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C74BB" w14:textId="77777777" w:rsidR="00AA25DD" w:rsidRPr="008F154F" w:rsidRDefault="00C4794A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F154F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22723B1" w14:textId="77777777" w:rsidR="00AA25DD" w:rsidRPr="008F154F" w:rsidRDefault="00AA25DD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12911D96" w14:textId="77777777" w:rsidR="00AA25DD" w:rsidRPr="008F154F" w:rsidRDefault="00AA25DD" w:rsidP="00A46FCA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6428C6A0" w14:textId="77777777" w:rsidR="00D56D76" w:rsidRPr="008F154F" w:rsidRDefault="00D56D76" w:rsidP="00A46FCA">
      <w:pPr>
        <w:tabs>
          <w:tab w:val="left" w:pos="6480"/>
        </w:tabs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0B58DEBD" w14:textId="77777777" w:rsidR="007F45BB" w:rsidRPr="003D0DE9" w:rsidRDefault="007F45BB" w:rsidP="00A46F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3D0DE9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Обоснование начальной (максимальной) цены контракта</w:t>
      </w:r>
    </w:p>
    <w:p w14:paraId="57A1C4F0" w14:textId="4A9B335B" w:rsidR="00EE4A70" w:rsidRDefault="00303A68" w:rsidP="00EE4A70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bookmarkStart w:id="0" w:name="_Hlk160182115"/>
      <w:r w:rsidRPr="00EE4A70">
        <w:rPr>
          <w:rFonts w:ascii="Times New Roman" w:hAnsi="Times New Roman" w:cs="Times New Roman"/>
          <w:b/>
          <w:bCs/>
          <w:sz w:val="21"/>
          <w:szCs w:val="21"/>
        </w:rPr>
        <w:t xml:space="preserve">Памятные подарки </w:t>
      </w:r>
      <w:r w:rsidR="00EE4A70" w:rsidRPr="00EE4A70">
        <w:rPr>
          <w:rFonts w:ascii="Times New Roman" w:hAnsi="Times New Roman" w:cs="Times New Roman"/>
          <w:b/>
          <w:bCs/>
          <w:sz w:val="21"/>
          <w:szCs w:val="21"/>
        </w:rPr>
        <w:t>для вручения передовикам агропромышленного комплекса, культуры, образования, многодетной семье и семье, прожившей</w:t>
      </w:r>
    </w:p>
    <w:p w14:paraId="0B99E0AA" w14:textId="01D4B148" w:rsidR="00EE4A70" w:rsidRPr="00EE4A70" w:rsidRDefault="00EE4A70" w:rsidP="00EE4A70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EE4A70">
        <w:rPr>
          <w:rFonts w:ascii="Times New Roman" w:hAnsi="Times New Roman" w:cs="Times New Roman"/>
          <w:b/>
          <w:bCs/>
          <w:sz w:val="21"/>
          <w:szCs w:val="21"/>
        </w:rPr>
        <w:t xml:space="preserve"> в браке 50 лет</w:t>
      </w:r>
      <w:r w:rsidRPr="00EE4A70">
        <w:rPr>
          <w:rFonts w:ascii="Times New Roman" w:hAnsi="Times New Roman" w:cs="Times New Roman"/>
          <w:b/>
          <w:bCs/>
          <w:sz w:val="21"/>
          <w:szCs w:val="21"/>
        </w:rPr>
        <w:t xml:space="preserve"> и </w:t>
      </w:r>
      <w:r w:rsidRPr="00EE4A70">
        <w:rPr>
          <w:rFonts w:ascii="Times New Roman" w:hAnsi="Times New Roman" w:cs="Times New Roman"/>
          <w:b/>
          <w:sz w:val="21"/>
          <w:szCs w:val="21"/>
        </w:rPr>
        <w:t>приз для награждения победителей областного смотра-конкурса «Лучшее национальное подворье»</w:t>
      </w:r>
      <w:r w:rsidRPr="00EE4A7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EE4A70">
        <w:rPr>
          <w:rFonts w:ascii="Times New Roman" w:hAnsi="Times New Roman" w:cs="Times New Roman"/>
          <w:b/>
          <w:bCs/>
          <w:sz w:val="21"/>
          <w:szCs w:val="21"/>
        </w:rPr>
        <w:t>Областного татарского народного праздника "Сабантуй"</w:t>
      </w:r>
    </w:p>
    <w:p w14:paraId="6B65C0BD" w14:textId="294C969A" w:rsidR="007F45BB" w:rsidRPr="00EE4A70" w:rsidRDefault="007F45BB" w:rsidP="00870E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W w:w="4821" w:type="pct"/>
        <w:tblInd w:w="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2505"/>
        <w:gridCol w:w="709"/>
        <w:gridCol w:w="850"/>
        <w:gridCol w:w="1986"/>
        <w:gridCol w:w="1842"/>
        <w:gridCol w:w="1560"/>
        <w:gridCol w:w="1556"/>
        <w:gridCol w:w="1566"/>
        <w:gridCol w:w="2453"/>
      </w:tblGrid>
      <w:tr w:rsidR="00EE3AA4" w:rsidRPr="003D0DE9" w14:paraId="6D7AF7EA" w14:textId="77777777" w:rsidTr="00EE3AA4">
        <w:tc>
          <w:tcPr>
            <w:tcW w:w="921" w:type="pct"/>
            <w:gridSpan w:val="2"/>
            <w:vAlign w:val="center"/>
          </w:tcPr>
          <w:bookmarkEnd w:id="0"/>
          <w:p w14:paraId="39A008D3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Дата подготовки обоснования НМЦК</w:t>
            </w:r>
          </w:p>
        </w:tc>
        <w:tc>
          <w:tcPr>
            <w:tcW w:w="4079" w:type="pct"/>
            <w:gridSpan w:val="8"/>
          </w:tcPr>
          <w:p w14:paraId="4B7F4B5C" w14:textId="2CDA4C36" w:rsidR="00EE3AA4" w:rsidRPr="003D0DE9" w:rsidRDefault="00EE4A70" w:rsidP="00754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28.05.2026</w:t>
            </w:r>
          </w:p>
        </w:tc>
      </w:tr>
      <w:tr w:rsidR="00EE3AA4" w:rsidRPr="003D0DE9" w14:paraId="54BA6961" w14:textId="77777777" w:rsidTr="00EE3AA4">
        <w:tc>
          <w:tcPr>
            <w:tcW w:w="921" w:type="pct"/>
            <w:gridSpan w:val="2"/>
          </w:tcPr>
          <w:p w14:paraId="2185B0A4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Основные характеристики объекта закупки</w:t>
            </w:r>
          </w:p>
        </w:tc>
        <w:tc>
          <w:tcPr>
            <w:tcW w:w="4079" w:type="pct"/>
            <w:gridSpan w:val="8"/>
          </w:tcPr>
          <w:p w14:paraId="20D634F5" w14:textId="26393C14" w:rsidR="00EE3AA4" w:rsidRPr="003D0DE9" w:rsidRDefault="00EE3AA4" w:rsidP="00D52C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В соответствии с со Спецификацией (Приложение №1 к проекту Договора)</w:t>
            </w:r>
          </w:p>
        </w:tc>
      </w:tr>
      <w:tr w:rsidR="00EE3AA4" w:rsidRPr="003D0DE9" w14:paraId="1E8654CC" w14:textId="77777777" w:rsidTr="00EE3AA4">
        <w:tc>
          <w:tcPr>
            <w:tcW w:w="921" w:type="pct"/>
            <w:gridSpan w:val="2"/>
          </w:tcPr>
          <w:p w14:paraId="0E6987EE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Используемый метод определения </w:t>
            </w: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br/>
              <w:t>с обоснованием:</w:t>
            </w:r>
          </w:p>
        </w:tc>
        <w:tc>
          <w:tcPr>
            <w:tcW w:w="4079" w:type="pct"/>
            <w:gridSpan w:val="8"/>
          </w:tcPr>
          <w:p w14:paraId="01907933" w14:textId="2C0B3B3C" w:rsidR="00EE3AA4" w:rsidRPr="003D0DE9" w:rsidRDefault="00D65E6D" w:rsidP="001247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81EA3">
              <w:rPr>
                <w:rFonts w:ascii="Times New Roman" w:hAnsi="Times New Roman" w:cs="Times New Roman"/>
                <w:bCs/>
                <w:sz w:val="21"/>
                <w:szCs w:val="21"/>
              </w:rPr>
              <w:t>Метод сопоставимых рыночных цен (анализа рынка) на основании части 6 статьи 22 Федерального закона от 05.04.2013г. № 44-ФЗ</w:t>
            </w:r>
          </w:p>
        </w:tc>
      </w:tr>
      <w:tr w:rsidR="00EE3AA4" w:rsidRPr="003D0DE9" w14:paraId="0536F0CC" w14:textId="77777777" w:rsidTr="00EE3AA4">
        <w:tc>
          <w:tcPr>
            <w:tcW w:w="921" w:type="pct"/>
            <w:gridSpan w:val="2"/>
          </w:tcPr>
          <w:p w14:paraId="226FE397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Расчёт</w:t>
            </w:r>
          </w:p>
        </w:tc>
        <w:tc>
          <w:tcPr>
            <w:tcW w:w="4079" w:type="pct"/>
            <w:gridSpan w:val="8"/>
          </w:tcPr>
          <w:p w14:paraId="397ACFCA" w14:textId="0127EB8C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Для формирования НМЦК Заказчик получил три цены товара, предлагаемых различными исполнителями: </w:t>
            </w:r>
          </w:p>
          <w:p w14:paraId="378255DB" w14:textId="2D684ED6" w:rsidR="00EE3AA4" w:rsidRPr="00C163BA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№1 Коммерческое предложение </w:t>
            </w:r>
            <w:proofErr w:type="spellStart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вх</w:t>
            </w:r>
            <w:proofErr w:type="spellEnd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132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05.26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от 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28.05.2026</w:t>
            </w:r>
          </w:p>
          <w:p w14:paraId="6A73FF85" w14:textId="0C788F76" w:rsidR="00EE3AA4" w:rsidRPr="00C163BA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</w:pP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№2 Коммерческое предложение </w:t>
            </w:r>
            <w:proofErr w:type="spellStart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вх</w:t>
            </w:r>
            <w:proofErr w:type="spellEnd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132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05.26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 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28.05.2026</w:t>
            </w:r>
          </w:p>
          <w:p w14:paraId="7BB7D063" w14:textId="72C2FB78" w:rsidR="00EE3AA4" w:rsidRPr="00B808C0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EE0000"/>
                <w:sz w:val="21"/>
                <w:szCs w:val="21"/>
              </w:rPr>
            </w:pP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Поставщик №3 Коммерческое предложение </w:t>
            </w:r>
            <w:proofErr w:type="spellStart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вх</w:t>
            </w:r>
            <w:proofErr w:type="spellEnd"/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.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№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132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3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/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05.26</w:t>
            </w:r>
            <w:r w:rsidR="005212F1"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</w:t>
            </w:r>
            <w:r w:rsidRPr="00C163BA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от </w:t>
            </w:r>
            <w:r w:rsidR="0006175F">
              <w:rPr>
                <w:rFonts w:ascii="Times New Roman" w:hAnsi="Times New Roman" w:cs="Times New Roman"/>
                <w:bCs/>
                <w:color w:val="000000" w:themeColor="text1"/>
                <w:sz w:val="21"/>
                <w:szCs w:val="21"/>
              </w:rPr>
              <w:t>28.05.2026</w:t>
            </w:r>
          </w:p>
          <w:p w14:paraId="55C25B9A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Коэффициент вариации не превышает 33% – совокупность цен принимается однородной.</w:t>
            </w:r>
          </w:p>
          <w:p w14:paraId="1C4103AE" w14:textId="77777777" w:rsidR="00EE3AA4" w:rsidRPr="003D0DE9" w:rsidRDefault="00EE3AA4" w:rsidP="007F4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Cs/>
                <w:sz w:val="21"/>
                <w:szCs w:val="21"/>
              </w:rPr>
              <w:t>Применение корректирующих коэффициентов не требуется.</w:t>
            </w:r>
          </w:p>
        </w:tc>
      </w:tr>
      <w:tr w:rsidR="00831444" w:rsidRPr="003D0DE9" w14:paraId="0009C0D9" w14:textId="77777777" w:rsidTr="00870E53">
        <w:trPr>
          <w:trHeight w:val="360"/>
        </w:trPr>
        <w:tc>
          <w:tcPr>
            <w:tcW w:w="105" w:type="pct"/>
            <w:vMerge w:val="restart"/>
          </w:tcPr>
          <w:p w14:paraId="27C079A2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</w:tc>
        <w:tc>
          <w:tcPr>
            <w:tcW w:w="816" w:type="pct"/>
            <w:vMerge w:val="restart"/>
          </w:tcPr>
          <w:p w14:paraId="1E07062F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</w:t>
            </w:r>
          </w:p>
        </w:tc>
        <w:tc>
          <w:tcPr>
            <w:tcW w:w="231" w:type="pct"/>
            <w:vMerge w:val="restart"/>
          </w:tcPr>
          <w:p w14:paraId="0E84F3BF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Кол-во</w:t>
            </w:r>
          </w:p>
        </w:tc>
        <w:tc>
          <w:tcPr>
            <w:tcW w:w="277" w:type="pct"/>
            <w:vMerge w:val="restart"/>
          </w:tcPr>
          <w:p w14:paraId="1D87A27B" w14:textId="5A9E3FFE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Ед. изм.</w:t>
            </w:r>
          </w:p>
        </w:tc>
        <w:tc>
          <w:tcPr>
            <w:tcW w:w="1755" w:type="pct"/>
            <w:gridSpan w:val="3"/>
          </w:tcPr>
          <w:p w14:paraId="2805E02F" w14:textId="4646B72A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Цена за единицу, руб.</w:t>
            </w:r>
          </w:p>
        </w:tc>
        <w:tc>
          <w:tcPr>
            <w:tcW w:w="507" w:type="pct"/>
            <w:vMerge w:val="restart"/>
          </w:tcPr>
          <w:p w14:paraId="486915D2" w14:textId="62C483EC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Средняя цена за ед. изм.</w:t>
            </w:r>
          </w:p>
        </w:tc>
        <w:tc>
          <w:tcPr>
            <w:tcW w:w="510" w:type="pct"/>
            <w:vMerge w:val="restart"/>
          </w:tcPr>
          <w:p w14:paraId="6EE85BCC" w14:textId="38BB04AD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Коэффициент вариации, %</w:t>
            </w:r>
          </w:p>
        </w:tc>
        <w:tc>
          <w:tcPr>
            <w:tcW w:w="799" w:type="pct"/>
            <w:vMerge w:val="restart"/>
          </w:tcPr>
          <w:p w14:paraId="3DC5938A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НМЦК, руб.</w:t>
            </w:r>
          </w:p>
          <w:p w14:paraId="2751968F" w14:textId="5FB9F929" w:rsidR="00831444" w:rsidRPr="003D0DE9" w:rsidRDefault="00831444" w:rsidP="00EE3AA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831444" w:rsidRPr="003D0DE9" w14:paraId="577CBAEA" w14:textId="77777777" w:rsidTr="00870E53">
        <w:trPr>
          <w:trHeight w:val="639"/>
        </w:trPr>
        <w:tc>
          <w:tcPr>
            <w:tcW w:w="105" w:type="pct"/>
            <w:vMerge/>
          </w:tcPr>
          <w:p w14:paraId="11380799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6" w:type="pct"/>
            <w:vMerge/>
          </w:tcPr>
          <w:p w14:paraId="2D8825FE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31" w:type="pct"/>
            <w:vMerge/>
          </w:tcPr>
          <w:p w14:paraId="5B264540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77" w:type="pct"/>
            <w:vMerge/>
          </w:tcPr>
          <w:p w14:paraId="663B96EB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47" w:type="pct"/>
          </w:tcPr>
          <w:p w14:paraId="388F9FFA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№1</w:t>
            </w:r>
          </w:p>
          <w:p w14:paraId="4C38A989" w14:textId="0BC95989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00" w:type="pct"/>
          </w:tcPr>
          <w:p w14:paraId="34CCD66B" w14:textId="35C49AE5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№2</w:t>
            </w:r>
          </w:p>
        </w:tc>
        <w:tc>
          <w:tcPr>
            <w:tcW w:w="508" w:type="pct"/>
          </w:tcPr>
          <w:p w14:paraId="45367999" w14:textId="3AC799F0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b/>
                <w:sz w:val="21"/>
                <w:szCs w:val="21"/>
              </w:rPr>
              <w:t>Поставщик №3</w:t>
            </w:r>
          </w:p>
        </w:tc>
        <w:tc>
          <w:tcPr>
            <w:tcW w:w="507" w:type="pct"/>
            <w:vMerge/>
          </w:tcPr>
          <w:p w14:paraId="314AA50F" w14:textId="047630B0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510" w:type="pct"/>
            <w:vMerge/>
          </w:tcPr>
          <w:p w14:paraId="76BE65CE" w14:textId="77777777" w:rsidR="00831444" w:rsidRPr="003D0DE9" w:rsidRDefault="00831444" w:rsidP="00EE3AA4">
            <w:pPr>
              <w:spacing w:after="0" w:line="240" w:lineRule="auto"/>
              <w:ind w:right="11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799" w:type="pct"/>
            <w:vMerge/>
          </w:tcPr>
          <w:p w14:paraId="13D1176F" w14:textId="77777777" w:rsidR="00831444" w:rsidRPr="003D0DE9" w:rsidRDefault="00831444" w:rsidP="00EE3AA4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06175F" w:rsidRPr="003D0DE9" w14:paraId="57CB8492" w14:textId="77777777" w:rsidTr="00870E53">
        <w:trPr>
          <w:trHeight w:val="263"/>
        </w:trPr>
        <w:tc>
          <w:tcPr>
            <w:tcW w:w="105" w:type="pct"/>
          </w:tcPr>
          <w:p w14:paraId="74F2908B" w14:textId="74DCCDA7" w:rsidR="0006175F" w:rsidRPr="003D0DE9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3D0DE9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16" w:type="pct"/>
          </w:tcPr>
          <w:p w14:paraId="18A015CA" w14:textId="505C5D93" w:rsidR="0006175F" w:rsidRPr="003D0DE9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hAnsi="Times New Roman" w:cs="Times New Roman"/>
                <w:kern w:val="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3"/>
                <w:sz w:val="21"/>
                <w:szCs w:val="21"/>
              </w:rPr>
              <w:t>Термопот</w:t>
            </w:r>
          </w:p>
        </w:tc>
        <w:tc>
          <w:tcPr>
            <w:tcW w:w="231" w:type="pct"/>
            <w:vAlign w:val="center"/>
          </w:tcPr>
          <w:p w14:paraId="5070B26F" w14:textId="3421C9EA" w:rsidR="0006175F" w:rsidRPr="003D0DE9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277" w:type="pct"/>
            <w:vAlign w:val="center"/>
          </w:tcPr>
          <w:p w14:paraId="0E7A342E" w14:textId="60DD7CD2" w:rsidR="0006175F" w:rsidRPr="00EE3AA4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EE3AA4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647" w:type="pct"/>
            <w:vAlign w:val="center"/>
          </w:tcPr>
          <w:p w14:paraId="3AAEDF68" w14:textId="250BFD39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3 000,00  </w:t>
            </w:r>
          </w:p>
        </w:tc>
        <w:tc>
          <w:tcPr>
            <w:tcW w:w="600" w:type="pct"/>
            <w:vAlign w:val="center"/>
          </w:tcPr>
          <w:p w14:paraId="61BD6056" w14:textId="4D00FE6F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sz w:val="21"/>
                <w:szCs w:val="21"/>
              </w:rPr>
              <w:t xml:space="preserve">2 500,00  </w:t>
            </w:r>
          </w:p>
        </w:tc>
        <w:tc>
          <w:tcPr>
            <w:tcW w:w="508" w:type="pct"/>
            <w:vAlign w:val="center"/>
          </w:tcPr>
          <w:p w14:paraId="1CB4CD6D" w14:textId="09F4461F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sz w:val="21"/>
                <w:szCs w:val="21"/>
              </w:rPr>
              <w:t xml:space="preserve">3 313,00  </w:t>
            </w:r>
          </w:p>
        </w:tc>
        <w:tc>
          <w:tcPr>
            <w:tcW w:w="507" w:type="pct"/>
            <w:vAlign w:val="center"/>
          </w:tcPr>
          <w:p w14:paraId="3925BA74" w14:textId="662190C7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2 937,67  </w:t>
            </w:r>
          </w:p>
        </w:tc>
        <w:tc>
          <w:tcPr>
            <w:tcW w:w="510" w:type="pct"/>
            <w:vAlign w:val="center"/>
          </w:tcPr>
          <w:p w14:paraId="20246FA0" w14:textId="53FF4701" w:rsidR="0006175F" w:rsidRPr="0006175F" w:rsidRDefault="0006175F" w:rsidP="0006175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sz w:val="21"/>
                <w:szCs w:val="21"/>
              </w:rPr>
              <w:t>13,96</w:t>
            </w:r>
          </w:p>
        </w:tc>
        <w:tc>
          <w:tcPr>
            <w:tcW w:w="799" w:type="pct"/>
            <w:vAlign w:val="center"/>
          </w:tcPr>
          <w:p w14:paraId="70D28880" w14:textId="40A9858B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8 813,01</w:t>
            </w:r>
          </w:p>
        </w:tc>
      </w:tr>
      <w:tr w:rsidR="0006175F" w:rsidRPr="003D0DE9" w14:paraId="5F957F7D" w14:textId="77777777" w:rsidTr="00870E53">
        <w:trPr>
          <w:trHeight w:val="263"/>
        </w:trPr>
        <w:tc>
          <w:tcPr>
            <w:tcW w:w="105" w:type="pct"/>
          </w:tcPr>
          <w:p w14:paraId="7805B1C8" w14:textId="739591C0" w:rsidR="0006175F" w:rsidRPr="003D0DE9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16" w:type="pct"/>
          </w:tcPr>
          <w:p w14:paraId="0D8244AA" w14:textId="55B5E514" w:rsid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hAnsi="Times New Roman" w:cs="Times New Roman"/>
                <w:kern w:val="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3"/>
                <w:sz w:val="21"/>
                <w:szCs w:val="21"/>
              </w:rPr>
              <w:t>Термопот</w:t>
            </w:r>
          </w:p>
        </w:tc>
        <w:tc>
          <w:tcPr>
            <w:tcW w:w="231" w:type="pct"/>
            <w:vAlign w:val="center"/>
          </w:tcPr>
          <w:p w14:paraId="5990DCBD" w14:textId="0F4BDDF1" w:rsid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277" w:type="pct"/>
            <w:vAlign w:val="center"/>
          </w:tcPr>
          <w:p w14:paraId="2571143B" w14:textId="0D1EABCB" w:rsidR="0006175F" w:rsidRPr="00EE3AA4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EE3AA4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647" w:type="pct"/>
            <w:vAlign w:val="center"/>
          </w:tcPr>
          <w:p w14:paraId="7E21DF8A" w14:textId="3ACF4777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3 000,00  </w:t>
            </w:r>
          </w:p>
        </w:tc>
        <w:tc>
          <w:tcPr>
            <w:tcW w:w="600" w:type="pct"/>
            <w:vAlign w:val="center"/>
          </w:tcPr>
          <w:p w14:paraId="7489B59A" w14:textId="322A8143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sz w:val="21"/>
                <w:szCs w:val="21"/>
              </w:rPr>
              <w:t xml:space="preserve">3 800,00  </w:t>
            </w:r>
          </w:p>
        </w:tc>
        <w:tc>
          <w:tcPr>
            <w:tcW w:w="508" w:type="pct"/>
            <w:vAlign w:val="center"/>
          </w:tcPr>
          <w:p w14:paraId="6208DA8A" w14:textId="59776ECC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sz w:val="21"/>
                <w:szCs w:val="21"/>
              </w:rPr>
              <w:t xml:space="preserve">3 490,00  </w:t>
            </w:r>
          </w:p>
        </w:tc>
        <w:tc>
          <w:tcPr>
            <w:tcW w:w="507" w:type="pct"/>
            <w:vAlign w:val="center"/>
          </w:tcPr>
          <w:p w14:paraId="08B4DB3E" w14:textId="6D358682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3 430,00  </w:t>
            </w:r>
          </w:p>
        </w:tc>
        <w:tc>
          <w:tcPr>
            <w:tcW w:w="510" w:type="pct"/>
            <w:vAlign w:val="center"/>
          </w:tcPr>
          <w:p w14:paraId="60BAE2B0" w14:textId="425C47E8" w:rsidR="0006175F" w:rsidRPr="0006175F" w:rsidRDefault="0006175F" w:rsidP="0006175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11,76</w:t>
            </w:r>
          </w:p>
        </w:tc>
        <w:tc>
          <w:tcPr>
            <w:tcW w:w="799" w:type="pct"/>
            <w:vAlign w:val="center"/>
          </w:tcPr>
          <w:p w14:paraId="78EE0DD4" w14:textId="1B24328F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6 860,00</w:t>
            </w:r>
          </w:p>
        </w:tc>
      </w:tr>
      <w:tr w:rsidR="0006175F" w:rsidRPr="003D0DE9" w14:paraId="09C9917F" w14:textId="77777777" w:rsidTr="00870E53">
        <w:trPr>
          <w:trHeight w:val="263"/>
        </w:trPr>
        <w:tc>
          <w:tcPr>
            <w:tcW w:w="105" w:type="pct"/>
          </w:tcPr>
          <w:p w14:paraId="5B7BEE72" w14:textId="4C05562E" w:rsidR="0006175F" w:rsidRPr="003D0DE9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16" w:type="pct"/>
          </w:tcPr>
          <w:p w14:paraId="3C777271" w14:textId="3A9CE2F9" w:rsid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outlineLvl w:val="1"/>
              <w:rPr>
                <w:rFonts w:ascii="Times New Roman" w:hAnsi="Times New Roman" w:cs="Times New Roman"/>
                <w:kern w:val="3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3"/>
                <w:sz w:val="21"/>
                <w:szCs w:val="21"/>
              </w:rPr>
              <w:t>Термопот</w:t>
            </w:r>
          </w:p>
        </w:tc>
        <w:tc>
          <w:tcPr>
            <w:tcW w:w="231" w:type="pct"/>
            <w:vAlign w:val="center"/>
          </w:tcPr>
          <w:p w14:paraId="4D6E2986" w14:textId="6C8E2869" w:rsid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277" w:type="pct"/>
            <w:vAlign w:val="center"/>
          </w:tcPr>
          <w:p w14:paraId="163BD6AB" w14:textId="6CB15513" w:rsidR="0006175F" w:rsidRPr="00EE3AA4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EE3AA4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  <w:tc>
          <w:tcPr>
            <w:tcW w:w="647" w:type="pct"/>
            <w:vAlign w:val="center"/>
          </w:tcPr>
          <w:p w14:paraId="10A7218F" w14:textId="05AA2C81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3 000,00  </w:t>
            </w:r>
          </w:p>
        </w:tc>
        <w:tc>
          <w:tcPr>
            <w:tcW w:w="600" w:type="pct"/>
            <w:vAlign w:val="center"/>
          </w:tcPr>
          <w:p w14:paraId="76BF30B4" w14:textId="20196E60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sz w:val="21"/>
                <w:szCs w:val="21"/>
              </w:rPr>
              <w:t xml:space="preserve">3 500,00  </w:t>
            </w:r>
          </w:p>
        </w:tc>
        <w:tc>
          <w:tcPr>
            <w:tcW w:w="508" w:type="pct"/>
            <w:vAlign w:val="center"/>
          </w:tcPr>
          <w:p w14:paraId="1FBC6DB7" w14:textId="06C15A98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sz w:val="21"/>
                <w:szCs w:val="21"/>
              </w:rPr>
              <w:t xml:space="preserve">3 209,00  </w:t>
            </w:r>
          </w:p>
        </w:tc>
        <w:tc>
          <w:tcPr>
            <w:tcW w:w="507" w:type="pct"/>
            <w:vAlign w:val="center"/>
          </w:tcPr>
          <w:p w14:paraId="1AC9D6EE" w14:textId="6DBC0218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3 236,33  </w:t>
            </w:r>
          </w:p>
        </w:tc>
        <w:tc>
          <w:tcPr>
            <w:tcW w:w="510" w:type="pct"/>
            <w:vAlign w:val="center"/>
          </w:tcPr>
          <w:p w14:paraId="59178594" w14:textId="3EBC8971" w:rsidR="0006175F" w:rsidRPr="0006175F" w:rsidRDefault="0006175F" w:rsidP="0006175F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sz w:val="21"/>
                <w:szCs w:val="21"/>
              </w:rPr>
              <w:t>7,76</w:t>
            </w:r>
          </w:p>
        </w:tc>
        <w:tc>
          <w:tcPr>
            <w:tcW w:w="799" w:type="pct"/>
            <w:vAlign w:val="center"/>
          </w:tcPr>
          <w:p w14:paraId="61941A80" w14:textId="5E6ADE82" w:rsidR="0006175F" w:rsidRPr="0006175F" w:rsidRDefault="0006175F" w:rsidP="0006175F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06175F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3 236,33</w:t>
            </w:r>
          </w:p>
        </w:tc>
      </w:tr>
      <w:tr w:rsidR="00870E53" w:rsidRPr="003D0DE9" w14:paraId="089F3E95" w14:textId="77777777" w:rsidTr="00870E53">
        <w:trPr>
          <w:trHeight w:val="239"/>
        </w:trPr>
        <w:tc>
          <w:tcPr>
            <w:tcW w:w="4201" w:type="pct"/>
            <w:gridSpan w:val="9"/>
          </w:tcPr>
          <w:p w14:paraId="5054ECDA" w14:textId="077BFB12" w:rsidR="00870E53" w:rsidRPr="00EE3AA4" w:rsidRDefault="00870E53" w:rsidP="00870E53">
            <w:pPr>
              <w:spacing w:after="0" w:line="276" w:lineRule="auto"/>
              <w:ind w:right="19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E3AA4">
              <w:rPr>
                <w:rFonts w:ascii="Times New Roman" w:hAnsi="Times New Roman" w:cs="Times New Roman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Итого</w:t>
            </w:r>
          </w:p>
        </w:tc>
        <w:tc>
          <w:tcPr>
            <w:tcW w:w="799" w:type="pct"/>
          </w:tcPr>
          <w:p w14:paraId="3AD7ECAB" w14:textId="507A7F08" w:rsidR="00870E53" w:rsidRPr="00EE3AA4" w:rsidRDefault="0006175F" w:rsidP="00870E53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18 909,34</w:t>
            </w:r>
          </w:p>
        </w:tc>
      </w:tr>
    </w:tbl>
    <w:p w14:paraId="6030812A" w14:textId="77777777" w:rsidR="007F45BB" w:rsidRPr="003D0DE9" w:rsidRDefault="007F45BB" w:rsidP="007F45BB">
      <w:pPr>
        <w:spacing w:after="0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p w14:paraId="3FD81A73" w14:textId="14F47BC1" w:rsidR="00634EDF" w:rsidRPr="003D0DE9" w:rsidRDefault="00634EDF" w:rsidP="00EC41AB">
      <w:pPr>
        <w:spacing w:after="0" w:line="240" w:lineRule="auto"/>
        <w:ind w:left="567" w:firstLine="567"/>
        <w:rPr>
          <w:rFonts w:ascii="Times New Roman" w:hAnsi="Times New Roman" w:cs="Times New Roman"/>
          <w:b/>
          <w:sz w:val="21"/>
          <w:szCs w:val="21"/>
        </w:rPr>
      </w:pPr>
      <w:r w:rsidRPr="003D0DE9">
        <w:rPr>
          <w:rFonts w:ascii="Times New Roman" w:hAnsi="Times New Roman" w:cs="Times New Roman"/>
          <w:b/>
          <w:sz w:val="21"/>
          <w:szCs w:val="21"/>
        </w:rPr>
        <w:t xml:space="preserve">Начальная максимальная цена составляет: </w:t>
      </w:r>
      <w:r w:rsidR="00AA53FB">
        <w:rPr>
          <w:rFonts w:ascii="Times New Roman" w:hAnsi="Times New Roman" w:cs="Times New Roman"/>
          <w:b/>
          <w:bCs/>
          <w:color w:val="000000"/>
          <w:sz w:val="21"/>
          <w:szCs w:val="21"/>
        </w:rPr>
        <w:t>18 909</w:t>
      </w:r>
      <w:r w:rsidR="00840A50" w:rsidRPr="003D0DE9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3D0DE9">
        <w:rPr>
          <w:rFonts w:ascii="Times New Roman" w:hAnsi="Times New Roman" w:cs="Times New Roman"/>
          <w:b/>
          <w:sz w:val="21"/>
          <w:szCs w:val="21"/>
        </w:rPr>
        <w:t>(</w:t>
      </w:r>
      <w:r w:rsidR="00AA53FB">
        <w:rPr>
          <w:rFonts w:ascii="Times New Roman" w:hAnsi="Times New Roman" w:cs="Times New Roman"/>
          <w:b/>
          <w:sz w:val="21"/>
          <w:szCs w:val="21"/>
        </w:rPr>
        <w:t>Восемнадцать</w:t>
      </w:r>
      <w:r w:rsidR="00EE3AA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165A6" w:rsidRPr="003D0DE9">
        <w:rPr>
          <w:rFonts w:ascii="Times New Roman" w:hAnsi="Times New Roman" w:cs="Times New Roman"/>
          <w:b/>
          <w:sz w:val="21"/>
          <w:szCs w:val="21"/>
        </w:rPr>
        <w:t xml:space="preserve">тысяч </w:t>
      </w:r>
      <w:r w:rsidR="00303A68">
        <w:rPr>
          <w:rFonts w:ascii="Times New Roman" w:hAnsi="Times New Roman" w:cs="Times New Roman"/>
          <w:b/>
          <w:sz w:val="21"/>
          <w:szCs w:val="21"/>
        </w:rPr>
        <w:t xml:space="preserve">девятьсот </w:t>
      </w:r>
      <w:r w:rsidR="00AA53FB">
        <w:rPr>
          <w:rFonts w:ascii="Times New Roman" w:hAnsi="Times New Roman" w:cs="Times New Roman"/>
          <w:b/>
          <w:sz w:val="21"/>
          <w:szCs w:val="21"/>
        </w:rPr>
        <w:t>девять</w:t>
      </w:r>
      <w:r w:rsidRPr="003D0DE9">
        <w:rPr>
          <w:rFonts w:ascii="Times New Roman" w:hAnsi="Times New Roman" w:cs="Times New Roman"/>
          <w:b/>
          <w:sz w:val="21"/>
          <w:szCs w:val="21"/>
        </w:rPr>
        <w:t>) рубл</w:t>
      </w:r>
      <w:r w:rsidR="00303A68">
        <w:rPr>
          <w:rFonts w:ascii="Times New Roman" w:hAnsi="Times New Roman" w:cs="Times New Roman"/>
          <w:b/>
          <w:sz w:val="21"/>
          <w:szCs w:val="21"/>
        </w:rPr>
        <w:t>ей</w:t>
      </w:r>
      <w:r w:rsidR="000B3AE1" w:rsidRPr="003D0DE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303A68">
        <w:rPr>
          <w:rFonts w:ascii="Times New Roman" w:hAnsi="Times New Roman" w:cs="Times New Roman"/>
          <w:b/>
          <w:sz w:val="21"/>
          <w:szCs w:val="21"/>
        </w:rPr>
        <w:t>3</w:t>
      </w:r>
      <w:r w:rsidR="009A102B">
        <w:rPr>
          <w:rFonts w:ascii="Times New Roman" w:hAnsi="Times New Roman" w:cs="Times New Roman"/>
          <w:b/>
          <w:sz w:val="21"/>
          <w:szCs w:val="21"/>
        </w:rPr>
        <w:t>4</w:t>
      </w:r>
      <w:r w:rsidR="0031360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D0DE9">
        <w:rPr>
          <w:rFonts w:ascii="Times New Roman" w:hAnsi="Times New Roman" w:cs="Times New Roman"/>
          <w:b/>
          <w:sz w:val="21"/>
          <w:szCs w:val="21"/>
        </w:rPr>
        <w:t>копе</w:t>
      </w:r>
      <w:r w:rsidR="009A102B">
        <w:rPr>
          <w:rFonts w:ascii="Times New Roman" w:hAnsi="Times New Roman" w:cs="Times New Roman"/>
          <w:b/>
          <w:sz w:val="21"/>
          <w:szCs w:val="21"/>
        </w:rPr>
        <w:t>й</w:t>
      </w:r>
      <w:r w:rsidRPr="003D0DE9">
        <w:rPr>
          <w:rFonts w:ascii="Times New Roman" w:hAnsi="Times New Roman" w:cs="Times New Roman"/>
          <w:b/>
          <w:sz w:val="21"/>
          <w:szCs w:val="21"/>
        </w:rPr>
        <w:t>к</w:t>
      </w:r>
      <w:r w:rsidR="009A102B">
        <w:rPr>
          <w:rFonts w:ascii="Times New Roman" w:hAnsi="Times New Roman" w:cs="Times New Roman"/>
          <w:b/>
          <w:sz w:val="21"/>
          <w:szCs w:val="21"/>
        </w:rPr>
        <w:t>и</w:t>
      </w:r>
      <w:r w:rsidRPr="003D0DE9">
        <w:rPr>
          <w:rFonts w:ascii="Times New Roman" w:hAnsi="Times New Roman" w:cs="Times New Roman"/>
          <w:b/>
          <w:sz w:val="21"/>
          <w:szCs w:val="21"/>
        </w:rPr>
        <w:t>.</w:t>
      </w:r>
    </w:p>
    <w:p w14:paraId="607B80B9" w14:textId="77777777" w:rsidR="00AA25DD" w:rsidRDefault="00AA25DD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p w14:paraId="519DF2C0" w14:textId="77777777" w:rsidR="003A584B" w:rsidRDefault="003A584B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p w14:paraId="67973FDC" w14:textId="77777777" w:rsidR="003A584B" w:rsidRPr="008F154F" w:rsidRDefault="003A584B" w:rsidP="00AA25DD">
      <w:pPr>
        <w:spacing w:after="0" w:line="240" w:lineRule="auto"/>
        <w:ind w:firstLine="567"/>
        <w:rPr>
          <w:rFonts w:ascii="Times New Roman" w:hAnsi="Times New Roman" w:cs="Times New Roman"/>
          <w:b/>
          <w:sz w:val="21"/>
          <w:szCs w:val="21"/>
        </w:rPr>
      </w:pPr>
    </w:p>
    <w:sectPr w:rsidR="003A584B" w:rsidRPr="008F154F" w:rsidSect="007F1630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EB5"/>
    <w:rsid w:val="000206BA"/>
    <w:rsid w:val="0002669D"/>
    <w:rsid w:val="00034EB7"/>
    <w:rsid w:val="00051001"/>
    <w:rsid w:val="0006175F"/>
    <w:rsid w:val="00070F7A"/>
    <w:rsid w:val="00084EB5"/>
    <w:rsid w:val="000852CC"/>
    <w:rsid w:val="000A0F4E"/>
    <w:rsid w:val="000B3AE1"/>
    <w:rsid w:val="000C424D"/>
    <w:rsid w:val="000C6120"/>
    <w:rsid w:val="000D47BA"/>
    <w:rsid w:val="000E4530"/>
    <w:rsid w:val="001001FA"/>
    <w:rsid w:val="001017F8"/>
    <w:rsid w:val="001062BE"/>
    <w:rsid w:val="00107DAE"/>
    <w:rsid w:val="00124718"/>
    <w:rsid w:val="00127A2E"/>
    <w:rsid w:val="0014260E"/>
    <w:rsid w:val="001636F4"/>
    <w:rsid w:val="00170C18"/>
    <w:rsid w:val="00183712"/>
    <w:rsid w:val="00194738"/>
    <w:rsid w:val="001A584D"/>
    <w:rsid w:val="001B6DB6"/>
    <w:rsid w:val="001D7CCB"/>
    <w:rsid w:val="001E03E4"/>
    <w:rsid w:val="001F04CD"/>
    <w:rsid w:val="001F47AC"/>
    <w:rsid w:val="00236184"/>
    <w:rsid w:val="00250569"/>
    <w:rsid w:val="002550C1"/>
    <w:rsid w:val="002732C2"/>
    <w:rsid w:val="002816CF"/>
    <w:rsid w:val="002820F1"/>
    <w:rsid w:val="00285F94"/>
    <w:rsid w:val="00293A67"/>
    <w:rsid w:val="002A5C14"/>
    <w:rsid w:val="002C08E9"/>
    <w:rsid w:val="002C7CA6"/>
    <w:rsid w:val="002D1FB9"/>
    <w:rsid w:val="002F2ACE"/>
    <w:rsid w:val="00303A68"/>
    <w:rsid w:val="00313608"/>
    <w:rsid w:val="0031360E"/>
    <w:rsid w:val="00347F94"/>
    <w:rsid w:val="00357E77"/>
    <w:rsid w:val="00371749"/>
    <w:rsid w:val="00384C70"/>
    <w:rsid w:val="0039143C"/>
    <w:rsid w:val="00393681"/>
    <w:rsid w:val="003A584B"/>
    <w:rsid w:val="003D0DE9"/>
    <w:rsid w:val="003E7D36"/>
    <w:rsid w:val="003F11C4"/>
    <w:rsid w:val="0041652F"/>
    <w:rsid w:val="0042355D"/>
    <w:rsid w:val="00425129"/>
    <w:rsid w:val="00426EE4"/>
    <w:rsid w:val="004435BD"/>
    <w:rsid w:val="00487EE5"/>
    <w:rsid w:val="00492DCB"/>
    <w:rsid w:val="004B6939"/>
    <w:rsid w:val="004D0C59"/>
    <w:rsid w:val="004D1FEC"/>
    <w:rsid w:val="004D6AF1"/>
    <w:rsid w:val="004E5250"/>
    <w:rsid w:val="004E6128"/>
    <w:rsid w:val="004F4D30"/>
    <w:rsid w:val="0050306C"/>
    <w:rsid w:val="00505357"/>
    <w:rsid w:val="005106DD"/>
    <w:rsid w:val="0051142C"/>
    <w:rsid w:val="005212F1"/>
    <w:rsid w:val="00521E49"/>
    <w:rsid w:val="00531685"/>
    <w:rsid w:val="005430CD"/>
    <w:rsid w:val="0054336A"/>
    <w:rsid w:val="00543B27"/>
    <w:rsid w:val="005814F1"/>
    <w:rsid w:val="005832F6"/>
    <w:rsid w:val="005A3F17"/>
    <w:rsid w:val="005B5B59"/>
    <w:rsid w:val="005B717B"/>
    <w:rsid w:val="005C1E35"/>
    <w:rsid w:val="005D1199"/>
    <w:rsid w:val="005E180E"/>
    <w:rsid w:val="005E3E81"/>
    <w:rsid w:val="005F7A99"/>
    <w:rsid w:val="006046F5"/>
    <w:rsid w:val="00612035"/>
    <w:rsid w:val="00621D71"/>
    <w:rsid w:val="00631479"/>
    <w:rsid w:val="00634EDF"/>
    <w:rsid w:val="00653EB8"/>
    <w:rsid w:val="00661349"/>
    <w:rsid w:val="006720CE"/>
    <w:rsid w:val="00690F03"/>
    <w:rsid w:val="006B0D15"/>
    <w:rsid w:val="006B11C0"/>
    <w:rsid w:val="006B181D"/>
    <w:rsid w:val="006B2888"/>
    <w:rsid w:val="006C22C0"/>
    <w:rsid w:val="006C6A36"/>
    <w:rsid w:val="006E08D9"/>
    <w:rsid w:val="006E62C5"/>
    <w:rsid w:val="007259D8"/>
    <w:rsid w:val="007303EA"/>
    <w:rsid w:val="00741B8C"/>
    <w:rsid w:val="00746157"/>
    <w:rsid w:val="00754191"/>
    <w:rsid w:val="00771BFD"/>
    <w:rsid w:val="00783B89"/>
    <w:rsid w:val="00787AF1"/>
    <w:rsid w:val="00792EE5"/>
    <w:rsid w:val="007B4436"/>
    <w:rsid w:val="007E3E26"/>
    <w:rsid w:val="007F1630"/>
    <w:rsid w:val="007F45BB"/>
    <w:rsid w:val="008005DD"/>
    <w:rsid w:val="00805810"/>
    <w:rsid w:val="00823AF1"/>
    <w:rsid w:val="008250CF"/>
    <w:rsid w:val="00831444"/>
    <w:rsid w:val="00836ABD"/>
    <w:rsid w:val="00840A50"/>
    <w:rsid w:val="008425B8"/>
    <w:rsid w:val="00855A37"/>
    <w:rsid w:val="0085750D"/>
    <w:rsid w:val="0086545E"/>
    <w:rsid w:val="00870E53"/>
    <w:rsid w:val="00881DB2"/>
    <w:rsid w:val="008A33A0"/>
    <w:rsid w:val="008B2756"/>
    <w:rsid w:val="008B2D21"/>
    <w:rsid w:val="008E01AD"/>
    <w:rsid w:val="008E13E3"/>
    <w:rsid w:val="008F154F"/>
    <w:rsid w:val="008F1F6B"/>
    <w:rsid w:val="008F5A87"/>
    <w:rsid w:val="00911C44"/>
    <w:rsid w:val="009317F3"/>
    <w:rsid w:val="0095225A"/>
    <w:rsid w:val="009529FB"/>
    <w:rsid w:val="00954551"/>
    <w:rsid w:val="00954731"/>
    <w:rsid w:val="00955483"/>
    <w:rsid w:val="00960655"/>
    <w:rsid w:val="0097743F"/>
    <w:rsid w:val="009777D5"/>
    <w:rsid w:val="00980DE1"/>
    <w:rsid w:val="00982450"/>
    <w:rsid w:val="009834A8"/>
    <w:rsid w:val="00983C94"/>
    <w:rsid w:val="009861B6"/>
    <w:rsid w:val="009A102B"/>
    <w:rsid w:val="009C7DD3"/>
    <w:rsid w:val="009D5534"/>
    <w:rsid w:val="00A165A6"/>
    <w:rsid w:val="00A252BF"/>
    <w:rsid w:val="00A355F4"/>
    <w:rsid w:val="00A36446"/>
    <w:rsid w:val="00A467B9"/>
    <w:rsid w:val="00A46FCA"/>
    <w:rsid w:val="00A54E34"/>
    <w:rsid w:val="00A557AE"/>
    <w:rsid w:val="00A8127E"/>
    <w:rsid w:val="00A81843"/>
    <w:rsid w:val="00A944B0"/>
    <w:rsid w:val="00A94B4A"/>
    <w:rsid w:val="00A96F3D"/>
    <w:rsid w:val="00AA25DD"/>
    <w:rsid w:val="00AA4735"/>
    <w:rsid w:val="00AA53FB"/>
    <w:rsid w:val="00AB5B2C"/>
    <w:rsid w:val="00AC3B36"/>
    <w:rsid w:val="00AE4F1A"/>
    <w:rsid w:val="00B24E33"/>
    <w:rsid w:val="00B4554B"/>
    <w:rsid w:val="00B5315D"/>
    <w:rsid w:val="00B64BC0"/>
    <w:rsid w:val="00B808C0"/>
    <w:rsid w:val="00B83A57"/>
    <w:rsid w:val="00B914FE"/>
    <w:rsid w:val="00B91B80"/>
    <w:rsid w:val="00B96BD9"/>
    <w:rsid w:val="00BC3E04"/>
    <w:rsid w:val="00BD090E"/>
    <w:rsid w:val="00BD0C7B"/>
    <w:rsid w:val="00BD3E4D"/>
    <w:rsid w:val="00BD6E30"/>
    <w:rsid w:val="00BF16ED"/>
    <w:rsid w:val="00BF6BFF"/>
    <w:rsid w:val="00C064B4"/>
    <w:rsid w:val="00C15A61"/>
    <w:rsid w:val="00C163BA"/>
    <w:rsid w:val="00C448D9"/>
    <w:rsid w:val="00C4794A"/>
    <w:rsid w:val="00C50644"/>
    <w:rsid w:val="00C568F6"/>
    <w:rsid w:val="00C60CA6"/>
    <w:rsid w:val="00C61D9E"/>
    <w:rsid w:val="00C66BA3"/>
    <w:rsid w:val="00C96842"/>
    <w:rsid w:val="00CB5A4F"/>
    <w:rsid w:val="00CE32A3"/>
    <w:rsid w:val="00CE4700"/>
    <w:rsid w:val="00CE7B93"/>
    <w:rsid w:val="00D004E2"/>
    <w:rsid w:val="00D04598"/>
    <w:rsid w:val="00D25AF4"/>
    <w:rsid w:val="00D31750"/>
    <w:rsid w:val="00D33170"/>
    <w:rsid w:val="00D34CEB"/>
    <w:rsid w:val="00D363C9"/>
    <w:rsid w:val="00D36B48"/>
    <w:rsid w:val="00D37620"/>
    <w:rsid w:val="00D516F8"/>
    <w:rsid w:val="00D52CE0"/>
    <w:rsid w:val="00D54843"/>
    <w:rsid w:val="00D56D76"/>
    <w:rsid w:val="00D65E6D"/>
    <w:rsid w:val="00D74336"/>
    <w:rsid w:val="00D76871"/>
    <w:rsid w:val="00D77959"/>
    <w:rsid w:val="00D80FEA"/>
    <w:rsid w:val="00D845C0"/>
    <w:rsid w:val="00D91E80"/>
    <w:rsid w:val="00D95C6E"/>
    <w:rsid w:val="00DC229A"/>
    <w:rsid w:val="00DD6BF3"/>
    <w:rsid w:val="00DD6C0D"/>
    <w:rsid w:val="00DF0F1C"/>
    <w:rsid w:val="00DF148B"/>
    <w:rsid w:val="00DF1A17"/>
    <w:rsid w:val="00DF35F8"/>
    <w:rsid w:val="00DF60A2"/>
    <w:rsid w:val="00E0202A"/>
    <w:rsid w:val="00E06DF6"/>
    <w:rsid w:val="00E15145"/>
    <w:rsid w:val="00E26627"/>
    <w:rsid w:val="00E500D8"/>
    <w:rsid w:val="00E61C3D"/>
    <w:rsid w:val="00E65050"/>
    <w:rsid w:val="00E662A4"/>
    <w:rsid w:val="00E70726"/>
    <w:rsid w:val="00E91049"/>
    <w:rsid w:val="00E9472C"/>
    <w:rsid w:val="00EB730D"/>
    <w:rsid w:val="00EC41AB"/>
    <w:rsid w:val="00EC5159"/>
    <w:rsid w:val="00ED6B93"/>
    <w:rsid w:val="00EE1E2F"/>
    <w:rsid w:val="00EE3AA4"/>
    <w:rsid w:val="00EE4A70"/>
    <w:rsid w:val="00F01D1B"/>
    <w:rsid w:val="00F03768"/>
    <w:rsid w:val="00F1584C"/>
    <w:rsid w:val="00F347FF"/>
    <w:rsid w:val="00F43506"/>
    <w:rsid w:val="00F45934"/>
    <w:rsid w:val="00F46952"/>
    <w:rsid w:val="00F56B2F"/>
    <w:rsid w:val="00F664CA"/>
    <w:rsid w:val="00F80231"/>
    <w:rsid w:val="00F82346"/>
    <w:rsid w:val="00F96305"/>
    <w:rsid w:val="00FB5E4E"/>
    <w:rsid w:val="00FB619A"/>
    <w:rsid w:val="00FB63F2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9FFC"/>
  <w15:chartTrackingRefBased/>
  <w15:docId w15:val="{F27BB0FA-1E2B-4DC8-AFF0-F309E46A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6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Неля</dc:creator>
  <cp:keywords/>
  <dc:description/>
  <cp:lastModifiedBy>omts</cp:lastModifiedBy>
  <cp:revision>18</cp:revision>
  <cp:lastPrinted>2025-10-22T11:46:00Z</cp:lastPrinted>
  <dcterms:created xsi:type="dcterms:W3CDTF">2025-09-16T09:51:00Z</dcterms:created>
  <dcterms:modified xsi:type="dcterms:W3CDTF">2026-05-28T11:23:00Z</dcterms:modified>
</cp:coreProperties>
</file>