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2193FF32" w14:textId="1B6DD8F2" w:rsidR="000074A2" w:rsidRDefault="0050098A" w:rsidP="00C43EB0">
      <w:pPr>
        <w:contextualSpacing/>
        <w:jc w:val="center"/>
      </w:pPr>
      <w:r w:rsidRPr="0050098A">
        <w:t>на поставку офисной мебели в подразделения учреждения (кресла)</w:t>
      </w:r>
    </w:p>
    <w:p w14:paraId="6028729C" w14:textId="77777777" w:rsidR="0050098A" w:rsidRDefault="0050098A" w:rsidP="00C43EB0">
      <w:pPr>
        <w:contextualSpacing/>
        <w:jc w:val="center"/>
      </w:pPr>
    </w:p>
    <w:p w14:paraId="187DBBBD" w14:textId="28B1BF62" w:rsidR="00B21B42" w:rsidRDefault="006F084E" w:rsidP="006F084E">
      <w:pPr>
        <w:contextualSpacing/>
        <w:rPr>
          <w:lang w:eastAsia="en-US"/>
        </w:rPr>
      </w:pPr>
      <w:r>
        <w:t xml:space="preserve">                            </w:t>
      </w:r>
      <w:r w:rsidR="000074A2" w:rsidRPr="00355419">
        <w:t>Идентификационный</w:t>
      </w:r>
      <w:r w:rsidR="000074A2" w:rsidRPr="00355419">
        <w:rPr>
          <w:lang w:eastAsia="en-US"/>
        </w:rPr>
        <w:t xml:space="preserve"> код закупки</w:t>
      </w:r>
      <w:r w:rsidR="000074A2">
        <w:rPr>
          <w:lang w:eastAsia="en-US"/>
        </w:rPr>
        <w:t xml:space="preserve"> (</w:t>
      </w:r>
      <w:r w:rsidR="000074A2" w:rsidRPr="00355419">
        <w:rPr>
          <w:lang w:eastAsia="en-US"/>
        </w:rPr>
        <w:t>ИКЗ</w:t>
      </w:r>
      <w:r w:rsidR="000074A2">
        <w:rPr>
          <w:lang w:eastAsia="en-US"/>
        </w:rPr>
        <w:t>)</w:t>
      </w:r>
      <w:r w:rsidR="000074A2" w:rsidRPr="00355419">
        <w:rPr>
          <w:lang w:eastAsia="en-US"/>
        </w:rPr>
        <w:t xml:space="preserve">: </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26A0D512"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50098A" w:rsidRPr="0050098A">
        <w:rPr>
          <w:bCs/>
          <w:lang w:val="ru-RU"/>
        </w:rPr>
        <w:t>офисн</w:t>
      </w:r>
      <w:r w:rsidR="0050098A">
        <w:rPr>
          <w:bCs/>
          <w:lang w:val="ru-RU"/>
        </w:rPr>
        <w:t>ую</w:t>
      </w:r>
      <w:r w:rsidR="0050098A" w:rsidRPr="0050098A">
        <w:rPr>
          <w:bCs/>
          <w:lang w:val="ru-RU"/>
        </w:rPr>
        <w:t xml:space="preserve"> мебел</w:t>
      </w:r>
      <w:r w:rsidR="0050098A">
        <w:rPr>
          <w:bCs/>
          <w:lang w:val="ru-RU"/>
        </w:rPr>
        <w:t>ь</w:t>
      </w:r>
      <w:r w:rsidR="0050098A" w:rsidRPr="0050098A">
        <w:rPr>
          <w:bCs/>
          <w:lang w:val="ru-RU"/>
        </w:rPr>
        <w:t xml:space="preserve"> в подразделения учреждения (кресла)</w:t>
      </w:r>
      <w:r w:rsidR="00700860" w:rsidRPr="000B1E74">
        <w:rPr>
          <w:lang w:val="ru-RU"/>
        </w:rPr>
        <w:t>,</w:t>
      </w:r>
      <w:r w:rsidR="000074A2" w:rsidRPr="000B1E74">
        <w:rPr>
          <w:lang w:val="ru-RU"/>
        </w:rPr>
        <w:t xml:space="preserve"> </w:t>
      </w:r>
      <w:r w:rsidR="00700860" w:rsidRPr="000B1E74">
        <w:rPr>
          <w:lang w:val="ru-RU"/>
        </w:rPr>
        <w:t>указанн</w:t>
      </w:r>
      <w:r w:rsidR="000F2879">
        <w:rPr>
          <w:lang w:val="ru-RU"/>
        </w:rPr>
        <w:t>ую</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7FA9B97B"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0F2879"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proofErr w:type="spellStart"/>
            <w:r w:rsidRPr="00CD78E4">
              <w:rPr>
                <w:lang w:eastAsia="ru-RU"/>
              </w:rPr>
              <w:t>Тел</w:t>
            </w:r>
            <w:proofErr w:type="spellEnd"/>
            <w:r w:rsidRPr="00CD78E4">
              <w:rPr>
                <w:lang w:eastAsia="ru-RU"/>
              </w:rPr>
              <w:t xml:space="preserve">.: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r w:rsidRPr="008E2FD1">
              <w:rPr>
                <w:rFonts w:eastAsia="Calibri"/>
                <w:color w:val="000000"/>
                <w:sz w:val="16"/>
                <w:szCs w:val="16"/>
              </w:rPr>
              <w:t>НДС,руб</w:t>
            </w:r>
            <w:proofErr w:type="spellEnd"/>
            <w:r w:rsidRPr="008E2FD1">
              <w:rPr>
                <w:rFonts w:eastAsia="Calibri"/>
                <w:color w:val="000000"/>
                <w:sz w:val="16"/>
                <w:szCs w:val="16"/>
              </w:rPr>
              <w:t>.</w:t>
            </w:r>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AF7DD5">
        <w:trPr>
          <w:cantSplit/>
          <w:trHeight w:val="847"/>
          <w:jc w:val="center"/>
        </w:trPr>
        <w:tc>
          <w:tcPr>
            <w:tcW w:w="1271" w:type="dxa"/>
            <w:tcBorders>
              <w:bottom w:val="single" w:sz="4" w:space="0" w:color="auto"/>
            </w:tcBorders>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E9E3879"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5C3C7AFC" w14:textId="1746FA1A" w:rsidR="008E2FD1" w:rsidRDefault="008E2FD1" w:rsidP="008E2FD1"/>
    <w:p w14:paraId="7CB6EDF7" w14:textId="60B03B7A" w:rsidR="009F79EB" w:rsidRDefault="009F79EB" w:rsidP="00B74A9B">
      <w:pPr>
        <w:ind w:firstLine="0"/>
      </w:pPr>
    </w:p>
    <w:p w14:paraId="0B5A186C" w14:textId="77777777" w:rsidR="0050098A" w:rsidRPr="0050098A" w:rsidRDefault="0050098A" w:rsidP="0050098A">
      <w:pPr>
        <w:widowControl w:val="0"/>
        <w:suppressAutoHyphens w:val="0"/>
        <w:ind w:firstLine="0"/>
        <w:contextualSpacing/>
        <w:jc w:val="center"/>
        <w:rPr>
          <w:rFonts w:eastAsia="Calibri"/>
          <w:b/>
          <w:bCs/>
          <w:color w:val="000000"/>
          <w:lang w:eastAsia="ru-RU"/>
        </w:rPr>
      </w:pPr>
      <w:r w:rsidRPr="0050098A">
        <w:rPr>
          <w:rFonts w:eastAsia="Calibri"/>
          <w:b/>
          <w:bCs/>
          <w:color w:val="000000"/>
          <w:lang w:eastAsia="ru-RU"/>
        </w:rPr>
        <w:t>ТЕХНИЧЕСКОЕ ЗАДАНИЕ</w:t>
      </w:r>
    </w:p>
    <w:p w14:paraId="1A67A2BB" w14:textId="77777777" w:rsidR="0050098A" w:rsidRPr="0050098A" w:rsidRDefault="0050098A" w:rsidP="0050098A">
      <w:pPr>
        <w:tabs>
          <w:tab w:val="left" w:pos="1134"/>
        </w:tabs>
        <w:suppressAutoHyphens w:val="0"/>
        <w:spacing w:line="240" w:lineRule="exact"/>
        <w:ind w:firstLine="0"/>
        <w:jc w:val="center"/>
        <w:rPr>
          <w:rFonts w:eastAsia="Calibri"/>
          <w:b/>
          <w:lang w:eastAsia="en-US"/>
        </w:rPr>
      </w:pPr>
      <w:r w:rsidRPr="0050098A">
        <w:rPr>
          <w:b/>
          <w:lang w:eastAsia="ru-RU"/>
        </w:rPr>
        <w:t>на поставку офисной мебели в подразделения учреждения</w:t>
      </w:r>
      <w:r w:rsidRPr="0050098A">
        <w:rPr>
          <w:rFonts w:eastAsia="Calibri"/>
          <w:b/>
          <w:lang w:eastAsia="ru-RU"/>
        </w:rPr>
        <w:t xml:space="preserve"> </w:t>
      </w:r>
      <w:r w:rsidRPr="0050098A">
        <w:rPr>
          <w:rFonts w:eastAsia="Calibri"/>
          <w:b/>
          <w:lang w:eastAsia="en-US"/>
        </w:rPr>
        <w:t>(кресла)</w:t>
      </w:r>
    </w:p>
    <w:p w14:paraId="14DA9BF4" w14:textId="77777777" w:rsidR="0050098A" w:rsidRPr="0050098A" w:rsidRDefault="0050098A" w:rsidP="0050098A">
      <w:pPr>
        <w:numPr>
          <w:ilvl w:val="0"/>
          <w:numId w:val="28"/>
        </w:numPr>
        <w:tabs>
          <w:tab w:val="left" w:pos="0"/>
          <w:tab w:val="left" w:pos="567"/>
          <w:tab w:val="left" w:pos="993"/>
        </w:tabs>
        <w:suppressAutoHyphens w:val="0"/>
        <w:spacing w:before="100" w:beforeAutospacing="1"/>
        <w:ind w:left="142" w:firstLine="426"/>
        <w:rPr>
          <w:rFonts w:eastAsia="Arial Unicode MS"/>
          <w:b/>
          <w:bCs/>
          <w:lang w:eastAsia="ru-RU"/>
        </w:rPr>
      </w:pPr>
      <w:r w:rsidRPr="0050098A">
        <w:rPr>
          <w:rFonts w:eastAsia="Arial Unicode MS"/>
          <w:b/>
          <w:bCs/>
          <w:lang w:eastAsia="ru-RU"/>
        </w:rPr>
        <w:t>Общие положения:</w:t>
      </w:r>
    </w:p>
    <w:p w14:paraId="219DA613" w14:textId="77777777" w:rsidR="0050098A" w:rsidRPr="0050098A" w:rsidRDefault="0050098A" w:rsidP="0050098A">
      <w:pPr>
        <w:numPr>
          <w:ilvl w:val="1"/>
          <w:numId w:val="28"/>
        </w:numPr>
        <w:tabs>
          <w:tab w:val="left" w:pos="567"/>
          <w:tab w:val="left" w:pos="993"/>
        </w:tabs>
        <w:suppressAutoHyphens w:val="0"/>
        <w:spacing w:before="100" w:beforeAutospacing="1"/>
        <w:ind w:left="142" w:firstLine="426"/>
        <w:rPr>
          <w:rFonts w:eastAsia="Arial Unicode MS"/>
          <w:bCs/>
          <w:lang w:eastAsia="ru-RU"/>
        </w:rPr>
      </w:pPr>
      <w:r w:rsidRPr="0050098A">
        <w:rPr>
          <w:rFonts w:eastAsia="Arial Unicode MS"/>
          <w:b/>
          <w:bCs/>
          <w:lang w:eastAsia="ru-RU"/>
        </w:rPr>
        <w:t>Заказчик:</w:t>
      </w:r>
      <w:r w:rsidRPr="0050098A">
        <w:rPr>
          <w:rFonts w:eastAsia="Arial Unicode MS"/>
          <w:lang w:eastAsia="ru-RU"/>
        </w:rPr>
        <w:t xml:space="preserve"> </w:t>
      </w:r>
      <w:r w:rsidRPr="0050098A">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37F8F6DA" w14:textId="77777777" w:rsidR="0050098A" w:rsidRPr="0050098A" w:rsidRDefault="0050098A" w:rsidP="0050098A">
      <w:pPr>
        <w:numPr>
          <w:ilvl w:val="1"/>
          <w:numId w:val="28"/>
        </w:numPr>
        <w:tabs>
          <w:tab w:val="left" w:pos="567"/>
          <w:tab w:val="left" w:pos="993"/>
        </w:tabs>
        <w:suppressAutoHyphens w:val="0"/>
        <w:spacing w:before="100" w:beforeAutospacing="1"/>
        <w:ind w:left="142" w:firstLine="426"/>
        <w:rPr>
          <w:rFonts w:eastAsia="Arial Unicode MS"/>
          <w:bCs/>
          <w:lang w:eastAsia="ru-RU"/>
        </w:rPr>
      </w:pPr>
      <w:r w:rsidRPr="0050098A">
        <w:rPr>
          <w:rFonts w:eastAsia="Arial Unicode MS"/>
          <w:b/>
          <w:bCs/>
          <w:lang w:eastAsia="ru-RU"/>
        </w:rPr>
        <w:t>Наименование объекта закупки:</w:t>
      </w:r>
      <w:r w:rsidRPr="0050098A">
        <w:rPr>
          <w:rFonts w:eastAsia="Arial Unicode MS"/>
          <w:lang w:eastAsia="ru-RU"/>
        </w:rPr>
        <w:t xml:space="preserve"> </w:t>
      </w:r>
      <w:r w:rsidRPr="0050098A">
        <w:rPr>
          <w:rFonts w:eastAsia="Arial Unicode MS"/>
          <w:bCs/>
          <w:lang w:eastAsia="ru-RU"/>
        </w:rPr>
        <w:t>поставка офисной мебели в подразделения учреждения (кресла).</w:t>
      </w:r>
    </w:p>
    <w:p w14:paraId="6522DBC4" w14:textId="77777777" w:rsidR="0050098A" w:rsidRPr="0050098A" w:rsidRDefault="0050098A" w:rsidP="0050098A">
      <w:pPr>
        <w:numPr>
          <w:ilvl w:val="1"/>
          <w:numId w:val="28"/>
        </w:numPr>
        <w:tabs>
          <w:tab w:val="left" w:pos="567"/>
          <w:tab w:val="left" w:pos="993"/>
        </w:tabs>
        <w:suppressAutoHyphens w:val="0"/>
        <w:spacing w:before="100" w:beforeAutospacing="1"/>
        <w:ind w:left="142" w:firstLine="426"/>
        <w:contextualSpacing/>
        <w:rPr>
          <w:rFonts w:eastAsia="Arial Unicode MS"/>
          <w:lang w:eastAsia="ru-RU"/>
        </w:rPr>
      </w:pPr>
      <w:r w:rsidRPr="0050098A">
        <w:rPr>
          <w:rFonts w:eastAsia="Arial Unicode MS"/>
          <w:b/>
          <w:lang w:eastAsia="ru-RU"/>
        </w:rPr>
        <w:t xml:space="preserve">Срок поставки и сборки (при необходимости) товара: </w:t>
      </w:r>
      <w:r w:rsidRPr="0050098A">
        <w:rPr>
          <w:rFonts w:eastAsia="Arial Unicode MS"/>
          <w:bCs/>
          <w:lang w:eastAsia="ru-RU"/>
        </w:rPr>
        <w:t>в течение 10 (десяти) рабочих дней с даты заключения Контракта.</w:t>
      </w:r>
    </w:p>
    <w:p w14:paraId="0555CE7D" w14:textId="77777777" w:rsidR="0050098A" w:rsidRPr="0050098A" w:rsidRDefault="0050098A" w:rsidP="0050098A">
      <w:pPr>
        <w:numPr>
          <w:ilvl w:val="1"/>
          <w:numId w:val="28"/>
        </w:numPr>
        <w:tabs>
          <w:tab w:val="left" w:pos="567"/>
          <w:tab w:val="left" w:pos="993"/>
        </w:tabs>
        <w:suppressAutoHyphens w:val="0"/>
        <w:spacing w:before="100" w:beforeAutospacing="1"/>
        <w:ind w:left="142" w:firstLine="426"/>
        <w:contextualSpacing/>
        <w:rPr>
          <w:rFonts w:eastAsia="Arial Unicode MS"/>
          <w:lang w:eastAsia="ru-RU"/>
        </w:rPr>
      </w:pPr>
      <w:r w:rsidRPr="0050098A">
        <w:rPr>
          <w:rFonts w:eastAsia="Arial Unicode MS"/>
          <w:b/>
          <w:lang w:eastAsia="ru-RU"/>
        </w:rPr>
        <w:t>Место поставки товара:</w:t>
      </w:r>
      <w:r w:rsidRPr="0050098A">
        <w:rPr>
          <w:rFonts w:eastAsia="Arial Unicode MS"/>
          <w:lang w:eastAsia="ru-RU"/>
        </w:rPr>
        <w:t xml:space="preserve"> 111622, Москва, Совхозная ул., д 10, корпус 6.</w:t>
      </w:r>
    </w:p>
    <w:p w14:paraId="47DF548C" w14:textId="77777777" w:rsidR="0050098A" w:rsidRPr="0050098A" w:rsidRDefault="0050098A" w:rsidP="0050098A">
      <w:pPr>
        <w:numPr>
          <w:ilvl w:val="0"/>
          <w:numId w:val="28"/>
        </w:numPr>
        <w:tabs>
          <w:tab w:val="num" w:pos="0"/>
          <w:tab w:val="left" w:pos="567"/>
          <w:tab w:val="left" w:pos="993"/>
        </w:tabs>
        <w:suppressAutoHyphens w:val="0"/>
        <w:spacing w:before="100" w:beforeAutospacing="1"/>
        <w:ind w:left="142" w:firstLine="426"/>
        <w:rPr>
          <w:rFonts w:eastAsia="Arial Unicode MS"/>
          <w:b/>
          <w:bCs/>
          <w:lang w:eastAsia="ru-RU"/>
        </w:rPr>
      </w:pPr>
      <w:r w:rsidRPr="0050098A">
        <w:rPr>
          <w:b/>
          <w:lang w:eastAsia="ru-RU"/>
        </w:rPr>
        <w:t>Требования к количеству, функциональным, техническим и качественным, эксплуатационным (при необходимости) характеристикам товара:</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38"/>
        <w:gridCol w:w="1275"/>
        <w:gridCol w:w="709"/>
        <w:gridCol w:w="851"/>
        <w:gridCol w:w="2551"/>
        <w:gridCol w:w="1701"/>
      </w:tblGrid>
      <w:tr w:rsidR="0050098A" w:rsidRPr="0050098A" w14:paraId="3D1B5E3C" w14:textId="77777777" w:rsidTr="00C14540">
        <w:trPr>
          <w:trHeight w:val="279"/>
          <w:jc w:val="center"/>
        </w:trPr>
        <w:tc>
          <w:tcPr>
            <w:tcW w:w="851" w:type="dxa"/>
            <w:vMerge w:val="restart"/>
          </w:tcPr>
          <w:p w14:paraId="5DBB4F1B" w14:textId="77777777" w:rsidR="0050098A" w:rsidRPr="0050098A" w:rsidRDefault="0050098A" w:rsidP="0050098A">
            <w:pPr>
              <w:tabs>
                <w:tab w:val="left" w:pos="1134"/>
              </w:tabs>
              <w:suppressAutoHyphens w:val="0"/>
              <w:spacing w:line="240" w:lineRule="exact"/>
              <w:ind w:firstLine="0"/>
              <w:jc w:val="center"/>
              <w:rPr>
                <w:rFonts w:eastAsia="Calibri"/>
                <w:b/>
                <w:bCs/>
                <w:lang w:eastAsia="en-US"/>
              </w:rPr>
            </w:pPr>
            <w:r w:rsidRPr="0050098A">
              <w:rPr>
                <w:rFonts w:eastAsia="Calibri"/>
                <w:b/>
                <w:bCs/>
                <w:lang w:eastAsia="en-US"/>
              </w:rPr>
              <w:t>№ п/п</w:t>
            </w:r>
          </w:p>
        </w:tc>
        <w:tc>
          <w:tcPr>
            <w:tcW w:w="1838" w:type="dxa"/>
            <w:vMerge w:val="restart"/>
            <w:shd w:val="clear" w:color="auto" w:fill="auto"/>
          </w:tcPr>
          <w:p w14:paraId="75D6AD40" w14:textId="77777777" w:rsidR="0050098A" w:rsidRPr="0050098A" w:rsidRDefault="0050098A" w:rsidP="0050098A">
            <w:pPr>
              <w:tabs>
                <w:tab w:val="left" w:pos="1134"/>
              </w:tabs>
              <w:suppressAutoHyphens w:val="0"/>
              <w:ind w:firstLine="0"/>
              <w:jc w:val="center"/>
              <w:rPr>
                <w:rFonts w:eastAsia="Calibri"/>
                <w:b/>
                <w:bCs/>
                <w:lang w:eastAsia="en-US"/>
              </w:rPr>
            </w:pPr>
            <w:r w:rsidRPr="0050098A">
              <w:rPr>
                <w:rFonts w:eastAsia="Calibri"/>
                <w:b/>
                <w:bCs/>
                <w:lang w:eastAsia="en-US"/>
              </w:rPr>
              <w:t>Наименование товара</w:t>
            </w:r>
          </w:p>
        </w:tc>
        <w:tc>
          <w:tcPr>
            <w:tcW w:w="1275" w:type="dxa"/>
            <w:vMerge w:val="restart"/>
          </w:tcPr>
          <w:p w14:paraId="47C16669" w14:textId="77777777" w:rsidR="0050098A" w:rsidRPr="0050098A" w:rsidRDefault="0050098A" w:rsidP="0050098A">
            <w:pPr>
              <w:tabs>
                <w:tab w:val="left" w:pos="1134"/>
              </w:tabs>
              <w:suppressAutoHyphens w:val="0"/>
              <w:ind w:firstLine="0"/>
              <w:jc w:val="center"/>
              <w:rPr>
                <w:rFonts w:eastAsia="Calibri"/>
                <w:b/>
                <w:bCs/>
                <w:lang w:eastAsia="en-US"/>
              </w:rPr>
            </w:pPr>
            <w:r w:rsidRPr="0050098A">
              <w:rPr>
                <w:rFonts w:eastAsia="Calibri"/>
                <w:b/>
                <w:bCs/>
                <w:lang w:eastAsia="en-US"/>
              </w:rPr>
              <w:t>ОКПД2/КТРУ</w:t>
            </w:r>
          </w:p>
        </w:tc>
        <w:tc>
          <w:tcPr>
            <w:tcW w:w="709" w:type="dxa"/>
            <w:vMerge w:val="restart"/>
            <w:shd w:val="clear" w:color="auto" w:fill="auto"/>
          </w:tcPr>
          <w:p w14:paraId="6182B537" w14:textId="77777777" w:rsidR="0050098A" w:rsidRPr="0050098A" w:rsidRDefault="0050098A" w:rsidP="0050098A">
            <w:pPr>
              <w:tabs>
                <w:tab w:val="left" w:pos="1134"/>
              </w:tabs>
              <w:suppressAutoHyphens w:val="0"/>
              <w:ind w:firstLine="0"/>
              <w:jc w:val="center"/>
              <w:rPr>
                <w:rFonts w:eastAsia="Calibri"/>
                <w:b/>
                <w:bCs/>
                <w:lang w:eastAsia="en-US"/>
              </w:rPr>
            </w:pPr>
            <w:r w:rsidRPr="0050098A">
              <w:rPr>
                <w:rFonts w:eastAsia="Calibri"/>
                <w:b/>
                <w:bCs/>
                <w:lang w:eastAsia="en-US"/>
              </w:rPr>
              <w:t>Ед. изм.</w:t>
            </w:r>
          </w:p>
        </w:tc>
        <w:tc>
          <w:tcPr>
            <w:tcW w:w="851" w:type="dxa"/>
            <w:vMerge w:val="restart"/>
            <w:shd w:val="clear" w:color="auto" w:fill="auto"/>
          </w:tcPr>
          <w:p w14:paraId="6E6EEE79" w14:textId="77777777" w:rsidR="0050098A" w:rsidRPr="0050098A" w:rsidRDefault="0050098A" w:rsidP="0050098A">
            <w:pPr>
              <w:tabs>
                <w:tab w:val="left" w:pos="1134"/>
              </w:tabs>
              <w:suppressAutoHyphens w:val="0"/>
              <w:spacing w:line="240" w:lineRule="exact"/>
              <w:ind w:firstLine="0"/>
              <w:jc w:val="center"/>
              <w:rPr>
                <w:rFonts w:eastAsia="Calibri"/>
                <w:b/>
                <w:bCs/>
                <w:lang w:eastAsia="en-US"/>
              </w:rPr>
            </w:pPr>
            <w:r w:rsidRPr="0050098A">
              <w:rPr>
                <w:rFonts w:eastAsia="Calibri"/>
                <w:b/>
                <w:bCs/>
                <w:lang w:eastAsia="en-US"/>
              </w:rPr>
              <w:t>Кол-во</w:t>
            </w:r>
          </w:p>
        </w:tc>
        <w:tc>
          <w:tcPr>
            <w:tcW w:w="4252" w:type="dxa"/>
            <w:gridSpan w:val="2"/>
          </w:tcPr>
          <w:p w14:paraId="30BF7C96" w14:textId="77777777" w:rsidR="0050098A" w:rsidRPr="0050098A" w:rsidRDefault="0050098A" w:rsidP="0050098A">
            <w:pPr>
              <w:tabs>
                <w:tab w:val="left" w:pos="1134"/>
              </w:tabs>
              <w:suppressAutoHyphens w:val="0"/>
              <w:ind w:firstLine="0"/>
              <w:jc w:val="center"/>
              <w:rPr>
                <w:b/>
                <w:bCs/>
                <w:color w:val="333333"/>
                <w:shd w:val="clear" w:color="auto" w:fill="FFFFFF"/>
                <w:lang w:eastAsia="ru-RU"/>
              </w:rPr>
            </w:pPr>
            <w:r w:rsidRPr="0050098A">
              <w:rPr>
                <w:b/>
                <w:bCs/>
                <w:color w:val="333333"/>
                <w:shd w:val="clear" w:color="auto" w:fill="FFFFFF"/>
                <w:lang w:eastAsia="ru-RU"/>
              </w:rPr>
              <w:t>Описание, характеристики</w:t>
            </w:r>
          </w:p>
        </w:tc>
      </w:tr>
      <w:tr w:rsidR="0050098A" w:rsidRPr="0050098A" w14:paraId="0580A9A4" w14:textId="77777777" w:rsidTr="00C14540">
        <w:trPr>
          <w:trHeight w:val="279"/>
          <w:jc w:val="center"/>
        </w:trPr>
        <w:tc>
          <w:tcPr>
            <w:tcW w:w="851" w:type="dxa"/>
            <w:vMerge/>
          </w:tcPr>
          <w:p w14:paraId="5DFAF22C" w14:textId="77777777" w:rsidR="0050098A" w:rsidRPr="0050098A" w:rsidRDefault="0050098A" w:rsidP="0050098A">
            <w:pPr>
              <w:tabs>
                <w:tab w:val="left" w:pos="1134"/>
              </w:tabs>
              <w:suppressAutoHyphens w:val="0"/>
              <w:spacing w:line="240" w:lineRule="exact"/>
              <w:ind w:firstLine="0"/>
              <w:jc w:val="center"/>
              <w:rPr>
                <w:rFonts w:eastAsia="Calibri"/>
                <w:b/>
                <w:bCs/>
                <w:lang w:eastAsia="en-US"/>
              </w:rPr>
            </w:pPr>
          </w:p>
        </w:tc>
        <w:tc>
          <w:tcPr>
            <w:tcW w:w="1838" w:type="dxa"/>
            <w:vMerge/>
            <w:shd w:val="clear" w:color="auto" w:fill="auto"/>
          </w:tcPr>
          <w:p w14:paraId="7F295BAC" w14:textId="77777777" w:rsidR="0050098A" w:rsidRPr="0050098A" w:rsidRDefault="0050098A" w:rsidP="0050098A">
            <w:pPr>
              <w:tabs>
                <w:tab w:val="left" w:pos="1134"/>
              </w:tabs>
              <w:suppressAutoHyphens w:val="0"/>
              <w:ind w:firstLine="0"/>
              <w:jc w:val="center"/>
              <w:rPr>
                <w:rFonts w:eastAsia="Calibri"/>
                <w:b/>
                <w:bCs/>
                <w:lang w:eastAsia="en-US"/>
              </w:rPr>
            </w:pPr>
          </w:p>
        </w:tc>
        <w:tc>
          <w:tcPr>
            <w:tcW w:w="1275" w:type="dxa"/>
            <w:vMerge/>
          </w:tcPr>
          <w:p w14:paraId="70AEBF95" w14:textId="77777777" w:rsidR="0050098A" w:rsidRPr="0050098A" w:rsidRDefault="0050098A" w:rsidP="0050098A">
            <w:pPr>
              <w:tabs>
                <w:tab w:val="left" w:pos="1134"/>
              </w:tabs>
              <w:suppressAutoHyphens w:val="0"/>
              <w:ind w:firstLine="0"/>
              <w:jc w:val="center"/>
              <w:rPr>
                <w:rFonts w:eastAsia="Calibri"/>
                <w:b/>
                <w:bCs/>
                <w:lang w:eastAsia="en-US"/>
              </w:rPr>
            </w:pPr>
          </w:p>
        </w:tc>
        <w:tc>
          <w:tcPr>
            <w:tcW w:w="709" w:type="dxa"/>
            <w:vMerge/>
            <w:shd w:val="clear" w:color="auto" w:fill="auto"/>
          </w:tcPr>
          <w:p w14:paraId="7AF898C2" w14:textId="77777777" w:rsidR="0050098A" w:rsidRPr="0050098A" w:rsidRDefault="0050098A" w:rsidP="0050098A">
            <w:pPr>
              <w:tabs>
                <w:tab w:val="left" w:pos="1134"/>
              </w:tabs>
              <w:suppressAutoHyphens w:val="0"/>
              <w:ind w:firstLine="0"/>
              <w:jc w:val="center"/>
              <w:rPr>
                <w:rFonts w:eastAsia="Calibri"/>
                <w:b/>
                <w:bCs/>
                <w:lang w:eastAsia="en-US"/>
              </w:rPr>
            </w:pPr>
          </w:p>
        </w:tc>
        <w:tc>
          <w:tcPr>
            <w:tcW w:w="851" w:type="dxa"/>
            <w:vMerge/>
            <w:shd w:val="clear" w:color="auto" w:fill="auto"/>
          </w:tcPr>
          <w:p w14:paraId="2E093E64" w14:textId="77777777" w:rsidR="0050098A" w:rsidRPr="0050098A" w:rsidRDefault="0050098A" w:rsidP="0050098A">
            <w:pPr>
              <w:tabs>
                <w:tab w:val="left" w:pos="1134"/>
              </w:tabs>
              <w:suppressAutoHyphens w:val="0"/>
              <w:spacing w:line="240" w:lineRule="exact"/>
              <w:ind w:firstLine="0"/>
              <w:jc w:val="center"/>
              <w:rPr>
                <w:rFonts w:eastAsia="Calibri"/>
                <w:b/>
                <w:bCs/>
                <w:lang w:eastAsia="en-US"/>
              </w:rPr>
            </w:pPr>
          </w:p>
        </w:tc>
        <w:tc>
          <w:tcPr>
            <w:tcW w:w="2551" w:type="dxa"/>
          </w:tcPr>
          <w:p w14:paraId="33AB5C2B" w14:textId="77777777" w:rsidR="0050098A" w:rsidRPr="0050098A" w:rsidRDefault="0050098A" w:rsidP="0050098A">
            <w:pPr>
              <w:tabs>
                <w:tab w:val="left" w:pos="1134"/>
              </w:tabs>
              <w:suppressAutoHyphens w:val="0"/>
              <w:ind w:firstLine="0"/>
              <w:jc w:val="center"/>
              <w:rPr>
                <w:rFonts w:eastAsia="Calibri"/>
                <w:b/>
                <w:bCs/>
                <w:lang w:eastAsia="en-US"/>
              </w:rPr>
            </w:pPr>
            <w:r w:rsidRPr="0050098A">
              <w:rPr>
                <w:rFonts w:eastAsia="Calibri"/>
                <w:b/>
                <w:bCs/>
                <w:lang w:eastAsia="en-US"/>
              </w:rPr>
              <w:t>Наименование характеристики</w:t>
            </w:r>
          </w:p>
        </w:tc>
        <w:tc>
          <w:tcPr>
            <w:tcW w:w="1701" w:type="dxa"/>
          </w:tcPr>
          <w:p w14:paraId="4FFBAF4B" w14:textId="77777777" w:rsidR="0050098A" w:rsidRPr="0050098A" w:rsidRDefault="0050098A" w:rsidP="0050098A">
            <w:pPr>
              <w:tabs>
                <w:tab w:val="left" w:pos="1134"/>
              </w:tabs>
              <w:suppressAutoHyphens w:val="0"/>
              <w:ind w:firstLine="0"/>
              <w:jc w:val="center"/>
              <w:rPr>
                <w:b/>
                <w:bCs/>
                <w:color w:val="333333"/>
                <w:shd w:val="clear" w:color="auto" w:fill="FFFFFF"/>
                <w:lang w:eastAsia="ru-RU"/>
              </w:rPr>
            </w:pPr>
            <w:r w:rsidRPr="0050098A">
              <w:rPr>
                <w:b/>
                <w:bCs/>
                <w:color w:val="333333"/>
                <w:shd w:val="clear" w:color="auto" w:fill="FFFFFF"/>
                <w:lang w:eastAsia="ru-RU"/>
              </w:rPr>
              <w:t>Требуемое значение</w:t>
            </w:r>
          </w:p>
        </w:tc>
      </w:tr>
      <w:tr w:rsidR="0050098A" w:rsidRPr="0050098A" w14:paraId="306B221B" w14:textId="77777777" w:rsidTr="00C14540">
        <w:trPr>
          <w:trHeight w:val="279"/>
          <w:jc w:val="center"/>
        </w:trPr>
        <w:tc>
          <w:tcPr>
            <w:tcW w:w="851" w:type="dxa"/>
            <w:vMerge w:val="restart"/>
          </w:tcPr>
          <w:p w14:paraId="33F8A071"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r w:rsidRPr="0050098A">
              <w:rPr>
                <w:rFonts w:eastAsia="Calibri"/>
                <w:lang w:eastAsia="en-US"/>
              </w:rPr>
              <w:t>1</w:t>
            </w:r>
          </w:p>
        </w:tc>
        <w:tc>
          <w:tcPr>
            <w:tcW w:w="1838" w:type="dxa"/>
            <w:vMerge w:val="restart"/>
            <w:shd w:val="clear" w:color="auto" w:fill="auto"/>
          </w:tcPr>
          <w:p w14:paraId="642FDACD"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sz w:val="20"/>
                <w:szCs w:val="20"/>
                <w:lang w:eastAsia="en-US"/>
              </w:rPr>
              <w:t xml:space="preserve">Кресло офисное тип 1                     </w:t>
            </w:r>
          </w:p>
          <w:p w14:paraId="1AE9DCD1" w14:textId="77777777" w:rsidR="0050098A" w:rsidRPr="0050098A" w:rsidRDefault="0050098A" w:rsidP="0050098A">
            <w:pPr>
              <w:tabs>
                <w:tab w:val="left" w:pos="1134"/>
              </w:tabs>
              <w:suppressAutoHyphens w:val="0"/>
              <w:ind w:firstLine="0"/>
              <w:jc w:val="center"/>
              <w:rPr>
                <w:rFonts w:eastAsia="Calibri"/>
                <w:sz w:val="20"/>
                <w:szCs w:val="20"/>
                <w:lang w:eastAsia="en-US"/>
              </w:rPr>
            </w:pPr>
          </w:p>
          <w:p w14:paraId="18C8F873"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noProof/>
                <w:sz w:val="20"/>
                <w:szCs w:val="20"/>
                <w:lang w:eastAsia="en-US"/>
              </w:rPr>
              <w:drawing>
                <wp:inline distT="0" distB="0" distL="0" distR="0" wp14:anchorId="78C2BEB5" wp14:editId="621B122C">
                  <wp:extent cx="976227" cy="1286359"/>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80318" cy="1291750"/>
                          </a:xfrm>
                          <a:prstGeom prst="rect">
                            <a:avLst/>
                          </a:prstGeom>
                        </pic:spPr>
                      </pic:pic>
                    </a:graphicData>
                  </a:graphic>
                </wp:inline>
              </w:drawing>
            </w:r>
          </w:p>
          <w:p w14:paraId="70F001EE" w14:textId="77777777" w:rsidR="0050098A" w:rsidRPr="0050098A" w:rsidRDefault="0050098A" w:rsidP="0050098A">
            <w:pPr>
              <w:tabs>
                <w:tab w:val="left" w:pos="1134"/>
              </w:tabs>
              <w:suppressAutoHyphens w:val="0"/>
              <w:ind w:firstLine="0"/>
              <w:jc w:val="center"/>
              <w:rPr>
                <w:rFonts w:eastAsia="Calibri"/>
                <w:i/>
                <w:iCs/>
                <w:sz w:val="20"/>
                <w:szCs w:val="20"/>
                <w:lang w:eastAsia="en-US"/>
              </w:rPr>
            </w:pPr>
            <w:r w:rsidRPr="0050098A">
              <w:rPr>
                <w:rFonts w:eastAsia="Calibri"/>
                <w:i/>
                <w:iCs/>
                <w:sz w:val="20"/>
                <w:szCs w:val="20"/>
                <w:lang w:eastAsia="en-US"/>
              </w:rPr>
              <w:t>*изображение носит информативный характер</w:t>
            </w:r>
          </w:p>
        </w:tc>
        <w:tc>
          <w:tcPr>
            <w:tcW w:w="1275" w:type="dxa"/>
            <w:vMerge w:val="restart"/>
          </w:tcPr>
          <w:p w14:paraId="42870378"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sz w:val="20"/>
                <w:szCs w:val="20"/>
                <w:lang w:eastAsia="en-US"/>
              </w:rPr>
              <w:t>31.01.12.160</w:t>
            </w:r>
          </w:p>
          <w:p w14:paraId="509CDDBF"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sz w:val="20"/>
                <w:szCs w:val="20"/>
                <w:lang w:eastAsia="en-US"/>
              </w:rPr>
              <w:t>/ 31.01.12.160-00000005</w:t>
            </w:r>
          </w:p>
        </w:tc>
        <w:tc>
          <w:tcPr>
            <w:tcW w:w="709" w:type="dxa"/>
            <w:vMerge w:val="restart"/>
            <w:shd w:val="clear" w:color="auto" w:fill="auto"/>
          </w:tcPr>
          <w:p w14:paraId="2CF3C958"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sz w:val="20"/>
                <w:szCs w:val="20"/>
                <w:lang w:eastAsia="en-US"/>
              </w:rPr>
              <w:t>Шт.</w:t>
            </w:r>
          </w:p>
        </w:tc>
        <w:tc>
          <w:tcPr>
            <w:tcW w:w="851" w:type="dxa"/>
            <w:vMerge w:val="restart"/>
            <w:shd w:val="clear" w:color="auto" w:fill="auto"/>
          </w:tcPr>
          <w:p w14:paraId="1F801075"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r w:rsidRPr="0050098A">
              <w:rPr>
                <w:rFonts w:eastAsia="Calibri"/>
                <w:sz w:val="20"/>
                <w:szCs w:val="20"/>
                <w:lang w:eastAsia="en-US"/>
              </w:rPr>
              <w:t>4</w:t>
            </w:r>
          </w:p>
        </w:tc>
        <w:tc>
          <w:tcPr>
            <w:tcW w:w="2551" w:type="dxa"/>
          </w:tcPr>
          <w:p w14:paraId="0F042A07"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крестовины (дополнение)</w:t>
            </w:r>
          </w:p>
        </w:tc>
        <w:tc>
          <w:tcPr>
            <w:tcW w:w="1701" w:type="dxa"/>
          </w:tcPr>
          <w:p w14:paraId="2DCD19FF"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color w:val="333333"/>
                <w:sz w:val="20"/>
                <w:szCs w:val="23"/>
                <w:shd w:val="clear" w:color="auto" w:fill="FFFFFF"/>
                <w:lang w:eastAsia="ru-RU"/>
              </w:rPr>
              <w:t>Металл</w:t>
            </w:r>
          </w:p>
        </w:tc>
      </w:tr>
      <w:tr w:rsidR="0050098A" w:rsidRPr="0050098A" w14:paraId="3C684B24" w14:textId="77777777" w:rsidTr="00C14540">
        <w:trPr>
          <w:trHeight w:val="279"/>
          <w:jc w:val="center"/>
        </w:trPr>
        <w:tc>
          <w:tcPr>
            <w:tcW w:w="851" w:type="dxa"/>
            <w:vMerge/>
          </w:tcPr>
          <w:p w14:paraId="190830D1"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6A456E95"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04B02DDD"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75DC21B1"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19057C2A"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02790A4A"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обивки сиденья</w:t>
            </w:r>
          </w:p>
        </w:tc>
        <w:tc>
          <w:tcPr>
            <w:tcW w:w="1701" w:type="dxa"/>
          </w:tcPr>
          <w:p w14:paraId="788C60BE" w14:textId="77777777" w:rsidR="0050098A" w:rsidRPr="0050098A" w:rsidRDefault="0050098A" w:rsidP="0050098A">
            <w:pPr>
              <w:suppressAutoHyphens w:val="0"/>
              <w:ind w:firstLine="0"/>
              <w:jc w:val="left"/>
              <w:rPr>
                <w:rFonts w:eastAsia="Calibri"/>
                <w:sz w:val="20"/>
                <w:szCs w:val="20"/>
                <w:lang w:eastAsia="en-US"/>
              </w:rPr>
            </w:pPr>
            <w:proofErr w:type="spellStart"/>
            <w:r w:rsidRPr="0050098A">
              <w:rPr>
                <w:rFonts w:eastAsia="Calibri"/>
                <w:sz w:val="20"/>
                <w:szCs w:val="20"/>
                <w:lang w:eastAsia="en-US"/>
              </w:rPr>
              <w:t>Экокожа</w:t>
            </w:r>
            <w:proofErr w:type="spellEnd"/>
          </w:p>
        </w:tc>
      </w:tr>
      <w:tr w:rsidR="0050098A" w:rsidRPr="0050098A" w14:paraId="21B16F4E" w14:textId="77777777" w:rsidTr="00C14540">
        <w:trPr>
          <w:trHeight w:val="223"/>
          <w:jc w:val="center"/>
        </w:trPr>
        <w:tc>
          <w:tcPr>
            <w:tcW w:w="851" w:type="dxa"/>
            <w:vMerge/>
          </w:tcPr>
          <w:p w14:paraId="08178710"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09A52245"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1F20600C"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381181EE"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12B24B93"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5D09FE26"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обивки спинки</w:t>
            </w:r>
          </w:p>
        </w:tc>
        <w:tc>
          <w:tcPr>
            <w:tcW w:w="1701" w:type="dxa"/>
          </w:tcPr>
          <w:p w14:paraId="6367D709" w14:textId="77777777" w:rsidR="0050098A" w:rsidRPr="0050098A" w:rsidRDefault="0050098A" w:rsidP="0050098A">
            <w:pPr>
              <w:suppressAutoHyphens w:val="0"/>
              <w:ind w:firstLine="0"/>
              <w:jc w:val="left"/>
              <w:rPr>
                <w:rFonts w:eastAsia="Calibri"/>
                <w:sz w:val="20"/>
                <w:szCs w:val="20"/>
                <w:lang w:eastAsia="en-US"/>
              </w:rPr>
            </w:pPr>
            <w:proofErr w:type="spellStart"/>
            <w:r w:rsidRPr="0050098A">
              <w:rPr>
                <w:rFonts w:eastAsia="Calibri"/>
                <w:sz w:val="20"/>
                <w:szCs w:val="20"/>
                <w:lang w:eastAsia="en-US"/>
              </w:rPr>
              <w:t>Экокожа</w:t>
            </w:r>
            <w:proofErr w:type="spellEnd"/>
          </w:p>
        </w:tc>
      </w:tr>
      <w:tr w:rsidR="0050098A" w:rsidRPr="0050098A" w14:paraId="6CF22C78" w14:textId="77777777" w:rsidTr="00C14540">
        <w:trPr>
          <w:trHeight w:val="113"/>
          <w:jc w:val="center"/>
        </w:trPr>
        <w:tc>
          <w:tcPr>
            <w:tcW w:w="851" w:type="dxa"/>
            <w:vMerge/>
          </w:tcPr>
          <w:p w14:paraId="2F07C08E"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5772CA6C"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69CC6BF8"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62570805"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3FDB9C7B"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670EED67"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подлокотника</w:t>
            </w:r>
          </w:p>
        </w:tc>
        <w:tc>
          <w:tcPr>
            <w:tcW w:w="1701" w:type="dxa"/>
          </w:tcPr>
          <w:p w14:paraId="42B676A3" w14:textId="77777777" w:rsidR="0050098A" w:rsidRPr="0050098A" w:rsidRDefault="0050098A" w:rsidP="0050098A">
            <w:pPr>
              <w:suppressAutoHyphens w:val="0"/>
              <w:ind w:firstLine="0"/>
              <w:jc w:val="left"/>
              <w:rPr>
                <w:rFonts w:eastAsia="Calibri"/>
                <w:sz w:val="20"/>
                <w:szCs w:val="20"/>
                <w:lang w:eastAsia="en-US"/>
              </w:rPr>
            </w:pPr>
            <w:r w:rsidRPr="0050098A">
              <w:rPr>
                <w:rFonts w:eastAsia="Calibri"/>
                <w:sz w:val="20"/>
                <w:szCs w:val="20"/>
                <w:lang w:eastAsia="en-US"/>
              </w:rPr>
              <w:t>Металл</w:t>
            </w:r>
          </w:p>
        </w:tc>
      </w:tr>
      <w:tr w:rsidR="0050098A" w:rsidRPr="0050098A" w14:paraId="19045427" w14:textId="77777777" w:rsidTr="00C14540">
        <w:trPr>
          <w:trHeight w:val="132"/>
          <w:jc w:val="center"/>
        </w:trPr>
        <w:tc>
          <w:tcPr>
            <w:tcW w:w="851" w:type="dxa"/>
            <w:vMerge/>
          </w:tcPr>
          <w:p w14:paraId="21A0EEF5"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35FBEE1E"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1CEAC8D2"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7626E48C"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4D1ABAE8"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15812D6D"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Назначение</w:t>
            </w:r>
          </w:p>
        </w:tc>
        <w:tc>
          <w:tcPr>
            <w:tcW w:w="1701" w:type="dxa"/>
          </w:tcPr>
          <w:p w14:paraId="17B86B98" w14:textId="77777777" w:rsidR="0050098A" w:rsidRPr="0050098A" w:rsidRDefault="0050098A" w:rsidP="0050098A">
            <w:pPr>
              <w:suppressAutoHyphens w:val="0"/>
              <w:ind w:firstLine="0"/>
              <w:jc w:val="left"/>
              <w:rPr>
                <w:rFonts w:eastAsia="Calibri"/>
                <w:sz w:val="20"/>
                <w:szCs w:val="20"/>
                <w:lang w:eastAsia="en-US"/>
              </w:rPr>
            </w:pPr>
            <w:r w:rsidRPr="0050098A">
              <w:rPr>
                <w:rFonts w:eastAsia="Calibri"/>
                <w:sz w:val="20"/>
                <w:szCs w:val="20"/>
                <w:lang w:eastAsia="en-US"/>
              </w:rPr>
              <w:t>Для руководителя</w:t>
            </w:r>
          </w:p>
        </w:tc>
      </w:tr>
      <w:tr w:rsidR="0050098A" w:rsidRPr="0050098A" w14:paraId="4D631F4D" w14:textId="77777777" w:rsidTr="00C14540">
        <w:trPr>
          <w:trHeight w:val="305"/>
          <w:jc w:val="center"/>
        </w:trPr>
        <w:tc>
          <w:tcPr>
            <w:tcW w:w="851" w:type="dxa"/>
            <w:vMerge/>
          </w:tcPr>
          <w:p w14:paraId="561D1CE8"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35EAC7B9"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0AFCDD13"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21B9E5B7"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3AE5FB7"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039ADF34"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Тип каркаса</w:t>
            </w:r>
          </w:p>
        </w:tc>
        <w:tc>
          <w:tcPr>
            <w:tcW w:w="1701" w:type="dxa"/>
          </w:tcPr>
          <w:p w14:paraId="67717AC5" w14:textId="77777777" w:rsidR="0050098A" w:rsidRPr="0050098A" w:rsidRDefault="0050098A" w:rsidP="0050098A">
            <w:pPr>
              <w:suppressAutoHyphens w:val="0"/>
              <w:ind w:firstLine="0"/>
              <w:jc w:val="left"/>
              <w:rPr>
                <w:rFonts w:eastAsia="Calibri"/>
                <w:sz w:val="20"/>
                <w:szCs w:val="20"/>
                <w:lang w:eastAsia="en-US"/>
              </w:rPr>
            </w:pPr>
            <w:r w:rsidRPr="0050098A">
              <w:rPr>
                <w:rFonts w:eastAsia="Calibri"/>
                <w:sz w:val="20"/>
                <w:szCs w:val="20"/>
                <w:lang w:eastAsia="en-US"/>
              </w:rPr>
              <w:t>Металлический</w:t>
            </w:r>
          </w:p>
          <w:p w14:paraId="077FD034"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Пластиковый</w:t>
            </w:r>
          </w:p>
        </w:tc>
      </w:tr>
      <w:tr w:rsidR="0050098A" w:rsidRPr="0050098A" w14:paraId="22148C7F" w14:textId="77777777" w:rsidTr="00C14540">
        <w:trPr>
          <w:trHeight w:val="305"/>
          <w:jc w:val="center"/>
        </w:trPr>
        <w:tc>
          <w:tcPr>
            <w:tcW w:w="851" w:type="dxa"/>
            <w:vMerge/>
          </w:tcPr>
          <w:p w14:paraId="6EB4A097"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2281B5F8"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652EC156"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4DBBDCB4"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3B0EC4C6"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409FC289"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 xml:space="preserve">Конструктивные особенности </w:t>
            </w:r>
          </w:p>
        </w:tc>
        <w:tc>
          <w:tcPr>
            <w:tcW w:w="1701" w:type="dxa"/>
          </w:tcPr>
          <w:p w14:paraId="4BF6DD1B"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Подголовник</w:t>
            </w:r>
            <w:r w:rsidRPr="0050098A">
              <w:rPr>
                <w:rFonts w:eastAsia="Calibri"/>
                <w:sz w:val="20"/>
                <w:szCs w:val="20"/>
                <w:lang w:eastAsia="en-US"/>
              </w:rPr>
              <w:tab/>
            </w:r>
          </w:p>
          <w:p w14:paraId="588D3EC2"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Подлокотники</w:t>
            </w:r>
            <w:r w:rsidRPr="0050098A">
              <w:rPr>
                <w:rFonts w:eastAsia="Calibri"/>
                <w:sz w:val="20"/>
                <w:szCs w:val="20"/>
                <w:lang w:eastAsia="en-US"/>
              </w:rPr>
              <w:tab/>
            </w:r>
          </w:p>
          <w:p w14:paraId="3DAD6C2C"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Регулировка угла наклона</w:t>
            </w:r>
            <w:r w:rsidRPr="0050098A">
              <w:rPr>
                <w:rFonts w:eastAsia="Calibri"/>
                <w:sz w:val="20"/>
                <w:szCs w:val="20"/>
                <w:lang w:eastAsia="en-US"/>
              </w:rPr>
              <w:tab/>
            </w:r>
          </w:p>
          <w:p w14:paraId="411BA9B4"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Механизм регулировки по высоте</w:t>
            </w:r>
            <w:r w:rsidRPr="0050098A">
              <w:rPr>
                <w:rFonts w:eastAsia="Calibri"/>
                <w:sz w:val="20"/>
                <w:szCs w:val="20"/>
                <w:lang w:eastAsia="en-US"/>
              </w:rPr>
              <w:tab/>
            </w:r>
          </w:p>
          <w:p w14:paraId="5D4A3070"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Поворотное сиденья</w:t>
            </w:r>
          </w:p>
          <w:p w14:paraId="02310E8F"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Мягкие накладки на подлокотник</w:t>
            </w:r>
            <w:r w:rsidRPr="0050098A">
              <w:rPr>
                <w:rFonts w:eastAsia="Calibri"/>
                <w:sz w:val="20"/>
                <w:szCs w:val="20"/>
                <w:lang w:eastAsia="en-US"/>
              </w:rPr>
              <w:tab/>
            </w:r>
          </w:p>
          <w:p w14:paraId="2F083D92"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Закругление углов сиденья</w:t>
            </w:r>
            <w:r w:rsidRPr="0050098A">
              <w:rPr>
                <w:rFonts w:eastAsia="Calibri"/>
                <w:sz w:val="20"/>
                <w:szCs w:val="20"/>
                <w:lang w:eastAsia="en-US"/>
              </w:rPr>
              <w:tab/>
            </w:r>
          </w:p>
          <w:p w14:paraId="6A2ED7AA" w14:textId="77777777" w:rsidR="0050098A" w:rsidRPr="0050098A" w:rsidRDefault="0050098A" w:rsidP="0050098A">
            <w:pPr>
              <w:suppressAutoHyphens w:val="0"/>
              <w:ind w:firstLine="0"/>
              <w:jc w:val="left"/>
              <w:rPr>
                <w:rFonts w:eastAsia="Calibri"/>
                <w:sz w:val="20"/>
                <w:szCs w:val="20"/>
                <w:lang w:eastAsia="en-US"/>
              </w:rPr>
            </w:pPr>
            <w:r w:rsidRPr="0050098A">
              <w:rPr>
                <w:rFonts w:eastAsia="Calibri"/>
                <w:sz w:val="20"/>
                <w:szCs w:val="20"/>
                <w:lang w:eastAsia="en-US"/>
              </w:rPr>
              <w:t>Закругление углов спинки</w:t>
            </w:r>
          </w:p>
        </w:tc>
      </w:tr>
      <w:tr w:rsidR="0050098A" w:rsidRPr="0050098A" w14:paraId="2C37DE04" w14:textId="77777777" w:rsidTr="00C14540">
        <w:trPr>
          <w:trHeight w:val="305"/>
          <w:jc w:val="center"/>
        </w:trPr>
        <w:tc>
          <w:tcPr>
            <w:tcW w:w="851" w:type="dxa"/>
            <w:vMerge/>
          </w:tcPr>
          <w:p w14:paraId="095EA1A8"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0E6C6261"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6F06ED7D"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77D1D4D6"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47DEFC78"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508862A2"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крестовины (дополнение)</w:t>
            </w:r>
            <w:r w:rsidRPr="0050098A">
              <w:rPr>
                <w:rFonts w:eastAsia="Calibri"/>
                <w:sz w:val="20"/>
                <w:szCs w:val="20"/>
                <w:lang w:eastAsia="en-US"/>
              </w:rPr>
              <w:tab/>
            </w:r>
          </w:p>
          <w:p w14:paraId="1B3CAEEE" w14:textId="77777777" w:rsidR="0050098A" w:rsidRPr="0050098A" w:rsidRDefault="0050098A" w:rsidP="0050098A">
            <w:pPr>
              <w:tabs>
                <w:tab w:val="left" w:pos="1134"/>
              </w:tabs>
              <w:suppressAutoHyphens w:val="0"/>
              <w:ind w:firstLine="0"/>
              <w:jc w:val="left"/>
              <w:rPr>
                <w:rFonts w:eastAsia="Calibri"/>
                <w:sz w:val="20"/>
                <w:szCs w:val="20"/>
                <w:lang w:eastAsia="en-US"/>
              </w:rPr>
            </w:pPr>
          </w:p>
        </w:tc>
        <w:tc>
          <w:tcPr>
            <w:tcW w:w="1701" w:type="dxa"/>
          </w:tcPr>
          <w:p w14:paraId="020F9E48"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Литая крестовина увеличенной высоты и рабочей нагрузкой до 130 кг.</w:t>
            </w:r>
            <w:r w:rsidRPr="0050098A">
              <w:rPr>
                <w:rFonts w:eastAsia="Calibri"/>
                <w:sz w:val="20"/>
                <w:szCs w:val="20"/>
                <w:lang w:eastAsia="en-US"/>
              </w:rPr>
              <w:tab/>
            </w:r>
          </w:p>
        </w:tc>
      </w:tr>
      <w:tr w:rsidR="0050098A" w:rsidRPr="0050098A" w14:paraId="36B5FED4" w14:textId="77777777" w:rsidTr="00C14540">
        <w:trPr>
          <w:trHeight w:val="305"/>
          <w:jc w:val="center"/>
        </w:trPr>
        <w:tc>
          <w:tcPr>
            <w:tcW w:w="851" w:type="dxa"/>
            <w:vMerge/>
          </w:tcPr>
          <w:p w14:paraId="764CF939"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0201F247"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1FB836EE"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79201796"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5F35BF24"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2BF2A66A"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опор</w:t>
            </w:r>
          </w:p>
        </w:tc>
        <w:tc>
          <w:tcPr>
            <w:tcW w:w="1701" w:type="dxa"/>
          </w:tcPr>
          <w:p w14:paraId="16E6FE49"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sz w:val="20"/>
                <w:szCs w:val="23"/>
                <w:shd w:val="clear" w:color="auto" w:fill="FFFFFF"/>
                <w:lang w:eastAsia="ru-RU"/>
              </w:rPr>
              <w:t xml:space="preserve">Специальные колеса роликовые, усиленный шток, </w:t>
            </w:r>
            <w:r w:rsidRPr="0050098A">
              <w:rPr>
                <w:sz w:val="20"/>
                <w:szCs w:val="23"/>
                <w:shd w:val="clear" w:color="auto" w:fill="FFFFFF"/>
                <w:lang w:eastAsia="ru-RU"/>
              </w:rPr>
              <w:lastRenderedPageBreak/>
              <w:t>литая полиуретановая шина</w:t>
            </w:r>
          </w:p>
        </w:tc>
      </w:tr>
      <w:tr w:rsidR="0050098A" w:rsidRPr="0050098A" w14:paraId="526F44A5" w14:textId="77777777" w:rsidTr="00C14540">
        <w:trPr>
          <w:trHeight w:val="305"/>
          <w:jc w:val="center"/>
        </w:trPr>
        <w:tc>
          <w:tcPr>
            <w:tcW w:w="851" w:type="dxa"/>
            <w:vMerge/>
          </w:tcPr>
          <w:p w14:paraId="7EFDC95A"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692286B1"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6C961E06"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560AB155"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341EC1B"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430BCD08"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обивки сиденья и спинки (дополнение)</w:t>
            </w:r>
          </w:p>
        </w:tc>
        <w:tc>
          <w:tcPr>
            <w:tcW w:w="1701" w:type="dxa"/>
          </w:tcPr>
          <w:p w14:paraId="36C5843F"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 xml:space="preserve">PU (полиуретан) сегмента </w:t>
            </w:r>
            <w:proofErr w:type="spellStart"/>
            <w:r w:rsidRPr="0050098A">
              <w:rPr>
                <w:rFonts w:eastAsia="Calibri"/>
                <w:sz w:val="20"/>
                <w:szCs w:val="20"/>
                <w:lang w:eastAsia="en-US"/>
              </w:rPr>
              <w:t>HoReCa</w:t>
            </w:r>
            <w:proofErr w:type="spellEnd"/>
            <w:r w:rsidRPr="0050098A">
              <w:rPr>
                <w:rFonts w:eastAsia="Calibri"/>
                <w:sz w:val="20"/>
                <w:szCs w:val="20"/>
                <w:lang w:eastAsia="en-US"/>
              </w:rPr>
              <w:t>/цвет по RAL 8024</w:t>
            </w:r>
          </w:p>
        </w:tc>
      </w:tr>
      <w:tr w:rsidR="0050098A" w:rsidRPr="0050098A" w14:paraId="7C43116D" w14:textId="77777777" w:rsidTr="00C14540">
        <w:trPr>
          <w:trHeight w:val="305"/>
          <w:jc w:val="center"/>
        </w:trPr>
        <w:tc>
          <w:tcPr>
            <w:tcW w:w="851" w:type="dxa"/>
            <w:vMerge/>
          </w:tcPr>
          <w:p w14:paraId="11A94D07"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26FCCC47"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4B358540"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5F45D0B3"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146444D0"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65B0949C"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обивки спинки (дополнение)</w:t>
            </w:r>
          </w:p>
        </w:tc>
        <w:tc>
          <w:tcPr>
            <w:tcW w:w="1701" w:type="dxa"/>
          </w:tcPr>
          <w:p w14:paraId="42421597"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 xml:space="preserve">PU (полиуретан) сегмента </w:t>
            </w:r>
            <w:proofErr w:type="spellStart"/>
            <w:r w:rsidRPr="0050098A">
              <w:rPr>
                <w:rFonts w:eastAsia="Calibri"/>
                <w:sz w:val="20"/>
                <w:szCs w:val="20"/>
                <w:lang w:eastAsia="en-US"/>
              </w:rPr>
              <w:t>HoReCa</w:t>
            </w:r>
            <w:proofErr w:type="spellEnd"/>
            <w:r w:rsidRPr="0050098A">
              <w:rPr>
                <w:rFonts w:eastAsia="Calibri"/>
                <w:sz w:val="20"/>
                <w:szCs w:val="20"/>
                <w:lang w:eastAsia="en-US"/>
              </w:rPr>
              <w:t>/цвет по RAL 8024</w:t>
            </w:r>
          </w:p>
        </w:tc>
      </w:tr>
      <w:tr w:rsidR="0050098A" w:rsidRPr="0050098A" w14:paraId="306CD8E0" w14:textId="77777777" w:rsidTr="00C14540">
        <w:trPr>
          <w:trHeight w:val="305"/>
          <w:jc w:val="center"/>
        </w:trPr>
        <w:tc>
          <w:tcPr>
            <w:tcW w:w="851" w:type="dxa"/>
            <w:vMerge/>
          </w:tcPr>
          <w:p w14:paraId="34007F0E"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12170AB0"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1901CA2C"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74B5B15A"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961D2D0"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38E15EFD"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Цвет материала подлокотника*</w:t>
            </w:r>
          </w:p>
        </w:tc>
        <w:tc>
          <w:tcPr>
            <w:tcW w:w="1701" w:type="dxa"/>
          </w:tcPr>
          <w:p w14:paraId="3905D944"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color w:val="333333"/>
                <w:sz w:val="20"/>
                <w:szCs w:val="23"/>
                <w:shd w:val="clear" w:color="auto" w:fill="FFFFFF"/>
                <w:lang w:eastAsia="ru-RU"/>
              </w:rPr>
              <w:t>Хромированный/серебристый оттенок</w:t>
            </w:r>
          </w:p>
        </w:tc>
      </w:tr>
      <w:tr w:rsidR="0050098A" w:rsidRPr="0050098A" w14:paraId="46EA0EB7" w14:textId="77777777" w:rsidTr="00C14540">
        <w:trPr>
          <w:trHeight w:val="95"/>
          <w:jc w:val="center"/>
        </w:trPr>
        <w:tc>
          <w:tcPr>
            <w:tcW w:w="851" w:type="dxa"/>
            <w:vMerge w:val="restart"/>
          </w:tcPr>
          <w:p w14:paraId="5AC8D4AD"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r w:rsidRPr="0050098A">
              <w:rPr>
                <w:rFonts w:eastAsia="Calibri"/>
                <w:lang w:eastAsia="en-US"/>
              </w:rPr>
              <w:t>2</w:t>
            </w:r>
          </w:p>
        </w:tc>
        <w:tc>
          <w:tcPr>
            <w:tcW w:w="1838" w:type="dxa"/>
            <w:vMerge w:val="restart"/>
            <w:shd w:val="clear" w:color="auto" w:fill="auto"/>
          </w:tcPr>
          <w:p w14:paraId="6593DFBD"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r w:rsidRPr="0050098A">
              <w:rPr>
                <w:rFonts w:eastAsia="Calibri"/>
                <w:sz w:val="20"/>
                <w:szCs w:val="20"/>
                <w:lang w:eastAsia="en-US"/>
              </w:rPr>
              <w:t>Кресло офисное тип 2</w:t>
            </w:r>
            <w:r w:rsidRPr="0050098A">
              <w:rPr>
                <w:rFonts w:eastAsia="Calibri"/>
                <w:sz w:val="20"/>
                <w:szCs w:val="20"/>
                <w:lang w:eastAsia="en-US"/>
              </w:rPr>
              <w:br/>
            </w:r>
          </w:p>
          <w:p w14:paraId="74FB4F44" w14:textId="77777777" w:rsidR="0050098A" w:rsidRPr="0050098A" w:rsidRDefault="0050098A" w:rsidP="0050098A">
            <w:pPr>
              <w:suppressAutoHyphens w:val="0"/>
              <w:ind w:firstLine="0"/>
              <w:jc w:val="center"/>
              <w:rPr>
                <w:rFonts w:eastAsia="Calibri"/>
                <w:sz w:val="20"/>
                <w:szCs w:val="20"/>
                <w:lang w:eastAsia="en-US"/>
              </w:rPr>
            </w:pPr>
            <w:r w:rsidRPr="0050098A">
              <w:rPr>
                <w:rFonts w:eastAsia="Calibri"/>
                <w:noProof/>
                <w:sz w:val="20"/>
                <w:szCs w:val="20"/>
                <w:lang w:eastAsia="en-US"/>
              </w:rPr>
              <w:drawing>
                <wp:inline distT="0" distB="0" distL="0" distR="0" wp14:anchorId="43951BE5" wp14:editId="4A5BE7F9">
                  <wp:extent cx="929352" cy="1257633"/>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33345" cy="1263037"/>
                          </a:xfrm>
                          <a:prstGeom prst="rect">
                            <a:avLst/>
                          </a:prstGeom>
                        </pic:spPr>
                      </pic:pic>
                    </a:graphicData>
                  </a:graphic>
                </wp:inline>
              </w:drawing>
            </w:r>
          </w:p>
          <w:p w14:paraId="681CDC56" w14:textId="77777777" w:rsidR="0050098A" w:rsidRPr="0050098A" w:rsidRDefault="0050098A" w:rsidP="0050098A">
            <w:pPr>
              <w:suppressAutoHyphens w:val="0"/>
              <w:ind w:firstLine="0"/>
              <w:jc w:val="center"/>
              <w:rPr>
                <w:rFonts w:eastAsia="Calibri"/>
                <w:i/>
                <w:iCs/>
                <w:sz w:val="20"/>
                <w:szCs w:val="20"/>
                <w:lang w:eastAsia="en-US"/>
              </w:rPr>
            </w:pPr>
            <w:r w:rsidRPr="0050098A">
              <w:rPr>
                <w:rFonts w:eastAsia="Calibri"/>
                <w:i/>
                <w:iCs/>
                <w:sz w:val="20"/>
                <w:szCs w:val="20"/>
                <w:lang w:eastAsia="en-US"/>
              </w:rPr>
              <w:t>*изображение носит информативный характер</w:t>
            </w:r>
            <w:r w:rsidRPr="0050098A">
              <w:rPr>
                <w:rFonts w:eastAsia="Calibri"/>
                <w:i/>
                <w:iCs/>
                <w:szCs w:val="20"/>
                <w:lang w:eastAsia="en-US"/>
              </w:rPr>
              <w:br/>
            </w:r>
          </w:p>
        </w:tc>
        <w:tc>
          <w:tcPr>
            <w:tcW w:w="1275" w:type="dxa"/>
            <w:vMerge w:val="restart"/>
          </w:tcPr>
          <w:p w14:paraId="363DBA2A"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sz w:val="20"/>
                <w:szCs w:val="20"/>
                <w:lang w:eastAsia="en-US"/>
              </w:rPr>
              <w:t>31.01.12.160</w:t>
            </w:r>
          </w:p>
          <w:p w14:paraId="791BBED0"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r w:rsidRPr="0050098A">
              <w:rPr>
                <w:rFonts w:eastAsia="Calibri"/>
                <w:sz w:val="20"/>
                <w:szCs w:val="20"/>
                <w:lang w:eastAsia="en-US"/>
              </w:rPr>
              <w:t>/ 31.01.12.160-00000005</w:t>
            </w:r>
          </w:p>
        </w:tc>
        <w:tc>
          <w:tcPr>
            <w:tcW w:w="709" w:type="dxa"/>
            <w:vMerge w:val="restart"/>
            <w:shd w:val="clear" w:color="auto" w:fill="auto"/>
          </w:tcPr>
          <w:p w14:paraId="38741E6F"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sz w:val="20"/>
                <w:szCs w:val="20"/>
                <w:lang w:eastAsia="en-US"/>
              </w:rPr>
              <w:t>Шт.</w:t>
            </w:r>
          </w:p>
        </w:tc>
        <w:tc>
          <w:tcPr>
            <w:tcW w:w="851" w:type="dxa"/>
            <w:vMerge w:val="restart"/>
            <w:shd w:val="clear" w:color="auto" w:fill="auto"/>
          </w:tcPr>
          <w:p w14:paraId="59C05F51"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r w:rsidRPr="0050098A">
              <w:rPr>
                <w:rFonts w:eastAsia="Calibri"/>
                <w:sz w:val="20"/>
                <w:szCs w:val="20"/>
                <w:lang w:eastAsia="en-US"/>
              </w:rPr>
              <w:t>1</w:t>
            </w:r>
          </w:p>
        </w:tc>
        <w:tc>
          <w:tcPr>
            <w:tcW w:w="2551" w:type="dxa"/>
          </w:tcPr>
          <w:p w14:paraId="44157BD8" w14:textId="77777777" w:rsidR="0050098A" w:rsidRPr="0050098A" w:rsidRDefault="0050098A" w:rsidP="0050098A">
            <w:pPr>
              <w:tabs>
                <w:tab w:val="left" w:pos="1134"/>
              </w:tabs>
              <w:suppressAutoHyphens w:val="0"/>
              <w:spacing w:line="240" w:lineRule="exact"/>
              <w:ind w:firstLine="0"/>
              <w:jc w:val="left"/>
              <w:rPr>
                <w:rFonts w:eastAsia="Calibri"/>
                <w:b/>
                <w:bCs/>
                <w:sz w:val="20"/>
                <w:szCs w:val="20"/>
                <w:lang w:eastAsia="en-US"/>
              </w:rPr>
            </w:pPr>
            <w:r w:rsidRPr="0050098A">
              <w:rPr>
                <w:rFonts w:eastAsia="Calibri"/>
                <w:sz w:val="20"/>
                <w:szCs w:val="20"/>
                <w:lang w:eastAsia="en-US"/>
              </w:rPr>
              <w:t>Вид материала крестовины (дополнение)</w:t>
            </w:r>
          </w:p>
        </w:tc>
        <w:tc>
          <w:tcPr>
            <w:tcW w:w="1701" w:type="dxa"/>
          </w:tcPr>
          <w:p w14:paraId="073CEA02" w14:textId="77777777" w:rsidR="0050098A" w:rsidRPr="0050098A" w:rsidRDefault="0050098A" w:rsidP="0050098A">
            <w:pPr>
              <w:tabs>
                <w:tab w:val="left" w:pos="1134"/>
              </w:tabs>
              <w:suppressAutoHyphens w:val="0"/>
              <w:spacing w:line="240" w:lineRule="exact"/>
              <w:ind w:firstLine="0"/>
              <w:jc w:val="left"/>
              <w:rPr>
                <w:rFonts w:eastAsia="Calibri"/>
                <w:b/>
                <w:bCs/>
                <w:sz w:val="20"/>
                <w:szCs w:val="20"/>
                <w:lang w:eastAsia="en-US"/>
              </w:rPr>
            </w:pPr>
            <w:r w:rsidRPr="0050098A">
              <w:rPr>
                <w:color w:val="333333"/>
                <w:sz w:val="20"/>
                <w:szCs w:val="23"/>
                <w:shd w:val="clear" w:color="auto" w:fill="FFFFFF"/>
                <w:lang w:eastAsia="ru-RU"/>
              </w:rPr>
              <w:t>Металл</w:t>
            </w:r>
          </w:p>
        </w:tc>
      </w:tr>
      <w:tr w:rsidR="0050098A" w:rsidRPr="0050098A" w14:paraId="74588FC4" w14:textId="77777777" w:rsidTr="00C14540">
        <w:trPr>
          <w:trHeight w:val="95"/>
          <w:jc w:val="center"/>
        </w:trPr>
        <w:tc>
          <w:tcPr>
            <w:tcW w:w="851" w:type="dxa"/>
            <w:vMerge/>
          </w:tcPr>
          <w:p w14:paraId="1C4360F8"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5FEBBF71"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721C387A"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3FAF85C6"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4BABD4AC"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1A0A98DD" w14:textId="77777777" w:rsidR="0050098A" w:rsidRPr="0050098A" w:rsidRDefault="0050098A" w:rsidP="0050098A">
            <w:pPr>
              <w:tabs>
                <w:tab w:val="left" w:pos="1134"/>
              </w:tabs>
              <w:suppressAutoHyphens w:val="0"/>
              <w:spacing w:line="240" w:lineRule="exact"/>
              <w:ind w:firstLine="0"/>
              <w:jc w:val="left"/>
              <w:rPr>
                <w:rFonts w:eastAsia="Calibri"/>
                <w:b/>
                <w:bCs/>
                <w:sz w:val="20"/>
                <w:szCs w:val="20"/>
                <w:lang w:eastAsia="en-US"/>
              </w:rPr>
            </w:pPr>
            <w:r w:rsidRPr="0050098A">
              <w:rPr>
                <w:rFonts w:eastAsia="Calibri"/>
                <w:sz w:val="20"/>
                <w:szCs w:val="20"/>
                <w:lang w:eastAsia="en-US"/>
              </w:rPr>
              <w:t>Вид материала обивки сиденья</w:t>
            </w:r>
          </w:p>
        </w:tc>
        <w:tc>
          <w:tcPr>
            <w:tcW w:w="1701" w:type="dxa"/>
          </w:tcPr>
          <w:p w14:paraId="2397099D" w14:textId="77777777" w:rsidR="0050098A" w:rsidRPr="0050098A" w:rsidRDefault="0050098A" w:rsidP="0050098A">
            <w:pPr>
              <w:tabs>
                <w:tab w:val="left" w:pos="1134"/>
              </w:tabs>
              <w:suppressAutoHyphens w:val="0"/>
              <w:spacing w:line="240" w:lineRule="exact"/>
              <w:ind w:firstLine="0"/>
              <w:jc w:val="left"/>
              <w:rPr>
                <w:rFonts w:eastAsia="Calibri"/>
                <w:b/>
                <w:bCs/>
                <w:sz w:val="20"/>
                <w:szCs w:val="20"/>
                <w:lang w:eastAsia="en-US"/>
              </w:rPr>
            </w:pPr>
            <w:proofErr w:type="spellStart"/>
            <w:r w:rsidRPr="0050098A">
              <w:rPr>
                <w:rFonts w:eastAsia="Calibri"/>
                <w:sz w:val="20"/>
                <w:szCs w:val="20"/>
                <w:lang w:eastAsia="en-US"/>
              </w:rPr>
              <w:t>Экокожа</w:t>
            </w:r>
            <w:proofErr w:type="spellEnd"/>
          </w:p>
        </w:tc>
      </w:tr>
      <w:tr w:rsidR="0050098A" w:rsidRPr="0050098A" w14:paraId="18A8083F" w14:textId="77777777" w:rsidTr="00C14540">
        <w:trPr>
          <w:trHeight w:val="95"/>
          <w:jc w:val="center"/>
        </w:trPr>
        <w:tc>
          <w:tcPr>
            <w:tcW w:w="851" w:type="dxa"/>
            <w:vMerge/>
          </w:tcPr>
          <w:p w14:paraId="04905A34"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30E12414"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4831ED08"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3E5F169C"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60F33C2E"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6E58A4EC"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r w:rsidRPr="0050098A">
              <w:rPr>
                <w:rFonts w:eastAsia="Calibri"/>
                <w:sz w:val="20"/>
                <w:szCs w:val="20"/>
                <w:lang w:eastAsia="en-US"/>
              </w:rPr>
              <w:t>Вид материала обивки спинки</w:t>
            </w:r>
          </w:p>
        </w:tc>
        <w:tc>
          <w:tcPr>
            <w:tcW w:w="1701" w:type="dxa"/>
          </w:tcPr>
          <w:p w14:paraId="59BBE75F" w14:textId="77777777" w:rsidR="0050098A" w:rsidRPr="0050098A" w:rsidRDefault="0050098A" w:rsidP="0050098A">
            <w:pPr>
              <w:tabs>
                <w:tab w:val="left" w:pos="1134"/>
              </w:tabs>
              <w:suppressAutoHyphens w:val="0"/>
              <w:ind w:firstLine="0"/>
              <w:jc w:val="left"/>
              <w:rPr>
                <w:rFonts w:eastAsia="Calibri"/>
                <w:sz w:val="20"/>
                <w:szCs w:val="20"/>
                <w:lang w:eastAsia="en-US"/>
              </w:rPr>
            </w:pPr>
            <w:proofErr w:type="spellStart"/>
            <w:r w:rsidRPr="0050098A">
              <w:rPr>
                <w:rFonts w:eastAsia="Calibri"/>
                <w:sz w:val="20"/>
                <w:szCs w:val="20"/>
                <w:lang w:eastAsia="en-US"/>
              </w:rPr>
              <w:t>Экокожа</w:t>
            </w:r>
            <w:proofErr w:type="spellEnd"/>
          </w:p>
        </w:tc>
      </w:tr>
      <w:tr w:rsidR="0050098A" w:rsidRPr="0050098A" w14:paraId="49F6B681" w14:textId="77777777" w:rsidTr="00C14540">
        <w:trPr>
          <w:trHeight w:val="95"/>
          <w:jc w:val="center"/>
        </w:trPr>
        <w:tc>
          <w:tcPr>
            <w:tcW w:w="851" w:type="dxa"/>
            <w:vMerge/>
          </w:tcPr>
          <w:p w14:paraId="01511F79"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20311C7B"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171E6504"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041610A1"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5D8894DD"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5BC3D676"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подлокотника</w:t>
            </w:r>
          </w:p>
        </w:tc>
        <w:tc>
          <w:tcPr>
            <w:tcW w:w="1701" w:type="dxa"/>
          </w:tcPr>
          <w:p w14:paraId="03074BE1" w14:textId="77777777" w:rsidR="0050098A" w:rsidRPr="0050098A" w:rsidRDefault="0050098A" w:rsidP="0050098A">
            <w:pPr>
              <w:tabs>
                <w:tab w:val="left" w:pos="1134"/>
              </w:tabs>
              <w:suppressAutoHyphens w:val="0"/>
              <w:spacing w:line="240" w:lineRule="exact"/>
              <w:ind w:firstLine="0"/>
              <w:jc w:val="left"/>
              <w:rPr>
                <w:rFonts w:eastAsia="Calibri"/>
                <w:b/>
                <w:bCs/>
                <w:sz w:val="20"/>
                <w:szCs w:val="20"/>
                <w:lang w:eastAsia="en-US"/>
              </w:rPr>
            </w:pPr>
            <w:r w:rsidRPr="0050098A">
              <w:rPr>
                <w:rFonts w:eastAsia="Calibri"/>
                <w:sz w:val="20"/>
                <w:szCs w:val="20"/>
                <w:lang w:eastAsia="en-US"/>
              </w:rPr>
              <w:t>Металл</w:t>
            </w:r>
          </w:p>
        </w:tc>
      </w:tr>
      <w:tr w:rsidR="0050098A" w:rsidRPr="0050098A" w14:paraId="23ED3F6D" w14:textId="77777777" w:rsidTr="00C14540">
        <w:trPr>
          <w:trHeight w:val="191"/>
          <w:jc w:val="center"/>
        </w:trPr>
        <w:tc>
          <w:tcPr>
            <w:tcW w:w="851" w:type="dxa"/>
            <w:vMerge/>
          </w:tcPr>
          <w:p w14:paraId="18C43C73"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3B4FBA21"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7CA46039"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490C5B8C"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A20F8FA"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5DFC76F8"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Назначение</w:t>
            </w:r>
          </w:p>
        </w:tc>
        <w:tc>
          <w:tcPr>
            <w:tcW w:w="1701" w:type="dxa"/>
          </w:tcPr>
          <w:p w14:paraId="396CF484"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r w:rsidRPr="0050098A">
              <w:rPr>
                <w:rFonts w:eastAsia="Calibri"/>
                <w:sz w:val="20"/>
                <w:szCs w:val="20"/>
                <w:lang w:eastAsia="en-US"/>
              </w:rPr>
              <w:t>Для руководителя</w:t>
            </w:r>
          </w:p>
        </w:tc>
      </w:tr>
      <w:tr w:rsidR="0050098A" w:rsidRPr="0050098A" w14:paraId="5BB01A30" w14:textId="77777777" w:rsidTr="00C14540">
        <w:trPr>
          <w:trHeight w:val="95"/>
          <w:jc w:val="center"/>
        </w:trPr>
        <w:tc>
          <w:tcPr>
            <w:tcW w:w="851" w:type="dxa"/>
            <w:vMerge/>
          </w:tcPr>
          <w:p w14:paraId="5FA6F969"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23BB0F8E"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5A508F54"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5F977410"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504C6EE4"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1F46FBF1"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Тип каркаса</w:t>
            </w:r>
          </w:p>
          <w:p w14:paraId="013C2199" w14:textId="77777777" w:rsidR="0050098A" w:rsidRPr="0050098A" w:rsidRDefault="0050098A" w:rsidP="0050098A">
            <w:pPr>
              <w:tabs>
                <w:tab w:val="left" w:pos="1134"/>
              </w:tabs>
              <w:suppressAutoHyphens w:val="0"/>
              <w:ind w:firstLine="0"/>
              <w:jc w:val="left"/>
              <w:rPr>
                <w:rFonts w:eastAsia="Calibri"/>
                <w:sz w:val="20"/>
                <w:szCs w:val="20"/>
                <w:lang w:eastAsia="en-US"/>
              </w:rPr>
            </w:pPr>
          </w:p>
        </w:tc>
        <w:tc>
          <w:tcPr>
            <w:tcW w:w="1701" w:type="dxa"/>
          </w:tcPr>
          <w:p w14:paraId="7AE1A446"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Металлический</w:t>
            </w:r>
            <w:r w:rsidRPr="0050098A">
              <w:rPr>
                <w:rFonts w:eastAsia="Calibri"/>
                <w:sz w:val="20"/>
                <w:szCs w:val="20"/>
                <w:lang w:eastAsia="en-US"/>
              </w:rPr>
              <w:tab/>
            </w:r>
          </w:p>
          <w:p w14:paraId="3D680C64"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Пластиковый</w:t>
            </w:r>
          </w:p>
        </w:tc>
      </w:tr>
      <w:tr w:rsidR="0050098A" w:rsidRPr="0050098A" w14:paraId="4B211C3F" w14:textId="77777777" w:rsidTr="00C14540">
        <w:trPr>
          <w:trHeight w:val="95"/>
          <w:jc w:val="center"/>
        </w:trPr>
        <w:tc>
          <w:tcPr>
            <w:tcW w:w="851" w:type="dxa"/>
            <w:vMerge/>
          </w:tcPr>
          <w:p w14:paraId="0DE996AE"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5546529F"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05DC8D8F"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792F5AB9"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28B858C1"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4331AD2B"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крестовины (дополнение)</w:t>
            </w:r>
          </w:p>
          <w:p w14:paraId="63CD2848"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ab/>
            </w:r>
          </w:p>
          <w:p w14:paraId="508F2DF1" w14:textId="77777777" w:rsidR="0050098A" w:rsidRPr="0050098A" w:rsidRDefault="0050098A" w:rsidP="0050098A">
            <w:pPr>
              <w:tabs>
                <w:tab w:val="left" w:pos="1134"/>
              </w:tabs>
              <w:suppressAutoHyphens w:val="0"/>
              <w:ind w:firstLine="0"/>
              <w:jc w:val="left"/>
              <w:rPr>
                <w:rFonts w:eastAsia="Calibri"/>
                <w:sz w:val="20"/>
                <w:szCs w:val="20"/>
                <w:lang w:eastAsia="en-US"/>
              </w:rPr>
            </w:pPr>
          </w:p>
        </w:tc>
        <w:tc>
          <w:tcPr>
            <w:tcW w:w="1701" w:type="dxa"/>
          </w:tcPr>
          <w:p w14:paraId="1FE263F3"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color w:val="333333"/>
                <w:sz w:val="20"/>
                <w:szCs w:val="23"/>
                <w:shd w:val="clear" w:color="auto" w:fill="FFFFFF"/>
                <w:lang w:eastAsia="ru-RU"/>
              </w:rPr>
              <w:t xml:space="preserve">Хромированный/серебристый оттенок, </w:t>
            </w:r>
            <w:r w:rsidRPr="0050098A">
              <w:rPr>
                <w:rFonts w:eastAsia="Calibri"/>
                <w:sz w:val="20"/>
                <w:szCs w:val="20"/>
                <w:lang w:eastAsia="en-US"/>
              </w:rPr>
              <w:t>литая крестовина увеличенной высоты и рабочей нагрузкой до 130кг.</w:t>
            </w:r>
          </w:p>
        </w:tc>
      </w:tr>
      <w:tr w:rsidR="0050098A" w:rsidRPr="0050098A" w14:paraId="0E4B415F" w14:textId="77777777" w:rsidTr="00C14540">
        <w:trPr>
          <w:trHeight w:val="95"/>
          <w:jc w:val="center"/>
        </w:trPr>
        <w:tc>
          <w:tcPr>
            <w:tcW w:w="851" w:type="dxa"/>
            <w:vMerge/>
          </w:tcPr>
          <w:p w14:paraId="504574DA"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13A0B27A"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16EBBFA6"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6D240829"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1A5A0A54"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0B4AEEB1"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опор (дополнение)</w:t>
            </w:r>
          </w:p>
        </w:tc>
        <w:tc>
          <w:tcPr>
            <w:tcW w:w="1701" w:type="dxa"/>
          </w:tcPr>
          <w:p w14:paraId="54B3BC4A"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sz w:val="20"/>
                <w:szCs w:val="23"/>
                <w:shd w:val="clear" w:color="auto" w:fill="FFFFFF"/>
                <w:lang w:eastAsia="ru-RU"/>
              </w:rPr>
              <w:t>JXU 52/ спец колеса роликовые, усиленный шток, литая полиуретановая шина</w:t>
            </w:r>
          </w:p>
        </w:tc>
      </w:tr>
      <w:tr w:rsidR="0050098A" w:rsidRPr="0050098A" w14:paraId="0715610A" w14:textId="77777777" w:rsidTr="00C14540">
        <w:trPr>
          <w:trHeight w:val="95"/>
          <w:jc w:val="center"/>
        </w:trPr>
        <w:tc>
          <w:tcPr>
            <w:tcW w:w="851" w:type="dxa"/>
            <w:vMerge/>
          </w:tcPr>
          <w:p w14:paraId="78178EDC"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3AD07459"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6A0C5FDC"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77C6597A"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0F63A65E"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7CF2202A"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Цвет материала обивки сиденья (дополнение)</w:t>
            </w:r>
          </w:p>
        </w:tc>
        <w:tc>
          <w:tcPr>
            <w:tcW w:w="1701" w:type="dxa"/>
          </w:tcPr>
          <w:p w14:paraId="6FC8D80D"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RAL 7021</w:t>
            </w:r>
            <w:r w:rsidRPr="0050098A">
              <w:rPr>
                <w:rFonts w:eastAsia="Calibri"/>
                <w:sz w:val="20"/>
                <w:szCs w:val="20"/>
                <w:lang w:eastAsia="en-US"/>
              </w:rPr>
              <w:tab/>
            </w:r>
          </w:p>
        </w:tc>
      </w:tr>
      <w:tr w:rsidR="0050098A" w:rsidRPr="0050098A" w14:paraId="0F492B2A" w14:textId="77777777" w:rsidTr="00C14540">
        <w:trPr>
          <w:trHeight w:val="95"/>
          <w:jc w:val="center"/>
        </w:trPr>
        <w:tc>
          <w:tcPr>
            <w:tcW w:w="851" w:type="dxa"/>
            <w:vMerge/>
          </w:tcPr>
          <w:p w14:paraId="5A3868EA"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411DC042"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2D65895B"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2B5338AF"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32B25622"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7E9F37E8"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Цвет материала обивки спинки (дополнение)</w:t>
            </w:r>
          </w:p>
        </w:tc>
        <w:tc>
          <w:tcPr>
            <w:tcW w:w="1701" w:type="dxa"/>
          </w:tcPr>
          <w:p w14:paraId="3D30AC27"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RAL 7021</w:t>
            </w:r>
            <w:r w:rsidRPr="0050098A">
              <w:rPr>
                <w:rFonts w:eastAsia="Calibri"/>
                <w:sz w:val="20"/>
                <w:szCs w:val="20"/>
                <w:lang w:eastAsia="en-US"/>
              </w:rPr>
              <w:tab/>
            </w:r>
          </w:p>
        </w:tc>
      </w:tr>
      <w:tr w:rsidR="0050098A" w:rsidRPr="0050098A" w14:paraId="6C3CBFA9" w14:textId="77777777" w:rsidTr="00C14540">
        <w:trPr>
          <w:trHeight w:val="95"/>
          <w:jc w:val="center"/>
        </w:trPr>
        <w:tc>
          <w:tcPr>
            <w:tcW w:w="851" w:type="dxa"/>
            <w:vMerge/>
          </w:tcPr>
          <w:p w14:paraId="05099951"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5C4B6E99"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54DEC9EF"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01F5B450"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4A131669"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594FA093"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подлокотника (дополнение)</w:t>
            </w:r>
          </w:p>
        </w:tc>
        <w:tc>
          <w:tcPr>
            <w:tcW w:w="1701" w:type="dxa"/>
          </w:tcPr>
          <w:p w14:paraId="5ECFFD7E" w14:textId="77777777" w:rsidR="0050098A" w:rsidRPr="0050098A" w:rsidRDefault="0050098A" w:rsidP="0050098A">
            <w:pPr>
              <w:tabs>
                <w:tab w:val="left" w:pos="1134"/>
              </w:tabs>
              <w:suppressAutoHyphens w:val="0"/>
              <w:ind w:firstLine="0"/>
              <w:jc w:val="left"/>
              <w:rPr>
                <w:rFonts w:eastAsia="Calibri"/>
                <w:sz w:val="20"/>
                <w:szCs w:val="20"/>
                <w:lang w:eastAsia="en-US"/>
              </w:rPr>
            </w:pPr>
            <w:proofErr w:type="spellStart"/>
            <w:r w:rsidRPr="0050098A">
              <w:rPr>
                <w:rFonts w:eastAsia="Calibri"/>
                <w:sz w:val="20"/>
                <w:szCs w:val="20"/>
                <w:lang w:eastAsia="en-US"/>
              </w:rPr>
              <w:t>Экокожа</w:t>
            </w:r>
            <w:proofErr w:type="spellEnd"/>
            <w:r w:rsidRPr="0050098A">
              <w:rPr>
                <w:rFonts w:eastAsia="Calibri"/>
                <w:sz w:val="20"/>
                <w:szCs w:val="20"/>
                <w:lang w:eastAsia="en-US"/>
              </w:rPr>
              <w:br/>
              <w:t>Металл</w:t>
            </w:r>
          </w:p>
        </w:tc>
      </w:tr>
      <w:tr w:rsidR="0050098A" w:rsidRPr="0050098A" w14:paraId="632911B5" w14:textId="77777777" w:rsidTr="00C14540">
        <w:trPr>
          <w:trHeight w:val="95"/>
          <w:jc w:val="center"/>
        </w:trPr>
        <w:tc>
          <w:tcPr>
            <w:tcW w:w="851" w:type="dxa"/>
            <w:vMerge/>
          </w:tcPr>
          <w:p w14:paraId="71919E05"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7A6807BF"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03FE13D1"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454ADBEB"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63E3998A"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2D8634CD"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Конструктивные особенности</w:t>
            </w:r>
          </w:p>
          <w:p w14:paraId="10A46502"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ab/>
            </w:r>
          </w:p>
          <w:p w14:paraId="0DC3AA9D" w14:textId="77777777" w:rsidR="0050098A" w:rsidRPr="0050098A" w:rsidRDefault="0050098A" w:rsidP="0050098A">
            <w:pPr>
              <w:tabs>
                <w:tab w:val="left" w:pos="1134"/>
              </w:tabs>
              <w:suppressAutoHyphens w:val="0"/>
              <w:ind w:firstLine="0"/>
              <w:jc w:val="left"/>
              <w:rPr>
                <w:rFonts w:eastAsia="Calibri"/>
                <w:sz w:val="20"/>
                <w:szCs w:val="20"/>
                <w:lang w:eastAsia="en-US"/>
              </w:rPr>
            </w:pPr>
          </w:p>
        </w:tc>
        <w:tc>
          <w:tcPr>
            <w:tcW w:w="1701" w:type="dxa"/>
          </w:tcPr>
          <w:p w14:paraId="2674F4F2"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Подголовник</w:t>
            </w:r>
            <w:r w:rsidRPr="0050098A">
              <w:rPr>
                <w:rFonts w:eastAsia="Calibri"/>
                <w:sz w:val="20"/>
                <w:szCs w:val="20"/>
                <w:lang w:eastAsia="en-US"/>
              </w:rPr>
              <w:tab/>
            </w:r>
          </w:p>
          <w:p w14:paraId="6FE5AC52"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Подлокотники</w:t>
            </w:r>
            <w:r w:rsidRPr="0050098A">
              <w:rPr>
                <w:rFonts w:eastAsia="Calibri"/>
                <w:sz w:val="20"/>
                <w:szCs w:val="20"/>
                <w:lang w:eastAsia="en-US"/>
              </w:rPr>
              <w:tab/>
            </w:r>
          </w:p>
          <w:p w14:paraId="5910BFC5"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Регулировка угла наклона</w:t>
            </w:r>
            <w:r w:rsidRPr="0050098A">
              <w:rPr>
                <w:rFonts w:eastAsia="Calibri"/>
                <w:sz w:val="20"/>
                <w:szCs w:val="20"/>
                <w:lang w:eastAsia="en-US"/>
              </w:rPr>
              <w:tab/>
            </w:r>
          </w:p>
          <w:p w14:paraId="7299DDAD"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Механизм регулировки по высоте</w:t>
            </w:r>
            <w:r w:rsidRPr="0050098A">
              <w:rPr>
                <w:rFonts w:eastAsia="Calibri"/>
                <w:sz w:val="20"/>
                <w:szCs w:val="20"/>
                <w:lang w:eastAsia="en-US"/>
              </w:rPr>
              <w:tab/>
            </w:r>
          </w:p>
          <w:p w14:paraId="13DA3262"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Поворотное сиденье</w:t>
            </w:r>
          </w:p>
          <w:p w14:paraId="34CB88E2"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Мягкие накладки на подлокотник</w:t>
            </w:r>
            <w:r w:rsidRPr="0050098A">
              <w:rPr>
                <w:rFonts w:eastAsia="Calibri"/>
                <w:sz w:val="20"/>
                <w:szCs w:val="20"/>
                <w:lang w:eastAsia="en-US"/>
              </w:rPr>
              <w:tab/>
            </w:r>
          </w:p>
          <w:p w14:paraId="7F4F112D"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Закругление углов сиденья</w:t>
            </w:r>
            <w:r w:rsidRPr="0050098A">
              <w:rPr>
                <w:rFonts w:eastAsia="Calibri"/>
                <w:sz w:val="20"/>
                <w:szCs w:val="20"/>
                <w:lang w:eastAsia="en-US"/>
              </w:rPr>
              <w:tab/>
            </w:r>
          </w:p>
          <w:p w14:paraId="1752EBB4"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lastRenderedPageBreak/>
              <w:t>Закругление углов спинки</w:t>
            </w:r>
          </w:p>
        </w:tc>
      </w:tr>
      <w:tr w:rsidR="0050098A" w:rsidRPr="0050098A" w14:paraId="256CBFE6" w14:textId="77777777" w:rsidTr="00C14540">
        <w:trPr>
          <w:trHeight w:val="95"/>
          <w:jc w:val="center"/>
        </w:trPr>
        <w:tc>
          <w:tcPr>
            <w:tcW w:w="851" w:type="dxa"/>
            <w:vMerge w:val="restart"/>
          </w:tcPr>
          <w:p w14:paraId="39994B3C"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r w:rsidRPr="0050098A">
              <w:rPr>
                <w:rFonts w:eastAsia="Calibri"/>
                <w:lang w:eastAsia="en-US"/>
              </w:rPr>
              <w:lastRenderedPageBreak/>
              <w:t>3</w:t>
            </w:r>
          </w:p>
        </w:tc>
        <w:tc>
          <w:tcPr>
            <w:tcW w:w="1838" w:type="dxa"/>
            <w:vMerge w:val="restart"/>
            <w:shd w:val="clear" w:color="auto" w:fill="auto"/>
          </w:tcPr>
          <w:p w14:paraId="48E807A6"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sz w:val="20"/>
                <w:szCs w:val="20"/>
                <w:lang w:eastAsia="en-US"/>
              </w:rPr>
              <w:t>Кресло офисное тип 3</w:t>
            </w:r>
          </w:p>
          <w:p w14:paraId="087A56C1" w14:textId="77777777" w:rsidR="0050098A" w:rsidRPr="0050098A" w:rsidRDefault="0050098A" w:rsidP="0050098A">
            <w:pPr>
              <w:tabs>
                <w:tab w:val="left" w:pos="1134"/>
              </w:tabs>
              <w:suppressAutoHyphens w:val="0"/>
              <w:ind w:firstLine="0"/>
              <w:jc w:val="center"/>
              <w:rPr>
                <w:rFonts w:eastAsia="Calibri"/>
                <w:sz w:val="20"/>
                <w:szCs w:val="20"/>
                <w:lang w:eastAsia="en-US"/>
              </w:rPr>
            </w:pPr>
          </w:p>
          <w:p w14:paraId="585EEFB8"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noProof/>
                <w:sz w:val="20"/>
                <w:szCs w:val="20"/>
                <w:lang w:eastAsia="en-US"/>
              </w:rPr>
              <w:drawing>
                <wp:inline distT="0" distB="0" distL="0" distR="0" wp14:anchorId="42DF15BF" wp14:editId="03521582">
                  <wp:extent cx="916620" cy="1286360"/>
                  <wp:effectExtent l="0" t="0" r="0" b="9525"/>
                  <wp:docPr id="24729" name="Рисунок 3">
                    <a:extLst xmlns:a="http://schemas.openxmlformats.org/drawingml/2006/main">
                      <a:ext uri="{FF2B5EF4-FFF2-40B4-BE49-F238E27FC236}">
                        <a16:creationId xmlns:a16="http://schemas.microsoft.com/office/drawing/2014/main" id="{5E30FDCD-1A30-6102-4D30-CF6B32E924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9" name="Рисунок 3">
                            <a:extLst>
                              <a:ext uri="{FF2B5EF4-FFF2-40B4-BE49-F238E27FC236}">
                                <a16:creationId xmlns:a16="http://schemas.microsoft.com/office/drawing/2014/main" id="{5E30FDCD-1A30-6102-4D30-CF6B32E924A5}"/>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9762" cy="1290770"/>
                          </a:xfrm>
                          <a:prstGeom prst="rect">
                            <a:avLst/>
                          </a:prstGeom>
                          <a:noFill/>
                          <a:ln>
                            <a:noFill/>
                          </a:ln>
                        </pic:spPr>
                      </pic:pic>
                    </a:graphicData>
                  </a:graphic>
                </wp:inline>
              </w:drawing>
            </w:r>
          </w:p>
          <w:p w14:paraId="4D1F5C3B" w14:textId="77777777" w:rsidR="0050098A" w:rsidRPr="0050098A" w:rsidRDefault="0050098A" w:rsidP="0050098A">
            <w:pPr>
              <w:tabs>
                <w:tab w:val="left" w:pos="1134"/>
              </w:tabs>
              <w:suppressAutoHyphens w:val="0"/>
              <w:ind w:firstLine="0"/>
              <w:jc w:val="center"/>
              <w:rPr>
                <w:rFonts w:eastAsia="Calibri"/>
                <w:sz w:val="20"/>
                <w:szCs w:val="20"/>
                <w:lang w:eastAsia="en-US"/>
              </w:rPr>
            </w:pPr>
          </w:p>
          <w:p w14:paraId="47221CF9"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sz w:val="20"/>
                <w:szCs w:val="20"/>
                <w:lang w:eastAsia="en-US"/>
              </w:rPr>
              <w:t>*изображение носит информационный характер</w:t>
            </w:r>
          </w:p>
        </w:tc>
        <w:tc>
          <w:tcPr>
            <w:tcW w:w="1275" w:type="dxa"/>
            <w:vMerge w:val="restart"/>
          </w:tcPr>
          <w:p w14:paraId="02BE589F"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31.01.12.160/31.01.12.160-00000005</w:t>
            </w:r>
          </w:p>
        </w:tc>
        <w:tc>
          <w:tcPr>
            <w:tcW w:w="709" w:type="dxa"/>
            <w:vMerge w:val="restart"/>
            <w:shd w:val="clear" w:color="auto" w:fill="auto"/>
          </w:tcPr>
          <w:p w14:paraId="5B5A8F45" w14:textId="77777777" w:rsidR="0050098A" w:rsidRPr="0050098A" w:rsidRDefault="0050098A" w:rsidP="0050098A">
            <w:pPr>
              <w:tabs>
                <w:tab w:val="left" w:pos="1134"/>
              </w:tabs>
              <w:suppressAutoHyphens w:val="0"/>
              <w:ind w:firstLine="0"/>
              <w:jc w:val="center"/>
              <w:rPr>
                <w:rFonts w:eastAsia="Calibri"/>
                <w:sz w:val="20"/>
                <w:szCs w:val="20"/>
                <w:lang w:eastAsia="en-US"/>
              </w:rPr>
            </w:pPr>
            <w:proofErr w:type="spellStart"/>
            <w:r w:rsidRPr="0050098A">
              <w:rPr>
                <w:rFonts w:eastAsia="Calibri"/>
                <w:sz w:val="20"/>
                <w:szCs w:val="20"/>
                <w:lang w:eastAsia="en-US"/>
              </w:rPr>
              <w:t>Шт</w:t>
            </w:r>
            <w:proofErr w:type="spellEnd"/>
          </w:p>
        </w:tc>
        <w:tc>
          <w:tcPr>
            <w:tcW w:w="851" w:type="dxa"/>
            <w:vMerge w:val="restart"/>
            <w:shd w:val="clear" w:color="auto" w:fill="auto"/>
          </w:tcPr>
          <w:p w14:paraId="3C373D29"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r w:rsidRPr="0050098A">
              <w:rPr>
                <w:rFonts w:eastAsia="Calibri"/>
                <w:sz w:val="20"/>
                <w:szCs w:val="20"/>
                <w:lang w:eastAsia="en-US"/>
              </w:rPr>
              <w:t>8</w:t>
            </w:r>
          </w:p>
        </w:tc>
        <w:tc>
          <w:tcPr>
            <w:tcW w:w="2551" w:type="dxa"/>
          </w:tcPr>
          <w:p w14:paraId="2E321860"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крестовины</w:t>
            </w:r>
          </w:p>
        </w:tc>
        <w:tc>
          <w:tcPr>
            <w:tcW w:w="1701" w:type="dxa"/>
          </w:tcPr>
          <w:p w14:paraId="52DDE37B" w14:textId="77777777" w:rsidR="0050098A" w:rsidRPr="0050098A" w:rsidRDefault="0050098A" w:rsidP="0050098A">
            <w:pPr>
              <w:tabs>
                <w:tab w:val="left" w:pos="1134"/>
              </w:tabs>
              <w:suppressAutoHyphens w:val="0"/>
              <w:spacing w:line="240" w:lineRule="exact"/>
              <w:ind w:firstLine="0"/>
              <w:jc w:val="left"/>
              <w:rPr>
                <w:color w:val="333333"/>
                <w:sz w:val="20"/>
                <w:szCs w:val="23"/>
                <w:shd w:val="clear" w:color="auto" w:fill="FFFFFF"/>
                <w:lang w:eastAsia="ru-RU"/>
              </w:rPr>
            </w:pPr>
            <w:r w:rsidRPr="0050098A">
              <w:rPr>
                <w:color w:val="333333"/>
                <w:sz w:val="20"/>
                <w:szCs w:val="23"/>
                <w:shd w:val="clear" w:color="auto" w:fill="FFFFFF"/>
                <w:lang w:eastAsia="ru-RU"/>
              </w:rPr>
              <w:t>Металл</w:t>
            </w:r>
          </w:p>
        </w:tc>
      </w:tr>
      <w:tr w:rsidR="0050098A" w:rsidRPr="0050098A" w14:paraId="0274846F" w14:textId="77777777" w:rsidTr="00C14540">
        <w:trPr>
          <w:trHeight w:val="95"/>
          <w:jc w:val="center"/>
        </w:trPr>
        <w:tc>
          <w:tcPr>
            <w:tcW w:w="851" w:type="dxa"/>
            <w:vMerge/>
          </w:tcPr>
          <w:p w14:paraId="580AA8B4"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2BF6EC8A" w14:textId="77777777" w:rsidR="0050098A" w:rsidRPr="0050098A" w:rsidRDefault="0050098A" w:rsidP="0050098A">
            <w:pPr>
              <w:tabs>
                <w:tab w:val="left" w:pos="1134"/>
              </w:tabs>
              <w:suppressAutoHyphens w:val="0"/>
              <w:spacing w:line="240" w:lineRule="exact"/>
              <w:ind w:firstLine="0"/>
              <w:jc w:val="center"/>
              <w:rPr>
                <w:rFonts w:eastAsia="Calibri"/>
                <w:sz w:val="20"/>
                <w:lang w:eastAsia="ru-RU"/>
              </w:rPr>
            </w:pPr>
          </w:p>
        </w:tc>
        <w:tc>
          <w:tcPr>
            <w:tcW w:w="1275" w:type="dxa"/>
            <w:vMerge/>
          </w:tcPr>
          <w:p w14:paraId="3ADD3A3B" w14:textId="77777777" w:rsidR="0050098A" w:rsidRPr="0050098A" w:rsidRDefault="0050098A" w:rsidP="0050098A">
            <w:pPr>
              <w:tabs>
                <w:tab w:val="left" w:pos="1134"/>
              </w:tabs>
              <w:suppressAutoHyphens w:val="0"/>
              <w:spacing w:before="100"/>
              <w:ind w:firstLine="0"/>
              <w:jc w:val="center"/>
              <w:rPr>
                <w:rFonts w:eastAsia="Calibri"/>
                <w:sz w:val="20"/>
                <w:szCs w:val="20"/>
                <w:lang w:eastAsia="en-US"/>
              </w:rPr>
            </w:pPr>
          </w:p>
        </w:tc>
        <w:tc>
          <w:tcPr>
            <w:tcW w:w="709" w:type="dxa"/>
            <w:vMerge/>
            <w:shd w:val="clear" w:color="auto" w:fill="auto"/>
          </w:tcPr>
          <w:p w14:paraId="540FC9F1"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CC2FA97"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5F145D1A"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обивки сиденья</w:t>
            </w:r>
          </w:p>
        </w:tc>
        <w:tc>
          <w:tcPr>
            <w:tcW w:w="1701" w:type="dxa"/>
          </w:tcPr>
          <w:p w14:paraId="2B449E2A" w14:textId="77777777" w:rsidR="0050098A" w:rsidRPr="0050098A" w:rsidRDefault="0050098A" w:rsidP="0050098A">
            <w:pPr>
              <w:tabs>
                <w:tab w:val="left" w:pos="1134"/>
              </w:tabs>
              <w:suppressAutoHyphens w:val="0"/>
              <w:spacing w:line="240" w:lineRule="exact"/>
              <w:ind w:firstLine="0"/>
              <w:jc w:val="left"/>
              <w:rPr>
                <w:color w:val="333333"/>
                <w:sz w:val="20"/>
                <w:szCs w:val="23"/>
                <w:shd w:val="clear" w:color="auto" w:fill="FFFFFF"/>
                <w:lang w:eastAsia="ru-RU"/>
              </w:rPr>
            </w:pPr>
            <w:proofErr w:type="spellStart"/>
            <w:r w:rsidRPr="0050098A">
              <w:rPr>
                <w:rFonts w:eastAsia="Calibri"/>
                <w:sz w:val="20"/>
                <w:szCs w:val="20"/>
                <w:lang w:eastAsia="en-US"/>
              </w:rPr>
              <w:t>Экокожа</w:t>
            </w:r>
            <w:proofErr w:type="spellEnd"/>
            <w:r w:rsidRPr="0050098A">
              <w:rPr>
                <w:rFonts w:eastAsia="Calibri"/>
                <w:sz w:val="20"/>
                <w:szCs w:val="20"/>
                <w:lang w:eastAsia="en-US"/>
              </w:rPr>
              <w:tab/>
            </w:r>
          </w:p>
        </w:tc>
      </w:tr>
      <w:tr w:rsidR="0050098A" w:rsidRPr="0050098A" w14:paraId="0F2D27CB" w14:textId="77777777" w:rsidTr="00C14540">
        <w:trPr>
          <w:trHeight w:val="95"/>
          <w:jc w:val="center"/>
        </w:trPr>
        <w:tc>
          <w:tcPr>
            <w:tcW w:w="851" w:type="dxa"/>
            <w:vMerge/>
          </w:tcPr>
          <w:p w14:paraId="4B093B43"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3C33683D" w14:textId="77777777" w:rsidR="0050098A" w:rsidRPr="0050098A" w:rsidRDefault="0050098A" w:rsidP="0050098A">
            <w:pPr>
              <w:tabs>
                <w:tab w:val="left" w:pos="1134"/>
              </w:tabs>
              <w:suppressAutoHyphens w:val="0"/>
              <w:spacing w:line="240" w:lineRule="exact"/>
              <w:ind w:firstLine="0"/>
              <w:jc w:val="center"/>
              <w:rPr>
                <w:rFonts w:eastAsia="Calibri"/>
                <w:sz w:val="20"/>
                <w:lang w:eastAsia="ru-RU"/>
              </w:rPr>
            </w:pPr>
          </w:p>
        </w:tc>
        <w:tc>
          <w:tcPr>
            <w:tcW w:w="1275" w:type="dxa"/>
            <w:vMerge/>
          </w:tcPr>
          <w:p w14:paraId="1B32B00C" w14:textId="77777777" w:rsidR="0050098A" w:rsidRPr="0050098A" w:rsidRDefault="0050098A" w:rsidP="0050098A">
            <w:pPr>
              <w:tabs>
                <w:tab w:val="left" w:pos="1134"/>
              </w:tabs>
              <w:suppressAutoHyphens w:val="0"/>
              <w:spacing w:before="100"/>
              <w:ind w:firstLine="0"/>
              <w:jc w:val="center"/>
              <w:rPr>
                <w:rFonts w:eastAsia="Calibri"/>
                <w:sz w:val="20"/>
                <w:szCs w:val="20"/>
                <w:lang w:eastAsia="en-US"/>
              </w:rPr>
            </w:pPr>
          </w:p>
        </w:tc>
        <w:tc>
          <w:tcPr>
            <w:tcW w:w="709" w:type="dxa"/>
            <w:vMerge/>
            <w:shd w:val="clear" w:color="auto" w:fill="auto"/>
          </w:tcPr>
          <w:p w14:paraId="02988592"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3048D0E9"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74834E30"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обивки спинки</w:t>
            </w:r>
          </w:p>
        </w:tc>
        <w:tc>
          <w:tcPr>
            <w:tcW w:w="1701" w:type="dxa"/>
          </w:tcPr>
          <w:p w14:paraId="6C5B8C95" w14:textId="77777777" w:rsidR="0050098A" w:rsidRPr="0050098A" w:rsidRDefault="0050098A" w:rsidP="0050098A">
            <w:pPr>
              <w:tabs>
                <w:tab w:val="left" w:pos="1134"/>
              </w:tabs>
              <w:suppressAutoHyphens w:val="0"/>
              <w:spacing w:line="240" w:lineRule="exact"/>
              <w:ind w:firstLine="0"/>
              <w:jc w:val="left"/>
              <w:rPr>
                <w:color w:val="333333"/>
                <w:sz w:val="20"/>
                <w:szCs w:val="23"/>
                <w:shd w:val="clear" w:color="auto" w:fill="FFFFFF"/>
                <w:lang w:eastAsia="ru-RU"/>
              </w:rPr>
            </w:pPr>
            <w:proofErr w:type="spellStart"/>
            <w:r w:rsidRPr="0050098A">
              <w:rPr>
                <w:rFonts w:eastAsia="Calibri"/>
                <w:sz w:val="20"/>
                <w:szCs w:val="20"/>
                <w:lang w:eastAsia="en-US"/>
              </w:rPr>
              <w:t>Экокожа</w:t>
            </w:r>
            <w:proofErr w:type="spellEnd"/>
            <w:r w:rsidRPr="0050098A">
              <w:rPr>
                <w:rFonts w:eastAsia="Calibri"/>
                <w:sz w:val="20"/>
                <w:szCs w:val="20"/>
                <w:lang w:eastAsia="en-US"/>
              </w:rPr>
              <w:tab/>
            </w:r>
          </w:p>
        </w:tc>
      </w:tr>
      <w:tr w:rsidR="0050098A" w:rsidRPr="0050098A" w14:paraId="12C2A3BF" w14:textId="77777777" w:rsidTr="00C14540">
        <w:trPr>
          <w:trHeight w:val="95"/>
          <w:jc w:val="center"/>
        </w:trPr>
        <w:tc>
          <w:tcPr>
            <w:tcW w:w="851" w:type="dxa"/>
            <w:vMerge/>
          </w:tcPr>
          <w:p w14:paraId="525C4D5E"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3A10F8F3" w14:textId="77777777" w:rsidR="0050098A" w:rsidRPr="0050098A" w:rsidRDefault="0050098A" w:rsidP="0050098A">
            <w:pPr>
              <w:tabs>
                <w:tab w:val="left" w:pos="1134"/>
              </w:tabs>
              <w:suppressAutoHyphens w:val="0"/>
              <w:spacing w:line="240" w:lineRule="exact"/>
              <w:ind w:firstLine="0"/>
              <w:jc w:val="center"/>
              <w:rPr>
                <w:rFonts w:eastAsia="Calibri"/>
                <w:sz w:val="20"/>
                <w:lang w:eastAsia="ru-RU"/>
              </w:rPr>
            </w:pPr>
          </w:p>
        </w:tc>
        <w:tc>
          <w:tcPr>
            <w:tcW w:w="1275" w:type="dxa"/>
            <w:vMerge/>
          </w:tcPr>
          <w:p w14:paraId="382B4809" w14:textId="77777777" w:rsidR="0050098A" w:rsidRPr="0050098A" w:rsidRDefault="0050098A" w:rsidP="0050098A">
            <w:pPr>
              <w:tabs>
                <w:tab w:val="left" w:pos="1134"/>
              </w:tabs>
              <w:suppressAutoHyphens w:val="0"/>
              <w:spacing w:before="100"/>
              <w:ind w:firstLine="0"/>
              <w:jc w:val="center"/>
              <w:rPr>
                <w:rFonts w:eastAsia="Calibri"/>
                <w:sz w:val="20"/>
                <w:szCs w:val="20"/>
                <w:lang w:eastAsia="en-US"/>
              </w:rPr>
            </w:pPr>
          </w:p>
        </w:tc>
        <w:tc>
          <w:tcPr>
            <w:tcW w:w="709" w:type="dxa"/>
            <w:vMerge/>
            <w:shd w:val="clear" w:color="auto" w:fill="auto"/>
          </w:tcPr>
          <w:p w14:paraId="6F775F3A"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518D2BBB"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2FD381EC"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подлокотника</w:t>
            </w:r>
          </w:p>
        </w:tc>
        <w:tc>
          <w:tcPr>
            <w:tcW w:w="1701" w:type="dxa"/>
          </w:tcPr>
          <w:p w14:paraId="602BFE2B" w14:textId="77777777" w:rsidR="0050098A" w:rsidRPr="0050098A" w:rsidRDefault="0050098A" w:rsidP="0050098A">
            <w:pPr>
              <w:tabs>
                <w:tab w:val="left" w:pos="1134"/>
              </w:tabs>
              <w:suppressAutoHyphens w:val="0"/>
              <w:spacing w:line="240" w:lineRule="exact"/>
              <w:ind w:firstLine="0"/>
              <w:jc w:val="left"/>
              <w:rPr>
                <w:color w:val="333333"/>
                <w:sz w:val="20"/>
                <w:szCs w:val="23"/>
                <w:shd w:val="clear" w:color="auto" w:fill="FFFFFF"/>
                <w:lang w:eastAsia="ru-RU"/>
              </w:rPr>
            </w:pPr>
            <w:r w:rsidRPr="0050098A">
              <w:rPr>
                <w:rFonts w:eastAsia="Calibri"/>
                <w:sz w:val="20"/>
                <w:szCs w:val="20"/>
                <w:lang w:eastAsia="en-US"/>
              </w:rPr>
              <w:t>Металл</w:t>
            </w:r>
          </w:p>
        </w:tc>
      </w:tr>
      <w:tr w:rsidR="0050098A" w:rsidRPr="0050098A" w14:paraId="260ECD9F" w14:textId="77777777" w:rsidTr="00C14540">
        <w:trPr>
          <w:trHeight w:val="95"/>
          <w:jc w:val="center"/>
        </w:trPr>
        <w:tc>
          <w:tcPr>
            <w:tcW w:w="851" w:type="dxa"/>
            <w:vMerge/>
          </w:tcPr>
          <w:p w14:paraId="50108DFC"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2623CDD9" w14:textId="77777777" w:rsidR="0050098A" w:rsidRPr="0050098A" w:rsidRDefault="0050098A" w:rsidP="0050098A">
            <w:pPr>
              <w:tabs>
                <w:tab w:val="left" w:pos="1134"/>
              </w:tabs>
              <w:suppressAutoHyphens w:val="0"/>
              <w:spacing w:line="240" w:lineRule="exact"/>
              <w:ind w:firstLine="0"/>
              <w:jc w:val="center"/>
              <w:rPr>
                <w:rFonts w:eastAsia="Calibri"/>
                <w:sz w:val="20"/>
                <w:lang w:eastAsia="ru-RU"/>
              </w:rPr>
            </w:pPr>
          </w:p>
        </w:tc>
        <w:tc>
          <w:tcPr>
            <w:tcW w:w="1275" w:type="dxa"/>
            <w:vMerge/>
          </w:tcPr>
          <w:p w14:paraId="469CB461" w14:textId="77777777" w:rsidR="0050098A" w:rsidRPr="0050098A" w:rsidRDefault="0050098A" w:rsidP="0050098A">
            <w:pPr>
              <w:tabs>
                <w:tab w:val="left" w:pos="1134"/>
              </w:tabs>
              <w:suppressAutoHyphens w:val="0"/>
              <w:spacing w:before="100"/>
              <w:ind w:firstLine="0"/>
              <w:jc w:val="center"/>
              <w:rPr>
                <w:rFonts w:eastAsia="Calibri"/>
                <w:sz w:val="20"/>
                <w:szCs w:val="20"/>
                <w:lang w:eastAsia="en-US"/>
              </w:rPr>
            </w:pPr>
          </w:p>
        </w:tc>
        <w:tc>
          <w:tcPr>
            <w:tcW w:w="709" w:type="dxa"/>
            <w:vMerge/>
            <w:shd w:val="clear" w:color="auto" w:fill="auto"/>
          </w:tcPr>
          <w:p w14:paraId="04C0D013"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3FB0C6A"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01184276"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Конструктивные особенности</w:t>
            </w:r>
          </w:p>
          <w:p w14:paraId="1ABA5766"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ab/>
            </w:r>
          </w:p>
          <w:p w14:paraId="79B7B62D" w14:textId="77777777" w:rsidR="0050098A" w:rsidRPr="0050098A" w:rsidRDefault="0050098A" w:rsidP="0050098A">
            <w:pPr>
              <w:tabs>
                <w:tab w:val="left" w:pos="1134"/>
              </w:tabs>
              <w:suppressAutoHyphens w:val="0"/>
              <w:ind w:firstLine="0"/>
              <w:jc w:val="left"/>
              <w:rPr>
                <w:rFonts w:eastAsia="Calibri"/>
                <w:sz w:val="20"/>
                <w:szCs w:val="20"/>
                <w:lang w:eastAsia="en-US"/>
              </w:rPr>
            </w:pPr>
          </w:p>
        </w:tc>
        <w:tc>
          <w:tcPr>
            <w:tcW w:w="1701" w:type="dxa"/>
          </w:tcPr>
          <w:p w14:paraId="17D4C4B0"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Подголовник</w:t>
            </w:r>
            <w:r w:rsidRPr="0050098A">
              <w:rPr>
                <w:rFonts w:eastAsia="Calibri"/>
                <w:sz w:val="20"/>
                <w:szCs w:val="20"/>
                <w:lang w:eastAsia="en-US"/>
              </w:rPr>
              <w:tab/>
            </w:r>
          </w:p>
          <w:p w14:paraId="588A5832"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Подлокотники</w:t>
            </w:r>
            <w:r w:rsidRPr="0050098A">
              <w:rPr>
                <w:rFonts w:eastAsia="Calibri"/>
                <w:sz w:val="20"/>
                <w:szCs w:val="20"/>
                <w:lang w:eastAsia="en-US"/>
              </w:rPr>
              <w:tab/>
            </w:r>
          </w:p>
          <w:p w14:paraId="4E666236"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Регулировка угла наклона</w:t>
            </w:r>
            <w:r w:rsidRPr="0050098A">
              <w:rPr>
                <w:rFonts w:eastAsia="Calibri"/>
                <w:sz w:val="20"/>
                <w:szCs w:val="20"/>
                <w:lang w:eastAsia="en-US"/>
              </w:rPr>
              <w:tab/>
            </w:r>
          </w:p>
          <w:p w14:paraId="48D2889C"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Механизм регулировки по высоте</w:t>
            </w:r>
            <w:r w:rsidRPr="0050098A">
              <w:rPr>
                <w:rFonts w:eastAsia="Calibri"/>
                <w:sz w:val="20"/>
                <w:szCs w:val="20"/>
                <w:lang w:eastAsia="en-US"/>
              </w:rPr>
              <w:tab/>
            </w:r>
          </w:p>
          <w:p w14:paraId="4FCF9E17"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Поворотное сиденье</w:t>
            </w:r>
          </w:p>
          <w:p w14:paraId="6AF0B4E4"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Мягкие накладки на подлокотник</w:t>
            </w:r>
            <w:r w:rsidRPr="0050098A">
              <w:rPr>
                <w:rFonts w:eastAsia="Calibri"/>
                <w:sz w:val="20"/>
                <w:szCs w:val="20"/>
                <w:lang w:eastAsia="en-US"/>
              </w:rPr>
              <w:tab/>
            </w:r>
          </w:p>
          <w:p w14:paraId="2F58752E"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Закругление углов сиденья</w:t>
            </w:r>
            <w:r w:rsidRPr="0050098A">
              <w:rPr>
                <w:rFonts w:eastAsia="Calibri"/>
                <w:sz w:val="20"/>
                <w:szCs w:val="20"/>
                <w:lang w:eastAsia="en-US"/>
              </w:rPr>
              <w:tab/>
            </w:r>
          </w:p>
          <w:p w14:paraId="6F944458" w14:textId="77777777" w:rsidR="0050098A" w:rsidRPr="0050098A" w:rsidRDefault="0050098A" w:rsidP="0050098A">
            <w:pPr>
              <w:tabs>
                <w:tab w:val="left" w:pos="1134"/>
              </w:tabs>
              <w:suppressAutoHyphens w:val="0"/>
              <w:spacing w:line="240" w:lineRule="exact"/>
              <w:ind w:firstLine="0"/>
              <w:jc w:val="left"/>
              <w:rPr>
                <w:color w:val="333333"/>
                <w:sz w:val="20"/>
                <w:szCs w:val="23"/>
                <w:shd w:val="clear" w:color="auto" w:fill="FFFFFF"/>
                <w:lang w:eastAsia="ru-RU"/>
              </w:rPr>
            </w:pPr>
            <w:r w:rsidRPr="0050098A">
              <w:rPr>
                <w:rFonts w:eastAsia="Calibri"/>
                <w:sz w:val="20"/>
                <w:szCs w:val="20"/>
                <w:lang w:eastAsia="en-US"/>
              </w:rPr>
              <w:t>Закругление углов спинки</w:t>
            </w:r>
          </w:p>
        </w:tc>
      </w:tr>
      <w:tr w:rsidR="0050098A" w:rsidRPr="0050098A" w14:paraId="061E8CE0" w14:textId="77777777" w:rsidTr="00C14540">
        <w:trPr>
          <w:trHeight w:val="95"/>
          <w:jc w:val="center"/>
        </w:trPr>
        <w:tc>
          <w:tcPr>
            <w:tcW w:w="851" w:type="dxa"/>
            <w:vMerge/>
          </w:tcPr>
          <w:p w14:paraId="20F304BC"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26096E13" w14:textId="77777777" w:rsidR="0050098A" w:rsidRPr="0050098A" w:rsidRDefault="0050098A" w:rsidP="0050098A">
            <w:pPr>
              <w:tabs>
                <w:tab w:val="left" w:pos="1134"/>
              </w:tabs>
              <w:suppressAutoHyphens w:val="0"/>
              <w:spacing w:line="240" w:lineRule="exact"/>
              <w:ind w:firstLine="0"/>
              <w:jc w:val="center"/>
              <w:rPr>
                <w:rFonts w:eastAsia="Calibri"/>
                <w:sz w:val="20"/>
                <w:lang w:eastAsia="ru-RU"/>
              </w:rPr>
            </w:pPr>
          </w:p>
        </w:tc>
        <w:tc>
          <w:tcPr>
            <w:tcW w:w="1275" w:type="dxa"/>
            <w:vMerge/>
          </w:tcPr>
          <w:p w14:paraId="52D09735" w14:textId="77777777" w:rsidR="0050098A" w:rsidRPr="0050098A" w:rsidRDefault="0050098A" w:rsidP="0050098A">
            <w:pPr>
              <w:tabs>
                <w:tab w:val="left" w:pos="1134"/>
              </w:tabs>
              <w:suppressAutoHyphens w:val="0"/>
              <w:spacing w:before="100"/>
              <w:ind w:firstLine="0"/>
              <w:jc w:val="center"/>
              <w:rPr>
                <w:rFonts w:eastAsia="Calibri"/>
                <w:sz w:val="20"/>
                <w:szCs w:val="20"/>
                <w:lang w:eastAsia="en-US"/>
              </w:rPr>
            </w:pPr>
          </w:p>
        </w:tc>
        <w:tc>
          <w:tcPr>
            <w:tcW w:w="709" w:type="dxa"/>
            <w:vMerge/>
            <w:shd w:val="clear" w:color="auto" w:fill="auto"/>
          </w:tcPr>
          <w:p w14:paraId="2745B0F6"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37A285A4"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70EDA7DC"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Назначение</w:t>
            </w:r>
          </w:p>
        </w:tc>
        <w:tc>
          <w:tcPr>
            <w:tcW w:w="1701" w:type="dxa"/>
          </w:tcPr>
          <w:p w14:paraId="684DA778" w14:textId="77777777" w:rsidR="0050098A" w:rsidRPr="0050098A" w:rsidRDefault="0050098A" w:rsidP="0050098A">
            <w:pPr>
              <w:tabs>
                <w:tab w:val="left" w:pos="1134"/>
              </w:tabs>
              <w:suppressAutoHyphens w:val="0"/>
              <w:spacing w:line="240" w:lineRule="exact"/>
              <w:ind w:firstLine="0"/>
              <w:jc w:val="left"/>
              <w:rPr>
                <w:color w:val="333333"/>
                <w:sz w:val="20"/>
                <w:szCs w:val="23"/>
                <w:shd w:val="clear" w:color="auto" w:fill="FFFFFF"/>
                <w:lang w:eastAsia="ru-RU"/>
              </w:rPr>
            </w:pPr>
            <w:r w:rsidRPr="0050098A">
              <w:rPr>
                <w:rFonts w:eastAsia="Calibri"/>
                <w:sz w:val="20"/>
                <w:szCs w:val="20"/>
                <w:lang w:eastAsia="en-US"/>
              </w:rPr>
              <w:t>Для персонала</w:t>
            </w:r>
          </w:p>
        </w:tc>
      </w:tr>
      <w:tr w:rsidR="0050098A" w:rsidRPr="0050098A" w14:paraId="6AB784DF" w14:textId="77777777" w:rsidTr="00C14540">
        <w:trPr>
          <w:trHeight w:val="95"/>
          <w:jc w:val="center"/>
        </w:trPr>
        <w:tc>
          <w:tcPr>
            <w:tcW w:w="851" w:type="dxa"/>
            <w:vMerge/>
          </w:tcPr>
          <w:p w14:paraId="5D0F1E87"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281300E1" w14:textId="77777777" w:rsidR="0050098A" w:rsidRPr="0050098A" w:rsidRDefault="0050098A" w:rsidP="0050098A">
            <w:pPr>
              <w:tabs>
                <w:tab w:val="left" w:pos="1134"/>
              </w:tabs>
              <w:suppressAutoHyphens w:val="0"/>
              <w:spacing w:line="240" w:lineRule="exact"/>
              <w:ind w:firstLine="0"/>
              <w:jc w:val="center"/>
              <w:rPr>
                <w:rFonts w:eastAsia="Calibri"/>
                <w:sz w:val="20"/>
                <w:lang w:eastAsia="ru-RU"/>
              </w:rPr>
            </w:pPr>
          </w:p>
        </w:tc>
        <w:tc>
          <w:tcPr>
            <w:tcW w:w="1275" w:type="dxa"/>
            <w:vMerge/>
          </w:tcPr>
          <w:p w14:paraId="7C15776D" w14:textId="77777777" w:rsidR="0050098A" w:rsidRPr="0050098A" w:rsidRDefault="0050098A" w:rsidP="0050098A">
            <w:pPr>
              <w:tabs>
                <w:tab w:val="left" w:pos="1134"/>
              </w:tabs>
              <w:suppressAutoHyphens w:val="0"/>
              <w:spacing w:before="100"/>
              <w:ind w:firstLine="0"/>
              <w:jc w:val="center"/>
              <w:rPr>
                <w:rFonts w:eastAsia="Calibri"/>
                <w:sz w:val="20"/>
                <w:szCs w:val="20"/>
                <w:lang w:eastAsia="en-US"/>
              </w:rPr>
            </w:pPr>
          </w:p>
        </w:tc>
        <w:tc>
          <w:tcPr>
            <w:tcW w:w="709" w:type="dxa"/>
            <w:vMerge/>
            <w:shd w:val="clear" w:color="auto" w:fill="auto"/>
          </w:tcPr>
          <w:p w14:paraId="5E937992"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5AABC24F"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0A4A3C99"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крестовины (дополнение)</w:t>
            </w:r>
          </w:p>
        </w:tc>
        <w:tc>
          <w:tcPr>
            <w:tcW w:w="1701" w:type="dxa"/>
          </w:tcPr>
          <w:p w14:paraId="5D0382A3"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color w:val="333333"/>
                <w:sz w:val="20"/>
                <w:szCs w:val="23"/>
                <w:shd w:val="clear" w:color="auto" w:fill="FFFFFF"/>
                <w:lang w:eastAsia="ru-RU"/>
              </w:rPr>
              <w:t xml:space="preserve">Хромированный/серебристый оттенок) </w:t>
            </w:r>
            <w:r w:rsidRPr="0050098A">
              <w:rPr>
                <w:rFonts w:eastAsia="Calibri"/>
                <w:sz w:val="20"/>
                <w:szCs w:val="20"/>
                <w:lang w:eastAsia="en-US"/>
              </w:rPr>
              <w:t>полозья увеличенной высоты и рабочей нагрузкой до 130кг.</w:t>
            </w:r>
          </w:p>
        </w:tc>
      </w:tr>
      <w:tr w:rsidR="0050098A" w:rsidRPr="0050098A" w14:paraId="514F2653" w14:textId="77777777" w:rsidTr="00C14540">
        <w:trPr>
          <w:trHeight w:val="95"/>
          <w:jc w:val="center"/>
        </w:trPr>
        <w:tc>
          <w:tcPr>
            <w:tcW w:w="851" w:type="dxa"/>
            <w:vMerge/>
          </w:tcPr>
          <w:p w14:paraId="1D71612A"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21A94F4B" w14:textId="77777777" w:rsidR="0050098A" w:rsidRPr="0050098A" w:rsidRDefault="0050098A" w:rsidP="0050098A">
            <w:pPr>
              <w:tabs>
                <w:tab w:val="left" w:pos="1134"/>
              </w:tabs>
              <w:suppressAutoHyphens w:val="0"/>
              <w:spacing w:line="240" w:lineRule="exact"/>
              <w:ind w:firstLine="0"/>
              <w:jc w:val="center"/>
              <w:rPr>
                <w:rFonts w:eastAsia="Calibri"/>
                <w:sz w:val="20"/>
                <w:lang w:eastAsia="ru-RU"/>
              </w:rPr>
            </w:pPr>
          </w:p>
        </w:tc>
        <w:tc>
          <w:tcPr>
            <w:tcW w:w="1275" w:type="dxa"/>
            <w:vMerge/>
          </w:tcPr>
          <w:p w14:paraId="7753AB36" w14:textId="77777777" w:rsidR="0050098A" w:rsidRPr="0050098A" w:rsidRDefault="0050098A" w:rsidP="0050098A">
            <w:pPr>
              <w:tabs>
                <w:tab w:val="left" w:pos="1134"/>
              </w:tabs>
              <w:suppressAutoHyphens w:val="0"/>
              <w:spacing w:before="100"/>
              <w:ind w:firstLine="0"/>
              <w:jc w:val="center"/>
              <w:rPr>
                <w:rFonts w:eastAsia="Calibri"/>
                <w:sz w:val="20"/>
                <w:szCs w:val="20"/>
                <w:lang w:eastAsia="en-US"/>
              </w:rPr>
            </w:pPr>
          </w:p>
        </w:tc>
        <w:tc>
          <w:tcPr>
            <w:tcW w:w="709" w:type="dxa"/>
            <w:vMerge/>
            <w:shd w:val="clear" w:color="auto" w:fill="auto"/>
          </w:tcPr>
          <w:p w14:paraId="5FDC34F2"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1DE80B59"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6A080A3B"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 xml:space="preserve">Вид опор </w:t>
            </w:r>
          </w:p>
        </w:tc>
        <w:tc>
          <w:tcPr>
            <w:tcW w:w="1701" w:type="dxa"/>
          </w:tcPr>
          <w:p w14:paraId="517D5C6A"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sz w:val="20"/>
                <w:szCs w:val="23"/>
                <w:shd w:val="clear" w:color="auto" w:fill="FFFFFF"/>
                <w:lang w:eastAsia="ru-RU"/>
              </w:rPr>
              <w:t>Специальные металлические полозья, усиленное конференц-основание</w:t>
            </w:r>
          </w:p>
        </w:tc>
      </w:tr>
      <w:tr w:rsidR="0050098A" w:rsidRPr="0050098A" w14:paraId="1702FFDC" w14:textId="77777777" w:rsidTr="00C14540">
        <w:trPr>
          <w:trHeight w:val="95"/>
          <w:jc w:val="center"/>
        </w:trPr>
        <w:tc>
          <w:tcPr>
            <w:tcW w:w="851" w:type="dxa"/>
            <w:vMerge/>
          </w:tcPr>
          <w:p w14:paraId="647E137E"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53BEC4B4" w14:textId="77777777" w:rsidR="0050098A" w:rsidRPr="0050098A" w:rsidRDefault="0050098A" w:rsidP="0050098A">
            <w:pPr>
              <w:tabs>
                <w:tab w:val="left" w:pos="1134"/>
              </w:tabs>
              <w:suppressAutoHyphens w:val="0"/>
              <w:spacing w:line="240" w:lineRule="exact"/>
              <w:ind w:firstLine="0"/>
              <w:jc w:val="center"/>
              <w:rPr>
                <w:rFonts w:eastAsia="Calibri"/>
                <w:sz w:val="20"/>
                <w:lang w:eastAsia="ru-RU"/>
              </w:rPr>
            </w:pPr>
          </w:p>
        </w:tc>
        <w:tc>
          <w:tcPr>
            <w:tcW w:w="1275" w:type="dxa"/>
            <w:vMerge/>
          </w:tcPr>
          <w:p w14:paraId="588D17DD" w14:textId="77777777" w:rsidR="0050098A" w:rsidRPr="0050098A" w:rsidRDefault="0050098A" w:rsidP="0050098A">
            <w:pPr>
              <w:tabs>
                <w:tab w:val="left" w:pos="1134"/>
              </w:tabs>
              <w:suppressAutoHyphens w:val="0"/>
              <w:spacing w:before="100"/>
              <w:ind w:firstLine="0"/>
              <w:jc w:val="center"/>
              <w:rPr>
                <w:rFonts w:eastAsia="Calibri"/>
                <w:sz w:val="20"/>
                <w:szCs w:val="20"/>
                <w:lang w:eastAsia="en-US"/>
              </w:rPr>
            </w:pPr>
          </w:p>
        </w:tc>
        <w:tc>
          <w:tcPr>
            <w:tcW w:w="709" w:type="dxa"/>
            <w:vMerge/>
            <w:shd w:val="clear" w:color="auto" w:fill="auto"/>
          </w:tcPr>
          <w:p w14:paraId="37D95765"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27FA9CED"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546304C4"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Цвет материала обивки сиденья (дополнение)</w:t>
            </w:r>
          </w:p>
        </w:tc>
        <w:tc>
          <w:tcPr>
            <w:tcW w:w="1701" w:type="dxa"/>
          </w:tcPr>
          <w:p w14:paraId="75BAB6C8"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RAL 1015</w:t>
            </w:r>
          </w:p>
        </w:tc>
      </w:tr>
      <w:tr w:rsidR="0050098A" w:rsidRPr="0050098A" w14:paraId="615A47D8" w14:textId="77777777" w:rsidTr="00C14540">
        <w:trPr>
          <w:trHeight w:val="95"/>
          <w:jc w:val="center"/>
        </w:trPr>
        <w:tc>
          <w:tcPr>
            <w:tcW w:w="851" w:type="dxa"/>
            <w:vMerge/>
          </w:tcPr>
          <w:p w14:paraId="691E4F4B"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4AD4EF2D" w14:textId="77777777" w:rsidR="0050098A" w:rsidRPr="0050098A" w:rsidRDefault="0050098A" w:rsidP="0050098A">
            <w:pPr>
              <w:tabs>
                <w:tab w:val="left" w:pos="1134"/>
              </w:tabs>
              <w:suppressAutoHyphens w:val="0"/>
              <w:spacing w:line="240" w:lineRule="exact"/>
              <w:ind w:firstLine="0"/>
              <w:jc w:val="center"/>
              <w:rPr>
                <w:rFonts w:eastAsia="Calibri"/>
                <w:sz w:val="20"/>
                <w:lang w:eastAsia="ru-RU"/>
              </w:rPr>
            </w:pPr>
          </w:p>
        </w:tc>
        <w:tc>
          <w:tcPr>
            <w:tcW w:w="1275" w:type="dxa"/>
            <w:vMerge/>
          </w:tcPr>
          <w:p w14:paraId="65E85FA5" w14:textId="77777777" w:rsidR="0050098A" w:rsidRPr="0050098A" w:rsidRDefault="0050098A" w:rsidP="0050098A">
            <w:pPr>
              <w:tabs>
                <w:tab w:val="left" w:pos="1134"/>
              </w:tabs>
              <w:suppressAutoHyphens w:val="0"/>
              <w:spacing w:before="100"/>
              <w:ind w:firstLine="0"/>
              <w:jc w:val="center"/>
              <w:rPr>
                <w:rFonts w:eastAsia="Calibri"/>
                <w:sz w:val="20"/>
                <w:szCs w:val="20"/>
                <w:lang w:eastAsia="en-US"/>
              </w:rPr>
            </w:pPr>
          </w:p>
        </w:tc>
        <w:tc>
          <w:tcPr>
            <w:tcW w:w="709" w:type="dxa"/>
            <w:vMerge/>
            <w:shd w:val="clear" w:color="auto" w:fill="auto"/>
          </w:tcPr>
          <w:p w14:paraId="1EAA3607"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02E77267"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041C9451"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Цвет материала обивки спинки (дополнение)</w:t>
            </w:r>
          </w:p>
        </w:tc>
        <w:tc>
          <w:tcPr>
            <w:tcW w:w="1701" w:type="dxa"/>
          </w:tcPr>
          <w:p w14:paraId="57729210"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RAL 1015</w:t>
            </w:r>
          </w:p>
        </w:tc>
      </w:tr>
      <w:tr w:rsidR="0050098A" w:rsidRPr="0050098A" w14:paraId="6B93D561" w14:textId="77777777" w:rsidTr="00C14540">
        <w:trPr>
          <w:trHeight w:val="95"/>
          <w:jc w:val="center"/>
        </w:trPr>
        <w:tc>
          <w:tcPr>
            <w:tcW w:w="851" w:type="dxa"/>
            <w:vMerge/>
          </w:tcPr>
          <w:p w14:paraId="5F83046E"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404DDD6E" w14:textId="77777777" w:rsidR="0050098A" w:rsidRPr="0050098A" w:rsidRDefault="0050098A" w:rsidP="0050098A">
            <w:pPr>
              <w:tabs>
                <w:tab w:val="left" w:pos="1134"/>
              </w:tabs>
              <w:suppressAutoHyphens w:val="0"/>
              <w:spacing w:line="240" w:lineRule="exact"/>
              <w:ind w:firstLine="0"/>
              <w:jc w:val="center"/>
              <w:rPr>
                <w:rFonts w:eastAsia="Calibri"/>
                <w:sz w:val="20"/>
                <w:lang w:eastAsia="ru-RU"/>
              </w:rPr>
            </w:pPr>
          </w:p>
        </w:tc>
        <w:tc>
          <w:tcPr>
            <w:tcW w:w="1275" w:type="dxa"/>
            <w:vMerge/>
          </w:tcPr>
          <w:p w14:paraId="0634AD44" w14:textId="77777777" w:rsidR="0050098A" w:rsidRPr="0050098A" w:rsidRDefault="0050098A" w:rsidP="0050098A">
            <w:pPr>
              <w:tabs>
                <w:tab w:val="left" w:pos="1134"/>
              </w:tabs>
              <w:suppressAutoHyphens w:val="0"/>
              <w:spacing w:before="100"/>
              <w:ind w:firstLine="0"/>
              <w:jc w:val="center"/>
              <w:rPr>
                <w:rFonts w:eastAsia="Calibri"/>
                <w:sz w:val="20"/>
                <w:szCs w:val="20"/>
                <w:lang w:eastAsia="en-US"/>
              </w:rPr>
            </w:pPr>
          </w:p>
        </w:tc>
        <w:tc>
          <w:tcPr>
            <w:tcW w:w="709" w:type="dxa"/>
            <w:vMerge/>
            <w:shd w:val="clear" w:color="auto" w:fill="auto"/>
          </w:tcPr>
          <w:p w14:paraId="2DE7B730"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2D6B69BB"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0CC3F4BE"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Тип каркаса</w:t>
            </w:r>
          </w:p>
          <w:p w14:paraId="5490CD47" w14:textId="77777777" w:rsidR="0050098A" w:rsidRPr="0050098A" w:rsidRDefault="0050098A" w:rsidP="0050098A">
            <w:pPr>
              <w:tabs>
                <w:tab w:val="left" w:pos="1134"/>
              </w:tabs>
              <w:suppressAutoHyphens w:val="0"/>
              <w:ind w:firstLine="0"/>
              <w:jc w:val="left"/>
              <w:rPr>
                <w:rFonts w:eastAsia="Calibri"/>
                <w:sz w:val="20"/>
                <w:szCs w:val="20"/>
                <w:lang w:eastAsia="en-US"/>
              </w:rPr>
            </w:pPr>
          </w:p>
        </w:tc>
        <w:tc>
          <w:tcPr>
            <w:tcW w:w="1701" w:type="dxa"/>
          </w:tcPr>
          <w:p w14:paraId="521FF5BB"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Металлический</w:t>
            </w:r>
            <w:r w:rsidRPr="0050098A">
              <w:rPr>
                <w:rFonts w:eastAsia="Calibri"/>
                <w:sz w:val="20"/>
                <w:szCs w:val="20"/>
                <w:lang w:eastAsia="en-US"/>
              </w:rPr>
              <w:tab/>
            </w:r>
          </w:p>
          <w:p w14:paraId="2F22F814" w14:textId="77777777" w:rsidR="0050098A" w:rsidRPr="0050098A" w:rsidRDefault="0050098A" w:rsidP="0050098A">
            <w:pPr>
              <w:tabs>
                <w:tab w:val="left" w:pos="1134"/>
              </w:tabs>
              <w:suppressAutoHyphens w:val="0"/>
              <w:spacing w:line="240" w:lineRule="exact"/>
              <w:ind w:firstLine="0"/>
              <w:jc w:val="left"/>
              <w:rPr>
                <w:color w:val="333333"/>
                <w:sz w:val="20"/>
                <w:szCs w:val="23"/>
                <w:shd w:val="clear" w:color="auto" w:fill="FFFFFF"/>
                <w:lang w:eastAsia="ru-RU"/>
              </w:rPr>
            </w:pPr>
            <w:r w:rsidRPr="0050098A">
              <w:rPr>
                <w:rFonts w:eastAsia="Calibri"/>
                <w:sz w:val="20"/>
                <w:szCs w:val="20"/>
                <w:lang w:eastAsia="en-US"/>
              </w:rPr>
              <w:t>Пластиковый</w:t>
            </w:r>
          </w:p>
        </w:tc>
      </w:tr>
      <w:tr w:rsidR="0050098A" w:rsidRPr="0050098A" w14:paraId="24E434D7" w14:textId="77777777" w:rsidTr="00C14540">
        <w:trPr>
          <w:trHeight w:val="95"/>
          <w:jc w:val="center"/>
        </w:trPr>
        <w:tc>
          <w:tcPr>
            <w:tcW w:w="851" w:type="dxa"/>
            <w:vMerge w:val="restart"/>
          </w:tcPr>
          <w:p w14:paraId="216DDA55"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r w:rsidRPr="0050098A">
              <w:rPr>
                <w:rFonts w:eastAsia="Calibri"/>
                <w:lang w:eastAsia="en-US"/>
              </w:rPr>
              <w:t>4</w:t>
            </w:r>
          </w:p>
        </w:tc>
        <w:tc>
          <w:tcPr>
            <w:tcW w:w="1838" w:type="dxa"/>
            <w:vMerge w:val="restart"/>
            <w:shd w:val="clear" w:color="auto" w:fill="auto"/>
          </w:tcPr>
          <w:p w14:paraId="0E5DBE88"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sz w:val="20"/>
                <w:szCs w:val="20"/>
                <w:lang w:eastAsia="en-US"/>
              </w:rPr>
              <w:t>Кресло офисное тип 4</w:t>
            </w:r>
          </w:p>
          <w:p w14:paraId="3D631E1B" w14:textId="77777777" w:rsidR="0050098A" w:rsidRPr="0050098A" w:rsidRDefault="0050098A" w:rsidP="0050098A">
            <w:pPr>
              <w:tabs>
                <w:tab w:val="left" w:pos="1134"/>
              </w:tabs>
              <w:suppressAutoHyphens w:val="0"/>
              <w:ind w:firstLine="0"/>
              <w:jc w:val="center"/>
              <w:rPr>
                <w:rFonts w:eastAsia="Calibri"/>
                <w:sz w:val="20"/>
                <w:szCs w:val="20"/>
                <w:lang w:eastAsia="en-US"/>
              </w:rPr>
            </w:pPr>
          </w:p>
          <w:p w14:paraId="1E86BC37"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noProof/>
                <w:sz w:val="20"/>
                <w:szCs w:val="20"/>
                <w:lang w:eastAsia="en-US"/>
              </w:rPr>
              <w:drawing>
                <wp:inline distT="0" distB="0" distL="0" distR="0" wp14:anchorId="7F0FDCE3" wp14:editId="1E99E74E">
                  <wp:extent cx="947056" cy="1294109"/>
                  <wp:effectExtent l="0" t="0" r="571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50575" cy="1298917"/>
                          </a:xfrm>
                          <a:prstGeom prst="rect">
                            <a:avLst/>
                          </a:prstGeom>
                        </pic:spPr>
                      </pic:pic>
                    </a:graphicData>
                  </a:graphic>
                </wp:inline>
              </w:drawing>
            </w:r>
          </w:p>
          <w:p w14:paraId="31EF4B9E" w14:textId="77777777" w:rsidR="0050098A" w:rsidRPr="0050098A" w:rsidRDefault="0050098A" w:rsidP="0050098A">
            <w:pPr>
              <w:tabs>
                <w:tab w:val="left" w:pos="1134"/>
              </w:tabs>
              <w:suppressAutoHyphens w:val="0"/>
              <w:ind w:firstLine="0"/>
              <w:jc w:val="center"/>
              <w:rPr>
                <w:rFonts w:eastAsia="Calibri"/>
                <w:i/>
                <w:iCs/>
                <w:sz w:val="20"/>
                <w:szCs w:val="20"/>
                <w:lang w:eastAsia="en-US"/>
              </w:rPr>
            </w:pPr>
            <w:r w:rsidRPr="0050098A">
              <w:rPr>
                <w:rFonts w:eastAsia="Calibri"/>
                <w:i/>
                <w:iCs/>
                <w:sz w:val="20"/>
                <w:szCs w:val="20"/>
                <w:lang w:eastAsia="en-US"/>
              </w:rPr>
              <w:t>*изображение носит информационный характер</w:t>
            </w:r>
          </w:p>
        </w:tc>
        <w:tc>
          <w:tcPr>
            <w:tcW w:w="1275" w:type="dxa"/>
            <w:vMerge w:val="restart"/>
          </w:tcPr>
          <w:p w14:paraId="4434CABC"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sz w:val="20"/>
                <w:szCs w:val="20"/>
                <w:lang w:eastAsia="en-US"/>
              </w:rPr>
              <w:t>31.01.12.160</w:t>
            </w:r>
          </w:p>
          <w:p w14:paraId="38525C13" w14:textId="77777777" w:rsidR="0050098A" w:rsidRPr="0050098A" w:rsidRDefault="0050098A" w:rsidP="0050098A">
            <w:pPr>
              <w:tabs>
                <w:tab w:val="left" w:pos="1134"/>
              </w:tabs>
              <w:suppressAutoHyphens w:val="0"/>
              <w:spacing w:before="100"/>
              <w:ind w:firstLine="0"/>
              <w:jc w:val="center"/>
              <w:rPr>
                <w:color w:val="000000"/>
                <w:sz w:val="20"/>
                <w:szCs w:val="20"/>
                <w:lang w:eastAsia="ru-RU"/>
              </w:rPr>
            </w:pPr>
            <w:r w:rsidRPr="0050098A">
              <w:rPr>
                <w:rFonts w:eastAsia="Calibri"/>
                <w:sz w:val="20"/>
                <w:szCs w:val="20"/>
                <w:lang w:eastAsia="en-US"/>
              </w:rPr>
              <w:t>/ 31.01.12.160-00000005</w:t>
            </w:r>
          </w:p>
        </w:tc>
        <w:tc>
          <w:tcPr>
            <w:tcW w:w="709" w:type="dxa"/>
            <w:vMerge w:val="restart"/>
            <w:shd w:val="clear" w:color="auto" w:fill="auto"/>
          </w:tcPr>
          <w:p w14:paraId="4AA30D35" w14:textId="77777777" w:rsidR="0050098A" w:rsidRPr="0050098A" w:rsidRDefault="0050098A" w:rsidP="0050098A">
            <w:pPr>
              <w:tabs>
                <w:tab w:val="left" w:pos="1134"/>
              </w:tabs>
              <w:suppressAutoHyphens w:val="0"/>
              <w:ind w:firstLine="0"/>
              <w:jc w:val="center"/>
              <w:rPr>
                <w:rFonts w:eastAsia="Calibri"/>
                <w:sz w:val="20"/>
                <w:szCs w:val="20"/>
                <w:lang w:eastAsia="en-US"/>
              </w:rPr>
            </w:pPr>
            <w:r w:rsidRPr="0050098A">
              <w:rPr>
                <w:rFonts w:eastAsia="Calibri"/>
                <w:sz w:val="20"/>
                <w:szCs w:val="20"/>
                <w:lang w:eastAsia="en-US"/>
              </w:rPr>
              <w:t>Шт.</w:t>
            </w:r>
          </w:p>
        </w:tc>
        <w:tc>
          <w:tcPr>
            <w:tcW w:w="851" w:type="dxa"/>
            <w:vMerge w:val="restart"/>
            <w:shd w:val="clear" w:color="auto" w:fill="auto"/>
          </w:tcPr>
          <w:p w14:paraId="6C3E8EF5"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r w:rsidRPr="0050098A">
              <w:rPr>
                <w:rFonts w:eastAsia="Calibri"/>
                <w:sz w:val="20"/>
                <w:szCs w:val="20"/>
                <w:lang w:eastAsia="en-US"/>
              </w:rPr>
              <w:t>2</w:t>
            </w:r>
          </w:p>
        </w:tc>
        <w:tc>
          <w:tcPr>
            <w:tcW w:w="2551" w:type="dxa"/>
          </w:tcPr>
          <w:p w14:paraId="36FF2BA4"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крестовины</w:t>
            </w:r>
          </w:p>
          <w:p w14:paraId="7639F5F0" w14:textId="77777777" w:rsidR="0050098A" w:rsidRPr="0050098A" w:rsidRDefault="0050098A" w:rsidP="0050098A">
            <w:pPr>
              <w:tabs>
                <w:tab w:val="left" w:pos="1134"/>
              </w:tabs>
              <w:suppressAutoHyphens w:val="0"/>
              <w:ind w:firstLine="0"/>
              <w:jc w:val="left"/>
              <w:rPr>
                <w:lang w:eastAsia="ru-RU"/>
              </w:rPr>
            </w:pPr>
            <w:r w:rsidRPr="0050098A">
              <w:rPr>
                <w:rFonts w:eastAsia="Calibri"/>
                <w:sz w:val="20"/>
                <w:szCs w:val="20"/>
                <w:lang w:eastAsia="en-US"/>
              </w:rPr>
              <w:tab/>
            </w:r>
          </w:p>
        </w:tc>
        <w:tc>
          <w:tcPr>
            <w:tcW w:w="1701" w:type="dxa"/>
          </w:tcPr>
          <w:p w14:paraId="289CDD58"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r w:rsidRPr="0050098A">
              <w:rPr>
                <w:rFonts w:eastAsia="Calibri"/>
                <w:sz w:val="20"/>
                <w:szCs w:val="20"/>
                <w:lang w:eastAsia="en-US"/>
              </w:rPr>
              <w:t>Металл</w:t>
            </w:r>
          </w:p>
        </w:tc>
      </w:tr>
      <w:tr w:rsidR="0050098A" w:rsidRPr="0050098A" w14:paraId="1151717B" w14:textId="77777777" w:rsidTr="00C14540">
        <w:trPr>
          <w:trHeight w:val="95"/>
          <w:jc w:val="center"/>
        </w:trPr>
        <w:tc>
          <w:tcPr>
            <w:tcW w:w="851" w:type="dxa"/>
            <w:vMerge/>
          </w:tcPr>
          <w:p w14:paraId="61CBD49A"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63A7F022"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3CB44089"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6A1CAF18"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69761810"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728610AD" w14:textId="77777777" w:rsidR="0050098A" w:rsidRPr="0050098A" w:rsidRDefault="0050098A" w:rsidP="0050098A">
            <w:pPr>
              <w:tabs>
                <w:tab w:val="left" w:pos="1134"/>
              </w:tabs>
              <w:suppressAutoHyphens w:val="0"/>
              <w:spacing w:before="100" w:beforeAutospacing="1" w:after="100" w:afterAutospacing="1"/>
              <w:ind w:firstLine="0"/>
              <w:jc w:val="left"/>
              <w:rPr>
                <w:lang w:eastAsia="ru-RU"/>
              </w:rPr>
            </w:pPr>
            <w:r w:rsidRPr="0050098A">
              <w:rPr>
                <w:rFonts w:eastAsia="Calibri"/>
                <w:sz w:val="20"/>
                <w:szCs w:val="20"/>
                <w:lang w:eastAsia="en-US"/>
              </w:rPr>
              <w:t>Вид материала обивки сиденья</w:t>
            </w:r>
          </w:p>
        </w:tc>
        <w:tc>
          <w:tcPr>
            <w:tcW w:w="1701" w:type="dxa"/>
          </w:tcPr>
          <w:p w14:paraId="1C3AA826"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proofErr w:type="spellStart"/>
            <w:r w:rsidRPr="0050098A">
              <w:rPr>
                <w:rFonts w:eastAsia="Calibri"/>
                <w:sz w:val="20"/>
                <w:szCs w:val="20"/>
                <w:lang w:eastAsia="en-US"/>
              </w:rPr>
              <w:t>Экокожа</w:t>
            </w:r>
            <w:proofErr w:type="spellEnd"/>
          </w:p>
        </w:tc>
      </w:tr>
      <w:tr w:rsidR="0050098A" w:rsidRPr="0050098A" w14:paraId="5935C64A" w14:textId="77777777" w:rsidTr="00C14540">
        <w:trPr>
          <w:trHeight w:val="95"/>
          <w:jc w:val="center"/>
        </w:trPr>
        <w:tc>
          <w:tcPr>
            <w:tcW w:w="851" w:type="dxa"/>
            <w:vMerge/>
          </w:tcPr>
          <w:p w14:paraId="7C7B2D95"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1C90AC49"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752E296F"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06F87B04"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05940D51"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1BCF8D22" w14:textId="77777777" w:rsidR="0050098A" w:rsidRPr="0050098A" w:rsidRDefault="0050098A" w:rsidP="0050098A">
            <w:pPr>
              <w:tabs>
                <w:tab w:val="left" w:pos="1134"/>
              </w:tabs>
              <w:suppressAutoHyphens w:val="0"/>
              <w:spacing w:before="100" w:beforeAutospacing="1" w:after="100" w:afterAutospacing="1"/>
              <w:ind w:firstLine="0"/>
              <w:jc w:val="left"/>
              <w:rPr>
                <w:lang w:eastAsia="ru-RU"/>
              </w:rPr>
            </w:pPr>
            <w:r w:rsidRPr="0050098A">
              <w:rPr>
                <w:rFonts w:eastAsia="Calibri"/>
                <w:sz w:val="20"/>
                <w:szCs w:val="20"/>
                <w:lang w:eastAsia="en-US"/>
              </w:rPr>
              <w:t>Вид материала обивки спинки</w:t>
            </w:r>
          </w:p>
        </w:tc>
        <w:tc>
          <w:tcPr>
            <w:tcW w:w="1701" w:type="dxa"/>
          </w:tcPr>
          <w:p w14:paraId="04660761"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proofErr w:type="spellStart"/>
            <w:r w:rsidRPr="0050098A">
              <w:rPr>
                <w:rFonts w:eastAsia="Calibri"/>
                <w:sz w:val="20"/>
                <w:szCs w:val="20"/>
                <w:lang w:eastAsia="en-US"/>
              </w:rPr>
              <w:t>Экокожа</w:t>
            </w:r>
            <w:proofErr w:type="spellEnd"/>
          </w:p>
        </w:tc>
      </w:tr>
      <w:tr w:rsidR="0050098A" w:rsidRPr="0050098A" w14:paraId="49871589" w14:textId="77777777" w:rsidTr="00C14540">
        <w:trPr>
          <w:trHeight w:val="95"/>
          <w:jc w:val="center"/>
        </w:trPr>
        <w:tc>
          <w:tcPr>
            <w:tcW w:w="851" w:type="dxa"/>
            <w:vMerge/>
          </w:tcPr>
          <w:p w14:paraId="7F04EB9B"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7ACF9AA2"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096C267A"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150CBFE9"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252AF9DB"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7CC0007A" w14:textId="77777777" w:rsidR="0050098A" w:rsidRPr="0050098A" w:rsidRDefault="0050098A" w:rsidP="0050098A">
            <w:pPr>
              <w:tabs>
                <w:tab w:val="left" w:pos="1134"/>
              </w:tabs>
              <w:suppressAutoHyphens w:val="0"/>
              <w:ind w:firstLine="0"/>
              <w:jc w:val="left"/>
              <w:rPr>
                <w:lang w:eastAsia="ru-RU"/>
              </w:rPr>
            </w:pPr>
            <w:r w:rsidRPr="0050098A">
              <w:rPr>
                <w:rFonts w:eastAsia="Calibri"/>
                <w:sz w:val="20"/>
                <w:szCs w:val="20"/>
                <w:lang w:eastAsia="en-US"/>
              </w:rPr>
              <w:t>Вид материала подлокотника</w:t>
            </w:r>
          </w:p>
        </w:tc>
        <w:tc>
          <w:tcPr>
            <w:tcW w:w="1701" w:type="dxa"/>
          </w:tcPr>
          <w:p w14:paraId="6CDF31D1"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r w:rsidRPr="0050098A">
              <w:rPr>
                <w:rFonts w:eastAsia="Calibri"/>
                <w:sz w:val="20"/>
                <w:szCs w:val="20"/>
                <w:lang w:eastAsia="en-US"/>
              </w:rPr>
              <w:t>Металл</w:t>
            </w:r>
          </w:p>
        </w:tc>
      </w:tr>
      <w:tr w:rsidR="0050098A" w:rsidRPr="0050098A" w14:paraId="3DD7D2A2" w14:textId="77777777" w:rsidTr="00C14540">
        <w:trPr>
          <w:trHeight w:val="95"/>
          <w:jc w:val="center"/>
        </w:trPr>
        <w:tc>
          <w:tcPr>
            <w:tcW w:w="851" w:type="dxa"/>
            <w:vMerge/>
          </w:tcPr>
          <w:p w14:paraId="5E52174A"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0E5448A7"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5273EF2E"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44ABA09C"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073D65E7"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597B119A"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Конструктивные особенности</w:t>
            </w:r>
          </w:p>
          <w:p w14:paraId="615F341C"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ab/>
            </w:r>
          </w:p>
          <w:p w14:paraId="1C5EF6FB" w14:textId="77777777" w:rsidR="0050098A" w:rsidRPr="0050098A" w:rsidRDefault="0050098A" w:rsidP="0050098A">
            <w:pPr>
              <w:tabs>
                <w:tab w:val="left" w:pos="1134"/>
              </w:tabs>
              <w:suppressAutoHyphens w:val="0"/>
              <w:ind w:firstLine="0"/>
              <w:jc w:val="left"/>
              <w:rPr>
                <w:rFonts w:eastAsia="Calibri"/>
                <w:sz w:val="20"/>
                <w:szCs w:val="20"/>
                <w:lang w:eastAsia="en-US"/>
              </w:rPr>
            </w:pPr>
          </w:p>
        </w:tc>
        <w:tc>
          <w:tcPr>
            <w:tcW w:w="1701" w:type="dxa"/>
          </w:tcPr>
          <w:p w14:paraId="0235C8BD"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Подголовник</w:t>
            </w:r>
            <w:r w:rsidRPr="0050098A">
              <w:rPr>
                <w:rFonts w:eastAsia="Calibri"/>
                <w:sz w:val="20"/>
                <w:szCs w:val="20"/>
                <w:lang w:eastAsia="en-US"/>
              </w:rPr>
              <w:tab/>
            </w:r>
          </w:p>
          <w:p w14:paraId="6462AE0F"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Подлокотники</w:t>
            </w:r>
            <w:r w:rsidRPr="0050098A">
              <w:rPr>
                <w:rFonts w:eastAsia="Calibri"/>
                <w:sz w:val="20"/>
                <w:szCs w:val="20"/>
                <w:lang w:eastAsia="en-US"/>
              </w:rPr>
              <w:tab/>
            </w:r>
          </w:p>
          <w:p w14:paraId="38BC6685"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Регулировка угла наклона</w:t>
            </w:r>
            <w:r w:rsidRPr="0050098A">
              <w:rPr>
                <w:rFonts w:eastAsia="Calibri"/>
                <w:sz w:val="20"/>
                <w:szCs w:val="20"/>
                <w:lang w:eastAsia="en-US"/>
              </w:rPr>
              <w:tab/>
            </w:r>
          </w:p>
          <w:p w14:paraId="2EB5CA78"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Механизм регулировки по высоте</w:t>
            </w:r>
            <w:r w:rsidRPr="0050098A">
              <w:rPr>
                <w:rFonts w:eastAsia="Calibri"/>
                <w:sz w:val="20"/>
                <w:szCs w:val="20"/>
                <w:lang w:eastAsia="en-US"/>
              </w:rPr>
              <w:tab/>
            </w:r>
          </w:p>
          <w:p w14:paraId="0F252262"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Поворотное сиденье</w:t>
            </w:r>
          </w:p>
          <w:p w14:paraId="1EA4B357"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lastRenderedPageBreak/>
              <w:t>Мягкие накладки на подлокотник</w:t>
            </w:r>
            <w:r w:rsidRPr="0050098A">
              <w:rPr>
                <w:rFonts w:eastAsia="Calibri"/>
                <w:sz w:val="20"/>
                <w:szCs w:val="20"/>
                <w:lang w:eastAsia="en-US"/>
              </w:rPr>
              <w:tab/>
            </w:r>
          </w:p>
          <w:p w14:paraId="2F80CAC0"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Закругление углов сиденья</w:t>
            </w:r>
            <w:r w:rsidRPr="0050098A">
              <w:rPr>
                <w:rFonts w:eastAsia="Calibri"/>
                <w:sz w:val="20"/>
                <w:szCs w:val="20"/>
                <w:lang w:eastAsia="en-US"/>
              </w:rPr>
              <w:tab/>
            </w:r>
          </w:p>
          <w:p w14:paraId="7AEEFFCA"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r w:rsidRPr="0050098A">
              <w:rPr>
                <w:rFonts w:eastAsia="Calibri"/>
                <w:sz w:val="20"/>
                <w:szCs w:val="20"/>
                <w:lang w:eastAsia="en-US"/>
              </w:rPr>
              <w:t>Закругление углов спинки</w:t>
            </w:r>
          </w:p>
        </w:tc>
      </w:tr>
      <w:tr w:rsidR="0050098A" w:rsidRPr="0050098A" w14:paraId="3904F1D8" w14:textId="77777777" w:rsidTr="00C14540">
        <w:trPr>
          <w:trHeight w:val="95"/>
          <w:jc w:val="center"/>
        </w:trPr>
        <w:tc>
          <w:tcPr>
            <w:tcW w:w="851" w:type="dxa"/>
            <w:vMerge/>
          </w:tcPr>
          <w:p w14:paraId="1BB85A35"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0A69766E"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0AF0FEE7"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5A6FAC73"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09378B07"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32DD3774"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Назначение</w:t>
            </w:r>
          </w:p>
        </w:tc>
        <w:tc>
          <w:tcPr>
            <w:tcW w:w="1701" w:type="dxa"/>
          </w:tcPr>
          <w:p w14:paraId="6BA5218C"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Для персонала</w:t>
            </w:r>
          </w:p>
        </w:tc>
      </w:tr>
      <w:tr w:rsidR="0050098A" w:rsidRPr="0050098A" w14:paraId="79D15CAE" w14:textId="77777777" w:rsidTr="00C14540">
        <w:trPr>
          <w:trHeight w:val="95"/>
          <w:jc w:val="center"/>
        </w:trPr>
        <w:tc>
          <w:tcPr>
            <w:tcW w:w="851" w:type="dxa"/>
            <w:vMerge/>
          </w:tcPr>
          <w:p w14:paraId="0DBEBA39"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68FACC82"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78849314"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110B7023"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7ED9AA94"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7F71F4FC"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крестовины (дополнение)</w:t>
            </w:r>
          </w:p>
          <w:p w14:paraId="51D06640"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r w:rsidRPr="0050098A">
              <w:rPr>
                <w:rFonts w:eastAsia="Calibri"/>
                <w:sz w:val="20"/>
                <w:szCs w:val="20"/>
                <w:lang w:eastAsia="en-US"/>
              </w:rPr>
              <w:tab/>
            </w:r>
          </w:p>
        </w:tc>
        <w:tc>
          <w:tcPr>
            <w:tcW w:w="1701" w:type="dxa"/>
          </w:tcPr>
          <w:p w14:paraId="42EF8515"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color w:val="333333"/>
                <w:sz w:val="20"/>
                <w:szCs w:val="23"/>
                <w:shd w:val="clear" w:color="auto" w:fill="FFFFFF"/>
                <w:lang w:eastAsia="ru-RU"/>
              </w:rPr>
              <w:t xml:space="preserve">Металлические (хромированный/серебристый оттенок) </w:t>
            </w:r>
            <w:r w:rsidRPr="0050098A">
              <w:rPr>
                <w:rFonts w:eastAsia="Calibri"/>
                <w:sz w:val="20"/>
                <w:szCs w:val="20"/>
                <w:lang w:eastAsia="en-US"/>
              </w:rPr>
              <w:t>полозья увеличенной высоты и рабочей нагрузкой до 130кг.</w:t>
            </w:r>
          </w:p>
        </w:tc>
      </w:tr>
      <w:tr w:rsidR="0050098A" w:rsidRPr="0050098A" w14:paraId="5D335E0A" w14:textId="77777777" w:rsidTr="00C14540">
        <w:trPr>
          <w:trHeight w:val="95"/>
          <w:jc w:val="center"/>
        </w:trPr>
        <w:tc>
          <w:tcPr>
            <w:tcW w:w="851" w:type="dxa"/>
            <w:vMerge/>
          </w:tcPr>
          <w:p w14:paraId="6FDD682F"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1BF2BF59"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4AA37EF1"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7D49B392"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0F7AE7F2"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7920E4C9"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r w:rsidRPr="0050098A">
              <w:rPr>
                <w:rFonts w:eastAsia="Calibri"/>
                <w:sz w:val="20"/>
                <w:szCs w:val="20"/>
                <w:lang w:eastAsia="en-US"/>
              </w:rPr>
              <w:t xml:space="preserve">Вид опор </w:t>
            </w:r>
          </w:p>
        </w:tc>
        <w:tc>
          <w:tcPr>
            <w:tcW w:w="1701" w:type="dxa"/>
          </w:tcPr>
          <w:p w14:paraId="7DF5E3DC"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sz w:val="20"/>
                <w:szCs w:val="23"/>
                <w:shd w:val="clear" w:color="auto" w:fill="FFFFFF"/>
                <w:lang w:eastAsia="ru-RU"/>
              </w:rPr>
              <w:t>Специальные металлические полозья, усиленное конференц-основание</w:t>
            </w:r>
          </w:p>
        </w:tc>
      </w:tr>
      <w:tr w:rsidR="0050098A" w:rsidRPr="0050098A" w14:paraId="79E0149B" w14:textId="77777777" w:rsidTr="00C14540">
        <w:trPr>
          <w:trHeight w:val="95"/>
          <w:jc w:val="center"/>
        </w:trPr>
        <w:tc>
          <w:tcPr>
            <w:tcW w:w="851" w:type="dxa"/>
            <w:vMerge/>
          </w:tcPr>
          <w:p w14:paraId="16AB8DDC"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4E6DFDCC"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6CAE62E2"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791467E4"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1EE29655"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75AE0222"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r w:rsidRPr="0050098A">
              <w:rPr>
                <w:rFonts w:eastAsia="Calibri"/>
                <w:sz w:val="20"/>
                <w:szCs w:val="20"/>
                <w:lang w:eastAsia="en-US"/>
              </w:rPr>
              <w:t>Цвет материала обивки сиденья (дополнение)</w:t>
            </w:r>
          </w:p>
        </w:tc>
        <w:tc>
          <w:tcPr>
            <w:tcW w:w="1701" w:type="dxa"/>
          </w:tcPr>
          <w:p w14:paraId="2F94C897"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 RAL 7021</w:t>
            </w:r>
            <w:r w:rsidRPr="0050098A">
              <w:rPr>
                <w:rFonts w:eastAsia="Calibri"/>
                <w:sz w:val="20"/>
                <w:szCs w:val="20"/>
                <w:lang w:eastAsia="en-US"/>
              </w:rPr>
              <w:tab/>
            </w:r>
          </w:p>
        </w:tc>
      </w:tr>
      <w:tr w:rsidR="0050098A" w:rsidRPr="0050098A" w14:paraId="611C648E" w14:textId="77777777" w:rsidTr="00C14540">
        <w:trPr>
          <w:trHeight w:val="95"/>
          <w:jc w:val="center"/>
        </w:trPr>
        <w:tc>
          <w:tcPr>
            <w:tcW w:w="851" w:type="dxa"/>
            <w:vMerge/>
          </w:tcPr>
          <w:p w14:paraId="248370A7"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61857156"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5759D2B2"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2BF4EA6E"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6DD249C9"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37659D54"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r w:rsidRPr="0050098A">
              <w:rPr>
                <w:rFonts w:eastAsia="Calibri"/>
                <w:sz w:val="20"/>
                <w:szCs w:val="20"/>
                <w:lang w:eastAsia="en-US"/>
              </w:rPr>
              <w:t>Цвет материала обивки спинки (дополнение)</w:t>
            </w:r>
          </w:p>
        </w:tc>
        <w:tc>
          <w:tcPr>
            <w:tcW w:w="1701" w:type="dxa"/>
          </w:tcPr>
          <w:p w14:paraId="50517C5A"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По RAL 7021</w:t>
            </w:r>
            <w:r w:rsidRPr="0050098A">
              <w:rPr>
                <w:rFonts w:eastAsia="Calibri"/>
                <w:sz w:val="20"/>
                <w:szCs w:val="20"/>
                <w:lang w:eastAsia="en-US"/>
              </w:rPr>
              <w:tab/>
            </w:r>
          </w:p>
        </w:tc>
      </w:tr>
      <w:tr w:rsidR="0050098A" w:rsidRPr="0050098A" w14:paraId="7AA3F6FE" w14:textId="77777777" w:rsidTr="00C14540">
        <w:trPr>
          <w:trHeight w:val="95"/>
          <w:jc w:val="center"/>
        </w:trPr>
        <w:tc>
          <w:tcPr>
            <w:tcW w:w="851" w:type="dxa"/>
            <w:vMerge/>
          </w:tcPr>
          <w:p w14:paraId="194A8FF4"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5C813A7D"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64ADA5C0"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74BC9681"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01E6D851"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10053BDF"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Тип каркаса</w:t>
            </w:r>
          </w:p>
          <w:p w14:paraId="33D6A671" w14:textId="77777777" w:rsidR="0050098A" w:rsidRPr="0050098A" w:rsidRDefault="0050098A" w:rsidP="0050098A">
            <w:pPr>
              <w:tabs>
                <w:tab w:val="left" w:pos="1134"/>
              </w:tabs>
              <w:suppressAutoHyphens w:val="0"/>
              <w:ind w:firstLine="0"/>
              <w:jc w:val="left"/>
              <w:rPr>
                <w:lang w:eastAsia="ru-RU"/>
              </w:rPr>
            </w:pPr>
          </w:p>
        </w:tc>
        <w:tc>
          <w:tcPr>
            <w:tcW w:w="1701" w:type="dxa"/>
          </w:tcPr>
          <w:p w14:paraId="4CBC1205"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Металлический</w:t>
            </w:r>
            <w:r w:rsidRPr="0050098A">
              <w:rPr>
                <w:rFonts w:eastAsia="Calibri"/>
                <w:sz w:val="20"/>
                <w:szCs w:val="20"/>
                <w:lang w:eastAsia="en-US"/>
              </w:rPr>
              <w:tab/>
            </w:r>
          </w:p>
          <w:p w14:paraId="660C22E7"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r w:rsidRPr="0050098A">
              <w:rPr>
                <w:rFonts w:eastAsia="Calibri"/>
                <w:sz w:val="20"/>
                <w:szCs w:val="20"/>
                <w:lang w:eastAsia="en-US"/>
              </w:rPr>
              <w:t>Пластиковый</w:t>
            </w:r>
          </w:p>
        </w:tc>
      </w:tr>
      <w:tr w:rsidR="0050098A" w:rsidRPr="0050098A" w14:paraId="07BF98BE" w14:textId="77777777" w:rsidTr="00C14540">
        <w:trPr>
          <w:trHeight w:val="95"/>
          <w:jc w:val="center"/>
        </w:trPr>
        <w:tc>
          <w:tcPr>
            <w:tcW w:w="851" w:type="dxa"/>
            <w:vMerge/>
          </w:tcPr>
          <w:p w14:paraId="7F4770DF"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838" w:type="dxa"/>
            <w:vMerge/>
            <w:shd w:val="clear" w:color="auto" w:fill="auto"/>
          </w:tcPr>
          <w:p w14:paraId="72C20BED" w14:textId="77777777" w:rsidR="0050098A" w:rsidRPr="0050098A" w:rsidRDefault="0050098A" w:rsidP="0050098A">
            <w:pPr>
              <w:tabs>
                <w:tab w:val="left" w:pos="1134"/>
              </w:tabs>
              <w:suppressAutoHyphens w:val="0"/>
              <w:spacing w:line="240" w:lineRule="exact"/>
              <w:ind w:firstLine="0"/>
              <w:jc w:val="center"/>
              <w:rPr>
                <w:rFonts w:eastAsia="Calibri"/>
                <w:lang w:eastAsia="en-US"/>
              </w:rPr>
            </w:pPr>
          </w:p>
        </w:tc>
        <w:tc>
          <w:tcPr>
            <w:tcW w:w="1275" w:type="dxa"/>
            <w:vMerge/>
          </w:tcPr>
          <w:p w14:paraId="1950791D"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709" w:type="dxa"/>
            <w:vMerge/>
            <w:shd w:val="clear" w:color="auto" w:fill="auto"/>
          </w:tcPr>
          <w:p w14:paraId="3F43044F" w14:textId="77777777" w:rsidR="0050098A" w:rsidRPr="0050098A" w:rsidRDefault="0050098A" w:rsidP="0050098A">
            <w:pPr>
              <w:tabs>
                <w:tab w:val="left" w:pos="1134"/>
              </w:tabs>
              <w:suppressAutoHyphens w:val="0"/>
              <w:ind w:firstLine="0"/>
              <w:jc w:val="center"/>
              <w:rPr>
                <w:rFonts w:eastAsia="Calibri"/>
                <w:sz w:val="20"/>
                <w:szCs w:val="20"/>
                <w:lang w:eastAsia="en-US"/>
              </w:rPr>
            </w:pPr>
          </w:p>
        </w:tc>
        <w:tc>
          <w:tcPr>
            <w:tcW w:w="851" w:type="dxa"/>
            <w:vMerge/>
            <w:shd w:val="clear" w:color="auto" w:fill="auto"/>
          </w:tcPr>
          <w:p w14:paraId="09091C13" w14:textId="77777777" w:rsidR="0050098A" w:rsidRPr="0050098A" w:rsidRDefault="0050098A" w:rsidP="0050098A">
            <w:pPr>
              <w:tabs>
                <w:tab w:val="left" w:pos="1134"/>
              </w:tabs>
              <w:suppressAutoHyphens w:val="0"/>
              <w:spacing w:line="240" w:lineRule="exact"/>
              <w:ind w:firstLine="0"/>
              <w:jc w:val="center"/>
              <w:rPr>
                <w:rFonts w:eastAsia="Calibri"/>
                <w:sz w:val="20"/>
                <w:szCs w:val="20"/>
                <w:lang w:eastAsia="en-US"/>
              </w:rPr>
            </w:pPr>
          </w:p>
        </w:tc>
        <w:tc>
          <w:tcPr>
            <w:tcW w:w="2551" w:type="dxa"/>
          </w:tcPr>
          <w:p w14:paraId="3D86C26B" w14:textId="77777777" w:rsidR="0050098A" w:rsidRPr="0050098A" w:rsidRDefault="0050098A" w:rsidP="0050098A">
            <w:pPr>
              <w:tabs>
                <w:tab w:val="left" w:pos="1134"/>
              </w:tabs>
              <w:suppressAutoHyphens w:val="0"/>
              <w:ind w:firstLine="0"/>
              <w:jc w:val="left"/>
              <w:rPr>
                <w:rFonts w:eastAsia="Calibri"/>
                <w:sz w:val="20"/>
                <w:szCs w:val="20"/>
                <w:lang w:eastAsia="en-US"/>
              </w:rPr>
            </w:pPr>
            <w:r w:rsidRPr="0050098A">
              <w:rPr>
                <w:rFonts w:eastAsia="Calibri"/>
                <w:sz w:val="20"/>
                <w:szCs w:val="20"/>
                <w:lang w:eastAsia="en-US"/>
              </w:rPr>
              <w:t>Вид материала крестовины (дополнение)</w:t>
            </w:r>
          </w:p>
          <w:p w14:paraId="75DD6194"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r w:rsidRPr="0050098A">
              <w:rPr>
                <w:rFonts w:eastAsia="Calibri"/>
                <w:sz w:val="20"/>
                <w:szCs w:val="20"/>
                <w:lang w:eastAsia="en-US"/>
              </w:rPr>
              <w:tab/>
            </w:r>
          </w:p>
        </w:tc>
        <w:tc>
          <w:tcPr>
            <w:tcW w:w="1701" w:type="dxa"/>
          </w:tcPr>
          <w:p w14:paraId="48F55B62" w14:textId="77777777" w:rsidR="0050098A" w:rsidRPr="0050098A" w:rsidRDefault="0050098A" w:rsidP="0050098A">
            <w:pPr>
              <w:tabs>
                <w:tab w:val="left" w:pos="1134"/>
              </w:tabs>
              <w:suppressAutoHyphens w:val="0"/>
              <w:spacing w:line="240" w:lineRule="exact"/>
              <w:ind w:firstLine="0"/>
              <w:jc w:val="left"/>
              <w:rPr>
                <w:rFonts w:eastAsia="Calibri"/>
                <w:sz w:val="20"/>
                <w:szCs w:val="20"/>
                <w:lang w:eastAsia="en-US"/>
              </w:rPr>
            </w:pPr>
            <w:r w:rsidRPr="0050098A">
              <w:rPr>
                <w:color w:val="333333"/>
                <w:sz w:val="20"/>
                <w:szCs w:val="23"/>
                <w:shd w:val="clear" w:color="auto" w:fill="FFFFFF"/>
                <w:lang w:eastAsia="ru-RU"/>
              </w:rPr>
              <w:t xml:space="preserve">Хромированный/серебристый оттенок) </w:t>
            </w:r>
            <w:r w:rsidRPr="0050098A">
              <w:rPr>
                <w:rFonts w:eastAsia="Calibri"/>
                <w:sz w:val="20"/>
                <w:szCs w:val="20"/>
                <w:lang w:eastAsia="en-US"/>
              </w:rPr>
              <w:t>полозья увеличенной высоты и рабочей нагрузкой до 130кг.</w:t>
            </w:r>
          </w:p>
        </w:tc>
      </w:tr>
    </w:tbl>
    <w:p w14:paraId="5C537834" w14:textId="77777777" w:rsidR="0050098A" w:rsidRPr="0050098A" w:rsidRDefault="0050098A" w:rsidP="0050098A">
      <w:pPr>
        <w:tabs>
          <w:tab w:val="left" w:pos="567"/>
          <w:tab w:val="left" w:pos="1276"/>
        </w:tabs>
        <w:suppressAutoHyphens w:val="0"/>
        <w:spacing w:line="240" w:lineRule="exact"/>
        <w:ind w:left="142" w:firstLine="425"/>
        <w:rPr>
          <w:i/>
          <w:iCs/>
          <w:lang w:eastAsia="ru-RU"/>
        </w:rPr>
      </w:pPr>
      <w:r w:rsidRPr="0050098A">
        <w:rPr>
          <w:i/>
          <w:iCs/>
          <w:lang w:eastAsia="ru-RU"/>
        </w:rPr>
        <w:t>* Примечание: необходимость применения характеристик, не содержащихся в позиции КТРУ, обусловлена получением товара исходя из специфики помещений Заказчика. При этом позиция КТРУ не содержит технических, качественных характеристик товара, необходимых Заказчику в целях эксплуатации товара.</w:t>
      </w:r>
    </w:p>
    <w:p w14:paraId="0937522A" w14:textId="77777777" w:rsidR="0050098A" w:rsidRPr="0050098A" w:rsidRDefault="0050098A" w:rsidP="0050098A">
      <w:pPr>
        <w:tabs>
          <w:tab w:val="left" w:pos="567"/>
          <w:tab w:val="left" w:pos="1276"/>
        </w:tabs>
        <w:suppressAutoHyphens w:val="0"/>
        <w:spacing w:line="240" w:lineRule="exact"/>
        <w:ind w:left="142" w:firstLine="425"/>
        <w:rPr>
          <w:i/>
          <w:iCs/>
          <w:lang w:eastAsia="ru-RU"/>
        </w:rPr>
      </w:pPr>
    </w:p>
    <w:p w14:paraId="2A57BE9F" w14:textId="77777777" w:rsidR="0050098A" w:rsidRPr="0050098A" w:rsidRDefault="0050098A" w:rsidP="0050098A">
      <w:pPr>
        <w:numPr>
          <w:ilvl w:val="0"/>
          <w:numId w:val="28"/>
        </w:numPr>
        <w:tabs>
          <w:tab w:val="left" w:pos="567"/>
          <w:tab w:val="left" w:pos="1276"/>
        </w:tabs>
        <w:suppressAutoHyphens w:val="0"/>
        <w:spacing w:before="100" w:beforeAutospacing="1"/>
        <w:ind w:left="142" w:firstLine="425"/>
        <w:contextualSpacing/>
        <w:rPr>
          <w:b/>
          <w:lang w:eastAsia="ru-RU"/>
        </w:rPr>
      </w:pPr>
      <w:r w:rsidRPr="0050098A">
        <w:rPr>
          <w:b/>
          <w:lang w:eastAsia="ru-RU"/>
        </w:rPr>
        <w:t>Требования к поставке товара</w:t>
      </w:r>
    </w:p>
    <w:p w14:paraId="0338976F"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 xml:space="preserve">Поставка товара осуществляется Поставщиком в соответствии с условиями Контракта в рабочие дни с понедельника по четверг с 10:00 до 17:00, в пятницу и предпраздничные рабочие дни с 10:00 до 16.00. </w:t>
      </w:r>
    </w:p>
    <w:p w14:paraId="2D161D3F"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Не менее чем за 2 (два) рабочих дня до начала поставки Поставщик обязан согласовать с Заказчиком точное время и дату поставки товара (посредством электронной почты или факсимильной связи).</w:t>
      </w:r>
    </w:p>
    <w:p w14:paraId="446CBBE7"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A715860"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 осуществляются Поставщиком собственными техническими средствами или техническими средствами третьих лиц за свой счёт.</w:t>
      </w:r>
    </w:p>
    <w:p w14:paraId="09580AFC"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 xml:space="preserve">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w:t>
      </w:r>
      <w:r w:rsidRPr="0050098A">
        <w:rPr>
          <w:lang w:eastAsia="ru-RU"/>
        </w:rPr>
        <w:lastRenderedPageBreak/>
        <w:t>возврат. Все расходы, связанные с возвратом или заменой дефектного товара, оплачиваются Поставщиком.</w:t>
      </w:r>
    </w:p>
    <w:p w14:paraId="11AA0A31"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Поставляемый товар должен быть свободен от прав третьих лиц.</w:t>
      </w:r>
    </w:p>
    <w:p w14:paraId="47DFBA3C" w14:textId="22F5238F" w:rsidR="0050098A" w:rsidRPr="0050098A" w:rsidRDefault="0050098A" w:rsidP="0050098A">
      <w:pPr>
        <w:numPr>
          <w:ilvl w:val="1"/>
          <w:numId w:val="28"/>
        </w:numPr>
        <w:tabs>
          <w:tab w:val="left" w:pos="567"/>
          <w:tab w:val="left" w:pos="1276"/>
        </w:tabs>
        <w:suppressAutoHyphens w:val="0"/>
        <w:spacing w:before="100" w:beforeAutospacing="1"/>
        <w:ind w:left="142" w:firstLine="425"/>
        <w:rPr>
          <w:lang w:eastAsia="ru-RU"/>
        </w:rPr>
      </w:pPr>
      <w:r w:rsidRPr="0050098A">
        <w:rPr>
          <w:lang w:eastAsia="ru-RU"/>
        </w:rPr>
        <w:t xml:space="preserve">В стоимость товара включены все расходы Поставщика, в том числе расходы по доставке, разгрузке, сборке (при необходимости), заносу на склад Заказчика, уборке и вывозу мусора, включая тару, упаковку, вспомогательные упаковочные средства (обвязочное средство, упаковочная лента, фиксатор, вкладыш и т.д.), на уплату налогов, сборов и других обязательных платежей, а также все иные расходы Поставщика, связанные с исполнением Контракта. </w:t>
      </w:r>
    </w:p>
    <w:p w14:paraId="6CF86091" w14:textId="77777777" w:rsidR="0050098A" w:rsidRPr="0050098A" w:rsidRDefault="0050098A" w:rsidP="0050098A">
      <w:pPr>
        <w:numPr>
          <w:ilvl w:val="0"/>
          <w:numId w:val="28"/>
        </w:numPr>
        <w:tabs>
          <w:tab w:val="left" w:pos="567"/>
          <w:tab w:val="left" w:pos="1276"/>
        </w:tabs>
        <w:suppressAutoHyphens w:val="0"/>
        <w:spacing w:before="100" w:beforeAutospacing="1"/>
        <w:ind w:left="142" w:firstLine="425"/>
        <w:contextualSpacing/>
        <w:rPr>
          <w:b/>
          <w:bCs/>
          <w:lang w:eastAsia="ru-RU"/>
        </w:rPr>
      </w:pPr>
      <w:r w:rsidRPr="0050098A">
        <w:rPr>
          <w:b/>
          <w:bCs/>
          <w:lang w:eastAsia="ru-RU"/>
        </w:rPr>
        <w:t>Требования к упаковке товара</w:t>
      </w:r>
    </w:p>
    <w:p w14:paraId="0F9D938A"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Товар должен поставляться в неповрежденной заводской упаковке.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2B31C829"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Маркировка упаковки должна строго соответствовать маркировке товара.</w:t>
      </w:r>
    </w:p>
    <w:p w14:paraId="2FD89B1F"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23C3C004"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456ACDD8" w14:textId="7A96AC0F"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 xml:space="preserve">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 </w:t>
      </w:r>
    </w:p>
    <w:p w14:paraId="2D67ABFD" w14:textId="77777777" w:rsidR="0050098A" w:rsidRPr="0050098A" w:rsidRDefault="0050098A" w:rsidP="0050098A">
      <w:pPr>
        <w:numPr>
          <w:ilvl w:val="0"/>
          <w:numId w:val="28"/>
        </w:numPr>
        <w:tabs>
          <w:tab w:val="left" w:pos="567"/>
          <w:tab w:val="left" w:pos="993"/>
          <w:tab w:val="left" w:pos="1276"/>
        </w:tabs>
        <w:suppressAutoHyphens w:val="0"/>
        <w:spacing w:before="100" w:beforeAutospacing="1"/>
        <w:ind w:left="142" w:firstLine="425"/>
        <w:contextualSpacing/>
        <w:rPr>
          <w:lang w:eastAsia="ru-RU"/>
        </w:rPr>
      </w:pPr>
      <w:r w:rsidRPr="0050098A">
        <w:rPr>
          <w:b/>
          <w:lang w:eastAsia="ru-RU"/>
        </w:rPr>
        <w:t xml:space="preserve">Объем и сроки гарантий качества </w:t>
      </w:r>
    </w:p>
    <w:p w14:paraId="7D3DDE8D"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Срок гарантии, предоставляемый Поставщиком, должен соответствовать сроку, установленному изготовителем, но не менее 12 (двенадцати) месяцев.</w:t>
      </w:r>
    </w:p>
    <w:p w14:paraId="498FB8AA"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4D1CDDBC" w14:textId="18E21E04"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p>
    <w:p w14:paraId="67736490" w14:textId="77777777" w:rsidR="0050098A" w:rsidRPr="0050098A" w:rsidRDefault="0050098A" w:rsidP="0050098A">
      <w:pPr>
        <w:numPr>
          <w:ilvl w:val="0"/>
          <w:numId w:val="28"/>
        </w:numPr>
        <w:tabs>
          <w:tab w:val="left" w:pos="567"/>
          <w:tab w:val="left" w:pos="993"/>
          <w:tab w:val="left" w:pos="1276"/>
        </w:tabs>
        <w:suppressAutoHyphens w:val="0"/>
        <w:spacing w:before="100" w:beforeAutospacing="1"/>
        <w:ind w:left="142" w:firstLine="425"/>
        <w:contextualSpacing/>
        <w:rPr>
          <w:b/>
          <w:bCs/>
          <w:lang w:eastAsia="ru-RU"/>
        </w:rPr>
      </w:pPr>
      <w:r w:rsidRPr="0050098A">
        <w:rPr>
          <w:b/>
          <w:bCs/>
          <w:lang w:eastAsia="ru-RU"/>
        </w:rPr>
        <w:t xml:space="preserve">Требования к безопасности товара </w:t>
      </w:r>
    </w:p>
    <w:p w14:paraId="50E5DE66"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w:t>
      </w:r>
    </w:p>
    <w:p w14:paraId="1D91D316" w14:textId="77777777" w:rsidR="0050098A" w:rsidRPr="0050098A" w:rsidRDefault="0050098A" w:rsidP="0050098A">
      <w:pPr>
        <w:numPr>
          <w:ilvl w:val="0"/>
          <w:numId w:val="29"/>
        </w:numPr>
        <w:tabs>
          <w:tab w:val="left" w:pos="567"/>
          <w:tab w:val="left" w:pos="1276"/>
        </w:tabs>
        <w:suppressAutoHyphens w:val="0"/>
        <w:spacing w:before="100" w:beforeAutospacing="1"/>
        <w:ind w:left="142" w:firstLine="425"/>
        <w:contextualSpacing/>
        <w:rPr>
          <w:lang w:eastAsia="ru-RU"/>
        </w:rPr>
      </w:pPr>
      <w:r w:rsidRPr="0050098A">
        <w:rPr>
          <w:lang w:eastAsia="ru-RU"/>
        </w:rPr>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7E5BB945" w14:textId="77777777" w:rsidR="0050098A" w:rsidRPr="0050098A" w:rsidRDefault="0050098A" w:rsidP="0050098A">
      <w:pPr>
        <w:numPr>
          <w:ilvl w:val="0"/>
          <w:numId w:val="29"/>
        </w:numPr>
        <w:tabs>
          <w:tab w:val="left" w:pos="567"/>
          <w:tab w:val="left" w:pos="1276"/>
        </w:tabs>
        <w:suppressAutoHyphens w:val="0"/>
        <w:spacing w:before="100" w:beforeAutospacing="1"/>
        <w:ind w:left="142" w:firstLine="425"/>
        <w:contextualSpacing/>
        <w:rPr>
          <w:lang w:eastAsia="ru-RU"/>
        </w:rPr>
      </w:pPr>
      <w:r w:rsidRPr="0050098A">
        <w:rPr>
          <w:lang w:eastAsia="ru-RU"/>
        </w:rPr>
        <w:t>свидетельством о государственной регистрации (при необходимости);</w:t>
      </w:r>
    </w:p>
    <w:p w14:paraId="1FDF9ACF" w14:textId="77777777" w:rsidR="0050098A" w:rsidRPr="0050098A" w:rsidRDefault="0050098A" w:rsidP="0050098A">
      <w:pPr>
        <w:numPr>
          <w:ilvl w:val="0"/>
          <w:numId w:val="29"/>
        </w:numPr>
        <w:tabs>
          <w:tab w:val="left" w:pos="567"/>
          <w:tab w:val="left" w:pos="1276"/>
        </w:tabs>
        <w:suppressAutoHyphens w:val="0"/>
        <w:spacing w:before="100" w:beforeAutospacing="1"/>
        <w:ind w:left="142" w:firstLine="425"/>
        <w:contextualSpacing/>
        <w:rPr>
          <w:lang w:eastAsia="ru-RU"/>
        </w:rPr>
      </w:pPr>
      <w:r w:rsidRPr="0050098A">
        <w:rPr>
          <w:lang w:eastAsia="ru-RU"/>
        </w:rPr>
        <w:t>сертификатом (паспортом) качества производителя (изготовителя) товара (при необходимости).</w:t>
      </w:r>
    </w:p>
    <w:p w14:paraId="6042ABB9" w14:textId="77777777" w:rsidR="0050098A" w:rsidRPr="0050098A" w:rsidRDefault="0050098A" w:rsidP="0050098A">
      <w:pPr>
        <w:numPr>
          <w:ilvl w:val="1"/>
          <w:numId w:val="28"/>
        </w:numPr>
        <w:tabs>
          <w:tab w:val="left" w:pos="567"/>
          <w:tab w:val="left" w:pos="1276"/>
        </w:tabs>
        <w:suppressAutoHyphens w:val="0"/>
        <w:spacing w:before="100" w:beforeAutospacing="1"/>
        <w:ind w:left="142" w:firstLine="425"/>
        <w:contextualSpacing/>
        <w:rPr>
          <w:lang w:eastAsia="ru-RU"/>
        </w:rPr>
      </w:pPr>
      <w:r w:rsidRPr="0050098A">
        <w:rPr>
          <w:lang w:eastAsia="ru-RU"/>
        </w:rPr>
        <w:t xml:space="preserve">Товар должен быть разрешен к применению на территории Российской Федерации. </w:t>
      </w:r>
    </w:p>
    <w:p w14:paraId="63E6A1A4" w14:textId="21D4071E" w:rsidR="0050098A" w:rsidRDefault="0050098A" w:rsidP="00B74A9B">
      <w:pPr>
        <w:ind w:firstLine="0"/>
      </w:pPr>
    </w:p>
    <w:p w14:paraId="5E21CB02" w14:textId="77777777" w:rsidR="0050098A" w:rsidRDefault="0050098A" w:rsidP="00B74A9B">
      <w:pPr>
        <w:ind w:firstLine="0"/>
      </w:pPr>
    </w:p>
    <w:tbl>
      <w:tblPr>
        <w:tblW w:w="10636" w:type="dxa"/>
        <w:jc w:val="center"/>
        <w:tblLook w:val="04A0" w:firstRow="1" w:lastRow="0" w:firstColumn="1" w:lastColumn="0" w:noHBand="0" w:noVBand="1"/>
      </w:tblPr>
      <w:tblGrid>
        <w:gridCol w:w="5967"/>
        <w:gridCol w:w="4669"/>
      </w:tblGrid>
      <w:tr w:rsidR="009F79EB" w:rsidRPr="009F79EB" w14:paraId="7CE93EE4" w14:textId="77777777" w:rsidTr="0050098A">
        <w:trPr>
          <w:jc w:val="center"/>
        </w:trPr>
        <w:tc>
          <w:tcPr>
            <w:tcW w:w="5967" w:type="dxa"/>
          </w:tcPr>
          <w:p w14:paraId="0358227C" w14:textId="77777777" w:rsidR="009F79EB" w:rsidRPr="009F79EB" w:rsidRDefault="009F79EB" w:rsidP="00491A35">
            <w:pPr>
              <w:ind w:firstLine="319"/>
              <w:rPr>
                <w:iCs/>
              </w:rPr>
            </w:pPr>
            <w:r w:rsidRPr="009F79EB">
              <w:rPr>
                <w:iCs/>
              </w:rPr>
              <w:t>Заказчик:</w:t>
            </w:r>
          </w:p>
          <w:p w14:paraId="672F96FB" w14:textId="77777777" w:rsidR="009F79EB" w:rsidRPr="009F79EB" w:rsidRDefault="009F79EB" w:rsidP="00491A35">
            <w:pPr>
              <w:ind w:firstLine="319"/>
              <w:rPr>
                <w:iCs/>
              </w:rPr>
            </w:pPr>
            <w:r w:rsidRPr="009F79EB">
              <w:rPr>
                <w:iCs/>
              </w:rPr>
              <w:t>______________</w:t>
            </w:r>
          </w:p>
          <w:p w14:paraId="27C01445" w14:textId="77777777" w:rsidR="009F79EB" w:rsidRPr="009F79EB" w:rsidRDefault="009F79EB" w:rsidP="00491A35">
            <w:pPr>
              <w:ind w:firstLine="319"/>
              <w:rPr>
                <w:iCs/>
              </w:rPr>
            </w:pPr>
          </w:p>
          <w:p w14:paraId="0ED662ED" w14:textId="77777777" w:rsidR="009F79EB" w:rsidRPr="009F79EB" w:rsidRDefault="009F79EB" w:rsidP="00491A35">
            <w:pPr>
              <w:ind w:firstLine="319"/>
            </w:pPr>
            <w:r w:rsidRPr="009F79EB">
              <w:t>______________ /_________________/</w:t>
            </w:r>
          </w:p>
          <w:p w14:paraId="519DD8FE" w14:textId="77777777" w:rsidR="009F79EB" w:rsidRPr="009F79EB" w:rsidRDefault="009F79EB" w:rsidP="00491A35">
            <w:pPr>
              <w:ind w:firstLine="319"/>
            </w:pPr>
            <w:r w:rsidRPr="009F79EB">
              <w:t xml:space="preserve">М.П. </w:t>
            </w:r>
          </w:p>
        </w:tc>
        <w:tc>
          <w:tcPr>
            <w:tcW w:w="4669" w:type="dxa"/>
          </w:tcPr>
          <w:p w14:paraId="2F9A5946" w14:textId="77777777" w:rsidR="009F79EB" w:rsidRPr="009F79EB" w:rsidRDefault="009F79EB" w:rsidP="00491A35">
            <w:pPr>
              <w:ind w:firstLine="319"/>
              <w:rPr>
                <w:iCs/>
              </w:rPr>
            </w:pPr>
            <w:r w:rsidRPr="009F79EB">
              <w:rPr>
                <w:iCs/>
              </w:rPr>
              <w:t>Поставщик:</w:t>
            </w:r>
          </w:p>
          <w:p w14:paraId="4F5F9378" w14:textId="77777777" w:rsidR="009F79EB" w:rsidRPr="009F79EB" w:rsidRDefault="009F79EB" w:rsidP="00491A35">
            <w:pPr>
              <w:ind w:firstLine="319"/>
              <w:rPr>
                <w:iCs/>
              </w:rPr>
            </w:pPr>
            <w:r w:rsidRPr="009F79EB">
              <w:rPr>
                <w:iCs/>
              </w:rPr>
              <w:t>______________</w:t>
            </w:r>
          </w:p>
          <w:p w14:paraId="20A92F8C" w14:textId="77777777" w:rsidR="009F79EB" w:rsidRPr="009F79EB" w:rsidRDefault="009F79EB" w:rsidP="00491A35">
            <w:pPr>
              <w:ind w:firstLine="319"/>
              <w:rPr>
                <w:iCs/>
              </w:rPr>
            </w:pPr>
          </w:p>
          <w:p w14:paraId="1591D63E" w14:textId="77777777" w:rsidR="009F79EB" w:rsidRPr="009F79EB" w:rsidRDefault="009F79EB" w:rsidP="00491A35">
            <w:pPr>
              <w:ind w:firstLine="319"/>
            </w:pPr>
            <w:r w:rsidRPr="009F79EB">
              <w:t>______________</w:t>
            </w:r>
            <w:r w:rsidRPr="009F79EB">
              <w:rPr>
                <w:iCs/>
              </w:rPr>
              <w:t xml:space="preserve"> /</w:t>
            </w:r>
            <w:r w:rsidRPr="009F79EB">
              <w:t>___________ /</w:t>
            </w:r>
          </w:p>
          <w:p w14:paraId="16D4CDD6" w14:textId="77777777" w:rsidR="009F79EB" w:rsidRPr="009F79EB" w:rsidRDefault="009F79EB" w:rsidP="00491A35">
            <w:pPr>
              <w:ind w:firstLine="319"/>
              <w:rPr>
                <w:iCs/>
              </w:rPr>
            </w:pPr>
            <w:r w:rsidRPr="009F79EB">
              <w:rPr>
                <w:iCs/>
              </w:rPr>
              <w:t>М.П.</w:t>
            </w:r>
            <w:r w:rsidRPr="009F79EB">
              <w:t xml:space="preserve"> </w:t>
            </w:r>
            <w:r w:rsidRPr="009F79EB">
              <w:rPr>
                <w:iCs/>
              </w:rPr>
              <w:t>(при наличии)</w:t>
            </w:r>
          </w:p>
        </w:tc>
      </w:tr>
    </w:tbl>
    <w:p w14:paraId="5ADEDEED" w14:textId="331B116D" w:rsidR="009F79EB" w:rsidRDefault="009F79EB" w:rsidP="00B74A9B">
      <w:pPr>
        <w:ind w:firstLine="0"/>
      </w:pPr>
    </w:p>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18" w:name="Par464"/>
      <w:bookmarkEnd w:id="18"/>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19" w:name="_Toc423361485"/>
      <w:r w:rsidRPr="009F79EB">
        <w:rPr>
          <w:bCs/>
          <w:color w:val="00000A"/>
          <w:kern w:val="3"/>
        </w:rPr>
        <w:t>АКТ ПРИЕМА-ПЕРЕДАЧИ ТОВАР</w:t>
      </w:r>
      <w:bookmarkEnd w:id="19"/>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_______________________ .</w:t>
      </w:r>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0"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0"/>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1"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___  _________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1"/>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4"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5" w:history="1">
        <w:r w:rsidRPr="009F79EB">
          <w:rPr>
            <w:rFonts w:eastAsia="Courier New"/>
            <w:lang w:eastAsia="ru-RU"/>
          </w:rPr>
          <w:t>пунктах 2</w:t>
        </w:r>
      </w:hyperlink>
      <w:r w:rsidRPr="009F79EB">
        <w:rPr>
          <w:rFonts w:eastAsia="Courier New"/>
          <w:lang w:eastAsia="ru-RU"/>
        </w:rPr>
        <w:t xml:space="preserve"> и </w:t>
      </w:r>
      <w:hyperlink r:id="rId16"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1AFB" w14:textId="77777777" w:rsidR="0098441D" w:rsidRDefault="0098441D" w:rsidP="000C7337">
      <w:r>
        <w:separator/>
      </w:r>
    </w:p>
  </w:endnote>
  <w:endnote w:type="continuationSeparator" w:id="0">
    <w:p w14:paraId="40D058A8" w14:textId="77777777" w:rsidR="0098441D" w:rsidRDefault="0098441D"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B006" w14:textId="77777777" w:rsidR="0098441D" w:rsidRDefault="0098441D" w:rsidP="000C7337">
      <w:r>
        <w:separator/>
      </w:r>
    </w:p>
  </w:footnote>
  <w:footnote w:type="continuationSeparator" w:id="0">
    <w:p w14:paraId="2C36E70D" w14:textId="77777777" w:rsidR="0098441D" w:rsidRDefault="0098441D"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9D7DFB"/>
    <w:multiLevelType w:val="hybridMultilevel"/>
    <w:tmpl w:val="C464E83E"/>
    <w:lvl w:ilvl="0" w:tplc="2024752C">
      <w:start w:val="1"/>
      <w:numFmt w:val="bullet"/>
      <w:lvlText w:val=""/>
      <w:lvlJc w:val="left"/>
      <w:pPr>
        <w:ind w:left="720" w:hanging="360"/>
      </w:pPr>
      <w:rPr>
        <w:rFonts w:ascii="Symbol" w:hAnsi="Symbol" w:hint="default"/>
      </w:rPr>
    </w:lvl>
    <w:lvl w:ilvl="1" w:tplc="7BDE5358">
      <w:start w:val="1"/>
      <w:numFmt w:val="bullet"/>
      <w:lvlText w:val="o"/>
      <w:lvlJc w:val="left"/>
      <w:pPr>
        <w:ind w:left="1440" w:hanging="360"/>
      </w:pPr>
      <w:rPr>
        <w:rFonts w:ascii="Courier New" w:hAnsi="Courier New" w:cs="Courier New" w:hint="default"/>
      </w:rPr>
    </w:lvl>
    <w:lvl w:ilvl="2" w:tplc="D1E03072">
      <w:start w:val="1"/>
      <w:numFmt w:val="bullet"/>
      <w:lvlText w:val=""/>
      <w:lvlJc w:val="left"/>
      <w:pPr>
        <w:ind w:left="2160" w:hanging="360"/>
      </w:pPr>
      <w:rPr>
        <w:rFonts w:ascii="Wingdings" w:hAnsi="Wingdings" w:hint="default"/>
      </w:rPr>
    </w:lvl>
    <w:lvl w:ilvl="3" w:tplc="D700BC90">
      <w:start w:val="1"/>
      <w:numFmt w:val="bullet"/>
      <w:lvlText w:val=""/>
      <w:lvlJc w:val="left"/>
      <w:pPr>
        <w:ind w:left="2880" w:hanging="360"/>
      </w:pPr>
      <w:rPr>
        <w:rFonts w:ascii="Symbol" w:hAnsi="Symbol" w:hint="default"/>
      </w:rPr>
    </w:lvl>
    <w:lvl w:ilvl="4" w:tplc="77C2B232">
      <w:start w:val="1"/>
      <w:numFmt w:val="bullet"/>
      <w:lvlText w:val="o"/>
      <w:lvlJc w:val="left"/>
      <w:pPr>
        <w:ind w:left="3600" w:hanging="360"/>
      </w:pPr>
      <w:rPr>
        <w:rFonts w:ascii="Courier New" w:hAnsi="Courier New" w:cs="Courier New" w:hint="default"/>
      </w:rPr>
    </w:lvl>
    <w:lvl w:ilvl="5" w:tplc="CA9EBB5A">
      <w:start w:val="1"/>
      <w:numFmt w:val="bullet"/>
      <w:lvlText w:val=""/>
      <w:lvlJc w:val="left"/>
      <w:pPr>
        <w:ind w:left="4320" w:hanging="360"/>
      </w:pPr>
      <w:rPr>
        <w:rFonts w:ascii="Wingdings" w:hAnsi="Wingdings" w:hint="default"/>
      </w:rPr>
    </w:lvl>
    <w:lvl w:ilvl="6" w:tplc="1F0C5B02">
      <w:start w:val="1"/>
      <w:numFmt w:val="bullet"/>
      <w:lvlText w:val=""/>
      <w:lvlJc w:val="left"/>
      <w:pPr>
        <w:ind w:left="5040" w:hanging="360"/>
      </w:pPr>
      <w:rPr>
        <w:rFonts w:ascii="Symbol" w:hAnsi="Symbol" w:hint="default"/>
      </w:rPr>
    </w:lvl>
    <w:lvl w:ilvl="7" w:tplc="EF82D796">
      <w:start w:val="1"/>
      <w:numFmt w:val="bullet"/>
      <w:lvlText w:val="o"/>
      <w:lvlJc w:val="left"/>
      <w:pPr>
        <w:ind w:left="5760" w:hanging="360"/>
      </w:pPr>
      <w:rPr>
        <w:rFonts w:ascii="Courier New" w:hAnsi="Courier New" w:cs="Courier New" w:hint="default"/>
      </w:rPr>
    </w:lvl>
    <w:lvl w:ilvl="8" w:tplc="31A04ACA">
      <w:start w:val="1"/>
      <w:numFmt w:val="bullet"/>
      <w:lvlText w:val=""/>
      <w:lvlJc w:val="left"/>
      <w:pPr>
        <w:ind w:left="6480" w:hanging="360"/>
      </w:pPr>
      <w:rPr>
        <w:rFonts w:ascii="Wingdings" w:hAnsi="Wingdings" w:hint="default"/>
      </w:rPr>
    </w:lvl>
  </w:abstractNum>
  <w:abstractNum w:abstractNumId="9"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17544B"/>
    <w:multiLevelType w:val="multilevel"/>
    <w:tmpl w:val="571E8C7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119AB"/>
    <w:multiLevelType w:val="multilevel"/>
    <w:tmpl w:val="5DFE5BF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C150FBD"/>
    <w:multiLevelType w:val="hybridMultilevel"/>
    <w:tmpl w:val="D70C9776"/>
    <w:lvl w:ilvl="0" w:tplc="FE5CA0F8">
      <w:start w:val="1"/>
      <w:numFmt w:val="bullet"/>
      <w:lvlText w:val=""/>
      <w:lvlJc w:val="left"/>
      <w:pPr>
        <w:ind w:left="720" w:hanging="360"/>
      </w:pPr>
      <w:rPr>
        <w:rFonts w:ascii="Symbol" w:hAnsi="Symbol" w:hint="default"/>
      </w:rPr>
    </w:lvl>
    <w:lvl w:ilvl="1" w:tplc="BA469E44">
      <w:start w:val="1"/>
      <w:numFmt w:val="bullet"/>
      <w:lvlText w:val="o"/>
      <w:lvlJc w:val="left"/>
      <w:pPr>
        <w:ind w:left="1440" w:hanging="360"/>
      </w:pPr>
      <w:rPr>
        <w:rFonts w:ascii="Courier New" w:hAnsi="Courier New" w:cs="Courier New" w:hint="default"/>
      </w:rPr>
    </w:lvl>
    <w:lvl w:ilvl="2" w:tplc="1EB2189E">
      <w:start w:val="1"/>
      <w:numFmt w:val="bullet"/>
      <w:lvlText w:val=""/>
      <w:lvlJc w:val="left"/>
      <w:pPr>
        <w:ind w:left="2160" w:hanging="360"/>
      </w:pPr>
      <w:rPr>
        <w:rFonts w:ascii="Wingdings" w:hAnsi="Wingdings" w:hint="default"/>
      </w:rPr>
    </w:lvl>
    <w:lvl w:ilvl="3" w:tplc="A99650E0">
      <w:start w:val="1"/>
      <w:numFmt w:val="bullet"/>
      <w:lvlText w:val=""/>
      <w:lvlJc w:val="left"/>
      <w:pPr>
        <w:ind w:left="2880" w:hanging="360"/>
      </w:pPr>
      <w:rPr>
        <w:rFonts w:ascii="Symbol" w:hAnsi="Symbol" w:hint="default"/>
      </w:rPr>
    </w:lvl>
    <w:lvl w:ilvl="4" w:tplc="3BF23F56">
      <w:start w:val="1"/>
      <w:numFmt w:val="bullet"/>
      <w:lvlText w:val="o"/>
      <w:lvlJc w:val="left"/>
      <w:pPr>
        <w:ind w:left="3600" w:hanging="360"/>
      </w:pPr>
      <w:rPr>
        <w:rFonts w:ascii="Courier New" w:hAnsi="Courier New" w:cs="Courier New" w:hint="default"/>
      </w:rPr>
    </w:lvl>
    <w:lvl w:ilvl="5" w:tplc="525CF23A">
      <w:start w:val="1"/>
      <w:numFmt w:val="bullet"/>
      <w:lvlText w:val=""/>
      <w:lvlJc w:val="left"/>
      <w:pPr>
        <w:ind w:left="4320" w:hanging="360"/>
      </w:pPr>
      <w:rPr>
        <w:rFonts w:ascii="Wingdings" w:hAnsi="Wingdings" w:hint="default"/>
      </w:rPr>
    </w:lvl>
    <w:lvl w:ilvl="6" w:tplc="1D06D2FE">
      <w:start w:val="1"/>
      <w:numFmt w:val="bullet"/>
      <w:lvlText w:val=""/>
      <w:lvlJc w:val="left"/>
      <w:pPr>
        <w:ind w:left="5040" w:hanging="360"/>
      </w:pPr>
      <w:rPr>
        <w:rFonts w:ascii="Symbol" w:hAnsi="Symbol" w:hint="default"/>
      </w:rPr>
    </w:lvl>
    <w:lvl w:ilvl="7" w:tplc="E84EA81E">
      <w:start w:val="1"/>
      <w:numFmt w:val="bullet"/>
      <w:lvlText w:val="o"/>
      <w:lvlJc w:val="left"/>
      <w:pPr>
        <w:ind w:left="5760" w:hanging="360"/>
      </w:pPr>
      <w:rPr>
        <w:rFonts w:ascii="Courier New" w:hAnsi="Courier New" w:cs="Courier New" w:hint="default"/>
      </w:rPr>
    </w:lvl>
    <w:lvl w:ilvl="8" w:tplc="17021466">
      <w:start w:val="1"/>
      <w:numFmt w:val="bullet"/>
      <w:lvlText w:val=""/>
      <w:lvlJc w:val="left"/>
      <w:pPr>
        <w:ind w:left="6480" w:hanging="360"/>
      </w:pPr>
      <w:rPr>
        <w:rFonts w:ascii="Wingdings" w:hAnsi="Wingdings" w:hint="default"/>
      </w:rPr>
    </w:lvl>
  </w:abstractNum>
  <w:abstractNum w:abstractNumId="26"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1"/>
  </w:num>
  <w:num w:numId="2">
    <w:abstractNumId w:val="7"/>
  </w:num>
  <w:num w:numId="3">
    <w:abstractNumId w:val="3"/>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2"/>
  </w:num>
  <w:num w:numId="7">
    <w:abstractNumId w:val="26"/>
  </w:num>
  <w:num w:numId="8">
    <w:abstractNumId w:val="19"/>
  </w:num>
  <w:num w:numId="9">
    <w:abstractNumId w:val="17"/>
  </w:num>
  <w:num w:numId="10">
    <w:abstractNumId w:val="4"/>
  </w:num>
  <w:num w:numId="11">
    <w:abstractNumId w:val="2"/>
  </w:num>
  <w:num w:numId="12">
    <w:abstractNumId w:val="22"/>
  </w:num>
  <w:num w:numId="13">
    <w:abstractNumId w:val="23"/>
  </w:num>
  <w:num w:numId="14">
    <w:abstractNumId w:val="10"/>
  </w:num>
  <w:num w:numId="15">
    <w:abstractNumId w:val="5"/>
  </w:num>
  <w:num w:numId="16">
    <w:abstractNumId w:val="16"/>
  </w:num>
  <w:num w:numId="17">
    <w:abstractNumId w:val="14"/>
  </w:num>
  <w:num w:numId="18">
    <w:abstractNumId w:val="9"/>
  </w:num>
  <w:num w:numId="19">
    <w:abstractNumId w:val="27"/>
  </w:num>
  <w:num w:numId="20">
    <w:abstractNumId w:val="18"/>
  </w:num>
  <w:num w:numId="21">
    <w:abstractNumId w:val="0"/>
  </w:num>
  <w:num w:numId="22">
    <w:abstractNumId w:val="21"/>
  </w:num>
  <w:num w:numId="23">
    <w:abstractNumId w:val="24"/>
  </w:num>
  <w:num w:numId="24">
    <w:abstractNumId w:val="20"/>
  </w:num>
  <w:num w:numId="25">
    <w:abstractNumId w:val="1"/>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5"/>
  </w:num>
  <w:num w:numId="29">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879"/>
    <w:rsid w:val="000F2A7D"/>
    <w:rsid w:val="000F47A6"/>
    <w:rsid w:val="000F4E22"/>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1792"/>
    <w:rsid w:val="001B204C"/>
    <w:rsid w:val="001B25FA"/>
    <w:rsid w:val="001B51A0"/>
    <w:rsid w:val="001B532B"/>
    <w:rsid w:val="001B5CE8"/>
    <w:rsid w:val="001B770B"/>
    <w:rsid w:val="001C2AAE"/>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A0A"/>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A3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0379"/>
    <w:rsid w:val="0050098A"/>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F01AD"/>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6EB"/>
    <w:rsid w:val="00977CF7"/>
    <w:rsid w:val="00981EBD"/>
    <w:rsid w:val="0098441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52FE"/>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5C8"/>
    <w:rsid w:val="00B51227"/>
    <w:rsid w:val="00B52519"/>
    <w:rsid w:val="00B544C2"/>
    <w:rsid w:val="00B559E4"/>
    <w:rsid w:val="00B55D86"/>
    <w:rsid w:val="00B569EE"/>
    <w:rsid w:val="00B60580"/>
    <w:rsid w:val="00B65F38"/>
    <w:rsid w:val="00B71D0C"/>
    <w:rsid w:val="00B74A9B"/>
    <w:rsid w:val="00B81F3E"/>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3092D"/>
    <w:rsid w:val="00C31C2E"/>
    <w:rsid w:val="00C32372"/>
    <w:rsid w:val="00C32AD4"/>
    <w:rsid w:val="00C32ED2"/>
    <w:rsid w:val="00C34708"/>
    <w:rsid w:val="00C35130"/>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1A7E"/>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 w:type="table" w:customStyle="1" w:styleId="15">
    <w:name w:val="Сетка таблицы1"/>
    <w:basedOn w:val="a4"/>
    <w:next w:val="a9"/>
    <w:uiPriority w:val="39"/>
    <w:rsid w:val="00212A0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E50C2E7E39B3D75A6611FD9B9FAB9D1766F4A0264A0733868BFC3CF97E9E93EC57A115E6C10B50F15C435A8BF95C23A5D925FD5D8E1i7X7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consultantplus://offline/ref=0E50C2E7E39B3D75A6611FD9B9FAB9D1766F4A0264A0733868BFC3CF97E9E93EC57A115E6C10B40F15C435A8BF95C23A5D925FD5D8E1i7X7M"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0E50C2E7E39B3D75A6611FD9B9FAB9D1766F4A0264A0733868BFC3CF97E9E93EC57A115D6C10B40D469E25ACF6C0C724558E41D5C6E17530i2X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19</Pages>
  <Words>7750</Words>
  <Characters>44175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55</cp:revision>
  <cp:lastPrinted>2023-04-03T10:50:00Z</cp:lastPrinted>
  <dcterms:created xsi:type="dcterms:W3CDTF">2025-09-29T12:40:00Z</dcterms:created>
  <dcterms:modified xsi:type="dcterms:W3CDTF">2026-09-03T09:56:00Z</dcterms:modified>
</cp:coreProperties>
</file>