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38" w:rsidRDefault="00EE6A9E">
      <w:pPr>
        <w:shd w:val="clear" w:color="auto" w:fill="FFFFFF"/>
        <w:spacing w:after="0"/>
        <w:jc w:val="center"/>
        <w:rPr>
          <w:rFonts w:ascii="Times New Roman" w:hAnsi="Times New Roman"/>
          <w:sz w:val="18"/>
          <w:szCs w:val="18"/>
        </w:rPr>
      </w:pPr>
      <w:r>
        <w:rPr>
          <w:rFonts w:ascii="Times New Roman" w:hAnsi="Times New Roman"/>
          <w:b/>
          <w:sz w:val="18"/>
          <w:szCs w:val="18"/>
        </w:rPr>
        <w:t xml:space="preserve">ГОСУДАРСТВЕННЫЙ  КОНТРАКТ </w:t>
      </w:r>
      <w:r w:rsidR="00891B5C">
        <w:rPr>
          <w:rFonts w:ascii="Times New Roman" w:hAnsi="Times New Roman"/>
          <w:sz w:val="18"/>
          <w:szCs w:val="18"/>
        </w:rPr>
        <w:t xml:space="preserve">№ </w:t>
      </w:r>
      <w:r w:rsidR="008D1EBB">
        <w:rPr>
          <w:rFonts w:ascii="Times New Roman" w:hAnsi="Times New Roman"/>
          <w:sz w:val="18"/>
          <w:szCs w:val="18"/>
        </w:rPr>
        <w:t>_________</w:t>
      </w:r>
    </w:p>
    <w:p w:rsidR="002A2725" w:rsidRDefault="00EE6A9E">
      <w:pPr>
        <w:shd w:val="clear" w:color="auto" w:fill="FFFFFF"/>
        <w:spacing w:after="0"/>
        <w:jc w:val="center"/>
        <w:rPr>
          <w:rFonts w:ascii="Times New Roman" w:hAnsi="Times New Roman"/>
          <w:b/>
          <w:sz w:val="20"/>
          <w:szCs w:val="20"/>
        </w:rPr>
      </w:pPr>
      <w:r>
        <w:rPr>
          <w:rStyle w:val="sectioninfo"/>
          <w:rFonts w:ascii="Times New Roman" w:hAnsi="Times New Roman"/>
          <w:b/>
          <w:sz w:val="18"/>
          <w:szCs w:val="18"/>
        </w:rPr>
        <w:t xml:space="preserve">на оказание услуги </w:t>
      </w:r>
      <w:r w:rsidR="008D1EBB" w:rsidRPr="008D1EBB">
        <w:rPr>
          <w:rFonts w:ascii="Times New Roman" w:hAnsi="Times New Roman"/>
          <w:b/>
          <w:sz w:val="20"/>
          <w:szCs w:val="20"/>
        </w:rPr>
        <w:t>по</w:t>
      </w:r>
      <w:r w:rsidR="002A2725">
        <w:rPr>
          <w:rFonts w:ascii="Times New Roman" w:hAnsi="Times New Roman"/>
          <w:b/>
          <w:sz w:val="20"/>
          <w:szCs w:val="20"/>
        </w:rPr>
        <w:t xml:space="preserve"> проведению</w:t>
      </w:r>
      <w:r w:rsidR="008D1EBB" w:rsidRPr="008D1EBB">
        <w:rPr>
          <w:rFonts w:ascii="Times New Roman" w:hAnsi="Times New Roman"/>
          <w:b/>
          <w:sz w:val="20"/>
          <w:szCs w:val="20"/>
        </w:rPr>
        <w:t xml:space="preserve"> специальной оценке условий труда рабочих мест</w:t>
      </w:r>
      <w:r w:rsidR="002A2725">
        <w:rPr>
          <w:rFonts w:ascii="Times New Roman" w:hAnsi="Times New Roman"/>
          <w:b/>
          <w:sz w:val="20"/>
          <w:szCs w:val="20"/>
        </w:rPr>
        <w:t>ах</w:t>
      </w:r>
    </w:p>
    <w:p w:rsidR="00B90838" w:rsidRDefault="002A2725">
      <w:pPr>
        <w:shd w:val="clear" w:color="auto" w:fill="FFFFFF"/>
        <w:spacing w:after="0"/>
        <w:jc w:val="center"/>
        <w:rPr>
          <w:rFonts w:ascii="Times New Roman" w:hAnsi="Times New Roman"/>
          <w:sz w:val="18"/>
          <w:szCs w:val="18"/>
        </w:rPr>
      </w:pPr>
      <w:r>
        <w:rPr>
          <w:rFonts w:ascii="Times New Roman" w:hAnsi="Times New Roman"/>
          <w:b/>
          <w:sz w:val="20"/>
          <w:szCs w:val="20"/>
        </w:rPr>
        <w:t xml:space="preserve"> и оценка профессиональных рисков</w:t>
      </w:r>
    </w:p>
    <w:p w:rsidR="00A86092" w:rsidRPr="00A86092" w:rsidRDefault="00A86092" w:rsidP="00A86092">
      <w:pPr>
        <w:shd w:val="clear" w:color="auto" w:fill="FFFFFF"/>
        <w:jc w:val="both"/>
        <w:rPr>
          <w:rFonts w:ascii="PT Astra Serif" w:hAnsi="PT Astra Serif"/>
          <w:sz w:val="18"/>
          <w:szCs w:val="18"/>
        </w:rPr>
      </w:pPr>
      <w:r w:rsidRPr="00A86092">
        <w:rPr>
          <w:rFonts w:ascii="PT Astra Serif" w:hAnsi="PT Astra Serif"/>
          <w:sz w:val="18"/>
          <w:szCs w:val="18"/>
        </w:rPr>
        <w:t xml:space="preserve">                                                     (ИКЗ 261130808227013080100100180000000244)</w:t>
      </w:r>
    </w:p>
    <w:p w:rsidR="00A86092" w:rsidRPr="00A86092" w:rsidRDefault="00A86092" w:rsidP="00A86092">
      <w:pPr>
        <w:widowControl w:val="0"/>
        <w:jc w:val="both"/>
        <w:rPr>
          <w:rFonts w:ascii="PT Astra Serif" w:hAnsi="PT Astra Serif"/>
          <w:sz w:val="18"/>
          <w:szCs w:val="18"/>
        </w:rPr>
      </w:pPr>
      <w:r w:rsidRPr="00A86092">
        <w:rPr>
          <w:rFonts w:ascii="PT Astra Serif" w:hAnsi="PT Astra Serif"/>
          <w:sz w:val="18"/>
          <w:szCs w:val="18"/>
        </w:rPr>
        <w:t>р.п. Явас, Республики Мордовия</w:t>
      </w:r>
      <w:r w:rsidRPr="00A86092">
        <w:rPr>
          <w:rFonts w:ascii="PT Astra Serif" w:hAnsi="PT Astra Serif"/>
          <w:sz w:val="18"/>
          <w:szCs w:val="18"/>
        </w:rPr>
        <w:tab/>
      </w:r>
      <w:r w:rsidRPr="00A86092">
        <w:rPr>
          <w:rFonts w:ascii="PT Astra Serif" w:hAnsi="PT Astra Serif"/>
          <w:sz w:val="18"/>
          <w:szCs w:val="18"/>
        </w:rPr>
        <w:tab/>
      </w:r>
      <w:r w:rsidRPr="00A86092">
        <w:rPr>
          <w:rFonts w:ascii="PT Astra Serif" w:hAnsi="PT Astra Serif"/>
          <w:sz w:val="18"/>
          <w:szCs w:val="18"/>
        </w:rPr>
        <w:tab/>
      </w:r>
      <w:r w:rsidRPr="00A86092">
        <w:rPr>
          <w:rFonts w:ascii="PT Astra Serif" w:hAnsi="PT Astra Serif"/>
          <w:sz w:val="18"/>
          <w:szCs w:val="18"/>
        </w:rPr>
        <w:tab/>
      </w:r>
      <w:r w:rsidRPr="00A86092">
        <w:rPr>
          <w:rFonts w:ascii="PT Astra Serif" w:hAnsi="PT Astra Serif"/>
          <w:sz w:val="18"/>
          <w:szCs w:val="18"/>
        </w:rPr>
        <w:tab/>
      </w:r>
      <w:r w:rsidRPr="00A86092">
        <w:rPr>
          <w:rFonts w:ascii="PT Astra Serif" w:hAnsi="PT Astra Serif"/>
          <w:sz w:val="18"/>
          <w:szCs w:val="18"/>
        </w:rPr>
        <w:tab/>
      </w:r>
      <w:r w:rsidRPr="00A86092">
        <w:rPr>
          <w:rFonts w:ascii="PT Astra Serif" w:hAnsi="PT Astra Serif"/>
          <w:sz w:val="18"/>
          <w:szCs w:val="18"/>
        </w:rPr>
        <w:tab/>
        <w:t xml:space="preserve">                 «___» _________ 2026 г</w:t>
      </w:r>
    </w:p>
    <w:p w:rsidR="00A86092" w:rsidRPr="00A86092" w:rsidRDefault="00A86092" w:rsidP="00A86092">
      <w:pPr>
        <w:ind w:firstLine="709"/>
        <w:jc w:val="both"/>
        <w:rPr>
          <w:rFonts w:ascii="PT Astra Serif" w:hAnsi="PT Astra Serif"/>
          <w:sz w:val="18"/>
          <w:szCs w:val="18"/>
        </w:rPr>
      </w:pPr>
      <w:proofErr w:type="gramStart"/>
      <w:r w:rsidRPr="00A86092">
        <w:rPr>
          <w:rFonts w:ascii="PT Astra Serif" w:hAnsi="PT Astra Serif"/>
          <w:sz w:val="18"/>
          <w:szCs w:val="18"/>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врио начальника Брындина Василия Викторовича, действующего на основании приказа УФСИН России по Республике Мордовия от 17.06.2026 № 57-к и Устава</w:t>
      </w:r>
      <w:proofErr w:type="gramEnd"/>
      <w:r w:rsidRPr="00A86092">
        <w:rPr>
          <w:rFonts w:ascii="PT Astra Serif" w:hAnsi="PT Astra Serif"/>
          <w:sz w:val="18"/>
          <w:szCs w:val="18"/>
        </w:rPr>
        <w:t>, с одной стороны и _________ (далее</w:t>
      </w:r>
      <w:r w:rsidRPr="00A86092">
        <w:rPr>
          <w:rFonts w:ascii="PT Astra Serif" w:hAnsi="PT Astra Serif"/>
          <w:b/>
          <w:sz w:val="18"/>
          <w:szCs w:val="18"/>
        </w:rPr>
        <w:t xml:space="preserve"> –</w:t>
      </w:r>
      <w:r w:rsidRPr="00A86092">
        <w:rPr>
          <w:rFonts w:ascii="PT Astra Serif" w:hAnsi="PT Astra Serif"/>
          <w:sz w:val="18"/>
          <w:szCs w:val="18"/>
        </w:rPr>
        <w:t xml:space="preserve"> ______), именуемое  в дальнейшем «Исполнитель», в лице  ________________, действующего на основании  ________, а вместе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28.11.2025 N 426-ФЗ</w:t>
      </w:r>
      <w:proofErr w:type="gramStart"/>
      <w:r w:rsidRPr="00A86092">
        <w:rPr>
          <w:rFonts w:ascii="PT Astra Serif" w:hAnsi="PT Astra Serif"/>
          <w:sz w:val="18"/>
          <w:szCs w:val="18"/>
        </w:rPr>
        <w:t>«О</w:t>
      </w:r>
      <w:proofErr w:type="gramEnd"/>
      <w:r w:rsidRPr="00A86092">
        <w:rPr>
          <w:rFonts w:ascii="PT Astra Serif" w:hAnsi="PT Astra Serif"/>
          <w:sz w:val="18"/>
          <w:szCs w:val="18"/>
        </w:rPr>
        <w:t xml:space="preserve">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B90838" w:rsidRDefault="00EE6A9E">
      <w:pPr>
        <w:pStyle w:val="a5"/>
        <w:jc w:val="center"/>
        <w:rPr>
          <w:rFonts w:ascii="Times New Roman" w:hAnsi="Times New Roman"/>
          <w:b/>
          <w:sz w:val="18"/>
          <w:szCs w:val="18"/>
        </w:rPr>
      </w:pPr>
      <w:r>
        <w:rPr>
          <w:rFonts w:ascii="Times New Roman" w:hAnsi="Times New Roman"/>
          <w:b/>
          <w:sz w:val="18"/>
          <w:szCs w:val="18"/>
        </w:rPr>
        <w:t>1. Предмет Контракта</w:t>
      </w:r>
    </w:p>
    <w:p w:rsidR="00A86092" w:rsidRPr="00A86092" w:rsidRDefault="00A86092" w:rsidP="00A86092">
      <w:pPr>
        <w:pStyle w:val="a5"/>
        <w:ind w:firstLine="708"/>
        <w:jc w:val="both"/>
        <w:rPr>
          <w:rFonts w:ascii="Times New Roman" w:hAnsi="Times New Roman"/>
          <w:sz w:val="18"/>
          <w:szCs w:val="18"/>
        </w:rPr>
      </w:pPr>
      <w:r w:rsidRPr="00A86092">
        <w:rPr>
          <w:rFonts w:ascii="Times New Roman" w:hAnsi="Times New Roman"/>
          <w:sz w:val="18"/>
          <w:szCs w:val="18"/>
        </w:rPr>
        <w:t>1.1. Исполнитель обязуется оказать Государственному заказчику услуги по специальной оценке условий труда рабочих мест  (далее - Услуги) в порядке и на условиях, предусмотренных настоящим Контрактом.</w:t>
      </w:r>
    </w:p>
    <w:p w:rsidR="00A86092" w:rsidRPr="00A86092" w:rsidRDefault="00A86092" w:rsidP="00A86092">
      <w:pPr>
        <w:pStyle w:val="a5"/>
        <w:ind w:firstLine="708"/>
        <w:jc w:val="both"/>
        <w:rPr>
          <w:rFonts w:ascii="Times New Roman" w:hAnsi="Times New Roman"/>
          <w:sz w:val="18"/>
          <w:szCs w:val="18"/>
        </w:rPr>
      </w:pPr>
      <w:r w:rsidRPr="00A86092">
        <w:rPr>
          <w:rFonts w:ascii="Times New Roman" w:hAnsi="Times New Roman"/>
          <w:sz w:val="18"/>
          <w:szCs w:val="18"/>
        </w:rPr>
        <w:t>1.2. Требования, предъявляемые к Услугам: наименование, технические характеристики, количество, цена определяются в Техническом задании (Приложение № 1 к настоящему Контракту), являющемуся неотъемлемой частью Контракта.</w:t>
      </w:r>
    </w:p>
    <w:p w:rsidR="00A86092" w:rsidRPr="00A86092" w:rsidRDefault="00A86092" w:rsidP="00A86092">
      <w:pPr>
        <w:pStyle w:val="a5"/>
        <w:ind w:firstLine="708"/>
        <w:jc w:val="both"/>
        <w:rPr>
          <w:rFonts w:ascii="Times New Roman" w:hAnsi="Times New Roman"/>
          <w:sz w:val="18"/>
          <w:szCs w:val="18"/>
        </w:rPr>
      </w:pPr>
      <w:r w:rsidRPr="00A86092">
        <w:rPr>
          <w:rFonts w:ascii="Times New Roman" w:hAnsi="Times New Roman"/>
          <w:sz w:val="18"/>
          <w:szCs w:val="18"/>
        </w:rPr>
        <w:t xml:space="preserve">1.3. Срок оказания услуг: </w:t>
      </w:r>
      <w:r w:rsidRPr="00A86092">
        <w:rPr>
          <w:rFonts w:ascii="Times New Roman" w:hAnsi="Times New Roman"/>
          <w:b/>
          <w:sz w:val="18"/>
          <w:szCs w:val="18"/>
        </w:rPr>
        <w:t xml:space="preserve">до </w:t>
      </w:r>
      <w:r w:rsidR="008E30B6">
        <w:rPr>
          <w:rFonts w:ascii="Times New Roman" w:hAnsi="Times New Roman"/>
          <w:b/>
          <w:sz w:val="18"/>
          <w:szCs w:val="18"/>
        </w:rPr>
        <w:t xml:space="preserve">01.09. 2026 </w:t>
      </w:r>
      <w:r w:rsidRPr="00A86092">
        <w:rPr>
          <w:rFonts w:ascii="Times New Roman" w:hAnsi="Times New Roman"/>
          <w:b/>
          <w:sz w:val="18"/>
          <w:szCs w:val="18"/>
        </w:rPr>
        <w:t>года</w:t>
      </w:r>
      <w:r w:rsidRPr="00A86092">
        <w:rPr>
          <w:rFonts w:ascii="Times New Roman" w:hAnsi="Times New Roman"/>
          <w:sz w:val="18"/>
          <w:szCs w:val="18"/>
        </w:rPr>
        <w:t>.</w:t>
      </w:r>
    </w:p>
    <w:p w:rsidR="00A86092" w:rsidRPr="00A86092" w:rsidRDefault="00A86092" w:rsidP="00A86092">
      <w:pPr>
        <w:pStyle w:val="a5"/>
        <w:ind w:firstLine="708"/>
        <w:jc w:val="both"/>
        <w:rPr>
          <w:rFonts w:ascii="Times New Roman" w:hAnsi="Times New Roman"/>
          <w:sz w:val="18"/>
          <w:szCs w:val="18"/>
        </w:rPr>
      </w:pPr>
      <w:r w:rsidRPr="00A86092">
        <w:rPr>
          <w:rFonts w:ascii="Times New Roman" w:hAnsi="Times New Roman"/>
          <w:sz w:val="18"/>
          <w:szCs w:val="18"/>
        </w:rPr>
        <w:t>1.4. Место оказания услуг: 431160, Республика Мордовия, Зубо</w:t>
      </w:r>
      <w:r>
        <w:rPr>
          <w:rFonts w:ascii="Times New Roman" w:hAnsi="Times New Roman"/>
          <w:sz w:val="18"/>
          <w:szCs w:val="18"/>
        </w:rPr>
        <w:t>во-Полянский район, р.п. Явас,</w:t>
      </w:r>
      <w:r w:rsidRPr="00A86092">
        <w:rPr>
          <w:rFonts w:ascii="Times New Roman" w:hAnsi="Times New Roman"/>
          <w:sz w:val="18"/>
          <w:szCs w:val="18"/>
        </w:rPr>
        <w:t xml:space="preserve"> ул. </w:t>
      </w:r>
      <w:proofErr w:type="gramStart"/>
      <w:r w:rsidRPr="00A86092">
        <w:rPr>
          <w:rFonts w:ascii="Times New Roman" w:hAnsi="Times New Roman"/>
          <w:sz w:val="18"/>
          <w:szCs w:val="18"/>
        </w:rPr>
        <w:t>Комсомольская</w:t>
      </w:r>
      <w:proofErr w:type="gramEnd"/>
      <w:r w:rsidRPr="00A86092">
        <w:rPr>
          <w:rFonts w:ascii="Times New Roman" w:hAnsi="Times New Roman"/>
          <w:sz w:val="18"/>
          <w:szCs w:val="18"/>
        </w:rPr>
        <w:t>, д. 25.</w:t>
      </w:r>
    </w:p>
    <w:p w:rsidR="00B90838" w:rsidRDefault="00B90838">
      <w:pPr>
        <w:pStyle w:val="a5"/>
        <w:jc w:val="both"/>
        <w:rPr>
          <w:rFonts w:ascii="Times New Roman" w:hAnsi="Times New Roman"/>
          <w:b/>
          <w:spacing w:val="-7"/>
          <w:sz w:val="18"/>
          <w:szCs w:val="18"/>
        </w:rPr>
      </w:pPr>
    </w:p>
    <w:p w:rsidR="00B90838" w:rsidRDefault="00EE6A9E">
      <w:pPr>
        <w:pStyle w:val="a5"/>
        <w:jc w:val="center"/>
        <w:rPr>
          <w:rFonts w:ascii="Times New Roman" w:hAnsi="Times New Roman"/>
          <w:b/>
          <w:sz w:val="18"/>
          <w:szCs w:val="18"/>
        </w:rPr>
      </w:pPr>
      <w:r>
        <w:rPr>
          <w:rFonts w:ascii="Times New Roman" w:hAnsi="Times New Roman"/>
          <w:b/>
          <w:sz w:val="18"/>
          <w:szCs w:val="18"/>
        </w:rPr>
        <w:t>2. Права и обязанности и сторон</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2.1.  «Государственный заказчик» имеет право:</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2.1.1. Отказаться от исполнения своих обязательств по Государственному контракту при условии оплаты «Исполнителю» фактически понесенных им расходов.</w:t>
      </w:r>
    </w:p>
    <w:p w:rsidR="00B90838" w:rsidRDefault="00EE6A9E">
      <w:pPr>
        <w:pStyle w:val="1"/>
        <w:ind w:firstLine="708"/>
        <w:jc w:val="both"/>
        <w:rPr>
          <w:sz w:val="18"/>
          <w:szCs w:val="18"/>
        </w:rPr>
      </w:pPr>
      <w:r>
        <w:rPr>
          <w:sz w:val="18"/>
          <w:szCs w:val="18"/>
        </w:rPr>
        <w:t>2.1.2.. Удерживать суммы не исполненных Исполнителем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Исполнителю (подрядчику</w:t>
      </w:r>
      <w:proofErr w:type="gramStart"/>
      <w:r>
        <w:rPr>
          <w:sz w:val="18"/>
          <w:szCs w:val="18"/>
        </w:rPr>
        <w:t>.и</w:t>
      </w:r>
      <w:proofErr w:type="gramEnd"/>
      <w:r>
        <w:rPr>
          <w:sz w:val="18"/>
          <w:szCs w:val="18"/>
        </w:rPr>
        <w:t>сполнителю)</w:t>
      </w:r>
    </w:p>
    <w:p w:rsidR="00B90838" w:rsidRDefault="00EE6A9E">
      <w:pPr>
        <w:pStyle w:val="11"/>
        <w:ind w:right="-71" w:firstLine="709"/>
        <w:jc w:val="both"/>
        <w:rPr>
          <w:rFonts w:ascii="Times New Roman" w:hAnsi="Times New Roman"/>
          <w:b/>
          <w:bCs/>
          <w:sz w:val="18"/>
          <w:szCs w:val="18"/>
        </w:rPr>
      </w:pPr>
      <w:r>
        <w:rPr>
          <w:rFonts w:ascii="Times New Roman" w:hAnsi="Times New Roman"/>
          <w:sz w:val="18"/>
          <w:szCs w:val="18"/>
        </w:rPr>
        <w:t>2.1.3. Осуществлять иные права, предусмотренные действующим законодательством Российской Федерации и Контрактом.</w:t>
      </w:r>
    </w:p>
    <w:p w:rsidR="00B90838" w:rsidRDefault="00EE6A9E">
      <w:pPr>
        <w:pStyle w:val="a5"/>
        <w:ind w:firstLine="708"/>
        <w:jc w:val="both"/>
        <w:rPr>
          <w:rFonts w:ascii="Times New Roman" w:hAnsi="Times New Roman"/>
          <w:sz w:val="18"/>
          <w:szCs w:val="18"/>
        </w:rPr>
      </w:pPr>
      <w:r>
        <w:rPr>
          <w:rFonts w:ascii="Times New Roman" w:hAnsi="Times New Roman"/>
          <w:sz w:val="18"/>
          <w:szCs w:val="18"/>
        </w:rPr>
        <w:t>2.2. «Государственный заказчик» обязан:</w:t>
      </w:r>
    </w:p>
    <w:p w:rsidR="00B90838" w:rsidRDefault="00EE6A9E">
      <w:pPr>
        <w:pStyle w:val="a5"/>
        <w:jc w:val="both"/>
        <w:rPr>
          <w:rFonts w:ascii="Times New Roman" w:hAnsi="Times New Roman"/>
          <w:sz w:val="18"/>
          <w:szCs w:val="18"/>
        </w:rPr>
      </w:pPr>
      <w:r>
        <w:rPr>
          <w:rFonts w:ascii="Times New Roman" w:hAnsi="Times New Roman"/>
          <w:sz w:val="18"/>
          <w:szCs w:val="18"/>
        </w:rPr>
        <w:tab/>
        <w:t>2.2.1. Оплатить услуги «Исполнителя» в соответствии с разделом 3 Государственного контракта.</w:t>
      </w:r>
    </w:p>
    <w:p w:rsidR="00B90838" w:rsidRDefault="00EE6A9E">
      <w:pPr>
        <w:pStyle w:val="a5"/>
        <w:jc w:val="both"/>
        <w:rPr>
          <w:rFonts w:ascii="Times New Roman" w:hAnsi="Times New Roman"/>
          <w:sz w:val="18"/>
          <w:szCs w:val="18"/>
        </w:rPr>
      </w:pPr>
      <w:r>
        <w:rPr>
          <w:rFonts w:ascii="Times New Roman" w:hAnsi="Times New Roman"/>
          <w:sz w:val="18"/>
          <w:szCs w:val="18"/>
        </w:rPr>
        <w:tab/>
        <w:t>2.2.2. Своевременно обеспечивать «Исполнителя» необходимыми для выполнения Государственного контракта документами и информацией.</w:t>
      </w:r>
    </w:p>
    <w:p w:rsidR="00B90838" w:rsidRDefault="00EE6A9E">
      <w:pPr>
        <w:pStyle w:val="a5"/>
        <w:jc w:val="both"/>
        <w:rPr>
          <w:rFonts w:ascii="Times New Roman" w:hAnsi="Times New Roman"/>
          <w:sz w:val="18"/>
          <w:szCs w:val="18"/>
        </w:rPr>
      </w:pPr>
      <w:r>
        <w:rPr>
          <w:rFonts w:ascii="Times New Roman" w:hAnsi="Times New Roman"/>
          <w:sz w:val="18"/>
          <w:szCs w:val="18"/>
        </w:rPr>
        <w:tab/>
        <w:t>2.2.3. Создать «Исполнителю» необходимые условия для проведения поверки в соответствии с Государственным контрактом.</w:t>
      </w:r>
    </w:p>
    <w:p w:rsidR="00B90838" w:rsidRDefault="00EE6A9E">
      <w:pPr>
        <w:pStyle w:val="a5"/>
        <w:jc w:val="both"/>
        <w:rPr>
          <w:rFonts w:ascii="Times New Roman" w:hAnsi="Times New Roman"/>
          <w:sz w:val="18"/>
          <w:szCs w:val="18"/>
        </w:rPr>
      </w:pPr>
      <w:r>
        <w:rPr>
          <w:rFonts w:ascii="Times New Roman" w:hAnsi="Times New Roman"/>
          <w:sz w:val="18"/>
          <w:szCs w:val="18"/>
        </w:rPr>
        <w:tab/>
        <w:t>2.2.4. Не позднее 10 (десяти) рабочих дней после получения от «Исполнителя» подписать акт об оказании услуг, или в указанный срок предоставить «Исполнителю» в письменном виде возражения.</w:t>
      </w:r>
    </w:p>
    <w:p w:rsidR="00B90838" w:rsidRDefault="00EE6A9E">
      <w:pPr>
        <w:pStyle w:val="a5"/>
        <w:jc w:val="both"/>
        <w:rPr>
          <w:rFonts w:ascii="Times New Roman" w:hAnsi="Times New Roman"/>
          <w:sz w:val="18"/>
          <w:szCs w:val="18"/>
        </w:rPr>
      </w:pPr>
      <w:r>
        <w:rPr>
          <w:rFonts w:ascii="Times New Roman" w:hAnsi="Times New Roman"/>
          <w:sz w:val="18"/>
          <w:szCs w:val="18"/>
        </w:rPr>
        <w:t xml:space="preserve">В случае уклонения или немотивированного отказа «Государственного заказчика» от подписания акта «Исполнитель» вправе составить односторонний Акт об оказании услуг. </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 xml:space="preserve">2.2.5. </w:t>
      </w:r>
      <w:proofErr w:type="gramStart"/>
      <w:r>
        <w:rPr>
          <w:rFonts w:ascii="Times New Roman" w:hAnsi="Times New Roman"/>
          <w:sz w:val="18"/>
          <w:szCs w:val="18"/>
        </w:rPr>
        <w:t>Принять решение об одностороннем отказе от исполнения Контракта, если в ходе исполнения Контракта установлено, что Исполнитель и (или) 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w:t>
      </w:r>
      <w:proofErr w:type="gramEnd"/>
    </w:p>
    <w:p w:rsidR="00B90838" w:rsidRDefault="00EE6A9E">
      <w:pPr>
        <w:shd w:val="clear" w:color="auto" w:fill="FFFFFF"/>
        <w:tabs>
          <w:tab w:val="left" w:pos="1054"/>
        </w:tabs>
        <w:spacing w:after="0"/>
        <w:ind w:firstLine="284"/>
        <w:jc w:val="both"/>
        <w:rPr>
          <w:rFonts w:ascii="Times New Roman" w:hAnsi="Times New Roman"/>
          <w:sz w:val="18"/>
          <w:szCs w:val="18"/>
        </w:rPr>
      </w:pPr>
      <w:r>
        <w:rPr>
          <w:rFonts w:ascii="Times New Roman" w:hAnsi="Times New Roman"/>
          <w:sz w:val="18"/>
          <w:szCs w:val="18"/>
        </w:rPr>
        <w:t>2.2.6. Направить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B90838" w:rsidRDefault="00EE6A9E">
      <w:pPr>
        <w:pStyle w:val="a5"/>
        <w:ind w:firstLine="708"/>
        <w:rPr>
          <w:rFonts w:ascii="Times New Roman" w:hAnsi="Times New Roman"/>
          <w:sz w:val="18"/>
          <w:szCs w:val="18"/>
        </w:rPr>
      </w:pPr>
      <w:r>
        <w:rPr>
          <w:rFonts w:ascii="Times New Roman" w:hAnsi="Times New Roman"/>
          <w:sz w:val="18"/>
          <w:szCs w:val="18"/>
        </w:rPr>
        <w:t>2.2.7. Выполнять иные обязанности, предусмотренные законодательством Российской Федерации и Контрактом.</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2.3. «Исполнитель» имеет право:</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2.3.1. Получать разъяснения и дополнительные сведения, необходимые для оказания услуг</w:t>
      </w:r>
      <w:proofErr w:type="gramStart"/>
      <w:r>
        <w:rPr>
          <w:rFonts w:ascii="Times New Roman" w:hAnsi="Times New Roman"/>
          <w:sz w:val="18"/>
          <w:szCs w:val="18"/>
        </w:rPr>
        <w:t xml:space="preserve"> .</w:t>
      </w:r>
      <w:proofErr w:type="gramEnd"/>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2.3.2. Привлекать по мере необходимости на договорной основе к участию в проведении поверки других специалистов.</w:t>
      </w:r>
    </w:p>
    <w:p w:rsidR="00B90838" w:rsidRDefault="00EE6A9E">
      <w:pPr>
        <w:pStyle w:val="a5"/>
        <w:jc w:val="both"/>
        <w:rPr>
          <w:rFonts w:ascii="Times New Roman" w:hAnsi="Times New Roman"/>
          <w:sz w:val="18"/>
          <w:szCs w:val="18"/>
        </w:rPr>
      </w:pPr>
      <w:r>
        <w:rPr>
          <w:rFonts w:ascii="Times New Roman" w:hAnsi="Times New Roman"/>
          <w:sz w:val="18"/>
          <w:szCs w:val="18"/>
        </w:rPr>
        <w:tab/>
        <w:t>2.3.3. Отказаться от проведения поверки в случае, если Заказчик нарушил условия контракта: не обеспечил предоставление необходимой информации об объектах либо не обеспечил необходимые условия для выполнения поверки.</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 «Исполнитель» обязан:</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2.4.1. Оказать  «Услугу» в срок, указанный в п. 1.5. настоящего контракта.</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2.4.2. Передать результат «Услуг» «Государственному заказчику».</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2.4.3. Обеспечивать сохранность документов, получаемых от «Государственного заказчика» и третьих лиц в ходе проведения  поверки.</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2.4.4. Предоставлять по требованию «Государственного заказчика» документ об образовании, подтверждающий получение профессиональных знаний в области оказания услуг Исполнителя.</w:t>
      </w:r>
    </w:p>
    <w:p w:rsidR="00B90838" w:rsidRDefault="00EE6A9E">
      <w:pPr>
        <w:pStyle w:val="a5"/>
        <w:jc w:val="both"/>
        <w:rPr>
          <w:rFonts w:ascii="Times New Roman" w:hAnsi="Times New Roman"/>
          <w:sz w:val="18"/>
          <w:szCs w:val="18"/>
        </w:rPr>
      </w:pPr>
      <w:r>
        <w:rPr>
          <w:rFonts w:ascii="Times New Roman" w:hAnsi="Times New Roman"/>
          <w:sz w:val="18"/>
          <w:szCs w:val="18"/>
        </w:rPr>
        <w:tab/>
        <w:t xml:space="preserve"> 2.4.5. Не разглашать конфиденциальную информацию, полученную от «Государственного заказчика» в ходе проведения поверки, за исключением случаев, предусмотренных законодательством Российской Федерации.</w:t>
      </w:r>
    </w:p>
    <w:p w:rsidR="00B90838" w:rsidRPr="00A86092" w:rsidRDefault="00EE6A9E" w:rsidP="00A86092">
      <w:pPr>
        <w:pStyle w:val="a5"/>
        <w:jc w:val="both"/>
        <w:rPr>
          <w:rFonts w:ascii="Times New Roman" w:hAnsi="Times New Roman"/>
          <w:sz w:val="18"/>
          <w:szCs w:val="18"/>
        </w:rPr>
      </w:pPr>
      <w:r>
        <w:rPr>
          <w:rFonts w:ascii="Times New Roman" w:hAnsi="Times New Roman"/>
          <w:sz w:val="18"/>
          <w:szCs w:val="18"/>
        </w:rPr>
        <w:tab/>
        <w:t xml:space="preserve"> 2.4.6.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w:t>
      </w:r>
    </w:p>
    <w:p w:rsidR="00B90838" w:rsidRDefault="00EE6A9E" w:rsidP="00A86092">
      <w:pPr>
        <w:pStyle w:val="a5"/>
        <w:jc w:val="center"/>
        <w:rPr>
          <w:rFonts w:ascii="Times New Roman" w:hAnsi="Times New Roman"/>
          <w:b/>
          <w:spacing w:val="-14"/>
          <w:sz w:val="18"/>
          <w:szCs w:val="18"/>
        </w:rPr>
      </w:pPr>
      <w:r>
        <w:rPr>
          <w:rFonts w:ascii="Times New Roman" w:hAnsi="Times New Roman"/>
          <w:b/>
          <w:spacing w:val="-14"/>
          <w:sz w:val="18"/>
          <w:szCs w:val="18"/>
        </w:rPr>
        <w:t>3. Стоимость услуг и порядок расчетов</w:t>
      </w:r>
    </w:p>
    <w:p w:rsidR="00A86092" w:rsidRDefault="00A86092" w:rsidP="00A86092">
      <w:pPr>
        <w:shd w:val="clear" w:color="auto" w:fill="FFFFFF"/>
        <w:spacing w:after="0" w:line="235" w:lineRule="auto"/>
        <w:ind w:firstLine="709"/>
        <w:jc w:val="both"/>
        <w:rPr>
          <w:rFonts w:ascii="PT Astra Serif" w:hAnsi="PT Astra Serif"/>
          <w:bCs/>
          <w:sz w:val="18"/>
          <w:szCs w:val="18"/>
        </w:rPr>
      </w:pPr>
      <w:r w:rsidRPr="00A86092">
        <w:rPr>
          <w:rFonts w:ascii="PT Astra Serif" w:hAnsi="PT Astra Serif"/>
          <w:bCs/>
          <w:sz w:val="18"/>
          <w:szCs w:val="18"/>
        </w:rPr>
        <w:lastRenderedPageBreak/>
        <w:t>3.1. Цена Контракта составляет</w:t>
      </w:r>
      <w:r w:rsidRPr="00A86092">
        <w:rPr>
          <w:rFonts w:ascii="PT Astra Serif" w:hAnsi="PT Astra Serif"/>
          <w:bCs/>
          <w:color w:val="0D0D0D"/>
          <w:sz w:val="18"/>
          <w:szCs w:val="18"/>
        </w:rPr>
        <w:t>_______ (__________) рублей ___ копеек</w:t>
      </w:r>
      <w:proofErr w:type="gramStart"/>
      <w:r w:rsidRPr="00A86092">
        <w:rPr>
          <w:rFonts w:ascii="PT Astra Serif" w:hAnsi="PT Astra Serif"/>
          <w:bCs/>
          <w:color w:val="0D0D0D"/>
          <w:sz w:val="18"/>
          <w:szCs w:val="18"/>
        </w:rPr>
        <w:t>,</w:t>
      </w:r>
      <w:r w:rsidRPr="00A86092">
        <w:rPr>
          <w:rFonts w:ascii="PT Astra Serif" w:hAnsi="PT Astra Serif"/>
          <w:bCs/>
          <w:i/>
          <w:color w:val="0D0D0D"/>
          <w:sz w:val="18"/>
          <w:szCs w:val="18"/>
        </w:rPr>
        <w:t>(</w:t>
      </w:r>
      <w:proofErr w:type="gramEnd"/>
      <w:r w:rsidRPr="00A86092">
        <w:rPr>
          <w:rFonts w:ascii="PT Astra Serif" w:hAnsi="PT Astra Serif"/>
          <w:bCs/>
          <w:i/>
          <w:color w:val="0D0D0D"/>
          <w:sz w:val="18"/>
          <w:szCs w:val="18"/>
        </w:rPr>
        <w:t>с НДС, или</w:t>
      </w:r>
      <w:r w:rsidRPr="00A86092">
        <w:rPr>
          <w:rFonts w:ascii="PT Astra Serif" w:hAnsi="PT Astra Serif"/>
          <w:bCs/>
          <w:i/>
          <w:sz w:val="18"/>
          <w:szCs w:val="18"/>
        </w:rPr>
        <w:t xml:space="preserve">НДС не облагается) </w:t>
      </w:r>
      <w:r w:rsidRPr="00A86092">
        <w:rPr>
          <w:rFonts w:ascii="PT Astra Serif" w:hAnsi="PT Astra Serif"/>
          <w:bCs/>
          <w:sz w:val="18"/>
          <w:szCs w:val="18"/>
        </w:rPr>
        <w:t>(далее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пункта 3.3, 3.4, 10.2 настоящего Контракта.</w:t>
      </w:r>
    </w:p>
    <w:p w:rsidR="00A86092" w:rsidRPr="00A86092" w:rsidRDefault="00A86092" w:rsidP="00A86092">
      <w:pPr>
        <w:shd w:val="clear" w:color="auto" w:fill="FFFFFF"/>
        <w:spacing w:after="0" w:line="235" w:lineRule="auto"/>
        <w:ind w:firstLine="709"/>
        <w:jc w:val="both"/>
        <w:rPr>
          <w:rFonts w:ascii="PT Astra Serif" w:hAnsi="PT Astra Serif"/>
          <w:bCs/>
          <w:sz w:val="18"/>
          <w:szCs w:val="18"/>
        </w:rPr>
      </w:pPr>
      <w:r w:rsidRPr="00A86092">
        <w:rPr>
          <w:rFonts w:ascii="PT Astra Serif" w:hAnsi="PT Astra Serif"/>
          <w:sz w:val="18"/>
          <w:szCs w:val="18"/>
        </w:rPr>
        <w:t>3.2.</w:t>
      </w:r>
      <w:r w:rsidRPr="00A86092">
        <w:rPr>
          <w:rFonts w:ascii="PT Astra Serif" w:hAnsi="PT Astra Serif"/>
          <w:b/>
          <w:sz w:val="18"/>
          <w:szCs w:val="18"/>
        </w:rPr>
        <w:t>Источник фи</w:t>
      </w:r>
      <w:r w:rsidRPr="00A86092">
        <w:rPr>
          <w:rFonts w:ascii="PT Astra Serif" w:hAnsi="PT Astra Serif"/>
          <w:b/>
          <w:sz w:val="18"/>
          <w:szCs w:val="18"/>
          <w:shd w:val="clear" w:color="auto" w:fill="FFFFFF"/>
        </w:rPr>
        <w:t>нансирования Контракта - федеральный бюджет</w:t>
      </w:r>
      <w:r w:rsidRPr="00A86092">
        <w:rPr>
          <w:rFonts w:ascii="PT Astra Serif" w:hAnsi="PT Astra Serif"/>
          <w:sz w:val="18"/>
          <w:szCs w:val="18"/>
          <w:shd w:val="clear" w:color="auto" w:fill="FFFFFF"/>
        </w:rPr>
        <w:t xml:space="preserve">. Исполнения контракта осуществляется </w:t>
      </w:r>
      <w:r w:rsidRPr="00A86092">
        <w:rPr>
          <w:rFonts w:ascii="PT Astra Serif" w:hAnsi="PT Astra Serif"/>
          <w:b/>
          <w:sz w:val="18"/>
          <w:szCs w:val="18"/>
          <w:shd w:val="clear" w:color="auto" w:fill="FFFFFF"/>
        </w:rPr>
        <w:t xml:space="preserve">за счет средств выделенных на </w:t>
      </w:r>
      <w:r w:rsidR="002A2725">
        <w:rPr>
          <w:rFonts w:ascii="PT Astra Serif" w:hAnsi="PT Astra Serif"/>
          <w:b/>
          <w:sz w:val="18"/>
          <w:szCs w:val="18"/>
          <w:shd w:val="clear" w:color="auto" w:fill="FFFFFF"/>
        </w:rPr>
        <w:t>природоохранную деятельность</w:t>
      </w:r>
      <w:r w:rsidRPr="00A86092">
        <w:rPr>
          <w:rFonts w:ascii="PT Astra Serif" w:hAnsi="PT Astra Serif"/>
          <w:sz w:val="18"/>
          <w:szCs w:val="18"/>
          <w:shd w:val="clear" w:color="auto" w:fill="FFFFFF"/>
        </w:rPr>
        <w:t xml:space="preserve"> в пределах утвержденных и доведенных лимитов бюджетных обязательств на 2026 год согласно </w:t>
      </w:r>
      <w:r w:rsidRPr="00A86092">
        <w:rPr>
          <w:rFonts w:ascii="PT Astra Serif" w:hAnsi="PT Astra Serif"/>
          <w:b/>
          <w:sz w:val="18"/>
          <w:szCs w:val="18"/>
          <w:shd w:val="clear" w:color="auto" w:fill="FFFFFF"/>
        </w:rPr>
        <w:t>КБК 32003054240690049244</w:t>
      </w:r>
      <w:r w:rsidRPr="00A86092">
        <w:rPr>
          <w:rFonts w:ascii="PT Astra Serif" w:hAnsi="PT Astra Serif"/>
          <w:sz w:val="18"/>
          <w:szCs w:val="18"/>
          <w:shd w:val="clear" w:color="auto" w:fill="FFFFFF"/>
        </w:rPr>
        <w:t>.</w:t>
      </w:r>
    </w:p>
    <w:p w:rsidR="00B90838" w:rsidRDefault="00EE6A9E">
      <w:pPr>
        <w:spacing w:after="0"/>
        <w:ind w:firstLine="708"/>
        <w:jc w:val="both"/>
        <w:rPr>
          <w:rFonts w:ascii="Times New Roman" w:hAnsi="Times New Roman"/>
          <w:sz w:val="18"/>
          <w:szCs w:val="18"/>
          <w:shd w:val="clear" w:color="auto" w:fill="FFFFFF"/>
        </w:rPr>
      </w:pPr>
      <w:r>
        <w:rPr>
          <w:rFonts w:ascii="Times New Roman" w:hAnsi="Times New Roman"/>
          <w:sz w:val="18"/>
          <w:szCs w:val="18"/>
        </w:rPr>
        <w:t xml:space="preserve">3.3. </w:t>
      </w:r>
      <w:proofErr w:type="gramStart"/>
      <w:r>
        <w:rPr>
          <w:rFonts w:ascii="Times New Roman" w:hAnsi="Times New Roman"/>
          <w:sz w:val="18"/>
          <w:szCs w:val="18"/>
        </w:rPr>
        <w:t xml:space="preserve">Цена Контракта включает в себя стоимость </w:t>
      </w:r>
      <w:r w:rsidR="002C72E9">
        <w:rPr>
          <w:rFonts w:ascii="Times New Roman" w:hAnsi="Times New Roman"/>
          <w:sz w:val="18"/>
          <w:szCs w:val="18"/>
        </w:rPr>
        <w:t>оказания услуг</w:t>
      </w:r>
      <w:r>
        <w:rPr>
          <w:rFonts w:ascii="Times New Roman" w:hAnsi="Times New Roman"/>
          <w:sz w:val="18"/>
          <w:szCs w:val="18"/>
        </w:rPr>
        <w:t xml:space="preserve"> с обязательным выполнением всех видов </w:t>
      </w:r>
      <w:r w:rsidR="002C72E9">
        <w:rPr>
          <w:rFonts w:ascii="Times New Roman" w:hAnsi="Times New Roman"/>
          <w:sz w:val="18"/>
          <w:szCs w:val="18"/>
        </w:rPr>
        <w:t>услуг</w:t>
      </w:r>
      <w:r>
        <w:rPr>
          <w:rFonts w:ascii="Times New Roman" w:hAnsi="Times New Roman"/>
          <w:sz w:val="18"/>
          <w:szCs w:val="18"/>
        </w:rPr>
        <w:t xml:space="preserve">, предусмотренных Техническим заданием (Приложение № 1), транспортные расходы, и иные затраты, связанные с </w:t>
      </w:r>
      <w:r w:rsidR="002C72E9">
        <w:rPr>
          <w:rFonts w:ascii="Times New Roman" w:hAnsi="Times New Roman"/>
          <w:sz w:val="18"/>
          <w:szCs w:val="18"/>
        </w:rPr>
        <w:t>оказанием услуг</w:t>
      </w:r>
      <w:r>
        <w:rPr>
          <w:rFonts w:ascii="Times New Roman" w:hAnsi="Times New Roman"/>
          <w:sz w:val="18"/>
          <w:szCs w:val="18"/>
        </w:rPr>
        <w:t>, в т.ч. страхование, уплата налогов, сборов и других обязательных платежей, которые в соответствии с действующим законодательством Российской Федерации обязан выплачивать Исполнитель при исполнении Контракта.</w:t>
      </w:r>
      <w:proofErr w:type="gramEnd"/>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3.4. Цена Контракта является твердой и определяется на весь срок исполнения Контракта и изменению не подлежит, за исключением следующих случаев по соглашению Сторон:</w:t>
      </w:r>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 xml:space="preserve">- при снижении цены Контракта без изменения предусмотренных Контрактом объема </w:t>
      </w:r>
      <w:r w:rsidR="002C72E9">
        <w:rPr>
          <w:rFonts w:ascii="Times New Roman" w:hAnsi="Times New Roman"/>
          <w:sz w:val="18"/>
          <w:szCs w:val="18"/>
        </w:rPr>
        <w:t>услуг</w:t>
      </w:r>
      <w:r>
        <w:rPr>
          <w:rFonts w:ascii="Times New Roman" w:hAnsi="Times New Roman"/>
          <w:sz w:val="18"/>
          <w:szCs w:val="18"/>
        </w:rPr>
        <w:t xml:space="preserve">, качества </w:t>
      </w:r>
      <w:r w:rsidR="002C72E9">
        <w:rPr>
          <w:rFonts w:ascii="Times New Roman" w:hAnsi="Times New Roman"/>
          <w:sz w:val="18"/>
          <w:szCs w:val="18"/>
        </w:rPr>
        <w:t xml:space="preserve">оказываемых услуг </w:t>
      </w:r>
      <w:r>
        <w:rPr>
          <w:rFonts w:ascii="Times New Roman" w:hAnsi="Times New Roman"/>
          <w:sz w:val="18"/>
          <w:szCs w:val="18"/>
        </w:rPr>
        <w:t>и иных условий Контракта;</w:t>
      </w:r>
    </w:p>
    <w:p w:rsidR="00B90838" w:rsidRDefault="00EE6A9E">
      <w:pPr>
        <w:widowControl w:val="0"/>
        <w:spacing w:after="0"/>
        <w:ind w:firstLine="709"/>
        <w:jc w:val="both"/>
        <w:rPr>
          <w:rFonts w:ascii="Times New Roman" w:hAnsi="Times New Roman"/>
          <w:sz w:val="18"/>
          <w:szCs w:val="18"/>
        </w:rPr>
      </w:pPr>
      <w:proofErr w:type="gramStart"/>
      <w:r>
        <w:rPr>
          <w:rFonts w:ascii="Times New Roman" w:hAnsi="Times New Roman"/>
          <w:sz w:val="18"/>
          <w:szCs w:val="18"/>
        </w:rPr>
        <w:t xml:space="preserve">- если по предложению Государственного Заказчика увеличиваются предусмотренные контрактом объем </w:t>
      </w:r>
      <w:r w:rsidR="002C72E9">
        <w:rPr>
          <w:rFonts w:ascii="Times New Roman" w:hAnsi="Times New Roman"/>
          <w:sz w:val="18"/>
          <w:szCs w:val="18"/>
        </w:rPr>
        <w:t>услуг</w:t>
      </w:r>
      <w:r>
        <w:rPr>
          <w:rFonts w:ascii="Times New Roman" w:hAnsi="Times New Roman"/>
          <w:sz w:val="18"/>
          <w:szCs w:val="18"/>
        </w:rPr>
        <w:t xml:space="preserve"> не более чем на десять процентов или уменьшаются предусмотренные контрактом объем </w:t>
      </w:r>
      <w:r w:rsidR="002C72E9">
        <w:rPr>
          <w:rFonts w:ascii="Times New Roman" w:hAnsi="Times New Roman"/>
          <w:sz w:val="18"/>
          <w:szCs w:val="18"/>
        </w:rPr>
        <w:t>оказываемой услуги</w:t>
      </w:r>
      <w:r>
        <w:rPr>
          <w:rFonts w:ascii="Times New Roman" w:hAnsi="Times New Roman"/>
          <w:sz w:val="18"/>
          <w:szCs w:val="18"/>
        </w:rPr>
        <w:t xml:space="preserve"> не более чем на десять процентов.</w:t>
      </w:r>
      <w:proofErr w:type="gramEnd"/>
      <w:r>
        <w:rPr>
          <w:rFonts w:ascii="Times New Roman" w:hAnsi="Times New Roman"/>
          <w:sz w:val="18"/>
          <w:szCs w:val="18"/>
        </w:rPr>
        <w:t xml:space="preserve"> При этом по соглашению сторон допускается изменение с учетом </w:t>
      </w:r>
      <w:proofErr w:type="gramStart"/>
      <w:r>
        <w:rPr>
          <w:rFonts w:ascii="Times New Roman" w:hAnsi="Times New Roman"/>
          <w:sz w:val="18"/>
          <w:szCs w:val="18"/>
        </w:rPr>
        <w:t>положений бюджетного законодательства Российской Федерации цены контракта</w:t>
      </w:r>
      <w:proofErr w:type="gramEnd"/>
      <w:r>
        <w:rPr>
          <w:rFonts w:ascii="Times New Roman" w:hAnsi="Times New Roman"/>
          <w:sz w:val="18"/>
          <w:szCs w:val="18"/>
        </w:rPr>
        <w:t xml:space="preserve"> пропорционально дополнительному объему </w:t>
      </w:r>
      <w:r w:rsidR="002C72E9">
        <w:rPr>
          <w:rFonts w:ascii="Times New Roman" w:hAnsi="Times New Roman"/>
          <w:sz w:val="18"/>
          <w:szCs w:val="18"/>
        </w:rPr>
        <w:t>услуг</w:t>
      </w:r>
      <w:r>
        <w:rPr>
          <w:rFonts w:ascii="Times New Roman" w:hAnsi="Times New Roman"/>
          <w:sz w:val="18"/>
          <w:szCs w:val="18"/>
        </w:rPr>
        <w:t xml:space="preserve"> исходя из установленной в контракте цены единицы </w:t>
      </w:r>
      <w:r w:rsidR="002C72E9">
        <w:rPr>
          <w:rFonts w:ascii="Times New Roman" w:hAnsi="Times New Roman"/>
          <w:sz w:val="18"/>
          <w:szCs w:val="18"/>
        </w:rPr>
        <w:t>оказанной услуги</w:t>
      </w:r>
      <w:r>
        <w:rPr>
          <w:rFonts w:ascii="Times New Roman" w:hAnsi="Times New Roman"/>
          <w:sz w:val="18"/>
          <w:szCs w:val="18"/>
        </w:rPr>
        <w:t xml:space="preserve">, но не более чем на десять процентов цены контракта. При уменьшении </w:t>
      </w:r>
      <w:proofErr w:type="gramStart"/>
      <w:r>
        <w:rPr>
          <w:rFonts w:ascii="Times New Roman" w:hAnsi="Times New Roman"/>
          <w:sz w:val="18"/>
          <w:szCs w:val="18"/>
        </w:rPr>
        <w:t>предусмотренных</w:t>
      </w:r>
      <w:proofErr w:type="gramEnd"/>
      <w:r>
        <w:rPr>
          <w:rFonts w:ascii="Times New Roman" w:hAnsi="Times New Roman"/>
          <w:sz w:val="18"/>
          <w:szCs w:val="18"/>
        </w:rPr>
        <w:t xml:space="preserve"> контрактом объема </w:t>
      </w:r>
      <w:r w:rsidR="002C72E9">
        <w:rPr>
          <w:rFonts w:ascii="Times New Roman" w:hAnsi="Times New Roman"/>
          <w:sz w:val="18"/>
          <w:szCs w:val="18"/>
        </w:rPr>
        <w:t>услуги</w:t>
      </w:r>
      <w:r>
        <w:rPr>
          <w:rFonts w:ascii="Times New Roman" w:hAnsi="Times New Roman"/>
          <w:sz w:val="18"/>
          <w:szCs w:val="18"/>
        </w:rPr>
        <w:t xml:space="preserve"> стороны Контракта обязаны уменьшить цену Контракта исходя из цены единицы </w:t>
      </w:r>
      <w:r w:rsidR="002C72E9">
        <w:rPr>
          <w:rFonts w:ascii="Times New Roman" w:hAnsi="Times New Roman"/>
          <w:sz w:val="18"/>
          <w:szCs w:val="18"/>
        </w:rPr>
        <w:t>услуги</w:t>
      </w:r>
      <w:r>
        <w:rPr>
          <w:rFonts w:ascii="Times New Roman" w:hAnsi="Times New Roman"/>
          <w:sz w:val="18"/>
          <w:szCs w:val="18"/>
        </w:rPr>
        <w:t>;</w:t>
      </w:r>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w:t>
      </w:r>
      <w:r w:rsidR="002C72E9">
        <w:rPr>
          <w:rFonts w:ascii="Times New Roman" w:hAnsi="Times New Roman"/>
          <w:sz w:val="18"/>
          <w:szCs w:val="18"/>
        </w:rPr>
        <w:t>услуги</w:t>
      </w:r>
      <w:r>
        <w:rPr>
          <w:rFonts w:ascii="Times New Roman" w:hAnsi="Times New Roman"/>
          <w:sz w:val="18"/>
          <w:szCs w:val="18"/>
        </w:rPr>
        <w:t>, предусмотренных Контрактом.</w:t>
      </w:r>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Предусмотренные вышеуказанные изменения осуществляются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 44-ФЗ.</w:t>
      </w:r>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3.5. В случае уменьшения в соответствии с Федеральным законом № 44-ФЗ цены Контракта Заказчик возвращает Исполнителю денежные средства в размере, пропорциональном размеру такого уменьшения цены Контракта.</w:t>
      </w:r>
    </w:p>
    <w:p w:rsidR="00B90838" w:rsidRDefault="00EE6A9E">
      <w:pPr>
        <w:widowControl w:val="0"/>
        <w:spacing w:after="0"/>
        <w:ind w:firstLine="709"/>
        <w:jc w:val="both"/>
        <w:rPr>
          <w:rFonts w:ascii="Times New Roman" w:eastAsia="Arial" w:hAnsi="Times New Roman"/>
          <w:sz w:val="18"/>
          <w:szCs w:val="18"/>
        </w:rPr>
      </w:pPr>
      <w:bookmarkStart w:id="0" w:name="P57"/>
      <w:bookmarkEnd w:id="0"/>
      <w:r>
        <w:rPr>
          <w:rFonts w:ascii="Times New Roman" w:hAnsi="Times New Roman"/>
          <w:sz w:val="18"/>
          <w:szCs w:val="18"/>
        </w:rPr>
        <w:t xml:space="preserve">3.6. Расчеты между Государственным Заказчиком и Исполнителем производятся </w:t>
      </w:r>
      <w:r>
        <w:rPr>
          <w:rFonts w:ascii="Times New Roman" w:eastAsia="Arial" w:hAnsi="Times New Roman"/>
          <w:sz w:val="18"/>
          <w:szCs w:val="18"/>
        </w:rPr>
        <w:t xml:space="preserve">в валюте Российской Федерации (рубль) за оказанные услуги в полном объеме не </w:t>
      </w:r>
      <w:r>
        <w:rPr>
          <w:rFonts w:ascii="Times New Roman" w:hAnsi="Times New Roman"/>
          <w:sz w:val="18"/>
          <w:szCs w:val="18"/>
        </w:rPr>
        <w:t xml:space="preserve">позднее 7(семи) рабочих дней </w:t>
      </w:r>
      <w:r>
        <w:rPr>
          <w:rFonts w:ascii="Times New Roman" w:eastAsia="Arial" w:hAnsi="Times New Roman"/>
          <w:sz w:val="18"/>
          <w:szCs w:val="18"/>
        </w:rPr>
        <w:t xml:space="preserve">на основании подписанного документа о приемке, предусмотренного частью 7 статьи 94 Федерального закона № 44-ФЗ, </w:t>
      </w:r>
      <w:r>
        <w:rPr>
          <w:rFonts w:ascii="PT Astra Serif" w:eastAsia="Arial" w:hAnsi="PT Astra Serif"/>
          <w:b/>
          <w:bCs/>
          <w:i/>
          <w:iCs/>
          <w:sz w:val="18"/>
          <w:szCs w:val="18"/>
        </w:rPr>
        <w:t>п</w:t>
      </w:r>
      <w:r>
        <w:rPr>
          <w:rFonts w:ascii="PT Astra Serif" w:hAnsi="PT Astra Serif"/>
          <w:b/>
          <w:bCs/>
          <w:i/>
          <w:iCs/>
          <w:sz w:val="18"/>
          <w:szCs w:val="18"/>
        </w:rPr>
        <w:t xml:space="preserve">ри наличии предельного объема финансирования на счете Государственного заказчика. </w:t>
      </w:r>
      <w:hyperlink r:id="rId5">
        <w:r>
          <w:rPr>
            <w:rStyle w:val="a8"/>
            <w:rFonts w:ascii="PT Astra Serif" w:hAnsi="PT Astra Serif"/>
            <w:b/>
            <w:bCs/>
            <w:i/>
            <w:iCs/>
            <w:sz w:val="18"/>
            <w:szCs w:val="18"/>
          </w:rPr>
          <w:t xml:space="preserve">Датой оказания услуг  считается отметка в акте </w:t>
        </w:r>
        <w:r w:rsidR="002C72E9">
          <w:rPr>
            <w:rStyle w:val="a8"/>
            <w:rFonts w:ascii="PT Astra Serif" w:hAnsi="PT Astra Serif"/>
            <w:b/>
            <w:bCs/>
            <w:i/>
            <w:iCs/>
            <w:sz w:val="18"/>
            <w:szCs w:val="18"/>
          </w:rPr>
          <w:t>оказанных услуг</w:t>
        </w:r>
        <w:r>
          <w:rPr>
            <w:rStyle w:val="a8"/>
            <w:rFonts w:ascii="PT Astra Serif" w:hAnsi="PT Astra Serif"/>
            <w:b/>
            <w:bCs/>
            <w:i/>
            <w:iCs/>
            <w:sz w:val="18"/>
            <w:szCs w:val="18"/>
          </w:rPr>
          <w:t xml:space="preserve">  уполномоченным лицом.</w:t>
        </w:r>
      </w:hyperlink>
    </w:p>
    <w:p w:rsidR="00B90838" w:rsidRDefault="00EE6A9E">
      <w:pPr>
        <w:widowControl w:val="0"/>
        <w:spacing w:after="0"/>
        <w:ind w:firstLine="709"/>
        <w:jc w:val="both"/>
        <w:rPr>
          <w:rFonts w:ascii="Times New Roman" w:hAnsi="Times New Roman"/>
          <w:sz w:val="18"/>
          <w:szCs w:val="18"/>
        </w:rPr>
      </w:pPr>
      <w:r>
        <w:rPr>
          <w:rFonts w:ascii="Times New Roman" w:eastAsia="Arial" w:hAnsi="Times New Roman"/>
          <w:sz w:val="18"/>
          <w:szCs w:val="18"/>
        </w:rPr>
        <w:t xml:space="preserve">3.7. </w:t>
      </w:r>
      <w:r>
        <w:rPr>
          <w:rFonts w:ascii="Times New Roman" w:hAnsi="Times New Roman"/>
          <w:sz w:val="18"/>
          <w:szCs w:val="18"/>
        </w:rPr>
        <w:t xml:space="preserve">Оплата по Контракту осуществляется за счет дополнительного бюджетного финансирования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 </w:t>
      </w:r>
    </w:p>
    <w:p w:rsidR="00B90838" w:rsidRDefault="00EE6A9E">
      <w:pPr>
        <w:widowControl w:val="0"/>
        <w:spacing w:after="0"/>
        <w:ind w:firstLine="709"/>
        <w:jc w:val="both"/>
        <w:rPr>
          <w:rFonts w:ascii="Times New Roman" w:hAnsi="Times New Roman"/>
          <w:sz w:val="18"/>
          <w:szCs w:val="18"/>
        </w:rPr>
      </w:pPr>
      <w:r>
        <w:rPr>
          <w:rFonts w:ascii="Times New Roman" w:hAnsi="Times New Roman"/>
          <w:sz w:val="18"/>
          <w:szCs w:val="18"/>
        </w:rPr>
        <w:t xml:space="preserve">3.8. </w:t>
      </w:r>
      <w:proofErr w:type="gramStart"/>
      <w:r>
        <w:rPr>
          <w:rFonts w:ascii="Times New Roman" w:hAnsi="Times New Roman"/>
          <w:sz w:val="18"/>
          <w:szCs w:val="18"/>
        </w:rPr>
        <w:t>Сумма, подлежащая уплате Государственным Заказчиком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Pr>
          <w:rFonts w:ascii="Times New Roman" w:hAnsi="Times New Roman"/>
          <w:sz w:val="18"/>
          <w:szCs w:val="18"/>
        </w:rPr>
        <w:t xml:space="preserve"> Государственным Заказчиком.</w:t>
      </w:r>
    </w:p>
    <w:p w:rsidR="00B90838" w:rsidRDefault="00EE6A9E">
      <w:pPr>
        <w:widowControl w:val="0"/>
        <w:spacing w:after="0"/>
        <w:ind w:firstLine="709"/>
        <w:jc w:val="both"/>
        <w:rPr>
          <w:rFonts w:ascii="Times New Roman" w:eastAsia="Arial" w:hAnsi="Times New Roman"/>
          <w:sz w:val="18"/>
          <w:szCs w:val="18"/>
        </w:rPr>
      </w:pPr>
      <w:r>
        <w:rPr>
          <w:rFonts w:ascii="Times New Roman" w:hAnsi="Times New Roman"/>
          <w:sz w:val="18"/>
          <w:szCs w:val="18"/>
        </w:rPr>
        <w:t xml:space="preserve">3.9.Государственный </w:t>
      </w:r>
      <w:r>
        <w:rPr>
          <w:rFonts w:ascii="Times New Roman" w:eastAsia="Arial" w:hAnsi="Times New Roman"/>
          <w:sz w:val="18"/>
          <w:szCs w:val="18"/>
        </w:rPr>
        <w:t xml:space="preserve">Заказчик вправе удержать суммы не исполненных Исполнителем требований об уплате неустоек (штрафов, пеней), предъявленных </w:t>
      </w:r>
      <w:r>
        <w:rPr>
          <w:rFonts w:ascii="Times New Roman" w:hAnsi="Times New Roman"/>
          <w:sz w:val="18"/>
          <w:szCs w:val="18"/>
        </w:rPr>
        <w:t>Государственным</w:t>
      </w:r>
      <w:r>
        <w:rPr>
          <w:rFonts w:ascii="Times New Roman" w:eastAsia="Arial" w:hAnsi="Times New Roman"/>
          <w:sz w:val="18"/>
          <w:szCs w:val="18"/>
        </w:rPr>
        <w:t xml:space="preserve"> Заказчиком в соответствии с Федеральным законом № 44-ФЗ, из суммы, подлежащей оплате Исполнителю.</w:t>
      </w:r>
    </w:p>
    <w:p w:rsidR="00B90838" w:rsidRDefault="00EE6A9E">
      <w:pPr>
        <w:pStyle w:val="a5"/>
        <w:jc w:val="center"/>
        <w:rPr>
          <w:rFonts w:ascii="Times New Roman" w:hAnsi="Times New Roman"/>
          <w:b/>
          <w:sz w:val="18"/>
          <w:szCs w:val="18"/>
        </w:rPr>
      </w:pPr>
      <w:r>
        <w:rPr>
          <w:rFonts w:ascii="Times New Roman" w:hAnsi="Times New Roman"/>
          <w:b/>
          <w:spacing w:val="-14"/>
          <w:sz w:val="18"/>
          <w:szCs w:val="18"/>
        </w:rPr>
        <w:t>4.</w:t>
      </w:r>
      <w:r>
        <w:rPr>
          <w:rFonts w:ascii="Times New Roman" w:hAnsi="Times New Roman"/>
          <w:b/>
          <w:sz w:val="18"/>
          <w:szCs w:val="18"/>
        </w:rPr>
        <w:t xml:space="preserve"> Форс-мажорные условия</w:t>
      </w:r>
    </w:p>
    <w:p w:rsidR="00B90838" w:rsidRDefault="00EE6A9E">
      <w:pPr>
        <w:pStyle w:val="a5"/>
        <w:ind w:firstLine="708"/>
        <w:jc w:val="both"/>
        <w:rPr>
          <w:rFonts w:ascii="Times New Roman" w:hAnsi="Times New Roman"/>
          <w:sz w:val="18"/>
          <w:szCs w:val="18"/>
        </w:rPr>
      </w:pPr>
      <w:r>
        <w:rPr>
          <w:rFonts w:ascii="Times New Roman" w:hAnsi="Times New Roman"/>
          <w:spacing w:val="-6"/>
          <w:sz w:val="18"/>
          <w:szCs w:val="18"/>
        </w:rPr>
        <w:t>4.1.</w:t>
      </w:r>
      <w:r>
        <w:rPr>
          <w:rFonts w:ascii="Times New Roman" w:hAnsi="Times New Roman"/>
          <w:spacing w:val="2"/>
          <w:sz w:val="18"/>
          <w:szCs w:val="18"/>
        </w:rPr>
        <w:t xml:space="preserve">Сторона освобождается от ответственности за частичное или полное неисполнение обязательств но настоящему </w:t>
      </w:r>
      <w:r>
        <w:rPr>
          <w:rFonts w:ascii="Times New Roman" w:hAnsi="Times New Roman"/>
          <w:spacing w:val="4"/>
          <w:sz w:val="18"/>
          <w:szCs w:val="18"/>
        </w:rPr>
        <w:t xml:space="preserve">контракту, если такое неисполнение является следствием обстоятельств непреодолимой силы, включая, </w:t>
      </w:r>
      <w:proofErr w:type="gramStart"/>
      <w:r>
        <w:rPr>
          <w:rFonts w:ascii="Times New Roman" w:hAnsi="Times New Roman"/>
          <w:spacing w:val="4"/>
          <w:sz w:val="18"/>
          <w:szCs w:val="18"/>
        </w:rPr>
        <w:t>но</w:t>
      </w:r>
      <w:proofErr w:type="gramEnd"/>
      <w:r>
        <w:rPr>
          <w:rFonts w:ascii="Times New Roman" w:hAnsi="Times New Roman"/>
          <w:spacing w:val="4"/>
          <w:sz w:val="18"/>
          <w:szCs w:val="18"/>
        </w:rPr>
        <w:t xml:space="preserve"> не </w:t>
      </w:r>
      <w:r>
        <w:rPr>
          <w:rFonts w:ascii="Times New Roman" w:hAnsi="Times New Roman"/>
          <w:spacing w:val="1"/>
          <w:sz w:val="18"/>
          <w:szCs w:val="18"/>
        </w:rPr>
        <w:t xml:space="preserve">ограничиваясь: землетрясение, наводнение, пожар, тайфун  ураган, и другие   стихийные  бедствия, массовые </w:t>
      </w:r>
      <w:r>
        <w:rPr>
          <w:rFonts w:ascii="Times New Roman" w:hAnsi="Times New Roman"/>
          <w:sz w:val="18"/>
          <w:szCs w:val="18"/>
        </w:rPr>
        <w:t xml:space="preserve">заболевания, и действия органов государственной власти и управления и другие обстоятельства, но зависящие от воли </w:t>
      </w:r>
      <w:r>
        <w:rPr>
          <w:rFonts w:ascii="Times New Roman" w:hAnsi="Times New Roman"/>
          <w:spacing w:val="-4"/>
          <w:sz w:val="18"/>
          <w:szCs w:val="18"/>
        </w:rPr>
        <w:t>Сторон.</w:t>
      </w:r>
    </w:p>
    <w:p w:rsidR="00B90838" w:rsidRDefault="00EE6A9E">
      <w:pPr>
        <w:pStyle w:val="a5"/>
        <w:jc w:val="both"/>
        <w:rPr>
          <w:rFonts w:ascii="Times New Roman" w:hAnsi="Times New Roman"/>
          <w:sz w:val="18"/>
          <w:szCs w:val="18"/>
        </w:rPr>
      </w:pPr>
      <w:r>
        <w:rPr>
          <w:rFonts w:ascii="Times New Roman" w:hAnsi="Times New Roman"/>
          <w:sz w:val="18"/>
          <w:szCs w:val="18"/>
        </w:rPr>
        <w:t>Указанные события должны носить чрезвычайный, непредвиденный и не предотвратимый характер, возникнуть после заключения контракта и не зависеть от воли Сторон.</w:t>
      </w:r>
    </w:p>
    <w:p w:rsidR="00B90838" w:rsidRDefault="00EE6A9E">
      <w:pPr>
        <w:pStyle w:val="a5"/>
        <w:ind w:firstLine="708"/>
        <w:jc w:val="both"/>
        <w:rPr>
          <w:rFonts w:ascii="Times New Roman" w:hAnsi="Times New Roman"/>
          <w:sz w:val="18"/>
          <w:szCs w:val="18"/>
        </w:rPr>
      </w:pPr>
      <w:r>
        <w:rPr>
          <w:rFonts w:ascii="Times New Roman" w:hAnsi="Times New Roman"/>
          <w:spacing w:val="-4"/>
          <w:sz w:val="18"/>
          <w:szCs w:val="18"/>
        </w:rPr>
        <w:t xml:space="preserve">4.2. </w:t>
      </w:r>
      <w:r>
        <w:rPr>
          <w:rFonts w:ascii="Times New Roman" w:hAnsi="Times New Roman"/>
          <w:spacing w:val="1"/>
          <w:sz w:val="18"/>
          <w:szCs w:val="18"/>
        </w:rPr>
        <w:t xml:space="preserve">При наступлении обстоятельств непреодолимой силы Сторона должна без промедления известить о них другую </w:t>
      </w:r>
      <w:r>
        <w:rPr>
          <w:rFonts w:ascii="Times New Roman" w:hAnsi="Times New Roman"/>
          <w:spacing w:val="2"/>
          <w:sz w:val="18"/>
          <w:szCs w:val="18"/>
        </w:rPr>
        <w:t xml:space="preserve">Сторону в любой форме (предпочтительно </w:t>
      </w:r>
      <w:proofErr w:type="gramStart"/>
      <w:r>
        <w:rPr>
          <w:rFonts w:ascii="Times New Roman" w:hAnsi="Times New Roman"/>
          <w:spacing w:val="2"/>
          <w:sz w:val="18"/>
          <w:szCs w:val="18"/>
        </w:rPr>
        <w:t>в</w:t>
      </w:r>
      <w:proofErr w:type="gramEnd"/>
      <w:r>
        <w:rPr>
          <w:rFonts w:ascii="Times New Roman" w:hAnsi="Times New Roman"/>
          <w:spacing w:val="2"/>
          <w:sz w:val="18"/>
          <w:szCs w:val="18"/>
        </w:rPr>
        <w:t xml:space="preserve"> письменной). В извещении должны быть сообщены данные о характере </w:t>
      </w:r>
      <w:r>
        <w:rPr>
          <w:rFonts w:ascii="Times New Roman" w:hAnsi="Times New Roman"/>
          <w:spacing w:val="1"/>
          <w:sz w:val="18"/>
          <w:szCs w:val="18"/>
        </w:rPr>
        <w:t xml:space="preserve">обстоятельств, а также по возможности оценка их влияния на возможность исполнения обязательств по контракту и </w:t>
      </w:r>
      <w:r>
        <w:rPr>
          <w:rFonts w:ascii="Times New Roman" w:hAnsi="Times New Roman"/>
          <w:spacing w:val="2"/>
          <w:sz w:val="18"/>
          <w:szCs w:val="18"/>
        </w:rPr>
        <w:t>срок исполнения обязательств.</w:t>
      </w:r>
    </w:p>
    <w:p w:rsidR="00B90838" w:rsidRDefault="00EE6A9E">
      <w:pPr>
        <w:pStyle w:val="a5"/>
        <w:ind w:firstLine="708"/>
        <w:jc w:val="both"/>
        <w:rPr>
          <w:rFonts w:ascii="Times New Roman" w:hAnsi="Times New Roman"/>
          <w:sz w:val="18"/>
          <w:szCs w:val="18"/>
        </w:rPr>
      </w:pPr>
      <w:r>
        <w:rPr>
          <w:rFonts w:ascii="Times New Roman" w:hAnsi="Times New Roman"/>
          <w:spacing w:val="-5"/>
          <w:sz w:val="18"/>
          <w:szCs w:val="18"/>
        </w:rPr>
        <w:t>4.3.</w:t>
      </w:r>
      <w:r>
        <w:rPr>
          <w:rFonts w:ascii="Times New Roman" w:hAnsi="Times New Roman"/>
          <w:spacing w:val="6"/>
          <w:sz w:val="18"/>
          <w:szCs w:val="18"/>
        </w:rPr>
        <w:t xml:space="preserve">По прекращении указанных обстоятельств, Сторона должна без промедления известить другую Сторону в </w:t>
      </w:r>
      <w:r>
        <w:rPr>
          <w:rFonts w:ascii="Times New Roman" w:hAnsi="Times New Roman"/>
          <w:spacing w:val="4"/>
          <w:sz w:val="18"/>
          <w:szCs w:val="18"/>
        </w:rPr>
        <w:t xml:space="preserve">письменном виде. В извещении должен быть указан срок, в который   предполагается исполнить обязательство по </w:t>
      </w:r>
      <w:r>
        <w:rPr>
          <w:rFonts w:ascii="Times New Roman" w:hAnsi="Times New Roman"/>
          <w:spacing w:val="8"/>
          <w:sz w:val="18"/>
          <w:szCs w:val="18"/>
        </w:rPr>
        <w:t xml:space="preserve">настоящему  контракту.  Если Сторона не  направит или  своевременно  направит извещение, то она должна </w:t>
      </w:r>
      <w:r>
        <w:rPr>
          <w:rFonts w:ascii="Times New Roman" w:hAnsi="Times New Roman"/>
          <w:sz w:val="18"/>
          <w:szCs w:val="18"/>
        </w:rPr>
        <w:t>возместить другой Стороне убытки, причиненные не извещением или несвоевременным извещением.</w:t>
      </w:r>
    </w:p>
    <w:p w:rsidR="00B90838" w:rsidRDefault="00EE6A9E">
      <w:pPr>
        <w:pStyle w:val="a5"/>
        <w:ind w:firstLine="708"/>
        <w:jc w:val="both"/>
        <w:rPr>
          <w:rFonts w:ascii="Times New Roman" w:hAnsi="Times New Roman"/>
          <w:spacing w:val="-5"/>
          <w:sz w:val="18"/>
          <w:szCs w:val="18"/>
        </w:rPr>
      </w:pPr>
      <w:r>
        <w:rPr>
          <w:rFonts w:ascii="Times New Roman" w:hAnsi="Times New Roman"/>
          <w:spacing w:val="1"/>
          <w:sz w:val="18"/>
          <w:szCs w:val="18"/>
        </w:rPr>
        <w:t xml:space="preserve">4.4. Сторона должна в течение разумного срока передать другой Стороне сертификат   </w:t>
      </w:r>
      <w:proofErr w:type="gramStart"/>
      <w:r>
        <w:rPr>
          <w:rFonts w:ascii="Times New Roman" w:hAnsi="Times New Roman"/>
          <w:spacing w:val="1"/>
          <w:sz w:val="18"/>
          <w:szCs w:val="18"/>
        </w:rPr>
        <w:t>Торгово- промышленной</w:t>
      </w:r>
      <w:proofErr w:type="gramEnd"/>
      <w:r>
        <w:rPr>
          <w:rFonts w:ascii="Times New Roman" w:hAnsi="Times New Roman"/>
          <w:spacing w:val="1"/>
          <w:sz w:val="18"/>
          <w:szCs w:val="18"/>
        </w:rPr>
        <w:t xml:space="preserve"> палаты </w:t>
      </w:r>
      <w:r>
        <w:rPr>
          <w:rFonts w:ascii="Times New Roman" w:hAnsi="Times New Roman"/>
          <w:sz w:val="18"/>
          <w:szCs w:val="18"/>
        </w:rPr>
        <w:t>или иного компетентного органа или организации о наличии форс-мажорных обстоятельств.</w:t>
      </w:r>
    </w:p>
    <w:p w:rsidR="00B90838" w:rsidRDefault="00EE6A9E">
      <w:pPr>
        <w:pStyle w:val="a5"/>
        <w:ind w:firstLine="708"/>
        <w:jc w:val="both"/>
        <w:rPr>
          <w:rFonts w:ascii="Times New Roman" w:hAnsi="Times New Roman"/>
          <w:spacing w:val="-5"/>
          <w:sz w:val="18"/>
          <w:szCs w:val="18"/>
        </w:rPr>
      </w:pPr>
      <w:r>
        <w:rPr>
          <w:rFonts w:ascii="Times New Roman" w:hAnsi="Times New Roman"/>
          <w:spacing w:val="1"/>
          <w:sz w:val="18"/>
          <w:szCs w:val="18"/>
        </w:rPr>
        <w:t xml:space="preserve">4.5. В случае наступлений форс-мажорные обстоятельств, срок исполнения Сторонами обязательств по настоящему </w:t>
      </w:r>
      <w:r>
        <w:rPr>
          <w:rFonts w:ascii="Times New Roman" w:hAnsi="Times New Roman"/>
          <w:sz w:val="18"/>
          <w:szCs w:val="18"/>
        </w:rPr>
        <w:t>контракту отодвигается соразмерно времени, в течение которого действовали такие обстоятельства и их последствия.</w:t>
      </w:r>
    </w:p>
    <w:p w:rsidR="00B90838" w:rsidRDefault="00EE6A9E">
      <w:pPr>
        <w:pStyle w:val="a5"/>
        <w:ind w:firstLine="708"/>
        <w:jc w:val="both"/>
        <w:rPr>
          <w:rFonts w:ascii="Times New Roman" w:hAnsi="Times New Roman"/>
          <w:spacing w:val="-9"/>
          <w:sz w:val="18"/>
          <w:szCs w:val="18"/>
        </w:rPr>
      </w:pPr>
      <w:r>
        <w:rPr>
          <w:rFonts w:ascii="Times New Roman" w:hAnsi="Times New Roman"/>
          <w:spacing w:val="2"/>
          <w:sz w:val="18"/>
          <w:szCs w:val="18"/>
        </w:rPr>
        <w:lastRenderedPageBreak/>
        <w:t xml:space="preserve">4.6. Если форс-мажорные обстоятельства и их последствия продолжают действовать более 6 (шести) месяцев или их </w:t>
      </w:r>
      <w:r>
        <w:rPr>
          <w:rFonts w:ascii="Times New Roman" w:hAnsi="Times New Roman"/>
          <w:spacing w:val="1"/>
          <w:sz w:val="18"/>
          <w:szCs w:val="18"/>
        </w:rPr>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Pr>
          <w:rFonts w:ascii="Times New Roman" w:hAnsi="Times New Roman"/>
          <w:spacing w:val="-9"/>
          <w:sz w:val="18"/>
          <w:szCs w:val="18"/>
        </w:rPr>
        <w:t>соответствующей договоренности.</w:t>
      </w:r>
    </w:p>
    <w:p w:rsidR="00A86092" w:rsidRDefault="00A86092">
      <w:pPr>
        <w:spacing w:after="0"/>
        <w:ind w:firstLine="709"/>
        <w:jc w:val="center"/>
        <w:rPr>
          <w:rFonts w:ascii="Times New Roman" w:hAnsi="Times New Roman"/>
          <w:b/>
          <w:color w:val="000000"/>
          <w:sz w:val="18"/>
          <w:szCs w:val="18"/>
        </w:rPr>
      </w:pPr>
    </w:p>
    <w:p w:rsidR="00B90838" w:rsidRDefault="00EE6A9E">
      <w:pPr>
        <w:spacing w:after="0"/>
        <w:ind w:firstLine="709"/>
        <w:jc w:val="center"/>
        <w:rPr>
          <w:rFonts w:ascii="Times New Roman" w:hAnsi="Times New Roman"/>
          <w:b/>
          <w:color w:val="000000"/>
          <w:sz w:val="18"/>
          <w:szCs w:val="18"/>
        </w:rPr>
      </w:pPr>
      <w:r>
        <w:rPr>
          <w:rFonts w:ascii="Times New Roman" w:hAnsi="Times New Roman"/>
          <w:b/>
          <w:color w:val="000000"/>
          <w:sz w:val="18"/>
          <w:szCs w:val="18"/>
        </w:rPr>
        <w:t>5. Ответственность сторон.</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 xml:space="preserve">5.2.1. </w:t>
      </w:r>
      <w:proofErr w:type="gramStart"/>
      <w:r>
        <w:rPr>
          <w:rFonts w:ascii="Times New Roman" w:eastAsia="Calibri" w:hAnsi="Times New Roman"/>
          <w:bCs/>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ascii="Times New Roman" w:eastAsia="Calibri" w:hAnsi="Times New Roman"/>
          <w:bCs/>
          <w:sz w:val="18"/>
          <w:szCs w:val="18"/>
        </w:rPr>
        <w:t xml:space="preserve"> фактически </w:t>
      </w:r>
      <w:proofErr w:type="gramStart"/>
      <w:r>
        <w:rPr>
          <w:rFonts w:ascii="Times New Roman" w:eastAsia="Calibri" w:hAnsi="Times New Roman"/>
          <w:bCs/>
          <w:sz w:val="18"/>
          <w:szCs w:val="18"/>
        </w:rPr>
        <w:t>исполненных</w:t>
      </w:r>
      <w:proofErr w:type="gramEnd"/>
      <w:r>
        <w:rPr>
          <w:rFonts w:ascii="Times New Roman" w:eastAsia="Calibri" w:hAnsi="Times New Roman"/>
          <w:bCs/>
          <w:sz w:val="18"/>
          <w:szCs w:val="18"/>
        </w:rPr>
        <w:t xml:space="preserve"> Исполнителем.</w:t>
      </w:r>
    </w:p>
    <w:p w:rsidR="00B90838" w:rsidRDefault="00EE6A9E">
      <w:pPr>
        <w:spacing w:after="0"/>
        <w:ind w:firstLine="708"/>
        <w:jc w:val="both"/>
        <w:rPr>
          <w:rFonts w:ascii="Times New Roman" w:eastAsia="Calibri" w:hAnsi="Times New Roman"/>
          <w:bCs/>
          <w:sz w:val="18"/>
          <w:szCs w:val="18"/>
        </w:rPr>
      </w:pPr>
      <w:r>
        <w:rPr>
          <w:rFonts w:ascii="Times New Roman" w:eastAsia="Calibri" w:hAnsi="Times New Roman"/>
          <w:bCs/>
          <w:sz w:val="18"/>
          <w:szCs w:val="18"/>
        </w:rPr>
        <w:t xml:space="preserve">5.2.2.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предусмотренных Контрактом, Исполнитель уплачивает  Заказчику штраф. </w:t>
      </w:r>
      <w:proofErr w:type="gramStart"/>
      <w:r>
        <w:rPr>
          <w:rFonts w:ascii="Times New Roman" w:eastAsia="Calibri" w:hAnsi="Times New Roman"/>
          <w:bCs/>
          <w:sz w:val="18"/>
          <w:szCs w:val="18"/>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rFonts w:ascii="Times New Roman" w:hAnsi="Times New Roman"/>
          <w:sz w:val="18"/>
          <w:szCs w:val="18"/>
        </w:rPr>
        <w:t xml:space="preserve"> определения размера штрафа</w:t>
      </w:r>
      <w:r>
        <w:rPr>
          <w:rFonts w:ascii="Times New Roman" w:eastAsia="Calibri" w:hAnsi="Times New Roman"/>
          <w:bCs/>
          <w:sz w:val="18"/>
          <w:szCs w:val="18"/>
        </w:rPr>
        <w:t>) и составляет 10 (десять) процентов цены соответствующего отдельного этапа исполнения Контракта, за</w:t>
      </w:r>
      <w:proofErr w:type="gramEnd"/>
      <w:r>
        <w:rPr>
          <w:rFonts w:ascii="Times New Roman" w:eastAsia="Calibri" w:hAnsi="Times New Roman"/>
          <w:bCs/>
          <w:sz w:val="18"/>
          <w:szCs w:val="18"/>
        </w:rPr>
        <w:t xml:space="preserve"> исключением случаев, если законодательством Российской Федерации установлен иной порядок начисления штрафов.</w:t>
      </w:r>
    </w:p>
    <w:p w:rsidR="00B90838" w:rsidRDefault="00EE6A9E">
      <w:pPr>
        <w:spacing w:after="0"/>
        <w:ind w:firstLine="708"/>
        <w:jc w:val="both"/>
        <w:rPr>
          <w:rFonts w:ascii="Times New Roman" w:eastAsia="Calibri" w:hAnsi="Times New Roman"/>
          <w:sz w:val="18"/>
          <w:szCs w:val="18"/>
        </w:rPr>
      </w:pPr>
      <w:r>
        <w:rPr>
          <w:rFonts w:ascii="Times New Roman" w:eastAsia="Calibri" w:hAnsi="Times New Roman"/>
          <w:sz w:val="18"/>
          <w:szCs w:val="18"/>
        </w:rPr>
        <w:t xml:space="preserve">&lt;*&gt; Размер штрафа определяется в соответствии с </w:t>
      </w:r>
      <w:r>
        <w:rPr>
          <w:rFonts w:ascii="Times New Roman" w:eastAsia="Calibri" w:hAnsi="Times New Roman"/>
          <w:bCs/>
          <w:sz w:val="18"/>
          <w:szCs w:val="18"/>
        </w:rPr>
        <w:t>Правилами</w:t>
      </w:r>
      <w:r>
        <w:rPr>
          <w:rFonts w:ascii="Times New Roman" w:hAnsi="Times New Roman"/>
          <w:sz w:val="18"/>
          <w:szCs w:val="18"/>
        </w:rPr>
        <w:t xml:space="preserve"> определения размера штрафа</w:t>
      </w:r>
      <w:r>
        <w:rPr>
          <w:rFonts w:ascii="Times New Roman" w:eastAsia="Calibri" w:hAnsi="Times New Roman"/>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B90838" w:rsidRDefault="00EE6A9E">
      <w:pPr>
        <w:spacing w:after="0"/>
        <w:ind w:firstLine="708"/>
        <w:jc w:val="both"/>
        <w:rPr>
          <w:rFonts w:ascii="Times New Roman" w:eastAsia="Calibri" w:hAnsi="Times New Roman"/>
          <w:bCs/>
          <w:sz w:val="18"/>
          <w:szCs w:val="18"/>
        </w:rPr>
      </w:pPr>
      <w:r>
        <w:rPr>
          <w:rFonts w:ascii="Times New Roman" w:eastAsia="Calibri" w:hAnsi="Times New Roman"/>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bCs/>
          <w:sz w:val="18"/>
          <w:szCs w:val="18"/>
        </w:rPr>
        <w:t xml:space="preserve">5.2.3. </w:t>
      </w:r>
      <w:proofErr w:type="gramStart"/>
      <w:r>
        <w:rPr>
          <w:rFonts w:ascii="Times New Roman" w:eastAsia="Calibri" w:hAnsi="Times New Roman"/>
          <w:sz w:val="18"/>
          <w:szCs w:val="18"/>
        </w:rPr>
        <w:t xml:space="preserve">За каждый факт неисполнения или ненадлежащего исполнения </w:t>
      </w:r>
      <w:r>
        <w:rPr>
          <w:rFonts w:ascii="Times New Roman" w:eastAsia="Calibri" w:hAnsi="Times New Roman"/>
          <w:bCs/>
          <w:sz w:val="18"/>
          <w:szCs w:val="18"/>
        </w:rPr>
        <w:t>Исполнителем</w:t>
      </w:r>
      <w:r>
        <w:rPr>
          <w:rFonts w:ascii="Times New Roman" w:eastAsia="Calibri" w:hAnsi="Times New Roman"/>
          <w:sz w:val="18"/>
          <w:szCs w:val="18"/>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r>
          <w:rPr>
            <w:rStyle w:val="a8"/>
            <w:rFonts w:ascii="Times New Roman" w:eastAsia="Calibri" w:hAnsi="Times New Roman"/>
            <w:sz w:val="18"/>
            <w:szCs w:val="18"/>
          </w:rPr>
          <w:t>законом</w:t>
        </w:r>
      </w:hyperlink>
      <w:r>
        <w:rPr>
          <w:rFonts w:ascii="Times New Roman" w:eastAsia="Calibri" w:hAnsi="Times New Roman"/>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w:t>
      </w:r>
      <w:r>
        <w:rPr>
          <w:rFonts w:ascii="Times New Roman" w:eastAsia="Calibri" w:hAnsi="Times New Roman"/>
          <w:bCs/>
          <w:sz w:val="18"/>
          <w:szCs w:val="18"/>
        </w:rPr>
        <w:t xml:space="preserve">Исполнитель </w:t>
      </w:r>
      <w:r>
        <w:rPr>
          <w:rFonts w:ascii="Times New Roman" w:eastAsia="Calibri" w:hAnsi="Times New Roman"/>
          <w:sz w:val="18"/>
          <w:szCs w:val="18"/>
        </w:rPr>
        <w:t xml:space="preserve"> выплачивает Государственному заказчику штраф в размере 10 (десять) процентов.</w:t>
      </w:r>
      <w:proofErr w:type="gramEnd"/>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 xml:space="preserve">&lt;**&gt; Размер штрафа определяется в соответствии с </w:t>
      </w:r>
      <w:r>
        <w:rPr>
          <w:rFonts w:ascii="Times New Roman" w:eastAsia="Calibri" w:hAnsi="Times New Roman"/>
          <w:bCs/>
          <w:sz w:val="18"/>
          <w:szCs w:val="18"/>
        </w:rPr>
        <w:t>Правилами</w:t>
      </w:r>
      <w:r>
        <w:rPr>
          <w:rFonts w:ascii="Times New Roman" w:hAnsi="Times New Roman"/>
          <w:sz w:val="18"/>
          <w:szCs w:val="18"/>
        </w:rPr>
        <w:t xml:space="preserve"> определения размера штрафа</w:t>
      </w:r>
      <w:r>
        <w:rPr>
          <w:rFonts w:ascii="Times New Roman" w:eastAsia="Calibri" w:hAnsi="Times New Roman"/>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а) в случае, если цена Контракта не превышает начальную (максимальную) цену контракта:</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10 процентов начальной (максимальной) цены контракта, если цена Контракта не превышает 3 млн. рублей;</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б) в случае, если цена Контракта превышает начальную (максимальную) цену контракта:</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10 процентов цены Контракта, если цена Контракта не превышает 3 млн. рублей;</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5 процентов цены Контракта, если цена Контракта составляет от 3 млн. рублей до 50 млн. рублей (включительно);</w:t>
      </w:r>
    </w:p>
    <w:p w:rsidR="00B90838" w:rsidRDefault="00EE6A9E">
      <w:pPr>
        <w:ind w:firstLine="709"/>
        <w:jc w:val="both"/>
        <w:rPr>
          <w:rFonts w:ascii="Times New Roman" w:eastAsia="Calibri" w:hAnsi="Times New Roman"/>
          <w:bCs/>
          <w:sz w:val="18"/>
          <w:szCs w:val="18"/>
        </w:rPr>
      </w:pPr>
      <w:r>
        <w:rPr>
          <w:rFonts w:ascii="Times New Roman" w:eastAsia="Calibri" w:hAnsi="Times New Roman"/>
          <w:sz w:val="18"/>
          <w:szCs w:val="18"/>
        </w:rPr>
        <w:t>1 процент цены Контракта, если цена Контракта составляет от 50 млн. рублей до 100 млн. рублей (включительно).</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bCs/>
          <w:sz w:val="18"/>
          <w:szCs w:val="18"/>
        </w:rPr>
        <w:t xml:space="preserve">5.2.4. </w:t>
      </w:r>
      <w:r>
        <w:rPr>
          <w:rFonts w:ascii="Times New Roman" w:eastAsia="Calibri" w:hAnsi="Times New Roman"/>
          <w:sz w:val="18"/>
          <w:szCs w:val="18"/>
        </w:rPr>
        <w:t xml:space="preserve">За каждый факт неисполнения или ненадлежащего исполнения </w:t>
      </w:r>
      <w:r>
        <w:rPr>
          <w:rFonts w:ascii="Times New Roman" w:eastAsia="Calibri" w:hAnsi="Times New Roman"/>
          <w:bCs/>
          <w:sz w:val="18"/>
          <w:szCs w:val="18"/>
        </w:rPr>
        <w:t>Исполнителем</w:t>
      </w:r>
      <w:r>
        <w:rPr>
          <w:rFonts w:ascii="Times New Roman" w:eastAsia="Calibri" w:hAnsi="Times New Roman"/>
          <w:sz w:val="18"/>
          <w:szCs w:val="18"/>
        </w:rPr>
        <w:t xml:space="preserve"> обязательства, предусмотренного Контрактом, которое не имеет стоимостного выражения, </w:t>
      </w:r>
      <w:r w:rsidR="000406EC">
        <w:rPr>
          <w:rFonts w:ascii="Times New Roman" w:eastAsia="Calibri" w:hAnsi="Times New Roman"/>
          <w:sz w:val="18"/>
          <w:szCs w:val="18"/>
        </w:rPr>
        <w:t>Исполнитель</w:t>
      </w:r>
      <w:r>
        <w:rPr>
          <w:rFonts w:ascii="Times New Roman" w:eastAsia="Calibri" w:hAnsi="Times New Roman"/>
          <w:sz w:val="18"/>
          <w:szCs w:val="18"/>
        </w:rPr>
        <w:t xml:space="preserve"> выплачивает Заказчику штраф в размере 1000 (одна тысяча) рублей 00 копеек.</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lastRenderedPageBreak/>
        <w:t xml:space="preserve">&lt;***&gt; Размер штрафа определяется в соответствии с </w:t>
      </w:r>
      <w:r>
        <w:rPr>
          <w:rFonts w:ascii="Times New Roman" w:eastAsia="Calibri" w:hAnsi="Times New Roman"/>
          <w:bCs/>
          <w:sz w:val="18"/>
          <w:szCs w:val="18"/>
        </w:rPr>
        <w:t>Правилами</w:t>
      </w:r>
      <w:r>
        <w:rPr>
          <w:rFonts w:ascii="Times New Roman" w:hAnsi="Times New Roman"/>
          <w:sz w:val="18"/>
          <w:szCs w:val="18"/>
        </w:rPr>
        <w:t xml:space="preserve"> определения размера штрафа</w:t>
      </w:r>
      <w:r>
        <w:rPr>
          <w:rFonts w:ascii="Times New Roman" w:eastAsia="Calibri" w:hAnsi="Times New Roman"/>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а) 1 000 рублей, если цена Контракта не превышает 3 млн. рублей;</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б) 5 000 рублей, если цена Контракта составляет от 3 млн. рублей до 50 млн. рублей (включительно);</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в) 10 000 рублей, если цена Контракта составляет от 50 млн. рублей до 100 млн. рублей (включительно);</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г) 100 000 рублей, если цена Контракта превышает 100 млн. рублей.</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90838" w:rsidRDefault="00EE6A9E">
      <w:pPr>
        <w:spacing w:after="0"/>
        <w:ind w:firstLine="709"/>
        <w:jc w:val="both"/>
        <w:rPr>
          <w:rFonts w:ascii="Times New Roman" w:hAnsi="Times New Roman"/>
          <w:b/>
          <w:sz w:val="18"/>
          <w:szCs w:val="18"/>
        </w:rPr>
      </w:pPr>
      <w:r>
        <w:rPr>
          <w:rFonts w:ascii="Times New Roman" w:eastAsia="Calibri" w:hAnsi="Times New Roman"/>
          <w:bCs/>
          <w:sz w:val="18"/>
          <w:szCs w:val="18"/>
        </w:rPr>
        <w:t xml:space="preserve">5.4.2. </w:t>
      </w:r>
      <w:r>
        <w:rPr>
          <w:rFonts w:ascii="Times New Roman" w:hAnsi="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0406EC">
        <w:rPr>
          <w:rFonts w:ascii="Times New Roman" w:hAnsi="Times New Roman"/>
          <w:sz w:val="18"/>
          <w:szCs w:val="18"/>
        </w:rPr>
        <w:t>Исполнитель</w:t>
      </w:r>
      <w:r>
        <w:rPr>
          <w:rFonts w:ascii="Times New Roman" w:hAnsi="Times New Roman"/>
          <w:sz w:val="18"/>
          <w:szCs w:val="18"/>
        </w:rPr>
        <w:t xml:space="preserve"> вправе взыскать с Государственного заказчика штраф в размере </w:t>
      </w:r>
      <w:r>
        <w:rPr>
          <w:rFonts w:ascii="Times New Roman" w:eastAsia="Calibri" w:hAnsi="Times New Roman"/>
          <w:sz w:val="18"/>
          <w:szCs w:val="18"/>
        </w:rPr>
        <w:t>1000 (одна тысяча) рублей 00 копеек</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 xml:space="preserve">&lt;****&gt;Размер штрафа определяется в соответствии с </w:t>
      </w:r>
      <w:r>
        <w:rPr>
          <w:rFonts w:ascii="Times New Roman" w:eastAsia="Calibri" w:hAnsi="Times New Roman"/>
          <w:bCs/>
          <w:sz w:val="18"/>
          <w:szCs w:val="18"/>
        </w:rPr>
        <w:t>Правилами</w:t>
      </w:r>
      <w:r>
        <w:rPr>
          <w:rFonts w:ascii="Times New Roman" w:hAnsi="Times New Roman"/>
          <w:sz w:val="18"/>
          <w:szCs w:val="18"/>
        </w:rPr>
        <w:t xml:space="preserve"> определения размера штрафа</w:t>
      </w:r>
      <w:r>
        <w:rPr>
          <w:rFonts w:ascii="Times New Roman" w:eastAsia="Calibri" w:hAnsi="Times New Roman"/>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 xml:space="preserve">а) 1 000 рублей, если цена Контракта не превышает 3 млн. рублей (включительно); </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 xml:space="preserve">б) 5 000 рублей, если цена Контракта составляет от 3 млн. рублей до 50 млн. рублей (включительно); </w:t>
      </w:r>
    </w:p>
    <w:p w:rsidR="00B90838" w:rsidRDefault="00EE6A9E">
      <w:pPr>
        <w:spacing w:after="0"/>
        <w:ind w:firstLine="709"/>
        <w:jc w:val="both"/>
        <w:rPr>
          <w:rFonts w:ascii="Times New Roman" w:eastAsia="Calibri" w:hAnsi="Times New Roman"/>
          <w:sz w:val="18"/>
          <w:szCs w:val="18"/>
        </w:rPr>
      </w:pPr>
      <w:r>
        <w:rPr>
          <w:rFonts w:ascii="Times New Roman" w:eastAsia="Calibri" w:hAnsi="Times New Roman"/>
          <w:sz w:val="18"/>
          <w:szCs w:val="18"/>
        </w:rPr>
        <w:t xml:space="preserve">в) 10 000 рублей, если цена Контракта составляет от 50 млн. рублей до 100 млн. рублей (включительно); </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sz w:val="18"/>
          <w:szCs w:val="18"/>
        </w:rPr>
        <w:t>г) 100 000 рублей, если цена Контракта превышает 100 млн. рублей.</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5.6. Применение неустойки (штрафа, пени) не освобождает Стороны от исполнения обязательств по настоящему Контракту.</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0838" w:rsidRDefault="00EE6A9E">
      <w:pPr>
        <w:spacing w:after="0"/>
        <w:ind w:firstLine="709"/>
        <w:jc w:val="both"/>
        <w:rPr>
          <w:rFonts w:ascii="Times New Roman" w:eastAsia="Calibri" w:hAnsi="Times New Roman"/>
          <w:bCs/>
          <w:sz w:val="18"/>
          <w:szCs w:val="18"/>
        </w:rPr>
      </w:pPr>
      <w:r>
        <w:rPr>
          <w:rFonts w:ascii="Times New Roman" w:eastAsia="Calibri" w:hAnsi="Times New Roman"/>
          <w:bCs/>
          <w:sz w:val="18"/>
          <w:szCs w:val="18"/>
        </w:rPr>
        <w:t>5.8.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8E30B6" w:rsidRDefault="00EE6A9E">
      <w:pPr>
        <w:shd w:val="clear" w:color="auto" w:fill="FFFFFF"/>
        <w:spacing w:after="0"/>
        <w:jc w:val="both"/>
        <w:rPr>
          <w:rFonts w:ascii="Times New Roman" w:hAnsi="Times New Roman"/>
          <w:b/>
          <w:sz w:val="18"/>
          <w:szCs w:val="18"/>
        </w:rPr>
      </w:pPr>
      <w:r>
        <w:rPr>
          <w:rFonts w:ascii="Times New Roman" w:hAnsi="Times New Roman"/>
          <w:bCs/>
          <w:sz w:val="18"/>
          <w:szCs w:val="18"/>
        </w:rPr>
        <w:t xml:space="preserve">5.9.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rFonts w:ascii="Times New Roman" w:hAnsi="Times New Roman"/>
          <w:bCs/>
          <w:sz w:val="18"/>
          <w:szCs w:val="18"/>
        </w:rPr>
        <w:t>ущерба</w:t>
      </w:r>
      <w:proofErr w:type="gramEnd"/>
      <w:r>
        <w:rPr>
          <w:rFonts w:ascii="Times New Roman" w:hAnsi="Times New Roman"/>
          <w:bCs/>
          <w:sz w:val="18"/>
          <w:szCs w:val="18"/>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rFonts w:ascii="Times New Roman" w:hAnsi="Times New Roman"/>
          <w:b/>
          <w:sz w:val="18"/>
          <w:szCs w:val="18"/>
        </w:rPr>
        <w:t>.</w:t>
      </w:r>
    </w:p>
    <w:p w:rsidR="00B90838" w:rsidRDefault="00EE6A9E">
      <w:pPr>
        <w:shd w:val="clear" w:color="auto" w:fill="FFFFFF"/>
        <w:spacing w:after="0"/>
        <w:jc w:val="center"/>
        <w:rPr>
          <w:rFonts w:ascii="Times New Roman" w:hAnsi="Times New Roman"/>
          <w:b/>
          <w:sz w:val="18"/>
          <w:szCs w:val="18"/>
        </w:rPr>
      </w:pPr>
      <w:r>
        <w:rPr>
          <w:rFonts w:ascii="Times New Roman" w:hAnsi="Times New Roman"/>
          <w:b/>
          <w:sz w:val="18"/>
          <w:szCs w:val="18"/>
        </w:rPr>
        <w:t>6. Порядок внесения изменений и расторжение Контракта</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6.1.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 xml:space="preserve">6.2. </w:t>
      </w:r>
      <w:proofErr w:type="gramStart"/>
      <w:r>
        <w:rPr>
          <w:rFonts w:ascii="Times New Roman" w:hAnsi="Times New Roman"/>
          <w:sz w:val="18"/>
          <w:szCs w:val="18"/>
        </w:rPr>
        <w:t>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roofErr w:type="gramEnd"/>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 xml:space="preserve">6.3. </w:t>
      </w:r>
      <w:proofErr w:type="gramStart"/>
      <w:r>
        <w:rPr>
          <w:rFonts w:ascii="Times New Roman" w:hAnsi="Times New Roman"/>
          <w:sz w:val="18"/>
          <w:szCs w:val="18"/>
        </w:rPr>
        <w:t>Контракт</w:t>
      </w:r>
      <w:proofErr w:type="gramEnd"/>
      <w:r>
        <w:rPr>
          <w:rFonts w:ascii="Times New Roman" w:hAnsi="Times New Roman"/>
          <w:sz w:val="18"/>
          <w:szCs w:val="18"/>
        </w:rPr>
        <w:t xml:space="preserve"> может быть расторгнут в порядке, установленном действующим законодательством Российской Федерации, по следующим основаниям:</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6.3.1. по соглашению Сторон;</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6.3.2. по решению суда;</w:t>
      </w:r>
    </w:p>
    <w:p w:rsidR="00B90838" w:rsidRDefault="00EE6A9E">
      <w:pPr>
        <w:spacing w:after="0"/>
        <w:ind w:firstLine="708"/>
        <w:jc w:val="both"/>
        <w:rPr>
          <w:rFonts w:ascii="Times New Roman" w:hAnsi="Times New Roman"/>
          <w:sz w:val="18"/>
          <w:szCs w:val="18"/>
        </w:rPr>
      </w:pPr>
      <w:r>
        <w:rPr>
          <w:rFonts w:ascii="Times New Roman" w:hAnsi="Times New Roman"/>
          <w:sz w:val="18"/>
          <w:szCs w:val="18"/>
        </w:rPr>
        <w:t>6.3.3. в связи с односторонним отказом Стороны Контракта от исполнения Контракта.</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6.3.4. Государственный заказчик вправе принять решение об одностроннем отказе от исполнения контракта в соответствии с гражданским законодательством.</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 xml:space="preserve">6.3.5. </w:t>
      </w:r>
      <w:proofErr w:type="gramStart"/>
      <w:r>
        <w:rPr>
          <w:rFonts w:ascii="Times New Roman" w:hAnsi="Times New Roman"/>
          <w:sz w:val="18"/>
          <w:szCs w:val="18"/>
        </w:rPr>
        <w:t>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Pr>
          <w:rFonts w:ascii="Times New Roman" w:hAnsi="Times New Roman"/>
          <w:sz w:val="18"/>
          <w:szCs w:val="18"/>
        </w:rPr>
        <w:t xml:space="preserve"> и доставки, </w:t>
      </w:r>
      <w:proofErr w:type="gramStart"/>
      <w:r>
        <w:rPr>
          <w:rFonts w:ascii="Times New Roman" w:hAnsi="Times New Roman"/>
          <w:sz w:val="18"/>
          <w:szCs w:val="18"/>
        </w:rPr>
        <w:t>обеспечивающих</w:t>
      </w:r>
      <w:proofErr w:type="gramEnd"/>
      <w:r>
        <w:rPr>
          <w:rFonts w:ascii="Times New Roman" w:hAnsi="Times New Roman"/>
          <w:sz w:val="18"/>
          <w:szCs w:val="18"/>
        </w:rPr>
        <w:t xml:space="preserve"> фиксирование такого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w:t>
      </w:r>
      <w:proofErr w:type="gramStart"/>
      <w:r>
        <w:rPr>
          <w:rFonts w:ascii="Times New Roman" w:hAnsi="Times New Roman"/>
          <w:sz w:val="18"/>
          <w:szCs w:val="18"/>
        </w:rPr>
        <w:t>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roofErr w:type="gramEnd"/>
      <w:r>
        <w:rPr>
          <w:rFonts w:ascii="Times New Roman" w:hAnsi="Times New Roman"/>
          <w:sz w:val="18"/>
          <w:szCs w:val="18"/>
        </w:rPr>
        <w:t xml:space="preserve">.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proofErr w:type="gramStart"/>
      <w:r>
        <w:rPr>
          <w:rFonts w:ascii="Times New Roman" w:hAnsi="Times New Roman"/>
          <w:sz w:val="18"/>
          <w:szCs w:val="18"/>
        </w:rPr>
        <w:t>с даты</w:t>
      </w:r>
      <w:proofErr w:type="gramEnd"/>
      <w:r>
        <w:rPr>
          <w:rFonts w:ascii="Times New Roman" w:hAnsi="Times New Roman"/>
          <w:sz w:val="18"/>
          <w:szCs w:val="18"/>
        </w:rPr>
        <w:t xml:space="preserve"> надлежащего уведомления Государственным заказчиком Исполнителя об одностороннем отказе от исполнения контракта. Решение Государственного заказчика об одностороннем отказе от исполнения контракта вступает в </w:t>
      </w:r>
      <w:proofErr w:type="gramStart"/>
      <w:r>
        <w:rPr>
          <w:rFonts w:ascii="Times New Roman" w:hAnsi="Times New Roman"/>
          <w:sz w:val="18"/>
          <w:szCs w:val="18"/>
        </w:rPr>
        <w:t>силу</w:t>
      </w:r>
      <w:proofErr w:type="gramEnd"/>
      <w:r>
        <w:rPr>
          <w:rFonts w:ascii="Times New Roman" w:hAnsi="Times New Roman"/>
          <w:sz w:val="18"/>
          <w:szCs w:val="18"/>
        </w:rPr>
        <w:t xml:space="preserve"> и контракт считается расторгнутым через десять дней с даты надлежащего уведомления Государственным заказчиком </w:t>
      </w:r>
      <w:r w:rsidR="000406EC">
        <w:rPr>
          <w:rFonts w:ascii="Times New Roman" w:hAnsi="Times New Roman"/>
          <w:sz w:val="18"/>
          <w:szCs w:val="18"/>
        </w:rPr>
        <w:t xml:space="preserve">Исполнителя </w:t>
      </w:r>
      <w:r>
        <w:rPr>
          <w:rFonts w:ascii="Times New Roman" w:hAnsi="Times New Roman"/>
          <w:sz w:val="18"/>
          <w:szCs w:val="18"/>
        </w:rPr>
        <w:t>об одностороннем отказе от исполнения контракта.</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 xml:space="preserve">6.3.6.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w:t>
      </w:r>
      <w:proofErr w:type="gramStart"/>
      <w:r>
        <w:rPr>
          <w:rFonts w:ascii="Times New Roman" w:hAnsi="Times New Roman"/>
          <w:sz w:val="18"/>
          <w:szCs w:val="18"/>
        </w:rPr>
        <w:t>решении</w:t>
      </w:r>
      <w:proofErr w:type="gramEnd"/>
      <w:r>
        <w:rPr>
          <w:rFonts w:ascii="Times New Roman" w:hAnsi="Times New Roman"/>
          <w:sz w:val="18"/>
          <w:szCs w:val="18"/>
        </w:rPr>
        <w:t xml:space="preserve"> об </w:t>
      </w:r>
      <w:r>
        <w:rPr>
          <w:rFonts w:ascii="Times New Roman" w:hAnsi="Times New Roman"/>
          <w:sz w:val="18"/>
          <w:szCs w:val="18"/>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6.3.7. Контракт считается расторгнутым в одностороннем порядке,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6.3.8.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6.4.. В случае расторжения Контракта по любым основаниям Государственный заказчик обязан оплатить Исполнителю стоимость фактически оказанных услуг.</w:t>
      </w:r>
    </w:p>
    <w:p w:rsidR="00B90838" w:rsidRDefault="00EE6A9E">
      <w:pPr>
        <w:spacing w:after="0"/>
        <w:ind w:firstLine="540"/>
        <w:jc w:val="both"/>
        <w:rPr>
          <w:rFonts w:ascii="Times New Roman" w:hAnsi="Times New Roman"/>
          <w:sz w:val="18"/>
          <w:szCs w:val="18"/>
        </w:rPr>
      </w:pPr>
      <w:r>
        <w:rPr>
          <w:rFonts w:ascii="Times New Roman" w:hAnsi="Times New Roman"/>
          <w:sz w:val="18"/>
          <w:szCs w:val="18"/>
        </w:rPr>
        <w:t xml:space="preserve">6.5. Если в результате </w:t>
      </w:r>
      <w:proofErr w:type="gramStart"/>
      <w:r>
        <w:rPr>
          <w:rFonts w:ascii="Times New Roman" w:hAnsi="Times New Roman"/>
          <w:sz w:val="18"/>
          <w:szCs w:val="18"/>
        </w:rPr>
        <w:t>издания акта органа государственной власти Российской Федерации</w:t>
      </w:r>
      <w:proofErr w:type="gramEnd"/>
      <w:r>
        <w:rPr>
          <w:rFonts w:ascii="Times New Roman" w:hAnsi="Times New Roman"/>
          <w:sz w:val="18"/>
          <w:szCs w:val="18"/>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90838" w:rsidRDefault="00EE6A9E">
      <w:pPr>
        <w:spacing w:after="0"/>
        <w:jc w:val="center"/>
        <w:rPr>
          <w:rFonts w:ascii="Times New Roman" w:hAnsi="Times New Roman"/>
          <w:b/>
          <w:sz w:val="18"/>
          <w:szCs w:val="18"/>
        </w:rPr>
      </w:pPr>
      <w:r>
        <w:rPr>
          <w:rFonts w:ascii="Times New Roman" w:hAnsi="Times New Roman"/>
          <w:b/>
          <w:sz w:val="18"/>
          <w:szCs w:val="18"/>
        </w:rPr>
        <w:t>7. Порядок урегулирования споров</w:t>
      </w:r>
    </w:p>
    <w:p w:rsidR="00B90838" w:rsidRDefault="00EE6A9E" w:rsidP="00DA2BEC">
      <w:pPr>
        <w:spacing w:after="0"/>
        <w:jc w:val="both"/>
        <w:rPr>
          <w:rFonts w:ascii="Times New Roman" w:hAnsi="Times New Roman"/>
          <w:b/>
          <w:sz w:val="18"/>
          <w:szCs w:val="18"/>
        </w:rPr>
      </w:pPr>
      <w:r>
        <w:rPr>
          <w:rFonts w:ascii="Times New Roman" w:hAnsi="Times New Roman"/>
          <w:sz w:val="18"/>
          <w:szCs w:val="18"/>
        </w:rPr>
        <w:t>7.1.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B90838" w:rsidRDefault="00EE6A9E">
      <w:pPr>
        <w:shd w:val="clear" w:color="auto" w:fill="FFFFFF"/>
        <w:spacing w:after="0"/>
        <w:ind w:firstLine="432"/>
        <w:jc w:val="both"/>
        <w:rPr>
          <w:rFonts w:ascii="Times New Roman" w:hAnsi="Times New Roman"/>
          <w:sz w:val="18"/>
          <w:szCs w:val="18"/>
        </w:rPr>
      </w:pPr>
      <w:r>
        <w:rPr>
          <w:rFonts w:ascii="Times New Roman" w:hAnsi="Times New Roman"/>
          <w:sz w:val="18"/>
          <w:szCs w:val="18"/>
        </w:rPr>
        <w:t xml:space="preserve">7.2.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 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 </w:t>
      </w:r>
    </w:p>
    <w:p w:rsidR="00B90838" w:rsidRDefault="00EE6A9E" w:rsidP="002A2725">
      <w:pPr>
        <w:pStyle w:val="a5"/>
        <w:jc w:val="center"/>
        <w:rPr>
          <w:rFonts w:ascii="Times New Roman" w:hAnsi="Times New Roman"/>
          <w:b/>
          <w:sz w:val="18"/>
          <w:szCs w:val="18"/>
        </w:rPr>
      </w:pPr>
      <w:r>
        <w:rPr>
          <w:rFonts w:ascii="Times New Roman" w:hAnsi="Times New Roman"/>
          <w:b/>
          <w:sz w:val="18"/>
          <w:szCs w:val="18"/>
        </w:rPr>
        <w:t>8. Прочие условия</w:t>
      </w:r>
    </w:p>
    <w:p w:rsidR="00B90838" w:rsidRDefault="00EE6A9E">
      <w:pPr>
        <w:widowControl w:val="0"/>
        <w:shd w:val="clear" w:color="auto" w:fill="FFFFFF"/>
        <w:tabs>
          <w:tab w:val="left" w:pos="0"/>
        </w:tabs>
        <w:spacing w:after="0"/>
        <w:ind w:firstLine="426"/>
        <w:jc w:val="both"/>
        <w:rPr>
          <w:rFonts w:ascii="Times New Roman" w:hAnsi="Times New Roman"/>
          <w:sz w:val="18"/>
          <w:szCs w:val="18"/>
        </w:rPr>
      </w:pPr>
      <w:r>
        <w:rPr>
          <w:rFonts w:ascii="Times New Roman" w:hAnsi="Times New Roman"/>
          <w:sz w:val="18"/>
          <w:szCs w:val="18"/>
        </w:rPr>
        <w:t>8.1.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90838" w:rsidRDefault="00EE6A9E">
      <w:pPr>
        <w:widowControl w:val="0"/>
        <w:shd w:val="clear" w:color="auto" w:fill="FFFFFF"/>
        <w:tabs>
          <w:tab w:val="left" w:pos="1034"/>
        </w:tabs>
        <w:spacing w:after="0"/>
        <w:ind w:firstLine="426"/>
        <w:jc w:val="both"/>
        <w:rPr>
          <w:rFonts w:ascii="Times New Roman" w:hAnsi="Times New Roman"/>
          <w:sz w:val="18"/>
          <w:szCs w:val="18"/>
        </w:rPr>
      </w:pPr>
      <w:r>
        <w:rPr>
          <w:rFonts w:ascii="Times New Roman" w:hAnsi="Times New Roman"/>
          <w:sz w:val="18"/>
          <w:szCs w:val="18"/>
        </w:rPr>
        <w:t xml:space="preserve">8.2.При исполнении государственного контракта не допускается перемена </w:t>
      </w:r>
      <w:r w:rsidR="000406EC">
        <w:rPr>
          <w:rFonts w:ascii="Times New Roman" w:hAnsi="Times New Roman"/>
          <w:sz w:val="18"/>
          <w:szCs w:val="18"/>
        </w:rPr>
        <w:t>Исполнителя</w:t>
      </w:r>
      <w:r>
        <w:rPr>
          <w:rFonts w:ascii="Times New Roman" w:hAnsi="Times New Roman"/>
          <w:sz w:val="18"/>
          <w:szCs w:val="18"/>
        </w:rPr>
        <w:t xml:space="preserve">, за исключением случаев, если новый </w:t>
      </w:r>
      <w:r w:rsidR="000406EC">
        <w:rPr>
          <w:rFonts w:ascii="Times New Roman" w:hAnsi="Times New Roman"/>
          <w:sz w:val="18"/>
          <w:szCs w:val="18"/>
        </w:rPr>
        <w:t xml:space="preserve">Исполнитель </w:t>
      </w:r>
      <w:r>
        <w:rPr>
          <w:rFonts w:ascii="Times New Roman" w:hAnsi="Times New Roman"/>
          <w:sz w:val="18"/>
          <w:szCs w:val="18"/>
        </w:rPr>
        <w:t xml:space="preserve">является правопреемником </w:t>
      </w:r>
      <w:r w:rsidR="000406EC">
        <w:rPr>
          <w:rFonts w:ascii="Times New Roman" w:hAnsi="Times New Roman"/>
          <w:sz w:val="18"/>
          <w:szCs w:val="18"/>
        </w:rPr>
        <w:t xml:space="preserve">Исполнителя </w:t>
      </w:r>
      <w:r>
        <w:rPr>
          <w:rFonts w:ascii="Times New Roman" w:hAnsi="Times New Roman"/>
          <w:sz w:val="18"/>
          <w:szCs w:val="18"/>
        </w:rPr>
        <w:t>по такому контракту вследствие реорганизации юридического лица в форме преобразования, слияния или присоединения</w:t>
      </w:r>
    </w:p>
    <w:p w:rsidR="00B90838" w:rsidRDefault="00EE6A9E">
      <w:pPr>
        <w:widowControl w:val="0"/>
        <w:shd w:val="clear" w:color="auto" w:fill="FFFFFF"/>
        <w:tabs>
          <w:tab w:val="left" w:pos="1034"/>
        </w:tabs>
        <w:spacing w:after="0"/>
        <w:ind w:firstLine="426"/>
        <w:jc w:val="both"/>
        <w:rPr>
          <w:rFonts w:ascii="Times New Roman" w:hAnsi="Times New Roman"/>
          <w:sz w:val="18"/>
          <w:szCs w:val="18"/>
        </w:rPr>
      </w:pPr>
      <w:r>
        <w:rPr>
          <w:rFonts w:ascii="Times New Roman" w:hAnsi="Times New Roman"/>
          <w:sz w:val="18"/>
          <w:szCs w:val="18"/>
        </w:rPr>
        <w:t>8.3.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B90838" w:rsidRDefault="00EE6A9E">
      <w:pPr>
        <w:shd w:val="clear" w:color="auto" w:fill="FFFFFF"/>
        <w:tabs>
          <w:tab w:val="left" w:pos="1102"/>
        </w:tabs>
        <w:spacing w:after="0"/>
        <w:ind w:firstLine="426"/>
        <w:jc w:val="both"/>
        <w:rPr>
          <w:rFonts w:ascii="Times New Roman" w:hAnsi="Times New Roman"/>
          <w:sz w:val="18"/>
          <w:szCs w:val="18"/>
        </w:rPr>
      </w:pPr>
      <w:r>
        <w:rPr>
          <w:rFonts w:ascii="Times New Roman" w:hAnsi="Times New Roman"/>
          <w:sz w:val="18"/>
          <w:szCs w:val="18"/>
        </w:rPr>
        <w:t>8.4.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10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B90838" w:rsidRDefault="00EE6A9E">
      <w:pPr>
        <w:widowControl w:val="0"/>
        <w:shd w:val="clear" w:color="auto" w:fill="FFFFFF"/>
        <w:tabs>
          <w:tab w:val="left" w:pos="-4820"/>
        </w:tabs>
        <w:spacing w:after="0"/>
        <w:ind w:firstLine="426"/>
        <w:jc w:val="both"/>
        <w:rPr>
          <w:sz w:val="18"/>
          <w:szCs w:val="18"/>
        </w:rPr>
      </w:pPr>
      <w:r>
        <w:rPr>
          <w:rFonts w:ascii="Times New Roman" w:hAnsi="Times New Roman"/>
          <w:sz w:val="18"/>
          <w:szCs w:val="18"/>
        </w:rPr>
        <w:t>8.5. Настоящий Контракт составлен в 2 экземплярах по одному для каждой из Сторон, имеющих одинаковую юридическую силу</w:t>
      </w:r>
      <w:r>
        <w:rPr>
          <w:sz w:val="18"/>
          <w:szCs w:val="18"/>
        </w:rPr>
        <w:t>.</w:t>
      </w:r>
    </w:p>
    <w:p w:rsidR="00B90838" w:rsidRDefault="00EE6A9E">
      <w:pPr>
        <w:pStyle w:val="a5"/>
        <w:jc w:val="center"/>
        <w:rPr>
          <w:rFonts w:ascii="Times New Roman" w:hAnsi="Times New Roman"/>
          <w:b/>
          <w:sz w:val="18"/>
          <w:szCs w:val="18"/>
        </w:rPr>
      </w:pPr>
      <w:r>
        <w:rPr>
          <w:rFonts w:ascii="Times New Roman" w:hAnsi="Times New Roman"/>
          <w:b/>
          <w:sz w:val="18"/>
          <w:szCs w:val="18"/>
        </w:rPr>
        <w:t>9. Срок действия контракта</w:t>
      </w:r>
    </w:p>
    <w:p w:rsidR="00B90838" w:rsidRDefault="00EE6A9E">
      <w:pPr>
        <w:pStyle w:val="a5"/>
        <w:jc w:val="both"/>
        <w:rPr>
          <w:rFonts w:ascii="Times New Roman" w:hAnsi="Times New Roman"/>
          <w:sz w:val="18"/>
          <w:szCs w:val="18"/>
        </w:rPr>
      </w:pPr>
      <w:r>
        <w:rPr>
          <w:rFonts w:ascii="Times New Roman" w:hAnsi="Times New Roman"/>
          <w:sz w:val="18"/>
          <w:szCs w:val="18"/>
        </w:rPr>
        <w:t xml:space="preserve">9.1. Срок действия контракта  с момента подписания до 31 декабря 2026 г., в части расчетов - до полного исполнения обязательств. </w:t>
      </w:r>
    </w:p>
    <w:p w:rsidR="00B90838" w:rsidRDefault="00EE6A9E">
      <w:pPr>
        <w:pStyle w:val="a5"/>
        <w:jc w:val="center"/>
        <w:rPr>
          <w:rFonts w:ascii="Times New Roman" w:hAnsi="Times New Roman"/>
          <w:b/>
          <w:sz w:val="18"/>
          <w:szCs w:val="18"/>
        </w:rPr>
      </w:pPr>
      <w:r>
        <w:rPr>
          <w:rFonts w:ascii="Times New Roman" w:hAnsi="Times New Roman"/>
          <w:b/>
          <w:sz w:val="18"/>
          <w:szCs w:val="18"/>
        </w:rPr>
        <w:t>10.  Реквизиты и подписи сторон</w:t>
      </w:r>
    </w:p>
    <w:tbl>
      <w:tblPr>
        <w:tblW w:w="10065" w:type="dxa"/>
        <w:tblInd w:w="108" w:type="dxa"/>
        <w:tblLayout w:type="fixed"/>
        <w:tblLook w:val="0000"/>
      </w:tblPr>
      <w:tblGrid>
        <w:gridCol w:w="5103"/>
        <w:gridCol w:w="4962"/>
      </w:tblGrid>
      <w:tr w:rsidR="00B90838">
        <w:trPr>
          <w:trHeight w:val="705"/>
        </w:trPr>
        <w:tc>
          <w:tcPr>
            <w:tcW w:w="5102" w:type="dxa"/>
          </w:tcPr>
          <w:p w:rsidR="00B90838" w:rsidRDefault="00EE6A9E">
            <w:pPr>
              <w:spacing w:after="0"/>
              <w:rPr>
                <w:rFonts w:ascii="Times New Roman" w:hAnsi="Times New Roman"/>
                <w:b/>
                <w:sz w:val="18"/>
                <w:szCs w:val="18"/>
              </w:rPr>
            </w:pPr>
            <w:r>
              <w:rPr>
                <w:rFonts w:ascii="Times New Roman" w:hAnsi="Times New Roman"/>
                <w:b/>
                <w:sz w:val="18"/>
                <w:szCs w:val="18"/>
              </w:rPr>
              <w:t>Государственный Заказчик:</w:t>
            </w:r>
          </w:p>
          <w:p w:rsidR="00B90838" w:rsidRDefault="00EE6A9E">
            <w:pPr>
              <w:spacing w:after="0"/>
              <w:rPr>
                <w:rFonts w:ascii="Times New Roman" w:hAnsi="Times New Roman"/>
                <w:b/>
                <w:sz w:val="18"/>
                <w:szCs w:val="18"/>
              </w:rPr>
            </w:pPr>
            <w:r>
              <w:rPr>
                <w:rFonts w:ascii="Times New Roman" w:hAnsi="Times New Roman"/>
                <w:b/>
                <w:sz w:val="18"/>
                <w:szCs w:val="18"/>
              </w:rPr>
              <w:t>ФКУ БМТиВС УФСИН России по Республике Мордовия</w:t>
            </w:r>
          </w:p>
          <w:p w:rsidR="00B90838" w:rsidRDefault="00EE6A9E">
            <w:pPr>
              <w:spacing w:after="0"/>
              <w:ind w:left="34" w:hanging="34"/>
              <w:rPr>
                <w:rFonts w:ascii="Times New Roman" w:hAnsi="Times New Roman"/>
                <w:sz w:val="18"/>
                <w:szCs w:val="18"/>
              </w:rPr>
            </w:pPr>
            <w:r>
              <w:rPr>
                <w:rFonts w:ascii="Times New Roman" w:hAnsi="Times New Roman"/>
                <w:b/>
                <w:sz w:val="18"/>
                <w:szCs w:val="18"/>
              </w:rPr>
              <w:t>Юридический адрес:</w:t>
            </w:r>
            <w:r>
              <w:rPr>
                <w:rFonts w:ascii="Times New Roman" w:hAnsi="Times New Roman"/>
                <w:sz w:val="18"/>
                <w:szCs w:val="18"/>
              </w:rPr>
              <w:t xml:space="preserve"> 431160, Республика Мордовия,</w:t>
            </w:r>
          </w:p>
          <w:p w:rsidR="00B90838" w:rsidRDefault="00EE6A9E" w:rsidP="00DA2BEC">
            <w:pPr>
              <w:spacing w:after="0"/>
              <w:ind w:left="34" w:hanging="34"/>
              <w:rPr>
                <w:rFonts w:ascii="Times New Roman" w:hAnsi="Times New Roman"/>
                <w:sz w:val="18"/>
                <w:szCs w:val="18"/>
              </w:rPr>
            </w:pPr>
            <w:r>
              <w:rPr>
                <w:rFonts w:ascii="Times New Roman" w:hAnsi="Times New Roman"/>
                <w:sz w:val="18"/>
                <w:szCs w:val="18"/>
              </w:rPr>
              <w:t>Зубово-Полянский р-он, р.п. Явас</w:t>
            </w:r>
            <w:proofErr w:type="gramStart"/>
            <w:r>
              <w:rPr>
                <w:rFonts w:ascii="Times New Roman" w:hAnsi="Times New Roman"/>
                <w:sz w:val="18"/>
                <w:szCs w:val="18"/>
              </w:rPr>
              <w:t>,у</w:t>
            </w:r>
            <w:proofErr w:type="gramEnd"/>
            <w:r>
              <w:rPr>
                <w:rFonts w:ascii="Times New Roman" w:hAnsi="Times New Roman"/>
                <w:sz w:val="18"/>
                <w:szCs w:val="18"/>
              </w:rPr>
              <w:t xml:space="preserve">л. Комсомольская, 25, тел. </w:t>
            </w:r>
            <w:r w:rsidR="00DA2BEC">
              <w:rPr>
                <w:rFonts w:ascii="Times New Roman" w:hAnsi="Times New Roman"/>
                <w:sz w:val="18"/>
                <w:szCs w:val="18"/>
              </w:rPr>
              <w:t xml:space="preserve">(83457) 2-25-25,   </w:t>
            </w:r>
            <w:r>
              <w:rPr>
                <w:rFonts w:ascii="Times New Roman" w:hAnsi="Times New Roman"/>
                <w:sz w:val="18"/>
                <w:szCs w:val="18"/>
              </w:rPr>
              <w:t>эл. почта: bazaois@mail.ru</w:t>
            </w:r>
          </w:p>
          <w:p w:rsidR="00B90838" w:rsidRDefault="00EE6A9E">
            <w:pPr>
              <w:spacing w:after="0"/>
              <w:ind w:left="34" w:hanging="34"/>
              <w:rPr>
                <w:rFonts w:ascii="Times New Roman" w:hAnsi="Times New Roman"/>
                <w:b/>
                <w:sz w:val="18"/>
                <w:szCs w:val="18"/>
              </w:rPr>
            </w:pPr>
            <w:r>
              <w:rPr>
                <w:rFonts w:ascii="Times New Roman" w:hAnsi="Times New Roman"/>
                <w:b/>
                <w:sz w:val="18"/>
                <w:szCs w:val="18"/>
              </w:rPr>
              <w:t>Банковские реквизиты:</w:t>
            </w:r>
          </w:p>
          <w:p w:rsidR="00B90838" w:rsidRDefault="00EE6A9E" w:rsidP="00DA2BEC">
            <w:pPr>
              <w:spacing w:after="0"/>
              <w:ind w:left="34" w:hanging="34"/>
              <w:rPr>
                <w:rFonts w:ascii="Times New Roman" w:hAnsi="Times New Roman"/>
                <w:sz w:val="18"/>
                <w:szCs w:val="18"/>
              </w:rPr>
            </w:pPr>
            <w:r>
              <w:rPr>
                <w:rFonts w:ascii="Times New Roman" w:hAnsi="Times New Roman"/>
                <w:sz w:val="18"/>
                <w:szCs w:val="18"/>
              </w:rPr>
              <w:t xml:space="preserve">УФК по Республике Мордовия (ФКУ БМТиВС УФСИН России по Республике Мордовия, </w:t>
            </w:r>
            <w:proofErr w:type="gramStart"/>
            <w:r>
              <w:rPr>
                <w:rFonts w:ascii="Times New Roman" w:hAnsi="Times New Roman"/>
                <w:sz w:val="18"/>
                <w:szCs w:val="18"/>
              </w:rPr>
              <w:t>л</w:t>
            </w:r>
            <w:proofErr w:type="gramEnd"/>
            <w:r>
              <w:rPr>
                <w:rFonts w:ascii="Times New Roman" w:hAnsi="Times New Roman"/>
                <w:sz w:val="18"/>
                <w:szCs w:val="18"/>
              </w:rPr>
              <w:t>/сч.03091717930) ИНН 1308082270 КПП 130801001 ОТДЕЛЕНИЕ-НБ РЕСПУБЛИКА МОРДОВИЯ БАНКА РОССИИ//УФКпо Республике Мордовия г. СаранскЕКС 40102810345370000076</w:t>
            </w:r>
          </w:p>
          <w:p w:rsidR="00B90838" w:rsidRDefault="00EE6A9E">
            <w:pPr>
              <w:spacing w:after="0"/>
              <w:ind w:left="34" w:hanging="34"/>
              <w:rPr>
                <w:rFonts w:ascii="Times New Roman" w:hAnsi="Times New Roman"/>
                <w:sz w:val="18"/>
                <w:szCs w:val="18"/>
              </w:rPr>
            </w:pPr>
            <w:r>
              <w:rPr>
                <w:rFonts w:ascii="Times New Roman" w:hAnsi="Times New Roman"/>
                <w:sz w:val="18"/>
                <w:szCs w:val="18"/>
              </w:rPr>
              <w:t>Номер казначейского счета 03211643000000010900</w:t>
            </w:r>
          </w:p>
          <w:p w:rsidR="00B90838" w:rsidRDefault="00EE6A9E">
            <w:pPr>
              <w:spacing w:after="0"/>
              <w:ind w:left="34" w:hanging="34"/>
              <w:rPr>
                <w:rFonts w:ascii="Times New Roman" w:hAnsi="Times New Roman"/>
                <w:sz w:val="18"/>
                <w:szCs w:val="18"/>
              </w:rPr>
            </w:pPr>
            <w:r>
              <w:rPr>
                <w:rFonts w:ascii="Times New Roman" w:hAnsi="Times New Roman"/>
                <w:sz w:val="18"/>
                <w:szCs w:val="18"/>
              </w:rPr>
              <w:t>БИК 018952501       ОКТМО 8962118</w:t>
            </w:r>
          </w:p>
          <w:p w:rsidR="00B90838" w:rsidRDefault="00EE6A9E">
            <w:pPr>
              <w:spacing w:after="0"/>
              <w:ind w:left="34" w:hanging="34"/>
              <w:rPr>
                <w:rFonts w:ascii="Times New Roman" w:hAnsi="Times New Roman"/>
                <w:sz w:val="18"/>
                <w:szCs w:val="18"/>
              </w:rPr>
            </w:pPr>
            <w:r>
              <w:rPr>
                <w:rFonts w:ascii="Times New Roman" w:hAnsi="Times New Roman"/>
                <w:sz w:val="18"/>
                <w:szCs w:val="18"/>
              </w:rPr>
              <w:t>ОГРН  1051308006518 ОКПО 08927506</w:t>
            </w:r>
          </w:p>
          <w:p w:rsidR="00B90838" w:rsidRDefault="00EE6A9E">
            <w:pPr>
              <w:spacing w:after="0"/>
              <w:ind w:left="34" w:hanging="34"/>
              <w:rPr>
                <w:rFonts w:ascii="Times New Roman" w:hAnsi="Times New Roman"/>
                <w:b/>
                <w:sz w:val="18"/>
                <w:szCs w:val="18"/>
              </w:rPr>
            </w:pPr>
            <w:r>
              <w:rPr>
                <w:rFonts w:ascii="Times New Roman" w:hAnsi="Times New Roman"/>
                <w:b/>
                <w:sz w:val="18"/>
                <w:szCs w:val="18"/>
              </w:rPr>
              <w:t>Реквизиты для перечисления пеней (штрафов)</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ОКТМО 89621180    ИНН 1308082270;  КПП 130801001</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Кор</w:t>
            </w:r>
            <w:proofErr w:type="gramStart"/>
            <w:r>
              <w:rPr>
                <w:rFonts w:ascii="PT Astra Serif" w:hAnsi="PT Astra Serif"/>
                <w:sz w:val="18"/>
                <w:szCs w:val="18"/>
                <w:lang w:eastAsia="ru-RU"/>
              </w:rPr>
              <w:t>.с</w:t>
            </w:r>
            <w:proofErr w:type="gramEnd"/>
            <w:r>
              <w:rPr>
                <w:rFonts w:ascii="PT Astra Serif" w:hAnsi="PT Astra Serif"/>
                <w:sz w:val="18"/>
                <w:szCs w:val="18"/>
                <w:lang w:eastAsia="ru-RU"/>
              </w:rPr>
              <w:t>чет 40102810345370000076</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Номер казначейского счета  03100643000000010900</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ОКЦ № 1 ВВГУ БАНКА РОССИИ//</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УФК по Республике Мордовия г. Саранск</w:t>
            </w:r>
          </w:p>
          <w:p w:rsidR="00B90838" w:rsidRDefault="00EE6A9E">
            <w:pPr>
              <w:spacing w:after="0"/>
              <w:ind w:left="34" w:hanging="34"/>
              <w:rPr>
                <w:rFonts w:ascii="PT Astra Serif" w:hAnsi="PT Astra Serif"/>
                <w:sz w:val="18"/>
                <w:szCs w:val="18"/>
              </w:rPr>
            </w:pPr>
            <w:r>
              <w:rPr>
                <w:rFonts w:ascii="PT Astra Serif" w:hAnsi="PT Astra Serif"/>
                <w:sz w:val="18"/>
                <w:szCs w:val="18"/>
                <w:lang w:eastAsia="ru-RU"/>
              </w:rPr>
              <w:t>БИК  018952501  УФК по Республике Мордовия</w:t>
            </w:r>
          </w:p>
          <w:p w:rsidR="00B90838" w:rsidRPr="00DA2BEC" w:rsidRDefault="00EE6A9E" w:rsidP="00DA2BEC">
            <w:pPr>
              <w:spacing w:after="0"/>
              <w:ind w:left="34" w:hanging="34"/>
              <w:rPr>
                <w:rFonts w:ascii="PT Astra Serif" w:hAnsi="PT Astra Serif"/>
                <w:sz w:val="18"/>
                <w:szCs w:val="18"/>
              </w:rPr>
            </w:pPr>
            <w:r>
              <w:rPr>
                <w:rFonts w:ascii="PT Astra Serif" w:hAnsi="PT Astra Serif"/>
                <w:sz w:val="18"/>
                <w:szCs w:val="18"/>
                <w:lang w:eastAsia="ru-RU"/>
              </w:rPr>
              <w:t xml:space="preserve">(ФКУ БМТиВС УФСИН России по Республике Мордовия, </w:t>
            </w:r>
            <w:proofErr w:type="gramStart"/>
            <w:r>
              <w:rPr>
                <w:rFonts w:ascii="PT Astra Serif" w:hAnsi="PT Astra Serif"/>
                <w:sz w:val="18"/>
                <w:szCs w:val="18"/>
                <w:lang w:eastAsia="ru-RU"/>
              </w:rPr>
              <w:t>л</w:t>
            </w:r>
            <w:proofErr w:type="gramEnd"/>
            <w:r>
              <w:rPr>
                <w:rFonts w:ascii="PT Astra Serif" w:hAnsi="PT Astra Serif"/>
                <w:sz w:val="18"/>
                <w:szCs w:val="18"/>
                <w:lang w:eastAsia="ru-RU"/>
              </w:rPr>
              <w:t>\сч.04091717930)       КБК 32011607010019000140</w:t>
            </w:r>
          </w:p>
          <w:p w:rsidR="00A86092" w:rsidRDefault="00A86092">
            <w:pPr>
              <w:ind w:left="34" w:hanging="34"/>
              <w:rPr>
                <w:rFonts w:ascii="Times New Roman" w:hAnsi="Times New Roman"/>
                <w:sz w:val="18"/>
                <w:szCs w:val="18"/>
              </w:rPr>
            </w:pPr>
          </w:p>
          <w:p w:rsidR="00B90838" w:rsidRDefault="00A86092">
            <w:pPr>
              <w:ind w:left="34" w:hanging="34"/>
              <w:rPr>
                <w:rFonts w:ascii="Times New Roman" w:hAnsi="Times New Roman"/>
                <w:sz w:val="18"/>
                <w:szCs w:val="18"/>
              </w:rPr>
            </w:pPr>
            <w:r>
              <w:rPr>
                <w:rFonts w:ascii="Times New Roman" w:hAnsi="Times New Roman"/>
                <w:sz w:val="18"/>
                <w:szCs w:val="18"/>
              </w:rPr>
              <w:t>Врионачальника</w:t>
            </w:r>
            <w:r w:rsidR="00EE6A9E">
              <w:rPr>
                <w:rFonts w:ascii="Times New Roman" w:hAnsi="Times New Roman"/>
                <w:sz w:val="18"/>
                <w:szCs w:val="18"/>
              </w:rPr>
              <w:t>_________________________</w:t>
            </w:r>
            <w:r>
              <w:rPr>
                <w:rFonts w:ascii="Times New Roman" w:hAnsi="Times New Roman"/>
                <w:sz w:val="18"/>
                <w:szCs w:val="18"/>
              </w:rPr>
              <w:t>В.В. Брындин</w:t>
            </w:r>
          </w:p>
        </w:tc>
        <w:tc>
          <w:tcPr>
            <w:tcW w:w="4962" w:type="dxa"/>
          </w:tcPr>
          <w:p w:rsidR="00B90838" w:rsidRDefault="00EE6A9E" w:rsidP="00891B5C">
            <w:pPr>
              <w:spacing w:after="0"/>
              <w:rPr>
                <w:rFonts w:ascii="Times New Roman" w:hAnsi="Times New Roman"/>
                <w:b/>
                <w:bCs/>
                <w:sz w:val="18"/>
                <w:szCs w:val="18"/>
              </w:rPr>
            </w:pPr>
            <w:r>
              <w:rPr>
                <w:rFonts w:ascii="Times New Roman" w:hAnsi="Times New Roman"/>
                <w:b/>
                <w:bCs/>
                <w:sz w:val="18"/>
                <w:szCs w:val="18"/>
              </w:rPr>
              <w:t>Исполнитель</w:t>
            </w:r>
          </w:p>
          <w:p w:rsidR="00B90838" w:rsidRPr="00DA2BEC" w:rsidRDefault="00EE6A9E" w:rsidP="00A86092">
            <w:pPr>
              <w:spacing w:after="0"/>
              <w:rPr>
                <w:rFonts w:ascii="PT Astra Serif" w:hAnsi="PT Astra Serif"/>
                <w:bCs/>
                <w:sz w:val="18"/>
                <w:szCs w:val="18"/>
              </w:rPr>
            </w:pPr>
            <w:r>
              <w:rPr>
                <w:rFonts w:ascii="Times New Roman" w:hAnsi="Times New Roman"/>
                <w:b/>
                <w:sz w:val="18"/>
                <w:szCs w:val="18"/>
              </w:rPr>
              <w:t>Юридический адрес:</w:t>
            </w:r>
          </w:p>
          <w:p w:rsidR="00B90838" w:rsidRDefault="00EE6A9E">
            <w:pPr>
              <w:pStyle w:val="a5"/>
              <w:rPr>
                <w:rFonts w:ascii="Times New Roman" w:hAnsi="Times New Roman"/>
                <w:b/>
                <w:sz w:val="18"/>
                <w:szCs w:val="18"/>
              </w:rPr>
            </w:pPr>
            <w:r>
              <w:rPr>
                <w:rFonts w:ascii="Times New Roman" w:hAnsi="Times New Roman"/>
                <w:b/>
                <w:sz w:val="18"/>
                <w:szCs w:val="18"/>
              </w:rPr>
              <w:t>Банковские реквизиты:</w:t>
            </w: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B90838" w:rsidRDefault="00B90838">
            <w:pPr>
              <w:pStyle w:val="a5"/>
              <w:rPr>
                <w:rFonts w:ascii="Times New Roman" w:hAnsi="Times New Roman"/>
                <w:b/>
                <w:sz w:val="18"/>
                <w:szCs w:val="18"/>
              </w:rPr>
            </w:pPr>
          </w:p>
          <w:p w:rsidR="00DA2BEC" w:rsidRDefault="00DA2BEC">
            <w:pPr>
              <w:pStyle w:val="a5"/>
              <w:rPr>
                <w:rFonts w:ascii="Times New Roman" w:hAnsi="Times New Roman"/>
                <w:b/>
                <w:sz w:val="18"/>
                <w:szCs w:val="18"/>
              </w:rPr>
            </w:pPr>
          </w:p>
          <w:p w:rsidR="00DA2BEC" w:rsidRDefault="00DA2BEC">
            <w:pPr>
              <w:pStyle w:val="a5"/>
              <w:rPr>
                <w:rFonts w:ascii="Times New Roman" w:hAnsi="Times New Roman"/>
                <w:b/>
                <w:sz w:val="18"/>
                <w:szCs w:val="18"/>
              </w:rPr>
            </w:pPr>
          </w:p>
          <w:p w:rsidR="00DA2BEC" w:rsidRDefault="00DA2BEC">
            <w:pPr>
              <w:pStyle w:val="a5"/>
              <w:rPr>
                <w:rFonts w:ascii="Times New Roman" w:hAnsi="Times New Roman"/>
                <w:b/>
                <w:sz w:val="18"/>
                <w:szCs w:val="18"/>
              </w:rPr>
            </w:pPr>
          </w:p>
          <w:p w:rsidR="00DA2BEC" w:rsidRDefault="00DA2BEC">
            <w:pPr>
              <w:pStyle w:val="a5"/>
              <w:rPr>
                <w:rFonts w:ascii="Times New Roman" w:hAnsi="Times New Roman"/>
                <w:sz w:val="18"/>
                <w:szCs w:val="18"/>
              </w:rPr>
            </w:pPr>
          </w:p>
          <w:p w:rsidR="00B90838" w:rsidRPr="00DA2BEC" w:rsidRDefault="00EE6A9E">
            <w:pPr>
              <w:pStyle w:val="a5"/>
              <w:rPr>
                <w:rFonts w:ascii="Times New Roman" w:hAnsi="Times New Roman"/>
                <w:sz w:val="18"/>
                <w:szCs w:val="18"/>
              </w:rPr>
            </w:pPr>
            <w:r w:rsidRPr="00DA2BEC">
              <w:rPr>
                <w:rFonts w:ascii="Times New Roman" w:hAnsi="Times New Roman"/>
                <w:sz w:val="18"/>
                <w:szCs w:val="18"/>
              </w:rPr>
              <w:t>____________</w:t>
            </w:r>
            <w:r w:rsidR="00DA2BEC" w:rsidRPr="00DA2BEC">
              <w:rPr>
                <w:rFonts w:ascii="Times New Roman" w:hAnsi="Times New Roman"/>
                <w:sz w:val="18"/>
                <w:szCs w:val="18"/>
              </w:rPr>
              <w:t>_______</w:t>
            </w:r>
          </w:p>
        </w:tc>
      </w:tr>
    </w:tbl>
    <w:p w:rsidR="00B90838" w:rsidRDefault="00B90838">
      <w:pPr>
        <w:pStyle w:val="a5"/>
        <w:rPr>
          <w:rFonts w:ascii="Times New Roman" w:hAnsi="Times New Roman"/>
          <w:b/>
          <w:sz w:val="18"/>
          <w:szCs w:val="18"/>
        </w:rPr>
      </w:pPr>
    </w:p>
    <w:p w:rsidR="00B90838" w:rsidRDefault="00EE6A9E" w:rsidP="00EE6A9E">
      <w:pPr>
        <w:pStyle w:val="a5"/>
        <w:jc w:val="right"/>
        <w:rPr>
          <w:rFonts w:ascii="Times New Roman" w:hAnsi="Times New Roman"/>
          <w:sz w:val="18"/>
          <w:szCs w:val="18"/>
        </w:rPr>
      </w:pPr>
      <w:bookmarkStart w:id="1" w:name="_GoBack"/>
      <w:bookmarkEnd w:id="1"/>
      <w:r>
        <w:rPr>
          <w:rFonts w:ascii="Times New Roman" w:hAnsi="Times New Roman"/>
          <w:sz w:val="18"/>
          <w:szCs w:val="18"/>
        </w:rPr>
        <w:lastRenderedPageBreak/>
        <w:t xml:space="preserve">                                                      Приложение 1</w:t>
      </w:r>
    </w:p>
    <w:p w:rsidR="00B90838" w:rsidRDefault="00EE6A9E" w:rsidP="00EE6A9E">
      <w:pPr>
        <w:pStyle w:val="a5"/>
        <w:jc w:val="right"/>
        <w:rPr>
          <w:rFonts w:ascii="Times New Roman" w:hAnsi="Times New Roman"/>
          <w:b/>
          <w:sz w:val="18"/>
          <w:szCs w:val="18"/>
        </w:rPr>
      </w:pPr>
      <w:r>
        <w:rPr>
          <w:rFonts w:ascii="Times New Roman" w:hAnsi="Times New Roman"/>
          <w:sz w:val="18"/>
          <w:szCs w:val="18"/>
        </w:rPr>
        <w:t>к го</w:t>
      </w:r>
      <w:r w:rsidR="00DA2BEC">
        <w:rPr>
          <w:rFonts w:ascii="Times New Roman" w:hAnsi="Times New Roman"/>
          <w:sz w:val="18"/>
          <w:szCs w:val="18"/>
        </w:rPr>
        <w:t>сударственному ко</w:t>
      </w:r>
      <w:r w:rsidR="00A86092">
        <w:rPr>
          <w:rFonts w:ascii="Times New Roman" w:hAnsi="Times New Roman"/>
          <w:sz w:val="18"/>
          <w:szCs w:val="18"/>
        </w:rPr>
        <w:t>нтракту № _________</w:t>
      </w:r>
      <w:r>
        <w:rPr>
          <w:rFonts w:ascii="Times New Roman" w:hAnsi="Times New Roman"/>
          <w:sz w:val="18"/>
          <w:szCs w:val="18"/>
        </w:rPr>
        <w:t>от «_____» _______ 2026г</w:t>
      </w:r>
      <w:r>
        <w:rPr>
          <w:rFonts w:ascii="Times New Roman" w:hAnsi="Times New Roman"/>
          <w:b/>
          <w:sz w:val="18"/>
          <w:szCs w:val="18"/>
        </w:rPr>
        <w:t>.</w:t>
      </w:r>
    </w:p>
    <w:p w:rsidR="00CE3227" w:rsidRDefault="00CE3227" w:rsidP="00EE6A9E">
      <w:pPr>
        <w:pStyle w:val="a5"/>
        <w:jc w:val="right"/>
        <w:rPr>
          <w:rFonts w:ascii="Times New Roman" w:hAnsi="Times New Roman"/>
          <w:sz w:val="18"/>
          <w:szCs w:val="18"/>
        </w:rPr>
      </w:pPr>
    </w:p>
    <w:p w:rsidR="00CC5EED" w:rsidRDefault="00CC5EED" w:rsidP="00CC5EED">
      <w:pPr>
        <w:pStyle w:val="a5"/>
        <w:jc w:val="center"/>
        <w:rPr>
          <w:rFonts w:ascii="Times New Roman" w:hAnsi="Times New Roman"/>
          <w:sz w:val="18"/>
          <w:szCs w:val="18"/>
        </w:rPr>
      </w:pPr>
      <w:r>
        <w:rPr>
          <w:rFonts w:ascii="Times New Roman" w:hAnsi="Times New Roman"/>
          <w:sz w:val="18"/>
          <w:szCs w:val="18"/>
        </w:rPr>
        <w:t>Техническое задание</w:t>
      </w:r>
    </w:p>
    <w:p w:rsidR="00CC5EED" w:rsidRDefault="00CC5EED" w:rsidP="00CC5EED">
      <w:pPr>
        <w:pStyle w:val="a5"/>
        <w:jc w:val="center"/>
        <w:rPr>
          <w:rFonts w:ascii="PT Astra Serif" w:eastAsia="SimSun" w:hAnsi="PT Astra Serif"/>
          <w:kern w:val="2"/>
          <w:sz w:val="26"/>
          <w:szCs w:val="26"/>
          <w:vertAlign w:val="subscript"/>
          <w:lang w:eastAsia="zh-CN"/>
        </w:rPr>
      </w:pPr>
      <w:r>
        <w:rPr>
          <w:rFonts w:ascii="Times New Roman" w:hAnsi="Times New Roman"/>
          <w:sz w:val="18"/>
          <w:szCs w:val="18"/>
        </w:rPr>
        <w:t xml:space="preserve"> на проведение специальной оценки условий труда и оценки профессиональных рисков</w:t>
      </w:r>
    </w:p>
    <w:p w:rsidR="00CC5EED" w:rsidRDefault="00CC5EED" w:rsidP="00CC5EED">
      <w:pPr>
        <w:pStyle w:val="a5"/>
        <w:jc w:val="center"/>
        <w:rPr>
          <w:rFonts w:ascii="PT Astra Serif" w:eastAsia="SimSun" w:hAnsi="PT Astra Serif"/>
          <w:kern w:val="2"/>
          <w:sz w:val="26"/>
          <w:szCs w:val="26"/>
          <w:vertAlign w:val="subscript"/>
          <w:lang w:eastAsia="zh-CN"/>
        </w:rPr>
      </w:pPr>
    </w:p>
    <w:tbl>
      <w:tblPr>
        <w:tblStyle w:val="af3"/>
        <w:tblpPr w:leftFromText="180" w:rightFromText="180" w:vertAnchor="text" w:tblpY="1"/>
        <w:tblOverlap w:val="never"/>
        <w:tblW w:w="9224" w:type="dxa"/>
        <w:tblInd w:w="204" w:type="dxa"/>
        <w:tblLayout w:type="fixed"/>
        <w:tblLook w:val="04A0"/>
      </w:tblPr>
      <w:tblGrid>
        <w:gridCol w:w="572"/>
        <w:gridCol w:w="4152"/>
        <w:gridCol w:w="992"/>
        <w:gridCol w:w="851"/>
        <w:gridCol w:w="1099"/>
        <w:gridCol w:w="1558"/>
      </w:tblGrid>
      <w:tr w:rsidR="001B6987" w:rsidTr="001B6987">
        <w:trPr>
          <w:trHeight w:val="416"/>
        </w:trPr>
        <w:tc>
          <w:tcPr>
            <w:tcW w:w="572" w:type="dxa"/>
          </w:tcPr>
          <w:p w:rsidR="001B6987" w:rsidRDefault="001B6987" w:rsidP="00D3171C">
            <w:pPr>
              <w:rPr>
                <w:rFonts w:ascii="PT Astra Serif" w:hAnsi="PT Astra Serif"/>
                <w:sz w:val="18"/>
                <w:szCs w:val="18"/>
              </w:rPr>
            </w:pPr>
            <w:r>
              <w:rPr>
                <w:rFonts w:ascii="PT Astra Serif" w:hAnsi="PT Astra Serif"/>
                <w:sz w:val="18"/>
                <w:szCs w:val="18"/>
                <w:lang w:eastAsia="ru-RU"/>
              </w:rPr>
              <w:t xml:space="preserve">№ </w:t>
            </w:r>
            <w:proofErr w:type="gramStart"/>
            <w:r>
              <w:rPr>
                <w:rFonts w:ascii="PT Astra Serif" w:hAnsi="PT Astra Serif"/>
                <w:sz w:val="18"/>
                <w:szCs w:val="18"/>
                <w:lang w:eastAsia="ru-RU"/>
              </w:rPr>
              <w:t>п</w:t>
            </w:r>
            <w:proofErr w:type="gramEnd"/>
            <w:r>
              <w:rPr>
                <w:rFonts w:ascii="PT Astra Serif" w:hAnsi="PT Astra Serif"/>
                <w:sz w:val="18"/>
                <w:szCs w:val="18"/>
                <w:lang w:eastAsia="ru-RU"/>
              </w:rPr>
              <w:t>/п</w:t>
            </w:r>
          </w:p>
        </w:tc>
        <w:tc>
          <w:tcPr>
            <w:tcW w:w="4152" w:type="dxa"/>
          </w:tcPr>
          <w:p w:rsidR="001B6987" w:rsidRDefault="001B6987" w:rsidP="00D3171C">
            <w:pPr>
              <w:jc w:val="center"/>
              <w:rPr>
                <w:rFonts w:ascii="PT Astra Serif" w:hAnsi="PT Astra Serif"/>
                <w:sz w:val="18"/>
                <w:szCs w:val="18"/>
              </w:rPr>
            </w:pPr>
            <w:r>
              <w:rPr>
                <w:rFonts w:ascii="PT Astra Serif" w:hAnsi="PT Astra Serif"/>
                <w:sz w:val="18"/>
                <w:szCs w:val="18"/>
                <w:lang w:eastAsia="ru-RU"/>
              </w:rPr>
              <w:t>Наименование  услуги</w:t>
            </w:r>
          </w:p>
        </w:tc>
        <w:tc>
          <w:tcPr>
            <w:tcW w:w="992" w:type="dxa"/>
          </w:tcPr>
          <w:p w:rsidR="001B6987" w:rsidRDefault="001B6987" w:rsidP="00D3171C">
            <w:pPr>
              <w:jc w:val="center"/>
              <w:rPr>
                <w:rFonts w:ascii="PT Astra Serif" w:hAnsi="PT Astra Serif"/>
                <w:sz w:val="18"/>
                <w:szCs w:val="18"/>
              </w:rPr>
            </w:pPr>
            <w:r>
              <w:rPr>
                <w:rFonts w:ascii="PT Astra Serif" w:hAnsi="PT Astra Serif"/>
                <w:sz w:val="18"/>
                <w:szCs w:val="18"/>
                <w:lang w:eastAsia="ru-RU"/>
              </w:rPr>
              <w:t>Ед. изм.</w:t>
            </w:r>
          </w:p>
        </w:tc>
        <w:tc>
          <w:tcPr>
            <w:tcW w:w="851" w:type="dxa"/>
          </w:tcPr>
          <w:p w:rsidR="001B6987" w:rsidRDefault="001B6987" w:rsidP="00D3171C">
            <w:pPr>
              <w:jc w:val="center"/>
              <w:rPr>
                <w:rFonts w:ascii="PT Astra Serif" w:hAnsi="PT Astra Serif"/>
                <w:sz w:val="18"/>
                <w:szCs w:val="18"/>
              </w:rPr>
            </w:pPr>
            <w:r>
              <w:rPr>
                <w:rFonts w:ascii="PT Astra Serif" w:hAnsi="PT Astra Serif"/>
                <w:sz w:val="18"/>
                <w:szCs w:val="18"/>
                <w:lang w:eastAsia="ru-RU"/>
              </w:rPr>
              <w:t>Кол-во</w:t>
            </w:r>
          </w:p>
        </w:tc>
        <w:tc>
          <w:tcPr>
            <w:tcW w:w="1099" w:type="dxa"/>
          </w:tcPr>
          <w:p w:rsidR="001B6987" w:rsidRDefault="001B6987" w:rsidP="00D3171C">
            <w:pPr>
              <w:jc w:val="center"/>
              <w:rPr>
                <w:rFonts w:ascii="PT Astra Serif" w:hAnsi="PT Astra Serif"/>
                <w:sz w:val="18"/>
                <w:szCs w:val="18"/>
              </w:rPr>
            </w:pPr>
            <w:r>
              <w:rPr>
                <w:rFonts w:ascii="PT Astra Serif" w:hAnsi="PT Astra Serif"/>
                <w:sz w:val="18"/>
                <w:szCs w:val="18"/>
                <w:lang w:eastAsia="ru-RU"/>
              </w:rPr>
              <w:t>цена</w:t>
            </w:r>
          </w:p>
        </w:tc>
        <w:tc>
          <w:tcPr>
            <w:tcW w:w="1558" w:type="dxa"/>
          </w:tcPr>
          <w:p w:rsidR="001B6987" w:rsidRDefault="001B6987" w:rsidP="00D3171C">
            <w:pPr>
              <w:jc w:val="center"/>
              <w:rPr>
                <w:rFonts w:ascii="PT Astra Serif" w:hAnsi="PT Astra Serif"/>
                <w:sz w:val="18"/>
                <w:szCs w:val="18"/>
              </w:rPr>
            </w:pPr>
            <w:r>
              <w:rPr>
                <w:rFonts w:ascii="PT Astra Serif" w:hAnsi="PT Astra Serif"/>
                <w:sz w:val="18"/>
                <w:szCs w:val="18"/>
                <w:lang w:eastAsia="ru-RU"/>
              </w:rPr>
              <w:t>сумма</w:t>
            </w:r>
          </w:p>
        </w:tc>
      </w:tr>
      <w:tr w:rsidR="001B6987" w:rsidTr="001B6987">
        <w:tc>
          <w:tcPr>
            <w:tcW w:w="572" w:type="dxa"/>
          </w:tcPr>
          <w:p w:rsidR="001B6987" w:rsidRDefault="001B6987" w:rsidP="001B6987">
            <w:pPr>
              <w:spacing w:after="0"/>
              <w:rPr>
                <w:rFonts w:ascii="PT Astra Serif" w:hAnsi="PT Astra Serif"/>
                <w:sz w:val="18"/>
                <w:szCs w:val="18"/>
              </w:rPr>
            </w:pPr>
            <w:r>
              <w:rPr>
                <w:rFonts w:ascii="PT Astra Serif" w:hAnsi="PT Astra Serif"/>
                <w:sz w:val="18"/>
                <w:szCs w:val="18"/>
                <w:lang w:eastAsia="ru-RU"/>
              </w:rPr>
              <w:t>1</w:t>
            </w:r>
          </w:p>
        </w:tc>
        <w:tc>
          <w:tcPr>
            <w:tcW w:w="4152" w:type="dxa"/>
          </w:tcPr>
          <w:p w:rsidR="001B6987" w:rsidRDefault="001B6987" w:rsidP="001B6987">
            <w:pPr>
              <w:spacing w:after="0"/>
              <w:rPr>
                <w:rFonts w:ascii="PT Astra Serif" w:hAnsi="PT Astra Serif"/>
                <w:sz w:val="18"/>
                <w:szCs w:val="18"/>
                <w:lang w:eastAsia="ru-RU"/>
              </w:rPr>
            </w:pPr>
            <w:r>
              <w:rPr>
                <w:rFonts w:ascii="PT Astra Serif" w:hAnsi="PT Astra Serif"/>
                <w:sz w:val="18"/>
                <w:szCs w:val="18"/>
                <w:lang w:eastAsia="ru-RU"/>
              </w:rPr>
              <w:t>Проведение специальной оценки условий труда на рабочих местах ОКПД</w:t>
            </w:r>
            <w:proofErr w:type="gramStart"/>
            <w:r>
              <w:rPr>
                <w:rFonts w:ascii="PT Astra Serif" w:hAnsi="PT Astra Serif"/>
                <w:sz w:val="18"/>
                <w:szCs w:val="18"/>
                <w:lang w:eastAsia="ru-RU"/>
              </w:rPr>
              <w:t>2</w:t>
            </w:r>
            <w:proofErr w:type="gramEnd"/>
            <w:r>
              <w:rPr>
                <w:rFonts w:ascii="PT Astra Serif" w:hAnsi="PT Astra Serif"/>
                <w:sz w:val="18"/>
                <w:szCs w:val="18"/>
                <w:lang w:eastAsia="ru-RU"/>
              </w:rPr>
              <w:t xml:space="preserve"> 71.20.19.130</w:t>
            </w:r>
          </w:p>
        </w:tc>
        <w:tc>
          <w:tcPr>
            <w:tcW w:w="992" w:type="dxa"/>
          </w:tcPr>
          <w:p w:rsidR="001B6987" w:rsidRDefault="001B6987" w:rsidP="001B6987">
            <w:pPr>
              <w:spacing w:after="0"/>
              <w:jc w:val="center"/>
              <w:rPr>
                <w:rFonts w:ascii="PT Astra Serif" w:hAnsi="PT Astra Serif"/>
                <w:sz w:val="18"/>
                <w:szCs w:val="18"/>
              </w:rPr>
            </w:pPr>
            <w:r>
              <w:rPr>
                <w:rFonts w:ascii="PT Astra Serif" w:hAnsi="PT Astra Serif"/>
                <w:sz w:val="18"/>
                <w:szCs w:val="18"/>
                <w:lang w:eastAsia="ru-RU"/>
              </w:rPr>
              <w:t>Раб/место</w:t>
            </w:r>
          </w:p>
        </w:tc>
        <w:tc>
          <w:tcPr>
            <w:tcW w:w="851" w:type="dxa"/>
          </w:tcPr>
          <w:p w:rsidR="001B6987" w:rsidRDefault="001B6987" w:rsidP="001B6987">
            <w:pPr>
              <w:spacing w:after="0"/>
              <w:jc w:val="center"/>
              <w:rPr>
                <w:rFonts w:ascii="PT Astra Serif" w:hAnsi="PT Astra Serif"/>
                <w:sz w:val="18"/>
                <w:szCs w:val="18"/>
              </w:rPr>
            </w:pPr>
            <w:r>
              <w:rPr>
                <w:rFonts w:ascii="PT Astra Serif" w:hAnsi="PT Astra Serif"/>
                <w:sz w:val="18"/>
                <w:szCs w:val="18"/>
                <w:lang w:eastAsia="ru-RU"/>
              </w:rPr>
              <w:t>11</w:t>
            </w:r>
          </w:p>
        </w:tc>
        <w:tc>
          <w:tcPr>
            <w:tcW w:w="1099" w:type="dxa"/>
          </w:tcPr>
          <w:p w:rsidR="001B6987" w:rsidRDefault="001B6987" w:rsidP="001B6987">
            <w:pPr>
              <w:spacing w:after="0"/>
              <w:jc w:val="center"/>
              <w:rPr>
                <w:rFonts w:ascii="PT Astra Serif" w:hAnsi="PT Astra Serif"/>
                <w:sz w:val="18"/>
                <w:szCs w:val="18"/>
              </w:rPr>
            </w:pPr>
          </w:p>
        </w:tc>
        <w:tc>
          <w:tcPr>
            <w:tcW w:w="1558" w:type="dxa"/>
          </w:tcPr>
          <w:p w:rsidR="001B6987" w:rsidRDefault="001B6987" w:rsidP="001B6987">
            <w:pPr>
              <w:spacing w:after="0"/>
              <w:jc w:val="center"/>
              <w:rPr>
                <w:rFonts w:ascii="PT Astra Serif" w:hAnsi="PT Astra Serif"/>
                <w:sz w:val="18"/>
                <w:szCs w:val="18"/>
              </w:rPr>
            </w:pPr>
          </w:p>
        </w:tc>
      </w:tr>
      <w:tr w:rsidR="001B6987" w:rsidTr="001B6987">
        <w:tc>
          <w:tcPr>
            <w:tcW w:w="572" w:type="dxa"/>
          </w:tcPr>
          <w:p w:rsidR="001B6987" w:rsidRDefault="001B6987" w:rsidP="001B6987">
            <w:pPr>
              <w:spacing w:after="0"/>
              <w:rPr>
                <w:rFonts w:ascii="PT Astra Serif" w:hAnsi="PT Astra Serif"/>
                <w:sz w:val="18"/>
                <w:szCs w:val="18"/>
              </w:rPr>
            </w:pPr>
            <w:r>
              <w:rPr>
                <w:rFonts w:ascii="PT Astra Serif" w:hAnsi="PT Astra Serif"/>
                <w:sz w:val="18"/>
                <w:szCs w:val="18"/>
                <w:lang w:eastAsia="ru-RU"/>
              </w:rPr>
              <w:t>2</w:t>
            </w:r>
          </w:p>
        </w:tc>
        <w:tc>
          <w:tcPr>
            <w:tcW w:w="4152" w:type="dxa"/>
          </w:tcPr>
          <w:p w:rsidR="002A2725" w:rsidRDefault="001B6987" w:rsidP="001B6987">
            <w:pPr>
              <w:spacing w:after="0"/>
              <w:rPr>
                <w:rFonts w:ascii="PT Astra Serif" w:hAnsi="PT Astra Serif"/>
                <w:sz w:val="18"/>
                <w:szCs w:val="18"/>
                <w:lang w:eastAsia="ru-RU"/>
              </w:rPr>
            </w:pPr>
            <w:r>
              <w:rPr>
                <w:rFonts w:ascii="PT Astra Serif" w:hAnsi="PT Astra Serif"/>
                <w:sz w:val="18"/>
                <w:szCs w:val="18"/>
                <w:lang w:eastAsia="ru-RU"/>
              </w:rPr>
              <w:t>Оценка профессиональных рисков</w:t>
            </w:r>
          </w:p>
          <w:p w:rsidR="001B6987" w:rsidRDefault="002A2725" w:rsidP="001B6987">
            <w:pPr>
              <w:spacing w:after="0"/>
              <w:rPr>
                <w:rFonts w:ascii="PT Astra Serif" w:hAnsi="PT Astra Serif"/>
                <w:sz w:val="18"/>
                <w:szCs w:val="18"/>
              </w:rPr>
            </w:pPr>
            <w:r>
              <w:rPr>
                <w:rFonts w:ascii="PT Astra Serif" w:hAnsi="PT Astra Serif"/>
                <w:sz w:val="18"/>
                <w:szCs w:val="18"/>
                <w:lang w:eastAsia="ru-RU"/>
              </w:rPr>
              <w:t>ОКПД</w:t>
            </w:r>
            <w:proofErr w:type="gramStart"/>
            <w:r>
              <w:rPr>
                <w:rFonts w:ascii="PT Astra Serif" w:hAnsi="PT Astra Serif"/>
                <w:sz w:val="18"/>
                <w:szCs w:val="18"/>
                <w:lang w:eastAsia="ru-RU"/>
              </w:rPr>
              <w:t>2</w:t>
            </w:r>
            <w:proofErr w:type="gramEnd"/>
            <w:r>
              <w:rPr>
                <w:rFonts w:ascii="PT Astra Serif" w:hAnsi="PT Astra Serif"/>
                <w:sz w:val="18"/>
                <w:szCs w:val="18"/>
                <w:lang w:eastAsia="ru-RU"/>
              </w:rPr>
              <w:t xml:space="preserve"> 71.20.19.130</w:t>
            </w:r>
          </w:p>
        </w:tc>
        <w:tc>
          <w:tcPr>
            <w:tcW w:w="992" w:type="dxa"/>
          </w:tcPr>
          <w:p w:rsidR="001B6987" w:rsidRDefault="001B6987" w:rsidP="001B6987">
            <w:pPr>
              <w:spacing w:after="0"/>
              <w:jc w:val="center"/>
              <w:rPr>
                <w:rFonts w:ascii="PT Astra Serif" w:hAnsi="PT Astra Serif"/>
                <w:sz w:val="18"/>
                <w:szCs w:val="18"/>
              </w:rPr>
            </w:pPr>
            <w:r>
              <w:rPr>
                <w:rFonts w:ascii="PT Astra Serif" w:hAnsi="PT Astra Serif"/>
                <w:sz w:val="18"/>
                <w:szCs w:val="18"/>
                <w:lang w:eastAsia="ru-RU"/>
              </w:rPr>
              <w:t>Раб/место</w:t>
            </w:r>
          </w:p>
        </w:tc>
        <w:tc>
          <w:tcPr>
            <w:tcW w:w="851" w:type="dxa"/>
          </w:tcPr>
          <w:p w:rsidR="001B6987" w:rsidRDefault="001B6987" w:rsidP="001B6987">
            <w:pPr>
              <w:spacing w:after="0"/>
              <w:jc w:val="center"/>
              <w:rPr>
                <w:rFonts w:ascii="PT Astra Serif" w:hAnsi="PT Astra Serif"/>
                <w:sz w:val="18"/>
                <w:szCs w:val="18"/>
              </w:rPr>
            </w:pPr>
            <w:r>
              <w:rPr>
                <w:rFonts w:ascii="PT Astra Serif" w:hAnsi="PT Astra Serif"/>
                <w:sz w:val="18"/>
                <w:szCs w:val="18"/>
                <w:lang w:eastAsia="ru-RU"/>
              </w:rPr>
              <w:t>9</w:t>
            </w:r>
          </w:p>
        </w:tc>
        <w:tc>
          <w:tcPr>
            <w:tcW w:w="1099" w:type="dxa"/>
          </w:tcPr>
          <w:p w:rsidR="001B6987" w:rsidRDefault="001B6987" w:rsidP="001B6987">
            <w:pPr>
              <w:spacing w:after="0"/>
              <w:jc w:val="center"/>
              <w:rPr>
                <w:rFonts w:ascii="PT Astra Serif" w:hAnsi="PT Astra Serif"/>
                <w:sz w:val="18"/>
                <w:szCs w:val="18"/>
              </w:rPr>
            </w:pPr>
          </w:p>
        </w:tc>
        <w:tc>
          <w:tcPr>
            <w:tcW w:w="1558" w:type="dxa"/>
          </w:tcPr>
          <w:p w:rsidR="001B6987" w:rsidRDefault="001B6987" w:rsidP="001B6987">
            <w:pPr>
              <w:spacing w:after="0"/>
              <w:jc w:val="center"/>
              <w:rPr>
                <w:rFonts w:ascii="PT Astra Serif" w:hAnsi="PT Astra Serif"/>
                <w:sz w:val="18"/>
                <w:szCs w:val="18"/>
              </w:rPr>
            </w:pPr>
          </w:p>
        </w:tc>
      </w:tr>
      <w:tr w:rsidR="002A2725" w:rsidTr="004C7D5D">
        <w:tc>
          <w:tcPr>
            <w:tcW w:w="7666" w:type="dxa"/>
            <w:gridSpan w:val="5"/>
          </w:tcPr>
          <w:p w:rsidR="002A2725" w:rsidRDefault="002A2725" w:rsidP="002A2725">
            <w:pPr>
              <w:spacing w:after="0"/>
              <w:rPr>
                <w:rFonts w:ascii="PT Astra Serif" w:hAnsi="PT Astra Serif"/>
                <w:sz w:val="18"/>
                <w:szCs w:val="18"/>
              </w:rPr>
            </w:pPr>
            <w:r>
              <w:rPr>
                <w:rFonts w:ascii="PT Astra Serif" w:hAnsi="PT Astra Serif"/>
                <w:sz w:val="18"/>
                <w:szCs w:val="18"/>
                <w:lang w:eastAsia="ru-RU"/>
              </w:rPr>
              <w:t>итого</w:t>
            </w:r>
          </w:p>
        </w:tc>
        <w:tc>
          <w:tcPr>
            <w:tcW w:w="1558" w:type="dxa"/>
          </w:tcPr>
          <w:p w:rsidR="002A2725" w:rsidRDefault="002A2725" w:rsidP="001B6987">
            <w:pPr>
              <w:spacing w:after="0"/>
              <w:jc w:val="center"/>
              <w:rPr>
                <w:rFonts w:ascii="PT Astra Serif" w:hAnsi="PT Astra Serif"/>
                <w:sz w:val="18"/>
                <w:szCs w:val="18"/>
              </w:rPr>
            </w:pPr>
          </w:p>
        </w:tc>
      </w:tr>
    </w:tbl>
    <w:p w:rsidR="00B90838" w:rsidRPr="00CE3227" w:rsidRDefault="00B90838">
      <w:pPr>
        <w:pStyle w:val="a5"/>
        <w:rPr>
          <w:rFonts w:ascii="PT Astra Serif" w:hAnsi="PT Astra Serif"/>
          <w:sz w:val="18"/>
          <w:szCs w:val="18"/>
          <w:vertAlign w:val="subscript"/>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1B6987" w:rsidRDefault="001B6987" w:rsidP="008E30B6">
      <w:pPr>
        <w:pStyle w:val="a5"/>
        <w:rPr>
          <w:rFonts w:ascii="Times New Roman" w:eastAsia="Calibri" w:hAnsi="Times New Roman"/>
          <w:b/>
          <w:sz w:val="18"/>
          <w:szCs w:val="18"/>
        </w:rPr>
      </w:pPr>
    </w:p>
    <w:p w:rsidR="008E30B6" w:rsidRPr="008E30B6" w:rsidRDefault="008E30B6" w:rsidP="002A2725">
      <w:pPr>
        <w:pStyle w:val="a5"/>
        <w:ind w:firstLine="708"/>
        <w:jc w:val="both"/>
        <w:rPr>
          <w:rFonts w:ascii="Times New Roman" w:eastAsia="Calibri" w:hAnsi="Times New Roman"/>
          <w:sz w:val="18"/>
          <w:szCs w:val="18"/>
        </w:rPr>
      </w:pPr>
      <w:r w:rsidRPr="008E30B6">
        <w:rPr>
          <w:rFonts w:ascii="Times New Roman" w:eastAsia="Calibri" w:hAnsi="Times New Roman"/>
          <w:sz w:val="18"/>
          <w:szCs w:val="18"/>
        </w:rPr>
        <w:t>Стороны обязаны назначить ответственных исполнителей по Контракту. По всем вопросам, связанным с исполнением обязательств по Контракту, Стороны обязаны обращаться к ответственным исполнителям.</w:t>
      </w:r>
    </w:p>
    <w:p w:rsidR="008E30B6" w:rsidRPr="008E30B6" w:rsidRDefault="008E30B6" w:rsidP="008E30B6">
      <w:pPr>
        <w:pStyle w:val="a5"/>
        <w:jc w:val="both"/>
        <w:rPr>
          <w:rFonts w:ascii="Times New Roman" w:eastAsia="Calibri" w:hAnsi="Times New Roman"/>
          <w:sz w:val="18"/>
          <w:szCs w:val="18"/>
        </w:rPr>
      </w:pPr>
      <w:r w:rsidRPr="008E30B6">
        <w:rPr>
          <w:rFonts w:ascii="Times New Roman" w:eastAsia="Calibri" w:hAnsi="Times New Roman"/>
          <w:sz w:val="18"/>
          <w:szCs w:val="18"/>
        </w:rPr>
        <w:t xml:space="preserve"> Стороны по своему усмотрению могут изменить ответственных исполнителей по Контракту. Сторона, изменившая ответственного исполнителя, обязана уведомить в письменном виде другую Сторону в день вступления такого изменения в силу. </w:t>
      </w:r>
    </w:p>
    <w:p w:rsidR="008E30B6" w:rsidRPr="008E30B6" w:rsidRDefault="008E30B6" w:rsidP="008E30B6">
      <w:pPr>
        <w:pStyle w:val="a5"/>
        <w:jc w:val="both"/>
        <w:rPr>
          <w:rFonts w:ascii="Times New Roman" w:hAnsi="Times New Roman"/>
          <w:sz w:val="18"/>
          <w:szCs w:val="18"/>
        </w:rPr>
      </w:pPr>
      <w:r w:rsidRPr="008E30B6">
        <w:rPr>
          <w:rFonts w:ascii="Times New Roman" w:hAnsi="Times New Roman"/>
          <w:sz w:val="18"/>
          <w:szCs w:val="18"/>
        </w:rPr>
        <w:t xml:space="preserve">Со стороны Государственного заказчика ответственным исполнителем </w:t>
      </w:r>
      <w:proofErr w:type="gramStart"/>
      <w:r w:rsidRPr="008E30B6">
        <w:rPr>
          <w:rFonts w:ascii="Times New Roman" w:hAnsi="Times New Roman"/>
          <w:sz w:val="18"/>
          <w:szCs w:val="18"/>
        </w:rPr>
        <w:t>назначен</w:t>
      </w:r>
      <w:proofErr w:type="gramEnd"/>
      <w:r w:rsidRPr="008E30B6">
        <w:rPr>
          <w:rFonts w:ascii="Times New Roman" w:hAnsi="Times New Roman"/>
          <w:sz w:val="18"/>
          <w:szCs w:val="18"/>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394"/>
        <w:gridCol w:w="1491"/>
        <w:gridCol w:w="3186"/>
      </w:tblGrid>
      <w:tr w:rsidR="008E30B6" w:rsidRPr="008E30B6" w:rsidTr="003E5CE5">
        <w:tc>
          <w:tcPr>
            <w:tcW w:w="426" w:type="dxa"/>
          </w:tcPr>
          <w:p w:rsidR="008E30B6" w:rsidRPr="008E30B6" w:rsidRDefault="008E30B6" w:rsidP="003E5CE5">
            <w:pPr>
              <w:pStyle w:val="a5"/>
              <w:rPr>
                <w:rFonts w:ascii="Times New Roman" w:hAnsi="Times New Roman"/>
                <w:sz w:val="18"/>
                <w:szCs w:val="18"/>
              </w:rPr>
            </w:pPr>
          </w:p>
        </w:tc>
        <w:tc>
          <w:tcPr>
            <w:tcW w:w="4394" w:type="dxa"/>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ФИО</w:t>
            </w:r>
          </w:p>
        </w:tc>
        <w:tc>
          <w:tcPr>
            <w:tcW w:w="4677" w:type="dxa"/>
            <w:gridSpan w:val="2"/>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Контактная информация</w:t>
            </w:r>
          </w:p>
        </w:tc>
      </w:tr>
      <w:tr w:rsidR="008E30B6" w:rsidRPr="008E30B6" w:rsidTr="003E5CE5">
        <w:tc>
          <w:tcPr>
            <w:tcW w:w="426" w:type="dxa"/>
          </w:tcPr>
          <w:p w:rsidR="008E30B6" w:rsidRPr="008E30B6" w:rsidRDefault="008E30B6" w:rsidP="003E5CE5">
            <w:pPr>
              <w:pStyle w:val="a5"/>
              <w:rPr>
                <w:rFonts w:ascii="Times New Roman" w:hAnsi="Times New Roman"/>
                <w:sz w:val="18"/>
                <w:szCs w:val="18"/>
              </w:rPr>
            </w:pPr>
            <w:bookmarkStart w:id="2" w:name="_Hlk293649197"/>
            <w:r w:rsidRPr="008E30B6">
              <w:rPr>
                <w:rFonts w:ascii="Times New Roman" w:hAnsi="Times New Roman"/>
                <w:sz w:val="18"/>
                <w:szCs w:val="18"/>
                <w:lang w:val="en-US"/>
              </w:rPr>
              <w:t>1</w:t>
            </w:r>
            <w:r w:rsidRPr="008E30B6">
              <w:rPr>
                <w:rFonts w:ascii="Times New Roman" w:hAnsi="Times New Roman"/>
                <w:sz w:val="18"/>
                <w:szCs w:val="18"/>
              </w:rPr>
              <w:t>.</w:t>
            </w:r>
          </w:p>
        </w:tc>
        <w:tc>
          <w:tcPr>
            <w:tcW w:w="4394" w:type="dxa"/>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Скворцова Наталья Федоровна</w:t>
            </w:r>
          </w:p>
        </w:tc>
        <w:tc>
          <w:tcPr>
            <w:tcW w:w="1491" w:type="dxa"/>
          </w:tcPr>
          <w:p w:rsidR="008E30B6" w:rsidRPr="008E30B6" w:rsidRDefault="008E30B6" w:rsidP="003E5CE5">
            <w:pPr>
              <w:pStyle w:val="a5"/>
              <w:rPr>
                <w:rFonts w:ascii="Times New Roman" w:hAnsi="Times New Roman"/>
                <w:sz w:val="18"/>
                <w:szCs w:val="18"/>
                <w:lang w:val="en-US"/>
              </w:rPr>
            </w:pPr>
            <w:r w:rsidRPr="008E30B6">
              <w:rPr>
                <w:rFonts w:ascii="Times New Roman" w:hAnsi="Times New Roman"/>
                <w:sz w:val="18"/>
                <w:szCs w:val="18"/>
              </w:rPr>
              <w:t>Телефон</w:t>
            </w:r>
            <w:r w:rsidRPr="008E30B6">
              <w:rPr>
                <w:rFonts w:ascii="Times New Roman" w:hAnsi="Times New Roman"/>
                <w:sz w:val="18"/>
                <w:szCs w:val="18"/>
                <w:lang w:val="en-US"/>
              </w:rPr>
              <w:t>:</w:t>
            </w:r>
          </w:p>
        </w:tc>
        <w:tc>
          <w:tcPr>
            <w:tcW w:w="3186" w:type="dxa"/>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(83457) 2-</w:t>
            </w:r>
            <w:r w:rsidR="000406EC">
              <w:rPr>
                <w:rFonts w:ascii="Times New Roman" w:hAnsi="Times New Roman"/>
                <w:sz w:val="18"/>
                <w:szCs w:val="18"/>
              </w:rPr>
              <w:t>45-27</w:t>
            </w:r>
          </w:p>
        </w:tc>
      </w:tr>
    </w:tbl>
    <w:bookmarkEnd w:id="2"/>
    <w:p w:rsidR="008E30B6" w:rsidRPr="008E30B6" w:rsidRDefault="008E30B6" w:rsidP="001B6987">
      <w:pPr>
        <w:pStyle w:val="a5"/>
        <w:rPr>
          <w:rFonts w:ascii="Times New Roman" w:hAnsi="Times New Roman"/>
          <w:sz w:val="18"/>
          <w:szCs w:val="18"/>
        </w:rPr>
      </w:pPr>
      <w:r w:rsidRPr="008E30B6">
        <w:rPr>
          <w:rFonts w:ascii="Times New Roman" w:hAnsi="Times New Roman"/>
          <w:sz w:val="18"/>
          <w:szCs w:val="18"/>
        </w:rPr>
        <w:t xml:space="preserve">Со стороны Исполнителя ответственным исполнителем </w:t>
      </w:r>
      <w:proofErr w:type="gramStart"/>
      <w:r w:rsidRPr="008E30B6">
        <w:rPr>
          <w:rFonts w:ascii="Times New Roman" w:hAnsi="Times New Roman"/>
          <w:sz w:val="18"/>
          <w:szCs w:val="18"/>
        </w:rPr>
        <w:t>назначен</w:t>
      </w:r>
      <w:proofErr w:type="gramEnd"/>
      <w:r w:rsidRPr="008E30B6">
        <w:rPr>
          <w:rFonts w:ascii="Times New Roman" w:hAnsi="Times New Roman"/>
          <w:sz w:val="18"/>
          <w:szCs w:val="18"/>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394"/>
        <w:gridCol w:w="1491"/>
        <w:gridCol w:w="3186"/>
      </w:tblGrid>
      <w:tr w:rsidR="008E30B6" w:rsidRPr="008E30B6" w:rsidTr="003E5CE5">
        <w:tc>
          <w:tcPr>
            <w:tcW w:w="426" w:type="dxa"/>
          </w:tcPr>
          <w:p w:rsidR="008E30B6" w:rsidRPr="008E30B6" w:rsidRDefault="008E30B6" w:rsidP="003E5CE5">
            <w:pPr>
              <w:pStyle w:val="a5"/>
              <w:rPr>
                <w:rFonts w:ascii="Times New Roman" w:hAnsi="Times New Roman"/>
                <w:sz w:val="18"/>
                <w:szCs w:val="18"/>
              </w:rPr>
            </w:pPr>
          </w:p>
        </w:tc>
        <w:tc>
          <w:tcPr>
            <w:tcW w:w="4394" w:type="dxa"/>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ФИО</w:t>
            </w:r>
          </w:p>
        </w:tc>
        <w:tc>
          <w:tcPr>
            <w:tcW w:w="4677" w:type="dxa"/>
            <w:gridSpan w:val="2"/>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rPr>
              <w:t>Контактная информация</w:t>
            </w:r>
          </w:p>
        </w:tc>
      </w:tr>
      <w:tr w:rsidR="008E30B6" w:rsidRPr="008E30B6" w:rsidTr="003E5CE5">
        <w:tc>
          <w:tcPr>
            <w:tcW w:w="426" w:type="dxa"/>
          </w:tcPr>
          <w:p w:rsidR="008E30B6" w:rsidRPr="008E30B6" w:rsidRDefault="008E30B6" w:rsidP="003E5CE5">
            <w:pPr>
              <w:pStyle w:val="a5"/>
              <w:rPr>
                <w:rFonts w:ascii="Times New Roman" w:hAnsi="Times New Roman"/>
                <w:sz w:val="18"/>
                <w:szCs w:val="18"/>
              </w:rPr>
            </w:pPr>
            <w:r w:rsidRPr="008E30B6">
              <w:rPr>
                <w:rFonts w:ascii="Times New Roman" w:hAnsi="Times New Roman"/>
                <w:sz w:val="18"/>
                <w:szCs w:val="18"/>
                <w:lang w:val="en-US"/>
              </w:rPr>
              <w:t>1</w:t>
            </w:r>
            <w:r w:rsidRPr="008E30B6">
              <w:rPr>
                <w:rFonts w:ascii="Times New Roman" w:hAnsi="Times New Roman"/>
                <w:sz w:val="18"/>
                <w:szCs w:val="18"/>
              </w:rPr>
              <w:t>.</w:t>
            </w:r>
          </w:p>
        </w:tc>
        <w:tc>
          <w:tcPr>
            <w:tcW w:w="4394" w:type="dxa"/>
          </w:tcPr>
          <w:p w:rsidR="008E30B6" w:rsidRPr="008E30B6" w:rsidRDefault="008E30B6" w:rsidP="003E5CE5">
            <w:pPr>
              <w:pStyle w:val="a5"/>
              <w:rPr>
                <w:rFonts w:ascii="Times New Roman" w:hAnsi="Times New Roman"/>
                <w:sz w:val="18"/>
                <w:szCs w:val="18"/>
              </w:rPr>
            </w:pPr>
          </w:p>
        </w:tc>
        <w:tc>
          <w:tcPr>
            <w:tcW w:w="1491" w:type="dxa"/>
          </w:tcPr>
          <w:p w:rsidR="008E30B6" w:rsidRPr="008E30B6" w:rsidRDefault="008E30B6" w:rsidP="003E5CE5">
            <w:pPr>
              <w:pStyle w:val="a5"/>
              <w:rPr>
                <w:rFonts w:ascii="Times New Roman" w:hAnsi="Times New Roman"/>
                <w:sz w:val="18"/>
                <w:szCs w:val="18"/>
                <w:lang w:val="en-US"/>
              </w:rPr>
            </w:pPr>
            <w:r w:rsidRPr="008E30B6">
              <w:rPr>
                <w:rFonts w:ascii="Times New Roman" w:hAnsi="Times New Roman"/>
                <w:sz w:val="18"/>
                <w:szCs w:val="18"/>
              </w:rPr>
              <w:t>Телефон</w:t>
            </w:r>
            <w:r w:rsidRPr="008E30B6">
              <w:rPr>
                <w:rFonts w:ascii="Times New Roman" w:hAnsi="Times New Roman"/>
                <w:sz w:val="18"/>
                <w:szCs w:val="18"/>
                <w:lang w:val="en-US"/>
              </w:rPr>
              <w:t>:</w:t>
            </w:r>
          </w:p>
        </w:tc>
        <w:tc>
          <w:tcPr>
            <w:tcW w:w="3186" w:type="dxa"/>
          </w:tcPr>
          <w:p w:rsidR="008E30B6" w:rsidRPr="008E30B6" w:rsidRDefault="008E30B6" w:rsidP="003E5CE5">
            <w:pPr>
              <w:pStyle w:val="a5"/>
              <w:rPr>
                <w:rFonts w:ascii="Times New Roman" w:hAnsi="Times New Roman"/>
                <w:sz w:val="18"/>
                <w:szCs w:val="18"/>
                <w:lang w:val="en-US"/>
              </w:rPr>
            </w:pPr>
          </w:p>
        </w:tc>
      </w:tr>
    </w:tbl>
    <w:p w:rsidR="00B90838" w:rsidRPr="00CE3227" w:rsidRDefault="00B90838">
      <w:pPr>
        <w:pStyle w:val="a5"/>
        <w:rPr>
          <w:rFonts w:ascii="PT Astra Serif" w:hAnsi="PT Astra Serif"/>
          <w:sz w:val="18"/>
          <w:szCs w:val="18"/>
          <w:vertAlign w:val="subscript"/>
        </w:rPr>
      </w:pPr>
    </w:p>
    <w:p w:rsidR="00B90838" w:rsidRPr="00CE3227" w:rsidRDefault="00B90838">
      <w:pPr>
        <w:pStyle w:val="a5"/>
        <w:rPr>
          <w:rFonts w:ascii="PT Astra Serif" w:hAnsi="PT Astra Serif"/>
          <w:sz w:val="18"/>
          <w:szCs w:val="18"/>
          <w:vertAlign w:val="subscript"/>
        </w:rPr>
      </w:pPr>
    </w:p>
    <w:p w:rsidR="002A2725" w:rsidRPr="002A2725" w:rsidRDefault="002A2725" w:rsidP="002A2725">
      <w:pPr>
        <w:tabs>
          <w:tab w:val="left" w:pos="0"/>
        </w:tabs>
        <w:spacing w:after="0"/>
        <w:jc w:val="center"/>
        <w:rPr>
          <w:rFonts w:ascii="PT Astra Serif" w:hAnsi="PT Astra Serif"/>
          <w:b/>
          <w:sz w:val="18"/>
          <w:szCs w:val="18"/>
        </w:rPr>
      </w:pPr>
      <w:r w:rsidRPr="002A2725">
        <w:rPr>
          <w:rFonts w:ascii="PT Astra Serif" w:hAnsi="PT Astra Serif"/>
          <w:b/>
          <w:sz w:val="18"/>
          <w:szCs w:val="18"/>
        </w:rPr>
        <w:t>Подписи сторон:</w:t>
      </w:r>
    </w:p>
    <w:p w:rsidR="002A2725" w:rsidRPr="002A2725" w:rsidRDefault="002A2725" w:rsidP="002A2725">
      <w:pPr>
        <w:tabs>
          <w:tab w:val="left" w:pos="500"/>
          <w:tab w:val="center" w:pos="3312"/>
        </w:tabs>
        <w:spacing w:after="0"/>
        <w:jc w:val="both"/>
        <w:rPr>
          <w:rFonts w:ascii="PT Astra Serif" w:hAnsi="PT Astra Serif"/>
          <w:sz w:val="18"/>
          <w:szCs w:val="18"/>
        </w:rPr>
      </w:pPr>
    </w:p>
    <w:p w:rsidR="002A2725" w:rsidRPr="002A2725" w:rsidRDefault="002A2725" w:rsidP="002A2725">
      <w:pPr>
        <w:tabs>
          <w:tab w:val="left" w:pos="500"/>
          <w:tab w:val="center" w:pos="3312"/>
        </w:tabs>
        <w:spacing w:after="0"/>
        <w:jc w:val="both"/>
        <w:rPr>
          <w:rFonts w:ascii="PT Astra Serif" w:hAnsi="PT Astra Serif"/>
          <w:b/>
          <w:sz w:val="18"/>
          <w:szCs w:val="18"/>
        </w:rPr>
      </w:pPr>
      <w:r w:rsidRPr="002A2725">
        <w:rPr>
          <w:rFonts w:ascii="PT Astra Serif" w:hAnsi="PT Astra Serif"/>
          <w:b/>
          <w:sz w:val="18"/>
          <w:szCs w:val="18"/>
        </w:rPr>
        <w:t xml:space="preserve">Государственный заказчик: </w:t>
      </w:r>
      <w:r w:rsidRPr="002A2725">
        <w:rPr>
          <w:rFonts w:ascii="PT Astra Serif" w:hAnsi="PT Astra Serif"/>
          <w:b/>
          <w:sz w:val="18"/>
          <w:szCs w:val="18"/>
        </w:rPr>
        <w:tab/>
      </w:r>
      <w:r w:rsidRPr="002A2725">
        <w:rPr>
          <w:rFonts w:ascii="PT Astra Serif" w:hAnsi="PT Astra Serif"/>
          <w:b/>
          <w:sz w:val="18"/>
          <w:szCs w:val="18"/>
        </w:rPr>
        <w:tab/>
      </w:r>
      <w:r w:rsidRPr="002A2725">
        <w:rPr>
          <w:rFonts w:ascii="PT Astra Serif" w:hAnsi="PT Astra Serif"/>
          <w:b/>
          <w:sz w:val="18"/>
          <w:szCs w:val="18"/>
        </w:rPr>
        <w:tab/>
      </w:r>
      <w:r w:rsidRPr="002A2725">
        <w:rPr>
          <w:rFonts w:ascii="PT Astra Serif" w:hAnsi="PT Astra Serif"/>
          <w:b/>
          <w:sz w:val="18"/>
          <w:szCs w:val="18"/>
        </w:rPr>
        <w:tab/>
      </w:r>
      <w:r w:rsidRPr="002A2725">
        <w:rPr>
          <w:rFonts w:ascii="PT Astra Serif" w:hAnsi="PT Astra Serif"/>
          <w:b/>
          <w:sz w:val="18"/>
          <w:szCs w:val="18"/>
        </w:rPr>
        <w:tab/>
      </w:r>
      <w:r w:rsidR="000406EC">
        <w:rPr>
          <w:rFonts w:ascii="PT Astra Serif" w:hAnsi="PT Astra Serif"/>
          <w:b/>
          <w:sz w:val="18"/>
          <w:szCs w:val="18"/>
        </w:rPr>
        <w:t>Исполнитель</w:t>
      </w:r>
      <w:r w:rsidRPr="002A2725">
        <w:rPr>
          <w:rFonts w:ascii="PT Astra Serif" w:hAnsi="PT Astra Serif"/>
          <w:b/>
          <w:sz w:val="18"/>
          <w:szCs w:val="18"/>
        </w:rPr>
        <w:t>:</w:t>
      </w:r>
    </w:p>
    <w:p w:rsidR="002A2725" w:rsidRPr="002A2725" w:rsidRDefault="002A2725" w:rsidP="002A2725">
      <w:pPr>
        <w:widowControl w:val="0"/>
        <w:spacing w:after="0"/>
        <w:rPr>
          <w:rFonts w:ascii="PT Astra Serif" w:hAnsi="PT Astra Serif"/>
          <w:sz w:val="18"/>
          <w:szCs w:val="18"/>
        </w:rPr>
      </w:pPr>
      <w:r w:rsidRPr="002A2725">
        <w:rPr>
          <w:rFonts w:ascii="PT Astra Serif" w:hAnsi="PT Astra Serif"/>
          <w:sz w:val="18"/>
          <w:szCs w:val="18"/>
        </w:rPr>
        <w:t xml:space="preserve">ФКУ БМТиВС УФСИН России </w:t>
      </w:r>
    </w:p>
    <w:p w:rsidR="002A2725" w:rsidRPr="002A2725" w:rsidRDefault="002A2725" w:rsidP="002A2725">
      <w:pPr>
        <w:widowControl w:val="0"/>
        <w:spacing w:after="0"/>
        <w:rPr>
          <w:rFonts w:ascii="PT Astra Serif" w:hAnsi="PT Astra Serif"/>
          <w:sz w:val="18"/>
          <w:szCs w:val="18"/>
        </w:rPr>
      </w:pPr>
      <w:r w:rsidRPr="002A2725">
        <w:rPr>
          <w:rFonts w:ascii="PT Astra Serif" w:hAnsi="PT Astra Serif"/>
          <w:sz w:val="18"/>
          <w:szCs w:val="18"/>
        </w:rPr>
        <w:t>по Республике Мордовия</w:t>
      </w:r>
      <w:r w:rsidRPr="002A2725">
        <w:rPr>
          <w:rFonts w:ascii="PT Astra Serif" w:hAnsi="PT Astra Serif"/>
          <w:sz w:val="18"/>
          <w:szCs w:val="18"/>
        </w:rPr>
        <w:tab/>
      </w:r>
    </w:p>
    <w:p w:rsidR="002A2725" w:rsidRPr="002A2725" w:rsidRDefault="002A2725" w:rsidP="002A2725">
      <w:pPr>
        <w:tabs>
          <w:tab w:val="left" w:pos="500"/>
          <w:tab w:val="center" w:pos="3312"/>
        </w:tabs>
        <w:spacing w:after="0"/>
        <w:jc w:val="both"/>
        <w:rPr>
          <w:rFonts w:ascii="PT Astra Serif" w:hAnsi="PT Astra Serif"/>
          <w:sz w:val="18"/>
          <w:szCs w:val="18"/>
        </w:rPr>
      </w:pPr>
    </w:p>
    <w:p w:rsidR="002A2725" w:rsidRPr="002A2725" w:rsidRDefault="002A2725" w:rsidP="002A2725">
      <w:pPr>
        <w:widowControl w:val="0"/>
        <w:spacing w:after="0"/>
        <w:jc w:val="both"/>
        <w:rPr>
          <w:rFonts w:ascii="PT Astra Serif" w:hAnsi="PT Astra Serif"/>
          <w:b/>
          <w:bCs/>
          <w:sz w:val="18"/>
          <w:szCs w:val="18"/>
        </w:rPr>
      </w:pPr>
      <w:r w:rsidRPr="002A2725">
        <w:rPr>
          <w:rFonts w:ascii="PT Astra Serif" w:hAnsi="PT Astra Serif"/>
          <w:sz w:val="18"/>
          <w:szCs w:val="18"/>
        </w:rPr>
        <w:t xml:space="preserve">__________________ </w:t>
      </w:r>
      <w:r>
        <w:rPr>
          <w:rFonts w:ascii="PT Astra Serif" w:hAnsi="PT Astra Serif"/>
          <w:sz w:val="18"/>
          <w:szCs w:val="18"/>
        </w:rPr>
        <w:t>В.В. Брындин</w:t>
      </w:r>
      <w:r w:rsidRPr="002A2725">
        <w:rPr>
          <w:rFonts w:ascii="PT Astra Serif" w:hAnsi="PT Astra Serif"/>
          <w:sz w:val="18"/>
          <w:szCs w:val="18"/>
        </w:rPr>
        <w:tab/>
      </w:r>
      <w:r w:rsidRPr="002A2725">
        <w:rPr>
          <w:rFonts w:ascii="PT Astra Serif" w:hAnsi="PT Astra Serif"/>
          <w:sz w:val="18"/>
          <w:szCs w:val="18"/>
        </w:rPr>
        <w:tab/>
      </w:r>
      <w:r w:rsidR="0067144B">
        <w:rPr>
          <w:rFonts w:ascii="PT Astra Serif" w:hAnsi="PT Astra Serif"/>
          <w:sz w:val="18"/>
          <w:szCs w:val="18"/>
        </w:rPr>
        <w:t xml:space="preserve">                                                  </w:t>
      </w:r>
      <w:r w:rsidRPr="002A2725">
        <w:rPr>
          <w:rFonts w:ascii="PT Astra Serif" w:hAnsi="PT Astra Serif"/>
          <w:sz w:val="18"/>
          <w:szCs w:val="18"/>
        </w:rPr>
        <w:t>_________________</w:t>
      </w:r>
    </w:p>
    <w:p w:rsidR="00B90838" w:rsidRPr="002A2725" w:rsidRDefault="00B90838">
      <w:pPr>
        <w:pStyle w:val="a5"/>
        <w:rPr>
          <w:rFonts w:ascii="PT Astra Serif" w:hAnsi="PT Astra Serif"/>
          <w:sz w:val="18"/>
          <w:szCs w:val="18"/>
          <w:vertAlign w:val="subscript"/>
        </w:rPr>
      </w:pPr>
    </w:p>
    <w:p w:rsidR="00B90838" w:rsidRPr="00CE3227" w:rsidRDefault="00B90838">
      <w:pPr>
        <w:pStyle w:val="a5"/>
        <w:rPr>
          <w:rFonts w:ascii="PT Astra Serif" w:hAnsi="PT Astra Serif"/>
          <w:sz w:val="18"/>
          <w:szCs w:val="18"/>
          <w:vertAlign w:val="subscript"/>
        </w:rPr>
      </w:pPr>
    </w:p>
    <w:p w:rsidR="00B90838" w:rsidRPr="00CE3227" w:rsidRDefault="00B90838">
      <w:pPr>
        <w:pStyle w:val="a5"/>
        <w:rPr>
          <w:rFonts w:ascii="PT Astra Serif" w:hAnsi="PT Astra Serif"/>
          <w:sz w:val="18"/>
          <w:szCs w:val="18"/>
          <w:vertAlign w:val="subscript"/>
        </w:rPr>
      </w:pPr>
    </w:p>
    <w:p w:rsidR="0068025E" w:rsidRDefault="0068025E" w:rsidP="00CC5EED">
      <w:pPr>
        <w:pStyle w:val="a5"/>
        <w:rPr>
          <w:sz w:val="18"/>
          <w:szCs w:val="18"/>
        </w:rPr>
      </w:pPr>
    </w:p>
    <w:sectPr w:rsidR="0068025E" w:rsidSect="000406EC">
      <w:pgSz w:w="11906" w:h="17180"/>
      <w:pgMar w:top="709" w:right="567" w:bottom="709" w:left="1134"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Arial"/>
    <w:charset w:val="01"/>
    <w:family w:val="swiss"/>
    <w:pitch w:val="variable"/>
    <w:sig w:usb0="00000203" w:usb1="00000000" w:usb2="00000000" w:usb3="00000000" w:csb0="00000005" w:csb1="00000000"/>
  </w:font>
  <w:font w:name="DejaVu Sans">
    <w:altName w:val="Times New Roman"/>
    <w:charset w:val="00"/>
    <w:family w:val="auto"/>
    <w:pitch w:val="variable"/>
    <w:sig w:usb0="00000003" w:usb1="00000000" w:usb2="00000000" w:usb3="00000000" w:csb0="00000001" w:csb1="00000000"/>
  </w:font>
  <w:font w:name="Droid Sans">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12D57"/>
    <w:multiLevelType w:val="multilevel"/>
    <w:tmpl w:val="F46EAA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efaultTabStop w:val="708"/>
  <w:autoHyphenation/>
  <w:hyphenationZone w:val="0"/>
  <w:characterSpacingControl w:val="doNotCompress"/>
  <w:compat>
    <w:doNotBreakWrappedTables/>
  </w:compat>
  <w:rsids>
    <w:rsidRoot w:val="00B90838"/>
    <w:rsid w:val="000406EC"/>
    <w:rsid w:val="00147C2A"/>
    <w:rsid w:val="001B6987"/>
    <w:rsid w:val="002A2725"/>
    <w:rsid w:val="002C72E9"/>
    <w:rsid w:val="002D12F3"/>
    <w:rsid w:val="00555A09"/>
    <w:rsid w:val="0058451B"/>
    <w:rsid w:val="005B3BA9"/>
    <w:rsid w:val="00623B83"/>
    <w:rsid w:val="0067144B"/>
    <w:rsid w:val="0068025E"/>
    <w:rsid w:val="006A0DFF"/>
    <w:rsid w:val="006A3BC9"/>
    <w:rsid w:val="00891B5C"/>
    <w:rsid w:val="008D1EBB"/>
    <w:rsid w:val="008E30B6"/>
    <w:rsid w:val="00A56959"/>
    <w:rsid w:val="00A86092"/>
    <w:rsid w:val="00B90838"/>
    <w:rsid w:val="00CB2EC0"/>
    <w:rsid w:val="00CC5EED"/>
    <w:rsid w:val="00CE3227"/>
    <w:rsid w:val="00DA2BEC"/>
    <w:rsid w:val="00E40B3E"/>
    <w:rsid w:val="00EE6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8F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2358FF"/>
    <w:rPr>
      <w:rFonts w:ascii="Times New Roman" w:hAnsi="Times New Roman" w:cs="Times New Roman"/>
    </w:rPr>
  </w:style>
  <w:style w:type="character" w:customStyle="1" w:styleId="NoSpacingChar">
    <w:name w:val="No Spacing Char"/>
    <w:link w:val="1"/>
    <w:qFormat/>
    <w:locked/>
    <w:rsid w:val="00C153DC"/>
    <w:rPr>
      <w:rFonts w:eastAsia="Times New Roman"/>
      <w:sz w:val="22"/>
      <w:szCs w:val="22"/>
      <w:lang w:val="ru-RU" w:eastAsia="ru-RU" w:bidi="ar-SA"/>
    </w:rPr>
  </w:style>
  <w:style w:type="character" w:customStyle="1" w:styleId="a4">
    <w:name w:val="Без интервала Знак"/>
    <w:link w:val="a5"/>
    <w:qFormat/>
    <w:rsid w:val="00C153DC"/>
    <w:rPr>
      <w:rFonts w:eastAsia="Times New Roman"/>
      <w:sz w:val="22"/>
      <w:szCs w:val="22"/>
      <w:lang w:eastAsia="en-US" w:bidi="ar-SA"/>
    </w:rPr>
  </w:style>
  <w:style w:type="character" w:customStyle="1" w:styleId="a6">
    <w:name w:val="Название Знак"/>
    <w:uiPriority w:val="10"/>
    <w:qFormat/>
    <w:rsid w:val="00667B73"/>
    <w:rPr>
      <w:rFonts w:ascii="Cambria" w:eastAsia="Times New Roman" w:hAnsi="Cambria" w:cs="Times New Roman"/>
      <w:b/>
      <w:bCs/>
      <w:kern w:val="2"/>
      <w:sz w:val="32"/>
      <w:szCs w:val="32"/>
      <w:lang w:eastAsia="en-US"/>
    </w:rPr>
  </w:style>
  <w:style w:type="character" w:customStyle="1" w:styleId="10">
    <w:name w:val="Название Знак1"/>
    <w:link w:val="a7"/>
    <w:qFormat/>
    <w:locked/>
    <w:rsid w:val="00667B73"/>
    <w:rPr>
      <w:rFonts w:ascii="Times New Roman" w:eastAsia="Times New Roman" w:hAnsi="Times New Roman"/>
      <w:b/>
      <w:bCs/>
      <w:sz w:val="24"/>
      <w:szCs w:val="24"/>
    </w:rPr>
  </w:style>
  <w:style w:type="character" w:styleId="a8">
    <w:name w:val="Hyperlink"/>
    <w:unhideWhenUsed/>
    <w:rsid w:val="007A114E"/>
    <w:rPr>
      <w:color w:val="0000FF"/>
      <w:u w:val="single"/>
    </w:rPr>
  </w:style>
  <w:style w:type="character" w:customStyle="1" w:styleId="sectioninfo">
    <w:name w:val="section__info"/>
    <w:qFormat/>
    <w:rsid w:val="00635F5F"/>
  </w:style>
  <w:style w:type="character" w:customStyle="1" w:styleId="CharChar">
    <w:name w:val="Обычный Char Char"/>
    <w:link w:val="11"/>
    <w:uiPriority w:val="99"/>
    <w:qFormat/>
    <w:locked/>
    <w:rsid w:val="00F56E77"/>
    <w:rPr>
      <w:rFonts w:eastAsia="Arial Unicode MS"/>
      <w:kern w:val="2"/>
      <w:sz w:val="22"/>
      <w:szCs w:val="22"/>
      <w:lang w:eastAsia="ar-SA" w:bidi="ar-SA"/>
    </w:rPr>
  </w:style>
  <w:style w:type="character" w:customStyle="1" w:styleId="lot-item-window-infovalue">
    <w:name w:val="lot-item-window-info__value"/>
    <w:qFormat/>
    <w:rsid w:val="00B90838"/>
    <w:rPr>
      <w:rFonts w:ascii="Times New Roman" w:eastAsia="Times New Roman" w:hAnsi="Times New Roman" w:cs="Times New Roman"/>
      <w:color w:val="000000"/>
      <w:sz w:val="24"/>
      <w:szCs w:val="24"/>
    </w:rPr>
  </w:style>
  <w:style w:type="character" w:customStyle="1" w:styleId="cardmaininfopurchaselinkdistancedtext">
    <w:name w:val="cardmaininfo__purchaselink distancedtext"/>
    <w:qFormat/>
    <w:rsid w:val="00B90838"/>
    <w:rPr>
      <w:rFonts w:ascii="Times New Roman" w:eastAsia="Times New Roman" w:hAnsi="Times New Roman" w:cs="Times New Roman"/>
      <w:color w:val="000000"/>
      <w:sz w:val="24"/>
      <w:szCs w:val="24"/>
    </w:rPr>
  </w:style>
  <w:style w:type="character" w:customStyle="1" w:styleId="a9">
    <w:name w:val="Основной текст Знак"/>
    <w:qFormat/>
    <w:rsid w:val="00B90838"/>
    <w:rPr>
      <w:rFonts w:ascii="Times New Roman" w:eastAsia="Times New Roman" w:hAnsi="Times New Roman"/>
      <w:sz w:val="28"/>
    </w:rPr>
  </w:style>
  <w:style w:type="character" w:customStyle="1" w:styleId="3">
    <w:name w:val="Заголовок 3 Знак"/>
    <w:qFormat/>
    <w:rsid w:val="00B90838"/>
    <w:rPr>
      <w:rFonts w:ascii="Cambria" w:eastAsia="Times New Roman" w:hAnsi="Cambria" w:cs="Times New Roman"/>
      <w:b/>
      <w:bCs/>
      <w:sz w:val="26"/>
      <w:szCs w:val="26"/>
    </w:rPr>
  </w:style>
  <w:style w:type="character" w:customStyle="1" w:styleId="aa">
    <w:name w:val="Гипертекстовая ссылка"/>
    <w:qFormat/>
    <w:rsid w:val="00B90838"/>
    <w:rPr>
      <w:color w:val="106BBE"/>
    </w:rPr>
  </w:style>
  <w:style w:type="character" w:customStyle="1" w:styleId="12">
    <w:name w:val="Заголовок 1 Знак"/>
    <w:qFormat/>
    <w:rsid w:val="00B90838"/>
    <w:rPr>
      <w:rFonts w:ascii="Cambria" w:eastAsia="Times New Roman" w:hAnsi="Cambria" w:cs="Times New Roman"/>
      <w:b/>
      <w:bCs/>
      <w:kern w:val="2"/>
      <w:sz w:val="32"/>
      <w:szCs w:val="32"/>
    </w:rPr>
  </w:style>
  <w:style w:type="character" w:customStyle="1" w:styleId="ab">
    <w:name w:val="Текст выноски Знак"/>
    <w:qFormat/>
    <w:rsid w:val="00B90838"/>
    <w:rPr>
      <w:rFonts w:ascii="Tahoma" w:eastAsia="Times New Roman" w:hAnsi="Tahoma" w:cs="Tahoma"/>
      <w:sz w:val="16"/>
      <w:szCs w:val="16"/>
    </w:rPr>
  </w:style>
  <w:style w:type="character" w:customStyle="1" w:styleId="name-link">
    <w:name w:val="name-link"/>
    <w:qFormat/>
    <w:rsid w:val="00B90838"/>
    <w:rPr>
      <w:rFonts w:ascii="Times New Roman" w:eastAsia="Times New Roman" w:hAnsi="Times New Roman" w:cs="Times New Roman"/>
      <w:color w:val="000000"/>
      <w:sz w:val="24"/>
      <w:szCs w:val="24"/>
    </w:rPr>
  </w:style>
  <w:style w:type="character" w:customStyle="1" w:styleId="tooltip2">
    <w:name w:val="tooltip2"/>
    <w:qFormat/>
    <w:rsid w:val="00B90838"/>
    <w:rPr>
      <w:rFonts w:ascii="Times New Roman" w:eastAsia="Times New Roman" w:hAnsi="Times New Roman" w:cs="Times New Roman"/>
      <w:color w:val="000000"/>
      <w:sz w:val="24"/>
      <w:szCs w:val="24"/>
    </w:rPr>
  </w:style>
  <w:style w:type="character" w:customStyle="1" w:styleId="2">
    <w:name w:val="Заголовок 2 Знак"/>
    <w:qFormat/>
    <w:rsid w:val="00B90838"/>
    <w:rPr>
      <w:rFonts w:ascii="Arial" w:eastAsia="Times New Roman" w:hAnsi="Arial" w:cs="Arial"/>
      <w:b/>
      <w:bCs/>
      <w:i/>
      <w:iCs/>
      <w:sz w:val="28"/>
      <w:szCs w:val="28"/>
      <w:lang w:eastAsia="ru-RU"/>
    </w:rPr>
  </w:style>
  <w:style w:type="paragraph" w:customStyle="1" w:styleId="ac">
    <w:name w:val="Заголовок"/>
    <w:basedOn w:val="a"/>
    <w:next w:val="ad"/>
    <w:qFormat/>
    <w:rsid w:val="00B90838"/>
    <w:pPr>
      <w:keepNext/>
      <w:spacing w:before="240" w:after="120"/>
    </w:pPr>
    <w:rPr>
      <w:rFonts w:ascii="Open Sans" w:eastAsia="DejaVu Sans" w:hAnsi="Open Sans" w:cs="Droid Sans"/>
      <w:sz w:val="28"/>
      <w:szCs w:val="28"/>
    </w:rPr>
  </w:style>
  <w:style w:type="paragraph" w:styleId="ad">
    <w:name w:val="Body Text"/>
    <w:basedOn w:val="a"/>
    <w:rsid w:val="00B90838"/>
    <w:pPr>
      <w:spacing w:after="140"/>
    </w:pPr>
  </w:style>
  <w:style w:type="paragraph" w:styleId="ae">
    <w:name w:val="List"/>
    <w:basedOn w:val="ad"/>
    <w:rsid w:val="00B90838"/>
    <w:rPr>
      <w:rFonts w:cs="Droid Sans"/>
    </w:rPr>
  </w:style>
  <w:style w:type="paragraph" w:styleId="af">
    <w:name w:val="caption"/>
    <w:basedOn w:val="a"/>
    <w:qFormat/>
    <w:rsid w:val="00B90838"/>
    <w:pPr>
      <w:suppressLineNumbers/>
      <w:spacing w:before="120" w:after="120"/>
    </w:pPr>
    <w:rPr>
      <w:rFonts w:cs="Droid Sans"/>
      <w:i/>
      <w:iCs/>
      <w:sz w:val="24"/>
      <w:szCs w:val="24"/>
    </w:rPr>
  </w:style>
  <w:style w:type="paragraph" w:styleId="af0">
    <w:name w:val="index heading"/>
    <w:basedOn w:val="a"/>
    <w:qFormat/>
    <w:rsid w:val="00B90838"/>
    <w:pPr>
      <w:suppressLineNumbers/>
    </w:pPr>
    <w:rPr>
      <w:rFonts w:cs="Droid Sans"/>
    </w:rPr>
  </w:style>
  <w:style w:type="paragraph" w:styleId="a5">
    <w:name w:val="No Spacing"/>
    <w:link w:val="a4"/>
    <w:qFormat/>
    <w:rsid w:val="002358FF"/>
    <w:rPr>
      <w:rFonts w:eastAsia="Times New Roman"/>
      <w:sz w:val="22"/>
      <w:szCs w:val="22"/>
      <w:lang w:eastAsia="en-US"/>
    </w:rPr>
  </w:style>
  <w:style w:type="paragraph" w:customStyle="1" w:styleId="af1">
    <w:name w:val="Стиль"/>
    <w:qFormat/>
    <w:rsid w:val="00986985"/>
    <w:pPr>
      <w:widowControl w:val="0"/>
    </w:pPr>
    <w:rPr>
      <w:rFonts w:ascii="Times New Roman" w:eastAsia="Times New Roman" w:hAnsi="Times New Roman"/>
      <w:sz w:val="24"/>
      <w:szCs w:val="24"/>
    </w:rPr>
  </w:style>
  <w:style w:type="paragraph" w:customStyle="1" w:styleId="msonormalmailrucssattributepostfix">
    <w:name w:val="msonormal_mailru_css_attribute_postfix"/>
    <w:basedOn w:val="a"/>
    <w:qFormat/>
    <w:rsid w:val="00BF76CA"/>
    <w:pPr>
      <w:spacing w:beforeAutospacing="1" w:afterAutospacing="1" w:line="240" w:lineRule="auto"/>
    </w:pPr>
    <w:rPr>
      <w:rFonts w:ascii="Times New Roman" w:hAnsi="Times New Roman"/>
      <w:sz w:val="24"/>
      <w:szCs w:val="24"/>
      <w:lang w:eastAsia="ru-RU"/>
    </w:rPr>
  </w:style>
  <w:style w:type="paragraph" w:customStyle="1" w:styleId="1">
    <w:name w:val="Без интервала1"/>
    <w:link w:val="NoSpacingChar"/>
    <w:qFormat/>
    <w:rsid w:val="00C153DC"/>
    <w:rPr>
      <w:rFonts w:ascii="Times New Roman" w:hAnsi="Times New Roman"/>
      <w:sz w:val="24"/>
      <w:szCs w:val="24"/>
    </w:rPr>
  </w:style>
  <w:style w:type="paragraph" w:styleId="a7">
    <w:name w:val="Title"/>
    <w:basedOn w:val="a"/>
    <w:link w:val="10"/>
    <w:qFormat/>
    <w:rsid w:val="00667B73"/>
    <w:pPr>
      <w:spacing w:after="0" w:line="240" w:lineRule="auto"/>
      <w:jc w:val="center"/>
    </w:pPr>
    <w:rPr>
      <w:rFonts w:ascii="Times New Roman" w:hAnsi="Times New Roman"/>
      <w:b/>
      <w:bCs/>
      <w:sz w:val="24"/>
      <w:szCs w:val="24"/>
    </w:rPr>
  </w:style>
  <w:style w:type="paragraph" w:customStyle="1" w:styleId="20">
    <w:name w:val="Обычный2"/>
    <w:qFormat/>
    <w:rsid w:val="002A24D3"/>
    <w:pPr>
      <w:widowControl w:val="0"/>
      <w:snapToGrid w:val="0"/>
      <w:spacing w:line="300" w:lineRule="auto"/>
      <w:ind w:firstLine="720"/>
      <w:jc w:val="both"/>
    </w:pPr>
    <w:rPr>
      <w:rFonts w:ascii="Times New Roman" w:eastAsia="Times New Roman" w:hAnsi="Times New Roman"/>
      <w:sz w:val="24"/>
    </w:rPr>
  </w:style>
  <w:style w:type="paragraph" w:customStyle="1" w:styleId="11">
    <w:name w:val="Обычный11"/>
    <w:link w:val="CharChar"/>
    <w:uiPriority w:val="99"/>
    <w:qFormat/>
    <w:rsid w:val="00F56E77"/>
    <w:pPr>
      <w:widowControl w:val="0"/>
    </w:pPr>
    <w:rPr>
      <w:rFonts w:eastAsia="Arial Unicode MS"/>
      <w:kern w:val="2"/>
      <w:sz w:val="22"/>
      <w:szCs w:val="22"/>
      <w:lang w:eastAsia="ar-SA"/>
    </w:rPr>
  </w:style>
  <w:style w:type="numbering" w:customStyle="1" w:styleId="af2">
    <w:name w:val="Без списка"/>
    <w:uiPriority w:val="99"/>
    <w:semiHidden/>
    <w:unhideWhenUsed/>
    <w:qFormat/>
    <w:rsid w:val="00B90838"/>
  </w:style>
  <w:style w:type="paragraph" w:customStyle="1" w:styleId="form-value">
    <w:name w:val="form-value"/>
    <w:basedOn w:val="a"/>
    <w:rsid w:val="00DA2BEC"/>
    <w:pPr>
      <w:suppressAutoHyphens w:val="0"/>
      <w:spacing w:before="100" w:beforeAutospacing="1" w:after="100" w:afterAutospacing="1" w:line="240" w:lineRule="auto"/>
    </w:pPr>
    <w:rPr>
      <w:rFonts w:ascii="Times New Roman" w:hAnsi="Times New Roman"/>
      <w:sz w:val="24"/>
      <w:szCs w:val="24"/>
      <w:lang w:eastAsia="ru-RU"/>
    </w:rPr>
  </w:style>
  <w:style w:type="table" w:styleId="af3">
    <w:name w:val="Table Grid"/>
    <w:basedOn w:val="a1"/>
    <w:uiPriority w:val="59"/>
    <w:rsid w:val="001B6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5D22BD195EDADE6C0B22A05846404E7EB91BC170E22A997010D8D075D81BF49C726F1BF40DE05BA116BEB6A81A7KBX" TargetMode="External"/><Relationship Id="rId5" Type="http://schemas.openxmlformats.org/officeDocument/2006/relationships/hyperlink" Target="consultantplus://offline/ref=360366D61D8CC976573B00562A0E8F759485B7D1E0C6D775F65282286922F950C4CE625D511A18BC666D29D8294E6A791CCA7723DA965C92cFP8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dc:description/>
  <cp:lastModifiedBy>Валентина</cp:lastModifiedBy>
  <cp:revision>26</cp:revision>
  <cp:lastPrinted>2026-06-15T14:27:00Z</cp:lastPrinted>
  <dcterms:created xsi:type="dcterms:W3CDTF">2026-06-09T06:11:00Z</dcterms:created>
  <dcterms:modified xsi:type="dcterms:W3CDTF">2026-07-03T06:47:00Z</dcterms:modified>
  <dc:language>ru-RU</dc:language>
</cp:coreProperties>
</file>