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7AC" w:rsidRPr="009537AC" w:rsidRDefault="009537AC" w:rsidP="00953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537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829378" wp14:editId="5D60407A">
            <wp:extent cx="600075" cy="561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AC" w:rsidRPr="009537AC" w:rsidRDefault="009537AC" w:rsidP="00953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7AC" w:rsidRPr="009537AC" w:rsidRDefault="009537AC" w:rsidP="009537A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Montserrat" w:eastAsia="Montserrat" w:hAnsi="Montserrat" w:cs="Montserrat"/>
          <w:b/>
          <w:sz w:val="18"/>
          <w:szCs w:val="18"/>
        </w:rPr>
      </w:pPr>
      <w:r w:rsidRPr="009537AC">
        <w:rPr>
          <w:rFonts w:ascii="Montserrat" w:eastAsia="Montserrat" w:hAnsi="Montserrat" w:cs="Montserrat"/>
          <w:b/>
          <w:sz w:val="18"/>
          <w:szCs w:val="18"/>
        </w:rPr>
        <w:t>АКЦИОНЕРНОЕ ОБЩЕСТВО</w:t>
      </w:r>
    </w:p>
    <w:p w:rsidR="009537AC" w:rsidRPr="009537AC" w:rsidRDefault="009537AC" w:rsidP="009537A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Montserrat" w:eastAsia="Montserrat" w:hAnsi="Montserrat" w:cs="Montserrat"/>
          <w:b/>
          <w:sz w:val="18"/>
          <w:szCs w:val="18"/>
        </w:rPr>
      </w:pPr>
      <w:r w:rsidRPr="009537AC">
        <w:rPr>
          <w:rFonts w:ascii="Montserrat" w:eastAsia="Montserrat" w:hAnsi="Montserrat" w:cs="Montserrat"/>
          <w:b/>
          <w:sz w:val="18"/>
          <w:szCs w:val="18"/>
        </w:rPr>
        <w:t>«НОВОСИБИРСКАЯ АПТЕЧНАЯ СЕТЬ»</w:t>
      </w:r>
    </w:p>
    <w:p w:rsidR="009537AC" w:rsidRPr="009537AC" w:rsidRDefault="009537AC" w:rsidP="009537A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Montserrat" w:eastAsia="Montserrat" w:hAnsi="Montserrat" w:cs="Montserrat"/>
          <w:sz w:val="18"/>
          <w:szCs w:val="18"/>
        </w:rPr>
      </w:pPr>
      <w:r w:rsidRPr="009537AC">
        <w:rPr>
          <w:rFonts w:ascii="Montserrat" w:eastAsia="Montserrat" w:hAnsi="Montserrat" w:cs="Montserrat"/>
          <w:sz w:val="18"/>
          <w:szCs w:val="18"/>
        </w:rPr>
        <w:t>(АО «Муниципальная аптека»)</w:t>
      </w:r>
    </w:p>
    <w:p w:rsidR="009537AC" w:rsidRPr="009537AC" w:rsidRDefault="009537AC" w:rsidP="009537A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Montserrat" w:eastAsia="Montserrat" w:hAnsi="Montserrat" w:cs="Montserrat"/>
          <w:sz w:val="18"/>
          <w:szCs w:val="18"/>
        </w:rPr>
      </w:pPr>
      <w:r w:rsidRPr="009537AC">
        <w:rPr>
          <w:rFonts w:ascii="Montserrat" w:eastAsia="Montserrat" w:hAnsi="Montserrat" w:cs="Montserrat"/>
          <w:sz w:val="18"/>
          <w:szCs w:val="18"/>
        </w:rPr>
        <w:t>ИНН: 5406844981; ОГРН: 1245400043305</w:t>
      </w:r>
    </w:p>
    <w:p w:rsidR="009537AC" w:rsidRPr="009537AC" w:rsidRDefault="009537AC" w:rsidP="009537A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Montserrat" w:eastAsia="Montserrat" w:hAnsi="Montserrat" w:cs="Montserrat"/>
          <w:sz w:val="20"/>
          <w:szCs w:val="20"/>
        </w:rPr>
      </w:pPr>
      <w:r w:rsidRPr="009537AC">
        <w:rPr>
          <w:rFonts w:ascii="Montserrat" w:eastAsia="Montserrat" w:hAnsi="Montserrat" w:cs="Montserrat"/>
          <w:sz w:val="20"/>
          <w:szCs w:val="20"/>
        </w:rPr>
        <w:t>Юридический адрес: 630005, Новосибирск,</w:t>
      </w:r>
    </w:p>
    <w:p w:rsidR="009537AC" w:rsidRPr="009537AC" w:rsidRDefault="009537AC" w:rsidP="009537A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Montserrat" w:eastAsia="Montserrat" w:hAnsi="Montserrat" w:cs="Montserrat"/>
          <w:sz w:val="20"/>
          <w:szCs w:val="20"/>
        </w:rPr>
      </w:pPr>
      <w:r w:rsidRPr="009537AC">
        <w:rPr>
          <w:rFonts w:ascii="Montserrat" w:eastAsia="Montserrat" w:hAnsi="Montserrat" w:cs="Montserrat"/>
          <w:sz w:val="20"/>
          <w:szCs w:val="20"/>
        </w:rPr>
        <w:t>ул. Гоголя, 43/1.</w:t>
      </w:r>
    </w:p>
    <w:p w:rsidR="009537AC" w:rsidRPr="009537AC" w:rsidRDefault="009537AC" w:rsidP="009537A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Montserrat" w:eastAsia="Montserrat" w:hAnsi="Montserrat" w:cs="Montserrat"/>
          <w:sz w:val="20"/>
          <w:szCs w:val="20"/>
        </w:rPr>
      </w:pPr>
      <w:r w:rsidRPr="009537AC">
        <w:rPr>
          <w:rFonts w:ascii="Montserrat" w:eastAsia="Montserrat" w:hAnsi="Montserrat" w:cs="Montserrat"/>
          <w:sz w:val="20"/>
          <w:szCs w:val="20"/>
        </w:rPr>
        <w:t>фактический адрес: 630099, г. Новосибирск,</w:t>
      </w:r>
    </w:p>
    <w:p w:rsidR="009537AC" w:rsidRPr="009537AC" w:rsidRDefault="009537AC" w:rsidP="009537A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Montserrat" w:eastAsia="Montserrat" w:hAnsi="Montserrat" w:cs="Montserrat"/>
          <w:sz w:val="20"/>
          <w:szCs w:val="20"/>
        </w:rPr>
      </w:pPr>
      <w:r w:rsidRPr="009537AC">
        <w:rPr>
          <w:rFonts w:ascii="Montserrat" w:eastAsia="Montserrat" w:hAnsi="Montserrat" w:cs="Montserrat"/>
          <w:sz w:val="20"/>
          <w:szCs w:val="20"/>
        </w:rPr>
        <w:t>ул. Красный проспект 15/1</w:t>
      </w:r>
    </w:p>
    <w:p w:rsidR="009537AC" w:rsidRPr="009537AC" w:rsidRDefault="009537AC" w:rsidP="009537A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Montserrat" w:eastAsia="Montserrat" w:hAnsi="Montserrat" w:cs="Montserrat"/>
          <w:sz w:val="20"/>
          <w:szCs w:val="20"/>
        </w:rPr>
      </w:pPr>
      <w:r w:rsidRPr="009537AC">
        <w:rPr>
          <w:rFonts w:ascii="Montserrat" w:eastAsia="Montserrat" w:hAnsi="Montserrat" w:cs="Montserrat"/>
          <w:sz w:val="20"/>
          <w:szCs w:val="20"/>
        </w:rPr>
        <w:t>тел. +7 (383) 223 24 42</w:t>
      </w:r>
    </w:p>
    <w:p w:rsidR="009537AC" w:rsidRPr="009537AC" w:rsidRDefault="009537AC" w:rsidP="009537A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Montserrat" w:eastAsia="Montserrat" w:hAnsi="Montserrat" w:cs="MoolBoran"/>
          <w:sz w:val="20"/>
          <w:szCs w:val="20"/>
        </w:rPr>
      </w:pPr>
      <w:r w:rsidRPr="009537AC">
        <w:rPr>
          <w:rFonts w:ascii="Montserrat" w:hAnsi="Montserrat" w:cs="MoolBoran"/>
          <w:sz w:val="20"/>
          <w:szCs w:val="20"/>
          <w:lang w:val="en-US"/>
        </w:rPr>
        <w:t>dir2@nskas.ru</w:t>
      </w:r>
    </w:p>
    <w:p w:rsidR="009537AC" w:rsidRPr="009537AC" w:rsidRDefault="009537AC" w:rsidP="00953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537AC" w:rsidRPr="009537AC" w:rsidRDefault="009537AC" w:rsidP="009537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</w:t>
      </w:r>
    </w:p>
    <w:p w:rsidR="009537AC" w:rsidRPr="009537AC" w:rsidRDefault="0087664D" w:rsidP="009537AC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Коммерческое предложение от 28.07</w:t>
      </w:r>
      <w:r w:rsidR="009537AC" w:rsidRPr="009537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.2026</w:t>
      </w:r>
    </w:p>
    <w:p w:rsidR="009537AC" w:rsidRPr="009537AC" w:rsidRDefault="009537AC" w:rsidP="00953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537AC" w:rsidRPr="009537AC" w:rsidRDefault="009537AC" w:rsidP="00953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123"/>
        <w:gridCol w:w="961"/>
        <w:gridCol w:w="961"/>
        <w:gridCol w:w="1228"/>
      </w:tblGrid>
      <w:tr w:rsidR="009537AC" w:rsidRPr="009537AC" w:rsidTr="00501CDD">
        <w:tc>
          <w:tcPr>
            <w:tcW w:w="675" w:type="dxa"/>
          </w:tcPr>
          <w:p w:rsidR="009537AC" w:rsidRPr="009537AC" w:rsidRDefault="009537AC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3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№</w:t>
            </w:r>
          </w:p>
          <w:p w:rsidR="009537AC" w:rsidRPr="009537AC" w:rsidRDefault="009537AC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3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828" w:type="dxa"/>
          </w:tcPr>
          <w:p w:rsidR="009537AC" w:rsidRPr="009537AC" w:rsidRDefault="009537AC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3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Международное непатентованное наименование или </w:t>
            </w:r>
            <w:proofErr w:type="spellStart"/>
            <w:r w:rsidRPr="00953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группировочное</w:t>
            </w:r>
            <w:proofErr w:type="spellEnd"/>
            <w:r w:rsidRPr="00953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(химическое) наименование</w:t>
            </w:r>
          </w:p>
        </w:tc>
        <w:tc>
          <w:tcPr>
            <w:tcW w:w="2123" w:type="dxa"/>
          </w:tcPr>
          <w:p w:rsidR="009537AC" w:rsidRPr="009537AC" w:rsidRDefault="009537AC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953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</w:t>
            </w:r>
            <w:proofErr w:type="spellEnd"/>
            <w:r w:rsidRPr="00953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измерения</w:t>
            </w:r>
          </w:p>
        </w:tc>
        <w:tc>
          <w:tcPr>
            <w:tcW w:w="961" w:type="dxa"/>
          </w:tcPr>
          <w:p w:rsidR="009537AC" w:rsidRPr="009537AC" w:rsidRDefault="009537AC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3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Кол-во </w:t>
            </w:r>
          </w:p>
          <w:p w:rsidR="009537AC" w:rsidRPr="009537AC" w:rsidRDefault="009537AC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</w:tcPr>
          <w:p w:rsidR="009537AC" w:rsidRPr="009537AC" w:rsidRDefault="009537AC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3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228" w:type="dxa"/>
          </w:tcPr>
          <w:p w:rsidR="009537AC" w:rsidRPr="009537AC" w:rsidRDefault="009537AC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37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</w:tc>
      </w:tr>
      <w:tr w:rsidR="0087664D" w:rsidRPr="009537AC" w:rsidTr="00501CDD">
        <w:trPr>
          <w:trHeight w:val="578"/>
        </w:trPr>
        <w:tc>
          <w:tcPr>
            <w:tcW w:w="675" w:type="dxa"/>
          </w:tcPr>
          <w:p w:rsidR="0087664D" w:rsidRPr="009537AC" w:rsidRDefault="0087664D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vAlign w:val="center"/>
          </w:tcPr>
          <w:p w:rsidR="0087664D" w:rsidRPr="009537AC" w:rsidRDefault="0087664D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этиловый 95% 200 мл / изготовлено аптекой</w:t>
            </w:r>
          </w:p>
        </w:tc>
        <w:tc>
          <w:tcPr>
            <w:tcW w:w="2123" w:type="dxa"/>
          </w:tcPr>
          <w:p w:rsidR="0087664D" w:rsidRDefault="0087664D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</w:t>
            </w:r>
            <w:proofErr w:type="spellEnd"/>
          </w:p>
        </w:tc>
        <w:tc>
          <w:tcPr>
            <w:tcW w:w="961" w:type="dxa"/>
          </w:tcPr>
          <w:p w:rsidR="0087664D" w:rsidRPr="009537AC" w:rsidRDefault="0087664D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1" w:type="dxa"/>
          </w:tcPr>
          <w:p w:rsidR="0087664D" w:rsidRDefault="0087664D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361,07</w:t>
            </w:r>
          </w:p>
        </w:tc>
        <w:tc>
          <w:tcPr>
            <w:tcW w:w="1228" w:type="dxa"/>
          </w:tcPr>
          <w:p w:rsidR="0087664D" w:rsidRPr="009537AC" w:rsidRDefault="0075069C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5416,05</w:t>
            </w:r>
          </w:p>
        </w:tc>
      </w:tr>
      <w:tr w:rsidR="009537AC" w:rsidRPr="009537AC" w:rsidTr="00501CDD">
        <w:trPr>
          <w:trHeight w:val="578"/>
        </w:trPr>
        <w:tc>
          <w:tcPr>
            <w:tcW w:w="675" w:type="dxa"/>
          </w:tcPr>
          <w:p w:rsidR="009537AC" w:rsidRPr="009537AC" w:rsidRDefault="0087664D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8" w:type="dxa"/>
            <w:vAlign w:val="center"/>
          </w:tcPr>
          <w:tbl>
            <w:tblPr>
              <w:tblW w:w="4279" w:type="dxa"/>
              <w:tblLayout w:type="fixed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79"/>
            </w:tblGrid>
            <w:tr w:rsidR="009537AC" w:rsidRPr="009537AC" w:rsidTr="00501CDD">
              <w:tc>
                <w:tcPr>
                  <w:tcW w:w="4279" w:type="dxa"/>
                  <w:vAlign w:val="center"/>
                  <w:hideMark/>
                </w:tcPr>
                <w:p w:rsidR="009537AC" w:rsidRPr="009537AC" w:rsidRDefault="009537AC" w:rsidP="009537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537AC" w:rsidRPr="009537AC" w:rsidTr="00501CDD">
              <w:trPr>
                <w:trHeight w:val="300"/>
              </w:trPr>
              <w:tc>
                <w:tcPr>
                  <w:tcW w:w="4279" w:type="dxa"/>
                  <w:hideMark/>
                </w:tcPr>
                <w:p w:rsidR="009537AC" w:rsidRPr="009537AC" w:rsidRDefault="007B65A6" w:rsidP="009537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B65A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Спирт этиловый 70% 200 мл / изготовлено аптекой</w:t>
                  </w:r>
                </w:p>
              </w:tc>
            </w:tr>
          </w:tbl>
          <w:p w:rsidR="009537AC" w:rsidRPr="009537AC" w:rsidRDefault="009537AC" w:rsidP="009537A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</w:p>
        </w:tc>
        <w:tc>
          <w:tcPr>
            <w:tcW w:w="2123" w:type="dxa"/>
          </w:tcPr>
          <w:p w:rsidR="009537AC" w:rsidRPr="009537AC" w:rsidRDefault="007B65A6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</w:t>
            </w:r>
            <w:proofErr w:type="spellEnd"/>
          </w:p>
        </w:tc>
        <w:tc>
          <w:tcPr>
            <w:tcW w:w="961" w:type="dxa"/>
          </w:tcPr>
          <w:p w:rsidR="009537AC" w:rsidRPr="009537AC" w:rsidRDefault="0087664D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61" w:type="dxa"/>
          </w:tcPr>
          <w:p w:rsidR="009537AC" w:rsidRPr="009537AC" w:rsidRDefault="007B65A6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308,00</w:t>
            </w:r>
          </w:p>
        </w:tc>
        <w:tc>
          <w:tcPr>
            <w:tcW w:w="1228" w:type="dxa"/>
          </w:tcPr>
          <w:p w:rsidR="007C1021" w:rsidRPr="009537AC" w:rsidRDefault="0075069C" w:rsidP="00953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14168,00</w:t>
            </w:r>
          </w:p>
        </w:tc>
      </w:tr>
    </w:tbl>
    <w:p w:rsidR="001129EF" w:rsidRDefault="001129EF"/>
    <w:p w:rsidR="009537AC" w:rsidRDefault="009537AC"/>
    <w:p w:rsidR="009537AC" w:rsidRDefault="0075069C">
      <w:r>
        <w:t>Итого 19584,05</w:t>
      </w:r>
    </w:p>
    <w:p w:rsidR="009537AC" w:rsidRDefault="009537AC"/>
    <w:p w:rsidR="009537AC" w:rsidRDefault="009537AC">
      <w:r>
        <w:t xml:space="preserve">                   Заведующий филиалом «Аптека №</w:t>
      </w:r>
      <w:proofErr w:type="gramStart"/>
      <w:r>
        <w:t xml:space="preserve">2»   </w:t>
      </w:r>
      <w:proofErr w:type="gramEnd"/>
      <w:r>
        <w:t xml:space="preserve">                        </w:t>
      </w:r>
      <w:proofErr w:type="spellStart"/>
      <w:r>
        <w:t>Т.Н.Нестерова</w:t>
      </w:r>
      <w:proofErr w:type="spellEnd"/>
    </w:p>
    <w:sectPr w:rsidR="0095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default"/>
  </w:font>
  <w:font w:name="MoolBoran">
    <w:charset w:val="00"/>
    <w:family w:val="swiss"/>
    <w:pitch w:val="variable"/>
    <w:sig w:usb0="8000000F" w:usb1="0000204A" w:usb2="0001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7AC"/>
    <w:rsid w:val="001129EF"/>
    <w:rsid w:val="0075069C"/>
    <w:rsid w:val="007B65A6"/>
    <w:rsid w:val="007C1021"/>
    <w:rsid w:val="0087664D"/>
    <w:rsid w:val="009537AC"/>
    <w:rsid w:val="00A30B95"/>
    <w:rsid w:val="00E9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23E68-2990-416D-8891-42E4A417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Татьяна Николаевна</dc:creator>
  <cp:keywords/>
  <dc:description/>
  <cp:lastModifiedBy>Петухова Екатерина Владимировна</cp:lastModifiedBy>
  <cp:revision>2</cp:revision>
  <dcterms:created xsi:type="dcterms:W3CDTF">2026-08-05T04:15:00Z</dcterms:created>
  <dcterms:modified xsi:type="dcterms:W3CDTF">2026-08-05T04:15:00Z</dcterms:modified>
</cp:coreProperties>
</file>