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7AA4A" w14:textId="77777777" w:rsidR="00F416C6" w:rsidRPr="00F416C6" w:rsidRDefault="00F416C6" w:rsidP="00F416C6">
      <w:pPr>
        <w:keepNext/>
        <w:jc w:val="right"/>
        <w:outlineLvl w:val="0"/>
        <w:rPr>
          <w:b/>
          <w:color w:val="FF0000"/>
        </w:rPr>
      </w:pPr>
    </w:p>
    <w:p w14:paraId="41FCB4D2" w14:textId="7DA61006" w:rsidR="008B7197" w:rsidRPr="000E3EA5" w:rsidRDefault="00F416C6" w:rsidP="008B7197">
      <w:pPr>
        <w:keepNext/>
        <w:jc w:val="center"/>
        <w:outlineLvl w:val="0"/>
        <w:rPr>
          <w:kern w:val="28"/>
        </w:rPr>
      </w:pPr>
      <w:r>
        <w:rPr>
          <w:b/>
        </w:rPr>
        <w:t>Контракт</w:t>
      </w:r>
      <w:r w:rsidR="008B7197" w:rsidRPr="000E3EA5">
        <w:rPr>
          <w:b/>
        </w:rPr>
        <w:t xml:space="preserve"> №</w:t>
      </w:r>
      <w:r w:rsidR="001F6406">
        <w:rPr>
          <w:b/>
        </w:rPr>
        <w:t xml:space="preserve"> 2009078321261000</w:t>
      </w:r>
      <w:r w:rsidR="00150D5F">
        <w:rPr>
          <w:b/>
        </w:rPr>
        <w:t>__</w:t>
      </w:r>
      <w:r w:rsidR="008B7197" w:rsidRPr="000E3EA5">
        <w:rPr>
          <w:b/>
        </w:rPr>
        <w:t xml:space="preserve"> </w:t>
      </w:r>
    </w:p>
    <w:p w14:paraId="16B1B143" w14:textId="135432C8" w:rsidR="008B7197" w:rsidRDefault="00AC20F2" w:rsidP="007F7A67">
      <w:pPr>
        <w:tabs>
          <w:tab w:val="center" w:pos="4153"/>
          <w:tab w:val="right" w:pos="8306"/>
        </w:tabs>
        <w:jc w:val="center"/>
        <w:rPr>
          <w:b/>
          <w:bCs/>
          <w:noProof/>
        </w:rPr>
      </w:pPr>
      <w:r>
        <w:rPr>
          <w:b/>
          <w:bCs/>
          <w:noProof/>
        </w:rPr>
        <w:t xml:space="preserve">на поставку и изготовление </w:t>
      </w:r>
      <w:r w:rsidR="00150D5F">
        <w:rPr>
          <w:b/>
          <w:bCs/>
          <w:noProof/>
        </w:rPr>
        <w:t>блокнотов «Горал»</w:t>
      </w:r>
    </w:p>
    <w:p w14:paraId="74CE90FE" w14:textId="77777777" w:rsidR="00150D5F" w:rsidRPr="00150D5F" w:rsidRDefault="00146933" w:rsidP="00150D5F">
      <w:pPr>
        <w:tabs>
          <w:tab w:val="center" w:pos="4153"/>
          <w:tab w:val="right" w:pos="8306"/>
        </w:tabs>
        <w:jc w:val="center"/>
        <w:rPr>
          <w:b/>
          <w:bCs/>
          <w:noProof/>
        </w:rPr>
      </w:pPr>
      <w:r>
        <w:rPr>
          <w:b/>
          <w:bCs/>
          <w:noProof/>
        </w:rPr>
        <w:t xml:space="preserve">ИКЗ </w:t>
      </w:r>
      <w:r w:rsidR="00150D5F" w:rsidRPr="00150D5F">
        <w:rPr>
          <w:b/>
          <w:bCs/>
          <w:noProof/>
        </w:rPr>
        <w:t>261252800171125280100100050000000244</w:t>
      </w:r>
    </w:p>
    <w:p w14:paraId="3CC34723" w14:textId="6F24E0BC" w:rsidR="00047C99" w:rsidRPr="00047C99" w:rsidRDefault="00047C99" w:rsidP="00047C99">
      <w:pPr>
        <w:tabs>
          <w:tab w:val="center" w:pos="4153"/>
          <w:tab w:val="right" w:pos="8306"/>
        </w:tabs>
        <w:jc w:val="center"/>
        <w:rPr>
          <w:b/>
          <w:bCs/>
          <w:noProof/>
        </w:rPr>
      </w:pPr>
    </w:p>
    <w:p w14:paraId="39EA0A11" w14:textId="17FF94A2" w:rsidR="00146933" w:rsidRPr="000E3EA5" w:rsidRDefault="00146933" w:rsidP="007F7A67">
      <w:pPr>
        <w:tabs>
          <w:tab w:val="center" w:pos="4153"/>
          <w:tab w:val="right" w:pos="8306"/>
        </w:tabs>
        <w:jc w:val="center"/>
        <w:rPr>
          <w:b/>
          <w:bCs/>
          <w:noProof/>
        </w:rPr>
      </w:pPr>
    </w:p>
    <w:p w14:paraId="629106E4" w14:textId="77777777" w:rsidR="008B7197" w:rsidRPr="00FB6682" w:rsidRDefault="008B7197" w:rsidP="00D64293">
      <w:pPr>
        <w:ind w:left="284" w:firstLine="720"/>
        <w:rPr>
          <w:sz w:val="16"/>
          <w:szCs w:val="16"/>
        </w:rPr>
      </w:pPr>
    </w:p>
    <w:p w14:paraId="70C23510" w14:textId="5C0DF003" w:rsidR="00F416C6" w:rsidRPr="00AE01E0" w:rsidRDefault="007D1A1B" w:rsidP="00F416C6">
      <w:pPr>
        <w:autoSpaceDE w:val="0"/>
        <w:autoSpaceDN w:val="0"/>
        <w:adjustRightInd w:val="0"/>
      </w:pPr>
      <w:r>
        <w:t>п</w:t>
      </w:r>
      <w:r w:rsidR="00A31965">
        <w:t xml:space="preserve">. </w:t>
      </w:r>
      <w:r>
        <w:t>Терней</w:t>
      </w:r>
      <w:r w:rsidR="00F416C6" w:rsidRPr="00AE01E0">
        <w:tab/>
      </w:r>
      <w:r w:rsidR="00F416C6" w:rsidRPr="00AE01E0">
        <w:tab/>
      </w:r>
      <w:r w:rsidR="00F416C6" w:rsidRPr="00AE01E0">
        <w:tab/>
      </w:r>
      <w:r w:rsidR="00F416C6" w:rsidRPr="00AE01E0">
        <w:tab/>
      </w:r>
      <w:r w:rsidR="00F416C6">
        <w:tab/>
      </w:r>
      <w:r w:rsidR="00F416C6">
        <w:tab/>
        <w:t xml:space="preserve">         </w:t>
      </w:r>
      <w:r w:rsidR="00A31965">
        <w:t xml:space="preserve">                         </w:t>
      </w:r>
      <w:r>
        <w:t xml:space="preserve"> </w:t>
      </w:r>
      <w:r w:rsidR="00AE3B1C">
        <w:t xml:space="preserve">  </w:t>
      </w:r>
      <w:r w:rsidR="00A31965">
        <w:t xml:space="preserve"> </w:t>
      </w:r>
      <w:r w:rsidR="00D44CAC">
        <w:t xml:space="preserve">    </w:t>
      </w:r>
      <w:r w:rsidR="00A31965">
        <w:t xml:space="preserve"> </w:t>
      </w:r>
      <w:r w:rsidR="00F416C6">
        <w:t xml:space="preserve"> </w:t>
      </w:r>
      <w:r w:rsidR="00F416C6" w:rsidRPr="00AE01E0">
        <w:t>«</w:t>
      </w:r>
      <w:r>
        <w:t>___</w:t>
      </w:r>
      <w:r w:rsidR="00F416C6" w:rsidRPr="00AE01E0">
        <w:t xml:space="preserve">» </w:t>
      </w:r>
      <w:r w:rsidR="006036A3">
        <w:t>мая</w:t>
      </w:r>
      <w:r w:rsidR="00A31965">
        <w:t xml:space="preserve"> </w:t>
      </w:r>
      <w:r w:rsidR="00F416C6" w:rsidRPr="00AE01E0">
        <w:t>20</w:t>
      </w:r>
      <w:r w:rsidR="00F416C6">
        <w:t>2</w:t>
      </w:r>
      <w:r w:rsidR="00A31965">
        <w:t>6</w:t>
      </w:r>
      <w:r w:rsidR="00F416C6" w:rsidRPr="00AE01E0">
        <w:t xml:space="preserve"> </w:t>
      </w:r>
      <w:r w:rsidR="00A31965">
        <w:t>г.</w:t>
      </w:r>
    </w:p>
    <w:p w14:paraId="657A97A7" w14:textId="77777777" w:rsidR="008B7197" w:rsidRPr="00FB6682" w:rsidRDefault="008B7197" w:rsidP="008B7197">
      <w:pPr>
        <w:autoSpaceDE w:val="0"/>
        <w:autoSpaceDN w:val="0"/>
        <w:adjustRightInd w:val="0"/>
        <w:rPr>
          <w:sz w:val="16"/>
          <w:szCs w:val="16"/>
          <w:lang w:eastAsia="ru-RU"/>
        </w:rPr>
      </w:pPr>
    </w:p>
    <w:p w14:paraId="5AFC4E3A" w14:textId="35AB283F" w:rsidR="002061FA" w:rsidRDefault="002061FA" w:rsidP="002061FA">
      <w:pPr>
        <w:ind w:right="1" w:firstLine="567"/>
        <w:jc w:val="both"/>
      </w:pPr>
      <w:r w:rsidRPr="00AE01E0">
        <w:t>Федеральное государственное бюджетное учреждение «</w:t>
      </w:r>
      <w:r w:rsidR="007D1A1B">
        <w:t>Сихотэ-Алинский государственный природный биосферный заповедник имени К.Г. Абрамова</w:t>
      </w:r>
      <w:r w:rsidRPr="00AE01E0">
        <w:t xml:space="preserve">», именуемое в дальнейшем «Заказчик», в лице </w:t>
      </w:r>
      <w:r>
        <w:t>д</w:t>
      </w:r>
      <w:r w:rsidRPr="00AE01E0">
        <w:t>иректора</w:t>
      </w:r>
      <w:r>
        <w:t xml:space="preserve"> </w:t>
      </w:r>
      <w:proofErr w:type="spellStart"/>
      <w:r w:rsidR="007D1A1B">
        <w:t>Сутыриной</w:t>
      </w:r>
      <w:proofErr w:type="spellEnd"/>
      <w:r w:rsidR="007D1A1B">
        <w:t xml:space="preserve"> Светланы Викторовны</w:t>
      </w:r>
      <w:proofErr w:type="gramStart"/>
      <w:r w:rsidRPr="00AE01E0">
        <w:t xml:space="preserve"> ,</w:t>
      </w:r>
      <w:proofErr w:type="gramEnd"/>
      <w:r w:rsidRPr="00AE01E0">
        <w:t xml:space="preserve"> действующего на основании </w:t>
      </w:r>
      <w:r w:rsidR="007D1A1B">
        <w:t>Устава,</w:t>
      </w:r>
      <w:r w:rsidRPr="00AE01E0">
        <w:t xml:space="preserve"> с одной стороны, и </w:t>
      </w:r>
      <w:r w:rsidR="00150D5F">
        <w:t>________________</w:t>
      </w:r>
      <w:r w:rsidRPr="00806B41">
        <w:t>,</w:t>
      </w:r>
      <w:r w:rsidRPr="00AE01E0">
        <w:t xml:space="preserve"> именуемое в дальнейшем «</w:t>
      </w:r>
      <w:r>
        <w:rPr>
          <w:bCs/>
        </w:rPr>
        <w:t>Поставщик</w:t>
      </w:r>
      <w:r w:rsidRPr="00AE01E0">
        <w:t xml:space="preserve">», в лице </w:t>
      </w:r>
      <w:r w:rsidR="00150D5F">
        <w:t>_______________</w:t>
      </w:r>
      <w:r w:rsidRPr="00AE01E0">
        <w:t>,</w:t>
      </w:r>
      <w:r w:rsidR="006717B5">
        <w:t xml:space="preserve"> действующей на основании Устава</w:t>
      </w:r>
      <w:r w:rsidRPr="00AE01E0">
        <w:t xml:space="preserve"> , с другой стороны, совместно именуемые «Стороны», в соответствии с </w:t>
      </w:r>
      <w:r>
        <w:t>п.</w:t>
      </w:r>
      <w:r w:rsidR="00150D5F">
        <w:t>4</w:t>
      </w:r>
      <w:r>
        <w:t xml:space="preserve"> ч.1 </w:t>
      </w:r>
      <w:r w:rsidRPr="00AE01E0">
        <w:t>Федеральн</w:t>
      </w:r>
      <w:r>
        <w:t>ого</w:t>
      </w:r>
      <w:r w:rsidRPr="00AE01E0">
        <w:t xml:space="preserve"> закон</w:t>
      </w:r>
      <w:r>
        <w:t>а от 05.04.2013 №</w:t>
      </w:r>
      <w:r w:rsidRPr="00AE01E0">
        <w:t>44-ФЗ «О контрактной системе в сфере закупок товаров, работ, услуг для обеспечения государственных и муниципальных нужд»</w:t>
      </w:r>
      <w:r>
        <w:t xml:space="preserve"> </w:t>
      </w:r>
      <w:r w:rsidRPr="00A0564D">
        <w:rPr>
          <w:color w:val="000000"/>
        </w:rPr>
        <w:t xml:space="preserve">(далее </w:t>
      </w:r>
      <w:r>
        <w:rPr>
          <w:color w:val="000000"/>
        </w:rPr>
        <w:t xml:space="preserve">– </w:t>
      </w:r>
      <w:r w:rsidRPr="00A0564D">
        <w:rPr>
          <w:color w:val="000000"/>
        </w:rPr>
        <w:t>Закон №44-ФЗ)</w:t>
      </w:r>
      <w:r w:rsidRPr="00AE01E0">
        <w:t>, заключили настоящий контракт (далее – «Контракт») о нижеследующем:</w:t>
      </w:r>
    </w:p>
    <w:p w14:paraId="1C51F84A" w14:textId="77777777" w:rsidR="002061FA" w:rsidRPr="00936100" w:rsidRDefault="002061FA" w:rsidP="002061FA">
      <w:pPr>
        <w:ind w:right="1" w:firstLine="567"/>
        <w:jc w:val="both"/>
        <w:rPr>
          <w:sz w:val="16"/>
          <w:szCs w:val="16"/>
        </w:rPr>
      </w:pPr>
    </w:p>
    <w:p w14:paraId="720E972B" w14:textId="77777777" w:rsidR="00936100" w:rsidRPr="00936100" w:rsidRDefault="00936100" w:rsidP="008B7197">
      <w:pPr>
        <w:ind w:right="1" w:firstLine="567"/>
        <w:jc w:val="both"/>
        <w:rPr>
          <w:sz w:val="16"/>
          <w:szCs w:val="16"/>
        </w:rPr>
      </w:pPr>
    </w:p>
    <w:p w14:paraId="34CA38E5" w14:textId="54424238" w:rsidR="008B7197" w:rsidRPr="009F1896" w:rsidRDefault="008B7197" w:rsidP="009F1896">
      <w:pPr>
        <w:pStyle w:val="aa"/>
        <w:numPr>
          <w:ilvl w:val="0"/>
          <w:numId w:val="14"/>
        </w:numPr>
        <w:autoSpaceDE w:val="0"/>
        <w:autoSpaceDN w:val="0"/>
        <w:adjustRightInd w:val="0"/>
        <w:jc w:val="center"/>
        <w:rPr>
          <w:rFonts w:ascii="Times New Roman" w:hAnsi="Times New Roman"/>
          <w:b/>
        </w:rPr>
      </w:pPr>
      <w:r w:rsidRPr="009F1896">
        <w:rPr>
          <w:rFonts w:ascii="Times New Roman" w:hAnsi="Times New Roman"/>
          <w:b/>
        </w:rPr>
        <w:t>Предмет Контракта</w:t>
      </w:r>
    </w:p>
    <w:p w14:paraId="2750726B" w14:textId="77777777" w:rsidR="009F1896" w:rsidRPr="009F1896" w:rsidRDefault="009F1896" w:rsidP="009F1896">
      <w:pPr>
        <w:pStyle w:val="aa"/>
        <w:autoSpaceDE w:val="0"/>
        <w:autoSpaceDN w:val="0"/>
        <w:adjustRightInd w:val="0"/>
        <w:rPr>
          <w:b/>
        </w:rPr>
      </w:pPr>
    </w:p>
    <w:p w14:paraId="4CF56ECD" w14:textId="2F8D87A7" w:rsidR="008B7197" w:rsidRPr="00FB6682" w:rsidRDefault="008B7197" w:rsidP="008B7197">
      <w:pPr>
        <w:tabs>
          <w:tab w:val="left" w:pos="567"/>
          <w:tab w:val="left" w:pos="993"/>
        </w:tabs>
        <w:autoSpaceDE w:val="0"/>
        <w:autoSpaceDN w:val="0"/>
        <w:adjustRightInd w:val="0"/>
        <w:ind w:right="14" w:firstLine="567"/>
        <w:jc w:val="both"/>
      </w:pPr>
      <w:r w:rsidRPr="00FB6682">
        <w:t>1.1.</w:t>
      </w:r>
      <w:r w:rsidRPr="00FB6682">
        <w:tab/>
        <w:t xml:space="preserve">Заказчик поручает, а Поставщик принимает на себя обязательства по поставке </w:t>
      </w:r>
      <w:r w:rsidR="005B31BD">
        <w:rPr>
          <w:b/>
          <w:bCs/>
          <w:noProof/>
        </w:rPr>
        <w:t>и изготовлению</w:t>
      </w:r>
      <w:r w:rsidR="006C4F87">
        <w:rPr>
          <w:b/>
          <w:bCs/>
          <w:noProof/>
        </w:rPr>
        <w:t xml:space="preserve"> </w:t>
      </w:r>
      <w:r w:rsidR="00150D5F">
        <w:rPr>
          <w:b/>
          <w:bCs/>
          <w:noProof/>
        </w:rPr>
        <w:t>блокнотов «Горал» по макету Заказчика</w:t>
      </w:r>
      <w:r w:rsidR="00955A59">
        <w:t>,</w:t>
      </w:r>
      <w:r w:rsidR="005060AE" w:rsidRPr="00854706">
        <w:rPr>
          <w:color w:val="548DD4"/>
        </w:rPr>
        <w:t xml:space="preserve"> </w:t>
      </w:r>
      <w:r w:rsidRPr="00FB6682">
        <w:t>для нужд ФГБУ «</w:t>
      </w:r>
      <w:r w:rsidR="007D1A1B">
        <w:t>Сихотэ-Алинский государственный заповедник</w:t>
      </w:r>
      <w:r w:rsidR="00A31965" w:rsidRPr="00AE01E0">
        <w:t xml:space="preserve">», </w:t>
      </w:r>
      <w:r w:rsidRPr="00FB6682">
        <w:t xml:space="preserve"> согласно Спецификации (Приложение №1) (далее «Товар»).</w:t>
      </w:r>
    </w:p>
    <w:p w14:paraId="7EA87E7E" w14:textId="77777777" w:rsidR="008B7197" w:rsidRPr="00FB6682" w:rsidRDefault="008B7197" w:rsidP="008B7197">
      <w:pPr>
        <w:tabs>
          <w:tab w:val="left" w:pos="567"/>
          <w:tab w:val="left" w:pos="993"/>
        </w:tabs>
        <w:autoSpaceDE w:val="0"/>
        <w:autoSpaceDN w:val="0"/>
        <w:adjustRightInd w:val="0"/>
        <w:ind w:right="14" w:firstLine="567"/>
        <w:jc w:val="both"/>
      </w:pPr>
      <w:r w:rsidRPr="00FB6682">
        <w:t>1.2.</w:t>
      </w:r>
      <w:r w:rsidRPr="00FB6682">
        <w:tab/>
        <w:t xml:space="preserve">Качество, количество и комплектность поставляемого товара должны соответствовать требованиям законодательства Российской Федерации, настоящего Контракта и Спецификации (Приложение №1), являющейся неотъемлемой частью настоящего Контракта. </w:t>
      </w:r>
    </w:p>
    <w:p w14:paraId="2109A7AE" w14:textId="77777777" w:rsidR="008B7197" w:rsidRPr="00F416C6" w:rsidRDefault="008B7197" w:rsidP="008B7197">
      <w:pPr>
        <w:tabs>
          <w:tab w:val="left" w:pos="567"/>
          <w:tab w:val="left" w:pos="993"/>
        </w:tabs>
        <w:autoSpaceDE w:val="0"/>
        <w:autoSpaceDN w:val="0"/>
        <w:adjustRightInd w:val="0"/>
        <w:ind w:right="14" w:firstLine="567"/>
        <w:jc w:val="both"/>
        <w:rPr>
          <w:sz w:val="16"/>
          <w:szCs w:val="16"/>
        </w:rPr>
      </w:pPr>
    </w:p>
    <w:p w14:paraId="0A727417" w14:textId="15BE273C" w:rsidR="008B7197" w:rsidRPr="009F1896" w:rsidRDefault="008B7197" w:rsidP="009F1896">
      <w:pPr>
        <w:pStyle w:val="aa"/>
        <w:numPr>
          <w:ilvl w:val="0"/>
          <w:numId w:val="14"/>
        </w:numPr>
        <w:tabs>
          <w:tab w:val="left" w:pos="993"/>
        </w:tabs>
        <w:autoSpaceDE w:val="0"/>
        <w:autoSpaceDN w:val="0"/>
        <w:adjustRightInd w:val="0"/>
        <w:jc w:val="center"/>
        <w:rPr>
          <w:rFonts w:ascii="Times New Roman" w:hAnsi="Times New Roman"/>
          <w:b/>
        </w:rPr>
      </w:pPr>
      <w:r w:rsidRPr="009F1896">
        <w:rPr>
          <w:rFonts w:ascii="Times New Roman" w:hAnsi="Times New Roman"/>
          <w:b/>
        </w:rPr>
        <w:t>Цена Контракта и порядок расчетов</w:t>
      </w:r>
    </w:p>
    <w:p w14:paraId="5143165F" w14:textId="77777777" w:rsidR="009F1896" w:rsidRPr="009F1896" w:rsidRDefault="009F1896" w:rsidP="009F1896">
      <w:pPr>
        <w:pStyle w:val="aa"/>
        <w:tabs>
          <w:tab w:val="left" w:pos="993"/>
        </w:tabs>
        <w:autoSpaceDE w:val="0"/>
        <w:autoSpaceDN w:val="0"/>
        <w:adjustRightInd w:val="0"/>
        <w:rPr>
          <w:b/>
        </w:rPr>
      </w:pPr>
    </w:p>
    <w:p w14:paraId="63DC3A78" w14:textId="35288C48" w:rsidR="00085230" w:rsidRPr="001F6406" w:rsidRDefault="004C43ED" w:rsidP="00085230">
      <w:pPr>
        <w:widowControl w:val="0"/>
        <w:autoSpaceDN w:val="0"/>
        <w:ind w:left="142" w:firstLine="709"/>
        <w:contextualSpacing/>
        <w:jc w:val="both"/>
        <w:textAlignment w:val="baseline"/>
        <w:rPr>
          <w:rFonts w:eastAsia="MS Mincho"/>
          <w:bCs/>
          <w:kern w:val="3"/>
          <w:lang w:eastAsia="en-US" w:bidi="en-US"/>
        </w:rPr>
      </w:pPr>
      <w:bookmarkStart w:id="0" w:name="_Hlk19709333"/>
      <w:r w:rsidRPr="00C5173A">
        <w:t>2.1.</w:t>
      </w:r>
      <w:r w:rsidRPr="00C5173A">
        <w:tab/>
      </w:r>
      <w:r w:rsidR="00F744E5" w:rsidRPr="00C5173A">
        <w:t xml:space="preserve">Цена Контракта составляет </w:t>
      </w:r>
      <w:r w:rsidR="00150D5F">
        <w:t>_________</w:t>
      </w:r>
      <w:r w:rsidR="002061FA">
        <w:t xml:space="preserve"> (</w:t>
      </w:r>
      <w:r w:rsidR="00150D5F">
        <w:t>__________</w:t>
      </w:r>
      <w:r w:rsidR="002061FA">
        <w:t xml:space="preserve">) рублей </w:t>
      </w:r>
      <w:r w:rsidR="00150D5F">
        <w:t>______</w:t>
      </w:r>
      <w:r w:rsidR="002061FA">
        <w:t xml:space="preserve"> копеек</w:t>
      </w:r>
      <w:r w:rsidR="00085230" w:rsidRPr="00112F34">
        <w:rPr>
          <w:rFonts w:eastAsia="MS Mincho"/>
          <w:b/>
          <w:bCs/>
          <w:color w:val="000000"/>
          <w:kern w:val="3"/>
          <w:lang w:eastAsia="en-US" w:bidi="en-US"/>
        </w:rPr>
        <w:t xml:space="preserve">, </w:t>
      </w:r>
      <w:r w:rsidR="00150D5F">
        <w:rPr>
          <w:rFonts w:eastAsia="MS Mincho"/>
          <w:b/>
          <w:bCs/>
          <w:color w:val="000000"/>
          <w:kern w:val="3"/>
          <w:lang w:eastAsia="en-US" w:bidi="en-US"/>
        </w:rPr>
        <w:t>в том числе НДС %/</w:t>
      </w:r>
      <w:proofErr w:type="gramStart"/>
      <w:r w:rsidR="006036A3" w:rsidRPr="001F6406">
        <w:rPr>
          <w:rFonts w:eastAsia="MS Mincho"/>
          <w:bCs/>
          <w:kern w:val="3"/>
          <w:lang w:eastAsia="en-US" w:bidi="en-US"/>
        </w:rPr>
        <w:t>НДС</w:t>
      </w:r>
      <w:proofErr w:type="gramEnd"/>
      <w:r w:rsidR="00085230" w:rsidRPr="001F6406">
        <w:rPr>
          <w:rFonts w:eastAsia="MS Mincho"/>
          <w:bCs/>
          <w:kern w:val="3"/>
          <w:lang w:eastAsia="en-US" w:bidi="en-US"/>
        </w:rPr>
        <w:t xml:space="preserve"> </w:t>
      </w:r>
      <w:r w:rsidR="002061FA" w:rsidRPr="001F6406">
        <w:rPr>
          <w:rFonts w:eastAsia="MS Mincho"/>
          <w:bCs/>
          <w:kern w:val="3"/>
          <w:lang w:eastAsia="en-US" w:bidi="en-US"/>
        </w:rPr>
        <w:t>не предусмотрен.</w:t>
      </w:r>
    </w:p>
    <w:bookmarkEnd w:id="0"/>
    <w:p w14:paraId="12BBFC91" w14:textId="77777777" w:rsidR="004C43ED" w:rsidRPr="00AB10B1" w:rsidRDefault="004C43ED" w:rsidP="004C43ED">
      <w:pPr>
        <w:tabs>
          <w:tab w:val="left" w:pos="993"/>
        </w:tabs>
        <w:autoSpaceDE w:val="0"/>
        <w:autoSpaceDN w:val="0"/>
        <w:adjustRightInd w:val="0"/>
        <w:ind w:firstLine="567"/>
        <w:jc w:val="both"/>
      </w:pPr>
      <w:r w:rsidRPr="00FB6682">
        <w:t>2.2.</w:t>
      </w:r>
      <w:r w:rsidRPr="00FB6682">
        <w:tab/>
      </w:r>
      <w:r w:rsidRPr="00AB10B1">
        <w:t xml:space="preserve">Цена </w:t>
      </w:r>
      <w:r w:rsidRPr="00FB6682">
        <w:t>Контракт</w:t>
      </w:r>
      <w:r w:rsidRPr="00AB10B1">
        <w:t xml:space="preserve">а сформирована с учетом всех расходов, включая стоимость Товара, стоимость доставки Товара, расходов на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w:t>
      </w:r>
      <w:r w:rsidRPr="00FB6682">
        <w:t>Контракт</w:t>
      </w:r>
      <w:r w:rsidRPr="00AB10B1">
        <w:t xml:space="preserve">у. Неучтенные затраты Поставщика по </w:t>
      </w:r>
      <w:r w:rsidRPr="00FB6682">
        <w:t>Контракт</w:t>
      </w:r>
      <w:r w:rsidRPr="00AB10B1">
        <w:t xml:space="preserve">у, связанные с исполнением </w:t>
      </w:r>
      <w:r w:rsidRPr="00FB6682">
        <w:t>Контракт</w:t>
      </w:r>
      <w:r w:rsidRPr="00AB10B1">
        <w:t xml:space="preserve">а, но не включенные в предлагаемую цену </w:t>
      </w:r>
      <w:r w:rsidRPr="00FB6682">
        <w:t>Контракт</w:t>
      </w:r>
      <w:r w:rsidRPr="00AB10B1">
        <w:t xml:space="preserve">а, не подлежат оплате Заказчиком. </w:t>
      </w:r>
    </w:p>
    <w:p w14:paraId="50D4FA87" w14:textId="77777777" w:rsidR="004C43ED" w:rsidRPr="00AB10B1" w:rsidRDefault="004C43ED" w:rsidP="004C43ED">
      <w:pPr>
        <w:tabs>
          <w:tab w:val="left" w:pos="993"/>
        </w:tabs>
        <w:autoSpaceDE w:val="0"/>
        <w:autoSpaceDN w:val="0"/>
        <w:adjustRightInd w:val="0"/>
        <w:ind w:firstLine="567"/>
        <w:jc w:val="both"/>
      </w:pPr>
      <w:r w:rsidRPr="00AB10B1">
        <w:t>2.3.</w:t>
      </w:r>
      <w:r>
        <w:tab/>
      </w:r>
      <w:r w:rsidRPr="00AB10B1">
        <w:t xml:space="preserve">Цена настоящего </w:t>
      </w:r>
      <w:r w:rsidRPr="00FB6682">
        <w:t>Контракт</w:t>
      </w:r>
      <w:r w:rsidRPr="00AB10B1">
        <w:t xml:space="preserve">а является твердой и не может изменяться в ходе его исполнения. </w:t>
      </w:r>
    </w:p>
    <w:p w14:paraId="159BDB32" w14:textId="322E615F" w:rsidR="004C43ED" w:rsidRPr="00FB6682" w:rsidRDefault="004C43ED" w:rsidP="004C43ED">
      <w:pPr>
        <w:tabs>
          <w:tab w:val="left" w:pos="567"/>
          <w:tab w:val="left" w:pos="993"/>
        </w:tabs>
        <w:autoSpaceDE w:val="0"/>
        <w:autoSpaceDN w:val="0"/>
        <w:adjustRightInd w:val="0"/>
        <w:ind w:right="14" w:firstLine="567"/>
        <w:jc w:val="both"/>
      </w:pPr>
      <w:r w:rsidRPr="00FB6682">
        <w:t>2.</w:t>
      </w:r>
      <w:r w:rsidR="00F416C6">
        <w:t>4</w:t>
      </w:r>
      <w:r w:rsidRPr="00FB6682">
        <w:t>.</w:t>
      </w:r>
      <w:r w:rsidRPr="00FB6682">
        <w:tab/>
      </w:r>
      <w:r w:rsidR="00C5173A" w:rsidRPr="00C5173A">
        <w:rPr>
          <w:color w:val="000000"/>
        </w:rPr>
        <w:t>Оплата товара производится Заказчиком путем безналичного перечисления денежных средств по реквизитам Поставщика не позднее 7 (семи) рабочих дней после подписания сторонами Товарной накладной (УПД) и полученных от Поставщика счетов и счетов-фактур (при наличии).</w:t>
      </w:r>
    </w:p>
    <w:p w14:paraId="1734D1F3" w14:textId="666CF38F" w:rsidR="004C43ED" w:rsidRDefault="004C43ED" w:rsidP="004C43ED">
      <w:pPr>
        <w:widowControl w:val="0"/>
        <w:tabs>
          <w:tab w:val="left" w:pos="567"/>
          <w:tab w:val="left" w:pos="993"/>
        </w:tabs>
        <w:autoSpaceDE w:val="0"/>
        <w:ind w:firstLine="567"/>
        <w:jc w:val="both"/>
        <w:rPr>
          <w:lang w:eastAsia="ru-RU"/>
        </w:rPr>
      </w:pPr>
      <w:r w:rsidRPr="003C377E">
        <w:rPr>
          <w:lang w:eastAsia="ru-RU"/>
        </w:rPr>
        <w:t>2.</w:t>
      </w:r>
      <w:r w:rsidR="00F416C6" w:rsidRPr="003C377E">
        <w:rPr>
          <w:lang w:eastAsia="ru-RU"/>
        </w:rPr>
        <w:t>5</w:t>
      </w:r>
      <w:r w:rsidRPr="003C377E">
        <w:rPr>
          <w:lang w:eastAsia="ru-RU"/>
        </w:rPr>
        <w:t>.</w:t>
      </w:r>
      <w:r w:rsidRPr="003C377E">
        <w:rPr>
          <w:lang w:eastAsia="ru-RU"/>
        </w:rPr>
        <w:tab/>
        <w:t xml:space="preserve">Источник финансирования: </w:t>
      </w:r>
      <w:r w:rsidR="003C377E" w:rsidRPr="00F90BF3">
        <w:rPr>
          <w:lang w:eastAsia="ru-RU"/>
        </w:rPr>
        <w:t xml:space="preserve">средства </w:t>
      </w:r>
      <w:r w:rsidR="00CE414E">
        <w:rPr>
          <w:lang w:eastAsia="ru-RU"/>
        </w:rPr>
        <w:t>Гранта «Расти лес до небес»</w:t>
      </w:r>
      <w:r w:rsidR="003C377E">
        <w:rPr>
          <w:lang w:eastAsia="ru-RU"/>
        </w:rPr>
        <w:t>.</w:t>
      </w:r>
    </w:p>
    <w:p w14:paraId="061EECA1" w14:textId="77777777" w:rsidR="009F1896" w:rsidRPr="003C377E" w:rsidRDefault="009F1896" w:rsidP="004C43ED">
      <w:pPr>
        <w:widowControl w:val="0"/>
        <w:tabs>
          <w:tab w:val="left" w:pos="567"/>
          <w:tab w:val="left" w:pos="993"/>
        </w:tabs>
        <w:autoSpaceDE w:val="0"/>
        <w:ind w:firstLine="567"/>
        <w:jc w:val="both"/>
        <w:rPr>
          <w:lang w:eastAsia="ru-RU"/>
        </w:rPr>
      </w:pPr>
    </w:p>
    <w:p w14:paraId="60672760" w14:textId="3EA9AE7B" w:rsidR="008B7197" w:rsidRDefault="008B7197" w:rsidP="008B7197">
      <w:pPr>
        <w:tabs>
          <w:tab w:val="left" w:pos="567"/>
          <w:tab w:val="left" w:pos="1134"/>
        </w:tabs>
        <w:autoSpaceDE w:val="0"/>
        <w:autoSpaceDN w:val="0"/>
        <w:adjustRightInd w:val="0"/>
        <w:ind w:right="14"/>
        <w:jc w:val="center"/>
        <w:rPr>
          <w:b/>
        </w:rPr>
      </w:pPr>
      <w:r w:rsidRPr="00B730FA">
        <w:rPr>
          <w:b/>
        </w:rPr>
        <w:t>3. Сроки поставки</w:t>
      </w:r>
    </w:p>
    <w:p w14:paraId="0E977383" w14:textId="77777777" w:rsidR="009F1896" w:rsidRPr="00B730FA" w:rsidRDefault="009F1896" w:rsidP="008B7197">
      <w:pPr>
        <w:tabs>
          <w:tab w:val="left" w:pos="567"/>
          <w:tab w:val="left" w:pos="1134"/>
        </w:tabs>
        <w:autoSpaceDE w:val="0"/>
        <w:autoSpaceDN w:val="0"/>
        <w:adjustRightInd w:val="0"/>
        <w:ind w:right="14"/>
        <w:jc w:val="center"/>
        <w:rPr>
          <w:b/>
        </w:rPr>
      </w:pPr>
    </w:p>
    <w:p w14:paraId="705E6E61" w14:textId="51B86650" w:rsidR="008B7197" w:rsidRPr="00FB6682" w:rsidRDefault="008B7197" w:rsidP="008B7197">
      <w:pPr>
        <w:tabs>
          <w:tab w:val="left" w:pos="567"/>
          <w:tab w:val="left" w:pos="993"/>
        </w:tabs>
        <w:autoSpaceDE w:val="0"/>
        <w:autoSpaceDN w:val="0"/>
        <w:adjustRightInd w:val="0"/>
        <w:ind w:right="14" w:firstLine="567"/>
        <w:jc w:val="both"/>
      </w:pPr>
      <w:r w:rsidRPr="00FB6682">
        <w:t>3.1.</w:t>
      </w:r>
      <w:r w:rsidRPr="00FB6682">
        <w:tab/>
        <w:t xml:space="preserve">Поставка товара производится </w:t>
      </w:r>
      <w:bookmarkStart w:id="1" w:name="_Hlk19709515"/>
      <w:r w:rsidRPr="00C5173A">
        <w:rPr>
          <w:b/>
        </w:rPr>
        <w:t xml:space="preserve">в течение </w:t>
      </w:r>
      <w:r w:rsidR="006036A3">
        <w:rPr>
          <w:b/>
        </w:rPr>
        <w:t>20</w:t>
      </w:r>
      <w:r w:rsidRPr="00C5173A">
        <w:rPr>
          <w:b/>
        </w:rPr>
        <w:t xml:space="preserve"> </w:t>
      </w:r>
      <w:r w:rsidR="00566B36" w:rsidRPr="00566B36">
        <w:rPr>
          <w:b/>
        </w:rPr>
        <w:t>(</w:t>
      </w:r>
      <w:r w:rsidR="006036A3">
        <w:rPr>
          <w:b/>
        </w:rPr>
        <w:t>двадцати</w:t>
      </w:r>
      <w:r w:rsidR="00566B36" w:rsidRPr="00566B36">
        <w:rPr>
          <w:b/>
        </w:rPr>
        <w:t xml:space="preserve">) </w:t>
      </w:r>
      <w:r w:rsidR="00F00F05">
        <w:rPr>
          <w:b/>
        </w:rPr>
        <w:t xml:space="preserve">рабочих </w:t>
      </w:r>
      <w:r w:rsidRPr="00C5173A">
        <w:rPr>
          <w:b/>
        </w:rPr>
        <w:t>дней</w:t>
      </w:r>
      <w:r w:rsidRPr="00453D29">
        <w:t xml:space="preserve"> </w:t>
      </w:r>
      <w:r w:rsidRPr="00FB6682">
        <w:t>с момента подписания Контракта</w:t>
      </w:r>
      <w:bookmarkEnd w:id="1"/>
      <w:r w:rsidRPr="00FB6682">
        <w:t xml:space="preserve">. </w:t>
      </w:r>
    </w:p>
    <w:p w14:paraId="71BD7DA4" w14:textId="5E9D1470" w:rsidR="00F9012E" w:rsidRDefault="008B7197" w:rsidP="006D3996">
      <w:pPr>
        <w:tabs>
          <w:tab w:val="left" w:pos="567"/>
          <w:tab w:val="left" w:pos="993"/>
        </w:tabs>
        <w:autoSpaceDE w:val="0"/>
        <w:autoSpaceDN w:val="0"/>
        <w:adjustRightInd w:val="0"/>
        <w:ind w:right="14" w:firstLine="567"/>
        <w:jc w:val="both"/>
      </w:pPr>
      <w:r w:rsidRPr="00FB6682">
        <w:t>3.2.</w:t>
      </w:r>
      <w:r w:rsidRPr="00FB6682">
        <w:tab/>
        <w:t xml:space="preserve">Поставка товара осуществляется в соответствии со Спецификацией (Приложение №1), в рабочие дни с </w:t>
      </w:r>
      <w:r w:rsidR="00527BDF">
        <w:t>8</w:t>
      </w:r>
      <w:r w:rsidRPr="00FB6682">
        <w:t>-00 до 1</w:t>
      </w:r>
      <w:r w:rsidR="00527BDF">
        <w:t>7</w:t>
      </w:r>
      <w:r w:rsidRPr="00FB6682">
        <w:t xml:space="preserve">-00, по адресу: </w:t>
      </w:r>
      <w:r w:rsidR="00F9012E">
        <w:t>6921</w:t>
      </w:r>
      <w:r w:rsidR="007D1A1B">
        <w:t>5</w:t>
      </w:r>
      <w:r w:rsidR="00F9012E">
        <w:t xml:space="preserve">0, Приморский край, </w:t>
      </w:r>
      <w:proofErr w:type="spellStart"/>
      <w:r w:rsidR="007D1A1B">
        <w:t>Терней</w:t>
      </w:r>
      <w:r w:rsidR="00F9012E">
        <w:t>ский</w:t>
      </w:r>
      <w:proofErr w:type="spellEnd"/>
      <w:r w:rsidR="00F9012E">
        <w:t xml:space="preserve"> район, </w:t>
      </w:r>
      <w:r w:rsidR="007D1A1B">
        <w:t>п. Терней</w:t>
      </w:r>
      <w:r w:rsidR="00F9012E">
        <w:t xml:space="preserve">, ул. </w:t>
      </w:r>
      <w:r w:rsidR="007D1A1B">
        <w:t>Партизанская д.44</w:t>
      </w:r>
      <w:r w:rsidR="00F9012E">
        <w:t xml:space="preserve">. </w:t>
      </w:r>
    </w:p>
    <w:p w14:paraId="0D89E6E8" w14:textId="77777777" w:rsidR="006D3996" w:rsidRPr="0093438C" w:rsidRDefault="006D3996" w:rsidP="006D3996">
      <w:pPr>
        <w:tabs>
          <w:tab w:val="left" w:pos="567"/>
          <w:tab w:val="left" w:pos="993"/>
        </w:tabs>
        <w:autoSpaceDE w:val="0"/>
        <w:autoSpaceDN w:val="0"/>
        <w:adjustRightInd w:val="0"/>
        <w:ind w:right="14" w:firstLine="567"/>
        <w:jc w:val="both"/>
      </w:pPr>
      <w:r w:rsidRPr="0093438C">
        <w:t>3.3.</w:t>
      </w:r>
      <w:r w:rsidRPr="0093438C">
        <w:tab/>
        <w:t xml:space="preserve">Одновременно с поставленным товаром Поставщик передаёт Заказчику все необходимые документы на поставленный товар (счета, счета-фактуры (при наличии), товарные </w:t>
      </w:r>
      <w:r w:rsidRPr="0093438C">
        <w:lastRenderedPageBreak/>
        <w:t>накладные или УПД в 2-х экземплярах, сертификаты, декларации о соответствии, протоколы лабораторных испытаний на соответствие показателям безопасности и т.д.).</w:t>
      </w:r>
    </w:p>
    <w:p w14:paraId="7E6BFC2A" w14:textId="77777777" w:rsidR="006D3996" w:rsidRPr="0093438C" w:rsidRDefault="006D3996" w:rsidP="006D3996">
      <w:pPr>
        <w:tabs>
          <w:tab w:val="left" w:pos="567"/>
          <w:tab w:val="left" w:pos="993"/>
        </w:tabs>
        <w:autoSpaceDE w:val="0"/>
        <w:autoSpaceDN w:val="0"/>
        <w:adjustRightInd w:val="0"/>
        <w:ind w:right="14" w:firstLine="567"/>
        <w:jc w:val="both"/>
      </w:pPr>
      <w:r w:rsidRPr="0093438C">
        <w:t>3.4. Приемка поставленных товаров в соответствии с Контрактом осуществляется Заказчиком в течение 3 (трех) рабочих дней, включая проведение экспертизы (в течение 2 (двух) рабочих дней) с момента предоставления Поставщиком документов, подтверждающих поставку товара (товарная накладная или УПД), а также документов, подтверждающих качество поставленного товара.</w:t>
      </w:r>
    </w:p>
    <w:p w14:paraId="0A8993FB" w14:textId="2487CE18" w:rsidR="006D3996" w:rsidRPr="0093438C" w:rsidRDefault="006D3996" w:rsidP="006D3996">
      <w:pPr>
        <w:tabs>
          <w:tab w:val="left" w:pos="567"/>
          <w:tab w:val="left" w:pos="993"/>
        </w:tabs>
        <w:autoSpaceDE w:val="0"/>
        <w:autoSpaceDN w:val="0"/>
        <w:adjustRightInd w:val="0"/>
        <w:ind w:right="14" w:firstLine="567"/>
        <w:jc w:val="both"/>
      </w:pPr>
      <w:r w:rsidRPr="0093438C">
        <w:t>3.</w:t>
      </w:r>
      <w:r w:rsidR="00156506">
        <w:t>5</w:t>
      </w:r>
      <w:r w:rsidRPr="0093438C">
        <w:t>.</w:t>
      </w:r>
      <w:r w:rsidRPr="0093438C">
        <w:tab/>
        <w:t>Датой поставки товара является дата поступления товара на склад Заказчика.</w:t>
      </w:r>
    </w:p>
    <w:p w14:paraId="5AFEAD9E" w14:textId="026E4244" w:rsidR="006D3996" w:rsidRPr="0093438C" w:rsidRDefault="006D3996" w:rsidP="006D3996">
      <w:pPr>
        <w:tabs>
          <w:tab w:val="left" w:pos="567"/>
          <w:tab w:val="left" w:pos="993"/>
        </w:tabs>
        <w:autoSpaceDE w:val="0"/>
        <w:autoSpaceDN w:val="0"/>
        <w:adjustRightInd w:val="0"/>
        <w:ind w:right="14" w:firstLine="567"/>
        <w:jc w:val="both"/>
      </w:pPr>
      <w:r w:rsidRPr="0093438C">
        <w:t>3.</w:t>
      </w:r>
      <w:r w:rsidR="00156506">
        <w:t>6</w:t>
      </w:r>
      <w:r w:rsidRPr="0093438C">
        <w:t>.</w:t>
      </w:r>
      <w:r w:rsidRPr="0093438C">
        <w:tab/>
        <w:t>Погрузка Товара на складе Поставщика и доставка Товара Заказчику осуществляется силами и средствами Поставщика.</w:t>
      </w:r>
    </w:p>
    <w:p w14:paraId="77577165" w14:textId="6634D4A0" w:rsidR="006D3996" w:rsidRPr="0093438C" w:rsidRDefault="006D3996" w:rsidP="006D3996">
      <w:pPr>
        <w:tabs>
          <w:tab w:val="left" w:pos="567"/>
          <w:tab w:val="left" w:pos="993"/>
        </w:tabs>
        <w:autoSpaceDE w:val="0"/>
        <w:autoSpaceDN w:val="0"/>
        <w:adjustRightInd w:val="0"/>
        <w:ind w:right="14" w:firstLine="567"/>
        <w:jc w:val="both"/>
      </w:pPr>
      <w:r w:rsidRPr="0093438C">
        <w:t>3.</w:t>
      </w:r>
      <w:r w:rsidR="00156506">
        <w:t>7</w:t>
      </w:r>
      <w:r w:rsidRPr="0093438C">
        <w:t>.</w:t>
      </w:r>
      <w:r w:rsidRPr="0093438C">
        <w:tab/>
        <w:t>Выгрузка Товара на складе Заказчика осуществляется силами и средствами Поставщика.</w:t>
      </w:r>
    </w:p>
    <w:p w14:paraId="70A61837" w14:textId="0F434A3B" w:rsidR="006D3996" w:rsidRPr="00754B8B" w:rsidRDefault="00156506" w:rsidP="006D3996">
      <w:pPr>
        <w:tabs>
          <w:tab w:val="left" w:pos="567"/>
          <w:tab w:val="left" w:pos="1134"/>
        </w:tabs>
        <w:autoSpaceDE w:val="0"/>
        <w:autoSpaceDN w:val="0"/>
        <w:adjustRightInd w:val="0"/>
        <w:ind w:right="14" w:firstLine="567"/>
        <w:jc w:val="both"/>
      </w:pPr>
      <w:r>
        <w:t>3.8</w:t>
      </w:r>
      <w:r w:rsidR="006D3996" w:rsidRPr="0093438C">
        <w:t>.</w:t>
      </w:r>
      <w:r w:rsidR="006D3996" w:rsidRPr="0093438C">
        <w:tab/>
        <w:t>В случае доставки товара транспортной компанией, привлечённой для этих целей Поставщиком, Поставщик обязан обеспечить выгрузку товара на складе Заказчика представителями транспортной компании. Оплата услуг транспортной компании по доставке и выгрузке товара на складе Заказчика производится Поставщиком. В случае отказа представителей транспортной компании произвести выгрузку товара на складе Заказчика, Заказчик вправе отказаться от приёмки товара.</w:t>
      </w:r>
    </w:p>
    <w:p w14:paraId="2EFBDECE" w14:textId="77777777" w:rsidR="008B7197" w:rsidRPr="00B730FA" w:rsidRDefault="008B7197" w:rsidP="008B7197">
      <w:pPr>
        <w:tabs>
          <w:tab w:val="left" w:pos="567"/>
          <w:tab w:val="left" w:pos="1134"/>
        </w:tabs>
        <w:autoSpaceDE w:val="0"/>
        <w:autoSpaceDN w:val="0"/>
        <w:adjustRightInd w:val="0"/>
        <w:ind w:right="14" w:firstLine="567"/>
        <w:jc w:val="both"/>
        <w:rPr>
          <w:sz w:val="16"/>
          <w:szCs w:val="16"/>
        </w:rPr>
      </w:pPr>
    </w:p>
    <w:p w14:paraId="0F9F632D" w14:textId="259B566A" w:rsidR="008B7197" w:rsidRDefault="008B7197" w:rsidP="008B7197">
      <w:pPr>
        <w:autoSpaceDE w:val="0"/>
        <w:autoSpaceDN w:val="0"/>
        <w:adjustRightInd w:val="0"/>
        <w:jc w:val="center"/>
        <w:rPr>
          <w:b/>
        </w:rPr>
      </w:pPr>
      <w:r w:rsidRPr="00FC10E6">
        <w:rPr>
          <w:b/>
        </w:rPr>
        <w:t xml:space="preserve">4. </w:t>
      </w:r>
      <w:r w:rsidR="003974EF" w:rsidRPr="00FC10E6">
        <w:rPr>
          <w:b/>
        </w:rPr>
        <w:t>Права и обязанности Сторон</w:t>
      </w:r>
    </w:p>
    <w:p w14:paraId="534ED8DA" w14:textId="77777777" w:rsidR="009F1896" w:rsidRPr="00FC10E6" w:rsidRDefault="009F1896" w:rsidP="008B7197">
      <w:pPr>
        <w:autoSpaceDE w:val="0"/>
        <w:autoSpaceDN w:val="0"/>
        <w:adjustRightInd w:val="0"/>
        <w:jc w:val="center"/>
        <w:rPr>
          <w:b/>
        </w:rPr>
      </w:pPr>
    </w:p>
    <w:p w14:paraId="70AC5CC2" w14:textId="77777777" w:rsidR="008B7197" w:rsidRPr="00FC10E6" w:rsidRDefault="008B7197" w:rsidP="008B7197">
      <w:pPr>
        <w:tabs>
          <w:tab w:val="left" w:pos="567"/>
          <w:tab w:val="left" w:pos="1134"/>
        </w:tabs>
        <w:autoSpaceDE w:val="0"/>
        <w:autoSpaceDN w:val="0"/>
        <w:adjustRightInd w:val="0"/>
        <w:ind w:right="14" w:firstLine="567"/>
        <w:jc w:val="both"/>
      </w:pPr>
      <w:r w:rsidRPr="00FC10E6">
        <w:t>4.1.</w:t>
      </w:r>
      <w:r w:rsidRPr="00FC10E6">
        <w:tab/>
        <w:t>Поставщик обязан:</w:t>
      </w:r>
    </w:p>
    <w:p w14:paraId="1F6F6D26" w14:textId="77777777" w:rsidR="008B7197" w:rsidRPr="00FC10E6" w:rsidRDefault="008B7197" w:rsidP="008B7197">
      <w:pPr>
        <w:tabs>
          <w:tab w:val="left" w:pos="567"/>
          <w:tab w:val="left" w:pos="1134"/>
        </w:tabs>
        <w:autoSpaceDE w:val="0"/>
        <w:autoSpaceDN w:val="0"/>
        <w:adjustRightInd w:val="0"/>
        <w:ind w:right="14" w:firstLine="567"/>
        <w:jc w:val="both"/>
      </w:pPr>
      <w:r w:rsidRPr="00FC10E6">
        <w:t>4.1.1.</w:t>
      </w:r>
      <w:r w:rsidRPr="00FC10E6">
        <w:tab/>
      </w:r>
      <w:r w:rsidR="00D64293" w:rsidRPr="00FC10E6">
        <w:t>В сроки,</w:t>
      </w:r>
      <w:r w:rsidRPr="00FC10E6">
        <w:t xml:space="preserve"> указанные в п. 3.1. Контракта поставить Товар на склад Заказчика.</w:t>
      </w:r>
    </w:p>
    <w:p w14:paraId="10BB0939" w14:textId="77777777" w:rsidR="0005021E" w:rsidRDefault="0005021E" w:rsidP="008B7197">
      <w:pPr>
        <w:tabs>
          <w:tab w:val="left" w:pos="567"/>
          <w:tab w:val="left" w:pos="1134"/>
        </w:tabs>
        <w:autoSpaceDE w:val="0"/>
        <w:autoSpaceDN w:val="0"/>
        <w:adjustRightInd w:val="0"/>
        <w:ind w:right="14" w:firstLine="567"/>
        <w:jc w:val="both"/>
      </w:pPr>
      <w:r w:rsidRPr="00FC10E6">
        <w:t>4.1.2. Согласовывать с Заказчиком любые изменения или дополнения в технических характеристиках продукции, если эти изменения или дополнения возникнут при изготовлении тиража.</w:t>
      </w:r>
    </w:p>
    <w:p w14:paraId="725D8EF2" w14:textId="77777777" w:rsidR="00126974" w:rsidRPr="00FC10E6" w:rsidRDefault="00126974" w:rsidP="00126974">
      <w:pPr>
        <w:tabs>
          <w:tab w:val="left" w:pos="567"/>
          <w:tab w:val="left" w:pos="1134"/>
        </w:tabs>
        <w:autoSpaceDE w:val="0"/>
        <w:autoSpaceDN w:val="0"/>
        <w:adjustRightInd w:val="0"/>
        <w:ind w:right="14" w:firstLine="567"/>
        <w:jc w:val="both"/>
      </w:pPr>
      <w:r>
        <w:t>4.1.3.</w:t>
      </w:r>
      <w:r w:rsidRPr="00126974">
        <w:t xml:space="preserve"> </w:t>
      </w:r>
      <w:r w:rsidRPr="00FC10E6">
        <w:t xml:space="preserve">В течение 3 (трех) рабочих дней после </w:t>
      </w:r>
      <w:r>
        <w:t>исполнения</w:t>
      </w:r>
      <w:r w:rsidRPr="00FC10E6">
        <w:t xml:space="preserve"> Контракта, предоставить </w:t>
      </w:r>
      <w:r>
        <w:t>Заказчику макеты, произведенной продукции в необходимом формате для дальнейшего использования их Заказчиком</w:t>
      </w:r>
      <w:r w:rsidRPr="00FC10E6">
        <w:t xml:space="preserve"> в электронном виде</w:t>
      </w:r>
      <w:r>
        <w:t>,</w:t>
      </w:r>
      <w:r w:rsidRPr="00FC10E6">
        <w:t xml:space="preserve"> путем направления по электронной почте на адрес </w:t>
      </w:r>
      <w:r>
        <w:t>Заказчика</w:t>
      </w:r>
      <w:r w:rsidRPr="00FC10E6">
        <w:t>, указанный в Контракте.</w:t>
      </w:r>
    </w:p>
    <w:p w14:paraId="0A41BF72" w14:textId="77777777" w:rsidR="008B7197" w:rsidRPr="00FC10E6" w:rsidRDefault="008B7197" w:rsidP="008B7197">
      <w:pPr>
        <w:tabs>
          <w:tab w:val="left" w:pos="567"/>
          <w:tab w:val="left" w:pos="1134"/>
        </w:tabs>
        <w:autoSpaceDE w:val="0"/>
        <w:autoSpaceDN w:val="0"/>
        <w:adjustRightInd w:val="0"/>
        <w:ind w:right="14" w:firstLine="567"/>
        <w:jc w:val="both"/>
      </w:pPr>
      <w:r w:rsidRPr="00FC10E6">
        <w:t>4.1.</w:t>
      </w:r>
      <w:r w:rsidR="00126974">
        <w:t>4</w:t>
      </w:r>
      <w:r w:rsidRPr="00FC10E6">
        <w:t>.</w:t>
      </w:r>
      <w:r w:rsidRPr="00FC10E6">
        <w:tab/>
        <w:t xml:space="preserve">Передать Заказчику Товар надлежащего качества, в обусловленном настоящим Контрактом количестве и ассортименте (комплектности) и обеспечить соответствие товара требованиям, установленным Заказчиком, в соответствии с законодательством Российской Федерации о техническом регулировании и (или) настоящим Контрактом. Обеспечить за свой счёт устранение недостатков и дефектов, выявленных при приёмке товара. </w:t>
      </w:r>
    </w:p>
    <w:p w14:paraId="175A30B0" w14:textId="77777777" w:rsidR="008B7197" w:rsidRPr="00FC10E6" w:rsidRDefault="008B7197" w:rsidP="008B7197">
      <w:pPr>
        <w:tabs>
          <w:tab w:val="left" w:pos="567"/>
          <w:tab w:val="left" w:pos="1134"/>
        </w:tabs>
        <w:autoSpaceDE w:val="0"/>
        <w:autoSpaceDN w:val="0"/>
        <w:adjustRightInd w:val="0"/>
        <w:ind w:right="14" w:firstLine="567"/>
        <w:jc w:val="both"/>
      </w:pPr>
      <w:r w:rsidRPr="00FC10E6">
        <w:t>4.1.</w:t>
      </w:r>
      <w:r w:rsidR="00126974">
        <w:t>5</w:t>
      </w:r>
      <w:r w:rsidRPr="00FC10E6">
        <w:t>.</w:t>
      </w:r>
      <w:r w:rsidRPr="00FC10E6">
        <w:tab/>
        <w:t xml:space="preserve">Заменить недоброкачественный Товар. </w:t>
      </w:r>
    </w:p>
    <w:p w14:paraId="7A0A9338" w14:textId="77777777" w:rsidR="008B7197" w:rsidRPr="00FC10E6" w:rsidRDefault="008B7197" w:rsidP="008B7197">
      <w:pPr>
        <w:tabs>
          <w:tab w:val="left" w:pos="567"/>
          <w:tab w:val="left" w:pos="1134"/>
        </w:tabs>
        <w:autoSpaceDE w:val="0"/>
        <w:autoSpaceDN w:val="0"/>
        <w:adjustRightInd w:val="0"/>
        <w:ind w:right="14" w:firstLine="567"/>
        <w:jc w:val="both"/>
      </w:pPr>
      <w:r w:rsidRPr="00FC10E6">
        <w:t>4.1.</w:t>
      </w:r>
      <w:r w:rsidR="00126974">
        <w:t>6</w:t>
      </w:r>
      <w:r w:rsidRPr="00FC10E6">
        <w:t>.</w:t>
      </w:r>
      <w:r w:rsidRPr="00FC10E6">
        <w:tab/>
      </w:r>
      <w:proofErr w:type="spellStart"/>
      <w:r w:rsidRPr="00FC10E6">
        <w:t>Допоставить</w:t>
      </w:r>
      <w:proofErr w:type="spellEnd"/>
      <w:r w:rsidRPr="00FC10E6">
        <w:t xml:space="preserve"> Товар, поставленный с нарушением количества, ассортимента, комплектности. </w:t>
      </w:r>
    </w:p>
    <w:p w14:paraId="02BECFE5" w14:textId="77777777" w:rsidR="008B7197" w:rsidRPr="00FC10E6" w:rsidRDefault="008B7197" w:rsidP="008B7197">
      <w:pPr>
        <w:tabs>
          <w:tab w:val="left" w:pos="567"/>
          <w:tab w:val="left" w:pos="1134"/>
        </w:tabs>
        <w:autoSpaceDE w:val="0"/>
        <w:autoSpaceDN w:val="0"/>
        <w:adjustRightInd w:val="0"/>
        <w:ind w:right="14" w:firstLine="567"/>
        <w:jc w:val="both"/>
      </w:pPr>
      <w:r w:rsidRPr="00FC10E6">
        <w:t>4.1.</w:t>
      </w:r>
      <w:r w:rsidR="00126974">
        <w:t>7</w:t>
      </w:r>
      <w:r w:rsidRPr="00FC10E6">
        <w:t>.</w:t>
      </w:r>
      <w:r w:rsidRPr="00FC10E6">
        <w:tab/>
        <w:t>В случае если товар оплачен Заказчиком, но у последнего отсутствует возможность принять товар на собственный склад, Поставщик обязан обеспечить хранение товара для нужд Заказчика на собственном складе.</w:t>
      </w:r>
    </w:p>
    <w:p w14:paraId="6D3A441A" w14:textId="77777777" w:rsidR="008B7197" w:rsidRPr="00FC10E6" w:rsidRDefault="008B7197" w:rsidP="008B7197">
      <w:pPr>
        <w:tabs>
          <w:tab w:val="left" w:pos="567"/>
          <w:tab w:val="left" w:pos="1134"/>
        </w:tabs>
        <w:autoSpaceDE w:val="0"/>
        <w:autoSpaceDN w:val="0"/>
        <w:adjustRightInd w:val="0"/>
        <w:ind w:right="14" w:firstLine="567"/>
        <w:jc w:val="both"/>
      </w:pPr>
      <w:r w:rsidRPr="00FC10E6">
        <w:t>4.1.</w:t>
      </w:r>
      <w:r w:rsidR="00126974">
        <w:t>8</w:t>
      </w:r>
      <w:r w:rsidRPr="00FC10E6">
        <w:t>.</w:t>
      </w:r>
      <w:r w:rsidRPr="00FC10E6">
        <w:tab/>
        <w:t>Обеспечить выгрузку поставленного товара на складе Заказчика.</w:t>
      </w:r>
    </w:p>
    <w:p w14:paraId="6F539753" w14:textId="77777777" w:rsidR="008B7197" w:rsidRPr="00FC10E6" w:rsidRDefault="008B7197" w:rsidP="008B7197">
      <w:pPr>
        <w:tabs>
          <w:tab w:val="left" w:pos="567"/>
          <w:tab w:val="left" w:pos="1134"/>
        </w:tabs>
        <w:autoSpaceDE w:val="0"/>
        <w:autoSpaceDN w:val="0"/>
        <w:adjustRightInd w:val="0"/>
        <w:ind w:right="14" w:firstLine="567"/>
        <w:jc w:val="both"/>
      </w:pPr>
      <w:r w:rsidRPr="00FC10E6">
        <w:t>4.1.</w:t>
      </w:r>
      <w:r w:rsidR="00126974">
        <w:t>9</w:t>
      </w:r>
      <w:r w:rsidRPr="00FC10E6">
        <w:t>.</w:t>
      </w:r>
      <w:r w:rsidRPr="00FC10E6">
        <w:tab/>
        <w:t xml:space="preserve">Оплатить услуги транспортной компании, в случае если доставка товара осуществляется транспортной компанией, в </w:t>
      </w:r>
      <w:proofErr w:type="spellStart"/>
      <w:r w:rsidRPr="00FC10E6">
        <w:t>т.ч</w:t>
      </w:r>
      <w:proofErr w:type="spellEnd"/>
      <w:r w:rsidRPr="00FC10E6">
        <w:t>. услуги транспортной компании по выгрузке товара на складе Заказчика.</w:t>
      </w:r>
    </w:p>
    <w:p w14:paraId="00B043D9" w14:textId="77777777" w:rsidR="008B7197" w:rsidRPr="00FC10E6" w:rsidRDefault="008B7197" w:rsidP="008B7197">
      <w:pPr>
        <w:tabs>
          <w:tab w:val="left" w:pos="567"/>
          <w:tab w:val="left" w:pos="1134"/>
        </w:tabs>
        <w:autoSpaceDE w:val="0"/>
        <w:autoSpaceDN w:val="0"/>
        <w:adjustRightInd w:val="0"/>
        <w:ind w:right="14" w:firstLine="567"/>
        <w:jc w:val="both"/>
      </w:pPr>
      <w:r w:rsidRPr="00FC10E6">
        <w:t>4.2.</w:t>
      </w:r>
      <w:r w:rsidRPr="00FC10E6">
        <w:tab/>
        <w:t>Поставщик вправе:</w:t>
      </w:r>
    </w:p>
    <w:p w14:paraId="05277BD5" w14:textId="77777777" w:rsidR="008B7197" w:rsidRPr="00FC10E6" w:rsidRDefault="008B7197" w:rsidP="008B7197">
      <w:pPr>
        <w:tabs>
          <w:tab w:val="left" w:pos="567"/>
          <w:tab w:val="left" w:pos="1134"/>
        </w:tabs>
        <w:autoSpaceDE w:val="0"/>
        <w:autoSpaceDN w:val="0"/>
        <w:adjustRightInd w:val="0"/>
        <w:ind w:right="14" w:firstLine="567"/>
        <w:jc w:val="both"/>
      </w:pPr>
      <w:r w:rsidRPr="00FC10E6">
        <w:t>4.2.1.</w:t>
      </w:r>
      <w:r w:rsidRPr="00FC10E6">
        <w:tab/>
        <w:t>Поставщик вправе требовать своевременной и полной оплаты за поставленный в рамках настоящего Контракта товар, принятый Заказчиком, на условиях настоящего Контракта.</w:t>
      </w:r>
    </w:p>
    <w:p w14:paraId="0E1EE4D4" w14:textId="77B049BE" w:rsidR="0005021E" w:rsidRPr="00FC10E6" w:rsidRDefault="008B7197" w:rsidP="003A3200">
      <w:pPr>
        <w:tabs>
          <w:tab w:val="left" w:pos="567"/>
          <w:tab w:val="left" w:pos="1134"/>
        </w:tabs>
        <w:autoSpaceDE w:val="0"/>
        <w:autoSpaceDN w:val="0"/>
        <w:adjustRightInd w:val="0"/>
        <w:ind w:right="14" w:firstLine="567"/>
        <w:jc w:val="both"/>
      </w:pPr>
      <w:r w:rsidRPr="00FC10E6">
        <w:t>4.3.</w:t>
      </w:r>
      <w:r w:rsidRPr="00FC10E6">
        <w:tab/>
        <w:t>Заказчик обязан:</w:t>
      </w:r>
    </w:p>
    <w:p w14:paraId="523D599A" w14:textId="77777777" w:rsidR="008B7197" w:rsidRPr="00FC10E6" w:rsidRDefault="008B7197" w:rsidP="008B7197">
      <w:pPr>
        <w:tabs>
          <w:tab w:val="left" w:pos="567"/>
          <w:tab w:val="left" w:pos="1134"/>
        </w:tabs>
        <w:autoSpaceDE w:val="0"/>
        <w:autoSpaceDN w:val="0"/>
        <w:adjustRightInd w:val="0"/>
        <w:ind w:right="14" w:firstLine="567"/>
        <w:jc w:val="both"/>
      </w:pPr>
      <w:r w:rsidRPr="00FC10E6">
        <w:t>4.3.</w:t>
      </w:r>
      <w:r w:rsidR="00F02E53">
        <w:t>1</w:t>
      </w:r>
      <w:r w:rsidRPr="00FC10E6">
        <w:t>.</w:t>
      </w:r>
      <w:r w:rsidRPr="00FC10E6">
        <w:tab/>
        <w:t>Принять поставленный Товар, соответствующий требованиям, установленным настоящим Контрактом, и оплатить его на указанных в настоящем Контракте условиях.</w:t>
      </w:r>
    </w:p>
    <w:p w14:paraId="16A358D1" w14:textId="77777777" w:rsidR="008B7197" w:rsidRPr="00FC10E6" w:rsidRDefault="008B7197" w:rsidP="008B7197">
      <w:pPr>
        <w:tabs>
          <w:tab w:val="left" w:pos="567"/>
          <w:tab w:val="left" w:pos="1134"/>
        </w:tabs>
        <w:autoSpaceDE w:val="0"/>
        <w:autoSpaceDN w:val="0"/>
        <w:adjustRightInd w:val="0"/>
        <w:ind w:right="14" w:firstLine="567"/>
        <w:jc w:val="both"/>
      </w:pPr>
      <w:r w:rsidRPr="00FC10E6">
        <w:t>4.3.</w:t>
      </w:r>
      <w:r w:rsidR="00F02E53">
        <w:t>2</w:t>
      </w:r>
      <w:r w:rsidRPr="00FC10E6">
        <w:t>.</w:t>
      </w:r>
      <w:r w:rsidRPr="00FC10E6">
        <w:tab/>
        <w:t>Осуществлять в установленные настоящим Контрактом сроки проверку Товара по количеству, ассортименту и качеству.</w:t>
      </w:r>
    </w:p>
    <w:p w14:paraId="139304AC" w14:textId="77777777" w:rsidR="008B7197" w:rsidRPr="00FC10E6" w:rsidRDefault="008B7197" w:rsidP="008B7197">
      <w:pPr>
        <w:tabs>
          <w:tab w:val="left" w:pos="567"/>
          <w:tab w:val="left" w:pos="1134"/>
        </w:tabs>
        <w:autoSpaceDE w:val="0"/>
        <w:autoSpaceDN w:val="0"/>
        <w:adjustRightInd w:val="0"/>
        <w:ind w:right="14" w:firstLine="567"/>
        <w:jc w:val="both"/>
      </w:pPr>
      <w:r w:rsidRPr="00FC10E6">
        <w:t>4.3.</w:t>
      </w:r>
      <w:r w:rsidR="00F02E53">
        <w:t>3</w:t>
      </w:r>
      <w:r w:rsidRPr="00FC10E6">
        <w:t>.</w:t>
      </w:r>
      <w:r w:rsidRPr="00FC10E6">
        <w:tab/>
        <w:t>Предоставить уполномоченного представителя для подписания необходимых документов (накладных, акта приёма-передачи документов и т.д.).</w:t>
      </w:r>
    </w:p>
    <w:p w14:paraId="0A26FD8C" w14:textId="77777777" w:rsidR="008B7197" w:rsidRPr="00FC10E6" w:rsidRDefault="008B7197" w:rsidP="008B7197">
      <w:pPr>
        <w:tabs>
          <w:tab w:val="left" w:pos="567"/>
          <w:tab w:val="left" w:pos="1134"/>
        </w:tabs>
        <w:autoSpaceDE w:val="0"/>
        <w:autoSpaceDN w:val="0"/>
        <w:adjustRightInd w:val="0"/>
        <w:ind w:right="14" w:firstLine="567"/>
        <w:jc w:val="both"/>
      </w:pPr>
      <w:r w:rsidRPr="00FC10E6">
        <w:lastRenderedPageBreak/>
        <w:t>4.3.</w:t>
      </w:r>
      <w:r w:rsidR="00F02E53">
        <w:t>4</w:t>
      </w:r>
      <w:r w:rsidRPr="00FC10E6">
        <w:t>.</w:t>
      </w:r>
      <w:r w:rsidRPr="00FC10E6">
        <w:tab/>
        <w:t xml:space="preserve">Осуществлять </w:t>
      </w:r>
      <w:proofErr w:type="gramStart"/>
      <w:r w:rsidRPr="00FC10E6">
        <w:t>контроль за</w:t>
      </w:r>
      <w:proofErr w:type="gramEnd"/>
      <w:r w:rsidRPr="00FC10E6">
        <w:t xml:space="preserve"> исполнением Контракта, в том числе на отдельных этапах его исполнения, без вмешательства в оперативную хозяйственную деятельность Исполнителя.</w:t>
      </w:r>
    </w:p>
    <w:p w14:paraId="14D9AD24" w14:textId="77777777" w:rsidR="008B7197" w:rsidRPr="00FC10E6" w:rsidRDefault="008B7197" w:rsidP="008B7197">
      <w:pPr>
        <w:tabs>
          <w:tab w:val="left" w:pos="567"/>
          <w:tab w:val="left" w:pos="1134"/>
        </w:tabs>
        <w:autoSpaceDE w:val="0"/>
        <w:autoSpaceDN w:val="0"/>
        <w:adjustRightInd w:val="0"/>
        <w:ind w:right="14" w:firstLine="567"/>
        <w:jc w:val="both"/>
      </w:pPr>
      <w:r w:rsidRPr="00FC10E6">
        <w:t>4.4.</w:t>
      </w:r>
      <w:r w:rsidRPr="00FC10E6">
        <w:tab/>
        <w:t>Заказчик вправе:</w:t>
      </w:r>
    </w:p>
    <w:p w14:paraId="7DD40A47" w14:textId="77777777" w:rsidR="008B7197" w:rsidRPr="00FC10E6" w:rsidRDefault="008B7197" w:rsidP="008B7197">
      <w:pPr>
        <w:tabs>
          <w:tab w:val="left" w:pos="567"/>
          <w:tab w:val="left" w:pos="1134"/>
        </w:tabs>
        <w:autoSpaceDE w:val="0"/>
        <w:autoSpaceDN w:val="0"/>
        <w:adjustRightInd w:val="0"/>
        <w:ind w:right="14" w:firstLine="567"/>
        <w:jc w:val="both"/>
      </w:pPr>
      <w:r w:rsidRPr="00FC10E6">
        <w:t>4.4.1.</w:t>
      </w:r>
      <w:r w:rsidRPr="00FC10E6">
        <w:tab/>
        <w:t xml:space="preserve">Заказчик вправе отказаться от приёмки поставленного товара полностью или частично, в случае поставки товара ненадлежащего качества, поставки товара с недостатками, которые не могут быть устранены в приемлемый для Заказчика срок, в случае поставки товара, не соответствующего требованиям, установленным настоящим Контрактом. </w:t>
      </w:r>
    </w:p>
    <w:p w14:paraId="4A9B3B94" w14:textId="77777777" w:rsidR="008B7197" w:rsidRPr="00FC10E6" w:rsidRDefault="008B7197" w:rsidP="008B7197">
      <w:pPr>
        <w:tabs>
          <w:tab w:val="left" w:pos="567"/>
          <w:tab w:val="left" w:pos="1134"/>
        </w:tabs>
        <w:autoSpaceDE w:val="0"/>
        <w:autoSpaceDN w:val="0"/>
        <w:adjustRightInd w:val="0"/>
        <w:ind w:right="14" w:firstLine="567"/>
        <w:jc w:val="both"/>
      </w:pPr>
      <w:r w:rsidRPr="00FC10E6">
        <w:t>4.4.2.</w:t>
      </w:r>
      <w:r w:rsidRPr="00FC10E6">
        <w:tab/>
        <w:t>Заказчик вправе отказаться от оплаты товаров ненадлежащего качества и некомплектных товаров, а если такие товары оплачены, потребовать возврата уплаченных сумм впредь до устранения недостатков и доукомплектования товаров либо их замены.</w:t>
      </w:r>
    </w:p>
    <w:p w14:paraId="40498B49" w14:textId="63CB0F71" w:rsidR="008B7197" w:rsidRDefault="008B7197" w:rsidP="008B7197">
      <w:pPr>
        <w:tabs>
          <w:tab w:val="left" w:pos="567"/>
          <w:tab w:val="left" w:pos="1134"/>
        </w:tabs>
        <w:autoSpaceDE w:val="0"/>
        <w:autoSpaceDN w:val="0"/>
        <w:adjustRightInd w:val="0"/>
        <w:ind w:right="14" w:firstLine="567"/>
        <w:jc w:val="both"/>
      </w:pPr>
      <w:r w:rsidRPr="00FC10E6">
        <w:t>4.4.3.</w:t>
      </w:r>
      <w:r w:rsidRPr="00FC10E6">
        <w:tab/>
        <w:t>Заказчик вправе отказаться от приёмки и оплаты товаров, если Поставщик нарушил срок поставки, предусмотренный п. 4.1.1. настоящего Контракта.</w:t>
      </w:r>
    </w:p>
    <w:p w14:paraId="001C3AEC" w14:textId="77777777" w:rsidR="009F1896" w:rsidRPr="00FC10E6" w:rsidRDefault="009F1896" w:rsidP="008B7197">
      <w:pPr>
        <w:tabs>
          <w:tab w:val="left" w:pos="567"/>
          <w:tab w:val="left" w:pos="1134"/>
        </w:tabs>
        <w:autoSpaceDE w:val="0"/>
        <w:autoSpaceDN w:val="0"/>
        <w:adjustRightInd w:val="0"/>
        <w:ind w:right="14" w:firstLine="567"/>
        <w:jc w:val="both"/>
      </w:pPr>
    </w:p>
    <w:p w14:paraId="60714649" w14:textId="560D0D2E" w:rsidR="008B7197" w:rsidRDefault="008B7197" w:rsidP="002D102D">
      <w:pPr>
        <w:tabs>
          <w:tab w:val="left" w:pos="411"/>
          <w:tab w:val="center" w:pos="4441"/>
        </w:tabs>
        <w:autoSpaceDE w:val="0"/>
        <w:autoSpaceDN w:val="0"/>
        <w:adjustRightInd w:val="0"/>
        <w:jc w:val="center"/>
        <w:rPr>
          <w:b/>
        </w:rPr>
      </w:pPr>
      <w:r w:rsidRPr="00FC10E6">
        <w:rPr>
          <w:b/>
        </w:rPr>
        <w:t>5. Порядок приемки товаров</w:t>
      </w:r>
    </w:p>
    <w:p w14:paraId="4DBF8650" w14:textId="77777777" w:rsidR="009F1896" w:rsidRPr="00FC10E6" w:rsidRDefault="009F1896" w:rsidP="002D102D">
      <w:pPr>
        <w:tabs>
          <w:tab w:val="left" w:pos="411"/>
          <w:tab w:val="center" w:pos="4441"/>
        </w:tabs>
        <w:autoSpaceDE w:val="0"/>
        <w:autoSpaceDN w:val="0"/>
        <w:adjustRightInd w:val="0"/>
        <w:jc w:val="center"/>
        <w:rPr>
          <w:b/>
        </w:rPr>
      </w:pPr>
    </w:p>
    <w:p w14:paraId="74A24565" w14:textId="77777777" w:rsidR="008B7197" w:rsidRPr="00FC10E6" w:rsidRDefault="008B7197" w:rsidP="008B7197">
      <w:pPr>
        <w:tabs>
          <w:tab w:val="left" w:pos="567"/>
          <w:tab w:val="left" w:pos="993"/>
        </w:tabs>
        <w:autoSpaceDE w:val="0"/>
        <w:autoSpaceDN w:val="0"/>
        <w:adjustRightInd w:val="0"/>
        <w:ind w:right="14" w:firstLine="567"/>
        <w:jc w:val="both"/>
      </w:pPr>
      <w:r w:rsidRPr="00FC10E6">
        <w:t>5.1.</w:t>
      </w:r>
      <w:r w:rsidRPr="00FC10E6">
        <w:tab/>
        <w:t>Приёмка товара Заказчиком по качеству и количеству производится в соответствии с условиями настоящего Контракта. Мотивированный отказ в приёмке товара оформляется в письменной форме и в течение трёх рабочих дней направляется Поставщику (вместе с претензией и соответствующим актом).</w:t>
      </w:r>
    </w:p>
    <w:p w14:paraId="104D1C98" w14:textId="77777777" w:rsidR="008B7197" w:rsidRPr="00FC10E6" w:rsidRDefault="008B7197" w:rsidP="008B7197">
      <w:pPr>
        <w:tabs>
          <w:tab w:val="left" w:pos="567"/>
          <w:tab w:val="left" w:pos="993"/>
        </w:tabs>
        <w:autoSpaceDE w:val="0"/>
        <w:autoSpaceDN w:val="0"/>
        <w:adjustRightInd w:val="0"/>
        <w:ind w:right="14" w:firstLine="567"/>
        <w:jc w:val="both"/>
      </w:pPr>
      <w:r w:rsidRPr="00FC10E6">
        <w:t>5.2.</w:t>
      </w:r>
      <w:r w:rsidRPr="00FC10E6">
        <w:tab/>
        <w:t>Товар считается поставленным Поставщиком и принятым Заказчиком:</w:t>
      </w:r>
    </w:p>
    <w:p w14:paraId="794EB215" w14:textId="77777777" w:rsidR="008B7197" w:rsidRPr="00FC10E6" w:rsidRDefault="008B7197" w:rsidP="008B7197">
      <w:pPr>
        <w:tabs>
          <w:tab w:val="left" w:pos="567"/>
          <w:tab w:val="left" w:pos="993"/>
        </w:tabs>
        <w:autoSpaceDE w:val="0"/>
        <w:autoSpaceDN w:val="0"/>
        <w:adjustRightInd w:val="0"/>
        <w:ind w:right="14" w:firstLine="567"/>
        <w:jc w:val="both"/>
      </w:pPr>
      <w:r w:rsidRPr="00FC10E6">
        <w:t>по количеству - согласно количеству тарных мест, количеству и весу, указанному в товаросопроводительных документах;</w:t>
      </w:r>
    </w:p>
    <w:p w14:paraId="5B12B8AD" w14:textId="77777777" w:rsidR="008B7197" w:rsidRPr="00FC10E6" w:rsidRDefault="008B7197" w:rsidP="008B7197">
      <w:pPr>
        <w:tabs>
          <w:tab w:val="left" w:pos="567"/>
          <w:tab w:val="left" w:pos="993"/>
        </w:tabs>
        <w:autoSpaceDE w:val="0"/>
        <w:autoSpaceDN w:val="0"/>
        <w:adjustRightInd w:val="0"/>
        <w:ind w:right="14" w:firstLine="567"/>
        <w:jc w:val="both"/>
      </w:pPr>
      <w:r w:rsidRPr="00FC10E6">
        <w:t>по качеству и комплектности - согласно условиям производителя, установленным для данного вида товара, ГОСТам, Техническим регламентам, требованиям настоящего Контракта и Приложениями, являющимися неотъемлемой частью настоящего Контракта.</w:t>
      </w:r>
    </w:p>
    <w:p w14:paraId="7843B829" w14:textId="77777777" w:rsidR="008B7197" w:rsidRPr="00FC10E6" w:rsidRDefault="008B7197" w:rsidP="008B7197">
      <w:pPr>
        <w:tabs>
          <w:tab w:val="left" w:pos="567"/>
          <w:tab w:val="left" w:pos="993"/>
        </w:tabs>
        <w:autoSpaceDE w:val="0"/>
        <w:autoSpaceDN w:val="0"/>
        <w:adjustRightInd w:val="0"/>
        <w:ind w:right="14" w:firstLine="567"/>
        <w:jc w:val="both"/>
      </w:pPr>
      <w:r w:rsidRPr="00FC10E6">
        <w:t>5.3.</w:t>
      </w:r>
      <w:r w:rsidRPr="00FC10E6">
        <w:tab/>
      </w:r>
      <w:r w:rsidR="004638A6" w:rsidRPr="00FC10E6">
        <w:t>Приемка товара без товаросопроводительных</w:t>
      </w:r>
      <w:r w:rsidR="006D3996" w:rsidRPr="00FC10E6">
        <w:t xml:space="preserve"> </w:t>
      </w:r>
      <w:r w:rsidR="004638A6" w:rsidRPr="00FC10E6">
        <w:t>/</w:t>
      </w:r>
      <w:r w:rsidR="006D3996" w:rsidRPr="00FC10E6">
        <w:t xml:space="preserve"> </w:t>
      </w:r>
      <w:r w:rsidR="004638A6" w:rsidRPr="00FC10E6">
        <w:t>первичных документов</w:t>
      </w:r>
      <w:r w:rsidRPr="00FC10E6">
        <w:t xml:space="preserve"> не производится.</w:t>
      </w:r>
    </w:p>
    <w:p w14:paraId="58FCEBA3" w14:textId="77777777" w:rsidR="008B7197" w:rsidRPr="00FC10E6" w:rsidRDefault="008B7197" w:rsidP="008B7197">
      <w:pPr>
        <w:tabs>
          <w:tab w:val="left" w:pos="567"/>
          <w:tab w:val="left" w:pos="993"/>
        </w:tabs>
        <w:autoSpaceDE w:val="0"/>
        <w:autoSpaceDN w:val="0"/>
        <w:adjustRightInd w:val="0"/>
        <w:ind w:right="14" w:firstLine="567"/>
        <w:jc w:val="both"/>
      </w:pPr>
      <w:r w:rsidRPr="00FC10E6">
        <w:t>5.4.</w:t>
      </w:r>
      <w:r w:rsidRPr="00FC10E6">
        <w:tab/>
        <w:t xml:space="preserve">В случае расхождения данных о количестве товара, указанных в товарных накладных, и количестве фактически поставленного товара, приёмка не производится до устранения таких расхождений. </w:t>
      </w:r>
    </w:p>
    <w:p w14:paraId="79E8B809" w14:textId="77777777" w:rsidR="008B7197" w:rsidRPr="00FC10E6" w:rsidRDefault="008B7197" w:rsidP="008B7197">
      <w:pPr>
        <w:tabs>
          <w:tab w:val="left" w:pos="567"/>
          <w:tab w:val="left" w:pos="993"/>
        </w:tabs>
        <w:autoSpaceDE w:val="0"/>
        <w:autoSpaceDN w:val="0"/>
        <w:adjustRightInd w:val="0"/>
        <w:ind w:right="14" w:firstLine="567"/>
        <w:jc w:val="both"/>
      </w:pPr>
      <w:r w:rsidRPr="00FC10E6">
        <w:t>5.5.</w:t>
      </w:r>
      <w:bookmarkStart w:id="2" w:name="sub_16"/>
      <w:r w:rsidRPr="00FC10E6">
        <w:tab/>
        <w:t>В случае если при приёмке товара будет обнаружена недостача, приёмка товара приостанавливается и составляется соответствующий акт за подписями лиц, производивших приёмку товара.</w:t>
      </w:r>
    </w:p>
    <w:bookmarkEnd w:id="2"/>
    <w:p w14:paraId="6FE919B8" w14:textId="77777777" w:rsidR="008B7197" w:rsidRPr="00FC10E6" w:rsidRDefault="008B7197" w:rsidP="008B7197">
      <w:pPr>
        <w:tabs>
          <w:tab w:val="left" w:pos="567"/>
          <w:tab w:val="left" w:pos="993"/>
        </w:tabs>
        <w:autoSpaceDE w:val="0"/>
        <w:autoSpaceDN w:val="0"/>
        <w:adjustRightInd w:val="0"/>
        <w:ind w:right="14" w:firstLine="567"/>
        <w:jc w:val="both"/>
      </w:pPr>
      <w:r w:rsidRPr="00FC10E6">
        <w:t>5.6.</w:t>
      </w:r>
      <w:r w:rsidRPr="00FC10E6">
        <w:tab/>
        <w:t>В случае поставки товара без сопроводительных документов, удостоверяющих качество товара (сертификаты соответствия, удостоверения о качестве и т.п.), приёмка товаров не производится.</w:t>
      </w:r>
    </w:p>
    <w:p w14:paraId="5C8C89C6" w14:textId="77777777" w:rsidR="008B7197" w:rsidRPr="00FC10E6" w:rsidRDefault="008B7197" w:rsidP="008B7197">
      <w:pPr>
        <w:tabs>
          <w:tab w:val="left" w:pos="567"/>
          <w:tab w:val="left" w:pos="993"/>
        </w:tabs>
        <w:autoSpaceDE w:val="0"/>
        <w:autoSpaceDN w:val="0"/>
        <w:adjustRightInd w:val="0"/>
        <w:ind w:right="14" w:firstLine="567"/>
        <w:jc w:val="both"/>
      </w:pPr>
      <w:r w:rsidRPr="00FC10E6">
        <w:t>5.7.</w:t>
      </w:r>
      <w:r w:rsidRPr="00FC10E6">
        <w:tab/>
        <w:t>Поставляемая продукция должна сопровождаться полным комплектом документации на русском языке.</w:t>
      </w:r>
    </w:p>
    <w:p w14:paraId="168E5A5B" w14:textId="77777777" w:rsidR="008B7197" w:rsidRPr="00FC10E6" w:rsidRDefault="008B7197" w:rsidP="008B7197">
      <w:pPr>
        <w:tabs>
          <w:tab w:val="left" w:pos="567"/>
          <w:tab w:val="left" w:pos="993"/>
        </w:tabs>
        <w:autoSpaceDE w:val="0"/>
        <w:autoSpaceDN w:val="0"/>
        <w:adjustRightInd w:val="0"/>
        <w:ind w:right="14" w:firstLine="567"/>
        <w:jc w:val="both"/>
      </w:pPr>
      <w:r w:rsidRPr="00FC10E6">
        <w:t>5.8.</w:t>
      </w:r>
      <w:r w:rsidRPr="00FC10E6">
        <w:tab/>
        <w:t>В случае обнаружения Заказчиком несоответствия качества, комплектности, маркировки поступившего товара, тары или упаковки, Заказчик обязан приостановить приёмку и составить соответствующий акт за подписями лиц, производивших приёмку товара.</w:t>
      </w:r>
    </w:p>
    <w:p w14:paraId="6E2D1E56" w14:textId="77777777" w:rsidR="004638A6" w:rsidRPr="00FC10E6" w:rsidRDefault="004638A6" w:rsidP="004638A6">
      <w:pPr>
        <w:tabs>
          <w:tab w:val="left" w:pos="567"/>
          <w:tab w:val="left" w:pos="993"/>
        </w:tabs>
        <w:autoSpaceDE w:val="0"/>
        <w:autoSpaceDN w:val="0"/>
        <w:adjustRightInd w:val="0"/>
        <w:ind w:right="14" w:firstLine="567"/>
        <w:jc w:val="both"/>
      </w:pPr>
      <w:r w:rsidRPr="00FC10E6">
        <w:t>5.9.</w:t>
      </w:r>
      <w:r w:rsidRPr="00FC10E6">
        <w:tab/>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53F1BBCF" w14:textId="5410DC4E" w:rsidR="008B7197" w:rsidRDefault="008B7197" w:rsidP="008B7197">
      <w:pPr>
        <w:autoSpaceDE w:val="0"/>
        <w:autoSpaceDN w:val="0"/>
        <w:adjustRightInd w:val="0"/>
        <w:jc w:val="center"/>
        <w:rPr>
          <w:b/>
        </w:rPr>
      </w:pPr>
      <w:r w:rsidRPr="00FC10E6">
        <w:rPr>
          <w:b/>
        </w:rPr>
        <w:t>6. Гарантии качества товара</w:t>
      </w:r>
    </w:p>
    <w:p w14:paraId="25E08670" w14:textId="77777777" w:rsidR="009F1896" w:rsidRPr="00FC10E6" w:rsidRDefault="009F1896" w:rsidP="008B7197">
      <w:pPr>
        <w:autoSpaceDE w:val="0"/>
        <w:autoSpaceDN w:val="0"/>
        <w:adjustRightInd w:val="0"/>
        <w:jc w:val="center"/>
        <w:rPr>
          <w:b/>
        </w:rPr>
      </w:pPr>
    </w:p>
    <w:p w14:paraId="7BBEC3B2" w14:textId="77777777" w:rsidR="008B7197" w:rsidRPr="00FC10E6" w:rsidRDefault="008B7197" w:rsidP="008B7197">
      <w:pPr>
        <w:tabs>
          <w:tab w:val="left" w:pos="567"/>
          <w:tab w:val="left" w:pos="993"/>
        </w:tabs>
        <w:autoSpaceDE w:val="0"/>
        <w:autoSpaceDN w:val="0"/>
        <w:adjustRightInd w:val="0"/>
        <w:ind w:right="14" w:firstLine="567"/>
        <w:jc w:val="both"/>
      </w:pPr>
      <w:bookmarkStart w:id="3" w:name="_Hlk495563596"/>
      <w:r w:rsidRPr="00FC10E6">
        <w:t>6.1.</w:t>
      </w:r>
      <w:r w:rsidRPr="00FC10E6">
        <w:tab/>
        <w:t>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российским законодательством.</w:t>
      </w:r>
    </w:p>
    <w:p w14:paraId="60667926" w14:textId="77777777" w:rsidR="008B7197" w:rsidRPr="00FC10E6" w:rsidRDefault="008B7197" w:rsidP="008B7197">
      <w:pPr>
        <w:tabs>
          <w:tab w:val="left" w:pos="567"/>
          <w:tab w:val="left" w:pos="993"/>
        </w:tabs>
        <w:autoSpaceDE w:val="0"/>
        <w:autoSpaceDN w:val="0"/>
        <w:adjustRightInd w:val="0"/>
        <w:ind w:right="14" w:firstLine="567"/>
        <w:jc w:val="both"/>
      </w:pPr>
      <w:r w:rsidRPr="00FC10E6">
        <w:t>6.2.</w:t>
      </w:r>
      <w:r w:rsidRPr="00FC10E6">
        <w:tab/>
        <w:t>Качество товара, поставляемого по настоящему Контракту, должно соответствовать требованиям ГОСТов (в случаях, когда нормативными правовыми актами Российской Федерации соблюдение требований ГОСТа обязательно) и требованиям настоящего Контракта.</w:t>
      </w:r>
    </w:p>
    <w:p w14:paraId="56429FD0" w14:textId="77777777" w:rsidR="008B7197" w:rsidRPr="00FC10E6" w:rsidRDefault="008B7197" w:rsidP="008B7197">
      <w:pPr>
        <w:tabs>
          <w:tab w:val="left" w:pos="567"/>
          <w:tab w:val="left" w:pos="1134"/>
        </w:tabs>
        <w:autoSpaceDE w:val="0"/>
        <w:autoSpaceDN w:val="0"/>
        <w:adjustRightInd w:val="0"/>
        <w:ind w:right="14" w:firstLine="567"/>
        <w:jc w:val="both"/>
        <w:rPr>
          <w:sz w:val="16"/>
          <w:szCs w:val="16"/>
        </w:rPr>
      </w:pPr>
    </w:p>
    <w:bookmarkEnd w:id="3"/>
    <w:p w14:paraId="54F9D5D0" w14:textId="479082CE" w:rsidR="002D102D" w:rsidRDefault="002D102D" w:rsidP="002D102D">
      <w:pPr>
        <w:autoSpaceDE w:val="0"/>
        <w:autoSpaceDN w:val="0"/>
        <w:adjustRightInd w:val="0"/>
        <w:jc w:val="center"/>
        <w:rPr>
          <w:b/>
        </w:rPr>
      </w:pPr>
      <w:r w:rsidRPr="00FC10E6">
        <w:rPr>
          <w:b/>
        </w:rPr>
        <w:lastRenderedPageBreak/>
        <w:t>7. Ответственность Сторон</w:t>
      </w:r>
    </w:p>
    <w:p w14:paraId="0DF6E737" w14:textId="77777777" w:rsidR="009F1896" w:rsidRPr="00FC10E6" w:rsidRDefault="009F1896" w:rsidP="002D102D">
      <w:pPr>
        <w:autoSpaceDE w:val="0"/>
        <w:autoSpaceDN w:val="0"/>
        <w:adjustRightInd w:val="0"/>
        <w:jc w:val="center"/>
        <w:rPr>
          <w:b/>
        </w:rPr>
      </w:pPr>
    </w:p>
    <w:p w14:paraId="0F8C71F2" w14:textId="77777777" w:rsidR="002D102D" w:rsidRPr="00FC10E6" w:rsidRDefault="002D102D" w:rsidP="002D102D">
      <w:pPr>
        <w:autoSpaceDE w:val="0"/>
        <w:autoSpaceDN w:val="0"/>
        <w:adjustRightInd w:val="0"/>
        <w:ind w:firstLine="567"/>
        <w:jc w:val="both"/>
      </w:pPr>
      <w:bookmarkStart w:id="4" w:name="_Hlk74814358"/>
      <w:r w:rsidRPr="00FC10E6">
        <w:t xml:space="preserve">7.1. За неисполнение либо ненадлежащее исполнение условий настоящего Контракта стороны несут ответственность в соответствии с действующим законодательством РФ, </w:t>
      </w:r>
      <w:r w:rsidRPr="00FC10E6">
        <w:br/>
        <w:t xml:space="preserve">а также с ч. 7 ст. 34 </w:t>
      </w:r>
      <w:r w:rsidR="003C040B" w:rsidRPr="00FC10E6">
        <w:rPr>
          <w:color w:val="000000"/>
        </w:rPr>
        <w:t>Закона №44-ФЗ</w:t>
      </w:r>
      <w:r w:rsidRPr="00FC10E6">
        <w:t xml:space="preserve"> и </w:t>
      </w:r>
      <w:r w:rsidR="00196E84" w:rsidRPr="00FC10E6">
        <w:t xml:space="preserve">Правилами, утвержденными </w:t>
      </w:r>
      <w:r w:rsidRPr="00FC10E6">
        <w:t>Постановлением Правительства РФ от 30.08.2017 № 1042.</w:t>
      </w:r>
    </w:p>
    <w:p w14:paraId="19FBFB2D" w14:textId="77777777" w:rsidR="002D102D" w:rsidRPr="00FC10E6" w:rsidRDefault="002D102D" w:rsidP="002D102D">
      <w:pPr>
        <w:autoSpaceDE w:val="0"/>
        <w:autoSpaceDN w:val="0"/>
        <w:adjustRightInd w:val="0"/>
        <w:ind w:firstLine="567"/>
        <w:jc w:val="both"/>
      </w:pPr>
      <w:bookmarkStart w:id="5" w:name="seq1-eeced392116742e5ac6d97bbf9e95dfb"/>
      <w:r w:rsidRPr="00FC10E6">
        <w:t>7.2.</w:t>
      </w:r>
      <w:bookmarkEnd w:id="5"/>
      <w:r w:rsidRPr="00FC10E6">
        <w:t xml:space="preserve"> Ответственность Поставщика.</w:t>
      </w:r>
    </w:p>
    <w:p w14:paraId="72DFB1E7" w14:textId="77777777" w:rsidR="002D102D" w:rsidRPr="00FC10E6" w:rsidRDefault="002D102D" w:rsidP="002D102D">
      <w:pPr>
        <w:tabs>
          <w:tab w:val="left" w:pos="1134"/>
          <w:tab w:val="left" w:pos="1276"/>
        </w:tabs>
        <w:autoSpaceDE w:val="0"/>
        <w:autoSpaceDN w:val="0"/>
        <w:adjustRightInd w:val="0"/>
        <w:ind w:firstLine="567"/>
        <w:jc w:val="both"/>
      </w:pPr>
      <w:bookmarkStart w:id="6" w:name="seq1-ccdcae4565a04c9785715726f96b1163"/>
      <w:r w:rsidRPr="00FC10E6">
        <w:t>7.2.1.</w:t>
      </w:r>
      <w:bookmarkEnd w:id="6"/>
      <w:r w:rsidRPr="00FC10E6">
        <w:tab/>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исполнителю требование об уплате неустоек (штрафов, пеней).</w:t>
      </w:r>
    </w:p>
    <w:p w14:paraId="0AB8F2D7" w14:textId="77777777" w:rsidR="002D102D" w:rsidRPr="00FC10E6" w:rsidRDefault="002D102D" w:rsidP="002D102D">
      <w:pPr>
        <w:tabs>
          <w:tab w:val="left" w:pos="1134"/>
        </w:tabs>
        <w:autoSpaceDE w:val="0"/>
        <w:autoSpaceDN w:val="0"/>
        <w:adjustRightInd w:val="0"/>
        <w:ind w:firstLine="567"/>
        <w:jc w:val="both"/>
        <w:rPr>
          <w:rFonts w:eastAsia="Calibri"/>
        </w:rPr>
      </w:pPr>
      <w:bookmarkStart w:id="7" w:name="seq1-8a35822de0df47c7a17be1696a1b7a92"/>
      <w:r w:rsidRPr="00FC10E6">
        <w:t>7.2.2.</w:t>
      </w:r>
      <w:bookmarkEnd w:id="7"/>
      <w:r w:rsidRPr="00FC10E6">
        <w:tab/>
      </w:r>
      <w:proofErr w:type="gramStart"/>
      <w:r w:rsidRPr="00FC10E6">
        <w:rPr>
          <w:rFonts w:eastAsia="Calibri"/>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ЦБ РФ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FC10E6">
        <w:rPr>
          <w:rFonts w:eastAsia="Calibri"/>
        </w:rPr>
        <w:t xml:space="preserve"> контракта) и фактически </w:t>
      </w:r>
      <w:proofErr w:type="gramStart"/>
      <w:r w:rsidRPr="00FC10E6">
        <w:rPr>
          <w:rFonts w:eastAsia="Calibri"/>
        </w:rPr>
        <w:t>исполненных</w:t>
      </w:r>
      <w:proofErr w:type="gramEnd"/>
      <w:r w:rsidRPr="00FC10E6">
        <w:rPr>
          <w:rFonts w:eastAsia="Calibri"/>
        </w:rPr>
        <w:t xml:space="preserve"> поставщиком (подрядчиком, исполнителем)</w:t>
      </w:r>
      <w:r w:rsidRPr="00FC10E6">
        <w:t>.</w:t>
      </w:r>
    </w:p>
    <w:p w14:paraId="7448E8C3" w14:textId="77777777" w:rsidR="002D102D" w:rsidRPr="00FC10E6" w:rsidRDefault="002D102D" w:rsidP="002D102D">
      <w:pPr>
        <w:tabs>
          <w:tab w:val="left" w:pos="1134"/>
        </w:tabs>
        <w:autoSpaceDE w:val="0"/>
        <w:autoSpaceDN w:val="0"/>
        <w:adjustRightInd w:val="0"/>
        <w:ind w:firstLine="567"/>
        <w:jc w:val="both"/>
        <w:rPr>
          <w:rFonts w:eastAsia="Calibri"/>
        </w:rPr>
      </w:pPr>
      <w:bookmarkStart w:id="8" w:name="seq1-b41fc89dc6514be492b75bfa314583be"/>
      <w:r w:rsidRPr="00FC10E6">
        <w:t>7.2.3.</w:t>
      </w:r>
      <w:bookmarkEnd w:id="8"/>
      <w:r w:rsidRPr="00FC10E6">
        <w:tab/>
      </w:r>
      <w:r w:rsidRPr="00FC10E6">
        <w:rPr>
          <w:rFonts w:eastAsia="Calibri"/>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r w:rsidRPr="00FC10E6">
        <w:t xml:space="preserve"> в размере 10 процентов цены Контракта (этапа) в случае, если цена Контракта (этапа) не превышает 3 млн. рублей.</w:t>
      </w:r>
    </w:p>
    <w:p w14:paraId="2C1665B2" w14:textId="77777777" w:rsidR="002D102D" w:rsidRPr="00FC10E6" w:rsidRDefault="002D102D" w:rsidP="002D102D">
      <w:pPr>
        <w:tabs>
          <w:tab w:val="left" w:pos="1134"/>
        </w:tabs>
        <w:autoSpaceDE w:val="0"/>
        <w:autoSpaceDN w:val="0"/>
        <w:adjustRightInd w:val="0"/>
        <w:ind w:firstLine="567"/>
        <w:jc w:val="both"/>
        <w:rPr>
          <w:rFonts w:eastAsia="Calibri"/>
        </w:rPr>
      </w:pPr>
      <w:bookmarkStart w:id="9" w:name="seq1-5f3006c29abd4deb85dae3d7ba50d389"/>
      <w:r w:rsidRPr="00FC10E6">
        <w:t>7.2.4.</w:t>
      </w:r>
      <w:bookmarkEnd w:id="9"/>
      <w:r w:rsidRPr="00FC10E6">
        <w:tab/>
      </w:r>
      <w:r w:rsidRPr="00FC10E6">
        <w:rPr>
          <w:rFonts w:eastAsia="Calibri"/>
        </w:rPr>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w:t>
      </w:r>
      <w:r w:rsidRPr="00FC10E6">
        <w:t xml:space="preserve"> в размере 1000 рублей, если цена Контракта не превышает 3 млн. рублей.</w:t>
      </w:r>
    </w:p>
    <w:p w14:paraId="72482405" w14:textId="77777777" w:rsidR="002D102D" w:rsidRPr="00FC10E6" w:rsidRDefault="002D102D" w:rsidP="002D102D">
      <w:pPr>
        <w:tabs>
          <w:tab w:val="left" w:pos="1134"/>
        </w:tabs>
        <w:autoSpaceDE w:val="0"/>
        <w:autoSpaceDN w:val="0"/>
        <w:adjustRightInd w:val="0"/>
        <w:ind w:firstLine="567"/>
        <w:jc w:val="both"/>
        <w:rPr>
          <w:rFonts w:eastAsia="Calibri"/>
        </w:rPr>
      </w:pPr>
      <w:r w:rsidRPr="00FC10E6">
        <w:rPr>
          <w:rFonts w:eastAsia="Calibri"/>
        </w:rPr>
        <w:t>7.2.5.</w:t>
      </w:r>
      <w:r w:rsidRPr="00FC10E6">
        <w:rPr>
          <w:rFonts w:eastAsia="Calibri"/>
        </w:rPr>
        <w:tab/>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549AC329" w14:textId="77777777" w:rsidR="002D102D" w:rsidRPr="00FC10E6" w:rsidRDefault="002D102D" w:rsidP="002D102D">
      <w:pPr>
        <w:tabs>
          <w:tab w:val="left" w:pos="993"/>
        </w:tabs>
        <w:autoSpaceDE w:val="0"/>
        <w:autoSpaceDN w:val="0"/>
        <w:adjustRightInd w:val="0"/>
        <w:ind w:firstLine="567"/>
        <w:jc w:val="both"/>
      </w:pPr>
      <w:bookmarkStart w:id="10" w:name="seq1-64ef43cb91d04764a8698235e6ea842d"/>
      <w:r w:rsidRPr="00FC10E6">
        <w:t>7.3.</w:t>
      </w:r>
      <w:bookmarkEnd w:id="10"/>
      <w:r w:rsidRPr="00FC10E6">
        <w:t xml:space="preserve"> Ответственность Заказчика.</w:t>
      </w:r>
    </w:p>
    <w:p w14:paraId="503DD2BC" w14:textId="77777777" w:rsidR="002D102D" w:rsidRPr="00FC10E6" w:rsidRDefault="002D102D" w:rsidP="002D102D">
      <w:pPr>
        <w:tabs>
          <w:tab w:val="left" w:pos="1134"/>
        </w:tabs>
        <w:autoSpaceDE w:val="0"/>
        <w:autoSpaceDN w:val="0"/>
        <w:adjustRightInd w:val="0"/>
        <w:ind w:firstLine="567"/>
        <w:jc w:val="both"/>
        <w:rPr>
          <w:rFonts w:eastAsia="Calibri"/>
        </w:rPr>
      </w:pPr>
      <w:bookmarkStart w:id="11" w:name="seq1-01c322dee6af4ac9b21d905efb031fd4"/>
      <w:r w:rsidRPr="00FC10E6">
        <w:t>7.3.1.</w:t>
      </w:r>
      <w:bookmarkEnd w:id="11"/>
      <w:r w:rsidRPr="00FC10E6">
        <w:tab/>
      </w:r>
      <w:r w:rsidRPr="00FC10E6">
        <w:rPr>
          <w:rFonts w:eastAsia="Calibri"/>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w:t>
      </w:r>
      <w:r w:rsidRPr="00FC10E6">
        <w:t xml:space="preserve">. </w:t>
      </w:r>
    </w:p>
    <w:p w14:paraId="6ECA6424" w14:textId="77777777" w:rsidR="002D102D" w:rsidRPr="00FC10E6" w:rsidRDefault="002D102D" w:rsidP="002D102D">
      <w:pPr>
        <w:tabs>
          <w:tab w:val="left" w:pos="1134"/>
        </w:tabs>
        <w:autoSpaceDE w:val="0"/>
        <w:autoSpaceDN w:val="0"/>
        <w:adjustRightInd w:val="0"/>
        <w:ind w:firstLine="567"/>
        <w:jc w:val="both"/>
      </w:pPr>
      <w:r w:rsidRPr="00FC10E6">
        <w:t>7.3.2.</w:t>
      </w:r>
      <w:r w:rsidRPr="00FC10E6">
        <w:tab/>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ЦБ РФ от не уплаченной в срок суммы.</w:t>
      </w:r>
    </w:p>
    <w:p w14:paraId="65709DDB" w14:textId="77777777" w:rsidR="002D102D" w:rsidRPr="00FC10E6" w:rsidRDefault="002D102D" w:rsidP="002D102D">
      <w:pPr>
        <w:tabs>
          <w:tab w:val="left" w:pos="1134"/>
        </w:tabs>
        <w:autoSpaceDE w:val="0"/>
        <w:autoSpaceDN w:val="0"/>
        <w:adjustRightInd w:val="0"/>
        <w:ind w:firstLine="567"/>
        <w:jc w:val="both"/>
      </w:pPr>
      <w:bookmarkStart w:id="12" w:name="seq1-6a74a193b9db4582b9054a1ba68c163a"/>
      <w:r w:rsidRPr="00FC10E6">
        <w:t>7.3.3.</w:t>
      </w:r>
      <w:bookmarkEnd w:id="12"/>
      <w:r w:rsidRPr="00FC10E6">
        <w:ta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если цена Контракта не превышает 3 млн. рублей (включительно).</w:t>
      </w:r>
    </w:p>
    <w:p w14:paraId="2C64C03D" w14:textId="77777777" w:rsidR="002D102D" w:rsidRPr="00FC10E6" w:rsidRDefault="002D102D" w:rsidP="002D102D">
      <w:pPr>
        <w:tabs>
          <w:tab w:val="left" w:pos="1134"/>
        </w:tabs>
        <w:autoSpaceDE w:val="0"/>
        <w:autoSpaceDN w:val="0"/>
        <w:adjustRightInd w:val="0"/>
        <w:ind w:firstLine="567"/>
        <w:jc w:val="both"/>
        <w:rPr>
          <w:rFonts w:eastAsia="Calibri"/>
        </w:rPr>
      </w:pPr>
      <w:bookmarkStart w:id="13" w:name="seq1-ce476448790c43638590febc21273f45"/>
      <w:r w:rsidRPr="00FC10E6">
        <w:t>7.3.4.</w:t>
      </w:r>
      <w:bookmarkEnd w:id="13"/>
      <w:r w:rsidRPr="00FC10E6">
        <w:tab/>
      </w:r>
      <w:r w:rsidRPr="00FC10E6">
        <w:rPr>
          <w:rFonts w:eastAsia="Calibri"/>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02FAA4B" w14:textId="77777777" w:rsidR="002D102D" w:rsidRPr="00FC10E6" w:rsidRDefault="002D102D" w:rsidP="002D102D">
      <w:pPr>
        <w:tabs>
          <w:tab w:val="left" w:pos="993"/>
        </w:tabs>
        <w:autoSpaceDE w:val="0"/>
        <w:autoSpaceDN w:val="0"/>
        <w:adjustRightInd w:val="0"/>
        <w:ind w:firstLine="567"/>
        <w:jc w:val="both"/>
      </w:pPr>
      <w:r w:rsidRPr="00FC10E6">
        <w:t>7.4.</w:t>
      </w:r>
      <w:r w:rsidRPr="00FC10E6">
        <w:tab/>
        <w:t>Уплата неустойки (штрафа, пени) и возмещение убытков, причинённых ненадлежащим исполнением обязательств, не освобождает Стороны от исполнения обязательств по Контракту в полном объёме.</w:t>
      </w:r>
    </w:p>
    <w:p w14:paraId="2FA4D9B0" w14:textId="77777777" w:rsidR="00F30642" w:rsidRPr="00FC10E6" w:rsidRDefault="00F30642" w:rsidP="002D102D">
      <w:pPr>
        <w:tabs>
          <w:tab w:val="left" w:pos="993"/>
        </w:tabs>
        <w:autoSpaceDE w:val="0"/>
        <w:autoSpaceDN w:val="0"/>
        <w:adjustRightInd w:val="0"/>
        <w:ind w:firstLine="567"/>
        <w:jc w:val="both"/>
      </w:pPr>
      <w:r w:rsidRPr="00FC10E6">
        <w:t>7.5.</w:t>
      </w:r>
      <w:r w:rsidRPr="00FC10E6">
        <w:tab/>
        <w:t>Истечение сроков исполнения обязательств по настоящему Контракту не освобождает Поставщика от ответственности за неисполнение или ненадлежащее исполнение своих обязательств по Контракту.</w:t>
      </w:r>
    </w:p>
    <w:bookmarkEnd w:id="4"/>
    <w:p w14:paraId="623FF1A1" w14:textId="5AD3DA1E" w:rsidR="002D102D" w:rsidRDefault="002D102D" w:rsidP="002D102D">
      <w:pPr>
        <w:autoSpaceDE w:val="0"/>
        <w:autoSpaceDN w:val="0"/>
        <w:adjustRightInd w:val="0"/>
        <w:jc w:val="center"/>
        <w:rPr>
          <w:b/>
        </w:rPr>
      </w:pPr>
      <w:r w:rsidRPr="00FC10E6">
        <w:rPr>
          <w:b/>
        </w:rPr>
        <w:t>8. Обстоятельства непреодолимой силы</w:t>
      </w:r>
    </w:p>
    <w:p w14:paraId="0C639801" w14:textId="77777777" w:rsidR="009F1896" w:rsidRPr="00FC10E6" w:rsidRDefault="009F1896" w:rsidP="002D102D">
      <w:pPr>
        <w:autoSpaceDE w:val="0"/>
        <w:autoSpaceDN w:val="0"/>
        <w:adjustRightInd w:val="0"/>
        <w:jc w:val="center"/>
        <w:rPr>
          <w:b/>
        </w:rPr>
      </w:pPr>
    </w:p>
    <w:p w14:paraId="4A258C46" w14:textId="77777777" w:rsidR="002D102D" w:rsidRPr="00FC10E6" w:rsidRDefault="002D102D" w:rsidP="002D102D">
      <w:pPr>
        <w:tabs>
          <w:tab w:val="left" w:pos="567"/>
          <w:tab w:val="left" w:pos="993"/>
        </w:tabs>
        <w:autoSpaceDE w:val="0"/>
        <w:autoSpaceDN w:val="0"/>
        <w:adjustRightInd w:val="0"/>
        <w:ind w:right="14" w:firstLine="567"/>
        <w:jc w:val="both"/>
      </w:pPr>
      <w:r w:rsidRPr="00FC10E6">
        <w:lastRenderedPageBreak/>
        <w:t>8.1.</w:t>
      </w:r>
      <w:r w:rsidRPr="00FC10E6">
        <w:tab/>
      </w:r>
      <w:proofErr w:type="gramStart"/>
      <w:r w:rsidRPr="00FC10E6">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w:t>
      </w:r>
      <w:proofErr w:type="gramEnd"/>
      <w:r w:rsidRPr="00FC10E6">
        <w:t xml:space="preserve">, а </w:t>
      </w:r>
      <w:proofErr w:type="gramStart"/>
      <w:r w:rsidRPr="00FC10E6">
        <w:t>также</w:t>
      </w:r>
      <w:proofErr w:type="gramEnd"/>
      <w:r w:rsidRPr="00FC10E6">
        <w:t xml:space="preserve"> которые Стороны были не в состоянии предвидеть и предотвратить.</w:t>
      </w:r>
    </w:p>
    <w:p w14:paraId="1D832AA8" w14:textId="77777777" w:rsidR="002D102D" w:rsidRPr="00FC10E6" w:rsidRDefault="002D102D" w:rsidP="002D102D">
      <w:pPr>
        <w:tabs>
          <w:tab w:val="left" w:pos="567"/>
          <w:tab w:val="left" w:pos="993"/>
        </w:tabs>
        <w:autoSpaceDE w:val="0"/>
        <w:autoSpaceDN w:val="0"/>
        <w:adjustRightInd w:val="0"/>
        <w:ind w:right="14" w:firstLine="567"/>
        <w:jc w:val="both"/>
      </w:pPr>
      <w:r w:rsidRPr="00FC10E6">
        <w:t>8.2.</w:t>
      </w:r>
      <w:r w:rsidRPr="00FC10E6">
        <w:tab/>
      </w:r>
      <w:proofErr w:type="gramStart"/>
      <w:r w:rsidRPr="00FC10E6">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14:paraId="4C081E9C" w14:textId="77777777" w:rsidR="002D102D" w:rsidRPr="00FC10E6" w:rsidRDefault="002D102D" w:rsidP="002D102D">
      <w:pPr>
        <w:tabs>
          <w:tab w:val="left" w:pos="567"/>
          <w:tab w:val="left" w:pos="993"/>
        </w:tabs>
        <w:autoSpaceDE w:val="0"/>
        <w:autoSpaceDN w:val="0"/>
        <w:adjustRightInd w:val="0"/>
        <w:ind w:right="14" w:firstLine="567"/>
        <w:jc w:val="both"/>
      </w:pPr>
      <w:r w:rsidRPr="00FC10E6">
        <w:t>8.3.</w:t>
      </w:r>
      <w:r w:rsidRPr="00FC10E6">
        <w:tab/>
        <w:t xml:space="preserve">Если обстоятельства, указанные в п. 8.1 настоящего Контракта, будут длиться более двух календарных месяцев </w:t>
      </w:r>
      <w:proofErr w:type="gramStart"/>
      <w:r w:rsidRPr="00FC10E6">
        <w:t>с даты</w:t>
      </w:r>
      <w:proofErr w:type="gramEnd"/>
      <w:r w:rsidRPr="00FC10E6">
        <w:t xml:space="preserve">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14:paraId="6E8B2D9F" w14:textId="087EE2E3" w:rsidR="008B7197" w:rsidRDefault="008B7197" w:rsidP="008B7197">
      <w:pPr>
        <w:ind w:right="1"/>
        <w:jc w:val="center"/>
        <w:rPr>
          <w:b/>
        </w:rPr>
      </w:pPr>
      <w:r w:rsidRPr="00FC10E6">
        <w:rPr>
          <w:b/>
        </w:rPr>
        <w:t>9. Порядок разрешения споров</w:t>
      </w:r>
    </w:p>
    <w:p w14:paraId="06D2E281" w14:textId="77777777" w:rsidR="009F1896" w:rsidRPr="00FC10E6" w:rsidRDefault="009F1896" w:rsidP="008B7197">
      <w:pPr>
        <w:ind w:right="1"/>
        <w:jc w:val="center"/>
        <w:rPr>
          <w:b/>
        </w:rPr>
      </w:pPr>
    </w:p>
    <w:p w14:paraId="6C621CA1" w14:textId="77777777" w:rsidR="00F416C6" w:rsidRPr="00FC10E6" w:rsidRDefault="00F416C6" w:rsidP="00F416C6">
      <w:pPr>
        <w:tabs>
          <w:tab w:val="left" w:pos="993"/>
        </w:tabs>
        <w:ind w:right="1" w:firstLine="540"/>
        <w:jc w:val="both"/>
        <w:rPr>
          <w:color w:val="000000"/>
          <w:shd w:val="clear" w:color="auto" w:fill="FFFFFF"/>
        </w:rPr>
      </w:pPr>
      <w:r w:rsidRPr="00FC10E6">
        <w:t>9.1.</w:t>
      </w:r>
      <w:r w:rsidRPr="00FC10E6">
        <w:tab/>
      </w:r>
      <w:r w:rsidRPr="00FC10E6">
        <w:rPr>
          <w:color w:val="000000"/>
          <w:shd w:val="clear" w:color="auto" w:fill="FFFFFF"/>
        </w:rPr>
        <w:t>Досудебный (претензионный) порядок разрешения споров.</w:t>
      </w:r>
    </w:p>
    <w:p w14:paraId="0AF12DAD" w14:textId="77777777" w:rsidR="00F416C6" w:rsidRPr="00FC10E6" w:rsidRDefault="00F416C6" w:rsidP="00F416C6">
      <w:pPr>
        <w:tabs>
          <w:tab w:val="left" w:pos="993"/>
          <w:tab w:val="left" w:pos="1134"/>
        </w:tabs>
        <w:ind w:right="1" w:firstLine="540"/>
        <w:jc w:val="both"/>
        <w:rPr>
          <w:color w:val="000000"/>
          <w:shd w:val="clear" w:color="auto" w:fill="FFFFFF"/>
        </w:rPr>
      </w:pPr>
      <w:r w:rsidRPr="00FC10E6">
        <w:rPr>
          <w:color w:val="000000"/>
          <w:shd w:val="clear" w:color="auto" w:fill="FFFFFF"/>
        </w:rPr>
        <w:t>9.1.1.</w:t>
      </w:r>
      <w:r w:rsidRPr="00FC10E6">
        <w:rPr>
          <w:color w:val="000000"/>
          <w:shd w:val="clear" w:color="auto" w:fill="FFFFFF"/>
        </w:rPr>
        <w:tab/>
        <w:t>До предъявления иска, вытекающего из Контракта, сторона, которая считает, что ее права нарушены (далее – заинтересованная сторона), обязана направить другой стороне письменную претензию.</w:t>
      </w:r>
    </w:p>
    <w:p w14:paraId="6171E996" w14:textId="77777777" w:rsidR="00F416C6" w:rsidRPr="00FC10E6" w:rsidRDefault="00F416C6" w:rsidP="00F416C6">
      <w:pPr>
        <w:tabs>
          <w:tab w:val="left" w:pos="993"/>
          <w:tab w:val="left" w:pos="1134"/>
        </w:tabs>
        <w:ind w:right="1" w:firstLine="540"/>
        <w:jc w:val="both"/>
        <w:rPr>
          <w:color w:val="000000"/>
          <w:shd w:val="clear" w:color="auto" w:fill="FFFFFF"/>
        </w:rPr>
      </w:pPr>
      <w:r w:rsidRPr="00FC10E6">
        <w:rPr>
          <w:color w:val="000000"/>
          <w:shd w:val="clear" w:color="auto" w:fill="FFFFFF"/>
        </w:rPr>
        <w:t>9.1.2.</w:t>
      </w:r>
      <w:r w:rsidRPr="00FC10E6">
        <w:rPr>
          <w:color w:val="000000"/>
          <w:shd w:val="clear" w:color="auto" w:fill="FFFFFF"/>
        </w:rPr>
        <w:tab/>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14:paraId="6A1B11FB" w14:textId="77777777" w:rsidR="00F416C6" w:rsidRPr="00FC10E6" w:rsidRDefault="00F416C6" w:rsidP="00F416C6">
      <w:pPr>
        <w:tabs>
          <w:tab w:val="left" w:pos="993"/>
          <w:tab w:val="left" w:pos="1134"/>
        </w:tabs>
        <w:ind w:right="1" w:firstLine="540"/>
        <w:jc w:val="both"/>
        <w:rPr>
          <w:shd w:val="clear" w:color="auto" w:fill="FFFFFF"/>
        </w:rPr>
      </w:pPr>
      <w:r w:rsidRPr="00FC10E6">
        <w:rPr>
          <w:color w:val="000000"/>
          <w:shd w:val="clear" w:color="auto" w:fill="FFFFFF"/>
        </w:rPr>
        <w:t>9.1.3.</w:t>
      </w:r>
      <w:r w:rsidRPr="00FC10E6">
        <w:rPr>
          <w:color w:val="000000"/>
          <w:shd w:val="clear" w:color="auto" w:fill="FFFFFF"/>
        </w:rPr>
        <w:tab/>
        <w:t xml:space="preserve">Сторона, которая получила претензию, обязана ее рассмотреть и направить письменный мотивированный ответ другой стороне в </w:t>
      </w:r>
      <w:r w:rsidRPr="00FC10E6">
        <w:rPr>
          <w:shd w:val="clear" w:color="auto" w:fill="FFFFFF"/>
        </w:rPr>
        <w:t xml:space="preserve">течение </w:t>
      </w:r>
      <w:r w:rsidRPr="00FC10E6">
        <w:rPr>
          <w:rStyle w:val="apple-converted-space"/>
          <w:shd w:val="clear" w:color="auto" w:fill="FFFFFF"/>
        </w:rPr>
        <w:t xml:space="preserve">10 дней </w:t>
      </w:r>
      <w:r w:rsidRPr="00FC10E6">
        <w:rPr>
          <w:shd w:val="clear" w:color="auto" w:fill="FFFFFF"/>
        </w:rPr>
        <w:t>с момента получения претензии.</w:t>
      </w:r>
    </w:p>
    <w:p w14:paraId="2B8DB901" w14:textId="77777777" w:rsidR="00F416C6" w:rsidRPr="00FC10E6" w:rsidRDefault="00F416C6" w:rsidP="00F416C6">
      <w:pPr>
        <w:tabs>
          <w:tab w:val="left" w:pos="993"/>
          <w:tab w:val="left" w:pos="1134"/>
        </w:tabs>
        <w:ind w:right="1" w:firstLine="540"/>
        <w:jc w:val="both"/>
      </w:pPr>
      <w:r w:rsidRPr="00FC10E6">
        <w:rPr>
          <w:shd w:val="clear" w:color="auto" w:fill="FFFFFF"/>
        </w:rPr>
        <w:t>9.1.4.</w:t>
      </w:r>
      <w:r w:rsidRPr="00FC10E6">
        <w:rPr>
          <w:shd w:val="clear" w:color="auto" w:fill="FFFFFF"/>
        </w:rPr>
        <w:tab/>
        <w:t>Заинтересованная сторона вправе обратиться в суд по истечении</w:t>
      </w:r>
      <w:r w:rsidRPr="00FC10E6">
        <w:rPr>
          <w:rStyle w:val="apple-converted-space"/>
          <w:shd w:val="clear" w:color="auto" w:fill="FFFFFF"/>
        </w:rPr>
        <w:t xml:space="preserve"> 10 дней </w:t>
      </w:r>
      <w:r w:rsidRPr="00FC10E6">
        <w:rPr>
          <w:shd w:val="clear" w:color="auto" w:fill="FFFFFF"/>
        </w:rPr>
        <w:t>со дня направления претензии либо в случае, когда ответ на претензию от другой стороны был получен, но заинтересованная сторона по каким-либо причинам с ним не согласна.</w:t>
      </w:r>
    </w:p>
    <w:p w14:paraId="76FF27A3" w14:textId="14A0558A" w:rsidR="00F416C6" w:rsidRDefault="00F416C6" w:rsidP="00F416C6">
      <w:pPr>
        <w:tabs>
          <w:tab w:val="left" w:pos="993"/>
        </w:tabs>
        <w:ind w:right="1" w:firstLine="540"/>
        <w:jc w:val="both"/>
        <w:rPr>
          <w:shd w:val="clear" w:color="auto" w:fill="FFFFFF"/>
        </w:rPr>
      </w:pPr>
      <w:r w:rsidRPr="00FC10E6">
        <w:t>9.2.</w:t>
      </w:r>
      <w:r w:rsidRPr="00FC10E6">
        <w:tab/>
      </w:r>
      <w:r w:rsidRPr="00FC10E6">
        <w:rPr>
          <w:color w:val="000000"/>
          <w:shd w:val="clear" w:color="auto" w:fill="FFFFFF"/>
        </w:rPr>
        <w:t xml:space="preserve">Все споры и разногласия, возникающие между сторонами в рамках Контракта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w:t>
      </w:r>
      <w:r w:rsidRPr="00FC10E6">
        <w:rPr>
          <w:shd w:val="clear" w:color="auto" w:fill="FFFFFF"/>
        </w:rPr>
        <w:t xml:space="preserve">в </w:t>
      </w:r>
      <w:r w:rsidRPr="00FC10E6">
        <w:t xml:space="preserve">Арбитражном суде </w:t>
      </w:r>
      <w:r w:rsidR="00BA1D85">
        <w:t>Приморского</w:t>
      </w:r>
      <w:r w:rsidRPr="00FC10E6">
        <w:t xml:space="preserve"> края</w:t>
      </w:r>
      <w:r w:rsidRPr="00FC10E6">
        <w:rPr>
          <w:shd w:val="clear" w:color="auto" w:fill="FFFFFF"/>
        </w:rPr>
        <w:t xml:space="preserve"> в соответствии с законодательством РФ.</w:t>
      </w:r>
    </w:p>
    <w:p w14:paraId="65FE5E54" w14:textId="77777777" w:rsidR="009F1896" w:rsidRPr="00FC10E6" w:rsidRDefault="009F1896" w:rsidP="00F416C6">
      <w:pPr>
        <w:tabs>
          <w:tab w:val="left" w:pos="993"/>
        </w:tabs>
        <w:ind w:right="1" w:firstLine="540"/>
        <w:jc w:val="both"/>
      </w:pPr>
    </w:p>
    <w:p w14:paraId="35A094F9" w14:textId="6A75BC7E" w:rsidR="008B7197" w:rsidRDefault="008B7197" w:rsidP="008B7197">
      <w:pPr>
        <w:jc w:val="center"/>
        <w:rPr>
          <w:b/>
        </w:rPr>
      </w:pPr>
      <w:r w:rsidRPr="00FC10E6">
        <w:rPr>
          <w:b/>
        </w:rPr>
        <w:t xml:space="preserve">10. </w:t>
      </w:r>
      <w:r w:rsidR="00F416C6" w:rsidRPr="00FC10E6">
        <w:rPr>
          <w:b/>
        </w:rPr>
        <w:t>Изменение и расторжение Контракта</w:t>
      </w:r>
    </w:p>
    <w:p w14:paraId="41CD10E7" w14:textId="77777777" w:rsidR="009F1896" w:rsidRPr="00FC10E6" w:rsidRDefault="009F1896" w:rsidP="008B7197">
      <w:pPr>
        <w:jc w:val="center"/>
        <w:rPr>
          <w:b/>
        </w:rPr>
      </w:pPr>
    </w:p>
    <w:p w14:paraId="6C7FD891" w14:textId="77777777" w:rsidR="00F416C6" w:rsidRPr="00FC10E6" w:rsidRDefault="00F416C6" w:rsidP="00F416C6">
      <w:pPr>
        <w:tabs>
          <w:tab w:val="left" w:pos="993"/>
          <w:tab w:val="left" w:pos="1134"/>
        </w:tabs>
        <w:autoSpaceDE w:val="0"/>
        <w:autoSpaceDN w:val="0"/>
        <w:adjustRightInd w:val="0"/>
        <w:ind w:firstLine="567"/>
        <w:jc w:val="both"/>
      </w:pPr>
      <w:r w:rsidRPr="00FC10E6">
        <w:t>10.1.</w:t>
      </w:r>
      <w:r w:rsidRPr="00FC10E6">
        <w:tab/>
        <w:t xml:space="preserve">Изменение существенных условий контракта при его исполнении не допускается, за исключением их изменения по соглашению сторон в соответствии с гражданским законодательством РФ и статьей 95 </w:t>
      </w:r>
      <w:r w:rsidR="003C040B" w:rsidRPr="00FC10E6">
        <w:rPr>
          <w:color w:val="000000"/>
        </w:rPr>
        <w:t>Закон</w:t>
      </w:r>
      <w:r w:rsidR="007D30A4" w:rsidRPr="00FC10E6">
        <w:rPr>
          <w:color w:val="000000"/>
        </w:rPr>
        <w:t>а</w:t>
      </w:r>
      <w:r w:rsidR="003C040B" w:rsidRPr="00FC10E6">
        <w:rPr>
          <w:color w:val="000000"/>
        </w:rPr>
        <w:t xml:space="preserve"> №44-ФЗ</w:t>
      </w:r>
      <w:r w:rsidRPr="00FC10E6">
        <w:t>.</w:t>
      </w:r>
    </w:p>
    <w:p w14:paraId="7FA410C8" w14:textId="77777777" w:rsidR="00F416C6" w:rsidRPr="00FC10E6" w:rsidRDefault="00F416C6" w:rsidP="00F416C6">
      <w:pPr>
        <w:tabs>
          <w:tab w:val="left" w:pos="993"/>
          <w:tab w:val="left" w:pos="1134"/>
        </w:tabs>
        <w:ind w:firstLine="567"/>
        <w:jc w:val="both"/>
      </w:pPr>
      <w:r w:rsidRPr="00FC10E6">
        <w:t>10.2.</w:t>
      </w:r>
      <w:r w:rsidRPr="00FC10E6">
        <w:tab/>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5424CE41" w14:textId="77777777" w:rsidR="001F4983" w:rsidRPr="00FC10E6" w:rsidRDefault="001F4983" w:rsidP="001F4983">
      <w:pPr>
        <w:tabs>
          <w:tab w:val="left" w:pos="993"/>
          <w:tab w:val="left" w:pos="1134"/>
        </w:tabs>
        <w:ind w:firstLine="567"/>
        <w:jc w:val="both"/>
      </w:pPr>
      <w:r w:rsidRPr="00FC10E6">
        <w:t>10.3. Заказчик вправе отказаться от исполнения Контракта при существенных нарушениях условий настоящего Контракта:</w:t>
      </w:r>
    </w:p>
    <w:p w14:paraId="2309685C" w14:textId="77777777" w:rsidR="001F4983" w:rsidRPr="00FC10E6" w:rsidRDefault="001F4983" w:rsidP="001F4983">
      <w:pPr>
        <w:tabs>
          <w:tab w:val="left" w:pos="993"/>
          <w:tab w:val="left" w:pos="1134"/>
        </w:tabs>
        <w:ind w:firstLine="567"/>
        <w:jc w:val="both"/>
      </w:pPr>
      <w:r w:rsidRPr="00FC10E6">
        <w:t>10.3.1. поставки товаров ненадлежащего качества с недостатками, которые не позволяют осуществить приёмку товара;</w:t>
      </w:r>
    </w:p>
    <w:p w14:paraId="3AF5559B" w14:textId="77777777" w:rsidR="001F4983" w:rsidRPr="00FC10E6" w:rsidRDefault="001F4983" w:rsidP="001F4983">
      <w:pPr>
        <w:tabs>
          <w:tab w:val="left" w:pos="993"/>
          <w:tab w:val="left" w:pos="1134"/>
        </w:tabs>
        <w:ind w:firstLine="567"/>
        <w:jc w:val="both"/>
      </w:pPr>
      <w:r w:rsidRPr="00FC10E6">
        <w:t>10.3.2. поставки товаров в меньшем количестве, чем предусмотрено условиями настоящего Контракта, либо не поставки товаров;</w:t>
      </w:r>
    </w:p>
    <w:p w14:paraId="70E20062" w14:textId="77777777" w:rsidR="001F4983" w:rsidRPr="00FC10E6" w:rsidRDefault="001F4983" w:rsidP="001F4983">
      <w:pPr>
        <w:tabs>
          <w:tab w:val="left" w:pos="993"/>
          <w:tab w:val="left" w:pos="1134"/>
        </w:tabs>
        <w:ind w:firstLine="567"/>
        <w:jc w:val="both"/>
      </w:pPr>
      <w:r w:rsidRPr="00FC10E6">
        <w:t>10.3.3. неоднократного нарушения сроков поставки товаров.</w:t>
      </w:r>
    </w:p>
    <w:p w14:paraId="2935B114" w14:textId="77777777" w:rsidR="001F4983" w:rsidRPr="00FC10E6" w:rsidRDefault="001F4983" w:rsidP="001F4983">
      <w:pPr>
        <w:tabs>
          <w:tab w:val="left" w:pos="993"/>
          <w:tab w:val="left" w:pos="1134"/>
        </w:tabs>
        <w:ind w:firstLine="567"/>
        <w:jc w:val="both"/>
      </w:pPr>
      <w:r w:rsidRPr="00FC10E6">
        <w:t>10.4. Поставщик вправе отказаться от исполнения Контракта при существенных нарушениях Заказчиком условий настоящего Контракта:</w:t>
      </w:r>
    </w:p>
    <w:p w14:paraId="0BD72150" w14:textId="77777777" w:rsidR="001F4983" w:rsidRPr="00FC10E6" w:rsidRDefault="001F4983" w:rsidP="001F4983">
      <w:pPr>
        <w:tabs>
          <w:tab w:val="left" w:pos="993"/>
          <w:tab w:val="left" w:pos="1134"/>
        </w:tabs>
        <w:ind w:firstLine="567"/>
        <w:jc w:val="both"/>
      </w:pPr>
      <w:r w:rsidRPr="00FC10E6">
        <w:t>10.4.1. Заказчик необоснованно отказывается принять и оплатить товар;</w:t>
      </w:r>
    </w:p>
    <w:p w14:paraId="5725B3C2" w14:textId="77777777" w:rsidR="001F4983" w:rsidRPr="00FC10E6" w:rsidRDefault="001F4983" w:rsidP="001F4983">
      <w:pPr>
        <w:tabs>
          <w:tab w:val="left" w:pos="993"/>
          <w:tab w:val="left" w:pos="1134"/>
        </w:tabs>
        <w:ind w:firstLine="567"/>
        <w:jc w:val="both"/>
      </w:pPr>
      <w:r w:rsidRPr="00FC10E6">
        <w:lastRenderedPageBreak/>
        <w:t>10.4.2. Заказчик неоднократно нарушил срок оплаты товара.</w:t>
      </w:r>
    </w:p>
    <w:p w14:paraId="5C6DEE12" w14:textId="77777777" w:rsidR="008B7197" w:rsidRPr="00FC10E6" w:rsidRDefault="008B7197" w:rsidP="008B7197">
      <w:pPr>
        <w:autoSpaceDE w:val="0"/>
        <w:autoSpaceDN w:val="0"/>
        <w:adjustRightInd w:val="0"/>
        <w:jc w:val="center"/>
        <w:rPr>
          <w:bCs/>
          <w:sz w:val="16"/>
          <w:szCs w:val="16"/>
        </w:rPr>
      </w:pPr>
    </w:p>
    <w:p w14:paraId="00530528" w14:textId="63481FA4" w:rsidR="008B7197" w:rsidRDefault="008B7197" w:rsidP="008B7197">
      <w:pPr>
        <w:autoSpaceDE w:val="0"/>
        <w:autoSpaceDN w:val="0"/>
        <w:adjustRightInd w:val="0"/>
        <w:jc w:val="center"/>
        <w:rPr>
          <w:b/>
        </w:rPr>
      </w:pPr>
      <w:r w:rsidRPr="00FC10E6">
        <w:rPr>
          <w:b/>
        </w:rPr>
        <w:t>1</w:t>
      </w:r>
      <w:r w:rsidR="00F416C6" w:rsidRPr="00FC10E6">
        <w:rPr>
          <w:b/>
        </w:rPr>
        <w:t>1</w:t>
      </w:r>
      <w:r w:rsidRPr="00FC10E6">
        <w:rPr>
          <w:b/>
        </w:rPr>
        <w:t>. Прочие условия</w:t>
      </w:r>
    </w:p>
    <w:p w14:paraId="60F2B9EE" w14:textId="77777777" w:rsidR="009F1896" w:rsidRPr="00FC10E6" w:rsidRDefault="009F1896" w:rsidP="008B7197">
      <w:pPr>
        <w:autoSpaceDE w:val="0"/>
        <w:autoSpaceDN w:val="0"/>
        <w:adjustRightInd w:val="0"/>
        <w:jc w:val="center"/>
        <w:rPr>
          <w:b/>
        </w:rPr>
      </w:pPr>
    </w:p>
    <w:p w14:paraId="0BF97021" w14:textId="162A1FEE" w:rsidR="00AE7311" w:rsidRPr="00FC10E6" w:rsidRDefault="008B7197" w:rsidP="00F30642">
      <w:pPr>
        <w:tabs>
          <w:tab w:val="left" w:pos="1134"/>
        </w:tabs>
        <w:autoSpaceDE w:val="0"/>
        <w:autoSpaceDN w:val="0"/>
        <w:adjustRightInd w:val="0"/>
        <w:ind w:firstLine="540"/>
        <w:jc w:val="both"/>
      </w:pPr>
      <w:r w:rsidRPr="00FC10E6">
        <w:t>1</w:t>
      </w:r>
      <w:r w:rsidR="00F416C6" w:rsidRPr="00FC10E6">
        <w:t>1</w:t>
      </w:r>
      <w:r w:rsidRPr="00FC10E6">
        <w:t>.1.</w:t>
      </w:r>
      <w:r w:rsidRPr="00FC10E6">
        <w:tab/>
      </w:r>
      <w:r w:rsidR="00F30642" w:rsidRPr="00FC10E6">
        <w:t>Контра</w:t>
      </w:r>
      <w:proofErr w:type="gramStart"/>
      <w:r w:rsidR="00F30642" w:rsidRPr="00FC10E6">
        <w:t>кт вст</w:t>
      </w:r>
      <w:proofErr w:type="gramEnd"/>
      <w:r w:rsidR="00F30642" w:rsidRPr="00FC10E6">
        <w:t xml:space="preserve">упает в силу и становится обязательным для исполнения Сторонами с момента его подписания и действует </w:t>
      </w:r>
      <w:bookmarkStart w:id="14" w:name="_Hlk188451923"/>
      <w:r w:rsidR="000D6CFE" w:rsidRPr="00FC10E6">
        <w:rPr>
          <w:b/>
        </w:rPr>
        <w:t xml:space="preserve">до </w:t>
      </w:r>
      <w:r w:rsidR="00F02E53">
        <w:rPr>
          <w:b/>
        </w:rPr>
        <w:t xml:space="preserve">31 </w:t>
      </w:r>
      <w:r w:rsidR="00150D5F">
        <w:rPr>
          <w:b/>
        </w:rPr>
        <w:t>августа</w:t>
      </w:r>
      <w:r w:rsidR="00F00F05" w:rsidRPr="00FC10E6">
        <w:rPr>
          <w:b/>
        </w:rPr>
        <w:t xml:space="preserve"> </w:t>
      </w:r>
      <w:r w:rsidR="000D6CFE" w:rsidRPr="00FC10E6">
        <w:rPr>
          <w:b/>
        </w:rPr>
        <w:t>202</w:t>
      </w:r>
      <w:r w:rsidR="00F9012E">
        <w:rPr>
          <w:b/>
        </w:rPr>
        <w:t>6</w:t>
      </w:r>
      <w:r w:rsidR="000D6CFE" w:rsidRPr="00FC10E6">
        <w:rPr>
          <w:b/>
        </w:rPr>
        <w:t xml:space="preserve"> года</w:t>
      </w:r>
      <w:bookmarkEnd w:id="14"/>
      <w:r w:rsidR="00F30642" w:rsidRPr="00FC10E6">
        <w:t>, а в части гарантийных обязательств до завершения гарантийного срока поставленного и смонтированного товара с учетом его продлений. Окончание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настоящего Контракта</w:t>
      </w:r>
      <w:r w:rsidR="00AE7311" w:rsidRPr="00FC10E6">
        <w:t>.</w:t>
      </w:r>
    </w:p>
    <w:p w14:paraId="7B4F55FD" w14:textId="77777777" w:rsidR="008B7197" w:rsidRPr="00FC10E6" w:rsidRDefault="008B7197" w:rsidP="008B7197">
      <w:pPr>
        <w:tabs>
          <w:tab w:val="left" w:pos="567"/>
          <w:tab w:val="left" w:pos="1134"/>
        </w:tabs>
        <w:autoSpaceDE w:val="0"/>
        <w:autoSpaceDN w:val="0"/>
        <w:adjustRightInd w:val="0"/>
        <w:ind w:right="14" w:firstLine="567"/>
        <w:jc w:val="both"/>
      </w:pPr>
      <w:r w:rsidRPr="00FC10E6">
        <w:t>1</w:t>
      </w:r>
      <w:r w:rsidR="00F416C6" w:rsidRPr="00FC10E6">
        <w:t>1</w:t>
      </w:r>
      <w:r w:rsidRPr="00FC10E6">
        <w:t>.2.</w:t>
      </w:r>
      <w:r w:rsidRPr="00FC10E6">
        <w:tab/>
        <w:t>При неисполнении или ненадлежащем исполнении своих обязательств по Контракту Поставщик не вправе ссылаться на неисполнение или ненадлежащее исполнение третьими лицами каких-либо обязательств перед Поставщиком.</w:t>
      </w:r>
    </w:p>
    <w:p w14:paraId="2DA2B560" w14:textId="77777777" w:rsidR="008B7197" w:rsidRPr="00FC10E6" w:rsidRDefault="008B7197" w:rsidP="008B7197">
      <w:pPr>
        <w:tabs>
          <w:tab w:val="left" w:pos="567"/>
          <w:tab w:val="left" w:pos="1134"/>
        </w:tabs>
        <w:autoSpaceDE w:val="0"/>
        <w:autoSpaceDN w:val="0"/>
        <w:adjustRightInd w:val="0"/>
        <w:ind w:right="14" w:firstLine="567"/>
        <w:jc w:val="both"/>
      </w:pPr>
      <w:r w:rsidRPr="00FC10E6">
        <w:t>1</w:t>
      </w:r>
      <w:r w:rsidR="00F416C6" w:rsidRPr="00FC10E6">
        <w:t>1</w:t>
      </w:r>
      <w:r w:rsidRPr="00FC10E6">
        <w:t>.</w:t>
      </w:r>
      <w:r w:rsidR="00AE7311" w:rsidRPr="00FC10E6">
        <w:t>3</w:t>
      </w:r>
      <w:r w:rsidRPr="00FC10E6">
        <w:t>.</w:t>
      </w:r>
      <w:r w:rsidRPr="00FC10E6">
        <w:tab/>
        <w:t>Поставщик представляет по запросу Заказчика в сроки, указанные в таком запросе, информацию о ходе исполнения обязательств по настоящему Контракту.</w:t>
      </w:r>
    </w:p>
    <w:p w14:paraId="5614F2C6" w14:textId="77777777" w:rsidR="00AE7311" w:rsidRPr="00FC10E6" w:rsidRDefault="008B7197" w:rsidP="00AE7311">
      <w:pPr>
        <w:pStyle w:val="ac"/>
        <w:shd w:val="clear" w:color="auto" w:fill="FFFFFF"/>
        <w:tabs>
          <w:tab w:val="left" w:pos="1134"/>
        </w:tabs>
        <w:spacing w:before="0" w:beforeAutospacing="0" w:after="0" w:afterAutospacing="0"/>
        <w:ind w:firstLine="567"/>
        <w:jc w:val="both"/>
      </w:pPr>
      <w:r w:rsidRPr="00FC10E6">
        <w:t>1</w:t>
      </w:r>
      <w:r w:rsidR="00F416C6" w:rsidRPr="00FC10E6">
        <w:t>1</w:t>
      </w:r>
      <w:r w:rsidR="00AE7311" w:rsidRPr="00FC10E6">
        <w:t>.4.</w:t>
      </w:r>
      <w:r w:rsidR="00AE7311" w:rsidRPr="00FC10E6">
        <w:tab/>
        <w:t>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предусмотрен специальный способ направления):</w:t>
      </w:r>
    </w:p>
    <w:p w14:paraId="7CB27A08" w14:textId="77777777" w:rsidR="00AE7311" w:rsidRPr="00FC10E6" w:rsidRDefault="00AE7311" w:rsidP="00AE7311">
      <w:pPr>
        <w:numPr>
          <w:ilvl w:val="2"/>
          <w:numId w:val="3"/>
        </w:numPr>
        <w:shd w:val="clear" w:color="auto" w:fill="FFFFFF"/>
        <w:tabs>
          <w:tab w:val="left" w:pos="1276"/>
        </w:tabs>
        <w:suppressAutoHyphens w:val="0"/>
        <w:ind w:left="0" w:firstLine="567"/>
        <w:jc w:val="both"/>
      </w:pPr>
      <w:r w:rsidRPr="00FC10E6">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66007885" w14:textId="77777777" w:rsidR="00AE7311" w:rsidRPr="00FC10E6" w:rsidRDefault="00AE7311" w:rsidP="00AE7311">
      <w:pPr>
        <w:shd w:val="clear" w:color="auto" w:fill="FFFFFF"/>
        <w:tabs>
          <w:tab w:val="left" w:pos="1276"/>
        </w:tabs>
        <w:ind w:left="480" w:firstLine="87"/>
        <w:jc w:val="both"/>
      </w:pPr>
      <w:r w:rsidRPr="00FC10E6">
        <w:t>1</w:t>
      </w:r>
      <w:r w:rsidR="003974EF" w:rsidRPr="00FC10E6">
        <w:t>1</w:t>
      </w:r>
      <w:r w:rsidRPr="00FC10E6">
        <w:t>.4.2.</w:t>
      </w:r>
      <w:r w:rsidRPr="00FC10E6">
        <w:tab/>
        <w:t>заказным письмом с уведомлением о вручении;</w:t>
      </w:r>
    </w:p>
    <w:p w14:paraId="3B1C6AA5" w14:textId="77777777" w:rsidR="00AE7311" w:rsidRPr="00FC10E6" w:rsidRDefault="00AE7311" w:rsidP="00AE7311">
      <w:pPr>
        <w:shd w:val="clear" w:color="auto" w:fill="FFFFFF"/>
        <w:tabs>
          <w:tab w:val="left" w:pos="1276"/>
        </w:tabs>
        <w:ind w:left="480" w:firstLine="87"/>
        <w:jc w:val="both"/>
      </w:pPr>
      <w:r w:rsidRPr="00FC10E6">
        <w:t>1</w:t>
      </w:r>
      <w:r w:rsidR="003974EF" w:rsidRPr="00FC10E6">
        <w:t>1</w:t>
      </w:r>
      <w:r w:rsidRPr="00FC10E6">
        <w:t>.4.3.</w:t>
      </w:r>
      <w:r w:rsidRPr="00FC10E6">
        <w:tab/>
        <w:t>письмом на электронный адрес, указанный в п. 1</w:t>
      </w:r>
      <w:r w:rsidR="00CD7041" w:rsidRPr="00FC10E6">
        <w:t>3</w:t>
      </w:r>
      <w:r w:rsidRPr="00FC10E6">
        <w:t xml:space="preserve"> Контракта.</w:t>
      </w:r>
    </w:p>
    <w:p w14:paraId="4C341E19" w14:textId="77777777" w:rsidR="00AE7311" w:rsidRPr="00FC10E6" w:rsidRDefault="00AE7311" w:rsidP="00AE7311">
      <w:pPr>
        <w:tabs>
          <w:tab w:val="left" w:pos="1134"/>
        </w:tabs>
        <w:ind w:firstLine="567"/>
        <w:jc w:val="both"/>
        <w:rPr>
          <w:color w:val="000000"/>
          <w:shd w:val="clear" w:color="auto" w:fill="FFFFFF"/>
        </w:rPr>
      </w:pPr>
      <w:r w:rsidRPr="00FC10E6">
        <w:rPr>
          <w:color w:val="000000"/>
          <w:shd w:val="clear" w:color="auto" w:fill="FFFFFF"/>
        </w:rPr>
        <w:t>1</w:t>
      </w:r>
      <w:r w:rsidR="003974EF" w:rsidRPr="00FC10E6">
        <w:rPr>
          <w:color w:val="000000"/>
          <w:shd w:val="clear" w:color="auto" w:fill="FFFFFF"/>
        </w:rPr>
        <w:t>1</w:t>
      </w:r>
      <w:r w:rsidRPr="00FC10E6">
        <w:rPr>
          <w:color w:val="000000"/>
          <w:shd w:val="clear" w:color="auto" w:fill="FFFFFF"/>
        </w:rPr>
        <w:t>.5.</w:t>
      </w:r>
      <w:r w:rsidRPr="00FC10E6">
        <w:rPr>
          <w:color w:val="000000"/>
          <w:shd w:val="clear" w:color="auto" w:fill="FFFFFF"/>
        </w:rPr>
        <w:tab/>
        <w:t>Юридическое лицо несет риск последствий неполучения юридически значимых сообщений, доставленных по адресу, указанному в п. 1</w:t>
      </w:r>
      <w:r w:rsidR="00CD7041" w:rsidRPr="00FC10E6">
        <w:rPr>
          <w:color w:val="000000"/>
          <w:shd w:val="clear" w:color="auto" w:fill="FFFFFF"/>
        </w:rPr>
        <w:t>3</w:t>
      </w:r>
      <w:r w:rsidRPr="00FC10E6">
        <w:rPr>
          <w:color w:val="000000"/>
          <w:shd w:val="clear" w:color="auto" w:fill="FFFFFF"/>
        </w:rPr>
        <w:t xml:space="preserve"> Контракта </w:t>
      </w:r>
      <w:r w:rsidRPr="00FC10E6">
        <w:rPr>
          <w:shd w:val="clear" w:color="auto" w:fill="FFFFFF"/>
        </w:rPr>
        <w:t>и в едином государственном реестре юридических лиц (ЕГРЮЛ), а также риск отсутствия п</w:t>
      </w:r>
      <w:r w:rsidRPr="00FC10E6">
        <w:rPr>
          <w:color w:val="000000"/>
          <w:shd w:val="clear" w:color="auto" w:fill="FFFFFF"/>
        </w:rPr>
        <w:t>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14:paraId="06737CFA" w14:textId="77777777" w:rsidR="0005021E" w:rsidRPr="00FC10E6" w:rsidRDefault="0005021E" w:rsidP="00AE7311">
      <w:pPr>
        <w:tabs>
          <w:tab w:val="left" w:pos="1134"/>
        </w:tabs>
        <w:ind w:firstLine="567"/>
        <w:jc w:val="both"/>
      </w:pPr>
      <w:r w:rsidRPr="00FC10E6">
        <w:rPr>
          <w:color w:val="000000"/>
          <w:shd w:val="clear" w:color="auto" w:fill="FFFFFF"/>
        </w:rPr>
        <w:t>11.6. Все материалы, предоставленные Заказчиком, являются интеллектуальной собственностью Заказчика. Поставщик не имеет права использовать их вне условий исполнения настоящего Контракта и передавать третьим лицам.</w:t>
      </w:r>
    </w:p>
    <w:p w14:paraId="178E38C5" w14:textId="77777777" w:rsidR="00AE7311" w:rsidRPr="002D74A5" w:rsidRDefault="00AE7311" w:rsidP="00AE7311">
      <w:pPr>
        <w:tabs>
          <w:tab w:val="left" w:pos="1134"/>
        </w:tabs>
        <w:ind w:firstLine="567"/>
        <w:jc w:val="both"/>
        <w:rPr>
          <w:color w:val="000000"/>
          <w:lang w:eastAsia="ar-SA"/>
        </w:rPr>
      </w:pPr>
      <w:r w:rsidRPr="00FC10E6">
        <w:rPr>
          <w:color w:val="000000"/>
          <w:lang w:eastAsia="ar-SA"/>
        </w:rPr>
        <w:t>1</w:t>
      </w:r>
      <w:r w:rsidR="003974EF" w:rsidRPr="00FC10E6">
        <w:rPr>
          <w:color w:val="000000"/>
          <w:lang w:eastAsia="ar-SA"/>
        </w:rPr>
        <w:t>1</w:t>
      </w:r>
      <w:r w:rsidRPr="00FC10E6">
        <w:rPr>
          <w:color w:val="000000"/>
          <w:lang w:eastAsia="ar-SA"/>
        </w:rPr>
        <w:t>.</w:t>
      </w:r>
      <w:r w:rsidR="0005021E" w:rsidRPr="00FC10E6">
        <w:rPr>
          <w:color w:val="000000"/>
          <w:lang w:eastAsia="ar-SA"/>
        </w:rPr>
        <w:t>7</w:t>
      </w:r>
      <w:r w:rsidRPr="00FC10E6">
        <w:rPr>
          <w:color w:val="000000"/>
          <w:lang w:eastAsia="ar-SA"/>
        </w:rPr>
        <w:t>.</w:t>
      </w:r>
      <w:r w:rsidRPr="00FC10E6">
        <w:rPr>
          <w:color w:val="000000"/>
          <w:lang w:eastAsia="ar-SA"/>
        </w:rPr>
        <w:tab/>
        <w:t>Стороны признают подписание Контракта квалифицированной электронной подписью юридически равнозначным подписанию Контракта на бумажном носителе, подписанному собственноручной</w:t>
      </w:r>
      <w:r w:rsidRPr="002D74A5">
        <w:rPr>
          <w:color w:val="000000"/>
          <w:lang w:eastAsia="ar-SA"/>
        </w:rPr>
        <w:t xml:space="preserve"> подписью.</w:t>
      </w:r>
    </w:p>
    <w:p w14:paraId="4624AF03" w14:textId="77777777" w:rsidR="008B7197" w:rsidRDefault="00AE7311" w:rsidP="00AE7311">
      <w:pPr>
        <w:tabs>
          <w:tab w:val="left" w:pos="567"/>
          <w:tab w:val="left" w:pos="1134"/>
        </w:tabs>
        <w:autoSpaceDE w:val="0"/>
        <w:autoSpaceDN w:val="0"/>
        <w:adjustRightInd w:val="0"/>
        <w:ind w:right="14" w:firstLine="567"/>
        <w:jc w:val="both"/>
      </w:pPr>
      <w:r>
        <w:t>1</w:t>
      </w:r>
      <w:r w:rsidR="003974EF">
        <w:t>1</w:t>
      </w:r>
      <w:r w:rsidRPr="00AE01E0">
        <w:t>.</w:t>
      </w:r>
      <w:r w:rsidR="0005021E">
        <w:t>8</w:t>
      </w:r>
      <w:r w:rsidRPr="00AE01E0">
        <w:t>.</w:t>
      </w:r>
      <w:r>
        <w:tab/>
      </w:r>
      <w:r w:rsidRPr="00AE01E0">
        <w:t>Настоящий Контракт составлен на русском языке, в двух экземплярах – по одному для каждой из Сторон. При этом оба экземпляра имеют равную юридическую силу.</w:t>
      </w:r>
    </w:p>
    <w:p w14:paraId="085AF0F1" w14:textId="77777777" w:rsidR="003974EF" w:rsidRPr="00FB6682" w:rsidRDefault="003974EF" w:rsidP="00AE7311">
      <w:pPr>
        <w:tabs>
          <w:tab w:val="left" w:pos="567"/>
          <w:tab w:val="left" w:pos="1134"/>
        </w:tabs>
        <w:autoSpaceDE w:val="0"/>
        <w:autoSpaceDN w:val="0"/>
        <w:adjustRightInd w:val="0"/>
        <w:ind w:right="14" w:firstLine="567"/>
        <w:jc w:val="both"/>
        <w:rPr>
          <w:bCs/>
          <w:sz w:val="16"/>
          <w:szCs w:val="16"/>
        </w:rPr>
      </w:pPr>
    </w:p>
    <w:p w14:paraId="23DA01C7" w14:textId="1D433463" w:rsidR="008B7197" w:rsidRPr="009F1896" w:rsidRDefault="008B7197" w:rsidP="009F1896">
      <w:pPr>
        <w:pStyle w:val="aa"/>
        <w:numPr>
          <w:ilvl w:val="0"/>
          <w:numId w:val="3"/>
        </w:numPr>
        <w:jc w:val="center"/>
        <w:rPr>
          <w:rFonts w:ascii="Times New Roman" w:hAnsi="Times New Roman"/>
          <w:b/>
        </w:rPr>
      </w:pPr>
      <w:r w:rsidRPr="009F1896">
        <w:rPr>
          <w:rFonts w:ascii="Times New Roman" w:hAnsi="Times New Roman"/>
          <w:b/>
        </w:rPr>
        <w:t>Приложения к настоящему Контракту</w:t>
      </w:r>
    </w:p>
    <w:p w14:paraId="0BA392CB" w14:textId="77777777" w:rsidR="009F1896" w:rsidRPr="009F1896" w:rsidRDefault="009F1896" w:rsidP="009F1896">
      <w:pPr>
        <w:pStyle w:val="aa"/>
        <w:ind w:left="660"/>
        <w:rPr>
          <w:b/>
        </w:rPr>
      </w:pPr>
    </w:p>
    <w:p w14:paraId="7D82F9EB" w14:textId="77777777" w:rsidR="008B7197" w:rsidRDefault="008B7197" w:rsidP="008B7197">
      <w:pPr>
        <w:tabs>
          <w:tab w:val="left" w:pos="567"/>
          <w:tab w:val="left" w:pos="1134"/>
        </w:tabs>
        <w:autoSpaceDE w:val="0"/>
        <w:autoSpaceDN w:val="0"/>
        <w:adjustRightInd w:val="0"/>
        <w:ind w:right="14" w:firstLine="567"/>
        <w:jc w:val="both"/>
      </w:pPr>
      <w:r w:rsidRPr="00FB6682">
        <w:t>1</w:t>
      </w:r>
      <w:r w:rsidR="00AE7311" w:rsidRPr="00CD7041">
        <w:t>2</w:t>
      </w:r>
      <w:r w:rsidRPr="00FB6682">
        <w:t>.1.</w:t>
      </w:r>
      <w:r w:rsidRPr="00FB6682">
        <w:tab/>
        <w:t>Приложение 1 – Спецификация.</w:t>
      </w:r>
    </w:p>
    <w:p w14:paraId="24BAA947" w14:textId="77777777" w:rsidR="00416231" w:rsidRPr="00FB6682" w:rsidRDefault="00416231" w:rsidP="008B7197">
      <w:pPr>
        <w:tabs>
          <w:tab w:val="left" w:pos="567"/>
          <w:tab w:val="left" w:pos="1134"/>
        </w:tabs>
        <w:autoSpaceDE w:val="0"/>
        <w:autoSpaceDN w:val="0"/>
        <w:adjustRightInd w:val="0"/>
        <w:ind w:right="14" w:firstLine="567"/>
        <w:jc w:val="both"/>
      </w:pPr>
      <w:r>
        <w:t>12.2. Приложение 2 – Техническое задание</w:t>
      </w:r>
    </w:p>
    <w:p w14:paraId="27FCDAD7" w14:textId="77777777" w:rsidR="008B7197" w:rsidRPr="00FB6682" w:rsidRDefault="008B7197" w:rsidP="008B7197">
      <w:pPr>
        <w:autoSpaceDE w:val="0"/>
        <w:autoSpaceDN w:val="0"/>
        <w:adjustRightInd w:val="0"/>
        <w:jc w:val="center"/>
        <w:rPr>
          <w:bCs/>
          <w:sz w:val="16"/>
          <w:szCs w:val="16"/>
        </w:rPr>
      </w:pPr>
    </w:p>
    <w:p w14:paraId="2A643FFA" w14:textId="77777777" w:rsidR="008B7197" w:rsidRPr="00B730FA" w:rsidRDefault="008B7197" w:rsidP="008B7197">
      <w:pPr>
        <w:autoSpaceDE w:val="0"/>
        <w:autoSpaceDN w:val="0"/>
        <w:adjustRightInd w:val="0"/>
        <w:jc w:val="center"/>
        <w:rPr>
          <w:b/>
        </w:rPr>
      </w:pPr>
      <w:r w:rsidRPr="00B730FA">
        <w:rPr>
          <w:b/>
        </w:rPr>
        <w:t>1</w:t>
      </w:r>
      <w:r w:rsidR="00AE7311" w:rsidRPr="00AE7311">
        <w:rPr>
          <w:b/>
        </w:rPr>
        <w:t>3</w:t>
      </w:r>
      <w:r w:rsidRPr="00B730FA">
        <w:rPr>
          <w:b/>
        </w:rPr>
        <w:t>. Юридические адреса, банковские реквизиты и подписи Сторон</w:t>
      </w:r>
    </w:p>
    <w:p w14:paraId="62F71370" w14:textId="77777777" w:rsidR="008B7197" w:rsidRPr="00FB6682" w:rsidRDefault="008B7197" w:rsidP="008B7197">
      <w:pPr>
        <w:autoSpaceDE w:val="0"/>
        <w:autoSpaceDN w:val="0"/>
        <w:adjustRightInd w:val="0"/>
        <w:ind w:firstLine="540"/>
        <w:jc w:val="both"/>
        <w:rPr>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103"/>
      </w:tblGrid>
      <w:tr w:rsidR="00416231" w:rsidRPr="00416231" w14:paraId="6164BA00" w14:textId="77777777" w:rsidTr="006036A3">
        <w:tc>
          <w:tcPr>
            <w:tcW w:w="4644" w:type="dxa"/>
          </w:tcPr>
          <w:p w14:paraId="3BB1A3AD" w14:textId="77777777" w:rsidR="00416231" w:rsidRPr="00416231" w:rsidRDefault="00416231" w:rsidP="00416231">
            <w:pPr>
              <w:keepNext/>
              <w:tabs>
                <w:tab w:val="left" w:pos="6663"/>
                <w:tab w:val="left" w:pos="9214"/>
                <w:tab w:val="left" w:pos="9923"/>
              </w:tabs>
              <w:suppressAutoHyphens w:val="0"/>
              <w:autoSpaceDE w:val="0"/>
              <w:autoSpaceDN w:val="0"/>
              <w:ind w:right="1"/>
              <w:jc w:val="both"/>
              <w:outlineLvl w:val="4"/>
              <w:rPr>
                <w:rFonts w:eastAsia="SimSun"/>
                <w:b/>
                <w:iCs/>
                <w:sz w:val="22"/>
                <w:szCs w:val="22"/>
                <w:lang w:eastAsia="ru-RU"/>
              </w:rPr>
            </w:pPr>
            <w:r w:rsidRPr="00416231">
              <w:rPr>
                <w:rFonts w:eastAsia="SimSun"/>
                <w:b/>
                <w:iCs/>
                <w:sz w:val="22"/>
                <w:szCs w:val="22"/>
                <w:lang w:eastAsia="ru-RU"/>
              </w:rPr>
              <w:t>ИСПОЛНИТЕЛЬ</w:t>
            </w:r>
          </w:p>
        </w:tc>
        <w:tc>
          <w:tcPr>
            <w:tcW w:w="5103" w:type="dxa"/>
          </w:tcPr>
          <w:p w14:paraId="28E10495" w14:textId="77777777" w:rsidR="00416231" w:rsidRPr="00416231" w:rsidRDefault="00416231" w:rsidP="00416231">
            <w:pPr>
              <w:tabs>
                <w:tab w:val="left" w:pos="6663"/>
                <w:tab w:val="left" w:pos="9214"/>
                <w:tab w:val="left" w:pos="9923"/>
              </w:tabs>
              <w:suppressAutoHyphens w:val="0"/>
              <w:autoSpaceDE w:val="0"/>
              <w:autoSpaceDN w:val="0"/>
              <w:ind w:left="175" w:right="1"/>
              <w:rPr>
                <w:rFonts w:eastAsia="SimSun"/>
                <w:b/>
                <w:iCs/>
                <w:sz w:val="22"/>
                <w:szCs w:val="22"/>
                <w:lang w:eastAsia="ru-RU"/>
              </w:rPr>
            </w:pPr>
            <w:r w:rsidRPr="00416231">
              <w:rPr>
                <w:rFonts w:eastAsia="SimSun"/>
                <w:b/>
                <w:iCs/>
                <w:sz w:val="22"/>
                <w:szCs w:val="22"/>
                <w:lang w:eastAsia="ru-RU"/>
              </w:rPr>
              <w:t>ЗАКАЗЧИК</w:t>
            </w:r>
          </w:p>
          <w:p w14:paraId="5B798EB6" w14:textId="77777777" w:rsidR="00416231" w:rsidRPr="00416231" w:rsidRDefault="00416231" w:rsidP="00416231">
            <w:pPr>
              <w:tabs>
                <w:tab w:val="left" w:pos="6663"/>
                <w:tab w:val="left" w:pos="9214"/>
                <w:tab w:val="left" w:pos="9923"/>
              </w:tabs>
              <w:suppressAutoHyphens w:val="0"/>
              <w:autoSpaceDE w:val="0"/>
              <w:autoSpaceDN w:val="0"/>
              <w:ind w:left="175" w:right="1"/>
              <w:jc w:val="both"/>
              <w:rPr>
                <w:rFonts w:eastAsia="SimSun"/>
                <w:b/>
                <w:i/>
                <w:iCs/>
                <w:sz w:val="22"/>
                <w:szCs w:val="22"/>
                <w:lang w:eastAsia="ru-RU"/>
              </w:rPr>
            </w:pPr>
          </w:p>
        </w:tc>
      </w:tr>
      <w:tr w:rsidR="002061FA" w:rsidRPr="00150D5F" w14:paraId="49307DE3" w14:textId="77777777" w:rsidTr="006036A3">
        <w:tc>
          <w:tcPr>
            <w:tcW w:w="4644" w:type="dxa"/>
          </w:tcPr>
          <w:p w14:paraId="0D5F7715" w14:textId="77777777" w:rsidR="001F6406" w:rsidRDefault="001F6406" w:rsidP="002061FA">
            <w:pPr>
              <w:suppressAutoHyphens w:val="0"/>
              <w:jc w:val="both"/>
              <w:rPr>
                <w:rFonts w:eastAsia="SimSun"/>
                <w:b/>
                <w:bCs/>
                <w:sz w:val="20"/>
                <w:szCs w:val="22"/>
                <w:lang w:eastAsia="ru-RU"/>
              </w:rPr>
            </w:pPr>
          </w:p>
          <w:p w14:paraId="528CF374" w14:textId="6917B59D" w:rsidR="001F6406" w:rsidRDefault="006717B5" w:rsidP="006717B5">
            <w:pPr>
              <w:suppressAutoHyphens w:val="0"/>
              <w:jc w:val="both"/>
              <w:rPr>
                <w:rFonts w:eastAsia="SimSun"/>
                <w:bCs/>
                <w:sz w:val="20"/>
                <w:szCs w:val="22"/>
                <w:lang w:eastAsia="ru-RU"/>
              </w:rPr>
            </w:pPr>
            <w:r>
              <w:rPr>
                <w:rFonts w:eastAsia="SimSun"/>
                <w:bCs/>
                <w:sz w:val="20"/>
                <w:szCs w:val="22"/>
                <w:lang w:eastAsia="ru-RU"/>
              </w:rPr>
              <w:t>Юридический адрес:</w:t>
            </w:r>
            <w:r w:rsidRPr="006717B5">
              <w:rPr>
                <w:rFonts w:ascii="Roboto" w:hAnsi="Roboto"/>
                <w:color w:val="334059"/>
                <w:sz w:val="21"/>
                <w:szCs w:val="21"/>
              </w:rPr>
              <w:t xml:space="preserve"> </w:t>
            </w:r>
          </w:p>
          <w:p w14:paraId="04648C0D" w14:textId="77777777" w:rsidR="006717B5" w:rsidRDefault="006717B5" w:rsidP="006717B5">
            <w:pPr>
              <w:suppressAutoHyphens w:val="0"/>
              <w:jc w:val="both"/>
              <w:rPr>
                <w:rFonts w:eastAsia="SimSun"/>
                <w:bCs/>
                <w:sz w:val="20"/>
                <w:szCs w:val="22"/>
                <w:lang w:eastAsia="ru-RU"/>
              </w:rPr>
            </w:pPr>
          </w:p>
          <w:p w14:paraId="205D7936" w14:textId="77777777" w:rsidR="006717B5" w:rsidRDefault="006717B5" w:rsidP="006717B5">
            <w:pPr>
              <w:suppressAutoHyphens w:val="0"/>
              <w:jc w:val="both"/>
              <w:rPr>
                <w:rFonts w:eastAsia="SimSun"/>
                <w:bCs/>
                <w:sz w:val="20"/>
                <w:szCs w:val="22"/>
                <w:lang w:eastAsia="ru-RU"/>
              </w:rPr>
            </w:pPr>
          </w:p>
          <w:p w14:paraId="3A6ACB0A" w14:textId="77777777" w:rsidR="006717B5" w:rsidRPr="006717B5" w:rsidRDefault="006717B5" w:rsidP="006717B5">
            <w:pPr>
              <w:suppressAutoHyphens w:val="0"/>
              <w:jc w:val="both"/>
              <w:rPr>
                <w:rFonts w:eastAsia="SimSun"/>
                <w:bCs/>
                <w:sz w:val="20"/>
                <w:szCs w:val="20"/>
                <w:lang w:eastAsia="ru-RU"/>
              </w:rPr>
            </w:pPr>
            <w:r w:rsidRPr="006717B5">
              <w:rPr>
                <w:rFonts w:eastAsia="SimSun"/>
                <w:bCs/>
                <w:sz w:val="20"/>
                <w:szCs w:val="20"/>
                <w:lang w:eastAsia="ru-RU"/>
              </w:rPr>
              <w:t xml:space="preserve">Банковские реквизиты: </w:t>
            </w:r>
          </w:p>
          <w:p w14:paraId="04D91859" w14:textId="4D9F452A" w:rsidR="006717B5" w:rsidRPr="006717B5" w:rsidRDefault="006717B5" w:rsidP="006717B5">
            <w:pPr>
              <w:suppressAutoHyphens w:val="0"/>
              <w:jc w:val="both"/>
              <w:rPr>
                <w:rFonts w:eastAsia="SimSun"/>
                <w:bCs/>
                <w:sz w:val="20"/>
                <w:szCs w:val="20"/>
                <w:lang w:eastAsia="ru-RU"/>
              </w:rPr>
            </w:pPr>
            <w:r w:rsidRPr="006717B5">
              <w:rPr>
                <w:rFonts w:eastAsia="SimSun"/>
                <w:bCs/>
                <w:sz w:val="20"/>
                <w:szCs w:val="20"/>
                <w:lang w:eastAsia="ru-RU"/>
              </w:rPr>
              <w:t xml:space="preserve">БИК </w:t>
            </w:r>
          </w:p>
          <w:p w14:paraId="2FE2C9E2" w14:textId="722D4322" w:rsidR="006717B5" w:rsidRPr="006717B5" w:rsidRDefault="006717B5" w:rsidP="006717B5">
            <w:pPr>
              <w:suppressAutoHyphens w:val="0"/>
              <w:jc w:val="both"/>
              <w:rPr>
                <w:rFonts w:eastAsia="SimSun"/>
                <w:bCs/>
                <w:sz w:val="20"/>
                <w:szCs w:val="20"/>
                <w:lang w:eastAsia="ru-RU"/>
              </w:rPr>
            </w:pPr>
            <w:proofErr w:type="spellStart"/>
            <w:r w:rsidRPr="006717B5">
              <w:rPr>
                <w:rFonts w:eastAsia="SimSun"/>
                <w:bCs/>
                <w:sz w:val="20"/>
                <w:szCs w:val="20"/>
                <w:lang w:eastAsia="ru-RU"/>
              </w:rPr>
              <w:t>Кр.сч</w:t>
            </w:r>
            <w:proofErr w:type="spellEnd"/>
            <w:r w:rsidRPr="006717B5">
              <w:rPr>
                <w:rFonts w:eastAsia="SimSun"/>
                <w:bCs/>
                <w:sz w:val="20"/>
                <w:szCs w:val="20"/>
                <w:lang w:eastAsia="ru-RU"/>
              </w:rPr>
              <w:t>.</w:t>
            </w:r>
            <w:r w:rsidRPr="006717B5">
              <w:rPr>
                <w:rFonts w:ascii="Roboto" w:hAnsi="Roboto"/>
                <w:color w:val="334059"/>
                <w:sz w:val="20"/>
                <w:szCs w:val="20"/>
                <w:shd w:val="clear" w:color="auto" w:fill="FFFFFF"/>
              </w:rPr>
              <w:t xml:space="preserve"> </w:t>
            </w:r>
          </w:p>
          <w:p w14:paraId="6604FCDA" w14:textId="4D755840" w:rsidR="006717B5" w:rsidRPr="006717B5" w:rsidRDefault="006717B5" w:rsidP="006717B5">
            <w:pPr>
              <w:suppressAutoHyphens w:val="0"/>
              <w:jc w:val="both"/>
              <w:rPr>
                <w:rFonts w:eastAsia="SimSun"/>
                <w:bCs/>
                <w:sz w:val="20"/>
                <w:szCs w:val="20"/>
                <w:lang w:eastAsia="ru-RU"/>
              </w:rPr>
            </w:pPr>
            <w:proofErr w:type="gramStart"/>
            <w:r w:rsidRPr="006717B5">
              <w:rPr>
                <w:rFonts w:eastAsia="SimSun"/>
                <w:bCs/>
                <w:sz w:val="20"/>
                <w:szCs w:val="20"/>
                <w:lang w:eastAsia="ru-RU"/>
              </w:rPr>
              <w:t>р</w:t>
            </w:r>
            <w:proofErr w:type="gramEnd"/>
            <w:r w:rsidRPr="006717B5">
              <w:rPr>
                <w:rFonts w:eastAsia="SimSun"/>
                <w:bCs/>
                <w:sz w:val="20"/>
                <w:szCs w:val="20"/>
                <w:lang w:eastAsia="ru-RU"/>
              </w:rPr>
              <w:t xml:space="preserve">/с  </w:t>
            </w:r>
          </w:p>
          <w:p w14:paraId="5E175795" w14:textId="29C7747B" w:rsidR="006717B5" w:rsidRPr="006717B5" w:rsidRDefault="006717B5" w:rsidP="006717B5">
            <w:pPr>
              <w:suppressAutoHyphens w:val="0"/>
              <w:jc w:val="both"/>
              <w:rPr>
                <w:rFonts w:eastAsia="SimSun"/>
                <w:bCs/>
                <w:sz w:val="20"/>
                <w:szCs w:val="20"/>
                <w:lang w:eastAsia="ru-RU"/>
              </w:rPr>
            </w:pPr>
            <w:r w:rsidRPr="006717B5">
              <w:rPr>
                <w:rFonts w:eastAsia="SimSun"/>
                <w:bCs/>
                <w:sz w:val="20"/>
                <w:szCs w:val="20"/>
                <w:lang w:eastAsia="ru-RU"/>
              </w:rPr>
              <w:lastRenderedPageBreak/>
              <w:t xml:space="preserve">ИНН </w:t>
            </w:r>
          </w:p>
          <w:p w14:paraId="59C928FF" w14:textId="63CC555E" w:rsidR="006717B5" w:rsidRPr="006717B5" w:rsidRDefault="006717B5" w:rsidP="006717B5">
            <w:pPr>
              <w:suppressAutoHyphens w:val="0"/>
              <w:jc w:val="both"/>
              <w:rPr>
                <w:rFonts w:eastAsia="SimSun"/>
                <w:bCs/>
                <w:sz w:val="20"/>
                <w:szCs w:val="20"/>
                <w:lang w:eastAsia="ru-RU"/>
              </w:rPr>
            </w:pPr>
            <w:r w:rsidRPr="006717B5">
              <w:rPr>
                <w:rFonts w:eastAsia="SimSun"/>
                <w:bCs/>
                <w:sz w:val="20"/>
                <w:szCs w:val="20"/>
                <w:lang w:eastAsia="ru-RU"/>
              </w:rPr>
              <w:t xml:space="preserve">КПП </w:t>
            </w:r>
          </w:p>
          <w:p w14:paraId="6DB46A32" w14:textId="77777777" w:rsidR="006717B5" w:rsidRDefault="006717B5" w:rsidP="006717B5">
            <w:pPr>
              <w:suppressAutoHyphens w:val="0"/>
              <w:jc w:val="both"/>
              <w:rPr>
                <w:rFonts w:eastAsia="SimSun"/>
                <w:bCs/>
                <w:sz w:val="20"/>
                <w:szCs w:val="20"/>
                <w:lang w:eastAsia="ru-RU"/>
              </w:rPr>
            </w:pPr>
          </w:p>
          <w:p w14:paraId="27390156" w14:textId="30F3EA51" w:rsidR="006717B5" w:rsidRDefault="006717B5" w:rsidP="006717B5">
            <w:pPr>
              <w:suppressAutoHyphens w:val="0"/>
              <w:jc w:val="both"/>
              <w:rPr>
                <w:rFonts w:eastAsia="SimSun"/>
                <w:bCs/>
                <w:sz w:val="20"/>
                <w:szCs w:val="20"/>
                <w:lang w:eastAsia="ru-RU"/>
              </w:rPr>
            </w:pPr>
            <w:r w:rsidRPr="006717B5">
              <w:rPr>
                <w:rFonts w:eastAsia="SimSun"/>
                <w:bCs/>
                <w:sz w:val="20"/>
                <w:szCs w:val="20"/>
                <w:lang w:eastAsia="ru-RU"/>
              </w:rPr>
              <w:t>ОГРН (ОГРНИП)</w:t>
            </w:r>
            <w:r>
              <w:rPr>
                <w:rFonts w:eastAsia="SimSun"/>
                <w:bCs/>
                <w:sz w:val="20"/>
                <w:szCs w:val="20"/>
                <w:lang w:eastAsia="ru-RU"/>
              </w:rPr>
              <w:t xml:space="preserve"> </w:t>
            </w:r>
          </w:p>
          <w:p w14:paraId="50F51822" w14:textId="77777777" w:rsidR="006717B5" w:rsidRDefault="006717B5" w:rsidP="006717B5">
            <w:pPr>
              <w:suppressAutoHyphens w:val="0"/>
              <w:jc w:val="both"/>
              <w:rPr>
                <w:rFonts w:eastAsia="SimSun"/>
                <w:bCs/>
                <w:sz w:val="20"/>
                <w:szCs w:val="20"/>
                <w:lang w:eastAsia="ru-RU"/>
              </w:rPr>
            </w:pPr>
          </w:p>
          <w:p w14:paraId="65ABACA9" w14:textId="77777777" w:rsidR="006717B5" w:rsidRDefault="006717B5" w:rsidP="006717B5">
            <w:pPr>
              <w:suppressAutoHyphens w:val="0"/>
              <w:jc w:val="both"/>
              <w:rPr>
                <w:rFonts w:eastAsia="SimSun"/>
                <w:bCs/>
                <w:sz w:val="20"/>
                <w:szCs w:val="20"/>
                <w:lang w:eastAsia="ru-RU"/>
              </w:rPr>
            </w:pPr>
          </w:p>
          <w:p w14:paraId="7E7FF21F" w14:textId="1870DFDF" w:rsidR="006717B5" w:rsidRPr="00156506" w:rsidRDefault="006717B5" w:rsidP="006717B5">
            <w:pPr>
              <w:suppressAutoHyphens w:val="0"/>
              <w:jc w:val="both"/>
              <w:rPr>
                <w:rFonts w:eastAsia="SimSun"/>
                <w:bCs/>
                <w:sz w:val="20"/>
                <w:szCs w:val="20"/>
                <w:lang w:eastAsia="ru-RU"/>
              </w:rPr>
            </w:pPr>
            <w:r w:rsidRPr="006717B5">
              <w:rPr>
                <w:rFonts w:eastAsia="SimSun"/>
                <w:bCs/>
                <w:sz w:val="20"/>
                <w:szCs w:val="20"/>
                <w:lang w:eastAsia="ru-RU"/>
              </w:rPr>
              <w:t>Тел</w:t>
            </w:r>
            <w:r w:rsidRPr="00156506">
              <w:rPr>
                <w:rFonts w:eastAsia="SimSun"/>
                <w:bCs/>
                <w:sz w:val="20"/>
                <w:szCs w:val="20"/>
                <w:lang w:eastAsia="ru-RU"/>
              </w:rPr>
              <w:t>.: +</w:t>
            </w:r>
          </w:p>
          <w:p w14:paraId="704082B1" w14:textId="3D493B90" w:rsidR="006717B5" w:rsidRPr="006717B5" w:rsidRDefault="006717B5" w:rsidP="00150D5F">
            <w:pPr>
              <w:suppressAutoHyphens w:val="0"/>
              <w:jc w:val="both"/>
              <w:rPr>
                <w:rFonts w:eastAsia="SimSun"/>
                <w:bCs/>
                <w:sz w:val="22"/>
                <w:szCs w:val="22"/>
                <w:lang w:val="en-US" w:eastAsia="ru-RU"/>
              </w:rPr>
            </w:pPr>
            <w:r w:rsidRPr="006717B5">
              <w:rPr>
                <w:rFonts w:eastAsia="SimSun"/>
                <w:bCs/>
                <w:sz w:val="22"/>
                <w:szCs w:val="22"/>
                <w:lang w:val="en-US" w:eastAsia="ru-RU"/>
              </w:rPr>
              <w:t>e-mail:</w:t>
            </w:r>
            <w:r w:rsidRPr="006717B5">
              <w:rPr>
                <w:rFonts w:ascii="Arial" w:hAnsi="Arial" w:cs="Arial"/>
                <w:color w:val="34343C"/>
                <w:sz w:val="23"/>
                <w:szCs w:val="23"/>
                <w:shd w:val="clear" w:color="auto" w:fill="FFFFFF"/>
                <w:lang w:val="en-US"/>
              </w:rPr>
              <w:t xml:space="preserve"> </w:t>
            </w:r>
          </w:p>
        </w:tc>
        <w:tc>
          <w:tcPr>
            <w:tcW w:w="5103" w:type="dxa"/>
          </w:tcPr>
          <w:p w14:paraId="7EF7EB8C" w14:textId="77777777" w:rsidR="007D1A1B" w:rsidRDefault="007D1A1B" w:rsidP="007D1A1B">
            <w:pPr>
              <w:suppressAutoHyphens w:val="0"/>
              <w:rPr>
                <w:b/>
                <w:sz w:val="20"/>
                <w:szCs w:val="20"/>
                <w:lang w:eastAsia="ru-RU"/>
              </w:rPr>
            </w:pPr>
            <w:r w:rsidRPr="007D1A1B">
              <w:rPr>
                <w:b/>
                <w:sz w:val="20"/>
                <w:szCs w:val="20"/>
                <w:lang w:eastAsia="ru-RU"/>
              </w:rPr>
              <w:lastRenderedPageBreak/>
              <w:t>Федеральное государственное бюджетное учреждение "Сихотэ-Алинский государственный природный биосферный заповедник имени К.Г. Абрамова"</w:t>
            </w:r>
          </w:p>
          <w:p w14:paraId="727A4236" w14:textId="77777777" w:rsidR="006036A3" w:rsidRPr="007D1A1B" w:rsidRDefault="006036A3" w:rsidP="007D1A1B">
            <w:pPr>
              <w:suppressAutoHyphens w:val="0"/>
              <w:rPr>
                <w:sz w:val="20"/>
                <w:szCs w:val="20"/>
                <w:lang w:eastAsia="ru-RU"/>
              </w:rPr>
            </w:pPr>
          </w:p>
          <w:p w14:paraId="081447C8" w14:textId="77777777" w:rsidR="007D1A1B" w:rsidRDefault="007D1A1B" w:rsidP="007D1A1B">
            <w:pPr>
              <w:suppressAutoHyphens w:val="0"/>
              <w:rPr>
                <w:sz w:val="20"/>
                <w:szCs w:val="20"/>
                <w:lang w:eastAsia="ru-RU"/>
              </w:rPr>
            </w:pPr>
            <w:r w:rsidRPr="007D1A1B">
              <w:rPr>
                <w:sz w:val="20"/>
                <w:szCs w:val="20"/>
                <w:lang w:eastAsia="ru-RU"/>
              </w:rPr>
              <w:t xml:space="preserve">Юридический адрес: 692150, Приморский край, </w:t>
            </w:r>
            <w:proofErr w:type="spellStart"/>
            <w:r w:rsidRPr="007D1A1B">
              <w:rPr>
                <w:sz w:val="20"/>
                <w:szCs w:val="20"/>
                <w:lang w:eastAsia="ru-RU"/>
              </w:rPr>
              <w:t>пгт</w:t>
            </w:r>
            <w:proofErr w:type="spellEnd"/>
            <w:r w:rsidRPr="007D1A1B">
              <w:rPr>
                <w:sz w:val="20"/>
                <w:szCs w:val="20"/>
                <w:lang w:eastAsia="ru-RU"/>
              </w:rPr>
              <w:t xml:space="preserve">. Терней, ул. </w:t>
            </w:r>
            <w:proofErr w:type="gramStart"/>
            <w:r w:rsidRPr="007D1A1B">
              <w:rPr>
                <w:sz w:val="20"/>
                <w:szCs w:val="20"/>
                <w:lang w:eastAsia="ru-RU"/>
              </w:rPr>
              <w:t>Партизанская</w:t>
            </w:r>
            <w:proofErr w:type="gramEnd"/>
            <w:r w:rsidRPr="007D1A1B">
              <w:rPr>
                <w:sz w:val="20"/>
                <w:szCs w:val="20"/>
                <w:lang w:eastAsia="ru-RU"/>
              </w:rPr>
              <w:t xml:space="preserve"> д.44 </w:t>
            </w:r>
          </w:p>
          <w:p w14:paraId="5ED24F61" w14:textId="77777777" w:rsidR="006036A3" w:rsidRDefault="006036A3" w:rsidP="007D1A1B">
            <w:pPr>
              <w:suppressAutoHyphens w:val="0"/>
              <w:rPr>
                <w:sz w:val="20"/>
                <w:szCs w:val="20"/>
                <w:lang w:eastAsia="ru-RU"/>
              </w:rPr>
            </w:pPr>
          </w:p>
          <w:p w14:paraId="574B156A" w14:textId="768170D3" w:rsidR="006036A3" w:rsidRPr="007D1A1B" w:rsidRDefault="006036A3" w:rsidP="007D1A1B">
            <w:pPr>
              <w:suppressAutoHyphens w:val="0"/>
              <w:rPr>
                <w:sz w:val="20"/>
                <w:szCs w:val="20"/>
                <w:lang w:eastAsia="ru-RU"/>
              </w:rPr>
            </w:pPr>
            <w:r>
              <w:rPr>
                <w:sz w:val="20"/>
                <w:szCs w:val="20"/>
                <w:lang w:eastAsia="ru-RU"/>
              </w:rPr>
              <w:t>Банковские реквизиты:</w:t>
            </w:r>
          </w:p>
          <w:p w14:paraId="0D12891E" w14:textId="77777777" w:rsidR="007D1A1B" w:rsidRPr="007D1A1B" w:rsidRDefault="007D1A1B" w:rsidP="007D1A1B">
            <w:pPr>
              <w:suppressAutoHyphens w:val="0"/>
              <w:rPr>
                <w:sz w:val="20"/>
                <w:szCs w:val="20"/>
                <w:lang w:eastAsia="ru-RU"/>
              </w:rPr>
            </w:pPr>
            <w:r w:rsidRPr="007D1A1B">
              <w:rPr>
                <w:sz w:val="20"/>
                <w:szCs w:val="20"/>
                <w:lang w:eastAsia="ru-RU"/>
              </w:rPr>
              <w:lastRenderedPageBreak/>
              <w:t xml:space="preserve">УФК по Приморскому краю (ФГБУ «Сихотэ-Алинский государственный заповедник», </w:t>
            </w:r>
            <w:proofErr w:type="gramStart"/>
            <w:r w:rsidRPr="007D1A1B">
              <w:rPr>
                <w:sz w:val="20"/>
                <w:szCs w:val="20"/>
                <w:lang w:eastAsia="ru-RU"/>
              </w:rPr>
              <w:t>л</w:t>
            </w:r>
            <w:proofErr w:type="gramEnd"/>
            <w:r w:rsidRPr="007D1A1B">
              <w:rPr>
                <w:sz w:val="20"/>
                <w:szCs w:val="20"/>
                <w:lang w:eastAsia="ru-RU"/>
              </w:rPr>
              <w:t>/с 20206У31280)</w:t>
            </w:r>
          </w:p>
          <w:p w14:paraId="1B2305FD" w14:textId="77777777" w:rsidR="007D1A1B" w:rsidRPr="007D1A1B" w:rsidRDefault="007D1A1B" w:rsidP="007D1A1B">
            <w:pPr>
              <w:suppressAutoHyphens w:val="0"/>
              <w:rPr>
                <w:sz w:val="20"/>
                <w:szCs w:val="20"/>
                <w:lang w:eastAsia="ru-RU"/>
              </w:rPr>
            </w:pPr>
            <w:r w:rsidRPr="007D1A1B">
              <w:rPr>
                <w:sz w:val="20"/>
                <w:szCs w:val="20"/>
                <w:lang w:eastAsia="ru-RU"/>
              </w:rPr>
              <w:t>ИНН 2528001711   КПП 252801001</w:t>
            </w:r>
          </w:p>
          <w:p w14:paraId="29A97654" w14:textId="77777777" w:rsidR="007D1A1B" w:rsidRPr="007D1A1B" w:rsidRDefault="007D1A1B" w:rsidP="007D1A1B">
            <w:pPr>
              <w:suppressAutoHyphens w:val="0"/>
              <w:rPr>
                <w:sz w:val="20"/>
                <w:szCs w:val="20"/>
                <w:lang w:eastAsia="ru-RU"/>
              </w:rPr>
            </w:pPr>
            <w:r w:rsidRPr="007D1A1B">
              <w:rPr>
                <w:sz w:val="20"/>
                <w:szCs w:val="20"/>
                <w:lang w:eastAsia="ru-RU"/>
              </w:rPr>
              <w:t>Номер казначейского счета: 03214643000000012000</w:t>
            </w:r>
          </w:p>
          <w:p w14:paraId="652D4FED" w14:textId="77777777" w:rsidR="007D1A1B" w:rsidRPr="007D1A1B" w:rsidRDefault="007D1A1B" w:rsidP="007D1A1B">
            <w:pPr>
              <w:suppressAutoHyphens w:val="0"/>
              <w:rPr>
                <w:sz w:val="20"/>
                <w:szCs w:val="20"/>
                <w:lang w:eastAsia="ru-RU"/>
              </w:rPr>
            </w:pPr>
            <w:r w:rsidRPr="007D1A1B">
              <w:rPr>
                <w:sz w:val="20"/>
                <w:szCs w:val="20"/>
                <w:lang w:eastAsia="ru-RU"/>
              </w:rPr>
              <w:t>БИК ТОФК:010507002</w:t>
            </w:r>
          </w:p>
          <w:p w14:paraId="16602804" w14:textId="77777777" w:rsidR="007D1A1B" w:rsidRPr="007D1A1B" w:rsidRDefault="007D1A1B" w:rsidP="007D1A1B">
            <w:pPr>
              <w:suppressAutoHyphens w:val="0"/>
              <w:rPr>
                <w:sz w:val="20"/>
                <w:szCs w:val="20"/>
                <w:lang w:eastAsia="ru-RU"/>
              </w:rPr>
            </w:pPr>
            <w:r w:rsidRPr="007D1A1B">
              <w:rPr>
                <w:sz w:val="20"/>
                <w:szCs w:val="20"/>
                <w:lang w:eastAsia="ru-RU"/>
              </w:rPr>
              <w:t>ЕКС (единый казначейский счет): 40102810545370000012</w:t>
            </w:r>
          </w:p>
          <w:p w14:paraId="01EBF108" w14:textId="77777777" w:rsidR="007D1A1B" w:rsidRPr="007D1A1B" w:rsidRDefault="007D1A1B" w:rsidP="007D1A1B">
            <w:pPr>
              <w:suppressAutoHyphens w:val="0"/>
              <w:rPr>
                <w:sz w:val="20"/>
                <w:szCs w:val="20"/>
                <w:lang w:eastAsia="ru-RU"/>
              </w:rPr>
            </w:pPr>
            <w:r w:rsidRPr="007D1A1B">
              <w:rPr>
                <w:sz w:val="20"/>
                <w:szCs w:val="20"/>
                <w:lang w:eastAsia="ru-RU"/>
              </w:rPr>
              <w:t>Наименование Банка: ОКЦ № 1 Дальневосточного ГУ Банка России//УФК по Приморскому краю</w:t>
            </w:r>
          </w:p>
          <w:p w14:paraId="3D60A5F0" w14:textId="77777777" w:rsidR="006717B5" w:rsidRDefault="006717B5" w:rsidP="007D1A1B">
            <w:pPr>
              <w:suppressAutoHyphens w:val="0"/>
              <w:rPr>
                <w:sz w:val="20"/>
                <w:szCs w:val="20"/>
                <w:lang w:eastAsia="ru-RU"/>
              </w:rPr>
            </w:pPr>
          </w:p>
          <w:p w14:paraId="538A6FA2" w14:textId="77777777" w:rsidR="007D1A1B" w:rsidRPr="00156506" w:rsidRDefault="007D1A1B" w:rsidP="007D1A1B">
            <w:pPr>
              <w:suppressAutoHyphens w:val="0"/>
              <w:rPr>
                <w:sz w:val="20"/>
                <w:szCs w:val="20"/>
                <w:lang w:val="en-US" w:eastAsia="ru-RU"/>
              </w:rPr>
            </w:pPr>
            <w:r w:rsidRPr="007D1A1B">
              <w:rPr>
                <w:sz w:val="20"/>
                <w:szCs w:val="20"/>
                <w:lang w:eastAsia="ru-RU"/>
              </w:rPr>
              <w:t>ОГРН</w:t>
            </w:r>
            <w:r w:rsidRPr="00156506">
              <w:rPr>
                <w:sz w:val="20"/>
                <w:szCs w:val="20"/>
                <w:lang w:val="en-US" w:eastAsia="ru-RU"/>
              </w:rPr>
              <w:t xml:space="preserve"> 1022500615532</w:t>
            </w:r>
          </w:p>
          <w:p w14:paraId="3FCAC194" w14:textId="77777777" w:rsidR="002061FA" w:rsidRPr="00156506" w:rsidRDefault="002061FA" w:rsidP="002061FA">
            <w:pPr>
              <w:shd w:val="clear" w:color="auto" w:fill="FFFFFF"/>
              <w:suppressAutoHyphens w:val="0"/>
              <w:autoSpaceDE w:val="0"/>
              <w:autoSpaceDN w:val="0"/>
              <w:ind w:right="-12"/>
              <w:rPr>
                <w:rFonts w:eastAsia="SimSun"/>
                <w:sz w:val="22"/>
                <w:szCs w:val="22"/>
                <w:lang w:val="en-US" w:eastAsia="ru-RU"/>
              </w:rPr>
            </w:pPr>
          </w:p>
          <w:p w14:paraId="0D887B5A" w14:textId="77777777" w:rsidR="006717B5" w:rsidRPr="006717B5" w:rsidRDefault="006717B5" w:rsidP="002061FA">
            <w:pPr>
              <w:shd w:val="clear" w:color="auto" w:fill="FFFFFF"/>
              <w:suppressAutoHyphens w:val="0"/>
              <w:autoSpaceDE w:val="0"/>
              <w:autoSpaceDN w:val="0"/>
              <w:ind w:right="-12"/>
              <w:rPr>
                <w:rFonts w:eastAsia="SimSun"/>
                <w:sz w:val="22"/>
                <w:szCs w:val="22"/>
                <w:lang w:val="en-US" w:eastAsia="ru-RU"/>
              </w:rPr>
            </w:pPr>
            <w:r>
              <w:rPr>
                <w:rFonts w:eastAsia="SimSun"/>
                <w:sz w:val="22"/>
                <w:szCs w:val="22"/>
                <w:lang w:eastAsia="ru-RU"/>
              </w:rPr>
              <w:t>Тел</w:t>
            </w:r>
            <w:r w:rsidRPr="006717B5">
              <w:rPr>
                <w:rFonts w:eastAsia="SimSun"/>
                <w:sz w:val="22"/>
                <w:szCs w:val="22"/>
                <w:lang w:val="en-US" w:eastAsia="ru-RU"/>
              </w:rPr>
              <w:t>.: 84237431340</w:t>
            </w:r>
          </w:p>
          <w:p w14:paraId="3909D4AB" w14:textId="7CFD948E" w:rsidR="006717B5" w:rsidRPr="00156506" w:rsidRDefault="006717B5" w:rsidP="002061FA">
            <w:pPr>
              <w:shd w:val="clear" w:color="auto" w:fill="FFFFFF"/>
              <w:suppressAutoHyphens w:val="0"/>
              <w:autoSpaceDE w:val="0"/>
              <w:autoSpaceDN w:val="0"/>
              <w:ind w:right="-12"/>
              <w:rPr>
                <w:rFonts w:eastAsia="SimSun"/>
                <w:sz w:val="22"/>
                <w:szCs w:val="22"/>
                <w:lang w:val="en-US" w:eastAsia="ru-RU"/>
              </w:rPr>
            </w:pPr>
            <w:r w:rsidRPr="006717B5">
              <w:rPr>
                <w:rFonts w:eastAsia="SimSun"/>
                <w:bCs/>
                <w:sz w:val="22"/>
                <w:szCs w:val="22"/>
                <w:lang w:val="en-US" w:eastAsia="ru-RU"/>
              </w:rPr>
              <w:t xml:space="preserve">e-mail: </w:t>
            </w:r>
            <w:r>
              <w:rPr>
                <w:rFonts w:eastAsia="SimSun"/>
                <w:bCs/>
                <w:sz w:val="22"/>
                <w:szCs w:val="22"/>
                <w:lang w:val="en-US" w:eastAsia="ru-RU"/>
              </w:rPr>
              <w:t>zapovednik2022@yandex.ru</w:t>
            </w:r>
          </w:p>
        </w:tc>
      </w:tr>
    </w:tbl>
    <w:p w14:paraId="645A382B" w14:textId="47F0E7CA" w:rsidR="00416231" w:rsidRDefault="00416231" w:rsidP="00416231">
      <w:pPr>
        <w:tabs>
          <w:tab w:val="left" w:pos="10206"/>
          <w:tab w:val="left" w:pos="10915"/>
        </w:tabs>
        <w:suppressAutoHyphens w:val="0"/>
        <w:autoSpaceDE w:val="0"/>
        <w:autoSpaceDN w:val="0"/>
        <w:ind w:left="567" w:right="1"/>
        <w:jc w:val="center"/>
        <w:rPr>
          <w:rFonts w:eastAsia="SimSun"/>
          <w:b/>
          <w:sz w:val="22"/>
          <w:szCs w:val="22"/>
          <w:lang w:eastAsia="ru-RU"/>
        </w:rPr>
      </w:pPr>
      <w:r w:rsidRPr="00416231">
        <w:rPr>
          <w:rFonts w:eastAsia="SimSun"/>
          <w:b/>
          <w:sz w:val="22"/>
          <w:szCs w:val="22"/>
          <w:lang w:eastAsia="ru-RU"/>
        </w:rPr>
        <w:lastRenderedPageBreak/>
        <w:t>ПОДПИСИ СТОРОН</w:t>
      </w:r>
    </w:p>
    <w:p w14:paraId="09A69392" w14:textId="77777777" w:rsidR="00D44CAC" w:rsidRPr="00416231" w:rsidRDefault="00D44CAC" w:rsidP="00416231">
      <w:pPr>
        <w:tabs>
          <w:tab w:val="left" w:pos="10206"/>
          <w:tab w:val="left" w:pos="10915"/>
        </w:tabs>
        <w:suppressAutoHyphens w:val="0"/>
        <w:autoSpaceDE w:val="0"/>
        <w:autoSpaceDN w:val="0"/>
        <w:ind w:left="567" w:right="1"/>
        <w:jc w:val="center"/>
        <w:rPr>
          <w:rFonts w:eastAsia="SimSun"/>
          <w:sz w:val="22"/>
          <w:szCs w:val="22"/>
          <w:lang w:eastAsia="ru-RU"/>
        </w:rPr>
      </w:pPr>
    </w:p>
    <w:tbl>
      <w:tblPr>
        <w:tblW w:w="9747" w:type="dxa"/>
        <w:tblLook w:val="01E0" w:firstRow="1" w:lastRow="1" w:firstColumn="1" w:lastColumn="1" w:noHBand="0" w:noVBand="0"/>
      </w:tblPr>
      <w:tblGrid>
        <w:gridCol w:w="4644"/>
        <w:gridCol w:w="5103"/>
      </w:tblGrid>
      <w:tr w:rsidR="00416231" w:rsidRPr="00416231" w14:paraId="67876606" w14:textId="77777777" w:rsidTr="006036A3">
        <w:tc>
          <w:tcPr>
            <w:tcW w:w="4644" w:type="dxa"/>
          </w:tcPr>
          <w:p w14:paraId="65E7CDE8" w14:textId="55F71FA5" w:rsidR="00416231" w:rsidRDefault="006717B5" w:rsidP="00416231">
            <w:pPr>
              <w:tabs>
                <w:tab w:val="left" w:pos="6663"/>
                <w:tab w:val="left" w:pos="9214"/>
                <w:tab w:val="left" w:pos="9923"/>
              </w:tabs>
              <w:suppressAutoHyphens w:val="0"/>
              <w:autoSpaceDE w:val="0"/>
              <w:autoSpaceDN w:val="0"/>
              <w:ind w:right="1"/>
              <w:rPr>
                <w:rFonts w:eastAsia="SimSun"/>
                <w:sz w:val="22"/>
                <w:szCs w:val="22"/>
                <w:lang w:eastAsia="ru-RU"/>
              </w:rPr>
            </w:pPr>
            <w:r>
              <w:rPr>
                <w:rFonts w:eastAsia="SimSun"/>
                <w:sz w:val="22"/>
                <w:szCs w:val="22"/>
                <w:lang w:eastAsia="ru-RU"/>
              </w:rPr>
              <w:t>Генеральный д</w:t>
            </w:r>
            <w:r w:rsidR="001F6406">
              <w:rPr>
                <w:rFonts w:eastAsia="SimSun"/>
                <w:sz w:val="22"/>
                <w:szCs w:val="22"/>
                <w:lang w:eastAsia="ru-RU"/>
              </w:rPr>
              <w:t>иректор</w:t>
            </w:r>
          </w:p>
          <w:p w14:paraId="091819FF" w14:textId="77777777" w:rsidR="007D1A1B" w:rsidRPr="00416231" w:rsidRDefault="007D1A1B" w:rsidP="00416231">
            <w:pPr>
              <w:tabs>
                <w:tab w:val="left" w:pos="6663"/>
                <w:tab w:val="left" w:pos="9214"/>
                <w:tab w:val="left" w:pos="9923"/>
              </w:tabs>
              <w:suppressAutoHyphens w:val="0"/>
              <w:autoSpaceDE w:val="0"/>
              <w:autoSpaceDN w:val="0"/>
              <w:ind w:right="1"/>
              <w:rPr>
                <w:rFonts w:eastAsia="SimSun"/>
                <w:sz w:val="22"/>
                <w:szCs w:val="22"/>
                <w:lang w:eastAsia="ru-RU"/>
              </w:rPr>
            </w:pPr>
          </w:p>
          <w:p w14:paraId="08D33399" w14:textId="77777777" w:rsidR="00416231" w:rsidRPr="00416231" w:rsidRDefault="00416231" w:rsidP="00416231">
            <w:pPr>
              <w:tabs>
                <w:tab w:val="left" w:pos="6663"/>
                <w:tab w:val="left" w:pos="9214"/>
                <w:tab w:val="left" w:pos="9923"/>
              </w:tabs>
              <w:suppressAutoHyphens w:val="0"/>
              <w:autoSpaceDE w:val="0"/>
              <w:autoSpaceDN w:val="0"/>
              <w:ind w:right="1"/>
              <w:rPr>
                <w:rFonts w:eastAsia="SimSun"/>
                <w:sz w:val="16"/>
                <w:szCs w:val="16"/>
                <w:lang w:eastAsia="ru-RU"/>
              </w:rPr>
            </w:pPr>
          </w:p>
          <w:p w14:paraId="296F20CB" w14:textId="46F412F8" w:rsidR="00416231" w:rsidRPr="00416231" w:rsidRDefault="00416231" w:rsidP="00416231">
            <w:pPr>
              <w:tabs>
                <w:tab w:val="left" w:pos="6663"/>
                <w:tab w:val="left" w:pos="9214"/>
                <w:tab w:val="left" w:pos="9923"/>
              </w:tabs>
              <w:suppressAutoHyphens w:val="0"/>
              <w:autoSpaceDE w:val="0"/>
              <w:autoSpaceDN w:val="0"/>
              <w:ind w:right="1"/>
              <w:rPr>
                <w:rFonts w:eastAsia="SimSun"/>
                <w:sz w:val="16"/>
                <w:szCs w:val="16"/>
                <w:lang w:eastAsia="ru-RU"/>
              </w:rPr>
            </w:pPr>
            <w:r w:rsidRPr="00416231">
              <w:rPr>
                <w:rFonts w:eastAsia="SimSun"/>
                <w:sz w:val="22"/>
                <w:szCs w:val="22"/>
                <w:lang w:eastAsia="ru-RU"/>
              </w:rPr>
              <w:t>____________________ (</w:t>
            </w:r>
            <w:r w:rsidR="00150D5F">
              <w:rPr>
                <w:rFonts w:eastAsia="SimSun"/>
                <w:sz w:val="22"/>
                <w:szCs w:val="22"/>
                <w:lang w:eastAsia="ru-RU"/>
              </w:rPr>
              <w:t>______________</w:t>
            </w:r>
            <w:r w:rsidR="00456061">
              <w:rPr>
                <w:sz w:val="22"/>
                <w:szCs w:val="22"/>
              </w:rPr>
              <w:t xml:space="preserve"> </w:t>
            </w:r>
            <w:r w:rsidR="00AE3B1C">
              <w:rPr>
                <w:sz w:val="22"/>
                <w:szCs w:val="22"/>
              </w:rPr>
              <w:t>)</w:t>
            </w:r>
            <w:r w:rsidR="00BA1D85">
              <w:rPr>
                <w:rFonts w:eastAsia="SimSun"/>
                <w:sz w:val="22"/>
                <w:szCs w:val="22"/>
                <w:lang w:eastAsia="ru-RU"/>
              </w:rPr>
              <w:t xml:space="preserve">         </w:t>
            </w:r>
          </w:p>
          <w:p w14:paraId="2749C5AB" w14:textId="77777777" w:rsidR="00416231" w:rsidRPr="00416231" w:rsidRDefault="00416231" w:rsidP="00416231">
            <w:pPr>
              <w:tabs>
                <w:tab w:val="left" w:pos="6663"/>
                <w:tab w:val="left" w:pos="9214"/>
                <w:tab w:val="left" w:pos="9923"/>
              </w:tabs>
              <w:suppressAutoHyphens w:val="0"/>
              <w:autoSpaceDE w:val="0"/>
              <w:autoSpaceDN w:val="0"/>
              <w:ind w:right="1"/>
              <w:rPr>
                <w:rFonts w:eastAsia="SimSun"/>
                <w:bCs/>
                <w:sz w:val="22"/>
                <w:szCs w:val="22"/>
                <w:lang w:eastAsia="ru-RU"/>
              </w:rPr>
            </w:pPr>
            <w:r w:rsidRPr="00416231">
              <w:rPr>
                <w:rFonts w:eastAsia="SimSun"/>
                <w:bCs/>
                <w:sz w:val="22"/>
                <w:szCs w:val="22"/>
                <w:lang w:eastAsia="ru-RU"/>
              </w:rPr>
              <w:t>М.П.</w:t>
            </w:r>
          </w:p>
        </w:tc>
        <w:tc>
          <w:tcPr>
            <w:tcW w:w="5103" w:type="dxa"/>
          </w:tcPr>
          <w:p w14:paraId="5430F442" w14:textId="53FDBED4" w:rsidR="00416231" w:rsidRDefault="00416231" w:rsidP="00416231">
            <w:pPr>
              <w:suppressAutoHyphens w:val="0"/>
              <w:autoSpaceDE w:val="0"/>
              <w:autoSpaceDN w:val="0"/>
              <w:rPr>
                <w:rFonts w:eastAsia="SimSun"/>
                <w:sz w:val="22"/>
                <w:szCs w:val="22"/>
                <w:lang w:eastAsia="ru-RU"/>
              </w:rPr>
            </w:pPr>
            <w:r w:rsidRPr="00416231">
              <w:rPr>
                <w:rFonts w:eastAsia="SimSun"/>
                <w:sz w:val="22"/>
                <w:szCs w:val="22"/>
                <w:lang w:eastAsia="ru-RU"/>
              </w:rPr>
              <w:t xml:space="preserve">Директор </w:t>
            </w:r>
          </w:p>
          <w:p w14:paraId="66F8C240" w14:textId="77777777" w:rsidR="00D44CAC" w:rsidRPr="00416231" w:rsidRDefault="00D44CAC" w:rsidP="00416231">
            <w:pPr>
              <w:suppressAutoHyphens w:val="0"/>
              <w:autoSpaceDE w:val="0"/>
              <w:autoSpaceDN w:val="0"/>
              <w:rPr>
                <w:rFonts w:eastAsia="SimSun"/>
                <w:sz w:val="22"/>
                <w:szCs w:val="22"/>
                <w:lang w:eastAsia="ru-RU"/>
              </w:rPr>
            </w:pPr>
          </w:p>
          <w:p w14:paraId="75175839" w14:textId="77777777" w:rsidR="00416231" w:rsidRPr="00416231" w:rsidRDefault="00416231" w:rsidP="00416231">
            <w:pPr>
              <w:tabs>
                <w:tab w:val="left" w:pos="6663"/>
                <w:tab w:val="left" w:pos="9214"/>
                <w:tab w:val="left" w:pos="9923"/>
              </w:tabs>
              <w:suppressAutoHyphens w:val="0"/>
              <w:autoSpaceDE w:val="0"/>
              <w:autoSpaceDN w:val="0"/>
              <w:ind w:left="317" w:right="1"/>
              <w:jc w:val="both"/>
              <w:rPr>
                <w:rFonts w:eastAsia="SimSun"/>
                <w:bCs/>
                <w:iCs/>
                <w:sz w:val="16"/>
                <w:szCs w:val="16"/>
                <w:lang w:eastAsia="ru-RU"/>
              </w:rPr>
            </w:pPr>
          </w:p>
          <w:p w14:paraId="1BA07127" w14:textId="569A559A" w:rsidR="00416231" w:rsidRPr="00416231" w:rsidRDefault="00416231" w:rsidP="00416231">
            <w:pPr>
              <w:tabs>
                <w:tab w:val="left" w:pos="6663"/>
                <w:tab w:val="left" w:pos="9214"/>
                <w:tab w:val="left" w:pos="9923"/>
              </w:tabs>
              <w:suppressAutoHyphens w:val="0"/>
              <w:autoSpaceDE w:val="0"/>
              <w:autoSpaceDN w:val="0"/>
              <w:ind w:right="1"/>
              <w:rPr>
                <w:rFonts w:eastAsia="SimSun"/>
                <w:sz w:val="22"/>
                <w:szCs w:val="22"/>
                <w:lang w:eastAsia="ru-RU"/>
              </w:rPr>
            </w:pPr>
            <w:r w:rsidRPr="00416231">
              <w:rPr>
                <w:rFonts w:eastAsia="SimSun"/>
                <w:sz w:val="22"/>
                <w:szCs w:val="22"/>
                <w:lang w:eastAsia="ru-RU"/>
              </w:rPr>
              <w:t>___________________ (</w:t>
            </w:r>
            <w:r w:rsidR="007D1A1B">
              <w:rPr>
                <w:rFonts w:eastAsia="SimSun"/>
                <w:sz w:val="22"/>
                <w:szCs w:val="22"/>
                <w:lang w:eastAsia="ru-RU"/>
              </w:rPr>
              <w:t xml:space="preserve">С.В. </w:t>
            </w:r>
            <w:proofErr w:type="spellStart"/>
            <w:r w:rsidR="007D1A1B">
              <w:rPr>
                <w:rFonts w:eastAsia="SimSun"/>
                <w:sz w:val="22"/>
                <w:szCs w:val="22"/>
                <w:lang w:eastAsia="ru-RU"/>
              </w:rPr>
              <w:t>Сутырина</w:t>
            </w:r>
            <w:proofErr w:type="spellEnd"/>
            <w:r w:rsidRPr="00416231">
              <w:rPr>
                <w:rFonts w:eastAsia="SimSun"/>
                <w:sz w:val="22"/>
                <w:szCs w:val="22"/>
                <w:lang w:eastAsia="ru-RU"/>
              </w:rPr>
              <w:t>)</w:t>
            </w:r>
          </w:p>
          <w:p w14:paraId="7521B51D" w14:textId="77777777" w:rsidR="00416231" w:rsidRPr="00416231" w:rsidRDefault="00416231" w:rsidP="00416231">
            <w:pPr>
              <w:tabs>
                <w:tab w:val="left" w:pos="6663"/>
                <w:tab w:val="left" w:pos="9214"/>
                <w:tab w:val="left" w:pos="9923"/>
              </w:tabs>
              <w:suppressAutoHyphens w:val="0"/>
              <w:autoSpaceDE w:val="0"/>
              <w:autoSpaceDN w:val="0"/>
              <w:ind w:right="1"/>
              <w:rPr>
                <w:rFonts w:eastAsia="SimSun"/>
                <w:bCs/>
                <w:sz w:val="16"/>
                <w:szCs w:val="16"/>
                <w:lang w:eastAsia="ru-RU"/>
              </w:rPr>
            </w:pPr>
          </w:p>
          <w:p w14:paraId="292E1279" w14:textId="77777777" w:rsidR="00416231" w:rsidRPr="00416231" w:rsidRDefault="00416231" w:rsidP="00416231">
            <w:pPr>
              <w:tabs>
                <w:tab w:val="left" w:pos="6663"/>
                <w:tab w:val="left" w:pos="9214"/>
                <w:tab w:val="left" w:pos="9923"/>
              </w:tabs>
              <w:suppressAutoHyphens w:val="0"/>
              <w:autoSpaceDE w:val="0"/>
              <w:autoSpaceDN w:val="0"/>
              <w:ind w:right="1"/>
              <w:rPr>
                <w:rFonts w:eastAsia="SimSun"/>
                <w:b/>
                <w:iCs/>
                <w:sz w:val="22"/>
                <w:szCs w:val="22"/>
                <w:lang w:eastAsia="ru-RU"/>
              </w:rPr>
            </w:pPr>
            <w:r w:rsidRPr="00416231">
              <w:rPr>
                <w:rFonts w:eastAsia="SimSun"/>
                <w:bCs/>
                <w:sz w:val="22"/>
                <w:szCs w:val="22"/>
                <w:lang w:eastAsia="ru-RU"/>
              </w:rPr>
              <w:t>М.П.</w:t>
            </w:r>
          </w:p>
        </w:tc>
      </w:tr>
    </w:tbl>
    <w:p w14:paraId="5061EB9D" w14:textId="77777777" w:rsidR="00416231" w:rsidRPr="00416231" w:rsidRDefault="00416231" w:rsidP="00AE3B1C">
      <w:pPr>
        <w:keepNext/>
        <w:tabs>
          <w:tab w:val="left" w:pos="9214"/>
          <w:tab w:val="left" w:pos="10206"/>
        </w:tabs>
        <w:suppressAutoHyphens w:val="0"/>
        <w:autoSpaceDE w:val="0"/>
        <w:autoSpaceDN w:val="0"/>
        <w:ind w:left="142" w:right="1"/>
        <w:outlineLvl w:val="1"/>
        <w:rPr>
          <w:rFonts w:eastAsia="SimSun"/>
          <w:b/>
          <w:bCs/>
          <w:sz w:val="22"/>
          <w:szCs w:val="22"/>
          <w:lang w:eastAsia="ru-RU"/>
        </w:rPr>
      </w:pPr>
    </w:p>
    <w:p w14:paraId="5798D467" w14:textId="77777777" w:rsidR="00294058" w:rsidRDefault="00294058" w:rsidP="00D64293">
      <w:pPr>
        <w:tabs>
          <w:tab w:val="left" w:pos="5955"/>
        </w:tabs>
        <w:jc w:val="right"/>
      </w:pPr>
    </w:p>
    <w:p w14:paraId="1D19629D" w14:textId="77777777" w:rsidR="00294058" w:rsidRDefault="00294058" w:rsidP="00D64293">
      <w:pPr>
        <w:tabs>
          <w:tab w:val="left" w:pos="5955"/>
        </w:tabs>
        <w:jc w:val="right"/>
      </w:pPr>
    </w:p>
    <w:p w14:paraId="28B276EA" w14:textId="77777777" w:rsidR="007D1A1B" w:rsidRDefault="007D1A1B" w:rsidP="00D64293">
      <w:pPr>
        <w:tabs>
          <w:tab w:val="left" w:pos="5955"/>
        </w:tabs>
        <w:jc w:val="right"/>
      </w:pPr>
    </w:p>
    <w:p w14:paraId="56E18643" w14:textId="77777777" w:rsidR="007D1A1B" w:rsidRDefault="007D1A1B" w:rsidP="00D64293">
      <w:pPr>
        <w:tabs>
          <w:tab w:val="left" w:pos="5955"/>
        </w:tabs>
        <w:jc w:val="right"/>
      </w:pPr>
    </w:p>
    <w:p w14:paraId="1C88919B" w14:textId="77777777" w:rsidR="00150D5F" w:rsidRDefault="00150D5F" w:rsidP="00D64293">
      <w:pPr>
        <w:tabs>
          <w:tab w:val="left" w:pos="5955"/>
        </w:tabs>
        <w:jc w:val="right"/>
      </w:pPr>
    </w:p>
    <w:p w14:paraId="3E46B529" w14:textId="77777777" w:rsidR="00150D5F" w:rsidRDefault="00150D5F" w:rsidP="00D64293">
      <w:pPr>
        <w:tabs>
          <w:tab w:val="left" w:pos="5955"/>
        </w:tabs>
        <w:jc w:val="right"/>
      </w:pPr>
    </w:p>
    <w:p w14:paraId="39A0B52B" w14:textId="77777777" w:rsidR="00150D5F" w:rsidRDefault="00150D5F" w:rsidP="00D64293">
      <w:pPr>
        <w:tabs>
          <w:tab w:val="left" w:pos="5955"/>
        </w:tabs>
        <w:jc w:val="right"/>
      </w:pPr>
    </w:p>
    <w:p w14:paraId="65531334" w14:textId="77777777" w:rsidR="00150D5F" w:rsidRDefault="00150D5F" w:rsidP="00D64293">
      <w:pPr>
        <w:tabs>
          <w:tab w:val="left" w:pos="5955"/>
        </w:tabs>
        <w:jc w:val="right"/>
      </w:pPr>
    </w:p>
    <w:p w14:paraId="3F1490E6" w14:textId="77777777" w:rsidR="00150D5F" w:rsidRDefault="00150D5F" w:rsidP="00D64293">
      <w:pPr>
        <w:tabs>
          <w:tab w:val="left" w:pos="5955"/>
        </w:tabs>
        <w:jc w:val="right"/>
      </w:pPr>
    </w:p>
    <w:p w14:paraId="1307ADAF" w14:textId="77777777" w:rsidR="00150D5F" w:rsidRDefault="00150D5F" w:rsidP="00D64293">
      <w:pPr>
        <w:tabs>
          <w:tab w:val="left" w:pos="5955"/>
        </w:tabs>
        <w:jc w:val="right"/>
      </w:pPr>
    </w:p>
    <w:p w14:paraId="289EDC28" w14:textId="77777777" w:rsidR="00150D5F" w:rsidRDefault="00150D5F" w:rsidP="00D64293">
      <w:pPr>
        <w:tabs>
          <w:tab w:val="left" w:pos="5955"/>
        </w:tabs>
        <w:jc w:val="right"/>
      </w:pPr>
    </w:p>
    <w:p w14:paraId="7170AC3E" w14:textId="77777777" w:rsidR="00150D5F" w:rsidRDefault="00150D5F" w:rsidP="00D64293">
      <w:pPr>
        <w:tabs>
          <w:tab w:val="left" w:pos="5955"/>
        </w:tabs>
        <w:jc w:val="right"/>
      </w:pPr>
    </w:p>
    <w:p w14:paraId="0A8CABD4" w14:textId="77777777" w:rsidR="00150D5F" w:rsidRDefault="00150D5F" w:rsidP="00D64293">
      <w:pPr>
        <w:tabs>
          <w:tab w:val="left" w:pos="5955"/>
        </w:tabs>
        <w:jc w:val="right"/>
      </w:pPr>
    </w:p>
    <w:p w14:paraId="51A8ADAB" w14:textId="77777777" w:rsidR="00150D5F" w:rsidRDefault="00150D5F" w:rsidP="00D64293">
      <w:pPr>
        <w:tabs>
          <w:tab w:val="left" w:pos="5955"/>
        </w:tabs>
        <w:jc w:val="right"/>
      </w:pPr>
    </w:p>
    <w:p w14:paraId="4F1B682A" w14:textId="77777777" w:rsidR="00150D5F" w:rsidRDefault="00150D5F" w:rsidP="00D64293">
      <w:pPr>
        <w:tabs>
          <w:tab w:val="left" w:pos="5955"/>
        </w:tabs>
        <w:jc w:val="right"/>
      </w:pPr>
    </w:p>
    <w:p w14:paraId="6977F470" w14:textId="77777777" w:rsidR="00150D5F" w:rsidRDefault="00150D5F" w:rsidP="00D64293">
      <w:pPr>
        <w:tabs>
          <w:tab w:val="left" w:pos="5955"/>
        </w:tabs>
        <w:jc w:val="right"/>
      </w:pPr>
    </w:p>
    <w:p w14:paraId="39E95D15" w14:textId="77777777" w:rsidR="00150D5F" w:rsidRDefault="00150D5F" w:rsidP="00D64293">
      <w:pPr>
        <w:tabs>
          <w:tab w:val="left" w:pos="5955"/>
        </w:tabs>
        <w:jc w:val="right"/>
      </w:pPr>
    </w:p>
    <w:p w14:paraId="48A4B3CA" w14:textId="77777777" w:rsidR="00150D5F" w:rsidRDefault="00150D5F" w:rsidP="00D64293">
      <w:pPr>
        <w:tabs>
          <w:tab w:val="left" w:pos="5955"/>
        </w:tabs>
        <w:jc w:val="right"/>
      </w:pPr>
    </w:p>
    <w:p w14:paraId="719218F5" w14:textId="77777777" w:rsidR="00150D5F" w:rsidRDefault="00150D5F" w:rsidP="00D64293">
      <w:pPr>
        <w:tabs>
          <w:tab w:val="left" w:pos="5955"/>
        </w:tabs>
        <w:jc w:val="right"/>
      </w:pPr>
    </w:p>
    <w:p w14:paraId="0CD46146" w14:textId="77777777" w:rsidR="00150D5F" w:rsidRDefault="00150D5F" w:rsidP="00D64293">
      <w:pPr>
        <w:tabs>
          <w:tab w:val="left" w:pos="5955"/>
        </w:tabs>
        <w:jc w:val="right"/>
      </w:pPr>
    </w:p>
    <w:p w14:paraId="4AA46E0E" w14:textId="77777777" w:rsidR="00150D5F" w:rsidRDefault="00150D5F" w:rsidP="00D64293">
      <w:pPr>
        <w:tabs>
          <w:tab w:val="left" w:pos="5955"/>
        </w:tabs>
        <w:jc w:val="right"/>
      </w:pPr>
    </w:p>
    <w:p w14:paraId="211EEEB2" w14:textId="77777777" w:rsidR="00150D5F" w:rsidRDefault="00150D5F" w:rsidP="00D64293">
      <w:pPr>
        <w:tabs>
          <w:tab w:val="left" w:pos="5955"/>
        </w:tabs>
        <w:jc w:val="right"/>
      </w:pPr>
    </w:p>
    <w:p w14:paraId="3AB7F3D0" w14:textId="77777777" w:rsidR="00150D5F" w:rsidRDefault="00150D5F" w:rsidP="00D64293">
      <w:pPr>
        <w:tabs>
          <w:tab w:val="left" w:pos="5955"/>
        </w:tabs>
        <w:jc w:val="right"/>
      </w:pPr>
    </w:p>
    <w:p w14:paraId="3E11418A" w14:textId="77777777" w:rsidR="00150D5F" w:rsidRDefault="00150D5F" w:rsidP="00D64293">
      <w:pPr>
        <w:tabs>
          <w:tab w:val="left" w:pos="5955"/>
        </w:tabs>
        <w:jc w:val="right"/>
      </w:pPr>
    </w:p>
    <w:p w14:paraId="370C0FD8" w14:textId="77777777" w:rsidR="00150D5F" w:rsidRDefault="00150D5F" w:rsidP="00D64293">
      <w:pPr>
        <w:tabs>
          <w:tab w:val="left" w:pos="5955"/>
        </w:tabs>
        <w:jc w:val="right"/>
      </w:pPr>
    </w:p>
    <w:p w14:paraId="64C89A99" w14:textId="77777777" w:rsidR="00150D5F" w:rsidRDefault="00150D5F" w:rsidP="00D64293">
      <w:pPr>
        <w:tabs>
          <w:tab w:val="left" w:pos="5955"/>
        </w:tabs>
        <w:jc w:val="right"/>
      </w:pPr>
    </w:p>
    <w:p w14:paraId="7EDFC435" w14:textId="77777777" w:rsidR="00150D5F" w:rsidRDefault="00150D5F" w:rsidP="00D64293">
      <w:pPr>
        <w:tabs>
          <w:tab w:val="left" w:pos="5955"/>
        </w:tabs>
        <w:jc w:val="right"/>
      </w:pPr>
    </w:p>
    <w:p w14:paraId="69772348" w14:textId="77777777" w:rsidR="00150D5F" w:rsidRDefault="00150D5F" w:rsidP="00D64293">
      <w:pPr>
        <w:tabs>
          <w:tab w:val="left" w:pos="5955"/>
        </w:tabs>
        <w:jc w:val="right"/>
      </w:pPr>
    </w:p>
    <w:p w14:paraId="1A916F14" w14:textId="77777777" w:rsidR="00150D5F" w:rsidRDefault="00150D5F" w:rsidP="00D64293">
      <w:pPr>
        <w:tabs>
          <w:tab w:val="left" w:pos="5955"/>
        </w:tabs>
        <w:jc w:val="right"/>
      </w:pPr>
    </w:p>
    <w:p w14:paraId="585F17A6" w14:textId="77777777" w:rsidR="00150D5F" w:rsidRDefault="00150D5F" w:rsidP="00D64293">
      <w:pPr>
        <w:tabs>
          <w:tab w:val="left" w:pos="5955"/>
        </w:tabs>
        <w:jc w:val="right"/>
      </w:pPr>
    </w:p>
    <w:p w14:paraId="0BBAE3AD" w14:textId="77777777" w:rsidR="007D1A1B" w:rsidRDefault="007D1A1B" w:rsidP="00D64293">
      <w:pPr>
        <w:tabs>
          <w:tab w:val="left" w:pos="5955"/>
        </w:tabs>
        <w:jc w:val="right"/>
      </w:pPr>
    </w:p>
    <w:p w14:paraId="41039383" w14:textId="77777777" w:rsidR="007D1A1B" w:rsidRDefault="007D1A1B" w:rsidP="00D64293">
      <w:pPr>
        <w:tabs>
          <w:tab w:val="left" w:pos="5955"/>
        </w:tabs>
        <w:jc w:val="right"/>
      </w:pPr>
    </w:p>
    <w:p w14:paraId="25F716D3" w14:textId="77777777" w:rsidR="007D1A1B" w:rsidRDefault="007D1A1B" w:rsidP="00D64293">
      <w:pPr>
        <w:tabs>
          <w:tab w:val="left" w:pos="5955"/>
        </w:tabs>
        <w:jc w:val="right"/>
      </w:pPr>
    </w:p>
    <w:p w14:paraId="51436591" w14:textId="77777777" w:rsidR="007D1A1B" w:rsidRDefault="007D1A1B" w:rsidP="006036A3">
      <w:pPr>
        <w:tabs>
          <w:tab w:val="left" w:pos="5955"/>
        </w:tabs>
      </w:pPr>
    </w:p>
    <w:p w14:paraId="068203D5" w14:textId="77777777" w:rsidR="007D1A1B" w:rsidRDefault="007D1A1B" w:rsidP="00D64293">
      <w:pPr>
        <w:tabs>
          <w:tab w:val="left" w:pos="5955"/>
        </w:tabs>
        <w:jc w:val="right"/>
      </w:pPr>
    </w:p>
    <w:p w14:paraId="71E8E9CA" w14:textId="54B87D16" w:rsidR="00D64293" w:rsidRPr="008F1689" w:rsidRDefault="00085230" w:rsidP="00D64293">
      <w:pPr>
        <w:tabs>
          <w:tab w:val="left" w:pos="5955"/>
        </w:tabs>
        <w:jc w:val="right"/>
      </w:pPr>
      <w:r>
        <w:lastRenderedPageBreak/>
        <w:t>П</w:t>
      </w:r>
      <w:r w:rsidR="00D64293" w:rsidRPr="008F1689">
        <w:t>риложение №1</w:t>
      </w:r>
    </w:p>
    <w:p w14:paraId="0F5DD289" w14:textId="522C30EC" w:rsidR="000D6CFE" w:rsidRDefault="00D64293" w:rsidP="00D64293">
      <w:pPr>
        <w:tabs>
          <w:tab w:val="left" w:pos="5955"/>
        </w:tabs>
        <w:jc w:val="right"/>
      </w:pPr>
      <w:r w:rsidRPr="008F1689">
        <w:t xml:space="preserve">к </w:t>
      </w:r>
      <w:r>
        <w:t>Контракт</w:t>
      </w:r>
      <w:r w:rsidRPr="008F1689">
        <w:t>у</w:t>
      </w:r>
      <w:r w:rsidR="000D6CFE">
        <w:t xml:space="preserve"> </w:t>
      </w:r>
      <w:r w:rsidRPr="008F1689">
        <w:t xml:space="preserve">№ </w:t>
      </w:r>
      <w:r w:rsidR="001F6406" w:rsidRPr="001F6406">
        <w:rPr>
          <w:b/>
        </w:rPr>
        <w:t>2009078321261000</w:t>
      </w:r>
      <w:r w:rsidR="00150D5F">
        <w:rPr>
          <w:b/>
        </w:rPr>
        <w:t>__</w:t>
      </w:r>
    </w:p>
    <w:p w14:paraId="1D6297D4" w14:textId="23C1F61A" w:rsidR="00D64293" w:rsidRPr="008F1689" w:rsidRDefault="00D64293" w:rsidP="00D64293">
      <w:pPr>
        <w:tabs>
          <w:tab w:val="left" w:pos="5955"/>
        </w:tabs>
        <w:jc w:val="right"/>
      </w:pPr>
      <w:r w:rsidRPr="008F1689">
        <w:t>от «</w:t>
      </w:r>
      <w:r w:rsidR="00527BDF">
        <w:t>_____</w:t>
      </w:r>
      <w:r w:rsidRPr="008F1689">
        <w:t>»</w:t>
      </w:r>
      <w:r w:rsidR="00D44CAC">
        <w:t xml:space="preserve"> </w:t>
      </w:r>
      <w:r w:rsidR="00CE414E">
        <w:t>мая</w:t>
      </w:r>
      <w:r w:rsidR="00085230">
        <w:t xml:space="preserve"> </w:t>
      </w:r>
      <w:r w:rsidRPr="008F1689">
        <w:t>20</w:t>
      </w:r>
      <w:r w:rsidR="00AE7311" w:rsidRPr="00041B16">
        <w:t>2</w:t>
      </w:r>
      <w:r w:rsidR="00416231">
        <w:t>6</w:t>
      </w:r>
      <w:r w:rsidR="00AE7311" w:rsidRPr="00041B16">
        <w:t xml:space="preserve"> </w:t>
      </w:r>
      <w:r w:rsidRPr="008F1689">
        <w:t>г.</w:t>
      </w:r>
    </w:p>
    <w:p w14:paraId="6A67737C" w14:textId="77777777" w:rsidR="00D64293" w:rsidRPr="000D6CFE" w:rsidRDefault="00D64293" w:rsidP="00D64293">
      <w:pPr>
        <w:tabs>
          <w:tab w:val="left" w:pos="5955"/>
        </w:tabs>
        <w:jc w:val="right"/>
      </w:pPr>
    </w:p>
    <w:p w14:paraId="1DC6433A" w14:textId="77777777" w:rsidR="00D64293" w:rsidRPr="000D6CFE" w:rsidRDefault="004144A2" w:rsidP="00D64293">
      <w:pPr>
        <w:tabs>
          <w:tab w:val="left" w:pos="5955"/>
        </w:tabs>
        <w:jc w:val="center"/>
        <w:rPr>
          <w:b/>
        </w:rPr>
      </w:pPr>
      <w:r w:rsidRPr="000D6CFE">
        <w:rPr>
          <w:b/>
        </w:rPr>
        <w:t>СПЕЦИФИКАЦИЯ</w:t>
      </w:r>
    </w:p>
    <w:tbl>
      <w:tblPr>
        <w:tblW w:w="560" w:type="pct"/>
        <w:tblLook w:val="04A0" w:firstRow="1" w:lastRow="0" w:firstColumn="1" w:lastColumn="0" w:noHBand="0" w:noVBand="1"/>
      </w:tblPr>
      <w:tblGrid>
        <w:gridCol w:w="10002"/>
      </w:tblGrid>
      <w:tr w:rsidR="00CE414E" w:rsidRPr="00A75860" w14:paraId="12F56A24" w14:textId="77777777" w:rsidTr="00CE414E">
        <w:trPr>
          <w:trHeight w:val="225"/>
        </w:trPr>
        <w:tc>
          <w:tcPr>
            <w:tcW w:w="5000" w:type="pct"/>
          </w:tcPr>
          <w:p w14:paraId="07BF5B48" w14:textId="77777777" w:rsidR="00CE414E" w:rsidRDefault="00CE414E" w:rsidP="004111B1">
            <w:pPr>
              <w:suppressAutoHyphens w:val="0"/>
            </w:pPr>
          </w:p>
          <w:tbl>
            <w:tblPr>
              <w:tblStyle w:val="ab"/>
              <w:tblW w:w="9776" w:type="dxa"/>
              <w:tblLook w:val="04A0" w:firstRow="1" w:lastRow="0" w:firstColumn="1" w:lastColumn="0" w:noHBand="0" w:noVBand="1"/>
            </w:tblPr>
            <w:tblGrid>
              <w:gridCol w:w="473"/>
              <w:gridCol w:w="4767"/>
              <w:gridCol w:w="1134"/>
              <w:gridCol w:w="1559"/>
              <w:gridCol w:w="1843"/>
            </w:tblGrid>
            <w:tr w:rsidR="00CE414E" w:rsidRPr="00CE414E" w14:paraId="6A4525CE" w14:textId="43ACF7E4" w:rsidTr="00694917">
              <w:tc>
                <w:tcPr>
                  <w:tcW w:w="473" w:type="dxa"/>
                </w:tcPr>
                <w:p w14:paraId="243490D9" w14:textId="77777777" w:rsidR="00CE414E" w:rsidRPr="00CE414E" w:rsidRDefault="00CE414E" w:rsidP="00CE414E">
                  <w:pPr>
                    <w:suppressAutoHyphens w:val="0"/>
                    <w:jc w:val="center"/>
                    <w:rPr>
                      <w:rFonts w:ascii="Calibri" w:eastAsia="Calibri" w:hAnsi="Calibri"/>
                      <w:b/>
                      <w:sz w:val="20"/>
                      <w:szCs w:val="28"/>
                      <w:lang w:eastAsia="en-US"/>
                    </w:rPr>
                  </w:pPr>
                  <w:r w:rsidRPr="00CE414E">
                    <w:rPr>
                      <w:rFonts w:ascii="Calibri" w:eastAsia="Calibri" w:hAnsi="Calibri"/>
                      <w:b/>
                      <w:sz w:val="20"/>
                      <w:szCs w:val="28"/>
                      <w:lang w:eastAsia="en-US"/>
                    </w:rPr>
                    <w:t>№</w:t>
                  </w:r>
                </w:p>
              </w:tc>
              <w:tc>
                <w:tcPr>
                  <w:tcW w:w="4767" w:type="dxa"/>
                </w:tcPr>
                <w:p w14:paraId="0FA5A529" w14:textId="77777777" w:rsidR="00CE414E" w:rsidRPr="00CE414E" w:rsidRDefault="00CE414E" w:rsidP="00CE414E">
                  <w:pPr>
                    <w:suppressAutoHyphens w:val="0"/>
                    <w:jc w:val="center"/>
                    <w:rPr>
                      <w:rFonts w:ascii="Calibri" w:eastAsia="Calibri" w:hAnsi="Calibri"/>
                      <w:b/>
                      <w:sz w:val="20"/>
                      <w:szCs w:val="28"/>
                      <w:lang w:eastAsia="en-US"/>
                    </w:rPr>
                  </w:pPr>
                  <w:r w:rsidRPr="00CE414E">
                    <w:rPr>
                      <w:rFonts w:ascii="Calibri" w:eastAsia="Calibri" w:hAnsi="Calibri"/>
                      <w:b/>
                      <w:sz w:val="20"/>
                      <w:szCs w:val="28"/>
                      <w:lang w:eastAsia="en-US"/>
                    </w:rPr>
                    <w:t>Наименование товара</w:t>
                  </w:r>
                </w:p>
              </w:tc>
              <w:tc>
                <w:tcPr>
                  <w:tcW w:w="1134" w:type="dxa"/>
                </w:tcPr>
                <w:p w14:paraId="60BDBE94" w14:textId="1F4C6A8F" w:rsidR="00CE414E" w:rsidRPr="00CE414E" w:rsidRDefault="00CE414E" w:rsidP="00CE414E">
                  <w:pPr>
                    <w:suppressAutoHyphens w:val="0"/>
                    <w:jc w:val="center"/>
                    <w:rPr>
                      <w:rFonts w:ascii="Calibri" w:eastAsia="Calibri" w:hAnsi="Calibri"/>
                      <w:b/>
                      <w:sz w:val="20"/>
                      <w:szCs w:val="28"/>
                      <w:lang w:eastAsia="en-US"/>
                    </w:rPr>
                  </w:pPr>
                  <w:r w:rsidRPr="00CE414E">
                    <w:rPr>
                      <w:rFonts w:ascii="Calibri" w:eastAsia="Calibri" w:hAnsi="Calibri"/>
                      <w:b/>
                      <w:sz w:val="20"/>
                      <w:szCs w:val="28"/>
                      <w:lang w:eastAsia="en-US"/>
                    </w:rPr>
                    <w:t>Кол-во</w:t>
                  </w:r>
                </w:p>
              </w:tc>
              <w:tc>
                <w:tcPr>
                  <w:tcW w:w="1559" w:type="dxa"/>
                </w:tcPr>
                <w:p w14:paraId="5250386B" w14:textId="58A52408" w:rsidR="00CE414E" w:rsidRPr="00CE414E" w:rsidRDefault="00CE414E" w:rsidP="00CE414E">
                  <w:pPr>
                    <w:suppressAutoHyphens w:val="0"/>
                    <w:jc w:val="center"/>
                    <w:rPr>
                      <w:rFonts w:ascii="Calibri" w:eastAsia="Calibri" w:hAnsi="Calibri"/>
                      <w:b/>
                      <w:sz w:val="20"/>
                      <w:szCs w:val="28"/>
                      <w:lang w:eastAsia="en-US"/>
                    </w:rPr>
                  </w:pPr>
                  <w:r w:rsidRPr="00CE414E">
                    <w:rPr>
                      <w:rFonts w:ascii="Calibri" w:eastAsia="Calibri" w:hAnsi="Calibri"/>
                      <w:b/>
                      <w:sz w:val="20"/>
                      <w:szCs w:val="28"/>
                      <w:lang w:eastAsia="en-US"/>
                    </w:rPr>
                    <w:t xml:space="preserve">Цена за </w:t>
                  </w:r>
                  <w:proofErr w:type="spellStart"/>
                  <w:r w:rsidRPr="00CE414E">
                    <w:rPr>
                      <w:rFonts w:ascii="Calibri" w:eastAsia="Calibri" w:hAnsi="Calibri"/>
                      <w:b/>
                      <w:sz w:val="20"/>
                      <w:szCs w:val="28"/>
                      <w:lang w:eastAsia="en-US"/>
                    </w:rPr>
                    <w:t>ед</w:t>
                  </w:r>
                  <w:proofErr w:type="gramStart"/>
                  <w:r w:rsidRPr="00CE414E">
                    <w:rPr>
                      <w:rFonts w:ascii="Calibri" w:eastAsia="Calibri" w:hAnsi="Calibri"/>
                      <w:b/>
                      <w:sz w:val="20"/>
                      <w:szCs w:val="28"/>
                      <w:lang w:eastAsia="en-US"/>
                    </w:rPr>
                    <w:t>.т</w:t>
                  </w:r>
                  <w:proofErr w:type="gramEnd"/>
                  <w:r w:rsidRPr="00CE414E">
                    <w:rPr>
                      <w:rFonts w:ascii="Calibri" w:eastAsia="Calibri" w:hAnsi="Calibri"/>
                      <w:b/>
                      <w:sz w:val="20"/>
                      <w:szCs w:val="28"/>
                      <w:lang w:eastAsia="en-US"/>
                    </w:rPr>
                    <w:t>овара</w:t>
                  </w:r>
                  <w:proofErr w:type="spellEnd"/>
                </w:p>
              </w:tc>
              <w:tc>
                <w:tcPr>
                  <w:tcW w:w="1843" w:type="dxa"/>
                </w:tcPr>
                <w:p w14:paraId="5DAEC6B5" w14:textId="14D8CC5E" w:rsidR="00CE414E" w:rsidRPr="00CE414E" w:rsidRDefault="001F6406" w:rsidP="00CE414E">
                  <w:pPr>
                    <w:suppressAutoHyphens w:val="0"/>
                    <w:jc w:val="center"/>
                    <w:rPr>
                      <w:rFonts w:ascii="Calibri" w:eastAsia="Calibri" w:hAnsi="Calibri"/>
                      <w:b/>
                      <w:sz w:val="20"/>
                      <w:szCs w:val="28"/>
                      <w:lang w:eastAsia="en-US"/>
                    </w:rPr>
                  </w:pPr>
                  <w:r>
                    <w:rPr>
                      <w:rFonts w:ascii="Calibri" w:eastAsia="Calibri" w:hAnsi="Calibri"/>
                      <w:b/>
                      <w:sz w:val="20"/>
                      <w:szCs w:val="28"/>
                      <w:lang w:eastAsia="en-US"/>
                    </w:rPr>
                    <w:t>С</w:t>
                  </w:r>
                  <w:r w:rsidR="00CE414E" w:rsidRPr="00CE414E">
                    <w:rPr>
                      <w:rFonts w:ascii="Calibri" w:eastAsia="Calibri" w:hAnsi="Calibri"/>
                      <w:b/>
                      <w:sz w:val="20"/>
                      <w:szCs w:val="28"/>
                      <w:lang w:eastAsia="en-US"/>
                    </w:rPr>
                    <w:t>тоимость</w:t>
                  </w:r>
                </w:p>
              </w:tc>
            </w:tr>
            <w:tr w:rsidR="00CE414E" w:rsidRPr="00CE414E" w14:paraId="1120AC46" w14:textId="150A08A4" w:rsidTr="00694917">
              <w:tc>
                <w:tcPr>
                  <w:tcW w:w="473" w:type="dxa"/>
                </w:tcPr>
                <w:p w14:paraId="79C83B34" w14:textId="77777777" w:rsidR="00CE414E" w:rsidRPr="00CE414E" w:rsidRDefault="00CE414E" w:rsidP="00CE414E">
                  <w:pPr>
                    <w:suppressAutoHyphens w:val="0"/>
                    <w:jc w:val="center"/>
                    <w:rPr>
                      <w:rFonts w:ascii="Calibri" w:eastAsia="Calibri" w:hAnsi="Calibri"/>
                      <w:sz w:val="20"/>
                      <w:szCs w:val="28"/>
                      <w:lang w:eastAsia="en-US"/>
                    </w:rPr>
                  </w:pPr>
                  <w:r w:rsidRPr="00CE414E">
                    <w:rPr>
                      <w:rFonts w:ascii="Calibri" w:eastAsia="Calibri" w:hAnsi="Calibri"/>
                      <w:sz w:val="20"/>
                      <w:szCs w:val="28"/>
                      <w:lang w:eastAsia="en-US"/>
                    </w:rPr>
                    <w:t>1</w:t>
                  </w:r>
                </w:p>
              </w:tc>
              <w:tc>
                <w:tcPr>
                  <w:tcW w:w="4767" w:type="dxa"/>
                </w:tcPr>
                <w:p w14:paraId="5DC2D3B8" w14:textId="77777777" w:rsidR="00694917" w:rsidRPr="00694917" w:rsidRDefault="00694917" w:rsidP="00694917">
                  <w:pPr>
                    <w:suppressAutoHyphens w:val="0"/>
                    <w:rPr>
                      <w:rFonts w:ascii="Calibri" w:eastAsia="Calibri" w:hAnsi="Calibri"/>
                      <w:b/>
                      <w:sz w:val="20"/>
                      <w:szCs w:val="28"/>
                      <w:lang w:eastAsia="en-US"/>
                    </w:rPr>
                  </w:pPr>
                  <w:r w:rsidRPr="00694917">
                    <w:rPr>
                      <w:rFonts w:ascii="Calibri" w:eastAsia="Calibri" w:hAnsi="Calibri"/>
                      <w:b/>
                      <w:sz w:val="20"/>
                      <w:szCs w:val="28"/>
                      <w:lang w:eastAsia="en-US"/>
                    </w:rPr>
                    <w:t>Блокнот «Горал» (по макету Заказчика)</w:t>
                  </w:r>
                </w:p>
                <w:p w14:paraId="16411722" w14:textId="77777777" w:rsidR="00694917" w:rsidRPr="00694917" w:rsidRDefault="00694917" w:rsidP="00694917">
                  <w:pPr>
                    <w:suppressAutoHyphens w:val="0"/>
                    <w:rPr>
                      <w:rFonts w:ascii="Calibri" w:eastAsia="Calibri" w:hAnsi="Calibri"/>
                      <w:sz w:val="20"/>
                      <w:szCs w:val="28"/>
                      <w:lang w:eastAsia="en-US"/>
                    </w:rPr>
                  </w:pPr>
                  <w:r w:rsidRPr="00694917">
                    <w:rPr>
                      <w:rFonts w:ascii="Calibri" w:eastAsia="Calibri" w:hAnsi="Calibri"/>
                      <w:sz w:val="20"/>
                      <w:szCs w:val="28"/>
                      <w:lang w:eastAsia="en-US"/>
                    </w:rPr>
                    <w:t>Размер А</w:t>
                  </w:r>
                  <w:proofErr w:type="gramStart"/>
                  <w:r w:rsidRPr="00694917">
                    <w:rPr>
                      <w:rFonts w:ascii="Calibri" w:eastAsia="Calibri" w:hAnsi="Calibri"/>
                      <w:sz w:val="20"/>
                      <w:szCs w:val="28"/>
                      <w:lang w:eastAsia="en-US"/>
                    </w:rPr>
                    <w:t>4</w:t>
                  </w:r>
                  <w:proofErr w:type="gramEnd"/>
                  <w:r w:rsidRPr="00694917">
                    <w:rPr>
                      <w:rFonts w:ascii="Calibri" w:eastAsia="Calibri" w:hAnsi="Calibri"/>
                      <w:sz w:val="20"/>
                      <w:szCs w:val="28"/>
                      <w:lang w:eastAsia="en-US"/>
                    </w:rPr>
                    <w:t> (210*145) мм</w:t>
                  </w:r>
                </w:p>
                <w:p w14:paraId="5A212C4C" w14:textId="77777777" w:rsidR="00694917" w:rsidRPr="00694917" w:rsidRDefault="00694917" w:rsidP="00694917">
                  <w:pPr>
                    <w:suppressAutoHyphens w:val="0"/>
                    <w:rPr>
                      <w:rFonts w:ascii="Calibri" w:eastAsia="Calibri" w:hAnsi="Calibri"/>
                      <w:sz w:val="20"/>
                      <w:szCs w:val="28"/>
                      <w:lang w:eastAsia="en-US"/>
                    </w:rPr>
                  </w:pPr>
                  <w:r w:rsidRPr="00694917">
                    <w:rPr>
                      <w:rFonts w:ascii="Calibri" w:eastAsia="Calibri" w:hAnsi="Calibri"/>
                      <w:sz w:val="20"/>
                      <w:szCs w:val="28"/>
                      <w:lang w:eastAsia="en-US"/>
                    </w:rPr>
                    <w:t>Материал: Обложка-картон мелованный двухсторонний 300 г/м</w:t>
                  </w:r>
                  <w:proofErr w:type="gramStart"/>
                  <w:r w:rsidRPr="00694917">
                    <w:rPr>
                      <w:rFonts w:ascii="Calibri" w:eastAsia="Calibri" w:hAnsi="Calibri"/>
                      <w:sz w:val="20"/>
                      <w:szCs w:val="28"/>
                      <w:vertAlign w:val="superscript"/>
                      <w:lang w:eastAsia="en-US"/>
                    </w:rPr>
                    <w:t>2</w:t>
                  </w:r>
                  <w:proofErr w:type="gramEnd"/>
                  <w:r w:rsidRPr="00694917">
                    <w:rPr>
                      <w:rFonts w:ascii="Calibri" w:eastAsia="Calibri" w:hAnsi="Calibri"/>
                      <w:sz w:val="20"/>
                      <w:szCs w:val="28"/>
                      <w:vertAlign w:val="superscript"/>
                      <w:lang w:eastAsia="en-US"/>
                    </w:rPr>
                    <w:t xml:space="preserve">  </w:t>
                  </w:r>
                  <w:r w:rsidRPr="00694917">
                    <w:rPr>
                      <w:rFonts w:ascii="Calibri" w:eastAsia="Calibri" w:hAnsi="Calibri"/>
                      <w:sz w:val="20"/>
                      <w:szCs w:val="28"/>
                      <w:lang w:eastAsia="en-US"/>
                    </w:rPr>
                    <w:t>первая (4+0), последняя незапечатанная;</w:t>
                  </w:r>
                  <w:r w:rsidRPr="00694917">
                    <w:rPr>
                      <w:rFonts w:ascii="Calibri" w:eastAsia="Calibri" w:hAnsi="Calibri"/>
                      <w:sz w:val="20"/>
                      <w:szCs w:val="28"/>
                      <w:lang w:eastAsia="en-US"/>
                    </w:rPr>
                    <w:br/>
                    <w:t>Блок: цветная вставка  — бумага мелованная 115 г/м2 (4+4) 1 лист (2 стр.)</w:t>
                  </w:r>
                  <w:r w:rsidRPr="00694917">
                    <w:rPr>
                      <w:rFonts w:ascii="Calibri" w:eastAsia="Calibri" w:hAnsi="Calibri"/>
                      <w:sz w:val="20"/>
                      <w:szCs w:val="28"/>
                      <w:lang w:eastAsia="en-US"/>
                    </w:rPr>
                    <w:br/>
                    <w:t>+ офсетная бумага 80 г/м2 (1+0) 40 листов (80 стр.);</w:t>
                  </w:r>
                </w:p>
                <w:p w14:paraId="68A7CC48" w14:textId="45AD3B3F" w:rsidR="00CE414E" w:rsidRPr="00CE414E" w:rsidRDefault="00694917" w:rsidP="00694917">
                  <w:pPr>
                    <w:suppressAutoHyphens w:val="0"/>
                    <w:rPr>
                      <w:rFonts w:ascii="Calibri" w:eastAsia="Calibri" w:hAnsi="Calibri"/>
                      <w:sz w:val="20"/>
                      <w:szCs w:val="28"/>
                      <w:lang w:eastAsia="en-US"/>
                    </w:rPr>
                  </w:pPr>
                  <w:r w:rsidRPr="00694917">
                    <w:rPr>
                      <w:rFonts w:ascii="Calibri" w:eastAsia="Calibri" w:hAnsi="Calibri"/>
                      <w:sz w:val="20"/>
                      <w:szCs w:val="28"/>
                      <w:lang w:eastAsia="en-US"/>
                    </w:rPr>
                    <w:t>Пружина по короткой стороне</w:t>
                  </w:r>
                </w:p>
              </w:tc>
              <w:tc>
                <w:tcPr>
                  <w:tcW w:w="1134" w:type="dxa"/>
                </w:tcPr>
                <w:p w14:paraId="0854CCA5" w14:textId="77777777" w:rsidR="00CE414E" w:rsidRPr="00CE414E" w:rsidRDefault="00CE414E" w:rsidP="00CE414E">
                  <w:pPr>
                    <w:suppressAutoHyphens w:val="0"/>
                    <w:jc w:val="center"/>
                    <w:rPr>
                      <w:rFonts w:ascii="Calibri" w:eastAsia="Calibri" w:hAnsi="Calibri"/>
                      <w:sz w:val="20"/>
                      <w:szCs w:val="28"/>
                      <w:lang w:eastAsia="en-US"/>
                    </w:rPr>
                  </w:pPr>
                </w:p>
                <w:p w14:paraId="383B7D81" w14:textId="77777777" w:rsidR="00CE414E" w:rsidRPr="00CE414E" w:rsidRDefault="00CE414E" w:rsidP="00CE414E">
                  <w:pPr>
                    <w:suppressAutoHyphens w:val="0"/>
                    <w:jc w:val="center"/>
                    <w:rPr>
                      <w:rFonts w:ascii="Calibri" w:eastAsia="Calibri" w:hAnsi="Calibri"/>
                      <w:sz w:val="20"/>
                      <w:szCs w:val="28"/>
                      <w:lang w:eastAsia="en-US"/>
                    </w:rPr>
                  </w:pPr>
                </w:p>
                <w:p w14:paraId="5D4A941B" w14:textId="17E76F6F" w:rsidR="00CE414E" w:rsidRPr="00CE414E" w:rsidRDefault="00150D5F" w:rsidP="00150D5F">
                  <w:pPr>
                    <w:suppressAutoHyphens w:val="0"/>
                    <w:jc w:val="center"/>
                    <w:rPr>
                      <w:rFonts w:ascii="Calibri" w:eastAsia="Calibri" w:hAnsi="Calibri"/>
                      <w:sz w:val="20"/>
                      <w:szCs w:val="28"/>
                      <w:lang w:eastAsia="en-US"/>
                    </w:rPr>
                  </w:pPr>
                  <w:r>
                    <w:rPr>
                      <w:rFonts w:ascii="Calibri" w:eastAsia="Calibri" w:hAnsi="Calibri"/>
                      <w:sz w:val="20"/>
                      <w:szCs w:val="28"/>
                      <w:lang w:eastAsia="en-US"/>
                    </w:rPr>
                    <w:t>250</w:t>
                  </w:r>
                  <w:r w:rsidR="00CE414E" w:rsidRPr="00CE414E">
                    <w:rPr>
                      <w:rFonts w:ascii="Calibri" w:eastAsia="Calibri" w:hAnsi="Calibri"/>
                      <w:sz w:val="20"/>
                      <w:szCs w:val="28"/>
                      <w:lang w:eastAsia="en-US"/>
                    </w:rPr>
                    <w:t xml:space="preserve"> штук</w:t>
                  </w:r>
                </w:p>
              </w:tc>
              <w:tc>
                <w:tcPr>
                  <w:tcW w:w="1559" w:type="dxa"/>
                </w:tcPr>
                <w:p w14:paraId="6786422B" w14:textId="77777777" w:rsidR="001F6406" w:rsidRDefault="001F6406" w:rsidP="00CE414E">
                  <w:pPr>
                    <w:suppressAutoHyphens w:val="0"/>
                    <w:jc w:val="center"/>
                    <w:rPr>
                      <w:rFonts w:ascii="Calibri" w:eastAsia="Calibri" w:hAnsi="Calibri"/>
                      <w:sz w:val="20"/>
                      <w:szCs w:val="28"/>
                      <w:lang w:eastAsia="en-US"/>
                    </w:rPr>
                  </w:pPr>
                </w:p>
                <w:p w14:paraId="24A54F0E" w14:textId="77777777" w:rsidR="001F6406" w:rsidRDefault="001F6406" w:rsidP="00CE414E">
                  <w:pPr>
                    <w:suppressAutoHyphens w:val="0"/>
                    <w:jc w:val="center"/>
                    <w:rPr>
                      <w:rFonts w:ascii="Calibri" w:eastAsia="Calibri" w:hAnsi="Calibri"/>
                      <w:sz w:val="20"/>
                      <w:szCs w:val="28"/>
                      <w:lang w:eastAsia="en-US"/>
                    </w:rPr>
                  </w:pPr>
                </w:p>
                <w:p w14:paraId="609D28C1" w14:textId="2108DD35" w:rsidR="00CE414E" w:rsidRPr="00CE414E" w:rsidRDefault="00CE414E" w:rsidP="00150D5F">
                  <w:pPr>
                    <w:suppressAutoHyphens w:val="0"/>
                    <w:rPr>
                      <w:rFonts w:ascii="Calibri" w:eastAsia="Calibri" w:hAnsi="Calibri"/>
                      <w:sz w:val="20"/>
                      <w:szCs w:val="28"/>
                      <w:lang w:eastAsia="en-US"/>
                    </w:rPr>
                  </w:pPr>
                </w:p>
              </w:tc>
              <w:tc>
                <w:tcPr>
                  <w:tcW w:w="1843" w:type="dxa"/>
                </w:tcPr>
                <w:p w14:paraId="74D680FB" w14:textId="77777777" w:rsidR="001F6406" w:rsidRDefault="001F6406" w:rsidP="00CE414E">
                  <w:pPr>
                    <w:suppressAutoHyphens w:val="0"/>
                    <w:jc w:val="center"/>
                    <w:rPr>
                      <w:rFonts w:ascii="Calibri" w:eastAsia="Calibri" w:hAnsi="Calibri"/>
                      <w:sz w:val="20"/>
                      <w:szCs w:val="28"/>
                      <w:lang w:eastAsia="en-US"/>
                    </w:rPr>
                  </w:pPr>
                </w:p>
                <w:p w14:paraId="641F2686" w14:textId="77777777" w:rsidR="001F6406" w:rsidRDefault="001F6406" w:rsidP="00CE414E">
                  <w:pPr>
                    <w:suppressAutoHyphens w:val="0"/>
                    <w:jc w:val="center"/>
                    <w:rPr>
                      <w:rFonts w:ascii="Calibri" w:eastAsia="Calibri" w:hAnsi="Calibri"/>
                      <w:sz w:val="20"/>
                      <w:szCs w:val="28"/>
                      <w:lang w:eastAsia="en-US"/>
                    </w:rPr>
                  </w:pPr>
                </w:p>
                <w:p w14:paraId="3CFA2ADC" w14:textId="6C1AF12D" w:rsidR="00CE414E" w:rsidRPr="001F6406" w:rsidRDefault="00CE414E" w:rsidP="00CE414E">
                  <w:pPr>
                    <w:suppressAutoHyphens w:val="0"/>
                    <w:jc w:val="center"/>
                    <w:rPr>
                      <w:rFonts w:ascii="Calibri" w:eastAsia="Calibri" w:hAnsi="Calibri"/>
                      <w:b/>
                      <w:sz w:val="20"/>
                      <w:szCs w:val="28"/>
                      <w:lang w:eastAsia="en-US"/>
                    </w:rPr>
                  </w:pPr>
                </w:p>
              </w:tc>
            </w:tr>
          </w:tbl>
          <w:p w14:paraId="14B5867F" w14:textId="77777777" w:rsidR="00CE414E" w:rsidRPr="00A75860" w:rsidRDefault="00CE414E" w:rsidP="004111B1">
            <w:pPr>
              <w:suppressAutoHyphens w:val="0"/>
            </w:pPr>
          </w:p>
        </w:tc>
      </w:tr>
    </w:tbl>
    <w:p w14:paraId="6BF59CCD" w14:textId="77777777" w:rsidR="00D64293" w:rsidRDefault="00D64293" w:rsidP="00D64293">
      <w:pPr>
        <w:ind w:firstLine="567"/>
        <w:jc w:val="both"/>
        <w:rPr>
          <w:sz w:val="16"/>
          <w:szCs w:val="16"/>
        </w:rPr>
      </w:pPr>
    </w:p>
    <w:p w14:paraId="488D4761" w14:textId="77777777" w:rsidR="00665E47" w:rsidRDefault="00665E47" w:rsidP="00D64293">
      <w:pPr>
        <w:ind w:firstLine="567"/>
        <w:jc w:val="both"/>
        <w:rPr>
          <w:sz w:val="16"/>
          <w:szCs w:val="16"/>
        </w:rPr>
      </w:pPr>
    </w:p>
    <w:p w14:paraId="083F0B3E" w14:textId="1C0A8A65" w:rsidR="00D44CAC" w:rsidRPr="00112F34" w:rsidRDefault="00112F34" w:rsidP="00D44CAC">
      <w:pPr>
        <w:widowControl w:val="0"/>
        <w:autoSpaceDN w:val="0"/>
        <w:ind w:left="142" w:firstLine="709"/>
        <w:contextualSpacing/>
        <w:jc w:val="both"/>
        <w:textAlignment w:val="baseline"/>
        <w:rPr>
          <w:rFonts w:eastAsia="MS Mincho"/>
          <w:bCs/>
          <w:color w:val="000000"/>
          <w:kern w:val="3"/>
          <w:lang w:eastAsia="en-US" w:bidi="en-US"/>
        </w:rPr>
      </w:pPr>
      <w:r w:rsidRPr="00112F34">
        <w:rPr>
          <w:color w:val="000000"/>
          <w:kern w:val="3"/>
          <w:lang w:eastAsia="ru-RU" w:bidi="en-US"/>
        </w:rPr>
        <w:t xml:space="preserve">Общая цена Заказа </w:t>
      </w:r>
      <w:r w:rsidRPr="00112F34">
        <w:rPr>
          <w:rFonts w:eastAsia="MS Mincho"/>
          <w:bCs/>
          <w:color w:val="000000"/>
          <w:kern w:val="3"/>
          <w:lang w:eastAsia="en-US" w:bidi="en-US"/>
        </w:rPr>
        <w:t>составляет</w:t>
      </w:r>
      <w:proofErr w:type="gramStart"/>
      <w:r w:rsidRPr="00112F34">
        <w:rPr>
          <w:rFonts w:eastAsia="MS Mincho"/>
          <w:bCs/>
          <w:color w:val="000000"/>
          <w:kern w:val="3"/>
          <w:lang w:eastAsia="en-US" w:bidi="en-US"/>
        </w:rPr>
        <w:t xml:space="preserve"> </w:t>
      </w:r>
      <w:r w:rsidR="001F6406">
        <w:t xml:space="preserve"> </w:t>
      </w:r>
      <w:r w:rsidR="00150D5F">
        <w:t>_________</w:t>
      </w:r>
      <w:r w:rsidR="001F6406">
        <w:t xml:space="preserve"> (</w:t>
      </w:r>
      <w:r w:rsidR="00150D5F">
        <w:t>__________</w:t>
      </w:r>
      <w:r w:rsidR="001F6406">
        <w:t xml:space="preserve">) </w:t>
      </w:r>
      <w:proofErr w:type="gramEnd"/>
      <w:r w:rsidR="001F6406">
        <w:t xml:space="preserve">рублей </w:t>
      </w:r>
      <w:r w:rsidR="00150D5F">
        <w:t>____</w:t>
      </w:r>
      <w:r w:rsidR="001F6406">
        <w:t xml:space="preserve"> копеек.</w:t>
      </w:r>
    </w:p>
    <w:p w14:paraId="43C1E966" w14:textId="77777777" w:rsidR="00BA1D85" w:rsidRDefault="00BA1D85" w:rsidP="00CE414E">
      <w:pPr>
        <w:jc w:val="both"/>
        <w:rPr>
          <w:sz w:val="16"/>
          <w:szCs w:val="16"/>
        </w:rPr>
      </w:pPr>
    </w:p>
    <w:p w14:paraId="0123D888" w14:textId="77777777" w:rsidR="00BA1D85" w:rsidRPr="00CE414E" w:rsidRDefault="00BA1D85" w:rsidP="00D64293">
      <w:pPr>
        <w:ind w:firstLine="567"/>
        <w:jc w:val="both"/>
        <w:rPr>
          <w:sz w:val="14"/>
          <w:szCs w:val="16"/>
        </w:rPr>
      </w:pPr>
    </w:p>
    <w:tbl>
      <w:tblPr>
        <w:tblW w:w="10314" w:type="dxa"/>
        <w:tblLook w:val="04A0" w:firstRow="1" w:lastRow="0" w:firstColumn="1" w:lastColumn="0" w:noHBand="0" w:noVBand="1"/>
      </w:tblPr>
      <w:tblGrid>
        <w:gridCol w:w="5495"/>
        <w:gridCol w:w="4819"/>
      </w:tblGrid>
      <w:tr w:rsidR="00AE7311" w:rsidRPr="00CE414E" w14:paraId="491A6A97" w14:textId="77777777" w:rsidTr="006036A3">
        <w:trPr>
          <w:trHeight w:val="1692"/>
        </w:trPr>
        <w:tc>
          <w:tcPr>
            <w:tcW w:w="5495" w:type="dxa"/>
          </w:tcPr>
          <w:p w14:paraId="18CC476F" w14:textId="77777777" w:rsidR="00CE414E" w:rsidRDefault="00CE414E" w:rsidP="000D6CFE">
            <w:pPr>
              <w:jc w:val="center"/>
              <w:rPr>
                <w:bCs/>
                <w:sz w:val="22"/>
                <w:lang w:eastAsia="ar-SA"/>
              </w:rPr>
            </w:pPr>
          </w:p>
          <w:p w14:paraId="57369127" w14:textId="77777777" w:rsidR="00AE7311" w:rsidRPr="00CE414E" w:rsidRDefault="00AE7311" w:rsidP="000D6CFE">
            <w:pPr>
              <w:jc w:val="center"/>
              <w:rPr>
                <w:bCs/>
                <w:sz w:val="22"/>
                <w:lang w:eastAsia="ar-SA"/>
              </w:rPr>
            </w:pPr>
            <w:r w:rsidRPr="00CE414E">
              <w:rPr>
                <w:bCs/>
                <w:sz w:val="22"/>
                <w:lang w:eastAsia="ar-SA"/>
              </w:rPr>
              <w:t>ЗАКАЗЧИК</w:t>
            </w:r>
          </w:p>
          <w:p w14:paraId="28C88D57" w14:textId="77777777" w:rsidR="000B42B8" w:rsidRPr="00CE414E" w:rsidRDefault="000B42B8" w:rsidP="000D6CFE">
            <w:pPr>
              <w:rPr>
                <w:bCs/>
                <w:sz w:val="22"/>
                <w:lang w:eastAsia="ar-SA"/>
              </w:rPr>
            </w:pPr>
          </w:p>
          <w:p w14:paraId="13AD3441" w14:textId="77777777" w:rsidR="000B42B8" w:rsidRPr="00CE414E" w:rsidRDefault="000B42B8" w:rsidP="000D6CFE">
            <w:pPr>
              <w:rPr>
                <w:bCs/>
                <w:sz w:val="22"/>
                <w:lang w:eastAsia="ar-SA"/>
              </w:rPr>
            </w:pPr>
          </w:p>
          <w:p w14:paraId="636B6467" w14:textId="3EEEE29B" w:rsidR="00AE7311" w:rsidRPr="00CE414E" w:rsidRDefault="00AE7311" w:rsidP="000D6CFE">
            <w:pPr>
              <w:rPr>
                <w:bCs/>
                <w:sz w:val="22"/>
                <w:lang w:eastAsia="ar-SA"/>
              </w:rPr>
            </w:pPr>
            <w:r w:rsidRPr="00CE414E">
              <w:rPr>
                <w:bCs/>
                <w:sz w:val="22"/>
                <w:lang w:eastAsia="ar-SA"/>
              </w:rPr>
              <w:t>ФГБУ «</w:t>
            </w:r>
            <w:r w:rsidR="007D1A1B" w:rsidRPr="00CE414E">
              <w:rPr>
                <w:bCs/>
                <w:sz w:val="22"/>
                <w:lang w:eastAsia="ar-SA"/>
              </w:rPr>
              <w:t>Сихотэ-Алинский государственный заповедник</w:t>
            </w:r>
            <w:r w:rsidRPr="00CE414E">
              <w:rPr>
                <w:bCs/>
                <w:sz w:val="22"/>
                <w:lang w:eastAsia="ar-SA"/>
              </w:rPr>
              <w:t>»</w:t>
            </w:r>
            <w:r w:rsidRPr="00CE414E">
              <w:rPr>
                <w:b/>
                <w:bCs/>
                <w:sz w:val="22"/>
                <w:lang w:eastAsia="ar-SA"/>
              </w:rPr>
              <w:br/>
            </w:r>
          </w:p>
          <w:p w14:paraId="29F7A38D" w14:textId="77777777" w:rsidR="00AE7311" w:rsidRPr="00CE414E" w:rsidRDefault="00AE7311" w:rsidP="000D6CFE">
            <w:pPr>
              <w:jc w:val="both"/>
              <w:rPr>
                <w:sz w:val="22"/>
              </w:rPr>
            </w:pPr>
            <w:r w:rsidRPr="00CE414E">
              <w:rPr>
                <w:sz w:val="22"/>
              </w:rPr>
              <w:t xml:space="preserve">Директор </w:t>
            </w:r>
          </w:p>
          <w:p w14:paraId="1C4A33CA" w14:textId="77777777" w:rsidR="00A903A9" w:rsidRPr="00CE414E" w:rsidRDefault="00A903A9" w:rsidP="000D6CFE">
            <w:pPr>
              <w:jc w:val="both"/>
              <w:rPr>
                <w:sz w:val="22"/>
              </w:rPr>
            </w:pPr>
          </w:p>
          <w:p w14:paraId="65B17E82" w14:textId="77777777" w:rsidR="00112F34" w:rsidRPr="00CE414E" w:rsidRDefault="00112F34" w:rsidP="000D6CFE">
            <w:pPr>
              <w:jc w:val="both"/>
              <w:rPr>
                <w:sz w:val="22"/>
              </w:rPr>
            </w:pPr>
          </w:p>
          <w:p w14:paraId="654F2EEB" w14:textId="33B46B41" w:rsidR="00AE7311" w:rsidRPr="00CE414E" w:rsidRDefault="00AE7311" w:rsidP="000D6CFE">
            <w:pPr>
              <w:jc w:val="both"/>
              <w:rPr>
                <w:sz w:val="22"/>
              </w:rPr>
            </w:pPr>
            <w:r w:rsidRPr="00CE414E">
              <w:rPr>
                <w:sz w:val="22"/>
              </w:rPr>
              <w:t xml:space="preserve">___________________ </w:t>
            </w:r>
            <w:r w:rsidR="001F6406">
              <w:rPr>
                <w:sz w:val="22"/>
              </w:rPr>
              <w:t>/</w:t>
            </w:r>
            <w:r w:rsidR="007D1A1B" w:rsidRPr="00CE414E">
              <w:rPr>
                <w:sz w:val="22"/>
              </w:rPr>
              <w:t xml:space="preserve">С.В. </w:t>
            </w:r>
            <w:proofErr w:type="spellStart"/>
            <w:r w:rsidR="007D1A1B" w:rsidRPr="00CE414E">
              <w:rPr>
                <w:sz w:val="22"/>
              </w:rPr>
              <w:t>Сутырина</w:t>
            </w:r>
            <w:proofErr w:type="spellEnd"/>
            <w:r w:rsidR="001F6406">
              <w:rPr>
                <w:sz w:val="22"/>
              </w:rPr>
              <w:t>/</w:t>
            </w:r>
          </w:p>
          <w:p w14:paraId="29C7EA94" w14:textId="77777777" w:rsidR="00AE7311" w:rsidRPr="00CE414E" w:rsidRDefault="00AE7311" w:rsidP="000D6CFE">
            <w:pPr>
              <w:autoSpaceDE w:val="0"/>
              <w:autoSpaceDN w:val="0"/>
              <w:adjustRightInd w:val="0"/>
              <w:rPr>
                <w:b/>
                <w:sz w:val="22"/>
              </w:rPr>
            </w:pPr>
            <w:r w:rsidRPr="00CE414E">
              <w:rPr>
                <w:sz w:val="22"/>
              </w:rPr>
              <w:t>МП</w:t>
            </w:r>
          </w:p>
        </w:tc>
        <w:tc>
          <w:tcPr>
            <w:tcW w:w="4819" w:type="dxa"/>
          </w:tcPr>
          <w:p w14:paraId="6FDD310F" w14:textId="77777777" w:rsidR="00CE414E" w:rsidRDefault="00CE414E" w:rsidP="000D6CFE">
            <w:pPr>
              <w:autoSpaceDE w:val="0"/>
              <w:autoSpaceDN w:val="0"/>
              <w:adjustRightInd w:val="0"/>
              <w:jc w:val="center"/>
              <w:rPr>
                <w:sz w:val="22"/>
              </w:rPr>
            </w:pPr>
          </w:p>
          <w:p w14:paraId="757EF73F" w14:textId="7874A8BE" w:rsidR="00AE7311" w:rsidRPr="00CE414E" w:rsidRDefault="000B42B8" w:rsidP="000D6CFE">
            <w:pPr>
              <w:autoSpaceDE w:val="0"/>
              <w:autoSpaceDN w:val="0"/>
              <w:adjustRightInd w:val="0"/>
              <w:jc w:val="center"/>
              <w:rPr>
                <w:sz w:val="22"/>
              </w:rPr>
            </w:pPr>
            <w:r w:rsidRPr="00CE414E">
              <w:rPr>
                <w:sz w:val="22"/>
              </w:rPr>
              <w:t>ИСПОЛНИТЕЛЬ</w:t>
            </w:r>
          </w:p>
          <w:p w14:paraId="651D0800" w14:textId="77777777" w:rsidR="000B42B8" w:rsidRPr="00CE414E" w:rsidRDefault="000B42B8" w:rsidP="000D6CFE">
            <w:pPr>
              <w:jc w:val="both"/>
              <w:rPr>
                <w:sz w:val="22"/>
              </w:rPr>
            </w:pPr>
          </w:p>
          <w:p w14:paraId="24678842" w14:textId="77777777" w:rsidR="000B42B8" w:rsidRPr="00CE414E" w:rsidRDefault="000B42B8" w:rsidP="000D6CFE">
            <w:pPr>
              <w:jc w:val="both"/>
              <w:rPr>
                <w:sz w:val="22"/>
              </w:rPr>
            </w:pPr>
          </w:p>
          <w:p w14:paraId="039748F9" w14:textId="77777777" w:rsidR="001F6406" w:rsidRDefault="001F6406" w:rsidP="000D6CFE">
            <w:pPr>
              <w:jc w:val="both"/>
              <w:rPr>
                <w:sz w:val="22"/>
              </w:rPr>
            </w:pPr>
          </w:p>
          <w:p w14:paraId="5DD72723" w14:textId="77777777" w:rsidR="001F6406" w:rsidRDefault="001F6406" w:rsidP="000D6CFE">
            <w:pPr>
              <w:jc w:val="both"/>
              <w:rPr>
                <w:sz w:val="22"/>
              </w:rPr>
            </w:pPr>
          </w:p>
          <w:p w14:paraId="4920CFBA" w14:textId="77777777" w:rsidR="00112F34" w:rsidRPr="00CE414E" w:rsidRDefault="00112F34" w:rsidP="000D6CFE">
            <w:pPr>
              <w:jc w:val="both"/>
              <w:rPr>
                <w:sz w:val="22"/>
              </w:rPr>
            </w:pPr>
          </w:p>
          <w:p w14:paraId="0ACDF5A1" w14:textId="77777777" w:rsidR="00A903A9" w:rsidRDefault="00A903A9" w:rsidP="000D6CFE">
            <w:pPr>
              <w:jc w:val="both"/>
              <w:rPr>
                <w:sz w:val="22"/>
              </w:rPr>
            </w:pPr>
          </w:p>
          <w:p w14:paraId="1889D8ED" w14:textId="77777777" w:rsidR="00150D5F" w:rsidRDefault="00150D5F" w:rsidP="000D6CFE">
            <w:pPr>
              <w:jc w:val="both"/>
              <w:rPr>
                <w:sz w:val="22"/>
              </w:rPr>
            </w:pPr>
          </w:p>
          <w:p w14:paraId="7B53AC20" w14:textId="77777777" w:rsidR="00150D5F" w:rsidRPr="00CE414E" w:rsidRDefault="00150D5F" w:rsidP="000D6CFE">
            <w:pPr>
              <w:jc w:val="both"/>
              <w:rPr>
                <w:sz w:val="22"/>
              </w:rPr>
            </w:pPr>
          </w:p>
          <w:p w14:paraId="1A54D9E9" w14:textId="289C8AE9" w:rsidR="00AE7311" w:rsidRPr="00CE414E" w:rsidRDefault="00AE7311" w:rsidP="000D6CFE">
            <w:pPr>
              <w:jc w:val="both"/>
              <w:rPr>
                <w:sz w:val="22"/>
              </w:rPr>
            </w:pPr>
            <w:r w:rsidRPr="00CE414E">
              <w:rPr>
                <w:sz w:val="22"/>
              </w:rPr>
              <w:t>________________</w:t>
            </w:r>
            <w:r w:rsidR="00112F34" w:rsidRPr="00CE414E">
              <w:rPr>
                <w:sz w:val="22"/>
              </w:rPr>
              <w:t xml:space="preserve"> </w:t>
            </w:r>
            <w:r w:rsidR="001F6406">
              <w:rPr>
                <w:sz w:val="22"/>
              </w:rPr>
              <w:t>/</w:t>
            </w:r>
            <w:r w:rsidR="00150D5F">
              <w:rPr>
                <w:sz w:val="22"/>
              </w:rPr>
              <w:t>_____________</w:t>
            </w:r>
            <w:r w:rsidR="001F6406">
              <w:rPr>
                <w:sz w:val="22"/>
              </w:rPr>
              <w:t>/</w:t>
            </w:r>
            <w:r w:rsidR="00112F34" w:rsidRPr="00CE414E">
              <w:rPr>
                <w:sz w:val="22"/>
              </w:rPr>
              <w:t xml:space="preserve"> </w:t>
            </w:r>
          </w:p>
          <w:p w14:paraId="443890DE" w14:textId="77777777" w:rsidR="00AE7311" w:rsidRPr="00CE414E" w:rsidRDefault="00AE7311" w:rsidP="000D6CFE">
            <w:pPr>
              <w:autoSpaceDE w:val="0"/>
              <w:autoSpaceDN w:val="0"/>
              <w:adjustRightInd w:val="0"/>
              <w:rPr>
                <w:sz w:val="22"/>
              </w:rPr>
            </w:pPr>
            <w:r w:rsidRPr="00CE414E">
              <w:rPr>
                <w:sz w:val="22"/>
              </w:rPr>
              <w:t>МП</w:t>
            </w:r>
          </w:p>
        </w:tc>
      </w:tr>
    </w:tbl>
    <w:p w14:paraId="157809CF" w14:textId="5C9CC24A" w:rsidR="00D64293" w:rsidRDefault="00D64293" w:rsidP="00AE7311">
      <w:pPr>
        <w:tabs>
          <w:tab w:val="left" w:pos="5955"/>
        </w:tabs>
        <w:jc w:val="right"/>
        <w:rPr>
          <w:sz w:val="16"/>
          <w:szCs w:val="16"/>
        </w:rPr>
      </w:pPr>
    </w:p>
    <w:p w14:paraId="391D13B4" w14:textId="77777777" w:rsidR="004111B1" w:rsidRDefault="004111B1" w:rsidP="00AE7311">
      <w:pPr>
        <w:tabs>
          <w:tab w:val="left" w:pos="5955"/>
        </w:tabs>
        <w:jc w:val="right"/>
        <w:rPr>
          <w:sz w:val="16"/>
          <w:szCs w:val="16"/>
        </w:rPr>
      </w:pPr>
    </w:p>
    <w:p w14:paraId="2B89C180" w14:textId="77777777" w:rsidR="00416231" w:rsidRDefault="00416231" w:rsidP="00AE7311">
      <w:pPr>
        <w:tabs>
          <w:tab w:val="left" w:pos="5955"/>
        </w:tabs>
        <w:jc w:val="right"/>
        <w:rPr>
          <w:sz w:val="16"/>
          <w:szCs w:val="16"/>
        </w:rPr>
      </w:pPr>
    </w:p>
    <w:p w14:paraId="5ED10E8F" w14:textId="77777777" w:rsidR="00416231" w:rsidRDefault="00416231" w:rsidP="00AE7311">
      <w:pPr>
        <w:tabs>
          <w:tab w:val="left" w:pos="5955"/>
        </w:tabs>
        <w:jc w:val="right"/>
        <w:rPr>
          <w:sz w:val="16"/>
          <w:szCs w:val="16"/>
        </w:rPr>
      </w:pPr>
    </w:p>
    <w:p w14:paraId="15287398" w14:textId="77777777" w:rsidR="00416231" w:rsidRDefault="00416231" w:rsidP="00AE7311">
      <w:pPr>
        <w:tabs>
          <w:tab w:val="left" w:pos="5955"/>
        </w:tabs>
        <w:jc w:val="right"/>
        <w:rPr>
          <w:sz w:val="16"/>
          <w:szCs w:val="16"/>
        </w:rPr>
      </w:pPr>
    </w:p>
    <w:p w14:paraId="4BE75A6C" w14:textId="77777777" w:rsidR="00085230" w:rsidRDefault="00085230" w:rsidP="00416231">
      <w:pPr>
        <w:tabs>
          <w:tab w:val="left" w:pos="5955"/>
        </w:tabs>
        <w:jc w:val="right"/>
      </w:pPr>
    </w:p>
    <w:p w14:paraId="0584B0AA" w14:textId="77777777" w:rsidR="00085230" w:rsidRDefault="00085230" w:rsidP="00416231">
      <w:pPr>
        <w:tabs>
          <w:tab w:val="left" w:pos="5955"/>
        </w:tabs>
        <w:jc w:val="right"/>
      </w:pPr>
    </w:p>
    <w:p w14:paraId="13AFEE15" w14:textId="0F2765F4" w:rsidR="00CE414E" w:rsidRDefault="00CE414E" w:rsidP="00CE414E">
      <w:pPr>
        <w:tabs>
          <w:tab w:val="left" w:pos="5955"/>
        </w:tabs>
        <w:jc w:val="right"/>
      </w:pPr>
      <w:r>
        <w:t xml:space="preserve">                      </w:t>
      </w:r>
    </w:p>
    <w:p w14:paraId="28C7447D" w14:textId="77777777" w:rsidR="00A74F55" w:rsidRDefault="00A74F55" w:rsidP="00416231">
      <w:pPr>
        <w:tabs>
          <w:tab w:val="left" w:pos="5955"/>
        </w:tabs>
        <w:jc w:val="right"/>
      </w:pPr>
    </w:p>
    <w:p w14:paraId="53FF3206" w14:textId="77777777" w:rsidR="00150D5F" w:rsidRDefault="00150D5F" w:rsidP="00416231">
      <w:pPr>
        <w:tabs>
          <w:tab w:val="left" w:pos="5955"/>
        </w:tabs>
        <w:jc w:val="right"/>
      </w:pPr>
    </w:p>
    <w:p w14:paraId="002EE753" w14:textId="77777777" w:rsidR="00150D5F" w:rsidRDefault="00150D5F" w:rsidP="00416231">
      <w:pPr>
        <w:tabs>
          <w:tab w:val="left" w:pos="5955"/>
        </w:tabs>
        <w:jc w:val="right"/>
      </w:pPr>
    </w:p>
    <w:p w14:paraId="226D1825" w14:textId="77777777" w:rsidR="00150D5F" w:rsidRDefault="00150D5F" w:rsidP="00416231">
      <w:pPr>
        <w:tabs>
          <w:tab w:val="left" w:pos="5955"/>
        </w:tabs>
        <w:jc w:val="right"/>
      </w:pPr>
    </w:p>
    <w:p w14:paraId="4E4417BD" w14:textId="77777777" w:rsidR="00150D5F" w:rsidRDefault="00150D5F" w:rsidP="00416231">
      <w:pPr>
        <w:tabs>
          <w:tab w:val="left" w:pos="5955"/>
        </w:tabs>
        <w:jc w:val="right"/>
      </w:pPr>
    </w:p>
    <w:p w14:paraId="254F7CC9" w14:textId="77777777" w:rsidR="00150D5F" w:rsidRDefault="00150D5F" w:rsidP="00416231">
      <w:pPr>
        <w:tabs>
          <w:tab w:val="left" w:pos="5955"/>
        </w:tabs>
        <w:jc w:val="right"/>
      </w:pPr>
    </w:p>
    <w:p w14:paraId="7572FDAA" w14:textId="77777777" w:rsidR="00150D5F" w:rsidRDefault="00150D5F" w:rsidP="00416231">
      <w:pPr>
        <w:tabs>
          <w:tab w:val="left" w:pos="5955"/>
        </w:tabs>
        <w:jc w:val="right"/>
      </w:pPr>
    </w:p>
    <w:p w14:paraId="577A4A02" w14:textId="77777777" w:rsidR="00150D5F" w:rsidRDefault="00150D5F" w:rsidP="00416231">
      <w:pPr>
        <w:tabs>
          <w:tab w:val="left" w:pos="5955"/>
        </w:tabs>
        <w:jc w:val="right"/>
      </w:pPr>
    </w:p>
    <w:p w14:paraId="09761442" w14:textId="77777777" w:rsidR="00150D5F" w:rsidRDefault="00150D5F" w:rsidP="00416231">
      <w:pPr>
        <w:tabs>
          <w:tab w:val="left" w:pos="5955"/>
        </w:tabs>
        <w:jc w:val="right"/>
      </w:pPr>
    </w:p>
    <w:p w14:paraId="11F3E02D" w14:textId="77777777" w:rsidR="00150D5F" w:rsidRDefault="00150D5F" w:rsidP="00416231">
      <w:pPr>
        <w:tabs>
          <w:tab w:val="left" w:pos="5955"/>
        </w:tabs>
        <w:jc w:val="right"/>
      </w:pPr>
    </w:p>
    <w:p w14:paraId="53EBDAAA" w14:textId="77777777" w:rsidR="00150D5F" w:rsidRDefault="00150D5F" w:rsidP="00416231">
      <w:pPr>
        <w:tabs>
          <w:tab w:val="left" w:pos="5955"/>
        </w:tabs>
        <w:jc w:val="right"/>
      </w:pPr>
    </w:p>
    <w:p w14:paraId="1A308E11" w14:textId="77777777" w:rsidR="00150D5F" w:rsidRDefault="00150D5F" w:rsidP="00416231">
      <w:pPr>
        <w:tabs>
          <w:tab w:val="left" w:pos="5955"/>
        </w:tabs>
        <w:jc w:val="right"/>
      </w:pPr>
    </w:p>
    <w:p w14:paraId="53C6E1A4" w14:textId="77777777" w:rsidR="00150D5F" w:rsidRDefault="00150D5F" w:rsidP="00416231">
      <w:pPr>
        <w:tabs>
          <w:tab w:val="left" w:pos="5955"/>
        </w:tabs>
        <w:jc w:val="right"/>
      </w:pPr>
    </w:p>
    <w:p w14:paraId="0FCB24A7" w14:textId="77777777" w:rsidR="00150D5F" w:rsidRDefault="00150D5F" w:rsidP="00416231">
      <w:pPr>
        <w:tabs>
          <w:tab w:val="left" w:pos="5955"/>
        </w:tabs>
        <w:jc w:val="right"/>
      </w:pPr>
    </w:p>
    <w:p w14:paraId="7F49C67F" w14:textId="77777777" w:rsidR="00150D5F" w:rsidRDefault="00150D5F" w:rsidP="00416231">
      <w:pPr>
        <w:tabs>
          <w:tab w:val="left" w:pos="5955"/>
        </w:tabs>
        <w:jc w:val="right"/>
      </w:pPr>
    </w:p>
    <w:p w14:paraId="4C51004E" w14:textId="77777777" w:rsidR="00150D5F" w:rsidRDefault="00150D5F" w:rsidP="00416231">
      <w:pPr>
        <w:tabs>
          <w:tab w:val="left" w:pos="5955"/>
        </w:tabs>
        <w:jc w:val="right"/>
      </w:pPr>
    </w:p>
    <w:p w14:paraId="28DC9B49" w14:textId="77777777" w:rsidR="00150D5F" w:rsidRDefault="00150D5F" w:rsidP="00694917">
      <w:pPr>
        <w:tabs>
          <w:tab w:val="left" w:pos="5955"/>
        </w:tabs>
      </w:pPr>
    </w:p>
    <w:p w14:paraId="323E1251" w14:textId="77777777" w:rsidR="00150D5F" w:rsidRDefault="00150D5F" w:rsidP="00416231">
      <w:pPr>
        <w:tabs>
          <w:tab w:val="left" w:pos="5955"/>
        </w:tabs>
        <w:jc w:val="right"/>
      </w:pPr>
    </w:p>
    <w:p w14:paraId="12517C41" w14:textId="77777777" w:rsidR="00150D5F" w:rsidRDefault="00150D5F" w:rsidP="00416231">
      <w:pPr>
        <w:tabs>
          <w:tab w:val="left" w:pos="5955"/>
        </w:tabs>
        <w:jc w:val="right"/>
      </w:pPr>
    </w:p>
    <w:p w14:paraId="0DEBE761" w14:textId="77777777" w:rsidR="00416231" w:rsidRPr="008F1689" w:rsidRDefault="00085230" w:rsidP="00416231">
      <w:pPr>
        <w:tabs>
          <w:tab w:val="left" w:pos="5955"/>
        </w:tabs>
        <w:jc w:val="right"/>
      </w:pPr>
      <w:r>
        <w:t>П</w:t>
      </w:r>
      <w:r w:rsidR="00416231" w:rsidRPr="008F1689">
        <w:t>риложение №</w:t>
      </w:r>
      <w:r w:rsidR="00416231">
        <w:t>2</w:t>
      </w:r>
    </w:p>
    <w:p w14:paraId="2E182A6A" w14:textId="7E746DF8" w:rsidR="00416231" w:rsidRDefault="00416231" w:rsidP="00416231">
      <w:pPr>
        <w:tabs>
          <w:tab w:val="left" w:pos="5955"/>
        </w:tabs>
        <w:jc w:val="right"/>
      </w:pPr>
      <w:r w:rsidRPr="008F1689">
        <w:t xml:space="preserve">к </w:t>
      </w:r>
      <w:r>
        <w:t>Контракт</w:t>
      </w:r>
      <w:r w:rsidRPr="008F1689">
        <w:t>у</w:t>
      </w:r>
      <w:r>
        <w:t xml:space="preserve"> </w:t>
      </w:r>
      <w:r w:rsidRPr="008F1689">
        <w:t>№</w:t>
      </w:r>
      <w:r>
        <w:t xml:space="preserve"> </w:t>
      </w:r>
      <w:r w:rsidR="00150D5F">
        <w:rPr>
          <w:b/>
        </w:rPr>
        <w:t>2009078321261000__</w:t>
      </w:r>
    </w:p>
    <w:p w14:paraId="701FE47E" w14:textId="531C5D79" w:rsidR="00416231" w:rsidRPr="008F1689" w:rsidRDefault="00085230" w:rsidP="00416231">
      <w:pPr>
        <w:tabs>
          <w:tab w:val="left" w:pos="5955"/>
        </w:tabs>
        <w:jc w:val="right"/>
      </w:pPr>
      <w:r>
        <w:t>о</w:t>
      </w:r>
      <w:r w:rsidR="00416231" w:rsidRPr="008F1689">
        <w:t>т «</w:t>
      </w:r>
      <w:r w:rsidR="00EB16DD">
        <w:t>_____</w:t>
      </w:r>
      <w:r w:rsidR="00416231" w:rsidRPr="008F1689">
        <w:t xml:space="preserve">» </w:t>
      </w:r>
      <w:r w:rsidR="00CE414E">
        <w:t>мая</w:t>
      </w:r>
      <w:r w:rsidR="00416231">
        <w:t xml:space="preserve"> </w:t>
      </w:r>
      <w:r w:rsidR="00416231" w:rsidRPr="008F1689">
        <w:t>20</w:t>
      </w:r>
      <w:r w:rsidR="00416231" w:rsidRPr="00041B16">
        <w:t>2</w:t>
      </w:r>
      <w:r w:rsidR="00416231">
        <w:t>6</w:t>
      </w:r>
      <w:r w:rsidR="00416231" w:rsidRPr="00041B16">
        <w:t xml:space="preserve"> </w:t>
      </w:r>
      <w:r w:rsidR="00416231" w:rsidRPr="008F1689">
        <w:t>г.</w:t>
      </w:r>
    </w:p>
    <w:p w14:paraId="128DBAA0" w14:textId="77777777" w:rsidR="00416231" w:rsidRDefault="00416231" w:rsidP="00AE7311">
      <w:pPr>
        <w:tabs>
          <w:tab w:val="left" w:pos="5955"/>
        </w:tabs>
        <w:jc w:val="right"/>
        <w:rPr>
          <w:sz w:val="16"/>
          <w:szCs w:val="1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1"/>
      </w:tblGrid>
      <w:tr w:rsidR="00EB16DD" w:rsidRPr="00416231" w14:paraId="79E41961" w14:textId="77777777" w:rsidTr="006036A3">
        <w:tc>
          <w:tcPr>
            <w:tcW w:w="10031" w:type="dxa"/>
            <w:tcBorders>
              <w:top w:val="nil"/>
              <w:left w:val="nil"/>
              <w:bottom w:val="nil"/>
              <w:right w:val="nil"/>
            </w:tcBorders>
          </w:tcPr>
          <w:p w14:paraId="773DC105" w14:textId="77777777" w:rsidR="00EB16DD" w:rsidRPr="00416231" w:rsidRDefault="00EB16DD" w:rsidP="00250CCC">
            <w:pPr>
              <w:jc w:val="center"/>
              <w:rPr>
                <w:b/>
                <w:bCs/>
                <w:lang w:eastAsia="ru-RU"/>
              </w:rPr>
            </w:pPr>
            <w:bookmarkStart w:id="15" w:name="_GoBack"/>
            <w:r w:rsidRPr="00416231">
              <w:rPr>
                <w:b/>
                <w:bCs/>
                <w:lang w:eastAsia="ru-RU"/>
              </w:rPr>
              <w:t xml:space="preserve">ТЕХНИЧЕСКОЕ ЗАДАНИЕ </w:t>
            </w:r>
          </w:p>
          <w:p w14:paraId="311B2841" w14:textId="2908ADEE" w:rsidR="00EB16DD" w:rsidRPr="00416231" w:rsidRDefault="00EB16DD" w:rsidP="00694917">
            <w:pPr>
              <w:tabs>
                <w:tab w:val="center" w:pos="4153"/>
                <w:tab w:val="right" w:pos="8306"/>
              </w:tabs>
              <w:jc w:val="center"/>
              <w:rPr>
                <w:b/>
                <w:bCs/>
                <w:lang w:eastAsia="ru-RU"/>
              </w:rPr>
            </w:pPr>
            <w:r>
              <w:rPr>
                <w:b/>
                <w:bCs/>
                <w:noProof/>
              </w:rPr>
              <w:t xml:space="preserve">на поставку и изготовление </w:t>
            </w:r>
            <w:r w:rsidR="00694917">
              <w:rPr>
                <w:b/>
                <w:bCs/>
                <w:noProof/>
              </w:rPr>
              <w:t>блокнота «Горал» по миакету Заказчика</w:t>
            </w:r>
          </w:p>
        </w:tc>
      </w:tr>
    </w:tbl>
    <w:tbl>
      <w:tblPr>
        <w:tblStyle w:val="22"/>
        <w:tblW w:w="0" w:type="auto"/>
        <w:tblLook w:val="04A0" w:firstRow="1" w:lastRow="0" w:firstColumn="1" w:lastColumn="0" w:noHBand="0" w:noVBand="1"/>
      </w:tblPr>
      <w:tblGrid>
        <w:gridCol w:w="675"/>
        <w:gridCol w:w="6946"/>
        <w:gridCol w:w="2126"/>
      </w:tblGrid>
      <w:tr w:rsidR="00CE414E" w:rsidRPr="00CE414E" w14:paraId="6862F871" w14:textId="77777777" w:rsidTr="00CE414E">
        <w:tc>
          <w:tcPr>
            <w:tcW w:w="675" w:type="dxa"/>
          </w:tcPr>
          <w:p w14:paraId="30CB8A06" w14:textId="77777777" w:rsidR="00CE414E" w:rsidRPr="00CE414E" w:rsidRDefault="00CE414E" w:rsidP="00CE414E">
            <w:pPr>
              <w:suppressAutoHyphens w:val="0"/>
              <w:jc w:val="center"/>
              <w:rPr>
                <w:rFonts w:ascii="Calibri" w:eastAsia="Calibri" w:hAnsi="Calibri"/>
                <w:b/>
                <w:sz w:val="20"/>
                <w:szCs w:val="20"/>
                <w:lang w:eastAsia="en-US"/>
              </w:rPr>
            </w:pPr>
            <w:r w:rsidRPr="00CE414E">
              <w:rPr>
                <w:rFonts w:ascii="Calibri" w:eastAsia="Calibri" w:hAnsi="Calibri"/>
                <w:b/>
                <w:sz w:val="20"/>
                <w:szCs w:val="20"/>
                <w:lang w:eastAsia="en-US"/>
              </w:rPr>
              <w:t>№</w:t>
            </w:r>
          </w:p>
        </w:tc>
        <w:tc>
          <w:tcPr>
            <w:tcW w:w="6946" w:type="dxa"/>
          </w:tcPr>
          <w:p w14:paraId="0B7AE5B2" w14:textId="77777777" w:rsidR="00CE414E" w:rsidRPr="00CE414E" w:rsidRDefault="00CE414E" w:rsidP="00CE414E">
            <w:pPr>
              <w:suppressAutoHyphens w:val="0"/>
              <w:jc w:val="center"/>
              <w:rPr>
                <w:rFonts w:ascii="Calibri" w:eastAsia="Calibri" w:hAnsi="Calibri"/>
                <w:b/>
                <w:sz w:val="20"/>
                <w:szCs w:val="20"/>
                <w:lang w:eastAsia="en-US"/>
              </w:rPr>
            </w:pPr>
            <w:r w:rsidRPr="00CE414E">
              <w:rPr>
                <w:rFonts w:ascii="Calibri" w:eastAsia="Calibri" w:hAnsi="Calibri"/>
                <w:b/>
                <w:sz w:val="20"/>
                <w:szCs w:val="20"/>
                <w:lang w:eastAsia="en-US"/>
              </w:rPr>
              <w:t>Наименование товара</w:t>
            </w:r>
          </w:p>
        </w:tc>
        <w:tc>
          <w:tcPr>
            <w:tcW w:w="2126" w:type="dxa"/>
          </w:tcPr>
          <w:p w14:paraId="04CA8528" w14:textId="77777777" w:rsidR="00CE414E" w:rsidRPr="00CE414E" w:rsidRDefault="00CE414E" w:rsidP="00CE414E">
            <w:pPr>
              <w:suppressAutoHyphens w:val="0"/>
              <w:jc w:val="center"/>
              <w:rPr>
                <w:rFonts w:ascii="Calibri" w:eastAsia="Calibri" w:hAnsi="Calibri"/>
                <w:b/>
                <w:sz w:val="20"/>
                <w:szCs w:val="20"/>
                <w:lang w:eastAsia="en-US"/>
              </w:rPr>
            </w:pPr>
            <w:r w:rsidRPr="00CE414E">
              <w:rPr>
                <w:rFonts w:ascii="Calibri" w:eastAsia="Calibri" w:hAnsi="Calibri"/>
                <w:b/>
                <w:sz w:val="20"/>
                <w:szCs w:val="20"/>
                <w:lang w:eastAsia="en-US"/>
              </w:rPr>
              <w:t>количество</w:t>
            </w:r>
          </w:p>
        </w:tc>
      </w:tr>
      <w:tr w:rsidR="00CE414E" w:rsidRPr="00CE414E" w14:paraId="53CD77E5" w14:textId="77777777" w:rsidTr="00CE414E">
        <w:tc>
          <w:tcPr>
            <w:tcW w:w="675" w:type="dxa"/>
          </w:tcPr>
          <w:p w14:paraId="37E1E7A2" w14:textId="77777777" w:rsidR="00CE414E" w:rsidRPr="00CE414E" w:rsidRDefault="00CE414E" w:rsidP="00CE414E">
            <w:pPr>
              <w:suppressAutoHyphens w:val="0"/>
              <w:jc w:val="center"/>
              <w:rPr>
                <w:rFonts w:ascii="Calibri" w:eastAsia="Calibri" w:hAnsi="Calibri"/>
                <w:sz w:val="20"/>
                <w:szCs w:val="20"/>
                <w:lang w:eastAsia="en-US"/>
              </w:rPr>
            </w:pPr>
            <w:r w:rsidRPr="00CE414E">
              <w:rPr>
                <w:rFonts w:ascii="Calibri" w:eastAsia="Calibri" w:hAnsi="Calibri"/>
                <w:sz w:val="20"/>
                <w:szCs w:val="20"/>
                <w:lang w:eastAsia="en-US"/>
              </w:rPr>
              <w:t>1</w:t>
            </w:r>
          </w:p>
        </w:tc>
        <w:tc>
          <w:tcPr>
            <w:tcW w:w="6946" w:type="dxa"/>
          </w:tcPr>
          <w:p w14:paraId="708010DC" w14:textId="2D935B95" w:rsidR="00CE414E" w:rsidRPr="00CE414E" w:rsidRDefault="00150D5F" w:rsidP="00CE414E">
            <w:pPr>
              <w:suppressAutoHyphens w:val="0"/>
              <w:rPr>
                <w:rFonts w:ascii="Calibri" w:eastAsia="Calibri" w:hAnsi="Calibri"/>
                <w:b/>
                <w:sz w:val="20"/>
                <w:szCs w:val="20"/>
                <w:lang w:eastAsia="en-US"/>
              </w:rPr>
            </w:pPr>
            <w:r>
              <w:rPr>
                <w:rFonts w:ascii="Calibri" w:eastAsia="Calibri" w:hAnsi="Calibri"/>
                <w:b/>
                <w:sz w:val="20"/>
                <w:szCs w:val="20"/>
                <w:lang w:eastAsia="en-US"/>
              </w:rPr>
              <w:t>Блокнот «Горал»</w:t>
            </w:r>
            <w:r w:rsidR="00CE414E" w:rsidRPr="00CE414E">
              <w:rPr>
                <w:rFonts w:ascii="Calibri" w:eastAsia="Calibri" w:hAnsi="Calibri"/>
                <w:b/>
                <w:sz w:val="20"/>
                <w:szCs w:val="20"/>
                <w:lang w:eastAsia="en-US"/>
              </w:rPr>
              <w:t xml:space="preserve"> (по макету Заказчика)</w:t>
            </w:r>
          </w:p>
          <w:p w14:paraId="7C13AE0C" w14:textId="63BC5E30" w:rsidR="00CE414E" w:rsidRPr="00CE414E" w:rsidRDefault="00CE414E" w:rsidP="00CE414E">
            <w:pPr>
              <w:suppressAutoHyphens w:val="0"/>
              <w:rPr>
                <w:rFonts w:ascii="Calibri" w:eastAsia="Calibri" w:hAnsi="Calibri"/>
                <w:sz w:val="20"/>
                <w:szCs w:val="20"/>
                <w:lang w:eastAsia="en-US"/>
              </w:rPr>
            </w:pPr>
            <w:r w:rsidRPr="00CE414E">
              <w:rPr>
                <w:rFonts w:ascii="Calibri" w:eastAsia="Calibri" w:hAnsi="Calibri"/>
                <w:sz w:val="20"/>
                <w:szCs w:val="20"/>
                <w:lang w:eastAsia="en-US"/>
              </w:rPr>
              <w:t xml:space="preserve">Размер </w:t>
            </w:r>
            <w:r w:rsidR="00150D5F">
              <w:rPr>
                <w:rFonts w:ascii="Calibri" w:eastAsia="Calibri" w:hAnsi="Calibri"/>
                <w:sz w:val="20"/>
                <w:szCs w:val="20"/>
                <w:lang w:eastAsia="en-US"/>
              </w:rPr>
              <w:t>А</w:t>
            </w:r>
            <w:proofErr w:type="gramStart"/>
            <w:r w:rsidR="00150D5F">
              <w:rPr>
                <w:rFonts w:ascii="Calibri" w:eastAsia="Calibri" w:hAnsi="Calibri"/>
                <w:sz w:val="20"/>
                <w:szCs w:val="20"/>
                <w:lang w:eastAsia="en-US"/>
              </w:rPr>
              <w:t>4</w:t>
            </w:r>
            <w:proofErr w:type="gramEnd"/>
            <w:r w:rsidR="00150D5F">
              <w:rPr>
                <w:rFonts w:ascii="Calibri" w:eastAsia="Calibri" w:hAnsi="Calibri"/>
                <w:sz w:val="20"/>
                <w:szCs w:val="20"/>
                <w:lang w:eastAsia="en-US"/>
              </w:rPr>
              <w:t> (210*145)</w:t>
            </w:r>
            <w:r w:rsidRPr="00CE414E">
              <w:rPr>
                <w:rFonts w:ascii="Calibri" w:eastAsia="Calibri" w:hAnsi="Calibri"/>
                <w:sz w:val="20"/>
                <w:szCs w:val="20"/>
                <w:lang w:eastAsia="en-US"/>
              </w:rPr>
              <w:t xml:space="preserve"> мм</w:t>
            </w:r>
          </w:p>
          <w:p w14:paraId="42D3AEB1" w14:textId="162340ED" w:rsidR="00694917" w:rsidRDefault="00CE414E" w:rsidP="00694917">
            <w:pPr>
              <w:suppressAutoHyphens w:val="0"/>
              <w:rPr>
                <w:rFonts w:ascii="Calibri" w:eastAsia="Calibri" w:hAnsi="Calibri"/>
                <w:sz w:val="20"/>
                <w:szCs w:val="20"/>
                <w:lang w:eastAsia="en-US"/>
              </w:rPr>
            </w:pPr>
            <w:r w:rsidRPr="00CE414E">
              <w:rPr>
                <w:rFonts w:ascii="Calibri" w:eastAsia="Calibri" w:hAnsi="Calibri"/>
                <w:sz w:val="20"/>
                <w:szCs w:val="20"/>
                <w:lang w:eastAsia="en-US"/>
              </w:rPr>
              <w:t xml:space="preserve">Материал: </w:t>
            </w:r>
            <w:r w:rsidR="00694917">
              <w:rPr>
                <w:rFonts w:ascii="Calibri" w:eastAsia="Calibri" w:hAnsi="Calibri"/>
                <w:sz w:val="20"/>
                <w:szCs w:val="20"/>
                <w:lang w:eastAsia="en-US"/>
              </w:rPr>
              <w:t>Обложка-картон мелованный двухсторонний 300 г/м</w:t>
            </w:r>
            <w:proofErr w:type="gramStart"/>
            <w:r w:rsidR="00694917">
              <w:rPr>
                <w:rFonts w:ascii="Calibri" w:eastAsia="Calibri" w:hAnsi="Calibri"/>
                <w:sz w:val="20"/>
                <w:szCs w:val="20"/>
                <w:vertAlign w:val="superscript"/>
                <w:lang w:eastAsia="en-US"/>
              </w:rPr>
              <w:t>2</w:t>
            </w:r>
            <w:proofErr w:type="gramEnd"/>
            <w:r w:rsidR="00694917">
              <w:rPr>
                <w:rFonts w:ascii="Calibri" w:eastAsia="Calibri" w:hAnsi="Calibri"/>
                <w:sz w:val="20"/>
                <w:szCs w:val="20"/>
                <w:vertAlign w:val="superscript"/>
                <w:lang w:eastAsia="en-US"/>
              </w:rPr>
              <w:t xml:space="preserve">  </w:t>
            </w:r>
            <w:r w:rsidR="00694917" w:rsidRPr="00694917">
              <w:rPr>
                <w:rFonts w:ascii="Calibri" w:eastAsia="Calibri" w:hAnsi="Calibri"/>
                <w:sz w:val="20"/>
                <w:szCs w:val="20"/>
                <w:lang w:eastAsia="en-US"/>
              </w:rPr>
              <w:t>первая (4</w:t>
            </w:r>
            <w:r w:rsidR="00694917">
              <w:rPr>
                <w:rFonts w:ascii="Calibri" w:eastAsia="Calibri" w:hAnsi="Calibri"/>
                <w:sz w:val="20"/>
                <w:szCs w:val="20"/>
                <w:lang w:eastAsia="en-US"/>
              </w:rPr>
              <w:t>+0), последняя незапечатанная;</w:t>
            </w:r>
            <w:r w:rsidR="00694917">
              <w:rPr>
                <w:rFonts w:ascii="Calibri" w:eastAsia="Calibri" w:hAnsi="Calibri"/>
                <w:sz w:val="20"/>
                <w:szCs w:val="20"/>
                <w:lang w:eastAsia="en-US"/>
              </w:rPr>
              <w:br/>
              <w:t>Б</w:t>
            </w:r>
            <w:r w:rsidR="00694917" w:rsidRPr="00694917">
              <w:rPr>
                <w:rFonts w:ascii="Calibri" w:eastAsia="Calibri" w:hAnsi="Calibri"/>
                <w:sz w:val="20"/>
                <w:szCs w:val="20"/>
                <w:lang w:eastAsia="en-US"/>
              </w:rPr>
              <w:t>лок: цветная вставка  — бумага мелованная 115 г/м2 (4+4) 1 лист (2 стр.)</w:t>
            </w:r>
            <w:r w:rsidR="00694917" w:rsidRPr="00694917">
              <w:rPr>
                <w:rFonts w:ascii="Calibri" w:eastAsia="Calibri" w:hAnsi="Calibri"/>
                <w:sz w:val="20"/>
                <w:szCs w:val="20"/>
                <w:lang w:eastAsia="en-US"/>
              </w:rPr>
              <w:br/>
              <w:t>+ офсетная бумага 80</w:t>
            </w:r>
            <w:r w:rsidR="00694917">
              <w:rPr>
                <w:rFonts w:ascii="Calibri" w:eastAsia="Calibri" w:hAnsi="Calibri"/>
                <w:sz w:val="20"/>
                <w:szCs w:val="20"/>
                <w:lang w:eastAsia="en-US"/>
              </w:rPr>
              <w:t xml:space="preserve"> г/м2 (1+0) 40 листов (80 стр.);</w:t>
            </w:r>
          </w:p>
          <w:p w14:paraId="64473BFE" w14:textId="3F1C182F" w:rsidR="00CE414E" w:rsidRPr="00CE414E" w:rsidRDefault="00694917" w:rsidP="00CE414E">
            <w:pPr>
              <w:suppressAutoHyphens w:val="0"/>
              <w:rPr>
                <w:rFonts w:ascii="Calibri" w:eastAsia="Calibri" w:hAnsi="Calibri"/>
                <w:sz w:val="20"/>
                <w:szCs w:val="20"/>
                <w:lang w:eastAsia="en-US"/>
              </w:rPr>
            </w:pPr>
            <w:r>
              <w:rPr>
                <w:rFonts w:ascii="Calibri" w:eastAsia="Calibri" w:hAnsi="Calibri"/>
                <w:sz w:val="20"/>
                <w:szCs w:val="20"/>
                <w:lang w:eastAsia="en-US"/>
              </w:rPr>
              <w:t>П</w:t>
            </w:r>
            <w:r w:rsidRPr="00694917">
              <w:rPr>
                <w:rFonts w:ascii="Calibri" w:eastAsia="Calibri" w:hAnsi="Calibri"/>
                <w:sz w:val="20"/>
                <w:szCs w:val="20"/>
                <w:lang w:eastAsia="en-US"/>
              </w:rPr>
              <w:t>ружина по короткой стороне</w:t>
            </w:r>
            <w:r>
              <w:rPr>
                <w:rFonts w:ascii="Calibri" w:eastAsia="Calibri" w:hAnsi="Calibri"/>
                <w:sz w:val="20"/>
                <w:szCs w:val="20"/>
                <w:lang w:eastAsia="en-US"/>
              </w:rPr>
              <w:t>.</w:t>
            </w:r>
          </w:p>
        </w:tc>
        <w:tc>
          <w:tcPr>
            <w:tcW w:w="2126" w:type="dxa"/>
          </w:tcPr>
          <w:p w14:paraId="1BD5676D" w14:textId="77777777" w:rsidR="00CE414E" w:rsidRPr="00CE414E" w:rsidRDefault="00CE414E" w:rsidP="00CE414E">
            <w:pPr>
              <w:suppressAutoHyphens w:val="0"/>
              <w:jc w:val="center"/>
              <w:rPr>
                <w:rFonts w:ascii="Calibri" w:eastAsia="Calibri" w:hAnsi="Calibri"/>
                <w:sz w:val="20"/>
                <w:szCs w:val="20"/>
                <w:lang w:eastAsia="en-US"/>
              </w:rPr>
            </w:pPr>
          </w:p>
          <w:p w14:paraId="64ED8681" w14:textId="77777777" w:rsidR="00CE414E" w:rsidRPr="00CE414E" w:rsidRDefault="00CE414E" w:rsidP="00CE414E">
            <w:pPr>
              <w:suppressAutoHyphens w:val="0"/>
              <w:jc w:val="center"/>
              <w:rPr>
                <w:rFonts w:ascii="Calibri" w:eastAsia="Calibri" w:hAnsi="Calibri"/>
                <w:sz w:val="20"/>
                <w:szCs w:val="20"/>
                <w:lang w:eastAsia="en-US"/>
              </w:rPr>
            </w:pPr>
          </w:p>
          <w:p w14:paraId="074DEEC4" w14:textId="4E8D6AFD" w:rsidR="00CE414E" w:rsidRPr="00CE414E" w:rsidRDefault="00694917" w:rsidP="00CE414E">
            <w:pPr>
              <w:suppressAutoHyphens w:val="0"/>
              <w:jc w:val="center"/>
              <w:rPr>
                <w:rFonts w:ascii="Calibri" w:eastAsia="Calibri" w:hAnsi="Calibri"/>
                <w:sz w:val="20"/>
                <w:szCs w:val="20"/>
                <w:lang w:eastAsia="en-US"/>
              </w:rPr>
            </w:pPr>
            <w:r>
              <w:rPr>
                <w:rFonts w:ascii="Calibri" w:eastAsia="Calibri" w:hAnsi="Calibri"/>
                <w:sz w:val="20"/>
                <w:szCs w:val="20"/>
                <w:lang w:eastAsia="en-US"/>
              </w:rPr>
              <w:t>250</w:t>
            </w:r>
            <w:r w:rsidR="00CE414E" w:rsidRPr="00CE414E">
              <w:rPr>
                <w:rFonts w:ascii="Calibri" w:eastAsia="Calibri" w:hAnsi="Calibri"/>
                <w:sz w:val="20"/>
                <w:szCs w:val="20"/>
                <w:lang w:eastAsia="en-US"/>
              </w:rPr>
              <w:t xml:space="preserve"> штука</w:t>
            </w:r>
          </w:p>
        </w:tc>
      </w:tr>
    </w:tbl>
    <w:p w14:paraId="6DB0921F" w14:textId="77777777" w:rsidR="00456061" w:rsidRDefault="00456061" w:rsidP="00665E47">
      <w:pPr>
        <w:ind w:firstLine="688"/>
        <w:jc w:val="both"/>
        <w:rPr>
          <w:rFonts w:eastAsia="Calibri"/>
        </w:rPr>
      </w:pPr>
    </w:p>
    <w:p w14:paraId="29E2AD38" w14:textId="77777777" w:rsidR="00665E47" w:rsidRPr="00EC6721" w:rsidRDefault="00665E47" w:rsidP="00665E47">
      <w:pPr>
        <w:ind w:firstLine="688"/>
        <w:jc w:val="both"/>
        <w:rPr>
          <w:rFonts w:eastAsia="Calibri"/>
        </w:rPr>
      </w:pPr>
      <w:r w:rsidRPr="00EC6721">
        <w:rPr>
          <w:rFonts w:eastAsia="Calibri"/>
        </w:rPr>
        <w:t>Вся поставляемая Продукция должна строго соответствовать утвержденным Заказчиком:</w:t>
      </w:r>
    </w:p>
    <w:p w14:paraId="781BFDDB" w14:textId="77777777" w:rsidR="00665E47" w:rsidRPr="00EC6721" w:rsidRDefault="00665E47" w:rsidP="00665E47">
      <w:pPr>
        <w:numPr>
          <w:ilvl w:val="0"/>
          <w:numId w:val="5"/>
        </w:numPr>
        <w:suppressAutoHyphens w:val="0"/>
        <w:contextualSpacing/>
        <w:jc w:val="both"/>
        <w:rPr>
          <w:rFonts w:eastAsia="Calibri"/>
        </w:rPr>
      </w:pPr>
      <w:r w:rsidRPr="00EC6721">
        <w:rPr>
          <w:rFonts w:eastAsia="Calibri"/>
        </w:rPr>
        <w:t>Технической спецификации (приложение №1</w:t>
      </w:r>
      <w:proofErr w:type="gramStart"/>
      <w:r w:rsidRPr="00EC6721">
        <w:rPr>
          <w:rFonts w:eastAsia="Calibri"/>
        </w:rPr>
        <w:t xml:space="preserve"> )</w:t>
      </w:r>
      <w:proofErr w:type="gramEnd"/>
      <w:r w:rsidRPr="00EC6721">
        <w:rPr>
          <w:rFonts w:eastAsia="Calibri"/>
        </w:rPr>
        <w:t>;</w:t>
      </w:r>
    </w:p>
    <w:p w14:paraId="64E6A375" w14:textId="77777777" w:rsidR="00665E47" w:rsidRPr="00EC6721" w:rsidRDefault="00665E47" w:rsidP="00665E47">
      <w:pPr>
        <w:numPr>
          <w:ilvl w:val="0"/>
          <w:numId w:val="5"/>
        </w:numPr>
        <w:suppressAutoHyphens w:val="0"/>
        <w:contextualSpacing/>
        <w:jc w:val="both"/>
        <w:rPr>
          <w:rFonts w:eastAsia="Calibri"/>
        </w:rPr>
      </w:pPr>
      <w:proofErr w:type="gramStart"/>
      <w:r w:rsidRPr="00EC6721">
        <w:rPr>
          <w:rFonts w:eastAsia="Calibri"/>
        </w:rPr>
        <w:t>Дизайн-макетам</w:t>
      </w:r>
      <w:proofErr w:type="gramEnd"/>
      <w:r w:rsidRPr="00EC6721">
        <w:rPr>
          <w:rFonts w:eastAsia="Calibri"/>
        </w:rPr>
        <w:t xml:space="preserve"> (электронные файлы в согласованном формате);</w:t>
      </w:r>
    </w:p>
    <w:p w14:paraId="7F19A4BA" w14:textId="77777777" w:rsidR="00665E47" w:rsidRPr="00EC6721" w:rsidRDefault="00665E47" w:rsidP="00665E47">
      <w:pPr>
        <w:numPr>
          <w:ilvl w:val="0"/>
          <w:numId w:val="5"/>
        </w:numPr>
        <w:suppressAutoHyphens w:val="0"/>
        <w:contextualSpacing/>
        <w:jc w:val="both"/>
        <w:rPr>
          <w:rFonts w:eastAsia="Calibri"/>
        </w:rPr>
      </w:pPr>
      <w:r w:rsidRPr="00EC6721">
        <w:rPr>
          <w:rFonts w:eastAsia="Calibri"/>
        </w:rPr>
        <w:t>Образцу-эталону.</w:t>
      </w:r>
    </w:p>
    <w:p w14:paraId="15D182FC" w14:textId="77777777" w:rsidR="00665E47" w:rsidRPr="00EC6721" w:rsidRDefault="00665E47" w:rsidP="00665E47">
      <w:pPr>
        <w:ind w:firstLine="688"/>
        <w:jc w:val="both"/>
        <w:rPr>
          <w:rFonts w:eastAsia="Calibri"/>
        </w:rPr>
      </w:pPr>
      <w:r w:rsidRPr="00EC6721">
        <w:rPr>
          <w:rFonts w:eastAsia="Calibri"/>
        </w:rPr>
        <w:t>Качество Продукции должно соответствовать:</w:t>
      </w:r>
    </w:p>
    <w:p w14:paraId="219ACA80" w14:textId="77777777" w:rsidR="00665E47" w:rsidRPr="00EC6721" w:rsidRDefault="00665E47" w:rsidP="00665E47">
      <w:pPr>
        <w:numPr>
          <w:ilvl w:val="0"/>
          <w:numId w:val="7"/>
        </w:numPr>
        <w:suppressAutoHyphens w:val="0"/>
        <w:contextualSpacing/>
        <w:jc w:val="both"/>
        <w:rPr>
          <w:rFonts w:eastAsia="Calibri"/>
        </w:rPr>
      </w:pPr>
      <w:r w:rsidRPr="00EC6721">
        <w:rPr>
          <w:rFonts w:eastAsia="Calibri"/>
        </w:rPr>
        <w:t>Параметрам, указанным в настоящем ТЗ и спецификации;</w:t>
      </w:r>
    </w:p>
    <w:p w14:paraId="4A5758E1" w14:textId="77777777" w:rsidR="00665E47" w:rsidRPr="00EC6721" w:rsidRDefault="00665E47" w:rsidP="00665E47">
      <w:pPr>
        <w:numPr>
          <w:ilvl w:val="0"/>
          <w:numId w:val="6"/>
        </w:numPr>
        <w:suppressAutoHyphens w:val="0"/>
        <w:contextualSpacing/>
        <w:jc w:val="both"/>
        <w:rPr>
          <w:rFonts w:eastAsia="Calibri"/>
        </w:rPr>
      </w:pPr>
      <w:r w:rsidRPr="00EC6721">
        <w:rPr>
          <w:rFonts w:eastAsia="Calibri"/>
        </w:rPr>
        <w:t>Общепринятым стандартам качества для продукции подобного рода;</w:t>
      </w:r>
    </w:p>
    <w:p w14:paraId="13F99B6A" w14:textId="77777777" w:rsidR="00665E47" w:rsidRPr="00EC6721" w:rsidRDefault="00665E47" w:rsidP="00665E47">
      <w:pPr>
        <w:numPr>
          <w:ilvl w:val="0"/>
          <w:numId w:val="6"/>
        </w:numPr>
        <w:suppressAutoHyphens w:val="0"/>
        <w:contextualSpacing/>
        <w:jc w:val="both"/>
        <w:rPr>
          <w:rFonts w:eastAsia="Calibri"/>
        </w:rPr>
      </w:pPr>
      <w:r w:rsidRPr="00EC6721">
        <w:rPr>
          <w:rFonts w:eastAsia="Calibri"/>
        </w:rPr>
        <w:t>Требованиям законодательства РФ (при наличии обязательной сертификации).</w:t>
      </w:r>
    </w:p>
    <w:p w14:paraId="69CBE5A8" w14:textId="77777777" w:rsidR="00665E47" w:rsidRPr="00EC6721" w:rsidRDefault="00665E47" w:rsidP="00665E47">
      <w:pPr>
        <w:ind w:firstLine="688"/>
        <w:jc w:val="both"/>
        <w:rPr>
          <w:rFonts w:eastAsia="Calibri"/>
        </w:rPr>
      </w:pPr>
      <w:r w:rsidRPr="00EC6721">
        <w:rPr>
          <w:rFonts w:eastAsia="Calibri"/>
        </w:rPr>
        <w:t>Вся Продукция должна быть новой, не бывшей в употреблении, без дефектов, следов производственного брака, загрязнений и повреждений.</w:t>
      </w:r>
    </w:p>
    <w:p w14:paraId="4E36480E" w14:textId="77777777" w:rsidR="00665E47" w:rsidRPr="00EC6721" w:rsidRDefault="00665E47" w:rsidP="00665E47">
      <w:pPr>
        <w:jc w:val="both"/>
        <w:rPr>
          <w:rFonts w:eastAsia="Calibri"/>
        </w:rPr>
      </w:pPr>
      <w:r w:rsidRPr="00EC6721">
        <w:rPr>
          <w:rFonts w:eastAsia="Calibri"/>
        </w:rPr>
        <w:t>ТРЕБОВАНИЯ К УПАКОВКЕ И МАРКИРОВКЕ</w:t>
      </w:r>
    </w:p>
    <w:p w14:paraId="13771BC1" w14:textId="77777777" w:rsidR="00665E47" w:rsidRPr="00EC6721" w:rsidRDefault="00665E47" w:rsidP="00665E47">
      <w:pPr>
        <w:ind w:firstLine="688"/>
        <w:jc w:val="both"/>
        <w:rPr>
          <w:rFonts w:eastAsia="Calibri"/>
          <w:i/>
          <w:iCs/>
        </w:rPr>
      </w:pPr>
      <w:r w:rsidRPr="00EC6721">
        <w:rPr>
          <w:rFonts w:eastAsia="Calibri"/>
          <w:i/>
          <w:iCs/>
        </w:rPr>
        <w:t xml:space="preserve">Исполнитель обязан обеспечить надежную упаковку (коробки, </w:t>
      </w:r>
      <w:proofErr w:type="spellStart"/>
      <w:r w:rsidRPr="00EC6721">
        <w:rPr>
          <w:rFonts w:eastAsia="Calibri"/>
          <w:i/>
          <w:iCs/>
        </w:rPr>
        <w:t>стретч</w:t>
      </w:r>
      <w:proofErr w:type="spellEnd"/>
      <w:r w:rsidRPr="00EC6721">
        <w:rPr>
          <w:rFonts w:eastAsia="Calibri"/>
          <w:i/>
          <w:iCs/>
        </w:rPr>
        <w:t>-пленка, пузырчатая пленка и т.д.), гарантирующую сохранность Продукции при транспортировке и складировании.</w:t>
      </w:r>
    </w:p>
    <w:p w14:paraId="5B706658" w14:textId="77777777" w:rsidR="00665E47" w:rsidRPr="00EC6721" w:rsidRDefault="00665E47" w:rsidP="00665E47">
      <w:pPr>
        <w:ind w:firstLine="688"/>
        <w:jc w:val="both"/>
        <w:rPr>
          <w:rFonts w:eastAsia="Calibri"/>
        </w:rPr>
      </w:pPr>
      <w:r w:rsidRPr="00EC6721">
        <w:rPr>
          <w:rFonts w:eastAsia="Calibri"/>
        </w:rPr>
        <w:t>Каждая единица Продукции или групповая упаковка должна быть маркирована с указанием:</w:t>
      </w:r>
    </w:p>
    <w:p w14:paraId="021336C2" w14:textId="77777777" w:rsidR="00665E47" w:rsidRPr="00EC6721" w:rsidRDefault="00665E47" w:rsidP="00665E47">
      <w:pPr>
        <w:numPr>
          <w:ilvl w:val="0"/>
          <w:numId w:val="8"/>
        </w:numPr>
        <w:suppressAutoHyphens w:val="0"/>
        <w:contextualSpacing/>
        <w:jc w:val="both"/>
        <w:rPr>
          <w:rFonts w:eastAsia="Calibri"/>
        </w:rPr>
      </w:pPr>
      <w:r w:rsidRPr="00EC6721">
        <w:rPr>
          <w:rFonts w:eastAsia="Calibri"/>
        </w:rPr>
        <w:t>Наименования Продукции;</w:t>
      </w:r>
    </w:p>
    <w:p w14:paraId="36285C76" w14:textId="77777777" w:rsidR="00665E47" w:rsidRPr="00EC6721" w:rsidRDefault="00665E47" w:rsidP="00665E47">
      <w:pPr>
        <w:numPr>
          <w:ilvl w:val="0"/>
          <w:numId w:val="8"/>
        </w:numPr>
        <w:suppressAutoHyphens w:val="0"/>
        <w:contextualSpacing/>
        <w:jc w:val="both"/>
        <w:rPr>
          <w:rFonts w:eastAsia="Calibri"/>
        </w:rPr>
      </w:pPr>
      <w:r w:rsidRPr="00EC6721">
        <w:rPr>
          <w:rFonts w:eastAsia="Calibri"/>
        </w:rPr>
        <w:t>Количества в упаковке (для групповой упаковки).</w:t>
      </w:r>
    </w:p>
    <w:p w14:paraId="456FE63F" w14:textId="77777777" w:rsidR="00665E47" w:rsidRPr="00EC6721" w:rsidRDefault="00665E47" w:rsidP="00665E47">
      <w:pPr>
        <w:ind w:firstLine="688"/>
        <w:jc w:val="both"/>
        <w:rPr>
          <w:rFonts w:eastAsia="Calibri"/>
        </w:rPr>
      </w:pPr>
      <w:r w:rsidRPr="00EC6721">
        <w:rPr>
          <w:rFonts w:eastAsia="Calibri"/>
        </w:rPr>
        <w:t>Транспортные короба должны иметь маркировку, позволяющую идентифицировать содержимое без вскрытия (например, накладная на короб с перечнем содержимого).</w:t>
      </w:r>
    </w:p>
    <w:p w14:paraId="70E0E563" w14:textId="77777777" w:rsidR="00665E47" w:rsidRPr="00EC6721" w:rsidRDefault="00665E47" w:rsidP="00665E47">
      <w:pPr>
        <w:ind w:firstLine="688"/>
        <w:jc w:val="both"/>
        <w:rPr>
          <w:rFonts w:eastAsia="Calibri"/>
        </w:rPr>
      </w:pPr>
      <w:r w:rsidRPr="00EC6721">
        <w:rPr>
          <w:rFonts w:eastAsia="Calibri"/>
        </w:rPr>
        <w:t xml:space="preserve"> Упаковка не должна содержать рекламы или логотипов Исполнителя, если иное не согласовано с Заказчиком.</w:t>
      </w:r>
    </w:p>
    <w:p w14:paraId="7ECCF362" w14:textId="77777777" w:rsidR="00665E47" w:rsidRPr="00EC6721" w:rsidRDefault="00665E47" w:rsidP="00665E47">
      <w:pPr>
        <w:spacing w:before="120" w:after="120"/>
        <w:jc w:val="both"/>
        <w:rPr>
          <w:rFonts w:eastAsia="Calibri"/>
        </w:rPr>
      </w:pPr>
      <w:r w:rsidRPr="00EC6721">
        <w:rPr>
          <w:rFonts w:eastAsia="Calibri"/>
        </w:rPr>
        <w:t>ПОРЯДОК СДАЧИ-ПРИЕМКИ РАБОТ</w:t>
      </w:r>
    </w:p>
    <w:p w14:paraId="17A1F083" w14:textId="77777777" w:rsidR="00665E47" w:rsidRPr="00EC6721" w:rsidRDefault="00665E47" w:rsidP="00665E47">
      <w:pPr>
        <w:ind w:firstLine="688"/>
        <w:jc w:val="both"/>
        <w:rPr>
          <w:rFonts w:eastAsia="Calibri"/>
        </w:rPr>
      </w:pPr>
      <w:r w:rsidRPr="00EC6721">
        <w:rPr>
          <w:rFonts w:eastAsia="Calibri"/>
        </w:rPr>
        <w:t>Перед запуском тиража в производство:</w:t>
      </w:r>
    </w:p>
    <w:p w14:paraId="3A949972" w14:textId="77777777" w:rsidR="00665E47" w:rsidRPr="00EC6721" w:rsidRDefault="00665E47" w:rsidP="00665E47">
      <w:pPr>
        <w:numPr>
          <w:ilvl w:val="0"/>
          <w:numId w:val="9"/>
        </w:numPr>
        <w:suppressAutoHyphens w:val="0"/>
        <w:contextualSpacing/>
        <w:jc w:val="both"/>
        <w:rPr>
          <w:rFonts w:eastAsia="Calibri"/>
        </w:rPr>
      </w:pPr>
      <w:r w:rsidRPr="00EC6721">
        <w:rPr>
          <w:rFonts w:eastAsia="Calibri"/>
        </w:rPr>
        <w:t xml:space="preserve">Заказчик предоставляет материалы для изготовления </w:t>
      </w:r>
      <w:proofErr w:type="gramStart"/>
      <w:r w:rsidRPr="00EC6721">
        <w:rPr>
          <w:rFonts w:eastAsia="Calibri"/>
        </w:rPr>
        <w:t>дизайн-макетов</w:t>
      </w:r>
      <w:proofErr w:type="gramEnd"/>
      <w:r w:rsidRPr="00EC6721">
        <w:rPr>
          <w:rFonts w:eastAsia="Calibri"/>
        </w:rPr>
        <w:t xml:space="preserve"> Исполнителю в течение </w:t>
      </w:r>
      <w:r w:rsidR="00564ADD">
        <w:rPr>
          <w:rFonts w:eastAsia="Calibri"/>
        </w:rPr>
        <w:t>3</w:t>
      </w:r>
      <w:r w:rsidRPr="00EC6721">
        <w:rPr>
          <w:rFonts w:eastAsia="Calibri"/>
        </w:rPr>
        <w:t xml:space="preserve"> (</w:t>
      </w:r>
      <w:r w:rsidR="00564ADD">
        <w:rPr>
          <w:rFonts w:eastAsia="Calibri"/>
        </w:rPr>
        <w:t>тре</w:t>
      </w:r>
      <w:r w:rsidRPr="00EC6721">
        <w:rPr>
          <w:rFonts w:eastAsia="Calibri"/>
        </w:rPr>
        <w:t>х) рабочих дней с момента подписания контракта.</w:t>
      </w:r>
    </w:p>
    <w:p w14:paraId="71CF8BAB" w14:textId="77777777" w:rsidR="00665E47" w:rsidRPr="00EC6721" w:rsidRDefault="00665E47" w:rsidP="00665E47">
      <w:pPr>
        <w:numPr>
          <w:ilvl w:val="0"/>
          <w:numId w:val="9"/>
        </w:numPr>
        <w:suppressAutoHyphens w:val="0"/>
        <w:contextualSpacing/>
        <w:jc w:val="both"/>
        <w:rPr>
          <w:rFonts w:eastAsia="Calibri"/>
        </w:rPr>
      </w:pPr>
      <w:r w:rsidRPr="00EC6721">
        <w:rPr>
          <w:rFonts w:eastAsia="Calibri"/>
        </w:rPr>
        <w:t xml:space="preserve">Исполнитель предоставляет Заказчику </w:t>
      </w:r>
      <w:r w:rsidR="00564ADD">
        <w:rPr>
          <w:rFonts w:eastAsia="Calibri"/>
        </w:rPr>
        <w:t>2</w:t>
      </w:r>
      <w:r w:rsidRPr="00EC6721">
        <w:rPr>
          <w:rFonts w:eastAsia="Calibri"/>
        </w:rPr>
        <w:t xml:space="preserve"> (два) варианта </w:t>
      </w:r>
      <w:proofErr w:type="gramStart"/>
      <w:r w:rsidRPr="00EC6721">
        <w:rPr>
          <w:rFonts w:eastAsia="Calibri"/>
        </w:rPr>
        <w:t>дизайн-макетов</w:t>
      </w:r>
      <w:proofErr w:type="gramEnd"/>
      <w:r w:rsidRPr="00EC6721">
        <w:rPr>
          <w:rFonts w:eastAsia="Calibri"/>
        </w:rPr>
        <w:t xml:space="preserve"> на согласование в течение </w:t>
      </w:r>
      <w:r w:rsidR="00564ADD">
        <w:rPr>
          <w:rFonts w:eastAsia="Calibri"/>
        </w:rPr>
        <w:t>3</w:t>
      </w:r>
      <w:r w:rsidRPr="00EC6721">
        <w:rPr>
          <w:rFonts w:eastAsia="Calibri"/>
        </w:rPr>
        <w:t xml:space="preserve"> (</w:t>
      </w:r>
      <w:r w:rsidR="00564ADD">
        <w:rPr>
          <w:rFonts w:eastAsia="Calibri"/>
        </w:rPr>
        <w:t>тре</w:t>
      </w:r>
      <w:r w:rsidRPr="00EC6721">
        <w:rPr>
          <w:rFonts w:eastAsia="Calibri"/>
        </w:rPr>
        <w:t>х) рабочих дней с момента получения материалов для изготовления макетов от Заказчика.</w:t>
      </w:r>
    </w:p>
    <w:p w14:paraId="422E167B" w14:textId="77777777" w:rsidR="00665E47" w:rsidRPr="00EC6721" w:rsidRDefault="00665E47" w:rsidP="00665E47">
      <w:pPr>
        <w:numPr>
          <w:ilvl w:val="0"/>
          <w:numId w:val="9"/>
        </w:numPr>
        <w:suppressAutoHyphens w:val="0"/>
        <w:contextualSpacing/>
        <w:jc w:val="both"/>
        <w:rPr>
          <w:rFonts w:eastAsia="Calibri"/>
        </w:rPr>
      </w:pPr>
      <w:r w:rsidRPr="00EC6721">
        <w:rPr>
          <w:rFonts w:eastAsia="Calibri"/>
        </w:rPr>
        <w:t xml:space="preserve">Срок согласования </w:t>
      </w:r>
      <w:proofErr w:type="gramStart"/>
      <w:r w:rsidRPr="00EC6721">
        <w:rPr>
          <w:rFonts w:eastAsia="Calibri"/>
        </w:rPr>
        <w:t>дизайн-макетов</w:t>
      </w:r>
      <w:proofErr w:type="gramEnd"/>
      <w:r w:rsidRPr="00EC6721">
        <w:rPr>
          <w:rFonts w:eastAsia="Calibri"/>
        </w:rPr>
        <w:t xml:space="preserve"> (2 варианта) Заказчиком – </w:t>
      </w:r>
      <w:r w:rsidR="00564ADD">
        <w:rPr>
          <w:rFonts w:eastAsia="Calibri"/>
        </w:rPr>
        <w:t>1</w:t>
      </w:r>
      <w:r w:rsidRPr="00EC6721">
        <w:rPr>
          <w:rFonts w:eastAsia="Calibri"/>
        </w:rPr>
        <w:t xml:space="preserve"> (</w:t>
      </w:r>
      <w:r w:rsidR="00564ADD">
        <w:rPr>
          <w:rFonts w:eastAsia="Calibri"/>
        </w:rPr>
        <w:t>один</w:t>
      </w:r>
      <w:r w:rsidRPr="00EC6721">
        <w:rPr>
          <w:rFonts w:eastAsia="Calibri"/>
        </w:rPr>
        <w:t>) рабочи</w:t>
      </w:r>
      <w:r w:rsidR="00564ADD">
        <w:rPr>
          <w:rFonts w:eastAsia="Calibri"/>
        </w:rPr>
        <w:t>й</w:t>
      </w:r>
      <w:r w:rsidRPr="00EC6721">
        <w:rPr>
          <w:rFonts w:eastAsia="Calibri"/>
        </w:rPr>
        <w:t xml:space="preserve"> дней.</w:t>
      </w:r>
    </w:p>
    <w:p w14:paraId="7D215428" w14:textId="77777777" w:rsidR="00665E47" w:rsidRPr="00EC6721" w:rsidRDefault="00665E47" w:rsidP="00665E47">
      <w:pPr>
        <w:numPr>
          <w:ilvl w:val="0"/>
          <w:numId w:val="9"/>
        </w:numPr>
        <w:suppressAutoHyphens w:val="0"/>
        <w:contextualSpacing/>
        <w:jc w:val="both"/>
        <w:rPr>
          <w:rFonts w:eastAsia="Calibri"/>
        </w:rPr>
      </w:pPr>
      <w:r w:rsidRPr="00EC6721">
        <w:rPr>
          <w:rFonts w:eastAsia="Calibri"/>
        </w:rPr>
        <w:t xml:space="preserve">После согласования Заказчиком </w:t>
      </w:r>
      <w:proofErr w:type="gramStart"/>
      <w:r w:rsidRPr="00EC6721">
        <w:rPr>
          <w:rFonts w:eastAsia="Calibri"/>
        </w:rPr>
        <w:t>дизайн-макетов</w:t>
      </w:r>
      <w:proofErr w:type="gramEnd"/>
      <w:r w:rsidRPr="00EC6721">
        <w:rPr>
          <w:rFonts w:eastAsia="Calibri"/>
        </w:rPr>
        <w:t xml:space="preserve"> (2 варианта) Исполнитель осуществляет печать пробных экземпляров и предоставляет их Заказчику в течение </w:t>
      </w:r>
      <w:r w:rsidR="00564ADD">
        <w:rPr>
          <w:rFonts w:eastAsia="Calibri"/>
        </w:rPr>
        <w:t>3</w:t>
      </w:r>
      <w:r w:rsidRPr="00EC6721">
        <w:rPr>
          <w:rFonts w:eastAsia="Calibri"/>
        </w:rPr>
        <w:t xml:space="preserve">  (</w:t>
      </w:r>
      <w:r w:rsidR="00564ADD">
        <w:rPr>
          <w:rFonts w:eastAsia="Calibri"/>
        </w:rPr>
        <w:t>тре</w:t>
      </w:r>
      <w:r w:rsidRPr="00EC6721">
        <w:rPr>
          <w:rFonts w:eastAsia="Calibri"/>
        </w:rPr>
        <w:t>х) рабочих дней.</w:t>
      </w:r>
    </w:p>
    <w:p w14:paraId="02A67CD1" w14:textId="77777777" w:rsidR="00665E47" w:rsidRPr="00EC6721" w:rsidRDefault="00665E47" w:rsidP="00665E47">
      <w:pPr>
        <w:numPr>
          <w:ilvl w:val="0"/>
          <w:numId w:val="9"/>
        </w:numPr>
        <w:suppressAutoHyphens w:val="0"/>
        <w:contextualSpacing/>
        <w:jc w:val="both"/>
        <w:rPr>
          <w:rFonts w:eastAsia="Calibri"/>
        </w:rPr>
      </w:pPr>
      <w:r w:rsidRPr="00EC6721">
        <w:rPr>
          <w:rFonts w:eastAsia="Calibri"/>
        </w:rPr>
        <w:t xml:space="preserve">Согласование пробных экземпляров (2 варианта) Заказчиком – </w:t>
      </w:r>
      <w:r w:rsidR="00564ADD">
        <w:rPr>
          <w:rFonts w:eastAsia="Calibri"/>
        </w:rPr>
        <w:t>1</w:t>
      </w:r>
      <w:r w:rsidRPr="00EC6721">
        <w:rPr>
          <w:rFonts w:eastAsia="Calibri"/>
        </w:rPr>
        <w:t xml:space="preserve"> (</w:t>
      </w:r>
      <w:r w:rsidR="00564ADD">
        <w:rPr>
          <w:rFonts w:eastAsia="Calibri"/>
        </w:rPr>
        <w:t>один</w:t>
      </w:r>
      <w:r w:rsidRPr="00EC6721">
        <w:rPr>
          <w:rFonts w:eastAsia="Calibri"/>
        </w:rPr>
        <w:t>) рабочи</w:t>
      </w:r>
      <w:r w:rsidR="00564ADD">
        <w:rPr>
          <w:rFonts w:eastAsia="Calibri"/>
        </w:rPr>
        <w:t>й</w:t>
      </w:r>
      <w:r w:rsidRPr="00EC6721">
        <w:rPr>
          <w:rFonts w:eastAsia="Calibri"/>
        </w:rPr>
        <w:t xml:space="preserve"> дня.</w:t>
      </w:r>
    </w:p>
    <w:p w14:paraId="480F222F" w14:textId="77777777" w:rsidR="00665E47" w:rsidRPr="00EC6721" w:rsidRDefault="00665E47" w:rsidP="00665E47">
      <w:pPr>
        <w:ind w:firstLine="688"/>
        <w:jc w:val="both"/>
        <w:rPr>
          <w:rFonts w:eastAsia="Calibri"/>
        </w:rPr>
      </w:pPr>
      <w:r w:rsidRPr="00EC6721">
        <w:rPr>
          <w:rFonts w:eastAsia="Calibri"/>
        </w:rPr>
        <w:t xml:space="preserve"> Приемка Продукции осуществляется Заказчиком или уполномоченным представителем по адресу, указанному в договоре.</w:t>
      </w:r>
    </w:p>
    <w:p w14:paraId="079F5120" w14:textId="77777777" w:rsidR="00665E47" w:rsidRPr="00EC6721" w:rsidRDefault="00665E47" w:rsidP="00665E47">
      <w:pPr>
        <w:ind w:firstLine="688"/>
        <w:jc w:val="both"/>
        <w:rPr>
          <w:rFonts w:eastAsia="Calibri"/>
        </w:rPr>
      </w:pPr>
      <w:r w:rsidRPr="00EC6721">
        <w:rPr>
          <w:rFonts w:eastAsia="Calibri"/>
        </w:rPr>
        <w:t>Приемка включает в себя:</w:t>
      </w:r>
    </w:p>
    <w:p w14:paraId="05F80043" w14:textId="77777777" w:rsidR="00665E47" w:rsidRPr="00EC6721" w:rsidRDefault="00665E47" w:rsidP="00665E47">
      <w:pPr>
        <w:numPr>
          <w:ilvl w:val="0"/>
          <w:numId w:val="10"/>
        </w:numPr>
        <w:suppressAutoHyphens w:val="0"/>
        <w:contextualSpacing/>
        <w:jc w:val="both"/>
        <w:rPr>
          <w:rFonts w:eastAsia="Calibri"/>
        </w:rPr>
      </w:pPr>
      <w:r w:rsidRPr="00EC6721">
        <w:rPr>
          <w:rFonts w:eastAsia="Calibri"/>
        </w:rPr>
        <w:t>Проверку соответствия количества и ассортимента поставленной Продукции данным в накладных;</w:t>
      </w:r>
    </w:p>
    <w:p w14:paraId="162EB055" w14:textId="77777777" w:rsidR="00665E47" w:rsidRPr="00EC6721" w:rsidRDefault="00665E47" w:rsidP="00665E47">
      <w:pPr>
        <w:numPr>
          <w:ilvl w:val="0"/>
          <w:numId w:val="10"/>
        </w:numPr>
        <w:suppressAutoHyphens w:val="0"/>
        <w:contextualSpacing/>
        <w:jc w:val="both"/>
        <w:rPr>
          <w:rFonts w:eastAsia="Calibri"/>
        </w:rPr>
      </w:pPr>
      <w:r w:rsidRPr="00EC6721">
        <w:rPr>
          <w:rFonts w:eastAsia="Calibri"/>
        </w:rPr>
        <w:lastRenderedPageBreak/>
        <w:t>Визуальный контроль качества случайных образцов из партии на соответствие требованиям ТЗ.</w:t>
      </w:r>
    </w:p>
    <w:p w14:paraId="182F63E1" w14:textId="77777777" w:rsidR="00665E47" w:rsidRPr="00EC6721" w:rsidRDefault="00665E47" w:rsidP="00665E47">
      <w:pPr>
        <w:ind w:firstLine="688"/>
        <w:jc w:val="both"/>
        <w:rPr>
          <w:rFonts w:eastAsia="Calibri"/>
        </w:rPr>
      </w:pPr>
      <w:r w:rsidRPr="00EC6721">
        <w:rPr>
          <w:rFonts w:eastAsia="Calibri"/>
        </w:rPr>
        <w:t xml:space="preserve"> В случае выявления брака или несоответствия требованиям ТЗ, Заказчик составляет Акт о выявленных недостатках, который является основанием </w:t>
      </w:r>
      <w:proofErr w:type="gramStart"/>
      <w:r w:rsidRPr="00EC6721">
        <w:rPr>
          <w:rFonts w:eastAsia="Calibri"/>
        </w:rPr>
        <w:t>для</w:t>
      </w:r>
      <w:proofErr w:type="gramEnd"/>
      <w:r w:rsidRPr="00EC6721">
        <w:rPr>
          <w:rFonts w:eastAsia="Calibri"/>
        </w:rPr>
        <w:t>:</w:t>
      </w:r>
    </w:p>
    <w:p w14:paraId="6D176EA6" w14:textId="77777777" w:rsidR="00665E47" w:rsidRPr="00EC6721" w:rsidRDefault="00665E47" w:rsidP="00665E47">
      <w:pPr>
        <w:numPr>
          <w:ilvl w:val="0"/>
          <w:numId w:val="11"/>
        </w:numPr>
        <w:suppressAutoHyphens w:val="0"/>
        <w:contextualSpacing/>
        <w:jc w:val="both"/>
        <w:rPr>
          <w:rFonts w:eastAsia="Calibri"/>
        </w:rPr>
      </w:pPr>
      <w:r w:rsidRPr="00EC6721">
        <w:rPr>
          <w:rFonts w:eastAsia="Calibri"/>
        </w:rPr>
        <w:t xml:space="preserve">Замены бракованной Продукции на </w:t>
      </w:r>
      <w:proofErr w:type="gramStart"/>
      <w:r w:rsidRPr="00EC6721">
        <w:rPr>
          <w:rFonts w:eastAsia="Calibri"/>
        </w:rPr>
        <w:t>качественную</w:t>
      </w:r>
      <w:proofErr w:type="gramEnd"/>
      <w:r w:rsidRPr="00EC6721">
        <w:rPr>
          <w:rFonts w:eastAsia="Calibri"/>
        </w:rPr>
        <w:t>;</w:t>
      </w:r>
    </w:p>
    <w:p w14:paraId="36FCD42F" w14:textId="77777777" w:rsidR="00665E47" w:rsidRPr="00EC6721" w:rsidRDefault="00665E47" w:rsidP="00665E47">
      <w:pPr>
        <w:numPr>
          <w:ilvl w:val="0"/>
          <w:numId w:val="11"/>
        </w:numPr>
        <w:suppressAutoHyphens w:val="0"/>
        <w:contextualSpacing/>
        <w:jc w:val="both"/>
        <w:rPr>
          <w:rFonts w:eastAsia="Calibri"/>
        </w:rPr>
      </w:pPr>
      <w:r w:rsidRPr="00EC6721">
        <w:rPr>
          <w:rFonts w:eastAsia="Calibri"/>
        </w:rPr>
        <w:t>Устранения дефектов силами Исполнителя;</w:t>
      </w:r>
    </w:p>
    <w:p w14:paraId="1C64EEE9" w14:textId="77777777" w:rsidR="00665E47" w:rsidRPr="00EC6721" w:rsidRDefault="00665E47" w:rsidP="00665E47">
      <w:pPr>
        <w:ind w:firstLine="688"/>
        <w:jc w:val="both"/>
        <w:rPr>
          <w:rFonts w:eastAsia="Calibri"/>
        </w:rPr>
      </w:pPr>
      <w:r w:rsidRPr="00EC6721">
        <w:rPr>
          <w:rFonts w:eastAsia="Calibri"/>
        </w:rPr>
        <w:t>Приемка Продукции по количеству и внешним дефектам осуществляется в момент поставки. Приемка по скрытым дефектам, которые невозможно выявить при визуальном осмотре, осуществляется в течение 20 (двадцати) рабочих дней с момента поставки.</w:t>
      </w:r>
    </w:p>
    <w:p w14:paraId="7CEFE941" w14:textId="77777777" w:rsidR="00665E47" w:rsidRPr="00EC6721" w:rsidRDefault="00665E47" w:rsidP="00665E47">
      <w:pPr>
        <w:spacing w:before="120" w:after="120"/>
        <w:jc w:val="both"/>
        <w:rPr>
          <w:rFonts w:eastAsia="Calibri"/>
        </w:rPr>
      </w:pPr>
      <w:r w:rsidRPr="00EC6721">
        <w:rPr>
          <w:rFonts w:eastAsia="Calibri"/>
        </w:rPr>
        <w:t>КОНФИДЕНЦИАЛЬНОСТЬ И ИНТЕЛЛЕКТУАЛЬНАЯ СОБСТВЕННОСТЬ</w:t>
      </w:r>
    </w:p>
    <w:p w14:paraId="1AD45628" w14:textId="77777777" w:rsidR="00665E47" w:rsidRPr="00EC6721" w:rsidRDefault="00665E47" w:rsidP="00665E47">
      <w:pPr>
        <w:ind w:firstLine="688"/>
        <w:jc w:val="both"/>
        <w:rPr>
          <w:rFonts w:eastAsia="Calibri"/>
        </w:rPr>
      </w:pPr>
      <w:r w:rsidRPr="00EC6721">
        <w:rPr>
          <w:rFonts w:eastAsia="Calibri"/>
        </w:rPr>
        <w:t xml:space="preserve"> Все предоставленные Заказчиком макеты, логотипы, тексты, фирменный стиль и иные материалы являются интеллектуальной собственностью Заказчика.</w:t>
      </w:r>
    </w:p>
    <w:p w14:paraId="5EF9F39A" w14:textId="77777777" w:rsidR="00665E47" w:rsidRPr="00EC6721" w:rsidRDefault="00665E47" w:rsidP="00665E47">
      <w:pPr>
        <w:ind w:firstLine="688"/>
        <w:jc w:val="both"/>
        <w:rPr>
          <w:rFonts w:eastAsia="Calibri"/>
        </w:rPr>
      </w:pPr>
      <w:r w:rsidRPr="00EC6721">
        <w:rPr>
          <w:rFonts w:eastAsia="Calibri"/>
        </w:rPr>
        <w:t xml:space="preserve"> Исполнитель не вправе использовать предоставленные Заказчиком материалы, а также изготовленную Продукцию в каких-либо собственных целях (включая рекламные), передавать третьим лицам или тиражировать без письменного разрешения Заказчика.</w:t>
      </w:r>
    </w:p>
    <w:p w14:paraId="36034831" w14:textId="77777777" w:rsidR="00665E47" w:rsidRPr="00EC6721" w:rsidRDefault="00665E47" w:rsidP="00665E47">
      <w:pPr>
        <w:ind w:firstLine="688"/>
        <w:jc w:val="both"/>
        <w:rPr>
          <w:rFonts w:eastAsia="Calibri"/>
        </w:rPr>
      </w:pPr>
      <w:r w:rsidRPr="00EC6721">
        <w:rPr>
          <w:rFonts w:eastAsia="Calibri"/>
        </w:rPr>
        <w:t xml:space="preserve"> Условия настоящего ТЗ и все приложения к нему являются конфиденциальной информацией и не подлежат разглашению.</w:t>
      </w:r>
    </w:p>
    <w:p w14:paraId="36F55332" w14:textId="77777777" w:rsidR="00665E47" w:rsidRPr="00EC6721" w:rsidRDefault="00665E47" w:rsidP="00665E47">
      <w:pPr>
        <w:spacing w:before="120" w:after="120"/>
        <w:jc w:val="both"/>
        <w:rPr>
          <w:rFonts w:eastAsia="Calibri"/>
        </w:rPr>
      </w:pPr>
      <w:r w:rsidRPr="00EC6721">
        <w:rPr>
          <w:rFonts w:eastAsia="Calibri"/>
        </w:rPr>
        <w:t>ПРОЧИЕ УСЛОВИЯ</w:t>
      </w:r>
    </w:p>
    <w:p w14:paraId="7C85855E" w14:textId="77777777" w:rsidR="00665E47" w:rsidRPr="00EC6721" w:rsidRDefault="00665E47" w:rsidP="00665E47">
      <w:pPr>
        <w:ind w:firstLine="688"/>
        <w:jc w:val="both"/>
        <w:rPr>
          <w:rFonts w:eastAsia="Calibri"/>
        </w:rPr>
      </w:pPr>
      <w:r w:rsidRPr="00EC6721">
        <w:rPr>
          <w:rFonts w:eastAsia="Calibri"/>
        </w:rPr>
        <w:t xml:space="preserve"> Все изменения и дополнения к настоящему ТЗ действительны лишь в том случае, если они совершены в письменной форме и подписаны уполномоченными представителями обеих Сторон.</w:t>
      </w:r>
    </w:p>
    <w:p w14:paraId="295A700B" w14:textId="77777777" w:rsidR="00665E47" w:rsidRPr="00416231" w:rsidRDefault="00665E47" w:rsidP="00665E47">
      <w:pPr>
        <w:ind w:firstLine="567"/>
        <w:jc w:val="both"/>
      </w:pPr>
      <w:r w:rsidRPr="00EC6721">
        <w:rPr>
          <w:rFonts w:eastAsia="Calibri"/>
        </w:rPr>
        <w:t xml:space="preserve"> Во всем остальном, что не урегулировано настоящим ТЗ, Стороны руководствуются действующим законодательством Российской Федерации и условиями Договора.</w:t>
      </w:r>
    </w:p>
    <w:p w14:paraId="0D892A72" w14:textId="77777777" w:rsidR="00665E47" w:rsidRPr="00416231" w:rsidRDefault="00665E47" w:rsidP="00665E47">
      <w:pPr>
        <w:ind w:firstLine="567"/>
        <w:jc w:val="both"/>
      </w:pPr>
    </w:p>
    <w:tbl>
      <w:tblPr>
        <w:tblW w:w="9747" w:type="dxa"/>
        <w:tblLook w:val="01E0" w:firstRow="1" w:lastRow="1" w:firstColumn="1" w:lastColumn="1" w:noHBand="0" w:noVBand="0"/>
      </w:tblPr>
      <w:tblGrid>
        <w:gridCol w:w="4644"/>
        <w:gridCol w:w="5103"/>
      </w:tblGrid>
      <w:tr w:rsidR="006036A3" w:rsidRPr="00416231" w14:paraId="4445F92D" w14:textId="77777777" w:rsidTr="003B2D83">
        <w:tc>
          <w:tcPr>
            <w:tcW w:w="4644" w:type="dxa"/>
          </w:tcPr>
          <w:p w14:paraId="3B52895A" w14:textId="2A991917" w:rsidR="006036A3" w:rsidRDefault="006717B5" w:rsidP="003B2D83">
            <w:pPr>
              <w:tabs>
                <w:tab w:val="left" w:pos="6663"/>
                <w:tab w:val="left" w:pos="9214"/>
                <w:tab w:val="left" w:pos="9923"/>
              </w:tabs>
              <w:suppressAutoHyphens w:val="0"/>
              <w:autoSpaceDE w:val="0"/>
              <w:autoSpaceDN w:val="0"/>
              <w:ind w:right="1"/>
              <w:rPr>
                <w:rFonts w:eastAsia="SimSun"/>
                <w:sz w:val="22"/>
                <w:szCs w:val="22"/>
                <w:lang w:eastAsia="ru-RU"/>
              </w:rPr>
            </w:pPr>
            <w:r>
              <w:rPr>
                <w:rFonts w:eastAsia="SimSun"/>
                <w:sz w:val="22"/>
                <w:szCs w:val="22"/>
                <w:lang w:eastAsia="ru-RU"/>
              </w:rPr>
              <w:t>Генеральный д</w:t>
            </w:r>
            <w:r w:rsidR="001F6406">
              <w:rPr>
                <w:rFonts w:eastAsia="SimSun"/>
                <w:sz w:val="22"/>
                <w:szCs w:val="22"/>
                <w:lang w:eastAsia="ru-RU"/>
              </w:rPr>
              <w:t>иректор</w:t>
            </w:r>
          </w:p>
          <w:p w14:paraId="686C1D55" w14:textId="77777777" w:rsidR="006036A3" w:rsidRPr="00416231" w:rsidRDefault="006036A3" w:rsidP="003B2D83">
            <w:pPr>
              <w:tabs>
                <w:tab w:val="left" w:pos="6663"/>
                <w:tab w:val="left" w:pos="9214"/>
                <w:tab w:val="left" w:pos="9923"/>
              </w:tabs>
              <w:suppressAutoHyphens w:val="0"/>
              <w:autoSpaceDE w:val="0"/>
              <w:autoSpaceDN w:val="0"/>
              <w:ind w:right="1"/>
              <w:rPr>
                <w:rFonts w:eastAsia="SimSun"/>
                <w:sz w:val="22"/>
                <w:szCs w:val="22"/>
                <w:lang w:eastAsia="ru-RU"/>
              </w:rPr>
            </w:pPr>
          </w:p>
          <w:p w14:paraId="16AE2557" w14:textId="77777777" w:rsidR="006036A3" w:rsidRPr="00416231" w:rsidRDefault="006036A3" w:rsidP="003B2D83">
            <w:pPr>
              <w:tabs>
                <w:tab w:val="left" w:pos="6663"/>
                <w:tab w:val="left" w:pos="9214"/>
                <w:tab w:val="left" w:pos="9923"/>
              </w:tabs>
              <w:suppressAutoHyphens w:val="0"/>
              <w:autoSpaceDE w:val="0"/>
              <w:autoSpaceDN w:val="0"/>
              <w:ind w:right="1"/>
              <w:rPr>
                <w:rFonts w:eastAsia="SimSun"/>
                <w:sz w:val="16"/>
                <w:szCs w:val="16"/>
                <w:lang w:eastAsia="ru-RU"/>
              </w:rPr>
            </w:pPr>
          </w:p>
          <w:p w14:paraId="31DB3DD1" w14:textId="7D1A2741" w:rsidR="006036A3" w:rsidRPr="00416231" w:rsidRDefault="006036A3" w:rsidP="003B2D83">
            <w:pPr>
              <w:tabs>
                <w:tab w:val="left" w:pos="6663"/>
                <w:tab w:val="left" w:pos="9214"/>
                <w:tab w:val="left" w:pos="9923"/>
              </w:tabs>
              <w:suppressAutoHyphens w:val="0"/>
              <w:autoSpaceDE w:val="0"/>
              <w:autoSpaceDN w:val="0"/>
              <w:ind w:right="1"/>
              <w:rPr>
                <w:rFonts w:eastAsia="SimSun"/>
                <w:sz w:val="16"/>
                <w:szCs w:val="16"/>
                <w:lang w:eastAsia="ru-RU"/>
              </w:rPr>
            </w:pPr>
            <w:r w:rsidRPr="00416231">
              <w:rPr>
                <w:rFonts w:eastAsia="SimSun"/>
                <w:sz w:val="22"/>
                <w:szCs w:val="22"/>
                <w:lang w:eastAsia="ru-RU"/>
              </w:rPr>
              <w:t>____________________ (</w:t>
            </w:r>
            <w:r w:rsidR="00150D5F">
              <w:rPr>
                <w:rFonts w:eastAsia="SimSun"/>
                <w:sz w:val="22"/>
                <w:szCs w:val="22"/>
                <w:lang w:eastAsia="ru-RU"/>
              </w:rPr>
              <w:t>__________</w:t>
            </w:r>
            <w:r>
              <w:rPr>
                <w:sz w:val="22"/>
                <w:szCs w:val="22"/>
              </w:rPr>
              <w:t>)</w:t>
            </w:r>
            <w:r>
              <w:rPr>
                <w:rFonts w:eastAsia="SimSun"/>
                <w:sz w:val="22"/>
                <w:szCs w:val="22"/>
                <w:lang w:eastAsia="ru-RU"/>
              </w:rPr>
              <w:t xml:space="preserve">         </w:t>
            </w:r>
          </w:p>
          <w:p w14:paraId="630B0DA0" w14:textId="77777777" w:rsidR="00CE414E" w:rsidRDefault="00CE414E" w:rsidP="003B2D83">
            <w:pPr>
              <w:tabs>
                <w:tab w:val="left" w:pos="6663"/>
                <w:tab w:val="left" w:pos="9214"/>
                <w:tab w:val="left" w:pos="9923"/>
              </w:tabs>
              <w:suppressAutoHyphens w:val="0"/>
              <w:autoSpaceDE w:val="0"/>
              <w:autoSpaceDN w:val="0"/>
              <w:ind w:right="1"/>
              <w:rPr>
                <w:rFonts w:eastAsia="SimSun"/>
                <w:bCs/>
                <w:sz w:val="22"/>
                <w:szCs w:val="22"/>
                <w:lang w:eastAsia="ru-RU"/>
              </w:rPr>
            </w:pPr>
          </w:p>
          <w:p w14:paraId="42DF5224" w14:textId="77777777" w:rsidR="006036A3" w:rsidRPr="00416231" w:rsidRDefault="006036A3" w:rsidP="003B2D83">
            <w:pPr>
              <w:tabs>
                <w:tab w:val="left" w:pos="6663"/>
                <w:tab w:val="left" w:pos="9214"/>
                <w:tab w:val="left" w:pos="9923"/>
              </w:tabs>
              <w:suppressAutoHyphens w:val="0"/>
              <w:autoSpaceDE w:val="0"/>
              <w:autoSpaceDN w:val="0"/>
              <w:ind w:right="1"/>
              <w:rPr>
                <w:rFonts w:eastAsia="SimSun"/>
                <w:bCs/>
                <w:sz w:val="22"/>
                <w:szCs w:val="22"/>
                <w:lang w:eastAsia="ru-RU"/>
              </w:rPr>
            </w:pPr>
            <w:r w:rsidRPr="00416231">
              <w:rPr>
                <w:rFonts w:eastAsia="SimSun"/>
                <w:bCs/>
                <w:sz w:val="22"/>
                <w:szCs w:val="22"/>
                <w:lang w:eastAsia="ru-RU"/>
              </w:rPr>
              <w:t>М.П.</w:t>
            </w:r>
          </w:p>
        </w:tc>
        <w:tc>
          <w:tcPr>
            <w:tcW w:w="5103" w:type="dxa"/>
          </w:tcPr>
          <w:p w14:paraId="0C5F1968" w14:textId="77777777" w:rsidR="006036A3" w:rsidRDefault="006036A3" w:rsidP="003B2D83">
            <w:pPr>
              <w:suppressAutoHyphens w:val="0"/>
              <w:autoSpaceDE w:val="0"/>
              <w:autoSpaceDN w:val="0"/>
              <w:rPr>
                <w:rFonts w:eastAsia="SimSun"/>
                <w:sz w:val="22"/>
                <w:szCs w:val="22"/>
                <w:lang w:eastAsia="ru-RU"/>
              </w:rPr>
            </w:pPr>
            <w:r w:rsidRPr="00416231">
              <w:rPr>
                <w:rFonts w:eastAsia="SimSun"/>
                <w:sz w:val="22"/>
                <w:szCs w:val="22"/>
                <w:lang w:eastAsia="ru-RU"/>
              </w:rPr>
              <w:t xml:space="preserve">Директор </w:t>
            </w:r>
          </w:p>
          <w:p w14:paraId="375E5498" w14:textId="77777777" w:rsidR="006036A3" w:rsidRPr="00416231" w:rsidRDefault="006036A3" w:rsidP="003B2D83">
            <w:pPr>
              <w:suppressAutoHyphens w:val="0"/>
              <w:autoSpaceDE w:val="0"/>
              <w:autoSpaceDN w:val="0"/>
              <w:rPr>
                <w:rFonts w:eastAsia="SimSun"/>
                <w:sz w:val="22"/>
                <w:szCs w:val="22"/>
                <w:lang w:eastAsia="ru-RU"/>
              </w:rPr>
            </w:pPr>
          </w:p>
          <w:p w14:paraId="38E00C55" w14:textId="77777777" w:rsidR="006036A3" w:rsidRPr="00416231" w:rsidRDefault="006036A3" w:rsidP="003B2D83">
            <w:pPr>
              <w:tabs>
                <w:tab w:val="left" w:pos="6663"/>
                <w:tab w:val="left" w:pos="9214"/>
                <w:tab w:val="left" w:pos="9923"/>
              </w:tabs>
              <w:suppressAutoHyphens w:val="0"/>
              <w:autoSpaceDE w:val="0"/>
              <w:autoSpaceDN w:val="0"/>
              <w:ind w:left="317" w:right="1"/>
              <w:jc w:val="both"/>
              <w:rPr>
                <w:rFonts w:eastAsia="SimSun"/>
                <w:bCs/>
                <w:iCs/>
                <w:sz w:val="16"/>
                <w:szCs w:val="16"/>
                <w:lang w:eastAsia="ru-RU"/>
              </w:rPr>
            </w:pPr>
          </w:p>
          <w:p w14:paraId="0645ECCD" w14:textId="77777777" w:rsidR="006036A3" w:rsidRPr="00416231" w:rsidRDefault="006036A3" w:rsidP="003B2D83">
            <w:pPr>
              <w:tabs>
                <w:tab w:val="left" w:pos="6663"/>
                <w:tab w:val="left" w:pos="9214"/>
                <w:tab w:val="left" w:pos="9923"/>
              </w:tabs>
              <w:suppressAutoHyphens w:val="0"/>
              <w:autoSpaceDE w:val="0"/>
              <w:autoSpaceDN w:val="0"/>
              <w:ind w:right="1"/>
              <w:rPr>
                <w:rFonts w:eastAsia="SimSun"/>
                <w:sz w:val="22"/>
                <w:szCs w:val="22"/>
                <w:lang w:eastAsia="ru-RU"/>
              </w:rPr>
            </w:pPr>
            <w:r w:rsidRPr="00416231">
              <w:rPr>
                <w:rFonts w:eastAsia="SimSun"/>
                <w:sz w:val="22"/>
                <w:szCs w:val="22"/>
                <w:lang w:eastAsia="ru-RU"/>
              </w:rPr>
              <w:t>___________________ (</w:t>
            </w:r>
            <w:r>
              <w:rPr>
                <w:rFonts w:eastAsia="SimSun"/>
                <w:sz w:val="22"/>
                <w:szCs w:val="22"/>
                <w:lang w:eastAsia="ru-RU"/>
              </w:rPr>
              <w:t xml:space="preserve">С.В. </w:t>
            </w:r>
            <w:proofErr w:type="spellStart"/>
            <w:r>
              <w:rPr>
                <w:rFonts w:eastAsia="SimSun"/>
                <w:sz w:val="22"/>
                <w:szCs w:val="22"/>
                <w:lang w:eastAsia="ru-RU"/>
              </w:rPr>
              <w:t>Сутырина</w:t>
            </w:r>
            <w:proofErr w:type="spellEnd"/>
            <w:r w:rsidRPr="00416231">
              <w:rPr>
                <w:rFonts w:eastAsia="SimSun"/>
                <w:sz w:val="22"/>
                <w:szCs w:val="22"/>
                <w:lang w:eastAsia="ru-RU"/>
              </w:rPr>
              <w:t>)</w:t>
            </w:r>
          </w:p>
          <w:p w14:paraId="439A38BC" w14:textId="77777777" w:rsidR="006036A3" w:rsidRPr="00416231" w:rsidRDefault="006036A3" w:rsidP="003B2D83">
            <w:pPr>
              <w:tabs>
                <w:tab w:val="left" w:pos="6663"/>
                <w:tab w:val="left" w:pos="9214"/>
                <w:tab w:val="left" w:pos="9923"/>
              </w:tabs>
              <w:suppressAutoHyphens w:val="0"/>
              <w:autoSpaceDE w:val="0"/>
              <w:autoSpaceDN w:val="0"/>
              <w:ind w:right="1"/>
              <w:rPr>
                <w:rFonts w:eastAsia="SimSun"/>
                <w:bCs/>
                <w:sz w:val="16"/>
                <w:szCs w:val="16"/>
                <w:lang w:eastAsia="ru-RU"/>
              </w:rPr>
            </w:pPr>
          </w:p>
          <w:p w14:paraId="0E7F49FC" w14:textId="77777777" w:rsidR="006036A3" w:rsidRPr="00416231" w:rsidRDefault="006036A3" w:rsidP="003B2D83">
            <w:pPr>
              <w:tabs>
                <w:tab w:val="left" w:pos="6663"/>
                <w:tab w:val="left" w:pos="9214"/>
                <w:tab w:val="left" w:pos="9923"/>
              </w:tabs>
              <w:suppressAutoHyphens w:val="0"/>
              <w:autoSpaceDE w:val="0"/>
              <w:autoSpaceDN w:val="0"/>
              <w:ind w:right="1"/>
              <w:rPr>
                <w:rFonts w:eastAsia="SimSun"/>
                <w:b/>
                <w:iCs/>
                <w:sz w:val="22"/>
                <w:szCs w:val="22"/>
                <w:lang w:eastAsia="ru-RU"/>
              </w:rPr>
            </w:pPr>
            <w:r w:rsidRPr="00416231">
              <w:rPr>
                <w:rFonts w:eastAsia="SimSun"/>
                <w:bCs/>
                <w:sz w:val="22"/>
                <w:szCs w:val="22"/>
                <w:lang w:eastAsia="ru-RU"/>
              </w:rPr>
              <w:t>М.П.</w:t>
            </w:r>
          </w:p>
        </w:tc>
      </w:tr>
      <w:bookmarkEnd w:id="15"/>
    </w:tbl>
    <w:p w14:paraId="2A541DAB" w14:textId="77777777" w:rsidR="004111B1" w:rsidRDefault="004111B1" w:rsidP="006036A3">
      <w:pPr>
        <w:tabs>
          <w:tab w:val="left" w:pos="5955"/>
        </w:tabs>
        <w:rPr>
          <w:sz w:val="16"/>
          <w:szCs w:val="16"/>
        </w:rPr>
      </w:pPr>
    </w:p>
    <w:sectPr w:rsidR="004111B1" w:rsidSect="007D1A1B">
      <w:pgSz w:w="11906" w:h="16838"/>
      <w:pgMar w:top="709"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DB7B26" w14:textId="77777777" w:rsidR="009A5A8A" w:rsidRDefault="009A5A8A" w:rsidP="00DE0AA9">
      <w:r>
        <w:separator/>
      </w:r>
    </w:p>
  </w:endnote>
  <w:endnote w:type="continuationSeparator" w:id="0">
    <w:p w14:paraId="0D6F948C" w14:textId="77777777" w:rsidR="009A5A8A" w:rsidRDefault="009A5A8A" w:rsidP="00DE0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40A5B7" w14:textId="77777777" w:rsidR="009A5A8A" w:rsidRDefault="009A5A8A" w:rsidP="00DE0AA9">
      <w:r>
        <w:separator/>
      </w:r>
    </w:p>
  </w:footnote>
  <w:footnote w:type="continuationSeparator" w:id="0">
    <w:p w14:paraId="39C2D837" w14:textId="77777777" w:rsidR="009A5A8A" w:rsidRDefault="009A5A8A" w:rsidP="00DE0A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95C92"/>
    <w:multiLevelType w:val="hybridMultilevel"/>
    <w:tmpl w:val="13ECA89C"/>
    <w:lvl w:ilvl="0" w:tplc="04190001">
      <w:start w:val="1"/>
      <w:numFmt w:val="bullet"/>
      <w:lvlText w:val=""/>
      <w:lvlJc w:val="left"/>
      <w:pPr>
        <w:ind w:left="1408" w:hanging="360"/>
      </w:pPr>
      <w:rPr>
        <w:rFonts w:ascii="Symbol" w:hAnsi="Symbol" w:hint="default"/>
      </w:rPr>
    </w:lvl>
    <w:lvl w:ilvl="1" w:tplc="FFFFFFFF">
      <w:start w:val="1"/>
      <w:numFmt w:val="bullet"/>
      <w:lvlText w:val="o"/>
      <w:lvlJc w:val="left"/>
      <w:pPr>
        <w:ind w:left="2128" w:hanging="360"/>
      </w:pPr>
      <w:rPr>
        <w:rFonts w:ascii="Courier New" w:hAnsi="Courier New" w:cs="Courier New" w:hint="default"/>
      </w:rPr>
    </w:lvl>
    <w:lvl w:ilvl="2" w:tplc="FFFFFFFF">
      <w:start w:val="1"/>
      <w:numFmt w:val="bullet"/>
      <w:lvlText w:val=""/>
      <w:lvlJc w:val="left"/>
      <w:pPr>
        <w:ind w:left="2848" w:hanging="360"/>
      </w:pPr>
      <w:rPr>
        <w:rFonts w:ascii="Wingdings" w:hAnsi="Wingdings" w:hint="default"/>
      </w:rPr>
    </w:lvl>
    <w:lvl w:ilvl="3" w:tplc="FFFFFFFF">
      <w:start w:val="1"/>
      <w:numFmt w:val="bullet"/>
      <w:lvlText w:val=""/>
      <w:lvlJc w:val="left"/>
      <w:pPr>
        <w:ind w:left="3568" w:hanging="360"/>
      </w:pPr>
      <w:rPr>
        <w:rFonts w:ascii="Symbol" w:hAnsi="Symbol" w:hint="default"/>
      </w:rPr>
    </w:lvl>
    <w:lvl w:ilvl="4" w:tplc="FFFFFFFF">
      <w:start w:val="1"/>
      <w:numFmt w:val="bullet"/>
      <w:lvlText w:val="o"/>
      <w:lvlJc w:val="left"/>
      <w:pPr>
        <w:ind w:left="4288" w:hanging="360"/>
      </w:pPr>
      <w:rPr>
        <w:rFonts w:ascii="Courier New" w:hAnsi="Courier New" w:cs="Courier New" w:hint="default"/>
      </w:rPr>
    </w:lvl>
    <w:lvl w:ilvl="5" w:tplc="FFFFFFFF">
      <w:start w:val="1"/>
      <w:numFmt w:val="bullet"/>
      <w:lvlText w:val=""/>
      <w:lvlJc w:val="left"/>
      <w:pPr>
        <w:ind w:left="5008" w:hanging="360"/>
      </w:pPr>
      <w:rPr>
        <w:rFonts w:ascii="Wingdings" w:hAnsi="Wingdings" w:hint="default"/>
      </w:rPr>
    </w:lvl>
    <w:lvl w:ilvl="6" w:tplc="FFFFFFFF">
      <w:start w:val="1"/>
      <w:numFmt w:val="bullet"/>
      <w:lvlText w:val=""/>
      <w:lvlJc w:val="left"/>
      <w:pPr>
        <w:ind w:left="5728" w:hanging="360"/>
      </w:pPr>
      <w:rPr>
        <w:rFonts w:ascii="Symbol" w:hAnsi="Symbol" w:hint="default"/>
      </w:rPr>
    </w:lvl>
    <w:lvl w:ilvl="7" w:tplc="FFFFFFFF">
      <w:start w:val="1"/>
      <w:numFmt w:val="bullet"/>
      <w:lvlText w:val="o"/>
      <w:lvlJc w:val="left"/>
      <w:pPr>
        <w:ind w:left="6448" w:hanging="360"/>
      </w:pPr>
      <w:rPr>
        <w:rFonts w:ascii="Courier New" w:hAnsi="Courier New" w:cs="Courier New" w:hint="default"/>
      </w:rPr>
    </w:lvl>
    <w:lvl w:ilvl="8" w:tplc="FFFFFFFF">
      <w:start w:val="1"/>
      <w:numFmt w:val="bullet"/>
      <w:lvlText w:val=""/>
      <w:lvlJc w:val="left"/>
      <w:pPr>
        <w:ind w:left="7168" w:hanging="360"/>
      </w:pPr>
      <w:rPr>
        <w:rFonts w:ascii="Wingdings" w:hAnsi="Wingdings" w:hint="default"/>
      </w:rPr>
    </w:lvl>
  </w:abstractNum>
  <w:abstractNum w:abstractNumId="1">
    <w:nsid w:val="0CCE5EE7"/>
    <w:multiLevelType w:val="hybridMultilevel"/>
    <w:tmpl w:val="A1F4B722"/>
    <w:lvl w:ilvl="0" w:tplc="6C44E116">
      <w:start w:val="28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EE3B82"/>
    <w:multiLevelType w:val="multilevel"/>
    <w:tmpl w:val="3324319A"/>
    <w:lvl w:ilvl="0">
      <w:start w:val="11"/>
      <w:numFmt w:val="decimal"/>
      <w:lvlText w:val="%1."/>
      <w:lvlJc w:val="left"/>
      <w:pPr>
        <w:ind w:left="660" w:hanging="660"/>
      </w:pPr>
      <w:rPr>
        <w:rFonts w:hint="default"/>
      </w:rPr>
    </w:lvl>
    <w:lvl w:ilvl="1">
      <w:start w:val="4"/>
      <w:numFmt w:val="decimal"/>
      <w:lvlText w:val="%1.%2."/>
      <w:lvlJc w:val="left"/>
      <w:pPr>
        <w:ind w:left="900" w:hanging="6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
    <w:nsid w:val="0CF36BCC"/>
    <w:multiLevelType w:val="hybridMultilevel"/>
    <w:tmpl w:val="A1B2A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BB3662"/>
    <w:multiLevelType w:val="hybridMultilevel"/>
    <w:tmpl w:val="C5AA9492"/>
    <w:lvl w:ilvl="0" w:tplc="04190001">
      <w:start w:val="1"/>
      <w:numFmt w:val="bullet"/>
      <w:lvlText w:val=""/>
      <w:lvlJc w:val="left"/>
      <w:pPr>
        <w:ind w:left="1408" w:hanging="360"/>
      </w:pPr>
      <w:rPr>
        <w:rFonts w:ascii="Symbol" w:hAnsi="Symbol" w:hint="default"/>
      </w:rPr>
    </w:lvl>
    <w:lvl w:ilvl="1" w:tplc="FFFFFFFF">
      <w:start w:val="1"/>
      <w:numFmt w:val="bullet"/>
      <w:lvlText w:val="o"/>
      <w:lvlJc w:val="left"/>
      <w:pPr>
        <w:ind w:left="2128" w:hanging="360"/>
      </w:pPr>
      <w:rPr>
        <w:rFonts w:ascii="Courier New" w:hAnsi="Courier New" w:cs="Courier New" w:hint="default"/>
      </w:rPr>
    </w:lvl>
    <w:lvl w:ilvl="2" w:tplc="FFFFFFFF" w:tentative="1">
      <w:start w:val="1"/>
      <w:numFmt w:val="bullet"/>
      <w:lvlText w:val=""/>
      <w:lvlJc w:val="left"/>
      <w:pPr>
        <w:ind w:left="2848" w:hanging="360"/>
      </w:pPr>
      <w:rPr>
        <w:rFonts w:ascii="Wingdings" w:hAnsi="Wingdings" w:hint="default"/>
      </w:rPr>
    </w:lvl>
    <w:lvl w:ilvl="3" w:tplc="FFFFFFFF" w:tentative="1">
      <w:start w:val="1"/>
      <w:numFmt w:val="bullet"/>
      <w:lvlText w:val=""/>
      <w:lvlJc w:val="left"/>
      <w:pPr>
        <w:ind w:left="3568" w:hanging="360"/>
      </w:pPr>
      <w:rPr>
        <w:rFonts w:ascii="Symbol" w:hAnsi="Symbol" w:hint="default"/>
      </w:rPr>
    </w:lvl>
    <w:lvl w:ilvl="4" w:tplc="FFFFFFFF" w:tentative="1">
      <w:start w:val="1"/>
      <w:numFmt w:val="bullet"/>
      <w:lvlText w:val="o"/>
      <w:lvlJc w:val="left"/>
      <w:pPr>
        <w:ind w:left="4288" w:hanging="360"/>
      </w:pPr>
      <w:rPr>
        <w:rFonts w:ascii="Courier New" w:hAnsi="Courier New" w:cs="Courier New" w:hint="default"/>
      </w:rPr>
    </w:lvl>
    <w:lvl w:ilvl="5" w:tplc="FFFFFFFF" w:tentative="1">
      <w:start w:val="1"/>
      <w:numFmt w:val="bullet"/>
      <w:lvlText w:val=""/>
      <w:lvlJc w:val="left"/>
      <w:pPr>
        <w:ind w:left="5008" w:hanging="360"/>
      </w:pPr>
      <w:rPr>
        <w:rFonts w:ascii="Wingdings" w:hAnsi="Wingdings" w:hint="default"/>
      </w:rPr>
    </w:lvl>
    <w:lvl w:ilvl="6" w:tplc="FFFFFFFF" w:tentative="1">
      <w:start w:val="1"/>
      <w:numFmt w:val="bullet"/>
      <w:lvlText w:val=""/>
      <w:lvlJc w:val="left"/>
      <w:pPr>
        <w:ind w:left="5728" w:hanging="360"/>
      </w:pPr>
      <w:rPr>
        <w:rFonts w:ascii="Symbol" w:hAnsi="Symbol" w:hint="default"/>
      </w:rPr>
    </w:lvl>
    <w:lvl w:ilvl="7" w:tplc="FFFFFFFF" w:tentative="1">
      <w:start w:val="1"/>
      <w:numFmt w:val="bullet"/>
      <w:lvlText w:val="o"/>
      <w:lvlJc w:val="left"/>
      <w:pPr>
        <w:ind w:left="6448" w:hanging="360"/>
      </w:pPr>
      <w:rPr>
        <w:rFonts w:ascii="Courier New" w:hAnsi="Courier New" w:cs="Courier New" w:hint="default"/>
      </w:rPr>
    </w:lvl>
    <w:lvl w:ilvl="8" w:tplc="FFFFFFFF" w:tentative="1">
      <w:start w:val="1"/>
      <w:numFmt w:val="bullet"/>
      <w:lvlText w:val=""/>
      <w:lvlJc w:val="left"/>
      <w:pPr>
        <w:ind w:left="7168" w:hanging="360"/>
      </w:pPr>
      <w:rPr>
        <w:rFonts w:ascii="Wingdings" w:hAnsi="Wingdings" w:hint="default"/>
      </w:rPr>
    </w:lvl>
  </w:abstractNum>
  <w:abstractNum w:abstractNumId="5">
    <w:nsid w:val="1808298C"/>
    <w:multiLevelType w:val="hybridMultilevel"/>
    <w:tmpl w:val="850C8304"/>
    <w:lvl w:ilvl="0" w:tplc="04190001">
      <w:start w:val="1"/>
      <w:numFmt w:val="bullet"/>
      <w:lvlText w:val=""/>
      <w:lvlJc w:val="left"/>
      <w:pPr>
        <w:ind w:left="1353" w:hanging="360"/>
      </w:pPr>
      <w:rPr>
        <w:rFonts w:ascii="Symbol" w:hAnsi="Symbol" w:hint="default"/>
      </w:rPr>
    </w:lvl>
    <w:lvl w:ilvl="1" w:tplc="FFFFFFFF">
      <w:start w:val="1"/>
      <w:numFmt w:val="bullet"/>
      <w:lvlText w:val="o"/>
      <w:lvlJc w:val="left"/>
      <w:pPr>
        <w:ind w:left="2128" w:hanging="360"/>
      </w:pPr>
      <w:rPr>
        <w:rFonts w:ascii="Courier New" w:hAnsi="Courier New" w:cs="Courier New" w:hint="default"/>
      </w:rPr>
    </w:lvl>
    <w:lvl w:ilvl="2" w:tplc="FFFFFFFF">
      <w:start w:val="1"/>
      <w:numFmt w:val="bullet"/>
      <w:lvlText w:val=""/>
      <w:lvlJc w:val="left"/>
      <w:pPr>
        <w:ind w:left="2848" w:hanging="360"/>
      </w:pPr>
      <w:rPr>
        <w:rFonts w:ascii="Wingdings" w:hAnsi="Wingdings" w:hint="default"/>
      </w:rPr>
    </w:lvl>
    <w:lvl w:ilvl="3" w:tplc="FFFFFFFF">
      <w:start w:val="1"/>
      <w:numFmt w:val="bullet"/>
      <w:lvlText w:val=""/>
      <w:lvlJc w:val="left"/>
      <w:pPr>
        <w:ind w:left="3568" w:hanging="360"/>
      </w:pPr>
      <w:rPr>
        <w:rFonts w:ascii="Symbol" w:hAnsi="Symbol" w:hint="default"/>
      </w:rPr>
    </w:lvl>
    <w:lvl w:ilvl="4" w:tplc="FFFFFFFF">
      <w:start w:val="1"/>
      <w:numFmt w:val="bullet"/>
      <w:lvlText w:val="o"/>
      <w:lvlJc w:val="left"/>
      <w:pPr>
        <w:ind w:left="4288" w:hanging="360"/>
      </w:pPr>
      <w:rPr>
        <w:rFonts w:ascii="Courier New" w:hAnsi="Courier New" w:cs="Courier New" w:hint="default"/>
      </w:rPr>
    </w:lvl>
    <w:lvl w:ilvl="5" w:tplc="FFFFFFFF">
      <w:start w:val="1"/>
      <w:numFmt w:val="bullet"/>
      <w:lvlText w:val=""/>
      <w:lvlJc w:val="left"/>
      <w:pPr>
        <w:ind w:left="5008" w:hanging="360"/>
      </w:pPr>
      <w:rPr>
        <w:rFonts w:ascii="Wingdings" w:hAnsi="Wingdings" w:hint="default"/>
      </w:rPr>
    </w:lvl>
    <w:lvl w:ilvl="6" w:tplc="FFFFFFFF">
      <w:start w:val="1"/>
      <w:numFmt w:val="bullet"/>
      <w:lvlText w:val=""/>
      <w:lvlJc w:val="left"/>
      <w:pPr>
        <w:ind w:left="5728" w:hanging="360"/>
      </w:pPr>
      <w:rPr>
        <w:rFonts w:ascii="Symbol" w:hAnsi="Symbol" w:hint="default"/>
      </w:rPr>
    </w:lvl>
    <w:lvl w:ilvl="7" w:tplc="FFFFFFFF">
      <w:start w:val="1"/>
      <w:numFmt w:val="bullet"/>
      <w:lvlText w:val="o"/>
      <w:lvlJc w:val="left"/>
      <w:pPr>
        <w:ind w:left="6448" w:hanging="360"/>
      </w:pPr>
      <w:rPr>
        <w:rFonts w:ascii="Courier New" w:hAnsi="Courier New" w:cs="Courier New" w:hint="default"/>
      </w:rPr>
    </w:lvl>
    <w:lvl w:ilvl="8" w:tplc="FFFFFFFF">
      <w:start w:val="1"/>
      <w:numFmt w:val="bullet"/>
      <w:lvlText w:val=""/>
      <w:lvlJc w:val="left"/>
      <w:pPr>
        <w:ind w:left="7168" w:hanging="360"/>
      </w:pPr>
      <w:rPr>
        <w:rFonts w:ascii="Wingdings" w:hAnsi="Wingdings" w:hint="default"/>
      </w:rPr>
    </w:lvl>
  </w:abstractNum>
  <w:abstractNum w:abstractNumId="6">
    <w:nsid w:val="22D73BB8"/>
    <w:multiLevelType w:val="singleLevel"/>
    <w:tmpl w:val="6414EB3E"/>
    <w:lvl w:ilvl="0">
      <w:start w:val="1"/>
      <w:numFmt w:val="decimal"/>
      <w:lvlText w:val="6.%1. "/>
      <w:lvlJc w:val="left"/>
      <w:pPr>
        <w:ind w:left="425" w:hanging="283"/>
      </w:pPr>
      <w:rPr>
        <w:rFonts w:ascii="Times New Roman" w:hAnsi="Times New Roman" w:cs="Times New Roman" w:hint="default"/>
        <w:b w:val="0"/>
        <w:i w:val="0"/>
        <w:sz w:val="20"/>
        <w:szCs w:val="20"/>
        <w:u w:val="none"/>
      </w:rPr>
    </w:lvl>
  </w:abstractNum>
  <w:abstractNum w:abstractNumId="7">
    <w:nsid w:val="230941D3"/>
    <w:multiLevelType w:val="hybridMultilevel"/>
    <w:tmpl w:val="7BCE19D4"/>
    <w:lvl w:ilvl="0" w:tplc="04190001">
      <w:start w:val="1"/>
      <w:numFmt w:val="bullet"/>
      <w:lvlText w:val=""/>
      <w:lvlJc w:val="left"/>
      <w:pPr>
        <w:ind w:left="1408" w:hanging="360"/>
      </w:pPr>
      <w:rPr>
        <w:rFonts w:ascii="Symbol" w:hAnsi="Symbol" w:hint="default"/>
      </w:rPr>
    </w:lvl>
    <w:lvl w:ilvl="1" w:tplc="FFFFFFFF">
      <w:start w:val="1"/>
      <w:numFmt w:val="bullet"/>
      <w:lvlText w:val="o"/>
      <w:lvlJc w:val="left"/>
      <w:pPr>
        <w:ind w:left="2128" w:hanging="360"/>
      </w:pPr>
      <w:rPr>
        <w:rFonts w:ascii="Courier New" w:hAnsi="Courier New" w:cs="Courier New" w:hint="default"/>
      </w:rPr>
    </w:lvl>
    <w:lvl w:ilvl="2" w:tplc="FFFFFFFF">
      <w:start w:val="1"/>
      <w:numFmt w:val="bullet"/>
      <w:lvlText w:val=""/>
      <w:lvlJc w:val="left"/>
      <w:pPr>
        <w:ind w:left="2848" w:hanging="360"/>
      </w:pPr>
      <w:rPr>
        <w:rFonts w:ascii="Wingdings" w:hAnsi="Wingdings" w:hint="default"/>
      </w:rPr>
    </w:lvl>
    <w:lvl w:ilvl="3" w:tplc="FFFFFFFF">
      <w:start w:val="1"/>
      <w:numFmt w:val="bullet"/>
      <w:lvlText w:val=""/>
      <w:lvlJc w:val="left"/>
      <w:pPr>
        <w:ind w:left="3568" w:hanging="360"/>
      </w:pPr>
      <w:rPr>
        <w:rFonts w:ascii="Symbol" w:hAnsi="Symbol" w:hint="default"/>
      </w:rPr>
    </w:lvl>
    <w:lvl w:ilvl="4" w:tplc="FFFFFFFF">
      <w:start w:val="1"/>
      <w:numFmt w:val="bullet"/>
      <w:lvlText w:val="o"/>
      <w:lvlJc w:val="left"/>
      <w:pPr>
        <w:ind w:left="4288" w:hanging="360"/>
      </w:pPr>
      <w:rPr>
        <w:rFonts w:ascii="Courier New" w:hAnsi="Courier New" w:cs="Courier New" w:hint="default"/>
      </w:rPr>
    </w:lvl>
    <w:lvl w:ilvl="5" w:tplc="FFFFFFFF">
      <w:start w:val="1"/>
      <w:numFmt w:val="bullet"/>
      <w:lvlText w:val=""/>
      <w:lvlJc w:val="left"/>
      <w:pPr>
        <w:ind w:left="5008" w:hanging="360"/>
      </w:pPr>
      <w:rPr>
        <w:rFonts w:ascii="Wingdings" w:hAnsi="Wingdings" w:hint="default"/>
      </w:rPr>
    </w:lvl>
    <w:lvl w:ilvl="6" w:tplc="FFFFFFFF">
      <w:start w:val="1"/>
      <w:numFmt w:val="bullet"/>
      <w:lvlText w:val=""/>
      <w:lvlJc w:val="left"/>
      <w:pPr>
        <w:ind w:left="5728" w:hanging="360"/>
      </w:pPr>
      <w:rPr>
        <w:rFonts w:ascii="Symbol" w:hAnsi="Symbol" w:hint="default"/>
      </w:rPr>
    </w:lvl>
    <w:lvl w:ilvl="7" w:tplc="FFFFFFFF">
      <w:start w:val="1"/>
      <w:numFmt w:val="bullet"/>
      <w:lvlText w:val="o"/>
      <w:lvlJc w:val="left"/>
      <w:pPr>
        <w:ind w:left="6448" w:hanging="360"/>
      </w:pPr>
      <w:rPr>
        <w:rFonts w:ascii="Courier New" w:hAnsi="Courier New" w:cs="Courier New" w:hint="default"/>
      </w:rPr>
    </w:lvl>
    <w:lvl w:ilvl="8" w:tplc="FFFFFFFF">
      <w:start w:val="1"/>
      <w:numFmt w:val="bullet"/>
      <w:lvlText w:val=""/>
      <w:lvlJc w:val="left"/>
      <w:pPr>
        <w:ind w:left="7168" w:hanging="360"/>
      </w:pPr>
      <w:rPr>
        <w:rFonts w:ascii="Wingdings" w:hAnsi="Wingdings" w:hint="default"/>
      </w:rPr>
    </w:lvl>
  </w:abstractNum>
  <w:abstractNum w:abstractNumId="8">
    <w:nsid w:val="338D604F"/>
    <w:multiLevelType w:val="hybridMultilevel"/>
    <w:tmpl w:val="1BF03266"/>
    <w:lvl w:ilvl="0" w:tplc="D5607AC4">
      <w:start w:val="1"/>
      <w:numFmt w:val="decimal"/>
      <w:lvlText w:val="%1."/>
      <w:lvlJc w:val="righ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40374732"/>
    <w:multiLevelType w:val="hybridMultilevel"/>
    <w:tmpl w:val="9058FBD8"/>
    <w:lvl w:ilvl="0" w:tplc="04190001">
      <w:start w:val="1"/>
      <w:numFmt w:val="bullet"/>
      <w:lvlText w:val=""/>
      <w:lvlJc w:val="left"/>
      <w:pPr>
        <w:ind w:left="1408" w:hanging="360"/>
      </w:pPr>
      <w:rPr>
        <w:rFonts w:ascii="Symbol" w:hAnsi="Symbol" w:hint="default"/>
      </w:rPr>
    </w:lvl>
    <w:lvl w:ilvl="1" w:tplc="FFFFFFFF">
      <w:start w:val="1"/>
      <w:numFmt w:val="bullet"/>
      <w:lvlText w:val="o"/>
      <w:lvlJc w:val="left"/>
      <w:pPr>
        <w:ind w:left="2128" w:hanging="360"/>
      </w:pPr>
      <w:rPr>
        <w:rFonts w:ascii="Courier New" w:hAnsi="Courier New" w:cs="Courier New" w:hint="default"/>
      </w:rPr>
    </w:lvl>
    <w:lvl w:ilvl="2" w:tplc="FFFFFFFF">
      <w:start w:val="1"/>
      <w:numFmt w:val="bullet"/>
      <w:lvlText w:val=""/>
      <w:lvlJc w:val="left"/>
      <w:pPr>
        <w:ind w:left="2848" w:hanging="360"/>
      </w:pPr>
      <w:rPr>
        <w:rFonts w:ascii="Wingdings" w:hAnsi="Wingdings" w:hint="default"/>
      </w:rPr>
    </w:lvl>
    <w:lvl w:ilvl="3" w:tplc="FFFFFFFF">
      <w:start w:val="1"/>
      <w:numFmt w:val="bullet"/>
      <w:lvlText w:val=""/>
      <w:lvlJc w:val="left"/>
      <w:pPr>
        <w:ind w:left="3568" w:hanging="360"/>
      </w:pPr>
      <w:rPr>
        <w:rFonts w:ascii="Symbol" w:hAnsi="Symbol" w:hint="default"/>
      </w:rPr>
    </w:lvl>
    <w:lvl w:ilvl="4" w:tplc="FFFFFFFF">
      <w:start w:val="1"/>
      <w:numFmt w:val="bullet"/>
      <w:lvlText w:val="o"/>
      <w:lvlJc w:val="left"/>
      <w:pPr>
        <w:ind w:left="4288" w:hanging="360"/>
      </w:pPr>
      <w:rPr>
        <w:rFonts w:ascii="Courier New" w:hAnsi="Courier New" w:cs="Courier New" w:hint="default"/>
      </w:rPr>
    </w:lvl>
    <w:lvl w:ilvl="5" w:tplc="FFFFFFFF">
      <w:start w:val="1"/>
      <w:numFmt w:val="bullet"/>
      <w:lvlText w:val=""/>
      <w:lvlJc w:val="left"/>
      <w:pPr>
        <w:ind w:left="5008" w:hanging="360"/>
      </w:pPr>
      <w:rPr>
        <w:rFonts w:ascii="Wingdings" w:hAnsi="Wingdings" w:hint="default"/>
      </w:rPr>
    </w:lvl>
    <w:lvl w:ilvl="6" w:tplc="FFFFFFFF">
      <w:start w:val="1"/>
      <w:numFmt w:val="bullet"/>
      <w:lvlText w:val=""/>
      <w:lvlJc w:val="left"/>
      <w:pPr>
        <w:ind w:left="5728" w:hanging="360"/>
      </w:pPr>
      <w:rPr>
        <w:rFonts w:ascii="Symbol" w:hAnsi="Symbol" w:hint="default"/>
      </w:rPr>
    </w:lvl>
    <w:lvl w:ilvl="7" w:tplc="FFFFFFFF">
      <w:start w:val="1"/>
      <w:numFmt w:val="bullet"/>
      <w:lvlText w:val="o"/>
      <w:lvlJc w:val="left"/>
      <w:pPr>
        <w:ind w:left="6448" w:hanging="360"/>
      </w:pPr>
      <w:rPr>
        <w:rFonts w:ascii="Courier New" w:hAnsi="Courier New" w:cs="Courier New" w:hint="default"/>
      </w:rPr>
    </w:lvl>
    <w:lvl w:ilvl="8" w:tplc="FFFFFFFF">
      <w:start w:val="1"/>
      <w:numFmt w:val="bullet"/>
      <w:lvlText w:val=""/>
      <w:lvlJc w:val="left"/>
      <w:pPr>
        <w:ind w:left="7168" w:hanging="360"/>
      </w:pPr>
      <w:rPr>
        <w:rFonts w:ascii="Wingdings" w:hAnsi="Wingdings" w:hint="default"/>
      </w:rPr>
    </w:lvl>
  </w:abstractNum>
  <w:abstractNum w:abstractNumId="10">
    <w:nsid w:val="50395034"/>
    <w:multiLevelType w:val="multilevel"/>
    <w:tmpl w:val="0419001F"/>
    <w:lvl w:ilvl="0">
      <w:start w:val="1"/>
      <w:numFmt w:val="decimal"/>
      <w:pStyle w:val="1"/>
      <w:lvlText w:val="%1."/>
      <w:lvlJc w:val="left"/>
      <w:pPr>
        <w:tabs>
          <w:tab w:val="num" w:pos="360"/>
        </w:tabs>
        <w:ind w:left="360" w:hanging="360"/>
      </w:pPr>
      <w:rPr>
        <w:rFonts w:hint="default"/>
        <w:sz w:val="26"/>
        <w:szCs w:val="26"/>
      </w:rPr>
    </w:lvl>
    <w:lvl w:ilvl="1">
      <w:start w:val="1"/>
      <w:numFmt w:val="decimal"/>
      <w:pStyle w:val="2"/>
      <w:lvlText w:val="%1.%2."/>
      <w:lvlJc w:val="left"/>
      <w:pPr>
        <w:tabs>
          <w:tab w:val="num" w:pos="792"/>
        </w:tabs>
        <w:ind w:left="792" w:hanging="432"/>
      </w:pPr>
      <w:rPr>
        <w:rFonts w:hint="default"/>
        <w:b/>
      </w:rPr>
    </w:lvl>
    <w:lvl w:ilvl="2">
      <w:start w:val="1"/>
      <w:numFmt w:val="decimal"/>
      <w:lvlText w:val="%1.%2.%3."/>
      <w:lvlJc w:val="left"/>
      <w:pPr>
        <w:tabs>
          <w:tab w:val="num" w:pos="1224"/>
        </w:tabs>
        <w:ind w:left="1224" w:hanging="504"/>
      </w:pPr>
      <w:rPr>
        <w:rFonts w:hint="default"/>
        <w:b w:val="0"/>
        <w:bCs w:val="0"/>
        <w:i w:val="0"/>
        <w:iCs w:val="0"/>
        <w:color w:val="auto"/>
        <w:sz w:val="22"/>
        <w:szCs w:val="22"/>
      </w:rPr>
    </w:lvl>
    <w:lvl w:ilvl="3">
      <w:start w:val="1"/>
      <w:numFmt w:val="decimal"/>
      <w:lvlText w:val="%1.%2.%3.%4."/>
      <w:lvlJc w:val="left"/>
      <w:pPr>
        <w:tabs>
          <w:tab w:val="num" w:pos="1728"/>
        </w:tabs>
        <w:ind w:left="1728" w:hanging="648"/>
      </w:pPr>
      <w:rPr>
        <w:rFonts w:hint="default"/>
        <w:b w:val="0"/>
        <w:sz w:val="22"/>
        <w:szCs w:val="24"/>
      </w:rPr>
    </w:lvl>
    <w:lvl w:ilvl="4">
      <w:start w:val="1"/>
      <w:numFmt w:val="decimal"/>
      <w:lvlText w:val="%1.%2.%3.%4.%5."/>
      <w:lvlJc w:val="left"/>
      <w:pPr>
        <w:tabs>
          <w:tab w:val="num" w:pos="2232"/>
        </w:tabs>
        <w:ind w:left="2232" w:hanging="792"/>
      </w:pPr>
      <w:rPr>
        <w:rFonts w:hint="default"/>
        <w:sz w:val="26"/>
        <w:szCs w:val="26"/>
      </w:rPr>
    </w:lvl>
    <w:lvl w:ilvl="5">
      <w:start w:val="1"/>
      <w:numFmt w:val="decimal"/>
      <w:pStyle w:val="6"/>
      <w:lvlText w:val="%1.%2.%3.%4.%5.%6."/>
      <w:lvlJc w:val="left"/>
      <w:pPr>
        <w:tabs>
          <w:tab w:val="num" w:pos="2736"/>
        </w:tabs>
        <w:ind w:left="2736" w:hanging="936"/>
      </w:pPr>
      <w:rPr>
        <w:rFonts w:hint="default"/>
      </w:rPr>
    </w:lvl>
    <w:lvl w:ilvl="6">
      <w:start w:val="1"/>
      <w:numFmt w:val="decimal"/>
      <w:pStyle w:val="7"/>
      <w:lvlText w:val="%1.%2.%3.%4.%5.%6.%7."/>
      <w:lvlJc w:val="left"/>
      <w:pPr>
        <w:tabs>
          <w:tab w:val="num" w:pos="3240"/>
        </w:tabs>
        <w:ind w:left="3240" w:hanging="1080"/>
      </w:pPr>
      <w:rPr>
        <w:rFonts w:hint="default"/>
      </w:rPr>
    </w:lvl>
    <w:lvl w:ilvl="7">
      <w:start w:val="1"/>
      <w:numFmt w:val="decimal"/>
      <w:pStyle w:val="8"/>
      <w:lvlText w:val="%1.%2.%3.%4.%5.%6.%7.%8."/>
      <w:lvlJc w:val="left"/>
      <w:pPr>
        <w:tabs>
          <w:tab w:val="num" w:pos="3744"/>
        </w:tabs>
        <w:ind w:left="3744" w:hanging="1224"/>
      </w:pPr>
      <w:rPr>
        <w:rFonts w:hint="default"/>
      </w:rPr>
    </w:lvl>
    <w:lvl w:ilvl="8">
      <w:start w:val="1"/>
      <w:numFmt w:val="decimal"/>
      <w:pStyle w:val="9"/>
      <w:lvlText w:val="%1.%2.%3.%4.%5.%6.%7.%8.%9."/>
      <w:lvlJc w:val="left"/>
      <w:pPr>
        <w:tabs>
          <w:tab w:val="num" w:pos="4320"/>
        </w:tabs>
        <w:ind w:left="4320" w:hanging="1440"/>
      </w:pPr>
      <w:rPr>
        <w:rFonts w:hint="default"/>
      </w:rPr>
    </w:lvl>
  </w:abstractNum>
  <w:abstractNum w:abstractNumId="11">
    <w:nsid w:val="68141368"/>
    <w:multiLevelType w:val="hybridMultilevel"/>
    <w:tmpl w:val="7632E432"/>
    <w:lvl w:ilvl="0" w:tplc="04190001">
      <w:start w:val="1"/>
      <w:numFmt w:val="bullet"/>
      <w:lvlText w:val=""/>
      <w:lvlJc w:val="left"/>
      <w:pPr>
        <w:ind w:left="1408" w:hanging="360"/>
      </w:pPr>
      <w:rPr>
        <w:rFonts w:ascii="Symbol" w:hAnsi="Symbol" w:hint="default"/>
      </w:rPr>
    </w:lvl>
    <w:lvl w:ilvl="1" w:tplc="04190003">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12">
    <w:nsid w:val="6A5B05BE"/>
    <w:multiLevelType w:val="hybridMultilevel"/>
    <w:tmpl w:val="1A4C2570"/>
    <w:lvl w:ilvl="0" w:tplc="04190001">
      <w:start w:val="1"/>
      <w:numFmt w:val="bullet"/>
      <w:lvlText w:val=""/>
      <w:lvlJc w:val="left"/>
      <w:pPr>
        <w:ind w:left="1408" w:hanging="360"/>
      </w:pPr>
      <w:rPr>
        <w:rFonts w:ascii="Symbol" w:hAnsi="Symbol" w:hint="default"/>
      </w:rPr>
    </w:lvl>
    <w:lvl w:ilvl="1" w:tplc="FFFFFFFF">
      <w:start w:val="1"/>
      <w:numFmt w:val="bullet"/>
      <w:lvlText w:val="o"/>
      <w:lvlJc w:val="left"/>
      <w:pPr>
        <w:ind w:left="2128" w:hanging="360"/>
      </w:pPr>
      <w:rPr>
        <w:rFonts w:ascii="Courier New" w:hAnsi="Courier New" w:cs="Courier New" w:hint="default"/>
      </w:rPr>
    </w:lvl>
    <w:lvl w:ilvl="2" w:tplc="FFFFFFFF">
      <w:start w:val="1"/>
      <w:numFmt w:val="bullet"/>
      <w:lvlText w:val=""/>
      <w:lvlJc w:val="left"/>
      <w:pPr>
        <w:ind w:left="2848" w:hanging="360"/>
      </w:pPr>
      <w:rPr>
        <w:rFonts w:ascii="Wingdings" w:hAnsi="Wingdings" w:hint="default"/>
      </w:rPr>
    </w:lvl>
    <w:lvl w:ilvl="3" w:tplc="FFFFFFFF">
      <w:start w:val="1"/>
      <w:numFmt w:val="bullet"/>
      <w:lvlText w:val=""/>
      <w:lvlJc w:val="left"/>
      <w:pPr>
        <w:ind w:left="3568" w:hanging="360"/>
      </w:pPr>
      <w:rPr>
        <w:rFonts w:ascii="Symbol" w:hAnsi="Symbol" w:hint="default"/>
      </w:rPr>
    </w:lvl>
    <w:lvl w:ilvl="4" w:tplc="FFFFFFFF">
      <w:start w:val="1"/>
      <w:numFmt w:val="bullet"/>
      <w:lvlText w:val="o"/>
      <w:lvlJc w:val="left"/>
      <w:pPr>
        <w:ind w:left="4288" w:hanging="360"/>
      </w:pPr>
      <w:rPr>
        <w:rFonts w:ascii="Courier New" w:hAnsi="Courier New" w:cs="Courier New" w:hint="default"/>
      </w:rPr>
    </w:lvl>
    <w:lvl w:ilvl="5" w:tplc="FFFFFFFF">
      <w:start w:val="1"/>
      <w:numFmt w:val="bullet"/>
      <w:lvlText w:val=""/>
      <w:lvlJc w:val="left"/>
      <w:pPr>
        <w:ind w:left="5008" w:hanging="360"/>
      </w:pPr>
      <w:rPr>
        <w:rFonts w:ascii="Wingdings" w:hAnsi="Wingdings" w:hint="default"/>
      </w:rPr>
    </w:lvl>
    <w:lvl w:ilvl="6" w:tplc="FFFFFFFF">
      <w:start w:val="1"/>
      <w:numFmt w:val="bullet"/>
      <w:lvlText w:val=""/>
      <w:lvlJc w:val="left"/>
      <w:pPr>
        <w:ind w:left="5728" w:hanging="360"/>
      </w:pPr>
      <w:rPr>
        <w:rFonts w:ascii="Symbol" w:hAnsi="Symbol" w:hint="default"/>
      </w:rPr>
    </w:lvl>
    <w:lvl w:ilvl="7" w:tplc="FFFFFFFF">
      <w:start w:val="1"/>
      <w:numFmt w:val="bullet"/>
      <w:lvlText w:val="o"/>
      <w:lvlJc w:val="left"/>
      <w:pPr>
        <w:ind w:left="6448" w:hanging="360"/>
      </w:pPr>
      <w:rPr>
        <w:rFonts w:ascii="Courier New" w:hAnsi="Courier New" w:cs="Courier New" w:hint="default"/>
      </w:rPr>
    </w:lvl>
    <w:lvl w:ilvl="8" w:tplc="FFFFFFFF">
      <w:start w:val="1"/>
      <w:numFmt w:val="bullet"/>
      <w:lvlText w:val=""/>
      <w:lvlJc w:val="left"/>
      <w:pPr>
        <w:ind w:left="7168" w:hanging="360"/>
      </w:pPr>
      <w:rPr>
        <w:rFonts w:ascii="Wingdings" w:hAnsi="Wingdings" w:hint="default"/>
      </w:rPr>
    </w:lvl>
  </w:abstractNum>
  <w:abstractNum w:abstractNumId="13">
    <w:nsid w:val="6BF73168"/>
    <w:multiLevelType w:val="hybridMultilevel"/>
    <w:tmpl w:val="5BAAFB6A"/>
    <w:lvl w:ilvl="0" w:tplc="04190001">
      <w:start w:val="1"/>
      <w:numFmt w:val="bullet"/>
      <w:lvlText w:val=""/>
      <w:lvlJc w:val="left"/>
      <w:pPr>
        <w:ind w:left="1408" w:hanging="360"/>
      </w:pPr>
      <w:rPr>
        <w:rFonts w:ascii="Symbol" w:hAnsi="Symbol" w:hint="default"/>
      </w:rPr>
    </w:lvl>
    <w:lvl w:ilvl="1" w:tplc="FFFFFFFF">
      <w:numFmt w:val="bullet"/>
      <w:lvlText w:val=""/>
      <w:lvlJc w:val="left"/>
      <w:pPr>
        <w:ind w:left="2128" w:hanging="360"/>
      </w:pPr>
      <w:rPr>
        <w:rFonts w:ascii="Symbol" w:eastAsia="Calibri" w:hAnsi="Symbol" w:cs="Times New Roman" w:hint="default"/>
      </w:rPr>
    </w:lvl>
    <w:lvl w:ilvl="2" w:tplc="FFFFFFFF">
      <w:start w:val="1"/>
      <w:numFmt w:val="bullet"/>
      <w:lvlText w:val=""/>
      <w:lvlJc w:val="left"/>
      <w:pPr>
        <w:ind w:left="2848" w:hanging="360"/>
      </w:pPr>
      <w:rPr>
        <w:rFonts w:ascii="Wingdings" w:hAnsi="Wingdings" w:hint="default"/>
      </w:rPr>
    </w:lvl>
    <w:lvl w:ilvl="3" w:tplc="FFFFFFFF">
      <w:start w:val="1"/>
      <w:numFmt w:val="bullet"/>
      <w:lvlText w:val=""/>
      <w:lvlJc w:val="left"/>
      <w:pPr>
        <w:ind w:left="3568" w:hanging="360"/>
      </w:pPr>
      <w:rPr>
        <w:rFonts w:ascii="Symbol" w:hAnsi="Symbol" w:hint="default"/>
      </w:rPr>
    </w:lvl>
    <w:lvl w:ilvl="4" w:tplc="FFFFFFFF">
      <w:start w:val="1"/>
      <w:numFmt w:val="bullet"/>
      <w:lvlText w:val="o"/>
      <w:lvlJc w:val="left"/>
      <w:pPr>
        <w:ind w:left="4288" w:hanging="360"/>
      </w:pPr>
      <w:rPr>
        <w:rFonts w:ascii="Courier New" w:hAnsi="Courier New" w:cs="Courier New" w:hint="default"/>
      </w:rPr>
    </w:lvl>
    <w:lvl w:ilvl="5" w:tplc="FFFFFFFF">
      <w:start w:val="1"/>
      <w:numFmt w:val="bullet"/>
      <w:lvlText w:val=""/>
      <w:lvlJc w:val="left"/>
      <w:pPr>
        <w:ind w:left="5008" w:hanging="360"/>
      </w:pPr>
      <w:rPr>
        <w:rFonts w:ascii="Wingdings" w:hAnsi="Wingdings" w:hint="default"/>
      </w:rPr>
    </w:lvl>
    <w:lvl w:ilvl="6" w:tplc="FFFFFFFF">
      <w:start w:val="1"/>
      <w:numFmt w:val="bullet"/>
      <w:lvlText w:val=""/>
      <w:lvlJc w:val="left"/>
      <w:pPr>
        <w:ind w:left="5728" w:hanging="360"/>
      </w:pPr>
      <w:rPr>
        <w:rFonts w:ascii="Symbol" w:hAnsi="Symbol" w:hint="default"/>
      </w:rPr>
    </w:lvl>
    <w:lvl w:ilvl="7" w:tplc="FFFFFFFF">
      <w:start w:val="1"/>
      <w:numFmt w:val="bullet"/>
      <w:lvlText w:val="o"/>
      <w:lvlJc w:val="left"/>
      <w:pPr>
        <w:ind w:left="6448" w:hanging="360"/>
      </w:pPr>
      <w:rPr>
        <w:rFonts w:ascii="Courier New" w:hAnsi="Courier New" w:cs="Courier New" w:hint="default"/>
      </w:rPr>
    </w:lvl>
    <w:lvl w:ilvl="8" w:tplc="FFFFFFFF">
      <w:start w:val="1"/>
      <w:numFmt w:val="bullet"/>
      <w:lvlText w:val=""/>
      <w:lvlJc w:val="left"/>
      <w:pPr>
        <w:ind w:left="7168" w:hanging="360"/>
      </w:pPr>
      <w:rPr>
        <w:rFonts w:ascii="Wingdings" w:hAnsi="Wingdings" w:hint="default"/>
      </w:rPr>
    </w:lvl>
  </w:abstractNum>
  <w:num w:numId="1">
    <w:abstractNumId w:val="10"/>
  </w:num>
  <w:num w:numId="2">
    <w:abstractNumId w:val="8"/>
  </w:num>
  <w:num w:numId="3">
    <w:abstractNumId w:val="2"/>
  </w:num>
  <w:num w:numId="4">
    <w:abstractNumId w:val="1"/>
  </w:num>
  <w:num w:numId="5">
    <w:abstractNumId w:val="9"/>
  </w:num>
  <w:num w:numId="6">
    <w:abstractNumId w:val="11"/>
  </w:num>
  <w:num w:numId="7">
    <w:abstractNumId w:val="4"/>
  </w:num>
  <w:num w:numId="8">
    <w:abstractNumId w:val="0"/>
  </w:num>
  <w:num w:numId="9">
    <w:abstractNumId w:val="5"/>
  </w:num>
  <w:num w:numId="10">
    <w:abstractNumId w:val="13"/>
  </w:num>
  <w:num w:numId="11">
    <w:abstractNumId w:val="7"/>
  </w:num>
  <w:num w:numId="12">
    <w:abstractNumId w:val="12"/>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983"/>
    <w:rsid w:val="00002F6E"/>
    <w:rsid w:val="000068F0"/>
    <w:rsid w:val="00024263"/>
    <w:rsid w:val="000367CF"/>
    <w:rsid w:val="00041B16"/>
    <w:rsid w:val="00045EA1"/>
    <w:rsid w:val="00047C99"/>
    <w:rsid w:val="0005021E"/>
    <w:rsid w:val="000632CD"/>
    <w:rsid w:val="000652DF"/>
    <w:rsid w:val="0006622D"/>
    <w:rsid w:val="00085230"/>
    <w:rsid w:val="00091C2B"/>
    <w:rsid w:val="000A2DBD"/>
    <w:rsid w:val="000A3604"/>
    <w:rsid w:val="000B42B8"/>
    <w:rsid w:val="000C3938"/>
    <w:rsid w:val="000D52EE"/>
    <w:rsid w:val="000D6CFE"/>
    <w:rsid w:val="00112F34"/>
    <w:rsid w:val="00123FC9"/>
    <w:rsid w:val="00126974"/>
    <w:rsid w:val="001302CA"/>
    <w:rsid w:val="00140B68"/>
    <w:rsid w:val="00146933"/>
    <w:rsid w:val="00150D5F"/>
    <w:rsid w:val="00156506"/>
    <w:rsid w:val="001853A0"/>
    <w:rsid w:val="0018700F"/>
    <w:rsid w:val="00193704"/>
    <w:rsid w:val="00196E84"/>
    <w:rsid w:val="001A78CC"/>
    <w:rsid w:val="001B57E0"/>
    <w:rsid w:val="001D045C"/>
    <w:rsid w:val="001D0DEC"/>
    <w:rsid w:val="001D5A9D"/>
    <w:rsid w:val="001E254C"/>
    <w:rsid w:val="001E38D7"/>
    <w:rsid w:val="001F3D07"/>
    <w:rsid w:val="001F4983"/>
    <w:rsid w:val="001F6406"/>
    <w:rsid w:val="00201C47"/>
    <w:rsid w:val="00204C55"/>
    <w:rsid w:val="002061FA"/>
    <w:rsid w:val="0024391A"/>
    <w:rsid w:val="002472CF"/>
    <w:rsid w:val="0025077D"/>
    <w:rsid w:val="00250A0F"/>
    <w:rsid w:val="002737BF"/>
    <w:rsid w:val="0028169D"/>
    <w:rsid w:val="00284BD4"/>
    <w:rsid w:val="00287B63"/>
    <w:rsid w:val="00294058"/>
    <w:rsid w:val="002A0526"/>
    <w:rsid w:val="002B2299"/>
    <w:rsid w:val="002D102D"/>
    <w:rsid w:val="002D1F6F"/>
    <w:rsid w:val="002E1B7D"/>
    <w:rsid w:val="002E5A6E"/>
    <w:rsid w:val="002F512A"/>
    <w:rsid w:val="003257DA"/>
    <w:rsid w:val="0033403A"/>
    <w:rsid w:val="003441B8"/>
    <w:rsid w:val="00350413"/>
    <w:rsid w:val="00352FD6"/>
    <w:rsid w:val="003621BF"/>
    <w:rsid w:val="0036494E"/>
    <w:rsid w:val="00366B7F"/>
    <w:rsid w:val="00367422"/>
    <w:rsid w:val="00386DC7"/>
    <w:rsid w:val="00393ABB"/>
    <w:rsid w:val="00393B80"/>
    <w:rsid w:val="003974EF"/>
    <w:rsid w:val="003A3200"/>
    <w:rsid w:val="003A49B7"/>
    <w:rsid w:val="003B099B"/>
    <w:rsid w:val="003B3587"/>
    <w:rsid w:val="003B697B"/>
    <w:rsid w:val="003C040B"/>
    <w:rsid w:val="003C377E"/>
    <w:rsid w:val="003F257A"/>
    <w:rsid w:val="004111B1"/>
    <w:rsid w:val="004144A2"/>
    <w:rsid w:val="00416231"/>
    <w:rsid w:val="004170A2"/>
    <w:rsid w:val="0042377B"/>
    <w:rsid w:val="004333BA"/>
    <w:rsid w:val="004351EA"/>
    <w:rsid w:val="00453D29"/>
    <w:rsid w:val="00455996"/>
    <w:rsid w:val="00456061"/>
    <w:rsid w:val="004638A6"/>
    <w:rsid w:val="00476E4A"/>
    <w:rsid w:val="00482FD6"/>
    <w:rsid w:val="00494EAD"/>
    <w:rsid w:val="00495F4A"/>
    <w:rsid w:val="004A75C9"/>
    <w:rsid w:val="004B09A3"/>
    <w:rsid w:val="004B3044"/>
    <w:rsid w:val="004C43ED"/>
    <w:rsid w:val="004D1CE1"/>
    <w:rsid w:val="004F2B2B"/>
    <w:rsid w:val="00500DD8"/>
    <w:rsid w:val="0050593E"/>
    <w:rsid w:val="0050594B"/>
    <w:rsid w:val="005060AE"/>
    <w:rsid w:val="00520F79"/>
    <w:rsid w:val="0052242C"/>
    <w:rsid w:val="005236AF"/>
    <w:rsid w:val="00527BDF"/>
    <w:rsid w:val="00530BF6"/>
    <w:rsid w:val="00532EEB"/>
    <w:rsid w:val="0056012B"/>
    <w:rsid w:val="00564760"/>
    <w:rsid w:val="00564ADD"/>
    <w:rsid w:val="00566B36"/>
    <w:rsid w:val="00576C9B"/>
    <w:rsid w:val="005868F3"/>
    <w:rsid w:val="00587CBB"/>
    <w:rsid w:val="00595140"/>
    <w:rsid w:val="00596017"/>
    <w:rsid w:val="005A23FB"/>
    <w:rsid w:val="005A4217"/>
    <w:rsid w:val="005A4BFD"/>
    <w:rsid w:val="005B2689"/>
    <w:rsid w:val="005B31BD"/>
    <w:rsid w:val="005C1ECE"/>
    <w:rsid w:val="005D4C50"/>
    <w:rsid w:val="005D79E8"/>
    <w:rsid w:val="005F319F"/>
    <w:rsid w:val="00600B9C"/>
    <w:rsid w:val="00600E07"/>
    <w:rsid w:val="006036A3"/>
    <w:rsid w:val="0061561C"/>
    <w:rsid w:val="0061784B"/>
    <w:rsid w:val="0062749E"/>
    <w:rsid w:val="0064432D"/>
    <w:rsid w:val="0065293C"/>
    <w:rsid w:val="00663777"/>
    <w:rsid w:val="00664D6A"/>
    <w:rsid w:val="00665E47"/>
    <w:rsid w:val="006717B5"/>
    <w:rsid w:val="00674A0B"/>
    <w:rsid w:val="006754A9"/>
    <w:rsid w:val="00676B49"/>
    <w:rsid w:val="00691371"/>
    <w:rsid w:val="006916B9"/>
    <w:rsid w:val="00694917"/>
    <w:rsid w:val="006969C4"/>
    <w:rsid w:val="006B3AE1"/>
    <w:rsid w:val="006B4504"/>
    <w:rsid w:val="006C24C3"/>
    <w:rsid w:val="006C4F87"/>
    <w:rsid w:val="006D3996"/>
    <w:rsid w:val="006D46C3"/>
    <w:rsid w:val="006E10D5"/>
    <w:rsid w:val="006E4F64"/>
    <w:rsid w:val="00703CB5"/>
    <w:rsid w:val="00714B52"/>
    <w:rsid w:val="00714D37"/>
    <w:rsid w:val="0071545A"/>
    <w:rsid w:val="00731F4A"/>
    <w:rsid w:val="00750DD0"/>
    <w:rsid w:val="007510C6"/>
    <w:rsid w:val="00764329"/>
    <w:rsid w:val="007754A7"/>
    <w:rsid w:val="00793B8D"/>
    <w:rsid w:val="007A0084"/>
    <w:rsid w:val="007A2602"/>
    <w:rsid w:val="007A4CBD"/>
    <w:rsid w:val="007C6D5C"/>
    <w:rsid w:val="007D1A1B"/>
    <w:rsid w:val="007D30A4"/>
    <w:rsid w:val="007D36E0"/>
    <w:rsid w:val="007F361B"/>
    <w:rsid w:val="007F3D95"/>
    <w:rsid w:val="007F5894"/>
    <w:rsid w:val="007F78DC"/>
    <w:rsid w:val="007F7A67"/>
    <w:rsid w:val="00800F6B"/>
    <w:rsid w:val="00807844"/>
    <w:rsid w:val="0082731A"/>
    <w:rsid w:val="00854706"/>
    <w:rsid w:val="008729B1"/>
    <w:rsid w:val="00873AD5"/>
    <w:rsid w:val="008863DA"/>
    <w:rsid w:val="008A1387"/>
    <w:rsid w:val="008A253D"/>
    <w:rsid w:val="008B7197"/>
    <w:rsid w:val="008C79CD"/>
    <w:rsid w:val="008D2A1C"/>
    <w:rsid w:val="008D7DCC"/>
    <w:rsid w:val="008E3328"/>
    <w:rsid w:val="008E78C0"/>
    <w:rsid w:val="008F1689"/>
    <w:rsid w:val="008F2F99"/>
    <w:rsid w:val="00912428"/>
    <w:rsid w:val="00917CBC"/>
    <w:rsid w:val="00931F74"/>
    <w:rsid w:val="00936100"/>
    <w:rsid w:val="00955A59"/>
    <w:rsid w:val="00955F7C"/>
    <w:rsid w:val="00985489"/>
    <w:rsid w:val="009961DB"/>
    <w:rsid w:val="009A27CF"/>
    <w:rsid w:val="009A5A8A"/>
    <w:rsid w:val="009E004B"/>
    <w:rsid w:val="009E40D5"/>
    <w:rsid w:val="009F1896"/>
    <w:rsid w:val="009F6CE5"/>
    <w:rsid w:val="009F7B09"/>
    <w:rsid w:val="00A06357"/>
    <w:rsid w:val="00A14EE4"/>
    <w:rsid w:val="00A25895"/>
    <w:rsid w:val="00A272C2"/>
    <w:rsid w:val="00A3160B"/>
    <w:rsid w:val="00A31965"/>
    <w:rsid w:val="00A331A3"/>
    <w:rsid w:val="00A36965"/>
    <w:rsid w:val="00A411D0"/>
    <w:rsid w:val="00A415EE"/>
    <w:rsid w:val="00A502A3"/>
    <w:rsid w:val="00A51127"/>
    <w:rsid w:val="00A625CD"/>
    <w:rsid w:val="00A62A76"/>
    <w:rsid w:val="00A65983"/>
    <w:rsid w:val="00A74E97"/>
    <w:rsid w:val="00A74F55"/>
    <w:rsid w:val="00A75860"/>
    <w:rsid w:val="00A7681A"/>
    <w:rsid w:val="00A771D8"/>
    <w:rsid w:val="00A903A9"/>
    <w:rsid w:val="00A9349B"/>
    <w:rsid w:val="00A93E46"/>
    <w:rsid w:val="00A9763B"/>
    <w:rsid w:val="00AC012C"/>
    <w:rsid w:val="00AC20F2"/>
    <w:rsid w:val="00AC59E8"/>
    <w:rsid w:val="00AD0961"/>
    <w:rsid w:val="00AE3B1C"/>
    <w:rsid w:val="00AE7249"/>
    <w:rsid w:val="00AE7311"/>
    <w:rsid w:val="00B011ED"/>
    <w:rsid w:val="00B11121"/>
    <w:rsid w:val="00B121A6"/>
    <w:rsid w:val="00B20226"/>
    <w:rsid w:val="00B2072C"/>
    <w:rsid w:val="00B2156D"/>
    <w:rsid w:val="00B24337"/>
    <w:rsid w:val="00B645F4"/>
    <w:rsid w:val="00B65C19"/>
    <w:rsid w:val="00B84A7F"/>
    <w:rsid w:val="00B974C1"/>
    <w:rsid w:val="00BA1D85"/>
    <w:rsid w:val="00BB7125"/>
    <w:rsid w:val="00BE0900"/>
    <w:rsid w:val="00BF2C63"/>
    <w:rsid w:val="00BF3139"/>
    <w:rsid w:val="00BF322E"/>
    <w:rsid w:val="00BF4A6F"/>
    <w:rsid w:val="00C1230F"/>
    <w:rsid w:val="00C223AE"/>
    <w:rsid w:val="00C26327"/>
    <w:rsid w:val="00C27285"/>
    <w:rsid w:val="00C339D2"/>
    <w:rsid w:val="00C5173A"/>
    <w:rsid w:val="00C651AE"/>
    <w:rsid w:val="00C752D8"/>
    <w:rsid w:val="00C75542"/>
    <w:rsid w:val="00CA21CC"/>
    <w:rsid w:val="00CB4740"/>
    <w:rsid w:val="00CB6253"/>
    <w:rsid w:val="00CC2155"/>
    <w:rsid w:val="00CD7041"/>
    <w:rsid w:val="00CE414E"/>
    <w:rsid w:val="00D04576"/>
    <w:rsid w:val="00D13DBF"/>
    <w:rsid w:val="00D365C7"/>
    <w:rsid w:val="00D37862"/>
    <w:rsid w:val="00D44CAC"/>
    <w:rsid w:val="00D561C9"/>
    <w:rsid w:val="00D64293"/>
    <w:rsid w:val="00D715D9"/>
    <w:rsid w:val="00D74D33"/>
    <w:rsid w:val="00D86A31"/>
    <w:rsid w:val="00DA0A9B"/>
    <w:rsid w:val="00DA52F4"/>
    <w:rsid w:val="00DC132C"/>
    <w:rsid w:val="00DC2D22"/>
    <w:rsid w:val="00DD0D8C"/>
    <w:rsid w:val="00DE0AA9"/>
    <w:rsid w:val="00DE0B2A"/>
    <w:rsid w:val="00DE53E9"/>
    <w:rsid w:val="00DF44B8"/>
    <w:rsid w:val="00DF4661"/>
    <w:rsid w:val="00DF5CA9"/>
    <w:rsid w:val="00DF6D4F"/>
    <w:rsid w:val="00E06021"/>
    <w:rsid w:val="00E13EAC"/>
    <w:rsid w:val="00E24EB4"/>
    <w:rsid w:val="00E25549"/>
    <w:rsid w:val="00E54281"/>
    <w:rsid w:val="00E61C0C"/>
    <w:rsid w:val="00E6335A"/>
    <w:rsid w:val="00E80479"/>
    <w:rsid w:val="00E84E4F"/>
    <w:rsid w:val="00E93A70"/>
    <w:rsid w:val="00EA0EE0"/>
    <w:rsid w:val="00EB16DD"/>
    <w:rsid w:val="00EB6BB3"/>
    <w:rsid w:val="00EC0025"/>
    <w:rsid w:val="00EC0D94"/>
    <w:rsid w:val="00EE49BD"/>
    <w:rsid w:val="00EE4EA5"/>
    <w:rsid w:val="00EF1572"/>
    <w:rsid w:val="00EF1881"/>
    <w:rsid w:val="00F00F05"/>
    <w:rsid w:val="00F02E53"/>
    <w:rsid w:val="00F02E87"/>
    <w:rsid w:val="00F30642"/>
    <w:rsid w:val="00F416C6"/>
    <w:rsid w:val="00F41D0C"/>
    <w:rsid w:val="00F543C8"/>
    <w:rsid w:val="00F553C3"/>
    <w:rsid w:val="00F70E0F"/>
    <w:rsid w:val="00F743CC"/>
    <w:rsid w:val="00F744E5"/>
    <w:rsid w:val="00F9012E"/>
    <w:rsid w:val="00F92348"/>
    <w:rsid w:val="00F92DE0"/>
    <w:rsid w:val="00FB2A3D"/>
    <w:rsid w:val="00FC10E6"/>
    <w:rsid w:val="00FC348B"/>
    <w:rsid w:val="00FD085E"/>
    <w:rsid w:val="00FD4D17"/>
    <w:rsid w:val="00FD5780"/>
    <w:rsid w:val="00FE1CF9"/>
    <w:rsid w:val="00FE6E0E"/>
    <w:rsid w:val="00FE6E48"/>
    <w:rsid w:val="00FE6EA5"/>
    <w:rsid w:val="00FF2A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E6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A1B"/>
    <w:pPr>
      <w:suppressAutoHyphens/>
    </w:pPr>
    <w:rPr>
      <w:rFonts w:ascii="Times New Roman" w:eastAsia="Times New Roman" w:hAnsi="Times New Roman"/>
      <w:sz w:val="24"/>
      <w:szCs w:val="24"/>
      <w:lang w:eastAsia="zh-C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8F2F99"/>
    <w:pPr>
      <w:keepNext/>
      <w:numPr>
        <w:numId w:val="1"/>
      </w:numPr>
      <w:tabs>
        <w:tab w:val="clear" w:pos="360"/>
        <w:tab w:val="num" w:pos="432"/>
      </w:tabs>
      <w:suppressAutoHyphens w:val="0"/>
      <w:spacing w:before="240" w:after="60"/>
      <w:ind w:left="432" w:hanging="432"/>
      <w:jc w:val="center"/>
      <w:outlineLvl w:val="0"/>
    </w:pPr>
    <w:rPr>
      <w:b/>
      <w:bCs/>
      <w:kern w:val="28"/>
      <w:sz w:val="36"/>
      <w:szCs w:val="36"/>
    </w:rPr>
  </w:style>
  <w:style w:type="paragraph" w:styleId="2">
    <w:name w:val="heading 2"/>
    <w:aliases w:val="H2"/>
    <w:basedOn w:val="a"/>
    <w:next w:val="a"/>
    <w:link w:val="20"/>
    <w:qFormat/>
    <w:rsid w:val="008F2F99"/>
    <w:pPr>
      <w:keepNext/>
      <w:numPr>
        <w:ilvl w:val="1"/>
        <w:numId w:val="1"/>
      </w:numPr>
      <w:tabs>
        <w:tab w:val="clear" w:pos="792"/>
        <w:tab w:val="num" w:pos="1116"/>
      </w:tabs>
      <w:suppressAutoHyphens w:val="0"/>
      <w:spacing w:after="60"/>
      <w:ind w:left="1116" w:hanging="576"/>
      <w:jc w:val="center"/>
      <w:outlineLvl w:val="1"/>
    </w:pPr>
    <w:rPr>
      <w:b/>
      <w:bCs/>
      <w:sz w:val="30"/>
      <w:szCs w:val="30"/>
    </w:rPr>
  </w:style>
  <w:style w:type="paragraph" w:styleId="5">
    <w:name w:val="heading 5"/>
    <w:basedOn w:val="a"/>
    <w:next w:val="a"/>
    <w:link w:val="50"/>
    <w:uiPriority w:val="9"/>
    <w:semiHidden/>
    <w:unhideWhenUsed/>
    <w:qFormat/>
    <w:rsid w:val="00416231"/>
    <w:pPr>
      <w:spacing w:before="240" w:after="60"/>
      <w:outlineLvl w:val="4"/>
    </w:pPr>
    <w:rPr>
      <w:rFonts w:ascii="Calibri" w:hAnsi="Calibri"/>
      <w:b/>
      <w:bCs/>
      <w:i/>
      <w:iCs/>
      <w:sz w:val="26"/>
      <w:szCs w:val="26"/>
    </w:rPr>
  </w:style>
  <w:style w:type="paragraph" w:styleId="6">
    <w:name w:val="heading 6"/>
    <w:basedOn w:val="a"/>
    <w:next w:val="a"/>
    <w:link w:val="60"/>
    <w:qFormat/>
    <w:rsid w:val="008F2F99"/>
    <w:pPr>
      <w:numPr>
        <w:ilvl w:val="5"/>
        <w:numId w:val="1"/>
      </w:numPr>
      <w:tabs>
        <w:tab w:val="clear" w:pos="2736"/>
        <w:tab w:val="num" w:pos="1152"/>
      </w:tabs>
      <w:suppressAutoHyphens w:val="0"/>
      <w:spacing w:before="240" w:after="60"/>
      <w:ind w:left="1152" w:hanging="1152"/>
      <w:jc w:val="both"/>
      <w:outlineLvl w:val="5"/>
    </w:pPr>
    <w:rPr>
      <w:i/>
      <w:iCs/>
      <w:sz w:val="22"/>
      <w:szCs w:val="22"/>
    </w:rPr>
  </w:style>
  <w:style w:type="paragraph" w:styleId="7">
    <w:name w:val="heading 7"/>
    <w:basedOn w:val="a"/>
    <w:next w:val="a"/>
    <w:link w:val="70"/>
    <w:qFormat/>
    <w:rsid w:val="008F2F99"/>
    <w:pPr>
      <w:numPr>
        <w:ilvl w:val="6"/>
        <w:numId w:val="1"/>
      </w:numPr>
      <w:tabs>
        <w:tab w:val="clear" w:pos="3240"/>
        <w:tab w:val="num" w:pos="1296"/>
      </w:tabs>
      <w:suppressAutoHyphens w:val="0"/>
      <w:spacing w:before="240" w:after="60"/>
      <w:ind w:left="1296" w:hanging="1296"/>
      <w:jc w:val="both"/>
      <w:outlineLvl w:val="6"/>
    </w:pPr>
    <w:rPr>
      <w:rFonts w:ascii="Arial" w:hAnsi="Arial"/>
      <w:sz w:val="20"/>
      <w:szCs w:val="20"/>
    </w:rPr>
  </w:style>
  <w:style w:type="paragraph" w:styleId="8">
    <w:name w:val="heading 8"/>
    <w:basedOn w:val="a"/>
    <w:next w:val="a"/>
    <w:link w:val="80"/>
    <w:qFormat/>
    <w:rsid w:val="008F2F99"/>
    <w:pPr>
      <w:numPr>
        <w:ilvl w:val="7"/>
        <w:numId w:val="1"/>
      </w:numPr>
      <w:tabs>
        <w:tab w:val="clear" w:pos="3744"/>
        <w:tab w:val="num" w:pos="1440"/>
      </w:tabs>
      <w:suppressAutoHyphens w:val="0"/>
      <w:spacing w:before="240" w:after="60"/>
      <w:ind w:left="1440" w:hanging="1440"/>
      <w:jc w:val="both"/>
      <w:outlineLvl w:val="7"/>
    </w:pPr>
    <w:rPr>
      <w:rFonts w:ascii="Arial" w:hAnsi="Arial"/>
      <w:i/>
      <w:iCs/>
      <w:sz w:val="20"/>
      <w:szCs w:val="20"/>
    </w:rPr>
  </w:style>
  <w:style w:type="paragraph" w:styleId="9">
    <w:name w:val="heading 9"/>
    <w:basedOn w:val="a"/>
    <w:next w:val="a"/>
    <w:link w:val="90"/>
    <w:qFormat/>
    <w:rsid w:val="008F2F99"/>
    <w:pPr>
      <w:numPr>
        <w:ilvl w:val="8"/>
        <w:numId w:val="1"/>
      </w:numPr>
      <w:tabs>
        <w:tab w:val="clear" w:pos="4320"/>
        <w:tab w:val="num" w:pos="1584"/>
      </w:tabs>
      <w:suppressAutoHyphens w:val="0"/>
      <w:spacing w:before="240" w:after="60"/>
      <w:ind w:left="1584" w:hanging="1584"/>
      <w:jc w:val="both"/>
      <w:outlineLvl w:val="8"/>
    </w:pPr>
    <w:rPr>
      <w:rFonts w:ascii="Arial" w:hAnsi="Arial"/>
      <w:b/>
      <w:bCs/>
      <w:i/>
      <w:iCs/>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8F2F99"/>
    <w:rPr>
      <w:rFonts w:ascii="Times New Roman" w:eastAsia="Times New Roman" w:hAnsi="Times New Roman" w:cs="Times New Roman"/>
      <w:b/>
      <w:bCs/>
      <w:kern w:val="28"/>
      <w:sz w:val="36"/>
      <w:szCs w:val="36"/>
    </w:rPr>
  </w:style>
  <w:style w:type="character" w:customStyle="1" w:styleId="20">
    <w:name w:val="Заголовок 2 Знак"/>
    <w:aliases w:val="H2 Знак"/>
    <w:link w:val="2"/>
    <w:rsid w:val="008F2F99"/>
    <w:rPr>
      <w:rFonts w:ascii="Times New Roman" w:eastAsia="Times New Roman" w:hAnsi="Times New Roman" w:cs="Times New Roman"/>
      <w:b/>
      <w:bCs/>
      <w:sz w:val="30"/>
      <w:szCs w:val="30"/>
    </w:rPr>
  </w:style>
  <w:style w:type="character" w:customStyle="1" w:styleId="60">
    <w:name w:val="Заголовок 6 Знак"/>
    <w:link w:val="6"/>
    <w:rsid w:val="008F2F99"/>
    <w:rPr>
      <w:rFonts w:ascii="Times New Roman" w:eastAsia="Times New Roman" w:hAnsi="Times New Roman" w:cs="Times New Roman"/>
      <w:i/>
      <w:iCs/>
    </w:rPr>
  </w:style>
  <w:style w:type="character" w:customStyle="1" w:styleId="70">
    <w:name w:val="Заголовок 7 Знак"/>
    <w:link w:val="7"/>
    <w:rsid w:val="008F2F99"/>
    <w:rPr>
      <w:rFonts w:ascii="Arial" w:eastAsia="Times New Roman" w:hAnsi="Arial" w:cs="Times New Roman"/>
      <w:sz w:val="20"/>
      <w:szCs w:val="20"/>
    </w:rPr>
  </w:style>
  <w:style w:type="character" w:customStyle="1" w:styleId="80">
    <w:name w:val="Заголовок 8 Знак"/>
    <w:link w:val="8"/>
    <w:rsid w:val="008F2F99"/>
    <w:rPr>
      <w:rFonts w:ascii="Arial" w:eastAsia="Times New Roman" w:hAnsi="Arial" w:cs="Times New Roman"/>
      <w:i/>
      <w:iCs/>
      <w:sz w:val="20"/>
      <w:szCs w:val="20"/>
    </w:rPr>
  </w:style>
  <w:style w:type="character" w:customStyle="1" w:styleId="90">
    <w:name w:val="Заголовок 9 Знак"/>
    <w:link w:val="9"/>
    <w:rsid w:val="008F2F99"/>
    <w:rPr>
      <w:rFonts w:ascii="Arial" w:eastAsia="Times New Roman" w:hAnsi="Arial" w:cs="Times New Roman"/>
      <w:b/>
      <w:bCs/>
      <w:i/>
      <w:iCs/>
      <w:sz w:val="18"/>
      <w:szCs w:val="18"/>
    </w:rPr>
  </w:style>
  <w:style w:type="paragraph" w:customStyle="1" w:styleId="ConsPlusNormal">
    <w:name w:val="ConsPlusNormal"/>
    <w:link w:val="ConsPlusNormal0"/>
    <w:rsid w:val="008F2F99"/>
    <w:pPr>
      <w:widowControl w:val="0"/>
      <w:suppressAutoHyphens/>
      <w:autoSpaceDE w:val="0"/>
      <w:ind w:firstLine="720"/>
    </w:pPr>
    <w:rPr>
      <w:rFonts w:ascii="Arial" w:eastAsia="Times New Roman" w:hAnsi="Arial" w:cs="Arial"/>
      <w:lang w:eastAsia="zh-CN"/>
    </w:rPr>
  </w:style>
  <w:style w:type="paragraph" w:styleId="a3">
    <w:name w:val="Body Text Indent"/>
    <w:basedOn w:val="a"/>
    <w:link w:val="a4"/>
    <w:uiPriority w:val="99"/>
    <w:semiHidden/>
    <w:unhideWhenUsed/>
    <w:rsid w:val="008F2F99"/>
    <w:pPr>
      <w:spacing w:after="120"/>
      <w:ind w:left="283"/>
    </w:pPr>
  </w:style>
  <w:style w:type="character" w:customStyle="1" w:styleId="a4">
    <w:name w:val="Основной текст с отступом Знак"/>
    <w:link w:val="a3"/>
    <w:uiPriority w:val="99"/>
    <w:semiHidden/>
    <w:rsid w:val="008F2F99"/>
    <w:rPr>
      <w:rFonts w:ascii="Times New Roman" w:eastAsia="Times New Roman" w:hAnsi="Times New Roman" w:cs="Times New Roman"/>
      <w:sz w:val="24"/>
      <w:szCs w:val="24"/>
      <w:lang w:eastAsia="zh-CN"/>
    </w:rPr>
  </w:style>
  <w:style w:type="character" w:customStyle="1" w:styleId="ConsPlusNormal0">
    <w:name w:val="ConsPlusNormal Знак"/>
    <w:link w:val="ConsPlusNormal"/>
    <w:locked/>
    <w:rsid w:val="008F2F99"/>
    <w:rPr>
      <w:rFonts w:ascii="Arial" w:eastAsia="Times New Roman" w:hAnsi="Arial" w:cs="Arial"/>
      <w:sz w:val="20"/>
      <w:szCs w:val="20"/>
      <w:lang w:eastAsia="zh-CN"/>
    </w:rPr>
  </w:style>
  <w:style w:type="paragraph" w:customStyle="1" w:styleId="ConsPlusNonformat">
    <w:name w:val="ConsPlusNonformat"/>
    <w:rsid w:val="008F2F99"/>
    <w:pPr>
      <w:widowControl w:val="0"/>
      <w:autoSpaceDE w:val="0"/>
      <w:autoSpaceDN w:val="0"/>
      <w:adjustRightInd w:val="0"/>
    </w:pPr>
    <w:rPr>
      <w:rFonts w:ascii="Courier New" w:eastAsia="Times New Roman" w:hAnsi="Courier New" w:cs="Courier New"/>
    </w:rPr>
  </w:style>
  <w:style w:type="paragraph" w:styleId="a5">
    <w:name w:val="header"/>
    <w:basedOn w:val="a"/>
    <w:link w:val="a6"/>
    <w:rsid w:val="008F2F99"/>
    <w:pPr>
      <w:tabs>
        <w:tab w:val="center" w:pos="4153"/>
        <w:tab w:val="right" w:pos="8306"/>
      </w:tabs>
      <w:suppressAutoHyphens w:val="0"/>
      <w:spacing w:before="120" w:after="120"/>
      <w:jc w:val="both"/>
    </w:pPr>
    <w:rPr>
      <w:rFonts w:ascii="Arial" w:hAnsi="Arial"/>
      <w:noProof/>
    </w:rPr>
  </w:style>
  <w:style w:type="character" w:customStyle="1" w:styleId="a6">
    <w:name w:val="Верхний колонтитул Знак"/>
    <w:link w:val="a5"/>
    <w:rsid w:val="008F2F99"/>
    <w:rPr>
      <w:rFonts w:ascii="Arial" w:eastAsia="Times New Roman" w:hAnsi="Arial" w:cs="Times New Roman"/>
      <w:noProof/>
      <w:sz w:val="24"/>
      <w:szCs w:val="24"/>
    </w:rPr>
  </w:style>
  <w:style w:type="character" w:styleId="a7">
    <w:name w:val="Hyperlink"/>
    <w:rsid w:val="008F2F99"/>
    <w:rPr>
      <w:color w:val="0000FF"/>
      <w:u w:val="single"/>
    </w:rPr>
  </w:style>
  <w:style w:type="paragraph" w:styleId="a8">
    <w:name w:val="Balloon Text"/>
    <w:basedOn w:val="a"/>
    <w:link w:val="a9"/>
    <w:uiPriority w:val="99"/>
    <w:semiHidden/>
    <w:unhideWhenUsed/>
    <w:rsid w:val="00FC348B"/>
    <w:rPr>
      <w:rFonts w:ascii="Tahoma" w:hAnsi="Tahoma" w:cs="Tahoma"/>
      <w:sz w:val="16"/>
      <w:szCs w:val="16"/>
    </w:rPr>
  </w:style>
  <w:style w:type="character" w:customStyle="1" w:styleId="a9">
    <w:name w:val="Текст выноски Знак"/>
    <w:link w:val="a8"/>
    <w:uiPriority w:val="99"/>
    <w:semiHidden/>
    <w:rsid w:val="00FC348B"/>
    <w:rPr>
      <w:rFonts w:ascii="Tahoma" w:eastAsia="Times New Roman" w:hAnsi="Tahoma" w:cs="Tahoma"/>
      <w:sz w:val="16"/>
      <w:szCs w:val="16"/>
      <w:lang w:eastAsia="zh-CN"/>
    </w:rPr>
  </w:style>
  <w:style w:type="paragraph" w:styleId="aa">
    <w:name w:val="List Paragraph"/>
    <w:basedOn w:val="a"/>
    <w:uiPriority w:val="34"/>
    <w:qFormat/>
    <w:rsid w:val="007F3D95"/>
    <w:pPr>
      <w:suppressAutoHyphens w:val="0"/>
      <w:spacing w:after="160" w:line="259" w:lineRule="auto"/>
      <w:ind w:left="720"/>
      <w:contextualSpacing/>
    </w:pPr>
    <w:rPr>
      <w:rFonts w:ascii="Calibri" w:eastAsia="Calibri" w:hAnsi="Calibri"/>
      <w:sz w:val="22"/>
      <w:szCs w:val="22"/>
      <w:lang w:eastAsia="en-US"/>
    </w:rPr>
  </w:style>
  <w:style w:type="table" w:styleId="ab">
    <w:name w:val="Table Grid"/>
    <w:basedOn w:val="a1"/>
    <w:uiPriority w:val="59"/>
    <w:rsid w:val="00DC13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rsid w:val="00476E4A"/>
    <w:pPr>
      <w:widowControl w:val="0"/>
      <w:autoSpaceDE w:val="0"/>
      <w:jc w:val="both"/>
    </w:pPr>
    <w:rPr>
      <w:szCs w:val="20"/>
      <w:lang w:eastAsia="ar-SA"/>
    </w:rPr>
  </w:style>
  <w:style w:type="character" w:customStyle="1" w:styleId="apple-converted-space">
    <w:name w:val="apple-converted-space"/>
    <w:rsid w:val="00F416C6"/>
  </w:style>
  <w:style w:type="paragraph" w:styleId="ac">
    <w:name w:val="Normal (Web)"/>
    <w:basedOn w:val="a"/>
    <w:uiPriority w:val="99"/>
    <w:unhideWhenUsed/>
    <w:rsid w:val="00AE7311"/>
    <w:pPr>
      <w:suppressAutoHyphens w:val="0"/>
      <w:spacing w:before="100" w:beforeAutospacing="1" w:after="100" w:afterAutospacing="1"/>
    </w:pPr>
    <w:rPr>
      <w:lang w:eastAsia="ru-RU"/>
    </w:rPr>
  </w:style>
  <w:style w:type="paragraph" w:styleId="ad">
    <w:name w:val="footnote text"/>
    <w:basedOn w:val="a"/>
    <w:link w:val="ae"/>
    <w:uiPriority w:val="99"/>
    <w:semiHidden/>
    <w:unhideWhenUsed/>
    <w:rsid w:val="00DE0AA9"/>
    <w:rPr>
      <w:sz w:val="20"/>
      <w:szCs w:val="20"/>
    </w:rPr>
  </w:style>
  <w:style w:type="character" w:customStyle="1" w:styleId="ae">
    <w:name w:val="Текст сноски Знак"/>
    <w:link w:val="ad"/>
    <w:uiPriority w:val="99"/>
    <w:semiHidden/>
    <w:rsid w:val="00DE0AA9"/>
    <w:rPr>
      <w:rFonts w:ascii="Times New Roman" w:eastAsia="Times New Roman" w:hAnsi="Times New Roman"/>
      <w:lang w:eastAsia="zh-CN"/>
    </w:rPr>
  </w:style>
  <w:style w:type="character" w:styleId="af">
    <w:name w:val="footnote reference"/>
    <w:uiPriority w:val="99"/>
    <w:unhideWhenUsed/>
    <w:rsid w:val="00DE0AA9"/>
    <w:rPr>
      <w:vertAlign w:val="superscript"/>
    </w:rPr>
  </w:style>
  <w:style w:type="table" w:customStyle="1" w:styleId="11">
    <w:name w:val="Сетка таблицы1"/>
    <w:basedOn w:val="a1"/>
    <w:next w:val="ab"/>
    <w:uiPriority w:val="59"/>
    <w:rsid w:val="00665E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link w:val="5"/>
    <w:uiPriority w:val="9"/>
    <w:semiHidden/>
    <w:rsid w:val="00416231"/>
    <w:rPr>
      <w:rFonts w:ascii="Calibri" w:eastAsia="Times New Roman" w:hAnsi="Calibri" w:cs="Times New Roman"/>
      <w:b/>
      <w:bCs/>
      <w:i/>
      <w:iCs/>
      <w:sz w:val="26"/>
      <w:szCs w:val="26"/>
      <w:lang w:eastAsia="zh-CN"/>
    </w:rPr>
  </w:style>
  <w:style w:type="table" w:customStyle="1" w:styleId="22">
    <w:name w:val="Сетка таблицы2"/>
    <w:basedOn w:val="a1"/>
    <w:next w:val="ab"/>
    <w:uiPriority w:val="59"/>
    <w:rsid w:val="00CE414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A1B"/>
    <w:pPr>
      <w:suppressAutoHyphens/>
    </w:pPr>
    <w:rPr>
      <w:rFonts w:ascii="Times New Roman" w:eastAsia="Times New Roman" w:hAnsi="Times New Roman"/>
      <w:sz w:val="24"/>
      <w:szCs w:val="24"/>
      <w:lang w:eastAsia="zh-C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8F2F99"/>
    <w:pPr>
      <w:keepNext/>
      <w:numPr>
        <w:numId w:val="1"/>
      </w:numPr>
      <w:tabs>
        <w:tab w:val="clear" w:pos="360"/>
        <w:tab w:val="num" w:pos="432"/>
      </w:tabs>
      <w:suppressAutoHyphens w:val="0"/>
      <w:spacing w:before="240" w:after="60"/>
      <w:ind w:left="432" w:hanging="432"/>
      <w:jc w:val="center"/>
      <w:outlineLvl w:val="0"/>
    </w:pPr>
    <w:rPr>
      <w:b/>
      <w:bCs/>
      <w:kern w:val="28"/>
      <w:sz w:val="36"/>
      <w:szCs w:val="36"/>
    </w:rPr>
  </w:style>
  <w:style w:type="paragraph" w:styleId="2">
    <w:name w:val="heading 2"/>
    <w:aliases w:val="H2"/>
    <w:basedOn w:val="a"/>
    <w:next w:val="a"/>
    <w:link w:val="20"/>
    <w:qFormat/>
    <w:rsid w:val="008F2F99"/>
    <w:pPr>
      <w:keepNext/>
      <w:numPr>
        <w:ilvl w:val="1"/>
        <w:numId w:val="1"/>
      </w:numPr>
      <w:tabs>
        <w:tab w:val="clear" w:pos="792"/>
        <w:tab w:val="num" w:pos="1116"/>
      </w:tabs>
      <w:suppressAutoHyphens w:val="0"/>
      <w:spacing w:after="60"/>
      <w:ind w:left="1116" w:hanging="576"/>
      <w:jc w:val="center"/>
      <w:outlineLvl w:val="1"/>
    </w:pPr>
    <w:rPr>
      <w:b/>
      <w:bCs/>
      <w:sz w:val="30"/>
      <w:szCs w:val="30"/>
    </w:rPr>
  </w:style>
  <w:style w:type="paragraph" w:styleId="5">
    <w:name w:val="heading 5"/>
    <w:basedOn w:val="a"/>
    <w:next w:val="a"/>
    <w:link w:val="50"/>
    <w:uiPriority w:val="9"/>
    <w:semiHidden/>
    <w:unhideWhenUsed/>
    <w:qFormat/>
    <w:rsid w:val="00416231"/>
    <w:pPr>
      <w:spacing w:before="240" w:after="60"/>
      <w:outlineLvl w:val="4"/>
    </w:pPr>
    <w:rPr>
      <w:rFonts w:ascii="Calibri" w:hAnsi="Calibri"/>
      <w:b/>
      <w:bCs/>
      <w:i/>
      <w:iCs/>
      <w:sz w:val="26"/>
      <w:szCs w:val="26"/>
    </w:rPr>
  </w:style>
  <w:style w:type="paragraph" w:styleId="6">
    <w:name w:val="heading 6"/>
    <w:basedOn w:val="a"/>
    <w:next w:val="a"/>
    <w:link w:val="60"/>
    <w:qFormat/>
    <w:rsid w:val="008F2F99"/>
    <w:pPr>
      <w:numPr>
        <w:ilvl w:val="5"/>
        <w:numId w:val="1"/>
      </w:numPr>
      <w:tabs>
        <w:tab w:val="clear" w:pos="2736"/>
        <w:tab w:val="num" w:pos="1152"/>
      </w:tabs>
      <w:suppressAutoHyphens w:val="0"/>
      <w:spacing w:before="240" w:after="60"/>
      <w:ind w:left="1152" w:hanging="1152"/>
      <w:jc w:val="both"/>
      <w:outlineLvl w:val="5"/>
    </w:pPr>
    <w:rPr>
      <w:i/>
      <w:iCs/>
      <w:sz w:val="22"/>
      <w:szCs w:val="22"/>
    </w:rPr>
  </w:style>
  <w:style w:type="paragraph" w:styleId="7">
    <w:name w:val="heading 7"/>
    <w:basedOn w:val="a"/>
    <w:next w:val="a"/>
    <w:link w:val="70"/>
    <w:qFormat/>
    <w:rsid w:val="008F2F99"/>
    <w:pPr>
      <w:numPr>
        <w:ilvl w:val="6"/>
        <w:numId w:val="1"/>
      </w:numPr>
      <w:tabs>
        <w:tab w:val="clear" w:pos="3240"/>
        <w:tab w:val="num" w:pos="1296"/>
      </w:tabs>
      <w:suppressAutoHyphens w:val="0"/>
      <w:spacing w:before="240" w:after="60"/>
      <w:ind w:left="1296" w:hanging="1296"/>
      <w:jc w:val="both"/>
      <w:outlineLvl w:val="6"/>
    </w:pPr>
    <w:rPr>
      <w:rFonts w:ascii="Arial" w:hAnsi="Arial"/>
      <w:sz w:val="20"/>
      <w:szCs w:val="20"/>
    </w:rPr>
  </w:style>
  <w:style w:type="paragraph" w:styleId="8">
    <w:name w:val="heading 8"/>
    <w:basedOn w:val="a"/>
    <w:next w:val="a"/>
    <w:link w:val="80"/>
    <w:qFormat/>
    <w:rsid w:val="008F2F99"/>
    <w:pPr>
      <w:numPr>
        <w:ilvl w:val="7"/>
        <w:numId w:val="1"/>
      </w:numPr>
      <w:tabs>
        <w:tab w:val="clear" w:pos="3744"/>
        <w:tab w:val="num" w:pos="1440"/>
      </w:tabs>
      <w:suppressAutoHyphens w:val="0"/>
      <w:spacing w:before="240" w:after="60"/>
      <w:ind w:left="1440" w:hanging="1440"/>
      <w:jc w:val="both"/>
      <w:outlineLvl w:val="7"/>
    </w:pPr>
    <w:rPr>
      <w:rFonts w:ascii="Arial" w:hAnsi="Arial"/>
      <w:i/>
      <w:iCs/>
      <w:sz w:val="20"/>
      <w:szCs w:val="20"/>
    </w:rPr>
  </w:style>
  <w:style w:type="paragraph" w:styleId="9">
    <w:name w:val="heading 9"/>
    <w:basedOn w:val="a"/>
    <w:next w:val="a"/>
    <w:link w:val="90"/>
    <w:qFormat/>
    <w:rsid w:val="008F2F99"/>
    <w:pPr>
      <w:numPr>
        <w:ilvl w:val="8"/>
        <w:numId w:val="1"/>
      </w:numPr>
      <w:tabs>
        <w:tab w:val="clear" w:pos="4320"/>
        <w:tab w:val="num" w:pos="1584"/>
      </w:tabs>
      <w:suppressAutoHyphens w:val="0"/>
      <w:spacing w:before="240" w:after="60"/>
      <w:ind w:left="1584" w:hanging="1584"/>
      <w:jc w:val="both"/>
      <w:outlineLvl w:val="8"/>
    </w:pPr>
    <w:rPr>
      <w:rFonts w:ascii="Arial" w:hAnsi="Arial"/>
      <w:b/>
      <w:bCs/>
      <w:i/>
      <w:iCs/>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8F2F99"/>
    <w:rPr>
      <w:rFonts w:ascii="Times New Roman" w:eastAsia="Times New Roman" w:hAnsi="Times New Roman" w:cs="Times New Roman"/>
      <w:b/>
      <w:bCs/>
      <w:kern w:val="28"/>
      <w:sz w:val="36"/>
      <w:szCs w:val="36"/>
    </w:rPr>
  </w:style>
  <w:style w:type="character" w:customStyle="1" w:styleId="20">
    <w:name w:val="Заголовок 2 Знак"/>
    <w:aliases w:val="H2 Знак"/>
    <w:link w:val="2"/>
    <w:rsid w:val="008F2F99"/>
    <w:rPr>
      <w:rFonts w:ascii="Times New Roman" w:eastAsia="Times New Roman" w:hAnsi="Times New Roman" w:cs="Times New Roman"/>
      <w:b/>
      <w:bCs/>
      <w:sz w:val="30"/>
      <w:szCs w:val="30"/>
    </w:rPr>
  </w:style>
  <w:style w:type="character" w:customStyle="1" w:styleId="60">
    <w:name w:val="Заголовок 6 Знак"/>
    <w:link w:val="6"/>
    <w:rsid w:val="008F2F99"/>
    <w:rPr>
      <w:rFonts w:ascii="Times New Roman" w:eastAsia="Times New Roman" w:hAnsi="Times New Roman" w:cs="Times New Roman"/>
      <w:i/>
      <w:iCs/>
    </w:rPr>
  </w:style>
  <w:style w:type="character" w:customStyle="1" w:styleId="70">
    <w:name w:val="Заголовок 7 Знак"/>
    <w:link w:val="7"/>
    <w:rsid w:val="008F2F99"/>
    <w:rPr>
      <w:rFonts w:ascii="Arial" w:eastAsia="Times New Roman" w:hAnsi="Arial" w:cs="Times New Roman"/>
      <w:sz w:val="20"/>
      <w:szCs w:val="20"/>
    </w:rPr>
  </w:style>
  <w:style w:type="character" w:customStyle="1" w:styleId="80">
    <w:name w:val="Заголовок 8 Знак"/>
    <w:link w:val="8"/>
    <w:rsid w:val="008F2F99"/>
    <w:rPr>
      <w:rFonts w:ascii="Arial" w:eastAsia="Times New Roman" w:hAnsi="Arial" w:cs="Times New Roman"/>
      <w:i/>
      <w:iCs/>
      <w:sz w:val="20"/>
      <w:szCs w:val="20"/>
    </w:rPr>
  </w:style>
  <w:style w:type="character" w:customStyle="1" w:styleId="90">
    <w:name w:val="Заголовок 9 Знак"/>
    <w:link w:val="9"/>
    <w:rsid w:val="008F2F99"/>
    <w:rPr>
      <w:rFonts w:ascii="Arial" w:eastAsia="Times New Roman" w:hAnsi="Arial" w:cs="Times New Roman"/>
      <w:b/>
      <w:bCs/>
      <w:i/>
      <w:iCs/>
      <w:sz w:val="18"/>
      <w:szCs w:val="18"/>
    </w:rPr>
  </w:style>
  <w:style w:type="paragraph" w:customStyle="1" w:styleId="ConsPlusNormal">
    <w:name w:val="ConsPlusNormal"/>
    <w:link w:val="ConsPlusNormal0"/>
    <w:rsid w:val="008F2F99"/>
    <w:pPr>
      <w:widowControl w:val="0"/>
      <w:suppressAutoHyphens/>
      <w:autoSpaceDE w:val="0"/>
      <w:ind w:firstLine="720"/>
    </w:pPr>
    <w:rPr>
      <w:rFonts w:ascii="Arial" w:eastAsia="Times New Roman" w:hAnsi="Arial" w:cs="Arial"/>
      <w:lang w:eastAsia="zh-CN"/>
    </w:rPr>
  </w:style>
  <w:style w:type="paragraph" w:styleId="a3">
    <w:name w:val="Body Text Indent"/>
    <w:basedOn w:val="a"/>
    <w:link w:val="a4"/>
    <w:uiPriority w:val="99"/>
    <w:semiHidden/>
    <w:unhideWhenUsed/>
    <w:rsid w:val="008F2F99"/>
    <w:pPr>
      <w:spacing w:after="120"/>
      <w:ind w:left="283"/>
    </w:pPr>
  </w:style>
  <w:style w:type="character" w:customStyle="1" w:styleId="a4">
    <w:name w:val="Основной текст с отступом Знак"/>
    <w:link w:val="a3"/>
    <w:uiPriority w:val="99"/>
    <w:semiHidden/>
    <w:rsid w:val="008F2F99"/>
    <w:rPr>
      <w:rFonts w:ascii="Times New Roman" w:eastAsia="Times New Roman" w:hAnsi="Times New Roman" w:cs="Times New Roman"/>
      <w:sz w:val="24"/>
      <w:szCs w:val="24"/>
      <w:lang w:eastAsia="zh-CN"/>
    </w:rPr>
  </w:style>
  <w:style w:type="character" w:customStyle="1" w:styleId="ConsPlusNormal0">
    <w:name w:val="ConsPlusNormal Знак"/>
    <w:link w:val="ConsPlusNormal"/>
    <w:locked/>
    <w:rsid w:val="008F2F99"/>
    <w:rPr>
      <w:rFonts w:ascii="Arial" w:eastAsia="Times New Roman" w:hAnsi="Arial" w:cs="Arial"/>
      <w:sz w:val="20"/>
      <w:szCs w:val="20"/>
      <w:lang w:eastAsia="zh-CN"/>
    </w:rPr>
  </w:style>
  <w:style w:type="paragraph" w:customStyle="1" w:styleId="ConsPlusNonformat">
    <w:name w:val="ConsPlusNonformat"/>
    <w:rsid w:val="008F2F99"/>
    <w:pPr>
      <w:widowControl w:val="0"/>
      <w:autoSpaceDE w:val="0"/>
      <w:autoSpaceDN w:val="0"/>
      <w:adjustRightInd w:val="0"/>
    </w:pPr>
    <w:rPr>
      <w:rFonts w:ascii="Courier New" w:eastAsia="Times New Roman" w:hAnsi="Courier New" w:cs="Courier New"/>
    </w:rPr>
  </w:style>
  <w:style w:type="paragraph" w:styleId="a5">
    <w:name w:val="header"/>
    <w:basedOn w:val="a"/>
    <w:link w:val="a6"/>
    <w:rsid w:val="008F2F99"/>
    <w:pPr>
      <w:tabs>
        <w:tab w:val="center" w:pos="4153"/>
        <w:tab w:val="right" w:pos="8306"/>
      </w:tabs>
      <w:suppressAutoHyphens w:val="0"/>
      <w:spacing w:before="120" w:after="120"/>
      <w:jc w:val="both"/>
    </w:pPr>
    <w:rPr>
      <w:rFonts w:ascii="Arial" w:hAnsi="Arial"/>
      <w:noProof/>
    </w:rPr>
  </w:style>
  <w:style w:type="character" w:customStyle="1" w:styleId="a6">
    <w:name w:val="Верхний колонтитул Знак"/>
    <w:link w:val="a5"/>
    <w:rsid w:val="008F2F99"/>
    <w:rPr>
      <w:rFonts w:ascii="Arial" w:eastAsia="Times New Roman" w:hAnsi="Arial" w:cs="Times New Roman"/>
      <w:noProof/>
      <w:sz w:val="24"/>
      <w:szCs w:val="24"/>
    </w:rPr>
  </w:style>
  <w:style w:type="character" w:styleId="a7">
    <w:name w:val="Hyperlink"/>
    <w:rsid w:val="008F2F99"/>
    <w:rPr>
      <w:color w:val="0000FF"/>
      <w:u w:val="single"/>
    </w:rPr>
  </w:style>
  <w:style w:type="paragraph" w:styleId="a8">
    <w:name w:val="Balloon Text"/>
    <w:basedOn w:val="a"/>
    <w:link w:val="a9"/>
    <w:uiPriority w:val="99"/>
    <w:semiHidden/>
    <w:unhideWhenUsed/>
    <w:rsid w:val="00FC348B"/>
    <w:rPr>
      <w:rFonts w:ascii="Tahoma" w:hAnsi="Tahoma" w:cs="Tahoma"/>
      <w:sz w:val="16"/>
      <w:szCs w:val="16"/>
    </w:rPr>
  </w:style>
  <w:style w:type="character" w:customStyle="1" w:styleId="a9">
    <w:name w:val="Текст выноски Знак"/>
    <w:link w:val="a8"/>
    <w:uiPriority w:val="99"/>
    <w:semiHidden/>
    <w:rsid w:val="00FC348B"/>
    <w:rPr>
      <w:rFonts w:ascii="Tahoma" w:eastAsia="Times New Roman" w:hAnsi="Tahoma" w:cs="Tahoma"/>
      <w:sz w:val="16"/>
      <w:szCs w:val="16"/>
      <w:lang w:eastAsia="zh-CN"/>
    </w:rPr>
  </w:style>
  <w:style w:type="paragraph" w:styleId="aa">
    <w:name w:val="List Paragraph"/>
    <w:basedOn w:val="a"/>
    <w:uiPriority w:val="34"/>
    <w:qFormat/>
    <w:rsid w:val="007F3D95"/>
    <w:pPr>
      <w:suppressAutoHyphens w:val="0"/>
      <w:spacing w:after="160" w:line="259" w:lineRule="auto"/>
      <w:ind w:left="720"/>
      <w:contextualSpacing/>
    </w:pPr>
    <w:rPr>
      <w:rFonts w:ascii="Calibri" w:eastAsia="Calibri" w:hAnsi="Calibri"/>
      <w:sz w:val="22"/>
      <w:szCs w:val="22"/>
      <w:lang w:eastAsia="en-US"/>
    </w:rPr>
  </w:style>
  <w:style w:type="table" w:styleId="ab">
    <w:name w:val="Table Grid"/>
    <w:basedOn w:val="a1"/>
    <w:uiPriority w:val="59"/>
    <w:rsid w:val="00DC13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rsid w:val="00476E4A"/>
    <w:pPr>
      <w:widowControl w:val="0"/>
      <w:autoSpaceDE w:val="0"/>
      <w:jc w:val="both"/>
    </w:pPr>
    <w:rPr>
      <w:szCs w:val="20"/>
      <w:lang w:eastAsia="ar-SA"/>
    </w:rPr>
  </w:style>
  <w:style w:type="character" w:customStyle="1" w:styleId="apple-converted-space">
    <w:name w:val="apple-converted-space"/>
    <w:rsid w:val="00F416C6"/>
  </w:style>
  <w:style w:type="paragraph" w:styleId="ac">
    <w:name w:val="Normal (Web)"/>
    <w:basedOn w:val="a"/>
    <w:uiPriority w:val="99"/>
    <w:unhideWhenUsed/>
    <w:rsid w:val="00AE7311"/>
    <w:pPr>
      <w:suppressAutoHyphens w:val="0"/>
      <w:spacing w:before="100" w:beforeAutospacing="1" w:after="100" w:afterAutospacing="1"/>
    </w:pPr>
    <w:rPr>
      <w:lang w:eastAsia="ru-RU"/>
    </w:rPr>
  </w:style>
  <w:style w:type="paragraph" w:styleId="ad">
    <w:name w:val="footnote text"/>
    <w:basedOn w:val="a"/>
    <w:link w:val="ae"/>
    <w:uiPriority w:val="99"/>
    <w:semiHidden/>
    <w:unhideWhenUsed/>
    <w:rsid w:val="00DE0AA9"/>
    <w:rPr>
      <w:sz w:val="20"/>
      <w:szCs w:val="20"/>
    </w:rPr>
  </w:style>
  <w:style w:type="character" w:customStyle="1" w:styleId="ae">
    <w:name w:val="Текст сноски Знак"/>
    <w:link w:val="ad"/>
    <w:uiPriority w:val="99"/>
    <w:semiHidden/>
    <w:rsid w:val="00DE0AA9"/>
    <w:rPr>
      <w:rFonts w:ascii="Times New Roman" w:eastAsia="Times New Roman" w:hAnsi="Times New Roman"/>
      <w:lang w:eastAsia="zh-CN"/>
    </w:rPr>
  </w:style>
  <w:style w:type="character" w:styleId="af">
    <w:name w:val="footnote reference"/>
    <w:uiPriority w:val="99"/>
    <w:unhideWhenUsed/>
    <w:rsid w:val="00DE0AA9"/>
    <w:rPr>
      <w:vertAlign w:val="superscript"/>
    </w:rPr>
  </w:style>
  <w:style w:type="table" w:customStyle="1" w:styleId="11">
    <w:name w:val="Сетка таблицы1"/>
    <w:basedOn w:val="a1"/>
    <w:next w:val="ab"/>
    <w:uiPriority w:val="59"/>
    <w:rsid w:val="00665E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link w:val="5"/>
    <w:uiPriority w:val="9"/>
    <w:semiHidden/>
    <w:rsid w:val="00416231"/>
    <w:rPr>
      <w:rFonts w:ascii="Calibri" w:eastAsia="Times New Roman" w:hAnsi="Calibri" w:cs="Times New Roman"/>
      <w:b/>
      <w:bCs/>
      <w:i/>
      <w:iCs/>
      <w:sz w:val="26"/>
      <w:szCs w:val="26"/>
      <w:lang w:eastAsia="zh-CN"/>
    </w:rPr>
  </w:style>
  <w:style w:type="table" w:customStyle="1" w:styleId="22">
    <w:name w:val="Сетка таблицы2"/>
    <w:basedOn w:val="a1"/>
    <w:next w:val="ab"/>
    <w:uiPriority w:val="59"/>
    <w:rsid w:val="00CE414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5502">
      <w:bodyDiv w:val="1"/>
      <w:marLeft w:val="0"/>
      <w:marRight w:val="0"/>
      <w:marTop w:val="0"/>
      <w:marBottom w:val="0"/>
      <w:divBdr>
        <w:top w:val="none" w:sz="0" w:space="0" w:color="auto"/>
        <w:left w:val="none" w:sz="0" w:space="0" w:color="auto"/>
        <w:bottom w:val="none" w:sz="0" w:space="0" w:color="auto"/>
        <w:right w:val="none" w:sz="0" w:space="0" w:color="auto"/>
      </w:divBdr>
    </w:div>
    <w:div w:id="272982941">
      <w:bodyDiv w:val="1"/>
      <w:marLeft w:val="0"/>
      <w:marRight w:val="0"/>
      <w:marTop w:val="0"/>
      <w:marBottom w:val="0"/>
      <w:divBdr>
        <w:top w:val="none" w:sz="0" w:space="0" w:color="auto"/>
        <w:left w:val="none" w:sz="0" w:space="0" w:color="auto"/>
        <w:bottom w:val="none" w:sz="0" w:space="0" w:color="auto"/>
        <w:right w:val="none" w:sz="0" w:space="0" w:color="auto"/>
      </w:divBdr>
    </w:div>
    <w:div w:id="281346851">
      <w:bodyDiv w:val="1"/>
      <w:marLeft w:val="0"/>
      <w:marRight w:val="0"/>
      <w:marTop w:val="0"/>
      <w:marBottom w:val="0"/>
      <w:divBdr>
        <w:top w:val="none" w:sz="0" w:space="0" w:color="auto"/>
        <w:left w:val="none" w:sz="0" w:space="0" w:color="auto"/>
        <w:bottom w:val="none" w:sz="0" w:space="0" w:color="auto"/>
        <w:right w:val="none" w:sz="0" w:space="0" w:color="auto"/>
      </w:divBdr>
      <w:divsChild>
        <w:div w:id="39675033">
          <w:marLeft w:val="0"/>
          <w:marRight w:val="0"/>
          <w:marTop w:val="0"/>
          <w:marBottom w:val="0"/>
          <w:divBdr>
            <w:top w:val="none" w:sz="0" w:space="0" w:color="auto"/>
            <w:left w:val="none" w:sz="0" w:space="0" w:color="auto"/>
            <w:bottom w:val="none" w:sz="0" w:space="0" w:color="auto"/>
            <w:right w:val="none" w:sz="0" w:space="0" w:color="auto"/>
          </w:divBdr>
          <w:divsChild>
            <w:div w:id="1776290676">
              <w:marLeft w:val="0"/>
              <w:marRight w:val="0"/>
              <w:marTop w:val="0"/>
              <w:marBottom w:val="0"/>
              <w:divBdr>
                <w:top w:val="none" w:sz="0" w:space="0" w:color="auto"/>
                <w:left w:val="none" w:sz="0" w:space="0" w:color="auto"/>
                <w:bottom w:val="none" w:sz="0" w:space="0" w:color="auto"/>
                <w:right w:val="none" w:sz="0" w:space="0" w:color="auto"/>
              </w:divBdr>
            </w:div>
            <w:div w:id="2100783512">
              <w:marLeft w:val="0"/>
              <w:marRight w:val="0"/>
              <w:marTop w:val="0"/>
              <w:marBottom w:val="0"/>
              <w:divBdr>
                <w:top w:val="none" w:sz="0" w:space="0" w:color="auto"/>
                <w:left w:val="none" w:sz="0" w:space="0" w:color="auto"/>
                <w:bottom w:val="none" w:sz="0" w:space="0" w:color="auto"/>
                <w:right w:val="none" w:sz="0" w:space="0" w:color="auto"/>
              </w:divBdr>
            </w:div>
          </w:divsChild>
        </w:div>
        <w:div w:id="1575968642">
          <w:marLeft w:val="0"/>
          <w:marRight w:val="0"/>
          <w:marTop w:val="0"/>
          <w:marBottom w:val="0"/>
          <w:divBdr>
            <w:top w:val="none" w:sz="0" w:space="0" w:color="auto"/>
            <w:left w:val="none" w:sz="0" w:space="0" w:color="auto"/>
            <w:bottom w:val="none" w:sz="0" w:space="0" w:color="auto"/>
            <w:right w:val="none" w:sz="0" w:space="0" w:color="auto"/>
          </w:divBdr>
        </w:div>
      </w:divsChild>
    </w:div>
    <w:div w:id="302852109">
      <w:bodyDiv w:val="1"/>
      <w:marLeft w:val="0"/>
      <w:marRight w:val="0"/>
      <w:marTop w:val="0"/>
      <w:marBottom w:val="0"/>
      <w:divBdr>
        <w:top w:val="none" w:sz="0" w:space="0" w:color="auto"/>
        <w:left w:val="none" w:sz="0" w:space="0" w:color="auto"/>
        <w:bottom w:val="none" w:sz="0" w:space="0" w:color="auto"/>
        <w:right w:val="none" w:sz="0" w:space="0" w:color="auto"/>
      </w:divBdr>
    </w:div>
    <w:div w:id="573245206">
      <w:bodyDiv w:val="1"/>
      <w:marLeft w:val="0"/>
      <w:marRight w:val="0"/>
      <w:marTop w:val="0"/>
      <w:marBottom w:val="0"/>
      <w:divBdr>
        <w:top w:val="none" w:sz="0" w:space="0" w:color="auto"/>
        <w:left w:val="none" w:sz="0" w:space="0" w:color="auto"/>
        <w:bottom w:val="none" w:sz="0" w:space="0" w:color="auto"/>
        <w:right w:val="none" w:sz="0" w:space="0" w:color="auto"/>
      </w:divBdr>
    </w:div>
    <w:div w:id="578711099">
      <w:bodyDiv w:val="1"/>
      <w:marLeft w:val="0"/>
      <w:marRight w:val="0"/>
      <w:marTop w:val="0"/>
      <w:marBottom w:val="0"/>
      <w:divBdr>
        <w:top w:val="none" w:sz="0" w:space="0" w:color="auto"/>
        <w:left w:val="none" w:sz="0" w:space="0" w:color="auto"/>
        <w:bottom w:val="none" w:sz="0" w:space="0" w:color="auto"/>
        <w:right w:val="none" w:sz="0" w:space="0" w:color="auto"/>
      </w:divBdr>
    </w:div>
    <w:div w:id="802038965">
      <w:bodyDiv w:val="1"/>
      <w:marLeft w:val="0"/>
      <w:marRight w:val="0"/>
      <w:marTop w:val="0"/>
      <w:marBottom w:val="0"/>
      <w:divBdr>
        <w:top w:val="none" w:sz="0" w:space="0" w:color="auto"/>
        <w:left w:val="none" w:sz="0" w:space="0" w:color="auto"/>
        <w:bottom w:val="none" w:sz="0" w:space="0" w:color="auto"/>
        <w:right w:val="none" w:sz="0" w:space="0" w:color="auto"/>
      </w:divBdr>
    </w:div>
    <w:div w:id="1018888815">
      <w:bodyDiv w:val="1"/>
      <w:marLeft w:val="0"/>
      <w:marRight w:val="0"/>
      <w:marTop w:val="0"/>
      <w:marBottom w:val="0"/>
      <w:divBdr>
        <w:top w:val="none" w:sz="0" w:space="0" w:color="auto"/>
        <w:left w:val="none" w:sz="0" w:space="0" w:color="auto"/>
        <w:bottom w:val="none" w:sz="0" w:space="0" w:color="auto"/>
        <w:right w:val="none" w:sz="0" w:space="0" w:color="auto"/>
      </w:divBdr>
    </w:div>
    <w:div w:id="1090203200">
      <w:bodyDiv w:val="1"/>
      <w:marLeft w:val="0"/>
      <w:marRight w:val="0"/>
      <w:marTop w:val="0"/>
      <w:marBottom w:val="0"/>
      <w:divBdr>
        <w:top w:val="none" w:sz="0" w:space="0" w:color="auto"/>
        <w:left w:val="none" w:sz="0" w:space="0" w:color="auto"/>
        <w:bottom w:val="none" w:sz="0" w:space="0" w:color="auto"/>
        <w:right w:val="none" w:sz="0" w:space="0" w:color="auto"/>
      </w:divBdr>
    </w:div>
    <w:div w:id="1178036530">
      <w:bodyDiv w:val="1"/>
      <w:marLeft w:val="0"/>
      <w:marRight w:val="0"/>
      <w:marTop w:val="0"/>
      <w:marBottom w:val="0"/>
      <w:divBdr>
        <w:top w:val="none" w:sz="0" w:space="0" w:color="auto"/>
        <w:left w:val="none" w:sz="0" w:space="0" w:color="auto"/>
        <w:bottom w:val="none" w:sz="0" w:space="0" w:color="auto"/>
        <w:right w:val="none" w:sz="0" w:space="0" w:color="auto"/>
      </w:divBdr>
    </w:div>
    <w:div w:id="1434325761">
      <w:bodyDiv w:val="1"/>
      <w:marLeft w:val="0"/>
      <w:marRight w:val="0"/>
      <w:marTop w:val="0"/>
      <w:marBottom w:val="0"/>
      <w:divBdr>
        <w:top w:val="none" w:sz="0" w:space="0" w:color="auto"/>
        <w:left w:val="none" w:sz="0" w:space="0" w:color="auto"/>
        <w:bottom w:val="none" w:sz="0" w:space="0" w:color="auto"/>
        <w:right w:val="none" w:sz="0" w:space="0" w:color="auto"/>
      </w:divBdr>
    </w:div>
    <w:div w:id="188764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4F968-B847-4337-93E6-47BC1EF5F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10</Pages>
  <Words>3912</Words>
  <Characters>22301</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K_Kostileva</cp:lastModifiedBy>
  <cp:revision>20</cp:revision>
  <cp:lastPrinted>2025-07-16T05:05:00Z</cp:lastPrinted>
  <dcterms:created xsi:type="dcterms:W3CDTF">2026-03-25T23:46:00Z</dcterms:created>
  <dcterms:modified xsi:type="dcterms:W3CDTF">2026-05-26T03:35:00Z</dcterms:modified>
</cp:coreProperties>
</file>