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</w:t>
      </w:r>
    </w:p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ДОКУМЕНТ</w:t>
      </w:r>
    </w:p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 №__</w:t>
      </w:r>
    </w:p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 по проведению специальной оценки условий труда и проведению уровней оценки профессиональных рисков</w:t>
      </w:r>
    </w:p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Ростов-на-Дону                                                                                                 « ___» ________2026 г.</w:t>
      </w:r>
    </w:p>
    <w:p w:rsidR="002532FD" w:rsidRPr="002532FD" w:rsidRDefault="002532FD" w:rsidP="002532FD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napToGri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32F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Федеральное казенное учреждение «Следственный изолятор № 5 Главного управления Федеральной службы исполнения наказаний по Ростовской области» (ФКУ СИЗО-5 ГУФСИН России по Ростовской области), </w:t>
      </w:r>
      <w:r w:rsidRPr="002532F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в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ыступая от имени Российской Федерации, в целях обеспечения государственных нужд, 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Заказчик)</w:t>
      </w:r>
      <w:r w:rsidRPr="00253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532F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лице начальника </w:t>
      </w:r>
      <w:proofErr w:type="spellStart"/>
      <w:r w:rsidRPr="002532F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Крикунова</w:t>
      </w:r>
      <w:proofErr w:type="spellEnd"/>
      <w:r w:rsidRPr="002532F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Алексея Евгеньевича</w:t>
      </w:r>
      <w:r w:rsidRPr="002532F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, действующего на основании Устава,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</w:t>
      </w:r>
      <w:r w:rsidRPr="002532F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одной </w:t>
      </w:r>
      <w:r w:rsidRPr="002532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стороны и ___________(Зарегистрировано в реестре организаций, проводящих специальную оценку условий труда - № __ от_____ г., уникальный</w:t>
      </w:r>
      <w:proofErr w:type="gramEnd"/>
      <w:r w:rsidRPr="002532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532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номер записи об аккредитации в реестре аккредитованных лиц № _______ дата внесения в реестр сведений об аккредитованном лице _____), именуемое в дальнейшем </w:t>
      </w:r>
      <w:r w:rsidRPr="002532F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shd w:val="clear" w:color="auto" w:fill="FFFFFF"/>
          <w:lang w:eastAsia="ru-RU"/>
        </w:rPr>
        <w:t>«Исполнитель»</w:t>
      </w:r>
      <w:r w:rsidRPr="002532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,</w:t>
      </w:r>
      <w:r w:rsidRPr="002532F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Pr="002532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в </w:t>
      </w:r>
      <w:r w:rsidRPr="002532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лице___________</w:t>
      </w:r>
      <w:r w:rsidRPr="002532F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, </w:t>
      </w:r>
      <w:r w:rsidRPr="002532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действующей на основании  _______</w:t>
      </w:r>
      <w:r w:rsidRPr="002532F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, с другой стороны (далее - Стороны)</w:t>
      </w:r>
      <w:r w:rsidRPr="002532F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shd w:val="clear" w:color="auto" w:fill="FFFFFF"/>
          <w:lang w:eastAsia="ru-RU"/>
        </w:rPr>
        <w:t xml:space="preserve">,  </w:t>
      </w:r>
      <w:r w:rsidRPr="002532FD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shd w:val="clear" w:color="auto" w:fill="FFFFFF"/>
          <w:lang w:eastAsia="ru-RU"/>
        </w:rPr>
        <w:t xml:space="preserve">руководствуясь </w:t>
      </w:r>
      <w:r w:rsidRPr="002532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п. 4, ч.1 статьи 93 Федерального закона "О контрактной системе в сфере закупок товаров, работ, услуг для обеспечения государственных и муниципальных нужд" от 05.04.2013 N 44-ФЗ, (далее-Федерального закона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05.04.2013 года № 44-ФЗ.), а</w:t>
      </w:r>
      <w:r w:rsidRPr="002532F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так же протокола закупочной сессии ЕАТ «Березка» от _____.2026 г.  № ________ </w:t>
      </w:r>
      <w:r w:rsidRPr="002532FD">
        <w:rPr>
          <w:rFonts w:ascii="Times New Roman" w:eastAsia="Times New Roman" w:hAnsi="Times New Roman" w:cs="Times New Roman"/>
          <w:sz w:val="24"/>
          <w:szCs w:val="24"/>
        </w:rPr>
        <w:t>заключили настоящий контракт о нижеследующем:</w:t>
      </w:r>
    </w:p>
    <w:p w:rsidR="002532FD" w:rsidRPr="002532FD" w:rsidRDefault="002532FD" w:rsidP="002532FD">
      <w:pPr>
        <w:keepNext/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2532F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ЗАКАЗЧИК поручает, а ИСПОЛНИТЕЛЬ принимает на себя обязательства по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проведению: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специальной оценки условий труда 11 (четырнадцать) рабочих мест  вольнонаемного персонала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проведение уровней оценки профессиональных рисков 11 (четырнадцать) рабочих мест  вольнонаемного персонала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условиям и иным требованиям, установленным Контрактом.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Оказываемые услуги по своему качеству, техническим характеристикам, безопасности, функциональным характеристикам (потребительским свойствам) и иным требованиям, предъявляемым Заказчиком к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Услугам, должен соответствовать требованиям, указанным в Приложении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Контракту.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Заказчик обязуется принять и оплатить Услуги, соответствующие требованиям, установленным Контрактом.</w:t>
      </w:r>
    </w:p>
    <w:p w:rsidR="002532FD" w:rsidRPr="002532FD" w:rsidRDefault="002532FD" w:rsidP="002532FD">
      <w:pPr>
        <w:widowControl w:val="0"/>
        <w:tabs>
          <w:tab w:val="num" w:pos="49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ОКАЗАНИЯ УСЛУГ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Услуги оказываются Заказчику, в соответствии с условиями настоящего Контракта. Качество Услуг должно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соответствовать Контракту. Срок оказания услуг является существенным условием контракта и составляет: 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30.04.2026 года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Исполнитель обязуется оказать услуги в соответствии с действующим законодательством РФ по адресу Заказчика: г. Ростов-на-Дону, ул. Тоннельная, 4.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Исполнитель обязуется производить выполнение услуг Заказчику 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 до 30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.04.2026 года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Устранение недостатков осуществляется Исполнителем в течение пяти дней с момента обнаружения.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Заказчик может отказаться от исполнения договора в любое время до подписания акта оказанных услуг, уплатив Исполнителю, часть установленной цены пропорционально части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оказанных услуг, выполненных до получения извещения об отказе Заказчика от исполнения договора.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После оказания услуг Исполнителем в обязательном порядке предоставляются: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сче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фактура в 1 (одном) экземпляре;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оказанных услуг в 3 (трех) экземплярах по форме, установленной Приложением № 2 к Контракту;</w:t>
      </w:r>
    </w:p>
    <w:p w:rsidR="002532FD" w:rsidRPr="002532FD" w:rsidRDefault="002532FD" w:rsidP="002532F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Исполнитель несет перед Заказчиком полную ответственность за правильность оформления документов. В случае ошибок или неточностей, допущенных при оформлении документов, все расходы, связанные с переоформлением и задержкой, оплачиваются Исполнителем. При этом изменение срока исполнения обязательств Исполнителя не допускается.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Приемка услуг производится комиссией Заказчика в соответствии с действующим законодательством. При этом Заказчик проверяет соответствие Товара сведениям, указанным в документах (включая настоящий контракт) по наименованию, качеству и т.д. По окончании приемки составляется Акт оказанных услуг.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приемки услуг в течение пяти рабочих дней.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Приемка услуг осуществляется при обязательном  присутствии представителя Исполнителя с надлежаще оформленными на его имя документами (доверенность с правом подписания любых актов, протоколов и т.д.).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Для проверки оказанных услуг в части его соответствия условиям Контракта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Датой оказанных услуг является дата подписания Заказчиком Акта об оказанных услугах по форме, установленной Приложением № 2 к Контракту.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 Услуги, не соответствующие условиям Контракта, считаются не оказанными, не принимаются Заказчиком и оплате Заказчиком не подлежит. 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Исполнитель гарантирует, что Услуги, оказанные по настоящему Контракту, не будут иметь дефектов, Исполнитель также гарантирует оказать Услуги в соответствии с условиями Контракта.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И ПОРЯДОК ПРИЕМКИ ВЫПОЛНЕННЫХ УСЛУГ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Исполнитель обязуется оказать услуги в соответствии с действующим законодательством Российской Федерации по адресу Заказчика: г. Ростов-на-Дону, ул. 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Тоннельная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, 4.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Исполнитель обязуется производить выполнение услуг Заказчику в сроки и в объемах, предусмотренных настоящим контрактом. 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Срок устранения недостатков в течение пяти дней с момента обнаружения.   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Заказчик может отказаться от исполнения договора в любое время до подписания акта оказанных услуг, уплатив 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Цена Контракта составляет 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17 550-00</w:t>
      </w:r>
      <w:r w:rsidRPr="002532F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(семнадцать тысяч пятьсот пятьдесят) рублей 00 копеек, НДС не облагается.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Цена Контракта устанавливается в российских рублях и включает в себя стоимость Услуг  и всех расходов, платежей, сбор и т.д.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Цена Контракта может быть снижена по соглашению Сторон без изме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предусмотренных Контрактом количества Товаров и иных условий исполнения Контракта.</w:t>
      </w: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Оплата по Контракту осуществляется в российских рублях за счет средств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Федерального бюджета, предусмотренных на указанные цели 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2026 году по ЦС 0305 424 069 0049 244.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Оплата за оказанные Услуги осуществляется с лицевого счета Заказчика на расчетный счет Исполнителя по реквизитам, указанным в Контракте. Датой оплаты за оказанные Услуги считается дата списания денежных сре</w:t>
      </w:r>
      <w:proofErr w:type="gramStart"/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л</w:t>
      </w:r>
      <w:proofErr w:type="gramEnd"/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ицевого счета Заказчика.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Оплата за оказанные Услуги осуществляется Заказчиком в течение 10 (десяти)  дней после подписания Исполнителем и Заказчиком:</w:t>
      </w:r>
    </w:p>
    <w:p w:rsidR="002532FD" w:rsidRPr="002532FD" w:rsidRDefault="002532FD" w:rsidP="002532F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счета на Услуги.</w:t>
      </w:r>
    </w:p>
    <w:p w:rsidR="002532FD" w:rsidRPr="002532FD" w:rsidRDefault="002532FD" w:rsidP="002532F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сче</w:t>
      </w:r>
      <w:proofErr w:type="gramStart"/>
      <w:r w:rsidRPr="002532F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т-</w:t>
      </w:r>
      <w:proofErr w:type="gramEnd"/>
      <w:r w:rsidRPr="002532F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фактуры;</w:t>
      </w:r>
    </w:p>
    <w:p w:rsidR="002532FD" w:rsidRPr="002532FD" w:rsidRDefault="002532FD" w:rsidP="002532FD">
      <w:pPr>
        <w:widowControl w:val="0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Акта оказанных услуг по форме, установленной Приложением № 2 к Контракту в 3 (трех) экземплярах.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документах, указанных в настоящем разделе, обязательно должны быть указаны наименования Заказчика, Исполнителя, номер и дата Контракта, даты оформления и подписания документов.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Документы на оплату оказанных услуг передаются Исполнителем Заказчику по реестру сдачи документов под роспись, либо направляются Заказчику заказным письмом по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 Заказчика.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В случае 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Контрактом, Услуги не оплачивается до устранения недостатков. </w:t>
      </w:r>
    </w:p>
    <w:p w:rsidR="002532FD" w:rsidRPr="002532FD" w:rsidRDefault="002532FD" w:rsidP="002532FD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Авансирование Исполнителя по настоящему контракту не предусмотрено.</w:t>
      </w:r>
    </w:p>
    <w:p w:rsidR="002532FD" w:rsidRPr="002532FD" w:rsidRDefault="002532FD" w:rsidP="002532FD">
      <w:pPr>
        <w:widowControl w:val="0"/>
        <w:tabs>
          <w:tab w:val="num" w:pos="49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Контрактом.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просрочки исполнения Заказчиком обязательств, предусмотренных контрактом, Исполнитель вправе потребовать уплаты пеней. Пеня начисляется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2532FD" w:rsidRPr="002532FD" w:rsidRDefault="002532FD" w:rsidP="002532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 Исполнитель вправе потребовать уплаты штрафа в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размере 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1 000 (одна тысяча) рублей 00 копеек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п. 9 постановления Правительства РФ от 30.08.2017 № 1042).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определенном в порядке, установленном Постановлением Правительства РФ от 25.11.2013 N 1063, но не менее чем одна трехсотая действующей на дату уплаты пени ставки рефинансирования Центрального банка Российской Федерации от цены контракта, уменьшенной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сумму, пропорциональную объему обязательств, предусмотренных контрактом и фактически исполненных Исполнителем.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За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гарантийного обязательства), предусмотренных контрактом, Заказчик вправе потребовать уплаты штрафа в 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размере 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1755-00 рублей, что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составляет 10%</w:t>
      </w:r>
      <w:r w:rsidRPr="002532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от цены Контракта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2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соответствии с  п. 3 постановления Правительства РФ от 30.08.2017 № 1042)</w:t>
      </w: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32FD" w:rsidRPr="002532FD" w:rsidRDefault="002532FD" w:rsidP="002532FD">
      <w:pPr>
        <w:widowControl w:val="0"/>
        <w:tabs>
          <w:tab w:val="left" w:pos="1134"/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Расходы, понесенные Заказчиком в связи с устранением недостатков, выявленных в оказанных Услугах, подлежат возмещению Исполнителем.</w:t>
      </w:r>
    </w:p>
    <w:p w:rsidR="002532FD" w:rsidRPr="002532FD" w:rsidRDefault="002532FD" w:rsidP="002532FD">
      <w:pPr>
        <w:widowControl w:val="0"/>
        <w:tabs>
          <w:tab w:val="num" w:pos="1713"/>
        </w:tabs>
        <w:overflowPunct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Исполнитель, при наличии вины, возмещает Заказчику ущерб, причиненный в ходе исполнения Контракта, в том числе жизни или здоровью третьих лиц, в связи с оказанными Услугами.</w:t>
      </w:r>
    </w:p>
    <w:p w:rsidR="002532FD" w:rsidRPr="002532FD" w:rsidRDefault="002532FD" w:rsidP="002532FD">
      <w:pPr>
        <w:widowControl w:val="0"/>
        <w:tabs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Сторона освобождается от уплаты неустойки (пени, штрафа),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32FD" w:rsidRPr="002532FD" w:rsidRDefault="002532FD" w:rsidP="002532FD">
      <w:pPr>
        <w:widowControl w:val="0"/>
        <w:tabs>
          <w:tab w:val="left" w:pos="1134"/>
          <w:tab w:val="num" w:pos="171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Уплата неустойки (пени, штрафа) не освобождает Стороны от исполнения обязательств, установленных Контрактом.</w:t>
      </w:r>
    </w:p>
    <w:p w:rsidR="002532FD" w:rsidRPr="002532FD" w:rsidRDefault="002532FD" w:rsidP="002532FD">
      <w:pPr>
        <w:widowControl w:val="0"/>
        <w:tabs>
          <w:tab w:val="num" w:pos="49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УРЕГУЛИРОВАНИЯ СПОРОВ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tabs>
          <w:tab w:val="num" w:pos="72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споры и разногласия, возникшие в связи с исполнением Контракта, его изменением, расторжением, решаются Сторонами путем переговоров, а достигнутые договоренности оформляются в виде дополнительных соглашений, подписанных Сторонами и скрепленных печатями.</w:t>
      </w:r>
    </w:p>
    <w:p w:rsidR="002532FD" w:rsidRPr="002532FD" w:rsidRDefault="002532FD" w:rsidP="002532FD">
      <w:pPr>
        <w:widowControl w:val="0"/>
        <w:tabs>
          <w:tab w:val="left" w:pos="960"/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Если по результатам переговоров Стороны не приходят к согласию, споры по Контракту разрешаются в Арбитражном суде Ростовской области.</w:t>
      </w:r>
    </w:p>
    <w:p w:rsidR="002532FD" w:rsidRPr="002532FD" w:rsidRDefault="002532FD" w:rsidP="002532FD">
      <w:pPr>
        <w:widowControl w:val="0"/>
        <w:tabs>
          <w:tab w:val="left" w:pos="960"/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До передачи спора на разрешение Арбитражного суда Ростовской области Стороны примут меры к его урегулированию в претензионном порядке.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КОНТРАКТА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Контра</w:t>
      </w:r>
      <w:proofErr w:type="gramStart"/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вст</w:t>
      </w:r>
      <w:proofErr w:type="gramEnd"/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упает в силу с момента его подписания Сторонами и действует до 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 декабря 2026 года</w:t>
      </w: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Окончание срока действия Контракта влечет прекращение обязатель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по Контракту.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со ст. 95 Федерального закона от 05.04.2013 года № 44-ФЗ.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ФОРС-МАЖОР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включая, 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 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   исполнения обязательств по Настоящему Договору и сроки их исполнения.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Официальным подтверждением наступления форс-мажора является   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8.4. В случае наступления форс-мажорных обстоятель</w:t>
      </w: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ср</w:t>
      </w:r>
      <w:proofErr w:type="gramEnd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исполнения Сторонами взятых на себя обязательств по Настоящему Договору автоматически продлеваются соразмерно времени, в течение которого действовали указанные обстоятельства и их последствия.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В случае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2532FD" w:rsidRPr="002532FD" w:rsidRDefault="002532FD" w:rsidP="002532F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ПОЛОЖЕНИЯ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изменения у одной из Сторон юридического и (или) почтового адреса, банковских или иных реквизитов, такая Сторона обязана в течение 3 (трех) рабочих дней с момента вышеуказанных изменений письменно известить об этом другую Сторону.</w:t>
      </w:r>
    </w:p>
    <w:p w:rsidR="002532FD" w:rsidRPr="002532FD" w:rsidRDefault="002532FD" w:rsidP="002532F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Внесение изменений, не противоречащих законодательству Российской Федерации о контрактной системе в сфере закупок, в условия Контракта (в том числе в банковские реквизиты Сторон) осуществляется путем заключения Сторонами в письменной форме дополнительных соглашений к Контракту, которые являются неотъемлемой частью Контракта.</w:t>
      </w:r>
    </w:p>
    <w:p w:rsidR="002532FD" w:rsidRPr="002532FD" w:rsidRDefault="002532FD" w:rsidP="002532F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При исполнении Контракта не допускается перемена Поставщика, за  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2532FD" w:rsidRPr="002532FD" w:rsidRDefault="002532FD" w:rsidP="002532F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Все приложения, указанные в Контракте, являются его неотъемлемой частью.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1);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Форма Акта оказанных услуг (приложение № 2).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Адреса (местонахождение) и банковские реквизиты Сторон на момент заключения контракта</w:t>
      </w:r>
    </w:p>
    <w:p w:rsidR="002532FD" w:rsidRPr="002532FD" w:rsidRDefault="002532FD" w:rsidP="002532FD">
      <w:pPr>
        <w:widowControl w:val="0"/>
        <w:autoSpaceDE w:val="0"/>
        <w:autoSpaceDN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5"/>
        <w:gridCol w:w="5085"/>
      </w:tblGrid>
      <w:tr w:rsidR="002532FD" w:rsidRPr="002532FD" w:rsidTr="003D382D">
        <w:trPr>
          <w:trHeight w:val="421"/>
        </w:trPr>
        <w:tc>
          <w:tcPr>
            <w:tcW w:w="4485" w:type="dxa"/>
            <w:vAlign w:val="center"/>
          </w:tcPr>
          <w:p w:rsidR="002532FD" w:rsidRPr="002532FD" w:rsidRDefault="002532FD" w:rsidP="0025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085" w:type="dxa"/>
            <w:vAlign w:val="center"/>
          </w:tcPr>
          <w:p w:rsidR="002532FD" w:rsidRPr="002532FD" w:rsidRDefault="002532FD" w:rsidP="0025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заказчик</w:t>
            </w:r>
          </w:p>
        </w:tc>
      </w:tr>
      <w:tr w:rsidR="002532FD" w:rsidRPr="002532FD" w:rsidTr="003D382D">
        <w:tc>
          <w:tcPr>
            <w:tcW w:w="4485" w:type="dxa"/>
          </w:tcPr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</w:p>
        </w:tc>
        <w:tc>
          <w:tcPr>
            <w:tcW w:w="5085" w:type="dxa"/>
          </w:tcPr>
          <w:p w:rsidR="002532FD" w:rsidRPr="002532FD" w:rsidRDefault="002532FD" w:rsidP="002532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ФКУ СИЗО-5 ГУФСИН России по Ростовской области</w:t>
            </w: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344064, Ростовская область, г. Ростов-на-Дону, ул. Тоннельная, 4</w:t>
            </w: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6165154243 КПП 616501001 </w:t>
            </w:r>
          </w:p>
          <w:p w:rsid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Тел/факс (863) 243-76-45  </w:t>
            </w: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2532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ci-5_rnd@mail.ru</w:t>
              </w:r>
            </w:hyperlink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учреждения ФКУ СИЗО-5 ГУФСИН России по Ростовской области</w:t>
            </w: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32FD" w:rsidRPr="002532FD" w:rsidRDefault="002532FD" w:rsidP="002532FD">
            <w:pPr>
              <w:widowControl w:val="0"/>
              <w:pBdr>
                <w:bottom w:val="single" w:sz="12" w:space="0" w:color="00000A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25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А.Е.Крикунов</w:t>
            </w:r>
            <w:proofErr w:type="spellEnd"/>
          </w:p>
        </w:tc>
      </w:tr>
    </w:tbl>
    <w:p w:rsidR="002532FD" w:rsidRPr="002532FD" w:rsidRDefault="002532FD" w:rsidP="002532FD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keepNext/>
        <w:widowControl w:val="0"/>
        <w:spacing w:beforeLines="20" w:before="48" w:afterLines="20" w:after="48" w:line="240" w:lineRule="auto"/>
        <w:ind w:rightChars="13" w:right="2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2FD" w:rsidRPr="002532FD" w:rsidRDefault="002532FD" w:rsidP="002532FD">
      <w:pPr>
        <w:keepNext/>
        <w:widowControl w:val="0"/>
        <w:spacing w:beforeLines="20" w:before="48" w:afterLines="20" w:after="48" w:line="240" w:lineRule="auto"/>
        <w:ind w:rightChars="13" w:right="2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Приложение № 1 к Контракту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«___»________2026 года №___</w:t>
      </w:r>
    </w:p>
    <w:p w:rsidR="002532FD" w:rsidRPr="002532FD" w:rsidRDefault="002532FD" w:rsidP="002532FD">
      <w:pPr>
        <w:widowControl w:val="0"/>
        <w:tabs>
          <w:tab w:val="left" w:pos="1738"/>
        </w:tabs>
        <w:autoSpaceDE w:val="0"/>
        <w:autoSpaceDN w:val="0"/>
        <w:spacing w:beforeLines="20" w:before="48" w:afterLines="20" w:after="48" w:line="240" w:lineRule="auto"/>
        <w:ind w:rightChars="13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1738"/>
        </w:tabs>
        <w:autoSpaceDE w:val="0"/>
        <w:autoSpaceDN w:val="0"/>
        <w:spacing w:beforeLines="20" w:before="48" w:afterLines="20" w:after="48" w:line="240" w:lineRule="auto"/>
        <w:ind w:rightChars="13" w:right="2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 </w:t>
      </w:r>
      <w:proofErr w:type="gramStart"/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</w:t>
      </w:r>
      <w:proofErr w:type="gramEnd"/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Е Ц И Ф И К А Ц И Я</w:t>
      </w:r>
    </w:p>
    <w:p w:rsidR="002532FD" w:rsidRPr="002532FD" w:rsidRDefault="002532FD" w:rsidP="002532FD">
      <w:pPr>
        <w:widowControl w:val="0"/>
        <w:tabs>
          <w:tab w:val="left" w:pos="1738"/>
        </w:tabs>
        <w:autoSpaceDE w:val="0"/>
        <w:autoSpaceDN w:val="0"/>
        <w:spacing w:beforeLines="20" w:before="48" w:afterLines="20" w:after="48" w:line="240" w:lineRule="auto"/>
        <w:ind w:rightChars="13" w:right="29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(техническое задание)</w:t>
      </w:r>
    </w:p>
    <w:p w:rsidR="002532FD" w:rsidRPr="002532FD" w:rsidRDefault="002532FD" w:rsidP="002532FD">
      <w:pPr>
        <w:widowControl w:val="0"/>
        <w:tabs>
          <w:tab w:val="left" w:pos="1738"/>
        </w:tabs>
        <w:autoSpaceDE w:val="0"/>
        <w:autoSpaceDN w:val="0"/>
        <w:spacing w:beforeLines="20" w:before="48" w:afterLines="20" w:after="48" w:line="240" w:lineRule="auto"/>
        <w:ind w:rightChars="13" w:right="29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к контракту от «____» _________ 2026 г.</w:t>
      </w:r>
    </w:p>
    <w:p w:rsidR="002532FD" w:rsidRPr="002532FD" w:rsidRDefault="002532FD" w:rsidP="002532FD">
      <w:pPr>
        <w:widowControl w:val="0"/>
        <w:tabs>
          <w:tab w:val="left" w:pos="1738"/>
        </w:tabs>
        <w:autoSpaceDE w:val="0"/>
        <w:autoSpaceDN w:val="0"/>
        <w:spacing w:beforeLines="20" w:before="48" w:afterLines="20" w:after="48" w:line="240" w:lineRule="auto"/>
        <w:ind w:rightChars="13" w:right="29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spacing w:beforeLines="20" w:before="48" w:afterLines="20" w:after="48"/>
        <w:ind w:rightChars="13" w:right="29"/>
        <w:jc w:val="both"/>
        <w:outlineLvl w:val="1"/>
        <w:rPr>
          <w:rFonts w:ascii="Times New Roman" w:eastAsia="Times New Roman" w:hAnsi="Times New Roman" w:cs="Times New Roman"/>
          <w:sz w:val="23"/>
          <w:szCs w:val="23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</w:rPr>
        <w:t xml:space="preserve">Объект закупки товара, работы, услуги.  </w:t>
      </w:r>
      <w:r w:rsidRPr="002532FD">
        <w:rPr>
          <w:rFonts w:ascii="Times New Roman" w:eastAsia="Times New Roman" w:hAnsi="Times New Roman" w:cs="Times New Roman"/>
          <w:sz w:val="23"/>
          <w:szCs w:val="23"/>
        </w:rPr>
        <w:t>Оказание услуг по проведению специальной оценки условий труда и оценки профессиональных рисков.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outlineLvl w:val="1"/>
        <w:rPr>
          <w:rFonts w:ascii="Arial" w:eastAsia="Times New Roman" w:hAnsi="Arial" w:cs="Times New Roman"/>
          <w:b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</w:rPr>
        <w:t>Требования к содержанию оказания услуг.</w:t>
      </w:r>
      <w:r w:rsidRPr="002532FD">
        <w:rPr>
          <w:rFonts w:ascii="Arial" w:eastAsia="Times New Roman" w:hAnsi="Arial" w:cs="Times New Roman"/>
          <w:b/>
          <w:sz w:val="23"/>
          <w:szCs w:val="23"/>
          <w:lang w:eastAsia="ru-RU"/>
        </w:rPr>
        <w:t xml:space="preserve">                                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outlineLvl w:val="1"/>
        <w:rPr>
          <w:rFonts w:ascii="Times New Roman" w:eastAsia="Times New Roman" w:hAnsi="Times New Roman" w:cs="Times New Roman"/>
          <w:sz w:val="23"/>
          <w:szCs w:val="23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- </w:t>
      </w:r>
      <w:r w:rsidRPr="002532FD">
        <w:rPr>
          <w:rFonts w:ascii="Times New Roman" w:eastAsia="Times New Roman" w:hAnsi="Times New Roman" w:cs="Times New Roman"/>
          <w:sz w:val="23"/>
          <w:szCs w:val="23"/>
        </w:rPr>
        <w:t xml:space="preserve">Оказание услуг по проведению специальной оценки условий труда (СОУТ) и оценки профессиональных рисков согласно таблице 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осуществляется в соответствии с утверждённым графиком проведения специальной оценки условий труда;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-  Наличие в штате не менее пяти экспертов должны иметь высшее образование по одной из специальностей: врач по общей гигиене, врач по гигиене труда, врач по санитарно-гигиеническим лабораторным исследованиям;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Наличие в структуре испытательной лаборатории (центра), аккредитованной в области проведения исследований (испытаний) и измерений вредных и (или) опасных факторов производственной среды и трудового процесса;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Наличие регистрации в реестре организаций, проводящих СОУТ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уведомления Минтруда России в том, что Исполнителю разрешено проводить специальную оценку;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- Все документы, подтверждающие факт соответствия Исполнителя вышеперечисленным требованиям должны быть представлены Заказчику;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Исполнитель оказывает услуги по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своими силами без привлечения сторонних организаций;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Для выполнения Исполнителем работ исключается возможность дистанционного проведения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Исполнитель должен хранить коммерческую и иную охраняемую законом тайну, ставшую ему известной при проведении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рабочих местах Заказчика, не имеет права передавать эти материалы третьим лицам без согласия Заказчика, за исключением случаев, предусмотренных законодательством Российской Федерации.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Услуги считаются оказанными  при предоставлении Исполнителем на бумажном и электронном носителе следующих документов: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Отчета о проведении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</w:t>
      </w:r>
      <w:proofErr w:type="gramStart"/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который</w:t>
      </w:r>
      <w:proofErr w:type="gramEnd"/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включаются следующие результаты проведения специальной оценки условий труда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1) сведения об организации, проводящей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приложением копий документов, подтверждающих ее соответствие установленным Федеральным законам требованиям;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2) перечень рабочих мест, на которых проводилась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, с указанием вредных и (или) опасных производственных факторов, которые идентифицированы на данных рабочих местах;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3) карты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:rsidR="002532FD" w:rsidRPr="002532FD" w:rsidRDefault="002532FD" w:rsidP="002532FD">
      <w:pPr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4) протоколы проведения исследований (испытаний) и измерений идентифицированных вредных и (или) опасных производственных факторов;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5) протоколы оценки эффективности средств индивидуальной защиты (в случае установления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вредных условий труда на рабочем месте);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6) сводная ведомость специальной оценки условий труда;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7) 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8) заключения эксперта организации, проводящей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9) обоснование результатов проведения СОУТ и </w:t>
      </w:r>
      <w:r w:rsidRPr="002532FD">
        <w:rPr>
          <w:rFonts w:ascii="Times New Roman" w:eastAsia="Calibri" w:hAnsi="Times New Roman" w:cs="Times New Roman"/>
          <w:sz w:val="23"/>
          <w:szCs w:val="23"/>
        </w:rPr>
        <w:t>оценки профессиональных рисков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(по запросу Заказчика).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2. Декларации соответствия условий труда государственным нормативным требованиям охраны труда на рабочие места, на которых вредные и (или) опасные производственные факторы не идентифицированы.</w:t>
      </w:r>
    </w:p>
    <w:tbl>
      <w:tblPr>
        <w:tblW w:w="10093" w:type="dxa"/>
        <w:tblInd w:w="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2052"/>
        <w:gridCol w:w="2716"/>
      </w:tblGrid>
      <w:tr w:rsidR="002532FD" w:rsidRPr="002532FD" w:rsidTr="003D382D">
        <w:trPr>
          <w:trHeight w:val="1052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Количество рабочих мест, чел. подлежащих СОУТ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 xml:space="preserve">Количество </w:t>
            </w:r>
            <w:proofErr w:type="gram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аналогичных</w:t>
            </w:r>
            <w:proofErr w:type="gramEnd"/>
          </w:p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рабочих мест</w:t>
            </w:r>
          </w:p>
        </w:tc>
      </w:tr>
      <w:tr w:rsidR="002532FD" w:rsidRPr="002532FD" w:rsidTr="003D382D">
        <w:trPr>
          <w:trHeight w:val="64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5035"/>
              </w:tabs>
              <w:spacing w:beforeLines="20" w:before="48" w:afterLines="20" w:after="48" w:line="240" w:lineRule="auto"/>
              <w:ind w:rightChars="13" w:right="29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Специальная оценка условий труда 11 (одиннадцать) рабочих мест вольнонаемного персонала: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beforeLines="20" w:before="48" w:afterLines="20" w:after="48" w:line="210" w:lineRule="exact"/>
              <w:ind w:rightChars="13" w:right="2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5035"/>
              </w:tabs>
              <w:spacing w:beforeLines="20" w:before="48" w:afterLines="20" w:after="48" w:line="240" w:lineRule="auto"/>
              <w:ind w:rightChars="13" w:right="29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532FD" w:rsidRPr="002532FD" w:rsidTr="003D382D">
        <w:trPr>
          <w:trHeight w:val="168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организационно-аналитической группы;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по защите государственной тайны;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бухгалтер бухгалтерии;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специального учёта отдела специального учёта;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психолог психологической лаборатории;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социальной работы с осужденными и пенитенциарной пробации;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учета трудового стажа;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специалист по охране труда;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механик гаража;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водитель гаража;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42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помощник начальника следственного изолятора по работе с верующими.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Количество рабочих мест, чел.</w:t>
            </w:r>
            <w:r w:rsidRPr="00253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 xml:space="preserve">подлежащих оценке </w:t>
            </w:r>
            <w:proofErr w:type="spell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проф</w:t>
            </w:r>
            <w:proofErr w:type="gram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.р</w:t>
            </w:r>
            <w:proofErr w:type="gramEnd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исков</w:t>
            </w:r>
            <w:proofErr w:type="spellEnd"/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проведение уровней оценки профессиональных рисков 11 (одиннадцать) рабочих мест </w:t>
            </w:r>
            <w:r w:rsidRPr="002532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вольнонаемного персонала: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beforeLines="20" w:before="48" w:afterLines="20" w:after="48" w:line="210" w:lineRule="exact"/>
              <w:ind w:rightChars="13" w:right="2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организационно-аналитической группы;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по защите государственной тайны;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бухгалтер бухгалтерии;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специального учёта отдела специального учёта;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психолог психологической лаборатории;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инспектор группы социальной работы с осужденными и пенитенциарной пробации;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учета трудового стажа;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специалист по охране труда;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механик гаража;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водитель гаража;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помощник начальника следственного изолятора по работе с верующими.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</w:tbl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оказываться в соответствии с Федеральным законом от 28.12.2013 г. № 426-ФЗ «О специальной оценке условий труда», Приказом Минтруда России от 24.01.2014 N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  <w:proofErr w:type="gramEnd"/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по сроку гарантий качества на оказанные услуги: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гарантирует, что качество оказанных услуг соответствует положениям Федерального закона от 28.12.2013 г. № 426-ФЗ «О специальной оценке условий труда» требованиям, а также иным нормативным документам в области оценки условий труда. Срок гарантии устанавливается продолжительностью 5 лет с момента подписания акта приемки оказанных услуг.</w:t>
      </w:r>
    </w:p>
    <w:p w:rsidR="002532FD" w:rsidRPr="002532FD" w:rsidRDefault="002532FD" w:rsidP="002532FD">
      <w:pPr>
        <w:tabs>
          <w:tab w:val="left" w:pos="10065"/>
        </w:tabs>
        <w:spacing w:beforeLines="20" w:before="48" w:afterLines="20" w:after="48" w:line="240" w:lineRule="auto"/>
        <w:ind w:rightChars="13" w:right="29"/>
        <w:jc w:val="both"/>
        <w:rPr>
          <w:rFonts w:ascii="Times New Roman" w:eastAsia="Calibri" w:hAnsi="Times New Roman" w:cs="Times New Roman"/>
          <w:sz w:val="24"/>
        </w:rPr>
      </w:pPr>
      <w:r w:rsidRPr="002532FD">
        <w:rPr>
          <w:rFonts w:ascii="Times New Roman" w:eastAsia="Calibri" w:hAnsi="Times New Roman" w:cs="Times New Roman"/>
          <w:b/>
          <w:sz w:val="24"/>
        </w:rPr>
        <w:t xml:space="preserve">            Требования к  исполнителю: </w:t>
      </w:r>
      <w:r w:rsidRPr="002532FD">
        <w:rPr>
          <w:rFonts w:ascii="Times New Roman" w:eastAsia="Calibri" w:hAnsi="Times New Roman" w:cs="Times New Roman"/>
          <w:sz w:val="24"/>
        </w:rPr>
        <w:t xml:space="preserve">Аккредитация в порядке, предусмотренном приказом </w:t>
      </w:r>
      <w:proofErr w:type="spellStart"/>
      <w:r w:rsidRPr="002532FD">
        <w:rPr>
          <w:rFonts w:ascii="Times New Roman" w:eastAsia="Calibri" w:hAnsi="Times New Roman" w:cs="Times New Roman"/>
          <w:sz w:val="24"/>
        </w:rPr>
        <w:t>Минздравсоцразвития</w:t>
      </w:r>
      <w:proofErr w:type="spellEnd"/>
      <w:r w:rsidRPr="002532FD">
        <w:rPr>
          <w:rFonts w:ascii="Times New Roman" w:eastAsia="Calibri" w:hAnsi="Times New Roman" w:cs="Times New Roman"/>
          <w:sz w:val="24"/>
        </w:rPr>
        <w:t xml:space="preserve"> России от 01.04.2010 г. № 205н.</w:t>
      </w:r>
    </w:p>
    <w:p w:rsidR="002532FD" w:rsidRPr="002532FD" w:rsidRDefault="002532FD" w:rsidP="002532FD">
      <w:pPr>
        <w:tabs>
          <w:tab w:val="left" w:pos="7478"/>
        </w:tabs>
        <w:autoSpaceDE w:val="0"/>
        <w:autoSpaceDN w:val="0"/>
        <w:adjustRightInd w:val="0"/>
        <w:spacing w:beforeLines="20" w:before="48" w:afterLines="20" w:after="48" w:line="240" w:lineRule="auto"/>
        <w:ind w:rightChars="13" w:righ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Срок оказания услуг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53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30.04.2026 года.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ФКУ СИЗО-5 ГУФСИН 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left="4955" w:rightChars="13" w:right="29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по Ростовской области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</w:t>
      </w:r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____________________ </w:t>
      </w:r>
      <w:proofErr w:type="spellStart"/>
      <w:r w:rsidRPr="002532FD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А.Е.Крикунов</w:t>
      </w:r>
      <w:proofErr w:type="spellEnd"/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Приложение № 2 к Контракту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«___»________ 2026 года №___</w:t>
      </w:r>
    </w:p>
    <w:p w:rsidR="002532FD" w:rsidRPr="002532FD" w:rsidRDefault="002532FD" w:rsidP="002532FD">
      <w:pPr>
        <w:keepNext/>
        <w:tabs>
          <w:tab w:val="left" w:pos="540"/>
        </w:tabs>
        <w:suppressAutoHyphens/>
        <w:spacing w:beforeLines="20" w:before="48" w:afterLines="20" w:after="48" w:line="240" w:lineRule="auto"/>
        <w:ind w:rightChars="13" w:right="29"/>
        <w:jc w:val="center"/>
        <w:outlineLvl w:val="3"/>
        <w:rPr>
          <w:rFonts w:ascii="Times New Roman" w:eastAsia="Times New Roman" w:hAnsi="Times New Roman" w:cs="Times New Roman"/>
          <w:b/>
          <w:smallCaps/>
          <w:sz w:val="23"/>
          <w:szCs w:val="23"/>
          <w:lang w:eastAsia="ru-RU"/>
        </w:rPr>
      </w:pPr>
    </w:p>
    <w:p w:rsidR="002532FD" w:rsidRPr="002532FD" w:rsidRDefault="002532FD" w:rsidP="002532FD">
      <w:pPr>
        <w:keepNext/>
        <w:tabs>
          <w:tab w:val="left" w:pos="540"/>
        </w:tabs>
        <w:suppressAutoHyphens/>
        <w:spacing w:beforeLines="20" w:before="48" w:afterLines="20" w:after="48" w:line="240" w:lineRule="auto"/>
        <w:ind w:rightChars="13" w:right="29"/>
        <w:jc w:val="center"/>
        <w:outlineLvl w:val="3"/>
        <w:rPr>
          <w:rFonts w:ascii="Times New Roman" w:eastAsia="Times New Roman" w:hAnsi="Times New Roman" w:cs="Times New Roman"/>
          <w:b/>
          <w:smallCaps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mallCaps/>
          <w:sz w:val="23"/>
          <w:szCs w:val="23"/>
          <w:lang w:eastAsia="ru-RU"/>
        </w:rPr>
        <w:t>ФОРМА АКТА</w:t>
      </w:r>
    </w:p>
    <w:p w:rsidR="002532FD" w:rsidRPr="002532FD" w:rsidRDefault="002532FD" w:rsidP="002532FD">
      <w:pPr>
        <w:keepNext/>
        <w:tabs>
          <w:tab w:val="left" w:pos="540"/>
        </w:tabs>
        <w:suppressAutoHyphens/>
        <w:spacing w:beforeLines="20" w:before="48" w:afterLines="20" w:after="48" w:line="240" w:lineRule="auto"/>
        <w:ind w:rightChars="13" w:right="29"/>
        <w:jc w:val="center"/>
        <w:outlineLvl w:val="3"/>
        <w:rPr>
          <w:rFonts w:ascii="Times New Roman" w:eastAsia="Times New Roman" w:hAnsi="Times New Roman" w:cs="Times New Roman"/>
          <w:b/>
          <w:smallCaps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b/>
          <w:smallCaps/>
          <w:sz w:val="23"/>
          <w:szCs w:val="23"/>
          <w:lang w:eastAsia="ru-RU"/>
        </w:rPr>
        <w:t>оказанных услуг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по  контракту от «___»_______20__г. № ______</w:t>
      </w:r>
    </w:p>
    <w:p w:rsidR="002532FD" w:rsidRPr="002532FD" w:rsidRDefault="002532FD" w:rsidP="002532FD">
      <w:pPr>
        <w:tabs>
          <w:tab w:val="left" w:pos="0"/>
          <w:tab w:val="left" w:pos="1134"/>
        </w:tabs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MS Mincho" w:hAnsi="Times New Roman" w:cs="Times New Roman"/>
          <w:bCs/>
          <w:sz w:val="23"/>
          <w:szCs w:val="23"/>
          <w:lang w:eastAsia="ru-RU"/>
        </w:rPr>
      </w:pPr>
    </w:p>
    <w:p w:rsidR="002532FD" w:rsidRPr="002532FD" w:rsidRDefault="002532FD" w:rsidP="002532FD">
      <w:pPr>
        <w:tabs>
          <w:tab w:val="left" w:pos="0"/>
          <w:tab w:val="left" w:pos="1134"/>
        </w:tabs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2532FD">
        <w:rPr>
          <w:rFonts w:ascii="Times New Roman" w:eastAsia="MS Mincho" w:hAnsi="Times New Roman" w:cs="Times New Roman"/>
          <w:bCs/>
          <w:sz w:val="23"/>
          <w:szCs w:val="23"/>
          <w:lang w:eastAsia="ru-RU"/>
        </w:rPr>
        <w:t>Федеральное казенное учреждение «Следственный изолятор № 5 Главного управления Федеральной службы исполнения наказаний по Ростовской области» (ФКУ СИЗО-5 ГУФСИН России по Ростовской области), в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 xml:space="preserve">ыступая от имени Российской Федерации, в целях обеспечения государственных нужд, </w:t>
      </w:r>
      <w:r w:rsidRPr="002532FD">
        <w:rPr>
          <w:rFonts w:ascii="Times New Roman" w:eastAsia="MS Mincho" w:hAnsi="Times New Roman" w:cs="Times New Roman"/>
          <w:b/>
          <w:sz w:val="23"/>
          <w:szCs w:val="23"/>
          <w:lang w:eastAsia="ru-RU"/>
        </w:rPr>
        <w:t>(далее – Заказчик)</w:t>
      </w:r>
      <w:r w:rsidRPr="002532FD">
        <w:rPr>
          <w:rFonts w:ascii="Times New Roman" w:eastAsia="MS Mincho" w:hAnsi="Times New Roman" w:cs="Times New Roman"/>
          <w:b/>
          <w:bCs/>
          <w:sz w:val="23"/>
          <w:szCs w:val="23"/>
          <w:lang w:eastAsia="ru-RU"/>
        </w:rPr>
        <w:t xml:space="preserve">, </w:t>
      </w:r>
      <w:r w:rsidRPr="002532FD">
        <w:rPr>
          <w:rFonts w:ascii="Times New Roman" w:eastAsia="MS Mincho" w:hAnsi="Times New Roman" w:cs="Times New Roman"/>
          <w:bCs/>
          <w:sz w:val="23"/>
          <w:szCs w:val="23"/>
          <w:lang w:eastAsia="ru-RU"/>
        </w:rPr>
        <w:t xml:space="preserve">в лице начальника </w:t>
      </w:r>
      <w:proofErr w:type="spellStart"/>
      <w:r w:rsidRPr="002532FD">
        <w:rPr>
          <w:rFonts w:ascii="Times New Roman" w:eastAsia="MS Mincho" w:hAnsi="Times New Roman" w:cs="Times New Roman"/>
          <w:bCs/>
          <w:sz w:val="23"/>
          <w:szCs w:val="23"/>
          <w:lang w:eastAsia="ru-RU"/>
        </w:rPr>
        <w:t>Крикунова</w:t>
      </w:r>
      <w:proofErr w:type="spellEnd"/>
      <w:r w:rsidRPr="002532FD">
        <w:rPr>
          <w:rFonts w:ascii="Times New Roman" w:eastAsia="MS Mincho" w:hAnsi="Times New Roman" w:cs="Times New Roman"/>
          <w:bCs/>
          <w:sz w:val="23"/>
          <w:szCs w:val="23"/>
          <w:lang w:eastAsia="ru-RU"/>
        </w:rPr>
        <w:t xml:space="preserve"> Алексея Евгеньевича, действующего на основании Устава,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 xml:space="preserve"> с одной стороны и ___________(Зарегистрировано в реестре организаций, проводящих специальную оценку условий труда - № __ от_____ г., уникальный</w:t>
      </w:r>
      <w:proofErr w:type="gramEnd"/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 xml:space="preserve"> номер 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lastRenderedPageBreak/>
        <w:t xml:space="preserve">записи об аккредитации в реестре аккредитованных лиц № _______ дата внесения в реестр сведений об аккредитованном лице _____), именуемое в дальнейшем </w:t>
      </w:r>
      <w:r w:rsidRPr="002532FD">
        <w:rPr>
          <w:rFonts w:ascii="Times New Roman" w:eastAsia="MS Mincho" w:hAnsi="Times New Roman" w:cs="Times New Roman"/>
          <w:b/>
          <w:sz w:val="23"/>
          <w:szCs w:val="23"/>
          <w:lang w:eastAsia="ru-RU"/>
        </w:rPr>
        <w:t>«Исполнитель»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>,</w:t>
      </w:r>
      <w:r w:rsidRPr="002532FD">
        <w:rPr>
          <w:rFonts w:ascii="Times New Roman" w:eastAsia="MS Mincho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>в лице___________</w:t>
      </w:r>
      <w:r w:rsidRPr="002532FD">
        <w:rPr>
          <w:rFonts w:ascii="Times New Roman" w:eastAsia="MS Mincho" w:hAnsi="Times New Roman" w:cs="Times New Roman"/>
          <w:b/>
          <w:bCs/>
          <w:sz w:val="23"/>
          <w:szCs w:val="23"/>
          <w:lang w:eastAsia="ru-RU"/>
        </w:rPr>
        <w:t xml:space="preserve">, </w:t>
      </w:r>
      <w:r w:rsidRPr="002532FD">
        <w:rPr>
          <w:rFonts w:ascii="Times New Roman" w:eastAsia="MS Mincho" w:hAnsi="Times New Roman" w:cs="Times New Roman"/>
          <w:sz w:val="23"/>
          <w:szCs w:val="23"/>
          <w:lang w:eastAsia="ru-RU"/>
        </w:rPr>
        <w:t>действующей на основании  _______, с другой стороны (далее - Стороны)</w:t>
      </w:r>
      <w:r w:rsidRPr="002532FD">
        <w:rPr>
          <w:rFonts w:ascii="Times New Roman" w:eastAsia="MS Mincho" w:hAnsi="Times New Roman" w:cs="Times New Roman"/>
          <w:b/>
          <w:bCs/>
          <w:sz w:val="23"/>
          <w:szCs w:val="23"/>
          <w:lang w:eastAsia="ru-RU"/>
        </w:rPr>
        <w:t xml:space="preserve">,  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составили настоящий акт о нижеследующем.</w:t>
      </w:r>
    </w:p>
    <w:p w:rsidR="002532FD" w:rsidRPr="002532FD" w:rsidRDefault="002532FD" w:rsidP="002532FD">
      <w:pPr>
        <w:widowControl w:val="0"/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оказал, а Заказчик принял следующие УСЛУГИ, соответствующий условиям Контракта, на сумму</w:t>
      </w:r>
      <w:proofErr w:type="gramStart"/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___________________________________</w:t>
      </w:r>
      <w:r w:rsidRPr="002532FD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ru-RU"/>
        </w:rPr>
        <w:t xml:space="preserve"> (__________________________) </w:t>
      </w:r>
      <w:proofErr w:type="gramEnd"/>
      <w:r w:rsidRPr="002532FD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ru-RU"/>
        </w:rPr>
        <w:t>рублей ______ копеек, НДС не облагается</w:t>
      </w:r>
      <w:r w:rsidRPr="002532F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tbl>
      <w:tblPr>
        <w:tblW w:w="10093" w:type="dxa"/>
        <w:tblInd w:w="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337"/>
        <w:gridCol w:w="1411"/>
        <w:gridCol w:w="817"/>
        <w:gridCol w:w="1203"/>
      </w:tblGrid>
      <w:tr w:rsidR="002532FD" w:rsidRPr="002532FD" w:rsidTr="003D382D">
        <w:trPr>
          <w:trHeight w:val="1052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Количество рабочих мест, чел. подлежащих СОУТ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 xml:space="preserve">Количество </w:t>
            </w:r>
            <w:proofErr w:type="gram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аналогичных</w:t>
            </w:r>
            <w:proofErr w:type="gramEnd"/>
          </w:p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рабочих мест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Цена за 1 рабочее место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Стоимость, руб.</w:t>
            </w:r>
          </w:p>
        </w:tc>
      </w:tr>
      <w:tr w:rsidR="002532FD" w:rsidRPr="002532FD" w:rsidTr="003D382D">
        <w:trPr>
          <w:trHeight w:val="64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5035"/>
              </w:tabs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Специальная оценка условий труда 11 (одиннадцать) рабочих мест вольнонаемного персонала: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5035"/>
              </w:tabs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</w:p>
        </w:tc>
      </w:tr>
      <w:tr w:rsidR="002532FD" w:rsidRPr="002532FD" w:rsidTr="003D382D">
        <w:trPr>
          <w:trHeight w:val="168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организационно-аналитической группы;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по защите государственной тайны;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бухгалтер бухгалтерии;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специального учёта отдела специального учёта;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психолог психологической лаборатории;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социальной работы с осужденными и пенитенциарной пробации;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учета трудового стажа;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специалист по охране труда;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механик гаража;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водитель гаража;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помощник начальника следственного изолятора по работе с верующими.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Количество рабочих мест, чел.</w:t>
            </w:r>
            <w:r w:rsidRPr="00253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 xml:space="preserve">подлежащих оценке </w:t>
            </w:r>
            <w:proofErr w:type="spell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проф</w:t>
            </w:r>
            <w:proofErr w:type="gramStart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.р</w:t>
            </w:r>
            <w:proofErr w:type="gramEnd"/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исков</w:t>
            </w:r>
            <w:proofErr w:type="spellEnd"/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Цена за 1 рабочее место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Cs/>
                <w:sz w:val="23"/>
                <w:szCs w:val="23"/>
                <w:lang w:eastAsia="ru-RU"/>
              </w:rPr>
              <w:t>Стоимость, руб.</w:t>
            </w: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проведение уровней оценки профессиональных рисков 11 (одиннадцать) рабочих мест </w:t>
            </w:r>
            <w:r w:rsidRPr="002532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2532F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вольнонаемного персонала: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организационно-аналитической группы;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по защите государственной тайны;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бухгалтер бухгалтерии;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специального учёта отдела специального учёта;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психолог психологической лаборатории;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социальной работы с осужденными и пенитенциарной пробации;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инспектор группы учета трудового стажа;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специалист по охране труда;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- механик гаража;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водитель гаража;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183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2FD" w:rsidRPr="002532FD" w:rsidRDefault="002532FD" w:rsidP="002532F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помощник начальника следственного изолятора по работе с верующими.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beforeLines="20" w:before="48" w:afterLines="20" w:after="48" w:line="240" w:lineRule="auto"/>
              <w:ind w:rightChars="13" w:right="29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2FD" w:rsidRPr="002532FD" w:rsidRDefault="002532FD" w:rsidP="002532FD">
            <w:pPr>
              <w:widowControl w:val="0"/>
              <w:tabs>
                <w:tab w:val="left" w:pos="0"/>
                <w:tab w:val="right" w:pos="90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2532FD" w:rsidRPr="002532FD" w:rsidTr="003D382D">
        <w:trPr>
          <w:trHeight w:val="345"/>
        </w:trPr>
        <w:tc>
          <w:tcPr>
            <w:tcW w:w="8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32FD" w:rsidRPr="002532FD" w:rsidRDefault="002532FD" w:rsidP="002532FD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32FD" w:rsidRPr="002532FD" w:rsidRDefault="002532FD" w:rsidP="002532FD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2532F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17550-00</w:t>
            </w:r>
          </w:p>
        </w:tc>
      </w:tr>
    </w:tbl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настоящему акту прилагаются следующие документы, подтверждающие оказание Услуг:</w:t>
      </w: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а) счет-фактура от «____» ___________ 20__г. № ______;</w:t>
      </w: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б) документы, подтверждающие качество оказанных Услуг и иные документы, предоставляемые вместе с оказанными Услугами _____________________(со ссылкой на дату и номер документа).  </w:t>
      </w: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532FD" w:rsidRPr="002532FD" w:rsidRDefault="002532FD" w:rsidP="002532FD">
      <w:pPr>
        <w:widowControl w:val="0"/>
        <w:tabs>
          <w:tab w:val="left" w:pos="0"/>
        </w:tabs>
        <w:autoSpaceDE w:val="0"/>
        <w:autoSpaceDN w:val="0"/>
        <w:spacing w:beforeLines="20" w:before="48" w:afterLines="20" w:after="48" w:line="240" w:lineRule="auto"/>
        <w:ind w:rightChars="13" w:right="29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_________________                                 </w:t>
      </w:r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____________________ </w:t>
      </w:r>
      <w:proofErr w:type="spellStart"/>
      <w:r w:rsidRPr="002532FD">
        <w:rPr>
          <w:rFonts w:ascii="Times New Roman" w:eastAsia="Times New Roman" w:hAnsi="Times New Roman" w:cs="Times New Roman"/>
          <w:sz w:val="23"/>
          <w:szCs w:val="23"/>
          <w:lang w:eastAsia="ru-RU"/>
        </w:rPr>
        <w:t>А.Е.Крикунов</w:t>
      </w:r>
      <w:proofErr w:type="spellEnd"/>
    </w:p>
    <w:p w:rsidR="0029147B" w:rsidRDefault="0029147B"/>
    <w:sectPr w:rsidR="0029147B" w:rsidSect="001028FC">
      <w:headerReference w:type="even" r:id="rId7"/>
      <w:headerReference w:type="default" r:id="rId8"/>
      <w:pgSz w:w="11906" w:h="16838" w:code="9"/>
      <w:pgMar w:top="851" w:right="680" w:bottom="1276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54" w:rsidRDefault="002532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2654" w:rsidRDefault="002532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54" w:rsidRDefault="002532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522654" w:rsidRDefault="002532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6D47F1"/>
    <w:multiLevelType w:val="hybridMultilevel"/>
    <w:tmpl w:val="E056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17"/>
    <w:rsid w:val="002532FD"/>
    <w:rsid w:val="0029147B"/>
    <w:rsid w:val="00A4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32F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532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uiPriority w:val="99"/>
    <w:rsid w:val="002532F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32F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532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uiPriority w:val="99"/>
    <w:rsid w:val="002532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-5_rnd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3700</Words>
  <Characters>21095</Characters>
  <Application>Microsoft Office Word</Application>
  <DocSecurity>0</DocSecurity>
  <Lines>175</Lines>
  <Paragraphs>49</Paragraphs>
  <ScaleCrop>false</ScaleCrop>
  <Company/>
  <LinksUpToDate>false</LinksUpToDate>
  <CharactersWithSpaces>24746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окби</dc:creator>
  <cp:keywords/>
  <dc:description/>
  <cp:lastModifiedBy>окби</cp:lastModifiedBy>
  <cp:revision>2</cp:revision>
  <dcterms:created xsi:type="dcterms:W3CDTF">2026-03-30T13:38:00Z</dcterms:created>
  <dcterms:modified xsi:type="dcterms:W3CDTF">2026-03-30T13:39:00Z</dcterms:modified>
</cp:coreProperties>
</file>