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908" w:rsidRPr="0074032F" w:rsidRDefault="00A92908" w:rsidP="00A929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032F"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(НМЦК(ЦК))</w:t>
      </w:r>
    </w:p>
    <w:p w:rsidR="00A92908" w:rsidRPr="0074032F" w:rsidRDefault="00A92908" w:rsidP="00A92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5C8" w:rsidRDefault="00A92908" w:rsidP="00914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4032F">
        <w:rPr>
          <w:rFonts w:ascii="Times New Roman" w:hAnsi="Times New Roman" w:cs="Times New Roman"/>
          <w:sz w:val="28"/>
          <w:szCs w:val="28"/>
        </w:rPr>
        <w:t>Дата подготовки обоснования НМЦК(ЦК)</w:t>
      </w:r>
      <w:r w:rsidR="009F7A83">
        <w:rPr>
          <w:rFonts w:ascii="Times New Roman" w:hAnsi="Times New Roman" w:cs="Times New Roman"/>
          <w:sz w:val="28"/>
          <w:szCs w:val="28"/>
        </w:rPr>
        <w:t>:</w:t>
      </w:r>
      <w:r w:rsidR="003E49D6">
        <w:rPr>
          <w:rFonts w:ascii="Times New Roman" w:hAnsi="Times New Roman" w:cs="Times New Roman"/>
          <w:sz w:val="28"/>
          <w:szCs w:val="28"/>
        </w:rPr>
        <w:t xml:space="preserve"> </w:t>
      </w:r>
      <w:r w:rsidR="00916684">
        <w:rPr>
          <w:rFonts w:ascii="Times New Roman" w:hAnsi="Times New Roman" w:cs="Times New Roman"/>
          <w:sz w:val="28"/>
          <w:szCs w:val="28"/>
          <w:u w:val="single"/>
          <w:lang w:val="en-US"/>
        </w:rPr>
        <w:t>10.</w:t>
      </w:r>
      <w:bookmarkStart w:id="0" w:name="_GoBack"/>
      <w:bookmarkEnd w:id="0"/>
      <w:r w:rsidR="00916684">
        <w:rPr>
          <w:rFonts w:ascii="Times New Roman" w:hAnsi="Times New Roman" w:cs="Times New Roman"/>
          <w:sz w:val="28"/>
          <w:szCs w:val="28"/>
          <w:u w:val="single"/>
          <w:lang w:val="en-US"/>
        </w:rPr>
        <w:t>08</w:t>
      </w:r>
      <w:r w:rsidR="004827B5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457231" w:rsidRPr="00AA2BF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145C8" w:rsidRDefault="00A92908" w:rsidP="005C06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32F">
        <w:rPr>
          <w:rFonts w:ascii="Times New Roman" w:hAnsi="Times New Roman" w:cs="Times New Roman"/>
          <w:sz w:val="28"/>
          <w:szCs w:val="28"/>
        </w:rPr>
        <w:t>Предмет ко</w:t>
      </w:r>
      <w:r w:rsidR="00194548">
        <w:rPr>
          <w:rFonts w:ascii="Times New Roman" w:hAnsi="Times New Roman" w:cs="Times New Roman"/>
          <w:sz w:val="28"/>
          <w:szCs w:val="28"/>
        </w:rPr>
        <w:t>нтракта</w:t>
      </w:r>
      <w:r w:rsidR="009F7A83">
        <w:rPr>
          <w:rFonts w:ascii="Times New Roman" w:hAnsi="Times New Roman" w:cs="Times New Roman"/>
          <w:sz w:val="28"/>
          <w:szCs w:val="28"/>
        </w:rPr>
        <w:t>:</w:t>
      </w:r>
      <w:r w:rsidR="00194548">
        <w:rPr>
          <w:rFonts w:ascii="Times New Roman" w:hAnsi="Times New Roman" w:cs="Times New Roman"/>
          <w:sz w:val="28"/>
          <w:szCs w:val="28"/>
        </w:rPr>
        <w:t xml:space="preserve"> </w:t>
      </w:r>
      <w:r w:rsidR="00950776">
        <w:rPr>
          <w:rFonts w:ascii="Times New Roman" w:hAnsi="Times New Roman" w:cs="Times New Roman"/>
          <w:sz w:val="28"/>
          <w:szCs w:val="28"/>
        </w:rPr>
        <w:t>О</w:t>
      </w:r>
      <w:r w:rsidR="00950776" w:rsidRPr="00950776">
        <w:rPr>
          <w:rFonts w:ascii="Times New Roman" w:hAnsi="Times New Roman" w:cs="Times New Roman"/>
          <w:sz w:val="28"/>
          <w:szCs w:val="28"/>
        </w:rPr>
        <w:t xml:space="preserve">казание услуг по </w:t>
      </w:r>
      <w:r w:rsidR="00346E8F" w:rsidRPr="00346E8F">
        <w:rPr>
          <w:rFonts w:ascii="Times New Roman" w:hAnsi="Times New Roman" w:cs="Times New Roman"/>
          <w:sz w:val="28"/>
          <w:szCs w:val="28"/>
        </w:rPr>
        <w:t xml:space="preserve">оценке технического состояния нефинансовых активов </w:t>
      </w:r>
      <w:r w:rsidR="00950776" w:rsidRPr="00950776">
        <w:rPr>
          <w:rFonts w:ascii="Times New Roman" w:hAnsi="Times New Roman" w:cs="Times New Roman"/>
          <w:sz w:val="28"/>
          <w:szCs w:val="28"/>
        </w:rPr>
        <w:t>для нужд Управления Федерального казначейства по Астраханской области</w:t>
      </w:r>
      <w:r w:rsidR="008F66D2">
        <w:rPr>
          <w:rFonts w:ascii="Times New Roman" w:hAnsi="Times New Roman" w:cs="Times New Roman"/>
          <w:sz w:val="28"/>
          <w:szCs w:val="28"/>
        </w:rPr>
        <w:t xml:space="preserve"> и </w:t>
      </w:r>
      <w:r w:rsidR="008F66D2" w:rsidRPr="008F66D2">
        <w:rPr>
          <w:rFonts w:ascii="Times New Roman" w:hAnsi="Times New Roman" w:cs="Times New Roman"/>
          <w:sz w:val="28"/>
          <w:szCs w:val="28"/>
        </w:rPr>
        <w:t>Отдела № 1 Межрегионального филиала ФКУ «ЦОКР» в г. Ростове-на-Дону (г. Астрахань)</w:t>
      </w:r>
      <w:r w:rsidR="009F7A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45C8" w:rsidRDefault="00A92908" w:rsidP="00914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4032F">
        <w:rPr>
          <w:rFonts w:ascii="Times New Roman" w:hAnsi="Times New Roman" w:cs="Times New Roman"/>
          <w:sz w:val="28"/>
          <w:szCs w:val="28"/>
        </w:rPr>
        <w:t>Используемый метод определения Н</w:t>
      </w:r>
      <w:r w:rsidR="00194548">
        <w:rPr>
          <w:rFonts w:ascii="Times New Roman" w:hAnsi="Times New Roman" w:cs="Times New Roman"/>
          <w:sz w:val="28"/>
          <w:szCs w:val="28"/>
        </w:rPr>
        <w:t>МЦК(ЦК)</w:t>
      </w:r>
      <w:r w:rsidR="00C63633">
        <w:rPr>
          <w:rFonts w:ascii="Times New Roman" w:hAnsi="Times New Roman" w:cs="Times New Roman"/>
          <w:sz w:val="28"/>
          <w:szCs w:val="28"/>
        </w:rPr>
        <w:t>:</w:t>
      </w:r>
      <w:r w:rsidR="00194548">
        <w:rPr>
          <w:rFonts w:ascii="Times New Roman" w:hAnsi="Times New Roman" w:cs="Times New Roman"/>
          <w:sz w:val="28"/>
          <w:szCs w:val="28"/>
        </w:rPr>
        <w:t xml:space="preserve"> </w:t>
      </w:r>
      <w:r w:rsidR="00194548" w:rsidRPr="00053E7C">
        <w:rPr>
          <w:rFonts w:ascii="Times New Roman" w:hAnsi="Times New Roman" w:cs="Times New Roman"/>
          <w:sz w:val="28"/>
          <w:szCs w:val="28"/>
          <w:u w:val="single"/>
        </w:rPr>
        <w:t>Метод сопоставим</w:t>
      </w:r>
      <w:r w:rsidR="002A09DB">
        <w:rPr>
          <w:rFonts w:ascii="Times New Roman" w:hAnsi="Times New Roman" w:cs="Times New Roman"/>
          <w:sz w:val="28"/>
          <w:szCs w:val="28"/>
          <w:u w:val="single"/>
        </w:rPr>
        <w:t>ых</w:t>
      </w:r>
      <w:r w:rsidR="008D1739">
        <w:rPr>
          <w:rFonts w:ascii="Times New Roman" w:hAnsi="Times New Roman" w:cs="Times New Roman"/>
          <w:sz w:val="28"/>
          <w:szCs w:val="28"/>
          <w:u w:val="single"/>
        </w:rPr>
        <w:t xml:space="preserve"> рыночных</w:t>
      </w:r>
      <w:r w:rsidR="00194548" w:rsidRPr="00053E7C">
        <w:rPr>
          <w:rFonts w:ascii="Times New Roman" w:hAnsi="Times New Roman" w:cs="Times New Roman"/>
          <w:sz w:val="28"/>
          <w:szCs w:val="28"/>
          <w:u w:val="single"/>
        </w:rPr>
        <w:t xml:space="preserve"> цен (анализ рынка)</w:t>
      </w:r>
      <w:r w:rsidR="002C51C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145C8" w:rsidRDefault="00A92908" w:rsidP="005C06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32F">
        <w:rPr>
          <w:rFonts w:ascii="Times New Roman" w:hAnsi="Times New Roman" w:cs="Times New Roman"/>
          <w:sz w:val="28"/>
          <w:szCs w:val="28"/>
        </w:rPr>
        <w:t>Реквизиты запросов ценовой информац</w:t>
      </w:r>
      <w:r w:rsidR="00053E7C">
        <w:rPr>
          <w:rFonts w:ascii="Times New Roman" w:hAnsi="Times New Roman" w:cs="Times New Roman"/>
          <w:sz w:val="28"/>
          <w:szCs w:val="28"/>
        </w:rPr>
        <w:t xml:space="preserve">ии (в </w:t>
      </w:r>
      <w:proofErr w:type="spellStart"/>
      <w:r w:rsidR="00053E7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053E7C">
        <w:rPr>
          <w:rFonts w:ascii="Times New Roman" w:hAnsi="Times New Roman" w:cs="Times New Roman"/>
          <w:sz w:val="28"/>
          <w:szCs w:val="28"/>
        </w:rPr>
        <w:t>. в ЕИС)</w:t>
      </w:r>
      <w:r w:rsidR="00C63633">
        <w:rPr>
          <w:rFonts w:ascii="Times New Roman" w:hAnsi="Times New Roman" w:cs="Times New Roman"/>
          <w:sz w:val="28"/>
          <w:szCs w:val="28"/>
        </w:rPr>
        <w:t>:</w:t>
      </w:r>
      <w:r w:rsidR="00053E7C">
        <w:rPr>
          <w:rFonts w:ascii="Times New Roman" w:hAnsi="Times New Roman" w:cs="Times New Roman"/>
          <w:sz w:val="28"/>
          <w:szCs w:val="28"/>
        </w:rPr>
        <w:t xml:space="preserve"> </w:t>
      </w:r>
      <w:r w:rsidR="001646F6" w:rsidRPr="008E5EF7">
        <w:rPr>
          <w:rFonts w:ascii="Times New Roman" w:hAnsi="Times New Roman" w:cs="Times New Roman"/>
          <w:sz w:val="28"/>
          <w:szCs w:val="28"/>
          <w:u w:val="single"/>
        </w:rPr>
        <w:t xml:space="preserve">Запрос направлен в 5 организаций: </w:t>
      </w:r>
      <w:r w:rsidR="00C63633" w:rsidRPr="008E5EF7">
        <w:rPr>
          <w:rFonts w:ascii="Times New Roman" w:hAnsi="Times New Roman" w:cs="Times New Roman"/>
          <w:sz w:val="28"/>
          <w:szCs w:val="28"/>
          <w:u w:val="single"/>
        </w:rPr>
        <w:t xml:space="preserve">исх. от </w:t>
      </w:r>
      <w:r w:rsidR="00C519B6">
        <w:rPr>
          <w:rFonts w:ascii="Times New Roman" w:hAnsi="Times New Roman" w:cs="Times New Roman"/>
          <w:sz w:val="28"/>
          <w:szCs w:val="28"/>
          <w:u w:val="single"/>
        </w:rPr>
        <w:t>07.08</w:t>
      </w:r>
      <w:r w:rsidR="00C63633" w:rsidRPr="008E5EF7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4827B5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C63633" w:rsidRPr="008E5EF7">
        <w:rPr>
          <w:rFonts w:ascii="Times New Roman" w:hAnsi="Times New Roman" w:cs="Times New Roman"/>
          <w:sz w:val="28"/>
          <w:szCs w:val="28"/>
          <w:u w:val="single"/>
        </w:rPr>
        <w:t xml:space="preserve"> № 5</w:t>
      </w:r>
      <w:r w:rsidR="004827B5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C63633" w:rsidRPr="008E5EF7">
        <w:rPr>
          <w:rFonts w:ascii="Times New Roman" w:hAnsi="Times New Roman" w:cs="Times New Roman"/>
          <w:sz w:val="28"/>
          <w:szCs w:val="28"/>
          <w:u w:val="single"/>
        </w:rPr>
        <w:t>-2</w:t>
      </w:r>
      <w:r w:rsidR="004827B5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C63633" w:rsidRPr="008E5EF7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4827B5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C63633" w:rsidRPr="008E5EF7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4827B5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C519B6">
        <w:rPr>
          <w:rFonts w:ascii="Times New Roman" w:hAnsi="Times New Roman" w:cs="Times New Roman"/>
          <w:sz w:val="28"/>
          <w:szCs w:val="28"/>
          <w:u w:val="single"/>
        </w:rPr>
        <w:t>733</w:t>
      </w:r>
      <w:r w:rsidR="00C63633" w:rsidRPr="008E5EF7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1646F6" w:rsidRPr="008E5EF7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C63633" w:rsidRPr="008E5EF7">
        <w:rPr>
          <w:rFonts w:ascii="Times New Roman" w:hAnsi="Times New Roman" w:cs="Times New Roman"/>
          <w:sz w:val="28"/>
          <w:szCs w:val="28"/>
          <w:u w:val="single"/>
        </w:rPr>
        <w:t xml:space="preserve"> ЕИС от </w:t>
      </w:r>
      <w:r w:rsidR="00C519B6">
        <w:rPr>
          <w:rFonts w:ascii="Times New Roman" w:hAnsi="Times New Roman" w:cs="Times New Roman"/>
          <w:sz w:val="28"/>
          <w:szCs w:val="28"/>
          <w:u w:val="single"/>
        </w:rPr>
        <w:t>07.08</w:t>
      </w:r>
      <w:r w:rsidR="00C63633" w:rsidRPr="008E5EF7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4827B5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C63633" w:rsidRPr="008E5EF7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950776" w:rsidRPr="008E5EF7">
        <w:rPr>
          <w:rFonts w:ascii="Times New Roman" w:hAnsi="Times New Roman" w:cs="Times New Roman"/>
          <w:sz w:val="28"/>
          <w:szCs w:val="28"/>
          <w:u w:val="single"/>
        </w:rPr>
        <w:t>085840000012</w:t>
      </w:r>
      <w:r w:rsidR="004827B5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950776" w:rsidRPr="008E5EF7">
        <w:rPr>
          <w:rFonts w:ascii="Times New Roman" w:hAnsi="Times New Roman" w:cs="Times New Roman"/>
          <w:sz w:val="28"/>
          <w:szCs w:val="28"/>
          <w:u w:val="single"/>
        </w:rPr>
        <w:t>000</w:t>
      </w:r>
      <w:r w:rsidR="00C519B6">
        <w:rPr>
          <w:rFonts w:ascii="Times New Roman" w:hAnsi="Times New Roman" w:cs="Times New Roman"/>
          <w:sz w:val="28"/>
          <w:szCs w:val="28"/>
          <w:u w:val="single"/>
        </w:rPr>
        <w:t>345</w:t>
      </w:r>
      <w:r w:rsidR="00C63633" w:rsidRPr="00AA2BF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646F6" w:rsidRPr="00AA2BF9">
        <w:rPr>
          <w:rFonts w:ascii="Times New Roman" w:hAnsi="Times New Roman" w:cs="Times New Roman"/>
          <w:sz w:val="28"/>
          <w:szCs w:val="28"/>
          <w:u w:val="single"/>
        </w:rPr>
        <w:t xml:space="preserve"> Ответ получен от 3 (трех) организаций на основании данной информации произведен расчет НМЦК (ЦК): Источник № 1 </w:t>
      </w:r>
      <w:proofErr w:type="spellStart"/>
      <w:r w:rsidR="001646F6" w:rsidRPr="00AA2BF9">
        <w:rPr>
          <w:rFonts w:ascii="Times New Roman" w:hAnsi="Times New Roman" w:cs="Times New Roman"/>
          <w:sz w:val="28"/>
          <w:szCs w:val="28"/>
          <w:u w:val="single"/>
        </w:rPr>
        <w:t>вх</w:t>
      </w:r>
      <w:proofErr w:type="spellEnd"/>
      <w:r w:rsidR="001646F6" w:rsidRPr="00AA2BF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C519B6">
        <w:rPr>
          <w:rFonts w:ascii="Times New Roman" w:hAnsi="Times New Roman" w:cs="Times New Roman"/>
          <w:sz w:val="28"/>
          <w:szCs w:val="28"/>
          <w:u w:val="single"/>
        </w:rPr>
        <w:t>8174</w:t>
      </w:r>
      <w:r w:rsidR="001646F6" w:rsidRPr="00AA2BF9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C519B6">
        <w:rPr>
          <w:rFonts w:ascii="Times New Roman" w:hAnsi="Times New Roman" w:cs="Times New Roman"/>
          <w:sz w:val="28"/>
          <w:szCs w:val="28"/>
          <w:u w:val="single"/>
        </w:rPr>
        <w:t>07.08</w:t>
      </w:r>
      <w:r w:rsidR="001646F6" w:rsidRPr="00AA2BF9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4827B5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1646F6" w:rsidRPr="00AA2BF9">
        <w:rPr>
          <w:rFonts w:ascii="Times New Roman" w:hAnsi="Times New Roman" w:cs="Times New Roman"/>
          <w:sz w:val="28"/>
          <w:szCs w:val="28"/>
          <w:u w:val="single"/>
        </w:rPr>
        <w:t xml:space="preserve">, Источник № 2 </w:t>
      </w:r>
      <w:proofErr w:type="spellStart"/>
      <w:r w:rsidR="001646F6" w:rsidRPr="00AA2BF9">
        <w:rPr>
          <w:rFonts w:ascii="Times New Roman" w:hAnsi="Times New Roman" w:cs="Times New Roman"/>
          <w:sz w:val="28"/>
          <w:szCs w:val="28"/>
          <w:u w:val="single"/>
        </w:rPr>
        <w:t>вх</w:t>
      </w:r>
      <w:proofErr w:type="spellEnd"/>
      <w:r w:rsidR="001646F6" w:rsidRPr="00AA2BF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C519B6">
        <w:rPr>
          <w:rFonts w:ascii="Times New Roman" w:hAnsi="Times New Roman" w:cs="Times New Roman"/>
          <w:sz w:val="28"/>
          <w:szCs w:val="28"/>
          <w:u w:val="single"/>
        </w:rPr>
        <w:t>8175</w:t>
      </w:r>
      <w:r w:rsidR="001646F6" w:rsidRPr="00AA2BF9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C519B6">
        <w:rPr>
          <w:rFonts w:ascii="Times New Roman" w:hAnsi="Times New Roman" w:cs="Times New Roman"/>
          <w:sz w:val="28"/>
          <w:szCs w:val="28"/>
          <w:u w:val="single"/>
        </w:rPr>
        <w:t>07.08</w:t>
      </w:r>
      <w:r w:rsidR="00C519B6" w:rsidRPr="00AA2BF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646F6" w:rsidRPr="00AA2BF9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4827B5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1646F6" w:rsidRPr="00AA2BF9">
        <w:rPr>
          <w:rFonts w:ascii="Times New Roman" w:hAnsi="Times New Roman" w:cs="Times New Roman"/>
          <w:sz w:val="28"/>
          <w:szCs w:val="28"/>
          <w:u w:val="single"/>
        </w:rPr>
        <w:t xml:space="preserve">, Источник № 3 </w:t>
      </w:r>
      <w:proofErr w:type="spellStart"/>
      <w:r w:rsidR="001646F6" w:rsidRPr="00AA2BF9">
        <w:rPr>
          <w:rFonts w:ascii="Times New Roman" w:hAnsi="Times New Roman" w:cs="Times New Roman"/>
          <w:sz w:val="28"/>
          <w:szCs w:val="28"/>
          <w:u w:val="single"/>
        </w:rPr>
        <w:t>вх</w:t>
      </w:r>
      <w:proofErr w:type="spellEnd"/>
      <w:r w:rsidR="001646F6" w:rsidRPr="00AA2BF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C519B6">
        <w:rPr>
          <w:rFonts w:ascii="Times New Roman" w:hAnsi="Times New Roman" w:cs="Times New Roman"/>
          <w:sz w:val="28"/>
          <w:szCs w:val="28"/>
          <w:u w:val="single"/>
        </w:rPr>
        <w:t>8176</w:t>
      </w:r>
      <w:r w:rsidR="001646F6" w:rsidRPr="00AA2BF9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C519B6">
        <w:rPr>
          <w:rFonts w:ascii="Times New Roman" w:hAnsi="Times New Roman" w:cs="Times New Roman"/>
          <w:sz w:val="28"/>
          <w:szCs w:val="28"/>
          <w:u w:val="single"/>
        </w:rPr>
        <w:t>07.08</w:t>
      </w:r>
      <w:r w:rsidR="00C519B6" w:rsidRPr="00AA2BF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646F6" w:rsidRPr="00AA2BF9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4827B5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1646F6" w:rsidRPr="00AA2BF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1235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70E30" w:rsidRDefault="00B70E30" w:rsidP="00914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70E30">
        <w:rPr>
          <w:rFonts w:ascii="Times New Roman" w:hAnsi="Times New Roman" w:cs="Times New Roman"/>
          <w:sz w:val="28"/>
          <w:szCs w:val="28"/>
          <w:u w:val="single"/>
        </w:rPr>
        <w:t>Расчет НМЦК (ЦК) произведен по наименьшему коммерче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скому предложению </w:t>
      </w:r>
      <w:r w:rsidRPr="00AA2BF9">
        <w:rPr>
          <w:rFonts w:ascii="Times New Roman" w:hAnsi="Times New Roman" w:cs="Times New Roman"/>
          <w:sz w:val="28"/>
          <w:szCs w:val="28"/>
          <w:u w:val="single"/>
        </w:rPr>
        <w:t xml:space="preserve">Источник № </w:t>
      </w:r>
      <w:r w:rsidR="00A10AB9">
        <w:rPr>
          <w:rFonts w:ascii="Times New Roman" w:hAnsi="Times New Roman" w:cs="Times New Roman"/>
          <w:sz w:val="28"/>
          <w:szCs w:val="28"/>
          <w:u w:val="single"/>
          <w:lang w:val="en-US"/>
        </w:rPr>
        <w:t>1</w:t>
      </w:r>
      <w:r w:rsidRPr="00AA2BF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B15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D66EB" w:rsidRPr="00593CE7" w:rsidRDefault="001D66EB" w:rsidP="00914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992"/>
        <w:gridCol w:w="1843"/>
        <w:gridCol w:w="850"/>
        <w:gridCol w:w="851"/>
        <w:gridCol w:w="567"/>
        <w:gridCol w:w="1134"/>
        <w:gridCol w:w="1134"/>
        <w:gridCol w:w="1134"/>
        <w:gridCol w:w="850"/>
        <w:gridCol w:w="1134"/>
        <w:gridCol w:w="1134"/>
        <w:gridCol w:w="1134"/>
        <w:gridCol w:w="992"/>
        <w:gridCol w:w="993"/>
      </w:tblGrid>
      <w:tr w:rsidR="00D90C17" w:rsidRPr="003069C8" w:rsidTr="003F7CD9">
        <w:trPr>
          <w:trHeight w:val="416"/>
        </w:trPr>
        <w:tc>
          <w:tcPr>
            <w:tcW w:w="426" w:type="dxa"/>
            <w:vMerge w:val="restart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992" w:type="dxa"/>
            <w:vMerge w:val="restart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по КТРУ</w:t>
            </w:r>
          </w:p>
        </w:tc>
        <w:tc>
          <w:tcPr>
            <w:tcW w:w="1843" w:type="dxa"/>
            <w:vMerge w:val="restart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850" w:type="dxa"/>
            <w:vMerge w:val="restart"/>
          </w:tcPr>
          <w:p w:rsidR="00D90C17" w:rsidRPr="003069C8" w:rsidRDefault="00E142D2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Типовая при</w:t>
            </w:r>
            <w:r w:rsidR="00D90C17" w:rsidRPr="003069C8">
              <w:rPr>
                <w:rFonts w:ascii="Times New Roman" w:hAnsi="Times New Roman" w:cs="Times New Roman"/>
                <w:sz w:val="20"/>
                <w:szCs w:val="20"/>
              </w:rPr>
              <w:t>надлежность</w:t>
            </w:r>
          </w:p>
        </w:tc>
        <w:tc>
          <w:tcPr>
            <w:tcW w:w="851" w:type="dxa"/>
            <w:vMerge w:val="restart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Единица измерений</w:t>
            </w:r>
          </w:p>
        </w:tc>
        <w:tc>
          <w:tcPr>
            <w:tcW w:w="567" w:type="dxa"/>
            <w:vMerge w:val="restart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7654" w:type="dxa"/>
            <w:gridSpan w:val="7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Расчет НМЦК(ЦК)</w:t>
            </w:r>
          </w:p>
        </w:tc>
        <w:tc>
          <w:tcPr>
            <w:tcW w:w="992" w:type="dxa"/>
            <w:vMerge w:val="restart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Итого цена единицы товара (работы, услуги) в том числе с учетом ЛБО (руб.)</w:t>
            </w:r>
          </w:p>
        </w:tc>
        <w:tc>
          <w:tcPr>
            <w:tcW w:w="993" w:type="dxa"/>
            <w:vMerge w:val="restart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НМЦК (ЦК)</w:t>
            </w:r>
            <w:r w:rsidR="00256EEE" w:rsidRPr="003069C8">
              <w:rPr>
                <w:rFonts w:ascii="Times New Roman" w:hAnsi="Times New Roman" w:cs="Times New Roman"/>
                <w:sz w:val="20"/>
                <w:szCs w:val="20"/>
              </w:rPr>
              <w:t>/цена единицы товара (работы, услуги)</w:t>
            </w: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 xml:space="preserve"> с учетом ЛБО (руб.)</w:t>
            </w:r>
          </w:p>
        </w:tc>
      </w:tr>
      <w:tr w:rsidR="00D90C17" w:rsidRPr="003069C8" w:rsidTr="003F7CD9">
        <w:tc>
          <w:tcPr>
            <w:tcW w:w="426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Ценовые значения анализа рынка</w:t>
            </w:r>
          </w:p>
        </w:tc>
        <w:tc>
          <w:tcPr>
            <w:tcW w:w="850" w:type="dxa"/>
            <w:vMerge w:val="restart"/>
            <w:vAlign w:val="center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Коэфф</w:t>
            </w:r>
            <w:proofErr w:type="spellEnd"/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. вариации (v)</w:t>
            </w:r>
          </w:p>
        </w:tc>
        <w:tc>
          <w:tcPr>
            <w:tcW w:w="1134" w:type="dxa"/>
            <w:vMerge w:val="restart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Наименьшая цена за единицу</w:t>
            </w:r>
          </w:p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134" w:type="dxa"/>
            <w:vMerge w:val="restart"/>
            <w:vAlign w:val="center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Цена за единицу с учетом нормативных затрат</w:t>
            </w:r>
          </w:p>
        </w:tc>
        <w:tc>
          <w:tcPr>
            <w:tcW w:w="1134" w:type="dxa"/>
            <w:vMerge w:val="restart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Итоговое значение НМЦК (ЦК) (руб.)</w:t>
            </w:r>
          </w:p>
        </w:tc>
        <w:tc>
          <w:tcPr>
            <w:tcW w:w="992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EB7" w:rsidRPr="003069C8" w:rsidTr="003F7CD9">
        <w:tc>
          <w:tcPr>
            <w:tcW w:w="426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90C17" w:rsidRPr="003069C8" w:rsidRDefault="00D90C17" w:rsidP="00C51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1 </w:t>
            </w:r>
            <w:proofErr w:type="spellStart"/>
            <w:r w:rsidR="00C63633" w:rsidRPr="003069C8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="00C63633" w:rsidRPr="003069C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519B6">
              <w:rPr>
                <w:rFonts w:ascii="Times New Roman" w:hAnsi="Times New Roman" w:cs="Times New Roman"/>
                <w:sz w:val="20"/>
                <w:szCs w:val="20"/>
              </w:rPr>
              <w:t>8174</w:t>
            </w:r>
            <w:r w:rsidR="00950776" w:rsidRPr="003069C8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C519B6" w:rsidRPr="00C519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07.08.</w:t>
            </w:r>
            <w:r w:rsidR="004827B5" w:rsidRPr="003069C8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:rsidR="00D90C17" w:rsidRPr="003069C8" w:rsidRDefault="00D90C17" w:rsidP="00C51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2 </w:t>
            </w:r>
            <w:proofErr w:type="spellStart"/>
            <w:r w:rsidR="00C63633" w:rsidRPr="003069C8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="00C63633" w:rsidRPr="003069C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519B6">
              <w:rPr>
                <w:rFonts w:ascii="Times New Roman" w:hAnsi="Times New Roman" w:cs="Times New Roman"/>
                <w:sz w:val="20"/>
                <w:szCs w:val="20"/>
              </w:rPr>
              <w:t>8175</w:t>
            </w:r>
            <w:r w:rsidR="00950776" w:rsidRPr="003069C8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C519B6" w:rsidRPr="00C519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07.08.</w:t>
            </w:r>
            <w:r w:rsidR="004827B5" w:rsidRPr="003069C8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3 </w:t>
            </w:r>
          </w:p>
          <w:p w:rsidR="00D90C17" w:rsidRPr="003069C8" w:rsidRDefault="00C63633" w:rsidP="00C51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Pr="003069C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519B6">
              <w:rPr>
                <w:rFonts w:ascii="Times New Roman" w:hAnsi="Times New Roman" w:cs="Times New Roman"/>
                <w:sz w:val="20"/>
                <w:szCs w:val="20"/>
              </w:rPr>
              <w:t>8176</w:t>
            </w:r>
            <w:r w:rsidR="00950776" w:rsidRPr="003069C8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C519B6" w:rsidRPr="00C519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07.08.</w:t>
            </w:r>
            <w:r w:rsidR="004827B5" w:rsidRPr="003069C8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50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EB7" w:rsidRPr="003069C8" w:rsidTr="003F7CD9">
        <w:tc>
          <w:tcPr>
            <w:tcW w:w="426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1134" w:type="dxa"/>
            <w:vAlign w:val="center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1134" w:type="dxa"/>
            <w:vAlign w:val="center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850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EB7" w:rsidRPr="003069C8" w:rsidTr="003F7CD9">
        <w:tc>
          <w:tcPr>
            <w:tcW w:w="426" w:type="dxa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:rsidR="00D90C17" w:rsidRPr="003069C8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66EB7" w:rsidRPr="003069C8" w:rsidTr="004827B5">
        <w:trPr>
          <w:trHeight w:val="190"/>
        </w:trPr>
        <w:tc>
          <w:tcPr>
            <w:tcW w:w="426" w:type="dxa"/>
            <w:vAlign w:val="center"/>
          </w:tcPr>
          <w:p w:rsidR="00585623" w:rsidRPr="003069C8" w:rsidRDefault="00585623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92" w:type="dxa"/>
            <w:vAlign w:val="center"/>
          </w:tcPr>
          <w:p w:rsidR="00585623" w:rsidRPr="003069C8" w:rsidRDefault="00585623" w:rsidP="00166EB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585623" w:rsidRPr="003069C8" w:rsidRDefault="00EC54A2" w:rsidP="009402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Оказание услуг по оценке технического состояния нефинансовых активов для нужд Управления Федерального казначейства по </w:t>
            </w:r>
            <w:r w:rsidRPr="003069C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Астраханской области</w:t>
            </w:r>
            <w:r w:rsidR="00940225" w:rsidRPr="003069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9683B" w:rsidRPr="003069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</w:t>
            </w:r>
            <w:r w:rsidR="00940225" w:rsidRPr="003069C8">
              <w:rPr>
                <w:rFonts w:ascii="Times New Roman" w:eastAsia="Calibri" w:hAnsi="Times New Roman" w:cs="Times New Roman"/>
                <w:sz w:val="20"/>
                <w:szCs w:val="20"/>
              </w:rPr>
              <w:t>Отдела № 1 Межрегионального филиала ФКУ «ЦОКР» в г. Ростове-на-Дону (г. Астрахань)</w:t>
            </w:r>
          </w:p>
        </w:tc>
        <w:tc>
          <w:tcPr>
            <w:tcW w:w="850" w:type="dxa"/>
            <w:vAlign w:val="center"/>
          </w:tcPr>
          <w:p w:rsidR="00585623" w:rsidRPr="003069C8" w:rsidRDefault="00585623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851" w:type="dxa"/>
            <w:vAlign w:val="center"/>
          </w:tcPr>
          <w:p w:rsidR="00585623" w:rsidRPr="003069C8" w:rsidRDefault="00585623" w:rsidP="00166E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. ед.</w:t>
            </w:r>
          </w:p>
        </w:tc>
        <w:tc>
          <w:tcPr>
            <w:tcW w:w="567" w:type="dxa"/>
            <w:vAlign w:val="center"/>
          </w:tcPr>
          <w:p w:rsidR="00585623" w:rsidRPr="003069C8" w:rsidRDefault="00C519B6" w:rsidP="00CF6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134" w:type="dxa"/>
            <w:vAlign w:val="center"/>
          </w:tcPr>
          <w:p w:rsidR="00585623" w:rsidRPr="003069C8" w:rsidRDefault="004827B5" w:rsidP="00A1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10A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="00585623" w:rsidRPr="003069C8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34" w:type="dxa"/>
            <w:vAlign w:val="center"/>
          </w:tcPr>
          <w:p w:rsidR="00585623" w:rsidRPr="003069C8" w:rsidRDefault="004827B5" w:rsidP="00A10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10A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2BF9" w:rsidRPr="003069C8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34" w:type="dxa"/>
            <w:vAlign w:val="center"/>
          </w:tcPr>
          <w:p w:rsidR="00AA2BF9" w:rsidRPr="003069C8" w:rsidRDefault="00A10AB9" w:rsidP="005C0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</w:t>
            </w:r>
            <w:r w:rsidR="00AA2BF9" w:rsidRPr="003069C8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85623" w:rsidRPr="003069C8" w:rsidRDefault="004827B5" w:rsidP="00EC54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20,40 </w:t>
            </w:r>
            <w:r w:rsidR="00585623" w:rsidRPr="003069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585623" w:rsidRPr="003069C8" w:rsidRDefault="004827B5" w:rsidP="005C0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585623" w:rsidRPr="003069C8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34" w:type="dxa"/>
            <w:vAlign w:val="center"/>
          </w:tcPr>
          <w:p w:rsidR="00585623" w:rsidRPr="003069C8" w:rsidRDefault="00EC54A2" w:rsidP="00166E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4 850,00</w:t>
            </w:r>
          </w:p>
        </w:tc>
        <w:tc>
          <w:tcPr>
            <w:tcW w:w="1134" w:type="dxa"/>
            <w:vAlign w:val="center"/>
          </w:tcPr>
          <w:p w:rsidR="00585623" w:rsidRPr="003069C8" w:rsidRDefault="00C519B6" w:rsidP="005C0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11300</w:t>
            </w:r>
            <w:r w:rsidR="00585623" w:rsidRPr="003069C8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vAlign w:val="center"/>
          </w:tcPr>
          <w:p w:rsidR="00585623" w:rsidRPr="003069C8" w:rsidRDefault="00585623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585623" w:rsidRPr="003069C8" w:rsidRDefault="00585623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85623" w:rsidRPr="003069C8" w:rsidTr="003F7CD9">
        <w:tc>
          <w:tcPr>
            <w:tcW w:w="5529" w:type="dxa"/>
            <w:gridSpan w:val="6"/>
            <w:vAlign w:val="center"/>
          </w:tcPr>
          <w:p w:rsidR="00585623" w:rsidRPr="003069C8" w:rsidRDefault="00585623" w:rsidP="00166E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585623" w:rsidRPr="003069C8" w:rsidRDefault="00C519B6" w:rsidP="005C0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  <w:r w:rsidR="00A10A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="00585623" w:rsidRPr="003069C8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34" w:type="dxa"/>
            <w:vAlign w:val="center"/>
          </w:tcPr>
          <w:p w:rsidR="00585623" w:rsidRPr="003069C8" w:rsidRDefault="00C519B6" w:rsidP="00C51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1356</w:t>
            </w:r>
            <w:r w:rsidR="00A10A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5C0664" w:rsidRPr="003069C8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34" w:type="dxa"/>
            <w:vAlign w:val="center"/>
          </w:tcPr>
          <w:p w:rsidR="00585623" w:rsidRPr="003069C8" w:rsidRDefault="00C519B6" w:rsidP="005C0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1695</w:t>
            </w:r>
            <w:r w:rsidR="00A10A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</w:t>
            </w:r>
            <w:r w:rsidR="005C0664" w:rsidRPr="003069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3118" w:type="dxa"/>
            <w:gridSpan w:val="3"/>
            <w:vAlign w:val="center"/>
          </w:tcPr>
          <w:p w:rsidR="00585623" w:rsidRPr="003069C8" w:rsidRDefault="00585623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Итого НМЦК (ЦК):</w:t>
            </w:r>
          </w:p>
        </w:tc>
        <w:tc>
          <w:tcPr>
            <w:tcW w:w="1134" w:type="dxa"/>
            <w:vAlign w:val="center"/>
          </w:tcPr>
          <w:p w:rsidR="00585623" w:rsidRPr="003069C8" w:rsidRDefault="00C519B6" w:rsidP="00C51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11300,</w:t>
            </w:r>
            <w:r w:rsidR="00585623" w:rsidRPr="003069C8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vAlign w:val="center"/>
          </w:tcPr>
          <w:p w:rsidR="00585623" w:rsidRPr="003069C8" w:rsidRDefault="00585623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585623" w:rsidRPr="003069C8" w:rsidRDefault="00585623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A92908" w:rsidRDefault="00A92908" w:rsidP="00A92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92908" w:rsidSect="003069C8">
      <w:headerReference w:type="default" r:id="rId7"/>
      <w:pgSz w:w="16839" w:h="11907" w:orient="landscape" w:code="9"/>
      <w:pgMar w:top="851" w:right="567" w:bottom="709" w:left="1134" w:header="709" w:footer="709" w:gutter="0"/>
      <w:pgNumType w:start="27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ADE" w:rsidRDefault="00523ADE" w:rsidP="006E4720">
      <w:pPr>
        <w:spacing w:after="0" w:line="240" w:lineRule="auto"/>
      </w:pPr>
      <w:r>
        <w:separator/>
      </w:r>
    </w:p>
  </w:endnote>
  <w:endnote w:type="continuationSeparator" w:id="0">
    <w:p w:rsidR="00523ADE" w:rsidRDefault="00523ADE" w:rsidP="006E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ADE" w:rsidRDefault="00523ADE" w:rsidP="006E4720">
      <w:pPr>
        <w:spacing w:after="0" w:line="240" w:lineRule="auto"/>
      </w:pPr>
      <w:r>
        <w:separator/>
      </w:r>
    </w:p>
  </w:footnote>
  <w:footnote w:type="continuationSeparator" w:id="0">
    <w:p w:rsidR="00523ADE" w:rsidRDefault="00523ADE" w:rsidP="006E4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9C8" w:rsidRDefault="003069C8">
    <w:pPr>
      <w:pStyle w:val="a7"/>
      <w:jc w:val="center"/>
      <w:rPr>
        <w:rFonts w:ascii="Times New Roman" w:hAnsi="Times New Roman" w:cs="Times New Roman"/>
        <w:sz w:val="28"/>
        <w:szCs w:val="28"/>
      </w:rPr>
    </w:pPr>
    <w:r w:rsidRPr="003069C8">
      <w:rPr>
        <w:rFonts w:ascii="Times New Roman" w:hAnsi="Times New Roman" w:cs="Times New Roman"/>
        <w:sz w:val="28"/>
        <w:szCs w:val="28"/>
      </w:rPr>
      <w:t>2</w:t>
    </w:r>
  </w:p>
  <w:p w:rsidR="003069C8" w:rsidRPr="003069C8" w:rsidRDefault="003069C8">
    <w:pPr>
      <w:pStyle w:val="a7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56"/>
    <w:rsid w:val="00002B1C"/>
    <w:rsid w:val="00003871"/>
    <w:rsid w:val="00026030"/>
    <w:rsid w:val="000322BF"/>
    <w:rsid w:val="00046E5B"/>
    <w:rsid w:val="00053E7C"/>
    <w:rsid w:val="000753CD"/>
    <w:rsid w:val="00075B3E"/>
    <w:rsid w:val="00080D4B"/>
    <w:rsid w:val="00085D93"/>
    <w:rsid w:val="0009101C"/>
    <w:rsid w:val="0009683B"/>
    <w:rsid w:val="000A64E8"/>
    <w:rsid w:val="000C568E"/>
    <w:rsid w:val="000E38A4"/>
    <w:rsid w:val="00111E8E"/>
    <w:rsid w:val="00120770"/>
    <w:rsid w:val="00124CD0"/>
    <w:rsid w:val="0012788B"/>
    <w:rsid w:val="001646F6"/>
    <w:rsid w:val="00166C2D"/>
    <w:rsid w:val="00166EB7"/>
    <w:rsid w:val="001834ED"/>
    <w:rsid w:val="00194548"/>
    <w:rsid w:val="00195E39"/>
    <w:rsid w:val="00197994"/>
    <w:rsid w:val="001C13B6"/>
    <w:rsid w:val="001D343C"/>
    <w:rsid w:val="001D66EB"/>
    <w:rsid w:val="002125E3"/>
    <w:rsid w:val="002172B9"/>
    <w:rsid w:val="002223C7"/>
    <w:rsid w:val="00244AAE"/>
    <w:rsid w:val="00247D71"/>
    <w:rsid w:val="00256EEE"/>
    <w:rsid w:val="002A09DB"/>
    <w:rsid w:val="002C51C3"/>
    <w:rsid w:val="002D3D75"/>
    <w:rsid w:val="002F48B7"/>
    <w:rsid w:val="00303507"/>
    <w:rsid w:val="0030399C"/>
    <w:rsid w:val="003069C8"/>
    <w:rsid w:val="00323565"/>
    <w:rsid w:val="00324A5D"/>
    <w:rsid w:val="00330127"/>
    <w:rsid w:val="00346E8F"/>
    <w:rsid w:val="003517E3"/>
    <w:rsid w:val="0035509C"/>
    <w:rsid w:val="0036030B"/>
    <w:rsid w:val="00375F27"/>
    <w:rsid w:val="0038071C"/>
    <w:rsid w:val="003C1E3B"/>
    <w:rsid w:val="003C338D"/>
    <w:rsid w:val="003C5B6E"/>
    <w:rsid w:val="003E332C"/>
    <w:rsid w:val="003E49D6"/>
    <w:rsid w:val="003F26A8"/>
    <w:rsid w:val="003F58B0"/>
    <w:rsid w:val="003F7CD9"/>
    <w:rsid w:val="00400C6B"/>
    <w:rsid w:val="00430B49"/>
    <w:rsid w:val="00446599"/>
    <w:rsid w:val="00447F4A"/>
    <w:rsid w:val="004560A0"/>
    <w:rsid w:val="00457231"/>
    <w:rsid w:val="0047406C"/>
    <w:rsid w:val="00480B0E"/>
    <w:rsid w:val="004827B5"/>
    <w:rsid w:val="004936D0"/>
    <w:rsid w:val="004944A7"/>
    <w:rsid w:val="004B5282"/>
    <w:rsid w:val="004D1C60"/>
    <w:rsid w:val="004E465A"/>
    <w:rsid w:val="004F120A"/>
    <w:rsid w:val="004F45D2"/>
    <w:rsid w:val="004F4895"/>
    <w:rsid w:val="004F62ED"/>
    <w:rsid w:val="00523ADE"/>
    <w:rsid w:val="005332FF"/>
    <w:rsid w:val="00552FC5"/>
    <w:rsid w:val="00563C57"/>
    <w:rsid w:val="005670D6"/>
    <w:rsid w:val="00585623"/>
    <w:rsid w:val="00587A04"/>
    <w:rsid w:val="00593CE7"/>
    <w:rsid w:val="005A3F65"/>
    <w:rsid w:val="005A5EFD"/>
    <w:rsid w:val="005A6F29"/>
    <w:rsid w:val="005B1555"/>
    <w:rsid w:val="005B4B2B"/>
    <w:rsid w:val="005B703E"/>
    <w:rsid w:val="005C0664"/>
    <w:rsid w:val="005D0C5A"/>
    <w:rsid w:val="005D2F45"/>
    <w:rsid w:val="005D6B4F"/>
    <w:rsid w:val="005E4F02"/>
    <w:rsid w:val="00601474"/>
    <w:rsid w:val="00603246"/>
    <w:rsid w:val="00633486"/>
    <w:rsid w:val="0064160D"/>
    <w:rsid w:val="00646436"/>
    <w:rsid w:val="00654F51"/>
    <w:rsid w:val="00687AC1"/>
    <w:rsid w:val="00690C8F"/>
    <w:rsid w:val="0069582B"/>
    <w:rsid w:val="00697C5A"/>
    <w:rsid w:val="006C1CB2"/>
    <w:rsid w:val="006E095B"/>
    <w:rsid w:val="006E146E"/>
    <w:rsid w:val="006E3622"/>
    <w:rsid w:val="006E4720"/>
    <w:rsid w:val="0074032F"/>
    <w:rsid w:val="00741309"/>
    <w:rsid w:val="00752BA1"/>
    <w:rsid w:val="00762220"/>
    <w:rsid w:val="00762745"/>
    <w:rsid w:val="007719A2"/>
    <w:rsid w:val="007957CC"/>
    <w:rsid w:val="007C2F8A"/>
    <w:rsid w:val="007D4EEC"/>
    <w:rsid w:val="007E24E7"/>
    <w:rsid w:val="00810256"/>
    <w:rsid w:val="00811C20"/>
    <w:rsid w:val="00832FD0"/>
    <w:rsid w:val="008472C1"/>
    <w:rsid w:val="00881CE0"/>
    <w:rsid w:val="008C70C4"/>
    <w:rsid w:val="008D1739"/>
    <w:rsid w:val="008E518E"/>
    <w:rsid w:val="008E5EF7"/>
    <w:rsid w:val="008F66D2"/>
    <w:rsid w:val="0091235C"/>
    <w:rsid w:val="009145C8"/>
    <w:rsid w:val="00916684"/>
    <w:rsid w:val="00916863"/>
    <w:rsid w:val="00940225"/>
    <w:rsid w:val="00950776"/>
    <w:rsid w:val="00996603"/>
    <w:rsid w:val="009A7238"/>
    <w:rsid w:val="009B4BDB"/>
    <w:rsid w:val="009B4FF1"/>
    <w:rsid w:val="009B6088"/>
    <w:rsid w:val="009E44F7"/>
    <w:rsid w:val="009F17D8"/>
    <w:rsid w:val="009F7A83"/>
    <w:rsid w:val="00A04561"/>
    <w:rsid w:val="00A072F9"/>
    <w:rsid w:val="00A10AB9"/>
    <w:rsid w:val="00A344AE"/>
    <w:rsid w:val="00A67962"/>
    <w:rsid w:val="00A7412D"/>
    <w:rsid w:val="00A75BF0"/>
    <w:rsid w:val="00A76E87"/>
    <w:rsid w:val="00A841CE"/>
    <w:rsid w:val="00A92908"/>
    <w:rsid w:val="00A95EEF"/>
    <w:rsid w:val="00A977CF"/>
    <w:rsid w:val="00AA02FC"/>
    <w:rsid w:val="00AA2BF9"/>
    <w:rsid w:val="00AA5F72"/>
    <w:rsid w:val="00AB21B0"/>
    <w:rsid w:val="00AD645D"/>
    <w:rsid w:val="00AE38D9"/>
    <w:rsid w:val="00AF4E40"/>
    <w:rsid w:val="00B00B3B"/>
    <w:rsid w:val="00B41D68"/>
    <w:rsid w:val="00B47A96"/>
    <w:rsid w:val="00B50058"/>
    <w:rsid w:val="00B70E30"/>
    <w:rsid w:val="00B730A7"/>
    <w:rsid w:val="00B7564C"/>
    <w:rsid w:val="00B8107F"/>
    <w:rsid w:val="00B837ED"/>
    <w:rsid w:val="00BE514B"/>
    <w:rsid w:val="00BF00C1"/>
    <w:rsid w:val="00C04BE4"/>
    <w:rsid w:val="00C0621C"/>
    <w:rsid w:val="00C2461D"/>
    <w:rsid w:val="00C3682F"/>
    <w:rsid w:val="00C4186A"/>
    <w:rsid w:val="00C425C1"/>
    <w:rsid w:val="00C519B6"/>
    <w:rsid w:val="00C63633"/>
    <w:rsid w:val="00CB5349"/>
    <w:rsid w:val="00CD056A"/>
    <w:rsid w:val="00CD13F6"/>
    <w:rsid w:val="00CD5AD2"/>
    <w:rsid w:val="00CE6B08"/>
    <w:rsid w:val="00CE728B"/>
    <w:rsid w:val="00CF4609"/>
    <w:rsid w:val="00CF6F5D"/>
    <w:rsid w:val="00D0267F"/>
    <w:rsid w:val="00D22D35"/>
    <w:rsid w:val="00D52D7C"/>
    <w:rsid w:val="00D64DB0"/>
    <w:rsid w:val="00D90C17"/>
    <w:rsid w:val="00D96AEC"/>
    <w:rsid w:val="00DC517F"/>
    <w:rsid w:val="00DE45B6"/>
    <w:rsid w:val="00DF78DE"/>
    <w:rsid w:val="00E07D1E"/>
    <w:rsid w:val="00E142D2"/>
    <w:rsid w:val="00E251A8"/>
    <w:rsid w:val="00E503DF"/>
    <w:rsid w:val="00E7325A"/>
    <w:rsid w:val="00EC54A2"/>
    <w:rsid w:val="00EC7555"/>
    <w:rsid w:val="00EE5247"/>
    <w:rsid w:val="00EF6C2C"/>
    <w:rsid w:val="00F01A77"/>
    <w:rsid w:val="00F12FEF"/>
    <w:rsid w:val="00F20DA0"/>
    <w:rsid w:val="00F24327"/>
    <w:rsid w:val="00F27216"/>
    <w:rsid w:val="00F42632"/>
    <w:rsid w:val="00F44349"/>
    <w:rsid w:val="00F543F3"/>
    <w:rsid w:val="00F80052"/>
    <w:rsid w:val="00F81BA6"/>
    <w:rsid w:val="00F82EEE"/>
    <w:rsid w:val="00FA21AC"/>
    <w:rsid w:val="00FD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807D48"/>
  <w15:docId w15:val="{814CB78E-E025-4F11-BBD2-65FE3C97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472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E472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E4720"/>
    <w:rPr>
      <w:vertAlign w:val="superscript"/>
    </w:rPr>
  </w:style>
  <w:style w:type="table" w:styleId="a6">
    <w:name w:val="Table Grid"/>
    <w:basedOn w:val="a1"/>
    <w:uiPriority w:val="59"/>
    <w:rsid w:val="004F4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D1E"/>
  </w:style>
  <w:style w:type="paragraph" w:styleId="a9">
    <w:name w:val="footer"/>
    <w:basedOn w:val="a"/>
    <w:link w:val="aa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7D1E"/>
  </w:style>
  <w:style w:type="character" w:styleId="ab">
    <w:name w:val="annotation reference"/>
    <w:basedOn w:val="a0"/>
    <w:uiPriority w:val="99"/>
    <w:semiHidden/>
    <w:unhideWhenUsed/>
    <w:rsid w:val="009E44F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E44F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E44F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E44F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E44F7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9E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E4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7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DFB43-0A14-4AC6-B275-5A4FA76B3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Татьяна Валерьевна</dc:creator>
  <cp:lastModifiedBy>Познякова Ксения Анатольевна</cp:lastModifiedBy>
  <cp:revision>23</cp:revision>
  <cp:lastPrinted>2026-07-21T13:48:00Z</cp:lastPrinted>
  <dcterms:created xsi:type="dcterms:W3CDTF">2025-06-30T12:58:00Z</dcterms:created>
  <dcterms:modified xsi:type="dcterms:W3CDTF">2026-08-10T12:09:00Z</dcterms:modified>
</cp:coreProperties>
</file>