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EC8" w:rsidRPr="003A4EF0" w:rsidRDefault="00A06EC8" w:rsidP="00A06EC8">
      <w:pPr>
        <w:widowControl/>
        <w:suppressAutoHyphens w:val="0"/>
        <w:jc w:val="center"/>
        <w:rPr>
          <w:rFonts w:cs="Times New Roman"/>
          <w:b/>
          <w:sz w:val="22"/>
          <w:szCs w:val="22"/>
        </w:rPr>
      </w:pPr>
      <w:r w:rsidRPr="003A4EF0">
        <w:rPr>
          <w:rFonts w:cs="Times New Roman"/>
          <w:b/>
          <w:sz w:val="22"/>
          <w:szCs w:val="22"/>
          <w:lang w:eastAsia="ru-RU"/>
        </w:rPr>
        <w:t xml:space="preserve">Договор № </w:t>
      </w:r>
      <w:r w:rsidR="009F14E7" w:rsidRPr="009F14E7">
        <w:rPr>
          <w:rFonts w:cs="Times New Roman"/>
          <w:b/>
          <w:sz w:val="22"/>
          <w:szCs w:val="22"/>
          <w:highlight w:val="yellow"/>
          <w:lang w:eastAsia="ru-RU"/>
        </w:rPr>
        <w:t>____</w:t>
      </w:r>
    </w:p>
    <w:p w:rsidR="009C2C9C" w:rsidRDefault="009C2C9C" w:rsidP="009C2C9C">
      <w:pPr>
        <w:jc w:val="center"/>
        <w:rPr>
          <w:b/>
          <w:sz w:val="22"/>
          <w:szCs w:val="22"/>
        </w:rPr>
      </w:pPr>
      <w:r w:rsidRPr="0092510D">
        <w:rPr>
          <w:b/>
          <w:sz w:val="22"/>
          <w:szCs w:val="22"/>
        </w:rPr>
        <w:t>на поставку автошин на легковые автомобили для нужд ФГБУ «НМИЦ ПН им. В.П. Сербского» Минздрава России</w:t>
      </w:r>
    </w:p>
    <w:p w:rsidR="009C2C9C" w:rsidRPr="008C681D" w:rsidRDefault="009C2C9C" w:rsidP="009C2C9C">
      <w:pPr>
        <w:jc w:val="center"/>
        <w:rPr>
          <w:b/>
          <w:sz w:val="22"/>
          <w:szCs w:val="22"/>
        </w:rPr>
      </w:pPr>
    </w:p>
    <w:p w:rsidR="003B405C" w:rsidRPr="00F96294" w:rsidRDefault="009C2C9C" w:rsidP="003B405C">
      <w:pPr>
        <w:shd w:val="clear" w:color="auto" w:fill="FFFFFF"/>
        <w:tabs>
          <w:tab w:val="left" w:pos="2381"/>
        </w:tabs>
        <w:ind w:right="1"/>
        <w:jc w:val="center"/>
        <w:rPr>
          <w:rFonts w:cs="Times New Roman"/>
          <w:b/>
          <w:sz w:val="22"/>
          <w:szCs w:val="22"/>
          <w:lang w:eastAsia="ru-RU"/>
        </w:rPr>
      </w:pPr>
      <w:r w:rsidRPr="00F96294">
        <w:rPr>
          <w:rFonts w:eastAsia="Arimo" w:cs="Times New Roman"/>
          <w:b/>
          <w:sz w:val="22"/>
          <w:szCs w:val="22"/>
          <w:lang w:eastAsia="ru-RU"/>
        </w:rPr>
        <w:t xml:space="preserve"> </w:t>
      </w:r>
      <w:r w:rsidR="003B405C" w:rsidRPr="00F96294">
        <w:rPr>
          <w:rFonts w:eastAsia="Arimo" w:cs="Times New Roman"/>
          <w:b/>
          <w:sz w:val="22"/>
          <w:szCs w:val="22"/>
          <w:lang w:eastAsia="ru-RU"/>
        </w:rPr>
        <w:t>(ИКЗ</w:t>
      </w:r>
      <w:r w:rsidR="001E7C49" w:rsidRPr="00F96294">
        <w:rPr>
          <w:rFonts w:eastAsia="Arimo" w:cs="Times New Roman"/>
          <w:b/>
          <w:sz w:val="22"/>
          <w:szCs w:val="22"/>
          <w:lang w:eastAsia="ru-RU"/>
        </w:rPr>
        <w:t xml:space="preserve"> </w:t>
      </w:r>
      <w:hyperlink r:id="rId8" w:tgtFrame="_blank" w:history="1">
        <w:r w:rsidR="001E7C49" w:rsidRPr="00F96294">
          <w:rPr>
            <w:rStyle w:val="a5"/>
            <w:b/>
            <w:color w:val="auto"/>
            <w:sz w:val="22"/>
            <w:szCs w:val="22"/>
            <w:u w:val="none"/>
            <w:bdr w:val="none" w:sz="0" w:space="0" w:color="auto" w:frame="1"/>
          </w:rPr>
          <w:t>261770403237977040100100110000000244</w:t>
        </w:r>
      </w:hyperlink>
      <w:r w:rsidR="003B405C" w:rsidRPr="00F96294">
        <w:rPr>
          <w:rFonts w:eastAsia="Arimo" w:cs="Times New Roman"/>
          <w:b/>
          <w:sz w:val="22"/>
          <w:szCs w:val="22"/>
          <w:lang w:eastAsia="ru-RU"/>
        </w:rPr>
        <w:t>)</w:t>
      </w:r>
    </w:p>
    <w:p w:rsidR="00A06EC8" w:rsidRPr="003A4EF0" w:rsidRDefault="00A06EC8" w:rsidP="00A06EC8">
      <w:pPr>
        <w:pStyle w:val="a3"/>
        <w:ind w:firstLine="567"/>
        <w:jc w:val="center"/>
        <w:rPr>
          <w:rFonts w:ascii="Times New Roman" w:hAnsi="Times New Roman"/>
          <w:b/>
          <w:lang w:eastAsia="ru-RU"/>
        </w:rPr>
      </w:pPr>
      <w:bookmarkStart w:id="0" w:name="_GoBack"/>
      <w:bookmarkEnd w:id="0"/>
    </w:p>
    <w:tbl>
      <w:tblPr>
        <w:tblW w:w="0" w:type="auto"/>
        <w:tblLook w:val="04A0" w:firstRow="1" w:lastRow="0" w:firstColumn="1" w:lastColumn="0" w:noHBand="0" w:noVBand="1"/>
      </w:tblPr>
      <w:tblGrid>
        <w:gridCol w:w="4956"/>
        <w:gridCol w:w="4965"/>
      </w:tblGrid>
      <w:tr w:rsidR="00A06EC8" w:rsidRPr="003A4EF0" w:rsidTr="00350062">
        <w:tc>
          <w:tcPr>
            <w:tcW w:w="4956" w:type="dxa"/>
            <w:hideMark/>
          </w:tcPr>
          <w:p w:rsidR="00A06EC8" w:rsidRPr="003A4EF0" w:rsidRDefault="00A06EC8" w:rsidP="003949B4">
            <w:pPr>
              <w:widowControl/>
              <w:suppressAutoHyphens w:val="0"/>
              <w:rPr>
                <w:rFonts w:eastAsia="Calibri" w:cs="Times New Roman"/>
                <w:caps/>
                <w:lang w:eastAsia="en-US"/>
              </w:rPr>
            </w:pPr>
            <w:r w:rsidRPr="003A4EF0">
              <w:rPr>
                <w:rFonts w:cs="Times New Roman"/>
                <w:sz w:val="22"/>
                <w:szCs w:val="22"/>
                <w:lang w:eastAsia="ru-RU"/>
              </w:rPr>
              <w:t>г. Москва</w:t>
            </w:r>
          </w:p>
        </w:tc>
        <w:tc>
          <w:tcPr>
            <w:tcW w:w="4965" w:type="dxa"/>
            <w:hideMark/>
          </w:tcPr>
          <w:p w:rsidR="00A06EC8" w:rsidRPr="003A4EF0" w:rsidRDefault="00A06EC8" w:rsidP="003949B4">
            <w:pPr>
              <w:widowControl/>
              <w:suppressAutoHyphens w:val="0"/>
              <w:jc w:val="right"/>
              <w:rPr>
                <w:rFonts w:cs="Times New Roman"/>
                <w:lang w:eastAsia="ru-RU"/>
              </w:rPr>
            </w:pPr>
            <w:r w:rsidRPr="003A4EF0">
              <w:rPr>
                <w:rFonts w:cs="Times New Roman"/>
                <w:bCs/>
                <w:sz w:val="22"/>
                <w:szCs w:val="22"/>
                <w:lang w:eastAsia="ru-RU"/>
              </w:rPr>
              <w:t>«</w:t>
            </w:r>
            <w:r w:rsidR="009F14E7">
              <w:rPr>
                <w:rFonts w:cs="Times New Roman"/>
                <w:bCs/>
                <w:sz w:val="22"/>
                <w:szCs w:val="22"/>
                <w:lang w:eastAsia="ru-RU"/>
              </w:rPr>
              <w:t>____</w:t>
            </w:r>
            <w:r w:rsidRPr="003A4EF0">
              <w:rPr>
                <w:rFonts w:cs="Times New Roman"/>
                <w:bCs/>
                <w:sz w:val="22"/>
                <w:szCs w:val="22"/>
                <w:lang w:eastAsia="ru-RU"/>
              </w:rPr>
              <w:t>»</w:t>
            </w:r>
            <w:r w:rsidR="009F14E7">
              <w:rPr>
                <w:rFonts w:cs="Times New Roman"/>
                <w:bCs/>
                <w:sz w:val="22"/>
                <w:szCs w:val="22"/>
                <w:lang w:eastAsia="ru-RU"/>
              </w:rPr>
              <w:t>_________________202__</w:t>
            </w:r>
            <w:r w:rsidRPr="003A4EF0">
              <w:rPr>
                <w:rFonts w:cs="Times New Roman"/>
                <w:bCs/>
                <w:sz w:val="22"/>
                <w:szCs w:val="22"/>
                <w:lang w:eastAsia="ru-RU"/>
              </w:rPr>
              <w:t xml:space="preserve"> г</w:t>
            </w:r>
            <w:r w:rsidRPr="003A4EF0">
              <w:rPr>
                <w:rFonts w:cs="Times New Roman"/>
                <w:sz w:val="22"/>
                <w:szCs w:val="22"/>
                <w:lang w:eastAsia="ru-RU"/>
              </w:rPr>
              <w:t>.</w:t>
            </w:r>
          </w:p>
          <w:p w:rsidR="00A06EC8" w:rsidRPr="003A4EF0" w:rsidRDefault="00A06EC8" w:rsidP="003949B4">
            <w:pPr>
              <w:widowControl/>
              <w:suppressAutoHyphens w:val="0"/>
              <w:jc w:val="right"/>
              <w:rPr>
                <w:rFonts w:eastAsia="Calibri" w:cs="Times New Roman"/>
                <w:caps/>
                <w:lang w:eastAsia="en-US"/>
              </w:rPr>
            </w:pPr>
          </w:p>
        </w:tc>
      </w:tr>
      <w:tr w:rsidR="004E5F4C" w:rsidRPr="003A4EF0" w:rsidTr="00350062">
        <w:tc>
          <w:tcPr>
            <w:tcW w:w="4956" w:type="dxa"/>
          </w:tcPr>
          <w:p w:rsidR="004E5F4C" w:rsidRPr="003A4EF0" w:rsidRDefault="004E5F4C" w:rsidP="003949B4">
            <w:pPr>
              <w:widowControl/>
              <w:suppressAutoHyphens w:val="0"/>
              <w:rPr>
                <w:rFonts w:cs="Times New Roman"/>
                <w:lang w:eastAsia="ru-RU"/>
              </w:rPr>
            </w:pPr>
          </w:p>
        </w:tc>
        <w:tc>
          <w:tcPr>
            <w:tcW w:w="4965" w:type="dxa"/>
          </w:tcPr>
          <w:p w:rsidR="004E5F4C" w:rsidRPr="003A4EF0" w:rsidRDefault="004E5F4C" w:rsidP="003949B4">
            <w:pPr>
              <w:widowControl/>
              <w:suppressAutoHyphens w:val="0"/>
              <w:jc w:val="right"/>
              <w:rPr>
                <w:rFonts w:cs="Times New Roman"/>
                <w:bCs/>
                <w:lang w:eastAsia="ru-RU"/>
              </w:rPr>
            </w:pPr>
          </w:p>
        </w:tc>
      </w:tr>
    </w:tbl>
    <w:p w:rsidR="005E0120" w:rsidRPr="00FF50BB" w:rsidRDefault="005E0120" w:rsidP="006051C5">
      <w:pPr>
        <w:ind w:firstLine="567"/>
        <w:jc w:val="both"/>
        <w:rPr>
          <w:rFonts w:cs="Times New Roman"/>
          <w:sz w:val="21"/>
          <w:szCs w:val="21"/>
        </w:rPr>
      </w:pPr>
      <w:r w:rsidRPr="00FF50BB">
        <w:rPr>
          <w:rFonts w:cs="Times New Roman"/>
          <w:sz w:val="21"/>
          <w:szCs w:val="21"/>
        </w:rPr>
        <w:t>Федеральное государственное бюджетное учреждение «Национальный медицинский исследовательский центр психиатрии и наркологии имени В.П. Сербского» Министерства здравоохранения Российской Федерации (</w:t>
      </w:r>
      <w:r w:rsidRPr="00FF50BB">
        <w:rPr>
          <w:rFonts w:cs="Times New Roman"/>
          <w:b/>
          <w:sz w:val="21"/>
          <w:szCs w:val="21"/>
        </w:rPr>
        <w:t>ФГБУ «НМИЦ ПН им. В.П. Сербского» Минздрава России</w:t>
      </w:r>
      <w:r w:rsidRPr="00FF50BB">
        <w:rPr>
          <w:rFonts w:cs="Times New Roman"/>
          <w:sz w:val="21"/>
          <w:szCs w:val="21"/>
        </w:rPr>
        <w:t>), в дальнейшем именуемое «</w:t>
      </w:r>
      <w:r w:rsidRPr="00FF50BB">
        <w:rPr>
          <w:rFonts w:cs="Times New Roman"/>
          <w:b/>
          <w:sz w:val="21"/>
          <w:szCs w:val="21"/>
        </w:rPr>
        <w:t>Заказчик</w:t>
      </w:r>
      <w:r w:rsidRPr="00FF50BB">
        <w:rPr>
          <w:rFonts w:cs="Times New Roman"/>
          <w:sz w:val="21"/>
          <w:szCs w:val="21"/>
        </w:rPr>
        <w:t>», в лице заместителя генерального директора по финансово-экономическим вопросам Юрасовой Марии Андреевны, действующего на основании доверенности от 1</w:t>
      </w:r>
      <w:r w:rsidR="00155DC5">
        <w:rPr>
          <w:rFonts w:cs="Times New Roman"/>
          <w:sz w:val="21"/>
          <w:szCs w:val="21"/>
        </w:rPr>
        <w:t>9</w:t>
      </w:r>
      <w:r w:rsidRPr="00FF50BB">
        <w:rPr>
          <w:rFonts w:cs="Times New Roman"/>
          <w:sz w:val="21"/>
          <w:szCs w:val="21"/>
        </w:rPr>
        <w:t>.11.202</w:t>
      </w:r>
      <w:r w:rsidR="00155DC5">
        <w:rPr>
          <w:rFonts w:cs="Times New Roman"/>
          <w:sz w:val="21"/>
          <w:szCs w:val="21"/>
        </w:rPr>
        <w:t>5</w:t>
      </w:r>
      <w:r w:rsidRPr="00FF50BB">
        <w:rPr>
          <w:rFonts w:cs="Times New Roman"/>
          <w:sz w:val="21"/>
          <w:szCs w:val="21"/>
        </w:rPr>
        <w:t xml:space="preserve"> г. №01-22/</w:t>
      </w:r>
      <w:r w:rsidR="00155DC5">
        <w:rPr>
          <w:rFonts w:cs="Times New Roman"/>
          <w:sz w:val="21"/>
          <w:szCs w:val="21"/>
        </w:rPr>
        <w:t>8895</w:t>
      </w:r>
      <w:r w:rsidRPr="00FF50BB">
        <w:rPr>
          <w:rFonts w:cs="Times New Roman"/>
          <w:sz w:val="21"/>
          <w:szCs w:val="21"/>
        </w:rPr>
        <w:t xml:space="preserve">, с одной стороны, </w:t>
      </w:r>
    </w:p>
    <w:p w:rsidR="009F14E7" w:rsidRPr="00FF50BB" w:rsidRDefault="009F14E7" w:rsidP="009F14E7">
      <w:pPr>
        <w:ind w:firstLine="708"/>
        <w:jc w:val="both"/>
        <w:rPr>
          <w:rFonts w:cs="Times New Roman"/>
          <w:sz w:val="21"/>
          <w:szCs w:val="21"/>
        </w:rPr>
      </w:pPr>
      <w:r w:rsidRPr="00FF50BB">
        <w:rPr>
          <w:rFonts w:cs="Times New Roman"/>
          <w:sz w:val="21"/>
          <w:szCs w:val="21"/>
          <w:highlight w:val="red"/>
        </w:rPr>
        <w:t>__________________________________</w:t>
      </w:r>
      <w:r w:rsidRPr="00FF50BB">
        <w:rPr>
          <w:rFonts w:cs="Times New Roman"/>
          <w:b/>
          <w:sz w:val="21"/>
          <w:szCs w:val="21"/>
          <w:highlight w:val="red"/>
        </w:rPr>
        <w:t>(___________________)</w:t>
      </w:r>
      <w:r w:rsidRPr="00FF50BB">
        <w:rPr>
          <w:rFonts w:cs="Times New Roman"/>
          <w:sz w:val="21"/>
          <w:szCs w:val="21"/>
          <w:highlight w:val="red"/>
        </w:rPr>
        <w:t>,</w:t>
      </w:r>
      <w:r w:rsidRPr="00FF50BB">
        <w:rPr>
          <w:rFonts w:cs="Times New Roman"/>
          <w:sz w:val="21"/>
          <w:szCs w:val="21"/>
        </w:rPr>
        <w:t xml:space="preserve"> именуемое в дальнейшем </w:t>
      </w:r>
      <w:r w:rsidRPr="00FF50BB">
        <w:rPr>
          <w:rFonts w:cs="Times New Roman"/>
          <w:b/>
          <w:sz w:val="21"/>
          <w:szCs w:val="21"/>
        </w:rPr>
        <w:t>«Поставщик»</w:t>
      </w:r>
      <w:r w:rsidRPr="00FF50BB">
        <w:rPr>
          <w:rFonts w:cs="Times New Roman"/>
          <w:sz w:val="21"/>
          <w:szCs w:val="21"/>
        </w:rPr>
        <w:t xml:space="preserve">, в лице </w:t>
      </w:r>
      <w:r w:rsidRPr="00FF50BB">
        <w:rPr>
          <w:rFonts w:cs="Times New Roman"/>
          <w:sz w:val="21"/>
          <w:szCs w:val="21"/>
          <w:highlight w:val="red"/>
        </w:rPr>
        <w:t>_____________________________,</w:t>
      </w:r>
      <w:r w:rsidRPr="00FF50BB">
        <w:rPr>
          <w:rFonts w:cs="Times New Roman"/>
          <w:sz w:val="21"/>
          <w:szCs w:val="21"/>
        </w:rPr>
        <w:t xml:space="preserve"> действующего на основании </w:t>
      </w:r>
      <w:r w:rsidRPr="00FF50BB">
        <w:rPr>
          <w:rFonts w:cs="Times New Roman"/>
          <w:sz w:val="21"/>
          <w:szCs w:val="21"/>
          <w:highlight w:val="red"/>
        </w:rPr>
        <w:t>________________,</w:t>
      </w:r>
      <w:r w:rsidRPr="00FF50BB">
        <w:rPr>
          <w:rFonts w:cs="Times New Roman"/>
          <w:sz w:val="21"/>
          <w:szCs w:val="21"/>
        </w:rPr>
        <w:t xml:space="preserve"> с другой стороны, здесь и далее именуемые "Стороны", в соответствии </w:t>
      </w:r>
      <w:r w:rsidR="005C65C5" w:rsidRPr="00FF50BB">
        <w:rPr>
          <w:rFonts w:cs="Times New Roman"/>
          <w:sz w:val="21"/>
          <w:szCs w:val="21"/>
        </w:rPr>
        <w:t xml:space="preserve">с </w:t>
      </w:r>
      <w:r w:rsidRPr="00FF50BB">
        <w:rPr>
          <w:rFonts w:cs="Times New Roman"/>
          <w:sz w:val="21"/>
          <w:szCs w:val="21"/>
        </w:rPr>
        <w:t xml:space="preserve">п. </w:t>
      </w:r>
      <w:r w:rsidR="002525F2">
        <w:rPr>
          <w:rFonts w:cs="Times New Roman"/>
          <w:sz w:val="21"/>
          <w:szCs w:val="21"/>
        </w:rPr>
        <w:t>4</w:t>
      </w:r>
      <w:r w:rsidRPr="00FF50BB">
        <w:rPr>
          <w:rFonts w:cs="Times New Roman"/>
          <w:sz w:val="21"/>
          <w:szCs w:val="21"/>
        </w:rPr>
        <w:t xml:space="preserve"> ч. 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hyperlink r:id="rId9" w:history="1">
        <w:r w:rsidRPr="00FF50BB">
          <w:rPr>
            <w:rFonts w:cs="Times New Roman"/>
            <w:sz w:val="21"/>
            <w:szCs w:val="21"/>
          </w:rPr>
          <w:t>Федеральный закон</w:t>
        </w:r>
      </w:hyperlink>
      <w:r w:rsidRPr="00FF50BB">
        <w:rPr>
          <w:rFonts w:cs="Times New Roman"/>
          <w:sz w:val="21"/>
          <w:szCs w:val="21"/>
        </w:rPr>
        <w:t xml:space="preserve"> о контрактной системе), по результатам закупки у единственного поставщика, заключили настоящий </w:t>
      </w:r>
      <w:r w:rsidR="003D6D4C" w:rsidRPr="00FF50BB">
        <w:rPr>
          <w:rFonts w:cs="Times New Roman"/>
          <w:sz w:val="21"/>
          <w:szCs w:val="21"/>
        </w:rPr>
        <w:t xml:space="preserve">Договор </w:t>
      </w:r>
      <w:r w:rsidRPr="00FF50BB">
        <w:rPr>
          <w:rFonts w:cs="Times New Roman"/>
          <w:sz w:val="21"/>
          <w:szCs w:val="21"/>
        </w:rPr>
        <w:t xml:space="preserve">(далее - </w:t>
      </w:r>
      <w:r w:rsidR="003D6D4C" w:rsidRPr="00FF50BB">
        <w:rPr>
          <w:rFonts w:cs="Times New Roman"/>
          <w:sz w:val="21"/>
          <w:szCs w:val="21"/>
        </w:rPr>
        <w:t>Договор</w:t>
      </w:r>
      <w:r w:rsidRPr="00FF50BB">
        <w:rPr>
          <w:rFonts w:cs="Times New Roman"/>
          <w:sz w:val="21"/>
          <w:szCs w:val="21"/>
        </w:rPr>
        <w:t>) о нижеследующем:</w:t>
      </w:r>
    </w:p>
    <w:p w:rsidR="002F29C6" w:rsidRPr="00FF50BB" w:rsidRDefault="002F29C6" w:rsidP="002F29C6">
      <w:pPr>
        <w:ind w:firstLine="567"/>
        <w:jc w:val="both"/>
        <w:rPr>
          <w:rFonts w:cs="Times New Roman"/>
          <w:sz w:val="21"/>
          <w:szCs w:val="21"/>
        </w:rPr>
      </w:pPr>
    </w:p>
    <w:p w:rsidR="00E763CA" w:rsidRPr="00FF50BB" w:rsidRDefault="00E763CA" w:rsidP="00E763CA">
      <w:pPr>
        <w:ind w:firstLine="567"/>
        <w:jc w:val="center"/>
        <w:rPr>
          <w:rFonts w:cs="Times New Roman"/>
          <w:b/>
          <w:sz w:val="21"/>
          <w:szCs w:val="21"/>
        </w:rPr>
      </w:pPr>
      <w:r w:rsidRPr="00FF50BB">
        <w:rPr>
          <w:rFonts w:cs="Times New Roman"/>
          <w:b/>
          <w:sz w:val="21"/>
          <w:szCs w:val="21"/>
        </w:rPr>
        <w:t xml:space="preserve">1. Предмет Договора </w:t>
      </w:r>
    </w:p>
    <w:p w:rsidR="00E763CA" w:rsidRPr="00B438B6" w:rsidRDefault="00E763CA" w:rsidP="00E763CA">
      <w:pPr>
        <w:tabs>
          <w:tab w:val="left" w:pos="993"/>
        </w:tabs>
        <w:ind w:firstLine="709"/>
        <w:jc w:val="both"/>
        <w:rPr>
          <w:rFonts w:cs="Times New Roman"/>
          <w:b/>
          <w:sz w:val="22"/>
          <w:szCs w:val="22"/>
        </w:rPr>
      </w:pPr>
      <w:r w:rsidRPr="00B438B6">
        <w:rPr>
          <w:rFonts w:cs="Times New Roman"/>
          <w:sz w:val="22"/>
          <w:szCs w:val="22"/>
        </w:rPr>
        <w:t xml:space="preserve">1.1. Поставщик обязуется осуществить </w:t>
      </w:r>
      <w:r w:rsidRPr="0092510D">
        <w:rPr>
          <w:rFonts w:cs="Times New Roman"/>
          <w:b/>
          <w:sz w:val="22"/>
          <w:szCs w:val="22"/>
        </w:rPr>
        <w:t>поставку</w:t>
      </w:r>
      <w:r w:rsidR="00C21679" w:rsidRPr="0092510D">
        <w:rPr>
          <w:rFonts w:cs="Times New Roman"/>
          <w:b/>
          <w:sz w:val="22"/>
          <w:szCs w:val="22"/>
        </w:rPr>
        <w:t xml:space="preserve"> </w:t>
      </w:r>
      <w:r w:rsidR="009C2C9C" w:rsidRPr="0092510D">
        <w:rPr>
          <w:b/>
          <w:sz w:val="22"/>
          <w:szCs w:val="22"/>
        </w:rPr>
        <w:t>автошин на легковые автомобили для нужд ФГБУ «НМИЦ ПН им. В.П. Сербского» Минздрава России</w:t>
      </w:r>
      <w:r w:rsidR="009C2C9C" w:rsidRPr="0092510D">
        <w:rPr>
          <w:rFonts w:cs="Times New Roman"/>
          <w:sz w:val="22"/>
          <w:szCs w:val="22"/>
        </w:rPr>
        <w:t xml:space="preserve"> </w:t>
      </w:r>
      <w:r w:rsidR="00135260" w:rsidRPr="0092510D">
        <w:rPr>
          <w:rFonts w:cs="Times New Roman"/>
          <w:sz w:val="22"/>
          <w:szCs w:val="22"/>
        </w:rPr>
        <w:t xml:space="preserve">Заказчику в количестве </w:t>
      </w:r>
      <w:r w:rsidRPr="0092510D">
        <w:rPr>
          <w:rFonts w:cs="Times New Roman"/>
          <w:sz w:val="22"/>
          <w:szCs w:val="22"/>
        </w:rPr>
        <w:t>и ассортименте, указанных в Спецификации товара (Приложение № 1 к настоящему</w:t>
      </w:r>
      <w:r w:rsidRPr="00B438B6">
        <w:rPr>
          <w:rFonts w:cs="Times New Roman"/>
          <w:sz w:val="22"/>
          <w:szCs w:val="22"/>
        </w:rPr>
        <w:t xml:space="preserve"> Договору) (далее – товар, товары) с техническими характеристиками Товара, приведенными в </w:t>
      </w:r>
      <w:r w:rsidRPr="00B438B6">
        <w:rPr>
          <w:rFonts w:cs="Times New Roman"/>
          <w:color w:val="000000"/>
          <w:sz w:val="22"/>
          <w:szCs w:val="22"/>
        </w:rPr>
        <w:t>Техническом задании (Приложение № 2 к Договору), в срок, установленный в Договоре, а Заказчи</w:t>
      </w:r>
      <w:r w:rsidRPr="00B438B6">
        <w:rPr>
          <w:rFonts w:cs="Times New Roman"/>
          <w:sz w:val="22"/>
          <w:szCs w:val="22"/>
        </w:rPr>
        <w:t>к обязуется принять поставленный Товар надлежащего качества и оплатить его в порядке и на условиях, предусмотренных Договором.</w:t>
      </w:r>
    </w:p>
    <w:p w:rsidR="00E763CA" w:rsidRPr="00B438B6" w:rsidRDefault="00E763CA" w:rsidP="00E763CA">
      <w:pPr>
        <w:pBdr>
          <w:top w:val="nil"/>
          <w:left w:val="nil"/>
          <w:bottom w:val="nil"/>
          <w:right w:val="nil"/>
          <w:between w:val="nil"/>
        </w:pBdr>
        <w:tabs>
          <w:tab w:val="left" w:pos="993"/>
        </w:tabs>
        <w:ind w:firstLine="709"/>
        <w:jc w:val="both"/>
        <w:rPr>
          <w:rFonts w:cs="Times New Roman"/>
          <w:color w:val="000000"/>
          <w:sz w:val="22"/>
          <w:szCs w:val="22"/>
        </w:rPr>
      </w:pPr>
      <w:r w:rsidRPr="00B438B6">
        <w:rPr>
          <w:rFonts w:cs="Times New Roman"/>
          <w:color w:val="000000"/>
          <w:sz w:val="22"/>
          <w:szCs w:val="22"/>
        </w:rPr>
        <w:t xml:space="preserve">Поставляемый товар должен быть новым (товаром, который не был в употреблении, </w:t>
      </w:r>
      <w:r w:rsidRPr="00B438B6">
        <w:rPr>
          <w:rFonts w:cs="Times New Roman"/>
          <w:color w:val="000000"/>
          <w:sz w:val="22"/>
          <w:szCs w:val="22"/>
        </w:rPr>
        <w:br/>
        <w:t>не прошел ремонт, в том числе восстановление потребительских свойств).</w:t>
      </w:r>
    </w:p>
    <w:p w:rsidR="00B438B6" w:rsidRDefault="00E763CA" w:rsidP="00B438B6">
      <w:pPr>
        <w:pBdr>
          <w:top w:val="nil"/>
          <w:left w:val="nil"/>
          <w:bottom w:val="nil"/>
          <w:right w:val="nil"/>
          <w:between w:val="nil"/>
        </w:pBdr>
        <w:tabs>
          <w:tab w:val="left" w:pos="993"/>
        </w:tabs>
        <w:ind w:firstLine="709"/>
        <w:jc w:val="both"/>
        <w:rPr>
          <w:rFonts w:cs="Times New Roman"/>
          <w:color w:val="000000"/>
          <w:sz w:val="22"/>
          <w:szCs w:val="22"/>
        </w:rPr>
      </w:pPr>
      <w:r w:rsidRPr="00B438B6">
        <w:rPr>
          <w:rFonts w:cs="Times New Roman"/>
          <w:color w:val="000000"/>
          <w:sz w:val="22"/>
          <w:szCs w:val="22"/>
        </w:rPr>
        <w:t xml:space="preserve">1.2 Номенклатура Товара и технические характеристики определяются Спецификацией (Приложение № 1 к Договору) (далее – товар, товары) и Техническим заданием (Приложение № 2 </w:t>
      </w:r>
      <w:r w:rsidRPr="00B438B6">
        <w:rPr>
          <w:rFonts w:cs="Times New Roman"/>
          <w:color w:val="000000"/>
          <w:sz w:val="22"/>
          <w:szCs w:val="22"/>
        </w:rPr>
        <w:br/>
        <w:t>к Договору).</w:t>
      </w:r>
    </w:p>
    <w:p w:rsidR="00E763CA" w:rsidRPr="00B438B6" w:rsidRDefault="00E763CA" w:rsidP="00B438B6">
      <w:pPr>
        <w:pBdr>
          <w:top w:val="nil"/>
          <w:left w:val="nil"/>
          <w:bottom w:val="nil"/>
          <w:right w:val="nil"/>
          <w:between w:val="nil"/>
        </w:pBdr>
        <w:tabs>
          <w:tab w:val="left" w:pos="993"/>
        </w:tabs>
        <w:ind w:firstLine="709"/>
        <w:jc w:val="both"/>
        <w:rPr>
          <w:rFonts w:cs="Times New Roman"/>
          <w:color w:val="000000"/>
          <w:sz w:val="22"/>
          <w:szCs w:val="22"/>
        </w:rPr>
      </w:pPr>
      <w:r w:rsidRPr="00B438B6">
        <w:rPr>
          <w:rFonts w:cs="Times New Roman"/>
          <w:color w:val="000000"/>
          <w:sz w:val="22"/>
          <w:szCs w:val="22"/>
        </w:rPr>
        <w:t>1.3 Поставка Товара осуществл</w:t>
      </w:r>
      <w:r w:rsidR="003A6EDE" w:rsidRPr="00B438B6">
        <w:rPr>
          <w:rFonts w:cs="Times New Roman"/>
          <w:color w:val="000000"/>
          <w:sz w:val="22"/>
          <w:szCs w:val="22"/>
        </w:rPr>
        <w:t>яется Поставщиком с разгрузкой из</w:t>
      </w:r>
      <w:r w:rsidRPr="00B438B6">
        <w:rPr>
          <w:rFonts w:cs="Times New Roman"/>
          <w:color w:val="000000"/>
          <w:sz w:val="22"/>
          <w:szCs w:val="22"/>
        </w:rPr>
        <w:t xml:space="preserve"> транспортного средства </w:t>
      </w:r>
      <w:r w:rsidRPr="00B438B6">
        <w:rPr>
          <w:rFonts w:cs="Times New Roman"/>
          <w:color w:val="000000"/>
          <w:sz w:val="22"/>
          <w:szCs w:val="22"/>
        </w:rPr>
        <w:br/>
        <w:t>и доставкой товара по адрес</w:t>
      </w:r>
      <w:r w:rsidR="00FB6DFC" w:rsidRPr="00B438B6">
        <w:rPr>
          <w:rFonts w:cs="Times New Roman"/>
          <w:color w:val="000000"/>
          <w:sz w:val="22"/>
          <w:szCs w:val="22"/>
        </w:rPr>
        <w:t xml:space="preserve">у: </w:t>
      </w:r>
      <w:r w:rsidR="00FB6DFC" w:rsidRPr="00B438B6">
        <w:rPr>
          <w:rFonts w:cs="Times New Roman"/>
          <w:b/>
          <w:sz w:val="22"/>
          <w:szCs w:val="22"/>
        </w:rPr>
        <w:t>г. Москва, пер. Кропоткинский д.23</w:t>
      </w:r>
      <w:r w:rsidR="0071183F" w:rsidRPr="00B438B6">
        <w:rPr>
          <w:rFonts w:cs="Times New Roman"/>
          <w:b/>
          <w:bCs/>
          <w:color w:val="1A1A1A"/>
          <w:sz w:val="22"/>
          <w:szCs w:val="22"/>
        </w:rPr>
        <w:t xml:space="preserve"> </w:t>
      </w:r>
      <w:r w:rsidRPr="00B438B6">
        <w:rPr>
          <w:rFonts w:cs="Times New Roman"/>
          <w:color w:val="000000"/>
          <w:sz w:val="22"/>
          <w:szCs w:val="22"/>
        </w:rPr>
        <w:t>(далее – место доставки).</w:t>
      </w:r>
    </w:p>
    <w:p w:rsidR="00E763CA" w:rsidRPr="00FF50BB" w:rsidRDefault="00E763CA" w:rsidP="00E763CA">
      <w:pPr>
        <w:tabs>
          <w:tab w:val="left" w:pos="993"/>
        </w:tabs>
        <w:ind w:firstLine="567"/>
        <w:jc w:val="both"/>
        <w:rPr>
          <w:rFonts w:cs="Times New Roman"/>
          <w:sz w:val="21"/>
          <w:szCs w:val="21"/>
        </w:rPr>
      </w:pPr>
    </w:p>
    <w:p w:rsidR="00E763CA" w:rsidRPr="00FF50BB" w:rsidRDefault="00E763CA" w:rsidP="00E763CA">
      <w:pPr>
        <w:ind w:firstLine="567"/>
        <w:jc w:val="center"/>
        <w:rPr>
          <w:rFonts w:cs="Times New Roman"/>
          <w:b/>
          <w:sz w:val="21"/>
          <w:szCs w:val="21"/>
        </w:rPr>
      </w:pPr>
      <w:r w:rsidRPr="00FF50BB">
        <w:rPr>
          <w:rFonts w:cs="Times New Roman"/>
          <w:b/>
          <w:sz w:val="21"/>
          <w:szCs w:val="21"/>
        </w:rPr>
        <w:t>2. Цена Договора и порядок расчётов</w:t>
      </w:r>
    </w:p>
    <w:p w:rsidR="0070665F" w:rsidRPr="00FF50BB" w:rsidRDefault="00E763CA" w:rsidP="0070665F">
      <w:pPr>
        <w:pStyle w:val="ConsPlusNormal"/>
        <w:ind w:firstLine="709"/>
        <w:jc w:val="both"/>
        <w:rPr>
          <w:rFonts w:ascii="Times New Roman" w:hAnsi="Times New Roman" w:cs="Times New Roman"/>
          <w:b/>
          <w:sz w:val="21"/>
          <w:szCs w:val="21"/>
        </w:rPr>
      </w:pPr>
      <w:r w:rsidRPr="00FF50BB">
        <w:rPr>
          <w:rFonts w:ascii="Times New Roman" w:hAnsi="Times New Roman" w:cs="Times New Roman"/>
          <w:color w:val="000000"/>
          <w:sz w:val="21"/>
          <w:szCs w:val="21"/>
        </w:rPr>
        <w:t xml:space="preserve">2.1. Стоимость настоящего Договора на поставку Товара составляет </w:t>
      </w:r>
      <w:r w:rsidR="0070665F" w:rsidRPr="00FF50BB">
        <w:rPr>
          <w:rFonts w:ascii="Times New Roman" w:hAnsi="Times New Roman" w:cs="Times New Roman"/>
          <w:b/>
          <w:sz w:val="21"/>
          <w:szCs w:val="21"/>
          <w:highlight w:val="red"/>
        </w:rPr>
        <w:t>___________________________</w:t>
      </w:r>
      <w:r w:rsidR="0070665F" w:rsidRPr="00FF50BB">
        <w:rPr>
          <w:rFonts w:ascii="Times New Roman" w:hAnsi="Times New Roman" w:cs="Times New Roman"/>
          <w:b/>
          <w:sz w:val="21"/>
          <w:szCs w:val="21"/>
        </w:rPr>
        <w:t xml:space="preserve"> </w:t>
      </w:r>
      <w:r w:rsidR="0070665F" w:rsidRPr="00FF50BB">
        <w:rPr>
          <w:rFonts w:ascii="Times New Roman" w:hAnsi="Times New Roman" w:cs="Times New Roman"/>
          <w:b/>
          <w:sz w:val="21"/>
          <w:szCs w:val="21"/>
          <w:highlight w:val="red"/>
        </w:rPr>
        <w:t>(_____________________</w:t>
      </w:r>
      <w:r w:rsidR="0070665F" w:rsidRPr="00FF50BB">
        <w:rPr>
          <w:rFonts w:ascii="Times New Roman" w:hAnsi="Times New Roman" w:cs="Times New Roman"/>
          <w:b/>
          <w:sz w:val="21"/>
          <w:szCs w:val="21"/>
        </w:rPr>
        <w:t xml:space="preserve"> рублей </w:t>
      </w:r>
      <w:r w:rsidR="0070665F" w:rsidRPr="00FF50BB">
        <w:rPr>
          <w:rFonts w:ascii="Times New Roman" w:hAnsi="Times New Roman" w:cs="Times New Roman"/>
          <w:b/>
          <w:sz w:val="21"/>
          <w:szCs w:val="21"/>
          <w:highlight w:val="red"/>
        </w:rPr>
        <w:t>___</w:t>
      </w:r>
      <w:r w:rsidR="0070665F" w:rsidRPr="00FF50BB">
        <w:rPr>
          <w:rFonts w:ascii="Times New Roman" w:hAnsi="Times New Roman" w:cs="Times New Roman"/>
          <w:b/>
          <w:sz w:val="21"/>
          <w:szCs w:val="21"/>
        </w:rPr>
        <w:t xml:space="preserve"> копеек), в том числе НДС </w:t>
      </w:r>
      <w:r w:rsidR="0070665F" w:rsidRPr="00FF50BB">
        <w:rPr>
          <w:rFonts w:ascii="Times New Roman" w:hAnsi="Times New Roman" w:cs="Times New Roman"/>
          <w:b/>
          <w:sz w:val="21"/>
          <w:szCs w:val="21"/>
          <w:highlight w:val="red"/>
        </w:rPr>
        <w:t>____</w:t>
      </w:r>
      <w:r w:rsidR="0070665F" w:rsidRPr="00FF50BB">
        <w:rPr>
          <w:rFonts w:ascii="Times New Roman" w:hAnsi="Times New Roman" w:cs="Times New Roman"/>
          <w:b/>
          <w:sz w:val="21"/>
          <w:szCs w:val="21"/>
        </w:rPr>
        <w:t xml:space="preserve">%- </w:t>
      </w:r>
      <w:r w:rsidR="0070665F" w:rsidRPr="00FF50BB">
        <w:rPr>
          <w:rFonts w:ascii="Times New Roman" w:hAnsi="Times New Roman" w:cs="Times New Roman"/>
          <w:b/>
          <w:sz w:val="21"/>
          <w:szCs w:val="21"/>
          <w:highlight w:val="red"/>
        </w:rPr>
        <w:t>_______________</w:t>
      </w:r>
      <w:proofErr w:type="gramStart"/>
      <w:r w:rsidR="0070665F" w:rsidRPr="00FF50BB">
        <w:rPr>
          <w:rFonts w:ascii="Times New Roman" w:hAnsi="Times New Roman" w:cs="Times New Roman"/>
          <w:b/>
          <w:sz w:val="21"/>
          <w:szCs w:val="21"/>
          <w:highlight w:val="red"/>
        </w:rPr>
        <w:t>_(</w:t>
      </w:r>
      <w:proofErr w:type="gramEnd"/>
      <w:r w:rsidR="0070665F" w:rsidRPr="00FF50BB">
        <w:rPr>
          <w:rFonts w:ascii="Times New Roman" w:hAnsi="Times New Roman" w:cs="Times New Roman"/>
          <w:b/>
          <w:sz w:val="21"/>
          <w:szCs w:val="21"/>
          <w:highlight w:val="red"/>
        </w:rPr>
        <w:t>________________</w:t>
      </w:r>
      <w:r w:rsidR="0070665F" w:rsidRPr="00FF50BB">
        <w:rPr>
          <w:rFonts w:ascii="Times New Roman" w:hAnsi="Times New Roman" w:cs="Times New Roman"/>
          <w:b/>
          <w:sz w:val="21"/>
          <w:szCs w:val="21"/>
        </w:rPr>
        <w:t xml:space="preserve"> рублей</w:t>
      </w:r>
      <w:r w:rsidR="0070665F" w:rsidRPr="00FF50BB">
        <w:rPr>
          <w:rFonts w:ascii="Times New Roman" w:hAnsi="Times New Roman" w:cs="Times New Roman"/>
          <w:b/>
          <w:sz w:val="21"/>
          <w:szCs w:val="21"/>
          <w:highlight w:val="red"/>
        </w:rPr>
        <w:t>___</w:t>
      </w:r>
      <w:r w:rsidR="0070665F" w:rsidRPr="00FF50BB">
        <w:rPr>
          <w:rFonts w:ascii="Times New Roman" w:hAnsi="Times New Roman" w:cs="Times New Roman"/>
          <w:b/>
          <w:sz w:val="21"/>
          <w:szCs w:val="21"/>
        </w:rPr>
        <w:t xml:space="preserve"> копеек)./ </w:t>
      </w:r>
      <w:r w:rsidR="0070665F" w:rsidRPr="00FF50BB">
        <w:rPr>
          <w:rFonts w:ascii="Times New Roman" w:hAnsi="Times New Roman" w:cs="Times New Roman"/>
          <w:b/>
          <w:sz w:val="21"/>
          <w:szCs w:val="21"/>
          <w:highlight w:val="red"/>
        </w:rPr>
        <w:t>БЕЗ НДС указать основание</w:t>
      </w:r>
    </w:p>
    <w:p w:rsidR="00B02E74" w:rsidRPr="00FF50BB" w:rsidRDefault="00B02E74" w:rsidP="00B02E74">
      <w:pPr>
        <w:pBdr>
          <w:top w:val="nil"/>
          <w:left w:val="nil"/>
          <w:bottom w:val="nil"/>
          <w:right w:val="nil"/>
          <w:between w:val="nil"/>
        </w:pBdr>
        <w:ind w:firstLine="540"/>
        <w:jc w:val="both"/>
        <w:rPr>
          <w:rFonts w:cs="Times New Roman"/>
          <w:b/>
          <w:color w:val="000000"/>
          <w:sz w:val="21"/>
          <w:szCs w:val="21"/>
        </w:rPr>
      </w:pPr>
      <w:r w:rsidRPr="00FF50BB">
        <w:rPr>
          <w:rFonts w:cs="Times New Roman"/>
          <w:b/>
          <w:color w:val="000000"/>
          <w:sz w:val="21"/>
          <w:szCs w:val="21"/>
        </w:rPr>
        <w:t>Источник финансирования Договора - субсидии на выполнение государственного задания.</w:t>
      </w:r>
    </w:p>
    <w:p w:rsidR="00B02E74" w:rsidRPr="00FF50BB" w:rsidRDefault="00B02E74" w:rsidP="00B02E74">
      <w:pPr>
        <w:ind w:firstLine="709"/>
        <w:rPr>
          <w:rFonts w:cs="Times New Roman"/>
          <w:sz w:val="21"/>
          <w:szCs w:val="21"/>
        </w:rPr>
      </w:pPr>
      <w:r w:rsidRPr="00FF50BB">
        <w:rPr>
          <w:rFonts w:cs="Times New Roman"/>
          <w:i/>
          <w:iCs/>
          <w:sz w:val="21"/>
          <w:szCs w:val="21"/>
        </w:rPr>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
    <w:p w:rsidR="00E763CA" w:rsidRPr="00FF50BB" w:rsidRDefault="00E763CA" w:rsidP="00E763CA">
      <w:pPr>
        <w:pBdr>
          <w:top w:val="nil"/>
          <w:left w:val="nil"/>
          <w:bottom w:val="nil"/>
          <w:right w:val="nil"/>
          <w:between w:val="nil"/>
        </w:pBdr>
        <w:tabs>
          <w:tab w:val="left" w:pos="1134"/>
        </w:tabs>
        <w:ind w:firstLine="567"/>
        <w:jc w:val="both"/>
        <w:rPr>
          <w:rFonts w:cs="Times New Roman"/>
          <w:i/>
          <w:color w:val="000000"/>
          <w:sz w:val="21"/>
          <w:szCs w:val="21"/>
        </w:rPr>
      </w:pPr>
      <w:r w:rsidRPr="00FF50BB">
        <w:rPr>
          <w:rFonts w:cs="Times New Roman"/>
          <w:color w:val="000000"/>
          <w:sz w:val="21"/>
          <w:szCs w:val="21"/>
        </w:rPr>
        <w:t xml:space="preserve">Цена Договора является твердой и определяется на весь срок исполнения Договора, </w:t>
      </w:r>
      <w:r w:rsidRPr="00FF50BB">
        <w:rPr>
          <w:rFonts w:cs="Times New Roman"/>
          <w:color w:val="000000"/>
          <w:sz w:val="21"/>
          <w:szCs w:val="21"/>
        </w:rPr>
        <w:br/>
        <w:t xml:space="preserve">при исполнении Договора изменение его условий не допускается, за исключением </w:t>
      </w:r>
      <w:proofErr w:type="gramStart"/>
      <w:r w:rsidRPr="00FF50BB">
        <w:rPr>
          <w:rFonts w:cs="Times New Roman"/>
          <w:color w:val="000000"/>
          <w:sz w:val="21"/>
          <w:szCs w:val="21"/>
        </w:rPr>
        <w:t>случаев</w:t>
      </w:r>
      <w:proofErr w:type="gramEnd"/>
      <w:r w:rsidRPr="00FF50BB">
        <w:rPr>
          <w:rFonts w:cs="Times New Roman"/>
          <w:color w:val="000000"/>
          <w:sz w:val="21"/>
          <w:szCs w:val="21"/>
        </w:rPr>
        <w:t xml:space="preserve"> предусмотренных настоящим Договором и Федеральным законом № 44-ФЗ.</w:t>
      </w:r>
    </w:p>
    <w:p w:rsidR="00E763CA" w:rsidRPr="00FF50BB" w:rsidRDefault="00E763CA" w:rsidP="00E763CA">
      <w:pPr>
        <w:tabs>
          <w:tab w:val="left" w:pos="1134"/>
        </w:tabs>
        <w:ind w:firstLine="567"/>
        <w:jc w:val="both"/>
        <w:rPr>
          <w:rFonts w:cs="Times New Roman"/>
          <w:sz w:val="21"/>
          <w:szCs w:val="21"/>
        </w:rPr>
      </w:pPr>
      <w:r w:rsidRPr="00FF50BB">
        <w:rPr>
          <w:rFonts w:cs="Times New Roman"/>
          <w:sz w:val="21"/>
          <w:szCs w:val="21"/>
        </w:rPr>
        <w:t>2.2. Оплата по Договору осуществляется в рублях Российской Федерации.</w:t>
      </w:r>
    </w:p>
    <w:p w:rsidR="00E763CA" w:rsidRPr="00FF50BB" w:rsidRDefault="00E763CA" w:rsidP="00E763CA">
      <w:pPr>
        <w:tabs>
          <w:tab w:val="left" w:pos="1134"/>
        </w:tabs>
        <w:ind w:firstLine="567"/>
        <w:jc w:val="both"/>
        <w:rPr>
          <w:rFonts w:cs="Times New Roman"/>
          <w:i/>
          <w:sz w:val="21"/>
          <w:szCs w:val="21"/>
        </w:rPr>
      </w:pPr>
      <w:r w:rsidRPr="00FF50BB">
        <w:rPr>
          <w:rFonts w:cs="Times New Roman"/>
          <w:sz w:val="21"/>
          <w:szCs w:val="21"/>
        </w:rPr>
        <w:t>2.3. Расчет Цены Договора определен в Приложении № 1 (Спецификации товара) к настоящему Договору.</w:t>
      </w:r>
    </w:p>
    <w:p w:rsidR="00E763CA" w:rsidRPr="00FF50BB" w:rsidRDefault="00E763CA" w:rsidP="00E763CA">
      <w:pPr>
        <w:tabs>
          <w:tab w:val="left" w:pos="1134"/>
        </w:tabs>
        <w:ind w:firstLine="567"/>
        <w:jc w:val="both"/>
        <w:rPr>
          <w:rFonts w:cs="Times New Roman"/>
          <w:sz w:val="21"/>
          <w:szCs w:val="21"/>
        </w:rPr>
      </w:pPr>
      <w:r w:rsidRPr="00FF50BB">
        <w:rPr>
          <w:rFonts w:cs="Times New Roman"/>
          <w:sz w:val="21"/>
          <w:szCs w:val="21"/>
        </w:rPr>
        <w:t xml:space="preserve">2.4. 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w:t>
      </w:r>
      <w:r w:rsidRPr="00FF50BB">
        <w:rPr>
          <w:rFonts w:cs="Times New Roman"/>
          <w:sz w:val="21"/>
          <w:szCs w:val="21"/>
        </w:rPr>
        <w:br/>
        <w:t>по Договору.</w:t>
      </w:r>
    </w:p>
    <w:p w:rsidR="00E763CA" w:rsidRPr="00FF50BB" w:rsidRDefault="00E763CA" w:rsidP="00E763CA">
      <w:pPr>
        <w:pBdr>
          <w:top w:val="nil"/>
          <w:left w:val="nil"/>
          <w:bottom w:val="nil"/>
          <w:right w:val="nil"/>
          <w:between w:val="nil"/>
        </w:pBdr>
        <w:tabs>
          <w:tab w:val="left" w:pos="1134"/>
        </w:tabs>
        <w:ind w:firstLine="567"/>
        <w:jc w:val="both"/>
        <w:rPr>
          <w:rFonts w:cs="Times New Roman"/>
          <w:color w:val="000000"/>
          <w:sz w:val="21"/>
          <w:szCs w:val="21"/>
        </w:rPr>
      </w:pPr>
      <w:r w:rsidRPr="00FF50BB">
        <w:rPr>
          <w:rFonts w:cs="Times New Roman"/>
          <w:color w:val="000000"/>
          <w:sz w:val="21"/>
          <w:szCs w:val="21"/>
        </w:rPr>
        <w:t xml:space="preserve">2.5. Цена Договора может быть снижена по соглашению Сторон без изменения предусмотренных Договором количества и качества поставляемого товара, и иных условий Договора. </w:t>
      </w:r>
    </w:p>
    <w:p w:rsidR="00E763CA" w:rsidRPr="00FF50BB" w:rsidRDefault="00E763CA" w:rsidP="00E763CA">
      <w:pPr>
        <w:tabs>
          <w:tab w:val="left" w:pos="1418"/>
        </w:tabs>
        <w:ind w:firstLine="567"/>
        <w:jc w:val="both"/>
        <w:rPr>
          <w:rFonts w:cs="Times New Roman"/>
          <w:sz w:val="21"/>
          <w:szCs w:val="21"/>
        </w:rPr>
      </w:pPr>
      <w:r w:rsidRPr="00FF50BB">
        <w:rPr>
          <w:rFonts w:cs="Times New Roman"/>
          <w:sz w:val="21"/>
          <w:szCs w:val="21"/>
        </w:rPr>
        <w:t xml:space="preserve">2.6. Стоимость упаковки, погрузочно-разгрузочные работы, включая работы с привлечением грузоподъёмных средств, транспортные расходы, расходы по уборке и вывозу упаковочного материала, </w:t>
      </w:r>
      <w:r w:rsidRPr="00FF50BB">
        <w:rPr>
          <w:rFonts w:cs="Times New Roman"/>
          <w:sz w:val="21"/>
          <w:szCs w:val="21"/>
        </w:rPr>
        <w:lastRenderedPageBreak/>
        <w:t>таможенному оформлению и страхованию товара и иные расходы, связанные с поставкой товара, включены в Цену Договора.</w:t>
      </w:r>
    </w:p>
    <w:p w:rsidR="00E763CA" w:rsidRPr="00FF50BB" w:rsidRDefault="00E763CA" w:rsidP="00E763CA">
      <w:pPr>
        <w:tabs>
          <w:tab w:val="left" w:pos="1134"/>
        </w:tabs>
        <w:ind w:firstLine="567"/>
        <w:jc w:val="both"/>
        <w:rPr>
          <w:rFonts w:cs="Times New Roman"/>
          <w:i/>
          <w:sz w:val="21"/>
          <w:szCs w:val="21"/>
        </w:rPr>
      </w:pPr>
      <w:r w:rsidRPr="00FF50BB">
        <w:rPr>
          <w:rFonts w:cs="Times New Roman"/>
          <w:sz w:val="21"/>
          <w:szCs w:val="21"/>
        </w:rPr>
        <w:t>2.7. Оплата по Договору осуществляется путем безналичного расчета за счет средств Заказчика</w:t>
      </w:r>
      <w:r w:rsidRPr="00FF50BB">
        <w:rPr>
          <w:rFonts w:cs="Times New Roman"/>
          <w:i/>
          <w:sz w:val="21"/>
          <w:szCs w:val="21"/>
        </w:rPr>
        <w:t xml:space="preserve">. </w:t>
      </w:r>
    </w:p>
    <w:p w:rsidR="00E763CA" w:rsidRPr="00FF50BB" w:rsidRDefault="00E763CA" w:rsidP="00E763CA">
      <w:pPr>
        <w:tabs>
          <w:tab w:val="left" w:pos="1134"/>
        </w:tabs>
        <w:ind w:firstLine="567"/>
        <w:jc w:val="both"/>
        <w:rPr>
          <w:rFonts w:cs="Times New Roman"/>
          <w:sz w:val="21"/>
          <w:szCs w:val="21"/>
        </w:rPr>
      </w:pPr>
      <w:r w:rsidRPr="00FF50BB">
        <w:rPr>
          <w:rFonts w:cs="Times New Roman"/>
          <w:sz w:val="21"/>
          <w:szCs w:val="21"/>
        </w:rPr>
        <w:t>В случае изменения своего расчетного счета Поставщик обязан в течение 1 (одного) рабочего дня посредством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E763CA" w:rsidRPr="00FF50BB" w:rsidRDefault="00E763CA" w:rsidP="00E763CA">
      <w:pPr>
        <w:tabs>
          <w:tab w:val="left" w:pos="1134"/>
        </w:tabs>
        <w:ind w:firstLine="567"/>
        <w:jc w:val="both"/>
        <w:rPr>
          <w:rFonts w:cs="Times New Roman"/>
          <w:sz w:val="21"/>
          <w:szCs w:val="21"/>
        </w:rPr>
      </w:pPr>
      <w:r w:rsidRPr="00FF50BB">
        <w:rPr>
          <w:rFonts w:cs="Times New Roman"/>
          <w:sz w:val="21"/>
          <w:szCs w:val="21"/>
        </w:rPr>
        <w:t xml:space="preserve">Обязательства Заказчика по оплате Цены Договора считаются исполненными с момента списания денежных средств в размере Цены Договора со счета Заказчика, указанного в </w:t>
      </w:r>
      <w:hyperlink w:anchor="gjdgxs">
        <w:r w:rsidRPr="00FF50BB">
          <w:rPr>
            <w:rFonts w:cs="Times New Roman"/>
            <w:color w:val="000000"/>
            <w:sz w:val="21"/>
            <w:szCs w:val="21"/>
          </w:rPr>
          <w:t xml:space="preserve">разделе </w:t>
        </w:r>
        <w:r w:rsidRPr="00FF50BB">
          <w:rPr>
            <w:rFonts w:cs="Times New Roman"/>
            <w:color w:val="000000"/>
            <w:sz w:val="21"/>
            <w:szCs w:val="21"/>
          </w:rPr>
          <w:br/>
          <w:t>1</w:t>
        </w:r>
      </w:hyperlink>
      <w:r w:rsidRPr="00FF50BB">
        <w:rPr>
          <w:rFonts w:cs="Times New Roman"/>
          <w:color w:val="000000"/>
          <w:sz w:val="21"/>
          <w:szCs w:val="21"/>
        </w:rPr>
        <w:t>3 Договора.</w:t>
      </w:r>
    </w:p>
    <w:p w:rsidR="00480904" w:rsidRPr="00FF50BB" w:rsidRDefault="00480904" w:rsidP="00480904">
      <w:pPr>
        <w:tabs>
          <w:tab w:val="left" w:pos="1134"/>
        </w:tabs>
        <w:ind w:firstLine="567"/>
        <w:jc w:val="both"/>
        <w:rPr>
          <w:rFonts w:cs="Times New Roman"/>
          <w:sz w:val="21"/>
          <w:szCs w:val="21"/>
        </w:rPr>
      </w:pPr>
      <w:r w:rsidRPr="00FF50BB">
        <w:rPr>
          <w:rFonts w:cs="Times New Roman"/>
          <w:sz w:val="21"/>
          <w:szCs w:val="21"/>
        </w:rPr>
        <w:t>2.8</w:t>
      </w:r>
      <w:r w:rsidRPr="00FF50BB">
        <w:rPr>
          <w:rFonts w:cs="Times New Roman"/>
          <w:b/>
          <w:sz w:val="21"/>
          <w:szCs w:val="21"/>
        </w:rPr>
        <w:t>. Оплата фактически поставленного товара осуществляется в рублях Российской Федерации в течение 7 (семи) рабочих</w:t>
      </w:r>
      <w:r w:rsidRPr="00FF50BB">
        <w:rPr>
          <w:rFonts w:cs="Times New Roman"/>
          <w:sz w:val="21"/>
          <w:szCs w:val="21"/>
        </w:rPr>
        <w:t xml:space="preserve"> дней по безналичному расчету с даты подписания Заказчиком Акта приемки товаров, работ, услуг по форме</w:t>
      </w:r>
      <w:r w:rsidRPr="00FF50BB">
        <w:rPr>
          <w:rFonts w:cs="Times New Roman"/>
          <w:b/>
          <w:sz w:val="21"/>
          <w:szCs w:val="21"/>
        </w:rPr>
        <w:t xml:space="preserve"> </w:t>
      </w:r>
      <w:r w:rsidRPr="00FF50BB">
        <w:rPr>
          <w:rFonts w:cs="Times New Roman"/>
          <w:sz w:val="21"/>
          <w:szCs w:val="21"/>
        </w:rPr>
        <w:t xml:space="preserve">ОКУД 0510452 и на основании надлежащим образом оформленных и представленных Заказчику Поставщиком следующих документов: </w:t>
      </w:r>
    </w:p>
    <w:p w:rsidR="00480904" w:rsidRPr="0092510D" w:rsidRDefault="00480904" w:rsidP="00480904">
      <w:pPr>
        <w:numPr>
          <w:ilvl w:val="2"/>
          <w:numId w:val="0"/>
        </w:numPr>
        <w:tabs>
          <w:tab w:val="num" w:pos="0"/>
          <w:tab w:val="num" w:pos="1080"/>
          <w:tab w:val="left" w:pos="1134"/>
        </w:tabs>
        <w:ind w:firstLine="567"/>
        <w:contextualSpacing/>
        <w:jc w:val="both"/>
        <w:rPr>
          <w:rFonts w:cs="Times New Roman"/>
          <w:sz w:val="21"/>
          <w:szCs w:val="21"/>
        </w:rPr>
      </w:pPr>
      <w:r w:rsidRPr="00FF50BB">
        <w:rPr>
          <w:rFonts w:cs="Times New Roman"/>
          <w:sz w:val="21"/>
          <w:szCs w:val="21"/>
        </w:rPr>
        <w:t xml:space="preserve">а) товарной накладной на поставленный товар или универсального передаточного документа (далее – УПД), в виде документа на бумажном носителе, предоставляемого в 2 (двух) </w:t>
      </w:r>
      <w:r w:rsidRPr="0092510D">
        <w:rPr>
          <w:rFonts w:cs="Times New Roman"/>
          <w:sz w:val="21"/>
          <w:szCs w:val="21"/>
        </w:rPr>
        <w:t>экземплярах, либо в электронном варианте по системе СБИС.</w:t>
      </w:r>
    </w:p>
    <w:p w:rsidR="00480904" w:rsidRPr="0092510D" w:rsidRDefault="00480904" w:rsidP="00480904">
      <w:pPr>
        <w:tabs>
          <w:tab w:val="left" w:pos="1134"/>
        </w:tabs>
        <w:ind w:firstLine="567"/>
        <w:contextualSpacing/>
        <w:jc w:val="both"/>
        <w:rPr>
          <w:rFonts w:cs="Times New Roman"/>
          <w:sz w:val="21"/>
          <w:szCs w:val="21"/>
        </w:rPr>
      </w:pPr>
      <w:r w:rsidRPr="0092510D">
        <w:rPr>
          <w:rFonts w:cs="Times New Roman"/>
          <w:sz w:val="21"/>
          <w:szCs w:val="21"/>
        </w:rPr>
        <w:t xml:space="preserve">б) акта приёмки-передачи товара в виде в виде документа (Приложение </w:t>
      </w:r>
      <w:r w:rsidR="00F1304C" w:rsidRPr="0092510D">
        <w:rPr>
          <w:rFonts w:cs="Times New Roman"/>
          <w:sz w:val="21"/>
          <w:szCs w:val="21"/>
        </w:rPr>
        <w:t>№ 4</w:t>
      </w:r>
      <w:r w:rsidRPr="0092510D">
        <w:rPr>
          <w:rFonts w:cs="Times New Roman"/>
          <w:sz w:val="21"/>
          <w:szCs w:val="21"/>
        </w:rPr>
        <w:t xml:space="preserve"> к Договору) </w:t>
      </w:r>
      <w:r w:rsidRPr="0092510D">
        <w:rPr>
          <w:rFonts w:cs="Times New Roman"/>
          <w:sz w:val="21"/>
          <w:szCs w:val="21"/>
        </w:rPr>
        <w:br/>
        <w:t>на бумажном носителе, предоставляемого в 2 (двух) экземплярах, либо в электронном варианте по системе СБИС с приложением реестра сертификатов или деклараций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в случае, если это предусмотрено.</w:t>
      </w:r>
    </w:p>
    <w:p w:rsidR="00480904" w:rsidRPr="0092510D" w:rsidRDefault="00480904" w:rsidP="00480904">
      <w:pPr>
        <w:tabs>
          <w:tab w:val="left" w:pos="1134"/>
        </w:tabs>
        <w:ind w:firstLine="567"/>
        <w:contextualSpacing/>
        <w:jc w:val="both"/>
        <w:rPr>
          <w:rFonts w:cs="Times New Roman"/>
          <w:sz w:val="21"/>
          <w:szCs w:val="21"/>
        </w:rPr>
      </w:pPr>
      <w:r w:rsidRPr="0092510D">
        <w:rPr>
          <w:rFonts w:cs="Times New Roman"/>
          <w:sz w:val="21"/>
          <w:szCs w:val="21"/>
        </w:rPr>
        <w:t>в) счета</w:t>
      </w:r>
      <w:r w:rsidR="00042E88" w:rsidRPr="0092510D">
        <w:rPr>
          <w:rFonts w:cs="Times New Roman"/>
          <w:sz w:val="21"/>
          <w:szCs w:val="21"/>
        </w:rPr>
        <w:t xml:space="preserve"> (счета-фактуры) </w:t>
      </w:r>
      <w:r w:rsidRPr="0092510D">
        <w:rPr>
          <w:rFonts w:cs="Times New Roman"/>
          <w:sz w:val="21"/>
          <w:szCs w:val="21"/>
        </w:rPr>
        <w:t>в виде документа на бумажном носителе, либо в электронном варианте по системе СБИС.</w:t>
      </w:r>
    </w:p>
    <w:p w:rsidR="00480904" w:rsidRPr="00FF50BB" w:rsidRDefault="00480904" w:rsidP="00480904">
      <w:pPr>
        <w:ind w:firstLine="709"/>
        <w:jc w:val="both"/>
        <w:rPr>
          <w:rFonts w:cs="Times New Roman"/>
          <w:sz w:val="21"/>
          <w:szCs w:val="21"/>
        </w:rPr>
      </w:pPr>
      <w:r w:rsidRPr="0092510D">
        <w:rPr>
          <w:rFonts w:cs="Times New Roman"/>
          <w:sz w:val="21"/>
          <w:szCs w:val="21"/>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480904" w:rsidRPr="00FF50BB" w:rsidRDefault="00480904" w:rsidP="00480904">
      <w:pPr>
        <w:tabs>
          <w:tab w:val="left" w:pos="1134"/>
        </w:tabs>
        <w:ind w:firstLine="567"/>
        <w:jc w:val="both"/>
        <w:rPr>
          <w:rFonts w:cs="Times New Roman"/>
          <w:sz w:val="21"/>
          <w:szCs w:val="21"/>
        </w:rPr>
      </w:pPr>
      <w:r w:rsidRPr="00FF50BB">
        <w:rPr>
          <w:rFonts w:cs="Times New Roman"/>
          <w:sz w:val="21"/>
          <w:szCs w:val="21"/>
        </w:rPr>
        <w:t>2.9. 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480904" w:rsidRPr="00FF50BB" w:rsidRDefault="00480904" w:rsidP="00480904">
      <w:pPr>
        <w:ind w:firstLine="567"/>
        <w:jc w:val="both"/>
        <w:rPr>
          <w:rFonts w:cs="Times New Roman"/>
          <w:sz w:val="21"/>
          <w:szCs w:val="21"/>
        </w:rPr>
      </w:pPr>
      <w:r w:rsidRPr="00FF50BB">
        <w:rPr>
          <w:rFonts w:cs="Times New Roman"/>
          <w:sz w:val="21"/>
          <w:szCs w:val="21"/>
        </w:rPr>
        <w:t>2.10.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за вычетом соответствующего размера неустойки (штрафа, пени).</w:t>
      </w:r>
    </w:p>
    <w:p w:rsidR="00E763CA" w:rsidRPr="00FF50BB" w:rsidRDefault="00E763CA" w:rsidP="00E763CA">
      <w:pPr>
        <w:ind w:firstLine="567"/>
        <w:jc w:val="both"/>
        <w:rPr>
          <w:rFonts w:cs="Times New Roman"/>
          <w:sz w:val="21"/>
          <w:szCs w:val="21"/>
        </w:rPr>
      </w:pPr>
    </w:p>
    <w:p w:rsidR="00E763CA" w:rsidRPr="00FF50BB" w:rsidRDefault="00E763CA" w:rsidP="00E763CA">
      <w:pPr>
        <w:ind w:firstLine="567"/>
        <w:jc w:val="center"/>
        <w:rPr>
          <w:rFonts w:cs="Times New Roman"/>
          <w:b/>
          <w:sz w:val="21"/>
          <w:szCs w:val="21"/>
        </w:rPr>
      </w:pPr>
      <w:r w:rsidRPr="00FF50BB">
        <w:rPr>
          <w:rFonts w:cs="Times New Roman"/>
          <w:b/>
          <w:sz w:val="21"/>
          <w:szCs w:val="21"/>
        </w:rPr>
        <w:t>3. Срок и порядок поставки</w:t>
      </w:r>
    </w:p>
    <w:p w:rsidR="00E763CA" w:rsidRPr="00FF50BB" w:rsidRDefault="00E763CA" w:rsidP="00E763CA">
      <w:pPr>
        <w:ind w:firstLine="540"/>
        <w:jc w:val="both"/>
        <w:rPr>
          <w:rFonts w:cs="Times New Roman"/>
          <w:b/>
          <w:sz w:val="21"/>
          <w:szCs w:val="21"/>
        </w:rPr>
      </w:pPr>
      <w:r w:rsidRPr="00FF50BB">
        <w:rPr>
          <w:rFonts w:cs="Times New Roman"/>
          <w:sz w:val="21"/>
          <w:szCs w:val="21"/>
        </w:rPr>
        <w:t>3.1. Поставка Товара осуществляется Поставщиком в место доставки, на условиях, предусмотренных настоящим Договором</w:t>
      </w:r>
      <w:r w:rsidRPr="00FF50BB">
        <w:rPr>
          <w:rFonts w:cs="Times New Roman"/>
          <w:b/>
          <w:sz w:val="21"/>
          <w:szCs w:val="21"/>
        </w:rPr>
        <w:t xml:space="preserve">, в </w:t>
      </w:r>
      <w:r w:rsidRPr="002525F2">
        <w:rPr>
          <w:rFonts w:cs="Times New Roman"/>
          <w:b/>
          <w:sz w:val="21"/>
          <w:szCs w:val="21"/>
        </w:rPr>
        <w:t xml:space="preserve">течение </w:t>
      </w:r>
      <w:r w:rsidR="002525F2" w:rsidRPr="002525F2">
        <w:rPr>
          <w:rFonts w:cs="Times New Roman"/>
          <w:b/>
          <w:sz w:val="21"/>
          <w:szCs w:val="21"/>
        </w:rPr>
        <w:t>10</w:t>
      </w:r>
      <w:r w:rsidRPr="002525F2">
        <w:rPr>
          <w:rFonts w:cs="Times New Roman"/>
          <w:b/>
          <w:sz w:val="21"/>
          <w:szCs w:val="21"/>
        </w:rPr>
        <w:t xml:space="preserve"> (</w:t>
      </w:r>
      <w:r w:rsidR="002525F2" w:rsidRPr="002525F2">
        <w:rPr>
          <w:rFonts w:cs="Times New Roman"/>
          <w:b/>
          <w:sz w:val="21"/>
          <w:szCs w:val="21"/>
        </w:rPr>
        <w:t>Десяти</w:t>
      </w:r>
      <w:r w:rsidRPr="002525F2">
        <w:rPr>
          <w:rFonts w:cs="Times New Roman"/>
          <w:b/>
          <w:sz w:val="21"/>
          <w:szCs w:val="21"/>
        </w:rPr>
        <w:t>) рабочих</w:t>
      </w:r>
      <w:r w:rsidRPr="00FF50BB">
        <w:rPr>
          <w:rFonts w:cs="Times New Roman"/>
          <w:b/>
          <w:sz w:val="21"/>
          <w:szCs w:val="21"/>
        </w:rPr>
        <w:t xml:space="preserve"> дней с даты подписания настоящего Договора.</w:t>
      </w:r>
    </w:p>
    <w:p w:rsidR="00E763CA" w:rsidRPr="00FF50BB" w:rsidRDefault="00E763CA" w:rsidP="00E763CA">
      <w:pPr>
        <w:ind w:firstLine="540"/>
        <w:jc w:val="both"/>
        <w:rPr>
          <w:rFonts w:cs="Times New Roman"/>
          <w:sz w:val="21"/>
          <w:szCs w:val="21"/>
        </w:rPr>
      </w:pPr>
      <w:r w:rsidRPr="00FF50BB">
        <w:rPr>
          <w:rFonts w:cs="Times New Roman"/>
          <w:sz w:val="21"/>
          <w:szCs w:val="21"/>
        </w:rPr>
        <w:t>Поставка Товара осуществляется в согласованное с Заказчиком время. Поставщик не менее чем за 1 (один) рабочий день до осуществления поставки Товара направляет в адрес Заказчика уведомление о времени и дате поставки Товара в место доставки.</w:t>
      </w:r>
    </w:p>
    <w:p w:rsidR="001D226E" w:rsidRPr="00FF50BB" w:rsidRDefault="00E763CA" w:rsidP="001D226E">
      <w:pPr>
        <w:ind w:firstLine="540"/>
        <w:jc w:val="both"/>
        <w:rPr>
          <w:rFonts w:cs="Times New Roman"/>
          <w:sz w:val="21"/>
          <w:szCs w:val="21"/>
        </w:rPr>
      </w:pPr>
      <w:r w:rsidRPr="00FF50BB">
        <w:rPr>
          <w:rFonts w:cs="Times New Roman"/>
          <w:sz w:val="21"/>
          <w:szCs w:val="21"/>
        </w:rPr>
        <w:t>3.2. Фактической датой поставки считается дата, указанная в документе о приемке - товарной накладной или в универсальном передаточном документе (далее – УПД)</w:t>
      </w:r>
      <w:bookmarkStart w:id="1" w:name="30j0zll" w:colFirst="0" w:colLast="0"/>
      <w:bookmarkEnd w:id="1"/>
      <w:r w:rsidRPr="00FF50BB">
        <w:rPr>
          <w:rFonts w:cs="Times New Roman"/>
          <w:sz w:val="21"/>
          <w:szCs w:val="21"/>
        </w:rPr>
        <w:t>.</w:t>
      </w:r>
    </w:p>
    <w:p w:rsidR="00E763CA" w:rsidRPr="00FF50BB" w:rsidRDefault="00E763CA" w:rsidP="00E763CA">
      <w:pPr>
        <w:jc w:val="both"/>
        <w:rPr>
          <w:rFonts w:cs="Times New Roman"/>
          <w:sz w:val="21"/>
          <w:szCs w:val="21"/>
        </w:rPr>
      </w:pPr>
    </w:p>
    <w:p w:rsidR="00E763CA" w:rsidRPr="00FF50BB" w:rsidRDefault="00E763CA" w:rsidP="003A4EF0">
      <w:pPr>
        <w:ind w:firstLine="567"/>
        <w:jc w:val="center"/>
        <w:rPr>
          <w:rFonts w:cs="Times New Roman"/>
          <w:b/>
          <w:sz w:val="21"/>
          <w:szCs w:val="21"/>
        </w:rPr>
      </w:pPr>
      <w:r w:rsidRPr="00FF50BB">
        <w:rPr>
          <w:rFonts w:cs="Times New Roman"/>
          <w:b/>
          <w:sz w:val="21"/>
          <w:szCs w:val="21"/>
        </w:rPr>
        <w:t>4. Порядок приемки товаров</w:t>
      </w:r>
    </w:p>
    <w:p w:rsidR="00E763CA" w:rsidRPr="00FF50BB" w:rsidRDefault="00E763CA" w:rsidP="00E763CA">
      <w:pPr>
        <w:ind w:firstLine="539"/>
        <w:jc w:val="both"/>
        <w:rPr>
          <w:rFonts w:cs="Times New Roman"/>
          <w:sz w:val="21"/>
          <w:szCs w:val="21"/>
        </w:rPr>
      </w:pPr>
      <w:r w:rsidRPr="00FF50BB">
        <w:rPr>
          <w:rFonts w:cs="Times New Roman"/>
          <w:sz w:val="21"/>
          <w:szCs w:val="21"/>
        </w:rPr>
        <w:t>4.1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день поставки ответственным лицом Заказчика или специально созданной приемочной комиссией Заказчика. Поставщик обязан обеспечить присутствие своего уполномоченного представителя для проведения приемки Товара, в том числе, если Товар доставляется транспортной компанией (третьим лицом).</w:t>
      </w:r>
    </w:p>
    <w:p w:rsidR="00E763CA" w:rsidRPr="00FF50BB" w:rsidRDefault="00E763CA" w:rsidP="00E763CA">
      <w:pPr>
        <w:ind w:firstLine="567"/>
        <w:jc w:val="both"/>
        <w:rPr>
          <w:rFonts w:cs="Times New Roman"/>
          <w:sz w:val="21"/>
          <w:szCs w:val="21"/>
        </w:rPr>
      </w:pPr>
      <w:r w:rsidRPr="00FF50BB">
        <w:rPr>
          <w:rFonts w:cs="Times New Roman"/>
          <w:sz w:val="21"/>
          <w:szCs w:val="21"/>
        </w:rPr>
        <w:t xml:space="preserve">4.2. Поставка товара осуществляется автотранспортом Поставщика. Все виды погрузочно-разгрузочных работ, включая работы с применением грузоподъемных средств, осуществляются </w:t>
      </w:r>
      <w:r w:rsidRPr="00FF50BB">
        <w:rPr>
          <w:rFonts w:cs="Times New Roman"/>
          <w:sz w:val="21"/>
          <w:szCs w:val="21"/>
        </w:rPr>
        <w:br/>
        <w:t xml:space="preserve">за счет Поставщика. </w:t>
      </w:r>
    </w:p>
    <w:p w:rsidR="00E763CA" w:rsidRPr="00FF50BB" w:rsidRDefault="00E763CA" w:rsidP="00E763CA">
      <w:pPr>
        <w:tabs>
          <w:tab w:val="left" w:pos="851"/>
        </w:tabs>
        <w:ind w:right="-2" w:firstLine="567"/>
        <w:jc w:val="both"/>
        <w:rPr>
          <w:rFonts w:cs="Times New Roman"/>
          <w:sz w:val="21"/>
          <w:szCs w:val="21"/>
        </w:rPr>
      </w:pPr>
      <w:r w:rsidRPr="00FF50BB">
        <w:rPr>
          <w:rFonts w:cs="Times New Roman"/>
          <w:sz w:val="21"/>
          <w:szCs w:val="21"/>
        </w:rPr>
        <w:t xml:space="preserve">4.3. Поставщик обязан согласовать с Заказчиком точное время и дату поставки товара. Уведомление Поставщика о предстоящей поставке товара может направляться Заказчику факсимильной связью, почтой, электронной почтой или нарочным. </w:t>
      </w:r>
    </w:p>
    <w:p w:rsidR="00E763CA" w:rsidRPr="00FF50BB" w:rsidRDefault="00E763CA" w:rsidP="00E763CA">
      <w:pPr>
        <w:tabs>
          <w:tab w:val="left" w:pos="851"/>
        </w:tabs>
        <w:ind w:right="-2" w:firstLine="567"/>
        <w:jc w:val="both"/>
        <w:rPr>
          <w:rFonts w:cs="Times New Roman"/>
          <w:sz w:val="21"/>
          <w:szCs w:val="21"/>
        </w:rPr>
      </w:pPr>
      <w:r w:rsidRPr="00FF50BB">
        <w:rPr>
          <w:rFonts w:cs="Times New Roman"/>
          <w:sz w:val="21"/>
          <w:szCs w:val="21"/>
        </w:rPr>
        <w:t>4.4. Датой получения Заказчиком уведомления Поставщика о предстоящей поставке товара считается: при отправлении почтой – день фактического получения, подтвержденный отметкой почты, при отправлении факсимильной связью – день отправления, при отправлении электронной почтой – день отправления сообщения, при доставке нарочным – день фактического получения.</w:t>
      </w:r>
    </w:p>
    <w:p w:rsidR="00E763CA" w:rsidRPr="00FF50BB" w:rsidRDefault="00E763CA" w:rsidP="00E763CA">
      <w:pPr>
        <w:ind w:firstLine="567"/>
        <w:jc w:val="both"/>
        <w:rPr>
          <w:rFonts w:cs="Times New Roman"/>
          <w:sz w:val="21"/>
          <w:szCs w:val="21"/>
        </w:rPr>
      </w:pPr>
      <w:r w:rsidRPr="00FF50BB">
        <w:rPr>
          <w:rFonts w:cs="Times New Roman"/>
          <w:sz w:val="21"/>
          <w:szCs w:val="21"/>
        </w:rPr>
        <w:t xml:space="preserve">4.5. Полномочия представителя Поставщика должны быть подтверждены доверенностью. 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Присутствие представителя Поставщика во время процедуры сдачи-приемки товара является обязательным. Неявка </w:t>
      </w:r>
      <w:r w:rsidRPr="00FF50BB">
        <w:rPr>
          <w:rFonts w:cs="Times New Roman"/>
          <w:sz w:val="21"/>
          <w:szCs w:val="21"/>
        </w:rPr>
        <w:lastRenderedPageBreak/>
        <w:t xml:space="preserve">представителя Поставщика, либо отсутствие у последнего надлежаще оформленной доверенности принимается Сторонами как согласие Поставщика на приемку товара </w:t>
      </w:r>
      <w:r w:rsidRPr="00FF50BB">
        <w:rPr>
          <w:rFonts w:cs="Times New Roman"/>
          <w:sz w:val="21"/>
          <w:szCs w:val="21"/>
        </w:rPr>
        <w:br/>
        <w:t>в одностороннем порядке.</w:t>
      </w:r>
    </w:p>
    <w:p w:rsidR="00E763CA" w:rsidRPr="00FF50BB" w:rsidRDefault="00E763CA" w:rsidP="00E763CA">
      <w:pPr>
        <w:ind w:firstLine="567"/>
        <w:jc w:val="both"/>
        <w:rPr>
          <w:rFonts w:cs="Times New Roman"/>
          <w:sz w:val="21"/>
          <w:szCs w:val="21"/>
        </w:rPr>
      </w:pPr>
      <w:r w:rsidRPr="00FF50BB">
        <w:rPr>
          <w:rFonts w:cs="Times New Roman"/>
          <w:sz w:val="21"/>
          <w:szCs w:val="21"/>
        </w:rPr>
        <w:t xml:space="preserve">4.6. Товары, поставляемые Поставщиком Заказчику, должны соответствовать </w:t>
      </w:r>
      <w:hyperlink w:anchor="1fob9te">
        <w:r w:rsidRPr="00FF50BB">
          <w:rPr>
            <w:rFonts w:cs="Times New Roman"/>
            <w:sz w:val="21"/>
            <w:szCs w:val="21"/>
          </w:rPr>
          <w:t>характеристикам</w:t>
        </w:r>
      </w:hyperlink>
      <w:r w:rsidRPr="00FF50BB">
        <w:rPr>
          <w:rFonts w:cs="Times New Roman"/>
          <w:sz w:val="21"/>
          <w:szCs w:val="21"/>
        </w:rPr>
        <w:t xml:space="preserve">, указанным в Спецификации.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w:t>
      </w:r>
      <w:r w:rsidRPr="00FF50BB">
        <w:rPr>
          <w:rFonts w:cs="Times New Roman"/>
          <w:sz w:val="21"/>
          <w:szCs w:val="21"/>
        </w:rPr>
        <w:br/>
        <w:t xml:space="preserve">и </w:t>
      </w:r>
      <w:hyperlink w:anchor="1fob9te">
        <w:r w:rsidRPr="00FF50BB">
          <w:rPr>
            <w:rFonts w:cs="Times New Roman"/>
            <w:sz w:val="21"/>
            <w:szCs w:val="21"/>
          </w:rPr>
          <w:t>характеристиками</w:t>
        </w:r>
      </w:hyperlink>
      <w:r w:rsidRPr="00FF50BB">
        <w:rPr>
          <w:rFonts w:cs="Times New Roman"/>
          <w:sz w:val="21"/>
          <w:szCs w:val="21"/>
        </w:rPr>
        <w:t xml:space="preserve"> товара, указанными в Спецификации. В этом случае изменение Договора оформляется в порядке, установленном в </w:t>
      </w:r>
      <w:hyperlink w:anchor="3znysh7">
        <w:r w:rsidRPr="00FF50BB">
          <w:rPr>
            <w:rFonts w:cs="Times New Roman"/>
            <w:color w:val="000000"/>
            <w:sz w:val="21"/>
            <w:szCs w:val="21"/>
          </w:rPr>
          <w:t>пункте 11.3</w:t>
        </w:r>
      </w:hyperlink>
      <w:r w:rsidRPr="00FF50BB">
        <w:rPr>
          <w:rFonts w:cs="Times New Roman"/>
          <w:color w:val="000000"/>
          <w:sz w:val="21"/>
          <w:szCs w:val="21"/>
        </w:rPr>
        <w:t xml:space="preserve">. </w:t>
      </w:r>
      <w:r w:rsidRPr="00FF50BB">
        <w:rPr>
          <w:rFonts w:cs="Times New Roman"/>
          <w:sz w:val="21"/>
          <w:szCs w:val="21"/>
        </w:rPr>
        <w:t>Договора.</w:t>
      </w:r>
    </w:p>
    <w:p w:rsidR="00E763CA" w:rsidRPr="00FF50BB" w:rsidRDefault="00E763CA" w:rsidP="00E763CA">
      <w:pPr>
        <w:ind w:firstLine="567"/>
        <w:jc w:val="both"/>
        <w:rPr>
          <w:rFonts w:cs="Times New Roman"/>
          <w:sz w:val="21"/>
          <w:szCs w:val="21"/>
        </w:rPr>
      </w:pPr>
      <w:r w:rsidRPr="00FF50BB">
        <w:rPr>
          <w:rFonts w:cs="Times New Roman"/>
          <w:sz w:val="21"/>
          <w:szCs w:val="21"/>
        </w:rPr>
        <w:t>4.7.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 в том числе требованиям технического регламента Таможенного союза ТР ТС 005/2011 «О безопасности упаковки».</w:t>
      </w:r>
    </w:p>
    <w:p w:rsidR="00E763CA" w:rsidRPr="00FF50BB" w:rsidRDefault="00E763CA" w:rsidP="00E763CA">
      <w:pPr>
        <w:ind w:firstLine="567"/>
        <w:jc w:val="both"/>
        <w:rPr>
          <w:rFonts w:cs="Times New Roman"/>
          <w:sz w:val="21"/>
          <w:szCs w:val="21"/>
        </w:rPr>
      </w:pPr>
      <w:r w:rsidRPr="00FF50BB">
        <w:rPr>
          <w:rFonts w:cs="Times New Roman"/>
          <w:sz w:val="21"/>
          <w:szCs w:val="21"/>
        </w:rPr>
        <w:t>4.8. Маркировка товара должна содержать: наименование изделия, наименование фирмы-изготовителя, местонахождения изготовителя, дату выпуска и срок годности/гарантийный срок службы.</w:t>
      </w:r>
    </w:p>
    <w:p w:rsidR="00E763CA" w:rsidRPr="00FF50BB" w:rsidRDefault="00E763CA" w:rsidP="00E763CA">
      <w:pPr>
        <w:ind w:firstLine="567"/>
        <w:jc w:val="both"/>
        <w:rPr>
          <w:rFonts w:cs="Times New Roman"/>
          <w:sz w:val="21"/>
          <w:szCs w:val="21"/>
        </w:rPr>
      </w:pPr>
      <w:r w:rsidRPr="00FF50BB">
        <w:rPr>
          <w:rFonts w:cs="Times New Roman"/>
          <w:sz w:val="21"/>
          <w:szCs w:val="21"/>
        </w:rPr>
        <w:t>4.9. Маркировка упаковки должна строго соответствовать маркировке товара.</w:t>
      </w:r>
    </w:p>
    <w:p w:rsidR="00E763CA" w:rsidRPr="00FF50BB" w:rsidRDefault="00E763CA" w:rsidP="00E763CA">
      <w:pPr>
        <w:ind w:firstLine="567"/>
        <w:jc w:val="both"/>
        <w:rPr>
          <w:rFonts w:cs="Times New Roman"/>
          <w:sz w:val="21"/>
          <w:szCs w:val="21"/>
        </w:rPr>
      </w:pPr>
      <w:r w:rsidRPr="00FF50BB">
        <w:rPr>
          <w:rFonts w:cs="Times New Roman"/>
          <w:sz w:val="21"/>
          <w:szCs w:val="21"/>
        </w:rPr>
        <w:t>4.10. Упаковка должна обеспечивать сохранность товара при транспортировке и погрузочно-разгрузочных работах до момента передачи товара Заказчику.</w:t>
      </w:r>
    </w:p>
    <w:p w:rsidR="0008398E" w:rsidRPr="00FF50BB" w:rsidRDefault="0008398E" w:rsidP="0008398E">
      <w:pPr>
        <w:ind w:firstLine="567"/>
        <w:jc w:val="both"/>
        <w:rPr>
          <w:rFonts w:cs="Times New Roman"/>
          <w:sz w:val="21"/>
          <w:szCs w:val="21"/>
        </w:rPr>
      </w:pPr>
      <w:r w:rsidRPr="00FF50BB">
        <w:rPr>
          <w:rFonts w:cs="Times New Roman"/>
          <w:sz w:val="21"/>
          <w:szCs w:val="21"/>
        </w:rPr>
        <w:t>4.11. В день поставки товара Поставщик предоставляет Заказчику:</w:t>
      </w:r>
    </w:p>
    <w:p w:rsidR="0008398E" w:rsidRPr="0092510D" w:rsidRDefault="0008398E" w:rsidP="0008398E">
      <w:pPr>
        <w:numPr>
          <w:ilvl w:val="2"/>
          <w:numId w:val="0"/>
        </w:numPr>
        <w:tabs>
          <w:tab w:val="num" w:pos="0"/>
          <w:tab w:val="num" w:pos="1080"/>
          <w:tab w:val="left" w:pos="1134"/>
        </w:tabs>
        <w:ind w:firstLine="567"/>
        <w:contextualSpacing/>
        <w:jc w:val="both"/>
        <w:rPr>
          <w:rFonts w:cs="Times New Roman"/>
          <w:sz w:val="21"/>
          <w:szCs w:val="21"/>
        </w:rPr>
      </w:pPr>
      <w:r w:rsidRPr="00FF50BB">
        <w:rPr>
          <w:rFonts w:cs="Times New Roman"/>
          <w:sz w:val="21"/>
          <w:szCs w:val="21"/>
        </w:rPr>
        <w:t xml:space="preserve">а) товарную накладную на поставленный товар или универсальный </w:t>
      </w:r>
      <w:r w:rsidRPr="0092510D">
        <w:rPr>
          <w:rFonts w:cs="Times New Roman"/>
          <w:sz w:val="21"/>
          <w:szCs w:val="21"/>
        </w:rPr>
        <w:t>передаточный документ (далее – УПД), в виде документа на бумажном носителе, предоставляемого в 2 (двух) экземплярах, либо в электронном варианте по системе СБИС;</w:t>
      </w:r>
    </w:p>
    <w:p w:rsidR="0008398E" w:rsidRPr="0092510D" w:rsidRDefault="0008398E" w:rsidP="0008398E">
      <w:pPr>
        <w:tabs>
          <w:tab w:val="left" w:pos="1134"/>
        </w:tabs>
        <w:ind w:firstLine="567"/>
        <w:contextualSpacing/>
        <w:jc w:val="both"/>
        <w:rPr>
          <w:rFonts w:cs="Times New Roman"/>
          <w:sz w:val="21"/>
          <w:szCs w:val="21"/>
        </w:rPr>
      </w:pPr>
      <w:r w:rsidRPr="0092510D">
        <w:rPr>
          <w:rFonts w:cs="Times New Roman"/>
          <w:sz w:val="21"/>
          <w:szCs w:val="21"/>
        </w:rPr>
        <w:t>б) акт приёмки-передачи товара в виде в виде док</w:t>
      </w:r>
      <w:r w:rsidR="00F1304C" w:rsidRPr="0092510D">
        <w:rPr>
          <w:rFonts w:cs="Times New Roman"/>
          <w:sz w:val="21"/>
          <w:szCs w:val="21"/>
        </w:rPr>
        <w:t>умента (Приложение № 4</w:t>
      </w:r>
      <w:r w:rsidRPr="0092510D">
        <w:rPr>
          <w:rFonts w:cs="Times New Roman"/>
          <w:sz w:val="21"/>
          <w:szCs w:val="21"/>
        </w:rPr>
        <w:t xml:space="preserve"> к </w:t>
      </w:r>
      <w:proofErr w:type="gramStart"/>
      <w:r w:rsidRPr="0092510D">
        <w:rPr>
          <w:rFonts w:cs="Times New Roman"/>
          <w:sz w:val="21"/>
          <w:szCs w:val="21"/>
        </w:rPr>
        <w:t xml:space="preserve">Договору)  </w:t>
      </w:r>
      <w:r w:rsidRPr="0092510D">
        <w:rPr>
          <w:rFonts w:cs="Times New Roman"/>
          <w:sz w:val="21"/>
          <w:szCs w:val="21"/>
        </w:rPr>
        <w:br/>
        <w:t>на</w:t>
      </w:r>
      <w:proofErr w:type="gramEnd"/>
      <w:r w:rsidRPr="0092510D">
        <w:rPr>
          <w:rFonts w:cs="Times New Roman"/>
          <w:sz w:val="21"/>
          <w:szCs w:val="21"/>
        </w:rPr>
        <w:t xml:space="preserve"> бумажном носителе, предоставляемого в 2 (двух) экземплярах, либо в электронном варианте по системе СБИС с приложением реестра сертификатов или деклараций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в случае, если это предусмотрено;</w:t>
      </w:r>
    </w:p>
    <w:p w:rsidR="0008398E" w:rsidRPr="0092510D" w:rsidRDefault="0008398E" w:rsidP="0008398E">
      <w:pPr>
        <w:tabs>
          <w:tab w:val="left" w:pos="1134"/>
        </w:tabs>
        <w:ind w:firstLine="567"/>
        <w:contextualSpacing/>
        <w:jc w:val="both"/>
        <w:rPr>
          <w:rFonts w:cs="Times New Roman"/>
          <w:sz w:val="21"/>
          <w:szCs w:val="21"/>
        </w:rPr>
      </w:pPr>
      <w:r w:rsidRPr="0092510D">
        <w:rPr>
          <w:rFonts w:cs="Times New Roman"/>
          <w:sz w:val="21"/>
          <w:szCs w:val="21"/>
        </w:rPr>
        <w:t>в) счет (счет-фактура) в виде документа на бумажном носителе, либо в электронном варианте по системе СБИС.</w:t>
      </w:r>
    </w:p>
    <w:p w:rsidR="00E763CA" w:rsidRPr="00FF50BB" w:rsidRDefault="00E763CA" w:rsidP="00E763CA">
      <w:pPr>
        <w:ind w:firstLine="567"/>
        <w:jc w:val="both"/>
        <w:rPr>
          <w:rFonts w:cs="Times New Roman"/>
          <w:sz w:val="21"/>
          <w:szCs w:val="21"/>
        </w:rPr>
      </w:pPr>
      <w:r w:rsidRPr="0092510D">
        <w:rPr>
          <w:rFonts w:cs="Times New Roman"/>
          <w:sz w:val="21"/>
          <w:szCs w:val="21"/>
        </w:rPr>
        <w:t>4.12. В течение 5 (пяти) рабочих дней после получения от Поставщика докуме</w:t>
      </w:r>
      <w:r w:rsidRPr="00FF50BB">
        <w:rPr>
          <w:rFonts w:cs="Times New Roman"/>
          <w:sz w:val="21"/>
          <w:szCs w:val="21"/>
        </w:rPr>
        <w:t xml:space="preserve">нтов, указанных в </w:t>
      </w:r>
      <w:hyperlink w:anchor="2et92p0">
        <w:r w:rsidRPr="00FF50BB">
          <w:rPr>
            <w:rFonts w:cs="Times New Roman"/>
            <w:sz w:val="21"/>
            <w:szCs w:val="21"/>
          </w:rPr>
          <w:t>пункте 4.1</w:t>
        </w:r>
      </w:hyperlink>
      <w:r w:rsidRPr="00FF50BB">
        <w:rPr>
          <w:rFonts w:cs="Times New Roman"/>
          <w:sz w:val="21"/>
          <w:szCs w:val="21"/>
        </w:rPr>
        <w:t xml:space="preserve">1. Договора, Заказчик, с учетом особенностей, установленных Федеральным законом </w:t>
      </w:r>
      <w:r w:rsidRPr="00FF50BB">
        <w:rPr>
          <w:rFonts w:cs="Times New Roman"/>
          <w:sz w:val="21"/>
          <w:szCs w:val="21"/>
        </w:rPr>
        <w:br/>
        <w:t>№ 44-ФЗ, приступает к проведению экспертизы результатов поставки товаров, предусмотренных Договором, в части их соответствия условиям Договора.</w:t>
      </w:r>
    </w:p>
    <w:p w:rsidR="00E763CA" w:rsidRPr="00FF50BB" w:rsidRDefault="00E763CA" w:rsidP="00E763CA">
      <w:pPr>
        <w:ind w:firstLine="567"/>
        <w:jc w:val="both"/>
        <w:rPr>
          <w:rFonts w:cs="Times New Roman"/>
          <w:sz w:val="21"/>
          <w:szCs w:val="21"/>
        </w:rPr>
      </w:pPr>
      <w:r w:rsidRPr="00FF50BB">
        <w:rPr>
          <w:rFonts w:cs="Times New Roman"/>
          <w:sz w:val="21"/>
          <w:szCs w:val="21"/>
        </w:rPr>
        <w:t xml:space="preserve">4.13. В случае поставки некачественного товара Поставщик направляет мотивированный отказ от приемки Товара с </w:t>
      </w:r>
      <w:r w:rsidR="002B7B0B" w:rsidRPr="00FF50BB">
        <w:rPr>
          <w:rFonts w:cs="Times New Roman"/>
          <w:sz w:val="21"/>
          <w:szCs w:val="21"/>
        </w:rPr>
        <w:t>перечнем выявленных недостатков и сроком их устранения.</w:t>
      </w:r>
      <w:r w:rsidRPr="00FF50BB">
        <w:rPr>
          <w:rFonts w:cs="Times New Roman"/>
          <w:sz w:val="21"/>
          <w:szCs w:val="21"/>
        </w:rPr>
        <w:t xml:space="preserve"> </w:t>
      </w:r>
    </w:p>
    <w:p w:rsidR="00E763CA" w:rsidRPr="00FF50BB" w:rsidRDefault="00E763CA" w:rsidP="00E763CA">
      <w:pPr>
        <w:ind w:firstLine="567"/>
        <w:jc w:val="both"/>
        <w:rPr>
          <w:rFonts w:cs="Times New Roman"/>
          <w:sz w:val="21"/>
          <w:szCs w:val="21"/>
        </w:rPr>
      </w:pPr>
      <w:r w:rsidRPr="00FF50BB">
        <w:rPr>
          <w:rFonts w:cs="Times New Roman"/>
          <w:sz w:val="21"/>
          <w:szCs w:val="21"/>
        </w:rPr>
        <w:t xml:space="preserve">Поставщик обязан безвозмездно устранить недостатки товара </w:t>
      </w:r>
      <w:r w:rsidR="00821AB8" w:rsidRPr="00FF50BB">
        <w:rPr>
          <w:rFonts w:eastAsia="Calibri" w:cs="Times New Roman"/>
          <w:sz w:val="21"/>
          <w:szCs w:val="21"/>
        </w:rPr>
        <w:t>в срок, установленный в мотивированном отказе</w:t>
      </w:r>
      <w:r w:rsidR="00821AB8" w:rsidRPr="00FF50BB">
        <w:rPr>
          <w:rFonts w:cs="Times New Roman"/>
          <w:sz w:val="21"/>
          <w:szCs w:val="21"/>
        </w:rPr>
        <w:t xml:space="preserve">, </w:t>
      </w:r>
      <w:r w:rsidRPr="00FF50BB">
        <w:rPr>
          <w:rFonts w:cs="Times New Roman"/>
          <w:sz w:val="21"/>
          <w:szCs w:val="21"/>
        </w:rPr>
        <w:t>либо возместить расходы Заказчика на устранение недостатков товара.</w:t>
      </w:r>
    </w:p>
    <w:p w:rsidR="00E763CA" w:rsidRPr="00FF50BB" w:rsidRDefault="00E763CA" w:rsidP="00E763CA">
      <w:pPr>
        <w:ind w:firstLine="567"/>
        <w:jc w:val="both"/>
        <w:rPr>
          <w:rFonts w:cs="Times New Roman"/>
          <w:sz w:val="21"/>
          <w:szCs w:val="21"/>
        </w:rPr>
      </w:pPr>
      <w:r w:rsidRPr="00FF50BB">
        <w:rPr>
          <w:rFonts w:cs="Times New Roman"/>
          <w:sz w:val="21"/>
          <w:szCs w:val="21"/>
        </w:rPr>
        <w:t>4.14.</w:t>
      </w:r>
      <w:r w:rsidRPr="00FF50BB">
        <w:rPr>
          <w:rFonts w:cs="Times New Roman"/>
          <w:sz w:val="21"/>
          <w:szCs w:val="21"/>
        </w:rPr>
        <w:tab/>
        <w:t>В случае поставки некомплектного товара Поставщик обязан доукомплектовать товар в течение 5 (пяти) рабочих дней с момента заявления Заказчиком такого требования.</w:t>
      </w:r>
    </w:p>
    <w:p w:rsidR="00834F86" w:rsidRPr="00FF50BB" w:rsidRDefault="00E763CA" w:rsidP="00E763CA">
      <w:pPr>
        <w:ind w:firstLine="567"/>
        <w:jc w:val="both"/>
        <w:rPr>
          <w:rFonts w:cs="Times New Roman"/>
          <w:b/>
          <w:sz w:val="21"/>
          <w:szCs w:val="21"/>
        </w:rPr>
      </w:pPr>
      <w:r w:rsidRPr="00FF50BB">
        <w:rPr>
          <w:rFonts w:cs="Times New Roman"/>
          <w:sz w:val="21"/>
          <w:szCs w:val="21"/>
        </w:rPr>
        <w:t>4.15.</w:t>
      </w:r>
      <w:r w:rsidRPr="00FF50BB">
        <w:rPr>
          <w:rFonts w:cs="Times New Roman"/>
          <w:sz w:val="21"/>
          <w:szCs w:val="21"/>
        </w:rPr>
        <w:tab/>
      </w:r>
      <w:r w:rsidRPr="00FF50BB">
        <w:rPr>
          <w:rFonts w:cs="Times New Roman"/>
          <w:b/>
          <w:sz w:val="21"/>
          <w:szCs w:val="21"/>
        </w:rPr>
        <w:t xml:space="preserve">По итогам приёмки товара при наличии документов, указанных в </w:t>
      </w:r>
      <w:hyperlink w:anchor="tyjcwt">
        <w:r w:rsidRPr="00FF50BB">
          <w:rPr>
            <w:rFonts w:cs="Times New Roman"/>
            <w:b/>
            <w:sz w:val="21"/>
            <w:szCs w:val="21"/>
          </w:rPr>
          <w:t xml:space="preserve">пункте </w:t>
        </w:r>
        <w:r w:rsidRPr="00FF50BB">
          <w:rPr>
            <w:rFonts w:cs="Times New Roman"/>
            <w:b/>
            <w:sz w:val="21"/>
            <w:szCs w:val="21"/>
          </w:rPr>
          <w:br/>
          <w:t>4.1</w:t>
        </w:r>
      </w:hyperlink>
      <w:r w:rsidRPr="00FF50BB">
        <w:rPr>
          <w:rFonts w:cs="Times New Roman"/>
          <w:b/>
          <w:sz w:val="21"/>
          <w:szCs w:val="21"/>
        </w:rPr>
        <w:t>1. Договора, по рез</w:t>
      </w:r>
      <w:r w:rsidR="00C55246" w:rsidRPr="00FF50BB">
        <w:rPr>
          <w:rFonts w:cs="Times New Roman"/>
          <w:b/>
          <w:sz w:val="21"/>
          <w:szCs w:val="21"/>
        </w:rPr>
        <w:t xml:space="preserve">ультатам проведения экспертизы </w:t>
      </w:r>
      <w:r w:rsidRPr="00FF50BB">
        <w:rPr>
          <w:rFonts w:cs="Times New Roman"/>
          <w:b/>
          <w:sz w:val="21"/>
          <w:szCs w:val="21"/>
        </w:rPr>
        <w:t>и при отсутствии претензий относительно качества, количества, ассортимента, комплектности и других характеристик товара, Заказчик</w:t>
      </w:r>
      <w:r w:rsidR="005149C2" w:rsidRPr="00FF50BB">
        <w:rPr>
          <w:rFonts w:cs="Times New Roman"/>
          <w:b/>
          <w:sz w:val="21"/>
          <w:szCs w:val="21"/>
        </w:rPr>
        <w:t>:</w:t>
      </w:r>
    </w:p>
    <w:p w:rsidR="00E763CA" w:rsidRPr="00FF50BB" w:rsidRDefault="00834F86" w:rsidP="00E763CA">
      <w:pPr>
        <w:ind w:firstLine="567"/>
        <w:jc w:val="both"/>
        <w:rPr>
          <w:rFonts w:cs="Times New Roman"/>
          <w:b/>
          <w:sz w:val="21"/>
          <w:szCs w:val="21"/>
        </w:rPr>
      </w:pPr>
      <w:r w:rsidRPr="00FF50BB">
        <w:rPr>
          <w:rFonts w:cs="Times New Roman"/>
          <w:b/>
          <w:sz w:val="21"/>
          <w:szCs w:val="21"/>
        </w:rPr>
        <w:t>а)</w:t>
      </w:r>
      <w:r w:rsidR="005149C2" w:rsidRPr="00FF50BB">
        <w:rPr>
          <w:rFonts w:cs="Times New Roman"/>
          <w:b/>
          <w:sz w:val="21"/>
          <w:szCs w:val="21"/>
        </w:rPr>
        <w:t xml:space="preserve"> подписывает </w:t>
      </w:r>
      <w:r w:rsidR="00E763CA" w:rsidRPr="00FF50BB">
        <w:rPr>
          <w:rFonts w:cs="Times New Roman"/>
          <w:b/>
          <w:sz w:val="21"/>
          <w:szCs w:val="21"/>
        </w:rPr>
        <w:t>акт приемки-п</w:t>
      </w:r>
      <w:r w:rsidRPr="00FF50BB">
        <w:rPr>
          <w:rFonts w:cs="Times New Roman"/>
          <w:b/>
          <w:sz w:val="21"/>
          <w:szCs w:val="21"/>
        </w:rPr>
        <w:t>ередачи товара в виде документа (Приложение № 4 к Договору)</w:t>
      </w:r>
      <w:r w:rsidR="00C55246" w:rsidRPr="00FF50BB">
        <w:rPr>
          <w:rFonts w:cs="Times New Roman"/>
          <w:b/>
          <w:sz w:val="21"/>
          <w:szCs w:val="21"/>
        </w:rPr>
        <w:t xml:space="preserve">, </w:t>
      </w:r>
      <w:r w:rsidR="00E763CA" w:rsidRPr="00FF50BB">
        <w:rPr>
          <w:rFonts w:cs="Times New Roman"/>
          <w:b/>
          <w:sz w:val="21"/>
          <w:szCs w:val="21"/>
        </w:rPr>
        <w:t xml:space="preserve">на бумажном носителе, в 2 (двух) экземплярах, с последующей передачей одного экземпляра </w:t>
      </w:r>
      <w:r w:rsidRPr="00FF50BB">
        <w:rPr>
          <w:rFonts w:cs="Times New Roman"/>
          <w:b/>
          <w:sz w:val="21"/>
          <w:szCs w:val="21"/>
        </w:rPr>
        <w:t>Поставщику;</w:t>
      </w:r>
    </w:p>
    <w:p w:rsidR="005149C2" w:rsidRPr="00FF50BB" w:rsidRDefault="00834F86" w:rsidP="005149C2">
      <w:pPr>
        <w:ind w:firstLine="567"/>
        <w:jc w:val="both"/>
        <w:rPr>
          <w:rFonts w:cs="Times New Roman"/>
          <w:b/>
          <w:sz w:val="21"/>
          <w:szCs w:val="21"/>
        </w:rPr>
      </w:pPr>
      <w:r w:rsidRPr="00FF50BB">
        <w:rPr>
          <w:rFonts w:cs="Times New Roman"/>
          <w:b/>
          <w:sz w:val="21"/>
          <w:szCs w:val="21"/>
        </w:rPr>
        <w:t xml:space="preserve">б) </w:t>
      </w:r>
      <w:r w:rsidR="005149C2" w:rsidRPr="00FF50BB">
        <w:rPr>
          <w:rFonts w:cs="Times New Roman"/>
          <w:b/>
          <w:sz w:val="21"/>
          <w:szCs w:val="21"/>
        </w:rPr>
        <w:t xml:space="preserve">подписывает </w:t>
      </w:r>
      <w:r w:rsidRPr="00FF50BB">
        <w:rPr>
          <w:rFonts w:cs="Times New Roman"/>
          <w:b/>
          <w:sz w:val="21"/>
          <w:szCs w:val="21"/>
        </w:rPr>
        <w:t>товарную накладную на поставленный товар или универсальный передаточный документ (далее – УПД) в 2 (двух) экземплярах, с последующей передачей одного экземпляра Поставщику;</w:t>
      </w:r>
    </w:p>
    <w:p w:rsidR="004C1432" w:rsidRPr="00FF50BB" w:rsidRDefault="004C1432" w:rsidP="004C1432">
      <w:pPr>
        <w:widowControl/>
        <w:spacing w:line="230" w:lineRule="auto"/>
        <w:ind w:firstLine="709"/>
        <w:jc w:val="both"/>
        <w:rPr>
          <w:rFonts w:cs="Times New Roman"/>
          <w:b/>
          <w:sz w:val="21"/>
          <w:szCs w:val="21"/>
        </w:rPr>
      </w:pPr>
      <w:r w:rsidRPr="00FF50BB">
        <w:rPr>
          <w:rFonts w:cs="Times New Roman"/>
          <w:b/>
          <w:sz w:val="21"/>
          <w:szCs w:val="21"/>
        </w:rPr>
        <w:t xml:space="preserve">в) формирует </w:t>
      </w:r>
      <w:r w:rsidR="0079674E" w:rsidRPr="00FF50BB">
        <w:rPr>
          <w:rFonts w:cs="Times New Roman"/>
          <w:b/>
          <w:sz w:val="21"/>
          <w:szCs w:val="21"/>
        </w:rPr>
        <w:t>и подписывает в виде скан-копии</w:t>
      </w:r>
      <w:r w:rsidR="00A83F3E" w:rsidRPr="00FF50BB">
        <w:rPr>
          <w:rFonts w:cs="Times New Roman"/>
          <w:b/>
          <w:sz w:val="21"/>
          <w:szCs w:val="21"/>
        </w:rPr>
        <w:t>*</w:t>
      </w:r>
      <w:r w:rsidRPr="00FF50BB">
        <w:rPr>
          <w:rFonts w:cs="Times New Roman"/>
          <w:b/>
          <w:sz w:val="21"/>
          <w:szCs w:val="21"/>
        </w:rPr>
        <w:t xml:space="preserve"> Акт приемки товаров, работ, услуг </w:t>
      </w:r>
      <w:r w:rsidRPr="00FF50BB">
        <w:rPr>
          <w:rFonts w:eastAsia="Calibri" w:cs="Times New Roman"/>
          <w:b/>
          <w:sz w:val="21"/>
          <w:szCs w:val="21"/>
        </w:rPr>
        <w:t>по форме ОКУД 0510452</w:t>
      </w:r>
      <w:r w:rsidRPr="00FF50BB">
        <w:rPr>
          <w:rFonts w:cs="Times New Roman"/>
          <w:b/>
          <w:sz w:val="21"/>
          <w:szCs w:val="21"/>
        </w:rPr>
        <w:t>, с последующим направлением на электронный адрес Поставщика.</w:t>
      </w:r>
    </w:p>
    <w:p w:rsidR="00A83F3E" w:rsidRPr="00FF50BB" w:rsidRDefault="00A83F3E" w:rsidP="00A83F3E">
      <w:pPr>
        <w:shd w:val="clear" w:color="auto" w:fill="FFFFFF"/>
        <w:tabs>
          <w:tab w:val="left" w:pos="709"/>
          <w:tab w:val="left" w:pos="1498"/>
        </w:tabs>
        <w:autoSpaceDE w:val="0"/>
        <w:autoSpaceDN w:val="0"/>
        <w:adjustRightInd w:val="0"/>
        <w:ind w:firstLine="567"/>
        <w:jc w:val="both"/>
        <w:rPr>
          <w:rFonts w:cs="Times New Roman"/>
          <w:sz w:val="21"/>
          <w:szCs w:val="21"/>
        </w:rPr>
      </w:pPr>
      <w:r w:rsidRPr="00FF50BB">
        <w:rPr>
          <w:rFonts w:cs="Times New Roman"/>
          <w:sz w:val="21"/>
          <w:szCs w:val="21"/>
        </w:rPr>
        <w:t>*Согласно положениям Методических указаний участие поставщика (подрядчика, исполнителя) (Письмо Минфина России от 25 июля 2024 г. N 02-07-07/69598)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 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по мнению Департамента, предусмотреть участие поставщика (подрядчика, исполнителя) при оформлении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rsidR="00E763CA" w:rsidRPr="00FF50BB" w:rsidRDefault="00C55246" w:rsidP="00474A65">
      <w:pPr>
        <w:spacing w:line="228" w:lineRule="auto"/>
        <w:ind w:firstLine="709"/>
        <w:jc w:val="both"/>
        <w:rPr>
          <w:rFonts w:eastAsia="Calibri" w:cs="Times New Roman"/>
          <w:b/>
          <w:sz w:val="21"/>
          <w:szCs w:val="21"/>
        </w:rPr>
      </w:pPr>
      <w:r w:rsidRPr="00FF50BB">
        <w:rPr>
          <w:rFonts w:cs="Times New Roman"/>
          <w:b/>
          <w:sz w:val="21"/>
          <w:szCs w:val="21"/>
        </w:rPr>
        <w:t xml:space="preserve">4.16. </w:t>
      </w:r>
      <w:r w:rsidR="00E763CA" w:rsidRPr="00FF50BB">
        <w:rPr>
          <w:rFonts w:cs="Times New Roman"/>
          <w:b/>
          <w:sz w:val="21"/>
          <w:szCs w:val="21"/>
        </w:rPr>
        <w:t>Срок подписания</w:t>
      </w:r>
      <w:r w:rsidR="0045334E" w:rsidRPr="00FF50BB">
        <w:rPr>
          <w:rFonts w:cs="Times New Roman"/>
          <w:b/>
          <w:sz w:val="21"/>
          <w:szCs w:val="21"/>
        </w:rPr>
        <w:t xml:space="preserve"> документов о приемке </w:t>
      </w:r>
      <w:r w:rsidR="005204C5" w:rsidRPr="00FF50BB">
        <w:rPr>
          <w:rFonts w:cs="Times New Roman"/>
          <w:b/>
          <w:sz w:val="21"/>
          <w:szCs w:val="21"/>
        </w:rPr>
        <w:t xml:space="preserve">со стороны Заказчика </w:t>
      </w:r>
      <w:r w:rsidR="0045334E" w:rsidRPr="00FF50BB">
        <w:rPr>
          <w:rFonts w:cs="Times New Roman"/>
          <w:b/>
          <w:sz w:val="21"/>
          <w:szCs w:val="21"/>
        </w:rPr>
        <w:t xml:space="preserve">в соответствии с п.4.15 </w:t>
      </w:r>
      <w:r w:rsidR="00797F8F" w:rsidRPr="00FF50BB">
        <w:rPr>
          <w:rFonts w:cs="Times New Roman"/>
          <w:b/>
          <w:sz w:val="21"/>
          <w:szCs w:val="21"/>
        </w:rPr>
        <w:t xml:space="preserve">не </w:t>
      </w:r>
      <w:r w:rsidR="00797F8F" w:rsidRPr="00FF50BB">
        <w:rPr>
          <w:rFonts w:cs="Times New Roman"/>
          <w:b/>
          <w:sz w:val="21"/>
          <w:szCs w:val="21"/>
        </w:rPr>
        <w:lastRenderedPageBreak/>
        <w:t xml:space="preserve">должен превышать 20 (двадцати) рабочих дней </w:t>
      </w:r>
      <w:r w:rsidR="00797F8F" w:rsidRPr="00FF50BB">
        <w:rPr>
          <w:rFonts w:eastAsia="Calibri" w:cs="Times New Roman"/>
          <w:b/>
          <w:sz w:val="21"/>
          <w:szCs w:val="21"/>
        </w:rPr>
        <w:t>с момента получения документов от Поставщика в соответствии с п.4.11 Договора.</w:t>
      </w:r>
    </w:p>
    <w:p w:rsidR="00C2728C" w:rsidRPr="00FF50BB" w:rsidRDefault="00C2728C" w:rsidP="00474A65">
      <w:pPr>
        <w:spacing w:line="228" w:lineRule="auto"/>
        <w:ind w:firstLine="709"/>
        <w:jc w:val="both"/>
        <w:rPr>
          <w:rFonts w:cs="Times New Roman"/>
          <w:b/>
          <w:sz w:val="21"/>
          <w:szCs w:val="21"/>
        </w:rPr>
      </w:pPr>
    </w:p>
    <w:p w:rsidR="00E763CA" w:rsidRPr="00FF50BB" w:rsidRDefault="00E763CA" w:rsidP="00E763CA">
      <w:pPr>
        <w:ind w:firstLine="567"/>
        <w:jc w:val="center"/>
        <w:rPr>
          <w:rFonts w:cs="Times New Roman"/>
          <w:b/>
          <w:sz w:val="21"/>
          <w:szCs w:val="21"/>
        </w:rPr>
      </w:pPr>
      <w:r w:rsidRPr="00FF50BB">
        <w:rPr>
          <w:rFonts w:cs="Times New Roman"/>
          <w:b/>
          <w:sz w:val="21"/>
          <w:szCs w:val="21"/>
        </w:rPr>
        <w:t>5. Права и обязанности Сторон</w:t>
      </w:r>
    </w:p>
    <w:p w:rsidR="00E763CA" w:rsidRPr="00FF50BB" w:rsidRDefault="00E763CA" w:rsidP="00E763CA">
      <w:pPr>
        <w:ind w:firstLine="567"/>
        <w:jc w:val="center"/>
        <w:rPr>
          <w:rFonts w:cs="Times New Roman"/>
          <w:b/>
          <w:sz w:val="21"/>
          <w:szCs w:val="21"/>
        </w:rPr>
      </w:pP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5.1. Заказчик вправе:</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 xml:space="preserve">5.1.1. Требовать от Поставщика надлежащего исполнения обязательств в соответствии </w:t>
      </w:r>
      <w:r w:rsidRPr="00FF50BB">
        <w:rPr>
          <w:rFonts w:cs="Times New Roman"/>
          <w:sz w:val="21"/>
          <w:szCs w:val="21"/>
        </w:rPr>
        <w:br/>
        <w:t xml:space="preserve">с условиями Договора. </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 xml:space="preserve">5.1.2. Требовать от Поставщика представления надлежащим образом оформленных документов, указанных в </w:t>
      </w:r>
      <w:hyperlink w:anchor="3dy6vkm">
        <w:r w:rsidRPr="00FF50BB">
          <w:rPr>
            <w:rFonts w:cs="Times New Roman"/>
            <w:sz w:val="21"/>
            <w:szCs w:val="21"/>
          </w:rPr>
          <w:t>разделе 4</w:t>
        </w:r>
      </w:hyperlink>
      <w:r w:rsidRPr="00FF50BB">
        <w:rPr>
          <w:rFonts w:cs="Times New Roman"/>
          <w:sz w:val="21"/>
          <w:szCs w:val="21"/>
        </w:rPr>
        <w:t xml:space="preserve"> Договора, подтверждающих исполнение обязательств </w:t>
      </w:r>
      <w:r w:rsidRPr="00FF50BB">
        <w:rPr>
          <w:rFonts w:cs="Times New Roman"/>
          <w:sz w:val="21"/>
          <w:szCs w:val="21"/>
        </w:rPr>
        <w:br/>
        <w:t xml:space="preserve">в соответствии с условиями Договора. </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 xml:space="preserve">5.1.3. Запрашивать у Поставщика информацию о ходе исполнения обязательств Поставщика </w:t>
      </w:r>
      <w:r w:rsidRPr="00FF50BB">
        <w:rPr>
          <w:rFonts w:cs="Times New Roman"/>
          <w:sz w:val="21"/>
          <w:szCs w:val="21"/>
        </w:rPr>
        <w:br/>
        <w:t xml:space="preserve">по Договору. </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 xml:space="preserve">5.1.4. Осуществлять контроль за порядком и сроками поставки товаров. </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 xml:space="preserve">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w:t>
      </w:r>
      <w:r w:rsidRPr="00FF50BB">
        <w:rPr>
          <w:rFonts w:cs="Times New Roman"/>
          <w:sz w:val="21"/>
          <w:szCs w:val="21"/>
        </w:rPr>
        <w:br/>
        <w:t xml:space="preserve">№ 44-ФЗ. </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5.1.6. Ссылаться на недостатки поставляемых товаров, в том числе в части количества, ассортимента, комплектности, качества и стоимости этих товаров.</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5.2. Заказчик обязан:</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5.2.1. Своевременно принять и оплатить поставку товаров в соответствии с условиями Договора;</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 xml:space="preserve">5.2.2.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 </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5.2.3.</w:t>
      </w:r>
      <w:r w:rsidR="00223B8E" w:rsidRPr="00FF50BB">
        <w:rPr>
          <w:rFonts w:cs="Times New Roman"/>
          <w:sz w:val="21"/>
          <w:szCs w:val="21"/>
        </w:rPr>
        <w:t xml:space="preserve"> </w:t>
      </w:r>
      <w:r w:rsidRPr="00FF50BB">
        <w:rPr>
          <w:rFonts w:cs="Times New Roman"/>
          <w:sz w:val="21"/>
          <w:szCs w:val="21"/>
        </w:rPr>
        <w:t>Требовать оплаты неустойки (штрафа, пени) в соответствии с условиями Договора;</w:t>
      </w:r>
    </w:p>
    <w:p w:rsidR="00E763CA" w:rsidRPr="00FF50BB" w:rsidRDefault="00E763CA" w:rsidP="00E763CA">
      <w:pPr>
        <w:ind w:firstLine="567"/>
        <w:jc w:val="both"/>
        <w:rPr>
          <w:rFonts w:cs="Times New Roman"/>
          <w:sz w:val="21"/>
          <w:szCs w:val="21"/>
        </w:rPr>
      </w:pPr>
      <w:r w:rsidRPr="00FF50BB">
        <w:rPr>
          <w:rFonts w:cs="Times New Roman"/>
          <w:sz w:val="21"/>
          <w:szCs w:val="21"/>
        </w:rPr>
        <w:t>5.2.4. Назначить ответственного представителя (ответственных представителей) для решения организационно-технических вопросов, возникающих в ходе исполнения условий Договора, (Приложение № 3 к настоящему Договору).</w:t>
      </w:r>
    </w:p>
    <w:p w:rsidR="00E763CA" w:rsidRPr="00FF50BB" w:rsidRDefault="00E763CA" w:rsidP="00E763CA">
      <w:pPr>
        <w:ind w:firstLine="567"/>
        <w:jc w:val="both"/>
        <w:rPr>
          <w:rFonts w:cs="Times New Roman"/>
          <w:sz w:val="21"/>
          <w:szCs w:val="21"/>
        </w:rPr>
      </w:pPr>
      <w:r w:rsidRPr="00FF50BB">
        <w:rPr>
          <w:rFonts w:cs="Times New Roman"/>
          <w:sz w:val="21"/>
          <w:szCs w:val="21"/>
        </w:rPr>
        <w:t>5.3. Поставщик вправе:</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 xml:space="preserve">5.3.1. Требовать своевременной оплаты за поставленные товары в соответствии с разделом </w:t>
      </w:r>
      <w:r w:rsidRPr="00FF50BB">
        <w:rPr>
          <w:rFonts w:cs="Times New Roman"/>
          <w:sz w:val="21"/>
          <w:szCs w:val="21"/>
        </w:rPr>
        <w:br/>
        <w:t xml:space="preserve">2 Договора. </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 xml:space="preserve">5.3.2. Привлечь к исполнению своих обязательств по Договору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 </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5.3.3. Запрашивать у Заказчика предоставления разъяснений и уточнений по вопросам поставки товаров в рамках Договора.</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5.4. Поставщик обязан:</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5.4.1. Своевременно и надлежащим образом поставить товары в соответствии с условиями Договора.</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 xml:space="preserve">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w:t>
      </w:r>
      <w:r w:rsidRPr="00FF50BB">
        <w:rPr>
          <w:rFonts w:cs="Times New Roman"/>
          <w:sz w:val="21"/>
          <w:szCs w:val="21"/>
        </w:rPr>
        <w:br/>
        <w:t>в соответствии с законодательством Российской Федерации передаются вместе с товаром;</w:t>
      </w:r>
    </w:p>
    <w:p w:rsidR="00E763CA" w:rsidRPr="00FF50BB" w:rsidRDefault="00E763CA" w:rsidP="00E763CA">
      <w:pPr>
        <w:tabs>
          <w:tab w:val="left" w:pos="1843"/>
        </w:tabs>
        <w:ind w:firstLine="567"/>
        <w:jc w:val="both"/>
        <w:rPr>
          <w:rFonts w:cs="Times New Roman"/>
          <w:sz w:val="21"/>
          <w:szCs w:val="21"/>
        </w:rPr>
      </w:pPr>
      <w:bookmarkStart w:id="2" w:name="3dy6vkm" w:colFirst="0" w:colLast="0"/>
      <w:bookmarkEnd w:id="2"/>
      <w:r w:rsidRPr="00FF50BB">
        <w:rPr>
          <w:rFonts w:cs="Times New Roman"/>
          <w:sz w:val="21"/>
          <w:szCs w:val="21"/>
        </w:rPr>
        <w:t xml:space="preserve">5.4.2. Представить по запросу Заказчика в сроки, указанные в таком запросе, информацию </w:t>
      </w:r>
      <w:r w:rsidRPr="00FF50BB">
        <w:rPr>
          <w:rFonts w:cs="Times New Roman"/>
          <w:sz w:val="21"/>
          <w:szCs w:val="21"/>
        </w:rPr>
        <w:br/>
        <w:t xml:space="preserve">о ходе исполнения обязательств по Договору. </w:t>
      </w:r>
    </w:p>
    <w:p w:rsidR="00E763CA" w:rsidRPr="00FF50BB" w:rsidRDefault="00E763CA" w:rsidP="00E763CA">
      <w:pPr>
        <w:tabs>
          <w:tab w:val="left" w:pos="1843"/>
        </w:tabs>
        <w:ind w:firstLine="567"/>
        <w:jc w:val="both"/>
        <w:rPr>
          <w:rFonts w:cs="Times New Roman"/>
          <w:sz w:val="21"/>
          <w:szCs w:val="21"/>
        </w:rPr>
      </w:pPr>
      <w:r w:rsidRPr="00FF50BB">
        <w:rPr>
          <w:rFonts w:cs="Times New Roman"/>
          <w:sz w:val="21"/>
          <w:szCs w:val="21"/>
        </w:rPr>
        <w:t xml:space="preserve">5.4.3. Представить Заказчику сведения об изменении своего почтового адреса в срок не позднее 3 (трёх) рабочих дней со дня соответствующего изменения. В случае непредставления </w:t>
      </w:r>
      <w:r w:rsidRPr="00FF50BB">
        <w:rPr>
          <w:rFonts w:cs="Times New Roman"/>
          <w:sz w:val="21"/>
          <w:szCs w:val="21"/>
        </w:rPr>
        <w:br/>
        <w:t xml:space="preserve">в установленный срок уведомления об изменении адреса почтовым адресом Поставщика будет считаться адрес, указанный в Договоре. </w:t>
      </w:r>
    </w:p>
    <w:p w:rsidR="00E763CA" w:rsidRPr="00FF50BB" w:rsidRDefault="00E763CA" w:rsidP="00E763CA">
      <w:pPr>
        <w:tabs>
          <w:tab w:val="left" w:pos="1560"/>
        </w:tabs>
        <w:ind w:firstLine="567"/>
        <w:jc w:val="both"/>
        <w:rPr>
          <w:rFonts w:cs="Times New Roman"/>
          <w:sz w:val="21"/>
          <w:szCs w:val="21"/>
        </w:rPr>
      </w:pPr>
      <w:r w:rsidRPr="00FF50BB">
        <w:rPr>
          <w:rFonts w:cs="Times New Roman"/>
          <w:sz w:val="21"/>
          <w:szCs w:val="21"/>
        </w:rPr>
        <w:t xml:space="preserve">5.4.4. Соблюдать требования охраны труда, пожарной безопасности в соответствии </w:t>
      </w:r>
      <w:r w:rsidRPr="00FF50BB">
        <w:rPr>
          <w:rFonts w:cs="Times New Roman"/>
          <w:sz w:val="21"/>
          <w:szCs w:val="21"/>
        </w:rPr>
        <w:br/>
        <w:t xml:space="preserve">с законодательством Российской Федерации, соблюдать противопожарный режим, установленный </w:t>
      </w:r>
      <w:r w:rsidRPr="00FF50BB">
        <w:rPr>
          <w:rFonts w:cs="Times New Roman"/>
          <w:sz w:val="21"/>
          <w:szCs w:val="21"/>
        </w:rPr>
        <w:br/>
        <w:t xml:space="preserve">на Объекте, подчиняться всем правилам и распорядкам, принятым в организации. </w:t>
      </w:r>
    </w:p>
    <w:p w:rsidR="00E763CA" w:rsidRPr="00FF50BB" w:rsidRDefault="00E763CA" w:rsidP="00E763CA">
      <w:pPr>
        <w:ind w:firstLine="567"/>
        <w:jc w:val="both"/>
        <w:rPr>
          <w:rFonts w:cs="Times New Roman"/>
          <w:sz w:val="21"/>
          <w:szCs w:val="21"/>
        </w:rPr>
      </w:pPr>
      <w:r w:rsidRPr="00FF50BB">
        <w:rPr>
          <w:rFonts w:cs="Times New Roman"/>
          <w:sz w:val="21"/>
          <w:szCs w:val="21"/>
        </w:rPr>
        <w:t xml:space="preserve">5.4.5. Назначить ответственного представителя (ответственных представителей) для решения организационно-технических вопросов, возникающих в ходе исполнения условий Договора, (Приложение № 3 к настоящему Договору). </w:t>
      </w:r>
    </w:p>
    <w:p w:rsidR="00E763CA" w:rsidRPr="00FF50BB" w:rsidRDefault="00E763CA" w:rsidP="00E763CA">
      <w:pPr>
        <w:ind w:firstLine="567"/>
        <w:jc w:val="both"/>
        <w:rPr>
          <w:rFonts w:cs="Times New Roman"/>
          <w:sz w:val="21"/>
          <w:szCs w:val="21"/>
        </w:rPr>
      </w:pPr>
      <w:r w:rsidRPr="00FF50BB">
        <w:rPr>
          <w:rFonts w:cs="Times New Roman"/>
          <w:sz w:val="21"/>
          <w:szCs w:val="21"/>
        </w:rPr>
        <w:t>5.4.8. Исполнять иные обязательства, предусмотренные законодательством Российской Федерации и Договором.</w:t>
      </w:r>
    </w:p>
    <w:p w:rsidR="00E763CA" w:rsidRPr="00FF50BB" w:rsidRDefault="00E763CA" w:rsidP="003A4EF0">
      <w:pPr>
        <w:ind w:firstLine="567"/>
        <w:jc w:val="center"/>
        <w:rPr>
          <w:rFonts w:cs="Times New Roman"/>
          <w:b/>
          <w:sz w:val="21"/>
          <w:szCs w:val="21"/>
        </w:rPr>
      </w:pPr>
      <w:r w:rsidRPr="00FF50BB">
        <w:rPr>
          <w:rFonts w:cs="Times New Roman"/>
          <w:b/>
          <w:sz w:val="21"/>
          <w:szCs w:val="21"/>
        </w:rPr>
        <w:t xml:space="preserve">6. Гарантии </w:t>
      </w:r>
    </w:p>
    <w:p w:rsidR="00E763CA" w:rsidRPr="00FF50BB" w:rsidRDefault="00E763CA" w:rsidP="00E763CA">
      <w:pPr>
        <w:tabs>
          <w:tab w:val="left" w:pos="1560"/>
        </w:tabs>
        <w:ind w:firstLine="567"/>
        <w:jc w:val="both"/>
        <w:rPr>
          <w:rFonts w:cs="Times New Roman"/>
          <w:sz w:val="21"/>
          <w:szCs w:val="21"/>
        </w:rPr>
      </w:pPr>
      <w:r w:rsidRPr="00FF50BB">
        <w:rPr>
          <w:rFonts w:cs="Times New Roman"/>
          <w:sz w:val="21"/>
          <w:szCs w:val="21"/>
        </w:rPr>
        <w:t>6.1. Поставщик гарантирует поставку товаров:</w:t>
      </w:r>
    </w:p>
    <w:p w:rsidR="00E763CA" w:rsidRPr="00FF50BB" w:rsidRDefault="00E763CA" w:rsidP="00E763CA">
      <w:pPr>
        <w:tabs>
          <w:tab w:val="left" w:pos="1560"/>
        </w:tabs>
        <w:ind w:firstLine="567"/>
        <w:jc w:val="both"/>
        <w:rPr>
          <w:rFonts w:cs="Times New Roman"/>
          <w:sz w:val="21"/>
          <w:szCs w:val="21"/>
        </w:rPr>
      </w:pPr>
      <w:r w:rsidRPr="00FF50BB">
        <w:rPr>
          <w:rFonts w:cs="Times New Roman"/>
          <w:sz w:val="21"/>
          <w:szCs w:val="21"/>
        </w:rPr>
        <w:t>6.1.1. Соответствующих обязательным требованиям к таким товарам, установленным законодательством РФ, в том числе требованиям, обеспечивающим их качество и безопасность.</w:t>
      </w:r>
    </w:p>
    <w:p w:rsidR="00E763CA" w:rsidRPr="00FF50BB" w:rsidRDefault="00E763CA" w:rsidP="00E763CA">
      <w:pPr>
        <w:tabs>
          <w:tab w:val="left" w:pos="1560"/>
        </w:tabs>
        <w:ind w:firstLine="567"/>
        <w:jc w:val="both"/>
        <w:rPr>
          <w:rFonts w:cs="Times New Roman"/>
          <w:sz w:val="21"/>
          <w:szCs w:val="21"/>
        </w:rPr>
      </w:pPr>
      <w:r w:rsidRPr="00FF50BB">
        <w:rPr>
          <w:rFonts w:cs="Times New Roman"/>
          <w:sz w:val="21"/>
          <w:szCs w:val="21"/>
        </w:rPr>
        <w:t xml:space="preserve">6.1.2. Зарегистрированных в установленном порядке, имеющих сертификат соответствия </w:t>
      </w:r>
      <w:r w:rsidRPr="00FF50BB">
        <w:rPr>
          <w:rFonts w:cs="Times New Roman"/>
          <w:sz w:val="21"/>
          <w:szCs w:val="21"/>
        </w:rPr>
        <w:br/>
      </w:r>
      <w:r w:rsidRPr="00FF50BB">
        <w:rPr>
          <w:rFonts w:cs="Times New Roman"/>
          <w:sz w:val="21"/>
          <w:szCs w:val="21"/>
        </w:rPr>
        <w:lastRenderedPageBreak/>
        <w:t>или декларацию о соответствии.</w:t>
      </w:r>
    </w:p>
    <w:p w:rsidR="00E763CA" w:rsidRPr="00FF50BB" w:rsidRDefault="00E763CA" w:rsidP="00E763CA">
      <w:pPr>
        <w:tabs>
          <w:tab w:val="left" w:pos="1560"/>
        </w:tabs>
        <w:ind w:firstLine="567"/>
        <w:jc w:val="both"/>
        <w:rPr>
          <w:rFonts w:cs="Times New Roman"/>
          <w:sz w:val="21"/>
          <w:szCs w:val="21"/>
        </w:rPr>
      </w:pPr>
      <w:r w:rsidRPr="00FF50BB">
        <w:rPr>
          <w:rFonts w:cs="Times New Roman"/>
          <w:sz w:val="21"/>
          <w:szCs w:val="21"/>
        </w:rPr>
        <w:t>6.1.3. Не изъятых из обращения на момент их передачи Заказчику, а также обращение, которых на момент их передачи не приостановлено.</w:t>
      </w:r>
    </w:p>
    <w:p w:rsidR="00E763CA" w:rsidRPr="00FF50BB" w:rsidRDefault="00E763CA" w:rsidP="00E763CA">
      <w:pPr>
        <w:tabs>
          <w:tab w:val="left" w:pos="1560"/>
        </w:tabs>
        <w:ind w:firstLine="567"/>
        <w:jc w:val="both"/>
        <w:rPr>
          <w:rFonts w:cs="Times New Roman"/>
          <w:sz w:val="21"/>
          <w:szCs w:val="21"/>
        </w:rPr>
      </w:pPr>
      <w:r w:rsidRPr="00FF50BB">
        <w:rPr>
          <w:rFonts w:cs="Times New Roman"/>
          <w:sz w:val="21"/>
          <w:szCs w:val="21"/>
        </w:rPr>
        <w:t>6.1.4. Имеющих гарантию производителя. Предоставление документов, подтверждающих гарантийные обязательства производителя товара (гарантийных талонов и иных аналогичных документов), осуществляется Поставщиком в момент подписания Сторонами товарных накладных (универсальных передаточных документов) и реестров сертификатов или деклараций о соответствии.</w:t>
      </w:r>
    </w:p>
    <w:p w:rsidR="00E763CA" w:rsidRPr="00FF50BB" w:rsidRDefault="00E763CA" w:rsidP="00E763CA">
      <w:pPr>
        <w:tabs>
          <w:tab w:val="left" w:pos="1560"/>
        </w:tabs>
        <w:ind w:firstLine="567"/>
        <w:jc w:val="both"/>
        <w:rPr>
          <w:rFonts w:cs="Times New Roman"/>
          <w:sz w:val="21"/>
          <w:szCs w:val="21"/>
        </w:rPr>
      </w:pPr>
      <w:r w:rsidRPr="00FF50BB">
        <w:rPr>
          <w:rFonts w:cs="Times New Roman"/>
          <w:sz w:val="21"/>
          <w:szCs w:val="21"/>
        </w:rPr>
        <w:t>6.1.5. Произведенных для реализации и использования на территории Российской Федерации.</w:t>
      </w:r>
    </w:p>
    <w:p w:rsidR="00E763CA" w:rsidRPr="00FF50BB" w:rsidRDefault="00E763CA" w:rsidP="00E763CA">
      <w:pPr>
        <w:tabs>
          <w:tab w:val="left" w:pos="1560"/>
        </w:tabs>
        <w:ind w:firstLine="567"/>
        <w:jc w:val="both"/>
        <w:rPr>
          <w:rFonts w:cs="Times New Roman"/>
          <w:sz w:val="21"/>
          <w:szCs w:val="21"/>
        </w:rPr>
      </w:pPr>
      <w:r w:rsidRPr="00FF50BB">
        <w:rPr>
          <w:rFonts w:cs="Times New Roman"/>
          <w:sz w:val="21"/>
          <w:szCs w:val="21"/>
        </w:rPr>
        <w:t>6.2. Поставщик гарантирует поставку товаров, остаточный гарантийный срок/срок годности которых на момент их передачи Заказчику должен составлять не менее 12 (двенадцати) месяцев.</w:t>
      </w:r>
    </w:p>
    <w:p w:rsidR="00E763CA" w:rsidRPr="00FF50BB" w:rsidRDefault="00E763CA" w:rsidP="00E763CA">
      <w:pPr>
        <w:tabs>
          <w:tab w:val="left" w:pos="1560"/>
        </w:tabs>
        <w:ind w:firstLine="567"/>
        <w:jc w:val="both"/>
        <w:rPr>
          <w:rFonts w:cs="Times New Roman"/>
          <w:sz w:val="21"/>
          <w:szCs w:val="21"/>
        </w:rPr>
      </w:pPr>
      <w:r w:rsidRPr="00FF50BB">
        <w:rPr>
          <w:rFonts w:cs="Times New Roman"/>
          <w:sz w:val="21"/>
          <w:szCs w:val="21"/>
        </w:rPr>
        <w:t>Нарушение этого условия рассматривается как существенное нарушение требований к качеству товара.</w:t>
      </w:r>
    </w:p>
    <w:p w:rsidR="00E763CA" w:rsidRPr="00FF50BB" w:rsidRDefault="00E763CA" w:rsidP="00E763CA">
      <w:pPr>
        <w:tabs>
          <w:tab w:val="left" w:pos="1560"/>
        </w:tabs>
        <w:ind w:firstLine="567"/>
        <w:jc w:val="both"/>
        <w:rPr>
          <w:rFonts w:cs="Times New Roman"/>
          <w:sz w:val="21"/>
          <w:szCs w:val="21"/>
        </w:rPr>
      </w:pPr>
      <w:r w:rsidRPr="00FF50BB">
        <w:rPr>
          <w:rFonts w:cs="Times New Roman"/>
          <w:sz w:val="21"/>
          <w:szCs w:val="21"/>
        </w:rPr>
        <w:t>Поставщик обязуется в течение 5 (пяти) рабочих дней с момента получения соответствующего требования Заказчика заменить товар, не соответствующий вышеуказанному условию о гарантийном сроке/сроке годности, на товар, имеющий надлежащий гарантийный срок.</w:t>
      </w:r>
    </w:p>
    <w:p w:rsidR="00E763CA" w:rsidRPr="00FF50BB" w:rsidRDefault="00E763CA" w:rsidP="00E763CA">
      <w:pPr>
        <w:ind w:firstLine="567"/>
        <w:jc w:val="center"/>
        <w:rPr>
          <w:rFonts w:cs="Times New Roman"/>
          <w:b/>
          <w:sz w:val="21"/>
          <w:szCs w:val="21"/>
        </w:rPr>
      </w:pPr>
    </w:p>
    <w:p w:rsidR="00E763CA" w:rsidRPr="00FF50BB" w:rsidRDefault="00E763CA" w:rsidP="003A4EF0">
      <w:pPr>
        <w:ind w:firstLine="567"/>
        <w:jc w:val="center"/>
        <w:rPr>
          <w:rFonts w:cs="Times New Roman"/>
          <w:b/>
          <w:sz w:val="21"/>
          <w:szCs w:val="21"/>
        </w:rPr>
      </w:pPr>
      <w:r w:rsidRPr="00FF50BB">
        <w:rPr>
          <w:rFonts w:cs="Times New Roman"/>
          <w:b/>
          <w:sz w:val="21"/>
          <w:szCs w:val="21"/>
        </w:rPr>
        <w:t>7. Ответственность Сторон</w:t>
      </w:r>
    </w:p>
    <w:p w:rsidR="00223B8E" w:rsidRPr="00FF50BB" w:rsidRDefault="00223B8E" w:rsidP="00223B8E">
      <w:pPr>
        <w:autoSpaceDE w:val="0"/>
        <w:autoSpaceDN w:val="0"/>
        <w:adjustRightInd w:val="0"/>
        <w:ind w:firstLine="709"/>
        <w:contextualSpacing/>
        <w:jc w:val="both"/>
        <w:rPr>
          <w:rFonts w:cs="Times New Roman"/>
          <w:sz w:val="21"/>
          <w:szCs w:val="21"/>
        </w:rPr>
      </w:pPr>
      <w:r w:rsidRPr="00FF50BB">
        <w:rPr>
          <w:rFonts w:cs="Times New Roman"/>
          <w:sz w:val="21"/>
          <w:szCs w:val="21"/>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rsidR="00223B8E" w:rsidRPr="00FF50BB" w:rsidRDefault="00223B8E" w:rsidP="00223B8E">
      <w:pPr>
        <w:autoSpaceDE w:val="0"/>
        <w:autoSpaceDN w:val="0"/>
        <w:adjustRightInd w:val="0"/>
        <w:ind w:firstLine="709"/>
        <w:contextualSpacing/>
        <w:jc w:val="both"/>
        <w:rPr>
          <w:rFonts w:cs="Times New Roman"/>
          <w:sz w:val="21"/>
          <w:szCs w:val="21"/>
        </w:rPr>
      </w:pPr>
      <w:r w:rsidRPr="00FF50BB">
        <w:rPr>
          <w:rFonts w:cs="Times New Roman"/>
          <w:sz w:val="21"/>
          <w:szCs w:val="21"/>
        </w:rPr>
        <w:t xml:space="preserve">7.2.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hyperlink r:id="rId10" w:history="1">
        <w:r w:rsidRPr="00FF50BB">
          <w:rPr>
            <w:rStyle w:val="a5"/>
            <w:sz w:val="21"/>
            <w:szCs w:val="21"/>
          </w:rPr>
          <w:t>постановлением</w:t>
        </w:r>
      </w:hyperlink>
      <w:r w:rsidRPr="00FF50BB">
        <w:rPr>
          <w:rFonts w:cs="Times New Roman"/>
          <w:sz w:val="21"/>
          <w:szCs w:val="21"/>
        </w:rPr>
        <w:t xml:space="preserve"> Правительства Российской Федерации от 30 августа 2017 г. N 1042 (далее - Правила определения размера штрафа).</w:t>
      </w:r>
    </w:p>
    <w:p w:rsidR="00223B8E" w:rsidRPr="00FF50BB" w:rsidRDefault="00223B8E" w:rsidP="00223B8E">
      <w:pPr>
        <w:pStyle w:val="ConsPlusNormal"/>
        <w:ind w:firstLine="709"/>
        <w:contextualSpacing/>
        <w:jc w:val="both"/>
        <w:rPr>
          <w:rFonts w:ascii="Times New Roman" w:hAnsi="Times New Roman" w:cs="Times New Roman"/>
          <w:sz w:val="21"/>
          <w:szCs w:val="21"/>
        </w:rPr>
      </w:pPr>
      <w:r w:rsidRPr="00FF50BB">
        <w:rPr>
          <w:rFonts w:ascii="Times New Roman" w:hAnsi="Times New Roman" w:cs="Times New Roman"/>
          <w:sz w:val="21"/>
          <w:szCs w:val="21"/>
        </w:rPr>
        <w:t>7.3.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уплату неустоек (штрафов, пени) путем направления посредством электронной почты требования в виде электронного документа и в виде документа на бумажном носителе.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rsidR="00223B8E" w:rsidRPr="00FF50BB" w:rsidRDefault="00223B8E" w:rsidP="00223B8E">
      <w:pPr>
        <w:ind w:firstLine="709"/>
        <w:contextualSpacing/>
        <w:jc w:val="both"/>
        <w:rPr>
          <w:rFonts w:cs="Times New Roman"/>
          <w:sz w:val="21"/>
          <w:szCs w:val="21"/>
        </w:rPr>
      </w:pPr>
      <w:r w:rsidRPr="00FF50BB">
        <w:rPr>
          <w:rFonts w:cs="Times New Roman"/>
          <w:sz w:val="21"/>
          <w:szCs w:val="21"/>
        </w:rPr>
        <w:t>За каждый факт неисполнения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1 000 (одна тысяча) рублей.</w:t>
      </w:r>
    </w:p>
    <w:p w:rsidR="00223B8E" w:rsidRPr="00FF50BB" w:rsidRDefault="00223B8E" w:rsidP="00223B8E">
      <w:pPr>
        <w:autoSpaceDE w:val="0"/>
        <w:autoSpaceDN w:val="0"/>
        <w:adjustRightInd w:val="0"/>
        <w:ind w:firstLine="709"/>
        <w:contextualSpacing/>
        <w:jc w:val="both"/>
        <w:rPr>
          <w:rFonts w:cs="Times New Roman"/>
          <w:sz w:val="21"/>
          <w:szCs w:val="21"/>
        </w:rPr>
      </w:pPr>
      <w:r w:rsidRPr="00FF50BB">
        <w:rPr>
          <w:rFonts w:cs="Times New Roman"/>
          <w:sz w:val="21"/>
          <w:szCs w:val="21"/>
        </w:rPr>
        <w:t>7.4.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 в виде электронного документа, направляемого посредством электронной почты и в виде документа на бумажном носителе.</w:t>
      </w:r>
    </w:p>
    <w:p w:rsidR="00223B8E" w:rsidRPr="00FF50BB" w:rsidRDefault="00223B8E" w:rsidP="00223B8E">
      <w:pPr>
        <w:pStyle w:val="ConsPlusNormal"/>
        <w:ind w:firstLine="709"/>
        <w:contextualSpacing/>
        <w:jc w:val="both"/>
        <w:rPr>
          <w:rFonts w:ascii="Times New Roman" w:hAnsi="Times New Roman" w:cs="Times New Roman"/>
          <w:sz w:val="21"/>
          <w:szCs w:val="21"/>
          <w:lang w:eastAsia="en-US"/>
        </w:rPr>
      </w:pPr>
      <w:r w:rsidRPr="00FF50BB">
        <w:rPr>
          <w:rFonts w:ascii="Times New Roman" w:hAnsi="Times New Roman" w:cs="Times New Roman"/>
          <w:sz w:val="21"/>
          <w:szCs w:val="21"/>
          <w:lang w:eastAsia="en-US"/>
        </w:rPr>
        <w:t>7.5.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23B8E" w:rsidRPr="00FF50BB" w:rsidRDefault="00223B8E" w:rsidP="00223B8E">
      <w:pPr>
        <w:ind w:firstLine="709"/>
        <w:contextualSpacing/>
        <w:jc w:val="both"/>
        <w:rPr>
          <w:rFonts w:cs="Times New Roman"/>
          <w:i/>
          <w:sz w:val="21"/>
          <w:szCs w:val="21"/>
        </w:rPr>
      </w:pPr>
      <w:r w:rsidRPr="00FF50BB">
        <w:rPr>
          <w:rFonts w:cs="Times New Roman"/>
          <w:sz w:val="21"/>
          <w:szCs w:val="21"/>
        </w:rPr>
        <w:t>7.6.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по Договору. Размер штрафа является фиксированным и составляет 10 процентов Цены Договора</w:t>
      </w:r>
      <w:r w:rsidRPr="00FF50BB">
        <w:rPr>
          <w:rFonts w:cs="Times New Roman"/>
          <w:i/>
          <w:sz w:val="21"/>
          <w:szCs w:val="21"/>
        </w:rPr>
        <w:t>.</w:t>
      </w:r>
    </w:p>
    <w:p w:rsidR="00223B8E" w:rsidRPr="00FF50BB" w:rsidRDefault="00223B8E" w:rsidP="00223B8E">
      <w:pPr>
        <w:ind w:firstLine="709"/>
        <w:contextualSpacing/>
        <w:jc w:val="both"/>
        <w:rPr>
          <w:rFonts w:cs="Times New Roman"/>
          <w:sz w:val="21"/>
          <w:szCs w:val="21"/>
        </w:rPr>
      </w:pPr>
      <w:r w:rsidRPr="00FF50BB">
        <w:rPr>
          <w:rFonts w:cs="Times New Roman"/>
          <w:sz w:val="21"/>
          <w:szCs w:val="21"/>
        </w:rPr>
        <w:t>7.7. В случае заключения Договора с Поставщиком из числа субъектов малого предпринимательства и социально ориентированных некоммерческих организаций за каждый факт неисполнения или ненадлежащего исполнения обязательств, предусмотренных Договором, за исключением просрочки исполнения обязательств (в том числе гарантийного обязательства) по Договору размер штрафа устанавливается в виде фиксированной суммы и составляет 3 процента Цены Договора.</w:t>
      </w:r>
    </w:p>
    <w:p w:rsidR="00EC046A" w:rsidRPr="00FF50BB" w:rsidRDefault="00EC046A" w:rsidP="00EC046A">
      <w:pPr>
        <w:pStyle w:val="ConsPlusNormal"/>
        <w:ind w:firstLine="709"/>
        <w:jc w:val="both"/>
        <w:rPr>
          <w:rFonts w:ascii="Times New Roman" w:hAnsi="Times New Roman" w:cs="Times New Roman"/>
          <w:sz w:val="21"/>
          <w:szCs w:val="21"/>
        </w:rPr>
      </w:pPr>
      <w:r w:rsidRPr="00FF50BB">
        <w:rPr>
          <w:rFonts w:ascii="Times New Roman" w:hAnsi="Times New Roman" w:cs="Times New Roman"/>
          <w:sz w:val="21"/>
          <w:szCs w:val="21"/>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1 000 рублей.</w:t>
      </w:r>
    </w:p>
    <w:p w:rsidR="00EC046A" w:rsidRPr="00FF50BB" w:rsidRDefault="00EC046A" w:rsidP="00EC046A">
      <w:pPr>
        <w:autoSpaceDE w:val="0"/>
        <w:autoSpaceDN w:val="0"/>
        <w:adjustRightInd w:val="0"/>
        <w:ind w:firstLine="709"/>
        <w:contextualSpacing/>
        <w:jc w:val="both"/>
        <w:rPr>
          <w:rFonts w:cs="Times New Roman"/>
          <w:sz w:val="21"/>
          <w:szCs w:val="21"/>
        </w:rPr>
      </w:pPr>
      <w:r w:rsidRPr="00FF50BB">
        <w:rPr>
          <w:rFonts w:cs="Times New Roman"/>
          <w:sz w:val="21"/>
          <w:szCs w:val="21"/>
        </w:rPr>
        <w:t xml:space="preserve">7.9. Общая сумма начисленной неустойки (штрафов, пени) за неисполнение или ненадлежащее исполнение Поставщиком, а также ненадлежащее исполнение Заказчиком обязательств, предусмотренных </w:t>
      </w:r>
      <w:r w:rsidRPr="00FF50BB">
        <w:rPr>
          <w:rFonts w:cs="Times New Roman"/>
          <w:sz w:val="21"/>
          <w:szCs w:val="21"/>
        </w:rPr>
        <w:lastRenderedPageBreak/>
        <w:t>настоящим Договором, не может превышать цену настоящего Договора.</w:t>
      </w:r>
    </w:p>
    <w:p w:rsidR="00EC046A" w:rsidRPr="00FF50BB" w:rsidRDefault="00EC046A" w:rsidP="00EC046A">
      <w:pPr>
        <w:autoSpaceDE w:val="0"/>
        <w:autoSpaceDN w:val="0"/>
        <w:adjustRightInd w:val="0"/>
        <w:ind w:firstLine="709"/>
        <w:contextualSpacing/>
        <w:jc w:val="both"/>
        <w:rPr>
          <w:rFonts w:cs="Times New Roman"/>
          <w:sz w:val="21"/>
          <w:szCs w:val="21"/>
        </w:rPr>
      </w:pPr>
      <w:r w:rsidRPr="00FF50BB">
        <w:rPr>
          <w:rFonts w:cs="Times New Roman"/>
          <w:sz w:val="21"/>
          <w:szCs w:val="21"/>
        </w:rPr>
        <w:t>7.10. Стороны Договора освобождаются от уплаты неустойки (штрафа, пени), если докажут, что неисполнение, ненадлежащее исполнение или просрочка исполнения соответствующего обязательства произошло вследствие непреодолимой силы или по вине другой Стороны.</w:t>
      </w:r>
    </w:p>
    <w:p w:rsidR="00EC046A" w:rsidRPr="00FF50BB" w:rsidRDefault="00EC046A" w:rsidP="00EC046A">
      <w:pPr>
        <w:ind w:firstLine="709"/>
        <w:contextualSpacing/>
        <w:jc w:val="both"/>
        <w:rPr>
          <w:rFonts w:cs="Times New Roman"/>
          <w:sz w:val="21"/>
          <w:szCs w:val="21"/>
        </w:rPr>
      </w:pPr>
      <w:r w:rsidRPr="00FF50BB">
        <w:rPr>
          <w:rFonts w:cs="Times New Roman"/>
          <w:sz w:val="21"/>
          <w:szCs w:val="21"/>
        </w:rPr>
        <w:t xml:space="preserve">7.11.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 </w:t>
      </w:r>
    </w:p>
    <w:p w:rsidR="00EC046A" w:rsidRPr="00FF50BB" w:rsidRDefault="00EC046A" w:rsidP="00EC046A">
      <w:pPr>
        <w:tabs>
          <w:tab w:val="left" w:pos="851"/>
        </w:tabs>
        <w:ind w:firstLine="709"/>
        <w:contextualSpacing/>
        <w:jc w:val="both"/>
        <w:rPr>
          <w:rFonts w:cs="Times New Roman"/>
          <w:sz w:val="21"/>
          <w:szCs w:val="21"/>
        </w:rPr>
      </w:pPr>
      <w:r w:rsidRPr="00FF50BB">
        <w:rPr>
          <w:rFonts w:cs="Times New Roman"/>
          <w:sz w:val="21"/>
          <w:szCs w:val="21"/>
        </w:rPr>
        <w:t xml:space="preserve">7.12. Поставщик несет ответственность перед Заказчиком за неисполнение или ненадлежащее исполнение субпоставщиками обязательств по Договору. </w:t>
      </w:r>
    </w:p>
    <w:p w:rsidR="00EC046A" w:rsidRPr="00FF50BB" w:rsidRDefault="00EC046A" w:rsidP="00EC046A">
      <w:pPr>
        <w:tabs>
          <w:tab w:val="left" w:pos="851"/>
        </w:tabs>
        <w:ind w:firstLine="709"/>
        <w:contextualSpacing/>
        <w:jc w:val="both"/>
        <w:rPr>
          <w:rFonts w:cs="Times New Roman"/>
          <w:sz w:val="21"/>
          <w:szCs w:val="21"/>
        </w:rPr>
      </w:pPr>
      <w:r w:rsidRPr="00FF50BB">
        <w:rPr>
          <w:rFonts w:cs="Times New Roman"/>
          <w:sz w:val="21"/>
          <w:szCs w:val="21"/>
        </w:rPr>
        <w:t>7.13. В случае уничтожения, нанесение вреда, повреждения Поставщиком имущества Заказчика, Заказчик вправе требовать по своему выбору:</w:t>
      </w:r>
    </w:p>
    <w:p w:rsidR="00EC046A" w:rsidRPr="00FF50BB" w:rsidRDefault="00EC046A" w:rsidP="00EC046A">
      <w:pPr>
        <w:tabs>
          <w:tab w:val="left" w:pos="851"/>
        </w:tabs>
        <w:autoSpaceDE w:val="0"/>
        <w:autoSpaceDN w:val="0"/>
        <w:adjustRightInd w:val="0"/>
        <w:ind w:firstLine="709"/>
        <w:contextualSpacing/>
        <w:jc w:val="both"/>
        <w:rPr>
          <w:rFonts w:cs="Times New Roman"/>
          <w:sz w:val="21"/>
          <w:szCs w:val="21"/>
        </w:rPr>
      </w:pPr>
      <w:r w:rsidRPr="00FF50BB">
        <w:rPr>
          <w:rFonts w:cs="Times New Roman"/>
          <w:sz w:val="21"/>
          <w:szCs w:val="21"/>
        </w:rPr>
        <w:t>уплаты Поставщиком стоимости уничтоженного имущества;</w:t>
      </w:r>
    </w:p>
    <w:p w:rsidR="00EC046A" w:rsidRPr="00FF50BB" w:rsidRDefault="00EC046A" w:rsidP="00EC046A">
      <w:pPr>
        <w:ind w:firstLine="709"/>
        <w:contextualSpacing/>
        <w:jc w:val="both"/>
        <w:rPr>
          <w:rFonts w:cs="Times New Roman"/>
          <w:sz w:val="21"/>
          <w:szCs w:val="21"/>
        </w:rPr>
      </w:pPr>
      <w:r w:rsidRPr="00FF50BB">
        <w:rPr>
          <w:rFonts w:cs="Times New Roman"/>
          <w:sz w:val="21"/>
          <w:szCs w:val="21"/>
        </w:rPr>
        <w:t>возмещения расходов Заказчика на приобретение нового имущества.</w:t>
      </w:r>
    </w:p>
    <w:p w:rsidR="00EC046A" w:rsidRPr="00FF50BB" w:rsidRDefault="00EC046A" w:rsidP="00EC046A">
      <w:pPr>
        <w:ind w:firstLine="709"/>
        <w:contextualSpacing/>
        <w:jc w:val="both"/>
        <w:rPr>
          <w:rFonts w:cs="Times New Roman"/>
          <w:sz w:val="21"/>
          <w:szCs w:val="21"/>
        </w:rPr>
      </w:pPr>
      <w:r w:rsidRPr="00FF50BB">
        <w:rPr>
          <w:rFonts w:cs="Times New Roman"/>
          <w:sz w:val="21"/>
          <w:szCs w:val="21"/>
        </w:rPr>
        <w:t>7.14. В случае нарушения Поставщиком обязательств по Договору Заказчик вправе удержать начисленные за нарушения штрафы и пени из суммы, подлежащей уплате Поставщику за исполнение обязательств по данному Договору.</w:t>
      </w:r>
    </w:p>
    <w:p w:rsidR="00E763CA" w:rsidRPr="00FF50BB" w:rsidRDefault="00E763CA" w:rsidP="00E763CA">
      <w:pPr>
        <w:rPr>
          <w:rFonts w:cs="Times New Roman"/>
          <w:b/>
          <w:sz w:val="21"/>
          <w:szCs w:val="21"/>
        </w:rPr>
      </w:pPr>
    </w:p>
    <w:p w:rsidR="00E763CA" w:rsidRPr="00FF50BB" w:rsidRDefault="00E763CA" w:rsidP="003A4EF0">
      <w:pPr>
        <w:ind w:firstLine="567"/>
        <w:jc w:val="center"/>
        <w:rPr>
          <w:rFonts w:cs="Times New Roman"/>
          <w:b/>
          <w:sz w:val="21"/>
          <w:szCs w:val="21"/>
        </w:rPr>
      </w:pPr>
      <w:r w:rsidRPr="00FF50BB">
        <w:rPr>
          <w:rFonts w:cs="Times New Roman"/>
          <w:b/>
          <w:sz w:val="21"/>
          <w:szCs w:val="21"/>
        </w:rPr>
        <w:t>8. Порядок расторжения Договора</w:t>
      </w:r>
    </w:p>
    <w:p w:rsidR="00E763CA" w:rsidRPr="00FF50BB" w:rsidRDefault="00E763CA" w:rsidP="00E763CA">
      <w:pPr>
        <w:ind w:firstLine="540"/>
        <w:jc w:val="both"/>
        <w:rPr>
          <w:rFonts w:cs="Times New Roman"/>
          <w:color w:val="000000"/>
          <w:sz w:val="21"/>
          <w:szCs w:val="21"/>
        </w:rPr>
      </w:pPr>
      <w:r w:rsidRPr="00FF50BB">
        <w:rPr>
          <w:rFonts w:cs="Times New Roman"/>
          <w:sz w:val="21"/>
          <w:szCs w:val="21"/>
        </w:rPr>
        <w:t xml:space="preserve">8.1. </w:t>
      </w:r>
      <w:r w:rsidRPr="00FF50BB">
        <w:rPr>
          <w:rFonts w:cs="Times New Roman"/>
          <w:color w:val="000000"/>
          <w:sz w:val="21"/>
          <w:szCs w:val="21"/>
        </w:rPr>
        <w:t xml:space="preserve">Расторжение </w:t>
      </w:r>
      <w:r w:rsidRPr="00FF50BB">
        <w:rPr>
          <w:rFonts w:cs="Times New Roman"/>
          <w:sz w:val="21"/>
          <w:szCs w:val="21"/>
        </w:rPr>
        <w:t>Договора</w:t>
      </w:r>
      <w:r w:rsidRPr="00FF50BB">
        <w:rPr>
          <w:rFonts w:cs="Times New Roman"/>
          <w:color w:val="000000"/>
          <w:sz w:val="21"/>
          <w:szCs w:val="21"/>
        </w:rPr>
        <w:t xml:space="preserve"> допускается по соглашению сторон, по решению суда, в случае одностороннего отказа Стороны </w:t>
      </w:r>
      <w:r w:rsidRPr="00FF50BB">
        <w:rPr>
          <w:rFonts w:cs="Times New Roman"/>
          <w:sz w:val="21"/>
          <w:szCs w:val="21"/>
        </w:rPr>
        <w:t>Договора</w:t>
      </w:r>
      <w:r w:rsidRPr="00FF50BB">
        <w:rPr>
          <w:rFonts w:cs="Times New Roman"/>
          <w:color w:val="000000"/>
          <w:sz w:val="21"/>
          <w:szCs w:val="21"/>
        </w:rPr>
        <w:t xml:space="preserve"> от исполнения </w:t>
      </w:r>
      <w:r w:rsidRPr="00FF50BB">
        <w:rPr>
          <w:rFonts w:cs="Times New Roman"/>
          <w:sz w:val="21"/>
          <w:szCs w:val="21"/>
        </w:rPr>
        <w:t>Договора</w:t>
      </w:r>
      <w:r w:rsidRPr="00FF50BB">
        <w:rPr>
          <w:rFonts w:cs="Times New Roman"/>
          <w:color w:val="000000"/>
          <w:sz w:val="21"/>
          <w:szCs w:val="21"/>
        </w:rPr>
        <w:t xml:space="preserve"> в соответствии с гражданским законодательством </w:t>
      </w:r>
      <w:r w:rsidRPr="00FF50BB">
        <w:rPr>
          <w:rFonts w:cs="Times New Roman"/>
          <w:sz w:val="21"/>
          <w:szCs w:val="21"/>
        </w:rPr>
        <w:t>Российской Федерации</w:t>
      </w:r>
      <w:r w:rsidRPr="00FF50BB">
        <w:rPr>
          <w:rFonts w:cs="Times New Roman"/>
          <w:color w:val="000000"/>
          <w:sz w:val="21"/>
          <w:szCs w:val="21"/>
        </w:rPr>
        <w:t>.</w:t>
      </w:r>
    </w:p>
    <w:p w:rsidR="00E763CA" w:rsidRPr="00FF50BB" w:rsidRDefault="00E763CA" w:rsidP="00E763CA">
      <w:pPr>
        <w:tabs>
          <w:tab w:val="left" w:pos="993"/>
          <w:tab w:val="left" w:pos="1276"/>
          <w:tab w:val="left" w:pos="1560"/>
        </w:tabs>
        <w:ind w:firstLine="567"/>
        <w:jc w:val="both"/>
        <w:rPr>
          <w:rFonts w:cs="Times New Roman"/>
          <w:sz w:val="21"/>
          <w:szCs w:val="21"/>
        </w:rPr>
      </w:pPr>
      <w:r w:rsidRPr="00FF50BB">
        <w:rPr>
          <w:rFonts w:cs="Times New Roman"/>
          <w:sz w:val="21"/>
          <w:szCs w:val="21"/>
        </w:rPr>
        <w:t xml:space="preserve">8.2. Заказчик вправе принять решение об одностороннем отказе от исполнения Договора </w:t>
      </w:r>
      <w:r w:rsidRPr="00FF50BB">
        <w:rPr>
          <w:rFonts w:cs="Times New Roman"/>
          <w:sz w:val="21"/>
          <w:szCs w:val="21"/>
        </w:rPr>
        <w:br/>
        <w:t>в соответствии с действующим законодательством в следующих случаях:</w:t>
      </w:r>
    </w:p>
    <w:p w:rsidR="00E763CA" w:rsidRPr="00FF50BB" w:rsidRDefault="00E763CA" w:rsidP="00E763CA">
      <w:pPr>
        <w:tabs>
          <w:tab w:val="left" w:pos="993"/>
          <w:tab w:val="left" w:pos="1276"/>
          <w:tab w:val="left" w:pos="1560"/>
        </w:tabs>
        <w:ind w:firstLine="567"/>
        <w:jc w:val="both"/>
        <w:rPr>
          <w:rFonts w:cs="Times New Roman"/>
          <w:sz w:val="21"/>
          <w:szCs w:val="21"/>
        </w:rPr>
      </w:pPr>
      <w:r w:rsidRPr="00FF50BB">
        <w:rPr>
          <w:rFonts w:cs="Times New Roman"/>
          <w:sz w:val="21"/>
          <w:szCs w:val="21"/>
        </w:rPr>
        <w:t>8.2.1. При существенном нарушении условий Договора Поставщиком;</w:t>
      </w:r>
    </w:p>
    <w:p w:rsidR="00E763CA" w:rsidRPr="00FF50BB" w:rsidRDefault="00E763CA" w:rsidP="00E763CA">
      <w:pPr>
        <w:ind w:firstLine="567"/>
        <w:jc w:val="both"/>
        <w:rPr>
          <w:rFonts w:cs="Times New Roman"/>
          <w:sz w:val="21"/>
          <w:szCs w:val="21"/>
        </w:rPr>
      </w:pPr>
      <w:r w:rsidRPr="00FF50BB">
        <w:rPr>
          <w:rFonts w:cs="Times New Roman"/>
          <w:sz w:val="21"/>
          <w:szCs w:val="21"/>
        </w:rPr>
        <w:t xml:space="preserve">8.2.2. В случае </w:t>
      </w:r>
      <w:r w:rsidRPr="00FF50BB">
        <w:rPr>
          <w:rFonts w:cs="Times New Roman"/>
          <w:color w:val="000000"/>
          <w:sz w:val="21"/>
          <w:szCs w:val="21"/>
        </w:rPr>
        <w:t>поставки товара ненадлежащего качества с недостатками, которые не могут быть устра</w:t>
      </w:r>
      <w:r w:rsidR="00DA6E0E" w:rsidRPr="00FF50BB">
        <w:rPr>
          <w:rFonts w:cs="Times New Roman"/>
          <w:color w:val="000000"/>
          <w:sz w:val="21"/>
          <w:szCs w:val="21"/>
        </w:rPr>
        <w:t>нены в срок, указанный в п. 4.13</w:t>
      </w:r>
      <w:r w:rsidRPr="00FF50BB">
        <w:rPr>
          <w:rFonts w:cs="Times New Roman"/>
          <w:sz w:val="21"/>
          <w:szCs w:val="21"/>
        </w:rPr>
        <w:t>, п. 4.14 Договора;</w:t>
      </w:r>
    </w:p>
    <w:p w:rsidR="00E763CA" w:rsidRPr="00FF50BB" w:rsidRDefault="00E763CA" w:rsidP="00E763CA">
      <w:pPr>
        <w:ind w:firstLine="567"/>
        <w:jc w:val="both"/>
        <w:rPr>
          <w:rFonts w:cs="Times New Roman"/>
          <w:sz w:val="21"/>
          <w:szCs w:val="21"/>
        </w:rPr>
      </w:pPr>
      <w:r w:rsidRPr="00FF50BB">
        <w:rPr>
          <w:rFonts w:cs="Times New Roman"/>
          <w:sz w:val="21"/>
          <w:szCs w:val="21"/>
        </w:rPr>
        <w:t xml:space="preserve">8.2.3. В случае </w:t>
      </w:r>
      <w:r w:rsidRPr="00FF50BB">
        <w:rPr>
          <w:rFonts w:cs="Times New Roman"/>
          <w:color w:val="000000"/>
          <w:sz w:val="21"/>
          <w:szCs w:val="21"/>
        </w:rPr>
        <w:t>неоднократного нарушения сроков поставки товара;</w:t>
      </w:r>
    </w:p>
    <w:p w:rsidR="00E763CA" w:rsidRPr="00FF50BB" w:rsidRDefault="00E763CA" w:rsidP="00E763CA">
      <w:pPr>
        <w:tabs>
          <w:tab w:val="left" w:pos="993"/>
          <w:tab w:val="left" w:pos="1276"/>
          <w:tab w:val="left" w:pos="1560"/>
        </w:tabs>
        <w:ind w:firstLine="567"/>
        <w:jc w:val="both"/>
        <w:rPr>
          <w:rFonts w:cs="Times New Roman"/>
          <w:sz w:val="21"/>
          <w:szCs w:val="21"/>
        </w:rPr>
      </w:pPr>
      <w:r w:rsidRPr="00FF50BB">
        <w:rPr>
          <w:rFonts w:cs="Times New Roman"/>
          <w:sz w:val="21"/>
          <w:szCs w:val="21"/>
        </w:rPr>
        <w:t>8.2.4. В иных случаях, предусмотренных гражданским законодательством Российской Федерации.</w:t>
      </w:r>
    </w:p>
    <w:p w:rsidR="00E763CA" w:rsidRPr="00FF50BB" w:rsidRDefault="00E763CA" w:rsidP="00E763CA">
      <w:pPr>
        <w:tabs>
          <w:tab w:val="left" w:pos="993"/>
          <w:tab w:val="left" w:pos="1276"/>
        </w:tabs>
        <w:ind w:firstLine="567"/>
        <w:jc w:val="both"/>
        <w:rPr>
          <w:rFonts w:cs="Times New Roman"/>
          <w:sz w:val="21"/>
          <w:szCs w:val="21"/>
        </w:rPr>
      </w:pPr>
      <w:r w:rsidRPr="00FF50BB">
        <w:rPr>
          <w:rFonts w:cs="Times New Roman"/>
          <w:sz w:val="21"/>
          <w:szCs w:val="21"/>
        </w:rPr>
        <w:t xml:space="preserve">8.3. Поставщик вправе принять решение об одностороннем отказе от исполнения Договора </w:t>
      </w:r>
      <w:r w:rsidRPr="00FF50BB">
        <w:rPr>
          <w:rFonts w:cs="Times New Roman"/>
          <w:sz w:val="21"/>
          <w:szCs w:val="21"/>
        </w:rPr>
        <w:br/>
        <w:t>в соответствии с действующим законодательством в случае, если Заказчик неоднократно нарушает срок оплаты или выборки товара.</w:t>
      </w:r>
    </w:p>
    <w:p w:rsidR="00E763CA" w:rsidRPr="00FF50BB" w:rsidRDefault="00E763CA" w:rsidP="00E763CA">
      <w:pPr>
        <w:tabs>
          <w:tab w:val="left" w:pos="993"/>
          <w:tab w:val="left" w:pos="1276"/>
          <w:tab w:val="left" w:pos="1560"/>
        </w:tabs>
        <w:ind w:firstLine="567"/>
        <w:jc w:val="both"/>
        <w:rPr>
          <w:rFonts w:cs="Times New Roman"/>
          <w:sz w:val="21"/>
          <w:szCs w:val="21"/>
        </w:rPr>
      </w:pPr>
      <w:r w:rsidRPr="00FF50BB">
        <w:rPr>
          <w:rFonts w:cs="Times New Roman"/>
          <w:sz w:val="21"/>
          <w:szCs w:val="21"/>
        </w:rPr>
        <w:t xml:space="preserve">8.4. Сторона, которой направлено предложение о расторжении Договора по соглашению сторон, должна дать письменный </w:t>
      </w:r>
      <w:r w:rsidR="005B65C4" w:rsidRPr="00FF50BB">
        <w:rPr>
          <w:rFonts w:cs="Times New Roman"/>
          <w:sz w:val="21"/>
          <w:szCs w:val="21"/>
        </w:rPr>
        <w:t>ответ, по существу,</w:t>
      </w:r>
      <w:r w:rsidRPr="00FF50BB">
        <w:rPr>
          <w:rFonts w:cs="Times New Roman"/>
          <w:sz w:val="21"/>
          <w:szCs w:val="21"/>
        </w:rPr>
        <w:t xml:space="preserve"> в срок не позднее 5 (пяти) дней с даты его получения.</w:t>
      </w:r>
    </w:p>
    <w:p w:rsidR="00E763CA" w:rsidRPr="00FF50BB" w:rsidRDefault="00E763CA" w:rsidP="00E763CA">
      <w:pPr>
        <w:tabs>
          <w:tab w:val="left" w:pos="993"/>
          <w:tab w:val="left" w:pos="1276"/>
          <w:tab w:val="left" w:pos="1560"/>
        </w:tabs>
        <w:ind w:firstLine="567"/>
        <w:jc w:val="both"/>
        <w:rPr>
          <w:rFonts w:cs="Times New Roman"/>
          <w:sz w:val="21"/>
          <w:szCs w:val="21"/>
        </w:rPr>
      </w:pPr>
      <w:r w:rsidRPr="00FF50BB">
        <w:rPr>
          <w:rFonts w:cs="Times New Roman"/>
          <w:sz w:val="21"/>
          <w:szCs w:val="21"/>
        </w:rPr>
        <w:t>8.5. Расторжение Договора производится по соглашению сторон путем подписания Сторонами соответствующего соглашения о расторжении.</w:t>
      </w:r>
    </w:p>
    <w:p w:rsidR="00E763CA" w:rsidRPr="00FF50BB" w:rsidRDefault="00E763CA" w:rsidP="00E763CA">
      <w:pPr>
        <w:tabs>
          <w:tab w:val="left" w:pos="993"/>
          <w:tab w:val="left" w:pos="1276"/>
        </w:tabs>
        <w:ind w:firstLine="567"/>
        <w:jc w:val="both"/>
        <w:rPr>
          <w:rFonts w:cs="Times New Roman"/>
          <w:sz w:val="21"/>
          <w:szCs w:val="21"/>
        </w:rPr>
      </w:pPr>
      <w:r w:rsidRPr="00FF50BB">
        <w:rPr>
          <w:rFonts w:cs="Times New Roman"/>
          <w:sz w:val="21"/>
          <w:szCs w:val="21"/>
        </w:rPr>
        <w:t>8.6. В случае расторжения Договора по инициативе любой из Сторон Стороны производят сверку расчетов, которой подтверждается объем поставленных товаров Поставщиком.</w:t>
      </w:r>
    </w:p>
    <w:p w:rsidR="003A4EF0" w:rsidRPr="00FF50BB" w:rsidRDefault="003A4EF0" w:rsidP="003A4EF0">
      <w:pPr>
        <w:tabs>
          <w:tab w:val="left" w:pos="567"/>
        </w:tabs>
        <w:rPr>
          <w:rFonts w:cs="Times New Roman"/>
          <w:b/>
          <w:sz w:val="21"/>
          <w:szCs w:val="21"/>
        </w:rPr>
      </w:pPr>
    </w:p>
    <w:p w:rsidR="00E763CA" w:rsidRPr="00FF50BB" w:rsidRDefault="00E763CA" w:rsidP="003A4EF0">
      <w:pPr>
        <w:tabs>
          <w:tab w:val="left" w:pos="709"/>
        </w:tabs>
        <w:ind w:firstLine="567"/>
        <w:jc w:val="center"/>
        <w:rPr>
          <w:rFonts w:cs="Times New Roman"/>
          <w:b/>
          <w:sz w:val="21"/>
          <w:szCs w:val="21"/>
        </w:rPr>
      </w:pPr>
      <w:r w:rsidRPr="00FF50BB">
        <w:rPr>
          <w:rFonts w:cs="Times New Roman"/>
          <w:b/>
          <w:sz w:val="21"/>
          <w:szCs w:val="21"/>
        </w:rPr>
        <w:t>9. Обстоятельства непреодолимой силы</w:t>
      </w:r>
    </w:p>
    <w:p w:rsidR="00E763CA" w:rsidRPr="00FF50BB" w:rsidRDefault="00E763CA" w:rsidP="00E763CA">
      <w:pPr>
        <w:tabs>
          <w:tab w:val="left" w:pos="1134"/>
        </w:tabs>
        <w:ind w:firstLine="567"/>
        <w:jc w:val="both"/>
        <w:rPr>
          <w:rFonts w:cs="Times New Roman"/>
          <w:sz w:val="21"/>
          <w:szCs w:val="21"/>
        </w:rPr>
      </w:pPr>
      <w:r w:rsidRPr="00FF50BB">
        <w:rPr>
          <w:rFonts w:cs="Times New Roman"/>
          <w:sz w:val="21"/>
          <w:szCs w:val="21"/>
        </w:rPr>
        <w:t xml:space="preserve">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w:t>
      </w:r>
      <w:r w:rsidRPr="00FF50BB">
        <w:rPr>
          <w:rFonts w:cs="Times New Roman"/>
          <w:sz w:val="21"/>
          <w:szCs w:val="21"/>
        </w:rPr>
        <w:br/>
        <w:t xml:space="preserve">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w:t>
      </w:r>
      <w:r w:rsidRPr="00FF50BB">
        <w:rPr>
          <w:rFonts w:cs="Times New Roman"/>
          <w:sz w:val="21"/>
          <w:szCs w:val="21"/>
        </w:rPr>
        <w:br/>
        <w:t>в состоянии предвидеть и предотвратить.</w:t>
      </w:r>
    </w:p>
    <w:p w:rsidR="00E763CA" w:rsidRPr="00FF50BB" w:rsidRDefault="00E763CA" w:rsidP="00E763CA">
      <w:pPr>
        <w:tabs>
          <w:tab w:val="left" w:pos="1134"/>
        </w:tabs>
        <w:ind w:firstLine="567"/>
        <w:jc w:val="both"/>
        <w:rPr>
          <w:rFonts w:cs="Times New Roman"/>
          <w:sz w:val="21"/>
          <w:szCs w:val="21"/>
        </w:rPr>
      </w:pPr>
      <w:r w:rsidRPr="00FF50BB">
        <w:rPr>
          <w:rFonts w:cs="Times New Roman"/>
          <w:sz w:val="21"/>
          <w:szCs w:val="21"/>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E763CA" w:rsidRPr="00FF50BB" w:rsidRDefault="00E763CA" w:rsidP="00E763CA">
      <w:pPr>
        <w:tabs>
          <w:tab w:val="left" w:pos="1134"/>
        </w:tabs>
        <w:ind w:firstLine="567"/>
        <w:jc w:val="both"/>
        <w:rPr>
          <w:rFonts w:cs="Times New Roman"/>
          <w:sz w:val="21"/>
          <w:szCs w:val="21"/>
        </w:rPr>
      </w:pPr>
      <w:r w:rsidRPr="00FF50BB">
        <w:rPr>
          <w:rFonts w:cs="Times New Roman"/>
          <w:sz w:val="21"/>
          <w:szCs w:val="21"/>
        </w:rPr>
        <w:t xml:space="preserve">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w:t>
      </w:r>
      <w:r w:rsidRPr="00FF50BB">
        <w:rPr>
          <w:rFonts w:cs="Times New Roman"/>
          <w:sz w:val="21"/>
          <w:szCs w:val="21"/>
        </w:rPr>
        <w:br/>
        <w:t>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763CA" w:rsidRPr="00FF50BB" w:rsidRDefault="00E763CA" w:rsidP="00E763CA">
      <w:pPr>
        <w:tabs>
          <w:tab w:val="left" w:pos="1134"/>
        </w:tabs>
        <w:ind w:firstLine="567"/>
        <w:jc w:val="both"/>
        <w:rPr>
          <w:rFonts w:cs="Times New Roman"/>
          <w:sz w:val="21"/>
          <w:szCs w:val="21"/>
        </w:rPr>
      </w:pPr>
      <w:r w:rsidRPr="00FF50BB">
        <w:rPr>
          <w:rFonts w:cs="Times New Roman"/>
          <w:sz w:val="21"/>
          <w:szCs w:val="21"/>
        </w:rPr>
        <w:t xml:space="preserve">9.4. Если обстоятельства, указанные в </w:t>
      </w:r>
      <w:hyperlink w:anchor="1t3h5sf">
        <w:r w:rsidRPr="00FF50BB">
          <w:rPr>
            <w:rFonts w:cs="Times New Roman"/>
            <w:sz w:val="21"/>
            <w:szCs w:val="21"/>
          </w:rPr>
          <w:t>пункте 9.1</w:t>
        </w:r>
      </w:hyperlink>
      <w:r w:rsidRPr="00FF50BB">
        <w:rPr>
          <w:rFonts w:cs="Times New Roman"/>
          <w:sz w:val="21"/>
          <w:szCs w:val="21"/>
        </w:rPr>
        <w:t>.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E763CA" w:rsidRPr="00FF50BB" w:rsidRDefault="00E763CA" w:rsidP="003A4EF0">
      <w:pPr>
        <w:tabs>
          <w:tab w:val="left" w:pos="709"/>
        </w:tabs>
        <w:ind w:firstLine="567"/>
        <w:jc w:val="center"/>
        <w:rPr>
          <w:rFonts w:cs="Times New Roman"/>
          <w:b/>
          <w:sz w:val="21"/>
          <w:szCs w:val="21"/>
        </w:rPr>
      </w:pPr>
      <w:r w:rsidRPr="00FF50BB">
        <w:rPr>
          <w:rFonts w:cs="Times New Roman"/>
          <w:b/>
          <w:sz w:val="21"/>
          <w:szCs w:val="21"/>
        </w:rPr>
        <w:t>10. Порядок урегулирования споров</w:t>
      </w:r>
    </w:p>
    <w:p w:rsidR="00E763CA" w:rsidRPr="00FF50BB" w:rsidRDefault="00E763CA" w:rsidP="00E763CA">
      <w:pPr>
        <w:ind w:firstLine="709"/>
        <w:jc w:val="both"/>
        <w:rPr>
          <w:rFonts w:cs="Times New Roman"/>
          <w:color w:val="000000"/>
          <w:sz w:val="21"/>
          <w:szCs w:val="21"/>
        </w:rPr>
      </w:pPr>
      <w:r w:rsidRPr="00FF50BB">
        <w:rPr>
          <w:rFonts w:cs="Times New Roman"/>
          <w:sz w:val="21"/>
          <w:szCs w:val="21"/>
        </w:rPr>
        <w:t xml:space="preserve">10.1.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r w:rsidRPr="00FF50BB">
        <w:rPr>
          <w:rFonts w:cs="Times New Roman"/>
          <w:color w:val="000000"/>
          <w:sz w:val="21"/>
          <w:szCs w:val="21"/>
        </w:rPr>
        <w:t>дополнительных соглашений или иных документов</w:t>
      </w:r>
      <w:r w:rsidR="006045CC" w:rsidRPr="00FF50BB">
        <w:rPr>
          <w:rFonts w:cs="Times New Roman"/>
          <w:color w:val="000000"/>
          <w:sz w:val="21"/>
          <w:szCs w:val="21"/>
        </w:rPr>
        <w:t xml:space="preserve"> </w:t>
      </w:r>
      <w:r w:rsidRPr="00FF50BB">
        <w:rPr>
          <w:rFonts w:cs="Times New Roman"/>
          <w:color w:val="000000"/>
          <w:sz w:val="21"/>
          <w:szCs w:val="21"/>
        </w:rPr>
        <w:t xml:space="preserve">в виде документов на бумажном носителе, подписанных и скрепленных печатями Сторон (при наличии печатей), которые будут являться </w:t>
      </w:r>
      <w:r w:rsidRPr="00FF50BB">
        <w:rPr>
          <w:rFonts w:cs="Times New Roman"/>
          <w:color w:val="000000"/>
          <w:sz w:val="21"/>
          <w:szCs w:val="21"/>
        </w:rPr>
        <w:lastRenderedPageBreak/>
        <w:t>неотъемлемой частью настоящего Договора.</w:t>
      </w:r>
    </w:p>
    <w:p w:rsidR="00E763CA" w:rsidRPr="00FF50BB" w:rsidRDefault="00E763CA" w:rsidP="00E763CA">
      <w:pPr>
        <w:tabs>
          <w:tab w:val="left" w:pos="993"/>
          <w:tab w:val="left" w:pos="1134"/>
        </w:tabs>
        <w:ind w:firstLine="567"/>
        <w:jc w:val="both"/>
        <w:rPr>
          <w:rFonts w:cs="Times New Roman"/>
          <w:sz w:val="21"/>
          <w:szCs w:val="21"/>
        </w:rPr>
      </w:pPr>
      <w:r w:rsidRPr="00FF50BB">
        <w:rPr>
          <w:rFonts w:cs="Times New Roman"/>
          <w:sz w:val="21"/>
          <w:szCs w:val="21"/>
        </w:rPr>
        <w:t>10.2. Все достигнутые договоренности Стороны оформляют в виде дополнительных соглашений.</w:t>
      </w:r>
    </w:p>
    <w:p w:rsidR="00E763CA" w:rsidRPr="00FF50BB" w:rsidRDefault="00E763CA" w:rsidP="00E763CA">
      <w:pPr>
        <w:tabs>
          <w:tab w:val="left" w:pos="993"/>
          <w:tab w:val="left" w:pos="1134"/>
        </w:tabs>
        <w:ind w:firstLine="567"/>
        <w:jc w:val="both"/>
        <w:rPr>
          <w:rFonts w:cs="Times New Roman"/>
          <w:sz w:val="21"/>
          <w:szCs w:val="21"/>
        </w:rPr>
      </w:pPr>
      <w:r w:rsidRPr="00FF50BB">
        <w:rPr>
          <w:rFonts w:cs="Times New Roman"/>
          <w:sz w:val="21"/>
          <w:szCs w:val="21"/>
        </w:rPr>
        <w:t>10.3. До передачи спора на разрешение арбитражного суда Стороны примут меры к его урегулированию в претензионном порядке.</w:t>
      </w:r>
    </w:p>
    <w:p w:rsidR="00E763CA" w:rsidRPr="00FF50BB" w:rsidRDefault="00E763CA" w:rsidP="00E763CA">
      <w:pPr>
        <w:tabs>
          <w:tab w:val="left" w:pos="993"/>
          <w:tab w:val="left" w:pos="1134"/>
        </w:tabs>
        <w:ind w:firstLine="567"/>
        <w:jc w:val="both"/>
        <w:rPr>
          <w:rFonts w:cs="Times New Roman"/>
          <w:sz w:val="21"/>
          <w:szCs w:val="21"/>
        </w:rPr>
      </w:pPr>
      <w:r w:rsidRPr="00FF50BB">
        <w:rPr>
          <w:rFonts w:cs="Times New Roman"/>
          <w:sz w:val="21"/>
          <w:szCs w:val="21"/>
        </w:rPr>
        <w:t xml:space="preserve">10.3.1 Претензия должна быть направлена другой стороне в виде электронного документа, направляемого посредством электронной почты, а также в виде документа на бумажном носителе. </w:t>
      </w:r>
      <w:r w:rsidRPr="00FF50BB">
        <w:rPr>
          <w:rFonts w:cs="Times New Roman"/>
          <w:sz w:val="21"/>
          <w:szCs w:val="21"/>
        </w:rPr>
        <w:br/>
        <w:t xml:space="preserve">По полученной претензии сторона должна дать ответ в виде электронного документа, направляемого посредством электронной почты, а также в виде документа на бумажном носителе, по существу, </w:t>
      </w:r>
      <w:r w:rsidRPr="00FF50BB">
        <w:rPr>
          <w:rFonts w:cs="Times New Roman"/>
          <w:sz w:val="21"/>
          <w:szCs w:val="21"/>
        </w:rPr>
        <w:br/>
        <w:t>в срок не позднее 15 (пятнадцать) календарных дней с даты ее получения. Оставление претензии без ответа в установленный срок означает признание требований претензии.</w:t>
      </w:r>
    </w:p>
    <w:p w:rsidR="00E763CA" w:rsidRPr="00FF50BB" w:rsidRDefault="00E763CA" w:rsidP="00E763CA">
      <w:pPr>
        <w:tabs>
          <w:tab w:val="left" w:pos="993"/>
          <w:tab w:val="left" w:pos="1134"/>
        </w:tabs>
        <w:ind w:firstLine="567"/>
        <w:jc w:val="both"/>
        <w:rPr>
          <w:rFonts w:cs="Times New Roman"/>
          <w:sz w:val="21"/>
          <w:szCs w:val="21"/>
        </w:rPr>
      </w:pPr>
      <w:r w:rsidRPr="00FF50BB">
        <w:rPr>
          <w:rFonts w:cs="Times New Roman"/>
          <w:sz w:val="21"/>
          <w:szCs w:val="21"/>
        </w:rPr>
        <w:t xml:space="preserve">10.3.2. Если претензионные требования подлежат денежной оценке, в претензии указывается </w:t>
      </w:r>
      <w:proofErr w:type="spellStart"/>
      <w:r w:rsidRPr="00FF50BB">
        <w:rPr>
          <w:rFonts w:cs="Times New Roman"/>
          <w:sz w:val="21"/>
          <w:szCs w:val="21"/>
        </w:rPr>
        <w:t>истребуемая</w:t>
      </w:r>
      <w:proofErr w:type="spellEnd"/>
      <w:r w:rsidRPr="00FF50BB">
        <w:rPr>
          <w:rFonts w:cs="Times New Roman"/>
          <w:sz w:val="21"/>
          <w:szCs w:val="21"/>
        </w:rPr>
        <w:t xml:space="preserve"> сумма и ее полный и обоснованный расчет.</w:t>
      </w:r>
    </w:p>
    <w:p w:rsidR="00E763CA" w:rsidRPr="00FF50BB" w:rsidRDefault="00E763CA" w:rsidP="00E763CA">
      <w:pPr>
        <w:tabs>
          <w:tab w:val="left" w:pos="993"/>
          <w:tab w:val="left" w:pos="1134"/>
        </w:tabs>
        <w:ind w:firstLine="567"/>
        <w:jc w:val="both"/>
        <w:rPr>
          <w:rFonts w:cs="Times New Roman"/>
          <w:sz w:val="21"/>
          <w:szCs w:val="21"/>
        </w:rPr>
      </w:pPr>
      <w:r w:rsidRPr="00FF50BB">
        <w:rPr>
          <w:rFonts w:cs="Times New Roman"/>
          <w:sz w:val="21"/>
          <w:szCs w:val="21"/>
        </w:rPr>
        <w:t>10.3.3.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763CA" w:rsidRPr="00FF50BB" w:rsidRDefault="00E763CA" w:rsidP="00E763CA">
      <w:pPr>
        <w:tabs>
          <w:tab w:val="left" w:pos="993"/>
          <w:tab w:val="left" w:pos="1134"/>
        </w:tabs>
        <w:ind w:firstLine="567"/>
        <w:jc w:val="both"/>
        <w:rPr>
          <w:rFonts w:cs="Times New Roman"/>
          <w:sz w:val="21"/>
          <w:szCs w:val="21"/>
        </w:rPr>
      </w:pPr>
      <w:r w:rsidRPr="00FF50BB">
        <w:rPr>
          <w:rFonts w:cs="Times New Roman"/>
          <w:sz w:val="21"/>
          <w:szCs w:val="21"/>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763CA" w:rsidRPr="00FF50BB" w:rsidRDefault="00E763CA" w:rsidP="00E763CA">
      <w:pPr>
        <w:tabs>
          <w:tab w:val="left" w:pos="993"/>
          <w:tab w:val="left" w:pos="1134"/>
        </w:tabs>
        <w:ind w:firstLine="567"/>
        <w:jc w:val="both"/>
        <w:rPr>
          <w:rFonts w:cs="Times New Roman"/>
          <w:sz w:val="21"/>
          <w:szCs w:val="21"/>
        </w:rPr>
      </w:pPr>
      <w:r w:rsidRPr="00FF50BB">
        <w:rPr>
          <w:rFonts w:cs="Times New Roman"/>
          <w:sz w:val="21"/>
          <w:szCs w:val="21"/>
        </w:rPr>
        <w:t xml:space="preserve">10.4. В случае невыполнения Сторонами своих обязательств и </w:t>
      </w:r>
      <w:proofErr w:type="spellStart"/>
      <w:r w:rsidRPr="00FF50BB">
        <w:rPr>
          <w:rFonts w:cs="Times New Roman"/>
          <w:sz w:val="21"/>
          <w:szCs w:val="21"/>
        </w:rPr>
        <w:t>недостижения</w:t>
      </w:r>
      <w:proofErr w:type="spellEnd"/>
      <w:r w:rsidRPr="00FF50BB">
        <w:rPr>
          <w:rFonts w:cs="Times New Roman"/>
          <w:sz w:val="21"/>
          <w:szCs w:val="21"/>
        </w:rPr>
        <w:t xml:space="preserve"> взаимного согласия споры по Договору</w:t>
      </w:r>
      <w:r w:rsidR="0078501F" w:rsidRPr="00FF50BB">
        <w:rPr>
          <w:rFonts w:cs="Times New Roman"/>
          <w:sz w:val="21"/>
          <w:szCs w:val="21"/>
        </w:rPr>
        <w:t xml:space="preserve"> разрешаются в Арбитражном суде г. Москвы.</w:t>
      </w:r>
    </w:p>
    <w:p w:rsidR="00E763CA" w:rsidRPr="00FF50BB" w:rsidRDefault="00E763CA" w:rsidP="00E763CA">
      <w:pPr>
        <w:tabs>
          <w:tab w:val="left" w:pos="993"/>
          <w:tab w:val="left" w:pos="1134"/>
        </w:tabs>
        <w:ind w:firstLine="567"/>
        <w:jc w:val="both"/>
        <w:rPr>
          <w:rFonts w:cs="Times New Roman"/>
          <w:sz w:val="21"/>
          <w:szCs w:val="21"/>
        </w:rPr>
      </w:pPr>
    </w:p>
    <w:p w:rsidR="00E763CA" w:rsidRPr="00FF50BB" w:rsidRDefault="00E763CA" w:rsidP="003A4EF0">
      <w:pPr>
        <w:tabs>
          <w:tab w:val="left" w:pos="709"/>
        </w:tabs>
        <w:ind w:firstLine="567"/>
        <w:jc w:val="center"/>
        <w:rPr>
          <w:rFonts w:cs="Times New Roman"/>
          <w:b/>
          <w:sz w:val="21"/>
          <w:szCs w:val="21"/>
        </w:rPr>
      </w:pPr>
      <w:r w:rsidRPr="00FF50BB">
        <w:rPr>
          <w:rFonts w:cs="Times New Roman"/>
          <w:b/>
          <w:sz w:val="21"/>
          <w:szCs w:val="21"/>
        </w:rPr>
        <w:t>11. Срок действия, порядок изменения Договора</w:t>
      </w:r>
    </w:p>
    <w:p w:rsidR="00E763CA" w:rsidRPr="00FF50BB" w:rsidRDefault="00E763CA" w:rsidP="00E763CA">
      <w:pPr>
        <w:tabs>
          <w:tab w:val="left" w:pos="1134"/>
          <w:tab w:val="left" w:pos="1560"/>
        </w:tabs>
        <w:ind w:firstLine="567"/>
        <w:jc w:val="both"/>
        <w:rPr>
          <w:rFonts w:cs="Times New Roman"/>
          <w:sz w:val="21"/>
          <w:szCs w:val="21"/>
        </w:rPr>
      </w:pPr>
      <w:r w:rsidRPr="00FF50BB">
        <w:rPr>
          <w:rFonts w:cs="Times New Roman"/>
          <w:sz w:val="21"/>
          <w:szCs w:val="21"/>
        </w:rPr>
        <w:t>11.1.</w:t>
      </w:r>
      <w:r w:rsidRPr="00FF50BB">
        <w:rPr>
          <w:rFonts w:cs="Times New Roman"/>
          <w:sz w:val="21"/>
          <w:szCs w:val="21"/>
        </w:rPr>
        <w:tab/>
        <w:t xml:space="preserve">Договор вступает в силу с даты его подписания Сторонами </w:t>
      </w:r>
      <w:r w:rsidR="001D226E" w:rsidRPr="00FF50BB">
        <w:rPr>
          <w:rFonts w:cs="Times New Roman"/>
          <w:sz w:val="21"/>
          <w:szCs w:val="21"/>
        </w:rPr>
        <w:t xml:space="preserve">и действует по </w:t>
      </w:r>
      <w:r w:rsidR="00CB4BC5" w:rsidRPr="0007380B">
        <w:rPr>
          <w:rFonts w:cs="Times New Roman"/>
          <w:sz w:val="21"/>
          <w:szCs w:val="21"/>
        </w:rPr>
        <w:t>«</w:t>
      </w:r>
      <w:r w:rsidR="002525F2" w:rsidRPr="0007380B">
        <w:rPr>
          <w:rFonts w:cs="Times New Roman"/>
          <w:sz w:val="21"/>
          <w:szCs w:val="21"/>
        </w:rPr>
        <w:t>31</w:t>
      </w:r>
      <w:r w:rsidR="00CB4BC5" w:rsidRPr="0007380B">
        <w:rPr>
          <w:rFonts w:cs="Times New Roman"/>
          <w:sz w:val="21"/>
          <w:szCs w:val="21"/>
        </w:rPr>
        <w:t>»</w:t>
      </w:r>
      <w:r w:rsidR="002525F2" w:rsidRPr="0007380B">
        <w:rPr>
          <w:rFonts w:cs="Times New Roman"/>
          <w:sz w:val="21"/>
          <w:szCs w:val="21"/>
        </w:rPr>
        <w:t xml:space="preserve"> декабря </w:t>
      </w:r>
      <w:r w:rsidR="00CB4BC5" w:rsidRPr="0007380B">
        <w:rPr>
          <w:rFonts w:cs="Times New Roman"/>
          <w:sz w:val="21"/>
          <w:szCs w:val="21"/>
        </w:rPr>
        <w:t>202</w:t>
      </w:r>
      <w:r w:rsidR="002525F2" w:rsidRPr="0007380B">
        <w:rPr>
          <w:rFonts w:cs="Times New Roman"/>
          <w:sz w:val="21"/>
          <w:szCs w:val="21"/>
        </w:rPr>
        <w:t>6</w:t>
      </w:r>
      <w:r w:rsidR="00CB4BC5" w:rsidRPr="0007380B">
        <w:rPr>
          <w:rFonts w:cs="Times New Roman"/>
          <w:sz w:val="21"/>
          <w:szCs w:val="21"/>
        </w:rPr>
        <w:t xml:space="preserve"> г.</w:t>
      </w:r>
      <w:r w:rsidR="00CB4BC5" w:rsidRPr="00FF50BB">
        <w:rPr>
          <w:rFonts w:cs="Times New Roman"/>
          <w:sz w:val="21"/>
          <w:szCs w:val="21"/>
        </w:rPr>
        <w:t xml:space="preserve"> </w:t>
      </w:r>
      <w:r w:rsidRPr="00FF50BB">
        <w:rPr>
          <w:rFonts w:cs="Times New Roman"/>
          <w:sz w:val="21"/>
          <w:szCs w:val="21"/>
        </w:rPr>
        <w:t>включительно, а в части осуществления расчетов по Договору и ответственности Сторон, предусмотренной разделом 7 Договора, - до полного исполнения Сторонами взаимных обязательств. Окончание срока действия Договора не влечет прекращения неи</w:t>
      </w:r>
      <w:r w:rsidR="00CB4BC5" w:rsidRPr="00FF50BB">
        <w:rPr>
          <w:rFonts w:cs="Times New Roman"/>
          <w:sz w:val="21"/>
          <w:szCs w:val="21"/>
        </w:rPr>
        <w:t xml:space="preserve">сполненных обязательств Сторон </w:t>
      </w:r>
      <w:r w:rsidRPr="00FF50BB">
        <w:rPr>
          <w:rFonts w:cs="Times New Roman"/>
          <w:sz w:val="21"/>
          <w:szCs w:val="21"/>
        </w:rPr>
        <w:t>по Договору, в том числе гарантийных обязательств Поставщика.</w:t>
      </w:r>
    </w:p>
    <w:p w:rsidR="00E763CA" w:rsidRPr="00FF50BB" w:rsidRDefault="00E763CA" w:rsidP="00E763CA">
      <w:pPr>
        <w:tabs>
          <w:tab w:val="left" w:pos="1134"/>
          <w:tab w:val="left" w:pos="1560"/>
        </w:tabs>
        <w:ind w:firstLine="567"/>
        <w:jc w:val="both"/>
        <w:rPr>
          <w:rFonts w:cs="Times New Roman"/>
          <w:sz w:val="21"/>
          <w:szCs w:val="21"/>
        </w:rPr>
      </w:pPr>
      <w:r w:rsidRPr="00FF50BB">
        <w:rPr>
          <w:rFonts w:cs="Times New Roman"/>
          <w:sz w:val="21"/>
          <w:szCs w:val="21"/>
        </w:rPr>
        <w:t>11.2. Окончание срока действия Договора не влечет прекращение неисполненных обязательств Сторон по Договору.</w:t>
      </w:r>
    </w:p>
    <w:p w:rsidR="001E1858" w:rsidRPr="00FF50BB" w:rsidRDefault="00E763CA" w:rsidP="001E1858">
      <w:pPr>
        <w:shd w:val="clear" w:color="auto" w:fill="FFFFFF"/>
        <w:ind w:firstLine="709"/>
        <w:jc w:val="both"/>
        <w:rPr>
          <w:rFonts w:cs="Times New Roman"/>
          <w:sz w:val="21"/>
          <w:szCs w:val="21"/>
        </w:rPr>
      </w:pPr>
      <w:r w:rsidRPr="00FF50BB">
        <w:rPr>
          <w:rFonts w:cs="Times New Roman"/>
          <w:sz w:val="21"/>
          <w:szCs w:val="21"/>
        </w:rPr>
        <w:t>11.3.</w:t>
      </w:r>
      <w:r w:rsidRPr="00FF50BB">
        <w:rPr>
          <w:rFonts w:cs="Times New Roman"/>
          <w:sz w:val="21"/>
          <w:szCs w:val="21"/>
        </w:rPr>
        <w:tab/>
        <w:t xml:space="preserve">Любые изменения и дополнения к настоящему Договору являются его неотъемлемой частью и действительны лишь в том случае, если они не противоречат </w:t>
      </w:r>
      <w:r w:rsidRPr="00FF50BB">
        <w:rPr>
          <w:rFonts w:cs="Times New Roman"/>
          <w:spacing w:val="-2"/>
          <w:sz w:val="21"/>
          <w:szCs w:val="21"/>
        </w:rPr>
        <w:t>Федера</w:t>
      </w:r>
      <w:r w:rsidR="001E1858" w:rsidRPr="00FF50BB">
        <w:rPr>
          <w:rFonts w:cs="Times New Roman"/>
          <w:spacing w:val="-2"/>
          <w:sz w:val="21"/>
          <w:szCs w:val="21"/>
        </w:rPr>
        <w:t xml:space="preserve">льному закону от 05.04.2013 г. </w:t>
      </w:r>
      <w:r w:rsidRPr="00FF50BB">
        <w:rPr>
          <w:rFonts w:cs="Times New Roman"/>
          <w:spacing w:val="-2"/>
          <w:sz w:val="21"/>
          <w:szCs w:val="21"/>
        </w:rPr>
        <w:t>№ 44-ФЗ «О контрактной системе в сфере закупок товаров, работ, услуг для обеспечения государственных и муниципальных нужд»</w:t>
      </w:r>
      <w:r w:rsidRPr="00FF50BB">
        <w:rPr>
          <w:rFonts w:cs="Times New Roman"/>
          <w:sz w:val="21"/>
          <w:szCs w:val="21"/>
        </w:rPr>
        <w:t xml:space="preserve">, совершены в письменной </w:t>
      </w:r>
      <w:r w:rsidR="001E1858" w:rsidRPr="00FF50BB">
        <w:rPr>
          <w:rFonts w:cs="Times New Roman"/>
          <w:sz w:val="21"/>
          <w:szCs w:val="21"/>
        </w:rPr>
        <w:t>или электронной форме и подписаны уполномоченными на то представителями обеих Сторон.</w:t>
      </w:r>
    </w:p>
    <w:p w:rsidR="00E763CA" w:rsidRPr="00FF50BB" w:rsidRDefault="00E763CA" w:rsidP="00E763CA">
      <w:pPr>
        <w:tabs>
          <w:tab w:val="left" w:pos="1134"/>
          <w:tab w:val="left" w:pos="1560"/>
        </w:tabs>
        <w:ind w:firstLine="567"/>
        <w:jc w:val="both"/>
        <w:rPr>
          <w:rFonts w:cs="Times New Roman"/>
          <w:sz w:val="21"/>
          <w:szCs w:val="21"/>
        </w:rPr>
      </w:pPr>
    </w:p>
    <w:p w:rsidR="00E763CA" w:rsidRPr="00FF50BB" w:rsidRDefault="00E763CA" w:rsidP="00E763CA">
      <w:pPr>
        <w:jc w:val="both"/>
        <w:rPr>
          <w:rFonts w:cs="Times New Roman"/>
          <w:sz w:val="21"/>
          <w:szCs w:val="21"/>
        </w:rPr>
      </w:pPr>
    </w:p>
    <w:p w:rsidR="00E763CA" w:rsidRPr="00FF50BB" w:rsidRDefault="00E763CA" w:rsidP="00E763CA">
      <w:pPr>
        <w:tabs>
          <w:tab w:val="left" w:pos="709"/>
        </w:tabs>
        <w:ind w:firstLine="567"/>
        <w:jc w:val="center"/>
        <w:rPr>
          <w:rFonts w:cs="Times New Roman"/>
          <w:b/>
          <w:sz w:val="21"/>
          <w:szCs w:val="21"/>
        </w:rPr>
      </w:pPr>
      <w:r w:rsidRPr="00FF50BB">
        <w:rPr>
          <w:rFonts w:cs="Times New Roman"/>
          <w:b/>
          <w:sz w:val="21"/>
          <w:szCs w:val="21"/>
        </w:rPr>
        <w:t>12. Прочие условия</w:t>
      </w:r>
    </w:p>
    <w:p w:rsidR="00E763CA" w:rsidRPr="00FF50BB" w:rsidRDefault="00E763CA" w:rsidP="00E763CA">
      <w:pPr>
        <w:ind w:firstLine="709"/>
        <w:jc w:val="both"/>
        <w:rPr>
          <w:rFonts w:cs="Times New Roman"/>
          <w:color w:val="000000"/>
          <w:sz w:val="21"/>
          <w:szCs w:val="21"/>
        </w:rPr>
      </w:pPr>
      <w:r w:rsidRPr="00FF50BB">
        <w:rPr>
          <w:rFonts w:cs="Times New Roman"/>
          <w:color w:val="000000"/>
          <w:sz w:val="21"/>
          <w:szCs w:val="21"/>
        </w:rPr>
        <w:t xml:space="preserve">12.1. Вся переписка между Сторонами по настоящему Договору осуществляется </w:t>
      </w:r>
      <w:r w:rsidRPr="00FF50BB">
        <w:rPr>
          <w:rFonts w:cs="Times New Roman"/>
          <w:color w:val="000000"/>
          <w:sz w:val="21"/>
          <w:szCs w:val="21"/>
        </w:rPr>
        <w:br/>
        <w:t xml:space="preserve">в письменной форме почтой, факсимильной связью, по каналам электронной почты </w:t>
      </w:r>
      <w:r w:rsidRPr="00FF50BB">
        <w:rPr>
          <w:rFonts w:cs="Times New Roman"/>
          <w:color w:val="000000"/>
          <w:sz w:val="21"/>
          <w:szCs w:val="21"/>
        </w:rPr>
        <w:br/>
        <w:t>по адресу, указанному в разделе 13 настоящего Договора.</w:t>
      </w:r>
    </w:p>
    <w:p w:rsidR="00E763CA" w:rsidRPr="00FF50BB" w:rsidRDefault="00E763CA" w:rsidP="00E763CA">
      <w:pPr>
        <w:ind w:firstLine="709"/>
        <w:jc w:val="both"/>
        <w:rPr>
          <w:rFonts w:cs="Times New Roman"/>
          <w:color w:val="000000"/>
          <w:sz w:val="21"/>
          <w:szCs w:val="21"/>
        </w:rPr>
      </w:pPr>
      <w:r w:rsidRPr="00FF50BB">
        <w:rPr>
          <w:rFonts w:cs="Times New Roman"/>
          <w:color w:val="000000"/>
          <w:sz w:val="21"/>
          <w:szCs w:val="21"/>
        </w:rPr>
        <w:t>Все сообщения, переданные по смыслу настоящего пункта, считаются полученными Стороной, в адрес которой они направлены, в случае отправки почтой – в день фактического получения, подтвержденного отметкой почты, факсимильной связью – в день его отправки, посредством электронной почты уведомление считается полученным стороной в день их отправки, нарочным – в день фактического получения.</w:t>
      </w:r>
    </w:p>
    <w:p w:rsidR="00E763CA" w:rsidRPr="00FF50BB" w:rsidRDefault="00E763CA" w:rsidP="00E763CA">
      <w:pPr>
        <w:ind w:firstLine="709"/>
        <w:jc w:val="both"/>
        <w:rPr>
          <w:rFonts w:cs="Times New Roman"/>
          <w:color w:val="000000"/>
          <w:sz w:val="21"/>
          <w:szCs w:val="21"/>
        </w:rPr>
      </w:pPr>
      <w:r w:rsidRPr="00FF50BB">
        <w:rPr>
          <w:rFonts w:cs="Times New Roman"/>
          <w:color w:val="000000"/>
          <w:sz w:val="21"/>
          <w:szCs w:val="21"/>
        </w:rPr>
        <w:t>12.2. В случае изменения адреса или банковских реквизитов Сторона обязана письменно уведомить об этом другую Сторону в течение 5 (пяти) рабочих дней со дня такого изменения.</w:t>
      </w:r>
    </w:p>
    <w:p w:rsidR="00E763CA" w:rsidRPr="00FF50BB" w:rsidRDefault="00E763CA" w:rsidP="00E763CA">
      <w:pPr>
        <w:ind w:firstLine="709"/>
        <w:jc w:val="both"/>
        <w:rPr>
          <w:rFonts w:cs="Times New Roman"/>
          <w:color w:val="000000"/>
          <w:sz w:val="21"/>
          <w:szCs w:val="21"/>
        </w:rPr>
      </w:pPr>
      <w:r w:rsidRPr="00FF50BB">
        <w:rPr>
          <w:rFonts w:cs="Times New Roman"/>
          <w:color w:val="000000"/>
          <w:sz w:val="21"/>
          <w:szCs w:val="21"/>
        </w:rPr>
        <w:t>12.3. Во всем, что не предусмотрено настоящим Договором, Стороны руководствуются законодательством Российской Федерации.</w:t>
      </w:r>
    </w:p>
    <w:p w:rsidR="00E763CA" w:rsidRPr="00FF50BB" w:rsidRDefault="00E763CA" w:rsidP="00164EEC">
      <w:pPr>
        <w:ind w:firstLine="709"/>
        <w:jc w:val="both"/>
        <w:rPr>
          <w:rFonts w:eastAsia="Arimo" w:cs="Times New Roman"/>
          <w:sz w:val="21"/>
          <w:szCs w:val="21"/>
        </w:rPr>
      </w:pPr>
      <w:r w:rsidRPr="00FF50BB">
        <w:rPr>
          <w:rFonts w:cs="Times New Roman"/>
          <w:color w:val="000000"/>
          <w:sz w:val="21"/>
          <w:szCs w:val="21"/>
        </w:rPr>
        <w:t>12.4</w:t>
      </w:r>
      <w:r w:rsidRPr="00DF521A">
        <w:rPr>
          <w:rFonts w:cs="Times New Roman"/>
          <w:color w:val="000000"/>
          <w:sz w:val="21"/>
          <w:szCs w:val="21"/>
        </w:rPr>
        <w:t>. </w:t>
      </w:r>
      <w:r w:rsidR="004711A3" w:rsidRPr="00DF521A">
        <w:rPr>
          <w:rFonts w:cs="Times New Roman"/>
          <w:sz w:val="21"/>
          <w:szCs w:val="21"/>
        </w:rPr>
        <w:t xml:space="preserve"> </w:t>
      </w:r>
      <w:r w:rsidR="004711A3" w:rsidRPr="00DF521A">
        <w:rPr>
          <w:rFonts w:cs="Times New Roman"/>
          <w:color w:val="1A1A1A"/>
          <w:sz w:val="21"/>
          <w:szCs w:val="21"/>
        </w:rPr>
        <w:t xml:space="preserve">Настоящий </w:t>
      </w:r>
      <w:r w:rsidR="0007380B" w:rsidRPr="00DF521A">
        <w:rPr>
          <w:rFonts w:cs="Times New Roman"/>
          <w:color w:val="1A1A1A"/>
          <w:sz w:val="21"/>
          <w:szCs w:val="21"/>
        </w:rPr>
        <w:t xml:space="preserve">Договор </w:t>
      </w:r>
      <w:r w:rsidR="004711A3" w:rsidRPr="00DF521A">
        <w:rPr>
          <w:rFonts w:cs="Times New Roman"/>
          <w:color w:val="1A1A1A"/>
          <w:sz w:val="21"/>
          <w:szCs w:val="21"/>
        </w:rPr>
        <w:t>составлен в форме электронного документа, подписанного</w:t>
      </w:r>
      <w:r w:rsidR="004711A3" w:rsidRPr="00DF521A">
        <w:rPr>
          <w:rFonts w:cs="Times New Roman"/>
          <w:sz w:val="21"/>
          <w:szCs w:val="21"/>
        </w:rPr>
        <w:t xml:space="preserve"> </w:t>
      </w:r>
      <w:r w:rsidR="004711A3" w:rsidRPr="00DF521A">
        <w:rPr>
          <w:rFonts w:cs="Times New Roman"/>
          <w:color w:val="1A1A1A"/>
          <w:sz w:val="21"/>
          <w:szCs w:val="21"/>
        </w:rPr>
        <w:t>усиленными электронными подписями Сторон</w:t>
      </w:r>
      <w:r w:rsidR="004711A3" w:rsidRPr="0007380B">
        <w:rPr>
          <w:rFonts w:cs="Times New Roman"/>
          <w:color w:val="1A1A1A"/>
          <w:sz w:val="21"/>
          <w:szCs w:val="21"/>
        </w:rPr>
        <w:t>.</w:t>
      </w:r>
    </w:p>
    <w:p w:rsidR="00E763CA" w:rsidRPr="00FF50BB" w:rsidRDefault="00E763CA" w:rsidP="00E763CA">
      <w:pPr>
        <w:ind w:firstLine="709"/>
        <w:jc w:val="both"/>
        <w:rPr>
          <w:rFonts w:cs="Times New Roman"/>
          <w:color w:val="000000"/>
          <w:sz w:val="21"/>
          <w:szCs w:val="21"/>
        </w:rPr>
      </w:pPr>
      <w:r w:rsidRPr="00FF50BB">
        <w:rPr>
          <w:rFonts w:cs="Times New Roman"/>
          <w:color w:val="000000"/>
          <w:sz w:val="21"/>
          <w:szCs w:val="21"/>
        </w:rPr>
        <w:t>12.5. Все приложения к настоящему Договору являются его неотъемлемой частью:</w:t>
      </w:r>
    </w:p>
    <w:p w:rsidR="00E763CA" w:rsidRPr="00FF50BB" w:rsidRDefault="00E763CA" w:rsidP="00E763CA">
      <w:pPr>
        <w:ind w:firstLine="709"/>
        <w:jc w:val="both"/>
        <w:rPr>
          <w:rFonts w:cs="Times New Roman"/>
          <w:color w:val="000000"/>
          <w:sz w:val="21"/>
          <w:szCs w:val="21"/>
        </w:rPr>
      </w:pPr>
      <w:r w:rsidRPr="00FF50BB">
        <w:rPr>
          <w:rFonts w:cs="Times New Roman"/>
          <w:color w:val="000000"/>
          <w:sz w:val="21"/>
          <w:szCs w:val="21"/>
        </w:rPr>
        <w:t>Приложение № 1 – Спецификация товара;</w:t>
      </w:r>
    </w:p>
    <w:p w:rsidR="00E763CA" w:rsidRPr="00FF50BB" w:rsidRDefault="00E763CA" w:rsidP="00E763CA">
      <w:pPr>
        <w:ind w:firstLine="709"/>
        <w:jc w:val="both"/>
        <w:rPr>
          <w:rFonts w:cs="Times New Roman"/>
          <w:color w:val="000000"/>
          <w:sz w:val="21"/>
          <w:szCs w:val="21"/>
        </w:rPr>
      </w:pPr>
      <w:r w:rsidRPr="00FF50BB">
        <w:rPr>
          <w:rFonts w:cs="Times New Roman"/>
          <w:color w:val="000000"/>
          <w:sz w:val="21"/>
          <w:szCs w:val="21"/>
        </w:rPr>
        <w:t>Приложение № 2 – Техническое задание;</w:t>
      </w:r>
    </w:p>
    <w:p w:rsidR="00E763CA" w:rsidRPr="00FF50BB" w:rsidRDefault="00E763CA" w:rsidP="00E763CA">
      <w:pPr>
        <w:ind w:firstLine="709"/>
        <w:jc w:val="both"/>
        <w:rPr>
          <w:rFonts w:cs="Times New Roman"/>
          <w:color w:val="000000"/>
          <w:sz w:val="21"/>
          <w:szCs w:val="21"/>
        </w:rPr>
      </w:pPr>
      <w:r w:rsidRPr="00FF50BB">
        <w:rPr>
          <w:rFonts w:cs="Times New Roman"/>
          <w:color w:val="000000"/>
          <w:sz w:val="21"/>
          <w:szCs w:val="21"/>
        </w:rPr>
        <w:t>Приложение № 3 – Ответственные представители Сторон;</w:t>
      </w:r>
    </w:p>
    <w:p w:rsidR="00E763CA" w:rsidRPr="00FF50BB" w:rsidRDefault="00E763CA" w:rsidP="00E763CA">
      <w:pPr>
        <w:ind w:firstLine="709"/>
        <w:jc w:val="both"/>
        <w:rPr>
          <w:rFonts w:cs="Times New Roman"/>
          <w:color w:val="000000"/>
          <w:sz w:val="21"/>
          <w:szCs w:val="21"/>
        </w:rPr>
      </w:pPr>
      <w:r w:rsidRPr="00FF50BB">
        <w:rPr>
          <w:rFonts w:cs="Times New Roman"/>
          <w:color w:val="000000"/>
          <w:sz w:val="21"/>
          <w:szCs w:val="21"/>
        </w:rPr>
        <w:t xml:space="preserve">Приложение № 4 – Акт </w:t>
      </w:r>
      <w:r w:rsidRPr="00FF50BB">
        <w:rPr>
          <w:rFonts w:cs="Times New Roman"/>
          <w:sz w:val="21"/>
          <w:szCs w:val="21"/>
        </w:rPr>
        <w:t>приемки-передачи товара (Форма);</w:t>
      </w:r>
    </w:p>
    <w:p w:rsidR="009B722E" w:rsidRDefault="009B722E" w:rsidP="00350062">
      <w:pPr>
        <w:keepNext/>
        <w:widowControl/>
        <w:suppressAutoHyphens w:val="0"/>
        <w:outlineLvl w:val="0"/>
        <w:rPr>
          <w:rFonts w:cs="Times New Roman"/>
          <w:b/>
          <w:bCs/>
          <w:lang w:eastAsia="ru-RU"/>
        </w:rPr>
      </w:pPr>
    </w:p>
    <w:p w:rsidR="00350062" w:rsidRPr="00FF6DC0" w:rsidRDefault="009B722E" w:rsidP="00350062">
      <w:pPr>
        <w:keepNext/>
        <w:widowControl/>
        <w:suppressAutoHyphens w:val="0"/>
        <w:jc w:val="center"/>
        <w:outlineLvl w:val="0"/>
        <w:rPr>
          <w:rFonts w:cs="Times New Roman"/>
          <w:b/>
          <w:bCs/>
          <w:sz w:val="22"/>
          <w:szCs w:val="22"/>
          <w:lang w:eastAsia="ru-RU"/>
        </w:rPr>
      </w:pPr>
      <w:r>
        <w:rPr>
          <w:rFonts w:cs="Times New Roman"/>
          <w:b/>
          <w:bCs/>
          <w:sz w:val="22"/>
          <w:szCs w:val="22"/>
          <w:lang w:eastAsia="ru-RU"/>
        </w:rPr>
        <w:t>13</w:t>
      </w:r>
      <w:r w:rsidR="00350062" w:rsidRPr="00E245A5">
        <w:rPr>
          <w:rFonts w:cs="Times New Roman"/>
          <w:b/>
          <w:bCs/>
          <w:sz w:val="22"/>
          <w:szCs w:val="22"/>
          <w:lang w:eastAsia="ru-RU"/>
        </w:rPr>
        <w:t>. ЮРИДИЧЕСКИЕ</w:t>
      </w:r>
      <w:r w:rsidR="00350062" w:rsidRPr="00FF6DC0">
        <w:rPr>
          <w:rFonts w:cs="Times New Roman"/>
          <w:b/>
          <w:bCs/>
          <w:sz w:val="22"/>
          <w:szCs w:val="22"/>
          <w:lang w:eastAsia="ru-RU"/>
        </w:rPr>
        <w:t xml:space="preserve"> АДРЕСА И БАНКОВСКИЕ РЕКВИЗИТЫ СТОРОН</w:t>
      </w:r>
    </w:p>
    <w:p w:rsidR="00350062" w:rsidRDefault="00350062" w:rsidP="00350062">
      <w:pPr>
        <w:pStyle w:val="a3"/>
        <w:ind w:firstLine="567"/>
        <w:jc w:val="right"/>
        <w:rPr>
          <w:rFonts w:ascii="Times New Roman" w:hAnsi="Times New Roman"/>
          <w:sz w:val="24"/>
          <w:szCs w:val="24"/>
          <w:lang w:eastAsia="ru-RU"/>
        </w:rPr>
      </w:pPr>
    </w:p>
    <w:tbl>
      <w:tblPr>
        <w:tblW w:w="9396" w:type="dxa"/>
        <w:tblLook w:val="0000" w:firstRow="0" w:lastRow="0" w:firstColumn="0" w:lastColumn="0" w:noHBand="0" w:noVBand="0"/>
      </w:tblPr>
      <w:tblGrid>
        <w:gridCol w:w="46"/>
        <w:gridCol w:w="4332"/>
        <w:gridCol w:w="144"/>
        <w:gridCol w:w="122"/>
        <w:gridCol w:w="4441"/>
        <w:gridCol w:w="311"/>
      </w:tblGrid>
      <w:tr w:rsidR="00252B50" w:rsidRPr="001C1D26" w:rsidTr="00252B50">
        <w:trPr>
          <w:gridAfter w:val="1"/>
          <w:wAfter w:w="311" w:type="dxa"/>
        </w:trPr>
        <w:tc>
          <w:tcPr>
            <w:tcW w:w="4522" w:type="dxa"/>
            <w:gridSpan w:val="3"/>
            <w:shd w:val="clear" w:color="auto" w:fill="auto"/>
          </w:tcPr>
          <w:p w:rsidR="00252B50" w:rsidRPr="001C1D26" w:rsidRDefault="00252B50" w:rsidP="00252B50">
            <w:pPr>
              <w:rPr>
                <w:b/>
                <w:bCs/>
                <w:sz w:val="20"/>
                <w:szCs w:val="20"/>
              </w:rPr>
            </w:pPr>
            <w:r w:rsidRPr="001C1D26">
              <w:rPr>
                <w:b/>
                <w:bCs/>
                <w:sz w:val="20"/>
                <w:szCs w:val="20"/>
              </w:rPr>
              <w:t xml:space="preserve">ЗАКАЗЧИК: </w:t>
            </w:r>
          </w:p>
          <w:p w:rsidR="00252B50" w:rsidRPr="001C1D26" w:rsidRDefault="00252B50" w:rsidP="00252B50">
            <w:pPr>
              <w:autoSpaceDE w:val="0"/>
              <w:autoSpaceDN w:val="0"/>
              <w:adjustRightInd w:val="0"/>
              <w:rPr>
                <w:b/>
                <w:sz w:val="20"/>
                <w:szCs w:val="20"/>
              </w:rPr>
            </w:pPr>
            <w:r w:rsidRPr="001C1D26">
              <w:rPr>
                <w:b/>
                <w:sz w:val="20"/>
                <w:szCs w:val="20"/>
              </w:rPr>
              <w:t>ФГБУ «НМИЦ ПН им. В.П. Сербского»</w:t>
            </w:r>
          </w:p>
          <w:p w:rsidR="00252B50" w:rsidRPr="001C1D26" w:rsidRDefault="00252B50" w:rsidP="00252B50">
            <w:pPr>
              <w:rPr>
                <w:b/>
                <w:sz w:val="20"/>
                <w:szCs w:val="20"/>
              </w:rPr>
            </w:pPr>
            <w:r w:rsidRPr="001C1D26">
              <w:rPr>
                <w:b/>
                <w:sz w:val="20"/>
                <w:szCs w:val="20"/>
              </w:rPr>
              <w:t>Минздрава России</w:t>
            </w:r>
          </w:p>
          <w:p w:rsidR="00252B50" w:rsidRPr="001C1D26" w:rsidRDefault="00252B50" w:rsidP="00252B50">
            <w:pPr>
              <w:rPr>
                <w:b/>
                <w:bCs/>
                <w:spacing w:val="-6"/>
                <w:sz w:val="20"/>
                <w:szCs w:val="20"/>
              </w:rPr>
            </w:pPr>
          </w:p>
        </w:tc>
        <w:tc>
          <w:tcPr>
            <w:tcW w:w="4563" w:type="dxa"/>
            <w:gridSpan w:val="2"/>
            <w:shd w:val="clear" w:color="auto" w:fill="auto"/>
          </w:tcPr>
          <w:p w:rsidR="00252B50" w:rsidRPr="001C1D26" w:rsidRDefault="00252B50" w:rsidP="00252B50">
            <w:pPr>
              <w:rPr>
                <w:b/>
                <w:bCs/>
                <w:sz w:val="20"/>
                <w:szCs w:val="20"/>
              </w:rPr>
            </w:pPr>
            <w:r w:rsidRPr="001C1D26">
              <w:rPr>
                <w:b/>
                <w:bCs/>
                <w:sz w:val="20"/>
                <w:szCs w:val="20"/>
              </w:rPr>
              <w:t>ПОСТАВЩИК:</w:t>
            </w:r>
          </w:p>
          <w:p w:rsidR="00252B50" w:rsidRPr="001C1D26" w:rsidRDefault="00252B50" w:rsidP="00252B50">
            <w:pPr>
              <w:rPr>
                <w:b/>
                <w:bCs/>
                <w:sz w:val="20"/>
                <w:szCs w:val="20"/>
              </w:rPr>
            </w:pPr>
            <w:r w:rsidRPr="002E656B">
              <w:rPr>
                <w:b/>
                <w:szCs w:val="22"/>
                <w:highlight w:val="red"/>
              </w:rPr>
              <w:t>__________________________</w:t>
            </w:r>
          </w:p>
        </w:tc>
      </w:tr>
      <w:tr w:rsidR="00252B50" w:rsidRPr="002E656B" w:rsidTr="00252B50">
        <w:tblPrEx>
          <w:tblCellMar>
            <w:top w:w="102" w:type="dxa"/>
            <w:left w:w="62" w:type="dxa"/>
            <w:bottom w:w="102" w:type="dxa"/>
            <w:right w:w="62" w:type="dxa"/>
          </w:tblCellMar>
          <w:tblLook w:val="04A0" w:firstRow="1" w:lastRow="0" w:firstColumn="1" w:lastColumn="0" w:noHBand="0" w:noVBand="1"/>
        </w:tblPrEx>
        <w:trPr>
          <w:gridBefore w:val="1"/>
          <w:gridAfter w:val="1"/>
          <w:wBefore w:w="46" w:type="dxa"/>
          <w:wAfter w:w="311" w:type="dxa"/>
        </w:trPr>
        <w:tc>
          <w:tcPr>
            <w:tcW w:w="4332" w:type="dxa"/>
          </w:tcPr>
          <w:p w:rsidR="00252B50" w:rsidRPr="001C1D26" w:rsidRDefault="00252B50" w:rsidP="00252B50">
            <w:pPr>
              <w:spacing w:line="0" w:lineRule="atLeast"/>
              <w:rPr>
                <w:sz w:val="20"/>
                <w:szCs w:val="20"/>
              </w:rPr>
            </w:pPr>
            <w:r w:rsidRPr="001C1D26">
              <w:rPr>
                <w:sz w:val="20"/>
                <w:szCs w:val="20"/>
              </w:rPr>
              <w:lastRenderedPageBreak/>
              <w:t>Юридический адрес: 119034, г. Москва, Кропоткинский пер., д.23</w:t>
            </w:r>
          </w:p>
          <w:p w:rsidR="00252B50" w:rsidRPr="001C1D26" w:rsidRDefault="00252B50" w:rsidP="00252B50">
            <w:pPr>
              <w:spacing w:line="0" w:lineRule="atLeast"/>
              <w:rPr>
                <w:sz w:val="20"/>
                <w:szCs w:val="20"/>
              </w:rPr>
            </w:pPr>
            <w:r w:rsidRPr="001C1D26">
              <w:rPr>
                <w:sz w:val="20"/>
                <w:szCs w:val="20"/>
              </w:rPr>
              <w:t>Почтовый адрес: 119034, г. Москва, Кропоткинский пер., д.23</w:t>
            </w:r>
          </w:p>
          <w:p w:rsidR="00252B50" w:rsidRPr="001C1D26" w:rsidRDefault="00252B50" w:rsidP="00252B50">
            <w:pPr>
              <w:spacing w:line="0" w:lineRule="atLeast"/>
              <w:rPr>
                <w:sz w:val="20"/>
                <w:szCs w:val="20"/>
              </w:rPr>
            </w:pPr>
          </w:p>
          <w:p w:rsidR="00252B50" w:rsidRPr="001C1D26" w:rsidRDefault="00252B50" w:rsidP="00252B50">
            <w:pPr>
              <w:spacing w:line="0" w:lineRule="atLeast"/>
              <w:rPr>
                <w:sz w:val="20"/>
                <w:szCs w:val="20"/>
              </w:rPr>
            </w:pPr>
          </w:p>
          <w:p w:rsidR="00252B50" w:rsidRPr="001C1D26" w:rsidRDefault="00252B50" w:rsidP="00252B50">
            <w:pPr>
              <w:autoSpaceDE w:val="0"/>
              <w:autoSpaceDN w:val="0"/>
              <w:adjustRightInd w:val="0"/>
              <w:rPr>
                <w:sz w:val="20"/>
                <w:szCs w:val="20"/>
              </w:rPr>
            </w:pPr>
            <w:r w:rsidRPr="001C1D26">
              <w:rPr>
                <w:sz w:val="20"/>
                <w:szCs w:val="20"/>
              </w:rPr>
              <w:t>ИНН 7704032379</w:t>
            </w:r>
          </w:p>
          <w:p w:rsidR="00252B50" w:rsidRPr="001C1D26" w:rsidRDefault="00252B50" w:rsidP="00252B50">
            <w:pPr>
              <w:autoSpaceDE w:val="0"/>
              <w:autoSpaceDN w:val="0"/>
              <w:adjustRightInd w:val="0"/>
              <w:rPr>
                <w:sz w:val="20"/>
                <w:szCs w:val="20"/>
              </w:rPr>
            </w:pPr>
            <w:r w:rsidRPr="001C1D26">
              <w:rPr>
                <w:sz w:val="20"/>
                <w:szCs w:val="20"/>
              </w:rPr>
              <w:t>КПП 770401001</w:t>
            </w:r>
          </w:p>
          <w:p w:rsidR="00252B50" w:rsidRPr="001C1D26" w:rsidRDefault="00252B50" w:rsidP="00252B50">
            <w:pPr>
              <w:autoSpaceDE w:val="0"/>
              <w:autoSpaceDN w:val="0"/>
              <w:adjustRightInd w:val="0"/>
              <w:rPr>
                <w:sz w:val="20"/>
                <w:szCs w:val="20"/>
              </w:rPr>
            </w:pPr>
            <w:r w:rsidRPr="001C1D26">
              <w:rPr>
                <w:sz w:val="20"/>
                <w:szCs w:val="20"/>
              </w:rPr>
              <w:t>ОГРН 1027700267737</w:t>
            </w:r>
          </w:p>
          <w:p w:rsidR="00252B50" w:rsidRPr="001C1D26" w:rsidRDefault="00252B50" w:rsidP="00252B50">
            <w:pPr>
              <w:autoSpaceDE w:val="0"/>
              <w:autoSpaceDN w:val="0"/>
              <w:adjustRightInd w:val="0"/>
              <w:rPr>
                <w:sz w:val="20"/>
                <w:szCs w:val="20"/>
              </w:rPr>
            </w:pPr>
          </w:p>
          <w:p w:rsidR="00301D20" w:rsidRDefault="00301D20" w:rsidP="00301D20">
            <w:pPr>
              <w:autoSpaceDE w:val="0"/>
              <w:autoSpaceDN w:val="0"/>
              <w:adjustRightInd w:val="0"/>
              <w:rPr>
                <w:sz w:val="20"/>
                <w:szCs w:val="20"/>
                <w:lang w:eastAsia="ru-RU"/>
              </w:rPr>
            </w:pPr>
            <w:r>
              <w:rPr>
                <w:sz w:val="20"/>
                <w:szCs w:val="20"/>
              </w:rPr>
              <w:t>Банковские реквизиты:</w:t>
            </w:r>
          </w:p>
          <w:p w:rsidR="00301D20" w:rsidRDefault="00301D20" w:rsidP="00301D20">
            <w:pPr>
              <w:autoSpaceDE w:val="0"/>
              <w:autoSpaceDN w:val="0"/>
              <w:adjustRightInd w:val="0"/>
              <w:rPr>
                <w:sz w:val="20"/>
                <w:szCs w:val="20"/>
              </w:rPr>
            </w:pPr>
            <w:r>
              <w:rPr>
                <w:sz w:val="20"/>
                <w:szCs w:val="20"/>
              </w:rPr>
              <w:t>ОКЦ № 1 ГУ БАНКА РОССИИ ПО</w:t>
            </w:r>
          </w:p>
          <w:p w:rsidR="00301D20" w:rsidRDefault="00301D20" w:rsidP="00301D20">
            <w:pPr>
              <w:autoSpaceDE w:val="0"/>
              <w:autoSpaceDN w:val="0"/>
              <w:adjustRightInd w:val="0"/>
              <w:rPr>
                <w:sz w:val="20"/>
                <w:szCs w:val="20"/>
              </w:rPr>
            </w:pPr>
            <w:r>
              <w:rPr>
                <w:sz w:val="20"/>
                <w:szCs w:val="20"/>
              </w:rPr>
              <w:t>ЦФО//УФК ПО Г. МОСКВЕ г. Москва</w:t>
            </w:r>
          </w:p>
          <w:p w:rsidR="00301D20" w:rsidRDefault="00301D20" w:rsidP="00301D20">
            <w:pPr>
              <w:autoSpaceDE w:val="0"/>
              <w:autoSpaceDN w:val="0"/>
              <w:adjustRightInd w:val="0"/>
              <w:rPr>
                <w:sz w:val="20"/>
                <w:szCs w:val="20"/>
              </w:rPr>
            </w:pPr>
          </w:p>
          <w:p w:rsidR="00301D20" w:rsidRDefault="00301D20" w:rsidP="00301D20">
            <w:pPr>
              <w:autoSpaceDE w:val="0"/>
              <w:autoSpaceDN w:val="0"/>
              <w:adjustRightInd w:val="0"/>
              <w:rPr>
                <w:sz w:val="20"/>
                <w:szCs w:val="20"/>
              </w:rPr>
            </w:pPr>
            <w:proofErr w:type="spellStart"/>
            <w:r>
              <w:rPr>
                <w:sz w:val="20"/>
                <w:szCs w:val="20"/>
              </w:rPr>
              <w:t>Казн</w:t>
            </w:r>
            <w:proofErr w:type="spellEnd"/>
            <w:r>
              <w:rPr>
                <w:sz w:val="20"/>
                <w:szCs w:val="20"/>
              </w:rPr>
              <w:t xml:space="preserve">. </w:t>
            </w:r>
            <w:proofErr w:type="spellStart"/>
            <w:proofErr w:type="gramStart"/>
            <w:r>
              <w:rPr>
                <w:sz w:val="20"/>
                <w:szCs w:val="20"/>
              </w:rPr>
              <w:t>сч</w:t>
            </w:r>
            <w:proofErr w:type="spellEnd"/>
            <w:r>
              <w:rPr>
                <w:sz w:val="20"/>
                <w:szCs w:val="20"/>
              </w:rPr>
              <w:t>.(</w:t>
            </w:r>
            <w:proofErr w:type="spellStart"/>
            <w:proofErr w:type="gramEnd"/>
            <w:r>
              <w:rPr>
                <w:sz w:val="20"/>
                <w:szCs w:val="20"/>
              </w:rPr>
              <w:t>расч.сч</w:t>
            </w:r>
            <w:proofErr w:type="spellEnd"/>
            <w:r>
              <w:rPr>
                <w:sz w:val="20"/>
                <w:szCs w:val="20"/>
              </w:rPr>
              <w:t>.) 03214643000000017300</w:t>
            </w:r>
          </w:p>
          <w:p w:rsidR="00301D20" w:rsidRDefault="00301D20" w:rsidP="00301D20">
            <w:pPr>
              <w:autoSpaceDE w:val="0"/>
              <w:autoSpaceDN w:val="0"/>
              <w:adjustRightInd w:val="0"/>
              <w:rPr>
                <w:sz w:val="20"/>
                <w:szCs w:val="20"/>
              </w:rPr>
            </w:pPr>
            <w:r>
              <w:rPr>
                <w:sz w:val="20"/>
                <w:szCs w:val="20"/>
              </w:rPr>
              <w:t xml:space="preserve">Ед. </w:t>
            </w:r>
            <w:proofErr w:type="spellStart"/>
            <w:r>
              <w:rPr>
                <w:sz w:val="20"/>
                <w:szCs w:val="20"/>
              </w:rPr>
              <w:t>казн</w:t>
            </w:r>
            <w:proofErr w:type="spellEnd"/>
            <w:r>
              <w:rPr>
                <w:sz w:val="20"/>
                <w:szCs w:val="20"/>
              </w:rPr>
              <w:t xml:space="preserve">. </w:t>
            </w:r>
            <w:proofErr w:type="spellStart"/>
            <w:r>
              <w:rPr>
                <w:sz w:val="20"/>
                <w:szCs w:val="20"/>
              </w:rPr>
              <w:t>сч</w:t>
            </w:r>
            <w:proofErr w:type="spellEnd"/>
            <w:r>
              <w:rPr>
                <w:sz w:val="20"/>
                <w:szCs w:val="20"/>
              </w:rPr>
              <w:t xml:space="preserve">. (корр. </w:t>
            </w:r>
            <w:proofErr w:type="spellStart"/>
            <w:r>
              <w:rPr>
                <w:sz w:val="20"/>
                <w:szCs w:val="20"/>
              </w:rPr>
              <w:t>сч</w:t>
            </w:r>
            <w:proofErr w:type="spellEnd"/>
            <w:r>
              <w:rPr>
                <w:sz w:val="20"/>
                <w:szCs w:val="20"/>
              </w:rPr>
              <w:t>.) 40102810545370000003</w:t>
            </w:r>
          </w:p>
          <w:p w:rsidR="00301D20" w:rsidRDefault="00301D20" w:rsidP="00301D20">
            <w:pPr>
              <w:autoSpaceDE w:val="0"/>
              <w:autoSpaceDN w:val="0"/>
              <w:adjustRightInd w:val="0"/>
              <w:rPr>
                <w:sz w:val="20"/>
                <w:szCs w:val="20"/>
              </w:rPr>
            </w:pPr>
            <w:r>
              <w:rPr>
                <w:sz w:val="20"/>
                <w:szCs w:val="20"/>
              </w:rPr>
              <w:t>л/</w:t>
            </w:r>
            <w:proofErr w:type="spellStart"/>
            <w:r>
              <w:rPr>
                <w:sz w:val="20"/>
                <w:szCs w:val="20"/>
              </w:rPr>
              <w:t>сч</w:t>
            </w:r>
            <w:proofErr w:type="spellEnd"/>
            <w:r>
              <w:rPr>
                <w:sz w:val="20"/>
                <w:szCs w:val="20"/>
              </w:rPr>
              <w:t xml:space="preserve"> 20736Х58400 </w:t>
            </w:r>
          </w:p>
          <w:p w:rsidR="00301D20" w:rsidRDefault="00301D20" w:rsidP="00301D20">
            <w:pPr>
              <w:autoSpaceDE w:val="0"/>
              <w:autoSpaceDN w:val="0"/>
              <w:adjustRightInd w:val="0"/>
              <w:rPr>
                <w:sz w:val="20"/>
                <w:szCs w:val="20"/>
              </w:rPr>
            </w:pPr>
            <w:r>
              <w:rPr>
                <w:sz w:val="20"/>
                <w:szCs w:val="20"/>
              </w:rPr>
              <w:t>(Х - заглавная латиницей)</w:t>
            </w:r>
          </w:p>
          <w:p w:rsidR="00301D20" w:rsidRDefault="00301D20" w:rsidP="00301D20">
            <w:pPr>
              <w:autoSpaceDE w:val="0"/>
              <w:autoSpaceDN w:val="0"/>
              <w:adjustRightInd w:val="0"/>
              <w:rPr>
                <w:sz w:val="20"/>
                <w:szCs w:val="20"/>
              </w:rPr>
            </w:pPr>
            <w:r>
              <w:rPr>
                <w:sz w:val="20"/>
                <w:szCs w:val="20"/>
              </w:rPr>
              <w:t>БИК 004525988</w:t>
            </w:r>
          </w:p>
          <w:p w:rsidR="00252B50" w:rsidRPr="001C1D26" w:rsidRDefault="00252B50" w:rsidP="00252B50">
            <w:pPr>
              <w:autoSpaceDE w:val="0"/>
              <w:autoSpaceDN w:val="0"/>
              <w:adjustRightInd w:val="0"/>
              <w:rPr>
                <w:sz w:val="20"/>
                <w:szCs w:val="20"/>
              </w:rPr>
            </w:pPr>
          </w:p>
          <w:p w:rsidR="00252B50" w:rsidRPr="001C1D26" w:rsidRDefault="00252B50" w:rsidP="00252B50">
            <w:pPr>
              <w:autoSpaceDE w:val="0"/>
              <w:autoSpaceDN w:val="0"/>
              <w:adjustRightInd w:val="0"/>
              <w:rPr>
                <w:sz w:val="20"/>
                <w:szCs w:val="20"/>
              </w:rPr>
            </w:pPr>
            <w:r w:rsidRPr="001C1D26">
              <w:rPr>
                <w:sz w:val="20"/>
                <w:szCs w:val="20"/>
              </w:rPr>
              <w:t>ОКПО 01897618</w:t>
            </w:r>
          </w:p>
          <w:p w:rsidR="00252B50" w:rsidRPr="001C1D26" w:rsidRDefault="00252B50" w:rsidP="00252B50">
            <w:pPr>
              <w:autoSpaceDE w:val="0"/>
              <w:autoSpaceDN w:val="0"/>
              <w:adjustRightInd w:val="0"/>
              <w:rPr>
                <w:sz w:val="20"/>
                <w:szCs w:val="20"/>
              </w:rPr>
            </w:pPr>
            <w:r w:rsidRPr="001C1D26">
              <w:rPr>
                <w:sz w:val="20"/>
                <w:szCs w:val="20"/>
              </w:rPr>
              <w:t>ОКАТО 45286590</w:t>
            </w:r>
          </w:p>
          <w:p w:rsidR="00252B50" w:rsidRPr="001C1D26" w:rsidRDefault="00252B50" w:rsidP="00252B50">
            <w:pPr>
              <w:autoSpaceDE w:val="0"/>
              <w:autoSpaceDN w:val="0"/>
              <w:adjustRightInd w:val="0"/>
              <w:rPr>
                <w:sz w:val="20"/>
                <w:szCs w:val="20"/>
              </w:rPr>
            </w:pPr>
            <w:r w:rsidRPr="001C1D26">
              <w:rPr>
                <w:sz w:val="20"/>
                <w:szCs w:val="20"/>
              </w:rPr>
              <w:t>ОКТМО 45383000</w:t>
            </w:r>
          </w:p>
          <w:p w:rsidR="00252B50" w:rsidRPr="001C1D26" w:rsidRDefault="00252B50" w:rsidP="00252B50">
            <w:pPr>
              <w:keepNext/>
              <w:keepLines/>
              <w:spacing w:line="0" w:lineRule="atLeast"/>
              <w:rPr>
                <w:sz w:val="20"/>
                <w:szCs w:val="20"/>
              </w:rPr>
            </w:pPr>
            <w:r w:rsidRPr="001C1D26">
              <w:rPr>
                <w:sz w:val="20"/>
                <w:szCs w:val="20"/>
              </w:rPr>
              <w:t>ОКОПФ 75103</w:t>
            </w:r>
          </w:p>
          <w:p w:rsidR="00252B50" w:rsidRPr="001C1D26" w:rsidRDefault="00252B50" w:rsidP="00252B50">
            <w:pPr>
              <w:autoSpaceDE w:val="0"/>
              <w:autoSpaceDN w:val="0"/>
              <w:adjustRightInd w:val="0"/>
              <w:rPr>
                <w:sz w:val="20"/>
                <w:szCs w:val="20"/>
              </w:rPr>
            </w:pPr>
          </w:p>
          <w:p w:rsidR="00252B50" w:rsidRPr="001C1D26" w:rsidRDefault="00252B50" w:rsidP="00252B50">
            <w:pPr>
              <w:autoSpaceDE w:val="0"/>
              <w:autoSpaceDN w:val="0"/>
              <w:adjustRightInd w:val="0"/>
              <w:rPr>
                <w:sz w:val="20"/>
                <w:szCs w:val="20"/>
              </w:rPr>
            </w:pPr>
            <w:r w:rsidRPr="001C1D26">
              <w:rPr>
                <w:sz w:val="20"/>
                <w:szCs w:val="20"/>
              </w:rPr>
              <w:t>Дата поставки на учет</w:t>
            </w:r>
          </w:p>
          <w:p w:rsidR="00252B50" w:rsidRPr="001C1D26" w:rsidRDefault="00252B50" w:rsidP="00252B50">
            <w:pPr>
              <w:autoSpaceDE w:val="0"/>
              <w:autoSpaceDN w:val="0"/>
              <w:adjustRightInd w:val="0"/>
              <w:rPr>
                <w:sz w:val="20"/>
                <w:szCs w:val="20"/>
              </w:rPr>
            </w:pPr>
            <w:r w:rsidRPr="001C1D26">
              <w:rPr>
                <w:sz w:val="20"/>
                <w:szCs w:val="20"/>
              </w:rPr>
              <w:t>в налоговом органе: 13.02.1995 г.</w:t>
            </w:r>
          </w:p>
          <w:p w:rsidR="00252B50" w:rsidRPr="001C1D26" w:rsidRDefault="00252B50" w:rsidP="00252B50">
            <w:pPr>
              <w:autoSpaceDE w:val="0"/>
              <w:autoSpaceDN w:val="0"/>
              <w:adjustRightInd w:val="0"/>
              <w:rPr>
                <w:sz w:val="20"/>
                <w:szCs w:val="20"/>
              </w:rPr>
            </w:pPr>
          </w:p>
          <w:p w:rsidR="00252B50" w:rsidRPr="001C1D26" w:rsidRDefault="00252B50" w:rsidP="00252B50">
            <w:pPr>
              <w:autoSpaceDE w:val="0"/>
              <w:autoSpaceDN w:val="0"/>
              <w:adjustRightInd w:val="0"/>
              <w:rPr>
                <w:sz w:val="20"/>
                <w:szCs w:val="20"/>
              </w:rPr>
            </w:pPr>
            <w:r w:rsidRPr="001C1D26">
              <w:rPr>
                <w:sz w:val="20"/>
                <w:szCs w:val="20"/>
              </w:rPr>
              <w:t>Тел.: +7 (495) 637-40-00</w:t>
            </w:r>
          </w:p>
          <w:p w:rsidR="00252B50" w:rsidRPr="001C1D26" w:rsidRDefault="009068CE" w:rsidP="00252B50">
            <w:pPr>
              <w:autoSpaceDE w:val="0"/>
              <w:autoSpaceDN w:val="0"/>
              <w:adjustRightInd w:val="0"/>
              <w:rPr>
                <w:sz w:val="20"/>
                <w:szCs w:val="20"/>
              </w:rPr>
            </w:pPr>
            <w:hyperlink r:id="rId11" w:history="1">
              <w:r w:rsidR="00252B50" w:rsidRPr="001C1D26">
                <w:rPr>
                  <w:sz w:val="20"/>
                  <w:szCs w:val="20"/>
                  <w:u w:val="single"/>
                  <w:lang w:val="en-US"/>
                </w:rPr>
                <w:t>info</w:t>
              </w:r>
              <w:r w:rsidR="00252B50" w:rsidRPr="001C1D26">
                <w:rPr>
                  <w:sz w:val="20"/>
                  <w:szCs w:val="20"/>
                  <w:u w:val="single"/>
                </w:rPr>
                <w:t>@</w:t>
              </w:r>
              <w:proofErr w:type="spellStart"/>
              <w:r w:rsidR="00252B50" w:rsidRPr="001C1D26">
                <w:rPr>
                  <w:sz w:val="20"/>
                  <w:szCs w:val="20"/>
                  <w:u w:val="single"/>
                  <w:lang w:val="en-US"/>
                </w:rPr>
                <w:t>serbsky</w:t>
              </w:r>
              <w:proofErr w:type="spellEnd"/>
              <w:r w:rsidR="00252B50" w:rsidRPr="001C1D26">
                <w:rPr>
                  <w:sz w:val="20"/>
                  <w:szCs w:val="20"/>
                  <w:u w:val="single"/>
                </w:rPr>
                <w:t>.</w:t>
              </w:r>
              <w:proofErr w:type="spellStart"/>
              <w:r w:rsidR="00252B50" w:rsidRPr="001C1D26">
                <w:rPr>
                  <w:sz w:val="20"/>
                  <w:szCs w:val="20"/>
                  <w:u w:val="single"/>
                  <w:lang w:val="en-US"/>
                </w:rPr>
                <w:t>ru</w:t>
              </w:r>
              <w:proofErr w:type="spellEnd"/>
            </w:hyperlink>
            <w:r w:rsidR="00252B50" w:rsidRPr="001C1D26">
              <w:rPr>
                <w:sz w:val="20"/>
                <w:szCs w:val="20"/>
              </w:rPr>
              <w:t xml:space="preserve"> </w:t>
            </w:r>
          </w:p>
          <w:p w:rsidR="00252B50" w:rsidRPr="001C1D26" w:rsidRDefault="00252B50" w:rsidP="00252B50">
            <w:pPr>
              <w:pStyle w:val="ConsPlusNormal"/>
              <w:rPr>
                <w:rFonts w:ascii="Times New Roman" w:hAnsi="Times New Roman" w:cs="Times New Roman"/>
              </w:rPr>
            </w:pPr>
          </w:p>
        </w:tc>
        <w:tc>
          <w:tcPr>
            <w:tcW w:w="144" w:type="dxa"/>
          </w:tcPr>
          <w:p w:rsidR="00252B50" w:rsidRPr="001C1D26" w:rsidRDefault="00252B50" w:rsidP="00252B50">
            <w:pPr>
              <w:pStyle w:val="ConsPlusNormal"/>
              <w:rPr>
                <w:rFonts w:ascii="Times New Roman" w:hAnsi="Times New Roman" w:cs="Times New Roman"/>
              </w:rPr>
            </w:pPr>
          </w:p>
        </w:tc>
        <w:tc>
          <w:tcPr>
            <w:tcW w:w="4563" w:type="dxa"/>
            <w:gridSpan w:val="2"/>
          </w:tcPr>
          <w:p w:rsidR="00252B50" w:rsidRPr="001C1D26" w:rsidRDefault="00252B50" w:rsidP="00252B50">
            <w:pPr>
              <w:keepNext/>
              <w:rPr>
                <w:sz w:val="20"/>
                <w:szCs w:val="20"/>
              </w:rPr>
            </w:pPr>
            <w:r w:rsidRPr="001C1D26">
              <w:rPr>
                <w:sz w:val="20"/>
                <w:szCs w:val="20"/>
              </w:rPr>
              <w:t xml:space="preserve">Юридический адрес: </w:t>
            </w:r>
            <w:r w:rsidRPr="002E656B">
              <w:rPr>
                <w:sz w:val="20"/>
                <w:szCs w:val="20"/>
                <w:highlight w:val="red"/>
              </w:rPr>
              <w:t>________________________</w:t>
            </w:r>
          </w:p>
          <w:p w:rsidR="00252B50" w:rsidRPr="001C1D26" w:rsidRDefault="00252B50" w:rsidP="00252B50">
            <w:pPr>
              <w:keepNext/>
              <w:rPr>
                <w:sz w:val="20"/>
                <w:szCs w:val="20"/>
              </w:rPr>
            </w:pPr>
            <w:r w:rsidRPr="001C1D26">
              <w:rPr>
                <w:sz w:val="20"/>
                <w:szCs w:val="20"/>
              </w:rPr>
              <w:t>Почтовый адрес</w:t>
            </w:r>
            <w:r w:rsidRPr="002E656B">
              <w:rPr>
                <w:sz w:val="20"/>
                <w:szCs w:val="20"/>
                <w:highlight w:val="red"/>
              </w:rPr>
              <w:t>:</w:t>
            </w:r>
            <w:r>
              <w:rPr>
                <w:sz w:val="20"/>
                <w:szCs w:val="20"/>
                <w:highlight w:val="red"/>
              </w:rPr>
              <w:t xml:space="preserve"> </w:t>
            </w:r>
            <w:r w:rsidRPr="002E656B">
              <w:rPr>
                <w:sz w:val="20"/>
                <w:szCs w:val="20"/>
                <w:highlight w:val="red"/>
              </w:rPr>
              <w:t>_________________________,</w:t>
            </w:r>
            <w:r w:rsidRPr="001C1D26">
              <w:rPr>
                <w:sz w:val="20"/>
                <w:szCs w:val="20"/>
              </w:rPr>
              <w:t xml:space="preserve"> </w:t>
            </w:r>
          </w:p>
          <w:p w:rsidR="00252B50" w:rsidRDefault="00252B50" w:rsidP="00252B50">
            <w:pPr>
              <w:keepNext/>
              <w:rPr>
                <w:sz w:val="20"/>
                <w:szCs w:val="20"/>
              </w:rPr>
            </w:pPr>
          </w:p>
          <w:p w:rsidR="00252B50" w:rsidRPr="001C1D26" w:rsidRDefault="00252B50" w:rsidP="00252B50">
            <w:pPr>
              <w:keepNext/>
              <w:rPr>
                <w:sz w:val="20"/>
                <w:szCs w:val="20"/>
              </w:rPr>
            </w:pPr>
            <w:r w:rsidRPr="001C1D26">
              <w:rPr>
                <w:sz w:val="20"/>
                <w:szCs w:val="20"/>
              </w:rPr>
              <w:t xml:space="preserve">ИНН </w:t>
            </w:r>
            <w:r w:rsidRPr="002E656B">
              <w:rPr>
                <w:sz w:val="20"/>
                <w:szCs w:val="20"/>
                <w:highlight w:val="red"/>
              </w:rPr>
              <w:t>_________________</w:t>
            </w:r>
          </w:p>
          <w:p w:rsidR="00252B50" w:rsidRPr="001C1D26" w:rsidRDefault="00252B50" w:rsidP="00252B50">
            <w:pPr>
              <w:keepNext/>
              <w:rPr>
                <w:sz w:val="20"/>
                <w:szCs w:val="20"/>
              </w:rPr>
            </w:pPr>
            <w:r w:rsidRPr="001C1D26">
              <w:rPr>
                <w:sz w:val="20"/>
                <w:szCs w:val="20"/>
              </w:rPr>
              <w:t xml:space="preserve">КПП </w:t>
            </w:r>
            <w:r w:rsidRPr="002E656B">
              <w:rPr>
                <w:sz w:val="20"/>
                <w:szCs w:val="20"/>
                <w:highlight w:val="red"/>
              </w:rPr>
              <w:t>_________________</w:t>
            </w:r>
          </w:p>
          <w:p w:rsidR="00252B50" w:rsidRPr="001C1D26" w:rsidRDefault="00252B50" w:rsidP="00252B50">
            <w:pPr>
              <w:keepNext/>
              <w:rPr>
                <w:sz w:val="20"/>
                <w:szCs w:val="20"/>
              </w:rPr>
            </w:pPr>
            <w:r w:rsidRPr="001C1D26">
              <w:rPr>
                <w:sz w:val="20"/>
                <w:szCs w:val="20"/>
              </w:rPr>
              <w:t xml:space="preserve">ОГРН </w:t>
            </w:r>
            <w:r w:rsidRPr="002E656B">
              <w:rPr>
                <w:sz w:val="20"/>
                <w:szCs w:val="20"/>
                <w:highlight w:val="red"/>
              </w:rPr>
              <w:t>_________________</w:t>
            </w:r>
          </w:p>
          <w:p w:rsidR="00252B50" w:rsidRPr="001C1D26" w:rsidRDefault="00252B50" w:rsidP="00252B50">
            <w:pPr>
              <w:keepNext/>
              <w:rPr>
                <w:sz w:val="20"/>
                <w:szCs w:val="20"/>
              </w:rPr>
            </w:pPr>
          </w:p>
          <w:p w:rsidR="00252B50" w:rsidRPr="001C1D26" w:rsidRDefault="00252B50" w:rsidP="00252B50">
            <w:pPr>
              <w:keepNext/>
              <w:rPr>
                <w:sz w:val="20"/>
                <w:szCs w:val="20"/>
              </w:rPr>
            </w:pPr>
            <w:r w:rsidRPr="001C1D26">
              <w:rPr>
                <w:sz w:val="20"/>
                <w:szCs w:val="20"/>
              </w:rPr>
              <w:t>Банковские реквизиты:</w:t>
            </w:r>
          </w:p>
          <w:p w:rsidR="00252B50" w:rsidRDefault="00252B50" w:rsidP="00252B50">
            <w:pPr>
              <w:keepNext/>
              <w:rPr>
                <w:sz w:val="20"/>
                <w:szCs w:val="20"/>
              </w:rPr>
            </w:pPr>
            <w:r w:rsidRPr="001C1D26">
              <w:rPr>
                <w:sz w:val="20"/>
                <w:szCs w:val="20"/>
              </w:rPr>
              <w:t xml:space="preserve">Банк: </w:t>
            </w:r>
            <w:r w:rsidRPr="002E656B">
              <w:rPr>
                <w:sz w:val="20"/>
                <w:szCs w:val="20"/>
                <w:highlight w:val="red"/>
              </w:rPr>
              <w:t>_________________</w:t>
            </w:r>
          </w:p>
          <w:p w:rsidR="00252B50" w:rsidRPr="001C1D26" w:rsidRDefault="00252B50" w:rsidP="00252B50">
            <w:pPr>
              <w:keepNext/>
              <w:rPr>
                <w:sz w:val="20"/>
                <w:szCs w:val="20"/>
              </w:rPr>
            </w:pPr>
            <w:r w:rsidRPr="001C1D26">
              <w:rPr>
                <w:sz w:val="20"/>
                <w:szCs w:val="20"/>
              </w:rPr>
              <w:t xml:space="preserve">р/счет </w:t>
            </w:r>
            <w:r w:rsidRPr="002E656B">
              <w:rPr>
                <w:sz w:val="20"/>
                <w:szCs w:val="20"/>
                <w:highlight w:val="red"/>
              </w:rPr>
              <w:t>_________________</w:t>
            </w:r>
          </w:p>
          <w:p w:rsidR="00252B50" w:rsidRPr="001C1D26" w:rsidRDefault="00252B50" w:rsidP="00252B50">
            <w:pPr>
              <w:keepNext/>
              <w:rPr>
                <w:sz w:val="20"/>
                <w:szCs w:val="20"/>
              </w:rPr>
            </w:pPr>
            <w:r w:rsidRPr="001C1D26">
              <w:rPr>
                <w:sz w:val="20"/>
                <w:szCs w:val="20"/>
              </w:rPr>
              <w:t xml:space="preserve">к/счет </w:t>
            </w:r>
            <w:r w:rsidRPr="002E656B">
              <w:rPr>
                <w:sz w:val="20"/>
                <w:szCs w:val="20"/>
                <w:highlight w:val="red"/>
              </w:rPr>
              <w:t>_________________</w:t>
            </w:r>
          </w:p>
          <w:p w:rsidR="00252B50" w:rsidRPr="001C1D26" w:rsidRDefault="00252B50" w:rsidP="00252B50">
            <w:pPr>
              <w:keepNext/>
              <w:rPr>
                <w:sz w:val="20"/>
                <w:szCs w:val="20"/>
              </w:rPr>
            </w:pPr>
            <w:r w:rsidRPr="001C1D26">
              <w:rPr>
                <w:sz w:val="20"/>
                <w:szCs w:val="20"/>
              </w:rPr>
              <w:t xml:space="preserve">БИК </w:t>
            </w:r>
            <w:r w:rsidRPr="002E656B">
              <w:rPr>
                <w:sz w:val="20"/>
                <w:szCs w:val="20"/>
                <w:highlight w:val="red"/>
              </w:rPr>
              <w:t>_________________</w:t>
            </w:r>
          </w:p>
          <w:p w:rsidR="00252B50" w:rsidRPr="001C1D26" w:rsidRDefault="00252B50" w:rsidP="00252B50">
            <w:pPr>
              <w:keepNext/>
              <w:rPr>
                <w:sz w:val="20"/>
                <w:szCs w:val="20"/>
              </w:rPr>
            </w:pPr>
          </w:p>
          <w:p w:rsidR="00252B50" w:rsidRPr="001C1D26" w:rsidRDefault="00252B50" w:rsidP="00252B50">
            <w:pPr>
              <w:keepNext/>
              <w:rPr>
                <w:sz w:val="20"/>
                <w:szCs w:val="20"/>
              </w:rPr>
            </w:pPr>
            <w:r w:rsidRPr="001C1D26">
              <w:rPr>
                <w:sz w:val="20"/>
                <w:szCs w:val="20"/>
              </w:rPr>
              <w:t xml:space="preserve">ОКПО </w:t>
            </w:r>
            <w:r w:rsidRPr="002E656B">
              <w:rPr>
                <w:sz w:val="20"/>
                <w:szCs w:val="20"/>
                <w:highlight w:val="red"/>
              </w:rPr>
              <w:t>_________________</w:t>
            </w:r>
          </w:p>
          <w:p w:rsidR="00252B50" w:rsidRPr="001C1D26" w:rsidRDefault="00252B50" w:rsidP="00252B50">
            <w:pPr>
              <w:keepNext/>
              <w:rPr>
                <w:sz w:val="20"/>
                <w:szCs w:val="20"/>
              </w:rPr>
            </w:pPr>
            <w:r w:rsidRPr="001C1D26">
              <w:rPr>
                <w:sz w:val="20"/>
                <w:szCs w:val="20"/>
              </w:rPr>
              <w:t xml:space="preserve">ОКАТО </w:t>
            </w:r>
            <w:r w:rsidRPr="002E656B">
              <w:rPr>
                <w:sz w:val="20"/>
                <w:szCs w:val="20"/>
                <w:highlight w:val="red"/>
              </w:rPr>
              <w:t>_________________</w:t>
            </w:r>
          </w:p>
          <w:p w:rsidR="00252B50" w:rsidRPr="001C1D26" w:rsidRDefault="00252B50" w:rsidP="00252B50">
            <w:pPr>
              <w:keepNext/>
              <w:rPr>
                <w:sz w:val="20"/>
                <w:szCs w:val="20"/>
              </w:rPr>
            </w:pPr>
            <w:r w:rsidRPr="001C1D26">
              <w:rPr>
                <w:sz w:val="20"/>
                <w:szCs w:val="20"/>
              </w:rPr>
              <w:t xml:space="preserve">ОКТМО </w:t>
            </w:r>
            <w:r w:rsidRPr="002E656B">
              <w:rPr>
                <w:sz w:val="20"/>
                <w:szCs w:val="20"/>
                <w:highlight w:val="red"/>
              </w:rPr>
              <w:t>_________________</w:t>
            </w:r>
          </w:p>
          <w:p w:rsidR="00252B50" w:rsidRPr="001C1D26" w:rsidRDefault="00252B50" w:rsidP="00252B50">
            <w:pPr>
              <w:keepNext/>
              <w:rPr>
                <w:sz w:val="20"/>
                <w:szCs w:val="20"/>
              </w:rPr>
            </w:pPr>
            <w:r w:rsidRPr="001C1D26">
              <w:rPr>
                <w:sz w:val="20"/>
                <w:szCs w:val="20"/>
              </w:rPr>
              <w:t xml:space="preserve">ОКОПФ: </w:t>
            </w:r>
            <w:r w:rsidRPr="002E656B">
              <w:rPr>
                <w:sz w:val="20"/>
                <w:szCs w:val="20"/>
                <w:highlight w:val="red"/>
              </w:rPr>
              <w:t>_________________</w:t>
            </w:r>
          </w:p>
          <w:p w:rsidR="00252B50" w:rsidRPr="001C1D26" w:rsidRDefault="00252B50" w:rsidP="00252B50">
            <w:pPr>
              <w:keepNext/>
              <w:rPr>
                <w:sz w:val="20"/>
                <w:szCs w:val="20"/>
              </w:rPr>
            </w:pPr>
            <w:r w:rsidRPr="001C1D26">
              <w:rPr>
                <w:sz w:val="20"/>
                <w:szCs w:val="20"/>
              </w:rPr>
              <w:t xml:space="preserve">ОКОГУ </w:t>
            </w:r>
            <w:r w:rsidRPr="002E656B">
              <w:rPr>
                <w:sz w:val="20"/>
                <w:szCs w:val="20"/>
                <w:highlight w:val="red"/>
              </w:rPr>
              <w:t>_________________</w:t>
            </w:r>
          </w:p>
          <w:p w:rsidR="00252B50" w:rsidRPr="001C1D26" w:rsidRDefault="00252B50" w:rsidP="00252B50">
            <w:pPr>
              <w:keepNext/>
              <w:rPr>
                <w:sz w:val="20"/>
                <w:szCs w:val="20"/>
              </w:rPr>
            </w:pPr>
            <w:r w:rsidRPr="001C1D26">
              <w:rPr>
                <w:sz w:val="20"/>
                <w:szCs w:val="20"/>
              </w:rPr>
              <w:t xml:space="preserve">ОКФС </w:t>
            </w:r>
            <w:r w:rsidRPr="002E656B">
              <w:rPr>
                <w:sz w:val="20"/>
                <w:szCs w:val="20"/>
                <w:highlight w:val="red"/>
              </w:rPr>
              <w:t>_________________</w:t>
            </w:r>
          </w:p>
          <w:p w:rsidR="00252B50" w:rsidRPr="001C1D26" w:rsidRDefault="00252B50" w:rsidP="00252B50">
            <w:pPr>
              <w:keepNext/>
              <w:rPr>
                <w:sz w:val="20"/>
                <w:szCs w:val="20"/>
              </w:rPr>
            </w:pPr>
          </w:p>
          <w:p w:rsidR="00252B50" w:rsidRPr="001C1D26" w:rsidRDefault="00252B50" w:rsidP="00252B50">
            <w:pPr>
              <w:keepNext/>
              <w:rPr>
                <w:sz w:val="20"/>
                <w:szCs w:val="20"/>
              </w:rPr>
            </w:pPr>
          </w:p>
          <w:p w:rsidR="00252B50" w:rsidRPr="001C1D26" w:rsidRDefault="00252B50" w:rsidP="00252B50">
            <w:pPr>
              <w:keepNext/>
              <w:rPr>
                <w:sz w:val="20"/>
                <w:szCs w:val="20"/>
              </w:rPr>
            </w:pPr>
            <w:r w:rsidRPr="001C1D26">
              <w:rPr>
                <w:sz w:val="20"/>
                <w:szCs w:val="20"/>
              </w:rPr>
              <w:t>Дата постановки на учет в налоговом органе</w:t>
            </w:r>
            <w:r>
              <w:rPr>
                <w:sz w:val="20"/>
                <w:szCs w:val="20"/>
              </w:rPr>
              <w:t xml:space="preserve">: </w:t>
            </w:r>
            <w:r w:rsidRPr="002E656B">
              <w:rPr>
                <w:sz w:val="20"/>
                <w:szCs w:val="20"/>
                <w:highlight w:val="red"/>
              </w:rPr>
              <w:t>_________________</w:t>
            </w:r>
          </w:p>
          <w:p w:rsidR="00252B50" w:rsidRPr="001C1D26" w:rsidRDefault="00252B50" w:rsidP="00252B50">
            <w:pPr>
              <w:keepNext/>
              <w:rPr>
                <w:sz w:val="20"/>
                <w:szCs w:val="20"/>
              </w:rPr>
            </w:pPr>
          </w:p>
          <w:p w:rsidR="00252B50" w:rsidRPr="001C1D26" w:rsidRDefault="00252B50" w:rsidP="00252B50">
            <w:pPr>
              <w:keepNext/>
              <w:rPr>
                <w:sz w:val="20"/>
                <w:szCs w:val="20"/>
              </w:rPr>
            </w:pPr>
            <w:r w:rsidRPr="001C1D26">
              <w:rPr>
                <w:sz w:val="20"/>
                <w:szCs w:val="20"/>
              </w:rPr>
              <w:t xml:space="preserve">Тел рабочий: </w:t>
            </w:r>
            <w:r w:rsidRPr="002E656B">
              <w:rPr>
                <w:sz w:val="20"/>
                <w:szCs w:val="20"/>
                <w:highlight w:val="red"/>
              </w:rPr>
              <w:t>_________________</w:t>
            </w:r>
          </w:p>
          <w:p w:rsidR="00252B50" w:rsidRPr="002E656B" w:rsidRDefault="00252B50" w:rsidP="00252B50">
            <w:pPr>
              <w:keepNext/>
              <w:rPr>
                <w:sz w:val="20"/>
                <w:szCs w:val="20"/>
              </w:rPr>
            </w:pPr>
            <w:r w:rsidRPr="001C1D26">
              <w:rPr>
                <w:sz w:val="20"/>
                <w:szCs w:val="20"/>
                <w:lang w:val="en-US"/>
              </w:rPr>
              <w:t>e</w:t>
            </w:r>
            <w:r w:rsidRPr="002E656B">
              <w:rPr>
                <w:sz w:val="20"/>
                <w:szCs w:val="20"/>
              </w:rPr>
              <w:t>-</w:t>
            </w:r>
            <w:r w:rsidRPr="001C1D26">
              <w:rPr>
                <w:sz w:val="20"/>
                <w:szCs w:val="20"/>
                <w:lang w:val="en-US"/>
              </w:rPr>
              <w:t>mail</w:t>
            </w:r>
            <w:r w:rsidRPr="002E656B">
              <w:rPr>
                <w:sz w:val="20"/>
                <w:szCs w:val="20"/>
              </w:rPr>
              <w:t xml:space="preserve">: </w:t>
            </w:r>
            <w:r w:rsidRPr="002E656B">
              <w:rPr>
                <w:sz w:val="20"/>
                <w:szCs w:val="20"/>
                <w:highlight w:val="red"/>
              </w:rPr>
              <w:t>_________________</w:t>
            </w:r>
          </w:p>
        </w:tc>
      </w:tr>
      <w:tr w:rsidR="00252B50" w:rsidRPr="00B54AE7" w:rsidTr="00252B50">
        <w:tblPrEx>
          <w:tblLook w:val="04A0" w:firstRow="1" w:lastRow="0" w:firstColumn="1" w:lastColumn="0" w:noHBand="0" w:noVBand="1"/>
        </w:tblPrEx>
        <w:tc>
          <w:tcPr>
            <w:tcW w:w="4644" w:type="dxa"/>
            <w:gridSpan w:val="4"/>
          </w:tcPr>
          <w:p w:rsidR="00252B50" w:rsidRPr="00B54AE7" w:rsidRDefault="00252B50" w:rsidP="00252B50">
            <w:pPr>
              <w:pStyle w:val="3"/>
              <w:spacing w:after="0"/>
              <w:rPr>
                <w:b/>
                <w:iCs/>
                <w:sz w:val="22"/>
                <w:szCs w:val="22"/>
                <w:lang w:eastAsia="ru-RU"/>
              </w:rPr>
            </w:pPr>
            <w:r w:rsidRPr="00B54AE7">
              <w:rPr>
                <w:b/>
                <w:iCs/>
                <w:sz w:val="22"/>
                <w:szCs w:val="22"/>
                <w:lang w:eastAsia="ru-RU"/>
              </w:rPr>
              <w:t>Заказчик:</w:t>
            </w:r>
          </w:p>
          <w:p w:rsidR="00252B50" w:rsidRPr="00A072D7" w:rsidRDefault="00252B50" w:rsidP="00252B50">
            <w:pPr>
              <w:autoSpaceDE w:val="0"/>
              <w:autoSpaceDN w:val="0"/>
              <w:adjustRightInd w:val="0"/>
              <w:rPr>
                <w:b/>
              </w:rPr>
            </w:pPr>
            <w:r w:rsidRPr="00A072D7">
              <w:rPr>
                <w:b/>
                <w:sz w:val="22"/>
                <w:szCs w:val="22"/>
              </w:rPr>
              <w:t>ФГБУ «НМИЦ ПН им. В.П. Сербского»</w:t>
            </w:r>
          </w:p>
          <w:p w:rsidR="00252B50" w:rsidRPr="00A072D7" w:rsidRDefault="00252B50" w:rsidP="00252B50">
            <w:pPr>
              <w:pStyle w:val="3"/>
              <w:rPr>
                <w:b/>
                <w:sz w:val="22"/>
              </w:rPr>
            </w:pPr>
            <w:r w:rsidRPr="00A072D7">
              <w:rPr>
                <w:b/>
                <w:sz w:val="22"/>
                <w:szCs w:val="22"/>
              </w:rPr>
              <w:t>Минздрава России</w:t>
            </w:r>
          </w:p>
          <w:p w:rsidR="00252B50" w:rsidRPr="00A072D7" w:rsidRDefault="00252B50" w:rsidP="00252B50">
            <w:pPr>
              <w:autoSpaceDE w:val="0"/>
              <w:autoSpaceDN w:val="0"/>
              <w:adjustRightInd w:val="0"/>
              <w:rPr>
                <w:b/>
              </w:rPr>
            </w:pPr>
            <w:r w:rsidRPr="00A072D7">
              <w:rPr>
                <w:b/>
                <w:sz w:val="22"/>
                <w:szCs w:val="22"/>
              </w:rPr>
              <w:t xml:space="preserve">Заместитель генерального директора </w:t>
            </w:r>
            <w:r w:rsidRPr="00A072D7">
              <w:rPr>
                <w:b/>
                <w:sz w:val="22"/>
                <w:szCs w:val="22"/>
              </w:rPr>
              <w:br/>
              <w:t>по финансово-экономическим вопросам</w:t>
            </w:r>
          </w:p>
          <w:p w:rsidR="00252B50" w:rsidRPr="00A072D7" w:rsidRDefault="00252B50" w:rsidP="00252B50">
            <w:pPr>
              <w:autoSpaceDE w:val="0"/>
              <w:autoSpaceDN w:val="0"/>
              <w:adjustRightInd w:val="0"/>
              <w:rPr>
                <w:b/>
              </w:rPr>
            </w:pPr>
          </w:p>
          <w:p w:rsidR="00252B50" w:rsidRPr="00A072D7" w:rsidRDefault="00252B50" w:rsidP="00252B50">
            <w:pPr>
              <w:autoSpaceDE w:val="0"/>
              <w:autoSpaceDN w:val="0"/>
              <w:adjustRightInd w:val="0"/>
              <w:rPr>
                <w:b/>
              </w:rPr>
            </w:pPr>
            <w:r w:rsidRPr="00A072D7">
              <w:rPr>
                <w:b/>
                <w:sz w:val="22"/>
                <w:szCs w:val="22"/>
              </w:rPr>
              <w:t>____________________ /М.А. Юрасова /</w:t>
            </w:r>
          </w:p>
          <w:p w:rsidR="00252B50" w:rsidRPr="00A072D7" w:rsidRDefault="00252B50" w:rsidP="00252B50">
            <w:pPr>
              <w:autoSpaceDE w:val="0"/>
              <w:autoSpaceDN w:val="0"/>
              <w:adjustRightInd w:val="0"/>
              <w:rPr>
                <w:b/>
              </w:rPr>
            </w:pPr>
            <w:r w:rsidRPr="00A072D7">
              <w:rPr>
                <w:b/>
                <w:sz w:val="22"/>
                <w:szCs w:val="22"/>
              </w:rPr>
              <w:t>М.П.</w:t>
            </w:r>
          </w:p>
          <w:p w:rsidR="00252B50" w:rsidRPr="00B54AE7" w:rsidRDefault="00252B50" w:rsidP="00252B50">
            <w:pPr>
              <w:pStyle w:val="aa"/>
              <w:rPr>
                <w:rFonts w:ascii="Times New Roman" w:hAnsi="Times New Roman"/>
                <w:b/>
                <w:color w:val="000000"/>
                <w:sz w:val="22"/>
                <w:szCs w:val="22"/>
              </w:rPr>
            </w:pPr>
          </w:p>
        </w:tc>
        <w:tc>
          <w:tcPr>
            <w:tcW w:w="4752" w:type="dxa"/>
            <w:gridSpan w:val="2"/>
          </w:tcPr>
          <w:p w:rsidR="00252B50" w:rsidRPr="00B54AE7" w:rsidRDefault="00252B50" w:rsidP="00252B50">
            <w:pPr>
              <w:pStyle w:val="3"/>
              <w:spacing w:after="0"/>
              <w:rPr>
                <w:b/>
                <w:color w:val="000000"/>
                <w:sz w:val="22"/>
                <w:szCs w:val="22"/>
                <w:lang w:eastAsia="ru-RU"/>
              </w:rPr>
            </w:pPr>
            <w:r>
              <w:rPr>
                <w:b/>
                <w:color w:val="000000"/>
                <w:sz w:val="22"/>
                <w:szCs w:val="22"/>
                <w:lang w:eastAsia="ru-RU"/>
              </w:rPr>
              <w:t>Поставщик</w:t>
            </w:r>
            <w:r w:rsidRPr="00B54AE7">
              <w:rPr>
                <w:b/>
                <w:sz w:val="22"/>
                <w:szCs w:val="22"/>
                <w:lang w:eastAsia="ru-RU"/>
              </w:rPr>
              <w:t>:</w:t>
            </w:r>
          </w:p>
          <w:p w:rsidR="00252B50" w:rsidRPr="00B54AE7" w:rsidRDefault="00252B50" w:rsidP="00252B50">
            <w:pPr>
              <w:rPr>
                <w:b/>
              </w:rPr>
            </w:pPr>
            <w:r w:rsidRPr="009C50B3">
              <w:rPr>
                <w:b/>
                <w:sz w:val="22"/>
                <w:szCs w:val="22"/>
                <w:highlight w:val="red"/>
              </w:rPr>
              <w:t>________________________</w:t>
            </w:r>
          </w:p>
          <w:p w:rsidR="00252B50" w:rsidRDefault="00252B50" w:rsidP="00252B50">
            <w:pPr>
              <w:rPr>
                <w:b/>
              </w:rPr>
            </w:pPr>
          </w:p>
          <w:p w:rsidR="00252B50" w:rsidRDefault="00252B50" w:rsidP="00252B50">
            <w:pPr>
              <w:rPr>
                <w:b/>
              </w:rPr>
            </w:pPr>
          </w:p>
          <w:p w:rsidR="00252B50" w:rsidRDefault="00252B50" w:rsidP="00252B50">
            <w:pPr>
              <w:rPr>
                <w:b/>
              </w:rPr>
            </w:pPr>
            <w:r w:rsidRPr="009C50B3">
              <w:rPr>
                <w:b/>
                <w:sz w:val="22"/>
                <w:szCs w:val="22"/>
                <w:highlight w:val="red"/>
              </w:rPr>
              <w:t>____________________________</w:t>
            </w:r>
          </w:p>
          <w:p w:rsidR="00252B50" w:rsidRPr="00B54AE7" w:rsidRDefault="00252B50" w:rsidP="00252B50">
            <w:pPr>
              <w:rPr>
                <w:b/>
              </w:rPr>
            </w:pPr>
          </w:p>
          <w:p w:rsidR="00252B50" w:rsidRPr="00B54AE7" w:rsidRDefault="00252B50" w:rsidP="00252B50">
            <w:pPr>
              <w:pStyle w:val="aa"/>
              <w:rPr>
                <w:rFonts w:ascii="Times New Roman" w:hAnsi="Times New Roman"/>
                <w:b/>
                <w:sz w:val="22"/>
                <w:szCs w:val="22"/>
              </w:rPr>
            </w:pPr>
            <w:r w:rsidRPr="00B54AE7">
              <w:rPr>
                <w:rFonts w:ascii="Times New Roman" w:eastAsia="BatangChe" w:hAnsi="Times New Roman"/>
                <w:b/>
                <w:sz w:val="22"/>
                <w:szCs w:val="22"/>
              </w:rPr>
              <w:t xml:space="preserve">_______________/ </w:t>
            </w:r>
            <w:r w:rsidRPr="009C50B3">
              <w:rPr>
                <w:rFonts w:ascii="Times New Roman" w:hAnsi="Times New Roman"/>
                <w:b/>
                <w:sz w:val="22"/>
                <w:szCs w:val="22"/>
                <w:highlight w:val="red"/>
              </w:rPr>
              <w:t>__________________</w:t>
            </w:r>
            <w:r>
              <w:rPr>
                <w:rFonts w:ascii="Times New Roman" w:hAnsi="Times New Roman"/>
                <w:b/>
                <w:sz w:val="22"/>
                <w:szCs w:val="22"/>
              </w:rPr>
              <w:t xml:space="preserve"> </w:t>
            </w:r>
            <w:r w:rsidRPr="00B54AE7">
              <w:rPr>
                <w:rFonts w:ascii="Times New Roman" w:hAnsi="Times New Roman"/>
                <w:b/>
                <w:sz w:val="22"/>
                <w:szCs w:val="22"/>
              </w:rPr>
              <w:t>/</w:t>
            </w:r>
          </w:p>
          <w:p w:rsidR="00252B50" w:rsidRPr="00B54AE7" w:rsidRDefault="00252B50" w:rsidP="00252B50">
            <w:pPr>
              <w:pStyle w:val="aa"/>
              <w:rPr>
                <w:rFonts w:ascii="Times New Roman" w:hAnsi="Times New Roman"/>
                <w:b/>
                <w:color w:val="000000"/>
                <w:spacing w:val="-6"/>
                <w:sz w:val="22"/>
                <w:szCs w:val="22"/>
              </w:rPr>
            </w:pPr>
            <w:r w:rsidRPr="00B54AE7">
              <w:rPr>
                <w:rFonts w:ascii="Times New Roman" w:hAnsi="Times New Roman"/>
                <w:b/>
                <w:sz w:val="22"/>
                <w:szCs w:val="22"/>
              </w:rPr>
              <w:t>М.П.</w:t>
            </w:r>
          </w:p>
        </w:tc>
      </w:tr>
    </w:tbl>
    <w:p w:rsidR="00350062" w:rsidRPr="00791311" w:rsidRDefault="00350062" w:rsidP="00350062">
      <w:pPr>
        <w:pStyle w:val="a3"/>
        <w:rPr>
          <w:rFonts w:ascii="Times New Roman" w:hAnsi="Times New Roman"/>
          <w:b/>
          <w:sz w:val="24"/>
          <w:szCs w:val="24"/>
          <w:lang w:eastAsia="ru-RU"/>
        </w:rPr>
      </w:pPr>
    </w:p>
    <w:p w:rsidR="00350062" w:rsidRDefault="00350062" w:rsidP="00350062">
      <w:pPr>
        <w:pStyle w:val="a3"/>
        <w:rPr>
          <w:rFonts w:ascii="Times New Roman" w:hAnsi="Times New Roman"/>
          <w:sz w:val="24"/>
          <w:szCs w:val="24"/>
          <w:lang w:eastAsia="ru-RU"/>
        </w:rPr>
      </w:pPr>
    </w:p>
    <w:p w:rsidR="00350062" w:rsidRDefault="00350062" w:rsidP="00350062">
      <w:pPr>
        <w:pStyle w:val="a3"/>
        <w:rPr>
          <w:rFonts w:ascii="Times New Roman" w:hAnsi="Times New Roman"/>
          <w:sz w:val="24"/>
          <w:szCs w:val="24"/>
          <w:lang w:eastAsia="ru-RU"/>
        </w:rPr>
        <w:sectPr w:rsidR="00350062" w:rsidSect="0092510D">
          <w:footerReference w:type="even" r:id="rId12"/>
          <w:footerReference w:type="default" r:id="rId13"/>
          <w:pgSz w:w="11906" w:h="16838"/>
          <w:pgMar w:top="851" w:right="567" w:bottom="851" w:left="1418" w:header="709" w:footer="709" w:gutter="0"/>
          <w:cols w:space="708"/>
          <w:docGrid w:linePitch="360"/>
        </w:sectPr>
      </w:pPr>
    </w:p>
    <w:p w:rsidR="00252B50" w:rsidRPr="00252B50" w:rsidRDefault="00252B50" w:rsidP="00252B50">
      <w:pPr>
        <w:pStyle w:val="ConsPlusNormal"/>
        <w:jc w:val="right"/>
        <w:outlineLvl w:val="1"/>
        <w:rPr>
          <w:rFonts w:ascii="Times New Roman" w:hAnsi="Times New Roman" w:cs="Times New Roman"/>
          <w:sz w:val="22"/>
          <w:szCs w:val="22"/>
        </w:rPr>
      </w:pPr>
      <w:r w:rsidRPr="00252B50">
        <w:rPr>
          <w:rFonts w:ascii="Times New Roman" w:hAnsi="Times New Roman" w:cs="Times New Roman"/>
          <w:sz w:val="22"/>
          <w:szCs w:val="22"/>
        </w:rPr>
        <w:lastRenderedPageBreak/>
        <w:t>Приложение № 1</w:t>
      </w:r>
    </w:p>
    <w:p w:rsidR="00252B50" w:rsidRPr="00252B50" w:rsidRDefault="00252B50" w:rsidP="00252B50">
      <w:pPr>
        <w:pStyle w:val="ConsPlusNormal"/>
        <w:jc w:val="right"/>
        <w:rPr>
          <w:rFonts w:ascii="Times New Roman" w:hAnsi="Times New Roman" w:cs="Times New Roman"/>
          <w:b/>
          <w:sz w:val="22"/>
          <w:szCs w:val="22"/>
        </w:rPr>
      </w:pPr>
      <w:r w:rsidRPr="00252B50">
        <w:rPr>
          <w:rFonts w:ascii="Times New Roman" w:hAnsi="Times New Roman" w:cs="Times New Roman"/>
          <w:sz w:val="22"/>
          <w:szCs w:val="22"/>
        </w:rPr>
        <w:t xml:space="preserve">к Договору № </w:t>
      </w:r>
      <w:r w:rsidRPr="00252B50">
        <w:rPr>
          <w:rFonts w:ascii="Times New Roman" w:hAnsi="Times New Roman" w:cs="Times New Roman"/>
          <w:b/>
          <w:sz w:val="22"/>
          <w:szCs w:val="22"/>
          <w:highlight w:val="yellow"/>
        </w:rPr>
        <w:t>___</w:t>
      </w:r>
    </w:p>
    <w:p w:rsidR="00252B50" w:rsidRPr="00252B50" w:rsidRDefault="00252B50" w:rsidP="00252B50">
      <w:pPr>
        <w:pStyle w:val="ConsPlusNormal"/>
        <w:jc w:val="right"/>
        <w:rPr>
          <w:rFonts w:ascii="Times New Roman" w:hAnsi="Times New Roman" w:cs="Times New Roman"/>
          <w:sz w:val="22"/>
          <w:szCs w:val="22"/>
        </w:rPr>
      </w:pPr>
      <w:r w:rsidRPr="00252B50">
        <w:rPr>
          <w:rFonts w:ascii="Times New Roman" w:hAnsi="Times New Roman" w:cs="Times New Roman"/>
          <w:sz w:val="22"/>
          <w:szCs w:val="22"/>
        </w:rPr>
        <w:t>от «____»</w:t>
      </w:r>
      <w:r w:rsidR="00D9382A">
        <w:rPr>
          <w:rFonts w:ascii="Times New Roman" w:hAnsi="Times New Roman" w:cs="Times New Roman"/>
          <w:sz w:val="22"/>
          <w:szCs w:val="22"/>
        </w:rPr>
        <w:t xml:space="preserve"> </w:t>
      </w:r>
      <w:r w:rsidRPr="00252B50">
        <w:rPr>
          <w:rFonts w:ascii="Times New Roman" w:hAnsi="Times New Roman" w:cs="Times New Roman"/>
          <w:sz w:val="22"/>
          <w:szCs w:val="22"/>
        </w:rPr>
        <w:t>__________ 202___ г.</w:t>
      </w:r>
    </w:p>
    <w:p w:rsidR="00350062" w:rsidRPr="00FF0FB7" w:rsidRDefault="00350062" w:rsidP="003046F7">
      <w:pPr>
        <w:widowControl/>
        <w:tabs>
          <w:tab w:val="left" w:pos="3240"/>
        </w:tabs>
        <w:suppressAutoHyphens w:val="0"/>
        <w:jc w:val="center"/>
        <w:rPr>
          <w:rFonts w:cs="Times New Roman"/>
          <w:b/>
          <w:bCs/>
          <w:sz w:val="22"/>
          <w:szCs w:val="22"/>
        </w:rPr>
      </w:pPr>
      <w:r w:rsidRPr="00FF0FB7">
        <w:rPr>
          <w:rFonts w:cs="Times New Roman"/>
          <w:b/>
          <w:bCs/>
          <w:sz w:val="22"/>
          <w:szCs w:val="22"/>
        </w:rPr>
        <w:t>СПЕЦИФИКАЦИЯ ТОВАРА</w:t>
      </w:r>
    </w:p>
    <w:p w:rsidR="00350062" w:rsidRPr="00C55B8D" w:rsidRDefault="00350062" w:rsidP="00350062">
      <w:pPr>
        <w:widowControl/>
        <w:tabs>
          <w:tab w:val="left" w:pos="3240"/>
        </w:tabs>
        <w:suppressAutoHyphens w:val="0"/>
        <w:rPr>
          <w:rFonts w:cs="Times New Roman"/>
          <w:sz w:val="22"/>
          <w:szCs w:val="22"/>
          <w:lang w:eastAsia="ru-RU"/>
        </w:rPr>
      </w:pPr>
    </w:p>
    <w:p w:rsidR="00350062" w:rsidRPr="00A128C4" w:rsidRDefault="00350062" w:rsidP="00350062">
      <w:pPr>
        <w:suppressAutoHyphens w:val="0"/>
        <w:autoSpaceDE w:val="0"/>
        <w:autoSpaceDN w:val="0"/>
        <w:rPr>
          <w:rFonts w:eastAsia="Cambria" w:cs="Cambria"/>
          <w:sz w:val="20"/>
          <w:szCs w:val="20"/>
          <w:lang w:eastAsia="en-US"/>
        </w:rPr>
      </w:pPr>
      <w:r w:rsidRPr="0053506F">
        <w:rPr>
          <w:rFonts w:cs="Times New Roman"/>
          <w:b/>
          <w:sz w:val="20"/>
          <w:szCs w:val="20"/>
        </w:rPr>
        <w:t xml:space="preserve"> </w:t>
      </w:r>
    </w:p>
    <w:tbl>
      <w:tblPr>
        <w:tblStyle w:val="a9"/>
        <w:tblW w:w="0" w:type="auto"/>
        <w:jc w:val="center"/>
        <w:tblLook w:val="04A0" w:firstRow="1" w:lastRow="0" w:firstColumn="1" w:lastColumn="0" w:noHBand="0" w:noVBand="1"/>
      </w:tblPr>
      <w:tblGrid>
        <w:gridCol w:w="973"/>
        <w:gridCol w:w="1448"/>
        <w:gridCol w:w="2616"/>
        <w:gridCol w:w="3809"/>
        <w:gridCol w:w="1621"/>
        <w:gridCol w:w="850"/>
        <w:gridCol w:w="851"/>
        <w:gridCol w:w="1226"/>
        <w:gridCol w:w="1300"/>
        <w:gridCol w:w="1211"/>
      </w:tblGrid>
      <w:tr w:rsidR="00252B50" w:rsidRPr="00085B79" w:rsidTr="000543A9">
        <w:trPr>
          <w:trHeight w:val="1238"/>
          <w:jc w:val="center"/>
        </w:trPr>
        <w:tc>
          <w:tcPr>
            <w:tcW w:w="973" w:type="dxa"/>
            <w:vAlign w:val="center"/>
          </w:tcPr>
          <w:p w:rsidR="00252B50" w:rsidRPr="00085B79" w:rsidRDefault="00252B50" w:rsidP="003949B4">
            <w:pPr>
              <w:jc w:val="center"/>
              <w:rPr>
                <w:rFonts w:cs="Times New Roman"/>
                <w:b/>
                <w:sz w:val="18"/>
                <w:szCs w:val="18"/>
              </w:rPr>
            </w:pPr>
            <w:r w:rsidRPr="00085B79">
              <w:rPr>
                <w:rFonts w:cs="Times New Roman"/>
                <w:b/>
                <w:sz w:val="18"/>
                <w:szCs w:val="18"/>
              </w:rPr>
              <w:t>№ п/п</w:t>
            </w:r>
          </w:p>
        </w:tc>
        <w:tc>
          <w:tcPr>
            <w:tcW w:w="1448" w:type="dxa"/>
            <w:vAlign w:val="center"/>
          </w:tcPr>
          <w:p w:rsidR="00252B50" w:rsidRPr="00085B79" w:rsidRDefault="00252B50" w:rsidP="003949B4">
            <w:pPr>
              <w:jc w:val="center"/>
              <w:rPr>
                <w:rFonts w:cs="Times New Roman"/>
                <w:b/>
                <w:sz w:val="18"/>
                <w:szCs w:val="18"/>
              </w:rPr>
            </w:pPr>
            <w:r w:rsidRPr="00085B79">
              <w:rPr>
                <w:rStyle w:val="10"/>
                <w:rFonts w:eastAsiaTheme="minorHAnsi"/>
                <w:sz w:val="18"/>
                <w:szCs w:val="18"/>
              </w:rPr>
              <w:t>ОКПД2</w:t>
            </w:r>
          </w:p>
        </w:tc>
        <w:tc>
          <w:tcPr>
            <w:tcW w:w="2616" w:type="dxa"/>
            <w:vAlign w:val="center"/>
          </w:tcPr>
          <w:p w:rsidR="00252B50" w:rsidRPr="00085B79" w:rsidRDefault="00252B50" w:rsidP="003949B4">
            <w:pPr>
              <w:jc w:val="center"/>
              <w:rPr>
                <w:rStyle w:val="sectioninfo2"/>
                <w:rFonts w:cs="Times New Roman"/>
                <w:b/>
                <w:sz w:val="18"/>
                <w:szCs w:val="18"/>
              </w:rPr>
            </w:pPr>
            <w:r w:rsidRPr="00085B79">
              <w:rPr>
                <w:rStyle w:val="sectioninfo2"/>
                <w:rFonts w:cs="Times New Roman"/>
                <w:b/>
                <w:sz w:val="18"/>
                <w:szCs w:val="18"/>
                <w:specVanish w:val="0"/>
              </w:rPr>
              <w:t>Наименование поставляемого</w:t>
            </w:r>
          </w:p>
          <w:p w:rsidR="00252B50" w:rsidRPr="00085B79" w:rsidRDefault="00252B50" w:rsidP="003949B4">
            <w:pPr>
              <w:jc w:val="center"/>
              <w:rPr>
                <w:rFonts w:cs="Times New Roman"/>
                <w:b/>
                <w:sz w:val="18"/>
                <w:szCs w:val="18"/>
              </w:rPr>
            </w:pPr>
            <w:r w:rsidRPr="00085B79">
              <w:rPr>
                <w:rStyle w:val="sectioninfo2"/>
                <w:rFonts w:cs="Times New Roman"/>
                <w:b/>
                <w:sz w:val="18"/>
                <w:szCs w:val="18"/>
                <w:specVanish w:val="0"/>
              </w:rPr>
              <w:t>товара</w:t>
            </w:r>
          </w:p>
        </w:tc>
        <w:tc>
          <w:tcPr>
            <w:tcW w:w="3809" w:type="dxa"/>
            <w:vAlign w:val="center"/>
          </w:tcPr>
          <w:p w:rsidR="00252B50" w:rsidRPr="00085B79" w:rsidRDefault="00252B50" w:rsidP="003949B4">
            <w:pPr>
              <w:jc w:val="center"/>
              <w:rPr>
                <w:rFonts w:cs="Times New Roman"/>
                <w:b/>
                <w:sz w:val="18"/>
                <w:szCs w:val="18"/>
              </w:rPr>
            </w:pPr>
            <w:r w:rsidRPr="00085B79">
              <w:rPr>
                <w:rFonts w:cs="Times New Roman"/>
                <w:b/>
                <w:sz w:val="18"/>
                <w:szCs w:val="18"/>
              </w:rPr>
              <w:t>Характеристики поставляемого товара</w:t>
            </w:r>
          </w:p>
        </w:tc>
        <w:tc>
          <w:tcPr>
            <w:tcW w:w="1621" w:type="dxa"/>
            <w:vAlign w:val="center"/>
          </w:tcPr>
          <w:p w:rsidR="00252B50" w:rsidRPr="00085B79" w:rsidRDefault="00252B50" w:rsidP="003949B4">
            <w:pPr>
              <w:jc w:val="center"/>
              <w:rPr>
                <w:rFonts w:cs="Times New Roman"/>
                <w:b/>
                <w:sz w:val="18"/>
                <w:szCs w:val="18"/>
              </w:rPr>
            </w:pPr>
            <w:r w:rsidRPr="00085B79">
              <w:rPr>
                <w:rFonts w:cs="Times New Roman"/>
                <w:b/>
                <w:sz w:val="18"/>
                <w:szCs w:val="18"/>
              </w:rPr>
              <w:t>Страна происхождения</w:t>
            </w:r>
          </w:p>
        </w:tc>
        <w:tc>
          <w:tcPr>
            <w:tcW w:w="850" w:type="dxa"/>
            <w:vAlign w:val="center"/>
          </w:tcPr>
          <w:p w:rsidR="00252B50" w:rsidRPr="00085B79" w:rsidRDefault="00252B50" w:rsidP="003949B4">
            <w:pPr>
              <w:jc w:val="center"/>
              <w:rPr>
                <w:rStyle w:val="sectioninfo2"/>
                <w:rFonts w:cs="Times New Roman"/>
                <w:b/>
                <w:sz w:val="18"/>
                <w:szCs w:val="18"/>
              </w:rPr>
            </w:pPr>
            <w:r w:rsidRPr="00085B79">
              <w:rPr>
                <w:rStyle w:val="sectioninfo2"/>
                <w:rFonts w:cs="Times New Roman"/>
                <w:b/>
                <w:sz w:val="18"/>
                <w:szCs w:val="18"/>
                <w:specVanish w:val="0"/>
              </w:rPr>
              <w:t>Ед.</w:t>
            </w:r>
          </w:p>
          <w:p w:rsidR="00252B50" w:rsidRPr="00085B79" w:rsidRDefault="00252B50" w:rsidP="003949B4">
            <w:pPr>
              <w:jc w:val="center"/>
              <w:rPr>
                <w:rStyle w:val="sectioninfo2"/>
                <w:rFonts w:cs="Times New Roman"/>
                <w:b/>
                <w:sz w:val="18"/>
                <w:szCs w:val="18"/>
              </w:rPr>
            </w:pPr>
            <w:r w:rsidRPr="00085B79">
              <w:rPr>
                <w:rStyle w:val="sectioninfo2"/>
                <w:rFonts w:cs="Times New Roman"/>
                <w:b/>
                <w:sz w:val="18"/>
                <w:szCs w:val="18"/>
                <w:specVanish w:val="0"/>
              </w:rPr>
              <w:t>изм.</w:t>
            </w:r>
          </w:p>
        </w:tc>
        <w:tc>
          <w:tcPr>
            <w:tcW w:w="851" w:type="dxa"/>
            <w:vAlign w:val="center"/>
          </w:tcPr>
          <w:p w:rsidR="00252B50" w:rsidRPr="00085B79" w:rsidRDefault="00252B50" w:rsidP="003949B4">
            <w:pPr>
              <w:jc w:val="center"/>
              <w:rPr>
                <w:rFonts w:cs="Times New Roman"/>
                <w:b/>
                <w:sz w:val="18"/>
                <w:szCs w:val="18"/>
              </w:rPr>
            </w:pPr>
            <w:r w:rsidRPr="00085B79">
              <w:rPr>
                <w:rFonts w:cs="Times New Roman"/>
                <w:b/>
                <w:sz w:val="18"/>
                <w:szCs w:val="18"/>
              </w:rPr>
              <w:t>Кол-во</w:t>
            </w:r>
          </w:p>
        </w:tc>
        <w:tc>
          <w:tcPr>
            <w:tcW w:w="1226" w:type="dxa"/>
            <w:vAlign w:val="center"/>
          </w:tcPr>
          <w:p w:rsidR="00252B50" w:rsidRPr="00252B50" w:rsidRDefault="00252B50" w:rsidP="00252B50">
            <w:pPr>
              <w:jc w:val="center"/>
              <w:rPr>
                <w:b/>
                <w:sz w:val="18"/>
                <w:szCs w:val="18"/>
              </w:rPr>
            </w:pPr>
            <w:r w:rsidRPr="00252B50">
              <w:rPr>
                <w:b/>
                <w:sz w:val="18"/>
                <w:szCs w:val="18"/>
              </w:rPr>
              <w:t xml:space="preserve">Цена за ед. изм. в том числе НДС (если </w:t>
            </w:r>
            <w:r w:rsidRPr="00252B50">
              <w:rPr>
                <w:b/>
                <w:spacing w:val="-2"/>
                <w:sz w:val="18"/>
                <w:szCs w:val="18"/>
              </w:rPr>
              <w:t>облагается)</w:t>
            </w:r>
            <w:r w:rsidRPr="00252B50">
              <w:rPr>
                <w:b/>
                <w:sz w:val="18"/>
                <w:szCs w:val="18"/>
              </w:rPr>
              <w:t>, руб.</w:t>
            </w:r>
          </w:p>
        </w:tc>
        <w:tc>
          <w:tcPr>
            <w:tcW w:w="1300" w:type="dxa"/>
            <w:vAlign w:val="center"/>
          </w:tcPr>
          <w:p w:rsidR="00252B50" w:rsidRPr="00252B50" w:rsidRDefault="00252B50" w:rsidP="00252B50">
            <w:pPr>
              <w:jc w:val="center"/>
              <w:rPr>
                <w:b/>
                <w:sz w:val="18"/>
                <w:szCs w:val="18"/>
              </w:rPr>
            </w:pPr>
            <w:r w:rsidRPr="00252B50">
              <w:rPr>
                <w:b/>
                <w:sz w:val="18"/>
                <w:szCs w:val="18"/>
                <w:lang w:eastAsia="en-US"/>
              </w:rPr>
              <w:t xml:space="preserve">Размер НДС __%, </w:t>
            </w:r>
            <w:r w:rsidRPr="00252B50">
              <w:rPr>
                <w:b/>
                <w:sz w:val="18"/>
                <w:szCs w:val="18"/>
              </w:rPr>
              <w:t xml:space="preserve">(если </w:t>
            </w:r>
            <w:r w:rsidRPr="00252B50">
              <w:rPr>
                <w:b/>
                <w:spacing w:val="-2"/>
                <w:sz w:val="18"/>
                <w:szCs w:val="18"/>
              </w:rPr>
              <w:t>облагается)</w:t>
            </w:r>
            <w:r w:rsidRPr="00252B50">
              <w:rPr>
                <w:b/>
                <w:sz w:val="18"/>
                <w:szCs w:val="18"/>
              </w:rPr>
              <w:t>, руб.</w:t>
            </w:r>
          </w:p>
        </w:tc>
        <w:tc>
          <w:tcPr>
            <w:tcW w:w="1211" w:type="dxa"/>
            <w:vAlign w:val="center"/>
          </w:tcPr>
          <w:p w:rsidR="00252B50" w:rsidRPr="00252B50" w:rsidRDefault="00252B50" w:rsidP="00252B50">
            <w:pPr>
              <w:jc w:val="center"/>
              <w:rPr>
                <w:b/>
                <w:sz w:val="18"/>
                <w:szCs w:val="18"/>
              </w:rPr>
            </w:pPr>
            <w:r w:rsidRPr="00252B50">
              <w:rPr>
                <w:b/>
                <w:sz w:val="18"/>
                <w:szCs w:val="18"/>
              </w:rPr>
              <w:t xml:space="preserve">Общая стоимость, в том числе НДС (если </w:t>
            </w:r>
            <w:r w:rsidRPr="00252B50">
              <w:rPr>
                <w:b/>
                <w:spacing w:val="-2"/>
                <w:sz w:val="18"/>
                <w:szCs w:val="18"/>
              </w:rPr>
              <w:t>облагается)</w:t>
            </w:r>
            <w:r w:rsidRPr="00252B50">
              <w:rPr>
                <w:b/>
                <w:sz w:val="18"/>
                <w:szCs w:val="18"/>
              </w:rPr>
              <w:t>, руб.</w:t>
            </w:r>
          </w:p>
        </w:tc>
      </w:tr>
      <w:tr w:rsidR="00081639" w:rsidRPr="00085B79" w:rsidTr="00252B50">
        <w:trPr>
          <w:jc w:val="center"/>
        </w:trPr>
        <w:tc>
          <w:tcPr>
            <w:tcW w:w="973" w:type="dxa"/>
            <w:vAlign w:val="center"/>
          </w:tcPr>
          <w:p w:rsidR="00081639" w:rsidRPr="00085B79" w:rsidRDefault="00081639" w:rsidP="00081639">
            <w:pPr>
              <w:pStyle w:val="ad"/>
              <w:numPr>
                <w:ilvl w:val="0"/>
                <w:numId w:val="11"/>
              </w:numPr>
              <w:rPr>
                <w:rFonts w:cs="Times New Roman"/>
                <w:sz w:val="18"/>
                <w:szCs w:val="18"/>
              </w:rPr>
            </w:pPr>
          </w:p>
        </w:tc>
        <w:tc>
          <w:tcPr>
            <w:tcW w:w="1448" w:type="dxa"/>
            <w:shd w:val="clear" w:color="auto" w:fill="FF0000"/>
            <w:vAlign w:val="center"/>
          </w:tcPr>
          <w:p w:rsidR="00081639" w:rsidRPr="008B60AD" w:rsidRDefault="00081639" w:rsidP="00081639">
            <w:pPr>
              <w:jc w:val="center"/>
              <w:rPr>
                <w:rFonts w:cs="Times New Roman"/>
                <w:sz w:val="18"/>
                <w:szCs w:val="18"/>
              </w:rPr>
            </w:pPr>
          </w:p>
        </w:tc>
        <w:tc>
          <w:tcPr>
            <w:tcW w:w="2616" w:type="dxa"/>
            <w:shd w:val="clear" w:color="auto" w:fill="FF0000"/>
            <w:vAlign w:val="center"/>
          </w:tcPr>
          <w:p w:rsidR="00081639" w:rsidRPr="00085B79" w:rsidRDefault="00081639" w:rsidP="00081639">
            <w:pPr>
              <w:pStyle w:val="Default"/>
              <w:spacing w:before="240" w:after="720"/>
              <w:jc w:val="center"/>
              <w:rPr>
                <w:rFonts w:ascii="Times New Roman" w:hAnsi="Times New Roman" w:cs="Times New Roman"/>
                <w:color w:val="auto"/>
                <w:sz w:val="18"/>
                <w:szCs w:val="18"/>
              </w:rPr>
            </w:pPr>
          </w:p>
        </w:tc>
        <w:tc>
          <w:tcPr>
            <w:tcW w:w="3809" w:type="dxa"/>
            <w:shd w:val="clear" w:color="auto" w:fill="FF0000"/>
            <w:vAlign w:val="center"/>
          </w:tcPr>
          <w:p w:rsidR="00081639" w:rsidRPr="00085B79" w:rsidRDefault="00081639" w:rsidP="004D488B">
            <w:pPr>
              <w:jc w:val="center"/>
              <w:rPr>
                <w:rFonts w:eastAsia="Calibri" w:cs="Times New Roman"/>
                <w:sz w:val="18"/>
                <w:szCs w:val="18"/>
                <w:lang w:eastAsia="en-US"/>
              </w:rPr>
            </w:pPr>
          </w:p>
        </w:tc>
        <w:tc>
          <w:tcPr>
            <w:tcW w:w="1621" w:type="dxa"/>
            <w:shd w:val="clear" w:color="auto" w:fill="FF0000"/>
            <w:vAlign w:val="center"/>
          </w:tcPr>
          <w:p w:rsidR="00081639" w:rsidRPr="00085B79" w:rsidRDefault="00081639" w:rsidP="00081639">
            <w:pPr>
              <w:jc w:val="center"/>
              <w:rPr>
                <w:rFonts w:cs="Times New Roman"/>
                <w:sz w:val="18"/>
                <w:szCs w:val="18"/>
              </w:rPr>
            </w:pPr>
          </w:p>
        </w:tc>
        <w:tc>
          <w:tcPr>
            <w:tcW w:w="850" w:type="dxa"/>
            <w:shd w:val="clear" w:color="auto" w:fill="FF0000"/>
            <w:vAlign w:val="center"/>
          </w:tcPr>
          <w:p w:rsidR="00081639" w:rsidRPr="00085B79" w:rsidRDefault="00081639" w:rsidP="00081639">
            <w:pPr>
              <w:jc w:val="center"/>
              <w:rPr>
                <w:rFonts w:cs="Times New Roman"/>
                <w:sz w:val="18"/>
                <w:szCs w:val="18"/>
              </w:rPr>
            </w:pPr>
          </w:p>
        </w:tc>
        <w:tc>
          <w:tcPr>
            <w:tcW w:w="851" w:type="dxa"/>
            <w:shd w:val="clear" w:color="auto" w:fill="FF0000"/>
            <w:vAlign w:val="center"/>
          </w:tcPr>
          <w:p w:rsidR="00081639" w:rsidRPr="00085B79" w:rsidRDefault="00081639" w:rsidP="000543A9">
            <w:pPr>
              <w:jc w:val="center"/>
              <w:rPr>
                <w:rFonts w:cs="Times New Roman"/>
                <w:bCs/>
                <w:sz w:val="18"/>
                <w:szCs w:val="18"/>
              </w:rPr>
            </w:pPr>
          </w:p>
        </w:tc>
        <w:tc>
          <w:tcPr>
            <w:tcW w:w="1226" w:type="dxa"/>
            <w:shd w:val="clear" w:color="auto" w:fill="FF0000"/>
            <w:vAlign w:val="center"/>
          </w:tcPr>
          <w:p w:rsidR="00081639" w:rsidRPr="00085B79" w:rsidRDefault="00081639" w:rsidP="00081639">
            <w:pPr>
              <w:jc w:val="center"/>
              <w:rPr>
                <w:rFonts w:eastAsia="Calibri" w:cs="Times New Roman"/>
                <w:sz w:val="18"/>
                <w:szCs w:val="18"/>
                <w:lang w:eastAsia="en-US"/>
              </w:rPr>
            </w:pPr>
          </w:p>
        </w:tc>
        <w:tc>
          <w:tcPr>
            <w:tcW w:w="1300" w:type="dxa"/>
            <w:shd w:val="clear" w:color="auto" w:fill="FF0000"/>
            <w:vAlign w:val="center"/>
          </w:tcPr>
          <w:p w:rsidR="00081639" w:rsidRPr="00085B79" w:rsidRDefault="00081639" w:rsidP="00081639">
            <w:pPr>
              <w:jc w:val="center"/>
              <w:rPr>
                <w:rFonts w:cs="Times New Roman"/>
                <w:sz w:val="18"/>
                <w:szCs w:val="18"/>
              </w:rPr>
            </w:pPr>
          </w:p>
        </w:tc>
        <w:tc>
          <w:tcPr>
            <w:tcW w:w="1211" w:type="dxa"/>
            <w:shd w:val="clear" w:color="auto" w:fill="FF0000"/>
            <w:vAlign w:val="center"/>
          </w:tcPr>
          <w:p w:rsidR="00081639" w:rsidRPr="00085B79" w:rsidRDefault="00081639" w:rsidP="00081639">
            <w:pPr>
              <w:jc w:val="center"/>
              <w:rPr>
                <w:rFonts w:eastAsia="Calibri" w:cs="Times New Roman"/>
                <w:sz w:val="18"/>
                <w:szCs w:val="18"/>
                <w:lang w:eastAsia="en-US"/>
              </w:rPr>
            </w:pPr>
          </w:p>
        </w:tc>
      </w:tr>
      <w:tr w:rsidR="00821DD0" w:rsidRPr="00085B79" w:rsidTr="000543A9">
        <w:trPr>
          <w:trHeight w:val="255"/>
          <w:jc w:val="center"/>
        </w:trPr>
        <w:tc>
          <w:tcPr>
            <w:tcW w:w="14694" w:type="dxa"/>
            <w:gridSpan w:val="9"/>
            <w:vAlign w:val="center"/>
          </w:tcPr>
          <w:p w:rsidR="00821DD0" w:rsidRPr="00085B79" w:rsidRDefault="00821DD0" w:rsidP="00252B50">
            <w:pPr>
              <w:jc w:val="both"/>
              <w:rPr>
                <w:rFonts w:cs="Times New Roman"/>
                <w:b/>
                <w:sz w:val="18"/>
                <w:szCs w:val="18"/>
              </w:rPr>
            </w:pPr>
            <w:r w:rsidRPr="00085B79">
              <w:rPr>
                <w:rFonts w:cs="Times New Roman"/>
                <w:b/>
                <w:sz w:val="18"/>
                <w:szCs w:val="18"/>
              </w:rPr>
              <w:t xml:space="preserve">ИТОГО: </w:t>
            </w:r>
          </w:p>
        </w:tc>
        <w:tc>
          <w:tcPr>
            <w:tcW w:w="1211" w:type="dxa"/>
            <w:vAlign w:val="center"/>
          </w:tcPr>
          <w:p w:rsidR="00821DD0" w:rsidRPr="00085B79" w:rsidRDefault="00821DD0" w:rsidP="00821DD0">
            <w:pPr>
              <w:jc w:val="center"/>
              <w:rPr>
                <w:rFonts w:cs="Times New Roman"/>
                <w:b/>
                <w:sz w:val="18"/>
                <w:szCs w:val="18"/>
              </w:rPr>
            </w:pPr>
          </w:p>
        </w:tc>
      </w:tr>
    </w:tbl>
    <w:p w:rsidR="00350062" w:rsidRPr="002E0A54" w:rsidRDefault="00350062" w:rsidP="00350062">
      <w:pPr>
        <w:suppressAutoHyphens w:val="0"/>
        <w:autoSpaceDE w:val="0"/>
        <w:autoSpaceDN w:val="0"/>
        <w:rPr>
          <w:rFonts w:eastAsia="Cambria" w:cs="Cambria"/>
          <w:sz w:val="18"/>
          <w:szCs w:val="18"/>
          <w:lang w:eastAsia="en-US"/>
        </w:rPr>
      </w:pPr>
    </w:p>
    <w:p w:rsidR="00350062" w:rsidRPr="007C3484" w:rsidRDefault="00350062" w:rsidP="00350062">
      <w:pPr>
        <w:suppressAutoHyphens w:val="0"/>
        <w:autoSpaceDE w:val="0"/>
        <w:autoSpaceDN w:val="0"/>
        <w:rPr>
          <w:rFonts w:eastAsia="Cambria" w:cs="Cambria"/>
          <w:b/>
          <w:lang w:eastAsia="en-US"/>
        </w:rPr>
      </w:pPr>
    </w:p>
    <w:tbl>
      <w:tblPr>
        <w:tblW w:w="12899" w:type="dxa"/>
        <w:tblInd w:w="3227" w:type="dxa"/>
        <w:tblLook w:val="0000" w:firstRow="0" w:lastRow="0" w:firstColumn="0" w:lastColumn="0" w:noHBand="0" w:noVBand="0"/>
      </w:tblPr>
      <w:tblGrid>
        <w:gridCol w:w="5670"/>
        <w:gridCol w:w="7229"/>
      </w:tblGrid>
      <w:tr w:rsidR="00C01C20" w:rsidRPr="00C01C20" w:rsidTr="006A51E0">
        <w:trPr>
          <w:trHeight w:val="1027"/>
        </w:trPr>
        <w:tc>
          <w:tcPr>
            <w:tcW w:w="5670" w:type="dxa"/>
            <w:shd w:val="clear" w:color="auto" w:fill="auto"/>
          </w:tcPr>
          <w:p w:rsidR="00C01C20" w:rsidRPr="00C01C20" w:rsidRDefault="00C01C20" w:rsidP="0092510D">
            <w:pPr>
              <w:pStyle w:val="3"/>
              <w:rPr>
                <w:b/>
                <w:iCs/>
                <w:sz w:val="22"/>
              </w:rPr>
            </w:pPr>
            <w:r w:rsidRPr="00C01C20">
              <w:rPr>
                <w:b/>
                <w:iCs/>
                <w:sz w:val="22"/>
                <w:szCs w:val="22"/>
              </w:rPr>
              <w:t>Заказчик:</w:t>
            </w:r>
          </w:p>
          <w:p w:rsidR="00C01C20" w:rsidRPr="00C01C20" w:rsidRDefault="00C01C20" w:rsidP="0092510D">
            <w:pPr>
              <w:autoSpaceDE w:val="0"/>
              <w:autoSpaceDN w:val="0"/>
              <w:adjustRightInd w:val="0"/>
              <w:rPr>
                <w:b/>
              </w:rPr>
            </w:pPr>
            <w:r w:rsidRPr="00C01C20">
              <w:rPr>
                <w:b/>
                <w:sz w:val="22"/>
                <w:szCs w:val="22"/>
              </w:rPr>
              <w:t>ФГБУ «НМИЦ ПН им. В.П. Сербского»</w:t>
            </w:r>
          </w:p>
          <w:p w:rsidR="00C01C20" w:rsidRPr="00C01C20" w:rsidRDefault="00C01C20" w:rsidP="0092510D">
            <w:pPr>
              <w:pStyle w:val="3"/>
              <w:rPr>
                <w:b/>
                <w:sz w:val="22"/>
              </w:rPr>
            </w:pPr>
            <w:r w:rsidRPr="00C01C20">
              <w:rPr>
                <w:b/>
                <w:sz w:val="22"/>
                <w:szCs w:val="22"/>
              </w:rPr>
              <w:t>Минздрава России</w:t>
            </w:r>
          </w:p>
          <w:p w:rsidR="00C01C20" w:rsidRPr="00C01C20" w:rsidRDefault="00C01C20" w:rsidP="0092510D">
            <w:pPr>
              <w:pStyle w:val="3"/>
              <w:rPr>
                <w:b/>
                <w:sz w:val="22"/>
              </w:rPr>
            </w:pPr>
          </w:p>
          <w:p w:rsidR="00C01C20" w:rsidRPr="00C01C20" w:rsidRDefault="00C01C20" w:rsidP="0092510D">
            <w:pPr>
              <w:autoSpaceDE w:val="0"/>
              <w:autoSpaceDN w:val="0"/>
              <w:adjustRightInd w:val="0"/>
              <w:rPr>
                <w:b/>
              </w:rPr>
            </w:pPr>
            <w:r w:rsidRPr="00C01C20">
              <w:rPr>
                <w:b/>
                <w:sz w:val="22"/>
                <w:szCs w:val="22"/>
              </w:rPr>
              <w:t xml:space="preserve">Заместитель генерального директора </w:t>
            </w:r>
            <w:r w:rsidRPr="00C01C20">
              <w:rPr>
                <w:b/>
                <w:sz w:val="22"/>
                <w:szCs w:val="22"/>
              </w:rPr>
              <w:br/>
              <w:t>по финансово-экономическим вопросам</w:t>
            </w:r>
          </w:p>
          <w:p w:rsidR="00C01C20" w:rsidRPr="00C01C20" w:rsidRDefault="00C01C20" w:rsidP="0092510D">
            <w:pPr>
              <w:autoSpaceDE w:val="0"/>
              <w:autoSpaceDN w:val="0"/>
              <w:adjustRightInd w:val="0"/>
              <w:rPr>
                <w:b/>
              </w:rPr>
            </w:pPr>
          </w:p>
          <w:p w:rsidR="00C01C20" w:rsidRPr="00C01C20" w:rsidRDefault="00C01C20" w:rsidP="0092510D">
            <w:pPr>
              <w:autoSpaceDE w:val="0"/>
              <w:autoSpaceDN w:val="0"/>
              <w:adjustRightInd w:val="0"/>
              <w:rPr>
                <w:b/>
              </w:rPr>
            </w:pPr>
            <w:r w:rsidRPr="00C01C20">
              <w:rPr>
                <w:b/>
                <w:sz w:val="22"/>
                <w:szCs w:val="22"/>
              </w:rPr>
              <w:t>____________________ /М.А. Юрасова /</w:t>
            </w:r>
          </w:p>
          <w:p w:rsidR="00C01C20" w:rsidRPr="00C01C20" w:rsidRDefault="00C01C20" w:rsidP="0092510D">
            <w:pPr>
              <w:autoSpaceDE w:val="0"/>
              <w:autoSpaceDN w:val="0"/>
              <w:adjustRightInd w:val="0"/>
              <w:rPr>
                <w:b/>
              </w:rPr>
            </w:pPr>
            <w:r w:rsidRPr="00C01C20">
              <w:rPr>
                <w:b/>
                <w:sz w:val="22"/>
                <w:szCs w:val="22"/>
              </w:rPr>
              <w:t>М.П.</w:t>
            </w:r>
          </w:p>
          <w:p w:rsidR="00C01C20" w:rsidRPr="00C01C20" w:rsidRDefault="00C01C20" w:rsidP="0092510D">
            <w:pPr>
              <w:pStyle w:val="aa"/>
              <w:rPr>
                <w:rFonts w:ascii="Times New Roman" w:hAnsi="Times New Roman"/>
                <w:b/>
                <w:color w:val="000000"/>
                <w:sz w:val="22"/>
                <w:szCs w:val="22"/>
              </w:rPr>
            </w:pPr>
          </w:p>
        </w:tc>
        <w:tc>
          <w:tcPr>
            <w:tcW w:w="7229" w:type="dxa"/>
            <w:shd w:val="clear" w:color="auto" w:fill="auto"/>
          </w:tcPr>
          <w:p w:rsidR="00C01C20" w:rsidRPr="00C01C20" w:rsidRDefault="00C01C20" w:rsidP="0092510D">
            <w:pPr>
              <w:pStyle w:val="3"/>
              <w:rPr>
                <w:b/>
                <w:color w:val="000000"/>
                <w:sz w:val="22"/>
              </w:rPr>
            </w:pPr>
            <w:r w:rsidRPr="00C01C20">
              <w:rPr>
                <w:b/>
                <w:color w:val="000000"/>
                <w:sz w:val="22"/>
                <w:szCs w:val="22"/>
              </w:rPr>
              <w:t>Поставщик</w:t>
            </w:r>
            <w:r w:rsidRPr="00C01C20">
              <w:rPr>
                <w:b/>
                <w:sz w:val="22"/>
                <w:szCs w:val="22"/>
              </w:rPr>
              <w:t>:</w:t>
            </w:r>
          </w:p>
          <w:p w:rsidR="00C01C20" w:rsidRPr="00C01C20" w:rsidRDefault="00C01C20" w:rsidP="0092510D">
            <w:pPr>
              <w:rPr>
                <w:b/>
              </w:rPr>
            </w:pPr>
            <w:r w:rsidRPr="00C01C20">
              <w:rPr>
                <w:b/>
                <w:sz w:val="22"/>
                <w:szCs w:val="22"/>
                <w:highlight w:val="red"/>
              </w:rPr>
              <w:t>________________________</w:t>
            </w:r>
          </w:p>
          <w:p w:rsidR="00C01C20" w:rsidRPr="00C01C20" w:rsidRDefault="00C01C20" w:rsidP="0092510D">
            <w:pPr>
              <w:rPr>
                <w:b/>
              </w:rPr>
            </w:pPr>
          </w:p>
          <w:p w:rsidR="00C01C20" w:rsidRPr="00C01C20" w:rsidRDefault="00C01C20" w:rsidP="0092510D">
            <w:pPr>
              <w:rPr>
                <w:b/>
              </w:rPr>
            </w:pPr>
          </w:p>
          <w:p w:rsidR="00C01C20" w:rsidRPr="00C01C20" w:rsidRDefault="00C01C20" w:rsidP="0092510D">
            <w:pPr>
              <w:rPr>
                <w:b/>
              </w:rPr>
            </w:pPr>
            <w:r w:rsidRPr="00C01C20">
              <w:rPr>
                <w:b/>
                <w:sz w:val="22"/>
                <w:szCs w:val="22"/>
                <w:highlight w:val="red"/>
              </w:rPr>
              <w:t>____________________________</w:t>
            </w:r>
          </w:p>
          <w:p w:rsidR="00C01C20" w:rsidRPr="00C01C20" w:rsidRDefault="00C01C20" w:rsidP="0092510D">
            <w:pPr>
              <w:rPr>
                <w:b/>
              </w:rPr>
            </w:pPr>
          </w:p>
          <w:p w:rsidR="00C01C20" w:rsidRPr="00C01C20" w:rsidRDefault="00C01C20" w:rsidP="0092510D">
            <w:pPr>
              <w:rPr>
                <w:b/>
              </w:rPr>
            </w:pPr>
          </w:p>
          <w:p w:rsidR="00C01C20" w:rsidRPr="00C01C20" w:rsidRDefault="00C01C20" w:rsidP="0092510D">
            <w:pPr>
              <w:pStyle w:val="aa"/>
              <w:rPr>
                <w:rFonts w:ascii="Times New Roman" w:hAnsi="Times New Roman"/>
                <w:b/>
                <w:sz w:val="22"/>
                <w:szCs w:val="22"/>
              </w:rPr>
            </w:pPr>
            <w:r w:rsidRPr="00C01C20">
              <w:rPr>
                <w:rFonts w:ascii="Times New Roman" w:eastAsia="BatangChe" w:hAnsi="Times New Roman"/>
                <w:b/>
                <w:sz w:val="22"/>
                <w:szCs w:val="22"/>
              </w:rPr>
              <w:t xml:space="preserve">_______________/ </w:t>
            </w:r>
            <w:r w:rsidRPr="00C01C20">
              <w:rPr>
                <w:rFonts w:ascii="Times New Roman" w:hAnsi="Times New Roman"/>
                <w:b/>
                <w:sz w:val="22"/>
                <w:szCs w:val="22"/>
                <w:highlight w:val="red"/>
              </w:rPr>
              <w:t>__________________</w:t>
            </w:r>
            <w:r w:rsidRPr="00C01C20">
              <w:rPr>
                <w:rFonts w:ascii="Times New Roman" w:hAnsi="Times New Roman"/>
                <w:b/>
                <w:sz w:val="22"/>
                <w:szCs w:val="22"/>
              </w:rPr>
              <w:t xml:space="preserve"> /</w:t>
            </w:r>
          </w:p>
          <w:p w:rsidR="00C01C20" w:rsidRPr="00C01C20" w:rsidRDefault="00C01C20" w:rsidP="0092510D">
            <w:pPr>
              <w:pStyle w:val="aa"/>
              <w:rPr>
                <w:rFonts w:ascii="Times New Roman" w:hAnsi="Times New Roman"/>
                <w:b/>
                <w:color w:val="000000"/>
                <w:spacing w:val="-6"/>
                <w:sz w:val="22"/>
                <w:szCs w:val="22"/>
              </w:rPr>
            </w:pPr>
            <w:r w:rsidRPr="00C01C20">
              <w:rPr>
                <w:rFonts w:ascii="Times New Roman" w:hAnsi="Times New Roman"/>
                <w:b/>
                <w:sz w:val="22"/>
                <w:szCs w:val="22"/>
              </w:rPr>
              <w:t>М.П.</w:t>
            </w:r>
          </w:p>
        </w:tc>
      </w:tr>
    </w:tbl>
    <w:p w:rsidR="00350062" w:rsidRPr="007C3484" w:rsidRDefault="00350062" w:rsidP="003046F7">
      <w:pPr>
        <w:jc w:val="center"/>
      </w:pPr>
    </w:p>
    <w:p w:rsidR="00350062" w:rsidRDefault="00350062" w:rsidP="00350062">
      <w:pPr>
        <w:widowControl/>
        <w:suppressAutoHyphens w:val="0"/>
        <w:rPr>
          <w:bCs/>
          <w:kern w:val="28"/>
        </w:rPr>
      </w:pPr>
    </w:p>
    <w:p w:rsidR="003046F7" w:rsidRDefault="003046F7" w:rsidP="00350062">
      <w:pPr>
        <w:widowControl/>
        <w:suppressAutoHyphens w:val="0"/>
        <w:rPr>
          <w:bCs/>
          <w:kern w:val="28"/>
        </w:rPr>
        <w:sectPr w:rsidR="003046F7" w:rsidSect="003949B4">
          <w:footerReference w:type="even" r:id="rId14"/>
          <w:footerReference w:type="default" r:id="rId15"/>
          <w:pgSz w:w="16838" w:h="11906" w:orient="landscape"/>
          <w:pgMar w:top="1134" w:right="253" w:bottom="567" w:left="567" w:header="709" w:footer="890" w:gutter="0"/>
          <w:cols w:space="720"/>
          <w:docGrid w:linePitch="326"/>
        </w:sectPr>
      </w:pPr>
    </w:p>
    <w:p w:rsidR="00252B50" w:rsidRDefault="00350062" w:rsidP="00252B50">
      <w:pPr>
        <w:ind w:right="820"/>
        <w:jc w:val="right"/>
        <w:rPr>
          <w:rFonts w:cs="Times New Roman"/>
          <w:bCs/>
          <w:sz w:val="22"/>
          <w:szCs w:val="22"/>
        </w:rPr>
      </w:pPr>
      <w:r w:rsidRPr="00B72B50">
        <w:rPr>
          <w:rFonts w:cs="Times New Roman"/>
          <w:bCs/>
          <w:sz w:val="22"/>
          <w:szCs w:val="22"/>
        </w:rPr>
        <w:lastRenderedPageBreak/>
        <w:t>Приложение №2</w:t>
      </w:r>
    </w:p>
    <w:p w:rsidR="00252B50" w:rsidRDefault="00252B50" w:rsidP="00252B50">
      <w:pPr>
        <w:ind w:right="820"/>
        <w:jc w:val="right"/>
        <w:rPr>
          <w:rFonts w:cs="Times New Roman"/>
          <w:b/>
          <w:sz w:val="22"/>
          <w:szCs w:val="22"/>
        </w:rPr>
      </w:pPr>
      <w:r w:rsidRPr="00252B50">
        <w:rPr>
          <w:rFonts w:cs="Times New Roman"/>
          <w:sz w:val="22"/>
          <w:szCs w:val="22"/>
        </w:rPr>
        <w:t xml:space="preserve">к Договору № </w:t>
      </w:r>
      <w:r w:rsidRPr="00252B50">
        <w:rPr>
          <w:rFonts w:cs="Times New Roman"/>
          <w:b/>
          <w:sz w:val="22"/>
          <w:szCs w:val="22"/>
          <w:highlight w:val="yellow"/>
        </w:rPr>
        <w:t>___</w:t>
      </w:r>
    </w:p>
    <w:p w:rsidR="00252B50" w:rsidRPr="00252B50" w:rsidRDefault="00252B50" w:rsidP="00252B50">
      <w:pPr>
        <w:ind w:right="820"/>
        <w:jc w:val="right"/>
        <w:rPr>
          <w:rFonts w:cs="Times New Roman"/>
          <w:bCs/>
          <w:sz w:val="22"/>
          <w:szCs w:val="22"/>
        </w:rPr>
      </w:pPr>
      <w:r w:rsidRPr="00252B50">
        <w:rPr>
          <w:rFonts w:cs="Times New Roman"/>
          <w:sz w:val="22"/>
          <w:szCs w:val="22"/>
        </w:rPr>
        <w:t>от «___</w:t>
      </w:r>
      <w:proofErr w:type="gramStart"/>
      <w:r w:rsidRPr="00252B50">
        <w:rPr>
          <w:rFonts w:cs="Times New Roman"/>
          <w:sz w:val="22"/>
          <w:szCs w:val="22"/>
        </w:rPr>
        <w:t>_»_</w:t>
      </w:r>
      <w:proofErr w:type="gramEnd"/>
      <w:r w:rsidRPr="00252B50">
        <w:rPr>
          <w:rFonts w:cs="Times New Roman"/>
          <w:sz w:val="22"/>
          <w:szCs w:val="22"/>
        </w:rPr>
        <w:t>_________ 202___ г.</w:t>
      </w:r>
    </w:p>
    <w:p w:rsidR="002F4CC4" w:rsidRDefault="002F4CC4" w:rsidP="00350062">
      <w:pPr>
        <w:widowControl/>
        <w:suppressAutoHyphens w:val="0"/>
        <w:rPr>
          <w:bCs/>
          <w:kern w:val="28"/>
          <w:sz w:val="19"/>
          <w:szCs w:val="19"/>
        </w:rPr>
      </w:pPr>
    </w:p>
    <w:p w:rsidR="00341670" w:rsidRDefault="00341670" w:rsidP="00350062">
      <w:pPr>
        <w:widowControl/>
        <w:suppressAutoHyphens w:val="0"/>
        <w:rPr>
          <w:bCs/>
          <w:kern w:val="28"/>
          <w:sz w:val="19"/>
          <w:szCs w:val="19"/>
        </w:rPr>
      </w:pPr>
    </w:p>
    <w:p w:rsidR="00341670" w:rsidRPr="008C681D" w:rsidRDefault="00341670" w:rsidP="00341670">
      <w:pPr>
        <w:jc w:val="center"/>
        <w:rPr>
          <w:b/>
          <w:sz w:val="22"/>
          <w:szCs w:val="22"/>
        </w:rPr>
      </w:pPr>
      <w:r w:rsidRPr="008C681D">
        <w:rPr>
          <w:b/>
          <w:sz w:val="22"/>
          <w:szCs w:val="22"/>
        </w:rPr>
        <w:t xml:space="preserve">ТЕХНИЧЕСКОЕ ЗАДАНИЕ </w:t>
      </w:r>
    </w:p>
    <w:p w:rsidR="00341670" w:rsidRPr="0092510D" w:rsidRDefault="00341670" w:rsidP="00341670">
      <w:pPr>
        <w:jc w:val="center"/>
        <w:rPr>
          <w:b/>
          <w:sz w:val="22"/>
          <w:szCs w:val="22"/>
        </w:rPr>
      </w:pPr>
      <w:r w:rsidRPr="0092510D">
        <w:rPr>
          <w:b/>
          <w:sz w:val="22"/>
          <w:szCs w:val="22"/>
        </w:rPr>
        <w:t>на поставку автошин на легковые автомобили для нужд ФГБУ «НМИЦ ПН им. В.П. Сербского» Минздрава России</w:t>
      </w:r>
    </w:p>
    <w:p w:rsidR="00341670" w:rsidRPr="0092510D" w:rsidRDefault="00341670" w:rsidP="00341670">
      <w:pPr>
        <w:jc w:val="center"/>
        <w:rPr>
          <w:b/>
        </w:rPr>
      </w:pPr>
    </w:p>
    <w:p w:rsidR="00341670" w:rsidRPr="0092510D" w:rsidRDefault="00341670" w:rsidP="00341670">
      <w:pPr>
        <w:widowControl/>
        <w:numPr>
          <w:ilvl w:val="0"/>
          <w:numId w:val="13"/>
        </w:numPr>
        <w:shd w:val="clear" w:color="auto" w:fill="FFFFFF"/>
        <w:suppressAutoHyphens w:val="0"/>
        <w:jc w:val="both"/>
        <w:rPr>
          <w:lang w:val="en-US"/>
        </w:rPr>
      </w:pPr>
      <w:r w:rsidRPr="0092510D">
        <w:t>Наименование поставляемого товара:</w:t>
      </w:r>
    </w:p>
    <w:tbl>
      <w:tblPr>
        <w:tblW w:w="5000" w:type="pct"/>
        <w:tblCellMar>
          <w:left w:w="40" w:type="dxa"/>
          <w:right w:w="40" w:type="dxa"/>
        </w:tblCellMar>
        <w:tblLook w:val="04A0" w:firstRow="1" w:lastRow="0" w:firstColumn="1" w:lastColumn="0" w:noHBand="0" w:noVBand="1"/>
      </w:tblPr>
      <w:tblGrid>
        <w:gridCol w:w="930"/>
        <w:gridCol w:w="1912"/>
        <w:gridCol w:w="1651"/>
        <w:gridCol w:w="4338"/>
        <w:gridCol w:w="1080"/>
        <w:gridCol w:w="1128"/>
      </w:tblGrid>
      <w:tr w:rsidR="00341670" w:rsidRPr="0092510D" w:rsidTr="00341670">
        <w:trPr>
          <w:trHeight w:val="20"/>
        </w:trPr>
        <w:tc>
          <w:tcPr>
            <w:tcW w:w="421" w:type="pct"/>
            <w:tcBorders>
              <w:top w:val="single" w:sz="6" w:space="0" w:color="auto"/>
              <w:left w:val="single" w:sz="6" w:space="0" w:color="auto"/>
              <w:bottom w:val="single" w:sz="6" w:space="0" w:color="auto"/>
              <w:right w:val="single" w:sz="6" w:space="0" w:color="auto"/>
            </w:tcBorders>
            <w:shd w:val="clear" w:color="auto" w:fill="FFFFFF"/>
            <w:hideMark/>
          </w:tcPr>
          <w:p w:rsidR="00341670" w:rsidRPr="0092510D" w:rsidRDefault="00341670" w:rsidP="0092510D">
            <w:pPr>
              <w:shd w:val="clear" w:color="auto" w:fill="FFFFFF"/>
              <w:jc w:val="center"/>
              <w:rPr>
                <w:b/>
                <w:sz w:val="22"/>
                <w:szCs w:val="22"/>
              </w:rPr>
            </w:pPr>
            <w:r w:rsidRPr="0092510D">
              <w:rPr>
                <w:b/>
                <w:sz w:val="22"/>
                <w:szCs w:val="22"/>
              </w:rPr>
              <w:t>№</w:t>
            </w:r>
          </w:p>
          <w:p w:rsidR="00341670" w:rsidRPr="0092510D" w:rsidRDefault="00341670" w:rsidP="0092510D">
            <w:pPr>
              <w:shd w:val="clear" w:color="auto" w:fill="FFFFFF"/>
              <w:jc w:val="center"/>
              <w:rPr>
                <w:b/>
                <w:sz w:val="22"/>
                <w:szCs w:val="22"/>
              </w:rPr>
            </w:pPr>
            <w:r w:rsidRPr="0092510D">
              <w:rPr>
                <w:b/>
                <w:bCs/>
                <w:sz w:val="22"/>
                <w:szCs w:val="22"/>
              </w:rPr>
              <w:t>п/п</w:t>
            </w:r>
          </w:p>
        </w:tc>
        <w:tc>
          <w:tcPr>
            <w:tcW w:w="866" w:type="pct"/>
            <w:tcBorders>
              <w:top w:val="single" w:sz="6" w:space="0" w:color="auto"/>
              <w:left w:val="single" w:sz="6" w:space="0" w:color="auto"/>
              <w:bottom w:val="single" w:sz="6" w:space="0" w:color="auto"/>
              <w:right w:val="single" w:sz="6" w:space="0" w:color="auto"/>
            </w:tcBorders>
            <w:shd w:val="clear" w:color="auto" w:fill="FFFFFF"/>
            <w:hideMark/>
          </w:tcPr>
          <w:p w:rsidR="00341670" w:rsidRPr="0092510D" w:rsidRDefault="00341670" w:rsidP="0092510D">
            <w:pPr>
              <w:shd w:val="clear" w:color="auto" w:fill="FFFFFF"/>
              <w:jc w:val="center"/>
              <w:rPr>
                <w:b/>
                <w:sz w:val="22"/>
                <w:szCs w:val="22"/>
              </w:rPr>
            </w:pPr>
            <w:r w:rsidRPr="0092510D">
              <w:rPr>
                <w:b/>
                <w:sz w:val="22"/>
                <w:szCs w:val="22"/>
              </w:rPr>
              <w:t>Наименование</w:t>
            </w:r>
          </w:p>
          <w:p w:rsidR="00341670" w:rsidRPr="0092510D" w:rsidRDefault="00341670" w:rsidP="0092510D">
            <w:pPr>
              <w:shd w:val="clear" w:color="auto" w:fill="FFFFFF"/>
              <w:jc w:val="center"/>
              <w:rPr>
                <w:b/>
                <w:sz w:val="22"/>
                <w:szCs w:val="22"/>
              </w:rPr>
            </w:pPr>
            <w:r w:rsidRPr="0092510D">
              <w:rPr>
                <w:b/>
                <w:sz w:val="22"/>
                <w:szCs w:val="22"/>
              </w:rPr>
              <w:t>товара</w:t>
            </w:r>
          </w:p>
        </w:tc>
        <w:tc>
          <w:tcPr>
            <w:tcW w:w="748" w:type="pct"/>
            <w:tcBorders>
              <w:top w:val="single" w:sz="6" w:space="0" w:color="auto"/>
              <w:left w:val="single" w:sz="6" w:space="0" w:color="auto"/>
              <w:bottom w:val="single" w:sz="6" w:space="0" w:color="auto"/>
              <w:right w:val="single" w:sz="6" w:space="0" w:color="auto"/>
            </w:tcBorders>
            <w:shd w:val="clear" w:color="auto" w:fill="FFFFFF"/>
          </w:tcPr>
          <w:p w:rsidR="00341670" w:rsidRPr="0092510D" w:rsidRDefault="00341670" w:rsidP="0092510D">
            <w:pPr>
              <w:jc w:val="center"/>
              <w:rPr>
                <w:b/>
                <w:sz w:val="22"/>
                <w:szCs w:val="22"/>
              </w:rPr>
            </w:pPr>
            <w:r w:rsidRPr="0092510D">
              <w:rPr>
                <w:b/>
                <w:sz w:val="22"/>
                <w:szCs w:val="22"/>
              </w:rPr>
              <w:t>КТРУ</w:t>
            </w:r>
          </w:p>
        </w:tc>
        <w:tc>
          <w:tcPr>
            <w:tcW w:w="1965" w:type="pct"/>
            <w:tcBorders>
              <w:top w:val="single" w:sz="6" w:space="0" w:color="auto"/>
              <w:left w:val="single" w:sz="6" w:space="0" w:color="auto"/>
              <w:bottom w:val="single" w:sz="6" w:space="0" w:color="auto"/>
              <w:right w:val="single" w:sz="6" w:space="0" w:color="auto"/>
            </w:tcBorders>
            <w:shd w:val="clear" w:color="auto" w:fill="FFFFFF"/>
          </w:tcPr>
          <w:p w:rsidR="00341670" w:rsidRPr="0092510D" w:rsidRDefault="00341670" w:rsidP="0092510D">
            <w:pPr>
              <w:jc w:val="center"/>
              <w:rPr>
                <w:b/>
                <w:sz w:val="22"/>
                <w:szCs w:val="22"/>
              </w:rPr>
            </w:pPr>
            <w:r w:rsidRPr="0092510D">
              <w:rPr>
                <w:b/>
                <w:sz w:val="22"/>
                <w:szCs w:val="22"/>
              </w:rPr>
              <w:t>Характеристики по КТРУ:</w:t>
            </w:r>
          </w:p>
          <w:p w:rsidR="00341670" w:rsidRPr="0092510D" w:rsidRDefault="00341670" w:rsidP="0092510D">
            <w:pPr>
              <w:shd w:val="clear" w:color="auto" w:fill="FFFFFF"/>
              <w:jc w:val="center"/>
              <w:rPr>
                <w:b/>
                <w:bCs/>
                <w:strike/>
                <w:sz w:val="22"/>
                <w:szCs w:val="22"/>
              </w:rPr>
            </w:pPr>
          </w:p>
        </w:tc>
        <w:tc>
          <w:tcPr>
            <w:tcW w:w="489" w:type="pct"/>
            <w:tcBorders>
              <w:top w:val="single" w:sz="6" w:space="0" w:color="auto"/>
              <w:left w:val="single" w:sz="6" w:space="0" w:color="auto"/>
              <w:bottom w:val="single" w:sz="6" w:space="0" w:color="auto"/>
              <w:right w:val="single" w:sz="6" w:space="0" w:color="auto"/>
            </w:tcBorders>
            <w:shd w:val="clear" w:color="auto" w:fill="FFFFFF"/>
          </w:tcPr>
          <w:p w:rsidR="00341670" w:rsidRPr="0092510D" w:rsidRDefault="00341670" w:rsidP="0092510D">
            <w:pPr>
              <w:shd w:val="clear" w:color="auto" w:fill="FFFFFF"/>
              <w:jc w:val="center"/>
              <w:rPr>
                <w:b/>
                <w:bCs/>
                <w:sz w:val="22"/>
                <w:szCs w:val="22"/>
              </w:rPr>
            </w:pPr>
            <w:r w:rsidRPr="0092510D">
              <w:rPr>
                <w:b/>
                <w:bCs/>
                <w:sz w:val="22"/>
                <w:szCs w:val="22"/>
              </w:rPr>
              <w:t>Ед. изм.</w:t>
            </w:r>
          </w:p>
        </w:tc>
        <w:tc>
          <w:tcPr>
            <w:tcW w:w="511" w:type="pct"/>
            <w:tcBorders>
              <w:top w:val="single" w:sz="6" w:space="0" w:color="auto"/>
              <w:left w:val="single" w:sz="6" w:space="0" w:color="auto"/>
              <w:bottom w:val="single" w:sz="6" w:space="0" w:color="auto"/>
              <w:right w:val="single" w:sz="6" w:space="0" w:color="auto"/>
            </w:tcBorders>
            <w:shd w:val="clear" w:color="auto" w:fill="FFFFFF"/>
          </w:tcPr>
          <w:p w:rsidR="00341670" w:rsidRPr="0092510D" w:rsidRDefault="00341670" w:rsidP="0092510D">
            <w:pPr>
              <w:shd w:val="clear" w:color="auto" w:fill="FFFFFF"/>
              <w:jc w:val="center"/>
              <w:rPr>
                <w:b/>
                <w:bCs/>
                <w:sz w:val="22"/>
                <w:szCs w:val="22"/>
              </w:rPr>
            </w:pPr>
            <w:r w:rsidRPr="0092510D">
              <w:rPr>
                <w:b/>
                <w:bCs/>
                <w:sz w:val="22"/>
                <w:szCs w:val="22"/>
              </w:rPr>
              <w:t>Кол-во</w:t>
            </w:r>
          </w:p>
        </w:tc>
      </w:tr>
      <w:tr w:rsidR="00341670" w:rsidRPr="0092510D" w:rsidTr="00341670">
        <w:trPr>
          <w:trHeight w:val="20"/>
        </w:trPr>
        <w:tc>
          <w:tcPr>
            <w:tcW w:w="421" w:type="pct"/>
            <w:tcBorders>
              <w:top w:val="single" w:sz="6" w:space="0" w:color="auto"/>
              <w:left w:val="single" w:sz="6" w:space="0" w:color="auto"/>
              <w:bottom w:val="single" w:sz="6" w:space="0" w:color="auto"/>
              <w:right w:val="single" w:sz="6" w:space="0" w:color="auto"/>
            </w:tcBorders>
            <w:shd w:val="clear" w:color="auto" w:fill="FFFFFF"/>
            <w:vAlign w:val="center"/>
          </w:tcPr>
          <w:p w:rsidR="00341670" w:rsidRPr="0092510D" w:rsidRDefault="00341670" w:rsidP="0092510D">
            <w:pPr>
              <w:shd w:val="clear" w:color="auto" w:fill="FFFFFF"/>
              <w:jc w:val="center"/>
              <w:rPr>
                <w:sz w:val="22"/>
                <w:szCs w:val="22"/>
              </w:rPr>
            </w:pPr>
            <w:r w:rsidRPr="0092510D">
              <w:rPr>
                <w:sz w:val="22"/>
                <w:szCs w:val="22"/>
              </w:rPr>
              <w:t>1.</w:t>
            </w:r>
          </w:p>
        </w:tc>
        <w:tc>
          <w:tcPr>
            <w:tcW w:w="86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7019C" w:rsidRPr="00C7019C" w:rsidRDefault="00C7019C" w:rsidP="00C7019C">
            <w:pPr>
              <w:jc w:val="center"/>
              <w:rPr>
                <w:sz w:val="22"/>
                <w:szCs w:val="22"/>
              </w:rPr>
            </w:pPr>
            <w:r w:rsidRPr="00C7019C">
              <w:rPr>
                <w:sz w:val="22"/>
                <w:szCs w:val="22"/>
              </w:rPr>
              <w:t>Шина пневматическая для легкового автомобиля</w:t>
            </w:r>
          </w:p>
          <w:p w:rsidR="00C7019C" w:rsidRPr="00C7019C" w:rsidRDefault="00C7019C" w:rsidP="00C7019C">
            <w:pPr>
              <w:jc w:val="center"/>
              <w:rPr>
                <w:sz w:val="22"/>
                <w:szCs w:val="22"/>
              </w:rPr>
            </w:pPr>
            <w:r w:rsidRPr="00C7019C">
              <w:rPr>
                <w:sz w:val="22"/>
                <w:szCs w:val="22"/>
              </w:rPr>
              <w:t>215/60 R16 С 108.106T (сезон</w:t>
            </w:r>
          </w:p>
          <w:p w:rsidR="00C7019C" w:rsidRPr="00C7019C" w:rsidRDefault="00C7019C" w:rsidP="00C7019C">
            <w:pPr>
              <w:jc w:val="center"/>
              <w:rPr>
                <w:sz w:val="22"/>
                <w:szCs w:val="22"/>
              </w:rPr>
            </w:pPr>
            <w:r w:rsidRPr="00C7019C">
              <w:rPr>
                <w:sz w:val="22"/>
                <w:szCs w:val="22"/>
              </w:rPr>
              <w:t xml:space="preserve">летний модель </w:t>
            </w:r>
            <w:proofErr w:type="spellStart"/>
            <w:r w:rsidRPr="00C7019C">
              <w:rPr>
                <w:sz w:val="22"/>
                <w:szCs w:val="22"/>
              </w:rPr>
              <w:t>Kapsen</w:t>
            </w:r>
            <w:proofErr w:type="spellEnd"/>
          </w:p>
          <w:p w:rsidR="00341670" w:rsidRPr="0092510D" w:rsidRDefault="00C7019C" w:rsidP="00C7019C">
            <w:pPr>
              <w:jc w:val="center"/>
              <w:rPr>
                <w:sz w:val="22"/>
                <w:szCs w:val="22"/>
              </w:rPr>
            </w:pPr>
            <w:proofErr w:type="spellStart"/>
            <w:r w:rsidRPr="00C7019C">
              <w:rPr>
                <w:sz w:val="22"/>
                <w:szCs w:val="22"/>
              </w:rPr>
              <w:t>Durable</w:t>
            </w:r>
            <w:proofErr w:type="spellEnd"/>
            <w:r w:rsidRPr="00C7019C">
              <w:rPr>
                <w:sz w:val="22"/>
                <w:szCs w:val="22"/>
              </w:rPr>
              <w:t xml:space="preserve"> </w:t>
            </w:r>
            <w:proofErr w:type="spellStart"/>
            <w:r w:rsidRPr="00C7019C">
              <w:rPr>
                <w:sz w:val="22"/>
                <w:szCs w:val="22"/>
              </w:rPr>
              <w:t>Max</w:t>
            </w:r>
            <w:proofErr w:type="spellEnd"/>
            <w:r w:rsidRPr="00C7019C">
              <w:rPr>
                <w:sz w:val="22"/>
                <w:szCs w:val="22"/>
              </w:rPr>
              <w:t xml:space="preserve"> RS01)</w:t>
            </w:r>
          </w:p>
        </w:tc>
        <w:tc>
          <w:tcPr>
            <w:tcW w:w="748" w:type="pct"/>
            <w:tcBorders>
              <w:top w:val="single" w:sz="6" w:space="0" w:color="auto"/>
              <w:left w:val="single" w:sz="6" w:space="0" w:color="auto"/>
              <w:bottom w:val="single" w:sz="6" w:space="0" w:color="auto"/>
              <w:right w:val="single" w:sz="6" w:space="0" w:color="auto"/>
            </w:tcBorders>
            <w:shd w:val="clear" w:color="auto" w:fill="FFFFFF"/>
            <w:vAlign w:val="center"/>
          </w:tcPr>
          <w:p w:rsidR="00341670" w:rsidRPr="0092510D" w:rsidRDefault="00C7019C" w:rsidP="0092510D">
            <w:pPr>
              <w:shd w:val="clear" w:color="auto" w:fill="FFFFFF"/>
              <w:jc w:val="center"/>
              <w:outlineLvl w:val="0"/>
              <w:rPr>
                <w:kern w:val="36"/>
                <w:sz w:val="22"/>
                <w:szCs w:val="22"/>
              </w:rPr>
            </w:pPr>
            <w:r>
              <w:rPr>
                <w:kern w:val="36"/>
                <w:sz w:val="22"/>
                <w:szCs w:val="22"/>
              </w:rPr>
              <w:t>22.11.11.000-00000001</w:t>
            </w:r>
          </w:p>
        </w:tc>
        <w:tc>
          <w:tcPr>
            <w:tcW w:w="1965" w:type="pct"/>
            <w:tcBorders>
              <w:top w:val="single" w:sz="6" w:space="0" w:color="auto"/>
              <w:left w:val="single" w:sz="6" w:space="0" w:color="auto"/>
              <w:bottom w:val="single" w:sz="6" w:space="0" w:color="auto"/>
              <w:right w:val="single" w:sz="6" w:space="0" w:color="auto"/>
            </w:tcBorders>
            <w:shd w:val="clear" w:color="auto" w:fill="auto"/>
            <w:vAlign w:val="center"/>
          </w:tcPr>
          <w:p w:rsidR="00341670" w:rsidRPr="0092510D" w:rsidRDefault="00341670" w:rsidP="0092510D">
            <w:pPr>
              <w:jc w:val="center"/>
              <w:rPr>
                <w:sz w:val="22"/>
                <w:szCs w:val="22"/>
              </w:rPr>
            </w:pPr>
            <w:r w:rsidRPr="0092510D">
              <w:rPr>
                <w:sz w:val="22"/>
                <w:szCs w:val="22"/>
                <w:shd w:val="clear" w:color="auto" w:fill="FFFFFF"/>
              </w:rPr>
              <w:t xml:space="preserve">Индекс категории скорости </w:t>
            </w:r>
            <w:r w:rsidRPr="0092510D">
              <w:rPr>
                <w:sz w:val="22"/>
                <w:szCs w:val="22"/>
                <w:shd w:val="clear" w:color="auto" w:fill="FFFFFF"/>
                <w:lang w:val="en-US"/>
              </w:rPr>
              <w:t>H</w:t>
            </w:r>
          </w:p>
          <w:p w:rsidR="00341670" w:rsidRPr="0092510D" w:rsidRDefault="00341670" w:rsidP="0092510D">
            <w:pPr>
              <w:jc w:val="center"/>
              <w:rPr>
                <w:sz w:val="22"/>
                <w:szCs w:val="22"/>
              </w:rPr>
            </w:pPr>
            <w:r w:rsidRPr="0092510D">
              <w:rPr>
                <w:sz w:val="22"/>
                <w:szCs w:val="22"/>
              </w:rPr>
              <w:t xml:space="preserve">Категория использования шины </w:t>
            </w:r>
            <w:r w:rsidRPr="0092510D">
              <w:rPr>
                <w:sz w:val="22"/>
                <w:szCs w:val="22"/>
                <w:shd w:val="clear" w:color="auto" w:fill="FFFFFF"/>
              </w:rPr>
              <w:t>Обычная (дорожная)</w:t>
            </w:r>
          </w:p>
          <w:p w:rsidR="00341670" w:rsidRPr="0092510D" w:rsidRDefault="00341670" w:rsidP="0092510D">
            <w:pPr>
              <w:jc w:val="center"/>
              <w:rPr>
                <w:sz w:val="22"/>
                <w:szCs w:val="22"/>
                <w:shd w:val="clear" w:color="auto" w:fill="FFFFFF"/>
              </w:rPr>
            </w:pPr>
            <w:r w:rsidRPr="0092510D">
              <w:rPr>
                <w:sz w:val="22"/>
                <w:szCs w:val="22"/>
                <w:shd w:val="clear" w:color="auto" w:fill="FFFFFF"/>
              </w:rPr>
              <w:t>Номинальная ширина профиля 215 мм</w:t>
            </w:r>
          </w:p>
          <w:p w:rsidR="00341670" w:rsidRPr="0092510D" w:rsidRDefault="00341670" w:rsidP="0092510D">
            <w:pPr>
              <w:jc w:val="center"/>
              <w:rPr>
                <w:sz w:val="22"/>
                <w:szCs w:val="22"/>
                <w:shd w:val="clear" w:color="auto" w:fill="FFFFFF"/>
              </w:rPr>
            </w:pPr>
            <w:r w:rsidRPr="0092510D">
              <w:rPr>
                <w:sz w:val="22"/>
                <w:szCs w:val="22"/>
                <w:shd w:val="clear" w:color="auto" w:fill="FFFFFF"/>
              </w:rPr>
              <w:t>Номинальное отношение высоты профиля шины к ее ширине: 60 процент</w:t>
            </w:r>
          </w:p>
          <w:p w:rsidR="00341670" w:rsidRPr="0092510D" w:rsidRDefault="00341670" w:rsidP="0092510D">
            <w:pPr>
              <w:jc w:val="center"/>
              <w:rPr>
                <w:sz w:val="22"/>
                <w:szCs w:val="22"/>
                <w:shd w:val="clear" w:color="auto" w:fill="FFFFFF"/>
              </w:rPr>
            </w:pPr>
            <w:r w:rsidRPr="0092510D">
              <w:rPr>
                <w:sz w:val="22"/>
                <w:szCs w:val="22"/>
                <w:shd w:val="clear" w:color="auto" w:fill="FFFFFF"/>
              </w:rPr>
              <w:t>Номинальный посадочный диаметр обода 16 дюйм</w:t>
            </w:r>
          </w:p>
          <w:p w:rsidR="00341670" w:rsidRPr="0092510D" w:rsidRDefault="00341670" w:rsidP="0092510D">
            <w:pPr>
              <w:jc w:val="center"/>
              <w:rPr>
                <w:sz w:val="22"/>
                <w:szCs w:val="22"/>
                <w:shd w:val="clear" w:color="auto" w:fill="FFFFFF"/>
              </w:rPr>
            </w:pPr>
            <w:r w:rsidRPr="0092510D">
              <w:rPr>
                <w:sz w:val="22"/>
                <w:szCs w:val="22"/>
                <w:shd w:val="clear" w:color="auto" w:fill="FFFFFF"/>
              </w:rPr>
              <w:t>Способ герметизации шины: Бескамерная</w:t>
            </w:r>
          </w:p>
          <w:p w:rsidR="00341670" w:rsidRPr="0092510D" w:rsidRDefault="00341670" w:rsidP="0092510D">
            <w:pPr>
              <w:jc w:val="center"/>
              <w:rPr>
                <w:sz w:val="22"/>
                <w:szCs w:val="22"/>
              </w:rPr>
            </w:pPr>
            <w:r w:rsidRPr="0092510D">
              <w:rPr>
                <w:sz w:val="22"/>
                <w:szCs w:val="22"/>
                <w:shd w:val="clear" w:color="auto" w:fill="FFFFFF"/>
              </w:rPr>
              <w:t>Тип конструкции: Радиальная</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341670" w:rsidRPr="0092510D" w:rsidRDefault="00341670" w:rsidP="0092510D">
            <w:pPr>
              <w:shd w:val="clear" w:color="auto" w:fill="FFFFFF"/>
              <w:jc w:val="center"/>
              <w:rPr>
                <w:b/>
                <w:sz w:val="22"/>
                <w:szCs w:val="22"/>
              </w:rPr>
            </w:pPr>
            <w:r w:rsidRPr="0092510D">
              <w:rPr>
                <w:rStyle w:val="sectioninfo2"/>
                <w:sz w:val="22"/>
                <w:szCs w:val="22"/>
                <w:specVanish w:val="0"/>
              </w:rPr>
              <w:t>шт.</w:t>
            </w:r>
          </w:p>
        </w:tc>
        <w:tc>
          <w:tcPr>
            <w:tcW w:w="511" w:type="pct"/>
            <w:tcBorders>
              <w:top w:val="single" w:sz="6" w:space="0" w:color="auto"/>
              <w:left w:val="single" w:sz="6" w:space="0" w:color="auto"/>
              <w:bottom w:val="single" w:sz="6" w:space="0" w:color="auto"/>
              <w:right w:val="single" w:sz="6" w:space="0" w:color="auto"/>
            </w:tcBorders>
            <w:shd w:val="clear" w:color="auto" w:fill="FFFFFF"/>
            <w:vAlign w:val="center"/>
          </w:tcPr>
          <w:p w:rsidR="00341670" w:rsidRPr="0092510D" w:rsidRDefault="00341670" w:rsidP="0092510D">
            <w:pPr>
              <w:shd w:val="clear" w:color="auto" w:fill="FFFFFF"/>
              <w:jc w:val="center"/>
              <w:rPr>
                <w:rStyle w:val="sectioninfo2"/>
                <w:sz w:val="22"/>
                <w:szCs w:val="22"/>
              </w:rPr>
            </w:pPr>
            <w:r w:rsidRPr="0092510D">
              <w:rPr>
                <w:rStyle w:val="sectioninfo2"/>
                <w:sz w:val="22"/>
                <w:szCs w:val="22"/>
                <w:specVanish w:val="0"/>
              </w:rPr>
              <w:t>4</w:t>
            </w:r>
          </w:p>
        </w:tc>
      </w:tr>
    </w:tbl>
    <w:p w:rsidR="00341670" w:rsidRPr="0092510D" w:rsidRDefault="00341670" w:rsidP="00341670">
      <w:pPr>
        <w:autoSpaceDE w:val="0"/>
        <w:autoSpaceDN w:val="0"/>
        <w:adjustRightInd w:val="0"/>
        <w:ind w:right="-1" w:firstLine="567"/>
      </w:pPr>
    </w:p>
    <w:p w:rsidR="00341670" w:rsidRPr="0092510D" w:rsidRDefault="00341670" w:rsidP="00341670">
      <w:pPr>
        <w:pStyle w:val="ad"/>
        <w:widowControl/>
        <w:numPr>
          <w:ilvl w:val="0"/>
          <w:numId w:val="13"/>
        </w:numPr>
        <w:suppressAutoHyphens w:val="0"/>
        <w:ind w:left="0" w:firstLine="0"/>
        <w:jc w:val="center"/>
        <w:rPr>
          <w:rFonts w:eastAsia="Calibri"/>
          <w:sz w:val="22"/>
          <w:szCs w:val="22"/>
        </w:rPr>
      </w:pPr>
      <w:r w:rsidRPr="0092510D">
        <w:rPr>
          <w:rFonts w:eastAsia="Calibri"/>
          <w:b/>
          <w:sz w:val="22"/>
          <w:szCs w:val="22"/>
        </w:rPr>
        <w:t>Требования к товару:</w:t>
      </w:r>
    </w:p>
    <w:p w:rsidR="00341670" w:rsidRPr="0092510D" w:rsidRDefault="00341670" w:rsidP="00341670">
      <w:pPr>
        <w:ind w:firstLine="709"/>
        <w:contextualSpacing/>
        <w:rPr>
          <w:rStyle w:val="2sua6"/>
          <w:sz w:val="22"/>
          <w:szCs w:val="22"/>
          <w:bdr w:val="none" w:sz="0" w:space="0" w:color="auto" w:frame="1"/>
          <w:shd w:val="clear" w:color="auto" w:fill="FFFFFF"/>
        </w:rPr>
      </w:pPr>
      <w:r w:rsidRPr="0092510D">
        <w:rPr>
          <w:rFonts w:eastAsia="Calibri"/>
          <w:sz w:val="22"/>
          <w:szCs w:val="22"/>
        </w:rPr>
        <w:t>2.1.</w:t>
      </w:r>
      <w:r w:rsidRPr="0092510D">
        <w:rPr>
          <w:rFonts w:eastAsia="Calibri"/>
          <w:b/>
          <w:sz w:val="22"/>
          <w:szCs w:val="22"/>
        </w:rPr>
        <w:t xml:space="preserve"> </w:t>
      </w:r>
      <w:r w:rsidRPr="0092510D">
        <w:rPr>
          <w:rStyle w:val="2sua6"/>
          <w:color w:val="191817"/>
          <w:sz w:val="22"/>
          <w:szCs w:val="22"/>
          <w:bdr w:val="none" w:sz="0" w:space="0" w:color="auto" w:frame="1"/>
          <w:shd w:val="clear" w:color="auto" w:fill="FFFFFF"/>
        </w:rPr>
        <w:t xml:space="preserve">Год производства шин: не ранее </w:t>
      </w:r>
      <w:r w:rsidRPr="0092510D">
        <w:rPr>
          <w:rStyle w:val="2sua6"/>
          <w:sz w:val="22"/>
          <w:szCs w:val="22"/>
          <w:bdr w:val="none" w:sz="0" w:space="0" w:color="auto" w:frame="1"/>
          <w:shd w:val="clear" w:color="auto" w:fill="FFFFFF"/>
        </w:rPr>
        <w:t xml:space="preserve">2025 г. </w:t>
      </w:r>
    </w:p>
    <w:p w:rsidR="00341670" w:rsidRPr="0092510D" w:rsidRDefault="00341670" w:rsidP="00341670">
      <w:pPr>
        <w:pStyle w:val="ad"/>
        <w:ind w:left="0" w:firstLine="709"/>
        <w:rPr>
          <w:rFonts w:eastAsia="Calibri"/>
          <w:sz w:val="22"/>
          <w:szCs w:val="22"/>
        </w:rPr>
      </w:pPr>
      <w:r w:rsidRPr="0092510D">
        <w:rPr>
          <w:rFonts w:eastAsia="Calibri"/>
          <w:sz w:val="22"/>
          <w:szCs w:val="22"/>
        </w:rPr>
        <w:t xml:space="preserve">2.2. </w:t>
      </w:r>
      <w:r w:rsidRPr="0092510D">
        <w:rPr>
          <w:sz w:val="22"/>
          <w:szCs w:val="22"/>
        </w:rPr>
        <w:t>Соответствие ТР ТС «О безопасности колесных транспортных средств» (ТР ТС 018/2011) и ГОСТа 4754-97 «Шины пневматические для легковых автомобилей, прицепов к ним, легких грузовых автомобилей и автобусов особо малой вместительности.</w:t>
      </w:r>
    </w:p>
    <w:p w:rsidR="00341670" w:rsidRPr="0092510D" w:rsidRDefault="00341670" w:rsidP="00341670">
      <w:pPr>
        <w:ind w:firstLine="709"/>
        <w:contextualSpacing/>
        <w:rPr>
          <w:sz w:val="22"/>
          <w:szCs w:val="22"/>
          <w:lang w:bidi="he-IL"/>
        </w:rPr>
      </w:pPr>
      <w:r w:rsidRPr="0092510D">
        <w:rPr>
          <w:sz w:val="22"/>
          <w:szCs w:val="22"/>
          <w:lang w:bidi="he-IL"/>
        </w:rPr>
        <w:t>2.3. В автошинах не допускаются следующие производственные дефекты:</w:t>
      </w:r>
    </w:p>
    <w:p w:rsidR="00341670" w:rsidRPr="0092510D" w:rsidRDefault="00341670" w:rsidP="00341670">
      <w:pPr>
        <w:ind w:firstLine="709"/>
        <w:contextualSpacing/>
        <w:rPr>
          <w:sz w:val="22"/>
          <w:szCs w:val="22"/>
          <w:lang w:bidi="he-IL"/>
        </w:rPr>
      </w:pPr>
      <w:r w:rsidRPr="0092510D">
        <w:rPr>
          <w:sz w:val="22"/>
          <w:szCs w:val="22"/>
          <w:lang w:bidi="he-IL"/>
        </w:rPr>
        <w:t xml:space="preserve"> - расслоения в каркасе, </w:t>
      </w:r>
      <w:proofErr w:type="spellStart"/>
      <w:r w:rsidRPr="0092510D">
        <w:rPr>
          <w:sz w:val="22"/>
          <w:szCs w:val="22"/>
          <w:lang w:bidi="he-IL"/>
        </w:rPr>
        <w:t>брекере</w:t>
      </w:r>
      <w:proofErr w:type="spellEnd"/>
      <w:r w:rsidRPr="0092510D">
        <w:rPr>
          <w:sz w:val="22"/>
          <w:szCs w:val="22"/>
          <w:lang w:bidi="he-IL"/>
        </w:rPr>
        <w:t xml:space="preserve"> и борте;</w:t>
      </w:r>
    </w:p>
    <w:p w:rsidR="00341670" w:rsidRPr="0092510D" w:rsidRDefault="00341670" w:rsidP="00341670">
      <w:pPr>
        <w:ind w:firstLine="709"/>
        <w:contextualSpacing/>
        <w:rPr>
          <w:sz w:val="22"/>
          <w:szCs w:val="22"/>
          <w:lang w:bidi="he-IL"/>
        </w:rPr>
      </w:pPr>
      <w:r w:rsidRPr="0092510D">
        <w:rPr>
          <w:sz w:val="22"/>
          <w:szCs w:val="22"/>
          <w:lang w:bidi="he-IL"/>
        </w:rPr>
        <w:t xml:space="preserve"> - отслоения протектора, боковины, герметизирующего слоя;</w:t>
      </w:r>
    </w:p>
    <w:p w:rsidR="00341670" w:rsidRPr="0092510D" w:rsidRDefault="00341670" w:rsidP="00341670">
      <w:pPr>
        <w:ind w:firstLine="709"/>
        <w:contextualSpacing/>
        <w:rPr>
          <w:sz w:val="22"/>
          <w:szCs w:val="22"/>
          <w:lang w:bidi="he-IL"/>
        </w:rPr>
      </w:pPr>
      <w:r w:rsidRPr="0092510D">
        <w:rPr>
          <w:sz w:val="22"/>
          <w:szCs w:val="22"/>
          <w:lang w:bidi="he-IL"/>
        </w:rPr>
        <w:t>- запрессовка твердых включений на внутренней поверхности каркаса с повреждением первого слоя;</w:t>
      </w:r>
    </w:p>
    <w:p w:rsidR="00341670" w:rsidRPr="0092510D" w:rsidRDefault="00341670" w:rsidP="00341670">
      <w:pPr>
        <w:ind w:firstLine="709"/>
        <w:contextualSpacing/>
        <w:rPr>
          <w:sz w:val="22"/>
          <w:szCs w:val="22"/>
          <w:lang w:bidi="he-IL"/>
        </w:rPr>
      </w:pPr>
      <w:r w:rsidRPr="0092510D">
        <w:rPr>
          <w:sz w:val="22"/>
          <w:szCs w:val="22"/>
          <w:lang w:bidi="he-IL"/>
        </w:rPr>
        <w:t>- механические повреждения (проколы сквозные, порезы до корда);</w:t>
      </w:r>
    </w:p>
    <w:p w:rsidR="00341670" w:rsidRPr="0092510D" w:rsidRDefault="00341670" w:rsidP="00341670">
      <w:pPr>
        <w:ind w:firstLine="709"/>
        <w:contextualSpacing/>
        <w:rPr>
          <w:sz w:val="22"/>
          <w:szCs w:val="22"/>
          <w:lang w:bidi="he-IL"/>
        </w:rPr>
      </w:pPr>
      <w:r w:rsidRPr="0092510D">
        <w:rPr>
          <w:sz w:val="22"/>
          <w:szCs w:val="22"/>
          <w:lang w:bidi="he-IL"/>
        </w:rPr>
        <w:t xml:space="preserve">- просвечивание нитей корда в каркасе и </w:t>
      </w:r>
      <w:proofErr w:type="spellStart"/>
      <w:r w:rsidRPr="0092510D">
        <w:rPr>
          <w:sz w:val="22"/>
          <w:szCs w:val="22"/>
          <w:lang w:bidi="he-IL"/>
        </w:rPr>
        <w:t>подканавочном</w:t>
      </w:r>
      <w:proofErr w:type="spellEnd"/>
      <w:r w:rsidRPr="0092510D">
        <w:rPr>
          <w:sz w:val="22"/>
          <w:szCs w:val="22"/>
          <w:lang w:bidi="he-IL"/>
        </w:rPr>
        <w:t xml:space="preserve"> слое;</w:t>
      </w:r>
    </w:p>
    <w:p w:rsidR="00341670" w:rsidRPr="0092510D" w:rsidRDefault="00341670" w:rsidP="00341670">
      <w:pPr>
        <w:ind w:firstLine="709"/>
        <w:contextualSpacing/>
        <w:rPr>
          <w:sz w:val="22"/>
          <w:szCs w:val="22"/>
          <w:lang w:bidi="he-IL"/>
        </w:rPr>
      </w:pPr>
      <w:r w:rsidRPr="0092510D">
        <w:rPr>
          <w:sz w:val="22"/>
          <w:szCs w:val="22"/>
          <w:lang w:bidi="he-IL"/>
        </w:rPr>
        <w:t>- трещины на покровных резинах;</w:t>
      </w:r>
    </w:p>
    <w:p w:rsidR="00341670" w:rsidRPr="0092510D" w:rsidRDefault="00341670" w:rsidP="00341670">
      <w:pPr>
        <w:ind w:firstLine="709"/>
        <w:contextualSpacing/>
        <w:rPr>
          <w:sz w:val="22"/>
          <w:szCs w:val="22"/>
          <w:lang w:bidi="he-IL"/>
        </w:rPr>
      </w:pPr>
      <w:r w:rsidRPr="0092510D">
        <w:rPr>
          <w:sz w:val="22"/>
          <w:szCs w:val="22"/>
          <w:lang w:bidi="he-IL"/>
        </w:rPr>
        <w:t>- отставание нитей корда по первому слою каркаса;</w:t>
      </w:r>
    </w:p>
    <w:p w:rsidR="00341670" w:rsidRPr="0092510D" w:rsidRDefault="00341670" w:rsidP="00341670">
      <w:pPr>
        <w:ind w:firstLine="709"/>
        <w:contextualSpacing/>
        <w:rPr>
          <w:sz w:val="22"/>
          <w:szCs w:val="22"/>
          <w:lang w:bidi="he-IL"/>
        </w:rPr>
      </w:pPr>
      <w:r w:rsidRPr="0092510D">
        <w:rPr>
          <w:sz w:val="22"/>
          <w:szCs w:val="22"/>
          <w:lang w:bidi="he-IL"/>
        </w:rPr>
        <w:t>- отрыв и отслоение герметизирующего слоя по внутренней поверхности каркаса и на бортах;</w:t>
      </w:r>
    </w:p>
    <w:p w:rsidR="00341670" w:rsidRPr="0092510D" w:rsidRDefault="00341670" w:rsidP="00341670">
      <w:pPr>
        <w:ind w:firstLine="709"/>
        <w:contextualSpacing/>
        <w:rPr>
          <w:sz w:val="22"/>
          <w:szCs w:val="22"/>
          <w:lang w:bidi="he-IL"/>
        </w:rPr>
      </w:pPr>
      <w:r w:rsidRPr="0092510D">
        <w:rPr>
          <w:sz w:val="22"/>
          <w:szCs w:val="22"/>
          <w:lang w:bidi="he-IL"/>
        </w:rPr>
        <w:t>- посторонние включения.</w:t>
      </w:r>
    </w:p>
    <w:p w:rsidR="00341670" w:rsidRPr="0092510D" w:rsidRDefault="00341670" w:rsidP="00341670">
      <w:pPr>
        <w:ind w:firstLine="709"/>
        <w:contextualSpacing/>
        <w:rPr>
          <w:rFonts w:eastAsia="Calibri"/>
          <w:sz w:val="22"/>
          <w:szCs w:val="22"/>
        </w:rPr>
      </w:pPr>
      <w:r w:rsidRPr="0092510D">
        <w:rPr>
          <w:rFonts w:eastAsia="Calibri"/>
          <w:sz w:val="22"/>
          <w:szCs w:val="22"/>
        </w:rPr>
        <w:t xml:space="preserve">   -товар должен быть новым, не бывшим в эксплуатации. Соответствие товара требованиям государственных стандартов, установленных к данному виду продукции. При поставке товар удостоверяется сертификатом соответствия (паспортом качества).  </w:t>
      </w:r>
    </w:p>
    <w:p w:rsidR="00341670" w:rsidRPr="0092510D" w:rsidRDefault="00341670" w:rsidP="00341670">
      <w:pPr>
        <w:ind w:firstLine="709"/>
        <w:contextualSpacing/>
        <w:rPr>
          <w:rFonts w:eastAsia="Calibri"/>
          <w:sz w:val="22"/>
          <w:szCs w:val="22"/>
        </w:rPr>
      </w:pPr>
      <w:r w:rsidRPr="0092510D">
        <w:rPr>
          <w:rFonts w:eastAsia="Calibri"/>
          <w:sz w:val="22"/>
          <w:szCs w:val="22"/>
        </w:rPr>
        <w:t xml:space="preserve">2.4.  При поставке Товара Поставщик предоставляет Заказчику комплект нижеследующих документов на русском языке: </w:t>
      </w:r>
    </w:p>
    <w:p w:rsidR="00341670" w:rsidRPr="0092510D" w:rsidRDefault="00341670" w:rsidP="00341670">
      <w:pPr>
        <w:ind w:firstLine="709"/>
        <w:contextualSpacing/>
        <w:rPr>
          <w:rFonts w:eastAsia="Calibri"/>
          <w:sz w:val="22"/>
          <w:szCs w:val="22"/>
        </w:rPr>
      </w:pPr>
      <w:r w:rsidRPr="0092510D">
        <w:rPr>
          <w:rFonts w:eastAsia="Calibri"/>
          <w:sz w:val="22"/>
          <w:szCs w:val="22"/>
        </w:rPr>
        <w:t>- оформленный гарантийный талон или аналогичные документы, с указанием заводских (серийных) номеров Товара и гарантийного периода, другие документы, в соответствии с действующим законодательством (при необходимости).</w:t>
      </w:r>
    </w:p>
    <w:p w:rsidR="00341670" w:rsidRPr="0092510D" w:rsidRDefault="00341670" w:rsidP="00341670">
      <w:pPr>
        <w:ind w:firstLine="709"/>
        <w:contextualSpacing/>
        <w:rPr>
          <w:rFonts w:eastAsia="Calibri"/>
          <w:sz w:val="22"/>
          <w:szCs w:val="22"/>
        </w:rPr>
      </w:pPr>
      <w:r w:rsidRPr="0092510D">
        <w:rPr>
          <w:rFonts w:eastAsia="Calibri"/>
          <w:sz w:val="22"/>
          <w:szCs w:val="22"/>
        </w:rPr>
        <w:t xml:space="preserve">2.5. 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Pr="0092510D">
        <w:rPr>
          <w:sz w:val="22"/>
          <w:szCs w:val="22"/>
        </w:rPr>
        <w:t>Гарантийный срок на поставляемый товар составляет не менее 12 месяцев с даты передачи Товара Поставщиком Заказчику</w:t>
      </w:r>
      <w:r w:rsidRPr="0092510D">
        <w:rPr>
          <w:rFonts w:eastAsia="Calibri"/>
          <w:sz w:val="22"/>
          <w:szCs w:val="22"/>
        </w:rPr>
        <w:t>. При поставке товар удостоверяется сертификатом соответствия.</w:t>
      </w:r>
    </w:p>
    <w:p w:rsidR="00341670" w:rsidRPr="0092510D" w:rsidRDefault="00341670" w:rsidP="00341670">
      <w:pPr>
        <w:ind w:firstLine="709"/>
        <w:contextualSpacing/>
        <w:rPr>
          <w:rFonts w:eastAsia="Calibri"/>
          <w:sz w:val="22"/>
          <w:szCs w:val="22"/>
        </w:rPr>
      </w:pPr>
      <w:r w:rsidRPr="0092510D">
        <w:rPr>
          <w:rFonts w:eastAsia="Calibri"/>
          <w:sz w:val="22"/>
          <w:szCs w:val="22"/>
        </w:rPr>
        <w:t>2.6. В случае несоответствия поставляемого Товара требованиям настоящего Технического задания, а также требованиям по количеству, ассортименту, установленным настоящим Техническим заданием, Заказчик вправе отказаться от приемки такого Товара, составить акт отказа в приемке Товара с указанием соответствующих причин. Товар считается не поставленным, Поставщик обязан в срок не более 3 дней поставить Товар, соответствующий требованиям технического задания.</w:t>
      </w:r>
    </w:p>
    <w:p w:rsidR="00341670" w:rsidRPr="0092510D" w:rsidRDefault="00341670" w:rsidP="00341670">
      <w:pPr>
        <w:pStyle w:val="ad"/>
        <w:widowControl/>
        <w:numPr>
          <w:ilvl w:val="0"/>
          <w:numId w:val="13"/>
        </w:numPr>
        <w:suppressAutoHyphens w:val="0"/>
        <w:ind w:left="0" w:firstLine="709"/>
        <w:jc w:val="center"/>
        <w:rPr>
          <w:rFonts w:eastAsia="Calibri"/>
          <w:sz w:val="22"/>
          <w:szCs w:val="22"/>
        </w:rPr>
      </w:pPr>
      <w:r w:rsidRPr="0092510D">
        <w:rPr>
          <w:rFonts w:eastAsia="Calibri"/>
          <w:b/>
          <w:sz w:val="22"/>
          <w:szCs w:val="22"/>
        </w:rPr>
        <w:t>Требования к упаковке</w:t>
      </w:r>
      <w:r w:rsidRPr="0092510D">
        <w:rPr>
          <w:rFonts w:eastAsia="Calibri"/>
          <w:sz w:val="22"/>
          <w:szCs w:val="22"/>
        </w:rPr>
        <w:t>:</w:t>
      </w:r>
    </w:p>
    <w:p w:rsidR="00341670" w:rsidRPr="0092510D" w:rsidRDefault="00341670" w:rsidP="00341670">
      <w:pPr>
        <w:widowControl/>
        <w:numPr>
          <w:ilvl w:val="1"/>
          <w:numId w:val="13"/>
        </w:numPr>
        <w:suppressAutoHyphens w:val="0"/>
        <w:ind w:left="0" w:firstLine="709"/>
        <w:contextualSpacing/>
        <w:jc w:val="both"/>
        <w:rPr>
          <w:sz w:val="22"/>
          <w:szCs w:val="22"/>
          <w:lang w:bidi="he-IL"/>
        </w:rPr>
      </w:pPr>
      <w:r w:rsidRPr="0092510D">
        <w:rPr>
          <w:sz w:val="22"/>
          <w:szCs w:val="22"/>
          <w:lang w:bidi="he-IL"/>
        </w:rPr>
        <w:t xml:space="preserve">Упаковка продукции, ее размер должны обеспечивать сохранность груза во время транспортировки, осуществляться в соответствии с требованиями завода-изготовителя и предотвращать механические повреждения. </w:t>
      </w:r>
    </w:p>
    <w:p w:rsidR="00341670" w:rsidRPr="0092510D" w:rsidRDefault="00341670" w:rsidP="00341670">
      <w:pPr>
        <w:widowControl/>
        <w:numPr>
          <w:ilvl w:val="1"/>
          <w:numId w:val="13"/>
        </w:numPr>
        <w:suppressAutoHyphens w:val="0"/>
        <w:ind w:left="0" w:firstLine="709"/>
        <w:contextualSpacing/>
        <w:jc w:val="both"/>
        <w:rPr>
          <w:sz w:val="22"/>
          <w:szCs w:val="22"/>
          <w:lang w:bidi="he-IL"/>
        </w:rPr>
      </w:pPr>
      <w:r w:rsidRPr="0092510D">
        <w:rPr>
          <w:sz w:val="22"/>
          <w:szCs w:val="22"/>
          <w:lang w:bidi="he-IL"/>
        </w:rPr>
        <w:lastRenderedPageBreak/>
        <w:t>Маркировка продукции должна иметь четкие обозначения с указанием изготовителя, номера партии и даты изготовления. Маркировка должна сохраняться весь срок службы поставляемой товара.</w:t>
      </w:r>
    </w:p>
    <w:p w:rsidR="00341670" w:rsidRPr="0092510D" w:rsidRDefault="00341670" w:rsidP="00341670">
      <w:pPr>
        <w:widowControl/>
        <w:numPr>
          <w:ilvl w:val="1"/>
          <w:numId w:val="13"/>
        </w:numPr>
        <w:suppressAutoHyphens w:val="0"/>
        <w:ind w:left="0" w:firstLine="709"/>
        <w:contextualSpacing/>
        <w:jc w:val="both"/>
        <w:rPr>
          <w:sz w:val="22"/>
          <w:szCs w:val="22"/>
          <w:lang w:bidi="he-IL"/>
        </w:rPr>
      </w:pPr>
      <w:r w:rsidRPr="0092510D">
        <w:rPr>
          <w:sz w:val="22"/>
          <w:szCs w:val="22"/>
          <w:lang w:bidi="he-IL"/>
        </w:rPr>
        <w:t>Упаковка должна соответствовать ГОСТ 24779-81 (СТ СЭВ 1492-79) «Шины пневматические. Упаковка, транспортирование, хранение».</w:t>
      </w:r>
    </w:p>
    <w:p w:rsidR="00341670" w:rsidRPr="0092510D" w:rsidRDefault="00341670" w:rsidP="00341670">
      <w:pPr>
        <w:ind w:firstLine="709"/>
        <w:contextualSpacing/>
        <w:rPr>
          <w:sz w:val="22"/>
          <w:szCs w:val="22"/>
          <w:lang w:bidi="he-IL"/>
        </w:rPr>
      </w:pPr>
    </w:p>
    <w:p w:rsidR="00341670" w:rsidRPr="0092510D" w:rsidRDefault="00341670" w:rsidP="00341670">
      <w:pPr>
        <w:widowControl/>
        <w:numPr>
          <w:ilvl w:val="0"/>
          <w:numId w:val="13"/>
        </w:numPr>
        <w:suppressAutoHyphens w:val="0"/>
        <w:ind w:left="0" w:firstLine="709"/>
        <w:contextualSpacing/>
        <w:jc w:val="center"/>
        <w:rPr>
          <w:b/>
          <w:sz w:val="22"/>
          <w:szCs w:val="22"/>
          <w:lang w:bidi="he-IL"/>
        </w:rPr>
      </w:pPr>
      <w:r w:rsidRPr="0092510D">
        <w:rPr>
          <w:b/>
          <w:sz w:val="22"/>
          <w:szCs w:val="22"/>
          <w:lang w:bidi="he-IL"/>
        </w:rPr>
        <w:t>Поставка товара</w:t>
      </w:r>
    </w:p>
    <w:p w:rsidR="00341670" w:rsidRPr="0092510D" w:rsidRDefault="00341670" w:rsidP="00341670">
      <w:pPr>
        <w:pStyle w:val="ad"/>
        <w:widowControl/>
        <w:numPr>
          <w:ilvl w:val="1"/>
          <w:numId w:val="13"/>
        </w:numPr>
        <w:suppressAutoHyphens w:val="0"/>
        <w:autoSpaceDE w:val="0"/>
        <w:autoSpaceDN w:val="0"/>
        <w:adjustRightInd w:val="0"/>
        <w:ind w:left="0" w:firstLine="709"/>
        <w:jc w:val="both"/>
        <w:rPr>
          <w:sz w:val="22"/>
          <w:szCs w:val="22"/>
        </w:rPr>
      </w:pPr>
      <w:r w:rsidRPr="0092510D">
        <w:rPr>
          <w:rFonts w:eastAsia="Calibri"/>
          <w:sz w:val="22"/>
          <w:szCs w:val="22"/>
        </w:rPr>
        <w:t>Срок поставки товара: поставка осуществляется в течение 10 (десяти) рабочих дней с момента подписания договора.</w:t>
      </w:r>
      <w:r w:rsidRPr="0092510D">
        <w:rPr>
          <w:sz w:val="22"/>
          <w:szCs w:val="22"/>
        </w:rPr>
        <w:t xml:space="preserve"> </w:t>
      </w:r>
    </w:p>
    <w:p w:rsidR="00341670" w:rsidRPr="0092510D" w:rsidRDefault="00341670" w:rsidP="00341670">
      <w:pPr>
        <w:pStyle w:val="ad"/>
        <w:autoSpaceDE w:val="0"/>
        <w:autoSpaceDN w:val="0"/>
        <w:adjustRightInd w:val="0"/>
        <w:ind w:left="0" w:firstLine="709"/>
        <w:jc w:val="both"/>
        <w:rPr>
          <w:sz w:val="22"/>
          <w:szCs w:val="22"/>
        </w:rPr>
      </w:pPr>
      <w:r w:rsidRPr="0092510D">
        <w:rPr>
          <w:sz w:val="22"/>
          <w:szCs w:val="22"/>
        </w:rPr>
        <w:t>Поставка Товара осуществляется в согласованное с Заказчиком время. Поставщик не менее чем за 1 (один) рабочий день до осуществления поставки Товара направляет в адрес Заказчика уведомление о времени и дате поставки Товара в место доставки.</w:t>
      </w:r>
    </w:p>
    <w:p w:rsidR="00341670" w:rsidRPr="0092510D" w:rsidRDefault="00341670" w:rsidP="00341670">
      <w:pPr>
        <w:pStyle w:val="ad"/>
        <w:widowControl/>
        <w:numPr>
          <w:ilvl w:val="1"/>
          <w:numId w:val="13"/>
        </w:numPr>
        <w:suppressAutoHyphens w:val="0"/>
        <w:autoSpaceDE w:val="0"/>
        <w:autoSpaceDN w:val="0"/>
        <w:adjustRightInd w:val="0"/>
        <w:ind w:left="0" w:firstLine="709"/>
        <w:contextualSpacing w:val="0"/>
        <w:jc w:val="both"/>
        <w:rPr>
          <w:sz w:val="22"/>
          <w:szCs w:val="22"/>
        </w:rPr>
      </w:pPr>
      <w:r w:rsidRPr="0092510D">
        <w:rPr>
          <w:rFonts w:eastAsia="Calibri"/>
          <w:sz w:val="22"/>
          <w:szCs w:val="22"/>
        </w:rPr>
        <w:t xml:space="preserve">Поставка и разгрузка товара осуществляется в рабочие дни с 08:30 до 18:00 кроме выходных и праздничных дней. </w:t>
      </w:r>
      <w:r w:rsidRPr="0092510D">
        <w:rPr>
          <w:sz w:val="22"/>
          <w:szCs w:val="22"/>
        </w:rPr>
        <w:t>Доставка, погрузка Товара в машину Поставщика и его разгрузка на складе Заказчика осуществляется силами и за счет средств Поставщика. Поставка Товара в поврежденной таре (упаковке) не допускается.</w:t>
      </w:r>
    </w:p>
    <w:p w:rsidR="00341670" w:rsidRPr="0092510D" w:rsidRDefault="00341670" w:rsidP="00341670">
      <w:pPr>
        <w:pStyle w:val="ad"/>
        <w:widowControl/>
        <w:numPr>
          <w:ilvl w:val="1"/>
          <w:numId w:val="13"/>
        </w:numPr>
        <w:tabs>
          <w:tab w:val="left" w:pos="284"/>
        </w:tabs>
        <w:suppressAutoHyphens w:val="0"/>
        <w:ind w:left="0" w:firstLine="709"/>
        <w:contextualSpacing w:val="0"/>
        <w:jc w:val="both"/>
        <w:rPr>
          <w:color w:val="000000"/>
          <w:sz w:val="22"/>
          <w:szCs w:val="22"/>
        </w:rPr>
      </w:pPr>
      <w:r w:rsidRPr="0092510D">
        <w:rPr>
          <w:color w:val="000000"/>
          <w:sz w:val="22"/>
          <w:szCs w:val="22"/>
        </w:rPr>
        <w:t>Поставка товара должна сопровождаться документами, подтверждающими надлежащее качество таких товаров в соответствии с требованиями нормативных актов Российской Федерации.</w:t>
      </w:r>
    </w:p>
    <w:p w:rsidR="00341670" w:rsidRPr="0092510D" w:rsidRDefault="00341670" w:rsidP="00341670">
      <w:pPr>
        <w:widowControl/>
        <w:numPr>
          <w:ilvl w:val="1"/>
          <w:numId w:val="13"/>
        </w:numPr>
        <w:suppressAutoHyphens w:val="0"/>
        <w:ind w:left="0" w:firstLine="709"/>
        <w:jc w:val="both"/>
        <w:rPr>
          <w:rFonts w:eastAsia="Calibri"/>
          <w:sz w:val="22"/>
          <w:szCs w:val="22"/>
        </w:rPr>
      </w:pPr>
      <w:r w:rsidRPr="0092510D">
        <w:rPr>
          <w:sz w:val="22"/>
          <w:szCs w:val="22"/>
        </w:rPr>
        <w:t xml:space="preserve">Поставщик обязуется соблюдать </w:t>
      </w:r>
      <w:r w:rsidRPr="0092510D">
        <w:rPr>
          <w:bCs/>
          <w:sz w:val="22"/>
          <w:szCs w:val="22"/>
        </w:rPr>
        <w:t>установленные производителями</w:t>
      </w:r>
      <w:r w:rsidRPr="0092510D">
        <w:rPr>
          <w:sz w:val="22"/>
          <w:szCs w:val="22"/>
        </w:rPr>
        <w:t xml:space="preserve"> условия хранения и транспортировки товара.</w:t>
      </w:r>
    </w:p>
    <w:p w:rsidR="00341670" w:rsidRPr="0092510D" w:rsidRDefault="00341670" w:rsidP="00341670">
      <w:pPr>
        <w:widowControl/>
        <w:numPr>
          <w:ilvl w:val="0"/>
          <w:numId w:val="13"/>
        </w:numPr>
        <w:shd w:val="clear" w:color="auto" w:fill="FFFFFF"/>
        <w:suppressAutoHyphens w:val="0"/>
        <w:ind w:left="0" w:firstLine="709"/>
        <w:rPr>
          <w:color w:val="34343C"/>
          <w:sz w:val="22"/>
          <w:szCs w:val="22"/>
        </w:rPr>
      </w:pPr>
      <w:r w:rsidRPr="0092510D">
        <w:rPr>
          <w:color w:val="34343C"/>
          <w:sz w:val="22"/>
          <w:szCs w:val="22"/>
        </w:rPr>
        <w:t>Доставка, погрузка Товара в машину Поставщика и его разгрузка на складе Заказчика осуществляется силами и за счет средств Поставщика.</w:t>
      </w:r>
    </w:p>
    <w:p w:rsidR="00341670" w:rsidRPr="0092510D" w:rsidRDefault="00341670" w:rsidP="00341670">
      <w:pPr>
        <w:widowControl/>
        <w:numPr>
          <w:ilvl w:val="1"/>
          <w:numId w:val="13"/>
        </w:numPr>
        <w:suppressAutoHyphens w:val="0"/>
        <w:ind w:left="0" w:firstLine="709"/>
        <w:jc w:val="both"/>
        <w:rPr>
          <w:rFonts w:eastAsia="Calibri"/>
          <w:sz w:val="22"/>
          <w:szCs w:val="22"/>
        </w:rPr>
      </w:pPr>
      <w:r w:rsidRPr="0092510D">
        <w:rPr>
          <w:b/>
          <w:sz w:val="22"/>
          <w:szCs w:val="22"/>
        </w:rPr>
        <w:t>М</w:t>
      </w:r>
      <w:r w:rsidRPr="0092510D">
        <w:rPr>
          <w:rFonts w:eastAsia="Calibri"/>
          <w:b/>
          <w:sz w:val="22"/>
          <w:szCs w:val="22"/>
        </w:rPr>
        <w:t xml:space="preserve">есто поставки: </w:t>
      </w:r>
      <w:r w:rsidRPr="0092510D">
        <w:rPr>
          <w:sz w:val="22"/>
          <w:szCs w:val="22"/>
        </w:rPr>
        <w:t>г.  Москва, Кропоткинский пер, д. 23</w:t>
      </w:r>
    </w:p>
    <w:p w:rsidR="00341670" w:rsidRPr="00DD29E0" w:rsidRDefault="00341670" w:rsidP="00350062">
      <w:pPr>
        <w:widowControl/>
        <w:suppressAutoHyphens w:val="0"/>
        <w:rPr>
          <w:bCs/>
          <w:kern w:val="28"/>
          <w:sz w:val="19"/>
          <w:szCs w:val="19"/>
        </w:rPr>
      </w:pPr>
    </w:p>
    <w:tbl>
      <w:tblPr>
        <w:tblW w:w="9606" w:type="dxa"/>
        <w:tblInd w:w="2329" w:type="dxa"/>
        <w:tblLayout w:type="fixed"/>
        <w:tblLook w:val="04A0" w:firstRow="1" w:lastRow="0" w:firstColumn="1" w:lastColumn="0" w:noHBand="0" w:noVBand="1"/>
      </w:tblPr>
      <w:tblGrid>
        <w:gridCol w:w="4908"/>
        <w:gridCol w:w="4698"/>
      </w:tblGrid>
      <w:tr w:rsidR="00C01C20" w:rsidRPr="003046F7" w:rsidTr="003046F7">
        <w:tc>
          <w:tcPr>
            <w:tcW w:w="4908" w:type="dxa"/>
            <w:shd w:val="clear" w:color="auto" w:fill="auto"/>
          </w:tcPr>
          <w:p w:rsidR="00C01C20" w:rsidRPr="00C01C20" w:rsidRDefault="00C01C20" w:rsidP="0092510D">
            <w:pPr>
              <w:pStyle w:val="3"/>
              <w:rPr>
                <w:b/>
                <w:iCs/>
                <w:sz w:val="22"/>
              </w:rPr>
            </w:pPr>
            <w:r w:rsidRPr="00C01C20">
              <w:rPr>
                <w:b/>
                <w:iCs/>
                <w:sz w:val="22"/>
                <w:szCs w:val="22"/>
              </w:rPr>
              <w:t>Заказчик:</w:t>
            </w:r>
          </w:p>
          <w:p w:rsidR="00C01C20" w:rsidRPr="00C01C20" w:rsidRDefault="00C01C20" w:rsidP="0092510D">
            <w:pPr>
              <w:autoSpaceDE w:val="0"/>
              <w:autoSpaceDN w:val="0"/>
              <w:adjustRightInd w:val="0"/>
              <w:rPr>
                <w:b/>
              </w:rPr>
            </w:pPr>
            <w:r w:rsidRPr="00C01C20">
              <w:rPr>
                <w:b/>
                <w:sz w:val="22"/>
                <w:szCs w:val="22"/>
              </w:rPr>
              <w:t>ФГБУ «НМИЦ ПН им. В.П. Сербского»</w:t>
            </w:r>
          </w:p>
          <w:p w:rsidR="00C01C20" w:rsidRPr="00C01C20" w:rsidRDefault="00C01C20" w:rsidP="0092510D">
            <w:pPr>
              <w:pStyle w:val="3"/>
              <w:rPr>
                <w:b/>
                <w:sz w:val="22"/>
              </w:rPr>
            </w:pPr>
            <w:r w:rsidRPr="00C01C20">
              <w:rPr>
                <w:b/>
                <w:sz w:val="22"/>
                <w:szCs w:val="22"/>
              </w:rPr>
              <w:t>Минздрава России</w:t>
            </w:r>
          </w:p>
          <w:p w:rsidR="00C01C20" w:rsidRPr="00C01C20" w:rsidRDefault="00C01C20" w:rsidP="0092510D">
            <w:pPr>
              <w:autoSpaceDE w:val="0"/>
              <w:autoSpaceDN w:val="0"/>
              <w:adjustRightInd w:val="0"/>
              <w:rPr>
                <w:b/>
              </w:rPr>
            </w:pPr>
            <w:r w:rsidRPr="00C01C20">
              <w:rPr>
                <w:b/>
                <w:sz w:val="22"/>
                <w:szCs w:val="22"/>
              </w:rPr>
              <w:t xml:space="preserve">Заместитель генерального директора </w:t>
            </w:r>
            <w:r w:rsidRPr="00C01C20">
              <w:rPr>
                <w:b/>
                <w:sz w:val="22"/>
                <w:szCs w:val="22"/>
              </w:rPr>
              <w:br/>
              <w:t>по финансово-экономическим вопросам</w:t>
            </w:r>
          </w:p>
          <w:p w:rsidR="00C01C20" w:rsidRPr="00C01C20" w:rsidRDefault="00C01C20" w:rsidP="0092510D">
            <w:pPr>
              <w:autoSpaceDE w:val="0"/>
              <w:autoSpaceDN w:val="0"/>
              <w:adjustRightInd w:val="0"/>
              <w:rPr>
                <w:b/>
              </w:rPr>
            </w:pPr>
          </w:p>
          <w:p w:rsidR="00C01C20" w:rsidRPr="00C01C20" w:rsidRDefault="00C01C20" w:rsidP="0092510D">
            <w:pPr>
              <w:autoSpaceDE w:val="0"/>
              <w:autoSpaceDN w:val="0"/>
              <w:adjustRightInd w:val="0"/>
              <w:rPr>
                <w:b/>
              </w:rPr>
            </w:pPr>
            <w:r w:rsidRPr="00C01C20">
              <w:rPr>
                <w:b/>
                <w:sz w:val="22"/>
                <w:szCs w:val="22"/>
              </w:rPr>
              <w:t>____________________ /М.А. Юрасова /</w:t>
            </w:r>
          </w:p>
          <w:p w:rsidR="00C01C20" w:rsidRPr="00C01C20" w:rsidRDefault="00C01C20" w:rsidP="0092510D">
            <w:pPr>
              <w:autoSpaceDE w:val="0"/>
              <w:autoSpaceDN w:val="0"/>
              <w:adjustRightInd w:val="0"/>
              <w:rPr>
                <w:b/>
              </w:rPr>
            </w:pPr>
            <w:r w:rsidRPr="00C01C20">
              <w:rPr>
                <w:b/>
                <w:sz w:val="22"/>
                <w:szCs w:val="22"/>
              </w:rPr>
              <w:t>М.П.</w:t>
            </w:r>
          </w:p>
          <w:p w:rsidR="00C01C20" w:rsidRPr="00C01C20" w:rsidRDefault="00C01C20" w:rsidP="0092510D">
            <w:pPr>
              <w:pStyle w:val="aa"/>
              <w:rPr>
                <w:rFonts w:ascii="Times New Roman" w:hAnsi="Times New Roman"/>
                <w:b/>
                <w:color w:val="000000"/>
                <w:sz w:val="22"/>
                <w:szCs w:val="22"/>
              </w:rPr>
            </w:pPr>
          </w:p>
        </w:tc>
        <w:tc>
          <w:tcPr>
            <w:tcW w:w="4698" w:type="dxa"/>
            <w:shd w:val="clear" w:color="auto" w:fill="auto"/>
          </w:tcPr>
          <w:p w:rsidR="00C01C20" w:rsidRPr="00C01C20" w:rsidRDefault="00C01C20" w:rsidP="0092510D">
            <w:pPr>
              <w:pStyle w:val="3"/>
              <w:rPr>
                <w:b/>
                <w:color w:val="000000"/>
                <w:sz w:val="22"/>
              </w:rPr>
            </w:pPr>
            <w:r w:rsidRPr="00C01C20">
              <w:rPr>
                <w:b/>
                <w:color w:val="000000"/>
                <w:sz w:val="22"/>
                <w:szCs w:val="22"/>
              </w:rPr>
              <w:t>Поставщик</w:t>
            </w:r>
            <w:r w:rsidRPr="00C01C20">
              <w:rPr>
                <w:b/>
                <w:sz w:val="22"/>
                <w:szCs w:val="22"/>
              </w:rPr>
              <w:t>:</w:t>
            </w:r>
          </w:p>
          <w:p w:rsidR="00C01C20" w:rsidRPr="00C01C20" w:rsidRDefault="00C01C20" w:rsidP="0092510D">
            <w:pPr>
              <w:rPr>
                <w:b/>
              </w:rPr>
            </w:pPr>
            <w:r w:rsidRPr="00C01C20">
              <w:rPr>
                <w:b/>
                <w:sz w:val="22"/>
                <w:szCs w:val="22"/>
                <w:highlight w:val="red"/>
              </w:rPr>
              <w:t>________________________</w:t>
            </w:r>
          </w:p>
          <w:p w:rsidR="00C01C20" w:rsidRPr="00C01C20" w:rsidRDefault="00C01C20" w:rsidP="0092510D">
            <w:pPr>
              <w:rPr>
                <w:b/>
              </w:rPr>
            </w:pPr>
          </w:p>
          <w:p w:rsidR="00C01C20" w:rsidRPr="00C01C20" w:rsidRDefault="00C01C20" w:rsidP="0092510D">
            <w:pPr>
              <w:rPr>
                <w:b/>
              </w:rPr>
            </w:pPr>
            <w:r w:rsidRPr="00C01C20">
              <w:rPr>
                <w:b/>
                <w:sz w:val="22"/>
                <w:szCs w:val="22"/>
                <w:highlight w:val="red"/>
              </w:rPr>
              <w:t>____________________________</w:t>
            </w:r>
          </w:p>
          <w:p w:rsidR="00C01C20" w:rsidRPr="00C01C20" w:rsidRDefault="00C01C20" w:rsidP="0092510D">
            <w:pPr>
              <w:rPr>
                <w:b/>
              </w:rPr>
            </w:pPr>
          </w:p>
          <w:p w:rsidR="00C01C20" w:rsidRPr="00C01C20" w:rsidRDefault="00C01C20" w:rsidP="0092510D">
            <w:pPr>
              <w:rPr>
                <w:b/>
              </w:rPr>
            </w:pPr>
          </w:p>
          <w:p w:rsidR="00C01C20" w:rsidRPr="00C01C20" w:rsidRDefault="00C01C20" w:rsidP="0092510D">
            <w:pPr>
              <w:pStyle w:val="aa"/>
              <w:rPr>
                <w:rFonts w:ascii="Times New Roman" w:hAnsi="Times New Roman"/>
                <w:b/>
                <w:sz w:val="22"/>
                <w:szCs w:val="22"/>
              </w:rPr>
            </w:pPr>
            <w:r w:rsidRPr="00C01C20">
              <w:rPr>
                <w:rFonts w:ascii="Times New Roman" w:eastAsia="BatangChe" w:hAnsi="Times New Roman"/>
                <w:b/>
                <w:sz w:val="22"/>
                <w:szCs w:val="22"/>
              </w:rPr>
              <w:t xml:space="preserve">_______________/ </w:t>
            </w:r>
            <w:r w:rsidRPr="00C01C20">
              <w:rPr>
                <w:rFonts w:ascii="Times New Roman" w:hAnsi="Times New Roman"/>
                <w:b/>
                <w:sz w:val="22"/>
                <w:szCs w:val="22"/>
                <w:highlight w:val="red"/>
              </w:rPr>
              <w:t>__________________</w:t>
            </w:r>
            <w:r w:rsidRPr="00C01C20">
              <w:rPr>
                <w:rFonts w:ascii="Times New Roman" w:hAnsi="Times New Roman"/>
                <w:b/>
                <w:sz w:val="22"/>
                <w:szCs w:val="22"/>
              </w:rPr>
              <w:t xml:space="preserve"> /</w:t>
            </w:r>
          </w:p>
          <w:p w:rsidR="00C01C20" w:rsidRPr="00C01C20" w:rsidRDefault="00C01C20" w:rsidP="0092510D">
            <w:pPr>
              <w:pStyle w:val="aa"/>
              <w:rPr>
                <w:rFonts w:ascii="Times New Roman" w:hAnsi="Times New Roman"/>
                <w:b/>
                <w:color w:val="000000"/>
                <w:spacing w:val="-6"/>
                <w:sz w:val="22"/>
                <w:szCs w:val="22"/>
              </w:rPr>
            </w:pPr>
            <w:r w:rsidRPr="00C01C20">
              <w:rPr>
                <w:rFonts w:ascii="Times New Roman" w:hAnsi="Times New Roman"/>
                <w:b/>
                <w:sz w:val="22"/>
                <w:szCs w:val="22"/>
              </w:rPr>
              <w:t>М.П.</w:t>
            </w:r>
          </w:p>
        </w:tc>
      </w:tr>
    </w:tbl>
    <w:p w:rsidR="003046F7" w:rsidRDefault="003046F7" w:rsidP="00350062">
      <w:pPr>
        <w:widowControl/>
        <w:suppressAutoHyphens w:val="0"/>
        <w:rPr>
          <w:bCs/>
          <w:kern w:val="28"/>
        </w:rPr>
      </w:pPr>
    </w:p>
    <w:p w:rsidR="003046F7" w:rsidRDefault="003046F7" w:rsidP="00350062">
      <w:pPr>
        <w:widowControl/>
        <w:suppressAutoHyphens w:val="0"/>
        <w:rPr>
          <w:bCs/>
          <w:kern w:val="28"/>
        </w:rPr>
      </w:pPr>
    </w:p>
    <w:p w:rsidR="003046F7" w:rsidRDefault="003046F7" w:rsidP="00350062">
      <w:pPr>
        <w:widowControl/>
        <w:suppressAutoHyphens w:val="0"/>
        <w:rPr>
          <w:bCs/>
          <w:kern w:val="28"/>
        </w:rPr>
        <w:sectPr w:rsidR="003046F7" w:rsidSect="00341670">
          <w:pgSz w:w="11906" w:h="16838"/>
          <w:pgMar w:top="567" w:right="567" w:bottom="567" w:left="284" w:header="709" w:footer="890" w:gutter="0"/>
          <w:cols w:space="720"/>
          <w:docGrid w:linePitch="326"/>
        </w:sectPr>
      </w:pPr>
    </w:p>
    <w:p w:rsidR="00350062" w:rsidRDefault="00350062" w:rsidP="00350062">
      <w:pPr>
        <w:widowControl/>
        <w:suppressAutoHyphens w:val="0"/>
        <w:rPr>
          <w:bCs/>
          <w:kern w:val="28"/>
        </w:rPr>
      </w:pPr>
    </w:p>
    <w:p w:rsidR="003046F7" w:rsidRPr="006366A3" w:rsidRDefault="003046F7" w:rsidP="003046F7">
      <w:pPr>
        <w:widowControl/>
        <w:suppressAutoHyphens w:val="0"/>
        <w:jc w:val="right"/>
        <w:rPr>
          <w:rFonts w:cs="Times New Roman"/>
          <w:b/>
          <w:sz w:val="22"/>
          <w:szCs w:val="22"/>
          <w:lang w:eastAsia="ru-RU"/>
        </w:rPr>
      </w:pPr>
      <w:r w:rsidRPr="00F80F25">
        <w:rPr>
          <w:rFonts w:cs="Times New Roman"/>
          <w:b/>
          <w:bCs/>
          <w:sz w:val="22"/>
          <w:szCs w:val="22"/>
        </w:rPr>
        <w:t xml:space="preserve"> </w:t>
      </w:r>
    </w:p>
    <w:p w:rsidR="00C01C20" w:rsidRDefault="00C01C20" w:rsidP="00C01C20">
      <w:pPr>
        <w:ind w:right="820"/>
        <w:jc w:val="right"/>
        <w:rPr>
          <w:rFonts w:cs="Times New Roman"/>
          <w:bCs/>
          <w:sz w:val="22"/>
          <w:szCs w:val="22"/>
        </w:rPr>
      </w:pPr>
      <w:r>
        <w:rPr>
          <w:rFonts w:cs="Times New Roman"/>
          <w:bCs/>
          <w:sz w:val="22"/>
          <w:szCs w:val="22"/>
        </w:rPr>
        <w:t>Приложение №3</w:t>
      </w:r>
    </w:p>
    <w:p w:rsidR="00C01C20" w:rsidRDefault="00C01C20" w:rsidP="00C01C20">
      <w:pPr>
        <w:ind w:right="820"/>
        <w:jc w:val="right"/>
        <w:rPr>
          <w:rFonts w:cs="Times New Roman"/>
          <w:b/>
          <w:sz w:val="22"/>
          <w:szCs w:val="22"/>
        </w:rPr>
      </w:pPr>
      <w:r w:rsidRPr="00252B50">
        <w:rPr>
          <w:rFonts w:cs="Times New Roman"/>
          <w:sz w:val="22"/>
          <w:szCs w:val="22"/>
        </w:rPr>
        <w:t xml:space="preserve">к Договору № </w:t>
      </w:r>
      <w:r w:rsidRPr="00252B50">
        <w:rPr>
          <w:rFonts w:cs="Times New Roman"/>
          <w:b/>
          <w:sz w:val="22"/>
          <w:szCs w:val="22"/>
          <w:highlight w:val="yellow"/>
        </w:rPr>
        <w:t>___</w:t>
      </w:r>
    </w:p>
    <w:p w:rsidR="00C01C20" w:rsidRPr="00252B50" w:rsidRDefault="00C01C20" w:rsidP="00C01C20">
      <w:pPr>
        <w:ind w:right="820"/>
        <w:jc w:val="right"/>
        <w:rPr>
          <w:rFonts w:cs="Times New Roman"/>
          <w:bCs/>
          <w:sz w:val="22"/>
          <w:szCs w:val="22"/>
        </w:rPr>
      </w:pPr>
      <w:r w:rsidRPr="00252B50">
        <w:rPr>
          <w:rFonts w:cs="Times New Roman"/>
          <w:sz w:val="22"/>
          <w:szCs w:val="22"/>
        </w:rPr>
        <w:t>от «___</w:t>
      </w:r>
      <w:proofErr w:type="gramStart"/>
      <w:r w:rsidRPr="00252B50">
        <w:rPr>
          <w:rFonts w:cs="Times New Roman"/>
          <w:sz w:val="22"/>
          <w:szCs w:val="22"/>
        </w:rPr>
        <w:t>_»_</w:t>
      </w:r>
      <w:proofErr w:type="gramEnd"/>
      <w:r w:rsidRPr="00252B50">
        <w:rPr>
          <w:rFonts w:cs="Times New Roman"/>
          <w:sz w:val="22"/>
          <w:szCs w:val="22"/>
        </w:rPr>
        <w:t>_________ 202___ г.</w:t>
      </w:r>
    </w:p>
    <w:p w:rsidR="003046F7" w:rsidRPr="00DB36F9" w:rsidRDefault="003046F7" w:rsidP="003046F7">
      <w:pPr>
        <w:ind w:left="360"/>
        <w:jc w:val="right"/>
        <w:rPr>
          <w:rFonts w:cs="Times New Roman"/>
        </w:rPr>
      </w:pPr>
    </w:p>
    <w:p w:rsidR="00350062" w:rsidRDefault="00350062" w:rsidP="00350062">
      <w:pPr>
        <w:ind w:left="360"/>
        <w:jc w:val="center"/>
        <w:rPr>
          <w:rFonts w:cs="Times New Roman"/>
          <w:b/>
          <w:caps/>
        </w:rPr>
      </w:pPr>
      <w:r w:rsidRPr="00DB190B">
        <w:rPr>
          <w:rFonts w:cs="Times New Roman"/>
          <w:b/>
          <w:caps/>
        </w:rPr>
        <w:t>Ответственные представители СТОРОН</w:t>
      </w:r>
    </w:p>
    <w:p w:rsidR="00EA1428" w:rsidRPr="00325ECD" w:rsidRDefault="00EA1428" w:rsidP="00350062">
      <w:pPr>
        <w:ind w:left="360"/>
        <w:jc w:val="center"/>
        <w:rPr>
          <w:rFonts w:cs="Times New Roman"/>
          <w:caps/>
        </w:rPr>
      </w:pPr>
    </w:p>
    <w:p w:rsidR="00C21679" w:rsidRPr="00C01C20" w:rsidRDefault="00C21679" w:rsidP="00C21679">
      <w:pPr>
        <w:ind w:left="709" w:right="1983" w:hanging="567"/>
        <w:rPr>
          <w:highlight w:val="yellow"/>
        </w:rPr>
      </w:pPr>
      <w:r w:rsidRPr="00C01C20">
        <w:rPr>
          <w:highlight w:val="yellow"/>
        </w:rPr>
        <w:t>1. Со стороны Заказчика:</w:t>
      </w:r>
    </w:p>
    <w:p w:rsidR="00C21679" w:rsidRPr="00C01C20" w:rsidRDefault="00C21679" w:rsidP="00C21679">
      <w:pPr>
        <w:widowControl/>
        <w:numPr>
          <w:ilvl w:val="0"/>
          <w:numId w:val="9"/>
        </w:numPr>
        <w:tabs>
          <w:tab w:val="left" w:pos="1931"/>
        </w:tabs>
        <w:suppressAutoHyphens w:val="0"/>
        <w:ind w:left="709" w:right="1983" w:hanging="567"/>
        <w:rPr>
          <w:highlight w:val="yellow"/>
        </w:rPr>
      </w:pPr>
      <w:r w:rsidRPr="00C01C20">
        <w:rPr>
          <w:highlight w:val="yellow"/>
        </w:rPr>
        <w:t xml:space="preserve">Фамилия –  </w:t>
      </w:r>
    </w:p>
    <w:p w:rsidR="00C21679" w:rsidRPr="00C01C20" w:rsidRDefault="00C21679" w:rsidP="00C21679">
      <w:pPr>
        <w:widowControl/>
        <w:numPr>
          <w:ilvl w:val="0"/>
          <w:numId w:val="9"/>
        </w:numPr>
        <w:tabs>
          <w:tab w:val="left" w:pos="1931"/>
        </w:tabs>
        <w:suppressAutoHyphens w:val="0"/>
        <w:ind w:left="709" w:right="1983" w:hanging="567"/>
        <w:rPr>
          <w:highlight w:val="yellow"/>
        </w:rPr>
      </w:pPr>
      <w:r w:rsidRPr="00C01C20">
        <w:rPr>
          <w:highlight w:val="yellow"/>
        </w:rPr>
        <w:t xml:space="preserve">Имя, отчество – </w:t>
      </w:r>
    </w:p>
    <w:p w:rsidR="00C01C20" w:rsidRPr="00C01C20" w:rsidRDefault="00C21679" w:rsidP="00C01C20">
      <w:pPr>
        <w:widowControl/>
        <w:numPr>
          <w:ilvl w:val="0"/>
          <w:numId w:val="9"/>
        </w:numPr>
        <w:tabs>
          <w:tab w:val="left" w:pos="1931"/>
        </w:tabs>
        <w:suppressAutoHyphens w:val="0"/>
        <w:ind w:left="709" w:right="1983" w:hanging="567"/>
        <w:rPr>
          <w:b/>
          <w:highlight w:val="yellow"/>
        </w:rPr>
      </w:pPr>
      <w:r w:rsidRPr="00C01C20">
        <w:rPr>
          <w:highlight w:val="yellow"/>
        </w:rPr>
        <w:t>Контактный телефон –</w:t>
      </w:r>
    </w:p>
    <w:p w:rsidR="00CD16DB" w:rsidRPr="00C01C20" w:rsidRDefault="00C21679" w:rsidP="00C01C20">
      <w:pPr>
        <w:widowControl/>
        <w:numPr>
          <w:ilvl w:val="0"/>
          <w:numId w:val="9"/>
        </w:numPr>
        <w:tabs>
          <w:tab w:val="left" w:pos="1931"/>
        </w:tabs>
        <w:suppressAutoHyphens w:val="0"/>
        <w:ind w:left="709" w:right="1983" w:hanging="567"/>
        <w:rPr>
          <w:b/>
          <w:highlight w:val="yellow"/>
        </w:rPr>
      </w:pPr>
      <w:r w:rsidRPr="00C01C20">
        <w:rPr>
          <w:highlight w:val="yellow"/>
        </w:rPr>
        <w:t>Электронная почта –</w:t>
      </w:r>
    </w:p>
    <w:p w:rsidR="00C01C20" w:rsidRPr="00C01C20" w:rsidRDefault="00C01C20" w:rsidP="00C01C20">
      <w:pPr>
        <w:widowControl/>
        <w:tabs>
          <w:tab w:val="left" w:pos="1931"/>
        </w:tabs>
        <w:suppressAutoHyphens w:val="0"/>
        <w:ind w:right="1983"/>
        <w:rPr>
          <w:rFonts w:cs="Times New Roman"/>
          <w:b/>
          <w:sz w:val="22"/>
          <w:szCs w:val="22"/>
        </w:rPr>
      </w:pPr>
    </w:p>
    <w:p w:rsidR="00350062" w:rsidRPr="00C01C20" w:rsidRDefault="00350062" w:rsidP="00350062">
      <w:pPr>
        <w:ind w:left="709" w:right="1983" w:hanging="567"/>
        <w:rPr>
          <w:rFonts w:cs="Times New Roman"/>
          <w:b/>
          <w:sz w:val="22"/>
          <w:szCs w:val="22"/>
          <w:highlight w:val="red"/>
        </w:rPr>
      </w:pPr>
    </w:p>
    <w:p w:rsidR="00350062" w:rsidRPr="00C01C20" w:rsidRDefault="00350062" w:rsidP="00350062">
      <w:pPr>
        <w:ind w:left="142" w:right="1983"/>
        <w:rPr>
          <w:rFonts w:cs="Times New Roman"/>
          <w:highlight w:val="red"/>
        </w:rPr>
      </w:pPr>
      <w:r w:rsidRPr="00C01C20">
        <w:rPr>
          <w:rFonts w:cs="Times New Roman"/>
          <w:highlight w:val="red"/>
        </w:rPr>
        <w:t xml:space="preserve">2. Со стороны Поставщика: </w:t>
      </w:r>
    </w:p>
    <w:p w:rsidR="00350062" w:rsidRPr="00C01C20" w:rsidRDefault="00350062" w:rsidP="00350062">
      <w:pPr>
        <w:widowControl/>
        <w:numPr>
          <w:ilvl w:val="0"/>
          <w:numId w:val="6"/>
        </w:numPr>
        <w:tabs>
          <w:tab w:val="left" w:pos="709"/>
        </w:tabs>
        <w:suppressAutoHyphens w:val="0"/>
        <w:ind w:left="142" w:right="1983" w:firstLine="0"/>
        <w:rPr>
          <w:rFonts w:cs="Times New Roman"/>
          <w:highlight w:val="red"/>
        </w:rPr>
      </w:pPr>
      <w:r w:rsidRPr="00C01C20">
        <w:rPr>
          <w:rFonts w:cs="Times New Roman"/>
          <w:highlight w:val="red"/>
        </w:rPr>
        <w:t xml:space="preserve">Фамилия– </w:t>
      </w:r>
    </w:p>
    <w:p w:rsidR="00350062" w:rsidRPr="00C01C20" w:rsidRDefault="00350062" w:rsidP="00350062">
      <w:pPr>
        <w:widowControl/>
        <w:numPr>
          <w:ilvl w:val="0"/>
          <w:numId w:val="6"/>
        </w:numPr>
        <w:tabs>
          <w:tab w:val="left" w:pos="1400"/>
        </w:tabs>
        <w:suppressAutoHyphens w:val="0"/>
        <w:ind w:left="709" w:right="1983" w:hanging="567"/>
        <w:rPr>
          <w:rFonts w:eastAsia="Arial Unicode MS" w:cs="Times New Roman"/>
          <w:b/>
          <w:highlight w:val="red"/>
        </w:rPr>
      </w:pPr>
      <w:r w:rsidRPr="00C01C20">
        <w:rPr>
          <w:rFonts w:cs="Times New Roman"/>
          <w:highlight w:val="red"/>
        </w:rPr>
        <w:t>Имя, отчество–</w:t>
      </w:r>
      <w:r w:rsidRPr="00C01C20">
        <w:rPr>
          <w:rFonts w:cs="Times New Roman"/>
          <w:highlight w:val="red"/>
          <w:lang w:val="en-US"/>
        </w:rPr>
        <w:t xml:space="preserve"> </w:t>
      </w:r>
    </w:p>
    <w:p w:rsidR="00350062" w:rsidRPr="00C01C20" w:rsidRDefault="00350062" w:rsidP="00350062">
      <w:pPr>
        <w:widowControl/>
        <w:numPr>
          <w:ilvl w:val="0"/>
          <w:numId w:val="7"/>
        </w:numPr>
        <w:tabs>
          <w:tab w:val="left" w:pos="1400"/>
        </w:tabs>
        <w:suppressAutoHyphens w:val="0"/>
        <w:ind w:left="709" w:right="1983" w:hanging="567"/>
        <w:rPr>
          <w:b/>
          <w:highlight w:val="red"/>
        </w:rPr>
      </w:pPr>
      <w:r w:rsidRPr="00C01C20">
        <w:rPr>
          <w:rFonts w:cs="Times New Roman"/>
          <w:highlight w:val="red"/>
        </w:rPr>
        <w:t xml:space="preserve">Контактный телефон– </w:t>
      </w:r>
    </w:p>
    <w:p w:rsidR="00350062" w:rsidRPr="00C01C20" w:rsidRDefault="00350062" w:rsidP="00350062">
      <w:pPr>
        <w:widowControl/>
        <w:numPr>
          <w:ilvl w:val="0"/>
          <w:numId w:val="6"/>
        </w:numPr>
        <w:tabs>
          <w:tab w:val="left" w:pos="1400"/>
        </w:tabs>
        <w:suppressAutoHyphens w:val="0"/>
        <w:autoSpaceDE w:val="0"/>
        <w:autoSpaceDN w:val="0"/>
        <w:adjustRightInd w:val="0"/>
        <w:ind w:left="709" w:right="1983" w:hanging="567"/>
        <w:contextualSpacing/>
        <w:rPr>
          <w:rFonts w:cs="Times New Roman"/>
          <w:highlight w:val="red"/>
          <w:u w:val="single"/>
        </w:rPr>
      </w:pPr>
      <w:r w:rsidRPr="00C01C20">
        <w:rPr>
          <w:rFonts w:cs="Times New Roman"/>
          <w:highlight w:val="red"/>
        </w:rPr>
        <w:t>Электронная почта –</w:t>
      </w:r>
    </w:p>
    <w:p w:rsidR="00350062" w:rsidRPr="00C01C20" w:rsidRDefault="00350062" w:rsidP="00350062">
      <w:pPr>
        <w:contextualSpacing/>
        <w:rPr>
          <w:rFonts w:cs="Times New Roman"/>
          <w:u w:val="single"/>
        </w:rPr>
      </w:pPr>
    </w:p>
    <w:tbl>
      <w:tblPr>
        <w:tblW w:w="10031" w:type="dxa"/>
        <w:tblLook w:val="0000" w:firstRow="0" w:lastRow="0" w:firstColumn="0" w:lastColumn="0" w:noHBand="0" w:noVBand="0"/>
      </w:tblPr>
      <w:tblGrid>
        <w:gridCol w:w="5040"/>
        <w:gridCol w:w="4991"/>
      </w:tblGrid>
      <w:tr w:rsidR="00C01C20" w:rsidRPr="00385907" w:rsidTr="003949B4">
        <w:trPr>
          <w:trHeight w:val="1027"/>
        </w:trPr>
        <w:tc>
          <w:tcPr>
            <w:tcW w:w="5040" w:type="dxa"/>
            <w:shd w:val="clear" w:color="auto" w:fill="auto"/>
          </w:tcPr>
          <w:p w:rsidR="00C01C20" w:rsidRPr="00C01C20" w:rsidRDefault="00C01C20" w:rsidP="0092510D">
            <w:pPr>
              <w:pStyle w:val="3"/>
              <w:rPr>
                <w:b/>
                <w:iCs/>
                <w:sz w:val="22"/>
              </w:rPr>
            </w:pPr>
            <w:r w:rsidRPr="00C01C20">
              <w:rPr>
                <w:b/>
                <w:iCs/>
                <w:sz w:val="22"/>
                <w:szCs w:val="22"/>
              </w:rPr>
              <w:t>Заказчик:</w:t>
            </w:r>
          </w:p>
          <w:p w:rsidR="00C01C20" w:rsidRPr="00C01C20" w:rsidRDefault="00C01C20" w:rsidP="0092510D">
            <w:pPr>
              <w:autoSpaceDE w:val="0"/>
              <w:autoSpaceDN w:val="0"/>
              <w:adjustRightInd w:val="0"/>
              <w:rPr>
                <w:b/>
              </w:rPr>
            </w:pPr>
            <w:r w:rsidRPr="00C01C20">
              <w:rPr>
                <w:b/>
                <w:sz w:val="22"/>
                <w:szCs w:val="22"/>
              </w:rPr>
              <w:t>ФГБУ «НМИЦ ПН им. В.П. Сербского»</w:t>
            </w:r>
          </w:p>
          <w:p w:rsidR="00C01C20" w:rsidRPr="00C01C20" w:rsidRDefault="00C01C20" w:rsidP="0092510D">
            <w:pPr>
              <w:pStyle w:val="3"/>
              <w:rPr>
                <w:b/>
                <w:sz w:val="22"/>
              </w:rPr>
            </w:pPr>
            <w:r w:rsidRPr="00C01C20">
              <w:rPr>
                <w:b/>
                <w:sz w:val="22"/>
                <w:szCs w:val="22"/>
              </w:rPr>
              <w:t>Минздрава России</w:t>
            </w:r>
          </w:p>
          <w:p w:rsidR="00C01C20" w:rsidRPr="00C01C20" w:rsidRDefault="00C01C20" w:rsidP="0092510D">
            <w:pPr>
              <w:pStyle w:val="3"/>
              <w:rPr>
                <w:b/>
                <w:sz w:val="22"/>
              </w:rPr>
            </w:pPr>
          </w:p>
          <w:p w:rsidR="00C01C20" w:rsidRPr="00C01C20" w:rsidRDefault="00C01C20" w:rsidP="0092510D">
            <w:pPr>
              <w:autoSpaceDE w:val="0"/>
              <w:autoSpaceDN w:val="0"/>
              <w:adjustRightInd w:val="0"/>
              <w:rPr>
                <w:b/>
              </w:rPr>
            </w:pPr>
            <w:r w:rsidRPr="00C01C20">
              <w:rPr>
                <w:b/>
                <w:sz w:val="22"/>
                <w:szCs w:val="22"/>
              </w:rPr>
              <w:t xml:space="preserve">Заместитель генерального директора </w:t>
            </w:r>
            <w:r w:rsidRPr="00C01C20">
              <w:rPr>
                <w:b/>
                <w:sz w:val="22"/>
                <w:szCs w:val="22"/>
              </w:rPr>
              <w:br/>
              <w:t>по финансово-экономическим вопросам</w:t>
            </w:r>
          </w:p>
          <w:p w:rsidR="00C01C20" w:rsidRPr="00C01C20" w:rsidRDefault="00C01C20" w:rsidP="0092510D">
            <w:pPr>
              <w:autoSpaceDE w:val="0"/>
              <w:autoSpaceDN w:val="0"/>
              <w:adjustRightInd w:val="0"/>
              <w:rPr>
                <w:b/>
              </w:rPr>
            </w:pPr>
          </w:p>
          <w:p w:rsidR="00C01C20" w:rsidRPr="00C01C20" w:rsidRDefault="00C01C20" w:rsidP="0092510D">
            <w:pPr>
              <w:autoSpaceDE w:val="0"/>
              <w:autoSpaceDN w:val="0"/>
              <w:adjustRightInd w:val="0"/>
              <w:rPr>
                <w:b/>
              </w:rPr>
            </w:pPr>
            <w:r w:rsidRPr="00C01C20">
              <w:rPr>
                <w:b/>
                <w:sz w:val="22"/>
                <w:szCs w:val="22"/>
              </w:rPr>
              <w:t>____________________ /М.А. Юрасова /</w:t>
            </w:r>
          </w:p>
          <w:p w:rsidR="00C01C20" w:rsidRPr="00C01C20" w:rsidRDefault="00C01C20" w:rsidP="0092510D">
            <w:pPr>
              <w:autoSpaceDE w:val="0"/>
              <w:autoSpaceDN w:val="0"/>
              <w:adjustRightInd w:val="0"/>
              <w:rPr>
                <w:b/>
              </w:rPr>
            </w:pPr>
            <w:r w:rsidRPr="00C01C20">
              <w:rPr>
                <w:b/>
                <w:sz w:val="22"/>
                <w:szCs w:val="22"/>
              </w:rPr>
              <w:t>М.П.</w:t>
            </w:r>
          </w:p>
          <w:p w:rsidR="00C01C20" w:rsidRPr="00C01C20" w:rsidRDefault="00C01C20" w:rsidP="0092510D">
            <w:pPr>
              <w:pStyle w:val="aa"/>
              <w:rPr>
                <w:rFonts w:ascii="Times New Roman" w:hAnsi="Times New Roman"/>
                <w:b/>
                <w:color w:val="000000"/>
                <w:sz w:val="22"/>
                <w:szCs w:val="22"/>
              </w:rPr>
            </w:pPr>
          </w:p>
        </w:tc>
        <w:tc>
          <w:tcPr>
            <w:tcW w:w="4991" w:type="dxa"/>
            <w:shd w:val="clear" w:color="auto" w:fill="auto"/>
          </w:tcPr>
          <w:p w:rsidR="00C01C20" w:rsidRPr="00C01C20" w:rsidRDefault="00C01C20" w:rsidP="0092510D">
            <w:pPr>
              <w:pStyle w:val="3"/>
              <w:rPr>
                <w:b/>
                <w:color w:val="000000"/>
                <w:sz w:val="22"/>
              </w:rPr>
            </w:pPr>
            <w:r w:rsidRPr="00C01C20">
              <w:rPr>
                <w:b/>
                <w:color w:val="000000"/>
                <w:sz w:val="22"/>
                <w:szCs w:val="22"/>
              </w:rPr>
              <w:t>Поставщик</w:t>
            </w:r>
            <w:r w:rsidRPr="00C01C20">
              <w:rPr>
                <w:b/>
                <w:sz w:val="22"/>
                <w:szCs w:val="22"/>
              </w:rPr>
              <w:t>:</w:t>
            </w:r>
          </w:p>
          <w:p w:rsidR="00C01C20" w:rsidRPr="00C01C20" w:rsidRDefault="00C01C20" w:rsidP="0092510D">
            <w:pPr>
              <w:rPr>
                <w:b/>
              </w:rPr>
            </w:pPr>
            <w:r w:rsidRPr="00C01C20">
              <w:rPr>
                <w:b/>
                <w:sz w:val="22"/>
                <w:szCs w:val="22"/>
                <w:highlight w:val="red"/>
              </w:rPr>
              <w:t>________________________</w:t>
            </w:r>
          </w:p>
          <w:p w:rsidR="00C01C20" w:rsidRPr="00C01C20" w:rsidRDefault="00C01C20" w:rsidP="0092510D">
            <w:pPr>
              <w:rPr>
                <w:b/>
              </w:rPr>
            </w:pPr>
          </w:p>
          <w:p w:rsidR="00C01C20" w:rsidRPr="00C01C20" w:rsidRDefault="00C01C20" w:rsidP="0092510D">
            <w:pPr>
              <w:rPr>
                <w:b/>
              </w:rPr>
            </w:pPr>
          </w:p>
          <w:p w:rsidR="00C01C20" w:rsidRPr="00C01C20" w:rsidRDefault="00C01C20" w:rsidP="0092510D">
            <w:pPr>
              <w:rPr>
                <w:b/>
              </w:rPr>
            </w:pPr>
            <w:r w:rsidRPr="00C01C20">
              <w:rPr>
                <w:b/>
                <w:sz w:val="22"/>
                <w:szCs w:val="22"/>
                <w:highlight w:val="red"/>
              </w:rPr>
              <w:t>____________________________</w:t>
            </w:r>
          </w:p>
          <w:p w:rsidR="00C01C20" w:rsidRPr="00C01C20" w:rsidRDefault="00C01C20" w:rsidP="0092510D">
            <w:pPr>
              <w:rPr>
                <w:b/>
              </w:rPr>
            </w:pPr>
          </w:p>
          <w:p w:rsidR="00C01C20" w:rsidRPr="00C01C20" w:rsidRDefault="00C01C20" w:rsidP="0092510D">
            <w:pPr>
              <w:rPr>
                <w:b/>
              </w:rPr>
            </w:pPr>
          </w:p>
          <w:p w:rsidR="00C01C20" w:rsidRPr="00C01C20" w:rsidRDefault="00C01C20" w:rsidP="0092510D">
            <w:pPr>
              <w:pStyle w:val="aa"/>
              <w:rPr>
                <w:rFonts w:ascii="Times New Roman" w:hAnsi="Times New Roman"/>
                <w:b/>
                <w:sz w:val="22"/>
                <w:szCs w:val="22"/>
              </w:rPr>
            </w:pPr>
            <w:r w:rsidRPr="00C01C20">
              <w:rPr>
                <w:rFonts w:ascii="Times New Roman" w:eastAsia="BatangChe" w:hAnsi="Times New Roman"/>
                <w:b/>
                <w:sz w:val="22"/>
                <w:szCs w:val="22"/>
              </w:rPr>
              <w:t xml:space="preserve">_______________/ </w:t>
            </w:r>
            <w:r w:rsidRPr="00C01C20">
              <w:rPr>
                <w:rFonts w:ascii="Times New Roman" w:hAnsi="Times New Roman"/>
                <w:b/>
                <w:sz w:val="22"/>
                <w:szCs w:val="22"/>
                <w:highlight w:val="red"/>
              </w:rPr>
              <w:t>__________________</w:t>
            </w:r>
            <w:r w:rsidRPr="00C01C20">
              <w:rPr>
                <w:rFonts w:ascii="Times New Roman" w:hAnsi="Times New Roman"/>
                <w:b/>
                <w:sz w:val="22"/>
                <w:szCs w:val="22"/>
              </w:rPr>
              <w:t xml:space="preserve"> /</w:t>
            </w:r>
          </w:p>
          <w:p w:rsidR="00C01C20" w:rsidRPr="00C01C20" w:rsidRDefault="00C01C20" w:rsidP="0092510D">
            <w:pPr>
              <w:pStyle w:val="aa"/>
              <w:rPr>
                <w:rFonts w:ascii="Times New Roman" w:hAnsi="Times New Roman"/>
                <w:b/>
                <w:color w:val="000000"/>
                <w:spacing w:val="-6"/>
                <w:sz w:val="22"/>
                <w:szCs w:val="22"/>
              </w:rPr>
            </w:pPr>
            <w:r w:rsidRPr="00C01C20">
              <w:rPr>
                <w:rFonts w:ascii="Times New Roman" w:hAnsi="Times New Roman"/>
                <w:b/>
                <w:sz w:val="22"/>
                <w:szCs w:val="22"/>
              </w:rPr>
              <w:t>М.П.</w:t>
            </w:r>
          </w:p>
        </w:tc>
      </w:tr>
    </w:tbl>
    <w:p w:rsidR="00546266" w:rsidRDefault="00546266" w:rsidP="00546266">
      <w:pPr>
        <w:rPr>
          <w:rFonts w:cs="Times New Roman"/>
          <w:bCs/>
          <w:sz w:val="22"/>
          <w:szCs w:val="22"/>
        </w:rPr>
        <w:sectPr w:rsidR="00546266" w:rsidSect="003949B4">
          <w:footerReference w:type="even" r:id="rId16"/>
          <w:footerReference w:type="default" r:id="rId17"/>
          <w:pgSz w:w="11906" w:h="16838"/>
          <w:pgMar w:top="567" w:right="567" w:bottom="567" w:left="1134" w:header="709" w:footer="890" w:gutter="0"/>
          <w:cols w:space="720"/>
          <w:docGrid w:linePitch="326"/>
        </w:sectPr>
      </w:pPr>
    </w:p>
    <w:p w:rsidR="00C01C20" w:rsidRDefault="00C01C20" w:rsidP="00C01C20">
      <w:pPr>
        <w:ind w:right="820"/>
        <w:jc w:val="right"/>
        <w:rPr>
          <w:rFonts w:cs="Times New Roman"/>
          <w:bCs/>
          <w:sz w:val="22"/>
          <w:szCs w:val="22"/>
        </w:rPr>
      </w:pPr>
      <w:r>
        <w:rPr>
          <w:rFonts w:cs="Times New Roman"/>
          <w:bCs/>
          <w:sz w:val="22"/>
          <w:szCs w:val="22"/>
        </w:rPr>
        <w:lastRenderedPageBreak/>
        <w:t>Приложение №4</w:t>
      </w:r>
    </w:p>
    <w:p w:rsidR="00C01C20" w:rsidRDefault="00C01C20" w:rsidP="00C01C20">
      <w:pPr>
        <w:ind w:right="820"/>
        <w:jc w:val="right"/>
        <w:rPr>
          <w:rFonts w:cs="Times New Roman"/>
          <w:b/>
          <w:sz w:val="22"/>
          <w:szCs w:val="22"/>
        </w:rPr>
      </w:pPr>
      <w:r w:rsidRPr="00252B50">
        <w:rPr>
          <w:rFonts w:cs="Times New Roman"/>
          <w:sz w:val="22"/>
          <w:szCs w:val="22"/>
        </w:rPr>
        <w:t xml:space="preserve">к Договору № </w:t>
      </w:r>
      <w:r w:rsidRPr="00252B50">
        <w:rPr>
          <w:rFonts w:cs="Times New Roman"/>
          <w:b/>
          <w:sz w:val="22"/>
          <w:szCs w:val="22"/>
          <w:highlight w:val="yellow"/>
        </w:rPr>
        <w:t>___</w:t>
      </w:r>
    </w:p>
    <w:p w:rsidR="00C01C20" w:rsidRPr="00252B50" w:rsidRDefault="00C01C20" w:rsidP="00C01C20">
      <w:pPr>
        <w:ind w:right="820"/>
        <w:jc w:val="right"/>
        <w:rPr>
          <w:rFonts w:cs="Times New Roman"/>
          <w:bCs/>
          <w:sz w:val="22"/>
          <w:szCs w:val="22"/>
        </w:rPr>
      </w:pPr>
      <w:r w:rsidRPr="00252B50">
        <w:rPr>
          <w:rFonts w:cs="Times New Roman"/>
          <w:sz w:val="22"/>
          <w:szCs w:val="22"/>
        </w:rPr>
        <w:t>от «___</w:t>
      </w:r>
      <w:proofErr w:type="gramStart"/>
      <w:r w:rsidRPr="00252B50">
        <w:rPr>
          <w:rFonts w:cs="Times New Roman"/>
          <w:sz w:val="22"/>
          <w:szCs w:val="22"/>
        </w:rPr>
        <w:t>_»_</w:t>
      </w:r>
      <w:proofErr w:type="gramEnd"/>
      <w:r w:rsidRPr="00252B50">
        <w:rPr>
          <w:rFonts w:cs="Times New Roman"/>
          <w:sz w:val="22"/>
          <w:szCs w:val="22"/>
        </w:rPr>
        <w:t>_________ 202___ г.</w:t>
      </w:r>
    </w:p>
    <w:p w:rsidR="00A06EC8" w:rsidRPr="00024EC2" w:rsidRDefault="00A06EC8" w:rsidP="00A06EC8">
      <w:pPr>
        <w:pStyle w:val="ConsPlusNonformat"/>
        <w:jc w:val="center"/>
        <w:rPr>
          <w:rFonts w:ascii="Times New Roman" w:hAnsi="Times New Roman" w:cs="Times New Roman"/>
          <w:sz w:val="22"/>
          <w:szCs w:val="22"/>
        </w:rPr>
      </w:pPr>
      <w:r w:rsidRPr="00024EC2">
        <w:rPr>
          <w:rFonts w:ascii="Times New Roman" w:hAnsi="Times New Roman" w:cs="Times New Roman"/>
          <w:sz w:val="22"/>
          <w:szCs w:val="22"/>
        </w:rPr>
        <w:t xml:space="preserve">АКТ </w:t>
      </w:r>
    </w:p>
    <w:p w:rsidR="00A06EC8" w:rsidRPr="00024EC2" w:rsidRDefault="00A06EC8" w:rsidP="00A06EC8">
      <w:pPr>
        <w:pStyle w:val="ConsPlusNonformat"/>
        <w:jc w:val="center"/>
        <w:rPr>
          <w:rFonts w:ascii="Times New Roman" w:hAnsi="Times New Roman" w:cs="Times New Roman"/>
        </w:rPr>
      </w:pPr>
      <w:r w:rsidRPr="00024EC2">
        <w:rPr>
          <w:rFonts w:ascii="Times New Roman" w:hAnsi="Times New Roman" w:cs="Times New Roman"/>
        </w:rPr>
        <w:t>ПРИЕМКИ-ПЕРЕДАЧИ ТОВАРА</w:t>
      </w:r>
    </w:p>
    <w:p w:rsidR="00A06EC8" w:rsidRPr="00024EC2" w:rsidRDefault="00A06EC8" w:rsidP="00A06EC8">
      <w:pPr>
        <w:pStyle w:val="ConsPlusNonformat"/>
        <w:jc w:val="center"/>
        <w:rPr>
          <w:rFonts w:ascii="Times New Roman" w:hAnsi="Times New Roman" w:cs="Times New Roman"/>
        </w:rPr>
      </w:pPr>
      <w:r w:rsidRPr="00024EC2">
        <w:rPr>
          <w:rFonts w:ascii="Times New Roman" w:hAnsi="Times New Roman" w:cs="Times New Roman"/>
        </w:rPr>
        <w:t>(Форма)</w:t>
      </w:r>
    </w:p>
    <w:p w:rsidR="00A06EC8" w:rsidRPr="00024EC2" w:rsidRDefault="00A06EC8" w:rsidP="00A06EC8">
      <w:pPr>
        <w:pStyle w:val="ConsPlusNonformat"/>
        <w:rPr>
          <w:rFonts w:ascii="Times New Roman" w:hAnsi="Times New Roman" w:cs="Times New Roman"/>
        </w:rPr>
      </w:pPr>
      <w:r w:rsidRPr="00024EC2">
        <w:rPr>
          <w:rFonts w:ascii="Times New Roman" w:hAnsi="Times New Roman" w:cs="Times New Roman"/>
        </w:rPr>
        <w:t>г. _________________                                                                                                                    «____» __________ 20____ г.</w:t>
      </w:r>
    </w:p>
    <w:p w:rsidR="00A06EC8" w:rsidRPr="00024EC2" w:rsidRDefault="00A06EC8" w:rsidP="00A06EC8">
      <w:pPr>
        <w:pStyle w:val="ConsPlusNonformat"/>
        <w:rPr>
          <w:rFonts w:ascii="Times New Roman" w:hAnsi="Times New Roman" w:cs="Times New Roman"/>
        </w:rPr>
      </w:pPr>
    </w:p>
    <w:p w:rsidR="00A06EC8" w:rsidRPr="00024EC2" w:rsidRDefault="00A06EC8" w:rsidP="00A06EC8">
      <w:pPr>
        <w:pStyle w:val="ConsPlusNonformat"/>
        <w:spacing w:line="232" w:lineRule="auto"/>
        <w:ind w:firstLine="709"/>
        <w:rPr>
          <w:rFonts w:ascii="Times New Roman" w:hAnsi="Times New Roman" w:cs="Times New Roman"/>
        </w:rPr>
      </w:pPr>
      <w:r w:rsidRPr="00024EC2">
        <w:rPr>
          <w:rFonts w:ascii="Times New Roman" w:hAnsi="Times New Roman" w:cs="Times New Roman"/>
        </w:rPr>
        <w:t>_______________________________________________, именуемое в дальнейшем «Заказчик»,</w:t>
      </w:r>
    </w:p>
    <w:p w:rsidR="00A06EC8" w:rsidRPr="00024EC2" w:rsidRDefault="00A06EC8" w:rsidP="00A06EC8">
      <w:pPr>
        <w:pStyle w:val="ConsPlusNonformat"/>
        <w:spacing w:line="232" w:lineRule="auto"/>
        <w:rPr>
          <w:rFonts w:ascii="Times New Roman" w:hAnsi="Times New Roman" w:cs="Times New Roman"/>
          <w:i/>
        </w:rPr>
      </w:pPr>
      <w:r w:rsidRPr="00024EC2">
        <w:rPr>
          <w:rFonts w:ascii="Times New Roman" w:hAnsi="Times New Roman" w:cs="Times New Roman"/>
          <w:i/>
        </w:rPr>
        <w:t xml:space="preserve">                                  (наименование организации)</w:t>
      </w:r>
    </w:p>
    <w:p w:rsidR="00A06EC8" w:rsidRPr="00024EC2" w:rsidRDefault="00A06EC8" w:rsidP="00A06EC8">
      <w:pPr>
        <w:pStyle w:val="ConsPlusNonformat"/>
        <w:spacing w:line="232" w:lineRule="auto"/>
        <w:rPr>
          <w:rFonts w:ascii="Times New Roman" w:hAnsi="Times New Roman" w:cs="Times New Roman"/>
        </w:rPr>
      </w:pPr>
      <w:r w:rsidRPr="00024EC2">
        <w:rPr>
          <w:rFonts w:ascii="Times New Roman" w:hAnsi="Times New Roman" w:cs="Times New Roman"/>
        </w:rPr>
        <w:t>в лице _______________________________________________________________________________________________,</w:t>
      </w:r>
    </w:p>
    <w:p w:rsidR="00A06EC8" w:rsidRPr="00024EC2" w:rsidRDefault="00A06EC8" w:rsidP="00A06EC8">
      <w:pPr>
        <w:pStyle w:val="ConsPlusNonformat"/>
        <w:spacing w:line="232" w:lineRule="auto"/>
        <w:rPr>
          <w:rFonts w:ascii="Times New Roman" w:hAnsi="Times New Roman" w:cs="Times New Roman"/>
          <w:i/>
        </w:rPr>
      </w:pPr>
      <w:r w:rsidRPr="00024EC2">
        <w:rPr>
          <w:rFonts w:ascii="Times New Roman" w:hAnsi="Times New Roman" w:cs="Times New Roman"/>
          <w:i/>
        </w:rPr>
        <w:t xml:space="preserve">                                                                (должность, Ф.И.О.)</w:t>
      </w:r>
    </w:p>
    <w:p w:rsidR="00A06EC8" w:rsidRPr="00024EC2" w:rsidRDefault="00A06EC8" w:rsidP="00A06EC8">
      <w:pPr>
        <w:pStyle w:val="ConsPlusNonformat"/>
        <w:spacing w:line="232" w:lineRule="auto"/>
        <w:rPr>
          <w:rFonts w:ascii="Times New Roman" w:hAnsi="Times New Roman" w:cs="Times New Roman"/>
        </w:rPr>
      </w:pPr>
      <w:r w:rsidRPr="00024EC2">
        <w:rPr>
          <w:rFonts w:ascii="Times New Roman" w:hAnsi="Times New Roman" w:cs="Times New Roman"/>
        </w:rPr>
        <w:t>действующего на основании ____________________________________________________________________________,</w:t>
      </w:r>
    </w:p>
    <w:p w:rsidR="00A06EC8" w:rsidRPr="00024EC2" w:rsidRDefault="00A06EC8" w:rsidP="00A06EC8">
      <w:pPr>
        <w:pStyle w:val="ConsPlusNonformat"/>
        <w:spacing w:line="232" w:lineRule="auto"/>
        <w:rPr>
          <w:rFonts w:ascii="Times New Roman" w:hAnsi="Times New Roman" w:cs="Times New Roman"/>
          <w:i/>
        </w:rPr>
      </w:pPr>
      <w:r w:rsidRPr="00024EC2">
        <w:rPr>
          <w:rFonts w:ascii="Times New Roman" w:hAnsi="Times New Roman" w:cs="Times New Roman"/>
          <w:i/>
        </w:rPr>
        <w:t xml:space="preserve">                                                                                 (Устава, Положения, Доверенности)</w:t>
      </w:r>
    </w:p>
    <w:p w:rsidR="00A06EC8" w:rsidRPr="00024EC2" w:rsidRDefault="00A06EC8" w:rsidP="00A06EC8">
      <w:pPr>
        <w:pStyle w:val="ConsPlusNonformat"/>
        <w:spacing w:line="232" w:lineRule="auto"/>
        <w:rPr>
          <w:rFonts w:ascii="Times New Roman" w:hAnsi="Times New Roman" w:cs="Times New Roman"/>
        </w:rPr>
      </w:pPr>
      <w:r w:rsidRPr="00024EC2">
        <w:rPr>
          <w:rFonts w:ascii="Times New Roman" w:hAnsi="Times New Roman" w:cs="Times New Roman"/>
        </w:rPr>
        <w:t>с одной стороны, и ____________________________________________________________________________________,</w:t>
      </w:r>
    </w:p>
    <w:p w:rsidR="00A06EC8" w:rsidRPr="00024EC2" w:rsidRDefault="00A06EC8" w:rsidP="00A06EC8">
      <w:pPr>
        <w:pStyle w:val="ConsPlusNonformat"/>
        <w:spacing w:line="232" w:lineRule="auto"/>
        <w:rPr>
          <w:rFonts w:ascii="Times New Roman" w:hAnsi="Times New Roman" w:cs="Times New Roman"/>
          <w:i/>
        </w:rPr>
      </w:pPr>
      <w:r w:rsidRPr="00024EC2">
        <w:rPr>
          <w:rFonts w:ascii="Times New Roman" w:hAnsi="Times New Roman" w:cs="Times New Roman"/>
          <w:i/>
        </w:rPr>
        <w:t xml:space="preserve">                                                                              (наименование организации)</w:t>
      </w:r>
    </w:p>
    <w:p w:rsidR="00A06EC8" w:rsidRPr="00024EC2" w:rsidRDefault="00A06EC8" w:rsidP="00A06EC8">
      <w:pPr>
        <w:pStyle w:val="ConsPlusNonformat"/>
        <w:spacing w:line="232" w:lineRule="auto"/>
        <w:rPr>
          <w:rFonts w:ascii="Times New Roman" w:hAnsi="Times New Roman" w:cs="Times New Roman"/>
        </w:rPr>
      </w:pPr>
      <w:r w:rsidRPr="00024EC2">
        <w:rPr>
          <w:rFonts w:ascii="Times New Roman" w:hAnsi="Times New Roman" w:cs="Times New Roman"/>
        </w:rPr>
        <w:t>именуемое в дальнейшем «Поставщик», в лице ____________________________________________________________,</w:t>
      </w:r>
    </w:p>
    <w:p w:rsidR="00A06EC8" w:rsidRPr="00024EC2" w:rsidRDefault="00A06EC8" w:rsidP="00A06EC8">
      <w:pPr>
        <w:pStyle w:val="ConsPlusNonformat"/>
        <w:spacing w:line="232" w:lineRule="auto"/>
        <w:rPr>
          <w:rFonts w:ascii="Times New Roman" w:hAnsi="Times New Roman" w:cs="Times New Roman"/>
          <w:i/>
        </w:rPr>
      </w:pPr>
      <w:r w:rsidRPr="00024EC2">
        <w:rPr>
          <w:rFonts w:ascii="Times New Roman" w:hAnsi="Times New Roman" w:cs="Times New Roman"/>
          <w:i/>
        </w:rPr>
        <w:t xml:space="preserve">                                                                                                    (должность, Ф.И.О.)</w:t>
      </w:r>
    </w:p>
    <w:p w:rsidR="00A06EC8" w:rsidRPr="00024EC2" w:rsidRDefault="00A06EC8" w:rsidP="00A06EC8">
      <w:pPr>
        <w:pStyle w:val="ConsPlusNonformat"/>
        <w:spacing w:line="232" w:lineRule="auto"/>
        <w:rPr>
          <w:rFonts w:ascii="Times New Roman" w:hAnsi="Times New Roman" w:cs="Times New Roman"/>
        </w:rPr>
      </w:pPr>
      <w:r w:rsidRPr="00024EC2">
        <w:rPr>
          <w:rFonts w:ascii="Times New Roman" w:hAnsi="Times New Roman" w:cs="Times New Roman"/>
        </w:rPr>
        <w:t>действующего на основании ____________________________________________________________________________,</w:t>
      </w:r>
    </w:p>
    <w:p w:rsidR="00A06EC8" w:rsidRPr="00024EC2" w:rsidRDefault="00A06EC8" w:rsidP="00A06EC8">
      <w:pPr>
        <w:pStyle w:val="ConsPlusNonformat"/>
        <w:spacing w:line="232" w:lineRule="auto"/>
        <w:rPr>
          <w:rFonts w:ascii="Times New Roman" w:hAnsi="Times New Roman" w:cs="Times New Roman"/>
          <w:i/>
        </w:rPr>
      </w:pPr>
      <w:r w:rsidRPr="00024EC2">
        <w:rPr>
          <w:rFonts w:ascii="Times New Roman" w:hAnsi="Times New Roman" w:cs="Times New Roman"/>
          <w:i/>
        </w:rPr>
        <w:t xml:space="preserve">                                                                                  (Устава, Положения, Доверенности)</w:t>
      </w:r>
    </w:p>
    <w:p w:rsidR="00A06EC8" w:rsidRPr="00024EC2" w:rsidRDefault="00A06EC8" w:rsidP="00A06EC8">
      <w:pPr>
        <w:pStyle w:val="ConsPlusNonformat"/>
        <w:spacing w:line="232" w:lineRule="auto"/>
        <w:jc w:val="both"/>
        <w:rPr>
          <w:rFonts w:ascii="Times New Roman" w:hAnsi="Times New Roman" w:cs="Times New Roman"/>
        </w:rPr>
      </w:pPr>
      <w:r w:rsidRPr="00024EC2">
        <w:rPr>
          <w:rFonts w:ascii="Times New Roman" w:hAnsi="Times New Roman" w:cs="Times New Roman"/>
        </w:rPr>
        <w:t>с другой стороны, вместе именуемые «Стороны», составили настоящий Акт о нижеследующем:</w:t>
      </w:r>
    </w:p>
    <w:p w:rsidR="00A06EC8" w:rsidRPr="00024EC2" w:rsidRDefault="00A06EC8" w:rsidP="00A06EC8">
      <w:pPr>
        <w:pStyle w:val="ConsPlusNonformat"/>
        <w:tabs>
          <w:tab w:val="left" w:pos="1134"/>
        </w:tabs>
        <w:spacing w:line="232" w:lineRule="auto"/>
        <w:ind w:firstLine="709"/>
        <w:jc w:val="both"/>
        <w:rPr>
          <w:rFonts w:ascii="Times New Roman" w:hAnsi="Times New Roman" w:cs="Times New Roman"/>
        </w:rPr>
      </w:pPr>
      <w:r w:rsidRPr="00024EC2">
        <w:rPr>
          <w:rFonts w:ascii="Times New Roman" w:hAnsi="Times New Roman" w:cs="Times New Roman"/>
        </w:rPr>
        <w:t xml:space="preserve">1. В соответствии с Договором на поставку товаров от «____» _________ 20___ г. </w:t>
      </w:r>
      <w:r w:rsidRPr="00024EC2">
        <w:rPr>
          <w:rFonts w:ascii="Times New Roman" w:hAnsi="Times New Roman" w:cs="Times New Roman"/>
        </w:rPr>
        <w:br/>
        <w:t xml:space="preserve">№ ____________ (далее – Договор) Поставщик выполнил обязательства по поставке товаров </w:t>
      </w:r>
      <w:r w:rsidRPr="00024EC2">
        <w:rPr>
          <w:rFonts w:ascii="Times New Roman" w:hAnsi="Times New Roman" w:cs="Times New Roman"/>
        </w:rPr>
        <w:br/>
        <w:t>(</w:t>
      </w:r>
      <w:r w:rsidRPr="00024EC2">
        <w:rPr>
          <w:rFonts w:ascii="Times New Roman" w:hAnsi="Times New Roman" w:cs="Times New Roman"/>
          <w:i/>
        </w:rPr>
        <w:t>и оказанию сопутствующих услуг</w:t>
      </w:r>
      <w:r w:rsidRPr="00024EC2">
        <w:rPr>
          <w:rFonts w:ascii="Times New Roman" w:hAnsi="Times New Roman" w:cs="Times New Roman"/>
        </w:rPr>
        <w:t>), а именно:</w:t>
      </w: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907"/>
        <w:gridCol w:w="1961"/>
        <w:gridCol w:w="1552"/>
        <w:gridCol w:w="1123"/>
        <w:gridCol w:w="662"/>
        <w:gridCol w:w="1239"/>
        <w:gridCol w:w="1126"/>
        <w:gridCol w:w="1239"/>
      </w:tblGrid>
      <w:tr w:rsidR="00FE0E72" w:rsidRPr="001F446B" w:rsidTr="001F446B">
        <w:trPr>
          <w:trHeight w:val="1057"/>
        </w:trPr>
        <w:tc>
          <w:tcPr>
            <w:tcW w:w="517" w:type="dxa"/>
            <w:vAlign w:val="center"/>
          </w:tcPr>
          <w:p w:rsidR="00FE0E72" w:rsidRPr="001F446B" w:rsidRDefault="00FE0E72" w:rsidP="00FE0E72">
            <w:pPr>
              <w:jc w:val="center"/>
              <w:rPr>
                <w:rFonts w:cs="Times New Roman"/>
                <w:sz w:val="18"/>
                <w:szCs w:val="18"/>
              </w:rPr>
            </w:pPr>
            <w:r w:rsidRPr="001F446B">
              <w:rPr>
                <w:rFonts w:cs="Times New Roman"/>
                <w:sz w:val="18"/>
                <w:szCs w:val="18"/>
              </w:rPr>
              <w:t>№</w:t>
            </w:r>
          </w:p>
          <w:p w:rsidR="00FE0E72" w:rsidRPr="001F446B" w:rsidRDefault="00FE0E72" w:rsidP="00FE0E72">
            <w:pPr>
              <w:jc w:val="center"/>
              <w:rPr>
                <w:rFonts w:cs="Times New Roman"/>
                <w:sz w:val="18"/>
                <w:szCs w:val="18"/>
              </w:rPr>
            </w:pPr>
            <w:r w:rsidRPr="001F446B">
              <w:rPr>
                <w:rFonts w:cs="Times New Roman"/>
                <w:sz w:val="18"/>
                <w:szCs w:val="18"/>
              </w:rPr>
              <w:t>п/п</w:t>
            </w:r>
          </w:p>
        </w:tc>
        <w:tc>
          <w:tcPr>
            <w:tcW w:w="936" w:type="dxa"/>
            <w:vAlign w:val="center"/>
          </w:tcPr>
          <w:p w:rsidR="00FE0E72" w:rsidRPr="001F446B" w:rsidRDefault="00FE0E72" w:rsidP="00FE0E72">
            <w:pPr>
              <w:jc w:val="center"/>
              <w:rPr>
                <w:rFonts w:cs="Times New Roman"/>
                <w:sz w:val="18"/>
                <w:szCs w:val="18"/>
              </w:rPr>
            </w:pPr>
            <w:r w:rsidRPr="001F446B">
              <w:rPr>
                <w:rStyle w:val="10"/>
                <w:rFonts w:eastAsiaTheme="minorHAnsi"/>
                <w:b w:val="0"/>
                <w:sz w:val="18"/>
                <w:szCs w:val="18"/>
              </w:rPr>
              <w:t>ОКПД2</w:t>
            </w:r>
          </w:p>
        </w:tc>
        <w:tc>
          <w:tcPr>
            <w:tcW w:w="1937" w:type="dxa"/>
            <w:vAlign w:val="center"/>
          </w:tcPr>
          <w:p w:rsidR="00FE0E72" w:rsidRPr="001F446B" w:rsidRDefault="00FE0E72" w:rsidP="00FE0E72">
            <w:pPr>
              <w:jc w:val="center"/>
              <w:rPr>
                <w:rFonts w:cs="Times New Roman"/>
                <w:sz w:val="18"/>
                <w:szCs w:val="18"/>
              </w:rPr>
            </w:pPr>
            <w:r w:rsidRPr="001F446B">
              <w:rPr>
                <w:rFonts w:cs="Times New Roman"/>
                <w:sz w:val="18"/>
                <w:szCs w:val="18"/>
              </w:rPr>
              <w:t>Наименование</w:t>
            </w:r>
          </w:p>
          <w:p w:rsidR="00FE0E72" w:rsidRPr="001F446B" w:rsidRDefault="00FE0E72" w:rsidP="00FE0E72">
            <w:pPr>
              <w:jc w:val="center"/>
              <w:rPr>
                <w:rFonts w:cs="Times New Roman"/>
                <w:sz w:val="18"/>
                <w:szCs w:val="18"/>
              </w:rPr>
            </w:pPr>
          </w:p>
        </w:tc>
        <w:tc>
          <w:tcPr>
            <w:tcW w:w="1621" w:type="dxa"/>
            <w:vAlign w:val="center"/>
          </w:tcPr>
          <w:p w:rsidR="00FE0E72" w:rsidRPr="001F446B" w:rsidRDefault="00FE0E72" w:rsidP="00FE0E72">
            <w:pPr>
              <w:jc w:val="center"/>
              <w:rPr>
                <w:rFonts w:cs="Times New Roman"/>
                <w:sz w:val="18"/>
                <w:szCs w:val="18"/>
              </w:rPr>
            </w:pPr>
            <w:r w:rsidRPr="001F446B">
              <w:rPr>
                <w:rFonts w:cs="Times New Roman"/>
                <w:sz w:val="18"/>
                <w:szCs w:val="18"/>
              </w:rPr>
              <w:t>Страна происхождения товара, производитель</w:t>
            </w:r>
          </w:p>
        </w:tc>
        <w:tc>
          <w:tcPr>
            <w:tcW w:w="1176" w:type="dxa"/>
            <w:vAlign w:val="center"/>
          </w:tcPr>
          <w:p w:rsidR="00FE0E72" w:rsidRPr="001F446B" w:rsidRDefault="00FE0E72" w:rsidP="00FE0E72">
            <w:pPr>
              <w:jc w:val="center"/>
              <w:rPr>
                <w:rFonts w:cs="Times New Roman"/>
                <w:sz w:val="18"/>
                <w:szCs w:val="18"/>
              </w:rPr>
            </w:pPr>
            <w:r w:rsidRPr="001F446B">
              <w:rPr>
                <w:rFonts w:cs="Times New Roman"/>
                <w:sz w:val="18"/>
                <w:szCs w:val="18"/>
              </w:rPr>
              <w:t>Единица измерения</w:t>
            </w:r>
          </w:p>
        </w:tc>
        <w:tc>
          <w:tcPr>
            <w:tcW w:w="675" w:type="dxa"/>
            <w:vAlign w:val="center"/>
          </w:tcPr>
          <w:p w:rsidR="00FE0E72" w:rsidRPr="001F446B" w:rsidRDefault="00FE0E72" w:rsidP="00FE0E72">
            <w:pPr>
              <w:jc w:val="center"/>
              <w:rPr>
                <w:rFonts w:cs="Times New Roman"/>
                <w:sz w:val="18"/>
                <w:szCs w:val="18"/>
              </w:rPr>
            </w:pPr>
            <w:r w:rsidRPr="001F446B">
              <w:rPr>
                <w:rFonts w:cs="Times New Roman"/>
                <w:sz w:val="18"/>
                <w:szCs w:val="18"/>
              </w:rPr>
              <w:t>Кол-во</w:t>
            </w:r>
          </w:p>
        </w:tc>
        <w:tc>
          <w:tcPr>
            <w:tcW w:w="1298" w:type="dxa"/>
            <w:vAlign w:val="center"/>
          </w:tcPr>
          <w:p w:rsidR="00FE0E72" w:rsidRPr="001F446B" w:rsidRDefault="00FE0E72" w:rsidP="00FE0E72">
            <w:pPr>
              <w:jc w:val="center"/>
              <w:rPr>
                <w:sz w:val="18"/>
                <w:szCs w:val="18"/>
              </w:rPr>
            </w:pPr>
            <w:r w:rsidRPr="001F446B">
              <w:rPr>
                <w:sz w:val="18"/>
                <w:szCs w:val="18"/>
              </w:rPr>
              <w:t xml:space="preserve">Цена за ед. изм. в том числе НДС (если </w:t>
            </w:r>
            <w:r w:rsidRPr="001F446B">
              <w:rPr>
                <w:spacing w:val="-2"/>
                <w:sz w:val="18"/>
                <w:szCs w:val="18"/>
              </w:rPr>
              <w:t>облагается)</w:t>
            </w:r>
            <w:r w:rsidRPr="001F446B">
              <w:rPr>
                <w:sz w:val="18"/>
                <w:szCs w:val="18"/>
              </w:rPr>
              <w:t>, руб.</w:t>
            </w:r>
          </w:p>
        </w:tc>
        <w:tc>
          <w:tcPr>
            <w:tcW w:w="855" w:type="dxa"/>
            <w:vAlign w:val="center"/>
          </w:tcPr>
          <w:p w:rsidR="00FE0E72" w:rsidRPr="001F446B" w:rsidRDefault="00FE0E72" w:rsidP="00FE0E72">
            <w:pPr>
              <w:jc w:val="center"/>
              <w:rPr>
                <w:sz w:val="18"/>
                <w:szCs w:val="18"/>
              </w:rPr>
            </w:pPr>
            <w:r w:rsidRPr="001F446B">
              <w:rPr>
                <w:sz w:val="18"/>
                <w:szCs w:val="18"/>
                <w:lang w:eastAsia="en-US"/>
              </w:rPr>
              <w:t xml:space="preserve">Размер НДС __%, </w:t>
            </w:r>
            <w:r w:rsidRPr="001F446B">
              <w:rPr>
                <w:sz w:val="18"/>
                <w:szCs w:val="18"/>
              </w:rPr>
              <w:t xml:space="preserve">(если </w:t>
            </w:r>
            <w:r w:rsidRPr="001F446B">
              <w:rPr>
                <w:spacing w:val="-2"/>
                <w:sz w:val="18"/>
                <w:szCs w:val="18"/>
              </w:rPr>
              <w:t>облагается)</w:t>
            </w:r>
            <w:r w:rsidRPr="001F446B">
              <w:rPr>
                <w:sz w:val="18"/>
                <w:szCs w:val="18"/>
              </w:rPr>
              <w:t>, руб.</w:t>
            </w:r>
          </w:p>
        </w:tc>
        <w:tc>
          <w:tcPr>
            <w:tcW w:w="1298" w:type="dxa"/>
            <w:vAlign w:val="center"/>
          </w:tcPr>
          <w:p w:rsidR="00FE0E72" w:rsidRPr="001F446B" w:rsidRDefault="00FE0E72" w:rsidP="00FE0E72">
            <w:pPr>
              <w:jc w:val="center"/>
              <w:rPr>
                <w:sz w:val="18"/>
                <w:szCs w:val="18"/>
              </w:rPr>
            </w:pPr>
            <w:r w:rsidRPr="001F446B">
              <w:rPr>
                <w:sz w:val="18"/>
                <w:szCs w:val="18"/>
              </w:rPr>
              <w:t xml:space="preserve">Общая стоимость, в том числе НДС (если </w:t>
            </w:r>
            <w:r w:rsidRPr="001F446B">
              <w:rPr>
                <w:spacing w:val="-2"/>
                <w:sz w:val="18"/>
                <w:szCs w:val="18"/>
              </w:rPr>
              <w:t>облагается)</w:t>
            </w:r>
            <w:r w:rsidRPr="001F446B">
              <w:rPr>
                <w:sz w:val="18"/>
                <w:szCs w:val="18"/>
              </w:rPr>
              <w:t>, руб.</w:t>
            </w:r>
          </w:p>
        </w:tc>
      </w:tr>
      <w:tr w:rsidR="00FE0E72" w:rsidRPr="001F446B" w:rsidTr="00FE0E72">
        <w:trPr>
          <w:trHeight w:val="113"/>
        </w:trPr>
        <w:tc>
          <w:tcPr>
            <w:tcW w:w="529" w:type="dxa"/>
            <w:vAlign w:val="center"/>
          </w:tcPr>
          <w:p w:rsidR="00FE0E72" w:rsidRPr="001F446B" w:rsidRDefault="00FE0E72" w:rsidP="003949B4">
            <w:pPr>
              <w:jc w:val="center"/>
              <w:rPr>
                <w:rFonts w:cs="Times New Roman"/>
                <w:sz w:val="18"/>
                <w:szCs w:val="18"/>
              </w:rPr>
            </w:pPr>
            <w:r w:rsidRPr="001F446B">
              <w:rPr>
                <w:rFonts w:cs="Times New Roman"/>
                <w:sz w:val="18"/>
                <w:szCs w:val="18"/>
              </w:rPr>
              <w:t>1</w:t>
            </w:r>
          </w:p>
        </w:tc>
        <w:tc>
          <w:tcPr>
            <w:tcW w:w="960" w:type="dxa"/>
          </w:tcPr>
          <w:p w:rsidR="00FE0E72" w:rsidRPr="001F446B" w:rsidRDefault="00FE0E72" w:rsidP="003949B4">
            <w:pPr>
              <w:rPr>
                <w:rFonts w:cs="Times New Roman"/>
                <w:sz w:val="18"/>
                <w:szCs w:val="18"/>
              </w:rPr>
            </w:pPr>
          </w:p>
        </w:tc>
        <w:tc>
          <w:tcPr>
            <w:tcW w:w="2288" w:type="dxa"/>
            <w:vAlign w:val="center"/>
          </w:tcPr>
          <w:p w:rsidR="00FE0E72" w:rsidRPr="001F446B" w:rsidRDefault="00FE0E72" w:rsidP="003949B4">
            <w:pPr>
              <w:rPr>
                <w:rFonts w:cs="Times New Roman"/>
                <w:sz w:val="18"/>
                <w:szCs w:val="18"/>
              </w:rPr>
            </w:pPr>
          </w:p>
        </w:tc>
        <w:tc>
          <w:tcPr>
            <w:tcW w:w="1621" w:type="dxa"/>
          </w:tcPr>
          <w:p w:rsidR="00FE0E72" w:rsidRPr="001F446B" w:rsidRDefault="00FE0E72" w:rsidP="003949B4">
            <w:pPr>
              <w:jc w:val="center"/>
              <w:rPr>
                <w:rFonts w:cs="Times New Roman"/>
                <w:sz w:val="18"/>
                <w:szCs w:val="18"/>
              </w:rPr>
            </w:pPr>
          </w:p>
        </w:tc>
        <w:tc>
          <w:tcPr>
            <w:tcW w:w="1176" w:type="dxa"/>
          </w:tcPr>
          <w:p w:rsidR="00FE0E72" w:rsidRPr="001F446B" w:rsidRDefault="00FE0E72" w:rsidP="003949B4">
            <w:pPr>
              <w:jc w:val="center"/>
              <w:rPr>
                <w:rFonts w:cs="Times New Roman"/>
                <w:sz w:val="18"/>
                <w:szCs w:val="18"/>
              </w:rPr>
            </w:pPr>
          </w:p>
        </w:tc>
        <w:tc>
          <w:tcPr>
            <w:tcW w:w="707" w:type="dxa"/>
            <w:vAlign w:val="center"/>
          </w:tcPr>
          <w:p w:rsidR="00FE0E72" w:rsidRPr="001F446B" w:rsidRDefault="00FE0E72" w:rsidP="003949B4">
            <w:pPr>
              <w:jc w:val="center"/>
              <w:rPr>
                <w:rFonts w:cs="Times New Roman"/>
                <w:sz w:val="18"/>
                <w:szCs w:val="18"/>
              </w:rPr>
            </w:pPr>
          </w:p>
        </w:tc>
        <w:tc>
          <w:tcPr>
            <w:tcW w:w="1000" w:type="dxa"/>
            <w:vAlign w:val="center"/>
          </w:tcPr>
          <w:p w:rsidR="00FE0E72" w:rsidRPr="001F446B" w:rsidRDefault="00FE0E72" w:rsidP="003949B4">
            <w:pPr>
              <w:jc w:val="center"/>
              <w:rPr>
                <w:rFonts w:cs="Times New Roman"/>
                <w:sz w:val="18"/>
                <w:szCs w:val="18"/>
              </w:rPr>
            </w:pPr>
          </w:p>
        </w:tc>
        <w:tc>
          <w:tcPr>
            <w:tcW w:w="835" w:type="dxa"/>
          </w:tcPr>
          <w:p w:rsidR="00FE0E72" w:rsidRPr="001F446B" w:rsidRDefault="00FE0E72" w:rsidP="003949B4">
            <w:pPr>
              <w:jc w:val="center"/>
              <w:rPr>
                <w:rFonts w:cs="Times New Roman"/>
                <w:sz w:val="18"/>
                <w:szCs w:val="18"/>
              </w:rPr>
            </w:pPr>
          </w:p>
        </w:tc>
        <w:tc>
          <w:tcPr>
            <w:tcW w:w="1197" w:type="dxa"/>
            <w:vAlign w:val="center"/>
          </w:tcPr>
          <w:p w:rsidR="00FE0E72" w:rsidRPr="001F446B" w:rsidRDefault="00FE0E72" w:rsidP="003949B4">
            <w:pPr>
              <w:jc w:val="center"/>
              <w:rPr>
                <w:rFonts w:cs="Times New Roman"/>
                <w:sz w:val="18"/>
                <w:szCs w:val="18"/>
              </w:rPr>
            </w:pPr>
          </w:p>
        </w:tc>
      </w:tr>
      <w:tr w:rsidR="00FE0E72" w:rsidRPr="001F446B" w:rsidTr="00821AB8">
        <w:trPr>
          <w:trHeight w:val="113"/>
        </w:trPr>
        <w:tc>
          <w:tcPr>
            <w:tcW w:w="9015" w:type="dxa"/>
            <w:gridSpan w:val="8"/>
          </w:tcPr>
          <w:p w:rsidR="00FE0E72" w:rsidRPr="001F446B" w:rsidRDefault="00FE0E72" w:rsidP="00FE0E72">
            <w:pPr>
              <w:rPr>
                <w:rFonts w:cs="Times New Roman"/>
                <w:sz w:val="18"/>
                <w:szCs w:val="18"/>
              </w:rPr>
            </w:pPr>
            <w:r w:rsidRPr="001F446B">
              <w:rPr>
                <w:rFonts w:cs="Times New Roman"/>
                <w:b/>
                <w:sz w:val="18"/>
                <w:szCs w:val="18"/>
              </w:rPr>
              <w:t>Итого:</w:t>
            </w:r>
          </w:p>
        </w:tc>
        <w:tc>
          <w:tcPr>
            <w:tcW w:w="1197" w:type="dxa"/>
            <w:vAlign w:val="center"/>
          </w:tcPr>
          <w:p w:rsidR="00FE0E72" w:rsidRPr="001F446B" w:rsidRDefault="00FE0E72" w:rsidP="003949B4">
            <w:pPr>
              <w:jc w:val="center"/>
              <w:rPr>
                <w:rFonts w:cs="Times New Roman"/>
                <w:sz w:val="18"/>
                <w:szCs w:val="18"/>
              </w:rPr>
            </w:pPr>
          </w:p>
        </w:tc>
      </w:tr>
    </w:tbl>
    <w:p w:rsidR="00A06EC8" w:rsidRPr="00024EC2" w:rsidRDefault="00A06EC8" w:rsidP="00C01C20">
      <w:pPr>
        <w:pStyle w:val="ConsPlusNonformat"/>
        <w:spacing w:line="232" w:lineRule="auto"/>
        <w:jc w:val="both"/>
        <w:rPr>
          <w:rFonts w:ascii="Times New Roman" w:hAnsi="Times New Roman" w:cs="Times New Roman"/>
        </w:rPr>
      </w:pPr>
      <w:r w:rsidRPr="00024EC2">
        <w:rPr>
          <w:rFonts w:ascii="Times New Roman" w:hAnsi="Times New Roman" w:cs="Times New Roman"/>
        </w:rPr>
        <w:t>2. Фактическое качество товаров (</w:t>
      </w:r>
      <w:r w:rsidRPr="00024EC2">
        <w:rPr>
          <w:rFonts w:ascii="Times New Roman" w:hAnsi="Times New Roman" w:cs="Times New Roman"/>
          <w:i/>
        </w:rPr>
        <w:t>и сопутствующих услуг</w:t>
      </w:r>
      <w:r w:rsidRPr="00024EC2">
        <w:rPr>
          <w:rFonts w:ascii="Times New Roman" w:hAnsi="Times New Roman" w:cs="Times New Roman"/>
        </w:rPr>
        <w:t>) соответствует (не соответствует) требованиям Договора:</w:t>
      </w:r>
    </w:p>
    <w:p w:rsidR="00A06EC8" w:rsidRPr="00024EC2" w:rsidRDefault="00A06EC8" w:rsidP="00A06EC8">
      <w:pPr>
        <w:pStyle w:val="ConsPlusNonformat"/>
        <w:spacing w:line="232" w:lineRule="auto"/>
        <w:jc w:val="both"/>
        <w:rPr>
          <w:rFonts w:ascii="Times New Roman" w:hAnsi="Times New Roman" w:cs="Times New Roman"/>
        </w:rPr>
      </w:pPr>
      <w:r w:rsidRPr="00024EC2">
        <w:rPr>
          <w:rFonts w:ascii="Times New Roman" w:hAnsi="Times New Roman" w:cs="Times New Roman"/>
        </w:rPr>
        <w:t>_________________________________________________________________________________________________.</w:t>
      </w:r>
    </w:p>
    <w:p w:rsidR="00A06EC8" w:rsidRPr="00024EC2" w:rsidRDefault="00A06EC8" w:rsidP="00A06EC8">
      <w:pPr>
        <w:pStyle w:val="ConsPlusNonformat"/>
        <w:tabs>
          <w:tab w:val="left" w:pos="1276"/>
        </w:tabs>
        <w:spacing w:line="232" w:lineRule="auto"/>
        <w:ind w:firstLine="709"/>
        <w:jc w:val="both"/>
        <w:rPr>
          <w:rFonts w:ascii="Times New Roman" w:hAnsi="Times New Roman" w:cs="Times New Roman"/>
        </w:rPr>
      </w:pPr>
      <w:r w:rsidRPr="00024EC2">
        <w:rPr>
          <w:rFonts w:ascii="Times New Roman" w:hAnsi="Times New Roman" w:cs="Times New Roman"/>
        </w:rPr>
        <w:t xml:space="preserve">3. Поставка товаров согласно </w:t>
      </w:r>
      <w:proofErr w:type="gramStart"/>
      <w:r w:rsidRPr="00024EC2">
        <w:rPr>
          <w:rFonts w:ascii="Times New Roman" w:hAnsi="Times New Roman" w:cs="Times New Roman"/>
        </w:rPr>
        <w:t>Договору</w:t>
      </w:r>
      <w:proofErr w:type="gramEnd"/>
      <w:r w:rsidRPr="00024EC2">
        <w:rPr>
          <w:rFonts w:ascii="Times New Roman" w:hAnsi="Times New Roman" w:cs="Times New Roman"/>
        </w:rPr>
        <w:t xml:space="preserve"> должна быть выполнена «___» __________ 20___ г., фактически выполнена «___» __________ 20___ г.</w:t>
      </w:r>
    </w:p>
    <w:p w:rsidR="00A06EC8" w:rsidRPr="00024EC2" w:rsidRDefault="00546266" w:rsidP="00A06EC8">
      <w:pPr>
        <w:pStyle w:val="ConsPlusNonformat"/>
        <w:spacing w:line="232" w:lineRule="auto"/>
        <w:ind w:firstLine="709"/>
        <w:jc w:val="both"/>
        <w:rPr>
          <w:rFonts w:ascii="Times New Roman" w:hAnsi="Times New Roman" w:cs="Times New Roman"/>
        </w:rPr>
      </w:pPr>
      <w:r>
        <w:rPr>
          <w:rFonts w:ascii="Times New Roman" w:hAnsi="Times New Roman" w:cs="Times New Roman"/>
        </w:rPr>
        <w:t xml:space="preserve">4. Недостатки </w:t>
      </w:r>
      <w:r w:rsidR="00A06EC8">
        <w:rPr>
          <w:rFonts w:ascii="Times New Roman" w:hAnsi="Times New Roman" w:cs="Times New Roman"/>
        </w:rPr>
        <w:t xml:space="preserve">товаров </w:t>
      </w:r>
      <w:r w:rsidR="00A06EC8" w:rsidRPr="00024EC2">
        <w:rPr>
          <w:rFonts w:ascii="Times New Roman" w:hAnsi="Times New Roman" w:cs="Times New Roman"/>
        </w:rPr>
        <w:t>(</w:t>
      </w:r>
      <w:r w:rsidR="00A06EC8" w:rsidRPr="00024EC2">
        <w:rPr>
          <w:rFonts w:ascii="Times New Roman" w:hAnsi="Times New Roman" w:cs="Times New Roman"/>
          <w:i/>
        </w:rPr>
        <w:t xml:space="preserve">и сопутствующих </w:t>
      </w:r>
      <w:proofErr w:type="gramStart"/>
      <w:r w:rsidR="00A06EC8" w:rsidRPr="00024EC2">
        <w:rPr>
          <w:rFonts w:ascii="Times New Roman" w:hAnsi="Times New Roman" w:cs="Times New Roman"/>
          <w:i/>
        </w:rPr>
        <w:t>услуг</w:t>
      </w:r>
      <w:r w:rsidR="00A06EC8" w:rsidRPr="00024EC2">
        <w:rPr>
          <w:rFonts w:ascii="Times New Roman" w:hAnsi="Times New Roman" w:cs="Times New Roman"/>
        </w:rPr>
        <w:t>)  выявлены</w:t>
      </w:r>
      <w:proofErr w:type="gramEnd"/>
      <w:r w:rsidR="00A06EC8" w:rsidRPr="00024EC2">
        <w:rPr>
          <w:rFonts w:ascii="Times New Roman" w:hAnsi="Times New Roman" w:cs="Times New Roman"/>
        </w:rPr>
        <w:t>/не выявлены</w:t>
      </w:r>
    </w:p>
    <w:p w:rsidR="00A06EC8" w:rsidRPr="00024EC2" w:rsidRDefault="00A06EC8" w:rsidP="00A06EC8">
      <w:pPr>
        <w:pStyle w:val="ConsPlusNonformat"/>
        <w:spacing w:line="232" w:lineRule="auto"/>
        <w:jc w:val="both"/>
        <w:rPr>
          <w:rFonts w:ascii="Times New Roman" w:hAnsi="Times New Roman" w:cs="Times New Roman"/>
        </w:rPr>
      </w:pPr>
      <w:r w:rsidRPr="00024EC2">
        <w:rPr>
          <w:rFonts w:ascii="Times New Roman" w:hAnsi="Times New Roman" w:cs="Times New Roman"/>
        </w:rPr>
        <w:t>_________________________________________________________________________________________________.</w:t>
      </w:r>
    </w:p>
    <w:p w:rsidR="00A06EC8" w:rsidRPr="00024EC2" w:rsidRDefault="00A06EC8" w:rsidP="00A06EC8">
      <w:pPr>
        <w:ind w:right="-1" w:firstLine="709"/>
        <w:rPr>
          <w:rFonts w:cs="Times New Roman"/>
          <w:sz w:val="20"/>
          <w:szCs w:val="20"/>
        </w:rPr>
      </w:pPr>
      <w:r w:rsidRPr="00024EC2">
        <w:rPr>
          <w:rFonts w:cs="Times New Roman"/>
          <w:sz w:val="20"/>
          <w:szCs w:val="20"/>
        </w:rPr>
        <w:t>5. Сумма, подлежащая оплате Поставщику в соответствии с условиями Договора _____________________________________________________________________________________________________.</w:t>
      </w:r>
    </w:p>
    <w:p w:rsidR="00A06EC8" w:rsidRPr="00024EC2" w:rsidRDefault="00A06EC8" w:rsidP="00A06EC8">
      <w:pPr>
        <w:pStyle w:val="ConsPlusNonformat"/>
        <w:ind w:firstLine="708"/>
        <w:jc w:val="both"/>
        <w:rPr>
          <w:rFonts w:ascii="Times New Roman" w:hAnsi="Times New Roman" w:cs="Times New Roman"/>
        </w:rPr>
      </w:pPr>
      <w:r w:rsidRPr="00024EC2">
        <w:rPr>
          <w:rFonts w:ascii="Times New Roman" w:hAnsi="Times New Roman" w:cs="Times New Roman"/>
        </w:rPr>
        <w:t>6. Поставленный по Договору товар:</w:t>
      </w:r>
    </w:p>
    <w:tbl>
      <w:tblPr>
        <w:tblW w:w="0" w:type="auto"/>
        <w:jc w:val="center"/>
        <w:tblLook w:val="04A0" w:firstRow="1" w:lastRow="0" w:firstColumn="1" w:lastColumn="0" w:noHBand="0" w:noVBand="1"/>
      </w:tblPr>
      <w:tblGrid>
        <w:gridCol w:w="4696"/>
        <w:gridCol w:w="5158"/>
      </w:tblGrid>
      <w:tr w:rsidR="001F446B" w:rsidRPr="006351A4" w:rsidTr="00821AB8">
        <w:trPr>
          <w:trHeight w:val="2174"/>
          <w:jc w:val="center"/>
        </w:trPr>
        <w:tc>
          <w:tcPr>
            <w:tcW w:w="4696" w:type="dxa"/>
          </w:tcPr>
          <w:p w:rsidR="001F446B" w:rsidRPr="00024EC2" w:rsidRDefault="001F446B" w:rsidP="00821AB8">
            <w:pPr>
              <w:spacing w:line="276" w:lineRule="auto"/>
              <w:jc w:val="both"/>
              <w:rPr>
                <w:rFonts w:cs="Times New Roman"/>
              </w:rPr>
            </w:pPr>
            <w:r w:rsidRPr="00024EC2">
              <w:rPr>
                <w:rFonts w:cs="Times New Roman"/>
                <w:sz w:val="22"/>
                <w:szCs w:val="22"/>
              </w:rPr>
              <w:t>Сдал:</w:t>
            </w:r>
          </w:p>
          <w:p w:rsidR="001F446B" w:rsidRPr="00024EC2" w:rsidRDefault="001F446B" w:rsidP="00821AB8">
            <w:pPr>
              <w:pStyle w:val="3"/>
              <w:spacing w:line="276" w:lineRule="auto"/>
              <w:rPr>
                <w:iCs/>
                <w:sz w:val="22"/>
              </w:rPr>
            </w:pPr>
            <w:r w:rsidRPr="00024EC2">
              <w:rPr>
                <w:iCs/>
                <w:sz w:val="22"/>
              </w:rPr>
              <w:t>ПОСТАВЩИК:</w:t>
            </w:r>
          </w:p>
          <w:p w:rsidR="001F446B" w:rsidRPr="00024EC2" w:rsidRDefault="001F446B" w:rsidP="00821AB8">
            <w:pPr>
              <w:pStyle w:val="aa"/>
              <w:spacing w:line="276" w:lineRule="auto"/>
              <w:rPr>
                <w:rFonts w:ascii="Times New Roman" w:hAnsi="Times New Roman"/>
                <w:color w:val="000000"/>
                <w:sz w:val="22"/>
                <w:szCs w:val="22"/>
              </w:rPr>
            </w:pPr>
            <w:r w:rsidRPr="00024EC2">
              <w:rPr>
                <w:rFonts w:ascii="Times New Roman" w:hAnsi="Times New Roman"/>
                <w:color w:val="000000"/>
                <w:sz w:val="22"/>
                <w:szCs w:val="22"/>
              </w:rPr>
              <w:t>______________ ________________</w:t>
            </w:r>
          </w:p>
          <w:p w:rsidR="001F446B" w:rsidRPr="00024EC2" w:rsidRDefault="001F446B" w:rsidP="00821AB8">
            <w:pPr>
              <w:pStyle w:val="aa"/>
              <w:spacing w:line="276" w:lineRule="auto"/>
              <w:rPr>
                <w:rFonts w:ascii="Times New Roman" w:hAnsi="Times New Roman"/>
                <w:color w:val="000000"/>
                <w:sz w:val="22"/>
                <w:szCs w:val="22"/>
              </w:rPr>
            </w:pPr>
            <w:r w:rsidRPr="00024EC2">
              <w:rPr>
                <w:rFonts w:ascii="Times New Roman" w:hAnsi="Times New Roman"/>
                <w:color w:val="000000"/>
                <w:sz w:val="22"/>
                <w:szCs w:val="22"/>
              </w:rPr>
              <w:t>М.П.</w:t>
            </w:r>
          </w:p>
          <w:p w:rsidR="001F446B" w:rsidRPr="00024EC2" w:rsidRDefault="001F446B" w:rsidP="00821AB8">
            <w:pPr>
              <w:pStyle w:val="aa"/>
              <w:spacing w:line="276" w:lineRule="auto"/>
              <w:rPr>
                <w:rFonts w:ascii="Times New Roman" w:hAnsi="Times New Roman"/>
                <w:color w:val="000000"/>
                <w:sz w:val="22"/>
                <w:szCs w:val="22"/>
              </w:rPr>
            </w:pPr>
          </w:p>
        </w:tc>
        <w:tc>
          <w:tcPr>
            <w:tcW w:w="5158" w:type="dxa"/>
          </w:tcPr>
          <w:p w:rsidR="001F446B" w:rsidRPr="00024EC2" w:rsidRDefault="001F446B" w:rsidP="00821AB8">
            <w:pPr>
              <w:spacing w:line="276" w:lineRule="auto"/>
              <w:jc w:val="both"/>
              <w:rPr>
                <w:rFonts w:cs="Times New Roman"/>
              </w:rPr>
            </w:pPr>
            <w:r w:rsidRPr="00024EC2">
              <w:rPr>
                <w:rFonts w:cs="Times New Roman"/>
                <w:sz w:val="22"/>
                <w:szCs w:val="22"/>
              </w:rPr>
              <w:t>Принял:</w:t>
            </w:r>
          </w:p>
          <w:p w:rsidR="001F446B" w:rsidRPr="00024EC2" w:rsidRDefault="001F446B" w:rsidP="00821AB8">
            <w:pPr>
              <w:pStyle w:val="3"/>
              <w:spacing w:line="276" w:lineRule="auto"/>
              <w:rPr>
                <w:color w:val="000000"/>
                <w:sz w:val="22"/>
              </w:rPr>
            </w:pPr>
            <w:r w:rsidRPr="00024EC2">
              <w:rPr>
                <w:iCs/>
                <w:sz w:val="22"/>
                <w:szCs w:val="22"/>
              </w:rPr>
              <w:t>ЗАКАЗЧИК:</w:t>
            </w:r>
          </w:p>
          <w:p w:rsidR="001F446B" w:rsidRPr="00024EC2" w:rsidRDefault="001F446B" w:rsidP="00821AB8">
            <w:pPr>
              <w:pStyle w:val="aa"/>
              <w:spacing w:line="276" w:lineRule="auto"/>
              <w:rPr>
                <w:rFonts w:ascii="Times New Roman" w:hAnsi="Times New Roman"/>
                <w:color w:val="000000"/>
                <w:sz w:val="22"/>
                <w:szCs w:val="22"/>
              </w:rPr>
            </w:pPr>
            <w:r w:rsidRPr="00024EC2">
              <w:rPr>
                <w:rFonts w:ascii="Times New Roman" w:hAnsi="Times New Roman"/>
                <w:color w:val="000000"/>
                <w:sz w:val="22"/>
                <w:szCs w:val="22"/>
              </w:rPr>
              <w:t>______________ _______________</w:t>
            </w:r>
          </w:p>
          <w:p w:rsidR="001F446B" w:rsidRPr="001F446B" w:rsidRDefault="001F446B" w:rsidP="001F446B">
            <w:pPr>
              <w:pStyle w:val="aa"/>
              <w:spacing w:line="276" w:lineRule="auto"/>
              <w:rPr>
                <w:rFonts w:ascii="Times New Roman" w:hAnsi="Times New Roman"/>
                <w:color w:val="000000"/>
                <w:sz w:val="22"/>
                <w:szCs w:val="22"/>
              </w:rPr>
            </w:pPr>
            <w:r w:rsidRPr="00024EC2">
              <w:rPr>
                <w:rFonts w:ascii="Times New Roman" w:hAnsi="Times New Roman"/>
                <w:color w:val="000000"/>
                <w:sz w:val="22"/>
                <w:szCs w:val="22"/>
              </w:rPr>
              <w:t>М.П.</w:t>
            </w:r>
          </w:p>
        </w:tc>
      </w:tr>
    </w:tbl>
    <w:p w:rsidR="00A06EC8" w:rsidRPr="001F446B" w:rsidRDefault="001F446B" w:rsidP="001F446B">
      <w:pPr>
        <w:jc w:val="center"/>
        <w:rPr>
          <w:b/>
          <w:spacing w:val="-7"/>
          <w:sz w:val="22"/>
          <w:szCs w:val="22"/>
        </w:rPr>
      </w:pPr>
      <w:r>
        <w:rPr>
          <w:b/>
          <w:spacing w:val="-7"/>
          <w:sz w:val="22"/>
          <w:szCs w:val="22"/>
        </w:rPr>
        <w:t>Форма акта согласована</w:t>
      </w:r>
    </w:p>
    <w:tbl>
      <w:tblPr>
        <w:tblW w:w="10031" w:type="dxa"/>
        <w:tblLook w:val="0000" w:firstRow="0" w:lastRow="0" w:firstColumn="0" w:lastColumn="0" w:noHBand="0" w:noVBand="0"/>
      </w:tblPr>
      <w:tblGrid>
        <w:gridCol w:w="5040"/>
        <w:gridCol w:w="4991"/>
      </w:tblGrid>
      <w:tr w:rsidR="00C01C20" w:rsidRPr="003046F7" w:rsidTr="00821AB8">
        <w:trPr>
          <w:trHeight w:val="1027"/>
        </w:trPr>
        <w:tc>
          <w:tcPr>
            <w:tcW w:w="5040" w:type="dxa"/>
            <w:shd w:val="clear" w:color="auto" w:fill="auto"/>
          </w:tcPr>
          <w:p w:rsidR="00C01C20" w:rsidRPr="00C01C20" w:rsidRDefault="00C01C20" w:rsidP="0092510D">
            <w:pPr>
              <w:pStyle w:val="3"/>
              <w:rPr>
                <w:b/>
                <w:iCs/>
                <w:sz w:val="22"/>
              </w:rPr>
            </w:pPr>
            <w:r w:rsidRPr="00C01C20">
              <w:rPr>
                <w:b/>
                <w:iCs/>
                <w:sz w:val="22"/>
                <w:szCs w:val="22"/>
              </w:rPr>
              <w:t>Заказчик:</w:t>
            </w:r>
          </w:p>
          <w:p w:rsidR="00C01C20" w:rsidRPr="00C01C20" w:rsidRDefault="00C01C20" w:rsidP="0092510D">
            <w:pPr>
              <w:autoSpaceDE w:val="0"/>
              <w:autoSpaceDN w:val="0"/>
              <w:adjustRightInd w:val="0"/>
              <w:rPr>
                <w:b/>
              </w:rPr>
            </w:pPr>
            <w:r w:rsidRPr="00C01C20">
              <w:rPr>
                <w:b/>
                <w:sz w:val="22"/>
                <w:szCs w:val="22"/>
              </w:rPr>
              <w:t>ФГБУ «НМИЦ ПН им. В.П. Сербского»</w:t>
            </w:r>
          </w:p>
          <w:p w:rsidR="00C01C20" w:rsidRPr="00C01C20" w:rsidRDefault="00C01C20" w:rsidP="0092510D">
            <w:pPr>
              <w:pStyle w:val="3"/>
              <w:rPr>
                <w:b/>
                <w:sz w:val="22"/>
              </w:rPr>
            </w:pPr>
            <w:r w:rsidRPr="00C01C20">
              <w:rPr>
                <w:b/>
                <w:sz w:val="22"/>
                <w:szCs w:val="22"/>
              </w:rPr>
              <w:t>Минздрава России</w:t>
            </w:r>
          </w:p>
          <w:p w:rsidR="00C01C20" w:rsidRPr="00C01C20" w:rsidRDefault="00C01C20" w:rsidP="0092510D">
            <w:pPr>
              <w:pStyle w:val="3"/>
              <w:rPr>
                <w:b/>
                <w:sz w:val="22"/>
              </w:rPr>
            </w:pPr>
          </w:p>
          <w:p w:rsidR="00C01C20" w:rsidRPr="00C01C20" w:rsidRDefault="00C01C20" w:rsidP="0092510D">
            <w:pPr>
              <w:autoSpaceDE w:val="0"/>
              <w:autoSpaceDN w:val="0"/>
              <w:adjustRightInd w:val="0"/>
              <w:rPr>
                <w:b/>
              </w:rPr>
            </w:pPr>
            <w:r w:rsidRPr="00C01C20">
              <w:rPr>
                <w:b/>
                <w:sz w:val="22"/>
                <w:szCs w:val="22"/>
              </w:rPr>
              <w:t xml:space="preserve">Заместитель генерального директора </w:t>
            </w:r>
            <w:r w:rsidRPr="00C01C20">
              <w:rPr>
                <w:b/>
                <w:sz w:val="22"/>
                <w:szCs w:val="22"/>
              </w:rPr>
              <w:br/>
              <w:t>по финансово-экономическим вопросам</w:t>
            </w:r>
          </w:p>
          <w:p w:rsidR="00C01C20" w:rsidRPr="00C01C20" w:rsidRDefault="00C01C20" w:rsidP="0092510D">
            <w:pPr>
              <w:autoSpaceDE w:val="0"/>
              <w:autoSpaceDN w:val="0"/>
              <w:adjustRightInd w:val="0"/>
              <w:rPr>
                <w:b/>
              </w:rPr>
            </w:pPr>
          </w:p>
          <w:p w:rsidR="00C01C20" w:rsidRPr="00C01C20" w:rsidRDefault="00C01C20" w:rsidP="0092510D">
            <w:pPr>
              <w:autoSpaceDE w:val="0"/>
              <w:autoSpaceDN w:val="0"/>
              <w:adjustRightInd w:val="0"/>
              <w:rPr>
                <w:b/>
              </w:rPr>
            </w:pPr>
            <w:r w:rsidRPr="00C01C20">
              <w:rPr>
                <w:b/>
                <w:sz w:val="22"/>
                <w:szCs w:val="22"/>
              </w:rPr>
              <w:t>____________________ /М.А. Юрасова /</w:t>
            </w:r>
          </w:p>
          <w:p w:rsidR="00C01C20" w:rsidRPr="00C01C20" w:rsidRDefault="00C01C20" w:rsidP="0092510D">
            <w:pPr>
              <w:autoSpaceDE w:val="0"/>
              <w:autoSpaceDN w:val="0"/>
              <w:adjustRightInd w:val="0"/>
              <w:rPr>
                <w:b/>
              </w:rPr>
            </w:pPr>
            <w:r w:rsidRPr="00C01C20">
              <w:rPr>
                <w:b/>
                <w:sz w:val="22"/>
                <w:szCs w:val="22"/>
              </w:rPr>
              <w:t>М.П.</w:t>
            </w:r>
          </w:p>
          <w:p w:rsidR="00C01C20" w:rsidRPr="00C01C20" w:rsidRDefault="00C01C20" w:rsidP="0092510D">
            <w:pPr>
              <w:pStyle w:val="aa"/>
              <w:rPr>
                <w:rFonts w:ascii="Times New Roman" w:hAnsi="Times New Roman"/>
                <w:b/>
                <w:color w:val="000000"/>
                <w:sz w:val="22"/>
                <w:szCs w:val="22"/>
              </w:rPr>
            </w:pPr>
          </w:p>
        </w:tc>
        <w:tc>
          <w:tcPr>
            <w:tcW w:w="4991" w:type="dxa"/>
            <w:shd w:val="clear" w:color="auto" w:fill="auto"/>
          </w:tcPr>
          <w:p w:rsidR="00C01C20" w:rsidRPr="00C01C20" w:rsidRDefault="00C01C20" w:rsidP="0092510D">
            <w:pPr>
              <w:pStyle w:val="3"/>
              <w:rPr>
                <w:b/>
                <w:color w:val="000000"/>
                <w:sz w:val="22"/>
              </w:rPr>
            </w:pPr>
            <w:r w:rsidRPr="00C01C20">
              <w:rPr>
                <w:b/>
                <w:color w:val="000000"/>
                <w:sz w:val="22"/>
                <w:szCs w:val="22"/>
              </w:rPr>
              <w:t>Поставщик</w:t>
            </w:r>
            <w:r w:rsidRPr="00C01C20">
              <w:rPr>
                <w:b/>
                <w:sz w:val="22"/>
                <w:szCs w:val="22"/>
              </w:rPr>
              <w:t>:</w:t>
            </w:r>
          </w:p>
          <w:p w:rsidR="00C01C20" w:rsidRPr="00C01C20" w:rsidRDefault="00C01C20" w:rsidP="0092510D">
            <w:pPr>
              <w:rPr>
                <w:b/>
              </w:rPr>
            </w:pPr>
            <w:r w:rsidRPr="00C01C20">
              <w:rPr>
                <w:b/>
                <w:sz w:val="22"/>
                <w:szCs w:val="22"/>
                <w:highlight w:val="red"/>
              </w:rPr>
              <w:t>________________________</w:t>
            </w:r>
          </w:p>
          <w:p w:rsidR="00C01C20" w:rsidRPr="00C01C20" w:rsidRDefault="00C01C20" w:rsidP="0092510D">
            <w:pPr>
              <w:rPr>
                <w:b/>
              </w:rPr>
            </w:pPr>
          </w:p>
          <w:p w:rsidR="00C01C20" w:rsidRPr="00C01C20" w:rsidRDefault="00C01C20" w:rsidP="0092510D">
            <w:pPr>
              <w:rPr>
                <w:b/>
              </w:rPr>
            </w:pPr>
          </w:p>
          <w:p w:rsidR="00C01C20" w:rsidRPr="00C01C20" w:rsidRDefault="00C01C20" w:rsidP="0092510D">
            <w:pPr>
              <w:rPr>
                <w:b/>
              </w:rPr>
            </w:pPr>
            <w:r w:rsidRPr="00C01C20">
              <w:rPr>
                <w:b/>
                <w:sz w:val="22"/>
                <w:szCs w:val="22"/>
                <w:highlight w:val="red"/>
              </w:rPr>
              <w:t>____________________________</w:t>
            </w:r>
          </w:p>
          <w:p w:rsidR="00C01C20" w:rsidRPr="00C01C20" w:rsidRDefault="00C01C20" w:rsidP="0092510D">
            <w:pPr>
              <w:rPr>
                <w:b/>
              </w:rPr>
            </w:pPr>
          </w:p>
          <w:p w:rsidR="00C01C20" w:rsidRPr="00C01C20" w:rsidRDefault="00C01C20" w:rsidP="0092510D">
            <w:pPr>
              <w:rPr>
                <w:b/>
              </w:rPr>
            </w:pPr>
          </w:p>
          <w:p w:rsidR="00C01C20" w:rsidRPr="00C01C20" w:rsidRDefault="00C01C20" w:rsidP="0092510D">
            <w:pPr>
              <w:pStyle w:val="aa"/>
              <w:rPr>
                <w:rFonts w:ascii="Times New Roman" w:hAnsi="Times New Roman"/>
                <w:b/>
                <w:sz w:val="22"/>
                <w:szCs w:val="22"/>
              </w:rPr>
            </w:pPr>
            <w:r w:rsidRPr="00C01C20">
              <w:rPr>
                <w:rFonts w:ascii="Times New Roman" w:eastAsia="BatangChe" w:hAnsi="Times New Roman"/>
                <w:b/>
                <w:sz w:val="22"/>
                <w:szCs w:val="22"/>
              </w:rPr>
              <w:t xml:space="preserve">_______________/ </w:t>
            </w:r>
            <w:r w:rsidRPr="00C01C20">
              <w:rPr>
                <w:rFonts w:ascii="Times New Roman" w:hAnsi="Times New Roman"/>
                <w:b/>
                <w:sz w:val="22"/>
                <w:szCs w:val="22"/>
                <w:highlight w:val="red"/>
              </w:rPr>
              <w:t>__________________</w:t>
            </w:r>
            <w:r w:rsidRPr="00C01C20">
              <w:rPr>
                <w:rFonts w:ascii="Times New Roman" w:hAnsi="Times New Roman"/>
                <w:b/>
                <w:sz w:val="22"/>
                <w:szCs w:val="22"/>
              </w:rPr>
              <w:t xml:space="preserve"> /</w:t>
            </w:r>
          </w:p>
          <w:p w:rsidR="00C01C20" w:rsidRPr="00C01C20" w:rsidRDefault="00C01C20" w:rsidP="0092510D">
            <w:pPr>
              <w:pStyle w:val="aa"/>
              <w:rPr>
                <w:rFonts w:ascii="Times New Roman" w:hAnsi="Times New Roman"/>
                <w:b/>
                <w:color w:val="000000"/>
                <w:spacing w:val="-6"/>
                <w:sz w:val="22"/>
                <w:szCs w:val="22"/>
              </w:rPr>
            </w:pPr>
            <w:r w:rsidRPr="00C01C20">
              <w:rPr>
                <w:rFonts w:ascii="Times New Roman" w:hAnsi="Times New Roman"/>
                <w:b/>
                <w:sz w:val="22"/>
                <w:szCs w:val="22"/>
              </w:rPr>
              <w:t>М.П.</w:t>
            </w:r>
          </w:p>
        </w:tc>
      </w:tr>
    </w:tbl>
    <w:p w:rsidR="00E16F3D" w:rsidRDefault="00E16F3D" w:rsidP="00A06EC8"/>
    <w:sectPr w:rsidR="00E16F3D" w:rsidSect="003949B4">
      <w:pgSz w:w="11906" w:h="16838"/>
      <w:pgMar w:top="567" w:right="567" w:bottom="567" w:left="1134" w:header="709" w:footer="89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8CE" w:rsidRDefault="009068CE">
      <w:r>
        <w:separator/>
      </w:r>
    </w:p>
  </w:endnote>
  <w:endnote w:type="continuationSeparator" w:id="0">
    <w:p w:rsidR="009068CE" w:rsidRDefault="0090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mo">
    <w:altName w:val="Times New Roman"/>
    <w:charset w:val="00"/>
    <w:family w:val="auto"/>
    <w:pitch w:val="default"/>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0D" w:rsidRDefault="0092510D" w:rsidP="003949B4">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34</w:t>
    </w:r>
    <w:r>
      <w:rPr>
        <w:rStyle w:val="a6"/>
      </w:rPr>
      <w:fldChar w:fldCharType="end"/>
    </w:r>
  </w:p>
  <w:p w:rsidR="0092510D" w:rsidRDefault="0092510D" w:rsidP="003949B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0D" w:rsidRDefault="0092510D" w:rsidP="003949B4">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7019C">
      <w:rPr>
        <w:rStyle w:val="a6"/>
        <w:noProof/>
      </w:rPr>
      <w:t>1</w:t>
    </w:r>
    <w:r>
      <w:rPr>
        <w:rStyle w:val="a6"/>
      </w:rPr>
      <w:fldChar w:fldCharType="end"/>
    </w:r>
  </w:p>
  <w:p w:rsidR="0092510D" w:rsidRDefault="0092510D" w:rsidP="003949B4">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0D" w:rsidRDefault="0092510D" w:rsidP="003949B4">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34</w:t>
    </w:r>
    <w:r>
      <w:rPr>
        <w:rStyle w:val="a6"/>
      </w:rPr>
      <w:fldChar w:fldCharType="end"/>
    </w:r>
  </w:p>
  <w:p w:rsidR="0092510D" w:rsidRDefault="0092510D" w:rsidP="003949B4">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0D" w:rsidRDefault="0092510D" w:rsidP="003949B4">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7019C">
      <w:rPr>
        <w:rStyle w:val="a6"/>
        <w:noProof/>
      </w:rPr>
      <w:t>11</w:t>
    </w:r>
    <w:r>
      <w:rPr>
        <w:rStyle w:val="a6"/>
      </w:rPr>
      <w:fldChar w:fldCharType="end"/>
    </w:r>
  </w:p>
  <w:p w:rsidR="0092510D" w:rsidRDefault="0092510D" w:rsidP="003949B4">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0D" w:rsidRDefault="0092510D" w:rsidP="003949B4">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34</w:t>
    </w:r>
    <w:r>
      <w:rPr>
        <w:rStyle w:val="a6"/>
      </w:rPr>
      <w:fldChar w:fldCharType="end"/>
    </w:r>
  </w:p>
  <w:p w:rsidR="0092510D" w:rsidRDefault="0092510D" w:rsidP="003949B4">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0D" w:rsidRDefault="0092510D" w:rsidP="003949B4">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7019C">
      <w:rPr>
        <w:rStyle w:val="a6"/>
        <w:noProof/>
      </w:rPr>
      <w:t>13</w:t>
    </w:r>
    <w:r>
      <w:rPr>
        <w:rStyle w:val="a6"/>
      </w:rPr>
      <w:fldChar w:fldCharType="end"/>
    </w:r>
  </w:p>
  <w:p w:rsidR="0092510D" w:rsidRDefault="0092510D" w:rsidP="003949B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8CE" w:rsidRDefault="009068CE">
      <w:r>
        <w:separator/>
      </w:r>
    </w:p>
  </w:footnote>
  <w:footnote w:type="continuationSeparator" w:id="0">
    <w:p w:rsidR="009068CE" w:rsidRDefault="00906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52009"/>
    <w:multiLevelType w:val="multilevel"/>
    <w:tmpl w:val="4ADEABBC"/>
    <w:lvl w:ilvl="0">
      <w:start w:val="1"/>
      <w:numFmt w:val="bullet"/>
      <w:lvlText w:val="−"/>
      <w:lvlJc w:val="left"/>
      <w:pPr>
        <w:ind w:left="1080" w:firstLine="454"/>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E8A08DD"/>
    <w:multiLevelType w:val="hybridMultilevel"/>
    <w:tmpl w:val="A03EEA0A"/>
    <w:lvl w:ilvl="0" w:tplc="0419000F">
      <w:start w:val="1"/>
      <w:numFmt w:val="bullet"/>
      <w:lvlText w:val=""/>
      <w:lvlJc w:val="left"/>
      <w:pPr>
        <w:tabs>
          <w:tab w:val="num" w:pos="1931"/>
        </w:tabs>
        <w:ind w:left="1080" w:firstLine="454"/>
      </w:pPr>
      <w:rPr>
        <w:rFonts w:ascii="Symbol" w:hAnsi="Symbol" w:hint="default"/>
      </w:rPr>
    </w:lvl>
    <w:lvl w:ilvl="1" w:tplc="04190019">
      <w:start w:val="1"/>
      <w:numFmt w:val="bullet"/>
      <w:lvlText w:val="o"/>
      <w:lvlJc w:val="left"/>
      <w:pPr>
        <w:tabs>
          <w:tab w:val="num" w:pos="2520"/>
        </w:tabs>
        <w:ind w:left="2520" w:hanging="360"/>
      </w:pPr>
      <w:rPr>
        <w:rFonts w:ascii="Courier New" w:hAnsi="Courier New" w:cs="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cs="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cs="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8B03189"/>
    <w:multiLevelType w:val="multilevel"/>
    <w:tmpl w:val="39B64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BD3933"/>
    <w:multiLevelType w:val="multilevel"/>
    <w:tmpl w:val="11A8BFFE"/>
    <w:lvl w:ilvl="0">
      <w:start w:val="1"/>
      <w:numFmt w:val="bullet"/>
      <w:lvlText w:val="−"/>
      <w:lvlJc w:val="left"/>
      <w:pPr>
        <w:ind w:left="1080" w:firstLine="454"/>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4610215D"/>
    <w:multiLevelType w:val="multilevel"/>
    <w:tmpl w:val="4BEE39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E33F3D"/>
    <w:multiLevelType w:val="hybridMultilevel"/>
    <w:tmpl w:val="7E6A3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787F6F"/>
    <w:multiLevelType w:val="hybridMultilevel"/>
    <w:tmpl w:val="30EAF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FE0F3C"/>
    <w:multiLevelType w:val="hybridMultilevel"/>
    <w:tmpl w:val="B2CA9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4044D7"/>
    <w:multiLevelType w:val="multilevel"/>
    <w:tmpl w:val="3F3898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D0675"/>
    <w:multiLevelType w:val="hybridMultilevel"/>
    <w:tmpl w:val="CCD48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1E18F4"/>
    <w:multiLevelType w:val="hybridMultilevel"/>
    <w:tmpl w:val="CCD48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4B51C5"/>
    <w:multiLevelType w:val="multilevel"/>
    <w:tmpl w:val="A77CE41E"/>
    <w:lvl w:ilvl="0">
      <w:start w:val="2"/>
      <w:numFmt w:val="decimal"/>
      <w:lvlText w:val="%1."/>
      <w:lvlJc w:val="left"/>
      <w:pPr>
        <w:ind w:left="720" w:hanging="360"/>
      </w:pPr>
    </w:lvl>
    <w:lvl w:ilvl="1">
      <w:start w:val="1"/>
      <w:numFmt w:val="decimal"/>
      <w:isLgl/>
      <w:lvlText w:val="%1.%2."/>
      <w:lvlJc w:val="left"/>
      <w:pPr>
        <w:ind w:left="502" w:hanging="360"/>
      </w:pPr>
      <w:rPr>
        <w:b w:val="0"/>
        <w:strike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2" w15:restartNumberingAfterBreak="0">
    <w:nsid w:val="7CF525EE"/>
    <w:multiLevelType w:val="multilevel"/>
    <w:tmpl w:val="6CD827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7"/>
  </w:num>
  <w:num w:numId="5">
    <w:abstractNumId w:val="5"/>
  </w:num>
  <w:num w:numId="6">
    <w:abstractNumId w:val="1"/>
  </w:num>
  <w:num w:numId="7">
    <w:abstractNumId w:val="3"/>
  </w:num>
  <w:num w:numId="8">
    <w:abstractNumId w:val="2"/>
  </w:num>
  <w:num w:numId="9">
    <w:abstractNumId w:val="0"/>
  </w:num>
  <w:num w:numId="10">
    <w:abstractNumId w:val="6"/>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C8"/>
    <w:rsid w:val="000273F8"/>
    <w:rsid w:val="000276C8"/>
    <w:rsid w:val="00042E88"/>
    <w:rsid w:val="00047DD6"/>
    <w:rsid w:val="000543A9"/>
    <w:rsid w:val="0005529C"/>
    <w:rsid w:val="00055307"/>
    <w:rsid w:val="0005688E"/>
    <w:rsid w:val="000709B2"/>
    <w:rsid w:val="0007380B"/>
    <w:rsid w:val="00081639"/>
    <w:rsid w:val="0008398E"/>
    <w:rsid w:val="00085B79"/>
    <w:rsid w:val="00086C57"/>
    <w:rsid w:val="000971AF"/>
    <w:rsid w:val="00097A00"/>
    <w:rsid w:val="000A3EFA"/>
    <w:rsid w:val="000B2768"/>
    <w:rsid w:val="000C7EAC"/>
    <w:rsid w:val="000D10AE"/>
    <w:rsid w:val="000F0B36"/>
    <w:rsid w:val="000F1806"/>
    <w:rsid w:val="000F4945"/>
    <w:rsid w:val="0010335D"/>
    <w:rsid w:val="00135260"/>
    <w:rsid w:val="001439BD"/>
    <w:rsid w:val="00143F5B"/>
    <w:rsid w:val="001441EE"/>
    <w:rsid w:val="00146528"/>
    <w:rsid w:val="00146C0D"/>
    <w:rsid w:val="001525C3"/>
    <w:rsid w:val="00153266"/>
    <w:rsid w:val="00153955"/>
    <w:rsid w:val="00155DC5"/>
    <w:rsid w:val="00164EEC"/>
    <w:rsid w:val="00172BBF"/>
    <w:rsid w:val="00186344"/>
    <w:rsid w:val="0019395E"/>
    <w:rsid w:val="001A5466"/>
    <w:rsid w:val="001B5F34"/>
    <w:rsid w:val="001C4D8A"/>
    <w:rsid w:val="001C7BBB"/>
    <w:rsid w:val="001D226E"/>
    <w:rsid w:val="001E1406"/>
    <w:rsid w:val="001E1858"/>
    <w:rsid w:val="001E3EC8"/>
    <w:rsid w:val="001E7C49"/>
    <w:rsid w:val="001F446B"/>
    <w:rsid w:val="001F5DD8"/>
    <w:rsid w:val="0020176E"/>
    <w:rsid w:val="00211DBB"/>
    <w:rsid w:val="00223B8E"/>
    <w:rsid w:val="00226F64"/>
    <w:rsid w:val="00244A4E"/>
    <w:rsid w:val="002525F2"/>
    <w:rsid w:val="00252B50"/>
    <w:rsid w:val="00256905"/>
    <w:rsid w:val="00284667"/>
    <w:rsid w:val="002921F8"/>
    <w:rsid w:val="002A0110"/>
    <w:rsid w:val="002B3D22"/>
    <w:rsid w:val="002B7B0B"/>
    <w:rsid w:val="002D6774"/>
    <w:rsid w:val="002E0A54"/>
    <w:rsid w:val="002F29C6"/>
    <w:rsid w:val="002F4CC4"/>
    <w:rsid w:val="00301D20"/>
    <w:rsid w:val="0030273E"/>
    <w:rsid w:val="003046F7"/>
    <w:rsid w:val="00305A17"/>
    <w:rsid w:val="0030750C"/>
    <w:rsid w:val="003118DD"/>
    <w:rsid w:val="0031433E"/>
    <w:rsid w:val="00324AC7"/>
    <w:rsid w:val="00326774"/>
    <w:rsid w:val="003309D6"/>
    <w:rsid w:val="003332F9"/>
    <w:rsid w:val="00341670"/>
    <w:rsid w:val="0034334E"/>
    <w:rsid w:val="00350062"/>
    <w:rsid w:val="00360DF0"/>
    <w:rsid w:val="00376B13"/>
    <w:rsid w:val="003949B4"/>
    <w:rsid w:val="003A162E"/>
    <w:rsid w:val="003A210C"/>
    <w:rsid w:val="003A4EF0"/>
    <w:rsid w:val="003A6EDE"/>
    <w:rsid w:val="003B3CF6"/>
    <w:rsid w:val="003B405C"/>
    <w:rsid w:val="003C32A1"/>
    <w:rsid w:val="003C42C7"/>
    <w:rsid w:val="003D1C01"/>
    <w:rsid w:val="003D6D4C"/>
    <w:rsid w:val="00403741"/>
    <w:rsid w:val="004079AE"/>
    <w:rsid w:val="00411E00"/>
    <w:rsid w:val="0042188B"/>
    <w:rsid w:val="00427FC2"/>
    <w:rsid w:val="0045334E"/>
    <w:rsid w:val="00460405"/>
    <w:rsid w:val="004704BC"/>
    <w:rsid w:val="004711A3"/>
    <w:rsid w:val="00471D72"/>
    <w:rsid w:val="00474A65"/>
    <w:rsid w:val="00480904"/>
    <w:rsid w:val="00495AD6"/>
    <w:rsid w:val="004A006D"/>
    <w:rsid w:val="004A4562"/>
    <w:rsid w:val="004A52B7"/>
    <w:rsid w:val="004B1AAF"/>
    <w:rsid w:val="004B2921"/>
    <w:rsid w:val="004C1432"/>
    <w:rsid w:val="004D488B"/>
    <w:rsid w:val="004E13D2"/>
    <w:rsid w:val="004E57A6"/>
    <w:rsid w:val="004E5F4C"/>
    <w:rsid w:val="004E6CE8"/>
    <w:rsid w:val="004F3F81"/>
    <w:rsid w:val="004F70B0"/>
    <w:rsid w:val="005026B7"/>
    <w:rsid w:val="005149C2"/>
    <w:rsid w:val="005204C5"/>
    <w:rsid w:val="00546266"/>
    <w:rsid w:val="005469B2"/>
    <w:rsid w:val="00556C5A"/>
    <w:rsid w:val="00577E0E"/>
    <w:rsid w:val="005B65C4"/>
    <w:rsid w:val="005C65C5"/>
    <w:rsid w:val="005C6F67"/>
    <w:rsid w:val="005D687B"/>
    <w:rsid w:val="005E0120"/>
    <w:rsid w:val="005E462A"/>
    <w:rsid w:val="005F775A"/>
    <w:rsid w:val="006045CC"/>
    <w:rsid w:val="006051C5"/>
    <w:rsid w:val="00605E6F"/>
    <w:rsid w:val="00626ABB"/>
    <w:rsid w:val="00627DC6"/>
    <w:rsid w:val="006317A2"/>
    <w:rsid w:val="00654BFA"/>
    <w:rsid w:val="00661854"/>
    <w:rsid w:val="00661EBF"/>
    <w:rsid w:val="00676192"/>
    <w:rsid w:val="006A51E0"/>
    <w:rsid w:val="006A65CB"/>
    <w:rsid w:val="006B2A5B"/>
    <w:rsid w:val="006C1655"/>
    <w:rsid w:val="006C3668"/>
    <w:rsid w:val="006E2EB2"/>
    <w:rsid w:val="006E31E8"/>
    <w:rsid w:val="006E413F"/>
    <w:rsid w:val="006E453D"/>
    <w:rsid w:val="006F56C8"/>
    <w:rsid w:val="0070665F"/>
    <w:rsid w:val="0071183F"/>
    <w:rsid w:val="00735C66"/>
    <w:rsid w:val="00762AC1"/>
    <w:rsid w:val="0078501F"/>
    <w:rsid w:val="00792A02"/>
    <w:rsid w:val="00793563"/>
    <w:rsid w:val="00795253"/>
    <w:rsid w:val="0079674E"/>
    <w:rsid w:val="00797F8F"/>
    <w:rsid w:val="007A00EC"/>
    <w:rsid w:val="007D4BDB"/>
    <w:rsid w:val="007E11B5"/>
    <w:rsid w:val="00803C72"/>
    <w:rsid w:val="00821AB8"/>
    <w:rsid w:val="00821DD0"/>
    <w:rsid w:val="0082243B"/>
    <w:rsid w:val="00834F86"/>
    <w:rsid w:val="00844E24"/>
    <w:rsid w:val="00845588"/>
    <w:rsid w:val="00846AC8"/>
    <w:rsid w:val="00846E5B"/>
    <w:rsid w:val="00857044"/>
    <w:rsid w:val="008838E6"/>
    <w:rsid w:val="008A7FD1"/>
    <w:rsid w:val="008B60AD"/>
    <w:rsid w:val="008D5A60"/>
    <w:rsid w:val="008E71A4"/>
    <w:rsid w:val="008F0E1B"/>
    <w:rsid w:val="00905DDE"/>
    <w:rsid w:val="009068CE"/>
    <w:rsid w:val="00907DE2"/>
    <w:rsid w:val="009203D4"/>
    <w:rsid w:val="0092510D"/>
    <w:rsid w:val="00931E2E"/>
    <w:rsid w:val="009352AF"/>
    <w:rsid w:val="00980E30"/>
    <w:rsid w:val="00983261"/>
    <w:rsid w:val="009A7886"/>
    <w:rsid w:val="009B722E"/>
    <w:rsid w:val="009C2C9C"/>
    <w:rsid w:val="009C6BB6"/>
    <w:rsid w:val="009D0E66"/>
    <w:rsid w:val="009E0BC7"/>
    <w:rsid w:val="009F0137"/>
    <w:rsid w:val="009F14C8"/>
    <w:rsid w:val="009F14E7"/>
    <w:rsid w:val="00A06EC8"/>
    <w:rsid w:val="00A128C4"/>
    <w:rsid w:val="00A143D7"/>
    <w:rsid w:val="00A15E42"/>
    <w:rsid w:val="00A23453"/>
    <w:rsid w:val="00A277C2"/>
    <w:rsid w:val="00A44402"/>
    <w:rsid w:val="00A62BBF"/>
    <w:rsid w:val="00A715BA"/>
    <w:rsid w:val="00A83F3E"/>
    <w:rsid w:val="00A9497E"/>
    <w:rsid w:val="00AA6386"/>
    <w:rsid w:val="00AA7969"/>
    <w:rsid w:val="00AB539B"/>
    <w:rsid w:val="00B0297B"/>
    <w:rsid w:val="00B02E74"/>
    <w:rsid w:val="00B322F7"/>
    <w:rsid w:val="00B33542"/>
    <w:rsid w:val="00B414E3"/>
    <w:rsid w:val="00B438B6"/>
    <w:rsid w:val="00B51698"/>
    <w:rsid w:val="00B83C8E"/>
    <w:rsid w:val="00B9077C"/>
    <w:rsid w:val="00BB1201"/>
    <w:rsid w:val="00BB5048"/>
    <w:rsid w:val="00BB522B"/>
    <w:rsid w:val="00BD4BED"/>
    <w:rsid w:val="00BD76C7"/>
    <w:rsid w:val="00BF2C0A"/>
    <w:rsid w:val="00BF7534"/>
    <w:rsid w:val="00C01C20"/>
    <w:rsid w:val="00C21679"/>
    <w:rsid w:val="00C2728C"/>
    <w:rsid w:val="00C37357"/>
    <w:rsid w:val="00C40B1D"/>
    <w:rsid w:val="00C43F43"/>
    <w:rsid w:val="00C443CC"/>
    <w:rsid w:val="00C55246"/>
    <w:rsid w:val="00C7019C"/>
    <w:rsid w:val="00C72997"/>
    <w:rsid w:val="00C80115"/>
    <w:rsid w:val="00C87637"/>
    <w:rsid w:val="00C926E8"/>
    <w:rsid w:val="00C94ECF"/>
    <w:rsid w:val="00CB1D42"/>
    <w:rsid w:val="00CB4BC5"/>
    <w:rsid w:val="00CB515A"/>
    <w:rsid w:val="00CB770F"/>
    <w:rsid w:val="00CD16DB"/>
    <w:rsid w:val="00CD6F12"/>
    <w:rsid w:val="00D01F15"/>
    <w:rsid w:val="00D14A69"/>
    <w:rsid w:val="00D32C72"/>
    <w:rsid w:val="00D4048C"/>
    <w:rsid w:val="00D50B75"/>
    <w:rsid w:val="00D568C4"/>
    <w:rsid w:val="00D616A6"/>
    <w:rsid w:val="00D631DE"/>
    <w:rsid w:val="00D6566D"/>
    <w:rsid w:val="00D92F0A"/>
    <w:rsid w:val="00D9382A"/>
    <w:rsid w:val="00DA6E0E"/>
    <w:rsid w:val="00DB037D"/>
    <w:rsid w:val="00DB445E"/>
    <w:rsid w:val="00DC5CD4"/>
    <w:rsid w:val="00DD29E0"/>
    <w:rsid w:val="00DD599D"/>
    <w:rsid w:val="00DF521A"/>
    <w:rsid w:val="00E16F3D"/>
    <w:rsid w:val="00E32D3B"/>
    <w:rsid w:val="00E37788"/>
    <w:rsid w:val="00E40599"/>
    <w:rsid w:val="00E43FEE"/>
    <w:rsid w:val="00E64DBB"/>
    <w:rsid w:val="00E733C4"/>
    <w:rsid w:val="00E763CA"/>
    <w:rsid w:val="00E84D0D"/>
    <w:rsid w:val="00EA1428"/>
    <w:rsid w:val="00EB173A"/>
    <w:rsid w:val="00EB51B2"/>
    <w:rsid w:val="00EC046A"/>
    <w:rsid w:val="00ED785A"/>
    <w:rsid w:val="00F11944"/>
    <w:rsid w:val="00F1304C"/>
    <w:rsid w:val="00F158A5"/>
    <w:rsid w:val="00F245E9"/>
    <w:rsid w:val="00F25832"/>
    <w:rsid w:val="00F30431"/>
    <w:rsid w:val="00F35F46"/>
    <w:rsid w:val="00F518A2"/>
    <w:rsid w:val="00F53F3E"/>
    <w:rsid w:val="00F63299"/>
    <w:rsid w:val="00F64C89"/>
    <w:rsid w:val="00F82020"/>
    <w:rsid w:val="00F96294"/>
    <w:rsid w:val="00FB6DFC"/>
    <w:rsid w:val="00FD090C"/>
    <w:rsid w:val="00FE0E72"/>
    <w:rsid w:val="00FF5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1FE9D-3146-4D3A-80D4-764D0FDD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EC8"/>
    <w:pPr>
      <w:widowControl w:val="0"/>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06EC8"/>
    <w:pPr>
      <w:widowControl w:val="0"/>
      <w:suppressAutoHyphens/>
      <w:autoSpaceDE w:val="0"/>
      <w:spacing w:after="0" w:line="240" w:lineRule="auto"/>
      <w:ind w:firstLine="720"/>
    </w:pPr>
    <w:rPr>
      <w:rFonts w:ascii="Arial" w:eastAsia="Arial" w:hAnsi="Arial" w:cs="Arial"/>
      <w:sz w:val="20"/>
      <w:szCs w:val="20"/>
      <w:lang w:eastAsia="ar-SA"/>
    </w:rPr>
  </w:style>
  <w:style w:type="paragraph" w:styleId="a3">
    <w:name w:val="No Spacing"/>
    <w:link w:val="a4"/>
    <w:uiPriority w:val="1"/>
    <w:qFormat/>
    <w:rsid w:val="00A06EC8"/>
    <w:pPr>
      <w:spacing w:after="0" w:line="240" w:lineRule="auto"/>
    </w:pPr>
    <w:rPr>
      <w:rFonts w:ascii="Calibri" w:eastAsia="Calibri" w:hAnsi="Calibri" w:cs="Times New Roman"/>
    </w:rPr>
  </w:style>
  <w:style w:type="character" w:styleId="a5">
    <w:name w:val="Hyperlink"/>
    <w:uiPriority w:val="99"/>
    <w:rsid w:val="00A06EC8"/>
    <w:rPr>
      <w:rFonts w:cs="Times New Roman"/>
      <w:color w:val="0000FF"/>
      <w:u w:val="single"/>
    </w:rPr>
  </w:style>
  <w:style w:type="paragraph" w:styleId="3">
    <w:name w:val="Body Text 3"/>
    <w:basedOn w:val="a"/>
    <w:link w:val="31"/>
    <w:unhideWhenUsed/>
    <w:rsid w:val="00A06EC8"/>
    <w:pPr>
      <w:spacing w:after="120"/>
    </w:pPr>
    <w:rPr>
      <w:rFonts w:cs="Times New Roman"/>
      <w:sz w:val="16"/>
      <w:szCs w:val="16"/>
    </w:rPr>
  </w:style>
  <w:style w:type="character" w:customStyle="1" w:styleId="30">
    <w:name w:val="Основной текст 3 Знак"/>
    <w:basedOn w:val="a0"/>
    <w:rsid w:val="00A06EC8"/>
    <w:rPr>
      <w:rFonts w:ascii="Times New Roman" w:eastAsia="Times New Roman" w:hAnsi="Times New Roman" w:cs="Calibri"/>
      <w:sz w:val="16"/>
      <w:szCs w:val="16"/>
      <w:lang w:eastAsia="ar-SA"/>
    </w:rPr>
  </w:style>
  <w:style w:type="character" w:customStyle="1" w:styleId="31">
    <w:name w:val="Основной текст 3 Знак1"/>
    <w:link w:val="3"/>
    <w:uiPriority w:val="99"/>
    <w:rsid w:val="00A06EC8"/>
    <w:rPr>
      <w:rFonts w:ascii="Times New Roman" w:eastAsia="Times New Roman" w:hAnsi="Times New Roman" w:cs="Times New Roman"/>
      <w:sz w:val="16"/>
      <w:szCs w:val="16"/>
      <w:lang w:eastAsia="ar-SA"/>
    </w:rPr>
  </w:style>
  <w:style w:type="character" w:styleId="a6">
    <w:name w:val="page number"/>
    <w:rsid w:val="00A06EC8"/>
  </w:style>
  <w:style w:type="paragraph" w:styleId="a7">
    <w:name w:val="footer"/>
    <w:basedOn w:val="a"/>
    <w:link w:val="a8"/>
    <w:uiPriority w:val="99"/>
    <w:rsid w:val="00A06EC8"/>
    <w:pPr>
      <w:tabs>
        <w:tab w:val="center" w:pos="4677"/>
        <w:tab w:val="right" w:pos="9355"/>
      </w:tabs>
    </w:pPr>
    <w:rPr>
      <w:rFonts w:cs="Times New Roman"/>
    </w:rPr>
  </w:style>
  <w:style w:type="character" w:customStyle="1" w:styleId="a8">
    <w:name w:val="Нижний колонтитул Знак"/>
    <w:basedOn w:val="a0"/>
    <w:link w:val="a7"/>
    <w:uiPriority w:val="99"/>
    <w:rsid w:val="00A06EC8"/>
    <w:rPr>
      <w:rFonts w:ascii="Times New Roman" w:eastAsia="Times New Roman" w:hAnsi="Times New Roman" w:cs="Times New Roman"/>
      <w:sz w:val="24"/>
      <w:szCs w:val="24"/>
      <w:lang w:eastAsia="ar-SA"/>
    </w:rPr>
  </w:style>
  <w:style w:type="paragraph" w:customStyle="1" w:styleId="s13">
    <w:name w:val="s_13"/>
    <w:basedOn w:val="a"/>
    <w:rsid w:val="00A06EC8"/>
    <w:pPr>
      <w:widowControl/>
      <w:suppressAutoHyphens w:val="0"/>
      <w:ind w:firstLine="720"/>
    </w:pPr>
    <w:rPr>
      <w:rFonts w:cs="Times New Roman"/>
      <w:sz w:val="20"/>
      <w:szCs w:val="20"/>
      <w:lang w:eastAsia="ru-RU"/>
    </w:rPr>
  </w:style>
  <w:style w:type="character" w:customStyle="1" w:styleId="a4">
    <w:name w:val="Без интервала Знак"/>
    <w:link w:val="a3"/>
    <w:uiPriority w:val="1"/>
    <w:locked/>
    <w:rsid w:val="00A06EC8"/>
    <w:rPr>
      <w:rFonts w:ascii="Calibri" w:eastAsia="Calibri" w:hAnsi="Calibri" w:cs="Times New Roman"/>
    </w:rPr>
  </w:style>
  <w:style w:type="table" w:styleId="a9">
    <w:name w:val="Table Grid"/>
    <w:basedOn w:val="a1"/>
    <w:uiPriority w:val="59"/>
    <w:rsid w:val="00A06E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6EC8"/>
    <w:pPr>
      <w:autoSpaceDE w:val="0"/>
      <w:autoSpaceDN w:val="0"/>
      <w:adjustRightInd w:val="0"/>
      <w:spacing w:after="0" w:line="240" w:lineRule="auto"/>
    </w:pPr>
    <w:rPr>
      <w:rFonts w:ascii="Trebuchet MS" w:eastAsia="Times New Roman" w:hAnsi="Trebuchet MS" w:cs="Trebuchet MS"/>
      <w:color w:val="000000"/>
      <w:sz w:val="24"/>
      <w:szCs w:val="24"/>
      <w:lang w:eastAsia="ru-RU"/>
    </w:rPr>
  </w:style>
  <w:style w:type="paragraph" w:customStyle="1" w:styleId="ConsPlusNonformat">
    <w:name w:val="ConsPlusNonformat"/>
    <w:rsid w:val="00A06E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ectioninfo2">
    <w:name w:val="section__info2"/>
    <w:rsid w:val="00A06EC8"/>
    <w:rPr>
      <w:vanish w:val="0"/>
      <w:webHidden w:val="0"/>
      <w:sz w:val="24"/>
      <w:szCs w:val="24"/>
      <w:specVanish w:val="0"/>
    </w:rPr>
  </w:style>
  <w:style w:type="paragraph" w:customStyle="1" w:styleId="aa">
    <w:name w:val="Готовый"/>
    <w:basedOn w:val="a"/>
    <w:rsid w:val="00A06E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cs="Times New Roman"/>
      <w:sz w:val="20"/>
      <w:szCs w:val="20"/>
      <w:lang w:eastAsia="ru-RU"/>
    </w:rPr>
  </w:style>
  <w:style w:type="paragraph" w:customStyle="1" w:styleId="1">
    <w:name w:val="Заголовок таблицы1"/>
    <w:basedOn w:val="a"/>
    <w:link w:val="10"/>
    <w:qFormat/>
    <w:rsid w:val="00A06EC8"/>
    <w:pPr>
      <w:widowControl/>
    </w:pPr>
    <w:rPr>
      <w:rFonts w:cs="Times New Roman"/>
      <w:b/>
    </w:rPr>
  </w:style>
  <w:style w:type="character" w:customStyle="1" w:styleId="10">
    <w:name w:val="Заголовок таблицы1 Знак"/>
    <w:link w:val="1"/>
    <w:rsid w:val="00A06EC8"/>
    <w:rPr>
      <w:rFonts w:ascii="Times New Roman" w:eastAsia="Times New Roman" w:hAnsi="Times New Roman" w:cs="Times New Roman"/>
      <w:b/>
      <w:sz w:val="24"/>
      <w:szCs w:val="24"/>
      <w:lang w:eastAsia="ar-SA"/>
    </w:rPr>
  </w:style>
  <w:style w:type="character" w:customStyle="1" w:styleId="typography">
    <w:name w:val="typography"/>
    <w:basedOn w:val="a0"/>
    <w:rsid w:val="00A06EC8"/>
  </w:style>
  <w:style w:type="paragraph" w:styleId="ab">
    <w:name w:val="Plain Text"/>
    <w:basedOn w:val="a"/>
    <w:link w:val="ac"/>
    <w:rsid w:val="00350062"/>
    <w:pPr>
      <w:widowControl/>
      <w:suppressAutoHyphens w:val="0"/>
    </w:pPr>
    <w:rPr>
      <w:rFonts w:ascii="Tahoma" w:eastAsia="Calibri" w:hAnsi="Tahoma" w:cs="Times New Roman"/>
      <w:sz w:val="20"/>
      <w:szCs w:val="20"/>
      <w:lang w:eastAsia="ru-RU"/>
    </w:rPr>
  </w:style>
  <w:style w:type="character" w:customStyle="1" w:styleId="ac">
    <w:name w:val="Текст Знак"/>
    <w:basedOn w:val="a0"/>
    <w:link w:val="ab"/>
    <w:rsid w:val="00350062"/>
    <w:rPr>
      <w:rFonts w:ascii="Tahoma" w:eastAsia="Calibri" w:hAnsi="Tahoma" w:cs="Times New Roman"/>
      <w:sz w:val="20"/>
      <w:szCs w:val="20"/>
      <w:lang w:eastAsia="ru-RU"/>
    </w:rPr>
  </w:style>
  <w:style w:type="character" w:customStyle="1" w:styleId="ConsPlusNormal0">
    <w:name w:val="ConsPlusNormal Знак"/>
    <w:link w:val="ConsPlusNormal"/>
    <w:locked/>
    <w:rsid w:val="00350062"/>
    <w:rPr>
      <w:rFonts w:ascii="Arial" w:eastAsia="Arial" w:hAnsi="Arial" w:cs="Arial"/>
      <w:sz w:val="20"/>
      <w:szCs w:val="20"/>
      <w:lang w:eastAsia="ar-SA"/>
    </w:rPr>
  </w:style>
  <w:style w:type="paragraph" w:styleId="ad">
    <w:name w:val="List Paragraph"/>
    <w:basedOn w:val="a"/>
    <w:link w:val="ae"/>
    <w:qFormat/>
    <w:rsid w:val="004F3F81"/>
    <w:pPr>
      <w:ind w:left="720"/>
      <w:contextualSpacing/>
    </w:pPr>
  </w:style>
  <w:style w:type="paragraph" w:customStyle="1" w:styleId="msonormalbullet1gif">
    <w:name w:val="msonormalbullet1.gif"/>
    <w:basedOn w:val="a"/>
    <w:rsid w:val="001F446B"/>
    <w:pPr>
      <w:widowControl/>
      <w:suppressAutoHyphens w:val="0"/>
      <w:spacing w:before="100" w:beforeAutospacing="1" w:after="100" w:afterAutospacing="1"/>
    </w:pPr>
    <w:rPr>
      <w:rFonts w:cs="Times New Roman"/>
      <w:lang w:eastAsia="ru-RU"/>
    </w:rPr>
  </w:style>
  <w:style w:type="paragraph" w:customStyle="1" w:styleId="msonormalbullet2gif">
    <w:name w:val="msonormalbullet2.gif"/>
    <w:basedOn w:val="a"/>
    <w:rsid w:val="001F446B"/>
    <w:pPr>
      <w:widowControl/>
      <w:suppressAutoHyphens w:val="0"/>
      <w:spacing w:before="100" w:beforeAutospacing="1" w:after="100" w:afterAutospacing="1"/>
    </w:pPr>
    <w:rPr>
      <w:rFonts w:cs="Times New Roman"/>
      <w:lang w:eastAsia="ru-RU"/>
    </w:rPr>
  </w:style>
  <w:style w:type="character" w:customStyle="1" w:styleId="ae">
    <w:name w:val="Абзац списка Знак"/>
    <w:link w:val="ad"/>
    <w:locked/>
    <w:rsid w:val="002F4CC4"/>
    <w:rPr>
      <w:rFonts w:ascii="Times New Roman" w:eastAsia="Times New Roman" w:hAnsi="Times New Roman" w:cs="Calibri"/>
      <w:sz w:val="24"/>
      <w:szCs w:val="24"/>
      <w:lang w:eastAsia="ar-SA"/>
    </w:rPr>
  </w:style>
  <w:style w:type="character" w:customStyle="1" w:styleId="2sua6">
    <w:name w:val="_2sua6"/>
    <w:rsid w:val="00341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733279">
      <w:bodyDiv w:val="1"/>
      <w:marLeft w:val="0"/>
      <w:marRight w:val="0"/>
      <w:marTop w:val="0"/>
      <w:marBottom w:val="0"/>
      <w:divBdr>
        <w:top w:val="none" w:sz="0" w:space="0" w:color="auto"/>
        <w:left w:val="none" w:sz="0" w:space="0" w:color="auto"/>
        <w:bottom w:val="none" w:sz="0" w:space="0" w:color="auto"/>
        <w:right w:val="none" w:sz="0" w:space="0" w:color="auto"/>
      </w:divBdr>
    </w:div>
    <w:div w:id="783891128">
      <w:bodyDiv w:val="1"/>
      <w:marLeft w:val="0"/>
      <w:marRight w:val="0"/>
      <w:marTop w:val="0"/>
      <w:marBottom w:val="0"/>
      <w:divBdr>
        <w:top w:val="none" w:sz="0" w:space="0" w:color="auto"/>
        <w:left w:val="none" w:sz="0" w:space="0" w:color="auto"/>
        <w:bottom w:val="none" w:sz="0" w:space="0" w:color="auto"/>
        <w:right w:val="none" w:sz="0" w:space="0" w:color="auto"/>
      </w:divBdr>
    </w:div>
    <w:div w:id="984430025">
      <w:bodyDiv w:val="1"/>
      <w:marLeft w:val="0"/>
      <w:marRight w:val="0"/>
      <w:marTop w:val="0"/>
      <w:marBottom w:val="0"/>
      <w:divBdr>
        <w:top w:val="none" w:sz="0" w:space="0" w:color="auto"/>
        <w:left w:val="none" w:sz="0" w:space="0" w:color="auto"/>
        <w:bottom w:val="none" w:sz="0" w:space="0" w:color="auto"/>
        <w:right w:val="none" w:sz="0" w:space="0" w:color="auto"/>
      </w:divBdr>
    </w:div>
    <w:div w:id="1046947210">
      <w:bodyDiv w:val="1"/>
      <w:marLeft w:val="0"/>
      <w:marRight w:val="0"/>
      <w:marTop w:val="0"/>
      <w:marBottom w:val="0"/>
      <w:divBdr>
        <w:top w:val="none" w:sz="0" w:space="0" w:color="auto"/>
        <w:left w:val="none" w:sz="0" w:space="0" w:color="auto"/>
        <w:bottom w:val="none" w:sz="0" w:space="0" w:color="auto"/>
        <w:right w:val="none" w:sz="0" w:space="0" w:color="auto"/>
      </w:divBdr>
      <w:divsChild>
        <w:div w:id="139539955">
          <w:marLeft w:val="0"/>
          <w:marRight w:val="0"/>
          <w:marTop w:val="0"/>
          <w:marBottom w:val="0"/>
          <w:divBdr>
            <w:top w:val="none" w:sz="0" w:space="0" w:color="auto"/>
            <w:left w:val="none" w:sz="0" w:space="0" w:color="auto"/>
            <w:bottom w:val="none" w:sz="0" w:space="0" w:color="auto"/>
            <w:right w:val="none" w:sz="0" w:space="0" w:color="auto"/>
          </w:divBdr>
          <w:divsChild>
            <w:div w:id="139007361">
              <w:marLeft w:val="0"/>
              <w:marRight w:val="0"/>
              <w:marTop w:val="0"/>
              <w:marBottom w:val="0"/>
              <w:divBdr>
                <w:top w:val="none" w:sz="0" w:space="0" w:color="auto"/>
                <w:left w:val="none" w:sz="0" w:space="0" w:color="auto"/>
                <w:bottom w:val="none" w:sz="0" w:space="0" w:color="auto"/>
                <w:right w:val="none" w:sz="0" w:space="0" w:color="auto"/>
              </w:divBdr>
            </w:div>
          </w:divsChild>
        </w:div>
        <w:div w:id="1756122279">
          <w:marLeft w:val="0"/>
          <w:marRight w:val="0"/>
          <w:marTop w:val="0"/>
          <w:marBottom w:val="0"/>
          <w:divBdr>
            <w:top w:val="none" w:sz="0" w:space="0" w:color="auto"/>
            <w:left w:val="none" w:sz="0" w:space="0" w:color="auto"/>
            <w:bottom w:val="none" w:sz="0" w:space="0" w:color="auto"/>
            <w:right w:val="none" w:sz="0" w:space="0" w:color="auto"/>
          </w:divBdr>
          <w:divsChild>
            <w:div w:id="1232958842">
              <w:marLeft w:val="0"/>
              <w:marRight w:val="0"/>
              <w:marTop w:val="0"/>
              <w:marBottom w:val="0"/>
              <w:divBdr>
                <w:top w:val="none" w:sz="0" w:space="0" w:color="auto"/>
                <w:left w:val="none" w:sz="0" w:space="0" w:color="auto"/>
                <w:bottom w:val="none" w:sz="0" w:space="0" w:color="auto"/>
                <w:right w:val="none" w:sz="0" w:space="0" w:color="auto"/>
              </w:divBdr>
            </w:div>
          </w:divsChild>
        </w:div>
        <w:div w:id="405538114">
          <w:marLeft w:val="0"/>
          <w:marRight w:val="0"/>
          <w:marTop w:val="0"/>
          <w:marBottom w:val="0"/>
          <w:divBdr>
            <w:top w:val="none" w:sz="0" w:space="0" w:color="auto"/>
            <w:left w:val="none" w:sz="0" w:space="0" w:color="auto"/>
            <w:bottom w:val="none" w:sz="0" w:space="0" w:color="auto"/>
            <w:right w:val="none" w:sz="0" w:space="0" w:color="auto"/>
          </w:divBdr>
          <w:divsChild>
            <w:div w:id="1332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1019">
      <w:bodyDiv w:val="1"/>
      <w:marLeft w:val="0"/>
      <w:marRight w:val="0"/>
      <w:marTop w:val="0"/>
      <w:marBottom w:val="0"/>
      <w:divBdr>
        <w:top w:val="none" w:sz="0" w:space="0" w:color="auto"/>
        <w:left w:val="none" w:sz="0" w:space="0" w:color="auto"/>
        <w:bottom w:val="none" w:sz="0" w:space="0" w:color="auto"/>
        <w:right w:val="none" w:sz="0" w:space="0" w:color="auto"/>
      </w:divBdr>
    </w:div>
    <w:div w:id="1600599410">
      <w:bodyDiv w:val="1"/>
      <w:marLeft w:val="0"/>
      <w:marRight w:val="0"/>
      <w:marTop w:val="0"/>
      <w:marBottom w:val="0"/>
      <w:divBdr>
        <w:top w:val="none" w:sz="0" w:space="0" w:color="auto"/>
        <w:left w:val="none" w:sz="0" w:space="0" w:color="auto"/>
        <w:bottom w:val="none" w:sz="0" w:space="0" w:color="auto"/>
        <w:right w:val="none" w:sz="0" w:space="0" w:color="auto"/>
      </w:divBdr>
    </w:div>
    <w:div w:id="1647706260">
      <w:bodyDiv w:val="1"/>
      <w:marLeft w:val="0"/>
      <w:marRight w:val="0"/>
      <w:marTop w:val="0"/>
      <w:marBottom w:val="0"/>
      <w:divBdr>
        <w:top w:val="none" w:sz="0" w:space="0" w:color="auto"/>
        <w:left w:val="none" w:sz="0" w:space="0" w:color="auto"/>
        <w:bottom w:val="none" w:sz="0" w:space="0" w:color="auto"/>
        <w:right w:val="none" w:sz="0" w:space="0" w:color="auto"/>
      </w:divBdr>
      <w:divsChild>
        <w:div w:id="504899697">
          <w:marLeft w:val="0"/>
          <w:marRight w:val="0"/>
          <w:marTop w:val="0"/>
          <w:marBottom w:val="0"/>
          <w:divBdr>
            <w:top w:val="none" w:sz="0" w:space="0" w:color="auto"/>
            <w:left w:val="none" w:sz="0" w:space="0" w:color="auto"/>
            <w:bottom w:val="none" w:sz="0" w:space="0" w:color="auto"/>
            <w:right w:val="none" w:sz="0" w:space="0" w:color="auto"/>
          </w:divBdr>
          <w:divsChild>
            <w:div w:id="1395812093">
              <w:marLeft w:val="0"/>
              <w:marRight w:val="0"/>
              <w:marTop w:val="0"/>
              <w:marBottom w:val="0"/>
              <w:divBdr>
                <w:top w:val="none" w:sz="0" w:space="0" w:color="auto"/>
                <w:left w:val="none" w:sz="0" w:space="0" w:color="auto"/>
                <w:bottom w:val="none" w:sz="0" w:space="0" w:color="auto"/>
                <w:right w:val="none" w:sz="0" w:space="0" w:color="auto"/>
              </w:divBdr>
            </w:div>
          </w:divsChild>
        </w:div>
        <w:div w:id="1305894469">
          <w:marLeft w:val="0"/>
          <w:marRight w:val="0"/>
          <w:marTop w:val="0"/>
          <w:marBottom w:val="0"/>
          <w:divBdr>
            <w:top w:val="none" w:sz="0" w:space="0" w:color="auto"/>
            <w:left w:val="none" w:sz="0" w:space="0" w:color="auto"/>
            <w:bottom w:val="none" w:sz="0" w:space="0" w:color="auto"/>
            <w:right w:val="none" w:sz="0" w:space="0" w:color="auto"/>
          </w:divBdr>
          <w:divsChild>
            <w:div w:id="297927275">
              <w:marLeft w:val="0"/>
              <w:marRight w:val="0"/>
              <w:marTop w:val="0"/>
              <w:marBottom w:val="0"/>
              <w:divBdr>
                <w:top w:val="none" w:sz="0" w:space="0" w:color="auto"/>
                <w:left w:val="none" w:sz="0" w:space="0" w:color="auto"/>
                <w:bottom w:val="none" w:sz="0" w:space="0" w:color="auto"/>
                <w:right w:val="none" w:sz="0" w:space="0" w:color="auto"/>
              </w:divBdr>
            </w:div>
          </w:divsChild>
        </w:div>
        <w:div w:id="973828312">
          <w:marLeft w:val="0"/>
          <w:marRight w:val="0"/>
          <w:marTop w:val="0"/>
          <w:marBottom w:val="0"/>
          <w:divBdr>
            <w:top w:val="none" w:sz="0" w:space="0" w:color="auto"/>
            <w:left w:val="none" w:sz="0" w:space="0" w:color="auto"/>
            <w:bottom w:val="none" w:sz="0" w:space="0" w:color="auto"/>
            <w:right w:val="none" w:sz="0" w:space="0" w:color="auto"/>
          </w:divBdr>
          <w:divsChild>
            <w:div w:id="627080929">
              <w:marLeft w:val="0"/>
              <w:marRight w:val="0"/>
              <w:marTop w:val="0"/>
              <w:marBottom w:val="0"/>
              <w:divBdr>
                <w:top w:val="none" w:sz="0" w:space="0" w:color="auto"/>
                <w:left w:val="none" w:sz="0" w:space="0" w:color="auto"/>
                <w:bottom w:val="none" w:sz="0" w:space="0" w:color="auto"/>
                <w:right w:val="none" w:sz="0" w:space="0" w:color="auto"/>
              </w:divBdr>
            </w:div>
          </w:divsChild>
        </w:div>
        <w:div w:id="351539370">
          <w:marLeft w:val="0"/>
          <w:marRight w:val="0"/>
          <w:marTop w:val="0"/>
          <w:marBottom w:val="0"/>
          <w:divBdr>
            <w:top w:val="none" w:sz="0" w:space="0" w:color="auto"/>
            <w:left w:val="none" w:sz="0" w:space="0" w:color="auto"/>
            <w:bottom w:val="none" w:sz="0" w:space="0" w:color="auto"/>
            <w:right w:val="none" w:sz="0" w:space="0" w:color="auto"/>
          </w:divBdr>
          <w:divsChild>
            <w:div w:id="10984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731001137001&amp;position-number=202603731001137001000001&amp;version=2"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erbsky.r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garantf1://7165735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0253464.0"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EC2BC-75D8-4844-98E3-24AF16C5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6407</Words>
  <Characters>36526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sparkster911@mail.ru</cp:lastModifiedBy>
  <cp:revision>5</cp:revision>
  <cp:lastPrinted>2024-09-18T09:49:00Z</cp:lastPrinted>
  <dcterms:created xsi:type="dcterms:W3CDTF">2026-04-10T10:03:00Z</dcterms:created>
  <dcterms:modified xsi:type="dcterms:W3CDTF">2026-06-17T04:56:00Z</dcterms:modified>
</cp:coreProperties>
</file>