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1B6403" w:rsidRPr="001B6403" w:rsidRDefault="00FF2FB9" w:rsidP="001B64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Контракту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 202</w:t>
      </w:r>
      <w:r w:rsidR="00487C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№____________________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288"/>
      <w:bookmarkEnd w:id="1"/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 на оказание услуг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повышению квалификации федеральных государственных гражданских служащих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дополнительной профессиональной программе «</w:t>
      </w:r>
      <w:r w:rsidR="0052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Контрактная система в сфере закупок</w:t>
      </w:r>
      <w:r w:rsidRPr="001B6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1</w:t>
      </w:r>
      <w:r w:rsidR="00521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  <w:r w:rsidRPr="001B6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академических часов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6403" w:rsidRPr="001B6403" w:rsidRDefault="001B6403" w:rsidP="001B6403">
      <w:pPr>
        <w:shd w:val="clear" w:color="auto" w:fill="FFFFFF"/>
        <w:spacing w:after="0" w:line="240" w:lineRule="auto"/>
        <w:ind w:right="-114" w:firstLine="5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403">
        <w:rPr>
          <w:rFonts w:ascii="Times New Roman" w:eastAsia="Calibri" w:hAnsi="Times New Roman" w:cs="Times New Roman"/>
          <w:b/>
          <w:sz w:val="24"/>
          <w:szCs w:val="24"/>
        </w:rPr>
        <w:t>1. Наименование и описание услуг:</w:t>
      </w:r>
      <w:r w:rsidRPr="001B6403">
        <w:rPr>
          <w:rFonts w:ascii="Times New Roman" w:eastAsia="Calibri" w:hAnsi="Times New Roman" w:cs="Times New Roman"/>
          <w:sz w:val="24"/>
          <w:szCs w:val="24"/>
        </w:rPr>
        <w:t xml:space="preserve"> оказание услуг по повышению квалификации федеральных государственных гражданских служащих Министерства труда и социальной защиты Российской Федерации (далее – гражданские служащие, слушатели) по дополнительной профессиональной программе «</w:t>
      </w:r>
      <w:r w:rsidR="00A37B74" w:rsidRPr="00A37B74">
        <w:rPr>
          <w:rFonts w:ascii="Times New Roman" w:eastAsia="Calibri" w:hAnsi="Times New Roman" w:cs="Times New Roman"/>
          <w:sz w:val="24"/>
          <w:szCs w:val="24"/>
        </w:rPr>
        <w:t>Контрактная система в сфере закупок» 108 академических часов</w:t>
      </w:r>
      <w:r w:rsidRPr="001B64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6403" w:rsidRPr="001B6403" w:rsidRDefault="001B6403" w:rsidP="001B6403">
      <w:pPr>
        <w:shd w:val="clear" w:color="auto" w:fill="FFFFFF"/>
        <w:spacing w:after="0" w:line="240" w:lineRule="auto"/>
        <w:ind w:right="-114" w:firstLine="58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403" w:rsidRPr="001B6403" w:rsidRDefault="001B6403" w:rsidP="001B6403">
      <w:pPr>
        <w:shd w:val="clear" w:color="auto" w:fill="FFFFFF"/>
        <w:spacing w:after="0" w:line="240" w:lineRule="auto"/>
        <w:ind w:right="-114" w:firstLine="5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403">
        <w:rPr>
          <w:rFonts w:ascii="Times New Roman" w:eastAsia="Calibri" w:hAnsi="Times New Roman" w:cs="Times New Roman"/>
          <w:b/>
          <w:sz w:val="24"/>
          <w:szCs w:val="24"/>
        </w:rPr>
        <w:t>2. Характеристики и объем (содержание) оказываемых услуг:</w:t>
      </w:r>
      <w:r w:rsidRPr="001B6403">
        <w:rPr>
          <w:rFonts w:ascii="Times New Roman" w:eastAsia="Calibri" w:hAnsi="Times New Roman" w:cs="Times New Roman"/>
          <w:sz w:val="24"/>
          <w:szCs w:val="24"/>
        </w:rPr>
        <w:t xml:space="preserve"> организовать повышение квалификации </w:t>
      </w:r>
      <w:r w:rsidR="008667FF">
        <w:rPr>
          <w:rFonts w:ascii="Times New Roman" w:eastAsia="Calibri" w:hAnsi="Times New Roman" w:cs="Times New Roman"/>
          <w:sz w:val="24"/>
          <w:szCs w:val="24"/>
        </w:rPr>
        <w:t>2</w:t>
      </w:r>
      <w:r w:rsidRPr="001B640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667FF">
        <w:rPr>
          <w:rFonts w:ascii="Times New Roman" w:eastAsia="Calibri" w:hAnsi="Times New Roman" w:cs="Times New Roman"/>
          <w:sz w:val="24"/>
          <w:szCs w:val="24"/>
        </w:rPr>
        <w:t>двух</w:t>
      </w:r>
      <w:r w:rsidRPr="001B6403">
        <w:rPr>
          <w:rFonts w:ascii="Times New Roman" w:eastAsia="Calibri" w:hAnsi="Times New Roman" w:cs="Times New Roman"/>
          <w:sz w:val="24"/>
          <w:szCs w:val="24"/>
        </w:rPr>
        <w:t>) гражданских служащих.</w:t>
      </w:r>
    </w:p>
    <w:p w:rsidR="001B6403" w:rsidRPr="001B6403" w:rsidRDefault="0067228F" w:rsidP="001B6403">
      <w:pPr>
        <w:widowControl w:val="0"/>
        <w:autoSpaceDE w:val="0"/>
        <w:autoSpaceDN w:val="0"/>
        <w:spacing w:after="0" w:line="240" w:lineRule="auto"/>
        <w:ind w:firstLine="5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</w:t>
      </w:r>
      <w:r w:rsidRPr="0067228F">
        <w:t xml:space="preserve"> </w:t>
      </w:r>
      <w:r w:rsidRPr="0067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t>90 672</w:t>
      </w:r>
      <w:r w:rsidRPr="0067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девяносто</w:t>
      </w:r>
      <w:r w:rsidR="00866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семьдесят два</w:t>
      </w:r>
      <w:r w:rsidRPr="0067228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7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672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8667FF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228F" w:rsidRDefault="0067228F" w:rsidP="001B6403">
      <w:pPr>
        <w:widowControl w:val="0"/>
        <w:autoSpaceDE w:val="0"/>
        <w:autoSpaceDN w:val="0"/>
        <w:spacing w:after="0" w:line="240" w:lineRule="auto"/>
        <w:ind w:firstLine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ind w:firstLine="5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Место оказания услуг:</w:t>
      </w: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нахождения Исполнителя.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ind w:firstLine="5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403" w:rsidRDefault="001B6403" w:rsidP="00CE251C">
      <w:pPr>
        <w:widowControl w:val="0"/>
        <w:autoSpaceDE w:val="0"/>
        <w:autoSpaceDN w:val="0"/>
        <w:spacing w:after="0" w:line="240" w:lineRule="auto"/>
        <w:ind w:firstLine="5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Цель оказания услуг:</w:t>
      </w: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B74" w:rsidRPr="00A3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актуальных изменений в области законодательства 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7B74" w:rsidRPr="00A3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контрактной системе в сфере закупок товаров, работ и услуг для обеспечения государственных 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7B74" w:rsidRPr="00A37B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нужд, изучение процессов контрактной системы, способов закупок и условий их применения.</w:t>
      </w:r>
    </w:p>
    <w:p w:rsidR="00A37B74" w:rsidRPr="001B6403" w:rsidRDefault="00A37B74" w:rsidP="001B6403">
      <w:pPr>
        <w:widowControl w:val="0"/>
        <w:autoSpaceDE w:val="0"/>
        <w:autoSpaceDN w:val="0"/>
        <w:spacing w:after="0" w:line="240" w:lineRule="auto"/>
        <w:ind w:firstLine="5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ind w:firstLine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Условия оказания услуг: </w:t>
      </w:r>
    </w:p>
    <w:p w:rsidR="001B6403" w:rsidRPr="001B6403" w:rsidRDefault="001B6403" w:rsidP="001B640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Заказчик не позднее чем за 5 (пять) дней до начала обучения направляет Исполнителю списки гражданских служащих, подлежащих направлению на обучение.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Исполнитель должен обеспечить формирование состава учебных групп на основании списков гражданских служащих, сформированных и представленных Заказчиком. 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Заказчик должен обеспечить своевременное информирование гражданских служащих 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месте и сроках проведения обучения.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Исполнитель должен обеспечить современный уровень ведения учебного процесса, применение современных образовательных технологий.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</w:t>
      </w:r>
      <w:r w:rsidR="00521D09" w:rsidRPr="00521D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осуществить по итогам обучения слушателей комплексную оценку приобретенных ими знаний. Слушателям, успешно освоившим Программу и прошедшим итоговую аттестацию, Исполнитель обязан выдать удостоверение о повышении квалификации.</w:t>
      </w:r>
    </w:p>
    <w:p w:rsidR="001B6403" w:rsidRPr="001B6403" w:rsidRDefault="001B6403" w:rsidP="00521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Основание для оказания услуг: </w:t>
      </w:r>
    </w:p>
    <w:p w:rsidR="001B6403" w:rsidRPr="001B6403" w:rsidRDefault="001B6403" w:rsidP="001B640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 Федеральный закон от 27 июля 2004 г. № 79-ФЗ «О государственной гражданской службе Российской Федерации»;</w:t>
      </w:r>
    </w:p>
    <w:p w:rsidR="001B6403" w:rsidRPr="001B6403" w:rsidRDefault="001B6403" w:rsidP="001B640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 Указ Президента Российской Федерации от 21 февраля 2019 г. № 68 «О профессиональном развитии государственных гражданских служащих Российской Федерации»;</w:t>
      </w:r>
    </w:p>
    <w:p w:rsidR="001B6403" w:rsidRPr="001B6403" w:rsidRDefault="001B6403" w:rsidP="001B640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 </w:t>
      </w:r>
      <w:r w:rsidR="005313A5" w:rsidRPr="005313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Российской Федерации от 1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13A5" w:rsidRPr="0053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313A5" w:rsidRPr="0053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t>471</w:t>
      </w:r>
      <w:r w:rsidR="005313A5" w:rsidRPr="0053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 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3A5" w:rsidRPr="005313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распределения бюджетных ассигнований федерального бюджета на 202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313A5" w:rsidRPr="0053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3A5" w:rsidRPr="005313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202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313A5" w:rsidRPr="0053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313A5" w:rsidRPr="0053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предусмотренных на профессиональное развитие федеральных государственных гражданских служащих, и государственного заказа на мероприятия по профессиональному развитию федеральных государственных гражданских служащих 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313A5" w:rsidRPr="005313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313A5" w:rsidRPr="0053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1B6403" w:rsidRDefault="001B6403" w:rsidP="001B64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B74" w:rsidRPr="001B6403" w:rsidRDefault="00A37B74" w:rsidP="001B64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Общие требования к дополнительным профессиональным программам: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Дополнительная профессиональная программа должна соответствовать требованиям законодательства Российской Федерации об образовании и государственной гражданской службе </w:t>
      </w:r>
      <w:r w:rsidR="00CE25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обеспечивать получение гражданскими служащими необходимых знаний по предлагаемому курсу обучения.</w:t>
      </w: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Дополнительная профессиональная программа должна реализовываться на основе современных инновационных образовательных технологий и средств обучения, активных методов ведения занятий. </w:t>
      </w:r>
    </w:p>
    <w:p w:rsidR="001B6403" w:rsidRPr="001B6403" w:rsidRDefault="001B6403" w:rsidP="001B640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403" w:rsidRPr="001B6403" w:rsidRDefault="001B6403" w:rsidP="001B640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8. </w:t>
      </w:r>
      <w:r w:rsidR="003B0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содержание программы</w:t>
      </w:r>
      <w:r w:rsidRPr="001B6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B0741" w:rsidRPr="003B0741" w:rsidRDefault="003B0741" w:rsidP="003B0741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закупок и условия их применения. Общий порядок проведения электронных процедур: электронные площадки, регистрация участников, обеспечение заявок. Антидемпинговые меры;</w:t>
      </w:r>
    </w:p>
    <w:p w:rsidR="003B0741" w:rsidRPr="003B0741" w:rsidRDefault="003B0741" w:rsidP="003B0741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Импортозамещение в контрактной системе: запреты, ограничения и условия допуска иностранных товаров, работ, услуг. Минимальная доля закупок российских товаров;</w:t>
      </w:r>
    </w:p>
    <w:p w:rsidR="003B0741" w:rsidRPr="003B0741" w:rsidRDefault="003B0741" w:rsidP="003B0741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участникам закупки. Преференции. (единые и дополнительные требования, реестр недобросовестных поставщиков, организации инвалидов, УИС, СМП, СО НКО);</w:t>
      </w:r>
    </w:p>
    <w:p w:rsidR="003B0741" w:rsidRPr="003B0741" w:rsidRDefault="003B0741" w:rsidP="003B0741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в сфере закупок. Подготовка плана-графика закупок и основания внесения в него изменений. Идентификационный код закупки;</w:t>
      </w:r>
    </w:p>
    <w:p w:rsidR="003B0741" w:rsidRPr="003B0741" w:rsidRDefault="003B0741" w:rsidP="003B0741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объекта закупки (каталог, нормирование, лоты, товарные знаки, гарантийные обязательства);</w:t>
      </w:r>
    </w:p>
    <w:p w:rsidR="003B0741" w:rsidRPr="003B0741" w:rsidRDefault="003B0741" w:rsidP="003B0741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и обоснование начальной (максимальной) цены (начальной (максимальной) цены контракта (</w:t>
      </w:r>
      <w:proofErr w:type="spellStart"/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НМЦк</w:t>
      </w:r>
      <w:proofErr w:type="spellEnd"/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начальной (максимальной) цены единицы (</w:t>
      </w:r>
      <w:proofErr w:type="spellStart"/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НМЦе</w:t>
      </w:r>
      <w:proofErr w:type="spellEnd"/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), цены контракта, заключаемого с единственным поставщиком);</w:t>
      </w:r>
    </w:p>
    <w:p w:rsidR="003B0741" w:rsidRPr="003B0741" w:rsidRDefault="003B0741" w:rsidP="003B0741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7)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обоснования </w:t>
      </w:r>
      <w:proofErr w:type="spellStart"/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НМЦк</w:t>
      </w:r>
      <w:proofErr w:type="spellEnd"/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НМЦе</w:t>
      </w:r>
      <w:proofErr w:type="spellEnd"/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цены контракта, заключаемого с единственным поставщиком: установленные отраслевые порядки;</w:t>
      </w:r>
    </w:p>
    <w:p w:rsidR="003B0741" w:rsidRPr="003B0741" w:rsidRDefault="003B0741" w:rsidP="003B0741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извещения, предъявление требований к составу и содержанию заявки участника;</w:t>
      </w:r>
    </w:p>
    <w:p w:rsidR="003B0741" w:rsidRPr="003B0741" w:rsidRDefault="003B0741" w:rsidP="003B0741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Конкурс. Порядок и сроки проведения процедуры, основания для отклонения заявок участников. Примеры рассмотрения и отклонения заявок участников. Порядок и сроки проведения закрытого аукциона и конкурса в бумажной форме;</w:t>
      </w:r>
    </w:p>
    <w:p w:rsidR="003B0741" w:rsidRPr="003B0741" w:rsidRDefault="003B0741" w:rsidP="003B0741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10)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оценки заявок по закону о контрактной системе;</w:t>
      </w:r>
    </w:p>
    <w:p w:rsidR="003B0741" w:rsidRPr="003B0741" w:rsidRDefault="003B0741" w:rsidP="003B0741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11)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и запрос котировок. Порядок и сроки проведения процедуры, основания для отклонения заявок участников. Примеры рассмотрения и отклонения заявок участников;</w:t>
      </w:r>
    </w:p>
    <w:p w:rsidR="003B0741" w:rsidRPr="003B0741" w:rsidRDefault="003B0741" w:rsidP="003B0741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12)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 у единственного поставщика (подрядчика, исполнителя);</w:t>
      </w:r>
    </w:p>
    <w:p w:rsidR="003B0741" w:rsidRPr="003B0741" w:rsidRDefault="003B0741" w:rsidP="003B0741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13) </w:t>
      </w:r>
      <w:r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Заключение, исполнение, прекращение государственных и муниципальных контрактов, договоров бюджетных учреждений. Обеспечение исполнения контракта. Реестр контрактов;</w:t>
      </w:r>
    </w:p>
    <w:p w:rsidR="003B0741" w:rsidRPr="003B0741" w:rsidRDefault="00683004" w:rsidP="00683004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14) </w:t>
      </w:r>
      <w:r w:rsidR="003B0741"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Мониторинг, аудит, контроль и ведомственный контроль в контрактной системе. Общественный контроль и общественное обсуждение закупок;</w:t>
      </w:r>
    </w:p>
    <w:p w:rsidR="00683004" w:rsidRDefault="00683004" w:rsidP="00683004">
      <w:pPr>
        <w:widowControl w:val="0"/>
        <w:autoSpaceDE w:val="0"/>
        <w:autoSpaceDN w:val="0"/>
        <w:spacing w:after="0" w:line="240" w:lineRule="auto"/>
        <w:ind w:left="284" w:firstLine="4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="003B0741"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Административная ответственность за нарушения законодательства о контрактной системе: состав правонарушений, основания привлечения и освобождения от ответственности. </w:t>
      </w:r>
    </w:p>
    <w:p w:rsidR="001B6403" w:rsidRPr="001B6403" w:rsidRDefault="00683004" w:rsidP="00683004">
      <w:pPr>
        <w:widowControl w:val="0"/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r w:rsidR="003B0741" w:rsidRPr="003B07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Обжалование постановлений о наложении штрафа. Уголовная ответственность.</w:t>
      </w:r>
    </w:p>
    <w:p w:rsidR="00683004" w:rsidRDefault="00683004" w:rsidP="001B6403">
      <w:pPr>
        <w:widowControl w:val="0"/>
        <w:autoSpaceDE w:val="0"/>
        <w:autoSpaceDN w:val="0"/>
        <w:spacing w:after="0" w:line="240" w:lineRule="auto"/>
        <w:ind w:firstLine="3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403" w:rsidRPr="001B6403" w:rsidRDefault="001B6403" w:rsidP="001B6403">
      <w:pPr>
        <w:widowControl w:val="0"/>
        <w:autoSpaceDE w:val="0"/>
        <w:autoSpaceDN w:val="0"/>
        <w:spacing w:after="0" w:line="240" w:lineRule="auto"/>
        <w:ind w:firstLine="3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Отчетная документация:</w:t>
      </w:r>
    </w:p>
    <w:p w:rsidR="001B6403" w:rsidRPr="001B6403" w:rsidRDefault="001B6403" w:rsidP="001B6403">
      <w:pPr>
        <w:spacing w:after="0" w:line="240" w:lineRule="auto"/>
        <w:ind w:right="-170" w:firstLine="3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403">
        <w:rPr>
          <w:rFonts w:ascii="Times New Roman" w:eastAsia="Calibri" w:hAnsi="Times New Roman" w:cs="Times New Roman"/>
          <w:sz w:val="24"/>
          <w:szCs w:val="24"/>
        </w:rPr>
        <w:tab/>
        <w:t xml:space="preserve">По окончании оказания услуг Исполнителем должны быть представлены Заказчику для подписания акт сдачи-приемки оказанных услуг, в котором указывает полную информацию </w:t>
      </w:r>
      <w:r w:rsidR="00CE251C">
        <w:rPr>
          <w:rFonts w:ascii="Times New Roman" w:eastAsia="Calibri" w:hAnsi="Times New Roman" w:cs="Times New Roman"/>
          <w:sz w:val="24"/>
          <w:szCs w:val="24"/>
        </w:rPr>
        <w:br/>
      </w:r>
      <w:r w:rsidRPr="001B6403">
        <w:rPr>
          <w:rFonts w:ascii="Times New Roman" w:eastAsia="Calibri" w:hAnsi="Times New Roman" w:cs="Times New Roman"/>
          <w:sz w:val="24"/>
          <w:szCs w:val="24"/>
        </w:rPr>
        <w:t xml:space="preserve">о фактически оказанных образовательных услугах, копии документов о повышении квалификации; отчет об оказании услуг. </w:t>
      </w:r>
    </w:p>
    <w:p w:rsidR="009764EF" w:rsidRPr="009764EF" w:rsidRDefault="009764EF" w:rsidP="009764EF">
      <w:pPr>
        <w:spacing w:after="0" w:line="240" w:lineRule="auto"/>
        <w:ind w:right="-170" w:firstLine="3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4EF">
        <w:rPr>
          <w:rFonts w:ascii="Times New Roman" w:eastAsia="Calibri" w:hAnsi="Times New Roman" w:cs="Times New Roman"/>
          <w:sz w:val="24"/>
          <w:szCs w:val="24"/>
        </w:rPr>
        <w:t xml:space="preserve">Срок сдачи Исполнителем отчетной документации и представления документов на оплату оказанных Услуг – не позднее </w:t>
      </w:r>
      <w:r w:rsidRPr="008667FF">
        <w:rPr>
          <w:rFonts w:ascii="Times New Roman" w:eastAsia="Calibri" w:hAnsi="Times New Roman" w:cs="Times New Roman"/>
          <w:b/>
          <w:sz w:val="24"/>
          <w:szCs w:val="24"/>
        </w:rPr>
        <w:t>15 декабря 202</w:t>
      </w:r>
      <w:r w:rsidR="00CE251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8667F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 w:rsidRPr="009764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4EF" w:rsidRDefault="009764EF" w:rsidP="009764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64EF" w:rsidRPr="009764EF" w:rsidRDefault="009764EF" w:rsidP="009764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6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10. Порядок оказания услуг:</w:t>
      </w:r>
    </w:p>
    <w:p w:rsidR="009764EF" w:rsidRPr="009764EF" w:rsidRDefault="009764EF" w:rsidP="009764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4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 должен:</w:t>
      </w:r>
    </w:p>
    <w:p w:rsidR="009764EF" w:rsidRPr="009764EF" w:rsidRDefault="009764EF" w:rsidP="00976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4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учебный процесс;</w:t>
      </w:r>
    </w:p>
    <w:p w:rsidR="009764EF" w:rsidRPr="009764EF" w:rsidRDefault="009764EF" w:rsidP="00976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4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раздаточный материал и обеспечить им слушателя;</w:t>
      </w:r>
    </w:p>
    <w:p w:rsidR="009764EF" w:rsidRDefault="009764EF" w:rsidP="00976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4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комплексную оценку приобретенных слушателем знаний и выдать слушателю, успешно прошедшим итоговую аттестацию, удостоверения о повышении квалификации;</w:t>
      </w:r>
    </w:p>
    <w:p w:rsidR="009764EF" w:rsidRDefault="009764EF" w:rsidP="00976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4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анкетирование слушателей о степени их удовлетворенности результатами обучения</w:t>
      </w:r>
    </w:p>
    <w:p w:rsidR="00BA2237" w:rsidRDefault="00BA2237"/>
    <w:sectPr w:rsidR="00BA2237" w:rsidSect="001B64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62C96"/>
    <w:multiLevelType w:val="hybridMultilevel"/>
    <w:tmpl w:val="26FE4798"/>
    <w:lvl w:ilvl="0" w:tplc="8864ED2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FB70A2"/>
    <w:multiLevelType w:val="hybridMultilevel"/>
    <w:tmpl w:val="9F6C6F5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7F"/>
    <w:rsid w:val="001B6403"/>
    <w:rsid w:val="003636FC"/>
    <w:rsid w:val="00372C9E"/>
    <w:rsid w:val="003B0741"/>
    <w:rsid w:val="0042211C"/>
    <w:rsid w:val="00487C27"/>
    <w:rsid w:val="00521D09"/>
    <w:rsid w:val="005313A5"/>
    <w:rsid w:val="0067228F"/>
    <w:rsid w:val="00683004"/>
    <w:rsid w:val="007C758F"/>
    <w:rsid w:val="008667FF"/>
    <w:rsid w:val="009764EF"/>
    <w:rsid w:val="00A37B74"/>
    <w:rsid w:val="00BA2237"/>
    <w:rsid w:val="00CE251C"/>
    <w:rsid w:val="00DF57B8"/>
    <w:rsid w:val="00E8017F"/>
    <w:rsid w:val="00FC02FB"/>
    <w:rsid w:val="00FD66C4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7955-EA18-4066-9EA5-87BE42A9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Сибирева Ольга Сергеевна</dc:creator>
  <cp:keywords/>
  <dc:description/>
  <cp:lastModifiedBy>Барышкова Ольга Владимировна</cp:lastModifiedBy>
  <cp:revision>2</cp:revision>
  <cp:lastPrinted>2021-07-12T07:48:00Z</cp:lastPrinted>
  <dcterms:created xsi:type="dcterms:W3CDTF">2026-06-01T08:22:00Z</dcterms:created>
  <dcterms:modified xsi:type="dcterms:W3CDTF">2026-06-01T08:22:00Z</dcterms:modified>
</cp:coreProperties>
</file>