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EFB" w:rsidRPr="007E22DA" w:rsidRDefault="00752EFB" w:rsidP="00165FDB">
      <w:pPr>
        <w:spacing w:beforeAutospacing="0" w:afterAutospacing="0" w:line="288" w:lineRule="auto"/>
        <w:jc w:val="center"/>
        <w:rPr>
          <w:rFonts w:ascii="Times New Roman" w:eastAsia="Times New Roman" w:hAnsi="Times New Roman" w:cs="Times New Roman"/>
          <w:b/>
          <w:sz w:val="24"/>
          <w:szCs w:val="24"/>
          <w:lang w:val="ru-RU"/>
        </w:rPr>
      </w:pPr>
      <w:r w:rsidRPr="007E22DA">
        <w:rPr>
          <w:rFonts w:ascii="Times New Roman" w:eastAsia="Times New Roman" w:hAnsi="Times New Roman" w:cs="Times New Roman"/>
          <w:b/>
          <w:sz w:val="24"/>
          <w:szCs w:val="24"/>
          <w:lang w:val="ru-RU"/>
        </w:rPr>
        <w:t xml:space="preserve">ПРОЕКТ </w:t>
      </w:r>
    </w:p>
    <w:p w:rsidR="00235160" w:rsidRPr="00CB5A43" w:rsidRDefault="00A87EE3" w:rsidP="00593BE7">
      <w:pPr>
        <w:spacing w:beforeAutospacing="0" w:afterAutospacing="0" w:line="288" w:lineRule="auto"/>
        <w:jc w:val="center"/>
        <w:rPr>
          <w:rFonts w:ascii="Times New Roman" w:hAnsi="Times New Roman" w:cs="Times New Roman"/>
          <w:b/>
          <w:sz w:val="24"/>
          <w:szCs w:val="24"/>
          <w:u w:val="single"/>
          <w:lang w:val="ru-RU"/>
        </w:rPr>
      </w:pPr>
      <w:r w:rsidRPr="00CB5A43">
        <w:rPr>
          <w:rFonts w:ascii="Times New Roman" w:hAnsi="Times New Roman" w:cs="Times New Roman"/>
          <w:b/>
          <w:bCs/>
          <w:sz w:val="24"/>
          <w:szCs w:val="24"/>
          <w:lang w:val="ru-RU"/>
        </w:rPr>
        <w:t>Государственный контракт № __________</w:t>
      </w:r>
    </w:p>
    <w:p w:rsidR="000D55BE" w:rsidRDefault="00BA2F02" w:rsidP="00593BE7">
      <w:pPr>
        <w:spacing w:beforeAutospacing="0" w:afterAutospacing="0" w:line="288" w:lineRule="auto"/>
        <w:jc w:val="center"/>
        <w:rPr>
          <w:rFonts w:ascii="Times New Roman" w:hAnsi="Times New Roman" w:cs="Times New Roman"/>
          <w:b/>
          <w:bCs/>
          <w:sz w:val="24"/>
          <w:szCs w:val="24"/>
          <w:lang w:val="ru-RU"/>
        </w:rPr>
      </w:pPr>
      <w:r w:rsidRPr="00CB5A43">
        <w:rPr>
          <w:rFonts w:ascii="Times New Roman" w:hAnsi="Times New Roman" w:cs="Times New Roman"/>
          <w:b/>
          <w:bCs/>
          <w:sz w:val="24"/>
          <w:szCs w:val="24"/>
          <w:lang w:val="ru-RU"/>
        </w:rPr>
        <w:t>на оказание услуг</w:t>
      </w:r>
      <w:r w:rsidR="005B1787">
        <w:rPr>
          <w:rFonts w:ascii="Times New Roman" w:hAnsi="Times New Roman" w:cs="Times New Roman"/>
          <w:b/>
          <w:bCs/>
          <w:sz w:val="24"/>
          <w:szCs w:val="24"/>
          <w:lang w:val="ru-RU"/>
        </w:rPr>
        <w:t xml:space="preserve"> </w:t>
      </w:r>
      <w:proofErr w:type="gramStart"/>
      <w:r w:rsidR="000D55BE">
        <w:rPr>
          <w:rFonts w:ascii="Times New Roman" w:hAnsi="Times New Roman" w:cs="Times New Roman"/>
          <w:b/>
          <w:bCs/>
          <w:sz w:val="24"/>
          <w:szCs w:val="24"/>
          <w:lang w:val="ru-RU"/>
        </w:rPr>
        <w:t>по</w:t>
      </w:r>
      <w:proofErr w:type="gramEnd"/>
      <w:r w:rsidR="000D55BE">
        <w:rPr>
          <w:rFonts w:ascii="Times New Roman" w:hAnsi="Times New Roman" w:cs="Times New Roman"/>
          <w:b/>
          <w:bCs/>
          <w:sz w:val="24"/>
          <w:szCs w:val="24"/>
          <w:lang w:val="ru-RU"/>
        </w:rPr>
        <w:t xml:space="preserve"> </w:t>
      </w:r>
    </w:p>
    <w:p w:rsidR="00BA2F02" w:rsidRPr="00CB5A43" w:rsidRDefault="005B1787" w:rsidP="00593BE7">
      <w:pPr>
        <w:spacing w:beforeAutospacing="0" w:afterAutospacing="0" w:line="288" w:lineRule="auto"/>
        <w:jc w:val="center"/>
        <w:rPr>
          <w:rFonts w:ascii="Times New Roman" w:hAnsi="Times New Roman" w:cs="Times New Roman"/>
          <w:b/>
          <w:bCs/>
          <w:sz w:val="24"/>
          <w:szCs w:val="24"/>
          <w:lang w:val="ru-RU"/>
        </w:rPr>
      </w:pPr>
      <w:r w:rsidRPr="005B1787">
        <w:rPr>
          <w:rFonts w:ascii="Times New Roman" w:hAnsi="Times New Roman" w:cs="Times New Roman"/>
          <w:b/>
          <w:bCs/>
          <w:sz w:val="24"/>
          <w:szCs w:val="24"/>
          <w:lang w:val="ru-RU"/>
        </w:rPr>
        <w:t>диагностике терминала зарядки архивирования и хран</w:t>
      </w:r>
      <w:bookmarkStart w:id="0" w:name="_GoBack"/>
      <w:bookmarkEnd w:id="0"/>
      <w:r w:rsidRPr="005B1787">
        <w:rPr>
          <w:rFonts w:ascii="Times New Roman" w:hAnsi="Times New Roman" w:cs="Times New Roman"/>
          <w:b/>
          <w:bCs/>
          <w:sz w:val="24"/>
          <w:szCs w:val="24"/>
          <w:lang w:val="ru-RU"/>
        </w:rPr>
        <w:t xml:space="preserve">ения данных RIXET </w:t>
      </w:r>
    </w:p>
    <w:p w:rsidR="00235160" w:rsidRPr="007E22DA" w:rsidRDefault="00235160" w:rsidP="00165FDB">
      <w:pPr>
        <w:shd w:val="clear" w:color="auto" w:fill="FFFFFF"/>
        <w:spacing w:beforeAutospacing="0" w:afterAutospacing="0" w:line="288" w:lineRule="auto"/>
        <w:jc w:val="center"/>
        <w:rPr>
          <w:rFonts w:ascii="Times New Roman" w:hAnsi="Times New Roman" w:cs="Times New Roman"/>
          <w:sz w:val="24"/>
          <w:szCs w:val="24"/>
          <w:lang w:val="ru-RU"/>
        </w:rPr>
      </w:pPr>
    </w:p>
    <w:p w:rsidR="00235160" w:rsidRPr="007E22DA" w:rsidRDefault="008A416E" w:rsidP="00CB5A43">
      <w:pPr>
        <w:tabs>
          <w:tab w:val="left" w:pos="8364"/>
        </w:tabs>
        <w:spacing w:beforeAutospacing="0" w:afterAutospacing="0" w:line="288" w:lineRule="auto"/>
        <w:rPr>
          <w:rFonts w:ascii="Times New Roman" w:hAnsi="Times New Roman" w:cs="Times New Roman"/>
          <w:sz w:val="24"/>
          <w:szCs w:val="24"/>
          <w:lang w:val="ru-RU"/>
        </w:rPr>
      </w:pPr>
      <w:r w:rsidRPr="007E22DA">
        <w:rPr>
          <w:rFonts w:ascii="Times New Roman" w:hAnsi="Times New Roman" w:cs="Times New Roman"/>
          <w:sz w:val="24"/>
          <w:szCs w:val="24"/>
          <w:lang w:val="ru-RU"/>
        </w:rPr>
        <w:t xml:space="preserve"> </w:t>
      </w:r>
      <w:r w:rsidR="00A87EE3" w:rsidRPr="007E22DA">
        <w:rPr>
          <w:rFonts w:ascii="Times New Roman" w:hAnsi="Times New Roman" w:cs="Times New Roman"/>
          <w:sz w:val="24"/>
          <w:szCs w:val="24"/>
          <w:lang w:val="ru-RU"/>
        </w:rPr>
        <w:t>«</w:t>
      </w:r>
      <w:r w:rsidRPr="007E22DA">
        <w:rPr>
          <w:rFonts w:ascii="Times New Roman" w:hAnsi="Times New Roman" w:cs="Times New Roman"/>
          <w:sz w:val="24"/>
          <w:szCs w:val="24"/>
          <w:lang w:val="ru-RU"/>
        </w:rPr>
        <w:t>___</w:t>
      </w:r>
      <w:r w:rsidR="00A87EE3" w:rsidRPr="007E22DA">
        <w:rPr>
          <w:rFonts w:ascii="Times New Roman" w:hAnsi="Times New Roman" w:cs="Times New Roman"/>
          <w:sz w:val="24"/>
          <w:szCs w:val="24"/>
          <w:lang w:val="ru-RU"/>
        </w:rPr>
        <w:t>»_____________20</w:t>
      </w:r>
      <w:r w:rsidR="007E22DA" w:rsidRPr="007E22DA">
        <w:rPr>
          <w:rFonts w:ascii="Times New Roman" w:hAnsi="Times New Roman" w:cs="Times New Roman"/>
          <w:sz w:val="24"/>
          <w:szCs w:val="24"/>
          <w:lang w:val="ru-RU"/>
        </w:rPr>
        <w:t>2</w:t>
      </w:r>
      <w:r w:rsidR="00B3412C">
        <w:rPr>
          <w:rFonts w:ascii="Times New Roman" w:hAnsi="Times New Roman" w:cs="Times New Roman"/>
          <w:sz w:val="24"/>
          <w:szCs w:val="24"/>
          <w:lang w:val="ru-RU"/>
        </w:rPr>
        <w:t>6</w:t>
      </w:r>
      <w:r w:rsidR="007E22DA" w:rsidRPr="007E22DA">
        <w:rPr>
          <w:rFonts w:ascii="Times New Roman" w:hAnsi="Times New Roman" w:cs="Times New Roman"/>
          <w:sz w:val="24"/>
          <w:szCs w:val="24"/>
          <w:lang w:val="ru-RU"/>
        </w:rPr>
        <w:t xml:space="preserve"> </w:t>
      </w:r>
      <w:r w:rsidR="00A87EE3" w:rsidRPr="007E22DA">
        <w:rPr>
          <w:rFonts w:ascii="Times New Roman" w:hAnsi="Times New Roman" w:cs="Times New Roman"/>
          <w:sz w:val="24"/>
          <w:szCs w:val="24"/>
          <w:lang w:val="ru-RU"/>
        </w:rPr>
        <w:t>г.</w:t>
      </w:r>
      <w:r w:rsidR="00CB5A43">
        <w:rPr>
          <w:rFonts w:ascii="Times New Roman" w:hAnsi="Times New Roman" w:cs="Times New Roman"/>
          <w:sz w:val="24"/>
          <w:szCs w:val="24"/>
          <w:lang w:val="ru-RU"/>
        </w:rPr>
        <w:tab/>
      </w:r>
      <w:r w:rsidR="00CB5A43" w:rsidRPr="007E22DA">
        <w:rPr>
          <w:rFonts w:ascii="Times New Roman" w:hAnsi="Times New Roman" w:cs="Times New Roman"/>
          <w:sz w:val="24"/>
          <w:szCs w:val="24"/>
          <w:lang w:val="ru-RU"/>
        </w:rPr>
        <w:t>г. Владикавказ</w:t>
      </w:r>
    </w:p>
    <w:p w:rsidR="0042590F" w:rsidRDefault="0042590F"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p>
    <w:p w:rsidR="00900F52" w:rsidRDefault="00900F52"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995AAA">
        <w:rPr>
          <w:rFonts w:ascii="Times New Roman" w:hAnsi="Times New Roman" w:cs="Times New Roman"/>
          <w:color w:val="000000" w:themeColor="text1"/>
          <w:sz w:val="24"/>
          <w:szCs w:val="24"/>
          <w:lang w:val="ru-RU"/>
        </w:rPr>
        <w:t>ОКПД 2: 33.1</w:t>
      </w:r>
      <w:r>
        <w:rPr>
          <w:rFonts w:ascii="Times New Roman" w:hAnsi="Times New Roman" w:cs="Times New Roman"/>
          <w:color w:val="000000" w:themeColor="text1"/>
          <w:sz w:val="24"/>
          <w:szCs w:val="24"/>
          <w:lang w:val="ru-RU"/>
        </w:rPr>
        <w:t>3</w:t>
      </w:r>
      <w:r w:rsidRPr="00995AA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lang w:val="ru-RU"/>
        </w:rPr>
        <w:t>1</w:t>
      </w:r>
      <w:r w:rsidRPr="00995AAA">
        <w:rPr>
          <w:rFonts w:ascii="Times New Roman" w:hAnsi="Times New Roman" w:cs="Times New Roman"/>
          <w:color w:val="000000" w:themeColor="text1"/>
          <w:sz w:val="24"/>
          <w:szCs w:val="24"/>
          <w:lang w:val="ru-RU"/>
        </w:rPr>
        <w:t>9.</w:t>
      </w:r>
      <w:r>
        <w:rPr>
          <w:rFonts w:ascii="Times New Roman" w:hAnsi="Times New Roman" w:cs="Times New Roman"/>
          <w:color w:val="000000" w:themeColor="text1"/>
          <w:sz w:val="24"/>
          <w:szCs w:val="24"/>
          <w:lang w:val="ru-RU"/>
        </w:rPr>
        <w:t>0</w:t>
      </w:r>
      <w:r w:rsidRPr="00995AAA">
        <w:rPr>
          <w:rFonts w:ascii="Times New Roman" w:hAnsi="Times New Roman" w:cs="Times New Roman"/>
          <w:color w:val="000000" w:themeColor="text1"/>
          <w:sz w:val="24"/>
          <w:szCs w:val="24"/>
          <w:lang w:val="ru-RU"/>
        </w:rPr>
        <w:t xml:space="preserve">00 – услуги по ремонту и техническому обслуживанию прочего </w:t>
      </w:r>
      <w:r>
        <w:rPr>
          <w:rFonts w:ascii="Times New Roman" w:hAnsi="Times New Roman" w:cs="Times New Roman"/>
          <w:color w:val="000000" w:themeColor="text1"/>
          <w:sz w:val="24"/>
          <w:szCs w:val="24"/>
          <w:lang w:val="ru-RU"/>
        </w:rPr>
        <w:t xml:space="preserve">профессионального электронного </w:t>
      </w:r>
      <w:r w:rsidRPr="00995AAA">
        <w:rPr>
          <w:rFonts w:ascii="Times New Roman" w:hAnsi="Times New Roman" w:cs="Times New Roman"/>
          <w:color w:val="000000" w:themeColor="text1"/>
          <w:sz w:val="24"/>
          <w:szCs w:val="24"/>
          <w:lang w:val="ru-RU"/>
        </w:rPr>
        <w:t>оборудования</w:t>
      </w:r>
    </w:p>
    <w:p w:rsidR="00900F52" w:rsidRPr="007E22DA" w:rsidRDefault="00900F52"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p>
    <w:p w:rsidR="00BA2F02" w:rsidRPr="002B6172" w:rsidRDefault="00BA2F02"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Северо-Осетинская таможня от имени Российской Федерации в целях обеспечения государственных нужд, именуемая в дальнейшем «Заказчик», в лице ________________, действующего на основании ____________, с одной стороны, и ___________________, именуемо</w:t>
      </w:r>
      <w:proofErr w:type="gramStart"/>
      <w:r w:rsidRPr="002B6172">
        <w:rPr>
          <w:rFonts w:ascii="Times New Roman" w:hAnsi="Times New Roman" w:cs="Times New Roman"/>
          <w:color w:val="000000" w:themeColor="text1"/>
          <w:sz w:val="24"/>
          <w:szCs w:val="24"/>
          <w:lang w:val="ru-RU"/>
        </w:rPr>
        <w:t>е(</w:t>
      </w:r>
      <w:proofErr w:type="spellStart"/>
      <w:proofErr w:type="gramEnd"/>
      <w:r w:rsidRPr="002B6172">
        <w:rPr>
          <w:rFonts w:ascii="Times New Roman" w:hAnsi="Times New Roman" w:cs="Times New Roman"/>
          <w:color w:val="000000" w:themeColor="text1"/>
          <w:sz w:val="24"/>
          <w:szCs w:val="24"/>
          <w:lang w:val="ru-RU"/>
        </w:rPr>
        <w:t>ый</w:t>
      </w:r>
      <w:proofErr w:type="spellEnd"/>
      <w:r w:rsidRPr="002B6172">
        <w:rPr>
          <w:rFonts w:ascii="Times New Roman" w:hAnsi="Times New Roman" w:cs="Times New Roman"/>
          <w:color w:val="000000" w:themeColor="text1"/>
          <w:sz w:val="24"/>
          <w:szCs w:val="24"/>
          <w:lang w:val="ru-RU"/>
        </w:rPr>
        <w:t>) в дальнейшем «Исполнител</w:t>
      </w:r>
      <w:r w:rsidR="004A59D0" w:rsidRPr="002B6172">
        <w:rPr>
          <w:rFonts w:ascii="Times New Roman" w:hAnsi="Times New Roman" w:cs="Times New Roman"/>
          <w:color w:val="000000" w:themeColor="text1"/>
          <w:sz w:val="24"/>
          <w:szCs w:val="24"/>
          <w:lang w:val="ru-RU"/>
        </w:rPr>
        <w:t xml:space="preserve">ь», в лице __________________, действующего(ей) на основании _______, с другой стороны, именуемые в  дальнейшем  «Стороны», в соответствии с п.4 ч.1 ст.93 Федерального закона от 5 апреля 2013 г. </w:t>
      </w:r>
      <w:r w:rsidR="004A59D0" w:rsidRPr="002B6172">
        <w:rPr>
          <w:rFonts w:ascii="Times New Roman" w:hAnsi="Times New Roman" w:cs="Times New Roman"/>
          <w:color w:val="000000" w:themeColor="text1"/>
          <w:sz w:val="24"/>
          <w:szCs w:val="24"/>
        </w:rPr>
        <w:t>N</w:t>
      </w:r>
      <w:r w:rsidR="004A59D0" w:rsidRPr="002B6172">
        <w:rPr>
          <w:rFonts w:ascii="Times New Roman" w:hAnsi="Times New Roman" w:cs="Times New Roman"/>
          <w:color w:val="000000" w:themeColor="text1"/>
          <w:sz w:val="24"/>
          <w:szCs w:val="24"/>
          <w:lang w:val="ru-RU"/>
        </w:rPr>
        <w:t xml:space="preserve">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на следующих условиях.</w:t>
      </w:r>
    </w:p>
    <w:p w:rsidR="00235160" w:rsidRPr="002B6172" w:rsidRDefault="00A87EE3" w:rsidP="00165FDB">
      <w:pPr>
        <w:spacing w:beforeAutospacing="0" w:afterAutospacing="0" w:line="288" w:lineRule="auto"/>
        <w:jc w:val="center"/>
        <w:rPr>
          <w:rFonts w:ascii="Times New Roman" w:hAnsi="Times New Roman" w:cs="Times New Roman"/>
          <w:b/>
          <w:color w:val="000000" w:themeColor="text1"/>
          <w:sz w:val="24"/>
          <w:szCs w:val="24"/>
          <w:lang w:val="ru-RU" w:eastAsia="zh-CN"/>
        </w:rPr>
      </w:pPr>
      <w:r w:rsidRPr="002B6172">
        <w:rPr>
          <w:rFonts w:ascii="Times New Roman" w:hAnsi="Times New Roman" w:cs="Times New Roman"/>
          <w:b/>
          <w:color w:val="000000" w:themeColor="text1"/>
          <w:sz w:val="24"/>
          <w:szCs w:val="24"/>
          <w:lang w:val="ru-RU" w:eastAsia="zh-CN"/>
        </w:rPr>
        <w:t>1. Предмет контракта на оказание услуг</w:t>
      </w:r>
    </w:p>
    <w:p w:rsidR="005A1A5C" w:rsidRPr="002B6172" w:rsidRDefault="005A1A5C"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 xml:space="preserve">1.1. </w:t>
      </w:r>
      <w:proofErr w:type="gramStart"/>
      <w:r w:rsidRPr="002B6172">
        <w:rPr>
          <w:rFonts w:ascii="Times New Roman" w:hAnsi="Times New Roman" w:cs="Times New Roman"/>
          <w:color w:val="000000" w:themeColor="text1"/>
          <w:sz w:val="24"/>
          <w:szCs w:val="24"/>
          <w:lang w:val="ru-RU"/>
        </w:rPr>
        <w:t>Исполнитель обязуется по заданию Заказчика оказать услуг</w:t>
      </w:r>
      <w:r w:rsidR="005B1787">
        <w:rPr>
          <w:rFonts w:ascii="Times New Roman" w:hAnsi="Times New Roman" w:cs="Times New Roman"/>
          <w:color w:val="000000" w:themeColor="text1"/>
          <w:sz w:val="24"/>
          <w:szCs w:val="24"/>
          <w:lang w:val="ru-RU"/>
        </w:rPr>
        <w:t>у</w:t>
      </w:r>
      <w:r w:rsidRPr="002B6172">
        <w:rPr>
          <w:rFonts w:ascii="Times New Roman" w:hAnsi="Times New Roman" w:cs="Times New Roman"/>
          <w:color w:val="000000" w:themeColor="text1"/>
          <w:sz w:val="24"/>
          <w:szCs w:val="24"/>
          <w:lang w:val="ru-RU"/>
        </w:rPr>
        <w:t xml:space="preserve"> </w:t>
      </w:r>
      <w:r w:rsidR="005B1787" w:rsidRPr="005B1787">
        <w:rPr>
          <w:rFonts w:ascii="Times New Roman" w:hAnsi="Times New Roman" w:cs="Times New Roman"/>
          <w:color w:val="000000" w:themeColor="text1"/>
          <w:sz w:val="24"/>
          <w:szCs w:val="24"/>
          <w:lang w:val="ru-RU"/>
        </w:rPr>
        <w:t xml:space="preserve">диагностике терминала зарядки архивирования и хранения данных RIXET </w:t>
      </w:r>
      <w:r w:rsidR="005B1787">
        <w:rPr>
          <w:rFonts w:ascii="Times New Roman" w:hAnsi="Times New Roman" w:cs="Times New Roman"/>
          <w:color w:val="000000" w:themeColor="text1"/>
          <w:sz w:val="24"/>
          <w:szCs w:val="24"/>
          <w:lang w:val="ru-RU"/>
        </w:rPr>
        <w:t>(далее</w:t>
      </w:r>
      <w:r w:rsidR="007076F5" w:rsidRPr="007076F5">
        <w:rPr>
          <w:rFonts w:ascii="Times New Roman" w:hAnsi="Times New Roman" w:cs="Times New Roman"/>
          <w:color w:val="000000" w:themeColor="text1"/>
          <w:sz w:val="24"/>
          <w:szCs w:val="24"/>
          <w:lang w:val="ru-RU"/>
        </w:rPr>
        <w:t xml:space="preserve"> </w:t>
      </w:r>
      <w:r w:rsidR="005B1787">
        <w:rPr>
          <w:rFonts w:ascii="Times New Roman" w:hAnsi="Times New Roman" w:cs="Times New Roman"/>
          <w:color w:val="000000" w:themeColor="text1"/>
          <w:sz w:val="24"/>
          <w:szCs w:val="24"/>
          <w:lang w:val="ru-RU"/>
        </w:rPr>
        <w:t xml:space="preserve">- Терминал) </w:t>
      </w:r>
      <w:r w:rsidR="00995AAA" w:rsidRPr="00995AAA">
        <w:rPr>
          <w:rFonts w:ascii="Times New Roman" w:hAnsi="Times New Roman" w:cs="Times New Roman"/>
          <w:color w:val="000000" w:themeColor="text1"/>
          <w:sz w:val="24"/>
          <w:szCs w:val="24"/>
          <w:lang w:val="ru-RU"/>
        </w:rPr>
        <w:t>(ОКПД 2: 33.1</w:t>
      </w:r>
      <w:r w:rsidR="00900F52">
        <w:rPr>
          <w:rFonts w:ascii="Times New Roman" w:hAnsi="Times New Roman" w:cs="Times New Roman"/>
          <w:color w:val="000000" w:themeColor="text1"/>
          <w:sz w:val="24"/>
          <w:szCs w:val="24"/>
          <w:lang w:val="ru-RU"/>
        </w:rPr>
        <w:t>3</w:t>
      </w:r>
      <w:r w:rsidR="00995AAA" w:rsidRPr="00995AAA">
        <w:rPr>
          <w:rFonts w:ascii="Times New Roman" w:hAnsi="Times New Roman" w:cs="Times New Roman"/>
          <w:color w:val="000000" w:themeColor="text1"/>
          <w:sz w:val="24"/>
          <w:szCs w:val="24"/>
          <w:lang w:val="ru-RU"/>
        </w:rPr>
        <w:t>.</w:t>
      </w:r>
      <w:r w:rsidR="00900F52">
        <w:rPr>
          <w:rFonts w:ascii="Times New Roman" w:hAnsi="Times New Roman" w:cs="Times New Roman"/>
          <w:color w:val="000000" w:themeColor="text1"/>
          <w:sz w:val="24"/>
          <w:szCs w:val="24"/>
          <w:lang w:val="ru-RU"/>
        </w:rPr>
        <w:t>1</w:t>
      </w:r>
      <w:r w:rsidR="00995AAA" w:rsidRPr="00995AAA">
        <w:rPr>
          <w:rFonts w:ascii="Times New Roman" w:hAnsi="Times New Roman" w:cs="Times New Roman"/>
          <w:color w:val="000000" w:themeColor="text1"/>
          <w:sz w:val="24"/>
          <w:szCs w:val="24"/>
          <w:lang w:val="ru-RU"/>
        </w:rPr>
        <w:t>9.</w:t>
      </w:r>
      <w:r w:rsidR="00900F52">
        <w:rPr>
          <w:rFonts w:ascii="Times New Roman" w:hAnsi="Times New Roman" w:cs="Times New Roman"/>
          <w:color w:val="000000" w:themeColor="text1"/>
          <w:sz w:val="24"/>
          <w:szCs w:val="24"/>
          <w:lang w:val="ru-RU"/>
        </w:rPr>
        <w:t>0</w:t>
      </w:r>
      <w:r w:rsidR="00995AAA" w:rsidRPr="00995AAA">
        <w:rPr>
          <w:rFonts w:ascii="Times New Roman" w:hAnsi="Times New Roman" w:cs="Times New Roman"/>
          <w:color w:val="000000" w:themeColor="text1"/>
          <w:sz w:val="24"/>
          <w:szCs w:val="24"/>
          <w:lang w:val="ru-RU"/>
        </w:rPr>
        <w:t xml:space="preserve">00 – услуги по ремонту и техническому обслуживанию прочего </w:t>
      </w:r>
      <w:r w:rsidR="00900F52">
        <w:rPr>
          <w:rFonts w:ascii="Times New Roman" w:hAnsi="Times New Roman" w:cs="Times New Roman"/>
          <w:color w:val="000000" w:themeColor="text1"/>
          <w:sz w:val="24"/>
          <w:szCs w:val="24"/>
          <w:lang w:val="ru-RU"/>
        </w:rPr>
        <w:t xml:space="preserve">профессионального электронного </w:t>
      </w:r>
      <w:r w:rsidR="00995AAA" w:rsidRPr="00995AAA">
        <w:rPr>
          <w:rFonts w:ascii="Times New Roman" w:hAnsi="Times New Roman" w:cs="Times New Roman"/>
          <w:color w:val="000000" w:themeColor="text1"/>
          <w:sz w:val="24"/>
          <w:szCs w:val="24"/>
          <w:lang w:val="ru-RU"/>
        </w:rPr>
        <w:t xml:space="preserve">оборудования) </w:t>
      </w:r>
      <w:r w:rsidRPr="002B6172">
        <w:rPr>
          <w:rFonts w:ascii="Times New Roman" w:hAnsi="Times New Roman" w:cs="Times New Roman"/>
          <w:color w:val="000000" w:themeColor="text1"/>
          <w:sz w:val="24"/>
          <w:szCs w:val="24"/>
          <w:lang w:val="ru-RU"/>
        </w:rPr>
        <w:t xml:space="preserve">в соответствии с </w:t>
      </w:r>
      <w:r w:rsidR="006124CA" w:rsidRPr="002B6172">
        <w:rPr>
          <w:rFonts w:ascii="Times New Roman" w:hAnsi="Times New Roman" w:cs="Times New Roman"/>
          <w:color w:val="000000" w:themeColor="text1"/>
          <w:sz w:val="24"/>
          <w:szCs w:val="24"/>
          <w:lang w:val="ru-RU"/>
        </w:rPr>
        <w:t>Т</w:t>
      </w:r>
      <w:r w:rsidRPr="002B6172">
        <w:rPr>
          <w:rFonts w:ascii="Times New Roman" w:hAnsi="Times New Roman" w:cs="Times New Roman"/>
          <w:color w:val="000000" w:themeColor="text1"/>
          <w:sz w:val="24"/>
          <w:szCs w:val="24"/>
          <w:lang w:val="ru-RU"/>
        </w:rPr>
        <w:t xml:space="preserve">ехническим заданием (Приложение № 1 к Контракту), </w:t>
      </w:r>
      <w:r w:rsidR="006124CA" w:rsidRPr="002B6172">
        <w:rPr>
          <w:rFonts w:ascii="Times New Roman" w:hAnsi="Times New Roman" w:cs="Times New Roman"/>
          <w:color w:val="000000" w:themeColor="text1"/>
          <w:sz w:val="24"/>
          <w:szCs w:val="24"/>
          <w:lang w:val="ru-RU"/>
        </w:rPr>
        <w:t>С</w:t>
      </w:r>
      <w:r w:rsidRPr="002B6172">
        <w:rPr>
          <w:rFonts w:ascii="Times New Roman" w:hAnsi="Times New Roman" w:cs="Times New Roman"/>
          <w:color w:val="000000" w:themeColor="text1"/>
          <w:sz w:val="24"/>
          <w:szCs w:val="24"/>
          <w:lang w:val="ru-RU"/>
        </w:rPr>
        <w:t>пецификацией (Приложение №2 к Контракту) и сдать оказанные услуги Заказчику, а Заказчик обязуется принять и оплатить их.</w:t>
      </w:r>
      <w:proofErr w:type="gramEnd"/>
    </w:p>
    <w:p w:rsidR="005A1A5C" w:rsidRPr="002B6172" w:rsidRDefault="005A1A5C"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 xml:space="preserve">1.2. </w:t>
      </w:r>
      <w:r w:rsidR="005B1787">
        <w:rPr>
          <w:rFonts w:ascii="Times New Roman" w:hAnsi="Times New Roman" w:cs="Times New Roman"/>
          <w:sz w:val="24"/>
          <w:szCs w:val="24"/>
          <w:lang w:val="ru-RU"/>
        </w:rPr>
        <w:t xml:space="preserve">Срок оказания услуг </w:t>
      </w:r>
      <w:r w:rsidR="005B1787" w:rsidRPr="005B1787">
        <w:rPr>
          <w:rFonts w:ascii="Times New Roman" w:hAnsi="Times New Roman" w:cs="Times New Roman"/>
          <w:sz w:val="24"/>
          <w:szCs w:val="24"/>
          <w:lang w:val="ru-RU"/>
        </w:rPr>
        <w:t xml:space="preserve">60 дней </w:t>
      </w:r>
      <w:proofErr w:type="gramStart"/>
      <w:r w:rsidR="005B1787" w:rsidRPr="005B1787">
        <w:rPr>
          <w:rFonts w:ascii="Times New Roman" w:hAnsi="Times New Roman" w:cs="Times New Roman"/>
          <w:sz w:val="24"/>
          <w:szCs w:val="24"/>
          <w:lang w:val="ru-RU"/>
        </w:rPr>
        <w:t>с даты заключения</w:t>
      </w:r>
      <w:proofErr w:type="gramEnd"/>
      <w:r w:rsidR="005B1787" w:rsidRPr="005B1787">
        <w:rPr>
          <w:rFonts w:ascii="Times New Roman" w:hAnsi="Times New Roman" w:cs="Times New Roman"/>
          <w:sz w:val="24"/>
          <w:szCs w:val="24"/>
          <w:lang w:val="ru-RU"/>
        </w:rPr>
        <w:t xml:space="preserve"> Контракта</w:t>
      </w:r>
      <w:r w:rsidR="002B6172" w:rsidRPr="002B6172">
        <w:rPr>
          <w:rFonts w:ascii="Times New Roman" w:hAnsi="Times New Roman" w:cs="Times New Roman"/>
          <w:sz w:val="24"/>
          <w:szCs w:val="24"/>
          <w:lang w:val="ru-RU"/>
        </w:rPr>
        <w:t>.</w:t>
      </w:r>
    </w:p>
    <w:p w:rsidR="005513B3" w:rsidRPr="005513B3" w:rsidRDefault="005513B3" w:rsidP="00165FDB">
      <w:pPr>
        <w:spacing w:beforeAutospacing="0" w:afterAutospacing="0" w:line="288" w:lineRule="auto"/>
        <w:jc w:val="center"/>
        <w:rPr>
          <w:rFonts w:ascii="Times New Roman" w:hAnsi="Times New Roman" w:cs="Times New Roman"/>
          <w:b/>
          <w:color w:val="000000" w:themeColor="text1"/>
          <w:sz w:val="16"/>
          <w:szCs w:val="16"/>
          <w:lang w:val="ru-RU" w:eastAsia="zh-CN"/>
        </w:rPr>
      </w:pPr>
    </w:p>
    <w:p w:rsidR="00235160" w:rsidRPr="002B6172" w:rsidRDefault="00A87EE3" w:rsidP="00165FDB">
      <w:pPr>
        <w:spacing w:beforeAutospacing="0" w:afterAutospacing="0" w:line="288" w:lineRule="auto"/>
        <w:jc w:val="center"/>
        <w:rPr>
          <w:rFonts w:ascii="Times New Roman" w:hAnsi="Times New Roman" w:cs="Times New Roman"/>
          <w:b/>
          <w:color w:val="000000" w:themeColor="text1"/>
          <w:sz w:val="24"/>
          <w:szCs w:val="24"/>
          <w:lang w:val="ru-RU" w:eastAsia="zh-CN"/>
        </w:rPr>
      </w:pPr>
      <w:r w:rsidRPr="002B6172">
        <w:rPr>
          <w:rFonts w:ascii="Times New Roman" w:hAnsi="Times New Roman" w:cs="Times New Roman"/>
          <w:b/>
          <w:color w:val="000000" w:themeColor="text1"/>
          <w:sz w:val="24"/>
          <w:szCs w:val="24"/>
          <w:lang w:val="ru-RU" w:eastAsia="zh-CN"/>
        </w:rPr>
        <w:t>2. Цена контракта и порядок расчетов</w:t>
      </w:r>
    </w:p>
    <w:p w:rsidR="004A59D0" w:rsidRPr="002B6172" w:rsidRDefault="004A59D0" w:rsidP="00165FDB">
      <w:pPr>
        <w:widowControl w:val="0"/>
        <w:suppressAutoHyphens w:val="0"/>
        <w:spacing w:beforeAutospacing="0" w:afterAutospacing="0" w:line="288" w:lineRule="auto"/>
        <w:ind w:firstLine="567"/>
        <w:jc w:val="both"/>
        <w:rPr>
          <w:rFonts w:ascii="Times New Roman" w:eastAsia="Times New Roman" w:hAnsi="Times New Roman" w:cs="Times New Roman"/>
          <w:color w:val="000000" w:themeColor="text1"/>
          <w:sz w:val="24"/>
          <w:szCs w:val="24"/>
          <w:lang w:val="ru-RU" w:eastAsia="ru-RU"/>
        </w:rPr>
      </w:pPr>
      <w:r w:rsidRPr="002B6172">
        <w:rPr>
          <w:rFonts w:ascii="Times New Roman" w:hAnsi="Times New Roman" w:cs="Times New Roman"/>
          <w:color w:val="000000" w:themeColor="text1"/>
          <w:sz w:val="24"/>
          <w:szCs w:val="24"/>
          <w:lang w:val="ru-RU" w:eastAsia="ru-RU"/>
        </w:rPr>
        <w:t>2.1.</w:t>
      </w:r>
      <w:r w:rsidRPr="002B6172">
        <w:rPr>
          <w:rFonts w:ascii="Times New Roman" w:eastAsia="Times New Roman" w:hAnsi="Times New Roman" w:cs="Times New Roman"/>
          <w:color w:val="000000" w:themeColor="text1"/>
          <w:sz w:val="24"/>
          <w:szCs w:val="24"/>
          <w:lang w:val="ru-RU" w:eastAsia="ru-RU"/>
        </w:rPr>
        <w:t xml:space="preserve"> Цена Контракта составляет ___________ руб. (прописью), включая НДС_____% в сумме ___________ руб. (прописью) </w:t>
      </w:r>
      <w:r w:rsidRPr="002B6172">
        <w:rPr>
          <w:rFonts w:ascii="Times New Roman" w:eastAsia="Times New Roman" w:hAnsi="Times New Roman" w:cs="Times New Roman"/>
          <w:i/>
          <w:color w:val="000000" w:themeColor="text1"/>
          <w:sz w:val="24"/>
          <w:szCs w:val="24"/>
          <w:lang w:val="ru-RU" w:eastAsia="ru-RU"/>
        </w:rPr>
        <w:t>(в случае если Исполнитель имеет право на освобождение от уплаты НДС, слова «включая НДС_____% в сумме __________ руб. (прописью)» заменяются словами «НДС не облагается на основании ____________ Налогового Кодекса РФ»)</w:t>
      </w:r>
      <w:r w:rsidRPr="002B6172">
        <w:rPr>
          <w:rFonts w:ascii="Times New Roman" w:eastAsia="Times New Roman" w:hAnsi="Times New Roman" w:cs="Times New Roman"/>
          <w:color w:val="000000" w:themeColor="text1"/>
          <w:sz w:val="24"/>
          <w:szCs w:val="24"/>
          <w:lang w:val="ru-RU" w:eastAsia="ru-RU"/>
        </w:rPr>
        <w:t>.</w:t>
      </w:r>
    </w:p>
    <w:p w:rsidR="004A59D0" w:rsidRPr="002B6172" w:rsidRDefault="004A59D0"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2B6172">
        <w:rPr>
          <w:rFonts w:ascii="Times New Roman" w:eastAsia="Times New Roman" w:hAnsi="Times New Roman" w:cs="Times New Roman"/>
          <w:color w:val="000000" w:themeColor="text1"/>
          <w:sz w:val="24"/>
          <w:szCs w:val="24"/>
          <w:lang w:val="ru-RU" w:eastAsia="ru-RU"/>
        </w:rPr>
        <w:t xml:space="preserve">2.2. </w:t>
      </w:r>
      <w:proofErr w:type="gramStart"/>
      <w:r w:rsidRPr="002B6172">
        <w:rPr>
          <w:rFonts w:ascii="Times New Roman" w:eastAsia="Times New Roman" w:hAnsi="Times New Roman" w:cs="Times New Roman"/>
          <w:color w:val="000000" w:themeColor="text1"/>
          <w:sz w:val="24"/>
          <w:szCs w:val="24"/>
          <w:lang w:val="ru-RU" w:eastAsia="ru-RU"/>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B61B6C" w:rsidRDefault="004A59D0" w:rsidP="00B61B6C">
      <w:pPr>
        <w:suppressAutoHyphens w:val="0"/>
        <w:spacing w:beforeAutospacing="0" w:afterAutospacing="0" w:line="288" w:lineRule="auto"/>
        <w:ind w:firstLine="567"/>
        <w:jc w:val="both"/>
        <w:rPr>
          <w:rFonts w:ascii="Times New Roman" w:eastAsia="Times New Roman" w:hAnsi="Times New Roman" w:cs="Times New Roman"/>
          <w:bCs/>
          <w:color w:val="000000" w:themeColor="text1"/>
          <w:sz w:val="24"/>
          <w:szCs w:val="24"/>
          <w:lang w:val="ru-RU" w:eastAsia="ru-RU"/>
        </w:rPr>
      </w:pPr>
      <w:r w:rsidRPr="002B6172">
        <w:rPr>
          <w:rFonts w:ascii="Times New Roman" w:eastAsia="Times New Roman" w:hAnsi="Times New Roman" w:cs="Times New Roman"/>
          <w:bCs/>
          <w:color w:val="000000" w:themeColor="text1"/>
          <w:sz w:val="24"/>
          <w:szCs w:val="24"/>
          <w:lang w:val="ru-RU" w:eastAsia="ru-RU"/>
        </w:rPr>
        <w:t xml:space="preserve">2.3. </w:t>
      </w:r>
      <w:r w:rsidR="00B61B6C" w:rsidRPr="00B61B6C">
        <w:rPr>
          <w:rFonts w:ascii="Times New Roman" w:eastAsia="Times New Roman" w:hAnsi="Times New Roman" w:cs="Times New Roman"/>
          <w:bCs/>
          <w:color w:val="000000" w:themeColor="text1"/>
          <w:sz w:val="24"/>
          <w:szCs w:val="24"/>
          <w:lang w:val="ru-RU" w:eastAsia="ru-RU"/>
        </w:rPr>
        <w:t xml:space="preserve">Услуги оплачиваются Заказчиком в строгом соответствии с объемами выделенных бюджетных обязательств, по ценам, указанным в Приложении № </w:t>
      </w:r>
      <w:r w:rsidR="00AE339D">
        <w:rPr>
          <w:rFonts w:ascii="Times New Roman" w:eastAsia="Times New Roman" w:hAnsi="Times New Roman" w:cs="Times New Roman"/>
          <w:bCs/>
          <w:color w:val="000000" w:themeColor="text1"/>
          <w:sz w:val="24"/>
          <w:szCs w:val="24"/>
          <w:lang w:val="ru-RU" w:eastAsia="ru-RU"/>
        </w:rPr>
        <w:t>2</w:t>
      </w:r>
      <w:r w:rsidR="00B61B6C" w:rsidRPr="00B61B6C">
        <w:rPr>
          <w:rFonts w:ascii="Times New Roman" w:eastAsia="Times New Roman" w:hAnsi="Times New Roman" w:cs="Times New Roman"/>
          <w:bCs/>
          <w:color w:val="000000" w:themeColor="text1"/>
          <w:sz w:val="24"/>
          <w:szCs w:val="24"/>
          <w:lang w:val="ru-RU" w:eastAsia="ru-RU"/>
        </w:rPr>
        <w:t xml:space="preserve"> к настоящему Контракту.</w:t>
      </w:r>
    </w:p>
    <w:p w:rsidR="004A59D0" w:rsidRPr="002B6172" w:rsidRDefault="004A59D0" w:rsidP="00B61B6C">
      <w:pPr>
        <w:suppressAutoHyphens w:val="0"/>
        <w:spacing w:beforeAutospacing="0" w:afterAutospacing="0" w:line="288" w:lineRule="auto"/>
        <w:ind w:firstLine="567"/>
        <w:jc w:val="both"/>
        <w:rPr>
          <w:rFonts w:ascii="Times New Roman" w:eastAsia="Times New Roman" w:hAnsi="Times New Roman" w:cs="Times New Roman"/>
          <w:bCs/>
          <w:color w:val="000000" w:themeColor="text1"/>
          <w:sz w:val="24"/>
          <w:szCs w:val="24"/>
          <w:lang w:val="ru-RU" w:eastAsia="ru-RU"/>
        </w:rPr>
      </w:pPr>
      <w:r w:rsidRPr="002B6172">
        <w:rPr>
          <w:rFonts w:ascii="Times New Roman" w:eastAsia="Times New Roman" w:hAnsi="Times New Roman" w:cs="Times New Roman"/>
          <w:bCs/>
          <w:color w:val="000000" w:themeColor="text1"/>
          <w:sz w:val="24"/>
          <w:szCs w:val="24"/>
          <w:lang w:val="ru-RU" w:eastAsia="ru-RU"/>
        </w:rPr>
        <w:t xml:space="preserve">2.4. Оплата услуг производится Заказчиком путем перечисления денежных средств на расчетный счет Исполнителя в безналичном порядке, по факту оказания услуг, в течение </w:t>
      </w:r>
      <w:r w:rsidR="00B61B6C">
        <w:rPr>
          <w:rFonts w:ascii="Times New Roman" w:eastAsia="Times New Roman" w:hAnsi="Times New Roman" w:cs="Times New Roman"/>
          <w:bCs/>
          <w:color w:val="000000" w:themeColor="text1"/>
          <w:sz w:val="24"/>
          <w:szCs w:val="24"/>
          <w:lang w:val="ru-RU" w:eastAsia="ru-RU"/>
        </w:rPr>
        <w:br/>
      </w:r>
      <w:r w:rsidRPr="002B6172">
        <w:rPr>
          <w:rFonts w:ascii="Times New Roman" w:eastAsia="Times New Roman" w:hAnsi="Times New Roman" w:cs="Times New Roman"/>
          <w:bCs/>
          <w:color w:val="000000" w:themeColor="text1"/>
          <w:sz w:val="24"/>
          <w:szCs w:val="24"/>
          <w:lang w:val="ru-RU" w:eastAsia="ru-RU"/>
        </w:rPr>
        <w:lastRenderedPageBreak/>
        <w:t xml:space="preserve">7 (семи) рабочих дней </w:t>
      </w:r>
      <w:proofErr w:type="gramStart"/>
      <w:r w:rsidRPr="002B6172">
        <w:rPr>
          <w:rFonts w:ascii="Times New Roman" w:eastAsia="Times New Roman" w:hAnsi="Times New Roman" w:cs="Times New Roman"/>
          <w:bCs/>
          <w:color w:val="000000" w:themeColor="text1"/>
          <w:sz w:val="24"/>
          <w:szCs w:val="24"/>
          <w:lang w:val="ru-RU" w:eastAsia="ru-RU"/>
        </w:rPr>
        <w:t>с даты подписания</w:t>
      </w:r>
      <w:proofErr w:type="gramEnd"/>
      <w:r w:rsidRPr="002B6172">
        <w:rPr>
          <w:rFonts w:ascii="Times New Roman" w:eastAsia="Times New Roman" w:hAnsi="Times New Roman" w:cs="Times New Roman"/>
          <w:bCs/>
          <w:color w:val="000000" w:themeColor="text1"/>
          <w:sz w:val="24"/>
          <w:szCs w:val="24"/>
          <w:lang w:val="ru-RU" w:eastAsia="ru-RU"/>
        </w:rPr>
        <w:t xml:space="preserve"> Заказчиком </w:t>
      </w:r>
      <w:r w:rsidRPr="002B6172">
        <w:rPr>
          <w:rFonts w:ascii="Times New Roman" w:eastAsia="Times New Roman" w:hAnsi="Times New Roman" w:cs="Times New Roman"/>
          <w:color w:val="000000" w:themeColor="text1"/>
          <w:sz w:val="24"/>
          <w:szCs w:val="24"/>
          <w:lang w:val="ru-RU" w:eastAsia="ru-RU"/>
        </w:rPr>
        <w:t>акта сдачи-приемки оказанных услуг</w:t>
      </w:r>
      <w:r w:rsidRPr="002B6172">
        <w:rPr>
          <w:rFonts w:ascii="Times New Roman" w:eastAsia="Times New Roman" w:hAnsi="Times New Roman" w:cs="Times New Roman"/>
          <w:bCs/>
          <w:color w:val="000000" w:themeColor="text1"/>
          <w:sz w:val="24"/>
          <w:szCs w:val="24"/>
          <w:lang w:val="ru-RU" w:eastAsia="ru-RU"/>
        </w:rPr>
        <w:t>, на основании акта сдачи-приемки оказанных услуг и счета.</w:t>
      </w:r>
    </w:p>
    <w:p w:rsidR="004A59D0" w:rsidRPr="002B6172" w:rsidRDefault="004A59D0" w:rsidP="00165FDB">
      <w:pPr>
        <w:widowControl w:val="0"/>
        <w:tabs>
          <w:tab w:val="left" w:pos="480"/>
        </w:tabs>
        <w:suppressAutoHyphens w:val="0"/>
        <w:spacing w:beforeAutospacing="0" w:afterAutospacing="0" w:line="288" w:lineRule="auto"/>
        <w:ind w:firstLine="567"/>
        <w:jc w:val="both"/>
        <w:rPr>
          <w:rFonts w:ascii="Times New Roman" w:eastAsia="Times New Roman" w:hAnsi="Times New Roman" w:cs="Times New Roman"/>
          <w:bCs/>
          <w:color w:val="000000" w:themeColor="text1"/>
          <w:sz w:val="24"/>
          <w:szCs w:val="24"/>
          <w:lang w:val="ru-RU" w:eastAsia="ru-RU"/>
        </w:rPr>
      </w:pPr>
      <w:r w:rsidRPr="002B6172">
        <w:rPr>
          <w:rFonts w:ascii="Times New Roman" w:eastAsia="Times New Roman" w:hAnsi="Times New Roman" w:cs="Times New Roman"/>
          <w:bCs/>
          <w:color w:val="000000" w:themeColor="text1"/>
          <w:sz w:val="24"/>
          <w:szCs w:val="24"/>
          <w:lang w:val="ru-RU" w:eastAsia="ru-RU"/>
        </w:rPr>
        <w:t>2.5. Цена настоящего Контракта формируется с учетом всех расходов на страхование, уплату таможенных</w:t>
      </w:r>
      <w:r w:rsidRPr="002B6172">
        <w:rPr>
          <w:rFonts w:ascii="Times New Roman" w:eastAsia="Times New Roman" w:hAnsi="Times New Roman" w:cs="Times New Roman"/>
          <w:color w:val="000000" w:themeColor="text1"/>
          <w:sz w:val="24"/>
          <w:szCs w:val="24"/>
          <w:lang w:val="ru-RU" w:eastAsia="ru-RU"/>
        </w:rPr>
        <w:t xml:space="preserve"> пошлин, налогов, сборов и других обязательных платежей, включаемых в цену услуг</w:t>
      </w:r>
      <w:r w:rsidRPr="002B6172">
        <w:rPr>
          <w:rFonts w:ascii="Times New Roman" w:eastAsia="Times New Roman" w:hAnsi="Times New Roman" w:cs="Times New Roman"/>
          <w:bCs/>
          <w:color w:val="000000" w:themeColor="text1"/>
          <w:sz w:val="24"/>
          <w:szCs w:val="24"/>
          <w:lang w:val="ru-RU" w:eastAsia="ru-RU"/>
        </w:rPr>
        <w:t>, т.е. является конечной.</w:t>
      </w:r>
    </w:p>
    <w:p w:rsidR="004A59D0" w:rsidRDefault="004A59D0" w:rsidP="00165FDB">
      <w:pPr>
        <w:suppressAutoHyphens w:val="0"/>
        <w:spacing w:beforeAutospacing="0" w:afterAutospacing="0" w:line="288" w:lineRule="auto"/>
        <w:ind w:firstLine="567"/>
        <w:jc w:val="both"/>
        <w:rPr>
          <w:rFonts w:ascii="Times New Roman" w:eastAsia="Times New Roman" w:hAnsi="Times New Roman" w:cs="Times New Roman"/>
          <w:color w:val="000000" w:themeColor="text1"/>
          <w:sz w:val="24"/>
          <w:szCs w:val="24"/>
          <w:lang w:val="ru-RU" w:eastAsia="ru-RU"/>
        </w:rPr>
      </w:pPr>
      <w:r w:rsidRPr="002B6172">
        <w:rPr>
          <w:rFonts w:ascii="Times New Roman" w:eastAsia="Times New Roman" w:hAnsi="Times New Roman" w:cs="Times New Roman"/>
          <w:bCs/>
          <w:color w:val="000000" w:themeColor="text1"/>
          <w:sz w:val="24"/>
          <w:szCs w:val="24"/>
          <w:lang w:val="ru-RU" w:eastAsia="ru-RU"/>
        </w:rPr>
        <w:t>2.6. Цена настоящего Контракта является твердой и определяется на весь срок исполнения контракта. При заключении и исполнении Контракта изменение его условий не допускается, за исключением случаев</w:t>
      </w:r>
      <w:r w:rsidRPr="002B6172">
        <w:rPr>
          <w:rFonts w:ascii="Times New Roman" w:eastAsia="Times New Roman" w:hAnsi="Times New Roman" w:cs="Times New Roman"/>
          <w:color w:val="000000" w:themeColor="text1"/>
          <w:sz w:val="24"/>
          <w:szCs w:val="24"/>
          <w:lang w:val="ru-RU" w:eastAsia="ru-RU"/>
        </w:rPr>
        <w:t xml:space="preserve">, предусмотренных ст. 34 и 95 Федерального закона от 05.04.2013 </w:t>
      </w:r>
      <w:r w:rsidR="006911DC">
        <w:rPr>
          <w:rFonts w:ascii="Times New Roman" w:eastAsia="Times New Roman" w:hAnsi="Times New Roman" w:cs="Times New Roman"/>
          <w:color w:val="000000" w:themeColor="text1"/>
          <w:sz w:val="24"/>
          <w:szCs w:val="24"/>
          <w:lang w:val="ru-RU" w:eastAsia="ru-RU"/>
        </w:rPr>
        <w:br/>
      </w:r>
      <w:r w:rsidRPr="002B6172">
        <w:rPr>
          <w:rFonts w:ascii="Times New Roman" w:eastAsia="Times New Roman" w:hAnsi="Times New Roman" w:cs="Times New Roman"/>
          <w:color w:val="000000" w:themeColor="text1"/>
          <w:sz w:val="24"/>
          <w:szCs w:val="24"/>
          <w:lang w:val="ru-RU" w:eastAsia="ru-RU"/>
        </w:rPr>
        <w:t>№ 44-ФЗ.</w:t>
      </w:r>
    </w:p>
    <w:p w:rsidR="00B61B6C" w:rsidRPr="00B61B6C" w:rsidRDefault="00B61B6C" w:rsidP="00B61B6C">
      <w:pPr>
        <w:spacing w:beforeAutospacing="0" w:afterAutospacing="0" w:line="276" w:lineRule="auto"/>
        <w:ind w:firstLine="567"/>
        <w:jc w:val="both"/>
        <w:rPr>
          <w:rFonts w:ascii="Times New Roman" w:eastAsia="Times New Roman" w:hAnsi="Times New Roman" w:cs="Times New Roman"/>
          <w:bCs/>
          <w:color w:val="000000" w:themeColor="text1"/>
          <w:sz w:val="24"/>
          <w:szCs w:val="24"/>
          <w:lang w:val="ru-RU" w:eastAsia="ru-RU"/>
        </w:rPr>
      </w:pPr>
      <w:r w:rsidRPr="00B61B6C">
        <w:rPr>
          <w:rFonts w:ascii="Times New Roman" w:eastAsia="Times New Roman" w:hAnsi="Times New Roman" w:cs="Times New Roman"/>
          <w:bCs/>
          <w:color w:val="000000" w:themeColor="text1"/>
          <w:sz w:val="24"/>
          <w:szCs w:val="24"/>
          <w:lang w:val="ru-RU" w:eastAsia="ru-RU"/>
        </w:rPr>
        <w:t xml:space="preserve">2.7. Услуга оплачивается Заказчиком в пределах лимита бюджетных обязательств </w:t>
      </w:r>
      <w:r w:rsidR="00384A02">
        <w:rPr>
          <w:rFonts w:ascii="Times New Roman" w:eastAsia="Times New Roman" w:hAnsi="Times New Roman" w:cs="Times New Roman"/>
          <w:bCs/>
          <w:color w:val="000000" w:themeColor="text1"/>
          <w:sz w:val="24"/>
          <w:szCs w:val="24"/>
          <w:lang w:val="ru-RU" w:eastAsia="ru-RU"/>
        </w:rPr>
        <w:br/>
      </w:r>
      <w:r w:rsidRPr="00B61B6C">
        <w:rPr>
          <w:rFonts w:ascii="Times New Roman" w:eastAsia="Times New Roman" w:hAnsi="Times New Roman" w:cs="Times New Roman"/>
          <w:bCs/>
          <w:color w:val="000000" w:themeColor="text1"/>
          <w:sz w:val="24"/>
          <w:szCs w:val="24"/>
          <w:lang w:val="ru-RU" w:eastAsia="ru-RU"/>
        </w:rPr>
        <w:t>на 202</w:t>
      </w:r>
      <w:r>
        <w:rPr>
          <w:rFonts w:ascii="Times New Roman" w:eastAsia="Times New Roman" w:hAnsi="Times New Roman" w:cs="Times New Roman"/>
          <w:bCs/>
          <w:color w:val="000000" w:themeColor="text1"/>
          <w:sz w:val="24"/>
          <w:szCs w:val="24"/>
          <w:lang w:val="ru-RU" w:eastAsia="ru-RU"/>
        </w:rPr>
        <w:t>6</w:t>
      </w:r>
      <w:r w:rsidR="00384A02">
        <w:rPr>
          <w:rFonts w:ascii="Times New Roman" w:eastAsia="Times New Roman" w:hAnsi="Times New Roman" w:cs="Times New Roman"/>
          <w:bCs/>
          <w:color w:val="000000" w:themeColor="text1"/>
          <w:sz w:val="24"/>
          <w:szCs w:val="24"/>
          <w:lang w:val="ru-RU" w:eastAsia="ru-RU"/>
        </w:rPr>
        <w:t xml:space="preserve"> </w:t>
      </w:r>
      <w:r w:rsidRPr="00B61B6C">
        <w:rPr>
          <w:rFonts w:ascii="Times New Roman" w:eastAsia="Times New Roman" w:hAnsi="Times New Roman" w:cs="Times New Roman"/>
          <w:bCs/>
          <w:color w:val="000000" w:themeColor="text1"/>
          <w:sz w:val="24"/>
          <w:szCs w:val="24"/>
          <w:lang w:val="ru-RU" w:eastAsia="ru-RU"/>
        </w:rPr>
        <w:t>г</w:t>
      </w:r>
      <w:r w:rsidR="00384A02">
        <w:rPr>
          <w:rFonts w:ascii="Times New Roman" w:eastAsia="Times New Roman" w:hAnsi="Times New Roman" w:cs="Times New Roman"/>
          <w:bCs/>
          <w:color w:val="000000" w:themeColor="text1"/>
          <w:sz w:val="24"/>
          <w:szCs w:val="24"/>
          <w:lang w:val="ru-RU" w:eastAsia="ru-RU"/>
        </w:rPr>
        <w:t>од</w:t>
      </w:r>
      <w:r w:rsidRPr="00B61B6C">
        <w:rPr>
          <w:rFonts w:ascii="Times New Roman" w:eastAsia="Times New Roman" w:hAnsi="Times New Roman" w:cs="Times New Roman"/>
          <w:bCs/>
          <w:color w:val="000000" w:themeColor="text1"/>
          <w:sz w:val="24"/>
          <w:szCs w:val="24"/>
          <w:lang w:val="ru-RU" w:eastAsia="ru-RU"/>
        </w:rPr>
        <w:t xml:space="preserve">. Источник финансирования – Федеральный бюджет. </w:t>
      </w:r>
    </w:p>
    <w:p w:rsidR="00AF0B7A" w:rsidRPr="005513B3" w:rsidRDefault="00AF0B7A" w:rsidP="00165FDB">
      <w:pPr>
        <w:tabs>
          <w:tab w:val="left" w:pos="567"/>
        </w:tabs>
        <w:spacing w:beforeAutospacing="0" w:afterAutospacing="0" w:line="288" w:lineRule="auto"/>
        <w:ind w:firstLine="540"/>
        <w:contextualSpacing/>
        <w:jc w:val="center"/>
        <w:rPr>
          <w:rFonts w:ascii="Times New Roman" w:hAnsi="Times New Roman" w:cs="Times New Roman"/>
          <w:b/>
          <w:color w:val="000000" w:themeColor="text1"/>
          <w:sz w:val="16"/>
          <w:szCs w:val="16"/>
          <w:lang w:val="ru-RU"/>
        </w:rPr>
      </w:pPr>
    </w:p>
    <w:p w:rsidR="00235160" w:rsidRPr="002B6172" w:rsidRDefault="006F00DE" w:rsidP="00165FDB">
      <w:pPr>
        <w:pStyle w:val="af"/>
        <w:spacing w:after="0" w:line="288" w:lineRule="auto"/>
        <w:ind w:firstLine="567"/>
        <w:jc w:val="center"/>
        <w:rPr>
          <w:b/>
          <w:color w:val="000000" w:themeColor="text1"/>
        </w:rPr>
      </w:pPr>
      <w:r w:rsidRPr="002B6172">
        <w:rPr>
          <w:b/>
          <w:color w:val="000000" w:themeColor="text1"/>
        </w:rPr>
        <w:t>3</w:t>
      </w:r>
      <w:r w:rsidR="00A87EE3" w:rsidRPr="002B6172">
        <w:rPr>
          <w:b/>
          <w:color w:val="000000" w:themeColor="text1"/>
        </w:rPr>
        <w:t>. Права и обязанности Сторон</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.1.</w:t>
      </w:r>
      <w:r w:rsidR="00251080" w:rsidRPr="002B6172">
        <w:rPr>
          <w:rFonts w:ascii="Times New Roman" w:hAnsi="Times New Roman" w:cs="Times New Roman"/>
          <w:iCs/>
          <w:color w:val="000000" w:themeColor="text1"/>
          <w:sz w:val="24"/>
          <w:szCs w:val="24"/>
          <w:lang w:val="ru-RU"/>
        </w:rPr>
        <w:tab/>
        <w:t>Заказчик имеет право:</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.1.1.</w:t>
      </w:r>
      <w:r w:rsidR="00251080" w:rsidRPr="002B6172">
        <w:rPr>
          <w:rFonts w:ascii="Times New Roman" w:hAnsi="Times New Roman" w:cs="Times New Roman"/>
          <w:iCs/>
          <w:color w:val="000000" w:themeColor="text1"/>
          <w:sz w:val="24"/>
          <w:szCs w:val="24"/>
          <w:lang w:val="ru-RU"/>
        </w:rPr>
        <w:tab/>
        <w:t>В случае</w:t>
      </w:r>
      <w:r w:rsidR="00B35075">
        <w:rPr>
          <w:rFonts w:ascii="Times New Roman" w:hAnsi="Times New Roman" w:cs="Times New Roman"/>
          <w:iCs/>
          <w:color w:val="000000" w:themeColor="text1"/>
          <w:sz w:val="24"/>
          <w:szCs w:val="24"/>
          <w:lang w:val="ru-RU"/>
        </w:rPr>
        <w:t>,</w:t>
      </w:r>
      <w:r w:rsidR="00251080" w:rsidRPr="002B6172">
        <w:rPr>
          <w:rFonts w:ascii="Times New Roman" w:hAnsi="Times New Roman" w:cs="Times New Roman"/>
          <w:iCs/>
          <w:color w:val="000000" w:themeColor="text1"/>
          <w:sz w:val="24"/>
          <w:szCs w:val="24"/>
          <w:lang w:val="ru-RU"/>
        </w:rPr>
        <w:t xml:space="preserve"> если обеспечением исполнения Контракта является внесение денежных средств, </w:t>
      </w:r>
      <w:r w:rsidR="006850E2">
        <w:rPr>
          <w:rFonts w:ascii="Times New Roman" w:hAnsi="Times New Roman" w:cs="Times New Roman"/>
          <w:iCs/>
          <w:color w:val="000000" w:themeColor="text1"/>
          <w:sz w:val="24"/>
          <w:szCs w:val="24"/>
          <w:lang w:val="ru-RU"/>
        </w:rPr>
        <w:t xml:space="preserve">то </w:t>
      </w:r>
      <w:r w:rsidR="00251080" w:rsidRPr="002B6172">
        <w:rPr>
          <w:rFonts w:ascii="Times New Roman" w:hAnsi="Times New Roman" w:cs="Times New Roman"/>
          <w:iCs/>
          <w:color w:val="000000" w:themeColor="text1"/>
          <w:sz w:val="24"/>
          <w:szCs w:val="24"/>
          <w:lang w:val="ru-RU"/>
        </w:rPr>
        <w:t>при осуществлении возврата суммы обеспечения исполнения Контракта Заказчик вправе удержать из указанной суммы неустойку (штраф, пени), рассчитанные в соответствии с условиями Контракта.</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.1.2.</w:t>
      </w:r>
      <w:r w:rsidR="00251080" w:rsidRPr="002B6172">
        <w:rPr>
          <w:rFonts w:ascii="Times New Roman" w:hAnsi="Times New Roman" w:cs="Times New Roman"/>
          <w:iCs/>
          <w:color w:val="000000" w:themeColor="text1"/>
          <w:sz w:val="24"/>
          <w:szCs w:val="24"/>
          <w:lang w:val="ru-RU"/>
        </w:rPr>
        <w:tab/>
        <w:t>Предъявлять требования, связанные с ненадлежащим качеством оказанных услуг, и в случаях, когда недостатки были выявлены по истечении срока, указанного в настоящем Контракте.</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.1.3.</w:t>
      </w:r>
      <w:r w:rsidR="00251080" w:rsidRPr="002B6172">
        <w:rPr>
          <w:rFonts w:ascii="Times New Roman" w:hAnsi="Times New Roman" w:cs="Times New Roman"/>
          <w:iCs/>
          <w:color w:val="000000" w:themeColor="text1"/>
          <w:sz w:val="24"/>
          <w:szCs w:val="24"/>
          <w:lang w:val="ru-RU"/>
        </w:rPr>
        <w:tab/>
        <w:t>Отказаться от приёмки оказанных услуг в случае несоответствия их техническому заданию (Приложение № 1 к Контракту), условиям Контракта.</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.2.</w:t>
      </w:r>
      <w:r w:rsidR="00251080" w:rsidRPr="002B6172">
        <w:rPr>
          <w:rFonts w:ascii="Times New Roman" w:hAnsi="Times New Roman" w:cs="Times New Roman"/>
          <w:iCs/>
          <w:color w:val="000000" w:themeColor="text1"/>
          <w:sz w:val="24"/>
          <w:szCs w:val="24"/>
          <w:lang w:val="ru-RU"/>
        </w:rPr>
        <w:tab/>
        <w:t xml:space="preserve"> Исполнитель обязуется:</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.2.1.</w:t>
      </w:r>
      <w:r w:rsidR="00251080" w:rsidRPr="002B6172">
        <w:rPr>
          <w:rFonts w:ascii="Times New Roman" w:hAnsi="Times New Roman" w:cs="Times New Roman"/>
          <w:iCs/>
          <w:color w:val="000000" w:themeColor="text1"/>
          <w:sz w:val="24"/>
          <w:szCs w:val="24"/>
          <w:lang w:val="ru-RU"/>
        </w:rPr>
        <w:tab/>
        <w:t>Оказать услуги в объеме, предусмотренном Приложени</w:t>
      </w:r>
      <w:r w:rsidR="00450FED" w:rsidRPr="002B6172">
        <w:rPr>
          <w:rFonts w:ascii="Times New Roman" w:hAnsi="Times New Roman" w:cs="Times New Roman"/>
          <w:iCs/>
          <w:color w:val="000000" w:themeColor="text1"/>
          <w:sz w:val="24"/>
          <w:szCs w:val="24"/>
          <w:lang w:val="ru-RU"/>
        </w:rPr>
        <w:t>я</w:t>
      </w:r>
      <w:r w:rsidR="00251080" w:rsidRPr="002B6172">
        <w:rPr>
          <w:rFonts w:ascii="Times New Roman" w:hAnsi="Times New Roman" w:cs="Times New Roman"/>
          <w:iCs/>
          <w:color w:val="000000" w:themeColor="text1"/>
          <w:sz w:val="24"/>
          <w:szCs w:val="24"/>
          <w:lang w:val="ru-RU"/>
        </w:rPr>
        <w:t>м</w:t>
      </w:r>
      <w:r w:rsidR="00450FED" w:rsidRPr="002B6172">
        <w:rPr>
          <w:rFonts w:ascii="Times New Roman" w:hAnsi="Times New Roman" w:cs="Times New Roman"/>
          <w:iCs/>
          <w:color w:val="000000" w:themeColor="text1"/>
          <w:sz w:val="24"/>
          <w:szCs w:val="24"/>
          <w:lang w:val="ru-RU"/>
        </w:rPr>
        <w:t>и</w:t>
      </w:r>
      <w:r w:rsidR="00251080" w:rsidRPr="002B6172">
        <w:rPr>
          <w:rFonts w:ascii="Times New Roman" w:hAnsi="Times New Roman" w:cs="Times New Roman"/>
          <w:iCs/>
          <w:color w:val="000000" w:themeColor="text1"/>
          <w:sz w:val="24"/>
          <w:szCs w:val="24"/>
          <w:lang w:val="ru-RU"/>
        </w:rPr>
        <w:t xml:space="preserve"> №</w:t>
      </w:r>
      <w:r w:rsidR="003B49A0" w:rsidRPr="002B6172">
        <w:rPr>
          <w:rFonts w:ascii="Times New Roman" w:hAnsi="Times New Roman" w:cs="Times New Roman"/>
          <w:iCs/>
          <w:color w:val="000000" w:themeColor="text1"/>
          <w:sz w:val="24"/>
          <w:szCs w:val="24"/>
          <w:lang w:val="ru-RU"/>
        </w:rPr>
        <w:t xml:space="preserve"> </w:t>
      </w:r>
      <w:r w:rsidR="00251080" w:rsidRPr="002B6172">
        <w:rPr>
          <w:rFonts w:ascii="Times New Roman" w:hAnsi="Times New Roman" w:cs="Times New Roman"/>
          <w:iCs/>
          <w:color w:val="000000" w:themeColor="text1"/>
          <w:sz w:val="24"/>
          <w:szCs w:val="24"/>
          <w:lang w:val="ru-RU"/>
        </w:rPr>
        <w:t>1</w:t>
      </w:r>
      <w:r w:rsidR="00450FED" w:rsidRPr="002B6172">
        <w:rPr>
          <w:rFonts w:ascii="Times New Roman" w:hAnsi="Times New Roman" w:cs="Times New Roman"/>
          <w:iCs/>
          <w:color w:val="000000" w:themeColor="text1"/>
          <w:sz w:val="24"/>
          <w:szCs w:val="24"/>
          <w:lang w:val="ru-RU"/>
        </w:rPr>
        <w:t xml:space="preserve"> и №2</w:t>
      </w:r>
      <w:r w:rsidR="00251080" w:rsidRPr="002B6172">
        <w:rPr>
          <w:rFonts w:ascii="Times New Roman" w:hAnsi="Times New Roman" w:cs="Times New Roman"/>
          <w:iCs/>
          <w:color w:val="000000" w:themeColor="text1"/>
          <w:sz w:val="24"/>
          <w:szCs w:val="24"/>
          <w:lang w:val="ru-RU"/>
        </w:rPr>
        <w:t xml:space="preserve"> к Контракту, и в сроки, указанные в п.</w:t>
      </w:r>
      <w:r w:rsidR="003B49A0" w:rsidRPr="002B6172">
        <w:rPr>
          <w:rFonts w:ascii="Times New Roman" w:hAnsi="Times New Roman" w:cs="Times New Roman"/>
          <w:iCs/>
          <w:color w:val="000000" w:themeColor="text1"/>
          <w:sz w:val="24"/>
          <w:szCs w:val="24"/>
          <w:lang w:val="ru-RU"/>
        </w:rPr>
        <w:t xml:space="preserve"> </w:t>
      </w:r>
      <w:r w:rsidR="00251080" w:rsidRPr="002B6172">
        <w:rPr>
          <w:rFonts w:ascii="Times New Roman" w:hAnsi="Times New Roman" w:cs="Times New Roman"/>
          <w:iCs/>
          <w:color w:val="000000" w:themeColor="text1"/>
          <w:sz w:val="24"/>
          <w:szCs w:val="24"/>
          <w:lang w:val="ru-RU"/>
        </w:rPr>
        <w:t>1.2. настоящего Контракта, и сдать оказанные услуги Заказчику в соответствии с условиями настоящего Контракта.</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.2.</w:t>
      </w:r>
      <w:r w:rsidR="0049754A">
        <w:rPr>
          <w:rFonts w:ascii="Times New Roman" w:hAnsi="Times New Roman" w:cs="Times New Roman"/>
          <w:iCs/>
          <w:color w:val="000000" w:themeColor="text1"/>
          <w:sz w:val="24"/>
          <w:szCs w:val="24"/>
          <w:lang w:val="ru-RU"/>
        </w:rPr>
        <w:t>2</w:t>
      </w:r>
      <w:r w:rsidR="00251080" w:rsidRPr="002B6172">
        <w:rPr>
          <w:rFonts w:ascii="Times New Roman" w:hAnsi="Times New Roman" w:cs="Times New Roman"/>
          <w:iCs/>
          <w:color w:val="000000" w:themeColor="text1"/>
          <w:sz w:val="24"/>
          <w:szCs w:val="24"/>
          <w:lang w:val="ru-RU"/>
        </w:rPr>
        <w:t>.</w:t>
      </w:r>
      <w:r w:rsidR="00251080" w:rsidRPr="002B6172">
        <w:rPr>
          <w:rFonts w:ascii="Times New Roman" w:hAnsi="Times New Roman" w:cs="Times New Roman"/>
          <w:iCs/>
          <w:color w:val="000000" w:themeColor="text1"/>
          <w:sz w:val="24"/>
          <w:szCs w:val="24"/>
          <w:lang w:val="ru-RU"/>
        </w:rPr>
        <w:tab/>
        <w:t>Безвозмездно исправить по требованию Заказчика все выявленные недостатки, если в процессе оказания услуг допущены отступления от условий Контракта, ухудшившие качество услуг.</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.2.</w:t>
      </w:r>
      <w:r w:rsidR="0049754A">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w:t>
      </w:r>
      <w:r w:rsidR="00251080" w:rsidRPr="002B6172">
        <w:rPr>
          <w:rFonts w:ascii="Times New Roman" w:hAnsi="Times New Roman" w:cs="Times New Roman"/>
          <w:iCs/>
          <w:color w:val="000000" w:themeColor="text1"/>
          <w:sz w:val="24"/>
          <w:szCs w:val="24"/>
          <w:lang w:val="ru-RU"/>
        </w:rPr>
        <w:tab/>
        <w:t>Нести риск случайного повреждения материалов, оборудования, переданного для оказания услуг по настоящему Контракту, или иного используемого для исполнения Контракта имущества.</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.2.</w:t>
      </w:r>
      <w:r w:rsidR="0049754A">
        <w:rPr>
          <w:rFonts w:ascii="Times New Roman" w:hAnsi="Times New Roman" w:cs="Times New Roman"/>
          <w:iCs/>
          <w:color w:val="000000" w:themeColor="text1"/>
          <w:sz w:val="24"/>
          <w:szCs w:val="24"/>
          <w:lang w:val="ru-RU"/>
        </w:rPr>
        <w:t>4</w:t>
      </w:r>
      <w:r w:rsidR="00251080" w:rsidRPr="002B6172">
        <w:rPr>
          <w:rFonts w:ascii="Times New Roman" w:hAnsi="Times New Roman" w:cs="Times New Roman"/>
          <w:iCs/>
          <w:color w:val="000000" w:themeColor="text1"/>
          <w:sz w:val="24"/>
          <w:szCs w:val="24"/>
          <w:lang w:val="ru-RU"/>
        </w:rPr>
        <w:t>.</w:t>
      </w:r>
      <w:r w:rsidR="00251080" w:rsidRPr="002B6172">
        <w:rPr>
          <w:rFonts w:ascii="Times New Roman" w:hAnsi="Times New Roman" w:cs="Times New Roman"/>
          <w:iCs/>
          <w:color w:val="000000" w:themeColor="text1"/>
          <w:sz w:val="24"/>
          <w:szCs w:val="24"/>
          <w:lang w:val="ru-RU"/>
        </w:rPr>
        <w:tab/>
        <w:t>Приступить к оказанию услуг своевременно.</w:t>
      </w:r>
    </w:p>
    <w:p w:rsidR="00251080" w:rsidRPr="006A256E"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6A256E">
        <w:rPr>
          <w:rFonts w:ascii="Times New Roman" w:hAnsi="Times New Roman" w:cs="Times New Roman"/>
          <w:iCs/>
          <w:color w:val="000000" w:themeColor="text1"/>
          <w:sz w:val="24"/>
          <w:szCs w:val="24"/>
          <w:lang w:val="ru-RU"/>
        </w:rPr>
        <w:t>3</w:t>
      </w:r>
      <w:r w:rsidR="00251080" w:rsidRPr="006A256E">
        <w:rPr>
          <w:rFonts w:ascii="Times New Roman" w:hAnsi="Times New Roman" w:cs="Times New Roman"/>
          <w:iCs/>
          <w:color w:val="000000" w:themeColor="text1"/>
          <w:sz w:val="24"/>
          <w:szCs w:val="24"/>
          <w:lang w:val="ru-RU"/>
        </w:rPr>
        <w:t>.2.</w:t>
      </w:r>
      <w:r w:rsidR="0049754A">
        <w:rPr>
          <w:rFonts w:ascii="Times New Roman" w:hAnsi="Times New Roman" w:cs="Times New Roman"/>
          <w:iCs/>
          <w:color w:val="000000" w:themeColor="text1"/>
          <w:sz w:val="24"/>
          <w:szCs w:val="24"/>
          <w:lang w:val="ru-RU"/>
        </w:rPr>
        <w:t>5</w:t>
      </w:r>
      <w:r w:rsidR="00251080" w:rsidRPr="006A256E">
        <w:rPr>
          <w:rFonts w:ascii="Times New Roman" w:hAnsi="Times New Roman" w:cs="Times New Roman"/>
          <w:iCs/>
          <w:color w:val="000000" w:themeColor="text1"/>
          <w:sz w:val="24"/>
          <w:szCs w:val="24"/>
          <w:lang w:val="ru-RU"/>
        </w:rPr>
        <w:t>.</w:t>
      </w:r>
      <w:r w:rsidR="00251080" w:rsidRPr="006A256E">
        <w:rPr>
          <w:rFonts w:ascii="Times New Roman" w:hAnsi="Times New Roman" w:cs="Times New Roman"/>
          <w:iCs/>
          <w:color w:val="000000" w:themeColor="text1"/>
          <w:sz w:val="24"/>
          <w:szCs w:val="24"/>
          <w:lang w:val="ru-RU"/>
        </w:rPr>
        <w:tab/>
        <w:t>Оказать услуги надлежащего качества.</w:t>
      </w:r>
    </w:p>
    <w:p w:rsidR="00251080" w:rsidRPr="00C2037F"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sz w:val="24"/>
          <w:szCs w:val="24"/>
          <w:lang w:val="ru-RU"/>
        </w:rPr>
      </w:pPr>
      <w:r w:rsidRPr="006A256E">
        <w:rPr>
          <w:rFonts w:ascii="Times New Roman" w:hAnsi="Times New Roman" w:cs="Times New Roman"/>
          <w:iCs/>
          <w:sz w:val="24"/>
          <w:szCs w:val="24"/>
          <w:lang w:val="ru-RU"/>
        </w:rPr>
        <w:t>3</w:t>
      </w:r>
      <w:r w:rsidR="00251080" w:rsidRPr="006A256E">
        <w:rPr>
          <w:rFonts w:ascii="Times New Roman" w:hAnsi="Times New Roman" w:cs="Times New Roman"/>
          <w:iCs/>
          <w:sz w:val="24"/>
          <w:szCs w:val="24"/>
          <w:lang w:val="ru-RU"/>
        </w:rPr>
        <w:t>.2.</w:t>
      </w:r>
      <w:r w:rsidR="0049754A">
        <w:rPr>
          <w:rFonts w:ascii="Times New Roman" w:hAnsi="Times New Roman" w:cs="Times New Roman"/>
          <w:iCs/>
          <w:sz w:val="24"/>
          <w:szCs w:val="24"/>
          <w:lang w:val="ru-RU"/>
        </w:rPr>
        <w:t>6</w:t>
      </w:r>
      <w:r w:rsidR="00251080" w:rsidRPr="006A256E">
        <w:rPr>
          <w:rFonts w:ascii="Times New Roman" w:hAnsi="Times New Roman" w:cs="Times New Roman"/>
          <w:iCs/>
          <w:sz w:val="24"/>
          <w:szCs w:val="24"/>
          <w:lang w:val="ru-RU"/>
        </w:rPr>
        <w:t>.</w:t>
      </w:r>
      <w:r w:rsidR="00251080" w:rsidRPr="006A256E">
        <w:rPr>
          <w:rFonts w:ascii="Times New Roman" w:hAnsi="Times New Roman" w:cs="Times New Roman"/>
          <w:iCs/>
          <w:sz w:val="24"/>
          <w:szCs w:val="24"/>
          <w:lang w:val="ru-RU"/>
        </w:rPr>
        <w:tab/>
        <w:t>Исполнитель может оказать услуги досрочно.</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ab/>
        <w:t>Заказчик обязуется:</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.3.1.</w:t>
      </w:r>
      <w:r w:rsidR="00251080" w:rsidRPr="002B6172">
        <w:rPr>
          <w:rFonts w:ascii="Times New Roman" w:hAnsi="Times New Roman" w:cs="Times New Roman"/>
          <w:iCs/>
          <w:color w:val="000000" w:themeColor="text1"/>
          <w:sz w:val="24"/>
          <w:szCs w:val="24"/>
          <w:lang w:val="ru-RU"/>
        </w:rPr>
        <w:tab/>
        <w:t>Принять оказанные услуги в порядке и на условиях, предусмотренных настоящим Контрактом и немедленно уведомить Исполнителя при обнаружении недостатков в оказанных услугах или отступлений от Контракта, ухудшивших качество оказанных услуг.</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.3.2.</w:t>
      </w:r>
      <w:r w:rsidR="00251080" w:rsidRPr="002B6172">
        <w:rPr>
          <w:rFonts w:ascii="Times New Roman" w:hAnsi="Times New Roman" w:cs="Times New Roman"/>
          <w:iCs/>
          <w:color w:val="000000" w:themeColor="text1"/>
          <w:sz w:val="24"/>
          <w:szCs w:val="24"/>
          <w:lang w:val="ru-RU"/>
        </w:rPr>
        <w:tab/>
        <w:t>Оплатить оказанные Исполнителем услуги в сумме и в сроки, установленные настоящим Контрактом.</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lastRenderedPageBreak/>
        <w:t>3</w:t>
      </w:r>
      <w:r w:rsidR="00251080" w:rsidRPr="002B6172">
        <w:rPr>
          <w:rFonts w:ascii="Times New Roman" w:hAnsi="Times New Roman" w:cs="Times New Roman"/>
          <w:iCs/>
          <w:color w:val="000000" w:themeColor="text1"/>
          <w:sz w:val="24"/>
          <w:szCs w:val="24"/>
          <w:lang w:val="ru-RU"/>
        </w:rPr>
        <w:t>.3.3.</w:t>
      </w:r>
      <w:r w:rsidR="00251080" w:rsidRPr="002B6172">
        <w:rPr>
          <w:rFonts w:ascii="Times New Roman" w:hAnsi="Times New Roman" w:cs="Times New Roman"/>
          <w:iCs/>
          <w:color w:val="000000" w:themeColor="text1"/>
          <w:sz w:val="24"/>
          <w:szCs w:val="24"/>
          <w:lang w:val="ru-RU"/>
        </w:rPr>
        <w:tab/>
        <w:t>Заказчик берет на себя обязательства по сохранению конфиденциальных сведений Исполнителя, ставших известными в процессе оказания услуг по данному Контракту, в соответствии с действующим законодательством.</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.4.</w:t>
      </w:r>
      <w:r w:rsidR="00251080" w:rsidRPr="002B6172">
        <w:rPr>
          <w:rFonts w:ascii="Times New Roman" w:hAnsi="Times New Roman" w:cs="Times New Roman"/>
          <w:iCs/>
          <w:color w:val="000000" w:themeColor="text1"/>
          <w:sz w:val="24"/>
          <w:szCs w:val="24"/>
          <w:lang w:val="ru-RU"/>
        </w:rPr>
        <w:tab/>
        <w:t>Ни одна из Сторон не вправе передавать свои права и обязательства по настоящему Контракту третьей стороне без письменного согласия другой Стороны.</w:t>
      </w:r>
    </w:p>
    <w:p w:rsidR="00251080" w:rsidRPr="002B6172" w:rsidRDefault="006F00DE" w:rsidP="00165FDB">
      <w:pPr>
        <w:tabs>
          <w:tab w:val="left" w:pos="-2410"/>
          <w:tab w:val="left" w:pos="1276"/>
        </w:tabs>
        <w:spacing w:beforeAutospacing="0" w:afterAutospacing="0" w:line="288" w:lineRule="auto"/>
        <w:ind w:firstLine="567"/>
        <w:jc w:val="both"/>
        <w:rPr>
          <w:rFonts w:ascii="Times New Roman" w:hAnsi="Times New Roman" w:cs="Times New Roman"/>
          <w:iCs/>
          <w:color w:val="000000" w:themeColor="text1"/>
          <w:sz w:val="24"/>
          <w:szCs w:val="24"/>
          <w:lang w:val="ru-RU"/>
        </w:rPr>
      </w:pPr>
      <w:r w:rsidRPr="002B6172">
        <w:rPr>
          <w:rFonts w:ascii="Times New Roman" w:hAnsi="Times New Roman" w:cs="Times New Roman"/>
          <w:iCs/>
          <w:color w:val="000000" w:themeColor="text1"/>
          <w:sz w:val="24"/>
          <w:szCs w:val="24"/>
          <w:lang w:val="ru-RU"/>
        </w:rPr>
        <w:t>3</w:t>
      </w:r>
      <w:r w:rsidR="00251080" w:rsidRPr="002B6172">
        <w:rPr>
          <w:rFonts w:ascii="Times New Roman" w:hAnsi="Times New Roman" w:cs="Times New Roman"/>
          <w:iCs/>
          <w:color w:val="000000" w:themeColor="text1"/>
          <w:sz w:val="24"/>
          <w:szCs w:val="24"/>
          <w:lang w:val="ru-RU"/>
        </w:rPr>
        <w:t>.5.</w:t>
      </w:r>
      <w:r w:rsidR="00251080" w:rsidRPr="002B6172">
        <w:rPr>
          <w:rFonts w:ascii="Times New Roman" w:hAnsi="Times New Roman" w:cs="Times New Roman"/>
          <w:iCs/>
          <w:color w:val="000000" w:themeColor="text1"/>
          <w:sz w:val="24"/>
          <w:szCs w:val="24"/>
          <w:lang w:val="ru-RU"/>
        </w:rPr>
        <w:tab/>
        <w:t xml:space="preserve">По вопросам, связанным с </w:t>
      </w:r>
      <w:r w:rsidR="00AE4D8A" w:rsidRPr="002B6172">
        <w:rPr>
          <w:rFonts w:ascii="Times New Roman" w:hAnsi="Times New Roman" w:cs="Times New Roman"/>
          <w:iCs/>
          <w:color w:val="000000" w:themeColor="text1"/>
          <w:sz w:val="24"/>
          <w:szCs w:val="24"/>
          <w:lang w:val="ru-RU"/>
        </w:rPr>
        <w:t>испо</w:t>
      </w:r>
      <w:r w:rsidR="00251080" w:rsidRPr="002B6172">
        <w:rPr>
          <w:rFonts w:ascii="Times New Roman" w:hAnsi="Times New Roman" w:cs="Times New Roman"/>
          <w:iCs/>
          <w:color w:val="000000" w:themeColor="text1"/>
          <w:sz w:val="24"/>
          <w:szCs w:val="24"/>
          <w:lang w:val="ru-RU"/>
        </w:rPr>
        <w:t>лнением обязательств по настоящему Контракту, Стороны выделяют ответственных представителей.</w:t>
      </w:r>
    </w:p>
    <w:p w:rsidR="00251080" w:rsidRPr="005513B3" w:rsidRDefault="00251080" w:rsidP="00165FDB">
      <w:pPr>
        <w:tabs>
          <w:tab w:val="left" w:pos="-2410"/>
        </w:tabs>
        <w:spacing w:beforeAutospacing="0" w:afterAutospacing="0" w:line="288" w:lineRule="auto"/>
        <w:ind w:firstLine="567"/>
        <w:jc w:val="both"/>
        <w:rPr>
          <w:rFonts w:ascii="Times New Roman" w:hAnsi="Times New Roman" w:cs="Times New Roman"/>
          <w:iCs/>
          <w:color w:val="000000" w:themeColor="text1"/>
          <w:sz w:val="16"/>
          <w:szCs w:val="16"/>
          <w:lang w:val="ru-RU"/>
        </w:rPr>
      </w:pPr>
    </w:p>
    <w:p w:rsidR="00235160" w:rsidRPr="00C64A64" w:rsidRDefault="006F00DE" w:rsidP="00165FDB">
      <w:pPr>
        <w:spacing w:beforeAutospacing="0" w:afterAutospacing="0" w:line="288" w:lineRule="auto"/>
        <w:ind w:firstLine="567"/>
        <w:jc w:val="center"/>
        <w:rPr>
          <w:rFonts w:ascii="Times New Roman" w:hAnsi="Times New Roman" w:cs="Times New Roman"/>
          <w:b/>
          <w:color w:val="000000" w:themeColor="text1"/>
          <w:sz w:val="24"/>
          <w:szCs w:val="24"/>
          <w:lang w:val="ru-RU" w:eastAsia="zh-CN"/>
        </w:rPr>
      </w:pPr>
      <w:r w:rsidRPr="00C64A64">
        <w:rPr>
          <w:rFonts w:ascii="Times New Roman" w:hAnsi="Times New Roman" w:cs="Times New Roman"/>
          <w:b/>
          <w:color w:val="000000" w:themeColor="text1"/>
          <w:sz w:val="24"/>
          <w:szCs w:val="24"/>
          <w:lang w:val="ru-RU" w:eastAsia="zh-CN"/>
        </w:rPr>
        <w:t>4</w:t>
      </w:r>
      <w:r w:rsidR="00A87EE3" w:rsidRPr="00C64A64">
        <w:rPr>
          <w:rFonts w:ascii="Times New Roman" w:hAnsi="Times New Roman" w:cs="Times New Roman"/>
          <w:b/>
          <w:color w:val="000000" w:themeColor="text1"/>
          <w:sz w:val="24"/>
          <w:szCs w:val="24"/>
          <w:lang w:val="ru-RU" w:eastAsia="zh-CN"/>
        </w:rPr>
        <w:t>. Ответственность Сторон</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bookmarkStart w:id="1" w:name="Par136"/>
      <w:bookmarkEnd w:id="1"/>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.3. В случае просрочки исполнения Исполнителем обязательств,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 xml:space="preserve">.4.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Исполнитель уплачивает Заказчику штраф. </w:t>
      </w:r>
      <w:proofErr w:type="gramStart"/>
      <w:r w:rsidR="003A3A68" w:rsidRPr="00C64A64">
        <w:rPr>
          <w:rFonts w:ascii="Times New Roman" w:eastAsia="Times New Roman" w:hAnsi="Times New Roman" w:cs="Times New Roman"/>
          <w:color w:val="000000" w:themeColor="text1"/>
          <w:sz w:val="24"/>
          <w:szCs w:val="24"/>
          <w:lang w:val="ru-RU" w:eastAsia="ru-RU"/>
        </w:rPr>
        <w:t xml:space="preserve">Размер штрафа определяется в соответствии с </w:t>
      </w:r>
      <w:hyperlink r:id="rId9" w:history="1">
        <w:r w:rsidR="003A3A68" w:rsidRPr="00C64A64">
          <w:rPr>
            <w:rFonts w:ascii="Times New Roman" w:eastAsia="Times New Roman" w:hAnsi="Times New Roman" w:cs="Times New Roman"/>
            <w:color w:val="000000" w:themeColor="text1"/>
            <w:sz w:val="24"/>
            <w:szCs w:val="24"/>
            <w:lang w:val="ru-RU" w:eastAsia="ru-RU"/>
          </w:rPr>
          <w:t>Правилами</w:t>
        </w:r>
      </w:hyperlink>
      <w:r w:rsidR="003A3A68" w:rsidRPr="00C64A64">
        <w:rPr>
          <w:rFonts w:ascii="Times New Roman" w:eastAsia="Times New Roman" w:hAnsi="Times New Roman" w:cs="Times New Roman"/>
          <w:color w:val="000000" w:themeColor="text1"/>
          <w:sz w:val="24"/>
          <w:szCs w:val="24"/>
          <w:lang w:val="ru-RU"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5458;2019, N 32, ст. 4721) (далее - Правила), и составляет 10 % цены Контракта.</w:t>
      </w:r>
      <w:proofErr w:type="gramEnd"/>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bookmarkStart w:id="2" w:name="Par138"/>
      <w:bookmarkEnd w:id="2"/>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 xml:space="preserve">.5.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w:t>
      </w:r>
      <w:r w:rsidR="00593BE7">
        <w:fldChar w:fldCharType="begin"/>
      </w:r>
      <w:r w:rsidR="00593BE7" w:rsidRPr="00593BE7">
        <w:rPr>
          <w:lang w:val="ru-RU"/>
        </w:rPr>
        <w:instrText xml:space="preserve"> </w:instrText>
      </w:r>
      <w:r w:rsidR="00593BE7">
        <w:instrText>HYPERLINK</w:instrText>
      </w:r>
      <w:r w:rsidR="00593BE7" w:rsidRPr="00593BE7">
        <w:rPr>
          <w:lang w:val="ru-RU"/>
        </w:rPr>
        <w:instrText xml:space="preserve"> "</w:instrText>
      </w:r>
      <w:r w:rsidR="00593BE7">
        <w:instrText>consultantplus</w:instrText>
      </w:r>
      <w:r w:rsidR="00593BE7" w:rsidRPr="00593BE7">
        <w:rPr>
          <w:lang w:val="ru-RU"/>
        </w:rPr>
        <w:instrText>://</w:instrText>
      </w:r>
      <w:r w:rsidR="00593BE7">
        <w:instrText>offline</w:instrText>
      </w:r>
      <w:r w:rsidR="00593BE7" w:rsidRPr="00593BE7">
        <w:rPr>
          <w:lang w:val="ru-RU"/>
        </w:rPr>
        <w:instrText>/</w:instrText>
      </w:r>
      <w:r w:rsidR="00593BE7">
        <w:instrText>ref</w:instrText>
      </w:r>
      <w:r w:rsidR="00593BE7" w:rsidRPr="00593BE7">
        <w:rPr>
          <w:lang w:val="ru-RU"/>
        </w:rPr>
        <w:instrText>=</w:instrText>
      </w:r>
      <w:r w:rsidR="00593BE7">
        <w:instrText>D</w:instrText>
      </w:r>
      <w:r w:rsidR="00593BE7" w:rsidRPr="00593BE7">
        <w:rPr>
          <w:lang w:val="ru-RU"/>
        </w:rPr>
        <w:instrText>78</w:instrText>
      </w:r>
      <w:r w:rsidR="00593BE7">
        <w:instrText>B</w:instrText>
      </w:r>
      <w:r w:rsidR="00593BE7" w:rsidRPr="00593BE7">
        <w:rPr>
          <w:lang w:val="ru-RU"/>
        </w:rPr>
        <w:instrText>5</w:instrText>
      </w:r>
      <w:r w:rsidR="00593BE7">
        <w:instrText>AF</w:instrText>
      </w:r>
      <w:r w:rsidR="00593BE7" w:rsidRPr="00593BE7">
        <w:rPr>
          <w:lang w:val="ru-RU"/>
        </w:rPr>
        <w:instrText>2</w:instrText>
      </w:r>
      <w:r w:rsidR="00593BE7">
        <w:instrText>EC</w:instrText>
      </w:r>
      <w:r w:rsidR="00593BE7" w:rsidRPr="00593BE7">
        <w:rPr>
          <w:lang w:val="ru-RU"/>
        </w:rPr>
        <w:instrText>1</w:instrText>
      </w:r>
      <w:r w:rsidR="00593BE7">
        <w:instrText>FE</w:instrText>
      </w:r>
      <w:r w:rsidR="00593BE7" w:rsidRPr="00593BE7">
        <w:rPr>
          <w:lang w:val="ru-RU"/>
        </w:rPr>
        <w:instrText>3</w:instrText>
      </w:r>
      <w:r w:rsidR="00593BE7">
        <w:instrText>F</w:instrText>
      </w:r>
      <w:r w:rsidR="00593BE7" w:rsidRPr="00593BE7">
        <w:rPr>
          <w:lang w:val="ru-RU"/>
        </w:rPr>
        <w:instrText>50</w:instrText>
      </w:r>
      <w:r w:rsidR="00593BE7">
        <w:instrText>EE</w:instrText>
      </w:r>
      <w:r w:rsidR="00593BE7" w:rsidRPr="00593BE7">
        <w:rPr>
          <w:lang w:val="ru-RU"/>
        </w:rPr>
        <w:instrText>7914</w:instrText>
      </w:r>
      <w:r w:rsidR="00593BE7">
        <w:instrText>D</w:instrText>
      </w:r>
      <w:r w:rsidR="00593BE7" w:rsidRPr="00593BE7">
        <w:rPr>
          <w:lang w:val="ru-RU"/>
        </w:rPr>
        <w:instrText>1644</w:instrText>
      </w:r>
      <w:r w:rsidR="00593BE7">
        <w:instrText>C</w:instrText>
      </w:r>
      <w:r w:rsidR="00593BE7" w:rsidRPr="00593BE7">
        <w:rPr>
          <w:lang w:val="ru-RU"/>
        </w:rPr>
        <w:instrText>73929</w:instrText>
      </w:r>
      <w:r w:rsidR="00593BE7">
        <w:instrText>BACA</w:instrText>
      </w:r>
      <w:r w:rsidR="00593BE7" w:rsidRPr="00593BE7">
        <w:rPr>
          <w:lang w:val="ru-RU"/>
        </w:rPr>
        <w:instrText>82</w:instrText>
      </w:r>
      <w:r w:rsidR="00593BE7">
        <w:instrText>ED</w:instrText>
      </w:r>
      <w:r w:rsidR="00593BE7" w:rsidRPr="00593BE7">
        <w:rPr>
          <w:lang w:val="ru-RU"/>
        </w:rPr>
        <w:instrText>0</w:instrText>
      </w:r>
      <w:r w:rsidR="00593BE7">
        <w:instrText>B</w:instrText>
      </w:r>
      <w:r w:rsidR="00593BE7" w:rsidRPr="00593BE7">
        <w:rPr>
          <w:lang w:val="ru-RU"/>
        </w:rPr>
        <w:instrText>0</w:instrText>
      </w:r>
      <w:r w:rsidR="00593BE7">
        <w:instrText>D</w:instrText>
      </w:r>
      <w:r w:rsidR="00593BE7" w:rsidRPr="00593BE7">
        <w:rPr>
          <w:lang w:val="ru-RU"/>
        </w:rPr>
        <w:instrText>8</w:instrText>
      </w:r>
      <w:r w:rsidR="00593BE7">
        <w:instrText>FEE</w:instrText>
      </w:r>
      <w:r w:rsidR="00593BE7" w:rsidRPr="00593BE7">
        <w:rPr>
          <w:lang w:val="ru-RU"/>
        </w:rPr>
        <w:instrText>07</w:instrText>
      </w:r>
      <w:r w:rsidR="00593BE7">
        <w:instrText>A</w:instrText>
      </w:r>
      <w:r w:rsidR="00593BE7" w:rsidRPr="00593BE7">
        <w:rPr>
          <w:lang w:val="ru-RU"/>
        </w:rPr>
        <w:instrText>31</w:instrText>
      </w:r>
      <w:r w:rsidR="00593BE7">
        <w:instrText>CF</w:instrText>
      </w:r>
      <w:r w:rsidR="00593BE7" w:rsidRPr="00593BE7">
        <w:rPr>
          <w:lang w:val="ru-RU"/>
        </w:rPr>
        <w:instrText>240944</w:instrText>
      </w:r>
      <w:r w:rsidR="00593BE7">
        <w:instrText>A</w:instrText>
      </w:r>
      <w:r w:rsidR="00593BE7" w:rsidRPr="00593BE7">
        <w:rPr>
          <w:lang w:val="ru-RU"/>
        </w:rPr>
        <w:instrText>51</w:instrText>
      </w:r>
      <w:r w:rsidR="00593BE7">
        <w:instrText>FA</w:instrText>
      </w:r>
      <w:r w:rsidR="00593BE7" w:rsidRPr="00593BE7">
        <w:rPr>
          <w:lang w:val="ru-RU"/>
        </w:rPr>
        <w:instrText>79558447428</w:instrText>
      </w:r>
      <w:r w:rsidR="00593BE7">
        <w:instrText>B</w:instrText>
      </w:r>
      <w:r w:rsidR="00593BE7" w:rsidRPr="00593BE7">
        <w:rPr>
          <w:lang w:val="ru-RU"/>
        </w:rPr>
        <w:instrText>92</w:instrText>
      </w:r>
      <w:r w:rsidR="00593BE7">
        <w:instrText>A</w:instrText>
      </w:r>
      <w:r w:rsidR="00593BE7" w:rsidRPr="00593BE7">
        <w:rPr>
          <w:lang w:val="ru-RU"/>
        </w:rPr>
        <w:instrText>2</w:instrText>
      </w:r>
      <w:r w:rsidR="00593BE7">
        <w:instrText>FCC</w:instrText>
      </w:r>
      <w:r w:rsidR="00593BE7" w:rsidRPr="00593BE7">
        <w:rPr>
          <w:lang w:val="ru-RU"/>
        </w:rPr>
        <w:instrText>239</w:instrText>
      </w:r>
      <w:r w:rsidR="00593BE7">
        <w:instrText>D</w:instrText>
      </w:r>
      <w:r w:rsidR="00593BE7" w:rsidRPr="00593BE7">
        <w:rPr>
          <w:lang w:val="ru-RU"/>
        </w:rPr>
        <w:instrText>33</w:instrText>
      </w:r>
      <w:r w:rsidR="00593BE7">
        <w:instrText>CE</w:instrText>
      </w:r>
      <w:r w:rsidR="00593BE7" w:rsidRPr="00593BE7">
        <w:rPr>
          <w:lang w:val="ru-RU"/>
        </w:rPr>
        <w:instrText>7846328</w:instrText>
      </w:r>
      <w:r w:rsidR="00593BE7">
        <w:instrText>jE</w:instrText>
      </w:r>
      <w:r w:rsidR="00593BE7" w:rsidRPr="00593BE7">
        <w:rPr>
          <w:lang w:val="ru-RU"/>
        </w:rPr>
        <w:instrText>20</w:instrText>
      </w:r>
      <w:r w:rsidR="00593BE7">
        <w:instrText>H</w:instrText>
      </w:r>
      <w:r w:rsidR="00593BE7" w:rsidRPr="00593BE7">
        <w:rPr>
          <w:lang w:val="ru-RU"/>
        </w:rPr>
        <w:instrText xml:space="preserve">" </w:instrText>
      </w:r>
      <w:r w:rsidR="00593BE7">
        <w:fldChar w:fldCharType="separate"/>
      </w:r>
      <w:r w:rsidR="003A3A68" w:rsidRPr="00C64A64">
        <w:rPr>
          <w:rFonts w:ascii="Times New Roman" w:eastAsia="Times New Roman" w:hAnsi="Times New Roman" w:cs="Times New Roman"/>
          <w:color w:val="000000" w:themeColor="text1"/>
          <w:sz w:val="24"/>
          <w:szCs w:val="24"/>
          <w:lang w:val="ru-RU" w:eastAsia="ru-RU"/>
        </w:rPr>
        <w:t>Правилами</w:t>
      </w:r>
      <w:r w:rsidR="00593BE7">
        <w:rPr>
          <w:rFonts w:ascii="Times New Roman" w:eastAsia="Times New Roman" w:hAnsi="Times New Roman" w:cs="Times New Roman"/>
          <w:color w:val="000000" w:themeColor="text1"/>
          <w:sz w:val="24"/>
          <w:szCs w:val="24"/>
          <w:lang w:val="ru-RU" w:eastAsia="ru-RU"/>
        </w:rPr>
        <w:fldChar w:fldCharType="end"/>
      </w:r>
      <w:r w:rsidR="003A3A68" w:rsidRPr="00C64A64">
        <w:rPr>
          <w:rFonts w:ascii="Times New Roman" w:eastAsia="Times New Roman" w:hAnsi="Times New Roman" w:cs="Times New Roman"/>
          <w:color w:val="000000" w:themeColor="text1"/>
          <w:sz w:val="24"/>
          <w:szCs w:val="24"/>
          <w:lang w:val="ru-RU" w:eastAsia="ru-RU"/>
        </w:rPr>
        <w:t xml:space="preserve"> и составляет 1000,00 руб. (одна тысяча рублей 00 копеек).</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.6.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lastRenderedPageBreak/>
        <w:t>4</w:t>
      </w:r>
      <w:r w:rsidR="003A3A68" w:rsidRPr="00C64A64">
        <w:rPr>
          <w:rFonts w:ascii="Times New Roman" w:eastAsia="Times New Roman" w:hAnsi="Times New Roman" w:cs="Times New Roman"/>
          <w:color w:val="000000" w:themeColor="text1"/>
          <w:sz w:val="24"/>
          <w:szCs w:val="24"/>
          <w:lang w:val="ru-RU" w:eastAsia="ru-RU"/>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w:t>
      </w:r>
      <w:r w:rsidR="00593BE7">
        <w:fldChar w:fldCharType="begin"/>
      </w:r>
      <w:r w:rsidR="00593BE7" w:rsidRPr="00593BE7">
        <w:rPr>
          <w:lang w:val="ru-RU"/>
        </w:rPr>
        <w:instrText xml:space="preserve"> </w:instrText>
      </w:r>
      <w:r w:rsidR="00593BE7">
        <w:instrText>HYPERLINK</w:instrText>
      </w:r>
      <w:r w:rsidR="00593BE7" w:rsidRPr="00593BE7">
        <w:rPr>
          <w:lang w:val="ru-RU"/>
        </w:rPr>
        <w:instrText xml:space="preserve"> "</w:instrText>
      </w:r>
      <w:r w:rsidR="00593BE7">
        <w:instrText>consultantplus</w:instrText>
      </w:r>
      <w:r w:rsidR="00593BE7" w:rsidRPr="00593BE7">
        <w:rPr>
          <w:lang w:val="ru-RU"/>
        </w:rPr>
        <w:instrText>://</w:instrText>
      </w:r>
      <w:r w:rsidR="00593BE7">
        <w:instrText>offline</w:instrText>
      </w:r>
      <w:r w:rsidR="00593BE7" w:rsidRPr="00593BE7">
        <w:rPr>
          <w:lang w:val="ru-RU"/>
        </w:rPr>
        <w:instrText>/</w:instrText>
      </w:r>
      <w:r w:rsidR="00593BE7">
        <w:instrText>ref</w:instrText>
      </w:r>
      <w:r w:rsidR="00593BE7" w:rsidRPr="00593BE7">
        <w:rPr>
          <w:lang w:val="ru-RU"/>
        </w:rPr>
        <w:instrText>=</w:instrText>
      </w:r>
      <w:r w:rsidR="00593BE7">
        <w:instrText>D</w:instrText>
      </w:r>
      <w:r w:rsidR="00593BE7" w:rsidRPr="00593BE7">
        <w:rPr>
          <w:lang w:val="ru-RU"/>
        </w:rPr>
        <w:instrText>78</w:instrText>
      </w:r>
      <w:r w:rsidR="00593BE7">
        <w:instrText>B</w:instrText>
      </w:r>
      <w:r w:rsidR="00593BE7" w:rsidRPr="00593BE7">
        <w:rPr>
          <w:lang w:val="ru-RU"/>
        </w:rPr>
        <w:instrText>5</w:instrText>
      </w:r>
      <w:r w:rsidR="00593BE7">
        <w:instrText>AF</w:instrText>
      </w:r>
      <w:r w:rsidR="00593BE7" w:rsidRPr="00593BE7">
        <w:rPr>
          <w:lang w:val="ru-RU"/>
        </w:rPr>
        <w:instrText>2</w:instrText>
      </w:r>
      <w:r w:rsidR="00593BE7">
        <w:instrText>EC</w:instrText>
      </w:r>
      <w:r w:rsidR="00593BE7" w:rsidRPr="00593BE7">
        <w:rPr>
          <w:lang w:val="ru-RU"/>
        </w:rPr>
        <w:instrText>1</w:instrText>
      </w:r>
      <w:r w:rsidR="00593BE7">
        <w:instrText>FE</w:instrText>
      </w:r>
      <w:r w:rsidR="00593BE7" w:rsidRPr="00593BE7">
        <w:rPr>
          <w:lang w:val="ru-RU"/>
        </w:rPr>
        <w:instrText>3</w:instrText>
      </w:r>
      <w:r w:rsidR="00593BE7">
        <w:instrText>F</w:instrText>
      </w:r>
      <w:r w:rsidR="00593BE7" w:rsidRPr="00593BE7">
        <w:rPr>
          <w:lang w:val="ru-RU"/>
        </w:rPr>
        <w:instrText>50</w:instrText>
      </w:r>
      <w:r w:rsidR="00593BE7">
        <w:instrText>EE</w:instrText>
      </w:r>
      <w:r w:rsidR="00593BE7" w:rsidRPr="00593BE7">
        <w:rPr>
          <w:lang w:val="ru-RU"/>
        </w:rPr>
        <w:instrText>7914</w:instrText>
      </w:r>
      <w:r w:rsidR="00593BE7">
        <w:instrText>D</w:instrText>
      </w:r>
      <w:r w:rsidR="00593BE7" w:rsidRPr="00593BE7">
        <w:rPr>
          <w:lang w:val="ru-RU"/>
        </w:rPr>
        <w:instrText>1644</w:instrText>
      </w:r>
      <w:r w:rsidR="00593BE7">
        <w:instrText>C</w:instrText>
      </w:r>
      <w:r w:rsidR="00593BE7" w:rsidRPr="00593BE7">
        <w:rPr>
          <w:lang w:val="ru-RU"/>
        </w:rPr>
        <w:instrText>73929</w:instrText>
      </w:r>
      <w:r w:rsidR="00593BE7">
        <w:instrText>BACA</w:instrText>
      </w:r>
      <w:r w:rsidR="00593BE7" w:rsidRPr="00593BE7">
        <w:rPr>
          <w:lang w:val="ru-RU"/>
        </w:rPr>
        <w:instrText>82</w:instrText>
      </w:r>
      <w:r w:rsidR="00593BE7">
        <w:instrText>ED</w:instrText>
      </w:r>
      <w:r w:rsidR="00593BE7" w:rsidRPr="00593BE7">
        <w:rPr>
          <w:lang w:val="ru-RU"/>
        </w:rPr>
        <w:instrText>0</w:instrText>
      </w:r>
      <w:r w:rsidR="00593BE7">
        <w:instrText>B</w:instrText>
      </w:r>
      <w:r w:rsidR="00593BE7" w:rsidRPr="00593BE7">
        <w:rPr>
          <w:lang w:val="ru-RU"/>
        </w:rPr>
        <w:instrText>0</w:instrText>
      </w:r>
      <w:r w:rsidR="00593BE7">
        <w:instrText>D</w:instrText>
      </w:r>
      <w:r w:rsidR="00593BE7" w:rsidRPr="00593BE7">
        <w:rPr>
          <w:lang w:val="ru-RU"/>
        </w:rPr>
        <w:instrText>8</w:instrText>
      </w:r>
      <w:r w:rsidR="00593BE7">
        <w:instrText>FEE</w:instrText>
      </w:r>
      <w:r w:rsidR="00593BE7" w:rsidRPr="00593BE7">
        <w:rPr>
          <w:lang w:val="ru-RU"/>
        </w:rPr>
        <w:instrText>07</w:instrText>
      </w:r>
      <w:r w:rsidR="00593BE7">
        <w:instrText>A</w:instrText>
      </w:r>
      <w:r w:rsidR="00593BE7" w:rsidRPr="00593BE7">
        <w:rPr>
          <w:lang w:val="ru-RU"/>
        </w:rPr>
        <w:instrText>31</w:instrText>
      </w:r>
      <w:r w:rsidR="00593BE7">
        <w:instrText>CF</w:instrText>
      </w:r>
      <w:r w:rsidR="00593BE7" w:rsidRPr="00593BE7">
        <w:rPr>
          <w:lang w:val="ru-RU"/>
        </w:rPr>
        <w:instrText>240944</w:instrText>
      </w:r>
      <w:r w:rsidR="00593BE7">
        <w:instrText>A</w:instrText>
      </w:r>
      <w:r w:rsidR="00593BE7" w:rsidRPr="00593BE7">
        <w:rPr>
          <w:lang w:val="ru-RU"/>
        </w:rPr>
        <w:instrText>51</w:instrText>
      </w:r>
      <w:r w:rsidR="00593BE7">
        <w:instrText>FA</w:instrText>
      </w:r>
      <w:r w:rsidR="00593BE7" w:rsidRPr="00593BE7">
        <w:rPr>
          <w:lang w:val="ru-RU"/>
        </w:rPr>
        <w:instrText>79558447428</w:instrText>
      </w:r>
      <w:r w:rsidR="00593BE7">
        <w:instrText>B</w:instrText>
      </w:r>
      <w:r w:rsidR="00593BE7" w:rsidRPr="00593BE7">
        <w:rPr>
          <w:lang w:val="ru-RU"/>
        </w:rPr>
        <w:instrText>92</w:instrText>
      </w:r>
      <w:r w:rsidR="00593BE7">
        <w:instrText>A</w:instrText>
      </w:r>
      <w:r w:rsidR="00593BE7" w:rsidRPr="00593BE7">
        <w:rPr>
          <w:lang w:val="ru-RU"/>
        </w:rPr>
        <w:instrText>2</w:instrText>
      </w:r>
      <w:r w:rsidR="00593BE7">
        <w:instrText>FCC</w:instrText>
      </w:r>
      <w:r w:rsidR="00593BE7" w:rsidRPr="00593BE7">
        <w:rPr>
          <w:lang w:val="ru-RU"/>
        </w:rPr>
        <w:instrText>239</w:instrText>
      </w:r>
      <w:r w:rsidR="00593BE7">
        <w:instrText>D</w:instrText>
      </w:r>
      <w:r w:rsidR="00593BE7" w:rsidRPr="00593BE7">
        <w:rPr>
          <w:lang w:val="ru-RU"/>
        </w:rPr>
        <w:instrText>33</w:instrText>
      </w:r>
      <w:r w:rsidR="00593BE7">
        <w:instrText>CE</w:instrText>
      </w:r>
      <w:r w:rsidR="00593BE7" w:rsidRPr="00593BE7">
        <w:rPr>
          <w:lang w:val="ru-RU"/>
        </w:rPr>
        <w:instrText>7846328</w:instrText>
      </w:r>
      <w:r w:rsidR="00593BE7">
        <w:instrText>jE</w:instrText>
      </w:r>
      <w:r w:rsidR="00593BE7" w:rsidRPr="00593BE7">
        <w:rPr>
          <w:lang w:val="ru-RU"/>
        </w:rPr>
        <w:instrText>20</w:instrText>
      </w:r>
      <w:r w:rsidR="00593BE7">
        <w:instrText>H</w:instrText>
      </w:r>
      <w:r w:rsidR="00593BE7" w:rsidRPr="00593BE7">
        <w:rPr>
          <w:lang w:val="ru-RU"/>
        </w:rPr>
        <w:instrText xml:space="preserve">" </w:instrText>
      </w:r>
      <w:r w:rsidR="00593BE7">
        <w:fldChar w:fldCharType="separate"/>
      </w:r>
      <w:r w:rsidR="003A3A68" w:rsidRPr="00C64A64">
        <w:rPr>
          <w:rFonts w:ascii="Times New Roman" w:eastAsia="Times New Roman" w:hAnsi="Times New Roman" w:cs="Times New Roman"/>
          <w:color w:val="000000" w:themeColor="text1"/>
          <w:sz w:val="24"/>
          <w:szCs w:val="24"/>
          <w:lang w:val="ru-RU" w:eastAsia="ru-RU"/>
        </w:rPr>
        <w:t>Правилами</w:t>
      </w:r>
      <w:r w:rsidR="00593BE7">
        <w:rPr>
          <w:rFonts w:ascii="Times New Roman" w:eastAsia="Times New Roman" w:hAnsi="Times New Roman" w:cs="Times New Roman"/>
          <w:color w:val="000000" w:themeColor="text1"/>
          <w:sz w:val="24"/>
          <w:szCs w:val="24"/>
          <w:lang w:val="ru-RU" w:eastAsia="ru-RU"/>
        </w:rPr>
        <w:fldChar w:fldCharType="end"/>
      </w:r>
      <w:r w:rsidR="003A3A68" w:rsidRPr="00C64A64">
        <w:rPr>
          <w:rFonts w:ascii="Times New Roman" w:eastAsia="Times New Roman" w:hAnsi="Times New Roman" w:cs="Times New Roman"/>
          <w:color w:val="000000" w:themeColor="text1"/>
          <w:sz w:val="24"/>
          <w:szCs w:val="24"/>
          <w:lang w:val="ru-RU" w:eastAsia="ru-RU"/>
        </w:rPr>
        <w:t xml:space="preserve"> и составляет 1000,00 руб. (одна тысяча рублей 00 копеек). </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.8. Применение неустойки (штрафа, пени) не освобождает Стороны от исполнения обязательств по Контракту.</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A3A68" w:rsidRPr="00C64A64" w:rsidRDefault="006F00DE" w:rsidP="00165FDB">
      <w:pPr>
        <w:suppressAutoHyphens w:val="0"/>
        <w:autoSpaceDE w:val="0"/>
        <w:autoSpaceDN w:val="0"/>
        <w:adjustRightInd w:val="0"/>
        <w:spacing w:beforeAutospacing="0" w:afterAutospacing="0" w:line="288" w:lineRule="auto"/>
        <w:ind w:firstLine="540"/>
        <w:jc w:val="both"/>
        <w:rPr>
          <w:rFonts w:ascii="Times New Roman" w:eastAsia="Times New Roman" w:hAnsi="Times New Roman" w:cs="Times New Roman"/>
          <w:color w:val="000000" w:themeColor="text1"/>
          <w:sz w:val="24"/>
          <w:szCs w:val="24"/>
          <w:lang w:val="ru-RU" w:eastAsia="ru-RU"/>
        </w:rPr>
      </w:pPr>
      <w:r w:rsidRPr="00C64A64">
        <w:rPr>
          <w:rFonts w:ascii="Times New Roman" w:eastAsia="Times New Roman" w:hAnsi="Times New Roman" w:cs="Times New Roman"/>
          <w:color w:val="000000" w:themeColor="text1"/>
          <w:sz w:val="24"/>
          <w:szCs w:val="24"/>
          <w:lang w:val="ru-RU" w:eastAsia="ru-RU"/>
        </w:rPr>
        <w:t>4</w:t>
      </w:r>
      <w:r w:rsidR="003A3A68" w:rsidRPr="00C64A64">
        <w:rPr>
          <w:rFonts w:ascii="Times New Roman" w:eastAsia="Times New Roman" w:hAnsi="Times New Roman" w:cs="Times New Roman"/>
          <w:color w:val="000000" w:themeColor="text1"/>
          <w:sz w:val="24"/>
          <w:szCs w:val="24"/>
          <w:lang w:val="ru-RU" w:eastAsia="ru-RU"/>
        </w:rPr>
        <w:t>.11.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A3A68" w:rsidRPr="005513B3" w:rsidRDefault="003A3A68" w:rsidP="00165FDB">
      <w:pPr>
        <w:spacing w:beforeAutospacing="0" w:afterAutospacing="0" w:line="288" w:lineRule="auto"/>
        <w:ind w:firstLine="567"/>
        <w:jc w:val="center"/>
        <w:rPr>
          <w:rFonts w:ascii="Times New Roman" w:hAnsi="Times New Roman" w:cs="Times New Roman"/>
          <w:b/>
          <w:color w:val="000000" w:themeColor="text1"/>
          <w:sz w:val="16"/>
          <w:szCs w:val="16"/>
          <w:lang w:val="ru-RU" w:eastAsia="zh-CN"/>
        </w:rPr>
      </w:pPr>
    </w:p>
    <w:p w:rsidR="00235160" w:rsidRPr="00C64A64" w:rsidRDefault="007E22DA" w:rsidP="00165FDB">
      <w:pPr>
        <w:pStyle w:val="aff"/>
        <w:tabs>
          <w:tab w:val="left" w:pos="708"/>
        </w:tabs>
        <w:spacing w:line="288" w:lineRule="auto"/>
        <w:ind w:left="0" w:firstLine="0"/>
        <w:jc w:val="center"/>
        <w:rPr>
          <w:rFonts w:ascii="Times New Roman" w:hAnsi="Times New Roman" w:cs="Times New Roman"/>
          <w:b/>
          <w:color w:val="000000" w:themeColor="text1"/>
          <w:sz w:val="24"/>
          <w:szCs w:val="24"/>
        </w:rPr>
      </w:pPr>
      <w:r w:rsidRPr="00C64A64">
        <w:rPr>
          <w:rFonts w:ascii="Times New Roman" w:hAnsi="Times New Roman" w:cs="Times New Roman"/>
          <w:b/>
          <w:color w:val="000000" w:themeColor="text1"/>
          <w:sz w:val="24"/>
          <w:szCs w:val="24"/>
        </w:rPr>
        <w:t>5</w:t>
      </w:r>
      <w:r w:rsidR="00A87EE3" w:rsidRPr="00C64A64">
        <w:rPr>
          <w:rFonts w:ascii="Times New Roman" w:hAnsi="Times New Roman" w:cs="Times New Roman"/>
          <w:b/>
          <w:color w:val="000000" w:themeColor="text1"/>
          <w:sz w:val="24"/>
          <w:szCs w:val="24"/>
        </w:rPr>
        <w:t>. Порядок сдачи и приемки услуг</w:t>
      </w:r>
    </w:p>
    <w:p w:rsidR="003A3A68" w:rsidRPr="00C64A64" w:rsidRDefault="007E22DA" w:rsidP="00165FDB">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.1. Исполнитель в письменной форме извещает Заказчика о завершении оказания услуг.</w:t>
      </w:r>
    </w:p>
    <w:p w:rsidR="003A3A68" w:rsidRPr="00C64A64" w:rsidRDefault="007E22DA" w:rsidP="00165FDB">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.2. Сдача услуг Исполнителем и их приемка Заказчиком производится в соответствии с гражданским законодательством и оформляется актом сдачи-приемки оказанных услуг, подписываемых Сторонами.</w:t>
      </w:r>
    </w:p>
    <w:p w:rsidR="003A3A68" w:rsidRPr="00C64A64" w:rsidRDefault="007E22DA" w:rsidP="00165FDB">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.3. В процессе приемки услуг Заказчик проверяет соответствие объема оказанных услуг и качества оказанных услуг условиям настоящего Контракта.</w:t>
      </w:r>
    </w:p>
    <w:p w:rsidR="003A3A68" w:rsidRPr="00C64A64" w:rsidRDefault="007E22DA" w:rsidP="00165FDB">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 xml:space="preserve">.4. Заказчик осуществляет приемку оказанных услуг и подписывает акт сдачи-приемки оказанных услуг в течение </w:t>
      </w:r>
      <w:r w:rsidR="00A36C83" w:rsidRPr="00A36C83">
        <w:rPr>
          <w:rFonts w:ascii="Times New Roman" w:hAnsi="Times New Roman" w:cs="Times New Roman"/>
          <w:color w:val="000000" w:themeColor="text1"/>
          <w:sz w:val="24"/>
          <w:szCs w:val="24"/>
        </w:rPr>
        <w:t>5 (</w:t>
      </w:r>
      <w:r w:rsidR="003A3A68" w:rsidRPr="00C64A64">
        <w:rPr>
          <w:rFonts w:ascii="Times New Roman" w:hAnsi="Times New Roman" w:cs="Times New Roman"/>
          <w:color w:val="000000" w:themeColor="text1"/>
          <w:sz w:val="24"/>
          <w:szCs w:val="24"/>
        </w:rPr>
        <w:t>пяти</w:t>
      </w:r>
      <w:r w:rsidR="00A36C83" w:rsidRPr="00A36C83">
        <w:rPr>
          <w:rFonts w:ascii="Times New Roman" w:hAnsi="Times New Roman" w:cs="Times New Roman"/>
          <w:color w:val="000000" w:themeColor="text1"/>
          <w:sz w:val="24"/>
          <w:szCs w:val="24"/>
        </w:rPr>
        <w:t>)</w:t>
      </w:r>
      <w:r w:rsidR="003A3A68" w:rsidRPr="00C64A64">
        <w:rPr>
          <w:rFonts w:ascii="Times New Roman" w:hAnsi="Times New Roman" w:cs="Times New Roman"/>
          <w:color w:val="000000" w:themeColor="text1"/>
          <w:sz w:val="24"/>
          <w:szCs w:val="24"/>
        </w:rPr>
        <w:t xml:space="preserve"> дней со дня получения акта сдачи-приемки оказанных услуг.</w:t>
      </w:r>
    </w:p>
    <w:p w:rsidR="003A3A68" w:rsidRPr="00C64A64" w:rsidRDefault="007E22DA" w:rsidP="00A36C83">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 xml:space="preserve">.5. В случае выявления несоответствия оказанных услуг условиям настоящего Контракта уполномоченные представители Сторон составляют двухсторонний акт на устранение недостатков. </w:t>
      </w:r>
      <w:r w:rsidR="00A36C83" w:rsidRPr="00A36C83">
        <w:rPr>
          <w:rFonts w:ascii="Times New Roman" w:hAnsi="Times New Roman" w:cs="Times New Roman"/>
          <w:color w:val="000000" w:themeColor="text1"/>
          <w:sz w:val="24"/>
          <w:szCs w:val="24"/>
        </w:rPr>
        <w:t xml:space="preserve">В случае обнаружения недостатков при приёмке оказанных услуг Заказчик незамедлительно уведомляет об этом Исполнителя, составляет акт устранения недостатков и направляет его Исполнителю. Исполнитель обязан в течение </w:t>
      </w:r>
      <w:r w:rsidR="005513B3" w:rsidRPr="005513B3">
        <w:rPr>
          <w:rFonts w:ascii="Times New Roman" w:hAnsi="Times New Roman" w:cs="Times New Roman"/>
          <w:color w:val="000000" w:themeColor="text1"/>
          <w:sz w:val="24"/>
          <w:szCs w:val="24"/>
        </w:rPr>
        <w:t>5</w:t>
      </w:r>
      <w:r w:rsidR="00A36C83" w:rsidRPr="00A36C83">
        <w:rPr>
          <w:rFonts w:ascii="Times New Roman" w:hAnsi="Times New Roman" w:cs="Times New Roman"/>
          <w:color w:val="000000" w:themeColor="text1"/>
          <w:sz w:val="24"/>
          <w:szCs w:val="24"/>
        </w:rPr>
        <w:t xml:space="preserve"> (</w:t>
      </w:r>
      <w:r w:rsidR="005513B3">
        <w:rPr>
          <w:rFonts w:ascii="Times New Roman" w:hAnsi="Times New Roman" w:cs="Times New Roman"/>
          <w:color w:val="000000" w:themeColor="text1"/>
          <w:sz w:val="24"/>
          <w:szCs w:val="24"/>
        </w:rPr>
        <w:t>пяти</w:t>
      </w:r>
      <w:r w:rsidR="00A36C83" w:rsidRPr="00A36C83">
        <w:rPr>
          <w:rFonts w:ascii="Times New Roman" w:hAnsi="Times New Roman" w:cs="Times New Roman"/>
          <w:color w:val="000000" w:themeColor="text1"/>
          <w:sz w:val="24"/>
          <w:szCs w:val="24"/>
        </w:rPr>
        <w:t>) рабочих дней с момента получения акта устранения недостатков устранить выявленные недостатки за свой счёт.</w:t>
      </w:r>
    </w:p>
    <w:p w:rsidR="003A3A68" w:rsidRPr="00C64A64" w:rsidRDefault="007E22DA" w:rsidP="00165FDB">
      <w:pPr>
        <w:pStyle w:val="ConsPlusNonformat"/>
        <w:spacing w:line="288" w:lineRule="auto"/>
        <w:ind w:right="-1" w:firstLine="567"/>
        <w:jc w:val="both"/>
        <w:rPr>
          <w:rFonts w:ascii="Times New Roman" w:hAnsi="Times New Roman" w:cs="Times New Roman"/>
          <w:color w:val="000000" w:themeColor="text1"/>
          <w:sz w:val="24"/>
          <w:szCs w:val="24"/>
        </w:rPr>
      </w:pPr>
      <w:r w:rsidRPr="00C64A64">
        <w:rPr>
          <w:rFonts w:ascii="Times New Roman" w:hAnsi="Times New Roman" w:cs="Times New Roman"/>
          <w:color w:val="000000" w:themeColor="text1"/>
          <w:sz w:val="24"/>
          <w:szCs w:val="24"/>
        </w:rPr>
        <w:t>5</w:t>
      </w:r>
      <w:r w:rsidR="003A3A68" w:rsidRPr="00C64A64">
        <w:rPr>
          <w:rFonts w:ascii="Times New Roman" w:hAnsi="Times New Roman" w:cs="Times New Roman"/>
          <w:color w:val="000000" w:themeColor="text1"/>
          <w:sz w:val="24"/>
          <w:szCs w:val="24"/>
        </w:rPr>
        <w:t>.6. Услуги считаются оказанными со дня подписания Сторонами акта сдачи-приемки оказанных услуг.</w:t>
      </w:r>
    </w:p>
    <w:p w:rsidR="00235160" w:rsidRPr="00C64A64" w:rsidRDefault="007E22DA" w:rsidP="00165FDB">
      <w:pPr>
        <w:pStyle w:val="af"/>
        <w:suppressAutoHyphens w:val="0"/>
        <w:spacing w:after="0" w:line="288" w:lineRule="auto"/>
        <w:jc w:val="center"/>
        <w:rPr>
          <w:b/>
          <w:color w:val="000000" w:themeColor="text1"/>
        </w:rPr>
      </w:pPr>
      <w:r w:rsidRPr="00C64A64">
        <w:rPr>
          <w:b/>
          <w:color w:val="000000" w:themeColor="text1"/>
        </w:rPr>
        <w:t>6</w:t>
      </w:r>
      <w:r w:rsidR="00A87EE3" w:rsidRPr="00C64A64">
        <w:rPr>
          <w:b/>
          <w:color w:val="000000" w:themeColor="text1"/>
        </w:rPr>
        <w:t>. Действие обстоятельств непреодолимой силы</w:t>
      </w:r>
    </w:p>
    <w:p w:rsidR="00235160"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6</w:t>
      </w:r>
      <w:r w:rsidR="00A87EE3" w:rsidRPr="00C64A64">
        <w:rPr>
          <w:rFonts w:ascii="Times New Roman" w:hAnsi="Times New Roman" w:cs="Times New Roman"/>
          <w:color w:val="000000" w:themeColor="text1"/>
          <w:sz w:val="24"/>
          <w:szCs w:val="24"/>
          <w:lang w:val="ru-RU"/>
        </w:rPr>
        <w:t>.1. Стороны не несут ответственности за полное или частичное неисполнение предусмотренных настоящим государственным контрактом обязательств, если такое неисполнение связано с обстоятельствами непреодолимой силы.</w:t>
      </w:r>
    </w:p>
    <w:p w:rsidR="00235160"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6</w:t>
      </w:r>
      <w:r w:rsidR="00A87EE3" w:rsidRPr="00C64A64">
        <w:rPr>
          <w:rFonts w:ascii="Times New Roman" w:hAnsi="Times New Roman" w:cs="Times New Roman"/>
          <w:color w:val="000000" w:themeColor="text1"/>
          <w:sz w:val="24"/>
          <w:szCs w:val="24"/>
          <w:lang w:val="ru-RU"/>
        </w:rPr>
        <w:t>.2. Сторона, для  которой создалась невозможность исполнения обязательств по настоящему государственному контракту вследствие обстоятельств непреодолимой силы, не позднее 5 (пяти)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35160"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lastRenderedPageBreak/>
        <w:t>6</w:t>
      </w:r>
      <w:r w:rsidR="00A87EE3" w:rsidRPr="00C64A64">
        <w:rPr>
          <w:rFonts w:ascii="Times New Roman" w:hAnsi="Times New Roman" w:cs="Times New Roman"/>
          <w:color w:val="000000" w:themeColor="text1"/>
          <w:sz w:val="24"/>
          <w:szCs w:val="24"/>
          <w:lang w:val="ru-RU"/>
        </w:rPr>
        <w:t>.3. В случае возникновения обстоятельств непреодолимой силы ни одна из Сторон не вправе требовать возмещения убытков.</w:t>
      </w:r>
    </w:p>
    <w:p w:rsidR="00235160"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6</w:t>
      </w:r>
      <w:r w:rsidR="00A87EE3" w:rsidRPr="00C64A64">
        <w:rPr>
          <w:rFonts w:ascii="Times New Roman" w:hAnsi="Times New Roman" w:cs="Times New Roman"/>
          <w:color w:val="000000" w:themeColor="text1"/>
          <w:sz w:val="24"/>
          <w:szCs w:val="24"/>
          <w:lang w:val="ru-RU"/>
        </w:rPr>
        <w:t>.4.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C17716"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6</w:t>
      </w:r>
      <w:r w:rsidR="00A87EE3" w:rsidRPr="00C64A64">
        <w:rPr>
          <w:rFonts w:ascii="Times New Roman" w:hAnsi="Times New Roman" w:cs="Times New Roman"/>
          <w:color w:val="000000" w:themeColor="text1"/>
          <w:sz w:val="24"/>
          <w:szCs w:val="24"/>
          <w:lang w:val="ru-RU"/>
        </w:rPr>
        <w:t>.5.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235160" w:rsidRPr="00C64A64" w:rsidRDefault="007E22DA" w:rsidP="00165FDB">
      <w:pPr>
        <w:pStyle w:val="af"/>
        <w:suppressAutoHyphens w:val="0"/>
        <w:spacing w:after="0" w:line="288" w:lineRule="auto"/>
        <w:jc w:val="center"/>
        <w:rPr>
          <w:b/>
          <w:color w:val="000000" w:themeColor="text1"/>
        </w:rPr>
      </w:pPr>
      <w:r w:rsidRPr="00C64A64">
        <w:rPr>
          <w:b/>
          <w:color w:val="000000" w:themeColor="text1"/>
        </w:rPr>
        <w:t>7</w:t>
      </w:r>
      <w:r w:rsidR="00A87EE3" w:rsidRPr="00C64A64">
        <w:rPr>
          <w:b/>
          <w:color w:val="000000" w:themeColor="text1"/>
        </w:rPr>
        <w:t>. Порядок разрешения споров</w:t>
      </w:r>
    </w:p>
    <w:p w:rsidR="00F565E2"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7</w:t>
      </w:r>
      <w:r w:rsidR="00F565E2" w:rsidRPr="00C64A64">
        <w:rPr>
          <w:rFonts w:ascii="Times New Roman" w:hAnsi="Times New Roman" w:cs="Times New Roman"/>
          <w:color w:val="000000" w:themeColor="text1"/>
          <w:sz w:val="24"/>
          <w:szCs w:val="24"/>
          <w:lang w:val="ru-RU"/>
        </w:rPr>
        <w:t>.1. Все споры и разногласия, возникающие между Сторонами при исполнении настоящего Контракта, будут разрешаться путем переговоров, в том числе путем направления претензий.</w:t>
      </w:r>
    </w:p>
    <w:p w:rsidR="00F565E2"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7</w:t>
      </w:r>
      <w:r w:rsidR="00F565E2" w:rsidRPr="00C64A64">
        <w:rPr>
          <w:rFonts w:ascii="Times New Roman" w:hAnsi="Times New Roman" w:cs="Times New Roman"/>
          <w:color w:val="000000" w:themeColor="text1"/>
          <w:sz w:val="24"/>
          <w:szCs w:val="24"/>
          <w:lang w:val="ru-RU"/>
        </w:rPr>
        <w:t>.2.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F565E2" w:rsidRPr="00C64A64"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7</w:t>
      </w:r>
      <w:r w:rsidR="00F565E2" w:rsidRPr="00C64A64">
        <w:rPr>
          <w:rFonts w:ascii="Times New Roman" w:hAnsi="Times New Roman" w:cs="Times New Roman"/>
          <w:color w:val="000000" w:themeColor="text1"/>
          <w:sz w:val="24"/>
          <w:szCs w:val="24"/>
          <w:lang w:val="ru-RU"/>
        </w:rPr>
        <w:t>.3. Срок рассмотрения писем, уведомлений или претензий не может превышать 10 рабочих дней со дня их получения, если настоящим Контрактом не предусмотрены иные сроки рассмотрения.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F565E2"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C64A64">
        <w:rPr>
          <w:rFonts w:ascii="Times New Roman" w:hAnsi="Times New Roman" w:cs="Times New Roman"/>
          <w:color w:val="000000" w:themeColor="text1"/>
          <w:sz w:val="24"/>
          <w:szCs w:val="24"/>
          <w:lang w:val="ru-RU"/>
        </w:rPr>
        <w:t>7</w:t>
      </w:r>
      <w:r w:rsidR="00F565E2" w:rsidRPr="00C64A64">
        <w:rPr>
          <w:rFonts w:ascii="Times New Roman" w:hAnsi="Times New Roman" w:cs="Times New Roman"/>
          <w:color w:val="000000" w:themeColor="text1"/>
          <w:sz w:val="24"/>
          <w:szCs w:val="24"/>
          <w:lang w:val="ru-RU"/>
        </w:rPr>
        <w:t xml:space="preserve">.4. При </w:t>
      </w:r>
      <w:proofErr w:type="spellStart"/>
      <w:r w:rsidR="00F565E2" w:rsidRPr="00C64A64">
        <w:rPr>
          <w:rFonts w:ascii="Times New Roman" w:hAnsi="Times New Roman" w:cs="Times New Roman"/>
          <w:color w:val="000000" w:themeColor="text1"/>
          <w:sz w:val="24"/>
          <w:szCs w:val="24"/>
          <w:lang w:val="ru-RU"/>
        </w:rPr>
        <w:t>неурегулировании</w:t>
      </w:r>
      <w:proofErr w:type="spellEnd"/>
      <w:r w:rsidR="00F565E2" w:rsidRPr="00C64A64">
        <w:rPr>
          <w:rFonts w:ascii="Times New Roman" w:hAnsi="Times New Roman" w:cs="Times New Roman"/>
          <w:color w:val="000000" w:themeColor="text1"/>
          <w:sz w:val="24"/>
          <w:szCs w:val="24"/>
          <w:lang w:val="ru-RU"/>
        </w:rPr>
        <w:t xml:space="preserve"> Сторонами в досудебном порядке спор передается на разрешение в Арбитражный суд РСО-Алания согласно порядку, установленному законодательством Российской Федерации.</w:t>
      </w:r>
    </w:p>
    <w:p w:rsidR="00A36C83" w:rsidRPr="00593BE7" w:rsidRDefault="00A36C83" w:rsidP="00165FDB">
      <w:pPr>
        <w:spacing w:beforeAutospacing="0" w:afterAutospacing="0" w:line="288" w:lineRule="auto"/>
        <w:ind w:firstLine="567"/>
        <w:jc w:val="both"/>
        <w:rPr>
          <w:rFonts w:ascii="Times New Roman" w:hAnsi="Times New Roman" w:cs="Times New Roman"/>
          <w:color w:val="000000" w:themeColor="text1"/>
          <w:sz w:val="16"/>
          <w:szCs w:val="16"/>
          <w:lang w:val="ru-RU"/>
        </w:rPr>
      </w:pPr>
    </w:p>
    <w:p w:rsidR="00235160" w:rsidRPr="002B6172" w:rsidRDefault="007E22DA" w:rsidP="00165FDB">
      <w:pPr>
        <w:pStyle w:val="af"/>
        <w:suppressAutoHyphens w:val="0"/>
        <w:spacing w:after="0" w:line="288" w:lineRule="auto"/>
        <w:jc w:val="center"/>
        <w:rPr>
          <w:b/>
          <w:color w:val="000000" w:themeColor="text1"/>
        </w:rPr>
      </w:pPr>
      <w:r w:rsidRPr="002B6172">
        <w:rPr>
          <w:b/>
          <w:color w:val="000000" w:themeColor="text1"/>
        </w:rPr>
        <w:t>8</w:t>
      </w:r>
      <w:r w:rsidR="00A87EE3" w:rsidRPr="002B6172">
        <w:rPr>
          <w:b/>
          <w:color w:val="000000" w:themeColor="text1"/>
        </w:rPr>
        <w:t>. Порядок изменения и расторжения контракта</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8</w:t>
      </w:r>
      <w:r w:rsidR="00A87EE3" w:rsidRPr="002B6172">
        <w:rPr>
          <w:rFonts w:ascii="Times New Roman" w:hAnsi="Times New Roman" w:cs="Times New Roman"/>
          <w:color w:val="000000" w:themeColor="text1"/>
          <w:sz w:val="24"/>
          <w:szCs w:val="24"/>
          <w:lang w:val="ru-RU"/>
        </w:rPr>
        <w:t>.1. 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8</w:t>
      </w:r>
      <w:r w:rsidR="00A87EE3" w:rsidRPr="002B6172">
        <w:rPr>
          <w:rFonts w:ascii="Times New Roman" w:hAnsi="Times New Roman" w:cs="Times New Roman"/>
          <w:color w:val="000000" w:themeColor="text1"/>
          <w:sz w:val="24"/>
          <w:szCs w:val="24"/>
          <w:lang w:val="ru-RU"/>
        </w:rPr>
        <w:t>.2. Изменение условий настоящего Контракта при его исполнении не допускается, за исключением случаев, предусмотренных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8</w:t>
      </w:r>
      <w:r w:rsidR="00A87EE3" w:rsidRPr="002B6172">
        <w:rPr>
          <w:rFonts w:ascii="Times New Roman" w:hAnsi="Times New Roman" w:cs="Times New Roman"/>
          <w:color w:val="000000" w:themeColor="text1"/>
          <w:sz w:val="24"/>
          <w:szCs w:val="24"/>
          <w:lang w:val="ru-RU"/>
        </w:rPr>
        <w:t xml:space="preserve">.3. Настоящий Контракт, может </w:t>
      </w:r>
      <w:proofErr w:type="gramStart"/>
      <w:r w:rsidR="00A87EE3" w:rsidRPr="002B6172">
        <w:rPr>
          <w:rFonts w:ascii="Times New Roman" w:hAnsi="Times New Roman" w:cs="Times New Roman"/>
          <w:color w:val="000000" w:themeColor="text1"/>
          <w:sz w:val="24"/>
          <w:szCs w:val="24"/>
          <w:lang w:val="ru-RU"/>
        </w:rPr>
        <w:t>быть</w:t>
      </w:r>
      <w:proofErr w:type="gramEnd"/>
      <w:r w:rsidR="00A87EE3" w:rsidRPr="002B6172">
        <w:rPr>
          <w:rFonts w:ascii="Times New Roman" w:hAnsi="Times New Roman" w:cs="Times New Roman"/>
          <w:color w:val="000000" w:themeColor="text1"/>
          <w:sz w:val="24"/>
          <w:szCs w:val="24"/>
          <w:lang w:val="ru-RU"/>
        </w:rPr>
        <w:t xml:space="preserve"> расторгнут по взаимному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235160" w:rsidRPr="002B6172" w:rsidRDefault="007E22DA" w:rsidP="00165FDB">
      <w:pPr>
        <w:spacing w:beforeAutospacing="0" w:afterAutospacing="0" w:line="288" w:lineRule="auto"/>
        <w:ind w:firstLine="567"/>
        <w:jc w:val="both"/>
        <w:rPr>
          <w:rFonts w:ascii="Times New Roman" w:eastAsia="Arial Unicode MS" w:hAnsi="Times New Roman" w:cs="Times New Roman"/>
          <w:color w:val="000000" w:themeColor="text1"/>
          <w:sz w:val="24"/>
          <w:szCs w:val="24"/>
          <w:lang w:val="ru-RU"/>
        </w:rPr>
      </w:pPr>
      <w:r w:rsidRPr="002B6172">
        <w:rPr>
          <w:rFonts w:ascii="Times New Roman" w:eastAsia="Arial Unicode MS" w:hAnsi="Times New Roman" w:cs="Times New Roman"/>
          <w:color w:val="000000" w:themeColor="text1"/>
          <w:sz w:val="24"/>
          <w:szCs w:val="24"/>
          <w:lang w:val="ru-RU"/>
        </w:rPr>
        <w:t>8</w:t>
      </w:r>
      <w:r w:rsidR="00A87EE3" w:rsidRPr="002B6172">
        <w:rPr>
          <w:rFonts w:ascii="Times New Roman" w:eastAsia="Arial Unicode MS" w:hAnsi="Times New Roman" w:cs="Times New Roman"/>
          <w:color w:val="000000" w:themeColor="text1"/>
          <w:sz w:val="24"/>
          <w:szCs w:val="24"/>
          <w:lang w:val="ru-RU"/>
        </w:rPr>
        <w:t>.4.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w:t>
      </w:r>
    </w:p>
    <w:p w:rsidR="00235160" w:rsidRPr="002B6172" w:rsidRDefault="007E22DA" w:rsidP="00165FDB">
      <w:pPr>
        <w:pStyle w:val="af"/>
        <w:suppressAutoHyphens w:val="0"/>
        <w:spacing w:after="0" w:line="288" w:lineRule="auto"/>
        <w:jc w:val="center"/>
        <w:rPr>
          <w:b/>
          <w:color w:val="000000" w:themeColor="text1"/>
        </w:rPr>
      </w:pPr>
      <w:r w:rsidRPr="002B6172">
        <w:rPr>
          <w:b/>
          <w:color w:val="000000" w:themeColor="text1"/>
        </w:rPr>
        <w:t>9</w:t>
      </w:r>
      <w:r w:rsidR="00A87EE3" w:rsidRPr="002B6172">
        <w:rPr>
          <w:b/>
          <w:color w:val="000000" w:themeColor="text1"/>
        </w:rPr>
        <w:t>. Заключительные положения</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9</w:t>
      </w:r>
      <w:r w:rsidR="00A87EE3" w:rsidRPr="002B6172">
        <w:rPr>
          <w:rFonts w:ascii="Times New Roman" w:hAnsi="Times New Roman" w:cs="Times New Roman"/>
          <w:color w:val="000000" w:themeColor="text1"/>
          <w:sz w:val="24"/>
          <w:szCs w:val="24"/>
          <w:lang w:val="ru-RU"/>
        </w:rPr>
        <w:t>.1. Настоящий Контра</w:t>
      </w:r>
      <w:proofErr w:type="gramStart"/>
      <w:r w:rsidR="00A87EE3" w:rsidRPr="002B6172">
        <w:rPr>
          <w:rFonts w:ascii="Times New Roman" w:hAnsi="Times New Roman" w:cs="Times New Roman"/>
          <w:color w:val="000000" w:themeColor="text1"/>
          <w:sz w:val="24"/>
          <w:szCs w:val="24"/>
          <w:lang w:val="ru-RU"/>
        </w:rPr>
        <w:t>кт вст</w:t>
      </w:r>
      <w:proofErr w:type="gramEnd"/>
      <w:r w:rsidR="00A87EE3" w:rsidRPr="002B6172">
        <w:rPr>
          <w:rFonts w:ascii="Times New Roman" w:hAnsi="Times New Roman" w:cs="Times New Roman"/>
          <w:color w:val="000000" w:themeColor="text1"/>
          <w:sz w:val="24"/>
          <w:szCs w:val="24"/>
          <w:lang w:val="ru-RU"/>
        </w:rPr>
        <w:t xml:space="preserve">упает в силу с даты его заключения и действует </w:t>
      </w:r>
      <w:r w:rsidR="009D42B1">
        <w:rPr>
          <w:rFonts w:ascii="Times New Roman" w:hAnsi="Times New Roman" w:cs="Times New Roman"/>
          <w:color w:val="000000" w:themeColor="text1"/>
          <w:sz w:val="24"/>
          <w:szCs w:val="24"/>
          <w:lang w:val="ru-RU"/>
        </w:rPr>
        <w:t xml:space="preserve">60 дней. </w:t>
      </w:r>
      <w:r w:rsidR="00A87EE3" w:rsidRPr="00524B3D">
        <w:rPr>
          <w:rFonts w:ascii="Times New Roman" w:hAnsi="Times New Roman" w:cs="Times New Roman"/>
          <w:color w:val="FF0000"/>
          <w:sz w:val="24"/>
          <w:szCs w:val="24"/>
          <w:lang w:val="ru-RU"/>
        </w:rPr>
        <w:t xml:space="preserve"> </w:t>
      </w:r>
      <w:r w:rsidR="00A87EE3" w:rsidRPr="002B6172">
        <w:rPr>
          <w:rFonts w:ascii="Times New Roman" w:hAnsi="Times New Roman" w:cs="Times New Roman"/>
          <w:color w:val="000000" w:themeColor="text1"/>
          <w:sz w:val="24"/>
          <w:szCs w:val="24"/>
          <w:lang w:val="ru-RU"/>
        </w:rPr>
        <w:t xml:space="preserve">Окончание срока действия Контракта не освобождает Стороны от ответственности за его нарушение. </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lastRenderedPageBreak/>
        <w:t>9</w:t>
      </w:r>
      <w:r w:rsidR="00A87EE3" w:rsidRPr="002B6172">
        <w:rPr>
          <w:rFonts w:ascii="Times New Roman" w:hAnsi="Times New Roman" w:cs="Times New Roman"/>
          <w:color w:val="000000" w:themeColor="text1"/>
          <w:sz w:val="24"/>
          <w:szCs w:val="24"/>
          <w:lang w:val="ru-RU"/>
        </w:rPr>
        <w:t xml:space="preserve">.2. В случае изменения у какой-либо из Сторон местонахождения, наименования, банковских и других реквизитов, или в случае реорганизации, она обязана в течение 5 (пяти) рабочих дней письменно известить об этом другую Сторону. </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9</w:t>
      </w:r>
      <w:r w:rsidR="00A87EE3" w:rsidRPr="002B6172">
        <w:rPr>
          <w:rFonts w:ascii="Times New Roman" w:hAnsi="Times New Roman" w:cs="Times New Roman"/>
          <w:color w:val="000000" w:themeColor="text1"/>
          <w:sz w:val="24"/>
          <w:szCs w:val="24"/>
          <w:lang w:val="ru-RU"/>
        </w:rPr>
        <w:t xml:space="preserve">.3. Ни одна из Сторон не вправе передавать свои права и обязанности или их часть по настоящему Контракту третьему лицу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С момента его вступления в силу указанное соглашение становится неотъемлемой частью настоящего Контракта. </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9</w:t>
      </w:r>
      <w:r w:rsidR="00A87EE3" w:rsidRPr="002B6172">
        <w:rPr>
          <w:rFonts w:ascii="Times New Roman" w:hAnsi="Times New Roman" w:cs="Times New Roman"/>
          <w:color w:val="000000" w:themeColor="text1"/>
          <w:sz w:val="24"/>
          <w:szCs w:val="24"/>
          <w:lang w:val="ru-RU"/>
        </w:rPr>
        <w:t>.4. Настоящий Контракт будет считаться исполненным после выполнения Сторонами взаимных обязательств по государственному Контракту и осуществления окончательных расчетов между сторонами.</w:t>
      </w:r>
    </w:p>
    <w:p w:rsidR="00235160" w:rsidRPr="009D51B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9</w:t>
      </w:r>
      <w:r w:rsidR="00A87EE3" w:rsidRPr="002B6172">
        <w:rPr>
          <w:rFonts w:ascii="Times New Roman" w:hAnsi="Times New Roman" w:cs="Times New Roman"/>
          <w:color w:val="000000" w:themeColor="text1"/>
          <w:sz w:val="24"/>
          <w:szCs w:val="24"/>
          <w:lang w:val="ru-RU"/>
        </w:rPr>
        <w:t>.5. Во всем, что не оговорено в настоящем Контракте, Стороны руководствуются действующим законодательством Российской Федерации.</w:t>
      </w:r>
    </w:p>
    <w:p w:rsidR="009D51B2" w:rsidRPr="005513B3" w:rsidRDefault="009D51B2" w:rsidP="00165FDB">
      <w:pPr>
        <w:spacing w:beforeAutospacing="0" w:afterAutospacing="0" w:line="288" w:lineRule="auto"/>
        <w:ind w:firstLine="567"/>
        <w:jc w:val="both"/>
        <w:rPr>
          <w:rFonts w:ascii="Times New Roman" w:hAnsi="Times New Roman" w:cs="Times New Roman"/>
          <w:color w:val="000000" w:themeColor="text1"/>
          <w:sz w:val="16"/>
          <w:szCs w:val="16"/>
          <w:lang w:val="ru-RU"/>
        </w:rPr>
      </w:pPr>
    </w:p>
    <w:p w:rsidR="00235160" w:rsidRPr="002B6172" w:rsidRDefault="00A87EE3" w:rsidP="00165FDB">
      <w:pPr>
        <w:pStyle w:val="af"/>
        <w:suppressAutoHyphens w:val="0"/>
        <w:spacing w:after="0" w:line="288" w:lineRule="auto"/>
        <w:jc w:val="center"/>
        <w:rPr>
          <w:b/>
          <w:color w:val="000000" w:themeColor="text1"/>
        </w:rPr>
      </w:pPr>
      <w:r w:rsidRPr="002B6172">
        <w:rPr>
          <w:b/>
          <w:color w:val="000000" w:themeColor="text1"/>
        </w:rPr>
        <w:t>1</w:t>
      </w:r>
      <w:r w:rsidR="007E22DA" w:rsidRPr="002B6172">
        <w:rPr>
          <w:b/>
          <w:color w:val="000000" w:themeColor="text1"/>
        </w:rPr>
        <w:t>0</w:t>
      </w:r>
      <w:r w:rsidRPr="002B6172">
        <w:rPr>
          <w:b/>
          <w:color w:val="000000" w:themeColor="text1"/>
        </w:rPr>
        <w:t>. Перечень приложений</w:t>
      </w:r>
    </w:p>
    <w:p w:rsidR="00235160" w:rsidRPr="002B6172" w:rsidRDefault="008316C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1</w:t>
      </w:r>
      <w:r w:rsidR="007E22DA" w:rsidRPr="002B6172">
        <w:rPr>
          <w:rFonts w:ascii="Times New Roman" w:hAnsi="Times New Roman" w:cs="Times New Roman"/>
          <w:color w:val="000000" w:themeColor="text1"/>
          <w:sz w:val="24"/>
          <w:szCs w:val="24"/>
          <w:lang w:val="ru-RU"/>
        </w:rPr>
        <w:t>0</w:t>
      </w:r>
      <w:r w:rsidRPr="002B6172">
        <w:rPr>
          <w:rFonts w:ascii="Times New Roman" w:hAnsi="Times New Roman" w:cs="Times New Roman"/>
          <w:color w:val="000000" w:themeColor="text1"/>
          <w:sz w:val="24"/>
          <w:szCs w:val="24"/>
          <w:lang w:val="ru-RU"/>
        </w:rPr>
        <w:t xml:space="preserve">. </w:t>
      </w:r>
      <w:r w:rsidR="00A87EE3" w:rsidRPr="002B6172">
        <w:rPr>
          <w:rFonts w:ascii="Times New Roman" w:hAnsi="Times New Roman" w:cs="Times New Roman"/>
          <w:color w:val="000000" w:themeColor="text1"/>
          <w:sz w:val="24"/>
          <w:szCs w:val="24"/>
          <w:lang w:val="ru-RU"/>
        </w:rPr>
        <w:t>Неотъемлемой частью настоящего Контракта являются следующие приложения:</w:t>
      </w:r>
    </w:p>
    <w:p w:rsidR="00235160" w:rsidRPr="002B6172" w:rsidRDefault="007E22DA" w:rsidP="00165FDB">
      <w:pPr>
        <w:spacing w:beforeAutospacing="0" w:afterAutospacing="0" w:line="288" w:lineRule="auto"/>
        <w:ind w:firstLine="567"/>
        <w:jc w:val="both"/>
        <w:rPr>
          <w:rFonts w:ascii="Times New Roman" w:hAnsi="Times New Roman" w:cs="Times New Roman"/>
          <w:color w:val="000000" w:themeColor="text1"/>
          <w:sz w:val="24"/>
          <w:szCs w:val="24"/>
          <w:lang w:val="ru-RU"/>
        </w:rPr>
      </w:pPr>
      <w:r w:rsidRPr="002B6172">
        <w:rPr>
          <w:rFonts w:ascii="Times New Roman" w:hAnsi="Times New Roman" w:cs="Times New Roman"/>
          <w:color w:val="000000" w:themeColor="text1"/>
          <w:sz w:val="24"/>
          <w:szCs w:val="24"/>
          <w:lang w:val="ru-RU"/>
        </w:rPr>
        <w:t>10</w:t>
      </w:r>
      <w:r w:rsidR="008316CA" w:rsidRPr="002B6172">
        <w:rPr>
          <w:rFonts w:ascii="Times New Roman" w:hAnsi="Times New Roman" w:cs="Times New Roman"/>
          <w:color w:val="000000" w:themeColor="text1"/>
          <w:sz w:val="24"/>
          <w:szCs w:val="24"/>
          <w:lang w:val="ru-RU"/>
        </w:rPr>
        <w:t xml:space="preserve">.1. </w:t>
      </w:r>
      <w:r w:rsidR="00A87EE3" w:rsidRPr="002B6172">
        <w:rPr>
          <w:rFonts w:ascii="Times New Roman" w:hAnsi="Times New Roman" w:cs="Times New Roman"/>
          <w:color w:val="000000" w:themeColor="text1"/>
          <w:sz w:val="24"/>
          <w:szCs w:val="24"/>
          <w:lang w:val="ru-RU"/>
        </w:rPr>
        <w:t xml:space="preserve">Приложение </w:t>
      </w:r>
      <w:r w:rsidR="00D02C7A" w:rsidRPr="002B6172">
        <w:rPr>
          <w:rFonts w:ascii="Times New Roman" w:hAnsi="Times New Roman" w:cs="Times New Roman"/>
          <w:color w:val="000000" w:themeColor="text1"/>
          <w:sz w:val="24"/>
          <w:szCs w:val="24"/>
          <w:lang w:val="ru-RU"/>
        </w:rPr>
        <w:t xml:space="preserve">№ </w:t>
      </w:r>
      <w:r w:rsidR="00A87EE3" w:rsidRPr="002B6172">
        <w:rPr>
          <w:rFonts w:ascii="Times New Roman" w:hAnsi="Times New Roman" w:cs="Times New Roman"/>
          <w:color w:val="000000" w:themeColor="text1"/>
          <w:sz w:val="24"/>
          <w:szCs w:val="24"/>
          <w:lang w:val="ru-RU"/>
        </w:rPr>
        <w:t xml:space="preserve">1. </w:t>
      </w:r>
      <w:r w:rsidR="00576933" w:rsidRPr="002B6172">
        <w:rPr>
          <w:rFonts w:ascii="Times New Roman" w:hAnsi="Times New Roman" w:cs="Times New Roman"/>
          <w:color w:val="000000" w:themeColor="text1"/>
          <w:sz w:val="24"/>
          <w:szCs w:val="24"/>
          <w:lang w:val="ru-RU"/>
        </w:rPr>
        <w:t>Техническое задание</w:t>
      </w:r>
      <w:r w:rsidR="00A87EE3" w:rsidRPr="002B6172">
        <w:rPr>
          <w:rFonts w:ascii="Times New Roman" w:hAnsi="Times New Roman" w:cs="Times New Roman"/>
          <w:color w:val="000000" w:themeColor="text1"/>
          <w:sz w:val="24"/>
          <w:szCs w:val="24"/>
          <w:lang w:val="ru-RU"/>
        </w:rPr>
        <w:t>.</w:t>
      </w:r>
    </w:p>
    <w:p w:rsidR="00235160" w:rsidRPr="002B6172" w:rsidRDefault="007E22DA" w:rsidP="00165FDB">
      <w:pPr>
        <w:pStyle w:val="af"/>
        <w:spacing w:after="0" w:line="288" w:lineRule="auto"/>
        <w:ind w:firstLine="567"/>
        <w:rPr>
          <w:rFonts w:eastAsiaTheme="minorHAnsi"/>
          <w:color w:val="000000" w:themeColor="text1"/>
          <w:lang w:eastAsia="en-US"/>
        </w:rPr>
      </w:pPr>
      <w:r w:rsidRPr="002B6172">
        <w:rPr>
          <w:rFonts w:eastAsiaTheme="minorHAnsi"/>
          <w:color w:val="000000" w:themeColor="text1"/>
          <w:lang w:eastAsia="en-US"/>
        </w:rPr>
        <w:t>10</w:t>
      </w:r>
      <w:r w:rsidR="008316CA" w:rsidRPr="002B6172">
        <w:rPr>
          <w:rFonts w:eastAsiaTheme="minorHAnsi"/>
          <w:color w:val="000000" w:themeColor="text1"/>
          <w:lang w:eastAsia="en-US"/>
        </w:rPr>
        <w:t>.</w:t>
      </w:r>
      <w:r w:rsidR="00C755B3" w:rsidRPr="002B6172">
        <w:rPr>
          <w:rFonts w:eastAsiaTheme="minorHAnsi"/>
          <w:color w:val="000000" w:themeColor="text1"/>
          <w:lang w:eastAsia="en-US"/>
        </w:rPr>
        <w:t>2</w:t>
      </w:r>
      <w:r w:rsidR="008316CA" w:rsidRPr="002B6172">
        <w:rPr>
          <w:rFonts w:eastAsiaTheme="minorHAnsi"/>
          <w:color w:val="000000" w:themeColor="text1"/>
          <w:lang w:eastAsia="en-US"/>
        </w:rPr>
        <w:t xml:space="preserve">. </w:t>
      </w:r>
      <w:r w:rsidR="00A87EE3" w:rsidRPr="002B6172">
        <w:rPr>
          <w:rFonts w:eastAsiaTheme="minorHAnsi"/>
          <w:color w:val="000000" w:themeColor="text1"/>
          <w:lang w:eastAsia="en-US"/>
        </w:rPr>
        <w:t xml:space="preserve">Приложение </w:t>
      </w:r>
      <w:r w:rsidR="00D02C7A" w:rsidRPr="002B6172">
        <w:rPr>
          <w:rFonts w:eastAsiaTheme="minorHAnsi"/>
          <w:color w:val="000000" w:themeColor="text1"/>
          <w:lang w:eastAsia="en-US"/>
        </w:rPr>
        <w:t xml:space="preserve">№ </w:t>
      </w:r>
      <w:r w:rsidR="00A87EE3" w:rsidRPr="002B6172">
        <w:rPr>
          <w:rFonts w:eastAsiaTheme="minorHAnsi"/>
          <w:color w:val="000000" w:themeColor="text1"/>
          <w:lang w:eastAsia="en-US"/>
        </w:rPr>
        <w:t xml:space="preserve">2. </w:t>
      </w:r>
      <w:r w:rsidR="00576933" w:rsidRPr="002B6172">
        <w:rPr>
          <w:rFonts w:eastAsiaTheme="minorHAnsi"/>
          <w:color w:val="000000" w:themeColor="text1"/>
          <w:lang w:eastAsia="en-US"/>
        </w:rPr>
        <w:t>Спецификация</w:t>
      </w:r>
      <w:r w:rsidR="00D02C7A" w:rsidRPr="002B6172">
        <w:rPr>
          <w:rFonts w:eastAsiaTheme="minorHAnsi"/>
          <w:color w:val="000000" w:themeColor="text1"/>
          <w:lang w:eastAsia="en-US"/>
        </w:rPr>
        <w:t>.</w:t>
      </w:r>
    </w:p>
    <w:p w:rsidR="005513B3" w:rsidRPr="005513B3" w:rsidRDefault="005513B3" w:rsidP="00165FDB">
      <w:pPr>
        <w:pStyle w:val="af"/>
        <w:suppressAutoHyphens w:val="0"/>
        <w:spacing w:after="0" w:line="288" w:lineRule="auto"/>
        <w:jc w:val="center"/>
        <w:rPr>
          <w:b/>
          <w:color w:val="000000" w:themeColor="text1"/>
          <w:sz w:val="16"/>
          <w:szCs w:val="16"/>
        </w:rPr>
      </w:pPr>
    </w:p>
    <w:p w:rsidR="00235160" w:rsidRDefault="00A87EE3" w:rsidP="00165FDB">
      <w:pPr>
        <w:pStyle w:val="af"/>
        <w:suppressAutoHyphens w:val="0"/>
        <w:spacing w:after="0" w:line="288" w:lineRule="auto"/>
        <w:jc w:val="center"/>
        <w:rPr>
          <w:b/>
          <w:color w:val="000000" w:themeColor="text1"/>
        </w:rPr>
      </w:pPr>
      <w:r w:rsidRPr="002B6172">
        <w:rPr>
          <w:b/>
          <w:color w:val="000000" w:themeColor="text1"/>
        </w:rPr>
        <w:t>1</w:t>
      </w:r>
      <w:r w:rsidR="007E22DA" w:rsidRPr="002B6172">
        <w:rPr>
          <w:b/>
          <w:color w:val="000000" w:themeColor="text1"/>
        </w:rPr>
        <w:t>1</w:t>
      </w:r>
      <w:r w:rsidRPr="002B6172">
        <w:rPr>
          <w:b/>
          <w:color w:val="000000" w:themeColor="text1"/>
        </w:rPr>
        <w:t>. Местонахождение и банковские реквизиты Сторон</w:t>
      </w:r>
    </w:p>
    <w:p w:rsidR="00B35075" w:rsidRPr="005513B3" w:rsidRDefault="00B35075" w:rsidP="00165FDB">
      <w:pPr>
        <w:pStyle w:val="af"/>
        <w:suppressAutoHyphens w:val="0"/>
        <w:spacing w:after="0" w:line="288" w:lineRule="auto"/>
        <w:jc w:val="center"/>
        <w:rPr>
          <w:b/>
          <w:color w:val="000000" w:themeColor="text1"/>
          <w:sz w:val="16"/>
          <w:szCs w:val="16"/>
        </w:rPr>
      </w:pPr>
    </w:p>
    <w:tbl>
      <w:tblPr>
        <w:tblW w:w="0" w:type="auto"/>
        <w:tblInd w:w="108" w:type="dxa"/>
        <w:tblLook w:val="01E0" w:firstRow="1" w:lastRow="1" w:firstColumn="1" w:lastColumn="1" w:noHBand="0" w:noVBand="0"/>
      </w:tblPr>
      <w:tblGrid>
        <w:gridCol w:w="4817"/>
        <w:gridCol w:w="4818"/>
        <w:gridCol w:w="105"/>
      </w:tblGrid>
      <w:tr w:rsidR="00B35075" w:rsidTr="00B35075">
        <w:tc>
          <w:tcPr>
            <w:tcW w:w="4817" w:type="dxa"/>
            <w:hideMark/>
          </w:tcPr>
          <w:p w:rsidR="00B35075" w:rsidRDefault="00B35075" w:rsidP="00B35075">
            <w:pPr>
              <w:spacing w:beforeAutospacing="0" w:afterAutospacing="0"/>
              <w:jc w:val="center"/>
              <w:rPr>
                <w:rFonts w:ascii="Times New Roman" w:hAnsi="Times New Roman" w:cs="Times New Roman"/>
                <w:b/>
                <w:sz w:val="24"/>
                <w:szCs w:val="24"/>
              </w:rPr>
            </w:pPr>
            <w:proofErr w:type="spellStart"/>
            <w:r>
              <w:rPr>
                <w:rFonts w:ascii="Times New Roman" w:hAnsi="Times New Roman" w:cs="Times New Roman"/>
                <w:b/>
                <w:sz w:val="24"/>
                <w:szCs w:val="24"/>
              </w:rPr>
              <w:t>Заказчик</w:t>
            </w:r>
            <w:proofErr w:type="spellEnd"/>
            <w:r>
              <w:rPr>
                <w:rFonts w:ascii="Times New Roman" w:hAnsi="Times New Roman" w:cs="Times New Roman"/>
                <w:b/>
                <w:sz w:val="24"/>
                <w:szCs w:val="24"/>
              </w:rPr>
              <w:t>:</w:t>
            </w:r>
          </w:p>
        </w:tc>
        <w:tc>
          <w:tcPr>
            <w:tcW w:w="4923" w:type="dxa"/>
            <w:gridSpan w:val="2"/>
            <w:hideMark/>
          </w:tcPr>
          <w:p w:rsidR="00B35075" w:rsidRDefault="00B35075" w:rsidP="00B35075">
            <w:pPr>
              <w:spacing w:beforeAutospacing="0" w:afterAutospacing="0"/>
              <w:jc w:val="center"/>
              <w:rPr>
                <w:rFonts w:ascii="Times New Roman" w:hAnsi="Times New Roman" w:cs="Times New Roman"/>
                <w:b/>
                <w:sz w:val="24"/>
                <w:szCs w:val="24"/>
              </w:rPr>
            </w:pPr>
            <w:proofErr w:type="spellStart"/>
            <w:r>
              <w:rPr>
                <w:rFonts w:ascii="Times New Roman" w:hAnsi="Times New Roman" w:cs="Times New Roman"/>
                <w:b/>
                <w:sz w:val="24"/>
                <w:szCs w:val="24"/>
              </w:rPr>
              <w:t>Исполнитель</w:t>
            </w:r>
            <w:proofErr w:type="spellEnd"/>
            <w:r>
              <w:rPr>
                <w:rFonts w:ascii="Times New Roman" w:hAnsi="Times New Roman" w:cs="Times New Roman"/>
                <w:b/>
                <w:sz w:val="24"/>
                <w:szCs w:val="24"/>
              </w:rPr>
              <w:t>:</w:t>
            </w:r>
          </w:p>
        </w:tc>
      </w:tr>
      <w:tr w:rsidR="00B35075" w:rsidTr="00B35075">
        <w:tc>
          <w:tcPr>
            <w:tcW w:w="4817" w:type="dxa"/>
          </w:tcPr>
          <w:p w:rsidR="00B35075" w:rsidRPr="005513B3" w:rsidRDefault="00B35075" w:rsidP="00B35075">
            <w:pPr>
              <w:spacing w:beforeAutospacing="0" w:afterAutospacing="0"/>
              <w:rPr>
                <w:rFonts w:ascii="Times New Roman" w:hAnsi="Times New Roman" w:cs="Times New Roman"/>
                <w:sz w:val="16"/>
                <w:szCs w:val="16"/>
                <w:lang w:val="ru-RU"/>
              </w:rPr>
            </w:pP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362002, РСО – Алания,</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 xml:space="preserve">г. Владикавказ, ул. </w:t>
            </w:r>
            <w:proofErr w:type="gramStart"/>
            <w:r w:rsidRPr="00B35075">
              <w:rPr>
                <w:rFonts w:ascii="Times New Roman" w:hAnsi="Times New Roman" w:cs="Times New Roman"/>
                <w:sz w:val="24"/>
                <w:szCs w:val="24"/>
                <w:lang w:val="ru-RU"/>
              </w:rPr>
              <w:t>Курская</w:t>
            </w:r>
            <w:proofErr w:type="gramEnd"/>
            <w:r w:rsidRPr="00B35075">
              <w:rPr>
                <w:rFonts w:ascii="Times New Roman" w:hAnsi="Times New Roman" w:cs="Times New Roman"/>
                <w:sz w:val="24"/>
                <w:szCs w:val="24"/>
                <w:lang w:val="ru-RU"/>
              </w:rPr>
              <w:t>, дом 2</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Телефон: 8 (8672) 200-27</w:t>
            </w:r>
            <w:r w:rsidR="002C6E97">
              <w:rPr>
                <w:rFonts w:ascii="Times New Roman" w:hAnsi="Times New Roman" w:cs="Times New Roman"/>
                <w:sz w:val="24"/>
                <w:szCs w:val="24"/>
                <w:lang w:val="ru-RU"/>
              </w:rPr>
              <w:t>0</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ИНН 1503011586</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КПП  150301001</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БИК ТОФК 012202102</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Номер ЕКС 40102810745370000024</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 xml:space="preserve">ОКЦ № 1 ВВГУ Банка России//УФК </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по Нижегородской области,</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г</w:t>
            </w:r>
            <w:r w:rsidR="00C71033">
              <w:rPr>
                <w:rFonts w:ascii="Times New Roman" w:hAnsi="Times New Roman" w:cs="Times New Roman"/>
                <w:sz w:val="24"/>
                <w:szCs w:val="24"/>
                <w:lang w:val="ru-RU"/>
              </w:rPr>
              <w:t>.</w:t>
            </w:r>
            <w:r w:rsidRPr="00B35075">
              <w:rPr>
                <w:rFonts w:ascii="Times New Roman" w:hAnsi="Times New Roman" w:cs="Times New Roman"/>
                <w:sz w:val="24"/>
                <w:szCs w:val="24"/>
                <w:lang w:val="ru-RU"/>
              </w:rPr>
              <w:t xml:space="preserve"> Нижний Новгород</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Номер казначейского счета:</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0321</w:t>
            </w:r>
            <w:r w:rsidR="005513B3">
              <w:rPr>
                <w:rFonts w:ascii="Times New Roman" w:hAnsi="Times New Roman" w:cs="Times New Roman"/>
                <w:sz w:val="24"/>
                <w:szCs w:val="24"/>
                <w:lang w:val="ru-RU"/>
              </w:rPr>
              <w:t>4</w:t>
            </w:r>
            <w:r w:rsidRPr="00B35075">
              <w:rPr>
                <w:rFonts w:ascii="Times New Roman" w:hAnsi="Times New Roman" w:cs="Times New Roman"/>
                <w:sz w:val="24"/>
                <w:szCs w:val="24"/>
                <w:lang w:val="ru-RU"/>
              </w:rPr>
              <w:t>643000000013221</w:t>
            </w:r>
          </w:p>
          <w:p w:rsidR="00B35075" w:rsidRPr="00B35075" w:rsidRDefault="00B35075" w:rsidP="00C71033">
            <w:pPr>
              <w:spacing w:beforeAutospacing="0" w:afterAutospacing="0" w:line="264" w:lineRule="auto"/>
              <w:ind w:left="601"/>
              <w:rPr>
                <w:rFonts w:ascii="Times New Roman" w:hAnsi="Times New Roman" w:cs="Times New Roman"/>
                <w:sz w:val="24"/>
                <w:szCs w:val="24"/>
                <w:lang w:val="ru-RU"/>
              </w:rPr>
            </w:pPr>
            <w:r w:rsidRPr="00B35075">
              <w:rPr>
                <w:rFonts w:ascii="Times New Roman" w:hAnsi="Times New Roman" w:cs="Times New Roman"/>
                <w:sz w:val="24"/>
                <w:szCs w:val="24"/>
                <w:lang w:val="ru-RU"/>
              </w:rPr>
              <w:t>Код по ОКПО: 18072230</w:t>
            </w:r>
          </w:p>
          <w:p w:rsidR="00B35075" w:rsidRDefault="00B35075" w:rsidP="00C71033">
            <w:pPr>
              <w:spacing w:beforeAutospacing="0" w:afterAutospacing="0" w:line="264" w:lineRule="auto"/>
              <w:ind w:left="601"/>
              <w:rPr>
                <w:rFonts w:ascii="Times New Roman" w:hAnsi="Times New Roman" w:cs="Times New Roman"/>
                <w:sz w:val="24"/>
                <w:szCs w:val="24"/>
              </w:rPr>
            </w:pPr>
            <w:r>
              <w:rPr>
                <w:rFonts w:ascii="Times New Roman" w:hAnsi="Times New Roman" w:cs="Times New Roman"/>
                <w:sz w:val="24"/>
                <w:szCs w:val="24"/>
              </w:rPr>
              <w:t>л/с 03101279480</w:t>
            </w:r>
          </w:p>
        </w:tc>
        <w:tc>
          <w:tcPr>
            <w:tcW w:w="4923" w:type="dxa"/>
            <w:gridSpan w:val="2"/>
          </w:tcPr>
          <w:p w:rsidR="00B35075" w:rsidRDefault="00B35075" w:rsidP="00B35075">
            <w:pPr>
              <w:spacing w:beforeAutospacing="0" w:afterAutospacing="0"/>
              <w:rPr>
                <w:rFonts w:ascii="Times New Roman" w:hAnsi="Times New Roman" w:cs="Times New Roman"/>
                <w:color w:val="000000"/>
                <w:sz w:val="24"/>
                <w:szCs w:val="24"/>
              </w:rPr>
            </w:pPr>
          </w:p>
        </w:tc>
      </w:tr>
      <w:tr w:rsidR="00B35075" w:rsidTr="00B35075">
        <w:tc>
          <w:tcPr>
            <w:tcW w:w="4817" w:type="dxa"/>
          </w:tcPr>
          <w:p w:rsidR="00B35075" w:rsidRDefault="00B35075" w:rsidP="00B35075">
            <w:pPr>
              <w:spacing w:beforeAutospacing="0" w:afterAutospacing="0"/>
              <w:rPr>
                <w:rFonts w:ascii="Times New Roman" w:hAnsi="Times New Roman" w:cs="Times New Roman"/>
                <w:snapToGrid w:val="0"/>
                <w:sz w:val="24"/>
                <w:szCs w:val="24"/>
              </w:rPr>
            </w:pPr>
          </w:p>
        </w:tc>
        <w:tc>
          <w:tcPr>
            <w:tcW w:w="4923" w:type="dxa"/>
            <w:gridSpan w:val="2"/>
          </w:tcPr>
          <w:p w:rsidR="00B35075" w:rsidRDefault="00B35075" w:rsidP="00B35075">
            <w:pPr>
              <w:spacing w:beforeAutospacing="0" w:afterAutospacing="0"/>
              <w:rPr>
                <w:rFonts w:ascii="Times New Roman" w:hAnsi="Times New Roman" w:cs="Times New Roman"/>
                <w:snapToGrid w:val="0"/>
                <w:sz w:val="24"/>
                <w:szCs w:val="24"/>
              </w:rPr>
            </w:pPr>
          </w:p>
        </w:tc>
      </w:tr>
      <w:tr w:rsidR="00B35075" w:rsidTr="00B35075">
        <w:trPr>
          <w:gridAfter w:val="1"/>
          <w:wAfter w:w="105" w:type="dxa"/>
        </w:trPr>
        <w:tc>
          <w:tcPr>
            <w:tcW w:w="4817"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c>
          <w:tcPr>
            <w:tcW w:w="4818"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r>
      <w:tr w:rsidR="00B35075" w:rsidTr="00B35075">
        <w:trPr>
          <w:gridAfter w:val="1"/>
          <w:wAfter w:w="105" w:type="dxa"/>
        </w:trPr>
        <w:tc>
          <w:tcPr>
            <w:tcW w:w="4817"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c>
          <w:tcPr>
            <w:tcW w:w="4818"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r>
      <w:tr w:rsidR="00B35075" w:rsidTr="00B35075">
        <w:trPr>
          <w:gridAfter w:val="1"/>
          <w:wAfter w:w="105" w:type="dxa"/>
        </w:trPr>
        <w:tc>
          <w:tcPr>
            <w:tcW w:w="4817"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c>
          <w:tcPr>
            <w:tcW w:w="4818" w:type="dxa"/>
            <w:tcMar>
              <w:top w:w="102" w:type="dxa"/>
              <w:left w:w="62" w:type="dxa"/>
              <w:bottom w:w="102" w:type="dxa"/>
              <w:right w:w="62" w:type="dxa"/>
            </w:tcMar>
            <w:hideMark/>
          </w:tcPr>
          <w:p w:rsidR="00B35075" w:rsidRDefault="00B35075" w:rsidP="00D06B76">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r>
    </w:tbl>
    <w:p w:rsidR="00A61EB0" w:rsidRPr="00A61EB0" w:rsidRDefault="00A61EB0" w:rsidP="00A61EB0">
      <w:pPr>
        <w:spacing w:beforeAutospacing="0" w:afterAutospacing="0"/>
        <w:ind w:left="6095"/>
        <w:rPr>
          <w:rFonts w:ascii="Times New Roman" w:hAnsi="Times New Roman" w:cs="Times New Roman"/>
          <w:sz w:val="24"/>
          <w:szCs w:val="24"/>
          <w:lang w:val="ru-RU"/>
        </w:rPr>
      </w:pPr>
      <w:r w:rsidRPr="00A61EB0">
        <w:rPr>
          <w:rFonts w:ascii="Times New Roman" w:hAnsi="Times New Roman" w:cs="Times New Roman"/>
          <w:sz w:val="24"/>
          <w:szCs w:val="24"/>
          <w:lang w:val="ru-RU"/>
        </w:rPr>
        <w:lastRenderedPageBreak/>
        <w:t>Приложение №1</w:t>
      </w:r>
    </w:p>
    <w:p w:rsidR="00A61EB0" w:rsidRPr="00A61EB0" w:rsidRDefault="00A61EB0" w:rsidP="00A61EB0">
      <w:pPr>
        <w:spacing w:beforeAutospacing="0" w:afterAutospacing="0"/>
        <w:ind w:left="6095"/>
        <w:rPr>
          <w:rFonts w:ascii="Times New Roman" w:hAnsi="Times New Roman" w:cs="Times New Roman"/>
          <w:sz w:val="24"/>
          <w:szCs w:val="24"/>
          <w:lang w:val="ru-RU"/>
        </w:rPr>
      </w:pPr>
      <w:r>
        <w:rPr>
          <w:rFonts w:ascii="Times New Roman" w:hAnsi="Times New Roman" w:cs="Times New Roman"/>
          <w:sz w:val="24"/>
          <w:szCs w:val="24"/>
          <w:lang w:val="ru-RU"/>
        </w:rPr>
        <w:t>к</w:t>
      </w:r>
      <w:r w:rsidRPr="00A61EB0">
        <w:rPr>
          <w:rFonts w:ascii="Times New Roman" w:hAnsi="Times New Roman" w:cs="Times New Roman"/>
          <w:sz w:val="24"/>
          <w:szCs w:val="24"/>
          <w:lang w:val="ru-RU"/>
        </w:rPr>
        <w:t xml:space="preserve"> государственному контракту</w:t>
      </w:r>
    </w:p>
    <w:p w:rsidR="00A61EB0" w:rsidRPr="00A61EB0" w:rsidRDefault="00A61EB0" w:rsidP="00A61EB0">
      <w:pPr>
        <w:spacing w:beforeAutospacing="0" w:afterAutospacing="0"/>
        <w:ind w:left="6095"/>
        <w:rPr>
          <w:rFonts w:ascii="Times New Roman" w:hAnsi="Times New Roman" w:cs="Times New Roman"/>
          <w:sz w:val="24"/>
          <w:szCs w:val="24"/>
          <w:lang w:val="ru-RU"/>
        </w:rPr>
      </w:pPr>
      <w:r w:rsidRPr="00A61EB0">
        <w:rPr>
          <w:rFonts w:ascii="Times New Roman" w:hAnsi="Times New Roman" w:cs="Times New Roman"/>
          <w:sz w:val="24"/>
          <w:szCs w:val="24"/>
          <w:lang w:val="ru-RU"/>
        </w:rPr>
        <w:t>от «___» _________202</w:t>
      </w:r>
      <w:r w:rsidR="00B3412C">
        <w:rPr>
          <w:rFonts w:ascii="Times New Roman" w:hAnsi="Times New Roman" w:cs="Times New Roman"/>
          <w:sz w:val="24"/>
          <w:szCs w:val="24"/>
          <w:lang w:val="ru-RU"/>
        </w:rPr>
        <w:t>6</w:t>
      </w:r>
      <w:r w:rsidRPr="00A61EB0">
        <w:rPr>
          <w:rFonts w:ascii="Times New Roman" w:hAnsi="Times New Roman" w:cs="Times New Roman"/>
          <w:sz w:val="24"/>
          <w:szCs w:val="24"/>
          <w:lang w:val="ru-RU"/>
        </w:rPr>
        <w:t xml:space="preserve"> г. № ______</w:t>
      </w:r>
    </w:p>
    <w:p w:rsidR="002C6E97" w:rsidRDefault="002C6E97" w:rsidP="00165FDB">
      <w:pPr>
        <w:pStyle w:val="7"/>
        <w:shd w:val="clear" w:color="auto" w:fill="auto"/>
        <w:tabs>
          <w:tab w:val="left" w:pos="1013"/>
        </w:tabs>
        <w:spacing w:before="0" w:line="288" w:lineRule="auto"/>
        <w:outlineLvl w:val="0"/>
        <w:rPr>
          <w:rFonts w:cs="Times New Roman"/>
          <w:b/>
          <w:sz w:val="16"/>
          <w:szCs w:val="16"/>
        </w:rPr>
      </w:pPr>
    </w:p>
    <w:p w:rsidR="002C6E97" w:rsidRPr="002C6E97" w:rsidRDefault="002C6E97" w:rsidP="00165FDB">
      <w:pPr>
        <w:pStyle w:val="7"/>
        <w:shd w:val="clear" w:color="auto" w:fill="auto"/>
        <w:tabs>
          <w:tab w:val="left" w:pos="1013"/>
        </w:tabs>
        <w:spacing w:before="0" w:line="288" w:lineRule="auto"/>
        <w:outlineLvl w:val="0"/>
        <w:rPr>
          <w:rFonts w:cs="Times New Roman"/>
          <w:b/>
          <w:sz w:val="16"/>
          <w:szCs w:val="16"/>
        </w:rPr>
      </w:pPr>
    </w:p>
    <w:p w:rsidR="008316CA" w:rsidRDefault="008316CA" w:rsidP="00165FDB">
      <w:pPr>
        <w:pStyle w:val="7"/>
        <w:shd w:val="clear" w:color="auto" w:fill="auto"/>
        <w:tabs>
          <w:tab w:val="left" w:pos="1013"/>
        </w:tabs>
        <w:spacing w:before="0" w:line="288" w:lineRule="auto"/>
        <w:outlineLvl w:val="0"/>
        <w:rPr>
          <w:rFonts w:cs="Times New Roman"/>
          <w:b/>
          <w:sz w:val="24"/>
          <w:szCs w:val="24"/>
        </w:rPr>
      </w:pPr>
      <w:r w:rsidRPr="007E22DA">
        <w:rPr>
          <w:rFonts w:cs="Times New Roman"/>
          <w:b/>
          <w:sz w:val="24"/>
          <w:szCs w:val="24"/>
        </w:rPr>
        <w:t>Техническое задание</w:t>
      </w:r>
    </w:p>
    <w:p w:rsidR="002C6E97" w:rsidRPr="002C6E97" w:rsidRDefault="002C6E97" w:rsidP="002C6E97">
      <w:pPr>
        <w:pStyle w:val="aff3"/>
        <w:ind w:left="0" w:firstLine="709"/>
        <w:jc w:val="both"/>
        <w:rPr>
          <w:rFonts w:eastAsia="Calibri"/>
          <w:szCs w:val="24"/>
        </w:rPr>
      </w:pPr>
      <w:r w:rsidRPr="002C6E97">
        <w:rPr>
          <w:szCs w:val="24"/>
        </w:rPr>
        <w:t xml:space="preserve">Исполнитель обязан оказать услуги по диагностике терминала зарядки архивирования и хранения данных RIXET Северо-Осетинской таможни </w:t>
      </w:r>
      <w:r w:rsidR="00F836A8" w:rsidRPr="002C6E97">
        <w:rPr>
          <w:szCs w:val="24"/>
        </w:rPr>
        <w:t xml:space="preserve">(далее – Терминал) </w:t>
      </w:r>
      <w:r w:rsidRPr="002C6E97">
        <w:rPr>
          <w:szCs w:val="24"/>
        </w:rPr>
        <w:t xml:space="preserve">согласно приложению к </w:t>
      </w:r>
      <w:r w:rsidR="00F836A8">
        <w:rPr>
          <w:szCs w:val="24"/>
        </w:rPr>
        <w:t xml:space="preserve">настоящему </w:t>
      </w:r>
      <w:r w:rsidRPr="002C6E97">
        <w:rPr>
          <w:szCs w:val="24"/>
        </w:rPr>
        <w:t>техническому заданию в соответствии с обязательными нормами и правилами, установленными для оказания данных услуг, эксплуатационной документацией на диагностируем</w:t>
      </w:r>
      <w:r w:rsidR="00F836A8">
        <w:rPr>
          <w:szCs w:val="24"/>
        </w:rPr>
        <w:t>ое</w:t>
      </w:r>
      <w:r w:rsidRPr="002C6E97">
        <w:rPr>
          <w:szCs w:val="24"/>
        </w:rPr>
        <w:t xml:space="preserve"> техническ</w:t>
      </w:r>
      <w:r w:rsidR="00F836A8">
        <w:rPr>
          <w:szCs w:val="24"/>
        </w:rPr>
        <w:t>ое</w:t>
      </w:r>
      <w:r w:rsidRPr="002C6E97">
        <w:rPr>
          <w:szCs w:val="24"/>
        </w:rPr>
        <w:t xml:space="preserve"> средств</w:t>
      </w:r>
      <w:r w:rsidR="00F836A8">
        <w:rPr>
          <w:szCs w:val="24"/>
        </w:rPr>
        <w:t>о</w:t>
      </w:r>
      <w:r w:rsidRPr="002C6E97">
        <w:rPr>
          <w:szCs w:val="24"/>
        </w:rPr>
        <w:t>.</w:t>
      </w:r>
    </w:p>
    <w:p w:rsidR="002C6E97" w:rsidRPr="002C6E97" w:rsidRDefault="002C6E97" w:rsidP="002C6E97">
      <w:pPr>
        <w:pStyle w:val="aff3"/>
        <w:ind w:left="0" w:firstLine="709"/>
        <w:jc w:val="both"/>
        <w:rPr>
          <w:szCs w:val="24"/>
        </w:rPr>
      </w:pPr>
      <w:r w:rsidRPr="002C6E97">
        <w:rPr>
          <w:szCs w:val="24"/>
        </w:rPr>
        <w:t>В рамках оказываемых услуг требуется:</w:t>
      </w:r>
    </w:p>
    <w:p w:rsidR="002C6E97" w:rsidRPr="002C6E97" w:rsidRDefault="002C6E97" w:rsidP="002C6E97">
      <w:pPr>
        <w:pStyle w:val="aff3"/>
        <w:tabs>
          <w:tab w:val="left" w:pos="993"/>
        </w:tabs>
        <w:ind w:left="0" w:firstLine="709"/>
        <w:jc w:val="both"/>
        <w:rPr>
          <w:szCs w:val="24"/>
        </w:rPr>
      </w:pPr>
      <w:proofErr w:type="gramStart"/>
      <w:r w:rsidRPr="002C6E97">
        <w:rPr>
          <w:szCs w:val="24"/>
        </w:rPr>
        <w:t>-</w:t>
      </w:r>
      <w:r w:rsidRPr="002C6E97">
        <w:rPr>
          <w:szCs w:val="24"/>
        </w:rPr>
        <w:tab/>
        <w:t>осуществить доставку Терминала от Заказчика (РСО-Алания, г. Владикавказ, ул. Курская, 2) к месту проведения диагностики, а также после завершения диагностики к Заказчику (РСО-Алания, г. Владикавказ, ул. Курская, 2) своими силами;</w:t>
      </w:r>
      <w:proofErr w:type="gramEnd"/>
    </w:p>
    <w:p w:rsidR="002C6E97" w:rsidRPr="002C6E97" w:rsidRDefault="002C6E97" w:rsidP="002C6E97">
      <w:pPr>
        <w:pStyle w:val="aff3"/>
        <w:tabs>
          <w:tab w:val="left" w:pos="993"/>
        </w:tabs>
        <w:ind w:left="0" w:firstLine="709"/>
        <w:jc w:val="both"/>
        <w:rPr>
          <w:iCs/>
          <w:szCs w:val="24"/>
        </w:rPr>
      </w:pPr>
      <w:r w:rsidRPr="002C6E97">
        <w:rPr>
          <w:szCs w:val="24"/>
        </w:rPr>
        <w:t>-</w:t>
      </w:r>
      <w:r w:rsidRPr="002C6E97">
        <w:rPr>
          <w:szCs w:val="24"/>
        </w:rPr>
        <w:tab/>
        <w:t>выдать Акт технического состояния. Акт должен содержать заключение о работоспособности Терминала. При установлении неработоспособности Терминала</w:t>
      </w:r>
      <w:r w:rsidRPr="002C6E97">
        <w:rPr>
          <w:iCs/>
          <w:szCs w:val="24"/>
        </w:rPr>
        <w:t xml:space="preserve"> указать выявленные неисправности, рекомендации по их устранению </w:t>
      </w:r>
      <w:r w:rsidRPr="002C6E97">
        <w:rPr>
          <w:szCs w:val="24"/>
        </w:rPr>
        <w:t xml:space="preserve">в целях проведения Заказчиком дальнейших мероприятий по ремонту, </w:t>
      </w:r>
      <w:r w:rsidRPr="002C6E97">
        <w:rPr>
          <w:iCs/>
          <w:szCs w:val="24"/>
        </w:rPr>
        <w:t>либо заключение о невозможности устранения неисправностей.</w:t>
      </w:r>
      <w:r w:rsidRPr="002C6E97">
        <w:rPr>
          <w:szCs w:val="24"/>
        </w:rPr>
        <w:t xml:space="preserve"> </w:t>
      </w:r>
    </w:p>
    <w:p w:rsidR="002C6E97" w:rsidRPr="002C6E97" w:rsidRDefault="002C6E97" w:rsidP="002C6E97">
      <w:pPr>
        <w:pStyle w:val="aff3"/>
        <w:tabs>
          <w:tab w:val="left" w:pos="993"/>
        </w:tabs>
        <w:ind w:left="0" w:firstLine="709"/>
        <w:jc w:val="both"/>
        <w:rPr>
          <w:szCs w:val="24"/>
        </w:rPr>
      </w:pPr>
      <w:r w:rsidRPr="002C6E97">
        <w:rPr>
          <w:szCs w:val="24"/>
        </w:rPr>
        <w:t xml:space="preserve">Срок оказания услуг: 60 дней </w:t>
      </w:r>
      <w:proofErr w:type="gramStart"/>
      <w:r w:rsidRPr="002C6E97">
        <w:rPr>
          <w:szCs w:val="24"/>
        </w:rPr>
        <w:t>с даты заключения</w:t>
      </w:r>
      <w:proofErr w:type="gramEnd"/>
      <w:r w:rsidRPr="002C6E97">
        <w:rPr>
          <w:szCs w:val="24"/>
        </w:rPr>
        <w:t xml:space="preserve"> Контракта.</w:t>
      </w:r>
    </w:p>
    <w:p w:rsidR="002C6E97" w:rsidRPr="002C6E97" w:rsidRDefault="002C6E97" w:rsidP="002C6E97">
      <w:pPr>
        <w:pStyle w:val="af"/>
        <w:tabs>
          <w:tab w:val="left" w:pos="8080"/>
        </w:tabs>
        <w:spacing w:after="0"/>
        <w:ind w:right="-285"/>
        <w:jc w:val="center"/>
      </w:pPr>
    </w:p>
    <w:p w:rsidR="002C6E97" w:rsidRPr="002C6E97" w:rsidRDefault="002C6E97" w:rsidP="002C6E97">
      <w:pPr>
        <w:pStyle w:val="af"/>
        <w:tabs>
          <w:tab w:val="left" w:pos="8080"/>
        </w:tabs>
        <w:spacing w:after="0"/>
        <w:ind w:right="-285"/>
        <w:jc w:val="center"/>
      </w:pPr>
      <w:r w:rsidRPr="002C6E97">
        <w:t>Информация по терминалу зарядки архивирования и хранения данных</w:t>
      </w:r>
    </w:p>
    <w:p w:rsidR="002C6E97" w:rsidRDefault="002C6E97" w:rsidP="002C6E97">
      <w:pPr>
        <w:pStyle w:val="af"/>
        <w:tabs>
          <w:tab w:val="left" w:pos="8080"/>
        </w:tabs>
        <w:spacing w:after="0"/>
        <w:ind w:right="-285"/>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379"/>
        <w:gridCol w:w="3119"/>
      </w:tblGrid>
      <w:tr w:rsidR="002C6E97" w:rsidRPr="002C6E97" w:rsidTr="008C5F0D">
        <w:trPr>
          <w:trHeight w:val="375"/>
        </w:trPr>
        <w:tc>
          <w:tcPr>
            <w:tcW w:w="567" w:type="dxa"/>
            <w:vMerge w:val="restart"/>
            <w:shd w:val="clear" w:color="auto" w:fill="auto"/>
            <w:vAlign w:val="center"/>
            <w:hideMark/>
          </w:tcPr>
          <w:p w:rsidR="002C6E97" w:rsidRPr="002C6E97" w:rsidRDefault="002C6E97" w:rsidP="008C5F0D">
            <w:pPr>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w:t>
            </w:r>
          </w:p>
          <w:p w:rsidR="002C6E97" w:rsidRPr="002C6E97" w:rsidRDefault="002C6E97" w:rsidP="008C5F0D">
            <w:pPr>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п/п</w:t>
            </w:r>
          </w:p>
        </w:tc>
        <w:tc>
          <w:tcPr>
            <w:tcW w:w="6379" w:type="dxa"/>
            <w:vMerge w:val="restart"/>
            <w:shd w:val="clear" w:color="auto" w:fill="auto"/>
            <w:vAlign w:val="center"/>
            <w:hideMark/>
          </w:tcPr>
          <w:p w:rsidR="002C6E97" w:rsidRPr="002C6E97" w:rsidRDefault="002C6E97" w:rsidP="008C5F0D">
            <w:pPr>
              <w:jc w:val="center"/>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Наименование</w:t>
            </w:r>
            <w:proofErr w:type="spellEnd"/>
            <w:r w:rsidRPr="002C6E97">
              <w:rPr>
                <w:rFonts w:ascii="Times New Roman" w:hAnsi="Times New Roman" w:cs="Times New Roman"/>
                <w:color w:val="000000"/>
                <w:sz w:val="20"/>
                <w:szCs w:val="20"/>
              </w:rPr>
              <w:t xml:space="preserve"> </w:t>
            </w:r>
            <w:proofErr w:type="spellStart"/>
            <w:r w:rsidRPr="002C6E97">
              <w:rPr>
                <w:rFonts w:ascii="Times New Roman" w:hAnsi="Times New Roman" w:cs="Times New Roman"/>
                <w:color w:val="000000"/>
                <w:sz w:val="20"/>
                <w:szCs w:val="20"/>
              </w:rPr>
              <w:t>характеристики</w:t>
            </w:r>
            <w:proofErr w:type="spellEnd"/>
          </w:p>
        </w:tc>
        <w:tc>
          <w:tcPr>
            <w:tcW w:w="3119" w:type="dxa"/>
            <w:vMerge w:val="restart"/>
            <w:shd w:val="clear" w:color="auto" w:fill="auto"/>
            <w:tcMar>
              <w:left w:w="0" w:type="dxa"/>
              <w:right w:w="0" w:type="dxa"/>
            </w:tcMar>
            <w:vAlign w:val="center"/>
            <w:hideMark/>
          </w:tcPr>
          <w:p w:rsidR="002C6E97" w:rsidRPr="002C6E97" w:rsidRDefault="002C6E97" w:rsidP="008C5F0D">
            <w:pPr>
              <w:jc w:val="center"/>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Значение</w:t>
            </w:r>
            <w:proofErr w:type="spellEnd"/>
            <w:r w:rsidRPr="002C6E97">
              <w:rPr>
                <w:rFonts w:ascii="Times New Roman" w:hAnsi="Times New Roman" w:cs="Times New Roman"/>
                <w:color w:val="000000"/>
                <w:sz w:val="20"/>
                <w:szCs w:val="20"/>
              </w:rPr>
              <w:t xml:space="preserve"> </w:t>
            </w:r>
            <w:proofErr w:type="spellStart"/>
            <w:r w:rsidRPr="002C6E97">
              <w:rPr>
                <w:rFonts w:ascii="Times New Roman" w:hAnsi="Times New Roman" w:cs="Times New Roman"/>
                <w:color w:val="000000"/>
                <w:sz w:val="20"/>
                <w:szCs w:val="20"/>
              </w:rPr>
              <w:t>характеристика</w:t>
            </w:r>
            <w:proofErr w:type="spellEnd"/>
          </w:p>
        </w:tc>
      </w:tr>
      <w:tr w:rsidR="002C6E97" w:rsidRPr="002C6E97" w:rsidTr="008C5F0D">
        <w:trPr>
          <w:trHeight w:val="315"/>
        </w:trPr>
        <w:tc>
          <w:tcPr>
            <w:tcW w:w="567" w:type="dxa"/>
            <w:vMerge/>
            <w:vAlign w:val="center"/>
            <w:hideMark/>
          </w:tcPr>
          <w:p w:rsidR="002C6E97" w:rsidRPr="002C6E97" w:rsidRDefault="002C6E97" w:rsidP="008C5F0D">
            <w:pPr>
              <w:ind w:right="-285"/>
              <w:rPr>
                <w:rFonts w:ascii="Times New Roman" w:hAnsi="Times New Roman" w:cs="Times New Roman"/>
                <w:b/>
                <w:color w:val="000000"/>
                <w:sz w:val="20"/>
                <w:szCs w:val="20"/>
              </w:rPr>
            </w:pPr>
          </w:p>
        </w:tc>
        <w:tc>
          <w:tcPr>
            <w:tcW w:w="6379" w:type="dxa"/>
            <w:vMerge/>
            <w:vAlign w:val="center"/>
            <w:hideMark/>
          </w:tcPr>
          <w:p w:rsidR="002C6E97" w:rsidRPr="002C6E97" w:rsidRDefault="002C6E97" w:rsidP="008C5F0D">
            <w:pPr>
              <w:ind w:right="-285"/>
              <w:rPr>
                <w:rFonts w:ascii="Times New Roman" w:hAnsi="Times New Roman" w:cs="Times New Roman"/>
                <w:b/>
                <w:color w:val="000000"/>
                <w:sz w:val="20"/>
                <w:szCs w:val="20"/>
              </w:rPr>
            </w:pPr>
          </w:p>
        </w:tc>
        <w:tc>
          <w:tcPr>
            <w:tcW w:w="3119" w:type="dxa"/>
            <w:vMerge/>
            <w:vAlign w:val="center"/>
            <w:hideMark/>
          </w:tcPr>
          <w:p w:rsidR="002C6E97" w:rsidRPr="002C6E97" w:rsidRDefault="002C6E97" w:rsidP="008C5F0D">
            <w:pPr>
              <w:ind w:right="-285"/>
              <w:rPr>
                <w:rFonts w:ascii="Times New Roman" w:hAnsi="Times New Roman" w:cs="Times New Roman"/>
                <w:b/>
                <w:color w:val="000000"/>
                <w:sz w:val="20"/>
                <w:szCs w:val="20"/>
              </w:rPr>
            </w:pP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ind w:right="-285"/>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Марка</w:t>
            </w:r>
            <w:proofErr w:type="spellEnd"/>
          </w:p>
        </w:tc>
        <w:tc>
          <w:tcPr>
            <w:tcW w:w="3119" w:type="dxa"/>
            <w:shd w:val="clear" w:color="auto" w:fill="auto"/>
            <w:vAlign w:val="center"/>
          </w:tcPr>
          <w:p w:rsidR="002C6E97" w:rsidRPr="002C6E97" w:rsidRDefault="002C6E97" w:rsidP="008C5F0D">
            <w:pPr>
              <w:ind w:right="-285"/>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RIXET</w:t>
            </w: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ind w:right="-285"/>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Год</w:t>
            </w:r>
            <w:proofErr w:type="spellEnd"/>
            <w:r w:rsidRPr="002C6E97">
              <w:rPr>
                <w:rFonts w:ascii="Times New Roman" w:hAnsi="Times New Roman" w:cs="Times New Roman"/>
                <w:color w:val="000000"/>
                <w:sz w:val="20"/>
                <w:szCs w:val="20"/>
              </w:rPr>
              <w:t xml:space="preserve"> </w:t>
            </w:r>
            <w:proofErr w:type="spellStart"/>
            <w:r w:rsidRPr="002C6E97">
              <w:rPr>
                <w:rFonts w:ascii="Times New Roman" w:hAnsi="Times New Roman" w:cs="Times New Roman"/>
                <w:color w:val="000000"/>
                <w:sz w:val="20"/>
                <w:szCs w:val="20"/>
              </w:rPr>
              <w:t>изготовления</w:t>
            </w:r>
            <w:proofErr w:type="spellEnd"/>
          </w:p>
        </w:tc>
        <w:tc>
          <w:tcPr>
            <w:tcW w:w="3119" w:type="dxa"/>
            <w:shd w:val="clear" w:color="auto" w:fill="auto"/>
            <w:vAlign w:val="center"/>
          </w:tcPr>
          <w:p w:rsidR="002C6E97" w:rsidRPr="002C6E97" w:rsidRDefault="002C6E97" w:rsidP="008C5F0D">
            <w:pPr>
              <w:ind w:right="-285"/>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2024</w:t>
            </w: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ind w:right="-285"/>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Изготовитель</w:t>
            </w:r>
            <w:proofErr w:type="spellEnd"/>
          </w:p>
        </w:tc>
        <w:tc>
          <w:tcPr>
            <w:tcW w:w="3119" w:type="dxa"/>
            <w:shd w:val="clear" w:color="auto" w:fill="auto"/>
            <w:vAlign w:val="center"/>
          </w:tcPr>
          <w:p w:rsidR="002C6E97" w:rsidRPr="002C6E97" w:rsidRDefault="002C6E97" w:rsidP="008C5F0D">
            <w:pPr>
              <w:ind w:right="-285"/>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ООО «</w:t>
            </w:r>
            <w:proofErr w:type="spellStart"/>
            <w:r w:rsidRPr="002C6E97">
              <w:rPr>
                <w:rFonts w:ascii="Times New Roman" w:hAnsi="Times New Roman" w:cs="Times New Roman"/>
                <w:color w:val="000000"/>
                <w:sz w:val="20"/>
                <w:szCs w:val="20"/>
              </w:rPr>
              <w:t>Арса</w:t>
            </w:r>
            <w:proofErr w:type="spellEnd"/>
            <w:r w:rsidRPr="002C6E97">
              <w:rPr>
                <w:rFonts w:ascii="Times New Roman" w:hAnsi="Times New Roman" w:cs="Times New Roman"/>
                <w:color w:val="000000"/>
                <w:sz w:val="20"/>
                <w:szCs w:val="20"/>
              </w:rPr>
              <w:t>»</w:t>
            </w: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ind w:right="-285"/>
              <w:rPr>
                <w:rFonts w:ascii="Times New Roman" w:hAnsi="Times New Roman" w:cs="Times New Roman"/>
                <w:color w:val="000000"/>
                <w:sz w:val="20"/>
                <w:szCs w:val="20"/>
              </w:rPr>
            </w:pPr>
            <w:proofErr w:type="spellStart"/>
            <w:r w:rsidRPr="002C6E97">
              <w:rPr>
                <w:rFonts w:ascii="Times New Roman" w:hAnsi="Times New Roman" w:cs="Times New Roman"/>
                <w:color w:val="000000"/>
                <w:sz w:val="20"/>
                <w:szCs w:val="20"/>
              </w:rPr>
              <w:t>Заводской</w:t>
            </w:r>
            <w:proofErr w:type="spellEnd"/>
            <w:r w:rsidRPr="002C6E97">
              <w:rPr>
                <w:rFonts w:ascii="Times New Roman" w:hAnsi="Times New Roman" w:cs="Times New Roman"/>
                <w:color w:val="000000"/>
                <w:sz w:val="20"/>
                <w:szCs w:val="20"/>
              </w:rPr>
              <w:t xml:space="preserve"> </w:t>
            </w:r>
            <w:proofErr w:type="spellStart"/>
            <w:r w:rsidRPr="002C6E97">
              <w:rPr>
                <w:rFonts w:ascii="Times New Roman" w:hAnsi="Times New Roman" w:cs="Times New Roman"/>
                <w:color w:val="000000"/>
                <w:sz w:val="20"/>
                <w:szCs w:val="20"/>
              </w:rPr>
              <w:t>номер</w:t>
            </w:r>
            <w:proofErr w:type="spellEnd"/>
          </w:p>
        </w:tc>
        <w:tc>
          <w:tcPr>
            <w:tcW w:w="3119" w:type="dxa"/>
            <w:shd w:val="clear" w:color="auto" w:fill="auto"/>
            <w:vAlign w:val="center"/>
          </w:tcPr>
          <w:p w:rsidR="002C6E97" w:rsidRPr="002C6E97" w:rsidRDefault="002C6E97" w:rsidP="008C5F0D">
            <w:pPr>
              <w:ind w:right="-285"/>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8957019</w:t>
            </w: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ind w:right="-285"/>
              <w:rPr>
                <w:rFonts w:ascii="Times New Roman" w:hAnsi="Times New Roman" w:cs="Times New Roman"/>
                <w:color w:val="000000"/>
                <w:sz w:val="20"/>
                <w:szCs w:val="20"/>
                <w:lang w:val="ru-RU"/>
              </w:rPr>
            </w:pPr>
            <w:r w:rsidRPr="002C6E97">
              <w:rPr>
                <w:rFonts w:ascii="Times New Roman" w:hAnsi="Times New Roman" w:cs="Times New Roman"/>
                <w:color w:val="000000"/>
                <w:sz w:val="20"/>
                <w:szCs w:val="20"/>
                <w:lang w:val="ru-RU"/>
              </w:rPr>
              <w:t>Количество слотов для подключения видеорегистраторов</w:t>
            </w:r>
          </w:p>
        </w:tc>
        <w:tc>
          <w:tcPr>
            <w:tcW w:w="3119" w:type="dxa"/>
            <w:shd w:val="clear" w:color="auto" w:fill="auto"/>
            <w:vAlign w:val="center"/>
          </w:tcPr>
          <w:p w:rsidR="002C6E97" w:rsidRPr="002C6E97" w:rsidRDefault="002C6E97" w:rsidP="008C5F0D">
            <w:pPr>
              <w:ind w:right="-285"/>
              <w:jc w:val="center"/>
              <w:rPr>
                <w:rFonts w:ascii="Times New Roman" w:hAnsi="Times New Roman" w:cs="Times New Roman"/>
                <w:color w:val="000000"/>
                <w:sz w:val="20"/>
                <w:szCs w:val="20"/>
              </w:rPr>
            </w:pPr>
            <w:r w:rsidRPr="002C6E97">
              <w:rPr>
                <w:rFonts w:ascii="Times New Roman" w:hAnsi="Times New Roman" w:cs="Times New Roman"/>
                <w:color w:val="000000"/>
                <w:sz w:val="20"/>
                <w:szCs w:val="20"/>
              </w:rPr>
              <w:t>20</w:t>
            </w:r>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Способ</w:t>
            </w:r>
            <w:proofErr w:type="spellEnd"/>
            <w:r w:rsidRPr="002C6E97">
              <w:rPr>
                <w:rFonts w:ascii="Times New Roman" w:hAnsi="Times New Roman" w:cs="Times New Roman"/>
                <w:sz w:val="20"/>
                <w:szCs w:val="20"/>
                <w:lang w:eastAsia="zh-CN"/>
              </w:rPr>
              <w:t xml:space="preserve"> </w:t>
            </w:r>
            <w:proofErr w:type="spellStart"/>
            <w:r w:rsidRPr="002C6E97">
              <w:rPr>
                <w:rFonts w:ascii="Times New Roman" w:hAnsi="Times New Roman" w:cs="Times New Roman"/>
                <w:sz w:val="20"/>
                <w:szCs w:val="20"/>
                <w:lang w:eastAsia="zh-CN"/>
              </w:rPr>
              <w:t>подключения</w:t>
            </w:r>
            <w:proofErr w:type="spellEnd"/>
            <w:r w:rsidRPr="002C6E97">
              <w:rPr>
                <w:rFonts w:ascii="Times New Roman" w:hAnsi="Times New Roman" w:cs="Times New Roman"/>
                <w:sz w:val="20"/>
                <w:szCs w:val="20"/>
                <w:lang w:eastAsia="zh-CN"/>
              </w:rPr>
              <w:t xml:space="preserve"> </w:t>
            </w:r>
            <w:proofErr w:type="spellStart"/>
            <w:r w:rsidRPr="002C6E97">
              <w:rPr>
                <w:rFonts w:ascii="Times New Roman" w:hAnsi="Times New Roman" w:cs="Times New Roman"/>
                <w:sz w:val="20"/>
                <w:szCs w:val="20"/>
                <w:lang w:eastAsia="zh-CN"/>
              </w:rPr>
              <w:t>видеорегистраторов</w:t>
            </w:r>
            <w:proofErr w:type="spellEnd"/>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Мини</w:t>
            </w:r>
            <w:proofErr w:type="spellEnd"/>
            <w:r w:rsidRPr="002C6E97">
              <w:rPr>
                <w:rFonts w:ascii="Times New Roman" w:hAnsi="Times New Roman" w:cs="Times New Roman"/>
                <w:sz w:val="20"/>
                <w:szCs w:val="20"/>
                <w:lang w:eastAsia="zh-CN"/>
              </w:rPr>
              <w:t xml:space="preserve"> </w:t>
            </w:r>
            <w:proofErr w:type="spellStart"/>
            <w:r w:rsidRPr="002C6E97">
              <w:rPr>
                <w:rFonts w:ascii="Times New Roman" w:hAnsi="Times New Roman" w:cs="Times New Roman"/>
                <w:sz w:val="20"/>
                <w:szCs w:val="20"/>
                <w:lang w:eastAsia="zh-CN"/>
              </w:rPr>
              <w:t>док-станция</w:t>
            </w:r>
            <w:proofErr w:type="spellEnd"/>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rPr>
            </w:pPr>
            <w:proofErr w:type="spellStart"/>
            <w:r w:rsidRPr="002C6E97">
              <w:rPr>
                <w:rFonts w:ascii="Times New Roman" w:hAnsi="Times New Roman" w:cs="Times New Roman"/>
                <w:sz w:val="20"/>
                <w:szCs w:val="20"/>
              </w:rPr>
              <w:t>Автоматическая</w:t>
            </w:r>
            <w:proofErr w:type="spellEnd"/>
            <w:r w:rsidRPr="002C6E97">
              <w:rPr>
                <w:rFonts w:ascii="Times New Roman" w:hAnsi="Times New Roman" w:cs="Times New Roman"/>
                <w:sz w:val="20"/>
                <w:szCs w:val="20"/>
              </w:rPr>
              <w:t xml:space="preserve"> </w:t>
            </w:r>
            <w:proofErr w:type="spellStart"/>
            <w:r w:rsidRPr="002C6E97">
              <w:rPr>
                <w:rFonts w:ascii="Times New Roman" w:hAnsi="Times New Roman" w:cs="Times New Roman"/>
                <w:sz w:val="20"/>
                <w:szCs w:val="20"/>
              </w:rPr>
              <w:t>зарядка</w:t>
            </w:r>
            <w:proofErr w:type="spellEnd"/>
            <w:r w:rsidRPr="002C6E97">
              <w:rPr>
                <w:rFonts w:ascii="Times New Roman" w:hAnsi="Times New Roman" w:cs="Times New Roman"/>
                <w:sz w:val="20"/>
                <w:szCs w:val="20"/>
              </w:rPr>
              <w:t xml:space="preserve"> </w:t>
            </w:r>
            <w:proofErr w:type="spellStart"/>
            <w:r w:rsidRPr="002C6E97">
              <w:rPr>
                <w:rFonts w:ascii="Times New Roman" w:hAnsi="Times New Roman" w:cs="Times New Roman"/>
                <w:sz w:val="20"/>
                <w:szCs w:val="20"/>
              </w:rPr>
              <w:t>видеорегистраторов</w:t>
            </w:r>
            <w:proofErr w:type="spellEnd"/>
            <w:r w:rsidRPr="002C6E97">
              <w:rPr>
                <w:rFonts w:ascii="Times New Roman" w:hAnsi="Times New Roman" w:cs="Times New Roman"/>
                <w:sz w:val="20"/>
                <w:szCs w:val="20"/>
              </w:rPr>
              <w:t xml:space="preserve"> </w:t>
            </w:r>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Да</w:t>
            </w:r>
            <w:proofErr w:type="spellEnd"/>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lang w:val="ru-RU"/>
              </w:rPr>
            </w:pPr>
            <w:r w:rsidRPr="002C6E97">
              <w:rPr>
                <w:rFonts w:ascii="Times New Roman" w:hAnsi="Times New Roman" w:cs="Times New Roman"/>
                <w:sz w:val="20"/>
                <w:szCs w:val="20"/>
                <w:lang w:val="ru-RU"/>
              </w:rPr>
              <w:t>Функция выгрузки данных с видеорегистраторов на ПК</w:t>
            </w:r>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Да</w:t>
            </w:r>
            <w:proofErr w:type="spellEnd"/>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lang w:val="ru-RU"/>
              </w:rPr>
            </w:pPr>
            <w:proofErr w:type="gramStart"/>
            <w:r w:rsidRPr="002C6E97">
              <w:rPr>
                <w:rFonts w:ascii="Times New Roman" w:hAnsi="Times New Roman" w:cs="Times New Roman"/>
                <w:sz w:val="20"/>
                <w:szCs w:val="20"/>
                <w:lang w:val="ru-RU"/>
              </w:rPr>
              <w:t>Специализированное</w:t>
            </w:r>
            <w:proofErr w:type="gramEnd"/>
            <w:r w:rsidRPr="002C6E97">
              <w:rPr>
                <w:rFonts w:ascii="Times New Roman" w:hAnsi="Times New Roman" w:cs="Times New Roman"/>
                <w:sz w:val="20"/>
                <w:szCs w:val="20"/>
                <w:lang w:val="ru-RU"/>
              </w:rPr>
              <w:t xml:space="preserve"> ПО для работы с видеорегистраторами </w:t>
            </w:r>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Да</w:t>
            </w:r>
            <w:proofErr w:type="spellEnd"/>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lang w:val="ru-RU"/>
              </w:rPr>
            </w:pPr>
            <w:r w:rsidRPr="002C6E97">
              <w:rPr>
                <w:rFonts w:ascii="Times New Roman" w:hAnsi="Times New Roman" w:cs="Times New Roman"/>
                <w:sz w:val="20"/>
                <w:szCs w:val="20"/>
                <w:lang w:val="ru-RU" w:eastAsia="zh-CN"/>
              </w:rPr>
              <w:t>Индикация процесса зарядки носимого видеорегистратора</w:t>
            </w:r>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Да</w:t>
            </w:r>
            <w:proofErr w:type="spellEnd"/>
          </w:p>
        </w:tc>
      </w:tr>
      <w:tr w:rsidR="002C6E97" w:rsidRPr="002C6E97" w:rsidTr="008C5F0D">
        <w:trPr>
          <w:trHeight w:val="293"/>
        </w:trPr>
        <w:tc>
          <w:tcPr>
            <w:tcW w:w="567" w:type="dxa"/>
            <w:shd w:val="clear" w:color="auto" w:fill="auto"/>
            <w:vAlign w:val="center"/>
          </w:tcPr>
          <w:p w:rsidR="002C6E97" w:rsidRPr="002C6E97" w:rsidRDefault="002C6E97" w:rsidP="002C6E97">
            <w:pPr>
              <w:numPr>
                <w:ilvl w:val="0"/>
                <w:numId w:val="22"/>
              </w:numPr>
              <w:suppressAutoHyphens w:val="0"/>
              <w:spacing w:beforeAutospacing="0" w:afterAutospacing="0"/>
              <w:ind w:left="0" w:firstLine="0"/>
              <w:rPr>
                <w:rFonts w:ascii="Times New Roman" w:hAnsi="Times New Roman" w:cs="Times New Roman"/>
                <w:color w:val="000000"/>
                <w:sz w:val="20"/>
                <w:szCs w:val="20"/>
              </w:rPr>
            </w:pPr>
          </w:p>
        </w:tc>
        <w:tc>
          <w:tcPr>
            <w:tcW w:w="6379" w:type="dxa"/>
            <w:shd w:val="clear" w:color="auto" w:fill="auto"/>
            <w:vAlign w:val="center"/>
          </w:tcPr>
          <w:p w:rsidR="002C6E97" w:rsidRPr="002C6E97" w:rsidRDefault="002C6E97" w:rsidP="008C5F0D">
            <w:pP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Корпус</w:t>
            </w:r>
            <w:proofErr w:type="spellEnd"/>
          </w:p>
        </w:tc>
        <w:tc>
          <w:tcPr>
            <w:tcW w:w="3119" w:type="dxa"/>
            <w:vAlign w:val="center"/>
          </w:tcPr>
          <w:p w:rsidR="002C6E97" w:rsidRPr="002C6E97" w:rsidRDefault="002C6E97" w:rsidP="008C5F0D">
            <w:pPr>
              <w:jc w:val="center"/>
              <w:rPr>
                <w:rFonts w:ascii="Times New Roman" w:hAnsi="Times New Roman" w:cs="Times New Roman"/>
                <w:color w:val="00000A"/>
                <w:sz w:val="20"/>
                <w:szCs w:val="20"/>
              </w:rPr>
            </w:pPr>
            <w:proofErr w:type="spellStart"/>
            <w:r w:rsidRPr="002C6E97">
              <w:rPr>
                <w:rFonts w:ascii="Times New Roman" w:hAnsi="Times New Roman" w:cs="Times New Roman"/>
                <w:sz w:val="20"/>
                <w:szCs w:val="20"/>
                <w:lang w:eastAsia="zh-CN"/>
              </w:rPr>
              <w:t>Металлический</w:t>
            </w:r>
            <w:proofErr w:type="spellEnd"/>
          </w:p>
        </w:tc>
      </w:tr>
    </w:tbl>
    <w:p w:rsidR="008316CA" w:rsidRDefault="008316CA" w:rsidP="00165FDB">
      <w:pPr>
        <w:pStyle w:val="aff3"/>
        <w:spacing w:line="288" w:lineRule="auto"/>
        <w:ind w:left="0"/>
        <w:jc w:val="both"/>
        <w:rPr>
          <w:rFonts w:cs="Times New Roman"/>
          <w:sz w:val="16"/>
          <w:szCs w:val="16"/>
        </w:rPr>
      </w:pPr>
    </w:p>
    <w:p w:rsidR="002C6E97" w:rsidRDefault="002C6E97" w:rsidP="00165FDB">
      <w:pPr>
        <w:pStyle w:val="aff3"/>
        <w:spacing w:line="288" w:lineRule="auto"/>
        <w:ind w:left="0"/>
        <w:jc w:val="both"/>
        <w:rPr>
          <w:rFonts w:cs="Times New Roman"/>
          <w:sz w:val="16"/>
          <w:szCs w:val="16"/>
        </w:rPr>
      </w:pPr>
    </w:p>
    <w:p w:rsidR="002C6E97" w:rsidRPr="004E09C6" w:rsidRDefault="002C6E97" w:rsidP="00165FDB">
      <w:pPr>
        <w:pStyle w:val="aff3"/>
        <w:spacing w:line="288" w:lineRule="auto"/>
        <w:ind w:left="0"/>
        <w:jc w:val="both"/>
        <w:rPr>
          <w:rFonts w:cs="Times New Roman"/>
          <w:sz w:val="16"/>
          <w:szCs w:val="16"/>
        </w:rPr>
      </w:pPr>
    </w:p>
    <w:tbl>
      <w:tblPr>
        <w:tblW w:w="10065" w:type="dxa"/>
        <w:tblInd w:w="-34" w:type="dxa"/>
        <w:tblLayout w:type="fixed"/>
        <w:tblLook w:val="04A0" w:firstRow="1" w:lastRow="0" w:firstColumn="1" w:lastColumn="0" w:noHBand="0" w:noVBand="1"/>
      </w:tblPr>
      <w:tblGrid>
        <w:gridCol w:w="4820"/>
        <w:gridCol w:w="284"/>
        <w:gridCol w:w="283"/>
        <w:gridCol w:w="4678"/>
      </w:tblGrid>
      <w:tr w:rsidR="00B628E7" w:rsidRPr="006850E2" w:rsidTr="004E09C6">
        <w:trPr>
          <w:trHeight w:val="581"/>
        </w:trPr>
        <w:tc>
          <w:tcPr>
            <w:tcW w:w="4820" w:type="dxa"/>
          </w:tcPr>
          <w:p w:rsidR="00B628E7" w:rsidRPr="007E22DA" w:rsidRDefault="00B628E7" w:rsidP="00A61EB0">
            <w:pPr>
              <w:pStyle w:val="ConsPlusNonformat"/>
              <w:widowControl w:val="0"/>
              <w:spacing w:line="288" w:lineRule="auto"/>
              <w:jc w:val="center"/>
              <w:rPr>
                <w:rFonts w:ascii="Times New Roman" w:hAnsi="Times New Roman" w:cs="Times New Roman"/>
                <w:sz w:val="24"/>
                <w:szCs w:val="24"/>
              </w:rPr>
            </w:pPr>
            <w:r w:rsidRPr="007E22DA">
              <w:rPr>
                <w:rFonts w:ascii="Times New Roman" w:hAnsi="Times New Roman" w:cs="Times New Roman"/>
                <w:b/>
                <w:sz w:val="24"/>
                <w:szCs w:val="24"/>
              </w:rPr>
              <w:t>Заказчик</w:t>
            </w:r>
          </w:p>
        </w:tc>
        <w:tc>
          <w:tcPr>
            <w:tcW w:w="567" w:type="dxa"/>
            <w:gridSpan w:val="2"/>
          </w:tcPr>
          <w:p w:rsidR="00B628E7" w:rsidRPr="007E22DA" w:rsidRDefault="00B628E7" w:rsidP="00165FDB">
            <w:pPr>
              <w:widowControl w:val="0"/>
              <w:spacing w:beforeAutospacing="0" w:afterAutospacing="0" w:line="288" w:lineRule="auto"/>
              <w:jc w:val="center"/>
              <w:rPr>
                <w:rFonts w:ascii="Times New Roman" w:hAnsi="Times New Roman" w:cs="Times New Roman"/>
                <w:sz w:val="24"/>
                <w:szCs w:val="24"/>
                <w:lang w:val="ru-RU"/>
              </w:rPr>
            </w:pPr>
          </w:p>
        </w:tc>
        <w:tc>
          <w:tcPr>
            <w:tcW w:w="4678" w:type="dxa"/>
          </w:tcPr>
          <w:p w:rsidR="00B628E7" w:rsidRPr="007E22DA" w:rsidRDefault="00B628E7" w:rsidP="00A61EB0">
            <w:pPr>
              <w:widowControl w:val="0"/>
              <w:spacing w:beforeAutospacing="0" w:afterAutospacing="0" w:line="288" w:lineRule="auto"/>
              <w:jc w:val="center"/>
              <w:rPr>
                <w:rFonts w:ascii="Times New Roman" w:hAnsi="Times New Roman" w:cs="Times New Roman"/>
                <w:sz w:val="24"/>
                <w:szCs w:val="24"/>
                <w:lang w:val="ru-RU"/>
              </w:rPr>
            </w:pPr>
            <w:r w:rsidRPr="007E22DA">
              <w:rPr>
                <w:rFonts w:ascii="Times New Roman" w:hAnsi="Times New Roman" w:cs="Times New Roman"/>
                <w:b/>
                <w:bCs/>
                <w:sz w:val="24"/>
                <w:szCs w:val="24"/>
                <w:lang w:val="ru-RU"/>
              </w:rPr>
              <w:t>Исполнитель</w:t>
            </w:r>
          </w:p>
        </w:tc>
      </w:tr>
      <w:tr w:rsidR="00A61EB0" w:rsidTr="00A61EB0">
        <w:tblPrEx>
          <w:tblLook w:val="01E0" w:firstRow="1" w:lastRow="1" w:firstColumn="1" w:lastColumn="1" w:noHBand="0" w:noVBand="0"/>
        </w:tblPrEx>
        <w:tc>
          <w:tcPr>
            <w:tcW w:w="5104"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c>
          <w:tcPr>
            <w:tcW w:w="4961"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r>
      <w:tr w:rsidR="00A61EB0" w:rsidTr="00A61EB0">
        <w:tblPrEx>
          <w:tblLook w:val="01E0" w:firstRow="1" w:lastRow="1" w:firstColumn="1" w:lastColumn="1" w:noHBand="0" w:noVBand="0"/>
        </w:tblPrEx>
        <w:tc>
          <w:tcPr>
            <w:tcW w:w="5104"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c>
          <w:tcPr>
            <w:tcW w:w="4961"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r>
      <w:tr w:rsidR="00A61EB0" w:rsidTr="00A61EB0">
        <w:tblPrEx>
          <w:tblLook w:val="01E0" w:firstRow="1" w:lastRow="1" w:firstColumn="1" w:lastColumn="1" w:noHBand="0" w:noVBand="0"/>
        </w:tblPrEx>
        <w:tc>
          <w:tcPr>
            <w:tcW w:w="5104"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c>
          <w:tcPr>
            <w:tcW w:w="4961" w:type="dxa"/>
            <w:gridSpan w:val="2"/>
            <w:tcMar>
              <w:top w:w="102" w:type="dxa"/>
              <w:left w:w="62" w:type="dxa"/>
              <w:bottom w:w="102" w:type="dxa"/>
              <w:right w:w="62" w:type="dxa"/>
            </w:tcMar>
            <w:hideMark/>
          </w:tcPr>
          <w:p w:rsidR="00A61EB0" w:rsidRDefault="00A61EB0" w:rsidP="002A1492">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r>
    </w:tbl>
    <w:p w:rsidR="002A1492" w:rsidRPr="00A61EB0" w:rsidRDefault="002A1492" w:rsidP="002A1492">
      <w:pPr>
        <w:spacing w:beforeAutospacing="0" w:afterAutospacing="0"/>
        <w:ind w:left="6095"/>
        <w:rPr>
          <w:rFonts w:ascii="Times New Roman" w:hAnsi="Times New Roman" w:cs="Times New Roman"/>
          <w:sz w:val="24"/>
          <w:szCs w:val="24"/>
          <w:lang w:val="ru-RU"/>
        </w:rPr>
      </w:pPr>
      <w:proofErr w:type="spellStart"/>
      <w:r>
        <w:rPr>
          <w:rFonts w:ascii="Times New Roman" w:hAnsi="Times New Roman" w:cs="Times New Roman"/>
          <w:sz w:val="24"/>
          <w:szCs w:val="24"/>
        </w:rPr>
        <w:lastRenderedPageBreak/>
        <w:t>Приложение</w:t>
      </w:r>
      <w:proofErr w:type="spellEnd"/>
      <w:r>
        <w:rPr>
          <w:rFonts w:ascii="Times New Roman" w:hAnsi="Times New Roman" w:cs="Times New Roman"/>
          <w:sz w:val="24"/>
          <w:szCs w:val="24"/>
        </w:rPr>
        <w:t xml:space="preserve"> №</w:t>
      </w:r>
      <w:r>
        <w:rPr>
          <w:rFonts w:ascii="Times New Roman" w:hAnsi="Times New Roman" w:cs="Times New Roman"/>
          <w:sz w:val="24"/>
          <w:szCs w:val="24"/>
          <w:lang w:val="ru-RU"/>
        </w:rPr>
        <w:t>2</w:t>
      </w:r>
    </w:p>
    <w:p w:rsidR="002A1492" w:rsidRPr="00022762" w:rsidRDefault="002A1492" w:rsidP="002A1492">
      <w:pPr>
        <w:spacing w:beforeAutospacing="0" w:afterAutospacing="0"/>
        <w:ind w:left="6095"/>
        <w:rPr>
          <w:rFonts w:ascii="Times New Roman" w:hAnsi="Times New Roman" w:cs="Times New Roman"/>
          <w:sz w:val="24"/>
          <w:szCs w:val="24"/>
        </w:rPr>
      </w:pPr>
      <w:r>
        <w:rPr>
          <w:rFonts w:ascii="Times New Roman" w:hAnsi="Times New Roman" w:cs="Times New Roman"/>
          <w:sz w:val="24"/>
          <w:szCs w:val="24"/>
          <w:lang w:val="ru-RU"/>
        </w:rPr>
        <w:t>к</w:t>
      </w:r>
      <w:r w:rsidRPr="00022762">
        <w:rPr>
          <w:rFonts w:ascii="Times New Roman" w:hAnsi="Times New Roman" w:cs="Times New Roman"/>
          <w:sz w:val="24"/>
          <w:szCs w:val="24"/>
        </w:rPr>
        <w:t xml:space="preserve"> </w:t>
      </w:r>
      <w:proofErr w:type="spellStart"/>
      <w:r w:rsidRPr="00022762">
        <w:rPr>
          <w:rFonts w:ascii="Times New Roman" w:hAnsi="Times New Roman" w:cs="Times New Roman"/>
          <w:sz w:val="24"/>
          <w:szCs w:val="24"/>
        </w:rPr>
        <w:t>государственному</w:t>
      </w:r>
      <w:proofErr w:type="spellEnd"/>
      <w:r w:rsidRPr="00022762">
        <w:rPr>
          <w:rFonts w:ascii="Times New Roman" w:hAnsi="Times New Roman" w:cs="Times New Roman"/>
          <w:sz w:val="24"/>
          <w:szCs w:val="24"/>
        </w:rPr>
        <w:t xml:space="preserve"> </w:t>
      </w:r>
      <w:proofErr w:type="spellStart"/>
      <w:r w:rsidRPr="00022762">
        <w:rPr>
          <w:rFonts w:ascii="Times New Roman" w:hAnsi="Times New Roman" w:cs="Times New Roman"/>
          <w:sz w:val="24"/>
          <w:szCs w:val="24"/>
        </w:rPr>
        <w:t>контракту</w:t>
      </w:r>
      <w:proofErr w:type="spellEnd"/>
    </w:p>
    <w:p w:rsidR="002A1492" w:rsidRPr="00022762" w:rsidRDefault="002A1492" w:rsidP="002A1492">
      <w:pPr>
        <w:spacing w:beforeAutospacing="0" w:afterAutospacing="0"/>
        <w:ind w:left="6095"/>
        <w:rPr>
          <w:rFonts w:ascii="Times New Roman" w:hAnsi="Times New Roman" w:cs="Times New Roman"/>
          <w:sz w:val="24"/>
          <w:szCs w:val="24"/>
        </w:rPr>
      </w:pPr>
      <w:proofErr w:type="spellStart"/>
      <w:proofErr w:type="gramStart"/>
      <w:r w:rsidRPr="00022762">
        <w:rPr>
          <w:rFonts w:ascii="Times New Roman" w:hAnsi="Times New Roman" w:cs="Times New Roman"/>
          <w:sz w:val="24"/>
          <w:szCs w:val="24"/>
        </w:rPr>
        <w:t>от</w:t>
      </w:r>
      <w:proofErr w:type="spellEnd"/>
      <w:proofErr w:type="gramEnd"/>
      <w:r w:rsidRPr="00022762">
        <w:rPr>
          <w:rFonts w:ascii="Times New Roman" w:hAnsi="Times New Roman" w:cs="Times New Roman"/>
          <w:sz w:val="24"/>
          <w:szCs w:val="24"/>
        </w:rPr>
        <w:t xml:space="preserve"> «___» _________20</w:t>
      </w:r>
      <w:r>
        <w:rPr>
          <w:rFonts w:ascii="Times New Roman" w:hAnsi="Times New Roman" w:cs="Times New Roman"/>
          <w:sz w:val="24"/>
          <w:szCs w:val="24"/>
        </w:rPr>
        <w:t>2</w:t>
      </w:r>
      <w:r w:rsidR="00B3412C">
        <w:rPr>
          <w:rFonts w:ascii="Times New Roman" w:hAnsi="Times New Roman" w:cs="Times New Roman"/>
          <w:sz w:val="24"/>
          <w:szCs w:val="24"/>
          <w:lang w:val="ru-RU"/>
        </w:rPr>
        <w:t>6</w:t>
      </w:r>
      <w:r w:rsidRPr="00022762">
        <w:rPr>
          <w:rFonts w:ascii="Times New Roman" w:hAnsi="Times New Roman" w:cs="Times New Roman"/>
          <w:sz w:val="24"/>
          <w:szCs w:val="24"/>
        </w:rPr>
        <w:t xml:space="preserve"> г. № ______</w:t>
      </w:r>
    </w:p>
    <w:p w:rsidR="00D64939" w:rsidRPr="007E22DA" w:rsidRDefault="00D64939" w:rsidP="00165FDB">
      <w:pPr>
        <w:pStyle w:val="ConsPlusNormal0"/>
        <w:spacing w:line="288" w:lineRule="auto"/>
        <w:ind w:right="-1"/>
        <w:jc w:val="center"/>
        <w:outlineLvl w:val="1"/>
        <w:rPr>
          <w:rFonts w:ascii="Times New Roman" w:hAnsi="Times New Roman" w:cs="Times New Roman"/>
          <w:b/>
          <w:sz w:val="24"/>
          <w:szCs w:val="24"/>
          <w:lang w:val="en-US"/>
        </w:rPr>
      </w:pPr>
    </w:p>
    <w:p w:rsidR="00F565E2" w:rsidRPr="007E22DA" w:rsidRDefault="00F565E2" w:rsidP="00165FDB">
      <w:pPr>
        <w:pStyle w:val="ConsPlusNormal0"/>
        <w:spacing w:line="288" w:lineRule="auto"/>
        <w:ind w:right="-1"/>
        <w:jc w:val="center"/>
        <w:outlineLvl w:val="1"/>
        <w:rPr>
          <w:rFonts w:ascii="Times New Roman" w:hAnsi="Times New Roman" w:cs="Times New Roman"/>
          <w:b/>
          <w:sz w:val="24"/>
          <w:szCs w:val="24"/>
        </w:rPr>
      </w:pPr>
      <w:r w:rsidRPr="007E22DA">
        <w:rPr>
          <w:rFonts w:ascii="Times New Roman" w:hAnsi="Times New Roman" w:cs="Times New Roman"/>
          <w:b/>
          <w:sz w:val="24"/>
          <w:szCs w:val="24"/>
        </w:rPr>
        <w:t>Спецификация</w:t>
      </w:r>
    </w:p>
    <w:p w:rsidR="00D64939" w:rsidRPr="007E22DA" w:rsidRDefault="00D64939" w:rsidP="00165FDB">
      <w:pPr>
        <w:pStyle w:val="ConsPlusNormal0"/>
        <w:spacing w:line="288" w:lineRule="auto"/>
        <w:ind w:right="-1"/>
        <w:jc w:val="center"/>
        <w:outlineLvl w:val="1"/>
        <w:rPr>
          <w:rFonts w:ascii="Times New Roman" w:hAnsi="Times New Roman" w:cs="Times New Roman"/>
          <w:b/>
          <w:sz w:val="24"/>
          <w:szCs w:val="24"/>
          <w:lang w:val="en-US"/>
        </w:rPr>
      </w:pPr>
    </w:p>
    <w:tbl>
      <w:tblPr>
        <w:tblStyle w:val="af3"/>
        <w:tblW w:w="0" w:type="auto"/>
        <w:tblInd w:w="360" w:type="dxa"/>
        <w:tblLook w:val="04A0" w:firstRow="1" w:lastRow="0" w:firstColumn="1" w:lastColumn="0" w:noHBand="0" w:noVBand="1"/>
      </w:tblPr>
      <w:tblGrid>
        <w:gridCol w:w="741"/>
        <w:gridCol w:w="5806"/>
        <w:gridCol w:w="3230"/>
      </w:tblGrid>
      <w:tr w:rsidR="00B36489" w:rsidTr="00B36489">
        <w:tc>
          <w:tcPr>
            <w:tcW w:w="741" w:type="dxa"/>
            <w:vAlign w:val="center"/>
          </w:tcPr>
          <w:p w:rsidR="00B36489" w:rsidRDefault="00B36489" w:rsidP="00165FDB">
            <w:pPr>
              <w:tabs>
                <w:tab w:val="left" w:pos="360"/>
              </w:tabs>
              <w:spacing w:beforeAutospacing="0" w:afterAutospacing="0" w:line="288" w:lineRule="auto"/>
              <w:ind w:right="-1"/>
              <w:jc w:val="center"/>
              <w:rPr>
                <w:rFonts w:ascii="Times New Roman" w:hAnsi="Times New Roman" w:cs="Times New Roman"/>
                <w:sz w:val="24"/>
                <w:szCs w:val="24"/>
                <w:lang w:val="ru-RU"/>
              </w:rPr>
            </w:pPr>
            <w:r>
              <w:rPr>
                <w:rFonts w:ascii="Times New Roman" w:hAnsi="Times New Roman" w:cs="Times New Roman"/>
                <w:sz w:val="24"/>
                <w:szCs w:val="24"/>
                <w:lang w:val="ru-RU"/>
              </w:rPr>
              <w:t>№</w:t>
            </w:r>
          </w:p>
          <w:p w:rsidR="00B36489" w:rsidRDefault="00B36489" w:rsidP="00165FDB">
            <w:pPr>
              <w:tabs>
                <w:tab w:val="left" w:pos="360"/>
              </w:tabs>
              <w:spacing w:beforeAutospacing="0" w:afterAutospacing="0" w:line="288" w:lineRule="auto"/>
              <w:ind w:right="-1"/>
              <w:jc w:val="center"/>
              <w:rPr>
                <w:rFonts w:ascii="Times New Roman" w:hAnsi="Times New Roman" w:cs="Times New Roman"/>
                <w:sz w:val="24"/>
                <w:szCs w:val="24"/>
                <w:lang w:val="ru-RU"/>
              </w:rPr>
            </w:pPr>
            <w:proofErr w:type="gramStart"/>
            <w:r>
              <w:rPr>
                <w:rFonts w:ascii="Times New Roman" w:hAnsi="Times New Roman" w:cs="Times New Roman"/>
                <w:sz w:val="24"/>
                <w:szCs w:val="24"/>
                <w:lang w:val="ru-RU"/>
              </w:rPr>
              <w:t>п</w:t>
            </w:r>
            <w:proofErr w:type="gramEnd"/>
            <w:r>
              <w:rPr>
                <w:rFonts w:ascii="Times New Roman" w:hAnsi="Times New Roman" w:cs="Times New Roman"/>
                <w:sz w:val="24"/>
                <w:szCs w:val="24"/>
                <w:lang w:val="ru-RU"/>
              </w:rPr>
              <w:t>/п</w:t>
            </w:r>
          </w:p>
        </w:tc>
        <w:tc>
          <w:tcPr>
            <w:tcW w:w="5806" w:type="dxa"/>
            <w:vAlign w:val="center"/>
          </w:tcPr>
          <w:p w:rsidR="00B36489" w:rsidRDefault="00B36489" w:rsidP="00B36489">
            <w:pPr>
              <w:tabs>
                <w:tab w:val="left" w:pos="360"/>
              </w:tabs>
              <w:spacing w:beforeAutospacing="0" w:afterAutospacing="0" w:line="288" w:lineRule="auto"/>
              <w:ind w:right="-1"/>
              <w:jc w:val="center"/>
              <w:rPr>
                <w:rFonts w:ascii="Times New Roman" w:hAnsi="Times New Roman" w:cs="Times New Roman"/>
                <w:sz w:val="24"/>
                <w:szCs w:val="24"/>
                <w:lang w:val="ru-RU"/>
              </w:rPr>
            </w:pPr>
            <w:r>
              <w:rPr>
                <w:rFonts w:ascii="Times New Roman" w:hAnsi="Times New Roman" w:cs="Times New Roman"/>
                <w:sz w:val="24"/>
                <w:szCs w:val="24"/>
                <w:lang w:val="ru-RU"/>
              </w:rPr>
              <w:t>Наименование услуги</w:t>
            </w:r>
          </w:p>
        </w:tc>
        <w:tc>
          <w:tcPr>
            <w:tcW w:w="3230" w:type="dxa"/>
            <w:vAlign w:val="center"/>
          </w:tcPr>
          <w:p w:rsidR="00B36489" w:rsidRDefault="00B36489" w:rsidP="00165FDB">
            <w:pPr>
              <w:tabs>
                <w:tab w:val="left" w:pos="360"/>
              </w:tabs>
              <w:spacing w:beforeAutospacing="0" w:afterAutospacing="0" w:line="288" w:lineRule="auto"/>
              <w:ind w:right="-1"/>
              <w:jc w:val="center"/>
              <w:rPr>
                <w:rFonts w:ascii="Times New Roman" w:hAnsi="Times New Roman" w:cs="Times New Roman"/>
                <w:sz w:val="24"/>
                <w:szCs w:val="24"/>
                <w:lang w:val="ru-RU"/>
              </w:rPr>
            </w:pPr>
            <w:r>
              <w:rPr>
                <w:rFonts w:ascii="Times New Roman" w:hAnsi="Times New Roman" w:cs="Times New Roman"/>
                <w:sz w:val="24"/>
                <w:szCs w:val="24"/>
                <w:lang w:val="ru-RU"/>
              </w:rPr>
              <w:t>Стоимость услуги,</w:t>
            </w:r>
          </w:p>
          <w:p w:rsidR="00B36489" w:rsidRDefault="00B36489" w:rsidP="00B36489">
            <w:pPr>
              <w:tabs>
                <w:tab w:val="left" w:pos="360"/>
              </w:tabs>
              <w:spacing w:beforeAutospacing="0" w:afterAutospacing="0" w:line="288" w:lineRule="auto"/>
              <w:ind w:right="-1"/>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руб., с НДС </w:t>
            </w:r>
          </w:p>
        </w:tc>
      </w:tr>
      <w:tr w:rsidR="00B36489" w:rsidRPr="00593BE7" w:rsidTr="00B36489">
        <w:tc>
          <w:tcPr>
            <w:tcW w:w="741" w:type="dxa"/>
            <w:vAlign w:val="center"/>
          </w:tcPr>
          <w:p w:rsidR="00B36489" w:rsidRDefault="00B36489" w:rsidP="00B36489">
            <w:pPr>
              <w:tabs>
                <w:tab w:val="left" w:pos="360"/>
              </w:tabs>
              <w:spacing w:beforeAutospacing="0" w:afterAutospacing="0" w:line="288" w:lineRule="auto"/>
              <w:ind w:right="-1"/>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5806" w:type="dxa"/>
            <w:vAlign w:val="center"/>
          </w:tcPr>
          <w:p w:rsidR="00B36489" w:rsidRDefault="00B36489" w:rsidP="00B36489">
            <w:pPr>
              <w:tabs>
                <w:tab w:val="left" w:pos="360"/>
              </w:tabs>
              <w:spacing w:beforeAutospacing="0" w:afterAutospacing="0" w:line="288" w:lineRule="auto"/>
              <w:ind w:right="-1"/>
              <w:rPr>
                <w:rFonts w:ascii="Times New Roman" w:hAnsi="Times New Roman" w:cs="Times New Roman"/>
                <w:sz w:val="24"/>
                <w:szCs w:val="24"/>
                <w:lang w:val="ru-RU"/>
              </w:rPr>
            </w:pPr>
            <w:r>
              <w:rPr>
                <w:rFonts w:ascii="Times New Roman" w:hAnsi="Times New Roman" w:cs="Times New Roman"/>
                <w:sz w:val="24"/>
                <w:szCs w:val="24"/>
                <w:lang w:val="ru-RU"/>
              </w:rPr>
              <w:t>Д</w:t>
            </w:r>
            <w:r w:rsidRPr="00B36489">
              <w:rPr>
                <w:rFonts w:ascii="Times New Roman" w:hAnsi="Times New Roman" w:cs="Times New Roman"/>
                <w:sz w:val="24"/>
                <w:szCs w:val="24"/>
                <w:lang w:val="ru-RU"/>
              </w:rPr>
              <w:t>иагностик</w:t>
            </w:r>
            <w:r>
              <w:rPr>
                <w:rFonts w:ascii="Times New Roman" w:hAnsi="Times New Roman" w:cs="Times New Roman"/>
                <w:sz w:val="24"/>
                <w:szCs w:val="24"/>
                <w:lang w:val="ru-RU"/>
              </w:rPr>
              <w:t>а</w:t>
            </w:r>
            <w:r w:rsidRPr="00B36489">
              <w:rPr>
                <w:rFonts w:ascii="Times New Roman" w:hAnsi="Times New Roman" w:cs="Times New Roman"/>
                <w:sz w:val="24"/>
                <w:szCs w:val="24"/>
                <w:lang w:val="ru-RU"/>
              </w:rPr>
              <w:t xml:space="preserve"> терминала зарядки архивирования и хранения данных RIXET</w:t>
            </w:r>
          </w:p>
        </w:tc>
        <w:tc>
          <w:tcPr>
            <w:tcW w:w="3230" w:type="dxa"/>
            <w:vAlign w:val="center"/>
          </w:tcPr>
          <w:p w:rsidR="00B36489" w:rsidRDefault="00B36489" w:rsidP="00B36489">
            <w:pPr>
              <w:tabs>
                <w:tab w:val="left" w:pos="360"/>
              </w:tabs>
              <w:spacing w:beforeAutospacing="0" w:afterAutospacing="0" w:line="288" w:lineRule="auto"/>
              <w:ind w:right="-1"/>
              <w:rPr>
                <w:rFonts w:ascii="Times New Roman" w:hAnsi="Times New Roman" w:cs="Times New Roman"/>
                <w:sz w:val="24"/>
                <w:szCs w:val="24"/>
                <w:lang w:val="ru-RU"/>
              </w:rPr>
            </w:pPr>
          </w:p>
        </w:tc>
      </w:tr>
    </w:tbl>
    <w:p w:rsidR="00F565E2" w:rsidRDefault="00F565E2" w:rsidP="00165FDB">
      <w:pPr>
        <w:tabs>
          <w:tab w:val="left" w:pos="360"/>
        </w:tabs>
        <w:spacing w:beforeAutospacing="0" w:afterAutospacing="0" w:line="288" w:lineRule="auto"/>
        <w:ind w:left="360" w:right="-1"/>
        <w:jc w:val="center"/>
        <w:rPr>
          <w:rFonts w:ascii="Times New Roman" w:hAnsi="Times New Roman" w:cs="Times New Roman"/>
          <w:sz w:val="24"/>
          <w:szCs w:val="24"/>
          <w:lang w:val="ru-RU"/>
        </w:rPr>
      </w:pPr>
    </w:p>
    <w:p w:rsidR="003F4A80" w:rsidRPr="003F4A80" w:rsidRDefault="003F4A80" w:rsidP="00165FDB">
      <w:pPr>
        <w:tabs>
          <w:tab w:val="left" w:pos="360"/>
        </w:tabs>
        <w:spacing w:beforeAutospacing="0" w:afterAutospacing="0" w:line="288" w:lineRule="auto"/>
        <w:ind w:left="360" w:right="-1"/>
        <w:jc w:val="center"/>
        <w:rPr>
          <w:rFonts w:ascii="Times New Roman" w:hAnsi="Times New Roman" w:cs="Times New Roman"/>
          <w:sz w:val="24"/>
          <w:szCs w:val="24"/>
          <w:lang w:val="ru-RU"/>
        </w:rPr>
      </w:pPr>
    </w:p>
    <w:tbl>
      <w:tblPr>
        <w:tblW w:w="10065" w:type="dxa"/>
        <w:tblInd w:w="-34" w:type="dxa"/>
        <w:tblLayout w:type="fixed"/>
        <w:tblLook w:val="04A0" w:firstRow="1" w:lastRow="0" w:firstColumn="1" w:lastColumn="0" w:noHBand="0" w:noVBand="1"/>
      </w:tblPr>
      <w:tblGrid>
        <w:gridCol w:w="4820"/>
        <w:gridCol w:w="284"/>
        <w:gridCol w:w="283"/>
        <w:gridCol w:w="4678"/>
      </w:tblGrid>
      <w:tr w:rsidR="00CC6CC7" w:rsidRPr="006850E2" w:rsidTr="00CC6CC7">
        <w:trPr>
          <w:trHeight w:val="715"/>
        </w:trPr>
        <w:tc>
          <w:tcPr>
            <w:tcW w:w="4820" w:type="dxa"/>
          </w:tcPr>
          <w:p w:rsidR="00CC6CC7" w:rsidRPr="007E22DA" w:rsidRDefault="00CC6CC7" w:rsidP="00CC6CC7">
            <w:pPr>
              <w:pStyle w:val="ConsPlusNonformat"/>
              <w:widowControl w:val="0"/>
              <w:spacing w:line="288" w:lineRule="auto"/>
              <w:jc w:val="center"/>
              <w:rPr>
                <w:rFonts w:ascii="Times New Roman" w:hAnsi="Times New Roman" w:cs="Times New Roman"/>
                <w:sz w:val="24"/>
                <w:szCs w:val="24"/>
              </w:rPr>
            </w:pPr>
            <w:r w:rsidRPr="007E22DA">
              <w:rPr>
                <w:rFonts w:ascii="Times New Roman" w:hAnsi="Times New Roman" w:cs="Times New Roman"/>
                <w:b/>
                <w:sz w:val="24"/>
                <w:szCs w:val="24"/>
              </w:rPr>
              <w:t>Заказчик</w:t>
            </w:r>
          </w:p>
        </w:tc>
        <w:tc>
          <w:tcPr>
            <w:tcW w:w="567" w:type="dxa"/>
            <w:gridSpan w:val="2"/>
          </w:tcPr>
          <w:p w:rsidR="00CC6CC7" w:rsidRPr="007E22DA" w:rsidRDefault="00CC6CC7" w:rsidP="00CC6CC7">
            <w:pPr>
              <w:widowControl w:val="0"/>
              <w:spacing w:beforeAutospacing="0" w:afterAutospacing="0" w:line="288" w:lineRule="auto"/>
              <w:jc w:val="center"/>
              <w:rPr>
                <w:rFonts w:ascii="Times New Roman" w:hAnsi="Times New Roman" w:cs="Times New Roman"/>
                <w:sz w:val="24"/>
                <w:szCs w:val="24"/>
                <w:lang w:val="ru-RU"/>
              </w:rPr>
            </w:pPr>
          </w:p>
        </w:tc>
        <w:tc>
          <w:tcPr>
            <w:tcW w:w="4678" w:type="dxa"/>
          </w:tcPr>
          <w:p w:rsidR="00CC6CC7" w:rsidRPr="007E22DA" w:rsidRDefault="00CC6CC7" w:rsidP="00CC6CC7">
            <w:pPr>
              <w:widowControl w:val="0"/>
              <w:spacing w:beforeAutospacing="0" w:afterAutospacing="0" w:line="288" w:lineRule="auto"/>
              <w:jc w:val="center"/>
              <w:rPr>
                <w:rFonts w:ascii="Times New Roman" w:hAnsi="Times New Roman" w:cs="Times New Roman"/>
                <w:sz w:val="24"/>
                <w:szCs w:val="24"/>
                <w:lang w:val="ru-RU"/>
              </w:rPr>
            </w:pPr>
            <w:r w:rsidRPr="007E22DA">
              <w:rPr>
                <w:rFonts w:ascii="Times New Roman" w:hAnsi="Times New Roman" w:cs="Times New Roman"/>
                <w:b/>
                <w:bCs/>
                <w:sz w:val="24"/>
                <w:szCs w:val="24"/>
                <w:lang w:val="ru-RU"/>
              </w:rPr>
              <w:t>Исполнитель</w:t>
            </w:r>
          </w:p>
        </w:tc>
      </w:tr>
      <w:tr w:rsidR="00CC6CC7" w:rsidTr="00CC6CC7">
        <w:tblPrEx>
          <w:tblLook w:val="01E0" w:firstRow="1" w:lastRow="1" w:firstColumn="1" w:lastColumn="1" w:noHBand="0" w:noVBand="0"/>
        </w:tblPrEx>
        <w:tc>
          <w:tcPr>
            <w:tcW w:w="5104"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c>
          <w:tcPr>
            <w:tcW w:w="4961"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должность</w:t>
            </w:r>
            <w:proofErr w:type="spellEnd"/>
            <w:r>
              <w:rPr>
                <w:rFonts w:ascii="Times New Roman" w:hAnsi="Times New Roman" w:cs="Times New Roman"/>
                <w:sz w:val="24"/>
                <w:szCs w:val="24"/>
              </w:rPr>
              <w:t>)</w:t>
            </w:r>
          </w:p>
        </w:tc>
      </w:tr>
      <w:tr w:rsidR="00CC6CC7" w:rsidTr="00CC6CC7">
        <w:tblPrEx>
          <w:tblLook w:val="01E0" w:firstRow="1" w:lastRow="1" w:firstColumn="1" w:lastColumn="1" w:noHBand="0" w:noVBand="0"/>
        </w:tblPrEx>
        <w:tc>
          <w:tcPr>
            <w:tcW w:w="5104"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c>
          <w:tcPr>
            <w:tcW w:w="4961"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_________________________________</w:t>
            </w:r>
          </w:p>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подпись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инициалы</w:t>
            </w:r>
            <w:proofErr w:type="spellEnd"/>
            <w:r>
              <w:rPr>
                <w:rFonts w:ascii="Times New Roman" w:hAnsi="Times New Roman" w:cs="Times New Roman"/>
                <w:sz w:val="24"/>
                <w:szCs w:val="24"/>
              </w:rPr>
              <w:t>)</w:t>
            </w:r>
          </w:p>
        </w:tc>
      </w:tr>
      <w:tr w:rsidR="00CC6CC7" w:rsidTr="00CC6CC7">
        <w:tblPrEx>
          <w:tblLook w:val="01E0" w:firstRow="1" w:lastRow="1" w:firstColumn="1" w:lastColumn="1" w:noHBand="0" w:noVBand="0"/>
        </w:tblPrEx>
        <w:tc>
          <w:tcPr>
            <w:tcW w:w="5104"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c>
          <w:tcPr>
            <w:tcW w:w="4961" w:type="dxa"/>
            <w:gridSpan w:val="2"/>
            <w:tcMar>
              <w:top w:w="102" w:type="dxa"/>
              <w:left w:w="62" w:type="dxa"/>
              <w:bottom w:w="102" w:type="dxa"/>
              <w:right w:w="62" w:type="dxa"/>
            </w:tcMar>
            <w:hideMark/>
          </w:tcPr>
          <w:p w:rsidR="00CC6CC7" w:rsidRDefault="00CC6CC7" w:rsidP="00CC6CC7">
            <w:pPr>
              <w:spacing w:beforeAutospacing="0" w:afterAutospacing="0"/>
              <w:jc w:val="center"/>
              <w:rPr>
                <w:rFonts w:ascii="Times New Roman" w:hAnsi="Times New Roman" w:cs="Times New Roman"/>
                <w:sz w:val="24"/>
                <w:szCs w:val="24"/>
              </w:rPr>
            </w:pPr>
            <w:r>
              <w:rPr>
                <w:rFonts w:ascii="Times New Roman" w:hAnsi="Times New Roman" w:cs="Times New Roman"/>
                <w:sz w:val="24"/>
                <w:szCs w:val="24"/>
              </w:rPr>
              <w:t>____ _________________ 20 ___ г.</w:t>
            </w:r>
          </w:p>
        </w:tc>
      </w:tr>
    </w:tbl>
    <w:p w:rsidR="00CC6CC7" w:rsidRPr="00CC6CC7" w:rsidRDefault="00CC6CC7" w:rsidP="00CC6CC7">
      <w:pPr>
        <w:tabs>
          <w:tab w:val="left" w:pos="360"/>
        </w:tabs>
        <w:spacing w:beforeAutospacing="0" w:afterAutospacing="0" w:line="288" w:lineRule="auto"/>
        <w:ind w:left="360" w:right="-1"/>
        <w:rPr>
          <w:rFonts w:ascii="Times New Roman" w:hAnsi="Times New Roman" w:cs="Times New Roman"/>
          <w:sz w:val="24"/>
          <w:szCs w:val="24"/>
        </w:rPr>
      </w:pPr>
    </w:p>
    <w:sectPr w:rsidR="00CC6CC7" w:rsidRPr="00CC6CC7">
      <w:headerReference w:type="default" r:id="rId10"/>
      <w:pgSz w:w="11906" w:h="16838"/>
      <w:pgMar w:top="1134" w:right="851" w:bottom="1134" w:left="1134" w:header="709" w:footer="0"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787" w:rsidRDefault="005B1787">
      <w:r>
        <w:separator/>
      </w:r>
    </w:p>
  </w:endnote>
  <w:endnote w:type="continuationSeparator" w:id="0">
    <w:p w:rsidR="005B1787" w:rsidRDefault="005B1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787" w:rsidRDefault="005B1787">
      <w:r>
        <w:separator/>
      </w:r>
    </w:p>
  </w:footnote>
  <w:footnote w:type="continuationSeparator" w:id="0">
    <w:p w:rsidR="005B1787" w:rsidRDefault="005B17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019981"/>
      <w:docPartObj>
        <w:docPartGallery w:val="AutoText"/>
      </w:docPartObj>
    </w:sdtPr>
    <w:sdtEndPr/>
    <w:sdtContent>
      <w:p w:rsidR="005B1787" w:rsidRDefault="005B1787">
        <w:pPr>
          <w:pStyle w:val="ae"/>
          <w:spacing w:before="280" w:after="280"/>
          <w:jc w:val="cente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sidR="00593BE7">
          <w:rPr>
            <w:rFonts w:ascii="Times New Roman" w:hAnsi="Times New Roman" w:cs="Times New Roman"/>
            <w:noProof/>
          </w:rPr>
          <w:t>5</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D6FE9"/>
    <w:multiLevelType w:val="hybridMultilevel"/>
    <w:tmpl w:val="70828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FD1900"/>
    <w:multiLevelType w:val="multilevel"/>
    <w:tmpl w:val="12FD190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37F1C48"/>
    <w:multiLevelType w:val="hybridMultilevel"/>
    <w:tmpl w:val="BAF85C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D16A57"/>
    <w:multiLevelType w:val="hybridMultilevel"/>
    <w:tmpl w:val="B4047E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4582C3A"/>
    <w:multiLevelType w:val="multilevel"/>
    <w:tmpl w:val="14582C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757098D"/>
    <w:multiLevelType w:val="hybridMultilevel"/>
    <w:tmpl w:val="4ABC7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2E7F6E"/>
    <w:multiLevelType w:val="multilevel"/>
    <w:tmpl w:val="1A2E7F6E"/>
    <w:lvl w:ilvl="0">
      <w:start w:val="1"/>
      <w:numFmt w:val="decimal"/>
      <w:lvlText w:val="%1."/>
      <w:lvlJc w:val="left"/>
      <w:pPr>
        <w:ind w:left="360" w:hanging="360"/>
      </w:pPr>
      <w:rPr>
        <w:rFonts w:hint="default"/>
      </w:rPr>
    </w:lvl>
    <w:lvl w:ilvl="1">
      <w:start w:val="1"/>
      <w:numFmt w:val="decimal"/>
      <w:lvlText w:val="%1.%2."/>
      <w:lvlJc w:val="left"/>
      <w:pPr>
        <w:ind w:left="1709"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EA55F03"/>
    <w:multiLevelType w:val="hybridMultilevel"/>
    <w:tmpl w:val="70828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AA1746"/>
    <w:multiLevelType w:val="multilevel"/>
    <w:tmpl w:val="1EAA1746"/>
    <w:lvl w:ilvl="0">
      <w:start w:val="1"/>
      <w:numFmt w:val="decimal"/>
      <w:pStyle w:val="3"/>
      <w:lvlText w:val="%1."/>
      <w:lvlJc w:val="left"/>
      <w:pPr>
        <w:tabs>
          <w:tab w:val="left" w:pos="0"/>
        </w:tabs>
        <w:ind w:left="720" w:hanging="360"/>
      </w:pPr>
      <w:rPr>
        <w:sz w:val="28"/>
        <w:szCs w:val="28"/>
      </w:r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9">
    <w:nsid w:val="23786BBD"/>
    <w:multiLevelType w:val="hybridMultilevel"/>
    <w:tmpl w:val="70828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11D5288"/>
    <w:multiLevelType w:val="hybridMultilevel"/>
    <w:tmpl w:val="F5C42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534923"/>
    <w:multiLevelType w:val="multilevel"/>
    <w:tmpl w:val="3D534923"/>
    <w:lvl w:ilvl="0">
      <w:start w:val="1"/>
      <w:numFmt w:val="decimal"/>
      <w:lvlText w:val="%1)"/>
      <w:lvlJc w:val="left"/>
      <w:pPr>
        <w:ind w:left="107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5951738"/>
    <w:multiLevelType w:val="multilevel"/>
    <w:tmpl w:val="4595173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10A3371"/>
    <w:multiLevelType w:val="hybridMultilevel"/>
    <w:tmpl w:val="4ABC7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A7D46B6"/>
    <w:multiLevelType w:val="hybridMultilevel"/>
    <w:tmpl w:val="03AC26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BE6376"/>
    <w:multiLevelType w:val="hybridMultilevel"/>
    <w:tmpl w:val="70828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763016"/>
    <w:multiLevelType w:val="multilevel"/>
    <w:tmpl w:val="5E7630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5F434BF6"/>
    <w:multiLevelType w:val="hybridMultilevel"/>
    <w:tmpl w:val="4ABC77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5BE6A54"/>
    <w:multiLevelType w:val="hybridMultilevel"/>
    <w:tmpl w:val="70828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A97337"/>
    <w:multiLevelType w:val="multilevel"/>
    <w:tmpl w:val="6FA9733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C6628B2"/>
    <w:multiLevelType w:val="hybridMultilevel"/>
    <w:tmpl w:val="EA1E422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8"/>
  </w:num>
  <w:num w:numId="2">
    <w:abstractNumId w:val="6"/>
  </w:num>
  <w:num w:numId="3">
    <w:abstractNumId w:val="19"/>
  </w:num>
  <w:num w:numId="4">
    <w:abstractNumId w:val="11"/>
  </w:num>
  <w:num w:numId="5">
    <w:abstractNumId w:val="4"/>
  </w:num>
  <w:num w:numId="6">
    <w:abstractNumId w:val="16"/>
  </w:num>
  <w:num w:numId="7">
    <w:abstractNumId w:val="1"/>
  </w:num>
  <w:num w:numId="8">
    <w:abstractNumId w:val="12"/>
  </w:num>
  <w:num w:numId="9">
    <w:abstractNumId w:val="9"/>
  </w:num>
  <w:num w:numId="10">
    <w:abstractNumId w:val="0"/>
  </w:num>
  <w:num w:numId="11">
    <w:abstractNumId w:val="15"/>
  </w:num>
  <w:num w:numId="12">
    <w:abstractNumId w:val="18"/>
  </w:num>
  <w:num w:numId="13">
    <w:abstractNumId w:val="7"/>
  </w:num>
  <w:num w:numId="14">
    <w:abstractNumId w:val="3"/>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3"/>
  </w:num>
  <w:num w:numId="19">
    <w:abstractNumId w:val="5"/>
  </w:num>
  <w:num w:numId="20">
    <w:abstractNumId w:val="17"/>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52B9"/>
    <w:rsid w:val="00001540"/>
    <w:rsid w:val="00016138"/>
    <w:rsid w:val="00025AE4"/>
    <w:rsid w:val="0007023E"/>
    <w:rsid w:val="00080CD4"/>
    <w:rsid w:val="000A5B05"/>
    <w:rsid w:val="000D55BE"/>
    <w:rsid w:val="000D6CAA"/>
    <w:rsid w:val="000F095F"/>
    <w:rsid w:val="0010054E"/>
    <w:rsid w:val="001105EB"/>
    <w:rsid w:val="00134663"/>
    <w:rsid w:val="0013555B"/>
    <w:rsid w:val="00141193"/>
    <w:rsid w:val="00165FDB"/>
    <w:rsid w:val="00186018"/>
    <w:rsid w:val="00192B3A"/>
    <w:rsid w:val="0019587B"/>
    <w:rsid w:val="001B1598"/>
    <w:rsid w:val="001B6EA2"/>
    <w:rsid w:val="001D470F"/>
    <w:rsid w:val="001F3278"/>
    <w:rsid w:val="002070AB"/>
    <w:rsid w:val="00235160"/>
    <w:rsid w:val="00251080"/>
    <w:rsid w:val="00286578"/>
    <w:rsid w:val="002922AB"/>
    <w:rsid w:val="00292FB5"/>
    <w:rsid w:val="002A1492"/>
    <w:rsid w:val="002B02E9"/>
    <w:rsid w:val="002B6172"/>
    <w:rsid w:val="002B7E11"/>
    <w:rsid w:val="002C4FBD"/>
    <w:rsid w:val="002C6E97"/>
    <w:rsid w:val="002E37E9"/>
    <w:rsid w:val="00311344"/>
    <w:rsid w:val="003176C3"/>
    <w:rsid w:val="00321BAD"/>
    <w:rsid w:val="003234EF"/>
    <w:rsid w:val="003352B9"/>
    <w:rsid w:val="00335AD2"/>
    <w:rsid w:val="00342686"/>
    <w:rsid w:val="003511BD"/>
    <w:rsid w:val="00363450"/>
    <w:rsid w:val="003649E2"/>
    <w:rsid w:val="00364FAB"/>
    <w:rsid w:val="00373988"/>
    <w:rsid w:val="003820AA"/>
    <w:rsid w:val="0038434A"/>
    <w:rsid w:val="00384A02"/>
    <w:rsid w:val="00384BE1"/>
    <w:rsid w:val="00390267"/>
    <w:rsid w:val="003932BC"/>
    <w:rsid w:val="0039728B"/>
    <w:rsid w:val="00397BF3"/>
    <w:rsid w:val="003A3A68"/>
    <w:rsid w:val="003B49A0"/>
    <w:rsid w:val="003B5FE6"/>
    <w:rsid w:val="003C13B1"/>
    <w:rsid w:val="003C3D26"/>
    <w:rsid w:val="003C4E59"/>
    <w:rsid w:val="003E6051"/>
    <w:rsid w:val="003F1573"/>
    <w:rsid w:val="003F4A80"/>
    <w:rsid w:val="0042590F"/>
    <w:rsid w:val="00437A34"/>
    <w:rsid w:val="00450FED"/>
    <w:rsid w:val="00490C37"/>
    <w:rsid w:val="0049754A"/>
    <w:rsid w:val="004A2749"/>
    <w:rsid w:val="004A59D0"/>
    <w:rsid w:val="004C4236"/>
    <w:rsid w:val="004E09C6"/>
    <w:rsid w:val="00524B3D"/>
    <w:rsid w:val="005513B3"/>
    <w:rsid w:val="00554599"/>
    <w:rsid w:val="00576933"/>
    <w:rsid w:val="00587BE5"/>
    <w:rsid w:val="00593BE7"/>
    <w:rsid w:val="00597607"/>
    <w:rsid w:val="005A1A5C"/>
    <w:rsid w:val="005A2854"/>
    <w:rsid w:val="005B0F17"/>
    <w:rsid w:val="005B1787"/>
    <w:rsid w:val="005B3DE0"/>
    <w:rsid w:val="005B442E"/>
    <w:rsid w:val="005D75B6"/>
    <w:rsid w:val="005F473F"/>
    <w:rsid w:val="006124CA"/>
    <w:rsid w:val="006215B8"/>
    <w:rsid w:val="00625ECA"/>
    <w:rsid w:val="0067004B"/>
    <w:rsid w:val="006758EE"/>
    <w:rsid w:val="006850E2"/>
    <w:rsid w:val="006911DC"/>
    <w:rsid w:val="00695B0D"/>
    <w:rsid w:val="006A256E"/>
    <w:rsid w:val="006B03E0"/>
    <w:rsid w:val="006B4643"/>
    <w:rsid w:val="006B6621"/>
    <w:rsid w:val="006C47CE"/>
    <w:rsid w:val="006D28C5"/>
    <w:rsid w:val="006D5EBA"/>
    <w:rsid w:val="006D7F79"/>
    <w:rsid w:val="006E20F8"/>
    <w:rsid w:val="006F00DE"/>
    <w:rsid w:val="006F0A9D"/>
    <w:rsid w:val="00702566"/>
    <w:rsid w:val="007076F5"/>
    <w:rsid w:val="00713B77"/>
    <w:rsid w:val="00722EAD"/>
    <w:rsid w:val="00723D83"/>
    <w:rsid w:val="0074660C"/>
    <w:rsid w:val="00752EFB"/>
    <w:rsid w:val="007754F4"/>
    <w:rsid w:val="00775631"/>
    <w:rsid w:val="00777E1A"/>
    <w:rsid w:val="00795D04"/>
    <w:rsid w:val="007A323B"/>
    <w:rsid w:val="007A784A"/>
    <w:rsid w:val="007C0C9B"/>
    <w:rsid w:val="007C1352"/>
    <w:rsid w:val="007C49FF"/>
    <w:rsid w:val="007D465A"/>
    <w:rsid w:val="007E0E0C"/>
    <w:rsid w:val="007E22DA"/>
    <w:rsid w:val="0081350A"/>
    <w:rsid w:val="00830CA1"/>
    <w:rsid w:val="008316CA"/>
    <w:rsid w:val="00831B6D"/>
    <w:rsid w:val="0084687A"/>
    <w:rsid w:val="0085002E"/>
    <w:rsid w:val="00850B4E"/>
    <w:rsid w:val="00880BBB"/>
    <w:rsid w:val="008A416E"/>
    <w:rsid w:val="008B0B18"/>
    <w:rsid w:val="008B380D"/>
    <w:rsid w:val="008C23FE"/>
    <w:rsid w:val="008D5CDF"/>
    <w:rsid w:val="008E6250"/>
    <w:rsid w:val="008F46CA"/>
    <w:rsid w:val="00900F52"/>
    <w:rsid w:val="009170EF"/>
    <w:rsid w:val="009503E2"/>
    <w:rsid w:val="00960A32"/>
    <w:rsid w:val="00987A7E"/>
    <w:rsid w:val="00995AAA"/>
    <w:rsid w:val="009D2A11"/>
    <w:rsid w:val="009D42B1"/>
    <w:rsid w:val="009D51B2"/>
    <w:rsid w:val="00A02917"/>
    <w:rsid w:val="00A15FA1"/>
    <w:rsid w:val="00A17B89"/>
    <w:rsid w:val="00A36C83"/>
    <w:rsid w:val="00A5025A"/>
    <w:rsid w:val="00A61EB0"/>
    <w:rsid w:val="00A87EE3"/>
    <w:rsid w:val="00AE339D"/>
    <w:rsid w:val="00AE4D8A"/>
    <w:rsid w:val="00AF0B7A"/>
    <w:rsid w:val="00B00BD8"/>
    <w:rsid w:val="00B0361C"/>
    <w:rsid w:val="00B3412C"/>
    <w:rsid w:val="00B35075"/>
    <w:rsid w:val="00B36489"/>
    <w:rsid w:val="00B54FD5"/>
    <w:rsid w:val="00B61B6C"/>
    <w:rsid w:val="00B61E21"/>
    <w:rsid w:val="00B628E7"/>
    <w:rsid w:val="00B63E5A"/>
    <w:rsid w:val="00B930C5"/>
    <w:rsid w:val="00BA14C2"/>
    <w:rsid w:val="00BA2F02"/>
    <w:rsid w:val="00BA7615"/>
    <w:rsid w:val="00BD6E91"/>
    <w:rsid w:val="00BE179E"/>
    <w:rsid w:val="00C008BB"/>
    <w:rsid w:val="00C02E06"/>
    <w:rsid w:val="00C17716"/>
    <w:rsid w:val="00C2037F"/>
    <w:rsid w:val="00C321DB"/>
    <w:rsid w:val="00C55C90"/>
    <w:rsid w:val="00C64A64"/>
    <w:rsid w:val="00C654FB"/>
    <w:rsid w:val="00C71033"/>
    <w:rsid w:val="00C755B3"/>
    <w:rsid w:val="00C777AD"/>
    <w:rsid w:val="00CB5A43"/>
    <w:rsid w:val="00CC1F20"/>
    <w:rsid w:val="00CC384B"/>
    <w:rsid w:val="00CC6CC7"/>
    <w:rsid w:val="00CF5E3C"/>
    <w:rsid w:val="00D02C7A"/>
    <w:rsid w:val="00D06B76"/>
    <w:rsid w:val="00D11BA3"/>
    <w:rsid w:val="00D26D63"/>
    <w:rsid w:val="00D56C6A"/>
    <w:rsid w:val="00D64939"/>
    <w:rsid w:val="00D8119A"/>
    <w:rsid w:val="00DB64A7"/>
    <w:rsid w:val="00E10599"/>
    <w:rsid w:val="00E22614"/>
    <w:rsid w:val="00E410B2"/>
    <w:rsid w:val="00E934A6"/>
    <w:rsid w:val="00EB6EC6"/>
    <w:rsid w:val="00EE5522"/>
    <w:rsid w:val="00EE6BE9"/>
    <w:rsid w:val="00EF7872"/>
    <w:rsid w:val="00F013C0"/>
    <w:rsid w:val="00F07830"/>
    <w:rsid w:val="00F16067"/>
    <w:rsid w:val="00F3672E"/>
    <w:rsid w:val="00F44199"/>
    <w:rsid w:val="00F56597"/>
    <w:rsid w:val="00F565E2"/>
    <w:rsid w:val="00F67858"/>
    <w:rsid w:val="00F73DC8"/>
    <w:rsid w:val="00F753D7"/>
    <w:rsid w:val="00F8066C"/>
    <w:rsid w:val="00F836A8"/>
    <w:rsid w:val="00FA5A6A"/>
    <w:rsid w:val="00FC39EB"/>
    <w:rsid w:val="098F075B"/>
    <w:rsid w:val="138942BB"/>
    <w:rsid w:val="1F2D7B6A"/>
    <w:rsid w:val="2DE90106"/>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index heading" w:semiHidden="0" w:uiPriority="0" w:unhideWhenUsed="0" w:qFormat="1"/>
    <w:lsdException w:name="caption" w:semiHidden="0" w:uiPriority="0" w:unhideWhenUsed="0" w:qFormat="1"/>
    <w:lsdException w:name="footnote reference" w:qFormat="1"/>
    <w:lsdException w:name="annotation reference" w:qFormat="1"/>
    <w:lsdException w:name="List" w:semiHidden="0" w:uiPriority="0" w:unhideWhenUsed="0"/>
    <w:lsdException w:name="Title" w:semiHidden="0" w:uiPriority="10" w:unhideWhenUsed="0" w:qFormat="1"/>
    <w:lsdException w:name="Default Paragraph Font" w:uiPriority="1" w:qFormat="1"/>
    <w:lsdException w:name="Body Text" w:semiHidden="0"/>
    <w:lsdException w:name="Subtitle" w:semiHidden="0" w:uiPriority="11" w:unhideWhenUsed="0" w:qFormat="1"/>
    <w:lsdException w:name="Body Text 2" w:qFormat="1"/>
    <w:lsdException w:name="Hyperlink" w:semiHidden="0"/>
    <w:lsdException w:name="Followed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39" w:unhideWhenUsed="0"/>
    <w:lsdException w:name="Placeholder Text"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84A"/>
    <w:pPr>
      <w:suppressAutoHyphens/>
      <w:spacing w:beforeAutospacing="1" w:afterAutospacing="1"/>
    </w:pPr>
    <w:rPr>
      <w:sz w:val="22"/>
      <w:szCs w:val="22"/>
      <w:lang w:val="en-US" w:eastAsia="en-US"/>
    </w:rPr>
  </w:style>
  <w:style w:type="paragraph" w:styleId="1">
    <w:name w:val="heading 1"/>
    <w:basedOn w:val="a"/>
    <w:next w:val="a"/>
    <w:link w:val="10"/>
    <w:uiPriority w:val="9"/>
    <w:qFormat/>
    <w:pPr>
      <w:keepNext/>
      <w:keepLines/>
      <w:tabs>
        <w:tab w:val="left" w:pos="0"/>
      </w:tabs>
      <w:spacing w:before="240" w:beforeAutospacing="0" w:after="120" w:afterAutospacing="0" w:line="259" w:lineRule="auto"/>
      <w:ind w:left="720" w:hanging="360"/>
      <w:outlineLvl w:val="0"/>
    </w:pPr>
    <w:rPr>
      <w:rFonts w:ascii="Times New Roman" w:eastAsiaTheme="majorEastAsia" w:hAnsi="Times New Roman" w:cstheme="majorBidi"/>
      <w:color w:val="000000" w:themeColor="text1"/>
      <w:sz w:val="32"/>
      <w:szCs w:val="32"/>
      <w:lang w:val="ru-RU"/>
    </w:rPr>
  </w:style>
  <w:style w:type="paragraph" w:styleId="2">
    <w:name w:val="heading 2"/>
    <w:basedOn w:val="a"/>
    <w:next w:val="a"/>
    <w:uiPriority w:val="9"/>
    <w:unhideWhenUsed/>
    <w:qFormat/>
    <w:pPr>
      <w:keepNext/>
      <w:keepLines/>
      <w:spacing w:before="40" w:beforeAutospacing="0" w:afterAutospacing="0" w:line="259" w:lineRule="auto"/>
      <w:outlineLvl w:val="1"/>
    </w:pPr>
    <w:rPr>
      <w:rFonts w:ascii="Times New Roman" w:eastAsiaTheme="majorEastAsia" w:hAnsi="Times New Roman" w:cstheme="majorBidi"/>
      <w:color w:val="000000" w:themeColor="text1"/>
      <w:sz w:val="24"/>
      <w:szCs w:val="26"/>
      <w:lang w:val="ru-RU"/>
    </w:rPr>
  </w:style>
  <w:style w:type="paragraph" w:styleId="3">
    <w:name w:val="heading 3"/>
    <w:basedOn w:val="a"/>
    <w:next w:val="a"/>
    <w:link w:val="30"/>
    <w:uiPriority w:val="9"/>
    <w:unhideWhenUsed/>
    <w:qFormat/>
    <w:pPr>
      <w:keepNext/>
      <w:keepLines/>
      <w:numPr>
        <w:numId w:val="1"/>
      </w:numPr>
      <w:spacing w:before="40" w:beforeAutospacing="0" w:afterAutospacing="0" w:line="259" w:lineRule="auto"/>
      <w:outlineLvl w:val="2"/>
    </w:pPr>
    <w:rPr>
      <w:rFonts w:ascii="Times New Roman" w:eastAsiaTheme="majorEastAsia" w:hAnsi="Times New Roman" w:cstheme="majorBidi"/>
      <w:color w:val="000000" w:themeColor="text1"/>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basedOn w:val="a0"/>
    <w:uiPriority w:val="99"/>
    <w:unhideWhenUsed/>
    <w:rPr>
      <w:color w:val="0000FF" w:themeColor="hyperlink"/>
      <w:u w:val="single"/>
    </w:rPr>
  </w:style>
  <w:style w:type="paragraph" w:styleId="a7">
    <w:name w:val="Balloon Text"/>
    <w:basedOn w:val="a"/>
    <w:uiPriority w:val="99"/>
    <w:semiHidden/>
    <w:unhideWhenUsed/>
    <w:qFormat/>
    <w:pPr>
      <w:spacing w:beforeAutospacing="0" w:afterAutospacing="0"/>
    </w:pPr>
    <w:rPr>
      <w:rFonts w:ascii="Segoe UI" w:hAnsi="Segoe UI" w:cs="Segoe UI"/>
      <w:sz w:val="18"/>
      <w:szCs w:val="18"/>
      <w:lang w:val="ru-RU"/>
    </w:rPr>
  </w:style>
  <w:style w:type="paragraph" w:styleId="20">
    <w:name w:val="Body Text 2"/>
    <w:basedOn w:val="a"/>
    <w:link w:val="21"/>
    <w:uiPriority w:val="99"/>
    <w:semiHidden/>
    <w:unhideWhenUsed/>
    <w:qFormat/>
    <w:pPr>
      <w:spacing w:before="280" w:after="120" w:line="480" w:lineRule="auto"/>
    </w:pPr>
  </w:style>
  <w:style w:type="paragraph" w:styleId="a8">
    <w:name w:val="caption"/>
    <w:basedOn w:val="a"/>
    <w:next w:val="a"/>
    <w:qFormat/>
    <w:pPr>
      <w:suppressLineNumbers/>
      <w:spacing w:before="120" w:after="120"/>
    </w:pPr>
    <w:rPr>
      <w:rFonts w:cs="Mangal"/>
      <w:i/>
      <w:iCs/>
      <w:sz w:val="24"/>
      <w:szCs w:val="24"/>
    </w:rPr>
  </w:style>
  <w:style w:type="paragraph" w:styleId="a9">
    <w:name w:val="annotation text"/>
    <w:basedOn w:val="a"/>
    <w:link w:val="aa"/>
    <w:uiPriority w:val="99"/>
    <w:semiHidden/>
    <w:unhideWhenUsed/>
    <w:qFormat/>
    <w:pPr>
      <w:suppressAutoHyphens w:val="0"/>
      <w:spacing w:before="100" w:after="100"/>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uiPriority w:val="99"/>
    <w:qFormat/>
    <w:pPr>
      <w:spacing w:beforeAutospacing="0" w:after="60" w:afterAutospacing="0"/>
      <w:ind w:left="-426"/>
      <w:jc w:val="both"/>
    </w:pPr>
    <w:rPr>
      <w:rFonts w:ascii="Arial" w:eastAsia="Times New Roman" w:hAnsi="Arial" w:cs="Arial"/>
      <w:sz w:val="18"/>
      <w:szCs w:val="18"/>
      <w:lang w:val="ru-RU" w:eastAsia="zh-CN"/>
    </w:rPr>
  </w:style>
  <w:style w:type="paragraph" w:styleId="ae">
    <w:name w:val="header"/>
    <w:basedOn w:val="a"/>
    <w:uiPriority w:val="99"/>
    <w:unhideWhenUsed/>
    <w:qFormat/>
    <w:pPr>
      <w:tabs>
        <w:tab w:val="center" w:pos="4677"/>
        <w:tab w:val="right" w:pos="9355"/>
      </w:tabs>
    </w:pPr>
  </w:style>
  <w:style w:type="paragraph" w:styleId="af">
    <w:name w:val="Body Text"/>
    <w:basedOn w:val="a"/>
    <w:link w:val="22"/>
    <w:uiPriority w:val="99"/>
    <w:unhideWhenUsed/>
    <w:pPr>
      <w:spacing w:beforeAutospacing="0" w:after="120" w:afterAutospacing="0"/>
      <w:jc w:val="both"/>
    </w:pPr>
    <w:rPr>
      <w:rFonts w:ascii="Times New Roman" w:eastAsia="Times New Roman" w:hAnsi="Times New Roman" w:cs="Times New Roman"/>
      <w:sz w:val="24"/>
      <w:szCs w:val="24"/>
      <w:lang w:val="ru-RU" w:eastAsia="zh-CN"/>
    </w:rPr>
  </w:style>
  <w:style w:type="paragraph" w:styleId="af0">
    <w:name w:val="index heading"/>
    <w:basedOn w:val="a"/>
    <w:next w:val="11"/>
    <w:qFormat/>
    <w:pPr>
      <w:suppressLineNumbers/>
    </w:pPr>
    <w:rPr>
      <w:rFonts w:cs="Mangal"/>
    </w:rPr>
  </w:style>
  <w:style w:type="paragraph" w:styleId="11">
    <w:name w:val="index 1"/>
    <w:basedOn w:val="a"/>
    <w:next w:val="a"/>
    <w:uiPriority w:val="99"/>
    <w:semiHidden/>
    <w:unhideWhenUsed/>
  </w:style>
  <w:style w:type="paragraph" w:styleId="af1">
    <w:name w:val="footer"/>
    <w:basedOn w:val="a"/>
    <w:uiPriority w:val="99"/>
    <w:unhideWhenUsed/>
    <w:qFormat/>
    <w:pPr>
      <w:tabs>
        <w:tab w:val="center" w:pos="4677"/>
        <w:tab w:val="right" w:pos="9355"/>
      </w:tabs>
    </w:pPr>
  </w:style>
  <w:style w:type="paragraph" w:styleId="af2">
    <w:name w:val="List"/>
    <w:basedOn w:val="af"/>
    <w:rPr>
      <w:rFonts w:cs="Mangal"/>
    </w:rPr>
  </w:style>
  <w:style w:type="table" w:styleId="af3">
    <w:name w:val="Table Grid"/>
    <w:basedOn w:val="a1"/>
    <w:uiPriority w:val="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Знак2"/>
    <w:basedOn w:val="a0"/>
    <w:link w:val="af"/>
    <w:uiPriority w:val="9"/>
    <w:qFormat/>
    <w:rPr>
      <w:rFonts w:ascii="Times New Roman" w:eastAsiaTheme="majorEastAsia" w:hAnsi="Times New Roman" w:cstheme="majorBidi"/>
      <w:color w:val="000000" w:themeColor="text1"/>
      <w:sz w:val="32"/>
      <w:szCs w:val="32"/>
    </w:rPr>
  </w:style>
  <w:style w:type="character" w:customStyle="1" w:styleId="23">
    <w:name w:val="Заголовок 2 Знак"/>
    <w:basedOn w:val="a0"/>
    <w:uiPriority w:val="9"/>
    <w:qFormat/>
    <w:rPr>
      <w:rFonts w:ascii="Times New Roman" w:eastAsiaTheme="majorEastAsia" w:hAnsi="Times New Roman" w:cstheme="majorBidi"/>
      <w:color w:val="000000" w:themeColor="text1"/>
      <w:sz w:val="24"/>
      <w:szCs w:val="26"/>
    </w:rPr>
  </w:style>
  <w:style w:type="character" w:customStyle="1" w:styleId="30">
    <w:name w:val="Заголовок 3 Знак"/>
    <w:basedOn w:val="a0"/>
    <w:link w:val="3"/>
    <w:uiPriority w:val="9"/>
    <w:qFormat/>
    <w:rPr>
      <w:rFonts w:ascii="Times New Roman" w:eastAsiaTheme="majorEastAsia" w:hAnsi="Times New Roman" w:cstheme="majorBidi"/>
      <w:color w:val="000000" w:themeColor="text1"/>
      <w:sz w:val="24"/>
      <w:szCs w:val="24"/>
    </w:rPr>
  </w:style>
  <w:style w:type="character" w:customStyle="1" w:styleId="-">
    <w:name w:val="Интернет-ссылка"/>
    <w:basedOn w:val="a0"/>
    <w:uiPriority w:val="99"/>
    <w:unhideWhenUsed/>
    <w:rPr>
      <w:color w:val="0000FF" w:themeColor="hyperlink"/>
      <w:u w:val="single"/>
    </w:rPr>
  </w:style>
  <w:style w:type="character" w:customStyle="1" w:styleId="12">
    <w:name w:val="Основной текст Знак1"/>
    <w:link w:val="13"/>
    <w:uiPriority w:val="99"/>
    <w:qFormat/>
    <w:locked/>
    <w:rPr>
      <w:rFonts w:ascii="Times New Roman" w:eastAsia="Times New Roman" w:hAnsi="Times New Roman" w:cs="Times New Roman"/>
      <w:sz w:val="24"/>
      <w:szCs w:val="24"/>
      <w:lang w:eastAsia="zh-CN"/>
    </w:rPr>
  </w:style>
  <w:style w:type="paragraph" w:customStyle="1" w:styleId="13">
    <w:name w:val="Стиль1"/>
    <w:basedOn w:val="a"/>
    <w:link w:val="12"/>
    <w:qFormat/>
    <w:pPr>
      <w:keepNext/>
      <w:keepLines/>
      <w:widowControl w:val="0"/>
      <w:suppressLineNumbers/>
      <w:spacing w:beforeAutospacing="0" w:after="60" w:afterAutospacing="0"/>
      <w:ind w:left="643" w:hanging="360"/>
    </w:pPr>
    <w:rPr>
      <w:rFonts w:ascii="Times New Roman" w:eastAsia="Times New Roman" w:hAnsi="Times New Roman" w:cs="Times New Roman"/>
      <w:b/>
      <w:bCs/>
      <w:sz w:val="28"/>
      <w:szCs w:val="28"/>
      <w:lang w:val="ru-RU" w:eastAsia="zh-CN"/>
    </w:rPr>
  </w:style>
  <w:style w:type="character" w:customStyle="1" w:styleId="af4">
    <w:name w:val="Основной текст Знак"/>
    <w:basedOn w:val="a0"/>
    <w:uiPriority w:val="99"/>
    <w:semiHidden/>
    <w:qFormat/>
    <w:rPr>
      <w:lang w:val="en-US"/>
    </w:rPr>
  </w:style>
  <w:style w:type="character" w:customStyle="1" w:styleId="ConsPlusNormal">
    <w:name w:val="ConsPlusNormal Знак"/>
    <w:link w:val="ConsPlusNormal0"/>
    <w:qFormat/>
    <w:locked/>
    <w:rPr>
      <w:rFonts w:ascii="Arial" w:eastAsia="Times New Roman" w:hAnsi="Arial" w:cs="Arial"/>
      <w:sz w:val="20"/>
      <w:szCs w:val="20"/>
      <w:lang w:eastAsia="ru-RU"/>
    </w:rPr>
  </w:style>
  <w:style w:type="paragraph" w:customStyle="1" w:styleId="ConsPlusNormal0">
    <w:name w:val="ConsPlusNormal"/>
    <w:link w:val="ConsPlusNormal"/>
    <w:qFormat/>
    <w:pPr>
      <w:suppressAutoHyphens/>
    </w:pPr>
    <w:rPr>
      <w:rFonts w:ascii="Arial" w:eastAsia="Times New Roman" w:hAnsi="Arial" w:cs="Arial"/>
    </w:rPr>
  </w:style>
  <w:style w:type="character" w:customStyle="1" w:styleId="af5">
    <w:name w:val="Стиль шаблон Знак"/>
    <w:qFormat/>
    <w:locked/>
    <w:rPr>
      <w:sz w:val="28"/>
      <w:szCs w:val="28"/>
    </w:rPr>
  </w:style>
  <w:style w:type="character" w:customStyle="1" w:styleId="21">
    <w:name w:val="Основной текст 2 Знак"/>
    <w:basedOn w:val="a0"/>
    <w:link w:val="20"/>
    <w:uiPriority w:val="99"/>
    <w:semiHidden/>
    <w:qFormat/>
    <w:rPr>
      <w:lang w:val="en-US"/>
    </w:rPr>
  </w:style>
  <w:style w:type="character" w:customStyle="1" w:styleId="14">
    <w:name w:val="Стиль1 Знак"/>
    <w:qFormat/>
    <w:locked/>
    <w:rPr>
      <w:rFonts w:ascii="Times New Roman" w:eastAsia="Times New Roman" w:hAnsi="Times New Roman" w:cs="Times New Roman"/>
      <w:b/>
      <w:bCs/>
      <w:sz w:val="28"/>
      <w:szCs w:val="28"/>
      <w:lang w:eastAsia="zh-CN"/>
    </w:rPr>
  </w:style>
  <w:style w:type="character" w:customStyle="1" w:styleId="af6">
    <w:name w:val="Привязка сноски"/>
    <w:qFormat/>
    <w:rPr>
      <w:vertAlign w:val="superscript"/>
    </w:rPr>
  </w:style>
  <w:style w:type="character" w:customStyle="1" w:styleId="FootnoteCharacters">
    <w:name w:val="Footnote Characters"/>
    <w:uiPriority w:val="99"/>
    <w:semiHidden/>
    <w:unhideWhenUsed/>
    <w:qFormat/>
    <w:rPr>
      <w:vertAlign w:val="superscript"/>
    </w:rPr>
  </w:style>
  <w:style w:type="character" w:customStyle="1" w:styleId="af7">
    <w:name w:val="Текст сноски Знак"/>
    <w:basedOn w:val="a0"/>
    <w:uiPriority w:val="99"/>
    <w:qFormat/>
    <w:rPr>
      <w:rFonts w:ascii="Arial" w:eastAsia="Times New Roman" w:hAnsi="Arial" w:cs="Arial"/>
      <w:sz w:val="18"/>
      <w:szCs w:val="18"/>
      <w:lang w:eastAsia="zh-CN"/>
    </w:rPr>
  </w:style>
  <w:style w:type="character" w:customStyle="1" w:styleId="af8">
    <w:name w:val="Верхний колонтитул Знак"/>
    <w:basedOn w:val="a0"/>
    <w:uiPriority w:val="99"/>
    <w:qFormat/>
    <w:rPr>
      <w:lang w:val="en-US"/>
    </w:rPr>
  </w:style>
  <w:style w:type="character" w:customStyle="1" w:styleId="af9">
    <w:name w:val="Нижний колонтитул Знак"/>
    <w:basedOn w:val="a0"/>
    <w:uiPriority w:val="99"/>
    <w:qFormat/>
    <w:rPr>
      <w:lang w:val="en-US"/>
    </w:rPr>
  </w:style>
  <w:style w:type="character" w:customStyle="1" w:styleId="24">
    <w:name w:val="Основной текст (2)_"/>
    <w:basedOn w:val="a0"/>
    <w:link w:val="25"/>
    <w:qFormat/>
    <w:locked/>
    <w:rPr>
      <w:rFonts w:ascii="Arial" w:hAnsi="Arial" w:cs="Arial"/>
      <w:b/>
      <w:bCs/>
      <w:sz w:val="16"/>
      <w:szCs w:val="16"/>
      <w:shd w:val="clear" w:color="auto" w:fill="FFFFFF"/>
    </w:rPr>
  </w:style>
  <w:style w:type="paragraph" w:customStyle="1" w:styleId="25">
    <w:name w:val="Основной текст (2)"/>
    <w:basedOn w:val="a"/>
    <w:link w:val="24"/>
    <w:qFormat/>
    <w:pPr>
      <w:widowControl w:val="0"/>
      <w:shd w:val="clear" w:color="auto" w:fill="FFFFFF"/>
      <w:spacing w:beforeAutospacing="0" w:afterAutospacing="0" w:line="288" w:lineRule="auto"/>
    </w:pPr>
    <w:rPr>
      <w:rFonts w:ascii="Arial" w:hAnsi="Arial" w:cs="Arial"/>
      <w:b/>
      <w:bCs/>
      <w:sz w:val="16"/>
      <w:szCs w:val="16"/>
      <w:lang w:val="ru-RU"/>
    </w:rPr>
  </w:style>
  <w:style w:type="character" w:customStyle="1" w:styleId="afa">
    <w:name w:val="Текст выноски Знак"/>
    <w:basedOn w:val="a0"/>
    <w:uiPriority w:val="99"/>
    <w:semiHidden/>
    <w:qFormat/>
    <w:rPr>
      <w:rFonts w:ascii="Segoe UI" w:hAnsi="Segoe UI" w:cs="Segoe UI"/>
      <w:sz w:val="18"/>
      <w:szCs w:val="18"/>
    </w:rPr>
  </w:style>
  <w:style w:type="character" w:customStyle="1" w:styleId="afb">
    <w:name w:val="Символ сноски"/>
    <w:qFormat/>
  </w:style>
  <w:style w:type="character" w:customStyle="1" w:styleId="afc">
    <w:name w:val="Привязка концевой сноски"/>
    <w:qFormat/>
    <w:rPr>
      <w:vertAlign w:val="superscript"/>
    </w:rPr>
  </w:style>
  <w:style w:type="character" w:customStyle="1" w:styleId="afd">
    <w:name w:val="Символ концевой сноски"/>
    <w:qFormat/>
  </w:style>
  <w:style w:type="paragraph" w:customStyle="1" w:styleId="afe">
    <w:name w:val="Заголовок"/>
    <w:next w:val="af"/>
    <w:uiPriority w:val="99"/>
    <w:qFormat/>
    <w:pPr>
      <w:suppressAutoHyphens/>
    </w:pPr>
    <w:rPr>
      <w:rFonts w:ascii="Arial" w:hAnsi="Arial" w:cs="Arial"/>
      <w:b/>
      <w:bCs/>
      <w:sz w:val="22"/>
      <w:szCs w:val="22"/>
      <w:lang w:eastAsia="en-US"/>
    </w:rPr>
  </w:style>
  <w:style w:type="paragraph" w:customStyle="1" w:styleId="aff">
    <w:name w:val="Стиль шаблон"/>
    <w:basedOn w:val="20"/>
    <w:qFormat/>
    <w:pPr>
      <w:tabs>
        <w:tab w:val="left" w:pos="2586"/>
      </w:tabs>
      <w:spacing w:before="0" w:beforeAutospacing="0" w:after="0" w:afterAutospacing="0" w:line="240" w:lineRule="auto"/>
      <w:ind w:left="1790" w:firstLine="850"/>
      <w:jc w:val="both"/>
    </w:pPr>
    <w:rPr>
      <w:sz w:val="28"/>
      <w:szCs w:val="28"/>
      <w:lang w:val="ru-RU"/>
    </w:rPr>
  </w:style>
  <w:style w:type="paragraph" w:styleId="aff0">
    <w:name w:val="No Spacing"/>
    <w:link w:val="aff1"/>
    <w:uiPriority w:val="1"/>
    <w:qFormat/>
    <w:pPr>
      <w:suppressAutoHyphens/>
    </w:pPr>
    <w:rPr>
      <w:rFonts w:cs="Times New Roman"/>
      <w:sz w:val="22"/>
      <w:szCs w:val="22"/>
      <w:lang w:eastAsia="en-US"/>
    </w:rPr>
  </w:style>
  <w:style w:type="paragraph" w:customStyle="1" w:styleId="aff2">
    <w:name w:val="Верхний и нижний колонтитулы"/>
    <w:basedOn w:val="a"/>
    <w:qFormat/>
  </w:style>
  <w:style w:type="paragraph" w:customStyle="1" w:styleId="ConsPlusNonformat">
    <w:name w:val="ConsPlusNonformat"/>
    <w:link w:val="ConsPlusNonformat0"/>
    <w:qFormat/>
    <w:pPr>
      <w:suppressAutoHyphens/>
    </w:pPr>
    <w:rPr>
      <w:rFonts w:ascii="Courier New" w:eastAsia="Times New Roman" w:hAnsi="Courier New" w:cs="Courier New"/>
    </w:rPr>
  </w:style>
  <w:style w:type="paragraph" w:styleId="aff3">
    <w:name w:val="List Paragraph"/>
    <w:basedOn w:val="a"/>
    <w:link w:val="aff4"/>
    <w:uiPriority w:val="34"/>
    <w:qFormat/>
    <w:pPr>
      <w:spacing w:beforeAutospacing="0" w:afterAutospacing="0" w:line="259" w:lineRule="auto"/>
      <w:ind w:left="720"/>
      <w:contextualSpacing/>
    </w:pPr>
    <w:rPr>
      <w:rFonts w:ascii="Times New Roman" w:hAnsi="Times New Roman"/>
      <w:sz w:val="24"/>
      <w:lang w:val="ru-RU"/>
    </w:rPr>
  </w:style>
  <w:style w:type="paragraph" w:customStyle="1" w:styleId="31">
    <w:name w:val="Обычный3"/>
    <w:qFormat/>
    <w:pPr>
      <w:suppressAutoHyphens/>
      <w:jc w:val="both"/>
    </w:pPr>
    <w:rPr>
      <w:rFonts w:ascii="Arial" w:eastAsia="Times New Roman" w:hAnsi="Arial" w:cs="Times New Roman"/>
      <w:sz w:val="28"/>
    </w:rPr>
  </w:style>
  <w:style w:type="character" w:customStyle="1" w:styleId="10">
    <w:name w:val="Заголовок 1 Знак"/>
    <w:basedOn w:val="a0"/>
    <w:link w:val="1"/>
    <w:uiPriority w:val="9"/>
    <w:rPr>
      <w:rFonts w:ascii="Times New Roman" w:eastAsiaTheme="majorEastAsia" w:hAnsi="Times New Roman" w:cstheme="majorBidi"/>
      <w:color w:val="000000" w:themeColor="text1"/>
      <w:sz w:val="32"/>
      <w:szCs w:val="32"/>
    </w:rPr>
  </w:style>
  <w:style w:type="character" w:customStyle="1" w:styleId="aff4">
    <w:name w:val="Абзац списка Знак"/>
    <w:link w:val="aff3"/>
    <w:uiPriority w:val="34"/>
    <w:qFormat/>
    <w:locked/>
    <w:rPr>
      <w:rFonts w:ascii="Times New Roman" w:hAnsi="Times New Roman"/>
      <w:sz w:val="24"/>
    </w:rPr>
  </w:style>
  <w:style w:type="table" w:customStyle="1" w:styleId="15">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Текст примечания Знак"/>
    <w:basedOn w:val="a0"/>
    <w:link w:val="a9"/>
    <w:uiPriority w:val="99"/>
    <w:semiHidden/>
    <w:qFormat/>
    <w:rPr>
      <w:sz w:val="20"/>
      <w:szCs w:val="20"/>
      <w:lang w:val="en-US"/>
    </w:rPr>
  </w:style>
  <w:style w:type="character" w:customStyle="1" w:styleId="ac">
    <w:name w:val="Тема примечания Знак"/>
    <w:basedOn w:val="aa"/>
    <w:link w:val="ab"/>
    <w:uiPriority w:val="99"/>
    <w:semiHidden/>
    <w:qFormat/>
    <w:rPr>
      <w:b/>
      <w:bCs/>
      <w:sz w:val="20"/>
      <w:szCs w:val="20"/>
      <w:lang w:val="en-US"/>
    </w:rPr>
  </w:style>
  <w:style w:type="character" w:styleId="aff5">
    <w:name w:val="Placeholder Text"/>
    <w:basedOn w:val="a0"/>
    <w:uiPriority w:val="99"/>
    <w:semiHidden/>
    <w:qFormat/>
    <w:rPr>
      <w:color w:val="808080"/>
    </w:rPr>
  </w:style>
  <w:style w:type="paragraph" w:customStyle="1" w:styleId="xl63">
    <w:name w:val="xl63"/>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sz w:val="24"/>
      <w:szCs w:val="24"/>
      <w:lang w:val="ru-RU" w:eastAsia="ru-RU"/>
    </w:rPr>
  </w:style>
  <w:style w:type="paragraph" w:customStyle="1" w:styleId="xl64">
    <w:name w:val="xl64"/>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uppressAutoHyphens w:val="0"/>
      <w:spacing w:before="100" w:after="100"/>
    </w:pPr>
    <w:rPr>
      <w:rFonts w:ascii="Times New Roman" w:eastAsia="Times New Roman" w:hAnsi="Times New Roman" w:cs="Times New Roman"/>
      <w:b/>
      <w:bCs/>
      <w:color w:val="000000"/>
      <w:sz w:val="24"/>
      <w:szCs w:val="24"/>
      <w:lang w:val="ru-RU" w:eastAsia="ru-RU"/>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uppressAutoHyphens w:val="0"/>
      <w:spacing w:before="100" w:after="100"/>
    </w:pPr>
    <w:rPr>
      <w:rFonts w:ascii="Times New Roman" w:eastAsia="Times New Roman" w:hAnsi="Times New Roman" w:cs="Times New Roman"/>
      <w:sz w:val="24"/>
      <w:szCs w:val="24"/>
      <w:lang w:val="ru-RU" w:eastAsia="ru-RU"/>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8">
    <w:name w:val="xl68"/>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202124"/>
      <w:sz w:val="24"/>
      <w:szCs w:val="24"/>
      <w:lang w:val="ru-RU" w:eastAsia="ru-RU"/>
    </w:rPr>
  </w:style>
  <w:style w:type="paragraph" w:customStyle="1" w:styleId="xl69">
    <w:name w:val="xl69"/>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sz w:val="24"/>
      <w:szCs w:val="24"/>
      <w:lang w:val="ru-RU" w:eastAsia="ru-RU"/>
    </w:rPr>
  </w:style>
  <w:style w:type="character" w:customStyle="1" w:styleId="aff1">
    <w:name w:val="Без интервала Знак"/>
    <w:link w:val="aff0"/>
    <w:locked/>
    <w:rsid w:val="009170EF"/>
    <w:rPr>
      <w:rFonts w:cs="Times New Roman"/>
      <w:sz w:val="22"/>
      <w:szCs w:val="22"/>
      <w:lang w:eastAsia="en-US"/>
    </w:rPr>
  </w:style>
  <w:style w:type="character" w:customStyle="1" w:styleId="aff6">
    <w:name w:val="Основной текст_"/>
    <w:link w:val="7"/>
    <w:locked/>
    <w:rsid w:val="00F565E2"/>
    <w:rPr>
      <w:rFonts w:ascii="Times New Roman" w:hAnsi="Times New Roman"/>
      <w:sz w:val="21"/>
      <w:szCs w:val="21"/>
      <w:shd w:val="clear" w:color="auto" w:fill="FFFFFF"/>
    </w:rPr>
  </w:style>
  <w:style w:type="paragraph" w:customStyle="1" w:styleId="7">
    <w:name w:val="Основной текст7"/>
    <w:basedOn w:val="a"/>
    <w:link w:val="aff6"/>
    <w:rsid w:val="00F565E2"/>
    <w:pPr>
      <w:shd w:val="clear" w:color="auto" w:fill="FFFFFF"/>
      <w:suppressAutoHyphens w:val="0"/>
      <w:spacing w:before="6660" w:beforeAutospacing="0" w:afterAutospacing="0" w:line="254" w:lineRule="exact"/>
      <w:jc w:val="center"/>
    </w:pPr>
    <w:rPr>
      <w:rFonts w:ascii="Times New Roman" w:hAnsi="Times New Roman"/>
      <w:sz w:val="21"/>
      <w:szCs w:val="21"/>
      <w:lang w:val="ru-RU" w:eastAsia="ru-RU"/>
    </w:rPr>
  </w:style>
  <w:style w:type="character" w:customStyle="1" w:styleId="ConsPlusNonformat0">
    <w:name w:val="ConsPlusNonformat Знак"/>
    <w:link w:val="ConsPlusNonformat"/>
    <w:locked/>
    <w:rsid w:val="003A3A68"/>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nhideWhenUsed="0" w:qFormat="1"/>
    <w:lsdException w:name="annotation text" w:qFormat="1"/>
    <w:lsdException w:name="header" w:semiHidden="0" w:qFormat="1"/>
    <w:lsdException w:name="footer" w:semiHidden="0" w:qFormat="1"/>
    <w:lsdException w:name="index heading" w:semiHidden="0" w:uiPriority="0" w:unhideWhenUsed="0" w:qFormat="1"/>
    <w:lsdException w:name="caption" w:semiHidden="0" w:uiPriority="0" w:unhideWhenUsed="0" w:qFormat="1"/>
    <w:lsdException w:name="footnote reference" w:qFormat="1"/>
    <w:lsdException w:name="annotation reference" w:qFormat="1"/>
    <w:lsdException w:name="List" w:semiHidden="0" w:uiPriority="0" w:unhideWhenUsed="0"/>
    <w:lsdException w:name="Title" w:semiHidden="0" w:uiPriority="10" w:unhideWhenUsed="0" w:qFormat="1"/>
    <w:lsdException w:name="Default Paragraph Font" w:uiPriority="1" w:qFormat="1"/>
    <w:lsdException w:name="Body Text" w:semiHidden="0"/>
    <w:lsdException w:name="Subtitle" w:semiHidden="0" w:uiPriority="11" w:unhideWhenUsed="0" w:qFormat="1"/>
    <w:lsdException w:name="Body Text 2" w:qFormat="1"/>
    <w:lsdException w:name="Hyperlink" w:semiHidden="0"/>
    <w:lsdException w:name="Followed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39" w:unhideWhenUsed="0"/>
    <w:lsdException w:name="Placeholder Text"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84A"/>
    <w:pPr>
      <w:suppressAutoHyphens/>
      <w:spacing w:beforeAutospacing="1" w:afterAutospacing="1"/>
    </w:pPr>
    <w:rPr>
      <w:sz w:val="22"/>
      <w:szCs w:val="22"/>
      <w:lang w:val="en-US" w:eastAsia="en-US"/>
    </w:rPr>
  </w:style>
  <w:style w:type="paragraph" w:styleId="1">
    <w:name w:val="heading 1"/>
    <w:basedOn w:val="a"/>
    <w:next w:val="a"/>
    <w:link w:val="10"/>
    <w:uiPriority w:val="9"/>
    <w:qFormat/>
    <w:pPr>
      <w:keepNext/>
      <w:keepLines/>
      <w:tabs>
        <w:tab w:val="left" w:pos="0"/>
      </w:tabs>
      <w:spacing w:before="240" w:beforeAutospacing="0" w:after="120" w:afterAutospacing="0" w:line="259" w:lineRule="auto"/>
      <w:ind w:left="720" w:hanging="360"/>
      <w:outlineLvl w:val="0"/>
    </w:pPr>
    <w:rPr>
      <w:rFonts w:ascii="Times New Roman" w:eastAsiaTheme="majorEastAsia" w:hAnsi="Times New Roman" w:cstheme="majorBidi"/>
      <w:color w:val="000000" w:themeColor="text1"/>
      <w:sz w:val="32"/>
      <w:szCs w:val="32"/>
      <w:lang w:val="ru-RU"/>
    </w:rPr>
  </w:style>
  <w:style w:type="paragraph" w:styleId="2">
    <w:name w:val="heading 2"/>
    <w:basedOn w:val="a"/>
    <w:next w:val="a"/>
    <w:uiPriority w:val="9"/>
    <w:unhideWhenUsed/>
    <w:qFormat/>
    <w:pPr>
      <w:keepNext/>
      <w:keepLines/>
      <w:spacing w:before="40" w:beforeAutospacing="0" w:afterAutospacing="0" w:line="259" w:lineRule="auto"/>
      <w:outlineLvl w:val="1"/>
    </w:pPr>
    <w:rPr>
      <w:rFonts w:ascii="Times New Roman" w:eastAsiaTheme="majorEastAsia" w:hAnsi="Times New Roman" w:cstheme="majorBidi"/>
      <w:color w:val="000000" w:themeColor="text1"/>
      <w:sz w:val="24"/>
      <w:szCs w:val="26"/>
      <w:lang w:val="ru-RU"/>
    </w:rPr>
  </w:style>
  <w:style w:type="paragraph" w:styleId="3">
    <w:name w:val="heading 3"/>
    <w:basedOn w:val="a"/>
    <w:next w:val="a"/>
    <w:link w:val="30"/>
    <w:uiPriority w:val="9"/>
    <w:unhideWhenUsed/>
    <w:qFormat/>
    <w:pPr>
      <w:keepNext/>
      <w:keepLines/>
      <w:numPr>
        <w:numId w:val="1"/>
      </w:numPr>
      <w:spacing w:before="40" w:beforeAutospacing="0" w:afterAutospacing="0" w:line="259" w:lineRule="auto"/>
      <w:outlineLvl w:val="2"/>
    </w:pPr>
    <w:rPr>
      <w:rFonts w:ascii="Times New Roman" w:eastAsiaTheme="majorEastAsia" w:hAnsi="Times New Roman" w:cstheme="majorBidi"/>
      <w:color w:val="000000" w:themeColor="text1"/>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unhideWhenUsed/>
    <w:qFormat/>
    <w:rPr>
      <w:vertAlign w:val="superscript"/>
    </w:rPr>
  </w:style>
  <w:style w:type="character" w:styleId="a5">
    <w:name w:val="annotation reference"/>
    <w:basedOn w:val="a0"/>
    <w:uiPriority w:val="99"/>
    <w:semiHidden/>
    <w:unhideWhenUsed/>
    <w:qFormat/>
    <w:rPr>
      <w:sz w:val="16"/>
      <w:szCs w:val="16"/>
    </w:rPr>
  </w:style>
  <w:style w:type="character" w:styleId="a6">
    <w:name w:val="Hyperlink"/>
    <w:basedOn w:val="a0"/>
    <w:uiPriority w:val="99"/>
    <w:unhideWhenUsed/>
    <w:rPr>
      <w:color w:val="0000FF" w:themeColor="hyperlink"/>
      <w:u w:val="single"/>
    </w:rPr>
  </w:style>
  <w:style w:type="paragraph" w:styleId="a7">
    <w:name w:val="Balloon Text"/>
    <w:basedOn w:val="a"/>
    <w:uiPriority w:val="99"/>
    <w:semiHidden/>
    <w:unhideWhenUsed/>
    <w:qFormat/>
    <w:pPr>
      <w:spacing w:beforeAutospacing="0" w:afterAutospacing="0"/>
    </w:pPr>
    <w:rPr>
      <w:rFonts w:ascii="Segoe UI" w:hAnsi="Segoe UI" w:cs="Segoe UI"/>
      <w:sz w:val="18"/>
      <w:szCs w:val="18"/>
      <w:lang w:val="ru-RU"/>
    </w:rPr>
  </w:style>
  <w:style w:type="paragraph" w:styleId="20">
    <w:name w:val="Body Text 2"/>
    <w:basedOn w:val="a"/>
    <w:link w:val="21"/>
    <w:uiPriority w:val="99"/>
    <w:semiHidden/>
    <w:unhideWhenUsed/>
    <w:qFormat/>
    <w:pPr>
      <w:spacing w:before="280" w:after="120" w:line="480" w:lineRule="auto"/>
    </w:pPr>
  </w:style>
  <w:style w:type="paragraph" w:styleId="a8">
    <w:name w:val="caption"/>
    <w:basedOn w:val="a"/>
    <w:next w:val="a"/>
    <w:qFormat/>
    <w:pPr>
      <w:suppressLineNumbers/>
      <w:spacing w:before="120" w:after="120"/>
    </w:pPr>
    <w:rPr>
      <w:rFonts w:cs="Mangal"/>
      <w:i/>
      <w:iCs/>
      <w:sz w:val="24"/>
      <w:szCs w:val="24"/>
    </w:rPr>
  </w:style>
  <w:style w:type="paragraph" w:styleId="a9">
    <w:name w:val="annotation text"/>
    <w:basedOn w:val="a"/>
    <w:link w:val="aa"/>
    <w:uiPriority w:val="99"/>
    <w:semiHidden/>
    <w:unhideWhenUsed/>
    <w:qFormat/>
    <w:pPr>
      <w:suppressAutoHyphens w:val="0"/>
      <w:spacing w:before="100" w:after="100"/>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uiPriority w:val="99"/>
    <w:qFormat/>
    <w:pPr>
      <w:spacing w:beforeAutospacing="0" w:after="60" w:afterAutospacing="0"/>
      <w:ind w:left="-426"/>
      <w:jc w:val="both"/>
    </w:pPr>
    <w:rPr>
      <w:rFonts w:ascii="Arial" w:eastAsia="Times New Roman" w:hAnsi="Arial" w:cs="Arial"/>
      <w:sz w:val="18"/>
      <w:szCs w:val="18"/>
      <w:lang w:val="ru-RU" w:eastAsia="zh-CN"/>
    </w:rPr>
  </w:style>
  <w:style w:type="paragraph" w:styleId="ae">
    <w:name w:val="header"/>
    <w:basedOn w:val="a"/>
    <w:uiPriority w:val="99"/>
    <w:unhideWhenUsed/>
    <w:qFormat/>
    <w:pPr>
      <w:tabs>
        <w:tab w:val="center" w:pos="4677"/>
        <w:tab w:val="right" w:pos="9355"/>
      </w:tabs>
    </w:pPr>
  </w:style>
  <w:style w:type="paragraph" w:styleId="af">
    <w:name w:val="Body Text"/>
    <w:basedOn w:val="a"/>
    <w:link w:val="22"/>
    <w:uiPriority w:val="99"/>
    <w:unhideWhenUsed/>
    <w:pPr>
      <w:spacing w:beforeAutospacing="0" w:after="120" w:afterAutospacing="0"/>
      <w:jc w:val="both"/>
    </w:pPr>
    <w:rPr>
      <w:rFonts w:ascii="Times New Roman" w:eastAsia="Times New Roman" w:hAnsi="Times New Roman" w:cs="Times New Roman"/>
      <w:sz w:val="24"/>
      <w:szCs w:val="24"/>
      <w:lang w:val="ru-RU" w:eastAsia="zh-CN"/>
    </w:rPr>
  </w:style>
  <w:style w:type="paragraph" w:styleId="af0">
    <w:name w:val="index heading"/>
    <w:basedOn w:val="a"/>
    <w:next w:val="11"/>
    <w:qFormat/>
    <w:pPr>
      <w:suppressLineNumbers/>
    </w:pPr>
    <w:rPr>
      <w:rFonts w:cs="Mangal"/>
    </w:rPr>
  </w:style>
  <w:style w:type="paragraph" w:styleId="11">
    <w:name w:val="index 1"/>
    <w:basedOn w:val="a"/>
    <w:next w:val="a"/>
    <w:uiPriority w:val="99"/>
    <w:semiHidden/>
    <w:unhideWhenUsed/>
  </w:style>
  <w:style w:type="paragraph" w:styleId="af1">
    <w:name w:val="footer"/>
    <w:basedOn w:val="a"/>
    <w:uiPriority w:val="99"/>
    <w:unhideWhenUsed/>
    <w:qFormat/>
    <w:pPr>
      <w:tabs>
        <w:tab w:val="center" w:pos="4677"/>
        <w:tab w:val="right" w:pos="9355"/>
      </w:tabs>
    </w:pPr>
  </w:style>
  <w:style w:type="paragraph" w:styleId="af2">
    <w:name w:val="List"/>
    <w:basedOn w:val="af"/>
    <w:rPr>
      <w:rFonts w:cs="Mangal"/>
    </w:rPr>
  </w:style>
  <w:style w:type="table" w:styleId="af3">
    <w:name w:val="Table Grid"/>
    <w:basedOn w:val="a1"/>
    <w:uiPriority w:val="3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Знак2"/>
    <w:basedOn w:val="a0"/>
    <w:link w:val="af"/>
    <w:uiPriority w:val="9"/>
    <w:qFormat/>
    <w:rPr>
      <w:rFonts w:ascii="Times New Roman" w:eastAsiaTheme="majorEastAsia" w:hAnsi="Times New Roman" w:cstheme="majorBidi"/>
      <w:color w:val="000000" w:themeColor="text1"/>
      <w:sz w:val="32"/>
      <w:szCs w:val="32"/>
    </w:rPr>
  </w:style>
  <w:style w:type="character" w:customStyle="1" w:styleId="23">
    <w:name w:val="Заголовок 2 Знак"/>
    <w:basedOn w:val="a0"/>
    <w:uiPriority w:val="9"/>
    <w:qFormat/>
    <w:rPr>
      <w:rFonts w:ascii="Times New Roman" w:eastAsiaTheme="majorEastAsia" w:hAnsi="Times New Roman" w:cstheme="majorBidi"/>
      <w:color w:val="000000" w:themeColor="text1"/>
      <w:sz w:val="24"/>
      <w:szCs w:val="26"/>
    </w:rPr>
  </w:style>
  <w:style w:type="character" w:customStyle="1" w:styleId="30">
    <w:name w:val="Заголовок 3 Знак"/>
    <w:basedOn w:val="a0"/>
    <w:link w:val="3"/>
    <w:uiPriority w:val="9"/>
    <w:qFormat/>
    <w:rPr>
      <w:rFonts w:ascii="Times New Roman" w:eastAsiaTheme="majorEastAsia" w:hAnsi="Times New Roman" w:cstheme="majorBidi"/>
      <w:color w:val="000000" w:themeColor="text1"/>
      <w:sz w:val="24"/>
      <w:szCs w:val="24"/>
    </w:rPr>
  </w:style>
  <w:style w:type="character" w:customStyle="1" w:styleId="-">
    <w:name w:val="Интернет-ссылка"/>
    <w:basedOn w:val="a0"/>
    <w:uiPriority w:val="99"/>
    <w:unhideWhenUsed/>
    <w:rPr>
      <w:color w:val="0000FF" w:themeColor="hyperlink"/>
      <w:u w:val="single"/>
    </w:rPr>
  </w:style>
  <w:style w:type="character" w:customStyle="1" w:styleId="12">
    <w:name w:val="Основной текст Знак1"/>
    <w:link w:val="13"/>
    <w:uiPriority w:val="99"/>
    <w:qFormat/>
    <w:locked/>
    <w:rPr>
      <w:rFonts w:ascii="Times New Roman" w:eastAsia="Times New Roman" w:hAnsi="Times New Roman" w:cs="Times New Roman"/>
      <w:sz w:val="24"/>
      <w:szCs w:val="24"/>
      <w:lang w:eastAsia="zh-CN"/>
    </w:rPr>
  </w:style>
  <w:style w:type="paragraph" w:customStyle="1" w:styleId="13">
    <w:name w:val="Стиль1"/>
    <w:basedOn w:val="a"/>
    <w:link w:val="12"/>
    <w:qFormat/>
    <w:pPr>
      <w:keepNext/>
      <w:keepLines/>
      <w:widowControl w:val="0"/>
      <w:suppressLineNumbers/>
      <w:spacing w:beforeAutospacing="0" w:after="60" w:afterAutospacing="0"/>
      <w:ind w:left="643" w:hanging="360"/>
    </w:pPr>
    <w:rPr>
      <w:rFonts w:ascii="Times New Roman" w:eastAsia="Times New Roman" w:hAnsi="Times New Roman" w:cs="Times New Roman"/>
      <w:b/>
      <w:bCs/>
      <w:sz w:val="28"/>
      <w:szCs w:val="28"/>
      <w:lang w:val="ru-RU" w:eastAsia="zh-CN"/>
    </w:rPr>
  </w:style>
  <w:style w:type="character" w:customStyle="1" w:styleId="af4">
    <w:name w:val="Основной текст Знак"/>
    <w:basedOn w:val="a0"/>
    <w:uiPriority w:val="99"/>
    <w:semiHidden/>
    <w:qFormat/>
    <w:rPr>
      <w:lang w:val="en-US"/>
    </w:rPr>
  </w:style>
  <w:style w:type="character" w:customStyle="1" w:styleId="ConsPlusNormal">
    <w:name w:val="ConsPlusNormal Знак"/>
    <w:link w:val="ConsPlusNormal0"/>
    <w:qFormat/>
    <w:locked/>
    <w:rPr>
      <w:rFonts w:ascii="Arial" w:eastAsia="Times New Roman" w:hAnsi="Arial" w:cs="Arial"/>
      <w:sz w:val="20"/>
      <w:szCs w:val="20"/>
      <w:lang w:eastAsia="ru-RU"/>
    </w:rPr>
  </w:style>
  <w:style w:type="paragraph" w:customStyle="1" w:styleId="ConsPlusNormal0">
    <w:name w:val="ConsPlusNormal"/>
    <w:link w:val="ConsPlusNormal"/>
    <w:qFormat/>
    <w:pPr>
      <w:suppressAutoHyphens/>
    </w:pPr>
    <w:rPr>
      <w:rFonts w:ascii="Arial" w:eastAsia="Times New Roman" w:hAnsi="Arial" w:cs="Arial"/>
    </w:rPr>
  </w:style>
  <w:style w:type="character" w:customStyle="1" w:styleId="af5">
    <w:name w:val="Стиль шаблон Знак"/>
    <w:qFormat/>
    <w:locked/>
    <w:rPr>
      <w:sz w:val="28"/>
      <w:szCs w:val="28"/>
    </w:rPr>
  </w:style>
  <w:style w:type="character" w:customStyle="1" w:styleId="21">
    <w:name w:val="Основной текст 2 Знак"/>
    <w:basedOn w:val="a0"/>
    <w:link w:val="20"/>
    <w:uiPriority w:val="99"/>
    <w:semiHidden/>
    <w:qFormat/>
    <w:rPr>
      <w:lang w:val="en-US"/>
    </w:rPr>
  </w:style>
  <w:style w:type="character" w:customStyle="1" w:styleId="14">
    <w:name w:val="Стиль1 Знак"/>
    <w:qFormat/>
    <w:locked/>
    <w:rPr>
      <w:rFonts w:ascii="Times New Roman" w:eastAsia="Times New Roman" w:hAnsi="Times New Roman" w:cs="Times New Roman"/>
      <w:b/>
      <w:bCs/>
      <w:sz w:val="28"/>
      <w:szCs w:val="28"/>
      <w:lang w:eastAsia="zh-CN"/>
    </w:rPr>
  </w:style>
  <w:style w:type="character" w:customStyle="1" w:styleId="af6">
    <w:name w:val="Привязка сноски"/>
    <w:qFormat/>
    <w:rPr>
      <w:vertAlign w:val="superscript"/>
    </w:rPr>
  </w:style>
  <w:style w:type="character" w:customStyle="1" w:styleId="FootnoteCharacters">
    <w:name w:val="Footnote Characters"/>
    <w:uiPriority w:val="99"/>
    <w:semiHidden/>
    <w:unhideWhenUsed/>
    <w:qFormat/>
    <w:rPr>
      <w:vertAlign w:val="superscript"/>
    </w:rPr>
  </w:style>
  <w:style w:type="character" w:customStyle="1" w:styleId="af7">
    <w:name w:val="Текст сноски Знак"/>
    <w:basedOn w:val="a0"/>
    <w:uiPriority w:val="99"/>
    <w:qFormat/>
    <w:rPr>
      <w:rFonts w:ascii="Arial" w:eastAsia="Times New Roman" w:hAnsi="Arial" w:cs="Arial"/>
      <w:sz w:val="18"/>
      <w:szCs w:val="18"/>
      <w:lang w:eastAsia="zh-CN"/>
    </w:rPr>
  </w:style>
  <w:style w:type="character" w:customStyle="1" w:styleId="af8">
    <w:name w:val="Верхний колонтитул Знак"/>
    <w:basedOn w:val="a0"/>
    <w:uiPriority w:val="99"/>
    <w:qFormat/>
    <w:rPr>
      <w:lang w:val="en-US"/>
    </w:rPr>
  </w:style>
  <w:style w:type="character" w:customStyle="1" w:styleId="af9">
    <w:name w:val="Нижний колонтитул Знак"/>
    <w:basedOn w:val="a0"/>
    <w:uiPriority w:val="99"/>
    <w:qFormat/>
    <w:rPr>
      <w:lang w:val="en-US"/>
    </w:rPr>
  </w:style>
  <w:style w:type="character" w:customStyle="1" w:styleId="24">
    <w:name w:val="Основной текст (2)_"/>
    <w:basedOn w:val="a0"/>
    <w:link w:val="25"/>
    <w:qFormat/>
    <w:locked/>
    <w:rPr>
      <w:rFonts w:ascii="Arial" w:hAnsi="Arial" w:cs="Arial"/>
      <w:b/>
      <w:bCs/>
      <w:sz w:val="16"/>
      <w:szCs w:val="16"/>
      <w:shd w:val="clear" w:color="auto" w:fill="FFFFFF"/>
    </w:rPr>
  </w:style>
  <w:style w:type="paragraph" w:customStyle="1" w:styleId="25">
    <w:name w:val="Основной текст (2)"/>
    <w:basedOn w:val="a"/>
    <w:link w:val="24"/>
    <w:qFormat/>
    <w:pPr>
      <w:widowControl w:val="0"/>
      <w:shd w:val="clear" w:color="auto" w:fill="FFFFFF"/>
      <w:spacing w:beforeAutospacing="0" w:afterAutospacing="0" w:line="288" w:lineRule="auto"/>
    </w:pPr>
    <w:rPr>
      <w:rFonts w:ascii="Arial" w:hAnsi="Arial" w:cs="Arial"/>
      <w:b/>
      <w:bCs/>
      <w:sz w:val="16"/>
      <w:szCs w:val="16"/>
      <w:lang w:val="ru-RU"/>
    </w:rPr>
  </w:style>
  <w:style w:type="character" w:customStyle="1" w:styleId="afa">
    <w:name w:val="Текст выноски Знак"/>
    <w:basedOn w:val="a0"/>
    <w:uiPriority w:val="99"/>
    <w:semiHidden/>
    <w:qFormat/>
    <w:rPr>
      <w:rFonts w:ascii="Segoe UI" w:hAnsi="Segoe UI" w:cs="Segoe UI"/>
      <w:sz w:val="18"/>
      <w:szCs w:val="18"/>
    </w:rPr>
  </w:style>
  <w:style w:type="character" w:customStyle="1" w:styleId="afb">
    <w:name w:val="Символ сноски"/>
    <w:qFormat/>
  </w:style>
  <w:style w:type="character" w:customStyle="1" w:styleId="afc">
    <w:name w:val="Привязка концевой сноски"/>
    <w:qFormat/>
    <w:rPr>
      <w:vertAlign w:val="superscript"/>
    </w:rPr>
  </w:style>
  <w:style w:type="character" w:customStyle="1" w:styleId="afd">
    <w:name w:val="Символ концевой сноски"/>
    <w:qFormat/>
  </w:style>
  <w:style w:type="paragraph" w:customStyle="1" w:styleId="afe">
    <w:name w:val="Заголовок"/>
    <w:next w:val="af"/>
    <w:uiPriority w:val="99"/>
    <w:qFormat/>
    <w:pPr>
      <w:suppressAutoHyphens/>
    </w:pPr>
    <w:rPr>
      <w:rFonts w:ascii="Arial" w:hAnsi="Arial" w:cs="Arial"/>
      <w:b/>
      <w:bCs/>
      <w:sz w:val="22"/>
      <w:szCs w:val="22"/>
      <w:lang w:eastAsia="en-US"/>
    </w:rPr>
  </w:style>
  <w:style w:type="paragraph" w:customStyle="1" w:styleId="aff">
    <w:name w:val="Стиль шаблон"/>
    <w:basedOn w:val="20"/>
    <w:qFormat/>
    <w:pPr>
      <w:tabs>
        <w:tab w:val="left" w:pos="2586"/>
      </w:tabs>
      <w:spacing w:before="0" w:beforeAutospacing="0" w:after="0" w:afterAutospacing="0" w:line="240" w:lineRule="auto"/>
      <w:ind w:left="1790" w:firstLine="850"/>
      <w:jc w:val="both"/>
    </w:pPr>
    <w:rPr>
      <w:sz w:val="28"/>
      <w:szCs w:val="28"/>
      <w:lang w:val="ru-RU"/>
    </w:rPr>
  </w:style>
  <w:style w:type="paragraph" w:styleId="aff0">
    <w:name w:val="No Spacing"/>
    <w:link w:val="aff1"/>
    <w:uiPriority w:val="1"/>
    <w:qFormat/>
    <w:pPr>
      <w:suppressAutoHyphens/>
    </w:pPr>
    <w:rPr>
      <w:rFonts w:cs="Times New Roman"/>
      <w:sz w:val="22"/>
      <w:szCs w:val="22"/>
      <w:lang w:eastAsia="en-US"/>
    </w:rPr>
  </w:style>
  <w:style w:type="paragraph" w:customStyle="1" w:styleId="aff2">
    <w:name w:val="Верхний и нижний колонтитулы"/>
    <w:basedOn w:val="a"/>
    <w:qFormat/>
  </w:style>
  <w:style w:type="paragraph" w:customStyle="1" w:styleId="ConsPlusNonformat">
    <w:name w:val="ConsPlusNonformat"/>
    <w:link w:val="ConsPlusNonformat0"/>
    <w:qFormat/>
    <w:pPr>
      <w:suppressAutoHyphens/>
    </w:pPr>
    <w:rPr>
      <w:rFonts w:ascii="Courier New" w:eastAsia="Times New Roman" w:hAnsi="Courier New" w:cs="Courier New"/>
    </w:rPr>
  </w:style>
  <w:style w:type="paragraph" w:styleId="aff3">
    <w:name w:val="List Paragraph"/>
    <w:basedOn w:val="a"/>
    <w:link w:val="aff4"/>
    <w:uiPriority w:val="34"/>
    <w:qFormat/>
    <w:pPr>
      <w:spacing w:beforeAutospacing="0" w:afterAutospacing="0" w:line="259" w:lineRule="auto"/>
      <w:ind w:left="720"/>
      <w:contextualSpacing/>
    </w:pPr>
    <w:rPr>
      <w:rFonts w:ascii="Times New Roman" w:hAnsi="Times New Roman"/>
      <w:sz w:val="24"/>
      <w:lang w:val="ru-RU"/>
    </w:rPr>
  </w:style>
  <w:style w:type="paragraph" w:customStyle="1" w:styleId="31">
    <w:name w:val="Обычный3"/>
    <w:qFormat/>
    <w:pPr>
      <w:suppressAutoHyphens/>
      <w:jc w:val="both"/>
    </w:pPr>
    <w:rPr>
      <w:rFonts w:ascii="Arial" w:eastAsia="Times New Roman" w:hAnsi="Arial" w:cs="Times New Roman"/>
      <w:sz w:val="28"/>
    </w:rPr>
  </w:style>
  <w:style w:type="character" w:customStyle="1" w:styleId="10">
    <w:name w:val="Заголовок 1 Знак"/>
    <w:basedOn w:val="a0"/>
    <w:link w:val="1"/>
    <w:uiPriority w:val="9"/>
    <w:rPr>
      <w:rFonts w:ascii="Times New Roman" w:eastAsiaTheme="majorEastAsia" w:hAnsi="Times New Roman" w:cstheme="majorBidi"/>
      <w:color w:val="000000" w:themeColor="text1"/>
      <w:sz w:val="32"/>
      <w:szCs w:val="32"/>
    </w:rPr>
  </w:style>
  <w:style w:type="character" w:customStyle="1" w:styleId="aff4">
    <w:name w:val="Абзац списка Знак"/>
    <w:link w:val="aff3"/>
    <w:uiPriority w:val="34"/>
    <w:qFormat/>
    <w:locked/>
    <w:rPr>
      <w:rFonts w:ascii="Times New Roman" w:hAnsi="Times New Roman"/>
      <w:sz w:val="24"/>
    </w:rPr>
  </w:style>
  <w:style w:type="table" w:customStyle="1" w:styleId="15">
    <w:name w:val="Сетка таблиц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Текст примечания Знак"/>
    <w:basedOn w:val="a0"/>
    <w:link w:val="a9"/>
    <w:uiPriority w:val="99"/>
    <w:semiHidden/>
    <w:qFormat/>
    <w:rPr>
      <w:sz w:val="20"/>
      <w:szCs w:val="20"/>
      <w:lang w:val="en-US"/>
    </w:rPr>
  </w:style>
  <w:style w:type="character" w:customStyle="1" w:styleId="ac">
    <w:name w:val="Тема примечания Знак"/>
    <w:basedOn w:val="aa"/>
    <w:link w:val="ab"/>
    <w:uiPriority w:val="99"/>
    <w:semiHidden/>
    <w:qFormat/>
    <w:rPr>
      <w:b/>
      <w:bCs/>
      <w:sz w:val="20"/>
      <w:szCs w:val="20"/>
      <w:lang w:val="en-US"/>
    </w:rPr>
  </w:style>
  <w:style w:type="character" w:styleId="aff5">
    <w:name w:val="Placeholder Text"/>
    <w:basedOn w:val="a0"/>
    <w:uiPriority w:val="99"/>
    <w:semiHidden/>
    <w:qFormat/>
    <w:rPr>
      <w:color w:val="808080"/>
    </w:rPr>
  </w:style>
  <w:style w:type="paragraph" w:customStyle="1" w:styleId="xl63">
    <w:name w:val="xl63"/>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sz w:val="24"/>
      <w:szCs w:val="24"/>
      <w:lang w:val="ru-RU" w:eastAsia="ru-RU"/>
    </w:rPr>
  </w:style>
  <w:style w:type="paragraph" w:customStyle="1" w:styleId="xl64">
    <w:name w:val="xl64"/>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uppressAutoHyphens w:val="0"/>
      <w:spacing w:before="100" w:after="100"/>
    </w:pPr>
    <w:rPr>
      <w:rFonts w:ascii="Times New Roman" w:eastAsia="Times New Roman" w:hAnsi="Times New Roman" w:cs="Times New Roman"/>
      <w:b/>
      <w:bCs/>
      <w:color w:val="000000"/>
      <w:sz w:val="24"/>
      <w:szCs w:val="24"/>
      <w:lang w:val="ru-RU" w:eastAsia="ru-RU"/>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uppressAutoHyphens w:val="0"/>
      <w:spacing w:before="100" w:after="100"/>
    </w:pPr>
    <w:rPr>
      <w:rFonts w:ascii="Times New Roman" w:eastAsia="Times New Roman" w:hAnsi="Times New Roman" w:cs="Times New Roman"/>
      <w:sz w:val="24"/>
      <w:szCs w:val="24"/>
      <w:lang w:val="ru-RU" w:eastAsia="ru-RU"/>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000000"/>
      <w:sz w:val="24"/>
      <w:szCs w:val="24"/>
      <w:lang w:val="ru-RU" w:eastAsia="ru-RU"/>
    </w:rPr>
  </w:style>
  <w:style w:type="paragraph" w:customStyle="1" w:styleId="xl68">
    <w:name w:val="xl68"/>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color w:val="202124"/>
      <w:sz w:val="24"/>
      <w:szCs w:val="24"/>
      <w:lang w:val="ru-RU" w:eastAsia="ru-RU"/>
    </w:rPr>
  </w:style>
  <w:style w:type="paragraph" w:customStyle="1" w:styleId="xl69">
    <w:name w:val="xl69"/>
    <w:basedOn w:val="a"/>
    <w:qFormat/>
    <w:pPr>
      <w:pBdr>
        <w:top w:val="single" w:sz="4" w:space="0" w:color="auto"/>
        <w:left w:val="single" w:sz="4" w:space="0" w:color="auto"/>
        <w:bottom w:val="single" w:sz="4" w:space="0" w:color="auto"/>
        <w:right w:val="single" w:sz="4" w:space="0" w:color="auto"/>
      </w:pBdr>
      <w:suppressAutoHyphens w:val="0"/>
      <w:spacing w:before="100" w:after="100"/>
      <w:jc w:val="center"/>
      <w:textAlignment w:val="center"/>
    </w:pPr>
    <w:rPr>
      <w:rFonts w:ascii="Times New Roman" w:eastAsia="Times New Roman" w:hAnsi="Times New Roman" w:cs="Times New Roman"/>
      <w:b/>
      <w:bCs/>
      <w:sz w:val="24"/>
      <w:szCs w:val="24"/>
      <w:lang w:val="ru-RU" w:eastAsia="ru-RU"/>
    </w:rPr>
  </w:style>
  <w:style w:type="character" w:customStyle="1" w:styleId="aff1">
    <w:name w:val="Без интервала Знак"/>
    <w:link w:val="aff0"/>
    <w:locked/>
    <w:rsid w:val="009170EF"/>
    <w:rPr>
      <w:rFonts w:cs="Times New Roman"/>
      <w:sz w:val="22"/>
      <w:szCs w:val="22"/>
      <w:lang w:eastAsia="en-US"/>
    </w:rPr>
  </w:style>
  <w:style w:type="character" w:customStyle="1" w:styleId="aff6">
    <w:name w:val="Основной текст_"/>
    <w:link w:val="7"/>
    <w:locked/>
    <w:rsid w:val="00F565E2"/>
    <w:rPr>
      <w:rFonts w:ascii="Times New Roman" w:hAnsi="Times New Roman"/>
      <w:sz w:val="21"/>
      <w:szCs w:val="21"/>
      <w:shd w:val="clear" w:color="auto" w:fill="FFFFFF"/>
    </w:rPr>
  </w:style>
  <w:style w:type="paragraph" w:customStyle="1" w:styleId="7">
    <w:name w:val="Основной текст7"/>
    <w:basedOn w:val="a"/>
    <w:link w:val="aff6"/>
    <w:rsid w:val="00F565E2"/>
    <w:pPr>
      <w:shd w:val="clear" w:color="auto" w:fill="FFFFFF"/>
      <w:suppressAutoHyphens w:val="0"/>
      <w:spacing w:before="6660" w:beforeAutospacing="0" w:afterAutospacing="0" w:line="254" w:lineRule="exact"/>
      <w:jc w:val="center"/>
    </w:pPr>
    <w:rPr>
      <w:rFonts w:ascii="Times New Roman" w:hAnsi="Times New Roman"/>
      <w:sz w:val="21"/>
      <w:szCs w:val="21"/>
      <w:lang w:val="ru-RU" w:eastAsia="ru-RU"/>
    </w:rPr>
  </w:style>
  <w:style w:type="character" w:customStyle="1" w:styleId="ConsPlusNonformat0">
    <w:name w:val="ConsPlusNonformat Знак"/>
    <w:link w:val="ConsPlusNonformat"/>
    <w:locked/>
    <w:rsid w:val="003A3A68"/>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504576">
      <w:bodyDiv w:val="1"/>
      <w:marLeft w:val="0"/>
      <w:marRight w:val="0"/>
      <w:marTop w:val="0"/>
      <w:marBottom w:val="0"/>
      <w:divBdr>
        <w:top w:val="none" w:sz="0" w:space="0" w:color="auto"/>
        <w:left w:val="none" w:sz="0" w:space="0" w:color="auto"/>
        <w:bottom w:val="none" w:sz="0" w:space="0" w:color="auto"/>
        <w:right w:val="none" w:sz="0" w:space="0" w:color="auto"/>
      </w:divBdr>
    </w:div>
    <w:div w:id="1369375024">
      <w:bodyDiv w:val="1"/>
      <w:marLeft w:val="0"/>
      <w:marRight w:val="0"/>
      <w:marTop w:val="0"/>
      <w:marBottom w:val="0"/>
      <w:divBdr>
        <w:top w:val="none" w:sz="0" w:space="0" w:color="auto"/>
        <w:left w:val="none" w:sz="0" w:space="0" w:color="auto"/>
        <w:bottom w:val="none" w:sz="0" w:space="0" w:color="auto"/>
        <w:right w:val="none" w:sz="0" w:space="0" w:color="auto"/>
      </w:divBdr>
    </w:div>
    <w:div w:id="1372415127">
      <w:bodyDiv w:val="1"/>
      <w:marLeft w:val="0"/>
      <w:marRight w:val="0"/>
      <w:marTop w:val="0"/>
      <w:marBottom w:val="0"/>
      <w:divBdr>
        <w:top w:val="none" w:sz="0" w:space="0" w:color="auto"/>
        <w:left w:val="none" w:sz="0" w:space="0" w:color="auto"/>
        <w:bottom w:val="none" w:sz="0" w:space="0" w:color="auto"/>
        <w:right w:val="none" w:sz="0" w:space="0" w:color="auto"/>
      </w:divBdr>
    </w:div>
    <w:div w:id="1531603964">
      <w:bodyDiv w:val="1"/>
      <w:marLeft w:val="0"/>
      <w:marRight w:val="0"/>
      <w:marTop w:val="0"/>
      <w:marBottom w:val="0"/>
      <w:divBdr>
        <w:top w:val="none" w:sz="0" w:space="0" w:color="auto"/>
        <w:left w:val="none" w:sz="0" w:space="0" w:color="auto"/>
        <w:bottom w:val="none" w:sz="0" w:space="0" w:color="auto"/>
        <w:right w:val="none" w:sz="0" w:space="0" w:color="auto"/>
      </w:divBdr>
    </w:div>
    <w:div w:id="1694071262">
      <w:bodyDiv w:val="1"/>
      <w:marLeft w:val="0"/>
      <w:marRight w:val="0"/>
      <w:marTop w:val="0"/>
      <w:marBottom w:val="0"/>
      <w:divBdr>
        <w:top w:val="none" w:sz="0" w:space="0" w:color="auto"/>
        <w:left w:val="none" w:sz="0" w:space="0" w:color="auto"/>
        <w:bottom w:val="none" w:sz="0" w:space="0" w:color="auto"/>
        <w:right w:val="none" w:sz="0" w:space="0" w:color="auto"/>
      </w:divBdr>
    </w:div>
    <w:div w:id="17049417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D78B5AF2EC1FE3F50EE7914D1644C73929BACA82ED0B0D8FEE07A31CF240944A51FA79558447428B92A2FCC239D33CE7846328jE2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8BF7B-4E64-4845-AFD2-4964DA195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8</Pages>
  <Words>2822</Words>
  <Characters>16092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LocalHost</dc:creator>
  <cp:lastModifiedBy>Воронина Елена Игоревна (OST_OAIOFITW_47 - VoroninaEI)</cp:lastModifiedBy>
  <cp:revision>35</cp:revision>
  <cp:lastPrinted>2026-09-21T08:44:00Z</cp:lastPrinted>
  <dcterms:created xsi:type="dcterms:W3CDTF">2025-11-07T13:10:00Z</dcterms:created>
  <dcterms:modified xsi:type="dcterms:W3CDTF">2026-09-21T13:15:00Z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7D6CEAAFF96146DBBF2A9981CC6A1CCD</vt:lpwstr>
  </property>
</Properties>
</file>