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313" w:rsidRPr="00712331" w:rsidRDefault="00065E60" w:rsidP="009B5B79">
      <w:pPr>
        <w:widowControl w:val="0"/>
        <w:contextualSpacing/>
        <w:jc w:val="center"/>
        <w:outlineLvl w:val="0"/>
        <w:rPr>
          <w:b/>
          <w:sz w:val="24"/>
          <w:szCs w:val="24"/>
        </w:rPr>
      </w:pPr>
      <w:r w:rsidRPr="00712331">
        <w:rPr>
          <w:b/>
          <w:sz w:val="24"/>
          <w:szCs w:val="24"/>
        </w:rPr>
        <w:t>КОНТРАКТ</w:t>
      </w:r>
      <w:r w:rsidR="00F62313" w:rsidRPr="00712331">
        <w:rPr>
          <w:b/>
          <w:sz w:val="24"/>
          <w:szCs w:val="24"/>
        </w:rPr>
        <w:t xml:space="preserve"> </w:t>
      </w:r>
      <w:r w:rsidR="00851299" w:rsidRPr="00712331">
        <w:rPr>
          <w:b/>
          <w:sz w:val="24"/>
          <w:szCs w:val="24"/>
        </w:rPr>
        <w:t>№___________________</w:t>
      </w:r>
    </w:p>
    <w:p w:rsidR="00BF1E65" w:rsidRPr="00712331" w:rsidRDefault="00BF1E65" w:rsidP="005253BD">
      <w:pPr>
        <w:jc w:val="center"/>
        <w:rPr>
          <w:sz w:val="24"/>
          <w:szCs w:val="24"/>
        </w:rPr>
      </w:pPr>
      <w:r w:rsidRPr="00712331">
        <w:rPr>
          <w:sz w:val="24"/>
          <w:szCs w:val="24"/>
        </w:rPr>
        <w:t>на оказание услуг по проведению предварительного медицинского осмотра и психиатрического</w:t>
      </w:r>
      <w:r w:rsidR="00DD4C3D" w:rsidRPr="00712331">
        <w:rPr>
          <w:sz w:val="24"/>
          <w:szCs w:val="24"/>
        </w:rPr>
        <w:t xml:space="preserve"> освидетельствования</w:t>
      </w:r>
      <w:r w:rsidRPr="00712331">
        <w:rPr>
          <w:sz w:val="24"/>
          <w:szCs w:val="24"/>
        </w:rPr>
        <w:t xml:space="preserve"> при поступлении на работу</w:t>
      </w:r>
    </w:p>
    <w:p w:rsidR="00BF1E65" w:rsidRPr="00712331" w:rsidRDefault="00BF1E65" w:rsidP="00BA5F19">
      <w:pPr>
        <w:widowControl w:val="0"/>
        <w:contextualSpacing/>
        <w:jc w:val="center"/>
        <w:outlineLvl w:val="0"/>
        <w:rPr>
          <w:b/>
          <w:sz w:val="24"/>
          <w:szCs w:val="24"/>
        </w:rPr>
      </w:pPr>
    </w:p>
    <w:p w:rsidR="00585B67" w:rsidRPr="00712331" w:rsidRDefault="00BF1E65" w:rsidP="00BA5F19">
      <w:pPr>
        <w:widowControl w:val="0"/>
        <w:contextualSpacing/>
        <w:jc w:val="center"/>
        <w:rPr>
          <w:sz w:val="24"/>
          <w:szCs w:val="24"/>
        </w:rPr>
      </w:pPr>
      <w:r w:rsidRPr="00712331">
        <w:rPr>
          <w:sz w:val="24"/>
          <w:szCs w:val="24"/>
        </w:rPr>
        <w:t xml:space="preserve"> </w:t>
      </w:r>
      <w:r w:rsidR="008D05A7" w:rsidRPr="00712331">
        <w:rPr>
          <w:sz w:val="24"/>
          <w:szCs w:val="24"/>
        </w:rPr>
        <w:t>(идентификационный код закупки –</w:t>
      </w:r>
      <w:bookmarkStart w:id="0" w:name="_Hlk56364343"/>
      <w:r w:rsidR="00BA5F19" w:rsidRPr="00712331">
        <w:rPr>
          <w:sz w:val="24"/>
          <w:szCs w:val="24"/>
        </w:rPr>
        <w:t xml:space="preserve"> </w:t>
      </w:r>
      <w:bookmarkEnd w:id="0"/>
      <w:r w:rsidR="008F52CE" w:rsidRPr="00712331">
        <w:rPr>
          <w:sz w:val="24"/>
          <w:szCs w:val="24"/>
        </w:rPr>
        <w:t>261666200097366850100100010000000244</w:t>
      </w:r>
      <w:r w:rsidRPr="00712331">
        <w:rPr>
          <w:sz w:val="24"/>
          <w:szCs w:val="24"/>
        </w:rPr>
        <w:t>)</w:t>
      </w:r>
    </w:p>
    <w:p w:rsidR="00BF1E65" w:rsidRPr="00712331" w:rsidRDefault="00BF1E65" w:rsidP="00BA5F19">
      <w:pPr>
        <w:widowControl w:val="0"/>
        <w:contextualSpacing/>
        <w:jc w:val="center"/>
        <w:rPr>
          <w:sz w:val="24"/>
          <w:szCs w:val="24"/>
        </w:rPr>
      </w:pPr>
    </w:p>
    <w:p w:rsidR="008D05A7" w:rsidRPr="00712331" w:rsidRDefault="009377BE" w:rsidP="00BF1E65">
      <w:pPr>
        <w:widowControl w:val="0"/>
        <w:tabs>
          <w:tab w:val="left" w:pos="7225"/>
        </w:tabs>
        <w:contextualSpacing/>
        <w:rPr>
          <w:snapToGrid w:val="0"/>
          <w:sz w:val="24"/>
          <w:szCs w:val="24"/>
        </w:rPr>
      </w:pPr>
      <w:r w:rsidRPr="00712331">
        <w:rPr>
          <w:snapToGrid w:val="0"/>
          <w:sz w:val="24"/>
          <w:szCs w:val="24"/>
        </w:rPr>
        <w:t>г</w:t>
      </w:r>
      <w:r w:rsidR="00BF1E65" w:rsidRPr="00712331">
        <w:rPr>
          <w:snapToGrid w:val="0"/>
          <w:sz w:val="24"/>
          <w:szCs w:val="24"/>
        </w:rPr>
        <w:t xml:space="preserve">. Екатеринбург                                                                          </w:t>
      </w:r>
      <w:r w:rsidR="00ED4B20" w:rsidRPr="00712331">
        <w:rPr>
          <w:snapToGrid w:val="0"/>
          <w:sz w:val="24"/>
          <w:szCs w:val="24"/>
        </w:rPr>
        <w:t xml:space="preserve">            </w:t>
      </w:r>
      <w:proofErr w:type="gramStart"/>
      <w:r w:rsidR="00ED4B20" w:rsidRPr="00712331">
        <w:rPr>
          <w:snapToGrid w:val="0"/>
          <w:sz w:val="24"/>
          <w:szCs w:val="24"/>
        </w:rPr>
        <w:t xml:space="preserve">   «</w:t>
      </w:r>
      <w:proofErr w:type="gramEnd"/>
      <w:r w:rsidR="00ED4B20" w:rsidRPr="00712331">
        <w:rPr>
          <w:snapToGrid w:val="0"/>
          <w:sz w:val="24"/>
          <w:szCs w:val="24"/>
        </w:rPr>
        <w:t>__»_________2026</w:t>
      </w:r>
      <w:r w:rsidR="00BF1E65" w:rsidRPr="00712331">
        <w:rPr>
          <w:snapToGrid w:val="0"/>
          <w:sz w:val="24"/>
          <w:szCs w:val="24"/>
        </w:rPr>
        <w:t>г.</w:t>
      </w:r>
    </w:p>
    <w:p w:rsidR="00BF1E65" w:rsidRPr="00712331" w:rsidRDefault="00BF1E65" w:rsidP="00BF1E65">
      <w:pPr>
        <w:widowControl w:val="0"/>
        <w:tabs>
          <w:tab w:val="left" w:pos="7225"/>
        </w:tabs>
        <w:contextualSpacing/>
        <w:rPr>
          <w:snapToGrid w:val="0"/>
          <w:sz w:val="24"/>
          <w:szCs w:val="24"/>
        </w:rPr>
      </w:pPr>
    </w:p>
    <w:p w:rsidR="00BF1E65" w:rsidRPr="00712331" w:rsidRDefault="00BF1E65" w:rsidP="00BF1E65">
      <w:pPr>
        <w:ind w:firstLine="567"/>
        <w:jc w:val="both"/>
        <w:rPr>
          <w:sz w:val="24"/>
          <w:szCs w:val="24"/>
        </w:rPr>
      </w:pPr>
      <w:r w:rsidRPr="00712331">
        <w:rPr>
          <w:sz w:val="24"/>
          <w:szCs w:val="24"/>
        </w:rPr>
        <w:t>Федеральное государственное бюджетное образовательное учреждение высшего образования «Уральский государственный лесотехнический универс</w:t>
      </w:r>
      <w:r w:rsidR="00ED11BC" w:rsidRPr="00712331">
        <w:rPr>
          <w:sz w:val="24"/>
          <w:szCs w:val="24"/>
        </w:rPr>
        <w:t>итет», именуемое  в  дальнейшем</w:t>
      </w:r>
      <w:r w:rsidRPr="00712331">
        <w:rPr>
          <w:sz w:val="24"/>
          <w:szCs w:val="24"/>
        </w:rPr>
        <w:t xml:space="preserve"> «</w:t>
      </w:r>
      <w:r w:rsidR="00065E60" w:rsidRPr="00712331">
        <w:rPr>
          <w:sz w:val="24"/>
          <w:szCs w:val="24"/>
        </w:rPr>
        <w:t>Заказчик</w:t>
      </w:r>
      <w:r w:rsidR="00ED11BC" w:rsidRPr="00712331">
        <w:rPr>
          <w:sz w:val="24"/>
          <w:szCs w:val="24"/>
        </w:rPr>
        <w:t xml:space="preserve">», в </w:t>
      </w:r>
      <w:r w:rsidRPr="00712331">
        <w:rPr>
          <w:sz w:val="24"/>
          <w:szCs w:val="24"/>
        </w:rPr>
        <w:t xml:space="preserve">лице ректора Е.П. Платонова, действующего на  основании Устава, с одной стороны, и </w:t>
      </w:r>
      <w:r w:rsidRPr="00712331">
        <w:rPr>
          <w:sz w:val="24"/>
          <w:szCs w:val="24"/>
          <w:u w:val="single"/>
        </w:rPr>
        <w:t>___________________________</w:t>
      </w:r>
      <w:r w:rsidRPr="00712331">
        <w:rPr>
          <w:sz w:val="24"/>
          <w:szCs w:val="24"/>
        </w:rPr>
        <w:t>, именуемое в дальнейшем «</w:t>
      </w:r>
      <w:r w:rsidR="00065E60" w:rsidRPr="00712331">
        <w:rPr>
          <w:sz w:val="24"/>
          <w:szCs w:val="24"/>
        </w:rPr>
        <w:t>Исполнитель</w:t>
      </w:r>
      <w:r w:rsidRPr="00712331">
        <w:rPr>
          <w:sz w:val="24"/>
          <w:szCs w:val="24"/>
        </w:rPr>
        <w:t>», в лице</w:t>
      </w:r>
      <w:r w:rsidR="009377BE" w:rsidRPr="00712331">
        <w:rPr>
          <w:sz w:val="24"/>
          <w:szCs w:val="24"/>
        </w:rPr>
        <w:t xml:space="preserve"> </w:t>
      </w:r>
      <w:r w:rsidRPr="00712331">
        <w:rPr>
          <w:sz w:val="24"/>
          <w:szCs w:val="24"/>
        </w:rPr>
        <w:t xml:space="preserve">_____________________________, действующего на основании Устава, с другой стороны, именуемые совместно «Стороны», на основании протокола ____________ от  __.__.2025 г., в соответствии с пунктом 4 части 1 статьи 93 Федерального закона </w:t>
      </w:r>
      <w:r w:rsidRPr="00712331">
        <w:rPr>
          <w:iCs/>
          <w:sz w:val="24"/>
          <w:szCs w:val="24"/>
        </w:rPr>
        <w:t xml:space="preserve">от 05 апреля 2013 года № 44-ФЗ «О </w:t>
      </w:r>
      <w:r w:rsidR="00065E60" w:rsidRPr="00712331">
        <w:rPr>
          <w:iCs/>
          <w:sz w:val="24"/>
          <w:szCs w:val="24"/>
        </w:rPr>
        <w:t>контракт</w:t>
      </w:r>
      <w:r w:rsidRPr="00712331">
        <w:rPr>
          <w:iCs/>
          <w:sz w:val="24"/>
          <w:szCs w:val="24"/>
        </w:rPr>
        <w:t>ной системе в сфере закупок товаров, работ, услуг  для обеспечения государственных и муниципальных нужд»</w:t>
      </w:r>
      <w:r w:rsidRPr="00712331">
        <w:rPr>
          <w:sz w:val="24"/>
          <w:szCs w:val="24"/>
        </w:rPr>
        <w:t xml:space="preserve"> заключили настоящий </w:t>
      </w:r>
      <w:r w:rsidR="00065E60" w:rsidRPr="00712331">
        <w:rPr>
          <w:sz w:val="24"/>
          <w:szCs w:val="24"/>
        </w:rPr>
        <w:t>контракт</w:t>
      </w:r>
      <w:r w:rsidRPr="00712331">
        <w:rPr>
          <w:sz w:val="24"/>
          <w:szCs w:val="24"/>
        </w:rPr>
        <w:t xml:space="preserve"> (далее – </w:t>
      </w:r>
      <w:r w:rsidR="00065E60" w:rsidRPr="00712331">
        <w:rPr>
          <w:sz w:val="24"/>
          <w:szCs w:val="24"/>
        </w:rPr>
        <w:t>контракт</w:t>
      </w:r>
      <w:r w:rsidRPr="00712331">
        <w:rPr>
          <w:sz w:val="24"/>
          <w:szCs w:val="24"/>
        </w:rPr>
        <w:t>) о нижеследующем:</w:t>
      </w:r>
    </w:p>
    <w:p w:rsidR="00F62313" w:rsidRPr="00712331" w:rsidRDefault="00F62313" w:rsidP="00CE5AAC">
      <w:pPr>
        <w:widowControl w:val="0"/>
        <w:autoSpaceDE w:val="0"/>
        <w:autoSpaceDN w:val="0"/>
        <w:adjustRightInd w:val="0"/>
        <w:contextualSpacing/>
        <w:jc w:val="both"/>
        <w:rPr>
          <w:bCs/>
          <w:sz w:val="24"/>
          <w:szCs w:val="24"/>
        </w:rPr>
      </w:pPr>
    </w:p>
    <w:p w:rsidR="00F62313" w:rsidRPr="00712331" w:rsidRDefault="00F62313" w:rsidP="00BA5F19">
      <w:pPr>
        <w:widowControl w:val="0"/>
        <w:contextualSpacing/>
        <w:jc w:val="center"/>
        <w:rPr>
          <w:b/>
          <w:sz w:val="24"/>
          <w:szCs w:val="24"/>
        </w:rPr>
      </w:pPr>
      <w:r w:rsidRPr="00712331">
        <w:rPr>
          <w:b/>
          <w:sz w:val="24"/>
          <w:szCs w:val="24"/>
        </w:rPr>
        <w:t xml:space="preserve">1. Предмет </w:t>
      </w:r>
      <w:r w:rsidR="00CE5AAC" w:rsidRPr="00712331">
        <w:rPr>
          <w:b/>
          <w:sz w:val="24"/>
          <w:szCs w:val="24"/>
        </w:rPr>
        <w:t>Контракта</w:t>
      </w:r>
    </w:p>
    <w:p w:rsidR="00F62313" w:rsidRPr="00712331" w:rsidRDefault="00F62313" w:rsidP="00BA5F19">
      <w:pPr>
        <w:widowControl w:val="0"/>
        <w:ind w:firstLine="720"/>
        <w:contextualSpacing/>
        <w:jc w:val="both"/>
        <w:rPr>
          <w:sz w:val="24"/>
          <w:szCs w:val="24"/>
        </w:rPr>
      </w:pPr>
      <w:r w:rsidRPr="00712331">
        <w:rPr>
          <w:sz w:val="24"/>
          <w:szCs w:val="24"/>
        </w:rPr>
        <w:t xml:space="preserve">1.1. </w:t>
      </w:r>
      <w:r w:rsidR="00065E60" w:rsidRPr="00712331">
        <w:rPr>
          <w:sz w:val="24"/>
          <w:szCs w:val="24"/>
        </w:rPr>
        <w:t>Исполнитель</w:t>
      </w:r>
      <w:r w:rsidRPr="00712331">
        <w:rPr>
          <w:sz w:val="24"/>
          <w:szCs w:val="24"/>
        </w:rPr>
        <w:t xml:space="preserve"> обязуется оказ</w:t>
      </w:r>
      <w:r w:rsidR="00BC4C50" w:rsidRPr="00712331">
        <w:rPr>
          <w:sz w:val="24"/>
          <w:szCs w:val="24"/>
        </w:rPr>
        <w:t>ыва</w:t>
      </w:r>
      <w:r w:rsidRPr="00712331">
        <w:rPr>
          <w:sz w:val="24"/>
          <w:szCs w:val="24"/>
        </w:rPr>
        <w:t xml:space="preserve">ть </w:t>
      </w:r>
      <w:r w:rsidR="00065E60" w:rsidRPr="00712331">
        <w:rPr>
          <w:sz w:val="24"/>
          <w:szCs w:val="24"/>
        </w:rPr>
        <w:t>Заказчик</w:t>
      </w:r>
      <w:r w:rsidRPr="00712331">
        <w:rPr>
          <w:sz w:val="24"/>
          <w:szCs w:val="24"/>
        </w:rPr>
        <w:t>у</w:t>
      </w:r>
      <w:r w:rsidR="006C17CD" w:rsidRPr="00712331">
        <w:rPr>
          <w:sz w:val="24"/>
          <w:szCs w:val="24"/>
        </w:rPr>
        <w:t xml:space="preserve"> </w:t>
      </w:r>
      <w:r w:rsidR="00134DAB" w:rsidRPr="00712331">
        <w:rPr>
          <w:sz w:val="24"/>
          <w:szCs w:val="24"/>
        </w:rPr>
        <w:t xml:space="preserve">услуги </w:t>
      </w:r>
      <w:r w:rsidR="00252E63" w:rsidRPr="00712331">
        <w:rPr>
          <w:sz w:val="24"/>
          <w:szCs w:val="24"/>
        </w:rPr>
        <w:t xml:space="preserve">по </w:t>
      </w:r>
      <w:r w:rsidR="00913F73" w:rsidRPr="00712331">
        <w:rPr>
          <w:sz w:val="24"/>
          <w:szCs w:val="24"/>
        </w:rPr>
        <w:t>проведению предварительного медицинского осмотра</w:t>
      </w:r>
      <w:r w:rsidR="00BF1E65" w:rsidRPr="00712331">
        <w:rPr>
          <w:sz w:val="24"/>
          <w:szCs w:val="24"/>
        </w:rPr>
        <w:t xml:space="preserve"> </w:t>
      </w:r>
      <w:r w:rsidR="00DD4C3D" w:rsidRPr="00712331">
        <w:rPr>
          <w:sz w:val="24"/>
          <w:szCs w:val="24"/>
        </w:rPr>
        <w:t>и психиатрического освидетельствования</w:t>
      </w:r>
      <w:r w:rsidR="00913F73" w:rsidRPr="00712331">
        <w:rPr>
          <w:sz w:val="24"/>
          <w:szCs w:val="24"/>
        </w:rPr>
        <w:t xml:space="preserve"> </w:t>
      </w:r>
      <w:r w:rsidR="00CE58DA" w:rsidRPr="00712331">
        <w:rPr>
          <w:sz w:val="24"/>
          <w:szCs w:val="24"/>
        </w:rPr>
        <w:t xml:space="preserve">(далее – </w:t>
      </w:r>
      <w:r w:rsidR="00ED354A" w:rsidRPr="00712331">
        <w:rPr>
          <w:sz w:val="24"/>
          <w:szCs w:val="24"/>
        </w:rPr>
        <w:t>услуги)</w:t>
      </w:r>
      <w:r w:rsidR="00291450" w:rsidRPr="00712331">
        <w:rPr>
          <w:sz w:val="24"/>
          <w:szCs w:val="24"/>
        </w:rPr>
        <w:t xml:space="preserve"> </w:t>
      </w:r>
      <w:r w:rsidRPr="00712331">
        <w:rPr>
          <w:sz w:val="24"/>
          <w:szCs w:val="24"/>
        </w:rPr>
        <w:t xml:space="preserve">в соответствии с </w:t>
      </w:r>
      <w:r w:rsidR="00BF1E65" w:rsidRPr="00712331">
        <w:rPr>
          <w:sz w:val="24"/>
          <w:szCs w:val="24"/>
        </w:rPr>
        <w:t xml:space="preserve">Техническим заданием </w:t>
      </w:r>
      <w:r w:rsidRPr="00712331">
        <w:rPr>
          <w:sz w:val="24"/>
          <w:szCs w:val="24"/>
        </w:rPr>
        <w:t>(</w:t>
      </w:r>
      <w:r w:rsidR="00B51D6F" w:rsidRPr="00712331">
        <w:rPr>
          <w:sz w:val="24"/>
          <w:szCs w:val="24"/>
        </w:rPr>
        <w:t>П</w:t>
      </w:r>
      <w:r w:rsidRPr="00712331">
        <w:rPr>
          <w:sz w:val="24"/>
          <w:szCs w:val="24"/>
        </w:rPr>
        <w:t>риложение</w:t>
      </w:r>
      <w:r w:rsidR="009377BE" w:rsidRPr="00712331">
        <w:rPr>
          <w:sz w:val="24"/>
          <w:szCs w:val="24"/>
        </w:rPr>
        <w:t xml:space="preserve"> №1 к </w:t>
      </w:r>
      <w:r w:rsidR="00CE5AAC" w:rsidRPr="00712331">
        <w:rPr>
          <w:sz w:val="24"/>
          <w:szCs w:val="24"/>
        </w:rPr>
        <w:t>контракту</w:t>
      </w:r>
      <w:r w:rsidRPr="00712331">
        <w:rPr>
          <w:sz w:val="24"/>
          <w:szCs w:val="24"/>
        </w:rPr>
        <w:t>),</w:t>
      </w:r>
      <w:r w:rsidR="00D036C3" w:rsidRPr="00712331">
        <w:rPr>
          <w:sz w:val="24"/>
          <w:szCs w:val="24"/>
        </w:rPr>
        <w:t xml:space="preserve"> являющимся неотъемлемой частью настоящего </w:t>
      </w:r>
      <w:r w:rsidR="00CE5AAC" w:rsidRPr="00712331">
        <w:rPr>
          <w:sz w:val="24"/>
          <w:szCs w:val="24"/>
        </w:rPr>
        <w:t>контракта</w:t>
      </w:r>
      <w:r w:rsidR="002242D7" w:rsidRPr="00712331">
        <w:rPr>
          <w:sz w:val="24"/>
          <w:szCs w:val="24"/>
        </w:rPr>
        <w:t>,</w:t>
      </w:r>
      <w:r w:rsidRPr="00712331">
        <w:rPr>
          <w:sz w:val="24"/>
          <w:szCs w:val="24"/>
        </w:rPr>
        <w:t xml:space="preserve"> а </w:t>
      </w:r>
      <w:r w:rsidR="00065E60" w:rsidRPr="00712331">
        <w:rPr>
          <w:sz w:val="24"/>
          <w:szCs w:val="24"/>
        </w:rPr>
        <w:t>Заказчик</w:t>
      </w:r>
      <w:r w:rsidRPr="00712331">
        <w:rPr>
          <w:sz w:val="24"/>
          <w:szCs w:val="24"/>
        </w:rPr>
        <w:t xml:space="preserve"> обязуется принять и оплатить оказанные услуги на условиях настоящего </w:t>
      </w:r>
      <w:r w:rsidR="00CE5AAC" w:rsidRPr="00712331">
        <w:rPr>
          <w:sz w:val="24"/>
          <w:szCs w:val="24"/>
        </w:rPr>
        <w:t>контракта</w:t>
      </w:r>
      <w:r w:rsidRPr="00712331">
        <w:rPr>
          <w:sz w:val="24"/>
          <w:szCs w:val="24"/>
        </w:rPr>
        <w:t>.</w:t>
      </w:r>
    </w:p>
    <w:p w:rsidR="00BF1E65" w:rsidRPr="00712331" w:rsidRDefault="00BF1E65" w:rsidP="00BA5F19">
      <w:pPr>
        <w:widowControl w:val="0"/>
        <w:ind w:firstLine="720"/>
        <w:contextualSpacing/>
        <w:jc w:val="both"/>
        <w:rPr>
          <w:sz w:val="24"/>
          <w:szCs w:val="24"/>
        </w:rPr>
      </w:pPr>
      <w:r w:rsidRPr="00712331">
        <w:rPr>
          <w:sz w:val="24"/>
          <w:szCs w:val="24"/>
        </w:rPr>
        <w:t>1.2.</w:t>
      </w:r>
      <w:r w:rsidRPr="00712331">
        <w:rPr>
          <w:rFonts w:eastAsia="Andale Sans UI"/>
          <w:kern w:val="1"/>
          <w:sz w:val="24"/>
          <w:szCs w:val="24"/>
          <w:lang w:val="de-DE" w:eastAsia="fa-IR" w:bidi="fa-IR"/>
        </w:rPr>
        <w:t xml:space="preserve"> </w:t>
      </w:r>
      <w:proofErr w:type="spellStart"/>
      <w:r w:rsidR="00065E60" w:rsidRPr="00712331">
        <w:rPr>
          <w:rFonts w:eastAsia="Andale Sans UI"/>
          <w:kern w:val="1"/>
          <w:sz w:val="24"/>
          <w:szCs w:val="24"/>
          <w:lang w:val="de-DE" w:eastAsia="fa-IR" w:bidi="fa-IR"/>
        </w:rPr>
        <w:t>Исполнитель</w:t>
      </w:r>
      <w:proofErr w:type="spellEnd"/>
      <w:r w:rsidRPr="00712331">
        <w:rPr>
          <w:rFonts w:eastAsia="Andale Sans UI"/>
          <w:kern w:val="1"/>
          <w:sz w:val="24"/>
          <w:szCs w:val="24"/>
          <w:lang w:val="de-DE" w:eastAsia="fa-IR" w:bidi="fa-IR"/>
        </w:rPr>
        <w:t xml:space="preserve"> </w:t>
      </w:r>
      <w:proofErr w:type="spellStart"/>
      <w:r w:rsidRPr="00712331">
        <w:rPr>
          <w:rFonts w:eastAsia="Andale Sans UI"/>
          <w:kern w:val="1"/>
          <w:sz w:val="24"/>
          <w:szCs w:val="24"/>
          <w:lang w:val="de-DE" w:eastAsia="fa-IR" w:bidi="fa-IR"/>
        </w:rPr>
        <w:t>обязуется</w:t>
      </w:r>
      <w:proofErr w:type="spellEnd"/>
      <w:r w:rsidRPr="00712331">
        <w:rPr>
          <w:rFonts w:eastAsia="Andale Sans UI"/>
          <w:kern w:val="1"/>
          <w:sz w:val="24"/>
          <w:szCs w:val="24"/>
          <w:lang w:val="de-DE" w:eastAsia="fa-IR" w:bidi="fa-IR"/>
        </w:rPr>
        <w:t xml:space="preserve"> </w:t>
      </w:r>
      <w:proofErr w:type="spellStart"/>
      <w:r w:rsidRPr="00712331">
        <w:rPr>
          <w:rFonts w:eastAsia="Andale Sans UI"/>
          <w:kern w:val="1"/>
          <w:sz w:val="24"/>
          <w:szCs w:val="24"/>
          <w:lang w:val="de-DE" w:eastAsia="fa-IR" w:bidi="fa-IR"/>
        </w:rPr>
        <w:t>провести</w:t>
      </w:r>
      <w:proofErr w:type="spellEnd"/>
      <w:r w:rsidRPr="00712331">
        <w:rPr>
          <w:rFonts w:eastAsia="Andale Sans UI"/>
          <w:kern w:val="1"/>
          <w:sz w:val="24"/>
          <w:szCs w:val="24"/>
          <w:lang w:val="de-DE" w:eastAsia="fa-IR" w:bidi="fa-IR"/>
        </w:rPr>
        <w:t xml:space="preserve"> </w:t>
      </w:r>
      <w:r w:rsidRPr="00712331">
        <w:rPr>
          <w:rFonts w:eastAsia="Andale Sans UI"/>
          <w:kern w:val="1"/>
          <w:sz w:val="24"/>
          <w:szCs w:val="24"/>
          <w:lang w:eastAsia="fa-IR" w:bidi="fa-IR"/>
        </w:rPr>
        <w:t xml:space="preserve">предварительный при приеме на работу </w:t>
      </w:r>
      <w:proofErr w:type="spellStart"/>
      <w:r w:rsidRPr="00712331">
        <w:rPr>
          <w:rFonts w:eastAsia="Andale Sans UI"/>
          <w:kern w:val="1"/>
          <w:sz w:val="24"/>
          <w:szCs w:val="24"/>
          <w:lang w:val="de-DE" w:eastAsia="fa-IR" w:bidi="fa-IR"/>
        </w:rPr>
        <w:t>медицинский</w:t>
      </w:r>
      <w:proofErr w:type="spellEnd"/>
      <w:r w:rsidRPr="00712331">
        <w:rPr>
          <w:rFonts w:eastAsia="Andale Sans UI"/>
          <w:kern w:val="1"/>
          <w:sz w:val="24"/>
          <w:szCs w:val="24"/>
          <w:lang w:val="de-DE" w:eastAsia="fa-IR" w:bidi="fa-IR"/>
        </w:rPr>
        <w:t xml:space="preserve"> </w:t>
      </w:r>
      <w:proofErr w:type="spellStart"/>
      <w:r w:rsidRPr="00712331">
        <w:rPr>
          <w:rFonts w:eastAsia="Andale Sans UI"/>
          <w:kern w:val="1"/>
          <w:sz w:val="24"/>
          <w:szCs w:val="24"/>
          <w:lang w:val="de-DE" w:eastAsia="fa-IR" w:bidi="fa-IR"/>
        </w:rPr>
        <w:t>осмотр</w:t>
      </w:r>
      <w:proofErr w:type="spellEnd"/>
      <w:r w:rsidRPr="00712331">
        <w:rPr>
          <w:rFonts w:eastAsia="Andale Sans UI"/>
          <w:kern w:val="1"/>
          <w:sz w:val="24"/>
          <w:szCs w:val="24"/>
          <w:lang w:val="de-DE" w:eastAsia="fa-IR" w:bidi="fa-IR"/>
        </w:rPr>
        <w:t xml:space="preserve"> в </w:t>
      </w:r>
      <w:proofErr w:type="spellStart"/>
      <w:r w:rsidRPr="00712331">
        <w:rPr>
          <w:rFonts w:eastAsia="Andale Sans UI"/>
          <w:kern w:val="1"/>
          <w:sz w:val="24"/>
          <w:szCs w:val="24"/>
          <w:lang w:val="de-DE" w:eastAsia="fa-IR" w:bidi="fa-IR"/>
        </w:rPr>
        <w:t>соответствии</w:t>
      </w:r>
      <w:proofErr w:type="spellEnd"/>
      <w:r w:rsidRPr="00712331">
        <w:rPr>
          <w:rFonts w:eastAsia="Andale Sans UI"/>
          <w:kern w:val="1"/>
          <w:sz w:val="24"/>
          <w:szCs w:val="24"/>
          <w:lang w:val="de-DE" w:eastAsia="fa-IR" w:bidi="fa-IR"/>
        </w:rPr>
        <w:t xml:space="preserve"> с </w:t>
      </w:r>
      <w:proofErr w:type="spellStart"/>
      <w:r w:rsidRPr="00712331">
        <w:rPr>
          <w:rFonts w:eastAsia="Andale Sans UI"/>
          <w:kern w:val="1"/>
          <w:sz w:val="24"/>
          <w:szCs w:val="24"/>
          <w:lang w:val="de-DE" w:eastAsia="fa-IR" w:bidi="fa-IR"/>
        </w:rPr>
        <w:t>Приказом</w:t>
      </w:r>
      <w:proofErr w:type="spellEnd"/>
      <w:r w:rsidRPr="00712331">
        <w:rPr>
          <w:rFonts w:eastAsia="Andale Sans UI"/>
          <w:kern w:val="1"/>
          <w:sz w:val="24"/>
          <w:szCs w:val="24"/>
          <w:lang w:val="de-DE" w:eastAsia="fa-IR" w:bidi="fa-IR"/>
        </w:rPr>
        <w:t xml:space="preserve"> МЗ РФ № 29н </w:t>
      </w:r>
      <w:proofErr w:type="spellStart"/>
      <w:r w:rsidRPr="00712331">
        <w:rPr>
          <w:rFonts w:eastAsia="Andale Sans UI"/>
          <w:kern w:val="1"/>
          <w:sz w:val="24"/>
          <w:szCs w:val="24"/>
          <w:lang w:val="de-DE" w:eastAsia="fa-IR" w:bidi="fa-IR"/>
        </w:rPr>
        <w:t>от</w:t>
      </w:r>
      <w:proofErr w:type="spellEnd"/>
      <w:r w:rsidRPr="00712331">
        <w:rPr>
          <w:rFonts w:eastAsia="Andale Sans UI"/>
          <w:kern w:val="1"/>
          <w:sz w:val="24"/>
          <w:szCs w:val="24"/>
          <w:lang w:val="de-DE" w:eastAsia="fa-IR" w:bidi="fa-IR"/>
        </w:rPr>
        <w:t xml:space="preserve"> 28.01.2021г.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w:t>
      </w:r>
      <w:proofErr w:type="spellStart"/>
      <w:r w:rsidRPr="00712331">
        <w:rPr>
          <w:rFonts w:eastAsia="Andale Sans UI"/>
          <w:kern w:val="1"/>
          <w:sz w:val="24"/>
          <w:szCs w:val="24"/>
          <w:lang w:val="de-DE" w:eastAsia="fa-IR" w:bidi="fa-IR"/>
        </w:rPr>
        <w:t>приказом</w:t>
      </w:r>
      <w:proofErr w:type="spellEnd"/>
      <w:r w:rsidRPr="00712331">
        <w:rPr>
          <w:rFonts w:eastAsia="Andale Sans UI"/>
          <w:kern w:val="1"/>
          <w:sz w:val="24"/>
          <w:szCs w:val="24"/>
          <w:lang w:val="de-DE" w:eastAsia="fa-IR" w:bidi="fa-IR"/>
        </w:rPr>
        <w:t xml:space="preserve"> </w:t>
      </w:r>
      <w:proofErr w:type="spellStart"/>
      <w:r w:rsidRPr="00712331">
        <w:rPr>
          <w:rFonts w:eastAsia="Andale Sans UI"/>
          <w:kern w:val="1"/>
          <w:sz w:val="24"/>
          <w:szCs w:val="24"/>
          <w:lang w:val="de-DE" w:eastAsia="fa-IR" w:bidi="fa-IR"/>
        </w:rPr>
        <w:t>Министерства</w:t>
      </w:r>
      <w:proofErr w:type="spellEnd"/>
      <w:r w:rsidRPr="00712331">
        <w:rPr>
          <w:rFonts w:eastAsia="Andale Sans UI"/>
          <w:kern w:val="1"/>
          <w:sz w:val="24"/>
          <w:szCs w:val="24"/>
          <w:lang w:val="de-DE" w:eastAsia="fa-IR" w:bidi="fa-IR"/>
        </w:rPr>
        <w:t xml:space="preserve"> </w:t>
      </w:r>
      <w:proofErr w:type="spellStart"/>
      <w:r w:rsidRPr="00712331">
        <w:rPr>
          <w:rFonts w:eastAsia="Andale Sans UI"/>
          <w:kern w:val="1"/>
          <w:sz w:val="24"/>
          <w:szCs w:val="24"/>
          <w:lang w:val="de-DE" w:eastAsia="fa-IR" w:bidi="fa-IR"/>
        </w:rPr>
        <w:t>Здравоохранения</w:t>
      </w:r>
      <w:proofErr w:type="spellEnd"/>
      <w:r w:rsidRPr="00712331">
        <w:rPr>
          <w:rFonts w:eastAsia="Andale Sans UI"/>
          <w:kern w:val="1"/>
          <w:sz w:val="24"/>
          <w:szCs w:val="24"/>
          <w:lang w:val="de-DE" w:eastAsia="fa-IR" w:bidi="fa-IR"/>
        </w:rPr>
        <w:t xml:space="preserve"> РФ №282н </w:t>
      </w:r>
      <w:proofErr w:type="spellStart"/>
      <w:r w:rsidRPr="00712331">
        <w:rPr>
          <w:rFonts w:eastAsia="Andale Sans UI"/>
          <w:kern w:val="1"/>
          <w:sz w:val="24"/>
          <w:szCs w:val="24"/>
          <w:lang w:val="de-DE" w:eastAsia="fa-IR" w:bidi="fa-IR"/>
        </w:rPr>
        <w:t>от</w:t>
      </w:r>
      <w:proofErr w:type="spellEnd"/>
      <w:r w:rsidRPr="00712331">
        <w:rPr>
          <w:rFonts w:eastAsia="Andale Sans UI"/>
          <w:kern w:val="1"/>
          <w:sz w:val="24"/>
          <w:szCs w:val="24"/>
          <w:lang w:val="de-DE" w:eastAsia="fa-IR" w:bidi="fa-IR"/>
        </w:rPr>
        <w:t xml:space="preserve"> 05.05.2016г.  </w:t>
      </w:r>
      <w:proofErr w:type="gramStart"/>
      <w:r w:rsidRPr="00712331">
        <w:rPr>
          <w:rFonts w:eastAsia="Andale Sans UI"/>
          <w:kern w:val="1"/>
          <w:sz w:val="24"/>
          <w:szCs w:val="24"/>
          <w:lang w:val="de-DE" w:eastAsia="fa-IR" w:bidi="fa-IR"/>
        </w:rPr>
        <w:t>и</w:t>
      </w:r>
      <w:proofErr w:type="gramEnd"/>
      <w:r w:rsidRPr="00712331">
        <w:rPr>
          <w:rFonts w:eastAsia="Andale Sans UI"/>
          <w:kern w:val="1"/>
          <w:sz w:val="24"/>
          <w:szCs w:val="24"/>
          <w:lang w:val="de-DE" w:eastAsia="fa-IR" w:bidi="fa-IR"/>
        </w:rPr>
        <w:t xml:space="preserve"> </w:t>
      </w:r>
      <w:proofErr w:type="spellStart"/>
      <w:r w:rsidRPr="00712331">
        <w:rPr>
          <w:rFonts w:eastAsia="Andale Sans UI"/>
          <w:kern w:val="1"/>
          <w:sz w:val="24"/>
          <w:szCs w:val="24"/>
          <w:lang w:val="de-DE" w:eastAsia="fa-IR" w:bidi="fa-IR"/>
        </w:rPr>
        <w:t>иными</w:t>
      </w:r>
      <w:proofErr w:type="spellEnd"/>
      <w:r w:rsidRPr="00712331">
        <w:rPr>
          <w:rFonts w:eastAsia="Andale Sans UI"/>
          <w:kern w:val="1"/>
          <w:sz w:val="24"/>
          <w:szCs w:val="24"/>
          <w:lang w:val="de-DE" w:eastAsia="fa-IR" w:bidi="fa-IR"/>
        </w:rPr>
        <w:t xml:space="preserve"> </w:t>
      </w:r>
      <w:proofErr w:type="spellStart"/>
      <w:r w:rsidRPr="00712331">
        <w:rPr>
          <w:rFonts w:eastAsia="Andale Sans UI"/>
          <w:kern w:val="1"/>
          <w:sz w:val="24"/>
          <w:szCs w:val="24"/>
          <w:lang w:val="de-DE" w:eastAsia="fa-IR" w:bidi="fa-IR"/>
        </w:rPr>
        <w:t>действующими</w:t>
      </w:r>
      <w:proofErr w:type="spellEnd"/>
      <w:r w:rsidRPr="00712331">
        <w:rPr>
          <w:rFonts w:eastAsia="Andale Sans UI"/>
          <w:kern w:val="1"/>
          <w:sz w:val="24"/>
          <w:szCs w:val="24"/>
          <w:lang w:val="de-DE" w:eastAsia="fa-IR" w:bidi="fa-IR"/>
        </w:rPr>
        <w:t xml:space="preserve"> в РФ </w:t>
      </w:r>
      <w:proofErr w:type="spellStart"/>
      <w:r w:rsidRPr="00712331">
        <w:rPr>
          <w:rFonts w:eastAsia="Andale Sans UI"/>
          <w:kern w:val="1"/>
          <w:sz w:val="24"/>
          <w:szCs w:val="24"/>
          <w:lang w:val="de-DE" w:eastAsia="fa-IR" w:bidi="fa-IR"/>
        </w:rPr>
        <w:t>нормативными</w:t>
      </w:r>
      <w:proofErr w:type="spellEnd"/>
      <w:r w:rsidRPr="00712331">
        <w:rPr>
          <w:rFonts w:eastAsia="Andale Sans UI"/>
          <w:kern w:val="1"/>
          <w:sz w:val="24"/>
          <w:szCs w:val="24"/>
          <w:lang w:val="de-DE" w:eastAsia="fa-IR" w:bidi="fa-IR"/>
        </w:rPr>
        <w:t xml:space="preserve"> </w:t>
      </w:r>
      <w:proofErr w:type="spellStart"/>
      <w:r w:rsidRPr="00712331">
        <w:rPr>
          <w:rFonts w:eastAsia="Andale Sans UI"/>
          <w:kern w:val="1"/>
          <w:sz w:val="24"/>
          <w:szCs w:val="24"/>
          <w:lang w:val="de-DE" w:eastAsia="fa-IR" w:bidi="fa-IR"/>
        </w:rPr>
        <w:t>актами</w:t>
      </w:r>
      <w:proofErr w:type="spellEnd"/>
      <w:r w:rsidRPr="00712331">
        <w:rPr>
          <w:rFonts w:eastAsia="Andale Sans UI"/>
          <w:kern w:val="1"/>
          <w:sz w:val="24"/>
          <w:szCs w:val="24"/>
          <w:lang w:eastAsia="fa-IR" w:bidi="fa-IR"/>
        </w:rPr>
        <w:t>.</w:t>
      </w:r>
      <w:r w:rsidRPr="00712331">
        <w:rPr>
          <w:sz w:val="24"/>
          <w:szCs w:val="24"/>
        </w:rPr>
        <w:t xml:space="preserve"> </w:t>
      </w:r>
    </w:p>
    <w:p w:rsidR="00BF1E65" w:rsidRPr="00712331" w:rsidRDefault="00BF1E65" w:rsidP="00BF1E65">
      <w:pPr>
        <w:widowControl w:val="0"/>
        <w:ind w:firstLine="720"/>
        <w:contextualSpacing/>
        <w:jc w:val="both"/>
        <w:rPr>
          <w:sz w:val="24"/>
          <w:szCs w:val="24"/>
        </w:rPr>
      </w:pPr>
      <w:r w:rsidRPr="00712331">
        <w:rPr>
          <w:sz w:val="24"/>
          <w:szCs w:val="24"/>
        </w:rPr>
        <w:t xml:space="preserve">1.3. 2 </w:t>
      </w:r>
      <w:r w:rsidR="00065E60" w:rsidRPr="00712331">
        <w:rPr>
          <w:sz w:val="24"/>
          <w:szCs w:val="24"/>
        </w:rPr>
        <w:t>Исполнитель</w:t>
      </w:r>
      <w:r w:rsidRPr="00712331">
        <w:rPr>
          <w:sz w:val="24"/>
          <w:szCs w:val="24"/>
        </w:rPr>
        <w:t xml:space="preserve"> обязуется провести обязательное психиатрическое освидетельствование (далее – «ОПО») в соответствии с частью 4 статьи 65 ФЗ от 21.11.2011 </w:t>
      </w:r>
      <w:r w:rsidRPr="00712331">
        <w:rPr>
          <w:b/>
          <w:sz w:val="24"/>
          <w:szCs w:val="24"/>
        </w:rPr>
        <w:t>№ 323-ФЗ</w:t>
      </w:r>
      <w:r w:rsidRPr="00712331">
        <w:rPr>
          <w:sz w:val="24"/>
          <w:szCs w:val="24"/>
        </w:rPr>
        <w:t xml:space="preserve"> «Об основах охраны здоровья граждан в Российской Федерации», с частью восьмой статьи 220 Трудового кодекса Российской федерации, Приказом МЗ РФ от 20.05.2022 </w:t>
      </w:r>
      <w:r w:rsidRPr="00712331">
        <w:rPr>
          <w:b/>
          <w:sz w:val="24"/>
          <w:szCs w:val="24"/>
        </w:rPr>
        <w:t>№ 342н</w:t>
      </w:r>
      <w:r w:rsidRPr="00712331">
        <w:rPr>
          <w:sz w:val="24"/>
          <w:szCs w:val="24"/>
        </w:rPr>
        <w:t xml:space="preserve">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 Приказа МЗ СР РФ от 05.05.2012 № </w:t>
      </w:r>
      <w:r w:rsidRPr="00712331">
        <w:rPr>
          <w:b/>
          <w:sz w:val="24"/>
          <w:szCs w:val="24"/>
        </w:rPr>
        <w:t>502-н</w:t>
      </w:r>
      <w:r w:rsidRPr="00712331">
        <w:rPr>
          <w:sz w:val="24"/>
          <w:szCs w:val="24"/>
        </w:rPr>
        <w:t xml:space="preserve"> «Об организации деятельности врачебной комиссии медицинской организации», Приказа Минздрава Свердловской области от 23.05.2019 г. № </w:t>
      </w:r>
      <w:r w:rsidRPr="00712331">
        <w:rPr>
          <w:b/>
          <w:sz w:val="24"/>
          <w:szCs w:val="24"/>
        </w:rPr>
        <w:t>1003-п</w:t>
      </w:r>
      <w:r w:rsidRPr="00712331">
        <w:rPr>
          <w:sz w:val="24"/>
          <w:szCs w:val="24"/>
        </w:rPr>
        <w:t xml:space="preserve"> «О создании врачебных комиссий для проведения обязательного психиатрического освидетельствования работников, осуществляющих отдельные виды деятельности, в том числе деятельность, связанную с источниками повышенной опасности, а также работающими в условиях повышенной опасности, и граждан, осуществляющих деятельность, связанную с источниками повышенной опасности, не являющуюся профессиональной» и иными действующими в РФ нормативными актами. ОПО работника проводится с целью определения его пригодности по состоянию психического здоровья к </w:t>
      </w:r>
      <w:r w:rsidRPr="00712331">
        <w:rPr>
          <w:sz w:val="24"/>
          <w:szCs w:val="24"/>
        </w:rPr>
        <w:lastRenderedPageBreak/>
        <w:t>осуществлению отдельных видов деятельности, а также к работе в условиях повышенной опасности, предусмотренных перечнем. ОПО работника проводится на добровольной основе с учетом норм, установленных Законом Российской Федерации «О психиатрической помощи и гарантиях прав граждан при ее оказании».</w:t>
      </w:r>
    </w:p>
    <w:p w:rsidR="00BF1E65" w:rsidRPr="00712331" w:rsidRDefault="00BF1E65" w:rsidP="00BA5F19">
      <w:pPr>
        <w:widowControl w:val="0"/>
        <w:ind w:firstLine="720"/>
        <w:contextualSpacing/>
        <w:jc w:val="both"/>
        <w:rPr>
          <w:sz w:val="24"/>
          <w:szCs w:val="24"/>
        </w:rPr>
      </w:pPr>
    </w:p>
    <w:p w:rsidR="00F62313" w:rsidRPr="00712331" w:rsidRDefault="00F62313" w:rsidP="00BA5F19">
      <w:pPr>
        <w:widowControl w:val="0"/>
        <w:ind w:firstLine="720"/>
        <w:contextualSpacing/>
        <w:jc w:val="center"/>
        <w:rPr>
          <w:b/>
          <w:sz w:val="24"/>
          <w:szCs w:val="24"/>
        </w:rPr>
      </w:pPr>
      <w:r w:rsidRPr="00712331">
        <w:rPr>
          <w:b/>
          <w:sz w:val="24"/>
          <w:szCs w:val="24"/>
        </w:rPr>
        <w:t xml:space="preserve">2. Цена </w:t>
      </w:r>
      <w:r w:rsidR="00CE5AAC" w:rsidRPr="00712331">
        <w:rPr>
          <w:b/>
          <w:sz w:val="24"/>
          <w:szCs w:val="24"/>
        </w:rPr>
        <w:t>контракта</w:t>
      </w:r>
      <w:r w:rsidRPr="00712331">
        <w:rPr>
          <w:b/>
          <w:sz w:val="24"/>
          <w:szCs w:val="24"/>
        </w:rPr>
        <w:t xml:space="preserve"> и порядок расчетов</w:t>
      </w:r>
    </w:p>
    <w:p w:rsidR="001F7236" w:rsidRPr="00712331" w:rsidRDefault="00F62313" w:rsidP="001F7236">
      <w:pPr>
        <w:ind w:firstLine="708"/>
        <w:jc w:val="both"/>
        <w:rPr>
          <w:i/>
          <w:sz w:val="24"/>
          <w:szCs w:val="24"/>
        </w:rPr>
      </w:pPr>
      <w:r w:rsidRPr="00712331">
        <w:rPr>
          <w:sz w:val="24"/>
          <w:szCs w:val="24"/>
        </w:rPr>
        <w:t xml:space="preserve">2.1. </w:t>
      </w:r>
      <w:r w:rsidR="001F7236" w:rsidRPr="00712331">
        <w:rPr>
          <w:sz w:val="24"/>
          <w:szCs w:val="24"/>
        </w:rPr>
        <w:t xml:space="preserve">Общая стоимость услуг по </w:t>
      </w:r>
      <w:r w:rsidR="00CE5AAC" w:rsidRPr="00712331">
        <w:rPr>
          <w:sz w:val="24"/>
          <w:szCs w:val="24"/>
        </w:rPr>
        <w:t>контракту</w:t>
      </w:r>
      <w:r w:rsidR="009377BE" w:rsidRPr="00712331">
        <w:rPr>
          <w:sz w:val="24"/>
          <w:szCs w:val="24"/>
        </w:rPr>
        <w:t xml:space="preserve"> </w:t>
      </w:r>
      <w:r w:rsidR="001F7236" w:rsidRPr="00712331">
        <w:rPr>
          <w:sz w:val="24"/>
          <w:szCs w:val="24"/>
        </w:rPr>
        <w:t xml:space="preserve">составляет________(____) рублей ___ </w:t>
      </w:r>
      <w:r w:rsidR="00712331" w:rsidRPr="00712331">
        <w:rPr>
          <w:sz w:val="24"/>
          <w:szCs w:val="24"/>
        </w:rPr>
        <w:t>коп,</w:t>
      </w:r>
      <w:r w:rsidR="001F7236" w:rsidRPr="00712331">
        <w:rPr>
          <w:sz w:val="24"/>
          <w:szCs w:val="24"/>
        </w:rPr>
        <w:t xml:space="preserve"> включая 20% </w:t>
      </w:r>
      <w:r w:rsidR="001F7236" w:rsidRPr="00712331">
        <w:rPr>
          <w:i/>
          <w:sz w:val="24"/>
          <w:szCs w:val="24"/>
        </w:rPr>
        <w:t xml:space="preserve">НДС (если </w:t>
      </w:r>
      <w:r w:rsidR="00065E60" w:rsidRPr="00712331">
        <w:rPr>
          <w:i/>
          <w:sz w:val="24"/>
          <w:szCs w:val="24"/>
        </w:rPr>
        <w:t>Исполнитель</w:t>
      </w:r>
      <w:r w:rsidR="001F7236" w:rsidRPr="00712331">
        <w:rPr>
          <w:i/>
          <w:sz w:val="24"/>
          <w:szCs w:val="24"/>
        </w:rPr>
        <w:t xml:space="preserve"> является плательщиком НДС)</w:t>
      </w:r>
      <w:r w:rsidR="001F7236" w:rsidRPr="00712331">
        <w:rPr>
          <w:sz w:val="24"/>
          <w:szCs w:val="24"/>
        </w:rPr>
        <w:t>.</w:t>
      </w:r>
      <w:r w:rsidR="001F7236" w:rsidRPr="00712331">
        <w:rPr>
          <w:i/>
          <w:sz w:val="24"/>
          <w:szCs w:val="24"/>
        </w:rPr>
        <w:t xml:space="preserve"> из расчета:</w:t>
      </w:r>
    </w:p>
    <w:p w:rsidR="001F7236" w:rsidRPr="00712331" w:rsidRDefault="005253BD" w:rsidP="001F7236">
      <w:pPr>
        <w:ind w:firstLine="708"/>
        <w:jc w:val="both"/>
        <w:rPr>
          <w:sz w:val="24"/>
          <w:szCs w:val="24"/>
        </w:rPr>
      </w:pPr>
      <w:r w:rsidRPr="00712331">
        <w:rPr>
          <w:sz w:val="24"/>
          <w:szCs w:val="24"/>
        </w:rPr>
        <w:t xml:space="preserve">медосмотр мужчины </w:t>
      </w:r>
      <w:r w:rsidR="001F7236" w:rsidRPr="00712331">
        <w:rPr>
          <w:sz w:val="24"/>
          <w:szCs w:val="24"/>
        </w:rPr>
        <w:t>– _________ (___________) руб. ____коп. за 1 человека;</w:t>
      </w:r>
    </w:p>
    <w:p w:rsidR="001F7236" w:rsidRPr="00712331" w:rsidRDefault="001F7236" w:rsidP="001F7236">
      <w:pPr>
        <w:ind w:firstLine="708"/>
        <w:jc w:val="both"/>
        <w:rPr>
          <w:sz w:val="24"/>
          <w:szCs w:val="24"/>
        </w:rPr>
      </w:pPr>
      <w:r w:rsidRPr="00712331">
        <w:rPr>
          <w:sz w:val="24"/>
          <w:szCs w:val="24"/>
        </w:rPr>
        <w:t>медосмотр женщины) – __________(___________) руб. ___ коп. за 1 человека;</w:t>
      </w:r>
    </w:p>
    <w:p w:rsidR="00851299" w:rsidRPr="00712331" w:rsidRDefault="005253BD" w:rsidP="001F7236">
      <w:pPr>
        <w:pStyle w:val="ConsNormal"/>
        <w:widowControl w:val="0"/>
        <w:ind w:right="0" w:firstLine="567"/>
        <w:contextualSpacing/>
        <w:jc w:val="both"/>
        <w:rPr>
          <w:rFonts w:ascii="Times New Roman" w:hAnsi="Times New Roman" w:cs="Times New Roman"/>
          <w:sz w:val="24"/>
          <w:szCs w:val="24"/>
        </w:rPr>
      </w:pPr>
      <w:r w:rsidRPr="00712331">
        <w:rPr>
          <w:rFonts w:ascii="Times New Roman" w:hAnsi="Times New Roman" w:cs="Times New Roman"/>
          <w:sz w:val="24"/>
          <w:szCs w:val="24"/>
        </w:rPr>
        <w:t xml:space="preserve">психиатрическое освидетельствование </w:t>
      </w:r>
      <w:r w:rsidR="001F7236" w:rsidRPr="00712331">
        <w:rPr>
          <w:rFonts w:ascii="Times New Roman" w:hAnsi="Times New Roman" w:cs="Times New Roman"/>
          <w:sz w:val="24"/>
          <w:szCs w:val="24"/>
        </w:rPr>
        <w:t>– ________ (_________) руб. __ коп. за 1 человека</w:t>
      </w:r>
    </w:p>
    <w:p w:rsidR="00F62313" w:rsidRPr="00712331" w:rsidRDefault="00F62313" w:rsidP="00BA5F19">
      <w:pPr>
        <w:widowControl w:val="0"/>
        <w:ind w:firstLine="709"/>
        <w:contextualSpacing/>
        <w:jc w:val="both"/>
        <w:rPr>
          <w:sz w:val="24"/>
          <w:szCs w:val="24"/>
        </w:rPr>
      </w:pPr>
      <w:r w:rsidRPr="00712331">
        <w:rPr>
          <w:bCs/>
          <w:sz w:val="24"/>
          <w:szCs w:val="24"/>
        </w:rPr>
        <w:t xml:space="preserve">В цену </w:t>
      </w:r>
      <w:r w:rsidR="00CE5AAC" w:rsidRPr="00712331">
        <w:rPr>
          <w:bCs/>
          <w:sz w:val="24"/>
          <w:szCs w:val="24"/>
        </w:rPr>
        <w:t>контракта</w:t>
      </w:r>
      <w:r w:rsidR="005253BD" w:rsidRPr="00712331">
        <w:rPr>
          <w:bCs/>
          <w:sz w:val="24"/>
          <w:szCs w:val="24"/>
        </w:rPr>
        <w:t xml:space="preserve"> </w:t>
      </w:r>
      <w:r w:rsidRPr="00712331">
        <w:rPr>
          <w:bCs/>
          <w:sz w:val="24"/>
          <w:szCs w:val="24"/>
        </w:rPr>
        <w:t xml:space="preserve">включены </w:t>
      </w:r>
      <w:r w:rsidR="005253BD" w:rsidRPr="00712331">
        <w:rPr>
          <w:bCs/>
          <w:sz w:val="24"/>
          <w:szCs w:val="24"/>
        </w:rPr>
        <w:t>стоимость услуг, а также необходимые дополнительные осмотры (консультации) узкими специалистами и дополнительные обследования, расходы на уплату налогов, сборов, пошлин и иных обязательных платежей.</w:t>
      </w:r>
    </w:p>
    <w:p w:rsidR="00EF1FD3" w:rsidRPr="00712331" w:rsidRDefault="00EF1FD3" w:rsidP="00BA5F19">
      <w:pPr>
        <w:autoSpaceDE w:val="0"/>
        <w:autoSpaceDN w:val="0"/>
        <w:adjustRightInd w:val="0"/>
        <w:ind w:firstLine="709"/>
        <w:contextualSpacing/>
        <w:jc w:val="both"/>
        <w:rPr>
          <w:sz w:val="24"/>
          <w:szCs w:val="24"/>
        </w:rPr>
      </w:pPr>
      <w:r w:rsidRPr="00712331">
        <w:rPr>
          <w:sz w:val="24"/>
          <w:szCs w:val="24"/>
        </w:rPr>
        <w:t xml:space="preserve">Сумма, подлежащая уплате </w:t>
      </w:r>
      <w:r w:rsidR="00065E60" w:rsidRPr="00712331">
        <w:rPr>
          <w:sz w:val="24"/>
          <w:szCs w:val="24"/>
        </w:rPr>
        <w:t>Заказчик</w:t>
      </w:r>
      <w:r w:rsidRPr="00712331">
        <w:rPr>
          <w:sz w:val="24"/>
          <w:szCs w:val="24"/>
        </w:rPr>
        <w:t xml:space="preserve">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CE5AAC" w:rsidRPr="00712331">
        <w:rPr>
          <w:sz w:val="24"/>
          <w:szCs w:val="24"/>
        </w:rPr>
        <w:t>Контракта</w:t>
      </w:r>
      <w:r w:rsidRPr="00712331">
        <w:rPr>
          <w:sz w:val="24"/>
          <w:szCs w:val="24"/>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065E60" w:rsidRPr="00712331">
        <w:rPr>
          <w:sz w:val="24"/>
          <w:szCs w:val="24"/>
        </w:rPr>
        <w:t>Заказчик</w:t>
      </w:r>
      <w:r w:rsidRPr="00712331">
        <w:rPr>
          <w:sz w:val="24"/>
          <w:szCs w:val="24"/>
        </w:rPr>
        <w:t>ом.</w:t>
      </w:r>
    </w:p>
    <w:p w:rsidR="00F62313" w:rsidRPr="00712331" w:rsidRDefault="00F62313" w:rsidP="00BA5F19">
      <w:pPr>
        <w:widowControl w:val="0"/>
        <w:shd w:val="clear" w:color="auto" w:fill="FFFFFF"/>
        <w:tabs>
          <w:tab w:val="left" w:pos="1276"/>
        </w:tabs>
        <w:autoSpaceDE w:val="0"/>
        <w:autoSpaceDN w:val="0"/>
        <w:adjustRightInd w:val="0"/>
        <w:ind w:firstLine="709"/>
        <w:contextualSpacing/>
        <w:jc w:val="both"/>
        <w:rPr>
          <w:sz w:val="24"/>
          <w:szCs w:val="24"/>
          <w:lang w:eastAsia="ar-SA"/>
        </w:rPr>
      </w:pPr>
      <w:r w:rsidRPr="00712331">
        <w:rPr>
          <w:sz w:val="24"/>
          <w:szCs w:val="24"/>
          <w:lang w:eastAsia="ar-SA"/>
        </w:rPr>
        <w:t xml:space="preserve">2.2. Цена </w:t>
      </w:r>
      <w:r w:rsidR="00047CE6" w:rsidRPr="00712331">
        <w:rPr>
          <w:sz w:val="24"/>
          <w:szCs w:val="24"/>
          <w:lang w:eastAsia="ar-SA"/>
        </w:rPr>
        <w:t xml:space="preserve">настоящего </w:t>
      </w:r>
      <w:r w:rsidR="00CE5AAC" w:rsidRPr="00712331">
        <w:rPr>
          <w:sz w:val="24"/>
          <w:szCs w:val="24"/>
          <w:lang w:eastAsia="ar-SA"/>
        </w:rPr>
        <w:t>контракта</w:t>
      </w:r>
      <w:r w:rsidRPr="00712331">
        <w:rPr>
          <w:sz w:val="24"/>
          <w:szCs w:val="24"/>
          <w:lang w:eastAsia="ar-SA"/>
        </w:rPr>
        <w:t xml:space="preserve"> является твердой и определяется на весь срок исполнения </w:t>
      </w:r>
      <w:r w:rsidR="00CE5AAC" w:rsidRPr="00712331">
        <w:rPr>
          <w:sz w:val="24"/>
          <w:szCs w:val="24"/>
          <w:lang w:eastAsia="ar-SA"/>
        </w:rPr>
        <w:t>контракта</w:t>
      </w:r>
      <w:r w:rsidRPr="00712331">
        <w:rPr>
          <w:sz w:val="24"/>
          <w:szCs w:val="24"/>
          <w:lang w:eastAsia="ar-SA"/>
        </w:rPr>
        <w:t>, за исключением случаев, установленных действующим законодательством Российской Федерации.</w:t>
      </w:r>
    </w:p>
    <w:p w:rsidR="00362684" w:rsidRPr="00712331" w:rsidRDefault="00CF47D4" w:rsidP="001F7236">
      <w:pPr>
        <w:widowControl w:val="0"/>
        <w:tabs>
          <w:tab w:val="left" w:pos="284"/>
          <w:tab w:val="num" w:pos="928"/>
        </w:tabs>
        <w:ind w:firstLine="709"/>
        <w:contextualSpacing/>
        <w:jc w:val="both"/>
        <w:rPr>
          <w:sz w:val="24"/>
          <w:szCs w:val="24"/>
        </w:rPr>
      </w:pPr>
      <w:r w:rsidRPr="00712331">
        <w:rPr>
          <w:sz w:val="24"/>
          <w:szCs w:val="24"/>
        </w:rPr>
        <w:t>2.3.</w:t>
      </w:r>
      <w:r w:rsidR="00291450" w:rsidRPr="00712331">
        <w:rPr>
          <w:sz w:val="24"/>
          <w:szCs w:val="24"/>
        </w:rPr>
        <w:t xml:space="preserve"> </w:t>
      </w:r>
      <w:r w:rsidR="00BA368F" w:rsidRPr="00712331">
        <w:rPr>
          <w:sz w:val="24"/>
          <w:szCs w:val="24"/>
        </w:rPr>
        <w:t xml:space="preserve">Оплата услуг производится </w:t>
      </w:r>
      <w:r w:rsidR="00065E60" w:rsidRPr="00712331">
        <w:rPr>
          <w:sz w:val="24"/>
          <w:szCs w:val="24"/>
        </w:rPr>
        <w:t>Заказчик</w:t>
      </w:r>
      <w:r w:rsidR="00BA368F" w:rsidRPr="00712331">
        <w:rPr>
          <w:sz w:val="24"/>
          <w:szCs w:val="24"/>
        </w:rPr>
        <w:t>ом</w:t>
      </w:r>
      <w:r w:rsidR="00DD4C3D" w:rsidRPr="00712331">
        <w:rPr>
          <w:sz w:val="24"/>
          <w:szCs w:val="24"/>
        </w:rPr>
        <w:t xml:space="preserve"> ежемесячно</w:t>
      </w:r>
      <w:r w:rsidR="00BA368F" w:rsidRPr="00712331">
        <w:rPr>
          <w:sz w:val="24"/>
          <w:szCs w:val="24"/>
        </w:rPr>
        <w:t xml:space="preserve">, </w:t>
      </w:r>
      <w:r w:rsidR="001F7236" w:rsidRPr="00712331">
        <w:rPr>
          <w:sz w:val="24"/>
          <w:szCs w:val="24"/>
        </w:rPr>
        <w:t xml:space="preserve">на основании счета </w:t>
      </w:r>
      <w:r w:rsidR="00BA368F" w:rsidRPr="00712331">
        <w:rPr>
          <w:sz w:val="24"/>
          <w:szCs w:val="24"/>
        </w:rPr>
        <w:t xml:space="preserve">путем безналичного перечисления денежных средств на расчетный счет исполнителя, в течение </w:t>
      </w:r>
      <w:r w:rsidR="00291450" w:rsidRPr="00712331">
        <w:rPr>
          <w:sz w:val="24"/>
          <w:szCs w:val="24"/>
        </w:rPr>
        <w:t>7 (семи)</w:t>
      </w:r>
      <w:r w:rsidR="00BA368F" w:rsidRPr="00712331">
        <w:rPr>
          <w:sz w:val="24"/>
          <w:szCs w:val="24"/>
        </w:rPr>
        <w:t xml:space="preserve"> рабочих дней </w:t>
      </w:r>
      <w:r w:rsidR="0073352D" w:rsidRPr="00712331">
        <w:rPr>
          <w:sz w:val="24"/>
          <w:szCs w:val="24"/>
        </w:rPr>
        <w:t>от</w:t>
      </w:r>
      <w:r w:rsidR="00291450" w:rsidRPr="00712331">
        <w:rPr>
          <w:bCs/>
          <w:iCs/>
          <w:sz w:val="24"/>
          <w:szCs w:val="24"/>
        </w:rPr>
        <w:t xml:space="preserve"> даты подписания </w:t>
      </w:r>
      <w:r w:rsidR="00065E60" w:rsidRPr="00712331">
        <w:rPr>
          <w:bCs/>
          <w:iCs/>
          <w:sz w:val="24"/>
          <w:szCs w:val="24"/>
        </w:rPr>
        <w:t>Заказчик</w:t>
      </w:r>
      <w:r w:rsidR="00291450" w:rsidRPr="00712331">
        <w:rPr>
          <w:bCs/>
          <w:iCs/>
          <w:sz w:val="24"/>
          <w:szCs w:val="24"/>
        </w:rPr>
        <w:t xml:space="preserve">ом </w:t>
      </w:r>
      <w:r w:rsidR="00291450" w:rsidRPr="00712331">
        <w:rPr>
          <w:rFonts w:eastAsia="Calibri"/>
          <w:sz w:val="24"/>
          <w:szCs w:val="24"/>
          <w:lang w:eastAsia="en-US"/>
        </w:rPr>
        <w:t>документа о приемке</w:t>
      </w:r>
      <w:r w:rsidR="001F7236" w:rsidRPr="00712331">
        <w:rPr>
          <w:sz w:val="24"/>
          <w:szCs w:val="24"/>
        </w:rPr>
        <w:t xml:space="preserve"> (Актов оказанных услуг).</w:t>
      </w:r>
    </w:p>
    <w:p w:rsidR="00154B49" w:rsidRPr="00712331" w:rsidRDefault="00154B49" w:rsidP="001F7236">
      <w:pPr>
        <w:widowControl w:val="0"/>
        <w:tabs>
          <w:tab w:val="left" w:pos="284"/>
          <w:tab w:val="num" w:pos="928"/>
        </w:tabs>
        <w:ind w:firstLine="709"/>
        <w:contextualSpacing/>
        <w:jc w:val="both"/>
        <w:rPr>
          <w:sz w:val="24"/>
          <w:szCs w:val="24"/>
        </w:rPr>
      </w:pPr>
    </w:p>
    <w:p w:rsidR="00065E60" w:rsidRPr="00712331" w:rsidRDefault="00F62313" w:rsidP="00065E60">
      <w:pPr>
        <w:widowControl w:val="0"/>
        <w:contextualSpacing/>
        <w:jc w:val="center"/>
        <w:rPr>
          <w:b/>
          <w:sz w:val="24"/>
          <w:szCs w:val="24"/>
        </w:rPr>
      </w:pPr>
      <w:r w:rsidRPr="00712331">
        <w:rPr>
          <w:b/>
          <w:sz w:val="24"/>
          <w:szCs w:val="24"/>
        </w:rPr>
        <w:t>3. Место, условия и сроки (периоды) оказания услуг</w:t>
      </w:r>
    </w:p>
    <w:p w:rsidR="005253BD" w:rsidRPr="00712331" w:rsidRDefault="00F744BE" w:rsidP="005253BD">
      <w:pPr>
        <w:widowControl w:val="0"/>
        <w:tabs>
          <w:tab w:val="left" w:pos="426"/>
          <w:tab w:val="left" w:pos="567"/>
          <w:tab w:val="left" w:pos="993"/>
          <w:tab w:val="left" w:pos="1134"/>
        </w:tabs>
        <w:ind w:firstLine="709"/>
        <w:contextualSpacing/>
        <w:jc w:val="both"/>
        <w:rPr>
          <w:sz w:val="24"/>
          <w:szCs w:val="24"/>
        </w:rPr>
      </w:pPr>
      <w:r w:rsidRPr="00712331">
        <w:rPr>
          <w:sz w:val="24"/>
          <w:szCs w:val="24"/>
        </w:rPr>
        <w:t>3.1.</w:t>
      </w:r>
      <w:r w:rsidR="005253BD" w:rsidRPr="00712331">
        <w:rPr>
          <w:sz w:val="24"/>
          <w:szCs w:val="24"/>
        </w:rPr>
        <w:t xml:space="preserve"> Сроки оказания услуг: с момента подписания сторонами настоящего </w:t>
      </w:r>
      <w:r w:rsidR="00CE5AAC" w:rsidRPr="00712331">
        <w:rPr>
          <w:sz w:val="24"/>
          <w:szCs w:val="24"/>
        </w:rPr>
        <w:t>контракта</w:t>
      </w:r>
      <w:r w:rsidR="005253BD" w:rsidRPr="00712331">
        <w:rPr>
          <w:sz w:val="24"/>
          <w:szCs w:val="24"/>
        </w:rPr>
        <w:t xml:space="preserve"> по 31 </w:t>
      </w:r>
      <w:r w:rsidR="00ED4B20" w:rsidRPr="00712331">
        <w:rPr>
          <w:sz w:val="24"/>
          <w:szCs w:val="24"/>
        </w:rPr>
        <w:t>мая 2027</w:t>
      </w:r>
      <w:r w:rsidR="005253BD" w:rsidRPr="00712331">
        <w:rPr>
          <w:sz w:val="24"/>
          <w:szCs w:val="24"/>
        </w:rPr>
        <w:t xml:space="preserve"> года. </w:t>
      </w:r>
    </w:p>
    <w:p w:rsidR="00BA5F19" w:rsidRPr="00712331" w:rsidRDefault="005253BD" w:rsidP="00CE5AAC">
      <w:pPr>
        <w:widowControl w:val="0"/>
        <w:tabs>
          <w:tab w:val="left" w:pos="426"/>
          <w:tab w:val="left" w:pos="567"/>
          <w:tab w:val="left" w:pos="993"/>
          <w:tab w:val="left" w:pos="1134"/>
        </w:tabs>
        <w:contextualSpacing/>
        <w:jc w:val="both"/>
        <w:rPr>
          <w:sz w:val="24"/>
          <w:szCs w:val="24"/>
        </w:rPr>
      </w:pPr>
      <w:r w:rsidRPr="00712331">
        <w:rPr>
          <w:sz w:val="24"/>
          <w:szCs w:val="24"/>
        </w:rPr>
        <w:t xml:space="preserve">           </w:t>
      </w:r>
      <w:r w:rsidR="00065E60" w:rsidRPr="00712331">
        <w:rPr>
          <w:sz w:val="24"/>
          <w:szCs w:val="24"/>
        </w:rPr>
        <w:t xml:space="preserve">3.2. </w:t>
      </w:r>
      <w:r w:rsidRPr="00712331">
        <w:rPr>
          <w:sz w:val="24"/>
          <w:szCs w:val="24"/>
        </w:rPr>
        <w:t>Место оказания услуг: Свердловская область, г. Екатеринбург.</w:t>
      </w:r>
    </w:p>
    <w:p w:rsidR="00BA5F19" w:rsidRPr="00712331" w:rsidRDefault="00BA5F19" w:rsidP="00BA5F19">
      <w:pPr>
        <w:widowControl w:val="0"/>
        <w:tabs>
          <w:tab w:val="left" w:pos="426"/>
          <w:tab w:val="left" w:pos="567"/>
          <w:tab w:val="left" w:pos="993"/>
          <w:tab w:val="left" w:pos="1134"/>
        </w:tabs>
        <w:ind w:firstLine="709"/>
        <w:contextualSpacing/>
        <w:jc w:val="both"/>
        <w:rPr>
          <w:sz w:val="24"/>
          <w:szCs w:val="24"/>
        </w:rPr>
      </w:pPr>
    </w:p>
    <w:p w:rsidR="00F62313" w:rsidRPr="00712331" w:rsidRDefault="00A160BD" w:rsidP="00BA5F19">
      <w:pPr>
        <w:widowControl w:val="0"/>
        <w:contextualSpacing/>
        <w:jc w:val="center"/>
        <w:rPr>
          <w:b/>
          <w:sz w:val="24"/>
          <w:szCs w:val="24"/>
        </w:rPr>
      </w:pPr>
      <w:r w:rsidRPr="00712331">
        <w:rPr>
          <w:b/>
          <w:sz w:val="24"/>
          <w:szCs w:val="24"/>
        </w:rPr>
        <w:t>4</w:t>
      </w:r>
      <w:r w:rsidR="00E00994" w:rsidRPr="00712331">
        <w:rPr>
          <w:b/>
          <w:sz w:val="24"/>
          <w:szCs w:val="24"/>
        </w:rPr>
        <w:t xml:space="preserve">. </w:t>
      </w:r>
      <w:r w:rsidR="00F62313" w:rsidRPr="00712331">
        <w:rPr>
          <w:b/>
          <w:sz w:val="24"/>
          <w:szCs w:val="24"/>
        </w:rPr>
        <w:t>Права и обязанности Сторон</w:t>
      </w:r>
    </w:p>
    <w:p w:rsidR="00F744BE" w:rsidRPr="00712331" w:rsidRDefault="00F744BE" w:rsidP="00BA5F19">
      <w:pPr>
        <w:keepNext/>
        <w:keepLines/>
        <w:tabs>
          <w:tab w:val="left" w:pos="993"/>
          <w:tab w:val="left" w:pos="1418"/>
        </w:tabs>
        <w:ind w:firstLine="567"/>
        <w:contextualSpacing/>
        <w:jc w:val="both"/>
        <w:rPr>
          <w:sz w:val="24"/>
          <w:szCs w:val="24"/>
        </w:rPr>
      </w:pPr>
      <w:r w:rsidRPr="00712331">
        <w:rPr>
          <w:sz w:val="24"/>
          <w:szCs w:val="24"/>
        </w:rPr>
        <w:t xml:space="preserve">4.1. </w:t>
      </w:r>
      <w:r w:rsidR="00065E60" w:rsidRPr="00712331">
        <w:rPr>
          <w:sz w:val="24"/>
          <w:szCs w:val="24"/>
        </w:rPr>
        <w:t>Исполнитель</w:t>
      </w:r>
      <w:r w:rsidRPr="00712331">
        <w:rPr>
          <w:sz w:val="24"/>
          <w:szCs w:val="24"/>
        </w:rPr>
        <w:t xml:space="preserve"> обязан:</w:t>
      </w:r>
    </w:p>
    <w:p w:rsidR="00913F73" w:rsidRPr="00712331" w:rsidRDefault="00F744BE" w:rsidP="005253BD">
      <w:pPr>
        <w:widowControl w:val="0"/>
        <w:shd w:val="clear" w:color="auto" w:fill="FFFFFF"/>
        <w:tabs>
          <w:tab w:val="left" w:pos="994"/>
        </w:tabs>
        <w:autoSpaceDE w:val="0"/>
        <w:autoSpaceDN w:val="0"/>
        <w:adjustRightInd w:val="0"/>
        <w:ind w:firstLine="567"/>
        <w:contextualSpacing/>
        <w:jc w:val="both"/>
        <w:rPr>
          <w:bCs/>
          <w:sz w:val="24"/>
          <w:szCs w:val="24"/>
        </w:rPr>
      </w:pPr>
      <w:r w:rsidRPr="00712331">
        <w:rPr>
          <w:sz w:val="24"/>
          <w:szCs w:val="24"/>
        </w:rPr>
        <w:t xml:space="preserve">4.1.1. </w:t>
      </w:r>
      <w:r w:rsidR="0004302B" w:rsidRPr="00712331">
        <w:rPr>
          <w:bCs/>
          <w:sz w:val="24"/>
          <w:szCs w:val="24"/>
        </w:rPr>
        <w:t xml:space="preserve">Оказывать услуги в соответствии с условиями настоящего </w:t>
      </w:r>
      <w:r w:rsidR="00CE5AAC" w:rsidRPr="00712331">
        <w:rPr>
          <w:bCs/>
          <w:sz w:val="24"/>
          <w:szCs w:val="24"/>
        </w:rPr>
        <w:t>контракта</w:t>
      </w:r>
      <w:r w:rsidR="0004302B" w:rsidRPr="00712331">
        <w:rPr>
          <w:bCs/>
          <w:sz w:val="24"/>
          <w:szCs w:val="24"/>
        </w:rPr>
        <w:t>, с соблюдением требований, установленных действующим законодательством</w:t>
      </w:r>
      <w:r w:rsidR="005253BD" w:rsidRPr="00712331">
        <w:rPr>
          <w:bCs/>
          <w:sz w:val="24"/>
          <w:szCs w:val="24"/>
        </w:rPr>
        <w:t xml:space="preserve"> РФ.</w:t>
      </w:r>
    </w:p>
    <w:p w:rsidR="00F744BE" w:rsidRPr="00712331" w:rsidRDefault="00F744BE" w:rsidP="00BA5F19">
      <w:pPr>
        <w:widowControl w:val="0"/>
        <w:shd w:val="clear" w:color="auto" w:fill="FFFFFF"/>
        <w:tabs>
          <w:tab w:val="left" w:pos="994"/>
        </w:tabs>
        <w:autoSpaceDE w:val="0"/>
        <w:autoSpaceDN w:val="0"/>
        <w:adjustRightInd w:val="0"/>
        <w:ind w:firstLine="567"/>
        <w:contextualSpacing/>
        <w:jc w:val="both"/>
        <w:rPr>
          <w:bCs/>
          <w:sz w:val="24"/>
          <w:szCs w:val="24"/>
        </w:rPr>
      </w:pPr>
      <w:r w:rsidRPr="00712331">
        <w:rPr>
          <w:sz w:val="24"/>
          <w:szCs w:val="24"/>
        </w:rPr>
        <w:t xml:space="preserve">4.1.2. </w:t>
      </w:r>
      <w:r w:rsidR="001F5AFB" w:rsidRPr="00712331">
        <w:rPr>
          <w:bCs/>
          <w:sz w:val="24"/>
          <w:szCs w:val="24"/>
        </w:rPr>
        <w:t xml:space="preserve">В течение 3 рабочих дней с даты заключения </w:t>
      </w:r>
      <w:r w:rsidR="00CE5AAC" w:rsidRPr="00712331">
        <w:rPr>
          <w:bCs/>
          <w:sz w:val="24"/>
          <w:szCs w:val="24"/>
        </w:rPr>
        <w:t>контракта</w:t>
      </w:r>
      <w:r w:rsidR="001F5AFB" w:rsidRPr="00712331">
        <w:rPr>
          <w:bCs/>
          <w:sz w:val="24"/>
          <w:szCs w:val="24"/>
        </w:rPr>
        <w:t xml:space="preserve"> предоставить </w:t>
      </w:r>
      <w:r w:rsidR="00065E60" w:rsidRPr="00712331">
        <w:rPr>
          <w:bCs/>
          <w:sz w:val="24"/>
          <w:szCs w:val="24"/>
        </w:rPr>
        <w:t>Заказчик</w:t>
      </w:r>
      <w:r w:rsidR="001F5AFB" w:rsidRPr="00712331">
        <w:rPr>
          <w:bCs/>
          <w:sz w:val="24"/>
          <w:szCs w:val="24"/>
        </w:rPr>
        <w:t xml:space="preserve">у документы, подтверждающие наличие у Исполнителя </w:t>
      </w:r>
      <w:r w:rsidR="0004302B" w:rsidRPr="00712331">
        <w:rPr>
          <w:color w:val="000000"/>
          <w:sz w:val="24"/>
          <w:szCs w:val="24"/>
        </w:rPr>
        <w:t xml:space="preserve">надлежаще заверенную копию лицензии на </w:t>
      </w:r>
      <w:r w:rsidR="0004302B" w:rsidRPr="00712331">
        <w:rPr>
          <w:sz w:val="24"/>
          <w:szCs w:val="24"/>
        </w:rPr>
        <w:t xml:space="preserve">проведение </w:t>
      </w:r>
      <w:r w:rsidR="00913F73" w:rsidRPr="00712331">
        <w:rPr>
          <w:sz w:val="24"/>
          <w:szCs w:val="24"/>
        </w:rPr>
        <w:t>медицинской деятельности по медицинским осмот</w:t>
      </w:r>
      <w:r w:rsidR="005253BD" w:rsidRPr="00712331">
        <w:rPr>
          <w:sz w:val="24"/>
          <w:szCs w:val="24"/>
        </w:rPr>
        <w:t>рам (предварительный, периодический</w:t>
      </w:r>
      <w:r w:rsidR="00913F73" w:rsidRPr="00712331">
        <w:rPr>
          <w:sz w:val="24"/>
          <w:szCs w:val="24"/>
        </w:rPr>
        <w:t>) и экспертизе профессиональной пригодности</w:t>
      </w:r>
      <w:r w:rsidR="001F5AFB" w:rsidRPr="00712331">
        <w:rPr>
          <w:bCs/>
          <w:sz w:val="24"/>
          <w:szCs w:val="24"/>
        </w:rPr>
        <w:t>.</w:t>
      </w:r>
    </w:p>
    <w:p w:rsidR="00D866F1" w:rsidRPr="00712331" w:rsidRDefault="00D866F1" w:rsidP="00BA5F19">
      <w:pPr>
        <w:widowControl w:val="0"/>
        <w:tabs>
          <w:tab w:val="left" w:pos="994"/>
        </w:tabs>
        <w:ind w:firstLine="567"/>
        <w:contextualSpacing/>
        <w:jc w:val="both"/>
        <w:rPr>
          <w:sz w:val="24"/>
          <w:szCs w:val="24"/>
        </w:rPr>
      </w:pPr>
      <w:r w:rsidRPr="00712331">
        <w:rPr>
          <w:bCs/>
          <w:sz w:val="24"/>
          <w:szCs w:val="24"/>
        </w:rPr>
        <w:t xml:space="preserve">4.1.3. </w:t>
      </w:r>
      <w:r w:rsidR="00913F73" w:rsidRPr="00712331">
        <w:rPr>
          <w:sz w:val="24"/>
          <w:szCs w:val="24"/>
        </w:rPr>
        <w:t>Оказывать услуги с использованием собственных одноразовых расходных материалов.</w:t>
      </w:r>
    </w:p>
    <w:p w:rsidR="00EE2F98" w:rsidRPr="00712331" w:rsidRDefault="00EE2F98" w:rsidP="00BA5F19">
      <w:pPr>
        <w:widowControl w:val="0"/>
        <w:tabs>
          <w:tab w:val="left" w:pos="994"/>
        </w:tabs>
        <w:ind w:firstLine="567"/>
        <w:contextualSpacing/>
        <w:jc w:val="both"/>
        <w:rPr>
          <w:sz w:val="24"/>
          <w:szCs w:val="24"/>
        </w:rPr>
      </w:pPr>
      <w:r w:rsidRPr="00712331">
        <w:rPr>
          <w:sz w:val="24"/>
          <w:szCs w:val="24"/>
        </w:rPr>
        <w:t xml:space="preserve">4.1.4. Оказывать услуги на основании направления, выданного </w:t>
      </w:r>
      <w:r w:rsidR="00065E60" w:rsidRPr="00712331">
        <w:rPr>
          <w:sz w:val="24"/>
          <w:szCs w:val="24"/>
        </w:rPr>
        <w:t>Заказчик</w:t>
      </w:r>
      <w:r w:rsidRPr="00712331">
        <w:rPr>
          <w:sz w:val="24"/>
          <w:szCs w:val="24"/>
        </w:rPr>
        <w:t>ом.</w:t>
      </w:r>
    </w:p>
    <w:p w:rsidR="00544FFB" w:rsidRPr="00712331" w:rsidRDefault="00544FFB" w:rsidP="00BA5F19">
      <w:pPr>
        <w:widowControl w:val="0"/>
        <w:tabs>
          <w:tab w:val="left" w:pos="994"/>
        </w:tabs>
        <w:ind w:firstLine="567"/>
        <w:contextualSpacing/>
        <w:jc w:val="both"/>
        <w:rPr>
          <w:sz w:val="24"/>
          <w:szCs w:val="24"/>
        </w:rPr>
      </w:pPr>
      <w:r w:rsidRPr="00712331">
        <w:rPr>
          <w:color w:val="000000"/>
          <w:sz w:val="24"/>
          <w:szCs w:val="24"/>
        </w:rPr>
        <w:t xml:space="preserve">4.1.5. </w:t>
      </w:r>
      <w:r w:rsidRPr="00712331">
        <w:rPr>
          <w:sz w:val="24"/>
          <w:szCs w:val="24"/>
        </w:rPr>
        <w:t>Оказывать услуги в рабочие дни (понедельн</w:t>
      </w:r>
      <w:r w:rsidR="005253BD" w:rsidRPr="00712331">
        <w:rPr>
          <w:sz w:val="24"/>
          <w:szCs w:val="24"/>
        </w:rPr>
        <w:t>ик – пятница) с 8-00 часов до 15</w:t>
      </w:r>
      <w:r w:rsidRPr="00712331">
        <w:rPr>
          <w:sz w:val="24"/>
          <w:szCs w:val="24"/>
        </w:rPr>
        <w:t>-00 часов.</w:t>
      </w:r>
    </w:p>
    <w:p w:rsidR="00D866F1" w:rsidRPr="00712331" w:rsidRDefault="00D866F1" w:rsidP="00BA5F19">
      <w:pPr>
        <w:widowControl w:val="0"/>
        <w:shd w:val="clear" w:color="auto" w:fill="FFFFFF"/>
        <w:tabs>
          <w:tab w:val="left" w:pos="994"/>
        </w:tabs>
        <w:autoSpaceDE w:val="0"/>
        <w:autoSpaceDN w:val="0"/>
        <w:adjustRightInd w:val="0"/>
        <w:ind w:firstLine="567"/>
        <w:contextualSpacing/>
        <w:jc w:val="both"/>
        <w:rPr>
          <w:spacing w:val="-2"/>
          <w:sz w:val="24"/>
          <w:szCs w:val="24"/>
        </w:rPr>
      </w:pPr>
      <w:r w:rsidRPr="00712331">
        <w:rPr>
          <w:color w:val="000000"/>
          <w:sz w:val="24"/>
          <w:szCs w:val="24"/>
        </w:rPr>
        <w:t>4.1.</w:t>
      </w:r>
      <w:r w:rsidR="00B07794" w:rsidRPr="00712331">
        <w:rPr>
          <w:color w:val="000000"/>
          <w:sz w:val="24"/>
          <w:szCs w:val="24"/>
        </w:rPr>
        <w:t>6</w:t>
      </w:r>
      <w:r w:rsidRPr="00712331">
        <w:rPr>
          <w:color w:val="000000"/>
          <w:sz w:val="24"/>
          <w:szCs w:val="24"/>
        </w:rPr>
        <w:t xml:space="preserve">. </w:t>
      </w:r>
      <w:r w:rsidRPr="00712331">
        <w:rPr>
          <w:spacing w:val="-2"/>
          <w:sz w:val="24"/>
          <w:szCs w:val="24"/>
        </w:rPr>
        <w:t xml:space="preserve">Обеспечить </w:t>
      </w:r>
      <w:r w:rsidR="00065E60" w:rsidRPr="00712331">
        <w:rPr>
          <w:spacing w:val="-2"/>
          <w:sz w:val="24"/>
          <w:szCs w:val="24"/>
        </w:rPr>
        <w:t>Заказчик</w:t>
      </w:r>
      <w:r w:rsidRPr="00712331">
        <w:rPr>
          <w:spacing w:val="-2"/>
          <w:sz w:val="24"/>
          <w:szCs w:val="24"/>
        </w:rPr>
        <w:t>у возможность контроля за ходом и качеством оказания услуг.</w:t>
      </w:r>
      <w:r w:rsidR="008162E6" w:rsidRPr="00712331">
        <w:rPr>
          <w:spacing w:val="-2"/>
          <w:sz w:val="24"/>
          <w:szCs w:val="24"/>
        </w:rPr>
        <w:t xml:space="preserve"> Проводить все необходимые анализы и исследования.</w:t>
      </w:r>
    </w:p>
    <w:p w:rsidR="00D866F1" w:rsidRPr="00712331" w:rsidRDefault="00D866F1" w:rsidP="00BA5F19">
      <w:pPr>
        <w:keepNext/>
        <w:keepLines/>
        <w:ind w:firstLine="567"/>
        <w:contextualSpacing/>
        <w:jc w:val="both"/>
        <w:rPr>
          <w:sz w:val="24"/>
          <w:szCs w:val="24"/>
        </w:rPr>
      </w:pPr>
      <w:r w:rsidRPr="00712331">
        <w:rPr>
          <w:sz w:val="24"/>
          <w:szCs w:val="24"/>
        </w:rPr>
        <w:lastRenderedPageBreak/>
        <w:t>4.1.</w:t>
      </w:r>
      <w:r w:rsidR="00B07794" w:rsidRPr="00712331">
        <w:rPr>
          <w:sz w:val="24"/>
          <w:szCs w:val="24"/>
        </w:rPr>
        <w:t>7</w:t>
      </w:r>
      <w:r w:rsidRPr="00712331">
        <w:rPr>
          <w:sz w:val="24"/>
          <w:szCs w:val="24"/>
        </w:rPr>
        <w:t xml:space="preserve">. </w:t>
      </w:r>
      <w:r w:rsidR="008162E6" w:rsidRPr="00712331">
        <w:rPr>
          <w:sz w:val="24"/>
          <w:szCs w:val="24"/>
        </w:rPr>
        <w:t>По окончании проведения предварительного медицинск</w:t>
      </w:r>
      <w:r w:rsidR="00D51FF9" w:rsidRPr="00712331">
        <w:rPr>
          <w:sz w:val="24"/>
          <w:szCs w:val="24"/>
        </w:rPr>
        <w:t>ого</w:t>
      </w:r>
      <w:r w:rsidR="008162E6" w:rsidRPr="00712331">
        <w:rPr>
          <w:sz w:val="24"/>
          <w:szCs w:val="24"/>
        </w:rPr>
        <w:t xml:space="preserve"> осмотр</w:t>
      </w:r>
      <w:r w:rsidR="00D51FF9" w:rsidRPr="00712331">
        <w:rPr>
          <w:sz w:val="24"/>
          <w:szCs w:val="24"/>
        </w:rPr>
        <w:t>а</w:t>
      </w:r>
      <w:r w:rsidR="008162E6" w:rsidRPr="00712331">
        <w:rPr>
          <w:sz w:val="24"/>
          <w:szCs w:val="24"/>
        </w:rPr>
        <w:t xml:space="preserve"> выдать </w:t>
      </w:r>
      <w:r w:rsidR="00D51FF9" w:rsidRPr="00712331">
        <w:rPr>
          <w:sz w:val="24"/>
          <w:szCs w:val="24"/>
        </w:rPr>
        <w:t>медицинское заключение</w:t>
      </w:r>
      <w:r w:rsidR="008162E6" w:rsidRPr="00712331">
        <w:rPr>
          <w:sz w:val="24"/>
          <w:szCs w:val="24"/>
        </w:rPr>
        <w:t xml:space="preserve"> сотрудникам, прошедшим ме</w:t>
      </w:r>
      <w:r w:rsidR="00DD4C3D" w:rsidRPr="00712331">
        <w:rPr>
          <w:sz w:val="24"/>
          <w:szCs w:val="24"/>
        </w:rPr>
        <w:t>дицинский осмотр (обследование)</w:t>
      </w:r>
      <w:r w:rsidR="00065E60" w:rsidRPr="00712331">
        <w:rPr>
          <w:sz w:val="24"/>
          <w:szCs w:val="24"/>
        </w:rPr>
        <w:t xml:space="preserve"> </w:t>
      </w:r>
      <w:r w:rsidR="00DD4C3D" w:rsidRPr="00712331">
        <w:rPr>
          <w:sz w:val="24"/>
          <w:szCs w:val="24"/>
        </w:rPr>
        <w:t>и психиатрическое освидетельствование.</w:t>
      </w:r>
    </w:p>
    <w:p w:rsidR="00CA6E60" w:rsidRPr="00712331" w:rsidRDefault="00CA6E60" w:rsidP="00BA5F19">
      <w:pPr>
        <w:keepNext/>
        <w:keepLines/>
        <w:shd w:val="clear" w:color="auto" w:fill="FFFFFF"/>
        <w:tabs>
          <w:tab w:val="left" w:pos="993"/>
          <w:tab w:val="left" w:pos="1418"/>
          <w:tab w:val="left" w:pos="1560"/>
        </w:tabs>
        <w:autoSpaceDE w:val="0"/>
        <w:autoSpaceDN w:val="0"/>
        <w:adjustRightInd w:val="0"/>
        <w:ind w:firstLine="567"/>
        <w:contextualSpacing/>
        <w:jc w:val="both"/>
        <w:rPr>
          <w:sz w:val="24"/>
          <w:szCs w:val="24"/>
        </w:rPr>
      </w:pPr>
      <w:r w:rsidRPr="00712331">
        <w:rPr>
          <w:sz w:val="24"/>
          <w:szCs w:val="24"/>
        </w:rPr>
        <w:t>4.1.</w:t>
      </w:r>
      <w:r w:rsidR="00B07794" w:rsidRPr="00712331">
        <w:rPr>
          <w:sz w:val="24"/>
          <w:szCs w:val="24"/>
        </w:rPr>
        <w:t>8</w:t>
      </w:r>
      <w:r w:rsidRPr="00712331">
        <w:rPr>
          <w:sz w:val="24"/>
          <w:szCs w:val="24"/>
        </w:rPr>
        <w:t xml:space="preserve">. После оказания услуги передать </w:t>
      </w:r>
      <w:r w:rsidR="00065E60" w:rsidRPr="00712331">
        <w:rPr>
          <w:sz w:val="24"/>
          <w:szCs w:val="24"/>
        </w:rPr>
        <w:t>Заказчик</w:t>
      </w:r>
      <w:r w:rsidRPr="00712331">
        <w:rPr>
          <w:sz w:val="24"/>
          <w:szCs w:val="24"/>
        </w:rPr>
        <w:t>у счет, счет-фактуру (в зависимости от применяемой системы налогообложения), акт приемки оказанных услуг</w:t>
      </w:r>
      <w:r w:rsidR="008C1470" w:rsidRPr="00712331">
        <w:rPr>
          <w:sz w:val="24"/>
          <w:szCs w:val="24"/>
        </w:rPr>
        <w:t xml:space="preserve"> и реестр с Ф.И.О. </w:t>
      </w:r>
      <w:r w:rsidR="00712331" w:rsidRPr="00712331">
        <w:rPr>
          <w:sz w:val="24"/>
          <w:szCs w:val="24"/>
        </w:rPr>
        <w:t>работников,</w:t>
      </w:r>
      <w:r w:rsidR="008C1470" w:rsidRPr="00712331">
        <w:rPr>
          <w:sz w:val="24"/>
          <w:szCs w:val="24"/>
        </w:rPr>
        <w:t xml:space="preserve"> прошедших предварительный медицинский осмотр</w:t>
      </w:r>
      <w:r w:rsidR="00544FFB" w:rsidRPr="00712331">
        <w:rPr>
          <w:sz w:val="24"/>
          <w:szCs w:val="24"/>
        </w:rPr>
        <w:t xml:space="preserve"> по форме, утвержденной приказом Министерства здравоохранения Российской Федерации №29н.</w:t>
      </w:r>
    </w:p>
    <w:p w:rsidR="00F744BE" w:rsidRPr="00712331" w:rsidRDefault="00F744BE" w:rsidP="00BA5F19">
      <w:pPr>
        <w:keepNext/>
        <w:keepLines/>
        <w:tabs>
          <w:tab w:val="left" w:pos="993"/>
          <w:tab w:val="left" w:pos="1134"/>
          <w:tab w:val="left" w:pos="1418"/>
        </w:tabs>
        <w:autoSpaceDE w:val="0"/>
        <w:autoSpaceDN w:val="0"/>
        <w:adjustRightInd w:val="0"/>
        <w:ind w:firstLine="567"/>
        <w:contextualSpacing/>
        <w:jc w:val="both"/>
        <w:rPr>
          <w:sz w:val="24"/>
          <w:szCs w:val="24"/>
        </w:rPr>
      </w:pPr>
      <w:r w:rsidRPr="00712331">
        <w:rPr>
          <w:sz w:val="24"/>
          <w:szCs w:val="24"/>
        </w:rPr>
        <w:t>4.1.</w:t>
      </w:r>
      <w:r w:rsidR="005253BD" w:rsidRPr="00712331">
        <w:rPr>
          <w:sz w:val="24"/>
          <w:szCs w:val="24"/>
        </w:rPr>
        <w:t>9</w:t>
      </w:r>
      <w:r w:rsidRPr="00712331">
        <w:rPr>
          <w:sz w:val="24"/>
          <w:szCs w:val="24"/>
        </w:rPr>
        <w:t xml:space="preserve">. В случае изменения места нахождения, почтового адреса и платежных </w:t>
      </w:r>
      <w:r w:rsidR="00712331" w:rsidRPr="00712331">
        <w:rPr>
          <w:sz w:val="24"/>
          <w:szCs w:val="24"/>
        </w:rPr>
        <w:t>реквизитов в</w:t>
      </w:r>
      <w:r w:rsidRPr="00712331">
        <w:rPr>
          <w:sz w:val="24"/>
          <w:szCs w:val="24"/>
        </w:rPr>
        <w:t xml:space="preserve"> трехдневный срок уведомить об </w:t>
      </w:r>
      <w:r w:rsidR="00712331" w:rsidRPr="00712331">
        <w:rPr>
          <w:sz w:val="24"/>
          <w:szCs w:val="24"/>
        </w:rPr>
        <w:t>этом Заказчика</w:t>
      </w:r>
      <w:r w:rsidRPr="00712331">
        <w:rPr>
          <w:sz w:val="24"/>
          <w:szCs w:val="24"/>
        </w:rPr>
        <w:t>.</w:t>
      </w:r>
    </w:p>
    <w:p w:rsidR="00D54950" w:rsidRPr="00712331" w:rsidRDefault="00D54950" w:rsidP="00BA5F19">
      <w:pPr>
        <w:widowControl w:val="0"/>
        <w:ind w:firstLine="567"/>
        <w:contextualSpacing/>
        <w:jc w:val="both"/>
        <w:rPr>
          <w:bCs/>
          <w:sz w:val="24"/>
          <w:szCs w:val="24"/>
        </w:rPr>
      </w:pPr>
      <w:r w:rsidRPr="00712331">
        <w:rPr>
          <w:bCs/>
          <w:sz w:val="24"/>
          <w:szCs w:val="24"/>
        </w:rPr>
        <w:t>4.1.</w:t>
      </w:r>
      <w:r w:rsidR="00CA6E60" w:rsidRPr="00712331">
        <w:rPr>
          <w:bCs/>
          <w:sz w:val="24"/>
          <w:szCs w:val="24"/>
        </w:rPr>
        <w:t>1</w:t>
      </w:r>
      <w:r w:rsidR="005253BD" w:rsidRPr="00712331">
        <w:rPr>
          <w:bCs/>
          <w:sz w:val="24"/>
          <w:szCs w:val="24"/>
        </w:rPr>
        <w:t>0</w:t>
      </w:r>
      <w:r w:rsidRPr="00712331">
        <w:rPr>
          <w:bCs/>
          <w:sz w:val="24"/>
          <w:szCs w:val="24"/>
        </w:rPr>
        <w:t>. Принимать меры по устранению недостатков оказываемых услуг.</w:t>
      </w:r>
    </w:p>
    <w:p w:rsidR="00D54950" w:rsidRPr="00712331" w:rsidRDefault="00D54950" w:rsidP="00BA5F19">
      <w:pPr>
        <w:widowControl w:val="0"/>
        <w:tabs>
          <w:tab w:val="left" w:pos="1134"/>
        </w:tabs>
        <w:ind w:firstLine="567"/>
        <w:contextualSpacing/>
        <w:jc w:val="both"/>
        <w:rPr>
          <w:bCs/>
          <w:sz w:val="24"/>
          <w:szCs w:val="24"/>
        </w:rPr>
      </w:pPr>
      <w:r w:rsidRPr="00712331">
        <w:rPr>
          <w:bCs/>
          <w:sz w:val="24"/>
          <w:szCs w:val="24"/>
        </w:rPr>
        <w:t>4.1.</w:t>
      </w:r>
      <w:r w:rsidR="00CA6E60" w:rsidRPr="00712331">
        <w:rPr>
          <w:bCs/>
          <w:sz w:val="24"/>
          <w:szCs w:val="24"/>
        </w:rPr>
        <w:t>1</w:t>
      </w:r>
      <w:r w:rsidR="005253BD" w:rsidRPr="00712331">
        <w:rPr>
          <w:bCs/>
          <w:sz w:val="24"/>
          <w:szCs w:val="24"/>
        </w:rPr>
        <w:t>1</w:t>
      </w:r>
      <w:r w:rsidRPr="00712331">
        <w:rPr>
          <w:bCs/>
          <w:sz w:val="24"/>
          <w:szCs w:val="24"/>
        </w:rPr>
        <w:t xml:space="preserve">. Незамедлительно информировать </w:t>
      </w:r>
      <w:r w:rsidR="00065E60" w:rsidRPr="00712331">
        <w:rPr>
          <w:bCs/>
          <w:sz w:val="24"/>
          <w:szCs w:val="24"/>
        </w:rPr>
        <w:t>Заказчик</w:t>
      </w:r>
      <w:r w:rsidRPr="00712331">
        <w:rPr>
          <w:bCs/>
          <w:sz w:val="24"/>
          <w:szCs w:val="24"/>
        </w:rPr>
        <w:t xml:space="preserve">а в случае невозможности исполнения обязательств по настоящему </w:t>
      </w:r>
      <w:r w:rsidR="00CE5AAC" w:rsidRPr="00712331">
        <w:rPr>
          <w:bCs/>
          <w:sz w:val="24"/>
          <w:szCs w:val="24"/>
        </w:rPr>
        <w:t>Контракту</w:t>
      </w:r>
      <w:r w:rsidRPr="00712331">
        <w:rPr>
          <w:bCs/>
          <w:sz w:val="24"/>
          <w:szCs w:val="24"/>
        </w:rPr>
        <w:t>.</w:t>
      </w:r>
    </w:p>
    <w:p w:rsidR="00D54950" w:rsidRPr="00712331" w:rsidRDefault="00D54950" w:rsidP="00BA5F19">
      <w:pPr>
        <w:widowControl w:val="0"/>
        <w:ind w:firstLine="567"/>
        <w:contextualSpacing/>
        <w:jc w:val="both"/>
        <w:rPr>
          <w:bCs/>
          <w:sz w:val="24"/>
          <w:szCs w:val="24"/>
        </w:rPr>
      </w:pPr>
      <w:r w:rsidRPr="00712331">
        <w:rPr>
          <w:bCs/>
          <w:sz w:val="24"/>
          <w:szCs w:val="24"/>
        </w:rPr>
        <w:t>4.1.</w:t>
      </w:r>
      <w:r w:rsidR="00CA6E60" w:rsidRPr="00712331">
        <w:rPr>
          <w:bCs/>
          <w:sz w:val="24"/>
          <w:szCs w:val="24"/>
        </w:rPr>
        <w:t>1</w:t>
      </w:r>
      <w:r w:rsidR="005253BD" w:rsidRPr="00712331">
        <w:rPr>
          <w:bCs/>
          <w:sz w:val="24"/>
          <w:szCs w:val="24"/>
        </w:rPr>
        <w:t>2.</w:t>
      </w:r>
      <w:r w:rsidRPr="00712331">
        <w:rPr>
          <w:bCs/>
          <w:sz w:val="24"/>
          <w:szCs w:val="24"/>
        </w:rPr>
        <w:t xml:space="preserve"> В случае изменения места нахождения, платежных реквизитов, почтового адреса в трехдневный срок уведомить об этом </w:t>
      </w:r>
      <w:r w:rsidR="00065E60" w:rsidRPr="00712331">
        <w:rPr>
          <w:bCs/>
          <w:sz w:val="24"/>
          <w:szCs w:val="24"/>
        </w:rPr>
        <w:t>Заказчик</w:t>
      </w:r>
      <w:r w:rsidRPr="00712331">
        <w:rPr>
          <w:bCs/>
          <w:sz w:val="24"/>
          <w:szCs w:val="24"/>
        </w:rPr>
        <w:t>а.</w:t>
      </w:r>
    </w:p>
    <w:p w:rsidR="00F744BE" w:rsidRPr="00712331" w:rsidRDefault="00F744BE" w:rsidP="00BA5F19">
      <w:pPr>
        <w:keepNext/>
        <w:keepLines/>
        <w:numPr>
          <w:ilvl w:val="12"/>
          <w:numId w:val="0"/>
        </w:numPr>
        <w:tabs>
          <w:tab w:val="num" w:pos="3338"/>
        </w:tabs>
        <w:ind w:firstLine="567"/>
        <w:contextualSpacing/>
        <w:jc w:val="both"/>
        <w:rPr>
          <w:sz w:val="24"/>
          <w:szCs w:val="24"/>
        </w:rPr>
      </w:pPr>
      <w:r w:rsidRPr="00712331">
        <w:rPr>
          <w:sz w:val="24"/>
          <w:szCs w:val="24"/>
        </w:rPr>
        <w:t xml:space="preserve">4.2. </w:t>
      </w:r>
      <w:r w:rsidR="00065E60" w:rsidRPr="00712331">
        <w:rPr>
          <w:sz w:val="24"/>
          <w:szCs w:val="24"/>
        </w:rPr>
        <w:t>Заказчик</w:t>
      </w:r>
      <w:r w:rsidRPr="00712331">
        <w:rPr>
          <w:sz w:val="24"/>
          <w:szCs w:val="24"/>
        </w:rPr>
        <w:t xml:space="preserve"> обязан:</w:t>
      </w:r>
    </w:p>
    <w:p w:rsidR="00F744BE" w:rsidRPr="00712331" w:rsidRDefault="00F744BE" w:rsidP="005253BD">
      <w:pPr>
        <w:pStyle w:val="11"/>
        <w:keepNext/>
        <w:keepLines/>
        <w:ind w:firstLine="567"/>
        <w:contextualSpacing/>
        <w:jc w:val="both"/>
        <w:rPr>
          <w:snapToGrid/>
          <w:sz w:val="24"/>
          <w:szCs w:val="24"/>
          <w:lang w:val="ru-RU"/>
        </w:rPr>
      </w:pPr>
      <w:r w:rsidRPr="00712331">
        <w:rPr>
          <w:snapToGrid/>
          <w:sz w:val="24"/>
          <w:szCs w:val="24"/>
          <w:lang w:val="ru-RU"/>
        </w:rPr>
        <w:t xml:space="preserve">4.2.1. Принять и оплатить оказанные услуги в соответствии с условиями настоящего </w:t>
      </w:r>
      <w:r w:rsidR="00CE5AAC" w:rsidRPr="00712331">
        <w:rPr>
          <w:snapToGrid/>
          <w:sz w:val="24"/>
          <w:szCs w:val="24"/>
          <w:lang w:val="ru-RU"/>
        </w:rPr>
        <w:t>Контракта</w:t>
      </w:r>
      <w:r w:rsidRPr="00712331">
        <w:rPr>
          <w:snapToGrid/>
          <w:sz w:val="24"/>
          <w:szCs w:val="24"/>
          <w:lang w:val="ru-RU"/>
        </w:rPr>
        <w:t>.</w:t>
      </w:r>
    </w:p>
    <w:p w:rsidR="00BB1D1F" w:rsidRPr="00712331" w:rsidRDefault="00BB1D1F" w:rsidP="00BA5F19">
      <w:pPr>
        <w:widowControl w:val="0"/>
        <w:ind w:firstLine="567"/>
        <w:contextualSpacing/>
        <w:jc w:val="both"/>
        <w:rPr>
          <w:bCs/>
          <w:sz w:val="24"/>
          <w:szCs w:val="24"/>
        </w:rPr>
      </w:pPr>
      <w:r w:rsidRPr="00712331">
        <w:rPr>
          <w:bCs/>
          <w:sz w:val="24"/>
          <w:szCs w:val="24"/>
        </w:rPr>
        <w:t>4.2.</w:t>
      </w:r>
      <w:r w:rsidR="00532F4F" w:rsidRPr="00712331">
        <w:rPr>
          <w:bCs/>
          <w:sz w:val="24"/>
          <w:szCs w:val="24"/>
        </w:rPr>
        <w:t>3</w:t>
      </w:r>
      <w:r w:rsidRPr="00712331">
        <w:rPr>
          <w:bCs/>
          <w:sz w:val="24"/>
          <w:szCs w:val="24"/>
        </w:rPr>
        <w:t xml:space="preserve">. </w:t>
      </w:r>
      <w:r w:rsidRPr="00712331">
        <w:rPr>
          <w:sz w:val="24"/>
          <w:szCs w:val="24"/>
        </w:rPr>
        <w:t xml:space="preserve">В случае принятия решения об одностороннем отказе от исполнения </w:t>
      </w:r>
      <w:r w:rsidR="00CE5AAC" w:rsidRPr="00712331">
        <w:rPr>
          <w:sz w:val="24"/>
          <w:szCs w:val="24"/>
        </w:rPr>
        <w:t>контракта</w:t>
      </w:r>
      <w:r w:rsidRPr="00712331">
        <w:rPr>
          <w:sz w:val="24"/>
          <w:szCs w:val="24"/>
        </w:rPr>
        <w:t xml:space="preserve">, разместить такое решение в единой информационной системе в порядке, установленном статьей 95 </w:t>
      </w:r>
      <w:r w:rsidRPr="00712331">
        <w:rPr>
          <w:bCs/>
          <w:sz w:val="24"/>
          <w:szCs w:val="24"/>
          <w:lang w:eastAsia="ar-SA"/>
        </w:rPr>
        <w:t>Федерального закона</w:t>
      </w:r>
      <w:r w:rsidRPr="00712331">
        <w:rPr>
          <w:sz w:val="24"/>
          <w:szCs w:val="24"/>
        </w:rPr>
        <w:t>.</w:t>
      </w:r>
    </w:p>
    <w:p w:rsidR="00BB1D1F" w:rsidRPr="00712331" w:rsidRDefault="00BB1D1F" w:rsidP="00BA5F19">
      <w:pPr>
        <w:widowControl w:val="0"/>
        <w:ind w:firstLine="567"/>
        <w:contextualSpacing/>
        <w:jc w:val="both"/>
        <w:rPr>
          <w:spacing w:val="2"/>
          <w:sz w:val="24"/>
          <w:szCs w:val="24"/>
          <w:lang w:eastAsia="ar-SA"/>
        </w:rPr>
      </w:pPr>
      <w:r w:rsidRPr="00712331">
        <w:rPr>
          <w:spacing w:val="2"/>
          <w:sz w:val="24"/>
          <w:szCs w:val="24"/>
          <w:lang w:eastAsia="ar-SA"/>
        </w:rPr>
        <w:t xml:space="preserve">4.3. </w:t>
      </w:r>
      <w:r w:rsidR="00065E60" w:rsidRPr="00712331">
        <w:rPr>
          <w:spacing w:val="2"/>
          <w:sz w:val="24"/>
          <w:szCs w:val="24"/>
          <w:lang w:eastAsia="ar-SA"/>
        </w:rPr>
        <w:t>Заказчик</w:t>
      </w:r>
      <w:r w:rsidRPr="00712331">
        <w:rPr>
          <w:spacing w:val="2"/>
          <w:sz w:val="24"/>
          <w:szCs w:val="24"/>
          <w:lang w:eastAsia="ar-SA"/>
        </w:rPr>
        <w:t xml:space="preserve"> вправе:</w:t>
      </w:r>
    </w:p>
    <w:p w:rsidR="00BB1D1F" w:rsidRPr="00712331" w:rsidRDefault="00BB1D1F" w:rsidP="00BA5F19">
      <w:pPr>
        <w:widowControl w:val="0"/>
        <w:ind w:firstLine="567"/>
        <w:contextualSpacing/>
        <w:jc w:val="both"/>
        <w:rPr>
          <w:spacing w:val="2"/>
          <w:sz w:val="24"/>
          <w:szCs w:val="24"/>
          <w:lang w:eastAsia="ar-SA"/>
        </w:rPr>
      </w:pPr>
      <w:r w:rsidRPr="00712331">
        <w:rPr>
          <w:spacing w:val="2"/>
          <w:sz w:val="24"/>
          <w:szCs w:val="24"/>
          <w:lang w:eastAsia="ar-SA"/>
        </w:rPr>
        <w:t xml:space="preserve">4.3.1. Принять решение об одностороннем отказе от исполнения настоящего </w:t>
      </w:r>
      <w:r w:rsidR="00CE5AAC" w:rsidRPr="00712331">
        <w:rPr>
          <w:spacing w:val="2"/>
          <w:sz w:val="24"/>
          <w:szCs w:val="24"/>
          <w:lang w:eastAsia="ar-SA"/>
        </w:rPr>
        <w:t>контракта</w:t>
      </w:r>
      <w:r w:rsidRPr="00712331">
        <w:rPr>
          <w:spacing w:val="2"/>
          <w:sz w:val="24"/>
          <w:szCs w:val="24"/>
          <w:lang w:eastAsia="ar-SA"/>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B1D1F" w:rsidRPr="00712331" w:rsidRDefault="00BB1D1F" w:rsidP="00BA5F19">
      <w:pPr>
        <w:widowControl w:val="0"/>
        <w:ind w:firstLine="567"/>
        <w:contextualSpacing/>
        <w:jc w:val="both"/>
        <w:rPr>
          <w:spacing w:val="2"/>
          <w:sz w:val="24"/>
          <w:szCs w:val="24"/>
          <w:lang w:eastAsia="ar-SA"/>
        </w:rPr>
      </w:pPr>
      <w:r w:rsidRPr="00712331">
        <w:rPr>
          <w:spacing w:val="2"/>
          <w:sz w:val="24"/>
          <w:szCs w:val="24"/>
          <w:lang w:eastAsia="ar-SA"/>
        </w:rPr>
        <w:t>4.3.2. В любое время проверять ход и качество услуг, оказываемых Исполнителем, не вмешиваясь в его деятельность.</w:t>
      </w:r>
    </w:p>
    <w:p w:rsidR="00BB1D1F" w:rsidRPr="00712331" w:rsidRDefault="00BB1D1F" w:rsidP="00BA5F19">
      <w:pPr>
        <w:widowControl w:val="0"/>
        <w:autoSpaceDE w:val="0"/>
        <w:autoSpaceDN w:val="0"/>
        <w:adjustRightInd w:val="0"/>
        <w:ind w:firstLine="567"/>
        <w:contextualSpacing/>
        <w:jc w:val="both"/>
        <w:rPr>
          <w:b/>
          <w:bCs/>
          <w:sz w:val="24"/>
          <w:szCs w:val="24"/>
          <w:lang w:eastAsia="ar-SA"/>
        </w:rPr>
      </w:pPr>
      <w:r w:rsidRPr="00712331">
        <w:rPr>
          <w:bCs/>
          <w:sz w:val="24"/>
          <w:szCs w:val="24"/>
          <w:lang w:eastAsia="ar-SA"/>
        </w:rPr>
        <w:t xml:space="preserve">4.3.3. Удержать сумму неисполненных Исполнителем требований об уплате неустоек (штрафов, пеней), предъявленных </w:t>
      </w:r>
      <w:r w:rsidR="00065E60" w:rsidRPr="00712331">
        <w:rPr>
          <w:bCs/>
          <w:sz w:val="24"/>
          <w:szCs w:val="24"/>
          <w:lang w:eastAsia="ar-SA"/>
        </w:rPr>
        <w:t>Заказчик</w:t>
      </w:r>
      <w:r w:rsidRPr="00712331">
        <w:rPr>
          <w:bCs/>
          <w:sz w:val="24"/>
          <w:szCs w:val="24"/>
          <w:lang w:eastAsia="ar-SA"/>
        </w:rPr>
        <w:t>ом в соответствии с Федеральным законом из суммы, подлежащей оплате Исполнителю.</w:t>
      </w:r>
    </w:p>
    <w:p w:rsidR="0054714B" w:rsidRPr="00712331" w:rsidRDefault="0054714B" w:rsidP="00BA5F19">
      <w:pPr>
        <w:widowControl w:val="0"/>
        <w:shd w:val="clear" w:color="auto" w:fill="FFFFFF"/>
        <w:autoSpaceDE w:val="0"/>
        <w:autoSpaceDN w:val="0"/>
        <w:adjustRightInd w:val="0"/>
        <w:contextualSpacing/>
        <w:jc w:val="center"/>
        <w:rPr>
          <w:b/>
          <w:bCs/>
          <w:sz w:val="24"/>
          <w:szCs w:val="24"/>
        </w:rPr>
      </w:pPr>
    </w:p>
    <w:p w:rsidR="00B85254" w:rsidRPr="00712331" w:rsidRDefault="006679D1" w:rsidP="00BA5F19">
      <w:pPr>
        <w:widowControl w:val="0"/>
        <w:shd w:val="clear" w:color="auto" w:fill="FFFFFF"/>
        <w:autoSpaceDE w:val="0"/>
        <w:autoSpaceDN w:val="0"/>
        <w:adjustRightInd w:val="0"/>
        <w:contextualSpacing/>
        <w:jc w:val="center"/>
        <w:rPr>
          <w:b/>
          <w:bCs/>
          <w:sz w:val="24"/>
          <w:szCs w:val="24"/>
        </w:rPr>
      </w:pPr>
      <w:r w:rsidRPr="00712331">
        <w:rPr>
          <w:b/>
          <w:bCs/>
          <w:sz w:val="24"/>
          <w:szCs w:val="24"/>
        </w:rPr>
        <w:t xml:space="preserve">5. Порядок и сроки приемки услуг, </w:t>
      </w:r>
    </w:p>
    <w:p w:rsidR="006679D1" w:rsidRPr="00712331" w:rsidRDefault="006679D1" w:rsidP="00BA5F19">
      <w:pPr>
        <w:widowControl w:val="0"/>
        <w:shd w:val="clear" w:color="auto" w:fill="FFFFFF"/>
        <w:autoSpaceDE w:val="0"/>
        <w:autoSpaceDN w:val="0"/>
        <w:adjustRightInd w:val="0"/>
        <w:contextualSpacing/>
        <w:jc w:val="center"/>
        <w:rPr>
          <w:b/>
          <w:bCs/>
          <w:sz w:val="24"/>
          <w:szCs w:val="24"/>
        </w:rPr>
      </w:pPr>
      <w:r w:rsidRPr="00712331">
        <w:rPr>
          <w:b/>
          <w:bCs/>
          <w:sz w:val="24"/>
          <w:szCs w:val="24"/>
        </w:rPr>
        <w:t xml:space="preserve">оформления результатов такой приемки </w:t>
      </w:r>
    </w:p>
    <w:p w:rsidR="005253BD" w:rsidRPr="00712331" w:rsidRDefault="005253BD" w:rsidP="005253BD">
      <w:pPr>
        <w:ind w:firstLine="708"/>
        <w:jc w:val="both"/>
        <w:rPr>
          <w:sz w:val="24"/>
          <w:szCs w:val="24"/>
        </w:rPr>
      </w:pPr>
      <w:r w:rsidRPr="00712331">
        <w:rPr>
          <w:sz w:val="24"/>
          <w:szCs w:val="24"/>
        </w:rPr>
        <w:t xml:space="preserve">5.1. </w:t>
      </w:r>
      <w:r w:rsidR="00712331" w:rsidRPr="00712331">
        <w:rPr>
          <w:sz w:val="24"/>
          <w:szCs w:val="24"/>
        </w:rPr>
        <w:t>Исполнитель ежемесячно</w:t>
      </w:r>
      <w:r w:rsidR="00DD4C3D" w:rsidRPr="00712331">
        <w:rPr>
          <w:sz w:val="24"/>
          <w:szCs w:val="24"/>
        </w:rPr>
        <w:t xml:space="preserve"> </w:t>
      </w:r>
      <w:r w:rsidRPr="00712331">
        <w:rPr>
          <w:sz w:val="24"/>
          <w:szCs w:val="24"/>
        </w:rPr>
        <w:t xml:space="preserve">в течение трех рабочих дней после окончания оказания услуг представляет </w:t>
      </w:r>
      <w:r w:rsidR="00065E60" w:rsidRPr="00712331">
        <w:rPr>
          <w:sz w:val="24"/>
          <w:szCs w:val="24"/>
        </w:rPr>
        <w:t>Заказчик</w:t>
      </w:r>
      <w:r w:rsidRPr="00712331">
        <w:rPr>
          <w:sz w:val="24"/>
          <w:szCs w:val="24"/>
        </w:rPr>
        <w:t>у акт приемки оказанных услуг в двух экземплярах.</w:t>
      </w:r>
    </w:p>
    <w:p w:rsidR="005253BD" w:rsidRPr="00712331" w:rsidRDefault="005253BD" w:rsidP="005253BD">
      <w:pPr>
        <w:ind w:firstLine="708"/>
        <w:jc w:val="both"/>
        <w:rPr>
          <w:sz w:val="24"/>
          <w:szCs w:val="24"/>
        </w:rPr>
      </w:pPr>
      <w:r w:rsidRPr="00712331">
        <w:rPr>
          <w:sz w:val="24"/>
          <w:szCs w:val="24"/>
        </w:rPr>
        <w:t xml:space="preserve">5.2. Для проверки оказанных услуг </w:t>
      </w:r>
      <w:r w:rsidR="00065E60" w:rsidRPr="00712331">
        <w:rPr>
          <w:sz w:val="24"/>
          <w:szCs w:val="24"/>
        </w:rPr>
        <w:t>Заказчик</w:t>
      </w:r>
      <w:r w:rsidRPr="00712331">
        <w:rPr>
          <w:sz w:val="24"/>
          <w:szCs w:val="24"/>
        </w:rPr>
        <w:t xml:space="preserve"> вправе провести экспертизу. </w:t>
      </w:r>
    </w:p>
    <w:p w:rsidR="005253BD" w:rsidRPr="00712331" w:rsidRDefault="005253BD" w:rsidP="005253BD">
      <w:pPr>
        <w:ind w:firstLine="708"/>
        <w:jc w:val="both"/>
        <w:rPr>
          <w:sz w:val="24"/>
          <w:szCs w:val="24"/>
        </w:rPr>
      </w:pPr>
      <w:r w:rsidRPr="00712331">
        <w:rPr>
          <w:sz w:val="24"/>
          <w:szCs w:val="24"/>
        </w:rPr>
        <w:t xml:space="preserve">5.3. </w:t>
      </w:r>
      <w:r w:rsidR="00065E60" w:rsidRPr="00712331">
        <w:rPr>
          <w:sz w:val="24"/>
          <w:szCs w:val="24"/>
        </w:rPr>
        <w:t>Заказчик</w:t>
      </w:r>
      <w:r w:rsidRPr="00712331">
        <w:rPr>
          <w:sz w:val="24"/>
          <w:szCs w:val="24"/>
        </w:rPr>
        <w:t xml:space="preserve"> в течение трех рабочих дней рассматривает и подписывает представленный акт приемки оказанных услуг и направляет один экземпляр Исполнителю.</w:t>
      </w:r>
    </w:p>
    <w:p w:rsidR="005253BD" w:rsidRPr="00712331" w:rsidRDefault="005253BD" w:rsidP="005253BD">
      <w:pPr>
        <w:ind w:firstLine="708"/>
        <w:jc w:val="both"/>
        <w:rPr>
          <w:sz w:val="24"/>
          <w:szCs w:val="24"/>
        </w:rPr>
      </w:pPr>
      <w:r w:rsidRPr="00712331">
        <w:rPr>
          <w:sz w:val="24"/>
          <w:szCs w:val="24"/>
        </w:rPr>
        <w:t xml:space="preserve">5.4. В случае выявления </w:t>
      </w:r>
      <w:r w:rsidR="00065E60" w:rsidRPr="00712331">
        <w:rPr>
          <w:sz w:val="24"/>
          <w:szCs w:val="24"/>
        </w:rPr>
        <w:t>Заказчик</w:t>
      </w:r>
      <w:r w:rsidRPr="00712331">
        <w:rPr>
          <w:sz w:val="24"/>
          <w:szCs w:val="24"/>
        </w:rPr>
        <w:t xml:space="preserve">ом несоответствия оказанных услуг требованиям, установленным настоящим договором, </w:t>
      </w:r>
      <w:r w:rsidR="00065E60" w:rsidRPr="00712331">
        <w:rPr>
          <w:sz w:val="24"/>
          <w:szCs w:val="24"/>
        </w:rPr>
        <w:t>Заказчик</w:t>
      </w:r>
      <w:r w:rsidRPr="00712331">
        <w:rPr>
          <w:sz w:val="24"/>
          <w:szCs w:val="24"/>
        </w:rPr>
        <w:t xml:space="preserve"> обязан в течение 14 календарных дней направить Исполнителю мотивированный отказ от подписания акта приемки оказанных услуг с указанием выявленных недостатков.</w:t>
      </w:r>
    </w:p>
    <w:p w:rsidR="005253BD" w:rsidRPr="00712331" w:rsidRDefault="005253BD" w:rsidP="005253BD">
      <w:pPr>
        <w:ind w:firstLine="708"/>
        <w:jc w:val="both"/>
        <w:rPr>
          <w:sz w:val="24"/>
          <w:szCs w:val="24"/>
        </w:rPr>
      </w:pPr>
      <w:r w:rsidRPr="00712331">
        <w:rPr>
          <w:sz w:val="24"/>
          <w:szCs w:val="24"/>
        </w:rPr>
        <w:t xml:space="preserve">5.5. </w:t>
      </w:r>
      <w:r w:rsidR="00065E60" w:rsidRPr="00712331">
        <w:rPr>
          <w:sz w:val="24"/>
          <w:szCs w:val="24"/>
        </w:rPr>
        <w:t>Исполнитель</w:t>
      </w:r>
      <w:r w:rsidRPr="00712331">
        <w:rPr>
          <w:sz w:val="24"/>
          <w:szCs w:val="24"/>
        </w:rPr>
        <w:t xml:space="preserve"> обязан в течение трех рабочих дней со дня получения мотивированного отказа рассмотреть его и дать мотивированный ответ. В случае неполучения от </w:t>
      </w:r>
      <w:r w:rsidR="00065E60" w:rsidRPr="00712331">
        <w:rPr>
          <w:sz w:val="24"/>
          <w:szCs w:val="24"/>
        </w:rPr>
        <w:t>Заказчик</w:t>
      </w:r>
      <w:r w:rsidRPr="00712331">
        <w:rPr>
          <w:sz w:val="24"/>
          <w:szCs w:val="24"/>
        </w:rPr>
        <w:t>а в указанный срок подписанного акта приемки оказанных услуг или мотивированного отказа от подписания такого акта, услуги считаются принятыми.</w:t>
      </w:r>
    </w:p>
    <w:p w:rsidR="005C5564" w:rsidRPr="00712331" w:rsidRDefault="005253BD" w:rsidP="005253BD">
      <w:pPr>
        <w:widowControl w:val="0"/>
        <w:shd w:val="clear" w:color="auto" w:fill="FFFFFF"/>
        <w:autoSpaceDE w:val="0"/>
        <w:autoSpaceDN w:val="0"/>
        <w:adjustRightInd w:val="0"/>
        <w:contextualSpacing/>
        <w:jc w:val="both"/>
        <w:rPr>
          <w:sz w:val="24"/>
          <w:szCs w:val="24"/>
        </w:rPr>
      </w:pPr>
      <w:r w:rsidRPr="00712331">
        <w:rPr>
          <w:sz w:val="24"/>
          <w:szCs w:val="24"/>
        </w:rPr>
        <w:t xml:space="preserve">           5.6. В случае если </w:t>
      </w:r>
      <w:r w:rsidR="00065E60" w:rsidRPr="00712331">
        <w:rPr>
          <w:sz w:val="24"/>
          <w:szCs w:val="24"/>
        </w:rPr>
        <w:t>Заказчик</w:t>
      </w:r>
      <w:r w:rsidRPr="00712331">
        <w:rPr>
          <w:sz w:val="24"/>
          <w:szCs w:val="24"/>
        </w:rPr>
        <w:t xml:space="preserve">ом обнаружены недостатки оказанных услуг, несоответствие оказанных услуг условиям настоящего договора, требованиям к качеству, </w:t>
      </w:r>
      <w:r w:rsidR="00065E60" w:rsidRPr="00712331">
        <w:rPr>
          <w:sz w:val="24"/>
          <w:szCs w:val="24"/>
        </w:rPr>
        <w:t>Заказчик</w:t>
      </w:r>
      <w:r w:rsidRPr="00712331">
        <w:rPr>
          <w:sz w:val="24"/>
          <w:szCs w:val="24"/>
        </w:rPr>
        <w:t xml:space="preserve"> в течение 2 рабочих дней с момента обнаружения недостатков услуг уведомляет Исполнителя по электронной почте о явке на составление акта выявленных недостатков. В случае неявки на составление акта, акт выявленных недостатков составляется </w:t>
      </w:r>
      <w:r w:rsidR="00065E60" w:rsidRPr="00712331">
        <w:rPr>
          <w:sz w:val="24"/>
          <w:szCs w:val="24"/>
        </w:rPr>
        <w:t>Заказчик</w:t>
      </w:r>
      <w:r w:rsidRPr="00712331">
        <w:rPr>
          <w:sz w:val="24"/>
          <w:szCs w:val="24"/>
        </w:rPr>
        <w:t xml:space="preserve">ом в одностороннем порядке, без участия представителя Исполнителя. Исполнителю предоставляется 2 рабочих дня на устранение недостатков с момента направления копии акта по электронной почте Исполнителя. В случае </w:t>
      </w:r>
      <w:proofErr w:type="spellStart"/>
      <w:r w:rsidRPr="00712331">
        <w:rPr>
          <w:sz w:val="24"/>
          <w:szCs w:val="24"/>
        </w:rPr>
        <w:t>неустранения</w:t>
      </w:r>
      <w:proofErr w:type="spellEnd"/>
      <w:r w:rsidRPr="00712331">
        <w:rPr>
          <w:sz w:val="24"/>
          <w:szCs w:val="24"/>
        </w:rPr>
        <w:t xml:space="preserve"> недостатков в течение 2 </w:t>
      </w:r>
      <w:r w:rsidRPr="00712331">
        <w:rPr>
          <w:sz w:val="24"/>
          <w:szCs w:val="24"/>
        </w:rPr>
        <w:lastRenderedPageBreak/>
        <w:t xml:space="preserve">рабочих дней, </w:t>
      </w:r>
      <w:r w:rsidR="00065E60" w:rsidRPr="00712331">
        <w:rPr>
          <w:sz w:val="24"/>
          <w:szCs w:val="24"/>
        </w:rPr>
        <w:t>Заказчик</w:t>
      </w:r>
      <w:r w:rsidRPr="00712331">
        <w:rPr>
          <w:sz w:val="24"/>
          <w:szCs w:val="24"/>
        </w:rPr>
        <w:t xml:space="preserve"> направляет Исполнителю требование об оплате штрафа в добровольном порядке. Оплата штрафа производится Исполнителем в течение 7 рабочих дней с момента направления требования об оплате штрафа по электронной почте Исполнителя. В случае неоплаты штрафа, </w:t>
      </w:r>
      <w:r w:rsidR="00065E60" w:rsidRPr="00712331">
        <w:rPr>
          <w:sz w:val="24"/>
          <w:szCs w:val="24"/>
        </w:rPr>
        <w:t>Заказчик</w:t>
      </w:r>
      <w:r w:rsidRPr="00712331">
        <w:rPr>
          <w:sz w:val="24"/>
          <w:szCs w:val="24"/>
        </w:rPr>
        <w:t xml:space="preserve"> вправе произвести оплату оказанных услуг по направленному Исполнителем акту оказанных услуг в месяце, в котором было выставлено требование об оплате штрафа, за вычетом суммы штрафа.</w:t>
      </w:r>
    </w:p>
    <w:p w:rsidR="00CE5AAC" w:rsidRPr="00712331" w:rsidRDefault="00CE5AAC" w:rsidP="005253BD">
      <w:pPr>
        <w:widowControl w:val="0"/>
        <w:shd w:val="clear" w:color="auto" w:fill="FFFFFF"/>
        <w:autoSpaceDE w:val="0"/>
        <w:autoSpaceDN w:val="0"/>
        <w:adjustRightInd w:val="0"/>
        <w:contextualSpacing/>
        <w:jc w:val="both"/>
        <w:rPr>
          <w:b/>
          <w:bCs/>
          <w:sz w:val="24"/>
          <w:szCs w:val="24"/>
        </w:rPr>
      </w:pPr>
    </w:p>
    <w:p w:rsidR="00362684" w:rsidRPr="00712331" w:rsidRDefault="00362684" w:rsidP="00BA5F19">
      <w:pPr>
        <w:widowControl w:val="0"/>
        <w:shd w:val="clear" w:color="auto" w:fill="FFFFFF"/>
        <w:tabs>
          <w:tab w:val="num" w:pos="4140"/>
          <w:tab w:val="left" w:pos="4320"/>
          <w:tab w:val="left" w:pos="4500"/>
        </w:tabs>
        <w:autoSpaceDE w:val="0"/>
        <w:autoSpaceDN w:val="0"/>
        <w:adjustRightInd w:val="0"/>
        <w:ind w:hanging="900"/>
        <w:contextualSpacing/>
        <w:jc w:val="center"/>
        <w:rPr>
          <w:b/>
          <w:bCs/>
          <w:sz w:val="24"/>
          <w:szCs w:val="24"/>
        </w:rPr>
      </w:pPr>
      <w:r w:rsidRPr="00712331">
        <w:rPr>
          <w:b/>
          <w:bCs/>
          <w:sz w:val="24"/>
          <w:szCs w:val="24"/>
        </w:rPr>
        <w:t>6. Ответственность Сторон</w:t>
      </w:r>
    </w:p>
    <w:p w:rsidR="009B22EB" w:rsidRPr="00712331" w:rsidRDefault="009B22EB" w:rsidP="00BA5F19">
      <w:pPr>
        <w:widowControl w:val="0"/>
        <w:autoSpaceDE w:val="0"/>
        <w:autoSpaceDN w:val="0"/>
        <w:adjustRightInd w:val="0"/>
        <w:ind w:firstLine="567"/>
        <w:contextualSpacing/>
        <w:jc w:val="both"/>
        <w:rPr>
          <w:bCs/>
          <w:sz w:val="24"/>
          <w:szCs w:val="24"/>
        </w:rPr>
      </w:pPr>
      <w:r w:rsidRPr="00712331">
        <w:rPr>
          <w:sz w:val="24"/>
          <w:szCs w:val="24"/>
        </w:rPr>
        <w:t xml:space="preserve">6.1. </w:t>
      </w:r>
      <w:r w:rsidRPr="00712331">
        <w:rPr>
          <w:bCs/>
          <w:sz w:val="24"/>
          <w:szCs w:val="24"/>
        </w:rPr>
        <w:t xml:space="preserve">За неисполнение или ненадлежащее исполнение обязательств, предусмотренных настоящим </w:t>
      </w:r>
      <w:r w:rsidR="00CE5AAC" w:rsidRPr="00712331">
        <w:rPr>
          <w:bCs/>
          <w:sz w:val="24"/>
          <w:szCs w:val="24"/>
        </w:rPr>
        <w:t>контрактом</w:t>
      </w:r>
      <w:r w:rsidRPr="00712331">
        <w:rPr>
          <w:bCs/>
          <w:sz w:val="24"/>
          <w:szCs w:val="24"/>
        </w:rPr>
        <w:t xml:space="preserve">, Стороны несут ответственность в соответствии с действующим законодательством Российской Федерации и условиями настоящего </w:t>
      </w:r>
      <w:r w:rsidR="00CE5AAC" w:rsidRPr="00712331">
        <w:rPr>
          <w:bCs/>
          <w:sz w:val="24"/>
          <w:szCs w:val="24"/>
        </w:rPr>
        <w:t>контракта</w:t>
      </w:r>
      <w:r w:rsidRPr="00712331">
        <w:rPr>
          <w:bCs/>
          <w:sz w:val="24"/>
          <w:szCs w:val="24"/>
        </w:rPr>
        <w:t>.</w:t>
      </w:r>
    </w:p>
    <w:p w:rsidR="009B22EB" w:rsidRPr="00712331" w:rsidRDefault="009B22EB" w:rsidP="00BA5F19">
      <w:pPr>
        <w:widowControl w:val="0"/>
        <w:autoSpaceDE w:val="0"/>
        <w:autoSpaceDN w:val="0"/>
        <w:adjustRightInd w:val="0"/>
        <w:ind w:firstLine="567"/>
        <w:contextualSpacing/>
        <w:jc w:val="both"/>
        <w:rPr>
          <w:bCs/>
          <w:sz w:val="24"/>
          <w:szCs w:val="24"/>
        </w:rPr>
      </w:pPr>
      <w:r w:rsidRPr="00712331">
        <w:rPr>
          <w:bCs/>
          <w:sz w:val="24"/>
          <w:szCs w:val="24"/>
        </w:rPr>
        <w:t xml:space="preserve">6.2. В случае просрочки исполнения Исполнителем обязательств, предусмотренных настоящим </w:t>
      </w:r>
      <w:r w:rsidR="00CE5AAC" w:rsidRPr="00712331">
        <w:rPr>
          <w:bCs/>
          <w:sz w:val="24"/>
          <w:szCs w:val="24"/>
        </w:rPr>
        <w:t>контрактом</w:t>
      </w:r>
      <w:r w:rsidRPr="00712331">
        <w:rPr>
          <w:bCs/>
          <w:sz w:val="24"/>
          <w:szCs w:val="24"/>
        </w:rPr>
        <w:t xml:space="preserve">, а также в иных случаях неисполнения или ненадлежащего исполнения Исполнителем обязательств, предусмотренных настоящим </w:t>
      </w:r>
      <w:r w:rsidR="00CE5AAC" w:rsidRPr="00712331">
        <w:rPr>
          <w:bCs/>
          <w:sz w:val="24"/>
          <w:szCs w:val="24"/>
        </w:rPr>
        <w:t>контрактом</w:t>
      </w:r>
      <w:r w:rsidRPr="00712331">
        <w:rPr>
          <w:bCs/>
          <w:sz w:val="24"/>
          <w:szCs w:val="24"/>
        </w:rPr>
        <w:t xml:space="preserve">, </w:t>
      </w:r>
      <w:r w:rsidR="00065E60" w:rsidRPr="00712331">
        <w:rPr>
          <w:bCs/>
          <w:sz w:val="24"/>
          <w:szCs w:val="24"/>
        </w:rPr>
        <w:t>Заказчик</w:t>
      </w:r>
      <w:r w:rsidRPr="00712331">
        <w:rPr>
          <w:bCs/>
          <w:sz w:val="24"/>
          <w:szCs w:val="24"/>
        </w:rPr>
        <w:t xml:space="preserve"> направляет Исполнителю требование об уплате неустоек (штрафов, пеней).</w:t>
      </w:r>
    </w:p>
    <w:p w:rsidR="009B22EB" w:rsidRPr="00712331" w:rsidRDefault="00154B49" w:rsidP="00BA5F19">
      <w:pPr>
        <w:widowControl w:val="0"/>
        <w:autoSpaceDE w:val="0"/>
        <w:autoSpaceDN w:val="0"/>
        <w:adjustRightInd w:val="0"/>
        <w:ind w:firstLine="567"/>
        <w:contextualSpacing/>
        <w:jc w:val="both"/>
        <w:rPr>
          <w:bCs/>
          <w:sz w:val="24"/>
          <w:szCs w:val="24"/>
        </w:rPr>
      </w:pPr>
      <w:r w:rsidRPr="00712331">
        <w:rPr>
          <w:bCs/>
          <w:sz w:val="24"/>
          <w:szCs w:val="24"/>
        </w:rPr>
        <w:t>6.</w:t>
      </w:r>
      <w:r w:rsidR="00D34529" w:rsidRPr="00712331">
        <w:rPr>
          <w:bCs/>
          <w:sz w:val="24"/>
          <w:szCs w:val="24"/>
        </w:rPr>
        <w:t>2.1.</w:t>
      </w:r>
      <w:r w:rsidR="009B22EB" w:rsidRPr="00712331">
        <w:rPr>
          <w:bCs/>
          <w:sz w:val="24"/>
          <w:szCs w:val="24"/>
        </w:rPr>
        <w:t xml:space="preserve"> Пеня начисляется за каждый день просрочки исполнения Исполнителем обязательства, предусмотренного настоящим </w:t>
      </w:r>
      <w:r w:rsidR="00CE5AAC" w:rsidRPr="00712331">
        <w:rPr>
          <w:bCs/>
          <w:sz w:val="24"/>
          <w:szCs w:val="24"/>
        </w:rPr>
        <w:t>контрактом</w:t>
      </w:r>
      <w:r w:rsidR="009B22EB" w:rsidRPr="00712331">
        <w:rPr>
          <w:bCs/>
          <w:sz w:val="24"/>
          <w:szCs w:val="24"/>
        </w:rPr>
        <w:t xml:space="preserve">, начиная со дня, следующего после дня истечения установленного настоящим </w:t>
      </w:r>
      <w:r w:rsidR="00CE5AAC" w:rsidRPr="00712331">
        <w:rPr>
          <w:bCs/>
          <w:sz w:val="24"/>
          <w:szCs w:val="24"/>
        </w:rPr>
        <w:t>контрактом</w:t>
      </w:r>
      <w:r w:rsidR="009B22EB" w:rsidRPr="00712331">
        <w:rPr>
          <w:bCs/>
          <w:sz w:val="24"/>
          <w:szCs w:val="24"/>
        </w:rPr>
        <w:t xml:space="preserve">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настоящего </w:t>
      </w:r>
      <w:r w:rsidR="00CE5AAC" w:rsidRPr="00712331">
        <w:rPr>
          <w:bCs/>
          <w:sz w:val="24"/>
          <w:szCs w:val="24"/>
        </w:rPr>
        <w:t>контракта</w:t>
      </w:r>
      <w:r w:rsidR="00975E0D" w:rsidRPr="00712331">
        <w:rPr>
          <w:bCs/>
          <w:sz w:val="24"/>
          <w:szCs w:val="24"/>
        </w:rPr>
        <w:t xml:space="preserve"> (отдельного этапа исполнения </w:t>
      </w:r>
      <w:r w:rsidR="00CE5AAC" w:rsidRPr="00712331">
        <w:rPr>
          <w:bCs/>
          <w:sz w:val="24"/>
          <w:szCs w:val="24"/>
        </w:rPr>
        <w:t>Контракта</w:t>
      </w:r>
      <w:r w:rsidR="00975E0D" w:rsidRPr="00712331">
        <w:rPr>
          <w:bCs/>
          <w:sz w:val="24"/>
          <w:szCs w:val="24"/>
        </w:rPr>
        <w:t>)</w:t>
      </w:r>
      <w:r w:rsidR="009B22EB" w:rsidRPr="00712331">
        <w:rPr>
          <w:bCs/>
          <w:sz w:val="24"/>
          <w:szCs w:val="24"/>
        </w:rPr>
        <w:t xml:space="preserve">, уменьшенной на сумму, пропорциональную объему обязательств, предусмотренных настоящим </w:t>
      </w:r>
      <w:r w:rsidR="00CE5AAC" w:rsidRPr="00712331">
        <w:rPr>
          <w:bCs/>
          <w:sz w:val="24"/>
          <w:szCs w:val="24"/>
        </w:rPr>
        <w:t>контрактом</w:t>
      </w:r>
      <w:r w:rsidR="009B22EB" w:rsidRPr="00712331">
        <w:rPr>
          <w:bCs/>
          <w:sz w:val="24"/>
          <w:szCs w:val="24"/>
        </w:rPr>
        <w:t xml:space="preserve"> и фактически исполненных Исполнителем, за исключением случаев, </w:t>
      </w:r>
      <w:r w:rsidR="009B22EB" w:rsidRPr="00712331">
        <w:rPr>
          <w:sz w:val="24"/>
          <w:szCs w:val="24"/>
        </w:rPr>
        <w:t>если законодательством Российской Федерации установлен иной порядок начисления пени</w:t>
      </w:r>
      <w:r w:rsidR="009B22EB" w:rsidRPr="00712331">
        <w:rPr>
          <w:bCs/>
          <w:sz w:val="24"/>
          <w:szCs w:val="24"/>
        </w:rPr>
        <w:t>.</w:t>
      </w:r>
    </w:p>
    <w:p w:rsidR="009B22EB" w:rsidRPr="00712331" w:rsidRDefault="009B22EB" w:rsidP="00BA5F19">
      <w:pPr>
        <w:widowControl w:val="0"/>
        <w:autoSpaceDE w:val="0"/>
        <w:autoSpaceDN w:val="0"/>
        <w:adjustRightInd w:val="0"/>
        <w:ind w:firstLine="567"/>
        <w:contextualSpacing/>
        <w:jc w:val="both"/>
        <w:rPr>
          <w:bCs/>
          <w:sz w:val="24"/>
          <w:szCs w:val="24"/>
        </w:rPr>
      </w:pPr>
      <w:r w:rsidRPr="00712331">
        <w:rPr>
          <w:bCs/>
          <w:sz w:val="24"/>
          <w:szCs w:val="24"/>
        </w:rPr>
        <w:t>6.</w:t>
      </w:r>
      <w:r w:rsidR="00D34529" w:rsidRPr="00712331">
        <w:rPr>
          <w:bCs/>
          <w:sz w:val="24"/>
          <w:szCs w:val="24"/>
        </w:rPr>
        <w:t>2.2.</w:t>
      </w:r>
      <w:r w:rsidRPr="00712331">
        <w:rPr>
          <w:bCs/>
          <w:sz w:val="24"/>
          <w:szCs w:val="24"/>
        </w:rPr>
        <w:t xml:space="preserve"> </w:t>
      </w:r>
      <w:r w:rsidRPr="00712331">
        <w:rPr>
          <w:bCs/>
          <w:spacing w:val="-5"/>
          <w:sz w:val="24"/>
          <w:szCs w:val="24"/>
        </w:rPr>
        <w:t xml:space="preserve">Штрафы начисляются за неисполнение или ненадлежащее исполнение Исполнителем обязательств, предусмотренных настоящим </w:t>
      </w:r>
      <w:r w:rsidR="00CE5AAC" w:rsidRPr="00712331">
        <w:rPr>
          <w:bCs/>
          <w:spacing w:val="-5"/>
          <w:sz w:val="24"/>
          <w:szCs w:val="24"/>
        </w:rPr>
        <w:t>контрактом</w:t>
      </w:r>
      <w:r w:rsidRPr="00712331">
        <w:rPr>
          <w:bCs/>
          <w:spacing w:val="-5"/>
          <w:sz w:val="24"/>
          <w:szCs w:val="24"/>
        </w:rPr>
        <w:t>, за исключением просрочки исполн</w:t>
      </w:r>
      <w:r w:rsidR="00D34529" w:rsidRPr="00712331">
        <w:rPr>
          <w:bCs/>
          <w:spacing w:val="-5"/>
          <w:sz w:val="24"/>
          <w:szCs w:val="24"/>
        </w:rPr>
        <w:t>ения Исполнителем обязательств</w:t>
      </w:r>
      <w:r w:rsidRPr="00712331">
        <w:rPr>
          <w:bCs/>
          <w:spacing w:val="-5"/>
          <w:sz w:val="24"/>
          <w:szCs w:val="24"/>
        </w:rPr>
        <w:t xml:space="preserve">, предусмотренных настоящим </w:t>
      </w:r>
      <w:r w:rsidR="00CE5AAC" w:rsidRPr="00712331">
        <w:rPr>
          <w:bCs/>
          <w:spacing w:val="-5"/>
          <w:sz w:val="24"/>
          <w:szCs w:val="24"/>
        </w:rPr>
        <w:t>контрактом</w:t>
      </w:r>
      <w:r w:rsidRPr="00712331">
        <w:rPr>
          <w:bCs/>
          <w:spacing w:val="-5"/>
          <w:sz w:val="24"/>
          <w:szCs w:val="24"/>
        </w:rPr>
        <w:t xml:space="preserve">. </w:t>
      </w:r>
      <w:r w:rsidRPr="00712331">
        <w:rPr>
          <w:sz w:val="24"/>
          <w:szCs w:val="24"/>
        </w:rPr>
        <w:t xml:space="preserve">Размер штрафа устанавливается </w:t>
      </w:r>
      <w:r w:rsidRPr="00712331">
        <w:rPr>
          <w:bCs/>
          <w:spacing w:val="-5"/>
          <w:sz w:val="24"/>
          <w:szCs w:val="24"/>
        </w:rPr>
        <w:t xml:space="preserve">настоящим </w:t>
      </w:r>
      <w:r w:rsidR="00CE5AAC" w:rsidRPr="00712331">
        <w:rPr>
          <w:bCs/>
          <w:spacing w:val="-5"/>
          <w:sz w:val="24"/>
          <w:szCs w:val="24"/>
        </w:rPr>
        <w:t>контрактом</w:t>
      </w:r>
      <w:r w:rsidRPr="00712331">
        <w:rPr>
          <w:sz w:val="24"/>
          <w:szCs w:val="24"/>
        </w:rPr>
        <w:t xml:space="preserve"> в </w:t>
      </w:r>
      <w:hyperlink r:id="rId8" w:history="1">
        <w:r w:rsidRPr="00712331">
          <w:rPr>
            <w:sz w:val="24"/>
            <w:szCs w:val="24"/>
          </w:rPr>
          <w:t>порядке</w:t>
        </w:r>
      </w:hyperlink>
      <w:r w:rsidRPr="00712331">
        <w:rPr>
          <w:sz w:val="24"/>
          <w:szCs w:val="24"/>
        </w:rPr>
        <w:t xml:space="preserve">, установленном Правилами определения размера штрафа, начисляемого в случае ненадлежащего исполнения </w:t>
      </w:r>
      <w:r w:rsidR="00065E60" w:rsidRPr="00712331">
        <w:rPr>
          <w:sz w:val="24"/>
          <w:szCs w:val="24"/>
        </w:rPr>
        <w:t>Заказчик</w:t>
      </w:r>
      <w:r w:rsidRPr="00712331">
        <w:rPr>
          <w:sz w:val="24"/>
          <w:szCs w:val="24"/>
        </w:rPr>
        <w:t xml:space="preserve">ом, неисполнения или ненадлежащего исполнения Исполнителем (подрядчиком, поставщиком) обязательств, предусмотренных </w:t>
      </w:r>
      <w:r w:rsidR="00CE5AAC" w:rsidRPr="00712331">
        <w:rPr>
          <w:sz w:val="24"/>
          <w:szCs w:val="24"/>
        </w:rPr>
        <w:t>контрактом</w:t>
      </w:r>
      <w:r w:rsidRPr="00712331">
        <w:rPr>
          <w:sz w:val="24"/>
          <w:szCs w:val="24"/>
        </w:rPr>
        <w:t xml:space="preserve"> (за исключением просрочки исполнения обязательств </w:t>
      </w:r>
      <w:r w:rsidR="00065E60" w:rsidRPr="00712331">
        <w:rPr>
          <w:sz w:val="24"/>
          <w:szCs w:val="24"/>
        </w:rPr>
        <w:t>Заказчик</w:t>
      </w:r>
      <w:r w:rsidRPr="00712331">
        <w:rPr>
          <w:sz w:val="24"/>
          <w:szCs w:val="24"/>
        </w:rPr>
        <w:t xml:space="preserve">ом, исполнителем (подрядчиком, поставщиком), утвержденными постановлением Правительства Российской Федерации  от 30.08.2017 № 1042 </w:t>
      </w:r>
      <w:r w:rsidRPr="00712331">
        <w:rPr>
          <w:bCs/>
          <w:spacing w:val="-5"/>
          <w:sz w:val="24"/>
          <w:szCs w:val="24"/>
        </w:rPr>
        <w:t>(далее – Правила, утвержденные постановлением Правительства Российской Федерации от 30.08.2017 № 1042),</w:t>
      </w:r>
      <w:r w:rsidRPr="00712331">
        <w:rPr>
          <w:sz w:val="24"/>
          <w:szCs w:val="24"/>
        </w:rPr>
        <w:t xml:space="preserve"> за исключением случаев, если законодательством Российской Федерации установлен иной порядок начисления штрафов</w:t>
      </w:r>
      <w:r w:rsidRPr="00712331">
        <w:rPr>
          <w:bCs/>
          <w:sz w:val="24"/>
          <w:szCs w:val="24"/>
        </w:rPr>
        <w:t>.</w:t>
      </w:r>
    </w:p>
    <w:p w:rsidR="009B22EB" w:rsidRPr="00712331" w:rsidRDefault="009B22EB" w:rsidP="00154B49">
      <w:pPr>
        <w:widowControl w:val="0"/>
        <w:autoSpaceDE w:val="0"/>
        <w:autoSpaceDN w:val="0"/>
        <w:adjustRightInd w:val="0"/>
        <w:ind w:firstLine="567"/>
        <w:contextualSpacing/>
        <w:jc w:val="both"/>
        <w:rPr>
          <w:bCs/>
          <w:sz w:val="24"/>
          <w:szCs w:val="24"/>
        </w:rPr>
      </w:pPr>
      <w:r w:rsidRPr="00712331">
        <w:rPr>
          <w:bCs/>
          <w:sz w:val="24"/>
          <w:szCs w:val="24"/>
        </w:rPr>
        <w:t>6.</w:t>
      </w:r>
      <w:r w:rsidR="00D34529" w:rsidRPr="00712331">
        <w:rPr>
          <w:bCs/>
          <w:sz w:val="24"/>
          <w:szCs w:val="24"/>
        </w:rPr>
        <w:t>3</w:t>
      </w:r>
      <w:r w:rsidR="00154B49" w:rsidRPr="00712331">
        <w:rPr>
          <w:bCs/>
          <w:sz w:val="24"/>
          <w:szCs w:val="24"/>
        </w:rPr>
        <w:t>.</w:t>
      </w:r>
      <w:r w:rsidRPr="00712331">
        <w:rPr>
          <w:bCs/>
          <w:sz w:val="24"/>
          <w:szCs w:val="24"/>
        </w:rPr>
        <w:t xml:space="preserve"> За каждый факт неисполнения или ненадлежащего исполнения Исполнителем обязательств, предусмотренных </w:t>
      </w:r>
      <w:r w:rsidR="00CE5AAC" w:rsidRPr="00712331">
        <w:rPr>
          <w:bCs/>
          <w:sz w:val="24"/>
          <w:szCs w:val="24"/>
        </w:rPr>
        <w:t>контрактом</w:t>
      </w:r>
      <w:r w:rsidRPr="00712331">
        <w:rPr>
          <w:bCs/>
          <w:sz w:val="24"/>
          <w:szCs w:val="24"/>
        </w:rPr>
        <w:t>, за исключением просрочки исполнения обязательств</w:t>
      </w:r>
      <w:r w:rsidR="00154B49" w:rsidRPr="00712331">
        <w:rPr>
          <w:bCs/>
          <w:sz w:val="24"/>
          <w:szCs w:val="24"/>
        </w:rPr>
        <w:t>,</w:t>
      </w:r>
      <w:r w:rsidRPr="00712331">
        <w:rPr>
          <w:bCs/>
          <w:sz w:val="24"/>
          <w:szCs w:val="24"/>
        </w:rPr>
        <w:t xml:space="preserve"> предусмотренных </w:t>
      </w:r>
      <w:r w:rsidR="00CE5AAC" w:rsidRPr="00712331">
        <w:rPr>
          <w:bCs/>
          <w:sz w:val="24"/>
          <w:szCs w:val="24"/>
        </w:rPr>
        <w:t>контрактом</w:t>
      </w:r>
      <w:r w:rsidRPr="00712331">
        <w:rPr>
          <w:bCs/>
          <w:sz w:val="24"/>
          <w:szCs w:val="24"/>
        </w:rPr>
        <w:t xml:space="preserve">, размер штрафа устанавливается </w:t>
      </w:r>
      <w:r w:rsidR="00154B49" w:rsidRPr="00712331">
        <w:rPr>
          <w:rFonts w:eastAsia="Calibri"/>
          <w:sz w:val="24"/>
          <w:szCs w:val="24"/>
        </w:rPr>
        <w:t xml:space="preserve">10 процентов </w:t>
      </w:r>
      <w:r w:rsidR="00712331" w:rsidRPr="00712331">
        <w:rPr>
          <w:rFonts w:eastAsia="Calibri"/>
          <w:sz w:val="24"/>
          <w:szCs w:val="24"/>
        </w:rPr>
        <w:t>от цены</w:t>
      </w:r>
      <w:r w:rsidR="00154B49" w:rsidRPr="00712331">
        <w:rPr>
          <w:rFonts w:eastAsia="Calibri"/>
          <w:sz w:val="24"/>
          <w:szCs w:val="24"/>
        </w:rPr>
        <w:t xml:space="preserve"> </w:t>
      </w:r>
      <w:r w:rsidR="00CE5AAC" w:rsidRPr="00712331">
        <w:rPr>
          <w:rFonts w:eastAsia="Calibri"/>
          <w:sz w:val="24"/>
          <w:szCs w:val="24"/>
        </w:rPr>
        <w:t>контракта</w:t>
      </w:r>
      <w:r w:rsidR="00154B49" w:rsidRPr="00712331">
        <w:rPr>
          <w:rFonts w:eastAsia="Calibri"/>
          <w:sz w:val="24"/>
          <w:szCs w:val="24"/>
        </w:rPr>
        <w:t>.</w:t>
      </w:r>
    </w:p>
    <w:p w:rsidR="009B22EB" w:rsidRPr="00712331" w:rsidRDefault="00154B49" w:rsidP="00BA5F19">
      <w:pPr>
        <w:widowControl w:val="0"/>
        <w:tabs>
          <w:tab w:val="left" w:pos="567"/>
        </w:tabs>
        <w:autoSpaceDE w:val="0"/>
        <w:autoSpaceDN w:val="0"/>
        <w:adjustRightInd w:val="0"/>
        <w:ind w:firstLine="567"/>
        <w:contextualSpacing/>
        <w:jc w:val="both"/>
        <w:rPr>
          <w:rFonts w:eastAsia="Calibri"/>
          <w:sz w:val="24"/>
          <w:szCs w:val="24"/>
        </w:rPr>
      </w:pPr>
      <w:r w:rsidRPr="00712331">
        <w:rPr>
          <w:bCs/>
          <w:sz w:val="24"/>
          <w:szCs w:val="24"/>
        </w:rPr>
        <w:t>6</w:t>
      </w:r>
      <w:r w:rsidR="009B22EB" w:rsidRPr="00712331">
        <w:rPr>
          <w:bCs/>
          <w:sz w:val="24"/>
          <w:szCs w:val="24"/>
        </w:rPr>
        <w:t>.</w:t>
      </w:r>
      <w:r w:rsidR="00D34529" w:rsidRPr="00712331">
        <w:rPr>
          <w:bCs/>
          <w:sz w:val="24"/>
          <w:szCs w:val="24"/>
        </w:rPr>
        <w:t>4</w:t>
      </w:r>
      <w:r w:rsidRPr="00712331">
        <w:rPr>
          <w:bCs/>
          <w:sz w:val="24"/>
          <w:szCs w:val="24"/>
        </w:rPr>
        <w:t>.</w:t>
      </w:r>
      <w:r w:rsidR="009B22EB" w:rsidRPr="00712331">
        <w:rPr>
          <w:bCs/>
          <w:sz w:val="24"/>
          <w:szCs w:val="24"/>
        </w:rPr>
        <w:t xml:space="preserve"> </w:t>
      </w:r>
      <w:r w:rsidR="00CE5AAC" w:rsidRPr="00712331">
        <w:rPr>
          <w:rFonts w:eastAsia="Calibri"/>
          <w:sz w:val="24"/>
          <w:szCs w:val="24"/>
        </w:rPr>
        <w:t xml:space="preserve">Общая сумма начисленных штрафов за </w:t>
      </w:r>
      <w:r w:rsidR="00712331" w:rsidRPr="00712331">
        <w:rPr>
          <w:rFonts w:eastAsia="Calibri"/>
          <w:sz w:val="24"/>
          <w:szCs w:val="24"/>
        </w:rPr>
        <w:t>неисполнение или</w:t>
      </w:r>
      <w:r w:rsidR="00CE5AAC" w:rsidRPr="00712331">
        <w:rPr>
          <w:rFonts w:eastAsia="Calibri"/>
          <w:sz w:val="24"/>
          <w:szCs w:val="24"/>
        </w:rPr>
        <w:t xml:space="preserve"> </w:t>
      </w:r>
      <w:r w:rsidR="009B22EB" w:rsidRPr="00712331">
        <w:rPr>
          <w:rFonts w:eastAsia="Calibri"/>
          <w:sz w:val="24"/>
          <w:szCs w:val="24"/>
        </w:rPr>
        <w:t xml:space="preserve">ненадлежащее </w:t>
      </w:r>
      <w:r w:rsidR="00712331" w:rsidRPr="00712331">
        <w:rPr>
          <w:rFonts w:eastAsia="Calibri"/>
          <w:sz w:val="24"/>
          <w:szCs w:val="24"/>
        </w:rPr>
        <w:t xml:space="preserve">исполнение </w:t>
      </w:r>
      <w:r w:rsidR="00712331" w:rsidRPr="00712331">
        <w:rPr>
          <w:rFonts w:eastAsia="Calibri"/>
          <w:bCs/>
          <w:sz w:val="24"/>
          <w:szCs w:val="24"/>
        </w:rPr>
        <w:t xml:space="preserve">Исполнителем </w:t>
      </w:r>
      <w:r w:rsidR="00712331" w:rsidRPr="00712331">
        <w:rPr>
          <w:rFonts w:eastAsia="Calibri"/>
          <w:sz w:val="24"/>
          <w:szCs w:val="24"/>
        </w:rPr>
        <w:t>обязательств</w:t>
      </w:r>
      <w:r w:rsidR="009B22EB" w:rsidRPr="00712331">
        <w:rPr>
          <w:rFonts w:eastAsia="Calibri"/>
          <w:sz w:val="24"/>
          <w:szCs w:val="24"/>
        </w:rPr>
        <w:t xml:space="preserve">, предусмотренных </w:t>
      </w:r>
      <w:r w:rsidR="00CE5AAC" w:rsidRPr="00712331">
        <w:rPr>
          <w:rFonts w:eastAsia="Calibri"/>
          <w:sz w:val="24"/>
          <w:szCs w:val="24"/>
        </w:rPr>
        <w:t>контрактом</w:t>
      </w:r>
      <w:r w:rsidR="009B22EB" w:rsidRPr="00712331">
        <w:rPr>
          <w:rFonts w:eastAsia="Calibri"/>
          <w:sz w:val="24"/>
          <w:szCs w:val="24"/>
        </w:rPr>
        <w:t xml:space="preserve">, не может превышать цену настоящего </w:t>
      </w:r>
      <w:r w:rsidR="00CE5AAC" w:rsidRPr="00712331">
        <w:rPr>
          <w:rFonts w:eastAsia="Calibri"/>
          <w:sz w:val="24"/>
          <w:szCs w:val="24"/>
        </w:rPr>
        <w:t>контракта</w:t>
      </w:r>
      <w:r w:rsidR="009B22EB" w:rsidRPr="00712331">
        <w:rPr>
          <w:rFonts w:eastAsia="Calibri"/>
          <w:sz w:val="24"/>
          <w:szCs w:val="24"/>
        </w:rPr>
        <w:t>.</w:t>
      </w:r>
    </w:p>
    <w:p w:rsidR="009B22EB" w:rsidRPr="00712331" w:rsidRDefault="00D34529" w:rsidP="00BA5F19">
      <w:pPr>
        <w:widowControl w:val="0"/>
        <w:autoSpaceDE w:val="0"/>
        <w:autoSpaceDN w:val="0"/>
        <w:adjustRightInd w:val="0"/>
        <w:ind w:firstLine="567"/>
        <w:contextualSpacing/>
        <w:jc w:val="both"/>
        <w:rPr>
          <w:bCs/>
          <w:sz w:val="24"/>
          <w:szCs w:val="24"/>
        </w:rPr>
      </w:pPr>
      <w:r w:rsidRPr="00712331">
        <w:rPr>
          <w:bCs/>
          <w:sz w:val="24"/>
          <w:szCs w:val="24"/>
        </w:rPr>
        <w:t xml:space="preserve"> 6.5</w:t>
      </w:r>
      <w:r w:rsidR="009B22EB" w:rsidRPr="00712331">
        <w:rPr>
          <w:bCs/>
          <w:sz w:val="24"/>
          <w:szCs w:val="24"/>
        </w:rPr>
        <w:t xml:space="preserve">. В случае просрочки исполнения </w:t>
      </w:r>
      <w:r w:rsidR="00065E60" w:rsidRPr="00712331">
        <w:rPr>
          <w:bCs/>
          <w:sz w:val="24"/>
          <w:szCs w:val="24"/>
        </w:rPr>
        <w:t>Заказчик</w:t>
      </w:r>
      <w:r w:rsidR="009B22EB" w:rsidRPr="00712331">
        <w:rPr>
          <w:bCs/>
          <w:sz w:val="24"/>
          <w:szCs w:val="24"/>
        </w:rPr>
        <w:t xml:space="preserve">ом обязательств, предусмотренных настоящим </w:t>
      </w:r>
      <w:r w:rsidR="00CE5AAC" w:rsidRPr="00712331">
        <w:rPr>
          <w:bCs/>
          <w:sz w:val="24"/>
          <w:szCs w:val="24"/>
        </w:rPr>
        <w:t>контрактом</w:t>
      </w:r>
      <w:r w:rsidR="009B22EB" w:rsidRPr="00712331">
        <w:rPr>
          <w:bCs/>
          <w:sz w:val="24"/>
          <w:szCs w:val="24"/>
        </w:rPr>
        <w:t xml:space="preserve">, а также в иных случаях неисполнения или ненадлежащего исполнения </w:t>
      </w:r>
      <w:r w:rsidR="00065E60" w:rsidRPr="00712331">
        <w:rPr>
          <w:bCs/>
          <w:sz w:val="24"/>
          <w:szCs w:val="24"/>
        </w:rPr>
        <w:t>Заказчик</w:t>
      </w:r>
      <w:r w:rsidR="009B22EB" w:rsidRPr="00712331">
        <w:rPr>
          <w:bCs/>
          <w:sz w:val="24"/>
          <w:szCs w:val="24"/>
        </w:rPr>
        <w:t xml:space="preserve">ом обязательств, предусмотренных настоящим </w:t>
      </w:r>
      <w:r w:rsidR="00CE5AAC" w:rsidRPr="00712331">
        <w:rPr>
          <w:bCs/>
          <w:sz w:val="24"/>
          <w:szCs w:val="24"/>
        </w:rPr>
        <w:t>контрактом</w:t>
      </w:r>
      <w:r w:rsidR="009B22EB" w:rsidRPr="00712331">
        <w:rPr>
          <w:bCs/>
          <w:sz w:val="24"/>
          <w:szCs w:val="24"/>
        </w:rPr>
        <w:t xml:space="preserve">, </w:t>
      </w:r>
      <w:r w:rsidR="00065E60" w:rsidRPr="00712331">
        <w:rPr>
          <w:bCs/>
          <w:sz w:val="24"/>
          <w:szCs w:val="24"/>
        </w:rPr>
        <w:t>Исполнитель</w:t>
      </w:r>
      <w:r w:rsidR="009B22EB" w:rsidRPr="00712331">
        <w:rPr>
          <w:bCs/>
          <w:sz w:val="24"/>
          <w:szCs w:val="24"/>
        </w:rPr>
        <w:t xml:space="preserve"> вправе потребовать уплаты неустоек (штрафов, пеней).</w:t>
      </w:r>
    </w:p>
    <w:p w:rsidR="009B22EB" w:rsidRPr="00712331" w:rsidRDefault="00154B49" w:rsidP="00BA5F19">
      <w:pPr>
        <w:widowControl w:val="0"/>
        <w:autoSpaceDE w:val="0"/>
        <w:autoSpaceDN w:val="0"/>
        <w:adjustRightInd w:val="0"/>
        <w:ind w:firstLine="567"/>
        <w:contextualSpacing/>
        <w:jc w:val="both"/>
        <w:rPr>
          <w:bCs/>
          <w:sz w:val="24"/>
          <w:szCs w:val="24"/>
        </w:rPr>
      </w:pPr>
      <w:r w:rsidRPr="00712331">
        <w:rPr>
          <w:bCs/>
          <w:sz w:val="24"/>
          <w:szCs w:val="24"/>
        </w:rPr>
        <w:t>6.</w:t>
      </w:r>
      <w:r w:rsidR="00D34529" w:rsidRPr="00712331">
        <w:rPr>
          <w:bCs/>
          <w:sz w:val="24"/>
          <w:szCs w:val="24"/>
        </w:rPr>
        <w:t>5.1</w:t>
      </w:r>
      <w:r w:rsidRPr="00712331">
        <w:rPr>
          <w:bCs/>
          <w:sz w:val="24"/>
          <w:szCs w:val="24"/>
        </w:rPr>
        <w:t>.</w:t>
      </w:r>
      <w:r w:rsidR="009B22EB" w:rsidRPr="00712331">
        <w:rPr>
          <w:bCs/>
          <w:sz w:val="24"/>
          <w:szCs w:val="24"/>
        </w:rPr>
        <w:t xml:space="preserve"> Пеня начисляется за каждый день просрочки исполнения обязательства, предусмотренного настоящим </w:t>
      </w:r>
      <w:r w:rsidR="00CE5AAC" w:rsidRPr="00712331">
        <w:rPr>
          <w:bCs/>
          <w:sz w:val="24"/>
          <w:szCs w:val="24"/>
        </w:rPr>
        <w:t>контрактом</w:t>
      </w:r>
      <w:r w:rsidR="009B22EB" w:rsidRPr="00712331">
        <w:rPr>
          <w:bCs/>
          <w:sz w:val="24"/>
          <w:szCs w:val="24"/>
        </w:rPr>
        <w:t xml:space="preserve">, начиная со дня, </w:t>
      </w:r>
      <w:r w:rsidR="00712331" w:rsidRPr="00712331">
        <w:rPr>
          <w:bCs/>
          <w:sz w:val="24"/>
          <w:szCs w:val="24"/>
        </w:rPr>
        <w:t>следующего после дня истечения,</w:t>
      </w:r>
      <w:r w:rsidR="009B22EB" w:rsidRPr="00712331">
        <w:rPr>
          <w:bCs/>
          <w:sz w:val="24"/>
          <w:szCs w:val="24"/>
        </w:rPr>
        <w:t xml:space="preserve"> установленного настоящим </w:t>
      </w:r>
      <w:r w:rsidR="00CE5AAC" w:rsidRPr="00712331">
        <w:rPr>
          <w:bCs/>
          <w:sz w:val="24"/>
          <w:szCs w:val="24"/>
        </w:rPr>
        <w:t>контрактом</w:t>
      </w:r>
      <w:r w:rsidR="009B22EB" w:rsidRPr="00712331">
        <w:rPr>
          <w:bCs/>
          <w:sz w:val="24"/>
          <w:szCs w:val="24"/>
        </w:rPr>
        <w:t xml:space="preserve"> срока исполнения обязательства. Такая пеня устанавливается в размере одной трехсотой действующей на дату уплаты пеней ключевой </w:t>
      </w:r>
      <w:r w:rsidR="00712331" w:rsidRPr="00712331">
        <w:rPr>
          <w:bCs/>
          <w:sz w:val="24"/>
          <w:szCs w:val="24"/>
        </w:rPr>
        <w:t>ставки Центрального</w:t>
      </w:r>
      <w:r w:rsidR="009B22EB" w:rsidRPr="00712331">
        <w:rPr>
          <w:bCs/>
          <w:sz w:val="24"/>
          <w:szCs w:val="24"/>
        </w:rPr>
        <w:t xml:space="preserve"> банка Российской Федерации от не уплаченной в срок суммы.</w:t>
      </w:r>
    </w:p>
    <w:p w:rsidR="009B22EB" w:rsidRPr="00712331" w:rsidRDefault="00D34529" w:rsidP="00BA5F19">
      <w:pPr>
        <w:widowControl w:val="0"/>
        <w:autoSpaceDE w:val="0"/>
        <w:autoSpaceDN w:val="0"/>
        <w:adjustRightInd w:val="0"/>
        <w:ind w:firstLine="567"/>
        <w:contextualSpacing/>
        <w:jc w:val="both"/>
        <w:rPr>
          <w:bCs/>
          <w:sz w:val="24"/>
          <w:szCs w:val="24"/>
        </w:rPr>
      </w:pPr>
      <w:r w:rsidRPr="00712331">
        <w:rPr>
          <w:bCs/>
          <w:sz w:val="24"/>
          <w:szCs w:val="24"/>
        </w:rPr>
        <w:lastRenderedPageBreak/>
        <w:t>6.5.2.</w:t>
      </w:r>
      <w:r w:rsidR="009B22EB" w:rsidRPr="00712331">
        <w:rPr>
          <w:bCs/>
          <w:sz w:val="24"/>
          <w:szCs w:val="24"/>
        </w:rPr>
        <w:t xml:space="preserve"> Штрафы начисляются за ненадлежащее исполнение </w:t>
      </w:r>
      <w:r w:rsidR="00065E60" w:rsidRPr="00712331">
        <w:rPr>
          <w:bCs/>
          <w:sz w:val="24"/>
          <w:szCs w:val="24"/>
        </w:rPr>
        <w:t>Заказчик</w:t>
      </w:r>
      <w:r w:rsidR="009B22EB" w:rsidRPr="00712331">
        <w:rPr>
          <w:bCs/>
          <w:sz w:val="24"/>
          <w:szCs w:val="24"/>
        </w:rPr>
        <w:t xml:space="preserve">ом обязательств, предусмотренных настоящим </w:t>
      </w:r>
      <w:r w:rsidR="00CE5AAC" w:rsidRPr="00712331">
        <w:rPr>
          <w:bCs/>
          <w:sz w:val="24"/>
          <w:szCs w:val="24"/>
        </w:rPr>
        <w:t>контрактом</w:t>
      </w:r>
      <w:r w:rsidR="009B22EB" w:rsidRPr="00712331">
        <w:rPr>
          <w:bCs/>
          <w:sz w:val="24"/>
          <w:szCs w:val="24"/>
        </w:rPr>
        <w:t xml:space="preserve">, за исключением просрочки исполнения обязательств, предусмотренных настоящим </w:t>
      </w:r>
      <w:r w:rsidR="00CE5AAC" w:rsidRPr="00712331">
        <w:rPr>
          <w:bCs/>
          <w:sz w:val="24"/>
          <w:szCs w:val="24"/>
        </w:rPr>
        <w:t>контрактом</w:t>
      </w:r>
      <w:r w:rsidR="009B22EB" w:rsidRPr="00712331">
        <w:rPr>
          <w:bCs/>
          <w:sz w:val="24"/>
          <w:szCs w:val="24"/>
        </w:rPr>
        <w:t>.</w:t>
      </w:r>
    </w:p>
    <w:p w:rsidR="009B22EB" w:rsidRPr="00712331" w:rsidRDefault="009B22EB" w:rsidP="00154B49">
      <w:pPr>
        <w:widowControl w:val="0"/>
        <w:autoSpaceDE w:val="0"/>
        <w:autoSpaceDN w:val="0"/>
        <w:adjustRightInd w:val="0"/>
        <w:ind w:firstLine="567"/>
        <w:contextualSpacing/>
        <w:jc w:val="both"/>
        <w:rPr>
          <w:rFonts w:eastAsia="Calibri"/>
          <w:sz w:val="24"/>
          <w:szCs w:val="24"/>
        </w:rPr>
      </w:pPr>
      <w:r w:rsidRPr="00712331">
        <w:rPr>
          <w:bCs/>
          <w:sz w:val="24"/>
          <w:szCs w:val="24"/>
        </w:rPr>
        <w:t xml:space="preserve">За каждый факт неисполнения </w:t>
      </w:r>
      <w:r w:rsidR="00065E60" w:rsidRPr="00712331">
        <w:rPr>
          <w:bCs/>
          <w:sz w:val="24"/>
          <w:szCs w:val="24"/>
        </w:rPr>
        <w:t>Заказчик</w:t>
      </w:r>
      <w:r w:rsidRPr="00712331">
        <w:rPr>
          <w:bCs/>
          <w:sz w:val="24"/>
          <w:szCs w:val="24"/>
        </w:rPr>
        <w:t xml:space="preserve">ом обязательств, предусмотренных </w:t>
      </w:r>
      <w:r w:rsidR="00CE5AAC" w:rsidRPr="00712331">
        <w:rPr>
          <w:bCs/>
          <w:sz w:val="24"/>
          <w:szCs w:val="24"/>
        </w:rPr>
        <w:t>контрактом</w:t>
      </w:r>
      <w:r w:rsidRPr="00712331">
        <w:rPr>
          <w:bCs/>
          <w:sz w:val="24"/>
          <w:szCs w:val="24"/>
        </w:rPr>
        <w:t xml:space="preserve">, за исключением просрочки исполнения обязательств, предусмотренных </w:t>
      </w:r>
      <w:r w:rsidR="00CE5AAC" w:rsidRPr="00712331">
        <w:rPr>
          <w:bCs/>
          <w:sz w:val="24"/>
          <w:szCs w:val="24"/>
        </w:rPr>
        <w:t>контрактом</w:t>
      </w:r>
      <w:r w:rsidRPr="00712331">
        <w:rPr>
          <w:bCs/>
          <w:sz w:val="24"/>
          <w:szCs w:val="24"/>
        </w:rPr>
        <w:t xml:space="preserve">, размер штрафа </w:t>
      </w:r>
      <w:r w:rsidR="00154B49" w:rsidRPr="00712331">
        <w:rPr>
          <w:rFonts w:eastAsia="Calibri"/>
          <w:sz w:val="24"/>
          <w:szCs w:val="24"/>
        </w:rPr>
        <w:t>1000 рублей.</w:t>
      </w:r>
      <w:r w:rsidRPr="00712331">
        <w:rPr>
          <w:rFonts w:eastAsia="Calibri"/>
          <w:sz w:val="24"/>
          <w:szCs w:val="24"/>
        </w:rPr>
        <w:t xml:space="preserve"> </w:t>
      </w:r>
    </w:p>
    <w:p w:rsidR="009B22EB" w:rsidRPr="00712331" w:rsidRDefault="00154B49" w:rsidP="00BA5F19">
      <w:pPr>
        <w:widowControl w:val="0"/>
        <w:autoSpaceDE w:val="0"/>
        <w:autoSpaceDN w:val="0"/>
        <w:adjustRightInd w:val="0"/>
        <w:ind w:firstLine="567"/>
        <w:contextualSpacing/>
        <w:jc w:val="both"/>
        <w:rPr>
          <w:rFonts w:eastAsia="Calibri"/>
          <w:sz w:val="24"/>
          <w:szCs w:val="24"/>
        </w:rPr>
      </w:pPr>
      <w:r w:rsidRPr="00712331">
        <w:rPr>
          <w:bCs/>
          <w:sz w:val="24"/>
          <w:szCs w:val="24"/>
        </w:rPr>
        <w:t>6</w:t>
      </w:r>
      <w:r w:rsidR="00D34529" w:rsidRPr="00712331">
        <w:rPr>
          <w:bCs/>
          <w:sz w:val="24"/>
          <w:szCs w:val="24"/>
        </w:rPr>
        <w:t>.5.3.</w:t>
      </w:r>
      <w:r w:rsidR="009B22EB" w:rsidRPr="00712331">
        <w:rPr>
          <w:bCs/>
          <w:sz w:val="24"/>
          <w:szCs w:val="24"/>
        </w:rPr>
        <w:t xml:space="preserve"> </w:t>
      </w:r>
      <w:r w:rsidR="009B22EB" w:rsidRPr="00712331">
        <w:rPr>
          <w:rFonts w:eastAsia="Calibri"/>
          <w:sz w:val="24"/>
          <w:szCs w:val="24"/>
        </w:rPr>
        <w:t xml:space="preserve">Общая сумма начисленных штрафов за ненадлежащее исполнение </w:t>
      </w:r>
      <w:r w:rsidR="00065E60" w:rsidRPr="00712331">
        <w:rPr>
          <w:rFonts w:eastAsia="Calibri"/>
          <w:sz w:val="24"/>
          <w:szCs w:val="24"/>
        </w:rPr>
        <w:t>Заказчик</w:t>
      </w:r>
      <w:r w:rsidR="009B22EB" w:rsidRPr="00712331">
        <w:rPr>
          <w:rFonts w:eastAsia="Calibri"/>
          <w:sz w:val="24"/>
          <w:szCs w:val="24"/>
        </w:rPr>
        <w:t xml:space="preserve">ом обязательств, предусмотренных </w:t>
      </w:r>
      <w:r w:rsidR="00CE5AAC" w:rsidRPr="00712331">
        <w:rPr>
          <w:rFonts w:eastAsia="Calibri"/>
          <w:sz w:val="24"/>
          <w:szCs w:val="24"/>
        </w:rPr>
        <w:t>контрактом</w:t>
      </w:r>
      <w:r w:rsidR="009B22EB" w:rsidRPr="00712331">
        <w:rPr>
          <w:rFonts w:eastAsia="Calibri"/>
          <w:sz w:val="24"/>
          <w:szCs w:val="24"/>
        </w:rPr>
        <w:t xml:space="preserve">, не может превышать цену настоящего </w:t>
      </w:r>
      <w:r w:rsidR="00CE5AAC" w:rsidRPr="00712331">
        <w:rPr>
          <w:rFonts w:eastAsia="Calibri"/>
          <w:sz w:val="24"/>
          <w:szCs w:val="24"/>
        </w:rPr>
        <w:t>контракта</w:t>
      </w:r>
      <w:r w:rsidR="009B22EB" w:rsidRPr="00712331">
        <w:rPr>
          <w:bCs/>
          <w:sz w:val="24"/>
          <w:szCs w:val="24"/>
        </w:rPr>
        <w:t>.</w:t>
      </w:r>
    </w:p>
    <w:p w:rsidR="009B22EB" w:rsidRPr="00712331" w:rsidRDefault="009B22EB" w:rsidP="00BA5F19">
      <w:pPr>
        <w:widowControl w:val="0"/>
        <w:autoSpaceDE w:val="0"/>
        <w:autoSpaceDN w:val="0"/>
        <w:adjustRightInd w:val="0"/>
        <w:ind w:firstLine="567"/>
        <w:contextualSpacing/>
        <w:jc w:val="both"/>
        <w:rPr>
          <w:sz w:val="24"/>
          <w:szCs w:val="24"/>
        </w:rPr>
      </w:pPr>
      <w:r w:rsidRPr="00712331">
        <w:rPr>
          <w:bCs/>
          <w:sz w:val="24"/>
          <w:szCs w:val="24"/>
        </w:rPr>
        <w:t>6.</w:t>
      </w:r>
      <w:r w:rsidR="00195CE1" w:rsidRPr="00712331">
        <w:rPr>
          <w:bCs/>
          <w:sz w:val="24"/>
          <w:szCs w:val="24"/>
        </w:rPr>
        <w:t>6</w:t>
      </w:r>
      <w:r w:rsidRPr="00712331">
        <w:rPr>
          <w:bCs/>
          <w:sz w:val="24"/>
          <w:szCs w:val="24"/>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w:t>
      </w:r>
      <w:r w:rsidR="00CE5AAC" w:rsidRPr="00712331">
        <w:rPr>
          <w:bCs/>
          <w:sz w:val="24"/>
          <w:szCs w:val="24"/>
        </w:rPr>
        <w:t>контрактом</w:t>
      </w:r>
      <w:r w:rsidRPr="00712331">
        <w:rPr>
          <w:bCs/>
          <w:sz w:val="24"/>
          <w:szCs w:val="24"/>
        </w:rPr>
        <w:t>, произошло вследствие непреодолимой силы или по вине другой Стороны</w:t>
      </w:r>
      <w:r w:rsidRPr="00712331">
        <w:rPr>
          <w:sz w:val="24"/>
          <w:szCs w:val="24"/>
        </w:rPr>
        <w:t>.</w:t>
      </w:r>
    </w:p>
    <w:p w:rsidR="00FE6E0D" w:rsidRPr="00712331" w:rsidRDefault="00FE6E0D" w:rsidP="00BA5F19">
      <w:pPr>
        <w:widowControl w:val="0"/>
        <w:shd w:val="clear" w:color="auto" w:fill="FFFFFF"/>
        <w:tabs>
          <w:tab w:val="num" w:pos="4140"/>
          <w:tab w:val="left" w:pos="4320"/>
          <w:tab w:val="left" w:pos="4500"/>
        </w:tabs>
        <w:autoSpaceDE w:val="0"/>
        <w:autoSpaceDN w:val="0"/>
        <w:adjustRightInd w:val="0"/>
        <w:ind w:hanging="900"/>
        <w:contextualSpacing/>
        <w:jc w:val="center"/>
        <w:rPr>
          <w:b/>
          <w:bCs/>
          <w:sz w:val="24"/>
          <w:szCs w:val="24"/>
        </w:rPr>
      </w:pPr>
    </w:p>
    <w:p w:rsidR="00F62313" w:rsidRPr="00712331" w:rsidRDefault="00874C52" w:rsidP="00BA5F19">
      <w:pPr>
        <w:widowControl w:val="0"/>
        <w:contextualSpacing/>
        <w:jc w:val="center"/>
        <w:rPr>
          <w:b/>
          <w:sz w:val="24"/>
          <w:szCs w:val="24"/>
          <w:lang w:eastAsia="ar-SA"/>
        </w:rPr>
      </w:pPr>
      <w:r w:rsidRPr="00712331">
        <w:rPr>
          <w:b/>
          <w:sz w:val="24"/>
          <w:szCs w:val="24"/>
          <w:lang w:eastAsia="ar-SA"/>
        </w:rPr>
        <w:t>7</w:t>
      </w:r>
      <w:r w:rsidR="00F62313" w:rsidRPr="00712331">
        <w:rPr>
          <w:b/>
          <w:sz w:val="24"/>
          <w:szCs w:val="24"/>
          <w:lang w:eastAsia="ar-SA"/>
        </w:rPr>
        <w:t xml:space="preserve">. Изменение </w:t>
      </w:r>
      <w:r w:rsidR="00CE5AAC" w:rsidRPr="00712331">
        <w:rPr>
          <w:b/>
          <w:sz w:val="24"/>
          <w:szCs w:val="24"/>
          <w:lang w:eastAsia="ar-SA"/>
        </w:rPr>
        <w:t>контракта</w:t>
      </w:r>
    </w:p>
    <w:p w:rsidR="00F62313" w:rsidRPr="00712331" w:rsidRDefault="00874C52" w:rsidP="00BA5F19">
      <w:pPr>
        <w:widowControl w:val="0"/>
        <w:shd w:val="clear" w:color="auto" w:fill="FFFFFF"/>
        <w:tabs>
          <w:tab w:val="left" w:pos="1276"/>
        </w:tabs>
        <w:autoSpaceDE w:val="0"/>
        <w:autoSpaceDN w:val="0"/>
        <w:adjustRightInd w:val="0"/>
        <w:ind w:firstLine="709"/>
        <w:contextualSpacing/>
        <w:jc w:val="both"/>
        <w:rPr>
          <w:sz w:val="24"/>
          <w:szCs w:val="24"/>
          <w:lang w:eastAsia="ar-SA"/>
        </w:rPr>
      </w:pPr>
      <w:r w:rsidRPr="00712331">
        <w:rPr>
          <w:sz w:val="24"/>
          <w:szCs w:val="24"/>
          <w:lang w:eastAsia="ar-SA"/>
        </w:rPr>
        <w:t>7</w:t>
      </w:r>
      <w:r w:rsidR="00F62313" w:rsidRPr="00712331">
        <w:rPr>
          <w:sz w:val="24"/>
          <w:szCs w:val="24"/>
          <w:lang w:eastAsia="ar-SA"/>
        </w:rPr>
        <w:t xml:space="preserve">.1. При исполнении настоящего </w:t>
      </w:r>
      <w:r w:rsidR="00CE5AAC" w:rsidRPr="00712331">
        <w:rPr>
          <w:sz w:val="24"/>
          <w:szCs w:val="24"/>
          <w:lang w:eastAsia="ar-SA"/>
        </w:rPr>
        <w:t>контракта</w:t>
      </w:r>
      <w:r w:rsidR="00F62313" w:rsidRPr="00712331">
        <w:rPr>
          <w:sz w:val="24"/>
          <w:szCs w:val="24"/>
          <w:lang w:eastAsia="ar-SA"/>
        </w:rPr>
        <w:t xml:space="preserve"> изменение его существенных условий не допускается, за исключением случаев, установленных действующим законодательством Российской Федерации.</w:t>
      </w:r>
    </w:p>
    <w:p w:rsidR="00532F4F" w:rsidRPr="00712331" w:rsidRDefault="00532F4F" w:rsidP="00BA5F19">
      <w:pPr>
        <w:widowControl w:val="0"/>
        <w:shd w:val="clear" w:color="auto" w:fill="FFFFFF"/>
        <w:autoSpaceDE w:val="0"/>
        <w:autoSpaceDN w:val="0"/>
        <w:adjustRightInd w:val="0"/>
        <w:contextualSpacing/>
        <w:jc w:val="center"/>
        <w:rPr>
          <w:b/>
          <w:bCs/>
          <w:sz w:val="24"/>
          <w:szCs w:val="24"/>
        </w:rPr>
      </w:pPr>
    </w:p>
    <w:p w:rsidR="00DD3DF3" w:rsidRPr="00712331" w:rsidRDefault="00154B49" w:rsidP="00154B49">
      <w:pPr>
        <w:pStyle w:val="af8"/>
        <w:widowControl w:val="0"/>
        <w:tabs>
          <w:tab w:val="left" w:pos="1701"/>
        </w:tabs>
        <w:ind w:left="3054"/>
        <w:contextualSpacing/>
        <w:rPr>
          <w:rFonts w:eastAsia="Calibri"/>
          <w:b/>
          <w:sz w:val="24"/>
          <w:szCs w:val="24"/>
          <w:lang w:eastAsia="en-US"/>
        </w:rPr>
      </w:pPr>
      <w:r w:rsidRPr="00712331">
        <w:rPr>
          <w:rFonts w:eastAsia="Calibri"/>
          <w:b/>
          <w:sz w:val="24"/>
          <w:szCs w:val="24"/>
          <w:lang w:eastAsia="en-US"/>
        </w:rPr>
        <w:t xml:space="preserve">8. </w:t>
      </w:r>
      <w:r w:rsidR="00DD3DF3" w:rsidRPr="00712331">
        <w:rPr>
          <w:rFonts w:eastAsia="Calibri"/>
          <w:b/>
          <w:sz w:val="24"/>
          <w:szCs w:val="24"/>
          <w:lang w:eastAsia="en-US"/>
        </w:rPr>
        <w:t>Рассмотрение и разрешение споров</w:t>
      </w:r>
    </w:p>
    <w:p w:rsidR="00FD503C" w:rsidRPr="00712331" w:rsidRDefault="00154B49" w:rsidP="00BA5F19">
      <w:pPr>
        <w:widowControl w:val="0"/>
        <w:shd w:val="clear" w:color="auto" w:fill="FFFFFF"/>
        <w:tabs>
          <w:tab w:val="left" w:pos="1418"/>
        </w:tabs>
        <w:autoSpaceDE w:val="0"/>
        <w:autoSpaceDN w:val="0"/>
        <w:adjustRightInd w:val="0"/>
        <w:ind w:firstLine="851"/>
        <w:contextualSpacing/>
        <w:jc w:val="both"/>
        <w:rPr>
          <w:rFonts w:eastAsia="Calibri"/>
          <w:sz w:val="24"/>
          <w:szCs w:val="24"/>
          <w:lang w:eastAsia="en-US"/>
        </w:rPr>
      </w:pPr>
      <w:r w:rsidRPr="00712331">
        <w:rPr>
          <w:rFonts w:eastAsia="Calibri"/>
          <w:sz w:val="24"/>
          <w:szCs w:val="24"/>
          <w:lang w:eastAsia="en-US"/>
        </w:rPr>
        <w:t>8</w:t>
      </w:r>
      <w:r w:rsidR="00FD503C" w:rsidRPr="00712331">
        <w:rPr>
          <w:rFonts w:eastAsia="Calibri"/>
          <w:sz w:val="24"/>
          <w:szCs w:val="24"/>
          <w:lang w:eastAsia="en-US"/>
        </w:rPr>
        <w:t xml:space="preserve">.1. Все споры и разногласия, которые могут возникнуть из настоящего </w:t>
      </w:r>
      <w:r w:rsidR="00CE5AAC" w:rsidRPr="00712331">
        <w:rPr>
          <w:rFonts w:eastAsia="Calibri"/>
          <w:sz w:val="24"/>
          <w:szCs w:val="24"/>
          <w:lang w:eastAsia="en-US"/>
        </w:rPr>
        <w:t>Контракта</w:t>
      </w:r>
      <w:r w:rsidR="00FD503C" w:rsidRPr="00712331">
        <w:rPr>
          <w:rFonts w:eastAsia="Calibri"/>
          <w:sz w:val="24"/>
          <w:szCs w:val="24"/>
          <w:lang w:eastAsia="en-US"/>
        </w:rPr>
        <w:t xml:space="preserve"> между Сторонами, будут разрешаться путем переговоров, в том числе в претензионном порядке.</w:t>
      </w:r>
    </w:p>
    <w:p w:rsidR="00FD503C" w:rsidRPr="00712331" w:rsidRDefault="00154B49" w:rsidP="00BA5F19">
      <w:pPr>
        <w:widowControl w:val="0"/>
        <w:shd w:val="clear" w:color="auto" w:fill="FFFFFF"/>
        <w:tabs>
          <w:tab w:val="left" w:pos="1418"/>
        </w:tabs>
        <w:autoSpaceDE w:val="0"/>
        <w:autoSpaceDN w:val="0"/>
        <w:adjustRightInd w:val="0"/>
        <w:ind w:firstLine="851"/>
        <w:contextualSpacing/>
        <w:jc w:val="both"/>
        <w:rPr>
          <w:rFonts w:eastAsia="Calibri"/>
          <w:sz w:val="24"/>
          <w:szCs w:val="24"/>
          <w:lang w:eastAsia="en-US"/>
        </w:rPr>
      </w:pPr>
      <w:r w:rsidRPr="00712331">
        <w:rPr>
          <w:rFonts w:eastAsia="Calibri"/>
          <w:sz w:val="24"/>
          <w:szCs w:val="24"/>
          <w:lang w:eastAsia="en-US"/>
        </w:rPr>
        <w:t>8</w:t>
      </w:r>
      <w:r w:rsidR="00FD503C" w:rsidRPr="00712331">
        <w:rPr>
          <w:rFonts w:eastAsia="Calibri"/>
          <w:sz w:val="24"/>
          <w:szCs w:val="24"/>
          <w:lang w:eastAsia="en-US"/>
        </w:rPr>
        <w:t xml:space="preserve">.2. Претензия оформляется в письменной форме. В претензии перечисляются допущенные при исполнении </w:t>
      </w:r>
      <w:r w:rsidR="00CE5AAC" w:rsidRPr="00712331">
        <w:rPr>
          <w:rFonts w:eastAsia="Calibri"/>
          <w:sz w:val="24"/>
          <w:szCs w:val="24"/>
          <w:lang w:eastAsia="en-US"/>
        </w:rPr>
        <w:t>Контракта</w:t>
      </w:r>
      <w:r w:rsidR="00FD503C" w:rsidRPr="00712331">
        <w:rPr>
          <w:rFonts w:eastAsia="Calibri"/>
          <w:sz w:val="24"/>
          <w:szCs w:val="24"/>
          <w:lang w:eastAsia="en-US"/>
        </w:rPr>
        <w:t xml:space="preserve"> нарушения со ссылкой на соответствующие положения </w:t>
      </w:r>
      <w:r w:rsidR="00CE5AAC" w:rsidRPr="00712331">
        <w:rPr>
          <w:rFonts w:eastAsia="Calibri"/>
          <w:sz w:val="24"/>
          <w:szCs w:val="24"/>
          <w:lang w:eastAsia="en-US"/>
        </w:rPr>
        <w:t>Контракта</w:t>
      </w:r>
      <w:r w:rsidR="00FD503C" w:rsidRPr="00712331">
        <w:rPr>
          <w:rFonts w:eastAsia="Calibri"/>
          <w:sz w:val="24"/>
          <w:szCs w:val="24"/>
          <w:lang w:eastAsia="en-US"/>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D503C" w:rsidRPr="00712331" w:rsidRDefault="00FD503C" w:rsidP="00BA5F19">
      <w:pPr>
        <w:autoSpaceDE w:val="0"/>
        <w:autoSpaceDN w:val="0"/>
        <w:adjustRightInd w:val="0"/>
        <w:ind w:firstLine="851"/>
        <w:contextualSpacing/>
        <w:jc w:val="both"/>
        <w:rPr>
          <w:rFonts w:eastAsia="Calibri"/>
          <w:sz w:val="24"/>
          <w:szCs w:val="24"/>
          <w:lang w:eastAsia="en-US"/>
        </w:rPr>
      </w:pPr>
      <w:r w:rsidRPr="00712331">
        <w:rPr>
          <w:rFonts w:eastAsia="Calibri"/>
          <w:sz w:val="24"/>
          <w:szCs w:val="24"/>
          <w:lang w:eastAsia="en-US"/>
        </w:rPr>
        <w:t>Срок рассмотрения претензии не может превышать 10 дней. Переписка Сторон может осуществляться в виде писем, а в случаях направления</w:t>
      </w:r>
      <w:r w:rsidR="00D34529" w:rsidRPr="00712331">
        <w:rPr>
          <w:rFonts w:eastAsia="Calibri"/>
          <w:sz w:val="24"/>
          <w:szCs w:val="24"/>
          <w:lang w:eastAsia="en-US"/>
        </w:rPr>
        <w:t xml:space="preserve"> по электронной </w:t>
      </w:r>
      <w:r w:rsidR="00712331" w:rsidRPr="00712331">
        <w:rPr>
          <w:rFonts w:eastAsia="Calibri"/>
          <w:sz w:val="24"/>
          <w:szCs w:val="24"/>
          <w:lang w:eastAsia="en-US"/>
        </w:rPr>
        <w:t>почте, иного</w:t>
      </w:r>
      <w:r w:rsidRPr="00712331">
        <w:rPr>
          <w:rFonts w:eastAsia="Calibri"/>
          <w:sz w:val="24"/>
          <w:szCs w:val="24"/>
          <w:lang w:eastAsia="en-US"/>
        </w:rPr>
        <w:t xml:space="preserve"> электронного сообщения - с последующим предоставлением оригинала документа.</w:t>
      </w:r>
    </w:p>
    <w:p w:rsidR="00FD503C" w:rsidRPr="00712331" w:rsidRDefault="00154B49" w:rsidP="00BA5F19">
      <w:pPr>
        <w:widowControl w:val="0"/>
        <w:shd w:val="clear" w:color="auto" w:fill="FFFFFF"/>
        <w:tabs>
          <w:tab w:val="left" w:pos="1418"/>
        </w:tabs>
        <w:autoSpaceDE w:val="0"/>
        <w:autoSpaceDN w:val="0"/>
        <w:adjustRightInd w:val="0"/>
        <w:ind w:firstLine="851"/>
        <w:contextualSpacing/>
        <w:jc w:val="both"/>
        <w:rPr>
          <w:rFonts w:eastAsia="Calibri"/>
          <w:sz w:val="24"/>
          <w:szCs w:val="24"/>
          <w:lang w:eastAsia="en-US"/>
        </w:rPr>
      </w:pPr>
      <w:r w:rsidRPr="00712331">
        <w:rPr>
          <w:rFonts w:eastAsia="Calibri"/>
          <w:sz w:val="24"/>
          <w:szCs w:val="24"/>
          <w:lang w:eastAsia="en-US"/>
        </w:rPr>
        <w:t>8</w:t>
      </w:r>
      <w:r w:rsidR="00FD503C" w:rsidRPr="00712331">
        <w:rPr>
          <w:rFonts w:eastAsia="Calibri"/>
          <w:sz w:val="24"/>
          <w:szCs w:val="24"/>
          <w:lang w:eastAsia="en-US"/>
        </w:rPr>
        <w:t xml:space="preserve">.3. При </w:t>
      </w:r>
      <w:proofErr w:type="spellStart"/>
      <w:r w:rsidR="00FD503C" w:rsidRPr="00712331">
        <w:rPr>
          <w:rFonts w:eastAsia="Calibri"/>
          <w:sz w:val="24"/>
          <w:szCs w:val="24"/>
          <w:lang w:eastAsia="en-US"/>
        </w:rPr>
        <w:t>неурегулировании</w:t>
      </w:r>
      <w:proofErr w:type="spellEnd"/>
      <w:r w:rsidR="00FD503C" w:rsidRPr="00712331">
        <w:rPr>
          <w:rFonts w:eastAsia="Calibri"/>
          <w:sz w:val="24"/>
          <w:szCs w:val="24"/>
          <w:lang w:eastAsia="en-US"/>
        </w:rPr>
        <w:t xml:space="preserve"> Сторонами спора в досудебном порядке Стороны вправе обратиться в суд по месту нахождения </w:t>
      </w:r>
      <w:r w:rsidR="00065E60" w:rsidRPr="00712331">
        <w:rPr>
          <w:rFonts w:eastAsia="Calibri"/>
          <w:sz w:val="24"/>
          <w:szCs w:val="24"/>
          <w:lang w:eastAsia="en-US"/>
        </w:rPr>
        <w:t>Заказчик</w:t>
      </w:r>
      <w:r w:rsidR="00FD503C" w:rsidRPr="00712331">
        <w:rPr>
          <w:rFonts w:eastAsia="Calibri"/>
          <w:sz w:val="24"/>
          <w:szCs w:val="24"/>
          <w:lang w:eastAsia="en-US"/>
        </w:rPr>
        <w:t>а в соответствии с законодательством Российской Федерации.</w:t>
      </w:r>
    </w:p>
    <w:p w:rsidR="00DD3DF3" w:rsidRPr="00712331" w:rsidRDefault="00DD3DF3" w:rsidP="00BA5F19">
      <w:pPr>
        <w:widowControl w:val="0"/>
        <w:autoSpaceDE w:val="0"/>
        <w:autoSpaceDN w:val="0"/>
        <w:adjustRightInd w:val="0"/>
        <w:ind w:firstLine="567"/>
        <w:contextualSpacing/>
        <w:jc w:val="both"/>
        <w:rPr>
          <w:bCs/>
          <w:sz w:val="24"/>
          <w:szCs w:val="24"/>
        </w:rPr>
      </w:pPr>
    </w:p>
    <w:p w:rsidR="00DD3DF3" w:rsidRPr="00712331" w:rsidRDefault="00154B49" w:rsidP="00BA5F19">
      <w:pPr>
        <w:widowControl w:val="0"/>
        <w:shd w:val="clear" w:color="auto" w:fill="FFFFFF"/>
        <w:autoSpaceDE w:val="0"/>
        <w:autoSpaceDN w:val="0"/>
        <w:adjustRightInd w:val="0"/>
        <w:contextualSpacing/>
        <w:jc w:val="center"/>
        <w:rPr>
          <w:b/>
          <w:bCs/>
          <w:sz w:val="24"/>
          <w:szCs w:val="24"/>
        </w:rPr>
      </w:pPr>
      <w:r w:rsidRPr="00712331">
        <w:rPr>
          <w:b/>
          <w:bCs/>
          <w:sz w:val="24"/>
          <w:szCs w:val="24"/>
        </w:rPr>
        <w:t>9</w:t>
      </w:r>
      <w:r w:rsidR="00DD3DF3" w:rsidRPr="00712331">
        <w:rPr>
          <w:b/>
          <w:bCs/>
          <w:sz w:val="24"/>
          <w:szCs w:val="24"/>
        </w:rPr>
        <w:t>. Прочие условия</w:t>
      </w:r>
    </w:p>
    <w:p w:rsidR="00DD3DF3" w:rsidRPr="00712331" w:rsidRDefault="00154B49" w:rsidP="00BA5F19">
      <w:pPr>
        <w:widowControl w:val="0"/>
        <w:autoSpaceDE w:val="0"/>
        <w:autoSpaceDN w:val="0"/>
        <w:adjustRightInd w:val="0"/>
        <w:ind w:firstLine="709"/>
        <w:contextualSpacing/>
        <w:jc w:val="both"/>
        <w:rPr>
          <w:bCs/>
          <w:sz w:val="24"/>
          <w:szCs w:val="24"/>
        </w:rPr>
      </w:pPr>
      <w:r w:rsidRPr="00712331">
        <w:rPr>
          <w:bCs/>
          <w:sz w:val="24"/>
          <w:szCs w:val="24"/>
        </w:rPr>
        <w:t>9</w:t>
      </w:r>
      <w:r w:rsidR="00DD3DF3" w:rsidRPr="00712331">
        <w:rPr>
          <w:bCs/>
          <w:sz w:val="24"/>
          <w:szCs w:val="24"/>
        </w:rPr>
        <w:t xml:space="preserve">.1. Настоящий </w:t>
      </w:r>
      <w:r w:rsidR="00CE5AAC" w:rsidRPr="00712331">
        <w:rPr>
          <w:bCs/>
          <w:sz w:val="24"/>
          <w:szCs w:val="24"/>
        </w:rPr>
        <w:t>к</w:t>
      </w:r>
      <w:r w:rsidR="00065E60" w:rsidRPr="00712331">
        <w:rPr>
          <w:bCs/>
          <w:sz w:val="24"/>
          <w:szCs w:val="24"/>
        </w:rPr>
        <w:t>онтракт</w:t>
      </w:r>
      <w:r w:rsidR="00DD3DF3" w:rsidRPr="00712331">
        <w:rPr>
          <w:bCs/>
          <w:sz w:val="24"/>
          <w:szCs w:val="24"/>
        </w:rPr>
        <w:t xml:space="preserve"> вступает в силу с момента его заключения и действует до </w:t>
      </w:r>
      <w:r w:rsidR="00ED4B20" w:rsidRPr="00712331">
        <w:rPr>
          <w:bCs/>
          <w:sz w:val="24"/>
          <w:szCs w:val="24"/>
        </w:rPr>
        <w:t>31.07.</w:t>
      </w:r>
      <w:r w:rsidR="00D22395" w:rsidRPr="00712331">
        <w:rPr>
          <w:bCs/>
          <w:sz w:val="24"/>
          <w:szCs w:val="24"/>
        </w:rPr>
        <w:t>202</w:t>
      </w:r>
      <w:r w:rsidR="00ED4B20" w:rsidRPr="00712331">
        <w:rPr>
          <w:bCs/>
          <w:sz w:val="24"/>
          <w:szCs w:val="24"/>
        </w:rPr>
        <w:t>7</w:t>
      </w:r>
      <w:r w:rsidR="00294B38" w:rsidRPr="00712331">
        <w:rPr>
          <w:bCs/>
          <w:sz w:val="24"/>
          <w:szCs w:val="24"/>
        </w:rPr>
        <w:t>г</w:t>
      </w:r>
      <w:r w:rsidR="00DD3DF3" w:rsidRPr="00712331">
        <w:rPr>
          <w:bCs/>
          <w:sz w:val="24"/>
          <w:szCs w:val="24"/>
        </w:rPr>
        <w:t>.</w:t>
      </w:r>
      <w:r w:rsidR="005D3151" w:rsidRPr="00712331">
        <w:rPr>
          <w:bCs/>
          <w:sz w:val="24"/>
          <w:szCs w:val="24"/>
        </w:rPr>
        <w:t xml:space="preserve">, </w:t>
      </w:r>
      <w:r w:rsidR="005D3151" w:rsidRPr="00712331">
        <w:rPr>
          <w:rFonts w:eastAsia="Calibri"/>
          <w:sz w:val="24"/>
          <w:szCs w:val="24"/>
          <w:lang w:eastAsia="en-US"/>
        </w:rPr>
        <w:t xml:space="preserve">а по обязательствам, не исполненным до окончания срока действия </w:t>
      </w:r>
      <w:r w:rsidR="00CE5AAC" w:rsidRPr="00712331">
        <w:rPr>
          <w:rFonts w:eastAsia="Calibri"/>
          <w:sz w:val="24"/>
          <w:szCs w:val="24"/>
          <w:lang w:eastAsia="en-US"/>
        </w:rPr>
        <w:t>контракта</w:t>
      </w:r>
      <w:r w:rsidR="005D3151" w:rsidRPr="00712331">
        <w:rPr>
          <w:rFonts w:eastAsia="Calibri"/>
          <w:sz w:val="24"/>
          <w:szCs w:val="24"/>
          <w:lang w:eastAsia="en-US"/>
        </w:rPr>
        <w:t xml:space="preserve">, - до полного исполнения Сторонами своих обязательств. </w:t>
      </w:r>
      <w:r w:rsidR="00DD3DF3" w:rsidRPr="00712331">
        <w:rPr>
          <w:bCs/>
          <w:sz w:val="24"/>
          <w:szCs w:val="24"/>
        </w:rPr>
        <w:t xml:space="preserve"> </w:t>
      </w:r>
    </w:p>
    <w:p w:rsidR="00DD3DF3" w:rsidRPr="00712331" w:rsidRDefault="00154B49" w:rsidP="00BA5F19">
      <w:pPr>
        <w:widowControl w:val="0"/>
        <w:autoSpaceDE w:val="0"/>
        <w:autoSpaceDN w:val="0"/>
        <w:adjustRightInd w:val="0"/>
        <w:ind w:firstLine="709"/>
        <w:contextualSpacing/>
        <w:jc w:val="both"/>
        <w:rPr>
          <w:bCs/>
          <w:sz w:val="24"/>
          <w:szCs w:val="24"/>
        </w:rPr>
      </w:pPr>
      <w:r w:rsidRPr="00712331">
        <w:rPr>
          <w:bCs/>
          <w:sz w:val="24"/>
          <w:szCs w:val="24"/>
        </w:rPr>
        <w:t>9</w:t>
      </w:r>
      <w:r w:rsidR="00DD3DF3" w:rsidRPr="00712331">
        <w:rPr>
          <w:bCs/>
          <w:sz w:val="24"/>
          <w:szCs w:val="24"/>
        </w:rPr>
        <w:t xml:space="preserve">.2. Настоящий </w:t>
      </w:r>
      <w:r w:rsidR="00CE5AAC" w:rsidRPr="00712331">
        <w:rPr>
          <w:bCs/>
          <w:sz w:val="24"/>
          <w:szCs w:val="24"/>
        </w:rPr>
        <w:t>к</w:t>
      </w:r>
      <w:r w:rsidR="00065E60" w:rsidRPr="00712331">
        <w:rPr>
          <w:bCs/>
          <w:sz w:val="24"/>
          <w:szCs w:val="24"/>
        </w:rPr>
        <w:t>онтракт</w:t>
      </w:r>
      <w:r w:rsidR="00DD3DF3" w:rsidRPr="00712331">
        <w:rPr>
          <w:bCs/>
          <w:sz w:val="24"/>
          <w:szCs w:val="24"/>
        </w:rPr>
        <w:t xml:space="preserve"> предусматривает возможность одностороннего отказа от его исполнения в соответствии с положениями </w:t>
      </w:r>
      <w:hyperlink r:id="rId9" w:history="1">
        <w:r w:rsidR="00DD3DF3" w:rsidRPr="00712331">
          <w:rPr>
            <w:bCs/>
            <w:sz w:val="24"/>
            <w:szCs w:val="24"/>
          </w:rPr>
          <w:t xml:space="preserve">частей </w:t>
        </w:r>
        <w:r w:rsidR="005D3151" w:rsidRPr="00712331">
          <w:rPr>
            <w:bCs/>
            <w:spacing w:val="-5"/>
            <w:sz w:val="24"/>
            <w:szCs w:val="24"/>
          </w:rPr>
          <w:t xml:space="preserve">8 - 11, 13 - 19, 21 - </w:t>
        </w:r>
        <w:proofErr w:type="gramStart"/>
        <w:r w:rsidR="005D3151" w:rsidRPr="00712331">
          <w:rPr>
            <w:bCs/>
            <w:spacing w:val="-5"/>
            <w:sz w:val="24"/>
            <w:szCs w:val="24"/>
          </w:rPr>
          <w:t xml:space="preserve">23 </w:t>
        </w:r>
      </w:hyperlink>
      <w:hyperlink r:id="rId10" w:history="1">
        <w:r w:rsidR="00DD3DF3" w:rsidRPr="00712331">
          <w:rPr>
            <w:bCs/>
            <w:sz w:val="24"/>
            <w:szCs w:val="24"/>
          </w:rPr>
          <w:t xml:space="preserve"> статьи</w:t>
        </w:r>
        <w:proofErr w:type="gramEnd"/>
        <w:r w:rsidR="00DD3DF3" w:rsidRPr="00712331">
          <w:rPr>
            <w:bCs/>
            <w:sz w:val="24"/>
            <w:szCs w:val="24"/>
          </w:rPr>
          <w:t xml:space="preserve"> 95</w:t>
        </w:r>
      </w:hyperlink>
      <w:r w:rsidR="00DD3DF3" w:rsidRPr="00712331">
        <w:rPr>
          <w:bCs/>
          <w:sz w:val="24"/>
          <w:szCs w:val="24"/>
        </w:rPr>
        <w:t xml:space="preserve"> Федерального закона</w:t>
      </w:r>
      <w:r w:rsidR="007E4645" w:rsidRPr="00712331">
        <w:rPr>
          <w:bCs/>
          <w:sz w:val="24"/>
          <w:szCs w:val="24"/>
        </w:rPr>
        <w:t>.</w:t>
      </w:r>
    </w:p>
    <w:p w:rsidR="0076206C" w:rsidRPr="00712331" w:rsidRDefault="0076206C" w:rsidP="008D05A7">
      <w:pPr>
        <w:widowControl w:val="0"/>
        <w:jc w:val="center"/>
        <w:rPr>
          <w:b/>
          <w:sz w:val="24"/>
          <w:szCs w:val="24"/>
          <w:lang w:eastAsia="ar-SA"/>
        </w:rPr>
      </w:pPr>
    </w:p>
    <w:p w:rsidR="00F62313" w:rsidRPr="00712331" w:rsidRDefault="0055372B" w:rsidP="008D05A7">
      <w:pPr>
        <w:widowControl w:val="0"/>
        <w:jc w:val="center"/>
        <w:rPr>
          <w:b/>
          <w:sz w:val="24"/>
          <w:szCs w:val="24"/>
          <w:lang w:eastAsia="ar-SA"/>
        </w:rPr>
      </w:pPr>
      <w:r w:rsidRPr="00712331">
        <w:rPr>
          <w:b/>
          <w:sz w:val="24"/>
          <w:szCs w:val="24"/>
          <w:lang w:eastAsia="ar-SA"/>
        </w:rPr>
        <w:t>1</w:t>
      </w:r>
      <w:r w:rsidR="00154B49" w:rsidRPr="00712331">
        <w:rPr>
          <w:b/>
          <w:sz w:val="24"/>
          <w:szCs w:val="24"/>
          <w:lang w:eastAsia="ar-SA"/>
        </w:rPr>
        <w:t>0</w:t>
      </w:r>
      <w:r w:rsidR="00F62313" w:rsidRPr="00712331">
        <w:rPr>
          <w:b/>
          <w:sz w:val="24"/>
          <w:szCs w:val="24"/>
          <w:lang w:eastAsia="ar-SA"/>
        </w:rPr>
        <w:t>. Адреса, платежные реквизиты и подписи Сторон:</w:t>
      </w:r>
    </w:p>
    <w:tbl>
      <w:tblPr>
        <w:tblpPr w:leftFromText="180" w:rightFromText="180" w:vertAnchor="text" w:tblpY="1"/>
        <w:tblOverlap w:val="never"/>
        <w:tblW w:w="9498" w:type="dxa"/>
        <w:tblLayout w:type="fixed"/>
        <w:tblLook w:val="0000" w:firstRow="0" w:lastRow="0" w:firstColumn="0" w:lastColumn="0" w:noHBand="0" w:noVBand="0"/>
      </w:tblPr>
      <w:tblGrid>
        <w:gridCol w:w="4678"/>
        <w:gridCol w:w="4820"/>
      </w:tblGrid>
      <w:tr w:rsidR="00154B49" w:rsidRPr="00712331" w:rsidTr="00F50012">
        <w:tc>
          <w:tcPr>
            <w:tcW w:w="4678" w:type="dxa"/>
          </w:tcPr>
          <w:p w:rsidR="00154B49" w:rsidRPr="00712331" w:rsidRDefault="00065E60" w:rsidP="00154B49">
            <w:pPr>
              <w:spacing w:after="80"/>
              <w:rPr>
                <w:b/>
                <w:sz w:val="24"/>
                <w:szCs w:val="24"/>
              </w:rPr>
            </w:pPr>
            <w:r w:rsidRPr="00712331">
              <w:rPr>
                <w:b/>
                <w:sz w:val="24"/>
                <w:szCs w:val="24"/>
              </w:rPr>
              <w:t>Заказчик</w:t>
            </w:r>
            <w:r w:rsidR="00154B49" w:rsidRPr="00712331">
              <w:rPr>
                <w:b/>
                <w:sz w:val="24"/>
                <w:szCs w:val="24"/>
              </w:rPr>
              <w:t>:</w:t>
            </w:r>
          </w:p>
        </w:tc>
        <w:tc>
          <w:tcPr>
            <w:tcW w:w="4820" w:type="dxa"/>
          </w:tcPr>
          <w:p w:rsidR="00154B49" w:rsidRPr="00712331" w:rsidRDefault="00065E60" w:rsidP="00154B49">
            <w:pPr>
              <w:spacing w:after="80"/>
              <w:rPr>
                <w:b/>
                <w:sz w:val="24"/>
                <w:szCs w:val="24"/>
              </w:rPr>
            </w:pPr>
            <w:r w:rsidRPr="00712331">
              <w:rPr>
                <w:b/>
                <w:sz w:val="24"/>
                <w:szCs w:val="24"/>
              </w:rPr>
              <w:t>Исполнитель</w:t>
            </w:r>
            <w:r w:rsidR="00154B49" w:rsidRPr="00712331">
              <w:rPr>
                <w:b/>
                <w:sz w:val="24"/>
                <w:szCs w:val="24"/>
              </w:rPr>
              <w:t>:</w:t>
            </w:r>
          </w:p>
        </w:tc>
      </w:tr>
      <w:tr w:rsidR="00154B49" w:rsidRPr="00712331" w:rsidTr="00F50012">
        <w:trPr>
          <w:gridAfter w:val="1"/>
          <w:wAfter w:w="4820" w:type="dxa"/>
        </w:trPr>
        <w:tc>
          <w:tcPr>
            <w:tcW w:w="4678" w:type="dxa"/>
          </w:tcPr>
          <w:p w:rsidR="00154B49" w:rsidRPr="00712331" w:rsidRDefault="00154B49" w:rsidP="00154B49">
            <w:pPr>
              <w:spacing w:line="360" w:lineRule="auto"/>
              <w:rPr>
                <w:sz w:val="24"/>
                <w:szCs w:val="24"/>
              </w:rPr>
            </w:pPr>
            <w:r w:rsidRPr="00712331">
              <w:rPr>
                <w:sz w:val="24"/>
                <w:szCs w:val="24"/>
              </w:rPr>
              <w:t xml:space="preserve"> ФГБОУ ВО «Уральский государственный лесотехнический университет»</w:t>
            </w:r>
          </w:p>
        </w:tc>
      </w:tr>
      <w:tr w:rsidR="00154B49" w:rsidRPr="00712331" w:rsidTr="00F50012">
        <w:trPr>
          <w:gridAfter w:val="1"/>
          <w:wAfter w:w="4820" w:type="dxa"/>
        </w:trPr>
        <w:tc>
          <w:tcPr>
            <w:tcW w:w="4678" w:type="dxa"/>
          </w:tcPr>
          <w:p w:rsidR="00154B49" w:rsidRPr="00712331" w:rsidRDefault="00154B49" w:rsidP="00154B49">
            <w:pPr>
              <w:autoSpaceDE w:val="0"/>
              <w:autoSpaceDN w:val="0"/>
              <w:adjustRightInd w:val="0"/>
              <w:rPr>
                <w:sz w:val="24"/>
                <w:szCs w:val="24"/>
              </w:rPr>
            </w:pPr>
            <w:r w:rsidRPr="00712331">
              <w:rPr>
                <w:sz w:val="24"/>
                <w:szCs w:val="24"/>
              </w:rPr>
              <w:t xml:space="preserve">Юр. адрес: </w:t>
            </w:r>
            <w:smartTag w:uri="urn:schemas-microsoft-com:office:smarttags" w:element="metricconverter">
              <w:smartTagPr>
                <w:attr w:name="ProductID" w:val="620100 г"/>
              </w:smartTagPr>
              <w:r w:rsidRPr="00712331">
                <w:rPr>
                  <w:sz w:val="24"/>
                  <w:szCs w:val="24"/>
                </w:rPr>
                <w:t>620100 г</w:t>
              </w:r>
            </w:smartTag>
            <w:r w:rsidRPr="00712331">
              <w:rPr>
                <w:sz w:val="24"/>
                <w:szCs w:val="24"/>
              </w:rPr>
              <w:t xml:space="preserve">. Екатеринбург, ул. Сибирский тракт, д. 37  </w:t>
            </w:r>
          </w:p>
          <w:p w:rsidR="00154B49" w:rsidRPr="00712331" w:rsidRDefault="00154B49" w:rsidP="00154B49">
            <w:pPr>
              <w:autoSpaceDE w:val="0"/>
              <w:autoSpaceDN w:val="0"/>
              <w:adjustRightInd w:val="0"/>
              <w:rPr>
                <w:sz w:val="24"/>
                <w:szCs w:val="24"/>
              </w:rPr>
            </w:pPr>
            <w:r w:rsidRPr="00712331">
              <w:rPr>
                <w:sz w:val="24"/>
                <w:szCs w:val="24"/>
              </w:rPr>
              <w:t xml:space="preserve">ИНН 6662000973, КПП 668501001  </w:t>
            </w:r>
          </w:p>
          <w:p w:rsidR="00154B49" w:rsidRPr="00712331" w:rsidRDefault="00154B49" w:rsidP="00154B49">
            <w:pPr>
              <w:shd w:val="clear" w:color="auto" w:fill="FFFFFF"/>
              <w:autoSpaceDE w:val="0"/>
              <w:autoSpaceDN w:val="0"/>
              <w:adjustRightInd w:val="0"/>
              <w:rPr>
                <w:sz w:val="24"/>
                <w:szCs w:val="24"/>
                <w:lang w:bidi="ru-RU"/>
              </w:rPr>
            </w:pPr>
            <w:r w:rsidRPr="00712331">
              <w:rPr>
                <w:sz w:val="24"/>
                <w:szCs w:val="24"/>
                <w:lang w:bidi="ru-RU"/>
              </w:rPr>
              <w:t>УФК</w:t>
            </w:r>
            <w:r w:rsidR="00712331">
              <w:rPr>
                <w:sz w:val="24"/>
                <w:szCs w:val="24"/>
                <w:lang w:bidi="ru-RU"/>
              </w:rPr>
              <w:t xml:space="preserve"> по Свердловской области (УГЛТУ </w:t>
            </w:r>
            <w:r w:rsidRPr="00712331">
              <w:rPr>
                <w:sz w:val="24"/>
                <w:szCs w:val="24"/>
                <w:lang w:bidi="ru-RU"/>
              </w:rPr>
              <w:t>л/сч</w:t>
            </w:r>
            <w:r w:rsidR="00712331">
              <w:rPr>
                <w:sz w:val="24"/>
                <w:szCs w:val="24"/>
                <w:lang w:bidi="ru-RU"/>
              </w:rPr>
              <w:t>.</w:t>
            </w:r>
            <w:r w:rsidRPr="00712331">
              <w:rPr>
                <w:sz w:val="24"/>
                <w:szCs w:val="24"/>
                <w:lang w:bidi="ru-RU"/>
              </w:rPr>
              <w:t>20626Х45000)</w:t>
            </w:r>
          </w:p>
          <w:p w:rsidR="00154B49" w:rsidRPr="00712331" w:rsidRDefault="00154B49" w:rsidP="00154B49">
            <w:pPr>
              <w:shd w:val="clear" w:color="auto" w:fill="FFFFFF"/>
              <w:autoSpaceDE w:val="0"/>
              <w:autoSpaceDN w:val="0"/>
              <w:adjustRightInd w:val="0"/>
              <w:rPr>
                <w:sz w:val="24"/>
                <w:szCs w:val="24"/>
              </w:rPr>
            </w:pPr>
            <w:r w:rsidRPr="00712331">
              <w:rPr>
                <w:sz w:val="24"/>
                <w:szCs w:val="24"/>
              </w:rPr>
              <w:lastRenderedPageBreak/>
              <w:t>Банк получ</w:t>
            </w:r>
            <w:r w:rsidR="00712331">
              <w:rPr>
                <w:sz w:val="24"/>
                <w:szCs w:val="24"/>
              </w:rPr>
              <w:t>ателя: ОКЦ № 1 УГУ Банка России</w:t>
            </w:r>
            <w:r w:rsidRPr="00712331">
              <w:rPr>
                <w:sz w:val="24"/>
                <w:szCs w:val="24"/>
              </w:rPr>
              <w:t>//УФК по Свердловской области</w:t>
            </w:r>
            <w:r w:rsidR="00712331">
              <w:rPr>
                <w:sz w:val="24"/>
                <w:szCs w:val="24"/>
              </w:rPr>
              <w:t>,</w:t>
            </w:r>
            <w:r w:rsidRPr="00712331">
              <w:rPr>
                <w:sz w:val="24"/>
                <w:szCs w:val="24"/>
              </w:rPr>
              <w:t xml:space="preserve"> г Ека</w:t>
            </w:r>
            <w:r w:rsidR="00712331">
              <w:rPr>
                <w:sz w:val="24"/>
                <w:szCs w:val="24"/>
              </w:rPr>
              <w:t>теринбург</w:t>
            </w:r>
          </w:p>
          <w:p w:rsidR="00154B49" w:rsidRPr="00712331" w:rsidRDefault="00154B49" w:rsidP="00154B49">
            <w:pPr>
              <w:shd w:val="clear" w:color="auto" w:fill="FFFFFF"/>
              <w:autoSpaceDE w:val="0"/>
              <w:autoSpaceDN w:val="0"/>
              <w:adjustRightInd w:val="0"/>
              <w:rPr>
                <w:sz w:val="24"/>
                <w:szCs w:val="24"/>
              </w:rPr>
            </w:pPr>
            <w:r w:rsidRPr="00712331">
              <w:rPr>
                <w:sz w:val="24"/>
                <w:szCs w:val="24"/>
              </w:rPr>
              <w:t>КС 03214643000000016200</w:t>
            </w:r>
          </w:p>
          <w:p w:rsidR="00154B49" w:rsidRPr="00712331" w:rsidRDefault="00154B49" w:rsidP="00154B49">
            <w:pPr>
              <w:shd w:val="clear" w:color="auto" w:fill="FFFFFF"/>
              <w:autoSpaceDE w:val="0"/>
              <w:autoSpaceDN w:val="0"/>
              <w:adjustRightInd w:val="0"/>
              <w:rPr>
                <w:sz w:val="24"/>
                <w:szCs w:val="24"/>
              </w:rPr>
            </w:pPr>
            <w:r w:rsidRPr="00712331">
              <w:rPr>
                <w:sz w:val="24"/>
                <w:szCs w:val="24"/>
              </w:rPr>
              <w:t>ЕКС 40102810645370000054</w:t>
            </w:r>
          </w:p>
          <w:p w:rsidR="00154B49" w:rsidRPr="00712331" w:rsidRDefault="00154B49" w:rsidP="00154B49">
            <w:pPr>
              <w:shd w:val="clear" w:color="auto" w:fill="FFFFFF"/>
              <w:autoSpaceDE w:val="0"/>
              <w:autoSpaceDN w:val="0"/>
              <w:adjustRightInd w:val="0"/>
              <w:rPr>
                <w:sz w:val="24"/>
                <w:szCs w:val="24"/>
              </w:rPr>
            </w:pPr>
            <w:r w:rsidRPr="00712331">
              <w:rPr>
                <w:sz w:val="24"/>
                <w:szCs w:val="24"/>
              </w:rPr>
              <w:t>БИК 016577551</w:t>
            </w:r>
          </w:p>
          <w:p w:rsidR="00154B49" w:rsidRPr="00712331" w:rsidRDefault="00154B49" w:rsidP="00154B49">
            <w:pPr>
              <w:shd w:val="clear" w:color="auto" w:fill="FFFFFF"/>
              <w:autoSpaceDE w:val="0"/>
              <w:autoSpaceDN w:val="0"/>
              <w:adjustRightInd w:val="0"/>
              <w:rPr>
                <w:sz w:val="24"/>
                <w:szCs w:val="24"/>
              </w:rPr>
            </w:pPr>
          </w:p>
          <w:p w:rsidR="00154B49" w:rsidRPr="00712331" w:rsidRDefault="00712331" w:rsidP="00154B49">
            <w:pPr>
              <w:shd w:val="clear" w:color="auto" w:fill="FFFFFF"/>
              <w:autoSpaceDE w:val="0"/>
              <w:autoSpaceDN w:val="0"/>
              <w:adjustRightInd w:val="0"/>
              <w:rPr>
                <w:sz w:val="24"/>
                <w:szCs w:val="24"/>
              </w:rPr>
            </w:pPr>
            <w:r>
              <w:rPr>
                <w:sz w:val="24"/>
                <w:szCs w:val="24"/>
              </w:rPr>
              <w:t>Ректор</w:t>
            </w:r>
          </w:p>
          <w:p w:rsidR="00154B49" w:rsidRPr="00712331" w:rsidRDefault="00712331" w:rsidP="00154B49">
            <w:pPr>
              <w:shd w:val="clear" w:color="auto" w:fill="FFFFFF"/>
              <w:autoSpaceDE w:val="0"/>
              <w:autoSpaceDN w:val="0"/>
              <w:adjustRightInd w:val="0"/>
              <w:rPr>
                <w:sz w:val="24"/>
                <w:szCs w:val="24"/>
              </w:rPr>
            </w:pPr>
            <w:r>
              <w:rPr>
                <w:sz w:val="24"/>
                <w:szCs w:val="24"/>
              </w:rPr>
              <w:t>__________________</w:t>
            </w:r>
            <w:proofErr w:type="gramStart"/>
            <w:r>
              <w:rPr>
                <w:sz w:val="24"/>
                <w:szCs w:val="24"/>
              </w:rPr>
              <w:t>_(</w:t>
            </w:r>
            <w:proofErr w:type="gramEnd"/>
            <w:r w:rsidR="00154B49" w:rsidRPr="00712331">
              <w:rPr>
                <w:sz w:val="24"/>
                <w:szCs w:val="24"/>
              </w:rPr>
              <w:t>Е.П.</w:t>
            </w:r>
            <w:r>
              <w:rPr>
                <w:sz w:val="24"/>
                <w:szCs w:val="24"/>
              </w:rPr>
              <w:t xml:space="preserve"> </w:t>
            </w:r>
            <w:r w:rsidR="00154B49" w:rsidRPr="00712331">
              <w:rPr>
                <w:sz w:val="24"/>
                <w:szCs w:val="24"/>
              </w:rPr>
              <w:t>Платонов</w:t>
            </w:r>
            <w:r>
              <w:rPr>
                <w:sz w:val="24"/>
                <w:szCs w:val="24"/>
              </w:rPr>
              <w:t>)</w:t>
            </w:r>
            <w:r w:rsidR="00154B49" w:rsidRPr="00712331">
              <w:rPr>
                <w:sz w:val="24"/>
                <w:szCs w:val="24"/>
              </w:rPr>
              <w:t xml:space="preserve">             </w:t>
            </w:r>
          </w:p>
          <w:p w:rsidR="00154B49" w:rsidRPr="00712331" w:rsidRDefault="00154B49" w:rsidP="00154B49">
            <w:pPr>
              <w:autoSpaceDE w:val="0"/>
              <w:autoSpaceDN w:val="0"/>
              <w:adjustRightInd w:val="0"/>
              <w:rPr>
                <w:sz w:val="24"/>
                <w:szCs w:val="24"/>
              </w:rPr>
            </w:pPr>
          </w:p>
          <w:p w:rsidR="00154B49" w:rsidRPr="00712331" w:rsidRDefault="00154B49" w:rsidP="00154B49">
            <w:pPr>
              <w:autoSpaceDE w:val="0"/>
              <w:autoSpaceDN w:val="0"/>
              <w:adjustRightInd w:val="0"/>
              <w:rPr>
                <w:sz w:val="24"/>
                <w:szCs w:val="24"/>
              </w:rPr>
            </w:pPr>
          </w:p>
          <w:p w:rsidR="00154B49" w:rsidRPr="00712331" w:rsidRDefault="00154B49" w:rsidP="00154B49">
            <w:pPr>
              <w:autoSpaceDE w:val="0"/>
              <w:autoSpaceDN w:val="0"/>
              <w:adjustRightInd w:val="0"/>
              <w:rPr>
                <w:sz w:val="24"/>
                <w:szCs w:val="24"/>
              </w:rPr>
            </w:pPr>
          </w:p>
          <w:p w:rsidR="00154B49" w:rsidRPr="00712331" w:rsidRDefault="00154B49" w:rsidP="00154B49">
            <w:pPr>
              <w:rPr>
                <w:sz w:val="24"/>
                <w:szCs w:val="24"/>
              </w:rPr>
            </w:pPr>
          </w:p>
        </w:tc>
      </w:tr>
    </w:tbl>
    <w:p w:rsidR="0076206C" w:rsidRPr="00712331" w:rsidRDefault="0076206C" w:rsidP="008D05A7">
      <w:pPr>
        <w:widowControl w:val="0"/>
        <w:jc w:val="right"/>
        <w:rPr>
          <w:sz w:val="24"/>
          <w:szCs w:val="24"/>
        </w:rPr>
      </w:pPr>
    </w:p>
    <w:p w:rsidR="00154B49" w:rsidRPr="00712331" w:rsidRDefault="00154B49" w:rsidP="008D05A7">
      <w:pPr>
        <w:widowControl w:val="0"/>
        <w:jc w:val="right"/>
        <w:rPr>
          <w:sz w:val="24"/>
          <w:szCs w:val="24"/>
        </w:rPr>
        <w:sectPr w:rsidR="00154B49" w:rsidRPr="00712331" w:rsidSect="00AE10B6">
          <w:footerReference w:type="even" r:id="rId11"/>
          <w:footerReference w:type="default" r:id="rId12"/>
          <w:pgSz w:w="11906" w:h="16838"/>
          <w:pgMar w:top="709" w:right="850" w:bottom="426" w:left="1701" w:header="0" w:footer="720" w:gutter="0"/>
          <w:cols w:space="720"/>
          <w:docGrid w:linePitch="272"/>
        </w:sectPr>
      </w:pPr>
    </w:p>
    <w:p w:rsidR="002A5E6F" w:rsidRPr="00712331" w:rsidRDefault="00A6484D" w:rsidP="000F132F">
      <w:pPr>
        <w:widowControl w:val="0"/>
        <w:jc w:val="right"/>
        <w:rPr>
          <w:sz w:val="24"/>
          <w:szCs w:val="24"/>
        </w:rPr>
      </w:pPr>
      <w:r w:rsidRPr="00712331">
        <w:rPr>
          <w:sz w:val="24"/>
          <w:szCs w:val="24"/>
        </w:rPr>
        <w:lastRenderedPageBreak/>
        <w:t>П</w:t>
      </w:r>
      <w:r w:rsidR="00F62313" w:rsidRPr="00712331">
        <w:rPr>
          <w:sz w:val="24"/>
          <w:szCs w:val="24"/>
        </w:rPr>
        <w:t>риложение</w:t>
      </w:r>
      <w:r w:rsidR="005A605B" w:rsidRPr="00712331">
        <w:rPr>
          <w:sz w:val="24"/>
          <w:szCs w:val="24"/>
        </w:rPr>
        <w:t xml:space="preserve"> №1</w:t>
      </w:r>
      <w:r w:rsidR="00851299" w:rsidRPr="00712331">
        <w:rPr>
          <w:sz w:val="24"/>
          <w:szCs w:val="24"/>
        </w:rPr>
        <w:t xml:space="preserve"> к </w:t>
      </w:r>
      <w:r w:rsidR="00CE5AAC" w:rsidRPr="00712331">
        <w:rPr>
          <w:sz w:val="24"/>
          <w:szCs w:val="24"/>
        </w:rPr>
        <w:t>Контракту</w:t>
      </w:r>
      <w:r w:rsidR="002A5E6F" w:rsidRPr="00712331">
        <w:rPr>
          <w:sz w:val="24"/>
          <w:szCs w:val="24"/>
        </w:rPr>
        <w:t xml:space="preserve"> </w:t>
      </w:r>
    </w:p>
    <w:p w:rsidR="00A3020F" w:rsidRPr="00712331" w:rsidRDefault="002A5E6F" w:rsidP="00154B49">
      <w:pPr>
        <w:widowControl w:val="0"/>
        <w:jc w:val="right"/>
        <w:rPr>
          <w:sz w:val="24"/>
          <w:szCs w:val="24"/>
        </w:rPr>
      </w:pPr>
      <w:r w:rsidRPr="00712331">
        <w:rPr>
          <w:sz w:val="24"/>
          <w:szCs w:val="24"/>
        </w:rPr>
        <w:t>от «__</w:t>
      </w:r>
      <w:proofErr w:type="gramStart"/>
      <w:r w:rsidRPr="00712331">
        <w:rPr>
          <w:sz w:val="24"/>
          <w:szCs w:val="24"/>
        </w:rPr>
        <w:t>_»_</w:t>
      </w:r>
      <w:proofErr w:type="gramEnd"/>
      <w:r w:rsidRPr="00712331">
        <w:rPr>
          <w:sz w:val="24"/>
          <w:szCs w:val="24"/>
        </w:rPr>
        <w:t>__________20__г. № ______________</w:t>
      </w:r>
    </w:p>
    <w:p w:rsidR="00A3020F" w:rsidRPr="00712331" w:rsidRDefault="00A3020F" w:rsidP="00154B49">
      <w:pPr>
        <w:widowControl w:val="0"/>
        <w:rPr>
          <w:sz w:val="24"/>
          <w:szCs w:val="24"/>
        </w:rPr>
      </w:pPr>
    </w:p>
    <w:p w:rsidR="00154B49" w:rsidRPr="00712331" w:rsidRDefault="00154B49" w:rsidP="00154B49">
      <w:pPr>
        <w:jc w:val="center"/>
        <w:rPr>
          <w:sz w:val="24"/>
          <w:szCs w:val="24"/>
        </w:rPr>
      </w:pPr>
      <w:r w:rsidRPr="00712331">
        <w:rPr>
          <w:sz w:val="24"/>
          <w:szCs w:val="24"/>
        </w:rPr>
        <w:t>Техническое задание</w:t>
      </w:r>
    </w:p>
    <w:p w:rsidR="00CD75BE" w:rsidRPr="00712331" w:rsidRDefault="00154B49" w:rsidP="00CD75BE">
      <w:pPr>
        <w:jc w:val="center"/>
        <w:rPr>
          <w:sz w:val="24"/>
          <w:szCs w:val="24"/>
        </w:rPr>
      </w:pPr>
      <w:r w:rsidRPr="00712331">
        <w:rPr>
          <w:sz w:val="24"/>
          <w:szCs w:val="24"/>
        </w:rPr>
        <w:t xml:space="preserve">на </w:t>
      </w:r>
      <w:r w:rsidR="00CD75BE" w:rsidRPr="00712331">
        <w:rPr>
          <w:sz w:val="24"/>
          <w:szCs w:val="24"/>
        </w:rPr>
        <w:t xml:space="preserve">оказание услуг по проведению предварительного медицинского осмотра и психиатрического обследования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585"/>
        <w:gridCol w:w="5528"/>
      </w:tblGrid>
      <w:tr w:rsidR="00CD75BE" w:rsidRPr="00712331" w:rsidTr="001B2ADB">
        <w:tc>
          <w:tcPr>
            <w:tcW w:w="1101" w:type="dxa"/>
            <w:shd w:val="clear" w:color="auto" w:fill="auto"/>
          </w:tcPr>
          <w:p w:rsidR="00CD75BE" w:rsidRPr="00712331" w:rsidRDefault="00CD75BE" w:rsidP="00CD75BE">
            <w:pPr>
              <w:jc w:val="center"/>
              <w:rPr>
                <w:sz w:val="24"/>
                <w:szCs w:val="24"/>
              </w:rPr>
            </w:pPr>
            <w:r w:rsidRPr="00712331">
              <w:rPr>
                <w:sz w:val="24"/>
                <w:szCs w:val="24"/>
              </w:rPr>
              <w:t>1</w:t>
            </w:r>
          </w:p>
        </w:tc>
        <w:tc>
          <w:tcPr>
            <w:tcW w:w="2585" w:type="dxa"/>
            <w:shd w:val="clear" w:color="auto" w:fill="auto"/>
          </w:tcPr>
          <w:p w:rsidR="00CD75BE" w:rsidRPr="00712331" w:rsidRDefault="00CD75BE" w:rsidP="00CD75BE">
            <w:pPr>
              <w:jc w:val="center"/>
              <w:rPr>
                <w:sz w:val="24"/>
                <w:szCs w:val="24"/>
              </w:rPr>
            </w:pPr>
            <w:r w:rsidRPr="00712331">
              <w:rPr>
                <w:sz w:val="24"/>
                <w:szCs w:val="24"/>
              </w:rPr>
              <w:t>Основание для оказания услуг</w:t>
            </w:r>
          </w:p>
        </w:tc>
        <w:tc>
          <w:tcPr>
            <w:tcW w:w="5528" w:type="dxa"/>
            <w:shd w:val="clear" w:color="auto" w:fill="auto"/>
          </w:tcPr>
          <w:p w:rsidR="00CD75BE" w:rsidRPr="00712331" w:rsidRDefault="00CD75BE" w:rsidP="00CD75BE">
            <w:pPr>
              <w:jc w:val="center"/>
              <w:rPr>
                <w:sz w:val="24"/>
                <w:szCs w:val="24"/>
              </w:rPr>
            </w:pPr>
            <w:r w:rsidRPr="00712331">
              <w:rPr>
                <w:sz w:val="24"/>
                <w:szCs w:val="24"/>
              </w:rPr>
              <w:t>Предварительный  медицинский осмотр организуется и проводится согласно  приказу Минздрава России от 28.01.2021 N 29н «Об утверждении Порядка проведения обязательных предварительных и периодических медицинских осмотров работников»,  приказу Минтруда России и Минздрава России от 31.12.2020 N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w:t>
            </w:r>
          </w:p>
          <w:p w:rsidR="00CD75BE" w:rsidRPr="00712331" w:rsidRDefault="00CD75BE" w:rsidP="00CD75BE">
            <w:pPr>
              <w:jc w:val="center"/>
              <w:rPr>
                <w:sz w:val="24"/>
                <w:szCs w:val="24"/>
              </w:rPr>
            </w:pPr>
            <w:r w:rsidRPr="00712331">
              <w:rPr>
                <w:sz w:val="24"/>
                <w:szCs w:val="24"/>
              </w:rPr>
              <w:t xml:space="preserve">Психиатрическое освидетельствование проводится </w:t>
            </w:r>
            <w:r w:rsidR="0051568A" w:rsidRPr="00712331">
              <w:rPr>
                <w:sz w:val="24"/>
                <w:szCs w:val="24"/>
              </w:rPr>
              <w:t>согласно приказу</w:t>
            </w:r>
            <w:r w:rsidRPr="00712331">
              <w:rPr>
                <w:sz w:val="24"/>
                <w:szCs w:val="24"/>
              </w:rPr>
              <w:t xml:space="preserve"> Минздрава РФ от 20.05.2022 N 342н "Об утверждении порядка </w:t>
            </w:r>
            <w:r w:rsidR="0051568A" w:rsidRPr="00712331">
              <w:rPr>
                <w:sz w:val="24"/>
                <w:szCs w:val="24"/>
              </w:rPr>
              <w:t>прохождения обязательного</w:t>
            </w:r>
            <w:r w:rsidRPr="00712331">
              <w:rPr>
                <w:sz w:val="24"/>
                <w:szCs w:val="24"/>
              </w:rPr>
              <w:t xml:space="preserve">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w:t>
            </w:r>
          </w:p>
          <w:p w:rsidR="00CD75BE" w:rsidRPr="00712331" w:rsidRDefault="00CD75BE" w:rsidP="00CD75BE">
            <w:pPr>
              <w:jc w:val="center"/>
              <w:rPr>
                <w:sz w:val="24"/>
                <w:szCs w:val="24"/>
              </w:rPr>
            </w:pPr>
            <w:r w:rsidRPr="00712331">
              <w:rPr>
                <w:sz w:val="24"/>
                <w:szCs w:val="24"/>
              </w:rPr>
              <w:t>которых проводится психиатрическое</w:t>
            </w:r>
          </w:p>
          <w:p w:rsidR="00CD75BE" w:rsidRPr="00712331" w:rsidRDefault="00CD75BE" w:rsidP="00CD75BE">
            <w:pPr>
              <w:jc w:val="center"/>
              <w:rPr>
                <w:sz w:val="24"/>
                <w:szCs w:val="24"/>
              </w:rPr>
            </w:pPr>
            <w:r w:rsidRPr="00712331">
              <w:rPr>
                <w:sz w:val="24"/>
                <w:szCs w:val="24"/>
              </w:rPr>
              <w:t>освидетельствование"</w:t>
            </w:r>
          </w:p>
        </w:tc>
      </w:tr>
      <w:tr w:rsidR="00CD75BE" w:rsidRPr="00712331" w:rsidTr="001B2ADB">
        <w:tc>
          <w:tcPr>
            <w:tcW w:w="1101" w:type="dxa"/>
            <w:shd w:val="clear" w:color="auto" w:fill="auto"/>
          </w:tcPr>
          <w:p w:rsidR="00CD75BE" w:rsidRPr="00712331" w:rsidRDefault="00CD75BE" w:rsidP="00CD75BE">
            <w:pPr>
              <w:jc w:val="center"/>
              <w:rPr>
                <w:sz w:val="24"/>
                <w:szCs w:val="24"/>
              </w:rPr>
            </w:pPr>
            <w:r w:rsidRPr="00712331">
              <w:rPr>
                <w:sz w:val="24"/>
                <w:szCs w:val="24"/>
              </w:rPr>
              <w:t>2</w:t>
            </w:r>
          </w:p>
        </w:tc>
        <w:tc>
          <w:tcPr>
            <w:tcW w:w="2585" w:type="dxa"/>
            <w:shd w:val="clear" w:color="auto" w:fill="auto"/>
          </w:tcPr>
          <w:p w:rsidR="00CD75BE" w:rsidRPr="00712331" w:rsidRDefault="00CD75BE" w:rsidP="00CD75BE">
            <w:pPr>
              <w:jc w:val="center"/>
              <w:rPr>
                <w:sz w:val="24"/>
                <w:szCs w:val="24"/>
              </w:rPr>
            </w:pPr>
            <w:r w:rsidRPr="00712331">
              <w:rPr>
                <w:sz w:val="24"/>
                <w:szCs w:val="24"/>
              </w:rPr>
              <w:t>Виды и объемы оказываемых услуг</w:t>
            </w:r>
          </w:p>
        </w:tc>
        <w:tc>
          <w:tcPr>
            <w:tcW w:w="5528" w:type="dxa"/>
            <w:shd w:val="clear" w:color="auto" w:fill="auto"/>
          </w:tcPr>
          <w:p w:rsidR="00CD75BE" w:rsidRPr="00712331" w:rsidRDefault="00CD75BE" w:rsidP="00CD75BE">
            <w:pPr>
              <w:jc w:val="center"/>
              <w:rPr>
                <w:sz w:val="24"/>
                <w:szCs w:val="24"/>
              </w:rPr>
            </w:pPr>
            <w:r w:rsidRPr="00712331">
              <w:rPr>
                <w:sz w:val="24"/>
                <w:szCs w:val="24"/>
              </w:rPr>
              <w:t xml:space="preserve">Предварительный медицинский осмотр: женщины - 40 человек, </w:t>
            </w:r>
            <w:r w:rsidR="0051568A" w:rsidRPr="00712331">
              <w:rPr>
                <w:sz w:val="24"/>
                <w:szCs w:val="24"/>
              </w:rPr>
              <w:t>мужчины -</w:t>
            </w:r>
            <w:r w:rsidRPr="00712331">
              <w:rPr>
                <w:sz w:val="24"/>
                <w:szCs w:val="24"/>
              </w:rPr>
              <w:t xml:space="preserve"> 30 человек. Психиатрическое освидетельствование: 70 человек. Осмотр и лабораторные исследования должны проводиться на базе «Исполнителя» </w:t>
            </w:r>
          </w:p>
        </w:tc>
      </w:tr>
      <w:tr w:rsidR="00CD75BE" w:rsidRPr="00712331" w:rsidTr="001B2ADB">
        <w:tc>
          <w:tcPr>
            <w:tcW w:w="1101" w:type="dxa"/>
            <w:shd w:val="clear" w:color="auto" w:fill="auto"/>
          </w:tcPr>
          <w:p w:rsidR="00CD75BE" w:rsidRPr="00712331" w:rsidRDefault="00CD75BE" w:rsidP="00CD75BE">
            <w:pPr>
              <w:jc w:val="center"/>
              <w:rPr>
                <w:sz w:val="24"/>
                <w:szCs w:val="24"/>
              </w:rPr>
            </w:pPr>
            <w:r w:rsidRPr="00712331">
              <w:rPr>
                <w:sz w:val="24"/>
                <w:szCs w:val="24"/>
              </w:rPr>
              <w:t>3</w:t>
            </w:r>
          </w:p>
        </w:tc>
        <w:tc>
          <w:tcPr>
            <w:tcW w:w="2585" w:type="dxa"/>
            <w:shd w:val="clear" w:color="auto" w:fill="auto"/>
          </w:tcPr>
          <w:p w:rsidR="00CD75BE" w:rsidRPr="00712331" w:rsidRDefault="00CD75BE" w:rsidP="00CD75BE">
            <w:pPr>
              <w:jc w:val="center"/>
              <w:rPr>
                <w:sz w:val="24"/>
                <w:szCs w:val="24"/>
              </w:rPr>
            </w:pPr>
            <w:r w:rsidRPr="00712331">
              <w:rPr>
                <w:sz w:val="24"/>
                <w:szCs w:val="24"/>
              </w:rPr>
              <w:t>Требования к услугам</w:t>
            </w:r>
          </w:p>
        </w:tc>
        <w:tc>
          <w:tcPr>
            <w:tcW w:w="5528" w:type="dxa"/>
            <w:shd w:val="clear" w:color="auto" w:fill="auto"/>
          </w:tcPr>
          <w:p w:rsidR="00CD75BE" w:rsidRPr="00712331" w:rsidRDefault="00CD75BE" w:rsidP="00CD75BE">
            <w:pPr>
              <w:jc w:val="center"/>
              <w:rPr>
                <w:sz w:val="24"/>
                <w:szCs w:val="24"/>
              </w:rPr>
            </w:pPr>
            <w:r w:rsidRPr="00712331">
              <w:rPr>
                <w:sz w:val="24"/>
                <w:szCs w:val="24"/>
              </w:rPr>
              <w:t>В соответствии с приказом Минздрава России от 28.01.2021 N 29н «Об утверждении Порядка проведения обязательных предварительных и периодических медицинских осмотров работников», приказа Минтруда России, Минздрава России от 31.12.2020 N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  приказа Минздрава РФ от 20.05.2022 N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w:t>
            </w:r>
          </w:p>
          <w:p w:rsidR="00CD75BE" w:rsidRPr="00712331" w:rsidRDefault="00CD75BE" w:rsidP="00CD75BE">
            <w:pPr>
              <w:jc w:val="center"/>
              <w:rPr>
                <w:sz w:val="24"/>
                <w:szCs w:val="24"/>
              </w:rPr>
            </w:pPr>
            <w:r w:rsidRPr="00712331">
              <w:rPr>
                <w:sz w:val="24"/>
                <w:szCs w:val="24"/>
              </w:rPr>
              <w:lastRenderedPageBreak/>
              <w:t>которых проводится психиатрическое</w:t>
            </w:r>
          </w:p>
          <w:p w:rsidR="00CD75BE" w:rsidRPr="00712331" w:rsidRDefault="00CD75BE" w:rsidP="00CD75BE">
            <w:pPr>
              <w:jc w:val="center"/>
              <w:rPr>
                <w:sz w:val="24"/>
                <w:szCs w:val="24"/>
              </w:rPr>
            </w:pPr>
            <w:r w:rsidRPr="00712331">
              <w:rPr>
                <w:sz w:val="24"/>
                <w:szCs w:val="24"/>
              </w:rPr>
              <w:t>освидетельствование"</w:t>
            </w:r>
          </w:p>
        </w:tc>
      </w:tr>
      <w:tr w:rsidR="00CD75BE" w:rsidRPr="00712331" w:rsidTr="001B2ADB">
        <w:tc>
          <w:tcPr>
            <w:tcW w:w="1101" w:type="dxa"/>
            <w:shd w:val="clear" w:color="auto" w:fill="auto"/>
          </w:tcPr>
          <w:p w:rsidR="00CD75BE" w:rsidRPr="00712331" w:rsidRDefault="00CD75BE" w:rsidP="00CD75BE">
            <w:pPr>
              <w:jc w:val="center"/>
              <w:rPr>
                <w:sz w:val="24"/>
                <w:szCs w:val="24"/>
              </w:rPr>
            </w:pPr>
            <w:r w:rsidRPr="00712331">
              <w:rPr>
                <w:sz w:val="24"/>
                <w:szCs w:val="24"/>
              </w:rPr>
              <w:lastRenderedPageBreak/>
              <w:t>4</w:t>
            </w:r>
          </w:p>
        </w:tc>
        <w:tc>
          <w:tcPr>
            <w:tcW w:w="2585" w:type="dxa"/>
            <w:shd w:val="clear" w:color="auto" w:fill="auto"/>
          </w:tcPr>
          <w:p w:rsidR="00CD75BE" w:rsidRPr="00712331" w:rsidRDefault="00CD75BE" w:rsidP="00CD75BE">
            <w:pPr>
              <w:jc w:val="center"/>
              <w:rPr>
                <w:sz w:val="24"/>
                <w:szCs w:val="24"/>
              </w:rPr>
            </w:pPr>
            <w:r w:rsidRPr="00712331">
              <w:rPr>
                <w:sz w:val="24"/>
                <w:szCs w:val="24"/>
              </w:rPr>
              <w:t>Заказчик</w:t>
            </w:r>
          </w:p>
        </w:tc>
        <w:tc>
          <w:tcPr>
            <w:tcW w:w="5528" w:type="dxa"/>
            <w:shd w:val="clear" w:color="auto" w:fill="auto"/>
          </w:tcPr>
          <w:p w:rsidR="00CD75BE" w:rsidRPr="00712331" w:rsidRDefault="00CD75BE" w:rsidP="00CD75BE">
            <w:pPr>
              <w:jc w:val="center"/>
              <w:rPr>
                <w:sz w:val="24"/>
                <w:szCs w:val="24"/>
              </w:rPr>
            </w:pPr>
            <w:r w:rsidRPr="00712331">
              <w:rPr>
                <w:sz w:val="24"/>
                <w:szCs w:val="24"/>
              </w:rPr>
              <w:t>Федеральное государственное бюджетное образовательное учреждение высшего образования «Уральский государственный лесотехнический университет»</w:t>
            </w:r>
          </w:p>
        </w:tc>
      </w:tr>
      <w:tr w:rsidR="00CD75BE" w:rsidRPr="00712331" w:rsidTr="001B2ADB">
        <w:tc>
          <w:tcPr>
            <w:tcW w:w="1101" w:type="dxa"/>
            <w:shd w:val="clear" w:color="auto" w:fill="auto"/>
          </w:tcPr>
          <w:p w:rsidR="00CD75BE" w:rsidRPr="00712331" w:rsidRDefault="00CD75BE" w:rsidP="00CD75BE">
            <w:pPr>
              <w:jc w:val="center"/>
              <w:rPr>
                <w:sz w:val="24"/>
                <w:szCs w:val="24"/>
              </w:rPr>
            </w:pPr>
            <w:r w:rsidRPr="00712331">
              <w:rPr>
                <w:sz w:val="24"/>
                <w:szCs w:val="24"/>
              </w:rPr>
              <w:t>5</w:t>
            </w:r>
          </w:p>
        </w:tc>
        <w:tc>
          <w:tcPr>
            <w:tcW w:w="2585" w:type="dxa"/>
            <w:shd w:val="clear" w:color="auto" w:fill="auto"/>
          </w:tcPr>
          <w:p w:rsidR="00CD75BE" w:rsidRPr="00712331" w:rsidRDefault="00CD75BE" w:rsidP="00CD75BE">
            <w:pPr>
              <w:jc w:val="center"/>
              <w:rPr>
                <w:sz w:val="24"/>
                <w:szCs w:val="24"/>
              </w:rPr>
            </w:pPr>
            <w:r w:rsidRPr="00712331">
              <w:rPr>
                <w:sz w:val="24"/>
                <w:szCs w:val="24"/>
              </w:rPr>
              <w:t xml:space="preserve">Требования к Исполнителю: </w:t>
            </w:r>
          </w:p>
        </w:tc>
        <w:tc>
          <w:tcPr>
            <w:tcW w:w="5528" w:type="dxa"/>
            <w:shd w:val="clear" w:color="auto" w:fill="auto"/>
          </w:tcPr>
          <w:p w:rsidR="00CD75BE" w:rsidRPr="00712331" w:rsidRDefault="00CD75BE" w:rsidP="00CD75BE">
            <w:pPr>
              <w:jc w:val="center"/>
              <w:rPr>
                <w:sz w:val="24"/>
                <w:szCs w:val="24"/>
              </w:rPr>
            </w:pPr>
            <w:r w:rsidRPr="00712331">
              <w:rPr>
                <w:sz w:val="24"/>
                <w:szCs w:val="24"/>
              </w:rPr>
              <w:t xml:space="preserve">Наличие действующей лицензии на проведение предварительных медицинских осмотров, </w:t>
            </w:r>
            <w:r w:rsidR="0051568A" w:rsidRPr="00712331">
              <w:rPr>
                <w:sz w:val="24"/>
                <w:szCs w:val="24"/>
              </w:rPr>
              <w:t>психиатрического освидетельствования</w:t>
            </w:r>
            <w:r w:rsidRPr="00712331">
              <w:rPr>
                <w:sz w:val="24"/>
                <w:szCs w:val="24"/>
              </w:rPr>
              <w:t>.</w:t>
            </w:r>
          </w:p>
        </w:tc>
      </w:tr>
      <w:tr w:rsidR="00CD75BE" w:rsidRPr="00712331" w:rsidTr="001B2ADB">
        <w:tc>
          <w:tcPr>
            <w:tcW w:w="1101" w:type="dxa"/>
            <w:shd w:val="clear" w:color="auto" w:fill="auto"/>
          </w:tcPr>
          <w:p w:rsidR="00CD75BE" w:rsidRPr="00712331" w:rsidRDefault="00CD75BE" w:rsidP="00CD75BE">
            <w:pPr>
              <w:jc w:val="center"/>
              <w:rPr>
                <w:sz w:val="24"/>
                <w:szCs w:val="24"/>
              </w:rPr>
            </w:pPr>
            <w:r w:rsidRPr="00712331">
              <w:rPr>
                <w:sz w:val="24"/>
                <w:szCs w:val="24"/>
              </w:rPr>
              <w:t xml:space="preserve">6 </w:t>
            </w:r>
          </w:p>
        </w:tc>
        <w:tc>
          <w:tcPr>
            <w:tcW w:w="2585" w:type="dxa"/>
            <w:shd w:val="clear" w:color="auto" w:fill="auto"/>
          </w:tcPr>
          <w:p w:rsidR="00CD75BE" w:rsidRPr="00712331" w:rsidRDefault="00CD75BE" w:rsidP="00CD75BE">
            <w:pPr>
              <w:jc w:val="center"/>
              <w:rPr>
                <w:sz w:val="24"/>
                <w:szCs w:val="24"/>
              </w:rPr>
            </w:pPr>
            <w:r w:rsidRPr="00712331">
              <w:rPr>
                <w:sz w:val="24"/>
                <w:szCs w:val="24"/>
              </w:rPr>
              <w:t>Место оказания услуг</w:t>
            </w:r>
          </w:p>
        </w:tc>
        <w:tc>
          <w:tcPr>
            <w:tcW w:w="5528" w:type="dxa"/>
            <w:shd w:val="clear" w:color="auto" w:fill="auto"/>
          </w:tcPr>
          <w:p w:rsidR="00CD75BE" w:rsidRPr="00712331" w:rsidRDefault="00CD75BE" w:rsidP="00CD75BE">
            <w:pPr>
              <w:jc w:val="center"/>
              <w:rPr>
                <w:sz w:val="24"/>
                <w:szCs w:val="24"/>
              </w:rPr>
            </w:pPr>
            <w:r w:rsidRPr="00712331">
              <w:rPr>
                <w:sz w:val="24"/>
                <w:szCs w:val="24"/>
              </w:rPr>
              <w:t>г. Екатеринбург</w:t>
            </w:r>
          </w:p>
        </w:tc>
      </w:tr>
      <w:tr w:rsidR="00CD75BE" w:rsidRPr="00712331" w:rsidTr="001B2ADB">
        <w:tc>
          <w:tcPr>
            <w:tcW w:w="1101" w:type="dxa"/>
            <w:shd w:val="clear" w:color="auto" w:fill="auto"/>
          </w:tcPr>
          <w:p w:rsidR="00CD75BE" w:rsidRPr="00712331" w:rsidRDefault="00CD75BE" w:rsidP="00CD75BE">
            <w:pPr>
              <w:jc w:val="center"/>
              <w:rPr>
                <w:sz w:val="24"/>
                <w:szCs w:val="24"/>
              </w:rPr>
            </w:pPr>
            <w:r w:rsidRPr="00712331">
              <w:rPr>
                <w:sz w:val="24"/>
                <w:szCs w:val="24"/>
              </w:rPr>
              <w:t>7</w:t>
            </w:r>
          </w:p>
        </w:tc>
        <w:tc>
          <w:tcPr>
            <w:tcW w:w="2585" w:type="dxa"/>
            <w:shd w:val="clear" w:color="auto" w:fill="auto"/>
          </w:tcPr>
          <w:p w:rsidR="00CD75BE" w:rsidRPr="00712331" w:rsidRDefault="00CD75BE" w:rsidP="00CD75BE">
            <w:pPr>
              <w:jc w:val="center"/>
              <w:rPr>
                <w:sz w:val="24"/>
                <w:szCs w:val="24"/>
              </w:rPr>
            </w:pPr>
            <w:r w:rsidRPr="00712331">
              <w:rPr>
                <w:sz w:val="24"/>
                <w:szCs w:val="24"/>
              </w:rPr>
              <w:t>Срок оказания услуг</w:t>
            </w:r>
          </w:p>
        </w:tc>
        <w:tc>
          <w:tcPr>
            <w:tcW w:w="5528" w:type="dxa"/>
            <w:shd w:val="clear" w:color="auto" w:fill="auto"/>
          </w:tcPr>
          <w:p w:rsidR="00CD75BE" w:rsidRPr="00712331" w:rsidRDefault="00CD75BE" w:rsidP="00CD75BE">
            <w:pPr>
              <w:jc w:val="center"/>
              <w:rPr>
                <w:sz w:val="24"/>
                <w:szCs w:val="24"/>
              </w:rPr>
            </w:pPr>
            <w:r w:rsidRPr="00712331">
              <w:rPr>
                <w:sz w:val="24"/>
                <w:szCs w:val="24"/>
              </w:rPr>
              <w:t>С даты заключения договора до 31.05.2027 года</w:t>
            </w:r>
          </w:p>
        </w:tc>
      </w:tr>
      <w:tr w:rsidR="00CD75BE" w:rsidRPr="00712331" w:rsidTr="001B2ADB">
        <w:tc>
          <w:tcPr>
            <w:tcW w:w="1101" w:type="dxa"/>
            <w:shd w:val="clear" w:color="auto" w:fill="auto"/>
          </w:tcPr>
          <w:p w:rsidR="00CD75BE" w:rsidRPr="00712331" w:rsidRDefault="00CD75BE" w:rsidP="00CD75BE">
            <w:pPr>
              <w:jc w:val="center"/>
              <w:rPr>
                <w:sz w:val="24"/>
                <w:szCs w:val="24"/>
              </w:rPr>
            </w:pPr>
            <w:r w:rsidRPr="00712331">
              <w:rPr>
                <w:sz w:val="24"/>
                <w:szCs w:val="24"/>
              </w:rPr>
              <w:t>8</w:t>
            </w:r>
          </w:p>
        </w:tc>
        <w:tc>
          <w:tcPr>
            <w:tcW w:w="2585" w:type="dxa"/>
            <w:shd w:val="clear" w:color="auto" w:fill="auto"/>
          </w:tcPr>
          <w:p w:rsidR="00CD75BE" w:rsidRPr="00712331" w:rsidRDefault="00CD75BE" w:rsidP="00CD75BE">
            <w:pPr>
              <w:jc w:val="center"/>
              <w:rPr>
                <w:sz w:val="24"/>
                <w:szCs w:val="24"/>
              </w:rPr>
            </w:pPr>
            <w:r w:rsidRPr="00712331">
              <w:rPr>
                <w:sz w:val="24"/>
                <w:szCs w:val="24"/>
              </w:rPr>
              <w:t>Дополнительные требования</w:t>
            </w:r>
          </w:p>
        </w:tc>
        <w:tc>
          <w:tcPr>
            <w:tcW w:w="5528" w:type="dxa"/>
            <w:shd w:val="clear" w:color="auto" w:fill="auto"/>
          </w:tcPr>
          <w:p w:rsidR="00CD75BE" w:rsidRPr="00712331" w:rsidRDefault="00CD75BE" w:rsidP="00CD75BE">
            <w:pPr>
              <w:jc w:val="center"/>
              <w:rPr>
                <w:sz w:val="24"/>
                <w:szCs w:val="24"/>
                <w:lang w:val="x-none"/>
              </w:rPr>
            </w:pPr>
            <w:r w:rsidRPr="00712331">
              <w:rPr>
                <w:sz w:val="24"/>
                <w:szCs w:val="24"/>
              </w:rPr>
              <w:t xml:space="preserve"> Оформление и выдача индивидуальных заключений о годности к профессиональной деятельности, психиатрического освидетельствования. </w:t>
            </w:r>
          </w:p>
        </w:tc>
      </w:tr>
      <w:tr w:rsidR="00CD75BE" w:rsidRPr="00712331" w:rsidTr="001B2ADB">
        <w:tc>
          <w:tcPr>
            <w:tcW w:w="1101" w:type="dxa"/>
            <w:shd w:val="clear" w:color="auto" w:fill="auto"/>
          </w:tcPr>
          <w:p w:rsidR="00CD75BE" w:rsidRPr="00712331" w:rsidRDefault="00CD75BE" w:rsidP="00CD75BE">
            <w:pPr>
              <w:jc w:val="center"/>
              <w:rPr>
                <w:sz w:val="24"/>
                <w:szCs w:val="24"/>
              </w:rPr>
            </w:pPr>
            <w:r w:rsidRPr="00712331">
              <w:rPr>
                <w:sz w:val="24"/>
                <w:szCs w:val="24"/>
              </w:rPr>
              <w:t>9</w:t>
            </w:r>
          </w:p>
        </w:tc>
        <w:tc>
          <w:tcPr>
            <w:tcW w:w="2585" w:type="dxa"/>
            <w:shd w:val="clear" w:color="auto" w:fill="auto"/>
          </w:tcPr>
          <w:p w:rsidR="00CD75BE" w:rsidRPr="00712331" w:rsidRDefault="00CD75BE" w:rsidP="00CD75BE">
            <w:pPr>
              <w:jc w:val="center"/>
              <w:rPr>
                <w:sz w:val="24"/>
                <w:szCs w:val="24"/>
              </w:rPr>
            </w:pPr>
            <w:r w:rsidRPr="00712331">
              <w:rPr>
                <w:sz w:val="24"/>
                <w:szCs w:val="24"/>
              </w:rPr>
              <w:t>Документация, передаваемая «Заказчиком»</w:t>
            </w:r>
          </w:p>
        </w:tc>
        <w:tc>
          <w:tcPr>
            <w:tcW w:w="5528" w:type="dxa"/>
            <w:shd w:val="clear" w:color="auto" w:fill="auto"/>
          </w:tcPr>
          <w:p w:rsidR="00CD75BE" w:rsidRPr="00712331" w:rsidRDefault="00CD75BE" w:rsidP="00CD75BE">
            <w:pPr>
              <w:numPr>
                <w:ilvl w:val="0"/>
                <w:numId w:val="19"/>
              </w:numPr>
              <w:jc w:val="center"/>
              <w:rPr>
                <w:sz w:val="24"/>
                <w:szCs w:val="24"/>
              </w:rPr>
            </w:pPr>
            <w:r w:rsidRPr="00712331">
              <w:rPr>
                <w:sz w:val="24"/>
                <w:szCs w:val="24"/>
              </w:rPr>
              <w:t xml:space="preserve">Направления на </w:t>
            </w:r>
            <w:r w:rsidR="0051568A" w:rsidRPr="00712331">
              <w:rPr>
                <w:sz w:val="24"/>
                <w:szCs w:val="24"/>
              </w:rPr>
              <w:t>предварительный медицинский</w:t>
            </w:r>
            <w:r w:rsidRPr="00712331">
              <w:rPr>
                <w:sz w:val="24"/>
                <w:szCs w:val="24"/>
              </w:rPr>
              <w:t xml:space="preserve"> осмотр.</w:t>
            </w:r>
          </w:p>
          <w:p w:rsidR="00CD75BE" w:rsidRPr="00712331" w:rsidRDefault="00CD75BE" w:rsidP="00CD75BE">
            <w:pPr>
              <w:numPr>
                <w:ilvl w:val="0"/>
                <w:numId w:val="19"/>
              </w:numPr>
              <w:jc w:val="center"/>
              <w:rPr>
                <w:sz w:val="24"/>
                <w:szCs w:val="24"/>
              </w:rPr>
            </w:pPr>
            <w:r w:rsidRPr="00712331">
              <w:rPr>
                <w:sz w:val="24"/>
                <w:szCs w:val="24"/>
              </w:rPr>
              <w:t>Направление на психиатрическое освидетельствование</w:t>
            </w:r>
          </w:p>
        </w:tc>
      </w:tr>
      <w:tr w:rsidR="00CD75BE" w:rsidRPr="00712331" w:rsidTr="001B2ADB">
        <w:tc>
          <w:tcPr>
            <w:tcW w:w="1101" w:type="dxa"/>
            <w:shd w:val="clear" w:color="auto" w:fill="auto"/>
          </w:tcPr>
          <w:p w:rsidR="00CD75BE" w:rsidRPr="00712331" w:rsidRDefault="00CD75BE" w:rsidP="00CD75BE">
            <w:pPr>
              <w:jc w:val="center"/>
              <w:rPr>
                <w:sz w:val="24"/>
                <w:szCs w:val="24"/>
              </w:rPr>
            </w:pPr>
            <w:r w:rsidRPr="00712331">
              <w:rPr>
                <w:sz w:val="24"/>
                <w:szCs w:val="24"/>
              </w:rPr>
              <w:t>10</w:t>
            </w:r>
          </w:p>
        </w:tc>
        <w:tc>
          <w:tcPr>
            <w:tcW w:w="2585" w:type="dxa"/>
            <w:shd w:val="clear" w:color="auto" w:fill="auto"/>
          </w:tcPr>
          <w:p w:rsidR="00CD75BE" w:rsidRPr="00712331" w:rsidRDefault="00CD75BE" w:rsidP="00CD75BE">
            <w:pPr>
              <w:jc w:val="center"/>
              <w:rPr>
                <w:sz w:val="24"/>
                <w:szCs w:val="24"/>
              </w:rPr>
            </w:pPr>
            <w:r w:rsidRPr="00712331">
              <w:rPr>
                <w:sz w:val="24"/>
                <w:szCs w:val="24"/>
              </w:rPr>
              <w:t>Требования к качеству услуг</w:t>
            </w:r>
          </w:p>
        </w:tc>
        <w:tc>
          <w:tcPr>
            <w:tcW w:w="5528" w:type="dxa"/>
            <w:shd w:val="clear" w:color="auto" w:fill="auto"/>
          </w:tcPr>
          <w:p w:rsidR="00CD75BE" w:rsidRPr="00712331" w:rsidRDefault="00CD75BE" w:rsidP="00CD75BE">
            <w:pPr>
              <w:jc w:val="center"/>
              <w:rPr>
                <w:sz w:val="24"/>
                <w:szCs w:val="24"/>
              </w:rPr>
            </w:pPr>
            <w:r w:rsidRPr="00712331">
              <w:rPr>
                <w:sz w:val="24"/>
                <w:szCs w:val="24"/>
              </w:rPr>
              <w:t>Выполнение требований нормативных актов и приказов МЗ РФ, МЗ Свердловской области</w:t>
            </w:r>
          </w:p>
        </w:tc>
      </w:tr>
      <w:tr w:rsidR="00CD75BE" w:rsidRPr="00712331" w:rsidTr="001B2ADB">
        <w:tc>
          <w:tcPr>
            <w:tcW w:w="1101" w:type="dxa"/>
            <w:shd w:val="clear" w:color="auto" w:fill="auto"/>
          </w:tcPr>
          <w:p w:rsidR="00CD75BE" w:rsidRPr="00712331" w:rsidRDefault="00CD75BE" w:rsidP="00CD75BE">
            <w:pPr>
              <w:jc w:val="center"/>
              <w:rPr>
                <w:sz w:val="24"/>
                <w:szCs w:val="24"/>
              </w:rPr>
            </w:pPr>
            <w:r w:rsidRPr="00712331">
              <w:rPr>
                <w:sz w:val="24"/>
                <w:szCs w:val="24"/>
              </w:rPr>
              <w:t>11</w:t>
            </w:r>
          </w:p>
        </w:tc>
        <w:tc>
          <w:tcPr>
            <w:tcW w:w="2585" w:type="dxa"/>
            <w:shd w:val="clear" w:color="auto" w:fill="auto"/>
          </w:tcPr>
          <w:p w:rsidR="00CD75BE" w:rsidRPr="00712331" w:rsidRDefault="00CD75BE" w:rsidP="00CD75BE">
            <w:pPr>
              <w:jc w:val="center"/>
              <w:rPr>
                <w:sz w:val="24"/>
                <w:szCs w:val="24"/>
              </w:rPr>
            </w:pPr>
            <w:r w:rsidRPr="00712331">
              <w:rPr>
                <w:sz w:val="24"/>
                <w:szCs w:val="24"/>
              </w:rPr>
              <w:t>Требования по объему и сроку гарантий на услуги</w:t>
            </w:r>
          </w:p>
        </w:tc>
        <w:tc>
          <w:tcPr>
            <w:tcW w:w="5528" w:type="dxa"/>
            <w:shd w:val="clear" w:color="auto" w:fill="auto"/>
          </w:tcPr>
          <w:p w:rsidR="00CD75BE" w:rsidRPr="00712331" w:rsidRDefault="00CD75BE" w:rsidP="00CD75BE">
            <w:pPr>
              <w:jc w:val="center"/>
              <w:rPr>
                <w:sz w:val="24"/>
                <w:szCs w:val="24"/>
              </w:rPr>
            </w:pPr>
            <w:r w:rsidRPr="00712331">
              <w:rPr>
                <w:sz w:val="24"/>
                <w:szCs w:val="24"/>
              </w:rPr>
              <w:t>Объем услуг определяется в соответствии с нормативными требованиями МЗ РФ, МЗ Свердловской области.</w:t>
            </w:r>
          </w:p>
        </w:tc>
      </w:tr>
      <w:tr w:rsidR="00CD75BE" w:rsidRPr="00712331" w:rsidTr="001B2ADB">
        <w:tc>
          <w:tcPr>
            <w:tcW w:w="1101" w:type="dxa"/>
            <w:shd w:val="clear" w:color="auto" w:fill="auto"/>
          </w:tcPr>
          <w:p w:rsidR="00CD75BE" w:rsidRPr="00712331" w:rsidRDefault="00CD75BE" w:rsidP="00CD75BE">
            <w:pPr>
              <w:jc w:val="center"/>
              <w:rPr>
                <w:sz w:val="24"/>
                <w:szCs w:val="24"/>
              </w:rPr>
            </w:pPr>
            <w:r w:rsidRPr="00712331">
              <w:rPr>
                <w:sz w:val="24"/>
                <w:szCs w:val="24"/>
              </w:rPr>
              <w:t>12</w:t>
            </w:r>
          </w:p>
        </w:tc>
        <w:tc>
          <w:tcPr>
            <w:tcW w:w="2585" w:type="dxa"/>
            <w:shd w:val="clear" w:color="auto" w:fill="auto"/>
          </w:tcPr>
          <w:p w:rsidR="00CD75BE" w:rsidRPr="00712331" w:rsidRDefault="00CD75BE" w:rsidP="00CD75BE">
            <w:pPr>
              <w:jc w:val="center"/>
              <w:rPr>
                <w:sz w:val="24"/>
                <w:szCs w:val="24"/>
              </w:rPr>
            </w:pPr>
            <w:r w:rsidRPr="00712331">
              <w:rPr>
                <w:sz w:val="24"/>
                <w:szCs w:val="24"/>
              </w:rPr>
              <w:t>Результаты оказанных услуг</w:t>
            </w:r>
          </w:p>
        </w:tc>
        <w:tc>
          <w:tcPr>
            <w:tcW w:w="5528" w:type="dxa"/>
            <w:shd w:val="clear" w:color="auto" w:fill="auto"/>
          </w:tcPr>
          <w:p w:rsidR="00CD75BE" w:rsidRPr="00712331" w:rsidRDefault="00CD75BE" w:rsidP="00CD75BE">
            <w:pPr>
              <w:jc w:val="center"/>
              <w:rPr>
                <w:sz w:val="24"/>
                <w:szCs w:val="24"/>
              </w:rPr>
            </w:pPr>
            <w:r w:rsidRPr="00712331">
              <w:rPr>
                <w:sz w:val="24"/>
                <w:szCs w:val="24"/>
              </w:rPr>
              <w:t xml:space="preserve"> </w:t>
            </w:r>
            <w:r w:rsidR="0051568A" w:rsidRPr="00712331">
              <w:rPr>
                <w:sz w:val="24"/>
                <w:szCs w:val="24"/>
              </w:rPr>
              <w:t>Индивидуальные заключения: предварительного медицинского</w:t>
            </w:r>
            <w:r w:rsidRPr="00712331">
              <w:rPr>
                <w:sz w:val="24"/>
                <w:szCs w:val="24"/>
              </w:rPr>
              <w:t xml:space="preserve"> осмотра психиатрического освидетельствования</w:t>
            </w:r>
          </w:p>
          <w:p w:rsidR="00CD75BE" w:rsidRPr="00712331" w:rsidRDefault="00CD75BE" w:rsidP="00CD75BE">
            <w:pPr>
              <w:jc w:val="center"/>
              <w:rPr>
                <w:sz w:val="24"/>
                <w:szCs w:val="24"/>
              </w:rPr>
            </w:pPr>
          </w:p>
        </w:tc>
      </w:tr>
      <w:tr w:rsidR="00CD75BE" w:rsidRPr="00712331" w:rsidTr="001B2ADB">
        <w:tc>
          <w:tcPr>
            <w:tcW w:w="1101" w:type="dxa"/>
            <w:shd w:val="clear" w:color="auto" w:fill="auto"/>
          </w:tcPr>
          <w:p w:rsidR="00CD75BE" w:rsidRPr="00712331" w:rsidRDefault="00CD75BE" w:rsidP="00CD75BE">
            <w:pPr>
              <w:jc w:val="center"/>
              <w:rPr>
                <w:sz w:val="24"/>
                <w:szCs w:val="24"/>
              </w:rPr>
            </w:pPr>
            <w:r w:rsidRPr="00712331">
              <w:rPr>
                <w:sz w:val="24"/>
                <w:szCs w:val="24"/>
              </w:rPr>
              <w:t>13</w:t>
            </w:r>
          </w:p>
        </w:tc>
        <w:tc>
          <w:tcPr>
            <w:tcW w:w="2585" w:type="dxa"/>
            <w:shd w:val="clear" w:color="auto" w:fill="auto"/>
          </w:tcPr>
          <w:p w:rsidR="00CD75BE" w:rsidRPr="00712331" w:rsidRDefault="00CD75BE" w:rsidP="00CD75BE">
            <w:pPr>
              <w:jc w:val="center"/>
              <w:rPr>
                <w:sz w:val="24"/>
                <w:szCs w:val="24"/>
              </w:rPr>
            </w:pPr>
            <w:r w:rsidRPr="00712331">
              <w:rPr>
                <w:sz w:val="24"/>
                <w:szCs w:val="24"/>
              </w:rPr>
              <w:t>Сведения о включенных в цену услуг расходах:</w:t>
            </w:r>
          </w:p>
        </w:tc>
        <w:tc>
          <w:tcPr>
            <w:tcW w:w="5528" w:type="dxa"/>
            <w:shd w:val="clear" w:color="auto" w:fill="auto"/>
          </w:tcPr>
          <w:p w:rsidR="00CD75BE" w:rsidRPr="00712331" w:rsidRDefault="00CD75BE" w:rsidP="00CD75BE">
            <w:pPr>
              <w:jc w:val="center"/>
              <w:rPr>
                <w:sz w:val="24"/>
                <w:szCs w:val="24"/>
              </w:rPr>
            </w:pPr>
            <w:r w:rsidRPr="00712331">
              <w:rPr>
                <w:sz w:val="24"/>
                <w:szCs w:val="24"/>
              </w:rPr>
              <w:t>В цену контракта должны быть включены все расходы исполнителя по оказанию данных услуг, в том числе уплату налогов, сборов и других обязательных платежей, а также необходимые дополнительные осмотры (консультации) узкими специалистами и дополнительные обследования.</w:t>
            </w:r>
          </w:p>
        </w:tc>
      </w:tr>
      <w:tr w:rsidR="00CD75BE" w:rsidRPr="00712331" w:rsidTr="001B2ADB">
        <w:tc>
          <w:tcPr>
            <w:tcW w:w="1101" w:type="dxa"/>
            <w:shd w:val="clear" w:color="auto" w:fill="auto"/>
          </w:tcPr>
          <w:p w:rsidR="00CD75BE" w:rsidRPr="00712331" w:rsidRDefault="00CD75BE" w:rsidP="00CD75BE">
            <w:pPr>
              <w:jc w:val="center"/>
              <w:rPr>
                <w:sz w:val="24"/>
                <w:szCs w:val="24"/>
              </w:rPr>
            </w:pPr>
            <w:r w:rsidRPr="00712331">
              <w:rPr>
                <w:sz w:val="24"/>
                <w:szCs w:val="24"/>
              </w:rPr>
              <w:t>14</w:t>
            </w:r>
          </w:p>
        </w:tc>
        <w:tc>
          <w:tcPr>
            <w:tcW w:w="2585" w:type="dxa"/>
            <w:shd w:val="clear" w:color="auto" w:fill="auto"/>
          </w:tcPr>
          <w:p w:rsidR="00CD75BE" w:rsidRPr="00712331" w:rsidRDefault="00CD75BE" w:rsidP="00CD75BE">
            <w:pPr>
              <w:jc w:val="center"/>
              <w:rPr>
                <w:sz w:val="24"/>
                <w:szCs w:val="24"/>
              </w:rPr>
            </w:pPr>
            <w:r w:rsidRPr="00712331">
              <w:rPr>
                <w:sz w:val="24"/>
                <w:szCs w:val="24"/>
              </w:rPr>
              <w:t>Порядок сдачи и приемки услуг</w:t>
            </w:r>
          </w:p>
        </w:tc>
        <w:tc>
          <w:tcPr>
            <w:tcW w:w="5528" w:type="dxa"/>
            <w:shd w:val="clear" w:color="auto" w:fill="auto"/>
          </w:tcPr>
          <w:p w:rsidR="00CD75BE" w:rsidRPr="00712331" w:rsidRDefault="00CD75BE" w:rsidP="00CD75BE">
            <w:pPr>
              <w:jc w:val="center"/>
              <w:rPr>
                <w:sz w:val="24"/>
                <w:szCs w:val="24"/>
              </w:rPr>
            </w:pPr>
            <w:r w:rsidRPr="00712331">
              <w:rPr>
                <w:sz w:val="24"/>
                <w:szCs w:val="24"/>
              </w:rPr>
              <w:t xml:space="preserve">«Заказчику» предоставляются для ознакомления реестр оказанных услуг, документ, подтверждающий выдачу индивидуальных заключений </w:t>
            </w:r>
            <w:r w:rsidR="0051568A" w:rsidRPr="00712331">
              <w:rPr>
                <w:sz w:val="24"/>
                <w:szCs w:val="24"/>
              </w:rPr>
              <w:t>предварительного медицинского</w:t>
            </w:r>
            <w:r w:rsidRPr="00712331">
              <w:rPr>
                <w:sz w:val="24"/>
                <w:szCs w:val="24"/>
              </w:rPr>
              <w:t xml:space="preserve"> осмотра (обследований), заключений психиатрического </w:t>
            </w:r>
            <w:r w:rsidR="0051568A" w:rsidRPr="00712331">
              <w:rPr>
                <w:sz w:val="24"/>
                <w:szCs w:val="24"/>
              </w:rPr>
              <w:t>освидетельствования до</w:t>
            </w:r>
            <w:r w:rsidRPr="00712331">
              <w:rPr>
                <w:sz w:val="24"/>
                <w:szCs w:val="24"/>
              </w:rPr>
              <w:t xml:space="preserve"> подписания Акта выполненных услуг.</w:t>
            </w:r>
          </w:p>
        </w:tc>
      </w:tr>
      <w:tr w:rsidR="00CD75BE" w:rsidRPr="00712331" w:rsidTr="001B2ADB">
        <w:tc>
          <w:tcPr>
            <w:tcW w:w="1101" w:type="dxa"/>
            <w:shd w:val="clear" w:color="auto" w:fill="auto"/>
          </w:tcPr>
          <w:p w:rsidR="00CD75BE" w:rsidRPr="00712331" w:rsidRDefault="00CD75BE" w:rsidP="00CD75BE">
            <w:pPr>
              <w:jc w:val="center"/>
              <w:rPr>
                <w:sz w:val="24"/>
                <w:szCs w:val="24"/>
              </w:rPr>
            </w:pPr>
            <w:r w:rsidRPr="00712331">
              <w:rPr>
                <w:sz w:val="24"/>
                <w:szCs w:val="24"/>
              </w:rPr>
              <w:t>15</w:t>
            </w:r>
          </w:p>
        </w:tc>
        <w:tc>
          <w:tcPr>
            <w:tcW w:w="2585" w:type="dxa"/>
            <w:shd w:val="clear" w:color="auto" w:fill="auto"/>
          </w:tcPr>
          <w:p w:rsidR="00CD75BE" w:rsidRPr="00712331" w:rsidRDefault="00CD75BE" w:rsidP="00CD75BE">
            <w:pPr>
              <w:jc w:val="center"/>
              <w:rPr>
                <w:sz w:val="24"/>
                <w:szCs w:val="24"/>
              </w:rPr>
            </w:pPr>
            <w:r w:rsidRPr="00712331">
              <w:rPr>
                <w:sz w:val="24"/>
                <w:szCs w:val="24"/>
              </w:rPr>
              <w:t>Правовое регулирование приобретения и использования результатов оказания услуг</w:t>
            </w:r>
          </w:p>
        </w:tc>
        <w:tc>
          <w:tcPr>
            <w:tcW w:w="5528" w:type="dxa"/>
            <w:shd w:val="clear" w:color="auto" w:fill="auto"/>
          </w:tcPr>
          <w:p w:rsidR="00CD75BE" w:rsidRPr="00712331" w:rsidRDefault="00CD75BE" w:rsidP="00CD75BE">
            <w:pPr>
              <w:jc w:val="center"/>
              <w:rPr>
                <w:sz w:val="24"/>
                <w:szCs w:val="24"/>
              </w:rPr>
            </w:pPr>
            <w:r w:rsidRPr="00712331">
              <w:rPr>
                <w:sz w:val="24"/>
                <w:szCs w:val="24"/>
              </w:rPr>
              <w:t>Право собственности на результаты услуг переходит к «Заказчику» с момента подписания акта приемки выполненных услуг. «Заказчик» получает исключительное право использования результата «Заключительного акта».</w:t>
            </w:r>
          </w:p>
        </w:tc>
      </w:tr>
    </w:tbl>
    <w:p w:rsidR="00CD75BE" w:rsidRPr="00712331" w:rsidRDefault="00CD75BE" w:rsidP="00B5674A">
      <w:pPr>
        <w:rPr>
          <w:sz w:val="24"/>
          <w:szCs w:val="24"/>
        </w:rPr>
      </w:pPr>
    </w:p>
    <w:tbl>
      <w:tblPr>
        <w:tblpPr w:leftFromText="180" w:rightFromText="180" w:vertAnchor="text" w:tblpY="1"/>
        <w:tblOverlap w:val="never"/>
        <w:tblW w:w="9498" w:type="dxa"/>
        <w:tblLayout w:type="fixed"/>
        <w:tblLook w:val="0000" w:firstRow="0" w:lastRow="0" w:firstColumn="0" w:lastColumn="0" w:noHBand="0" w:noVBand="0"/>
      </w:tblPr>
      <w:tblGrid>
        <w:gridCol w:w="4678"/>
        <w:gridCol w:w="4820"/>
      </w:tblGrid>
      <w:tr w:rsidR="00D34529" w:rsidRPr="00712331" w:rsidTr="00F50012">
        <w:tc>
          <w:tcPr>
            <w:tcW w:w="4678" w:type="dxa"/>
          </w:tcPr>
          <w:p w:rsidR="00D34529" w:rsidRPr="00712331" w:rsidRDefault="00065E60" w:rsidP="00F50012">
            <w:pPr>
              <w:spacing w:after="80"/>
              <w:rPr>
                <w:b/>
                <w:sz w:val="24"/>
                <w:szCs w:val="24"/>
              </w:rPr>
            </w:pPr>
            <w:r w:rsidRPr="00712331">
              <w:rPr>
                <w:b/>
                <w:sz w:val="24"/>
                <w:szCs w:val="24"/>
              </w:rPr>
              <w:t>Заказчик</w:t>
            </w:r>
            <w:r w:rsidR="00D34529" w:rsidRPr="00712331">
              <w:rPr>
                <w:b/>
                <w:sz w:val="24"/>
                <w:szCs w:val="24"/>
              </w:rPr>
              <w:t>:</w:t>
            </w:r>
          </w:p>
        </w:tc>
        <w:tc>
          <w:tcPr>
            <w:tcW w:w="4820" w:type="dxa"/>
          </w:tcPr>
          <w:p w:rsidR="00D34529" w:rsidRPr="00712331" w:rsidRDefault="00065E60" w:rsidP="00F50012">
            <w:pPr>
              <w:spacing w:after="80"/>
              <w:rPr>
                <w:b/>
                <w:sz w:val="24"/>
                <w:szCs w:val="24"/>
              </w:rPr>
            </w:pPr>
            <w:r w:rsidRPr="00712331">
              <w:rPr>
                <w:b/>
                <w:sz w:val="24"/>
                <w:szCs w:val="24"/>
              </w:rPr>
              <w:t>Исполнитель</w:t>
            </w:r>
            <w:r w:rsidR="00D34529" w:rsidRPr="00712331">
              <w:rPr>
                <w:b/>
                <w:sz w:val="24"/>
                <w:szCs w:val="24"/>
              </w:rPr>
              <w:t>:</w:t>
            </w:r>
          </w:p>
        </w:tc>
      </w:tr>
      <w:tr w:rsidR="00D34529" w:rsidRPr="00712331" w:rsidTr="00F50012">
        <w:trPr>
          <w:gridAfter w:val="1"/>
          <w:wAfter w:w="4820" w:type="dxa"/>
        </w:trPr>
        <w:tc>
          <w:tcPr>
            <w:tcW w:w="4678" w:type="dxa"/>
          </w:tcPr>
          <w:p w:rsidR="00D34529" w:rsidRPr="00712331" w:rsidRDefault="00B5674A" w:rsidP="00F50012">
            <w:pPr>
              <w:spacing w:line="360" w:lineRule="auto"/>
              <w:rPr>
                <w:sz w:val="24"/>
                <w:szCs w:val="24"/>
              </w:rPr>
            </w:pPr>
            <w:r>
              <w:rPr>
                <w:sz w:val="24"/>
                <w:szCs w:val="24"/>
              </w:rPr>
              <w:t>Ректор</w:t>
            </w:r>
          </w:p>
        </w:tc>
      </w:tr>
      <w:tr w:rsidR="00D34529" w:rsidRPr="00712331" w:rsidTr="00F50012">
        <w:trPr>
          <w:gridAfter w:val="1"/>
          <w:wAfter w:w="4820" w:type="dxa"/>
        </w:trPr>
        <w:tc>
          <w:tcPr>
            <w:tcW w:w="4678" w:type="dxa"/>
          </w:tcPr>
          <w:p w:rsidR="00D34529" w:rsidRPr="00712331" w:rsidRDefault="00B5674A" w:rsidP="00F50012">
            <w:pPr>
              <w:shd w:val="clear" w:color="auto" w:fill="FFFFFF"/>
              <w:autoSpaceDE w:val="0"/>
              <w:autoSpaceDN w:val="0"/>
              <w:adjustRightInd w:val="0"/>
              <w:rPr>
                <w:sz w:val="24"/>
                <w:szCs w:val="24"/>
              </w:rPr>
            </w:pPr>
            <w:r>
              <w:rPr>
                <w:sz w:val="24"/>
                <w:szCs w:val="24"/>
              </w:rPr>
              <w:t>_________________</w:t>
            </w:r>
            <w:proofErr w:type="gramStart"/>
            <w:r>
              <w:rPr>
                <w:sz w:val="24"/>
                <w:szCs w:val="24"/>
              </w:rPr>
              <w:t>_(</w:t>
            </w:r>
            <w:proofErr w:type="gramEnd"/>
            <w:r w:rsidR="00D34529" w:rsidRPr="00712331">
              <w:rPr>
                <w:sz w:val="24"/>
                <w:szCs w:val="24"/>
              </w:rPr>
              <w:t>Е.П. Платонов</w:t>
            </w:r>
            <w:r>
              <w:rPr>
                <w:sz w:val="24"/>
                <w:szCs w:val="24"/>
              </w:rPr>
              <w:t>)</w:t>
            </w:r>
            <w:r w:rsidR="00D34529" w:rsidRPr="00712331">
              <w:rPr>
                <w:sz w:val="24"/>
                <w:szCs w:val="24"/>
              </w:rPr>
              <w:t xml:space="preserve">             </w:t>
            </w:r>
          </w:p>
          <w:p w:rsidR="00D34529" w:rsidRPr="00712331" w:rsidRDefault="00D34529" w:rsidP="00F50012">
            <w:pPr>
              <w:autoSpaceDE w:val="0"/>
              <w:autoSpaceDN w:val="0"/>
              <w:adjustRightInd w:val="0"/>
              <w:rPr>
                <w:sz w:val="24"/>
                <w:szCs w:val="24"/>
              </w:rPr>
            </w:pPr>
          </w:p>
          <w:p w:rsidR="00D34529" w:rsidRPr="00712331" w:rsidRDefault="00D34529" w:rsidP="00F50012">
            <w:pPr>
              <w:autoSpaceDE w:val="0"/>
              <w:autoSpaceDN w:val="0"/>
              <w:adjustRightInd w:val="0"/>
              <w:rPr>
                <w:sz w:val="24"/>
                <w:szCs w:val="24"/>
              </w:rPr>
            </w:pPr>
          </w:p>
          <w:p w:rsidR="00D34529" w:rsidRPr="00712331" w:rsidRDefault="00D34529" w:rsidP="00F50012">
            <w:pPr>
              <w:autoSpaceDE w:val="0"/>
              <w:autoSpaceDN w:val="0"/>
              <w:adjustRightInd w:val="0"/>
              <w:rPr>
                <w:sz w:val="24"/>
                <w:szCs w:val="24"/>
              </w:rPr>
            </w:pPr>
          </w:p>
          <w:p w:rsidR="00D34529" w:rsidRPr="00712331" w:rsidRDefault="00D34529" w:rsidP="00F50012">
            <w:pPr>
              <w:rPr>
                <w:sz w:val="24"/>
                <w:szCs w:val="24"/>
              </w:rPr>
            </w:pPr>
          </w:p>
        </w:tc>
      </w:tr>
    </w:tbl>
    <w:p w:rsidR="00A3020F" w:rsidRPr="00712331" w:rsidRDefault="00A3020F" w:rsidP="00B5674A">
      <w:pPr>
        <w:widowControl w:val="0"/>
        <w:rPr>
          <w:sz w:val="24"/>
          <w:szCs w:val="24"/>
        </w:rPr>
      </w:pPr>
      <w:bookmarkStart w:id="1" w:name="_GoBack"/>
      <w:bookmarkEnd w:id="1"/>
    </w:p>
    <w:sectPr w:rsidR="00A3020F" w:rsidRPr="00712331" w:rsidSect="00A3020F">
      <w:pgSz w:w="11906" w:h="16838"/>
      <w:pgMar w:top="1134" w:right="991" w:bottom="425" w:left="1134" w:header="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64D" w:rsidRDefault="000B764D">
      <w:r>
        <w:separator/>
      </w:r>
    </w:p>
  </w:endnote>
  <w:endnote w:type="continuationSeparator" w:id="0">
    <w:p w:rsidR="000B764D" w:rsidRDefault="000B7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default"/>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E6F" w:rsidRDefault="00DC0FBA" w:rsidP="00D76FFB">
    <w:pPr>
      <w:pStyle w:val="a5"/>
      <w:framePr w:wrap="around" w:vAnchor="text" w:hAnchor="margin" w:xAlign="center" w:y="1"/>
      <w:rPr>
        <w:rStyle w:val="a7"/>
      </w:rPr>
    </w:pPr>
    <w:r>
      <w:rPr>
        <w:rStyle w:val="a7"/>
      </w:rPr>
      <w:fldChar w:fldCharType="begin"/>
    </w:r>
    <w:r w:rsidR="002A5E6F">
      <w:rPr>
        <w:rStyle w:val="a7"/>
      </w:rPr>
      <w:instrText xml:space="preserve">PAGE  </w:instrText>
    </w:r>
    <w:r>
      <w:rPr>
        <w:rStyle w:val="a7"/>
      </w:rPr>
      <w:fldChar w:fldCharType="end"/>
    </w:r>
  </w:p>
  <w:p w:rsidR="002A5E6F" w:rsidRDefault="002A5E6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E6F" w:rsidRDefault="00DC0FBA">
    <w:pPr>
      <w:pStyle w:val="a5"/>
      <w:jc w:val="center"/>
    </w:pPr>
    <w:r>
      <w:rPr>
        <w:noProof/>
      </w:rPr>
      <w:fldChar w:fldCharType="begin"/>
    </w:r>
    <w:r w:rsidR="002A5E6F">
      <w:rPr>
        <w:noProof/>
      </w:rPr>
      <w:instrText xml:space="preserve"> PAGE   \* MERGEFORMAT </w:instrText>
    </w:r>
    <w:r>
      <w:rPr>
        <w:noProof/>
      </w:rPr>
      <w:fldChar w:fldCharType="separate"/>
    </w:r>
    <w:r w:rsidR="00B5674A">
      <w:rPr>
        <w:noProof/>
      </w:rPr>
      <w:t>9</w:t>
    </w:r>
    <w:r>
      <w:rPr>
        <w:noProof/>
      </w:rPr>
      <w:fldChar w:fldCharType="end"/>
    </w:r>
  </w:p>
  <w:p w:rsidR="002A5E6F" w:rsidRDefault="002A5E6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64D" w:rsidRDefault="000B764D">
      <w:r>
        <w:separator/>
      </w:r>
    </w:p>
  </w:footnote>
  <w:footnote w:type="continuationSeparator" w:id="0">
    <w:p w:rsidR="000B764D" w:rsidRDefault="000B76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63966"/>
    <w:multiLevelType w:val="multilevel"/>
    <w:tmpl w:val="8CC293B4"/>
    <w:lvl w:ilvl="0">
      <w:start w:val="6"/>
      <w:numFmt w:val="decimal"/>
      <w:lvlText w:val="%1."/>
      <w:lvlJc w:val="left"/>
      <w:pPr>
        <w:tabs>
          <w:tab w:val="num" w:pos="0"/>
        </w:tabs>
        <w:ind w:left="360" w:hanging="360"/>
      </w:pPr>
      <w:rPr>
        <w:rFonts w:hint="default"/>
        <w:b w:val="0"/>
      </w:rPr>
    </w:lvl>
    <w:lvl w:ilvl="1">
      <w:start w:val="1"/>
      <w:numFmt w:val="decimal"/>
      <w:lvlText w:val="15.%2."/>
      <w:lvlJc w:val="left"/>
      <w:pPr>
        <w:tabs>
          <w:tab w:val="num" w:pos="0"/>
        </w:tabs>
        <w:ind w:left="1211" w:hanging="360"/>
      </w:pPr>
      <w:rPr>
        <w:rFonts w:hint="default"/>
      </w:rPr>
    </w:lvl>
    <w:lvl w:ilvl="2">
      <w:start w:val="1"/>
      <w:numFmt w:val="decimal"/>
      <w:lvlText w:val="%1.%2.%3."/>
      <w:lvlJc w:val="left"/>
      <w:pPr>
        <w:tabs>
          <w:tab w:val="num" w:pos="0"/>
        </w:tabs>
        <w:ind w:left="2422" w:hanging="720"/>
      </w:pPr>
      <w:rPr>
        <w:rFonts w:hint="default"/>
      </w:rPr>
    </w:lvl>
    <w:lvl w:ilvl="3">
      <w:start w:val="1"/>
      <w:numFmt w:val="decimal"/>
      <w:lvlText w:val="%1.%2.%3.%4."/>
      <w:lvlJc w:val="left"/>
      <w:pPr>
        <w:tabs>
          <w:tab w:val="num" w:pos="0"/>
        </w:tabs>
        <w:ind w:left="3273" w:hanging="720"/>
      </w:pPr>
      <w:rPr>
        <w:rFonts w:hint="default"/>
      </w:rPr>
    </w:lvl>
    <w:lvl w:ilvl="4">
      <w:start w:val="1"/>
      <w:numFmt w:val="decimal"/>
      <w:lvlText w:val="%1.%2.%3.%4.%5."/>
      <w:lvlJc w:val="left"/>
      <w:pPr>
        <w:tabs>
          <w:tab w:val="num" w:pos="0"/>
        </w:tabs>
        <w:ind w:left="4484" w:hanging="1080"/>
      </w:pPr>
      <w:rPr>
        <w:rFonts w:hint="default"/>
      </w:rPr>
    </w:lvl>
    <w:lvl w:ilvl="5">
      <w:start w:val="1"/>
      <w:numFmt w:val="decimal"/>
      <w:lvlText w:val="%1.%2.%3.%4.%5.%6."/>
      <w:lvlJc w:val="left"/>
      <w:pPr>
        <w:tabs>
          <w:tab w:val="num" w:pos="0"/>
        </w:tabs>
        <w:ind w:left="5335" w:hanging="1080"/>
      </w:pPr>
      <w:rPr>
        <w:rFonts w:hint="default"/>
      </w:rPr>
    </w:lvl>
    <w:lvl w:ilvl="6">
      <w:start w:val="1"/>
      <w:numFmt w:val="decimal"/>
      <w:lvlText w:val="%1.%2.%3.%4.%5.%6.%7."/>
      <w:lvlJc w:val="left"/>
      <w:pPr>
        <w:tabs>
          <w:tab w:val="num" w:pos="0"/>
        </w:tabs>
        <w:ind w:left="6546" w:hanging="1440"/>
      </w:pPr>
      <w:rPr>
        <w:rFonts w:hint="default"/>
      </w:rPr>
    </w:lvl>
    <w:lvl w:ilvl="7">
      <w:start w:val="1"/>
      <w:numFmt w:val="decimal"/>
      <w:lvlText w:val="%1.%2.%3.%4.%5.%6.%7.%8."/>
      <w:lvlJc w:val="left"/>
      <w:pPr>
        <w:tabs>
          <w:tab w:val="num" w:pos="0"/>
        </w:tabs>
        <w:ind w:left="7397" w:hanging="1440"/>
      </w:pPr>
      <w:rPr>
        <w:rFonts w:hint="default"/>
      </w:rPr>
    </w:lvl>
    <w:lvl w:ilvl="8">
      <w:start w:val="1"/>
      <w:numFmt w:val="decimal"/>
      <w:lvlText w:val="%1.%2.%3.%4.%5.%6.%7.%8.%9."/>
      <w:lvlJc w:val="left"/>
      <w:pPr>
        <w:tabs>
          <w:tab w:val="num" w:pos="0"/>
        </w:tabs>
        <w:ind w:left="8608" w:hanging="1800"/>
      </w:pPr>
      <w:rPr>
        <w:rFonts w:hint="default"/>
      </w:rPr>
    </w:lvl>
  </w:abstractNum>
  <w:abstractNum w:abstractNumId="1" w15:restartNumberingAfterBreak="0">
    <w:nsid w:val="01460C3E"/>
    <w:multiLevelType w:val="multilevel"/>
    <w:tmpl w:val="417E04FA"/>
    <w:lvl w:ilvl="0">
      <w:start w:val="27"/>
      <w:numFmt w:val="decimal"/>
      <w:lvlText w:val="%1."/>
      <w:lvlJc w:val="left"/>
      <w:pPr>
        <w:tabs>
          <w:tab w:val="num" w:pos="0"/>
        </w:tabs>
        <w:ind w:left="480" w:hanging="480"/>
      </w:pPr>
      <w:rPr>
        <w:rFonts w:hint="default"/>
      </w:rPr>
    </w:lvl>
    <w:lvl w:ilvl="1">
      <w:start w:val="1"/>
      <w:numFmt w:val="decimal"/>
      <w:lvlText w:val="26.%2."/>
      <w:lvlJc w:val="left"/>
      <w:pPr>
        <w:tabs>
          <w:tab w:val="num" w:pos="0"/>
        </w:tabs>
        <w:ind w:left="1331" w:hanging="480"/>
      </w:pPr>
      <w:rPr>
        <w:rFonts w:hint="default"/>
      </w:rPr>
    </w:lvl>
    <w:lvl w:ilvl="2">
      <w:start w:val="1"/>
      <w:numFmt w:val="decimal"/>
      <w:lvlText w:val="%1.%2.%3."/>
      <w:lvlJc w:val="left"/>
      <w:pPr>
        <w:tabs>
          <w:tab w:val="num" w:pos="0"/>
        </w:tabs>
        <w:ind w:left="2422" w:hanging="720"/>
      </w:pPr>
      <w:rPr>
        <w:rFonts w:hint="default"/>
      </w:rPr>
    </w:lvl>
    <w:lvl w:ilvl="3">
      <w:start w:val="1"/>
      <w:numFmt w:val="decimal"/>
      <w:lvlText w:val="%1.%2.%3.%4."/>
      <w:lvlJc w:val="left"/>
      <w:pPr>
        <w:tabs>
          <w:tab w:val="num" w:pos="0"/>
        </w:tabs>
        <w:ind w:left="3273" w:hanging="720"/>
      </w:pPr>
      <w:rPr>
        <w:rFonts w:hint="default"/>
      </w:rPr>
    </w:lvl>
    <w:lvl w:ilvl="4">
      <w:start w:val="1"/>
      <w:numFmt w:val="decimal"/>
      <w:lvlText w:val="%1.%2.%3.%4.%5."/>
      <w:lvlJc w:val="left"/>
      <w:pPr>
        <w:tabs>
          <w:tab w:val="num" w:pos="0"/>
        </w:tabs>
        <w:ind w:left="4484" w:hanging="1080"/>
      </w:pPr>
      <w:rPr>
        <w:rFonts w:hint="default"/>
      </w:rPr>
    </w:lvl>
    <w:lvl w:ilvl="5">
      <w:start w:val="1"/>
      <w:numFmt w:val="decimal"/>
      <w:lvlText w:val="%1.%2.%3.%4.%5.%6."/>
      <w:lvlJc w:val="left"/>
      <w:pPr>
        <w:tabs>
          <w:tab w:val="num" w:pos="0"/>
        </w:tabs>
        <w:ind w:left="5335" w:hanging="1080"/>
      </w:pPr>
      <w:rPr>
        <w:rFonts w:hint="default"/>
      </w:rPr>
    </w:lvl>
    <w:lvl w:ilvl="6">
      <w:start w:val="1"/>
      <w:numFmt w:val="decimal"/>
      <w:lvlText w:val="%1.%2.%3.%4.%5.%6.%7."/>
      <w:lvlJc w:val="left"/>
      <w:pPr>
        <w:tabs>
          <w:tab w:val="num" w:pos="0"/>
        </w:tabs>
        <w:ind w:left="6546" w:hanging="1440"/>
      </w:pPr>
      <w:rPr>
        <w:rFonts w:hint="default"/>
      </w:rPr>
    </w:lvl>
    <w:lvl w:ilvl="7">
      <w:start w:val="1"/>
      <w:numFmt w:val="decimal"/>
      <w:lvlText w:val="%1.%2.%3.%4.%5.%6.%7.%8."/>
      <w:lvlJc w:val="left"/>
      <w:pPr>
        <w:tabs>
          <w:tab w:val="num" w:pos="0"/>
        </w:tabs>
        <w:ind w:left="7397" w:hanging="1440"/>
      </w:pPr>
      <w:rPr>
        <w:rFonts w:hint="default"/>
      </w:rPr>
    </w:lvl>
    <w:lvl w:ilvl="8">
      <w:start w:val="1"/>
      <w:numFmt w:val="decimal"/>
      <w:lvlText w:val="%1.%2.%3.%4.%5.%6.%7.%8.%9."/>
      <w:lvlJc w:val="left"/>
      <w:pPr>
        <w:tabs>
          <w:tab w:val="num" w:pos="0"/>
        </w:tabs>
        <w:ind w:left="8608" w:hanging="1800"/>
      </w:pPr>
      <w:rPr>
        <w:rFonts w:hint="default"/>
      </w:rPr>
    </w:lvl>
  </w:abstractNum>
  <w:abstractNum w:abstractNumId="2" w15:restartNumberingAfterBreak="0">
    <w:nsid w:val="17C81712"/>
    <w:multiLevelType w:val="hybridMultilevel"/>
    <w:tmpl w:val="AEA81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5E0276"/>
    <w:multiLevelType w:val="multilevel"/>
    <w:tmpl w:val="3FFC0230"/>
    <w:lvl w:ilvl="0">
      <w:start w:val="10"/>
      <w:numFmt w:val="decimal"/>
      <w:lvlText w:val="%1."/>
      <w:lvlJc w:val="left"/>
      <w:pPr>
        <w:ind w:left="3054" w:hanging="360"/>
      </w:pPr>
      <w:rPr>
        <w:rFonts w:eastAsia="Times New Roman"/>
        <w:b/>
      </w:rPr>
    </w:lvl>
    <w:lvl w:ilvl="1">
      <w:start w:val="1"/>
      <w:numFmt w:val="decimal"/>
      <w:isLgl/>
      <w:lvlText w:val="%1.%2"/>
      <w:lvlJc w:val="left"/>
      <w:pPr>
        <w:ind w:left="6015" w:hanging="420"/>
      </w:pPr>
    </w:lvl>
    <w:lvl w:ilvl="2">
      <w:start w:val="1"/>
      <w:numFmt w:val="decimal"/>
      <w:isLgl/>
      <w:lvlText w:val="%1.%2.%3"/>
      <w:lvlJc w:val="left"/>
      <w:pPr>
        <w:ind w:left="9216" w:hanging="720"/>
      </w:pPr>
    </w:lvl>
    <w:lvl w:ilvl="3">
      <w:start w:val="1"/>
      <w:numFmt w:val="decimal"/>
      <w:isLgl/>
      <w:lvlText w:val="%1.%2.%3.%4"/>
      <w:lvlJc w:val="left"/>
      <w:pPr>
        <w:ind w:left="12117" w:hanging="720"/>
      </w:pPr>
    </w:lvl>
    <w:lvl w:ilvl="4">
      <w:start w:val="1"/>
      <w:numFmt w:val="decimal"/>
      <w:isLgl/>
      <w:lvlText w:val="%1.%2.%3.%4.%5"/>
      <w:lvlJc w:val="left"/>
      <w:pPr>
        <w:ind w:left="15378" w:hanging="1080"/>
      </w:pPr>
    </w:lvl>
    <w:lvl w:ilvl="5">
      <w:start w:val="1"/>
      <w:numFmt w:val="decimal"/>
      <w:isLgl/>
      <w:lvlText w:val="%1.%2.%3.%4.%5.%6"/>
      <w:lvlJc w:val="left"/>
      <w:pPr>
        <w:ind w:left="18279" w:hanging="1080"/>
      </w:pPr>
    </w:lvl>
    <w:lvl w:ilvl="6">
      <w:start w:val="1"/>
      <w:numFmt w:val="decimal"/>
      <w:isLgl/>
      <w:lvlText w:val="%1.%2.%3.%4.%5.%6.%7"/>
      <w:lvlJc w:val="left"/>
      <w:pPr>
        <w:ind w:left="21540" w:hanging="1440"/>
      </w:pPr>
    </w:lvl>
    <w:lvl w:ilvl="7">
      <w:start w:val="1"/>
      <w:numFmt w:val="decimal"/>
      <w:isLgl/>
      <w:lvlText w:val="%1.%2.%3.%4.%5.%6.%7.%8"/>
      <w:lvlJc w:val="left"/>
      <w:pPr>
        <w:ind w:left="24441" w:hanging="1440"/>
      </w:pPr>
    </w:lvl>
    <w:lvl w:ilvl="8">
      <w:start w:val="1"/>
      <w:numFmt w:val="decimal"/>
      <w:isLgl/>
      <w:lvlText w:val="%1.%2.%3.%4.%5.%6.%7.%8.%9"/>
      <w:lvlJc w:val="left"/>
      <w:pPr>
        <w:ind w:left="27702" w:hanging="1800"/>
      </w:pPr>
    </w:lvl>
  </w:abstractNum>
  <w:abstractNum w:abstractNumId="4" w15:restartNumberingAfterBreak="0">
    <w:nsid w:val="1EF97701"/>
    <w:multiLevelType w:val="hybridMultilevel"/>
    <w:tmpl w:val="7F345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8953C1"/>
    <w:multiLevelType w:val="hybridMultilevel"/>
    <w:tmpl w:val="6C428E08"/>
    <w:lvl w:ilvl="0" w:tplc="81CCD5E6">
      <w:start w:val="1"/>
      <w:numFmt w:val="upperRoman"/>
      <w:lvlText w:val="%1."/>
      <w:lvlJc w:val="left"/>
      <w:pPr>
        <w:tabs>
          <w:tab w:val="num" w:pos="1004"/>
        </w:tabs>
        <w:ind w:left="1004" w:hanging="72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6" w15:restartNumberingAfterBreak="0">
    <w:nsid w:val="24BC0AC6"/>
    <w:multiLevelType w:val="hybridMultilevel"/>
    <w:tmpl w:val="41500FA6"/>
    <w:lvl w:ilvl="0" w:tplc="8B2EED84">
      <w:start w:val="1"/>
      <w:numFmt w:val="decimal"/>
      <w:lvlText w:val="%1."/>
      <w:lvlJc w:val="left"/>
      <w:pPr>
        <w:tabs>
          <w:tab w:val="num" w:pos="1160"/>
        </w:tabs>
        <w:ind w:left="1160" w:hanging="360"/>
      </w:pPr>
      <w:rPr>
        <w:b w:val="0"/>
      </w:rPr>
    </w:lvl>
    <w:lvl w:ilvl="1" w:tplc="8176076C">
      <w:numFmt w:val="none"/>
      <w:lvlText w:val=""/>
      <w:lvlJc w:val="left"/>
      <w:pPr>
        <w:tabs>
          <w:tab w:val="num" w:pos="360"/>
        </w:tabs>
      </w:pPr>
    </w:lvl>
    <w:lvl w:ilvl="2" w:tplc="1FE29FB0">
      <w:numFmt w:val="none"/>
      <w:lvlText w:val=""/>
      <w:lvlJc w:val="left"/>
      <w:pPr>
        <w:tabs>
          <w:tab w:val="num" w:pos="360"/>
        </w:tabs>
      </w:pPr>
    </w:lvl>
    <w:lvl w:ilvl="3" w:tplc="8EB8A1BE">
      <w:numFmt w:val="none"/>
      <w:lvlText w:val=""/>
      <w:lvlJc w:val="left"/>
      <w:pPr>
        <w:tabs>
          <w:tab w:val="num" w:pos="360"/>
        </w:tabs>
      </w:pPr>
    </w:lvl>
    <w:lvl w:ilvl="4" w:tplc="5FA00EDA">
      <w:numFmt w:val="none"/>
      <w:lvlText w:val=""/>
      <w:lvlJc w:val="left"/>
      <w:pPr>
        <w:tabs>
          <w:tab w:val="num" w:pos="360"/>
        </w:tabs>
      </w:pPr>
    </w:lvl>
    <w:lvl w:ilvl="5" w:tplc="172E830C">
      <w:numFmt w:val="none"/>
      <w:lvlText w:val=""/>
      <w:lvlJc w:val="left"/>
      <w:pPr>
        <w:tabs>
          <w:tab w:val="num" w:pos="360"/>
        </w:tabs>
      </w:pPr>
    </w:lvl>
    <w:lvl w:ilvl="6" w:tplc="DEBED8EE">
      <w:numFmt w:val="none"/>
      <w:lvlText w:val=""/>
      <w:lvlJc w:val="left"/>
      <w:pPr>
        <w:tabs>
          <w:tab w:val="num" w:pos="360"/>
        </w:tabs>
      </w:pPr>
    </w:lvl>
    <w:lvl w:ilvl="7" w:tplc="D6DA25F2">
      <w:numFmt w:val="none"/>
      <w:lvlText w:val=""/>
      <w:lvlJc w:val="left"/>
      <w:pPr>
        <w:tabs>
          <w:tab w:val="num" w:pos="360"/>
        </w:tabs>
      </w:pPr>
    </w:lvl>
    <w:lvl w:ilvl="8" w:tplc="1A929D66">
      <w:numFmt w:val="none"/>
      <w:lvlText w:val=""/>
      <w:lvlJc w:val="left"/>
      <w:pPr>
        <w:tabs>
          <w:tab w:val="num" w:pos="360"/>
        </w:tabs>
      </w:pPr>
    </w:lvl>
  </w:abstractNum>
  <w:abstractNum w:abstractNumId="7" w15:restartNumberingAfterBreak="0">
    <w:nsid w:val="254B5DB3"/>
    <w:multiLevelType w:val="multilevel"/>
    <w:tmpl w:val="5590E934"/>
    <w:lvl w:ilvl="0">
      <w:start w:val="10"/>
      <w:numFmt w:val="decimal"/>
      <w:lvlText w:val="%1."/>
      <w:lvlJc w:val="left"/>
      <w:pPr>
        <w:ind w:left="480" w:hanging="480"/>
      </w:pPr>
    </w:lvl>
    <w:lvl w:ilvl="1">
      <w:start w:val="2"/>
      <w:numFmt w:val="decimal"/>
      <w:lvlText w:val="%1.%2."/>
      <w:lvlJc w:val="left"/>
      <w:pPr>
        <w:ind w:left="3741" w:hanging="480"/>
      </w:pPr>
    </w:lvl>
    <w:lvl w:ilvl="2">
      <w:start w:val="1"/>
      <w:numFmt w:val="decimal"/>
      <w:lvlText w:val="%1.%2.%3."/>
      <w:lvlJc w:val="left"/>
      <w:pPr>
        <w:ind w:left="7242" w:hanging="720"/>
      </w:pPr>
    </w:lvl>
    <w:lvl w:ilvl="3">
      <w:start w:val="1"/>
      <w:numFmt w:val="decimal"/>
      <w:lvlText w:val="%1.%2.%3.%4."/>
      <w:lvlJc w:val="left"/>
      <w:pPr>
        <w:ind w:left="10503" w:hanging="720"/>
      </w:pPr>
    </w:lvl>
    <w:lvl w:ilvl="4">
      <w:start w:val="1"/>
      <w:numFmt w:val="decimal"/>
      <w:lvlText w:val="%1.%2.%3.%4.%5."/>
      <w:lvlJc w:val="left"/>
      <w:pPr>
        <w:ind w:left="14124" w:hanging="1080"/>
      </w:pPr>
    </w:lvl>
    <w:lvl w:ilvl="5">
      <w:start w:val="1"/>
      <w:numFmt w:val="decimal"/>
      <w:lvlText w:val="%1.%2.%3.%4.%5.%6."/>
      <w:lvlJc w:val="left"/>
      <w:pPr>
        <w:ind w:left="17385" w:hanging="1080"/>
      </w:pPr>
    </w:lvl>
    <w:lvl w:ilvl="6">
      <w:start w:val="1"/>
      <w:numFmt w:val="decimal"/>
      <w:lvlText w:val="%1.%2.%3.%4.%5.%6.%7."/>
      <w:lvlJc w:val="left"/>
      <w:pPr>
        <w:ind w:left="21006" w:hanging="1440"/>
      </w:pPr>
    </w:lvl>
    <w:lvl w:ilvl="7">
      <w:start w:val="1"/>
      <w:numFmt w:val="decimal"/>
      <w:lvlText w:val="%1.%2.%3.%4.%5.%6.%7.%8."/>
      <w:lvlJc w:val="left"/>
      <w:pPr>
        <w:ind w:left="24267" w:hanging="1440"/>
      </w:pPr>
    </w:lvl>
    <w:lvl w:ilvl="8">
      <w:start w:val="1"/>
      <w:numFmt w:val="decimal"/>
      <w:lvlText w:val="%1.%2.%3.%4.%5.%6.%7.%8.%9."/>
      <w:lvlJc w:val="left"/>
      <w:pPr>
        <w:ind w:left="27888" w:hanging="1800"/>
      </w:pPr>
    </w:lvl>
  </w:abstractNum>
  <w:abstractNum w:abstractNumId="8" w15:restartNumberingAfterBreak="0">
    <w:nsid w:val="377F3D53"/>
    <w:multiLevelType w:val="hybridMultilevel"/>
    <w:tmpl w:val="D2A6B20A"/>
    <w:lvl w:ilvl="0" w:tplc="2FA89A78">
      <w:start w:val="1"/>
      <w:numFmt w:val="bullet"/>
      <w:pStyle w:val="3"/>
      <w:lvlText w:val=""/>
      <w:lvlJc w:val="left"/>
      <w:pPr>
        <w:tabs>
          <w:tab w:val="num" w:pos="424"/>
        </w:tabs>
        <w:ind w:left="424" w:hanging="360"/>
      </w:pPr>
      <w:rPr>
        <w:rFonts w:ascii="Symbol" w:hAnsi="Symbol" w:hint="default"/>
      </w:rPr>
    </w:lvl>
    <w:lvl w:ilvl="1" w:tplc="04190019" w:tentative="1">
      <w:start w:val="1"/>
      <w:numFmt w:val="lowerLetter"/>
      <w:lvlText w:val="%2."/>
      <w:lvlJc w:val="left"/>
      <w:pPr>
        <w:tabs>
          <w:tab w:val="num" w:pos="1144"/>
        </w:tabs>
        <w:ind w:left="1144" w:hanging="360"/>
      </w:pPr>
    </w:lvl>
    <w:lvl w:ilvl="2" w:tplc="0419001B" w:tentative="1">
      <w:start w:val="1"/>
      <w:numFmt w:val="lowerRoman"/>
      <w:lvlText w:val="%3."/>
      <w:lvlJc w:val="right"/>
      <w:pPr>
        <w:tabs>
          <w:tab w:val="num" w:pos="1864"/>
        </w:tabs>
        <w:ind w:left="1864" w:hanging="180"/>
      </w:pPr>
    </w:lvl>
    <w:lvl w:ilvl="3" w:tplc="0419000F" w:tentative="1">
      <w:start w:val="1"/>
      <w:numFmt w:val="decimal"/>
      <w:lvlText w:val="%4."/>
      <w:lvlJc w:val="left"/>
      <w:pPr>
        <w:tabs>
          <w:tab w:val="num" w:pos="2584"/>
        </w:tabs>
        <w:ind w:left="2584" w:hanging="360"/>
      </w:pPr>
    </w:lvl>
    <w:lvl w:ilvl="4" w:tplc="04190019" w:tentative="1">
      <w:start w:val="1"/>
      <w:numFmt w:val="lowerLetter"/>
      <w:lvlText w:val="%5."/>
      <w:lvlJc w:val="left"/>
      <w:pPr>
        <w:tabs>
          <w:tab w:val="num" w:pos="3304"/>
        </w:tabs>
        <w:ind w:left="3304" w:hanging="360"/>
      </w:pPr>
    </w:lvl>
    <w:lvl w:ilvl="5" w:tplc="0419001B" w:tentative="1">
      <w:start w:val="1"/>
      <w:numFmt w:val="lowerRoman"/>
      <w:lvlText w:val="%6."/>
      <w:lvlJc w:val="right"/>
      <w:pPr>
        <w:tabs>
          <w:tab w:val="num" w:pos="4024"/>
        </w:tabs>
        <w:ind w:left="4024" w:hanging="180"/>
      </w:pPr>
    </w:lvl>
    <w:lvl w:ilvl="6" w:tplc="0419000F" w:tentative="1">
      <w:start w:val="1"/>
      <w:numFmt w:val="decimal"/>
      <w:lvlText w:val="%7."/>
      <w:lvlJc w:val="left"/>
      <w:pPr>
        <w:tabs>
          <w:tab w:val="num" w:pos="4744"/>
        </w:tabs>
        <w:ind w:left="4744" w:hanging="360"/>
      </w:pPr>
    </w:lvl>
    <w:lvl w:ilvl="7" w:tplc="04190019" w:tentative="1">
      <w:start w:val="1"/>
      <w:numFmt w:val="lowerLetter"/>
      <w:lvlText w:val="%8."/>
      <w:lvlJc w:val="left"/>
      <w:pPr>
        <w:tabs>
          <w:tab w:val="num" w:pos="5464"/>
        </w:tabs>
        <w:ind w:left="5464" w:hanging="360"/>
      </w:pPr>
    </w:lvl>
    <w:lvl w:ilvl="8" w:tplc="0419001B" w:tentative="1">
      <w:start w:val="1"/>
      <w:numFmt w:val="lowerRoman"/>
      <w:lvlText w:val="%9."/>
      <w:lvlJc w:val="right"/>
      <w:pPr>
        <w:tabs>
          <w:tab w:val="num" w:pos="6184"/>
        </w:tabs>
        <w:ind w:left="6184" w:hanging="180"/>
      </w:pPr>
    </w:lvl>
  </w:abstractNum>
  <w:abstractNum w:abstractNumId="9" w15:restartNumberingAfterBreak="0">
    <w:nsid w:val="38C05AAB"/>
    <w:multiLevelType w:val="hybridMultilevel"/>
    <w:tmpl w:val="4A24C93E"/>
    <w:lvl w:ilvl="0" w:tplc="D3A8787A">
      <w:start w:val="2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15:restartNumberingAfterBreak="0">
    <w:nsid w:val="396D38E4"/>
    <w:multiLevelType w:val="hybridMultilevel"/>
    <w:tmpl w:val="75104F38"/>
    <w:lvl w:ilvl="0" w:tplc="7DB88F62">
      <w:start w:val="1"/>
      <w:numFmt w:val="decimal"/>
      <w:lvlText w:val="%1."/>
      <w:lvlJc w:val="left"/>
      <w:pPr>
        <w:tabs>
          <w:tab w:val="num" w:pos="360"/>
        </w:tabs>
        <w:ind w:left="360" w:hanging="360"/>
      </w:pPr>
      <w:rPr>
        <w:b w:val="0"/>
        <w:color w:val="auto"/>
      </w:rPr>
    </w:lvl>
    <w:lvl w:ilvl="1" w:tplc="8176076C">
      <w:numFmt w:val="none"/>
      <w:lvlText w:val=""/>
      <w:lvlJc w:val="left"/>
      <w:pPr>
        <w:tabs>
          <w:tab w:val="num" w:pos="360"/>
        </w:tabs>
      </w:pPr>
    </w:lvl>
    <w:lvl w:ilvl="2" w:tplc="1FE29FB0">
      <w:numFmt w:val="none"/>
      <w:lvlText w:val=""/>
      <w:lvlJc w:val="left"/>
      <w:pPr>
        <w:tabs>
          <w:tab w:val="num" w:pos="360"/>
        </w:tabs>
      </w:pPr>
    </w:lvl>
    <w:lvl w:ilvl="3" w:tplc="8EB8A1BE">
      <w:numFmt w:val="none"/>
      <w:lvlText w:val=""/>
      <w:lvlJc w:val="left"/>
      <w:pPr>
        <w:tabs>
          <w:tab w:val="num" w:pos="360"/>
        </w:tabs>
      </w:pPr>
    </w:lvl>
    <w:lvl w:ilvl="4" w:tplc="5FA00EDA">
      <w:numFmt w:val="none"/>
      <w:lvlText w:val=""/>
      <w:lvlJc w:val="left"/>
      <w:pPr>
        <w:tabs>
          <w:tab w:val="num" w:pos="360"/>
        </w:tabs>
      </w:pPr>
    </w:lvl>
    <w:lvl w:ilvl="5" w:tplc="172E830C">
      <w:numFmt w:val="none"/>
      <w:lvlText w:val=""/>
      <w:lvlJc w:val="left"/>
      <w:pPr>
        <w:tabs>
          <w:tab w:val="num" w:pos="360"/>
        </w:tabs>
      </w:pPr>
    </w:lvl>
    <w:lvl w:ilvl="6" w:tplc="DEBED8EE">
      <w:numFmt w:val="none"/>
      <w:lvlText w:val=""/>
      <w:lvlJc w:val="left"/>
      <w:pPr>
        <w:tabs>
          <w:tab w:val="num" w:pos="360"/>
        </w:tabs>
      </w:pPr>
    </w:lvl>
    <w:lvl w:ilvl="7" w:tplc="D6DA25F2">
      <w:numFmt w:val="none"/>
      <w:lvlText w:val=""/>
      <w:lvlJc w:val="left"/>
      <w:pPr>
        <w:tabs>
          <w:tab w:val="num" w:pos="360"/>
        </w:tabs>
      </w:pPr>
    </w:lvl>
    <w:lvl w:ilvl="8" w:tplc="1A929D66">
      <w:numFmt w:val="none"/>
      <w:lvlText w:val=""/>
      <w:lvlJc w:val="left"/>
      <w:pPr>
        <w:tabs>
          <w:tab w:val="num" w:pos="360"/>
        </w:tabs>
      </w:pPr>
    </w:lvl>
  </w:abstractNum>
  <w:abstractNum w:abstractNumId="11" w15:restartNumberingAfterBreak="0">
    <w:nsid w:val="3D6053D7"/>
    <w:multiLevelType w:val="hybridMultilevel"/>
    <w:tmpl w:val="530EA2D4"/>
    <w:lvl w:ilvl="0" w:tplc="863633CA">
      <w:start w:val="1"/>
      <w:numFmt w:val="decimal"/>
      <w:suff w:val="space"/>
      <w:lvlText w:val="%1."/>
      <w:lvlJc w:val="left"/>
      <w:pPr>
        <w:ind w:left="928" w:hanging="360"/>
      </w:pPr>
      <w:rPr>
        <w:rFonts w:hint="default"/>
        <w:b w:val="0"/>
      </w:rPr>
    </w:lvl>
    <w:lvl w:ilvl="1" w:tplc="8176076C">
      <w:numFmt w:val="none"/>
      <w:lvlText w:val=""/>
      <w:lvlJc w:val="left"/>
      <w:pPr>
        <w:tabs>
          <w:tab w:val="num" w:pos="360"/>
        </w:tabs>
      </w:pPr>
    </w:lvl>
    <w:lvl w:ilvl="2" w:tplc="1FE29FB0">
      <w:numFmt w:val="none"/>
      <w:lvlText w:val=""/>
      <w:lvlJc w:val="left"/>
      <w:pPr>
        <w:tabs>
          <w:tab w:val="num" w:pos="360"/>
        </w:tabs>
      </w:pPr>
    </w:lvl>
    <w:lvl w:ilvl="3" w:tplc="8EB8A1BE">
      <w:numFmt w:val="none"/>
      <w:lvlText w:val=""/>
      <w:lvlJc w:val="left"/>
      <w:pPr>
        <w:tabs>
          <w:tab w:val="num" w:pos="360"/>
        </w:tabs>
      </w:pPr>
    </w:lvl>
    <w:lvl w:ilvl="4" w:tplc="5FA00EDA">
      <w:numFmt w:val="none"/>
      <w:lvlText w:val=""/>
      <w:lvlJc w:val="left"/>
      <w:pPr>
        <w:tabs>
          <w:tab w:val="num" w:pos="360"/>
        </w:tabs>
      </w:pPr>
    </w:lvl>
    <w:lvl w:ilvl="5" w:tplc="172E830C">
      <w:numFmt w:val="none"/>
      <w:lvlText w:val=""/>
      <w:lvlJc w:val="left"/>
      <w:pPr>
        <w:tabs>
          <w:tab w:val="num" w:pos="360"/>
        </w:tabs>
      </w:pPr>
    </w:lvl>
    <w:lvl w:ilvl="6" w:tplc="DEBED8EE">
      <w:numFmt w:val="none"/>
      <w:lvlText w:val=""/>
      <w:lvlJc w:val="left"/>
      <w:pPr>
        <w:tabs>
          <w:tab w:val="num" w:pos="360"/>
        </w:tabs>
      </w:pPr>
    </w:lvl>
    <w:lvl w:ilvl="7" w:tplc="D6DA25F2">
      <w:numFmt w:val="none"/>
      <w:lvlText w:val=""/>
      <w:lvlJc w:val="left"/>
      <w:pPr>
        <w:tabs>
          <w:tab w:val="num" w:pos="360"/>
        </w:tabs>
      </w:pPr>
    </w:lvl>
    <w:lvl w:ilvl="8" w:tplc="1A929D66">
      <w:numFmt w:val="none"/>
      <w:lvlText w:val=""/>
      <w:lvlJc w:val="left"/>
      <w:pPr>
        <w:tabs>
          <w:tab w:val="num" w:pos="360"/>
        </w:tabs>
      </w:pPr>
    </w:lvl>
  </w:abstractNum>
  <w:abstractNum w:abstractNumId="12" w15:restartNumberingAfterBreak="0">
    <w:nsid w:val="430274F1"/>
    <w:multiLevelType w:val="hybridMultilevel"/>
    <w:tmpl w:val="A0DA3454"/>
    <w:lvl w:ilvl="0" w:tplc="2FA89A78">
      <w:start w:val="1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3" w15:restartNumberingAfterBreak="0">
    <w:nsid w:val="4510405D"/>
    <w:multiLevelType w:val="hybridMultilevel"/>
    <w:tmpl w:val="1416DE16"/>
    <w:lvl w:ilvl="0" w:tplc="F1725494">
      <w:start w:val="8"/>
      <w:numFmt w:val="decimal"/>
      <w:lvlText w:val="%1."/>
      <w:lvlJc w:val="left"/>
      <w:pPr>
        <w:ind w:left="3054" w:hanging="360"/>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4" w15:restartNumberingAfterBreak="0">
    <w:nsid w:val="45D82A32"/>
    <w:multiLevelType w:val="hybridMultilevel"/>
    <w:tmpl w:val="FF76E714"/>
    <w:lvl w:ilvl="0" w:tplc="DA56D37E">
      <w:start w:val="21"/>
      <w:numFmt w:val="decimal"/>
      <w:suff w:val="space"/>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CFA36CA"/>
    <w:multiLevelType w:val="multilevel"/>
    <w:tmpl w:val="91B8DE3A"/>
    <w:lvl w:ilvl="0">
      <w:start w:val="15"/>
      <w:numFmt w:val="decimal"/>
      <w:lvlText w:val="%1."/>
      <w:lvlJc w:val="left"/>
      <w:pPr>
        <w:tabs>
          <w:tab w:val="num" w:pos="0"/>
        </w:tabs>
        <w:ind w:left="480" w:hanging="480"/>
      </w:pPr>
      <w:rPr>
        <w:rFonts w:hint="default"/>
      </w:rPr>
    </w:lvl>
    <w:lvl w:ilvl="1">
      <w:start w:val="1"/>
      <w:numFmt w:val="decimal"/>
      <w:lvlText w:val="%1.%2."/>
      <w:lvlJc w:val="left"/>
      <w:pPr>
        <w:tabs>
          <w:tab w:val="num" w:pos="0"/>
        </w:tabs>
        <w:ind w:left="1331" w:hanging="480"/>
      </w:pPr>
      <w:rPr>
        <w:rFonts w:hint="default"/>
      </w:rPr>
    </w:lvl>
    <w:lvl w:ilvl="2">
      <w:start w:val="1"/>
      <w:numFmt w:val="decimal"/>
      <w:lvlText w:val="%1.%2.%3."/>
      <w:lvlJc w:val="left"/>
      <w:pPr>
        <w:tabs>
          <w:tab w:val="num" w:pos="0"/>
        </w:tabs>
        <w:ind w:left="2422" w:hanging="720"/>
      </w:pPr>
      <w:rPr>
        <w:rFonts w:hint="default"/>
      </w:rPr>
    </w:lvl>
    <w:lvl w:ilvl="3">
      <w:start w:val="1"/>
      <w:numFmt w:val="decimal"/>
      <w:lvlText w:val="%1.%2.%3.%4."/>
      <w:lvlJc w:val="left"/>
      <w:pPr>
        <w:tabs>
          <w:tab w:val="num" w:pos="0"/>
        </w:tabs>
        <w:ind w:left="3273" w:hanging="720"/>
      </w:pPr>
      <w:rPr>
        <w:rFonts w:hint="default"/>
      </w:rPr>
    </w:lvl>
    <w:lvl w:ilvl="4">
      <w:start w:val="1"/>
      <w:numFmt w:val="decimal"/>
      <w:lvlText w:val="%1.%2.%3.%4.%5."/>
      <w:lvlJc w:val="left"/>
      <w:pPr>
        <w:tabs>
          <w:tab w:val="num" w:pos="0"/>
        </w:tabs>
        <w:ind w:left="4484" w:hanging="1080"/>
      </w:pPr>
      <w:rPr>
        <w:rFonts w:hint="default"/>
      </w:rPr>
    </w:lvl>
    <w:lvl w:ilvl="5">
      <w:start w:val="1"/>
      <w:numFmt w:val="decimal"/>
      <w:lvlText w:val="%1.%2.%3.%4.%5.%6."/>
      <w:lvlJc w:val="left"/>
      <w:pPr>
        <w:tabs>
          <w:tab w:val="num" w:pos="0"/>
        </w:tabs>
        <w:ind w:left="5335" w:hanging="1080"/>
      </w:pPr>
      <w:rPr>
        <w:rFonts w:hint="default"/>
      </w:rPr>
    </w:lvl>
    <w:lvl w:ilvl="6">
      <w:start w:val="1"/>
      <w:numFmt w:val="decimal"/>
      <w:lvlText w:val="%1.%2.%3.%4.%5.%6.%7."/>
      <w:lvlJc w:val="left"/>
      <w:pPr>
        <w:tabs>
          <w:tab w:val="num" w:pos="0"/>
        </w:tabs>
        <w:ind w:left="6546" w:hanging="1440"/>
      </w:pPr>
      <w:rPr>
        <w:rFonts w:hint="default"/>
      </w:rPr>
    </w:lvl>
    <w:lvl w:ilvl="7">
      <w:start w:val="1"/>
      <w:numFmt w:val="decimal"/>
      <w:lvlText w:val="%1.%2.%3.%4.%5.%6.%7.%8."/>
      <w:lvlJc w:val="left"/>
      <w:pPr>
        <w:tabs>
          <w:tab w:val="num" w:pos="0"/>
        </w:tabs>
        <w:ind w:left="7397" w:hanging="1440"/>
      </w:pPr>
      <w:rPr>
        <w:rFonts w:hint="default"/>
      </w:rPr>
    </w:lvl>
    <w:lvl w:ilvl="8">
      <w:start w:val="1"/>
      <w:numFmt w:val="decimal"/>
      <w:lvlText w:val="%1.%2.%3.%4.%5.%6.%7.%8.%9."/>
      <w:lvlJc w:val="left"/>
      <w:pPr>
        <w:tabs>
          <w:tab w:val="num" w:pos="0"/>
        </w:tabs>
        <w:ind w:left="8608" w:hanging="1800"/>
      </w:pPr>
      <w:rPr>
        <w:rFonts w:hint="default"/>
      </w:rPr>
    </w:lvl>
  </w:abstractNum>
  <w:abstractNum w:abstractNumId="16" w15:restartNumberingAfterBreak="0">
    <w:nsid w:val="68196401"/>
    <w:multiLevelType w:val="multilevel"/>
    <w:tmpl w:val="D9FAD784"/>
    <w:lvl w:ilvl="0">
      <w:start w:val="5"/>
      <w:numFmt w:val="decimal"/>
      <w:lvlText w:val="%1."/>
      <w:lvlJc w:val="left"/>
      <w:pPr>
        <w:ind w:left="720" w:hanging="360"/>
      </w:pPr>
      <w:rPr>
        <w:rFonts w:hint="default"/>
        <w:b/>
      </w:rPr>
    </w:lvl>
    <w:lvl w:ilvl="1">
      <w:start w:val="1"/>
      <w:numFmt w:val="decimal"/>
      <w:isLgl/>
      <w:lvlText w:val="%1.%2."/>
      <w:lvlJc w:val="left"/>
      <w:pPr>
        <w:ind w:left="1587" w:hanging="1020"/>
      </w:pPr>
      <w:rPr>
        <w:rFonts w:hint="default"/>
      </w:rPr>
    </w:lvl>
    <w:lvl w:ilvl="2">
      <w:start w:val="1"/>
      <w:numFmt w:val="decimal"/>
      <w:isLgl/>
      <w:lvlText w:val="%1.%2.%3."/>
      <w:lvlJc w:val="left"/>
      <w:pPr>
        <w:ind w:left="1794" w:hanging="1020"/>
      </w:pPr>
      <w:rPr>
        <w:rFonts w:hint="default"/>
      </w:rPr>
    </w:lvl>
    <w:lvl w:ilvl="3">
      <w:start w:val="1"/>
      <w:numFmt w:val="decimal"/>
      <w:isLgl/>
      <w:lvlText w:val="%1.%2.%3.%4."/>
      <w:lvlJc w:val="left"/>
      <w:pPr>
        <w:ind w:left="2001" w:hanging="10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686E083C"/>
    <w:multiLevelType w:val="hybridMultilevel"/>
    <w:tmpl w:val="2B246832"/>
    <w:lvl w:ilvl="0" w:tplc="62D02588">
      <w:start w:val="1"/>
      <w:numFmt w:val="decimal"/>
      <w:lvlText w:val="%1."/>
      <w:lvlJc w:val="left"/>
      <w:pPr>
        <w:ind w:left="502" w:hanging="360"/>
      </w:pPr>
      <w:rPr>
        <w:rFonts w:hint="default"/>
        <w:color w:val="00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15:restartNumberingAfterBreak="0">
    <w:nsid w:val="7C1A3CCD"/>
    <w:multiLevelType w:val="hybridMultilevel"/>
    <w:tmpl w:val="A856618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8"/>
  </w:num>
  <w:num w:numId="2">
    <w:abstractNumId w:val="11"/>
  </w:num>
  <w:num w:numId="3">
    <w:abstractNumId w:val="12"/>
  </w:num>
  <w:num w:numId="4">
    <w:abstractNumId w:val="5"/>
  </w:num>
  <w:num w:numId="5">
    <w:abstractNumId w:val="15"/>
  </w:num>
  <w:num w:numId="6">
    <w:abstractNumId w:val="1"/>
  </w:num>
  <w:num w:numId="7">
    <w:abstractNumId w:val="18"/>
  </w:num>
  <w:num w:numId="8">
    <w:abstractNumId w:val="17"/>
  </w:num>
  <w:num w:numId="9">
    <w:abstractNumId w:val="0"/>
  </w:num>
  <w:num w:numId="10">
    <w:abstractNumId w:val="10"/>
  </w:num>
  <w:num w:numId="11">
    <w:abstractNumId w:val="6"/>
  </w:num>
  <w:num w:numId="12">
    <w:abstractNumId w:val="4"/>
  </w:num>
  <w:num w:numId="13">
    <w:abstractNumId w:val="11"/>
    <w:lvlOverride w:ilvl="0">
      <w:startOverride w:val="1"/>
    </w:lvlOverride>
    <w:lvlOverride w:ilvl="1"/>
    <w:lvlOverride w:ilvl="2"/>
    <w:lvlOverride w:ilvl="3"/>
    <w:lvlOverride w:ilvl="4"/>
    <w:lvlOverride w:ilvl="5"/>
    <w:lvlOverride w:ilvl="6"/>
    <w:lvlOverride w:ilvl="7"/>
    <w:lvlOverride w:ilvl="8"/>
  </w:num>
  <w:num w:numId="14">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9"/>
  </w:num>
  <w:num w:numId="18">
    <w:abstractNumId w:val="16"/>
  </w:num>
  <w:num w:numId="19">
    <w:abstractNumId w:val="2"/>
  </w:num>
  <w:num w:numId="20">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418"/>
    <w:rsid w:val="0000049B"/>
    <w:rsid w:val="00000CF1"/>
    <w:rsid w:val="00001A7E"/>
    <w:rsid w:val="00001C73"/>
    <w:rsid w:val="000034F6"/>
    <w:rsid w:val="0000360E"/>
    <w:rsid w:val="0000396E"/>
    <w:rsid w:val="00004A8E"/>
    <w:rsid w:val="00005763"/>
    <w:rsid w:val="00006883"/>
    <w:rsid w:val="000069BC"/>
    <w:rsid w:val="00006B2C"/>
    <w:rsid w:val="000075D6"/>
    <w:rsid w:val="000078D1"/>
    <w:rsid w:val="00010A06"/>
    <w:rsid w:val="00011116"/>
    <w:rsid w:val="000119B1"/>
    <w:rsid w:val="00011C3F"/>
    <w:rsid w:val="0001207A"/>
    <w:rsid w:val="0001231C"/>
    <w:rsid w:val="00012B2C"/>
    <w:rsid w:val="00012F18"/>
    <w:rsid w:val="00013455"/>
    <w:rsid w:val="00014B55"/>
    <w:rsid w:val="000153CC"/>
    <w:rsid w:val="00015B19"/>
    <w:rsid w:val="00017A22"/>
    <w:rsid w:val="00017D93"/>
    <w:rsid w:val="000209AF"/>
    <w:rsid w:val="00021C1E"/>
    <w:rsid w:val="00022475"/>
    <w:rsid w:val="000232D7"/>
    <w:rsid w:val="0002345C"/>
    <w:rsid w:val="00023A9C"/>
    <w:rsid w:val="00024B36"/>
    <w:rsid w:val="00024D38"/>
    <w:rsid w:val="00025220"/>
    <w:rsid w:val="00025EBC"/>
    <w:rsid w:val="00026E35"/>
    <w:rsid w:val="00027449"/>
    <w:rsid w:val="00027488"/>
    <w:rsid w:val="0003145A"/>
    <w:rsid w:val="0003220A"/>
    <w:rsid w:val="000325A8"/>
    <w:rsid w:val="00032F67"/>
    <w:rsid w:val="00033667"/>
    <w:rsid w:val="00033D5E"/>
    <w:rsid w:val="00035394"/>
    <w:rsid w:val="00035CD1"/>
    <w:rsid w:val="00036671"/>
    <w:rsid w:val="000369D5"/>
    <w:rsid w:val="00036D25"/>
    <w:rsid w:val="0003702B"/>
    <w:rsid w:val="0003728F"/>
    <w:rsid w:val="00040BDA"/>
    <w:rsid w:val="00040FA1"/>
    <w:rsid w:val="00041555"/>
    <w:rsid w:val="00041C75"/>
    <w:rsid w:val="00042862"/>
    <w:rsid w:val="0004288E"/>
    <w:rsid w:val="00042C83"/>
    <w:rsid w:val="00042E3C"/>
    <w:rsid w:val="0004302B"/>
    <w:rsid w:val="0004312D"/>
    <w:rsid w:val="000435FF"/>
    <w:rsid w:val="00044010"/>
    <w:rsid w:val="0004465E"/>
    <w:rsid w:val="00044ED0"/>
    <w:rsid w:val="0004585F"/>
    <w:rsid w:val="0004638C"/>
    <w:rsid w:val="0004791D"/>
    <w:rsid w:val="00047CE6"/>
    <w:rsid w:val="00050488"/>
    <w:rsid w:val="00050E00"/>
    <w:rsid w:val="00050EAE"/>
    <w:rsid w:val="00051072"/>
    <w:rsid w:val="0005189D"/>
    <w:rsid w:val="00051B31"/>
    <w:rsid w:val="00051F31"/>
    <w:rsid w:val="00052C85"/>
    <w:rsid w:val="000533AA"/>
    <w:rsid w:val="00053636"/>
    <w:rsid w:val="00053C64"/>
    <w:rsid w:val="00053C8E"/>
    <w:rsid w:val="000540A5"/>
    <w:rsid w:val="00054196"/>
    <w:rsid w:val="0005427C"/>
    <w:rsid w:val="000548C6"/>
    <w:rsid w:val="00054CD0"/>
    <w:rsid w:val="00054D34"/>
    <w:rsid w:val="00055748"/>
    <w:rsid w:val="00056595"/>
    <w:rsid w:val="00056774"/>
    <w:rsid w:val="000567CF"/>
    <w:rsid w:val="000572D8"/>
    <w:rsid w:val="00060005"/>
    <w:rsid w:val="0006082F"/>
    <w:rsid w:val="00060BAB"/>
    <w:rsid w:val="00060E52"/>
    <w:rsid w:val="000635A7"/>
    <w:rsid w:val="00063768"/>
    <w:rsid w:val="00064311"/>
    <w:rsid w:val="000643BD"/>
    <w:rsid w:val="00064ACD"/>
    <w:rsid w:val="000650A8"/>
    <w:rsid w:val="00065D6F"/>
    <w:rsid w:val="00065E60"/>
    <w:rsid w:val="00066727"/>
    <w:rsid w:val="00067754"/>
    <w:rsid w:val="00067C97"/>
    <w:rsid w:val="000708E9"/>
    <w:rsid w:val="00070932"/>
    <w:rsid w:val="00070A49"/>
    <w:rsid w:val="00070C3B"/>
    <w:rsid w:val="00071785"/>
    <w:rsid w:val="00071F3A"/>
    <w:rsid w:val="00072156"/>
    <w:rsid w:val="000721BB"/>
    <w:rsid w:val="00072609"/>
    <w:rsid w:val="00072806"/>
    <w:rsid w:val="00072A02"/>
    <w:rsid w:val="00072DD1"/>
    <w:rsid w:val="00072EDC"/>
    <w:rsid w:val="000730CA"/>
    <w:rsid w:val="00073382"/>
    <w:rsid w:val="0007417E"/>
    <w:rsid w:val="0007434B"/>
    <w:rsid w:val="00076E8B"/>
    <w:rsid w:val="00077770"/>
    <w:rsid w:val="00077CAD"/>
    <w:rsid w:val="00082CDE"/>
    <w:rsid w:val="00082E2B"/>
    <w:rsid w:val="000834D0"/>
    <w:rsid w:val="000839F9"/>
    <w:rsid w:val="000841E2"/>
    <w:rsid w:val="00084BA8"/>
    <w:rsid w:val="000852F4"/>
    <w:rsid w:val="0008546C"/>
    <w:rsid w:val="000856EF"/>
    <w:rsid w:val="00086190"/>
    <w:rsid w:val="000861C4"/>
    <w:rsid w:val="00087627"/>
    <w:rsid w:val="00087BAF"/>
    <w:rsid w:val="000906ED"/>
    <w:rsid w:val="00090CCA"/>
    <w:rsid w:val="000917A2"/>
    <w:rsid w:val="00091AD9"/>
    <w:rsid w:val="00091C2F"/>
    <w:rsid w:val="00092A43"/>
    <w:rsid w:val="00093669"/>
    <w:rsid w:val="00093D74"/>
    <w:rsid w:val="000947E8"/>
    <w:rsid w:val="00094AD3"/>
    <w:rsid w:val="00094B69"/>
    <w:rsid w:val="00095273"/>
    <w:rsid w:val="00095D1F"/>
    <w:rsid w:val="000976B6"/>
    <w:rsid w:val="00097965"/>
    <w:rsid w:val="00097E6C"/>
    <w:rsid w:val="00097FD6"/>
    <w:rsid w:val="000A0494"/>
    <w:rsid w:val="000A0960"/>
    <w:rsid w:val="000A176E"/>
    <w:rsid w:val="000A179D"/>
    <w:rsid w:val="000A1B5B"/>
    <w:rsid w:val="000A2EB0"/>
    <w:rsid w:val="000A38A4"/>
    <w:rsid w:val="000A3C08"/>
    <w:rsid w:val="000A3E56"/>
    <w:rsid w:val="000A4E9C"/>
    <w:rsid w:val="000A5411"/>
    <w:rsid w:val="000A5690"/>
    <w:rsid w:val="000A613D"/>
    <w:rsid w:val="000A6AC1"/>
    <w:rsid w:val="000A6FF0"/>
    <w:rsid w:val="000A739C"/>
    <w:rsid w:val="000A7676"/>
    <w:rsid w:val="000B0D3A"/>
    <w:rsid w:val="000B130D"/>
    <w:rsid w:val="000B4B54"/>
    <w:rsid w:val="000B4CD8"/>
    <w:rsid w:val="000B58BC"/>
    <w:rsid w:val="000B6758"/>
    <w:rsid w:val="000B6CBF"/>
    <w:rsid w:val="000B6F0B"/>
    <w:rsid w:val="000B764D"/>
    <w:rsid w:val="000B7651"/>
    <w:rsid w:val="000C030C"/>
    <w:rsid w:val="000C0589"/>
    <w:rsid w:val="000C11C5"/>
    <w:rsid w:val="000C15FA"/>
    <w:rsid w:val="000C1649"/>
    <w:rsid w:val="000C185F"/>
    <w:rsid w:val="000C26E1"/>
    <w:rsid w:val="000C27DC"/>
    <w:rsid w:val="000C2D54"/>
    <w:rsid w:val="000C3072"/>
    <w:rsid w:val="000C412F"/>
    <w:rsid w:val="000C44A9"/>
    <w:rsid w:val="000C4660"/>
    <w:rsid w:val="000C473C"/>
    <w:rsid w:val="000C533E"/>
    <w:rsid w:val="000C5A21"/>
    <w:rsid w:val="000C5AFA"/>
    <w:rsid w:val="000C7FDB"/>
    <w:rsid w:val="000D0038"/>
    <w:rsid w:val="000D06D7"/>
    <w:rsid w:val="000D11E7"/>
    <w:rsid w:val="000D17F1"/>
    <w:rsid w:val="000D1D7E"/>
    <w:rsid w:val="000D2F8A"/>
    <w:rsid w:val="000D3692"/>
    <w:rsid w:val="000D4284"/>
    <w:rsid w:val="000D4581"/>
    <w:rsid w:val="000D4C2F"/>
    <w:rsid w:val="000D6E6B"/>
    <w:rsid w:val="000D70AE"/>
    <w:rsid w:val="000D72AE"/>
    <w:rsid w:val="000D7515"/>
    <w:rsid w:val="000D782C"/>
    <w:rsid w:val="000D7BE0"/>
    <w:rsid w:val="000E01A3"/>
    <w:rsid w:val="000E180B"/>
    <w:rsid w:val="000E2503"/>
    <w:rsid w:val="000E26B0"/>
    <w:rsid w:val="000E2D05"/>
    <w:rsid w:val="000E3085"/>
    <w:rsid w:val="000E33D4"/>
    <w:rsid w:val="000E341E"/>
    <w:rsid w:val="000E5520"/>
    <w:rsid w:val="000E5FDF"/>
    <w:rsid w:val="000E7C22"/>
    <w:rsid w:val="000F126C"/>
    <w:rsid w:val="000F132F"/>
    <w:rsid w:val="000F1654"/>
    <w:rsid w:val="000F235E"/>
    <w:rsid w:val="000F2A7C"/>
    <w:rsid w:val="000F33F8"/>
    <w:rsid w:val="000F39D5"/>
    <w:rsid w:val="000F40E0"/>
    <w:rsid w:val="000F48AB"/>
    <w:rsid w:val="000F4A56"/>
    <w:rsid w:val="000F5009"/>
    <w:rsid w:val="000F529C"/>
    <w:rsid w:val="000F5D77"/>
    <w:rsid w:val="000F637A"/>
    <w:rsid w:val="000F6865"/>
    <w:rsid w:val="000F6C87"/>
    <w:rsid w:val="000F7B53"/>
    <w:rsid w:val="001007C8"/>
    <w:rsid w:val="00100822"/>
    <w:rsid w:val="00100894"/>
    <w:rsid w:val="001019FD"/>
    <w:rsid w:val="00101BDA"/>
    <w:rsid w:val="0010223E"/>
    <w:rsid w:val="0010306C"/>
    <w:rsid w:val="001032AD"/>
    <w:rsid w:val="001036E7"/>
    <w:rsid w:val="00104CF4"/>
    <w:rsid w:val="00105184"/>
    <w:rsid w:val="00105E6A"/>
    <w:rsid w:val="00106F1B"/>
    <w:rsid w:val="001074C0"/>
    <w:rsid w:val="001074D0"/>
    <w:rsid w:val="001105B3"/>
    <w:rsid w:val="00110786"/>
    <w:rsid w:val="00110DCD"/>
    <w:rsid w:val="00111995"/>
    <w:rsid w:val="00111ADC"/>
    <w:rsid w:val="0011207A"/>
    <w:rsid w:val="00112A69"/>
    <w:rsid w:val="00113676"/>
    <w:rsid w:val="0011454C"/>
    <w:rsid w:val="00114694"/>
    <w:rsid w:val="0011581F"/>
    <w:rsid w:val="00115838"/>
    <w:rsid w:val="001158CD"/>
    <w:rsid w:val="00115A02"/>
    <w:rsid w:val="00117CC4"/>
    <w:rsid w:val="001201BE"/>
    <w:rsid w:val="00120647"/>
    <w:rsid w:val="001211BE"/>
    <w:rsid w:val="0012136B"/>
    <w:rsid w:val="001214FA"/>
    <w:rsid w:val="0012165F"/>
    <w:rsid w:val="0012364D"/>
    <w:rsid w:val="00124884"/>
    <w:rsid w:val="0012494C"/>
    <w:rsid w:val="00124A25"/>
    <w:rsid w:val="00124D6C"/>
    <w:rsid w:val="00124F63"/>
    <w:rsid w:val="0012540C"/>
    <w:rsid w:val="00125C52"/>
    <w:rsid w:val="00125E36"/>
    <w:rsid w:val="0012788E"/>
    <w:rsid w:val="00127994"/>
    <w:rsid w:val="00130656"/>
    <w:rsid w:val="00130F15"/>
    <w:rsid w:val="00130F60"/>
    <w:rsid w:val="00131CB4"/>
    <w:rsid w:val="00132198"/>
    <w:rsid w:val="001322DD"/>
    <w:rsid w:val="001328FF"/>
    <w:rsid w:val="00132D8C"/>
    <w:rsid w:val="00133A26"/>
    <w:rsid w:val="00134DAB"/>
    <w:rsid w:val="0013599E"/>
    <w:rsid w:val="00136167"/>
    <w:rsid w:val="001363FB"/>
    <w:rsid w:val="001365EC"/>
    <w:rsid w:val="00137C23"/>
    <w:rsid w:val="001401DC"/>
    <w:rsid w:val="00140614"/>
    <w:rsid w:val="00140FD5"/>
    <w:rsid w:val="00141529"/>
    <w:rsid w:val="00141D8D"/>
    <w:rsid w:val="001433DA"/>
    <w:rsid w:val="0014458C"/>
    <w:rsid w:val="00144E06"/>
    <w:rsid w:val="001451DD"/>
    <w:rsid w:val="0014594C"/>
    <w:rsid w:val="00145EA7"/>
    <w:rsid w:val="00145FE7"/>
    <w:rsid w:val="001465BE"/>
    <w:rsid w:val="001468E8"/>
    <w:rsid w:val="001469AC"/>
    <w:rsid w:val="00147C99"/>
    <w:rsid w:val="001507D2"/>
    <w:rsid w:val="00150DFA"/>
    <w:rsid w:val="001516D2"/>
    <w:rsid w:val="00151A49"/>
    <w:rsid w:val="00153172"/>
    <w:rsid w:val="00153184"/>
    <w:rsid w:val="0015354B"/>
    <w:rsid w:val="00153D61"/>
    <w:rsid w:val="00154B49"/>
    <w:rsid w:val="00155200"/>
    <w:rsid w:val="0015592A"/>
    <w:rsid w:val="00155EBC"/>
    <w:rsid w:val="00157EF1"/>
    <w:rsid w:val="00161E0D"/>
    <w:rsid w:val="00161FED"/>
    <w:rsid w:val="001628A3"/>
    <w:rsid w:val="00162900"/>
    <w:rsid w:val="00162C40"/>
    <w:rsid w:val="00162EC8"/>
    <w:rsid w:val="001632A9"/>
    <w:rsid w:val="00163842"/>
    <w:rsid w:val="00163B79"/>
    <w:rsid w:val="00163F35"/>
    <w:rsid w:val="00164191"/>
    <w:rsid w:val="00164483"/>
    <w:rsid w:val="00165CC4"/>
    <w:rsid w:val="00165D81"/>
    <w:rsid w:val="00166125"/>
    <w:rsid w:val="00166E7E"/>
    <w:rsid w:val="00167667"/>
    <w:rsid w:val="00167C60"/>
    <w:rsid w:val="001705DE"/>
    <w:rsid w:val="001706E3"/>
    <w:rsid w:val="001709FB"/>
    <w:rsid w:val="00171169"/>
    <w:rsid w:val="001725BF"/>
    <w:rsid w:val="00172B85"/>
    <w:rsid w:val="00172F3F"/>
    <w:rsid w:val="001734BE"/>
    <w:rsid w:val="001737E3"/>
    <w:rsid w:val="0017381A"/>
    <w:rsid w:val="00173B00"/>
    <w:rsid w:val="00173B7A"/>
    <w:rsid w:val="0017487D"/>
    <w:rsid w:val="00174DF0"/>
    <w:rsid w:val="00175482"/>
    <w:rsid w:val="00175853"/>
    <w:rsid w:val="00175E22"/>
    <w:rsid w:val="00176207"/>
    <w:rsid w:val="00176649"/>
    <w:rsid w:val="00177A23"/>
    <w:rsid w:val="001801C3"/>
    <w:rsid w:val="001805FE"/>
    <w:rsid w:val="00180710"/>
    <w:rsid w:val="00180A7E"/>
    <w:rsid w:val="00180C08"/>
    <w:rsid w:val="00180FAD"/>
    <w:rsid w:val="0018278D"/>
    <w:rsid w:val="00182E7E"/>
    <w:rsid w:val="001830A1"/>
    <w:rsid w:val="001848AA"/>
    <w:rsid w:val="00186202"/>
    <w:rsid w:val="0018640F"/>
    <w:rsid w:val="001875AB"/>
    <w:rsid w:val="00187621"/>
    <w:rsid w:val="001879A6"/>
    <w:rsid w:val="00187D3E"/>
    <w:rsid w:val="00190AEF"/>
    <w:rsid w:val="00191213"/>
    <w:rsid w:val="00191756"/>
    <w:rsid w:val="00191E57"/>
    <w:rsid w:val="00191EB8"/>
    <w:rsid w:val="0019205F"/>
    <w:rsid w:val="001931A2"/>
    <w:rsid w:val="001935A2"/>
    <w:rsid w:val="001935BC"/>
    <w:rsid w:val="00193F6A"/>
    <w:rsid w:val="0019475C"/>
    <w:rsid w:val="00194A5B"/>
    <w:rsid w:val="00194A64"/>
    <w:rsid w:val="00194F29"/>
    <w:rsid w:val="00195041"/>
    <w:rsid w:val="00195744"/>
    <w:rsid w:val="00195A84"/>
    <w:rsid w:val="00195AEF"/>
    <w:rsid w:val="00195CE1"/>
    <w:rsid w:val="001970A5"/>
    <w:rsid w:val="00197307"/>
    <w:rsid w:val="00197833"/>
    <w:rsid w:val="001A0035"/>
    <w:rsid w:val="001A0095"/>
    <w:rsid w:val="001A014C"/>
    <w:rsid w:val="001A0FFA"/>
    <w:rsid w:val="001A1AC4"/>
    <w:rsid w:val="001A357B"/>
    <w:rsid w:val="001A3745"/>
    <w:rsid w:val="001A51ED"/>
    <w:rsid w:val="001A598E"/>
    <w:rsid w:val="001A5CEB"/>
    <w:rsid w:val="001A600F"/>
    <w:rsid w:val="001A6C09"/>
    <w:rsid w:val="001A6E4A"/>
    <w:rsid w:val="001B0AA1"/>
    <w:rsid w:val="001B0C6A"/>
    <w:rsid w:val="001B0F74"/>
    <w:rsid w:val="001B119E"/>
    <w:rsid w:val="001B16AF"/>
    <w:rsid w:val="001B2CE8"/>
    <w:rsid w:val="001B353A"/>
    <w:rsid w:val="001B369C"/>
    <w:rsid w:val="001B4134"/>
    <w:rsid w:val="001B45EE"/>
    <w:rsid w:val="001B55AD"/>
    <w:rsid w:val="001B7458"/>
    <w:rsid w:val="001B786B"/>
    <w:rsid w:val="001B7E6C"/>
    <w:rsid w:val="001B7E90"/>
    <w:rsid w:val="001C0BA5"/>
    <w:rsid w:val="001C1382"/>
    <w:rsid w:val="001C1C49"/>
    <w:rsid w:val="001C2708"/>
    <w:rsid w:val="001C2736"/>
    <w:rsid w:val="001C2FEA"/>
    <w:rsid w:val="001C2FED"/>
    <w:rsid w:val="001C349A"/>
    <w:rsid w:val="001C5130"/>
    <w:rsid w:val="001C524E"/>
    <w:rsid w:val="001C577E"/>
    <w:rsid w:val="001C5E17"/>
    <w:rsid w:val="001C655A"/>
    <w:rsid w:val="001C7CE2"/>
    <w:rsid w:val="001C7EDC"/>
    <w:rsid w:val="001D0E4D"/>
    <w:rsid w:val="001D11CA"/>
    <w:rsid w:val="001D191E"/>
    <w:rsid w:val="001D1B0E"/>
    <w:rsid w:val="001D2B6A"/>
    <w:rsid w:val="001D4329"/>
    <w:rsid w:val="001D5910"/>
    <w:rsid w:val="001D5BA1"/>
    <w:rsid w:val="001D6426"/>
    <w:rsid w:val="001D6626"/>
    <w:rsid w:val="001D7F02"/>
    <w:rsid w:val="001E032A"/>
    <w:rsid w:val="001E0390"/>
    <w:rsid w:val="001E03DC"/>
    <w:rsid w:val="001E1BD5"/>
    <w:rsid w:val="001E1CC2"/>
    <w:rsid w:val="001E228B"/>
    <w:rsid w:val="001E26D8"/>
    <w:rsid w:val="001E2CAC"/>
    <w:rsid w:val="001E356A"/>
    <w:rsid w:val="001E36D7"/>
    <w:rsid w:val="001E4427"/>
    <w:rsid w:val="001E52CA"/>
    <w:rsid w:val="001E591C"/>
    <w:rsid w:val="001E602B"/>
    <w:rsid w:val="001E6535"/>
    <w:rsid w:val="001F07AF"/>
    <w:rsid w:val="001F0A99"/>
    <w:rsid w:val="001F1769"/>
    <w:rsid w:val="001F2CBD"/>
    <w:rsid w:val="001F2E70"/>
    <w:rsid w:val="001F35ED"/>
    <w:rsid w:val="001F3C5B"/>
    <w:rsid w:val="001F446B"/>
    <w:rsid w:val="001F4951"/>
    <w:rsid w:val="001F4E7A"/>
    <w:rsid w:val="001F4F91"/>
    <w:rsid w:val="001F5AFB"/>
    <w:rsid w:val="001F6007"/>
    <w:rsid w:val="001F7236"/>
    <w:rsid w:val="001F792F"/>
    <w:rsid w:val="001F7CCB"/>
    <w:rsid w:val="00200520"/>
    <w:rsid w:val="00200EA1"/>
    <w:rsid w:val="00202041"/>
    <w:rsid w:val="00202061"/>
    <w:rsid w:val="00202655"/>
    <w:rsid w:val="00202790"/>
    <w:rsid w:val="00202998"/>
    <w:rsid w:val="0020343C"/>
    <w:rsid w:val="00203775"/>
    <w:rsid w:val="00203A42"/>
    <w:rsid w:val="00203A81"/>
    <w:rsid w:val="00203EB3"/>
    <w:rsid w:val="0020407A"/>
    <w:rsid w:val="002050DE"/>
    <w:rsid w:val="00206775"/>
    <w:rsid w:val="0020693C"/>
    <w:rsid w:val="00206A9C"/>
    <w:rsid w:val="00206F77"/>
    <w:rsid w:val="002074C8"/>
    <w:rsid w:val="002079D2"/>
    <w:rsid w:val="00210044"/>
    <w:rsid w:val="002107E0"/>
    <w:rsid w:val="0021084A"/>
    <w:rsid w:val="00210895"/>
    <w:rsid w:val="002111EA"/>
    <w:rsid w:val="00211333"/>
    <w:rsid w:val="00211C20"/>
    <w:rsid w:val="002130E3"/>
    <w:rsid w:val="0021329B"/>
    <w:rsid w:val="002135ED"/>
    <w:rsid w:val="0021371D"/>
    <w:rsid w:val="00214D5B"/>
    <w:rsid w:val="002151C4"/>
    <w:rsid w:val="00215414"/>
    <w:rsid w:val="00215A41"/>
    <w:rsid w:val="002176BF"/>
    <w:rsid w:val="00217A57"/>
    <w:rsid w:val="00217FE6"/>
    <w:rsid w:val="00220769"/>
    <w:rsid w:val="002218EE"/>
    <w:rsid w:val="00221CB7"/>
    <w:rsid w:val="00221CEB"/>
    <w:rsid w:val="002222DD"/>
    <w:rsid w:val="00222DB3"/>
    <w:rsid w:val="00222F28"/>
    <w:rsid w:val="002230D6"/>
    <w:rsid w:val="002231A6"/>
    <w:rsid w:val="002234FA"/>
    <w:rsid w:val="0022351F"/>
    <w:rsid w:val="00223E1A"/>
    <w:rsid w:val="002242D7"/>
    <w:rsid w:val="0022463B"/>
    <w:rsid w:val="002249E5"/>
    <w:rsid w:val="002253F2"/>
    <w:rsid w:val="0022558A"/>
    <w:rsid w:val="00226D35"/>
    <w:rsid w:val="00226ECD"/>
    <w:rsid w:val="00227A71"/>
    <w:rsid w:val="00230457"/>
    <w:rsid w:val="00230BF8"/>
    <w:rsid w:val="0023106A"/>
    <w:rsid w:val="00233795"/>
    <w:rsid w:val="002337CB"/>
    <w:rsid w:val="00233840"/>
    <w:rsid w:val="00234EB9"/>
    <w:rsid w:val="0023569F"/>
    <w:rsid w:val="00236044"/>
    <w:rsid w:val="002364A1"/>
    <w:rsid w:val="0023796A"/>
    <w:rsid w:val="00237E0D"/>
    <w:rsid w:val="00240680"/>
    <w:rsid w:val="0024068B"/>
    <w:rsid w:val="00241BDC"/>
    <w:rsid w:val="00241D45"/>
    <w:rsid w:val="00242135"/>
    <w:rsid w:val="00242413"/>
    <w:rsid w:val="00242DB3"/>
    <w:rsid w:val="00243066"/>
    <w:rsid w:val="00243174"/>
    <w:rsid w:val="00246490"/>
    <w:rsid w:val="00246737"/>
    <w:rsid w:val="0024684F"/>
    <w:rsid w:val="002469BC"/>
    <w:rsid w:val="00246A96"/>
    <w:rsid w:val="00246F22"/>
    <w:rsid w:val="0024724D"/>
    <w:rsid w:val="0024742E"/>
    <w:rsid w:val="00250567"/>
    <w:rsid w:val="00250660"/>
    <w:rsid w:val="00250668"/>
    <w:rsid w:val="00250E08"/>
    <w:rsid w:val="00251184"/>
    <w:rsid w:val="00251255"/>
    <w:rsid w:val="002514A0"/>
    <w:rsid w:val="00251E51"/>
    <w:rsid w:val="0025214C"/>
    <w:rsid w:val="002524EA"/>
    <w:rsid w:val="00252668"/>
    <w:rsid w:val="00252E63"/>
    <w:rsid w:val="002530CE"/>
    <w:rsid w:val="00253AA4"/>
    <w:rsid w:val="00253D65"/>
    <w:rsid w:val="00253EDD"/>
    <w:rsid w:val="0025450C"/>
    <w:rsid w:val="002549FB"/>
    <w:rsid w:val="002561B6"/>
    <w:rsid w:val="0025626F"/>
    <w:rsid w:val="00256682"/>
    <w:rsid w:val="00256B2A"/>
    <w:rsid w:val="00256CDA"/>
    <w:rsid w:val="00256DC0"/>
    <w:rsid w:val="00256FD0"/>
    <w:rsid w:val="002573A2"/>
    <w:rsid w:val="002606B1"/>
    <w:rsid w:val="002607A8"/>
    <w:rsid w:val="00260A46"/>
    <w:rsid w:val="0026350B"/>
    <w:rsid w:val="00263563"/>
    <w:rsid w:val="00264D88"/>
    <w:rsid w:val="00264DCE"/>
    <w:rsid w:val="0026503A"/>
    <w:rsid w:val="00265416"/>
    <w:rsid w:val="00265E90"/>
    <w:rsid w:val="0026652A"/>
    <w:rsid w:val="00266BAF"/>
    <w:rsid w:val="00267089"/>
    <w:rsid w:val="002674F0"/>
    <w:rsid w:val="0026757F"/>
    <w:rsid w:val="00267AE0"/>
    <w:rsid w:val="00270B17"/>
    <w:rsid w:val="00271A5D"/>
    <w:rsid w:val="00271A75"/>
    <w:rsid w:val="00271D6C"/>
    <w:rsid w:val="00271EAE"/>
    <w:rsid w:val="00272003"/>
    <w:rsid w:val="002747B8"/>
    <w:rsid w:val="00274A3D"/>
    <w:rsid w:val="00274E03"/>
    <w:rsid w:val="002751FB"/>
    <w:rsid w:val="00275922"/>
    <w:rsid w:val="00275E80"/>
    <w:rsid w:val="002762C2"/>
    <w:rsid w:val="00277961"/>
    <w:rsid w:val="00277DF3"/>
    <w:rsid w:val="00277F3F"/>
    <w:rsid w:val="0028173A"/>
    <w:rsid w:val="00281E6C"/>
    <w:rsid w:val="00282304"/>
    <w:rsid w:val="00282CC8"/>
    <w:rsid w:val="00283129"/>
    <w:rsid w:val="00283A0B"/>
    <w:rsid w:val="0028533E"/>
    <w:rsid w:val="00286681"/>
    <w:rsid w:val="00287DC2"/>
    <w:rsid w:val="00290748"/>
    <w:rsid w:val="00290C19"/>
    <w:rsid w:val="002913BF"/>
    <w:rsid w:val="00291450"/>
    <w:rsid w:val="002917A0"/>
    <w:rsid w:val="0029240E"/>
    <w:rsid w:val="00293FB4"/>
    <w:rsid w:val="002941BA"/>
    <w:rsid w:val="00294933"/>
    <w:rsid w:val="00294B38"/>
    <w:rsid w:val="00294B40"/>
    <w:rsid w:val="002951D0"/>
    <w:rsid w:val="00295230"/>
    <w:rsid w:val="002957B7"/>
    <w:rsid w:val="00295CBA"/>
    <w:rsid w:val="00296BC3"/>
    <w:rsid w:val="00296D05"/>
    <w:rsid w:val="002973C3"/>
    <w:rsid w:val="002A1725"/>
    <w:rsid w:val="002A1D97"/>
    <w:rsid w:val="002A1F20"/>
    <w:rsid w:val="002A26D6"/>
    <w:rsid w:val="002A2EEF"/>
    <w:rsid w:val="002A3262"/>
    <w:rsid w:val="002A34BA"/>
    <w:rsid w:val="002A5AF6"/>
    <w:rsid w:val="002A5B66"/>
    <w:rsid w:val="002A5C81"/>
    <w:rsid w:val="002A5E6F"/>
    <w:rsid w:val="002A5EDB"/>
    <w:rsid w:val="002A601C"/>
    <w:rsid w:val="002A68F2"/>
    <w:rsid w:val="002A7632"/>
    <w:rsid w:val="002A7E47"/>
    <w:rsid w:val="002B1319"/>
    <w:rsid w:val="002B1886"/>
    <w:rsid w:val="002B195A"/>
    <w:rsid w:val="002B1BD1"/>
    <w:rsid w:val="002B1EC1"/>
    <w:rsid w:val="002B3902"/>
    <w:rsid w:val="002B3DF5"/>
    <w:rsid w:val="002B3FFB"/>
    <w:rsid w:val="002B4129"/>
    <w:rsid w:val="002B5043"/>
    <w:rsid w:val="002B604C"/>
    <w:rsid w:val="002B7210"/>
    <w:rsid w:val="002C06F3"/>
    <w:rsid w:val="002C0D7C"/>
    <w:rsid w:val="002C0DC2"/>
    <w:rsid w:val="002C26C1"/>
    <w:rsid w:val="002C28C8"/>
    <w:rsid w:val="002C2B28"/>
    <w:rsid w:val="002C3177"/>
    <w:rsid w:val="002C3591"/>
    <w:rsid w:val="002C3CB6"/>
    <w:rsid w:val="002C5041"/>
    <w:rsid w:val="002C55EF"/>
    <w:rsid w:val="002C5D6B"/>
    <w:rsid w:val="002C6060"/>
    <w:rsid w:val="002C6716"/>
    <w:rsid w:val="002C7077"/>
    <w:rsid w:val="002D040E"/>
    <w:rsid w:val="002D0ABF"/>
    <w:rsid w:val="002D0BAE"/>
    <w:rsid w:val="002D0E3C"/>
    <w:rsid w:val="002D1388"/>
    <w:rsid w:val="002D1A6D"/>
    <w:rsid w:val="002D2076"/>
    <w:rsid w:val="002D3FE5"/>
    <w:rsid w:val="002D41B3"/>
    <w:rsid w:val="002D4BFF"/>
    <w:rsid w:val="002D527B"/>
    <w:rsid w:val="002D560C"/>
    <w:rsid w:val="002D6427"/>
    <w:rsid w:val="002D7835"/>
    <w:rsid w:val="002E06A0"/>
    <w:rsid w:val="002E0B19"/>
    <w:rsid w:val="002E0C5A"/>
    <w:rsid w:val="002E1752"/>
    <w:rsid w:val="002E2247"/>
    <w:rsid w:val="002E2507"/>
    <w:rsid w:val="002E3AF0"/>
    <w:rsid w:val="002E42A9"/>
    <w:rsid w:val="002E42DD"/>
    <w:rsid w:val="002E50CC"/>
    <w:rsid w:val="002E7043"/>
    <w:rsid w:val="002F0321"/>
    <w:rsid w:val="002F0574"/>
    <w:rsid w:val="002F0B28"/>
    <w:rsid w:val="002F1192"/>
    <w:rsid w:val="002F1B05"/>
    <w:rsid w:val="002F1ECF"/>
    <w:rsid w:val="002F2446"/>
    <w:rsid w:val="002F2623"/>
    <w:rsid w:val="002F2D18"/>
    <w:rsid w:val="002F6078"/>
    <w:rsid w:val="00300D4C"/>
    <w:rsid w:val="0030127F"/>
    <w:rsid w:val="0030180A"/>
    <w:rsid w:val="00301957"/>
    <w:rsid w:val="003023BB"/>
    <w:rsid w:val="00303284"/>
    <w:rsid w:val="003070AB"/>
    <w:rsid w:val="00307298"/>
    <w:rsid w:val="00307589"/>
    <w:rsid w:val="0030765F"/>
    <w:rsid w:val="003076CF"/>
    <w:rsid w:val="00310174"/>
    <w:rsid w:val="003101CE"/>
    <w:rsid w:val="00310341"/>
    <w:rsid w:val="003106B1"/>
    <w:rsid w:val="00310C1C"/>
    <w:rsid w:val="00311A72"/>
    <w:rsid w:val="00312ABF"/>
    <w:rsid w:val="00313083"/>
    <w:rsid w:val="00313B55"/>
    <w:rsid w:val="00313FCB"/>
    <w:rsid w:val="0031422F"/>
    <w:rsid w:val="00317AA9"/>
    <w:rsid w:val="003205D1"/>
    <w:rsid w:val="00321066"/>
    <w:rsid w:val="003213D0"/>
    <w:rsid w:val="00321B97"/>
    <w:rsid w:val="00322A39"/>
    <w:rsid w:val="003230DC"/>
    <w:rsid w:val="0032314E"/>
    <w:rsid w:val="00324DD7"/>
    <w:rsid w:val="00325B3A"/>
    <w:rsid w:val="0032644A"/>
    <w:rsid w:val="00326C51"/>
    <w:rsid w:val="0032796C"/>
    <w:rsid w:val="00327BB4"/>
    <w:rsid w:val="00330368"/>
    <w:rsid w:val="0033126A"/>
    <w:rsid w:val="00332045"/>
    <w:rsid w:val="003357FB"/>
    <w:rsid w:val="00335810"/>
    <w:rsid w:val="0033589E"/>
    <w:rsid w:val="00335BEA"/>
    <w:rsid w:val="00335EBB"/>
    <w:rsid w:val="00336159"/>
    <w:rsid w:val="00336510"/>
    <w:rsid w:val="003368CA"/>
    <w:rsid w:val="00336D13"/>
    <w:rsid w:val="0033777E"/>
    <w:rsid w:val="003379C7"/>
    <w:rsid w:val="00340CAE"/>
    <w:rsid w:val="00341426"/>
    <w:rsid w:val="00341DCE"/>
    <w:rsid w:val="00341EA8"/>
    <w:rsid w:val="00341F2D"/>
    <w:rsid w:val="00342DC1"/>
    <w:rsid w:val="00342FEB"/>
    <w:rsid w:val="00343B02"/>
    <w:rsid w:val="003446FF"/>
    <w:rsid w:val="00344A38"/>
    <w:rsid w:val="00344F3D"/>
    <w:rsid w:val="00345D4E"/>
    <w:rsid w:val="003464AE"/>
    <w:rsid w:val="003464DF"/>
    <w:rsid w:val="00346A18"/>
    <w:rsid w:val="003474F9"/>
    <w:rsid w:val="00347A36"/>
    <w:rsid w:val="00347D99"/>
    <w:rsid w:val="00350418"/>
    <w:rsid w:val="003509FD"/>
    <w:rsid w:val="003524A5"/>
    <w:rsid w:val="003539B7"/>
    <w:rsid w:val="00353AEB"/>
    <w:rsid w:val="00353BE5"/>
    <w:rsid w:val="003545A9"/>
    <w:rsid w:val="00355F9F"/>
    <w:rsid w:val="00355FC3"/>
    <w:rsid w:val="003569E4"/>
    <w:rsid w:val="00356A8A"/>
    <w:rsid w:val="00357E13"/>
    <w:rsid w:val="0036028B"/>
    <w:rsid w:val="00360FD7"/>
    <w:rsid w:val="003615A0"/>
    <w:rsid w:val="003618D9"/>
    <w:rsid w:val="00361B37"/>
    <w:rsid w:val="00362684"/>
    <w:rsid w:val="003636A0"/>
    <w:rsid w:val="003636E2"/>
    <w:rsid w:val="003636FC"/>
    <w:rsid w:val="00363DC6"/>
    <w:rsid w:val="003651A0"/>
    <w:rsid w:val="003654B6"/>
    <w:rsid w:val="0036596E"/>
    <w:rsid w:val="003660F5"/>
    <w:rsid w:val="0036705A"/>
    <w:rsid w:val="0036736A"/>
    <w:rsid w:val="00370B2E"/>
    <w:rsid w:val="00371ABC"/>
    <w:rsid w:val="00371CE8"/>
    <w:rsid w:val="00374390"/>
    <w:rsid w:val="00374401"/>
    <w:rsid w:val="00374705"/>
    <w:rsid w:val="00374C41"/>
    <w:rsid w:val="00375690"/>
    <w:rsid w:val="00375C9E"/>
    <w:rsid w:val="00376DA4"/>
    <w:rsid w:val="00376EAC"/>
    <w:rsid w:val="00377B2D"/>
    <w:rsid w:val="00381C17"/>
    <w:rsid w:val="00382C0A"/>
    <w:rsid w:val="00383D77"/>
    <w:rsid w:val="003843BB"/>
    <w:rsid w:val="003847AF"/>
    <w:rsid w:val="00384DA7"/>
    <w:rsid w:val="0038548F"/>
    <w:rsid w:val="00385CBE"/>
    <w:rsid w:val="00386A98"/>
    <w:rsid w:val="00386D79"/>
    <w:rsid w:val="00387405"/>
    <w:rsid w:val="00390F12"/>
    <w:rsid w:val="00391805"/>
    <w:rsid w:val="00391811"/>
    <w:rsid w:val="003919A5"/>
    <w:rsid w:val="00391BE2"/>
    <w:rsid w:val="00392122"/>
    <w:rsid w:val="00392E06"/>
    <w:rsid w:val="00393873"/>
    <w:rsid w:val="00393DB5"/>
    <w:rsid w:val="00395FC3"/>
    <w:rsid w:val="00396415"/>
    <w:rsid w:val="00396420"/>
    <w:rsid w:val="003964FC"/>
    <w:rsid w:val="00397994"/>
    <w:rsid w:val="00397DE9"/>
    <w:rsid w:val="003A0B07"/>
    <w:rsid w:val="003A1702"/>
    <w:rsid w:val="003A1C3B"/>
    <w:rsid w:val="003A1E72"/>
    <w:rsid w:val="003A2465"/>
    <w:rsid w:val="003A292F"/>
    <w:rsid w:val="003A2BEF"/>
    <w:rsid w:val="003A2C88"/>
    <w:rsid w:val="003A2C95"/>
    <w:rsid w:val="003A35D5"/>
    <w:rsid w:val="003A368B"/>
    <w:rsid w:val="003A3DAC"/>
    <w:rsid w:val="003A43E9"/>
    <w:rsid w:val="003A57B6"/>
    <w:rsid w:val="003B0605"/>
    <w:rsid w:val="003B0719"/>
    <w:rsid w:val="003B094D"/>
    <w:rsid w:val="003B0E49"/>
    <w:rsid w:val="003B2356"/>
    <w:rsid w:val="003B2772"/>
    <w:rsid w:val="003B27EA"/>
    <w:rsid w:val="003B3ACE"/>
    <w:rsid w:val="003B3AD3"/>
    <w:rsid w:val="003B3C44"/>
    <w:rsid w:val="003B6B80"/>
    <w:rsid w:val="003B7174"/>
    <w:rsid w:val="003B77DD"/>
    <w:rsid w:val="003C0AA3"/>
    <w:rsid w:val="003C15B6"/>
    <w:rsid w:val="003C3FAC"/>
    <w:rsid w:val="003C47A7"/>
    <w:rsid w:val="003C5522"/>
    <w:rsid w:val="003C561F"/>
    <w:rsid w:val="003C5918"/>
    <w:rsid w:val="003C5B60"/>
    <w:rsid w:val="003C5DE0"/>
    <w:rsid w:val="003C68B1"/>
    <w:rsid w:val="003C6BC7"/>
    <w:rsid w:val="003C6E3F"/>
    <w:rsid w:val="003D035D"/>
    <w:rsid w:val="003D0AE2"/>
    <w:rsid w:val="003D0FD7"/>
    <w:rsid w:val="003D12D9"/>
    <w:rsid w:val="003D1783"/>
    <w:rsid w:val="003D213E"/>
    <w:rsid w:val="003D2D6E"/>
    <w:rsid w:val="003D2E44"/>
    <w:rsid w:val="003D3435"/>
    <w:rsid w:val="003D5B1F"/>
    <w:rsid w:val="003D71E3"/>
    <w:rsid w:val="003E03BD"/>
    <w:rsid w:val="003E1ACA"/>
    <w:rsid w:val="003E2674"/>
    <w:rsid w:val="003E2C82"/>
    <w:rsid w:val="003E2CD7"/>
    <w:rsid w:val="003E2D8B"/>
    <w:rsid w:val="003E33C1"/>
    <w:rsid w:val="003E3FD3"/>
    <w:rsid w:val="003E494B"/>
    <w:rsid w:val="003E51AF"/>
    <w:rsid w:val="003E5B65"/>
    <w:rsid w:val="003E76A3"/>
    <w:rsid w:val="003F0205"/>
    <w:rsid w:val="003F0390"/>
    <w:rsid w:val="003F0BED"/>
    <w:rsid w:val="003F1007"/>
    <w:rsid w:val="003F103D"/>
    <w:rsid w:val="003F1B41"/>
    <w:rsid w:val="003F1DE2"/>
    <w:rsid w:val="003F244B"/>
    <w:rsid w:val="003F27FD"/>
    <w:rsid w:val="003F2D27"/>
    <w:rsid w:val="003F2F35"/>
    <w:rsid w:val="003F36A9"/>
    <w:rsid w:val="003F44E3"/>
    <w:rsid w:val="003F5590"/>
    <w:rsid w:val="003F5651"/>
    <w:rsid w:val="003F5884"/>
    <w:rsid w:val="003F58A1"/>
    <w:rsid w:val="003F5A29"/>
    <w:rsid w:val="003F5BA9"/>
    <w:rsid w:val="003F689F"/>
    <w:rsid w:val="003F68C8"/>
    <w:rsid w:val="003F6AA3"/>
    <w:rsid w:val="004004EE"/>
    <w:rsid w:val="004006DE"/>
    <w:rsid w:val="00400DCD"/>
    <w:rsid w:val="00400E58"/>
    <w:rsid w:val="004019A3"/>
    <w:rsid w:val="00402863"/>
    <w:rsid w:val="00402F4C"/>
    <w:rsid w:val="004030CA"/>
    <w:rsid w:val="004032C1"/>
    <w:rsid w:val="004036EE"/>
    <w:rsid w:val="00404221"/>
    <w:rsid w:val="004046E3"/>
    <w:rsid w:val="004055BE"/>
    <w:rsid w:val="00405E9C"/>
    <w:rsid w:val="0040618C"/>
    <w:rsid w:val="0040668C"/>
    <w:rsid w:val="00406E92"/>
    <w:rsid w:val="004100B2"/>
    <w:rsid w:val="00410392"/>
    <w:rsid w:val="00410924"/>
    <w:rsid w:val="00410D78"/>
    <w:rsid w:val="00411BE9"/>
    <w:rsid w:val="00411CAB"/>
    <w:rsid w:val="004125C1"/>
    <w:rsid w:val="00412CA5"/>
    <w:rsid w:val="004132DB"/>
    <w:rsid w:val="004134D6"/>
    <w:rsid w:val="00414221"/>
    <w:rsid w:val="0041568C"/>
    <w:rsid w:val="004159C0"/>
    <w:rsid w:val="00415B4E"/>
    <w:rsid w:val="0041733F"/>
    <w:rsid w:val="00417F8D"/>
    <w:rsid w:val="00420230"/>
    <w:rsid w:val="00420C27"/>
    <w:rsid w:val="004210B8"/>
    <w:rsid w:val="00421B85"/>
    <w:rsid w:val="00423C59"/>
    <w:rsid w:val="00424693"/>
    <w:rsid w:val="00425137"/>
    <w:rsid w:val="0042559F"/>
    <w:rsid w:val="00425BE6"/>
    <w:rsid w:val="004275D8"/>
    <w:rsid w:val="00427749"/>
    <w:rsid w:val="004313F5"/>
    <w:rsid w:val="004319F5"/>
    <w:rsid w:val="00431D6B"/>
    <w:rsid w:val="00432430"/>
    <w:rsid w:val="00432AE7"/>
    <w:rsid w:val="00432EEB"/>
    <w:rsid w:val="004347CB"/>
    <w:rsid w:val="00434C8A"/>
    <w:rsid w:val="00435C7D"/>
    <w:rsid w:val="00436E04"/>
    <w:rsid w:val="00436FC2"/>
    <w:rsid w:val="0043762C"/>
    <w:rsid w:val="004379C8"/>
    <w:rsid w:val="00437A4E"/>
    <w:rsid w:val="00440964"/>
    <w:rsid w:val="00440A89"/>
    <w:rsid w:val="004411A9"/>
    <w:rsid w:val="004411D3"/>
    <w:rsid w:val="00442074"/>
    <w:rsid w:val="004426DF"/>
    <w:rsid w:val="0044275F"/>
    <w:rsid w:val="0044283B"/>
    <w:rsid w:val="004438F7"/>
    <w:rsid w:val="00444586"/>
    <w:rsid w:val="004448EE"/>
    <w:rsid w:val="00444E7E"/>
    <w:rsid w:val="004464D9"/>
    <w:rsid w:val="00446734"/>
    <w:rsid w:val="00447173"/>
    <w:rsid w:val="004474F0"/>
    <w:rsid w:val="00447C46"/>
    <w:rsid w:val="00450044"/>
    <w:rsid w:val="0045067A"/>
    <w:rsid w:val="00450A9D"/>
    <w:rsid w:val="00450F44"/>
    <w:rsid w:val="00451200"/>
    <w:rsid w:val="00451465"/>
    <w:rsid w:val="00451638"/>
    <w:rsid w:val="00451D6F"/>
    <w:rsid w:val="00452524"/>
    <w:rsid w:val="00452725"/>
    <w:rsid w:val="004530DF"/>
    <w:rsid w:val="00453A04"/>
    <w:rsid w:val="00453D85"/>
    <w:rsid w:val="00454140"/>
    <w:rsid w:val="00454338"/>
    <w:rsid w:val="004543B3"/>
    <w:rsid w:val="004549E0"/>
    <w:rsid w:val="00454BEA"/>
    <w:rsid w:val="00455B32"/>
    <w:rsid w:val="00455D7B"/>
    <w:rsid w:val="00456791"/>
    <w:rsid w:val="00456ECF"/>
    <w:rsid w:val="0046024F"/>
    <w:rsid w:val="00460363"/>
    <w:rsid w:val="00460AB3"/>
    <w:rsid w:val="00460AEB"/>
    <w:rsid w:val="00461B48"/>
    <w:rsid w:val="00461B6F"/>
    <w:rsid w:val="00462AD0"/>
    <w:rsid w:val="00462C17"/>
    <w:rsid w:val="004631D4"/>
    <w:rsid w:val="00463983"/>
    <w:rsid w:val="00463987"/>
    <w:rsid w:val="00463B71"/>
    <w:rsid w:val="00463C43"/>
    <w:rsid w:val="00463FC7"/>
    <w:rsid w:val="00464D5A"/>
    <w:rsid w:val="0046788C"/>
    <w:rsid w:val="00467C14"/>
    <w:rsid w:val="00470117"/>
    <w:rsid w:val="00471032"/>
    <w:rsid w:val="00471793"/>
    <w:rsid w:val="00471B46"/>
    <w:rsid w:val="00471E23"/>
    <w:rsid w:val="00472070"/>
    <w:rsid w:val="00472214"/>
    <w:rsid w:val="00473664"/>
    <w:rsid w:val="00474CE5"/>
    <w:rsid w:val="00474F6F"/>
    <w:rsid w:val="00475370"/>
    <w:rsid w:val="004753A0"/>
    <w:rsid w:val="004753B2"/>
    <w:rsid w:val="004759C9"/>
    <w:rsid w:val="00475EC9"/>
    <w:rsid w:val="004764EA"/>
    <w:rsid w:val="00476F02"/>
    <w:rsid w:val="00477949"/>
    <w:rsid w:val="00480081"/>
    <w:rsid w:val="00480E18"/>
    <w:rsid w:val="00481BCC"/>
    <w:rsid w:val="0048295D"/>
    <w:rsid w:val="00483232"/>
    <w:rsid w:val="00483937"/>
    <w:rsid w:val="004840AE"/>
    <w:rsid w:val="00484896"/>
    <w:rsid w:val="00485414"/>
    <w:rsid w:val="00486483"/>
    <w:rsid w:val="00486598"/>
    <w:rsid w:val="0048719B"/>
    <w:rsid w:val="00487934"/>
    <w:rsid w:val="004900FD"/>
    <w:rsid w:val="004904E0"/>
    <w:rsid w:val="00490599"/>
    <w:rsid w:val="004922A1"/>
    <w:rsid w:val="0049260B"/>
    <w:rsid w:val="004929CD"/>
    <w:rsid w:val="00492ABB"/>
    <w:rsid w:val="00493E15"/>
    <w:rsid w:val="004946A7"/>
    <w:rsid w:val="0049509D"/>
    <w:rsid w:val="004954FF"/>
    <w:rsid w:val="004960F7"/>
    <w:rsid w:val="00496251"/>
    <w:rsid w:val="0049645F"/>
    <w:rsid w:val="00496CFE"/>
    <w:rsid w:val="0049715B"/>
    <w:rsid w:val="00497BB0"/>
    <w:rsid w:val="004A24E9"/>
    <w:rsid w:val="004A29B0"/>
    <w:rsid w:val="004A2B04"/>
    <w:rsid w:val="004A3C4F"/>
    <w:rsid w:val="004A3D7A"/>
    <w:rsid w:val="004A4473"/>
    <w:rsid w:val="004A4E79"/>
    <w:rsid w:val="004A4EED"/>
    <w:rsid w:val="004A54CC"/>
    <w:rsid w:val="004A682F"/>
    <w:rsid w:val="004A69E4"/>
    <w:rsid w:val="004A6ED7"/>
    <w:rsid w:val="004A6FD5"/>
    <w:rsid w:val="004A700A"/>
    <w:rsid w:val="004A78E5"/>
    <w:rsid w:val="004B08AF"/>
    <w:rsid w:val="004B192B"/>
    <w:rsid w:val="004B23AE"/>
    <w:rsid w:val="004B30EC"/>
    <w:rsid w:val="004B36F2"/>
    <w:rsid w:val="004B3B57"/>
    <w:rsid w:val="004B3B9D"/>
    <w:rsid w:val="004B77B5"/>
    <w:rsid w:val="004B7F25"/>
    <w:rsid w:val="004C05C9"/>
    <w:rsid w:val="004C0B36"/>
    <w:rsid w:val="004C10C6"/>
    <w:rsid w:val="004C1178"/>
    <w:rsid w:val="004C15B2"/>
    <w:rsid w:val="004C1B16"/>
    <w:rsid w:val="004C1BE9"/>
    <w:rsid w:val="004C2646"/>
    <w:rsid w:val="004C3025"/>
    <w:rsid w:val="004C313C"/>
    <w:rsid w:val="004C405C"/>
    <w:rsid w:val="004C4BD2"/>
    <w:rsid w:val="004C50CD"/>
    <w:rsid w:val="004C5960"/>
    <w:rsid w:val="004C618A"/>
    <w:rsid w:val="004C67EC"/>
    <w:rsid w:val="004C6ABD"/>
    <w:rsid w:val="004C7161"/>
    <w:rsid w:val="004D0D71"/>
    <w:rsid w:val="004D1528"/>
    <w:rsid w:val="004D27E5"/>
    <w:rsid w:val="004D28D6"/>
    <w:rsid w:val="004D2DE2"/>
    <w:rsid w:val="004D2F15"/>
    <w:rsid w:val="004D30EC"/>
    <w:rsid w:val="004D3AAA"/>
    <w:rsid w:val="004D44F5"/>
    <w:rsid w:val="004D4A67"/>
    <w:rsid w:val="004D52CC"/>
    <w:rsid w:val="004D681C"/>
    <w:rsid w:val="004D7082"/>
    <w:rsid w:val="004E0CD7"/>
    <w:rsid w:val="004E1A48"/>
    <w:rsid w:val="004E2259"/>
    <w:rsid w:val="004E2A3C"/>
    <w:rsid w:val="004E312D"/>
    <w:rsid w:val="004E324F"/>
    <w:rsid w:val="004E3D46"/>
    <w:rsid w:val="004E3EFF"/>
    <w:rsid w:val="004E42FC"/>
    <w:rsid w:val="004E4BBD"/>
    <w:rsid w:val="004E4D37"/>
    <w:rsid w:val="004E4FD4"/>
    <w:rsid w:val="004E5B28"/>
    <w:rsid w:val="004F01E3"/>
    <w:rsid w:val="004F0D10"/>
    <w:rsid w:val="004F11FF"/>
    <w:rsid w:val="004F19CB"/>
    <w:rsid w:val="004F27A2"/>
    <w:rsid w:val="004F27C6"/>
    <w:rsid w:val="004F28AB"/>
    <w:rsid w:val="004F2B57"/>
    <w:rsid w:val="004F2E4F"/>
    <w:rsid w:val="004F2ED3"/>
    <w:rsid w:val="004F39F1"/>
    <w:rsid w:val="004F3B87"/>
    <w:rsid w:val="004F4EC3"/>
    <w:rsid w:val="004F5E0D"/>
    <w:rsid w:val="004F60AA"/>
    <w:rsid w:val="004F70DD"/>
    <w:rsid w:val="004F7739"/>
    <w:rsid w:val="004F7D04"/>
    <w:rsid w:val="0050077D"/>
    <w:rsid w:val="00501B3B"/>
    <w:rsid w:val="00502242"/>
    <w:rsid w:val="0050270E"/>
    <w:rsid w:val="005045C7"/>
    <w:rsid w:val="00504FF8"/>
    <w:rsid w:val="005056B3"/>
    <w:rsid w:val="00505F9E"/>
    <w:rsid w:val="005060C7"/>
    <w:rsid w:val="00506E42"/>
    <w:rsid w:val="00510874"/>
    <w:rsid w:val="00511CB1"/>
    <w:rsid w:val="00511DAB"/>
    <w:rsid w:val="005120A9"/>
    <w:rsid w:val="00512983"/>
    <w:rsid w:val="00512D87"/>
    <w:rsid w:val="00513D4C"/>
    <w:rsid w:val="00514426"/>
    <w:rsid w:val="005145E0"/>
    <w:rsid w:val="00514AAE"/>
    <w:rsid w:val="0051568A"/>
    <w:rsid w:val="0051596B"/>
    <w:rsid w:val="00517702"/>
    <w:rsid w:val="0051794B"/>
    <w:rsid w:val="00521890"/>
    <w:rsid w:val="00522740"/>
    <w:rsid w:val="00522B97"/>
    <w:rsid w:val="005233F1"/>
    <w:rsid w:val="00523BC2"/>
    <w:rsid w:val="00523CCA"/>
    <w:rsid w:val="0052453A"/>
    <w:rsid w:val="00524966"/>
    <w:rsid w:val="00525318"/>
    <w:rsid w:val="005253BD"/>
    <w:rsid w:val="005303C1"/>
    <w:rsid w:val="00530511"/>
    <w:rsid w:val="0053060E"/>
    <w:rsid w:val="005321B1"/>
    <w:rsid w:val="00532F4F"/>
    <w:rsid w:val="005333B9"/>
    <w:rsid w:val="005334B7"/>
    <w:rsid w:val="00533842"/>
    <w:rsid w:val="0053386D"/>
    <w:rsid w:val="005347FF"/>
    <w:rsid w:val="00535013"/>
    <w:rsid w:val="0053528A"/>
    <w:rsid w:val="00535C93"/>
    <w:rsid w:val="00536420"/>
    <w:rsid w:val="00536F38"/>
    <w:rsid w:val="00536FFA"/>
    <w:rsid w:val="00537577"/>
    <w:rsid w:val="00537707"/>
    <w:rsid w:val="00537CD0"/>
    <w:rsid w:val="0054014A"/>
    <w:rsid w:val="00540703"/>
    <w:rsid w:val="00540BB1"/>
    <w:rsid w:val="00542B81"/>
    <w:rsid w:val="00543047"/>
    <w:rsid w:val="005438DD"/>
    <w:rsid w:val="00544C2D"/>
    <w:rsid w:val="00544FFB"/>
    <w:rsid w:val="00546348"/>
    <w:rsid w:val="0054640E"/>
    <w:rsid w:val="005470AE"/>
    <w:rsid w:val="0054714B"/>
    <w:rsid w:val="005474CB"/>
    <w:rsid w:val="00551573"/>
    <w:rsid w:val="00551786"/>
    <w:rsid w:val="00551DDE"/>
    <w:rsid w:val="00553550"/>
    <w:rsid w:val="0055372B"/>
    <w:rsid w:val="0055385A"/>
    <w:rsid w:val="0055401B"/>
    <w:rsid w:val="00554856"/>
    <w:rsid w:val="00554B5C"/>
    <w:rsid w:val="00554FE2"/>
    <w:rsid w:val="00556417"/>
    <w:rsid w:val="00556683"/>
    <w:rsid w:val="0055677E"/>
    <w:rsid w:val="00556FCF"/>
    <w:rsid w:val="00557460"/>
    <w:rsid w:val="005576C3"/>
    <w:rsid w:val="00557D59"/>
    <w:rsid w:val="00557EB2"/>
    <w:rsid w:val="005605B4"/>
    <w:rsid w:val="005613D1"/>
    <w:rsid w:val="0056163A"/>
    <w:rsid w:val="005617D4"/>
    <w:rsid w:val="00562B55"/>
    <w:rsid w:val="00563097"/>
    <w:rsid w:val="00563CC0"/>
    <w:rsid w:val="005642F9"/>
    <w:rsid w:val="0056455D"/>
    <w:rsid w:val="00565EE8"/>
    <w:rsid w:val="00566801"/>
    <w:rsid w:val="005670FA"/>
    <w:rsid w:val="005678A7"/>
    <w:rsid w:val="00567942"/>
    <w:rsid w:val="00570518"/>
    <w:rsid w:val="00570709"/>
    <w:rsid w:val="0057138F"/>
    <w:rsid w:val="00571B46"/>
    <w:rsid w:val="00571BEA"/>
    <w:rsid w:val="0057215D"/>
    <w:rsid w:val="005729E9"/>
    <w:rsid w:val="00574312"/>
    <w:rsid w:val="0057558A"/>
    <w:rsid w:val="005757C2"/>
    <w:rsid w:val="00575B60"/>
    <w:rsid w:val="00575DA2"/>
    <w:rsid w:val="005767BC"/>
    <w:rsid w:val="00576EAD"/>
    <w:rsid w:val="00577184"/>
    <w:rsid w:val="00577BF3"/>
    <w:rsid w:val="00580E29"/>
    <w:rsid w:val="005812F6"/>
    <w:rsid w:val="00581AD5"/>
    <w:rsid w:val="00582062"/>
    <w:rsid w:val="0058241E"/>
    <w:rsid w:val="0058268F"/>
    <w:rsid w:val="00582E49"/>
    <w:rsid w:val="005833BE"/>
    <w:rsid w:val="005835CF"/>
    <w:rsid w:val="00583EE5"/>
    <w:rsid w:val="00583F54"/>
    <w:rsid w:val="00584659"/>
    <w:rsid w:val="00584FEB"/>
    <w:rsid w:val="00585045"/>
    <w:rsid w:val="00585B67"/>
    <w:rsid w:val="00586293"/>
    <w:rsid w:val="005868D8"/>
    <w:rsid w:val="00587731"/>
    <w:rsid w:val="005879B3"/>
    <w:rsid w:val="00590CB8"/>
    <w:rsid w:val="005913C9"/>
    <w:rsid w:val="00591D05"/>
    <w:rsid w:val="0059282B"/>
    <w:rsid w:val="00592BAE"/>
    <w:rsid w:val="0059422E"/>
    <w:rsid w:val="005944B1"/>
    <w:rsid w:val="00594511"/>
    <w:rsid w:val="00595334"/>
    <w:rsid w:val="005964B9"/>
    <w:rsid w:val="00597683"/>
    <w:rsid w:val="00597877"/>
    <w:rsid w:val="00597E51"/>
    <w:rsid w:val="005A0989"/>
    <w:rsid w:val="005A21B8"/>
    <w:rsid w:val="005A51F4"/>
    <w:rsid w:val="005A5C31"/>
    <w:rsid w:val="005A605B"/>
    <w:rsid w:val="005A61B9"/>
    <w:rsid w:val="005A681E"/>
    <w:rsid w:val="005A6E45"/>
    <w:rsid w:val="005B0EB6"/>
    <w:rsid w:val="005B1771"/>
    <w:rsid w:val="005B1F09"/>
    <w:rsid w:val="005B475A"/>
    <w:rsid w:val="005B622D"/>
    <w:rsid w:val="005B653B"/>
    <w:rsid w:val="005B6865"/>
    <w:rsid w:val="005C02B0"/>
    <w:rsid w:val="005C0BB4"/>
    <w:rsid w:val="005C0E7B"/>
    <w:rsid w:val="005C1B05"/>
    <w:rsid w:val="005C22C9"/>
    <w:rsid w:val="005C2892"/>
    <w:rsid w:val="005C2A60"/>
    <w:rsid w:val="005C315C"/>
    <w:rsid w:val="005C3BDD"/>
    <w:rsid w:val="005C40F0"/>
    <w:rsid w:val="005C4824"/>
    <w:rsid w:val="005C4F43"/>
    <w:rsid w:val="005C5564"/>
    <w:rsid w:val="005C5617"/>
    <w:rsid w:val="005C5A22"/>
    <w:rsid w:val="005C6A3A"/>
    <w:rsid w:val="005C6E5A"/>
    <w:rsid w:val="005C7071"/>
    <w:rsid w:val="005C7E91"/>
    <w:rsid w:val="005D121E"/>
    <w:rsid w:val="005D13BC"/>
    <w:rsid w:val="005D1B2C"/>
    <w:rsid w:val="005D1B8D"/>
    <w:rsid w:val="005D237F"/>
    <w:rsid w:val="005D3151"/>
    <w:rsid w:val="005D48DF"/>
    <w:rsid w:val="005D509A"/>
    <w:rsid w:val="005D55EE"/>
    <w:rsid w:val="005D5642"/>
    <w:rsid w:val="005D5860"/>
    <w:rsid w:val="005D739C"/>
    <w:rsid w:val="005D7C97"/>
    <w:rsid w:val="005E01E8"/>
    <w:rsid w:val="005E0342"/>
    <w:rsid w:val="005E1C1C"/>
    <w:rsid w:val="005E1E1C"/>
    <w:rsid w:val="005E2E6A"/>
    <w:rsid w:val="005E3281"/>
    <w:rsid w:val="005E5A60"/>
    <w:rsid w:val="005E63E1"/>
    <w:rsid w:val="005E6509"/>
    <w:rsid w:val="005F0C2E"/>
    <w:rsid w:val="005F0D86"/>
    <w:rsid w:val="005F0F48"/>
    <w:rsid w:val="005F1013"/>
    <w:rsid w:val="005F255D"/>
    <w:rsid w:val="005F2AA3"/>
    <w:rsid w:val="005F2CB7"/>
    <w:rsid w:val="005F3786"/>
    <w:rsid w:val="005F3F91"/>
    <w:rsid w:val="005F401C"/>
    <w:rsid w:val="005F4937"/>
    <w:rsid w:val="005F4D25"/>
    <w:rsid w:val="005F4EBD"/>
    <w:rsid w:val="005F5017"/>
    <w:rsid w:val="005F58F9"/>
    <w:rsid w:val="005F5B4A"/>
    <w:rsid w:val="005F5CF9"/>
    <w:rsid w:val="005F6AB9"/>
    <w:rsid w:val="005F6C36"/>
    <w:rsid w:val="005F6E9C"/>
    <w:rsid w:val="005F73E8"/>
    <w:rsid w:val="005F7645"/>
    <w:rsid w:val="005F7AEC"/>
    <w:rsid w:val="005F7B0E"/>
    <w:rsid w:val="005F7BE9"/>
    <w:rsid w:val="005F7D81"/>
    <w:rsid w:val="006002EE"/>
    <w:rsid w:val="00600847"/>
    <w:rsid w:val="00601966"/>
    <w:rsid w:val="00602648"/>
    <w:rsid w:val="00603F49"/>
    <w:rsid w:val="0060429B"/>
    <w:rsid w:val="00604443"/>
    <w:rsid w:val="006046B0"/>
    <w:rsid w:val="006054B9"/>
    <w:rsid w:val="0060564D"/>
    <w:rsid w:val="006068F4"/>
    <w:rsid w:val="006100E5"/>
    <w:rsid w:val="00611150"/>
    <w:rsid w:val="00611560"/>
    <w:rsid w:val="00611868"/>
    <w:rsid w:val="00611A53"/>
    <w:rsid w:val="00611B6E"/>
    <w:rsid w:val="00612820"/>
    <w:rsid w:val="0061395D"/>
    <w:rsid w:val="0061518A"/>
    <w:rsid w:val="00616933"/>
    <w:rsid w:val="006170BF"/>
    <w:rsid w:val="006177BB"/>
    <w:rsid w:val="00617A4A"/>
    <w:rsid w:val="00620075"/>
    <w:rsid w:val="00621396"/>
    <w:rsid w:val="006214D0"/>
    <w:rsid w:val="00621D7B"/>
    <w:rsid w:val="00622092"/>
    <w:rsid w:val="00622CBC"/>
    <w:rsid w:val="006240D4"/>
    <w:rsid w:val="0062490B"/>
    <w:rsid w:val="00624D16"/>
    <w:rsid w:val="006253EE"/>
    <w:rsid w:val="00625AEC"/>
    <w:rsid w:val="00625FD6"/>
    <w:rsid w:val="006265EA"/>
    <w:rsid w:val="0062698F"/>
    <w:rsid w:val="00627A54"/>
    <w:rsid w:val="0063044D"/>
    <w:rsid w:val="00630957"/>
    <w:rsid w:val="00630DD2"/>
    <w:rsid w:val="006315A2"/>
    <w:rsid w:val="00632611"/>
    <w:rsid w:val="00632701"/>
    <w:rsid w:val="00632A75"/>
    <w:rsid w:val="00632DD8"/>
    <w:rsid w:val="006349E0"/>
    <w:rsid w:val="00634C10"/>
    <w:rsid w:val="00634C2F"/>
    <w:rsid w:val="00635995"/>
    <w:rsid w:val="00635FDD"/>
    <w:rsid w:val="006366A2"/>
    <w:rsid w:val="00637DEA"/>
    <w:rsid w:val="00637E27"/>
    <w:rsid w:val="0064028E"/>
    <w:rsid w:val="00640C72"/>
    <w:rsid w:val="006412C0"/>
    <w:rsid w:val="00641977"/>
    <w:rsid w:val="00641D42"/>
    <w:rsid w:val="00642395"/>
    <w:rsid w:val="00642944"/>
    <w:rsid w:val="00642AF3"/>
    <w:rsid w:val="006438C0"/>
    <w:rsid w:val="00644ACC"/>
    <w:rsid w:val="00644F0F"/>
    <w:rsid w:val="0064614E"/>
    <w:rsid w:val="00646A31"/>
    <w:rsid w:val="00646D86"/>
    <w:rsid w:val="00646EA8"/>
    <w:rsid w:val="00647285"/>
    <w:rsid w:val="006475A1"/>
    <w:rsid w:val="0065063D"/>
    <w:rsid w:val="00653F23"/>
    <w:rsid w:val="006548E9"/>
    <w:rsid w:val="00654E7A"/>
    <w:rsid w:val="00655720"/>
    <w:rsid w:val="00655C20"/>
    <w:rsid w:val="00656116"/>
    <w:rsid w:val="0065660D"/>
    <w:rsid w:val="00656D95"/>
    <w:rsid w:val="00656E9A"/>
    <w:rsid w:val="0066024F"/>
    <w:rsid w:val="0066044E"/>
    <w:rsid w:val="006610F6"/>
    <w:rsid w:val="006625D3"/>
    <w:rsid w:val="00662A0F"/>
    <w:rsid w:val="006630BC"/>
    <w:rsid w:val="006633FA"/>
    <w:rsid w:val="00663A00"/>
    <w:rsid w:val="006643FA"/>
    <w:rsid w:val="006645AC"/>
    <w:rsid w:val="00664BAA"/>
    <w:rsid w:val="00664BE7"/>
    <w:rsid w:val="00666205"/>
    <w:rsid w:val="00666549"/>
    <w:rsid w:val="006666B8"/>
    <w:rsid w:val="006679D1"/>
    <w:rsid w:val="00670FEE"/>
    <w:rsid w:val="00670FF2"/>
    <w:rsid w:val="00671691"/>
    <w:rsid w:val="006724DE"/>
    <w:rsid w:val="006733EF"/>
    <w:rsid w:val="0067350A"/>
    <w:rsid w:val="006744AB"/>
    <w:rsid w:val="00674B20"/>
    <w:rsid w:val="00674B84"/>
    <w:rsid w:val="00674DA2"/>
    <w:rsid w:val="00674E14"/>
    <w:rsid w:val="00676FAD"/>
    <w:rsid w:val="006771BE"/>
    <w:rsid w:val="00680FDA"/>
    <w:rsid w:val="00681174"/>
    <w:rsid w:val="00683D30"/>
    <w:rsid w:val="00684830"/>
    <w:rsid w:val="00685140"/>
    <w:rsid w:val="006855C9"/>
    <w:rsid w:val="00686236"/>
    <w:rsid w:val="00686367"/>
    <w:rsid w:val="00686C5A"/>
    <w:rsid w:val="006906EA"/>
    <w:rsid w:val="006917C9"/>
    <w:rsid w:val="006929FF"/>
    <w:rsid w:val="006933AC"/>
    <w:rsid w:val="006935B0"/>
    <w:rsid w:val="00693DAD"/>
    <w:rsid w:val="00695B67"/>
    <w:rsid w:val="00695CFA"/>
    <w:rsid w:val="00695FA5"/>
    <w:rsid w:val="00697819"/>
    <w:rsid w:val="00697CA1"/>
    <w:rsid w:val="006A0AC5"/>
    <w:rsid w:val="006A0FD1"/>
    <w:rsid w:val="006A51FF"/>
    <w:rsid w:val="006A5B68"/>
    <w:rsid w:val="006A60AE"/>
    <w:rsid w:val="006A6C83"/>
    <w:rsid w:val="006A754A"/>
    <w:rsid w:val="006A75E0"/>
    <w:rsid w:val="006A76E6"/>
    <w:rsid w:val="006A78EF"/>
    <w:rsid w:val="006A7AC7"/>
    <w:rsid w:val="006A7C5F"/>
    <w:rsid w:val="006B06E4"/>
    <w:rsid w:val="006B1B21"/>
    <w:rsid w:val="006B209A"/>
    <w:rsid w:val="006B2AD6"/>
    <w:rsid w:val="006B3164"/>
    <w:rsid w:val="006B37D8"/>
    <w:rsid w:val="006B42EC"/>
    <w:rsid w:val="006B46A4"/>
    <w:rsid w:val="006B48C2"/>
    <w:rsid w:val="006B48EF"/>
    <w:rsid w:val="006B4E64"/>
    <w:rsid w:val="006B4FBE"/>
    <w:rsid w:val="006B630E"/>
    <w:rsid w:val="006B6B0E"/>
    <w:rsid w:val="006B6C9A"/>
    <w:rsid w:val="006B6FCC"/>
    <w:rsid w:val="006B7226"/>
    <w:rsid w:val="006B7821"/>
    <w:rsid w:val="006C0848"/>
    <w:rsid w:val="006C0F4B"/>
    <w:rsid w:val="006C101B"/>
    <w:rsid w:val="006C1257"/>
    <w:rsid w:val="006C16A4"/>
    <w:rsid w:val="006C17CD"/>
    <w:rsid w:val="006C182B"/>
    <w:rsid w:val="006C3F18"/>
    <w:rsid w:val="006C4586"/>
    <w:rsid w:val="006C5491"/>
    <w:rsid w:val="006C6126"/>
    <w:rsid w:val="006C63C1"/>
    <w:rsid w:val="006C6ABE"/>
    <w:rsid w:val="006C6EF9"/>
    <w:rsid w:val="006C706D"/>
    <w:rsid w:val="006C7AB2"/>
    <w:rsid w:val="006D04C4"/>
    <w:rsid w:val="006D25A3"/>
    <w:rsid w:val="006D36E7"/>
    <w:rsid w:val="006D39F9"/>
    <w:rsid w:val="006D3A5F"/>
    <w:rsid w:val="006D3AFC"/>
    <w:rsid w:val="006D3B93"/>
    <w:rsid w:val="006D57EF"/>
    <w:rsid w:val="006D6211"/>
    <w:rsid w:val="006D7E30"/>
    <w:rsid w:val="006E043F"/>
    <w:rsid w:val="006E0F0A"/>
    <w:rsid w:val="006E0FD4"/>
    <w:rsid w:val="006E1160"/>
    <w:rsid w:val="006E1199"/>
    <w:rsid w:val="006E1206"/>
    <w:rsid w:val="006E149D"/>
    <w:rsid w:val="006E1D3F"/>
    <w:rsid w:val="006E1D78"/>
    <w:rsid w:val="006E2DBB"/>
    <w:rsid w:val="006E30A8"/>
    <w:rsid w:val="006E3163"/>
    <w:rsid w:val="006E35F5"/>
    <w:rsid w:val="006E3B03"/>
    <w:rsid w:val="006E403D"/>
    <w:rsid w:val="006E64DB"/>
    <w:rsid w:val="006E65BF"/>
    <w:rsid w:val="006E6744"/>
    <w:rsid w:val="006E74F6"/>
    <w:rsid w:val="006F005C"/>
    <w:rsid w:val="006F00CB"/>
    <w:rsid w:val="006F072F"/>
    <w:rsid w:val="006F0DC7"/>
    <w:rsid w:val="006F0F25"/>
    <w:rsid w:val="006F0FC2"/>
    <w:rsid w:val="006F1835"/>
    <w:rsid w:val="006F1E53"/>
    <w:rsid w:val="006F41A0"/>
    <w:rsid w:val="006F44FE"/>
    <w:rsid w:val="006F4570"/>
    <w:rsid w:val="006F4E5C"/>
    <w:rsid w:val="006F5DA3"/>
    <w:rsid w:val="006F677D"/>
    <w:rsid w:val="006F6967"/>
    <w:rsid w:val="006F6B04"/>
    <w:rsid w:val="006F6DB8"/>
    <w:rsid w:val="006F72A9"/>
    <w:rsid w:val="006F75AC"/>
    <w:rsid w:val="00700105"/>
    <w:rsid w:val="00701E0B"/>
    <w:rsid w:val="00702261"/>
    <w:rsid w:val="00703D84"/>
    <w:rsid w:val="00704C05"/>
    <w:rsid w:val="00705DBB"/>
    <w:rsid w:val="00706C71"/>
    <w:rsid w:val="00707AE7"/>
    <w:rsid w:val="00707E01"/>
    <w:rsid w:val="007116C2"/>
    <w:rsid w:val="00711BF8"/>
    <w:rsid w:val="00711C62"/>
    <w:rsid w:val="00712331"/>
    <w:rsid w:val="00712DA7"/>
    <w:rsid w:val="00712E5F"/>
    <w:rsid w:val="00713512"/>
    <w:rsid w:val="00714C88"/>
    <w:rsid w:val="007150BD"/>
    <w:rsid w:val="007154DF"/>
    <w:rsid w:val="0071577C"/>
    <w:rsid w:val="00716CDC"/>
    <w:rsid w:val="00716DCC"/>
    <w:rsid w:val="00717986"/>
    <w:rsid w:val="00720B38"/>
    <w:rsid w:val="00720C27"/>
    <w:rsid w:val="0072180A"/>
    <w:rsid w:val="00721AA1"/>
    <w:rsid w:val="007226DD"/>
    <w:rsid w:val="00722877"/>
    <w:rsid w:val="0072330E"/>
    <w:rsid w:val="00724016"/>
    <w:rsid w:val="00724395"/>
    <w:rsid w:val="007244F9"/>
    <w:rsid w:val="00724812"/>
    <w:rsid w:val="00724DE2"/>
    <w:rsid w:val="0072504C"/>
    <w:rsid w:val="007253BD"/>
    <w:rsid w:val="007263A5"/>
    <w:rsid w:val="007266A4"/>
    <w:rsid w:val="0072685F"/>
    <w:rsid w:val="00727AEF"/>
    <w:rsid w:val="007302D8"/>
    <w:rsid w:val="00731039"/>
    <w:rsid w:val="0073203F"/>
    <w:rsid w:val="00732E4C"/>
    <w:rsid w:val="0073352D"/>
    <w:rsid w:val="0073433D"/>
    <w:rsid w:val="00734FDB"/>
    <w:rsid w:val="00735610"/>
    <w:rsid w:val="00735943"/>
    <w:rsid w:val="00735C49"/>
    <w:rsid w:val="00736B5B"/>
    <w:rsid w:val="00736E6E"/>
    <w:rsid w:val="00740747"/>
    <w:rsid w:val="00740C4C"/>
    <w:rsid w:val="00741F97"/>
    <w:rsid w:val="007421FC"/>
    <w:rsid w:val="0074271D"/>
    <w:rsid w:val="00742C7A"/>
    <w:rsid w:val="00743013"/>
    <w:rsid w:val="00743CAD"/>
    <w:rsid w:val="00744440"/>
    <w:rsid w:val="007454E2"/>
    <w:rsid w:val="00745755"/>
    <w:rsid w:val="00745770"/>
    <w:rsid w:val="00746996"/>
    <w:rsid w:val="00746C83"/>
    <w:rsid w:val="00747579"/>
    <w:rsid w:val="007502C3"/>
    <w:rsid w:val="00752249"/>
    <w:rsid w:val="0075247D"/>
    <w:rsid w:val="007529B9"/>
    <w:rsid w:val="00752BB6"/>
    <w:rsid w:val="00753128"/>
    <w:rsid w:val="00753555"/>
    <w:rsid w:val="0075397C"/>
    <w:rsid w:val="00754D09"/>
    <w:rsid w:val="00757AB5"/>
    <w:rsid w:val="007605BA"/>
    <w:rsid w:val="0076206C"/>
    <w:rsid w:val="00764D79"/>
    <w:rsid w:val="00765364"/>
    <w:rsid w:val="00765663"/>
    <w:rsid w:val="00765C82"/>
    <w:rsid w:val="00766484"/>
    <w:rsid w:val="007675AC"/>
    <w:rsid w:val="00767913"/>
    <w:rsid w:val="007703BA"/>
    <w:rsid w:val="00771420"/>
    <w:rsid w:val="00771482"/>
    <w:rsid w:val="007715B0"/>
    <w:rsid w:val="007718D4"/>
    <w:rsid w:val="0077257A"/>
    <w:rsid w:val="007748FD"/>
    <w:rsid w:val="007749DD"/>
    <w:rsid w:val="00774A22"/>
    <w:rsid w:val="00774C85"/>
    <w:rsid w:val="007753A0"/>
    <w:rsid w:val="00775C19"/>
    <w:rsid w:val="00775FAD"/>
    <w:rsid w:val="00776BAC"/>
    <w:rsid w:val="00776E1A"/>
    <w:rsid w:val="0077716B"/>
    <w:rsid w:val="0078026C"/>
    <w:rsid w:val="00780634"/>
    <w:rsid w:val="00780B43"/>
    <w:rsid w:val="00780C7A"/>
    <w:rsid w:val="007814C2"/>
    <w:rsid w:val="00781C69"/>
    <w:rsid w:val="007825F5"/>
    <w:rsid w:val="0078271E"/>
    <w:rsid w:val="0078275A"/>
    <w:rsid w:val="007829B0"/>
    <w:rsid w:val="007829FB"/>
    <w:rsid w:val="00782F82"/>
    <w:rsid w:val="0078301C"/>
    <w:rsid w:val="0078305A"/>
    <w:rsid w:val="007833C7"/>
    <w:rsid w:val="00783726"/>
    <w:rsid w:val="00783908"/>
    <w:rsid w:val="00784685"/>
    <w:rsid w:val="00784997"/>
    <w:rsid w:val="00784A51"/>
    <w:rsid w:val="00784D64"/>
    <w:rsid w:val="00784EFC"/>
    <w:rsid w:val="00785008"/>
    <w:rsid w:val="00785212"/>
    <w:rsid w:val="00785455"/>
    <w:rsid w:val="00786B4C"/>
    <w:rsid w:val="00787076"/>
    <w:rsid w:val="00787803"/>
    <w:rsid w:val="00790783"/>
    <w:rsid w:val="007908D1"/>
    <w:rsid w:val="00790F3C"/>
    <w:rsid w:val="00791462"/>
    <w:rsid w:val="00791D29"/>
    <w:rsid w:val="00792310"/>
    <w:rsid w:val="00792BA8"/>
    <w:rsid w:val="00793126"/>
    <w:rsid w:val="007933E8"/>
    <w:rsid w:val="00793999"/>
    <w:rsid w:val="00793B17"/>
    <w:rsid w:val="00793E31"/>
    <w:rsid w:val="00794046"/>
    <w:rsid w:val="00794178"/>
    <w:rsid w:val="00794BA3"/>
    <w:rsid w:val="007952CF"/>
    <w:rsid w:val="0079613C"/>
    <w:rsid w:val="00796998"/>
    <w:rsid w:val="00796FC3"/>
    <w:rsid w:val="007A05C7"/>
    <w:rsid w:val="007A0E01"/>
    <w:rsid w:val="007A1BA5"/>
    <w:rsid w:val="007A28F3"/>
    <w:rsid w:val="007A2B22"/>
    <w:rsid w:val="007A34A3"/>
    <w:rsid w:val="007A34B8"/>
    <w:rsid w:val="007A4612"/>
    <w:rsid w:val="007A52CA"/>
    <w:rsid w:val="007A58D4"/>
    <w:rsid w:val="007A650C"/>
    <w:rsid w:val="007A6762"/>
    <w:rsid w:val="007A6CA6"/>
    <w:rsid w:val="007A6E42"/>
    <w:rsid w:val="007A795C"/>
    <w:rsid w:val="007A7B66"/>
    <w:rsid w:val="007A7E06"/>
    <w:rsid w:val="007B00A8"/>
    <w:rsid w:val="007B0F9C"/>
    <w:rsid w:val="007B2DA0"/>
    <w:rsid w:val="007B2EDA"/>
    <w:rsid w:val="007B32FE"/>
    <w:rsid w:val="007B35F6"/>
    <w:rsid w:val="007B3A54"/>
    <w:rsid w:val="007B3B3F"/>
    <w:rsid w:val="007B5D43"/>
    <w:rsid w:val="007B6338"/>
    <w:rsid w:val="007B757D"/>
    <w:rsid w:val="007C089B"/>
    <w:rsid w:val="007C1F42"/>
    <w:rsid w:val="007C26AE"/>
    <w:rsid w:val="007C2CEC"/>
    <w:rsid w:val="007C2F9E"/>
    <w:rsid w:val="007C369C"/>
    <w:rsid w:val="007C3DD1"/>
    <w:rsid w:val="007C3DF7"/>
    <w:rsid w:val="007C4D1A"/>
    <w:rsid w:val="007C54B6"/>
    <w:rsid w:val="007C55B3"/>
    <w:rsid w:val="007C6196"/>
    <w:rsid w:val="007C635A"/>
    <w:rsid w:val="007C6EDC"/>
    <w:rsid w:val="007D039A"/>
    <w:rsid w:val="007D05E3"/>
    <w:rsid w:val="007D0966"/>
    <w:rsid w:val="007D0E67"/>
    <w:rsid w:val="007D1206"/>
    <w:rsid w:val="007D254D"/>
    <w:rsid w:val="007D2785"/>
    <w:rsid w:val="007D3745"/>
    <w:rsid w:val="007D47F0"/>
    <w:rsid w:val="007D5882"/>
    <w:rsid w:val="007D660D"/>
    <w:rsid w:val="007D6D10"/>
    <w:rsid w:val="007D6F37"/>
    <w:rsid w:val="007E157A"/>
    <w:rsid w:val="007E1A79"/>
    <w:rsid w:val="007E1D47"/>
    <w:rsid w:val="007E2B24"/>
    <w:rsid w:val="007E2F46"/>
    <w:rsid w:val="007E3167"/>
    <w:rsid w:val="007E4645"/>
    <w:rsid w:val="007E4B42"/>
    <w:rsid w:val="007E4FD9"/>
    <w:rsid w:val="007E4FFD"/>
    <w:rsid w:val="007E5281"/>
    <w:rsid w:val="007E65B1"/>
    <w:rsid w:val="007E6764"/>
    <w:rsid w:val="007F05E6"/>
    <w:rsid w:val="007F0647"/>
    <w:rsid w:val="007F0BE9"/>
    <w:rsid w:val="007F12BD"/>
    <w:rsid w:val="007F1851"/>
    <w:rsid w:val="007F1B67"/>
    <w:rsid w:val="007F1D71"/>
    <w:rsid w:val="007F272B"/>
    <w:rsid w:val="007F2F3D"/>
    <w:rsid w:val="007F4591"/>
    <w:rsid w:val="007F4E34"/>
    <w:rsid w:val="007F50B6"/>
    <w:rsid w:val="007F552E"/>
    <w:rsid w:val="007F5727"/>
    <w:rsid w:val="007F5D9A"/>
    <w:rsid w:val="008009B7"/>
    <w:rsid w:val="00800C70"/>
    <w:rsid w:val="008011F5"/>
    <w:rsid w:val="00802609"/>
    <w:rsid w:val="008031A4"/>
    <w:rsid w:val="00803C25"/>
    <w:rsid w:val="008043A0"/>
    <w:rsid w:val="00804409"/>
    <w:rsid w:val="00804ADE"/>
    <w:rsid w:val="0080516B"/>
    <w:rsid w:val="00805AF5"/>
    <w:rsid w:val="00805E66"/>
    <w:rsid w:val="00806679"/>
    <w:rsid w:val="00807857"/>
    <w:rsid w:val="0081078B"/>
    <w:rsid w:val="00810B4C"/>
    <w:rsid w:val="008113AB"/>
    <w:rsid w:val="00811E0E"/>
    <w:rsid w:val="00812B9A"/>
    <w:rsid w:val="00812D51"/>
    <w:rsid w:val="008133D3"/>
    <w:rsid w:val="00813D44"/>
    <w:rsid w:val="0081476F"/>
    <w:rsid w:val="00814CEA"/>
    <w:rsid w:val="00814D29"/>
    <w:rsid w:val="00815983"/>
    <w:rsid w:val="00815F69"/>
    <w:rsid w:val="008162E6"/>
    <w:rsid w:val="008164C7"/>
    <w:rsid w:val="00817549"/>
    <w:rsid w:val="00817A1D"/>
    <w:rsid w:val="00817D49"/>
    <w:rsid w:val="0082025E"/>
    <w:rsid w:val="00820264"/>
    <w:rsid w:val="008203C3"/>
    <w:rsid w:val="00820C86"/>
    <w:rsid w:val="00821504"/>
    <w:rsid w:val="00821FD9"/>
    <w:rsid w:val="0082231E"/>
    <w:rsid w:val="0082236D"/>
    <w:rsid w:val="00822501"/>
    <w:rsid w:val="008227F0"/>
    <w:rsid w:val="00822891"/>
    <w:rsid w:val="00822EDC"/>
    <w:rsid w:val="008232A0"/>
    <w:rsid w:val="00823D0F"/>
    <w:rsid w:val="008308A9"/>
    <w:rsid w:val="00830C15"/>
    <w:rsid w:val="00830EA1"/>
    <w:rsid w:val="008312C9"/>
    <w:rsid w:val="00831469"/>
    <w:rsid w:val="008318C4"/>
    <w:rsid w:val="00832C34"/>
    <w:rsid w:val="00832D55"/>
    <w:rsid w:val="00833915"/>
    <w:rsid w:val="008351C2"/>
    <w:rsid w:val="0083585B"/>
    <w:rsid w:val="00836A87"/>
    <w:rsid w:val="00836B8F"/>
    <w:rsid w:val="0083722B"/>
    <w:rsid w:val="00840144"/>
    <w:rsid w:val="008407EF"/>
    <w:rsid w:val="008408C1"/>
    <w:rsid w:val="00840AEF"/>
    <w:rsid w:val="0084207A"/>
    <w:rsid w:val="00842435"/>
    <w:rsid w:val="00842DDA"/>
    <w:rsid w:val="0084447C"/>
    <w:rsid w:val="008448A0"/>
    <w:rsid w:val="00844B34"/>
    <w:rsid w:val="00845E31"/>
    <w:rsid w:val="0084720C"/>
    <w:rsid w:val="00847438"/>
    <w:rsid w:val="0085080D"/>
    <w:rsid w:val="00850AFB"/>
    <w:rsid w:val="00850DD9"/>
    <w:rsid w:val="00851035"/>
    <w:rsid w:val="00851299"/>
    <w:rsid w:val="0085391C"/>
    <w:rsid w:val="00853BD3"/>
    <w:rsid w:val="00854677"/>
    <w:rsid w:val="00854B12"/>
    <w:rsid w:val="00855B94"/>
    <w:rsid w:val="0085662B"/>
    <w:rsid w:val="00857768"/>
    <w:rsid w:val="008606F8"/>
    <w:rsid w:val="00860A0D"/>
    <w:rsid w:val="00861477"/>
    <w:rsid w:val="00862413"/>
    <w:rsid w:val="008624A2"/>
    <w:rsid w:val="00862765"/>
    <w:rsid w:val="0086291F"/>
    <w:rsid w:val="00862EDB"/>
    <w:rsid w:val="00862F72"/>
    <w:rsid w:val="00864C58"/>
    <w:rsid w:val="00864E82"/>
    <w:rsid w:val="008663F6"/>
    <w:rsid w:val="00866CD7"/>
    <w:rsid w:val="008700EB"/>
    <w:rsid w:val="008702B0"/>
    <w:rsid w:val="008716D7"/>
    <w:rsid w:val="00871BBE"/>
    <w:rsid w:val="00873DC5"/>
    <w:rsid w:val="00874B20"/>
    <w:rsid w:val="00874C52"/>
    <w:rsid w:val="00874D26"/>
    <w:rsid w:val="00875086"/>
    <w:rsid w:val="00875426"/>
    <w:rsid w:val="0087559E"/>
    <w:rsid w:val="008764DB"/>
    <w:rsid w:val="00876CC7"/>
    <w:rsid w:val="00880151"/>
    <w:rsid w:val="0088024C"/>
    <w:rsid w:val="00881FF1"/>
    <w:rsid w:val="00882209"/>
    <w:rsid w:val="00882806"/>
    <w:rsid w:val="00882D8F"/>
    <w:rsid w:val="00883CB5"/>
    <w:rsid w:val="0088419D"/>
    <w:rsid w:val="00884B02"/>
    <w:rsid w:val="0088512A"/>
    <w:rsid w:val="00885C9F"/>
    <w:rsid w:val="00885DB9"/>
    <w:rsid w:val="00886337"/>
    <w:rsid w:val="0088636F"/>
    <w:rsid w:val="00886979"/>
    <w:rsid w:val="00887B01"/>
    <w:rsid w:val="00887E9E"/>
    <w:rsid w:val="0089058A"/>
    <w:rsid w:val="00890F0E"/>
    <w:rsid w:val="008911ED"/>
    <w:rsid w:val="008914D9"/>
    <w:rsid w:val="00892375"/>
    <w:rsid w:val="008924C4"/>
    <w:rsid w:val="00893340"/>
    <w:rsid w:val="00893364"/>
    <w:rsid w:val="0089475C"/>
    <w:rsid w:val="00894DAB"/>
    <w:rsid w:val="0089550F"/>
    <w:rsid w:val="008956CD"/>
    <w:rsid w:val="00895726"/>
    <w:rsid w:val="00895BA2"/>
    <w:rsid w:val="00896409"/>
    <w:rsid w:val="008968BA"/>
    <w:rsid w:val="00896BF6"/>
    <w:rsid w:val="008970A2"/>
    <w:rsid w:val="00897567"/>
    <w:rsid w:val="008A0B92"/>
    <w:rsid w:val="008A0BFC"/>
    <w:rsid w:val="008A16D4"/>
    <w:rsid w:val="008A18D2"/>
    <w:rsid w:val="008A257C"/>
    <w:rsid w:val="008A268D"/>
    <w:rsid w:val="008A36DA"/>
    <w:rsid w:val="008A43A5"/>
    <w:rsid w:val="008A4709"/>
    <w:rsid w:val="008A48DD"/>
    <w:rsid w:val="008A50DE"/>
    <w:rsid w:val="008A56A8"/>
    <w:rsid w:val="008A5753"/>
    <w:rsid w:val="008A632B"/>
    <w:rsid w:val="008A67C5"/>
    <w:rsid w:val="008A6A91"/>
    <w:rsid w:val="008A716E"/>
    <w:rsid w:val="008A7901"/>
    <w:rsid w:val="008A7CF8"/>
    <w:rsid w:val="008B1993"/>
    <w:rsid w:val="008B224A"/>
    <w:rsid w:val="008B4AD7"/>
    <w:rsid w:val="008B51C2"/>
    <w:rsid w:val="008B5E22"/>
    <w:rsid w:val="008B5FF1"/>
    <w:rsid w:val="008B62CE"/>
    <w:rsid w:val="008B7144"/>
    <w:rsid w:val="008B71D8"/>
    <w:rsid w:val="008B77F6"/>
    <w:rsid w:val="008B79D7"/>
    <w:rsid w:val="008B7AED"/>
    <w:rsid w:val="008B7CFF"/>
    <w:rsid w:val="008C02D4"/>
    <w:rsid w:val="008C1470"/>
    <w:rsid w:val="008C1527"/>
    <w:rsid w:val="008C1530"/>
    <w:rsid w:val="008C1AE5"/>
    <w:rsid w:val="008C1B99"/>
    <w:rsid w:val="008C234F"/>
    <w:rsid w:val="008C3053"/>
    <w:rsid w:val="008C3440"/>
    <w:rsid w:val="008C392B"/>
    <w:rsid w:val="008C3C6B"/>
    <w:rsid w:val="008C514A"/>
    <w:rsid w:val="008C637B"/>
    <w:rsid w:val="008C64B7"/>
    <w:rsid w:val="008C686E"/>
    <w:rsid w:val="008C7CFC"/>
    <w:rsid w:val="008C7D8C"/>
    <w:rsid w:val="008D05A7"/>
    <w:rsid w:val="008D0A76"/>
    <w:rsid w:val="008D2F68"/>
    <w:rsid w:val="008D3CEB"/>
    <w:rsid w:val="008D3E28"/>
    <w:rsid w:val="008D3FDD"/>
    <w:rsid w:val="008D4185"/>
    <w:rsid w:val="008D423C"/>
    <w:rsid w:val="008D427D"/>
    <w:rsid w:val="008D42CE"/>
    <w:rsid w:val="008D4A7A"/>
    <w:rsid w:val="008D53DB"/>
    <w:rsid w:val="008D5926"/>
    <w:rsid w:val="008D5ACC"/>
    <w:rsid w:val="008D5E31"/>
    <w:rsid w:val="008D612F"/>
    <w:rsid w:val="008D6F95"/>
    <w:rsid w:val="008D76E4"/>
    <w:rsid w:val="008E068B"/>
    <w:rsid w:val="008E120A"/>
    <w:rsid w:val="008E1938"/>
    <w:rsid w:val="008E1A53"/>
    <w:rsid w:val="008E1B0F"/>
    <w:rsid w:val="008E20DB"/>
    <w:rsid w:val="008E33C8"/>
    <w:rsid w:val="008E3A82"/>
    <w:rsid w:val="008E5769"/>
    <w:rsid w:val="008E6857"/>
    <w:rsid w:val="008E6BA2"/>
    <w:rsid w:val="008E6D80"/>
    <w:rsid w:val="008E6D9C"/>
    <w:rsid w:val="008E77A9"/>
    <w:rsid w:val="008E7B9D"/>
    <w:rsid w:val="008E7C82"/>
    <w:rsid w:val="008E7EA1"/>
    <w:rsid w:val="008F03C5"/>
    <w:rsid w:val="008F183B"/>
    <w:rsid w:val="008F1C7A"/>
    <w:rsid w:val="008F203A"/>
    <w:rsid w:val="008F33CD"/>
    <w:rsid w:val="008F375D"/>
    <w:rsid w:val="008F3B17"/>
    <w:rsid w:val="008F3B1B"/>
    <w:rsid w:val="008F3F5C"/>
    <w:rsid w:val="008F52CE"/>
    <w:rsid w:val="008F67AF"/>
    <w:rsid w:val="008F67E9"/>
    <w:rsid w:val="008F69EF"/>
    <w:rsid w:val="008F7521"/>
    <w:rsid w:val="008F7858"/>
    <w:rsid w:val="009000AE"/>
    <w:rsid w:val="00900AF3"/>
    <w:rsid w:val="0090130D"/>
    <w:rsid w:val="009013CF"/>
    <w:rsid w:val="0090177F"/>
    <w:rsid w:val="009027AB"/>
    <w:rsid w:val="00902FCB"/>
    <w:rsid w:val="009036DF"/>
    <w:rsid w:val="00904992"/>
    <w:rsid w:val="00904BC1"/>
    <w:rsid w:val="00905CD8"/>
    <w:rsid w:val="00906030"/>
    <w:rsid w:val="00907002"/>
    <w:rsid w:val="009072B0"/>
    <w:rsid w:val="0090781E"/>
    <w:rsid w:val="00910003"/>
    <w:rsid w:val="00910027"/>
    <w:rsid w:val="0091057E"/>
    <w:rsid w:val="00911271"/>
    <w:rsid w:val="00911497"/>
    <w:rsid w:val="009114B4"/>
    <w:rsid w:val="00911AD4"/>
    <w:rsid w:val="00911D41"/>
    <w:rsid w:val="00912897"/>
    <w:rsid w:val="00912C77"/>
    <w:rsid w:val="00913A83"/>
    <w:rsid w:val="00913F73"/>
    <w:rsid w:val="009147B9"/>
    <w:rsid w:val="00915558"/>
    <w:rsid w:val="00915B91"/>
    <w:rsid w:val="0091671F"/>
    <w:rsid w:val="00916789"/>
    <w:rsid w:val="00916CDB"/>
    <w:rsid w:val="00917002"/>
    <w:rsid w:val="00917136"/>
    <w:rsid w:val="00917F33"/>
    <w:rsid w:val="009204E3"/>
    <w:rsid w:val="009206A1"/>
    <w:rsid w:val="00920772"/>
    <w:rsid w:val="009208BE"/>
    <w:rsid w:val="00920B2B"/>
    <w:rsid w:val="009211D4"/>
    <w:rsid w:val="009214DD"/>
    <w:rsid w:val="00921C1A"/>
    <w:rsid w:val="00922770"/>
    <w:rsid w:val="0092295E"/>
    <w:rsid w:val="00922B53"/>
    <w:rsid w:val="00923159"/>
    <w:rsid w:val="00923164"/>
    <w:rsid w:val="009231BB"/>
    <w:rsid w:val="0092455D"/>
    <w:rsid w:val="00924D21"/>
    <w:rsid w:val="00924E36"/>
    <w:rsid w:val="00925A2A"/>
    <w:rsid w:val="00925BC7"/>
    <w:rsid w:val="009260F6"/>
    <w:rsid w:val="00926515"/>
    <w:rsid w:val="009266EC"/>
    <w:rsid w:val="00926B31"/>
    <w:rsid w:val="00927103"/>
    <w:rsid w:val="00927269"/>
    <w:rsid w:val="00927F5E"/>
    <w:rsid w:val="00930843"/>
    <w:rsid w:val="00931228"/>
    <w:rsid w:val="00932A4C"/>
    <w:rsid w:val="009338C2"/>
    <w:rsid w:val="00934DC5"/>
    <w:rsid w:val="00935824"/>
    <w:rsid w:val="00935A50"/>
    <w:rsid w:val="00936793"/>
    <w:rsid w:val="009367C5"/>
    <w:rsid w:val="0093746D"/>
    <w:rsid w:val="009377BE"/>
    <w:rsid w:val="00937DB7"/>
    <w:rsid w:val="00940002"/>
    <w:rsid w:val="00941310"/>
    <w:rsid w:val="00941B4C"/>
    <w:rsid w:val="00941EA1"/>
    <w:rsid w:val="00941FB9"/>
    <w:rsid w:val="0094262F"/>
    <w:rsid w:val="00942D6C"/>
    <w:rsid w:val="009433D9"/>
    <w:rsid w:val="009439D9"/>
    <w:rsid w:val="00943B91"/>
    <w:rsid w:val="00944707"/>
    <w:rsid w:val="0094560E"/>
    <w:rsid w:val="009459DB"/>
    <w:rsid w:val="00947775"/>
    <w:rsid w:val="00950053"/>
    <w:rsid w:val="00951D84"/>
    <w:rsid w:val="00951E78"/>
    <w:rsid w:val="009532FE"/>
    <w:rsid w:val="00953D56"/>
    <w:rsid w:val="0095410D"/>
    <w:rsid w:val="00954408"/>
    <w:rsid w:val="00955182"/>
    <w:rsid w:val="00957C71"/>
    <w:rsid w:val="00960CF3"/>
    <w:rsid w:val="00962A27"/>
    <w:rsid w:val="00962C4C"/>
    <w:rsid w:val="00962C50"/>
    <w:rsid w:val="009632C1"/>
    <w:rsid w:val="009635E5"/>
    <w:rsid w:val="009642DF"/>
    <w:rsid w:val="009650CC"/>
    <w:rsid w:val="00965245"/>
    <w:rsid w:val="0096540D"/>
    <w:rsid w:val="00966967"/>
    <w:rsid w:val="00967015"/>
    <w:rsid w:val="0096736C"/>
    <w:rsid w:val="00967632"/>
    <w:rsid w:val="00967BF6"/>
    <w:rsid w:val="00970809"/>
    <w:rsid w:val="00971051"/>
    <w:rsid w:val="00971508"/>
    <w:rsid w:val="0097191C"/>
    <w:rsid w:val="00972424"/>
    <w:rsid w:val="009746C2"/>
    <w:rsid w:val="0097512E"/>
    <w:rsid w:val="00975435"/>
    <w:rsid w:val="00975896"/>
    <w:rsid w:val="00975E0D"/>
    <w:rsid w:val="00976ADB"/>
    <w:rsid w:val="00981B35"/>
    <w:rsid w:val="00982906"/>
    <w:rsid w:val="009829AC"/>
    <w:rsid w:val="009836B5"/>
    <w:rsid w:val="0098413A"/>
    <w:rsid w:val="0098475F"/>
    <w:rsid w:val="009850F1"/>
    <w:rsid w:val="00985DF9"/>
    <w:rsid w:val="00985F03"/>
    <w:rsid w:val="00985FC1"/>
    <w:rsid w:val="0098616C"/>
    <w:rsid w:val="009903AA"/>
    <w:rsid w:val="00992EE1"/>
    <w:rsid w:val="009933E9"/>
    <w:rsid w:val="0099348C"/>
    <w:rsid w:val="0099512B"/>
    <w:rsid w:val="009952AD"/>
    <w:rsid w:val="0099559F"/>
    <w:rsid w:val="00995FA5"/>
    <w:rsid w:val="00996519"/>
    <w:rsid w:val="00996C34"/>
    <w:rsid w:val="0099781A"/>
    <w:rsid w:val="00997AEC"/>
    <w:rsid w:val="009A00D5"/>
    <w:rsid w:val="009A05E8"/>
    <w:rsid w:val="009A0DDC"/>
    <w:rsid w:val="009A10F1"/>
    <w:rsid w:val="009A1464"/>
    <w:rsid w:val="009A2311"/>
    <w:rsid w:val="009A28F8"/>
    <w:rsid w:val="009A2C3B"/>
    <w:rsid w:val="009A2E84"/>
    <w:rsid w:val="009A3873"/>
    <w:rsid w:val="009A441E"/>
    <w:rsid w:val="009A4495"/>
    <w:rsid w:val="009A5BE9"/>
    <w:rsid w:val="009A5EEA"/>
    <w:rsid w:val="009A6330"/>
    <w:rsid w:val="009A6604"/>
    <w:rsid w:val="009A660D"/>
    <w:rsid w:val="009A6D7C"/>
    <w:rsid w:val="009A711F"/>
    <w:rsid w:val="009B13E2"/>
    <w:rsid w:val="009B1927"/>
    <w:rsid w:val="009B22EB"/>
    <w:rsid w:val="009B31BA"/>
    <w:rsid w:val="009B3BB0"/>
    <w:rsid w:val="009B3D66"/>
    <w:rsid w:val="009B4090"/>
    <w:rsid w:val="009B4A1A"/>
    <w:rsid w:val="009B4F0D"/>
    <w:rsid w:val="009B5B79"/>
    <w:rsid w:val="009B5F5A"/>
    <w:rsid w:val="009B7B80"/>
    <w:rsid w:val="009C05C3"/>
    <w:rsid w:val="009C0909"/>
    <w:rsid w:val="009C0D27"/>
    <w:rsid w:val="009C254E"/>
    <w:rsid w:val="009C4675"/>
    <w:rsid w:val="009C5652"/>
    <w:rsid w:val="009C65E0"/>
    <w:rsid w:val="009C721B"/>
    <w:rsid w:val="009C7C20"/>
    <w:rsid w:val="009D0F20"/>
    <w:rsid w:val="009D15C9"/>
    <w:rsid w:val="009D16D9"/>
    <w:rsid w:val="009D1F60"/>
    <w:rsid w:val="009D24D1"/>
    <w:rsid w:val="009D262A"/>
    <w:rsid w:val="009D26A8"/>
    <w:rsid w:val="009D3131"/>
    <w:rsid w:val="009D3716"/>
    <w:rsid w:val="009D3BB1"/>
    <w:rsid w:val="009D3D2F"/>
    <w:rsid w:val="009D403E"/>
    <w:rsid w:val="009D4473"/>
    <w:rsid w:val="009D4823"/>
    <w:rsid w:val="009D4BF1"/>
    <w:rsid w:val="009D4E77"/>
    <w:rsid w:val="009D5938"/>
    <w:rsid w:val="009D6E69"/>
    <w:rsid w:val="009E1D85"/>
    <w:rsid w:val="009E2321"/>
    <w:rsid w:val="009E2845"/>
    <w:rsid w:val="009E2B9C"/>
    <w:rsid w:val="009E2E7E"/>
    <w:rsid w:val="009E43AC"/>
    <w:rsid w:val="009E4F75"/>
    <w:rsid w:val="009E519A"/>
    <w:rsid w:val="009E5358"/>
    <w:rsid w:val="009E597E"/>
    <w:rsid w:val="009E5CCF"/>
    <w:rsid w:val="009E6088"/>
    <w:rsid w:val="009E64F8"/>
    <w:rsid w:val="009E7346"/>
    <w:rsid w:val="009E796A"/>
    <w:rsid w:val="009F05B9"/>
    <w:rsid w:val="009F0722"/>
    <w:rsid w:val="009F1AAC"/>
    <w:rsid w:val="009F1FC4"/>
    <w:rsid w:val="009F21DE"/>
    <w:rsid w:val="009F26A0"/>
    <w:rsid w:val="009F2B52"/>
    <w:rsid w:val="009F3342"/>
    <w:rsid w:val="009F3786"/>
    <w:rsid w:val="009F40A5"/>
    <w:rsid w:val="009F490A"/>
    <w:rsid w:val="009F563E"/>
    <w:rsid w:val="009F5D06"/>
    <w:rsid w:val="009F6395"/>
    <w:rsid w:val="009F6A47"/>
    <w:rsid w:val="00A00945"/>
    <w:rsid w:val="00A00C3A"/>
    <w:rsid w:val="00A011E4"/>
    <w:rsid w:val="00A01324"/>
    <w:rsid w:val="00A019E9"/>
    <w:rsid w:val="00A01BF3"/>
    <w:rsid w:val="00A01DB1"/>
    <w:rsid w:val="00A02CF7"/>
    <w:rsid w:val="00A02D83"/>
    <w:rsid w:val="00A031BE"/>
    <w:rsid w:val="00A032E1"/>
    <w:rsid w:val="00A03548"/>
    <w:rsid w:val="00A03605"/>
    <w:rsid w:val="00A03710"/>
    <w:rsid w:val="00A039F2"/>
    <w:rsid w:val="00A03A26"/>
    <w:rsid w:val="00A045A8"/>
    <w:rsid w:val="00A04A7D"/>
    <w:rsid w:val="00A05115"/>
    <w:rsid w:val="00A057C2"/>
    <w:rsid w:val="00A06A86"/>
    <w:rsid w:val="00A0785E"/>
    <w:rsid w:val="00A07AFC"/>
    <w:rsid w:val="00A07F5F"/>
    <w:rsid w:val="00A1028A"/>
    <w:rsid w:val="00A102A0"/>
    <w:rsid w:val="00A11E8E"/>
    <w:rsid w:val="00A1337F"/>
    <w:rsid w:val="00A136DF"/>
    <w:rsid w:val="00A13951"/>
    <w:rsid w:val="00A14229"/>
    <w:rsid w:val="00A14F94"/>
    <w:rsid w:val="00A14FDF"/>
    <w:rsid w:val="00A1536B"/>
    <w:rsid w:val="00A15460"/>
    <w:rsid w:val="00A15D6D"/>
    <w:rsid w:val="00A160BD"/>
    <w:rsid w:val="00A16451"/>
    <w:rsid w:val="00A1650C"/>
    <w:rsid w:val="00A17002"/>
    <w:rsid w:val="00A20409"/>
    <w:rsid w:val="00A20CA6"/>
    <w:rsid w:val="00A21A88"/>
    <w:rsid w:val="00A21B02"/>
    <w:rsid w:val="00A21D05"/>
    <w:rsid w:val="00A2210A"/>
    <w:rsid w:val="00A22D89"/>
    <w:rsid w:val="00A2300F"/>
    <w:rsid w:val="00A23E27"/>
    <w:rsid w:val="00A24402"/>
    <w:rsid w:val="00A251A1"/>
    <w:rsid w:val="00A25465"/>
    <w:rsid w:val="00A25993"/>
    <w:rsid w:val="00A25C95"/>
    <w:rsid w:val="00A25D1C"/>
    <w:rsid w:val="00A27BA0"/>
    <w:rsid w:val="00A3020F"/>
    <w:rsid w:val="00A312DF"/>
    <w:rsid w:val="00A31807"/>
    <w:rsid w:val="00A32427"/>
    <w:rsid w:val="00A3388B"/>
    <w:rsid w:val="00A34596"/>
    <w:rsid w:val="00A348D1"/>
    <w:rsid w:val="00A353C1"/>
    <w:rsid w:val="00A35D5E"/>
    <w:rsid w:val="00A35DFB"/>
    <w:rsid w:val="00A35F3D"/>
    <w:rsid w:val="00A37C0F"/>
    <w:rsid w:val="00A40095"/>
    <w:rsid w:val="00A40169"/>
    <w:rsid w:val="00A40B11"/>
    <w:rsid w:val="00A40DBA"/>
    <w:rsid w:val="00A41923"/>
    <w:rsid w:val="00A41965"/>
    <w:rsid w:val="00A42299"/>
    <w:rsid w:val="00A42B7A"/>
    <w:rsid w:val="00A42DEB"/>
    <w:rsid w:val="00A432C9"/>
    <w:rsid w:val="00A435F5"/>
    <w:rsid w:val="00A4422F"/>
    <w:rsid w:val="00A467CC"/>
    <w:rsid w:val="00A46F31"/>
    <w:rsid w:val="00A504B7"/>
    <w:rsid w:val="00A50B02"/>
    <w:rsid w:val="00A50C51"/>
    <w:rsid w:val="00A50DB8"/>
    <w:rsid w:val="00A50ED1"/>
    <w:rsid w:val="00A52502"/>
    <w:rsid w:val="00A52604"/>
    <w:rsid w:val="00A52619"/>
    <w:rsid w:val="00A537F8"/>
    <w:rsid w:val="00A53B25"/>
    <w:rsid w:val="00A54382"/>
    <w:rsid w:val="00A54390"/>
    <w:rsid w:val="00A54FCA"/>
    <w:rsid w:val="00A551E4"/>
    <w:rsid w:val="00A55B2F"/>
    <w:rsid w:val="00A561A0"/>
    <w:rsid w:val="00A56245"/>
    <w:rsid w:val="00A56FCB"/>
    <w:rsid w:val="00A5770E"/>
    <w:rsid w:val="00A57E59"/>
    <w:rsid w:val="00A60778"/>
    <w:rsid w:val="00A60CEE"/>
    <w:rsid w:val="00A6484D"/>
    <w:rsid w:val="00A64937"/>
    <w:rsid w:val="00A652FC"/>
    <w:rsid w:val="00A655DC"/>
    <w:rsid w:val="00A66452"/>
    <w:rsid w:val="00A66E68"/>
    <w:rsid w:val="00A67337"/>
    <w:rsid w:val="00A67354"/>
    <w:rsid w:val="00A67DF9"/>
    <w:rsid w:val="00A70082"/>
    <w:rsid w:val="00A70FCA"/>
    <w:rsid w:val="00A7112D"/>
    <w:rsid w:val="00A72172"/>
    <w:rsid w:val="00A72C63"/>
    <w:rsid w:val="00A7309A"/>
    <w:rsid w:val="00A734F3"/>
    <w:rsid w:val="00A73A82"/>
    <w:rsid w:val="00A74304"/>
    <w:rsid w:val="00A7506E"/>
    <w:rsid w:val="00A754F2"/>
    <w:rsid w:val="00A75DFC"/>
    <w:rsid w:val="00A75EC8"/>
    <w:rsid w:val="00A7745D"/>
    <w:rsid w:val="00A77519"/>
    <w:rsid w:val="00A7777F"/>
    <w:rsid w:val="00A810BC"/>
    <w:rsid w:val="00A81CB8"/>
    <w:rsid w:val="00A81D5A"/>
    <w:rsid w:val="00A822C5"/>
    <w:rsid w:val="00A835FE"/>
    <w:rsid w:val="00A8369E"/>
    <w:rsid w:val="00A837CE"/>
    <w:rsid w:val="00A83C79"/>
    <w:rsid w:val="00A841FC"/>
    <w:rsid w:val="00A84D11"/>
    <w:rsid w:val="00A87128"/>
    <w:rsid w:val="00A872D2"/>
    <w:rsid w:val="00A875D1"/>
    <w:rsid w:val="00A91149"/>
    <w:rsid w:val="00A91395"/>
    <w:rsid w:val="00A91957"/>
    <w:rsid w:val="00A9337A"/>
    <w:rsid w:val="00A93635"/>
    <w:rsid w:val="00A93884"/>
    <w:rsid w:val="00A94FC6"/>
    <w:rsid w:val="00A9528D"/>
    <w:rsid w:val="00A960B3"/>
    <w:rsid w:val="00A9643C"/>
    <w:rsid w:val="00A97921"/>
    <w:rsid w:val="00A97DD4"/>
    <w:rsid w:val="00AA066D"/>
    <w:rsid w:val="00AA0F55"/>
    <w:rsid w:val="00AA12D4"/>
    <w:rsid w:val="00AA1507"/>
    <w:rsid w:val="00AA23D9"/>
    <w:rsid w:val="00AA307C"/>
    <w:rsid w:val="00AA344D"/>
    <w:rsid w:val="00AA4BE7"/>
    <w:rsid w:val="00AA55A5"/>
    <w:rsid w:val="00AA5BA1"/>
    <w:rsid w:val="00AA5CE5"/>
    <w:rsid w:val="00AA6AA0"/>
    <w:rsid w:val="00AA7B91"/>
    <w:rsid w:val="00AB07DD"/>
    <w:rsid w:val="00AB20CF"/>
    <w:rsid w:val="00AB2D21"/>
    <w:rsid w:val="00AB3595"/>
    <w:rsid w:val="00AB3739"/>
    <w:rsid w:val="00AB40E5"/>
    <w:rsid w:val="00AB6F27"/>
    <w:rsid w:val="00AB7987"/>
    <w:rsid w:val="00AB7BA4"/>
    <w:rsid w:val="00AB7C7B"/>
    <w:rsid w:val="00AC26AB"/>
    <w:rsid w:val="00AC311C"/>
    <w:rsid w:val="00AC3D0B"/>
    <w:rsid w:val="00AC45A4"/>
    <w:rsid w:val="00AC5595"/>
    <w:rsid w:val="00AC667F"/>
    <w:rsid w:val="00AC6AFB"/>
    <w:rsid w:val="00AC6C69"/>
    <w:rsid w:val="00AD034E"/>
    <w:rsid w:val="00AD0AA6"/>
    <w:rsid w:val="00AD2123"/>
    <w:rsid w:val="00AD2829"/>
    <w:rsid w:val="00AD2A0D"/>
    <w:rsid w:val="00AD2BE6"/>
    <w:rsid w:val="00AD37B4"/>
    <w:rsid w:val="00AD3964"/>
    <w:rsid w:val="00AD3ACE"/>
    <w:rsid w:val="00AD3E6A"/>
    <w:rsid w:val="00AD40F6"/>
    <w:rsid w:val="00AD498D"/>
    <w:rsid w:val="00AD50E6"/>
    <w:rsid w:val="00AD5AF9"/>
    <w:rsid w:val="00AD5CA1"/>
    <w:rsid w:val="00AD5EE5"/>
    <w:rsid w:val="00AD72C9"/>
    <w:rsid w:val="00AD768C"/>
    <w:rsid w:val="00AE053A"/>
    <w:rsid w:val="00AE0783"/>
    <w:rsid w:val="00AE0C83"/>
    <w:rsid w:val="00AE10B6"/>
    <w:rsid w:val="00AE229B"/>
    <w:rsid w:val="00AE2FDE"/>
    <w:rsid w:val="00AE30EC"/>
    <w:rsid w:val="00AE36D9"/>
    <w:rsid w:val="00AE44A5"/>
    <w:rsid w:val="00AE4B1B"/>
    <w:rsid w:val="00AE50EE"/>
    <w:rsid w:val="00AE547F"/>
    <w:rsid w:val="00AE614E"/>
    <w:rsid w:val="00AE6952"/>
    <w:rsid w:val="00AE7365"/>
    <w:rsid w:val="00AF013F"/>
    <w:rsid w:val="00AF2485"/>
    <w:rsid w:val="00AF2FDE"/>
    <w:rsid w:val="00AF3410"/>
    <w:rsid w:val="00AF3CD1"/>
    <w:rsid w:val="00AF5B30"/>
    <w:rsid w:val="00AF5BD5"/>
    <w:rsid w:val="00AF6600"/>
    <w:rsid w:val="00AF680D"/>
    <w:rsid w:val="00AF6C21"/>
    <w:rsid w:val="00AF7731"/>
    <w:rsid w:val="00AF7F59"/>
    <w:rsid w:val="00B006E7"/>
    <w:rsid w:val="00B00765"/>
    <w:rsid w:val="00B00A22"/>
    <w:rsid w:val="00B00F97"/>
    <w:rsid w:val="00B0144E"/>
    <w:rsid w:val="00B01B54"/>
    <w:rsid w:val="00B0268D"/>
    <w:rsid w:val="00B03013"/>
    <w:rsid w:val="00B031D1"/>
    <w:rsid w:val="00B03668"/>
    <w:rsid w:val="00B03A1A"/>
    <w:rsid w:val="00B03E02"/>
    <w:rsid w:val="00B03E55"/>
    <w:rsid w:val="00B04017"/>
    <w:rsid w:val="00B04082"/>
    <w:rsid w:val="00B053DC"/>
    <w:rsid w:val="00B06B61"/>
    <w:rsid w:val="00B06D42"/>
    <w:rsid w:val="00B07794"/>
    <w:rsid w:val="00B07AA8"/>
    <w:rsid w:val="00B07BD0"/>
    <w:rsid w:val="00B1138B"/>
    <w:rsid w:val="00B118E4"/>
    <w:rsid w:val="00B11BF0"/>
    <w:rsid w:val="00B124B1"/>
    <w:rsid w:val="00B124B6"/>
    <w:rsid w:val="00B1254D"/>
    <w:rsid w:val="00B12A53"/>
    <w:rsid w:val="00B13FBA"/>
    <w:rsid w:val="00B14218"/>
    <w:rsid w:val="00B14251"/>
    <w:rsid w:val="00B14867"/>
    <w:rsid w:val="00B16E9A"/>
    <w:rsid w:val="00B20A22"/>
    <w:rsid w:val="00B20AA7"/>
    <w:rsid w:val="00B20F59"/>
    <w:rsid w:val="00B2150D"/>
    <w:rsid w:val="00B22393"/>
    <w:rsid w:val="00B22A87"/>
    <w:rsid w:val="00B23BE2"/>
    <w:rsid w:val="00B24766"/>
    <w:rsid w:val="00B24C54"/>
    <w:rsid w:val="00B25B6F"/>
    <w:rsid w:val="00B25E52"/>
    <w:rsid w:val="00B26487"/>
    <w:rsid w:val="00B27182"/>
    <w:rsid w:val="00B27622"/>
    <w:rsid w:val="00B27C25"/>
    <w:rsid w:val="00B27F39"/>
    <w:rsid w:val="00B304A6"/>
    <w:rsid w:val="00B30582"/>
    <w:rsid w:val="00B30B22"/>
    <w:rsid w:val="00B3102D"/>
    <w:rsid w:val="00B3158B"/>
    <w:rsid w:val="00B317EE"/>
    <w:rsid w:val="00B31D0D"/>
    <w:rsid w:val="00B31D88"/>
    <w:rsid w:val="00B31EED"/>
    <w:rsid w:val="00B32256"/>
    <w:rsid w:val="00B33176"/>
    <w:rsid w:val="00B33353"/>
    <w:rsid w:val="00B336AA"/>
    <w:rsid w:val="00B33895"/>
    <w:rsid w:val="00B33CF4"/>
    <w:rsid w:val="00B3465D"/>
    <w:rsid w:val="00B358B0"/>
    <w:rsid w:val="00B35D46"/>
    <w:rsid w:val="00B35FC3"/>
    <w:rsid w:val="00B36503"/>
    <w:rsid w:val="00B365D4"/>
    <w:rsid w:val="00B36623"/>
    <w:rsid w:val="00B36B31"/>
    <w:rsid w:val="00B36B6B"/>
    <w:rsid w:val="00B36D11"/>
    <w:rsid w:val="00B37024"/>
    <w:rsid w:val="00B375A2"/>
    <w:rsid w:val="00B3760A"/>
    <w:rsid w:val="00B3762A"/>
    <w:rsid w:val="00B37CD5"/>
    <w:rsid w:val="00B37F21"/>
    <w:rsid w:val="00B40494"/>
    <w:rsid w:val="00B420A7"/>
    <w:rsid w:val="00B42344"/>
    <w:rsid w:val="00B42A8B"/>
    <w:rsid w:val="00B43164"/>
    <w:rsid w:val="00B43387"/>
    <w:rsid w:val="00B43B3B"/>
    <w:rsid w:val="00B44981"/>
    <w:rsid w:val="00B44A9A"/>
    <w:rsid w:val="00B458EC"/>
    <w:rsid w:val="00B45931"/>
    <w:rsid w:val="00B4617E"/>
    <w:rsid w:val="00B46299"/>
    <w:rsid w:val="00B46C1F"/>
    <w:rsid w:val="00B476B0"/>
    <w:rsid w:val="00B503B1"/>
    <w:rsid w:val="00B50C5D"/>
    <w:rsid w:val="00B5149B"/>
    <w:rsid w:val="00B515A8"/>
    <w:rsid w:val="00B51D6F"/>
    <w:rsid w:val="00B52A67"/>
    <w:rsid w:val="00B53031"/>
    <w:rsid w:val="00B53033"/>
    <w:rsid w:val="00B53507"/>
    <w:rsid w:val="00B53662"/>
    <w:rsid w:val="00B53F2D"/>
    <w:rsid w:val="00B5444F"/>
    <w:rsid w:val="00B545CF"/>
    <w:rsid w:val="00B54F9F"/>
    <w:rsid w:val="00B55880"/>
    <w:rsid w:val="00B5674A"/>
    <w:rsid w:val="00B5706D"/>
    <w:rsid w:val="00B60E5E"/>
    <w:rsid w:val="00B61F6C"/>
    <w:rsid w:val="00B62F37"/>
    <w:rsid w:val="00B64652"/>
    <w:rsid w:val="00B64914"/>
    <w:rsid w:val="00B65EE8"/>
    <w:rsid w:val="00B66256"/>
    <w:rsid w:val="00B6635E"/>
    <w:rsid w:val="00B66433"/>
    <w:rsid w:val="00B6650C"/>
    <w:rsid w:val="00B66C5B"/>
    <w:rsid w:val="00B671E3"/>
    <w:rsid w:val="00B6726A"/>
    <w:rsid w:val="00B67C51"/>
    <w:rsid w:val="00B7032D"/>
    <w:rsid w:val="00B70821"/>
    <w:rsid w:val="00B7088F"/>
    <w:rsid w:val="00B710C3"/>
    <w:rsid w:val="00B7200C"/>
    <w:rsid w:val="00B7262A"/>
    <w:rsid w:val="00B733BE"/>
    <w:rsid w:val="00B7398C"/>
    <w:rsid w:val="00B74220"/>
    <w:rsid w:val="00B752F8"/>
    <w:rsid w:val="00B75F29"/>
    <w:rsid w:val="00B7627C"/>
    <w:rsid w:val="00B76439"/>
    <w:rsid w:val="00B764C3"/>
    <w:rsid w:val="00B76C85"/>
    <w:rsid w:val="00B775B2"/>
    <w:rsid w:val="00B77E2B"/>
    <w:rsid w:val="00B80DF5"/>
    <w:rsid w:val="00B811F1"/>
    <w:rsid w:val="00B81653"/>
    <w:rsid w:val="00B81841"/>
    <w:rsid w:val="00B8194B"/>
    <w:rsid w:val="00B82D07"/>
    <w:rsid w:val="00B837A2"/>
    <w:rsid w:val="00B83FE5"/>
    <w:rsid w:val="00B842FD"/>
    <w:rsid w:val="00B851D8"/>
    <w:rsid w:val="00B85254"/>
    <w:rsid w:val="00B85463"/>
    <w:rsid w:val="00B85470"/>
    <w:rsid w:val="00B856C9"/>
    <w:rsid w:val="00B8644E"/>
    <w:rsid w:val="00B86568"/>
    <w:rsid w:val="00B86D84"/>
    <w:rsid w:val="00B87021"/>
    <w:rsid w:val="00B87B57"/>
    <w:rsid w:val="00B9004F"/>
    <w:rsid w:val="00B90191"/>
    <w:rsid w:val="00B90234"/>
    <w:rsid w:val="00B90605"/>
    <w:rsid w:val="00B92764"/>
    <w:rsid w:val="00B92CC2"/>
    <w:rsid w:val="00B9303D"/>
    <w:rsid w:val="00B9340D"/>
    <w:rsid w:val="00B93C2C"/>
    <w:rsid w:val="00B93F19"/>
    <w:rsid w:val="00B94E04"/>
    <w:rsid w:val="00B95F98"/>
    <w:rsid w:val="00B96624"/>
    <w:rsid w:val="00B968B8"/>
    <w:rsid w:val="00B97203"/>
    <w:rsid w:val="00B9720D"/>
    <w:rsid w:val="00B978EC"/>
    <w:rsid w:val="00B97F55"/>
    <w:rsid w:val="00BA04E3"/>
    <w:rsid w:val="00BA10CE"/>
    <w:rsid w:val="00BA1362"/>
    <w:rsid w:val="00BA207C"/>
    <w:rsid w:val="00BA2238"/>
    <w:rsid w:val="00BA299E"/>
    <w:rsid w:val="00BA368F"/>
    <w:rsid w:val="00BA3DF6"/>
    <w:rsid w:val="00BA51EA"/>
    <w:rsid w:val="00BA5B68"/>
    <w:rsid w:val="00BA5F19"/>
    <w:rsid w:val="00BA72A3"/>
    <w:rsid w:val="00BA76ED"/>
    <w:rsid w:val="00BA7F54"/>
    <w:rsid w:val="00BB0B49"/>
    <w:rsid w:val="00BB0FDD"/>
    <w:rsid w:val="00BB1871"/>
    <w:rsid w:val="00BB1D1F"/>
    <w:rsid w:val="00BB294E"/>
    <w:rsid w:val="00BB2B1C"/>
    <w:rsid w:val="00BB345A"/>
    <w:rsid w:val="00BB42DC"/>
    <w:rsid w:val="00BB42EB"/>
    <w:rsid w:val="00BB439F"/>
    <w:rsid w:val="00BB43BF"/>
    <w:rsid w:val="00BB4529"/>
    <w:rsid w:val="00BB4794"/>
    <w:rsid w:val="00BB47E7"/>
    <w:rsid w:val="00BB6780"/>
    <w:rsid w:val="00BB6FC1"/>
    <w:rsid w:val="00BB779E"/>
    <w:rsid w:val="00BB782A"/>
    <w:rsid w:val="00BB7E21"/>
    <w:rsid w:val="00BB7ECD"/>
    <w:rsid w:val="00BC1AAB"/>
    <w:rsid w:val="00BC1D06"/>
    <w:rsid w:val="00BC2AC8"/>
    <w:rsid w:val="00BC2B40"/>
    <w:rsid w:val="00BC4C50"/>
    <w:rsid w:val="00BC58C6"/>
    <w:rsid w:val="00BC61E6"/>
    <w:rsid w:val="00BC7F9D"/>
    <w:rsid w:val="00BD0E8D"/>
    <w:rsid w:val="00BD150F"/>
    <w:rsid w:val="00BD16B4"/>
    <w:rsid w:val="00BD2A80"/>
    <w:rsid w:val="00BD3733"/>
    <w:rsid w:val="00BD3F92"/>
    <w:rsid w:val="00BD4911"/>
    <w:rsid w:val="00BD4BF5"/>
    <w:rsid w:val="00BD5259"/>
    <w:rsid w:val="00BD5ED0"/>
    <w:rsid w:val="00BD77A1"/>
    <w:rsid w:val="00BD78BB"/>
    <w:rsid w:val="00BD7A8E"/>
    <w:rsid w:val="00BE0727"/>
    <w:rsid w:val="00BE3762"/>
    <w:rsid w:val="00BE43B0"/>
    <w:rsid w:val="00BE4627"/>
    <w:rsid w:val="00BE4BE2"/>
    <w:rsid w:val="00BE4FA4"/>
    <w:rsid w:val="00BE5DB0"/>
    <w:rsid w:val="00BE60AC"/>
    <w:rsid w:val="00BE6311"/>
    <w:rsid w:val="00BE7012"/>
    <w:rsid w:val="00BE70CD"/>
    <w:rsid w:val="00BE717A"/>
    <w:rsid w:val="00BF0166"/>
    <w:rsid w:val="00BF151B"/>
    <w:rsid w:val="00BF1978"/>
    <w:rsid w:val="00BF1E65"/>
    <w:rsid w:val="00BF2B54"/>
    <w:rsid w:val="00BF2B96"/>
    <w:rsid w:val="00BF3841"/>
    <w:rsid w:val="00BF44BF"/>
    <w:rsid w:val="00BF481A"/>
    <w:rsid w:val="00BF4B30"/>
    <w:rsid w:val="00BF5A56"/>
    <w:rsid w:val="00BF68C9"/>
    <w:rsid w:val="00BF6DA3"/>
    <w:rsid w:val="00BF7894"/>
    <w:rsid w:val="00BF7DE8"/>
    <w:rsid w:val="00BF7E85"/>
    <w:rsid w:val="00C00A04"/>
    <w:rsid w:val="00C00C32"/>
    <w:rsid w:val="00C00D59"/>
    <w:rsid w:val="00C02181"/>
    <w:rsid w:val="00C02330"/>
    <w:rsid w:val="00C02539"/>
    <w:rsid w:val="00C02654"/>
    <w:rsid w:val="00C0495D"/>
    <w:rsid w:val="00C049CB"/>
    <w:rsid w:val="00C05946"/>
    <w:rsid w:val="00C05D75"/>
    <w:rsid w:val="00C067BC"/>
    <w:rsid w:val="00C103E3"/>
    <w:rsid w:val="00C1051E"/>
    <w:rsid w:val="00C10537"/>
    <w:rsid w:val="00C11819"/>
    <w:rsid w:val="00C11DE8"/>
    <w:rsid w:val="00C12237"/>
    <w:rsid w:val="00C12651"/>
    <w:rsid w:val="00C12A8F"/>
    <w:rsid w:val="00C132BA"/>
    <w:rsid w:val="00C13379"/>
    <w:rsid w:val="00C13D59"/>
    <w:rsid w:val="00C14075"/>
    <w:rsid w:val="00C140D0"/>
    <w:rsid w:val="00C14217"/>
    <w:rsid w:val="00C15A81"/>
    <w:rsid w:val="00C2033C"/>
    <w:rsid w:val="00C20513"/>
    <w:rsid w:val="00C215C0"/>
    <w:rsid w:val="00C22A2C"/>
    <w:rsid w:val="00C236BA"/>
    <w:rsid w:val="00C236CD"/>
    <w:rsid w:val="00C23F21"/>
    <w:rsid w:val="00C23FB0"/>
    <w:rsid w:val="00C2540A"/>
    <w:rsid w:val="00C27212"/>
    <w:rsid w:val="00C27B06"/>
    <w:rsid w:val="00C30CEB"/>
    <w:rsid w:val="00C3147A"/>
    <w:rsid w:val="00C31E4B"/>
    <w:rsid w:val="00C32752"/>
    <w:rsid w:val="00C32946"/>
    <w:rsid w:val="00C33EEE"/>
    <w:rsid w:val="00C34865"/>
    <w:rsid w:val="00C34C42"/>
    <w:rsid w:val="00C35B8A"/>
    <w:rsid w:val="00C364A1"/>
    <w:rsid w:val="00C3682C"/>
    <w:rsid w:val="00C37328"/>
    <w:rsid w:val="00C37EFF"/>
    <w:rsid w:val="00C40757"/>
    <w:rsid w:val="00C41C96"/>
    <w:rsid w:val="00C42E6B"/>
    <w:rsid w:val="00C454A7"/>
    <w:rsid w:val="00C45D00"/>
    <w:rsid w:val="00C46609"/>
    <w:rsid w:val="00C46BFB"/>
    <w:rsid w:val="00C46D8F"/>
    <w:rsid w:val="00C473CA"/>
    <w:rsid w:val="00C4753F"/>
    <w:rsid w:val="00C4757E"/>
    <w:rsid w:val="00C4762A"/>
    <w:rsid w:val="00C477F9"/>
    <w:rsid w:val="00C4785B"/>
    <w:rsid w:val="00C50A3C"/>
    <w:rsid w:val="00C5125E"/>
    <w:rsid w:val="00C517DC"/>
    <w:rsid w:val="00C51D5D"/>
    <w:rsid w:val="00C52030"/>
    <w:rsid w:val="00C528EF"/>
    <w:rsid w:val="00C532A8"/>
    <w:rsid w:val="00C542E3"/>
    <w:rsid w:val="00C54467"/>
    <w:rsid w:val="00C54A73"/>
    <w:rsid w:val="00C54D6A"/>
    <w:rsid w:val="00C56696"/>
    <w:rsid w:val="00C5717A"/>
    <w:rsid w:val="00C57441"/>
    <w:rsid w:val="00C574FA"/>
    <w:rsid w:val="00C57B55"/>
    <w:rsid w:val="00C6115E"/>
    <w:rsid w:val="00C612BA"/>
    <w:rsid w:val="00C61F9E"/>
    <w:rsid w:val="00C624C3"/>
    <w:rsid w:val="00C62B26"/>
    <w:rsid w:val="00C63E88"/>
    <w:rsid w:val="00C64477"/>
    <w:rsid w:val="00C64B54"/>
    <w:rsid w:val="00C65A6A"/>
    <w:rsid w:val="00C65A77"/>
    <w:rsid w:val="00C67069"/>
    <w:rsid w:val="00C7078B"/>
    <w:rsid w:val="00C70BE9"/>
    <w:rsid w:val="00C70F24"/>
    <w:rsid w:val="00C7168C"/>
    <w:rsid w:val="00C72901"/>
    <w:rsid w:val="00C72C89"/>
    <w:rsid w:val="00C72C98"/>
    <w:rsid w:val="00C737A4"/>
    <w:rsid w:val="00C746CD"/>
    <w:rsid w:val="00C75A5F"/>
    <w:rsid w:val="00C75B14"/>
    <w:rsid w:val="00C76B4D"/>
    <w:rsid w:val="00C76DDB"/>
    <w:rsid w:val="00C77169"/>
    <w:rsid w:val="00C80329"/>
    <w:rsid w:val="00C80B7F"/>
    <w:rsid w:val="00C81A7B"/>
    <w:rsid w:val="00C81AD2"/>
    <w:rsid w:val="00C8267F"/>
    <w:rsid w:val="00C836FE"/>
    <w:rsid w:val="00C8422C"/>
    <w:rsid w:val="00C8466E"/>
    <w:rsid w:val="00C8497C"/>
    <w:rsid w:val="00C85452"/>
    <w:rsid w:val="00C85A3F"/>
    <w:rsid w:val="00C86B7B"/>
    <w:rsid w:val="00C86DD5"/>
    <w:rsid w:val="00C86DDC"/>
    <w:rsid w:val="00C9059D"/>
    <w:rsid w:val="00C91044"/>
    <w:rsid w:val="00C9125D"/>
    <w:rsid w:val="00C91897"/>
    <w:rsid w:val="00C92443"/>
    <w:rsid w:val="00C924EA"/>
    <w:rsid w:val="00C92BF5"/>
    <w:rsid w:val="00C92C97"/>
    <w:rsid w:val="00C931AB"/>
    <w:rsid w:val="00C9355B"/>
    <w:rsid w:val="00C9387E"/>
    <w:rsid w:val="00C93934"/>
    <w:rsid w:val="00C93A95"/>
    <w:rsid w:val="00C93DB4"/>
    <w:rsid w:val="00C94988"/>
    <w:rsid w:val="00C94A79"/>
    <w:rsid w:val="00C94E44"/>
    <w:rsid w:val="00C950C7"/>
    <w:rsid w:val="00C95BC5"/>
    <w:rsid w:val="00C96405"/>
    <w:rsid w:val="00CA0A92"/>
    <w:rsid w:val="00CA2741"/>
    <w:rsid w:val="00CA279D"/>
    <w:rsid w:val="00CA31C7"/>
    <w:rsid w:val="00CA327D"/>
    <w:rsid w:val="00CA3F86"/>
    <w:rsid w:val="00CA43C5"/>
    <w:rsid w:val="00CA6095"/>
    <w:rsid w:val="00CA68C4"/>
    <w:rsid w:val="00CA6E60"/>
    <w:rsid w:val="00CA75B9"/>
    <w:rsid w:val="00CA784F"/>
    <w:rsid w:val="00CA78F7"/>
    <w:rsid w:val="00CA7DB1"/>
    <w:rsid w:val="00CB0840"/>
    <w:rsid w:val="00CB0999"/>
    <w:rsid w:val="00CB0F35"/>
    <w:rsid w:val="00CB1275"/>
    <w:rsid w:val="00CB19A2"/>
    <w:rsid w:val="00CB1C31"/>
    <w:rsid w:val="00CB2E7D"/>
    <w:rsid w:val="00CB34FA"/>
    <w:rsid w:val="00CB35E5"/>
    <w:rsid w:val="00CB392B"/>
    <w:rsid w:val="00CB516C"/>
    <w:rsid w:val="00CB52D0"/>
    <w:rsid w:val="00CB6099"/>
    <w:rsid w:val="00CB62A9"/>
    <w:rsid w:val="00CB62BF"/>
    <w:rsid w:val="00CB656D"/>
    <w:rsid w:val="00CB6E1D"/>
    <w:rsid w:val="00CB6EA7"/>
    <w:rsid w:val="00CB6FDE"/>
    <w:rsid w:val="00CB70AB"/>
    <w:rsid w:val="00CB7896"/>
    <w:rsid w:val="00CC10E5"/>
    <w:rsid w:val="00CC21B4"/>
    <w:rsid w:val="00CC2745"/>
    <w:rsid w:val="00CC2A44"/>
    <w:rsid w:val="00CC2ABD"/>
    <w:rsid w:val="00CC2B1B"/>
    <w:rsid w:val="00CC3100"/>
    <w:rsid w:val="00CC378B"/>
    <w:rsid w:val="00CC3817"/>
    <w:rsid w:val="00CC53D6"/>
    <w:rsid w:val="00CC592E"/>
    <w:rsid w:val="00CC6093"/>
    <w:rsid w:val="00CC612D"/>
    <w:rsid w:val="00CC6460"/>
    <w:rsid w:val="00CC7EAC"/>
    <w:rsid w:val="00CD06D9"/>
    <w:rsid w:val="00CD079C"/>
    <w:rsid w:val="00CD102E"/>
    <w:rsid w:val="00CD118F"/>
    <w:rsid w:val="00CD1544"/>
    <w:rsid w:val="00CD18F4"/>
    <w:rsid w:val="00CD1AD8"/>
    <w:rsid w:val="00CD21DD"/>
    <w:rsid w:val="00CD229B"/>
    <w:rsid w:val="00CD265F"/>
    <w:rsid w:val="00CD2810"/>
    <w:rsid w:val="00CD46D0"/>
    <w:rsid w:val="00CD559C"/>
    <w:rsid w:val="00CD5FB6"/>
    <w:rsid w:val="00CD6069"/>
    <w:rsid w:val="00CD684D"/>
    <w:rsid w:val="00CD6D80"/>
    <w:rsid w:val="00CD6DF5"/>
    <w:rsid w:val="00CD7083"/>
    <w:rsid w:val="00CD75BE"/>
    <w:rsid w:val="00CD7621"/>
    <w:rsid w:val="00CE03D8"/>
    <w:rsid w:val="00CE0B3A"/>
    <w:rsid w:val="00CE130C"/>
    <w:rsid w:val="00CE1549"/>
    <w:rsid w:val="00CE1E91"/>
    <w:rsid w:val="00CE22B3"/>
    <w:rsid w:val="00CE2604"/>
    <w:rsid w:val="00CE27BD"/>
    <w:rsid w:val="00CE2AEC"/>
    <w:rsid w:val="00CE3751"/>
    <w:rsid w:val="00CE3855"/>
    <w:rsid w:val="00CE3C65"/>
    <w:rsid w:val="00CE4E76"/>
    <w:rsid w:val="00CE55C8"/>
    <w:rsid w:val="00CE58DA"/>
    <w:rsid w:val="00CE5AAC"/>
    <w:rsid w:val="00CE5C94"/>
    <w:rsid w:val="00CE7059"/>
    <w:rsid w:val="00CE7941"/>
    <w:rsid w:val="00CE7E02"/>
    <w:rsid w:val="00CF0A55"/>
    <w:rsid w:val="00CF1821"/>
    <w:rsid w:val="00CF370E"/>
    <w:rsid w:val="00CF3A0E"/>
    <w:rsid w:val="00CF441F"/>
    <w:rsid w:val="00CF4458"/>
    <w:rsid w:val="00CF477B"/>
    <w:rsid w:val="00CF47D4"/>
    <w:rsid w:val="00CF50C0"/>
    <w:rsid w:val="00CF568E"/>
    <w:rsid w:val="00CF59AD"/>
    <w:rsid w:val="00CF5C35"/>
    <w:rsid w:val="00CF5F87"/>
    <w:rsid w:val="00D00252"/>
    <w:rsid w:val="00D01E1A"/>
    <w:rsid w:val="00D02FD8"/>
    <w:rsid w:val="00D032F6"/>
    <w:rsid w:val="00D036C3"/>
    <w:rsid w:val="00D03BF1"/>
    <w:rsid w:val="00D03C2E"/>
    <w:rsid w:val="00D03F3B"/>
    <w:rsid w:val="00D043A4"/>
    <w:rsid w:val="00D04729"/>
    <w:rsid w:val="00D047EB"/>
    <w:rsid w:val="00D04BCD"/>
    <w:rsid w:val="00D056FE"/>
    <w:rsid w:val="00D058FB"/>
    <w:rsid w:val="00D05BC2"/>
    <w:rsid w:val="00D06124"/>
    <w:rsid w:val="00D065F4"/>
    <w:rsid w:val="00D06F91"/>
    <w:rsid w:val="00D1031A"/>
    <w:rsid w:val="00D10C06"/>
    <w:rsid w:val="00D1104E"/>
    <w:rsid w:val="00D111B4"/>
    <w:rsid w:val="00D126E0"/>
    <w:rsid w:val="00D12B2E"/>
    <w:rsid w:val="00D12C84"/>
    <w:rsid w:val="00D12DEE"/>
    <w:rsid w:val="00D13432"/>
    <w:rsid w:val="00D1370B"/>
    <w:rsid w:val="00D139A7"/>
    <w:rsid w:val="00D13DDD"/>
    <w:rsid w:val="00D14727"/>
    <w:rsid w:val="00D15044"/>
    <w:rsid w:val="00D162C9"/>
    <w:rsid w:val="00D166F1"/>
    <w:rsid w:val="00D16798"/>
    <w:rsid w:val="00D16963"/>
    <w:rsid w:val="00D16F1D"/>
    <w:rsid w:val="00D17188"/>
    <w:rsid w:val="00D179F7"/>
    <w:rsid w:val="00D20049"/>
    <w:rsid w:val="00D206DC"/>
    <w:rsid w:val="00D20AE0"/>
    <w:rsid w:val="00D214EB"/>
    <w:rsid w:val="00D21684"/>
    <w:rsid w:val="00D22395"/>
    <w:rsid w:val="00D22769"/>
    <w:rsid w:val="00D22EAF"/>
    <w:rsid w:val="00D23FC2"/>
    <w:rsid w:val="00D25A53"/>
    <w:rsid w:val="00D26E8D"/>
    <w:rsid w:val="00D2793C"/>
    <w:rsid w:val="00D27965"/>
    <w:rsid w:val="00D27C61"/>
    <w:rsid w:val="00D30800"/>
    <w:rsid w:val="00D32585"/>
    <w:rsid w:val="00D33241"/>
    <w:rsid w:val="00D333BC"/>
    <w:rsid w:val="00D3421D"/>
    <w:rsid w:val="00D34529"/>
    <w:rsid w:val="00D352FD"/>
    <w:rsid w:val="00D35A1B"/>
    <w:rsid w:val="00D35AB7"/>
    <w:rsid w:val="00D3655D"/>
    <w:rsid w:val="00D36BA8"/>
    <w:rsid w:val="00D37092"/>
    <w:rsid w:val="00D37114"/>
    <w:rsid w:val="00D379B7"/>
    <w:rsid w:val="00D403F0"/>
    <w:rsid w:val="00D414FB"/>
    <w:rsid w:val="00D41AF6"/>
    <w:rsid w:val="00D41BFB"/>
    <w:rsid w:val="00D42E63"/>
    <w:rsid w:val="00D43BC5"/>
    <w:rsid w:val="00D43F35"/>
    <w:rsid w:val="00D440F4"/>
    <w:rsid w:val="00D441BB"/>
    <w:rsid w:val="00D44629"/>
    <w:rsid w:val="00D46422"/>
    <w:rsid w:val="00D468DD"/>
    <w:rsid w:val="00D4738C"/>
    <w:rsid w:val="00D4762C"/>
    <w:rsid w:val="00D47915"/>
    <w:rsid w:val="00D47B0E"/>
    <w:rsid w:val="00D47B77"/>
    <w:rsid w:val="00D506AB"/>
    <w:rsid w:val="00D50BB8"/>
    <w:rsid w:val="00D50EDF"/>
    <w:rsid w:val="00D51229"/>
    <w:rsid w:val="00D51BD9"/>
    <w:rsid w:val="00D51FF9"/>
    <w:rsid w:val="00D52188"/>
    <w:rsid w:val="00D521A0"/>
    <w:rsid w:val="00D54091"/>
    <w:rsid w:val="00D540A3"/>
    <w:rsid w:val="00D5460E"/>
    <w:rsid w:val="00D54632"/>
    <w:rsid w:val="00D54950"/>
    <w:rsid w:val="00D549D1"/>
    <w:rsid w:val="00D557AF"/>
    <w:rsid w:val="00D568F8"/>
    <w:rsid w:val="00D56D84"/>
    <w:rsid w:val="00D56F32"/>
    <w:rsid w:val="00D56F7F"/>
    <w:rsid w:val="00D57354"/>
    <w:rsid w:val="00D57496"/>
    <w:rsid w:val="00D5791B"/>
    <w:rsid w:val="00D57966"/>
    <w:rsid w:val="00D60862"/>
    <w:rsid w:val="00D6103B"/>
    <w:rsid w:val="00D6169E"/>
    <w:rsid w:val="00D61FA5"/>
    <w:rsid w:val="00D641E6"/>
    <w:rsid w:val="00D64803"/>
    <w:rsid w:val="00D64AE0"/>
    <w:rsid w:val="00D6592A"/>
    <w:rsid w:val="00D70504"/>
    <w:rsid w:val="00D71402"/>
    <w:rsid w:val="00D7158D"/>
    <w:rsid w:val="00D71982"/>
    <w:rsid w:val="00D72C75"/>
    <w:rsid w:val="00D73267"/>
    <w:rsid w:val="00D735E9"/>
    <w:rsid w:val="00D740C3"/>
    <w:rsid w:val="00D740D7"/>
    <w:rsid w:val="00D7518A"/>
    <w:rsid w:val="00D7541B"/>
    <w:rsid w:val="00D76FFB"/>
    <w:rsid w:val="00D80626"/>
    <w:rsid w:val="00D80EF9"/>
    <w:rsid w:val="00D81125"/>
    <w:rsid w:val="00D812C1"/>
    <w:rsid w:val="00D827C3"/>
    <w:rsid w:val="00D829FC"/>
    <w:rsid w:val="00D82C32"/>
    <w:rsid w:val="00D8302B"/>
    <w:rsid w:val="00D833E9"/>
    <w:rsid w:val="00D83510"/>
    <w:rsid w:val="00D84178"/>
    <w:rsid w:val="00D84351"/>
    <w:rsid w:val="00D84BD4"/>
    <w:rsid w:val="00D84E38"/>
    <w:rsid w:val="00D85B09"/>
    <w:rsid w:val="00D85B0C"/>
    <w:rsid w:val="00D85C87"/>
    <w:rsid w:val="00D8600A"/>
    <w:rsid w:val="00D866F1"/>
    <w:rsid w:val="00D90889"/>
    <w:rsid w:val="00D90A8D"/>
    <w:rsid w:val="00D91921"/>
    <w:rsid w:val="00D933BD"/>
    <w:rsid w:val="00D9357E"/>
    <w:rsid w:val="00D94A76"/>
    <w:rsid w:val="00D96181"/>
    <w:rsid w:val="00D9662E"/>
    <w:rsid w:val="00D96FAB"/>
    <w:rsid w:val="00D97105"/>
    <w:rsid w:val="00D97678"/>
    <w:rsid w:val="00DA0683"/>
    <w:rsid w:val="00DA0D3F"/>
    <w:rsid w:val="00DA265E"/>
    <w:rsid w:val="00DA4C00"/>
    <w:rsid w:val="00DA5095"/>
    <w:rsid w:val="00DA5E98"/>
    <w:rsid w:val="00DA6FC9"/>
    <w:rsid w:val="00DA76CF"/>
    <w:rsid w:val="00DA7864"/>
    <w:rsid w:val="00DA7A7B"/>
    <w:rsid w:val="00DB0864"/>
    <w:rsid w:val="00DB09B4"/>
    <w:rsid w:val="00DB1786"/>
    <w:rsid w:val="00DB20BA"/>
    <w:rsid w:val="00DB21A9"/>
    <w:rsid w:val="00DB26B3"/>
    <w:rsid w:val="00DB2B12"/>
    <w:rsid w:val="00DB2DCD"/>
    <w:rsid w:val="00DB3CE1"/>
    <w:rsid w:val="00DB6187"/>
    <w:rsid w:val="00DB71BE"/>
    <w:rsid w:val="00DB7ABD"/>
    <w:rsid w:val="00DC0783"/>
    <w:rsid w:val="00DC07DD"/>
    <w:rsid w:val="00DC0D2F"/>
    <w:rsid w:val="00DC0E40"/>
    <w:rsid w:val="00DC0FBA"/>
    <w:rsid w:val="00DC106B"/>
    <w:rsid w:val="00DC1545"/>
    <w:rsid w:val="00DC15CB"/>
    <w:rsid w:val="00DC1FEE"/>
    <w:rsid w:val="00DC3D16"/>
    <w:rsid w:val="00DC43D2"/>
    <w:rsid w:val="00DC4608"/>
    <w:rsid w:val="00DC4653"/>
    <w:rsid w:val="00DC4D65"/>
    <w:rsid w:val="00DC6162"/>
    <w:rsid w:val="00DC678D"/>
    <w:rsid w:val="00DD0D4E"/>
    <w:rsid w:val="00DD0E3C"/>
    <w:rsid w:val="00DD21A8"/>
    <w:rsid w:val="00DD25AC"/>
    <w:rsid w:val="00DD3C89"/>
    <w:rsid w:val="00DD3DF3"/>
    <w:rsid w:val="00DD408A"/>
    <w:rsid w:val="00DD43C2"/>
    <w:rsid w:val="00DD4701"/>
    <w:rsid w:val="00DD4742"/>
    <w:rsid w:val="00DD4C3D"/>
    <w:rsid w:val="00DD6047"/>
    <w:rsid w:val="00DD6BF0"/>
    <w:rsid w:val="00DD7592"/>
    <w:rsid w:val="00DD7E4A"/>
    <w:rsid w:val="00DE0D1B"/>
    <w:rsid w:val="00DE0E7E"/>
    <w:rsid w:val="00DE0F5D"/>
    <w:rsid w:val="00DE1E78"/>
    <w:rsid w:val="00DE363B"/>
    <w:rsid w:val="00DE423C"/>
    <w:rsid w:val="00DE4B95"/>
    <w:rsid w:val="00DE5804"/>
    <w:rsid w:val="00DE5C99"/>
    <w:rsid w:val="00DE5DE6"/>
    <w:rsid w:val="00DE6771"/>
    <w:rsid w:val="00DE709F"/>
    <w:rsid w:val="00DE7E98"/>
    <w:rsid w:val="00DF0387"/>
    <w:rsid w:val="00DF1389"/>
    <w:rsid w:val="00DF17C5"/>
    <w:rsid w:val="00DF1DD7"/>
    <w:rsid w:val="00DF2239"/>
    <w:rsid w:val="00DF2C1D"/>
    <w:rsid w:val="00DF2F3A"/>
    <w:rsid w:val="00DF2F62"/>
    <w:rsid w:val="00DF32A4"/>
    <w:rsid w:val="00DF39D9"/>
    <w:rsid w:val="00DF3A62"/>
    <w:rsid w:val="00DF3F3B"/>
    <w:rsid w:val="00DF48E4"/>
    <w:rsid w:val="00DF48EC"/>
    <w:rsid w:val="00DF4950"/>
    <w:rsid w:val="00DF6D43"/>
    <w:rsid w:val="00DF728B"/>
    <w:rsid w:val="00DF73F5"/>
    <w:rsid w:val="00E00994"/>
    <w:rsid w:val="00E00BBA"/>
    <w:rsid w:val="00E01226"/>
    <w:rsid w:val="00E01307"/>
    <w:rsid w:val="00E015EB"/>
    <w:rsid w:val="00E019C7"/>
    <w:rsid w:val="00E021CF"/>
    <w:rsid w:val="00E02888"/>
    <w:rsid w:val="00E04A3B"/>
    <w:rsid w:val="00E04E33"/>
    <w:rsid w:val="00E05980"/>
    <w:rsid w:val="00E059AE"/>
    <w:rsid w:val="00E05CD8"/>
    <w:rsid w:val="00E05E5C"/>
    <w:rsid w:val="00E05E62"/>
    <w:rsid w:val="00E06AD1"/>
    <w:rsid w:val="00E06DDA"/>
    <w:rsid w:val="00E07AC5"/>
    <w:rsid w:val="00E109F5"/>
    <w:rsid w:val="00E10A9B"/>
    <w:rsid w:val="00E10B5D"/>
    <w:rsid w:val="00E10C6B"/>
    <w:rsid w:val="00E1159B"/>
    <w:rsid w:val="00E115D6"/>
    <w:rsid w:val="00E12BA2"/>
    <w:rsid w:val="00E14066"/>
    <w:rsid w:val="00E14936"/>
    <w:rsid w:val="00E14B43"/>
    <w:rsid w:val="00E1548F"/>
    <w:rsid w:val="00E1564F"/>
    <w:rsid w:val="00E16475"/>
    <w:rsid w:val="00E169F8"/>
    <w:rsid w:val="00E16CFC"/>
    <w:rsid w:val="00E17763"/>
    <w:rsid w:val="00E177E3"/>
    <w:rsid w:val="00E17F82"/>
    <w:rsid w:val="00E20701"/>
    <w:rsid w:val="00E21064"/>
    <w:rsid w:val="00E210BD"/>
    <w:rsid w:val="00E22491"/>
    <w:rsid w:val="00E22C98"/>
    <w:rsid w:val="00E22F71"/>
    <w:rsid w:val="00E23461"/>
    <w:rsid w:val="00E24044"/>
    <w:rsid w:val="00E25239"/>
    <w:rsid w:val="00E26032"/>
    <w:rsid w:val="00E26279"/>
    <w:rsid w:val="00E26CAB"/>
    <w:rsid w:val="00E31483"/>
    <w:rsid w:val="00E3178A"/>
    <w:rsid w:val="00E3193D"/>
    <w:rsid w:val="00E32450"/>
    <w:rsid w:val="00E32454"/>
    <w:rsid w:val="00E32AE4"/>
    <w:rsid w:val="00E341B7"/>
    <w:rsid w:val="00E34CF9"/>
    <w:rsid w:val="00E3571B"/>
    <w:rsid w:val="00E36052"/>
    <w:rsid w:val="00E360F8"/>
    <w:rsid w:val="00E368F8"/>
    <w:rsid w:val="00E36BF1"/>
    <w:rsid w:val="00E36EDD"/>
    <w:rsid w:val="00E37AB5"/>
    <w:rsid w:val="00E37C98"/>
    <w:rsid w:val="00E40108"/>
    <w:rsid w:val="00E406EA"/>
    <w:rsid w:val="00E40847"/>
    <w:rsid w:val="00E409C3"/>
    <w:rsid w:val="00E40CEF"/>
    <w:rsid w:val="00E41A69"/>
    <w:rsid w:val="00E42740"/>
    <w:rsid w:val="00E42EAA"/>
    <w:rsid w:val="00E43172"/>
    <w:rsid w:val="00E43422"/>
    <w:rsid w:val="00E43E8D"/>
    <w:rsid w:val="00E43FF0"/>
    <w:rsid w:val="00E44362"/>
    <w:rsid w:val="00E4442D"/>
    <w:rsid w:val="00E4529F"/>
    <w:rsid w:val="00E45B36"/>
    <w:rsid w:val="00E45F19"/>
    <w:rsid w:val="00E4685E"/>
    <w:rsid w:val="00E471AF"/>
    <w:rsid w:val="00E47EA7"/>
    <w:rsid w:val="00E51C52"/>
    <w:rsid w:val="00E522D7"/>
    <w:rsid w:val="00E52CC6"/>
    <w:rsid w:val="00E53145"/>
    <w:rsid w:val="00E53295"/>
    <w:rsid w:val="00E55A80"/>
    <w:rsid w:val="00E560A5"/>
    <w:rsid w:val="00E56114"/>
    <w:rsid w:val="00E56200"/>
    <w:rsid w:val="00E564EF"/>
    <w:rsid w:val="00E568EF"/>
    <w:rsid w:val="00E56C81"/>
    <w:rsid w:val="00E56E8D"/>
    <w:rsid w:val="00E5774E"/>
    <w:rsid w:val="00E5782D"/>
    <w:rsid w:val="00E57B86"/>
    <w:rsid w:val="00E57FA1"/>
    <w:rsid w:val="00E60564"/>
    <w:rsid w:val="00E60997"/>
    <w:rsid w:val="00E63810"/>
    <w:rsid w:val="00E63957"/>
    <w:rsid w:val="00E63BD3"/>
    <w:rsid w:val="00E63F69"/>
    <w:rsid w:val="00E646A9"/>
    <w:rsid w:val="00E6510A"/>
    <w:rsid w:val="00E65240"/>
    <w:rsid w:val="00E6570C"/>
    <w:rsid w:val="00E667D2"/>
    <w:rsid w:val="00E66E40"/>
    <w:rsid w:val="00E71023"/>
    <w:rsid w:val="00E710AE"/>
    <w:rsid w:val="00E7137D"/>
    <w:rsid w:val="00E71775"/>
    <w:rsid w:val="00E719B1"/>
    <w:rsid w:val="00E71EB8"/>
    <w:rsid w:val="00E73B46"/>
    <w:rsid w:val="00E73F26"/>
    <w:rsid w:val="00E742AC"/>
    <w:rsid w:val="00E74CAD"/>
    <w:rsid w:val="00E74F75"/>
    <w:rsid w:val="00E7534D"/>
    <w:rsid w:val="00E761F8"/>
    <w:rsid w:val="00E7643E"/>
    <w:rsid w:val="00E77515"/>
    <w:rsid w:val="00E7775C"/>
    <w:rsid w:val="00E77960"/>
    <w:rsid w:val="00E80302"/>
    <w:rsid w:val="00E81D91"/>
    <w:rsid w:val="00E830C5"/>
    <w:rsid w:val="00E83599"/>
    <w:rsid w:val="00E83A70"/>
    <w:rsid w:val="00E83E2B"/>
    <w:rsid w:val="00E83EF4"/>
    <w:rsid w:val="00E8611C"/>
    <w:rsid w:val="00E867FB"/>
    <w:rsid w:val="00E86C33"/>
    <w:rsid w:val="00E87120"/>
    <w:rsid w:val="00E87AF2"/>
    <w:rsid w:val="00E87E05"/>
    <w:rsid w:val="00E900AE"/>
    <w:rsid w:val="00E90EFF"/>
    <w:rsid w:val="00E913DF"/>
    <w:rsid w:val="00E948EC"/>
    <w:rsid w:val="00E96973"/>
    <w:rsid w:val="00E96F05"/>
    <w:rsid w:val="00EA03F1"/>
    <w:rsid w:val="00EA0F19"/>
    <w:rsid w:val="00EA1ACB"/>
    <w:rsid w:val="00EA2548"/>
    <w:rsid w:val="00EA25DC"/>
    <w:rsid w:val="00EA303C"/>
    <w:rsid w:val="00EA3055"/>
    <w:rsid w:val="00EA3199"/>
    <w:rsid w:val="00EA392C"/>
    <w:rsid w:val="00EA6DF4"/>
    <w:rsid w:val="00EA77DA"/>
    <w:rsid w:val="00EA7E3D"/>
    <w:rsid w:val="00EA7F56"/>
    <w:rsid w:val="00EB10E2"/>
    <w:rsid w:val="00EB1742"/>
    <w:rsid w:val="00EB17F3"/>
    <w:rsid w:val="00EB3021"/>
    <w:rsid w:val="00EB3C58"/>
    <w:rsid w:val="00EB3C63"/>
    <w:rsid w:val="00EB4217"/>
    <w:rsid w:val="00EB5D10"/>
    <w:rsid w:val="00EB639A"/>
    <w:rsid w:val="00EB72FE"/>
    <w:rsid w:val="00EC0DEB"/>
    <w:rsid w:val="00EC0F9E"/>
    <w:rsid w:val="00EC10EA"/>
    <w:rsid w:val="00EC16E9"/>
    <w:rsid w:val="00EC18BE"/>
    <w:rsid w:val="00EC1EE2"/>
    <w:rsid w:val="00EC2022"/>
    <w:rsid w:val="00EC2F6C"/>
    <w:rsid w:val="00EC4577"/>
    <w:rsid w:val="00EC45D3"/>
    <w:rsid w:val="00EC54BC"/>
    <w:rsid w:val="00EC59E4"/>
    <w:rsid w:val="00EC5E99"/>
    <w:rsid w:val="00EC608A"/>
    <w:rsid w:val="00EC7335"/>
    <w:rsid w:val="00EC7BE8"/>
    <w:rsid w:val="00ED0314"/>
    <w:rsid w:val="00ED0366"/>
    <w:rsid w:val="00ED04BF"/>
    <w:rsid w:val="00ED057A"/>
    <w:rsid w:val="00ED0D9B"/>
    <w:rsid w:val="00ED11BC"/>
    <w:rsid w:val="00ED1F62"/>
    <w:rsid w:val="00ED21C4"/>
    <w:rsid w:val="00ED27AF"/>
    <w:rsid w:val="00ED354A"/>
    <w:rsid w:val="00ED4770"/>
    <w:rsid w:val="00ED4B20"/>
    <w:rsid w:val="00ED4B73"/>
    <w:rsid w:val="00ED56E8"/>
    <w:rsid w:val="00ED5BFD"/>
    <w:rsid w:val="00ED61BF"/>
    <w:rsid w:val="00ED6708"/>
    <w:rsid w:val="00ED6A25"/>
    <w:rsid w:val="00ED70F7"/>
    <w:rsid w:val="00ED74A2"/>
    <w:rsid w:val="00EE02A8"/>
    <w:rsid w:val="00EE1C93"/>
    <w:rsid w:val="00EE2F98"/>
    <w:rsid w:val="00EE30CA"/>
    <w:rsid w:val="00EE3178"/>
    <w:rsid w:val="00EE3185"/>
    <w:rsid w:val="00EE3AAD"/>
    <w:rsid w:val="00EE4E92"/>
    <w:rsid w:val="00EE5A3F"/>
    <w:rsid w:val="00EE7088"/>
    <w:rsid w:val="00EE788C"/>
    <w:rsid w:val="00EF0C35"/>
    <w:rsid w:val="00EF190D"/>
    <w:rsid w:val="00EF1FD3"/>
    <w:rsid w:val="00EF2708"/>
    <w:rsid w:val="00EF28AB"/>
    <w:rsid w:val="00EF2F58"/>
    <w:rsid w:val="00EF3A1A"/>
    <w:rsid w:val="00EF40B6"/>
    <w:rsid w:val="00EF45F6"/>
    <w:rsid w:val="00EF4648"/>
    <w:rsid w:val="00EF601D"/>
    <w:rsid w:val="00EF623D"/>
    <w:rsid w:val="00EF635A"/>
    <w:rsid w:val="00EF6C14"/>
    <w:rsid w:val="00EF7C3C"/>
    <w:rsid w:val="00EF7D2F"/>
    <w:rsid w:val="00F00927"/>
    <w:rsid w:val="00F01266"/>
    <w:rsid w:val="00F01496"/>
    <w:rsid w:val="00F019D1"/>
    <w:rsid w:val="00F02182"/>
    <w:rsid w:val="00F024E2"/>
    <w:rsid w:val="00F02A3B"/>
    <w:rsid w:val="00F0318A"/>
    <w:rsid w:val="00F03C79"/>
    <w:rsid w:val="00F04018"/>
    <w:rsid w:val="00F0403A"/>
    <w:rsid w:val="00F04CEF"/>
    <w:rsid w:val="00F058BE"/>
    <w:rsid w:val="00F06157"/>
    <w:rsid w:val="00F06603"/>
    <w:rsid w:val="00F06F03"/>
    <w:rsid w:val="00F079E5"/>
    <w:rsid w:val="00F07B53"/>
    <w:rsid w:val="00F10611"/>
    <w:rsid w:val="00F10660"/>
    <w:rsid w:val="00F11B3A"/>
    <w:rsid w:val="00F12356"/>
    <w:rsid w:val="00F126C1"/>
    <w:rsid w:val="00F12D61"/>
    <w:rsid w:val="00F12E6F"/>
    <w:rsid w:val="00F12E8C"/>
    <w:rsid w:val="00F141EC"/>
    <w:rsid w:val="00F1468E"/>
    <w:rsid w:val="00F146AF"/>
    <w:rsid w:val="00F14767"/>
    <w:rsid w:val="00F149A7"/>
    <w:rsid w:val="00F14ACE"/>
    <w:rsid w:val="00F14CE6"/>
    <w:rsid w:val="00F14E33"/>
    <w:rsid w:val="00F151B2"/>
    <w:rsid w:val="00F20075"/>
    <w:rsid w:val="00F209CB"/>
    <w:rsid w:val="00F21E20"/>
    <w:rsid w:val="00F23A37"/>
    <w:rsid w:val="00F24E28"/>
    <w:rsid w:val="00F252EC"/>
    <w:rsid w:val="00F25679"/>
    <w:rsid w:val="00F25835"/>
    <w:rsid w:val="00F25A5E"/>
    <w:rsid w:val="00F25B47"/>
    <w:rsid w:val="00F262F1"/>
    <w:rsid w:val="00F300C2"/>
    <w:rsid w:val="00F3063C"/>
    <w:rsid w:val="00F31563"/>
    <w:rsid w:val="00F31B94"/>
    <w:rsid w:val="00F31BF3"/>
    <w:rsid w:val="00F32A8B"/>
    <w:rsid w:val="00F32B20"/>
    <w:rsid w:val="00F32FD0"/>
    <w:rsid w:val="00F33DB1"/>
    <w:rsid w:val="00F340EE"/>
    <w:rsid w:val="00F35E59"/>
    <w:rsid w:val="00F36B83"/>
    <w:rsid w:val="00F3728A"/>
    <w:rsid w:val="00F376EC"/>
    <w:rsid w:val="00F37E08"/>
    <w:rsid w:val="00F37FEF"/>
    <w:rsid w:val="00F40E28"/>
    <w:rsid w:val="00F424AA"/>
    <w:rsid w:val="00F42565"/>
    <w:rsid w:val="00F425FA"/>
    <w:rsid w:val="00F42C15"/>
    <w:rsid w:val="00F42DD7"/>
    <w:rsid w:val="00F43152"/>
    <w:rsid w:val="00F437A8"/>
    <w:rsid w:val="00F439F0"/>
    <w:rsid w:val="00F4451E"/>
    <w:rsid w:val="00F45009"/>
    <w:rsid w:val="00F458B7"/>
    <w:rsid w:val="00F46017"/>
    <w:rsid w:val="00F463E7"/>
    <w:rsid w:val="00F4665D"/>
    <w:rsid w:val="00F46BD5"/>
    <w:rsid w:val="00F46C50"/>
    <w:rsid w:val="00F47C82"/>
    <w:rsid w:val="00F50CCB"/>
    <w:rsid w:val="00F50DB6"/>
    <w:rsid w:val="00F5125C"/>
    <w:rsid w:val="00F51DD0"/>
    <w:rsid w:val="00F5262B"/>
    <w:rsid w:val="00F5287B"/>
    <w:rsid w:val="00F52FFC"/>
    <w:rsid w:val="00F534C8"/>
    <w:rsid w:val="00F53C3A"/>
    <w:rsid w:val="00F555BB"/>
    <w:rsid w:val="00F5664A"/>
    <w:rsid w:val="00F5671D"/>
    <w:rsid w:val="00F56F17"/>
    <w:rsid w:val="00F572E2"/>
    <w:rsid w:val="00F605AD"/>
    <w:rsid w:val="00F61935"/>
    <w:rsid w:val="00F61A4F"/>
    <w:rsid w:val="00F62313"/>
    <w:rsid w:val="00F62635"/>
    <w:rsid w:val="00F62ED3"/>
    <w:rsid w:val="00F62FE3"/>
    <w:rsid w:val="00F62FE5"/>
    <w:rsid w:val="00F6302F"/>
    <w:rsid w:val="00F642D1"/>
    <w:rsid w:val="00F64BD5"/>
    <w:rsid w:val="00F64BEF"/>
    <w:rsid w:val="00F64DD4"/>
    <w:rsid w:val="00F6576C"/>
    <w:rsid w:val="00F657C4"/>
    <w:rsid w:val="00F65BA5"/>
    <w:rsid w:val="00F65E5B"/>
    <w:rsid w:val="00F66865"/>
    <w:rsid w:val="00F673AE"/>
    <w:rsid w:val="00F70C58"/>
    <w:rsid w:val="00F71357"/>
    <w:rsid w:val="00F716A4"/>
    <w:rsid w:val="00F71889"/>
    <w:rsid w:val="00F71AE6"/>
    <w:rsid w:val="00F72405"/>
    <w:rsid w:val="00F72F6C"/>
    <w:rsid w:val="00F737E5"/>
    <w:rsid w:val="00F744BE"/>
    <w:rsid w:val="00F76830"/>
    <w:rsid w:val="00F76894"/>
    <w:rsid w:val="00F76B86"/>
    <w:rsid w:val="00F77408"/>
    <w:rsid w:val="00F778D1"/>
    <w:rsid w:val="00F807C1"/>
    <w:rsid w:val="00F80A8C"/>
    <w:rsid w:val="00F81403"/>
    <w:rsid w:val="00F827CA"/>
    <w:rsid w:val="00F82F00"/>
    <w:rsid w:val="00F831E2"/>
    <w:rsid w:val="00F8333E"/>
    <w:rsid w:val="00F83724"/>
    <w:rsid w:val="00F83932"/>
    <w:rsid w:val="00F84500"/>
    <w:rsid w:val="00F84C0A"/>
    <w:rsid w:val="00F84DE1"/>
    <w:rsid w:val="00F850FE"/>
    <w:rsid w:val="00F8636E"/>
    <w:rsid w:val="00F865E9"/>
    <w:rsid w:val="00F86F7B"/>
    <w:rsid w:val="00F87437"/>
    <w:rsid w:val="00F90C59"/>
    <w:rsid w:val="00F90F41"/>
    <w:rsid w:val="00F91480"/>
    <w:rsid w:val="00F91ED0"/>
    <w:rsid w:val="00F93A13"/>
    <w:rsid w:val="00F93EF0"/>
    <w:rsid w:val="00F9456E"/>
    <w:rsid w:val="00F94E06"/>
    <w:rsid w:val="00F95027"/>
    <w:rsid w:val="00F95749"/>
    <w:rsid w:val="00F95833"/>
    <w:rsid w:val="00F96EF0"/>
    <w:rsid w:val="00F972BA"/>
    <w:rsid w:val="00F97670"/>
    <w:rsid w:val="00FA1037"/>
    <w:rsid w:val="00FA1217"/>
    <w:rsid w:val="00FA1320"/>
    <w:rsid w:val="00FA1516"/>
    <w:rsid w:val="00FA1ADF"/>
    <w:rsid w:val="00FA218E"/>
    <w:rsid w:val="00FA2403"/>
    <w:rsid w:val="00FA36C8"/>
    <w:rsid w:val="00FA397A"/>
    <w:rsid w:val="00FA458F"/>
    <w:rsid w:val="00FA68CF"/>
    <w:rsid w:val="00FA69A7"/>
    <w:rsid w:val="00FA6A36"/>
    <w:rsid w:val="00FA73DC"/>
    <w:rsid w:val="00FA7654"/>
    <w:rsid w:val="00FA7FEF"/>
    <w:rsid w:val="00FB065E"/>
    <w:rsid w:val="00FB0AF2"/>
    <w:rsid w:val="00FB1417"/>
    <w:rsid w:val="00FB16FC"/>
    <w:rsid w:val="00FB2311"/>
    <w:rsid w:val="00FB266D"/>
    <w:rsid w:val="00FB3193"/>
    <w:rsid w:val="00FB40D5"/>
    <w:rsid w:val="00FB4EAE"/>
    <w:rsid w:val="00FB5928"/>
    <w:rsid w:val="00FB59F6"/>
    <w:rsid w:val="00FB6819"/>
    <w:rsid w:val="00FB6986"/>
    <w:rsid w:val="00FB6A09"/>
    <w:rsid w:val="00FB778C"/>
    <w:rsid w:val="00FC0106"/>
    <w:rsid w:val="00FC092C"/>
    <w:rsid w:val="00FC0DC1"/>
    <w:rsid w:val="00FC15B7"/>
    <w:rsid w:val="00FC1FA0"/>
    <w:rsid w:val="00FC24DC"/>
    <w:rsid w:val="00FC359A"/>
    <w:rsid w:val="00FC3F28"/>
    <w:rsid w:val="00FC3F61"/>
    <w:rsid w:val="00FC4571"/>
    <w:rsid w:val="00FC46CE"/>
    <w:rsid w:val="00FC4C2C"/>
    <w:rsid w:val="00FC52A7"/>
    <w:rsid w:val="00FC5E3C"/>
    <w:rsid w:val="00FC601F"/>
    <w:rsid w:val="00FC671A"/>
    <w:rsid w:val="00FC6CD2"/>
    <w:rsid w:val="00FC6D5A"/>
    <w:rsid w:val="00FC6F1E"/>
    <w:rsid w:val="00FD0695"/>
    <w:rsid w:val="00FD0938"/>
    <w:rsid w:val="00FD093B"/>
    <w:rsid w:val="00FD09D7"/>
    <w:rsid w:val="00FD0A22"/>
    <w:rsid w:val="00FD0A26"/>
    <w:rsid w:val="00FD1504"/>
    <w:rsid w:val="00FD1902"/>
    <w:rsid w:val="00FD27DC"/>
    <w:rsid w:val="00FD2860"/>
    <w:rsid w:val="00FD2CC8"/>
    <w:rsid w:val="00FD3FDD"/>
    <w:rsid w:val="00FD48BE"/>
    <w:rsid w:val="00FD503C"/>
    <w:rsid w:val="00FD5CD4"/>
    <w:rsid w:val="00FD63F5"/>
    <w:rsid w:val="00FD64AE"/>
    <w:rsid w:val="00FD64C4"/>
    <w:rsid w:val="00FD6E53"/>
    <w:rsid w:val="00FD75D4"/>
    <w:rsid w:val="00FD7BA2"/>
    <w:rsid w:val="00FE021B"/>
    <w:rsid w:val="00FE027B"/>
    <w:rsid w:val="00FE0EFB"/>
    <w:rsid w:val="00FE1DAC"/>
    <w:rsid w:val="00FE2110"/>
    <w:rsid w:val="00FE2678"/>
    <w:rsid w:val="00FE2988"/>
    <w:rsid w:val="00FE2B1F"/>
    <w:rsid w:val="00FE2C2E"/>
    <w:rsid w:val="00FE2C8F"/>
    <w:rsid w:val="00FE3164"/>
    <w:rsid w:val="00FE49FC"/>
    <w:rsid w:val="00FE6E0D"/>
    <w:rsid w:val="00FE73BB"/>
    <w:rsid w:val="00FE74C4"/>
    <w:rsid w:val="00FE7AFC"/>
    <w:rsid w:val="00FF11D8"/>
    <w:rsid w:val="00FF21FE"/>
    <w:rsid w:val="00FF2562"/>
    <w:rsid w:val="00FF27AF"/>
    <w:rsid w:val="00FF3043"/>
    <w:rsid w:val="00FF3B05"/>
    <w:rsid w:val="00FF5002"/>
    <w:rsid w:val="00FF5A35"/>
    <w:rsid w:val="00FF6200"/>
    <w:rsid w:val="00FF64F2"/>
    <w:rsid w:val="00FF67C2"/>
    <w:rsid w:val="00FF6DE0"/>
    <w:rsid w:val="00FF6E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5:docId w15:val="{6D9537DD-3FCF-4BD1-928F-01E4B0350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685E"/>
  </w:style>
  <w:style w:type="paragraph" w:styleId="1">
    <w:name w:val="heading 1"/>
    <w:basedOn w:val="a"/>
    <w:next w:val="a"/>
    <w:link w:val="10"/>
    <w:qFormat/>
    <w:rsid w:val="00B97203"/>
    <w:pPr>
      <w:keepNext/>
      <w:jc w:val="center"/>
      <w:outlineLvl w:val="0"/>
    </w:pPr>
    <w:rPr>
      <w:sz w:val="24"/>
    </w:rPr>
  </w:style>
  <w:style w:type="paragraph" w:styleId="2">
    <w:name w:val="heading 2"/>
    <w:basedOn w:val="a"/>
    <w:next w:val="a"/>
    <w:qFormat/>
    <w:rsid w:val="00B97203"/>
    <w:pPr>
      <w:keepNext/>
      <w:jc w:val="center"/>
      <w:outlineLvl w:val="1"/>
    </w:pPr>
    <w:rPr>
      <w:b/>
    </w:rPr>
  </w:style>
  <w:style w:type="paragraph" w:styleId="30">
    <w:name w:val="heading 3"/>
    <w:basedOn w:val="a"/>
    <w:next w:val="a"/>
    <w:qFormat/>
    <w:rsid w:val="00B97203"/>
    <w:pPr>
      <w:keepNext/>
      <w:jc w:val="both"/>
      <w:outlineLvl w:val="2"/>
    </w:pPr>
    <w:rPr>
      <w:b/>
    </w:rPr>
  </w:style>
  <w:style w:type="paragraph" w:styleId="4">
    <w:name w:val="heading 4"/>
    <w:basedOn w:val="a"/>
    <w:next w:val="a"/>
    <w:qFormat/>
    <w:rsid w:val="00B97203"/>
    <w:pPr>
      <w:keepNext/>
      <w:tabs>
        <w:tab w:val="left" w:pos="360"/>
      </w:tabs>
      <w:ind w:left="426"/>
      <w:outlineLvl w:val="3"/>
    </w:pPr>
    <w:rPr>
      <w:b/>
    </w:rPr>
  </w:style>
  <w:style w:type="paragraph" w:styleId="5">
    <w:name w:val="heading 5"/>
    <w:basedOn w:val="a"/>
    <w:next w:val="a"/>
    <w:qFormat/>
    <w:rsid w:val="00B97203"/>
    <w:pPr>
      <w:keepNext/>
      <w:ind w:left="426" w:firstLine="283"/>
      <w:jc w:val="both"/>
      <w:outlineLvl w:val="4"/>
    </w:pPr>
    <w:rPr>
      <w:b/>
      <w:i/>
      <w:sz w:val="24"/>
    </w:rPr>
  </w:style>
  <w:style w:type="paragraph" w:styleId="6">
    <w:name w:val="heading 6"/>
    <w:basedOn w:val="a"/>
    <w:next w:val="a"/>
    <w:qFormat/>
    <w:rsid w:val="00124D6C"/>
    <w:pPr>
      <w:spacing w:before="240" w:after="60"/>
      <w:outlineLvl w:val="5"/>
    </w:pPr>
    <w:rPr>
      <w:b/>
      <w:bCs/>
      <w:sz w:val="22"/>
      <w:szCs w:val="22"/>
    </w:rPr>
  </w:style>
  <w:style w:type="paragraph" w:styleId="8">
    <w:name w:val="heading 8"/>
    <w:basedOn w:val="a"/>
    <w:next w:val="a"/>
    <w:qFormat/>
    <w:rsid w:val="00124D6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Îñíîâíîé øðèôò"/>
    <w:rsid w:val="00B97203"/>
  </w:style>
  <w:style w:type="paragraph" w:styleId="a4">
    <w:name w:val="Body Text"/>
    <w:basedOn w:val="a"/>
    <w:rsid w:val="00B97203"/>
    <w:pPr>
      <w:jc w:val="both"/>
    </w:pPr>
  </w:style>
  <w:style w:type="paragraph" w:styleId="a5">
    <w:name w:val="footer"/>
    <w:basedOn w:val="a"/>
    <w:link w:val="a6"/>
    <w:uiPriority w:val="99"/>
    <w:rsid w:val="00B97203"/>
    <w:pPr>
      <w:tabs>
        <w:tab w:val="center" w:pos="4153"/>
        <w:tab w:val="right" w:pos="8306"/>
      </w:tabs>
    </w:pPr>
  </w:style>
  <w:style w:type="character" w:styleId="a7">
    <w:name w:val="page number"/>
    <w:basedOn w:val="a0"/>
    <w:rsid w:val="00B97203"/>
  </w:style>
  <w:style w:type="paragraph" w:customStyle="1" w:styleId="21">
    <w:name w:val="Основной текст 21"/>
    <w:basedOn w:val="a"/>
    <w:rsid w:val="00B97203"/>
    <w:rPr>
      <w:b/>
      <w:i/>
    </w:rPr>
  </w:style>
  <w:style w:type="paragraph" w:customStyle="1" w:styleId="210">
    <w:name w:val="Основной текст с отступом 21"/>
    <w:basedOn w:val="a"/>
    <w:rsid w:val="00B97203"/>
    <w:pPr>
      <w:ind w:left="360"/>
      <w:jc w:val="both"/>
    </w:pPr>
  </w:style>
  <w:style w:type="paragraph" w:customStyle="1" w:styleId="31">
    <w:name w:val="Основной текст с отступом 31"/>
    <w:basedOn w:val="a"/>
    <w:rsid w:val="00B97203"/>
    <w:pPr>
      <w:ind w:left="426"/>
      <w:jc w:val="both"/>
    </w:pPr>
  </w:style>
  <w:style w:type="paragraph" w:styleId="a8">
    <w:name w:val="header"/>
    <w:basedOn w:val="a"/>
    <w:link w:val="a9"/>
    <w:uiPriority w:val="99"/>
    <w:rsid w:val="00B97203"/>
    <w:pPr>
      <w:tabs>
        <w:tab w:val="center" w:pos="4153"/>
        <w:tab w:val="right" w:pos="8306"/>
      </w:tabs>
    </w:pPr>
  </w:style>
  <w:style w:type="paragraph" w:customStyle="1" w:styleId="BodyText21">
    <w:name w:val="Body Text 21"/>
    <w:basedOn w:val="a"/>
    <w:rsid w:val="00B97203"/>
    <w:pPr>
      <w:jc w:val="both"/>
    </w:pPr>
    <w:rPr>
      <w:i/>
    </w:rPr>
  </w:style>
  <w:style w:type="paragraph" w:styleId="aa">
    <w:name w:val="Body Text Indent"/>
    <w:aliases w:val="Основной текст без отступа,Знак10,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b"/>
    <w:rsid w:val="00B97203"/>
    <w:pPr>
      <w:numPr>
        <w:ilvl w:val="12"/>
      </w:numPr>
      <w:ind w:left="426" w:firstLine="283"/>
      <w:jc w:val="both"/>
    </w:pPr>
  </w:style>
  <w:style w:type="paragraph" w:styleId="20">
    <w:name w:val="Body Text Indent 2"/>
    <w:basedOn w:val="a"/>
    <w:link w:val="22"/>
    <w:rsid w:val="00B97203"/>
    <w:pPr>
      <w:ind w:left="585"/>
      <w:jc w:val="both"/>
    </w:pPr>
  </w:style>
  <w:style w:type="paragraph" w:styleId="23">
    <w:name w:val="Body Text 2"/>
    <w:basedOn w:val="a"/>
    <w:rsid w:val="00B97203"/>
    <w:pPr>
      <w:jc w:val="both"/>
    </w:pPr>
    <w:rPr>
      <w:b/>
      <w:i/>
      <w:sz w:val="24"/>
    </w:rPr>
  </w:style>
  <w:style w:type="paragraph" w:styleId="32">
    <w:name w:val="Body Text Indent 3"/>
    <w:basedOn w:val="a"/>
    <w:rsid w:val="00B97203"/>
    <w:pPr>
      <w:ind w:firstLine="567"/>
      <w:jc w:val="both"/>
    </w:pPr>
  </w:style>
  <w:style w:type="paragraph" w:customStyle="1" w:styleId="ConsNormal">
    <w:name w:val="ConsNormal"/>
    <w:link w:val="ConsNormal0"/>
    <w:qFormat/>
    <w:rsid w:val="00DF1389"/>
    <w:pPr>
      <w:autoSpaceDE w:val="0"/>
      <w:autoSpaceDN w:val="0"/>
      <w:adjustRightInd w:val="0"/>
      <w:ind w:right="19772" w:firstLine="720"/>
    </w:pPr>
    <w:rPr>
      <w:rFonts w:ascii="Arial" w:hAnsi="Arial" w:cs="Arial"/>
    </w:rPr>
  </w:style>
  <w:style w:type="table" w:styleId="ac">
    <w:name w:val="Table Grid"/>
    <w:basedOn w:val="a1"/>
    <w:uiPriority w:val="59"/>
    <w:rsid w:val="00D1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aption"/>
    <w:basedOn w:val="a"/>
    <w:qFormat/>
    <w:rsid w:val="00783726"/>
    <w:pPr>
      <w:jc w:val="center"/>
    </w:pPr>
    <w:rPr>
      <w:rFonts w:ascii="Arial" w:hAnsi="Arial"/>
      <w:b/>
      <w:snapToGrid w:val="0"/>
    </w:rPr>
  </w:style>
  <w:style w:type="character" w:styleId="ae">
    <w:name w:val="Hyperlink"/>
    <w:rsid w:val="006A0AC5"/>
    <w:rPr>
      <w:color w:val="0000FF"/>
      <w:u w:val="single"/>
    </w:rPr>
  </w:style>
  <w:style w:type="paragraph" w:customStyle="1" w:styleId="11">
    <w:name w:val="Обычный1"/>
    <w:rsid w:val="00F31B94"/>
    <w:pPr>
      <w:widowControl w:val="0"/>
    </w:pPr>
    <w:rPr>
      <w:snapToGrid w:val="0"/>
      <w:lang w:val="en-US"/>
    </w:rPr>
  </w:style>
  <w:style w:type="paragraph" w:styleId="33">
    <w:name w:val="Body Text 3"/>
    <w:basedOn w:val="a"/>
    <w:rsid w:val="00124D6C"/>
    <w:pPr>
      <w:spacing w:after="120"/>
    </w:pPr>
    <w:rPr>
      <w:sz w:val="16"/>
      <w:szCs w:val="16"/>
    </w:rPr>
  </w:style>
  <w:style w:type="character" w:styleId="af">
    <w:name w:val="FollowedHyperlink"/>
    <w:rsid w:val="00B30582"/>
    <w:rPr>
      <w:color w:val="800080"/>
      <w:u w:val="single"/>
    </w:rPr>
  </w:style>
  <w:style w:type="paragraph" w:customStyle="1" w:styleId="xl22">
    <w:name w:val="xl22"/>
    <w:basedOn w:val="a"/>
    <w:rsid w:val="00B305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16"/>
      <w:szCs w:val="16"/>
    </w:rPr>
  </w:style>
  <w:style w:type="paragraph" w:customStyle="1" w:styleId="xl23">
    <w:name w:val="xl23"/>
    <w:basedOn w:val="a"/>
    <w:rsid w:val="00B30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hAnsi="Arial" w:cs="Arial"/>
      <w:color w:val="000000"/>
      <w:sz w:val="18"/>
      <w:szCs w:val="18"/>
    </w:rPr>
  </w:style>
  <w:style w:type="paragraph" w:customStyle="1" w:styleId="xl24">
    <w:name w:val="xl24"/>
    <w:basedOn w:val="a"/>
    <w:rsid w:val="00B30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color w:val="000000"/>
      <w:sz w:val="18"/>
      <w:szCs w:val="18"/>
    </w:rPr>
  </w:style>
  <w:style w:type="paragraph" w:customStyle="1" w:styleId="xl25">
    <w:name w:val="xl25"/>
    <w:basedOn w:val="a"/>
    <w:rsid w:val="00B30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hAnsi="Arial" w:cs="Arial"/>
      <w:color w:val="000000"/>
      <w:sz w:val="18"/>
      <w:szCs w:val="18"/>
    </w:rPr>
  </w:style>
  <w:style w:type="paragraph" w:customStyle="1" w:styleId="xl26">
    <w:name w:val="xl26"/>
    <w:basedOn w:val="a"/>
    <w:rsid w:val="00B3058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Arial CYR" w:hAnsi="Arial CYR" w:cs="Arial CYR"/>
      <w:sz w:val="18"/>
      <w:szCs w:val="18"/>
    </w:rPr>
  </w:style>
  <w:style w:type="paragraph" w:customStyle="1" w:styleId="xl27">
    <w:name w:val="xl27"/>
    <w:basedOn w:val="a"/>
    <w:rsid w:val="00B305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16"/>
      <w:szCs w:val="16"/>
    </w:rPr>
  </w:style>
  <w:style w:type="paragraph" w:customStyle="1" w:styleId="xl28">
    <w:name w:val="xl28"/>
    <w:basedOn w:val="a"/>
    <w:rsid w:val="00B305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Default">
    <w:name w:val="Default"/>
    <w:rsid w:val="004F4EC3"/>
    <w:pPr>
      <w:autoSpaceDE w:val="0"/>
      <w:autoSpaceDN w:val="0"/>
      <w:adjustRightInd w:val="0"/>
    </w:pPr>
    <w:rPr>
      <w:rFonts w:ascii="GaramondNarrowC" w:hAnsi="GaramondNarrowC" w:cs="GaramondNarrowC"/>
      <w:color w:val="000000"/>
      <w:sz w:val="24"/>
      <w:szCs w:val="24"/>
    </w:rPr>
  </w:style>
  <w:style w:type="paragraph" w:customStyle="1" w:styleId="ConsPlusNormal">
    <w:name w:val="ConsPlusNormal"/>
    <w:rsid w:val="00206A9C"/>
    <w:pPr>
      <w:widowControl w:val="0"/>
      <w:autoSpaceDE w:val="0"/>
      <w:autoSpaceDN w:val="0"/>
      <w:adjustRightInd w:val="0"/>
      <w:ind w:firstLine="720"/>
    </w:pPr>
    <w:rPr>
      <w:rFonts w:ascii="Arial" w:hAnsi="Arial" w:cs="Arial"/>
    </w:rPr>
  </w:style>
  <w:style w:type="paragraph" w:customStyle="1" w:styleId="12">
    <w:name w:val="1"/>
    <w:basedOn w:val="a"/>
    <w:rsid w:val="00070A49"/>
    <w:pPr>
      <w:spacing w:after="160" w:line="240" w:lineRule="exact"/>
    </w:pPr>
    <w:rPr>
      <w:rFonts w:ascii="Verdana" w:hAnsi="Verdana"/>
      <w:sz w:val="24"/>
      <w:szCs w:val="24"/>
      <w:lang w:val="en-US" w:eastAsia="en-US"/>
    </w:rPr>
  </w:style>
  <w:style w:type="paragraph" w:customStyle="1" w:styleId="110">
    <w:name w:val="Знак1 Знак Знак Знак1"/>
    <w:basedOn w:val="a"/>
    <w:rsid w:val="00E830C5"/>
    <w:pPr>
      <w:spacing w:after="160" w:line="240" w:lineRule="exact"/>
    </w:pPr>
    <w:rPr>
      <w:rFonts w:ascii="Verdana" w:hAnsi="Verdana"/>
      <w:sz w:val="24"/>
      <w:szCs w:val="24"/>
      <w:lang w:val="en-US" w:eastAsia="en-US"/>
    </w:rPr>
  </w:style>
  <w:style w:type="paragraph" w:customStyle="1" w:styleId="af0">
    <w:name w:val="Знак"/>
    <w:basedOn w:val="a"/>
    <w:rsid w:val="006D36E7"/>
    <w:pPr>
      <w:spacing w:after="160" w:line="240" w:lineRule="exact"/>
    </w:pPr>
    <w:rPr>
      <w:rFonts w:ascii="Verdana" w:hAnsi="Verdana"/>
      <w:sz w:val="24"/>
      <w:szCs w:val="24"/>
      <w:lang w:val="en-US" w:eastAsia="en-US"/>
    </w:rPr>
  </w:style>
  <w:style w:type="paragraph" w:customStyle="1" w:styleId="13">
    <w:name w:val="Знак1"/>
    <w:basedOn w:val="a"/>
    <w:rsid w:val="00114694"/>
    <w:pPr>
      <w:spacing w:before="100" w:beforeAutospacing="1" w:after="100" w:afterAutospacing="1"/>
    </w:pPr>
    <w:rPr>
      <w:rFonts w:ascii="Tahoma" w:hAnsi="Tahoma"/>
      <w:lang w:val="en-US" w:eastAsia="en-US"/>
    </w:rPr>
  </w:style>
  <w:style w:type="character" w:styleId="af1">
    <w:name w:val="Strong"/>
    <w:qFormat/>
    <w:rsid w:val="000841E2"/>
    <w:rPr>
      <w:b/>
      <w:bCs/>
    </w:rPr>
  </w:style>
  <w:style w:type="paragraph" w:styleId="af2">
    <w:name w:val="Title"/>
    <w:basedOn w:val="a"/>
    <w:qFormat/>
    <w:rsid w:val="000841E2"/>
    <w:pPr>
      <w:jc w:val="center"/>
    </w:pPr>
    <w:rPr>
      <w:b/>
      <w:sz w:val="32"/>
    </w:rPr>
  </w:style>
  <w:style w:type="paragraph" w:customStyle="1" w:styleId="3">
    <w:name w:val="Пункт3"/>
    <w:basedOn w:val="a"/>
    <w:rsid w:val="000841E2"/>
    <w:pPr>
      <w:numPr>
        <w:numId w:val="1"/>
      </w:numPr>
    </w:pPr>
    <w:rPr>
      <w:sz w:val="24"/>
      <w:szCs w:val="24"/>
    </w:rPr>
  </w:style>
  <w:style w:type="paragraph" w:styleId="24">
    <w:name w:val="List 2"/>
    <w:basedOn w:val="a"/>
    <w:rsid w:val="000841E2"/>
    <w:pPr>
      <w:widowControl w:val="0"/>
      <w:autoSpaceDE w:val="0"/>
      <w:autoSpaceDN w:val="0"/>
      <w:adjustRightInd w:val="0"/>
      <w:ind w:left="566" w:hanging="283"/>
    </w:pPr>
    <w:rPr>
      <w:i/>
      <w:iCs/>
    </w:rPr>
  </w:style>
  <w:style w:type="paragraph" w:styleId="25">
    <w:name w:val="Body Text First Indent 2"/>
    <w:basedOn w:val="aa"/>
    <w:rsid w:val="000841E2"/>
    <w:pPr>
      <w:numPr>
        <w:ilvl w:val="0"/>
      </w:numPr>
      <w:spacing w:after="120"/>
      <w:ind w:left="283" w:firstLine="210"/>
      <w:jc w:val="left"/>
    </w:pPr>
    <w:rPr>
      <w:sz w:val="28"/>
      <w:szCs w:val="24"/>
    </w:rPr>
  </w:style>
  <w:style w:type="paragraph" w:customStyle="1" w:styleId="xl32">
    <w:name w:val="xl32"/>
    <w:basedOn w:val="a"/>
    <w:rsid w:val="000841E2"/>
    <w:pPr>
      <w:spacing w:before="100" w:beforeAutospacing="1" w:after="100" w:afterAutospacing="1"/>
      <w:textAlignment w:val="center"/>
    </w:pPr>
    <w:rPr>
      <w:sz w:val="24"/>
      <w:szCs w:val="24"/>
    </w:rPr>
  </w:style>
  <w:style w:type="paragraph" w:customStyle="1" w:styleId="af3">
    <w:name w:val="Знак Знак Знак"/>
    <w:basedOn w:val="a"/>
    <w:rsid w:val="000841E2"/>
    <w:pPr>
      <w:spacing w:after="160" w:line="240" w:lineRule="exact"/>
    </w:pPr>
    <w:rPr>
      <w:rFonts w:ascii="Verdana" w:hAnsi="Verdana"/>
      <w:sz w:val="24"/>
      <w:szCs w:val="24"/>
      <w:lang w:val="en-US" w:eastAsia="en-US"/>
    </w:rPr>
  </w:style>
  <w:style w:type="paragraph" w:customStyle="1" w:styleId="14">
    <w:name w:val="Знак Знак1 Знак"/>
    <w:basedOn w:val="a"/>
    <w:rsid w:val="000841E2"/>
    <w:pPr>
      <w:spacing w:after="160" w:line="240" w:lineRule="exact"/>
    </w:pPr>
    <w:rPr>
      <w:rFonts w:ascii="Verdana" w:hAnsi="Verdana"/>
      <w:sz w:val="24"/>
      <w:szCs w:val="24"/>
      <w:lang w:val="en-US" w:eastAsia="en-US"/>
    </w:rPr>
  </w:style>
  <w:style w:type="paragraph" w:customStyle="1" w:styleId="15">
    <w:name w:val="Знак Знак1"/>
    <w:basedOn w:val="a"/>
    <w:rsid w:val="000841E2"/>
    <w:pPr>
      <w:spacing w:after="160" w:line="240" w:lineRule="exact"/>
    </w:pPr>
    <w:rPr>
      <w:rFonts w:ascii="Verdana" w:hAnsi="Verdana"/>
      <w:sz w:val="24"/>
      <w:szCs w:val="24"/>
      <w:lang w:val="en-US" w:eastAsia="en-US"/>
    </w:rPr>
  </w:style>
  <w:style w:type="paragraph" w:styleId="af4">
    <w:name w:val="Balloon Text"/>
    <w:basedOn w:val="a"/>
    <w:semiHidden/>
    <w:rsid w:val="00F04CEF"/>
    <w:rPr>
      <w:rFonts w:ascii="Tahoma" w:hAnsi="Tahoma" w:cs="Tahoma"/>
      <w:sz w:val="16"/>
      <w:szCs w:val="16"/>
    </w:rPr>
  </w:style>
  <w:style w:type="paragraph" w:customStyle="1" w:styleId="ConsCell">
    <w:name w:val="ConsCell"/>
    <w:rsid w:val="00E568EF"/>
    <w:pPr>
      <w:widowControl w:val="0"/>
      <w:autoSpaceDE w:val="0"/>
      <w:autoSpaceDN w:val="0"/>
      <w:adjustRightInd w:val="0"/>
    </w:pPr>
    <w:rPr>
      <w:rFonts w:ascii="Arial" w:hAnsi="Arial" w:cs="Arial"/>
    </w:rPr>
  </w:style>
  <w:style w:type="paragraph" w:customStyle="1" w:styleId="Style2">
    <w:name w:val="Style 2"/>
    <w:rsid w:val="00542B81"/>
    <w:pPr>
      <w:widowControl w:val="0"/>
      <w:autoSpaceDE w:val="0"/>
      <w:autoSpaceDN w:val="0"/>
      <w:adjustRightInd w:val="0"/>
    </w:pPr>
    <w:rPr>
      <w:sz w:val="28"/>
      <w:szCs w:val="28"/>
    </w:rPr>
  </w:style>
  <w:style w:type="paragraph" w:customStyle="1" w:styleId="111">
    <w:name w:val="Знак1 Знак Знак Знак11"/>
    <w:basedOn w:val="a"/>
    <w:rsid w:val="008318C4"/>
    <w:pPr>
      <w:spacing w:after="160" w:line="240" w:lineRule="exact"/>
    </w:pPr>
    <w:rPr>
      <w:rFonts w:ascii="Verdana" w:hAnsi="Verdana"/>
      <w:sz w:val="24"/>
      <w:szCs w:val="24"/>
      <w:lang w:val="en-US" w:eastAsia="en-US"/>
    </w:rPr>
  </w:style>
  <w:style w:type="character" w:customStyle="1" w:styleId="10">
    <w:name w:val="Заголовок 1 Знак"/>
    <w:link w:val="1"/>
    <w:rsid w:val="00794046"/>
    <w:rPr>
      <w:sz w:val="24"/>
      <w:lang w:val="ru-RU" w:eastAsia="ru-RU" w:bidi="ar-SA"/>
    </w:rPr>
  </w:style>
  <w:style w:type="paragraph" w:styleId="af5">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af6"/>
    <w:rsid w:val="00794046"/>
  </w:style>
  <w:style w:type="character" w:styleId="af7">
    <w:name w:val="footnote reference"/>
    <w:rsid w:val="00794046"/>
    <w:rPr>
      <w:vertAlign w:val="superscript"/>
    </w:rPr>
  </w:style>
  <w:style w:type="paragraph" w:styleId="af8">
    <w:name w:val="List Paragraph"/>
    <w:aliases w:val="ТЗ список,Абзац списка литеральный,List Paragraph,Bullet List,FooterText,numbered,Bullet 1,Use Case List Paragraph,Маркер,Абзац списка нумерованный,A_маркированный_список,Paragraphe de liste1,lp1,SL_Абзац списка,Средняя сетка 1 - Акцент 21"/>
    <w:basedOn w:val="a"/>
    <w:link w:val="af9"/>
    <w:uiPriority w:val="34"/>
    <w:qFormat/>
    <w:rsid w:val="006733EF"/>
    <w:pPr>
      <w:ind w:left="708"/>
    </w:pPr>
  </w:style>
  <w:style w:type="character" w:customStyle="1" w:styleId="iceouttxt4">
    <w:name w:val="iceouttxt4"/>
    <w:basedOn w:val="a0"/>
    <w:rsid w:val="008A18D2"/>
  </w:style>
  <w:style w:type="paragraph" w:customStyle="1" w:styleId="Textbody">
    <w:name w:val="Text body"/>
    <w:basedOn w:val="a"/>
    <w:rsid w:val="00D206DC"/>
    <w:pPr>
      <w:widowControl w:val="0"/>
      <w:suppressAutoHyphens/>
      <w:autoSpaceDN w:val="0"/>
      <w:spacing w:after="120"/>
      <w:textAlignment w:val="baseline"/>
    </w:pPr>
    <w:rPr>
      <w:rFonts w:eastAsia="Andale Sans UI" w:cs="Tahoma"/>
      <w:kern w:val="3"/>
      <w:sz w:val="24"/>
      <w:szCs w:val="24"/>
      <w:lang w:val="de-DE" w:eastAsia="ja-JP" w:bidi="fa-IR"/>
    </w:rPr>
  </w:style>
  <w:style w:type="paragraph" w:customStyle="1" w:styleId="ConsPlusNonformat">
    <w:name w:val="ConsPlusNonformat"/>
    <w:rsid w:val="00B03013"/>
    <w:pPr>
      <w:widowControl w:val="0"/>
      <w:autoSpaceDE w:val="0"/>
      <w:autoSpaceDN w:val="0"/>
      <w:adjustRightInd w:val="0"/>
    </w:pPr>
    <w:rPr>
      <w:rFonts w:ascii="Courier New" w:hAnsi="Courier New" w:cs="Courier New"/>
    </w:rPr>
  </w:style>
  <w:style w:type="character" w:customStyle="1" w:styleId="iceouttxt5">
    <w:name w:val="iceouttxt5"/>
    <w:rsid w:val="00B03013"/>
    <w:rPr>
      <w:rFonts w:ascii="Arial" w:hAnsi="Arial" w:cs="Arial" w:hint="default"/>
      <w:color w:val="666666"/>
      <w:sz w:val="17"/>
      <w:szCs w:val="17"/>
    </w:rPr>
  </w:style>
  <w:style w:type="character" w:customStyle="1" w:styleId="a6">
    <w:name w:val="Нижний колонтитул Знак"/>
    <w:basedOn w:val="a0"/>
    <w:link w:val="a5"/>
    <w:uiPriority w:val="99"/>
    <w:rsid w:val="00194A5B"/>
  </w:style>
  <w:style w:type="character" w:customStyle="1" w:styleId="a9">
    <w:name w:val="Верхний колонтитул Знак"/>
    <w:basedOn w:val="a0"/>
    <w:link w:val="a8"/>
    <w:uiPriority w:val="99"/>
    <w:rsid w:val="00194A5B"/>
  </w:style>
  <w:style w:type="paragraph" w:styleId="afa">
    <w:name w:val="Plain Text"/>
    <w:basedOn w:val="a"/>
    <w:unhideWhenUsed/>
    <w:rsid w:val="005334B7"/>
    <w:rPr>
      <w:rFonts w:ascii="Consolas" w:eastAsia="Calibri" w:hAnsi="Consolas"/>
      <w:sz w:val="21"/>
      <w:szCs w:val="21"/>
      <w:lang w:eastAsia="en-US"/>
    </w:rPr>
  </w:style>
  <w:style w:type="character" w:customStyle="1" w:styleId="ab">
    <w:name w:val="Основной текст с отступом Знак"/>
    <w:aliases w:val="Основной текст без отступа Знак,Знак10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a"/>
    <w:rsid w:val="00A14F94"/>
    <w:rPr>
      <w:lang w:val="ru-RU" w:eastAsia="ru-RU" w:bidi="ar-SA"/>
    </w:rPr>
  </w:style>
  <w:style w:type="character" w:customStyle="1" w:styleId="22">
    <w:name w:val="Основной текст с отступом 2 Знак"/>
    <w:link w:val="20"/>
    <w:rsid w:val="00A14F94"/>
    <w:rPr>
      <w:lang w:val="ru-RU" w:eastAsia="ru-RU" w:bidi="ar-SA"/>
    </w:rPr>
  </w:style>
  <w:style w:type="paragraph" w:styleId="afb">
    <w:name w:val="No Spacing"/>
    <w:uiPriority w:val="1"/>
    <w:qFormat/>
    <w:rsid w:val="008F3F5C"/>
    <w:rPr>
      <w:sz w:val="24"/>
      <w:szCs w:val="24"/>
    </w:rPr>
  </w:style>
  <w:style w:type="paragraph" w:customStyle="1" w:styleId="Style4">
    <w:name w:val="Style4"/>
    <w:basedOn w:val="a"/>
    <w:rsid w:val="008F3F5C"/>
    <w:pPr>
      <w:widowControl w:val="0"/>
      <w:autoSpaceDE w:val="0"/>
      <w:autoSpaceDN w:val="0"/>
      <w:adjustRightInd w:val="0"/>
    </w:pPr>
    <w:rPr>
      <w:rFonts w:ascii="Calibri" w:hAnsi="Calibri"/>
      <w:sz w:val="24"/>
      <w:szCs w:val="24"/>
    </w:rPr>
  </w:style>
  <w:style w:type="paragraph" w:customStyle="1" w:styleId="Style5">
    <w:name w:val="Style5"/>
    <w:basedOn w:val="a"/>
    <w:rsid w:val="008F3F5C"/>
    <w:pPr>
      <w:widowControl w:val="0"/>
      <w:autoSpaceDE w:val="0"/>
      <w:autoSpaceDN w:val="0"/>
      <w:adjustRightInd w:val="0"/>
    </w:pPr>
    <w:rPr>
      <w:rFonts w:ascii="Calibri" w:hAnsi="Calibri"/>
      <w:sz w:val="24"/>
      <w:szCs w:val="24"/>
    </w:rPr>
  </w:style>
  <w:style w:type="character" w:customStyle="1" w:styleId="FontStyle12">
    <w:name w:val="Font Style12"/>
    <w:rsid w:val="008F3F5C"/>
    <w:rPr>
      <w:rFonts w:ascii="Calibri" w:hAnsi="Calibri" w:cs="Calibri"/>
      <w:sz w:val="20"/>
      <w:szCs w:val="20"/>
    </w:rPr>
  </w:style>
  <w:style w:type="character" w:customStyle="1" w:styleId="prodname">
    <w:name w:val="prodname"/>
    <w:rsid w:val="008F3F5C"/>
  </w:style>
  <w:style w:type="paragraph" w:customStyle="1" w:styleId="16">
    <w:name w:val="Без интервала1"/>
    <w:rsid w:val="00784EFC"/>
    <w:rPr>
      <w:sz w:val="24"/>
      <w:szCs w:val="24"/>
    </w:rPr>
  </w:style>
  <w:style w:type="character" w:customStyle="1" w:styleId="af6">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link w:val="af5"/>
    <w:locked/>
    <w:rsid w:val="005D13BC"/>
  </w:style>
  <w:style w:type="paragraph" w:customStyle="1" w:styleId="17">
    <w:name w:val="Абзац списка1"/>
    <w:basedOn w:val="a"/>
    <w:rsid w:val="00DC4653"/>
    <w:pPr>
      <w:spacing w:after="200" w:line="276" w:lineRule="auto"/>
      <w:ind w:left="720"/>
      <w:contextualSpacing/>
    </w:pPr>
    <w:rPr>
      <w:rFonts w:ascii="Calibri" w:hAnsi="Calibri"/>
      <w:sz w:val="22"/>
      <w:szCs w:val="22"/>
    </w:rPr>
  </w:style>
  <w:style w:type="character" w:customStyle="1" w:styleId="ConsNormal0">
    <w:name w:val="ConsNormal Знак"/>
    <w:link w:val="ConsNormal"/>
    <w:locked/>
    <w:rsid w:val="00851299"/>
    <w:rPr>
      <w:rFonts w:ascii="Arial" w:hAnsi="Arial" w:cs="Arial"/>
    </w:rPr>
  </w:style>
  <w:style w:type="character" w:customStyle="1" w:styleId="pinkbg">
    <w:name w:val="pinkbg"/>
    <w:basedOn w:val="a0"/>
    <w:rsid w:val="00BD3733"/>
  </w:style>
  <w:style w:type="character" w:customStyle="1" w:styleId="af9">
    <w:name w:val="Абзац списка Знак"/>
    <w:aliases w:val="ТЗ список Знак,Абзац списка литеральный Знак,List Paragraph Знак,Bullet List Знак,FooterText Знак,numbered Знак,Bullet 1 Знак,Use Case List Paragraph Знак,Маркер Знак,Абзац списка нумерованный Знак,A_маркированный_список Знак,lp1 Знак"/>
    <w:link w:val="af8"/>
    <w:uiPriority w:val="34"/>
    <w:locked/>
    <w:rsid w:val="005C5564"/>
  </w:style>
  <w:style w:type="paragraph" w:styleId="afc">
    <w:name w:val="Normal (Web)"/>
    <w:basedOn w:val="a"/>
    <w:uiPriority w:val="99"/>
    <w:unhideWhenUsed/>
    <w:rsid w:val="00A7217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6130">
      <w:bodyDiv w:val="1"/>
      <w:marLeft w:val="0"/>
      <w:marRight w:val="0"/>
      <w:marTop w:val="0"/>
      <w:marBottom w:val="0"/>
      <w:divBdr>
        <w:top w:val="none" w:sz="0" w:space="0" w:color="auto"/>
        <w:left w:val="none" w:sz="0" w:space="0" w:color="auto"/>
        <w:bottom w:val="none" w:sz="0" w:space="0" w:color="auto"/>
        <w:right w:val="none" w:sz="0" w:space="0" w:color="auto"/>
      </w:divBdr>
    </w:div>
    <w:div w:id="28579236">
      <w:bodyDiv w:val="1"/>
      <w:marLeft w:val="0"/>
      <w:marRight w:val="0"/>
      <w:marTop w:val="0"/>
      <w:marBottom w:val="0"/>
      <w:divBdr>
        <w:top w:val="none" w:sz="0" w:space="0" w:color="auto"/>
        <w:left w:val="none" w:sz="0" w:space="0" w:color="auto"/>
        <w:bottom w:val="none" w:sz="0" w:space="0" w:color="auto"/>
        <w:right w:val="none" w:sz="0" w:space="0" w:color="auto"/>
      </w:divBdr>
    </w:div>
    <w:div w:id="45447659">
      <w:bodyDiv w:val="1"/>
      <w:marLeft w:val="0"/>
      <w:marRight w:val="0"/>
      <w:marTop w:val="0"/>
      <w:marBottom w:val="0"/>
      <w:divBdr>
        <w:top w:val="none" w:sz="0" w:space="0" w:color="auto"/>
        <w:left w:val="none" w:sz="0" w:space="0" w:color="auto"/>
        <w:bottom w:val="none" w:sz="0" w:space="0" w:color="auto"/>
        <w:right w:val="none" w:sz="0" w:space="0" w:color="auto"/>
      </w:divBdr>
    </w:div>
    <w:div w:id="54202037">
      <w:bodyDiv w:val="1"/>
      <w:marLeft w:val="0"/>
      <w:marRight w:val="0"/>
      <w:marTop w:val="0"/>
      <w:marBottom w:val="0"/>
      <w:divBdr>
        <w:top w:val="none" w:sz="0" w:space="0" w:color="auto"/>
        <w:left w:val="none" w:sz="0" w:space="0" w:color="auto"/>
        <w:bottom w:val="none" w:sz="0" w:space="0" w:color="auto"/>
        <w:right w:val="none" w:sz="0" w:space="0" w:color="auto"/>
      </w:divBdr>
    </w:div>
    <w:div w:id="58137682">
      <w:bodyDiv w:val="1"/>
      <w:marLeft w:val="0"/>
      <w:marRight w:val="0"/>
      <w:marTop w:val="0"/>
      <w:marBottom w:val="0"/>
      <w:divBdr>
        <w:top w:val="none" w:sz="0" w:space="0" w:color="auto"/>
        <w:left w:val="none" w:sz="0" w:space="0" w:color="auto"/>
        <w:bottom w:val="none" w:sz="0" w:space="0" w:color="auto"/>
        <w:right w:val="none" w:sz="0" w:space="0" w:color="auto"/>
      </w:divBdr>
    </w:div>
    <w:div w:id="73860697">
      <w:bodyDiv w:val="1"/>
      <w:marLeft w:val="0"/>
      <w:marRight w:val="0"/>
      <w:marTop w:val="0"/>
      <w:marBottom w:val="0"/>
      <w:divBdr>
        <w:top w:val="none" w:sz="0" w:space="0" w:color="auto"/>
        <w:left w:val="none" w:sz="0" w:space="0" w:color="auto"/>
        <w:bottom w:val="none" w:sz="0" w:space="0" w:color="auto"/>
        <w:right w:val="none" w:sz="0" w:space="0" w:color="auto"/>
      </w:divBdr>
    </w:div>
    <w:div w:id="76947786">
      <w:bodyDiv w:val="1"/>
      <w:marLeft w:val="0"/>
      <w:marRight w:val="0"/>
      <w:marTop w:val="0"/>
      <w:marBottom w:val="0"/>
      <w:divBdr>
        <w:top w:val="none" w:sz="0" w:space="0" w:color="auto"/>
        <w:left w:val="none" w:sz="0" w:space="0" w:color="auto"/>
        <w:bottom w:val="none" w:sz="0" w:space="0" w:color="auto"/>
        <w:right w:val="none" w:sz="0" w:space="0" w:color="auto"/>
      </w:divBdr>
    </w:div>
    <w:div w:id="147868061">
      <w:bodyDiv w:val="1"/>
      <w:marLeft w:val="0"/>
      <w:marRight w:val="0"/>
      <w:marTop w:val="0"/>
      <w:marBottom w:val="0"/>
      <w:divBdr>
        <w:top w:val="none" w:sz="0" w:space="0" w:color="auto"/>
        <w:left w:val="none" w:sz="0" w:space="0" w:color="auto"/>
        <w:bottom w:val="none" w:sz="0" w:space="0" w:color="auto"/>
        <w:right w:val="none" w:sz="0" w:space="0" w:color="auto"/>
      </w:divBdr>
    </w:div>
    <w:div w:id="168107547">
      <w:bodyDiv w:val="1"/>
      <w:marLeft w:val="0"/>
      <w:marRight w:val="0"/>
      <w:marTop w:val="0"/>
      <w:marBottom w:val="0"/>
      <w:divBdr>
        <w:top w:val="none" w:sz="0" w:space="0" w:color="auto"/>
        <w:left w:val="none" w:sz="0" w:space="0" w:color="auto"/>
        <w:bottom w:val="none" w:sz="0" w:space="0" w:color="auto"/>
        <w:right w:val="none" w:sz="0" w:space="0" w:color="auto"/>
      </w:divBdr>
    </w:div>
    <w:div w:id="206265199">
      <w:bodyDiv w:val="1"/>
      <w:marLeft w:val="0"/>
      <w:marRight w:val="0"/>
      <w:marTop w:val="0"/>
      <w:marBottom w:val="0"/>
      <w:divBdr>
        <w:top w:val="none" w:sz="0" w:space="0" w:color="auto"/>
        <w:left w:val="none" w:sz="0" w:space="0" w:color="auto"/>
        <w:bottom w:val="none" w:sz="0" w:space="0" w:color="auto"/>
        <w:right w:val="none" w:sz="0" w:space="0" w:color="auto"/>
      </w:divBdr>
    </w:div>
    <w:div w:id="239172076">
      <w:bodyDiv w:val="1"/>
      <w:marLeft w:val="0"/>
      <w:marRight w:val="0"/>
      <w:marTop w:val="0"/>
      <w:marBottom w:val="0"/>
      <w:divBdr>
        <w:top w:val="none" w:sz="0" w:space="0" w:color="auto"/>
        <w:left w:val="none" w:sz="0" w:space="0" w:color="auto"/>
        <w:bottom w:val="none" w:sz="0" w:space="0" w:color="auto"/>
        <w:right w:val="none" w:sz="0" w:space="0" w:color="auto"/>
      </w:divBdr>
    </w:div>
    <w:div w:id="263344595">
      <w:bodyDiv w:val="1"/>
      <w:marLeft w:val="0"/>
      <w:marRight w:val="0"/>
      <w:marTop w:val="0"/>
      <w:marBottom w:val="0"/>
      <w:divBdr>
        <w:top w:val="none" w:sz="0" w:space="0" w:color="auto"/>
        <w:left w:val="none" w:sz="0" w:space="0" w:color="auto"/>
        <w:bottom w:val="none" w:sz="0" w:space="0" w:color="auto"/>
        <w:right w:val="none" w:sz="0" w:space="0" w:color="auto"/>
      </w:divBdr>
    </w:div>
    <w:div w:id="263847957">
      <w:bodyDiv w:val="1"/>
      <w:marLeft w:val="0"/>
      <w:marRight w:val="0"/>
      <w:marTop w:val="0"/>
      <w:marBottom w:val="0"/>
      <w:divBdr>
        <w:top w:val="none" w:sz="0" w:space="0" w:color="auto"/>
        <w:left w:val="none" w:sz="0" w:space="0" w:color="auto"/>
        <w:bottom w:val="none" w:sz="0" w:space="0" w:color="auto"/>
        <w:right w:val="none" w:sz="0" w:space="0" w:color="auto"/>
      </w:divBdr>
    </w:div>
    <w:div w:id="328872097">
      <w:bodyDiv w:val="1"/>
      <w:marLeft w:val="0"/>
      <w:marRight w:val="0"/>
      <w:marTop w:val="0"/>
      <w:marBottom w:val="0"/>
      <w:divBdr>
        <w:top w:val="none" w:sz="0" w:space="0" w:color="auto"/>
        <w:left w:val="none" w:sz="0" w:space="0" w:color="auto"/>
        <w:bottom w:val="none" w:sz="0" w:space="0" w:color="auto"/>
        <w:right w:val="none" w:sz="0" w:space="0" w:color="auto"/>
      </w:divBdr>
    </w:div>
    <w:div w:id="342977452">
      <w:bodyDiv w:val="1"/>
      <w:marLeft w:val="0"/>
      <w:marRight w:val="0"/>
      <w:marTop w:val="0"/>
      <w:marBottom w:val="0"/>
      <w:divBdr>
        <w:top w:val="none" w:sz="0" w:space="0" w:color="auto"/>
        <w:left w:val="none" w:sz="0" w:space="0" w:color="auto"/>
        <w:bottom w:val="none" w:sz="0" w:space="0" w:color="auto"/>
        <w:right w:val="none" w:sz="0" w:space="0" w:color="auto"/>
      </w:divBdr>
    </w:div>
    <w:div w:id="349449347">
      <w:bodyDiv w:val="1"/>
      <w:marLeft w:val="0"/>
      <w:marRight w:val="0"/>
      <w:marTop w:val="0"/>
      <w:marBottom w:val="0"/>
      <w:divBdr>
        <w:top w:val="none" w:sz="0" w:space="0" w:color="auto"/>
        <w:left w:val="none" w:sz="0" w:space="0" w:color="auto"/>
        <w:bottom w:val="none" w:sz="0" w:space="0" w:color="auto"/>
        <w:right w:val="none" w:sz="0" w:space="0" w:color="auto"/>
      </w:divBdr>
    </w:div>
    <w:div w:id="349993251">
      <w:bodyDiv w:val="1"/>
      <w:marLeft w:val="0"/>
      <w:marRight w:val="0"/>
      <w:marTop w:val="0"/>
      <w:marBottom w:val="0"/>
      <w:divBdr>
        <w:top w:val="none" w:sz="0" w:space="0" w:color="auto"/>
        <w:left w:val="none" w:sz="0" w:space="0" w:color="auto"/>
        <w:bottom w:val="none" w:sz="0" w:space="0" w:color="auto"/>
        <w:right w:val="none" w:sz="0" w:space="0" w:color="auto"/>
      </w:divBdr>
    </w:div>
    <w:div w:id="359863364">
      <w:bodyDiv w:val="1"/>
      <w:marLeft w:val="0"/>
      <w:marRight w:val="0"/>
      <w:marTop w:val="0"/>
      <w:marBottom w:val="0"/>
      <w:divBdr>
        <w:top w:val="none" w:sz="0" w:space="0" w:color="auto"/>
        <w:left w:val="none" w:sz="0" w:space="0" w:color="auto"/>
        <w:bottom w:val="none" w:sz="0" w:space="0" w:color="auto"/>
        <w:right w:val="none" w:sz="0" w:space="0" w:color="auto"/>
      </w:divBdr>
    </w:div>
    <w:div w:id="368803405">
      <w:bodyDiv w:val="1"/>
      <w:marLeft w:val="0"/>
      <w:marRight w:val="0"/>
      <w:marTop w:val="0"/>
      <w:marBottom w:val="0"/>
      <w:divBdr>
        <w:top w:val="none" w:sz="0" w:space="0" w:color="auto"/>
        <w:left w:val="none" w:sz="0" w:space="0" w:color="auto"/>
        <w:bottom w:val="none" w:sz="0" w:space="0" w:color="auto"/>
        <w:right w:val="none" w:sz="0" w:space="0" w:color="auto"/>
      </w:divBdr>
    </w:div>
    <w:div w:id="371460604">
      <w:bodyDiv w:val="1"/>
      <w:marLeft w:val="0"/>
      <w:marRight w:val="0"/>
      <w:marTop w:val="0"/>
      <w:marBottom w:val="0"/>
      <w:divBdr>
        <w:top w:val="none" w:sz="0" w:space="0" w:color="auto"/>
        <w:left w:val="none" w:sz="0" w:space="0" w:color="auto"/>
        <w:bottom w:val="none" w:sz="0" w:space="0" w:color="auto"/>
        <w:right w:val="none" w:sz="0" w:space="0" w:color="auto"/>
      </w:divBdr>
    </w:div>
    <w:div w:id="404841062">
      <w:bodyDiv w:val="1"/>
      <w:marLeft w:val="0"/>
      <w:marRight w:val="0"/>
      <w:marTop w:val="0"/>
      <w:marBottom w:val="0"/>
      <w:divBdr>
        <w:top w:val="none" w:sz="0" w:space="0" w:color="auto"/>
        <w:left w:val="none" w:sz="0" w:space="0" w:color="auto"/>
        <w:bottom w:val="none" w:sz="0" w:space="0" w:color="auto"/>
        <w:right w:val="none" w:sz="0" w:space="0" w:color="auto"/>
      </w:divBdr>
    </w:div>
    <w:div w:id="454524324">
      <w:bodyDiv w:val="1"/>
      <w:marLeft w:val="0"/>
      <w:marRight w:val="0"/>
      <w:marTop w:val="0"/>
      <w:marBottom w:val="0"/>
      <w:divBdr>
        <w:top w:val="none" w:sz="0" w:space="0" w:color="auto"/>
        <w:left w:val="none" w:sz="0" w:space="0" w:color="auto"/>
        <w:bottom w:val="none" w:sz="0" w:space="0" w:color="auto"/>
        <w:right w:val="none" w:sz="0" w:space="0" w:color="auto"/>
      </w:divBdr>
    </w:div>
    <w:div w:id="464547461">
      <w:bodyDiv w:val="1"/>
      <w:marLeft w:val="0"/>
      <w:marRight w:val="0"/>
      <w:marTop w:val="0"/>
      <w:marBottom w:val="0"/>
      <w:divBdr>
        <w:top w:val="none" w:sz="0" w:space="0" w:color="auto"/>
        <w:left w:val="none" w:sz="0" w:space="0" w:color="auto"/>
        <w:bottom w:val="none" w:sz="0" w:space="0" w:color="auto"/>
        <w:right w:val="none" w:sz="0" w:space="0" w:color="auto"/>
      </w:divBdr>
    </w:div>
    <w:div w:id="502477593">
      <w:bodyDiv w:val="1"/>
      <w:marLeft w:val="0"/>
      <w:marRight w:val="0"/>
      <w:marTop w:val="0"/>
      <w:marBottom w:val="0"/>
      <w:divBdr>
        <w:top w:val="none" w:sz="0" w:space="0" w:color="auto"/>
        <w:left w:val="none" w:sz="0" w:space="0" w:color="auto"/>
        <w:bottom w:val="none" w:sz="0" w:space="0" w:color="auto"/>
        <w:right w:val="none" w:sz="0" w:space="0" w:color="auto"/>
      </w:divBdr>
    </w:div>
    <w:div w:id="529033509">
      <w:bodyDiv w:val="1"/>
      <w:marLeft w:val="0"/>
      <w:marRight w:val="0"/>
      <w:marTop w:val="0"/>
      <w:marBottom w:val="0"/>
      <w:divBdr>
        <w:top w:val="none" w:sz="0" w:space="0" w:color="auto"/>
        <w:left w:val="none" w:sz="0" w:space="0" w:color="auto"/>
        <w:bottom w:val="none" w:sz="0" w:space="0" w:color="auto"/>
        <w:right w:val="none" w:sz="0" w:space="0" w:color="auto"/>
      </w:divBdr>
    </w:div>
    <w:div w:id="564606803">
      <w:bodyDiv w:val="1"/>
      <w:marLeft w:val="0"/>
      <w:marRight w:val="0"/>
      <w:marTop w:val="0"/>
      <w:marBottom w:val="0"/>
      <w:divBdr>
        <w:top w:val="none" w:sz="0" w:space="0" w:color="auto"/>
        <w:left w:val="none" w:sz="0" w:space="0" w:color="auto"/>
        <w:bottom w:val="none" w:sz="0" w:space="0" w:color="auto"/>
        <w:right w:val="none" w:sz="0" w:space="0" w:color="auto"/>
      </w:divBdr>
    </w:div>
    <w:div w:id="612127678">
      <w:bodyDiv w:val="1"/>
      <w:marLeft w:val="0"/>
      <w:marRight w:val="0"/>
      <w:marTop w:val="0"/>
      <w:marBottom w:val="0"/>
      <w:divBdr>
        <w:top w:val="none" w:sz="0" w:space="0" w:color="auto"/>
        <w:left w:val="none" w:sz="0" w:space="0" w:color="auto"/>
        <w:bottom w:val="none" w:sz="0" w:space="0" w:color="auto"/>
        <w:right w:val="none" w:sz="0" w:space="0" w:color="auto"/>
      </w:divBdr>
    </w:div>
    <w:div w:id="616328183">
      <w:bodyDiv w:val="1"/>
      <w:marLeft w:val="0"/>
      <w:marRight w:val="0"/>
      <w:marTop w:val="0"/>
      <w:marBottom w:val="0"/>
      <w:divBdr>
        <w:top w:val="none" w:sz="0" w:space="0" w:color="auto"/>
        <w:left w:val="none" w:sz="0" w:space="0" w:color="auto"/>
        <w:bottom w:val="none" w:sz="0" w:space="0" w:color="auto"/>
        <w:right w:val="none" w:sz="0" w:space="0" w:color="auto"/>
      </w:divBdr>
    </w:div>
    <w:div w:id="617299260">
      <w:bodyDiv w:val="1"/>
      <w:marLeft w:val="0"/>
      <w:marRight w:val="0"/>
      <w:marTop w:val="0"/>
      <w:marBottom w:val="0"/>
      <w:divBdr>
        <w:top w:val="none" w:sz="0" w:space="0" w:color="auto"/>
        <w:left w:val="none" w:sz="0" w:space="0" w:color="auto"/>
        <w:bottom w:val="none" w:sz="0" w:space="0" w:color="auto"/>
        <w:right w:val="none" w:sz="0" w:space="0" w:color="auto"/>
      </w:divBdr>
    </w:div>
    <w:div w:id="617642299">
      <w:bodyDiv w:val="1"/>
      <w:marLeft w:val="0"/>
      <w:marRight w:val="0"/>
      <w:marTop w:val="0"/>
      <w:marBottom w:val="0"/>
      <w:divBdr>
        <w:top w:val="none" w:sz="0" w:space="0" w:color="auto"/>
        <w:left w:val="none" w:sz="0" w:space="0" w:color="auto"/>
        <w:bottom w:val="none" w:sz="0" w:space="0" w:color="auto"/>
        <w:right w:val="none" w:sz="0" w:space="0" w:color="auto"/>
      </w:divBdr>
    </w:div>
    <w:div w:id="629480265">
      <w:bodyDiv w:val="1"/>
      <w:marLeft w:val="0"/>
      <w:marRight w:val="0"/>
      <w:marTop w:val="0"/>
      <w:marBottom w:val="0"/>
      <w:divBdr>
        <w:top w:val="none" w:sz="0" w:space="0" w:color="auto"/>
        <w:left w:val="none" w:sz="0" w:space="0" w:color="auto"/>
        <w:bottom w:val="none" w:sz="0" w:space="0" w:color="auto"/>
        <w:right w:val="none" w:sz="0" w:space="0" w:color="auto"/>
      </w:divBdr>
    </w:div>
    <w:div w:id="644050391">
      <w:bodyDiv w:val="1"/>
      <w:marLeft w:val="0"/>
      <w:marRight w:val="0"/>
      <w:marTop w:val="0"/>
      <w:marBottom w:val="0"/>
      <w:divBdr>
        <w:top w:val="none" w:sz="0" w:space="0" w:color="auto"/>
        <w:left w:val="none" w:sz="0" w:space="0" w:color="auto"/>
        <w:bottom w:val="none" w:sz="0" w:space="0" w:color="auto"/>
        <w:right w:val="none" w:sz="0" w:space="0" w:color="auto"/>
      </w:divBdr>
    </w:div>
    <w:div w:id="645863121">
      <w:bodyDiv w:val="1"/>
      <w:marLeft w:val="0"/>
      <w:marRight w:val="0"/>
      <w:marTop w:val="0"/>
      <w:marBottom w:val="0"/>
      <w:divBdr>
        <w:top w:val="none" w:sz="0" w:space="0" w:color="auto"/>
        <w:left w:val="none" w:sz="0" w:space="0" w:color="auto"/>
        <w:bottom w:val="none" w:sz="0" w:space="0" w:color="auto"/>
        <w:right w:val="none" w:sz="0" w:space="0" w:color="auto"/>
      </w:divBdr>
    </w:div>
    <w:div w:id="669524165">
      <w:bodyDiv w:val="1"/>
      <w:marLeft w:val="0"/>
      <w:marRight w:val="0"/>
      <w:marTop w:val="0"/>
      <w:marBottom w:val="0"/>
      <w:divBdr>
        <w:top w:val="none" w:sz="0" w:space="0" w:color="auto"/>
        <w:left w:val="none" w:sz="0" w:space="0" w:color="auto"/>
        <w:bottom w:val="none" w:sz="0" w:space="0" w:color="auto"/>
        <w:right w:val="none" w:sz="0" w:space="0" w:color="auto"/>
      </w:divBdr>
    </w:div>
    <w:div w:id="684208738">
      <w:bodyDiv w:val="1"/>
      <w:marLeft w:val="0"/>
      <w:marRight w:val="0"/>
      <w:marTop w:val="0"/>
      <w:marBottom w:val="0"/>
      <w:divBdr>
        <w:top w:val="none" w:sz="0" w:space="0" w:color="auto"/>
        <w:left w:val="none" w:sz="0" w:space="0" w:color="auto"/>
        <w:bottom w:val="none" w:sz="0" w:space="0" w:color="auto"/>
        <w:right w:val="none" w:sz="0" w:space="0" w:color="auto"/>
      </w:divBdr>
    </w:div>
    <w:div w:id="692196205">
      <w:bodyDiv w:val="1"/>
      <w:marLeft w:val="0"/>
      <w:marRight w:val="0"/>
      <w:marTop w:val="0"/>
      <w:marBottom w:val="0"/>
      <w:divBdr>
        <w:top w:val="none" w:sz="0" w:space="0" w:color="auto"/>
        <w:left w:val="none" w:sz="0" w:space="0" w:color="auto"/>
        <w:bottom w:val="none" w:sz="0" w:space="0" w:color="auto"/>
        <w:right w:val="none" w:sz="0" w:space="0" w:color="auto"/>
      </w:divBdr>
    </w:div>
    <w:div w:id="698506151">
      <w:bodyDiv w:val="1"/>
      <w:marLeft w:val="0"/>
      <w:marRight w:val="0"/>
      <w:marTop w:val="0"/>
      <w:marBottom w:val="0"/>
      <w:divBdr>
        <w:top w:val="none" w:sz="0" w:space="0" w:color="auto"/>
        <w:left w:val="none" w:sz="0" w:space="0" w:color="auto"/>
        <w:bottom w:val="none" w:sz="0" w:space="0" w:color="auto"/>
        <w:right w:val="none" w:sz="0" w:space="0" w:color="auto"/>
      </w:divBdr>
    </w:div>
    <w:div w:id="717826038">
      <w:bodyDiv w:val="1"/>
      <w:marLeft w:val="0"/>
      <w:marRight w:val="0"/>
      <w:marTop w:val="0"/>
      <w:marBottom w:val="0"/>
      <w:divBdr>
        <w:top w:val="none" w:sz="0" w:space="0" w:color="auto"/>
        <w:left w:val="none" w:sz="0" w:space="0" w:color="auto"/>
        <w:bottom w:val="none" w:sz="0" w:space="0" w:color="auto"/>
        <w:right w:val="none" w:sz="0" w:space="0" w:color="auto"/>
      </w:divBdr>
    </w:div>
    <w:div w:id="746195296">
      <w:bodyDiv w:val="1"/>
      <w:marLeft w:val="0"/>
      <w:marRight w:val="0"/>
      <w:marTop w:val="0"/>
      <w:marBottom w:val="0"/>
      <w:divBdr>
        <w:top w:val="none" w:sz="0" w:space="0" w:color="auto"/>
        <w:left w:val="none" w:sz="0" w:space="0" w:color="auto"/>
        <w:bottom w:val="none" w:sz="0" w:space="0" w:color="auto"/>
        <w:right w:val="none" w:sz="0" w:space="0" w:color="auto"/>
      </w:divBdr>
    </w:div>
    <w:div w:id="746852464">
      <w:bodyDiv w:val="1"/>
      <w:marLeft w:val="0"/>
      <w:marRight w:val="0"/>
      <w:marTop w:val="0"/>
      <w:marBottom w:val="0"/>
      <w:divBdr>
        <w:top w:val="none" w:sz="0" w:space="0" w:color="auto"/>
        <w:left w:val="none" w:sz="0" w:space="0" w:color="auto"/>
        <w:bottom w:val="none" w:sz="0" w:space="0" w:color="auto"/>
        <w:right w:val="none" w:sz="0" w:space="0" w:color="auto"/>
      </w:divBdr>
    </w:div>
    <w:div w:id="812869487">
      <w:bodyDiv w:val="1"/>
      <w:marLeft w:val="0"/>
      <w:marRight w:val="0"/>
      <w:marTop w:val="0"/>
      <w:marBottom w:val="0"/>
      <w:divBdr>
        <w:top w:val="none" w:sz="0" w:space="0" w:color="auto"/>
        <w:left w:val="none" w:sz="0" w:space="0" w:color="auto"/>
        <w:bottom w:val="none" w:sz="0" w:space="0" w:color="auto"/>
        <w:right w:val="none" w:sz="0" w:space="0" w:color="auto"/>
      </w:divBdr>
    </w:div>
    <w:div w:id="821703407">
      <w:bodyDiv w:val="1"/>
      <w:marLeft w:val="0"/>
      <w:marRight w:val="0"/>
      <w:marTop w:val="0"/>
      <w:marBottom w:val="0"/>
      <w:divBdr>
        <w:top w:val="none" w:sz="0" w:space="0" w:color="auto"/>
        <w:left w:val="none" w:sz="0" w:space="0" w:color="auto"/>
        <w:bottom w:val="none" w:sz="0" w:space="0" w:color="auto"/>
        <w:right w:val="none" w:sz="0" w:space="0" w:color="auto"/>
      </w:divBdr>
    </w:div>
    <w:div w:id="849493467">
      <w:bodyDiv w:val="1"/>
      <w:marLeft w:val="0"/>
      <w:marRight w:val="0"/>
      <w:marTop w:val="0"/>
      <w:marBottom w:val="0"/>
      <w:divBdr>
        <w:top w:val="none" w:sz="0" w:space="0" w:color="auto"/>
        <w:left w:val="none" w:sz="0" w:space="0" w:color="auto"/>
        <w:bottom w:val="none" w:sz="0" w:space="0" w:color="auto"/>
        <w:right w:val="none" w:sz="0" w:space="0" w:color="auto"/>
      </w:divBdr>
    </w:div>
    <w:div w:id="891700175">
      <w:bodyDiv w:val="1"/>
      <w:marLeft w:val="0"/>
      <w:marRight w:val="0"/>
      <w:marTop w:val="0"/>
      <w:marBottom w:val="0"/>
      <w:divBdr>
        <w:top w:val="none" w:sz="0" w:space="0" w:color="auto"/>
        <w:left w:val="none" w:sz="0" w:space="0" w:color="auto"/>
        <w:bottom w:val="none" w:sz="0" w:space="0" w:color="auto"/>
        <w:right w:val="none" w:sz="0" w:space="0" w:color="auto"/>
      </w:divBdr>
    </w:div>
    <w:div w:id="910113404">
      <w:bodyDiv w:val="1"/>
      <w:marLeft w:val="0"/>
      <w:marRight w:val="0"/>
      <w:marTop w:val="0"/>
      <w:marBottom w:val="0"/>
      <w:divBdr>
        <w:top w:val="none" w:sz="0" w:space="0" w:color="auto"/>
        <w:left w:val="none" w:sz="0" w:space="0" w:color="auto"/>
        <w:bottom w:val="none" w:sz="0" w:space="0" w:color="auto"/>
        <w:right w:val="none" w:sz="0" w:space="0" w:color="auto"/>
      </w:divBdr>
    </w:div>
    <w:div w:id="947396520">
      <w:bodyDiv w:val="1"/>
      <w:marLeft w:val="0"/>
      <w:marRight w:val="0"/>
      <w:marTop w:val="0"/>
      <w:marBottom w:val="0"/>
      <w:divBdr>
        <w:top w:val="none" w:sz="0" w:space="0" w:color="auto"/>
        <w:left w:val="none" w:sz="0" w:space="0" w:color="auto"/>
        <w:bottom w:val="none" w:sz="0" w:space="0" w:color="auto"/>
        <w:right w:val="none" w:sz="0" w:space="0" w:color="auto"/>
      </w:divBdr>
    </w:div>
    <w:div w:id="972832928">
      <w:bodyDiv w:val="1"/>
      <w:marLeft w:val="0"/>
      <w:marRight w:val="0"/>
      <w:marTop w:val="0"/>
      <w:marBottom w:val="0"/>
      <w:divBdr>
        <w:top w:val="none" w:sz="0" w:space="0" w:color="auto"/>
        <w:left w:val="none" w:sz="0" w:space="0" w:color="auto"/>
        <w:bottom w:val="none" w:sz="0" w:space="0" w:color="auto"/>
        <w:right w:val="none" w:sz="0" w:space="0" w:color="auto"/>
      </w:divBdr>
    </w:div>
    <w:div w:id="989215338">
      <w:bodyDiv w:val="1"/>
      <w:marLeft w:val="0"/>
      <w:marRight w:val="0"/>
      <w:marTop w:val="0"/>
      <w:marBottom w:val="0"/>
      <w:divBdr>
        <w:top w:val="none" w:sz="0" w:space="0" w:color="auto"/>
        <w:left w:val="none" w:sz="0" w:space="0" w:color="auto"/>
        <w:bottom w:val="none" w:sz="0" w:space="0" w:color="auto"/>
        <w:right w:val="none" w:sz="0" w:space="0" w:color="auto"/>
      </w:divBdr>
    </w:div>
    <w:div w:id="1016807371">
      <w:bodyDiv w:val="1"/>
      <w:marLeft w:val="0"/>
      <w:marRight w:val="0"/>
      <w:marTop w:val="0"/>
      <w:marBottom w:val="0"/>
      <w:divBdr>
        <w:top w:val="none" w:sz="0" w:space="0" w:color="auto"/>
        <w:left w:val="none" w:sz="0" w:space="0" w:color="auto"/>
        <w:bottom w:val="none" w:sz="0" w:space="0" w:color="auto"/>
        <w:right w:val="none" w:sz="0" w:space="0" w:color="auto"/>
      </w:divBdr>
    </w:div>
    <w:div w:id="1031028969">
      <w:bodyDiv w:val="1"/>
      <w:marLeft w:val="0"/>
      <w:marRight w:val="0"/>
      <w:marTop w:val="0"/>
      <w:marBottom w:val="0"/>
      <w:divBdr>
        <w:top w:val="none" w:sz="0" w:space="0" w:color="auto"/>
        <w:left w:val="none" w:sz="0" w:space="0" w:color="auto"/>
        <w:bottom w:val="none" w:sz="0" w:space="0" w:color="auto"/>
        <w:right w:val="none" w:sz="0" w:space="0" w:color="auto"/>
      </w:divBdr>
    </w:div>
    <w:div w:id="1067342462">
      <w:bodyDiv w:val="1"/>
      <w:marLeft w:val="0"/>
      <w:marRight w:val="0"/>
      <w:marTop w:val="0"/>
      <w:marBottom w:val="0"/>
      <w:divBdr>
        <w:top w:val="none" w:sz="0" w:space="0" w:color="auto"/>
        <w:left w:val="none" w:sz="0" w:space="0" w:color="auto"/>
        <w:bottom w:val="none" w:sz="0" w:space="0" w:color="auto"/>
        <w:right w:val="none" w:sz="0" w:space="0" w:color="auto"/>
      </w:divBdr>
    </w:div>
    <w:div w:id="1085420834">
      <w:bodyDiv w:val="1"/>
      <w:marLeft w:val="0"/>
      <w:marRight w:val="0"/>
      <w:marTop w:val="0"/>
      <w:marBottom w:val="0"/>
      <w:divBdr>
        <w:top w:val="none" w:sz="0" w:space="0" w:color="auto"/>
        <w:left w:val="none" w:sz="0" w:space="0" w:color="auto"/>
        <w:bottom w:val="none" w:sz="0" w:space="0" w:color="auto"/>
        <w:right w:val="none" w:sz="0" w:space="0" w:color="auto"/>
      </w:divBdr>
    </w:div>
    <w:div w:id="1086850991">
      <w:bodyDiv w:val="1"/>
      <w:marLeft w:val="0"/>
      <w:marRight w:val="0"/>
      <w:marTop w:val="0"/>
      <w:marBottom w:val="0"/>
      <w:divBdr>
        <w:top w:val="none" w:sz="0" w:space="0" w:color="auto"/>
        <w:left w:val="none" w:sz="0" w:space="0" w:color="auto"/>
        <w:bottom w:val="none" w:sz="0" w:space="0" w:color="auto"/>
        <w:right w:val="none" w:sz="0" w:space="0" w:color="auto"/>
      </w:divBdr>
    </w:div>
    <w:div w:id="1091001962">
      <w:bodyDiv w:val="1"/>
      <w:marLeft w:val="0"/>
      <w:marRight w:val="0"/>
      <w:marTop w:val="0"/>
      <w:marBottom w:val="0"/>
      <w:divBdr>
        <w:top w:val="none" w:sz="0" w:space="0" w:color="auto"/>
        <w:left w:val="none" w:sz="0" w:space="0" w:color="auto"/>
        <w:bottom w:val="none" w:sz="0" w:space="0" w:color="auto"/>
        <w:right w:val="none" w:sz="0" w:space="0" w:color="auto"/>
      </w:divBdr>
    </w:div>
    <w:div w:id="1093207757">
      <w:bodyDiv w:val="1"/>
      <w:marLeft w:val="0"/>
      <w:marRight w:val="0"/>
      <w:marTop w:val="0"/>
      <w:marBottom w:val="0"/>
      <w:divBdr>
        <w:top w:val="none" w:sz="0" w:space="0" w:color="auto"/>
        <w:left w:val="none" w:sz="0" w:space="0" w:color="auto"/>
        <w:bottom w:val="none" w:sz="0" w:space="0" w:color="auto"/>
        <w:right w:val="none" w:sz="0" w:space="0" w:color="auto"/>
      </w:divBdr>
    </w:div>
    <w:div w:id="1096288690">
      <w:bodyDiv w:val="1"/>
      <w:marLeft w:val="0"/>
      <w:marRight w:val="0"/>
      <w:marTop w:val="0"/>
      <w:marBottom w:val="0"/>
      <w:divBdr>
        <w:top w:val="none" w:sz="0" w:space="0" w:color="auto"/>
        <w:left w:val="none" w:sz="0" w:space="0" w:color="auto"/>
        <w:bottom w:val="none" w:sz="0" w:space="0" w:color="auto"/>
        <w:right w:val="none" w:sz="0" w:space="0" w:color="auto"/>
      </w:divBdr>
    </w:div>
    <w:div w:id="1097873375">
      <w:bodyDiv w:val="1"/>
      <w:marLeft w:val="0"/>
      <w:marRight w:val="0"/>
      <w:marTop w:val="0"/>
      <w:marBottom w:val="0"/>
      <w:divBdr>
        <w:top w:val="none" w:sz="0" w:space="0" w:color="auto"/>
        <w:left w:val="none" w:sz="0" w:space="0" w:color="auto"/>
        <w:bottom w:val="none" w:sz="0" w:space="0" w:color="auto"/>
        <w:right w:val="none" w:sz="0" w:space="0" w:color="auto"/>
      </w:divBdr>
    </w:div>
    <w:div w:id="1117944163">
      <w:bodyDiv w:val="1"/>
      <w:marLeft w:val="0"/>
      <w:marRight w:val="0"/>
      <w:marTop w:val="0"/>
      <w:marBottom w:val="0"/>
      <w:divBdr>
        <w:top w:val="none" w:sz="0" w:space="0" w:color="auto"/>
        <w:left w:val="none" w:sz="0" w:space="0" w:color="auto"/>
        <w:bottom w:val="none" w:sz="0" w:space="0" w:color="auto"/>
        <w:right w:val="none" w:sz="0" w:space="0" w:color="auto"/>
      </w:divBdr>
    </w:div>
    <w:div w:id="1119840518">
      <w:bodyDiv w:val="1"/>
      <w:marLeft w:val="0"/>
      <w:marRight w:val="0"/>
      <w:marTop w:val="0"/>
      <w:marBottom w:val="0"/>
      <w:divBdr>
        <w:top w:val="none" w:sz="0" w:space="0" w:color="auto"/>
        <w:left w:val="none" w:sz="0" w:space="0" w:color="auto"/>
        <w:bottom w:val="none" w:sz="0" w:space="0" w:color="auto"/>
        <w:right w:val="none" w:sz="0" w:space="0" w:color="auto"/>
      </w:divBdr>
    </w:div>
    <w:div w:id="1167020405">
      <w:bodyDiv w:val="1"/>
      <w:marLeft w:val="0"/>
      <w:marRight w:val="0"/>
      <w:marTop w:val="0"/>
      <w:marBottom w:val="0"/>
      <w:divBdr>
        <w:top w:val="none" w:sz="0" w:space="0" w:color="auto"/>
        <w:left w:val="none" w:sz="0" w:space="0" w:color="auto"/>
        <w:bottom w:val="none" w:sz="0" w:space="0" w:color="auto"/>
        <w:right w:val="none" w:sz="0" w:space="0" w:color="auto"/>
      </w:divBdr>
    </w:div>
    <w:div w:id="1183589669">
      <w:bodyDiv w:val="1"/>
      <w:marLeft w:val="0"/>
      <w:marRight w:val="0"/>
      <w:marTop w:val="0"/>
      <w:marBottom w:val="0"/>
      <w:divBdr>
        <w:top w:val="none" w:sz="0" w:space="0" w:color="auto"/>
        <w:left w:val="none" w:sz="0" w:space="0" w:color="auto"/>
        <w:bottom w:val="none" w:sz="0" w:space="0" w:color="auto"/>
        <w:right w:val="none" w:sz="0" w:space="0" w:color="auto"/>
      </w:divBdr>
    </w:div>
    <w:div w:id="1231817434">
      <w:bodyDiv w:val="1"/>
      <w:marLeft w:val="0"/>
      <w:marRight w:val="0"/>
      <w:marTop w:val="0"/>
      <w:marBottom w:val="0"/>
      <w:divBdr>
        <w:top w:val="none" w:sz="0" w:space="0" w:color="auto"/>
        <w:left w:val="none" w:sz="0" w:space="0" w:color="auto"/>
        <w:bottom w:val="none" w:sz="0" w:space="0" w:color="auto"/>
        <w:right w:val="none" w:sz="0" w:space="0" w:color="auto"/>
      </w:divBdr>
    </w:div>
    <w:div w:id="1290355984">
      <w:bodyDiv w:val="1"/>
      <w:marLeft w:val="0"/>
      <w:marRight w:val="0"/>
      <w:marTop w:val="0"/>
      <w:marBottom w:val="0"/>
      <w:divBdr>
        <w:top w:val="none" w:sz="0" w:space="0" w:color="auto"/>
        <w:left w:val="none" w:sz="0" w:space="0" w:color="auto"/>
        <w:bottom w:val="none" w:sz="0" w:space="0" w:color="auto"/>
        <w:right w:val="none" w:sz="0" w:space="0" w:color="auto"/>
      </w:divBdr>
    </w:div>
    <w:div w:id="1352338092">
      <w:bodyDiv w:val="1"/>
      <w:marLeft w:val="0"/>
      <w:marRight w:val="0"/>
      <w:marTop w:val="0"/>
      <w:marBottom w:val="0"/>
      <w:divBdr>
        <w:top w:val="none" w:sz="0" w:space="0" w:color="auto"/>
        <w:left w:val="none" w:sz="0" w:space="0" w:color="auto"/>
        <w:bottom w:val="none" w:sz="0" w:space="0" w:color="auto"/>
        <w:right w:val="none" w:sz="0" w:space="0" w:color="auto"/>
      </w:divBdr>
    </w:div>
    <w:div w:id="1354066959">
      <w:bodyDiv w:val="1"/>
      <w:marLeft w:val="0"/>
      <w:marRight w:val="0"/>
      <w:marTop w:val="0"/>
      <w:marBottom w:val="0"/>
      <w:divBdr>
        <w:top w:val="none" w:sz="0" w:space="0" w:color="auto"/>
        <w:left w:val="none" w:sz="0" w:space="0" w:color="auto"/>
        <w:bottom w:val="none" w:sz="0" w:space="0" w:color="auto"/>
        <w:right w:val="none" w:sz="0" w:space="0" w:color="auto"/>
      </w:divBdr>
    </w:div>
    <w:div w:id="1356342716">
      <w:bodyDiv w:val="1"/>
      <w:marLeft w:val="0"/>
      <w:marRight w:val="0"/>
      <w:marTop w:val="0"/>
      <w:marBottom w:val="0"/>
      <w:divBdr>
        <w:top w:val="none" w:sz="0" w:space="0" w:color="auto"/>
        <w:left w:val="none" w:sz="0" w:space="0" w:color="auto"/>
        <w:bottom w:val="none" w:sz="0" w:space="0" w:color="auto"/>
        <w:right w:val="none" w:sz="0" w:space="0" w:color="auto"/>
      </w:divBdr>
    </w:div>
    <w:div w:id="1375544352">
      <w:bodyDiv w:val="1"/>
      <w:marLeft w:val="0"/>
      <w:marRight w:val="0"/>
      <w:marTop w:val="0"/>
      <w:marBottom w:val="0"/>
      <w:divBdr>
        <w:top w:val="none" w:sz="0" w:space="0" w:color="auto"/>
        <w:left w:val="none" w:sz="0" w:space="0" w:color="auto"/>
        <w:bottom w:val="none" w:sz="0" w:space="0" w:color="auto"/>
        <w:right w:val="none" w:sz="0" w:space="0" w:color="auto"/>
      </w:divBdr>
    </w:div>
    <w:div w:id="1394430370">
      <w:bodyDiv w:val="1"/>
      <w:marLeft w:val="0"/>
      <w:marRight w:val="0"/>
      <w:marTop w:val="0"/>
      <w:marBottom w:val="0"/>
      <w:divBdr>
        <w:top w:val="none" w:sz="0" w:space="0" w:color="auto"/>
        <w:left w:val="none" w:sz="0" w:space="0" w:color="auto"/>
        <w:bottom w:val="none" w:sz="0" w:space="0" w:color="auto"/>
        <w:right w:val="none" w:sz="0" w:space="0" w:color="auto"/>
      </w:divBdr>
    </w:div>
    <w:div w:id="1412117827">
      <w:bodyDiv w:val="1"/>
      <w:marLeft w:val="0"/>
      <w:marRight w:val="0"/>
      <w:marTop w:val="0"/>
      <w:marBottom w:val="0"/>
      <w:divBdr>
        <w:top w:val="none" w:sz="0" w:space="0" w:color="auto"/>
        <w:left w:val="none" w:sz="0" w:space="0" w:color="auto"/>
        <w:bottom w:val="none" w:sz="0" w:space="0" w:color="auto"/>
        <w:right w:val="none" w:sz="0" w:space="0" w:color="auto"/>
      </w:divBdr>
    </w:div>
    <w:div w:id="1423339220">
      <w:bodyDiv w:val="1"/>
      <w:marLeft w:val="0"/>
      <w:marRight w:val="0"/>
      <w:marTop w:val="0"/>
      <w:marBottom w:val="0"/>
      <w:divBdr>
        <w:top w:val="none" w:sz="0" w:space="0" w:color="auto"/>
        <w:left w:val="none" w:sz="0" w:space="0" w:color="auto"/>
        <w:bottom w:val="none" w:sz="0" w:space="0" w:color="auto"/>
        <w:right w:val="none" w:sz="0" w:space="0" w:color="auto"/>
      </w:divBdr>
    </w:div>
    <w:div w:id="1433748007">
      <w:bodyDiv w:val="1"/>
      <w:marLeft w:val="0"/>
      <w:marRight w:val="0"/>
      <w:marTop w:val="0"/>
      <w:marBottom w:val="0"/>
      <w:divBdr>
        <w:top w:val="none" w:sz="0" w:space="0" w:color="auto"/>
        <w:left w:val="none" w:sz="0" w:space="0" w:color="auto"/>
        <w:bottom w:val="none" w:sz="0" w:space="0" w:color="auto"/>
        <w:right w:val="none" w:sz="0" w:space="0" w:color="auto"/>
      </w:divBdr>
    </w:div>
    <w:div w:id="1515925240">
      <w:bodyDiv w:val="1"/>
      <w:marLeft w:val="0"/>
      <w:marRight w:val="0"/>
      <w:marTop w:val="0"/>
      <w:marBottom w:val="0"/>
      <w:divBdr>
        <w:top w:val="none" w:sz="0" w:space="0" w:color="auto"/>
        <w:left w:val="none" w:sz="0" w:space="0" w:color="auto"/>
        <w:bottom w:val="none" w:sz="0" w:space="0" w:color="auto"/>
        <w:right w:val="none" w:sz="0" w:space="0" w:color="auto"/>
      </w:divBdr>
    </w:div>
    <w:div w:id="1526139072">
      <w:bodyDiv w:val="1"/>
      <w:marLeft w:val="0"/>
      <w:marRight w:val="0"/>
      <w:marTop w:val="0"/>
      <w:marBottom w:val="0"/>
      <w:divBdr>
        <w:top w:val="none" w:sz="0" w:space="0" w:color="auto"/>
        <w:left w:val="none" w:sz="0" w:space="0" w:color="auto"/>
        <w:bottom w:val="none" w:sz="0" w:space="0" w:color="auto"/>
        <w:right w:val="none" w:sz="0" w:space="0" w:color="auto"/>
      </w:divBdr>
    </w:div>
    <w:div w:id="1534032819">
      <w:bodyDiv w:val="1"/>
      <w:marLeft w:val="0"/>
      <w:marRight w:val="0"/>
      <w:marTop w:val="0"/>
      <w:marBottom w:val="0"/>
      <w:divBdr>
        <w:top w:val="none" w:sz="0" w:space="0" w:color="auto"/>
        <w:left w:val="none" w:sz="0" w:space="0" w:color="auto"/>
        <w:bottom w:val="none" w:sz="0" w:space="0" w:color="auto"/>
        <w:right w:val="none" w:sz="0" w:space="0" w:color="auto"/>
      </w:divBdr>
    </w:div>
    <w:div w:id="1546529429">
      <w:bodyDiv w:val="1"/>
      <w:marLeft w:val="0"/>
      <w:marRight w:val="0"/>
      <w:marTop w:val="0"/>
      <w:marBottom w:val="0"/>
      <w:divBdr>
        <w:top w:val="none" w:sz="0" w:space="0" w:color="auto"/>
        <w:left w:val="none" w:sz="0" w:space="0" w:color="auto"/>
        <w:bottom w:val="none" w:sz="0" w:space="0" w:color="auto"/>
        <w:right w:val="none" w:sz="0" w:space="0" w:color="auto"/>
      </w:divBdr>
    </w:div>
    <w:div w:id="1547909840">
      <w:bodyDiv w:val="1"/>
      <w:marLeft w:val="0"/>
      <w:marRight w:val="0"/>
      <w:marTop w:val="0"/>
      <w:marBottom w:val="0"/>
      <w:divBdr>
        <w:top w:val="none" w:sz="0" w:space="0" w:color="auto"/>
        <w:left w:val="none" w:sz="0" w:space="0" w:color="auto"/>
        <w:bottom w:val="none" w:sz="0" w:space="0" w:color="auto"/>
        <w:right w:val="none" w:sz="0" w:space="0" w:color="auto"/>
      </w:divBdr>
    </w:div>
    <w:div w:id="1550603241">
      <w:bodyDiv w:val="1"/>
      <w:marLeft w:val="0"/>
      <w:marRight w:val="0"/>
      <w:marTop w:val="0"/>
      <w:marBottom w:val="0"/>
      <w:divBdr>
        <w:top w:val="none" w:sz="0" w:space="0" w:color="auto"/>
        <w:left w:val="none" w:sz="0" w:space="0" w:color="auto"/>
        <w:bottom w:val="none" w:sz="0" w:space="0" w:color="auto"/>
        <w:right w:val="none" w:sz="0" w:space="0" w:color="auto"/>
      </w:divBdr>
    </w:div>
    <w:div w:id="1590700027">
      <w:bodyDiv w:val="1"/>
      <w:marLeft w:val="0"/>
      <w:marRight w:val="0"/>
      <w:marTop w:val="0"/>
      <w:marBottom w:val="0"/>
      <w:divBdr>
        <w:top w:val="none" w:sz="0" w:space="0" w:color="auto"/>
        <w:left w:val="none" w:sz="0" w:space="0" w:color="auto"/>
        <w:bottom w:val="none" w:sz="0" w:space="0" w:color="auto"/>
        <w:right w:val="none" w:sz="0" w:space="0" w:color="auto"/>
      </w:divBdr>
    </w:div>
    <w:div w:id="1594557752">
      <w:bodyDiv w:val="1"/>
      <w:marLeft w:val="0"/>
      <w:marRight w:val="0"/>
      <w:marTop w:val="0"/>
      <w:marBottom w:val="0"/>
      <w:divBdr>
        <w:top w:val="none" w:sz="0" w:space="0" w:color="auto"/>
        <w:left w:val="none" w:sz="0" w:space="0" w:color="auto"/>
        <w:bottom w:val="none" w:sz="0" w:space="0" w:color="auto"/>
        <w:right w:val="none" w:sz="0" w:space="0" w:color="auto"/>
      </w:divBdr>
    </w:div>
    <w:div w:id="1599174448">
      <w:bodyDiv w:val="1"/>
      <w:marLeft w:val="0"/>
      <w:marRight w:val="0"/>
      <w:marTop w:val="0"/>
      <w:marBottom w:val="0"/>
      <w:divBdr>
        <w:top w:val="none" w:sz="0" w:space="0" w:color="auto"/>
        <w:left w:val="none" w:sz="0" w:space="0" w:color="auto"/>
        <w:bottom w:val="none" w:sz="0" w:space="0" w:color="auto"/>
        <w:right w:val="none" w:sz="0" w:space="0" w:color="auto"/>
      </w:divBdr>
    </w:div>
    <w:div w:id="1633487081">
      <w:bodyDiv w:val="1"/>
      <w:marLeft w:val="0"/>
      <w:marRight w:val="0"/>
      <w:marTop w:val="0"/>
      <w:marBottom w:val="0"/>
      <w:divBdr>
        <w:top w:val="none" w:sz="0" w:space="0" w:color="auto"/>
        <w:left w:val="none" w:sz="0" w:space="0" w:color="auto"/>
        <w:bottom w:val="none" w:sz="0" w:space="0" w:color="auto"/>
        <w:right w:val="none" w:sz="0" w:space="0" w:color="auto"/>
      </w:divBdr>
    </w:div>
    <w:div w:id="1642347523">
      <w:bodyDiv w:val="1"/>
      <w:marLeft w:val="0"/>
      <w:marRight w:val="0"/>
      <w:marTop w:val="0"/>
      <w:marBottom w:val="0"/>
      <w:divBdr>
        <w:top w:val="none" w:sz="0" w:space="0" w:color="auto"/>
        <w:left w:val="none" w:sz="0" w:space="0" w:color="auto"/>
        <w:bottom w:val="none" w:sz="0" w:space="0" w:color="auto"/>
        <w:right w:val="none" w:sz="0" w:space="0" w:color="auto"/>
      </w:divBdr>
    </w:div>
    <w:div w:id="1644847117">
      <w:bodyDiv w:val="1"/>
      <w:marLeft w:val="0"/>
      <w:marRight w:val="0"/>
      <w:marTop w:val="0"/>
      <w:marBottom w:val="0"/>
      <w:divBdr>
        <w:top w:val="none" w:sz="0" w:space="0" w:color="auto"/>
        <w:left w:val="none" w:sz="0" w:space="0" w:color="auto"/>
        <w:bottom w:val="none" w:sz="0" w:space="0" w:color="auto"/>
        <w:right w:val="none" w:sz="0" w:space="0" w:color="auto"/>
      </w:divBdr>
    </w:div>
    <w:div w:id="1708143464">
      <w:bodyDiv w:val="1"/>
      <w:marLeft w:val="0"/>
      <w:marRight w:val="0"/>
      <w:marTop w:val="0"/>
      <w:marBottom w:val="0"/>
      <w:divBdr>
        <w:top w:val="none" w:sz="0" w:space="0" w:color="auto"/>
        <w:left w:val="none" w:sz="0" w:space="0" w:color="auto"/>
        <w:bottom w:val="none" w:sz="0" w:space="0" w:color="auto"/>
        <w:right w:val="none" w:sz="0" w:space="0" w:color="auto"/>
      </w:divBdr>
    </w:div>
    <w:div w:id="1711415621">
      <w:bodyDiv w:val="1"/>
      <w:marLeft w:val="0"/>
      <w:marRight w:val="0"/>
      <w:marTop w:val="0"/>
      <w:marBottom w:val="0"/>
      <w:divBdr>
        <w:top w:val="none" w:sz="0" w:space="0" w:color="auto"/>
        <w:left w:val="none" w:sz="0" w:space="0" w:color="auto"/>
        <w:bottom w:val="none" w:sz="0" w:space="0" w:color="auto"/>
        <w:right w:val="none" w:sz="0" w:space="0" w:color="auto"/>
      </w:divBdr>
    </w:div>
    <w:div w:id="1731689729">
      <w:bodyDiv w:val="1"/>
      <w:marLeft w:val="0"/>
      <w:marRight w:val="0"/>
      <w:marTop w:val="0"/>
      <w:marBottom w:val="0"/>
      <w:divBdr>
        <w:top w:val="none" w:sz="0" w:space="0" w:color="auto"/>
        <w:left w:val="none" w:sz="0" w:space="0" w:color="auto"/>
        <w:bottom w:val="none" w:sz="0" w:space="0" w:color="auto"/>
        <w:right w:val="none" w:sz="0" w:space="0" w:color="auto"/>
      </w:divBdr>
    </w:div>
    <w:div w:id="1765150584">
      <w:bodyDiv w:val="1"/>
      <w:marLeft w:val="0"/>
      <w:marRight w:val="0"/>
      <w:marTop w:val="0"/>
      <w:marBottom w:val="0"/>
      <w:divBdr>
        <w:top w:val="none" w:sz="0" w:space="0" w:color="auto"/>
        <w:left w:val="none" w:sz="0" w:space="0" w:color="auto"/>
        <w:bottom w:val="none" w:sz="0" w:space="0" w:color="auto"/>
        <w:right w:val="none" w:sz="0" w:space="0" w:color="auto"/>
      </w:divBdr>
    </w:div>
    <w:div w:id="1766030381">
      <w:bodyDiv w:val="1"/>
      <w:marLeft w:val="0"/>
      <w:marRight w:val="0"/>
      <w:marTop w:val="0"/>
      <w:marBottom w:val="0"/>
      <w:divBdr>
        <w:top w:val="none" w:sz="0" w:space="0" w:color="auto"/>
        <w:left w:val="none" w:sz="0" w:space="0" w:color="auto"/>
        <w:bottom w:val="none" w:sz="0" w:space="0" w:color="auto"/>
        <w:right w:val="none" w:sz="0" w:space="0" w:color="auto"/>
      </w:divBdr>
    </w:div>
    <w:div w:id="1819346011">
      <w:bodyDiv w:val="1"/>
      <w:marLeft w:val="0"/>
      <w:marRight w:val="0"/>
      <w:marTop w:val="0"/>
      <w:marBottom w:val="0"/>
      <w:divBdr>
        <w:top w:val="none" w:sz="0" w:space="0" w:color="auto"/>
        <w:left w:val="none" w:sz="0" w:space="0" w:color="auto"/>
        <w:bottom w:val="none" w:sz="0" w:space="0" w:color="auto"/>
        <w:right w:val="none" w:sz="0" w:space="0" w:color="auto"/>
      </w:divBdr>
    </w:div>
    <w:div w:id="1824929172">
      <w:bodyDiv w:val="1"/>
      <w:marLeft w:val="0"/>
      <w:marRight w:val="0"/>
      <w:marTop w:val="0"/>
      <w:marBottom w:val="0"/>
      <w:divBdr>
        <w:top w:val="none" w:sz="0" w:space="0" w:color="auto"/>
        <w:left w:val="none" w:sz="0" w:space="0" w:color="auto"/>
        <w:bottom w:val="none" w:sz="0" w:space="0" w:color="auto"/>
        <w:right w:val="none" w:sz="0" w:space="0" w:color="auto"/>
      </w:divBdr>
    </w:div>
    <w:div w:id="1826316585">
      <w:bodyDiv w:val="1"/>
      <w:marLeft w:val="0"/>
      <w:marRight w:val="0"/>
      <w:marTop w:val="0"/>
      <w:marBottom w:val="0"/>
      <w:divBdr>
        <w:top w:val="none" w:sz="0" w:space="0" w:color="auto"/>
        <w:left w:val="none" w:sz="0" w:space="0" w:color="auto"/>
        <w:bottom w:val="none" w:sz="0" w:space="0" w:color="auto"/>
        <w:right w:val="none" w:sz="0" w:space="0" w:color="auto"/>
      </w:divBdr>
    </w:div>
    <w:div w:id="1835946955">
      <w:bodyDiv w:val="1"/>
      <w:marLeft w:val="0"/>
      <w:marRight w:val="0"/>
      <w:marTop w:val="0"/>
      <w:marBottom w:val="0"/>
      <w:divBdr>
        <w:top w:val="none" w:sz="0" w:space="0" w:color="auto"/>
        <w:left w:val="none" w:sz="0" w:space="0" w:color="auto"/>
        <w:bottom w:val="none" w:sz="0" w:space="0" w:color="auto"/>
        <w:right w:val="none" w:sz="0" w:space="0" w:color="auto"/>
      </w:divBdr>
    </w:div>
    <w:div w:id="1838112249">
      <w:bodyDiv w:val="1"/>
      <w:marLeft w:val="0"/>
      <w:marRight w:val="0"/>
      <w:marTop w:val="0"/>
      <w:marBottom w:val="0"/>
      <w:divBdr>
        <w:top w:val="none" w:sz="0" w:space="0" w:color="auto"/>
        <w:left w:val="none" w:sz="0" w:space="0" w:color="auto"/>
        <w:bottom w:val="none" w:sz="0" w:space="0" w:color="auto"/>
        <w:right w:val="none" w:sz="0" w:space="0" w:color="auto"/>
      </w:divBdr>
    </w:div>
    <w:div w:id="1855337373">
      <w:bodyDiv w:val="1"/>
      <w:marLeft w:val="0"/>
      <w:marRight w:val="0"/>
      <w:marTop w:val="0"/>
      <w:marBottom w:val="0"/>
      <w:divBdr>
        <w:top w:val="none" w:sz="0" w:space="0" w:color="auto"/>
        <w:left w:val="none" w:sz="0" w:space="0" w:color="auto"/>
        <w:bottom w:val="none" w:sz="0" w:space="0" w:color="auto"/>
        <w:right w:val="none" w:sz="0" w:space="0" w:color="auto"/>
      </w:divBdr>
    </w:div>
    <w:div w:id="1874466016">
      <w:bodyDiv w:val="1"/>
      <w:marLeft w:val="0"/>
      <w:marRight w:val="0"/>
      <w:marTop w:val="0"/>
      <w:marBottom w:val="0"/>
      <w:divBdr>
        <w:top w:val="none" w:sz="0" w:space="0" w:color="auto"/>
        <w:left w:val="none" w:sz="0" w:space="0" w:color="auto"/>
        <w:bottom w:val="none" w:sz="0" w:space="0" w:color="auto"/>
        <w:right w:val="none" w:sz="0" w:space="0" w:color="auto"/>
      </w:divBdr>
    </w:div>
    <w:div w:id="1877228783">
      <w:bodyDiv w:val="1"/>
      <w:marLeft w:val="0"/>
      <w:marRight w:val="0"/>
      <w:marTop w:val="0"/>
      <w:marBottom w:val="0"/>
      <w:divBdr>
        <w:top w:val="none" w:sz="0" w:space="0" w:color="auto"/>
        <w:left w:val="none" w:sz="0" w:space="0" w:color="auto"/>
        <w:bottom w:val="none" w:sz="0" w:space="0" w:color="auto"/>
        <w:right w:val="none" w:sz="0" w:space="0" w:color="auto"/>
      </w:divBdr>
    </w:div>
    <w:div w:id="1884556439">
      <w:bodyDiv w:val="1"/>
      <w:marLeft w:val="0"/>
      <w:marRight w:val="0"/>
      <w:marTop w:val="0"/>
      <w:marBottom w:val="0"/>
      <w:divBdr>
        <w:top w:val="none" w:sz="0" w:space="0" w:color="auto"/>
        <w:left w:val="none" w:sz="0" w:space="0" w:color="auto"/>
        <w:bottom w:val="none" w:sz="0" w:space="0" w:color="auto"/>
        <w:right w:val="none" w:sz="0" w:space="0" w:color="auto"/>
      </w:divBdr>
    </w:div>
    <w:div w:id="1910461527">
      <w:bodyDiv w:val="1"/>
      <w:marLeft w:val="0"/>
      <w:marRight w:val="0"/>
      <w:marTop w:val="0"/>
      <w:marBottom w:val="0"/>
      <w:divBdr>
        <w:top w:val="none" w:sz="0" w:space="0" w:color="auto"/>
        <w:left w:val="none" w:sz="0" w:space="0" w:color="auto"/>
        <w:bottom w:val="none" w:sz="0" w:space="0" w:color="auto"/>
        <w:right w:val="none" w:sz="0" w:space="0" w:color="auto"/>
      </w:divBdr>
    </w:div>
    <w:div w:id="1933008011">
      <w:bodyDiv w:val="1"/>
      <w:marLeft w:val="0"/>
      <w:marRight w:val="0"/>
      <w:marTop w:val="0"/>
      <w:marBottom w:val="0"/>
      <w:divBdr>
        <w:top w:val="none" w:sz="0" w:space="0" w:color="auto"/>
        <w:left w:val="none" w:sz="0" w:space="0" w:color="auto"/>
        <w:bottom w:val="none" w:sz="0" w:space="0" w:color="auto"/>
        <w:right w:val="none" w:sz="0" w:space="0" w:color="auto"/>
      </w:divBdr>
    </w:div>
    <w:div w:id="1960723404">
      <w:bodyDiv w:val="1"/>
      <w:marLeft w:val="0"/>
      <w:marRight w:val="0"/>
      <w:marTop w:val="0"/>
      <w:marBottom w:val="0"/>
      <w:divBdr>
        <w:top w:val="none" w:sz="0" w:space="0" w:color="auto"/>
        <w:left w:val="none" w:sz="0" w:space="0" w:color="auto"/>
        <w:bottom w:val="none" w:sz="0" w:space="0" w:color="auto"/>
        <w:right w:val="none" w:sz="0" w:space="0" w:color="auto"/>
      </w:divBdr>
    </w:div>
    <w:div w:id="1971935648">
      <w:bodyDiv w:val="1"/>
      <w:marLeft w:val="0"/>
      <w:marRight w:val="0"/>
      <w:marTop w:val="0"/>
      <w:marBottom w:val="0"/>
      <w:divBdr>
        <w:top w:val="none" w:sz="0" w:space="0" w:color="auto"/>
        <w:left w:val="none" w:sz="0" w:space="0" w:color="auto"/>
        <w:bottom w:val="none" w:sz="0" w:space="0" w:color="auto"/>
        <w:right w:val="none" w:sz="0" w:space="0" w:color="auto"/>
      </w:divBdr>
    </w:div>
    <w:div w:id="1985156422">
      <w:bodyDiv w:val="1"/>
      <w:marLeft w:val="0"/>
      <w:marRight w:val="0"/>
      <w:marTop w:val="0"/>
      <w:marBottom w:val="0"/>
      <w:divBdr>
        <w:top w:val="none" w:sz="0" w:space="0" w:color="auto"/>
        <w:left w:val="none" w:sz="0" w:space="0" w:color="auto"/>
        <w:bottom w:val="none" w:sz="0" w:space="0" w:color="auto"/>
        <w:right w:val="none" w:sz="0" w:space="0" w:color="auto"/>
      </w:divBdr>
    </w:div>
    <w:div w:id="1989556883">
      <w:bodyDiv w:val="1"/>
      <w:marLeft w:val="0"/>
      <w:marRight w:val="0"/>
      <w:marTop w:val="0"/>
      <w:marBottom w:val="0"/>
      <w:divBdr>
        <w:top w:val="none" w:sz="0" w:space="0" w:color="auto"/>
        <w:left w:val="none" w:sz="0" w:space="0" w:color="auto"/>
        <w:bottom w:val="none" w:sz="0" w:space="0" w:color="auto"/>
        <w:right w:val="none" w:sz="0" w:space="0" w:color="auto"/>
      </w:divBdr>
    </w:div>
    <w:div w:id="2009870043">
      <w:bodyDiv w:val="1"/>
      <w:marLeft w:val="0"/>
      <w:marRight w:val="0"/>
      <w:marTop w:val="0"/>
      <w:marBottom w:val="0"/>
      <w:divBdr>
        <w:top w:val="none" w:sz="0" w:space="0" w:color="auto"/>
        <w:left w:val="none" w:sz="0" w:space="0" w:color="auto"/>
        <w:bottom w:val="none" w:sz="0" w:space="0" w:color="auto"/>
        <w:right w:val="none" w:sz="0" w:space="0" w:color="auto"/>
      </w:divBdr>
    </w:div>
    <w:div w:id="2017224756">
      <w:bodyDiv w:val="1"/>
      <w:marLeft w:val="0"/>
      <w:marRight w:val="0"/>
      <w:marTop w:val="0"/>
      <w:marBottom w:val="0"/>
      <w:divBdr>
        <w:top w:val="none" w:sz="0" w:space="0" w:color="auto"/>
        <w:left w:val="none" w:sz="0" w:space="0" w:color="auto"/>
        <w:bottom w:val="none" w:sz="0" w:space="0" w:color="auto"/>
        <w:right w:val="none" w:sz="0" w:space="0" w:color="auto"/>
      </w:divBdr>
    </w:div>
    <w:div w:id="2040080766">
      <w:bodyDiv w:val="1"/>
      <w:marLeft w:val="0"/>
      <w:marRight w:val="0"/>
      <w:marTop w:val="0"/>
      <w:marBottom w:val="0"/>
      <w:divBdr>
        <w:top w:val="none" w:sz="0" w:space="0" w:color="auto"/>
        <w:left w:val="none" w:sz="0" w:space="0" w:color="auto"/>
        <w:bottom w:val="none" w:sz="0" w:space="0" w:color="auto"/>
        <w:right w:val="none" w:sz="0" w:space="0" w:color="auto"/>
      </w:divBdr>
    </w:div>
    <w:div w:id="2041127654">
      <w:bodyDiv w:val="1"/>
      <w:marLeft w:val="0"/>
      <w:marRight w:val="0"/>
      <w:marTop w:val="0"/>
      <w:marBottom w:val="0"/>
      <w:divBdr>
        <w:top w:val="none" w:sz="0" w:space="0" w:color="auto"/>
        <w:left w:val="none" w:sz="0" w:space="0" w:color="auto"/>
        <w:bottom w:val="none" w:sz="0" w:space="0" w:color="auto"/>
        <w:right w:val="none" w:sz="0" w:space="0" w:color="auto"/>
      </w:divBdr>
    </w:div>
    <w:div w:id="2062751580">
      <w:bodyDiv w:val="1"/>
      <w:marLeft w:val="0"/>
      <w:marRight w:val="0"/>
      <w:marTop w:val="0"/>
      <w:marBottom w:val="0"/>
      <w:divBdr>
        <w:top w:val="none" w:sz="0" w:space="0" w:color="auto"/>
        <w:left w:val="none" w:sz="0" w:space="0" w:color="auto"/>
        <w:bottom w:val="none" w:sz="0" w:space="0" w:color="auto"/>
        <w:right w:val="none" w:sz="0" w:space="0" w:color="auto"/>
      </w:divBdr>
    </w:div>
    <w:div w:id="2067138991">
      <w:bodyDiv w:val="1"/>
      <w:marLeft w:val="0"/>
      <w:marRight w:val="0"/>
      <w:marTop w:val="0"/>
      <w:marBottom w:val="0"/>
      <w:divBdr>
        <w:top w:val="none" w:sz="0" w:space="0" w:color="auto"/>
        <w:left w:val="none" w:sz="0" w:space="0" w:color="auto"/>
        <w:bottom w:val="none" w:sz="0" w:space="0" w:color="auto"/>
        <w:right w:val="none" w:sz="0" w:space="0" w:color="auto"/>
      </w:divBdr>
    </w:div>
    <w:div w:id="2074572943">
      <w:bodyDiv w:val="1"/>
      <w:marLeft w:val="0"/>
      <w:marRight w:val="0"/>
      <w:marTop w:val="0"/>
      <w:marBottom w:val="0"/>
      <w:divBdr>
        <w:top w:val="none" w:sz="0" w:space="0" w:color="auto"/>
        <w:left w:val="none" w:sz="0" w:space="0" w:color="auto"/>
        <w:bottom w:val="none" w:sz="0" w:space="0" w:color="auto"/>
        <w:right w:val="none" w:sz="0" w:space="0" w:color="auto"/>
      </w:divBdr>
    </w:div>
    <w:div w:id="2078436970">
      <w:bodyDiv w:val="1"/>
      <w:marLeft w:val="0"/>
      <w:marRight w:val="0"/>
      <w:marTop w:val="0"/>
      <w:marBottom w:val="0"/>
      <w:divBdr>
        <w:top w:val="none" w:sz="0" w:space="0" w:color="auto"/>
        <w:left w:val="none" w:sz="0" w:space="0" w:color="auto"/>
        <w:bottom w:val="none" w:sz="0" w:space="0" w:color="auto"/>
        <w:right w:val="none" w:sz="0" w:space="0" w:color="auto"/>
      </w:divBdr>
    </w:div>
    <w:div w:id="2117169269">
      <w:bodyDiv w:val="1"/>
      <w:marLeft w:val="0"/>
      <w:marRight w:val="0"/>
      <w:marTop w:val="0"/>
      <w:marBottom w:val="0"/>
      <w:divBdr>
        <w:top w:val="none" w:sz="0" w:space="0" w:color="auto"/>
        <w:left w:val="none" w:sz="0" w:space="0" w:color="auto"/>
        <w:bottom w:val="none" w:sz="0" w:space="0" w:color="auto"/>
        <w:right w:val="none" w:sz="0" w:space="0" w:color="auto"/>
      </w:divBdr>
    </w:div>
    <w:div w:id="2124379567">
      <w:bodyDiv w:val="1"/>
      <w:marLeft w:val="0"/>
      <w:marRight w:val="0"/>
      <w:marTop w:val="0"/>
      <w:marBottom w:val="0"/>
      <w:divBdr>
        <w:top w:val="none" w:sz="0" w:space="0" w:color="auto"/>
        <w:left w:val="none" w:sz="0" w:space="0" w:color="auto"/>
        <w:bottom w:val="none" w:sz="0" w:space="0" w:color="auto"/>
        <w:right w:val="none" w:sz="0" w:space="0" w:color="auto"/>
      </w:divBdr>
    </w:div>
    <w:div w:id="212750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9D4644D1CF8DE85EA3B87E707BA954260F6BAFB81758027CBFFFC58C938AF1ACDE777CADBB47CB96D8CD245578A7C42FC48034DEFBF0ADCv4l3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9C68DFA4DB650D0F1CC1C15D23A8AB51159925F506BD1F75D926E27746955B598B420053778D0143rF38L" TargetMode="External"/><Relationship Id="rId4" Type="http://schemas.openxmlformats.org/officeDocument/2006/relationships/settings" Target="settings.xml"/><Relationship Id="rId9" Type="http://schemas.openxmlformats.org/officeDocument/2006/relationships/hyperlink" Target="consultantplus://offline/ref=9C68DFA4DB650D0F1CC1C15D23A8AB51159925F506BD1F75D926E27746955B598B420053778D0145rF3E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14131-F9AC-45D4-A8BE-EDC748D13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9</Pages>
  <Words>3211</Words>
  <Characters>18308</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2</vt:lpstr>
    </vt:vector>
  </TitlesOfParts>
  <Company>Microsoft</Company>
  <LinksUpToDate>false</LinksUpToDate>
  <CharactersWithSpaces>21477</CharactersWithSpaces>
  <SharedDoc>false</SharedDoc>
  <HLinks>
    <vt:vector size="96" baseType="variant">
      <vt:variant>
        <vt:i4>3211361</vt:i4>
      </vt:variant>
      <vt:variant>
        <vt:i4>45</vt:i4>
      </vt:variant>
      <vt:variant>
        <vt:i4>0</vt:i4>
      </vt:variant>
      <vt:variant>
        <vt:i4>5</vt:i4>
      </vt:variant>
      <vt:variant>
        <vt:lpwstr>consultantplus://offline/ref=9C68DFA4DB650D0F1CC1C15D23A8AB51159925F506BD1F75D926E27746955B598B420053778D0143rF38L</vt:lpwstr>
      </vt:variant>
      <vt:variant>
        <vt:lpwstr/>
      </vt:variant>
      <vt:variant>
        <vt:i4>3211322</vt:i4>
      </vt:variant>
      <vt:variant>
        <vt:i4>42</vt:i4>
      </vt:variant>
      <vt:variant>
        <vt:i4>0</vt:i4>
      </vt:variant>
      <vt:variant>
        <vt:i4>5</vt:i4>
      </vt:variant>
      <vt:variant>
        <vt:lpwstr>consultantplus://offline/ref=9C68DFA4DB650D0F1CC1C15D23A8AB51159925F506BD1F75D926E27746955B598B420053778D0145rF3EL</vt:lpwstr>
      </vt:variant>
      <vt:variant>
        <vt:lpwstr/>
      </vt:variant>
      <vt:variant>
        <vt:i4>6750256</vt:i4>
      </vt:variant>
      <vt:variant>
        <vt:i4>39</vt:i4>
      </vt:variant>
      <vt:variant>
        <vt:i4>0</vt:i4>
      </vt:variant>
      <vt:variant>
        <vt:i4>5</vt:i4>
      </vt:variant>
      <vt:variant>
        <vt:lpwstr>consultantplus://offline/ref=B86F5DF6DA6541434458BD5E75F797C9853FCEB47F4FADB890B2FCB3C4F0D7FAA9A97EF3717AC44FFEvEO</vt:lpwstr>
      </vt:variant>
      <vt:variant>
        <vt:lpwstr/>
      </vt:variant>
      <vt:variant>
        <vt:i4>6750305</vt:i4>
      </vt:variant>
      <vt:variant>
        <vt:i4>36</vt:i4>
      </vt:variant>
      <vt:variant>
        <vt:i4>0</vt:i4>
      </vt:variant>
      <vt:variant>
        <vt:i4>5</vt:i4>
      </vt:variant>
      <vt:variant>
        <vt:lpwstr>consultantplus://offline/ref=B86F5DF6DA6541434458BD5E75F797C9853FCEB47F4FADB890B2FCB3C4F0D7FAA9A97EF3717AC44CFEv1O</vt:lpwstr>
      </vt:variant>
      <vt:variant>
        <vt:lpwstr/>
      </vt:variant>
      <vt:variant>
        <vt:i4>2293762</vt:i4>
      </vt:variant>
      <vt:variant>
        <vt:i4>33</vt:i4>
      </vt:variant>
      <vt:variant>
        <vt:i4>0</vt:i4>
      </vt:variant>
      <vt:variant>
        <vt:i4>5</vt:i4>
      </vt:variant>
      <vt:variant>
        <vt:lpwstr>mailto:zakupka-lopnb1@mail.ru</vt:lpwstr>
      </vt:variant>
      <vt:variant>
        <vt:lpwstr/>
      </vt:variant>
      <vt:variant>
        <vt:i4>7274553</vt:i4>
      </vt:variant>
      <vt:variant>
        <vt:i4>30</vt:i4>
      </vt:variant>
      <vt:variant>
        <vt:i4>0</vt:i4>
      </vt:variant>
      <vt:variant>
        <vt:i4>5</vt:i4>
      </vt:variant>
      <vt:variant>
        <vt:lpwstr>consultantplus://offline/ref=1FD8532D60820F3ECE1AC3E0D5D38386690EAB7CEDEBFC6C90A69B1892FA7B389C434987F160836EK1SBL</vt:lpwstr>
      </vt:variant>
      <vt:variant>
        <vt:lpwstr/>
      </vt:variant>
      <vt:variant>
        <vt:i4>7274553</vt:i4>
      </vt:variant>
      <vt:variant>
        <vt:i4>27</vt:i4>
      </vt:variant>
      <vt:variant>
        <vt:i4>0</vt:i4>
      </vt:variant>
      <vt:variant>
        <vt:i4>5</vt:i4>
      </vt:variant>
      <vt:variant>
        <vt:lpwstr>consultantplus://offline/ref=1FD8532D60820F3ECE1AC3E0D5D38386690EAB7CEDEBFC6C90A69B1892FA7B389C434987F160836EK1SBL</vt:lpwstr>
      </vt:variant>
      <vt:variant>
        <vt:lpwstr/>
      </vt:variant>
      <vt:variant>
        <vt:i4>6815801</vt:i4>
      </vt:variant>
      <vt:variant>
        <vt:i4>24</vt:i4>
      </vt:variant>
      <vt:variant>
        <vt:i4>0</vt:i4>
      </vt:variant>
      <vt:variant>
        <vt:i4>5</vt:i4>
      </vt:variant>
      <vt:variant>
        <vt:lpwstr>consultantplus://offline/ref=9AA29B54528E23A046D5B0313B72018314B7D754FEC6EB5FA96C29C1350B1B4B900CE2D9A1821CBCO5VEG</vt:lpwstr>
      </vt:variant>
      <vt:variant>
        <vt:lpwstr/>
      </vt:variant>
      <vt:variant>
        <vt:i4>7667814</vt:i4>
      </vt:variant>
      <vt:variant>
        <vt:i4>21</vt:i4>
      </vt:variant>
      <vt:variant>
        <vt:i4>0</vt:i4>
      </vt:variant>
      <vt:variant>
        <vt:i4>5</vt:i4>
      </vt:variant>
      <vt:variant>
        <vt:lpwstr>consultantplus://offline/ref=C5B5A5E6B836FEF6F34B9B9E103EC5BE544584DCBCC017BF8A6099D11267EAB6954EBD038DBFDFa6H</vt:lpwstr>
      </vt:variant>
      <vt:variant>
        <vt:lpwstr/>
      </vt:variant>
      <vt:variant>
        <vt:i4>7667811</vt:i4>
      </vt:variant>
      <vt:variant>
        <vt:i4>18</vt:i4>
      </vt:variant>
      <vt:variant>
        <vt:i4>0</vt:i4>
      </vt:variant>
      <vt:variant>
        <vt:i4>5</vt:i4>
      </vt:variant>
      <vt:variant>
        <vt:lpwstr>consultantplus://offline/ref=C5B5A5E6B836FEF6F34B9B9E103EC5BE544584DCBCC017BF8A6099D11267EAB6954EBD038DBDDFa1H</vt:lpwstr>
      </vt:variant>
      <vt:variant>
        <vt:lpwstr/>
      </vt:variant>
      <vt:variant>
        <vt:i4>1507341</vt:i4>
      </vt:variant>
      <vt:variant>
        <vt:i4>15</vt:i4>
      </vt:variant>
      <vt:variant>
        <vt:i4>0</vt:i4>
      </vt:variant>
      <vt:variant>
        <vt:i4>5</vt:i4>
      </vt:variant>
      <vt:variant>
        <vt:lpwstr>consultantplus://offline/ref=C5B5A5E6B836FEF6F34B9B9E103EC5BE544583D8BAC117BF8A6099D11267EAB6954EBD078DDBaDH</vt:lpwstr>
      </vt:variant>
      <vt:variant>
        <vt:lpwstr/>
      </vt:variant>
      <vt:variant>
        <vt:i4>3211361</vt:i4>
      </vt:variant>
      <vt:variant>
        <vt:i4>12</vt:i4>
      </vt:variant>
      <vt:variant>
        <vt:i4>0</vt:i4>
      </vt:variant>
      <vt:variant>
        <vt:i4>5</vt:i4>
      </vt:variant>
      <vt:variant>
        <vt:lpwstr>consultantplus://offline/ref=9C68DFA4DB650D0F1CC1C15D23A8AB51159925F506BD1F75D926E27746955B598B420053778D0143rF38L</vt:lpwstr>
      </vt:variant>
      <vt:variant>
        <vt:lpwstr/>
      </vt:variant>
      <vt:variant>
        <vt:i4>3211322</vt:i4>
      </vt:variant>
      <vt:variant>
        <vt:i4>9</vt:i4>
      </vt:variant>
      <vt:variant>
        <vt:i4>0</vt:i4>
      </vt:variant>
      <vt:variant>
        <vt:i4>5</vt:i4>
      </vt:variant>
      <vt:variant>
        <vt:lpwstr>consultantplus://offline/ref=9C68DFA4DB650D0F1CC1C15D23A8AB51159925F506BD1F75D926E27746955B598B420053778D0145rF3EL</vt:lpwstr>
      </vt:variant>
      <vt:variant>
        <vt:lpwstr/>
      </vt:variant>
      <vt:variant>
        <vt:i4>8257545</vt:i4>
      </vt:variant>
      <vt:variant>
        <vt:i4>6</vt:i4>
      </vt:variant>
      <vt:variant>
        <vt:i4>0</vt:i4>
      </vt:variant>
      <vt:variant>
        <vt:i4>5</vt:i4>
      </vt:variant>
      <vt:variant>
        <vt:lpwstr>mailto:reception@dgo.lipetsk.ru</vt:lpwstr>
      </vt:variant>
      <vt:variant>
        <vt:lpwstr/>
      </vt:variant>
      <vt:variant>
        <vt:i4>2293762</vt:i4>
      </vt:variant>
      <vt:variant>
        <vt:i4>3</vt:i4>
      </vt:variant>
      <vt:variant>
        <vt:i4>0</vt:i4>
      </vt:variant>
      <vt:variant>
        <vt:i4>5</vt:i4>
      </vt:variant>
      <vt:variant>
        <vt:lpwstr>mailto:zakupka-lopnb1@mail.ru</vt:lpwstr>
      </vt:variant>
      <vt:variant>
        <vt:lpwstr/>
      </vt:variant>
      <vt:variant>
        <vt:i4>3407917</vt:i4>
      </vt:variant>
      <vt:variant>
        <vt:i4>0</vt:i4>
      </vt:variant>
      <vt:variant>
        <vt:i4>0</vt:i4>
      </vt:variant>
      <vt:variant>
        <vt:i4>5</vt:i4>
      </vt:variant>
      <vt:variant>
        <vt:lpwstr>http://www.sberbank-ast.ru/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Ермакович Галина Прокопьевна</dc:creator>
  <cp:lastModifiedBy>Admin-PC</cp:lastModifiedBy>
  <cp:revision>9</cp:revision>
  <cp:lastPrinted>2025-03-12T09:49:00Z</cp:lastPrinted>
  <dcterms:created xsi:type="dcterms:W3CDTF">2026-05-22T06:37:00Z</dcterms:created>
  <dcterms:modified xsi:type="dcterms:W3CDTF">2026-06-03T09:36:00Z</dcterms:modified>
</cp:coreProperties>
</file>