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7BE" w:rsidRDefault="006C27BE" w:rsidP="005B589C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5B589C" w:rsidRPr="004A1DCE" w:rsidRDefault="005B589C" w:rsidP="005B589C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A1DCE">
        <w:rPr>
          <w:rFonts w:ascii="PT Astra Serif" w:eastAsia="Times New Roman" w:hAnsi="PT Astra Serif" w:cs="Times New Roman"/>
          <w:sz w:val="24"/>
          <w:szCs w:val="24"/>
          <w:lang w:eastAsia="ru-RU"/>
        </w:rPr>
        <w:t>Приложение №2</w:t>
      </w:r>
    </w:p>
    <w:p w:rsidR="005B589C" w:rsidRPr="004A1DCE" w:rsidRDefault="005B589C" w:rsidP="005B589C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4A1DCE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к Государственному Контракту</w:t>
      </w:r>
    </w:p>
    <w:p w:rsidR="005B589C" w:rsidRPr="004A1DCE" w:rsidRDefault="004C7C82" w:rsidP="005B589C">
      <w:pPr>
        <w:widowControl w:val="0"/>
        <w:tabs>
          <w:tab w:val="left" w:pos="6480"/>
          <w:tab w:val="left" w:pos="11057"/>
          <w:tab w:val="left" w:pos="11199"/>
        </w:tabs>
        <w:spacing w:after="0" w:line="240" w:lineRule="auto"/>
        <w:ind w:right="-74"/>
        <w:contextualSpacing/>
        <w:jc w:val="right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  <w:r w:rsidRPr="004A1DCE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№ </w:t>
      </w:r>
      <w:r w:rsidR="00BC196A">
        <w:rPr>
          <w:rFonts w:ascii="PT Astra Serif" w:hAnsi="PT Astra Serif" w:cs="Times New Roman"/>
          <w:sz w:val="24"/>
          <w:szCs w:val="24"/>
        </w:rPr>
        <w:t>_____________</w:t>
      </w:r>
      <w:r w:rsidR="00785D65">
        <w:rPr>
          <w:rFonts w:ascii="PT Astra Serif" w:hAnsi="PT Astra Serif" w:cs="Times New Roman"/>
          <w:sz w:val="24"/>
          <w:szCs w:val="24"/>
        </w:rPr>
        <w:t xml:space="preserve">      </w:t>
      </w:r>
      <w:r w:rsidRPr="004A1DCE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от « ____» </w:t>
      </w:r>
      <w:r w:rsidR="005B589C" w:rsidRPr="004A1DCE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___________ 20</w:t>
      </w:r>
      <w:r w:rsidRPr="004A1DCE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2</w:t>
      </w:r>
      <w:r w:rsidR="004C3156" w:rsidRPr="004A1DCE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6</w:t>
      </w:r>
      <w:r w:rsidR="0034768C" w:rsidRPr="004A1DCE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 xml:space="preserve"> </w:t>
      </w:r>
      <w:r w:rsidR="005B589C" w:rsidRPr="004A1DCE"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  <w:t>г.</w:t>
      </w:r>
    </w:p>
    <w:p w:rsidR="005B589C" w:rsidRPr="004A1DCE" w:rsidRDefault="005B589C" w:rsidP="005B589C">
      <w:pPr>
        <w:widowControl w:val="0"/>
        <w:tabs>
          <w:tab w:val="left" w:pos="6480"/>
          <w:tab w:val="left" w:pos="11057"/>
          <w:tab w:val="left" w:pos="11199"/>
        </w:tabs>
        <w:spacing w:after="0" w:line="240" w:lineRule="auto"/>
        <w:ind w:right="-74"/>
        <w:contextualSpacing/>
        <w:jc w:val="right"/>
        <w:rPr>
          <w:rFonts w:ascii="PT Astra Serif" w:eastAsia="Times New Roman" w:hAnsi="PT Astra Serif" w:cs="Times New Roman"/>
          <w:snapToGrid w:val="0"/>
          <w:sz w:val="24"/>
          <w:szCs w:val="24"/>
          <w:lang w:eastAsia="ru-RU"/>
        </w:rPr>
      </w:pPr>
    </w:p>
    <w:p w:rsidR="004C7C82" w:rsidRPr="004A1DCE" w:rsidRDefault="005B589C" w:rsidP="005B589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4A1DCE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Обоснование начальной (максимальной) цены контракта, цены контракта, заключаемого с единственным поставщиком </w:t>
      </w:r>
    </w:p>
    <w:p w:rsidR="005B589C" w:rsidRPr="004A1DCE" w:rsidRDefault="005B589C" w:rsidP="005B589C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</w:pPr>
      <w:r w:rsidRPr="004A1DCE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>(подрядчиком, исполнителем)</w:t>
      </w:r>
    </w:p>
    <w:p w:rsidR="00503DB0" w:rsidRPr="00BC196A" w:rsidRDefault="00253A8C" w:rsidP="005B589C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  <w:u w:val="single"/>
        </w:rPr>
      </w:pPr>
      <w:r w:rsidRPr="00BC196A">
        <w:rPr>
          <w:rFonts w:ascii="PT Astra Serif" w:eastAsia="Times New Roman" w:hAnsi="PT Astra Serif" w:cs="Times New Roman"/>
          <w:b/>
          <w:noProof/>
          <w:sz w:val="24"/>
          <w:szCs w:val="24"/>
          <w:u w:val="single"/>
          <w:lang w:eastAsia="ru-RU"/>
        </w:rPr>
        <w:t xml:space="preserve">Товары </w:t>
      </w:r>
      <w:r w:rsidR="00503DB0" w:rsidRPr="00BC196A">
        <w:rPr>
          <w:rFonts w:ascii="PT Astra Serif" w:hAnsi="PT Astra Serif" w:cs="Times New Roman"/>
          <w:b/>
          <w:sz w:val="24"/>
          <w:szCs w:val="24"/>
          <w:u w:val="single"/>
        </w:rPr>
        <w:t xml:space="preserve">в </w:t>
      </w:r>
      <w:r w:rsidR="00BC196A" w:rsidRPr="00BC196A">
        <w:rPr>
          <w:rFonts w:ascii="PT Astra Serif" w:hAnsi="PT Astra Serif" w:cs="Times New Roman"/>
          <w:b/>
          <w:sz w:val="24"/>
          <w:szCs w:val="24"/>
          <w:u w:val="single"/>
        </w:rPr>
        <w:t xml:space="preserve">целях </w:t>
      </w:r>
      <w:r w:rsidR="00BC196A" w:rsidRPr="00BC196A">
        <w:rPr>
          <w:rFonts w:ascii="PT Astra Serif" w:eastAsia="Times New Roman" w:hAnsi="PT Astra Serif" w:cs="Times New Roman"/>
          <w:b/>
          <w:bCs/>
          <w:sz w:val="24"/>
          <w:szCs w:val="24"/>
          <w:u w:val="single"/>
          <w:lang w:eastAsia="ru-RU"/>
        </w:rPr>
        <w:t>обеспечения государственных нужд</w:t>
      </w:r>
    </w:p>
    <w:p w:rsidR="005B589C" w:rsidRPr="004A1DCE" w:rsidRDefault="005B589C" w:rsidP="005B589C">
      <w:pPr>
        <w:spacing w:after="0" w:line="240" w:lineRule="auto"/>
        <w:contextualSpacing/>
        <w:jc w:val="center"/>
        <w:rPr>
          <w:rFonts w:ascii="PT Astra Serif" w:eastAsia="Times New Roman" w:hAnsi="PT Astra Serif" w:cs="Times New Roman"/>
          <w:b/>
          <w:bCs/>
          <w:i/>
          <w:iCs/>
          <w:sz w:val="24"/>
          <w:szCs w:val="24"/>
          <w:vertAlign w:val="subscript"/>
          <w:lang w:eastAsia="ru-RU"/>
        </w:rPr>
      </w:pPr>
      <w:r w:rsidRPr="004A1DCE">
        <w:rPr>
          <w:rFonts w:ascii="PT Astra Serif" w:eastAsia="Times New Roman" w:hAnsi="PT Astra Serif" w:cs="Times New Roman"/>
          <w:b/>
          <w:bCs/>
          <w:i/>
          <w:iCs/>
          <w:sz w:val="24"/>
          <w:szCs w:val="24"/>
          <w:vertAlign w:val="subscript"/>
          <w:lang w:eastAsia="ru-RU"/>
        </w:rPr>
        <w:t xml:space="preserve"> (Указывается предмет контракта, заключаемого по результатам закупочной процедуры)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5B589C" w:rsidRPr="004A1DCE" w:rsidTr="00A154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9C" w:rsidRPr="004A1DCE" w:rsidRDefault="005B589C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7BE" w:rsidRDefault="00AB4A9E" w:rsidP="00AB4A9E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Технические характеристики </w:t>
            </w:r>
          </w:p>
          <w:p w:rsidR="00AB4A9E" w:rsidRDefault="006C27BE" w:rsidP="00AB4A9E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C27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Аккумулятор </w:t>
            </w:r>
            <w:r w:rsidRPr="006C27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Tornado</w:t>
            </w:r>
            <w:r w:rsidRPr="006C27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6СТ 190 </w:t>
            </w:r>
            <w:proofErr w:type="gramStart"/>
            <w:r w:rsidRPr="006C27B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</w:t>
            </w:r>
            <w:proofErr w:type="gramEnd"/>
            <w:r w:rsidRPr="006C27BE">
              <w:rPr>
                <w:rFonts w:ascii="Times New Roman" w:hAnsi="Times New Roman"/>
                <w:b/>
                <w:bCs/>
                <w:sz w:val="24"/>
                <w:szCs w:val="24"/>
              </w:rPr>
              <w:t>ч болт</w:t>
            </w:r>
          </w:p>
          <w:p w:rsidR="006C27BE" w:rsidRDefault="006C27BE" w:rsidP="006C27BE">
            <w:pPr>
              <w:shd w:val="clear" w:color="auto" w:fill="FFFFFF"/>
              <w:spacing w:after="0"/>
              <w:rPr>
                <w:rFonts w:ascii="Arial" w:hAnsi="Arial" w:cs="Arial"/>
                <w:color w:val="1C2126"/>
                <w:sz w:val="21"/>
                <w:szCs w:val="21"/>
              </w:rPr>
            </w:pP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Емкость аккумулятора </w:t>
            </w:r>
            <w:hyperlink r:id="rId7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190</w:t>
              </w:r>
              <w:proofErr w:type="gramStart"/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 xml:space="preserve"> А</w:t>
              </w:r>
              <w:proofErr w:type="gramEnd"/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*ч</w:t>
              </w:r>
            </w:hyperlink>
            <w:r w:rsidR="009C5E5B">
              <w:rPr>
                <w:rStyle w:val="a3"/>
                <w:rFonts w:ascii="Arial" w:hAnsi="Arial" w:cs="Arial"/>
                <w:color w:val="118AED"/>
                <w:sz w:val="21"/>
                <w:szCs w:val="21"/>
              </w:rPr>
              <w:t xml:space="preserve"> 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Напряжение </w:t>
            </w:r>
            <w:hyperlink r:id="rId8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12 В</w:t>
              </w:r>
            </w:hyperlink>
          </w:p>
          <w:p w:rsidR="006C27BE" w:rsidRDefault="006C27BE" w:rsidP="006C27BE">
            <w:pPr>
              <w:shd w:val="clear" w:color="auto" w:fill="FFFFFF"/>
              <w:spacing w:after="0"/>
              <w:rPr>
                <w:rFonts w:ascii="Arial" w:hAnsi="Arial" w:cs="Arial"/>
                <w:color w:val="1C2126"/>
                <w:sz w:val="21"/>
                <w:szCs w:val="21"/>
              </w:rPr>
            </w:pP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Химический состав батареи </w:t>
            </w:r>
            <w:hyperlink r:id="rId9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кальциевые (</w:t>
              </w:r>
              <w:proofErr w:type="spellStart"/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Ca</w:t>
              </w:r>
              <w:proofErr w:type="spellEnd"/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Ca</w:t>
              </w:r>
              <w:proofErr w:type="spellEnd"/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)</w:t>
              </w:r>
            </w:hyperlink>
          </w:p>
          <w:p w:rsidR="006C27BE" w:rsidRDefault="006C27BE" w:rsidP="006C27BE">
            <w:pPr>
              <w:shd w:val="clear" w:color="auto" w:fill="FFFFFF"/>
              <w:spacing w:after="0"/>
              <w:rPr>
                <w:rFonts w:ascii="Arial" w:hAnsi="Arial" w:cs="Arial"/>
                <w:color w:val="1C2126"/>
                <w:sz w:val="21"/>
                <w:szCs w:val="21"/>
              </w:rPr>
            </w:pP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Тип клемм </w:t>
            </w:r>
            <w:hyperlink r:id="rId10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болт</w:t>
              </w:r>
            </w:hyperlink>
            <w:r w:rsidR="009C5E5B">
              <w:rPr>
                <w:rStyle w:val="a3"/>
                <w:rFonts w:ascii="Arial" w:hAnsi="Arial" w:cs="Arial"/>
                <w:color w:val="118AED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Типоразмер DIN/JIS </w:t>
            </w:r>
            <w:hyperlink r:id="rId11" w:history="1">
              <w:r>
                <w:rPr>
                  <w:rStyle w:val="a3"/>
                  <w:rFonts w:ascii="Arial" w:hAnsi="Arial" w:cs="Arial"/>
                  <w:color w:val="118AED"/>
                  <w:sz w:val="21"/>
                  <w:szCs w:val="21"/>
                </w:rPr>
                <w:t>D5</w:t>
              </w:r>
            </w:hyperlink>
          </w:p>
          <w:p w:rsidR="006C27BE" w:rsidRDefault="006C27BE" w:rsidP="009C5E5B">
            <w:pPr>
              <w:shd w:val="clear" w:color="auto" w:fill="FFFFFF"/>
              <w:spacing w:after="0"/>
              <w:rPr>
                <w:rFonts w:ascii="Arial" w:hAnsi="Arial" w:cs="Arial"/>
                <w:color w:val="1C2126"/>
                <w:sz w:val="21"/>
                <w:szCs w:val="21"/>
              </w:rPr>
            </w:pP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Допустимый пусковой ток 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>1200</w:t>
            </w:r>
            <w:proofErr w:type="gramStart"/>
            <w:r>
              <w:rPr>
                <w:rFonts w:ascii="Arial" w:hAnsi="Arial" w:cs="Arial"/>
                <w:color w:val="1C2126"/>
                <w:sz w:val="21"/>
                <w:szCs w:val="21"/>
              </w:rPr>
              <w:t xml:space="preserve"> А</w:t>
            </w:r>
            <w:proofErr w:type="gramEnd"/>
            <w:r w:rsidR="009C5E5B">
              <w:rPr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Вес нетто 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>52 кг</w:t>
            </w:r>
          </w:p>
          <w:p w:rsidR="006C27BE" w:rsidRDefault="006C27BE" w:rsidP="006C27BE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C2126"/>
                <w:sz w:val="21"/>
                <w:szCs w:val="21"/>
              </w:rPr>
            </w:pP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Габариты без упаковки 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>513х223х217 мм</w:t>
            </w:r>
            <w:r w:rsidR="009C5E5B">
              <w:rPr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Длина 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>513 мм</w:t>
            </w:r>
          </w:p>
          <w:p w:rsidR="006C27BE" w:rsidRDefault="006C27BE" w:rsidP="006C27BE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1C2126"/>
                <w:sz w:val="21"/>
                <w:szCs w:val="21"/>
              </w:rPr>
            </w:pP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Ширина 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>223 мм</w:t>
            </w:r>
            <w:r w:rsidR="009C5E5B">
              <w:rPr>
                <w:rFonts w:ascii="Arial" w:hAnsi="Arial" w:cs="Arial"/>
                <w:color w:val="1C2126"/>
                <w:sz w:val="21"/>
                <w:szCs w:val="21"/>
              </w:rPr>
              <w:t xml:space="preserve"> </w:t>
            </w:r>
            <w:r>
              <w:rPr>
                <w:rStyle w:val="vi-text17y0k286"/>
                <w:rFonts w:ascii="Arial" w:hAnsi="Arial" w:cs="Arial"/>
                <w:color w:val="484F55"/>
                <w:sz w:val="21"/>
                <w:szCs w:val="21"/>
              </w:rPr>
              <w:t xml:space="preserve">Высота </w:t>
            </w:r>
            <w:r>
              <w:rPr>
                <w:rFonts w:ascii="Arial" w:hAnsi="Arial" w:cs="Arial"/>
                <w:color w:val="1C2126"/>
                <w:sz w:val="21"/>
                <w:szCs w:val="21"/>
              </w:rPr>
              <w:t>217 мм</w:t>
            </w:r>
          </w:p>
          <w:p w:rsidR="006C27BE" w:rsidRDefault="006C27BE" w:rsidP="006C27BE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2E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Технические характеристики </w:t>
            </w:r>
          </w:p>
          <w:p w:rsidR="006C27BE" w:rsidRPr="006C27BE" w:rsidRDefault="006C27BE" w:rsidP="006C27BE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C27BE">
              <w:rPr>
                <w:rFonts w:ascii="Times New Roman" w:hAnsi="Times New Roman"/>
                <w:b/>
                <w:bCs/>
                <w:sz w:val="24"/>
                <w:szCs w:val="24"/>
              </w:rPr>
              <w:t>Пневмогидроусилитель</w:t>
            </w:r>
            <w:proofErr w:type="spellEnd"/>
            <w:r w:rsidRPr="006C27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сцепления ПГУ КАМАЗ</w:t>
            </w:r>
          </w:p>
          <w:p w:rsidR="006C27BE" w:rsidRPr="006C27BE" w:rsidRDefault="006C27BE" w:rsidP="006C27BE">
            <w:pPr>
              <w:spacing w:after="0"/>
            </w:pPr>
            <w:r w:rsidRPr="006C27BE">
              <w:t xml:space="preserve">Тип изделия: </w:t>
            </w:r>
            <w:bookmarkStart w:id="0" w:name="_GoBack"/>
            <w:bookmarkEnd w:id="0"/>
            <w:proofErr w:type="spellStart"/>
            <w:r w:rsidRPr="006C27BE">
              <w:t>пневмогидроусилитель</w:t>
            </w:r>
            <w:proofErr w:type="spellEnd"/>
            <w:r w:rsidRPr="006C27BE">
              <w:t xml:space="preserve"> сцепления (ПГУ)</w:t>
            </w:r>
          </w:p>
          <w:p w:rsidR="006C27BE" w:rsidRPr="006C27BE" w:rsidRDefault="006C27BE" w:rsidP="006C27BE">
            <w:pPr>
              <w:spacing w:after="0"/>
            </w:pPr>
            <w:r w:rsidRPr="006C27BE">
              <w:t>Назначение: уменьшение усилия на педали сцепления и управление приводом выключения сцепления</w:t>
            </w:r>
          </w:p>
          <w:p w:rsidR="006C27BE" w:rsidRPr="006C27BE" w:rsidRDefault="006C27BE" w:rsidP="006C27BE">
            <w:pPr>
              <w:spacing w:after="0"/>
            </w:pPr>
            <w:r w:rsidRPr="006C27BE">
              <w:t>Тип привода: пневмогидравлический</w:t>
            </w:r>
          </w:p>
          <w:p w:rsidR="006C27BE" w:rsidRPr="006C27BE" w:rsidRDefault="006C27BE" w:rsidP="006C27BE">
            <w:pPr>
              <w:spacing w:after="0"/>
            </w:pPr>
            <w:r w:rsidRPr="006C27BE">
              <w:t>Рабочая среда: сжатый воздух и тормозная жидкость</w:t>
            </w:r>
          </w:p>
          <w:p w:rsidR="006C27BE" w:rsidRPr="006C27BE" w:rsidRDefault="006C27BE" w:rsidP="006C27BE">
            <w:pPr>
              <w:spacing w:after="0"/>
            </w:pPr>
            <w:r w:rsidRPr="006C27BE">
              <w:t>Рабочее давление воздуха: до 0,8–1,0 МПа</w:t>
            </w:r>
          </w:p>
          <w:p w:rsidR="006C27BE" w:rsidRPr="006C27BE" w:rsidRDefault="006C27BE" w:rsidP="006C27BE">
            <w:pPr>
              <w:spacing w:after="0"/>
            </w:pPr>
            <w:r w:rsidRPr="006C27BE">
              <w:t>Диаметр воздушного цилиндра: 100 мм</w:t>
            </w:r>
          </w:p>
          <w:p w:rsidR="006C27BE" w:rsidRPr="006C27BE" w:rsidRDefault="006C27BE" w:rsidP="006C27BE">
            <w:pPr>
              <w:spacing w:after="0"/>
            </w:pPr>
            <w:r w:rsidRPr="006C27BE">
              <w:t>Диаметр гидравлического цилиндра: 25 мм</w:t>
            </w:r>
          </w:p>
          <w:p w:rsidR="006C27BE" w:rsidRPr="006C27BE" w:rsidRDefault="006C27BE" w:rsidP="006C27BE">
            <w:pPr>
              <w:spacing w:after="0"/>
            </w:pPr>
            <w:r w:rsidRPr="006C27BE">
              <w:t>Ход штока: 85 мм</w:t>
            </w:r>
            <w:r w:rsidR="009C5E5B">
              <w:t xml:space="preserve"> </w:t>
            </w:r>
            <w:r w:rsidRPr="006C27BE">
              <w:t>Вылет штока: 172 мм</w:t>
            </w:r>
          </w:p>
          <w:p w:rsidR="006C27BE" w:rsidRPr="006C27BE" w:rsidRDefault="006C27BE" w:rsidP="006C27BE">
            <w:pPr>
              <w:spacing w:after="0"/>
            </w:pPr>
            <w:r w:rsidRPr="006C27BE">
              <w:t>Гидравлическое соединение: М14×1,5</w:t>
            </w:r>
          </w:p>
          <w:p w:rsidR="006C27BE" w:rsidRPr="006C27BE" w:rsidRDefault="006C27BE" w:rsidP="006C27BE">
            <w:pPr>
              <w:spacing w:after="0"/>
            </w:pPr>
            <w:r w:rsidRPr="006C27BE">
              <w:t>Пневматическое соединение: М22×1,5</w:t>
            </w:r>
          </w:p>
          <w:p w:rsidR="006C27BE" w:rsidRPr="006C27BE" w:rsidRDefault="006C27BE" w:rsidP="006C27BE">
            <w:pPr>
              <w:spacing w:after="0"/>
            </w:pPr>
            <w:r w:rsidRPr="006C27BE">
              <w:t xml:space="preserve">Совместимость: КамАЗ, МАЗ, ПАЗ, </w:t>
            </w:r>
            <w:proofErr w:type="spellStart"/>
            <w:r w:rsidRPr="006C27BE">
              <w:t>ЛиАЗ</w:t>
            </w:r>
            <w:proofErr w:type="spellEnd"/>
            <w:r w:rsidRPr="006C27BE">
              <w:t xml:space="preserve">, а также техника с КПП ZF и </w:t>
            </w:r>
            <w:proofErr w:type="spellStart"/>
            <w:r w:rsidRPr="006C27BE">
              <w:t>Fast</w:t>
            </w:r>
            <w:proofErr w:type="spellEnd"/>
            <w:r w:rsidRPr="006C27BE">
              <w:t xml:space="preserve"> </w:t>
            </w:r>
            <w:proofErr w:type="spellStart"/>
            <w:r w:rsidRPr="006C27BE">
              <w:t>Gear</w:t>
            </w:r>
            <w:proofErr w:type="spellEnd"/>
            <w:r w:rsidR="009C5E5B">
              <w:t xml:space="preserve"> </w:t>
            </w:r>
            <w:r w:rsidRPr="006C27BE">
              <w:t>Масса изделия: 2,8 кг</w:t>
            </w:r>
          </w:p>
          <w:p w:rsidR="008E1FB2" w:rsidRPr="004A1DCE" w:rsidRDefault="000F5B84" w:rsidP="009C5E5B">
            <w:pPr>
              <w:spacing w:after="0" w:line="240" w:lineRule="auto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4A1DCE">
              <w:rPr>
                <w:rFonts w:ascii="PT Astra Serif" w:hAnsi="PT Astra Serif" w:cs="Times New Roman"/>
                <w:color w:val="C00000"/>
                <w:sz w:val="24"/>
                <w:szCs w:val="24"/>
              </w:rPr>
              <w:t xml:space="preserve">В стоимость </w:t>
            </w:r>
            <w:r w:rsidR="00E348C0" w:rsidRPr="004A1DCE">
              <w:rPr>
                <w:rFonts w:ascii="PT Astra Serif" w:hAnsi="PT Astra Serif" w:cs="Times New Roman"/>
                <w:color w:val="C00000"/>
                <w:sz w:val="24"/>
                <w:szCs w:val="24"/>
              </w:rPr>
              <w:t>товара</w:t>
            </w:r>
            <w:r w:rsidRPr="004A1DCE">
              <w:rPr>
                <w:rFonts w:ascii="PT Astra Serif" w:hAnsi="PT Astra Serif" w:cs="Times New Roman"/>
                <w:color w:val="C00000"/>
                <w:sz w:val="24"/>
                <w:szCs w:val="24"/>
              </w:rPr>
              <w:t xml:space="preserve"> входит </w:t>
            </w:r>
            <w:r w:rsidRPr="004A1DCE">
              <w:rPr>
                <w:rFonts w:ascii="PT Astra Serif" w:hAnsi="PT Astra Serif" w:cs="Times New Roman"/>
                <w:b/>
                <w:color w:val="C00000"/>
                <w:sz w:val="24"/>
                <w:szCs w:val="24"/>
              </w:rPr>
              <w:t>доставка</w:t>
            </w:r>
            <w:r w:rsidR="00E348C0" w:rsidRPr="004A1DCE">
              <w:rPr>
                <w:rFonts w:ascii="PT Astra Serif" w:hAnsi="PT Astra Serif" w:cs="Times New Roman"/>
                <w:b/>
                <w:color w:val="C00000"/>
                <w:sz w:val="24"/>
                <w:szCs w:val="24"/>
              </w:rPr>
              <w:t xml:space="preserve"> по адресу заказчика</w:t>
            </w:r>
            <w:r w:rsidR="009C5E5B">
              <w:rPr>
                <w:rFonts w:ascii="PT Astra Serif" w:hAnsi="PT Astra Serif" w:cs="Times New Roman"/>
                <w:b/>
                <w:color w:val="C00000"/>
                <w:sz w:val="24"/>
                <w:szCs w:val="24"/>
              </w:rPr>
              <w:t xml:space="preserve">. </w:t>
            </w:r>
            <w:r w:rsidR="008E1FB2" w:rsidRPr="004A1DCE">
              <w:rPr>
                <w:rFonts w:ascii="PT Astra Serif" w:hAnsi="PT Astra Serif" w:cs="Times New Roman"/>
                <w:b/>
                <w:color w:val="C00000"/>
                <w:sz w:val="24"/>
                <w:szCs w:val="24"/>
              </w:rPr>
              <w:t>При поставке необходимо предоставить сертификаты качества</w:t>
            </w:r>
          </w:p>
        </w:tc>
      </w:tr>
      <w:tr w:rsidR="005B589C" w:rsidRPr="004A1DCE" w:rsidTr="00A154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9C" w:rsidRPr="004A1DCE" w:rsidRDefault="005B589C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9C" w:rsidRPr="004A1DCE" w:rsidRDefault="005B589C" w:rsidP="00F71318">
            <w:pP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метод сопоставимых рыночных цен (анализа рынка)</w:t>
            </w:r>
          </w:p>
        </w:tc>
      </w:tr>
      <w:tr w:rsidR="008F5D0B" w:rsidRPr="004A1DCE" w:rsidTr="00A1545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D0B" w:rsidRPr="004A1DCE" w:rsidRDefault="008F5D0B" w:rsidP="00B30273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Расчет НМЦК</w:t>
            </w:r>
          </w:p>
          <w:p w:rsidR="008F5D0B" w:rsidRPr="004A1DCE" w:rsidRDefault="008F5D0B" w:rsidP="00662EEB">
            <w:pPr>
              <w:spacing w:after="0" w:line="240" w:lineRule="auto"/>
              <w:rPr>
                <w:rFonts w:ascii="PT Astra Serif" w:hAnsi="PT Astra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CB" w:rsidRPr="00625353" w:rsidRDefault="004C3B0A" w:rsidP="006C27BE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Ком. Предложение №1</w:t>
            </w:r>
            <w:r w:rsidR="00E624D6"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C5096"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–</w:t>
            </w:r>
            <w:r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C5E5B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25 355,00</w:t>
            </w:r>
            <w:r w:rsidR="00A1545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1545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вх</w:t>
            </w:r>
            <w:proofErr w:type="spellEnd"/>
            <w:r w:rsidR="00A1545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№ 8318 от 21.08.2026</w:t>
            </w:r>
          </w:p>
          <w:p w:rsidR="00926177" w:rsidRPr="004A1DCE" w:rsidRDefault="00926177" w:rsidP="006C27BE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662EEB" w:rsidRPr="00625353" w:rsidRDefault="004C3B0A" w:rsidP="006C27BE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Ком. Предложение №2</w:t>
            </w:r>
            <w:r w:rsidR="0087107C"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624D6"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–</w:t>
            </w:r>
            <w:r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C5E5B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23 450,00</w:t>
            </w:r>
            <w:r w:rsidR="00A1545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1545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вх</w:t>
            </w:r>
            <w:proofErr w:type="spellEnd"/>
            <w:r w:rsidR="00A1545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.№ 8316 от 21.08.2026</w:t>
            </w:r>
          </w:p>
          <w:p w:rsidR="00926177" w:rsidRPr="004A1DCE" w:rsidRDefault="00926177" w:rsidP="006C27BE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</w:p>
          <w:p w:rsidR="008F5D0B" w:rsidRPr="004A1DCE" w:rsidRDefault="004C3B0A" w:rsidP="006C27BE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Ком. Предложение №3</w:t>
            </w:r>
            <w:r w:rsidR="0087107C"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624D6"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–</w:t>
            </w:r>
            <w:r w:rsidR="00EE7F37"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9C5E5B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25 155,00</w:t>
            </w:r>
            <w:r w:rsidR="00A1545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1545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вх</w:t>
            </w:r>
            <w:proofErr w:type="spellEnd"/>
            <w:r w:rsidR="00A1545D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 № 8317 от 21.08.2026</w:t>
            </w:r>
          </w:p>
          <w:p w:rsidR="00926177" w:rsidRPr="004A1DCE" w:rsidRDefault="00926177" w:rsidP="00926177">
            <w:pPr>
              <w:spacing w:after="0"/>
              <w:rPr>
                <w:rFonts w:ascii="PT Astra Serif" w:eastAsia="Times New Roman" w:hAnsi="PT Astra Serif" w:cs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B589C" w:rsidRPr="004A1DCE" w:rsidTr="005B589C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589C" w:rsidRPr="004A1DCE" w:rsidRDefault="005B589C" w:rsidP="00535145">
            <w:pPr>
              <w:spacing w:after="0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4A1DCE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Дата подготовки обоснования НМЦК:  </w:t>
            </w:r>
          </w:p>
        </w:tc>
      </w:tr>
    </w:tbl>
    <w:p w:rsidR="005B589C" w:rsidRPr="004A1DCE" w:rsidRDefault="005B589C" w:rsidP="005B589C">
      <w:pPr>
        <w:spacing w:after="12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</w:p>
    <w:p w:rsidR="005B589C" w:rsidRPr="004A1DCE" w:rsidRDefault="005B589C" w:rsidP="007248A6">
      <w:pPr>
        <w:spacing w:after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4A1DCE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>Инициатор закупки</w:t>
      </w:r>
      <w:r w:rsidRPr="004A1D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________________________                                                  </w:t>
      </w:r>
    </w:p>
    <w:p w:rsidR="005B589C" w:rsidRPr="004A1DCE" w:rsidRDefault="005B589C" w:rsidP="005B589C">
      <w:pPr>
        <w:spacing w:after="120"/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</w:pPr>
      <w:r w:rsidRPr="004A1DCE">
        <w:rPr>
          <w:rFonts w:ascii="PT Astra Serif" w:eastAsia="Times New Roman" w:hAnsi="PT Astra Serif" w:cs="Times New Roman"/>
          <w:sz w:val="24"/>
          <w:szCs w:val="24"/>
          <w:lang w:eastAsia="ru-RU"/>
        </w:rPr>
        <w:t>«____» ______________ 20</w:t>
      </w:r>
      <w:r w:rsidR="00926177" w:rsidRPr="004A1DCE">
        <w:rPr>
          <w:rFonts w:ascii="PT Astra Serif" w:eastAsia="Times New Roman" w:hAnsi="PT Astra Serif" w:cs="Times New Roman"/>
          <w:sz w:val="24"/>
          <w:szCs w:val="24"/>
          <w:lang w:eastAsia="ru-RU"/>
        </w:rPr>
        <w:t>2</w:t>
      </w:r>
      <w:r w:rsidR="00784C41" w:rsidRPr="004A1DCE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="0034768C" w:rsidRPr="004A1D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4A1DC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г. </w:t>
      </w:r>
      <w:r w:rsidRPr="004A1DCE">
        <w:rPr>
          <w:rFonts w:ascii="PT Astra Serif" w:eastAsia="Times New Roman" w:hAnsi="PT Astra Serif" w:cs="Times New Roman"/>
          <w:sz w:val="24"/>
          <w:szCs w:val="24"/>
          <w:vertAlign w:val="superscript"/>
          <w:lang w:eastAsia="ru-RU"/>
        </w:rPr>
        <w:t>(подпись)</w:t>
      </w:r>
    </w:p>
    <w:sectPr w:rsidR="005B589C" w:rsidRPr="004A1DCE" w:rsidSect="006C27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775D7"/>
    <w:multiLevelType w:val="hybridMultilevel"/>
    <w:tmpl w:val="A0B495AA"/>
    <w:lvl w:ilvl="0" w:tplc="0419000F">
      <w:start w:val="5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675C8"/>
    <w:multiLevelType w:val="hybridMultilevel"/>
    <w:tmpl w:val="D1E48E82"/>
    <w:lvl w:ilvl="0" w:tplc="1AA6BFB4">
      <w:start w:val="6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3F6A1017"/>
    <w:multiLevelType w:val="hybridMultilevel"/>
    <w:tmpl w:val="CA8CF70C"/>
    <w:lvl w:ilvl="0" w:tplc="0FF48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9776A7C"/>
    <w:multiLevelType w:val="multilevel"/>
    <w:tmpl w:val="B2C4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D92007F"/>
    <w:multiLevelType w:val="hybridMultilevel"/>
    <w:tmpl w:val="AC305F0A"/>
    <w:lvl w:ilvl="0" w:tplc="EC040670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5D72A28"/>
    <w:multiLevelType w:val="hybridMultilevel"/>
    <w:tmpl w:val="418CF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A16FE"/>
    <w:multiLevelType w:val="hybridMultilevel"/>
    <w:tmpl w:val="256C0EE0"/>
    <w:lvl w:ilvl="0" w:tplc="20A6D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C0B5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B9C4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7DAE0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EE662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7BA36D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828E10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FE623D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A3E8A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>
    <w:nsid w:val="76143893"/>
    <w:multiLevelType w:val="hybridMultilevel"/>
    <w:tmpl w:val="6D5CF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589C"/>
    <w:rsid w:val="0000051B"/>
    <w:rsid w:val="00001401"/>
    <w:rsid w:val="00010500"/>
    <w:rsid w:val="000114D4"/>
    <w:rsid w:val="00012570"/>
    <w:rsid w:val="0001397B"/>
    <w:rsid w:val="00014370"/>
    <w:rsid w:val="00016854"/>
    <w:rsid w:val="00020735"/>
    <w:rsid w:val="000245CB"/>
    <w:rsid w:val="000268C0"/>
    <w:rsid w:val="00026EC0"/>
    <w:rsid w:val="00027392"/>
    <w:rsid w:val="00030794"/>
    <w:rsid w:val="0003182A"/>
    <w:rsid w:val="000326DC"/>
    <w:rsid w:val="00032B7A"/>
    <w:rsid w:val="00033E5F"/>
    <w:rsid w:val="00042863"/>
    <w:rsid w:val="00042A98"/>
    <w:rsid w:val="00043C61"/>
    <w:rsid w:val="00043DAE"/>
    <w:rsid w:val="00053741"/>
    <w:rsid w:val="00053D56"/>
    <w:rsid w:val="00056228"/>
    <w:rsid w:val="00062BAD"/>
    <w:rsid w:val="00071609"/>
    <w:rsid w:val="000751F7"/>
    <w:rsid w:val="000803F2"/>
    <w:rsid w:val="00090772"/>
    <w:rsid w:val="00094476"/>
    <w:rsid w:val="00094505"/>
    <w:rsid w:val="0009576A"/>
    <w:rsid w:val="00096C2E"/>
    <w:rsid w:val="000A1632"/>
    <w:rsid w:val="000A4D21"/>
    <w:rsid w:val="000A7541"/>
    <w:rsid w:val="000B3DE2"/>
    <w:rsid w:val="000B4649"/>
    <w:rsid w:val="000B5F7D"/>
    <w:rsid w:val="000B740E"/>
    <w:rsid w:val="000B75E8"/>
    <w:rsid w:val="000C198E"/>
    <w:rsid w:val="000C1B26"/>
    <w:rsid w:val="000C2AA2"/>
    <w:rsid w:val="000D248C"/>
    <w:rsid w:val="000D2851"/>
    <w:rsid w:val="000D4ADB"/>
    <w:rsid w:val="000D7F8D"/>
    <w:rsid w:val="000E194A"/>
    <w:rsid w:val="000E6A9D"/>
    <w:rsid w:val="000E6CDF"/>
    <w:rsid w:val="000E6D34"/>
    <w:rsid w:val="000E7339"/>
    <w:rsid w:val="000F4365"/>
    <w:rsid w:val="000F5B84"/>
    <w:rsid w:val="000F5F1C"/>
    <w:rsid w:val="00104E85"/>
    <w:rsid w:val="0010674D"/>
    <w:rsid w:val="00106B70"/>
    <w:rsid w:val="001262F7"/>
    <w:rsid w:val="001312F7"/>
    <w:rsid w:val="00132E95"/>
    <w:rsid w:val="00135F06"/>
    <w:rsid w:val="0014024D"/>
    <w:rsid w:val="001434CF"/>
    <w:rsid w:val="001437D3"/>
    <w:rsid w:val="00144231"/>
    <w:rsid w:val="0014785B"/>
    <w:rsid w:val="0015478D"/>
    <w:rsid w:val="00156741"/>
    <w:rsid w:val="00167869"/>
    <w:rsid w:val="00172710"/>
    <w:rsid w:val="00174E47"/>
    <w:rsid w:val="00175A30"/>
    <w:rsid w:val="00182C5A"/>
    <w:rsid w:val="00183609"/>
    <w:rsid w:val="001841D4"/>
    <w:rsid w:val="0019367A"/>
    <w:rsid w:val="00194FC6"/>
    <w:rsid w:val="001A2A90"/>
    <w:rsid w:val="001A31E4"/>
    <w:rsid w:val="001B510A"/>
    <w:rsid w:val="001B565A"/>
    <w:rsid w:val="001C432B"/>
    <w:rsid w:val="001D0305"/>
    <w:rsid w:val="001E40DD"/>
    <w:rsid w:val="001F0E54"/>
    <w:rsid w:val="001F3881"/>
    <w:rsid w:val="001F7781"/>
    <w:rsid w:val="00200E5A"/>
    <w:rsid w:val="002027AD"/>
    <w:rsid w:val="00204C45"/>
    <w:rsid w:val="00210937"/>
    <w:rsid w:val="00212375"/>
    <w:rsid w:val="00215570"/>
    <w:rsid w:val="002210EA"/>
    <w:rsid w:val="002225C2"/>
    <w:rsid w:val="00224A46"/>
    <w:rsid w:val="002277B0"/>
    <w:rsid w:val="00230D8F"/>
    <w:rsid w:val="002315A4"/>
    <w:rsid w:val="00234319"/>
    <w:rsid w:val="00234441"/>
    <w:rsid w:val="00235AA6"/>
    <w:rsid w:val="002378AA"/>
    <w:rsid w:val="00241195"/>
    <w:rsid w:val="002441E0"/>
    <w:rsid w:val="0024564B"/>
    <w:rsid w:val="00250E71"/>
    <w:rsid w:val="00253A8C"/>
    <w:rsid w:val="00253B6C"/>
    <w:rsid w:val="002614E9"/>
    <w:rsid w:val="002627AF"/>
    <w:rsid w:val="00266B97"/>
    <w:rsid w:val="00273097"/>
    <w:rsid w:val="00273AA5"/>
    <w:rsid w:val="00273AF2"/>
    <w:rsid w:val="00282ACF"/>
    <w:rsid w:val="002879A0"/>
    <w:rsid w:val="00292AF6"/>
    <w:rsid w:val="002A4B39"/>
    <w:rsid w:val="002B10ED"/>
    <w:rsid w:val="002B20A4"/>
    <w:rsid w:val="002B75F7"/>
    <w:rsid w:val="002C40AA"/>
    <w:rsid w:val="002C4E6D"/>
    <w:rsid w:val="002C678B"/>
    <w:rsid w:val="002D082B"/>
    <w:rsid w:val="002D5005"/>
    <w:rsid w:val="002E64AC"/>
    <w:rsid w:val="002F119F"/>
    <w:rsid w:val="002F193A"/>
    <w:rsid w:val="002F70B8"/>
    <w:rsid w:val="002F73AF"/>
    <w:rsid w:val="002F7962"/>
    <w:rsid w:val="0030190D"/>
    <w:rsid w:val="00301930"/>
    <w:rsid w:val="00307545"/>
    <w:rsid w:val="00312ABE"/>
    <w:rsid w:val="003135F4"/>
    <w:rsid w:val="00315867"/>
    <w:rsid w:val="00316986"/>
    <w:rsid w:val="00317EAB"/>
    <w:rsid w:val="0032309D"/>
    <w:rsid w:val="00324B1E"/>
    <w:rsid w:val="00344089"/>
    <w:rsid w:val="0034768C"/>
    <w:rsid w:val="00347CCE"/>
    <w:rsid w:val="0035067C"/>
    <w:rsid w:val="003521CF"/>
    <w:rsid w:val="00353A50"/>
    <w:rsid w:val="00354925"/>
    <w:rsid w:val="00360759"/>
    <w:rsid w:val="00363326"/>
    <w:rsid w:val="00363501"/>
    <w:rsid w:val="00375EC7"/>
    <w:rsid w:val="00381676"/>
    <w:rsid w:val="00383949"/>
    <w:rsid w:val="00383D62"/>
    <w:rsid w:val="00384C03"/>
    <w:rsid w:val="00390DFA"/>
    <w:rsid w:val="003975FE"/>
    <w:rsid w:val="003A2915"/>
    <w:rsid w:val="003A35E9"/>
    <w:rsid w:val="003A4AE5"/>
    <w:rsid w:val="003A4E44"/>
    <w:rsid w:val="003A6C54"/>
    <w:rsid w:val="003B174B"/>
    <w:rsid w:val="003B1FC8"/>
    <w:rsid w:val="003B2B12"/>
    <w:rsid w:val="003B43C6"/>
    <w:rsid w:val="003B53FD"/>
    <w:rsid w:val="003B6EC2"/>
    <w:rsid w:val="003C2B51"/>
    <w:rsid w:val="003C4AF9"/>
    <w:rsid w:val="003C4DFF"/>
    <w:rsid w:val="003C5778"/>
    <w:rsid w:val="003C706E"/>
    <w:rsid w:val="003D6F4B"/>
    <w:rsid w:val="003D7FA6"/>
    <w:rsid w:val="003E62F3"/>
    <w:rsid w:val="003F1B64"/>
    <w:rsid w:val="003F3785"/>
    <w:rsid w:val="003F3B95"/>
    <w:rsid w:val="00404060"/>
    <w:rsid w:val="004117A4"/>
    <w:rsid w:val="00411CF6"/>
    <w:rsid w:val="004174AD"/>
    <w:rsid w:val="00417DCC"/>
    <w:rsid w:val="00423B44"/>
    <w:rsid w:val="00432FD2"/>
    <w:rsid w:val="004353E4"/>
    <w:rsid w:val="004400CD"/>
    <w:rsid w:val="0044428B"/>
    <w:rsid w:val="00450174"/>
    <w:rsid w:val="00451A53"/>
    <w:rsid w:val="00453633"/>
    <w:rsid w:val="0046204B"/>
    <w:rsid w:val="004678D2"/>
    <w:rsid w:val="00470DA4"/>
    <w:rsid w:val="00472A4B"/>
    <w:rsid w:val="00473549"/>
    <w:rsid w:val="00480655"/>
    <w:rsid w:val="00483D75"/>
    <w:rsid w:val="00484B1C"/>
    <w:rsid w:val="004860E5"/>
    <w:rsid w:val="00486E89"/>
    <w:rsid w:val="0049513A"/>
    <w:rsid w:val="00495962"/>
    <w:rsid w:val="004975DC"/>
    <w:rsid w:val="004A1DCE"/>
    <w:rsid w:val="004A262B"/>
    <w:rsid w:val="004A367E"/>
    <w:rsid w:val="004A4032"/>
    <w:rsid w:val="004A5460"/>
    <w:rsid w:val="004A651A"/>
    <w:rsid w:val="004C0FCB"/>
    <w:rsid w:val="004C3156"/>
    <w:rsid w:val="004C3B0A"/>
    <w:rsid w:val="004C7C82"/>
    <w:rsid w:val="004D1FA2"/>
    <w:rsid w:val="004D2DE9"/>
    <w:rsid w:val="004E21D6"/>
    <w:rsid w:val="004E3272"/>
    <w:rsid w:val="004F2496"/>
    <w:rsid w:val="004F4A6E"/>
    <w:rsid w:val="004F4B4F"/>
    <w:rsid w:val="004F63C0"/>
    <w:rsid w:val="005016CD"/>
    <w:rsid w:val="005020F0"/>
    <w:rsid w:val="00503262"/>
    <w:rsid w:val="00503308"/>
    <w:rsid w:val="00503DB0"/>
    <w:rsid w:val="005054A2"/>
    <w:rsid w:val="00505C43"/>
    <w:rsid w:val="00507134"/>
    <w:rsid w:val="00514DD5"/>
    <w:rsid w:val="00516EFA"/>
    <w:rsid w:val="00523019"/>
    <w:rsid w:val="00535145"/>
    <w:rsid w:val="00537AD5"/>
    <w:rsid w:val="00542216"/>
    <w:rsid w:val="005458B7"/>
    <w:rsid w:val="00545C1D"/>
    <w:rsid w:val="00547FBF"/>
    <w:rsid w:val="005529E6"/>
    <w:rsid w:val="00554669"/>
    <w:rsid w:val="00562BBF"/>
    <w:rsid w:val="0056711C"/>
    <w:rsid w:val="00575010"/>
    <w:rsid w:val="005826BB"/>
    <w:rsid w:val="00592DFC"/>
    <w:rsid w:val="00593BA6"/>
    <w:rsid w:val="00595E09"/>
    <w:rsid w:val="0059680D"/>
    <w:rsid w:val="005979BF"/>
    <w:rsid w:val="005A190C"/>
    <w:rsid w:val="005A6115"/>
    <w:rsid w:val="005B589C"/>
    <w:rsid w:val="005B61D3"/>
    <w:rsid w:val="005B65F2"/>
    <w:rsid w:val="005B7833"/>
    <w:rsid w:val="005C50C4"/>
    <w:rsid w:val="005C5A56"/>
    <w:rsid w:val="005D1C61"/>
    <w:rsid w:val="005D324D"/>
    <w:rsid w:val="005D5249"/>
    <w:rsid w:val="005D6DCE"/>
    <w:rsid w:val="005D6E58"/>
    <w:rsid w:val="005E1737"/>
    <w:rsid w:val="005E3732"/>
    <w:rsid w:val="005F17A1"/>
    <w:rsid w:val="00600D2A"/>
    <w:rsid w:val="00601346"/>
    <w:rsid w:val="006045F5"/>
    <w:rsid w:val="00604B7F"/>
    <w:rsid w:val="0060523C"/>
    <w:rsid w:val="00610037"/>
    <w:rsid w:val="00624D13"/>
    <w:rsid w:val="00625353"/>
    <w:rsid w:val="006254E8"/>
    <w:rsid w:val="0063118D"/>
    <w:rsid w:val="00631FFF"/>
    <w:rsid w:val="006467A1"/>
    <w:rsid w:val="00654236"/>
    <w:rsid w:val="00655FC5"/>
    <w:rsid w:val="00656828"/>
    <w:rsid w:val="006573E7"/>
    <w:rsid w:val="00657E8E"/>
    <w:rsid w:val="00657EAC"/>
    <w:rsid w:val="00662EEB"/>
    <w:rsid w:val="00665CFA"/>
    <w:rsid w:val="00671272"/>
    <w:rsid w:val="00671306"/>
    <w:rsid w:val="00671BF9"/>
    <w:rsid w:val="00671CC5"/>
    <w:rsid w:val="00672641"/>
    <w:rsid w:val="00677C00"/>
    <w:rsid w:val="00680912"/>
    <w:rsid w:val="00680E22"/>
    <w:rsid w:val="0068754F"/>
    <w:rsid w:val="0069681E"/>
    <w:rsid w:val="00696C51"/>
    <w:rsid w:val="00696F28"/>
    <w:rsid w:val="0069714B"/>
    <w:rsid w:val="006A571E"/>
    <w:rsid w:val="006A7FBD"/>
    <w:rsid w:val="006B0DFA"/>
    <w:rsid w:val="006B2392"/>
    <w:rsid w:val="006B2967"/>
    <w:rsid w:val="006B5225"/>
    <w:rsid w:val="006C1C50"/>
    <w:rsid w:val="006C1F56"/>
    <w:rsid w:val="006C27BE"/>
    <w:rsid w:val="006C5096"/>
    <w:rsid w:val="006C56FD"/>
    <w:rsid w:val="006C7970"/>
    <w:rsid w:val="006D3B3E"/>
    <w:rsid w:val="006D425B"/>
    <w:rsid w:val="006E279F"/>
    <w:rsid w:val="006E4ABC"/>
    <w:rsid w:val="006E6B5E"/>
    <w:rsid w:val="006E76CB"/>
    <w:rsid w:val="006F2D82"/>
    <w:rsid w:val="006F6AD5"/>
    <w:rsid w:val="00700F0B"/>
    <w:rsid w:val="00704CE7"/>
    <w:rsid w:val="007055AE"/>
    <w:rsid w:val="00707556"/>
    <w:rsid w:val="00716849"/>
    <w:rsid w:val="0072250A"/>
    <w:rsid w:val="007248A6"/>
    <w:rsid w:val="00734385"/>
    <w:rsid w:val="0073439A"/>
    <w:rsid w:val="00734EB8"/>
    <w:rsid w:val="007411EA"/>
    <w:rsid w:val="0074495F"/>
    <w:rsid w:val="00747EFE"/>
    <w:rsid w:val="0075590E"/>
    <w:rsid w:val="00757586"/>
    <w:rsid w:val="00760CD5"/>
    <w:rsid w:val="00765DC3"/>
    <w:rsid w:val="00767B77"/>
    <w:rsid w:val="00772FCD"/>
    <w:rsid w:val="007733B6"/>
    <w:rsid w:val="00775F43"/>
    <w:rsid w:val="00782F96"/>
    <w:rsid w:val="00784C41"/>
    <w:rsid w:val="00785D65"/>
    <w:rsid w:val="00785E73"/>
    <w:rsid w:val="00786E9C"/>
    <w:rsid w:val="00787DCD"/>
    <w:rsid w:val="00790D5D"/>
    <w:rsid w:val="00791426"/>
    <w:rsid w:val="0079695F"/>
    <w:rsid w:val="007A71D4"/>
    <w:rsid w:val="007B03AB"/>
    <w:rsid w:val="007B3D79"/>
    <w:rsid w:val="007B410A"/>
    <w:rsid w:val="007B6280"/>
    <w:rsid w:val="007C67AA"/>
    <w:rsid w:val="007D3B39"/>
    <w:rsid w:val="007D3B44"/>
    <w:rsid w:val="007D40E7"/>
    <w:rsid w:val="007D41BC"/>
    <w:rsid w:val="007E3842"/>
    <w:rsid w:val="007E5D9F"/>
    <w:rsid w:val="007F36AB"/>
    <w:rsid w:val="007F4D6A"/>
    <w:rsid w:val="007F769C"/>
    <w:rsid w:val="0080495E"/>
    <w:rsid w:val="00810563"/>
    <w:rsid w:val="008163EB"/>
    <w:rsid w:val="008201A2"/>
    <w:rsid w:val="00821AF6"/>
    <w:rsid w:val="0083028E"/>
    <w:rsid w:val="00836B36"/>
    <w:rsid w:val="00843E65"/>
    <w:rsid w:val="00844F30"/>
    <w:rsid w:val="00847E84"/>
    <w:rsid w:val="008640DA"/>
    <w:rsid w:val="0086431B"/>
    <w:rsid w:val="008662B6"/>
    <w:rsid w:val="0087107C"/>
    <w:rsid w:val="00877EDD"/>
    <w:rsid w:val="0088247D"/>
    <w:rsid w:val="00882570"/>
    <w:rsid w:val="00887CE5"/>
    <w:rsid w:val="00892103"/>
    <w:rsid w:val="00892539"/>
    <w:rsid w:val="00893097"/>
    <w:rsid w:val="008936A7"/>
    <w:rsid w:val="008939C3"/>
    <w:rsid w:val="0089741E"/>
    <w:rsid w:val="008A1798"/>
    <w:rsid w:val="008A4883"/>
    <w:rsid w:val="008A6A0D"/>
    <w:rsid w:val="008B19F5"/>
    <w:rsid w:val="008B1D17"/>
    <w:rsid w:val="008B7185"/>
    <w:rsid w:val="008C0B77"/>
    <w:rsid w:val="008C24CE"/>
    <w:rsid w:val="008C7FE5"/>
    <w:rsid w:val="008D0300"/>
    <w:rsid w:val="008E1136"/>
    <w:rsid w:val="008E1FB2"/>
    <w:rsid w:val="008E3EFE"/>
    <w:rsid w:val="008E76A0"/>
    <w:rsid w:val="008F2E46"/>
    <w:rsid w:val="008F4631"/>
    <w:rsid w:val="008F5D0B"/>
    <w:rsid w:val="008F6D32"/>
    <w:rsid w:val="009055D4"/>
    <w:rsid w:val="009078D4"/>
    <w:rsid w:val="00913E04"/>
    <w:rsid w:val="0091664D"/>
    <w:rsid w:val="0092113A"/>
    <w:rsid w:val="009215F7"/>
    <w:rsid w:val="00926177"/>
    <w:rsid w:val="009269BE"/>
    <w:rsid w:val="009439DA"/>
    <w:rsid w:val="00950643"/>
    <w:rsid w:val="0095380C"/>
    <w:rsid w:val="00953923"/>
    <w:rsid w:val="00955730"/>
    <w:rsid w:val="00956001"/>
    <w:rsid w:val="009600C3"/>
    <w:rsid w:val="009610AF"/>
    <w:rsid w:val="00962863"/>
    <w:rsid w:val="00965416"/>
    <w:rsid w:val="00967A3C"/>
    <w:rsid w:val="0097497F"/>
    <w:rsid w:val="009807DA"/>
    <w:rsid w:val="00984DE1"/>
    <w:rsid w:val="0099163B"/>
    <w:rsid w:val="009916D3"/>
    <w:rsid w:val="009942A3"/>
    <w:rsid w:val="009A34FE"/>
    <w:rsid w:val="009A4DDB"/>
    <w:rsid w:val="009A6D29"/>
    <w:rsid w:val="009B0493"/>
    <w:rsid w:val="009B2E47"/>
    <w:rsid w:val="009B3F9E"/>
    <w:rsid w:val="009B4331"/>
    <w:rsid w:val="009C0FD1"/>
    <w:rsid w:val="009C17AC"/>
    <w:rsid w:val="009C5E5B"/>
    <w:rsid w:val="009D068E"/>
    <w:rsid w:val="009D7176"/>
    <w:rsid w:val="009E176D"/>
    <w:rsid w:val="009E3326"/>
    <w:rsid w:val="009E7238"/>
    <w:rsid w:val="009F1A4B"/>
    <w:rsid w:val="009F5EE2"/>
    <w:rsid w:val="009F6B10"/>
    <w:rsid w:val="00A01C46"/>
    <w:rsid w:val="00A02E0B"/>
    <w:rsid w:val="00A073C2"/>
    <w:rsid w:val="00A11D03"/>
    <w:rsid w:val="00A121B8"/>
    <w:rsid w:val="00A14720"/>
    <w:rsid w:val="00A14EBD"/>
    <w:rsid w:val="00A1545D"/>
    <w:rsid w:val="00A255DB"/>
    <w:rsid w:val="00A25D8A"/>
    <w:rsid w:val="00A26528"/>
    <w:rsid w:val="00A3049E"/>
    <w:rsid w:val="00A35566"/>
    <w:rsid w:val="00A43019"/>
    <w:rsid w:val="00A45308"/>
    <w:rsid w:val="00A46909"/>
    <w:rsid w:val="00A5146C"/>
    <w:rsid w:val="00A54344"/>
    <w:rsid w:val="00A562DC"/>
    <w:rsid w:val="00A7005D"/>
    <w:rsid w:val="00A71529"/>
    <w:rsid w:val="00A72CC2"/>
    <w:rsid w:val="00A73337"/>
    <w:rsid w:val="00A758B6"/>
    <w:rsid w:val="00A824B3"/>
    <w:rsid w:val="00A828C4"/>
    <w:rsid w:val="00A84BA2"/>
    <w:rsid w:val="00A85020"/>
    <w:rsid w:val="00A8591C"/>
    <w:rsid w:val="00A86D47"/>
    <w:rsid w:val="00A90A3E"/>
    <w:rsid w:val="00A90C6C"/>
    <w:rsid w:val="00A90D27"/>
    <w:rsid w:val="00A9264A"/>
    <w:rsid w:val="00A94B29"/>
    <w:rsid w:val="00A96E69"/>
    <w:rsid w:val="00AA329E"/>
    <w:rsid w:val="00AA4D9E"/>
    <w:rsid w:val="00AA78C8"/>
    <w:rsid w:val="00AB120C"/>
    <w:rsid w:val="00AB28DE"/>
    <w:rsid w:val="00AB4A9E"/>
    <w:rsid w:val="00AB4AF9"/>
    <w:rsid w:val="00AB6112"/>
    <w:rsid w:val="00AB664E"/>
    <w:rsid w:val="00AB6EAC"/>
    <w:rsid w:val="00AC415C"/>
    <w:rsid w:val="00AC65EE"/>
    <w:rsid w:val="00AC7A95"/>
    <w:rsid w:val="00AD2625"/>
    <w:rsid w:val="00AD39A9"/>
    <w:rsid w:val="00AE2BB0"/>
    <w:rsid w:val="00AE43C0"/>
    <w:rsid w:val="00AE5957"/>
    <w:rsid w:val="00AE68A5"/>
    <w:rsid w:val="00AE7CD6"/>
    <w:rsid w:val="00AE7FA1"/>
    <w:rsid w:val="00AF0C9A"/>
    <w:rsid w:val="00AF24A7"/>
    <w:rsid w:val="00AF7AD5"/>
    <w:rsid w:val="00B00534"/>
    <w:rsid w:val="00B032F5"/>
    <w:rsid w:val="00B04E7B"/>
    <w:rsid w:val="00B07260"/>
    <w:rsid w:val="00B106AB"/>
    <w:rsid w:val="00B13B6F"/>
    <w:rsid w:val="00B1648C"/>
    <w:rsid w:val="00B217AB"/>
    <w:rsid w:val="00B22D87"/>
    <w:rsid w:val="00B2761E"/>
    <w:rsid w:val="00B30273"/>
    <w:rsid w:val="00B35266"/>
    <w:rsid w:val="00B3618E"/>
    <w:rsid w:val="00B45BBE"/>
    <w:rsid w:val="00B5054C"/>
    <w:rsid w:val="00B50A0B"/>
    <w:rsid w:val="00B548A5"/>
    <w:rsid w:val="00B57A2D"/>
    <w:rsid w:val="00B60DDA"/>
    <w:rsid w:val="00B63C58"/>
    <w:rsid w:val="00B64DAA"/>
    <w:rsid w:val="00B66C02"/>
    <w:rsid w:val="00B70011"/>
    <w:rsid w:val="00B77A4C"/>
    <w:rsid w:val="00B82DFB"/>
    <w:rsid w:val="00B84814"/>
    <w:rsid w:val="00B90B8D"/>
    <w:rsid w:val="00B91ADE"/>
    <w:rsid w:val="00B925D8"/>
    <w:rsid w:val="00B93B20"/>
    <w:rsid w:val="00BA0151"/>
    <w:rsid w:val="00BA249E"/>
    <w:rsid w:val="00BB096B"/>
    <w:rsid w:val="00BB2AEE"/>
    <w:rsid w:val="00BB6233"/>
    <w:rsid w:val="00BC196A"/>
    <w:rsid w:val="00BC1FCC"/>
    <w:rsid w:val="00BC69A8"/>
    <w:rsid w:val="00BC6FE8"/>
    <w:rsid w:val="00BD2B13"/>
    <w:rsid w:val="00BD3895"/>
    <w:rsid w:val="00BD440C"/>
    <w:rsid w:val="00BD4C6A"/>
    <w:rsid w:val="00BD5BED"/>
    <w:rsid w:val="00BE1E4B"/>
    <w:rsid w:val="00BE3EB3"/>
    <w:rsid w:val="00BE49A6"/>
    <w:rsid w:val="00BE5066"/>
    <w:rsid w:val="00BE74A6"/>
    <w:rsid w:val="00BE75BA"/>
    <w:rsid w:val="00BE7A6E"/>
    <w:rsid w:val="00BE7AB5"/>
    <w:rsid w:val="00BF34CD"/>
    <w:rsid w:val="00BF509F"/>
    <w:rsid w:val="00BF7F47"/>
    <w:rsid w:val="00C01437"/>
    <w:rsid w:val="00C108E6"/>
    <w:rsid w:val="00C11DFE"/>
    <w:rsid w:val="00C1504A"/>
    <w:rsid w:val="00C1544A"/>
    <w:rsid w:val="00C2287B"/>
    <w:rsid w:val="00C23D0B"/>
    <w:rsid w:val="00C27F1A"/>
    <w:rsid w:val="00C300E0"/>
    <w:rsid w:val="00C3040D"/>
    <w:rsid w:val="00C36FA3"/>
    <w:rsid w:val="00C41B98"/>
    <w:rsid w:val="00C43CF2"/>
    <w:rsid w:val="00C44292"/>
    <w:rsid w:val="00C456AA"/>
    <w:rsid w:val="00C515D7"/>
    <w:rsid w:val="00C52348"/>
    <w:rsid w:val="00C5296D"/>
    <w:rsid w:val="00C538AD"/>
    <w:rsid w:val="00C57933"/>
    <w:rsid w:val="00C644E9"/>
    <w:rsid w:val="00C64FB5"/>
    <w:rsid w:val="00C66C29"/>
    <w:rsid w:val="00C805D6"/>
    <w:rsid w:val="00C81A60"/>
    <w:rsid w:val="00C82BE7"/>
    <w:rsid w:val="00C83D7F"/>
    <w:rsid w:val="00C86AE3"/>
    <w:rsid w:val="00C93991"/>
    <w:rsid w:val="00C977E2"/>
    <w:rsid w:val="00CA0179"/>
    <w:rsid w:val="00CA2144"/>
    <w:rsid w:val="00CA5912"/>
    <w:rsid w:val="00CA73DC"/>
    <w:rsid w:val="00CB0091"/>
    <w:rsid w:val="00CB1994"/>
    <w:rsid w:val="00CB2EEA"/>
    <w:rsid w:val="00CB6555"/>
    <w:rsid w:val="00CD11F4"/>
    <w:rsid w:val="00CD619B"/>
    <w:rsid w:val="00CD6359"/>
    <w:rsid w:val="00CE1D81"/>
    <w:rsid w:val="00CF387E"/>
    <w:rsid w:val="00CF44DC"/>
    <w:rsid w:val="00D013D5"/>
    <w:rsid w:val="00D0184A"/>
    <w:rsid w:val="00D02573"/>
    <w:rsid w:val="00D05616"/>
    <w:rsid w:val="00D05A18"/>
    <w:rsid w:val="00D1551F"/>
    <w:rsid w:val="00D157A9"/>
    <w:rsid w:val="00D24108"/>
    <w:rsid w:val="00D245DB"/>
    <w:rsid w:val="00D26661"/>
    <w:rsid w:val="00D27B61"/>
    <w:rsid w:val="00D31005"/>
    <w:rsid w:val="00D31B4E"/>
    <w:rsid w:val="00D364E6"/>
    <w:rsid w:val="00D40A33"/>
    <w:rsid w:val="00D43203"/>
    <w:rsid w:val="00D52B6C"/>
    <w:rsid w:val="00D5592F"/>
    <w:rsid w:val="00D56CAE"/>
    <w:rsid w:val="00D62593"/>
    <w:rsid w:val="00D629EE"/>
    <w:rsid w:val="00D64543"/>
    <w:rsid w:val="00D66177"/>
    <w:rsid w:val="00D7111D"/>
    <w:rsid w:val="00D77600"/>
    <w:rsid w:val="00D779C5"/>
    <w:rsid w:val="00D83C27"/>
    <w:rsid w:val="00D84069"/>
    <w:rsid w:val="00D87603"/>
    <w:rsid w:val="00D96330"/>
    <w:rsid w:val="00DA1B75"/>
    <w:rsid w:val="00DA7BFB"/>
    <w:rsid w:val="00DB03B1"/>
    <w:rsid w:val="00DB7EDD"/>
    <w:rsid w:val="00DC02AF"/>
    <w:rsid w:val="00DC055F"/>
    <w:rsid w:val="00DC7B0A"/>
    <w:rsid w:val="00DD302E"/>
    <w:rsid w:val="00DE12AD"/>
    <w:rsid w:val="00DE1994"/>
    <w:rsid w:val="00DE24C1"/>
    <w:rsid w:val="00DE399D"/>
    <w:rsid w:val="00DF22C8"/>
    <w:rsid w:val="00DF2AA6"/>
    <w:rsid w:val="00DF3661"/>
    <w:rsid w:val="00DF5C69"/>
    <w:rsid w:val="00E0661B"/>
    <w:rsid w:val="00E12F75"/>
    <w:rsid w:val="00E15EED"/>
    <w:rsid w:val="00E21352"/>
    <w:rsid w:val="00E2161D"/>
    <w:rsid w:val="00E233A5"/>
    <w:rsid w:val="00E2490B"/>
    <w:rsid w:val="00E262D2"/>
    <w:rsid w:val="00E348C0"/>
    <w:rsid w:val="00E35003"/>
    <w:rsid w:val="00E35A93"/>
    <w:rsid w:val="00E44DD0"/>
    <w:rsid w:val="00E45173"/>
    <w:rsid w:val="00E50A43"/>
    <w:rsid w:val="00E532E4"/>
    <w:rsid w:val="00E609AD"/>
    <w:rsid w:val="00E624D6"/>
    <w:rsid w:val="00E6252C"/>
    <w:rsid w:val="00E707B4"/>
    <w:rsid w:val="00E711A6"/>
    <w:rsid w:val="00E730EF"/>
    <w:rsid w:val="00E73ABC"/>
    <w:rsid w:val="00E826D2"/>
    <w:rsid w:val="00E83B6E"/>
    <w:rsid w:val="00E9068E"/>
    <w:rsid w:val="00E95872"/>
    <w:rsid w:val="00EA0A53"/>
    <w:rsid w:val="00EA0EE6"/>
    <w:rsid w:val="00EA551F"/>
    <w:rsid w:val="00EB6915"/>
    <w:rsid w:val="00EC0E0E"/>
    <w:rsid w:val="00ED6E01"/>
    <w:rsid w:val="00EE7474"/>
    <w:rsid w:val="00EE7F37"/>
    <w:rsid w:val="00EF339D"/>
    <w:rsid w:val="00EF5500"/>
    <w:rsid w:val="00F001D1"/>
    <w:rsid w:val="00F0324A"/>
    <w:rsid w:val="00F13D8D"/>
    <w:rsid w:val="00F22FCF"/>
    <w:rsid w:val="00F23253"/>
    <w:rsid w:val="00F25A19"/>
    <w:rsid w:val="00F30166"/>
    <w:rsid w:val="00F34C3A"/>
    <w:rsid w:val="00F416E5"/>
    <w:rsid w:val="00F43470"/>
    <w:rsid w:val="00F52C38"/>
    <w:rsid w:val="00F54B37"/>
    <w:rsid w:val="00F55C81"/>
    <w:rsid w:val="00F57783"/>
    <w:rsid w:val="00F61CA3"/>
    <w:rsid w:val="00F6378F"/>
    <w:rsid w:val="00F6546D"/>
    <w:rsid w:val="00F71318"/>
    <w:rsid w:val="00F77F73"/>
    <w:rsid w:val="00F818B6"/>
    <w:rsid w:val="00F82479"/>
    <w:rsid w:val="00F84B38"/>
    <w:rsid w:val="00F85970"/>
    <w:rsid w:val="00F87695"/>
    <w:rsid w:val="00F91D93"/>
    <w:rsid w:val="00F93F32"/>
    <w:rsid w:val="00F962AE"/>
    <w:rsid w:val="00FA6281"/>
    <w:rsid w:val="00FA7FD3"/>
    <w:rsid w:val="00FB3AA8"/>
    <w:rsid w:val="00FB60DE"/>
    <w:rsid w:val="00FC1C83"/>
    <w:rsid w:val="00FD1F1E"/>
    <w:rsid w:val="00FD383C"/>
    <w:rsid w:val="00FD7B14"/>
    <w:rsid w:val="00FE01DD"/>
    <w:rsid w:val="00FE5F7C"/>
    <w:rsid w:val="00FE7AA4"/>
    <w:rsid w:val="00FF6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E5F"/>
  </w:style>
  <w:style w:type="paragraph" w:styleId="1">
    <w:name w:val="heading 1"/>
    <w:basedOn w:val="a"/>
    <w:link w:val="10"/>
    <w:uiPriority w:val="9"/>
    <w:qFormat/>
    <w:rsid w:val="00BE74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58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B589C"/>
    <w:pPr>
      <w:ind w:left="720"/>
      <w:contextualSpacing/>
    </w:pPr>
    <w:rPr>
      <w:rFonts w:eastAsia="Gulim"/>
      <w:sz w:val="24"/>
      <w:szCs w:val="24"/>
    </w:rPr>
  </w:style>
  <w:style w:type="table" w:styleId="a5">
    <w:name w:val="Table Grid"/>
    <w:basedOn w:val="a1"/>
    <w:rsid w:val="005B589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B5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589C"/>
    <w:rPr>
      <w:rFonts w:ascii="Tahoma" w:hAnsi="Tahoma" w:cs="Tahoma"/>
      <w:sz w:val="16"/>
      <w:szCs w:val="16"/>
    </w:rPr>
  </w:style>
  <w:style w:type="paragraph" w:styleId="a8">
    <w:name w:val="No Spacing"/>
    <w:link w:val="a9"/>
    <w:uiPriority w:val="1"/>
    <w:qFormat/>
    <w:rsid w:val="003816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rsid w:val="00381676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84DE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84DE1"/>
    <w:rPr>
      <w:sz w:val="16"/>
      <w:szCs w:val="16"/>
    </w:rPr>
  </w:style>
  <w:style w:type="paragraph" w:customStyle="1" w:styleId="ConsPlusNormal">
    <w:name w:val="ConsPlusNormal"/>
    <w:link w:val="ConsPlusNormal0"/>
    <w:rsid w:val="003440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3440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34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44089"/>
    <w:pPr>
      <w:widowControl w:val="0"/>
      <w:autoSpaceDE w:val="0"/>
      <w:autoSpaceDN w:val="0"/>
      <w:adjustRightInd w:val="0"/>
      <w:spacing w:after="0" w:line="313" w:lineRule="exact"/>
      <w:ind w:firstLine="6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34408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4408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91">
    <w:name w:val="Font Style91"/>
    <w:uiPriority w:val="99"/>
    <w:rsid w:val="00344089"/>
    <w:rPr>
      <w:rFonts w:ascii="Times New Roman" w:hAnsi="Times New Roman" w:cs="Times New Roman"/>
      <w:sz w:val="18"/>
      <w:szCs w:val="18"/>
    </w:rPr>
  </w:style>
  <w:style w:type="paragraph" w:customStyle="1" w:styleId="2">
    <w:name w:val="Обычный2"/>
    <w:rsid w:val="00BC69A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opytarget">
    <w:name w:val="copy_target"/>
    <w:basedOn w:val="a0"/>
    <w:rsid w:val="00404060"/>
  </w:style>
  <w:style w:type="character" w:customStyle="1" w:styleId="10">
    <w:name w:val="Заголовок 1 Знак"/>
    <w:basedOn w:val="a0"/>
    <w:link w:val="1"/>
    <w:uiPriority w:val="9"/>
    <w:rsid w:val="00BE74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AB4A9E"/>
    <w:rPr>
      <w:b/>
      <w:bCs/>
    </w:rPr>
  </w:style>
  <w:style w:type="character" w:customStyle="1" w:styleId="typography">
    <w:name w:val="typography"/>
    <w:basedOn w:val="a0"/>
    <w:rsid w:val="00AB4A9E"/>
  </w:style>
  <w:style w:type="character" w:customStyle="1" w:styleId="vi-text17y0k286">
    <w:name w:val="_vi-text_17y0k_286"/>
    <w:basedOn w:val="a0"/>
    <w:rsid w:val="006C27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6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0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6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2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82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5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4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5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6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9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9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76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87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4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8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5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avtomobilnye-akkumulyatory-12-v-94908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vseinstrumenti.ru/tag-page/avtomobilnye-akkumulyatory-190-a-ch-94848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vseinstrumenti.ru/tag-page/avtomobilnye-akkumulyatory-tiporazmer-d5-1896545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vseinstrumenti.ru/tag-page/avtomobilnye-akkumulyatory-standartnye-224950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vseinstrumenti.ru/tag-page/kislotnye-avtomobilnye-akkumulyatory-250503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3C88A-E8C6-46BC-A4F2-F1846643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3308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ЮРИСТЫ</dc:creator>
  <cp:keywords/>
  <dc:description/>
  <cp:lastModifiedBy>OTO - 1</cp:lastModifiedBy>
  <cp:revision>661</cp:revision>
  <cp:lastPrinted>2026-08-24T07:58:00Z</cp:lastPrinted>
  <dcterms:created xsi:type="dcterms:W3CDTF">2017-03-29T07:27:00Z</dcterms:created>
  <dcterms:modified xsi:type="dcterms:W3CDTF">2026-08-25T06:47:00Z</dcterms:modified>
</cp:coreProperties>
</file>