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71E5F" w14:textId="2E7F3E8A" w:rsidR="000529D5" w:rsidRPr="00ED7AA1" w:rsidRDefault="00BA70E9" w:rsidP="000529D5">
      <w:pPr>
        <w:ind w:firstLine="567"/>
        <w:jc w:val="center"/>
        <w:rPr>
          <w:rFonts w:ascii="Times New Roman" w:eastAsia="Times New Roman" w:hAnsi="Times New Roman" w:cs="Times New Roman"/>
          <w:b/>
          <w:bCs/>
          <w:sz w:val="24"/>
          <w:szCs w:val="24"/>
        </w:rPr>
      </w:pPr>
      <w:r w:rsidRPr="00ED7AA1">
        <w:rPr>
          <w:rFonts w:ascii="Times New Roman" w:eastAsia="Times New Roman" w:hAnsi="Times New Roman" w:cs="Times New Roman"/>
          <w:b/>
          <w:bCs/>
          <w:sz w:val="24"/>
          <w:szCs w:val="24"/>
        </w:rPr>
        <w:t xml:space="preserve">Договор № </w:t>
      </w:r>
      <w:r w:rsidR="001C3DEE" w:rsidRPr="00ED7AA1">
        <w:rPr>
          <w:rFonts w:ascii="Times New Roman" w:eastAsia="Times New Roman" w:hAnsi="Times New Roman" w:cs="Times New Roman"/>
          <w:b/>
          <w:bCs/>
          <w:sz w:val="24"/>
          <w:szCs w:val="24"/>
        </w:rPr>
        <w:t>____</w:t>
      </w:r>
    </w:p>
    <w:p w14:paraId="4D850890" w14:textId="77777777" w:rsidR="000529D5" w:rsidRPr="00ED7AA1" w:rsidRDefault="000529D5" w:rsidP="000529D5">
      <w:pPr>
        <w:ind w:firstLine="567"/>
        <w:jc w:val="center"/>
        <w:rPr>
          <w:rFonts w:ascii="Times New Roman" w:eastAsia="Times New Roman" w:hAnsi="Times New Roman" w:cs="Times New Roman"/>
          <w:sz w:val="24"/>
          <w:szCs w:val="24"/>
        </w:rPr>
      </w:pPr>
    </w:p>
    <w:p w14:paraId="03A6654B" w14:textId="5393E70B" w:rsidR="000529D5" w:rsidRPr="00ED7AA1" w:rsidRDefault="000529D5" w:rsidP="000529D5">
      <w:pPr>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г. Сочи</w:t>
      </w:r>
      <w:r w:rsidR="00466A33" w:rsidRPr="00ED7AA1">
        <w:rPr>
          <w:rFonts w:ascii="Times New Roman" w:eastAsia="Times New Roman" w:hAnsi="Times New Roman" w:cs="Times New Roman"/>
          <w:sz w:val="24"/>
          <w:szCs w:val="24"/>
        </w:rPr>
        <w:t xml:space="preserve">                                                          </w:t>
      </w:r>
      <w:r w:rsidR="00ED7AA1" w:rsidRPr="00ED7AA1">
        <w:rPr>
          <w:rFonts w:ascii="Times New Roman" w:eastAsia="Times New Roman" w:hAnsi="Times New Roman" w:cs="Times New Roman"/>
          <w:sz w:val="24"/>
          <w:szCs w:val="24"/>
        </w:rPr>
        <w:tab/>
      </w:r>
      <w:r w:rsidR="00ED7AA1" w:rsidRPr="00ED7AA1">
        <w:rPr>
          <w:rFonts w:ascii="Times New Roman" w:eastAsia="Times New Roman" w:hAnsi="Times New Roman" w:cs="Times New Roman"/>
          <w:sz w:val="24"/>
          <w:szCs w:val="24"/>
        </w:rPr>
        <w:tab/>
      </w:r>
      <w:r w:rsidR="00A82939" w:rsidRPr="00ED7AA1">
        <w:rPr>
          <w:rFonts w:ascii="Times New Roman" w:eastAsia="Times New Roman" w:hAnsi="Times New Roman" w:cs="Times New Roman"/>
          <w:sz w:val="24"/>
          <w:szCs w:val="24"/>
        </w:rPr>
        <w:tab/>
        <w:t xml:space="preserve">    </w:t>
      </w:r>
      <w:proofErr w:type="gramStart"/>
      <w:r w:rsidR="00A82939" w:rsidRPr="00ED7AA1">
        <w:rPr>
          <w:rFonts w:ascii="Times New Roman" w:eastAsia="Times New Roman" w:hAnsi="Times New Roman" w:cs="Times New Roman"/>
          <w:sz w:val="24"/>
          <w:szCs w:val="24"/>
        </w:rPr>
        <w:t xml:space="preserve">   </w:t>
      </w:r>
      <w:r w:rsidR="00443F6A" w:rsidRPr="00ED7AA1">
        <w:rPr>
          <w:rFonts w:ascii="Times New Roman" w:eastAsia="Times New Roman" w:hAnsi="Times New Roman" w:cs="Times New Roman"/>
          <w:sz w:val="24"/>
          <w:szCs w:val="24"/>
        </w:rPr>
        <w:t>«</w:t>
      </w:r>
      <w:proofErr w:type="gramEnd"/>
      <w:r w:rsidR="00443F6A" w:rsidRPr="00ED7AA1">
        <w:rPr>
          <w:rFonts w:ascii="Times New Roman" w:eastAsia="Times New Roman" w:hAnsi="Times New Roman" w:cs="Times New Roman"/>
          <w:sz w:val="24"/>
          <w:szCs w:val="24"/>
        </w:rPr>
        <w:t>____» _____________ 2026 г.</w:t>
      </w:r>
    </w:p>
    <w:p w14:paraId="21888DB8" w14:textId="77777777" w:rsidR="000529D5" w:rsidRPr="00ED7AA1" w:rsidRDefault="000529D5" w:rsidP="000529D5">
      <w:pPr>
        <w:ind w:firstLine="567"/>
        <w:jc w:val="both"/>
        <w:rPr>
          <w:rFonts w:ascii="Times New Roman" w:eastAsia="Times New Roman" w:hAnsi="Times New Roman" w:cs="Times New Roman"/>
          <w:sz w:val="24"/>
          <w:szCs w:val="24"/>
        </w:rPr>
      </w:pPr>
    </w:p>
    <w:p w14:paraId="6666B510" w14:textId="4F3CAE67" w:rsidR="001C3DEE" w:rsidRPr="00ED7AA1" w:rsidRDefault="0006207E" w:rsidP="001C3DEE">
      <w:pPr>
        <w:ind w:firstLine="567"/>
        <w:jc w:val="both"/>
        <w:rPr>
          <w:rFonts w:ascii="Times New Roman" w:eastAsia="Times New Roman" w:hAnsi="Times New Roman" w:cs="Times New Roman"/>
          <w:sz w:val="24"/>
          <w:szCs w:val="24"/>
        </w:rPr>
      </w:pPr>
      <w:r w:rsidRPr="00ED7AA1">
        <w:rPr>
          <w:rFonts w:ascii="Times New Roman" w:eastAsia="Times New Roman" w:hAnsi="Times New Roman" w:cs="Times New Roman"/>
          <w:b/>
          <w:sz w:val="24"/>
          <w:szCs w:val="24"/>
        </w:rPr>
        <w:t>________________________________</w:t>
      </w:r>
      <w:r w:rsidR="00AF6FA4" w:rsidRPr="00ED7AA1">
        <w:rPr>
          <w:rFonts w:ascii="Times New Roman" w:eastAsia="Times New Roman" w:hAnsi="Times New Roman" w:cs="Times New Roman"/>
          <w:sz w:val="24"/>
          <w:szCs w:val="24"/>
        </w:rPr>
        <w:t>, именуемое в дальнейшем «Исполнитель», в лице</w:t>
      </w:r>
      <w:r w:rsidR="001C3DEE" w:rsidRPr="00ED7AA1">
        <w:rPr>
          <w:rFonts w:ascii="Times New Roman" w:eastAsia="Times New Roman" w:hAnsi="Times New Roman" w:cs="Times New Roman"/>
          <w:sz w:val="24"/>
          <w:szCs w:val="24"/>
        </w:rPr>
        <w:t>_______________________</w:t>
      </w:r>
      <w:r w:rsidR="00AF6FA4" w:rsidRPr="00ED7AA1">
        <w:rPr>
          <w:rFonts w:ascii="Times New Roman" w:eastAsia="Times New Roman" w:hAnsi="Times New Roman" w:cs="Times New Roman"/>
          <w:sz w:val="24"/>
          <w:szCs w:val="24"/>
        </w:rPr>
        <w:t xml:space="preserve">, действующего на основании </w:t>
      </w:r>
      <w:r w:rsidR="001C3DEE" w:rsidRPr="00ED7AA1">
        <w:rPr>
          <w:rFonts w:ascii="Times New Roman" w:eastAsia="Times New Roman" w:hAnsi="Times New Roman" w:cs="Times New Roman"/>
          <w:sz w:val="24"/>
          <w:szCs w:val="24"/>
        </w:rPr>
        <w:t>______________________</w:t>
      </w:r>
      <w:r w:rsidR="00AF6FA4" w:rsidRPr="00ED7AA1">
        <w:rPr>
          <w:rFonts w:ascii="Times New Roman" w:eastAsia="Times New Roman" w:hAnsi="Times New Roman" w:cs="Times New Roman"/>
          <w:sz w:val="24"/>
          <w:szCs w:val="24"/>
        </w:rPr>
        <w:t xml:space="preserve"> с одной стороны, и </w:t>
      </w:r>
      <w:r w:rsidR="00AF6FA4" w:rsidRPr="00ED7AA1">
        <w:rPr>
          <w:rFonts w:ascii="Times New Roman" w:eastAsia="Times New Roman" w:hAnsi="Times New Roman" w:cs="Times New Roman"/>
          <w:b/>
          <w:sz w:val="24"/>
          <w:szCs w:val="24"/>
        </w:rPr>
        <w:t>ФЕДЕРАЛЬНОЕ ГОСУДАРСТВЕННОЕ БЮДЖЕТНОЕ ОБРАЗОВАТЕЛЬНОЕ УЧРЕЖДЕНИЕ ВЫСШЕГО ОБРАЗОВАНИЯ "СОЧИНСКИЙ ГОСУДАРСТВЕННЫЙ УНИВЕРСИТЕТ"</w:t>
      </w:r>
      <w:r w:rsidR="00AF6FA4" w:rsidRPr="00ED7AA1">
        <w:rPr>
          <w:rFonts w:ascii="Times New Roman" w:eastAsia="Times New Roman" w:hAnsi="Times New Roman" w:cs="Times New Roman"/>
          <w:sz w:val="24"/>
          <w:szCs w:val="24"/>
        </w:rPr>
        <w:t>, именуемое в дальнейшем «Заказчик», в лице</w:t>
      </w:r>
      <w:r w:rsidR="00F90D70" w:rsidRPr="00ED7AA1">
        <w:rPr>
          <w:rFonts w:ascii="Times New Roman" w:eastAsia="Times New Roman" w:hAnsi="Times New Roman" w:cs="Times New Roman"/>
          <w:sz w:val="24"/>
          <w:szCs w:val="24"/>
        </w:rPr>
        <w:t xml:space="preserve"> </w:t>
      </w:r>
      <w:r w:rsidR="001C3DEE" w:rsidRPr="00ED7AA1">
        <w:rPr>
          <w:rFonts w:ascii="Times New Roman" w:eastAsia="Times New Roman" w:hAnsi="Times New Roman" w:cs="Times New Roman"/>
          <w:sz w:val="24"/>
          <w:szCs w:val="24"/>
        </w:rPr>
        <w:t>__________________________</w:t>
      </w:r>
      <w:r w:rsidR="00AF6FA4" w:rsidRPr="00ED7AA1">
        <w:rPr>
          <w:rFonts w:ascii="Times New Roman" w:eastAsia="Times New Roman" w:hAnsi="Times New Roman" w:cs="Times New Roman"/>
          <w:sz w:val="24"/>
          <w:szCs w:val="24"/>
        </w:rPr>
        <w:t>, действующего на основании</w:t>
      </w:r>
      <w:r w:rsidR="00F90D70" w:rsidRPr="00ED7AA1">
        <w:rPr>
          <w:rFonts w:ascii="Times New Roman" w:eastAsia="Times New Roman" w:hAnsi="Times New Roman" w:cs="Times New Roman"/>
          <w:sz w:val="24"/>
          <w:szCs w:val="24"/>
        </w:rPr>
        <w:t xml:space="preserve"> </w:t>
      </w:r>
      <w:r w:rsidR="00466A33" w:rsidRPr="00ED7AA1">
        <w:rPr>
          <w:rFonts w:ascii="Times New Roman" w:eastAsia="Times New Roman" w:hAnsi="Times New Roman" w:cs="Times New Roman"/>
          <w:sz w:val="24"/>
          <w:szCs w:val="24"/>
        </w:rPr>
        <w:t xml:space="preserve">доверенности </w:t>
      </w:r>
      <w:r w:rsidR="001C3DEE" w:rsidRPr="00ED7AA1">
        <w:rPr>
          <w:rFonts w:ascii="Times New Roman" w:eastAsia="Times New Roman" w:hAnsi="Times New Roman" w:cs="Times New Roman"/>
          <w:sz w:val="24"/>
          <w:szCs w:val="24"/>
        </w:rPr>
        <w:t>_____________________________</w:t>
      </w:r>
      <w:r w:rsidR="00AF6FA4" w:rsidRPr="00ED7AA1">
        <w:rPr>
          <w:rFonts w:ascii="Times New Roman" w:eastAsia="Times New Roman" w:hAnsi="Times New Roman" w:cs="Times New Roman"/>
          <w:sz w:val="24"/>
          <w:szCs w:val="24"/>
        </w:rPr>
        <w:t xml:space="preserve"> с другой стороны, </w:t>
      </w:r>
      <w:r w:rsidR="001C3DEE" w:rsidRPr="00ED7AA1">
        <w:rPr>
          <w:rFonts w:ascii="Times New Roman" w:eastAsia="Times New Roman" w:hAnsi="Times New Roman" w:cs="Times New Roman"/>
          <w:sz w:val="24"/>
          <w:szCs w:val="24"/>
        </w:rPr>
        <w:t>с другой стороны, заключили настоящий контракт (далее - Контракт) на основании п. 5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о нижеследующем</w:t>
      </w:r>
    </w:p>
    <w:p w14:paraId="43144613" w14:textId="7E1E2B0E" w:rsidR="000529D5" w:rsidRPr="00ED7AA1" w:rsidRDefault="000529D5" w:rsidP="001C3DEE">
      <w:pPr>
        <w:ind w:firstLine="567"/>
        <w:jc w:val="center"/>
        <w:rPr>
          <w:rFonts w:ascii="Times New Roman" w:eastAsia="Times New Roman" w:hAnsi="Times New Roman" w:cs="Times New Roman"/>
          <w:caps/>
          <w:sz w:val="24"/>
          <w:szCs w:val="24"/>
        </w:rPr>
      </w:pPr>
      <w:r w:rsidRPr="00ED7AA1">
        <w:rPr>
          <w:rFonts w:ascii="Times New Roman" w:eastAsia="Times New Roman" w:hAnsi="Times New Roman" w:cs="Times New Roman"/>
          <w:b/>
          <w:bCs/>
          <w:caps/>
          <w:sz w:val="24"/>
          <w:szCs w:val="24"/>
        </w:rPr>
        <w:t>Предмет договора</w:t>
      </w:r>
    </w:p>
    <w:p w14:paraId="7BD12635" w14:textId="77777777" w:rsidR="000529D5" w:rsidRPr="00ED7AA1" w:rsidRDefault="000529D5" w:rsidP="00611DB4">
      <w:pPr>
        <w:pStyle w:val="af9"/>
        <w:numPr>
          <w:ilvl w:val="1"/>
          <w:numId w:val="46"/>
        </w:numPr>
        <w:tabs>
          <w:tab w:val="left" w:pos="993"/>
        </w:tabs>
        <w:spacing w:before="0"/>
        <w:ind w:left="0" w:firstLine="567"/>
        <w:jc w:val="both"/>
        <w:rPr>
          <w:rFonts w:ascii="Times New Roman" w:eastAsia="Times New Roman" w:hAnsi="Times New Roman" w:cs="Times New Roman"/>
          <w:sz w:val="24"/>
          <w:szCs w:val="24"/>
        </w:rPr>
      </w:pPr>
      <w:r w:rsidRPr="00ED7AA1">
        <w:rPr>
          <w:rFonts w:ascii="Times New Roman" w:eastAsia="Times New Roman" w:hAnsi="Times New Roman" w:cs="Times New Roman"/>
          <w:spacing w:val="-2"/>
          <w:sz w:val="24"/>
          <w:szCs w:val="24"/>
        </w:rPr>
        <w:t xml:space="preserve">Исполнитель </w:t>
      </w:r>
      <w:r w:rsidRPr="00ED7AA1">
        <w:rPr>
          <w:rFonts w:ascii="Times New Roman" w:eastAsia="Times New Roman" w:hAnsi="Times New Roman" w:cs="Times New Roman"/>
          <w:sz w:val="24"/>
          <w:szCs w:val="24"/>
        </w:rPr>
        <w:t xml:space="preserve">обязуется </w:t>
      </w:r>
      <w:r w:rsidRPr="00ED7AA1">
        <w:rPr>
          <w:rFonts w:ascii="Times New Roman" w:eastAsia="Times New Roman" w:hAnsi="Times New Roman" w:cs="Times New Roman"/>
          <w:spacing w:val="-2"/>
          <w:sz w:val="24"/>
          <w:szCs w:val="24"/>
        </w:rPr>
        <w:t xml:space="preserve">по заявкам Заказчика </w:t>
      </w:r>
      <w:r w:rsidRPr="00ED7AA1">
        <w:rPr>
          <w:rFonts w:ascii="Times New Roman" w:eastAsia="Times New Roman" w:hAnsi="Times New Roman" w:cs="Times New Roman"/>
          <w:sz w:val="24"/>
          <w:szCs w:val="24"/>
        </w:rPr>
        <w:t xml:space="preserve">оказать </w:t>
      </w:r>
      <w:r w:rsidRPr="00ED7AA1">
        <w:rPr>
          <w:rFonts w:ascii="Times New Roman" w:eastAsia="Times New Roman" w:hAnsi="Times New Roman" w:cs="Times New Roman"/>
          <w:spacing w:val="-2"/>
          <w:sz w:val="24"/>
          <w:szCs w:val="24"/>
        </w:rPr>
        <w:t xml:space="preserve">услуги </w:t>
      </w:r>
      <w:bookmarkStart w:id="0" w:name="_Hlk237342154"/>
      <w:r w:rsidRPr="00ED7AA1">
        <w:rPr>
          <w:rFonts w:ascii="Times New Roman" w:eastAsia="Times New Roman" w:hAnsi="Times New Roman" w:cs="Times New Roman"/>
          <w:spacing w:val="-2"/>
          <w:sz w:val="24"/>
          <w:szCs w:val="24"/>
        </w:rPr>
        <w:t>по составлению технических заключений о неисправности компьютерной техники</w:t>
      </w:r>
      <w:r w:rsidR="00466A33" w:rsidRPr="00ED7AA1">
        <w:rPr>
          <w:rFonts w:ascii="Times New Roman" w:eastAsia="Times New Roman" w:hAnsi="Times New Roman" w:cs="Times New Roman"/>
          <w:spacing w:val="-2"/>
          <w:sz w:val="24"/>
          <w:szCs w:val="24"/>
        </w:rPr>
        <w:t xml:space="preserve"> (для обоснования списания)</w:t>
      </w:r>
      <w:bookmarkEnd w:id="0"/>
      <w:r w:rsidRPr="00ED7AA1">
        <w:rPr>
          <w:rFonts w:ascii="Times New Roman" w:eastAsia="Times New Roman" w:hAnsi="Times New Roman" w:cs="Times New Roman"/>
          <w:spacing w:val="-2"/>
          <w:sz w:val="24"/>
          <w:szCs w:val="24"/>
        </w:rPr>
        <w:t xml:space="preserve"> в указанные в настоящем договоре </w:t>
      </w:r>
      <w:r w:rsidR="00B24A23" w:rsidRPr="00ED7AA1">
        <w:rPr>
          <w:rFonts w:ascii="Times New Roman" w:eastAsia="Times New Roman" w:hAnsi="Times New Roman" w:cs="Times New Roman"/>
          <w:spacing w:val="-2"/>
          <w:sz w:val="24"/>
          <w:szCs w:val="24"/>
        </w:rPr>
        <w:t>сроки, а</w:t>
      </w:r>
      <w:r w:rsidRPr="00ED7AA1">
        <w:rPr>
          <w:rFonts w:ascii="Times New Roman" w:eastAsia="Times New Roman" w:hAnsi="Times New Roman" w:cs="Times New Roman"/>
          <w:spacing w:val="-2"/>
          <w:sz w:val="24"/>
          <w:szCs w:val="24"/>
        </w:rPr>
        <w:t xml:space="preserve"> Заказчик </w:t>
      </w:r>
      <w:r w:rsidRPr="00ED7AA1">
        <w:rPr>
          <w:rFonts w:ascii="Times New Roman" w:eastAsia="Times New Roman" w:hAnsi="Times New Roman" w:cs="Times New Roman"/>
          <w:sz w:val="24"/>
          <w:szCs w:val="24"/>
        </w:rPr>
        <w:t>обязуется оплатить эти услуги</w:t>
      </w:r>
      <w:r w:rsidRPr="00ED7AA1">
        <w:rPr>
          <w:rFonts w:ascii="Times New Roman" w:eastAsia="Times New Roman" w:hAnsi="Times New Roman" w:cs="Times New Roman"/>
          <w:spacing w:val="-2"/>
          <w:sz w:val="24"/>
          <w:szCs w:val="24"/>
        </w:rPr>
        <w:t>.</w:t>
      </w:r>
    </w:p>
    <w:p w14:paraId="21B3C142" w14:textId="77777777" w:rsidR="000529D5" w:rsidRPr="00ED7AA1" w:rsidRDefault="000529D5" w:rsidP="00611DB4">
      <w:pPr>
        <w:pStyle w:val="af9"/>
        <w:numPr>
          <w:ilvl w:val="1"/>
          <w:numId w:val="46"/>
        </w:numPr>
        <w:tabs>
          <w:tab w:val="left" w:pos="993"/>
        </w:tabs>
        <w:spacing w:before="0"/>
        <w:ind w:left="0" w:firstLine="567"/>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 В заявке Заказчик указывает наименование, количество компьютерной техники, место оказания услуг.</w:t>
      </w:r>
    </w:p>
    <w:p w14:paraId="0809BA27" w14:textId="77777777" w:rsidR="001E575F" w:rsidRPr="00ED7AA1" w:rsidRDefault="001E575F" w:rsidP="001E575F">
      <w:pPr>
        <w:pStyle w:val="af9"/>
        <w:tabs>
          <w:tab w:val="left" w:pos="993"/>
        </w:tabs>
        <w:spacing w:before="0"/>
        <w:ind w:left="567"/>
        <w:jc w:val="both"/>
        <w:rPr>
          <w:rFonts w:ascii="Times New Roman" w:eastAsia="Times New Roman" w:hAnsi="Times New Roman" w:cs="Times New Roman"/>
          <w:sz w:val="24"/>
          <w:szCs w:val="24"/>
        </w:rPr>
      </w:pPr>
    </w:p>
    <w:p w14:paraId="78370DFB" w14:textId="77777777" w:rsidR="000529D5" w:rsidRPr="00ED7AA1" w:rsidRDefault="000529D5" w:rsidP="00611DB4">
      <w:pPr>
        <w:numPr>
          <w:ilvl w:val="0"/>
          <w:numId w:val="44"/>
        </w:numPr>
        <w:spacing w:before="0"/>
        <w:ind w:left="0" w:firstLine="567"/>
        <w:contextualSpacing/>
        <w:jc w:val="center"/>
        <w:rPr>
          <w:rFonts w:ascii="Times New Roman" w:eastAsia="Times New Roman" w:hAnsi="Times New Roman" w:cs="Times New Roman"/>
          <w:caps/>
          <w:spacing w:val="4"/>
          <w:sz w:val="24"/>
          <w:szCs w:val="24"/>
        </w:rPr>
      </w:pPr>
      <w:r w:rsidRPr="00ED7AA1">
        <w:rPr>
          <w:rFonts w:ascii="Times New Roman" w:eastAsia="Times New Roman" w:hAnsi="Times New Roman" w:cs="Times New Roman"/>
          <w:b/>
          <w:bCs/>
          <w:caps/>
          <w:spacing w:val="4"/>
          <w:sz w:val="24"/>
          <w:szCs w:val="24"/>
        </w:rPr>
        <w:t>Права и обязанности сторон</w:t>
      </w:r>
    </w:p>
    <w:p w14:paraId="73204FA4" w14:textId="77777777" w:rsidR="000529D5" w:rsidRPr="00ED7AA1" w:rsidRDefault="000529D5" w:rsidP="00611DB4">
      <w:pPr>
        <w:shd w:val="clear" w:color="auto" w:fill="FFFFFF"/>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2.1. По настоящему договору </w:t>
      </w:r>
      <w:r w:rsidRPr="00ED7AA1">
        <w:rPr>
          <w:rFonts w:ascii="Times New Roman" w:eastAsia="Times New Roman" w:hAnsi="Times New Roman" w:cs="Times New Roman"/>
          <w:b/>
          <w:bCs/>
          <w:sz w:val="24"/>
          <w:szCs w:val="24"/>
        </w:rPr>
        <w:t>Заказчик обязан:</w:t>
      </w:r>
    </w:p>
    <w:p w14:paraId="399C315A" w14:textId="77777777" w:rsidR="000529D5" w:rsidRPr="00ED7AA1" w:rsidRDefault="000529D5" w:rsidP="00611DB4">
      <w:pPr>
        <w:shd w:val="clear" w:color="auto" w:fill="FFFFFF"/>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2.1.1. Обеспечивать необходимые условия для оказания Исполнителем услуг.</w:t>
      </w:r>
    </w:p>
    <w:p w14:paraId="381E1D64"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2.1.2. После оказания услуг принять</w:t>
      </w:r>
      <w:r w:rsidR="009A6509" w:rsidRPr="00ED7AA1">
        <w:rPr>
          <w:rFonts w:ascii="Times New Roman" w:eastAsia="Times New Roman" w:hAnsi="Times New Roman" w:cs="Times New Roman"/>
          <w:sz w:val="24"/>
          <w:szCs w:val="24"/>
        </w:rPr>
        <w:t xml:space="preserve"> </w:t>
      </w:r>
      <w:r w:rsidRPr="00ED7AA1">
        <w:rPr>
          <w:rFonts w:ascii="Times New Roman" w:eastAsia="Times New Roman" w:hAnsi="Times New Roman" w:cs="Times New Roman"/>
          <w:sz w:val="24"/>
          <w:szCs w:val="24"/>
        </w:rPr>
        <w:t>данную услугу и, при отсутствии каких-либо возражений, подписать акт об оказании услуг и оплатить.</w:t>
      </w:r>
    </w:p>
    <w:p w14:paraId="765A5B0B"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2.2. По настоящему договору </w:t>
      </w:r>
      <w:r w:rsidRPr="00ED7AA1">
        <w:rPr>
          <w:rFonts w:ascii="Times New Roman" w:eastAsia="Times New Roman" w:hAnsi="Times New Roman" w:cs="Times New Roman"/>
          <w:b/>
          <w:bCs/>
          <w:sz w:val="24"/>
          <w:szCs w:val="24"/>
        </w:rPr>
        <w:t>Заказчик вправе:</w:t>
      </w:r>
    </w:p>
    <w:p w14:paraId="0363AD69" w14:textId="77777777" w:rsidR="000529D5" w:rsidRPr="00ED7AA1" w:rsidRDefault="000529D5" w:rsidP="00611DB4">
      <w:pPr>
        <w:shd w:val="clear" w:color="auto" w:fill="FFFFFF"/>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2.2.1. В любое время проверять ход и качество оказываемой Исполнителем услуги, не вмешиваясь в его деятельность.</w:t>
      </w:r>
    </w:p>
    <w:p w14:paraId="220044BA"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2.2.2. Отказывать Исполнителю в приемке услуг, оказанных с ненадлежащим качеством, и/или с нарушениями требований действующего законодательства РФ, настоящего договора.</w:t>
      </w:r>
    </w:p>
    <w:p w14:paraId="7F595428"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2.3. По настоящему договору </w:t>
      </w:r>
      <w:r w:rsidRPr="00ED7AA1">
        <w:rPr>
          <w:rFonts w:ascii="Times New Roman" w:eastAsia="Times New Roman" w:hAnsi="Times New Roman" w:cs="Times New Roman"/>
          <w:b/>
          <w:bCs/>
          <w:sz w:val="24"/>
          <w:szCs w:val="24"/>
        </w:rPr>
        <w:t>Исполнитель обязан:</w:t>
      </w:r>
    </w:p>
    <w:p w14:paraId="20FE7267"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2.3.1. Оказать услуги, предусмотренные разделом 1 настоящего договора, на условиях данного договора.</w:t>
      </w:r>
    </w:p>
    <w:p w14:paraId="5C77943C"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2.3.2. Подготавливать технические заключения о неисправности компьютерной техники по заявке Заказчика.</w:t>
      </w:r>
    </w:p>
    <w:p w14:paraId="727EB230"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2.3.3. Произвести осмотр, проверку неисправности компьютерной техники и на основании результатов подготовить технические заключения о неисправности компьютерной техники.</w:t>
      </w:r>
    </w:p>
    <w:p w14:paraId="0186C6F7"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2.3.4. Оказать все предусмотренные договором услуги лично и не привлекать для их исполнения третьих лиц.</w:t>
      </w:r>
    </w:p>
    <w:p w14:paraId="2A8B9805"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2.3.5. Предоставлять Заказчику достоверную информацию о ходе исполнения своих обязательств по настоящему договору.</w:t>
      </w:r>
    </w:p>
    <w:p w14:paraId="4853CAB0" w14:textId="77777777" w:rsidR="000529D5" w:rsidRPr="00ED7AA1" w:rsidRDefault="000529D5" w:rsidP="00611DB4">
      <w:pPr>
        <w:spacing w:before="0"/>
        <w:ind w:firstLine="567"/>
        <w:contextualSpacing/>
        <w:jc w:val="both"/>
        <w:rPr>
          <w:rFonts w:ascii="Times New Roman" w:eastAsia="Times New Roman" w:hAnsi="Times New Roman" w:cs="Times New Roman"/>
          <w:color w:val="C00000"/>
          <w:sz w:val="24"/>
          <w:szCs w:val="24"/>
        </w:rPr>
      </w:pPr>
      <w:r w:rsidRPr="00ED7AA1">
        <w:rPr>
          <w:rFonts w:ascii="Times New Roman" w:eastAsia="Times New Roman" w:hAnsi="Times New Roman" w:cs="Times New Roman"/>
          <w:sz w:val="24"/>
          <w:szCs w:val="24"/>
        </w:rPr>
        <w:t xml:space="preserve">2.3.6. В случае, если услуги оказываются в месте нахождения Заказчика, содержать имущество, в котором оказываются услуги, место оказания услуг и прилегающую территорию в полной исправности в соответствии с эксплуатационными, санитарными, противопожарными и т.п. нормами, правилами, положениями и т.д., принимать меры по сохранности имущества и прилегающей территории, а также своевременно устранять </w:t>
      </w:r>
      <w:r w:rsidRPr="00ED7AA1">
        <w:rPr>
          <w:rFonts w:ascii="Times New Roman" w:eastAsia="Times New Roman" w:hAnsi="Times New Roman" w:cs="Times New Roman"/>
          <w:sz w:val="24"/>
          <w:szCs w:val="24"/>
        </w:rPr>
        <w:lastRenderedPageBreak/>
        <w:t>нарушения указанных требований и их последствия. Ответственность за неисполнение настоящего пункта возлагается на Исполнителя</w:t>
      </w:r>
      <w:r w:rsidRPr="00ED7AA1">
        <w:rPr>
          <w:rFonts w:ascii="Times New Roman" w:eastAsia="Times New Roman" w:hAnsi="Times New Roman" w:cs="Times New Roman"/>
          <w:color w:val="C00000"/>
          <w:sz w:val="24"/>
          <w:szCs w:val="24"/>
        </w:rPr>
        <w:t>.</w:t>
      </w:r>
    </w:p>
    <w:p w14:paraId="5193A33B"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2.3.7. Возместить Заказчику и третьим лицам ущерб, причиненный действием/бездействием Исполнителя при исполнении настоящего договора.</w:t>
      </w:r>
    </w:p>
    <w:p w14:paraId="27E9F623"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2.3.8. Соблюдать требования действующего законодательства Российской Федерации. </w:t>
      </w:r>
    </w:p>
    <w:p w14:paraId="55945F2D"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2.3.9. В случае, если услуги оказываются в месте нахождения Заказчика, обеспечить надлежащее содержание и уборку места оказания услуг.</w:t>
      </w:r>
    </w:p>
    <w:p w14:paraId="38141F9C"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2.3.10. Немедленно известить</w:t>
      </w:r>
      <w:r w:rsidRPr="00ED7AA1">
        <w:rPr>
          <w:rFonts w:ascii="Times New Roman" w:eastAsia="Times New Roman" w:hAnsi="Times New Roman" w:cs="Times New Roman"/>
          <w:color w:val="C00000"/>
          <w:sz w:val="24"/>
          <w:szCs w:val="24"/>
        </w:rPr>
        <w:t xml:space="preserve"> </w:t>
      </w:r>
      <w:r w:rsidRPr="00ED7AA1">
        <w:rPr>
          <w:rFonts w:ascii="Times New Roman" w:eastAsia="Times New Roman" w:hAnsi="Times New Roman" w:cs="Times New Roman"/>
          <w:sz w:val="24"/>
          <w:szCs w:val="24"/>
        </w:rPr>
        <w:t>Заказчика и до получения от него указаний приостановить услуги при обнаружении:</w:t>
      </w:r>
    </w:p>
    <w:p w14:paraId="770D6A7A"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возможных неблагоприятных для Заказчика последствий оказания услуг;</w:t>
      </w:r>
    </w:p>
    <w:p w14:paraId="58BABD1C" w14:textId="77777777" w:rsidR="000529D5" w:rsidRPr="00ED7AA1" w:rsidRDefault="000529D5" w:rsidP="00611DB4">
      <w:pPr>
        <w:spacing w:before="0"/>
        <w:ind w:firstLine="567"/>
        <w:contextualSpacing/>
        <w:jc w:val="both"/>
        <w:rPr>
          <w:rFonts w:ascii="Times New Roman" w:eastAsia="Times New Roman" w:hAnsi="Times New Roman" w:cs="Times New Roman"/>
          <w:color w:val="C00000"/>
          <w:sz w:val="24"/>
          <w:szCs w:val="24"/>
        </w:rPr>
      </w:pPr>
      <w:r w:rsidRPr="00ED7AA1">
        <w:rPr>
          <w:rFonts w:ascii="Times New Roman" w:eastAsia="Times New Roman" w:hAnsi="Times New Roman" w:cs="Times New Roman"/>
          <w:sz w:val="24"/>
          <w:szCs w:val="24"/>
        </w:rPr>
        <w:t xml:space="preserve">- иных, не зависящих от Исполнителя обстоятельств, угрожающих годности или прочности результатов оказания </w:t>
      </w:r>
      <w:r w:rsidR="00B24A23" w:rsidRPr="00ED7AA1">
        <w:rPr>
          <w:rFonts w:ascii="Times New Roman" w:eastAsia="Times New Roman" w:hAnsi="Times New Roman" w:cs="Times New Roman"/>
          <w:sz w:val="24"/>
          <w:szCs w:val="24"/>
        </w:rPr>
        <w:t>услуг,</w:t>
      </w:r>
      <w:r w:rsidRPr="00ED7AA1">
        <w:rPr>
          <w:rFonts w:ascii="Times New Roman" w:eastAsia="Times New Roman" w:hAnsi="Times New Roman" w:cs="Times New Roman"/>
          <w:sz w:val="24"/>
          <w:szCs w:val="24"/>
        </w:rPr>
        <w:t xml:space="preserve"> либо создающих невозможность ее завершения в срок</w:t>
      </w:r>
      <w:r w:rsidRPr="00ED7AA1">
        <w:rPr>
          <w:rFonts w:ascii="Times New Roman" w:eastAsia="Times New Roman" w:hAnsi="Times New Roman" w:cs="Times New Roman"/>
          <w:color w:val="C00000"/>
          <w:sz w:val="24"/>
          <w:szCs w:val="24"/>
        </w:rPr>
        <w:t>.</w:t>
      </w:r>
    </w:p>
    <w:p w14:paraId="0EF5BF81"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2.3.11. В течение 2-х (двух) рабочих дней со дня подписания Сторонами акта об оказании услуг вывезти за пределы места оказания услуг мусор и отходы, оборудование, транспортные средства, инструменты, приборы, инвентарь, материалы, изделия, конструкции и другое имущество. </w:t>
      </w:r>
    </w:p>
    <w:p w14:paraId="04C073A9" w14:textId="77777777" w:rsidR="000529D5" w:rsidRPr="00ED7AA1" w:rsidRDefault="000529D5" w:rsidP="00611DB4">
      <w:pPr>
        <w:shd w:val="clear" w:color="auto" w:fill="FFFFFF"/>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2.4. По настоящему договору </w:t>
      </w:r>
      <w:r w:rsidRPr="00ED7AA1">
        <w:rPr>
          <w:rFonts w:ascii="Times New Roman" w:eastAsia="Times New Roman" w:hAnsi="Times New Roman" w:cs="Times New Roman"/>
          <w:b/>
          <w:bCs/>
          <w:sz w:val="24"/>
          <w:szCs w:val="24"/>
        </w:rPr>
        <w:t>Исполнитель вправе:</w:t>
      </w:r>
    </w:p>
    <w:p w14:paraId="6621CBEC" w14:textId="77777777" w:rsidR="000529D5" w:rsidRPr="00ED7AA1" w:rsidRDefault="000529D5" w:rsidP="00611DB4">
      <w:pPr>
        <w:shd w:val="clear" w:color="auto" w:fill="FFFFFF"/>
        <w:spacing w:before="0"/>
        <w:ind w:firstLine="567"/>
        <w:contextualSpacing/>
        <w:jc w:val="both"/>
        <w:rPr>
          <w:rFonts w:ascii="Times New Roman" w:eastAsia="Times New Roman" w:hAnsi="Times New Roman" w:cs="Times New Roman"/>
          <w:sz w:val="24"/>
          <w:szCs w:val="24"/>
        </w:rPr>
      </w:pPr>
      <w:bookmarkStart w:id="1" w:name="_ref_21602946"/>
      <w:bookmarkEnd w:id="1"/>
      <w:r w:rsidRPr="00ED7AA1">
        <w:rPr>
          <w:rFonts w:ascii="Times New Roman" w:eastAsia="Times New Roman" w:hAnsi="Times New Roman" w:cs="Times New Roman"/>
          <w:sz w:val="24"/>
          <w:szCs w:val="24"/>
        </w:rPr>
        <w:t>2.4.1. Требовать от Заказчика исполнения его обязательств, предусмотренных настоящим договором.</w:t>
      </w:r>
    </w:p>
    <w:p w14:paraId="3998F90C" w14:textId="77777777" w:rsidR="000529D5" w:rsidRPr="00ED7AA1" w:rsidRDefault="000529D5" w:rsidP="00611DB4">
      <w:pPr>
        <w:shd w:val="clear" w:color="auto" w:fill="FFFFFF"/>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2.5. Требовать своевременной оплаты оказанных услуг.</w:t>
      </w:r>
    </w:p>
    <w:p w14:paraId="3C9712CF" w14:textId="77777777" w:rsidR="000529D5" w:rsidRPr="00ED7AA1" w:rsidRDefault="000529D5" w:rsidP="00611DB4">
      <w:pPr>
        <w:shd w:val="clear" w:color="auto" w:fill="FFFFFF"/>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2.6. Запрашивать у Заказчика разъяснения и уточнения относительно оказания Услуг в рамках настоящего Договора.</w:t>
      </w:r>
    </w:p>
    <w:p w14:paraId="0AB953B0" w14:textId="77777777" w:rsidR="001E575F" w:rsidRPr="00ED7AA1" w:rsidRDefault="001E575F" w:rsidP="00611DB4">
      <w:pPr>
        <w:shd w:val="clear" w:color="auto" w:fill="FFFFFF"/>
        <w:spacing w:before="0"/>
        <w:ind w:firstLine="567"/>
        <w:contextualSpacing/>
        <w:jc w:val="both"/>
        <w:rPr>
          <w:rFonts w:ascii="Times New Roman" w:eastAsia="Times New Roman" w:hAnsi="Times New Roman" w:cs="Times New Roman"/>
          <w:sz w:val="24"/>
          <w:szCs w:val="24"/>
        </w:rPr>
      </w:pPr>
    </w:p>
    <w:p w14:paraId="02CC3B2B" w14:textId="77777777" w:rsidR="000529D5" w:rsidRPr="00ED7AA1" w:rsidRDefault="000529D5" w:rsidP="00611DB4">
      <w:pPr>
        <w:numPr>
          <w:ilvl w:val="0"/>
          <w:numId w:val="45"/>
        </w:numPr>
        <w:tabs>
          <w:tab w:val="left" w:pos="993"/>
        </w:tabs>
        <w:spacing w:before="0"/>
        <w:ind w:left="0" w:firstLine="567"/>
        <w:contextualSpacing/>
        <w:jc w:val="center"/>
        <w:rPr>
          <w:rFonts w:ascii="Times New Roman" w:eastAsia="Times New Roman" w:hAnsi="Times New Roman" w:cs="Times New Roman"/>
          <w:caps/>
          <w:sz w:val="24"/>
          <w:szCs w:val="24"/>
        </w:rPr>
      </w:pPr>
      <w:r w:rsidRPr="00ED7AA1">
        <w:rPr>
          <w:rFonts w:ascii="Times New Roman" w:eastAsia="Times New Roman" w:hAnsi="Times New Roman" w:cs="Times New Roman"/>
          <w:b/>
          <w:bCs/>
          <w:caps/>
          <w:sz w:val="24"/>
          <w:szCs w:val="24"/>
        </w:rPr>
        <w:t>Порядок расчетов и ЦЕНА договора</w:t>
      </w:r>
    </w:p>
    <w:p w14:paraId="700684E2" w14:textId="689EF851" w:rsidR="000529D5" w:rsidRPr="00ED7AA1" w:rsidRDefault="000529D5" w:rsidP="00611DB4">
      <w:pPr>
        <w:spacing w:before="0"/>
        <w:ind w:firstLine="567"/>
        <w:contextualSpacing/>
        <w:jc w:val="both"/>
        <w:rPr>
          <w:rFonts w:ascii="Times New Roman" w:eastAsia="Times New Roman" w:hAnsi="Times New Roman" w:cs="Times New Roman"/>
          <w:spacing w:val="-4"/>
          <w:sz w:val="24"/>
          <w:szCs w:val="24"/>
        </w:rPr>
      </w:pPr>
      <w:r w:rsidRPr="00ED7AA1">
        <w:rPr>
          <w:rFonts w:ascii="Times New Roman" w:eastAsia="Times New Roman" w:hAnsi="Times New Roman" w:cs="Times New Roman"/>
          <w:spacing w:val="-4"/>
          <w:sz w:val="24"/>
          <w:szCs w:val="24"/>
        </w:rPr>
        <w:t xml:space="preserve">3.1. Максимальное значение цены договора составляет </w:t>
      </w:r>
      <w:r w:rsidR="00AB7364" w:rsidRPr="00ED7AA1">
        <w:rPr>
          <w:rFonts w:ascii="Times New Roman" w:eastAsia="Times New Roman" w:hAnsi="Times New Roman" w:cs="Times New Roman"/>
          <w:b/>
          <w:spacing w:val="-4"/>
          <w:sz w:val="24"/>
          <w:szCs w:val="24"/>
        </w:rPr>
        <w:t>3</w:t>
      </w:r>
      <w:r w:rsidR="007F024E" w:rsidRPr="00ED7AA1">
        <w:rPr>
          <w:rFonts w:ascii="Times New Roman" w:eastAsia="Times New Roman" w:hAnsi="Times New Roman" w:cs="Times New Roman"/>
          <w:b/>
          <w:spacing w:val="-4"/>
          <w:sz w:val="24"/>
          <w:szCs w:val="24"/>
        </w:rPr>
        <w:t>00</w:t>
      </w:r>
      <w:r w:rsidR="00F90D70" w:rsidRPr="00ED7AA1">
        <w:rPr>
          <w:rFonts w:ascii="Times New Roman" w:eastAsia="Times New Roman" w:hAnsi="Times New Roman" w:cs="Times New Roman"/>
          <w:b/>
          <w:spacing w:val="-4"/>
          <w:sz w:val="24"/>
          <w:szCs w:val="24"/>
        </w:rPr>
        <w:t xml:space="preserve"> 000</w:t>
      </w:r>
      <w:r w:rsidRPr="00ED7AA1">
        <w:rPr>
          <w:rFonts w:ascii="Times New Roman" w:eastAsia="Times New Roman" w:hAnsi="Times New Roman" w:cs="Times New Roman"/>
          <w:b/>
          <w:spacing w:val="-4"/>
          <w:sz w:val="24"/>
          <w:szCs w:val="24"/>
        </w:rPr>
        <w:t>,00 (</w:t>
      </w:r>
      <w:r w:rsidR="00AB7364" w:rsidRPr="00ED7AA1">
        <w:rPr>
          <w:rFonts w:ascii="Times New Roman" w:eastAsia="Times New Roman" w:hAnsi="Times New Roman" w:cs="Times New Roman"/>
          <w:b/>
          <w:spacing w:val="-4"/>
          <w:sz w:val="24"/>
          <w:szCs w:val="24"/>
        </w:rPr>
        <w:t>триста</w:t>
      </w:r>
      <w:r w:rsidR="00F90D70" w:rsidRPr="00ED7AA1">
        <w:rPr>
          <w:rFonts w:ascii="Times New Roman" w:eastAsia="Times New Roman" w:hAnsi="Times New Roman" w:cs="Times New Roman"/>
          <w:b/>
          <w:spacing w:val="-4"/>
          <w:sz w:val="24"/>
          <w:szCs w:val="24"/>
        </w:rPr>
        <w:t xml:space="preserve"> тысяч</w:t>
      </w:r>
      <w:r w:rsidR="00427C52" w:rsidRPr="00ED7AA1">
        <w:rPr>
          <w:rFonts w:ascii="Times New Roman" w:eastAsia="Times New Roman" w:hAnsi="Times New Roman" w:cs="Times New Roman"/>
          <w:b/>
          <w:spacing w:val="-4"/>
          <w:sz w:val="24"/>
          <w:szCs w:val="24"/>
        </w:rPr>
        <w:t>) рублей 00 копеек</w:t>
      </w:r>
      <w:r w:rsidRPr="00ED7AA1">
        <w:rPr>
          <w:rFonts w:ascii="Times New Roman" w:eastAsia="Times New Roman" w:hAnsi="Times New Roman" w:cs="Times New Roman"/>
          <w:b/>
          <w:spacing w:val="-4"/>
          <w:sz w:val="24"/>
          <w:szCs w:val="24"/>
        </w:rPr>
        <w:t xml:space="preserve">, </w:t>
      </w:r>
      <w:r w:rsidRPr="00ED7AA1">
        <w:rPr>
          <w:rFonts w:ascii="Times New Roman" w:eastAsia="Times New Roman" w:hAnsi="Times New Roman" w:cs="Times New Roman"/>
          <w:spacing w:val="-4"/>
          <w:sz w:val="24"/>
          <w:szCs w:val="24"/>
        </w:rPr>
        <w:t xml:space="preserve">НДС не предусмотрен. Цена </w:t>
      </w:r>
      <w:r w:rsidR="00ED024E" w:rsidRPr="00ED7AA1">
        <w:rPr>
          <w:rFonts w:ascii="Times New Roman" w:eastAsia="Times New Roman" w:hAnsi="Times New Roman" w:cs="Times New Roman"/>
          <w:spacing w:val="-4"/>
          <w:sz w:val="24"/>
          <w:szCs w:val="24"/>
        </w:rPr>
        <w:t xml:space="preserve">одного технического заключения </w:t>
      </w:r>
      <w:r w:rsidRPr="00ED7AA1">
        <w:rPr>
          <w:rFonts w:ascii="Times New Roman" w:eastAsia="Times New Roman" w:hAnsi="Times New Roman" w:cs="Times New Roman"/>
          <w:spacing w:val="-4"/>
          <w:sz w:val="24"/>
          <w:szCs w:val="24"/>
        </w:rPr>
        <w:t>(за одн</w:t>
      </w:r>
      <w:r w:rsidR="00F90D70" w:rsidRPr="00ED7AA1">
        <w:rPr>
          <w:rFonts w:ascii="Times New Roman" w:eastAsia="Times New Roman" w:hAnsi="Times New Roman" w:cs="Times New Roman"/>
          <w:spacing w:val="-4"/>
          <w:sz w:val="24"/>
          <w:szCs w:val="24"/>
        </w:rPr>
        <w:t xml:space="preserve">у единицу техники) составляет </w:t>
      </w:r>
      <w:r w:rsidR="00B43A01">
        <w:rPr>
          <w:rFonts w:ascii="Times New Roman" w:eastAsia="Times New Roman" w:hAnsi="Times New Roman" w:cs="Times New Roman"/>
          <w:b/>
          <w:spacing w:val="-4"/>
          <w:sz w:val="24"/>
          <w:szCs w:val="24"/>
        </w:rPr>
        <w:t>_____</w:t>
      </w:r>
      <w:r w:rsidR="00F90D70" w:rsidRPr="00ED7AA1">
        <w:rPr>
          <w:rFonts w:ascii="Times New Roman" w:eastAsia="Times New Roman" w:hAnsi="Times New Roman" w:cs="Times New Roman"/>
          <w:b/>
          <w:spacing w:val="-4"/>
          <w:sz w:val="24"/>
          <w:szCs w:val="24"/>
        </w:rPr>
        <w:t xml:space="preserve"> (</w:t>
      </w:r>
      <w:r w:rsidR="00B43A01">
        <w:rPr>
          <w:rFonts w:ascii="Times New Roman" w:eastAsia="Times New Roman" w:hAnsi="Times New Roman" w:cs="Times New Roman"/>
          <w:b/>
          <w:spacing w:val="-4"/>
          <w:sz w:val="24"/>
          <w:szCs w:val="24"/>
        </w:rPr>
        <w:t>_______________</w:t>
      </w:r>
      <w:r w:rsidRPr="00ED7AA1">
        <w:rPr>
          <w:rFonts w:ascii="Times New Roman" w:eastAsia="Times New Roman" w:hAnsi="Times New Roman" w:cs="Times New Roman"/>
          <w:b/>
          <w:spacing w:val="-4"/>
          <w:sz w:val="24"/>
          <w:szCs w:val="24"/>
        </w:rPr>
        <w:t xml:space="preserve">) рублей </w:t>
      </w:r>
      <w:r w:rsidR="00B43A01">
        <w:rPr>
          <w:rFonts w:ascii="Times New Roman" w:eastAsia="Times New Roman" w:hAnsi="Times New Roman" w:cs="Times New Roman"/>
          <w:b/>
          <w:spacing w:val="-4"/>
          <w:sz w:val="24"/>
          <w:szCs w:val="24"/>
        </w:rPr>
        <w:t>________</w:t>
      </w:r>
      <w:r w:rsidRPr="00ED7AA1">
        <w:rPr>
          <w:rFonts w:ascii="Times New Roman" w:eastAsia="Times New Roman" w:hAnsi="Times New Roman" w:cs="Times New Roman"/>
          <w:b/>
          <w:spacing w:val="-4"/>
          <w:sz w:val="24"/>
          <w:szCs w:val="24"/>
        </w:rPr>
        <w:t xml:space="preserve"> копеек.</w:t>
      </w:r>
    </w:p>
    <w:p w14:paraId="4524CF02"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3.2. Цена Договора включает в себя все затраты, связанные с исполнением Исполнителем принятых на себя обязательств, уплату налогов, сборов и других обязательных платежей.</w:t>
      </w:r>
    </w:p>
    <w:p w14:paraId="302668B4" w14:textId="77777777" w:rsidR="000529D5" w:rsidRPr="00ED7AA1" w:rsidRDefault="000529D5" w:rsidP="00F90D70">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3.3. </w:t>
      </w:r>
      <w:bookmarkStart w:id="2" w:name="_GoBack"/>
      <w:r w:rsidRPr="00ED7AA1">
        <w:rPr>
          <w:rFonts w:ascii="Times New Roman" w:eastAsia="Times New Roman" w:hAnsi="Times New Roman" w:cs="Times New Roman"/>
          <w:sz w:val="24"/>
          <w:szCs w:val="24"/>
        </w:rPr>
        <w:t xml:space="preserve">Оплата оказанных услуг Исполнителем по настоящему договору осуществляется исходя из объема фактически оказанных услуг, </w:t>
      </w:r>
      <w:r w:rsidR="00B24A23" w:rsidRPr="00ED7AA1">
        <w:rPr>
          <w:rFonts w:ascii="Times New Roman" w:eastAsia="Times New Roman" w:hAnsi="Times New Roman" w:cs="Times New Roman"/>
          <w:sz w:val="24"/>
          <w:szCs w:val="24"/>
        </w:rPr>
        <w:t>в размере,</w:t>
      </w:r>
      <w:r w:rsidRPr="00ED7AA1">
        <w:rPr>
          <w:rFonts w:ascii="Times New Roman" w:eastAsia="Times New Roman" w:hAnsi="Times New Roman" w:cs="Times New Roman"/>
          <w:sz w:val="24"/>
          <w:szCs w:val="24"/>
        </w:rPr>
        <w:t xml:space="preserve"> не превышающем максимальное значение цены договора, указанной в п. 3.1. договора, в течение </w:t>
      </w:r>
      <w:r w:rsidR="00F90D70" w:rsidRPr="00ED7AA1">
        <w:rPr>
          <w:rFonts w:ascii="Times New Roman" w:eastAsia="Times New Roman" w:hAnsi="Times New Roman" w:cs="Times New Roman"/>
          <w:sz w:val="24"/>
          <w:szCs w:val="24"/>
        </w:rPr>
        <w:t>1</w:t>
      </w:r>
      <w:r w:rsidR="001E575F" w:rsidRPr="00ED7AA1">
        <w:rPr>
          <w:rFonts w:ascii="Times New Roman" w:eastAsia="Times New Roman" w:hAnsi="Times New Roman" w:cs="Times New Roman"/>
          <w:sz w:val="24"/>
          <w:szCs w:val="24"/>
        </w:rPr>
        <w:t>0</w:t>
      </w:r>
      <w:r w:rsidR="009D5DE7" w:rsidRPr="00ED7AA1">
        <w:rPr>
          <w:rFonts w:ascii="Times New Roman" w:eastAsia="Times New Roman" w:hAnsi="Times New Roman" w:cs="Times New Roman"/>
          <w:sz w:val="24"/>
          <w:szCs w:val="24"/>
        </w:rPr>
        <w:t xml:space="preserve"> (</w:t>
      </w:r>
      <w:r w:rsidR="00F90D70" w:rsidRPr="00ED7AA1">
        <w:rPr>
          <w:rFonts w:ascii="Times New Roman" w:eastAsia="Times New Roman" w:hAnsi="Times New Roman" w:cs="Times New Roman"/>
          <w:sz w:val="24"/>
          <w:szCs w:val="24"/>
        </w:rPr>
        <w:t>десяти</w:t>
      </w:r>
      <w:r w:rsidR="009D5DE7" w:rsidRPr="00ED7AA1">
        <w:rPr>
          <w:rFonts w:ascii="Times New Roman" w:eastAsia="Times New Roman" w:hAnsi="Times New Roman" w:cs="Times New Roman"/>
          <w:sz w:val="24"/>
          <w:szCs w:val="24"/>
        </w:rPr>
        <w:t>) рабочих</w:t>
      </w:r>
      <w:r w:rsidRPr="00ED7AA1">
        <w:rPr>
          <w:rFonts w:ascii="Times New Roman" w:eastAsia="Times New Roman" w:hAnsi="Times New Roman" w:cs="Times New Roman"/>
          <w:sz w:val="24"/>
          <w:szCs w:val="24"/>
        </w:rPr>
        <w:t xml:space="preserve"> дней с момента подписания сторонами акта сдачи-приемки оказанных услуг.</w:t>
      </w:r>
    </w:p>
    <w:bookmarkEnd w:id="2"/>
    <w:p w14:paraId="4C8B8739"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3.4. Датой оплаты считается дата списания денежных средств с расчетного счета Заказчика.</w:t>
      </w:r>
    </w:p>
    <w:p w14:paraId="1FCF7AA3"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3.5. Оплата осуществляется Заказчиком путем перечисления денежных средств на расчетный счет Исполнителя.</w:t>
      </w:r>
    </w:p>
    <w:p w14:paraId="75A08C63"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3.6. Платежи по договору осуществляются в российских рублях.</w:t>
      </w:r>
    </w:p>
    <w:p w14:paraId="2B36B59E"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pacing w:val="-4"/>
          <w:sz w:val="24"/>
          <w:szCs w:val="24"/>
        </w:rPr>
        <w:t>3.7. Оплата производится за счет средств от приносящей доход деятельности.</w:t>
      </w:r>
    </w:p>
    <w:p w14:paraId="6CE2276B" w14:textId="77777777" w:rsidR="000529D5" w:rsidRPr="00ED7AA1" w:rsidRDefault="000529D5" w:rsidP="00611DB4">
      <w:pPr>
        <w:spacing w:before="0"/>
        <w:ind w:firstLine="567"/>
        <w:contextualSpacing/>
        <w:jc w:val="both"/>
        <w:rPr>
          <w:rFonts w:ascii="Times New Roman" w:hAnsi="Times New Roman" w:cs="Times New Roman"/>
          <w:color w:val="C00000"/>
          <w:sz w:val="24"/>
          <w:szCs w:val="24"/>
          <w:u w:val="single"/>
        </w:rPr>
      </w:pPr>
    </w:p>
    <w:p w14:paraId="3B0F167A" w14:textId="77777777" w:rsidR="000529D5" w:rsidRPr="00ED7AA1" w:rsidRDefault="000529D5" w:rsidP="00611DB4">
      <w:pPr>
        <w:spacing w:before="0"/>
        <w:ind w:firstLine="567"/>
        <w:contextualSpacing/>
        <w:jc w:val="center"/>
        <w:rPr>
          <w:rFonts w:ascii="Times New Roman" w:eastAsia="Times New Roman" w:hAnsi="Times New Roman" w:cs="Times New Roman"/>
          <w:sz w:val="24"/>
          <w:szCs w:val="24"/>
        </w:rPr>
      </w:pPr>
      <w:r w:rsidRPr="00ED7AA1">
        <w:rPr>
          <w:rFonts w:ascii="Times New Roman" w:eastAsia="Times New Roman" w:hAnsi="Times New Roman" w:cs="Times New Roman"/>
          <w:b/>
          <w:bCs/>
          <w:sz w:val="24"/>
          <w:szCs w:val="24"/>
        </w:rPr>
        <w:t>4. УСЛОВИЯ И СРОКИ ОКАЗАНИЯ УСЛУГ</w:t>
      </w:r>
    </w:p>
    <w:p w14:paraId="4CDE21A8" w14:textId="77777777" w:rsidR="000529D5" w:rsidRPr="00ED7AA1" w:rsidRDefault="00466A33"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    </w:t>
      </w:r>
      <w:r w:rsidR="000529D5" w:rsidRPr="00ED7AA1">
        <w:rPr>
          <w:rFonts w:ascii="Times New Roman" w:eastAsia="Times New Roman" w:hAnsi="Times New Roman" w:cs="Times New Roman"/>
          <w:sz w:val="24"/>
          <w:szCs w:val="24"/>
        </w:rPr>
        <w:t>4.1. Услуги оказываются в течение двух дней с момента предоставления Заказчиком заявки Исполнителю.</w:t>
      </w:r>
    </w:p>
    <w:p w14:paraId="00BE13FC" w14:textId="77777777" w:rsidR="000529D5" w:rsidRPr="00ED7AA1" w:rsidRDefault="00466A33" w:rsidP="00611DB4">
      <w:pPr>
        <w:spacing w:before="0"/>
        <w:ind w:firstLine="567"/>
        <w:contextualSpacing/>
        <w:jc w:val="both"/>
        <w:rPr>
          <w:rFonts w:ascii="Times New Roman" w:eastAsia="Times New Roman" w:hAnsi="Times New Roman" w:cs="Times New Roman"/>
          <w:sz w:val="24"/>
          <w:szCs w:val="24"/>
        </w:rPr>
      </w:pPr>
      <w:bookmarkStart w:id="3" w:name="_ref_718141"/>
      <w:bookmarkStart w:id="4" w:name="_ref_719521"/>
      <w:bookmarkEnd w:id="3"/>
      <w:bookmarkEnd w:id="4"/>
      <w:r w:rsidRPr="00ED7AA1">
        <w:rPr>
          <w:rFonts w:ascii="Times New Roman" w:eastAsia="Times New Roman" w:hAnsi="Times New Roman" w:cs="Times New Roman"/>
          <w:sz w:val="24"/>
          <w:szCs w:val="24"/>
        </w:rPr>
        <w:t xml:space="preserve">    </w:t>
      </w:r>
      <w:r w:rsidR="000529D5" w:rsidRPr="00ED7AA1">
        <w:rPr>
          <w:rFonts w:ascii="Times New Roman" w:eastAsia="Times New Roman" w:hAnsi="Times New Roman" w:cs="Times New Roman"/>
          <w:sz w:val="24"/>
          <w:szCs w:val="24"/>
        </w:rPr>
        <w:t>4.2. Все материалы и оборудование, необходимые для оказания услуг, предоставляет</w:t>
      </w:r>
      <w:r w:rsidRPr="00ED7AA1">
        <w:rPr>
          <w:rFonts w:ascii="Times New Roman" w:eastAsia="Times New Roman" w:hAnsi="Times New Roman" w:cs="Times New Roman"/>
          <w:sz w:val="24"/>
          <w:szCs w:val="24"/>
        </w:rPr>
        <w:t xml:space="preserve">  </w:t>
      </w:r>
      <w:r w:rsidR="000529D5" w:rsidRPr="00ED7AA1">
        <w:rPr>
          <w:rFonts w:ascii="Times New Roman" w:eastAsia="Times New Roman" w:hAnsi="Times New Roman" w:cs="Times New Roman"/>
          <w:sz w:val="24"/>
          <w:szCs w:val="24"/>
        </w:rPr>
        <w:t xml:space="preserve"> Исполнитель. </w:t>
      </w:r>
      <w:r w:rsidR="00B24A23" w:rsidRPr="00ED7AA1">
        <w:rPr>
          <w:rFonts w:ascii="Times New Roman" w:eastAsia="Times New Roman" w:hAnsi="Times New Roman" w:cs="Times New Roman"/>
          <w:sz w:val="24"/>
          <w:szCs w:val="24"/>
        </w:rPr>
        <w:t>Исполнитель несет</w:t>
      </w:r>
      <w:r w:rsidR="000529D5" w:rsidRPr="00ED7AA1">
        <w:rPr>
          <w:rFonts w:ascii="Times New Roman" w:eastAsia="Times New Roman" w:hAnsi="Times New Roman" w:cs="Times New Roman"/>
          <w:sz w:val="24"/>
          <w:szCs w:val="24"/>
        </w:rPr>
        <w:t xml:space="preserve">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171157E2" w14:textId="68FA4E02" w:rsidR="000529D5" w:rsidRPr="00ED7AA1" w:rsidRDefault="00466A33"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   </w:t>
      </w:r>
      <w:r w:rsidR="000529D5" w:rsidRPr="00ED7AA1">
        <w:rPr>
          <w:rFonts w:ascii="Times New Roman" w:eastAsia="Times New Roman" w:hAnsi="Times New Roman" w:cs="Times New Roman"/>
          <w:sz w:val="24"/>
          <w:szCs w:val="24"/>
        </w:rPr>
        <w:t xml:space="preserve"> 4.3. Для решения возникших в процессе оказания услуг вопросов, Заказчик назначает уполномоченное лицо: </w:t>
      </w:r>
      <w:r w:rsidR="00AB7364" w:rsidRPr="00ED7AA1">
        <w:rPr>
          <w:rFonts w:ascii="Times New Roman" w:eastAsia="Times New Roman" w:hAnsi="Times New Roman" w:cs="Times New Roman"/>
          <w:b/>
          <w:bCs/>
          <w:sz w:val="24"/>
          <w:szCs w:val="24"/>
        </w:rPr>
        <w:t>Силенко Лев Андреевич</w:t>
      </w:r>
      <w:r w:rsidR="000529D5" w:rsidRPr="00ED7AA1">
        <w:rPr>
          <w:rFonts w:ascii="Times New Roman" w:eastAsia="Times New Roman" w:hAnsi="Times New Roman" w:cs="Times New Roman"/>
          <w:sz w:val="24"/>
          <w:szCs w:val="24"/>
        </w:rPr>
        <w:t>.</w:t>
      </w:r>
    </w:p>
    <w:p w14:paraId="0F652876" w14:textId="28FD986E" w:rsidR="000529D5" w:rsidRPr="00ED7AA1" w:rsidRDefault="00466A33" w:rsidP="00611DB4">
      <w:pPr>
        <w:pStyle w:val="af9"/>
        <w:numPr>
          <w:ilvl w:val="1"/>
          <w:numId w:val="47"/>
        </w:numPr>
        <w:spacing w:before="0"/>
        <w:ind w:left="0" w:firstLine="993"/>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lastRenderedPageBreak/>
        <w:t xml:space="preserve"> </w:t>
      </w:r>
      <w:r w:rsidR="000529D5" w:rsidRPr="00ED7AA1">
        <w:rPr>
          <w:rFonts w:ascii="Times New Roman" w:eastAsia="Times New Roman" w:hAnsi="Times New Roman" w:cs="Times New Roman"/>
          <w:sz w:val="24"/>
          <w:szCs w:val="24"/>
        </w:rPr>
        <w:t>Для постоянной связи и согласования производственных и технических вопросов, связанных с выполнением обязательств по договору Исполнитель назначают ответствен</w:t>
      </w:r>
      <w:r w:rsidR="00F90D70" w:rsidRPr="00ED7AA1">
        <w:rPr>
          <w:rFonts w:ascii="Times New Roman" w:eastAsia="Times New Roman" w:hAnsi="Times New Roman" w:cs="Times New Roman"/>
          <w:sz w:val="24"/>
          <w:szCs w:val="24"/>
        </w:rPr>
        <w:t xml:space="preserve">ное лицо: </w:t>
      </w:r>
      <w:r w:rsidR="001C3DEE" w:rsidRPr="00ED7AA1">
        <w:rPr>
          <w:rFonts w:ascii="Times New Roman" w:eastAsia="Times New Roman" w:hAnsi="Times New Roman" w:cs="Times New Roman"/>
          <w:b/>
          <w:sz w:val="24"/>
          <w:szCs w:val="24"/>
        </w:rPr>
        <w:t>__________________________</w:t>
      </w:r>
      <w:r w:rsidR="000529D5" w:rsidRPr="00ED7AA1">
        <w:rPr>
          <w:rFonts w:ascii="Times New Roman" w:eastAsia="Times New Roman" w:hAnsi="Times New Roman" w:cs="Times New Roman"/>
          <w:sz w:val="24"/>
          <w:szCs w:val="24"/>
        </w:rPr>
        <w:t>.</w:t>
      </w:r>
    </w:p>
    <w:p w14:paraId="36CDEE0E" w14:textId="77777777" w:rsidR="000529D5" w:rsidRPr="00ED7AA1" w:rsidRDefault="000529D5" w:rsidP="00611DB4">
      <w:pPr>
        <w:pStyle w:val="af9"/>
        <w:spacing w:before="0"/>
        <w:ind w:left="0" w:firstLine="567"/>
        <w:rPr>
          <w:rFonts w:ascii="Times New Roman" w:eastAsia="Times New Roman" w:hAnsi="Times New Roman" w:cs="Times New Roman"/>
          <w:caps/>
          <w:color w:val="C00000"/>
          <w:spacing w:val="4"/>
          <w:sz w:val="24"/>
          <w:szCs w:val="24"/>
        </w:rPr>
      </w:pPr>
    </w:p>
    <w:p w14:paraId="15324D3E" w14:textId="77777777" w:rsidR="000529D5" w:rsidRPr="00ED7AA1" w:rsidRDefault="000529D5" w:rsidP="00611DB4">
      <w:pPr>
        <w:pStyle w:val="af9"/>
        <w:spacing w:before="0"/>
        <w:ind w:left="0" w:firstLine="567"/>
        <w:jc w:val="center"/>
        <w:rPr>
          <w:rFonts w:ascii="Times New Roman" w:eastAsia="Times New Roman" w:hAnsi="Times New Roman" w:cs="Times New Roman"/>
          <w:caps/>
          <w:spacing w:val="4"/>
          <w:sz w:val="24"/>
          <w:szCs w:val="24"/>
        </w:rPr>
      </w:pPr>
      <w:r w:rsidRPr="00ED7AA1">
        <w:rPr>
          <w:rFonts w:ascii="Times New Roman" w:eastAsia="Times New Roman" w:hAnsi="Times New Roman" w:cs="Times New Roman"/>
          <w:b/>
          <w:bCs/>
          <w:caps/>
          <w:spacing w:val="4"/>
          <w:sz w:val="24"/>
          <w:szCs w:val="24"/>
        </w:rPr>
        <w:t>5. Порядок сдачи-приемки услуг</w:t>
      </w:r>
    </w:p>
    <w:p w14:paraId="45C9FD85" w14:textId="77777777" w:rsidR="000529D5" w:rsidRPr="00ED7AA1" w:rsidRDefault="00466A33"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color w:val="C00000"/>
          <w:sz w:val="24"/>
          <w:szCs w:val="24"/>
        </w:rPr>
        <w:t xml:space="preserve">   </w:t>
      </w:r>
      <w:r w:rsidR="000529D5" w:rsidRPr="00ED7AA1">
        <w:rPr>
          <w:rFonts w:ascii="Times New Roman" w:eastAsia="Times New Roman" w:hAnsi="Times New Roman" w:cs="Times New Roman"/>
          <w:color w:val="C00000"/>
          <w:sz w:val="24"/>
          <w:szCs w:val="24"/>
        </w:rPr>
        <w:t xml:space="preserve"> </w:t>
      </w:r>
      <w:r w:rsidR="000529D5" w:rsidRPr="00ED7AA1">
        <w:rPr>
          <w:rFonts w:ascii="Times New Roman" w:eastAsia="Times New Roman" w:hAnsi="Times New Roman" w:cs="Times New Roman"/>
          <w:sz w:val="24"/>
          <w:szCs w:val="24"/>
        </w:rPr>
        <w:t>5.1. Приемка Заказчиком результата производится по факту оказанных услуг по количеству и качеству оказанной услуги, на основании Акта сдачи-приемки услуг.</w:t>
      </w:r>
    </w:p>
    <w:p w14:paraId="710FA16B" w14:textId="77777777" w:rsidR="000529D5" w:rsidRPr="00ED7AA1" w:rsidRDefault="00466A33"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   </w:t>
      </w:r>
      <w:r w:rsidR="000529D5" w:rsidRPr="00ED7AA1">
        <w:rPr>
          <w:rFonts w:ascii="Times New Roman" w:eastAsia="Times New Roman" w:hAnsi="Times New Roman" w:cs="Times New Roman"/>
          <w:sz w:val="24"/>
          <w:szCs w:val="24"/>
        </w:rPr>
        <w:t>5.2. Датой оказания услуг считается дата подписания Акта сдачи-приемки услуг сторонами.</w:t>
      </w:r>
    </w:p>
    <w:p w14:paraId="7FB0785C" w14:textId="77777777" w:rsidR="000529D5" w:rsidRPr="00ED7AA1" w:rsidRDefault="00466A33"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   </w:t>
      </w:r>
      <w:r w:rsidR="000529D5" w:rsidRPr="00ED7AA1">
        <w:rPr>
          <w:rFonts w:ascii="Times New Roman" w:eastAsia="Times New Roman" w:hAnsi="Times New Roman" w:cs="Times New Roman"/>
          <w:sz w:val="24"/>
          <w:szCs w:val="24"/>
        </w:rPr>
        <w:t>5.3. В течение 5 (пяти) рабочих дней после завершения оказания услуг, предусмотренных договором, Исполнитель представляет Заказчику Акт сдачи-приемки услуг, подписанный Исполнителем, в 2 (двух) экземплярах.</w:t>
      </w:r>
    </w:p>
    <w:p w14:paraId="3006503E" w14:textId="5A4602B3" w:rsidR="000529D5" w:rsidRPr="00ED7AA1" w:rsidRDefault="00466A33"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   </w:t>
      </w:r>
      <w:r w:rsidR="001C3DEE" w:rsidRPr="00ED7AA1">
        <w:rPr>
          <w:rFonts w:ascii="Times New Roman" w:eastAsia="Times New Roman" w:hAnsi="Times New Roman" w:cs="Times New Roman"/>
          <w:sz w:val="24"/>
          <w:szCs w:val="24"/>
        </w:rPr>
        <w:t>5.4. Не позднее 10 (десяти</w:t>
      </w:r>
      <w:r w:rsidR="000529D5" w:rsidRPr="00ED7AA1">
        <w:rPr>
          <w:rFonts w:ascii="Times New Roman" w:eastAsia="Times New Roman" w:hAnsi="Times New Roman" w:cs="Times New Roman"/>
          <w:sz w:val="24"/>
          <w:szCs w:val="24"/>
        </w:rPr>
        <w:t>) рабочих дней с момента получения документов, предусмотренных п. 5.3. Заказчик осуществляет приемку оказанных услуг по настоящему договору на предмет соответствия их объема, качества требованиям, изложенным в настоящем договоре, и направляет Исполнителю подписанный 1 (один) экземпляр Акта сдачи-приемки услуг либо мотивированный отказ от приемки оказанных услуг.</w:t>
      </w:r>
    </w:p>
    <w:p w14:paraId="6C6044A8" w14:textId="629B5DBB" w:rsidR="000529D5" w:rsidRPr="00ED7AA1" w:rsidRDefault="00466A33"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  </w:t>
      </w:r>
      <w:r w:rsidR="000529D5" w:rsidRPr="00ED7AA1">
        <w:rPr>
          <w:rFonts w:ascii="Times New Roman" w:eastAsia="Times New Roman" w:hAnsi="Times New Roman" w:cs="Times New Roman"/>
          <w:sz w:val="24"/>
          <w:szCs w:val="24"/>
        </w:rPr>
        <w:t xml:space="preserve"> 5.5. Подписанный Заказчиком и Исполнителем Акт сдачи-приемки услуг и предъявленный Исполнителем Заказчику счет на оплату являются основанием для оплаты Исполнителю оказанных услуг.</w:t>
      </w:r>
    </w:p>
    <w:p w14:paraId="4436DEFC" w14:textId="77777777" w:rsidR="000529D5" w:rsidRPr="00ED7AA1" w:rsidRDefault="00466A33"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  </w:t>
      </w:r>
      <w:r w:rsidR="000529D5" w:rsidRPr="00ED7AA1">
        <w:rPr>
          <w:rFonts w:ascii="Times New Roman" w:eastAsia="Times New Roman" w:hAnsi="Times New Roman" w:cs="Times New Roman"/>
          <w:sz w:val="24"/>
          <w:szCs w:val="24"/>
        </w:rPr>
        <w:t xml:space="preserve"> 5.6. В случае не предоставления сопроводительных документов, указанных в п. 5.3. Заказчик направляет Исполнителю требование о предоставлении в разумный срок (не более 3 рабочих дней) таких документов.</w:t>
      </w:r>
    </w:p>
    <w:p w14:paraId="0815506D" w14:textId="77777777" w:rsidR="000529D5" w:rsidRPr="00ED7AA1" w:rsidRDefault="00466A33" w:rsidP="00611DB4">
      <w:pPr>
        <w:pStyle w:val="ConsPlusNormal"/>
        <w:tabs>
          <w:tab w:val="left" w:pos="0"/>
        </w:tabs>
        <w:ind w:firstLine="567"/>
        <w:contextualSpacing/>
        <w:jc w:val="both"/>
        <w:rPr>
          <w:rFonts w:ascii="Times New Roman" w:hAnsi="Times New Roman" w:cs="Times New Roman"/>
          <w:sz w:val="24"/>
          <w:szCs w:val="24"/>
          <w:lang w:eastAsia="ru-RU"/>
        </w:rPr>
      </w:pPr>
      <w:r w:rsidRPr="00ED7AA1">
        <w:rPr>
          <w:rFonts w:ascii="Times New Roman" w:hAnsi="Times New Roman" w:cs="Times New Roman"/>
          <w:sz w:val="24"/>
          <w:szCs w:val="24"/>
        </w:rPr>
        <w:t xml:space="preserve">  </w:t>
      </w:r>
      <w:r w:rsidR="000529D5" w:rsidRPr="00ED7AA1">
        <w:rPr>
          <w:rFonts w:ascii="Times New Roman" w:hAnsi="Times New Roman" w:cs="Times New Roman"/>
          <w:sz w:val="24"/>
          <w:szCs w:val="24"/>
        </w:rPr>
        <w:t xml:space="preserve"> 5.7.</w:t>
      </w:r>
      <w:r w:rsidRPr="00ED7AA1">
        <w:rPr>
          <w:rFonts w:ascii="Times New Roman" w:hAnsi="Times New Roman" w:cs="Times New Roman"/>
          <w:sz w:val="24"/>
          <w:szCs w:val="24"/>
        </w:rPr>
        <w:t xml:space="preserve"> </w:t>
      </w:r>
      <w:r w:rsidR="000529D5" w:rsidRPr="00ED7AA1">
        <w:rPr>
          <w:rFonts w:ascii="Times New Roman" w:hAnsi="Times New Roman" w:cs="Times New Roman"/>
          <w:sz w:val="24"/>
          <w:szCs w:val="24"/>
          <w:lang w:eastAsia="ru-RU"/>
        </w:rPr>
        <w:t>Заказчик вправе не отказывать в приемке оказанных услуг в случае выявления несоответствия этих услуга условиям договора, если выявленное несоответствие не препятствует приемке этих услуг и устранено Исполнителем.</w:t>
      </w:r>
    </w:p>
    <w:p w14:paraId="34BB2823" w14:textId="77777777" w:rsidR="000529D5" w:rsidRPr="00ED7AA1" w:rsidRDefault="00466A33" w:rsidP="00611DB4">
      <w:pPr>
        <w:tabs>
          <w:tab w:val="num" w:pos="1080"/>
        </w:tabs>
        <w:spacing w:before="0"/>
        <w:ind w:firstLine="567"/>
        <w:contextualSpacing/>
        <w:jc w:val="both"/>
        <w:rPr>
          <w:rFonts w:ascii="Times New Roman" w:hAnsi="Times New Roman" w:cs="Times New Roman"/>
          <w:sz w:val="24"/>
          <w:szCs w:val="24"/>
        </w:rPr>
      </w:pPr>
      <w:r w:rsidRPr="00ED7AA1">
        <w:rPr>
          <w:rFonts w:ascii="Times New Roman" w:hAnsi="Times New Roman" w:cs="Times New Roman"/>
          <w:sz w:val="24"/>
          <w:szCs w:val="24"/>
        </w:rPr>
        <w:t xml:space="preserve"> </w:t>
      </w:r>
      <w:r w:rsidR="000529D5" w:rsidRPr="00ED7AA1">
        <w:rPr>
          <w:rFonts w:ascii="Times New Roman" w:hAnsi="Times New Roman" w:cs="Times New Roman"/>
          <w:sz w:val="24"/>
          <w:szCs w:val="24"/>
        </w:rPr>
        <w:t xml:space="preserve"> 5.8. В случае обнаружения </w:t>
      </w:r>
      <w:r w:rsidR="00B24A23" w:rsidRPr="00ED7AA1">
        <w:rPr>
          <w:rFonts w:ascii="Times New Roman" w:hAnsi="Times New Roman" w:cs="Times New Roman"/>
          <w:sz w:val="24"/>
          <w:szCs w:val="24"/>
        </w:rPr>
        <w:t>несоответствия</w:t>
      </w:r>
      <w:r w:rsidR="000529D5" w:rsidRPr="00ED7AA1">
        <w:rPr>
          <w:rFonts w:ascii="Times New Roman" w:hAnsi="Times New Roman" w:cs="Times New Roman"/>
          <w:sz w:val="24"/>
          <w:szCs w:val="24"/>
        </w:rPr>
        <w:t xml:space="preserve"> результата услуг условиям настоящего договора, Исполнитель обязуется устранить все недостатки за свой счет в течение 5 дней с момента заявления об этом Заказчиком.</w:t>
      </w:r>
    </w:p>
    <w:p w14:paraId="0AFF8595" w14:textId="77777777" w:rsidR="000529D5" w:rsidRPr="00ED7AA1" w:rsidRDefault="00466A33" w:rsidP="00611DB4">
      <w:pPr>
        <w:pStyle w:val="ConsPlusNormal"/>
        <w:tabs>
          <w:tab w:val="left" w:pos="0"/>
        </w:tabs>
        <w:ind w:firstLine="567"/>
        <w:contextualSpacing/>
        <w:jc w:val="both"/>
        <w:rPr>
          <w:rFonts w:ascii="Times New Roman" w:hAnsi="Times New Roman" w:cs="Times New Roman"/>
          <w:sz w:val="24"/>
          <w:szCs w:val="24"/>
          <w:lang w:eastAsia="ru-RU"/>
        </w:rPr>
      </w:pPr>
      <w:r w:rsidRPr="00ED7AA1">
        <w:rPr>
          <w:rFonts w:ascii="Times New Roman" w:hAnsi="Times New Roman" w:cs="Times New Roman"/>
          <w:sz w:val="24"/>
          <w:szCs w:val="24"/>
          <w:lang w:eastAsia="ru-RU"/>
        </w:rPr>
        <w:t xml:space="preserve"> </w:t>
      </w:r>
      <w:r w:rsidR="000529D5" w:rsidRPr="00ED7AA1">
        <w:rPr>
          <w:rFonts w:ascii="Times New Roman" w:hAnsi="Times New Roman" w:cs="Times New Roman"/>
          <w:sz w:val="24"/>
          <w:szCs w:val="24"/>
          <w:lang w:eastAsia="ru-RU"/>
        </w:rPr>
        <w:t xml:space="preserve"> 5.9. Заказчик отказывает в приемке оказанных услуг в случае, если услуги не соответствуют условиям договора, за исключением, если недостатки оказанных услуг устранены Исполнителем в приемлемый для Заказчика срок, указанный в п.5.8. настоящего договора.</w:t>
      </w:r>
    </w:p>
    <w:p w14:paraId="07B467D2" w14:textId="77777777" w:rsidR="00176121" w:rsidRPr="00ED7AA1" w:rsidRDefault="00176121" w:rsidP="00611DB4">
      <w:pPr>
        <w:spacing w:before="0"/>
        <w:ind w:firstLine="567"/>
        <w:contextualSpacing/>
        <w:jc w:val="center"/>
        <w:rPr>
          <w:rFonts w:ascii="Times New Roman" w:eastAsia="Times New Roman" w:hAnsi="Times New Roman" w:cs="Times New Roman"/>
          <w:b/>
          <w:bCs/>
          <w:sz w:val="24"/>
          <w:szCs w:val="24"/>
        </w:rPr>
      </w:pPr>
    </w:p>
    <w:p w14:paraId="2EFF89BB" w14:textId="77777777" w:rsidR="000529D5" w:rsidRPr="00ED7AA1" w:rsidRDefault="000529D5" w:rsidP="00611DB4">
      <w:pPr>
        <w:spacing w:before="0"/>
        <w:ind w:firstLine="567"/>
        <w:contextualSpacing/>
        <w:jc w:val="center"/>
        <w:rPr>
          <w:rFonts w:ascii="Times New Roman" w:eastAsia="Times New Roman" w:hAnsi="Times New Roman" w:cs="Times New Roman"/>
          <w:sz w:val="24"/>
          <w:szCs w:val="24"/>
        </w:rPr>
      </w:pPr>
      <w:r w:rsidRPr="00ED7AA1">
        <w:rPr>
          <w:rFonts w:ascii="Times New Roman" w:eastAsia="Times New Roman" w:hAnsi="Times New Roman" w:cs="Times New Roman"/>
          <w:b/>
          <w:bCs/>
          <w:sz w:val="24"/>
          <w:szCs w:val="24"/>
        </w:rPr>
        <w:t>6. ОТВЕТСТВЕННОСТЬ СТОРОН</w:t>
      </w:r>
    </w:p>
    <w:p w14:paraId="217F8BF5"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528EDD4"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E389DDA" w14:textId="6F45F1B1"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6.3. В случае просрочки исполнения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 xml:space="preserve"> обязательств (в том числе гарантийного обязательства), предусмотренных Контрактом, </w:t>
      </w:r>
      <w:r w:rsidRPr="00ED7AA1">
        <w:rPr>
          <w:rFonts w:ascii="Times New Roman" w:eastAsia="Times New Roman" w:hAnsi="Times New Roman" w:cs="Times New Roman"/>
          <w:sz w:val="24"/>
          <w:szCs w:val="24"/>
        </w:rPr>
        <w:t>Исполнитель</w:t>
      </w:r>
      <w:r w:rsidRPr="00ED7AA1">
        <w:rPr>
          <w:rFonts w:ascii="Times New Roman" w:eastAsia="Times New Roman" w:hAnsi="Times New Roman" w:cs="Times New Roman"/>
          <w:sz w:val="24"/>
          <w:szCs w:val="24"/>
        </w:rPr>
        <w:t xml:space="preserve"> уплачивает Заказчику пени. Пеня начисляется за каждый день просрочки исполнения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w:t>
      </w:r>
    </w:p>
    <w:p w14:paraId="5D0CAB1B" w14:textId="6A40F2F2"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lastRenderedPageBreak/>
        <w:t xml:space="preserve">6.4. За каждый факт неисполнения или ненадлежащего исполнения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 xml:space="preserve"> обязательств, предусмотренных контрактом, заключенным по результатам определения </w:t>
      </w:r>
      <w:r w:rsidRPr="00ED7AA1">
        <w:rPr>
          <w:rFonts w:ascii="Times New Roman" w:eastAsia="Times New Roman" w:hAnsi="Times New Roman" w:cs="Times New Roman"/>
          <w:sz w:val="24"/>
          <w:szCs w:val="24"/>
        </w:rPr>
        <w:t>Исполнителя</w:t>
      </w:r>
      <w:r w:rsidRPr="00ED7AA1">
        <w:rPr>
          <w:rFonts w:ascii="Times New Roman" w:eastAsia="Times New Roman" w:hAnsi="Times New Roman" w:cs="Times New Roman"/>
          <w:sz w:val="24"/>
          <w:szCs w:val="24"/>
        </w:rPr>
        <w:t xml:space="preserve">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14:paraId="4A0D0ED6" w14:textId="11E99610"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6.5. За каждый факт неисполнения или ненадлежащего исполнения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14:paraId="71FF1463"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а) в случае, если цена Контракта не превышает начальную (максимальную) цену Контракта:</w:t>
      </w:r>
    </w:p>
    <w:p w14:paraId="61BE0257"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-10 процентов начальной (максимальной) цены Контракта, если цена Контракта не превышает 3 млн. рублей;</w:t>
      </w:r>
    </w:p>
    <w:p w14:paraId="516C9E7E"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4F092E46"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2E411FDA"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б) в случае, если цена Контракта превышает начальную (максимальную) цену Контракта:</w:t>
      </w:r>
    </w:p>
    <w:p w14:paraId="136FC1AB"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-10 процентов цены Контракта, если цена Контракта не превышает 3 млн. рублей;</w:t>
      </w:r>
    </w:p>
    <w:p w14:paraId="41657DEF"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14:paraId="6D9D183B"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14:paraId="3EB78A8B" w14:textId="0F763D2C"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6.6. За каждый факт неисполнения или ненадлежащего исполнения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 xml:space="preserve"> обязательства, предусмотренного Контрактом, которое не имеет стоимостного выражения, </w:t>
      </w:r>
      <w:r w:rsidRPr="00ED7AA1">
        <w:rPr>
          <w:rFonts w:ascii="Times New Roman" w:eastAsia="Times New Roman" w:hAnsi="Times New Roman" w:cs="Times New Roman"/>
          <w:sz w:val="24"/>
          <w:szCs w:val="24"/>
        </w:rPr>
        <w:t>Исполнитель</w:t>
      </w:r>
      <w:r w:rsidRPr="00ED7AA1">
        <w:rPr>
          <w:rFonts w:ascii="Times New Roman" w:eastAsia="Times New Roman" w:hAnsi="Times New Roman" w:cs="Times New Roman"/>
          <w:sz w:val="24"/>
          <w:szCs w:val="24"/>
        </w:rPr>
        <w:t xml:space="preserve"> уплачивает Заказчику штраф. Размер штрафа определяется в соответствии с Правилами и составляет:</w:t>
      </w:r>
    </w:p>
    <w:p w14:paraId="224ABAC2"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а) 1000 рублей, если цена контракта не превышает 3 млн. рублей;</w:t>
      </w:r>
    </w:p>
    <w:p w14:paraId="27EB6A29"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б) 5000 рублей, если цена контракта составляет от 3 млн. рублей до 50 млн. рублей (включительно);</w:t>
      </w:r>
    </w:p>
    <w:p w14:paraId="0D547DE4"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в) 10000 рублей, если цена контракта составляет от 50 млн. рублей до 100 млн. рублей (включительно);</w:t>
      </w:r>
    </w:p>
    <w:p w14:paraId="7D6E42E1"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г) 100000 рублей, если цена контракта превышает 100 млн. рублей.</w:t>
      </w:r>
    </w:p>
    <w:p w14:paraId="0A08B4A4" w14:textId="3E869708"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6.7. В случае просрочки исполнения Заказчиком обязательств, предусмотренных Контрактом, </w:t>
      </w:r>
      <w:r w:rsidRPr="00ED7AA1">
        <w:rPr>
          <w:rFonts w:ascii="Times New Roman" w:eastAsia="Times New Roman" w:hAnsi="Times New Roman" w:cs="Times New Roman"/>
          <w:sz w:val="24"/>
          <w:szCs w:val="24"/>
        </w:rPr>
        <w:t>Исполнитель</w:t>
      </w:r>
      <w:r w:rsidRPr="00ED7AA1">
        <w:rPr>
          <w:rFonts w:ascii="Times New Roman" w:eastAsia="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B06B7A5" w14:textId="2535E4E9"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ED7AA1">
        <w:rPr>
          <w:rFonts w:ascii="Times New Roman" w:eastAsia="Times New Roman" w:hAnsi="Times New Roman" w:cs="Times New Roman"/>
          <w:sz w:val="24"/>
          <w:szCs w:val="24"/>
        </w:rPr>
        <w:t>Исполнитель</w:t>
      </w:r>
      <w:r w:rsidRPr="00ED7AA1">
        <w:rPr>
          <w:rFonts w:ascii="Times New Roman" w:eastAsia="Times New Roman" w:hAnsi="Times New Roman" w:cs="Times New Roman"/>
          <w:sz w:val="24"/>
          <w:szCs w:val="24"/>
        </w:rPr>
        <w:t xml:space="preserve"> вправе потребовать уплату штрафа. Размер штрафа определяется в соответствии с Правилами и составляет:</w:t>
      </w:r>
    </w:p>
    <w:p w14:paraId="1BBFF409"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а) 1000 рублей, если цена контракта не превышает 3 млн. рублей (включительно);</w:t>
      </w:r>
    </w:p>
    <w:p w14:paraId="2E01AE80"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б) 5000 рублей, если цена контракта составляет от 3 млн. рублей до 50 млн. рублей (включительно);</w:t>
      </w:r>
    </w:p>
    <w:p w14:paraId="119024F1"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в) 10000 рублей, если цена контракта составляет от 50 млн. рублей до 100 млн. рублей (включительно);</w:t>
      </w:r>
    </w:p>
    <w:p w14:paraId="61E5ED1E"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lastRenderedPageBreak/>
        <w:t>г) 100000 рублей, если цена контракта превышает 100 млн. рублей.</w:t>
      </w:r>
    </w:p>
    <w:p w14:paraId="4CC6813F" w14:textId="76565939"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6.9. За каждый день просрочки исполнения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 xml:space="preserve"> обязательства по предоставлению нового обеспечение исполнения Контракта, предусмотренного пунктом 6.8 Контракта, начисляется пеня в размере, определенном в порядке, установленном в соответствии с пунктом 6.3 Контракта.</w:t>
      </w:r>
    </w:p>
    <w:p w14:paraId="7659368F"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6.10. Применение неустойки (штрафа, пени) не освобождает Стороны от исполнения обязательств по Контракту.</w:t>
      </w:r>
    </w:p>
    <w:p w14:paraId="578F02A2" w14:textId="338FCFF2"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6.11. Общая сумма начисленных штрафов за неисполнение или ненадлежащее исполнение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 xml:space="preserve"> обязательств, предусмотренных Контрактом, не может превышать цену Контракта.</w:t>
      </w:r>
    </w:p>
    <w:p w14:paraId="2464F644"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485A61" w14:textId="77777777"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2C0269D" w14:textId="73FA464A" w:rsidR="001C3DEE" w:rsidRPr="00ED7AA1" w:rsidRDefault="001C3DEE" w:rsidP="001C3DEE">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6.14. На основании пп.2 п. 14 ст. 34 Федерального закона N 44-ФЗ, в случае нарушения </w:t>
      </w:r>
      <w:r w:rsidRPr="00ED7AA1">
        <w:rPr>
          <w:rFonts w:ascii="Times New Roman" w:eastAsia="Times New Roman" w:hAnsi="Times New Roman" w:cs="Times New Roman"/>
          <w:sz w:val="24"/>
          <w:szCs w:val="24"/>
        </w:rPr>
        <w:t>Исполнителем</w:t>
      </w:r>
      <w:r w:rsidRPr="00ED7AA1">
        <w:rPr>
          <w:rFonts w:ascii="Times New Roman" w:eastAsia="Times New Roman" w:hAnsi="Times New Roman" w:cs="Times New Roman"/>
          <w:sz w:val="24"/>
          <w:szCs w:val="24"/>
        </w:rPr>
        <w:t xml:space="preserve">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w:t>
      </w:r>
      <w:r w:rsidRPr="00ED7AA1">
        <w:rPr>
          <w:rFonts w:ascii="Times New Roman" w:eastAsia="Times New Roman" w:hAnsi="Times New Roman" w:cs="Times New Roman"/>
          <w:sz w:val="24"/>
          <w:szCs w:val="24"/>
        </w:rPr>
        <w:t>Исполнителю</w:t>
      </w:r>
      <w:r w:rsidRPr="00ED7AA1">
        <w:rPr>
          <w:rFonts w:ascii="Times New Roman" w:eastAsia="Times New Roman" w:hAnsi="Times New Roman" w:cs="Times New Roman"/>
          <w:sz w:val="24"/>
          <w:szCs w:val="24"/>
        </w:rPr>
        <w:t xml:space="preserve"> в соответствии с Федеральным законом N 44-ФЗ.</w:t>
      </w:r>
    </w:p>
    <w:p w14:paraId="1F97FE36" w14:textId="77777777" w:rsidR="001357DA" w:rsidRPr="00ED7AA1" w:rsidRDefault="001357DA" w:rsidP="00611DB4">
      <w:pPr>
        <w:spacing w:before="0"/>
        <w:ind w:firstLine="567"/>
        <w:contextualSpacing/>
        <w:jc w:val="both"/>
        <w:rPr>
          <w:rFonts w:ascii="Times New Roman" w:eastAsia="Times New Roman" w:hAnsi="Times New Roman" w:cs="Times New Roman"/>
          <w:sz w:val="24"/>
          <w:szCs w:val="24"/>
        </w:rPr>
      </w:pPr>
    </w:p>
    <w:p w14:paraId="25002746" w14:textId="77777777" w:rsidR="000529D5" w:rsidRPr="00ED7AA1" w:rsidRDefault="000529D5" w:rsidP="00611DB4">
      <w:pPr>
        <w:spacing w:before="0"/>
        <w:ind w:firstLine="567"/>
        <w:contextualSpacing/>
        <w:jc w:val="center"/>
        <w:rPr>
          <w:rFonts w:ascii="Times New Roman" w:eastAsia="Times New Roman" w:hAnsi="Times New Roman" w:cs="Times New Roman"/>
          <w:caps/>
          <w:sz w:val="24"/>
          <w:szCs w:val="24"/>
        </w:rPr>
      </w:pPr>
      <w:r w:rsidRPr="00ED7AA1">
        <w:rPr>
          <w:rFonts w:ascii="Times New Roman" w:eastAsia="Times New Roman" w:hAnsi="Times New Roman" w:cs="Times New Roman"/>
          <w:b/>
          <w:bCs/>
          <w:caps/>
          <w:sz w:val="24"/>
          <w:szCs w:val="24"/>
        </w:rPr>
        <w:t>7. Порядок урегулирования споров</w:t>
      </w:r>
    </w:p>
    <w:p w14:paraId="11EF711D"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7.1. Претензионный порядок досудебного урегулирования споров, вытекающих из договора, является для Сторон обязательным.</w:t>
      </w:r>
    </w:p>
    <w:p w14:paraId="29D3205B"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7.2.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договора.</w:t>
      </w:r>
    </w:p>
    <w:p w14:paraId="238D0D17"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7.3. Допускается направление Сторонами претензионных писем иными способами: по факсу и электронной почте, экспресс-почтой.</w:t>
      </w:r>
    </w:p>
    <w:p w14:paraId="1786C488"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7.4. Срок рассмотрения претензионного письма и направления ответа на него составляет 5 (пять) рабочих дней со дня получения последнего адресатом.</w:t>
      </w:r>
    </w:p>
    <w:p w14:paraId="282E6176"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7.5. Все споры и разногласия, возникающие между сторонами при заключении и исполнении настоящего договора, разрешаются сторонами путем переговоров. При невозможности разрешения споров при помощи переговоров они рассматриваются Арбитражным судом Краснодарского края.</w:t>
      </w:r>
    </w:p>
    <w:p w14:paraId="165DAD5B" w14:textId="77777777" w:rsidR="001357DA" w:rsidRPr="00ED7AA1" w:rsidRDefault="001357DA" w:rsidP="00611DB4">
      <w:pPr>
        <w:spacing w:before="0"/>
        <w:ind w:firstLine="567"/>
        <w:contextualSpacing/>
        <w:jc w:val="both"/>
        <w:rPr>
          <w:rFonts w:ascii="Times New Roman" w:eastAsia="Times New Roman" w:hAnsi="Times New Roman" w:cs="Times New Roman"/>
          <w:sz w:val="24"/>
          <w:szCs w:val="24"/>
        </w:rPr>
      </w:pPr>
    </w:p>
    <w:p w14:paraId="22D04C75" w14:textId="77777777" w:rsidR="000529D5" w:rsidRPr="00ED7AA1" w:rsidRDefault="000529D5" w:rsidP="00611DB4">
      <w:pPr>
        <w:spacing w:before="0"/>
        <w:ind w:firstLine="567"/>
        <w:contextualSpacing/>
        <w:jc w:val="center"/>
        <w:rPr>
          <w:rFonts w:ascii="Times New Roman" w:eastAsia="Times New Roman" w:hAnsi="Times New Roman" w:cs="Times New Roman"/>
          <w:caps/>
          <w:sz w:val="24"/>
          <w:szCs w:val="24"/>
        </w:rPr>
      </w:pPr>
      <w:r w:rsidRPr="00ED7AA1">
        <w:rPr>
          <w:rFonts w:ascii="Times New Roman" w:eastAsia="Times New Roman" w:hAnsi="Times New Roman" w:cs="Times New Roman"/>
          <w:b/>
          <w:bCs/>
          <w:caps/>
          <w:sz w:val="24"/>
          <w:szCs w:val="24"/>
        </w:rPr>
        <w:t>8.ФОРС-МАЖОР</w:t>
      </w:r>
    </w:p>
    <w:p w14:paraId="2C11FA86"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8.1. Ни одна из сторон не несет ответственности перед другой стороной за невыполнение обязательств, обусловленных обстоятельствами, возникшими помимо воли и желания сторон, которые нельзя предвидеть или избежать разумными средствами,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запретительные действия властей.</w:t>
      </w:r>
    </w:p>
    <w:p w14:paraId="48C4AE3C"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8.2.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3C5D1F8B"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8.3. Сторона, которая не исполняет своего обязательства в силу действия обстоятельств непреодолимой силы, должна известить другую сторону о возникших препятствиях и их влиянии на исполнение обязательств по договору в 7-ми </w:t>
      </w:r>
      <w:proofErr w:type="spellStart"/>
      <w:r w:rsidRPr="00ED7AA1">
        <w:rPr>
          <w:rFonts w:ascii="Times New Roman" w:eastAsia="Times New Roman" w:hAnsi="Times New Roman" w:cs="Times New Roman"/>
          <w:sz w:val="24"/>
          <w:szCs w:val="24"/>
        </w:rPr>
        <w:t>дневный</w:t>
      </w:r>
      <w:proofErr w:type="spellEnd"/>
      <w:r w:rsidRPr="00ED7AA1">
        <w:rPr>
          <w:rFonts w:ascii="Times New Roman" w:eastAsia="Times New Roman" w:hAnsi="Times New Roman" w:cs="Times New Roman"/>
          <w:sz w:val="24"/>
          <w:szCs w:val="24"/>
        </w:rPr>
        <w:t xml:space="preserve"> срок с момента возникновения обстоятельств непреодолимой силы.</w:t>
      </w:r>
    </w:p>
    <w:p w14:paraId="5B8FF8FA" w14:textId="77777777" w:rsidR="001357DA" w:rsidRPr="00ED7AA1" w:rsidRDefault="001357DA" w:rsidP="00611DB4">
      <w:pPr>
        <w:spacing w:before="0"/>
        <w:ind w:firstLine="567"/>
        <w:contextualSpacing/>
        <w:jc w:val="both"/>
        <w:rPr>
          <w:rFonts w:ascii="Times New Roman" w:eastAsia="Times New Roman" w:hAnsi="Times New Roman" w:cs="Times New Roman"/>
          <w:sz w:val="24"/>
          <w:szCs w:val="24"/>
        </w:rPr>
      </w:pPr>
    </w:p>
    <w:p w14:paraId="3D4F74B9" w14:textId="77777777" w:rsidR="000529D5" w:rsidRPr="00ED7AA1" w:rsidRDefault="000529D5" w:rsidP="00611DB4">
      <w:pPr>
        <w:spacing w:before="0"/>
        <w:ind w:firstLine="567"/>
        <w:contextualSpacing/>
        <w:jc w:val="center"/>
        <w:rPr>
          <w:rFonts w:ascii="Times New Roman" w:eastAsia="Times New Roman" w:hAnsi="Times New Roman" w:cs="Times New Roman"/>
          <w:caps/>
          <w:spacing w:val="6"/>
          <w:sz w:val="24"/>
          <w:szCs w:val="24"/>
        </w:rPr>
      </w:pPr>
      <w:r w:rsidRPr="00ED7AA1">
        <w:rPr>
          <w:rFonts w:ascii="Times New Roman" w:eastAsia="Times New Roman" w:hAnsi="Times New Roman" w:cs="Times New Roman"/>
          <w:b/>
          <w:bCs/>
          <w:caps/>
          <w:spacing w:val="6"/>
          <w:sz w:val="24"/>
          <w:szCs w:val="24"/>
        </w:rPr>
        <w:t>9.Срок действия договора</w:t>
      </w:r>
    </w:p>
    <w:p w14:paraId="2C3DB83F" w14:textId="1633C9C5" w:rsidR="000529D5" w:rsidRPr="00ED7AA1" w:rsidRDefault="000529D5" w:rsidP="00AF6FA4">
      <w:pPr>
        <w:pStyle w:val="11"/>
        <w:numPr>
          <w:ilvl w:val="0"/>
          <w:numId w:val="0"/>
        </w:numPr>
        <w:ind w:firstLine="567"/>
        <w:rPr>
          <w:rFonts w:ascii="Times New Roman" w:hAnsi="Times New Roman"/>
          <w:sz w:val="24"/>
          <w:szCs w:val="24"/>
        </w:rPr>
      </w:pPr>
      <w:r w:rsidRPr="00ED7AA1">
        <w:rPr>
          <w:rFonts w:ascii="Times New Roman" w:hAnsi="Times New Roman"/>
          <w:sz w:val="24"/>
          <w:szCs w:val="24"/>
        </w:rPr>
        <w:lastRenderedPageBreak/>
        <w:t>9.1. Договор считается заключенным</w:t>
      </w:r>
      <w:r w:rsidR="00551877" w:rsidRPr="00ED7AA1">
        <w:rPr>
          <w:rFonts w:ascii="Times New Roman" w:hAnsi="Times New Roman"/>
          <w:sz w:val="24"/>
          <w:szCs w:val="24"/>
        </w:rPr>
        <w:t xml:space="preserve"> и распространяет свое действие на отношения сторон</w:t>
      </w:r>
      <w:r w:rsidRPr="00ED7AA1">
        <w:rPr>
          <w:rFonts w:ascii="Times New Roman" w:hAnsi="Times New Roman"/>
          <w:sz w:val="24"/>
          <w:szCs w:val="24"/>
        </w:rPr>
        <w:t xml:space="preserve"> с даты е</w:t>
      </w:r>
      <w:r w:rsidR="001357DA" w:rsidRPr="00ED7AA1">
        <w:rPr>
          <w:rFonts w:ascii="Times New Roman" w:hAnsi="Times New Roman"/>
          <w:sz w:val="24"/>
          <w:szCs w:val="24"/>
        </w:rPr>
        <w:t>го подписани</w:t>
      </w:r>
      <w:r w:rsidR="00AF6FA4" w:rsidRPr="00ED7AA1">
        <w:rPr>
          <w:rFonts w:ascii="Times New Roman" w:hAnsi="Times New Roman"/>
          <w:sz w:val="24"/>
          <w:szCs w:val="24"/>
        </w:rPr>
        <w:t>я обеими Сторонами</w:t>
      </w:r>
      <w:r w:rsidR="00551877" w:rsidRPr="00ED7AA1">
        <w:rPr>
          <w:rFonts w:ascii="Times New Roman" w:hAnsi="Times New Roman"/>
          <w:sz w:val="24"/>
          <w:szCs w:val="24"/>
        </w:rPr>
        <w:t xml:space="preserve"> и</w:t>
      </w:r>
      <w:r w:rsidR="00AF6FA4" w:rsidRPr="00ED7AA1">
        <w:rPr>
          <w:rFonts w:ascii="Times New Roman" w:hAnsi="Times New Roman"/>
          <w:sz w:val="24"/>
          <w:szCs w:val="24"/>
        </w:rPr>
        <w:t xml:space="preserve"> действует </w:t>
      </w:r>
      <w:r w:rsidR="00F90D70" w:rsidRPr="00ED7AA1">
        <w:rPr>
          <w:rFonts w:ascii="Times New Roman" w:hAnsi="Times New Roman"/>
          <w:sz w:val="24"/>
          <w:szCs w:val="24"/>
        </w:rPr>
        <w:t>до 31.12.202</w:t>
      </w:r>
      <w:r w:rsidR="007F024E" w:rsidRPr="00ED7AA1">
        <w:rPr>
          <w:rFonts w:ascii="Times New Roman" w:hAnsi="Times New Roman"/>
          <w:sz w:val="24"/>
          <w:szCs w:val="24"/>
        </w:rPr>
        <w:t>6</w:t>
      </w:r>
      <w:r w:rsidRPr="00ED7AA1">
        <w:rPr>
          <w:rFonts w:ascii="Times New Roman" w:hAnsi="Times New Roman"/>
          <w:sz w:val="24"/>
          <w:szCs w:val="24"/>
        </w:rPr>
        <w:t>, а в части своих обязательств до полного исполнения Сторонами.</w:t>
      </w:r>
    </w:p>
    <w:p w14:paraId="56D216F6" w14:textId="77777777" w:rsidR="000529D5" w:rsidRPr="00ED7AA1" w:rsidRDefault="000529D5" w:rsidP="00611DB4">
      <w:pPr>
        <w:spacing w:before="0"/>
        <w:ind w:right="48" w:firstLine="567"/>
        <w:contextualSpacing/>
        <w:jc w:val="both"/>
        <w:rPr>
          <w:rFonts w:ascii="Times New Roman" w:hAnsi="Times New Roman" w:cs="Times New Roman"/>
          <w:color w:val="C00000"/>
          <w:sz w:val="24"/>
          <w:szCs w:val="24"/>
        </w:rPr>
      </w:pPr>
    </w:p>
    <w:p w14:paraId="54C7BF8C" w14:textId="77777777" w:rsidR="000529D5" w:rsidRPr="00ED7AA1" w:rsidRDefault="000529D5" w:rsidP="001357DA">
      <w:pPr>
        <w:spacing w:before="0"/>
        <w:ind w:firstLine="567"/>
        <w:contextualSpacing/>
        <w:jc w:val="center"/>
        <w:rPr>
          <w:rFonts w:ascii="Times New Roman" w:eastAsia="Times New Roman" w:hAnsi="Times New Roman" w:cs="Times New Roman"/>
          <w:b/>
          <w:bCs/>
          <w:sz w:val="24"/>
          <w:szCs w:val="24"/>
        </w:rPr>
      </w:pPr>
      <w:r w:rsidRPr="00ED7AA1">
        <w:rPr>
          <w:rFonts w:ascii="Times New Roman" w:eastAsia="Times New Roman" w:hAnsi="Times New Roman" w:cs="Times New Roman"/>
          <w:b/>
          <w:bCs/>
          <w:sz w:val="24"/>
          <w:szCs w:val="24"/>
        </w:rPr>
        <w:t>10. ИЗМЕНЕНИЕ И РАСТОРЖЕНИЕ ДОГОВОРА</w:t>
      </w:r>
    </w:p>
    <w:p w14:paraId="0E0C3215" w14:textId="77777777" w:rsidR="00C30AD0"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10.1. Договор может быть изменен по соглашению Сторон</w:t>
      </w:r>
      <w:r w:rsidR="00C30AD0" w:rsidRPr="00ED7AA1">
        <w:rPr>
          <w:rFonts w:ascii="Times New Roman" w:eastAsia="Times New Roman" w:hAnsi="Times New Roman" w:cs="Times New Roman"/>
          <w:sz w:val="24"/>
          <w:szCs w:val="24"/>
        </w:rPr>
        <w:t>.</w:t>
      </w:r>
      <w:r w:rsidRPr="00ED7AA1">
        <w:rPr>
          <w:rFonts w:ascii="Times New Roman" w:eastAsia="Times New Roman" w:hAnsi="Times New Roman" w:cs="Times New Roman"/>
          <w:sz w:val="24"/>
          <w:szCs w:val="24"/>
        </w:rPr>
        <w:t xml:space="preserve"> </w:t>
      </w:r>
    </w:p>
    <w:p w14:paraId="04EA0967"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10.2. Расторжение договора допускается по соглашению сторон, решению суда или в связи с односторонним отказом стороны договора от исполнения договора в соответствии с гражданским законодательством.</w:t>
      </w:r>
    </w:p>
    <w:p w14:paraId="2177699F"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10.3.В случае расторжения договора по соглашению сторон, сторона, от которой исходит инициатива по расторжению договора, направляет другой стороне письменное уведомление, на которое другая сторона должна ответить в течение 14 дней с момента получения.</w:t>
      </w:r>
    </w:p>
    <w:p w14:paraId="7D1BAAE3"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xml:space="preserve">10.4.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14:paraId="2977B429"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10.5. В случае расторжения настоящего договора по инициативе любой из Сторон, Стороны производят сверку расчетов, которой подтверждается объем оказанных Исполнителем услуг.</w:t>
      </w:r>
    </w:p>
    <w:p w14:paraId="70475FBC"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10.6. Заказчик может в любое время до сдачи ему результата услуг отказаться от исполнения договора, уплатив Исполнителю часть установленной цены пропорционально части услуг, выполненных до получения извещения об отказе Заказчика от исполнения договора. Заказчик также обязан возместить исполнителю убытки, причиненные прекращением договора, в пределах разницы между ценой, определенной за все услуги, и частью цены, выплаченной за оказанные услуги.</w:t>
      </w:r>
    </w:p>
    <w:p w14:paraId="7D309D23"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10.7. Заказчик вправе отказаться от исполнения договора в одностороннем внесудебном порядке в случаях:</w:t>
      </w:r>
    </w:p>
    <w:p w14:paraId="4D095302"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 если Исполнитель не приступает своевременно к исполнению договора или оказывает услуги настолько медленно, что окончание ее к сроку становится явно невозможным;</w:t>
      </w:r>
    </w:p>
    <w:p w14:paraId="79C240F9"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-несоблюдения Исполнителем требований по качеству услуг, если недостатки не были устранены в приемлемый для Заказчика срок (не более 5 дней) либо являются существенными и неустранимыми (в момент оказания услуг).</w:t>
      </w:r>
    </w:p>
    <w:p w14:paraId="2C439B13" w14:textId="77777777" w:rsidR="000529D5" w:rsidRPr="00ED7AA1" w:rsidRDefault="000529D5" w:rsidP="00611DB4">
      <w:pPr>
        <w:pStyle w:val="ConsPlusNormal"/>
        <w:tabs>
          <w:tab w:val="left" w:pos="284"/>
        </w:tabs>
        <w:ind w:firstLine="567"/>
        <w:contextualSpacing/>
        <w:jc w:val="both"/>
        <w:rPr>
          <w:rFonts w:ascii="Times New Roman" w:hAnsi="Times New Roman" w:cs="Times New Roman"/>
          <w:bCs/>
          <w:sz w:val="24"/>
          <w:szCs w:val="24"/>
        </w:rPr>
      </w:pPr>
      <w:r w:rsidRPr="00ED7AA1">
        <w:rPr>
          <w:rFonts w:ascii="Times New Roman" w:hAnsi="Times New Roman" w:cs="Times New Roman"/>
          <w:bCs/>
          <w:sz w:val="24"/>
          <w:szCs w:val="24"/>
        </w:rPr>
        <w:t>10.8.</w:t>
      </w:r>
      <w:r w:rsidRPr="00ED7AA1">
        <w:rPr>
          <w:rFonts w:ascii="Times New Roman" w:hAnsi="Times New Roman" w:cs="Times New Roman"/>
          <w:sz w:val="24"/>
          <w:szCs w:val="24"/>
        </w:rPr>
        <w:t xml:space="preserve"> </w:t>
      </w:r>
      <w:r w:rsidRPr="00ED7AA1">
        <w:rPr>
          <w:rFonts w:ascii="Times New Roman" w:hAnsi="Times New Roman" w:cs="Times New Roman"/>
          <w:bCs/>
          <w:sz w:val="24"/>
          <w:szCs w:val="24"/>
        </w:rPr>
        <w:t>Заказчик по согласованию с Исполнителем при исполнении договора вправе изменить:</w:t>
      </w:r>
    </w:p>
    <w:p w14:paraId="38A1033E" w14:textId="77777777" w:rsidR="000529D5" w:rsidRPr="00ED7AA1" w:rsidRDefault="00B84964" w:rsidP="00611DB4">
      <w:pPr>
        <w:pStyle w:val="ConsPlusNormal"/>
        <w:tabs>
          <w:tab w:val="left" w:pos="284"/>
        </w:tabs>
        <w:ind w:firstLine="567"/>
        <w:contextualSpacing/>
        <w:jc w:val="both"/>
        <w:rPr>
          <w:rFonts w:ascii="Times New Roman" w:hAnsi="Times New Roman" w:cs="Times New Roman"/>
          <w:bCs/>
          <w:sz w:val="24"/>
          <w:szCs w:val="24"/>
        </w:rPr>
      </w:pPr>
      <w:r w:rsidRPr="00ED7AA1">
        <w:rPr>
          <w:rFonts w:ascii="Times New Roman" w:hAnsi="Times New Roman" w:cs="Times New Roman"/>
          <w:bCs/>
          <w:sz w:val="24"/>
          <w:szCs w:val="24"/>
        </w:rPr>
        <w:t>10.8.1</w:t>
      </w:r>
      <w:r w:rsidR="000529D5" w:rsidRPr="00ED7AA1">
        <w:rPr>
          <w:rFonts w:ascii="Times New Roman" w:hAnsi="Times New Roman" w:cs="Times New Roman"/>
          <w:bCs/>
          <w:sz w:val="24"/>
          <w:szCs w:val="24"/>
        </w:rPr>
        <w:t>.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w:t>
      </w:r>
      <w:r w:rsidR="00C30AD0" w:rsidRPr="00ED7AA1">
        <w:rPr>
          <w:rFonts w:ascii="Times New Roman" w:hAnsi="Times New Roman" w:cs="Times New Roman"/>
          <w:bCs/>
          <w:sz w:val="24"/>
          <w:szCs w:val="24"/>
        </w:rPr>
        <w:t xml:space="preserve"> своих обязательств по договору.</w:t>
      </w:r>
    </w:p>
    <w:p w14:paraId="1406251D" w14:textId="77777777" w:rsidR="000529D5" w:rsidRPr="00ED7AA1" w:rsidRDefault="000529D5" w:rsidP="00611DB4">
      <w:pPr>
        <w:pStyle w:val="ConsPlusNormal"/>
        <w:tabs>
          <w:tab w:val="left" w:pos="284"/>
        </w:tabs>
        <w:ind w:firstLine="567"/>
        <w:contextualSpacing/>
        <w:jc w:val="both"/>
        <w:rPr>
          <w:rFonts w:ascii="Times New Roman" w:hAnsi="Times New Roman" w:cs="Times New Roman"/>
          <w:bCs/>
          <w:sz w:val="24"/>
          <w:szCs w:val="24"/>
        </w:rPr>
      </w:pPr>
      <w:r w:rsidRPr="00ED7AA1">
        <w:rPr>
          <w:rFonts w:ascii="Times New Roman" w:hAnsi="Times New Roman" w:cs="Times New Roman"/>
          <w:bCs/>
          <w:sz w:val="24"/>
          <w:szCs w:val="24"/>
        </w:rPr>
        <w:t>10.9.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w:t>
      </w:r>
    </w:p>
    <w:p w14:paraId="543EF85E" w14:textId="77777777" w:rsidR="00C30AD0" w:rsidRPr="00ED7AA1" w:rsidRDefault="00C30AD0" w:rsidP="00611DB4">
      <w:pPr>
        <w:pStyle w:val="ConsPlusNormal"/>
        <w:tabs>
          <w:tab w:val="left" w:pos="284"/>
        </w:tabs>
        <w:ind w:firstLine="567"/>
        <w:contextualSpacing/>
        <w:jc w:val="both"/>
        <w:rPr>
          <w:rFonts w:ascii="Times New Roman" w:hAnsi="Times New Roman" w:cs="Times New Roman"/>
          <w:bCs/>
          <w:sz w:val="24"/>
          <w:szCs w:val="24"/>
        </w:rPr>
      </w:pPr>
    </w:p>
    <w:p w14:paraId="0ECB0033" w14:textId="77777777" w:rsidR="000529D5" w:rsidRPr="00ED7AA1" w:rsidRDefault="000529D5" w:rsidP="00611DB4">
      <w:pPr>
        <w:spacing w:before="0"/>
        <w:ind w:firstLine="567"/>
        <w:contextualSpacing/>
        <w:jc w:val="center"/>
        <w:rPr>
          <w:rFonts w:ascii="Times New Roman" w:eastAsia="Times New Roman" w:hAnsi="Times New Roman" w:cs="Times New Roman"/>
          <w:sz w:val="24"/>
          <w:szCs w:val="24"/>
        </w:rPr>
      </w:pPr>
      <w:r w:rsidRPr="00ED7AA1">
        <w:rPr>
          <w:rFonts w:ascii="Times New Roman" w:eastAsia="Times New Roman" w:hAnsi="Times New Roman" w:cs="Times New Roman"/>
          <w:b/>
          <w:bCs/>
          <w:sz w:val="24"/>
          <w:szCs w:val="24"/>
        </w:rPr>
        <w:t>11. ЗАКЛЮЧИТЕЛЬНЫЕ ПОЛОЖЕНИЯ</w:t>
      </w:r>
    </w:p>
    <w:p w14:paraId="1CD35409"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11.1.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724B96E3"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11.2. Исполнитель не вправе без предварительного письменного согласия Заказчика передавать свои права по договору третьим лицам.</w:t>
      </w:r>
    </w:p>
    <w:p w14:paraId="58E87674"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lastRenderedPageBreak/>
        <w:t>11.3. Во всем остальном, что не предусмотрено договором, Стороны руководствуются действующим законодательством РФ.</w:t>
      </w:r>
    </w:p>
    <w:p w14:paraId="691520DF" w14:textId="77777777" w:rsidR="000529D5" w:rsidRPr="00ED7AA1" w:rsidRDefault="000529D5" w:rsidP="00611DB4">
      <w:pPr>
        <w:spacing w:before="0"/>
        <w:ind w:firstLine="567"/>
        <w:contextualSpacing/>
        <w:jc w:val="both"/>
        <w:rPr>
          <w:rFonts w:ascii="Times New Roman" w:eastAsia="Times New Roman" w:hAnsi="Times New Roman" w:cs="Times New Roman"/>
          <w:sz w:val="24"/>
          <w:szCs w:val="24"/>
        </w:rPr>
      </w:pPr>
      <w:r w:rsidRPr="00ED7AA1">
        <w:rPr>
          <w:rFonts w:ascii="Times New Roman" w:eastAsia="Times New Roman" w:hAnsi="Times New Roman" w:cs="Times New Roman"/>
          <w:sz w:val="24"/>
          <w:szCs w:val="24"/>
        </w:rPr>
        <w:t>11.4. Настоящий договор составлен в двух экземплярах, имеющих одинаковую юридическую силу, один экземпляр - Исполнителю, один экземпляр</w:t>
      </w:r>
      <w:r w:rsidR="00B84964" w:rsidRPr="00ED7AA1">
        <w:rPr>
          <w:rFonts w:ascii="Times New Roman" w:eastAsia="Times New Roman" w:hAnsi="Times New Roman" w:cs="Times New Roman"/>
          <w:sz w:val="24"/>
          <w:szCs w:val="24"/>
        </w:rPr>
        <w:t xml:space="preserve"> </w:t>
      </w:r>
      <w:r w:rsidRPr="00ED7AA1">
        <w:rPr>
          <w:rFonts w:ascii="Times New Roman" w:eastAsia="Times New Roman" w:hAnsi="Times New Roman" w:cs="Times New Roman"/>
          <w:sz w:val="24"/>
          <w:szCs w:val="24"/>
        </w:rPr>
        <w:t>- Заказчику.</w:t>
      </w:r>
    </w:p>
    <w:p w14:paraId="6A9AF7F5" w14:textId="77777777" w:rsidR="000529D5" w:rsidRPr="00ED7AA1" w:rsidRDefault="000529D5" w:rsidP="00611DB4">
      <w:pPr>
        <w:spacing w:before="0"/>
        <w:ind w:firstLine="567"/>
        <w:contextualSpacing/>
        <w:jc w:val="both"/>
        <w:rPr>
          <w:rFonts w:ascii="Times New Roman" w:eastAsia="Times New Roman" w:hAnsi="Times New Roman" w:cs="Times New Roman"/>
          <w:color w:val="C00000"/>
          <w:sz w:val="24"/>
          <w:szCs w:val="24"/>
        </w:rPr>
      </w:pPr>
    </w:p>
    <w:p w14:paraId="56274FE3" w14:textId="77777777" w:rsidR="000529D5" w:rsidRPr="00ED7AA1" w:rsidRDefault="000529D5" w:rsidP="00611DB4">
      <w:pPr>
        <w:shd w:val="clear" w:color="auto" w:fill="FFFFFF"/>
        <w:spacing w:before="0"/>
        <w:ind w:firstLine="567"/>
        <w:contextualSpacing/>
        <w:jc w:val="center"/>
        <w:rPr>
          <w:rFonts w:ascii="Times New Roman" w:eastAsia="Times New Roman" w:hAnsi="Times New Roman" w:cs="Times New Roman"/>
          <w:b/>
          <w:bCs/>
          <w:sz w:val="24"/>
          <w:szCs w:val="24"/>
        </w:rPr>
      </w:pPr>
      <w:r w:rsidRPr="00ED7AA1">
        <w:rPr>
          <w:rFonts w:ascii="Times New Roman" w:eastAsia="Times New Roman" w:hAnsi="Times New Roman" w:cs="Times New Roman"/>
          <w:b/>
          <w:bCs/>
          <w:sz w:val="24"/>
          <w:szCs w:val="24"/>
        </w:rPr>
        <w:t>12.</w:t>
      </w:r>
      <w:r w:rsidR="00B84964" w:rsidRPr="00ED7AA1">
        <w:rPr>
          <w:rFonts w:ascii="Times New Roman" w:eastAsia="Times New Roman" w:hAnsi="Times New Roman" w:cs="Times New Roman"/>
          <w:b/>
          <w:bCs/>
          <w:sz w:val="24"/>
          <w:szCs w:val="24"/>
        </w:rPr>
        <w:t xml:space="preserve"> </w:t>
      </w:r>
      <w:r w:rsidRPr="00ED7AA1">
        <w:rPr>
          <w:rFonts w:ascii="Times New Roman" w:eastAsia="Times New Roman" w:hAnsi="Times New Roman" w:cs="Times New Roman"/>
          <w:b/>
          <w:bCs/>
          <w:sz w:val="24"/>
          <w:szCs w:val="24"/>
        </w:rPr>
        <w:t>ЮРИДИЧЕСКИЕ АДРЕСА И ПЛАТЕЖНЫЕ РЕКВИЗИТЫ СТОРОН</w:t>
      </w:r>
    </w:p>
    <w:p w14:paraId="3D30A828" w14:textId="77777777" w:rsidR="00B84964" w:rsidRPr="00ED7AA1" w:rsidRDefault="00B84964" w:rsidP="00611DB4">
      <w:pPr>
        <w:shd w:val="clear" w:color="auto" w:fill="FFFFFF"/>
        <w:spacing w:before="0"/>
        <w:ind w:firstLine="567"/>
        <w:contextualSpacing/>
        <w:jc w:val="center"/>
        <w:rPr>
          <w:rFonts w:ascii="Times New Roman" w:eastAsia="Times New Roman" w:hAnsi="Times New Roman" w:cs="Times New Roman"/>
          <w:sz w:val="24"/>
          <w:szCs w:val="24"/>
        </w:rPr>
      </w:pPr>
    </w:p>
    <w:tbl>
      <w:tblPr>
        <w:tblW w:w="9497" w:type="dxa"/>
        <w:jc w:val="center"/>
        <w:tblCellSpacing w:w="0" w:type="dxa"/>
        <w:tblCellMar>
          <w:top w:w="105" w:type="dxa"/>
          <w:left w:w="105" w:type="dxa"/>
          <w:bottom w:w="105" w:type="dxa"/>
          <w:right w:w="105" w:type="dxa"/>
        </w:tblCellMar>
        <w:tblLook w:val="04A0" w:firstRow="1" w:lastRow="0" w:firstColumn="1" w:lastColumn="0" w:noHBand="0" w:noVBand="1"/>
      </w:tblPr>
      <w:tblGrid>
        <w:gridCol w:w="4820"/>
        <w:gridCol w:w="4677"/>
      </w:tblGrid>
      <w:tr w:rsidR="007F024E" w:rsidRPr="00ED7AA1" w14:paraId="0986E08D" w14:textId="77777777" w:rsidTr="00ED7AA1">
        <w:trPr>
          <w:trHeight w:val="60"/>
          <w:tblCellSpacing w:w="0" w:type="dxa"/>
          <w:jc w:val="center"/>
        </w:trPr>
        <w:tc>
          <w:tcPr>
            <w:tcW w:w="4820" w:type="dxa"/>
            <w:tcMar>
              <w:top w:w="0" w:type="dxa"/>
              <w:left w:w="108" w:type="dxa"/>
              <w:bottom w:w="0" w:type="dxa"/>
              <w:right w:w="108" w:type="dxa"/>
            </w:tcMar>
            <w:hideMark/>
          </w:tcPr>
          <w:p w14:paraId="0EAFE791" w14:textId="77777777" w:rsidR="007F024E" w:rsidRPr="00ED7AA1" w:rsidRDefault="007F024E" w:rsidP="007F024E">
            <w:pPr>
              <w:spacing w:before="0"/>
              <w:ind w:firstLine="567"/>
              <w:contextualSpacing/>
              <w:jc w:val="both"/>
              <w:rPr>
                <w:rFonts w:ascii="Times New Roman" w:eastAsia="Times New Roman" w:hAnsi="Times New Roman" w:cs="Times New Roman"/>
                <w:b/>
                <w:bCs/>
                <w:caps/>
                <w:sz w:val="24"/>
                <w:szCs w:val="24"/>
              </w:rPr>
            </w:pPr>
            <w:r w:rsidRPr="00ED7AA1">
              <w:rPr>
                <w:rFonts w:ascii="Times New Roman" w:eastAsia="Times New Roman" w:hAnsi="Times New Roman" w:cs="Times New Roman"/>
                <w:b/>
                <w:bCs/>
                <w:caps/>
                <w:sz w:val="24"/>
                <w:szCs w:val="24"/>
              </w:rPr>
              <w:t>исполнитель:</w:t>
            </w:r>
          </w:p>
          <w:p w14:paraId="4CAB2975" w14:textId="3AFD3566" w:rsidR="007F024E" w:rsidRPr="00ED7AA1" w:rsidRDefault="007F024E" w:rsidP="007F024E">
            <w:pPr>
              <w:spacing w:before="0"/>
              <w:contextualSpacing/>
              <w:jc w:val="both"/>
              <w:rPr>
                <w:rFonts w:ascii="Times New Roman" w:eastAsia="Times New Roman" w:hAnsi="Times New Roman" w:cs="Times New Roman"/>
                <w:sz w:val="24"/>
                <w:szCs w:val="24"/>
              </w:rPr>
            </w:pPr>
          </w:p>
        </w:tc>
        <w:tc>
          <w:tcPr>
            <w:tcW w:w="4677" w:type="dxa"/>
            <w:tcMar>
              <w:top w:w="0" w:type="dxa"/>
              <w:left w:w="108" w:type="dxa"/>
              <w:bottom w:w="0" w:type="dxa"/>
              <w:right w:w="108" w:type="dxa"/>
            </w:tcMar>
            <w:hideMark/>
          </w:tcPr>
          <w:p w14:paraId="20214196" w14:textId="77777777" w:rsidR="00ED7AA1" w:rsidRPr="00ED7AA1" w:rsidRDefault="0001196D" w:rsidP="00ED7AA1">
            <w:pPr>
              <w:widowControl w:val="0"/>
              <w:snapToGrid w:val="0"/>
              <w:rPr>
                <w:rFonts w:ascii="Times New Roman" w:eastAsia="Arial Unicode MS" w:hAnsi="Times New Roman" w:cs="Times New Roman"/>
                <w:sz w:val="24"/>
                <w:szCs w:val="24"/>
                <w:lang w:eastAsia="ar-SA"/>
              </w:rPr>
            </w:pPr>
            <w:r w:rsidRPr="00ED7AA1">
              <w:rPr>
                <w:rFonts w:ascii="Times New Roman" w:hAnsi="Times New Roman" w:cs="Times New Roman"/>
                <w:b/>
                <w:sz w:val="24"/>
                <w:szCs w:val="24"/>
              </w:rPr>
              <w:t>ЗАКАЗЧИК:</w:t>
            </w:r>
            <w:r w:rsidRPr="00ED7AA1">
              <w:rPr>
                <w:rFonts w:ascii="Times New Roman" w:hAnsi="Times New Roman" w:cs="Times New Roman"/>
                <w:bCs/>
                <w:sz w:val="24"/>
                <w:szCs w:val="24"/>
              </w:rPr>
              <w:br/>
            </w:r>
            <w:r w:rsidR="00ED7AA1" w:rsidRPr="00ED7AA1">
              <w:rPr>
                <w:rFonts w:ascii="Times New Roman" w:eastAsia="Arial Unicode MS" w:hAnsi="Times New Roman" w:cs="Times New Roman"/>
                <w:sz w:val="24"/>
                <w:szCs w:val="24"/>
                <w:lang w:eastAsia="ar-SA"/>
              </w:rPr>
              <w:t>Федеральное государственное бюджетное образовательное учреждение                         высшего образования «Сочинский государственный университет»</w:t>
            </w:r>
          </w:p>
          <w:p w14:paraId="36DDCFB0"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 xml:space="preserve">Юридический адрес: 354003, г. Сочи, ул. Пластунская, 94  </w:t>
            </w:r>
          </w:p>
          <w:p w14:paraId="7675759D"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 xml:space="preserve">ИНН/КПП 2320051199/232001001 </w:t>
            </w:r>
          </w:p>
          <w:p w14:paraId="132E10B5"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Получатель: УФК по Краснодарскому краю (ФГБОУ ВО «СОЧИГУ» л/с 20186Х54700)</w:t>
            </w:r>
          </w:p>
          <w:p w14:paraId="6943AF37"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 xml:space="preserve">Банк получателя: ОКЦ №1 ВВГУ Банка России // УФК по Нижегородской области, г. Нижний Новгород </w:t>
            </w:r>
          </w:p>
          <w:p w14:paraId="64A5CB69"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Лицевой счет 20186Х54700 (обратите внимание X-английская, заглавная буква)</w:t>
            </w:r>
          </w:p>
          <w:p w14:paraId="477973B4"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 xml:space="preserve"> р/</w:t>
            </w:r>
            <w:proofErr w:type="spellStart"/>
            <w:r w:rsidRPr="00ED7AA1">
              <w:rPr>
                <w:rFonts w:ascii="Times New Roman" w:eastAsia="Arial Unicode MS" w:hAnsi="Times New Roman" w:cs="Times New Roman"/>
                <w:sz w:val="24"/>
                <w:szCs w:val="24"/>
                <w:lang w:eastAsia="ar-SA"/>
              </w:rPr>
              <w:t>сч</w:t>
            </w:r>
            <w:proofErr w:type="spellEnd"/>
            <w:r w:rsidRPr="00ED7AA1">
              <w:rPr>
                <w:rFonts w:ascii="Times New Roman" w:eastAsia="Arial Unicode MS" w:hAnsi="Times New Roman" w:cs="Times New Roman"/>
                <w:sz w:val="24"/>
                <w:szCs w:val="24"/>
                <w:lang w:eastAsia="ar-SA"/>
              </w:rPr>
              <w:t xml:space="preserve"> 03214643000000013241 </w:t>
            </w:r>
          </w:p>
          <w:p w14:paraId="1958A433"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 xml:space="preserve"> БИК 012202102</w:t>
            </w:r>
          </w:p>
          <w:p w14:paraId="789FE9E7"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ЕКС (</w:t>
            </w:r>
            <w:proofErr w:type="spellStart"/>
            <w:r w:rsidRPr="00ED7AA1">
              <w:rPr>
                <w:rFonts w:ascii="Times New Roman" w:eastAsia="Arial Unicode MS" w:hAnsi="Times New Roman" w:cs="Times New Roman"/>
                <w:sz w:val="24"/>
                <w:szCs w:val="24"/>
                <w:lang w:eastAsia="ar-SA"/>
              </w:rPr>
              <w:t>к.сч</w:t>
            </w:r>
            <w:proofErr w:type="spellEnd"/>
            <w:r w:rsidRPr="00ED7AA1">
              <w:rPr>
                <w:rFonts w:ascii="Times New Roman" w:eastAsia="Arial Unicode MS" w:hAnsi="Times New Roman" w:cs="Times New Roman"/>
                <w:sz w:val="24"/>
                <w:szCs w:val="24"/>
                <w:lang w:eastAsia="ar-SA"/>
              </w:rPr>
              <w:t>.) 40102810745370000024</w:t>
            </w:r>
          </w:p>
          <w:p w14:paraId="29DD37A8"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ОКТМО: 03726000</w:t>
            </w:r>
          </w:p>
          <w:p w14:paraId="26AD01DF"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ОКПО: 21053408</w:t>
            </w:r>
          </w:p>
          <w:p w14:paraId="562D99AF"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ОГРН: 1022302918406</w:t>
            </w:r>
          </w:p>
          <w:p w14:paraId="2E6DA7F7"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e-mail: university@sutr.ru</w:t>
            </w:r>
          </w:p>
          <w:p w14:paraId="3FD17CF5" w14:textId="77777777" w:rsidR="00ED7AA1" w:rsidRPr="00ED7AA1" w:rsidRDefault="00ED7AA1" w:rsidP="00ED7AA1">
            <w:pPr>
              <w:widowControl w:val="0"/>
              <w:suppressAutoHyphens/>
              <w:snapToGrid w:val="0"/>
              <w:spacing w:before="0"/>
              <w:rPr>
                <w:rFonts w:ascii="Times New Roman" w:eastAsia="Arial Unicode MS" w:hAnsi="Times New Roman" w:cs="Times New Roman"/>
                <w:sz w:val="24"/>
                <w:szCs w:val="24"/>
                <w:lang w:eastAsia="ar-SA"/>
              </w:rPr>
            </w:pPr>
            <w:r w:rsidRPr="00ED7AA1">
              <w:rPr>
                <w:rFonts w:ascii="Times New Roman" w:eastAsia="Arial Unicode MS" w:hAnsi="Times New Roman" w:cs="Times New Roman"/>
                <w:sz w:val="24"/>
                <w:szCs w:val="24"/>
                <w:lang w:eastAsia="ar-SA"/>
              </w:rPr>
              <w:t>телефон 8-862-268-10-62</w:t>
            </w:r>
          </w:p>
          <w:p w14:paraId="5E6A3C9A" w14:textId="62422F66" w:rsidR="004B0AEC" w:rsidRPr="00ED7AA1" w:rsidRDefault="004B0AEC" w:rsidP="004B0AEC">
            <w:pPr>
              <w:pStyle w:val="Normal1"/>
              <w:spacing w:before="0" w:after="0" w:line="240" w:lineRule="auto"/>
              <w:rPr>
                <w:bCs/>
                <w:szCs w:val="24"/>
              </w:rPr>
            </w:pPr>
            <w:r w:rsidRPr="00ED7AA1">
              <w:rPr>
                <w:szCs w:val="24"/>
                <w:lang w:val="en-US"/>
              </w:rPr>
              <w:t>e</w:t>
            </w:r>
            <w:r w:rsidRPr="00ED7AA1">
              <w:rPr>
                <w:szCs w:val="24"/>
              </w:rPr>
              <w:t>-</w:t>
            </w:r>
            <w:r w:rsidRPr="00ED7AA1">
              <w:rPr>
                <w:szCs w:val="24"/>
                <w:lang w:val="en-US"/>
              </w:rPr>
              <w:t>mail</w:t>
            </w:r>
            <w:r w:rsidRPr="00ED7AA1">
              <w:rPr>
                <w:szCs w:val="24"/>
              </w:rPr>
              <w:t xml:space="preserve">: </w:t>
            </w:r>
            <w:proofErr w:type="spellStart"/>
            <w:r w:rsidRPr="00ED7AA1">
              <w:rPr>
                <w:szCs w:val="24"/>
                <w:lang w:val="en-US"/>
              </w:rPr>
              <w:t>silenkola</w:t>
            </w:r>
            <w:proofErr w:type="spellEnd"/>
            <w:r w:rsidRPr="00ED7AA1">
              <w:rPr>
                <w:szCs w:val="24"/>
              </w:rPr>
              <w:t>@</w:t>
            </w:r>
            <w:r w:rsidRPr="00ED7AA1">
              <w:rPr>
                <w:szCs w:val="24"/>
                <w:lang w:val="en-US"/>
              </w:rPr>
              <w:t>sutr</w:t>
            </w:r>
            <w:r w:rsidRPr="00ED7AA1">
              <w:rPr>
                <w:szCs w:val="24"/>
              </w:rPr>
              <w:t>.</w:t>
            </w:r>
            <w:r w:rsidRPr="00ED7AA1">
              <w:rPr>
                <w:szCs w:val="24"/>
                <w:lang w:val="en-US"/>
              </w:rPr>
              <w:t>ru</w:t>
            </w:r>
            <w:r w:rsidRPr="00ED7AA1">
              <w:rPr>
                <w:szCs w:val="24"/>
              </w:rPr>
              <w:t xml:space="preserve">, </w:t>
            </w:r>
            <w:proofErr w:type="spellStart"/>
            <w:r w:rsidRPr="00ED7AA1">
              <w:rPr>
                <w:szCs w:val="24"/>
                <w:lang w:val="en-US"/>
              </w:rPr>
              <w:t>serdyukovsd</w:t>
            </w:r>
            <w:proofErr w:type="spellEnd"/>
            <w:r w:rsidRPr="00ED7AA1">
              <w:rPr>
                <w:szCs w:val="24"/>
              </w:rPr>
              <w:t>@</w:t>
            </w:r>
            <w:r w:rsidRPr="00ED7AA1">
              <w:rPr>
                <w:szCs w:val="24"/>
                <w:lang w:val="en-US"/>
              </w:rPr>
              <w:t>sutr</w:t>
            </w:r>
            <w:r w:rsidRPr="00ED7AA1">
              <w:rPr>
                <w:szCs w:val="24"/>
              </w:rPr>
              <w:t>.</w:t>
            </w:r>
            <w:r w:rsidRPr="00ED7AA1">
              <w:rPr>
                <w:szCs w:val="24"/>
                <w:lang w:val="en-US"/>
              </w:rPr>
              <w:t>ru</w:t>
            </w:r>
          </w:p>
          <w:p w14:paraId="5EF7D6F6" w14:textId="77777777" w:rsidR="007F024E" w:rsidRPr="00ED7AA1" w:rsidRDefault="007F024E" w:rsidP="007F024E">
            <w:pPr>
              <w:pStyle w:val="Normal1"/>
              <w:spacing w:after="0"/>
              <w:rPr>
                <w:bCs/>
                <w:szCs w:val="24"/>
              </w:rPr>
            </w:pPr>
          </w:p>
          <w:p w14:paraId="64FE7C06" w14:textId="77777777" w:rsidR="007F024E" w:rsidRPr="00ED7AA1" w:rsidRDefault="007F024E" w:rsidP="007F024E">
            <w:pPr>
              <w:pStyle w:val="Normal1"/>
              <w:spacing w:after="0"/>
              <w:rPr>
                <w:bCs/>
                <w:szCs w:val="24"/>
              </w:rPr>
            </w:pPr>
          </w:p>
          <w:p w14:paraId="11E8D829" w14:textId="527228A7" w:rsidR="007F024E" w:rsidRPr="00ED7AA1" w:rsidRDefault="007F024E" w:rsidP="0001196D">
            <w:pPr>
              <w:pStyle w:val="Normal1"/>
              <w:spacing w:before="40" w:after="0" w:line="257" w:lineRule="auto"/>
              <w:rPr>
                <w:bCs/>
                <w:szCs w:val="24"/>
              </w:rPr>
            </w:pPr>
            <w:r w:rsidRPr="00ED7AA1">
              <w:rPr>
                <w:bCs/>
                <w:szCs w:val="24"/>
              </w:rPr>
              <w:t xml:space="preserve">______________ </w:t>
            </w:r>
            <w:r w:rsidR="001C3DEE" w:rsidRPr="00ED7AA1">
              <w:rPr>
                <w:bCs/>
                <w:szCs w:val="24"/>
              </w:rPr>
              <w:t>/_____________</w:t>
            </w:r>
            <w:r w:rsidR="00AB7364" w:rsidRPr="00ED7AA1">
              <w:rPr>
                <w:bCs/>
                <w:szCs w:val="24"/>
              </w:rPr>
              <w:t>.</w:t>
            </w:r>
            <w:r w:rsidRPr="00ED7AA1">
              <w:rPr>
                <w:bCs/>
                <w:szCs w:val="24"/>
              </w:rPr>
              <w:t xml:space="preserve"> /</w:t>
            </w:r>
          </w:p>
          <w:p w14:paraId="2CB9588A" w14:textId="77777777" w:rsidR="007F024E" w:rsidRPr="00ED7AA1" w:rsidRDefault="007F024E" w:rsidP="007F024E">
            <w:pPr>
              <w:pStyle w:val="Normal1"/>
              <w:spacing w:before="0" w:after="0"/>
              <w:rPr>
                <w:bCs/>
                <w:szCs w:val="24"/>
              </w:rPr>
            </w:pPr>
            <w:r w:rsidRPr="00ED7AA1">
              <w:rPr>
                <w:bCs/>
                <w:szCs w:val="24"/>
              </w:rPr>
              <w:t>М.П.</w:t>
            </w:r>
          </w:p>
          <w:p w14:paraId="5D867016" w14:textId="77777777" w:rsidR="007F024E" w:rsidRPr="00ED7AA1" w:rsidRDefault="007F024E" w:rsidP="007F024E">
            <w:pPr>
              <w:pStyle w:val="Normal1"/>
              <w:spacing w:after="0"/>
              <w:rPr>
                <w:bCs/>
                <w:szCs w:val="24"/>
              </w:rPr>
            </w:pPr>
          </w:p>
        </w:tc>
      </w:tr>
    </w:tbl>
    <w:p w14:paraId="787E4342" w14:textId="77777777" w:rsidR="000529D5" w:rsidRPr="00ED7AA1" w:rsidRDefault="000529D5" w:rsidP="001C3DEE">
      <w:pPr>
        <w:spacing w:before="0"/>
        <w:ind w:firstLine="567"/>
        <w:contextualSpacing/>
        <w:rPr>
          <w:rStyle w:val="af1"/>
          <w:rFonts w:ascii="Times New Roman" w:eastAsiaTheme="minorHAnsi" w:hAnsi="Times New Roman"/>
          <w:color w:val="C00000"/>
          <w:sz w:val="24"/>
          <w:szCs w:val="24"/>
        </w:rPr>
      </w:pPr>
    </w:p>
    <w:sectPr w:rsidR="000529D5" w:rsidRPr="00ED7AA1" w:rsidSect="00ED7AA1">
      <w:headerReference w:type="default" r:id="rId8"/>
      <w:footerReference w:type="default" r:id="rId9"/>
      <w:pgSz w:w="11906" w:h="16838"/>
      <w:pgMar w:top="1134" w:right="850" w:bottom="1134"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DAB37" w14:textId="77777777" w:rsidR="00EE078A" w:rsidRDefault="00EE078A" w:rsidP="00915C33">
      <w:r>
        <w:separator/>
      </w:r>
    </w:p>
  </w:endnote>
  <w:endnote w:type="continuationSeparator" w:id="0">
    <w:p w14:paraId="7D858265" w14:textId="77777777" w:rsidR="00EE078A" w:rsidRDefault="00EE078A" w:rsidP="0091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T Sans">
    <w:altName w:val="Arial"/>
    <w:charset w:val="CC"/>
    <w:family w:val="swiss"/>
    <w:pitch w:val="variable"/>
    <w:sig w:usb0="A00002EF" w:usb1="5000204B" w:usb2="0000000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FFF79" w14:textId="46EAED22" w:rsidR="00427C52" w:rsidRPr="00EE60DC" w:rsidRDefault="009207DC" w:rsidP="004C3BC1">
    <w:pPr>
      <w:pStyle w:val="a5"/>
      <w:rPr>
        <w:rStyle w:val="af1"/>
      </w:rPr>
    </w:pPr>
    <w:r w:rsidRPr="00EE60DC">
      <w:rPr>
        <w:rStyle w:val="af1"/>
      </w:rPr>
      <w:fldChar w:fldCharType="begin"/>
    </w:r>
    <w:r w:rsidR="00427C52" w:rsidRPr="00EE60DC">
      <w:rPr>
        <w:rStyle w:val="af1"/>
      </w:rPr>
      <w:instrText xml:space="preserve"> PAGE   \* MERGEFORMAT </w:instrText>
    </w:r>
    <w:r w:rsidRPr="00EE60DC">
      <w:rPr>
        <w:rStyle w:val="af1"/>
      </w:rPr>
      <w:fldChar w:fldCharType="separate"/>
    </w:r>
    <w:r w:rsidR="00493299" w:rsidRPr="00493299">
      <w:rPr>
        <w:rStyle w:val="af1"/>
        <w:rFonts w:eastAsiaTheme="minorHAnsi"/>
        <w:noProof/>
      </w:rPr>
      <w:t>7</w:t>
    </w:r>
    <w:r w:rsidRPr="00EE60DC">
      <w:rPr>
        <w:rStyle w:val="af1"/>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9C0B7" w14:textId="77777777" w:rsidR="00EE078A" w:rsidRDefault="00EE078A" w:rsidP="00915C33">
      <w:r>
        <w:separator/>
      </w:r>
    </w:p>
  </w:footnote>
  <w:footnote w:type="continuationSeparator" w:id="0">
    <w:p w14:paraId="734912B3" w14:textId="77777777" w:rsidR="00EE078A" w:rsidRDefault="00EE078A" w:rsidP="00915C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63BEB" w14:textId="77777777" w:rsidR="00427C52" w:rsidRDefault="00427C5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32B71"/>
    <w:multiLevelType w:val="multilevel"/>
    <w:tmpl w:val="6FA8E858"/>
    <w:lvl w:ilvl="0">
      <w:start w:val="1"/>
      <w:numFmt w:val="decimal"/>
      <w:lvlText w:val="%1"/>
      <w:lvlJc w:val="left"/>
      <w:pPr>
        <w:ind w:left="360" w:hanging="360"/>
      </w:pPr>
      <w:rPr>
        <w:rFonts w:hint="default"/>
        <w:color w:val="000000"/>
        <w:sz w:val="22"/>
      </w:rPr>
    </w:lvl>
    <w:lvl w:ilvl="1">
      <w:start w:val="1"/>
      <w:numFmt w:val="decimal"/>
      <w:lvlText w:val="%1.%2"/>
      <w:lvlJc w:val="left"/>
      <w:pPr>
        <w:ind w:left="720" w:hanging="360"/>
      </w:pPr>
      <w:rPr>
        <w:rFonts w:hint="default"/>
        <w:color w:val="000000"/>
        <w:sz w:val="22"/>
      </w:rPr>
    </w:lvl>
    <w:lvl w:ilvl="2">
      <w:start w:val="1"/>
      <w:numFmt w:val="decimal"/>
      <w:lvlText w:val="%1.%2.%3"/>
      <w:lvlJc w:val="left"/>
      <w:pPr>
        <w:ind w:left="1440" w:hanging="720"/>
      </w:pPr>
      <w:rPr>
        <w:rFonts w:hint="default"/>
        <w:color w:val="000000"/>
        <w:sz w:val="22"/>
      </w:rPr>
    </w:lvl>
    <w:lvl w:ilvl="3">
      <w:start w:val="1"/>
      <w:numFmt w:val="decimal"/>
      <w:lvlText w:val="%1.%2.%3.%4"/>
      <w:lvlJc w:val="left"/>
      <w:pPr>
        <w:ind w:left="1800" w:hanging="720"/>
      </w:pPr>
      <w:rPr>
        <w:rFonts w:hint="default"/>
        <w:color w:val="000000"/>
        <w:sz w:val="22"/>
      </w:rPr>
    </w:lvl>
    <w:lvl w:ilvl="4">
      <w:start w:val="1"/>
      <w:numFmt w:val="decimal"/>
      <w:lvlText w:val="%1.%2.%3.%4.%5"/>
      <w:lvlJc w:val="left"/>
      <w:pPr>
        <w:ind w:left="2520" w:hanging="1080"/>
      </w:pPr>
      <w:rPr>
        <w:rFonts w:hint="default"/>
        <w:color w:val="000000"/>
        <w:sz w:val="22"/>
      </w:rPr>
    </w:lvl>
    <w:lvl w:ilvl="5">
      <w:start w:val="1"/>
      <w:numFmt w:val="decimal"/>
      <w:lvlText w:val="%1.%2.%3.%4.%5.%6"/>
      <w:lvlJc w:val="left"/>
      <w:pPr>
        <w:ind w:left="2880" w:hanging="1080"/>
      </w:pPr>
      <w:rPr>
        <w:rFonts w:hint="default"/>
        <w:color w:val="000000"/>
        <w:sz w:val="22"/>
      </w:rPr>
    </w:lvl>
    <w:lvl w:ilvl="6">
      <w:start w:val="1"/>
      <w:numFmt w:val="decimal"/>
      <w:lvlText w:val="%1.%2.%3.%4.%5.%6.%7"/>
      <w:lvlJc w:val="left"/>
      <w:pPr>
        <w:ind w:left="3600" w:hanging="1440"/>
      </w:pPr>
      <w:rPr>
        <w:rFonts w:hint="default"/>
        <w:color w:val="000000"/>
        <w:sz w:val="22"/>
      </w:rPr>
    </w:lvl>
    <w:lvl w:ilvl="7">
      <w:start w:val="1"/>
      <w:numFmt w:val="decimal"/>
      <w:lvlText w:val="%1.%2.%3.%4.%5.%6.%7.%8"/>
      <w:lvlJc w:val="left"/>
      <w:pPr>
        <w:ind w:left="3960" w:hanging="1440"/>
      </w:pPr>
      <w:rPr>
        <w:rFonts w:hint="default"/>
        <w:color w:val="000000"/>
        <w:sz w:val="22"/>
      </w:rPr>
    </w:lvl>
    <w:lvl w:ilvl="8">
      <w:start w:val="1"/>
      <w:numFmt w:val="decimal"/>
      <w:lvlText w:val="%1.%2.%3.%4.%5.%6.%7.%8.%9"/>
      <w:lvlJc w:val="left"/>
      <w:pPr>
        <w:ind w:left="4680" w:hanging="1800"/>
      </w:pPr>
      <w:rPr>
        <w:rFonts w:hint="default"/>
        <w:color w:val="000000"/>
        <w:sz w:val="22"/>
      </w:rPr>
    </w:lvl>
  </w:abstractNum>
  <w:abstractNum w:abstractNumId="1" w15:restartNumberingAfterBreak="0">
    <w:nsid w:val="0E6855BD"/>
    <w:multiLevelType w:val="multilevel"/>
    <w:tmpl w:val="118446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994E95"/>
    <w:multiLevelType w:val="multilevel"/>
    <w:tmpl w:val="D1CE6ECC"/>
    <w:styleLink w:val="-"/>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4"/>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CF07CA"/>
    <w:multiLevelType w:val="multilevel"/>
    <w:tmpl w:val="9E12C33E"/>
    <w:lvl w:ilvl="0">
      <w:start w:val="4"/>
      <w:numFmt w:val="decimal"/>
      <w:lvlText w:val="%1."/>
      <w:lvlJc w:val="left"/>
      <w:pPr>
        <w:ind w:left="375" w:hanging="375"/>
      </w:pPr>
      <w:rPr>
        <w:rFonts w:hint="default"/>
      </w:rPr>
    </w:lvl>
    <w:lvl w:ilvl="1">
      <w:start w:val="4"/>
      <w:numFmt w:val="decimal"/>
      <w:lvlText w:val="%1.%2."/>
      <w:lvlJc w:val="left"/>
      <w:pPr>
        <w:ind w:left="1085" w:hanging="375"/>
      </w:pPr>
      <w:rPr>
        <w:rFonts w:hint="default"/>
        <w:color w:val="auto"/>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 w15:restartNumberingAfterBreak="0">
    <w:nsid w:val="297A6086"/>
    <w:multiLevelType w:val="multilevel"/>
    <w:tmpl w:val="AAEA6904"/>
    <w:lvl w:ilvl="0">
      <w:start w:val="1"/>
      <w:numFmt w:val="decimal"/>
      <w:lvlText w:val="%1."/>
      <w:lvlJc w:val="left"/>
      <w:pPr>
        <w:tabs>
          <w:tab w:val="num" w:pos="6881"/>
        </w:tabs>
        <w:ind w:left="6881" w:hanging="360"/>
      </w:pPr>
    </w:lvl>
    <w:lvl w:ilvl="1" w:tentative="1">
      <w:start w:val="1"/>
      <w:numFmt w:val="decimal"/>
      <w:lvlText w:val="%2."/>
      <w:lvlJc w:val="left"/>
      <w:pPr>
        <w:tabs>
          <w:tab w:val="num" w:pos="7601"/>
        </w:tabs>
        <w:ind w:left="7601" w:hanging="360"/>
      </w:pPr>
    </w:lvl>
    <w:lvl w:ilvl="2" w:tentative="1">
      <w:start w:val="1"/>
      <w:numFmt w:val="decimal"/>
      <w:lvlText w:val="%3."/>
      <w:lvlJc w:val="left"/>
      <w:pPr>
        <w:tabs>
          <w:tab w:val="num" w:pos="8321"/>
        </w:tabs>
        <w:ind w:left="8321" w:hanging="360"/>
      </w:pPr>
    </w:lvl>
    <w:lvl w:ilvl="3" w:tentative="1">
      <w:start w:val="1"/>
      <w:numFmt w:val="decimal"/>
      <w:lvlText w:val="%4."/>
      <w:lvlJc w:val="left"/>
      <w:pPr>
        <w:tabs>
          <w:tab w:val="num" w:pos="9041"/>
        </w:tabs>
        <w:ind w:left="9041" w:hanging="360"/>
      </w:pPr>
    </w:lvl>
    <w:lvl w:ilvl="4" w:tentative="1">
      <w:start w:val="1"/>
      <w:numFmt w:val="decimal"/>
      <w:lvlText w:val="%5."/>
      <w:lvlJc w:val="left"/>
      <w:pPr>
        <w:tabs>
          <w:tab w:val="num" w:pos="9761"/>
        </w:tabs>
        <w:ind w:left="9761" w:hanging="360"/>
      </w:pPr>
    </w:lvl>
    <w:lvl w:ilvl="5" w:tentative="1">
      <w:start w:val="1"/>
      <w:numFmt w:val="decimal"/>
      <w:lvlText w:val="%6."/>
      <w:lvlJc w:val="left"/>
      <w:pPr>
        <w:tabs>
          <w:tab w:val="num" w:pos="10481"/>
        </w:tabs>
        <w:ind w:left="10481" w:hanging="360"/>
      </w:pPr>
    </w:lvl>
    <w:lvl w:ilvl="6" w:tentative="1">
      <w:start w:val="1"/>
      <w:numFmt w:val="decimal"/>
      <w:lvlText w:val="%7."/>
      <w:lvlJc w:val="left"/>
      <w:pPr>
        <w:tabs>
          <w:tab w:val="num" w:pos="11201"/>
        </w:tabs>
        <w:ind w:left="11201" w:hanging="360"/>
      </w:pPr>
    </w:lvl>
    <w:lvl w:ilvl="7" w:tentative="1">
      <w:start w:val="1"/>
      <w:numFmt w:val="decimal"/>
      <w:lvlText w:val="%8."/>
      <w:lvlJc w:val="left"/>
      <w:pPr>
        <w:tabs>
          <w:tab w:val="num" w:pos="11921"/>
        </w:tabs>
        <w:ind w:left="11921" w:hanging="360"/>
      </w:pPr>
    </w:lvl>
    <w:lvl w:ilvl="8" w:tentative="1">
      <w:start w:val="1"/>
      <w:numFmt w:val="decimal"/>
      <w:lvlText w:val="%9."/>
      <w:lvlJc w:val="left"/>
      <w:pPr>
        <w:tabs>
          <w:tab w:val="num" w:pos="12641"/>
        </w:tabs>
        <w:ind w:left="12641" w:hanging="360"/>
      </w:pPr>
    </w:lvl>
  </w:abstractNum>
  <w:abstractNum w:abstractNumId="5" w15:restartNumberingAfterBreak="0">
    <w:nsid w:val="2E536F97"/>
    <w:multiLevelType w:val="multilevel"/>
    <w:tmpl w:val="737E17BA"/>
    <w:lvl w:ilvl="0">
      <w:start w:val="3"/>
      <w:numFmt w:val="decimal"/>
      <w:lvlText w:val="%1."/>
      <w:lvlJc w:val="left"/>
      <w:pPr>
        <w:tabs>
          <w:tab w:val="num" w:pos="8441"/>
        </w:tabs>
        <w:ind w:left="8441" w:hanging="360"/>
      </w:pPr>
    </w:lvl>
    <w:lvl w:ilvl="1" w:tentative="1">
      <w:start w:val="1"/>
      <w:numFmt w:val="decimal"/>
      <w:lvlText w:val="%2."/>
      <w:lvlJc w:val="left"/>
      <w:pPr>
        <w:tabs>
          <w:tab w:val="num" w:pos="9161"/>
        </w:tabs>
        <w:ind w:left="9161" w:hanging="360"/>
      </w:pPr>
    </w:lvl>
    <w:lvl w:ilvl="2" w:tentative="1">
      <w:start w:val="1"/>
      <w:numFmt w:val="decimal"/>
      <w:lvlText w:val="%3."/>
      <w:lvlJc w:val="left"/>
      <w:pPr>
        <w:tabs>
          <w:tab w:val="num" w:pos="9881"/>
        </w:tabs>
        <w:ind w:left="9881" w:hanging="360"/>
      </w:pPr>
    </w:lvl>
    <w:lvl w:ilvl="3" w:tentative="1">
      <w:start w:val="1"/>
      <w:numFmt w:val="decimal"/>
      <w:lvlText w:val="%4."/>
      <w:lvlJc w:val="left"/>
      <w:pPr>
        <w:tabs>
          <w:tab w:val="num" w:pos="10601"/>
        </w:tabs>
        <w:ind w:left="10601" w:hanging="360"/>
      </w:pPr>
    </w:lvl>
    <w:lvl w:ilvl="4" w:tentative="1">
      <w:start w:val="1"/>
      <w:numFmt w:val="decimal"/>
      <w:lvlText w:val="%5."/>
      <w:lvlJc w:val="left"/>
      <w:pPr>
        <w:tabs>
          <w:tab w:val="num" w:pos="11321"/>
        </w:tabs>
        <w:ind w:left="11321" w:hanging="360"/>
      </w:pPr>
    </w:lvl>
    <w:lvl w:ilvl="5" w:tentative="1">
      <w:start w:val="1"/>
      <w:numFmt w:val="decimal"/>
      <w:lvlText w:val="%6."/>
      <w:lvlJc w:val="left"/>
      <w:pPr>
        <w:tabs>
          <w:tab w:val="num" w:pos="12041"/>
        </w:tabs>
        <w:ind w:left="12041" w:hanging="360"/>
      </w:pPr>
    </w:lvl>
    <w:lvl w:ilvl="6" w:tentative="1">
      <w:start w:val="1"/>
      <w:numFmt w:val="decimal"/>
      <w:lvlText w:val="%7."/>
      <w:lvlJc w:val="left"/>
      <w:pPr>
        <w:tabs>
          <w:tab w:val="num" w:pos="12761"/>
        </w:tabs>
        <w:ind w:left="12761" w:hanging="360"/>
      </w:pPr>
    </w:lvl>
    <w:lvl w:ilvl="7" w:tentative="1">
      <w:start w:val="1"/>
      <w:numFmt w:val="decimal"/>
      <w:lvlText w:val="%8."/>
      <w:lvlJc w:val="left"/>
      <w:pPr>
        <w:tabs>
          <w:tab w:val="num" w:pos="13481"/>
        </w:tabs>
        <w:ind w:left="13481" w:hanging="360"/>
      </w:pPr>
    </w:lvl>
    <w:lvl w:ilvl="8" w:tentative="1">
      <w:start w:val="1"/>
      <w:numFmt w:val="decimal"/>
      <w:lvlText w:val="%9."/>
      <w:lvlJc w:val="left"/>
      <w:pPr>
        <w:tabs>
          <w:tab w:val="num" w:pos="14201"/>
        </w:tabs>
        <w:ind w:left="14201" w:hanging="360"/>
      </w:pPr>
    </w:lvl>
  </w:abstractNum>
  <w:abstractNum w:abstractNumId="6" w15:restartNumberingAfterBreak="0">
    <w:nsid w:val="416B61AD"/>
    <w:multiLevelType w:val="hybridMultilevel"/>
    <w:tmpl w:val="4F980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CB0D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932EE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0F761F2"/>
    <w:multiLevelType w:val="multilevel"/>
    <w:tmpl w:val="77FA319A"/>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160" w:hanging="72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10" w15:restartNumberingAfterBreak="0">
    <w:nsid w:val="5A8442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47592D"/>
    <w:multiLevelType w:val="multilevel"/>
    <w:tmpl w:val="B36833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10369AB"/>
    <w:multiLevelType w:val="multilevel"/>
    <w:tmpl w:val="D1CE6ECC"/>
    <w:numStyleLink w:val="-"/>
  </w:abstractNum>
  <w:abstractNum w:abstractNumId="13" w15:restartNumberingAfterBreak="0">
    <w:nsid w:val="61D74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D42D91"/>
    <w:multiLevelType w:val="multilevel"/>
    <w:tmpl w:val="BA062F8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15" w15:restartNumberingAfterBreak="0">
    <w:nsid w:val="6C042C5A"/>
    <w:multiLevelType w:val="multilevel"/>
    <w:tmpl w:val="BD3C586C"/>
    <w:lvl w:ilvl="0">
      <w:start w:val="1"/>
      <w:numFmt w:val="decimal"/>
      <w:lvlText w:val="%1."/>
      <w:lvlJc w:val="left"/>
      <w:pPr>
        <w:ind w:left="360" w:hanging="360"/>
      </w:pPr>
    </w:lvl>
    <w:lvl w:ilvl="1">
      <w:start w:val="1"/>
      <w:numFmt w:val="decimal"/>
      <w:pStyle w:val="11"/>
      <w:lvlText w:val="%1.%2."/>
      <w:lvlJc w:val="left"/>
      <w:pPr>
        <w:ind w:left="792" w:hanging="432"/>
      </w:pPr>
      <w:rPr>
        <w:i w:val="0"/>
        <w:strike w:val="0"/>
        <w:color w:val="auto"/>
      </w:r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0"/>
  </w:num>
  <w:num w:numId="3">
    <w:abstractNumId w:val="13"/>
  </w:num>
  <w:num w:numId="4">
    <w:abstractNumId w:val="8"/>
  </w:num>
  <w:num w:numId="5">
    <w:abstractNumId w:val="15"/>
  </w:num>
  <w:num w:numId="6">
    <w:abstractNumId w:val="2"/>
  </w:num>
  <w:num w:numId="7">
    <w:abstractNumId w:val="1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num>
  <w:num w:numId="17">
    <w:abstractNumId w:val="14"/>
  </w:num>
  <w:num w:numId="18">
    <w:abstractNumId w:val="15"/>
    <w:lvlOverride w:ilvl="0">
      <w:startOverride w:val="2"/>
    </w:lvlOverride>
    <w:lvlOverride w:ilvl="1">
      <w:startOverride w:val="1"/>
    </w:lvlOverride>
  </w:num>
  <w:num w:numId="19">
    <w:abstractNumId w:val="15"/>
    <w:lvlOverride w:ilvl="0">
      <w:startOverride w:val="2"/>
    </w:lvlOverride>
    <w:lvlOverride w:ilvl="1">
      <w:startOverride w:val="1"/>
    </w:lvlOverride>
  </w:num>
  <w:num w:numId="20">
    <w:abstractNumId w:val="9"/>
  </w:num>
  <w:num w:numId="21">
    <w:abstractNumId w:val="15"/>
    <w:lvlOverride w:ilvl="0">
      <w:startOverride w:val="3"/>
    </w:lvlOverride>
    <w:lvlOverride w:ilvl="1">
      <w:startOverride w:val="1"/>
    </w:lvlOverride>
  </w:num>
  <w:num w:numId="22">
    <w:abstractNumId w:val="15"/>
    <w:lvlOverride w:ilvl="0">
      <w:startOverride w:val="3"/>
    </w:lvlOverride>
    <w:lvlOverride w:ilvl="1">
      <w:startOverride w:val="1"/>
    </w:lvlOverride>
  </w:num>
  <w:num w:numId="23">
    <w:abstractNumId w:val="15"/>
    <w:lvlOverride w:ilvl="0">
      <w:startOverride w:val="3"/>
    </w:lvlOverride>
    <w:lvlOverride w:ilvl="1">
      <w:startOverride w:val="1"/>
    </w:lvlOverride>
  </w:num>
  <w:num w:numId="24">
    <w:abstractNumId w:val="15"/>
    <w:lvlOverride w:ilvl="0">
      <w:startOverride w:val="3"/>
    </w:lvlOverride>
    <w:lvlOverride w:ilvl="1">
      <w:startOverride w:val="3"/>
    </w:lvlOverride>
  </w:num>
  <w:num w:numId="25">
    <w:abstractNumId w:val="15"/>
    <w:lvlOverride w:ilvl="0">
      <w:startOverride w:val="3"/>
    </w:lvlOverride>
    <w:lvlOverride w:ilvl="1">
      <w:startOverride w:val="3"/>
    </w:lvlOverride>
  </w:num>
  <w:num w:numId="26">
    <w:abstractNumId w:val="15"/>
    <w:lvlOverride w:ilvl="0">
      <w:startOverride w:val="4"/>
    </w:lvlOverride>
    <w:lvlOverride w:ilvl="1">
      <w:startOverride w:val="1"/>
    </w:lvlOverride>
  </w:num>
  <w:num w:numId="27">
    <w:abstractNumId w:val="15"/>
    <w:lvlOverride w:ilvl="0">
      <w:startOverride w:val="4"/>
    </w:lvlOverride>
    <w:lvlOverride w:ilvl="1">
      <w:startOverride w:val="1"/>
    </w:lvlOverride>
  </w:num>
  <w:num w:numId="28">
    <w:abstractNumId w:val="15"/>
    <w:lvlOverride w:ilvl="0">
      <w:startOverride w:val="4"/>
    </w:lvlOverride>
    <w:lvlOverride w:ilvl="1">
      <w:startOverride w:val="1"/>
    </w:lvlOverride>
  </w:num>
  <w:num w:numId="29">
    <w:abstractNumId w:val="15"/>
    <w:lvlOverride w:ilvl="0">
      <w:startOverride w:val="4"/>
    </w:lvlOverride>
    <w:lvlOverride w:ilvl="1">
      <w:startOverride w:val="1"/>
    </w:lvlOverride>
  </w:num>
  <w:num w:numId="30">
    <w:abstractNumId w:val="15"/>
    <w:lvlOverride w:ilvl="0">
      <w:startOverride w:val="4"/>
    </w:lvlOverride>
    <w:lvlOverride w:ilvl="1">
      <w:startOverride w:val="1"/>
    </w:lvlOverride>
  </w:num>
  <w:num w:numId="31">
    <w:abstractNumId w:val="15"/>
    <w:lvlOverride w:ilvl="0">
      <w:startOverride w:val="4"/>
    </w:lvlOverride>
    <w:lvlOverride w:ilvl="1">
      <w:startOverride w:val="1"/>
    </w:lvlOverride>
  </w:num>
  <w:num w:numId="32">
    <w:abstractNumId w:val="15"/>
    <w:lvlOverride w:ilvl="0">
      <w:startOverride w:val="5"/>
    </w:lvlOverride>
    <w:lvlOverride w:ilvl="1">
      <w:startOverride w:val="1"/>
    </w:lvlOverride>
  </w:num>
  <w:num w:numId="33">
    <w:abstractNumId w:val="15"/>
    <w:lvlOverride w:ilvl="0">
      <w:startOverride w:val="5"/>
    </w:lvlOverride>
    <w:lvlOverride w:ilvl="1">
      <w:startOverride w:val="4"/>
    </w:lvlOverride>
  </w:num>
  <w:num w:numId="34">
    <w:abstractNumId w:val="15"/>
    <w:lvlOverride w:ilvl="0">
      <w:startOverride w:val="5"/>
    </w:lvlOverride>
    <w:lvlOverride w:ilvl="1">
      <w:startOverride w:val="5"/>
    </w:lvlOverride>
  </w:num>
  <w:num w:numId="35">
    <w:abstractNumId w:val="15"/>
    <w:lvlOverride w:ilvl="0">
      <w:startOverride w:val="5"/>
    </w:lvlOverride>
    <w:lvlOverride w:ilvl="1">
      <w:startOverride w:val="6"/>
    </w:lvlOverride>
  </w:num>
  <w:num w:numId="36">
    <w:abstractNumId w:val="6"/>
  </w:num>
  <w:num w:numId="37">
    <w:abstractNumId w:val="15"/>
    <w:lvlOverride w:ilvl="0">
      <w:startOverride w:val="6"/>
    </w:lvlOverride>
    <w:lvlOverride w:ilvl="1">
      <w:startOverride w:val="1"/>
    </w:lvlOverride>
  </w:num>
  <w:num w:numId="38">
    <w:abstractNumId w:val="15"/>
    <w:lvlOverride w:ilvl="0">
      <w:startOverride w:val="6"/>
    </w:lvlOverride>
    <w:lvlOverride w:ilvl="1">
      <w:startOverride w:val="2"/>
    </w:lvlOverride>
  </w:num>
  <w:num w:numId="39">
    <w:abstractNumId w:val="15"/>
    <w:lvlOverride w:ilvl="0">
      <w:startOverride w:val="6"/>
    </w:lvlOverride>
    <w:lvlOverride w:ilvl="1">
      <w:startOverride w:val="2"/>
    </w:lvlOverride>
  </w:num>
  <w:num w:numId="40">
    <w:abstractNumId w:val="15"/>
    <w:lvlOverride w:ilvl="0">
      <w:startOverride w:val="6"/>
    </w:lvlOverride>
    <w:lvlOverride w:ilvl="1">
      <w:startOverride w:val="2"/>
    </w:lvlOverride>
  </w:num>
  <w:num w:numId="41">
    <w:abstractNumId w:val="15"/>
    <w:lvlOverride w:ilvl="0">
      <w:startOverride w:val="6"/>
    </w:lvlOverride>
    <w:lvlOverride w:ilvl="1">
      <w:startOverride w:val="3"/>
    </w:lvlOverride>
  </w:num>
  <w:num w:numId="42">
    <w:abstractNumId w:val="15"/>
    <w:lvlOverride w:ilvl="0">
      <w:startOverride w:val="10"/>
    </w:lvlOverride>
    <w:lvlOverride w:ilvl="1">
      <w:startOverride w:val="8"/>
    </w:lvlOverride>
    <w:lvlOverride w:ilvl="2">
      <w:startOverride w:val="1"/>
    </w:lvlOverride>
  </w:num>
  <w:num w:numId="43">
    <w:abstractNumId w:val="4"/>
    <w:lvlOverride w:ilvl="0">
      <w:startOverride w:val="1"/>
    </w:lvlOverride>
  </w:num>
  <w:num w:numId="44">
    <w:abstractNumId w:val="1"/>
  </w:num>
  <w:num w:numId="45">
    <w:abstractNumId w:val="5"/>
    <w:lvlOverride w:ilvl="0">
      <w:startOverride w:val="3"/>
    </w:lvlOverride>
  </w:num>
  <w:num w:numId="46">
    <w:abstractNumId w:val="0"/>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F6"/>
    <w:rsid w:val="0001196D"/>
    <w:rsid w:val="000205CD"/>
    <w:rsid w:val="0002350F"/>
    <w:rsid w:val="00027B51"/>
    <w:rsid w:val="00031DB3"/>
    <w:rsid w:val="0004588B"/>
    <w:rsid w:val="000529D5"/>
    <w:rsid w:val="0006198B"/>
    <w:rsid w:val="0006207E"/>
    <w:rsid w:val="00066DEB"/>
    <w:rsid w:val="00072956"/>
    <w:rsid w:val="00085F1D"/>
    <w:rsid w:val="000C1262"/>
    <w:rsid w:val="000C14B8"/>
    <w:rsid w:val="000D7CA7"/>
    <w:rsid w:val="000E5C24"/>
    <w:rsid w:val="000F2A26"/>
    <w:rsid w:val="00105F2D"/>
    <w:rsid w:val="001206E5"/>
    <w:rsid w:val="00121282"/>
    <w:rsid w:val="001223E9"/>
    <w:rsid w:val="00122F8F"/>
    <w:rsid w:val="001326EA"/>
    <w:rsid w:val="001357DA"/>
    <w:rsid w:val="00145464"/>
    <w:rsid w:val="001734EC"/>
    <w:rsid w:val="00176121"/>
    <w:rsid w:val="001B07C2"/>
    <w:rsid w:val="001B1BFD"/>
    <w:rsid w:val="001C10CA"/>
    <w:rsid w:val="001C3DEE"/>
    <w:rsid w:val="001D502C"/>
    <w:rsid w:val="001E575F"/>
    <w:rsid w:val="001E7A9B"/>
    <w:rsid w:val="001F0115"/>
    <w:rsid w:val="00203F9E"/>
    <w:rsid w:val="00204283"/>
    <w:rsid w:val="00212B76"/>
    <w:rsid w:val="00212CB1"/>
    <w:rsid w:val="00215AAB"/>
    <w:rsid w:val="00225DDE"/>
    <w:rsid w:val="00243746"/>
    <w:rsid w:val="002469D5"/>
    <w:rsid w:val="00251803"/>
    <w:rsid w:val="002658CE"/>
    <w:rsid w:val="00277890"/>
    <w:rsid w:val="002A5D09"/>
    <w:rsid w:val="002B2744"/>
    <w:rsid w:val="002B2A54"/>
    <w:rsid w:val="002B3595"/>
    <w:rsid w:val="002C77E0"/>
    <w:rsid w:val="002D6DA9"/>
    <w:rsid w:val="00351C77"/>
    <w:rsid w:val="0036110C"/>
    <w:rsid w:val="003623A8"/>
    <w:rsid w:val="0037089B"/>
    <w:rsid w:val="003A5DC6"/>
    <w:rsid w:val="003B6353"/>
    <w:rsid w:val="003B7FE6"/>
    <w:rsid w:val="003E0AF6"/>
    <w:rsid w:val="00402BD7"/>
    <w:rsid w:val="00403737"/>
    <w:rsid w:val="004073D4"/>
    <w:rsid w:val="004104FF"/>
    <w:rsid w:val="0041747F"/>
    <w:rsid w:val="00427C52"/>
    <w:rsid w:val="00443F6A"/>
    <w:rsid w:val="00453FE1"/>
    <w:rsid w:val="00466A33"/>
    <w:rsid w:val="004845AE"/>
    <w:rsid w:val="00484A11"/>
    <w:rsid w:val="00493299"/>
    <w:rsid w:val="004A5AE6"/>
    <w:rsid w:val="004B0AEC"/>
    <w:rsid w:val="004B4CBE"/>
    <w:rsid w:val="004B7538"/>
    <w:rsid w:val="004B7906"/>
    <w:rsid w:val="004B7F8B"/>
    <w:rsid w:val="004C18F8"/>
    <w:rsid w:val="004C3BC1"/>
    <w:rsid w:val="004E287A"/>
    <w:rsid w:val="005031CF"/>
    <w:rsid w:val="0050682D"/>
    <w:rsid w:val="005136C3"/>
    <w:rsid w:val="005142C0"/>
    <w:rsid w:val="005419D7"/>
    <w:rsid w:val="00545FA7"/>
    <w:rsid w:val="00551877"/>
    <w:rsid w:val="0055215E"/>
    <w:rsid w:val="00554FC1"/>
    <w:rsid w:val="00592E68"/>
    <w:rsid w:val="00593501"/>
    <w:rsid w:val="005941E5"/>
    <w:rsid w:val="005B2931"/>
    <w:rsid w:val="006050AC"/>
    <w:rsid w:val="0060671B"/>
    <w:rsid w:val="00611DB4"/>
    <w:rsid w:val="00620EC9"/>
    <w:rsid w:val="00621C99"/>
    <w:rsid w:val="006478A1"/>
    <w:rsid w:val="00650DB0"/>
    <w:rsid w:val="00660567"/>
    <w:rsid w:val="00663B46"/>
    <w:rsid w:val="006979CE"/>
    <w:rsid w:val="00697CC7"/>
    <w:rsid w:val="006A0598"/>
    <w:rsid w:val="006B0FBA"/>
    <w:rsid w:val="006C24B5"/>
    <w:rsid w:val="006C77CB"/>
    <w:rsid w:val="006D401B"/>
    <w:rsid w:val="006E452C"/>
    <w:rsid w:val="007213D2"/>
    <w:rsid w:val="00721774"/>
    <w:rsid w:val="0074591D"/>
    <w:rsid w:val="007505F6"/>
    <w:rsid w:val="00757E7A"/>
    <w:rsid w:val="00780735"/>
    <w:rsid w:val="00787DF5"/>
    <w:rsid w:val="00793451"/>
    <w:rsid w:val="00796D53"/>
    <w:rsid w:val="007A4D22"/>
    <w:rsid w:val="007F024E"/>
    <w:rsid w:val="007F35DB"/>
    <w:rsid w:val="007F5CCD"/>
    <w:rsid w:val="00802742"/>
    <w:rsid w:val="00814450"/>
    <w:rsid w:val="00830A17"/>
    <w:rsid w:val="00831FC7"/>
    <w:rsid w:val="00844464"/>
    <w:rsid w:val="00850E06"/>
    <w:rsid w:val="008804B2"/>
    <w:rsid w:val="00881F03"/>
    <w:rsid w:val="00896AE5"/>
    <w:rsid w:val="008A2FEE"/>
    <w:rsid w:val="008B2B21"/>
    <w:rsid w:val="008C10BA"/>
    <w:rsid w:val="008D138F"/>
    <w:rsid w:val="008E15B4"/>
    <w:rsid w:val="008E5335"/>
    <w:rsid w:val="008F3892"/>
    <w:rsid w:val="00906F4C"/>
    <w:rsid w:val="00915C33"/>
    <w:rsid w:val="009207DC"/>
    <w:rsid w:val="009211D8"/>
    <w:rsid w:val="00940D54"/>
    <w:rsid w:val="009425BD"/>
    <w:rsid w:val="00944795"/>
    <w:rsid w:val="009470E4"/>
    <w:rsid w:val="00955D4D"/>
    <w:rsid w:val="00971367"/>
    <w:rsid w:val="00990CC4"/>
    <w:rsid w:val="009A6509"/>
    <w:rsid w:val="009B1116"/>
    <w:rsid w:val="009D5DE7"/>
    <w:rsid w:val="00A221E3"/>
    <w:rsid w:val="00A47FEA"/>
    <w:rsid w:val="00A65799"/>
    <w:rsid w:val="00A72915"/>
    <w:rsid w:val="00A82939"/>
    <w:rsid w:val="00A90AF1"/>
    <w:rsid w:val="00A947EC"/>
    <w:rsid w:val="00A96784"/>
    <w:rsid w:val="00AB7364"/>
    <w:rsid w:val="00AF228B"/>
    <w:rsid w:val="00AF6FA4"/>
    <w:rsid w:val="00B02F15"/>
    <w:rsid w:val="00B1389A"/>
    <w:rsid w:val="00B24A23"/>
    <w:rsid w:val="00B31511"/>
    <w:rsid w:val="00B361F5"/>
    <w:rsid w:val="00B41D95"/>
    <w:rsid w:val="00B43A01"/>
    <w:rsid w:val="00B64531"/>
    <w:rsid w:val="00B64AF9"/>
    <w:rsid w:val="00B73C4D"/>
    <w:rsid w:val="00B8024D"/>
    <w:rsid w:val="00B84964"/>
    <w:rsid w:val="00BA52F8"/>
    <w:rsid w:val="00BA70E9"/>
    <w:rsid w:val="00BE7785"/>
    <w:rsid w:val="00BF012A"/>
    <w:rsid w:val="00BF2086"/>
    <w:rsid w:val="00BF422E"/>
    <w:rsid w:val="00BF4F0D"/>
    <w:rsid w:val="00C003D5"/>
    <w:rsid w:val="00C040FC"/>
    <w:rsid w:val="00C12CF5"/>
    <w:rsid w:val="00C26588"/>
    <w:rsid w:val="00C30AD0"/>
    <w:rsid w:val="00C819C9"/>
    <w:rsid w:val="00C82408"/>
    <w:rsid w:val="00C8254C"/>
    <w:rsid w:val="00C864CC"/>
    <w:rsid w:val="00C870C0"/>
    <w:rsid w:val="00CB6BCE"/>
    <w:rsid w:val="00CB7D84"/>
    <w:rsid w:val="00CC3C65"/>
    <w:rsid w:val="00CD0299"/>
    <w:rsid w:val="00CD44B8"/>
    <w:rsid w:val="00CF0209"/>
    <w:rsid w:val="00D00863"/>
    <w:rsid w:val="00D060EF"/>
    <w:rsid w:val="00D121F8"/>
    <w:rsid w:val="00D304E8"/>
    <w:rsid w:val="00D3542F"/>
    <w:rsid w:val="00D74D42"/>
    <w:rsid w:val="00D87218"/>
    <w:rsid w:val="00D878F6"/>
    <w:rsid w:val="00D905A2"/>
    <w:rsid w:val="00D913E2"/>
    <w:rsid w:val="00DA3761"/>
    <w:rsid w:val="00DB0DD4"/>
    <w:rsid w:val="00DC5DBA"/>
    <w:rsid w:val="00E07533"/>
    <w:rsid w:val="00E365B3"/>
    <w:rsid w:val="00E40D74"/>
    <w:rsid w:val="00E4534B"/>
    <w:rsid w:val="00E45AED"/>
    <w:rsid w:val="00E5715D"/>
    <w:rsid w:val="00E7580D"/>
    <w:rsid w:val="00EC7A41"/>
    <w:rsid w:val="00ED024E"/>
    <w:rsid w:val="00ED7AA1"/>
    <w:rsid w:val="00EE078A"/>
    <w:rsid w:val="00EE5CCB"/>
    <w:rsid w:val="00EE60DC"/>
    <w:rsid w:val="00F002D5"/>
    <w:rsid w:val="00F20FDC"/>
    <w:rsid w:val="00F31CBD"/>
    <w:rsid w:val="00F40D9D"/>
    <w:rsid w:val="00F55E9A"/>
    <w:rsid w:val="00F56653"/>
    <w:rsid w:val="00F87ACC"/>
    <w:rsid w:val="00F90D70"/>
    <w:rsid w:val="00FC0873"/>
    <w:rsid w:val="00FC3025"/>
    <w:rsid w:val="00FE76F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2874A"/>
  <w15:docId w15:val="{8EA6E0ED-EE8F-4E0D-A726-59BC6FBF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AEC"/>
    <w:pPr>
      <w:spacing w:before="120" w:after="0" w:line="240" w:lineRule="auto"/>
    </w:pPr>
    <w:rPr>
      <w:rFonts w:ascii="PT Sans" w:hAnsi="PT Sans"/>
      <w:szCs w:val="60"/>
    </w:rPr>
  </w:style>
  <w:style w:type="paragraph" w:styleId="1">
    <w:name w:val="heading 1"/>
    <w:basedOn w:val="a"/>
    <w:next w:val="a"/>
    <w:link w:val="10"/>
    <w:uiPriority w:val="9"/>
    <w:qFormat/>
    <w:rsid w:val="006C77CB"/>
    <w:pPr>
      <w:spacing w:before="240"/>
      <w:outlineLvl w:val="0"/>
    </w:pPr>
    <w:rPr>
      <w:b/>
    </w:rPr>
  </w:style>
  <w:style w:type="paragraph" w:styleId="2">
    <w:name w:val="heading 2"/>
    <w:basedOn w:val="1"/>
    <w:next w:val="a"/>
    <w:link w:val="20"/>
    <w:uiPriority w:val="9"/>
    <w:unhideWhenUsed/>
    <w:qFormat/>
    <w:rsid w:val="001206E5"/>
    <w:pPr>
      <w:ind w:left="708"/>
      <w:contextualSpacing/>
      <w:outlineLvl w:val="1"/>
    </w:pPr>
    <w:rPr>
      <w:sz w:val="20"/>
      <w:szCs w:val="20"/>
    </w:rPr>
  </w:style>
  <w:style w:type="paragraph" w:styleId="3">
    <w:name w:val="heading 3"/>
    <w:basedOn w:val="a"/>
    <w:next w:val="a"/>
    <w:link w:val="30"/>
    <w:uiPriority w:val="9"/>
    <w:unhideWhenUsed/>
    <w:rsid w:val="001206E5"/>
    <w:pPr>
      <w:keepNext/>
      <w:keepLines/>
      <w:spacing w:before="40"/>
      <w:ind w:left="708"/>
      <w:outlineLvl w:val="2"/>
    </w:pPr>
    <w:rPr>
      <w:rFonts w:eastAsiaTheme="majorEastAsia" w:cstheme="majorBidi"/>
      <w:b/>
      <w:sz w:val="18"/>
      <w:szCs w:val="24"/>
    </w:rPr>
  </w:style>
  <w:style w:type="paragraph" w:styleId="40">
    <w:name w:val="heading 4"/>
    <w:basedOn w:val="a"/>
    <w:next w:val="a"/>
    <w:link w:val="41"/>
    <w:uiPriority w:val="9"/>
    <w:unhideWhenUsed/>
    <w:rsid w:val="00D87218"/>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C82408"/>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E40D74"/>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rsid w:val="00C8240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77CB"/>
    <w:pPr>
      <w:tabs>
        <w:tab w:val="center" w:pos="4677"/>
        <w:tab w:val="right" w:pos="9355"/>
      </w:tabs>
    </w:pPr>
  </w:style>
  <w:style w:type="character" w:customStyle="1" w:styleId="a4">
    <w:name w:val="Верхний колонтитул Знак"/>
    <w:basedOn w:val="a0"/>
    <w:link w:val="a3"/>
    <w:uiPriority w:val="99"/>
    <w:rsid w:val="006C77CB"/>
    <w:rPr>
      <w:rFonts w:ascii="PT Sans" w:hAnsi="PT Sans"/>
      <w:szCs w:val="60"/>
    </w:rPr>
  </w:style>
  <w:style w:type="paragraph" w:styleId="a5">
    <w:name w:val="footer"/>
    <w:basedOn w:val="a6"/>
    <w:link w:val="a7"/>
    <w:uiPriority w:val="99"/>
    <w:unhideWhenUsed/>
    <w:rsid w:val="004C3BC1"/>
    <w:pPr>
      <w:tabs>
        <w:tab w:val="center" w:pos="4677"/>
        <w:tab w:val="right" w:pos="9355"/>
      </w:tabs>
      <w:jc w:val="center"/>
    </w:pPr>
  </w:style>
  <w:style w:type="character" w:customStyle="1" w:styleId="a7">
    <w:name w:val="Нижний колонтитул Знак"/>
    <w:basedOn w:val="a0"/>
    <w:link w:val="a5"/>
    <w:uiPriority w:val="99"/>
    <w:rsid w:val="004C3BC1"/>
    <w:rPr>
      <w:rFonts w:ascii="PT Sans" w:eastAsia="Times New Roman" w:hAnsi="PT Sans" w:cs="Times New Roman"/>
      <w:sz w:val="20"/>
      <w:szCs w:val="20"/>
      <w:lang w:eastAsia="ru-RU"/>
    </w:rPr>
  </w:style>
  <w:style w:type="paragraph" w:styleId="a8">
    <w:name w:val="Balloon Text"/>
    <w:basedOn w:val="a"/>
    <w:link w:val="a9"/>
    <w:uiPriority w:val="99"/>
    <w:semiHidden/>
    <w:unhideWhenUsed/>
    <w:rsid w:val="006C77CB"/>
    <w:rPr>
      <w:rFonts w:ascii="Tahoma" w:hAnsi="Tahoma" w:cs="Tahoma"/>
      <w:sz w:val="16"/>
      <w:szCs w:val="16"/>
    </w:rPr>
  </w:style>
  <w:style w:type="character" w:customStyle="1" w:styleId="a9">
    <w:name w:val="Текст выноски Знак"/>
    <w:basedOn w:val="a0"/>
    <w:link w:val="a8"/>
    <w:uiPriority w:val="99"/>
    <w:semiHidden/>
    <w:rsid w:val="006C77CB"/>
    <w:rPr>
      <w:rFonts w:ascii="Tahoma" w:hAnsi="Tahoma" w:cs="Tahoma"/>
      <w:sz w:val="16"/>
      <w:szCs w:val="16"/>
    </w:rPr>
  </w:style>
  <w:style w:type="character" w:styleId="aa">
    <w:name w:val="Hyperlink"/>
    <w:basedOn w:val="a0"/>
    <w:uiPriority w:val="99"/>
    <w:unhideWhenUsed/>
    <w:rsid w:val="006C77CB"/>
    <w:rPr>
      <w:color w:val="0000FF" w:themeColor="hyperlink"/>
      <w:u w:val="single"/>
    </w:rPr>
  </w:style>
  <w:style w:type="paragraph" w:styleId="ab">
    <w:name w:val="Title"/>
    <w:basedOn w:val="a"/>
    <w:next w:val="a"/>
    <w:link w:val="ac"/>
    <w:uiPriority w:val="10"/>
    <w:qFormat/>
    <w:rsid w:val="006C77CB"/>
    <w:pPr>
      <w:spacing w:before="360"/>
    </w:pPr>
    <w:rPr>
      <w:sz w:val="44"/>
    </w:rPr>
  </w:style>
  <w:style w:type="character" w:customStyle="1" w:styleId="ac">
    <w:name w:val="Заголовок Знак"/>
    <w:basedOn w:val="a0"/>
    <w:link w:val="ab"/>
    <w:uiPriority w:val="10"/>
    <w:rsid w:val="006C77CB"/>
    <w:rPr>
      <w:rFonts w:ascii="PT Sans" w:hAnsi="PT Sans"/>
      <w:sz w:val="44"/>
      <w:szCs w:val="60"/>
    </w:rPr>
  </w:style>
  <w:style w:type="character" w:customStyle="1" w:styleId="10">
    <w:name w:val="Заголовок 1 Знак"/>
    <w:basedOn w:val="a0"/>
    <w:link w:val="1"/>
    <w:uiPriority w:val="9"/>
    <w:rsid w:val="006C77CB"/>
    <w:rPr>
      <w:rFonts w:ascii="PT Sans" w:hAnsi="PT Sans"/>
      <w:b/>
      <w:szCs w:val="60"/>
    </w:rPr>
  </w:style>
  <w:style w:type="paragraph" w:customStyle="1" w:styleId="ad">
    <w:name w:val="Колонтитул"/>
    <w:basedOn w:val="31"/>
    <w:link w:val="ae"/>
    <w:qFormat/>
    <w:rsid w:val="004C3BC1"/>
    <w:pPr>
      <w:spacing w:before="0" w:after="0"/>
      <w:ind w:left="442"/>
    </w:pPr>
    <w:rPr>
      <w:sz w:val="20"/>
      <w:szCs w:val="16"/>
    </w:rPr>
  </w:style>
  <w:style w:type="character" w:customStyle="1" w:styleId="ae">
    <w:name w:val="Колонтитул Знак"/>
    <w:basedOn w:val="a7"/>
    <w:link w:val="ad"/>
    <w:rsid w:val="004C3BC1"/>
    <w:rPr>
      <w:rFonts w:ascii="PT Sans" w:eastAsia="Times New Roman" w:hAnsi="PT Sans" w:cs="Times New Roman"/>
      <w:sz w:val="20"/>
      <w:szCs w:val="16"/>
      <w:lang w:eastAsia="ru-RU"/>
    </w:rPr>
  </w:style>
  <w:style w:type="table" w:styleId="af">
    <w:name w:val="Table Grid"/>
    <w:basedOn w:val="a1"/>
    <w:uiPriority w:val="59"/>
    <w:rsid w:val="006C7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1206E5"/>
    <w:rPr>
      <w:rFonts w:ascii="PT Sans" w:eastAsiaTheme="majorEastAsia" w:hAnsi="PT Sans" w:cstheme="majorBidi"/>
      <w:b/>
      <w:sz w:val="18"/>
      <w:szCs w:val="24"/>
    </w:rPr>
  </w:style>
  <w:style w:type="paragraph" w:styleId="a6">
    <w:name w:val="Body Text"/>
    <w:basedOn w:val="a"/>
    <w:link w:val="af0"/>
    <w:rsid w:val="009B1116"/>
    <w:pPr>
      <w:spacing w:before="0"/>
      <w:jc w:val="both"/>
    </w:pPr>
    <w:rPr>
      <w:rFonts w:eastAsia="Times New Roman" w:cs="Times New Roman"/>
      <w:sz w:val="20"/>
      <w:szCs w:val="20"/>
      <w:lang w:eastAsia="ru-RU"/>
    </w:rPr>
  </w:style>
  <w:style w:type="character" w:customStyle="1" w:styleId="af0">
    <w:name w:val="Основной текст Знак"/>
    <w:basedOn w:val="a0"/>
    <w:link w:val="a6"/>
    <w:qFormat/>
    <w:rsid w:val="009B1116"/>
    <w:rPr>
      <w:rFonts w:ascii="PT Sans" w:eastAsia="Times New Roman" w:hAnsi="PT Sans" w:cs="Times New Roman"/>
      <w:sz w:val="20"/>
      <w:szCs w:val="20"/>
      <w:lang w:eastAsia="ru-RU"/>
    </w:rPr>
  </w:style>
  <w:style w:type="paragraph" w:styleId="21">
    <w:name w:val="Body Text Indent 2"/>
    <w:basedOn w:val="a"/>
    <w:link w:val="22"/>
    <w:rsid w:val="009B1116"/>
    <w:pPr>
      <w:ind w:firstLine="567"/>
      <w:jc w:val="both"/>
    </w:pPr>
    <w:rPr>
      <w:rFonts w:eastAsia="Times New Roman" w:cs="Times New Roman"/>
      <w:sz w:val="20"/>
      <w:szCs w:val="20"/>
      <w:lang w:eastAsia="ru-RU"/>
    </w:rPr>
  </w:style>
  <w:style w:type="character" w:customStyle="1" w:styleId="22">
    <w:name w:val="Основной текст с отступом 2 Знак"/>
    <w:basedOn w:val="a0"/>
    <w:link w:val="21"/>
    <w:rsid w:val="009B1116"/>
    <w:rPr>
      <w:rFonts w:ascii="PT Sans" w:eastAsia="Times New Roman" w:hAnsi="PT Sans" w:cs="Times New Roman"/>
      <w:sz w:val="20"/>
      <w:szCs w:val="20"/>
      <w:lang w:eastAsia="ru-RU"/>
    </w:rPr>
  </w:style>
  <w:style w:type="paragraph" w:customStyle="1" w:styleId="FR1">
    <w:name w:val="FR1"/>
    <w:rsid w:val="009B1116"/>
    <w:pPr>
      <w:widowControl w:val="0"/>
      <w:spacing w:after="0" w:line="240" w:lineRule="auto"/>
      <w:ind w:left="80"/>
    </w:pPr>
    <w:rPr>
      <w:rFonts w:ascii="PT Sans" w:eastAsia="Times New Roman" w:hAnsi="PT Sans" w:cs="Times New Roman"/>
      <w:sz w:val="20"/>
      <w:szCs w:val="20"/>
      <w:lang w:eastAsia="ru-RU"/>
    </w:rPr>
  </w:style>
  <w:style w:type="character" w:customStyle="1" w:styleId="20">
    <w:name w:val="Заголовок 2 Знак"/>
    <w:basedOn w:val="a0"/>
    <w:link w:val="2"/>
    <w:rsid w:val="001206E5"/>
    <w:rPr>
      <w:rFonts w:ascii="PT Sans" w:hAnsi="PT Sans"/>
      <w:b/>
      <w:sz w:val="20"/>
      <w:szCs w:val="20"/>
    </w:rPr>
  </w:style>
  <w:style w:type="character" w:styleId="af1">
    <w:name w:val="Strong"/>
    <w:basedOn w:val="af0"/>
    <w:uiPriority w:val="22"/>
    <w:qFormat/>
    <w:rsid w:val="00E40D74"/>
    <w:rPr>
      <w:rFonts w:ascii="PT Sans" w:eastAsia="Times New Roman" w:hAnsi="PT Sans" w:cs="Times New Roman"/>
      <w:sz w:val="20"/>
      <w:szCs w:val="20"/>
      <w:lang w:eastAsia="ru-RU"/>
    </w:rPr>
  </w:style>
  <w:style w:type="character" w:styleId="af2">
    <w:name w:val="Intense Emphasis"/>
    <w:basedOn w:val="a0"/>
    <w:uiPriority w:val="21"/>
    <w:rsid w:val="00E40D74"/>
    <w:rPr>
      <w:i/>
      <w:iCs/>
      <w:color w:val="4F81BD" w:themeColor="accent1"/>
    </w:rPr>
  </w:style>
  <w:style w:type="character" w:styleId="af3">
    <w:name w:val="Emphasis"/>
    <w:basedOn w:val="a0"/>
    <w:uiPriority w:val="20"/>
    <w:rsid w:val="00E40D74"/>
    <w:rPr>
      <w:i/>
      <w:iCs/>
    </w:rPr>
  </w:style>
  <w:style w:type="character" w:styleId="af4">
    <w:name w:val="Subtle Emphasis"/>
    <w:basedOn w:val="a0"/>
    <w:uiPriority w:val="19"/>
    <w:rsid w:val="00E40D74"/>
    <w:rPr>
      <w:i/>
      <w:iCs/>
      <w:color w:val="404040" w:themeColor="text1" w:themeTint="BF"/>
    </w:rPr>
  </w:style>
  <w:style w:type="paragraph" w:styleId="af5">
    <w:name w:val="Subtitle"/>
    <w:basedOn w:val="a6"/>
    <w:next w:val="Default"/>
    <w:link w:val="af6"/>
    <w:uiPriority w:val="11"/>
    <w:rsid w:val="001D502C"/>
    <w:pPr>
      <w:keepNext/>
      <w:keepLines/>
      <w:suppressLineNumbers/>
      <w:spacing w:before="120" w:after="120"/>
      <w:jc w:val="center"/>
    </w:pPr>
    <w:rPr>
      <w:b/>
    </w:rPr>
  </w:style>
  <w:style w:type="character" w:customStyle="1" w:styleId="af6">
    <w:name w:val="Подзаголовок Знак"/>
    <w:basedOn w:val="a0"/>
    <w:link w:val="af5"/>
    <w:uiPriority w:val="11"/>
    <w:rsid w:val="001D502C"/>
    <w:rPr>
      <w:rFonts w:ascii="PT Sans" w:eastAsia="Times New Roman" w:hAnsi="PT Sans" w:cs="Times New Roman"/>
      <w:b/>
      <w:sz w:val="20"/>
      <w:szCs w:val="20"/>
      <w:lang w:eastAsia="ru-RU"/>
    </w:rPr>
  </w:style>
  <w:style w:type="character" w:customStyle="1" w:styleId="60">
    <w:name w:val="Заголовок 6 Знак"/>
    <w:basedOn w:val="a0"/>
    <w:link w:val="6"/>
    <w:uiPriority w:val="9"/>
    <w:rsid w:val="00E40D74"/>
    <w:rPr>
      <w:rFonts w:asciiTheme="majorHAnsi" w:eastAsiaTheme="majorEastAsia" w:hAnsiTheme="majorHAnsi" w:cstheme="majorBidi"/>
      <w:color w:val="243F60" w:themeColor="accent1" w:themeShade="7F"/>
      <w:szCs w:val="60"/>
    </w:rPr>
  </w:style>
  <w:style w:type="paragraph" w:customStyle="1" w:styleId="Default">
    <w:name w:val="Default"/>
    <w:basedOn w:val="a6"/>
    <w:rsid w:val="00881F03"/>
    <w:pPr>
      <w:autoSpaceDE w:val="0"/>
      <w:autoSpaceDN w:val="0"/>
      <w:adjustRightInd w:val="0"/>
    </w:pPr>
    <w:rPr>
      <w:rFonts w:cs="PT Sans"/>
      <w:color w:val="000000"/>
      <w:szCs w:val="24"/>
    </w:rPr>
  </w:style>
  <w:style w:type="paragraph" w:customStyle="1" w:styleId="af7">
    <w:name w:val="Приложение"/>
    <w:basedOn w:val="21"/>
    <w:link w:val="af8"/>
    <w:qFormat/>
    <w:rsid w:val="00F87ACC"/>
    <w:pPr>
      <w:pageBreakBefore/>
      <w:jc w:val="right"/>
    </w:pPr>
  </w:style>
  <w:style w:type="paragraph" w:styleId="af9">
    <w:name w:val="List Paragraph"/>
    <w:basedOn w:val="a"/>
    <w:uiPriority w:val="34"/>
    <w:qFormat/>
    <w:rsid w:val="00EE60DC"/>
    <w:pPr>
      <w:ind w:left="720"/>
      <w:contextualSpacing/>
    </w:pPr>
  </w:style>
  <w:style w:type="character" w:customStyle="1" w:styleId="af8">
    <w:name w:val="Приложение Знак"/>
    <w:basedOn w:val="30"/>
    <w:link w:val="af7"/>
    <w:rsid w:val="00F87ACC"/>
    <w:rPr>
      <w:rFonts w:ascii="PT Sans" w:eastAsia="Times New Roman" w:hAnsi="PT Sans" w:cs="Times New Roman"/>
      <w:b w:val="0"/>
      <w:sz w:val="20"/>
      <w:szCs w:val="20"/>
      <w:lang w:eastAsia="ru-RU"/>
    </w:rPr>
  </w:style>
  <w:style w:type="paragraph" w:customStyle="1" w:styleId="12">
    <w:name w:val="Нумерованный 1"/>
    <w:link w:val="13"/>
    <w:autoRedefine/>
    <w:qFormat/>
    <w:rsid w:val="00402BD7"/>
    <w:pPr>
      <w:spacing w:before="120" w:after="0"/>
      <w:ind w:left="360" w:hanging="360"/>
      <w:jc w:val="center"/>
    </w:pPr>
    <w:rPr>
      <w:rFonts w:ascii="PT Sans" w:eastAsia="Times New Roman" w:hAnsi="PT Sans" w:cs="Times New Roman"/>
      <w:b/>
      <w:sz w:val="20"/>
      <w:szCs w:val="20"/>
      <w:lang w:eastAsia="ru-RU"/>
    </w:rPr>
  </w:style>
  <w:style w:type="character" w:customStyle="1" w:styleId="13">
    <w:name w:val="Нумерованный 1 Знак"/>
    <w:basedOn w:val="22"/>
    <w:link w:val="12"/>
    <w:rsid w:val="00402BD7"/>
    <w:rPr>
      <w:rFonts w:ascii="PT Sans" w:eastAsia="Times New Roman" w:hAnsi="PT Sans" w:cs="Times New Roman"/>
      <w:b/>
      <w:sz w:val="20"/>
      <w:szCs w:val="20"/>
      <w:lang w:eastAsia="ru-RU"/>
    </w:rPr>
  </w:style>
  <w:style w:type="paragraph" w:styleId="23">
    <w:name w:val="Quote"/>
    <w:basedOn w:val="a"/>
    <w:next w:val="a"/>
    <w:link w:val="24"/>
    <w:uiPriority w:val="29"/>
    <w:rsid w:val="00D87218"/>
    <w:pPr>
      <w:spacing w:before="200" w:after="160"/>
      <w:ind w:left="864" w:right="864"/>
      <w:jc w:val="center"/>
    </w:pPr>
    <w:rPr>
      <w:i/>
      <w:iCs/>
      <w:color w:val="404040" w:themeColor="text1" w:themeTint="BF"/>
    </w:rPr>
  </w:style>
  <w:style w:type="character" w:customStyle="1" w:styleId="24">
    <w:name w:val="Цитата 2 Знак"/>
    <w:basedOn w:val="a0"/>
    <w:link w:val="23"/>
    <w:uiPriority w:val="29"/>
    <w:rsid w:val="00D87218"/>
    <w:rPr>
      <w:rFonts w:ascii="PT Sans" w:hAnsi="PT Sans"/>
      <w:i/>
      <w:iCs/>
      <w:color w:val="404040" w:themeColor="text1" w:themeTint="BF"/>
      <w:szCs w:val="60"/>
    </w:rPr>
  </w:style>
  <w:style w:type="character" w:styleId="afa">
    <w:name w:val="Subtle Reference"/>
    <w:basedOn w:val="a0"/>
    <w:uiPriority w:val="31"/>
    <w:rsid w:val="00D87218"/>
    <w:rPr>
      <w:smallCaps/>
      <w:color w:val="5A5A5A" w:themeColor="text1" w:themeTint="A5"/>
    </w:rPr>
  </w:style>
  <w:style w:type="paragraph" w:styleId="afb">
    <w:name w:val="Intense Quote"/>
    <w:basedOn w:val="a"/>
    <w:next w:val="a"/>
    <w:link w:val="afc"/>
    <w:uiPriority w:val="30"/>
    <w:rsid w:val="00D8721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c">
    <w:name w:val="Выделенная цитата Знак"/>
    <w:basedOn w:val="a0"/>
    <w:link w:val="afb"/>
    <w:uiPriority w:val="30"/>
    <w:rsid w:val="00D87218"/>
    <w:rPr>
      <w:rFonts w:ascii="PT Sans" w:hAnsi="PT Sans"/>
      <w:i/>
      <w:iCs/>
      <w:color w:val="4F81BD" w:themeColor="accent1"/>
      <w:szCs w:val="60"/>
    </w:rPr>
  </w:style>
  <w:style w:type="character" w:styleId="afd">
    <w:name w:val="Book Title"/>
    <w:basedOn w:val="a0"/>
    <w:uiPriority w:val="33"/>
    <w:rsid w:val="00D87218"/>
    <w:rPr>
      <w:b/>
      <w:bCs/>
      <w:i/>
      <w:iCs/>
      <w:spacing w:val="5"/>
    </w:rPr>
  </w:style>
  <w:style w:type="character" w:customStyle="1" w:styleId="41">
    <w:name w:val="Заголовок 4 Знак"/>
    <w:basedOn w:val="a0"/>
    <w:link w:val="40"/>
    <w:uiPriority w:val="9"/>
    <w:rsid w:val="00D87218"/>
    <w:rPr>
      <w:rFonts w:asciiTheme="majorHAnsi" w:eastAsiaTheme="majorEastAsia" w:hAnsiTheme="majorHAnsi" w:cstheme="majorBidi"/>
      <w:i/>
      <w:iCs/>
      <w:color w:val="365F91" w:themeColor="accent1" w:themeShade="BF"/>
      <w:szCs w:val="60"/>
    </w:rPr>
  </w:style>
  <w:style w:type="character" w:customStyle="1" w:styleId="50">
    <w:name w:val="Заголовок 5 Знак"/>
    <w:basedOn w:val="a0"/>
    <w:link w:val="5"/>
    <w:uiPriority w:val="9"/>
    <w:rsid w:val="00C82408"/>
    <w:rPr>
      <w:rFonts w:asciiTheme="majorHAnsi" w:eastAsiaTheme="majorEastAsia" w:hAnsiTheme="majorHAnsi" w:cstheme="majorBidi"/>
      <w:color w:val="365F91" w:themeColor="accent1" w:themeShade="BF"/>
      <w:szCs w:val="60"/>
    </w:rPr>
  </w:style>
  <w:style w:type="character" w:customStyle="1" w:styleId="70">
    <w:name w:val="Заголовок 7 Знак"/>
    <w:basedOn w:val="a0"/>
    <w:link w:val="7"/>
    <w:uiPriority w:val="9"/>
    <w:rsid w:val="00C82408"/>
    <w:rPr>
      <w:rFonts w:asciiTheme="majorHAnsi" w:eastAsiaTheme="majorEastAsia" w:hAnsiTheme="majorHAnsi" w:cstheme="majorBidi"/>
      <w:i/>
      <w:iCs/>
      <w:color w:val="243F60" w:themeColor="accent1" w:themeShade="7F"/>
      <w:szCs w:val="60"/>
    </w:rPr>
  </w:style>
  <w:style w:type="paragraph" w:customStyle="1" w:styleId="11">
    <w:name w:val="Нумерованный 1.1"/>
    <w:link w:val="110"/>
    <w:qFormat/>
    <w:rsid w:val="00F40D9D"/>
    <w:pPr>
      <w:numPr>
        <w:ilvl w:val="1"/>
        <w:numId w:val="5"/>
      </w:numPr>
      <w:spacing w:after="0" w:line="240" w:lineRule="auto"/>
      <w:jc w:val="both"/>
    </w:pPr>
    <w:rPr>
      <w:rFonts w:ascii="PT Sans" w:eastAsia="Times New Roman" w:hAnsi="PT Sans" w:cs="Times New Roman"/>
      <w:sz w:val="20"/>
      <w:szCs w:val="20"/>
      <w:lang w:eastAsia="ru-RU"/>
    </w:rPr>
  </w:style>
  <w:style w:type="paragraph" w:customStyle="1" w:styleId="111">
    <w:name w:val="Нумерованный 1.1.1"/>
    <w:link w:val="1110"/>
    <w:qFormat/>
    <w:rsid w:val="006E452C"/>
    <w:pPr>
      <w:numPr>
        <w:ilvl w:val="2"/>
        <w:numId w:val="5"/>
      </w:numPr>
      <w:spacing w:after="0" w:line="240" w:lineRule="auto"/>
      <w:jc w:val="both"/>
    </w:pPr>
    <w:rPr>
      <w:rFonts w:ascii="PT Sans" w:eastAsia="Times New Roman" w:hAnsi="PT Sans" w:cs="Times New Roman"/>
      <w:sz w:val="20"/>
      <w:szCs w:val="20"/>
      <w:lang w:eastAsia="ru-RU"/>
    </w:rPr>
  </w:style>
  <w:style w:type="character" w:customStyle="1" w:styleId="110">
    <w:name w:val="Нумерованный 1.1 Знак"/>
    <w:basedOn w:val="13"/>
    <w:link w:val="11"/>
    <w:rsid w:val="00F40D9D"/>
    <w:rPr>
      <w:rFonts w:ascii="PT Sans" w:eastAsia="Times New Roman" w:hAnsi="PT Sans" w:cs="Times New Roman"/>
      <w:b w:val="0"/>
      <w:sz w:val="20"/>
      <w:szCs w:val="20"/>
      <w:lang w:eastAsia="ru-RU"/>
    </w:rPr>
  </w:style>
  <w:style w:type="numbering" w:customStyle="1" w:styleId="-">
    <w:name w:val="Нумерованный -"/>
    <w:uiPriority w:val="99"/>
    <w:rsid w:val="001D502C"/>
    <w:pPr>
      <w:numPr>
        <w:numId w:val="6"/>
      </w:numPr>
    </w:pPr>
  </w:style>
  <w:style w:type="character" w:customStyle="1" w:styleId="1110">
    <w:name w:val="Нумерованный 1.1.1 Знак"/>
    <w:basedOn w:val="110"/>
    <w:link w:val="111"/>
    <w:rsid w:val="006E452C"/>
    <w:rPr>
      <w:rFonts w:ascii="PT Sans" w:eastAsia="Times New Roman" w:hAnsi="PT Sans" w:cs="Times New Roman"/>
      <w:b w:val="0"/>
      <w:sz w:val="20"/>
      <w:szCs w:val="20"/>
      <w:lang w:eastAsia="ru-RU"/>
    </w:rPr>
  </w:style>
  <w:style w:type="paragraph" w:customStyle="1" w:styleId="4">
    <w:name w:val="Нумерованный 4"/>
    <w:link w:val="42"/>
    <w:qFormat/>
    <w:rsid w:val="00881F03"/>
    <w:pPr>
      <w:numPr>
        <w:ilvl w:val="3"/>
        <w:numId w:val="7"/>
      </w:numPr>
      <w:spacing w:after="0" w:line="240" w:lineRule="auto"/>
      <w:ind w:left="1729" w:hanging="595"/>
    </w:pPr>
    <w:rPr>
      <w:rFonts w:ascii="PT Sans" w:eastAsia="Times New Roman" w:hAnsi="PT Sans" w:cs="Times New Roman"/>
      <w:sz w:val="20"/>
      <w:szCs w:val="20"/>
      <w:lang w:eastAsia="ru-RU"/>
    </w:rPr>
  </w:style>
  <w:style w:type="character" w:customStyle="1" w:styleId="42">
    <w:name w:val="Нумерованный 4 Знак"/>
    <w:basedOn w:val="1110"/>
    <w:link w:val="4"/>
    <w:rsid w:val="00881F03"/>
    <w:rPr>
      <w:rFonts w:ascii="PT Sans" w:eastAsia="Times New Roman" w:hAnsi="PT Sans" w:cs="Times New Roman"/>
      <w:b w:val="0"/>
      <w:sz w:val="20"/>
      <w:szCs w:val="20"/>
      <w:lang w:eastAsia="ru-RU"/>
    </w:rPr>
  </w:style>
  <w:style w:type="paragraph" w:styleId="31">
    <w:name w:val="toc 3"/>
    <w:basedOn w:val="a"/>
    <w:next w:val="a"/>
    <w:autoRedefine/>
    <w:uiPriority w:val="39"/>
    <w:semiHidden/>
    <w:unhideWhenUsed/>
    <w:rsid w:val="004C3BC1"/>
    <w:pPr>
      <w:spacing w:after="100"/>
      <w:ind w:left="440"/>
    </w:pPr>
  </w:style>
  <w:style w:type="paragraph" w:styleId="25">
    <w:name w:val="Body Text 2"/>
    <w:basedOn w:val="a"/>
    <w:link w:val="26"/>
    <w:uiPriority w:val="99"/>
    <w:semiHidden/>
    <w:unhideWhenUsed/>
    <w:rsid w:val="00881F03"/>
    <w:pPr>
      <w:spacing w:after="120" w:line="480" w:lineRule="auto"/>
    </w:pPr>
  </w:style>
  <w:style w:type="character" w:customStyle="1" w:styleId="26">
    <w:name w:val="Основной текст 2 Знак"/>
    <w:basedOn w:val="a0"/>
    <w:link w:val="25"/>
    <w:uiPriority w:val="99"/>
    <w:semiHidden/>
    <w:rsid w:val="00881F03"/>
    <w:rPr>
      <w:rFonts w:ascii="PT Sans" w:hAnsi="PT Sans"/>
      <w:szCs w:val="60"/>
    </w:rPr>
  </w:style>
  <w:style w:type="paragraph" w:styleId="32">
    <w:name w:val="Body Text 3"/>
    <w:basedOn w:val="a"/>
    <w:link w:val="33"/>
    <w:uiPriority w:val="99"/>
    <w:semiHidden/>
    <w:unhideWhenUsed/>
    <w:rsid w:val="00881F03"/>
    <w:pPr>
      <w:spacing w:after="120"/>
    </w:pPr>
    <w:rPr>
      <w:sz w:val="16"/>
      <w:szCs w:val="16"/>
    </w:rPr>
  </w:style>
  <w:style w:type="character" w:customStyle="1" w:styleId="33">
    <w:name w:val="Основной текст 3 Знак"/>
    <w:basedOn w:val="a0"/>
    <w:link w:val="32"/>
    <w:uiPriority w:val="99"/>
    <w:semiHidden/>
    <w:rsid w:val="00881F03"/>
    <w:rPr>
      <w:rFonts w:ascii="PT Sans" w:hAnsi="PT Sans"/>
      <w:sz w:val="16"/>
      <w:szCs w:val="16"/>
    </w:rPr>
  </w:style>
  <w:style w:type="character" w:styleId="afe">
    <w:name w:val="FollowedHyperlink"/>
    <w:basedOn w:val="a0"/>
    <w:uiPriority w:val="99"/>
    <w:semiHidden/>
    <w:unhideWhenUsed/>
    <w:rsid w:val="00B1389A"/>
    <w:rPr>
      <w:color w:val="800080" w:themeColor="followedHyperlink"/>
      <w:u w:val="single"/>
    </w:rPr>
  </w:style>
  <w:style w:type="paragraph" w:styleId="aff">
    <w:name w:val="List"/>
    <w:basedOn w:val="a"/>
    <w:unhideWhenUsed/>
    <w:rsid w:val="002B2A54"/>
    <w:pPr>
      <w:suppressAutoHyphens/>
      <w:spacing w:before="0"/>
      <w:ind w:left="360" w:hanging="360"/>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2B2A54"/>
    <w:pPr>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2B2A54"/>
    <w:rPr>
      <w:rFonts w:ascii="Arial" w:eastAsia="Times New Roman" w:hAnsi="Arial" w:cs="Arial"/>
      <w:sz w:val="20"/>
      <w:szCs w:val="20"/>
      <w:lang w:eastAsia="ar-SA"/>
    </w:rPr>
  </w:style>
  <w:style w:type="paragraph" w:customStyle="1" w:styleId="Normal1">
    <w:name w:val="Normal1"/>
    <w:qFormat/>
    <w:rsid w:val="00AF6FA4"/>
    <w:pPr>
      <w:spacing w:before="100" w:after="100" w:line="256" w:lineRule="auto"/>
    </w:pPr>
    <w:rPr>
      <w:rFonts w:ascii="Times New Roman" w:eastAsia="Times New Roman" w:hAnsi="Times New Roman" w:cs="Times New Roman"/>
      <w:sz w:val="24"/>
      <w:szCs w:val="20"/>
      <w:lang w:eastAsia="ru-RU"/>
    </w:rPr>
  </w:style>
  <w:style w:type="character" w:customStyle="1" w:styleId="UnresolvedMention">
    <w:name w:val="Unresolved Mention"/>
    <w:basedOn w:val="a0"/>
    <w:uiPriority w:val="99"/>
    <w:semiHidden/>
    <w:unhideWhenUsed/>
    <w:rsid w:val="004B0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936898">
      <w:bodyDiv w:val="1"/>
      <w:marLeft w:val="0"/>
      <w:marRight w:val="0"/>
      <w:marTop w:val="0"/>
      <w:marBottom w:val="0"/>
      <w:divBdr>
        <w:top w:val="none" w:sz="0" w:space="0" w:color="auto"/>
        <w:left w:val="none" w:sz="0" w:space="0" w:color="auto"/>
        <w:bottom w:val="none" w:sz="0" w:space="0" w:color="auto"/>
        <w:right w:val="none" w:sz="0" w:space="0" w:color="auto"/>
      </w:divBdr>
    </w:div>
    <w:div w:id="618951479">
      <w:bodyDiv w:val="1"/>
      <w:marLeft w:val="0"/>
      <w:marRight w:val="0"/>
      <w:marTop w:val="0"/>
      <w:marBottom w:val="0"/>
      <w:divBdr>
        <w:top w:val="none" w:sz="0" w:space="0" w:color="auto"/>
        <w:left w:val="none" w:sz="0" w:space="0" w:color="auto"/>
        <w:bottom w:val="none" w:sz="0" w:space="0" w:color="auto"/>
        <w:right w:val="none" w:sz="0" w:space="0" w:color="auto"/>
      </w:divBdr>
    </w:div>
    <w:div w:id="134273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me\AppData\Local\Temp\v8_E7AA_3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EC6EA-0F0E-4F49-B4B0-00B7AE197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v8_E7AA_34.dotx</Template>
  <TotalTime>116</TotalTime>
  <Pages>7</Pages>
  <Words>2991</Words>
  <Characters>17050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Г. Гамузов</dc:creator>
  <cp:lastModifiedBy>User</cp:lastModifiedBy>
  <cp:revision>6</cp:revision>
  <cp:lastPrinted>2026-08-14T12:19:00Z</cp:lastPrinted>
  <dcterms:created xsi:type="dcterms:W3CDTF">2026-08-11T08:56:00Z</dcterms:created>
  <dcterms:modified xsi:type="dcterms:W3CDTF">2026-08-14T12:40:00Z</dcterms:modified>
</cp:coreProperties>
</file>