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92" w:rsidRDefault="009C71ED" w:rsidP="00895E78">
      <w:pPr>
        <w:pStyle w:val="20"/>
        <w:tabs>
          <w:tab w:val="left" w:pos="5812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</w:p>
    <w:tbl>
      <w:tblPr>
        <w:tblStyle w:val="ac"/>
        <w:tblW w:w="3820" w:type="dxa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</w:tblGrid>
      <w:tr w:rsidR="00DF7A92" w:rsidTr="00046C6B">
        <w:tc>
          <w:tcPr>
            <w:tcW w:w="3820" w:type="dxa"/>
          </w:tcPr>
          <w:p w:rsidR="00DF7A92" w:rsidRDefault="00DF7A92" w:rsidP="00735BD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F7A92" w:rsidTr="00046C6B">
        <w:tc>
          <w:tcPr>
            <w:tcW w:w="3820" w:type="dxa"/>
          </w:tcPr>
          <w:p w:rsidR="00DF7A92" w:rsidRDefault="00DF7A92" w:rsidP="00735BD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66621B" w:rsidRDefault="0066621B" w:rsidP="002D325C">
      <w:pPr>
        <w:pStyle w:val="30"/>
        <w:tabs>
          <w:tab w:val="left" w:pos="5812"/>
        </w:tabs>
        <w:spacing w:after="0"/>
        <w:ind w:left="0"/>
        <w:rPr>
          <w:b/>
          <w:bCs/>
          <w:i/>
          <w:iCs/>
          <w:color w:val="132E2D"/>
          <w:sz w:val="26"/>
          <w:szCs w:val="26"/>
        </w:rPr>
      </w:pPr>
    </w:p>
    <w:p w:rsidR="0066621B" w:rsidRDefault="00456A09" w:rsidP="0066621B">
      <w:pPr>
        <w:pStyle w:val="a8"/>
        <w:jc w:val="center"/>
        <w:rPr>
          <w:sz w:val="26"/>
          <w:szCs w:val="26"/>
        </w:rPr>
      </w:pPr>
      <w:r>
        <w:rPr>
          <w:b/>
          <w:bCs/>
          <w:i w:val="0"/>
          <w:iCs w:val="0"/>
          <w:color w:val="132E2D"/>
          <w:sz w:val="26"/>
          <w:szCs w:val="26"/>
        </w:rPr>
        <w:t>Описание объекта закупки</w:t>
      </w:r>
      <w:bookmarkStart w:id="0" w:name="_GoBack"/>
      <w:bookmarkEnd w:id="0"/>
    </w:p>
    <w:p w:rsidR="00662DFB" w:rsidRPr="0068004F" w:rsidRDefault="00662DFB" w:rsidP="00326E57">
      <w:pPr>
        <w:rPr>
          <w:rFonts w:ascii="Times New Roman" w:hAnsi="Times New Roman" w:cs="Times New Roman"/>
          <w:color w:val="auto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601"/>
        <w:gridCol w:w="6231"/>
      </w:tblGrid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Объект закупки</w:t>
            </w:r>
          </w:p>
        </w:tc>
        <w:tc>
          <w:tcPr>
            <w:tcW w:w="6231" w:type="dxa"/>
          </w:tcPr>
          <w:p w:rsidR="00077167" w:rsidRPr="00290F69" w:rsidRDefault="00FD3113" w:rsidP="007D434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Поставка </w:t>
            </w:r>
            <w:r w:rsidR="007D434A" w:rsidRPr="00290F69">
              <w:rPr>
                <w:rFonts w:ascii="Times New Roman" w:eastAsia="Times New Roman" w:hAnsi="Times New Roman" w:cs="Times New Roman"/>
                <w:color w:val="auto"/>
              </w:rPr>
              <w:t>моноблока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(ОТС-филиал</w:t>
            </w:r>
            <w:r w:rsidR="009E555A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РТУ РЭБОТИ (г. Санкт-Петербург))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ОКПД2/(КТРУ)</w:t>
            </w:r>
          </w:p>
        </w:tc>
        <w:tc>
          <w:tcPr>
            <w:tcW w:w="6231" w:type="dxa"/>
          </w:tcPr>
          <w:p w:rsidR="00077167" w:rsidRPr="00290F69" w:rsidRDefault="00AC27B0" w:rsidP="007D434A">
            <w:pPr>
              <w:pStyle w:val="a6"/>
              <w:ind w:firstLine="0"/>
              <w:rPr>
                <w:sz w:val="24"/>
                <w:szCs w:val="24"/>
              </w:rPr>
            </w:pPr>
            <w:r w:rsidRPr="00290F69">
              <w:rPr>
                <w:sz w:val="24"/>
                <w:szCs w:val="24"/>
              </w:rPr>
              <w:t>26.20.</w:t>
            </w:r>
            <w:r w:rsidR="007D434A" w:rsidRPr="00290F69">
              <w:rPr>
                <w:sz w:val="24"/>
                <w:szCs w:val="24"/>
              </w:rPr>
              <w:t xml:space="preserve">15.140 </w:t>
            </w:r>
            <w:r w:rsidR="007714DE" w:rsidRPr="00290F69">
              <w:rPr>
                <w:sz w:val="24"/>
                <w:szCs w:val="24"/>
              </w:rPr>
              <w:t>«</w:t>
            </w:r>
            <w:proofErr w:type="gramStart"/>
            <w:r w:rsidR="007D434A" w:rsidRPr="00290F69">
              <w:rPr>
                <w:sz w:val="24"/>
                <w:szCs w:val="24"/>
              </w:rPr>
              <w:t>Моноблоки</w:t>
            </w:r>
            <w:r w:rsidR="004807D0" w:rsidRPr="00290F69">
              <w:rPr>
                <w:sz w:val="24"/>
                <w:szCs w:val="24"/>
              </w:rPr>
              <w:t>»/</w:t>
            </w:r>
            <w:proofErr w:type="gramEnd"/>
            <w:r w:rsidR="004807D0" w:rsidRPr="00290F69">
              <w:rPr>
                <w:sz w:val="24"/>
                <w:szCs w:val="24"/>
              </w:rPr>
              <w:t xml:space="preserve"> 26.20.15.000-00000034</w:t>
            </w: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1046C5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601" w:type="dxa"/>
          </w:tcPr>
          <w:p w:rsidR="001046C5" w:rsidRPr="00290F69" w:rsidRDefault="001046C5" w:rsidP="00326E5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Единица измерения</w:t>
            </w:r>
          </w:p>
        </w:tc>
        <w:tc>
          <w:tcPr>
            <w:tcW w:w="6231" w:type="dxa"/>
          </w:tcPr>
          <w:p w:rsidR="001046C5" w:rsidRPr="00290F69" w:rsidRDefault="00AC27B0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6231" w:type="dxa"/>
          </w:tcPr>
          <w:p w:rsidR="00AC27B0" w:rsidRPr="00290F69" w:rsidRDefault="00E9148A" w:rsidP="00326E5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</w:t>
            </w:r>
            <w:r w:rsidR="00AE66F8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932F9A" w:rsidRPr="00290F69">
              <w:rPr>
                <w:rFonts w:ascii="Times New Roman" w:eastAsia="Times New Roman" w:hAnsi="Times New Roman" w:cs="Times New Roman"/>
                <w:color w:val="auto"/>
              </w:rPr>
              <w:t>к техническим требованиям</w:t>
            </w:r>
            <w:r w:rsidR="00AE66F8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1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AC27B0" w:rsidRPr="00290F69" w:rsidRDefault="00AC27B0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6231" w:type="dxa"/>
          </w:tcPr>
          <w:p w:rsidR="00AE66F8" w:rsidRPr="00290F69" w:rsidRDefault="00AE66F8" w:rsidP="00AE66F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 к техническ</w:t>
            </w:r>
            <w:r w:rsidR="00932F9A" w:rsidRPr="00290F69">
              <w:rPr>
                <w:rFonts w:ascii="Times New Roman" w:eastAsia="Times New Roman" w:hAnsi="Times New Roman" w:cs="Times New Roman"/>
                <w:color w:val="auto"/>
              </w:rPr>
              <w:t>им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требовани</w:t>
            </w:r>
            <w:r w:rsidR="00932F9A" w:rsidRPr="00290F69">
              <w:rPr>
                <w:rFonts w:ascii="Times New Roman" w:eastAsia="Times New Roman" w:hAnsi="Times New Roman" w:cs="Times New Roman"/>
                <w:color w:val="auto"/>
              </w:rPr>
              <w:t>ям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1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077167" w:rsidRPr="00290F69" w:rsidRDefault="00077167" w:rsidP="00326E5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spacing w:line="252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Сопутствующие </w:t>
            </w:r>
          </w:p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работы/у слуги</w:t>
            </w:r>
          </w:p>
        </w:tc>
        <w:tc>
          <w:tcPr>
            <w:tcW w:w="6231" w:type="dxa"/>
          </w:tcPr>
          <w:p w:rsidR="00077167" w:rsidRPr="00290F69" w:rsidRDefault="00E9148A" w:rsidP="00AC27B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Требования к товарам/ работам/услугам</w:t>
            </w:r>
          </w:p>
        </w:tc>
        <w:tc>
          <w:tcPr>
            <w:tcW w:w="6231" w:type="dxa"/>
          </w:tcPr>
          <w:p w:rsidR="00AE66F8" w:rsidRPr="00290F69" w:rsidRDefault="00AE66F8" w:rsidP="00AE66F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 к техническ</w:t>
            </w:r>
            <w:r w:rsidR="00932F9A" w:rsidRPr="00290F69">
              <w:rPr>
                <w:rFonts w:ascii="Times New Roman" w:eastAsia="Times New Roman" w:hAnsi="Times New Roman" w:cs="Times New Roman"/>
                <w:color w:val="auto"/>
              </w:rPr>
              <w:t>им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требовани</w:t>
            </w:r>
            <w:r w:rsidR="00932F9A" w:rsidRPr="00290F69">
              <w:rPr>
                <w:rFonts w:ascii="Times New Roman" w:eastAsia="Times New Roman" w:hAnsi="Times New Roman" w:cs="Times New Roman"/>
                <w:color w:val="auto"/>
              </w:rPr>
              <w:t>ям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2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090BEC" w:rsidRPr="00290F69" w:rsidRDefault="00090BEC" w:rsidP="00AC27B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Порядок поставки товаров/выполнения работ/оказания услуг</w:t>
            </w:r>
          </w:p>
        </w:tc>
        <w:tc>
          <w:tcPr>
            <w:tcW w:w="6231" w:type="dxa"/>
          </w:tcPr>
          <w:p w:rsidR="00077167" w:rsidRPr="00290F69" w:rsidRDefault="00E9148A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С 9:00 до 12:00 и с 13:00 до 17:00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077167" w:rsidRPr="00290F69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поставки товаров/выполнения работ/оказания услуг</w:t>
            </w:r>
          </w:p>
        </w:tc>
        <w:tc>
          <w:tcPr>
            <w:tcW w:w="6231" w:type="dxa"/>
          </w:tcPr>
          <w:p w:rsidR="007714DE" w:rsidRPr="00290F69" w:rsidRDefault="007714DE" w:rsidP="007714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191187,</w:t>
            </w:r>
            <w:r w:rsidR="00E9148A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г Санкт-Петербург, </w:t>
            </w:r>
            <w:proofErr w:type="spellStart"/>
            <w:r w:rsidRPr="00290F69">
              <w:rPr>
                <w:rFonts w:ascii="Times New Roman" w:eastAsia="Times New Roman" w:hAnsi="Times New Roman" w:cs="Times New Roman"/>
                <w:color w:val="auto"/>
              </w:rPr>
              <w:t>ул</w:t>
            </w:r>
            <w:proofErr w:type="spellEnd"/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Шпалерная, д 14</w:t>
            </w:r>
          </w:p>
          <w:p w:rsidR="00077167" w:rsidRPr="00290F69" w:rsidRDefault="007714DE" w:rsidP="007714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литера А.</w:t>
            </w: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Сроки поставки товаров/выполнения работ/оказания услуг</w:t>
            </w:r>
          </w:p>
        </w:tc>
        <w:tc>
          <w:tcPr>
            <w:tcW w:w="6231" w:type="dxa"/>
          </w:tcPr>
          <w:p w:rsidR="00077167" w:rsidRPr="00290F69" w:rsidRDefault="00E9148A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20 рабочих дней с даты заключения контракта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6231" w:type="dxa"/>
          </w:tcPr>
          <w:p w:rsidR="00077167" w:rsidRPr="00290F69" w:rsidRDefault="00E9148A" w:rsidP="00E9148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20 рабочих дней</w:t>
            </w:r>
            <w:r w:rsidR="007714DE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с даты получения Заказчиком от Поставщика документов подтверждающих выполнение обязательств по контракту.</w:t>
            </w: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Дополнительные расходы, включенные в пену контракта</w:t>
            </w:r>
          </w:p>
        </w:tc>
        <w:tc>
          <w:tcPr>
            <w:tcW w:w="6231" w:type="dxa"/>
          </w:tcPr>
          <w:p w:rsidR="006E4668" w:rsidRPr="00290F69" w:rsidRDefault="00AC27B0" w:rsidP="00AC27B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Требования к нормативным документам</w:t>
            </w:r>
          </w:p>
        </w:tc>
        <w:tc>
          <w:tcPr>
            <w:tcW w:w="6231" w:type="dxa"/>
          </w:tcPr>
          <w:p w:rsidR="00932F9A" w:rsidRPr="00290F69" w:rsidRDefault="00932F9A" w:rsidP="00932F9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В соответствии с приложением к техническим требованиям 2</w:t>
            </w:r>
          </w:p>
          <w:p w:rsidR="00077167" w:rsidRPr="00290F69" w:rsidRDefault="00077167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C4C11" w:rsidRPr="0068004F" w:rsidTr="0068004F">
        <w:trPr>
          <w:cantSplit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lastRenderedPageBreak/>
              <w:t>14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Применение национального режима</w:t>
            </w:r>
          </w:p>
        </w:tc>
        <w:tc>
          <w:tcPr>
            <w:tcW w:w="6231" w:type="dxa"/>
          </w:tcPr>
          <w:p w:rsidR="008C4C11" w:rsidRPr="00290F69" w:rsidRDefault="008C4C11" w:rsidP="00672A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В соответствии п. 205 приложения №</w:t>
            </w:r>
            <w:r w:rsidR="002D325C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2 постановление от 23 декабря 2024 г. </w:t>
            </w:r>
            <w:r w:rsidR="00F52373">
              <w:rPr>
                <w:rFonts w:ascii="Times New Roman" w:eastAsia="Times New Roman" w:hAnsi="Times New Roman" w:cs="Times New Roman"/>
                <w:color w:val="auto"/>
              </w:rPr>
              <w:t>№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1875</w:t>
            </w:r>
            <w:r w:rsidR="00C8626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8C4C11" w:rsidRPr="00290F69" w:rsidRDefault="008C4C11" w:rsidP="00672A2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«О мерах по предоставлению национального режима при осуществлении</w:t>
            </w:r>
            <w:r w:rsidR="0096383C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>закупок товаров, работ, услуг для обеспечения</w:t>
            </w:r>
            <w:r w:rsidR="0096383C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>государственных и муниципальных нужд, закупок</w:t>
            </w:r>
            <w:r w:rsidR="0096383C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90F69">
              <w:rPr>
                <w:rFonts w:ascii="Times New Roman" w:eastAsia="Times New Roman" w:hAnsi="Times New Roman" w:cs="Times New Roman"/>
                <w:color w:val="auto"/>
              </w:rPr>
              <w:t>товаров, работ, услуг отдельными видами</w:t>
            </w:r>
          </w:p>
          <w:p w:rsidR="00077167" w:rsidRPr="00290F69" w:rsidRDefault="008C4C11" w:rsidP="00290F6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color w:val="auto"/>
              </w:rPr>
              <w:t>юридичес</w:t>
            </w:r>
            <w:r w:rsidR="0040378B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ких лиц» </w:t>
            </w:r>
            <w:r w:rsidR="00566814" w:rsidRPr="00290F69">
              <w:rPr>
                <w:rFonts w:ascii="Times New Roman" w:eastAsia="Times New Roman" w:hAnsi="Times New Roman" w:cs="Times New Roman"/>
                <w:color w:val="auto"/>
              </w:rPr>
              <w:t xml:space="preserve">не </w:t>
            </w:r>
            <w:r w:rsidR="0040378B" w:rsidRPr="00290F69">
              <w:rPr>
                <w:rFonts w:ascii="Times New Roman" w:eastAsia="Times New Roman" w:hAnsi="Times New Roman" w:cs="Times New Roman"/>
                <w:color w:val="auto"/>
              </w:rPr>
              <w:t>применяется ограничение</w:t>
            </w:r>
            <w:r w:rsidR="00672A21" w:rsidRPr="00290F69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77167" w:rsidRPr="0068004F" w:rsidTr="0068004F">
        <w:trPr>
          <w:cantSplit/>
          <w:trHeight w:val="2439"/>
        </w:trPr>
        <w:tc>
          <w:tcPr>
            <w:tcW w:w="513" w:type="dxa"/>
          </w:tcPr>
          <w:p w:rsidR="00077167" w:rsidRPr="00290F69" w:rsidRDefault="001046C5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601" w:type="dxa"/>
          </w:tcPr>
          <w:p w:rsidR="00077167" w:rsidRPr="00290F69" w:rsidRDefault="00077167" w:rsidP="00326E57">
            <w:pPr>
              <w:rPr>
                <w:rFonts w:ascii="Times New Roman" w:hAnsi="Times New Roman" w:cs="Times New Roman"/>
                <w:color w:val="auto"/>
              </w:rPr>
            </w:pPr>
            <w:r w:rsidRPr="00290F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Дополнительные технические требования к объекту закупки</w:t>
            </w:r>
          </w:p>
        </w:tc>
        <w:tc>
          <w:tcPr>
            <w:tcW w:w="6231" w:type="dxa"/>
          </w:tcPr>
          <w:p w:rsidR="00C0672B" w:rsidRPr="00290F69" w:rsidRDefault="00C0672B" w:rsidP="00C0672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290F69">
              <w:rPr>
                <w:rFonts w:ascii="Times New Roman" w:hAnsi="Times New Roman" w:cs="Times New Roman"/>
              </w:rPr>
              <w:t xml:space="preserve">При осуществлении данной закупки преимущества, предоставляемые учреждениям уголовно-исполнительной системы, организациям инвалидов: </w:t>
            </w:r>
            <w:r w:rsidRPr="00290F69">
              <w:rPr>
                <w:rFonts w:ascii="Times New Roman" w:hAnsi="Times New Roman" w:cs="Times New Roman"/>
                <w:b/>
              </w:rPr>
              <w:t>не установлены.</w:t>
            </w:r>
          </w:p>
          <w:p w:rsidR="00C0672B" w:rsidRPr="00290F69" w:rsidRDefault="00C0672B" w:rsidP="00C0672B">
            <w:pPr>
              <w:tabs>
                <w:tab w:val="left" w:pos="8931"/>
                <w:tab w:val="left" w:pos="9921"/>
              </w:tabs>
              <w:ind w:firstLine="567"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290F69">
              <w:rPr>
                <w:rFonts w:ascii="Times New Roman" w:hAnsi="Times New Roman" w:cs="Times New Roman"/>
              </w:rPr>
              <w:t>Преимущества, предоставляемые субъектам малого предпринимательства, социально ориентированным некоммерческим организациям:</w:t>
            </w:r>
            <w:r w:rsidRPr="00290F69">
              <w:rPr>
                <w:rFonts w:ascii="Times New Roman" w:hAnsi="Times New Roman" w:cs="Times New Roman"/>
                <w:b/>
              </w:rPr>
              <w:t xml:space="preserve"> установлены.</w:t>
            </w:r>
          </w:p>
          <w:p w:rsidR="00077167" w:rsidRPr="00290F69" w:rsidRDefault="00077167" w:rsidP="00326E5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77167" w:rsidRDefault="00077167" w:rsidP="00326E57">
      <w:pPr>
        <w:rPr>
          <w:rFonts w:ascii="Times New Roman" w:hAnsi="Times New Roman" w:cs="Times New Roman"/>
          <w:color w:val="auto"/>
        </w:rPr>
      </w:pPr>
    </w:p>
    <w:p w:rsidR="00215706" w:rsidRPr="0068004F" w:rsidRDefault="00215706" w:rsidP="00326E57">
      <w:pPr>
        <w:rPr>
          <w:rFonts w:ascii="Times New Roman" w:hAnsi="Times New Roman" w:cs="Times New Roman"/>
          <w:color w:val="auto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  <w:r w:rsidRPr="0068004F">
        <w:rPr>
          <w:rFonts w:ascii="Times New Roman" w:hAnsi="Times New Roman" w:cs="Times New Roman"/>
          <w:sz w:val="28"/>
          <w:szCs w:val="28"/>
        </w:rPr>
        <w:t>П</w:t>
      </w: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68004F">
      <w:pPr>
        <w:ind w:firstLine="11199"/>
        <w:rPr>
          <w:rFonts w:ascii="Times New Roman" w:hAnsi="Times New Roman" w:cs="Times New Roman"/>
          <w:sz w:val="28"/>
          <w:szCs w:val="28"/>
        </w:rPr>
      </w:pPr>
    </w:p>
    <w:p w:rsidR="0068004F" w:rsidRPr="0068004F" w:rsidRDefault="0068004F" w:rsidP="00ED17CE">
      <w:pPr>
        <w:jc w:val="center"/>
        <w:rPr>
          <w:rFonts w:ascii="Times New Roman" w:hAnsi="Times New Roman" w:cs="Times New Roman"/>
        </w:rPr>
        <w:sectPr w:rsidR="0068004F" w:rsidRPr="0068004F" w:rsidSect="00000E9B">
          <w:headerReference w:type="default" r:id="rId8"/>
          <w:foot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6563D0" w:rsidRDefault="006563D0" w:rsidP="006563D0">
      <w:pPr>
        <w:pStyle w:val="30"/>
        <w:tabs>
          <w:tab w:val="left" w:pos="10915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  <w:u w:val="none"/>
        </w:rPr>
        <w:lastRenderedPageBreak/>
        <w:t xml:space="preserve"> </w:t>
      </w:r>
      <w:r>
        <w:rPr>
          <w:sz w:val="28"/>
          <w:szCs w:val="28"/>
          <w:u w:val="none"/>
        </w:rPr>
        <w:tab/>
        <w:t>Приложение</w:t>
      </w:r>
      <w:r w:rsidR="00000E9B">
        <w:rPr>
          <w:sz w:val="28"/>
          <w:szCs w:val="28"/>
          <w:u w:val="none"/>
        </w:rPr>
        <w:t xml:space="preserve"> 1</w:t>
      </w:r>
    </w:p>
    <w:p w:rsidR="006563D0" w:rsidRDefault="006563D0" w:rsidP="006563D0">
      <w:pPr>
        <w:pStyle w:val="30"/>
        <w:tabs>
          <w:tab w:val="left" w:pos="10915"/>
        </w:tabs>
        <w:spacing w:after="0"/>
        <w:ind w:left="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ab/>
        <w:t>к техническ</w:t>
      </w:r>
      <w:r w:rsidR="005849B0">
        <w:rPr>
          <w:sz w:val="28"/>
          <w:szCs w:val="28"/>
          <w:u w:val="none"/>
        </w:rPr>
        <w:t>им</w:t>
      </w:r>
      <w:r>
        <w:rPr>
          <w:sz w:val="28"/>
          <w:szCs w:val="28"/>
          <w:u w:val="none"/>
        </w:rPr>
        <w:t xml:space="preserve"> требовани</w:t>
      </w:r>
      <w:r w:rsidR="005849B0">
        <w:rPr>
          <w:sz w:val="28"/>
          <w:szCs w:val="28"/>
          <w:u w:val="none"/>
        </w:rPr>
        <w:t>ям</w:t>
      </w:r>
      <w:r>
        <w:rPr>
          <w:sz w:val="28"/>
          <w:szCs w:val="28"/>
          <w:u w:val="none"/>
        </w:rPr>
        <w:t xml:space="preserve"> </w:t>
      </w:r>
    </w:p>
    <w:p w:rsidR="006563D0" w:rsidRDefault="006563D0" w:rsidP="006563D0">
      <w:pPr>
        <w:pStyle w:val="30"/>
        <w:tabs>
          <w:tab w:val="left" w:pos="10915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ab/>
        <w:t>от ____________ № ________</w:t>
      </w:r>
    </w:p>
    <w:p w:rsidR="006563D0" w:rsidRDefault="006563D0" w:rsidP="006563D0">
      <w:pPr>
        <w:pStyle w:val="a8"/>
        <w:tabs>
          <w:tab w:val="left" w:pos="10915"/>
        </w:tabs>
        <w:jc w:val="center"/>
        <w:rPr>
          <w:b/>
          <w:bCs/>
          <w:i w:val="0"/>
          <w:iCs w:val="0"/>
          <w:sz w:val="28"/>
          <w:szCs w:val="28"/>
        </w:rPr>
      </w:pPr>
    </w:p>
    <w:tbl>
      <w:tblPr>
        <w:tblStyle w:val="ac"/>
        <w:tblW w:w="4636" w:type="pct"/>
        <w:tblLook w:val="04A0" w:firstRow="1" w:lastRow="0" w:firstColumn="1" w:lastColumn="0" w:noHBand="0" w:noVBand="1"/>
      </w:tblPr>
      <w:tblGrid>
        <w:gridCol w:w="704"/>
        <w:gridCol w:w="3826"/>
        <w:gridCol w:w="4396"/>
        <w:gridCol w:w="1758"/>
        <w:gridCol w:w="1361"/>
        <w:gridCol w:w="1455"/>
      </w:tblGrid>
      <w:tr w:rsidR="00A534E4" w:rsidRPr="0068004F" w:rsidTr="00E20214">
        <w:trPr>
          <w:cantSplit/>
          <w:trHeight w:val="978"/>
          <w:tblHeader/>
        </w:trPr>
        <w:tc>
          <w:tcPr>
            <w:tcW w:w="261" w:type="pct"/>
            <w:vAlign w:val="center"/>
          </w:tcPr>
          <w:p w:rsidR="00A534E4" w:rsidRPr="002357FD" w:rsidRDefault="00A534E4" w:rsidP="00A5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417" w:type="pct"/>
          </w:tcPr>
          <w:p w:rsidR="002357FD" w:rsidRPr="002357FD" w:rsidRDefault="002357FD" w:rsidP="00A534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34E4" w:rsidRPr="002357FD" w:rsidRDefault="00A534E4" w:rsidP="00A5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FD">
              <w:rPr>
                <w:rFonts w:ascii="Times New Roman" w:hAnsi="Times New Roman" w:cs="Times New Roman"/>
                <w:b/>
              </w:rPr>
              <w:t>Наименование показателей</w:t>
            </w:r>
          </w:p>
        </w:tc>
        <w:tc>
          <w:tcPr>
            <w:tcW w:w="1628" w:type="pct"/>
            <w:vAlign w:val="center"/>
          </w:tcPr>
          <w:p w:rsidR="00A534E4" w:rsidRPr="002357FD" w:rsidRDefault="00A534E4" w:rsidP="00A534E4">
            <w:pPr>
              <w:jc w:val="center"/>
              <w:rPr>
                <w:rFonts w:ascii="Times New Roman" w:hAnsi="Times New Roman" w:cs="Times New Roman"/>
                <w:b/>
                <w:bCs/>
                <w:color w:val="0A0A0A"/>
              </w:rPr>
            </w:pPr>
            <w:r w:rsidRPr="002357FD">
              <w:rPr>
                <w:rFonts w:ascii="Times New Roman" w:hAnsi="Times New Roman" w:cs="Times New Roman"/>
                <w:b/>
                <w:bCs/>
                <w:color w:val="0A0A0A"/>
              </w:rPr>
              <w:t>Требуемые значения</w:t>
            </w:r>
          </w:p>
          <w:p w:rsidR="00A534E4" w:rsidRPr="002357FD" w:rsidRDefault="00A534E4" w:rsidP="00A534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FD">
              <w:rPr>
                <w:rFonts w:ascii="Times New Roman" w:hAnsi="Times New Roman" w:cs="Times New Roman"/>
                <w:b/>
                <w:bCs/>
                <w:color w:val="0A0A0A"/>
              </w:rPr>
              <w:t>(диапазон значений) показателей</w:t>
            </w:r>
          </w:p>
        </w:tc>
        <w:tc>
          <w:tcPr>
            <w:tcW w:w="651" w:type="pct"/>
          </w:tcPr>
          <w:p w:rsidR="00A534E4" w:rsidRPr="004807D0" w:rsidRDefault="00A534E4" w:rsidP="00A534E4">
            <w:pPr>
              <w:keepNext/>
              <w:keepLines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4807D0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>Ед. измерения</w:t>
            </w:r>
          </w:p>
        </w:tc>
        <w:tc>
          <w:tcPr>
            <w:tcW w:w="504" w:type="pct"/>
          </w:tcPr>
          <w:p w:rsidR="00A534E4" w:rsidRPr="004807D0" w:rsidRDefault="00A534E4" w:rsidP="00A534E4">
            <w:pPr>
              <w:keepNext/>
              <w:keepLines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4807D0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>Кол-во</w:t>
            </w:r>
          </w:p>
        </w:tc>
        <w:tc>
          <w:tcPr>
            <w:tcW w:w="539" w:type="pct"/>
          </w:tcPr>
          <w:p w:rsidR="00A534E4" w:rsidRPr="004807D0" w:rsidRDefault="00A534E4" w:rsidP="00A534E4">
            <w:pPr>
              <w:keepNext/>
              <w:keepLines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4807D0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>Цена за единицу</w:t>
            </w:r>
          </w:p>
        </w:tc>
      </w:tr>
      <w:tr w:rsidR="00A534E4" w:rsidRPr="0068004F" w:rsidTr="002357FD">
        <w:trPr>
          <w:cantSplit/>
          <w:trHeight w:val="233"/>
          <w:tblHeader/>
        </w:trPr>
        <w:tc>
          <w:tcPr>
            <w:tcW w:w="261" w:type="pct"/>
            <w:vAlign w:val="center"/>
          </w:tcPr>
          <w:p w:rsidR="00A534E4" w:rsidRPr="00E20214" w:rsidRDefault="00A534E4" w:rsidP="006563D0">
            <w:pPr>
              <w:pStyle w:val="af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pct"/>
          </w:tcPr>
          <w:p w:rsidR="00A534E4" w:rsidRPr="00E20214" w:rsidRDefault="00A534E4" w:rsidP="006563D0">
            <w:pPr>
              <w:pStyle w:val="af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8" w:type="pct"/>
            <w:vAlign w:val="center"/>
          </w:tcPr>
          <w:p w:rsidR="00A534E4" w:rsidRPr="00E20214" w:rsidRDefault="00A534E4" w:rsidP="006563D0">
            <w:pPr>
              <w:pStyle w:val="af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A0A0A"/>
                <w:sz w:val="16"/>
                <w:szCs w:val="16"/>
              </w:rPr>
            </w:pPr>
          </w:p>
        </w:tc>
        <w:tc>
          <w:tcPr>
            <w:tcW w:w="651" w:type="pct"/>
          </w:tcPr>
          <w:p w:rsidR="00A534E4" w:rsidRPr="00E20214" w:rsidRDefault="00A534E4" w:rsidP="006563D0">
            <w:pPr>
              <w:pStyle w:val="af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A0A0A"/>
                <w:sz w:val="16"/>
                <w:szCs w:val="16"/>
              </w:rPr>
            </w:pPr>
          </w:p>
        </w:tc>
        <w:tc>
          <w:tcPr>
            <w:tcW w:w="504" w:type="pct"/>
          </w:tcPr>
          <w:p w:rsidR="00A534E4" w:rsidRPr="00E20214" w:rsidRDefault="00A534E4" w:rsidP="006563D0">
            <w:pPr>
              <w:pStyle w:val="af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pct"/>
          </w:tcPr>
          <w:p w:rsidR="00A534E4" w:rsidRPr="00E20214" w:rsidRDefault="00A534E4" w:rsidP="006563D0">
            <w:pPr>
              <w:pStyle w:val="af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2357FD" w:rsidP="002357FD">
            <w:pPr>
              <w:keepNext/>
              <w:keepLines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1417" w:type="pct"/>
            <w:vAlign w:val="center"/>
          </w:tcPr>
          <w:p w:rsidR="002357FD" w:rsidRPr="004807D0" w:rsidRDefault="00E20214" w:rsidP="002357FD">
            <w:pPr>
              <w:keepNext/>
              <w:keepLines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color w:val="auto"/>
                <w:highlight w:val="yellow"/>
                <w:lang w:bidi="hi-IN"/>
              </w:rPr>
            </w:pPr>
            <w:r w:rsidRPr="00E20214">
              <w:rPr>
                <w:rFonts w:ascii="Times New Roman" w:eastAsia="SimSun" w:hAnsi="Times New Roman" w:cs="Times New Roman"/>
                <w:color w:val="auto"/>
                <w:lang w:eastAsia="zh-CN" w:bidi="hi-IN"/>
              </w:rPr>
              <w:t>Моноблок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357FD">
            <w:pPr>
              <w:keepNext/>
              <w:keepLines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color w:val="auto"/>
                <w:lang w:bidi="hi-IN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hi-IN"/>
              </w:rPr>
              <w:t xml:space="preserve">КТРУ </w:t>
            </w:r>
            <w:r w:rsidR="006F2F73" w:rsidRPr="00E20214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26.20.15.000-00000034</w:t>
            </w:r>
          </w:p>
        </w:tc>
        <w:tc>
          <w:tcPr>
            <w:tcW w:w="651" w:type="pct"/>
          </w:tcPr>
          <w:p w:rsidR="002357FD" w:rsidRPr="00E20214" w:rsidRDefault="002357FD" w:rsidP="002357F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21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  <w:r w:rsidRPr="00E202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pct"/>
            <w:vAlign w:val="center"/>
          </w:tcPr>
          <w:p w:rsidR="002357FD" w:rsidRPr="00E20214" w:rsidRDefault="002357FD" w:rsidP="002357FD">
            <w:pPr>
              <w:ind w:left="-13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2357FD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1.1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F73F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Диагональ экрана (Дюйм (2</w:t>
            </w:r>
            <w:r w:rsidR="002F73F9"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3</w:t>
            </w: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,</w:t>
            </w:r>
            <w:r w:rsidR="002F73F9"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8</w:t>
            </w: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мм))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357F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≥ 23</w:t>
            </w:r>
            <w:r w:rsidR="002F73F9"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,8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2357FD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1.2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Разрешение экрана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357F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≥1920 x 1080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2357FD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1.3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Частота процессора базовая (Гигагерц)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F73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≥ </w:t>
            </w:r>
            <w:r w:rsidR="002F73F9"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3</w:t>
            </w: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.3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2357FD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1.4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Частота процессора максимальная</w:t>
            </w:r>
            <w:r w:rsidRPr="004807D0">
              <w:rPr>
                <w:rFonts w:ascii="Times New Roman" w:eastAsia="Calibri" w:hAnsi="Times New Roman" w:cs="Times New Roman"/>
                <w:color w:val="auto"/>
                <w:lang w:val="en-US" w:bidi="ar-SA"/>
              </w:rPr>
              <w:t xml:space="preserve"> </w:t>
            </w: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(Гигагерц)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F73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≥ 4.</w:t>
            </w:r>
            <w:r w:rsidR="00046C6B">
              <w:rPr>
                <w:rFonts w:ascii="Times New Roman" w:eastAsia="Calibri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2357FD" w:rsidP="006F2F73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1.</w:t>
            </w:r>
            <w:r w:rsidR="006F2F73"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Количество ядер процессора (Штука)</w:t>
            </w:r>
          </w:p>
        </w:tc>
        <w:tc>
          <w:tcPr>
            <w:tcW w:w="1628" w:type="pct"/>
            <w:vAlign w:val="center"/>
          </w:tcPr>
          <w:p w:rsidR="002357FD" w:rsidRPr="004807D0" w:rsidRDefault="006F2F73" w:rsidP="002357F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≥ 4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6F2F73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1.6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Тип оперативной памяти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357F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DDR4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6F2F73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1.7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Объем установленной оперативной памяти (Гигабайт)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357F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≥ 8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73F9" w:rsidRPr="00E20214" w:rsidRDefault="002F73F9">
      <w:pPr>
        <w:rPr>
          <w:rFonts w:ascii="Times New Roman" w:hAnsi="Times New Roman" w:cs="Times New Roman"/>
        </w:rPr>
      </w:pPr>
      <w:r w:rsidRPr="00E20214">
        <w:rPr>
          <w:rFonts w:ascii="Times New Roman" w:hAnsi="Times New Roman" w:cs="Times New Roman"/>
        </w:rPr>
        <w:br w:type="page"/>
      </w:r>
    </w:p>
    <w:tbl>
      <w:tblPr>
        <w:tblStyle w:val="ac"/>
        <w:tblW w:w="4636" w:type="pct"/>
        <w:tblLook w:val="04A0" w:firstRow="1" w:lastRow="0" w:firstColumn="1" w:lastColumn="0" w:noHBand="0" w:noVBand="1"/>
      </w:tblPr>
      <w:tblGrid>
        <w:gridCol w:w="704"/>
        <w:gridCol w:w="3826"/>
        <w:gridCol w:w="4396"/>
        <w:gridCol w:w="1758"/>
        <w:gridCol w:w="1361"/>
        <w:gridCol w:w="1455"/>
      </w:tblGrid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6F2F73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lastRenderedPageBreak/>
              <w:t>1.8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Объем накопителя SSD (Гигабайт)</w:t>
            </w:r>
          </w:p>
        </w:tc>
        <w:tc>
          <w:tcPr>
            <w:tcW w:w="1628" w:type="pct"/>
            <w:vAlign w:val="center"/>
          </w:tcPr>
          <w:p w:rsidR="002357FD" w:rsidRPr="004807D0" w:rsidRDefault="006F2F73" w:rsidP="002357F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≥ 512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6F2F73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1.9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Наличие клавиатуры с раскладкой QWERTY/ЙЦУКЕН в комплекте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357F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Да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6F2F73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1.10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Наличие манипулятора мышь в комплекте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357F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Да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6F2F73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1.11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Технология изготовления матрицы дисплея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6F2F73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val="en-US" w:bidi="ar-SA"/>
              </w:rPr>
              <w:t xml:space="preserve">IPS 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6F2F73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1.12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Тип видеокарты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357F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Интегрированная</w:t>
            </w:r>
          </w:p>
          <w:p w:rsidR="002357FD" w:rsidRPr="004807D0" w:rsidRDefault="002357FD" w:rsidP="002357F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6F2F73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1.13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Беспроводная связь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357F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Bluetooth</w:t>
            </w:r>
            <w:proofErr w:type="spellEnd"/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; </w:t>
            </w:r>
            <w:proofErr w:type="spellStart"/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Wi-Fi</w:t>
            </w:r>
            <w:proofErr w:type="spellEnd"/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7FD" w:rsidRPr="00E20214" w:rsidTr="00A534E4">
        <w:trPr>
          <w:cantSplit/>
          <w:trHeight w:val="20"/>
        </w:trPr>
        <w:tc>
          <w:tcPr>
            <w:tcW w:w="261" w:type="pct"/>
            <w:vAlign w:val="center"/>
          </w:tcPr>
          <w:p w:rsidR="002357FD" w:rsidRPr="004807D0" w:rsidRDefault="006F2F73" w:rsidP="002357FD">
            <w:pPr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20214">
              <w:rPr>
                <w:rFonts w:ascii="Times New Roman" w:eastAsia="Calibri" w:hAnsi="Times New Roman" w:cs="Times New Roman"/>
                <w:color w:val="auto"/>
                <w:lang w:bidi="ar-SA"/>
              </w:rPr>
              <w:t>1.14</w:t>
            </w:r>
          </w:p>
        </w:tc>
        <w:tc>
          <w:tcPr>
            <w:tcW w:w="1417" w:type="pct"/>
            <w:vAlign w:val="center"/>
          </w:tcPr>
          <w:p w:rsidR="002357FD" w:rsidRPr="004807D0" w:rsidRDefault="002357FD" w:rsidP="002357FD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Количество встроенных в корпус портов USB 3.2 </w:t>
            </w:r>
            <w:proofErr w:type="spellStart"/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Gen</w:t>
            </w:r>
            <w:proofErr w:type="spellEnd"/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1 </w:t>
            </w:r>
            <w:proofErr w:type="spellStart"/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Type</w:t>
            </w:r>
            <w:proofErr w:type="spellEnd"/>
            <w:r w:rsidRPr="004807D0">
              <w:rPr>
                <w:rFonts w:ascii="Times New Roman" w:eastAsia="Calibri" w:hAnsi="Times New Roman" w:cs="Times New Roman"/>
                <w:color w:val="auto"/>
                <w:lang w:bidi="ar-SA"/>
              </w:rPr>
              <w:t>-C (Штука)</w:t>
            </w:r>
          </w:p>
        </w:tc>
        <w:tc>
          <w:tcPr>
            <w:tcW w:w="1628" w:type="pct"/>
            <w:vAlign w:val="center"/>
          </w:tcPr>
          <w:p w:rsidR="002357FD" w:rsidRPr="004807D0" w:rsidRDefault="002357FD" w:rsidP="002357F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807D0">
              <w:rPr>
                <w:rFonts w:ascii="Times New Roman" w:eastAsia="Calibri" w:hAnsi="Times New Roman" w:cs="Times New Roman"/>
                <w:color w:val="auto"/>
                <w:lang w:val="en-US" w:bidi="ar-SA"/>
              </w:rPr>
              <w:t>≥</w:t>
            </w:r>
            <w:r w:rsidR="00046C6B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2</w:t>
            </w:r>
          </w:p>
        </w:tc>
        <w:tc>
          <w:tcPr>
            <w:tcW w:w="651" w:type="pct"/>
            <w:vAlign w:val="center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2357FD" w:rsidRPr="00E20214" w:rsidRDefault="002357FD" w:rsidP="0023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004F" w:rsidRPr="0068004F" w:rsidRDefault="0068004F" w:rsidP="0068004F">
      <w:pPr>
        <w:tabs>
          <w:tab w:val="right" w:pos="9355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8004F" w:rsidRPr="0068004F" w:rsidRDefault="0068004F" w:rsidP="00326E57">
      <w:pPr>
        <w:rPr>
          <w:rFonts w:ascii="Times New Roman" w:hAnsi="Times New Roman" w:cs="Times New Roman"/>
          <w:color w:val="auto"/>
        </w:rPr>
        <w:sectPr w:rsidR="0068004F" w:rsidRPr="0068004F" w:rsidSect="0068004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563D0" w:rsidRDefault="006563D0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  <w:u w:val="none"/>
        </w:rPr>
        <w:lastRenderedPageBreak/>
        <w:t xml:space="preserve"> </w:t>
      </w:r>
      <w:r>
        <w:rPr>
          <w:sz w:val="28"/>
          <w:szCs w:val="28"/>
          <w:u w:val="none"/>
        </w:rPr>
        <w:tab/>
        <w:t>Приложение</w:t>
      </w:r>
      <w:r w:rsidR="00000E9B">
        <w:rPr>
          <w:sz w:val="28"/>
          <w:szCs w:val="28"/>
          <w:u w:val="none"/>
        </w:rPr>
        <w:t xml:space="preserve"> 2</w:t>
      </w:r>
    </w:p>
    <w:p w:rsidR="006563D0" w:rsidRDefault="006563D0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ab/>
        <w:t>к техническ</w:t>
      </w:r>
      <w:r w:rsidR="005849B0">
        <w:rPr>
          <w:sz w:val="28"/>
          <w:szCs w:val="28"/>
          <w:u w:val="none"/>
        </w:rPr>
        <w:t>им</w:t>
      </w:r>
      <w:r>
        <w:rPr>
          <w:sz w:val="28"/>
          <w:szCs w:val="28"/>
          <w:u w:val="none"/>
        </w:rPr>
        <w:t xml:space="preserve"> требовани</w:t>
      </w:r>
      <w:r w:rsidR="005849B0">
        <w:rPr>
          <w:sz w:val="28"/>
          <w:szCs w:val="28"/>
          <w:u w:val="none"/>
        </w:rPr>
        <w:t>ям</w:t>
      </w:r>
      <w:r>
        <w:rPr>
          <w:sz w:val="28"/>
          <w:szCs w:val="28"/>
          <w:u w:val="none"/>
        </w:rPr>
        <w:t xml:space="preserve"> </w:t>
      </w:r>
    </w:p>
    <w:p w:rsidR="006563D0" w:rsidRDefault="006563D0" w:rsidP="006563D0">
      <w:pPr>
        <w:pStyle w:val="30"/>
        <w:tabs>
          <w:tab w:val="left" w:pos="5812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ab/>
        <w:t>от ____________ № ________</w:t>
      </w:r>
    </w:p>
    <w:p w:rsidR="006563D0" w:rsidRDefault="006563D0" w:rsidP="006563D0">
      <w:pPr>
        <w:pStyle w:val="a8"/>
        <w:jc w:val="center"/>
        <w:rPr>
          <w:b/>
          <w:bCs/>
          <w:i w:val="0"/>
          <w:iCs w:val="0"/>
          <w:sz w:val="28"/>
          <w:szCs w:val="28"/>
        </w:rPr>
      </w:pPr>
    </w:p>
    <w:p w:rsidR="0068004F" w:rsidRPr="0068004F" w:rsidRDefault="0068004F" w:rsidP="0068004F">
      <w:pPr>
        <w:spacing w:line="259" w:lineRule="auto"/>
        <w:rPr>
          <w:rFonts w:ascii="Times New Roman" w:hAnsi="Times New Roman" w:cs="Times New Roman"/>
          <w:bCs/>
          <w:color w:val="0A0A0A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6944"/>
        <w:gridCol w:w="2967"/>
      </w:tblGrid>
      <w:tr w:rsidR="0068004F" w:rsidRPr="0068004F" w:rsidTr="0068004F">
        <w:trPr>
          <w:trHeight w:val="20"/>
          <w:tblHeader/>
        </w:trPr>
        <w:tc>
          <w:tcPr>
            <w:tcW w:w="3503" w:type="pct"/>
          </w:tcPr>
          <w:p w:rsidR="0068004F" w:rsidRPr="0068004F" w:rsidRDefault="0068004F" w:rsidP="00ED17CE">
            <w:pPr>
              <w:jc w:val="center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>Требование</w:t>
            </w:r>
          </w:p>
        </w:tc>
        <w:tc>
          <w:tcPr>
            <w:tcW w:w="1497" w:type="pct"/>
          </w:tcPr>
          <w:p w:rsidR="0068004F" w:rsidRPr="0068004F" w:rsidRDefault="0068004F" w:rsidP="00ED17CE">
            <w:pPr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>Обоснование</w:t>
            </w:r>
          </w:p>
          <w:p w:rsidR="0068004F" w:rsidRPr="0068004F" w:rsidRDefault="0068004F" w:rsidP="00ED17CE">
            <w:pPr>
              <w:rPr>
                <w:rFonts w:ascii="Times New Roman" w:hAnsi="Times New Roman" w:cs="Times New Roman"/>
              </w:rPr>
            </w:pPr>
          </w:p>
        </w:tc>
      </w:tr>
      <w:tr w:rsidR="0068004F" w:rsidRPr="0068004F" w:rsidTr="0068004F">
        <w:trPr>
          <w:trHeight w:val="20"/>
        </w:trPr>
        <w:tc>
          <w:tcPr>
            <w:tcW w:w="5000" w:type="pct"/>
            <w:gridSpan w:val="2"/>
          </w:tcPr>
          <w:p w:rsidR="0068004F" w:rsidRPr="0068004F" w:rsidRDefault="0068004F" w:rsidP="00ED17CE">
            <w:pPr>
              <w:jc w:val="center"/>
              <w:rPr>
                <w:rFonts w:ascii="Times New Roman" w:hAnsi="Times New Roman" w:cs="Times New Roman"/>
                <w:b/>
                <w:bCs/>
                <w:color w:val="0A0A0A"/>
              </w:rPr>
            </w:pPr>
            <w:r w:rsidRPr="0068004F">
              <w:rPr>
                <w:rFonts w:ascii="Times New Roman" w:hAnsi="Times New Roman" w:cs="Times New Roman"/>
                <w:b/>
              </w:rPr>
              <w:t>Требования к упаковке, маркировке, этикеткам</w:t>
            </w:r>
          </w:p>
        </w:tc>
      </w:tr>
      <w:tr w:rsidR="0068004F" w:rsidRPr="0068004F" w:rsidTr="0068004F">
        <w:trPr>
          <w:trHeight w:val="20"/>
        </w:trPr>
        <w:tc>
          <w:tcPr>
            <w:tcW w:w="3503" w:type="pct"/>
          </w:tcPr>
          <w:p w:rsidR="0068004F" w:rsidRDefault="0068004F" w:rsidP="00ED17CE">
            <w:pPr>
              <w:jc w:val="both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 и не ранее 2025 года выпуска.</w:t>
            </w:r>
          </w:p>
          <w:p w:rsidR="00935FCF" w:rsidRPr="00935FCF" w:rsidRDefault="00935FCF" w:rsidP="00935FC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35FCF">
              <w:rPr>
                <w:rFonts w:ascii="Times New Roman" w:hAnsi="Times New Roman" w:cs="Times New Roman"/>
                <w:bCs/>
              </w:rPr>
              <w:t>Товар должен соответствовать требованиям, предусмотренным в технических условиях на товар, а также действующим и распространяющимся на него нормам и стандартам Российской Федерации.</w:t>
            </w:r>
          </w:p>
          <w:p w:rsidR="00935FCF" w:rsidRPr="00935FCF" w:rsidRDefault="00935FCF" w:rsidP="00935FC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35FCF">
              <w:rPr>
                <w:rFonts w:ascii="Times New Roman" w:hAnsi="Times New Roman" w:cs="Times New Roman"/>
                <w:bCs/>
              </w:rPr>
              <w:t xml:space="preserve">Поставляемый Товар не должен нарушать действующее законодательство </w:t>
            </w:r>
            <w:r w:rsidRPr="00935FCF">
              <w:rPr>
                <w:rFonts w:ascii="Times New Roman" w:hAnsi="Times New Roman" w:cs="Times New Roman"/>
                <w:bCs/>
              </w:rPr>
              <w:br/>
              <w:t>о защите авторских прав.</w:t>
            </w:r>
          </w:p>
          <w:p w:rsidR="00935FCF" w:rsidRPr="00935FCF" w:rsidRDefault="00935FCF" w:rsidP="00935FC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35FCF">
              <w:rPr>
                <w:rFonts w:ascii="Times New Roman" w:hAnsi="Times New Roman" w:cs="Times New Roman"/>
                <w:bCs/>
              </w:rPr>
              <w:t xml:space="preserve">Поставляемый Товар должен иметь четкую маркировку в соответствии </w:t>
            </w:r>
            <w:r w:rsidRPr="00935FCF">
              <w:rPr>
                <w:rFonts w:ascii="Times New Roman" w:hAnsi="Times New Roman" w:cs="Times New Roman"/>
                <w:bCs/>
              </w:rPr>
              <w:br/>
              <w:t>с требованиями технических условий. Маркировка должна быть нанесена способом, обеспечивающим её сохранность в течение всего срока хранения Товара.</w:t>
            </w:r>
          </w:p>
          <w:p w:rsidR="00935FCF" w:rsidRPr="0068004F" w:rsidRDefault="00935FCF" w:rsidP="00ED17CE">
            <w:pPr>
              <w:jc w:val="both"/>
              <w:rPr>
                <w:rFonts w:ascii="Times New Roman" w:hAnsi="Times New Roman" w:cs="Times New Roman"/>
              </w:rPr>
            </w:pPr>
          </w:p>
          <w:p w:rsidR="0068004F" w:rsidRPr="0068004F" w:rsidRDefault="0068004F" w:rsidP="00ED17CE">
            <w:pPr>
              <w:jc w:val="both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 xml:space="preserve">- голограммы, защитные пломбы, марки, содержащие все элементы защиты от подделок (микротекст, изменяемый под углом зрения цвет логотипа, </w:t>
            </w:r>
            <w:proofErr w:type="spellStart"/>
            <w:r w:rsidRPr="0068004F">
              <w:rPr>
                <w:rFonts w:ascii="Times New Roman" w:hAnsi="Times New Roman" w:cs="Times New Roman"/>
              </w:rPr>
              <w:t>термополоса</w:t>
            </w:r>
            <w:proofErr w:type="spellEnd"/>
            <w:r w:rsidRPr="0068004F">
              <w:rPr>
                <w:rFonts w:ascii="Times New Roman" w:hAnsi="Times New Roman" w:cs="Times New Roman"/>
              </w:rPr>
              <w:t xml:space="preserve"> и т.п.);</w:t>
            </w:r>
          </w:p>
          <w:p w:rsidR="0068004F" w:rsidRPr="0068004F" w:rsidRDefault="0068004F" w:rsidP="00ED17CE">
            <w:pPr>
              <w:jc w:val="both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 xml:space="preserve">- Этикетки и наклейки должны быть четкими, чистыми и хорошо читаемыми. Текст должен быть на русском языке. Не допускается наличия на этикетках и поверхностях посторонних надписей и пометок, а также посторонних этикеток. </w:t>
            </w:r>
          </w:p>
          <w:p w:rsidR="0068004F" w:rsidRPr="0068004F" w:rsidRDefault="0068004F" w:rsidP="00ED17CE">
            <w:pPr>
              <w:jc w:val="both"/>
              <w:rPr>
                <w:rFonts w:ascii="Times New Roman" w:hAnsi="Times New Roman" w:cs="Times New Roman"/>
              </w:rPr>
            </w:pPr>
          </w:p>
          <w:p w:rsidR="0068004F" w:rsidRPr="0068004F" w:rsidRDefault="0068004F" w:rsidP="00ED17C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7" w:type="pct"/>
          </w:tcPr>
          <w:p w:rsidR="0068004F" w:rsidRPr="0068004F" w:rsidRDefault="0068004F" w:rsidP="00ED17CE">
            <w:pPr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>Для подтверждения подлинности и качества товара при проверке товара во время приемки.</w:t>
            </w:r>
          </w:p>
        </w:tc>
      </w:tr>
      <w:tr w:rsidR="0068004F" w:rsidRPr="0068004F" w:rsidTr="0068004F">
        <w:trPr>
          <w:trHeight w:val="20"/>
        </w:trPr>
        <w:tc>
          <w:tcPr>
            <w:tcW w:w="3503" w:type="pct"/>
          </w:tcPr>
          <w:p w:rsidR="0068004F" w:rsidRPr="0068004F" w:rsidRDefault="0068004F" w:rsidP="00BE481B">
            <w:pPr>
              <w:jc w:val="both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>- Товар должен быть в заводской упаковке с наличием антистатического пакета</w:t>
            </w:r>
            <w:r w:rsidR="00BE481B">
              <w:rPr>
                <w:rFonts w:ascii="Times New Roman" w:hAnsi="Times New Roman" w:cs="Times New Roman"/>
              </w:rPr>
              <w:t>.</w:t>
            </w:r>
            <w:r w:rsidRPr="0068004F">
              <w:rPr>
                <w:rFonts w:ascii="Times New Roman" w:hAnsi="Times New Roman" w:cs="Times New Roman"/>
              </w:rPr>
              <w:t xml:space="preserve"> Она должна обеспечивать его сохранность, целостность и качество при транспортировке любым видом транспорта, хранении и использовании в соответствии с принятыми для данного вида товара требованиями.</w:t>
            </w:r>
          </w:p>
        </w:tc>
        <w:tc>
          <w:tcPr>
            <w:tcW w:w="1497" w:type="pct"/>
          </w:tcPr>
          <w:p w:rsidR="0068004F" w:rsidRPr="0068004F" w:rsidRDefault="0068004F" w:rsidP="00ED17CE">
            <w:pPr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>Во избежание повреждения товара при транспортировке.</w:t>
            </w:r>
          </w:p>
        </w:tc>
      </w:tr>
      <w:tr w:rsidR="0068004F" w:rsidRPr="0068004F" w:rsidTr="0068004F">
        <w:trPr>
          <w:trHeight w:val="20"/>
        </w:trPr>
        <w:tc>
          <w:tcPr>
            <w:tcW w:w="5000" w:type="pct"/>
            <w:gridSpan w:val="2"/>
          </w:tcPr>
          <w:p w:rsidR="0068004F" w:rsidRPr="0068004F" w:rsidRDefault="0068004F" w:rsidP="00ED1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04F">
              <w:rPr>
                <w:rFonts w:ascii="Times New Roman" w:hAnsi="Times New Roman" w:cs="Times New Roman"/>
                <w:b/>
              </w:rPr>
              <w:t>Требования к качеству товара</w:t>
            </w:r>
          </w:p>
        </w:tc>
      </w:tr>
      <w:tr w:rsidR="006563D0" w:rsidRPr="006563D0" w:rsidTr="0068004F">
        <w:trPr>
          <w:trHeight w:val="20"/>
        </w:trPr>
        <w:tc>
          <w:tcPr>
            <w:tcW w:w="3503" w:type="pct"/>
          </w:tcPr>
          <w:p w:rsidR="00935FCF" w:rsidRPr="00935FCF" w:rsidRDefault="00935FCF" w:rsidP="00935FCF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35FCF">
              <w:rPr>
                <w:rFonts w:ascii="Times New Roman" w:hAnsi="Times New Roman" w:cs="Times New Roman"/>
                <w:bCs/>
                <w:color w:val="auto"/>
              </w:rPr>
              <w:t xml:space="preserve">Поставляемый товар по своему качеству должен соответствовать установленным стандартам качества на данный вид продукции, (ТУ) техническим условиям завода-изготовителя, или ГОСТам соответствующего вида товара, действующим нормативным документам, подтверждающим безопасность товара. Качество товара должно соответствовать стандартам, техническим условиям и требованиям, указанным в нормативно-технической и иной документации, а </w:t>
            </w:r>
            <w:proofErr w:type="gramStart"/>
            <w:r w:rsidRPr="00935FCF">
              <w:rPr>
                <w:rFonts w:ascii="Times New Roman" w:hAnsi="Times New Roman" w:cs="Times New Roman"/>
                <w:bCs/>
                <w:color w:val="auto"/>
              </w:rPr>
              <w:t>так же</w:t>
            </w:r>
            <w:proofErr w:type="gramEnd"/>
            <w:r w:rsidRPr="00935FCF">
              <w:rPr>
                <w:rFonts w:ascii="Times New Roman" w:hAnsi="Times New Roman" w:cs="Times New Roman"/>
                <w:bCs/>
                <w:color w:val="auto"/>
              </w:rPr>
              <w:t xml:space="preserve"> стандартам и нормам безопасности, </w:t>
            </w:r>
            <w:r w:rsidRPr="00935FCF">
              <w:rPr>
                <w:rFonts w:ascii="Times New Roman" w:hAnsi="Times New Roman" w:cs="Times New Roman"/>
                <w:bCs/>
                <w:color w:val="auto"/>
              </w:rPr>
              <w:lastRenderedPageBreak/>
              <w:t>действующим в Российской Федерации на данный товар. Подтверждением качества поставляемого товара со стороны Поставщика являются документы установленного образца, заверенные надлежащим образом – сертификаты качества на поставляемый товар.</w:t>
            </w:r>
          </w:p>
          <w:p w:rsidR="00935FCF" w:rsidRPr="00935FCF" w:rsidRDefault="00935FCF" w:rsidP="00935FCF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35FCF">
              <w:rPr>
                <w:rFonts w:ascii="Times New Roman" w:hAnsi="Times New Roman" w:cs="Times New Roman"/>
                <w:bCs/>
                <w:color w:val="auto"/>
              </w:rPr>
              <w:t>Товар должен быть разрешен к применению на территории Российской Федерации и иметь декларацию о соответствии и (или) сертификат соответствия,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      </w:r>
          </w:p>
          <w:p w:rsidR="0068004F" w:rsidRPr="006563D0" w:rsidRDefault="0068004F" w:rsidP="006563D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7" w:type="pct"/>
          </w:tcPr>
          <w:p w:rsidR="0068004F" w:rsidRPr="006563D0" w:rsidRDefault="006563D0" w:rsidP="00935FCF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6563D0">
              <w:rPr>
                <w:rFonts w:ascii="Times New Roman" w:hAnsi="Times New Roman" w:cs="Times New Roman"/>
                <w:bCs/>
                <w:color w:val="auto"/>
              </w:rPr>
              <w:lastRenderedPageBreak/>
              <w:t>Для избежание поломок.</w:t>
            </w:r>
          </w:p>
        </w:tc>
      </w:tr>
      <w:tr w:rsidR="0068004F" w:rsidRPr="0068004F" w:rsidTr="0068004F">
        <w:trPr>
          <w:trHeight w:val="20"/>
        </w:trPr>
        <w:tc>
          <w:tcPr>
            <w:tcW w:w="5000" w:type="pct"/>
            <w:gridSpan w:val="2"/>
          </w:tcPr>
          <w:p w:rsidR="0068004F" w:rsidRPr="0068004F" w:rsidRDefault="0068004F" w:rsidP="00ED1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004F">
              <w:rPr>
                <w:rFonts w:ascii="Times New Roman" w:hAnsi="Times New Roman" w:cs="Times New Roman"/>
                <w:b/>
              </w:rPr>
              <w:t xml:space="preserve">Требования к гарантийным </w:t>
            </w:r>
            <w:r w:rsidR="00CD0311" w:rsidRPr="0068004F">
              <w:rPr>
                <w:rFonts w:ascii="Times New Roman" w:hAnsi="Times New Roman" w:cs="Times New Roman"/>
                <w:b/>
              </w:rPr>
              <w:t>обязательствам</w:t>
            </w:r>
          </w:p>
        </w:tc>
      </w:tr>
      <w:tr w:rsidR="0068004F" w:rsidRPr="0068004F" w:rsidTr="0068004F">
        <w:trPr>
          <w:trHeight w:val="20"/>
        </w:trPr>
        <w:tc>
          <w:tcPr>
            <w:tcW w:w="3503" w:type="pct"/>
          </w:tcPr>
          <w:p w:rsidR="0068004F" w:rsidRPr="0068004F" w:rsidRDefault="0068004F" w:rsidP="00ED17CE">
            <w:pPr>
              <w:pStyle w:val="af3"/>
              <w:spacing w:after="0" w:line="240" w:lineRule="auto"/>
              <w:ind w:left="0" w:firstLine="313"/>
              <w:rPr>
                <w:rFonts w:ascii="Times New Roman" w:hAnsi="Times New Roman"/>
                <w:sz w:val="24"/>
                <w:szCs w:val="24"/>
              </w:rPr>
            </w:pPr>
            <w:r w:rsidRPr="0068004F">
              <w:rPr>
                <w:rFonts w:ascii="Times New Roman" w:hAnsi="Times New Roman"/>
                <w:sz w:val="24"/>
                <w:szCs w:val="24"/>
              </w:rPr>
              <w:t>Срок гарантии должен составлять не менее 12 (двенадцати) месяцев от даты подписания Заказчиком документа о приемке в ЕИС, но не менее срока, установленного производителем товара. Гарантия на поставляемый товар предоставляется поставщиком на весь товар.</w:t>
            </w:r>
          </w:p>
          <w:p w:rsidR="0068004F" w:rsidRPr="0068004F" w:rsidRDefault="0068004F" w:rsidP="00935FCF">
            <w:pPr>
              <w:jc w:val="both"/>
              <w:rPr>
                <w:rFonts w:ascii="Times New Roman" w:hAnsi="Times New Roman" w:cs="Times New Roman"/>
              </w:rPr>
            </w:pPr>
            <w:r w:rsidRPr="0068004F">
              <w:rPr>
                <w:rFonts w:ascii="Times New Roman" w:hAnsi="Times New Roman" w:cs="Times New Roman"/>
              </w:rPr>
              <w:t xml:space="preserve">      Поставщик несет ответственность за качество поставляемого Товара и удостоверяет качество и безопасность товара документами, оформленными в строгом соответствии с действующим законодательством РФ.</w:t>
            </w:r>
          </w:p>
        </w:tc>
        <w:tc>
          <w:tcPr>
            <w:tcW w:w="1497" w:type="pct"/>
          </w:tcPr>
          <w:p w:rsidR="0068004F" w:rsidRPr="0068004F" w:rsidRDefault="0068004F" w:rsidP="00935FCF">
            <w:pPr>
              <w:spacing w:line="259" w:lineRule="auto"/>
              <w:rPr>
                <w:rFonts w:ascii="Times New Roman" w:hAnsi="Times New Roman" w:cs="Times New Roman"/>
                <w:bCs/>
                <w:color w:val="0A0A0A"/>
              </w:rPr>
            </w:pPr>
            <w:r w:rsidRPr="0068004F">
              <w:rPr>
                <w:rFonts w:ascii="Times New Roman" w:hAnsi="Times New Roman" w:cs="Times New Roman"/>
              </w:rPr>
              <w:t>Обеспечение защиты эксплуатационных показателей оборудования.</w:t>
            </w:r>
          </w:p>
        </w:tc>
      </w:tr>
    </w:tbl>
    <w:p w:rsidR="0068004F" w:rsidRPr="0068004F" w:rsidRDefault="0068004F" w:rsidP="0068004F">
      <w:pPr>
        <w:pStyle w:val="20"/>
        <w:tabs>
          <w:tab w:val="left" w:leader="underscore" w:pos="7181"/>
        </w:tabs>
        <w:spacing w:after="0"/>
        <w:ind w:firstLine="0"/>
        <w:rPr>
          <w:sz w:val="22"/>
          <w:szCs w:val="22"/>
        </w:rPr>
      </w:pPr>
    </w:p>
    <w:p w:rsidR="0068004F" w:rsidRPr="00795D3E" w:rsidRDefault="0068004F" w:rsidP="0068004F">
      <w:pPr>
        <w:tabs>
          <w:tab w:val="right" w:pos="9921"/>
        </w:tabs>
        <w:rPr>
          <w:rFonts w:ascii="Times New Roman" w:hAnsi="Times New Roman" w:cs="Times New Roman"/>
          <w:color w:val="auto"/>
        </w:rPr>
      </w:pPr>
    </w:p>
    <w:sectPr w:rsidR="0068004F" w:rsidRPr="00795D3E" w:rsidSect="00F948D7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250" w:rsidRDefault="000B0250" w:rsidP="009A1CD3">
      <w:r>
        <w:separator/>
      </w:r>
    </w:p>
  </w:endnote>
  <w:endnote w:type="continuationSeparator" w:id="0">
    <w:p w:rsidR="000B0250" w:rsidRDefault="000B0250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Default="00A819ED">
    <w:pPr>
      <w:pStyle w:val="af1"/>
      <w:jc w:val="center"/>
    </w:pPr>
  </w:p>
  <w:p w:rsidR="00A819ED" w:rsidRDefault="00A819E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250" w:rsidRDefault="000B0250" w:rsidP="009A1CD3">
      <w:r>
        <w:separator/>
      </w:r>
    </w:p>
  </w:footnote>
  <w:footnote w:type="continuationSeparator" w:id="0">
    <w:p w:rsidR="000B0250" w:rsidRDefault="000B0250" w:rsidP="009A1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708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8004F" w:rsidRPr="0068004F" w:rsidRDefault="0068004F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00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00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00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6A0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800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0AA"/>
    <w:multiLevelType w:val="hybridMultilevel"/>
    <w:tmpl w:val="840C55E4"/>
    <w:lvl w:ilvl="0" w:tplc="8F008B6E">
      <w:start w:val="1"/>
      <w:numFmt w:val="decimal"/>
      <w:lvlText w:val="%1."/>
      <w:lvlJc w:val="left"/>
      <w:pPr>
        <w:ind w:left="1014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3A3D6E25"/>
    <w:multiLevelType w:val="hybridMultilevel"/>
    <w:tmpl w:val="4BB4B48C"/>
    <w:lvl w:ilvl="0" w:tplc="A9F6CDD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A1FB1"/>
    <w:multiLevelType w:val="hybridMultilevel"/>
    <w:tmpl w:val="2D323E24"/>
    <w:lvl w:ilvl="0" w:tplc="510EFD8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" w15:restartNumberingAfterBreak="0">
    <w:nsid w:val="68972903"/>
    <w:multiLevelType w:val="multilevel"/>
    <w:tmpl w:val="272285E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00E9B"/>
    <w:rsid w:val="00004FC6"/>
    <w:rsid w:val="00030A7C"/>
    <w:rsid w:val="00032B61"/>
    <w:rsid w:val="00037312"/>
    <w:rsid w:val="00046C6B"/>
    <w:rsid w:val="000662D3"/>
    <w:rsid w:val="00074BE9"/>
    <w:rsid w:val="00077167"/>
    <w:rsid w:val="00083FDA"/>
    <w:rsid w:val="00090BEC"/>
    <w:rsid w:val="000B0250"/>
    <w:rsid w:val="000B2FF7"/>
    <w:rsid w:val="000F0DD9"/>
    <w:rsid w:val="000F77A5"/>
    <w:rsid w:val="001046C5"/>
    <w:rsid w:val="00111602"/>
    <w:rsid w:val="001168EF"/>
    <w:rsid w:val="00117742"/>
    <w:rsid w:val="0013359A"/>
    <w:rsid w:val="00134081"/>
    <w:rsid w:val="001403C4"/>
    <w:rsid w:val="001505A4"/>
    <w:rsid w:val="00167547"/>
    <w:rsid w:val="001A7FFC"/>
    <w:rsid w:val="001D2FA1"/>
    <w:rsid w:val="001D61D4"/>
    <w:rsid w:val="001D6541"/>
    <w:rsid w:val="001E6D18"/>
    <w:rsid w:val="001F10DF"/>
    <w:rsid w:val="001F3C22"/>
    <w:rsid w:val="00215706"/>
    <w:rsid w:val="002357FD"/>
    <w:rsid w:val="00290F69"/>
    <w:rsid w:val="002A4FF6"/>
    <w:rsid w:val="002C1FB3"/>
    <w:rsid w:val="002D325C"/>
    <w:rsid w:val="002E5E4F"/>
    <w:rsid w:val="002F1332"/>
    <w:rsid w:val="002F73F9"/>
    <w:rsid w:val="00307B35"/>
    <w:rsid w:val="00307CCD"/>
    <w:rsid w:val="00316D7C"/>
    <w:rsid w:val="00324758"/>
    <w:rsid w:val="00326E57"/>
    <w:rsid w:val="00381D30"/>
    <w:rsid w:val="0039536C"/>
    <w:rsid w:val="003A4901"/>
    <w:rsid w:val="003E2BD0"/>
    <w:rsid w:val="003F2362"/>
    <w:rsid w:val="0040378B"/>
    <w:rsid w:val="00442E97"/>
    <w:rsid w:val="00456A09"/>
    <w:rsid w:val="0046203A"/>
    <w:rsid w:val="00465AE0"/>
    <w:rsid w:val="004807D0"/>
    <w:rsid w:val="0049422A"/>
    <w:rsid w:val="004A31EF"/>
    <w:rsid w:val="00511EB3"/>
    <w:rsid w:val="00517947"/>
    <w:rsid w:val="0052649B"/>
    <w:rsid w:val="0053404F"/>
    <w:rsid w:val="00541417"/>
    <w:rsid w:val="00566814"/>
    <w:rsid w:val="005849B0"/>
    <w:rsid w:val="00587595"/>
    <w:rsid w:val="005A1FF7"/>
    <w:rsid w:val="005C6841"/>
    <w:rsid w:val="005D02BD"/>
    <w:rsid w:val="005F7747"/>
    <w:rsid w:val="00600EEC"/>
    <w:rsid w:val="00607DC0"/>
    <w:rsid w:val="00611B07"/>
    <w:rsid w:val="00612DA6"/>
    <w:rsid w:val="00624578"/>
    <w:rsid w:val="00626C1D"/>
    <w:rsid w:val="00627BC0"/>
    <w:rsid w:val="006446F3"/>
    <w:rsid w:val="006563D0"/>
    <w:rsid w:val="00662DFB"/>
    <w:rsid w:val="0066621B"/>
    <w:rsid w:val="00672A21"/>
    <w:rsid w:val="0068004F"/>
    <w:rsid w:val="00684E32"/>
    <w:rsid w:val="006B0B71"/>
    <w:rsid w:val="006E339F"/>
    <w:rsid w:val="006E3A53"/>
    <w:rsid w:val="006E4668"/>
    <w:rsid w:val="006F2F73"/>
    <w:rsid w:val="00707D21"/>
    <w:rsid w:val="00740CD6"/>
    <w:rsid w:val="00761DEE"/>
    <w:rsid w:val="007641C1"/>
    <w:rsid w:val="007714DE"/>
    <w:rsid w:val="007819F7"/>
    <w:rsid w:val="007856EC"/>
    <w:rsid w:val="007857F5"/>
    <w:rsid w:val="00795D3E"/>
    <w:rsid w:val="007D434A"/>
    <w:rsid w:val="007F5629"/>
    <w:rsid w:val="0080779A"/>
    <w:rsid w:val="00810B81"/>
    <w:rsid w:val="00876561"/>
    <w:rsid w:val="008875F9"/>
    <w:rsid w:val="00895E78"/>
    <w:rsid w:val="008B51AC"/>
    <w:rsid w:val="008C4C11"/>
    <w:rsid w:val="008E4B45"/>
    <w:rsid w:val="008F7CF4"/>
    <w:rsid w:val="00914386"/>
    <w:rsid w:val="00932F9A"/>
    <w:rsid w:val="00935FCF"/>
    <w:rsid w:val="00957E78"/>
    <w:rsid w:val="0096383C"/>
    <w:rsid w:val="00973256"/>
    <w:rsid w:val="0098717F"/>
    <w:rsid w:val="009A1CD3"/>
    <w:rsid w:val="009C2B6B"/>
    <w:rsid w:val="009C71ED"/>
    <w:rsid w:val="009E555A"/>
    <w:rsid w:val="009F642D"/>
    <w:rsid w:val="00A314B2"/>
    <w:rsid w:val="00A534E4"/>
    <w:rsid w:val="00A819ED"/>
    <w:rsid w:val="00A86DF4"/>
    <w:rsid w:val="00A96498"/>
    <w:rsid w:val="00AB7DDE"/>
    <w:rsid w:val="00AC27B0"/>
    <w:rsid w:val="00AD613C"/>
    <w:rsid w:val="00AE66F8"/>
    <w:rsid w:val="00B62321"/>
    <w:rsid w:val="00B62599"/>
    <w:rsid w:val="00B63787"/>
    <w:rsid w:val="00B82617"/>
    <w:rsid w:val="00BA3724"/>
    <w:rsid w:val="00BB4716"/>
    <w:rsid w:val="00BD0A76"/>
    <w:rsid w:val="00BE481B"/>
    <w:rsid w:val="00BE496C"/>
    <w:rsid w:val="00BF0A49"/>
    <w:rsid w:val="00C0672B"/>
    <w:rsid w:val="00C64BDD"/>
    <w:rsid w:val="00C8626C"/>
    <w:rsid w:val="00CA2533"/>
    <w:rsid w:val="00CD0311"/>
    <w:rsid w:val="00CE77D3"/>
    <w:rsid w:val="00CF585A"/>
    <w:rsid w:val="00D01612"/>
    <w:rsid w:val="00D12216"/>
    <w:rsid w:val="00D755CF"/>
    <w:rsid w:val="00D86B21"/>
    <w:rsid w:val="00D97C75"/>
    <w:rsid w:val="00DC4F3E"/>
    <w:rsid w:val="00DE0817"/>
    <w:rsid w:val="00DF7A92"/>
    <w:rsid w:val="00E00CE3"/>
    <w:rsid w:val="00E1436E"/>
    <w:rsid w:val="00E20214"/>
    <w:rsid w:val="00E34963"/>
    <w:rsid w:val="00E627B7"/>
    <w:rsid w:val="00E9148A"/>
    <w:rsid w:val="00E93C9F"/>
    <w:rsid w:val="00ED0CED"/>
    <w:rsid w:val="00EF2B80"/>
    <w:rsid w:val="00EF46E5"/>
    <w:rsid w:val="00F011B4"/>
    <w:rsid w:val="00F40CAC"/>
    <w:rsid w:val="00F521CE"/>
    <w:rsid w:val="00F52373"/>
    <w:rsid w:val="00F70B5B"/>
    <w:rsid w:val="00F70EA8"/>
    <w:rsid w:val="00F86ACE"/>
    <w:rsid w:val="00FA200F"/>
    <w:rsid w:val="00FA4E99"/>
    <w:rsid w:val="00FD3113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5E95CC-14B3-4EBC-98DC-6337CC75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14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List Paragraph"/>
    <w:basedOn w:val="a"/>
    <w:link w:val="af4"/>
    <w:uiPriority w:val="34"/>
    <w:qFormat/>
    <w:rsid w:val="00090BEC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color w:val="auto"/>
      <w:sz w:val="22"/>
      <w:szCs w:val="22"/>
      <w:lang w:eastAsia="en-US" w:bidi="ar-SA"/>
    </w:rPr>
  </w:style>
  <w:style w:type="character" w:customStyle="1" w:styleId="af4">
    <w:name w:val="Абзац списка Знак"/>
    <w:link w:val="af3"/>
    <w:uiPriority w:val="34"/>
    <w:locked/>
    <w:rsid w:val="00090BEC"/>
    <w:rPr>
      <w:rFonts w:ascii="Calibri" w:eastAsia="Calibri" w:hAnsi="Calibri" w:cs="Times New Roman"/>
      <w:bCs/>
    </w:rPr>
  </w:style>
  <w:style w:type="table" w:customStyle="1" w:styleId="21">
    <w:name w:val="Сетка таблицы2"/>
    <w:basedOn w:val="a1"/>
    <w:next w:val="ac"/>
    <w:uiPriority w:val="59"/>
    <w:rsid w:val="00480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0465-0996-434B-887F-3BF4563B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Екатерина</cp:lastModifiedBy>
  <cp:revision>16</cp:revision>
  <cp:lastPrinted>2026-06-08T10:41:00Z</cp:lastPrinted>
  <dcterms:created xsi:type="dcterms:W3CDTF">2026-03-19T11:31:00Z</dcterms:created>
  <dcterms:modified xsi:type="dcterms:W3CDTF">2026-06-23T08:20:00Z</dcterms:modified>
</cp:coreProperties>
</file>