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E1D" w:rsidRDefault="00820E1D" w:rsidP="009619F7">
      <w:pPr>
        <w:autoSpaceDE w:val="0"/>
        <w:autoSpaceDN w:val="0"/>
        <w:adjustRightInd w:val="0"/>
        <w:spacing w:after="0" w:line="240" w:lineRule="auto"/>
        <w:jc w:val="center"/>
        <w:rPr>
          <w:rFonts w:ascii="PT Astra Serif" w:hAnsi="PT Astra Serif" w:cs="Times New Roman"/>
          <w:sz w:val="20"/>
          <w:szCs w:val="20"/>
        </w:rPr>
      </w:pPr>
    </w:p>
    <w:p w:rsidR="00820356" w:rsidRPr="00C11E6E" w:rsidRDefault="00820356" w:rsidP="009619F7">
      <w:pPr>
        <w:autoSpaceDE w:val="0"/>
        <w:autoSpaceDN w:val="0"/>
        <w:adjustRightInd w:val="0"/>
        <w:spacing w:after="0" w:line="240" w:lineRule="auto"/>
        <w:jc w:val="center"/>
        <w:rPr>
          <w:rFonts w:ascii="PT Astra Serif" w:hAnsi="PT Astra Serif" w:cs="Times New Roman"/>
          <w:b/>
          <w:sz w:val="20"/>
          <w:szCs w:val="20"/>
        </w:rPr>
      </w:pPr>
    </w:p>
    <w:p w:rsidR="00CB2185" w:rsidRPr="00C11E6E" w:rsidRDefault="00CB2185" w:rsidP="009619F7">
      <w:pPr>
        <w:autoSpaceDE w:val="0"/>
        <w:autoSpaceDN w:val="0"/>
        <w:adjustRightInd w:val="0"/>
        <w:spacing w:after="0" w:line="240" w:lineRule="auto"/>
        <w:jc w:val="center"/>
        <w:rPr>
          <w:rFonts w:ascii="PT Astra Serif" w:hAnsi="PT Astra Serif" w:cs="Times New Roman"/>
          <w:b/>
          <w:sz w:val="20"/>
          <w:szCs w:val="20"/>
        </w:rPr>
      </w:pPr>
      <w:r w:rsidRPr="00C11E6E">
        <w:rPr>
          <w:rFonts w:ascii="PT Astra Serif" w:hAnsi="PT Astra Serif" w:cs="Times New Roman"/>
          <w:b/>
          <w:sz w:val="20"/>
          <w:szCs w:val="20"/>
        </w:rPr>
        <w:t>Государственн</w:t>
      </w:r>
      <w:r w:rsidR="00E27DDD" w:rsidRPr="00C11E6E">
        <w:rPr>
          <w:rFonts w:ascii="PT Astra Serif" w:hAnsi="PT Astra Serif" w:cs="Times New Roman"/>
          <w:b/>
          <w:sz w:val="20"/>
          <w:szCs w:val="20"/>
        </w:rPr>
        <w:t>ый</w:t>
      </w:r>
      <w:r w:rsidR="00A32B4E">
        <w:rPr>
          <w:rFonts w:ascii="PT Astra Serif" w:hAnsi="PT Astra Serif" w:cs="Times New Roman"/>
          <w:b/>
          <w:sz w:val="20"/>
          <w:szCs w:val="20"/>
        </w:rPr>
        <w:t xml:space="preserve"> контракт №</w:t>
      </w:r>
      <w:proofErr w:type="gramStart"/>
      <w:r w:rsidR="00A32B4E">
        <w:rPr>
          <w:rFonts w:ascii="PT Astra Serif" w:hAnsi="PT Astra Serif" w:cs="Times New Roman"/>
          <w:b/>
          <w:sz w:val="20"/>
          <w:szCs w:val="20"/>
        </w:rPr>
        <w:t>Б-</w:t>
      </w:r>
      <w:proofErr w:type="gramEnd"/>
      <w:r w:rsidR="008546A2" w:rsidRPr="00C11E6E">
        <w:rPr>
          <w:rFonts w:ascii="PT Astra Serif" w:hAnsi="PT Astra Serif" w:cs="Times New Roman"/>
          <w:b/>
          <w:sz w:val="20"/>
          <w:szCs w:val="20"/>
        </w:rPr>
        <w:t>__</w:t>
      </w:r>
      <w:r w:rsidR="00433709" w:rsidRPr="00C11E6E">
        <w:rPr>
          <w:rFonts w:ascii="PT Astra Serif" w:hAnsi="PT Astra Serif" w:cs="Times New Roman"/>
          <w:b/>
          <w:sz w:val="20"/>
          <w:szCs w:val="20"/>
        </w:rPr>
        <w:t xml:space="preserve"> (ПРОЕКТ)</w:t>
      </w:r>
    </w:p>
    <w:p w:rsidR="00765A80" w:rsidRPr="00C11E6E" w:rsidRDefault="00765A80" w:rsidP="00765A80">
      <w:pPr>
        <w:autoSpaceDE w:val="0"/>
        <w:autoSpaceDN w:val="0"/>
        <w:adjustRightInd w:val="0"/>
        <w:spacing w:after="0" w:line="240" w:lineRule="auto"/>
        <w:jc w:val="center"/>
        <w:rPr>
          <w:rFonts w:ascii="PT Astra Serif" w:hAnsi="PT Astra Serif" w:cs="Times New Roman"/>
          <w:sz w:val="20"/>
          <w:szCs w:val="20"/>
        </w:rPr>
      </w:pPr>
      <w:r w:rsidRPr="00C11E6E">
        <w:rPr>
          <w:rFonts w:ascii="PT Astra Serif" w:hAnsi="PT Astra Serif" w:cs="Times New Roman"/>
          <w:sz w:val="20"/>
          <w:szCs w:val="20"/>
        </w:rPr>
        <w:t xml:space="preserve">на поставку </w:t>
      </w:r>
      <w:r>
        <w:rPr>
          <w:rFonts w:ascii="PT Astra Serif" w:hAnsi="PT Astra Serif" w:cs="Times New Roman"/>
          <w:sz w:val="20"/>
          <w:szCs w:val="20"/>
        </w:rPr>
        <w:t>масла подсолнечного рафинированного</w:t>
      </w:r>
    </w:p>
    <w:p w:rsidR="00CB2185" w:rsidRPr="00C11E6E" w:rsidRDefault="00CB2185" w:rsidP="009619F7">
      <w:pPr>
        <w:autoSpaceDE w:val="0"/>
        <w:autoSpaceDN w:val="0"/>
        <w:adjustRightInd w:val="0"/>
        <w:spacing w:after="0" w:line="240" w:lineRule="auto"/>
        <w:ind w:firstLine="540"/>
        <w:jc w:val="center"/>
        <w:rPr>
          <w:rFonts w:ascii="PT Astra Serif" w:hAnsi="PT Astra Serif" w:cs="Times New Roman"/>
          <w:sz w:val="20"/>
          <w:szCs w:val="20"/>
        </w:rPr>
      </w:pPr>
    </w:p>
    <w:p w:rsidR="00CB2185" w:rsidRPr="00C11E6E" w:rsidRDefault="00CB2185" w:rsidP="009619F7">
      <w:pPr>
        <w:spacing w:after="0" w:line="240" w:lineRule="auto"/>
        <w:jc w:val="both"/>
        <w:rPr>
          <w:rFonts w:ascii="PT Astra Serif" w:hAnsi="PT Astra Serif" w:cs="Times New Roman"/>
          <w:sz w:val="20"/>
          <w:szCs w:val="20"/>
        </w:rPr>
      </w:pPr>
      <w:r w:rsidRPr="00C11E6E">
        <w:rPr>
          <w:rFonts w:ascii="PT Astra Serif" w:hAnsi="PT Astra Serif" w:cs="Times New Roman"/>
          <w:sz w:val="20"/>
          <w:szCs w:val="20"/>
        </w:rPr>
        <w:t>п. Междуреченский</w:t>
      </w:r>
      <w:r w:rsidRPr="00C11E6E">
        <w:rPr>
          <w:rFonts w:ascii="PT Astra Serif" w:hAnsi="PT Astra Serif" w:cs="Times New Roman"/>
          <w:sz w:val="20"/>
          <w:szCs w:val="20"/>
        </w:rPr>
        <w:tab/>
        <w:t xml:space="preserve">                                                                   </w:t>
      </w:r>
      <w:r w:rsidR="0034307A" w:rsidRPr="00C11E6E">
        <w:rPr>
          <w:rFonts w:ascii="PT Astra Serif" w:hAnsi="PT Astra Serif" w:cs="Times New Roman"/>
          <w:sz w:val="20"/>
          <w:szCs w:val="20"/>
        </w:rPr>
        <w:t xml:space="preserve">                         </w:t>
      </w:r>
      <w:r w:rsidRPr="00C11E6E">
        <w:rPr>
          <w:rFonts w:ascii="PT Astra Serif" w:hAnsi="PT Astra Serif" w:cs="Times New Roman"/>
          <w:sz w:val="20"/>
          <w:szCs w:val="20"/>
        </w:rPr>
        <w:t xml:space="preserve">  </w:t>
      </w:r>
      <w:r w:rsidR="00E27DDD" w:rsidRPr="00C11E6E">
        <w:rPr>
          <w:rFonts w:ascii="PT Astra Serif" w:hAnsi="PT Astra Serif" w:cs="Times New Roman"/>
          <w:sz w:val="20"/>
          <w:szCs w:val="20"/>
        </w:rPr>
        <w:t xml:space="preserve">  </w:t>
      </w:r>
      <w:r w:rsidRPr="00C11E6E">
        <w:rPr>
          <w:rFonts w:ascii="PT Astra Serif" w:hAnsi="PT Astra Serif" w:cs="Times New Roman"/>
          <w:sz w:val="20"/>
          <w:szCs w:val="20"/>
        </w:rPr>
        <w:t xml:space="preserve"> «____» __________  202</w:t>
      </w:r>
      <w:r w:rsidR="0040144D">
        <w:rPr>
          <w:rFonts w:ascii="PT Astra Serif" w:hAnsi="PT Astra Serif" w:cs="Times New Roman"/>
          <w:sz w:val="20"/>
          <w:szCs w:val="20"/>
        </w:rPr>
        <w:t>6</w:t>
      </w:r>
      <w:r w:rsidRPr="00C11E6E">
        <w:rPr>
          <w:rFonts w:ascii="PT Astra Serif" w:hAnsi="PT Astra Serif" w:cs="Times New Roman"/>
          <w:sz w:val="20"/>
          <w:szCs w:val="20"/>
        </w:rPr>
        <w:t xml:space="preserve"> г.</w:t>
      </w:r>
    </w:p>
    <w:p w:rsidR="000C6BD5" w:rsidRPr="00C11E6E" w:rsidRDefault="000C6BD5" w:rsidP="009619F7">
      <w:pPr>
        <w:spacing w:after="0" w:line="240" w:lineRule="auto"/>
        <w:jc w:val="both"/>
        <w:rPr>
          <w:rFonts w:ascii="PT Astra Serif" w:hAnsi="PT Astra Serif" w:cs="Times New Roman"/>
          <w:sz w:val="20"/>
          <w:szCs w:val="20"/>
        </w:rPr>
      </w:pPr>
    </w:p>
    <w:p w:rsidR="000C6BD5" w:rsidRPr="00C11E6E" w:rsidRDefault="000C6BD5" w:rsidP="009619F7">
      <w:pPr>
        <w:spacing w:after="0" w:line="240" w:lineRule="auto"/>
        <w:jc w:val="both"/>
        <w:rPr>
          <w:rFonts w:ascii="PT Astra Serif" w:hAnsi="PT Astra Serif" w:cs="Times New Roman"/>
          <w:sz w:val="20"/>
          <w:szCs w:val="20"/>
        </w:rPr>
      </w:pPr>
    </w:p>
    <w:tbl>
      <w:tblPr>
        <w:tblW w:w="9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4"/>
      </w:tblGrid>
      <w:tr w:rsidR="0068669C" w:rsidRPr="00765A80" w:rsidTr="0068669C">
        <w:tc>
          <w:tcPr>
            <w:tcW w:w="9714" w:type="dxa"/>
            <w:shd w:val="clear" w:color="auto" w:fill="auto"/>
          </w:tcPr>
          <w:p w:rsidR="0068669C" w:rsidRPr="00765A80" w:rsidRDefault="0068669C" w:rsidP="00773BE6">
            <w:pPr>
              <w:rPr>
                <w:rFonts w:ascii="PT Astra Serif" w:hAnsi="PT Astra Serif"/>
                <w:b/>
                <w:i/>
                <w:sz w:val="20"/>
                <w:szCs w:val="20"/>
              </w:rPr>
            </w:pPr>
            <w:r w:rsidRPr="00765A80">
              <w:rPr>
                <w:rFonts w:ascii="PT Astra Serif" w:hAnsi="PT Astra Serif"/>
                <w:b/>
                <w:i/>
                <w:sz w:val="20"/>
                <w:szCs w:val="20"/>
              </w:rPr>
              <w:t xml:space="preserve">Стороны пришли к соглашению о том, что преамбула  государственного контракта, номер государственного контракта,  дата государственного контракта и идентификационный код закупки (ИКЗ) соответствуют Электронному контракту, сформированному с использованием единого </w:t>
            </w:r>
            <w:proofErr w:type="spellStart"/>
            <w:r w:rsidRPr="00765A80">
              <w:rPr>
                <w:rFonts w:ascii="PT Astra Serif" w:hAnsi="PT Astra Serif"/>
                <w:b/>
                <w:i/>
                <w:sz w:val="20"/>
                <w:szCs w:val="20"/>
              </w:rPr>
              <w:t>агрегатора</w:t>
            </w:r>
            <w:proofErr w:type="spellEnd"/>
            <w:r w:rsidRPr="00765A80">
              <w:rPr>
                <w:rFonts w:ascii="PT Astra Serif" w:hAnsi="PT Astra Serif"/>
                <w:b/>
                <w:i/>
                <w:sz w:val="20"/>
                <w:szCs w:val="20"/>
              </w:rPr>
              <w:t xml:space="preserve"> торговли «БЕРЕЗКА»,</w:t>
            </w:r>
          </w:p>
          <w:p w:rsidR="0068669C" w:rsidRPr="00765A80" w:rsidRDefault="0068669C" w:rsidP="00773BE6">
            <w:pPr>
              <w:spacing w:line="19" w:lineRule="atLeast"/>
              <w:rPr>
                <w:rFonts w:ascii="PT Astra Serif" w:hAnsi="PT Astra Serif"/>
                <w:sz w:val="20"/>
                <w:szCs w:val="20"/>
              </w:rPr>
            </w:pPr>
            <w:proofErr w:type="gramStart"/>
            <w:r w:rsidRPr="00765A80">
              <w:rPr>
                <w:rFonts w:ascii="PT Astra Serif" w:hAnsi="PT Astra Serif"/>
                <w:sz w:val="20"/>
                <w:szCs w:val="20"/>
              </w:rPr>
              <w:t xml:space="preserve">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распоряжением Правительства РФ  от 28.04.2018 № 824-р «О создании единого </w:t>
            </w:r>
            <w:proofErr w:type="spellStart"/>
            <w:r w:rsidRPr="00765A80">
              <w:rPr>
                <w:rFonts w:ascii="PT Astra Serif" w:hAnsi="PT Astra Serif"/>
                <w:sz w:val="20"/>
                <w:szCs w:val="20"/>
              </w:rPr>
              <w:t>агрегатора</w:t>
            </w:r>
            <w:proofErr w:type="spellEnd"/>
            <w:r w:rsidRPr="00765A80">
              <w:rPr>
                <w:rFonts w:ascii="PT Astra Serif" w:hAnsi="PT Astra Serif"/>
                <w:sz w:val="20"/>
                <w:szCs w:val="20"/>
              </w:rPr>
              <w:t xml:space="preserve"> торговли с использованием которого закупки вправе осуществлять заказчики для обеспечения государственных и муниципальных нужд», на основании протокола подведения итогов закупочной</w:t>
            </w:r>
            <w:proofErr w:type="gramEnd"/>
            <w:r w:rsidRPr="00765A80">
              <w:rPr>
                <w:rFonts w:ascii="PT Astra Serif" w:hAnsi="PT Astra Serif"/>
                <w:sz w:val="20"/>
                <w:szCs w:val="20"/>
              </w:rPr>
              <w:t xml:space="preserve"> </w:t>
            </w:r>
            <w:proofErr w:type="gramStart"/>
            <w:r w:rsidRPr="00765A80">
              <w:rPr>
                <w:rFonts w:ascii="PT Astra Serif" w:hAnsi="PT Astra Serif"/>
                <w:sz w:val="20"/>
                <w:szCs w:val="20"/>
              </w:rPr>
              <w:t>сессии №</w:t>
            </w:r>
            <w:r w:rsidRPr="00765A80">
              <w:rPr>
                <w:rFonts w:ascii="PT Astra Serif" w:hAnsi="PT Astra Serif"/>
                <w:b/>
                <w:sz w:val="20"/>
                <w:szCs w:val="20"/>
              </w:rPr>
              <w:t xml:space="preserve">____________ от «___» __________ 2026, </w:t>
            </w:r>
            <w:r w:rsidRPr="00765A80">
              <w:rPr>
                <w:rFonts w:ascii="PT Astra Serif" w:hAnsi="PT Astra Serif"/>
                <w:sz w:val="20"/>
                <w:szCs w:val="20"/>
              </w:rPr>
              <w:t>«Государственный заказчик» и «Поставщик» заключили настоящий Государственный контракт (далее – Контракт) о нижеследующем:</w:t>
            </w:r>
            <w:proofErr w:type="gramEnd"/>
          </w:p>
          <w:p w:rsidR="0068669C" w:rsidRPr="00765A80" w:rsidRDefault="0068669C" w:rsidP="00773BE6">
            <w:pPr>
              <w:rPr>
                <w:rFonts w:ascii="PT Astra Serif" w:hAnsi="PT Astra Serif"/>
                <w:sz w:val="20"/>
                <w:szCs w:val="20"/>
              </w:rPr>
            </w:pPr>
          </w:p>
        </w:tc>
      </w:tr>
    </w:tbl>
    <w:p w:rsidR="00AE1565" w:rsidRPr="00765A80" w:rsidRDefault="00AE1565" w:rsidP="00AE1565">
      <w:pPr>
        <w:spacing w:after="0" w:line="240" w:lineRule="auto"/>
        <w:ind w:firstLine="709"/>
        <w:jc w:val="both"/>
        <w:rPr>
          <w:rFonts w:ascii="PT Astra Serif" w:hAnsi="PT Astra Serif" w:cs="Times New Roman"/>
          <w:sz w:val="20"/>
          <w:szCs w:val="20"/>
        </w:rPr>
      </w:pPr>
    </w:p>
    <w:p w:rsidR="00CB2185" w:rsidRPr="00765A80" w:rsidRDefault="00CB2185" w:rsidP="009619F7">
      <w:pPr>
        <w:spacing w:after="0" w:line="240" w:lineRule="auto"/>
        <w:jc w:val="center"/>
        <w:rPr>
          <w:rFonts w:ascii="PT Astra Serif" w:hAnsi="PT Astra Serif" w:cs="Times New Roman"/>
          <w:b/>
          <w:sz w:val="20"/>
          <w:szCs w:val="20"/>
        </w:rPr>
      </w:pPr>
      <w:r w:rsidRPr="00765A80">
        <w:rPr>
          <w:rFonts w:ascii="PT Astra Serif" w:hAnsi="PT Astra Serif" w:cs="Times New Roman"/>
          <w:b/>
          <w:sz w:val="20"/>
          <w:szCs w:val="20"/>
        </w:rPr>
        <w:t>1. Предмет Контракта</w:t>
      </w:r>
    </w:p>
    <w:p w:rsidR="00E27DDD" w:rsidRPr="00765A80" w:rsidRDefault="00E27DDD"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 xml:space="preserve">1.1. Предметом настоящего Контракта является поставка </w:t>
      </w:r>
      <w:r w:rsidR="000F6994" w:rsidRPr="00765A80">
        <w:rPr>
          <w:rFonts w:ascii="PT Astra Serif" w:hAnsi="PT Astra Serif" w:cs="Times New Roman"/>
          <w:sz w:val="20"/>
          <w:szCs w:val="20"/>
        </w:rPr>
        <w:t xml:space="preserve">товаров в соответствии со спецификацией </w:t>
      </w:r>
      <w:proofErr w:type="gramStart"/>
      <w:r w:rsidR="000F6994" w:rsidRPr="00765A80">
        <w:rPr>
          <w:rFonts w:ascii="PT Astra Serif" w:hAnsi="PT Astra Serif" w:cs="Times New Roman"/>
          <w:sz w:val="20"/>
          <w:szCs w:val="20"/>
        </w:rPr>
        <w:t>–П</w:t>
      </w:r>
      <w:proofErr w:type="gramEnd"/>
      <w:r w:rsidR="000F6994" w:rsidRPr="00765A80">
        <w:rPr>
          <w:rFonts w:ascii="PT Astra Serif" w:hAnsi="PT Astra Serif" w:cs="Times New Roman"/>
          <w:sz w:val="20"/>
          <w:szCs w:val="20"/>
        </w:rPr>
        <w:t xml:space="preserve">риложение №1 к настоящему государственному контракту, </w:t>
      </w:r>
      <w:r w:rsidR="00874423" w:rsidRPr="00765A80">
        <w:rPr>
          <w:rFonts w:ascii="PT Astra Serif" w:hAnsi="PT Astra Serif" w:cs="Times New Roman"/>
          <w:sz w:val="20"/>
          <w:szCs w:val="20"/>
        </w:rPr>
        <w:t xml:space="preserve"> </w:t>
      </w:r>
      <w:r w:rsidRPr="00765A80">
        <w:rPr>
          <w:rFonts w:ascii="PT Astra Serif" w:hAnsi="PT Astra Serif" w:cs="Times New Roman"/>
          <w:sz w:val="20"/>
          <w:szCs w:val="20"/>
        </w:rPr>
        <w:t>(далее - товар) по количеству, ассортименту и характеристикам, со</w:t>
      </w:r>
      <w:r w:rsidR="00456C64" w:rsidRPr="00765A80">
        <w:rPr>
          <w:rFonts w:ascii="PT Astra Serif" w:hAnsi="PT Astra Serif" w:cs="Times New Roman"/>
          <w:sz w:val="20"/>
          <w:szCs w:val="20"/>
        </w:rPr>
        <w:t>гласно Спецификации</w:t>
      </w:r>
      <w:r w:rsidR="005A3858" w:rsidRPr="00765A80">
        <w:rPr>
          <w:rFonts w:ascii="PT Astra Serif" w:hAnsi="PT Astra Serif" w:cs="Times New Roman"/>
          <w:sz w:val="20"/>
          <w:szCs w:val="20"/>
        </w:rPr>
        <w:t xml:space="preserve">  </w:t>
      </w:r>
      <w:r w:rsidR="00456C64" w:rsidRPr="00765A80">
        <w:rPr>
          <w:rFonts w:ascii="PT Astra Serif" w:hAnsi="PT Astra Serif" w:cs="Times New Roman"/>
          <w:sz w:val="20"/>
          <w:szCs w:val="20"/>
        </w:rPr>
        <w:t>(Приложение</w:t>
      </w:r>
      <w:r w:rsidRPr="00765A80">
        <w:rPr>
          <w:rFonts w:ascii="PT Astra Serif" w:hAnsi="PT Astra Serif" w:cs="Times New Roman"/>
          <w:sz w:val="20"/>
          <w:szCs w:val="20"/>
        </w:rPr>
        <w:t xml:space="preserve"> к Государственному контракту).</w:t>
      </w:r>
    </w:p>
    <w:p w:rsidR="00E27DDD" w:rsidRPr="00765A80" w:rsidRDefault="00E27DDD"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 xml:space="preserve">1.2. Поставщик обязуется поставить товар Государственному заказчику, а Государственный заказчик обязуется обеспечить оплату принятого товара. </w:t>
      </w:r>
    </w:p>
    <w:p w:rsidR="00BB60E4" w:rsidRPr="00765A80" w:rsidRDefault="000F6994" w:rsidP="000F6994">
      <w:pPr>
        <w:spacing w:after="0" w:line="240" w:lineRule="auto"/>
        <w:ind w:firstLine="567"/>
        <w:jc w:val="both"/>
        <w:rPr>
          <w:rFonts w:ascii="PT Astra Serif" w:hAnsi="PT Astra Serif" w:cs="Times New Roman"/>
          <w:sz w:val="20"/>
          <w:szCs w:val="20"/>
        </w:rPr>
      </w:pPr>
      <w:r w:rsidRPr="00765A80">
        <w:rPr>
          <w:rFonts w:ascii="PT Astra Serif" w:hAnsi="PT Astra Serif" w:cs="Times New Roman"/>
          <w:sz w:val="20"/>
          <w:szCs w:val="20"/>
        </w:rPr>
        <w:t xml:space="preserve">  1.3</w:t>
      </w:r>
      <w:r w:rsidR="00BB60E4" w:rsidRPr="00765A80">
        <w:rPr>
          <w:rFonts w:ascii="PT Astra Serif" w:hAnsi="PT Astra Serif" w:cs="Times New Roman"/>
          <w:sz w:val="20"/>
          <w:szCs w:val="20"/>
        </w:rPr>
        <w:t xml:space="preserve">. </w:t>
      </w:r>
      <w:r w:rsidR="00BB60E4" w:rsidRPr="00765A80">
        <w:rPr>
          <w:rFonts w:ascii="PT Astra Serif" w:hAnsi="PT Astra Serif" w:cs="Times New Roman"/>
          <w:sz w:val="20"/>
          <w:szCs w:val="20"/>
          <w:lang w:eastAsia="ar-SA"/>
        </w:rPr>
        <w:t xml:space="preserve">Идентификационный код закупки - </w:t>
      </w:r>
    </w:p>
    <w:tbl>
      <w:tblPr>
        <w:tblStyle w:val="a3"/>
        <w:tblW w:w="9997" w:type="dxa"/>
        <w:tblLook w:val="04A0" w:firstRow="1" w:lastRow="0" w:firstColumn="1" w:lastColumn="0" w:noHBand="0" w:noVBand="1"/>
      </w:tblPr>
      <w:tblGrid>
        <w:gridCol w:w="9997"/>
      </w:tblGrid>
      <w:tr w:rsidR="00C22225" w:rsidRPr="00765A80" w:rsidTr="00C22225">
        <w:tc>
          <w:tcPr>
            <w:tcW w:w="9997" w:type="dxa"/>
          </w:tcPr>
          <w:p w:rsidR="00C22225" w:rsidRPr="00765A80" w:rsidRDefault="00C22225" w:rsidP="00864527">
            <w:pPr>
              <w:widowControl w:val="0"/>
              <w:tabs>
                <w:tab w:val="left" w:pos="567"/>
              </w:tabs>
              <w:autoSpaceDE w:val="0"/>
              <w:autoSpaceDN w:val="0"/>
              <w:adjustRightInd w:val="0"/>
              <w:ind w:right="57"/>
              <w:jc w:val="both"/>
              <w:rPr>
                <w:rFonts w:ascii="PT Astra Serif" w:eastAsia="Times New Roman" w:hAnsi="PT Astra Serif" w:cs="Times New Roman"/>
                <w:b/>
                <w:i/>
                <w:sz w:val="20"/>
                <w:szCs w:val="20"/>
                <w:lang w:eastAsia="ru-RU"/>
              </w:rPr>
            </w:pPr>
            <w:r w:rsidRPr="00765A80">
              <w:rPr>
                <w:rFonts w:ascii="PT Astra Serif" w:eastAsia="Times New Roman" w:hAnsi="PT Astra Serif" w:cs="Times New Roman"/>
                <w:b/>
                <w:i/>
                <w:sz w:val="20"/>
                <w:szCs w:val="20"/>
                <w:lang w:eastAsia="ru-RU"/>
              </w:rPr>
              <w:t xml:space="preserve">Стороны пришли к соглашению о том, что идентификационный код закупки (ИКЗ) соответствуют Электронному контракту, сформированному с использованием единого </w:t>
            </w:r>
            <w:proofErr w:type="spellStart"/>
            <w:r w:rsidRPr="00765A80">
              <w:rPr>
                <w:rFonts w:ascii="PT Astra Serif" w:eastAsia="Times New Roman" w:hAnsi="PT Astra Serif" w:cs="Times New Roman"/>
                <w:b/>
                <w:i/>
                <w:sz w:val="20"/>
                <w:szCs w:val="20"/>
                <w:lang w:eastAsia="ru-RU"/>
              </w:rPr>
              <w:t>агрегатора</w:t>
            </w:r>
            <w:proofErr w:type="spellEnd"/>
            <w:r w:rsidRPr="00765A80">
              <w:rPr>
                <w:rFonts w:ascii="PT Astra Serif" w:eastAsia="Times New Roman" w:hAnsi="PT Astra Serif" w:cs="Times New Roman"/>
                <w:b/>
                <w:i/>
                <w:sz w:val="20"/>
                <w:szCs w:val="20"/>
                <w:lang w:eastAsia="ru-RU"/>
              </w:rPr>
              <w:t xml:space="preserve"> торговли «БЕРЕЗКА»</w:t>
            </w:r>
          </w:p>
        </w:tc>
      </w:tr>
    </w:tbl>
    <w:p w:rsidR="00BB60E4" w:rsidRPr="00765A80" w:rsidRDefault="00BB60E4" w:rsidP="00AE1565">
      <w:pPr>
        <w:spacing w:after="0" w:line="240" w:lineRule="auto"/>
        <w:ind w:firstLine="567"/>
        <w:jc w:val="both"/>
        <w:rPr>
          <w:rFonts w:ascii="PT Astra Serif" w:hAnsi="PT Astra Serif" w:cs="Times New Roman"/>
          <w:sz w:val="20"/>
          <w:szCs w:val="20"/>
        </w:rPr>
      </w:pPr>
    </w:p>
    <w:p w:rsidR="00832239" w:rsidRPr="00765A80" w:rsidRDefault="00832239" w:rsidP="009619F7">
      <w:pPr>
        <w:spacing w:after="0" w:line="240" w:lineRule="auto"/>
        <w:ind w:firstLine="567"/>
        <w:jc w:val="center"/>
        <w:rPr>
          <w:rFonts w:ascii="PT Astra Serif" w:eastAsia="Times New Roman" w:hAnsi="PT Astra Serif" w:cs="Times New Roman"/>
          <w:b/>
          <w:sz w:val="20"/>
          <w:szCs w:val="20"/>
          <w:lang w:eastAsia="ru-RU"/>
        </w:rPr>
      </w:pPr>
    </w:p>
    <w:p w:rsidR="009619F7" w:rsidRPr="00765A80" w:rsidRDefault="009619F7" w:rsidP="009619F7">
      <w:pPr>
        <w:spacing w:after="0" w:line="240" w:lineRule="auto"/>
        <w:ind w:firstLine="567"/>
        <w:jc w:val="center"/>
        <w:rPr>
          <w:rFonts w:ascii="PT Astra Serif" w:eastAsia="Times New Roman" w:hAnsi="PT Astra Serif" w:cs="Times New Roman"/>
          <w:b/>
          <w:sz w:val="20"/>
          <w:szCs w:val="20"/>
          <w:lang w:eastAsia="ru-RU"/>
        </w:rPr>
      </w:pPr>
      <w:r w:rsidRPr="00765A80">
        <w:rPr>
          <w:rFonts w:ascii="PT Astra Serif" w:eastAsia="Times New Roman" w:hAnsi="PT Astra Serif" w:cs="Times New Roman"/>
          <w:b/>
          <w:sz w:val="20"/>
          <w:szCs w:val="20"/>
          <w:lang w:eastAsia="ru-RU"/>
        </w:rPr>
        <w:t>2. Цена и порядок расчетов</w:t>
      </w:r>
    </w:p>
    <w:p w:rsidR="00BB60E4" w:rsidRPr="00765A80" w:rsidRDefault="00E2325F" w:rsidP="00BB60E4">
      <w:pPr>
        <w:autoSpaceDE w:val="0"/>
        <w:autoSpaceDN w:val="0"/>
        <w:adjustRightInd w:val="0"/>
        <w:spacing w:after="0" w:line="240" w:lineRule="auto"/>
        <w:ind w:firstLine="709"/>
        <w:rPr>
          <w:rFonts w:ascii="PT Astra Serif" w:hAnsi="PT Astra Serif" w:cs="Times New Roman"/>
          <w:sz w:val="20"/>
          <w:szCs w:val="20"/>
        </w:rPr>
      </w:pPr>
      <w:r w:rsidRPr="00765A80">
        <w:rPr>
          <w:rFonts w:ascii="PT Astra Serif" w:eastAsia="Times New Roman" w:hAnsi="PT Astra Serif" w:cs="Times New Roman"/>
          <w:sz w:val="20"/>
          <w:szCs w:val="20"/>
          <w:lang w:eastAsia="ru-RU"/>
        </w:rPr>
        <w:t xml:space="preserve">2.1.   </w:t>
      </w:r>
      <w:r w:rsidR="00BB60E4" w:rsidRPr="00765A80">
        <w:rPr>
          <w:rFonts w:ascii="PT Astra Serif" w:hAnsi="PT Astra Serif" w:cs="Times New Roman"/>
          <w:sz w:val="20"/>
          <w:szCs w:val="20"/>
        </w:rPr>
        <w:t xml:space="preserve">Цена Контракта составляет: </w:t>
      </w:r>
    </w:p>
    <w:tbl>
      <w:tblPr>
        <w:tblStyle w:val="a3"/>
        <w:tblW w:w="0" w:type="auto"/>
        <w:tblLook w:val="04A0" w:firstRow="1" w:lastRow="0" w:firstColumn="1" w:lastColumn="0" w:noHBand="0" w:noVBand="1"/>
      </w:tblPr>
      <w:tblGrid>
        <w:gridCol w:w="9571"/>
      </w:tblGrid>
      <w:tr w:rsidR="00C22225" w:rsidRPr="00765A80" w:rsidTr="00864527">
        <w:tc>
          <w:tcPr>
            <w:tcW w:w="9997" w:type="dxa"/>
          </w:tcPr>
          <w:p w:rsidR="00C22225" w:rsidRPr="00765A80" w:rsidRDefault="00C22225" w:rsidP="00864527">
            <w:pPr>
              <w:tabs>
                <w:tab w:val="left" w:pos="567"/>
                <w:tab w:val="left" w:pos="1134"/>
                <w:tab w:val="left" w:pos="1418"/>
              </w:tabs>
              <w:ind w:right="-11"/>
              <w:jc w:val="both"/>
              <w:rPr>
                <w:rFonts w:ascii="PT Astra Serif" w:eastAsia="Times New Roman" w:hAnsi="PT Astra Serif" w:cs="Times New Roman"/>
                <w:b/>
                <w:i/>
                <w:color w:val="000000"/>
                <w:sz w:val="20"/>
                <w:szCs w:val="20"/>
                <w:lang w:eastAsia="x-none"/>
              </w:rPr>
            </w:pPr>
            <w:r w:rsidRPr="00765A80">
              <w:rPr>
                <w:rFonts w:ascii="PT Astra Serif" w:eastAsia="Times New Roman" w:hAnsi="PT Astra Serif" w:cs="Times New Roman"/>
                <w:b/>
                <w:i/>
                <w:color w:val="000000"/>
                <w:sz w:val="20"/>
                <w:szCs w:val="20"/>
                <w:lang w:eastAsia="x-none"/>
              </w:rPr>
              <w:t xml:space="preserve">Стороны пришли к соглашению о том, что цена государственного контракта соответствует Электронному контракту, сформированному с использованием единого </w:t>
            </w:r>
            <w:proofErr w:type="spellStart"/>
            <w:r w:rsidRPr="00765A80">
              <w:rPr>
                <w:rFonts w:ascii="PT Astra Serif" w:eastAsia="Times New Roman" w:hAnsi="PT Astra Serif" w:cs="Times New Roman"/>
                <w:b/>
                <w:i/>
                <w:color w:val="000000"/>
                <w:sz w:val="20"/>
                <w:szCs w:val="20"/>
                <w:lang w:eastAsia="x-none"/>
              </w:rPr>
              <w:t>агрегатора</w:t>
            </w:r>
            <w:proofErr w:type="spellEnd"/>
            <w:r w:rsidRPr="00765A80">
              <w:rPr>
                <w:rFonts w:ascii="PT Astra Serif" w:eastAsia="Times New Roman" w:hAnsi="PT Astra Serif" w:cs="Times New Roman"/>
                <w:b/>
                <w:i/>
                <w:color w:val="000000"/>
                <w:sz w:val="20"/>
                <w:szCs w:val="20"/>
                <w:lang w:eastAsia="x-none"/>
              </w:rPr>
              <w:t xml:space="preserve"> торговли «БЕРЕЗКА»</w:t>
            </w:r>
          </w:p>
        </w:tc>
      </w:tr>
    </w:tbl>
    <w:p w:rsidR="00C22225" w:rsidRPr="00765A80" w:rsidRDefault="00C22225" w:rsidP="00C22225">
      <w:pPr>
        <w:tabs>
          <w:tab w:val="left" w:pos="567"/>
          <w:tab w:val="left" w:pos="1134"/>
          <w:tab w:val="left" w:pos="1418"/>
        </w:tabs>
        <w:spacing w:after="0" w:line="240" w:lineRule="auto"/>
        <w:ind w:right="-11" w:firstLine="567"/>
        <w:jc w:val="both"/>
        <w:rPr>
          <w:rFonts w:ascii="PT Astra Serif" w:eastAsia="Times New Roman" w:hAnsi="PT Astra Serif" w:cs="Times New Roman"/>
          <w:sz w:val="20"/>
          <w:szCs w:val="20"/>
          <w:lang w:val="x-none" w:eastAsia="x-none"/>
        </w:rPr>
      </w:pPr>
      <w:r w:rsidRPr="00765A80">
        <w:rPr>
          <w:rFonts w:ascii="PT Astra Serif" w:eastAsia="Times New Roman" w:hAnsi="PT Astra Serif" w:cs="Times New Roman"/>
          <w:b/>
          <w:color w:val="000000"/>
          <w:sz w:val="20"/>
          <w:szCs w:val="20"/>
          <w:lang w:val="x-none" w:eastAsia="x-none"/>
        </w:rPr>
        <w:t>копеек</w:t>
      </w:r>
      <w:r w:rsidRPr="00765A80">
        <w:rPr>
          <w:rFonts w:ascii="PT Astra Serif" w:eastAsia="Times New Roman" w:hAnsi="PT Astra Serif" w:cs="Times New Roman"/>
          <w:b/>
          <w:color w:val="000000"/>
          <w:sz w:val="20"/>
          <w:szCs w:val="20"/>
          <w:lang w:eastAsia="x-none"/>
        </w:rPr>
        <w:t xml:space="preserve"> (с учетом/без учета НДС)</w:t>
      </w:r>
      <w:r w:rsidRPr="00765A80">
        <w:rPr>
          <w:rFonts w:ascii="PT Astra Serif" w:eastAsia="Times New Roman" w:hAnsi="PT Astra Serif" w:cs="Times New Roman"/>
          <w:color w:val="000000"/>
          <w:sz w:val="20"/>
          <w:szCs w:val="20"/>
          <w:lang w:val="x-none" w:eastAsia="x-none"/>
        </w:rPr>
        <w:t>.</w:t>
      </w:r>
      <w:r w:rsidRPr="00765A80">
        <w:rPr>
          <w:rFonts w:ascii="PT Astra Serif" w:eastAsia="Times New Roman" w:hAnsi="PT Astra Serif" w:cs="Times New Roman"/>
          <w:sz w:val="20"/>
          <w:szCs w:val="20"/>
          <w:lang w:val="x-none" w:eastAsia="x-none"/>
        </w:rPr>
        <w:t xml:space="preserve">  </w:t>
      </w:r>
    </w:p>
    <w:p w:rsidR="00C22225" w:rsidRPr="00765A80" w:rsidRDefault="00C22225" w:rsidP="00C22225">
      <w:pPr>
        <w:tabs>
          <w:tab w:val="left" w:pos="567"/>
          <w:tab w:val="left" w:pos="1134"/>
          <w:tab w:val="left" w:pos="1418"/>
        </w:tabs>
        <w:spacing w:after="0" w:line="240" w:lineRule="auto"/>
        <w:ind w:right="-11" w:firstLine="567"/>
        <w:jc w:val="both"/>
        <w:rPr>
          <w:rFonts w:ascii="PT Astra Serif" w:eastAsia="Times New Roman" w:hAnsi="PT Astra Serif" w:cs="Times New Roman"/>
          <w:sz w:val="20"/>
          <w:szCs w:val="20"/>
          <w:lang w:val="x-none" w:eastAsia="x-none"/>
        </w:rPr>
      </w:pPr>
      <w:r w:rsidRPr="00765A80">
        <w:rPr>
          <w:rFonts w:ascii="PT Astra Serif" w:eastAsia="Times New Roman" w:hAnsi="PT Astra Serif" w:cs="Times New Roman"/>
          <w:sz w:val="20"/>
          <w:szCs w:val="20"/>
          <w:lang w:eastAsia="x-none"/>
        </w:rPr>
        <w:t>2</w:t>
      </w:r>
      <w:r w:rsidRPr="00765A80">
        <w:rPr>
          <w:rFonts w:ascii="PT Astra Serif" w:eastAsia="Times New Roman" w:hAnsi="PT Astra Serif" w:cs="Times New Roman"/>
          <w:sz w:val="20"/>
          <w:szCs w:val="20"/>
          <w:lang w:val="x-none" w:eastAsia="x-none"/>
        </w:rPr>
        <w:t>.2.</w:t>
      </w:r>
      <w:r w:rsidRPr="00765A80">
        <w:rPr>
          <w:rFonts w:ascii="PT Astra Serif" w:eastAsia="Times New Roman" w:hAnsi="PT Astra Serif" w:cs="Times New Roman"/>
          <w:sz w:val="20"/>
          <w:szCs w:val="20"/>
          <w:lang w:eastAsia="x-none"/>
        </w:rPr>
        <w:t xml:space="preserve"> </w:t>
      </w:r>
      <w:r w:rsidRPr="00765A80">
        <w:rPr>
          <w:rFonts w:ascii="PT Astra Serif" w:eastAsia="Times New Roman" w:hAnsi="PT Astra Serif" w:cs="Times New Roman"/>
          <w:sz w:val="20"/>
          <w:szCs w:val="20"/>
          <w:lang w:val="x-none" w:eastAsia="x-none"/>
        </w:rPr>
        <w:t>Цена контракта является твердой, за исключением случаев, предусмотренных п.</w:t>
      </w:r>
      <w:r w:rsidRPr="00765A80">
        <w:rPr>
          <w:rFonts w:ascii="PT Astra Serif" w:eastAsia="Times New Roman" w:hAnsi="PT Astra Serif" w:cs="Times New Roman"/>
          <w:sz w:val="20"/>
          <w:szCs w:val="20"/>
          <w:lang w:eastAsia="x-none"/>
        </w:rPr>
        <w:t>10</w:t>
      </w:r>
      <w:r w:rsidRPr="00765A80">
        <w:rPr>
          <w:rFonts w:ascii="PT Astra Serif" w:eastAsia="Times New Roman" w:hAnsi="PT Astra Serif" w:cs="Times New Roman"/>
          <w:sz w:val="20"/>
          <w:szCs w:val="20"/>
          <w:lang w:val="x-none" w:eastAsia="x-none"/>
        </w:rPr>
        <w:t xml:space="preserve">.1 настоящего Контракта, в соответствии с ч. 1 ст. 95 Федерального закона от 05.04.2013  № 44-ФЗ и определяется на весь срок исполнения настоящего Контракта. </w:t>
      </w:r>
    </w:p>
    <w:p w:rsidR="00C22225" w:rsidRPr="00765A80" w:rsidRDefault="00C22225" w:rsidP="00C22225">
      <w:pPr>
        <w:tabs>
          <w:tab w:val="left" w:pos="567"/>
        </w:tabs>
        <w:spacing w:after="0" w:line="240" w:lineRule="auto"/>
        <w:ind w:right="-11" w:firstLine="567"/>
        <w:jc w:val="both"/>
        <w:rPr>
          <w:rFonts w:ascii="PT Astra Serif" w:eastAsia="Times New Roman" w:hAnsi="PT Astra Serif" w:cs="Times New Roman"/>
          <w:sz w:val="20"/>
          <w:szCs w:val="20"/>
          <w:lang w:eastAsia="ru-RU"/>
        </w:rPr>
      </w:pPr>
      <w:r w:rsidRPr="00765A80">
        <w:rPr>
          <w:rFonts w:ascii="PT Astra Serif" w:eastAsia="Times New Roman" w:hAnsi="PT Astra Serif" w:cs="Times New Roman"/>
          <w:sz w:val="20"/>
          <w:szCs w:val="20"/>
          <w:lang w:eastAsia="x-none"/>
        </w:rPr>
        <w:t>2</w:t>
      </w:r>
      <w:r w:rsidRPr="00765A80">
        <w:rPr>
          <w:rFonts w:ascii="PT Astra Serif" w:eastAsia="Times New Roman" w:hAnsi="PT Astra Serif" w:cs="Times New Roman"/>
          <w:sz w:val="20"/>
          <w:szCs w:val="20"/>
          <w:lang w:val="x-none" w:eastAsia="x-none"/>
        </w:rPr>
        <w:t>.3</w:t>
      </w:r>
      <w:r w:rsidRPr="00765A80">
        <w:rPr>
          <w:rFonts w:ascii="PT Astra Serif" w:eastAsia="Times New Roman" w:hAnsi="PT Astra Serif" w:cs="Times New Roman"/>
          <w:sz w:val="20"/>
          <w:szCs w:val="20"/>
          <w:lang w:eastAsia="x-none"/>
        </w:rPr>
        <w:t>.</w:t>
      </w:r>
      <w:r w:rsidRPr="00765A80">
        <w:rPr>
          <w:rFonts w:ascii="PT Astra Serif" w:eastAsia="Times New Roman" w:hAnsi="PT Astra Serif" w:cs="Times New Roman"/>
          <w:sz w:val="20"/>
          <w:szCs w:val="20"/>
          <w:lang w:val="x-none" w:eastAsia="x-none"/>
        </w:rPr>
        <w:t xml:space="preserve"> </w:t>
      </w:r>
      <w:proofErr w:type="gramStart"/>
      <w:r w:rsidRPr="00765A80">
        <w:rPr>
          <w:rFonts w:ascii="PT Astra Serif" w:eastAsia="Times New Roman" w:hAnsi="PT Astra Serif" w:cs="Times New Roman"/>
          <w:sz w:val="20"/>
          <w:szCs w:val="20"/>
          <w:lang w:eastAsia="ru-RU"/>
        </w:rPr>
        <w:t>Цена Государственного контракта включает общую стоимость</w:t>
      </w:r>
      <w:r w:rsidR="00CA7107" w:rsidRPr="00765A80">
        <w:rPr>
          <w:rFonts w:ascii="PT Astra Serif" w:eastAsia="Times New Roman" w:hAnsi="PT Astra Serif" w:cs="Times New Roman"/>
          <w:sz w:val="20"/>
          <w:szCs w:val="20"/>
          <w:lang w:eastAsia="ru-RU"/>
        </w:rPr>
        <w:t xml:space="preserve"> всего</w:t>
      </w:r>
      <w:r w:rsidRPr="00765A80">
        <w:rPr>
          <w:rFonts w:ascii="PT Astra Serif" w:eastAsia="Times New Roman" w:hAnsi="PT Astra Serif" w:cs="Times New Roman"/>
          <w:sz w:val="20"/>
          <w:szCs w:val="20"/>
          <w:lang w:eastAsia="ru-RU"/>
        </w:rPr>
        <w:t xml:space="preserve"> </w:t>
      </w:r>
      <w:r w:rsidR="00FC4B8C" w:rsidRPr="00765A80">
        <w:rPr>
          <w:rFonts w:ascii="PT Astra Serif" w:eastAsia="Times New Roman" w:hAnsi="PT Astra Serif" w:cs="Times New Roman"/>
          <w:sz w:val="20"/>
          <w:szCs w:val="20"/>
          <w:lang w:eastAsia="ru-RU"/>
        </w:rPr>
        <w:t>поставляемого товара</w:t>
      </w:r>
      <w:r w:rsidRPr="00765A80">
        <w:rPr>
          <w:rFonts w:ascii="PT Astra Serif" w:eastAsia="Times New Roman" w:hAnsi="PT Astra Serif" w:cs="Times New Roman"/>
          <w:sz w:val="20"/>
          <w:szCs w:val="20"/>
          <w:lang w:eastAsia="ru-RU"/>
        </w:rPr>
        <w:t xml:space="preserve">, уплачиваемую Государственным заказчиком </w:t>
      </w:r>
      <w:r w:rsidR="00CA7107" w:rsidRPr="00765A80">
        <w:rPr>
          <w:rFonts w:ascii="PT Astra Serif" w:eastAsia="Times New Roman" w:hAnsi="PT Astra Serif" w:cs="Times New Roman"/>
          <w:sz w:val="20"/>
          <w:szCs w:val="20"/>
          <w:lang w:eastAsia="ru-RU"/>
        </w:rPr>
        <w:t>Поставщику</w:t>
      </w:r>
      <w:r w:rsidRPr="00765A80">
        <w:rPr>
          <w:rFonts w:ascii="PT Astra Serif" w:eastAsia="Times New Roman" w:hAnsi="PT Astra Serif" w:cs="Times New Roman"/>
          <w:sz w:val="20"/>
          <w:szCs w:val="20"/>
          <w:lang w:eastAsia="ru-RU"/>
        </w:rPr>
        <w:t xml:space="preserve"> за полное выполнение </w:t>
      </w:r>
      <w:r w:rsidR="00CA7107" w:rsidRPr="00765A80">
        <w:rPr>
          <w:rFonts w:ascii="PT Astra Serif" w:eastAsia="Times New Roman" w:hAnsi="PT Astra Serif" w:cs="Times New Roman"/>
          <w:sz w:val="20"/>
          <w:szCs w:val="20"/>
          <w:lang w:eastAsia="ru-RU"/>
        </w:rPr>
        <w:t>Поставщиком</w:t>
      </w:r>
      <w:r w:rsidRPr="00765A80">
        <w:rPr>
          <w:rFonts w:ascii="PT Astra Serif" w:eastAsia="Times New Roman" w:hAnsi="PT Astra Serif" w:cs="Times New Roman"/>
          <w:sz w:val="20"/>
          <w:szCs w:val="20"/>
          <w:lang w:eastAsia="ru-RU"/>
        </w:rPr>
        <w:t xml:space="preserve"> своих обязательств по контракту в том числе: транспортные расходы </w:t>
      </w:r>
      <w:r w:rsidR="00CA7107" w:rsidRPr="00765A80">
        <w:rPr>
          <w:rFonts w:ascii="PT Astra Serif" w:eastAsia="Times New Roman" w:hAnsi="PT Astra Serif" w:cs="Times New Roman"/>
          <w:sz w:val="20"/>
          <w:szCs w:val="20"/>
          <w:lang w:eastAsia="ru-RU"/>
        </w:rPr>
        <w:t>Поставщика</w:t>
      </w:r>
      <w:r w:rsidRPr="00765A80">
        <w:rPr>
          <w:rFonts w:ascii="PT Astra Serif" w:eastAsia="Times New Roman" w:hAnsi="PT Astra Serif" w:cs="Times New Roman"/>
          <w:sz w:val="20"/>
          <w:szCs w:val="20"/>
          <w:lang w:eastAsia="ru-RU"/>
        </w:rPr>
        <w:t>, а также расходы на расходные материалы, страхование, уплату таможенных пошлин, налогов, сборов и других обязательных платежей и иные затраты Исполнителя, связанные с исполнением условий Контракта.</w:t>
      </w:r>
      <w:proofErr w:type="gramEnd"/>
    </w:p>
    <w:p w:rsidR="00C22225" w:rsidRPr="00765A80" w:rsidRDefault="00C22225" w:rsidP="00C22225">
      <w:pPr>
        <w:tabs>
          <w:tab w:val="left" w:pos="567"/>
          <w:tab w:val="left" w:pos="1134"/>
          <w:tab w:val="left" w:pos="1418"/>
        </w:tabs>
        <w:spacing w:after="0" w:line="240" w:lineRule="auto"/>
        <w:ind w:right="-11" w:firstLine="567"/>
        <w:jc w:val="both"/>
        <w:rPr>
          <w:rFonts w:ascii="PT Astra Serif" w:eastAsia="Times New Roman" w:hAnsi="PT Astra Serif" w:cs="Times New Roman"/>
          <w:sz w:val="20"/>
          <w:szCs w:val="20"/>
          <w:lang w:eastAsia="x-none"/>
        </w:rPr>
      </w:pPr>
      <w:r w:rsidRPr="00765A80">
        <w:rPr>
          <w:rFonts w:ascii="PT Astra Serif" w:eastAsia="Times New Roman" w:hAnsi="PT Astra Serif" w:cs="Times New Roman"/>
          <w:sz w:val="20"/>
          <w:szCs w:val="20"/>
          <w:lang w:eastAsia="x-none"/>
        </w:rPr>
        <w:t>2</w:t>
      </w:r>
      <w:r w:rsidRPr="00765A80">
        <w:rPr>
          <w:rFonts w:ascii="PT Astra Serif" w:eastAsia="Times New Roman" w:hAnsi="PT Astra Serif" w:cs="Times New Roman"/>
          <w:sz w:val="20"/>
          <w:szCs w:val="20"/>
          <w:lang w:val="x-none" w:eastAsia="x-none"/>
        </w:rPr>
        <w:t xml:space="preserve">.4. Сумма, подлежащая уплате </w:t>
      </w:r>
      <w:r w:rsidRPr="00765A80">
        <w:rPr>
          <w:rFonts w:ascii="PT Astra Serif" w:eastAsia="Times New Roman" w:hAnsi="PT Astra Serif" w:cs="Times New Roman"/>
          <w:sz w:val="20"/>
          <w:szCs w:val="20"/>
          <w:lang w:eastAsia="x-none"/>
        </w:rPr>
        <w:t xml:space="preserve">Государственным </w:t>
      </w:r>
      <w:r w:rsidRPr="00765A80">
        <w:rPr>
          <w:rFonts w:ascii="PT Astra Serif" w:eastAsia="Times New Roman" w:hAnsi="PT Astra Serif" w:cs="Times New Roman"/>
          <w:sz w:val="20"/>
          <w:szCs w:val="20"/>
          <w:lang w:val="x-none" w:eastAsia="x-none"/>
        </w:rPr>
        <w:t xml:space="preserve">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765A80">
        <w:rPr>
          <w:rFonts w:ascii="PT Astra Serif" w:eastAsia="Times New Roman" w:hAnsi="PT Astra Serif" w:cs="Times New Roman"/>
          <w:sz w:val="20"/>
          <w:szCs w:val="20"/>
          <w:lang w:eastAsia="x-none"/>
        </w:rPr>
        <w:t>Государственным з</w:t>
      </w:r>
      <w:proofErr w:type="spellStart"/>
      <w:r w:rsidRPr="00765A80">
        <w:rPr>
          <w:rFonts w:ascii="PT Astra Serif" w:eastAsia="Times New Roman" w:hAnsi="PT Astra Serif" w:cs="Times New Roman"/>
          <w:sz w:val="20"/>
          <w:szCs w:val="20"/>
          <w:lang w:val="x-none" w:eastAsia="x-none"/>
        </w:rPr>
        <w:t>аказчик</w:t>
      </w:r>
      <w:r w:rsidRPr="00765A80">
        <w:rPr>
          <w:rFonts w:ascii="PT Astra Serif" w:eastAsia="Times New Roman" w:hAnsi="PT Astra Serif" w:cs="Times New Roman"/>
          <w:sz w:val="20"/>
          <w:szCs w:val="20"/>
          <w:lang w:eastAsia="x-none"/>
        </w:rPr>
        <w:t>о</w:t>
      </w:r>
      <w:proofErr w:type="spellEnd"/>
      <w:r w:rsidRPr="00765A80">
        <w:rPr>
          <w:rFonts w:ascii="PT Astra Serif" w:eastAsia="Times New Roman" w:hAnsi="PT Astra Serif" w:cs="Times New Roman"/>
          <w:sz w:val="20"/>
          <w:szCs w:val="20"/>
          <w:lang w:val="x-none" w:eastAsia="x-none"/>
        </w:rPr>
        <w:t>м</w:t>
      </w:r>
      <w:r w:rsidRPr="00765A80">
        <w:rPr>
          <w:rFonts w:ascii="PT Astra Serif" w:eastAsia="Times New Roman" w:hAnsi="PT Astra Serif" w:cs="Times New Roman"/>
          <w:sz w:val="20"/>
          <w:szCs w:val="20"/>
          <w:lang w:eastAsia="x-none"/>
        </w:rPr>
        <w:t xml:space="preserve">. </w:t>
      </w:r>
    </w:p>
    <w:p w:rsidR="00C22225" w:rsidRPr="00765A80" w:rsidRDefault="00C22225" w:rsidP="00C22225">
      <w:pPr>
        <w:tabs>
          <w:tab w:val="left" w:pos="567"/>
          <w:tab w:val="left" w:pos="1134"/>
          <w:tab w:val="left" w:pos="1418"/>
        </w:tabs>
        <w:spacing w:after="0" w:line="240" w:lineRule="auto"/>
        <w:ind w:right="-11" w:firstLine="567"/>
        <w:jc w:val="both"/>
        <w:rPr>
          <w:rFonts w:ascii="PT Astra Serif" w:eastAsia="Times New Roman" w:hAnsi="PT Astra Serif" w:cs="Times New Roman"/>
          <w:sz w:val="20"/>
          <w:szCs w:val="20"/>
          <w:lang w:val="x-none" w:eastAsia="x-none"/>
        </w:rPr>
      </w:pPr>
      <w:r w:rsidRPr="00765A80">
        <w:rPr>
          <w:rFonts w:ascii="PT Astra Serif" w:eastAsia="Times New Roman" w:hAnsi="PT Astra Serif" w:cs="Times New Roman"/>
          <w:sz w:val="20"/>
          <w:szCs w:val="20"/>
          <w:lang w:eastAsia="x-none"/>
        </w:rPr>
        <w:t>2</w:t>
      </w:r>
      <w:r w:rsidRPr="00765A80">
        <w:rPr>
          <w:rFonts w:ascii="PT Astra Serif" w:eastAsia="Times New Roman" w:hAnsi="PT Astra Serif" w:cs="Times New Roman"/>
          <w:sz w:val="20"/>
          <w:szCs w:val="20"/>
          <w:lang w:val="x-none" w:eastAsia="x-none"/>
        </w:rPr>
        <w:t xml:space="preserve">.5.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w:t>
      </w:r>
      <w:r w:rsidR="00CA7107" w:rsidRPr="00765A80">
        <w:rPr>
          <w:rFonts w:ascii="PT Astra Serif" w:eastAsia="Times New Roman" w:hAnsi="PT Astra Serif" w:cs="Times New Roman"/>
          <w:sz w:val="20"/>
          <w:szCs w:val="20"/>
          <w:lang w:eastAsia="x-none"/>
        </w:rPr>
        <w:t>Поставщика</w:t>
      </w:r>
      <w:r w:rsidRPr="00765A80">
        <w:rPr>
          <w:rFonts w:ascii="PT Astra Serif" w:eastAsia="Times New Roman" w:hAnsi="PT Astra Serif" w:cs="Times New Roman"/>
          <w:sz w:val="20"/>
          <w:szCs w:val="20"/>
          <w:lang w:val="x-none" w:eastAsia="x-none"/>
        </w:rPr>
        <w:t>, указанный в разделе 1</w:t>
      </w:r>
      <w:r w:rsidRPr="00765A80">
        <w:rPr>
          <w:rFonts w:ascii="PT Astra Serif" w:eastAsia="Times New Roman" w:hAnsi="PT Astra Serif" w:cs="Times New Roman"/>
          <w:sz w:val="20"/>
          <w:szCs w:val="20"/>
          <w:lang w:eastAsia="x-none"/>
        </w:rPr>
        <w:t>5</w:t>
      </w:r>
      <w:r w:rsidRPr="00765A80">
        <w:rPr>
          <w:rFonts w:ascii="PT Astra Serif" w:eastAsia="Times New Roman" w:hAnsi="PT Astra Serif" w:cs="Times New Roman"/>
          <w:sz w:val="20"/>
          <w:szCs w:val="20"/>
          <w:lang w:val="x-none" w:eastAsia="x-none"/>
        </w:rPr>
        <w:t xml:space="preserve"> Контракта. </w:t>
      </w:r>
    </w:p>
    <w:p w:rsidR="00C22225" w:rsidRPr="00765A80" w:rsidRDefault="00C22225" w:rsidP="00C22225">
      <w:pPr>
        <w:widowControl w:val="0"/>
        <w:autoSpaceDE w:val="0"/>
        <w:autoSpaceDN w:val="0"/>
        <w:spacing w:after="0" w:line="240" w:lineRule="auto"/>
        <w:ind w:firstLine="567"/>
        <w:jc w:val="both"/>
        <w:rPr>
          <w:rFonts w:ascii="PT Astra Serif" w:eastAsia="Times New Roman" w:hAnsi="PT Astra Serif" w:cs="Times New Roman"/>
          <w:sz w:val="20"/>
          <w:szCs w:val="20"/>
          <w:lang w:eastAsia="ru-RU"/>
        </w:rPr>
      </w:pPr>
      <w:r w:rsidRPr="00765A80">
        <w:rPr>
          <w:rFonts w:ascii="PT Astra Serif" w:eastAsia="Times New Roman" w:hAnsi="PT Astra Serif" w:cs="Times New Roman"/>
          <w:sz w:val="20"/>
          <w:szCs w:val="20"/>
          <w:lang w:eastAsia="ru-RU"/>
        </w:rPr>
        <w:t>2</w:t>
      </w:r>
      <w:r w:rsidRPr="00765A80">
        <w:rPr>
          <w:rFonts w:ascii="PT Astra Serif" w:eastAsia="Times New Roman" w:hAnsi="PT Astra Serif" w:cs="Times New Roman"/>
          <w:sz w:val="20"/>
          <w:szCs w:val="20"/>
          <w:lang w:val="x-none" w:eastAsia="ru-RU"/>
        </w:rPr>
        <w:t>.</w:t>
      </w:r>
      <w:r w:rsidRPr="00765A80">
        <w:rPr>
          <w:rFonts w:ascii="PT Astra Serif" w:eastAsia="Times New Roman" w:hAnsi="PT Astra Serif" w:cs="Times New Roman"/>
          <w:sz w:val="20"/>
          <w:szCs w:val="20"/>
          <w:lang w:eastAsia="ru-RU"/>
        </w:rPr>
        <w:t>6</w:t>
      </w:r>
      <w:r w:rsidRPr="00765A80">
        <w:rPr>
          <w:rFonts w:ascii="PT Astra Serif" w:eastAsia="Times New Roman" w:hAnsi="PT Astra Serif" w:cs="Times New Roman"/>
          <w:sz w:val="20"/>
          <w:szCs w:val="20"/>
          <w:lang w:val="x-none" w:eastAsia="ru-RU"/>
        </w:rPr>
        <w:t xml:space="preserve">. </w:t>
      </w:r>
      <w:r w:rsidRPr="00765A80">
        <w:rPr>
          <w:rFonts w:ascii="PT Astra Serif" w:eastAsia="Times New Roman" w:hAnsi="PT Astra Serif" w:cs="Times New Roman"/>
          <w:sz w:val="20"/>
          <w:szCs w:val="20"/>
          <w:lang w:eastAsia="ru-RU"/>
        </w:rPr>
        <w:t xml:space="preserve">Оплата Товара производится Государственным заказчиком на основании счета или </w:t>
      </w:r>
      <w:r w:rsidRPr="00765A80">
        <w:rPr>
          <w:rFonts w:ascii="PT Astra Serif" w:eastAsia="Times New Roman" w:hAnsi="PT Astra Serif" w:cs="Times New Roman"/>
          <w:color w:val="000000"/>
          <w:sz w:val="20"/>
          <w:szCs w:val="20"/>
          <w:lang w:eastAsia="ru-RU"/>
        </w:rPr>
        <w:t>универсальных передаточных документов</w:t>
      </w:r>
      <w:r w:rsidRPr="00765A80">
        <w:rPr>
          <w:rFonts w:ascii="PT Astra Serif" w:eastAsia="Times New Roman" w:hAnsi="PT Astra Serif" w:cs="Times New Roman"/>
          <w:sz w:val="20"/>
          <w:szCs w:val="20"/>
          <w:lang w:eastAsia="ru-RU"/>
        </w:rPr>
        <w:t xml:space="preserve">, предоставленного </w:t>
      </w:r>
      <w:r w:rsidR="00CA7107" w:rsidRPr="00765A80">
        <w:rPr>
          <w:rFonts w:ascii="PT Astra Serif" w:eastAsia="Times New Roman" w:hAnsi="PT Astra Serif" w:cs="Times New Roman"/>
          <w:sz w:val="20"/>
          <w:szCs w:val="20"/>
          <w:lang w:eastAsia="ru-RU"/>
        </w:rPr>
        <w:t>Поставщиком</w:t>
      </w:r>
      <w:r w:rsidRPr="00765A80">
        <w:rPr>
          <w:rFonts w:ascii="PT Astra Serif" w:eastAsia="Times New Roman" w:hAnsi="PT Astra Serif" w:cs="Times New Roman"/>
          <w:sz w:val="20"/>
          <w:szCs w:val="20"/>
          <w:lang w:eastAsia="ru-RU"/>
        </w:rPr>
        <w:t xml:space="preserve"> в следующих случаях: </w:t>
      </w:r>
    </w:p>
    <w:p w:rsidR="00C22225" w:rsidRPr="00765A80" w:rsidRDefault="00C22225" w:rsidP="00C22225">
      <w:pPr>
        <w:widowControl w:val="0"/>
        <w:autoSpaceDE w:val="0"/>
        <w:autoSpaceDN w:val="0"/>
        <w:spacing w:after="0" w:line="240" w:lineRule="auto"/>
        <w:ind w:firstLine="567"/>
        <w:jc w:val="both"/>
        <w:rPr>
          <w:rFonts w:ascii="PT Astra Serif" w:eastAsia="Calibri" w:hAnsi="PT Astra Serif" w:cs="Times New Roman"/>
          <w:sz w:val="20"/>
          <w:szCs w:val="20"/>
          <w:lang w:eastAsia="ru-RU"/>
        </w:rPr>
      </w:pPr>
      <w:r w:rsidRPr="00765A80">
        <w:rPr>
          <w:rFonts w:ascii="PT Astra Serif" w:eastAsia="Times New Roman" w:hAnsi="PT Astra Serif" w:cs="Times New Roman"/>
          <w:sz w:val="20"/>
          <w:szCs w:val="20"/>
          <w:lang w:eastAsia="ru-RU"/>
        </w:rPr>
        <w:t xml:space="preserve"> Срок оплаты поставленного товара  не превышает </w:t>
      </w:r>
      <w:r w:rsidRPr="00765A80">
        <w:rPr>
          <w:rFonts w:ascii="PT Astra Serif" w:eastAsia="Times New Roman" w:hAnsi="PT Astra Serif" w:cs="Times New Roman"/>
          <w:color w:val="FF0000"/>
          <w:sz w:val="20"/>
          <w:szCs w:val="20"/>
          <w:lang w:eastAsia="ru-RU"/>
        </w:rPr>
        <w:t xml:space="preserve">7 </w:t>
      </w:r>
      <w:r w:rsidRPr="00765A80">
        <w:rPr>
          <w:rFonts w:ascii="PT Astra Serif" w:eastAsia="Calibri" w:hAnsi="PT Astra Serif" w:cs="Times New Roman"/>
          <w:color w:val="FF0000"/>
          <w:sz w:val="20"/>
          <w:szCs w:val="20"/>
          <w:lang w:eastAsia="ru-RU"/>
        </w:rPr>
        <w:t xml:space="preserve">(семи)  </w:t>
      </w:r>
      <w:r w:rsidRPr="00765A80">
        <w:rPr>
          <w:rFonts w:ascii="PT Astra Serif" w:eastAsia="Times New Roman" w:hAnsi="PT Astra Serif" w:cs="Times New Roman"/>
          <w:color w:val="FF0000"/>
          <w:sz w:val="20"/>
          <w:szCs w:val="20"/>
          <w:lang w:eastAsia="ru-RU"/>
        </w:rPr>
        <w:t xml:space="preserve">рабочих </w:t>
      </w:r>
      <w:r w:rsidRPr="00765A80">
        <w:rPr>
          <w:rFonts w:ascii="PT Astra Serif" w:eastAsia="Times New Roman" w:hAnsi="PT Astra Serif" w:cs="Times New Roman"/>
          <w:sz w:val="20"/>
          <w:szCs w:val="20"/>
          <w:lang w:eastAsia="ru-RU"/>
        </w:rPr>
        <w:t xml:space="preserve">дней </w:t>
      </w:r>
      <w:proofErr w:type="gramStart"/>
      <w:r w:rsidRPr="00765A80">
        <w:rPr>
          <w:rFonts w:ascii="PT Astra Serif" w:eastAsia="Calibri" w:hAnsi="PT Astra Serif" w:cs="Times New Roman"/>
          <w:sz w:val="20"/>
          <w:szCs w:val="20"/>
          <w:lang w:eastAsia="ru-RU"/>
        </w:rPr>
        <w:t>с даты подписания</w:t>
      </w:r>
      <w:proofErr w:type="gramEnd"/>
      <w:r w:rsidRPr="00765A80">
        <w:rPr>
          <w:rFonts w:ascii="PT Astra Serif" w:eastAsia="Calibri" w:hAnsi="PT Astra Serif" w:cs="Times New Roman"/>
          <w:sz w:val="20"/>
          <w:szCs w:val="20"/>
          <w:lang w:eastAsia="ru-RU"/>
        </w:rPr>
        <w:t xml:space="preserve"> Государственным заказчиком документа о приемке поставленного товара,</w:t>
      </w:r>
      <w:r w:rsidRPr="00765A80">
        <w:rPr>
          <w:rFonts w:ascii="PT Astra Serif" w:eastAsia="Times New Roman" w:hAnsi="PT Astra Serif" w:cs="Times New Roman"/>
          <w:sz w:val="20"/>
          <w:szCs w:val="20"/>
          <w:lang w:eastAsia="ru-RU"/>
        </w:rPr>
        <w:t xml:space="preserve"> выполненной работы (ее результатов), оказанной услуги, а также отдельных этапов исполнения контракта.</w:t>
      </w:r>
    </w:p>
    <w:p w:rsidR="00D61597" w:rsidRPr="00765A80" w:rsidRDefault="00C22225" w:rsidP="00D61597">
      <w:pPr>
        <w:spacing w:after="0" w:line="240" w:lineRule="auto"/>
        <w:ind w:right="-11" w:firstLine="567"/>
        <w:jc w:val="both"/>
        <w:rPr>
          <w:rFonts w:ascii="PT Astra Serif" w:eastAsia="Times New Roman" w:hAnsi="PT Astra Serif" w:cs="Times New Roman"/>
          <w:sz w:val="20"/>
          <w:szCs w:val="20"/>
          <w:lang w:eastAsia="ru-RU"/>
        </w:rPr>
      </w:pPr>
      <w:r w:rsidRPr="00765A80">
        <w:rPr>
          <w:rFonts w:ascii="PT Astra Serif" w:eastAsia="Times New Roman" w:hAnsi="PT Astra Serif" w:cs="Times New Roman"/>
          <w:sz w:val="20"/>
          <w:szCs w:val="20"/>
          <w:lang w:eastAsia="ru-RU"/>
        </w:rPr>
        <w:t>2</w:t>
      </w:r>
      <w:r w:rsidRPr="00765A80">
        <w:rPr>
          <w:rFonts w:ascii="PT Astra Serif" w:eastAsia="Times New Roman" w:hAnsi="PT Astra Serif" w:cs="Times New Roman"/>
          <w:sz w:val="20"/>
          <w:szCs w:val="20"/>
          <w:lang w:val="x-none" w:eastAsia="ru-RU"/>
        </w:rPr>
        <w:t>.</w:t>
      </w:r>
      <w:r w:rsidRPr="00765A80">
        <w:rPr>
          <w:rFonts w:ascii="PT Astra Serif" w:eastAsia="Times New Roman" w:hAnsi="PT Astra Serif" w:cs="Times New Roman"/>
          <w:sz w:val="20"/>
          <w:szCs w:val="20"/>
          <w:lang w:eastAsia="ru-RU"/>
        </w:rPr>
        <w:t>7</w:t>
      </w:r>
      <w:r w:rsidRPr="00765A80">
        <w:rPr>
          <w:rFonts w:ascii="PT Astra Serif" w:eastAsia="Times New Roman" w:hAnsi="PT Astra Serif" w:cs="Times New Roman"/>
          <w:sz w:val="20"/>
          <w:szCs w:val="20"/>
          <w:lang w:val="x-none" w:eastAsia="ru-RU"/>
        </w:rPr>
        <w:t xml:space="preserve">. Обязательства по оплате </w:t>
      </w:r>
      <w:r w:rsidR="0050443D" w:rsidRPr="00765A80">
        <w:rPr>
          <w:rFonts w:ascii="PT Astra Serif" w:eastAsia="Times New Roman" w:hAnsi="PT Astra Serif" w:cs="Times New Roman"/>
          <w:sz w:val="20"/>
          <w:szCs w:val="20"/>
          <w:lang w:eastAsia="ru-RU"/>
        </w:rPr>
        <w:t>поставленного товара</w:t>
      </w:r>
      <w:r w:rsidRPr="00765A80">
        <w:rPr>
          <w:rFonts w:ascii="PT Astra Serif" w:eastAsia="Times New Roman" w:hAnsi="PT Astra Serif" w:cs="Times New Roman"/>
          <w:sz w:val="20"/>
          <w:szCs w:val="20"/>
          <w:lang w:val="x-none" w:eastAsia="ru-RU"/>
        </w:rPr>
        <w:t xml:space="preserve"> считаются выполненными в день списания денежных средств со счетов Государственного заказчика.</w:t>
      </w:r>
    </w:p>
    <w:p w:rsidR="00C22225" w:rsidRPr="00765A80" w:rsidRDefault="00C22225" w:rsidP="00C22225">
      <w:pPr>
        <w:widowControl w:val="0"/>
        <w:tabs>
          <w:tab w:val="left" w:pos="567"/>
        </w:tabs>
        <w:autoSpaceDE w:val="0"/>
        <w:autoSpaceDN w:val="0"/>
        <w:adjustRightInd w:val="0"/>
        <w:spacing w:after="0" w:line="240" w:lineRule="auto"/>
        <w:ind w:right="57" w:firstLine="426"/>
        <w:jc w:val="both"/>
        <w:rPr>
          <w:rFonts w:ascii="PT Astra Serif" w:eastAsia="Times New Roman" w:hAnsi="PT Astra Serif" w:cs="Times New Roman"/>
          <w:sz w:val="20"/>
          <w:szCs w:val="20"/>
          <w:lang w:eastAsia="ru-RU"/>
        </w:rPr>
      </w:pPr>
      <w:r w:rsidRPr="00765A80">
        <w:rPr>
          <w:rFonts w:ascii="PT Astra Serif" w:eastAsia="Times New Roman" w:hAnsi="PT Astra Serif" w:cs="Times New Roman"/>
          <w:sz w:val="20"/>
          <w:szCs w:val="20"/>
          <w:lang w:eastAsia="ru-RU"/>
        </w:rPr>
        <w:t xml:space="preserve">   2</w:t>
      </w:r>
      <w:r w:rsidRPr="00765A80">
        <w:rPr>
          <w:rFonts w:ascii="PT Astra Serif" w:eastAsia="Times New Roman" w:hAnsi="PT Astra Serif" w:cs="Times New Roman"/>
          <w:sz w:val="20"/>
          <w:szCs w:val="20"/>
          <w:lang w:val="x-none" w:eastAsia="ru-RU"/>
        </w:rPr>
        <w:t>.</w:t>
      </w:r>
      <w:r w:rsidR="00D61597" w:rsidRPr="00765A80">
        <w:rPr>
          <w:rFonts w:ascii="PT Astra Serif" w:eastAsia="Times New Roman" w:hAnsi="PT Astra Serif" w:cs="Times New Roman"/>
          <w:sz w:val="20"/>
          <w:szCs w:val="20"/>
          <w:lang w:eastAsia="ru-RU"/>
        </w:rPr>
        <w:t>8</w:t>
      </w:r>
      <w:r w:rsidRPr="00765A80">
        <w:rPr>
          <w:rFonts w:ascii="PT Astra Serif" w:eastAsia="Times New Roman" w:hAnsi="PT Astra Serif" w:cs="Times New Roman"/>
          <w:sz w:val="20"/>
          <w:szCs w:val="20"/>
          <w:lang w:val="x-none" w:eastAsia="ru-RU"/>
        </w:rPr>
        <w:t xml:space="preserve">. В случае изменения банковских реквизитов </w:t>
      </w:r>
      <w:r w:rsidR="00CA7107" w:rsidRPr="00765A80">
        <w:rPr>
          <w:rFonts w:ascii="PT Astra Serif" w:eastAsia="Times New Roman" w:hAnsi="PT Astra Serif" w:cs="Times New Roman"/>
          <w:sz w:val="20"/>
          <w:szCs w:val="20"/>
          <w:lang w:eastAsia="ru-RU"/>
        </w:rPr>
        <w:t>Поставщик</w:t>
      </w:r>
      <w:r w:rsidRPr="00765A80">
        <w:rPr>
          <w:rFonts w:ascii="PT Astra Serif" w:eastAsia="Times New Roman" w:hAnsi="PT Astra Serif" w:cs="Times New Roman"/>
          <w:sz w:val="20"/>
          <w:szCs w:val="20"/>
          <w:lang w:val="x-none" w:eastAsia="ru-RU"/>
        </w:rPr>
        <w:t xml:space="preserve">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w:t>
      </w:r>
      <w:r w:rsidRPr="00765A80">
        <w:rPr>
          <w:rFonts w:ascii="PT Astra Serif" w:eastAsia="Times New Roman" w:hAnsi="PT Astra Serif" w:cs="Times New Roman"/>
          <w:sz w:val="20"/>
          <w:szCs w:val="20"/>
          <w:lang w:val="x-none" w:eastAsia="ru-RU"/>
        </w:rPr>
        <w:lastRenderedPageBreak/>
        <w:t xml:space="preserve">по указанным в Контракте  реквизитам </w:t>
      </w:r>
      <w:r w:rsidR="00CA7107" w:rsidRPr="00765A80">
        <w:rPr>
          <w:rFonts w:ascii="PT Astra Serif" w:eastAsia="Times New Roman" w:hAnsi="PT Astra Serif" w:cs="Times New Roman"/>
          <w:sz w:val="20"/>
          <w:szCs w:val="20"/>
          <w:lang w:eastAsia="ru-RU"/>
        </w:rPr>
        <w:t>Поставщика</w:t>
      </w:r>
      <w:r w:rsidRPr="00765A80">
        <w:rPr>
          <w:rFonts w:ascii="PT Astra Serif" w:eastAsia="Times New Roman" w:hAnsi="PT Astra Serif" w:cs="Times New Roman"/>
          <w:sz w:val="20"/>
          <w:szCs w:val="20"/>
          <w:lang w:val="x-none" w:eastAsia="ru-RU"/>
        </w:rPr>
        <w:t>, несет</w:t>
      </w:r>
      <w:r w:rsidRPr="00765A80">
        <w:rPr>
          <w:rFonts w:ascii="PT Astra Serif" w:eastAsia="Times New Roman" w:hAnsi="PT Astra Serif" w:cs="Times New Roman"/>
          <w:sz w:val="20"/>
          <w:szCs w:val="20"/>
          <w:lang w:eastAsia="ru-RU"/>
        </w:rPr>
        <w:t xml:space="preserve"> </w:t>
      </w:r>
      <w:r w:rsidR="00CA7107" w:rsidRPr="00765A80">
        <w:rPr>
          <w:rFonts w:ascii="PT Astra Serif" w:eastAsia="Times New Roman" w:hAnsi="PT Astra Serif" w:cs="Times New Roman"/>
          <w:sz w:val="20"/>
          <w:szCs w:val="20"/>
          <w:lang w:eastAsia="ru-RU"/>
        </w:rPr>
        <w:t>Поставщик</w:t>
      </w:r>
      <w:r w:rsidRPr="00765A80">
        <w:rPr>
          <w:rFonts w:ascii="PT Astra Serif" w:eastAsia="Times New Roman" w:hAnsi="PT Astra Serif" w:cs="Times New Roman"/>
          <w:sz w:val="20"/>
          <w:szCs w:val="20"/>
          <w:lang w:eastAsia="ru-RU"/>
        </w:rPr>
        <w:t>.</w:t>
      </w:r>
    </w:p>
    <w:p w:rsidR="00C22225" w:rsidRPr="00765A80" w:rsidRDefault="00C22225" w:rsidP="00C22225">
      <w:pPr>
        <w:widowControl w:val="0"/>
        <w:tabs>
          <w:tab w:val="left" w:pos="567"/>
        </w:tabs>
        <w:autoSpaceDE w:val="0"/>
        <w:autoSpaceDN w:val="0"/>
        <w:adjustRightInd w:val="0"/>
        <w:spacing w:after="0" w:line="240" w:lineRule="auto"/>
        <w:ind w:right="57" w:firstLine="426"/>
        <w:jc w:val="both"/>
        <w:rPr>
          <w:rFonts w:ascii="PT Astra Serif" w:eastAsia="Times New Roman" w:hAnsi="PT Astra Serif" w:cs="Times New Roman"/>
          <w:sz w:val="20"/>
          <w:szCs w:val="20"/>
          <w:lang w:eastAsia="ru-RU"/>
        </w:rPr>
      </w:pPr>
      <w:r w:rsidRPr="00765A80">
        <w:rPr>
          <w:rFonts w:ascii="PT Astra Serif" w:eastAsia="Times New Roman" w:hAnsi="PT Astra Serif" w:cs="Times New Roman"/>
          <w:sz w:val="20"/>
          <w:szCs w:val="20"/>
          <w:lang w:eastAsia="ru-RU"/>
        </w:rPr>
        <w:t xml:space="preserve">   </w:t>
      </w:r>
    </w:p>
    <w:p w:rsidR="00CB2185" w:rsidRPr="00765A80" w:rsidRDefault="00CB2185" w:rsidP="008C6062">
      <w:pPr>
        <w:spacing w:after="0" w:line="240" w:lineRule="auto"/>
        <w:jc w:val="center"/>
        <w:rPr>
          <w:rFonts w:ascii="PT Astra Serif" w:hAnsi="PT Astra Serif" w:cs="Times New Roman"/>
          <w:b/>
          <w:sz w:val="20"/>
          <w:szCs w:val="20"/>
        </w:rPr>
      </w:pPr>
      <w:r w:rsidRPr="00765A80">
        <w:rPr>
          <w:rFonts w:ascii="PT Astra Serif" w:hAnsi="PT Astra Serif" w:cs="Times New Roman"/>
          <w:b/>
          <w:sz w:val="20"/>
          <w:szCs w:val="20"/>
        </w:rPr>
        <w:t>3. Качество, гарантийный срок товара, порядок приемки товара.</w:t>
      </w:r>
    </w:p>
    <w:p w:rsidR="00CB2185" w:rsidRPr="00765A80" w:rsidRDefault="00CB2185"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 xml:space="preserve">3.1. Поставщик  гарантирует, что поставляемый товар соответствует требованиям государственных стандартов Российской Федерации. Поставляемый Товар должен являться новым (товаром, который не был в употреблении, в ремонте, в том </w:t>
      </w:r>
      <w:proofErr w:type="gramStart"/>
      <w:r w:rsidRPr="00765A80">
        <w:rPr>
          <w:rFonts w:ascii="PT Astra Serif" w:hAnsi="PT Astra Serif" w:cs="Times New Roman"/>
          <w:sz w:val="20"/>
          <w:szCs w:val="20"/>
        </w:rPr>
        <w:t>числе</w:t>
      </w:r>
      <w:proofErr w:type="gramEnd"/>
      <w:r w:rsidRPr="00765A80">
        <w:rPr>
          <w:rFonts w:ascii="PT Astra Serif" w:hAnsi="PT Astra Serif" w:cs="Times New Roman"/>
          <w:sz w:val="20"/>
          <w:szCs w:val="20"/>
        </w:rPr>
        <w:t xml:space="preserve"> который не был восстановлен, у которого не была осуществлена замена основных частей, не были восстановлены потребительские свойства), не должен находиться в залоге, под арестом или под иным обременением. Поставляемый товар не должен быть деформирован (за</w:t>
      </w:r>
      <w:r w:rsidR="00E53F97" w:rsidRPr="00765A80">
        <w:rPr>
          <w:rFonts w:ascii="PT Astra Serif" w:hAnsi="PT Astra Serif" w:cs="Times New Roman"/>
          <w:sz w:val="20"/>
          <w:szCs w:val="20"/>
        </w:rPr>
        <w:t xml:space="preserve">гнут, иметь вмятины, царапины и </w:t>
      </w:r>
      <w:r w:rsidRPr="00765A80">
        <w:rPr>
          <w:rFonts w:ascii="PT Astra Serif" w:hAnsi="PT Astra Serif" w:cs="Times New Roman"/>
          <w:sz w:val="20"/>
          <w:szCs w:val="20"/>
        </w:rPr>
        <w:t>т.</w:t>
      </w:r>
      <w:r w:rsidR="00E53F97" w:rsidRPr="00765A80">
        <w:rPr>
          <w:rFonts w:ascii="PT Astra Serif" w:hAnsi="PT Astra Serif" w:cs="Times New Roman"/>
          <w:sz w:val="20"/>
          <w:szCs w:val="20"/>
        </w:rPr>
        <w:t xml:space="preserve"> </w:t>
      </w:r>
      <w:r w:rsidRPr="00765A80">
        <w:rPr>
          <w:rFonts w:ascii="PT Astra Serif" w:hAnsi="PT Astra Serif" w:cs="Times New Roman"/>
          <w:sz w:val="20"/>
          <w:szCs w:val="20"/>
        </w:rPr>
        <w:t>д).</w:t>
      </w:r>
    </w:p>
    <w:p w:rsidR="00CB2185" w:rsidRPr="00765A80" w:rsidRDefault="00CB2185"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 xml:space="preserve">3.2. Поставляемый товар должен быть упакован таким образом, чтоб не допускалось повреждение самого товара, не ухудшались его свойства и качество. Тара и упаковка </w:t>
      </w:r>
      <w:proofErr w:type="gramStart"/>
      <w:r w:rsidRPr="00765A80">
        <w:rPr>
          <w:rFonts w:ascii="PT Astra Serif" w:hAnsi="PT Astra Serif" w:cs="Times New Roman"/>
          <w:sz w:val="20"/>
          <w:szCs w:val="20"/>
        </w:rPr>
        <w:t>включены</w:t>
      </w:r>
      <w:proofErr w:type="gramEnd"/>
      <w:r w:rsidRPr="00765A80">
        <w:rPr>
          <w:rFonts w:ascii="PT Astra Serif" w:hAnsi="PT Astra Serif" w:cs="Times New Roman"/>
          <w:sz w:val="20"/>
          <w:szCs w:val="20"/>
        </w:rPr>
        <w:t xml:space="preserve"> в стоимость самого товара и не возвращаются поставщику.</w:t>
      </w:r>
      <w:r w:rsidR="00D30636" w:rsidRPr="00765A80">
        <w:rPr>
          <w:rFonts w:ascii="PT Astra Serif" w:hAnsi="PT Astra Serif" w:cs="Times New Roman"/>
          <w:sz w:val="20"/>
          <w:szCs w:val="20"/>
        </w:rPr>
        <w:t xml:space="preserve"> Товар и упаковка товара должны соответствовать </w:t>
      </w:r>
      <w:r w:rsidR="00C47755" w:rsidRPr="00765A80">
        <w:rPr>
          <w:rFonts w:ascii="PT Astra Serif" w:hAnsi="PT Astra Serif" w:cs="Times New Roman"/>
          <w:sz w:val="20"/>
          <w:szCs w:val="20"/>
        </w:rPr>
        <w:t>условиям контракта и требованиям</w:t>
      </w:r>
      <w:r w:rsidR="00773F5A" w:rsidRPr="00765A80">
        <w:rPr>
          <w:rFonts w:ascii="PT Astra Serif" w:hAnsi="PT Astra Serif" w:cs="Times New Roman"/>
          <w:sz w:val="20"/>
          <w:szCs w:val="20"/>
        </w:rPr>
        <w:t xml:space="preserve"> ГОСТ, действующим на момент приемки в Российской Федерации.</w:t>
      </w:r>
    </w:p>
    <w:p w:rsidR="00CB2185" w:rsidRPr="00765A80" w:rsidRDefault="00CB2185"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3.3. Маркировка товара должна быть читаема, написана на русском языке (с переводом на русский язык), и содержать: наименование товара, наименование и юридический адрес производителя, дату выпуска и срок годности (хранения) товара.</w:t>
      </w:r>
    </w:p>
    <w:p w:rsidR="00F06209" w:rsidRPr="00765A80" w:rsidRDefault="00CB2185" w:rsidP="009619F7">
      <w:pPr>
        <w:spacing w:after="0" w:line="240" w:lineRule="auto"/>
        <w:ind w:firstLine="709"/>
        <w:jc w:val="both"/>
        <w:rPr>
          <w:rFonts w:ascii="PT Astra Serif" w:hAnsi="PT Astra Serif" w:cs="Times New Roman"/>
          <w:sz w:val="20"/>
          <w:szCs w:val="20"/>
          <w:lang w:eastAsia="ar-SA"/>
        </w:rPr>
      </w:pPr>
      <w:r w:rsidRPr="00765A80">
        <w:rPr>
          <w:rFonts w:ascii="PT Astra Serif" w:hAnsi="PT Astra Serif" w:cs="Times New Roman"/>
          <w:sz w:val="20"/>
          <w:szCs w:val="20"/>
        </w:rPr>
        <w:t xml:space="preserve">3.4. </w:t>
      </w:r>
      <w:r w:rsidR="00F06209" w:rsidRPr="00765A80">
        <w:rPr>
          <w:rFonts w:ascii="PT Astra Serif" w:hAnsi="PT Astra Serif" w:cs="Times New Roman"/>
          <w:sz w:val="20"/>
          <w:szCs w:val="20"/>
          <w:lang w:eastAsia="ar-SA"/>
        </w:rPr>
        <w:t>Остаточный срок годности на момент поставки должен составлять не менее 80% от срока годности, установленного производителем.</w:t>
      </w:r>
    </w:p>
    <w:p w:rsidR="00CB2185" w:rsidRPr="00765A80" w:rsidRDefault="00CB2185"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 xml:space="preserve">3.5. В случае обнаружения недостатков товара Государственный заказчик  вправе предъявлять Поставщику требование о замене товара ненадлежащего качества. Срок замены товара ненадлежащего качества составляет </w:t>
      </w:r>
      <w:r w:rsidR="00F06209" w:rsidRPr="00765A80">
        <w:rPr>
          <w:rFonts w:ascii="PT Astra Serif" w:hAnsi="PT Astra Serif" w:cs="Times New Roman"/>
          <w:b/>
          <w:sz w:val="20"/>
          <w:szCs w:val="20"/>
        </w:rPr>
        <w:t>15</w:t>
      </w:r>
      <w:r w:rsidRPr="00765A80">
        <w:rPr>
          <w:rFonts w:ascii="PT Astra Serif" w:hAnsi="PT Astra Serif" w:cs="Times New Roman"/>
          <w:b/>
          <w:sz w:val="20"/>
          <w:szCs w:val="20"/>
        </w:rPr>
        <w:t xml:space="preserve"> (</w:t>
      </w:r>
      <w:r w:rsidR="00F06209" w:rsidRPr="00765A80">
        <w:rPr>
          <w:rFonts w:ascii="PT Astra Serif" w:hAnsi="PT Astra Serif" w:cs="Times New Roman"/>
          <w:b/>
          <w:sz w:val="20"/>
          <w:szCs w:val="20"/>
        </w:rPr>
        <w:t>пятнадцать</w:t>
      </w:r>
      <w:r w:rsidRPr="00765A80">
        <w:rPr>
          <w:rFonts w:ascii="PT Astra Serif" w:hAnsi="PT Astra Serif" w:cs="Times New Roman"/>
          <w:b/>
          <w:sz w:val="20"/>
          <w:szCs w:val="20"/>
        </w:rPr>
        <w:t>)</w:t>
      </w:r>
      <w:r w:rsidRPr="00765A80">
        <w:rPr>
          <w:rFonts w:ascii="PT Astra Serif" w:hAnsi="PT Astra Serif" w:cs="Times New Roman"/>
          <w:sz w:val="20"/>
          <w:szCs w:val="20"/>
        </w:rPr>
        <w:t xml:space="preserve"> календарных дней с момента получения Поставщиком письменного требования Государственного заказчика о замене товара ненадлежащего качества. В данный срок входит время, затраченное на транспортировку товара. Порядок замены товара ненадлежащего качества устанавливается в соответствии с нормами действующего законодательства.</w:t>
      </w:r>
    </w:p>
    <w:p w:rsidR="00CB2185" w:rsidRPr="00765A80" w:rsidRDefault="00CB2185"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3.6. 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rsidR="00CB2185" w:rsidRPr="00765A80" w:rsidRDefault="00CB2185" w:rsidP="009619F7">
      <w:pPr>
        <w:pStyle w:val="a7"/>
        <w:ind w:firstLine="709"/>
        <w:rPr>
          <w:rFonts w:ascii="PT Astra Serif" w:hAnsi="PT Astra Serif"/>
          <w:noProof/>
        </w:rPr>
      </w:pPr>
      <w:r w:rsidRPr="00765A80">
        <w:rPr>
          <w:rFonts w:ascii="PT Astra Serif" w:hAnsi="PT Astra Serif"/>
          <w:noProof/>
        </w:rPr>
        <w:t xml:space="preserve">3.7.  Приемка </w:t>
      </w:r>
      <w:r w:rsidRPr="00765A80">
        <w:rPr>
          <w:rFonts w:ascii="PT Astra Serif" w:hAnsi="PT Astra Serif"/>
        </w:rPr>
        <w:t>товара</w:t>
      </w:r>
      <w:r w:rsidRPr="00765A80">
        <w:rPr>
          <w:rFonts w:ascii="PT Astra Serif" w:hAnsi="PT Astra Serif"/>
          <w:noProof/>
        </w:rPr>
        <w:t xml:space="preserve"> на соответствие количества, комплектности и качества, требованиям, установленным настоящим контрактом, осуществляется Государственным заказчиком в порядке, установленным действующим законодательством и конрактом.</w:t>
      </w:r>
    </w:p>
    <w:p w:rsidR="00EF73CD" w:rsidRPr="00765A80" w:rsidRDefault="00EF73CD" w:rsidP="00EF73CD">
      <w:pPr>
        <w:spacing w:after="0"/>
        <w:rPr>
          <w:rFonts w:ascii="PT Astra Serif" w:hAnsi="PT Astra Serif"/>
          <w:sz w:val="20"/>
          <w:szCs w:val="20"/>
          <w:lang w:eastAsia="ru-RU"/>
        </w:rPr>
      </w:pPr>
      <w:r w:rsidRPr="00765A80">
        <w:rPr>
          <w:rFonts w:ascii="PT Astra Serif" w:hAnsi="PT Astra Serif"/>
          <w:sz w:val="20"/>
          <w:szCs w:val="20"/>
          <w:lang w:eastAsia="ru-RU"/>
        </w:rPr>
        <w:t xml:space="preserve">              3.8. </w:t>
      </w:r>
      <w:r w:rsidRPr="00765A80">
        <w:rPr>
          <w:rFonts w:ascii="PT Astra Serif" w:hAnsi="PT Astra Serif"/>
          <w:noProof/>
          <w:sz w:val="20"/>
          <w:szCs w:val="20"/>
        </w:rPr>
        <w:t>При отсутствии претензий относительно количества товара, качества и безопасности товара, Государственный заказчик подписывает документы подтверждающие поставку товара.</w:t>
      </w:r>
    </w:p>
    <w:p w:rsidR="002B2F0D" w:rsidRPr="00765A80" w:rsidRDefault="00EF73CD" w:rsidP="00396716">
      <w:pPr>
        <w:jc w:val="both"/>
        <w:rPr>
          <w:rFonts w:ascii="PT Astra Serif" w:hAnsi="PT Astra Serif"/>
          <w:sz w:val="20"/>
          <w:szCs w:val="20"/>
          <w:lang w:eastAsia="ru-RU"/>
        </w:rPr>
      </w:pPr>
      <w:r w:rsidRPr="00765A80">
        <w:rPr>
          <w:rFonts w:ascii="PT Astra Serif" w:hAnsi="PT Astra Serif"/>
          <w:sz w:val="20"/>
          <w:szCs w:val="20"/>
          <w:lang w:eastAsia="ru-RU"/>
        </w:rPr>
        <w:t xml:space="preserve">              </w:t>
      </w:r>
      <w:r w:rsidRPr="00765A80">
        <w:rPr>
          <w:rFonts w:ascii="PT Astra Serif" w:hAnsi="PT Astra Serif" w:cs="Times New Roman"/>
          <w:sz w:val="20"/>
          <w:szCs w:val="20"/>
        </w:rPr>
        <w:t>3.9</w:t>
      </w:r>
      <w:r w:rsidR="00CB2185" w:rsidRPr="00765A80">
        <w:rPr>
          <w:rFonts w:ascii="PT Astra Serif" w:hAnsi="PT Astra Serif" w:cs="Times New Roman"/>
          <w:sz w:val="20"/>
          <w:szCs w:val="20"/>
        </w:rPr>
        <w:t>. При расторжении Контракта гарантийные обязательства Поставщика по Контракту  не прекращаются.</w:t>
      </w:r>
    </w:p>
    <w:p w:rsidR="00CB2185" w:rsidRPr="00765A80" w:rsidRDefault="00CB2185" w:rsidP="009619F7">
      <w:pPr>
        <w:spacing w:after="0" w:line="240" w:lineRule="auto"/>
        <w:jc w:val="center"/>
        <w:rPr>
          <w:rFonts w:ascii="PT Astra Serif" w:hAnsi="PT Astra Serif" w:cs="Times New Roman"/>
          <w:b/>
          <w:sz w:val="20"/>
          <w:szCs w:val="20"/>
        </w:rPr>
      </w:pPr>
      <w:r w:rsidRPr="00765A80">
        <w:rPr>
          <w:rFonts w:ascii="PT Astra Serif" w:hAnsi="PT Astra Serif" w:cs="Times New Roman"/>
          <w:b/>
          <w:sz w:val="20"/>
          <w:szCs w:val="20"/>
        </w:rPr>
        <w:t>4. Срок и место поставки товара.</w:t>
      </w:r>
    </w:p>
    <w:p w:rsidR="00984A7A" w:rsidRPr="00765A80" w:rsidRDefault="00CB2185" w:rsidP="00984A7A">
      <w:pPr>
        <w:spacing w:after="0" w:line="240" w:lineRule="auto"/>
        <w:ind w:firstLine="709"/>
        <w:jc w:val="both"/>
        <w:rPr>
          <w:rFonts w:ascii="PT Astra Serif" w:hAnsi="PT Astra Serif" w:cs="Times New Roman"/>
          <w:b/>
          <w:sz w:val="20"/>
          <w:szCs w:val="20"/>
        </w:rPr>
      </w:pPr>
      <w:r w:rsidRPr="00765A80">
        <w:rPr>
          <w:rFonts w:ascii="PT Astra Serif" w:hAnsi="PT Astra Serif" w:cs="Times New Roman"/>
          <w:sz w:val="20"/>
          <w:szCs w:val="20"/>
        </w:rPr>
        <w:t xml:space="preserve">4.1. </w:t>
      </w:r>
      <w:r w:rsidR="00984A7A" w:rsidRPr="00765A80">
        <w:rPr>
          <w:rFonts w:ascii="PT Astra Serif" w:hAnsi="PT Astra Serif" w:cs="Times New Roman"/>
          <w:sz w:val="20"/>
          <w:szCs w:val="20"/>
        </w:rPr>
        <w:t xml:space="preserve">Поставка товара производиться до склада «Государственного заказчика». Под складом «Государственного заказчика» относительно настоящего контракта «Стороны» понимают склад МТС «Государственного заказчика» расположенный у п. Междуреченский </w:t>
      </w:r>
      <w:proofErr w:type="spellStart"/>
      <w:r w:rsidR="00984A7A" w:rsidRPr="00765A80">
        <w:rPr>
          <w:rFonts w:ascii="PT Astra Serif" w:hAnsi="PT Astra Serif" w:cs="Times New Roman"/>
          <w:sz w:val="20"/>
          <w:szCs w:val="20"/>
        </w:rPr>
        <w:t>Пинежский</w:t>
      </w:r>
      <w:proofErr w:type="spellEnd"/>
      <w:r w:rsidR="00984A7A" w:rsidRPr="00765A80">
        <w:rPr>
          <w:rFonts w:ascii="PT Astra Serif" w:hAnsi="PT Astra Serif" w:cs="Times New Roman"/>
          <w:sz w:val="20"/>
          <w:szCs w:val="20"/>
        </w:rPr>
        <w:t xml:space="preserve"> </w:t>
      </w:r>
      <w:r w:rsidR="00396716" w:rsidRPr="00765A80">
        <w:rPr>
          <w:rFonts w:ascii="PT Astra Serif" w:hAnsi="PT Astra Serif" w:cs="Times New Roman"/>
          <w:sz w:val="20"/>
          <w:szCs w:val="20"/>
        </w:rPr>
        <w:t>район</w:t>
      </w:r>
      <w:r w:rsidR="00984A7A" w:rsidRPr="00765A80">
        <w:rPr>
          <w:rFonts w:ascii="PT Astra Serif" w:hAnsi="PT Astra Serif" w:cs="Times New Roman"/>
          <w:sz w:val="20"/>
          <w:szCs w:val="20"/>
        </w:rPr>
        <w:t xml:space="preserve">, Архангельской области в рабочие дни с предварительным телефонным уведомлением за 2 (два) рабочих дня до даты доставки. Время доставки товара с 09:00 до 12:00 и с 14:00 до 16:00 часов (время Московское).  Конкретное время доставки согласовывается с заказчиком. </w:t>
      </w:r>
    </w:p>
    <w:p w:rsidR="00CB2185" w:rsidRPr="00765A80" w:rsidRDefault="00CB2185" w:rsidP="009619F7">
      <w:pPr>
        <w:spacing w:after="0" w:line="240" w:lineRule="auto"/>
        <w:ind w:firstLine="709"/>
        <w:jc w:val="both"/>
        <w:rPr>
          <w:rFonts w:ascii="PT Astra Serif" w:hAnsi="PT Astra Serif" w:cs="Times New Roman"/>
          <w:b/>
          <w:color w:val="FF0000"/>
          <w:sz w:val="20"/>
          <w:szCs w:val="20"/>
        </w:rPr>
      </w:pPr>
      <w:r w:rsidRPr="00765A80">
        <w:rPr>
          <w:rFonts w:ascii="PT Astra Serif" w:hAnsi="PT Astra Serif" w:cs="Times New Roman"/>
          <w:sz w:val="20"/>
          <w:szCs w:val="20"/>
        </w:rPr>
        <w:t xml:space="preserve">4.2. Срок поставки: в течение </w:t>
      </w:r>
      <w:r w:rsidR="00E93BFD" w:rsidRPr="00765A80">
        <w:rPr>
          <w:rFonts w:ascii="PT Astra Serif" w:hAnsi="PT Astra Serif" w:cs="Times New Roman"/>
          <w:sz w:val="20"/>
          <w:szCs w:val="20"/>
        </w:rPr>
        <w:t>15 (пятнадцати</w:t>
      </w:r>
      <w:r w:rsidR="00230498" w:rsidRPr="00765A80">
        <w:rPr>
          <w:rFonts w:ascii="PT Astra Serif" w:hAnsi="PT Astra Serif" w:cs="Times New Roman"/>
          <w:sz w:val="20"/>
          <w:szCs w:val="20"/>
        </w:rPr>
        <w:t xml:space="preserve">) </w:t>
      </w:r>
      <w:r w:rsidRPr="00765A80">
        <w:rPr>
          <w:rFonts w:ascii="PT Astra Serif" w:hAnsi="PT Astra Serif" w:cs="Times New Roman"/>
          <w:sz w:val="20"/>
          <w:szCs w:val="20"/>
        </w:rPr>
        <w:t xml:space="preserve">календарных дней </w:t>
      </w:r>
      <w:proofErr w:type="gramStart"/>
      <w:r w:rsidRPr="00765A80">
        <w:rPr>
          <w:rFonts w:ascii="PT Astra Serif" w:hAnsi="PT Astra Serif" w:cs="Times New Roman"/>
          <w:sz w:val="20"/>
          <w:szCs w:val="20"/>
        </w:rPr>
        <w:t>с даты заключения</w:t>
      </w:r>
      <w:proofErr w:type="gramEnd"/>
      <w:r w:rsidRPr="00765A80">
        <w:rPr>
          <w:rFonts w:ascii="PT Astra Serif" w:hAnsi="PT Astra Serif" w:cs="Times New Roman"/>
          <w:sz w:val="20"/>
          <w:szCs w:val="20"/>
        </w:rPr>
        <w:t xml:space="preserve"> Государственного контракта. </w:t>
      </w:r>
    </w:p>
    <w:p w:rsidR="00CB2185" w:rsidRPr="00765A80" w:rsidRDefault="00CD47CE"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4.3</w:t>
      </w:r>
      <w:r w:rsidR="00CB2185" w:rsidRPr="00765A80">
        <w:rPr>
          <w:rFonts w:ascii="PT Astra Serif" w:hAnsi="PT Astra Serif" w:cs="Times New Roman"/>
          <w:sz w:val="20"/>
          <w:szCs w:val="20"/>
        </w:rPr>
        <w:t>. Обязанность Поставщика передать товар Государственному заказчику считается исполненной с момента подписания документов о приемке товара Государственным заказчиком.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CB2185" w:rsidRPr="00765A80" w:rsidRDefault="00CB2185"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4.</w:t>
      </w:r>
      <w:r w:rsidR="00CD47CE" w:rsidRPr="00765A80">
        <w:rPr>
          <w:rFonts w:ascii="PT Astra Serif" w:hAnsi="PT Astra Serif" w:cs="Times New Roman"/>
          <w:sz w:val="20"/>
          <w:szCs w:val="20"/>
        </w:rPr>
        <w:t>4</w:t>
      </w:r>
      <w:r w:rsidRPr="00765A80">
        <w:rPr>
          <w:rFonts w:ascii="PT Astra Serif" w:hAnsi="PT Astra Serif" w:cs="Times New Roman"/>
          <w:sz w:val="20"/>
          <w:szCs w:val="20"/>
        </w:rPr>
        <w:t>. Поставщик обязуется передать Государственному заказчику товар, не обремененный правами третьих лиц.</w:t>
      </w:r>
    </w:p>
    <w:p w:rsidR="00CB2185" w:rsidRPr="00765A80" w:rsidRDefault="00CB2185" w:rsidP="00202EBA">
      <w:pPr>
        <w:autoSpaceDE w:val="0"/>
        <w:autoSpaceDN w:val="0"/>
        <w:adjustRightInd w:val="0"/>
        <w:spacing w:after="0"/>
        <w:ind w:firstLine="708"/>
        <w:jc w:val="both"/>
        <w:rPr>
          <w:rFonts w:ascii="PT Astra Serif" w:hAnsi="PT Astra Serif" w:cs="Times New Roman"/>
          <w:sz w:val="20"/>
          <w:szCs w:val="20"/>
        </w:rPr>
      </w:pPr>
      <w:r w:rsidRPr="00765A80">
        <w:rPr>
          <w:rFonts w:ascii="PT Astra Serif" w:hAnsi="PT Astra Serif" w:cs="Times New Roman"/>
          <w:sz w:val="20"/>
          <w:szCs w:val="20"/>
        </w:rPr>
        <w:t>4.</w:t>
      </w:r>
      <w:r w:rsidR="00CD47CE" w:rsidRPr="00765A80">
        <w:rPr>
          <w:rFonts w:ascii="PT Astra Serif" w:hAnsi="PT Astra Serif" w:cs="Times New Roman"/>
          <w:sz w:val="20"/>
          <w:szCs w:val="20"/>
        </w:rPr>
        <w:t>5</w:t>
      </w:r>
      <w:r w:rsidRPr="00765A80">
        <w:rPr>
          <w:rFonts w:ascii="PT Astra Serif" w:hAnsi="PT Astra Serif" w:cs="Times New Roman"/>
          <w:sz w:val="20"/>
          <w:szCs w:val="20"/>
        </w:rPr>
        <w:t xml:space="preserve">. </w:t>
      </w:r>
      <w:r w:rsidR="00202EBA" w:rsidRPr="00765A80">
        <w:rPr>
          <w:rFonts w:ascii="PT Astra Serif" w:hAnsi="PT Astra Serif" w:cs="Times New Roman"/>
          <w:sz w:val="20"/>
          <w:szCs w:val="20"/>
        </w:rPr>
        <w:t>Поставка товара должна сопровождаться документами: сертификатом и/или декларацией о соответствии, оформленными в соответствии с требованиями действующего законодательства (копии сертификата или декларации должны быть заверены держателем подлинника сертификата).</w:t>
      </w:r>
    </w:p>
    <w:p w:rsidR="00472166" w:rsidRPr="00765A80" w:rsidRDefault="00CB2185"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4.</w:t>
      </w:r>
      <w:r w:rsidR="00CD47CE" w:rsidRPr="00765A80">
        <w:rPr>
          <w:rFonts w:ascii="PT Astra Serif" w:hAnsi="PT Astra Serif" w:cs="Times New Roman"/>
          <w:sz w:val="20"/>
          <w:szCs w:val="20"/>
        </w:rPr>
        <w:t>6</w:t>
      </w:r>
      <w:r w:rsidRPr="00765A80">
        <w:rPr>
          <w:rFonts w:ascii="PT Astra Serif" w:hAnsi="PT Astra Serif" w:cs="Times New Roman"/>
          <w:sz w:val="20"/>
          <w:szCs w:val="20"/>
        </w:rPr>
        <w:t>. Тара (упаковка) передаваемая в составе товара является собственностью государственного заказчика и возврату не подлежит.</w:t>
      </w:r>
    </w:p>
    <w:p w:rsidR="00C22225" w:rsidRPr="00765A80" w:rsidRDefault="00C22225" w:rsidP="009619F7">
      <w:pPr>
        <w:spacing w:after="0" w:line="240" w:lineRule="auto"/>
        <w:ind w:firstLine="567"/>
        <w:jc w:val="center"/>
        <w:rPr>
          <w:rFonts w:ascii="PT Astra Serif" w:hAnsi="PT Astra Serif" w:cs="Times New Roman"/>
          <w:sz w:val="20"/>
          <w:szCs w:val="20"/>
        </w:rPr>
      </w:pPr>
    </w:p>
    <w:p w:rsidR="00CB2185" w:rsidRPr="00765A80" w:rsidRDefault="00EF73CD" w:rsidP="009619F7">
      <w:pPr>
        <w:widowControl w:val="0"/>
        <w:spacing w:after="0" w:line="240" w:lineRule="auto"/>
        <w:jc w:val="center"/>
        <w:rPr>
          <w:rFonts w:ascii="PT Astra Serif" w:hAnsi="PT Astra Serif" w:cs="Times New Roman"/>
          <w:b/>
          <w:sz w:val="20"/>
          <w:szCs w:val="20"/>
        </w:rPr>
      </w:pPr>
      <w:r w:rsidRPr="00765A80">
        <w:rPr>
          <w:rFonts w:ascii="PT Astra Serif" w:hAnsi="PT Astra Serif" w:cs="Times New Roman"/>
          <w:b/>
          <w:sz w:val="20"/>
          <w:szCs w:val="20"/>
        </w:rPr>
        <w:t>5</w:t>
      </w:r>
      <w:r w:rsidR="00CB2185" w:rsidRPr="00765A80">
        <w:rPr>
          <w:rFonts w:ascii="PT Astra Serif" w:hAnsi="PT Astra Serif" w:cs="Times New Roman"/>
          <w:b/>
          <w:sz w:val="20"/>
          <w:szCs w:val="20"/>
        </w:rPr>
        <w:t>. Права и обязанности сторон</w:t>
      </w:r>
    </w:p>
    <w:p w:rsidR="00CB2185" w:rsidRPr="00765A80" w:rsidRDefault="00396716" w:rsidP="009619F7">
      <w:pPr>
        <w:widowControl w:val="0"/>
        <w:spacing w:after="0" w:line="240" w:lineRule="auto"/>
        <w:ind w:firstLine="709"/>
        <w:jc w:val="both"/>
        <w:rPr>
          <w:rFonts w:ascii="PT Astra Serif" w:hAnsi="PT Astra Serif" w:cs="Times New Roman"/>
          <w:b/>
          <w:sz w:val="20"/>
          <w:szCs w:val="20"/>
        </w:rPr>
      </w:pPr>
      <w:r w:rsidRPr="00765A80">
        <w:rPr>
          <w:rFonts w:ascii="PT Astra Serif" w:hAnsi="PT Astra Serif" w:cs="Times New Roman"/>
          <w:b/>
          <w:bCs/>
          <w:sz w:val="20"/>
          <w:szCs w:val="20"/>
        </w:rPr>
        <w:t>5</w:t>
      </w:r>
      <w:r w:rsidR="00CB2185" w:rsidRPr="00765A80">
        <w:rPr>
          <w:rFonts w:ascii="PT Astra Serif" w:hAnsi="PT Astra Serif" w:cs="Times New Roman"/>
          <w:b/>
          <w:bCs/>
          <w:sz w:val="20"/>
          <w:szCs w:val="20"/>
        </w:rPr>
        <w:t xml:space="preserve">.1. Государственный заказчик </w:t>
      </w:r>
      <w:r w:rsidR="00CB2185" w:rsidRPr="00765A80">
        <w:rPr>
          <w:rFonts w:ascii="PT Astra Serif" w:hAnsi="PT Astra Serif" w:cs="Times New Roman"/>
          <w:b/>
          <w:sz w:val="20"/>
          <w:szCs w:val="20"/>
        </w:rPr>
        <w:t>обязуется:</w:t>
      </w:r>
    </w:p>
    <w:p w:rsidR="00CB2185" w:rsidRPr="00765A80" w:rsidRDefault="00396716"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5</w:t>
      </w:r>
      <w:r w:rsidR="00CB2185" w:rsidRPr="00765A80">
        <w:rPr>
          <w:rFonts w:ascii="PT Astra Serif" w:hAnsi="PT Astra Serif" w:cs="Times New Roman"/>
          <w:sz w:val="20"/>
          <w:szCs w:val="20"/>
        </w:rPr>
        <w:t xml:space="preserve">.1.1. Осуществлять </w:t>
      </w:r>
      <w:proofErr w:type="gramStart"/>
      <w:r w:rsidR="00CB2185" w:rsidRPr="00765A80">
        <w:rPr>
          <w:rFonts w:ascii="PT Astra Serif" w:hAnsi="PT Astra Serif" w:cs="Times New Roman"/>
          <w:sz w:val="20"/>
          <w:szCs w:val="20"/>
        </w:rPr>
        <w:t>контроль за</w:t>
      </w:r>
      <w:proofErr w:type="gramEnd"/>
      <w:r w:rsidR="00CB2185" w:rsidRPr="00765A80">
        <w:rPr>
          <w:rFonts w:ascii="PT Astra Serif" w:hAnsi="PT Astra Serif" w:cs="Times New Roman"/>
          <w:sz w:val="20"/>
          <w:szCs w:val="20"/>
        </w:rPr>
        <w:t xml:space="preserve"> осуществлени</w:t>
      </w:r>
      <w:r w:rsidR="006448FF" w:rsidRPr="00765A80">
        <w:rPr>
          <w:rFonts w:ascii="PT Astra Serif" w:hAnsi="PT Astra Serif" w:cs="Times New Roman"/>
          <w:sz w:val="20"/>
          <w:szCs w:val="20"/>
        </w:rPr>
        <w:t xml:space="preserve">ем Поставщиком поставки товара в </w:t>
      </w:r>
      <w:r w:rsidR="00CB2185" w:rsidRPr="00765A80">
        <w:rPr>
          <w:rFonts w:ascii="PT Astra Serif" w:hAnsi="PT Astra Serif" w:cs="Times New Roman"/>
          <w:sz w:val="20"/>
          <w:szCs w:val="20"/>
        </w:rPr>
        <w:t>соответствии с Контрактом.</w:t>
      </w:r>
    </w:p>
    <w:p w:rsidR="00CB2185" w:rsidRPr="00765A80" w:rsidRDefault="00396716"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5</w:t>
      </w:r>
      <w:r w:rsidR="00CB2185" w:rsidRPr="00765A80">
        <w:rPr>
          <w:rFonts w:ascii="PT Astra Serif" w:hAnsi="PT Astra Serif" w:cs="Times New Roman"/>
          <w:sz w:val="20"/>
          <w:szCs w:val="20"/>
        </w:rPr>
        <w:t>.1.2. Обеспечить приемку товара Государственным заказчиком в соответствии с условиями Контракта.</w:t>
      </w:r>
    </w:p>
    <w:p w:rsidR="00CB2185" w:rsidRPr="00765A80" w:rsidRDefault="00396716"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5</w:t>
      </w:r>
      <w:r w:rsidR="00CB2185" w:rsidRPr="00765A80">
        <w:rPr>
          <w:rFonts w:ascii="PT Astra Serif" w:hAnsi="PT Astra Serif" w:cs="Times New Roman"/>
          <w:sz w:val="20"/>
          <w:szCs w:val="20"/>
        </w:rPr>
        <w:t xml:space="preserve">.1.3. Обеспечить оплату товара в соответствии с условиями Контракта. </w:t>
      </w:r>
    </w:p>
    <w:p w:rsidR="00CB2185" w:rsidRPr="00765A80" w:rsidRDefault="00396716"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5</w:t>
      </w:r>
      <w:r w:rsidR="00CB2185" w:rsidRPr="00765A80">
        <w:rPr>
          <w:rFonts w:ascii="PT Astra Serif" w:hAnsi="PT Astra Serif" w:cs="Times New Roman"/>
          <w:sz w:val="20"/>
          <w:szCs w:val="20"/>
        </w:rPr>
        <w:t>.1.4. Взыскивать пени и штраф</w:t>
      </w:r>
      <w:r w:rsidR="00B36F80" w:rsidRPr="00765A80">
        <w:rPr>
          <w:rFonts w:ascii="PT Astra Serif" w:hAnsi="PT Astra Serif" w:cs="Times New Roman"/>
          <w:sz w:val="20"/>
          <w:szCs w:val="20"/>
        </w:rPr>
        <w:t>,</w:t>
      </w:r>
      <w:r w:rsidR="00CB2185" w:rsidRPr="00765A80">
        <w:rPr>
          <w:rFonts w:ascii="PT Astra Serif" w:hAnsi="PT Astra Serif" w:cs="Times New Roman"/>
          <w:sz w:val="20"/>
          <w:szCs w:val="20"/>
        </w:rPr>
        <w:t xml:space="preserve"> в соответствии с </w:t>
      </w:r>
      <w:r w:rsidR="00B36F80" w:rsidRPr="00765A80">
        <w:rPr>
          <w:rFonts w:ascii="PT Astra Serif" w:hAnsi="PT Astra Serif" w:cs="Times New Roman"/>
          <w:sz w:val="20"/>
          <w:szCs w:val="20"/>
        </w:rPr>
        <w:t xml:space="preserve">условиями </w:t>
      </w:r>
      <w:r w:rsidR="00CB2185" w:rsidRPr="00765A80">
        <w:rPr>
          <w:rFonts w:ascii="PT Astra Serif" w:hAnsi="PT Astra Serif" w:cs="Times New Roman"/>
          <w:sz w:val="20"/>
          <w:szCs w:val="20"/>
        </w:rPr>
        <w:t>контракта</w:t>
      </w:r>
      <w:r w:rsidR="00B36F80" w:rsidRPr="00765A80">
        <w:rPr>
          <w:rFonts w:ascii="PT Astra Serif" w:hAnsi="PT Astra Serif" w:cs="Times New Roman"/>
          <w:sz w:val="20"/>
          <w:szCs w:val="20"/>
        </w:rPr>
        <w:t>,</w:t>
      </w:r>
      <w:r w:rsidR="00CB2185" w:rsidRPr="00765A80">
        <w:rPr>
          <w:rFonts w:ascii="PT Astra Serif" w:hAnsi="PT Astra Serif" w:cs="Times New Roman"/>
          <w:sz w:val="20"/>
          <w:szCs w:val="20"/>
        </w:rPr>
        <w:t xml:space="preserve"> за неисполнение или ненадлежащее исполнение Поставщиком обязательств, предусмотренных Контрактом.</w:t>
      </w:r>
    </w:p>
    <w:p w:rsidR="00CB2185" w:rsidRPr="00765A80" w:rsidRDefault="00396716"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5</w:t>
      </w:r>
      <w:r w:rsidR="00CB2185" w:rsidRPr="00765A80">
        <w:rPr>
          <w:rFonts w:ascii="PT Astra Serif" w:hAnsi="PT Astra Serif" w:cs="Times New Roman"/>
          <w:sz w:val="20"/>
          <w:szCs w:val="20"/>
        </w:rPr>
        <w:t xml:space="preserve">.1.5.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w:t>
      </w:r>
      <w:r w:rsidR="00CB2185" w:rsidRPr="00765A80">
        <w:rPr>
          <w:rFonts w:ascii="PT Astra Serif" w:hAnsi="PT Astra Serif" w:cs="Times New Roman"/>
          <w:sz w:val="20"/>
          <w:szCs w:val="20"/>
        </w:rPr>
        <w:lastRenderedPageBreak/>
        <w:t>его качеству, на основании подписанных Поставщиком и Государственным заказчиком актов приема-передачи товара.</w:t>
      </w:r>
    </w:p>
    <w:p w:rsidR="00CB2185" w:rsidRPr="00765A80" w:rsidRDefault="00396716"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5</w:t>
      </w:r>
      <w:r w:rsidR="00CB2185" w:rsidRPr="00765A80">
        <w:rPr>
          <w:rFonts w:ascii="PT Astra Serif" w:hAnsi="PT Astra Serif" w:cs="Times New Roman"/>
          <w:sz w:val="20"/>
          <w:szCs w:val="20"/>
        </w:rPr>
        <w:t xml:space="preserve">.1.6. </w:t>
      </w:r>
      <w:proofErr w:type="gramStart"/>
      <w:r w:rsidR="00CB2185" w:rsidRPr="00765A80">
        <w:rPr>
          <w:rFonts w:ascii="PT Astra Serif" w:hAnsi="PT Astra Serif" w:cs="Times New Roman"/>
          <w:sz w:val="20"/>
          <w:szCs w:val="20"/>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CB2185" w:rsidRPr="00765A80" w:rsidRDefault="00396716"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5</w:t>
      </w:r>
      <w:r w:rsidR="00CB2185" w:rsidRPr="00765A80">
        <w:rPr>
          <w:rFonts w:ascii="PT Astra Serif" w:hAnsi="PT Astra Serif" w:cs="Times New Roman"/>
          <w:sz w:val="20"/>
          <w:szCs w:val="20"/>
        </w:rPr>
        <w:t>.1.7.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CB2185" w:rsidRPr="00765A80" w:rsidRDefault="00396716"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5</w:t>
      </w:r>
      <w:r w:rsidR="00CB2185" w:rsidRPr="00765A80">
        <w:rPr>
          <w:rFonts w:ascii="PT Astra Serif" w:hAnsi="PT Astra Serif" w:cs="Times New Roman"/>
          <w:sz w:val="20"/>
          <w:szCs w:val="20"/>
        </w:rPr>
        <w:t>.1.8.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определениям поставщика.</w:t>
      </w:r>
    </w:p>
    <w:p w:rsidR="00CB2185" w:rsidRPr="00765A80" w:rsidRDefault="00396716" w:rsidP="009619F7">
      <w:pPr>
        <w:autoSpaceDE w:val="0"/>
        <w:autoSpaceDN w:val="0"/>
        <w:adjustRightInd w:val="0"/>
        <w:spacing w:after="0" w:line="240" w:lineRule="auto"/>
        <w:ind w:firstLine="709"/>
        <w:jc w:val="both"/>
        <w:rPr>
          <w:rFonts w:ascii="PT Astra Serif" w:eastAsia="Calibri" w:hAnsi="PT Astra Serif" w:cs="Times New Roman"/>
          <w:sz w:val="20"/>
          <w:szCs w:val="20"/>
          <w:lang w:eastAsia="ru-RU"/>
        </w:rPr>
      </w:pPr>
      <w:r w:rsidRPr="00765A80">
        <w:rPr>
          <w:rFonts w:ascii="PT Astra Serif" w:eastAsia="Calibri" w:hAnsi="PT Astra Serif" w:cs="Times New Roman"/>
          <w:sz w:val="20"/>
          <w:szCs w:val="20"/>
          <w:lang w:eastAsia="ru-RU"/>
        </w:rPr>
        <w:t>5</w:t>
      </w:r>
      <w:r w:rsidR="00CB2185" w:rsidRPr="00765A80">
        <w:rPr>
          <w:rFonts w:ascii="PT Astra Serif" w:eastAsia="Calibri" w:hAnsi="PT Astra Serif" w:cs="Times New Roman"/>
          <w:sz w:val="20"/>
          <w:szCs w:val="20"/>
          <w:lang w:eastAsia="ru-RU"/>
        </w:rPr>
        <w:t xml:space="preserve">.1.9. </w:t>
      </w:r>
      <w:r w:rsidR="00CB2185" w:rsidRPr="00765A80">
        <w:rPr>
          <w:rFonts w:ascii="PT Astra Serif" w:hAnsi="PT Astra Serif" w:cs="Times New Roman"/>
          <w:noProof/>
          <w:sz w:val="20"/>
          <w:szCs w:val="20"/>
        </w:rPr>
        <w:t>Осуществлять конроль за исполнением Контракта без вмешательства в оперативно-хозяйственную деятельность Поставщика.</w:t>
      </w:r>
    </w:p>
    <w:p w:rsidR="00CB2185" w:rsidRPr="00765A80" w:rsidRDefault="00396716" w:rsidP="009619F7">
      <w:pPr>
        <w:pStyle w:val="a6"/>
        <w:ind w:firstLine="709"/>
        <w:jc w:val="both"/>
        <w:rPr>
          <w:rFonts w:ascii="PT Astra Serif" w:hAnsi="PT Astra Serif"/>
          <w:sz w:val="20"/>
          <w:szCs w:val="20"/>
        </w:rPr>
      </w:pPr>
      <w:r w:rsidRPr="00765A80">
        <w:rPr>
          <w:rFonts w:ascii="PT Astra Serif" w:hAnsi="PT Astra Serif"/>
          <w:sz w:val="20"/>
          <w:szCs w:val="20"/>
        </w:rPr>
        <w:t>5</w:t>
      </w:r>
      <w:r w:rsidR="00CB2185" w:rsidRPr="00765A80">
        <w:rPr>
          <w:rFonts w:ascii="PT Astra Serif" w:hAnsi="PT Astra Serif"/>
          <w:sz w:val="20"/>
          <w:szCs w:val="20"/>
        </w:rPr>
        <w:t>.1.10. Выполнять иные обязанности, предусмотренные законодательством Российской Федерации и Контрактом.</w:t>
      </w:r>
    </w:p>
    <w:p w:rsidR="00CB2185" w:rsidRPr="00765A80" w:rsidRDefault="00396716" w:rsidP="009619F7">
      <w:pPr>
        <w:widowControl w:val="0"/>
        <w:spacing w:after="0" w:line="240" w:lineRule="auto"/>
        <w:ind w:firstLine="709"/>
        <w:jc w:val="both"/>
        <w:rPr>
          <w:rFonts w:ascii="PT Astra Serif" w:hAnsi="PT Astra Serif" w:cs="Times New Roman"/>
          <w:b/>
          <w:noProof/>
          <w:sz w:val="20"/>
          <w:szCs w:val="20"/>
        </w:rPr>
      </w:pPr>
      <w:r w:rsidRPr="00765A80">
        <w:rPr>
          <w:rFonts w:ascii="PT Astra Serif" w:hAnsi="PT Astra Serif" w:cs="Times New Roman"/>
          <w:b/>
          <w:noProof/>
          <w:sz w:val="20"/>
          <w:szCs w:val="20"/>
        </w:rPr>
        <w:t>5</w:t>
      </w:r>
      <w:r w:rsidR="00CB2185" w:rsidRPr="00765A80">
        <w:rPr>
          <w:rFonts w:ascii="PT Astra Serif" w:hAnsi="PT Astra Serif" w:cs="Times New Roman"/>
          <w:b/>
          <w:noProof/>
          <w:sz w:val="20"/>
          <w:szCs w:val="20"/>
        </w:rPr>
        <w:t>.2. Государственный заказчик вправе:</w:t>
      </w:r>
    </w:p>
    <w:p w:rsidR="00CB2185" w:rsidRPr="00765A80" w:rsidRDefault="00396716" w:rsidP="009619F7">
      <w:pPr>
        <w:spacing w:after="0" w:line="240" w:lineRule="auto"/>
        <w:ind w:firstLine="709"/>
        <w:jc w:val="both"/>
        <w:rPr>
          <w:rFonts w:ascii="PT Astra Serif" w:hAnsi="PT Astra Serif" w:cs="Times New Roman"/>
          <w:noProof/>
          <w:sz w:val="20"/>
          <w:szCs w:val="20"/>
        </w:rPr>
      </w:pPr>
      <w:r w:rsidRPr="00765A80">
        <w:rPr>
          <w:rFonts w:ascii="PT Astra Serif" w:hAnsi="PT Astra Serif" w:cs="Times New Roman"/>
          <w:sz w:val="20"/>
          <w:szCs w:val="20"/>
        </w:rPr>
        <w:t>5</w:t>
      </w:r>
      <w:r w:rsidR="00CB2185" w:rsidRPr="00765A80">
        <w:rPr>
          <w:rFonts w:ascii="PT Astra Serif" w:hAnsi="PT Astra Serif" w:cs="Times New Roman"/>
          <w:sz w:val="20"/>
          <w:szCs w:val="20"/>
        </w:rPr>
        <w:t>.2.1.</w:t>
      </w:r>
      <w:r w:rsidR="00CB2185" w:rsidRPr="00765A80">
        <w:rPr>
          <w:rFonts w:ascii="PT Astra Serif" w:hAnsi="PT Astra Serif" w:cs="Times New Roman"/>
          <w:noProof/>
          <w:sz w:val="20"/>
          <w:szCs w:val="20"/>
        </w:rPr>
        <w:t xml:space="preserve"> В случае обнаружения недостатков товара требовать безвозмездной замены товара ненадлежащего качества в соответствии с условиями Контракта. </w:t>
      </w:r>
    </w:p>
    <w:p w:rsidR="00CB2185" w:rsidRPr="00765A80" w:rsidRDefault="00396716" w:rsidP="009619F7">
      <w:pPr>
        <w:spacing w:after="0" w:line="240" w:lineRule="auto"/>
        <w:ind w:firstLine="709"/>
        <w:jc w:val="both"/>
        <w:rPr>
          <w:rFonts w:ascii="PT Astra Serif" w:hAnsi="PT Astra Serif" w:cs="Times New Roman"/>
          <w:noProof/>
          <w:sz w:val="20"/>
          <w:szCs w:val="20"/>
        </w:rPr>
      </w:pPr>
      <w:r w:rsidRPr="00765A80">
        <w:rPr>
          <w:rFonts w:ascii="PT Astra Serif" w:hAnsi="PT Astra Serif" w:cs="Times New Roman"/>
          <w:sz w:val="20"/>
          <w:szCs w:val="20"/>
        </w:rPr>
        <w:t>5</w:t>
      </w:r>
      <w:r w:rsidR="00CB2185" w:rsidRPr="00765A80">
        <w:rPr>
          <w:rFonts w:ascii="PT Astra Serif" w:hAnsi="PT Astra Serif" w:cs="Times New Roman"/>
          <w:sz w:val="20"/>
          <w:szCs w:val="20"/>
        </w:rPr>
        <w:t xml:space="preserve">.2.2. </w:t>
      </w:r>
      <w:r w:rsidR="00CB2185" w:rsidRPr="00765A80">
        <w:rPr>
          <w:rFonts w:ascii="PT Astra Serif" w:eastAsia="Calibri" w:hAnsi="PT Astra Serif" w:cs="Times New Roman"/>
          <w:sz w:val="20"/>
          <w:szCs w:val="20"/>
        </w:rPr>
        <w:t xml:space="preserve">Принять решение </w:t>
      </w:r>
      <w:proofErr w:type="gramStart"/>
      <w:r w:rsidR="00CB2185" w:rsidRPr="00765A80">
        <w:rPr>
          <w:rFonts w:ascii="PT Astra Serif" w:eastAsia="Calibri" w:hAnsi="PT Astra Serif" w:cs="Times New Roman"/>
          <w:sz w:val="20"/>
          <w:szCs w:val="20"/>
        </w:rPr>
        <w:t>об одностороннем отказе от исполнения Контракта в соответствии с гражданским законодательством</w:t>
      </w:r>
      <w:r w:rsidR="00CB2185" w:rsidRPr="00765A80">
        <w:rPr>
          <w:rFonts w:ascii="PT Astra Serif" w:hAnsi="PT Astra Serif" w:cs="Times New Roman"/>
          <w:noProof/>
          <w:sz w:val="20"/>
          <w:szCs w:val="20"/>
        </w:rPr>
        <w:t xml:space="preserve"> в случаях</w:t>
      </w:r>
      <w:proofErr w:type="gramEnd"/>
      <w:r w:rsidR="00CB2185" w:rsidRPr="00765A80">
        <w:rPr>
          <w:rFonts w:ascii="PT Astra Serif" w:hAnsi="PT Astra Serif" w:cs="Times New Roman"/>
          <w:noProof/>
          <w:sz w:val="20"/>
          <w:szCs w:val="20"/>
        </w:rPr>
        <w:t>, предусмотренных Настоящим Контрактом.</w:t>
      </w:r>
    </w:p>
    <w:p w:rsidR="00CB2185" w:rsidRPr="00765A80" w:rsidRDefault="00396716" w:rsidP="009619F7">
      <w:pPr>
        <w:spacing w:after="0" w:line="240" w:lineRule="auto"/>
        <w:ind w:firstLine="709"/>
        <w:jc w:val="both"/>
        <w:rPr>
          <w:rFonts w:ascii="PT Astra Serif" w:hAnsi="PT Astra Serif" w:cs="Times New Roman"/>
          <w:noProof/>
          <w:sz w:val="20"/>
          <w:szCs w:val="20"/>
        </w:rPr>
      </w:pPr>
      <w:r w:rsidRPr="00765A80">
        <w:rPr>
          <w:rFonts w:ascii="PT Astra Serif" w:hAnsi="PT Astra Serif" w:cs="Times New Roman"/>
          <w:noProof/>
          <w:sz w:val="20"/>
          <w:szCs w:val="20"/>
        </w:rPr>
        <w:t>5</w:t>
      </w:r>
      <w:r w:rsidR="00CB2185" w:rsidRPr="00765A80">
        <w:rPr>
          <w:rFonts w:ascii="PT Astra Serif" w:hAnsi="PT Astra Serif" w:cs="Times New Roman"/>
          <w:noProof/>
          <w:sz w:val="20"/>
          <w:szCs w:val="20"/>
        </w:rPr>
        <w:t>.2.3. Требовать от Поставщика надлежащего исполнения обязательств, предусмотренных Контрактом.</w:t>
      </w:r>
    </w:p>
    <w:p w:rsidR="00CB2185" w:rsidRPr="00765A80" w:rsidRDefault="00396716" w:rsidP="009619F7">
      <w:pPr>
        <w:spacing w:after="0" w:line="240" w:lineRule="auto"/>
        <w:ind w:firstLine="709"/>
        <w:jc w:val="both"/>
        <w:rPr>
          <w:rFonts w:ascii="PT Astra Serif" w:hAnsi="PT Astra Serif" w:cs="Times New Roman"/>
          <w:noProof/>
          <w:sz w:val="20"/>
          <w:szCs w:val="20"/>
        </w:rPr>
      </w:pPr>
      <w:r w:rsidRPr="00765A80">
        <w:rPr>
          <w:rFonts w:ascii="PT Astra Serif" w:hAnsi="PT Astra Serif" w:cs="Times New Roman"/>
          <w:noProof/>
          <w:sz w:val="20"/>
          <w:szCs w:val="20"/>
        </w:rPr>
        <w:t>5</w:t>
      </w:r>
      <w:r w:rsidR="00CB2185" w:rsidRPr="00765A80">
        <w:rPr>
          <w:rFonts w:ascii="PT Astra Serif" w:hAnsi="PT Astra Serif" w:cs="Times New Roman"/>
          <w:noProof/>
          <w:sz w:val="20"/>
          <w:szCs w:val="20"/>
        </w:rPr>
        <w:t>.2.4. Требовать от Поставщика своевременного устранения выявленных недостатков и дефектов товара.</w:t>
      </w:r>
    </w:p>
    <w:p w:rsidR="00CB2185" w:rsidRPr="00765A80" w:rsidRDefault="00396716" w:rsidP="009619F7">
      <w:pPr>
        <w:spacing w:after="0" w:line="240" w:lineRule="auto"/>
        <w:ind w:firstLine="709"/>
        <w:jc w:val="both"/>
        <w:rPr>
          <w:rFonts w:ascii="PT Astra Serif" w:hAnsi="PT Astra Serif" w:cs="Times New Roman"/>
          <w:noProof/>
          <w:sz w:val="20"/>
          <w:szCs w:val="20"/>
        </w:rPr>
      </w:pPr>
      <w:r w:rsidRPr="00765A80">
        <w:rPr>
          <w:rFonts w:ascii="PT Astra Serif" w:hAnsi="PT Astra Serif" w:cs="Times New Roman"/>
          <w:noProof/>
          <w:sz w:val="20"/>
          <w:szCs w:val="20"/>
        </w:rPr>
        <w:t>5</w:t>
      </w:r>
      <w:r w:rsidR="00CB2185" w:rsidRPr="00765A80">
        <w:rPr>
          <w:rFonts w:ascii="PT Astra Serif" w:hAnsi="PT Astra Serif" w:cs="Times New Roman"/>
          <w:noProof/>
          <w:sz w:val="20"/>
          <w:szCs w:val="20"/>
        </w:rPr>
        <w:t>.2.5. Участвовать в приемке товара по качеству. Определять лиц, непосредственно учавствующих в контроле за осуществлением поставки товара Поставщиком и (или) лиц, учавствующих в приемке.</w:t>
      </w:r>
    </w:p>
    <w:p w:rsidR="009619F7" w:rsidRPr="00765A80" w:rsidRDefault="00396716" w:rsidP="009619F7">
      <w:pPr>
        <w:spacing w:after="0" w:line="240" w:lineRule="auto"/>
        <w:ind w:firstLine="709"/>
        <w:jc w:val="both"/>
        <w:rPr>
          <w:rFonts w:ascii="PT Astra Serif" w:hAnsi="PT Astra Serif" w:cs="Times New Roman"/>
          <w:noProof/>
          <w:sz w:val="20"/>
          <w:szCs w:val="20"/>
        </w:rPr>
      </w:pPr>
      <w:r w:rsidRPr="00765A80">
        <w:rPr>
          <w:rFonts w:ascii="PT Astra Serif" w:hAnsi="PT Astra Serif" w:cs="Times New Roman"/>
          <w:sz w:val="20"/>
          <w:szCs w:val="20"/>
        </w:rPr>
        <w:t>5</w:t>
      </w:r>
      <w:r w:rsidR="009619F7" w:rsidRPr="00765A80">
        <w:rPr>
          <w:rFonts w:ascii="PT Astra Serif" w:hAnsi="PT Astra Serif" w:cs="Times New Roman"/>
          <w:sz w:val="20"/>
          <w:szCs w:val="20"/>
        </w:rPr>
        <w:t>.2.6.</w:t>
      </w:r>
      <w:r w:rsidR="009619F7" w:rsidRPr="00765A80">
        <w:rPr>
          <w:rFonts w:ascii="PT Astra Serif" w:hAnsi="PT Astra Serif" w:cs="Times New Roman"/>
          <w:noProof/>
          <w:sz w:val="20"/>
          <w:szCs w:val="20"/>
          <w:lang w:eastAsia="ar-SA"/>
        </w:rPr>
        <w:t xml:space="preserve"> </w:t>
      </w:r>
      <w:r w:rsidR="009619F7" w:rsidRPr="00765A80">
        <w:rPr>
          <w:rFonts w:ascii="PT Astra Serif" w:hAnsi="PT Astra Serif" w:cs="Times New Roman"/>
          <w:sz w:val="20"/>
          <w:szCs w:val="20"/>
        </w:rPr>
        <w:t xml:space="preserve">При наличии претензионных требований к Поставщику в случае неисполнения или ненадлежащего исполнения Поставщиком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 Государственный заказчик направляет </w:t>
      </w:r>
      <w:r w:rsidR="004507A1" w:rsidRPr="00765A80">
        <w:rPr>
          <w:rFonts w:ascii="PT Astra Serif" w:hAnsi="PT Astra Serif" w:cs="Times New Roman"/>
          <w:sz w:val="20"/>
          <w:szCs w:val="20"/>
        </w:rPr>
        <w:t>поставщику</w:t>
      </w:r>
      <w:r w:rsidR="009619F7" w:rsidRPr="00765A80">
        <w:rPr>
          <w:rFonts w:ascii="PT Astra Serif" w:hAnsi="PT Astra Serif" w:cs="Times New Roman"/>
          <w:sz w:val="20"/>
          <w:szCs w:val="20"/>
        </w:rPr>
        <w:t xml:space="preserve"> уведомление о реализации им своего права на удержание из оплаты по Контракту  суммы неустойки (штрафа, пени).</w:t>
      </w:r>
    </w:p>
    <w:p w:rsidR="00CB2185" w:rsidRPr="00765A80" w:rsidRDefault="00396716"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b/>
          <w:sz w:val="20"/>
          <w:szCs w:val="20"/>
        </w:rPr>
        <w:t>6</w:t>
      </w:r>
      <w:r w:rsidR="00CB2185" w:rsidRPr="00765A80">
        <w:rPr>
          <w:rFonts w:ascii="PT Astra Serif" w:hAnsi="PT Astra Serif" w:cs="Times New Roman"/>
          <w:b/>
          <w:sz w:val="20"/>
          <w:szCs w:val="20"/>
        </w:rPr>
        <w:t>.3. Поставщик обязан:</w:t>
      </w:r>
    </w:p>
    <w:p w:rsidR="00CB2185" w:rsidRPr="00765A80" w:rsidRDefault="00BB6203" w:rsidP="009619F7">
      <w:pPr>
        <w:spacing w:after="0" w:line="240" w:lineRule="auto"/>
        <w:ind w:firstLine="709"/>
        <w:jc w:val="both"/>
        <w:rPr>
          <w:rFonts w:ascii="PT Astra Serif" w:hAnsi="PT Astra Serif" w:cs="Times New Roman"/>
          <w:noProof/>
          <w:sz w:val="20"/>
          <w:szCs w:val="20"/>
        </w:rPr>
      </w:pPr>
      <w:r w:rsidRPr="00765A80">
        <w:rPr>
          <w:rFonts w:ascii="PT Astra Serif" w:hAnsi="PT Astra Serif" w:cs="Times New Roman"/>
          <w:sz w:val="20"/>
          <w:szCs w:val="20"/>
        </w:rPr>
        <w:t>6</w:t>
      </w:r>
      <w:r w:rsidR="00CB2185" w:rsidRPr="00765A80">
        <w:rPr>
          <w:rFonts w:ascii="PT Astra Serif" w:hAnsi="PT Astra Serif" w:cs="Times New Roman"/>
          <w:sz w:val="20"/>
          <w:szCs w:val="20"/>
        </w:rPr>
        <w:t xml:space="preserve">.3.1. </w:t>
      </w:r>
      <w:r w:rsidR="00CB2185" w:rsidRPr="00765A80">
        <w:rPr>
          <w:rFonts w:ascii="PT Astra Serif" w:hAnsi="PT Astra Serif" w:cs="Times New Roman"/>
          <w:noProof/>
          <w:sz w:val="20"/>
          <w:szCs w:val="20"/>
        </w:rPr>
        <w:t>Известить Государственного заказчика о готовности товара к по</w:t>
      </w:r>
      <w:r w:rsidR="00B36F80" w:rsidRPr="00765A80">
        <w:rPr>
          <w:rFonts w:ascii="PT Astra Serif" w:hAnsi="PT Astra Serif" w:cs="Times New Roman"/>
          <w:noProof/>
          <w:sz w:val="20"/>
          <w:szCs w:val="20"/>
        </w:rPr>
        <w:t>ставке и о дате поставки товара</w:t>
      </w:r>
      <w:r w:rsidR="00CB2185" w:rsidRPr="00765A80">
        <w:rPr>
          <w:rFonts w:ascii="PT Astra Serif" w:hAnsi="PT Astra Serif" w:cs="Times New Roman"/>
          <w:noProof/>
          <w:sz w:val="20"/>
          <w:szCs w:val="20"/>
        </w:rPr>
        <w:t>.</w:t>
      </w:r>
    </w:p>
    <w:p w:rsidR="00CB2185" w:rsidRPr="00765A80" w:rsidRDefault="00BB6203"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6</w:t>
      </w:r>
      <w:r w:rsidR="00CB2185" w:rsidRPr="00765A80">
        <w:rPr>
          <w:rFonts w:ascii="PT Astra Serif" w:hAnsi="PT Astra Serif" w:cs="Times New Roman"/>
          <w:sz w:val="20"/>
          <w:szCs w:val="20"/>
        </w:rPr>
        <w:t xml:space="preserve">.3.2. </w:t>
      </w:r>
      <w:r w:rsidR="00CB2185" w:rsidRPr="00765A80">
        <w:rPr>
          <w:rFonts w:ascii="PT Astra Serif" w:hAnsi="PT Astra Serif" w:cs="Times New Roman"/>
          <w:noProof/>
          <w:sz w:val="20"/>
          <w:szCs w:val="20"/>
        </w:rPr>
        <w:t>Обеспечить соответствие товара требованиям действующего законодательства</w:t>
      </w:r>
      <w:r w:rsidR="00CB2185" w:rsidRPr="00765A80">
        <w:rPr>
          <w:rFonts w:ascii="PT Astra Serif" w:hAnsi="PT Astra Serif" w:cs="Times New Roman"/>
          <w:sz w:val="20"/>
          <w:szCs w:val="20"/>
        </w:rPr>
        <w:t xml:space="preserve"> (в том числе требованиям действующего законодательства по безопасности)</w:t>
      </w:r>
      <w:r w:rsidR="00CB2185" w:rsidRPr="00765A80">
        <w:rPr>
          <w:rFonts w:ascii="PT Astra Serif" w:hAnsi="PT Astra Serif" w:cs="Times New Roman"/>
          <w:noProof/>
          <w:sz w:val="20"/>
          <w:szCs w:val="20"/>
        </w:rPr>
        <w:t>, нормативных и иных актов Государственного заказчика и условиям Контракта</w:t>
      </w:r>
      <w:r w:rsidR="00CB2185" w:rsidRPr="00765A80">
        <w:rPr>
          <w:rFonts w:ascii="PT Astra Serif" w:hAnsi="PT Astra Serif" w:cs="Times New Roman"/>
          <w:sz w:val="20"/>
          <w:szCs w:val="20"/>
        </w:rPr>
        <w:t>.</w:t>
      </w:r>
    </w:p>
    <w:p w:rsidR="00CB2185" w:rsidRPr="00765A80" w:rsidRDefault="00BB6203"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6</w:t>
      </w:r>
      <w:r w:rsidR="00CB2185" w:rsidRPr="00765A80">
        <w:rPr>
          <w:rFonts w:ascii="PT Astra Serif" w:hAnsi="PT Astra Serif" w:cs="Times New Roman"/>
          <w:sz w:val="20"/>
          <w:szCs w:val="20"/>
        </w:rPr>
        <w:t>.3.3. Передать товар надлежащего качества, в предусмотренном Контрактом количестве и ассортименте, не обремененный правами третьих лиц.</w:t>
      </w:r>
    </w:p>
    <w:p w:rsidR="00CB2185" w:rsidRPr="00765A80" w:rsidRDefault="00BB6203"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6</w:t>
      </w:r>
      <w:r w:rsidR="00CB2185" w:rsidRPr="00765A80">
        <w:rPr>
          <w:rFonts w:ascii="PT Astra Serif" w:hAnsi="PT Astra Serif" w:cs="Times New Roman"/>
          <w:sz w:val="20"/>
          <w:szCs w:val="20"/>
        </w:rPr>
        <w:t>.3.4.</w:t>
      </w:r>
      <w:r w:rsidR="00CB2185" w:rsidRPr="00765A80">
        <w:rPr>
          <w:rFonts w:ascii="PT Astra Serif" w:hAnsi="PT Astra Serif" w:cs="Times New Roman"/>
          <w:noProof/>
          <w:sz w:val="20"/>
          <w:szCs w:val="20"/>
        </w:rPr>
        <w:t xml:space="preserve"> Осуществить поставку (передачу) товара в порядке и в сроки, установленные </w:t>
      </w:r>
      <w:r w:rsidR="00B36F80" w:rsidRPr="00765A80">
        <w:rPr>
          <w:rFonts w:ascii="PT Astra Serif" w:hAnsi="PT Astra Serif" w:cs="Times New Roman"/>
          <w:noProof/>
          <w:sz w:val="20"/>
          <w:szCs w:val="20"/>
        </w:rPr>
        <w:t>Контрактом</w:t>
      </w:r>
      <w:r w:rsidR="00CB2185" w:rsidRPr="00765A80">
        <w:rPr>
          <w:rFonts w:ascii="PT Astra Serif" w:hAnsi="PT Astra Serif" w:cs="Times New Roman"/>
          <w:sz w:val="20"/>
          <w:szCs w:val="20"/>
        </w:rPr>
        <w:t>.</w:t>
      </w:r>
    </w:p>
    <w:p w:rsidR="00CB2185" w:rsidRPr="00765A80" w:rsidRDefault="00BB6203"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6</w:t>
      </w:r>
      <w:r w:rsidR="00CB2185" w:rsidRPr="00765A80">
        <w:rPr>
          <w:rFonts w:ascii="PT Astra Serif" w:hAnsi="PT Astra Serif" w:cs="Times New Roman"/>
          <w:sz w:val="20"/>
          <w:szCs w:val="20"/>
        </w:rPr>
        <w:t xml:space="preserve">.3.5. </w:t>
      </w:r>
      <w:r w:rsidR="00CB2185" w:rsidRPr="00765A80">
        <w:rPr>
          <w:rFonts w:ascii="PT Astra Serif" w:hAnsi="PT Astra Serif" w:cs="Times New Roman"/>
          <w:noProof/>
          <w:sz w:val="20"/>
          <w:szCs w:val="20"/>
        </w:rPr>
        <w:t>Передать товар в комплекте с относящейся к нему документацией</w:t>
      </w:r>
      <w:r w:rsidR="00CB2185" w:rsidRPr="00765A80">
        <w:rPr>
          <w:rFonts w:ascii="PT Astra Serif" w:hAnsi="PT Astra Serif" w:cs="Times New Roman"/>
          <w:sz w:val="20"/>
          <w:szCs w:val="20"/>
        </w:rPr>
        <w:t>.</w:t>
      </w:r>
    </w:p>
    <w:p w:rsidR="00CB2185" w:rsidRPr="00765A80" w:rsidRDefault="00BB6203"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6</w:t>
      </w:r>
      <w:r w:rsidR="00AB6AB4" w:rsidRPr="00765A80">
        <w:rPr>
          <w:rFonts w:ascii="PT Astra Serif" w:hAnsi="PT Astra Serif" w:cs="Times New Roman"/>
          <w:sz w:val="20"/>
          <w:szCs w:val="20"/>
        </w:rPr>
        <w:t xml:space="preserve">.3.6. </w:t>
      </w:r>
      <w:r w:rsidR="00CB2185" w:rsidRPr="00765A80">
        <w:rPr>
          <w:rFonts w:ascii="PT Astra Serif" w:hAnsi="PT Astra Serif" w:cs="Times New Roman"/>
          <w:sz w:val="20"/>
          <w:szCs w:val="20"/>
        </w:rPr>
        <w:t>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CB2185" w:rsidRPr="00765A80" w:rsidRDefault="00BB6203"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6</w:t>
      </w:r>
      <w:r w:rsidR="00CB2185" w:rsidRPr="00765A80">
        <w:rPr>
          <w:rFonts w:ascii="PT Astra Serif" w:hAnsi="PT Astra Serif" w:cs="Times New Roman"/>
          <w:sz w:val="20"/>
          <w:szCs w:val="20"/>
        </w:rPr>
        <w:t>.3.7. Обеспечить устранение за свой счет недостатков и дефектов, выявленных при приемке товара.</w:t>
      </w:r>
    </w:p>
    <w:p w:rsidR="00CB2185" w:rsidRPr="00765A80" w:rsidRDefault="00BB6203" w:rsidP="009619F7">
      <w:pPr>
        <w:autoSpaceDE w:val="0"/>
        <w:autoSpaceDN w:val="0"/>
        <w:adjustRightInd w:val="0"/>
        <w:spacing w:after="0" w:line="240" w:lineRule="auto"/>
        <w:ind w:firstLine="709"/>
        <w:jc w:val="both"/>
        <w:rPr>
          <w:rFonts w:ascii="PT Astra Serif" w:eastAsia="Calibri" w:hAnsi="PT Astra Serif" w:cs="Times New Roman"/>
          <w:sz w:val="20"/>
          <w:szCs w:val="20"/>
          <w:lang w:eastAsia="ru-RU"/>
        </w:rPr>
      </w:pPr>
      <w:r w:rsidRPr="00765A80">
        <w:rPr>
          <w:rFonts w:ascii="PT Astra Serif" w:hAnsi="PT Astra Serif" w:cs="Times New Roman"/>
          <w:sz w:val="20"/>
          <w:szCs w:val="20"/>
        </w:rPr>
        <w:t>6</w:t>
      </w:r>
      <w:r w:rsidR="00CB2185" w:rsidRPr="00765A80">
        <w:rPr>
          <w:rFonts w:ascii="PT Astra Serif" w:hAnsi="PT Astra Serif" w:cs="Times New Roman"/>
          <w:sz w:val="20"/>
          <w:szCs w:val="20"/>
        </w:rPr>
        <w:t>.3.8</w:t>
      </w:r>
      <w:r w:rsidR="00CB2185" w:rsidRPr="00765A80">
        <w:rPr>
          <w:rFonts w:ascii="PT Astra Serif" w:eastAsia="Calibri" w:hAnsi="PT Astra Serif" w:cs="Times New Roman"/>
          <w:sz w:val="20"/>
          <w:szCs w:val="20"/>
          <w:lang w:eastAsia="ru-RU"/>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CB2185" w:rsidRPr="00765A80" w:rsidRDefault="00BB6203" w:rsidP="009619F7">
      <w:pPr>
        <w:autoSpaceDE w:val="0"/>
        <w:autoSpaceDN w:val="0"/>
        <w:adjustRightInd w:val="0"/>
        <w:spacing w:after="0" w:line="240" w:lineRule="auto"/>
        <w:ind w:firstLine="709"/>
        <w:jc w:val="both"/>
        <w:rPr>
          <w:rFonts w:ascii="PT Astra Serif" w:hAnsi="PT Astra Serif" w:cs="Times New Roman"/>
          <w:sz w:val="20"/>
          <w:szCs w:val="20"/>
        </w:rPr>
      </w:pPr>
      <w:r w:rsidRPr="00765A80">
        <w:rPr>
          <w:rFonts w:ascii="PT Astra Serif" w:eastAsia="Calibri" w:hAnsi="PT Astra Serif" w:cs="Times New Roman"/>
          <w:sz w:val="20"/>
          <w:szCs w:val="20"/>
          <w:lang w:eastAsia="ru-RU"/>
        </w:rPr>
        <w:t>6</w:t>
      </w:r>
      <w:r w:rsidR="00CB2185" w:rsidRPr="00765A80">
        <w:rPr>
          <w:rFonts w:ascii="PT Astra Serif" w:eastAsia="Calibri" w:hAnsi="PT Astra Serif" w:cs="Times New Roman"/>
          <w:sz w:val="20"/>
          <w:szCs w:val="20"/>
          <w:lang w:eastAsia="ru-RU"/>
        </w:rPr>
        <w:t xml:space="preserve">.3.9. </w:t>
      </w:r>
      <w:r w:rsidR="00CB2185" w:rsidRPr="00765A80">
        <w:rPr>
          <w:rFonts w:ascii="PT Astra Serif" w:hAnsi="PT Astra Serif" w:cs="Times New Roman"/>
          <w:sz w:val="20"/>
          <w:szCs w:val="20"/>
        </w:rPr>
        <w:t xml:space="preserve">Выполнять иные обязанности, предусмотренные </w:t>
      </w:r>
      <w:r w:rsidR="00CB2185" w:rsidRPr="00765A80">
        <w:rPr>
          <w:rFonts w:ascii="PT Astra Serif" w:hAnsi="PT Astra Serif" w:cs="Times New Roman"/>
          <w:noProof/>
          <w:sz w:val="20"/>
          <w:szCs w:val="20"/>
        </w:rPr>
        <w:t xml:space="preserve">действующим законодательством Российской Федерации и </w:t>
      </w:r>
      <w:r w:rsidR="00CB2185" w:rsidRPr="00765A80">
        <w:rPr>
          <w:rFonts w:ascii="PT Astra Serif" w:hAnsi="PT Astra Serif" w:cs="Times New Roman"/>
          <w:sz w:val="20"/>
          <w:szCs w:val="20"/>
        </w:rPr>
        <w:t>Контрактом.</w:t>
      </w:r>
    </w:p>
    <w:p w:rsidR="00CB2185" w:rsidRPr="00765A80" w:rsidRDefault="00BB6203" w:rsidP="009619F7">
      <w:pPr>
        <w:pStyle w:val="ConsPlusNormal0"/>
        <w:ind w:firstLine="709"/>
        <w:jc w:val="both"/>
        <w:rPr>
          <w:rFonts w:ascii="PT Astra Serif" w:hAnsi="PT Astra Serif" w:cs="Times New Roman"/>
          <w:b/>
          <w:sz w:val="20"/>
          <w:szCs w:val="20"/>
        </w:rPr>
      </w:pPr>
      <w:r w:rsidRPr="00765A80">
        <w:rPr>
          <w:rFonts w:ascii="PT Astra Serif" w:hAnsi="PT Astra Serif" w:cs="Times New Roman"/>
          <w:b/>
          <w:sz w:val="20"/>
          <w:szCs w:val="20"/>
        </w:rPr>
        <w:t>6</w:t>
      </w:r>
      <w:r w:rsidR="00CB2185" w:rsidRPr="00765A80">
        <w:rPr>
          <w:rFonts w:ascii="PT Astra Serif" w:hAnsi="PT Astra Serif" w:cs="Times New Roman"/>
          <w:b/>
          <w:sz w:val="20"/>
          <w:szCs w:val="20"/>
        </w:rPr>
        <w:t>.4. Поставщик вправе:</w:t>
      </w:r>
    </w:p>
    <w:p w:rsidR="00CB2185" w:rsidRPr="00765A80" w:rsidRDefault="00BB6203" w:rsidP="009619F7">
      <w:pPr>
        <w:pStyle w:val="ConsPlusNormal0"/>
        <w:ind w:firstLine="709"/>
        <w:jc w:val="both"/>
        <w:rPr>
          <w:rFonts w:ascii="PT Astra Serif" w:hAnsi="PT Astra Serif" w:cs="Times New Roman"/>
          <w:sz w:val="20"/>
          <w:szCs w:val="20"/>
        </w:rPr>
      </w:pPr>
      <w:r w:rsidRPr="00765A80">
        <w:rPr>
          <w:rFonts w:ascii="PT Astra Serif" w:hAnsi="PT Astra Serif" w:cs="Times New Roman"/>
          <w:sz w:val="20"/>
          <w:szCs w:val="20"/>
        </w:rPr>
        <w:t>6</w:t>
      </w:r>
      <w:r w:rsidR="00CB2185" w:rsidRPr="00765A80">
        <w:rPr>
          <w:rFonts w:ascii="PT Astra Serif" w:hAnsi="PT Astra Serif" w:cs="Times New Roman"/>
          <w:sz w:val="20"/>
          <w:szCs w:val="20"/>
        </w:rPr>
        <w:t>.4.1. Требовать своевременной оплаты за поставленный по Контракту товар в соответствии с подписанными Сторонами счетов.</w:t>
      </w:r>
    </w:p>
    <w:p w:rsidR="00CB2185" w:rsidRPr="00765A80" w:rsidRDefault="00BB6203" w:rsidP="009619F7">
      <w:pPr>
        <w:pStyle w:val="ConsPlusNormal0"/>
        <w:ind w:firstLine="709"/>
        <w:jc w:val="both"/>
        <w:rPr>
          <w:rFonts w:ascii="PT Astra Serif" w:hAnsi="PT Astra Serif" w:cs="Times New Roman"/>
          <w:sz w:val="20"/>
          <w:szCs w:val="20"/>
        </w:rPr>
      </w:pPr>
      <w:r w:rsidRPr="00765A80">
        <w:rPr>
          <w:rFonts w:ascii="PT Astra Serif" w:hAnsi="PT Astra Serif" w:cs="Times New Roman"/>
          <w:sz w:val="20"/>
          <w:szCs w:val="20"/>
        </w:rPr>
        <w:t>6</w:t>
      </w:r>
      <w:r w:rsidR="00CB2185" w:rsidRPr="00765A80">
        <w:rPr>
          <w:rFonts w:ascii="PT Astra Serif" w:hAnsi="PT Astra Serif" w:cs="Times New Roman"/>
          <w:sz w:val="20"/>
          <w:szCs w:val="20"/>
        </w:rPr>
        <w:t>.4.2. Требовать уплату пеней, неустойку, а также возмещения убытков согласно</w:t>
      </w:r>
      <w:r w:rsidR="00B36F80" w:rsidRPr="00765A80">
        <w:rPr>
          <w:rFonts w:ascii="PT Astra Serif" w:hAnsi="PT Astra Serif" w:cs="Times New Roman"/>
          <w:sz w:val="20"/>
          <w:szCs w:val="20"/>
        </w:rPr>
        <w:t xml:space="preserve"> условиям</w:t>
      </w:r>
      <w:r w:rsidR="00CB2185" w:rsidRPr="00765A80">
        <w:rPr>
          <w:rFonts w:ascii="PT Astra Serif" w:hAnsi="PT Astra Serif" w:cs="Times New Roman"/>
          <w:sz w:val="20"/>
          <w:szCs w:val="20"/>
        </w:rPr>
        <w:t xml:space="preserve"> Контракта.</w:t>
      </w:r>
    </w:p>
    <w:p w:rsidR="00CB2185" w:rsidRPr="00765A80" w:rsidRDefault="00BB6203" w:rsidP="009619F7">
      <w:pPr>
        <w:pStyle w:val="ConsPlusNormal0"/>
        <w:ind w:firstLine="709"/>
        <w:jc w:val="both"/>
        <w:rPr>
          <w:rFonts w:ascii="PT Astra Serif" w:hAnsi="PT Astra Serif" w:cs="Times New Roman"/>
          <w:sz w:val="20"/>
          <w:szCs w:val="20"/>
        </w:rPr>
      </w:pPr>
      <w:r w:rsidRPr="00765A80">
        <w:rPr>
          <w:rFonts w:ascii="PT Astra Serif" w:hAnsi="PT Astra Serif" w:cs="Times New Roman"/>
          <w:sz w:val="20"/>
          <w:szCs w:val="20"/>
        </w:rPr>
        <w:t>6</w:t>
      </w:r>
      <w:r w:rsidR="00CB2185" w:rsidRPr="00765A80">
        <w:rPr>
          <w:rFonts w:ascii="PT Astra Serif" w:hAnsi="PT Astra Serif" w:cs="Times New Roman"/>
          <w:sz w:val="20"/>
          <w:szCs w:val="20"/>
        </w:rPr>
        <w:t>.4.3. Принять решение об одностороннем отказе от исполнения Контракта в соответствии с гражданским законодательством Российской Федерации.</w:t>
      </w:r>
    </w:p>
    <w:p w:rsidR="00CB2185" w:rsidRPr="00765A80" w:rsidRDefault="00CB2185" w:rsidP="009619F7">
      <w:pPr>
        <w:pStyle w:val="ConsPlusNormal0"/>
        <w:ind w:firstLine="567"/>
        <w:jc w:val="both"/>
        <w:rPr>
          <w:rFonts w:ascii="PT Astra Serif" w:hAnsi="PT Astra Serif" w:cs="Times New Roman"/>
          <w:sz w:val="20"/>
          <w:szCs w:val="20"/>
        </w:rPr>
      </w:pPr>
    </w:p>
    <w:p w:rsidR="00CB2185" w:rsidRPr="00765A80" w:rsidRDefault="00C11E6E" w:rsidP="009619F7">
      <w:pPr>
        <w:pStyle w:val="10"/>
        <w:spacing w:line="240" w:lineRule="auto"/>
        <w:ind w:firstLine="0"/>
        <w:contextualSpacing/>
        <w:jc w:val="center"/>
        <w:rPr>
          <w:rFonts w:ascii="PT Astra Serif" w:hAnsi="PT Astra Serif"/>
          <w:b/>
          <w:noProof/>
          <w:spacing w:val="2"/>
          <w:sz w:val="20"/>
          <w:szCs w:val="20"/>
        </w:rPr>
      </w:pPr>
      <w:r w:rsidRPr="00765A80">
        <w:rPr>
          <w:rFonts w:ascii="PT Astra Serif" w:hAnsi="PT Astra Serif"/>
          <w:b/>
          <w:noProof/>
          <w:spacing w:val="2"/>
          <w:sz w:val="20"/>
          <w:szCs w:val="20"/>
        </w:rPr>
        <w:t xml:space="preserve">          </w:t>
      </w:r>
      <w:r w:rsidR="00396716" w:rsidRPr="00765A80">
        <w:rPr>
          <w:rFonts w:ascii="PT Astra Serif" w:hAnsi="PT Astra Serif"/>
          <w:b/>
          <w:noProof/>
          <w:spacing w:val="2"/>
          <w:sz w:val="20"/>
          <w:szCs w:val="20"/>
        </w:rPr>
        <w:t>6</w:t>
      </w:r>
      <w:r w:rsidR="00CB2185" w:rsidRPr="00765A80">
        <w:rPr>
          <w:rFonts w:ascii="PT Astra Serif" w:hAnsi="PT Astra Serif"/>
          <w:b/>
          <w:noProof/>
          <w:spacing w:val="2"/>
          <w:sz w:val="20"/>
          <w:szCs w:val="20"/>
        </w:rPr>
        <w:t>. Обеспечение исполнения Контракта</w:t>
      </w:r>
    </w:p>
    <w:p w:rsidR="00456C64" w:rsidRPr="00765A80" w:rsidRDefault="00396716" w:rsidP="00AB6AB4">
      <w:pPr>
        <w:pStyle w:val="ConsPlusNormal0"/>
        <w:ind w:firstLine="709"/>
        <w:jc w:val="both"/>
        <w:rPr>
          <w:rFonts w:ascii="PT Astra Serif" w:eastAsiaTheme="minorHAnsi" w:hAnsi="PT Astra Serif" w:cs="Times New Roman"/>
          <w:color w:val="000000"/>
          <w:sz w:val="20"/>
          <w:szCs w:val="20"/>
          <w:lang w:eastAsia="en-US"/>
        </w:rPr>
      </w:pPr>
      <w:r w:rsidRPr="00765A80">
        <w:rPr>
          <w:rFonts w:ascii="PT Astra Serif" w:eastAsiaTheme="minorHAnsi" w:hAnsi="PT Astra Serif" w:cs="Times New Roman"/>
          <w:color w:val="000000"/>
          <w:sz w:val="20"/>
          <w:szCs w:val="20"/>
          <w:lang w:eastAsia="en-US"/>
        </w:rPr>
        <w:t>6</w:t>
      </w:r>
      <w:r w:rsidR="00456C64" w:rsidRPr="00765A80">
        <w:rPr>
          <w:rFonts w:ascii="PT Astra Serif" w:eastAsiaTheme="minorHAnsi" w:hAnsi="PT Astra Serif" w:cs="Times New Roman"/>
          <w:color w:val="000000"/>
          <w:sz w:val="20"/>
          <w:szCs w:val="20"/>
          <w:lang w:eastAsia="en-US"/>
        </w:rPr>
        <w:t xml:space="preserve">.1. </w:t>
      </w:r>
      <w:r w:rsidR="00AB6AB4" w:rsidRPr="00765A80">
        <w:rPr>
          <w:rFonts w:ascii="PT Astra Serif" w:eastAsiaTheme="minorHAnsi" w:hAnsi="PT Astra Serif" w:cs="Times New Roman"/>
          <w:color w:val="000000"/>
          <w:sz w:val="20"/>
          <w:szCs w:val="20"/>
          <w:lang w:eastAsia="en-US"/>
        </w:rPr>
        <w:t>Обеспечение исполнения контракта не предусмотрено.</w:t>
      </w:r>
    </w:p>
    <w:p w:rsidR="00CB2185" w:rsidRPr="00765A80" w:rsidRDefault="00CB2185" w:rsidP="009619F7">
      <w:pPr>
        <w:pStyle w:val="ConsPlusNormal0"/>
        <w:ind w:firstLine="567"/>
        <w:jc w:val="both"/>
        <w:rPr>
          <w:rFonts w:ascii="PT Astra Serif" w:eastAsia="Calibri" w:hAnsi="PT Astra Serif" w:cs="Times New Roman"/>
          <w:sz w:val="20"/>
          <w:szCs w:val="20"/>
          <w:lang w:eastAsia="ru-RU"/>
        </w:rPr>
      </w:pPr>
    </w:p>
    <w:p w:rsidR="009619F7" w:rsidRPr="00765A80" w:rsidRDefault="00396716" w:rsidP="009619F7">
      <w:pPr>
        <w:autoSpaceDE w:val="0"/>
        <w:autoSpaceDN w:val="0"/>
        <w:adjustRightInd w:val="0"/>
        <w:spacing w:after="0" w:line="240" w:lineRule="auto"/>
        <w:ind w:firstLine="567"/>
        <w:jc w:val="center"/>
        <w:rPr>
          <w:rFonts w:ascii="PT Astra Serif" w:eastAsia="Times New Roman" w:hAnsi="PT Astra Serif" w:cs="Times New Roman"/>
          <w:b/>
          <w:sz w:val="20"/>
          <w:szCs w:val="20"/>
          <w:lang w:eastAsia="ru-RU"/>
        </w:rPr>
      </w:pPr>
      <w:r w:rsidRPr="00765A80">
        <w:rPr>
          <w:rFonts w:ascii="PT Astra Serif" w:eastAsia="Times New Roman" w:hAnsi="PT Astra Serif" w:cs="Times New Roman"/>
          <w:b/>
          <w:sz w:val="20"/>
          <w:szCs w:val="20"/>
          <w:lang w:eastAsia="ru-RU"/>
        </w:rPr>
        <w:t>7</w:t>
      </w:r>
      <w:r w:rsidR="009619F7" w:rsidRPr="00765A80">
        <w:rPr>
          <w:rFonts w:ascii="PT Astra Serif" w:eastAsia="Times New Roman" w:hAnsi="PT Astra Serif" w:cs="Times New Roman"/>
          <w:b/>
          <w:sz w:val="20"/>
          <w:szCs w:val="20"/>
          <w:lang w:eastAsia="ru-RU"/>
        </w:rPr>
        <w:t>. Изменение, расторжение Контракта</w:t>
      </w:r>
    </w:p>
    <w:p w:rsidR="009619F7" w:rsidRPr="00765A80" w:rsidRDefault="00396716" w:rsidP="009619F7">
      <w:pPr>
        <w:autoSpaceDE w:val="0"/>
        <w:autoSpaceDN w:val="0"/>
        <w:adjustRightInd w:val="0"/>
        <w:spacing w:after="0" w:line="240" w:lineRule="auto"/>
        <w:ind w:firstLine="567"/>
        <w:jc w:val="both"/>
        <w:rPr>
          <w:rFonts w:ascii="PT Astra Serif" w:eastAsia="Times New Roman" w:hAnsi="PT Astra Serif" w:cs="Times New Roman"/>
          <w:color w:val="000000"/>
          <w:sz w:val="20"/>
          <w:szCs w:val="20"/>
          <w:lang w:eastAsia="ru-RU"/>
        </w:rPr>
      </w:pPr>
      <w:r w:rsidRPr="00765A80">
        <w:rPr>
          <w:rFonts w:ascii="PT Astra Serif" w:eastAsia="Times New Roman" w:hAnsi="PT Astra Serif" w:cs="Times New Roman"/>
          <w:sz w:val="20"/>
          <w:szCs w:val="20"/>
          <w:lang w:eastAsia="ru-RU"/>
        </w:rPr>
        <w:t>7</w:t>
      </w:r>
      <w:r w:rsidR="009619F7" w:rsidRPr="00765A80">
        <w:rPr>
          <w:rFonts w:ascii="PT Astra Serif" w:eastAsia="Times New Roman" w:hAnsi="PT Astra Serif" w:cs="Times New Roman"/>
          <w:sz w:val="20"/>
          <w:szCs w:val="20"/>
          <w:lang w:eastAsia="ru-RU"/>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009619F7" w:rsidRPr="00765A80">
        <w:rPr>
          <w:rFonts w:ascii="PT Astra Serif" w:eastAsia="Times New Roman" w:hAnsi="PT Astra Serif" w:cs="Times New Roman"/>
          <w:color w:val="000000"/>
          <w:sz w:val="20"/>
          <w:szCs w:val="20"/>
          <w:lang w:eastAsia="ru-RU"/>
        </w:rPr>
        <w:t>05.04.2013 № 44-ФЗ «О контрактной системе в сфере закупок товаров, работ, услуг для обеспечения государственных и муниципальных нужд»</w:t>
      </w:r>
      <w:r w:rsidR="009619F7" w:rsidRPr="00765A80">
        <w:rPr>
          <w:rFonts w:ascii="PT Astra Serif" w:eastAsia="Times New Roman" w:hAnsi="PT Astra Serif" w:cs="Times New Roman"/>
          <w:sz w:val="20"/>
          <w:szCs w:val="20"/>
          <w:lang w:eastAsia="ru-RU"/>
        </w:rPr>
        <w:t>.</w:t>
      </w:r>
    </w:p>
    <w:p w:rsidR="009619F7" w:rsidRPr="00765A80" w:rsidRDefault="00396716" w:rsidP="009619F7">
      <w:pPr>
        <w:widowControl w:val="0"/>
        <w:suppressAutoHyphens/>
        <w:autoSpaceDE w:val="0"/>
        <w:spacing w:after="0" w:line="240" w:lineRule="auto"/>
        <w:ind w:firstLine="567"/>
        <w:jc w:val="both"/>
        <w:rPr>
          <w:rFonts w:ascii="PT Astra Serif" w:eastAsia="Arial" w:hAnsi="PT Astra Serif" w:cs="Times New Roman"/>
          <w:color w:val="000000"/>
          <w:sz w:val="20"/>
          <w:szCs w:val="20"/>
          <w:lang w:eastAsia="ar-SA"/>
        </w:rPr>
      </w:pPr>
      <w:r w:rsidRPr="00765A80">
        <w:rPr>
          <w:rFonts w:ascii="PT Astra Serif" w:eastAsia="Arial" w:hAnsi="PT Astra Serif" w:cs="Times New Roman"/>
          <w:sz w:val="20"/>
          <w:szCs w:val="20"/>
          <w:lang w:eastAsia="ar-SA"/>
        </w:rPr>
        <w:lastRenderedPageBreak/>
        <w:t>7</w:t>
      </w:r>
      <w:r w:rsidR="009619F7" w:rsidRPr="00765A80">
        <w:rPr>
          <w:rFonts w:ascii="PT Astra Serif" w:eastAsia="Arial" w:hAnsi="PT Astra Serif" w:cs="Times New Roman"/>
          <w:sz w:val="20"/>
          <w:szCs w:val="20"/>
          <w:lang w:eastAsia="ar-SA"/>
        </w:rPr>
        <w:t xml:space="preserve">.2. </w:t>
      </w:r>
      <w:r w:rsidR="009619F7" w:rsidRPr="00765A80">
        <w:rPr>
          <w:rFonts w:ascii="PT Astra Serif" w:eastAsia="Arial" w:hAnsi="PT Astra Serif" w:cs="Times New Roman"/>
          <w:color w:val="000000"/>
          <w:sz w:val="20"/>
          <w:szCs w:val="20"/>
          <w:lang w:eastAsia="ar-SA"/>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9619F7" w:rsidRPr="00765A80" w:rsidRDefault="00396716" w:rsidP="009619F7">
      <w:pPr>
        <w:autoSpaceDE w:val="0"/>
        <w:autoSpaceDN w:val="0"/>
        <w:adjustRightInd w:val="0"/>
        <w:spacing w:after="0" w:line="240" w:lineRule="auto"/>
        <w:ind w:firstLine="567"/>
        <w:jc w:val="both"/>
        <w:rPr>
          <w:rFonts w:ascii="PT Astra Serif" w:eastAsia="Times New Roman" w:hAnsi="PT Astra Serif" w:cs="Times New Roman"/>
          <w:sz w:val="20"/>
          <w:szCs w:val="20"/>
          <w:lang w:eastAsia="ru-RU"/>
        </w:rPr>
      </w:pPr>
      <w:r w:rsidRPr="00765A80">
        <w:rPr>
          <w:rFonts w:ascii="PT Astra Serif" w:eastAsia="Times New Roman" w:hAnsi="PT Astra Serif" w:cs="Times New Roman"/>
          <w:sz w:val="20"/>
          <w:szCs w:val="20"/>
          <w:lang w:eastAsia="ru-RU"/>
        </w:rPr>
        <w:t>7</w:t>
      </w:r>
      <w:r w:rsidR="009619F7" w:rsidRPr="00765A80">
        <w:rPr>
          <w:rFonts w:ascii="PT Astra Serif" w:eastAsia="Times New Roman" w:hAnsi="PT Astra Serif" w:cs="Times New Roman"/>
          <w:sz w:val="20"/>
          <w:szCs w:val="20"/>
          <w:lang w:eastAsia="ru-RU"/>
        </w:rPr>
        <w:t xml:space="preserve">.3. </w:t>
      </w:r>
      <w:proofErr w:type="gramStart"/>
      <w:r w:rsidR="009619F7" w:rsidRPr="00765A80">
        <w:rPr>
          <w:rFonts w:ascii="PT Astra Serif" w:eastAsia="Times New Roman" w:hAnsi="PT Astra Serif" w:cs="Times New Roman"/>
          <w:sz w:val="20"/>
          <w:szCs w:val="20"/>
          <w:lang w:eastAsia="ru-RU"/>
        </w:rPr>
        <w:t>Контракт</w:t>
      </w:r>
      <w:proofErr w:type="gramEnd"/>
      <w:r w:rsidR="009619F7" w:rsidRPr="00765A80">
        <w:rPr>
          <w:rFonts w:ascii="PT Astra Serif" w:eastAsia="Times New Roman" w:hAnsi="PT Astra Serif" w:cs="Times New Roman"/>
          <w:sz w:val="20"/>
          <w:szCs w:val="20"/>
          <w:lang w:eastAsia="ru-RU"/>
        </w:rPr>
        <w:t xml:space="preserve"> может быть расторгнут в порядке, установленном законодательством Российской Федерации, исключительно по следующим основаниям:</w:t>
      </w:r>
    </w:p>
    <w:p w:rsidR="009619F7" w:rsidRPr="00765A80" w:rsidRDefault="00396716" w:rsidP="009619F7">
      <w:pPr>
        <w:autoSpaceDE w:val="0"/>
        <w:autoSpaceDN w:val="0"/>
        <w:adjustRightInd w:val="0"/>
        <w:spacing w:after="0" w:line="240" w:lineRule="auto"/>
        <w:ind w:firstLine="567"/>
        <w:jc w:val="both"/>
        <w:rPr>
          <w:rFonts w:ascii="PT Astra Serif" w:eastAsia="Times New Roman" w:hAnsi="PT Astra Serif" w:cs="Times New Roman"/>
          <w:sz w:val="20"/>
          <w:szCs w:val="20"/>
          <w:lang w:eastAsia="ru-RU"/>
        </w:rPr>
      </w:pPr>
      <w:r w:rsidRPr="00765A80">
        <w:rPr>
          <w:rFonts w:ascii="PT Astra Serif" w:eastAsia="Times New Roman" w:hAnsi="PT Astra Serif" w:cs="Times New Roman"/>
          <w:sz w:val="20"/>
          <w:szCs w:val="20"/>
          <w:lang w:eastAsia="ru-RU"/>
        </w:rPr>
        <w:t>7</w:t>
      </w:r>
      <w:r w:rsidR="009619F7" w:rsidRPr="00765A80">
        <w:rPr>
          <w:rFonts w:ascii="PT Astra Serif" w:eastAsia="Times New Roman" w:hAnsi="PT Astra Serif" w:cs="Times New Roman"/>
          <w:sz w:val="20"/>
          <w:szCs w:val="20"/>
          <w:lang w:eastAsia="ru-RU"/>
        </w:rPr>
        <w:t>.3.1. в случае одностороннего отказа стороны от исполнения Контракта в соответствии с действующим законодательством;</w:t>
      </w:r>
    </w:p>
    <w:p w:rsidR="009619F7" w:rsidRPr="00765A80" w:rsidRDefault="00396716" w:rsidP="009619F7">
      <w:pPr>
        <w:autoSpaceDE w:val="0"/>
        <w:autoSpaceDN w:val="0"/>
        <w:adjustRightInd w:val="0"/>
        <w:spacing w:after="0" w:line="240" w:lineRule="auto"/>
        <w:ind w:firstLine="567"/>
        <w:jc w:val="both"/>
        <w:rPr>
          <w:rFonts w:ascii="PT Astra Serif" w:eastAsia="Times New Roman" w:hAnsi="PT Astra Serif" w:cs="Times New Roman"/>
          <w:sz w:val="20"/>
          <w:szCs w:val="20"/>
          <w:lang w:eastAsia="ru-RU"/>
        </w:rPr>
      </w:pPr>
      <w:r w:rsidRPr="00765A80">
        <w:rPr>
          <w:rFonts w:ascii="PT Astra Serif" w:eastAsia="Times New Roman" w:hAnsi="PT Astra Serif" w:cs="Times New Roman"/>
          <w:sz w:val="20"/>
          <w:szCs w:val="20"/>
          <w:lang w:eastAsia="ru-RU"/>
        </w:rPr>
        <w:t>7</w:t>
      </w:r>
      <w:r w:rsidR="009619F7" w:rsidRPr="00765A80">
        <w:rPr>
          <w:rFonts w:ascii="PT Astra Serif" w:eastAsia="Times New Roman" w:hAnsi="PT Astra Serif" w:cs="Times New Roman"/>
          <w:sz w:val="20"/>
          <w:szCs w:val="20"/>
          <w:lang w:eastAsia="ru-RU"/>
        </w:rPr>
        <w:t>.3.2. по соглашению Сторон;</w:t>
      </w:r>
    </w:p>
    <w:p w:rsidR="009619F7" w:rsidRPr="00765A80" w:rsidRDefault="00396716" w:rsidP="009619F7">
      <w:pPr>
        <w:autoSpaceDE w:val="0"/>
        <w:autoSpaceDN w:val="0"/>
        <w:adjustRightInd w:val="0"/>
        <w:spacing w:after="0" w:line="240" w:lineRule="auto"/>
        <w:ind w:firstLine="567"/>
        <w:jc w:val="both"/>
        <w:rPr>
          <w:rFonts w:ascii="PT Astra Serif" w:eastAsia="Times New Roman" w:hAnsi="PT Astra Serif" w:cs="Times New Roman"/>
          <w:sz w:val="20"/>
          <w:szCs w:val="20"/>
          <w:lang w:eastAsia="ru-RU"/>
        </w:rPr>
      </w:pPr>
      <w:r w:rsidRPr="00765A80">
        <w:rPr>
          <w:rFonts w:ascii="PT Astra Serif" w:eastAsia="Times New Roman" w:hAnsi="PT Astra Serif" w:cs="Times New Roman"/>
          <w:sz w:val="20"/>
          <w:szCs w:val="20"/>
          <w:lang w:eastAsia="ru-RU"/>
        </w:rPr>
        <w:t>7</w:t>
      </w:r>
      <w:r w:rsidR="009619F7" w:rsidRPr="00765A80">
        <w:rPr>
          <w:rFonts w:ascii="PT Astra Serif" w:eastAsia="Times New Roman" w:hAnsi="PT Astra Serif" w:cs="Times New Roman"/>
          <w:sz w:val="20"/>
          <w:szCs w:val="20"/>
          <w:lang w:eastAsia="ru-RU"/>
        </w:rPr>
        <w:t>.3.3.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9619F7" w:rsidRPr="00765A80" w:rsidRDefault="00396716" w:rsidP="009619F7">
      <w:pPr>
        <w:suppressAutoHyphens/>
        <w:spacing w:after="0" w:line="240" w:lineRule="auto"/>
        <w:ind w:firstLine="567"/>
        <w:jc w:val="both"/>
        <w:rPr>
          <w:rFonts w:ascii="PT Astra Serif" w:eastAsia="Times New Roman" w:hAnsi="PT Astra Serif" w:cs="Times New Roman"/>
          <w:sz w:val="20"/>
          <w:szCs w:val="20"/>
          <w:lang w:eastAsia="ar-SA"/>
        </w:rPr>
      </w:pPr>
      <w:r w:rsidRPr="00765A80">
        <w:rPr>
          <w:rFonts w:ascii="PT Astra Serif" w:eastAsia="Times New Roman" w:hAnsi="PT Astra Serif" w:cs="Times New Roman"/>
          <w:sz w:val="20"/>
          <w:szCs w:val="20"/>
          <w:lang w:eastAsia="ar-SA"/>
        </w:rPr>
        <w:t>7</w:t>
      </w:r>
      <w:r w:rsidR="009619F7" w:rsidRPr="00765A80">
        <w:rPr>
          <w:rFonts w:ascii="PT Astra Serif" w:eastAsia="Times New Roman" w:hAnsi="PT Astra Serif" w:cs="Times New Roman"/>
          <w:sz w:val="20"/>
          <w:szCs w:val="20"/>
          <w:lang w:eastAsia="ar-SA"/>
        </w:rPr>
        <w:t>.4.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619F7" w:rsidRPr="00765A80" w:rsidRDefault="00396716" w:rsidP="009619F7">
      <w:pPr>
        <w:suppressAutoHyphens/>
        <w:spacing w:after="0" w:line="240" w:lineRule="auto"/>
        <w:ind w:firstLine="567"/>
        <w:jc w:val="both"/>
        <w:rPr>
          <w:rFonts w:ascii="PT Astra Serif" w:eastAsia="Times New Roman" w:hAnsi="PT Astra Serif" w:cs="Times New Roman"/>
          <w:sz w:val="20"/>
          <w:szCs w:val="20"/>
          <w:lang w:eastAsia="ar-SA"/>
        </w:rPr>
      </w:pPr>
      <w:r w:rsidRPr="00765A80">
        <w:rPr>
          <w:rFonts w:ascii="PT Astra Serif" w:eastAsia="Times New Roman" w:hAnsi="PT Astra Serif" w:cs="Times New Roman"/>
          <w:sz w:val="20"/>
          <w:szCs w:val="20"/>
          <w:lang w:eastAsia="ar-SA"/>
        </w:rPr>
        <w:t>7</w:t>
      </w:r>
      <w:r w:rsidR="009619F7" w:rsidRPr="00765A80">
        <w:rPr>
          <w:rFonts w:ascii="PT Astra Serif" w:eastAsia="Times New Roman" w:hAnsi="PT Astra Serif" w:cs="Times New Roman"/>
          <w:sz w:val="20"/>
          <w:szCs w:val="20"/>
          <w:lang w:eastAsia="ar-SA"/>
        </w:rPr>
        <w:t xml:space="preserve">.4.1. При снижении цены Контракта без </w:t>
      </w:r>
      <w:proofErr w:type="gramStart"/>
      <w:r w:rsidR="009619F7" w:rsidRPr="00765A80">
        <w:rPr>
          <w:rFonts w:ascii="PT Astra Serif" w:eastAsia="Times New Roman" w:hAnsi="PT Astra Serif" w:cs="Times New Roman"/>
          <w:sz w:val="20"/>
          <w:szCs w:val="20"/>
          <w:lang w:eastAsia="ar-SA"/>
        </w:rPr>
        <w:t>изменения</w:t>
      </w:r>
      <w:proofErr w:type="gramEnd"/>
      <w:r w:rsidR="009619F7" w:rsidRPr="00765A80">
        <w:rPr>
          <w:rFonts w:ascii="PT Astra Serif" w:eastAsia="Times New Roman" w:hAnsi="PT Astra Serif" w:cs="Times New Roman"/>
          <w:sz w:val="20"/>
          <w:szCs w:val="20"/>
          <w:lang w:eastAsia="ar-SA"/>
        </w:rPr>
        <w:t xml:space="preserve"> предусмотренного Контрактом количества товара, качества поставляемого товара и иных условий Контракта.</w:t>
      </w:r>
    </w:p>
    <w:p w:rsidR="009619F7" w:rsidRPr="00765A80" w:rsidRDefault="00396716" w:rsidP="009619F7">
      <w:pPr>
        <w:suppressAutoHyphens/>
        <w:spacing w:after="0" w:line="240" w:lineRule="auto"/>
        <w:ind w:firstLine="567"/>
        <w:jc w:val="both"/>
        <w:rPr>
          <w:rFonts w:ascii="PT Astra Serif" w:eastAsia="Times New Roman" w:hAnsi="PT Astra Serif" w:cs="Times New Roman"/>
          <w:sz w:val="20"/>
          <w:szCs w:val="20"/>
          <w:lang w:eastAsia="ar-SA"/>
        </w:rPr>
      </w:pPr>
      <w:r w:rsidRPr="00765A80">
        <w:rPr>
          <w:rFonts w:ascii="PT Astra Serif" w:eastAsia="Times New Roman" w:hAnsi="PT Astra Serif" w:cs="Times New Roman"/>
          <w:sz w:val="20"/>
          <w:szCs w:val="20"/>
          <w:lang w:eastAsia="ar-SA"/>
        </w:rPr>
        <w:t>7</w:t>
      </w:r>
      <w:r w:rsidR="009619F7" w:rsidRPr="00765A80">
        <w:rPr>
          <w:rFonts w:ascii="PT Astra Serif" w:eastAsia="Times New Roman" w:hAnsi="PT Astra Serif" w:cs="Times New Roman"/>
          <w:sz w:val="20"/>
          <w:szCs w:val="20"/>
          <w:lang w:eastAsia="ar-SA"/>
        </w:rPr>
        <w:t xml:space="preserve">.4.2. </w:t>
      </w:r>
      <w:proofErr w:type="gramStart"/>
      <w:r w:rsidR="009619F7" w:rsidRPr="00765A80">
        <w:rPr>
          <w:rFonts w:ascii="PT Astra Serif" w:eastAsia="Times New Roman" w:hAnsi="PT Astra Serif" w:cs="Times New Roman"/>
          <w:sz w:val="20"/>
          <w:szCs w:val="20"/>
          <w:lang w:eastAsia="ar-SA"/>
        </w:rPr>
        <w:t xml:space="preserve">Если по предложению Государственного заказчика увеличивается </w:t>
      </w:r>
      <w:r w:rsidR="009619F7" w:rsidRPr="00765A80">
        <w:rPr>
          <w:rFonts w:ascii="PT Astra Serif" w:eastAsia="Calibri" w:hAnsi="PT Astra Serif" w:cs="Times New Roman"/>
          <w:sz w:val="20"/>
          <w:szCs w:val="20"/>
          <w:lang w:eastAsia="ru-RU"/>
        </w:rPr>
        <w:t>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w:t>
      </w:r>
      <w:proofErr w:type="gramEnd"/>
      <w:r w:rsidR="009619F7" w:rsidRPr="00765A80">
        <w:rPr>
          <w:rFonts w:ascii="PT Astra Serif" w:eastAsia="Calibri" w:hAnsi="PT Astra Serif" w:cs="Times New Roman"/>
          <w:sz w:val="20"/>
          <w:szCs w:val="20"/>
          <w:lang w:eastAsia="ru-RU"/>
        </w:rPr>
        <w:t xml:space="preserve"> на десять процентов. При этом по соглашению сторон допускается изменение с учетом </w:t>
      </w:r>
      <w:proofErr w:type="gramStart"/>
      <w:r w:rsidR="009619F7" w:rsidRPr="00765A80">
        <w:rPr>
          <w:rFonts w:ascii="PT Astra Serif" w:eastAsia="Calibri" w:hAnsi="PT Astra Serif" w:cs="Times New Roman"/>
          <w:sz w:val="20"/>
          <w:szCs w:val="20"/>
          <w:lang w:eastAsia="ru-RU"/>
        </w:rPr>
        <w:t>положений бюджетного законодательства Российской Федерации цены Контракта</w:t>
      </w:r>
      <w:proofErr w:type="gramEnd"/>
      <w:r w:rsidR="009619F7" w:rsidRPr="00765A80">
        <w:rPr>
          <w:rFonts w:ascii="PT Astra Serif" w:eastAsia="Calibri" w:hAnsi="PT Astra Serif" w:cs="Times New Roman"/>
          <w:sz w:val="20"/>
          <w:szCs w:val="20"/>
          <w:lang w:eastAsia="ru-RU"/>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619F7" w:rsidRPr="00765A80">
        <w:rPr>
          <w:rFonts w:ascii="PT Astra Serif" w:eastAsia="Calibri" w:hAnsi="PT Astra Serif" w:cs="Times New Roman"/>
          <w:sz w:val="20"/>
          <w:szCs w:val="20"/>
          <w:lang w:eastAsia="ru-RU"/>
        </w:rPr>
        <w:t>предусмотренных</w:t>
      </w:r>
      <w:proofErr w:type="gramEnd"/>
      <w:r w:rsidR="009619F7" w:rsidRPr="00765A80">
        <w:rPr>
          <w:rFonts w:ascii="PT Astra Serif" w:eastAsia="Calibri" w:hAnsi="PT Astra Serif" w:cs="Times New Roman"/>
          <w:sz w:val="20"/>
          <w:szCs w:val="20"/>
          <w:lang w:eastAsia="ru-RU"/>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619F7" w:rsidRPr="00765A80" w:rsidRDefault="00396716" w:rsidP="009619F7">
      <w:pPr>
        <w:suppressAutoHyphens/>
        <w:spacing w:after="0" w:line="240" w:lineRule="auto"/>
        <w:ind w:firstLine="567"/>
        <w:jc w:val="both"/>
        <w:rPr>
          <w:rFonts w:ascii="PT Astra Serif" w:eastAsia="Times New Roman" w:hAnsi="PT Astra Serif" w:cs="Times New Roman"/>
          <w:sz w:val="20"/>
          <w:szCs w:val="20"/>
          <w:lang w:eastAsia="ar-SA"/>
        </w:rPr>
      </w:pPr>
      <w:r w:rsidRPr="00765A80">
        <w:rPr>
          <w:rFonts w:ascii="PT Astra Serif" w:eastAsia="Times New Roman" w:hAnsi="PT Astra Serif" w:cs="Times New Roman"/>
          <w:sz w:val="20"/>
          <w:szCs w:val="20"/>
          <w:lang w:eastAsia="ar-SA"/>
        </w:rPr>
        <w:t>7</w:t>
      </w:r>
      <w:r w:rsidR="009619F7" w:rsidRPr="00765A80">
        <w:rPr>
          <w:rFonts w:ascii="PT Astra Serif" w:eastAsia="Times New Roman" w:hAnsi="PT Astra Serif" w:cs="Times New Roman"/>
          <w:sz w:val="20"/>
          <w:szCs w:val="20"/>
          <w:lang w:eastAsia="ar-SA"/>
        </w:rPr>
        <w:t xml:space="preserve">.4.3.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009619F7" w:rsidRPr="00765A80">
        <w:rPr>
          <w:rFonts w:ascii="PT Astra Serif" w:eastAsia="Times New Roman" w:hAnsi="PT Astra Serif" w:cs="Times New Roman"/>
          <w:sz w:val="20"/>
          <w:szCs w:val="20"/>
          <w:lang w:eastAsia="ar-SA"/>
        </w:rPr>
        <w:t>и(</w:t>
      </w:r>
      <w:proofErr w:type="gramEnd"/>
      <w:r w:rsidR="009619F7" w:rsidRPr="00765A80">
        <w:rPr>
          <w:rFonts w:ascii="PT Astra Serif" w:eastAsia="Times New Roman" w:hAnsi="PT Astra Serif" w:cs="Times New Roman"/>
          <w:sz w:val="20"/>
          <w:szCs w:val="20"/>
          <w:lang w:eastAsia="ar-SA"/>
        </w:rPr>
        <w:t>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9619F7" w:rsidRPr="00765A80" w:rsidRDefault="00396716" w:rsidP="009619F7">
      <w:pPr>
        <w:autoSpaceDE w:val="0"/>
        <w:autoSpaceDN w:val="0"/>
        <w:adjustRightInd w:val="0"/>
        <w:spacing w:after="0" w:line="240" w:lineRule="auto"/>
        <w:ind w:firstLine="567"/>
        <w:jc w:val="both"/>
        <w:rPr>
          <w:rFonts w:ascii="PT Astra Serif" w:eastAsia="Times New Roman" w:hAnsi="PT Astra Serif" w:cs="Times New Roman"/>
          <w:noProof/>
          <w:sz w:val="20"/>
          <w:szCs w:val="20"/>
          <w:lang w:eastAsia="ru-RU"/>
        </w:rPr>
      </w:pPr>
      <w:r w:rsidRPr="00765A80">
        <w:rPr>
          <w:rFonts w:ascii="PT Astra Serif" w:eastAsia="Times New Roman" w:hAnsi="PT Astra Serif" w:cs="Times New Roman"/>
          <w:noProof/>
          <w:sz w:val="20"/>
          <w:szCs w:val="20"/>
          <w:lang w:eastAsia="ru-RU"/>
        </w:rPr>
        <w:t>7</w:t>
      </w:r>
      <w:r w:rsidR="009619F7" w:rsidRPr="00765A80">
        <w:rPr>
          <w:rFonts w:ascii="PT Astra Serif" w:eastAsia="Times New Roman" w:hAnsi="PT Astra Serif" w:cs="Times New Roman"/>
          <w:noProof/>
          <w:sz w:val="20"/>
          <w:szCs w:val="20"/>
          <w:lang w:eastAsia="ru-RU"/>
        </w:rPr>
        <w:t xml:space="preserve">.5. </w:t>
      </w:r>
      <w:proofErr w:type="gramStart"/>
      <w:r w:rsidR="009619F7" w:rsidRPr="00765A80">
        <w:rPr>
          <w:rFonts w:ascii="PT Astra Serif" w:eastAsia="Times New Roman" w:hAnsi="PT Astra Serif" w:cs="Times New Roman"/>
          <w:noProof/>
          <w:sz w:val="20"/>
          <w:szCs w:val="20"/>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(потребительские свойства) которого являются улучшенными по сравнению с качеством (потребительскими свойствами), указанным в Контракте.</w:t>
      </w:r>
      <w:proofErr w:type="gramEnd"/>
    </w:p>
    <w:p w:rsidR="009619F7" w:rsidRPr="00765A80" w:rsidRDefault="00396716" w:rsidP="009619F7">
      <w:pPr>
        <w:autoSpaceDE w:val="0"/>
        <w:autoSpaceDN w:val="0"/>
        <w:adjustRightInd w:val="0"/>
        <w:spacing w:after="0" w:line="240" w:lineRule="auto"/>
        <w:ind w:firstLine="567"/>
        <w:jc w:val="both"/>
        <w:rPr>
          <w:rFonts w:ascii="PT Astra Serif" w:eastAsia="Times New Roman" w:hAnsi="PT Astra Serif" w:cs="Times New Roman"/>
          <w:noProof/>
          <w:sz w:val="20"/>
          <w:szCs w:val="20"/>
          <w:lang w:eastAsia="ru-RU"/>
        </w:rPr>
      </w:pPr>
      <w:r w:rsidRPr="00765A80">
        <w:rPr>
          <w:rFonts w:ascii="PT Astra Serif" w:eastAsia="Times New Roman" w:hAnsi="PT Astra Serif" w:cs="Times New Roman"/>
          <w:noProof/>
          <w:sz w:val="20"/>
          <w:szCs w:val="20"/>
          <w:lang w:eastAsia="ru-RU"/>
        </w:rPr>
        <w:t>7</w:t>
      </w:r>
      <w:r w:rsidR="009619F7" w:rsidRPr="00765A80">
        <w:rPr>
          <w:rFonts w:ascii="PT Astra Serif" w:eastAsia="Times New Roman" w:hAnsi="PT Astra Serif" w:cs="Times New Roman"/>
          <w:noProof/>
          <w:sz w:val="20"/>
          <w:szCs w:val="20"/>
          <w:lang w:eastAsia="ru-RU"/>
        </w:rPr>
        <w:t>.6.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не соответствует установленным аукционной документацией требованиям 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rsidR="009619F7" w:rsidRPr="00765A80" w:rsidRDefault="00396716" w:rsidP="009619F7">
      <w:pPr>
        <w:autoSpaceDE w:val="0"/>
        <w:autoSpaceDN w:val="0"/>
        <w:adjustRightInd w:val="0"/>
        <w:spacing w:after="0" w:line="240" w:lineRule="auto"/>
        <w:ind w:firstLine="567"/>
        <w:jc w:val="both"/>
        <w:rPr>
          <w:rFonts w:ascii="PT Astra Serif" w:eastAsia="Times New Roman" w:hAnsi="PT Astra Serif" w:cs="Times New Roman"/>
          <w:noProof/>
          <w:sz w:val="20"/>
          <w:szCs w:val="20"/>
          <w:lang w:eastAsia="ru-RU"/>
        </w:rPr>
      </w:pPr>
      <w:r w:rsidRPr="00765A80">
        <w:rPr>
          <w:rFonts w:ascii="PT Astra Serif" w:eastAsia="Times New Roman" w:hAnsi="PT Astra Serif" w:cs="Times New Roman"/>
          <w:noProof/>
          <w:sz w:val="20"/>
          <w:szCs w:val="20"/>
          <w:lang w:eastAsia="ru-RU"/>
        </w:rPr>
        <w:t>7</w:t>
      </w:r>
      <w:r w:rsidR="009619F7" w:rsidRPr="00765A80">
        <w:rPr>
          <w:rFonts w:ascii="PT Astra Serif" w:eastAsia="Times New Roman" w:hAnsi="PT Astra Serif" w:cs="Times New Roman"/>
          <w:noProof/>
          <w:sz w:val="20"/>
          <w:szCs w:val="20"/>
          <w:lang w:eastAsia="ru-RU"/>
        </w:rPr>
        <w:t xml:space="preserve">.7. Государственный заказчик </w:t>
      </w:r>
      <w:r w:rsidR="009619F7" w:rsidRPr="00765A80">
        <w:rPr>
          <w:rFonts w:ascii="PT Astra Serif" w:eastAsia="Calibri" w:hAnsi="PT Astra Serif" w:cs="Times New Roman"/>
          <w:sz w:val="20"/>
          <w:szCs w:val="20"/>
        </w:rPr>
        <w:t xml:space="preserve">вправе принять решение </w:t>
      </w:r>
      <w:proofErr w:type="gramStart"/>
      <w:r w:rsidR="009619F7" w:rsidRPr="00765A80">
        <w:rPr>
          <w:rFonts w:ascii="PT Astra Serif" w:eastAsia="Calibri" w:hAnsi="PT Astra Serif" w:cs="Times New Roman"/>
          <w:sz w:val="20"/>
          <w:szCs w:val="20"/>
        </w:rPr>
        <w:t xml:space="preserve">об одностороннем отказе </w:t>
      </w:r>
      <w:r w:rsidR="009619F7" w:rsidRPr="00765A80">
        <w:rPr>
          <w:rFonts w:ascii="PT Astra Serif" w:eastAsia="Calibri" w:hAnsi="PT Astra Serif" w:cs="Times New Roman"/>
          <w:sz w:val="20"/>
          <w:szCs w:val="20"/>
        </w:rPr>
        <w:br/>
        <w:t>от исполнения Контракта в соответствии с гражданским законодательством</w:t>
      </w:r>
      <w:r w:rsidR="009619F7" w:rsidRPr="00765A80">
        <w:rPr>
          <w:rFonts w:ascii="PT Astra Serif" w:eastAsia="Times New Roman" w:hAnsi="PT Astra Serif" w:cs="Times New Roman"/>
          <w:noProof/>
          <w:sz w:val="20"/>
          <w:szCs w:val="20"/>
          <w:lang w:eastAsia="ru-RU"/>
        </w:rPr>
        <w:t xml:space="preserve"> в случае</w:t>
      </w:r>
      <w:proofErr w:type="gramEnd"/>
      <w:r w:rsidR="009619F7" w:rsidRPr="00765A80">
        <w:rPr>
          <w:rFonts w:ascii="PT Astra Serif" w:eastAsia="Times New Roman" w:hAnsi="PT Astra Serif" w:cs="Times New Roman"/>
          <w:noProof/>
          <w:sz w:val="20"/>
          <w:szCs w:val="20"/>
          <w:lang w:eastAsia="ru-RU"/>
        </w:rPr>
        <w:t>:</w:t>
      </w:r>
    </w:p>
    <w:p w:rsidR="009619F7" w:rsidRPr="00765A80" w:rsidRDefault="009619F7" w:rsidP="009619F7">
      <w:pPr>
        <w:autoSpaceDE w:val="0"/>
        <w:autoSpaceDN w:val="0"/>
        <w:adjustRightInd w:val="0"/>
        <w:spacing w:after="0" w:line="240" w:lineRule="auto"/>
        <w:ind w:firstLine="540"/>
        <w:jc w:val="both"/>
        <w:rPr>
          <w:rFonts w:ascii="PT Astra Serif" w:eastAsia="Calibri" w:hAnsi="PT Astra Serif" w:cs="Times New Roman"/>
          <w:sz w:val="20"/>
          <w:szCs w:val="20"/>
          <w:lang w:eastAsia="ru-RU"/>
        </w:rPr>
      </w:pPr>
      <w:r w:rsidRPr="00765A80">
        <w:rPr>
          <w:rFonts w:ascii="PT Astra Serif" w:eastAsia="Calibri" w:hAnsi="PT Astra Serif" w:cs="Times New Roman"/>
          <w:sz w:val="20"/>
          <w:szCs w:val="20"/>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9619F7" w:rsidRPr="00765A80" w:rsidRDefault="009619F7" w:rsidP="009619F7">
      <w:pPr>
        <w:autoSpaceDE w:val="0"/>
        <w:autoSpaceDN w:val="0"/>
        <w:adjustRightInd w:val="0"/>
        <w:spacing w:after="0" w:line="240" w:lineRule="auto"/>
        <w:ind w:firstLine="540"/>
        <w:jc w:val="both"/>
        <w:rPr>
          <w:rFonts w:ascii="PT Astra Serif" w:eastAsia="Calibri" w:hAnsi="PT Astra Serif" w:cs="Times New Roman"/>
          <w:sz w:val="20"/>
          <w:szCs w:val="20"/>
          <w:lang w:eastAsia="ru-RU"/>
        </w:rPr>
      </w:pPr>
      <w:r w:rsidRPr="00765A80">
        <w:rPr>
          <w:rFonts w:ascii="PT Astra Serif" w:eastAsia="Calibri" w:hAnsi="PT Astra Serif" w:cs="Times New Roman"/>
          <w:sz w:val="20"/>
          <w:szCs w:val="20"/>
          <w:lang w:eastAsia="ru-RU"/>
        </w:rPr>
        <w:t>неоднократного нарушения срока поставки товара.</w:t>
      </w:r>
    </w:p>
    <w:p w:rsidR="009619F7" w:rsidRPr="00765A80" w:rsidRDefault="009619F7" w:rsidP="009619F7">
      <w:pPr>
        <w:autoSpaceDE w:val="0"/>
        <w:autoSpaceDN w:val="0"/>
        <w:adjustRightInd w:val="0"/>
        <w:spacing w:after="0" w:line="240" w:lineRule="auto"/>
        <w:ind w:firstLine="540"/>
        <w:jc w:val="both"/>
        <w:rPr>
          <w:rFonts w:ascii="PT Astra Serif" w:eastAsia="Calibri" w:hAnsi="PT Astra Serif" w:cs="Times New Roman"/>
          <w:sz w:val="20"/>
          <w:szCs w:val="20"/>
          <w:lang w:eastAsia="ru-RU"/>
        </w:rPr>
      </w:pPr>
      <w:r w:rsidRPr="00765A80">
        <w:rPr>
          <w:rFonts w:ascii="PT Astra Serif" w:eastAsia="Times New Roman" w:hAnsi="PT Astra Serif" w:cs="Times New Roman"/>
          <w:noProof/>
          <w:sz w:val="20"/>
          <w:szCs w:val="20"/>
          <w:lang w:eastAsia="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rsidR="009619F7" w:rsidRPr="00765A80" w:rsidRDefault="00396716" w:rsidP="009619F7">
      <w:pPr>
        <w:autoSpaceDE w:val="0"/>
        <w:autoSpaceDN w:val="0"/>
        <w:adjustRightInd w:val="0"/>
        <w:spacing w:after="0" w:line="240" w:lineRule="auto"/>
        <w:ind w:firstLine="567"/>
        <w:jc w:val="both"/>
        <w:rPr>
          <w:rFonts w:ascii="PT Astra Serif" w:eastAsia="Times New Roman" w:hAnsi="PT Astra Serif" w:cs="Times New Roman"/>
          <w:noProof/>
          <w:sz w:val="20"/>
          <w:szCs w:val="20"/>
          <w:lang w:eastAsia="ru-RU"/>
        </w:rPr>
      </w:pPr>
      <w:r w:rsidRPr="00765A80">
        <w:rPr>
          <w:rFonts w:ascii="PT Astra Serif" w:eastAsia="Times New Roman" w:hAnsi="PT Astra Serif" w:cs="Times New Roman"/>
          <w:noProof/>
          <w:sz w:val="20"/>
          <w:szCs w:val="20"/>
          <w:lang w:eastAsia="ru-RU"/>
        </w:rPr>
        <w:t>7</w:t>
      </w:r>
      <w:r w:rsidR="009619F7" w:rsidRPr="00765A80">
        <w:rPr>
          <w:rFonts w:ascii="PT Astra Serif" w:eastAsia="Times New Roman" w:hAnsi="PT Astra Serif" w:cs="Times New Roman"/>
          <w:noProof/>
          <w:sz w:val="20"/>
          <w:szCs w:val="20"/>
          <w:lang w:eastAsia="ru-RU"/>
        </w:rPr>
        <w:t xml:space="preserve">.8. Поставщик </w:t>
      </w:r>
      <w:r w:rsidR="009619F7" w:rsidRPr="00765A80">
        <w:rPr>
          <w:rFonts w:ascii="PT Astra Serif" w:eastAsia="Calibri" w:hAnsi="PT Astra Serif" w:cs="Times New Roman"/>
          <w:sz w:val="20"/>
          <w:szCs w:val="20"/>
        </w:rPr>
        <w:t xml:space="preserve">вправе принять решение </w:t>
      </w:r>
      <w:proofErr w:type="gramStart"/>
      <w:r w:rsidR="009619F7" w:rsidRPr="00765A80">
        <w:rPr>
          <w:rFonts w:ascii="PT Astra Serif" w:eastAsia="Calibri" w:hAnsi="PT Astra Serif" w:cs="Times New Roman"/>
          <w:sz w:val="20"/>
          <w:szCs w:val="20"/>
        </w:rPr>
        <w:t>об одностороннем отказе от исполнения Контракта в соответствии с гражданским законодательством</w:t>
      </w:r>
      <w:r w:rsidR="009619F7" w:rsidRPr="00765A80">
        <w:rPr>
          <w:rFonts w:ascii="PT Astra Serif" w:eastAsia="Times New Roman" w:hAnsi="PT Astra Serif" w:cs="Times New Roman"/>
          <w:noProof/>
          <w:sz w:val="20"/>
          <w:szCs w:val="20"/>
          <w:lang w:eastAsia="ru-RU"/>
        </w:rPr>
        <w:t xml:space="preserve"> в случае</w:t>
      </w:r>
      <w:proofErr w:type="gramEnd"/>
      <w:r w:rsidR="009619F7" w:rsidRPr="00765A80">
        <w:rPr>
          <w:rFonts w:ascii="PT Astra Serif" w:eastAsia="Times New Roman" w:hAnsi="PT Astra Serif" w:cs="Times New Roman"/>
          <w:noProof/>
          <w:sz w:val="20"/>
          <w:szCs w:val="20"/>
          <w:lang w:eastAsia="ru-RU"/>
        </w:rPr>
        <w:t xml:space="preserve"> неисполнения (ненадлежащего исполнения) Государственным заказчиком обязательств, предусмотренных  Контрактом. </w:t>
      </w:r>
    </w:p>
    <w:p w:rsidR="009619F7" w:rsidRPr="00765A80" w:rsidRDefault="00396716" w:rsidP="009619F7">
      <w:pPr>
        <w:widowControl w:val="0"/>
        <w:spacing w:after="0" w:line="240" w:lineRule="auto"/>
        <w:ind w:firstLine="567"/>
        <w:contextualSpacing/>
        <w:jc w:val="both"/>
        <w:rPr>
          <w:rFonts w:ascii="PT Astra Serif" w:eastAsia="Times New Roman" w:hAnsi="PT Astra Serif" w:cs="Times New Roman"/>
          <w:noProof/>
          <w:snapToGrid w:val="0"/>
          <w:sz w:val="20"/>
          <w:szCs w:val="20"/>
          <w:lang w:eastAsia="ru-RU"/>
        </w:rPr>
      </w:pPr>
      <w:r w:rsidRPr="00765A80">
        <w:rPr>
          <w:rFonts w:ascii="PT Astra Serif" w:eastAsia="Times New Roman" w:hAnsi="PT Astra Serif" w:cs="Times New Roman"/>
          <w:noProof/>
          <w:snapToGrid w:val="0"/>
          <w:sz w:val="20"/>
          <w:szCs w:val="20"/>
          <w:lang w:eastAsia="ru-RU"/>
        </w:rPr>
        <w:t>7</w:t>
      </w:r>
      <w:r w:rsidR="009619F7" w:rsidRPr="00765A80">
        <w:rPr>
          <w:rFonts w:ascii="PT Astra Serif" w:eastAsia="Times New Roman" w:hAnsi="PT Astra Serif" w:cs="Times New Roman"/>
          <w:noProof/>
          <w:snapToGrid w:val="0"/>
          <w:sz w:val="20"/>
          <w:szCs w:val="20"/>
          <w:lang w:eastAsia="ru-RU"/>
        </w:rPr>
        <w:t>.9.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9619F7" w:rsidRDefault="00396716" w:rsidP="009619F7">
      <w:pPr>
        <w:autoSpaceDE w:val="0"/>
        <w:autoSpaceDN w:val="0"/>
        <w:adjustRightInd w:val="0"/>
        <w:spacing w:after="0" w:line="240" w:lineRule="auto"/>
        <w:ind w:firstLine="567"/>
        <w:jc w:val="both"/>
        <w:rPr>
          <w:rFonts w:ascii="PT Astra Serif" w:eastAsia="Times New Roman" w:hAnsi="PT Astra Serif" w:cs="Times New Roman"/>
          <w:noProof/>
          <w:sz w:val="20"/>
          <w:szCs w:val="20"/>
          <w:lang w:eastAsia="ru-RU"/>
        </w:rPr>
      </w:pPr>
      <w:r w:rsidRPr="00765A80">
        <w:rPr>
          <w:rFonts w:ascii="PT Astra Serif" w:eastAsia="Times New Roman" w:hAnsi="PT Astra Serif" w:cs="Times New Roman"/>
          <w:noProof/>
          <w:sz w:val="20"/>
          <w:szCs w:val="20"/>
          <w:lang w:eastAsia="ru-RU"/>
        </w:rPr>
        <w:t>7</w:t>
      </w:r>
      <w:r w:rsidR="009619F7" w:rsidRPr="00765A80">
        <w:rPr>
          <w:rFonts w:ascii="PT Astra Serif" w:eastAsia="Times New Roman" w:hAnsi="PT Astra Serif" w:cs="Times New Roman"/>
          <w:noProof/>
          <w:sz w:val="20"/>
          <w:szCs w:val="20"/>
          <w:lang w:eastAsia="ru-RU"/>
        </w:rPr>
        <w:t>.10.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65A80" w:rsidRDefault="00765A80" w:rsidP="009619F7">
      <w:pPr>
        <w:autoSpaceDE w:val="0"/>
        <w:autoSpaceDN w:val="0"/>
        <w:adjustRightInd w:val="0"/>
        <w:spacing w:after="0" w:line="240" w:lineRule="auto"/>
        <w:ind w:firstLine="567"/>
        <w:jc w:val="both"/>
        <w:rPr>
          <w:rFonts w:ascii="PT Astra Serif" w:eastAsia="Times New Roman" w:hAnsi="PT Astra Serif" w:cs="Times New Roman"/>
          <w:noProof/>
          <w:sz w:val="20"/>
          <w:szCs w:val="20"/>
          <w:lang w:eastAsia="ru-RU"/>
        </w:rPr>
      </w:pPr>
    </w:p>
    <w:p w:rsidR="00765A80" w:rsidRPr="00765A80" w:rsidRDefault="00765A80" w:rsidP="009619F7">
      <w:pPr>
        <w:autoSpaceDE w:val="0"/>
        <w:autoSpaceDN w:val="0"/>
        <w:adjustRightInd w:val="0"/>
        <w:spacing w:after="0" w:line="240" w:lineRule="auto"/>
        <w:ind w:firstLine="567"/>
        <w:jc w:val="both"/>
        <w:rPr>
          <w:rFonts w:ascii="PT Astra Serif" w:eastAsia="Times New Roman" w:hAnsi="PT Astra Serif" w:cs="Times New Roman"/>
          <w:noProof/>
          <w:sz w:val="20"/>
          <w:szCs w:val="20"/>
          <w:lang w:eastAsia="ru-RU"/>
        </w:rPr>
      </w:pPr>
    </w:p>
    <w:p w:rsidR="00765A80" w:rsidRPr="00765A80" w:rsidRDefault="00765A80" w:rsidP="009619F7">
      <w:pPr>
        <w:autoSpaceDE w:val="0"/>
        <w:autoSpaceDN w:val="0"/>
        <w:adjustRightInd w:val="0"/>
        <w:spacing w:after="0" w:line="240" w:lineRule="auto"/>
        <w:ind w:firstLine="567"/>
        <w:jc w:val="both"/>
        <w:rPr>
          <w:rFonts w:ascii="PT Astra Serif" w:eastAsia="Times New Roman" w:hAnsi="PT Astra Serif" w:cs="Times New Roman"/>
          <w:noProof/>
          <w:sz w:val="20"/>
          <w:szCs w:val="20"/>
          <w:lang w:eastAsia="ru-RU"/>
        </w:rPr>
      </w:pPr>
    </w:p>
    <w:p w:rsidR="00765A80" w:rsidRPr="00765A80" w:rsidRDefault="00765A80" w:rsidP="007A7244">
      <w:pPr>
        <w:pStyle w:val="Style7"/>
        <w:widowControl/>
        <w:tabs>
          <w:tab w:val="left" w:pos="851"/>
          <w:tab w:val="left" w:pos="1134"/>
        </w:tabs>
        <w:jc w:val="center"/>
        <w:rPr>
          <w:rFonts w:ascii="PT Astra Serif" w:eastAsia="Arial" w:hAnsi="PT Astra Serif"/>
          <w:b/>
          <w:color w:val="000000"/>
          <w:sz w:val="20"/>
          <w:szCs w:val="20"/>
        </w:rPr>
      </w:pPr>
      <w:r>
        <w:rPr>
          <w:rStyle w:val="FontStyle23"/>
          <w:rFonts w:ascii="PT Astra Serif" w:hAnsi="PT Astra Serif"/>
        </w:rPr>
        <w:lastRenderedPageBreak/>
        <w:t>8</w:t>
      </w:r>
      <w:r w:rsidRPr="00765A80">
        <w:rPr>
          <w:rStyle w:val="FontStyle23"/>
          <w:rFonts w:ascii="PT Astra Serif" w:hAnsi="PT Astra Serif"/>
        </w:rPr>
        <w:t xml:space="preserve">. </w:t>
      </w:r>
      <w:r w:rsidRPr="00765A80">
        <w:rPr>
          <w:rFonts w:ascii="PT Astra Serif" w:eastAsia="Arial" w:hAnsi="PT Astra Serif"/>
          <w:b/>
          <w:color w:val="000000"/>
          <w:sz w:val="20"/>
          <w:szCs w:val="20"/>
        </w:rPr>
        <w:t>Предоставление преимуществ  в соответствии со ст. 28 ФЗ-44</w:t>
      </w:r>
    </w:p>
    <w:p w:rsidR="00765A80" w:rsidRDefault="00765A80" w:rsidP="007A7244">
      <w:pPr>
        <w:spacing w:after="0" w:line="240" w:lineRule="auto"/>
        <w:jc w:val="both"/>
        <w:rPr>
          <w:rFonts w:ascii="PT Astra Serif" w:hAnsi="PT Astra Serif"/>
          <w:color w:val="000000"/>
          <w:sz w:val="20"/>
          <w:szCs w:val="20"/>
          <w:shd w:val="clear" w:color="auto" w:fill="FFFFFF"/>
        </w:rPr>
      </w:pPr>
      <w:r>
        <w:rPr>
          <w:rFonts w:ascii="PT Astra Serif" w:eastAsia="Arial" w:hAnsi="PT Astra Serif"/>
          <w:color w:val="000000"/>
          <w:sz w:val="20"/>
          <w:szCs w:val="20"/>
        </w:rPr>
        <w:t xml:space="preserve">            8</w:t>
      </w:r>
      <w:r w:rsidRPr="00765A80">
        <w:rPr>
          <w:rFonts w:ascii="PT Astra Serif" w:eastAsia="Arial" w:hAnsi="PT Astra Serif"/>
          <w:color w:val="000000"/>
          <w:sz w:val="20"/>
          <w:szCs w:val="20"/>
        </w:rPr>
        <w:t xml:space="preserve">.1. </w:t>
      </w:r>
      <w:proofErr w:type="gramStart"/>
      <w:r w:rsidRPr="00765A80">
        <w:rPr>
          <w:rFonts w:ascii="PT Astra Serif" w:hAnsi="PT Astra Serif" w:cs="Times New Roman"/>
          <w:sz w:val="20"/>
          <w:szCs w:val="20"/>
        </w:rPr>
        <w:t xml:space="preserve">В соответствии со ст. </w:t>
      </w:r>
      <w:r w:rsidRPr="00765A80">
        <w:rPr>
          <w:rFonts w:ascii="PT Astra Serif" w:hAnsi="PT Astra Serif" w:cs="Times New Roman"/>
          <w:b/>
          <w:sz w:val="20"/>
          <w:szCs w:val="20"/>
        </w:rPr>
        <w:t>28</w:t>
      </w:r>
      <w:r w:rsidRPr="00765A80">
        <w:rPr>
          <w:rFonts w:ascii="PT Astra Serif" w:hAnsi="PT Astra Serif" w:cs="Times New Roman"/>
          <w:sz w:val="20"/>
          <w:szCs w:val="20"/>
        </w:rPr>
        <w:t xml:space="preserve"> ФЗ-44 </w:t>
      </w:r>
      <w:r w:rsidRPr="00765A80">
        <w:rPr>
          <w:rFonts w:ascii="PT Astra Serif" w:hAnsi="PT Astra Serif"/>
          <w:color w:val="000000"/>
          <w:sz w:val="20"/>
          <w:szCs w:val="20"/>
          <w:shd w:val="clear" w:color="auto" w:fill="FFFFFF"/>
        </w:rPr>
        <w:t>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w:t>
      </w:r>
      <w:hyperlink r:id="rId9" w:history="1">
        <w:r w:rsidRPr="00765A80">
          <w:rPr>
            <w:rStyle w:val="a4"/>
            <w:rFonts w:ascii="PT Astra Serif" w:hAnsi="PT Astra Serif"/>
            <w:sz w:val="20"/>
            <w:szCs w:val="20"/>
            <w:shd w:val="clear" w:color="auto" w:fill="FFFFFF"/>
          </w:rPr>
          <w:t>системы</w:t>
        </w:r>
      </w:hyperlink>
      <w:r w:rsidRPr="00765A80">
        <w:rPr>
          <w:rFonts w:ascii="PT Astra Serif" w:hAnsi="PT Astra Serif"/>
          <w:color w:val="000000"/>
          <w:sz w:val="20"/>
          <w:szCs w:val="20"/>
          <w:shd w:val="clear" w:color="auto" w:fill="FFFFFF"/>
        </w:rPr>
        <w:t>, цена контракта, цена каждой единицы товара, работы, услуги (в случае, предусмотренном </w:t>
      </w:r>
      <w:hyperlink r:id="rId10" w:anchor="dst1178" w:history="1">
        <w:r w:rsidRPr="00765A80">
          <w:rPr>
            <w:rStyle w:val="a4"/>
            <w:rFonts w:ascii="PT Astra Serif" w:hAnsi="PT Astra Serif"/>
            <w:color w:val="1A0DAB"/>
            <w:sz w:val="20"/>
            <w:szCs w:val="20"/>
            <w:shd w:val="clear" w:color="auto" w:fill="FFFFFF"/>
          </w:rPr>
          <w:t>частью 24 статьи 22</w:t>
        </w:r>
      </w:hyperlink>
      <w:r w:rsidRPr="00765A80">
        <w:rPr>
          <w:rFonts w:ascii="PT Astra Serif" w:hAnsi="PT Astra Serif"/>
          <w:color w:val="000000"/>
          <w:sz w:val="20"/>
          <w:szCs w:val="20"/>
          <w:shd w:val="clear" w:color="auto" w:fill="FFFFFF"/>
        </w:rPr>
        <w:t>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w:t>
      </w:r>
      <w:proofErr w:type="gramEnd"/>
      <w:r w:rsidRPr="00765A80">
        <w:rPr>
          <w:rFonts w:ascii="PT Astra Serif" w:hAnsi="PT Astra Serif"/>
          <w:color w:val="000000"/>
          <w:sz w:val="20"/>
          <w:szCs w:val="20"/>
          <w:shd w:val="clear" w:color="auto" w:fill="FFFFFF"/>
        </w:rPr>
        <w:t>,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7A7244" w:rsidRDefault="007A7244" w:rsidP="007A7244">
      <w:pPr>
        <w:spacing w:after="0" w:line="240" w:lineRule="auto"/>
        <w:jc w:val="both"/>
        <w:rPr>
          <w:rFonts w:ascii="PT Astra Serif" w:hAnsi="PT Astra Serif"/>
          <w:color w:val="000000"/>
          <w:sz w:val="20"/>
          <w:szCs w:val="20"/>
          <w:shd w:val="clear" w:color="auto" w:fill="FFFFFF"/>
        </w:rPr>
      </w:pPr>
    </w:p>
    <w:p w:rsidR="00CD2DBF" w:rsidRPr="00E156B8" w:rsidRDefault="00CD2DBF" w:rsidP="007A7244">
      <w:pPr>
        <w:spacing w:after="0" w:line="240" w:lineRule="auto"/>
        <w:jc w:val="center"/>
        <w:rPr>
          <w:rFonts w:ascii="PT Astra Serif" w:hAnsi="PT Astra Serif"/>
          <w:b/>
          <w:color w:val="000000"/>
          <w:sz w:val="20"/>
          <w:szCs w:val="20"/>
          <w:shd w:val="clear" w:color="auto" w:fill="FFFFFF"/>
        </w:rPr>
      </w:pPr>
      <w:r w:rsidRPr="00E156B8">
        <w:rPr>
          <w:rFonts w:ascii="PT Astra Serif" w:hAnsi="PT Astra Serif"/>
          <w:b/>
          <w:color w:val="000000"/>
          <w:sz w:val="20"/>
          <w:szCs w:val="20"/>
          <w:shd w:val="clear" w:color="auto" w:fill="FFFFFF"/>
        </w:rPr>
        <w:t xml:space="preserve">9. </w:t>
      </w:r>
      <w:r w:rsidR="00E156B8" w:rsidRPr="00E156B8">
        <w:rPr>
          <w:rFonts w:ascii="PT Astra Serif" w:hAnsi="PT Astra Serif"/>
          <w:b/>
          <w:color w:val="000000"/>
          <w:sz w:val="20"/>
          <w:szCs w:val="20"/>
          <w:shd w:val="clear" w:color="auto" w:fill="FFFFFF"/>
        </w:rPr>
        <w:t xml:space="preserve"> Информация о преимуществе в отношении товаров российского происхождения</w:t>
      </w:r>
    </w:p>
    <w:p w:rsidR="00CD2DBF" w:rsidRPr="00CD2DBF" w:rsidRDefault="00E156B8" w:rsidP="007A7244">
      <w:pPr>
        <w:tabs>
          <w:tab w:val="left" w:pos="1134"/>
        </w:tabs>
        <w:spacing w:after="0" w:line="240" w:lineRule="auto"/>
        <w:ind w:firstLine="567"/>
        <w:jc w:val="both"/>
        <w:rPr>
          <w:rStyle w:val="FontStyle23"/>
          <w:rFonts w:ascii="PT Astra Serif" w:hAnsi="PT Astra Serif" w:cstheme="minorBidi"/>
          <w:b w:val="0"/>
          <w:bCs w:val="0"/>
          <w:smallCaps w:val="0"/>
          <w:spacing w:val="0"/>
        </w:rPr>
      </w:pPr>
      <w:r>
        <w:rPr>
          <w:rFonts w:ascii="PT Astra Serif" w:hAnsi="PT Astra Serif"/>
          <w:sz w:val="20"/>
          <w:szCs w:val="20"/>
        </w:rPr>
        <w:t>9.1. В</w:t>
      </w:r>
      <w:r w:rsidR="00CD2DBF" w:rsidRPr="00CD2DBF">
        <w:rPr>
          <w:rFonts w:ascii="PT Astra Serif" w:eastAsia="Calibri" w:hAnsi="PT Astra Serif"/>
          <w:sz w:val="20"/>
          <w:szCs w:val="20"/>
        </w:rPr>
        <w:t xml:space="preserve"> соответствии с</w:t>
      </w:r>
      <w:r w:rsidR="00CD2DBF" w:rsidRPr="00CD2DBF">
        <w:rPr>
          <w:rFonts w:ascii="PT Astra Serif" w:eastAsia="Calibri" w:hAnsi="PT Astra Serif"/>
          <w:color w:val="FF0000"/>
          <w:sz w:val="20"/>
          <w:szCs w:val="20"/>
        </w:rPr>
        <w:t xml:space="preserve"> </w:t>
      </w:r>
      <w:r w:rsidR="00CD2DBF" w:rsidRPr="00CD2DBF">
        <w:rPr>
          <w:rFonts w:ascii="PT Astra Serif" w:hAnsi="PT Astra Serif"/>
          <w:sz w:val="20"/>
          <w:szCs w:val="20"/>
        </w:rPr>
        <w:t xml:space="preserve">постановлением Правительства Российской Федерации </w:t>
      </w:r>
      <w:r w:rsidR="00CD2DBF" w:rsidRPr="00CD2DBF">
        <w:rPr>
          <w:rFonts w:ascii="PT Astra Serif" w:hAnsi="PT Astra Serif"/>
          <w:b/>
          <w:sz w:val="20"/>
          <w:szCs w:val="20"/>
        </w:rPr>
        <w:t>от</w:t>
      </w:r>
      <w:r w:rsidR="00CD2DBF" w:rsidRPr="00CD2DBF">
        <w:rPr>
          <w:rFonts w:ascii="PT Astra Serif" w:hAnsi="PT Astra Serif"/>
          <w:sz w:val="20"/>
          <w:szCs w:val="20"/>
        </w:rPr>
        <w:t xml:space="preserve">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установлено</w:t>
      </w:r>
      <w:r w:rsidR="00CD2DBF" w:rsidRPr="00CD2DBF">
        <w:rPr>
          <w:rFonts w:ascii="PT Astra Serif" w:hAnsi="PT Astra Serif"/>
          <w:b/>
          <w:sz w:val="20"/>
          <w:szCs w:val="20"/>
        </w:rPr>
        <w:t xml:space="preserve"> преимущество </w:t>
      </w:r>
      <w:r w:rsidR="00CD2DBF" w:rsidRPr="00CD2DBF">
        <w:rPr>
          <w:rFonts w:ascii="PT Astra Serif" w:hAnsi="PT Astra Serif"/>
          <w:sz w:val="20"/>
          <w:szCs w:val="20"/>
        </w:rPr>
        <w:t xml:space="preserve">в отношении товаров российского происхождения». </w:t>
      </w:r>
    </w:p>
    <w:p w:rsidR="007A7244" w:rsidRDefault="007A7244" w:rsidP="007A7244">
      <w:pPr>
        <w:widowControl w:val="0"/>
        <w:autoSpaceDE w:val="0"/>
        <w:spacing w:after="0" w:line="240" w:lineRule="auto"/>
        <w:jc w:val="center"/>
        <w:rPr>
          <w:rFonts w:ascii="PT Astra Serif" w:eastAsia="Arial" w:hAnsi="PT Astra Serif" w:cs="Times New Roman"/>
          <w:b/>
          <w:color w:val="000000"/>
          <w:sz w:val="20"/>
          <w:szCs w:val="20"/>
        </w:rPr>
      </w:pPr>
    </w:p>
    <w:p w:rsidR="00CB2185" w:rsidRPr="00765A80" w:rsidRDefault="00E156B8" w:rsidP="007A7244">
      <w:pPr>
        <w:widowControl w:val="0"/>
        <w:autoSpaceDE w:val="0"/>
        <w:spacing w:after="0" w:line="240" w:lineRule="auto"/>
        <w:jc w:val="center"/>
        <w:rPr>
          <w:rFonts w:ascii="PT Astra Serif" w:eastAsia="Arial" w:hAnsi="PT Astra Serif" w:cs="Times New Roman"/>
          <w:b/>
          <w:color w:val="000000"/>
          <w:sz w:val="20"/>
          <w:szCs w:val="20"/>
        </w:rPr>
      </w:pPr>
      <w:bookmarkStart w:id="0" w:name="_GoBack"/>
      <w:bookmarkEnd w:id="0"/>
      <w:r>
        <w:rPr>
          <w:rFonts w:ascii="PT Astra Serif" w:eastAsia="Arial" w:hAnsi="PT Astra Serif" w:cs="Times New Roman"/>
          <w:b/>
          <w:color w:val="000000"/>
          <w:sz w:val="20"/>
          <w:szCs w:val="20"/>
        </w:rPr>
        <w:t>10</w:t>
      </w:r>
      <w:r w:rsidR="00CB2185" w:rsidRPr="00765A80">
        <w:rPr>
          <w:rFonts w:ascii="PT Astra Serif" w:eastAsia="Arial" w:hAnsi="PT Astra Serif" w:cs="Times New Roman"/>
          <w:b/>
          <w:color w:val="000000"/>
          <w:sz w:val="20"/>
          <w:szCs w:val="20"/>
        </w:rPr>
        <w:t>.  Ответственность Сторон</w:t>
      </w:r>
    </w:p>
    <w:p w:rsidR="00765A80" w:rsidRPr="00765A80" w:rsidRDefault="00E156B8" w:rsidP="007A7244">
      <w:pPr>
        <w:spacing w:after="0" w:line="240" w:lineRule="auto"/>
        <w:jc w:val="both"/>
        <w:rPr>
          <w:rFonts w:ascii="PT Astra Serif" w:hAnsi="PT Astra Serif"/>
          <w:sz w:val="20"/>
          <w:szCs w:val="20"/>
        </w:rPr>
      </w:pPr>
      <w:r>
        <w:rPr>
          <w:rFonts w:ascii="PT Astra Serif" w:hAnsi="PT Astra Serif"/>
          <w:sz w:val="20"/>
          <w:szCs w:val="20"/>
        </w:rPr>
        <w:t xml:space="preserve">            10</w:t>
      </w:r>
      <w:r w:rsidR="00765A80" w:rsidRPr="00765A80">
        <w:rPr>
          <w:rFonts w:ascii="PT Astra Serif" w:hAnsi="PT Astra Serif"/>
          <w:sz w:val="20"/>
          <w:szCs w:val="20"/>
        </w:rPr>
        <w:t xml:space="preserve">.1. </w:t>
      </w:r>
      <w:proofErr w:type="gramStart"/>
      <w:r w:rsidR="00765A80" w:rsidRPr="00765A80">
        <w:rPr>
          <w:rFonts w:ascii="PT Astra Serif" w:hAnsi="PT Astra Serif"/>
          <w:sz w:val="20"/>
          <w:szCs w:val="20"/>
        </w:rPr>
        <w:t>За неисполнение или ненадлежащее исполнение обязательств по настоящему контракту Стороны несут ответственность в соответствии со ст.34 Федерального закона от 05.04.2013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w:t>
      </w:r>
      <w:proofErr w:type="gramEnd"/>
      <w:r w:rsidR="00765A80" w:rsidRPr="00765A80">
        <w:rPr>
          <w:rFonts w:ascii="PT Astra Serif" w:hAnsi="PT Astra Serif"/>
          <w:sz w:val="20"/>
          <w:szCs w:val="20"/>
        </w:rPr>
        <w:t xml:space="preserve"> </w:t>
      </w:r>
      <w:proofErr w:type="gramStart"/>
      <w:r w:rsidR="00765A80" w:rsidRPr="00765A80">
        <w:rPr>
          <w:rFonts w:ascii="PT Astra Serif" w:hAnsi="PT Astra Serif"/>
          <w:sz w:val="20"/>
          <w:szCs w:val="20"/>
        </w:rPr>
        <w:t xml:space="preserve">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roofErr w:type="gramEnd"/>
    </w:p>
    <w:p w:rsidR="00765A80" w:rsidRPr="00765A80" w:rsidRDefault="00E156B8" w:rsidP="007A7244">
      <w:pPr>
        <w:spacing w:after="0" w:line="240" w:lineRule="auto"/>
        <w:jc w:val="both"/>
        <w:rPr>
          <w:rFonts w:ascii="PT Astra Serif" w:hAnsi="PT Astra Serif"/>
          <w:sz w:val="20"/>
          <w:szCs w:val="20"/>
        </w:rPr>
      </w:pPr>
      <w:r>
        <w:rPr>
          <w:rFonts w:ascii="PT Astra Serif" w:hAnsi="PT Astra Serif"/>
          <w:sz w:val="20"/>
          <w:szCs w:val="20"/>
        </w:rPr>
        <w:t xml:space="preserve">           10</w:t>
      </w:r>
      <w:r w:rsidR="00765A80" w:rsidRPr="00765A80">
        <w:rPr>
          <w:rFonts w:ascii="PT Astra Serif" w:hAnsi="PT Astra Serif"/>
          <w:sz w:val="20"/>
          <w:szCs w:val="20"/>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765A80" w:rsidRPr="00765A80" w:rsidRDefault="00765A80" w:rsidP="007A7244">
      <w:pPr>
        <w:spacing w:after="0" w:line="240" w:lineRule="auto"/>
        <w:jc w:val="both"/>
        <w:rPr>
          <w:rFonts w:ascii="PT Astra Serif" w:hAnsi="PT Astra Serif"/>
          <w:sz w:val="20"/>
          <w:szCs w:val="20"/>
        </w:rPr>
      </w:pPr>
      <w:r>
        <w:rPr>
          <w:rFonts w:ascii="PT Astra Serif" w:hAnsi="PT Astra Serif"/>
          <w:sz w:val="20"/>
          <w:szCs w:val="20"/>
        </w:rPr>
        <w:t xml:space="preserve">          </w:t>
      </w:r>
      <w:r w:rsidR="00E156B8">
        <w:rPr>
          <w:rFonts w:ascii="PT Astra Serif" w:hAnsi="PT Astra Serif"/>
          <w:sz w:val="20"/>
          <w:szCs w:val="20"/>
        </w:rPr>
        <w:t>10</w:t>
      </w:r>
      <w:r w:rsidRPr="00765A80">
        <w:rPr>
          <w:rFonts w:ascii="PT Astra Serif" w:hAnsi="PT Astra Serif"/>
          <w:sz w:val="20"/>
          <w:szCs w:val="20"/>
        </w:rPr>
        <w:t>.3</w:t>
      </w:r>
      <w:proofErr w:type="gramStart"/>
      <w:r w:rsidRPr="00765A80">
        <w:rPr>
          <w:rFonts w:ascii="PT Astra Serif" w:hAnsi="PT Astra Serif"/>
          <w:sz w:val="20"/>
          <w:szCs w:val="20"/>
        </w:rPr>
        <w:t xml:space="preserve"> В</w:t>
      </w:r>
      <w:proofErr w:type="gramEnd"/>
      <w:r w:rsidRPr="00765A80">
        <w:rPr>
          <w:rFonts w:ascii="PT Astra Serif" w:hAnsi="PT Astra Serif"/>
          <w:sz w:val="20"/>
          <w:szCs w:val="20"/>
        </w:rPr>
        <w:t xml:space="preserve">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w:t>
      </w:r>
    </w:p>
    <w:p w:rsidR="00765A80" w:rsidRPr="00765A80" w:rsidRDefault="00E156B8" w:rsidP="007A7244">
      <w:pPr>
        <w:spacing w:after="0" w:line="240" w:lineRule="auto"/>
        <w:jc w:val="both"/>
        <w:rPr>
          <w:rFonts w:ascii="PT Astra Serif" w:hAnsi="PT Astra Serif"/>
          <w:sz w:val="20"/>
          <w:szCs w:val="20"/>
        </w:rPr>
      </w:pPr>
      <w:r>
        <w:rPr>
          <w:rFonts w:ascii="PT Astra Serif" w:hAnsi="PT Astra Serif"/>
          <w:sz w:val="20"/>
          <w:szCs w:val="20"/>
        </w:rPr>
        <w:t xml:space="preserve">          10</w:t>
      </w:r>
      <w:r w:rsidR="00765A80" w:rsidRPr="00765A80">
        <w:rPr>
          <w:rFonts w:ascii="PT Astra Serif" w:hAnsi="PT Astra Serif"/>
          <w:sz w:val="20"/>
          <w:szCs w:val="20"/>
        </w:rPr>
        <w:t xml:space="preserve">.4.  </w:t>
      </w:r>
      <w:proofErr w:type="gramStart"/>
      <w:r w:rsidR="00765A80" w:rsidRPr="00765A80">
        <w:rPr>
          <w:rFonts w:ascii="PT Astra Serif" w:hAnsi="PT Astra Serif"/>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00765A80" w:rsidRPr="00765A80">
        <w:rPr>
          <w:rFonts w:ascii="PT Astra Serif" w:hAnsi="PT Astra Serif"/>
          <w:sz w:val="20"/>
          <w:szCs w:val="20"/>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            </w:t>
      </w:r>
      <w:r w:rsidR="00E156B8">
        <w:rPr>
          <w:rFonts w:ascii="PT Astra Serif" w:hAnsi="PT Astra Serif"/>
          <w:sz w:val="20"/>
          <w:szCs w:val="20"/>
        </w:rPr>
        <w:t>10</w:t>
      </w:r>
      <w:r w:rsidRPr="00765A80">
        <w:rPr>
          <w:rFonts w:ascii="PT Astra Serif" w:hAnsi="PT Astra Serif"/>
          <w:sz w:val="20"/>
          <w:szCs w:val="20"/>
        </w:rPr>
        <w:t xml:space="preserve">.5.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765A80" w:rsidRPr="00765A80" w:rsidRDefault="00E156B8" w:rsidP="007A7244">
      <w:pPr>
        <w:spacing w:after="0" w:line="240" w:lineRule="auto"/>
        <w:jc w:val="both"/>
        <w:rPr>
          <w:rFonts w:ascii="PT Astra Serif" w:hAnsi="PT Astra Serif"/>
          <w:sz w:val="20"/>
          <w:szCs w:val="20"/>
        </w:rPr>
      </w:pPr>
      <w:r>
        <w:rPr>
          <w:rFonts w:ascii="PT Astra Serif" w:hAnsi="PT Astra Serif"/>
          <w:sz w:val="20"/>
          <w:szCs w:val="20"/>
        </w:rPr>
        <w:t xml:space="preserve">            10</w:t>
      </w:r>
      <w:r w:rsidR="00765A80" w:rsidRPr="00765A80">
        <w:rPr>
          <w:rFonts w:ascii="PT Astra Serif" w:hAnsi="PT Astra Serif"/>
          <w:sz w:val="20"/>
          <w:szCs w:val="20"/>
        </w:rPr>
        <w:t xml:space="preserve">.6.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      </w:t>
      </w:r>
      <w:r w:rsidR="00E156B8">
        <w:rPr>
          <w:rFonts w:ascii="PT Astra Serif" w:hAnsi="PT Astra Serif"/>
          <w:sz w:val="20"/>
          <w:szCs w:val="20"/>
        </w:rPr>
        <w:t xml:space="preserve">      10</w:t>
      </w:r>
      <w:r w:rsidRPr="00765A80">
        <w:rPr>
          <w:rFonts w:ascii="PT Astra Serif" w:hAnsi="PT Astra Serif"/>
          <w:sz w:val="20"/>
          <w:szCs w:val="20"/>
        </w:rPr>
        <w:t xml:space="preserve">.7.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а) 10 процентов цены контракта (этапа) в случае, если цена контракта (этапа) не превышает 3 млн. рублей; Что составляет: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lastRenderedPageBreak/>
        <w:t xml:space="preserve">б) 5 процентов цены контракта (этапа) в случае, если цена контракта (этапа) составляет от 3 млн. рублей до 50 млн. рублей (включительно);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в) 1 процент цены контракта (этапа) в случае, если цена контракта (этапа) составляет от 50 млн. рублей до 100 млн. рублей (включительно);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г) 0,5 процента цены контракта (этапа) в случае, если цена контракта (этапа) составляет от 100 млн. рублей до 500 млн. рублей (включительно);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д) 0,4 процента цены контракта (этапа) в случае, если цена контракта (этапа) составляет от 500 млн. рублей до 1 млрд. рублей (включительно);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е) 0,3 процента цены контракта (этапа) в случае, если цена контракта (этапа) составляет от 1 млрд. рублей до 2 млрд. рублей (включительно);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ж) 0,25 процента цены контракта (этапа) в случае, если цена контракта (этапа) составляет от 2 млрд. рублей до 5 млрд. рублей (включительно);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з) 0,2 процента цены контракта (этапа) в случае, если цена контракта (этапа) составляет от 5 млрд. рублей до 10 млрд. рублей (включительно);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и) 0,1 процента цены контракта (этапа) в случае, если цена контракта (этапа) превышает 10 млрд. рублей. </w:t>
      </w:r>
    </w:p>
    <w:p w:rsidR="00765A80" w:rsidRPr="00765A80" w:rsidRDefault="00E156B8" w:rsidP="007A7244">
      <w:pPr>
        <w:spacing w:after="0" w:line="240" w:lineRule="auto"/>
        <w:jc w:val="both"/>
        <w:rPr>
          <w:rFonts w:ascii="PT Astra Serif" w:hAnsi="PT Astra Serif"/>
          <w:sz w:val="20"/>
          <w:szCs w:val="20"/>
        </w:rPr>
      </w:pPr>
      <w:r>
        <w:rPr>
          <w:rFonts w:ascii="PT Astra Serif" w:hAnsi="PT Astra Serif"/>
          <w:sz w:val="20"/>
          <w:szCs w:val="20"/>
        </w:rPr>
        <w:t xml:space="preserve">          10</w:t>
      </w:r>
      <w:r w:rsidR="00765A80" w:rsidRPr="00765A80">
        <w:rPr>
          <w:rFonts w:ascii="PT Astra Serif" w:hAnsi="PT Astra Serif"/>
          <w:sz w:val="20"/>
          <w:szCs w:val="20"/>
        </w:rPr>
        <w:t>.8</w:t>
      </w:r>
      <w:r>
        <w:rPr>
          <w:rFonts w:ascii="PT Astra Serif" w:hAnsi="PT Astra Serif"/>
          <w:sz w:val="20"/>
          <w:szCs w:val="20"/>
        </w:rPr>
        <w:t>.</w:t>
      </w:r>
      <w:r w:rsidR="00765A80" w:rsidRPr="00765A80">
        <w:rPr>
          <w:rFonts w:ascii="PT Astra Serif" w:hAnsi="PT Astra Serif"/>
          <w:sz w:val="20"/>
          <w:szCs w:val="20"/>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а) 1000 рублей, если цена контракта не превышает 3 млн. рублей;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б) 5000 рублей, если цена контракта составляет от 3 млн. рублей до 50 млн. рублей (включительно);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в) 10000 рублей, если цена контракта составляет от 50 млн. рублей до 100 млн. рублей (включительно);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г) 100000 рублей, если цена контракта превышает 100 млн. рублей. </w:t>
      </w:r>
    </w:p>
    <w:p w:rsidR="00765A80" w:rsidRPr="00765A80" w:rsidRDefault="00E156B8" w:rsidP="007A7244">
      <w:pPr>
        <w:spacing w:after="0" w:line="240" w:lineRule="auto"/>
        <w:jc w:val="both"/>
        <w:rPr>
          <w:rFonts w:ascii="PT Astra Serif" w:hAnsi="PT Astra Serif"/>
          <w:sz w:val="20"/>
          <w:szCs w:val="20"/>
        </w:rPr>
      </w:pPr>
      <w:r>
        <w:rPr>
          <w:rFonts w:ascii="PT Astra Serif" w:hAnsi="PT Astra Serif"/>
          <w:sz w:val="20"/>
          <w:szCs w:val="20"/>
        </w:rPr>
        <w:t xml:space="preserve">          10</w:t>
      </w:r>
      <w:r w:rsidR="00765A80" w:rsidRPr="00765A80">
        <w:rPr>
          <w:rFonts w:ascii="PT Astra Serif" w:hAnsi="PT Astra Serif"/>
          <w:sz w:val="20"/>
          <w:szCs w:val="20"/>
        </w:rPr>
        <w:t xml:space="preserve">.9.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а) 1000 рублей, если цена контракта не превышает 3 млн. рублей (включительно);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б) 5000 рублей, если цена контракта составляет от 3 млн. рублей до 50 млн. рублей (включительно);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в) 10000 рублей, если цена контракта составляет от 50 млн. рублей до 100 млн. рублей (включительно);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 xml:space="preserve">г) 100000 рублей, если цена контракта превышает 100 млн. рублей. </w:t>
      </w:r>
    </w:p>
    <w:p w:rsidR="00765A80" w:rsidRPr="00765A80" w:rsidRDefault="00E156B8" w:rsidP="007A7244">
      <w:pPr>
        <w:spacing w:after="0" w:line="240" w:lineRule="auto"/>
        <w:jc w:val="both"/>
        <w:rPr>
          <w:rFonts w:ascii="PT Astra Serif" w:hAnsi="PT Astra Serif"/>
          <w:sz w:val="20"/>
          <w:szCs w:val="20"/>
        </w:rPr>
      </w:pPr>
      <w:r>
        <w:rPr>
          <w:rFonts w:ascii="PT Astra Serif" w:hAnsi="PT Astra Serif"/>
          <w:sz w:val="20"/>
          <w:szCs w:val="20"/>
        </w:rPr>
        <w:t xml:space="preserve">         10</w:t>
      </w:r>
      <w:r w:rsidR="00765A80" w:rsidRPr="00765A80">
        <w:rPr>
          <w:rFonts w:ascii="PT Astra Serif" w:hAnsi="PT Astra Serif"/>
          <w:sz w:val="20"/>
          <w:szCs w:val="20"/>
        </w:rPr>
        <w:t xml:space="preserve">.10.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765A80" w:rsidRPr="00765A80" w:rsidRDefault="00E156B8" w:rsidP="007A7244">
      <w:pPr>
        <w:spacing w:after="0" w:line="240" w:lineRule="auto"/>
        <w:jc w:val="both"/>
        <w:rPr>
          <w:rFonts w:ascii="PT Astra Serif" w:hAnsi="PT Astra Serif"/>
          <w:sz w:val="20"/>
          <w:szCs w:val="20"/>
        </w:rPr>
      </w:pPr>
      <w:r>
        <w:rPr>
          <w:rFonts w:ascii="PT Astra Serif" w:hAnsi="PT Astra Serif"/>
          <w:sz w:val="20"/>
          <w:szCs w:val="20"/>
        </w:rPr>
        <w:t xml:space="preserve">         10</w:t>
      </w:r>
      <w:r w:rsidR="00765A80" w:rsidRPr="00765A80">
        <w:rPr>
          <w:rFonts w:ascii="PT Astra Serif" w:hAnsi="PT Astra Serif"/>
          <w:sz w:val="20"/>
          <w:szCs w:val="20"/>
        </w:rPr>
        <w:t xml:space="preserve">.11.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765A80" w:rsidRPr="00765A80" w:rsidRDefault="00E156B8" w:rsidP="007A7244">
      <w:pPr>
        <w:spacing w:after="0" w:line="240" w:lineRule="auto"/>
        <w:jc w:val="both"/>
        <w:rPr>
          <w:rFonts w:ascii="PT Astra Serif" w:hAnsi="PT Astra Serif"/>
          <w:sz w:val="20"/>
          <w:szCs w:val="20"/>
        </w:rPr>
      </w:pPr>
      <w:r>
        <w:rPr>
          <w:rFonts w:ascii="PT Astra Serif" w:hAnsi="PT Astra Serif"/>
          <w:sz w:val="20"/>
          <w:szCs w:val="20"/>
        </w:rPr>
        <w:t xml:space="preserve">         10</w:t>
      </w:r>
      <w:r w:rsidR="00765A80" w:rsidRPr="00765A80">
        <w:rPr>
          <w:rFonts w:ascii="PT Astra Serif" w:hAnsi="PT Astra Serif"/>
          <w:sz w:val="20"/>
          <w:szCs w:val="20"/>
        </w:rPr>
        <w:t xml:space="preserve">.12.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765A80" w:rsidRPr="00765A80" w:rsidRDefault="00E156B8" w:rsidP="007A7244">
      <w:pPr>
        <w:spacing w:after="0" w:line="240" w:lineRule="auto"/>
        <w:jc w:val="both"/>
        <w:rPr>
          <w:rFonts w:ascii="PT Astra Serif" w:hAnsi="PT Astra Serif"/>
          <w:sz w:val="20"/>
          <w:szCs w:val="20"/>
        </w:rPr>
      </w:pPr>
      <w:r>
        <w:rPr>
          <w:rFonts w:ascii="PT Astra Serif" w:hAnsi="PT Astra Serif"/>
          <w:sz w:val="20"/>
          <w:szCs w:val="20"/>
        </w:rPr>
        <w:t xml:space="preserve">         10</w:t>
      </w:r>
      <w:r w:rsidR="00765A80" w:rsidRPr="00765A80">
        <w:rPr>
          <w:rFonts w:ascii="PT Astra Serif" w:hAnsi="PT Astra Serif"/>
          <w:sz w:val="20"/>
          <w:szCs w:val="20"/>
        </w:rPr>
        <w:t xml:space="preserve">.13.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765A80" w:rsidRPr="00765A80" w:rsidRDefault="00E156B8" w:rsidP="007A7244">
      <w:pPr>
        <w:spacing w:after="0" w:line="240" w:lineRule="auto"/>
        <w:jc w:val="both"/>
        <w:rPr>
          <w:rFonts w:ascii="PT Astra Serif" w:hAnsi="PT Astra Serif"/>
          <w:sz w:val="20"/>
          <w:szCs w:val="20"/>
        </w:rPr>
      </w:pPr>
      <w:r>
        <w:rPr>
          <w:rFonts w:ascii="PT Astra Serif" w:hAnsi="PT Astra Serif"/>
          <w:sz w:val="20"/>
          <w:szCs w:val="20"/>
        </w:rPr>
        <w:t xml:space="preserve">         10</w:t>
      </w:r>
      <w:r w:rsidR="00765A80" w:rsidRPr="00765A80">
        <w:rPr>
          <w:rFonts w:ascii="PT Astra Serif" w:hAnsi="PT Astra Serif"/>
          <w:sz w:val="20"/>
          <w:szCs w:val="20"/>
        </w:rPr>
        <w:t xml:space="preserve">.14. Вред, причиненный третьим лицам по вине Подрядчика при исполнении обязательств по Контракту, возмещается за его счет. </w:t>
      </w:r>
    </w:p>
    <w:p w:rsidR="00765A80" w:rsidRPr="00765A80" w:rsidRDefault="00765A80" w:rsidP="007A7244">
      <w:pPr>
        <w:spacing w:after="0" w:line="240" w:lineRule="auto"/>
        <w:jc w:val="both"/>
        <w:rPr>
          <w:rFonts w:ascii="PT Astra Serif" w:hAnsi="PT Astra Serif"/>
          <w:sz w:val="20"/>
          <w:szCs w:val="20"/>
        </w:rPr>
      </w:pPr>
      <w:r w:rsidRPr="00765A80">
        <w:rPr>
          <w:rFonts w:ascii="PT Astra Serif" w:hAnsi="PT Astra Serif"/>
          <w:sz w:val="20"/>
          <w:szCs w:val="20"/>
        </w:rPr>
        <w:t>7.15.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законодательством Российской Федерации предусмотрена административная и уголовная ответственность.</w:t>
      </w:r>
    </w:p>
    <w:p w:rsidR="00765A80" w:rsidRPr="00765A80" w:rsidRDefault="00765A80" w:rsidP="007A7244">
      <w:pPr>
        <w:spacing w:after="0" w:line="240" w:lineRule="auto"/>
        <w:jc w:val="both"/>
        <w:rPr>
          <w:rFonts w:ascii="PT Astra Serif" w:hAnsi="PT Astra Serif" w:cs="Times New Roman"/>
          <w:sz w:val="20"/>
          <w:szCs w:val="20"/>
        </w:rPr>
      </w:pPr>
      <w:r w:rsidRPr="00765A80">
        <w:rPr>
          <w:rFonts w:ascii="PT Astra Serif" w:hAnsi="PT Astra Serif" w:cs="Times New Roman"/>
          <w:sz w:val="20"/>
          <w:szCs w:val="20"/>
        </w:rPr>
        <w:t xml:space="preserve">        </w:t>
      </w:r>
      <w:r w:rsidR="00E156B8">
        <w:rPr>
          <w:rFonts w:ascii="PT Astra Serif" w:hAnsi="PT Astra Serif" w:cs="Times New Roman"/>
          <w:sz w:val="20"/>
          <w:szCs w:val="20"/>
        </w:rPr>
        <w:t>10</w:t>
      </w:r>
      <w:r w:rsidRPr="00765A80">
        <w:rPr>
          <w:rFonts w:ascii="PT Astra Serif" w:hAnsi="PT Astra Serif" w:cs="Times New Roman"/>
          <w:sz w:val="20"/>
          <w:szCs w:val="20"/>
        </w:rPr>
        <w:t xml:space="preserve">.15. </w:t>
      </w:r>
      <w:proofErr w:type="gramStart"/>
      <w:r w:rsidRPr="00765A80">
        <w:rPr>
          <w:rFonts w:ascii="PT Astra Serif" w:hAnsi="PT Astra Serif" w:cs="Times New Roman"/>
          <w:sz w:val="20"/>
          <w:szCs w:val="20"/>
        </w:rPr>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действующим законодательством Российской Федерации предусмотрена административная и уголовная ответственность.</w:t>
      </w:r>
      <w:proofErr w:type="gramEnd"/>
    </w:p>
    <w:p w:rsidR="00765A80" w:rsidRPr="00765A80" w:rsidRDefault="00765A80" w:rsidP="007A7244">
      <w:pPr>
        <w:spacing w:after="0" w:line="240" w:lineRule="auto"/>
        <w:jc w:val="both"/>
        <w:rPr>
          <w:rFonts w:ascii="PT Astra Serif" w:hAnsi="PT Astra Serif" w:cs="Times New Roman"/>
          <w:b/>
          <w:bCs/>
          <w:color w:val="000000"/>
          <w:sz w:val="20"/>
          <w:szCs w:val="20"/>
        </w:rPr>
      </w:pPr>
    </w:p>
    <w:p w:rsidR="0080592B" w:rsidRPr="00765A80" w:rsidRDefault="0080592B" w:rsidP="009619F7">
      <w:pPr>
        <w:spacing w:after="0" w:line="240" w:lineRule="auto"/>
        <w:ind w:firstLine="567"/>
        <w:jc w:val="both"/>
        <w:rPr>
          <w:rFonts w:ascii="PT Astra Serif" w:hAnsi="PT Astra Serif" w:cs="Times New Roman"/>
          <w:bCs/>
          <w:color w:val="000000"/>
          <w:sz w:val="20"/>
          <w:szCs w:val="20"/>
        </w:rPr>
      </w:pPr>
    </w:p>
    <w:p w:rsidR="00CB2185" w:rsidRPr="00765A80" w:rsidRDefault="00E156B8" w:rsidP="009619F7">
      <w:pPr>
        <w:spacing w:after="0" w:line="240" w:lineRule="auto"/>
        <w:jc w:val="center"/>
        <w:rPr>
          <w:rFonts w:ascii="PT Astra Serif" w:hAnsi="PT Astra Serif" w:cs="Times New Roman"/>
          <w:b/>
          <w:bCs/>
          <w:color w:val="000000"/>
          <w:sz w:val="20"/>
          <w:szCs w:val="20"/>
        </w:rPr>
      </w:pPr>
      <w:r>
        <w:rPr>
          <w:rFonts w:ascii="PT Astra Serif" w:hAnsi="PT Astra Serif" w:cs="Times New Roman"/>
          <w:b/>
          <w:bCs/>
          <w:color w:val="000000"/>
          <w:sz w:val="20"/>
          <w:szCs w:val="20"/>
        </w:rPr>
        <w:t>11</w:t>
      </w:r>
      <w:r w:rsidR="00CB2185" w:rsidRPr="00765A80">
        <w:rPr>
          <w:rFonts w:ascii="PT Astra Serif" w:hAnsi="PT Astra Serif" w:cs="Times New Roman"/>
          <w:b/>
          <w:bCs/>
          <w:color w:val="000000"/>
          <w:sz w:val="20"/>
          <w:szCs w:val="20"/>
        </w:rPr>
        <w:t>. Форс-мажорные обстоятельства</w:t>
      </w:r>
    </w:p>
    <w:p w:rsidR="00CB2185" w:rsidRPr="00765A80" w:rsidRDefault="00E156B8" w:rsidP="009619F7">
      <w:pPr>
        <w:spacing w:after="0" w:line="240" w:lineRule="auto"/>
        <w:ind w:firstLine="709"/>
        <w:jc w:val="both"/>
        <w:rPr>
          <w:rFonts w:ascii="PT Astra Serif" w:hAnsi="PT Astra Serif" w:cs="Times New Roman"/>
          <w:bCs/>
          <w:color w:val="000000"/>
          <w:sz w:val="20"/>
          <w:szCs w:val="20"/>
        </w:rPr>
      </w:pPr>
      <w:r>
        <w:rPr>
          <w:rFonts w:ascii="PT Astra Serif" w:hAnsi="PT Astra Serif" w:cs="Times New Roman"/>
          <w:bCs/>
          <w:color w:val="000000"/>
          <w:sz w:val="20"/>
          <w:szCs w:val="20"/>
        </w:rPr>
        <w:t>11</w:t>
      </w:r>
      <w:r w:rsidR="00CB2185" w:rsidRPr="00765A80">
        <w:rPr>
          <w:rFonts w:ascii="PT Astra Serif" w:hAnsi="PT Astra Serif" w:cs="Times New Roman"/>
          <w:bCs/>
          <w:color w:val="000000"/>
          <w:sz w:val="20"/>
          <w:szCs w:val="20"/>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B2185" w:rsidRPr="00765A80" w:rsidRDefault="00CB2185" w:rsidP="009619F7">
      <w:pPr>
        <w:spacing w:after="0" w:line="240" w:lineRule="auto"/>
        <w:ind w:firstLine="709"/>
        <w:jc w:val="both"/>
        <w:rPr>
          <w:rFonts w:ascii="PT Astra Serif" w:hAnsi="PT Astra Serif" w:cs="Times New Roman"/>
          <w:bCs/>
          <w:color w:val="000000"/>
          <w:sz w:val="20"/>
          <w:szCs w:val="20"/>
        </w:rPr>
      </w:pPr>
      <w:r w:rsidRPr="00765A80">
        <w:rPr>
          <w:rFonts w:ascii="PT Astra Serif" w:hAnsi="PT Astra Serif" w:cs="Times New Roman"/>
          <w:bCs/>
          <w:color w:val="000000"/>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B2185" w:rsidRPr="00765A80" w:rsidRDefault="00E156B8" w:rsidP="009619F7">
      <w:pPr>
        <w:spacing w:after="0" w:line="240" w:lineRule="auto"/>
        <w:ind w:firstLine="709"/>
        <w:jc w:val="both"/>
        <w:rPr>
          <w:rFonts w:ascii="PT Astra Serif" w:hAnsi="PT Astra Serif" w:cs="Times New Roman"/>
          <w:bCs/>
          <w:color w:val="000000"/>
          <w:sz w:val="20"/>
          <w:szCs w:val="20"/>
        </w:rPr>
      </w:pPr>
      <w:r>
        <w:rPr>
          <w:rFonts w:ascii="PT Astra Serif" w:hAnsi="PT Astra Serif" w:cs="Times New Roman"/>
          <w:bCs/>
          <w:color w:val="000000"/>
          <w:sz w:val="20"/>
          <w:szCs w:val="20"/>
        </w:rPr>
        <w:t>11</w:t>
      </w:r>
      <w:r w:rsidR="00CB2185" w:rsidRPr="00765A80">
        <w:rPr>
          <w:rFonts w:ascii="PT Astra Serif" w:hAnsi="PT Astra Serif" w:cs="Times New Roman"/>
          <w:bCs/>
          <w:color w:val="000000"/>
          <w:sz w:val="20"/>
          <w:szCs w:val="20"/>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00CB2185" w:rsidRPr="00765A80">
        <w:rPr>
          <w:rFonts w:ascii="PT Astra Serif" w:hAnsi="PT Astra Serif" w:cs="Times New Roman"/>
          <w:bCs/>
          <w:color w:val="000000"/>
          <w:sz w:val="20"/>
          <w:szCs w:val="20"/>
        </w:rPr>
        <w:t>в</w:t>
      </w:r>
      <w:proofErr w:type="gramEnd"/>
      <w:r w:rsidR="00CB2185" w:rsidRPr="00765A80">
        <w:rPr>
          <w:rFonts w:ascii="PT Astra Serif" w:hAnsi="PT Astra Serif" w:cs="Times New Roman"/>
          <w:bCs/>
          <w:color w:val="000000"/>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B2185" w:rsidRPr="00765A80" w:rsidRDefault="00E156B8" w:rsidP="00E156B8">
      <w:pPr>
        <w:spacing w:after="0" w:line="240" w:lineRule="auto"/>
        <w:jc w:val="both"/>
        <w:rPr>
          <w:rFonts w:ascii="PT Astra Serif" w:hAnsi="PT Astra Serif" w:cs="Times New Roman"/>
          <w:bCs/>
          <w:color w:val="000000"/>
          <w:sz w:val="20"/>
          <w:szCs w:val="20"/>
        </w:rPr>
      </w:pPr>
      <w:r>
        <w:rPr>
          <w:rFonts w:ascii="PT Astra Serif" w:hAnsi="PT Astra Serif" w:cs="Times New Roman"/>
          <w:bCs/>
          <w:color w:val="000000"/>
          <w:sz w:val="20"/>
          <w:szCs w:val="20"/>
        </w:rPr>
        <w:t xml:space="preserve">              11</w:t>
      </w:r>
      <w:r w:rsidR="00CB2185" w:rsidRPr="00765A80">
        <w:rPr>
          <w:rFonts w:ascii="PT Astra Serif" w:hAnsi="PT Astra Serif" w:cs="Times New Roman"/>
          <w:bCs/>
          <w:color w:val="000000"/>
          <w:sz w:val="20"/>
          <w:szCs w:val="20"/>
        </w:rPr>
        <w:t>.3. По прекращении указанных обстоятель</w:t>
      </w:r>
      <w:proofErr w:type="gramStart"/>
      <w:r w:rsidR="00CB2185" w:rsidRPr="00765A80">
        <w:rPr>
          <w:rFonts w:ascii="PT Astra Serif" w:hAnsi="PT Astra Serif" w:cs="Times New Roman"/>
          <w:bCs/>
          <w:color w:val="000000"/>
          <w:sz w:val="20"/>
          <w:szCs w:val="20"/>
        </w:rPr>
        <w:t>ств Ст</w:t>
      </w:r>
      <w:proofErr w:type="gramEnd"/>
      <w:r w:rsidR="00CB2185" w:rsidRPr="00765A80">
        <w:rPr>
          <w:rFonts w:ascii="PT Astra Serif" w:hAnsi="PT Astra Serif" w:cs="Times New Roman"/>
          <w:bCs/>
          <w:color w:val="000000"/>
          <w:sz w:val="20"/>
          <w:szCs w:val="20"/>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w:t>
      </w:r>
      <w:r w:rsidR="00CB2185" w:rsidRPr="00765A80">
        <w:rPr>
          <w:rFonts w:ascii="PT Astra Serif" w:hAnsi="PT Astra Serif" w:cs="Times New Roman"/>
          <w:bCs/>
          <w:color w:val="000000"/>
          <w:sz w:val="20"/>
          <w:szCs w:val="20"/>
        </w:rPr>
        <w:lastRenderedPageBreak/>
        <w:t>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CB2185" w:rsidRPr="00765A80" w:rsidRDefault="00E156B8" w:rsidP="009619F7">
      <w:pPr>
        <w:spacing w:after="0" w:line="240" w:lineRule="auto"/>
        <w:ind w:firstLine="709"/>
        <w:jc w:val="both"/>
        <w:rPr>
          <w:rFonts w:ascii="PT Astra Serif" w:hAnsi="PT Astra Serif" w:cs="Times New Roman"/>
          <w:bCs/>
          <w:color w:val="000000"/>
          <w:sz w:val="20"/>
          <w:szCs w:val="20"/>
        </w:rPr>
      </w:pPr>
      <w:r>
        <w:rPr>
          <w:rFonts w:ascii="PT Astra Serif" w:hAnsi="PT Astra Serif" w:cs="Times New Roman"/>
          <w:bCs/>
          <w:color w:val="000000"/>
          <w:sz w:val="20"/>
          <w:szCs w:val="20"/>
        </w:rPr>
        <w:t>11</w:t>
      </w:r>
      <w:r w:rsidR="00CB2185" w:rsidRPr="00765A80">
        <w:rPr>
          <w:rFonts w:ascii="PT Astra Serif" w:hAnsi="PT Astra Serif" w:cs="Times New Roman"/>
          <w:bCs/>
          <w:color w:val="000000"/>
          <w:sz w:val="20"/>
          <w:szCs w:val="20"/>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CB2185" w:rsidRPr="00765A80" w:rsidRDefault="00E156B8" w:rsidP="009619F7">
      <w:pPr>
        <w:spacing w:after="0" w:line="240" w:lineRule="auto"/>
        <w:ind w:firstLine="709"/>
        <w:jc w:val="both"/>
        <w:rPr>
          <w:rFonts w:ascii="PT Astra Serif" w:hAnsi="PT Astra Serif" w:cs="Times New Roman"/>
          <w:bCs/>
          <w:color w:val="000000"/>
          <w:sz w:val="20"/>
          <w:szCs w:val="20"/>
        </w:rPr>
      </w:pPr>
      <w:r>
        <w:rPr>
          <w:rFonts w:ascii="PT Astra Serif" w:hAnsi="PT Astra Serif" w:cs="Times New Roman"/>
          <w:bCs/>
          <w:color w:val="000000"/>
          <w:sz w:val="20"/>
          <w:szCs w:val="20"/>
        </w:rPr>
        <w:t>11</w:t>
      </w:r>
      <w:r w:rsidR="00CB2185" w:rsidRPr="00765A80">
        <w:rPr>
          <w:rFonts w:ascii="PT Astra Serif" w:hAnsi="PT Astra Serif" w:cs="Times New Roman"/>
          <w:bCs/>
          <w:color w:val="000000"/>
          <w:sz w:val="20"/>
          <w:szCs w:val="20"/>
        </w:rPr>
        <w:t>.5. В случае наступления форс-мажорных обстоятель</w:t>
      </w:r>
      <w:proofErr w:type="gramStart"/>
      <w:r w:rsidR="00CB2185" w:rsidRPr="00765A80">
        <w:rPr>
          <w:rFonts w:ascii="PT Astra Serif" w:hAnsi="PT Astra Serif" w:cs="Times New Roman"/>
          <w:bCs/>
          <w:color w:val="000000"/>
          <w:sz w:val="20"/>
          <w:szCs w:val="20"/>
        </w:rPr>
        <w:t>ств ср</w:t>
      </w:r>
      <w:proofErr w:type="gramEnd"/>
      <w:r w:rsidR="00CB2185" w:rsidRPr="00765A80">
        <w:rPr>
          <w:rFonts w:ascii="PT Astra Serif" w:hAnsi="PT Astra Serif" w:cs="Times New Roman"/>
          <w:bCs/>
          <w:color w:val="000000"/>
          <w:sz w:val="20"/>
          <w:szCs w:val="20"/>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B2185" w:rsidRPr="00765A80" w:rsidRDefault="00E156B8" w:rsidP="009619F7">
      <w:pPr>
        <w:spacing w:after="0" w:line="240" w:lineRule="auto"/>
        <w:ind w:firstLine="709"/>
        <w:jc w:val="both"/>
        <w:rPr>
          <w:rFonts w:ascii="PT Astra Serif" w:hAnsi="PT Astra Serif" w:cs="Times New Roman"/>
          <w:bCs/>
          <w:color w:val="000000"/>
          <w:sz w:val="20"/>
          <w:szCs w:val="20"/>
        </w:rPr>
      </w:pPr>
      <w:r>
        <w:rPr>
          <w:rFonts w:ascii="PT Astra Serif" w:hAnsi="PT Astra Serif" w:cs="Times New Roman"/>
          <w:bCs/>
          <w:color w:val="000000"/>
          <w:sz w:val="20"/>
          <w:szCs w:val="20"/>
        </w:rPr>
        <w:t>11</w:t>
      </w:r>
      <w:r w:rsidR="00CB2185" w:rsidRPr="00765A80">
        <w:rPr>
          <w:rFonts w:ascii="PT Astra Serif" w:hAnsi="PT Astra Serif" w:cs="Times New Roman"/>
          <w:bCs/>
          <w:color w:val="000000"/>
          <w:sz w:val="20"/>
          <w:szCs w:val="20"/>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82B40" w:rsidRPr="00765A80" w:rsidRDefault="00282B40" w:rsidP="009619F7">
      <w:pPr>
        <w:pStyle w:val="ConsPlusNormal0"/>
        <w:ind w:firstLine="567"/>
        <w:jc w:val="center"/>
        <w:rPr>
          <w:rFonts w:ascii="PT Astra Serif" w:hAnsi="PT Astra Serif" w:cs="Times New Roman"/>
          <w:b/>
          <w:color w:val="000000"/>
          <w:sz w:val="20"/>
          <w:szCs w:val="20"/>
          <w:highlight w:val="yellow"/>
        </w:rPr>
      </w:pPr>
    </w:p>
    <w:p w:rsidR="00CB2185" w:rsidRPr="00765A80" w:rsidRDefault="00CB2185" w:rsidP="009619F7">
      <w:pPr>
        <w:pStyle w:val="ConsPlusNormal0"/>
        <w:ind w:firstLine="0"/>
        <w:jc w:val="center"/>
        <w:rPr>
          <w:rFonts w:ascii="PT Astra Serif" w:hAnsi="PT Astra Serif" w:cs="Times New Roman"/>
          <w:b/>
          <w:color w:val="000000"/>
          <w:sz w:val="20"/>
          <w:szCs w:val="20"/>
        </w:rPr>
      </w:pPr>
      <w:r w:rsidRPr="00765A80">
        <w:rPr>
          <w:rFonts w:ascii="PT Astra Serif" w:hAnsi="PT Astra Serif" w:cs="Times New Roman"/>
          <w:b/>
          <w:color w:val="000000"/>
          <w:sz w:val="20"/>
          <w:szCs w:val="20"/>
        </w:rPr>
        <w:t>1</w:t>
      </w:r>
      <w:r w:rsidR="00BD780A">
        <w:rPr>
          <w:rFonts w:ascii="PT Astra Serif" w:hAnsi="PT Astra Serif" w:cs="Times New Roman"/>
          <w:b/>
          <w:color w:val="000000"/>
          <w:sz w:val="20"/>
          <w:szCs w:val="20"/>
        </w:rPr>
        <w:t>2</w:t>
      </w:r>
      <w:r w:rsidRPr="00765A80">
        <w:rPr>
          <w:rFonts w:ascii="PT Astra Serif" w:hAnsi="PT Astra Serif" w:cs="Times New Roman"/>
          <w:b/>
          <w:color w:val="000000"/>
          <w:sz w:val="20"/>
          <w:szCs w:val="20"/>
        </w:rPr>
        <w:t>. Порядок разрешения споров, претензии Сторон</w:t>
      </w:r>
    </w:p>
    <w:p w:rsidR="00CB2185" w:rsidRPr="00765A80" w:rsidRDefault="001B6C8D"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1</w:t>
      </w:r>
      <w:r w:rsidR="00BD780A">
        <w:rPr>
          <w:rFonts w:ascii="PT Astra Serif" w:hAnsi="PT Astra Serif" w:cs="Times New Roman"/>
          <w:sz w:val="20"/>
          <w:szCs w:val="20"/>
        </w:rPr>
        <w:t>2</w:t>
      </w:r>
      <w:r w:rsidR="00CB2185" w:rsidRPr="00765A80">
        <w:rPr>
          <w:rFonts w:ascii="PT Astra Serif" w:hAnsi="PT Astra Serif" w:cs="Times New Roman"/>
          <w:sz w:val="20"/>
          <w:szCs w:val="20"/>
        </w:rPr>
        <w:t xml:space="preserve">.1. Все споры и разногласия, возникающие при исполнении Контракта, решаются Сторонами путем переговоров. </w:t>
      </w:r>
    </w:p>
    <w:p w:rsidR="00CB2185" w:rsidRPr="00765A80" w:rsidRDefault="001B6C8D"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1</w:t>
      </w:r>
      <w:r w:rsidR="00BD780A">
        <w:rPr>
          <w:rFonts w:ascii="PT Astra Serif" w:hAnsi="PT Astra Serif" w:cs="Times New Roman"/>
          <w:sz w:val="20"/>
          <w:szCs w:val="20"/>
        </w:rPr>
        <w:t>2</w:t>
      </w:r>
      <w:r w:rsidR="00CB2185" w:rsidRPr="00765A80">
        <w:rPr>
          <w:rFonts w:ascii="PT Astra Serif" w:hAnsi="PT Astra Serif" w:cs="Times New Roman"/>
          <w:sz w:val="20"/>
          <w:szCs w:val="20"/>
        </w:rPr>
        <w:t>.2. Досудебный порядок урегулирования споров, предусматривающий направление претензии контрагенту, является обязательным.</w:t>
      </w:r>
    </w:p>
    <w:p w:rsidR="00E2325F" w:rsidRPr="00765A80" w:rsidRDefault="00CB2185"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 xml:space="preserve">Сторона, которой предъявлена претензия, обязана рассмотреть такую претензию в течение 20 (двадцати) дней с момента ее получения и сообщить о своем решении другой Стороне путем направления ответа в письменной форме. </w:t>
      </w:r>
    </w:p>
    <w:p w:rsidR="00CB2185" w:rsidRPr="00765A80" w:rsidRDefault="00AC026A"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sz w:val="20"/>
          <w:szCs w:val="20"/>
        </w:rPr>
        <w:t>1</w:t>
      </w:r>
      <w:r w:rsidR="00BD780A">
        <w:rPr>
          <w:rFonts w:ascii="PT Astra Serif" w:hAnsi="PT Astra Serif" w:cs="Times New Roman"/>
          <w:sz w:val="20"/>
          <w:szCs w:val="20"/>
        </w:rPr>
        <w:t>2</w:t>
      </w:r>
      <w:r w:rsidRPr="00765A80">
        <w:rPr>
          <w:rFonts w:ascii="PT Astra Serif" w:hAnsi="PT Astra Serif" w:cs="Times New Roman"/>
          <w:sz w:val="20"/>
          <w:szCs w:val="20"/>
        </w:rPr>
        <w:t xml:space="preserve">.3. При невозможности </w:t>
      </w:r>
      <w:r w:rsidR="00CB2185" w:rsidRPr="00765A80">
        <w:rPr>
          <w:rFonts w:ascii="PT Astra Serif" w:hAnsi="PT Astra Serif" w:cs="Times New Roman"/>
          <w:sz w:val="20"/>
          <w:szCs w:val="20"/>
        </w:rPr>
        <w:t>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rsidR="00832239" w:rsidRPr="00765A80" w:rsidRDefault="00832239" w:rsidP="009619F7">
      <w:pPr>
        <w:spacing w:after="0" w:line="240" w:lineRule="auto"/>
        <w:jc w:val="center"/>
        <w:rPr>
          <w:rFonts w:ascii="PT Astra Serif" w:hAnsi="PT Astra Serif" w:cs="Times New Roman"/>
          <w:b/>
          <w:sz w:val="20"/>
          <w:szCs w:val="20"/>
        </w:rPr>
      </w:pPr>
    </w:p>
    <w:p w:rsidR="00CB2185" w:rsidRPr="00765A80" w:rsidRDefault="00CB2185" w:rsidP="009619F7">
      <w:pPr>
        <w:spacing w:after="0" w:line="240" w:lineRule="auto"/>
        <w:jc w:val="center"/>
        <w:rPr>
          <w:rFonts w:ascii="PT Astra Serif" w:hAnsi="PT Astra Serif" w:cs="Times New Roman"/>
          <w:b/>
          <w:sz w:val="20"/>
          <w:szCs w:val="20"/>
        </w:rPr>
      </w:pPr>
      <w:r w:rsidRPr="00765A80">
        <w:rPr>
          <w:rFonts w:ascii="PT Astra Serif" w:hAnsi="PT Astra Serif" w:cs="Times New Roman"/>
          <w:b/>
          <w:sz w:val="20"/>
          <w:szCs w:val="20"/>
        </w:rPr>
        <w:t>1</w:t>
      </w:r>
      <w:r w:rsidR="00BD780A">
        <w:rPr>
          <w:rFonts w:ascii="PT Astra Serif" w:hAnsi="PT Astra Serif" w:cs="Times New Roman"/>
          <w:b/>
          <w:sz w:val="20"/>
          <w:szCs w:val="20"/>
        </w:rPr>
        <w:t>3</w:t>
      </w:r>
      <w:r w:rsidRPr="00765A80">
        <w:rPr>
          <w:rFonts w:ascii="PT Astra Serif" w:hAnsi="PT Astra Serif" w:cs="Times New Roman"/>
          <w:b/>
          <w:sz w:val="20"/>
          <w:szCs w:val="20"/>
        </w:rPr>
        <w:t>. Прочие условия</w:t>
      </w:r>
    </w:p>
    <w:p w:rsidR="00CB2185" w:rsidRPr="00765A80" w:rsidRDefault="00BD780A" w:rsidP="009619F7">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13</w:t>
      </w:r>
      <w:r w:rsidR="00CB2185" w:rsidRPr="00765A80">
        <w:rPr>
          <w:rFonts w:ascii="PT Astra Serif" w:hAnsi="PT Astra Serif" w:cs="Times New Roman"/>
          <w:sz w:val="20"/>
          <w:szCs w:val="20"/>
        </w:rPr>
        <w:t>.1.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367423" w:rsidRPr="00765A80" w:rsidRDefault="00BD780A" w:rsidP="009619F7">
      <w:pPr>
        <w:spacing w:after="0" w:line="240" w:lineRule="auto"/>
        <w:ind w:firstLine="709"/>
        <w:jc w:val="both"/>
        <w:rPr>
          <w:rFonts w:ascii="PT Astra Serif" w:hAnsi="PT Astra Serif" w:cs="Times New Roman"/>
          <w:sz w:val="20"/>
          <w:szCs w:val="20"/>
        </w:rPr>
      </w:pPr>
      <w:r>
        <w:rPr>
          <w:rFonts w:ascii="PT Astra Serif" w:hAnsi="PT Astra Serif" w:cs="Times New Roman"/>
          <w:sz w:val="20"/>
          <w:szCs w:val="20"/>
        </w:rPr>
        <w:t>13</w:t>
      </w:r>
      <w:r w:rsidR="00CB2185" w:rsidRPr="00765A80">
        <w:rPr>
          <w:rFonts w:ascii="PT Astra Serif" w:hAnsi="PT Astra Serif" w:cs="Times New Roman"/>
          <w:sz w:val="20"/>
          <w:szCs w:val="20"/>
        </w:rPr>
        <w:t>.2. Во всем остальном, что не предусмотрено Контрактом, Стороны руководствуются законода</w:t>
      </w:r>
      <w:r w:rsidR="00367423" w:rsidRPr="00765A80">
        <w:rPr>
          <w:rFonts w:ascii="PT Astra Serif" w:hAnsi="PT Astra Serif" w:cs="Times New Roman"/>
          <w:sz w:val="20"/>
          <w:szCs w:val="20"/>
        </w:rPr>
        <w:t>тельством Российской Федерации.</w:t>
      </w:r>
    </w:p>
    <w:p w:rsidR="00367423" w:rsidRPr="00765A80" w:rsidRDefault="00CB2185"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color w:val="000000"/>
          <w:sz w:val="20"/>
          <w:szCs w:val="20"/>
        </w:rPr>
        <w:t>1</w:t>
      </w:r>
      <w:r w:rsidR="00BD780A">
        <w:rPr>
          <w:rFonts w:ascii="PT Astra Serif" w:hAnsi="PT Astra Serif" w:cs="Times New Roman"/>
          <w:color w:val="000000"/>
          <w:sz w:val="20"/>
          <w:szCs w:val="20"/>
        </w:rPr>
        <w:t>3</w:t>
      </w:r>
      <w:r w:rsidR="001B6C8D" w:rsidRPr="00765A80">
        <w:rPr>
          <w:rFonts w:ascii="PT Astra Serif" w:hAnsi="PT Astra Serif" w:cs="Times New Roman"/>
          <w:color w:val="000000"/>
          <w:sz w:val="20"/>
          <w:szCs w:val="20"/>
        </w:rPr>
        <w:t>.3</w:t>
      </w:r>
      <w:r w:rsidRPr="00765A80">
        <w:rPr>
          <w:rFonts w:ascii="PT Astra Serif" w:hAnsi="PT Astra Serif" w:cs="Times New Roman"/>
          <w:color w:val="000000"/>
          <w:sz w:val="20"/>
          <w:szCs w:val="20"/>
        </w:rPr>
        <w:t>. Настоящий контракт содержит весь объем соглашений между Сторонами в отношении предмета настоящего контракта,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контракта.</w:t>
      </w:r>
    </w:p>
    <w:p w:rsidR="00CB2185" w:rsidRPr="00765A80" w:rsidRDefault="00CB2185" w:rsidP="009619F7">
      <w:pPr>
        <w:spacing w:after="0" w:line="240" w:lineRule="auto"/>
        <w:ind w:firstLine="709"/>
        <w:jc w:val="both"/>
        <w:rPr>
          <w:rFonts w:ascii="PT Astra Serif" w:hAnsi="PT Astra Serif" w:cs="Times New Roman"/>
          <w:sz w:val="20"/>
          <w:szCs w:val="20"/>
        </w:rPr>
      </w:pPr>
      <w:r w:rsidRPr="00765A80">
        <w:rPr>
          <w:rFonts w:ascii="PT Astra Serif" w:hAnsi="PT Astra Serif" w:cs="Times New Roman"/>
          <w:color w:val="000000"/>
          <w:sz w:val="20"/>
          <w:szCs w:val="20"/>
        </w:rPr>
        <w:t>1</w:t>
      </w:r>
      <w:r w:rsidR="00BD780A">
        <w:rPr>
          <w:rFonts w:ascii="PT Astra Serif" w:hAnsi="PT Astra Serif" w:cs="Times New Roman"/>
          <w:color w:val="000000"/>
          <w:sz w:val="20"/>
          <w:szCs w:val="20"/>
        </w:rPr>
        <w:t>3</w:t>
      </w:r>
      <w:r w:rsidR="001B6C8D" w:rsidRPr="00765A80">
        <w:rPr>
          <w:rFonts w:ascii="PT Astra Serif" w:hAnsi="PT Astra Serif" w:cs="Times New Roman"/>
          <w:color w:val="000000"/>
          <w:sz w:val="20"/>
          <w:szCs w:val="20"/>
        </w:rPr>
        <w:t>.4</w:t>
      </w:r>
      <w:r w:rsidRPr="00765A80">
        <w:rPr>
          <w:rFonts w:ascii="PT Astra Serif" w:hAnsi="PT Astra Serif" w:cs="Times New Roman"/>
          <w:color w:val="000000"/>
          <w:sz w:val="20"/>
          <w:szCs w:val="20"/>
        </w:rPr>
        <w:t xml:space="preserve">. </w:t>
      </w:r>
      <w:r w:rsidRPr="00765A80">
        <w:rPr>
          <w:rFonts w:ascii="PT Astra Serif" w:hAnsi="PT Astra Serif" w:cs="Times New Roman"/>
          <w:sz w:val="20"/>
          <w:szCs w:val="20"/>
          <w:lang w:eastAsia="ru-RU"/>
        </w:rPr>
        <w:t xml:space="preserve">Настоящий Контракт составлен в форме электронного документа, подписанного усиленными электронными цифровыми подписями уполномоченных на подписание Контракта лиц обеих Сторон, в соответствии с действующим законодательством РФ.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 </w:t>
      </w:r>
    </w:p>
    <w:p w:rsidR="00367423" w:rsidRPr="00765A80" w:rsidRDefault="00CB2185" w:rsidP="009619F7">
      <w:pPr>
        <w:spacing w:after="0" w:line="240" w:lineRule="auto"/>
        <w:ind w:firstLine="708"/>
        <w:jc w:val="both"/>
        <w:rPr>
          <w:rFonts w:ascii="PT Astra Serif" w:hAnsi="PT Astra Serif" w:cs="Times New Roman"/>
          <w:color w:val="000000"/>
          <w:sz w:val="20"/>
          <w:szCs w:val="20"/>
        </w:rPr>
      </w:pPr>
      <w:r w:rsidRPr="00765A80">
        <w:rPr>
          <w:rFonts w:ascii="PT Astra Serif" w:hAnsi="PT Astra Serif" w:cs="Times New Roman"/>
          <w:sz w:val="20"/>
          <w:szCs w:val="20"/>
          <w:lang w:eastAsia="ru-RU"/>
        </w:rPr>
        <w:t>После заключения Контракта Стороны вправе изготовить и подписать, и заверить печатями организации копии Контракта на бумажном носителе по одному для каждой из Сторон.</w:t>
      </w:r>
    </w:p>
    <w:p w:rsidR="00CB2185" w:rsidRPr="00765A80" w:rsidRDefault="00CB2185" w:rsidP="009619F7">
      <w:pPr>
        <w:spacing w:after="0" w:line="240" w:lineRule="auto"/>
        <w:ind w:firstLine="708"/>
        <w:jc w:val="both"/>
        <w:rPr>
          <w:rFonts w:ascii="PT Astra Serif" w:hAnsi="PT Astra Serif" w:cs="Times New Roman"/>
          <w:color w:val="000000"/>
          <w:sz w:val="20"/>
          <w:szCs w:val="20"/>
        </w:rPr>
      </w:pPr>
      <w:r w:rsidRPr="00765A80">
        <w:rPr>
          <w:rFonts w:ascii="PT Astra Serif" w:hAnsi="PT Astra Serif" w:cs="Times New Roman"/>
          <w:color w:val="000000"/>
          <w:sz w:val="20"/>
          <w:szCs w:val="20"/>
        </w:rPr>
        <w:t>1</w:t>
      </w:r>
      <w:r w:rsidR="00BD780A">
        <w:rPr>
          <w:rFonts w:ascii="PT Astra Serif" w:hAnsi="PT Astra Serif" w:cs="Times New Roman"/>
          <w:color w:val="000000"/>
          <w:sz w:val="20"/>
          <w:szCs w:val="20"/>
        </w:rPr>
        <w:t>3</w:t>
      </w:r>
      <w:r w:rsidRPr="00765A80">
        <w:rPr>
          <w:rFonts w:ascii="PT Astra Serif" w:hAnsi="PT Astra Serif" w:cs="Times New Roman"/>
          <w:color w:val="000000"/>
          <w:sz w:val="20"/>
          <w:szCs w:val="20"/>
        </w:rPr>
        <w:t>.</w:t>
      </w:r>
      <w:r w:rsidR="001B6C8D" w:rsidRPr="00765A80">
        <w:rPr>
          <w:rFonts w:ascii="PT Astra Serif" w:hAnsi="PT Astra Serif" w:cs="Times New Roman"/>
          <w:color w:val="000000"/>
          <w:sz w:val="20"/>
          <w:szCs w:val="20"/>
        </w:rPr>
        <w:t>5</w:t>
      </w:r>
      <w:r w:rsidRPr="00765A80">
        <w:rPr>
          <w:rFonts w:ascii="PT Astra Serif" w:hAnsi="PT Astra Serif" w:cs="Times New Roman"/>
          <w:color w:val="000000"/>
          <w:sz w:val="20"/>
          <w:szCs w:val="20"/>
        </w:rPr>
        <w:t>.</w:t>
      </w:r>
      <w:r w:rsidRPr="00765A80">
        <w:rPr>
          <w:rFonts w:ascii="PT Astra Serif" w:hAnsi="PT Astra Serif" w:cs="Times New Roman"/>
          <w:color w:val="000000"/>
          <w:sz w:val="20"/>
          <w:szCs w:val="20"/>
        </w:rPr>
        <w:tab/>
        <w:t>Вопросы, не урегулированные настоящим Контрактом, разрешаются в</w:t>
      </w:r>
      <w:r w:rsidRPr="00765A80">
        <w:rPr>
          <w:rFonts w:ascii="PT Astra Serif" w:hAnsi="PT Astra Serif" w:cs="Times New Roman"/>
          <w:color w:val="000000"/>
          <w:sz w:val="20"/>
          <w:szCs w:val="20"/>
        </w:rPr>
        <w:br/>
        <w:t>соответствии с действующим законодательством Российской Федерации.</w:t>
      </w:r>
    </w:p>
    <w:p w:rsidR="00CB2185" w:rsidRPr="00765A80" w:rsidRDefault="00CB2185" w:rsidP="009619F7">
      <w:pPr>
        <w:tabs>
          <w:tab w:val="left" w:pos="993"/>
        </w:tabs>
        <w:spacing w:after="0" w:line="240" w:lineRule="auto"/>
        <w:ind w:firstLine="708"/>
        <w:jc w:val="both"/>
        <w:rPr>
          <w:rFonts w:ascii="PT Astra Serif" w:hAnsi="PT Astra Serif" w:cs="Times New Roman"/>
          <w:color w:val="000000"/>
          <w:sz w:val="20"/>
          <w:szCs w:val="20"/>
        </w:rPr>
      </w:pPr>
      <w:r w:rsidRPr="00765A80">
        <w:rPr>
          <w:rFonts w:ascii="PT Astra Serif" w:hAnsi="PT Astra Serif" w:cs="Times New Roman"/>
          <w:color w:val="000000"/>
          <w:sz w:val="20"/>
          <w:szCs w:val="20"/>
        </w:rPr>
        <w:t>1</w:t>
      </w:r>
      <w:r w:rsidR="00BD780A">
        <w:rPr>
          <w:rFonts w:ascii="PT Astra Serif" w:hAnsi="PT Astra Serif" w:cs="Times New Roman"/>
          <w:color w:val="000000"/>
          <w:sz w:val="20"/>
          <w:szCs w:val="20"/>
        </w:rPr>
        <w:t>3</w:t>
      </w:r>
      <w:r w:rsidR="001B6C8D" w:rsidRPr="00765A80">
        <w:rPr>
          <w:rFonts w:ascii="PT Astra Serif" w:hAnsi="PT Astra Serif" w:cs="Times New Roman"/>
          <w:color w:val="000000"/>
          <w:sz w:val="20"/>
          <w:szCs w:val="20"/>
        </w:rPr>
        <w:t>.6</w:t>
      </w:r>
      <w:r w:rsidRPr="00765A80">
        <w:rPr>
          <w:rFonts w:ascii="PT Astra Serif" w:hAnsi="PT Astra Serif" w:cs="Times New Roman"/>
          <w:color w:val="000000"/>
          <w:sz w:val="20"/>
          <w:szCs w:val="20"/>
        </w:rPr>
        <w:t>.</w:t>
      </w:r>
      <w:r w:rsidRPr="00765A80">
        <w:rPr>
          <w:rFonts w:ascii="PT Astra Serif" w:hAnsi="PT Astra Serif" w:cs="Times New Roman"/>
          <w:color w:val="000000"/>
          <w:sz w:val="20"/>
          <w:szCs w:val="20"/>
        </w:rPr>
        <w:tab/>
        <w:t xml:space="preserve"> Приложениями к настоящему Контракту при наличии таковых являются неотъемлемой частью государственного контракта. </w:t>
      </w:r>
    </w:p>
    <w:p w:rsidR="00832239" w:rsidRPr="00765A80" w:rsidRDefault="00832239" w:rsidP="009619F7">
      <w:pPr>
        <w:tabs>
          <w:tab w:val="left" w:pos="993"/>
        </w:tabs>
        <w:spacing w:after="0" w:line="240" w:lineRule="auto"/>
        <w:jc w:val="center"/>
        <w:rPr>
          <w:rFonts w:ascii="PT Astra Serif" w:hAnsi="PT Astra Serif" w:cs="Times New Roman"/>
          <w:b/>
          <w:sz w:val="20"/>
          <w:szCs w:val="20"/>
        </w:rPr>
      </w:pPr>
    </w:p>
    <w:p w:rsidR="00CB2185" w:rsidRPr="00765A80" w:rsidRDefault="00CB2185" w:rsidP="009619F7">
      <w:pPr>
        <w:tabs>
          <w:tab w:val="left" w:pos="993"/>
        </w:tabs>
        <w:spacing w:after="0" w:line="240" w:lineRule="auto"/>
        <w:jc w:val="center"/>
        <w:rPr>
          <w:rFonts w:ascii="PT Astra Serif" w:hAnsi="PT Astra Serif" w:cs="Times New Roman"/>
          <w:b/>
          <w:sz w:val="20"/>
          <w:szCs w:val="20"/>
        </w:rPr>
      </w:pPr>
      <w:r w:rsidRPr="00765A80">
        <w:rPr>
          <w:rFonts w:ascii="PT Astra Serif" w:hAnsi="PT Astra Serif" w:cs="Times New Roman"/>
          <w:b/>
          <w:sz w:val="20"/>
          <w:szCs w:val="20"/>
        </w:rPr>
        <w:t>1</w:t>
      </w:r>
      <w:r w:rsidR="00BD780A">
        <w:rPr>
          <w:rFonts w:ascii="PT Astra Serif" w:hAnsi="PT Astra Serif" w:cs="Times New Roman"/>
          <w:b/>
          <w:sz w:val="20"/>
          <w:szCs w:val="20"/>
        </w:rPr>
        <w:t>4</w:t>
      </w:r>
      <w:r w:rsidRPr="00765A80">
        <w:rPr>
          <w:rFonts w:ascii="PT Astra Serif" w:hAnsi="PT Astra Serif" w:cs="Times New Roman"/>
          <w:b/>
          <w:sz w:val="20"/>
          <w:szCs w:val="20"/>
        </w:rPr>
        <w:t>.</w:t>
      </w:r>
      <w:r w:rsidR="00AD7A92" w:rsidRPr="00765A80">
        <w:rPr>
          <w:rFonts w:ascii="PT Astra Serif" w:hAnsi="PT Astra Serif" w:cs="Times New Roman"/>
          <w:b/>
          <w:sz w:val="20"/>
          <w:szCs w:val="20"/>
        </w:rPr>
        <w:t xml:space="preserve"> </w:t>
      </w:r>
      <w:r w:rsidRPr="00765A80">
        <w:rPr>
          <w:rFonts w:ascii="PT Astra Serif" w:hAnsi="PT Astra Serif" w:cs="Times New Roman"/>
          <w:b/>
          <w:sz w:val="20"/>
          <w:szCs w:val="20"/>
        </w:rPr>
        <w:t>Срок действия Государственного контракта</w:t>
      </w:r>
    </w:p>
    <w:p w:rsidR="00CB2185" w:rsidRPr="00765A80" w:rsidRDefault="00F438DA" w:rsidP="00832239">
      <w:pPr>
        <w:spacing w:after="0"/>
        <w:ind w:firstLine="709"/>
        <w:jc w:val="both"/>
        <w:rPr>
          <w:rFonts w:ascii="PT Astra Serif" w:hAnsi="PT Astra Serif" w:cs="Times New Roman"/>
          <w:noProof/>
          <w:sz w:val="20"/>
          <w:szCs w:val="20"/>
        </w:rPr>
      </w:pPr>
      <w:r>
        <w:rPr>
          <w:rFonts w:ascii="PT Astra Serif" w:hAnsi="PT Astra Serif" w:cs="Times New Roman"/>
          <w:sz w:val="20"/>
          <w:szCs w:val="20"/>
        </w:rPr>
        <w:t>12</w:t>
      </w:r>
      <w:r w:rsidR="00CB2185" w:rsidRPr="00765A80">
        <w:rPr>
          <w:rFonts w:ascii="PT Astra Serif" w:hAnsi="PT Astra Serif" w:cs="Times New Roman"/>
          <w:sz w:val="20"/>
          <w:szCs w:val="20"/>
        </w:rPr>
        <w:t xml:space="preserve">.1. С момента заключения по </w:t>
      </w:r>
      <w:r w:rsidR="000F6994" w:rsidRPr="00765A80">
        <w:rPr>
          <w:rFonts w:ascii="PT Astra Serif" w:hAnsi="PT Astra Serif" w:cs="Times New Roman"/>
          <w:sz w:val="20"/>
          <w:szCs w:val="20"/>
        </w:rPr>
        <w:t>25</w:t>
      </w:r>
      <w:r w:rsidR="00CB2185" w:rsidRPr="00765A80">
        <w:rPr>
          <w:rFonts w:ascii="PT Astra Serif" w:hAnsi="PT Astra Serif" w:cs="Times New Roman"/>
          <w:sz w:val="20"/>
          <w:szCs w:val="20"/>
        </w:rPr>
        <w:t xml:space="preserve"> декабря 202</w:t>
      </w:r>
      <w:r w:rsidR="0040144D" w:rsidRPr="00765A80">
        <w:rPr>
          <w:rFonts w:ascii="PT Astra Serif" w:hAnsi="PT Astra Serif" w:cs="Times New Roman"/>
          <w:sz w:val="20"/>
          <w:szCs w:val="20"/>
        </w:rPr>
        <w:t>6</w:t>
      </w:r>
      <w:r w:rsidR="00CB2185" w:rsidRPr="00765A80">
        <w:rPr>
          <w:rFonts w:ascii="PT Astra Serif" w:hAnsi="PT Astra Serif" w:cs="Times New Roman"/>
          <w:sz w:val="20"/>
          <w:szCs w:val="20"/>
        </w:rPr>
        <w:t xml:space="preserve"> года</w:t>
      </w:r>
      <w:r w:rsidR="00CB2185" w:rsidRPr="00765A80">
        <w:rPr>
          <w:rFonts w:ascii="PT Astra Serif" w:hAnsi="PT Astra Serif" w:cs="Times New Roman"/>
          <w:noProof/>
          <w:sz w:val="20"/>
          <w:szCs w:val="20"/>
        </w:rPr>
        <w:t xml:space="preserve"> включительно.</w:t>
      </w:r>
    </w:p>
    <w:p w:rsidR="00367423" w:rsidRPr="00765A80" w:rsidRDefault="00367423" w:rsidP="00CB2185">
      <w:pPr>
        <w:spacing w:after="0"/>
        <w:ind w:firstLine="567"/>
        <w:jc w:val="both"/>
        <w:rPr>
          <w:rFonts w:ascii="PT Astra Serif" w:hAnsi="PT Astra Serif" w:cs="Times New Roman"/>
          <w:sz w:val="20"/>
          <w:szCs w:val="20"/>
        </w:rPr>
      </w:pPr>
    </w:p>
    <w:p w:rsidR="00624E21" w:rsidRPr="00765A80" w:rsidRDefault="00624E21" w:rsidP="00CB2185">
      <w:pPr>
        <w:spacing w:after="0"/>
        <w:ind w:firstLine="567"/>
        <w:jc w:val="both"/>
        <w:rPr>
          <w:rFonts w:ascii="PT Astra Serif" w:hAnsi="PT Astra Serif" w:cs="Times New Roman"/>
          <w:sz w:val="20"/>
          <w:szCs w:val="20"/>
        </w:rPr>
      </w:pPr>
    </w:p>
    <w:p w:rsidR="00CB2185" w:rsidRPr="00765A80" w:rsidRDefault="007D014B" w:rsidP="0054027F">
      <w:pPr>
        <w:jc w:val="center"/>
        <w:rPr>
          <w:rFonts w:ascii="PT Astra Serif" w:hAnsi="PT Astra Serif" w:cs="Times New Roman"/>
          <w:sz w:val="20"/>
          <w:szCs w:val="20"/>
        </w:rPr>
      </w:pPr>
      <w:r w:rsidRPr="00765A80">
        <w:rPr>
          <w:rFonts w:ascii="PT Astra Serif" w:hAnsi="PT Astra Serif" w:cs="Times New Roman"/>
          <w:b/>
          <w:sz w:val="20"/>
          <w:szCs w:val="20"/>
        </w:rPr>
        <w:t>1</w:t>
      </w:r>
      <w:r w:rsidR="00BD780A">
        <w:rPr>
          <w:rFonts w:ascii="PT Astra Serif" w:hAnsi="PT Astra Serif" w:cs="Times New Roman"/>
          <w:b/>
          <w:sz w:val="20"/>
          <w:szCs w:val="20"/>
        </w:rPr>
        <w:t>5</w:t>
      </w:r>
      <w:r w:rsidR="00CB2185" w:rsidRPr="00765A80">
        <w:rPr>
          <w:rFonts w:ascii="PT Astra Serif" w:hAnsi="PT Astra Serif" w:cs="Times New Roman"/>
          <w:b/>
          <w:sz w:val="20"/>
          <w:szCs w:val="20"/>
        </w:rPr>
        <w:t>. Юридические адреса, банковские реквизиты Сторон</w:t>
      </w:r>
      <w:r w:rsidR="00CB2185" w:rsidRPr="00765A80">
        <w:rPr>
          <w:rFonts w:ascii="PT Astra Serif" w:hAnsi="PT Astra Serif" w:cs="Times New Roman"/>
          <w:sz w:val="20"/>
          <w:szCs w:val="20"/>
        </w:rPr>
        <w:t xml:space="preserve"> </w:t>
      </w:r>
    </w:p>
    <w:p w:rsidR="00BB60E4" w:rsidRPr="00765A80" w:rsidRDefault="00BB60E4" w:rsidP="00BB60E4">
      <w:pPr>
        <w:snapToGrid w:val="0"/>
        <w:spacing w:after="0" w:line="240" w:lineRule="auto"/>
        <w:ind w:firstLine="709"/>
        <w:rPr>
          <w:rFonts w:ascii="PT Astra Serif" w:hAnsi="PT Astra Serif" w:cs="Times New Roman"/>
          <w:sz w:val="20"/>
          <w:szCs w:val="20"/>
        </w:rPr>
      </w:pPr>
    </w:p>
    <w:tbl>
      <w:tblPr>
        <w:tblStyle w:val="a3"/>
        <w:tblW w:w="9781" w:type="dxa"/>
        <w:tblInd w:w="108" w:type="dxa"/>
        <w:tblLook w:val="04A0" w:firstRow="1" w:lastRow="0" w:firstColumn="1" w:lastColumn="0" w:noHBand="0" w:noVBand="1"/>
      </w:tblPr>
      <w:tblGrid>
        <w:gridCol w:w="9781"/>
      </w:tblGrid>
      <w:tr w:rsidR="00C22225" w:rsidRPr="00765A80" w:rsidTr="00765A80">
        <w:trPr>
          <w:trHeight w:val="986"/>
        </w:trPr>
        <w:tc>
          <w:tcPr>
            <w:tcW w:w="9781" w:type="dxa"/>
          </w:tcPr>
          <w:p w:rsidR="00C22225" w:rsidRPr="00765A80" w:rsidRDefault="00C22225" w:rsidP="00864527">
            <w:pPr>
              <w:widowControl w:val="0"/>
              <w:ind w:right="322"/>
              <w:jc w:val="both"/>
              <w:rPr>
                <w:rFonts w:ascii="PT Astra Serif" w:eastAsia="Times New Roman" w:hAnsi="PT Astra Serif" w:cs="Times New Roman"/>
                <w:b/>
                <w:i/>
                <w:sz w:val="20"/>
                <w:szCs w:val="20"/>
                <w:lang w:eastAsia="ru-RU"/>
              </w:rPr>
            </w:pPr>
            <w:r w:rsidRPr="00765A80">
              <w:rPr>
                <w:rFonts w:ascii="PT Astra Serif" w:hAnsi="PT Astra Serif"/>
                <w:b/>
                <w:i/>
                <w:sz w:val="20"/>
                <w:szCs w:val="20"/>
              </w:rPr>
              <w:t xml:space="preserve">       Стороны пришли к соглашению о том, что реквизиты «Государственного заказчика» и «Поставщика»  соответствуют Электронному контракту, сформированному с использованием </w:t>
            </w:r>
            <w:r w:rsidRPr="00765A80">
              <w:rPr>
                <w:rFonts w:ascii="PT Astra Serif" w:eastAsia="Times New Roman" w:hAnsi="PT Astra Serif" w:cs="Times New Roman"/>
                <w:b/>
                <w:i/>
                <w:sz w:val="20"/>
                <w:szCs w:val="20"/>
                <w:lang w:eastAsia="ru-RU"/>
              </w:rPr>
              <w:t xml:space="preserve">сформированному с использованием единого </w:t>
            </w:r>
            <w:proofErr w:type="spellStart"/>
            <w:r w:rsidRPr="00765A80">
              <w:rPr>
                <w:rFonts w:ascii="PT Astra Serif" w:eastAsia="Times New Roman" w:hAnsi="PT Astra Serif" w:cs="Times New Roman"/>
                <w:b/>
                <w:i/>
                <w:sz w:val="20"/>
                <w:szCs w:val="20"/>
                <w:lang w:eastAsia="ru-RU"/>
              </w:rPr>
              <w:t>агрегатора</w:t>
            </w:r>
            <w:proofErr w:type="spellEnd"/>
            <w:r w:rsidRPr="00765A80">
              <w:rPr>
                <w:rFonts w:ascii="PT Astra Serif" w:eastAsia="Times New Roman" w:hAnsi="PT Astra Serif" w:cs="Times New Roman"/>
                <w:b/>
                <w:i/>
                <w:sz w:val="20"/>
                <w:szCs w:val="20"/>
                <w:lang w:eastAsia="ru-RU"/>
              </w:rPr>
              <w:t xml:space="preserve"> торговли «БЕРЕЗКА» </w:t>
            </w:r>
            <w:r w:rsidRPr="00765A80">
              <w:rPr>
                <w:rFonts w:ascii="PT Astra Serif" w:hAnsi="PT Astra Serif"/>
                <w:b/>
                <w:i/>
                <w:sz w:val="20"/>
                <w:szCs w:val="20"/>
              </w:rPr>
              <w:t xml:space="preserve">в </w:t>
            </w:r>
            <w:proofErr w:type="gramStart"/>
            <w:r w:rsidRPr="00765A80">
              <w:rPr>
                <w:rFonts w:ascii="PT Astra Serif" w:hAnsi="PT Astra Serif"/>
                <w:b/>
                <w:i/>
                <w:sz w:val="20"/>
                <w:szCs w:val="20"/>
              </w:rPr>
              <w:t>связи</w:t>
            </w:r>
            <w:proofErr w:type="gramEnd"/>
            <w:r w:rsidRPr="00765A80">
              <w:rPr>
                <w:rFonts w:ascii="PT Astra Serif" w:hAnsi="PT Astra Serif"/>
                <w:b/>
                <w:i/>
                <w:sz w:val="20"/>
                <w:szCs w:val="20"/>
              </w:rPr>
              <w:t xml:space="preserve"> с чем не заполняются.</w:t>
            </w:r>
          </w:p>
          <w:p w:rsidR="00C22225" w:rsidRPr="00765A80" w:rsidRDefault="00C22225" w:rsidP="00864527">
            <w:pPr>
              <w:widowControl w:val="0"/>
              <w:ind w:right="322"/>
              <w:jc w:val="both"/>
              <w:rPr>
                <w:rFonts w:ascii="PT Astra Serif" w:hAnsi="PT Astra Serif"/>
                <w:sz w:val="20"/>
                <w:szCs w:val="20"/>
              </w:rPr>
            </w:pPr>
          </w:p>
        </w:tc>
      </w:tr>
    </w:tbl>
    <w:p w:rsidR="00BB60E4" w:rsidRPr="00765A80" w:rsidRDefault="00BB60E4" w:rsidP="00BB60E4">
      <w:pPr>
        <w:autoSpaceDE w:val="0"/>
        <w:autoSpaceDN w:val="0"/>
        <w:adjustRightInd w:val="0"/>
        <w:spacing w:after="0" w:line="240" w:lineRule="auto"/>
        <w:rPr>
          <w:rFonts w:ascii="PT Astra Serif" w:hAnsi="PT Astra Serif" w:cs="Times New Roman"/>
          <w:sz w:val="20"/>
          <w:szCs w:val="20"/>
        </w:rPr>
      </w:pPr>
    </w:p>
    <w:p w:rsidR="00BB60E4" w:rsidRPr="00765A80" w:rsidRDefault="00BB60E4" w:rsidP="0054027F">
      <w:pPr>
        <w:jc w:val="center"/>
        <w:rPr>
          <w:rFonts w:ascii="PT Astra Serif" w:hAnsi="PT Astra Serif" w:cs="Times New Roman"/>
          <w:sz w:val="20"/>
          <w:szCs w:val="20"/>
        </w:rPr>
      </w:pPr>
    </w:p>
    <w:p w:rsidR="00CB2185" w:rsidRPr="00765A80" w:rsidRDefault="00CB2185" w:rsidP="00CB2185">
      <w:pPr>
        <w:jc w:val="both"/>
        <w:rPr>
          <w:rFonts w:ascii="PT Astra Serif" w:hAnsi="PT Astra Serif" w:cs="Times New Roman"/>
          <w:sz w:val="20"/>
          <w:szCs w:val="20"/>
        </w:rPr>
      </w:pPr>
    </w:p>
    <w:p w:rsidR="00832239" w:rsidRPr="00765A80" w:rsidRDefault="00832239" w:rsidP="00CB2185">
      <w:pPr>
        <w:jc w:val="both"/>
        <w:rPr>
          <w:rFonts w:ascii="PT Astra Serif" w:hAnsi="PT Astra Serif" w:cs="Times New Roman"/>
          <w:sz w:val="20"/>
          <w:szCs w:val="20"/>
        </w:rPr>
      </w:pPr>
    </w:p>
    <w:p w:rsidR="00832239" w:rsidRPr="00765A80" w:rsidRDefault="00832239" w:rsidP="00CB2185">
      <w:pPr>
        <w:jc w:val="both"/>
        <w:rPr>
          <w:rFonts w:ascii="PT Astra Serif" w:hAnsi="PT Astra Serif" w:cs="Times New Roman"/>
          <w:sz w:val="20"/>
          <w:szCs w:val="20"/>
        </w:rPr>
      </w:pPr>
    </w:p>
    <w:p w:rsidR="00832239" w:rsidRPr="00765A80" w:rsidRDefault="00832239" w:rsidP="00CB2185">
      <w:pPr>
        <w:jc w:val="both"/>
        <w:rPr>
          <w:rFonts w:ascii="PT Astra Serif" w:hAnsi="PT Astra Serif" w:cs="Times New Roman"/>
          <w:sz w:val="20"/>
          <w:szCs w:val="20"/>
        </w:rPr>
      </w:pPr>
    </w:p>
    <w:p w:rsidR="00832239" w:rsidRPr="00765A80" w:rsidRDefault="00832239" w:rsidP="00CB2185">
      <w:pPr>
        <w:jc w:val="both"/>
        <w:rPr>
          <w:rFonts w:ascii="PT Astra Serif" w:hAnsi="PT Astra Serif" w:cs="Times New Roman"/>
          <w:sz w:val="20"/>
          <w:szCs w:val="20"/>
        </w:rPr>
      </w:pPr>
    </w:p>
    <w:p w:rsidR="000D3FF9" w:rsidRPr="00765A80" w:rsidRDefault="000D3FF9" w:rsidP="00CB2185">
      <w:pPr>
        <w:jc w:val="both"/>
        <w:rPr>
          <w:rFonts w:ascii="PT Astra Serif" w:hAnsi="PT Astra Serif" w:cs="Times New Roman"/>
          <w:sz w:val="20"/>
          <w:szCs w:val="20"/>
        </w:rPr>
      </w:pPr>
    </w:p>
    <w:p w:rsidR="000D3FF9" w:rsidRPr="00765A80" w:rsidRDefault="000D3FF9" w:rsidP="00CB2185">
      <w:pPr>
        <w:jc w:val="both"/>
        <w:rPr>
          <w:rFonts w:ascii="PT Astra Serif" w:hAnsi="PT Astra Serif" w:cs="Times New Roman"/>
          <w:sz w:val="20"/>
          <w:szCs w:val="20"/>
        </w:rPr>
      </w:pPr>
    </w:p>
    <w:p w:rsidR="000D3FF9" w:rsidRPr="00765A80" w:rsidRDefault="000D3FF9" w:rsidP="00CB2185">
      <w:pPr>
        <w:jc w:val="both"/>
        <w:rPr>
          <w:rFonts w:ascii="PT Astra Serif" w:hAnsi="PT Astra Serif" w:cs="Times New Roman"/>
          <w:sz w:val="20"/>
          <w:szCs w:val="20"/>
        </w:rPr>
      </w:pPr>
    </w:p>
    <w:p w:rsidR="00BB60E4" w:rsidRPr="00765A80" w:rsidRDefault="00BB60E4" w:rsidP="00CB2185">
      <w:pPr>
        <w:jc w:val="both"/>
        <w:rPr>
          <w:rFonts w:ascii="PT Astra Serif" w:hAnsi="PT Astra Serif" w:cs="Times New Roman"/>
          <w:sz w:val="20"/>
          <w:szCs w:val="20"/>
        </w:rPr>
      </w:pPr>
    </w:p>
    <w:p w:rsidR="00BB60E4" w:rsidRPr="00765A80" w:rsidRDefault="00BB60E4" w:rsidP="00CB2185">
      <w:pPr>
        <w:jc w:val="both"/>
        <w:rPr>
          <w:rFonts w:ascii="PT Astra Serif" w:hAnsi="PT Astra Serif" w:cs="Times New Roman"/>
          <w:sz w:val="20"/>
          <w:szCs w:val="20"/>
        </w:rPr>
      </w:pPr>
    </w:p>
    <w:p w:rsidR="00BB60E4" w:rsidRPr="00765A80" w:rsidRDefault="00BB60E4" w:rsidP="00CB2185">
      <w:pPr>
        <w:jc w:val="both"/>
        <w:rPr>
          <w:rFonts w:ascii="PT Astra Serif" w:hAnsi="PT Astra Serif" w:cs="Times New Roman"/>
          <w:sz w:val="20"/>
          <w:szCs w:val="20"/>
        </w:rPr>
      </w:pPr>
    </w:p>
    <w:p w:rsidR="00BB60E4" w:rsidRPr="00765A80" w:rsidRDefault="00BB60E4" w:rsidP="00CB2185">
      <w:pPr>
        <w:jc w:val="both"/>
        <w:rPr>
          <w:rFonts w:ascii="PT Astra Serif" w:hAnsi="PT Astra Serif" w:cs="Times New Roman"/>
          <w:sz w:val="20"/>
          <w:szCs w:val="20"/>
        </w:rPr>
      </w:pPr>
    </w:p>
    <w:p w:rsidR="00BB60E4" w:rsidRPr="00765A80" w:rsidRDefault="00BB60E4" w:rsidP="00CB2185">
      <w:pPr>
        <w:jc w:val="both"/>
        <w:rPr>
          <w:rFonts w:ascii="PT Astra Serif" w:hAnsi="PT Astra Serif" w:cs="Times New Roman"/>
          <w:sz w:val="20"/>
          <w:szCs w:val="20"/>
        </w:rPr>
      </w:pPr>
    </w:p>
    <w:p w:rsidR="00BB60E4" w:rsidRPr="00765A80" w:rsidRDefault="00BB60E4" w:rsidP="00CB2185">
      <w:pPr>
        <w:jc w:val="both"/>
        <w:rPr>
          <w:rFonts w:ascii="PT Astra Serif" w:hAnsi="PT Astra Serif" w:cs="Times New Roman"/>
          <w:sz w:val="20"/>
          <w:szCs w:val="20"/>
        </w:rPr>
      </w:pPr>
    </w:p>
    <w:p w:rsidR="000D3FF9" w:rsidRPr="00765A80" w:rsidRDefault="000D3FF9" w:rsidP="00CB2185">
      <w:pPr>
        <w:jc w:val="both"/>
        <w:rPr>
          <w:rFonts w:ascii="PT Astra Serif" w:hAnsi="PT Astra Serif" w:cs="Times New Roman"/>
          <w:sz w:val="20"/>
          <w:szCs w:val="20"/>
        </w:rPr>
      </w:pPr>
    </w:p>
    <w:p w:rsidR="000D3FF9" w:rsidRPr="00765A80" w:rsidRDefault="000D3FF9" w:rsidP="00CB2185">
      <w:pPr>
        <w:jc w:val="both"/>
        <w:rPr>
          <w:rFonts w:ascii="PT Astra Serif" w:hAnsi="PT Astra Serif" w:cs="Times New Roman"/>
          <w:sz w:val="20"/>
          <w:szCs w:val="20"/>
        </w:rPr>
      </w:pPr>
    </w:p>
    <w:p w:rsidR="000F6994" w:rsidRPr="00765A80" w:rsidRDefault="000F6994" w:rsidP="00CB2185">
      <w:pPr>
        <w:jc w:val="both"/>
        <w:rPr>
          <w:rFonts w:ascii="PT Astra Serif" w:hAnsi="PT Astra Serif" w:cs="Times New Roman"/>
          <w:sz w:val="20"/>
          <w:szCs w:val="20"/>
        </w:rPr>
      </w:pPr>
    </w:p>
    <w:p w:rsidR="000F6994" w:rsidRPr="00765A80" w:rsidRDefault="000F6994" w:rsidP="00CB2185">
      <w:pPr>
        <w:jc w:val="both"/>
        <w:rPr>
          <w:rFonts w:ascii="PT Astra Serif" w:hAnsi="PT Astra Serif" w:cs="Times New Roman"/>
          <w:sz w:val="20"/>
          <w:szCs w:val="20"/>
        </w:rPr>
      </w:pPr>
    </w:p>
    <w:p w:rsidR="00F70B75" w:rsidRPr="00765A80" w:rsidRDefault="00F70B75" w:rsidP="00CB2185">
      <w:pPr>
        <w:jc w:val="both"/>
        <w:rPr>
          <w:rFonts w:ascii="PT Astra Serif" w:hAnsi="PT Astra Serif" w:cs="Times New Roman"/>
          <w:sz w:val="20"/>
          <w:szCs w:val="20"/>
        </w:rPr>
      </w:pPr>
    </w:p>
    <w:p w:rsidR="00624E21" w:rsidRDefault="00624E21" w:rsidP="00CB2185">
      <w:pPr>
        <w:jc w:val="both"/>
        <w:rPr>
          <w:rFonts w:ascii="PT Astra Serif" w:hAnsi="PT Astra Serif" w:cs="Times New Roman"/>
          <w:sz w:val="20"/>
          <w:szCs w:val="20"/>
        </w:rPr>
      </w:pPr>
    </w:p>
    <w:p w:rsidR="00765A80" w:rsidRPr="00765A80" w:rsidRDefault="00765A80" w:rsidP="00CB2185">
      <w:pPr>
        <w:jc w:val="both"/>
        <w:rPr>
          <w:rFonts w:ascii="PT Astra Serif" w:hAnsi="PT Astra Serif" w:cs="Times New Roman"/>
          <w:sz w:val="20"/>
          <w:szCs w:val="20"/>
        </w:rPr>
      </w:pPr>
    </w:p>
    <w:p w:rsidR="00624E21" w:rsidRPr="00765A80" w:rsidRDefault="00624E21" w:rsidP="00CB2185">
      <w:pPr>
        <w:jc w:val="both"/>
        <w:rPr>
          <w:rFonts w:ascii="PT Astra Serif" w:hAnsi="PT Astra Serif" w:cs="Times New Roman"/>
          <w:sz w:val="20"/>
          <w:szCs w:val="20"/>
        </w:rPr>
      </w:pPr>
    </w:p>
    <w:p w:rsidR="0065784E" w:rsidRPr="00765A80" w:rsidRDefault="00456C64" w:rsidP="0065784E">
      <w:pPr>
        <w:pStyle w:val="10"/>
        <w:spacing w:line="240" w:lineRule="auto"/>
        <w:ind w:right="-71" w:firstLine="0"/>
        <w:jc w:val="right"/>
        <w:rPr>
          <w:rFonts w:ascii="PT Astra Serif" w:hAnsi="PT Astra Serif"/>
          <w:sz w:val="20"/>
          <w:szCs w:val="20"/>
        </w:rPr>
      </w:pPr>
      <w:bookmarkStart w:id="1" w:name="Par2"/>
      <w:bookmarkEnd w:id="1"/>
      <w:r w:rsidRPr="00765A80">
        <w:rPr>
          <w:rFonts w:ascii="PT Astra Serif" w:hAnsi="PT Astra Serif"/>
          <w:sz w:val="20"/>
          <w:szCs w:val="20"/>
        </w:rPr>
        <w:t>Приложение</w:t>
      </w:r>
      <w:r w:rsidR="0065784E" w:rsidRPr="00765A80">
        <w:rPr>
          <w:rFonts w:ascii="PT Astra Serif" w:hAnsi="PT Astra Serif"/>
          <w:sz w:val="20"/>
          <w:szCs w:val="20"/>
        </w:rPr>
        <w:t xml:space="preserve"> </w:t>
      </w:r>
    </w:p>
    <w:p w:rsidR="0065784E" w:rsidRPr="00765A80" w:rsidRDefault="0065784E" w:rsidP="0065784E">
      <w:pPr>
        <w:pStyle w:val="10"/>
        <w:spacing w:line="240" w:lineRule="auto"/>
        <w:ind w:right="-71" w:firstLine="0"/>
        <w:jc w:val="right"/>
        <w:rPr>
          <w:rFonts w:ascii="PT Astra Serif" w:hAnsi="PT Astra Serif"/>
          <w:sz w:val="20"/>
          <w:szCs w:val="20"/>
        </w:rPr>
      </w:pPr>
      <w:r w:rsidRPr="00765A80">
        <w:rPr>
          <w:rFonts w:ascii="PT Astra Serif" w:hAnsi="PT Astra Serif"/>
          <w:sz w:val="20"/>
          <w:szCs w:val="20"/>
        </w:rPr>
        <w:t>к государственному контракту</w:t>
      </w:r>
    </w:p>
    <w:p w:rsidR="0065784E" w:rsidRPr="00765A80" w:rsidRDefault="0065784E" w:rsidP="0065784E">
      <w:pPr>
        <w:pStyle w:val="10"/>
        <w:spacing w:line="240" w:lineRule="auto"/>
        <w:ind w:right="-71" w:firstLine="0"/>
        <w:jc w:val="right"/>
        <w:rPr>
          <w:rFonts w:ascii="PT Astra Serif" w:hAnsi="PT Astra Serif"/>
          <w:sz w:val="20"/>
          <w:szCs w:val="20"/>
        </w:rPr>
      </w:pPr>
      <w:r w:rsidRPr="00765A80">
        <w:rPr>
          <w:rFonts w:ascii="PT Astra Serif" w:hAnsi="PT Astra Serif"/>
          <w:sz w:val="20"/>
          <w:szCs w:val="20"/>
        </w:rPr>
        <w:t xml:space="preserve">№ </w:t>
      </w:r>
      <w:proofErr w:type="gramStart"/>
      <w:r w:rsidR="001C727A" w:rsidRPr="00765A80">
        <w:rPr>
          <w:rFonts w:ascii="PT Astra Serif" w:hAnsi="PT Astra Serif"/>
          <w:sz w:val="20"/>
          <w:szCs w:val="20"/>
        </w:rPr>
        <w:t>Б-</w:t>
      </w:r>
      <w:proofErr w:type="gramEnd"/>
      <w:r w:rsidRPr="00765A80">
        <w:rPr>
          <w:rFonts w:ascii="PT Astra Serif" w:hAnsi="PT Astra Serif"/>
          <w:sz w:val="20"/>
          <w:szCs w:val="20"/>
        </w:rPr>
        <w:t>____ от «____»___________202</w:t>
      </w:r>
      <w:r w:rsidR="0040144D" w:rsidRPr="00765A80">
        <w:rPr>
          <w:rFonts w:ascii="PT Astra Serif" w:hAnsi="PT Astra Serif"/>
          <w:sz w:val="20"/>
          <w:szCs w:val="20"/>
        </w:rPr>
        <w:t>6</w:t>
      </w:r>
      <w:r w:rsidRPr="00765A80">
        <w:rPr>
          <w:rFonts w:ascii="PT Astra Serif" w:hAnsi="PT Astra Serif"/>
          <w:sz w:val="20"/>
          <w:szCs w:val="20"/>
        </w:rPr>
        <w:t xml:space="preserve"> г.</w:t>
      </w:r>
    </w:p>
    <w:p w:rsidR="0065784E" w:rsidRPr="00765A80" w:rsidRDefault="0065784E" w:rsidP="0065784E">
      <w:pPr>
        <w:jc w:val="center"/>
        <w:rPr>
          <w:rFonts w:ascii="PT Astra Serif" w:hAnsi="PT Astra Serif" w:cs="Times New Roman"/>
          <w:sz w:val="20"/>
          <w:szCs w:val="20"/>
        </w:rPr>
      </w:pPr>
    </w:p>
    <w:p w:rsidR="0065784E" w:rsidRPr="00765A80" w:rsidRDefault="0065784E" w:rsidP="000D3FF9">
      <w:pPr>
        <w:widowControl w:val="0"/>
        <w:autoSpaceDE w:val="0"/>
        <w:autoSpaceDN w:val="0"/>
        <w:adjustRightInd w:val="0"/>
        <w:jc w:val="center"/>
        <w:rPr>
          <w:rFonts w:ascii="PT Astra Serif" w:hAnsi="PT Astra Serif" w:cs="Times New Roman"/>
          <w:sz w:val="20"/>
          <w:szCs w:val="20"/>
          <w:lang w:eastAsia="ru-RU"/>
        </w:rPr>
      </w:pPr>
      <w:r w:rsidRPr="00765A80">
        <w:rPr>
          <w:rFonts w:ascii="PT Astra Serif" w:hAnsi="PT Astra Serif" w:cs="Times New Roman"/>
          <w:b/>
          <w:sz w:val="20"/>
          <w:szCs w:val="20"/>
          <w:lang w:eastAsia="ru-RU"/>
        </w:rPr>
        <w:t>СПЕЦИФИКАЦИЯ</w:t>
      </w:r>
      <w:r w:rsidRPr="00765A80">
        <w:rPr>
          <w:rFonts w:ascii="PT Astra Serif" w:hAnsi="PT Astra Serif" w:cs="Times New Roman"/>
          <w:sz w:val="20"/>
          <w:szCs w:val="20"/>
          <w:lang w:eastAsia="ru-RU"/>
        </w:rPr>
        <w:t xml:space="preserve">  </w:t>
      </w:r>
    </w:p>
    <w:tbl>
      <w:tblPr>
        <w:tblStyle w:val="a3"/>
        <w:tblW w:w="9464" w:type="dxa"/>
        <w:tblLayout w:type="fixed"/>
        <w:tblLook w:val="04A0" w:firstRow="1" w:lastRow="0" w:firstColumn="1" w:lastColumn="0" w:noHBand="0" w:noVBand="1"/>
      </w:tblPr>
      <w:tblGrid>
        <w:gridCol w:w="530"/>
        <w:gridCol w:w="2555"/>
        <w:gridCol w:w="1348"/>
        <w:gridCol w:w="920"/>
        <w:gridCol w:w="992"/>
        <w:gridCol w:w="1560"/>
        <w:gridCol w:w="1559"/>
      </w:tblGrid>
      <w:tr w:rsidR="00407789" w:rsidRPr="00765A80" w:rsidTr="000667F5">
        <w:tc>
          <w:tcPr>
            <w:tcW w:w="530" w:type="dxa"/>
            <w:tcBorders>
              <w:top w:val="single" w:sz="4" w:space="0" w:color="auto"/>
              <w:left w:val="single" w:sz="4" w:space="0" w:color="auto"/>
              <w:bottom w:val="single" w:sz="4" w:space="0" w:color="auto"/>
              <w:right w:val="single" w:sz="4" w:space="0" w:color="auto"/>
            </w:tcBorders>
            <w:vAlign w:val="center"/>
            <w:hideMark/>
          </w:tcPr>
          <w:p w:rsidR="00407789" w:rsidRPr="00765A80" w:rsidRDefault="00407789" w:rsidP="00235C8D">
            <w:pPr>
              <w:jc w:val="center"/>
              <w:rPr>
                <w:rFonts w:ascii="PT Astra Serif" w:eastAsia="Times New Roman" w:hAnsi="PT Astra Serif" w:cs="Times New Roman"/>
                <w:sz w:val="20"/>
                <w:szCs w:val="20"/>
                <w:lang w:eastAsia="ru-RU"/>
              </w:rPr>
            </w:pPr>
            <w:r w:rsidRPr="00765A80">
              <w:rPr>
                <w:rFonts w:ascii="PT Astra Serif" w:hAnsi="PT Astra Serif" w:cs="Times New Roman"/>
                <w:sz w:val="20"/>
                <w:szCs w:val="20"/>
                <w:lang w:eastAsia="ru-RU"/>
              </w:rPr>
              <w:t xml:space="preserve">№ </w:t>
            </w:r>
            <w:proofErr w:type="gramStart"/>
            <w:r w:rsidRPr="00765A80">
              <w:rPr>
                <w:rFonts w:ascii="PT Astra Serif" w:hAnsi="PT Astra Serif" w:cs="Times New Roman"/>
                <w:sz w:val="20"/>
                <w:szCs w:val="20"/>
                <w:lang w:eastAsia="ru-RU"/>
              </w:rPr>
              <w:t>п</w:t>
            </w:r>
            <w:proofErr w:type="gramEnd"/>
            <w:r w:rsidRPr="00765A80">
              <w:rPr>
                <w:rFonts w:ascii="PT Astra Serif" w:hAnsi="PT Astra Serif" w:cs="Times New Roman"/>
                <w:sz w:val="20"/>
                <w:szCs w:val="20"/>
                <w:lang w:eastAsia="ru-RU"/>
              </w:rPr>
              <w:t>/п</w:t>
            </w:r>
          </w:p>
        </w:tc>
        <w:tc>
          <w:tcPr>
            <w:tcW w:w="2555" w:type="dxa"/>
            <w:tcBorders>
              <w:top w:val="single" w:sz="4" w:space="0" w:color="auto"/>
              <w:left w:val="single" w:sz="4" w:space="0" w:color="auto"/>
              <w:bottom w:val="single" w:sz="4" w:space="0" w:color="auto"/>
              <w:right w:val="single" w:sz="4" w:space="0" w:color="auto"/>
            </w:tcBorders>
            <w:vAlign w:val="center"/>
            <w:hideMark/>
          </w:tcPr>
          <w:p w:rsidR="00407789" w:rsidRPr="00765A80" w:rsidRDefault="00407789" w:rsidP="00235C8D">
            <w:pPr>
              <w:jc w:val="center"/>
              <w:rPr>
                <w:rFonts w:ascii="PT Astra Serif" w:eastAsia="Times New Roman" w:hAnsi="PT Astra Serif" w:cs="Times New Roman"/>
                <w:sz w:val="20"/>
                <w:szCs w:val="20"/>
                <w:lang w:eastAsia="ru-RU"/>
              </w:rPr>
            </w:pPr>
          </w:p>
        </w:tc>
        <w:tc>
          <w:tcPr>
            <w:tcW w:w="1348" w:type="dxa"/>
            <w:tcBorders>
              <w:top w:val="single" w:sz="4" w:space="0" w:color="auto"/>
              <w:left w:val="single" w:sz="4" w:space="0" w:color="auto"/>
              <w:bottom w:val="single" w:sz="4" w:space="0" w:color="auto"/>
              <w:right w:val="single" w:sz="4" w:space="0" w:color="auto"/>
            </w:tcBorders>
            <w:vAlign w:val="center"/>
            <w:hideMark/>
          </w:tcPr>
          <w:p w:rsidR="00407789" w:rsidRPr="00765A80" w:rsidRDefault="00407789" w:rsidP="00235C8D">
            <w:pPr>
              <w:jc w:val="center"/>
              <w:rPr>
                <w:rFonts w:ascii="PT Astra Serif" w:eastAsia="Times New Roman" w:hAnsi="PT Astra Serif" w:cs="Times New Roman"/>
                <w:sz w:val="20"/>
                <w:szCs w:val="20"/>
                <w:lang w:eastAsia="ru-RU"/>
              </w:rPr>
            </w:pPr>
            <w:r w:rsidRPr="00765A80">
              <w:rPr>
                <w:rFonts w:ascii="PT Astra Serif" w:hAnsi="PT Astra Serif" w:cs="Times New Roman"/>
                <w:sz w:val="20"/>
                <w:szCs w:val="20"/>
                <w:lang w:eastAsia="ru-RU"/>
              </w:rPr>
              <w:t>Страна происхождения товара*</w:t>
            </w:r>
          </w:p>
        </w:tc>
        <w:tc>
          <w:tcPr>
            <w:tcW w:w="920" w:type="dxa"/>
            <w:tcBorders>
              <w:top w:val="single" w:sz="4" w:space="0" w:color="auto"/>
              <w:left w:val="single" w:sz="4" w:space="0" w:color="auto"/>
              <w:bottom w:val="single" w:sz="4" w:space="0" w:color="auto"/>
              <w:right w:val="single" w:sz="4" w:space="0" w:color="auto"/>
            </w:tcBorders>
            <w:vAlign w:val="center"/>
            <w:hideMark/>
          </w:tcPr>
          <w:p w:rsidR="00407789" w:rsidRPr="00765A80" w:rsidRDefault="00407789" w:rsidP="00235C8D">
            <w:pPr>
              <w:jc w:val="center"/>
              <w:rPr>
                <w:rFonts w:ascii="PT Astra Serif" w:hAnsi="PT Astra Serif" w:cs="Times New Roman"/>
                <w:sz w:val="20"/>
                <w:szCs w:val="20"/>
                <w:lang w:eastAsia="ru-RU"/>
              </w:rPr>
            </w:pPr>
            <w:proofErr w:type="spellStart"/>
            <w:r w:rsidRPr="00765A80">
              <w:rPr>
                <w:rFonts w:ascii="PT Astra Serif" w:hAnsi="PT Astra Serif" w:cs="Times New Roman"/>
                <w:sz w:val="20"/>
                <w:szCs w:val="20"/>
                <w:lang w:eastAsia="ru-RU"/>
              </w:rPr>
              <w:t>Ед-ца</w:t>
            </w:r>
            <w:proofErr w:type="spellEnd"/>
            <w:r w:rsidRPr="00765A80">
              <w:rPr>
                <w:rFonts w:ascii="PT Astra Serif" w:hAnsi="PT Astra Serif" w:cs="Times New Roman"/>
                <w:sz w:val="20"/>
                <w:szCs w:val="20"/>
                <w:lang w:eastAsia="ru-RU"/>
              </w:rPr>
              <w:t xml:space="preserve"> </w:t>
            </w:r>
          </w:p>
          <w:p w:rsidR="00407789" w:rsidRPr="00765A80" w:rsidRDefault="00407789" w:rsidP="00235C8D">
            <w:pPr>
              <w:jc w:val="center"/>
              <w:rPr>
                <w:rFonts w:ascii="PT Astra Serif" w:eastAsia="Times New Roman" w:hAnsi="PT Astra Serif" w:cs="Times New Roman"/>
                <w:sz w:val="20"/>
                <w:szCs w:val="20"/>
                <w:lang w:eastAsia="ru-RU"/>
              </w:rPr>
            </w:pPr>
            <w:r w:rsidRPr="00765A80">
              <w:rPr>
                <w:rFonts w:ascii="PT Astra Serif" w:hAnsi="PT Astra Serif" w:cs="Times New Roman"/>
                <w:sz w:val="20"/>
                <w:szCs w:val="20"/>
                <w:lang w:eastAsia="ru-RU"/>
              </w:rPr>
              <w:t>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407789" w:rsidRPr="00765A80" w:rsidRDefault="00407789" w:rsidP="00235C8D">
            <w:pPr>
              <w:jc w:val="center"/>
              <w:rPr>
                <w:rFonts w:ascii="PT Astra Serif" w:eastAsia="Times New Roman" w:hAnsi="PT Astra Serif" w:cs="Times New Roman"/>
                <w:sz w:val="20"/>
                <w:szCs w:val="20"/>
                <w:lang w:eastAsia="ru-RU"/>
              </w:rPr>
            </w:pPr>
            <w:r w:rsidRPr="00765A80">
              <w:rPr>
                <w:rFonts w:ascii="PT Astra Serif" w:hAnsi="PT Astra Serif" w:cs="Times New Roman"/>
                <w:sz w:val="20"/>
                <w:szCs w:val="20"/>
                <w:lang w:eastAsia="ru-RU"/>
              </w:rPr>
              <w:t>Кол-во товара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07789" w:rsidRPr="00765A80" w:rsidRDefault="00407789" w:rsidP="00235C8D">
            <w:pPr>
              <w:jc w:val="center"/>
              <w:rPr>
                <w:rFonts w:ascii="PT Astra Serif" w:eastAsia="Times New Roman" w:hAnsi="PT Astra Serif" w:cs="Times New Roman"/>
                <w:sz w:val="20"/>
                <w:szCs w:val="20"/>
                <w:lang w:eastAsia="ru-RU"/>
              </w:rPr>
            </w:pPr>
            <w:r w:rsidRPr="00765A80">
              <w:rPr>
                <w:rFonts w:ascii="PT Astra Serif" w:hAnsi="PT Astra Serif" w:cs="Times New Roman"/>
                <w:sz w:val="20"/>
                <w:szCs w:val="20"/>
                <w:lang w:eastAsia="ru-RU"/>
              </w:rPr>
              <w:t>Цена ед. товара,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7789" w:rsidRPr="00765A80" w:rsidRDefault="00407789" w:rsidP="00235C8D">
            <w:pPr>
              <w:jc w:val="center"/>
              <w:rPr>
                <w:rFonts w:ascii="PT Astra Serif" w:eastAsia="Times New Roman" w:hAnsi="PT Astra Serif" w:cs="Times New Roman"/>
                <w:sz w:val="20"/>
                <w:szCs w:val="20"/>
                <w:lang w:eastAsia="ru-RU"/>
              </w:rPr>
            </w:pPr>
            <w:r w:rsidRPr="00765A80">
              <w:rPr>
                <w:rFonts w:ascii="PT Astra Serif" w:hAnsi="PT Astra Serif" w:cs="Times New Roman"/>
                <w:sz w:val="20"/>
                <w:szCs w:val="20"/>
                <w:lang w:eastAsia="ru-RU"/>
              </w:rPr>
              <w:t>Сумма, руб.*</w:t>
            </w:r>
          </w:p>
        </w:tc>
      </w:tr>
      <w:tr w:rsidR="00407789" w:rsidRPr="00765A80" w:rsidTr="000667F5">
        <w:tc>
          <w:tcPr>
            <w:tcW w:w="530" w:type="dxa"/>
            <w:tcBorders>
              <w:top w:val="single" w:sz="4" w:space="0" w:color="auto"/>
              <w:left w:val="single" w:sz="4" w:space="0" w:color="auto"/>
              <w:bottom w:val="single" w:sz="4" w:space="0" w:color="auto"/>
              <w:right w:val="single" w:sz="4" w:space="0" w:color="auto"/>
            </w:tcBorders>
            <w:vAlign w:val="center"/>
          </w:tcPr>
          <w:p w:rsidR="00407789" w:rsidRPr="00765A80" w:rsidRDefault="000667F5" w:rsidP="00235C8D">
            <w:pPr>
              <w:jc w:val="center"/>
              <w:rPr>
                <w:rFonts w:ascii="PT Astra Serif" w:hAnsi="PT Astra Serif" w:cs="Times New Roman"/>
                <w:sz w:val="20"/>
                <w:szCs w:val="20"/>
                <w:lang w:eastAsia="ru-RU"/>
              </w:rPr>
            </w:pPr>
            <w:r w:rsidRPr="00765A80">
              <w:rPr>
                <w:rFonts w:ascii="PT Astra Serif" w:hAnsi="PT Astra Serif" w:cs="Times New Roman"/>
                <w:sz w:val="20"/>
                <w:szCs w:val="20"/>
                <w:lang w:eastAsia="ru-RU"/>
              </w:rPr>
              <w:t>1</w:t>
            </w:r>
          </w:p>
        </w:tc>
        <w:tc>
          <w:tcPr>
            <w:tcW w:w="2555" w:type="dxa"/>
            <w:tcBorders>
              <w:top w:val="single" w:sz="4" w:space="0" w:color="auto"/>
              <w:left w:val="single" w:sz="4" w:space="0" w:color="auto"/>
              <w:bottom w:val="single" w:sz="4" w:space="0" w:color="auto"/>
              <w:right w:val="single" w:sz="4" w:space="0" w:color="auto"/>
            </w:tcBorders>
          </w:tcPr>
          <w:p w:rsidR="00765A80" w:rsidRPr="00C11E6E" w:rsidRDefault="00765A80" w:rsidP="00765A80">
            <w:pPr>
              <w:shd w:val="clear" w:color="auto" w:fill="FFFFFF"/>
              <w:ind w:firstLine="18"/>
              <w:textAlignment w:val="baseline"/>
              <w:rPr>
                <w:rFonts w:ascii="PT Astra Serif" w:eastAsia="Times New Roman" w:hAnsi="PT Astra Serif" w:cs="Times New Roman"/>
                <w:lang w:eastAsia="ru-RU"/>
              </w:rPr>
            </w:pPr>
            <w:r w:rsidRPr="00C11E6E">
              <w:rPr>
                <w:rFonts w:ascii="PT Astra Serif" w:eastAsia="Times New Roman" w:hAnsi="PT Astra Serif" w:cs="Times New Roman"/>
                <w:lang w:eastAsia="ru-RU"/>
              </w:rPr>
              <w:t>Масло подсолнечное рафинированное</w:t>
            </w:r>
          </w:p>
          <w:p w:rsidR="00407789" w:rsidRPr="00765A80" w:rsidRDefault="00765A80" w:rsidP="00765A80">
            <w:pPr>
              <w:shd w:val="clear" w:color="auto" w:fill="FFFFFF"/>
              <w:ind w:firstLine="18"/>
              <w:textAlignment w:val="baseline"/>
              <w:rPr>
                <w:rFonts w:ascii="PT Astra Serif" w:eastAsia="Times New Roman" w:hAnsi="PT Astra Serif" w:cs="Times New Roman"/>
                <w:sz w:val="20"/>
                <w:szCs w:val="20"/>
                <w:lang w:eastAsia="ru-RU"/>
              </w:rPr>
            </w:pPr>
            <w:r w:rsidRPr="00C11E6E">
              <w:rPr>
                <w:rFonts w:ascii="PT Astra Serif" w:eastAsia="Times New Roman" w:hAnsi="PT Astra Serif" w:cs="Times New Roman"/>
                <w:lang w:eastAsia="ru-RU"/>
              </w:rPr>
              <w:t>КТРУ 10.41.54.000-00000003</w:t>
            </w:r>
          </w:p>
        </w:tc>
        <w:tc>
          <w:tcPr>
            <w:tcW w:w="1348" w:type="dxa"/>
            <w:tcBorders>
              <w:left w:val="single" w:sz="4" w:space="0" w:color="auto"/>
              <w:right w:val="single" w:sz="4" w:space="0" w:color="auto"/>
            </w:tcBorders>
            <w:vAlign w:val="center"/>
          </w:tcPr>
          <w:p w:rsidR="00407789" w:rsidRPr="00765A80" w:rsidRDefault="00407789" w:rsidP="00235C8D">
            <w:pPr>
              <w:rPr>
                <w:rFonts w:ascii="PT Astra Serif" w:hAnsi="PT Astra Serif" w:cs="Times New Roman"/>
                <w:b/>
                <w:i/>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rsidR="00407789" w:rsidRPr="00765A80" w:rsidRDefault="00765A80" w:rsidP="00235C8D">
            <w:pPr>
              <w:jc w:val="center"/>
              <w:rPr>
                <w:rFonts w:ascii="PT Astra Serif" w:eastAsia="Calibri" w:hAnsi="PT Astra Serif" w:cs="Times New Roman"/>
                <w:sz w:val="20"/>
                <w:szCs w:val="20"/>
                <w:lang w:eastAsia="ru-RU"/>
              </w:rPr>
            </w:pPr>
            <w:proofErr w:type="gramStart"/>
            <w:r>
              <w:rPr>
                <w:rFonts w:ascii="PT Astra Serif" w:eastAsia="Calibri" w:hAnsi="PT Astra Serif" w:cs="Times New Roman"/>
                <w:sz w:val="20"/>
                <w:szCs w:val="20"/>
                <w:lang w:eastAsia="ru-RU"/>
              </w:rPr>
              <w:t>л</w:t>
            </w:r>
            <w:proofErr w:type="gramEnd"/>
            <w:r w:rsidR="00407789" w:rsidRPr="00765A80">
              <w:rPr>
                <w:rFonts w:ascii="PT Astra Serif" w:eastAsia="Calibri" w:hAnsi="PT Astra Serif"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407789" w:rsidRPr="00765A80" w:rsidRDefault="00765A80" w:rsidP="00235C8D">
            <w:pPr>
              <w:ind w:right="-108"/>
              <w:jc w:val="center"/>
              <w:rPr>
                <w:rFonts w:ascii="PT Astra Serif" w:eastAsia="Calibri" w:hAnsi="PT Astra Serif" w:cs="Times New Roman"/>
                <w:sz w:val="20"/>
                <w:szCs w:val="20"/>
                <w:lang w:eastAsia="ru-RU"/>
              </w:rPr>
            </w:pPr>
            <w:r>
              <w:rPr>
                <w:rFonts w:ascii="PT Astra Serif" w:eastAsia="Calibri" w:hAnsi="PT Astra Serif" w:cs="Times New Roman"/>
                <w:sz w:val="20"/>
                <w:szCs w:val="20"/>
                <w:lang w:eastAsia="ru-RU"/>
              </w:rPr>
              <w:t>20</w:t>
            </w:r>
            <w:r w:rsidR="00407789" w:rsidRPr="00765A80">
              <w:rPr>
                <w:rFonts w:ascii="PT Astra Serif" w:eastAsia="Calibri" w:hAnsi="PT Astra Serif" w:cs="Times New Roman"/>
                <w:sz w:val="20"/>
                <w:szCs w:val="20"/>
                <w:lang w:eastAsia="ru-RU"/>
              </w:rPr>
              <w:t>,00</w:t>
            </w:r>
          </w:p>
        </w:tc>
        <w:tc>
          <w:tcPr>
            <w:tcW w:w="1560" w:type="dxa"/>
            <w:tcBorders>
              <w:left w:val="single" w:sz="4" w:space="0" w:color="auto"/>
              <w:right w:val="single" w:sz="4" w:space="0" w:color="auto"/>
            </w:tcBorders>
            <w:vAlign w:val="center"/>
          </w:tcPr>
          <w:p w:rsidR="00407789" w:rsidRPr="00765A80" w:rsidRDefault="00BE78C8" w:rsidP="00235C8D">
            <w:pPr>
              <w:jc w:val="center"/>
              <w:rPr>
                <w:rFonts w:ascii="PT Astra Serif" w:hAnsi="PT Astra Serif" w:cs="Times New Roman"/>
                <w:b/>
                <w:i/>
                <w:sz w:val="20"/>
                <w:szCs w:val="20"/>
              </w:rPr>
            </w:pPr>
            <w:r w:rsidRPr="00765A80">
              <w:rPr>
                <w:rFonts w:ascii="PT Astra Serif" w:eastAsia="Times New Roman" w:hAnsi="PT Astra Serif" w:cs="Times New Roman"/>
                <w:b/>
                <w:i/>
                <w:color w:val="000000"/>
                <w:sz w:val="20"/>
                <w:szCs w:val="20"/>
                <w:lang w:eastAsia="x-none"/>
              </w:rPr>
              <w:t xml:space="preserve">Стороны пришли к соглашению о том, что цена государственного контракта соответствует Электронному контракту, сформированному с использованием единого </w:t>
            </w:r>
            <w:proofErr w:type="spellStart"/>
            <w:r w:rsidRPr="00765A80">
              <w:rPr>
                <w:rFonts w:ascii="PT Astra Serif" w:eastAsia="Times New Roman" w:hAnsi="PT Astra Serif" w:cs="Times New Roman"/>
                <w:b/>
                <w:i/>
                <w:color w:val="000000"/>
                <w:sz w:val="20"/>
                <w:szCs w:val="20"/>
                <w:lang w:eastAsia="x-none"/>
              </w:rPr>
              <w:t>агрегатора</w:t>
            </w:r>
            <w:proofErr w:type="spellEnd"/>
            <w:r w:rsidRPr="00765A80">
              <w:rPr>
                <w:rFonts w:ascii="PT Astra Serif" w:eastAsia="Times New Roman" w:hAnsi="PT Astra Serif" w:cs="Times New Roman"/>
                <w:b/>
                <w:i/>
                <w:color w:val="000000"/>
                <w:sz w:val="20"/>
                <w:szCs w:val="20"/>
                <w:lang w:eastAsia="x-none"/>
              </w:rPr>
              <w:t xml:space="preserve"> торговли «БЕРЕЗКА»</w:t>
            </w:r>
          </w:p>
        </w:tc>
        <w:tc>
          <w:tcPr>
            <w:tcW w:w="1559" w:type="dxa"/>
            <w:tcBorders>
              <w:left w:val="single" w:sz="4" w:space="0" w:color="auto"/>
              <w:right w:val="single" w:sz="4" w:space="0" w:color="auto"/>
            </w:tcBorders>
            <w:vAlign w:val="center"/>
          </w:tcPr>
          <w:p w:rsidR="00407789" w:rsidRPr="00765A80" w:rsidRDefault="00BE78C8" w:rsidP="00235C8D">
            <w:pPr>
              <w:jc w:val="center"/>
              <w:rPr>
                <w:rFonts w:ascii="PT Astra Serif" w:hAnsi="PT Astra Serif" w:cs="Times New Roman"/>
                <w:b/>
                <w:i/>
                <w:sz w:val="20"/>
                <w:szCs w:val="20"/>
              </w:rPr>
            </w:pPr>
            <w:r w:rsidRPr="00765A80">
              <w:rPr>
                <w:rFonts w:ascii="PT Astra Serif" w:eastAsia="Times New Roman" w:hAnsi="PT Astra Serif" w:cs="Times New Roman"/>
                <w:b/>
                <w:i/>
                <w:color w:val="000000"/>
                <w:sz w:val="20"/>
                <w:szCs w:val="20"/>
                <w:lang w:eastAsia="x-none"/>
              </w:rPr>
              <w:t xml:space="preserve">Стороны пришли к соглашению о том, что цена государственного контракта соответствует Электронному контракту, сформированному с использованием единого </w:t>
            </w:r>
            <w:proofErr w:type="spellStart"/>
            <w:r w:rsidRPr="00765A80">
              <w:rPr>
                <w:rFonts w:ascii="PT Astra Serif" w:eastAsia="Times New Roman" w:hAnsi="PT Astra Serif" w:cs="Times New Roman"/>
                <w:b/>
                <w:i/>
                <w:color w:val="000000"/>
                <w:sz w:val="20"/>
                <w:szCs w:val="20"/>
                <w:lang w:eastAsia="x-none"/>
              </w:rPr>
              <w:t>агрегатора</w:t>
            </w:r>
            <w:proofErr w:type="spellEnd"/>
            <w:r w:rsidRPr="00765A80">
              <w:rPr>
                <w:rFonts w:ascii="PT Astra Serif" w:eastAsia="Times New Roman" w:hAnsi="PT Astra Serif" w:cs="Times New Roman"/>
                <w:b/>
                <w:i/>
                <w:color w:val="000000"/>
                <w:sz w:val="20"/>
                <w:szCs w:val="20"/>
                <w:lang w:eastAsia="x-none"/>
              </w:rPr>
              <w:t xml:space="preserve"> торговли «БЕРЕЗКА»</w:t>
            </w:r>
          </w:p>
        </w:tc>
      </w:tr>
    </w:tbl>
    <w:p w:rsidR="0065784E" w:rsidRPr="00765A80" w:rsidRDefault="0065784E" w:rsidP="00820E1D">
      <w:pPr>
        <w:rPr>
          <w:rFonts w:ascii="PT Astra Serif" w:hAnsi="PT Astra Serif" w:cs="Times New Roman"/>
          <w:bCs/>
          <w:i/>
          <w:sz w:val="20"/>
          <w:szCs w:val="20"/>
        </w:rPr>
      </w:pPr>
      <w:r w:rsidRPr="00765A80">
        <w:rPr>
          <w:rFonts w:ascii="PT Astra Serif" w:hAnsi="PT Astra Serif" w:cs="Times New Roman"/>
          <w:b/>
          <w:bCs/>
          <w:sz w:val="20"/>
          <w:szCs w:val="20"/>
        </w:rPr>
        <w:t>*</w:t>
      </w:r>
      <w:r w:rsidRPr="00765A80">
        <w:rPr>
          <w:rFonts w:ascii="PT Astra Serif" w:hAnsi="PT Astra Serif" w:cs="Times New Roman"/>
          <w:bCs/>
          <w:i/>
          <w:sz w:val="20"/>
          <w:szCs w:val="20"/>
        </w:rPr>
        <w:t>указывается в соответствии с предложением Поставщика</w:t>
      </w:r>
    </w:p>
    <w:p w:rsidR="00874423" w:rsidRPr="00765A80" w:rsidRDefault="00874423" w:rsidP="00874423">
      <w:pPr>
        <w:autoSpaceDE w:val="0"/>
        <w:autoSpaceDN w:val="0"/>
        <w:adjustRightInd w:val="0"/>
        <w:ind w:firstLine="708"/>
        <w:jc w:val="both"/>
        <w:rPr>
          <w:rFonts w:ascii="PT Astra Serif" w:hAnsi="PT Astra Serif" w:cs="Times New Roman"/>
          <w:i/>
          <w:sz w:val="20"/>
          <w:szCs w:val="20"/>
        </w:rPr>
      </w:pPr>
      <w:r w:rsidRPr="00765A80">
        <w:rPr>
          <w:rFonts w:ascii="PT Astra Serif" w:hAnsi="PT Astra Serif" w:cs="Times New Roman"/>
          <w:i/>
          <w:sz w:val="20"/>
          <w:szCs w:val="20"/>
        </w:rPr>
        <w:lastRenderedPageBreak/>
        <w:t>Характеристики товара, не требующие предоставления конкретных показателей:</w:t>
      </w:r>
    </w:p>
    <w:p w:rsidR="00C03507" w:rsidRPr="00765A80" w:rsidRDefault="00874423" w:rsidP="00C03507">
      <w:pPr>
        <w:autoSpaceDE w:val="0"/>
        <w:autoSpaceDN w:val="0"/>
        <w:adjustRightInd w:val="0"/>
        <w:ind w:firstLine="708"/>
        <w:jc w:val="both"/>
        <w:rPr>
          <w:rFonts w:ascii="PT Astra Serif" w:hAnsi="PT Astra Serif" w:cs="Times New Roman"/>
          <w:sz w:val="20"/>
          <w:szCs w:val="20"/>
        </w:rPr>
      </w:pPr>
      <w:r w:rsidRPr="00765A80">
        <w:rPr>
          <w:rFonts w:ascii="PT Astra Serif" w:hAnsi="PT Astra Serif" w:cs="Times New Roman"/>
          <w:sz w:val="20"/>
          <w:szCs w:val="20"/>
        </w:rPr>
        <w:t xml:space="preserve">1. Поставляемый товар должен быть новым товаром.  </w:t>
      </w:r>
    </w:p>
    <w:p w:rsidR="00874423" w:rsidRPr="00765A80" w:rsidRDefault="00874423" w:rsidP="00C03507">
      <w:pPr>
        <w:autoSpaceDE w:val="0"/>
        <w:autoSpaceDN w:val="0"/>
        <w:adjustRightInd w:val="0"/>
        <w:ind w:firstLine="708"/>
        <w:jc w:val="both"/>
        <w:rPr>
          <w:rFonts w:ascii="PT Astra Serif" w:hAnsi="PT Astra Serif" w:cs="Times New Roman"/>
          <w:sz w:val="20"/>
          <w:szCs w:val="20"/>
        </w:rPr>
      </w:pPr>
      <w:r w:rsidRPr="00765A80">
        <w:rPr>
          <w:rFonts w:ascii="PT Astra Serif" w:hAnsi="PT Astra Serif" w:cs="Times New Roman"/>
          <w:sz w:val="20"/>
          <w:szCs w:val="20"/>
        </w:rPr>
        <w:t>Поставка товара должна сопровождаться документами:</w:t>
      </w:r>
    </w:p>
    <w:p w:rsidR="00874423" w:rsidRPr="00765A80" w:rsidRDefault="00874423" w:rsidP="00407789">
      <w:pPr>
        <w:autoSpaceDE w:val="0"/>
        <w:autoSpaceDN w:val="0"/>
        <w:adjustRightInd w:val="0"/>
        <w:ind w:firstLine="708"/>
        <w:jc w:val="both"/>
        <w:rPr>
          <w:rFonts w:ascii="PT Astra Serif" w:hAnsi="PT Astra Serif" w:cs="Times New Roman"/>
          <w:sz w:val="20"/>
          <w:szCs w:val="20"/>
        </w:rPr>
      </w:pPr>
      <w:r w:rsidRPr="00765A80">
        <w:rPr>
          <w:rFonts w:ascii="PT Astra Serif" w:hAnsi="PT Astra Serif" w:cs="Times New Roman"/>
          <w:sz w:val="20"/>
          <w:szCs w:val="20"/>
        </w:rPr>
        <w:t xml:space="preserve"> </w:t>
      </w:r>
      <w:proofErr w:type="gramStart"/>
      <w:r w:rsidRPr="00765A80">
        <w:rPr>
          <w:rFonts w:ascii="PT Astra Serif" w:hAnsi="PT Astra Serif" w:cs="Times New Roman"/>
          <w:sz w:val="20"/>
          <w:szCs w:val="20"/>
        </w:rPr>
        <w:t>сертификатом и/или декларацией о соответствии, оформленными в соответствии с требованиями действующего законодательства (копии сертификата или декларации должны быть заверены дер</w:t>
      </w:r>
      <w:r w:rsidR="00407789" w:rsidRPr="00765A80">
        <w:rPr>
          <w:rFonts w:ascii="PT Astra Serif" w:hAnsi="PT Astra Serif" w:cs="Times New Roman"/>
          <w:sz w:val="20"/>
          <w:szCs w:val="20"/>
        </w:rPr>
        <w:t>жателем подлинника сертификата)</w:t>
      </w:r>
      <w:proofErr w:type="gramEnd"/>
    </w:p>
    <w:p w:rsidR="00874423" w:rsidRPr="00765A80" w:rsidRDefault="00B66386" w:rsidP="00874423">
      <w:pPr>
        <w:shd w:val="clear" w:color="auto" w:fill="FFFFFF"/>
        <w:ind w:firstLine="709"/>
        <w:textAlignment w:val="baseline"/>
        <w:rPr>
          <w:rFonts w:ascii="PT Astra Serif" w:eastAsia="Times New Roman" w:hAnsi="PT Astra Serif" w:cs="Times New Roman"/>
          <w:sz w:val="20"/>
          <w:szCs w:val="20"/>
        </w:rPr>
      </w:pPr>
      <w:r w:rsidRPr="00765A80">
        <w:rPr>
          <w:rFonts w:ascii="PT Astra Serif" w:hAnsi="PT Astra Serif" w:cs="Times New Roman"/>
          <w:sz w:val="20"/>
          <w:szCs w:val="20"/>
        </w:rPr>
        <w:t>2</w:t>
      </w:r>
      <w:r w:rsidR="00874423" w:rsidRPr="00765A80">
        <w:rPr>
          <w:rFonts w:ascii="PT Astra Serif" w:hAnsi="PT Astra Serif" w:cs="Times New Roman"/>
          <w:sz w:val="20"/>
          <w:szCs w:val="20"/>
        </w:rPr>
        <w:t xml:space="preserve">. </w:t>
      </w:r>
      <w:r w:rsidR="00874423" w:rsidRPr="00765A80">
        <w:rPr>
          <w:rFonts w:ascii="PT Astra Serif" w:eastAsia="Times New Roman" w:hAnsi="PT Astra Serif" w:cs="Times New Roman"/>
          <w:sz w:val="20"/>
          <w:szCs w:val="20"/>
        </w:rPr>
        <w:t>Остаточный срок годности на момент поставки должен составлять не менее 80% от срока годности, установленного производителем.</w:t>
      </w:r>
    </w:p>
    <w:p w:rsidR="00874423" w:rsidRPr="00765A80" w:rsidRDefault="00B66386" w:rsidP="0080592B">
      <w:pPr>
        <w:autoSpaceDE w:val="0"/>
        <w:autoSpaceDN w:val="0"/>
        <w:adjustRightInd w:val="0"/>
        <w:ind w:firstLine="708"/>
        <w:jc w:val="both"/>
        <w:rPr>
          <w:rFonts w:ascii="PT Astra Serif" w:hAnsi="PT Astra Serif" w:cs="Times New Roman"/>
          <w:sz w:val="20"/>
          <w:szCs w:val="20"/>
        </w:rPr>
      </w:pPr>
      <w:r w:rsidRPr="00765A80">
        <w:rPr>
          <w:rFonts w:ascii="PT Astra Serif" w:hAnsi="PT Astra Serif" w:cs="Times New Roman"/>
          <w:sz w:val="20"/>
          <w:szCs w:val="20"/>
        </w:rPr>
        <w:t>3</w:t>
      </w:r>
      <w:r w:rsidR="00874423" w:rsidRPr="00765A80">
        <w:rPr>
          <w:rFonts w:ascii="PT Astra Serif" w:hAnsi="PT Astra Serif" w:cs="Times New Roman"/>
          <w:sz w:val="20"/>
          <w:szCs w:val="20"/>
        </w:rPr>
        <w:t xml:space="preserve">. Товар должен передаваться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 Тара, упаковочные материалы и скрепляющие средства должны соответствовать  требованиям санитарии  и обеспечивать сохранность и товарный вид отрубов при транспортировании и хранении в течение всего срока годности. Тара чистая, сухая, без постороннего запаха.          </w:t>
      </w:r>
    </w:p>
    <w:tbl>
      <w:tblPr>
        <w:tblStyle w:val="a3"/>
        <w:tblW w:w="9900" w:type="dxa"/>
        <w:tblInd w:w="108" w:type="dxa"/>
        <w:tblLook w:val="04A0" w:firstRow="1" w:lastRow="0" w:firstColumn="1" w:lastColumn="0" w:noHBand="0" w:noVBand="1"/>
      </w:tblPr>
      <w:tblGrid>
        <w:gridCol w:w="9900"/>
      </w:tblGrid>
      <w:tr w:rsidR="008E2BFA" w:rsidRPr="00765A80" w:rsidTr="008E2BFA">
        <w:trPr>
          <w:trHeight w:val="986"/>
        </w:trPr>
        <w:tc>
          <w:tcPr>
            <w:tcW w:w="9900" w:type="dxa"/>
          </w:tcPr>
          <w:p w:rsidR="008E2BFA" w:rsidRPr="00765A80" w:rsidRDefault="008E2BFA" w:rsidP="00864527">
            <w:pPr>
              <w:widowControl w:val="0"/>
              <w:ind w:right="322"/>
              <w:jc w:val="both"/>
              <w:rPr>
                <w:rFonts w:ascii="PT Astra Serif" w:eastAsia="Times New Roman" w:hAnsi="PT Astra Serif" w:cs="Times New Roman"/>
                <w:b/>
                <w:i/>
                <w:sz w:val="20"/>
                <w:szCs w:val="20"/>
                <w:lang w:eastAsia="ru-RU"/>
              </w:rPr>
            </w:pPr>
            <w:r w:rsidRPr="00765A80">
              <w:rPr>
                <w:rFonts w:ascii="PT Astra Serif" w:hAnsi="PT Astra Serif"/>
                <w:b/>
                <w:i/>
                <w:sz w:val="20"/>
                <w:szCs w:val="20"/>
              </w:rPr>
              <w:t xml:space="preserve">       Стороны пришли к соглашению о том, что реквизиты «Государственного заказчика» и «Поставщика»  соответствуют Электронному контракту, сформированному с использованием </w:t>
            </w:r>
            <w:r w:rsidRPr="00765A80">
              <w:rPr>
                <w:rFonts w:ascii="PT Astra Serif" w:eastAsia="Times New Roman" w:hAnsi="PT Astra Serif" w:cs="Times New Roman"/>
                <w:b/>
                <w:i/>
                <w:sz w:val="20"/>
                <w:szCs w:val="20"/>
                <w:lang w:eastAsia="ru-RU"/>
              </w:rPr>
              <w:t xml:space="preserve">сформированному с использованием единого </w:t>
            </w:r>
            <w:proofErr w:type="spellStart"/>
            <w:r w:rsidRPr="00765A80">
              <w:rPr>
                <w:rFonts w:ascii="PT Astra Serif" w:eastAsia="Times New Roman" w:hAnsi="PT Astra Serif" w:cs="Times New Roman"/>
                <w:b/>
                <w:i/>
                <w:sz w:val="20"/>
                <w:szCs w:val="20"/>
                <w:lang w:eastAsia="ru-RU"/>
              </w:rPr>
              <w:t>агрегатора</w:t>
            </w:r>
            <w:proofErr w:type="spellEnd"/>
            <w:r w:rsidRPr="00765A80">
              <w:rPr>
                <w:rFonts w:ascii="PT Astra Serif" w:eastAsia="Times New Roman" w:hAnsi="PT Astra Serif" w:cs="Times New Roman"/>
                <w:b/>
                <w:i/>
                <w:sz w:val="20"/>
                <w:szCs w:val="20"/>
                <w:lang w:eastAsia="ru-RU"/>
              </w:rPr>
              <w:t xml:space="preserve"> торговли «БЕРЕЗКА» </w:t>
            </w:r>
            <w:r w:rsidRPr="00765A80">
              <w:rPr>
                <w:rFonts w:ascii="PT Astra Serif" w:hAnsi="PT Astra Serif"/>
                <w:b/>
                <w:i/>
                <w:sz w:val="20"/>
                <w:szCs w:val="20"/>
              </w:rPr>
              <w:t xml:space="preserve">в </w:t>
            </w:r>
            <w:proofErr w:type="gramStart"/>
            <w:r w:rsidRPr="00765A80">
              <w:rPr>
                <w:rFonts w:ascii="PT Astra Serif" w:hAnsi="PT Astra Serif"/>
                <w:b/>
                <w:i/>
                <w:sz w:val="20"/>
                <w:szCs w:val="20"/>
              </w:rPr>
              <w:t>связи</w:t>
            </w:r>
            <w:proofErr w:type="gramEnd"/>
            <w:r w:rsidRPr="00765A80">
              <w:rPr>
                <w:rFonts w:ascii="PT Astra Serif" w:hAnsi="PT Astra Serif"/>
                <w:b/>
                <w:i/>
                <w:sz w:val="20"/>
                <w:szCs w:val="20"/>
              </w:rPr>
              <w:t xml:space="preserve"> с чем не заполняются.</w:t>
            </w:r>
          </w:p>
          <w:p w:rsidR="008E2BFA" w:rsidRPr="00765A80" w:rsidRDefault="008E2BFA" w:rsidP="00864527">
            <w:pPr>
              <w:widowControl w:val="0"/>
              <w:ind w:right="322"/>
              <w:jc w:val="both"/>
              <w:rPr>
                <w:rFonts w:ascii="PT Astra Serif" w:hAnsi="PT Astra Serif"/>
                <w:sz w:val="20"/>
                <w:szCs w:val="20"/>
              </w:rPr>
            </w:pPr>
          </w:p>
        </w:tc>
      </w:tr>
    </w:tbl>
    <w:p w:rsidR="00874423" w:rsidRPr="00765A80" w:rsidRDefault="00874423" w:rsidP="00874423">
      <w:pPr>
        <w:tabs>
          <w:tab w:val="left" w:pos="142"/>
        </w:tabs>
        <w:suppressAutoHyphens/>
        <w:ind w:firstLine="567"/>
        <w:rPr>
          <w:rFonts w:ascii="PT Astra Serif" w:hAnsi="PT Astra Serif"/>
          <w:sz w:val="20"/>
          <w:szCs w:val="20"/>
          <w:lang w:eastAsia="ar-SA"/>
        </w:rPr>
      </w:pPr>
    </w:p>
    <w:p w:rsidR="00874423" w:rsidRPr="00765A80" w:rsidRDefault="00874423" w:rsidP="00820E1D">
      <w:pPr>
        <w:rPr>
          <w:rFonts w:ascii="PT Astra Serif" w:hAnsi="PT Astra Serif" w:cs="Times New Roman"/>
          <w:sz w:val="20"/>
          <w:szCs w:val="20"/>
          <w:lang w:eastAsia="ar-SA"/>
        </w:rPr>
      </w:pPr>
    </w:p>
    <w:sectPr w:rsidR="00874423" w:rsidRPr="00765A80" w:rsidSect="00477833">
      <w:headerReference w:type="default" r:id="rId11"/>
      <w:pgSz w:w="11906" w:h="16838"/>
      <w:pgMar w:top="568" w:right="850" w:bottom="426" w:left="1701" w:header="283"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89D" w:rsidRDefault="0011089D" w:rsidP="00E27DDD">
      <w:pPr>
        <w:spacing w:after="0" w:line="240" w:lineRule="auto"/>
      </w:pPr>
      <w:r>
        <w:separator/>
      </w:r>
    </w:p>
  </w:endnote>
  <w:endnote w:type="continuationSeparator" w:id="0">
    <w:p w:rsidR="0011089D" w:rsidRDefault="0011089D" w:rsidP="00E27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89D" w:rsidRDefault="0011089D" w:rsidP="00E27DDD">
      <w:pPr>
        <w:spacing w:after="0" w:line="240" w:lineRule="auto"/>
      </w:pPr>
      <w:r>
        <w:separator/>
      </w:r>
    </w:p>
  </w:footnote>
  <w:footnote w:type="continuationSeparator" w:id="0">
    <w:p w:rsidR="0011089D" w:rsidRDefault="0011089D" w:rsidP="00E27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BA" w:rsidRPr="00E27DDD" w:rsidRDefault="00202EBA" w:rsidP="000D3FF9">
    <w:pPr>
      <w:pStyle w:val="ab"/>
      <w:tabs>
        <w:tab w:val="left" w:pos="7736"/>
      </w:tabs>
      <w:rPr>
        <w:rFonts w:ascii="Times New Roman" w:hAnsi="Times New Roman" w:cs="Times New Roman"/>
        <w:sz w:val="28"/>
        <w:szCs w:val="28"/>
      </w:rPr>
    </w:pPr>
    <w:r>
      <w:rPr>
        <w:rFonts w:ascii="Times New Roman" w:hAnsi="Times New Roman" w:cs="Times New Roman"/>
        <w:sz w:val="28"/>
        <w:szCs w:val="28"/>
      </w:rPr>
      <w:ptab w:relativeTo="margin" w:alignment="center" w:leader="none"/>
    </w:r>
    <w:r>
      <w:rPr>
        <w:rFonts w:ascii="Times New Roman" w:hAnsi="Times New Roman" w:cs="Times New Roman"/>
        <w:sz w:val="28"/>
        <w:szCs w:val="28"/>
      </w:rPr>
      <w:tab/>
    </w:r>
    <w:r>
      <w:rPr>
        <w:rFonts w:ascii="Times New Roman" w:hAnsi="Times New Roman" w:cs="Times New Roman"/>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C1F7E"/>
    <w:multiLevelType w:val="hybridMultilevel"/>
    <w:tmpl w:val="88A6AF0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2471"/>
        </w:tabs>
        <w:ind w:left="247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
    <w:nsid w:val="70827311"/>
    <w:multiLevelType w:val="multilevel"/>
    <w:tmpl w:val="D0C81F66"/>
    <w:lvl w:ilvl="0">
      <w:start w:val="7"/>
      <w:numFmt w:val="decimal"/>
      <w:lvlText w:val="%1."/>
      <w:lvlJc w:val="left"/>
      <w:pPr>
        <w:ind w:left="360" w:hanging="360"/>
      </w:pPr>
      <w:rPr>
        <w:b/>
        <w:sz w:val="26"/>
        <w:szCs w:val="26"/>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B3F"/>
    <w:rsid w:val="00014261"/>
    <w:rsid w:val="000313A3"/>
    <w:rsid w:val="000333AC"/>
    <w:rsid w:val="00045B72"/>
    <w:rsid w:val="00052C99"/>
    <w:rsid w:val="00054097"/>
    <w:rsid w:val="00065331"/>
    <w:rsid w:val="000667F5"/>
    <w:rsid w:val="00081642"/>
    <w:rsid w:val="000C6BD5"/>
    <w:rsid w:val="000D0088"/>
    <w:rsid w:val="000D3FF9"/>
    <w:rsid w:val="000E1D0F"/>
    <w:rsid w:val="000E2AC4"/>
    <w:rsid w:val="000F3E6A"/>
    <w:rsid w:val="000F6994"/>
    <w:rsid w:val="000F70E9"/>
    <w:rsid w:val="0011089D"/>
    <w:rsid w:val="001140F3"/>
    <w:rsid w:val="00127D17"/>
    <w:rsid w:val="00167120"/>
    <w:rsid w:val="001B6C8D"/>
    <w:rsid w:val="001C727A"/>
    <w:rsid w:val="00202EBA"/>
    <w:rsid w:val="00206EF0"/>
    <w:rsid w:val="002116DE"/>
    <w:rsid w:val="00221BAB"/>
    <w:rsid w:val="00230498"/>
    <w:rsid w:val="00282B40"/>
    <w:rsid w:val="002B2F0D"/>
    <w:rsid w:val="0033107F"/>
    <w:rsid w:val="0034307A"/>
    <w:rsid w:val="00353391"/>
    <w:rsid w:val="00367423"/>
    <w:rsid w:val="00396716"/>
    <w:rsid w:val="00397D3D"/>
    <w:rsid w:val="003A65AB"/>
    <w:rsid w:val="003A7185"/>
    <w:rsid w:val="003D0F34"/>
    <w:rsid w:val="003E6FD7"/>
    <w:rsid w:val="003F56FF"/>
    <w:rsid w:val="0040144D"/>
    <w:rsid w:val="00403BEB"/>
    <w:rsid w:val="00407789"/>
    <w:rsid w:val="00432396"/>
    <w:rsid w:val="00433709"/>
    <w:rsid w:val="004507A1"/>
    <w:rsid w:val="00456C64"/>
    <w:rsid w:val="00466577"/>
    <w:rsid w:val="00470D35"/>
    <w:rsid w:val="00472166"/>
    <w:rsid w:val="00477833"/>
    <w:rsid w:val="004B64DD"/>
    <w:rsid w:val="00502CE9"/>
    <w:rsid w:val="0050443D"/>
    <w:rsid w:val="0054027F"/>
    <w:rsid w:val="00567C8F"/>
    <w:rsid w:val="00573501"/>
    <w:rsid w:val="005845FE"/>
    <w:rsid w:val="005A3751"/>
    <w:rsid w:val="005A3858"/>
    <w:rsid w:val="005F1CBE"/>
    <w:rsid w:val="00624E21"/>
    <w:rsid w:val="00630CDA"/>
    <w:rsid w:val="006448FF"/>
    <w:rsid w:val="0065784E"/>
    <w:rsid w:val="0068669C"/>
    <w:rsid w:val="006D6E38"/>
    <w:rsid w:val="006D79D1"/>
    <w:rsid w:val="00731B89"/>
    <w:rsid w:val="007556F2"/>
    <w:rsid w:val="007560B4"/>
    <w:rsid w:val="00765A80"/>
    <w:rsid w:val="00773F5A"/>
    <w:rsid w:val="007A3330"/>
    <w:rsid w:val="007A7244"/>
    <w:rsid w:val="007B1AE3"/>
    <w:rsid w:val="007C004C"/>
    <w:rsid w:val="007D014B"/>
    <w:rsid w:val="007D1CAD"/>
    <w:rsid w:val="0080592B"/>
    <w:rsid w:val="00820356"/>
    <w:rsid w:val="00820E1D"/>
    <w:rsid w:val="00827FD2"/>
    <w:rsid w:val="00832239"/>
    <w:rsid w:val="008546A2"/>
    <w:rsid w:val="00874423"/>
    <w:rsid w:val="00886972"/>
    <w:rsid w:val="008B2863"/>
    <w:rsid w:val="008C6062"/>
    <w:rsid w:val="008E2BFA"/>
    <w:rsid w:val="00922EA3"/>
    <w:rsid w:val="009241E8"/>
    <w:rsid w:val="009619F7"/>
    <w:rsid w:val="00984A7A"/>
    <w:rsid w:val="009A3519"/>
    <w:rsid w:val="009B15B5"/>
    <w:rsid w:val="009B6C18"/>
    <w:rsid w:val="009C795A"/>
    <w:rsid w:val="009D4515"/>
    <w:rsid w:val="009F103C"/>
    <w:rsid w:val="009F3285"/>
    <w:rsid w:val="00A073FC"/>
    <w:rsid w:val="00A11F02"/>
    <w:rsid w:val="00A32B4E"/>
    <w:rsid w:val="00A4024B"/>
    <w:rsid w:val="00AA29C4"/>
    <w:rsid w:val="00AB6AB4"/>
    <w:rsid w:val="00AC026A"/>
    <w:rsid w:val="00AD5E14"/>
    <w:rsid w:val="00AD7A92"/>
    <w:rsid w:val="00AE1565"/>
    <w:rsid w:val="00B23999"/>
    <w:rsid w:val="00B36F80"/>
    <w:rsid w:val="00B4144C"/>
    <w:rsid w:val="00B4524C"/>
    <w:rsid w:val="00B62885"/>
    <w:rsid w:val="00B63319"/>
    <w:rsid w:val="00B66386"/>
    <w:rsid w:val="00B9299B"/>
    <w:rsid w:val="00BB4FE2"/>
    <w:rsid w:val="00BB60E4"/>
    <w:rsid w:val="00BB6203"/>
    <w:rsid w:val="00BD780A"/>
    <w:rsid w:val="00BE2E0A"/>
    <w:rsid w:val="00BE78C8"/>
    <w:rsid w:val="00BF0414"/>
    <w:rsid w:val="00C03507"/>
    <w:rsid w:val="00C10FA5"/>
    <w:rsid w:val="00C11E6E"/>
    <w:rsid w:val="00C22225"/>
    <w:rsid w:val="00C426B4"/>
    <w:rsid w:val="00C47755"/>
    <w:rsid w:val="00CA698E"/>
    <w:rsid w:val="00CA7107"/>
    <w:rsid w:val="00CB2185"/>
    <w:rsid w:val="00CD2DBF"/>
    <w:rsid w:val="00CD47CE"/>
    <w:rsid w:val="00CD4F00"/>
    <w:rsid w:val="00D14943"/>
    <w:rsid w:val="00D30636"/>
    <w:rsid w:val="00D61597"/>
    <w:rsid w:val="00DE0E89"/>
    <w:rsid w:val="00DF11B7"/>
    <w:rsid w:val="00E156B8"/>
    <w:rsid w:val="00E17607"/>
    <w:rsid w:val="00E2325F"/>
    <w:rsid w:val="00E27DDD"/>
    <w:rsid w:val="00E53F97"/>
    <w:rsid w:val="00E550A9"/>
    <w:rsid w:val="00E6546C"/>
    <w:rsid w:val="00E715BD"/>
    <w:rsid w:val="00E83B3F"/>
    <w:rsid w:val="00E93BFD"/>
    <w:rsid w:val="00EB16E5"/>
    <w:rsid w:val="00EC09BB"/>
    <w:rsid w:val="00ED07FA"/>
    <w:rsid w:val="00EF73CD"/>
    <w:rsid w:val="00F06209"/>
    <w:rsid w:val="00F138F2"/>
    <w:rsid w:val="00F26620"/>
    <w:rsid w:val="00F438DA"/>
    <w:rsid w:val="00F70B75"/>
    <w:rsid w:val="00F71F9A"/>
    <w:rsid w:val="00F74DA8"/>
    <w:rsid w:val="00F8172B"/>
    <w:rsid w:val="00FC4B8C"/>
    <w:rsid w:val="00FF0933"/>
    <w:rsid w:val="00FF1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1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CB2185"/>
    <w:rPr>
      <w:color w:val="0000FF"/>
      <w:u w:val="single"/>
    </w:rPr>
  </w:style>
  <w:style w:type="character" w:customStyle="1" w:styleId="a5">
    <w:name w:val="Без интервала Знак"/>
    <w:aliases w:val="Таблицы Знак"/>
    <w:link w:val="a6"/>
    <w:locked/>
    <w:rsid w:val="00CB2185"/>
    <w:rPr>
      <w:rFonts w:ascii="Times New Roman" w:eastAsia="Times New Roman" w:hAnsi="Times New Roman" w:cs="Times New Roman"/>
      <w:sz w:val="28"/>
      <w:szCs w:val="28"/>
      <w:lang w:eastAsia="ar-SA"/>
    </w:rPr>
  </w:style>
  <w:style w:type="paragraph" w:styleId="a6">
    <w:name w:val="No Spacing"/>
    <w:aliases w:val="Таблицы"/>
    <w:link w:val="a5"/>
    <w:qFormat/>
    <w:rsid w:val="00CB2185"/>
    <w:pPr>
      <w:suppressAutoHyphens/>
      <w:spacing w:after="0" w:line="240" w:lineRule="auto"/>
    </w:pPr>
    <w:rPr>
      <w:rFonts w:ascii="Times New Roman" w:eastAsia="Times New Roman" w:hAnsi="Times New Roman" w:cs="Times New Roman"/>
      <w:sz w:val="28"/>
      <w:szCs w:val="28"/>
      <w:lang w:eastAsia="ar-SA"/>
    </w:rPr>
  </w:style>
  <w:style w:type="character" w:customStyle="1" w:styleId="ConsPlusNormal">
    <w:name w:val="ConsPlusNormal Знак"/>
    <w:link w:val="ConsPlusNormal0"/>
    <w:locked/>
    <w:rsid w:val="00CB2185"/>
    <w:rPr>
      <w:rFonts w:ascii="Arial" w:eastAsia="Arial" w:hAnsi="Arial" w:cs="Arial"/>
      <w:lang w:eastAsia="ar-SA"/>
    </w:rPr>
  </w:style>
  <w:style w:type="paragraph" w:customStyle="1" w:styleId="ConsPlusNormal0">
    <w:name w:val="ConsPlusNormal"/>
    <w:link w:val="ConsPlusNormal"/>
    <w:qFormat/>
    <w:rsid w:val="00CB2185"/>
    <w:pPr>
      <w:widowControl w:val="0"/>
      <w:suppressAutoHyphens/>
      <w:autoSpaceDE w:val="0"/>
      <w:spacing w:after="0" w:line="240" w:lineRule="auto"/>
      <w:ind w:firstLine="720"/>
    </w:pPr>
    <w:rPr>
      <w:rFonts w:ascii="Arial" w:eastAsia="Arial" w:hAnsi="Arial" w:cs="Arial"/>
      <w:lang w:eastAsia="ar-SA"/>
    </w:rPr>
  </w:style>
  <w:style w:type="character" w:customStyle="1" w:styleId="1">
    <w:name w:val="Обычный1 Знак"/>
    <w:link w:val="10"/>
    <w:uiPriority w:val="99"/>
    <w:locked/>
    <w:rsid w:val="00CB2185"/>
    <w:rPr>
      <w:rFonts w:ascii="Times New Roman" w:eastAsia="Times New Roman" w:hAnsi="Times New Roman" w:cs="Times New Roman"/>
      <w:sz w:val="24"/>
    </w:rPr>
  </w:style>
  <w:style w:type="paragraph" w:customStyle="1" w:styleId="10">
    <w:name w:val="Обычный1"/>
    <w:link w:val="1"/>
    <w:uiPriority w:val="99"/>
    <w:rsid w:val="00CB2185"/>
    <w:pPr>
      <w:widowControl w:val="0"/>
      <w:snapToGrid w:val="0"/>
      <w:spacing w:after="0" w:line="300" w:lineRule="auto"/>
      <w:ind w:firstLine="720"/>
      <w:jc w:val="both"/>
    </w:pPr>
    <w:rPr>
      <w:rFonts w:ascii="Times New Roman" w:eastAsia="Times New Roman" w:hAnsi="Times New Roman" w:cs="Times New Roman"/>
      <w:sz w:val="24"/>
    </w:rPr>
  </w:style>
  <w:style w:type="paragraph" w:customStyle="1" w:styleId="-0">
    <w:name w:val="Контракт-пункт"/>
    <w:basedOn w:val="a"/>
    <w:rsid w:val="00CB2185"/>
    <w:pPr>
      <w:numPr>
        <w:ilvl w:val="1"/>
        <w:numId w:val="1"/>
      </w:numPr>
      <w:tabs>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CB2185"/>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rsid w:val="00CB2185"/>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CB2185"/>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7">
    <w:name w:val="Таблицы (моноширинный)"/>
    <w:basedOn w:val="a"/>
    <w:next w:val="a"/>
    <w:rsid w:val="00CB2185"/>
    <w:pPr>
      <w:widowControl w:val="0"/>
      <w:autoSpaceDE w:val="0"/>
      <w:autoSpaceDN w:val="0"/>
      <w:adjustRightInd w:val="0"/>
      <w:spacing w:after="0" w:line="240" w:lineRule="auto"/>
      <w:jc w:val="both"/>
    </w:pPr>
    <w:rPr>
      <w:rFonts w:ascii="Courier New" w:eastAsia="Times New Roman" w:hAnsi="Courier New" w:cs="Times New Roman"/>
      <w:sz w:val="20"/>
      <w:szCs w:val="20"/>
      <w:lang w:eastAsia="ru-RU"/>
    </w:rPr>
  </w:style>
  <w:style w:type="paragraph" w:customStyle="1" w:styleId="parametervalue">
    <w:name w:val="parametervalue"/>
    <w:basedOn w:val="a"/>
    <w:rsid w:val="00CB21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CB2185"/>
    <w:pPr>
      <w:suppressAutoHyphens/>
      <w:spacing w:after="0" w:line="240" w:lineRule="auto"/>
      <w:ind w:firstLine="708"/>
      <w:jc w:val="both"/>
    </w:pPr>
    <w:rPr>
      <w:rFonts w:ascii="Times New Roman" w:eastAsia="Times New Roman" w:hAnsi="Times New Roman" w:cs="Times New Roman"/>
      <w:sz w:val="24"/>
      <w:szCs w:val="24"/>
      <w:lang w:eastAsia="ar-SA"/>
    </w:rPr>
  </w:style>
  <w:style w:type="paragraph" w:customStyle="1" w:styleId="Style7">
    <w:name w:val="Style7"/>
    <w:basedOn w:val="a"/>
    <w:rsid w:val="00CB21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rsid w:val="00CB2185"/>
    <w:rPr>
      <w:rFonts w:ascii="Times New Roman" w:hAnsi="Times New Roman" w:cs="Times New Roman" w:hint="default"/>
      <w:b/>
      <w:bCs/>
      <w:smallCaps/>
      <w:spacing w:val="20"/>
      <w:sz w:val="20"/>
      <w:szCs w:val="20"/>
    </w:rPr>
  </w:style>
  <w:style w:type="paragraph" w:styleId="a8">
    <w:name w:val="Balloon Text"/>
    <w:basedOn w:val="a"/>
    <w:link w:val="a9"/>
    <w:uiPriority w:val="99"/>
    <w:semiHidden/>
    <w:unhideWhenUsed/>
    <w:rsid w:val="00CB218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2185"/>
    <w:rPr>
      <w:rFonts w:ascii="Tahoma" w:hAnsi="Tahoma" w:cs="Tahoma"/>
      <w:sz w:val="16"/>
      <w:szCs w:val="16"/>
    </w:rPr>
  </w:style>
  <w:style w:type="paragraph" w:styleId="aa">
    <w:name w:val="List Paragraph"/>
    <w:basedOn w:val="a"/>
    <w:uiPriority w:val="34"/>
    <w:qFormat/>
    <w:rsid w:val="00127D17"/>
    <w:pPr>
      <w:ind w:left="720"/>
      <w:contextualSpacing/>
    </w:pPr>
  </w:style>
  <w:style w:type="paragraph" w:styleId="ab">
    <w:name w:val="header"/>
    <w:basedOn w:val="a"/>
    <w:link w:val="ac"/>
    <w:uiPriority w:val="99"/>
    <w:unhideWhenUsed/>
    <w:rsid w:val="00E27DD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27DDD"/>
  </w:style>
  <w:style w:type="paragraph" w:styleId="ad">
    <w:name w:val="footer"/>
    <w:basedOn w:val="a"/>
    <w:link w:val="ae"/>
    <w:uiPriority w:val="99"/>
    <w:unhideWhenUsed/>
    <w:rsid w:val="00E27DD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27D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1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CB2185"/>
    <w:rPr>
      <w:color w:val="0000FF"/>
      <w:u w:val="single"/>
    </w:rPr>
  </w:style>
  <w:style w:type="character" w:customStyle="1" w:styleId="a5">
    <w:name w:val="Без интервала Знак"/>
    <w:aliases w:val="Таблицы Знак"/>
    <w:link w:val="a6"/>
    <w:locked/>
    <w:rsid w:val="00CB2185"/>
    <w:rPr>
      <w:rFonts w:ascii="Times New Roman" w:eastAsia="Times New Roman" w:hAnsi="Times New Roman" w:cs="Times New Roman"/>
      <w:sz w:val="28"/>
      <w:szCs w:val="28"/>
      <w:lang w:eastAsia="ar-SA"/>
    </w:rPr>
  </w:style>
  <w:style w:type="paragraph" w:styleId="a6">
    <w:name w:val="No Spacing"/>
    <w:aliases w:val="Таблицы"/>
    <w:link w:val="a5"/>
    <w:qFormat/>
    <w:rsid w:val="00CB2185"/>
    <w:pPr>
      <w:suppressAutoHyphens/>
      <w:spacing w:after="0" w:line="240" w:lineRule="auto"/>
    </w:pPr>
    <w:rPr>
      <w:rFonts w:ascii="Times New Roman" w:eastAsia="Times New Roman" w:hAnsi="Times New Roman" w:cs="Times New Roman"/>
      <w:sz w:val="28"/>
      <w:szCs w:val="28"/>
      <w:lang w:eastAsia="ar-SA"/>
    </w:rPr>
  </w:style>
  <w:style w:type="character" w:customStyle="1" w:styleId="ConsPlusNormal">
    <w:name w:val="ConsPlusNormal Знак"/>
    <w:link w:val="ConsPlusNormal0"/>
    <w:locked/>
    <w:rsid w:val="00CB2185"/>
    <w:rPr>
      <w:rFonts w:ascii="Arial" w:eastAsia="Arial" w:hAnsi="Arial" w:cs="Arial"/>
      <w:lang w:eastAsia="ar-SA"/>
    </w:rPr>
  </w:style>
  <w:style w:type="paragraph" w:customStyle="1" w:styleId="ConsPlusNormal0">
    <w:name w:val="ConsPlusNormal"/>
    <w:link w:val="ConsPlusNormal"/>
    <w:qFormat/>
    <w:rsid w:val="00CB2185"/>
    <w:pPr>
      <w:widowControl w:val="0"/>
      <w:suppressAutoHyphens/>
      <w:autoSpaceDE w:val="0"/>
      <w:spacing w:after="0" w:line="240" w:lineRule="auto"/>
      <w:ind w:firstLine="720"/>
    </w:pPr>
    <w:rPr>
      <w:rFonts w:ascii="Arial" w:eastAsia="Arial" w:hAnsi="Arial" w:cs="Arial"/>
      <w:lang w:eastAsia="ar-SA"/>
    </w:rPr>
  </w:style>
  <w:style w:type="character" w:customStyle="1" w:styleId="1">
    <w:name w:val="Обычный1 Знак"/>
    <w:link w:val="10"/>
    <w:uiPriority w:val="99"/>
    <w:locked/>
    <w:rsid w:val="00CB2185"/>
    <w:rPr>
      <w:rFonts w:ascii="Times New Roman" w:eastAsia="Times New Roman" w:hAnsi="Times New Roman" w:cs="Times New Roman"/>
      <w:sz w:val="24"/>
    </w:rPr>
  </w:style>
  <w:style w:type="paragraph" w:customStyle="1" w:styleId="10">
    <w:name w:val="Обычный1"/>
    <w:link w:val="1"/>
    <w:uiPriority w:val="99"/>
    <w:rsid w:val="00CB2185"/>
    <w:pPr>
      <w:widowControl w:val="0"/>
      <w:snapToGrid w:val="0"/>
      <w:spacing w:after="0" w:line="300" w:lineRule="auto"/>
      <w:ind w:firstLine="720"/>
      <w:jc w:val="both"/>
    </w:pPr>
    <w:rPr>
      <w:rFonts w:ascii="Times New Roman" w:eastAsia="Times New Roman" w:hAnsi="Times New Roman" w:cs="Times New Roman"/>
      <w:sz w:val="24"/>
    </w:rPr>
  </w:style>
  <w:style w:type="paragraph" w:customStyle="1" w:styleId="-0">
    <w:name w:val="Контракт-пункт"/>
    <w:basedOn w:val="a"/>
    <w:rsid w:val="00CB2185"/>
    <w:pPr>
      <w:numPr>
        <w:ilvl w:val="1"/>
        <w:numId w:val="1"/>
      </w:numPr>
      <w:tabs>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CB2185"/>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rsid w:val="00CB2185"/>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CB2185"/>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7">
    <w:name w:val="Таблицы (моноширинный)"/>
    <w:basedOn w:val="a"/>
    <w:next w:val="a"/>
    <w:rsid w:val="00CB2185"/>
    <w:pPr>
      <w:widowControl w:val="0"/>
      <w:autoSpaceDE w:val="0"/>
      <w:autoSpaceDN w:val="0"/>
      <w:adjustRightInd w:val="0"/>
      <w:spacing w:after="0" w:line="240" w:lineRule="auto"/>
      <w:jc w:val="both"/>
    </w:pPr>
    <w:rPr>
      <w:rFonts w:ascii="Courier New" w:eastAsia="Times New Roman" w:hAnsi="Courier New" w:cs="Times New Roman"/>
      <w:sz w:val="20"/>
      <w:szCs w:val="20"/>
      <w:lang w:eastAsia="ru-RU"/>
    </w:rPr>
  </w:style>
  <w:style w:type="paragraph" w:customStyle="1" w:styleId="parametervalue">
    <w:name w:val="parametervalue"/>
    <w:basedOn w:val="a"/>
    <w:rsid w:val="00CB21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CB2185"/>
    <w:pPr>
      <w:suppressAutoHyphens/>
      <w:spacing w:after="0" w:line="240" w:lineRule="auto"/>
      <w:ind w:firstLine="708"/>
      <w:jc w:val="both"/>
    </w:pPr>
    <w:rPr>
      <w:rFonts w:ascii="Times New Roman" w:eastAsia="Times New Roman" w:hAnsi="Times New Roman" w:cs="Times New Roman"/>
      <w:sz w:val="24"/>
      <w:szCs w:val="24"/>
      <w:lang w:eastAsia="ar-SA"/>
    </w:rPr>
  </w:style>
  <w:style w:type="paragraph" w:customStyle="1" w:styleId="Style7">
    <w:name w:val="Style7"/>
    <w:basedOn w:val="a"/>
    <w:rsid w:val="00CB21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rsid w:val="00CB2185"/>
    <w:rPr>
      <w:rFonts w:ascii="Times New Roman" w:hAnsi="Times New Roman" w:cs="Times New Roman" w:hint="default"/>
      <w:b/>
      <w:bCs/>
      <w:smallCaps/>
      <w:spacing w:val="20"/>
      <w:sz w:val="20"/>
      <w:szCs w:val="20"/>
    </w:rPr>
  </w:style>
  <w:style w:type="paragraph" w:styleId="a8">
    <w:name w:val="Balloon Text"/>
    <w:basedOn w:val="a"/>
    <w:link w:val="a9"/>
    <w:uiPriority w:val="99"/>
    <w:semiHidden/>
    <w:unhideWhenUsed/>
    <w:rsid w:val="00CB218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2185"/>
    <w:rPr>
      <w:rFonts w:ascii="Tahoma" w:hAnsi="Tahoma" w:cs="Tahoma"/>
      <w:sz w:val="16"/>
      <w:szCs w:val="16"/>
    </w:rPr>
  </w:style>
  <w:style w:type="paragraph" w:styleId="aa">
    <w:name w:val="List Paragraph"/>
    <w:basedOn w:val="a"/>
    <w:uiPriority w:val="34"/>
    <w:qFormat/>
    <w:rsid w:val="00127D17"/>
    <w:pPr>
      <w:ind w:left="720"/>
      <w:contextualSpacing/>
    </w:pPr>
  </w:style>
  <w:style w:type="paragraph" w:styleId="ab">
    <w:name w:val="header"/>
    <w:basedOn w:val="a"/>
    <w:link w:val="ac"/>
    <w:uiPriority w:val="99"/>
    <w:unhideWhenUsed/>
    <w:rsid w:val="00E27DD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27DDD"/>
  </w:style>
  <w:style w:type="paragraph" w:styleId="ad">
    <w:name w:val="footer"/>
    <w:basedOn w:val="a"/>
    <w:link w:val="ae"/>
    <w:uiPriority w:val="99"/>
    <w:unhideWhenUsed/>
    <w:rsid w:val="00E27DD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27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455317">
      <w:bodyDiv w:val="1"/>
      <w:marLeft w:val="0"/>
      <w:marRight w:val="0"/>
      <w:marTop w:val="0"/>
      <w:marBottom w:val="0"/>
      <w:divBdr>
        <w:top w:val="none" w:sz="0" w:space="0" w:color="auto"/>
        <w:left w:val="none" w:sz="0" w:space="0" w:color="auto"/>
        <w:bottom w:val="none" w:sz="0" w:space="0" w:color="auto"/>
        <w:right w:val="none" w:sz="0" w:space="0" w:color="auto"/>
      </w:divBdr>
    </w:div>
    <w:div w:id="571161237">
      <w:bodyDiv w:val="1"/>
      <w:marLeft w:val="0"/>
      <w:marRight w:val="0"/>
      <w:marTop w:val="0"/>
      <w:marBottom w:val="0"/>
      <w:divBdr>
        <w:top w:val="none" w:sz="0" w:space="0" w:color="auto"/>
        <w:left w:val="none" w:sz="0" w:space="0" w:color="auto"/>
        <w:bottom w:val="none" w:sz="0" w:space="0" w:color="auto"/>
        <w:right w:val="none" w:sz="0" w:space="0" w:color="auto"/>
      </w:divBdr>
    </w:div>
    <w:div w:id="1037046896">
      <w:bodyDiv w:val="1"/>
      <w:marLeft w:val="0"/>
      <w:marRight w:val="0"/>
      <w:marTop w:val="0"/>
      <w:marBottom w:val="0"/>
      <w:divBdr>
        <w:top w:val="none" w:sz="0" w:space="0" w:color="auto"/>
        <w:left w:val="none" w:sz="0" w:space="0" w:color="auto"/>
        <w:bottom w:val="none" w:sz="0" w:space="0" w:color="auto"/>
        <w:right w:val="none" w:sz="0" w:space="0" w:color="auto"/>
      </w:divBdr>
    </w:div>
    <w:div w:id="1041202829">
      <w:bodyDiv w:val="1"/>
      <w:marLeft w:val="0"/>
      <w:marRight w:val="0"/>
      <w:marTop w:val="0"/>
      <w:marBottom w:val="0"/>
      <w:divBdr>
        <w:top w:val="none" w:sz="0" w:space="0" w:color="auto"/>
        <w:left w:val="none" w:sz="0" w:space="0" w:color="auto"/>
        <w:bottom w:val="none" w:sz="0" w:space="0" w:color="auto"/>
        <w:right w:val="none" w:sz="0" w:space="0" w:color="auto"/>
      </w:divBdr>
    </w:div>
    <w:div w:id="1067267400">
      <w:bodyDiv w:val="1"/>
      <w:marLeft w:val="0"/>
      <w:marRight w:val="0"/>
      <w:marTop w:val="0"/>
      <w:marBottom w:val="0"/>
      <w:divBdr>
        <w:top w:val="none" w:sz="0" w:space="0" w:color="auto"/>
        <w:left w:val="none" w:sz="0" w:space="0" w:color="auto"/>
        <w:bottom w:val="none" w:sz="0" w:space="0" w:color="auto"/>
        <w:right w:val="none" w:sz="0" w:space="0" w:color="auto"/>
      </w:divBdr>
    </w:div>
    <w:div w:id="1944067021">
      <w:bodyDiv w:val="1"/>
      <w:marLeft w:val="0"/>
      <w:marRight w:val="0"/>
      <w:marTop w:val="0"/>
      <w:marBottom w:val="0"/>
      <w:divBdr>
        <w:top w:val="none" w:sz="0" w:space="0" w:color="auto"/>
        <w:left w:val="none" w:sz="0" w:space="0" w:color="auto"/>
        <w:bottom w:val="none" w:sz="0" w:space="0" w:color="auto"/>
        <w:right w:val="none" w:sz="0" w:space="0" w:color="auto"/>
      </w:divBdr>
    </w:div>
    <w:div w:id="2009212271">
      <w:bodyDiv w:val="1"/>
      <w:marLeft w:val="0"/>
      <w:marRight w:val="0"/>
      <w:marTop w:val="0"/>
      <w:marBottom w:val="0"/>
      <w:divBdr>
        <w:top w:val="none" w:sz="0" w:space="0" w:color="auto"/>
        <w:left w:val="none" w:sz="0" w:space="0" w:color="auto"/>
        <w:bottom w:val="none" w:sz="0" w:space="0" w:color="auto"/>
        <w:right w:val="none" w:sz="0" w:space="0" w:color="auto"/>
      </w:divBdr>
    </w:div>
    <w:div w:id="20406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onsultant.ru/document/cons_doc_LAW_495181/e7bf3fbecc42f2b992c4a2fc6e93c54d4b4979b1/" TargetMode="External"/><Relationship Id="rId4" Type="http://schemas.microsoft.com/office/2007/relationships/stylesWithEffects" Target="stylesWithEffects.xml"/><Relationship Id="rId9" Type="http://schemas.openxmlformats.org/officeDocument/2006/relationships/hyperlink" Target="https://www.consultant.ru/document/cons_doc_LAW_144624/2340289935c203452dc12a3e625846f569beb8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83EDC-9DDE-4D2D-8576-9F21A8A5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9</Pages>
  <Words>5406</Words>
  <Characters>30815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MARC1</dc:creator>
  <cp:lastModifiedBy>Гл. спец МТО</cp:lastModifiedBy>
  <cp:revision>69</cp:revision>
  <cp:lastPrinted>2026-06-09T13:33:00Z</cp:lastPrinted>
  <dcterms:created xsi:type="dcterms:W3CDTF">2024-04-04T13:28:00Z</dcterms:created>
  <dcterms:modified xsi:type="dcterms:W3CDTF">2026-07-03T12:49:00Z</dcterms:modified>
</cp:coreProperties>
</file>