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5C0" w:rsidRDefault="00653A38" w:rsidP="00F129B2">
      <w:pPr>
        <w:spacing w:after="0" w:line="240" w:lineRule="auto"/>
        <w:ind w:hanging="567"/>
        <w:jc w:val="center"/>
        <w:rPr>
          <w:rFonts w:ascii="Times New Roman" w:hAnsi="Times New Roman"/>
          <w:color w:val="auto"/>
          <w:sz w:val="24"/>
        </w:rPr>
      </w:pPr>
      <w:r>
        <w:rPr>
          <w:rFonts w:ascii="Times New Roman" w:hAnsi="Times New Roman"/>
          <w:b/>
          <w:color w:val="auto"/>
          <w:sz w:val="24"/>
        </w:rPr>
        <w:t>Контракт №</w:t>
      </w:r>
      <w:r>
        <w:rPr>
          <w:rFonts w:ascii="Times New Roman" w:hAnsi="Times New Roman"/>
          <w:color w:val="auto"/>
          <w:sz w:val="24"/>
        </w:rPr>
        <w:br/>
        <w:t>на выполнение работ по реставрации музейных предметов</w:t>
      </w:r>
    </w:p>
    <w:p w:rsidR="002625C0" w:rsidRDefault="002625C0">
      <w:pPr>
        <w:tabs>
          <w:tab w:val="left" w:pos="0"/>
        </w:tabs>
        <w:spacing w:after="0" w:line="240" w:lineRule="auto"/>
        <w:jc w:val="center"/>
        <w:rPr>
          <w:rFonts w:ascii="Times New Roman" w:hAnsi="Times New Roman"/>
          <w:color w:val="auto"/>
          <w:sz w:val="24"/>
        </w:rPr>
      </w:pPr>
    </w:p>
    <w:p w:rsidR="002625C0" w:rsidRDefault="0065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olor w:val="auto"/>
          <w:sz w:val="24"/>
        </w:rPr>
      </w:pPr>
      <w:r>
        <w:rPr>
          <w:rFonts w:ascii="Times New Roman" w:hAnsi="Times New Roman"/>
          <w:color w:val="auto"/>
          <w:sz w:val="24"/>
        </w:rPr>
        <w:t>г. Санкт</w:t>
      </w:r>
      <w:r w:rsidR="00F129B2">
        <w:rPr>
          <w:rFonts w:ascii="Times New Roman" w:hAnsi="Times New Roman"/>
          <w:color w:val="auto"/>
          <w:sz w:val="24"/>
        </w:rPr>
        <w:t xml:space="preserve">-Петербург </w:t>
      </w:r>
      <w:r w:rsidR="00F129B2">
        <w:rPr>
          <w:rFonts w:ascii="Times New Roman" w:hAnsi="Times New Roman"/>
          <w:color w:val="auto"/>
          <w:sz w:val="24"/>
        </w:rPr>
        <w:tab/>
      </w:r>
      <w:r w:rsidR="00F129B2">
        <w:rPr>
          <w:rFonts w:ascii="Times New Roman" w:hAnsi="Times New Roman"/>
          <w:color w:val="auto"/>
          <w:sz w:val="24"/>
        </w:rPr>
        <w:tab/>
      </w:r>
      <w:r w:rsidR="00F129B2">
        <w:rPr>
          <w:rFonts w:ascii="Times New Roman" w:hAnsi="Times New Roman"/>
          <w:color w:val="auto"/>
          <w:sz w:val="24"/>
        </w:rPr>
        <w:tab/>
      </w:r>
      <w:r w:rsidR="00F129B2">
        <w:rPr>
          <w:rFonts w:ascii="Times New Roman" w:hAnsi="Times New Roman"/>
          <w:color w:val="auto"/>
          <w:sz w:val="24"/>
        </w:rPr>
        <w:tab/>
        <w:t xml:space="preserve">                    </w:t>
      </w:r>
      <w:proofErr w:type="gramStart"/>
      <w:r w:rsidR="00F129B2">
        <w:rPr>
          <w:rFonts w:ascii="Times New Roman" w:hAnsi="Times New Roman"/>
          <w:color w:val="auto"/>
          <w:sz w:val="24"/>
        </w:rPr>
        <w:t xml:space="preserve">   «</w:t>
      </w:r>
      <w:proofErr w:type="gramEnd"/>
      <w:r w:rsidR="00F129B2">
        <w:rPr>
          <w:rFonts w:ascii="Times New Roman" w:hAnsi="Times New Roman"/>
          <w:color w:val="auto"/>
          <w:sz w:val="24"/>
        </w:rPr>
        <w:t xml:space="preserve">___» ____________ </w:t>
      </w:r>
      <w:r>
        <w:rPr>
          <w:rFonts w:ascii="Times New Roman" w:hAnsi="Times New Roman"/>
          <w:color w:val="auto"/>
          <w:sz w:val="24"/>
        </w:rPr>
        <w:t>2026 г.</w:t>
      </w:r>
    </w:p>
    <w:p w:rsidR="002625C0" w:rsidRDefault="00653A38">
      <w:pPr>
        <w:spacing w:after="0" w:line="240" w:lineRule="auto"/>
        <w:ind w:firstLine="567"/>
        <w:jc w:val="both"/>
        <w:rPr>
          <w:rFonts w:ascii="Times New Roman" w:hAnsi="Times New Roman"/>
          <w:b/>
          <w:color w:val="auto"/>
          <w:sz w:val="24"/>
        </w:rPr>
      </w:pPr>
      <w:r>
        <w:rPr>
          <w:rFonts w:ascii="Times New Roman" w:hAnsi="Times New Roman"/>
          <w:b/>
          <w:color w:val="auto"/>
          <w:sz w:val="24"/>
        </w:rPr>
        <w:t xml:space="preserve">Федеральное государственное бюджетное учреждение культуры «Музей-заповедник «Музей Мирового океана», </w:t>
      </w:r>
      <w:r>
        <w:rPr>
          <w:rFonts w:ascii="Times New Roman" w:hAnsi="Times New Roman"/>
          <w:color w:val="auto"/>
          <w:sz w:val="24"/>
        </w:rPr>
        <w:t>в лице</w:t>
      </w:r>
      <w:r>
        <w:rPr>
          <w:rFonts w:ascii="Times New Roman" w:hAnsi="Times New Roman"/>
          <w:b/>
          <w:color w:val="auto"/>
          <w:sz w:val="24"/>
        </w:rPr>
        <w:t xml:space="preserve"> директора филиала Федерального государственного бюджетного учреждения культуры «Музей-заповедник «Музей Мирового океана» в Санкт-Петербурге – «Ледокол Красин» </w:t>
      </w:r>
      <w:proofErr w:type="spellStart"/>
      <w:r>
        <w:rPr>
          <w:rFonts w:ascii="Times New Roman" w:hAnsi="Times New Roman"/>
          <w:b/>
          <w:color w:val="auto"/>
          <w:sz w:val="24"/>
        </w:rPr>
        <w:t>Стонт</w:t>
      </w:r>
      <w:proofErr w:type="spellEnd"/>
      <w:r>
        <w:rPr>
          <w:rFonts w:ascii="Times New Roman" w:hAnsi="Times New Roman"/>
          <w:b/>
          <w:color w:val="auto"/>
          <w:sz w:val="24"/>
        </w:rPr>
        <w:t xml:space="preserve"> Ирины Олеговны,</w:t>
      </w:r>
      <w:r>
        <w:rPr>
          <w:rFonts w:ascii="Times New Roman" w:hAnsi="Times New Roman"/>
          <w:color w:val="auto"/>
          <w:sz w:val="24"/>
        </w:rPr>
        <w:t xml:space="preserve"> действующей на основании Положения о филиале и генеральной доверенности № 14 от 02.03.2026 г.,</w:t>
      </w:r>
      <w:r>
        <w:rPr>
          <w:rFonts w:ascii="Times New Roman" w:hAnsi="Times New Roman"/>
          <w:b/>
          <w:color w:val="auto"/>
          <w:sz w:val="24"/>
        </w:rPr>
        <w:t xml:space="preserve"> </w:t>
      </w:r>
      <w:r>
        <w:rPr>
          <w:rFonts w:ascii="Times New Roman" w:hAnsi="Times New Roman"/>
          <w:color w:val="auto"/>
          <w:sz w:val="24"/>
        </w:rPr>
        <w:t xml:space="preserve">именуемое в дальнейшем </w:t>
      </w:r>
      <w:r>
        <w:rPr>
          <w:rFonts w:ascii="Times New Roman" w:hAnsi="Times New Roman"/>
          <w:b/>
          <w:color w:val="auto"/>
          <w:sz w:val="24"/>
        </w:rPr>
        <w:t>«Заказчик»,</w:t>
      </w:r>
      <w:r>
        <w:rPr>
          <w:rFonts w:ascii="Times New Roman" w:hAnsi="Times New Roman"/>
          <w:color w:val="auto"/>
          <w:sz w:val="24"/>
        </w:rPr>
        <w:t xml:space="preserve"> с одной стороны, и</w:t>
      </w:r>
    </w:p>
    <w:p w:rsidR="002625C0" w:rsidRDefault="009A06D3">
      <w:pPr>
        <w:spacing w:after="0" w:line="240" w:lineRule="auto"/>
        <w:ind w:firstLine="567"/>
        <w:jc w:val="both"/>
        <w:rPr>
          <w:rFonts w:ascii="Times New Roman" w:hAnsi="Times New Roman"/>
          <w:color w:val="auto"/>
          <w:sz w:val="24"/>
        </w:rPr>
      </w:pPr>
      <w:r>
        <w:rPr>
          <w:rFonts w:ascii="Times New Roman" w:hAnsi="Times New Roman"/>
          <w:b/>
          <w:color w:val="auto"/>
          <w:sz w:val="24"/>
        </w:rPr>
        <w:t>________________</w:t>
      </w:r>
      <w:r w:rsidR="00653A38">
        <w:rPr>
          <w:rFonts w:ascii="Times New Roman" w:hAnsi="Times New Roman"/>
          <w:color w:val="auto"/>
          <w:sz w:val="24"/>
        </w:rPr>
        <w:t xml:space="preserve">, именуемое в дальнейшем «Подрядчик», в лице </w:t>
      </w:r>
      <w:r>
        <w:rPr>
          <w:rFonts w:ascii="Times New Roman" w:hAnsi="Times New Roman"/>
          <w:color w:val="auto"/>
          <w:sz w:val="24"/>
        </w:rPr>
        <w:t>_______________</w:t>
      </w:r>
      <w:r w:rsidR="00653A38">
        <w:rPr>
          <w:rFonts w:ascii="Times New Roman" w:hAnsi="Times New Roman"/>
          <w:color w:val="auto"/>
          <w:sz w:val="24"/>
        </w:rPr>
        <w:t xml:space="preserve">, действующего на основании </w:t>
      </w:r>
      <w:r>
        <w:rPr>
          <w:rFonts w:ascii="Times New Roman" w:hAnsi="Times New Roman"/>
          <w:color w:val="auto"/>
          <w:sz w:val="24"/>
        </w:rPr>
        <w:t>_____________</w:t>
      </w:r>
      <w:r w:rsidR="00653A38">
        <w:rPr>
          <w:rFonts w:ascii="Times New Roman" w:hAnsi="Times New Roman"/>
          <w:color w:val="auto"/>
          <w:sz w:val="24"/>
        </w:rPr>
        <w:t xml:space="preserve">, с другой стороны, вместе именуемые «Стороны» и каждый в отдельности «Сторона», </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в соответствии с п. 5 ст. 93 Федерального закона № 44-ФЗ от 05.04.2013 г.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2625C0" w:rsidRDefault="00653A38">
      <w:pPr>
        <w:spacing w:before="120" w:after="120" w:line="240" w:lineRule="auto"/>
        <w:jc w:val="center"/>
        <w:rPr>
          <w:rFonts w:ascii="Times New Roman" w:hAnsi="Times New Roman"/>
          <w:b/>
          <w:color w:val="auto"/>
          <w:sz w:val="24"/>
        </w:rPr>
      </w:pPr>
      <w:r>
        <w:rPr>
          <w:rFonts w:ascii="Times New Roman" w:hAnsi="Times New Roman"/>
          <w:b/>
          <w:color w:val="auto"/>
          <w:sz w:val="24"/>
        </w:rPr>
        <w:t>1. Предмет Контракта</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 xml:space="preserve">1.1. Подрядчик принимает на себя обязательство своими силами, используя свой инвентарь и оборудование выполнить </w:t>
      </w:r>
      <w:r>
        <w:rPr>
          <w:rFonts w:ascii="Times New Roman" w:hAnsi="Times New Roman"/>
          <w:b/>
          <w:bCs/>
          <w:color w:val="auto"/>
          <w:sz w:val="24"/>
        </w:rPr>
        <w:t>работы</w:t>
      </w:r>
      <w:r>
        <w:rPr>
          <w:rFonts w:ascii="Times New Roman" w:hAnsi="Times New Roman"/>
          <w:color w:val="auto"/>
          <w:sz w:val="24"/>
        </w:rPr>
        <w:t xml:space="preserve"> </w:t>
      </w:r>
      <w:r>
        <w:rPr>
          <w:rFonts w:ascii="Times New Roman" w:hAnsi="Times New Roman"/>
          <w:b/>
          <w:bCs/>
          <w:color w:val="auto"/>
          <w:sz w:val="24"/>
        </w:rPr>
        <w:t>по реставрации музейных предметов</w:t>
      </w:r>
      <w:r>
        <w:rPr>
          <w:rFonts w:ascii="Times New Roman" w:hAnsi="Times New Roman"/>
          <w:color w:val="auto"/>
          <w:sz w:val="24"/>
        </w:rPr>
        <w:t xml:space="preserve"> (далее - Работы), а Заказчик обязуется принять и оплатить работы, выполненные в соответствии с условиями Контракта.</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1.2. Работы по Контракту выполняются в соответствии с Техническим заданием</w:t>
      </w:r>
      <w:r>
        <w:rPr>
          <w:color w:val="auto"/>
        </w:rPr>
        <w:t xml:space="preserve"> </w:t>
      </w:r>
      <w:r>
        <w:rPr>
          <w:rFonts w:ascii="Times New Roman" w:hAnsi="Times New Roman"/>
          <w:color w:val="auto"/>
          <w:sz w:val="24"/>
        </w:rPr>
        <w:t>на выполнение работ по реставрации музейных предметов из фонда филиала Музея-заповедника «Музей Мирового океана» в Санкт-Петербурге – «Ледокол Красин», являющимся неотъемлемой частью Контракта (Приложение № 1 к Контракту).</w:t>
      </w:r>
    </w:p>
    <w:p w:rsidR="002625C0" w:rsidRDefault="00653A38">
      <w:pPr>
        <w:spacing w:after="0" w:line="240" w:lineRule="auto"/>
        <w:ind w:firstLine="567"/>
        <w:jc w:val="both"/>
        <w:rPr>
          <w:color w:val="auto"/>
        </w:rPr>
      </w:pPr>
      <w:r>
        <w:rPr>
          <w:rFonts w:ascii="Times New Roman" w:hAnsi="Times New Roman"/>
          <w:color w:val="auto"/>
          <w:sz w:val="24"/>
        </w:rPr>
        <w:t>1.3. Этапы и сроки выполнения работ определяются в соответствии с Графиком выполнения работ по реставрации музейных предметов, являющимся неотъемлемой частью Контракта (Приложение № 2 к Контракту).</w:t>
      </w:r>
      <w:r>
        <w:rPr>
          <w:color w:val="auto"/>
        </w:rPr>
        <w:t xml:space="preserve"> </w:t>
      </w:r>
    </w:p>
    <w:p w:rsidR="002625C0" w:rsidRDefault="00653A38">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1.4. Работы проводятся на территории Подрядчика по адресу: </w:t>
      </w:r>
      <w:r w:rsidR="009A06D3">
        <w:rPr>
          <w:rFonts w:ascii="Times New Roman" w:hAnsi="Times New Roman" w:cs="Times New Roman"/>
          <w:color w:val="auto"/>
          <w:sz w:val="24"/>
          <w:szCs w:val="24"/>
        </w:rPr>
        <w:t>______________________</w:t>
      </w:r>
    </w:p>
    <w:p w:rsidR="002625C0" w:rsidRDefault="00653A38">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1.5. Каждая из Сторон Контракта принимает на себя обязательства по организации процессов обработки и защиты персональных данных, полученных в рамках исполнения Контракта, в соответствии с требованиями Федерального закона от 27.07.2006 № 152-ФЗ «О персональных данных» и несет ответственность за нарушение норм, регулирующих обработку и защиту персональных данных.</w:t>
      </w:r>
    </w:p>
    <w:p w:rsidR="002625C0" w:rsidRDefault="00653A38">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1.6. Банковское или казначейское сопровождение Контракта не требуется.</w:t>
      </w:r>
    </w:p>
    <w:p w:rsidR="002625C0" w:rsidRDefault="00653A38">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1.7. Работы по Контракту должны выполняться в соответствии с требованиями нормативных правовых актов Российской Федерации, технических регламентов (в том числе соответствовать санитарно-эпидемиологическим, экологическим требованиям, требованиям пожарной, промышленной и иной безопасности).</w:t>
      </w:r>
    </w:p>
    <w:p w:rsidR="002625C0" w:rsidRDefault="00653A38">
      <w:pPr>
        <w:spacing w:before="120" w:after="120" w:line="240" w:lineRule="auto"/>
        <w:jc w:val="center"/>
        <w:rPr>
          <w:rFonts w:ascii="Times New Roman" w:hAnsi="Times New Roman"/>
          <w:b/>
          <w:color w:val="auto"/>
          <w:sz w:val="24"/>
        </w:rPr>
      </w:pPr>
      <w:r>
        <w:rPr>
          <w:rFonts w:ascii="Times New Roman" w:hAnsi="Times New Roman"/>
          <w:b/>
          <w:color w:val="auto"/>
          <w:sz w:val="24"/>
        </w:rPr>
        <w:t>2. Цена Контракта и порядок расчетов</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 xml:space="preserve">2.1. Общая цена Контракта составляет </w:t>
      </w:r>
      <w:r w:rsidR="009A06D3">
        <w:rPr>
          <w:rFonts w:ascii="Times New Roman" w:hAnsi="Times New Roman"/>
          <w:b/>
          <w:color w:val="auto"/>
          <w:sz w:val="24"/>
        </w:rPr>
        <w:t>__________</w:t>
      </w:r>
      <w:r>
        <w:rPr>
          <w:rFonts w:ascii="Times New Roman" w:hAnsi="Times New Roman"/>
          <w:b/>
          <w:color w:val="auto"/>
          <w:sz w:val="24"/>
        </w:rPr>
        <w:t xml:space="preserve"> (</w:t>
      </w:r>
      <w:r w:rsidR="009A06D3">
        <w:rPr>
          <w:rFonts w:ascii="Times New Roman" w:hAnsi="Times New Roman"/>
          <w:b/>
          <w:color w:val="auto"/>
          <w:sz w:val="24"/>
        </w:rPr>
        <w:t>__________</w:t>
      </w:r>
      <w:r>
        <w:rPr>
          <w:rFonts w:ascii="Times New Roman" w:hAnsi="Times New Roman"/>
          <w:b/>
          <w:color w:val="auto"/>
          <w:sz w:val="24"/>
        </w:rPr>
        <w:t xml:space="preserve">) рублей </w:t>
      </w:r>
      <w:r w:rsidR="009A06D3">
        <w:rPr>
          <w:rFonts w:ascii="Times New Roman" w:hAnsi="Times New Roman"/>
          <w:b/>
          <w:color w:val="auto"/>
          <w:sz w:val="24"/>
        </w:rPr>
        <w:t>___</w:t>
      </w:r>
      <w:r>
        <w:rPr>
          <w:rFonts w:ascii="Times New Roman" w:hAnsi="Times New Roman"/>
          <w:b/>
          <w:color w:val="auto"/>
          <w:sz w:val="24"/>
        </w:rPr>
        <w:t xml:space="preserve"> копеек</w:t>
      </w:r>
      <w:r>
        <w:rPr>
          <w:rFonts w:ascii="Times New Roman" w:hAnsi="Times New Roman"/>
          <w:color w:val="auto"/>
          <w:sz w:val="24"/>
        </w:rPr>
        <w:t>, в том числе НДС (</w:t>
      </w:r>
      <w:r w:rsidR="009A06D3">
        <w:rPr>
          <w:rFonts w:ascii="Times New Roman" w:hAnsi="Times New Roman"/>
          <w:color w:val="auto"/>
          <w:sz w:val="24"/>
        </w:rPr>
        <w:t>___%</w:t>
      </w:r>
      <w:r>
        <w:rPr>
          <w:rFonts w:ascii="Times New Roman" w:hAnsi="Times New Roman"/>
          <w:color w:val="auto"/>
          <w:sz w:val="24"/>
        </w:rPr>
        <w:t xml:space="preserve">) – </w:t>
      </w:r>
      <w:r w:rsidR="009A06D3">
        <w:rPr>
          <w:rFonts w:ascii="Times New Roman" w:hAnsi="Times New Roman"/>
          <w:color w:val="auto"/>
          <w:sz w:val="24"/>
        </w:rPr>
        <w:t>_______</w:t>
      </w:r>
      <w:r>
        <w:rPr>
          <w:rFonts w:ascii="Times New Roman" w:hAnsi="Times New Roman"/>
          <w:color w:val="auto"/>
          <w:sz w:val="24"/>
        </w:rPr>
        <w:t xml:space="preserve"> (</w:t>
      </w:r>
      <w:r w:rsidR="009A06D3">
        <w:rPr>
          <w:rFonts w:ascii="Times New Roman" w:hAnsi="Times New Roman"/>
          <w:color w:val="auto"/>
          <w:sz w:val="24"/>
        </w:rPr>
        <w:t>__________</w:t>
      </w:r>
      <w:r>
        <w:rPr>
          <w:rFonts w:ascii="Times New Roman" w:hAnsi="Times New Roman"/>
          <w:color w:val="auto"/>
          <w:sz w:val="24"/>
        </w:rPr>
        <w:t xml:space="preserve">) рублей </w:t>
      </w:r>
      <w:r w:rsidR="009A06D3">
        <w:rPr>
          <w:rFonts w:ascii="Times New Roman" w:hAnsi="Times New Roman"/>
          <w:color w:val="auto"/>
          <w:sz w:val="24"/>
        </w:rPr>
        <w:t xml:space="preserve">___ </w:t>
      </w:r>
      <w:r>
        <w:rPr>
          <w:rFonts w:ascii="Times New Roman" w:hAnsi="Times New Roman"/>
          <w:color w:val="auto"/>
          <w:sz w:val="24"/>
        </w:rPr>
        <w:t>копеек.</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Цена Контракта обоснована посредством применения метода сопоставимых рыночных цен на основании предоставленных коммерческих предложений. Контракт заключается по наименьшей цене, среди полученных предложений.</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 xml:space="preserve">2.2. Цена Контракта является твердой, определяется на весь срок исполнения Контракта и не подлежит изменению, за исключением случаев, установленных действующим законодательством Российской Федерации, также цена Контракта может быть снижена по </w:t>
      </w:r>
      <w:r>
        <w:rPr>
          <w:rFonts w:ascii="Times New Roman" w:hAnsi="Times New Roman"/>
          <w:color w:val="auto"/>
          <w:sz w:val="24"/>
        </w:rPr>
        <w:lastRenderedPageBreak/>
        <w:t>соглашению Сторон без изменения предусмотренного Контрактом объема, качества работ и иных условий исполнения Контракта.</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2.3. 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2.4. Источник финансирования: средства бюджетного учреждения (субсидия на финансовое обеспечение на выполнение государственного задания за счет средств федерального бюджета).</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 xml:space="preserve">2.5. Порядок оплаты: </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w:t>
      </w:r>
      <w:r>
        <w:rPr>
          <w:rFonts w:ascii="Times New Roman" w:hAnsi="Times New Roman"/>
          <w:color w:val="auto"/>
          <w:sz w:val="24"/>
        </w:rPr>
        <w:tab/>
        <w:t xml:space="preserve">аванс в размере 30% от общей стоимости Работ в размере </w:t>
      </w:r>
      <w:r w:rsidR="009A06D3">
        <w:rPr>
          <w:rFonts w:ascii="Times New Roman" w:hAnsi="Times New Roman"/>
          <w:color w:val="auto"/>
          <w:sz w:val="24"/>
        </w:rPr>
        <w:t xml:space="preserve">_______ </w:t>
      </w:r>
      <w:r>
        <w:rPr>
          <w:rFonts w:ascii="Times New Roman" w:hAnsi="Times New Roman"/>
          <w:color w:val="auto"/>
          <w:sz w:val="24"/>
        </w:rPr>
        <w:t>(</w:t>
      </w:r>
      <w:r w:rsidR="009A06D3">
        <w:rPr>
          <w:rFonts w:ascii="Times New Roman" w:hAnsi="Times New Roman"/>
          <w:color w:val="auto"/>
          <w:sz w:val="24"/>
        </w:rPr>
        <w:t>________</w:t>
      </w:r>
      <w:r>
        <w:rPr>
          <w:rFonts w:ascii="Times New Roman" w:hAnsi="Times New Roman"/>
          <w:color w:val="auto"/>
          <w:sz w:val="24"/>
        </w:rPr>
        <w:t xml:space="preserve">) рублей </w:t>
      </w:r>
      <w:r w:rsidR="009A06D3">
        <w:rPr>
          <w:rFonts w:ascii="Times New Roman" w:hAnsi="Times New Roman"/>
          <w:color w:val="auto"/>
          <w:sz w:val="24"/>
        </w:rPr>
        <w:t>___</w:t>
      </w:r>
      <w:r>
        <w:rPr>
          <w:rFonts w:ascii="Times New Roman" w:hAnsi="Times New Roman"/>
          <w:color w:val="auto"/>
          <w:sz w:val="24"/>
        </w:rPr>
        <w:t xml:space="preserve"> копеек, в том числе НДС </w:t>
      </w:r>
      <w:r w:rsidR="009A06D3">
        <w:rPr>
          <w:rFonts w:ascii="Times New Roman" w:hAnsi="Times New Roman"/>
          <w:color w:val="auto"/>
          <w:sz w:val="24"/>
        </w:rPr>
        <w:t>__________</w:t>
      </w:r>
      <w:r>
        <w:rPr>
          <w:rFonts w:ascii="Times New Roman" w:hAnsi="Times New Roman"/>
          <w:color w:val="auto"/>
          <w:sz w:val="24"/>
        </w:rPr>
        <w:t xml:space="preserve">, в течение 7 (Семи) рабочих дней с момента выставления счета от Подрядчика. </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 xml:space="preserve">- окончательный расчет в размере </w:t>
      </w:r>
      <w:r w:rsidR="009A06D3">
        <w:rPr>
          <w:rFonts w:ascii="Times New Roman" w:hAnsi="Times New Roman"/>
          <w:color w:val="auto"/>
          <w:sz w:val="24"/>
        </w:rPr>
        <w:t>___________</w:t>
      </w:r>
      <w:r>
        <w:rPr>
          <w:rFonts w:ascii="Times New Roman" w:hAnsi="Times New Roman"/>
          <w:color w:val="auto"/>
          <w:sz w:val="24"/>
        </w:rPr>
        <w:t xml:space="preserve"> (</w:t>
      </w:r>
      <w:r w:rsidR="009A06D3">
        <w:rPr>
          <w:rFonts w:ascii="Times New Roman" w:hAnsi="Times New Roman"/>
          <w:color w:val="auto"/>
          <w:sz w:val="24"/>
        </w:rPr>
        <w:t>________</w:t>
      </w:r>
      <w:r>
        <w:rPr>
          <w:rFonts w:ascii="Times New Roman" w:hAnsi="Times New Roman"/>
          <w:color w:val="auto"/>
          <w:sz w:val="24"/>
        </w:rPr>
        <w:t xml:space="preserve">) рублей </w:t>
      </w:r>
      <w:r w:rsidR="009A06D3">
        <w:rPr>
          <w:rFonts w:ascii="Times New Roman" w:hAnsi="Times New Roman"/>
          <w:color w:val="auto"/>
          <w:sz w:val="24"/>
        </w:rPr>
        <w:t>___</w:t>
      </w:r>
      <w:r>
        <w:rPr>
          <w:rFonts w:ascii="Times New Roman" w:hAnsi="Times New Roman"/>
          <w:color w:val="auto"/>
          <w:sz w:val="24"/>
        </w:rPr>
        <w:t xml:space="preserve"> копеек, в том числе НДС </w:t>
      </w:r>
      <w:r w:rsidR="009A06D3">
        <w:rPr>
          <w:rFonts w:ascii="Times New Roman" w:hAnsi="Times New Roman"/>
          <w:color w:val="auto"/>
          <w:sz w:val="24"/>
        </w:rPr>
        <w:t>_______________</w:t>
      </w:r>
      <w:r>
        <w:rPr>
          <w:rFonts w:ascii="Times New Roman" w:hAnsi="Times New Roman"/>
          <w:color w:val="auto"/>
          <w:sz w:val="24"/>
        </w:rPr>
        <w:t>, Заказчик перечисляет Подрядчику в течение 7 (Семи) рабочих дней с даты подписания Сторонами Акта сдачи-приемки выполненных работ. Оплата выполненных Работ производится в рублях РФ путем перечисления на расчетный счет Подрядчика, указанный в разделе 13 Контракта.</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2.6. Подрядчик признает правильность и достаточность цены Контракта, для покрытия всех расходов, обязательств и ответственности в рамках Контракта, а также в отношении всех прочих вопросов, необходимых для надлежащего исполнения обязательств. Соответственно, Подрядчик не претендует ни на какие дополнительные платежи, а также не освобождается ни от каких обязательств и/или ответственности, по причине его недостаточной информированности.</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2.7. Моментом оплаты считается момент списания денежных средств с расчетного счета Заказчика.</w:t>
      </w:r>
    </w:p>
    <w:p w:rsidR="002625C0" w:rsidRDefault="00653A38">
      <w:pPr>
        <w:spacing w:before="120" w:after="120" w:line="240" w:lineRule="auto"/>
        <w:jc w:val="center"/>
        <w:rPr>
          <w:rFonts w:ascii="Times New Roman" w:hAnsi="Times New Roman"/>
          <w:b/>
          <w:color w:val="auto"/>
          <w:sz w:val="24"/>
        </w:rPr>
      </w:pPr>
      <w:r>
        <w:rPr>
          <w:rFonts w:ascii="Times New Roman" w:hAnsi="Times New Roman"/>
          <w:b/>
          <w:color w:val="auto"/>
          <w:sz w:val="24"/>
        </w:rPr>
        <w:t>3. Взаимодействие Сторон</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3.1. Подрядчик обязуется:</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3.1.1. Выполнять работы, указанные в пункте 1.1. Контракта, в соответствии с техническим заданием надлежащего качества.</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3.1.2. В установленный Контрактом срок, с надлежащим качеством выполнить принятые на себя обязательства в соответствии с условиями Контракта и Технического задания (Приложение № 2 к Контракту), а также в соответствии с нормами, правилами, условиями, техническими требованиями и стандартами, установленными действующим законодательством Российской Федерации для данного вида работ.</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 xml:space="preserve">Работы должны выполняться обученным квалифицированным персоналом, имеющим все необходимые разрешения и допуски в зависимости от характера производимых работ.  </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Не допускать порчи имущества Заказчика при выполнении Работ.</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3.1.3. Незамедлительно известить Заказчика и до получения от него указаний приостановить выполнение Работ при обнаружении возможных неблагоприятных для Заказчика последствий Работ, либо иных обстоятельств, угрожающих причинением какого-либо вреда Заказчику или имуществу.</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 xml:space="preserve">3.1.4.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3.1.5. Рассматривать все уведомления, устные и письменные обращения Заказчика и в срок, не позднее 5 (пяти) рабочих дней, отвечать на них.</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3.1.7. Подрядчик несет риск случайной гибели или случайного повреждения музейных предметов, а также результата выполненной Работы до приемки Заказчиком.</w:t>
      </w:r>
    </w:p>
    <w:p w:rsidR="002625C0" w:rsidRDefault="00653A38">
      <w:pPr>
        <w:spacing w:after="0" w:line="240" w:lineRule="auto"/>
        <w:ind w:firstLine="567"/>
        <w:jc w:val="both"/>
        <w:rPr>
          <w:color w:val="auto"/>
        </w:rPr>
      </w:pPr>
      <w:r>
        <w:rPr>
          <w:rFonts w:ascii="Times New Roman" w:hAnsi="Times New Roman"/>
          <w:color w:val="auto"/>
          <w:sz w:val="24"/>
        </w:rPr>
        <w:t>3.1.8. В случае изменения любых из следующих сведений: место нахождения,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письменной форме, а также средствами факсимильной и (или) электронной связи.</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lastRenderedPageBreak/>
        <w:t xml:space="preserve">3.1.9. По окончании выполнения Работ по Контракту представить комплект отчетных документов, включающих в себя: </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w:t>
      </w:r>
      <w:r>
        <w:rPr>
          <w:rFonts w:ascii="Times New Roman" w:hAnsi="Times New Roman"/>
          <w:color w:val="auto"/>
          <w:sz w:val="24"/>
        </w:rPr>
        <w:tab/>
        <w:t>акт сдачи-приемки выполненных работ, в сроки, определенные Графиком выполнения работ (Приложение № 2);</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 справки о стоимости работ;</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 счет;</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 счет-фактуру.</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3.1.10. Выполнять иные обязательства, предусмотренные действующим законодательством и Контрактом.</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3.2. Заказчик обязуется:</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3.2.1. Принимать выполненные Работы, проверяя их состав и качество на соответствие требованиям технического задания.</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3.2.2. Подписывать оформленные надлежащим образом акты сдачи-приемки выполненных Работ либо направлять Подрядчику мотивированный отказ от подписания вышеназванных актов.</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3.2.3. Обеспечить оплату надлежащим образом выполненных и принятых Работ в соответствии с условиями Контракта.</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3.3. Подрядчик вправе:</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3.3.1. Требовать приёмки выполненных Работ, а также своевременной оплаты при условии надлежащего исполнения своих обязательств, предусмотренных Контрактом.</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3.4. Заказчик вправе:</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3.4.1. В любое время проверять соответствие качества выполняемых Подрядчиком работ, установленных Контрактом и другими обязательными для Подрядчика требованиями, предусмотренными законодательством Российской Федерации, без вмешательства в оперативно-хозяйственную деятельность Подрядчика. Если в результате такой проверки станет очевидным, что Работы не будут выполнены надлежащим образом и (или) в установленные Контрактом сроки, Заказчик вправе направить Подрядчику требование об устранении недостатков с указанием срока для их устранения.</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3.5. Подрядчик гарантирует, что:</w:t>
      </w:r>
    </w:p>
    <w:p w:rsidR="002625C0" w:rsidRDefault="00653A38">
      <w:pPr>
        <w:tabs>
          <w:tab w:val="left" w:pos="1276"/>
        </w:tabs>
        <w:spacing w:after="0" w:line="240" w:lineRule="auto"/>
        <w:ind w:firstLine="567"/>
        <w:jc w:val="both"/>
        <w:rPr>
          <w:rFonts w:ascii="Times New Roman" w:hAnsi="Times New Roman"/>
          <w:color w:val="auto"/>
          <w:sz w:val="24"/>
        </w:rPr>
      </w:pPr>
      <w:r>
        <w:rPr>
          <w:rFonts w:ascii="Times New Roman" w:hAnsi="Times New Roman"/>
          <w:color w:val="auto"/>
          <w:sz w:val="24"/>
        </w:rPr>
        <w:t>3.5.1.</w:t>
      </w:r>
      <w:r>
        <w:rPr>
          <w:rFonts w:ascii="Times New Roman" w:hAnsi="Times New Roman"/>
          <w:color w:val="auto"/>
          <w:sz w:val="24"/>
        </w:rPr>
        <w:tab/>
        <w:t>выполняемая Работа свободна от притязаний третьих лиц;</w:t>
      </w:r>
    </w:p>
    <w:p w:rsidR="002625C0" w:rsidRDefault="00653A38">
      <w:pPr>
        <w:tabs>
          <w:tab w:val="left" w:pos="1276"/>
        </w:tabs>
        <w:spacing w:after="0" w:line="240" w:lineRule="auto"/>
        <w:ind w:firstLine="567"/>
        <w:jc w:val="both"/>
        <w:rPr>
          <w:rFonts w:ascii="Times New Roman" w:hAnsi="Times New Roman"/>
          <w:color w:val="auto"/>
          <w:sz w:val="24"/>
        </w:rPr>
      </w:pPr>
      <w:r>
        <w:rPr>
          <w:rFonts w:ascii="Times New Roman" w:hAnsi="Times New Roman"/>
          <w:color w:val="auto"/>
          <w:sz w:val="24"/>
        </w:rPr>
        <w:t>3.5.2.</w:t>
      </w:r>
      <w:r>
        <w:rPr>
          <w:rFonts w:ascii="Times New Roman" w:hAnsi="Times New Roman"/>
          <w:color w:val="auto"/>
          <w:sz w:val="24"/>
        </w:rPr>
        <w:tab/>
        <w:t>обладает правами, лицензиями, сертификатами, свидетельством, допусками необходимыми для выполнения данного вида работ и передачи результата работы Заказчику.</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3.6. Гарантия качества выполненных Работ устанавливается 5 (пять) лет от даты подписания Сторонами документа о приемке.</w:t>
      </w:r>
    </w:p>
    <w:p w:rsidR="002625C0" w:rsidRDefault="00653A38">
      <w:pPr>
        <w:spacing w:before="120" w:after="120" w:line="240" w:lineRule="auto"/>
        <w:jc w:val="center"/>
        <w:rPr>
          <w:rFonts w:ascii="Times New Roman" w:hAnsi="Times New Roman"/>
          <w:b/>
          <w:color w:val="auto"/>
          <w:sz w:val="24"/>
        </w:rPr>
      </w:pPr>
      <w:r>
        <w:rPr>
          <w:rFonts w:ascii="Times New Roman" w:hAnsi="Times New Roman"/>
          <w:b/>
          <w:color w:val="auto"/>
          <w:sz w:val="24"/>
        </w:rPr>
        <w:t>4. Порядок сдачи и приемки выполненных работ</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4.1. Приемка выполненных Работ осуществляется в соответствии с условиями Контракта, не противоречащими Гражданскому кодексу Российской Федерации, Федеральному закону от 05.04.2013 г. № 44-ФЗ «О контрактной системе в сфере закупок товаров, работ, услуг для обеспечения государственных и муниципальных нужд».</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4.2. Стороны Контракта определили следующий порядок осуществления приемки:</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В течение 5 (пяти) рабочих дней со дня фактического окончания выполнения Работ Подрядчик Представляет Заказчику комплект документов (п. 3.1.9.)</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 xml:space="preserve">4.3. Для проверки предоставленных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4.4. По решению Заказчика создана приемочная комиссия, состоящая не менее чем из 5 (пяти) человек. Приемочная комиссия Заказчика в течение 5 (пяти) рабочих дней, но не позднее 20 (двадцати) рабочих дней, следующих за днем поступления Заказчику документа о приемке, осуществляет следующие действия.</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Члены приемочной комиссии подписывают акт сдачи-приемки выполненных работ.</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4.5. При выявлении несоответствий, замечаний в выполненных Работах, препятствующих их приемке, Заказчик в срок, установленный в пункте 4.4. Контракта, отказывает в приемке Работ, направляя Подрядчику мотивированный отказ от приемки Работ с перечнем выявленных недостатков и указанием сроков их устранения.</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4.6. Заказчик независимо от проверки качества выполненных работ при приемке имеет право актировать скрытые недостатки выполненных работ, если такие недостатки будут выявлены в ходе эксплуатации. Под скрытыми недостатками признаются такие недостатки, которые не могли быть обнаружены в ходе обычной для данного вида работ проверки и выявлены в процессе эксплуатации.</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4.7. Под существенными нарушениями Контракта,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а) нарушение установленных сроков и качества выполняемых Работ; если Подрядчик не приступает своевременно к исполнению обязательств по Контракту или выполняет обязательства настолько медленно, что окончание их к сроку становится явно невозможным;</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 xml:space="preserve">б) обнаружение отступлений от условий Контракта при повторной приемке Работ либо нарушение сроков устранения недостатков. </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4.8. В случае получения мотивированного отказа от подписания акта сдачи-приемки выполненных работ Подрядчик обязан устранить причины, указанные в таком мотивированном отказе, сдать результат Работ Заказчику и направить Заказчику документ о приемке (повторная приемка) в порядке, установленном настоящим разделом.</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При повторной приемке обязанности по выполнению Работ считаются выполненными в полном объеме с даты подписания Заказчиком акта сдачи-приемки выполненных работ.</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 xml:space="preserve">4.9. При возникновении между Заказчиком и Подрядчиком спора по поводу качества выполненных Работ или причин их возникновения по требованию любой из Сторон должна быть назначена экспертиза. Выбор эксперта осуществляется либо по обоюдному согласию Сторон, либо, по решению Заказчика. Подрядчик обязан оплатить проведение экспертизы и нести расходы по ее проведению в случае установления его вины за ненадлежащее качество работ. В остальных случаях обе стороны несут расходы поровну. </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4.10. Подрядчик вправе исполнить свои обязательства досрочно, в случае получения письменного согласия Заказчика. При согласии с досрочным исполнением обязательств Заказчик обязуется оперативно рассмотреть представленный Подрядчиком Акт сдачи-приемки выполненных работ в порядке, установленном настоящим разделом.</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4.11. Отчетная, финансовая документация по результатам выполнения Работ предоставляется по месту нахождения Заказчика по адресу: 199106, г. Санкт-Петербург, набережная Лейтенанта Шмидта, 23-я линия В.О.</w:t>
      </w:r>
    </w:p>
    <w:p w:rsidR="002625C0" w:rsidRDefault="00653A38">
      <w:pPr>
        <w:spacing w:before="120" w:after="120" w:line="240" w:lineRule="auto"/>
        <w:jc w:val="center"/>
        <w:rPr>
          <w:rFonts w:ascii="Times New Roman" w:hAnsi="Times New Roman"/>
          <w:b/>
          <w:color w:val="auto"/>
          <w:sz w:val="24"/>
        </w:rPr>
      </w:pPr>
      <w:r>
        <w:rPr>
          <w:rFonts w:ascii="Times New Roman" w:hAnsi="Times New Roman"/>
          <w:b/>
          <w:color w:val="auto"/>
          <w:sz w:val="24"/>
        </w:rPr>
        <w:t>5. Ответственность Сторон</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5.1.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5.3.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5.4.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5.5.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но не более 5000 рублей и не менее 1000 рублей.</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5.6. За каждый факт неисполнения или ненадлежащего исполнения Подрядчиком обязательств, предусмотренных Контрактом, которые не имеют стоимостного выражения, размер штрафа составляет 1000 рублей.</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5.7. 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5.8.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5.9. В случае установления уполномоченными или контрольными органами фактов завышения (невыполнения, неоказания) объема Работ и/или их стоимости Подрядчик осуществляет возврат Заказчику излишне уплаченных денежных средств в течение 10 (десяти) календарных дней с момента его уведомления.</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5.10. В случае неисполнения или ненадлежащего исполнения Подрядчиком обязательств, предусмотренных Контрактом, Заказчик производит оплату по Контракту за вычетом соответствующего размера неустойки (штрафа, пеней).</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5.11. В случае если Заказчик понес убытки вследствие ненадлежащего исполнения Подрядчиком своих обязательств по Контракту, Подрядчик обязан возместить такие убытки независимо от уплаты неустойки.</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5.12. Стороны обязаны произвести уплату неустойки (пени, штрафа) не позднее 5 (пяти) рабочих дней с момента получения требования об уплате неустойки, за исключением случая, предусмотренного пунктом 5.12 настоящего контракта.</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5.13. Подрядчик несет материальную ответственность за ущерб, повлекший утрату, уничтожение либо повреждение культурных и материальных ценностей в результате ненадлежащего исполнения своих обязательств по Контракту в пределах прямого действительного ущерба.</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5.14. Предусмотренная в п. 5.15. Контракта ответственность Подрядчика заключается в возникновении у него обязанности возместить Заказчику в каждом отдельном случае ее наступления причиненный ему прямой фактический ущерб.</w:t>
      </w:r>
    </w:p>
    <w:p w:rsidR="002625C0" w:rsidRDefault="00653A38">
      <w:pPr>
        <w:spacing w:before="120" w:after="120" w:line="240" w:lineRule="auto"/>
        <w:jc w:val="center"/>
        <w:rPr>
          <w:rFonts w:ascii="Times New Roman" w:hAnsi="Times New Roman"/>
          <w:b/>
          <w:color w:val="auto"/>
          <w:sz w:val="24"/>
        </w:rPr>
      </w:pPr>
      <w:r>
        <w:rPr>
          <w:rFonts w:ascii="Times New Roman" w:hAnsi="Times New Roman"/>
          <w:b/>
          <w:color w:val="auto"/>
          <w:sz w:val="24"/>
        </w:rPr>
        <w:t>6. Обстоятельства непреодолимой силы</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6.1.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625C0" w:rsidRDefault="00653A38">
      <w:pPr>
        <w:spacing w:after="0" w:line="240" w:lineRule="auto"/>
        <w:ind w:firstLine="567"/>
        <w:jc w:val="both"/>
        <w:rPr>
          <w:color w:val="auto"/>
        </w:rPr>
      </w:pPr>
      <w:r>
        <w:rPr>
          <w:rFonts w:ascii="Times New Roman" w:hAnsi="Times New Roman"/>
          <w:color w:val="auto"/>
          <w:sz w:val="24"/>
        </w:rPr>
        <w:t xml:space="preserve">6.2. Под обстоятельствами непреодолимой силы понимаются обстоятельства, возникшие после заключения договора в результате событий чрезвычайного характера, которые Стороны не могли предвидеть и предотвратить разумными мерами. К таким обстоятельствам относятся стихийные бедствия, военные действия, препятствующие исполнению условий Контракта. </w:t>
      </w:r>
    </w:p>
    <w:p w:rsidR="002625C0" w:rsidRDefault="00653A38">
      <w:pPr>
        <w:spacing w:after="0" w:line="240" w:lineRule="auto"/>
        <w:ind w:firstLine="567"/>
        <w:jc w:val="both"/>
        <w:rPr>
          <w:color w:val="auto"/>
        </w:rPr>
      </w:pPr>
      <w:r>
        <w:rPr>
          <w:rFonts w:ascii="Times New Roman" w:hAnsi="Times New Roman"/>
          <w:color w:val="auto"/>
          <w:sz w:val="24"/>
        </w:rPr>
        <w:t>В этом случае установленные сроки выполнения обязательств переносятся на срок, в течение которого действовали обстоятельства непреодолимой силы и их последствия.</w:t>
      </w:r>
    </w:p>
    <w:p w:rsidR="002625C0" w:rsidRDefault="00653A38">
      <w:pPr>
        <w:spacing w:after="0" w:line="240" w:lineRule="auto"/>
        <w:ind w:firstLine="567"/>
        <w:jc w:val="both"/>
        <w:rPr>
          <w:color w:val="auto"/>
        </w:rPr>
      </w:pPr>
      <w:r>
        <w:rPr>
          <w:rFonts w:ascii="Times New Roman" w:hAnsi="Times New Roman"/>
          <w:color w:val="auto"/>
          <w:sz w:val="24"/>
        </w:rPr>
        <w:t>К обстоятельствам непреодолимой силы не относятся: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изменение валютных курсов или иной экономической ситуации.</w:t>
      </w:r>
    </w:p>
    <w:p w:rsidR="002625C0" w:rsidRDefault="00653A38">
      <w:pPr>
        <w:spacing w:after="0" w:line="240" w:lineRule="auto"/>
        <w:ind w:firstLine="567"/>
        <w:jc w:val="both"/>
        <w:rPr>
          <w:color w:val="auto"/>
        </w:rPr>
      </w:pPr>
      <w:r>
        <w:rPr>
          <w:rFonts w:ascii="Times New Roman" w:hAnsi="Times New Roman"/>
          <w:color w:val="auto"/>
          <w:sz w:val="24"/>
        </w:rPr>
        <w:t>6.3. Сторона, для которой создалась невозможность исполнения обязательств по Контракту вследствие обстоятельств непреодолимой силы, не позднее 3 (трех)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625C0" w:rsidRDefault="00653A38">
      <w:pPr>
        <w:spacing w:after="0" w:line="240" w:lineRule="auto"/>
        <w:ind w:firstLine="567"/>
        <w:jc w:val="both"/>
        <w:rPr>
          <w:color w:val="auto"/>
        </w:rPr>
      </w:pPr>
      <w:r>
        <w:rPr>
          <w:rFonts w:ascii="Times New Roman" w:hAnsi="Times New Roman"/>
          <w:color w:val="auto"/>
          <w:sz w:val="24"/>
        </w:rPr>
        <w:t>6.4. Стороны вправе расторгнуть Контракт, если обстоятельства непреодолимой силы длятся более 30 (Тридцати) дней, в этом случае ни одна из Сторон не вправе требовать возмещения убытков.</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6.4.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625C0" w:rsidRDefault="00653A38">
      <w:pPr>
        <w:spacing w:before="120" w:after="120" w:line="240" w:lineRule="auto"/>
        <w:jc w:val="center"/>
        <w:rPr>
          <w:rFonts w:ascii="Times New Roman" w:hAnsi="Times New Roman"/>
          <w:b/>
          <w:color w:val="auto"/>
          <w:sz w:val="24"/>
        </w:rPr>
      </w:pPr>
      <w:r>
        <w:rPr>
          <w:rFonts w:ascii="Times New Roman" w:hAnsi="Times New Roman"/>
          <w:b/>
          <w:color w:val="auto"/>
          <w:sz w:val="24"/>
        </w:rPr>
        <w:t>7. Конфиденциальность</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7.1. 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rsidR="002625C0" w:rsidRDefault="00653A38">
      <w:pPr>
        <w:spacing w:before="120" w:after="120" w:line="240" w:lineRule="auto"/>
        <w:jc w:val="center"/>
        <w:rPr>
          <w:rFonts w:ascii="Times New Roman" w:hAnsi="Times New Roman"/>
          <w:b/>
          <w:color w:val="auto"/>
          <w:sz w:val="24"/>
        </w:rPr>
      </w:pPr>
      <w:r>
        <w:rPr>
          <w:rFonts w:ascii="Times New Roman" w:hAnsi="Times New Roman"/>
          <w:b/>
          <w:color w:val="auto"/>
          <w:sz w:val="24"/>
        </w:rPr>
        <w:t>8. Срок действия Контракта, изменение условий Контракта</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8.1. Настоящий Контракт вступает в силу с даты его подписания Сторонами и действует до полного исполнения Сторонами своих обязательств, но не позднее 31 декабря 2026 года.</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8.2.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8.3.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2625C0" w:rsidRDefault="00653A38">
      <w:pPr>
        <w:spacing w:before="120" w:after="120" w:line="240" w:lineRule="auto"/>
        <w:jc w:val="center"/>
        <w:rPr>
          <w:rFonts w:ascii="Times New Roman" w:hAnsi="Times New Roman"/>
          <w:b/>
          <w:color w:val="auto"/>
          <w:sz w:val="24"/>
        </w:rPr>
      </w:pPr>
      <w:r>
        <w:rPr>
          <w:rFonts w:ascii="Times New Roman" w:hAnsi="Times New Roman"/>
          <w:b/>
          <w:color w:val="auto"/>
          <w:sz w:val="24"/>
        </w:rPr>
        <w:t>9. Расторжение Контракта, односторонний отказ от исполнения Контракта</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9.1. Любые изменения и дополнения к Контракту имеют силу только в том случае, если они оформлены в письменной форме и подписаны обеими Сторонами.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9.2.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9.3. Стороны обязаны урегулировать все вопросы по взаимным расчетам до момента расторжения Контракта по соглашению Сторон.</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9.4. Заказчик вправе принять решение об одностороннем отказе от исполнения Контракта в следующих случаях:</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w:t>
      </w:r>
      <w:r w:rsidR="00A026B6">
        <w:rPr>
          <w:rFonts w:ascii="Times New Roman" w:hAnsi="Times New Roman"/>
          <w:color w:val="auto"/>
          <w:sz w:val="24"/>
        </w:rPr>
        <w:tab/>
      </w:r>
      <w:r>
        <w:rPr>
          <w:rFonts w:ascii="Times New Roman" w:hAnsi="Times New Roman"/>
          <w:color w:val="auto"/>
          <w:sz w:val="24"/>
        </w:rPr>
        <w:t>нарушения Подрядчиком конечных сроков выполнения работ;</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w:t>
      </w:r>
      <w:r w:rsidR="00A026B6">
        <w:rPr>
          <w:rFonts w:ascii="Times New Roman" w:hAnsi="Times New Roman"/>
          <w:color w:val="auto"/>
          <w:sz w:val="24"/>
        </w:rPr>
        <w:tab/>
      </w:r>
      <w:r>
        <w:rPr>
          <w:rFonts w:ascii="Times New Roman" w:hAnsi="Times New Roman"/>
          <w:color w:val="auto"/>
          <w:sz w:val="24"/>
        </w:rPr>
        <w:t>несоответствия результата выполненных работ требованиям законодательства Российской Федерации;</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w:t>
      </w:r>
      <w:r w:rsidR="00A026B6">
        <w:rPr>
          <w:rFonts w:ascii="Times New Roman" w:hAnsi="Times New Roman"/>
          <w:color w:val="auto"/>
          <w:sz w:val="24"/>
        </w:rPr>
        <w:tab/>
      </w:r>
      <w:r>
        <w:rPr>
          <w:rFonts w:ascii="Times New Roman" w:hAnsi="Times New Roman"/>
          <w:color w:val="auto"/>
          <w:sz w:val="24"/>
        </w:rPr>
        <w:t>ненадлежащее качество выполненных Работ;</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w:t>
      </w:r>
      <w:r w:rsidR="00A026B6">
        <w:rPr>
          <w:rFonts w:ascii="Times New Roman" w:hAnsi="Times New Roman"/>
          <w:color w:val="auto"/>
          <w:sz w:val="24"/>
        </w:rPr>
        <w:tab/>
      </w:r>
      <w:r>
        <w:rPr>
          <w:rFonts w:ascii="Times New Roman" w:hAnsi="Times New Roman"/>
          <w:color w:val="auto"/>
          <w:sz w:val="24"/>
        </w:rPr>
        <w:t>несоответствия результата выполненных Работ требованиям, предусмотренным в Техническом задании (Приложение № 1 к Контракту);</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w:t>
      </w:r>
      <w:r w:rsidR="00A026B6">
        <w:rPr>
          <w:rFonts w:ascii="Times New Roman" w:hAnsi="Times New Roman"/>
          <w:color w:val="auto"/>
          <w:sz w:val="24"/>
        </w:rPr>
        <w:tab/>
      </w:r>
      <w:r>
        <w:rPr>
          <w:rFonts w:ascii="Times New Roman" w:hAnsi="Times New Roman"/>
          <w:color w:val="auto"/>
          <w:sz w:val="24"/>
        </w:rPr>
        <w:t>в иных случаях, предусмотренным гражданским законодательством Российской Федерации.</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9.5. Подрядчик вправе в одностороннем порядке отказаться от исполнения Контракта в случае, если Заказчиком неоднократно (не менее двух раз) отказано в приемке выполненных Работ без направления Подрядчику мотивированного отказа от подписания акта сдачи-приемки.</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Подрядчик также вправе в одностороннем порядке отказаться от исполнения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9.6.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25C0" w:rsidRDefault="00653A38">
      <w:pPr>
        <w:spacing w:before="120" w:after="120" w:line="240" w:lineRule="auto"/>
        <w:jc w:val="center"/>
        <w:rPr>
          <w:rFonts w:ascii="Times New Roman" w:hAnsi="Times New Roman"/>
          <w:b/>
          <w:color w:val="auto"/>
          <w:sz w:val="24"/>
        </w:rPr>
      </w:pPr>
      <w:r>
        <w:rPr>
          <w:rFonts w:ascii="Times New Roman" w:hAnsi="Times New Roman"/>
          <w:b/>
          <w:color w:val="auto"/>
          <w:sz w:val="24"/>
        </w:rPr>
        <w:t>10. Антикоррупционная оговорка</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10.1.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 xml:space="preserve">10.2. В случае возникновения у Стороны подозрений, что произошло или может произойти нарушение каких-либо положений п. </w:t>
      </w:r>
      <w:proofErr w:type="gramStart"/>
      <w:r>
        <w:rPr>
          <w:rFonts w:ascii="Times New Roman" w:hAnsi="Times New Roman"/>
          <w:color w:val="auto"/>
          <w:sz w:val="24"/>
        </w:rPr>
        <w:t>10.1.,</w:t>
      </w:r>
      <w:proofErr w:type="gramEnd"/>
      <w:r>
        <w:rPr>
          <w:rFonts w:ascii="Times New Roman" w:hAnsi="Times New Roman"/>
          <w:color w:val="auto"/>
          <w:sz w:val="24"/>
        </w:rPr>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10.1. другой Стороной,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10.4. Сторона, по чьей инициативе был расторгнут Контракт в соответствии с положениями п. 10.3. Контракта, вправе требовать возмещения реального ущерба, возникшего в результате такого расторжения.</w:t>
      </w:r>
    </w:p>
    <w:p w:rsidR="002625C0" w:rsidRDefault="00653A38">
      <w:pPr>
        <w:spacing w:before="120" w:after="120" w:line="240" w:lineRule="auto"/>
        <w:jc w:val="center"/>
        <w:rPr>
          <w:rFonts w:ascii="Times New Roman" w:hAnsi="Times New Roman"/>
          <w:b/>
          <w:color w:val="auto"/>
          <w:sz w:val="24"/>
        </w:rPr>
      </w:pPr>
      <w:r>
        <w:rPr>
          <w:rFonts w:ascii="Times New Roman" w:hAnsi="Times New Roman"/>
          <w:b/>
          <w:color w:val="auto"/>
          <w:sz w:val="24"/>
        </w:rPr>
        <w:t>11. Порядок разрешения споров</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11.1. Споры, которые могут возникнуть при исполнении условий Контракта, Стороны будут стремиться разрешать мирным путем в порядке досудебного разбирательства: путем переговоров, обмена письмами и др.</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 xml:space="preserve">11.2. При </w:t>
      </w:r>
      <w:proofErr w:type="spellStart"/>
      <w:r>
        <w:rPr>
          <w:rFonts w:ascii="Times New Roman" w:hAnsi="Times New Roman"/>
          <w:color w:val="auto"/>
          <w:sz w:val="24"/>
        </w:rPr>
        <w:t>недостижении</w:t>
      </w:r>
      <w:proofErr w:type="spellEnd"/>
      <w:r>
        <w:rPr>
          <w:rFonts w:ascii="Times New Roman" w:hAnsi="Times New Roman"/>
          <w:color w:val="auto"/>
          <w:sz w:val="24"/>
        </w:rPr>
        <w:t xml:space="preserve"> взаимоприемлемого решения Стороны передают спорный вопрос на разрешение в судебном порядке в соответствии с действующими положениями о порядке разрешения споров между сторонами (юридическими лицами) - участниками коммерческих, финансовых и иных отношений делового оборота - в Арбитражный суд Санкт-Петербурга и Ленинградской области.</w:t>
      </w:r>
    </w:p>
    <w:p w:rsidR="002625C0" w:rsidRDefault="00653A38">
      <w:pPr>
        <w:spacing w:before="120" w:after="120" w:line="240" w:lineRule="auto"/>
        <w:jc w:val="center"/>
        <w:rPr>
          <w:rFonts w:ascii="Times New Roman" w:hAnsi="Times New Roman"/>
          <w:b/>
          <w:color w:val="auto"/>
          <w:sz w:val="24"/>
        </w:rPr>
      </w:pPr>
      <w:r>
        <w:rPr>
          <w:rFonts w:ascii="Times New Roman" w:hAnsi="Times New Roman"/>
          <w:b/>
          <w:color w:val="auto"/>
          <w:sz w:val="24"/>
        </w:rPr>
        <w:t>12. Прочие условия</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12.1.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2625C0" w:rsidRDefault="00653A38">
      <w:pPr>
        <w:tabs>
          <w:tab w:val="left" w:pos="1134"/>
        </w:tabs>
        <w:spacing w:after="0" w:line="240" w:lineRule="auto"/>
        <w:ind w:firstLine="567"/>
        <w:jc w:val="both"/>
        <w:rPr>
          <w:rFonts w:ascii="Times New Roman" w:hAnsi="Times New Roman"/>
          <w:color w:val="auto"/>
          <w:sz w:val="24"/>
        </w:rPr>
      </w:pPr>
      <w:r>
        <w:rPr>
          <w:rFonts w:ascii="Times New Roman" w:hAnsi="Times New Roman"/>
          <w:color w:val="auto"/>
          <w:sz w:val="24"/>
        </w:rPr>
        <w:t>12.2.</w:t>
      </w:r>
      <w:r>
        <w:rPr>
          <w:rFonts w:ascii="Times New Roman" w:hAnsi="Times New Roman"/>
          <w:color w:val="auto"/>
          <w:sz w:val="24"/>
        </w:rPr>
        <w:tab/>
        <w:t xml:space="preserve">Контракт составлен в 2 (Двух) экземплярах на бумажном носителе, один из которых передается Подрядчику, а второй находится у Заказчика. </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 xml:space="preserve">12.3. Контракт вступает в силу и становится обязательным для Сторон с момента подписания Сторонами, и действует до 31.12.2026, но в любом случае до полного исполнения Сторонами своих обязательств по Контракту. </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12.4. Прекращение (окончание) срока действия Контракта не влечет за собой прекращение обязательств сторон по нему, и не освобождает Стороны Контракта от ответственности за его нарушения, если таковые имели место при исполнении условий Контракта.</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12.5. Любые изменения и дополнения к Контракту, не противоречащие действующему законодательству Российской Федерации и законным интересам Сторон, оформляются дополнительными соглашениями в письменной форме.</w:t>
      </w:r>
    </w:p>
    <w:p w:rsidR="002625C0" w:rsidRDefault="00653A38">
      <w:pPr>
        <w:spacing w:after="0" w:line="240" w:lineRule="auto"/>
        <w:ind w:firstLine="567"/>
        <w:jc w:val="both"/>
        <w:rPr>
          <w:color w:val="auto"/>
        </w:rPr>
      </w:pPr>
      <w:r>
        <w:rPr>
          <w:rFonts w:ascii="Times New Roman" w:hAnsi="Times New Roman"/>
          <w:color w:val="auto"/>
          <w:sz w:val="24"/>
        </w:rPr>
        <w:t>12.6. Во всем ином, не урегулированном в настоящем Контракте, Стороны будут руководствоваться нормами законодательства Российской Федерации.</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12.7. К Контракту прилагаются и являются его неотъемлемыми частями следующие приложения:</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 Приложение № 1 – Техническое задание;</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 Приложение № 2 – График выполнения работ;</w:t>
      </w:r>
    </w:p>
    <w:p w:rsidR="002625C0" w:rsidRDefault="00653A38">
      <w:pPr>
        <w:spacing w:after="0" w:line="240" w:lineRule="auto"/>
        <w:ind w:firstLine="567"/>
        <w:jc w:val="both"/>
        <w:rPr>
          <w:rFonts w:ascii="Times New Roman" w:hAnsi="Times New Roman"/>
          <w:color w:val="auto"/>
          <w:sz w:val="24"/>
        </w:rPr>
      </w:pPr>
      <w:r>
        <w:rPr>
          <w:rFonts w:ascii="Times New Roman" w:hAnsi="Times New Roman"/>
          <w:color w:val="auto"/>
          <w:sz w:val="24"/>
        </w:rPr>
        <w:t>- Приложение № 3 – Расчет стоимости выполняемых работ.</w:t>
      </w:r>
    </w:p>
    <w:p w:rsidR="002625C0" w:rsidRDefault="002625C0">
      <w:pPr>
        <w:spacing w:after="0" w:line="240" w:lineRule="auto"/>
        <w:jc w:val="both"/>
        <w:rPr>
          <w:rFonts w:ascii="Times New Roman" w:hAnsi="Times New Roman"/>
          <w:b/>
          <w:color w:val="auto"/>
          <w:sz w:val="24"/>
        </w:rPr>
      </w:pPr>
    </w:p>
    <w:p w:rsidR="002625C0" w:rsidRDefault="00653A38">
      <w:pPr>
        <w:spacing w:after="0" w:line="240" w:lineRule="auto"/>
        <w:jc w:val="center"/>
        <w:rPr>
          <w:rFonts w:ascii="Times New Roman" w:hAnsi="Times New Roman"/>
          <w:b/>
          <w:color w:val="auto"/>
          <w:sz w:val="24"/>
        </w:rPr>
      </w:pPr>
      <w:r>
        <w:rPr>
          <w:rFonts w:ascii="Times New Roman" w:hAnsi="Times New Roman"/>
          <w:b/>
          <w:color w:val="auto"/>
          <w:sz w:val="24"/>
        </w:rPr>
        <w:t>13. Юридические адреса, банковские реквизиты и подписи Сторон</w:t>
      </w:r>
    </w:p>
    <w:p w:rsidR="002625C0" w:rsidRDefault="00653A38">
      <w:pPr>
        <w:tabs>
          <w:tab w:val="left" w:pos="499"/>
        </w:tabs>
        <w:spacing w:after="0" w:line="240" w:lineRule="auto"/>
        <w:ind w:firstLine="567"/>
        <w:jc w:val="both"/>
        <w:rPr>
          <w:rFonts w:ascii="Times New Roman" w:hAnsi="Times New Roman"/>
          <w:bCs/>
          <w:color w:val="auto"/>
          <w:sz w:val="24"/>
        </w:rPr>
      </w:pPr>
      <w:r>
        <w:rPr>
          <w:rFonts w:ascii="Times New Roman" w:hAnsi="Times New Roman"/>
          <w:bCs/>
          <w:color w:val="auto"/>
          <w:sz w:val="24"/>
        </w:rPr>
        <w:t>13.1. В случае изменения юридического адреса или обслуживающего банка стороны контракта обязаны в срок 3 (три) рабочих дня уведомить об этом друг друга.</w:t>
      </w:r>
    </w:p>
    <w:p w:rsidR="002625C0" w:rsidRDefault="00653A38">
      <w:pPr>
        <w:tabs>
          <w:tab w:val="left" w:pos="499"/>
        </w:tabs>
        <w:spacing w:after="0" w:line="240" w:lineRule="auto"/>
        <w:ind w:firstLine="567"/>
        <w:jc w:val="both"/>
        <w:rPr>
          <w:rFonts w:ascii="Times New Roman" w:hAnsi="Times New Roman"/>
          <w:bCs/>
          <w:color w:val="auto"/>
          <w:sz w:val="24"/>
        </w:rPr>
      </w:pPr>
      <w:r>
        <w:rPr>
          <w:rFonts w:ascii="Times New Roman" w:hAnsi="Times New Roman"/>
          <w:bCs/>
          <w:color w:val="auto"/>
          <w:sz w:val="24"/>
        </w:rPr>
        <w:t>13.2. Реквизиты сторон:</w:t>
      </w:r>
    </w:p>
    <w:p w:rsidR="002625C0" w:rsidRDefault="002625C0">
      <w:pPr>
        <w:tabs>
          <w:tab w:val="left" w:pos="499"/>
        </w:tabs>
        <w:spacing w:after="0" w:line="240" w:lineRule="auto"/>
        <w:ind w:firstLine="567"/>
        <w:jc w:val="both"/>
        <w:rPr>
          <w:rFonts w:ascii="Times New Roman" w:hAnsi="Times New Roman"/>
          <w:bCs/>
          <w:color w:val="auto"/>
          <w:sz w:val="24"/>
        </w:rPr>
      </w:pPr>
    </w:p>
    <w:tbl>
      <w:tblPr>
        <w:tblStyle w:val="af7"/>
        <w:tblW w:w="10020" w:type="dxa"/>
        <w:tblInd w:w="-274" w:type="dxa"/>
        <w:tblLayout w:type="fixed"/>
        <w:tblLook w:val="04A0" w:firstRow="1" w:lastRow="0" w:firstColumn="1" w:lastColumn="0" w:noHBand="0" w:noVBand="1"/>
      </w:tblPr>
      <w:tblGrid>
        <w:gridCol w:w="5344"/>
        <w:gridCol w:w="4676"/>
      </w:tblGrid>
      <w:tr w:rsidR="002625C0" w:rsidRPr="009A06D3" w:rsidTr="00A026B6">
        <w:tc>
          <w:tcPr>
            <w:tcW w:w="5344" w:type="dxa"/>
            <w:tcBorders>
              <w:top w:val="nil"/>
              <w:left w:val="nil"/>
              <w:bottom w:val="nil"/>
              <w:right w:val="nil"/>
            </w:tcBorders>
          </w:tcPr>
          <w:p w:rsidR="002625C0" w:rsidRDefault="00653A38">
            <w:pPr>
              <w:pStyle w:val="s31"/>
              <w:spacing w:beforeAutospacing="0" w:after="0" w:afterAutospacing="0"/>
              <w:ind w:left="-108"/>
              <w:rPr>
                <w:b/>
                <w:color w:val="auto"/>
                <w:sz w:val="22"/>
                <w:szCs w:val="22"/>
              </w:rPr>
            </w:pPr>
            <w:r>
              <w:rPr>
                <w:b/>
                <w:color w:val="auto"/>
                <w:sz w:val="22"/>
                <w:szCs w:val="22"/>
              </w:rPr>
              <w:t>Заказчик:</w:t>
            </w:r>
          </w:p>
          <w:p w:rsidR="002625C0" w:rsidRDefault="00653A38">
            <w:pPr>
              <w:widowControl w:val="0"/>
              <w:spacing w:after="0" w:line="240" w:lineRule="auto"/>
              <w:ind w:left="-108"/>
              <w:rPr>
                <w:rFonts w:ascii="Times New Roman" w:hAnsi="Times New Roman"/>
                <w:b/>
                <w:color w:val="auto"/>
                <w:szCs w:val="22"/>
              </w:rPr>
            </w:pPr>
            <w:r>
              <w:rPr>
                <w:rFonts w:ascii="Times New Roman" w:hAnsi="Times New Roman"/>
                <w:b/>
                <w:color w:val="auto"/>
                <w:szCs w:val="22"/>
              </w:rPr>
              <w:t xml:space="preserve">ФГБУК «Музей-заповедник «Музей Мирового океана» </w:t>
            </w:r>
            <w:r>
              <w:rPr>
                <w:rFonts w:ascii="Times New Roman" w:hAnsi="Times New Roman"/>
                <w:color w:val="auto"/>
                <w:szCs w:val="22"/>
              </w:rPr>
              <w:t>в лице</w:t>
            </w:r>
            <w:r>
              <w:rPr>
                <w:rFonts w:ascii="Times New Roman" w:hAnsi="Times New Roman"/>
                <w:b/>
                <w:color w:val="auto"/>
                <w:szCs w:val="22"/>
              </w:rPr>
              <w:t xml:space="preserve"> Филиала музея-заповедника «Музей Мирового океана» в Санкт-Петербурге – «Ледокол Красин»</w:t>
            </w:r>
          </w:p>
          <w:p w:rsidR="002625C0" w:rsidRDefault="00653A38">
            <w:pPr>
              <w:widowControl w:val="0"/>
              <w:spacing w:after="0" w:line="240" w:lineRule="auto"/>
              <w:ind w:left="-108" w:right="1"/>
              <w:rPr>
                <w:rFonts w:ascii="Times New Roman" w:hAnsi="Times New Roman"/>
                <w:color w:val="auto"/>
                <w:szCs w:val="22"/>
              </w:rPr>
            </w:pPr>
            <w:r>
              <w:rPr>
                <w:rFonts w:ascii="Times New Roman" w:hAnsi="Times New Roman"/>
                <w:color w:val="auto"/>
                <w:szCs w:val="22"/>
              </w:rPr>
              <w:t>Юридический адрес: 236006, г. Калининград, набережная Петра Великого, д. 1</w:t>
            </w:r>
          </w:p>
          <w:p w:rsidR="002625C0" w:rsidRDefault="00653A38">
            <w:pPr>
              <w:widowControl w:val="0"/>
              <w:spacing w:after="0" w:line="240" w:lineRule="auto"/>
              <w:ind w:left="-108" w:right="1"/>
              <w:rPr>
                <w:rFonts w:ascii="Times New Roman" w:hAnsi="Times New Roman"/>
                <w:color w:val="auto"/>
                <w:szCs w:val="22"/>
              </w:rPr>
            </w:pPr>
            <w:r>
              <w:rPr>
                <w:rFonts w:ascii="Times New Roman" w:hAnsi="Times New Roman"/>
                <w:color w:val="auto"/>
                <w:szCs w:val="22"/>
              </w:rPr>
              <w:t>Фактический адрес: 199106, г. Санкт-Петербург, набережная Лейтенанта Шмидта, 23-я линия В.О.,</w:t>
            </w:r>
          </w:p>
          <w:p w:rsidR="002625C0" w:rsidRDefault="00653A38">
            <w:pPr>
              <w:widowControl w:val="0"/>
              <w:spacing w:after="0" w:line="240" w:lineRule="auto"/>
              <w:ind w:left="-108" w:right="1"/>
              <w:rPr>
                <w:rFonts w:ascii="Times New Roman" w:hAnsi="Times New Roman"/>
                <w:color w:val="auto"/>
                <w:szCs w:val="22"/>
              </w:rPr>
            </w:pPr>
            <w:r>
              <w:rPr>
                <w:rFonts w:ascii="Times New Roman" w:hAnsi="Times New Roman"/>
                <w:color w:val="auto"/>
                <w:szCs w:val="22"/>
              </w:rPr>
              <w:t>ИНН 3906027695 КПП 780102001</w:t>
            </w:r>
          </w:p>
          <w:p w:rsidR="00A026B6" w:rsidRDefault="00A026B6" w:rsidP="00A026B6">
            <w:pPr>
              <w:widowControl w:val="0"/>
              <w:spacing w:after="0" w:line="240" w:lineRule="auto"/>
              <w:ind w:left="-108" w:right="1"/>
              <w:rPr>
                <w:rFonts w:ascii="Times New Roman" w:hAnsi="Times New Roman"/>
                <w:color w:val="auto"/>
                <w:szCs w:val="22"/>
              </w:rPr>
            </w:pPr>
            <w:r>
              <w:rPr>
                <w:rFonts w:ascii="Times New Roman" w:hAnsi="Times New Roman"/>
                <w:color w:val="auto"/>
                <w:szCs w:val="22"/>
              </w:rPr>
              <w:t>ОГРН 1023900990080</w:t>
            </w:r>
          </w:p>
          <w:p w:rsidR="002625C0" w:rsidRDefault="00653A38">
            <w:pPr>
              <w:widowControl w:val="0"/>
              <w:spacing w:after="0" w:line="240" w:lineRule="auto"/>
              <w:ind w:left="-108" w:right="1"/>
              <w:rPr>
                <w:rFonts w:ascii="Times New Roman" w:hAnsi="Times New Roman"/>
                <w:color w:val="auto"/>
                <w:szCs w:val="22"/>
              </w:rPr>
            </w:pPr>
            <w:r>
              <w:rPr>
                <w:rFonts w:ascii="Times New Roman" w:hAnsi="Times New Roman"/>
                <w:color w:val="auto"/>
                <w:szCs w:val="22"/>
              </w:rPr>
              <w:t xml:space="preserve">УФК по </w:t>
            </w:r>
            <w:r w:rsidR="00A026B6">
              <w:rPr>
                <w:rFonts w:ascii="Times New Roman" w:hAnsi="Times New Roman"/>
                <w:color w:val="auto"/>
                <w:szCs w:val="22"/>
              </w:rPr>
              <w:t xml:space="preserve">Нижегородской области </w:t>
            </w:r>
            <w:r>
              <w:rPr>
                <w:rFonts w:ascii="Times New Roman" w:hAnsi="Times New Roman"/>
                <w:color w:val="auto"/>
                <w:szCs w:val="22"/>
              </w:rPr>
              <w:t>(Филиал музея-заповедника «Музей Мирового океана» в Санкт-Петербурге – «Ледокол Красин», л/с 20726Ц09210)</w:t>
            </w:r>
          </w:p>
          <w:p w:rsidR="002625C0" w:rsidRDefault="00653A38">
            <w:pPr>
              <w:widowControl w:val="0"/>
              <w:spacing w:after="0" w:line="240" w:lineRule="auto"/>
              <w:ind w:left="-108" w:right="1"/>
              <w:rPr>
                <w:rFonts w:ascii="Times New Roman" w:hAnsi="Times New Roman"/>
                <w:color w:val="auto"/>
                <w:szCs w:val="22"/>
              </w:rPr>
            </w:pPr>
            <w:r>
              <w:rPr>
                <w:rFonts w:ascii="Times New Roman" w:hAnsi="Times New Roman"/>
                <w:color w:val="auto"/>
                <w:szCs w:val="22"/>
              </w:rPr>
              <w:t xml:space="preserve">ОКЦ №1 </w:t>
            </w:r>
            <w:r w:rsidR="00A026B6">
              <w:rPr>
                <w:rFonts w:ascii="Times New Roman" w:hAnsi="Times New Roman"/>
                <w:color w:val="auto"/>
                <w:szCs w:val="22"/>
              </w:rPr>
              <w:t>ВВ</w:t>
            </w:r>
            <w:r>
              <w:rPr>
                <w:rFonts w:ascii="Times New Roman" w:hAnsi="Times New Roman"/>
                <w:color w:val="auto"/>
                <w:szCs w:val="22"/>
              </w:rPr>
              <w:t xml:space="preserve">ГУ БАНКА РОССИИ//УФК по </w:t>
            </w:r>
            <w:r w:rsidR="00A026B6">
              <w:rPr>
                <w:rFonts w:ascii="Times New Roman" w:hAnsi="Times New Roman"/>
                <w:color w:val="auto"/>
                <w:szCs w:val="22"/>
              </w:rPr>
              <w:t>Нижегородской области,</w:t>
            </w:r>
            <w:r>
              <w:rPr>
                <w:rFonts w:ascii="Times New Roman" w:hAnsi="Times New Roman"/>
                <w:color w:val="auto"/>
                <w:szCs w:val="22"/>
              </w:rPr>
              <w:t xml:space="preserve"> г </w:t>
            </w:r>
            <w:r w:rsidR="00A026B6">
              <w:rPr>
                <w:rFonts w:ascii="Times New Roman" w:hAnsi="Times New Roman"/>
                <w:color w:val="auto"/>
                <w:szCs w:val="22"/>
              </w:rPr>
              <w:t>Нижний Новгород</w:t>
            </w:r>
          </w:p>
          <w:p w:rsidR="002625C0" w:rsidRDefault="00653A38">
            <w:pPr>
              <w:widowControl w:val="0"/>
              <w:spacing w:after="0" w:line="240" w:lineRule="auto"/>
              <w:ind w:left="-108" w:right="1"/>
              <w:rPr>
                <w:rFonts w:ascii="Times New Roman" w:hAnsi="Times New Roman"/>
                <w:color w:val="auto"/>
                <w:szCs w:val="22"/>
              </w:rPr>
            </w:pPr>
            <w:r>
              <w:rPr>
                <w:rFonts w:ascii="Times New Roman" w:hAnsi="Times New Roman"/>
                <w:color w:val="auto"/>
                <w:szCs w:val="22"/>
              </w:rPr>
              <w:t xml:space="preserve">р/с </w:t>
            </w:r>
            <w:r w:rsidR="00A026B6" w:rsidRPr="00377F23">
              <w:rPr>
                <w:rFonts w:ascii="Times New Roman" w:hAnsi="Times New Roman" w:cs="Times New Roman"/>
              </w:rPr>
              <w:t>032146430000000</w:t>
            </w:r>
            <w:r w:rsidR="00A026B6">
              <w:rPr>
                <w:rFonts w:ascii="Times New Roman" w:hAnsi="Times New Roman" w:cs="Times New Roman"/>
              </w:rPr>
              <w:t>13225</w:t>
            </w:r>
            <w:r>
              <w:rPr>
                <w:rFonts w:ascii="Times New Roman" w:hAnsi="Times New Roman"/>
                <w:color w:val="auto"/>
                <w:szCs w:val="22"/>
              </w:rPr>
              <w:t>,</w:t>
            </w:r>
          </w:p>
          <w:p w:rsidR="002625C0" w:rsidRDefault="00653A38">
            <w:pPr>
              <w:widowControl w:val="0"/>
              <w:spacing w:after="0" w:line="240" w:lineRule="auto"/>
              <w:ind w:left="-108" w:right="1"/>
              <w:rPr>
                <w:rFonts w:ascii="Times New Roman" w:hAnsi="Times New Roman"/>
                <w:color w:val="auto"/>
                <w:szCs w:val="22"/>
              </w:rPr>
            </w:pPr>
            <w:r>
              <w:rPr>
                <w:rFonts w:ascii="Times New Roman" w:hAnsi="Times New Roman"/>
                <w:color w:val="auto"/>
                <w:szCs w:val="22"/>
              </w:rPr>
              <w:t xml:space="preserve">к/с </w:t>
            </w:r>
            <w:r w:rsidR="00A026B6" w:rsidRPr="00377F23">
              <w:rPr>
                <w:rFonts w:ascii="Times New Roman" w:hAnsi="Times New Roman" w:cs="Times New Roman"/>
              </w:rPr>
              <w:t>40102810</w:t>
            </w:r>
            <w:r w:rsidR="00A026B6">
              <w:rPr>
                <w:rFonts w:ascii="Times New Roman" w:hAnsi="Times New Roman" w:cs="Times New Roman"/>
              </w:rPr>
              <w:t>745370000024</w:t>
            </w:r>
          </w:p>
          <w:p w:rsidR="002625C0" w:rsidRDefault="00653A38">
            <w:pPr>
              <w:widowControl w:val="0"/>
              <w:spacing w:after="0" w:line="240" w:lineRule="auto"/>
              <w:ind w:left="-108" w:right="1"/>
              <w:rPr>
                <w:rFonts w:ascii="Times New Roman" w:hAnsi="Times New Roman"/>
                <w:color w:val="auto"/>
                <w:szCs w:val="22"/>
              </w:rPr>
            </w:pPr>
            <w:r>
              <w:rPr>
                <w:rFonts w:ascii="Times New Roman" w:hAnsi="Times New Roman"/>
                <w:color w:val="auto"/>
                <w:szCs w:val="22"/>
              </w:rPr>
              <w:t xml:space="preserve">БИК </w:t>
            </w:r>
            <w:r w:rsidR="00A026B6" w:rsidRPr="00377F23">
              <w:rPr>
                <w:rFonts w:ascii="Times New Roman" w:hAnsi="Times New Roman" w:cs="Times New Roman"/>
              </w:rPr>
              <w:t>0</w:t>
            </w:r>
            <w:r w:rsidR="00A026B6">
              <w:rPr>
                <w:rFonts w:ascii="Times New Roman" w:hAnsi="Times New Roman" w:cs="Times New Roman"/>
              </w:rPr>
              <w:t>12202102</w:t>
            </w:r>
            <w:r>
              <w:rPr>
                <w:rFonts w:ascii="Times New Roman" w:hAnsi="Times New Roman"/>
                <w:color w:val="auto"/>
                <w:szCs w:val="22"/>
              </w:rPr>
              <w:t>;</w:t>
            </w:r>
          </w:p>
          <w:p w:rsidR="002625C0" w:rsidRDefault="00653A38">
            <w:pPr>
              <w:widowControl w:val="0"/>
              <w:spacing w:after="0" w:line="240" w:lineRule="auto"/>
              <w:ind w:left="-108" w:right="1"/>
              <w:rPr>
                <w:rFonts w:ascii="Times New Roman" w:hAnsi="Times New Roman"/>
                <w:color w:val="auto"/>
                <w:szCs w:val="22"/>
              </w:rPr>
            </w:pPr>
            <w:r>
              <w:rPr>
                <w:rFonts w:ascii="Times New Roman" w:hAnsi="Times New Roman"/>
                <w:color w:val="auto"/>
                <w:szCs w:val="22"/>
              </w:rPr>
              <w:t>ОКТМО 40307000; ОКПО 72415282;</w:t>
            </w:r>
          </w:p>
          <w:p w:rsidR="002625C0" w:rsidRDefault="00653A38">
            <w:pPr>
              <w:widowControl w:val="0"/>
              <w:spacing w:after="0" w:line="240" w:lineRule="auto"/>
              <w:ind w:left="-108" w:right="1"/>
              <w:rPr>
                <w:rFonts w:ascii="Times New Roman" w:hAnsi="Times New Roman"/>
                <w:color w:val="auto"/>
                <w:szCs w:val="22"/>
              </w:rPr>
            </w:pPr>
            <w:r>
              <w:rPr>
                <w:rFonts w:ascii="Times New Roman" w:hAnsi="Times New Roman"/>
                <w:color w:val="auto"/>
                <w:szCs w:val="22"/>
              </w:rPr>
              <w:t>Телефон: +7 (812) 326-03-34; +7 (812) 325-35-46</w:t>
            </w:r>
          </w:p>
          <w:p w:rsidR="002625C0" w:rsidRPr="00F129B2" w:rsidRDefault="00653A38">
            <w:pPr>
              <w:tabs>
                <w:tab w:val="left" w:pos="8647"/>
                <w:tab w:val="left" w:leader="underscore" w:pos="9923"/>
              </w:tabs>
              <w:spacing w:after="0" w:line="240" w:lineRule="auto"/>
              <w:ind w:left="-108"/>
              <w:rPr>
                <w:rFonts w:ascii="Times New Roman" w:hAnsi="Times New Roman"/>
                <w:color w:val="auto"/>
                <w:szCs w:val="22"/>
                <w:u w:val="single"/>
              </w:rPr>
            </w:pPr>
            <w:r>
              <w:rPr>
                <w:rFonts w:ascii="Times New Roman" w:hAnsi="Times New Roman"/>
                <w:color w:val="auto"/>
                <w:szCs w:val="22"/>
                <w:lang w:val="en-US"/>
              </w:rPr>
              <w:t>E</w:t>
            </w:r>
            <w:r>
              <w:rPr>
                <w:rFonts w:ascii="Times New Roman" w:hAnsi="Times New Roman"/>
                <w:color w:val="auto"/>
                <w:szCs w:val="22"/>
              </w:rPr>
              <w:t>-</w:t>
            </w:r>
            <w:r>
              <w:rPr>
                <w:rFonts w:ascii="Times New Roman" w:hAnsi="Times New Roman"/>
                <w:color w:val="auto"/>
                <w:szCs w:val="22"/>
                <w:lang w:val="en-US"/>
              </w:rPr>
              <w:t>mail</w:t>
            </w:r>
            <w:r>
              <w:rPr>
                <w:rFonts w:ascii="Times New Roman" w:hAnsi="Times New Roman"/>
                <w:color w:val="auto"/>
                <w:szCs w:val="22"/>
              </w:rPr>
              <w:t xml:space="preserve">: </w:t>
            </w:r>
            <w:hyperlink r:id="rId6">
              <w:r>
                <w:rPr>
                  <w:rFonts w:ascii="Times New Roman" w:hAnsi="Times New Roman"/>
                  <w:color w:val="auto"/>
                  <w:szCs w:val="22"/>
                  <w:u w:val="single"/>
                  <w:lang w:val="en-US"/>
                </w:rPr>
                <w:t>zakupki</w:t>
              </w:r>
              <w:r>
                <w:rPr>
                  <w:rFonts w:ascii="Times New Roman" w:hAnsi="Times New Roman"/>
                  <w:color w:val="auto"/>
                  <w:szCs w:val="22"/>
                  <w:u w:val="single"/>
                </w:rPr>
                <w:t>@</w:t>
              </w:r>
              <w:r>
                <w:rPr>
                  <w:rFonts w:ascii="Times New Roman" w:hAnsi="Times New Roman"/>
                  <w:color w:val="auto"/>
                  <w:szCs w:val="22"/>
                  <w:u w:val="single"/>
                  <w:lang w:val="en-US"/>
                </w:rPr>
                <w:t>krassin</w:t>
              </w:r>
              <w:r>
                <w:rPr>
                  <w:rFonts w:ascii="Times New Roman" w:hAnsi="Times New Roman"/>
                  <w:color w:val="auto"/>
                  <w:szCs w:val="22"/>
                  <w:u w:val="single"/>
                </w:rPr>
                <w:t>.</w:t>
              </w:r>
              <w:proofErr w:type="spellStart"/>
              <w:r>
                <w:rPr>
                  <w:rFonts w:ascii="Times New Roman" w:hAnsi="Times New Roman"/>
                  <w:color w:val="auto"/>
                  <w:szCs w:val="22"/>
                  <w:u w:val="single"/>
                  <w:lang w:val="en-US"/>
                </w:rPr>
                <w:t>ru</w:t>
              </w:r>
              <w:proofErr w:type="spellEnd"/>
            </w:hyperlink>
          </w:p>
          <w:p w:rsidR="00A026B6" w:rsidRDefault="00A026B6">
            <w:pPr>
              <w:tabs>
                <w:tab w:val="left" w:pos="8647"/>
                <w:tab w:val="left" w:leader="underscore" w:pos="9923"/>
              </w:tabs>
              <w:spacing w:after="0" w:line="240" w:lineRule="auto"/>
              <w:ind w:left="-108"/>
              <w:rPr>
                <w:rFonts w:ascii="Times New Roman" w:hAnsi="Times New Roman"/>
                <w:color w:val="auto"/>
                <w:szCs w:val="22"/>
                <w:u w:val="single"/>
              </w:rPr>
            </w:pPr>
          </w:p>
        </w:tc>
        <w:tc>
          <w:tcPr>
            <w:tcW w:w="4676" w:type="dxa"/>
            <w:tcBorders>
              <w:top w:val="nil"/>
              <w:left w:val="nil"/>
              <w:bottom w:val="nil"/>
              <w:right w:val="nil"/>
            </w:tcBorders>
          </w:tcPr>
          <w:p w:rsidR="002625C0" w:rsidRPr="00A026B6" w:rsidRDefault="00653A38">
            <w:pPr>
              <w:widowControl w:val="0"/>
              <w:spacing w:after="0" w:line="240" w:lineRule="auto"/>
              <w:ind w:left="-108" w:right="1"/>
              <w:rPr>
                <w:rFonts w:ascii="Times New Roman" w:hAnsi="Times New Roman"/>
                <w:b/>
                <w:color w:val="auto"/>
                <w:szCs w:val="22"/>
              </w:rPr>
            </w:pPr>
            <w:r w:rsidRPr="00A026B6">
              <w:rPr>
                <w:rFonts w:ascii="Times New Roman" w:hAnsi="Times New Roman"/>
                <w:b/>
                <w:color w:val="auto"/>
                <w:szCs w:val="22"/>
              </w:rPr>
              <w:t>Подрядчик</w:t>
            </w:r>
            <w:r w:rsidR="00A026B6" w:rsidRPr="00A026B6">
              <w:rPr>
                <w:rFonts w:ascii="Times New Roman" w:hAnsi="Times New Roman"/>
                <w:b/>
                <w:color w:val="auto"/>
                <w:szCs w:val="22"/>
              </w:rPr>
              <w:t>:</w:t>
            </w:r>
          </w:p>
          <w:p w:rsidR="002625C0" w:rsidRPr="00653A38" w:rsidRDefault="002625C0">
            <w:pPr>
              <w:widowControl w:val="0"/>
              <w:spacing w:after="0" w:line="240" w:lineRule="auto"/>
              <w:ind w:left="-108" w:right="1"/>
              <w:rPr>
                <w:rFonts w:ascii="Times New Roman" w:hAnsi="Times New Roman"/>
                <w:color w:val="auto"/>
                <w:szCs w:val="22"/>
                <w:lang w:val="en-US"/>
              </w:rPr>
            </w:pPr>
          </w:p>
        </w:tc>
      </w:tr>
      <w:tr w:rsidR="002625C0" w:rsidTr="00A026B6">
        <w:tc>
          <w:tcPr>
            <w:tcW w:w="5344" w:type="dxa"/>
            <w:tcBorders>
              <w:top w:val="nil"/>
              <w:left w:val="nil"/>
              <w:bottom w:val="nil"/>
              <w:right w:val="nil"/>
            </w:tcBorders>
          </w:tcPr>
          <w:p w:rsidR="002625C0" w:rsidRDefault="00653A38">
            <w:pPr>
              <w:spacing w:after="0" w:line="240" w:lineRule="auto"/>
              <w:ind w:left="-108"/>
              <w:rPr>
                <w:rFonts w:ascii="Times New Roman" w:hAnsi="Times New Roman"/>
                <w:b/>
                <w:color w:val="auto"/>
                <w:sz w:val="24"/>
              </w:rPr>
            </w:pPr>
            <w:r>
              <w:rPr>
                <w:rFonts w:ascii="Times New Roman" w:hAnsi="Times New Roman"/>
                <w:b/>
                <w:color w:val="auto"/>
                <w:sz w:val="24"/>
              </w:rPr>
              <w:t>Директор филиала</w:t>
            </w:r>
          </w:p>
          <w:p w:rsidR="00A026B6" w:rsidRDefault="00A026B6">
            <w:pPr>
              <w:spacing w:after="0" w:line="240" w:lineRule="auto"/>
              <w:ind w:left="-108"/>
              <w:rPr>
                <w:rFonts w:ascii="Times New Roman" w:hAnsi="Times New Roman"/>
                <w:b/>
                <w:color w:val="auto"/>
                <w:sz w:val="24"/>
              </w:rPr>
            </w:pPr>
          </w:p>
          <w:p w:rsidR="002625C0" w:rsidRDefault="002625C0">
            <w:pPr>
              <w:spacing w:after="0" w:line="240" w:lineRule="auto"/>
              <w:ind w:left="-108"/>
              <w:rPr>
                <w:rFonts w:ascii="Times New Roman" w:hAnsi="Times New Roman"/>
                <w:color w:val="auto"/>
                <w:sz w:val="24"/>
              </w:rPr>
            </w:pPr>
          </w:p>
          <w:p w:rsidR="002625C0" w:rsidRDefault="00653A38">
            <w:pPr>
              <w:spacing w:after="0" w:line="240" w:lineRule="auto"/>
              <w:ind w:left="-108"/>
              <w:rPr>
                <w:rFonts w:ascii="Times New Roman" w:hAnsi="Times New Roman"/>
                <w:color w:val="auto"/>
                <w:sz w:val="24"/>
              </w:rPr>
            </w:pPr>
            <w:r>
              <w:rPr>
                <w:rFonts w:ascii="Times New Roman" w:hAnsi="Times New Roman"/>
                <w:color w:val="auto"/>
                <w:sz w:val="24"/>
              </w:rPr>
              <w:t xml:space="preserve">_____________________ / И.О. </w:t>
            </w:r>
            <w:proofErr w:type="spellStart"/>
            <w:r>
              <w:rPr>
                <w:rFonts w:ascii="Times New Roman" w:hAnsi="Times New Roman"/>
                <w:color w:val="auto"/>
                <w:sz w:val="24"/>
              </w:rPr>
              <w:t>Стонт</w:t>
            </w:r>
            <w:proofErr w:type="spellEnd"/>
            <w:r>
              <w:rPr>
                <w:rFonts w:ascii="Times New Roman" w:hAnsi="Times New Roman"/>
                <w:color w:val="auto"/>
                <w:sz w:val="24"/>
              </w:rPr>
              <w:t xml:space="preserve"> /</w:t>
            </w:r>
          </w:p>
          <w:p w:rsidR="002625C0" w:rsidRDefault="00653A38">
            <w:pPr>
              <w:spacing w:after="0" w:line="240" w:lineRule="auto"/>
              <w:ind w:left="-108"/>
              <w:rPr>
                <w:rFonts w:ascii="Times New Roman" w:hAnsi="Times New Roman"/>
                <w:color w:val="auto"/>
                <w:sz w:val="24"/>
              </w:rPr>
            </w:pPr>
            <w:proofErr w:type="spellStart"/>
            <w:r>
              <w:rPr>
                <w:rFonts w:ascii="Times New Roman" w:hAnsi="Times New Roman"/>
                <w:color w:val="auto"/>
                <w:sz w:val="24"/>
              </w:rPr>
              <w:t>м.п</w:t>
            </w:r>
            <w:proofErr w:type="spellEnd"/>
            <w:r>
              <w:rPr>
                <w:rFonts w:ascii="Times New Roman" w:hAnsi="Times New Roman"/>
                <w:color w:val="auto"/>
                <w:sz w:val="24"/>
              </w:rPr>
              <w:t>.</w:t>
            </w:r>
          </w:p>
        </w:tc>
        <w:tc>
          <w:tcPr>
            <w:tcW w:w="4676" w:type="dxa"/>
            <w:tcBorders>
              <w:top w:val="nil"/>
              <w:left w:val="nil"/>
              <w:bottom w:val="nil"/>
              <w:right w:val="nil"/>
            </w:tcBorders>
          </w:tcPr>
          <w:p w:rsidR="002625C0" w:rsidRDefault="002625C0" w:rsidP="00A026B6">
            <w:pPr>
              <w:spacing w:after="0" w:line="240" w:lineRule="auto"/>
              <w:ind w:left="-108"/>
              <w:rPr>
                <w:rFonts w:ascii="Times New Roman" w:hAnsi="Times New Roman"/>
                <w:b/>
                <w:color w:val="auto"/>
                <w:sz w:val="24"/>
              </w:rPr>
            </w:pPr>
          </w:p>
          <w:p w:rsidR="00A026B6" w:rsidRDefault="00A026B6" w:rsidP="00A026B6">
            <w:pPr>
              <w:spacing w:after="0" w:line="240" w:lineRule="auto"/>
              <w:ind w:left="-108"/>
              <w:rPr>
                <w:rFonts w:ascii="Times New Roman" w:hAnsi="Times New Roman"/>
                <w:b/>
                <w:color w:val="auto"/>
                <w:sz w:val="24"/>
              </w:rPr>
            </w:pPr>
          </w:p>
          <w:p w:rsidR="002625C0" w:rsidRDefault="002625C0" w:rsidP="00A026B6">
            <w:pPr>
              <w:spacing w:after="0" w:line="240" w:lineRule="auto"/>
              <w:ind w:left="-108"/>
              <w:rPr>
                <w:rFonts w:ascii="Times New Roman" w:hAnsi="Times New Roman"/>
                <w:color w:val="auto"/>
                <w:sz w:val="24"/>
              </w:rPr>
            </w:pPr>
          </w:p>
          <w:p w:rsidR="002625C0" w:rsidRDefault="009A06D3" w:rsidP="00A026B6">
            <w:pPr>
              <w:spacing w:after="0" w:line="240" w:lineRule="auto"/>
              <w:ind w:left="-108"/>
              <w:rPr>
                <w:rFonts w:ascii="Times New Roman" w:hAnsi="Times New Roman"/>
                <w:color w:val="auto"/>
                <w:sz w:val="24"/>
              </w:rPr>
            </w:pPr>
            <w:r>
              <w:rPr>
                <w:rFonts w:ascii="Times New Roman" w:hAnsi="Times New Roman"/>
                <w:color w:val="auto"/>
                <w:sz w:val="24"/>
              </w:rPr>
              <w:t>____________________/____________</w:t>
            </w:r>
            <w:r w:rsidR="00653A38">
              <w:rPr>
                <w:rFonts w:ascii="Times New Roman" w:hAnsi="Times New Roman"/>
                <w:color w:val="auto"/>
                <w:sz w:val="24"/>
              </w:rPr>
              <w:t xml:space="preserve"> /</w:t>
            </w:r>
          </w:p>
          <w:p w:rsidR="002625C0" w:rsidRDefault="00653A38" w:rsidP="00A026B6">
            <w:pPr>
              <w:spacing w:after="0" w:line="240" w:lineRule="auto"/>
              <w:ind w:left="-108"/>
              <w:rPr>
                <w:rFonts w:ascii="Times New Roman" w:hAnsi="Times New Roman"/>
                <w:b/>
                <w:color w:val="auto"/>
                <w:sz w:val="24"/>
              </w:rPr>
            </w:pPr>
            <w:proofErr w:type="spellStart"/>
            <w:r>
              <w:rPr>
                <w:rFonts w:ascii="Times New Roman" w:hAnsi="Times New Roman"/>
                <w:color w:val="auto"/>
                <w:sz w:val="24"/>
              </w:rPr>
              <w:t>м.п</w:t>
            </w:r>
            <w:proofErr w:type="spellEnd"/>
            <w:r>
              <w:rPr>
                <w:rFonts w:ascii="Times New Roman" w:hAnsi="Times New Roman"/>
                <w:color w:val="auto"/>
                <w:sz w:val="24"/>
              </w:rPr>
              <w:t>.</w:t>
            </w:r>
          </w:p>
        </w:tc>
      </w:tr>
    </w:tbl>
    <w:p w:rsidR="002625C0" w:rsidRDefault="00653A38">
      <w:pPr>
        <w:rPr>
          <w:rFonts w:ascii="Times New Roman" w:hAnsi="Times New Roman"/>
          <w:b/>
          <w:color w:val="auto"/>
          <w:sz w:val="24"/>
        </w:rPr>
      </w:pPr>
      <w:r>
        <w:br w:type="page"/>
      </w:r>
    </w:p>
    <w:p w:rsidR="002625C0" w:rsidRDefault="00653A38">
      <w:pPr>
        <w:spacing w:after="0" w:line="240" w:lineRule="auto"/>
        <w:jc w:val="right"/>
        <w:rPr>
          <w:rFonts w:ascii="Times New Roman" w:hAnsi="Times New Roman"/>
          <w:bCs/>
          <w:color w:val="auto"/>
          <w:sz w:val="24"/>
        </w:rPr>
      </w:pPr>
      <w:r>
        <w:rPr>
          <w:rFonts w:ascii="Times New Roman" w:hAnsi="Times New Roman"/>
          <w:bCs/>
          <w:color w:val="auto"/>
          <w:sz w:val="24"/>
        </w:rPr>
        <w:t>Приложение № 1</w:t>
      </w:r>
      <w:r>
        <w:rPr>
          <w:rFonts w:ascii="Times New Roman" w:hAnsi="Times New Roman"/>
          <w:bCs/>
          <w:color w:val="auto"/>
          <w:sz w:val="24"/>
        </w:rPr>
        <w:br/>
        <w:t xml:space="preserve">к Контракту № </w:t>
      </w:r>
      <w:r w:rsidRPr="00653A38">
        <w:rPr>
          <w:rFonts w:ascii="Times New Roman" w:hAnsi="Times New Roman"/>
          <w:bCs/>
          <w:color w:val="auto"/>
          <w:sz w:val="24"/>
        </w:rPr>
        <w:t>_______________</w:t>
      </w:r>
      <w:r>
        <w:rPr>
          <w:rFonts w:ascii="Times New Roman" w:hAnsi="Times New Roman"/>
          <w:bCs/>
          <w:color w:val="auto"/>
          <w:sz w:val="24"/>
        </w:rPr>
        <w:t xml:space="preserve"> от </w:t>
      </w:r>
      <w:r w:rsidRPr="00653A38">
        <w:rPr>
          <w:rFonts w:ascii="Times New Roman" w:hAnsi="Times New Roman"/>
          <w:bCs/>
          <w:color w:val="auto"/>
          <w:sz w:val="24"/>
        </w:rPr>
        <w:t>__________</w:t>
      </w:r>
      <w:r>
        <w:rPr>
          <w:rFonts w:ascii="Times New Roman" w:hAnsi="Times New Roman"/>
          <w:bCs/>
          <w:color w:val="auto"/>
          <w:sz w:val="24"/>
        </w:rPr>
        <w:t xml:space="preserve"> 2026 г.</w:t>
      </w:r>
    </w:p>
    <w:p w:rsidR="002625C0" w:rsidRDefault="002625C0">
      <w:pPr>
        <w:spacing w:after="0" w:line="240" w:lineRule="auto"/>
        <w:jc w:val="right"/>
        <w:rPr>
          <w:rFonts w:ascii="Times New Roman" w:hAnsi="Times New Roman"/>
          <w:color w:val="auto"/>
          <w:sz w:val="24"/>
        </w:rPr>
      </w:pPr>
    </w:p>
    <w:p w:rsidR="002625C0" w:rsidRDefault="00653A38">
      <w:pPr>
        <w:widowControl w:val="0"/>
        <w:spacing w:after="0" w:line="240" w:lineRule="auto"/>
        <w:jc w:val="center"/>
        <w:rPr>
          <w:rFonts w:ascii="Times New Roman" w:hAnsi="Times New Roman"/>
          <w:b/>
          <w:bCs/>
          <w:color w:val="auto"/>
          <w:sz w:val="24"/>
        </w:rPr>
      </w:pPr>
      <w:r>
        <w:rPr>
          <w:rFonts w:ascii="Times New Roman" w:hAnsi="Times New Roman"/>
          <w:b/>
          <w:bCs/>
          <w:color w:val="auto"/>
          <w:sz w:val="24"/>
        </w:rPr>
        <w:t>Техническое задание</w:t>
      </w:r>
    </w:p>
    <w:p w:rsidR="002625C0" w:rsidRDefault="00653A38">
      <w:pPr>
        <w:widowControl w:val="0"/>
        <w:spacing w:after="0" w:line="240" w:lineRule="auto"/>
        <w:jc w:val="center"/>
        <w:rPr>
          <w:color w:val="auto"/>
        </w:rPr>
      </w:pPr>
      <w:r>
        <w:rPr>
          <w:rFonts w:ascii="Times New Roman" w:hAnsi="Times New Roman"/>
          <w:color w:val="auto"/>
          <w:sz w:val="24"/>
        </w:rPr>
        <w:t xml:space="preserve">на выполнение работ по реставрации музейных предметов из фонда </w:t>
      </w:r>
    </w:p>
    <w:p w:rsidR="002625C0" w:rsidRDefault="00653A38">
      <w:pPr>
        <w:widowControl w:val="0"/>
        <w:spacing w:after="0" w:line="240" w:lineRule="auto"/>
        <w:jc w:val="center"/>
        <w:rPr>
          <w:rFonts w:ascii="Times New Roman" w:hAnsi="Times New Roman"/>
          <w:color w:val="auto"/>
          <w:sz w:val="24"/>
        </w:rPr>
      </w:pPr>
      <w:r>
        <w:rPr>
          <w:rFonts w:ascii="Times New Roman" w:hAnsi="Times New Roman"/>
          <w:color w:val="auto"/>
          <w:sz w:val="24"/>
        </w:rPr>
        <w:t>филиала Музея-заповедника «Музей Мирового океана» в Санкт-Петербурге – «Ледокол Красин»</w:t>
      </w:r>
    </w:p>
    <w:tbl>
      <w:tblPr>
        <w:tblW w:w="9057" w:type="dxa"/>
        <w:tblInd w:w="297" w:type="dxa"/>
        <w:tblLayout w:type="fixed"/>
        <w:tblLook w:val="04A0" w:firstRow="1" w:lastRow="0" w:firstColumn="1" w:lastColumn="0" w:noHBand="0" w:noVBand="1"/>
      </w:tblPr>
      <w:tblGrid>
        <w:gridCol w:w="345"/>
        <w:gridCol w:w="1422"/>
        <w:gridCol w:w="1863"/>
        <w:gridCol w:w="2265"/>
        <w:gridCol w:w="3162"/>
      </w:tblGrid>
      <w:tr w:rsidR="002625C0">
        <w:tc>
          <w:tcPr>
            <w:tcW w:w="345"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b/>
                <w:color w:val="auto"/>
                <w:sz w:val="20"/>
              </w:rPr>
              <w:t>№</w:t>
            </w:r>
          </w:p>
          <w:p w:rsidR="002625C0" w:rsidRDefault="00653A38">
            <w:pPr>
              <w:pStyle w:val="NoSpacing1"/>
              <w:rPr>
                <w:rFonts w:ascii="Times New Roman" w:hAnsi="Times New Roman"/>
                <w:color w:val="auto"/>
                <w:sz w:val="20"/>
              </w:rPr>
            </w:pPr>
            <w:r>
              <w:rPr>
                <w:rFonts w:ascii="Times New Roman" w:hAnsi="Times New Roman"/>
                <w:b/>
                <w:color w:val="auto"/>
                <w:sz w:val="20"/>
              </w:rPr>
              <w:t>п/п</w:t>
            </w:r>
          </w:p>
        </w:tc>
        <w:tc>
          <w:tcPr>
            <w:tcW w:w="1422"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b/>
                <w:color w:val="auto"/>
                <w:sz w:val="20"/>
              </w:rPr>
              <w:t>Учетные номера</w:t>
            </w:r>
          </w:p>
        </w:tc>
        <w:tc>
          <w:tcPr>
            <w:tcW w:w="1863"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b/>
                <w:color w:val="auto"/>
                <w:sz w:val="20"/>
              </w:rPr>
              <w:t>Автор, название,</w:t>
            </w:r>
          </w:p>
          <w:p w:rsidR="002625C0" w:rsidRDefault="00653A38">
            <w:pPr>
              <w:pStyle w:val="NoSpacing1"/>
              <w:rPr>
                <w:rFonts w:ascii="Times New Roman" w:hAnsi="Times New Roman"/>
                <w:color w:val="auto"/>
                <w:sz w:val="20"/>
              </w:rPr>
            </w:pPr>
            <w:r>
              <w:rPr>
                <w:rFonts w:ascii="Times New Roman" w:hAnsi="Times New Roman"/>
                <w:b/>
                <w:color w:val="auto"/>
                <w:sz w:val="20"/>
              </w:rPr>
              <w:t>техника печати, размер</w:t>
            </w:r>
          </w:p>
        </w:tc>
        <w:tc>
          <w:tcPr>
            <w:tcW w:w="2265"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b/>
                <w:color w:val="auto"/>
                <w:sz w:val="20"/>
              </w:rPr>
              <w:t>Описание сохранности</w:t>
            </w:r>
          </w:p>
        </w:tc>
        <w:tc>
          <w:tcPr>
            <w:tcW w:w="3162"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b/>
                <w:color w:val="auto"/>
                <w:sz w:val="20"/>
              </w:rPr>
              <w:t>Реставрационные мероприятия</w:t>
            </w:r>
          </w:p>
        </w:tc>
      </w:tr>
      <w:tr w:rsidR="002625C0">
        <w:tc>
          <w:tcPr>
            <w:tcW w:w="9057" w:type="dxa"/>
            <w:gridSpan w:val="5"/>
            <w:tcBorders>
              <w:top w:val="single" w:sz="4" w:space="0" w:color="000000"/>
              <w:left w:val="single" w:sz="4" w:space="0" w:color="000000"/>
              <w:bottom w:val="single" w:sz="4" w:space="0" w:color="000000"/>
              <w:right w:val="single" w:sz="4" w:space="0" w:color="000000"/>
            </w:tcBorders>
          </w:tcPr>
          <w:p w:rsidR="002625C0" w:rsidRDefault="00653A38">
            <w:pPr>
              <w:tabs>
                <w:tab w:val="left" w:pos="4972"/>
              </w:tabs>
              <w:spacing w:line="240" w:lineRule="auto"/>
              <w:rPr>
                <w:rFonts w:ascii="Times New Roman" w:hAnsi="Times New Roman"/>
                <w:color w:val="auto"/>
                <w:sz w:val="20"/>
              </w:rPr>
            </w:pPr>
            <w:r>
              <w:rPr>
                <w:rFonts w:ascii="Times New Roman" w:hAnsi="Times New Roman"/>
                <w:b/>
                <w:i/>
                <w:color w:val="auto"/>
                <w:sz w:val="20"/>
              </w:rPr>
              <w:t>ЛК-Фотографии, негативы</w:t>
            </w:r>
          </w:p>
        </w:tc>
      </w:tr>
      <w:tr w:rsidR="002625C0">
        <w:tc>
          <w:tcPr>
            <w:tcW w:w="345" w:type="dxa"/>
            <w:tcBorders>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color w:val="auto"/>
                <w:sz w:val="20"/>
              </w:rPr>
              <w:t>1</w:t>
            </w:r>
          </w:p>
        </w:tc>
        <w:tc>
          <w:tcPr>
            <w:tcW w:w="1422" w:type="dxa"/>
            <w:tcBorders>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color w:val="auto"/>
                <w:sz w:val="20"/>
              </w:rPr>
              <w:t>ЛК ММО 1 № 9</w:t>
            </w:r>
          </w:p>
          <w:p w:rsidR="002625C0" w:rsidRDefault="00653A38">
            <w:pPr>
              <w:spacing w:line="240" w:lineRule="auto"/>
              <w:rPr>
                <w:rFonts w:ascii="Times New Roman" w:hAnsi="Times New Roman"/>
                <w:color w:val="auto"/>
                <w:sz w:val="20"/>
              </w:rPr>
            </w:pPr>
            <w:r>
              <w:rPr>
                <w:rFonts w:ascii="Times New Roman" w:hAnsi="Times New Roman"/>
                <w:color w:val="auto"/>
                <w:sz w:val="20"/>
              </w:rPr>
              <w:t>ЛК ФСН-6</w:t>
            </w:r>
          </w:p>
          <w:p w:rsidR="002625C0" w:rsidRDefault="00653A38">
            <w:pPr>
              <w:spacing w:line="240" w:lineRule="auto"/>
              <w:rPr>
                <w:rFonts w:ascii="Times New Roman" w:hAnsi="Times New Roman"/>
                <w:color w:val="auto"/>
                <w:sz w:val="20"/>
              </w:rPr>
            </w:pPr>
            <w:r>
              <w:rPr>
                <w:rFonts w:ascii="Times New Roman" w:hAnsi="Times New Roman"/>
                <w:color w:val="auto"/>
                <w:sz w:val="20"/>
              </w:rPr>
              <w:t>№ ГК 8838994</w:t>
            </w:r>
          </w:p>
        </w:tc>
        <w:tc>
          <w:tcPr>
            <w:tcW w:w="1863" w:type="dxa"/>
            <w:tcBorders>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color w:val="auto"/>
                <w:sz w:val="20"/>
              </w:rPr>
              <w:t>Фотография.</w:t>
            </w:r>
          </w:p>
          <w:p w:rsidR="002625C0" w:rsidRDefault="00653A38">
            <w:pPr>
              <w:spacing w:line="240" w:lineRule="auto"/>
              <w:rPr>
                <w:rFonts w:ascii="Times New Roman" w:hAnsi="Times New Roman"/>
                <w:color w:val="auto"/>
                <w:sz w:val="20"/>
              </w:rPr>
            </w:pPr>
            <w:r>
              <w:rPr>
                <w:rFonts w:ascii="Times New Roman" w:hAnsi="Times New Roman"/>
                <w:color w:val="auto"/>
                <w:sz w:val="20"/>
              </w:rPr>
              <w:t>Добров А.С.</w:t>
            </w:r>
          </w:p>
          <w:p w:rsidR="002625C0" w:rsidRDefault="00653A38">
            <w:pPr>
              <w:spacing w:line="240" w:lineRule="auto"/>
              <w:rPr>
                <w:rFonts w:ascii="Times New Roman" w:hAnsi="Times New Roman"/>
                <w:color w:val="auto"/>
                <w:sz w:val="20"/>
              </w:rPr>
            </w:pPr>
            <w:r>
              <w:rPr>
                <w:rFonts w:ascii="Times New Roman" w:hAnsi="Times New Roman"/>
                <w:color w:val="auto"/>
                <w:sz w:val="20"/>
              </w:rPr>
              <w:t xml:space="preserve">Капитан ледокола «Красин» П.А. </w:t>
            </w:r>
            <w:proofErr w:type="spellStart"/>
            <w:r>
              <w:rPr>
                <w:rFonts w:ascii="Times New Roman" w:hAnsi="Times New Roman"/>
                <w:color w:val="auto"/>
                <w:sz w:val="20"/>
              </w:rPr>
              <w:t>Пономарёв</w:t>
            </w:r>
            <w:proofErr w:type="spellEnd"/>
            <w:r>
              <w:rPr>
                <w:rFonts w:ascii="Times New Roman" w:hAnsi="Times New Roman"/>
                <w:color w:val="auto"/>
                <w:sz w:val="20"/>
              </w:rPr>
              <w:t>.</w:t>
            </w:r>
          </w:p>
          <w:p w:rsidR="002625C0" w:rsidRDefault="00653A38">
            <w:pPr>
              <w:spacing w:line="240" w:lineRule="auto"/>
              <w:rPr>
                <w:rFonts w:ascii="Times New Roman" w:hAnsi="Times New Roman"/>
                <w:color w:val="auto"/>
                <w:sz w:val="20"/>
              </w:rPr>
            </w:pPr>
            <w:r>
              <w:rPr>
                <w:rFonts w:ascii="Times New Roman" w:hAnsi="Times New Roman"/>
                <w:color w:val="auto"/>
                <w:sz w:val="20"/>
              </w:rPr>
              <w:t>1932 г. СССР.</w:t>
            </w:r>
          </w:p>
          <w:p w:rsidR="002625C0" w:rsidRDefault="00653A38">
            <w:pPr>
              <w:spacing w:line="240" w:lineRule="auto"/>
              <w:rPr>
                <w:rFonts w:ascii="Times New Roman" w:hAnsi="Times New Roman"/>
                <w:color w:val="auto"/>
                <w:sz w:val="20"/>
              </w:rPr>
            </w:pPr>
            <w:r>
              <w:rPr>
                <w:rFonts w:ascii="Times New Roman" w:hAnsi="Times New Roman"/>
                <w:color w:val="auto"/>
                <w:sz w:val="20"/>
              </w:rPr>
              <w:t>Фотобумага черно-белая глянцевая, чернила; фотопечать, рукопись. 8,5</w:t>
            </w:r>
            <w:r>
              <w:rPr>
                <w:rFonts w:ascii="Times New Roman" w:hAnsi="Times New Roman"/>
                <w:color w:val="auto"/>
                <w:sz w:val="20"/>
                <w:lang w:val="en-US"/>
              </w:rPr>
              <w:t>x</w:t>
            </w:r>
            <w:r>
              <w:rPr>
                <w:rFonts w:ascii="Times New Roman" w:hAnsi="Times New Roman"/>
                <w:color w:val="auto"/>
                <w:sz w:val="20"/>
              </w:rPr>
              <w:t>5,8 см</w:t>
            </w:r>
          </w:p>
          <w:p w:rsidR="002625C0" w:rsidRDefault="00653A38">
            <w:pPr>
              <w:pStyle w:val="NoSpacing1"/>
              <w:rPr>
                <w:rFonts w:ascii="Times New Roman" w:hAnsi="Times New Roman"/>
                <w:color w:val="auto"/>
                <w:sz w:val="20"/>
              </w:rPr>
            </w:pPr>
            <w:r>
              <w:rPr>
                <w:noProof/>
                <w:lang w:eastAsia="ru-RU" w:bidi="ar-SA"/>
              </w:rPr>
              <w:drawing>
                <wp:inline distT="0" distB="0" distL="0" distR="0">
                  <wp:extent cx="885190" cy="1287780"/>
                  <wp:effectExtent l="0" t="0" r="0" b="0"/>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
                          <pic:cNvPicPr>
                            <a:picLocks noChangeAspect="1" noChangeArrowheads="1"/>
                          </pic:cNvPicPr>
                        </pic:nvPicPr>
                        <pic:blipFill>
                          <a:blip r:embed="rId7"/>
                          <a:stretch>
                            <a:fillRect/>
                          </a:stretch>
                        </pic:blipFill>
                        <pic:spPr bwMode="auto">
                          <a:xfrm>
                            <a:off x="0" y="0"/>
                            <a:ext cx="885190" cy="1287780"/>
                          </a:xfrm>
                          <a:prstGeom prst="rect">
                            <a:avLst/>
                          </a:prstGeom>
                        </pic:spPr>
                      </pic:pic>
                    </a:graphicData>
                  </a:graphic>
                </wp:inline>
              </w:drawing>
            </w:r>
          </w:p>
          <w:p w:rsidR="002625C0" w:rsidRDefault="00653A38">
            <w:pPr>
              <w:pStyle w:val="NoSpacing1"/>
              <w:rPr>
                <w:rFonts w:ascii="Times New Roman" w:hAnsi="Times New Roman"/>
                <w:color w:val="auto"/>
                <w:sz w:val="20"/>
              </w:rPr>
            </w:pPr>
            <w:r>
              <w:rPr>
                <w:noProof/>
                <w:lang w:eastAsia="ru-RU" w:bidi="ar-SA"/>
              </w:rPr>
              <w:drawing>
                <wp:inline distT="0" distB="0" distL="0" distR="0">
                  <wp:extent cx="998220" cy="683895"/>
                  <wp:effectExtent l="0" t="0" r="0" b="0"/>
                  <wp:docPr id="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7"/>
                          <pic:cNvPicPr>
                            <a:picLocks noChangeAspect="1" noChangeArrowheads="1"/>
                          </pic:cNvPicPr>
                        </pic:nvPicPr>
                        <pic:blipFill>
                          <a:blip r:embed="rId8"/>
                          <a:stretch>
                            <a:fillRect/>
                          </a:stretch>
                        </pic:blipFill>
                        <pic:spPr bwMode="auto">
                          <a:xfrm>
                            <a:off x="0" y="0"/>
                            <a:ext cx="998220" cy="683895"/>
                          </a:xfrm>
                          <a:prstGeom prst="rect">
                            <a:avLst/>
                          </a:prstGeom>
                        </pic:spPr>
                      </pic:pic>
                    </a:graphicData>
                  </a:graphic>
                </wp:inline>
              </w:drawing>
            </w:r>
          </w:p>
          <w:p w:rsidR="002625C0" w:rsidRDefault="002625C0">
            <w:pPr>
              <w:pStyle w:val="NoSpacing1"/>
              <w:rPr>
                <w:rFonts w:ascii="Times New Roman" w:hAnsi="Times New Roman"/>
                <w:color w:val="auto"/>
                <w:sz w:val="20"/>
              </w:rPr>
            </w:pPr>
          </w:p>
        </w:tc>
        <w:tc>
          <w:tcPr>
            <w:tcW w:w="2265" w:type="dxa"/>
            <w:tcBorders>
              <w:left w:val="single" w:sz="4" w:space="0" w:color="000000"/>
              <w:bottom w:val="single" w:sz="4" w:space="0" w:color="000000"/>
              <w:right w:val="single" w:sz="4" w:space="0" w:color="000000"/>
            </w:tcBorders>
          </w:tcPr>
          <w:p w:rsidR="002625C0" w:rsidRDefault="00653A38">
            <w:pPr>
              <w:tabs>
                <w:tab w:val="left" w:pos="4972"/>
              </w:tabs>
              <w:spacing w:line="240" w:lineRule="auto"/>
              <w:rPr>
                <w:rFonts w:ascii="Times New Roman" w:hAnsi="Times New Roman"/>
                <w:color w:val="auto"/>
                <w:sz w:val="20"/>
              </w:rPr>
            </w:pPr>
            <w:r>
              <w:rPr>
                <w:rFonts w:ascii="Times New Roman" w:hAnsi="Times New Roman"/>
                <w:color w:val="auto"/>
                <w:sz w:val="20"/>
              </w:rPr>
              <w:t>Общее загрязнение; потертости; коробление; фотобумага пожелтела, выцвела; царапины; утраты фрагментов эмульсии; утрата фрагмента фотобумаги 0,1х0,1 см по центру нижнего края листа.</w:t>
            </w:r>
          </w:p>
          <w:p w:rsidR="002625C0" w:rsidRDefault="00653A38">
            <w:pPr>
              <w:tabs>
                <w:tab w:val="left" w:pos="4972"/>
              </w:tabs>
              <w:spacing w:line="240" w:lineRule="auto"/>
              <w:rPr>
                <w:rFonts w:ascii="Times New Roman" w:hAnsi="Times New Roman"/>
                <w:color w:val="auto"/>
                <w:sz w:val="20"/>
              </w:rPr>
            </w:pPr>
            <w:r>
              <w:rPr>
                <w:rFonts w:ascii="Times New Roman" w:hAnsi="Times New Roman"/>
                <w:iCs/>
                <w:color w:val="auto"/>
                <w:sz w:val="20"/>
              </w:rPr>
              <w:t>На оборотной стороне рукописная надпись чернилами синего цвета, в правом нижем углу оттиск штампа синего цвета.</w:t>
            </w:r>
          </w:p>
        </w:tc>
        <w:tc>
          <w:tcPr>
            <w:tcW w:w="3162" w:type="dxa"/>
            <w:tcBorders>
              <w:left w:val="single" w:sz="4" w:space="0" w:color="000000"/>
              <w:bottom w:val="single" w:sz="4" w:space="0" w:color="000000"/>
              <w:right w:val="single" w:sz="4" w:space="0" w:color="000000"/>
            </w:tcBorders>
          </w:tcPr>
          <w:p w:rsidR="002625C0" w:rsidRDefault="00653A38">
            <w:pPr>
              <w:spacing w:after="0" w:line="240" w:lineRule="auto"/>
              <w:rPr>
                <w:rFonts w:ascii="Times New Roman" w:hAnsi="Times New Roman"/>
                <w:color w:val="auto"/>
                <w:sz w:val="20"/>
              </w:rPr>
            </w:pPr>
            <w:r>
              <w:rPr>
                <w:rFonts w:ascii="Times New Roman" w:hAnsi="Times New Roman"/>
                <w:color w:val="auto"/>
                <w:sz w:val="20"/>
              </w:rPr>
              <w:t>Реставрация 2 степени сложности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1. </w:t>
            </w:r>
            <w:proofErr w:type="spellStart"/>
            <w:r>
              <w:rPr>
                <w:rFonts w:ascii="Times New Roman" w:hAnsi="Times New Roman"/>
                <w:color w:val="auto"/>
                <w:sz w:val="20"/>
              </w:rPr>
              <w:t>Фотофиксация</w:t>
            </w:r>
            <w:proofErr w:type="spellEnd"/>
            <w:r>
              <w:rPr>
                <w:rFonts w:ascii="Times New Roman" w:hAnsi="Times New Roman"/>
                <w:color w:val="auto"/>
                <w:sz w:val="20"/>
              </w:rPr>
              <w:t xml:space="preserve"> до и после реставрации.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2. Составление реставрационного паспорта.</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3. Лабораторные исследования:</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определение фотографической техники: Инфракрасная спектроскопия с использованием ИК-микроскопа </w:t>
            </w:r>
            <w:proofErr w:type="spellStart"/>
            <w:r>
              <w:rPr>
                <w:rFonts w:ascii="Times New Roman" w:hAnsi="Times New Roman"/>
                <w:color w:val="auto"/>
                <w:sz w:val="20"/>
              </w:rPr>
              <w:t>Lumos</w:t>
            </w:r>
            <w:proofErr w:type="spellEnd"/>
            <w:r>
              <w:rPr>
                <w:rFonts w:ascii="Times New Roman" w:hAnsi="Times New Roman"/>
                <w:color w:val="auto"/>
                <w:sz w:val="20"/>
              </w:rPr>
              <w:t xml:space="preserve"> II</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4. </w:t>
            </w:r>
            <w:proofErr w:type="spellStart"/>
            <w:r>
              <w:rPr>
                <w:rFonts w:ascii="Times New Roman" w:hAnsi="Times New Roman"/>
                <w:color w:val="auto"/>
                <w:sz w:val="20"/>
              </w:rPr>
              <w:t>Обеспыливание</w:t>
            </w:r>
            <w:proofErr w:type="spellEnd"/>
            <w:r>
              <w:rPr>
                <w:rFonts w:ascii="Times New Roman" w:hAnsi="Times New Roman"/>
                <w:color w:val="auto"/>
                <w:sz w:val="20"/>
              </w:rPr>
              <w:t xml:space="preserve"> и механическая очистка.</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5. Восполнение утрат.</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6. Прессование.</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7. </w:t>
            </w:r>
            <w:proofErr w:type="spellStart"/>
            <w:r>
              <w:rPr>
                <w:rFonts w:ascii="Times New Roman" w:hAnsi="Times New Roman"/>
                <w:color w:val="auto"/>
                <w:sz w:val="20"/>
              </w:rPr>
              <w:t>Тонирование</w:t>
            </w:r>
            <w:proofErr w:type="spellEnd"/>
            <w:r>
              <w:rPr>
                <w:rFonts w:ascii="Times New Roman" w:hAnsi="Times New Roman"/>
                <w:color w:val="auto"/>
                <w:sz w:val="20"/>
              </w:rPr>
              <w:t>.</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8. Создание консервационной упаковки: конверт/уголок из прозрачного </w:t>
            </w:r>
            <w:proofErr w:type="spellStart"/>
            <w:r>
              <w:rPr>
                <w:rFonts w:ascii="Times New Roman" w:hAnsi="Times New Roman"/>
                <w:color w:val="auto"/>
                <w:sz w:val="20"/>
              </w:rPr>
              <w:t>бескислотного</w:t>
            </w:r>
            <w:proofErr w:type="spellEnd"/>
            <w:r>
              <w:rPr>
                <w:rFonts w:ascii="Times New Roman" w:hAnsi="Times New Roman"/>
                <w:color w:val="auto"/>
                <w:sz w:val="20"/>
              </w:rPr>
              <w:t xml:space="preserve"> полиэфирного материала </w:t>
            </w:r>
            <w:proofErr w:type="spellStart"/>
            <w:r>
              <w:rPr>
                <w:rFonts w:ascii="Times New Roman" w:hAnsi="Times New Roman"/>
                <w:color w:val="auto"/>
                <w:sz w:val="20"/>
              </w:rPr>
              <w:t>Melinex</w:t>
            </w:r>
            <w:proofErr w:type="spellEnd"/>
            <w:r>
              <w:rPr>
                <w:rFonts w:ascii="Times New Roman" w:hAnsi="Times New Roman"/>
                <w:color w:val="auto"/>
                <w:sz w:val="20"/>
              </w:rPr>
              <w:t xml:space="preserve">, прокладка лицевой и оборотной стороны </w:t>
            </w:r>
            <w:proofErr w:type="spellStart"/>
            <w:r>
              <w:rPr>
                <w:rFonts w:ascii="Times New Roman" w:hAnsi="Times New Roman"/>
                <w:color w:val="auto"/>
                <w:sz w:val="20"/>
              </w:rPr>
              <w:t>микалентной</w:t>
            </w:r>
            <w:proofErr w:type="spellEnd"/>
            <w:r>
              <w:rPr>
                <w:rFonts w:ascii="Times New Roman" w:hAnsi="Times New Roman"/>
                <w:color w:val="auto"/>
                <w:sz w:val="20"/>
              </w:rPr>
              <w:t xml:space="preserve"> бумагой.</w:t>
            </w:r>
          </w:p>
        </w:tc>
      </w:tr>
      <w:tr w:rsidR="002625C0">
        <w:tc>
          <w:tcPr>
            <w:tcW w:w="345"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color w:val="auto"/>
                <w:sz w:val="20"/>
              </w:rPr>
              <w:t>2</w:t>
            </w:r>
          </w:p>
        </w:tc>
        <w:tc>
          <w:tcPr>
            <w:tcW w:w="1422" w:type="dxa"/>
            <w:tcBorders>
              <w:top w:val="single" w:sz="4" w:space="0" w:color="000000"/>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color w:val="auto"/>
                <w:sz w:val="20"/>
              </w:rPr>
              <w:t>ЛК ММО 1 № 914</w:t>
            </w:r>
          </w:p>
          <w:p w:rsidR="002625C0" w:rsidRDefault="00653A38">
            <w:pPr>
              <w:spacing w:line="240" w:lineRule="auto"/>
              <w:rPr>
                <w:rFonts w:ascii="Times New Roman" w:hAnsi="Times New Roman"/>
                <w:color w:val="auto"/>
                <w:sz w:val="20"/>
              </w:rPr>
            </w:pPr>
            <w:r>
              <w:rPr>
                <w:rFonts w:ascii="Times New Roman" w:hAnsi="Times New Roman"/>
                <w:color w:val="auto"/>
                <w:sz w:val="20"/>
              </w:rPr>
              <w:t>ЛК ФСН-239</w:t>
            </w:r>
          </w:p>
          <w:p w:rsidR="002625C0" w:rsidRDefault="00653A38">
            <w:pPr>
              <w:spacing w:line="240" w:lineRule="auto"/>
              <w:rPr>
                <w:rFonts w:ascii="Times New Roman" w:hAnsi="Times New Roman"/>
                <w:color w:val="auto"/>
                <w:sz w:val="20"/>
              </w:rPr>
            </w:pPr>
            <w:r>
              <w:rPr>
                <w:rFonts w:ascii="Times New Roman" w:hAnsi="Times New Roman"/>
                <w:color w:val="auto"/>
                <w:sz w:val="20"/>
              </w:rPr>
              <w:t>№ ГК 8839047</w:t>
            </w:r>
          </w:p>
        </w:tc>
        <w:tc>
          <w:tcPr>
            <w:tcW w:w="1863" w:type="dxa"/>
            <w:tcBorders>
              <w:top w:val="single" w:sz="4" w:space="0" w:color="000000"/>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color w:val="auto"/>
                <w:sz w:val="20"/>
              </w:rPr>
              <w:t>Фотография.</w:t>
            </w:r>
          </w:p>
          <w:p w:rsidR="002625C0" w:rsidRDefault="00653A38">
            <w:pPr>
              <w:spacing w:line="240" w:lineRule="auto"/>
              <w:rPr>
                <w:rFonts w:ascii="Times New Roman" w:hAnsi="Times New Roman"/>
                <w:color w:val="auto"/>
                <w:sz w:val="20"/>
              </w:rPr>
            </w:pPr>
            <w:r>
              <w:rPr>
                <w:rFonts w:ascii="Times New Roman" w:hAnsi="Times New Roman"/>
                <w:color w:val="auto"/>
                <w:sz w:val="20"/>
              </w:rPr>
              <w:t xml:space="preserve">Капитан ледокола «Красин» Белоусов </w:t>
            </w:r>
            <w:proofErr w:type="gramStart"/>
            <w:r>
              <w:rPr>
                <w:rFonts w:ascii="Times New Roman" w:hAnsi="Times New Roman"/>
                <w:color w:val="auto"/>
                <w:sz w:val="20"/>
              </w:rPr>
              <w:t>и  пом.</w:t>
            </w:r>
            <w:proofErr w:type="gramEnd"/>
            <w:r>
              <w:rPr>
                <w:rFonts w:ascii="Times New Roman" w:hAnsi="Times New Roman"/>
                <w:color w:val="auto"/>
                <w:sz w:val="20"/>
              </w:rPr>
              <w:t xml:space="preserve"> капитана  Готский (на мостике ледокола).</w:t>
            </w:r>
          </w:p>
          <w:p w:rsidR="002625C0" w:rsidRDefault="00653A38">
            <w:pPr>
              <w:spacing w:line="240" w:lineRule="auto"/>
              <w:rPr>
                <w:rFonts w:ascii="Times New Roman" w:hAnsi="Times New Roman"/>
                <w:color w:val="auto"/>
                <w:sz w:val="20"/>
              </w:rPr>
            </w:pPr>
            <w:r>
              <w:rPr>
                <w:rFonts w:ascii="Times New Roman" w:hAnsi="Times New Roman"/>
                <w:color w:val="auto"/>
                <w:sz w:val="20"/>
              </w:rPr>
              <w:t>1935 г. СССР.</w:t>
            </w:r>
          </w:p>
          <w:p w:rsidR="002625C0" w:rsidRDefault="00653A38">
            <w:pPr>
              <w:spacing w:line="240" w:lineRule="auto"/>
              <w:rPr>
                <w:rFonts w:ascii="Times New Roman" w:hAnsi="Times New Roman"/>
                <w:color w:val="auto"/>
                <w:sz w:val="20"/>
              </w:rPr>
            </w:pPr>
            <w:r>
              <w:rPr>
                <w:rFonts w:ascii="Times New Roman" w:hAnsi="Times New Roman"/>
                <w:color w:val="auto"/>
                <w:sz w:val="20"/>
              </w:rPr>
              <w:t>Фотобумага черно-белая глянцевая, чернила; фотопечать, рукопись. 8,5</w:t>
            </w:r>
            <w:r>
              <w:rPr>
                <w:rFonts w:ascii="Times New Roman" w:hAnsi="Times New Roman"/>
                <w:color w:val="auto"/>
                <w:sz w:val="20"/>
                <w:lang w:val="en-US"/>
              </w:rPr>
              <w:t>x</w:t>
            </w:r>
            <w:r>
              <w:rPr>
                <w:rFonts w:ascii="Times New Roman" w:hAnsi="Times New Roman"/>
                <w:color w:val="auto"/>
                <w:sz w:val="20"/>
              </w:rPr>
              <w:t>12 см</w:t>
            </w:r>
          </w:p>
          <w:p w:rsidR="002625C0" w:rsidRDefault="00653A38">
            <w:pPr>
              <w:pStyle w:val="NoSpacing1"/>
              <w:rPr>
                <w:rFonts w:ascii="Times New Roman" w:hAnsi="Times New Roman"/>
                <w:color w:val="auto"/>
                <w:sz w:val="20"/>
              </w:rPr>
            </w:pPr>
            <w:r>
              <w:rPr>
                <w:noProof/>
                <w:lang w:eastAsia="ru-RU" w:bidi="ar-SA"/>
              </w:rPr>
              <w:drawing>
                <wp:inline distT="0" distB="0" distL="0" distR="0">
                  <wp:extent cx="1150620" cy="817245"/>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9"/>
                          <pic:cNvPicPr>
                            <a:picLocks noChangeAspect="1" noChangeArrowheads="1"/>
                          </pic:cNvPicPr>
                        </pic:nvPicPr>
                        <pic:blipFill>
                          <a:blip r:embed="rId9"/>
                          <a:stretch>
                            <a:fillRect/>
                          </a:stretch>
                        </pic:blipFill>
                        <pic:spPr bwMode="auto">
                          <a:xfrm>
                            <a:off x="0" y="0"/>
                            <a:ext cx="1150620" cy="817245"/>
                          </a:xfrm>
                          <a:prstGeom prst="rect">
                            <a:avLst/>
                          </a:prstGeom>
                        </pic:spPr>
                      </pic:pic>
                    </a:graphicData>
                  </a:graphic>
                </wp:inline>
              </w:drawing>
            </w:r>
          </w:p>
          <w:p w:rsidR="002625C0" w:rsidRDefault="00653A38">
            <w:pPr>
              <w:pStyle w:val="NoSpacing1"/>
              <w:rPr>
                <w:rFonts w:ascii="Times New Roman" w:hAnsi="Times New Roman"/>
                <w:color w:val="auto"/>
                <w:sz w:val="20"/>
              </w:rPr>
            </w:pPr>
            <w:r>
              <w:rPr>
                <w:noProof/>
                <w:lang w:eastAsia="ru-RU" w:bidi="ar-SA"/>
              </w:rPr>
              <w:drawing>
                <wp:inline distT="0" distB="0" distL="0" distR="0">
                  <wp:extent cx="915035" cy="1264920"/>
                  <wp:effectExtent l="0" t="0" r="0" b="0"/>
                  <wp:docPr id="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8"/>
                          <pic:cNvPicPr>
                            <a:picLocks noChangeAspect="1" noChangeArrowheads="1"/>
                          </pic:cNvPicPr>
                        </pic:nvPicPr>
                        <pic:blipFill>
                          <a:blip r:embed="rId10"/>
                          <a:stretch>
                            <a:fillRect/>
                          </a:stretch>
                        </pic:blipFill>
                        <pic:spPr bwMode="auto">
                          <a:xfrm>
                            <a:off x="0" y="0"/>
                            <a:ext cx="915035" cy="1264920"/>
                          </a:xfrm>
                          <a:prstGeom prst="rect">
                            <a:avLst/>
                          </a:prstGeom>
                        </pic:spPr>
                      </pic:pic>
                    </a:graphicData>
                  </a:graphic>
                </wp:inline>
              </w:drawing>
            </w:r>
          </w:p>
          <w:p w:rsidR="002625C0" w:rsidRDefault="002625C0">
            <w:pPr>
              <w:pStyle w:val="NoSpacing1"/>
              <w:rPr>
                <w:rFonts w:ascii="Times New Roman" w:hAnsi="Times New Roman"/>
                <w:color w:val="auto"/>
                <w:sz w:val="20"/>
              </w:rPr>
            </w:pPr>
          </w:p>
        </w:tc>
        <w:tc>
          <w:tcPr>
            <w:tcW w:w="2265" w:type="dxa"/>
            <w:tcBorders>
              <w:top w:val="single" w:sz="4" w:space="0" w:color="000000"/>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iCs/>
                <w:color w:val="auto"/>
                <w:sz w:val="20"/>
              </w:rPr>
              <w:t>Общее загрязнение; потертости; коробление; фотобумага пожелтела, потемнела; утраты фрагментов эмульсии в уголках и по краям листа; два сквозных отверстия по центру верхнего и нижнего краев; залом, трещина эмульсии в левом верхнем уголке; надрыв 0,5 см по верхнему краю.</w:t>
            </w:r>
          </w:p>
          <w:p w:rsidR="002625C0" w:rsidRDefault="00653A38">
            <w:pPr>
              <w:spacing w:line="240" w:lineRule="auto"/>
              <w:rPr>
                <w:rFonts w:ascii="Times New Roman" w:hAnsi="Times New Roman"/>
                <w:color w:val="auto"/>
                <w:sz w:val="20"/>
              </w:rPr>
            </w:pPr>
            <w:r>
              <w:rPr>
                <w:rFonts w:ascii="Times New Roman" w:hAnsi="Times New Roman"/>
                <w:iCs/>
                <w:color w:val="auto"/>
                <w:sz w:val="20"/>
              </w:rPr>
              <w:t xml:space="preserve">На оборотной стороне. </w:t>
            </w:r>
            <w:proofErr w:type="spellStart"/>
            <w:r>
              <w:rPr>
                <w:rFonts w:ascii="Times New Roman" w:hAnsi="Times New Roman"/>
                <w:iCs/>
                <w:color w:val="auto"/>
                <w:sz w:val="20"/>
              </w:rPr>
              <w:t>Фоксинги</w:t>
            </w:r>
            <w:proofErr w:type="spellEnd"/>
            <w:r>
              <w:rPr>
                <w:rFonts w:ascii="Times New Roman" w:hAnsi="Times New Roman"/>
                <w:iCs/>
                <w:color w:val="auto"/>
                <w:sz w:val="20"/>
              </w:rPr>
              <w:t xml:space="preserve"> на бумажной подложке. Рукописные надписи чернилами синего и черного цветов, в правом нижем углу оттиск штампа синего цвета.</w:t>
            </w:r>
          </w:p>
        </w:tc>
        <w:tc>
          <w:tcPr>
            <w:tcW w:w="3162" w:type="dxa"/>
            <w:tcBorders>
              <w:top w:val="single" w:sz="4" w:space="0" w:color="000000"/>
              <w:left w:val="single" w:sz="4" w:space="0" w:color="000000"/>
              <w:bottom w:val="single" w:sz="4" w:space="0" w:color="000000"/>
              <w:right w:val="single" w:sz="4" w:space="0" w:color="000000"/>
            </w:tcBorders>
          </w:tcPr>
          <w:p w:rsidR="002625C0" w:rsidRDefault="00653A38">
            <w:pPr>
              <w:spacing w:after="0" w:line="240" w:lineRule="auto"/>
              <w:rPr>
                <w:rFonts w:ascii="Times New Roman" w:hAnsi="Times New Roman"/>
                <w:color w:val="auto"/>
                <w:sz w:val="20"/>
              </w:rPr>
            </w:pPr>
            <w:r>
              <w:rPr>
                <w:rFonts w:ascii="Times New Roman" w:hAnsi="Times New Roman"/>
                <w:color w:val="auto"/>
                <w:sz w:val="20"/>
              </w:rPr>
              <w:t>Реставрация 2 степени сложности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1. </w:t>
            </w:r>
            <w:proofErr w:type="spellStart"/>
            <w:r>
              <w:rPr>
                <w:rFonts w:ascii="Times New Roman" w:hAnsi="Times New Roman"/>
                <w:color w:val="auto"/>
                <w:sz w:val="20"/>
              </w:rPr>
              <w:t>Фотофиксация</w:t>
            </w:r>
            <w:proofErr w:type="spellEnd"/>
            <w:r>
              <w:rPr>
                <w:rFonts w:ascii="Times New Roman" w:hAnsi="Times New Roman"/>
                <w:color w:val="auto"/>
                <w:sz w:val="20"/>
              </w:rPr>
              <w:t xml:space="preserve"> до и после реставрации.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2. Составление реставрационного паспорта.</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3. Лабораторные исследования:</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определение фотографической техники: Инфракрасная спектроскопия с использованием ИК-микроскопа </w:t>
            </w:r>
            <w:proofErr w:type="spellStart"/>
            <w:r>
              <w:rPr>
                <w:rFonts w:ascii="Times New Roman" w:hAnsi="Times New Roman"/>
                <w:color w:val="auto"/>
                <w:sz w:val="20"/>
              </w:rPr>
              <w:t>Lumos</w:t>
            </w:r>
            <w:proofErr w:type="spellEnd"/>
            <w:r>
              <w:rPr>
                <w:rFonts w:ascii="Times New Roman" w:hAnsi="Times New Roman"/>
                <w:color w:val="auto"/>
                <w:sz w:val="20"/>
              </w:rPr>
              <w:t xml:space="preserve"> II</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4. </w:t>
            </w:r>
            <w:proofErr w:type="spellStart"/>
            <w:r>
              <w:rPr>
                <w:rFonts w:ascii="Times New Roman" w:hAnsi="Times New Roman"/>
                <w:color w:val="auto"/>
                <w:sz w:val="20"/>
              </w:rPr>
              <w:t>Обеспыливание</w:t>
            </w:r>
            <w:proofErr w:type="spellEnd"/>
            <w:r>
              <w:rPr>
                <w:rFonts w:ascii="Times New Roman" w:hAnsi="Times New Roman"/>
                <w:color w:val="auto"/>
                <w:sz w:val="20"/>
              </w:rPr>
              <w:t xml:space="preserve"> и механическая очистка.</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5. Укрепление изломов, разрывов и углов.</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6. Восполнение проколов и утрат.</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7. Прессование.</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8. </w:t>
            </w:r>
            <w:proofErr w:type="spellStart"/>
            <w:r>
              <w:rPr>
                <w:rFonts w:ascii="Times New Roman" w:hAnsi="Times New Roman"/>
                <w:color w:val="auto"/>
                <w:sz w:val="20"/>
              </w:rPr>
              <w:t>Тонирование</w:t>
            </w:r>
            <w:proofErr w:type="spellEnd"/>
            <w:r>
              <w:rPr>
                <w:rFonts w:ascii="Times New Roman" w:hAnsi="Times New Roman"/>
                <w:color w:val="auto"/>
                <w:sz w:val="20"/>
              </w:rPr>
              <w:t>.</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9. Создание консервационной упаковки: конверт/уголок из прозрачного </w:t>
            </w:r>
            <w:proofErr w:type="spellStart"/>
            <w:r>
              <w:rPr>
                <w:rFonts w:ascii="Times New Roman" w:hAnsi="Times New Roman"/>
                <w:color w:val="auto"/>
                <w:sz w:val="20"/>
              </w:rPr>
              <w:t>бескислотного</w:t>
            </w:r>
            <w:proofErr w:type="spellEnd"/>
            <w:r>
              <w:rPr>
                <w:rFonts w:ascii="Times New Roman" w:hAnsi="Times New Roman"/>
                <w:color w:val="auto"/>
                <w:sz w:val="20"/>
              </w:rPr>
              <w:t xml:space="preserve"> полиэфирного материала </w:t>
            </w:r>
            <w:proofErr w:type="spellStart"/>
            <w:r>
              <w:rPr>
                <w:rFonts w:ascii="Times New Roman" w:hAnsi="Times New Roman"/>
                <w:color w:val="auto"/>
                <w:sz w:val="20"/>
              </w:rPr>
              <w:t>Melinex</w:t>
            </w:r>
            <w:proofErr w:type="spellEnd"/>
            <w:r>
              <w:rPr>
                <w:rFonts w:ascii="Times New Roman" w:hAnsi="Times New Roman"/>
                <w:color w:val="auto"/>
                <w:sz w:val="20"/>
              </w:rPr>
              <w:t xml:space="preserve">, прокладка лицевой и оборотной стороны </w:t>
            </w:r>
            <w:proofErr w:type="spellStart"/>
            <w:r>
              <w:rPr>
                <w:rFonts w:ascii="Times New Roman" w:hAnsi="Times New Roman"/>
                <w:color w:val="auto"/>
                <w:sz w:val="20"/>
              </w:rPr>
              <w:t>микалентной</w:t>
            </w:r>
            <w:proofErr w:type="spellEnd"/>
            <w:r>
              <w:rPr>
                <w:rFonts w:ascii="Times New Roman" w:hAnsi="Times New Roman"/>
                <w:color w:val="auto"/>
                <w:sz w:val="20"/>
              </w:rPr>
              <w:t xml:space="preserve"> бумагой.</w:t>
            </w:r>
          </w:p>
        </w:tc>
      </w:tr>
      <w:tr w:rsidR="002625C0">
        <w:tc>
          <w:tcPr>
            <w:tcW w:w="345"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color w:val="auto"/>
                <w:sz w:val="20"/>
              </w:rPr>
              <w:t>3</w:t>
            </w:r>
          </w:p>
        </w:tc>
        <w:tc>
          <w:tcPr>
            <w:tcW w:w="1422" w:type="dxa"/>
            <w:tcBorders>
              <w:top w:val="single" w:sz="4" w:space="0" w:color="000000"/>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color w:val="auto"/>
                <w:sz w:val="20"/>
              </w:rPr>
              <w:t>ЛК ММО 1 № 939/4</w:t>
            </w:r>
          </w:p>
          <w:p w:rsidR="002625C0" w:rsidRDefault="00653A38">
            <w:pPr>
              <w:spacing w:line="240" w:lineRule="auto"/>
              <w:rPr>
                <w:rFonts w:ascii="Times New Roman" w:hAnsi="Times New Roman"/>
                <w:color w:val="auto"/>
                <w:sz w:val="20"/>
              </w:rPr>
            </w:pPr>
            <w:r>
              <w:rPr>
                <w:rFonts w:ascii="Times New Roman" w:hAnsi="Times New Roman"/>
                <w:color w:val="auto"/>
                <w:sz w:val="20"/>
              </w:rPr>
              <w:t>ЛК ФСН-245</w:t>
            </w:r>
          </w:p>
          <w:p w:rsidR="002625C0" w:rsidRDefault="00653A38">
            <w:pPr>
              <w:spacing w:line="240" w:lineRule="auto"/>
              <w:rPr>
                <w:rFonts w:ascii="Times New Roman" w:hAnsi="Times New Roman"/>
                <w:color w:val="auto"/>
                <w:sz w:val="20"/>
              </w:rPr>
            </w:pPr>
            <w:r>
              <w:rPr>
                <w:rFonts w:ascii="Times New Roman" w:hAnsi="Times New Roman"/>
                <w:color w:val="auto"/>
                <w:sz w:val="20"/>
              </w:rPr>
              <w:t>№ ГК 8839008</w:t>
            </w:r>
          </w:p>
        </w:tc>
        <w:tc>
          <w:tcPr>
            <w:tcW w:w="1863" w:type="dxa"/>
            <w:tcBorders>
              <w:top w:val="single" w:sz="4" w:space="0" w:color="000000"/>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color w:val="auto"/>
                <w:sz w:val="20"/>
              </w:rPr>
              <w:t>Фотография.</w:t>
            </w:r>
          </w:p>
          <w:p w:rsidR="002625C0" w:rsidRDefault="00653A38">
            <w:pPr>
              <w:spacing w:line="240" w:lineRule="auto"/>
              <w:rPr>
                <w:rFonts w:ascii="Times New Roman" w:hAnsi="Times New Roman"/>
                <w:color w:val="auto"/>
                <w:sz w:val="20"/>
              </w:rPr>
            </w:pPr>
            <w:r>
              <w:rPr>
                <w:rFonts w:ascii="Times New Roman" w:hAnsi="Times New Roman"/>
                <w:color w:val="auto"/>
                <w:sz w:val="20"/>
              </w:rPr>
              <w:t>Радист л/к «Красин» Евгений Красс (за работой).</w:t>
            </w:r>
          </w:p>
          <w:p w:rsidR="002625C0" w:rsidRDefault="00653A38">
            <w:pPr>
              <w:spacing w:line="240" w:lineRule="auto"/>
              <w:rPr>
                <w:rFonts w:ascii="Times New Roman" w:hAnsi="Times New Roman"/>
                <w:color w:val="auto"/>
                <w:sz w:val="20"/>
              </w:rPr>
            </w:pPr>
            <w:r>
              <w:rPr>
                <w:rFonts w:ascii="Times New Roman" w:hAnsi="Times New Roman"/>
                <w:color w:val="auto"/>
                <w:sz w:val="20"/>
              </w:rPr>
              <w:t>1930-е гг. СССР.</w:t>
            </w:r>
          </w:p>
          <w:p w:rsidR="002625C0" w:rsidRDefault="00653A38">
            <w:pPr>
              <w:spacing w:line="240" w:lineRule="auto"/>
              <w:rPr>
                <w:rFonts w:ascii="Times New Roman" w:hAnsi="Times New Roman"/>
                <w:color w:val="auto"/>
                <w:sz w:val="20"/>
              </w:rPr>
            </w:pPr>
            <w:r>
              <w:rPr>
                <w:rFonts w:ascii="Times New Roman" w:hAnsi="Times New Roman"/>
                <w:color w:val="auto"/>
                <w:sz w:val="20"/>
              </w:rPr>
              <w:t>Фотобумага черно-белая глянцевая, чернила; фотопечать, рукопись. 8,5</w:t>
            </w:r>
            <w:r>
              <w:rPr>
                <w:rFonts w:ascii="Times New Roman" w:hAnsi="Times New Roman"/>
                <w:color w:val="auto"/>
                <w:sz w:val="20"/>
                <w:lang w:val="en-US"/>
              </w:rPr>
              <w:t>x</w:t>
            </w:r>
            <w:r>
              <w:rPr>
                <w:rFonts w:ascii="Times New Roman" w:hAnsi="Times New Roman"/>
                <w:color w:val="auto"/>
                <w:sz w:val="20"/>
              </w:rPr>
              <w:t>13,5 см</w:t>
            </w:r>
          </w:p>
          <w:p w:rsidR="002625C0" w:rsidRDefault="00653A38">
            <w:pPr>
              <w:spacing w:line="240" w:lineRule="auto"/>
              <w:rPr>
                <w:rFonts w:ascii="Times New Roman" w:hAnsi="Times New Roman"/>
                <w:color w:val="auto"/>
                <w:sz w:val="20"/>
              </w:rPr>
            </w:pPr>
            <w:r>
              <w:rPr>
                <w:noProof/>
                <w:lang w:eastAsia="ru-RU" w:bidi="ar-SA"/>
              </w:rPr>
              <w:drawing>
                <wp:inline distT="0" distB="0" distL="0" distR="0">
                  <wp:extent cx="1019175" cy="670560"/>
                  <wp:effectExtent l="0" t="0" r="0"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8"/>
                          <pic:cNvPicPr>
                            <a:picLocks noChangeAspect="1" noChangeArrowheads="1"/>
                          </pic:cNvPicPr>
                        </pic:nvPicPr>
                        <pic:blipFill>
                          <a:blip r:embed="rId11"/>
                          <a:stretch>
                            <a:fillRect/>
                          </a:stretch>
                        </pic:blipFill>
                        <pic:spPr bwMode="auto">
                          <a:xfrm>
                            <a:off x="0" y="0"/>
                            <a:ext cx="1019175" cy="670560"/>
                          </a:xfrm>
                          <a:prstGeom prst="rect">
                            <a:avLst/>
                          </a:prstGeom>
                        </pic:spPr>
                      </pic:pic>
                    </a:graphicData>
                  </a:graphic>
                </wp:inline>
              </w:drawing>
            </w:r>
          </w:p>
          <w:p w:rsidR="002625C0" w:rsidRDefault="00653A38">
            <w:pPr>
              <w:spacing w:line="240" w:lineRule="auto"/>
              <w:rPr>
                <w:rFonts w:ascii="Times New Roman" w:hAnsi="Times New Roman"/>
                <w:color w:val="auto"/>
                <w:sz w:val="20"/>
              </w:rPr>
            </w:pPr>
            <w:r>
              <w:rPr>
                <w:noProof/>
                <w:lang w:eastAsia="ru-RU" w:bidi="ar-SA"/>
              </w:rPr>
              <w:drawing>
                <wp:inline distT="0" distB="0" distL="0" distR="0">
                  <wp:extent cx="731520" cy="1147445"/>
                  <wp:effectExtent l="0" t="0" r="0" b="0"/>
                  <wp:docPr id="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5"/>
                          <pic:cNvPicPr>
                            <a:picLocks noChangeAspect="1" noChangeArrowheads="1"/>
                          </pic:cNvPicPr>
                        </pic:nvPicPr>
                        <pic:blipFill>
                          <a:blip r:embed="rId12"/>
                          <a:stretch>
                            <a:fillRect/>
                          </a:stretch>
                        </pic:blipFill>
                        <pic:spPr bwMode="auto">
                          <a:xfrm>
                            <a:off x="0" y="0"/>
                            <a:ext cx="731520" cy="1147445"/>
                          </a:xfrm>
                          <a:prstGeom prst="rect">
                            <a:avLst/>
                          </a:prstGeom>
                        </pic:spPr>
                      </pic:pic>
                    </a:graphicData>
                  </a:graphic>
                </wp:inline>
              </w:drawing>
            </w:r>
          </w:p>
        </w:tc>
        <w:tc>
          <w:tcPr>
            <w:tcW w:w="2265" w:type="dxa"/>
            <w:tcBorders>
              <w:top w:val="single" w:sz="4" w:space="0" w:color="000000"/>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iCs/>
                <w:color w:val="auto"/>
                <w:sz w:val="20"/>
              </w:rPr>
              <w:t>Общее загрязнение; потертости; поверхностные царапины; фотобумага пожелтела; множественные заломы, трещины с утратами фрагментов эмульсии в уголках и по краям листа; надрывы 0,9 см по верхнему краю и 0,4 см по правому краю; утрата фрагмента фотобумаги 0,9х1,0 см в правом нижнем углу.</w:t>
            </w:r>
          </w:p>
          <w:p w:rsidR="002625C0" w:rsidRDefault="00653A38">
            <w:pPr>
              <w:spacing w:line="240" w:lineRule="auto"/>
              <w:rPr>
                <w:rFonts w:ascii="Times New Roman" w:hAnsi="Times New Roman"/>
                <w:color w:val="auto"/>
                <w:sz w:val="20"/>
              </w:rPr>
            </w:pPr>
            <w:r>
              <w:rPr>
                <w:rFonts w:ascii="Times New Roman" w:hAnsi="Times New Roman"/>
                <w:iCs/>
                <w:color w:val="auto"/>
                <w:sz w:val="20"/>
              </w:rPr>
              <w:t xml:space="preserve">На оборотной стороне </w:t>
            </w:r>
            <w:proofErr w:type="spellStart"/>
            <w:r>
              <w:rPr>
                <w:rFonts w:ascii="Times New Roman" w:hAnsi="Times New Roman"/>
                <w:iCs/>
                <w:color w:val="auto"/>
                <w:sz w:val="20"/>
              </w:rPr>
              <w:t>фоксинги</w:t>
            </w:r>
            <w:proofErr w:type="spellEnd"/>
            <w:r>
              <w:rPr>
                <w:rFonts w:ascii="Times New Roman" w:hAnsi="Times New Roman"/>
                <w:iCs/>
                <w:color w:val="auto"/>
                <w:sz w:val="20"/>
              </w:rPr>
              <w:t xml:space="preserve"> на бумажной подложке. На оборотной стороне рукописная надпись чернилами синего цвета, в левом нижем углу оттиск штампа синего цвета.</w:t>
            </w:r>
          </w:p>
        </w:tc>
        <w:tc>
          <w:tcPr>
            <w:tcW w:w="3162"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color w:val="auto"/>
                <w:sz w:val="20"/>
              </w:rPr>
              <w:t>Реставрация 2 степени сложности</w:t>
            </w:r>
          </w:p>
          <w:p w:rsidR="002625C0" w:rsidRDefault="00653A38">
            <w:pPr>
              <w:pStyle w:val="NoSpacing1"/>
              <w:rPr>
                <w:rFonts w:ascii="Times New Roman" w:hAnsi="Times New Roman"/>
                <w:color w:val="auto"/>
                <w:sz w:val="20"/>
              </w:rPr>
            </w:pPr>
            <w:r>
              <w:rPr>
                <w:rFonts w:ascii="Times New Roman" w:hAnsi="Times New Roman"/>
                <w:color w:val="auto"/>
                <w:sz w:val="20"/>
              </w:rPr>
              <w:t xml:space="preserve">    1. </w:t>
            </w:r>
            <w:proofErr w:type="spellStart"/>
            <w:r>
              <w:rPr>
                <w:rFonts w:ascii="Times New Roman" w:hAnsi="Times New Roman"/>
                <w:color w:val="auto"/>
                <w:sz w:val="20"/>
              </w:rPr>
              <w:t>Фотофиксация</w:t>
            </w:r>
            <w:proofErr w:type="spellEnd"/>
            <w:r>
              <w:rPr>
                <w:rFonts w:ascii="Times New Roman" w:hAnsi="Times New Roman"/>
                <w:color w:val="auto"/>
                <w:sz w:val="20"/>
              </w:rPr>
              <w:t xml:space="preserve"> до и после реставрации.</w:t>
            </w:r>
          </w:p>
          <w:p w:rsidR="002625C0" w:rsidRDefault="00653A38">
            <w:pPr>
              <w:pStyle w:val="NoSpacing1"/>
              <w:rPr>
                <w:rFonts w:ascii="Times New Roman" w:hAnsi="Times New Roman"/>
                <w:color w:val="auto"/>
                <w:sz w:val="20"/>
              </w:rPr>
            </w:pPr>
            <w:r>
              <w:rPr>
                <w:rFonts w:ascii="Times New Roman" w:hAnsi="Times New Roman"/>
                <w:color w:val="auto"/>
                <w:sz w:val="20"/>
              </w:rPr>
              <w:t xml:space="preserve">    2. Составление реставрационного паспорта.</w:t>
            </w:r>
          </w:p>
          <w:p w:rsidR="002625C0" w:rsidRDefault="00653A38">
            <w:pPr>
              <w:pStyle w:val="NoSpacing1"/>
              <w:rPr>
                <w:rFonts w:ascii="Times New Roman" w:hAnsi="Times New Roman"/>
                <w:color w:val="auto"/>
                <w:sz w:val="20"/>
              </w:rPr>
            </w:pPr>
            <w:r>
              <w:rPr>
                <w:rFonts w:ascii="Times New Roman" w:hAnsi="Times New Roman"/>
                <w:color w:val="auto"/>
                <w:sz w:val="20"/>
              </w:rPr>
              <w:t xml:space="preserve">    3. Лабораторные исследования:</w:t>
            </w:r>
          </w:p>
          <w:p w:rsidR="002625C0" w:rsidRDefault="00653A38">
            <w:pPr>
              <w:pStyle w:val="NoSpacing1"/>
              <w:rPr>
                <w:rFonts w:ascii="Times New Roman" w:hAnsi="Times New Roman"/>
                <w:color w:val="auto"/>
                <w:sz w:val="20"/>
              </w:rPr>
            </w:pPr>
            <w:r>
              <w:rPr>
                <w:rFonts w:ascii="Times New Roman" w:hAnsi="Times New Roman"/>
                <w:color w:val="auto"/>
                <w:sz w:val="20"/>
              </w:rPr>
              <w:t xml:space="preserve">— определение фотографической техники: Инфракрасная спектроскопия с использованием ИК-микроскопа </w:t>
            </w:r>
            <w:proofErr w:type="spellStart"/>
            <w:r>
              <w:rPr>
                <w:rFonts w:ascii="Times New Roman" w:hAnsi="Times New Roman"/>
                <w:color w:val="auto"/>
                <w:sz w:val="20"/>
              </w:rPr>
              <w:t>Lumos</w:t>
            </w:r>
            <w:proofErr w:type="spellEnd"/>
            <w:r>
              <w:rPr>
                <w:rFonts w:ascii="Times New Roman" w:hAnsi="Times New Roman"/>
                <w:color w:val="auto"/>
                <w:sz w:val="20"/>
              </w:rPr>
              <w:t xml:space="preserve"> II</w:t>
            </w:r>
          </w:p>
          <w:p w:rsidR="002625C0" w:rsidRDefault="00653A38">
            <w:pPr>
              <w:pStyle w:val="NoSpacing1"/>
              <w:rPr>
                <w:rFonts w:ascii="Times New Roman" w:hAnsi="Times New Roman"/>
                <w:color w:val="auto"/>
                <w:sz w:val="20"/>
              </w:rPr>
            </w:pPr>
            <w:r>
              <w:rPr>
                <w:rFonts w:ascii="Times New Roman" w:hAnsi="Times New Roman"/>
                <w:color w:val="auto"/>
                <w:sz w:val="20"/>
              </w:rPr>
              <w:t xml:space="preserve">    4. </w:t>
            </w:r>
            <w:proofErr w:type="spellStart"/>
            <w:r>
              <w:rPr>
                <w:rFonts w:ascii="Times New Roman" w:hAnsi="Times New Roman"/>
                <w:color w:val="auto"/>
                <w:sz w:val="20"/>
              </w:rPr>
              <w:t>Обеспыливание</w:t>
            </w:r>
            <w:proofErr w:type="spellEnd"/>
            <w:r>
              <w:rPr>
                <w:rFonts w:ascii="Times New Roman" w:hAnsi="Times New Roman"/>
                <w:color w:val="auto"/>
                <w:sz w:val="20"/>
              </w:rPr>
              <w:t xml:space="preserve"> и механическая очистка.</w:t>
            </w:r>
          </w:p>
          <w:p w:rsidR="002625C0" w:rsidRDefault="00653A38">
            <w:pPr>
              <w:pStyle w:val="NoSpacing1"/>
              <w:rPr>
                <w:rFonts w:ascii="Times New Roman" w:hAnsi="Times New Roman"/>
                <w:color w:val="auto"/>
                <w:sz w:val="20"/>
              </w:rPr>
            </w:pPr>
            <w:r>
              <w:rPr>
                <w:rFonts w:ascii="Times New Roman" w:hAnsi="Times New Roman"/>
                <w:color w:val="auto"/>
                <w:sz w:val="20"/>
              </w:rPr>
              <w:t xml:space="preserve">    5. Ослабление пятен.</w:t>
            </w:r>
          </w:p>
          <w:p w:rsidR="002625C0" w:rsidRDefault="00653A38">
            <w:pPr>
              <w:pStyle w:val="NoSpacing1"/>
              <w:rPr>
                <w:rFonts w:ascii="Times New Roman" w:hAnsi="Times New Roman"/>
                <w:color w:val="auto"/>
                <w:sz w:val="20"/>
              </w:rPr>
            </w:pPr>
            <w:r>
              <w:rPr>
                <w:rFonts w:ascii="Times New Roman" w:hAnsi="Times New Roman"/>
                <w:color w:val="auto"/>
                <w:sz w:val="20"/>
              </w:rPr>
              <w:t xml:space="preserve">    6. Укрепление изломов, разрывов.</w:t>
            </w:r>
          </w:p>
          <w:p w:rsidR="002625C0" w:rsidRDefault="00653A38">
            <w:pPr>
              <w:pStyle w:val="NoSpacing1"/>
              <w:rPr>
                <w:rFonts w:ascii="Times New Roman" w:hAnsi="Times New Roman"/>
                <w:color w:val="auto"/>
                <w:sz w:val="20"/>
              </w:rPr>
            </w:pPr>
            <w:r>
              <w:rPr>
                <w:rFonts w:ascii="Times New Roman" w:hAnsi="Times New Roman"/>
                <w:color w:val="auto"/>
                <w:sz w:val="20"/>
              </w:rPr>
              <w:t xml:space="preserve">    7. Восполнение утрат.</w:t>
            </w:r>
          </w:p>
          <w:p w:rsidR="002625C0" w:rsidRDefault="00653A38">
            <w:pPr>
              <w:pStyle w:val="NoSpacing1"/>
              <w:rPr>
                <w:rFonts w:ascii="Times New Roman" w:hAnsi="Times New Roman"/>
                <w:color w:val="auto"/>
                <w:sz w:val="20"/>
              </w:rPr>
            </w:pPr>
            <w:r>
              <w:rPr>
                <w:rFonts w:ascii="Times New Roman" w:hAnsi="Times New Roman"/>
                <w:color w:val="auto"/>
                <w:sz w:val="20"/>
              </w:rPr>
              <w:t xml:space="preserve">    8. Прессование.</w:t>
            </w:r>
          </w:p>
          <w:p w:rsidR="002625C0" w:rsidRDefault="00653A38">
            <w:pPr>
              <w:pStyle w:val="NoSpacing1"/>
              <w:rPr>
                <w:rFonts w:ascii="Times New Roman" w:hAnsi="Times New Roman"/>
                <w:color w:val="auto"/>
                <w:sz w:val="20"/>
              </w:rPr>
            </w:pPr>
            <w:r>
              <w:rPr>
                <w:rFonts w:ascii="Times New Roman" w:hAnsi="Times New Roman"/>
                <w:color w:val="auto"/>
                <w:sz w:val="20"/>
              </w:rPr>
              <w:t xml:space="preserve">    9. </w:t>
            </w:r>
            <w:proofErr w:type="spellStart"/>
            <w:r>
              <w:rPr>
                <w:rFonts w:ascii="Times New Roman" w:hAnsi="Times New Roman"/>
                <w:color w:val="auto"/>
                <w:sz w:val="20"/>
              </w:rPr>
              <w:t>Тонирование</w:t>
            </w:r>
            <w:proofErr w:type="spellEnd"/>
            <w:r>
              <w:rPr>
                <w:rFonts w:ascii="Times New Roman" w:hAnsi="Times New Roman"/>
                <w:color w:val="auto"/>
                <w:sz w:val="20"/>
              </w:rPr>
              <w:t>.</w:t>
            </w:r>
          </w:p>
          <w:p w:rsidR="002625C0" w:rsidRDefault="00653A38">
            <w:pPr>
              <w:pStyle w:val="NoSpacing1"/>
              <w:rPr>
                <w:rFonts w:ascii="Times New Roman" w:hAnsi="Times New Roman"/>
                <w:color w:val="auto"/>
                <w:sz w:val="20"/>
              </w:rPr>
            </w:pPr>
            <w:r>
              <w:rPr>
                <w:rFonts w:ascii="Times New Roman" w:hAnsi="Times New Roman"/>
                <w:color w:val="auto"/>
                <w:sz w:val="20"/>
              </w:rPr>
              <w:t xml:space="preserve">    10. Создание консервационной упаковки:</w:t>
            </w:r>
          </w:p>
          <w:p w:rsidR="002625C0" w:rsidRDefault="00653A38">
            <w:pPr>
              <w:pStyle w:val="NoSpacing1"/>
              <w:rPr>
                <w:rFonts w:ascii="Times New Roman" w:hAnsi="Times New Roman"/>
                <w:color w:val="auto"/>
                <w:sz w:val="20"/>
              </w:rPr>
            </w:pPr>
            <w:r>
              <w:rPr>
                <w:rFonts w:ascii="Times New Roman" w:hAnsi="Times New Roman"/>
                <w:color w:val="auto"/>
                <w:sz w:val="20"/>
              </w:rPr>
              <w:t xml:space="preserve">конверт/уголок из прозрачного </w:t>
            </w:r>
            <w:proofErr w:type="spellStart"/>
            <w:r>
              <w:rPr>
                <w:rFonts w:ascii="Times New Roman" w:hAnsi="Times New Roman"/>
                <w:color w:val="auto"/>
                <w:sz w:val="20"/>
              </w:rPr>
              <w:t>бескислотного</w:t>
            </w:r>
            <w:proofErr w:type="spellEnd"/>
            <w:r>
              <w:rPr>
                <w:rFonts w:ascii="Times New Roman" w:hAnsi="Times New Roman"/>
                <w:color w:val="auto"/>
                <w:sz w:val="20"/>
              </w:rPr>
              <w:t xml:space="preserve"> полиэфирного материала </w:t>
            </w:r>
            <w:proofErr w:type="spellStart"/>
            <w:r>
              <w:rPr>
                <w:rFonts w:ascii="Times New Roman" w:hAnsi="Times New Roman"/>
                <w:color w:val="auto"/>
                <w:sz w:val="20"/>
              </w:rPr>
              <w:t>Melinex</w:t>
            </w:r>
            <w:proofErr w:type="spellEnd"/>
            <w:r>
              <w:rPr>
                <w:rFonts w:ascii="Times New Roman" w:hAnsi="Times New Roman"/>
                <w:color w:val="auto"/>
                <w:sz w:val="20"/>
              </w:rPr>
              <w:t xml:space="preserve">, прокладка лицевой и оборотной стороны </w:t>
            </w:r>
            <w:proofErr w:type="spellStart"/>
            <w:r>
              <w:rPr>
                <w:rFonts w:ascii="Times New Roman" w:hAnsi="Times New Roman"/>
                <w:color w:val="auto"/>
                <w:sz w:val="20"/>
              </w:rPr>
              <w:t>микалентной</w:t>
            </w:r>
            <w:proofErr w:type="spellEnd"/>
            <w:r>
              <w:rPr>
                <w:rFonts w:ascii="Times New Roman" w:hAnsi="Times New Roman"/>
                <w:color w:val="auto"/>
                <w:sz w:val="20"/>
              </w:rPr>
              <w:t xml:space="preserve"> бумагой.</w:t>
            </w:r>
          </w:p>
        </w:tc>
      </w:tr>
      <w:tr w:rsidR="002625C0">
        <w:tc>
          <w:tcPr>
            <w:tcW w:w="345"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color w:val="auto"/>
                <w:sz w:val="20"/>
              </w:rPr>
              <w:t>4</w:t>
            </w:r>
          </w:p>
        </w:tc>
        <w:tc>
          <w:tcPr>
            <w:tcW w:w="1422" w:type="dxa"/>
            <w:tcBorders>
              <w:top w:val="single" w:sz="4" w:space="0" w:color="000000"/>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color w:val="auto"/>
                <w:sz w:val="20"/>
              </w:rPr>
              <w:t>ЛК ММО 1 № 1347/10</w:t>
            </w:r>
          </w:p>
          <w:p w:rsidR="002625C0" w:rsidRDefault="00653A38">
            <w:pPr>
              <w:spacing w:line="240" w:lineRule="auto"/>
              <w:rPr>
                <w:rFonts w:ascii="Times New Roman" w:hAnsi="Times New Roman"/>
                <w:color w:val="auto"/>
                <w:sz w:val="20"/>
              </w:rPr>
            </w:pPr>
            <w:r>
              <w:rPr>
                <w:rFonts w:ascii="Times New Roman" w:hAnsi="Times New Roman"/>
                <w:color w:val="auto"/>
                <w:sz w:val="20"/>
              </w:rPr>
              <w:t>ЛК ФСН-393</w:t>
            </w:r>
          </w:p>
          <w:p w:rsidR="002625C0" w:rsidRDefault="00653A38">
            <w:pPr>
              <w:spacing w:line="240" w:lineRule="auto"/>
              <w:rPr>
                <w:rFonts w:ascii="Times New Roman" w:hAnsi="Times New Roman"/>
                <w:color w:val="auto"/>
                <w:sz w:val="20"/>
              </w:rPr>
            </w:pPr>
            <w:r>
              <w:rPr>
                <w:rFonts w:ascii="Times New Roman" w:hAnsi="Times New Roman"/>
                <w:color w:val="auto"/>
                <w:sz w:val="20"/>
              </w:rPr>
              <w:t>№ ГК 8825930</w:t>
            </w:r>
          </w:p>
        </w:tc>
        <w:tc>
          <w:tcPr>
            <w:tcW w:w="1863" w:type="dxa"/>
            <w:tcBorders>
              <w:top w:val="single" w:sz="4" w:space="0" w:color="000000"/>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color w:val="auto"/>
                <w:sz w:val="20"/>
              </w:rPr>
              <w:t>Фотография.</w:t>
            </w:r>
          </w:p>
          <w:p w:rsidR="002625C0" w:rsidRDefault="00653A38">
            <w:pPr>
              <w:spacing w:line="240" w:lineRule="auto"/>
              <w:rPr>
                <w:rFonts w:ascii="Times New Roman" w:hAnsi="Times New Roman"/>
                <w:color w:val="auto"/>
                <w:sz w:val="20"/>
              </w:rPr>
            </w:pPr>
            <w:r>
              <w:rPr>
                <w:rFonts w:ascii="Times New Roman" w:hAnsi="Times New Roman"/>
                <w:color w:val="auto"/>
                <w:sz w:val="20"/>
              </w:rPr>
              <w:t>Ледокол «Красин» 1949 г.</w:t>
            </w:r>
          </w:p>
          <w:p w:rsidR="002625C0" w:rsidRDefault="00653A38">
            <w:pPr>
              <w:spacing w:line="240" w:lineRule="auto"/>
              <w:rPr>
                <w:rFonts w:ascii="Times New Roman" w:hAnsi="Times New Roman"/>
                <w:color w:val="auto"/>
                <w:sz w:val="20"/>
              </w:rPr>
            </w:pPr>
            <w:r>
              <w:rPr>
                <w:rFonts w:ascii="Times New Roman" w:hAnsi="Times New Roman"/>
                <w:color w:val="auto"/>
                <w:sz w:val="20"/>
              </w:rPr>
              <w:t>1949 г. СССР.</w:t>
            </w:r>
          </w:p>
          <w:p w:rsidR="002625C0" w:rsidRDefault="00653A38">
            <w:pPr>
              <w:spacing w:line="240" w:lineRule="auto"/>
              <w:rPr>
                <w:rFonts w:ascii="Times New Roman" w:hAnsi="Times New Roman"/>
                <w:color w:val="auto"/>
                <w:sz w:val="20"/>
              </w:rPr>
            </w:pPr>
            <w:r>
              <w:rPr>
                <w:rFonts w:ascii="Times New Roman" w:hAnsi="Times New Roman"/>
                <w:color w:val="auto"/>
                <w:sz w:val="20"/>
              </w:rPr>
              <w:t xml:space="preserve">Фотобумага черно-белая глянцевая, чернила, карандаш графитный; фотопечать, рукопись. 12,5 </w:t>
            </w:r>
            <w:r>
              <w:rPr>
                <w:rFonts w:ascii="Times New Roman" w:hAnsi="Times New Roman"/>
                <w:color w:val="auto"/>
                <w:sz w:val="20"/>
                <w:lang w:val="en-US"/>
              </w:rPr>
              <w:t>x</w:t>
            </w:r>
            <w:r>
              <w:rPr>
                <w:rFonts w:ascii="Times New Roman" w:hAnsi="Times New Roman"/>
                <w:color w:val="auto"/>
                <w:sz w:val="20"/>
              </w:rPr>
              <w:t>18 см</w:t>
            </w:r>
          </w:p>
          <w:p w:rsidR="002625C0" w:rsidRDefault="00653A38">
            <w:pPr>
              <w:spacing w:line="240" w:lineRule="auto"/>
              <w:rPr>
                <w:rFonts w:ascii="Times New Roman" w:hAnsi="Times New Roman"/>
                <w:color w:val="auto"/>
                <w:sz w:val="20"/>
              </w:rPr>
            </w:pPr>
            <w:r>
              <w:rPr>
                <w:noProof/>
                <w:lang w:eastAsia="ru-RU" w:bidi="ar-SA"/>
              </w:rPr>
              <w:drawing>
                <wp:inline distT="0" distB="0" distL="0" distR="0">
                  <wp:extent cx="1003935" cy="67881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13"/>
                          <a:stretch>
                            <a:fillRect/>
                          </a:stretch>
                        </pic:blipFill>
                        <pic:spPr bwMode="auto">
                          <a:xfrm>
                            <a:off x="0" y="0"/>
                            <a:ext cx="1003935" cy="678815"/>
                          </a:xfrm>
                          <a:prstGeom prst="rect">
                            <a:avLst/>
                          </a:prstGeom>
                        </pic:spPr>
                      </pic:pic>
                    </a:graphicData>
                  </a:graphic>
                </wp:inline>
              </w:drawing>
            </w:r>
          </w:p>
          <w:p w:rsidR="002625C0" w:rsidRDefault="00653A38">
            <w:pPr>
              <w:spacing w:line="240" w:lineRule="auto"/>
              <w:rPr>
                <w:rFonts w:ascii="Times New Roman" w:hAnsi="Times New Roman"/>
                <w:color w:val="auto"/>
                <w:sz w:val="20"/>
              </w:rPr>
            </w:pPr>
            <w:r>
              <w:rPr>
                <w:noProof/>
                <w:lang w:eastAsia="ru-RU" w:bidi="ar-SA"/>
              </w:rPr>
              <w:drawing>
                <wp:inline distT="0" distB="0" distL="0" distR="0" wp14:anchorId="023F21C8">
                  <wp:extent cx="687705" cy="993775"/>
                  <wp:effectExtent l="167005" t="0" r="139065" b="0"/>
                  <wp:docPr id="8" name="Рисунок 20"/>
                  <wp:cNvGraphicFramePr/>
                  <a:graphic xmlns:a="http://schemas.openxmlformats.org/drawingml/2006/main">
                    <a:graphicData uri="http://schemas.openxmlformats.org/drawingml/2006/picture">
                      <pic:pic xmlns:pic="http://schemas.openxmlformats.org/drawingml/2006/picture">
                        <pic:nvPicPr>
                          <pic:cNvPr id="9" name="Рисунок 20"/>
                          <pic:cNvPicPr/>
                        </pic:nvPicPr>
                        <pic:blipFill>
                          <a:blip r:embed="rId14"/>
                          <a:stretch/>
                        </pic:blipFill>
                        <pic:spPr>
                          <a:xfrm rot="5400000">
                            <a:off x="0" y="0"/>
                            <a:ext cx="687600" cy="993600"/>
                          </a:xfrm>
                          <a:prstGeom prst="rect">
                            <a:avLst/>
                          </a:prstGeom>
                          <a:ln w="0">
                            <a:noFill/>
                          </a:ln>
                        </pic:spPr>
                      </pic:pic>
                    </a:graphicData>
                  </a:graphic>
                </wp:inline>
              </w:drawing>
            </w:r>
          </w:p>
        </w:tc>
        <w:tc>
          <w:tcPr>
            <w:tcW w:w="2265" w:type="dxa"/>
            <w:tcBorders>
              <w:top w:val="single" w:sz="4" w:space="0" w:color="000000"/>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iCs/>
                <w:color w:val="auto"/>
                <w:sz w:val="20"/>
              </w:rPr>
              <w:t>Общее загрязнение; потертости; коробление; фотобумага пожелтела; множественные трещины и утраты эмульсии; надрывы 1,5 см, 0,5 см по нижнему краю, 3,5 см, 0,6 см по левому краю; утраты фрагментов фотобумаги 0,6х0,7 см в правом верхнем, 0,4х1,0 см в правом нижнем уголках.</w:t>
            </w:r>
          </w:p>
          <w:p w:rsidR="002625C0" w:rsidRDefault="00653A38">
            <w:pPr>
              <w:spacing w:line="240" w:lineRule="auto"/>
              <w:rPr>
                <w:rFonts w:ascii="Times New Roman" w:hAnsi="Times New Roman"/>
                <w:color w:val="auto"/>
                <w:sz w:val="20"/>
              </w:rPr>
            </w:pPr>
            <w:r>
              <w:rPr>
                <w:rFonts w:ascii="Times New Roman" w:hAnsi="Times New Roman"/>
                <w:iCs/>
                <w:color w:val="auto"/>
                <w:sz w:val="20"/>
              </w:rPr>
              <w:t>Заломы, следы бумаги и клея на бумажной подложке. На оборотной стороне рукописные надписи графитным карандашом, карандашом зеленого цвета, чернилами синего цвета, в левом нижем углу оттиск штампа синего цвета.</w:t>
            </w:r>
          </w:p>
        </w:tc>
        <w:tc>
          <w:tcPr>
            <w:tcW w:w="3162" w:type="dxa"/>
            <w:tcBorders>
              <w:top w:val="single" w:sz="4" w:space="0" w:color="000000"/>
              <w:left w:val="single" w:sz="4" w:space="0" w:color="000000"/>
              <w:bottom w:val="single" w:sz="4" w:space="0" w:color="000000"/>
              <w:right w:val="single" w:sz="4" w:space="0" w:color="000000"/>
            </w:tcBorders>
          </w:tcPr>
          <w:p w:rsidR="002625C0" w:rsidRDefault="00653A38">
            <w:pPr>
              <w:spacing w:after="0" w:line="240" w:lineRule="auto"/>
              <w:rPr>
                <w:rFonts w:ascii="Times New Roman" w:hAnsi="Times New Roman"/>
                <w:color w:val="auto"/>
                <w:sz w:val="20"/>
              </w:rPr>
            </w:pPr>
            <w:r>
              <w:rPr>
                <w:rFonts w:ascii="Times New Roman" w:hAnsi="Times New Roman"/>
                <w:color w:val="auto"/>
                <w:sz w:val="20"/>
              </w:rPr>
              <w:t>Реставрация 2 степени сложности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1. </w:t>
            </w:r>
            <w:proofErr w:type="spellStart"/>
            <w:r>
              <w:rPr>
                <w:rFonts w:ascii="Times New Roman" w:hAnsi="Times New Roman"/>
                <w:color w:val="auto"/>
                <w:sz w:val="20"/>
              </w:rPr>
              <w:t>Фотофиксация</w:t>
            </w:r>
            <w:proofErr w:type="spellEnd"/>
            <w:r>
              <w:rPr>
                <w:rFonts w:ascii="Times New Roman" w:hAnsi="Times New Roman"/>
                <w:color w:val="auto"/>
                <w:sz w:val="20"/>
              </w:rPr>
              <w:t xml:space="preserve"> до и после реставрации.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2. Составление реставрационного паспорта.</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3. Лабораторные исследования:</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определение фотографической техники: Инфракрасная спектроскопия с использованием ИК-микроскопа </w:t>
            </w:r>
            <w:proofErr w:type="spellStart"/>
            <w:r>
              <w:rPr>
                <w:rFonts w:ascii="Times New Roman" w:hAnsi="Times New Roman"/>
                <w:color w:val="auto"/>
                <w:sz w:val="20"/>
              </w:rPr>
              <w:t>Lumos</w:t>
            </w:r>
            <w:proofErr w:type="spellEnd"/>
            <w:r>
              <w:rPr>
                <w:rFonts w:ascii="Times New Roman" w:hAnsi="Times New Roman"/>
                <w:color w:val="auto"/>
                <w:sz w:val="20"/>
              </w:rPr>
              <w:t xml:space="preserve"> II</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4. </w:t>
            </w:r>
            <w:proofErr w:type="spellStart"/>
            <w:r>
              <w:rPr>
                <w:rFonts w:ascii="Times New Roman" w:hAnsi="Times New Roman"/>
                <w:color w:val="auto"/>
                <w:sz w:val="20"/>
              </w:rPr>
              <w:t>Обеспыливание</w:t>
            </w:r>
            <w:proofErr w:type="spellEnd"/>
            <w:r>
              <w:rPr>
                <w:rFonts w:ascii="Times New Roman" w:hAnsi="Times New Roman"/>
                <w:color w:val="auto"/>
                <w:sz w:val="20"/>
              </w:rPr>
              <w:t xml:space="preserve"> и механическая очистка.</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5. Удаление бумажной заклейки.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6. Укрепление изломов, разрывов.</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7. Восполнение утрат.</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8. Прессование.</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9. </w:t>
            </w:r>
            <w:proofErr w:type="spellStart"/>
            <w:r>
              <w:rPr>
                <w:rFonts w:ascii="Times New Roman" w:hAnsi="Times New Roman"/>
                <w:color w:val="auto"/>
                <w:sz w:val="20"/>
              </w:rPr>
              <w:t>Тонирование</w:t>
            </w:r>
            <w:proofErr w:type="spellEnd"/>
            <w:r>
              <w:rPr>
                <w:rFonts w:ascii="Times New Roman" w:hAnsi="Times New Roman"/>
                <w:color w:val="auto"/>
                <w:sz w:val="20"/>
              </w:rPr>
              <w:t>.</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10. Создание консервационной упаковки: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конверт/уголок из прозрачного </w:t>
            </w:r>
            <w:proofErr w:type="spellStart"/>
            <w:r>
              <w:rPr>
                <w:rFonts w:ascii="Times New Roman" w:hAnsi="Times New Roman"/>
                <w:color w:val="auto"/>
                <w:sz w:val="20"/>
              </w:rPr>
              <w:t>бескислотного</w:t>
            </w:r>
            <w:proofErr w:type="spellEnd"/>
            <w:r>
              <w:rPr>
                <w:rFonts w:ascii="Times New Roman" w:hAnsi="Times New Roman"/>
                <w:color w:val="auto"/>
                <w:sz w:val="20"/>
              </w:rPr>
              <w:t xml:space="preserve"> полиэфирного материала </w:t>
            </w:r>
            <w:proofErr w:type="spellStart"/>
            <w:r>
              <w:rPr>
                <w:rFonts w:ascii="Times New Roman" w:hAnsi="Times New Roman"/>
                <w:color w:val="auto"/>
                <w:sz w:val="20"/>
              </w:rPr>
              <w:t>Melinex</w:t>
            </w:r>
            <w:proofErr w:type="spellEnd"/>
            <w:r>
              <w:rPr>
                <w:rFonts w:ascii="Times New Roman" w:hAnsi="Times New Roman"/>
                <w:color w:val="auto"/>
                <w:sz w:val="20"/>
              </w:rPr>
              <w:t xml:space="preserve">, прокладка лицевой и оборотной стороны </w:t>
            </w:r>
            <w:proofErr w:type="spellStart"/>
            <w:r>
              <w:rPr>
                <w:rFonts w:ascii="Times New Roman" w:hAnsi="Times New Roman"/>
                <w:color w:val="auto"/>
                <w:sz w:val="20"/>
              </w:rPr>
              <w:t>микалентной</w:t>
            </w:r>
            <w:proofErr w:type="spellEnd"/>
            <w:r>
              <w:rPr>
                <w:rFonts w:ascii="Times New Roman" w:hAnsi="Times New Roman"/>
                <w:color w:val="auto"/>
                <w:sz w:val="20"/>
              </w:rPr>
              <w:t xml:space="preserve"> бумагой.</w:t>
            </w:r>
          </w:p>
        </w:tc>
      </w:tr>
      <w:tr w:rsidR="002625C0">
        <w:tc>
          <w:tcPr>
            <w:tcW w:w="345"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color w:val="auto"/>
                <w:sz w:val="20"/>
              </w:rPr>
              <w:t>5</w:t>
            </w:r>
          </w:p>
        </w:tc>
        <w:tc>
          <w:tcPr>
            <w:tcW w:w="1422" w:type="dxa"/>
            <w:tcBorders>
              <w:top w:val="single" w:sz="4" w:space="0" w:color="000000"/>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color w:val="auto"/>
                <w:sz w:val="20"/>
              </w:rPr>
              <w:t>ЛК ММО 1 № 1350/1</w:t>
            </w:r>
          </w:p>
          <w:p w:rsidR="002625C0" w:rsidRDefault="00653A38">
            <w:pPr>
              <w:spacing w:line="240" w:lineRule="auto"/>
              <w:rPr>
                <w:rFonts w:ascii="Times New Roman" w:hAnsi="Times New Roman"/>
                <w:color w:val="auto"/>
                <w:sz w:val="20"/>
              </w:rPr>
            </w:pPr>
            <w:r>
              <w:rPr>
                <w:rFonts w:ascii="Times New Roman" w:hAnsi="Times New Roman"/>
                <w:color w:val="auto"/>
                <w:sz w:val="20"/>
              </w:rPr>
              <w:t>ЛК ФСН-417</w:t>
            </w:r>
          </w:p>
          <w:p w:rsidR="002625C0" w:rsidRDefault="00653A38">
            <w:pPr>
              <w:spacing w:line="240" w:lineRule="auto"/>
              <w:rPr>
                <w:rFonts w:ascii="Times New Roman" w:hAnsi="Times New Roman"/>
                <w:color w:val="auto"/>
                <w:sz w:val="20"/>
              </w:rPr>
            </w:pPr>
            <w:r>
              <w:rPr>
                <w:rFonts w:ascii="Times New Roman" w:hAnsi="Times New Roman"/>
                <w:color w:val="auto"/>
                <w:sz w:val="20"/>
              </w:rPr>
              <w:t>№ ГК 8825946</w:t>
            </w:r>
          </w:p>
        </w:tc>
        <w:tc>
          <w:tcPr>
            <w:tcW w:w="1863" w:type="dxa"/>
            <w:tcBorders>
              <w:top w:val="single" w:sz="4" w:space="0" w:color="000000"/>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color w:val="auto"/>
                <w:sz w:val="20"/>
              </w:rPr>
              <w:t>Фотография.</w:t>
            </w:r>
          </w:p>
          <w:p w:rsidR="002625C0" w:rsidRDefault="00653A38">
            <w:pPr>
              <w:spacing w:line="240" w:lineRule="auto"/>
              <w:rPr>
                <w:rFonts w:ascii="Times New Roman" w:hAnsi="Times New Roman"/>
                <w:color w:val="auto"/>
                <w:sz w:val="20"/>
              </w:rPr>
            </w:pPr>
            <w:r>
              <w:rPr>
                <w:rFonts w:ascii="Times New Roman" w:hAnsi="Times New Roman"/>
                <w:color w:val="auto"/>
                <w:sz w:val="20"/>
              </w:rPr>
              <w:t>Ледокол «Красин» в бухте Провидения 11 июня 1935 года.</w:t>
            </w:r>
          </w:p>
          <w:p w:rsidR="002625C0" w:rsidRDefault="00653A38">
            <w:pPr>
              <w:spacing w:line="240" w:lineRule="auto"/>
              <w:rPr>
                <w:rFonts w:ascii="Times New Roman" w:hAnsi="Times New Roman"/>
                <w:color w:val="auto"/>
                <w:sz w:val="20"/>
              </w:rPr>
            </w:pPr>
            <w:r>
              <w:rPr>
                <w:rFonts w:ascii="Times New Roman" w:hAnsi="Times New Roman"/>
                <w:color w:val="auto"/>
                <w:sz w:val="20"/>
              </w:rPr>
              <w:t>1935 г. СССР.</w:t>
            </w:r>
          </w:p>
          <w:p w:rsidR="002625C0" w:rsidRDefault="00653A38">
            <w:pPr>
              <w:spacing w:line="240" w:lineRule="auto"/>
              <w:rPr>
                <w:rFonts w:ascii="Times New Roman" w:hAnsi="Times New Roman"/>
                <w:color w:val="auto"/>
                <w:sz w:val="20"/>
              </w:rPr>
            </w:pPr>
            <w:r>
              <w:rPr>
                <w:rFonts w:ascii="Times New Roman" w:hAnsi="Times New Roman"/>
                <w:color w:val="auto"/>
                <w:sz w:val="20"/>
              </w:rPr>
              <w:t xml:space="preserve">Фотобумага черно-белая глянцевая, карандаш графитный; фотопечать, рукопись. 7,3 </w:t>
            </w:r>
            <w:r>
              <w:rPr>
                <w:rFonts w:ascii="Times New Roman" w:hAnsi="Times New Roman"/>
                <w:color w:val="auto"/>
                <w:sz w:val="20"/>
                <w:lang w:val="en-US"/>
              </w:rPr>
              <w:t>x</w:t>
            </w:r>
            <w:r>
              <w:rPr>
                <w:rFonts w:ascii="Times New Roman" w:hAnsi="Times New Roman"/>
                <w:color w:val="auto"/>
                <w:sz w:val="20"/>
              </w:rPr>
              <w:t>11,3 см</w:t>
            </w:r>
          </w:p>
          <w:p w:rsidR="002625C0" w:rsidRDefault="00653A38">
            <w:pPr>
              <w:spacing w:line="240" w:lineRule="auto"/>
              <w:rPr>
                <w:rFonts w:ascii="Times New Roman" w:hAnsi="Times New Roman"/>
                <w:color w:val="auto"/>
                <w:sz w:val="20"/>
              </w:rPr>
            </w:pPr>
            <w:r>
              <w:rPr>
                <w:noProof/>
                <w:lang w:eastAsia="ru-RU" w:bidi="ar-SA"/>
              </w:rPr>
              <w:drawing>
                <wp:inline distT="0" distB="0" distL="0" distR="0">
                  <wp:extent cx="998855" cy="588645"/>
                  <wp:effectExtent l="0" t="0" r="0" b="0"/>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6"/>
                          <pic:cNvPicPr>
                            <a:picLocks noChangeAspect="1" noChangeArrowheads="1"/>
                          </pic:cNvPicPr>
                        </pic:nvPicPr>
                        <pic:blipFill>
                          <a:blip r:embed="rId15"/>
                          <a:stretch>
                            <a:fillRect/>
                          </a:stretch>
                        </pic:blipFill>
                        <pic:spPr bwMode="auto">
                          <a:xfrm>
                            <a:off x="0" y="0"/>
                            <a:ext cx="998855" cy="588645"/>
                          </a:xfrm>
                          <a:prstGeom prst="rect">
                            <a:avLst/>
                          </a:prstGeom>
                        </pic:spPr>
                      </pic:pic>
                    </a:graphicData>
                  </a:graphic>
                </wp:inline>
              </w:drawing>
            </w:r>
          </w:p>
          <w:p w:rsidR="002625C0" w:rsidRDefault="00653A38">
            <w:pPr>
              <w:spacing w:line="240" w:lineRule="auto"/>
              <w:rPr>
                <w:rFonts w:ascii="Times New Roman" w:hAnsi="Times New Roman"/>
                <w:color w:val="auto"/>
                <w:sz w:val="20"/>
              </w:rPr>
            </w:pPr>
            <w:r>
              <w:rPr>
                <w:noProof/>
                <w:lang w:eastAsia="ru-RU" w:bidi="ar-SA"/>
              </w:rPr>
              <w:drawing>
                <wp:inline distT="0" distB="0" distL="0" distR="0" wp14:anchorId="4E9E1678">
                  <wp:extent cx="651510" cy="999490"/>
                  <wp:effectExtent l="173355" t="0" r="174625" b="0"/>
                  <wp:docPr id="11" name="Рисунок 13"/>
                  <wp:cNvGraphicFramePr/>
                  <a:graphic xmlns:a="http://schemas.openxmlformats.org/drawingml/2006/main">
                    <a:graphicData uri="http://schemas.openxmlformats.org/drawingml/2006/picture">
                      <pic:pic xmlns:pic="http://schemas.openxmlformats.org/drawingml/2006/picture">
                        <pic:nvPicPr>
                          <pic:cNvPr id="12" name="Рисунок 13"/>
                          <pic:cNvPicPr/>
                        </pic:nvPicPr>
                        <pic:blipFill>
                          <a:blip r:embed="rId16"/>
                          <a:stretch/>
                        </pic:blipFill>
                        <pic:spPr>
                          <a:xfrm rot="5400000">
                            <a:off x="0" y="0"/>
                            <a:ext cx="651600" cy="999360"/>
                          </a:xfrm>
                          <a:prstGeom prst="rect">
                            <a:avLst/>
                          </a:prstGeom>
                          <a:ln w="0">
                            <a:noFill/>
                          </a:ln>
                        </pic:spPr>
                      </pic:pic>
                    </a:graphicData>
                  </a:graphic>
                </wp:inline>
              </w:drawing>
            </w:r>
          </w:p>
        </w:tc>
        <w:tc>
          <w:tcPr>
            <w:tcW w:w="2265" w:type="dxa"/>
            <w:tcBorders>
              <w:top w:val="single" w:sz="4" w:space="0" w:color="000000"/>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iCs/>
                <w:color w:val="auto"/>
                <w:sz w:val="20"/>
              </w:rPr>
              <w:t>Общее загрязнение; потертости; коробление; заломы в уголках; множественные трещины с утратами фрагментов эмульсии в уголках и по краям листа.</w:t>
            </w:r>
          </w:p>
          <w:p w:rsidR="002625C0" w:rsidRDefault="00653A38">
            <w:pPr>
              <w:spacing w:line="240" w:lineRule="auto"/>
              <w:rPr>
                <w:rFonts w:ascii="Times New Roman" w:hAnsi="Times New Roman"/>
                <w:color w:val="auto"/>
                <w:sz w:val="20"/>
              </w:rPr>
            </w:pPr>
            <w:r>
              <w:rPr>
                <w:rFonts w:ascii="Times New Roman" w:hAnsi="Times New Roman"/>
                <w:iCs/>
                <w:color w:val="auto"/>
                <w:sz w:val="20"/>
              </w:rPr>
              <w:t xml:space="preserve">Бумажная подложка пожелтела, </w:t>
            </w:r>
            <w:proofErr w:type="spellStart"/>
            <w:r>
              <w:rPr>
                <w:rFonts w:ascii="Times New Roman" w:hAnsi="Times New Roman"/>
                <w:iCs/>
                <w:color w:val="auto"/>
                <w:sz w:val="20"/>
              </w:rPr>
              <w:t>фоксинги</w:t>
            </w:r>
            <w:proofErr w:type="spellEnd"/>
            <w:r>
              <w:rPr>
                <w:rFonts w:ascii="Times New Roman" w:hAnsi="Times New Roman"/>
                <w:iCs/>
                <w:color w:val="auto"/>
                <w:sz w:val="20"/>
              </w:rPr>
              <w:t>. На оборотной стороне рукописные надписи графитным карандашом.</w:t>
            </w:r>
          </w:p>
        </w:tc>
        <w:tc>
          <w:tcPr>
            <w:tcW w:w="3162" w:type="dxa"/>
            <w:tcBorders>
              <w:top w:val="single" w:sz="4" w:space="0" w:color="000000"/>
              <w:left w:val="single" w:sz="4" w:space="0" w:color="000000"/>
              <w:bottom w:val="single" w:sz="4" w:space="0" w:color="000000"/>
              <w:right w:val="single" w:sz="4" w:space="0" w:color="000000"/>
            </w:tcBorders>
          </w:tcPr>
          <w:p w:rsidR="002625C0" w:rsidRDefault="00653A38">
            <w:pPr>
              <w:spacing w:after="0" w:line="240" w:lineRule="auto"/>
              <w:rPr>
                <w:rFonts w:ascii="Times New Roman" w:hAnsi="Times New Roman"/>
                <w:color w:val="auto"/>
                <w:sz w:val="20"/>
              </w:rPr>
            </w:pPr>
            <w:r>
              <w:rPr>
                <w:rFonts w:ascii="Times New Roman" w:hAnsi="Times New Roman"/>
                <w:color w:val="auto"/>
                <w:sz w:val="20"/>
              </w:rPr>
              <w:t>Реставрация 2 степени сложности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1. </w:t>
            </w:r>
            <w:proofErr w:type="spellStart"/>
            <w:r>
              <w:rPr>
                <w:rFonts w:ascii="Times New Roman" w:hAnsi="Times New Roman"/>
                <w:color w:val="auto"/>
                <w:sz w:val="20"/>
              </w:rPr>
              <w:t>Фотофиксация</w:t>
            </w:r>
            <w:proofErr w:type="spellEnd"/>
            <w:r>
              <w:rPr>
                <w:rFonts w:ascii="Times New Roman" w:hAnsi="Times New Roman"/>
                <w:color w:val="auto"/>
                <w:sz w:val="20"/>
              </w:rPr>
              <w:t xml:space="preserve"> до и после реставрации.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2. Составление реставрационного паспорта.</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3. Лабораторные исследования:</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определение фотографической техники: Инфракрасная спектроскопия с использованием ИК-микроскопа </w:t>
            </w:r>
            <w:proofErr w:type="spellStart"/>
            <w:r>
              <w:rPr>
                <w:rFonts w:ascii="Times New Roman" w:hAnsi="Times New Roman"/>
                <w:color w:val="auto"/>
                <w:sz w:val="20"/>
              </w:rPr>
              <w:t>Lumos</w:t>
            </w:r>
            <w:proofErr w:type="spellEnd"/>
            <w:r>
              <w:rPr>
                <w:rFonts w:ascii="Times New Roman" w:hAnsi="Times New Roman"/>
                <w:color w:val="auto"/>
                <w:sz w:val="20"/>
              </w:rPr>
              <w:t xml:space="preserve"> II</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4. </w:t>
            </w:r>
            <w:proofErr w:type="spellStart"/>
            <w:r>
              <w:rPr>
                <w:rFonts w:ascii="Times New Roman" w:hAnsi="Times New Roman"/>
                <w:color w:val="auto"/>
                <w:sz w:val="20"/>
              </w:rPr>
              <w:t>Обеспыливание</w:t>
            </w:r>
            <w:proofErr w:type="spellEnd"/>
            <w:r>
              <w:rPr>
                <w:rFonts w:ascii="Times New Roman" w:hAnsi="Times New Roman"/>
                <w:color w:val="auto"/>
                <w:sz w:val="20"/>
              </w:rPr>
              <w:t xml:space="preserve"> и механическая очистка.</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5. Укрепление изломов, разрывов.</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6. Восполнение утрат.</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7. Прессование.</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8. </w:t>
            </w:r>
            <w:proofErr w:type="spellStart"/>
            <w:r>
              <w:rPr>
                <w:rFonts w:ascii="Times New Roman" w:hAnsi="Times New Roman"/>
                <w:color w:val="auto"/>
                <w:sz w:val="20"/>
              </w:rPr>
              <w:t>Тонирование</w:t>
            </w:r>
            <w:proofErr w:type="spellEnd"/>
            <w:r>
              <w:rPr>
                <w:rFonts w:ascii="Times New Roman" w:hAnsi="Times New Roman"/>
                <w:color w:val="auto"/>
                <w:sz w:val="20"/>
              </w:rPr>
              <w:t>.</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9. Создание консервационной упаковки: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конверт/уголок из прозрачного </w:t>
            </w:r>
            <w:proofErr w:type="spellStart"/>
            <w:r>
              <w:rPr>
                <w:rFonts w:ascii="Times New Roman" w:hAnsi="Times New Roman"/>
                <w:color w:val="auto"/>
                <w:sz w:val="20"/>
              </w:rPr>
              <w:t>бескислотного</w:t>
            </w:r>
            <w:proofErr w:type="spellEnd"/>
            <w:r>
              <w:rPr>
                <w:rFonts w:ascii="Times New Roman" w:hAnsi="Times New Roman"/>
                <w:color w:val="auto"/>
                <w:sz w:val="20"/>
              </w:rPr>
              <w:t xml:space="preserve"> полиэфирного материала </w:t>
            </w:r>
            <w:proofErr w:type="spellStart"/>
            <w:r>
              <w:rPr>
                <w:rFonts w:ascii="Times New Roman" w:hAnsi="Times New Roman"/>
                <w:color w:val="auto"/>
                <w:sz w:val="20"/>
              </w:rPr>
              <w:t>Melinex</w:t>
            </w:r>
            <w:proofErr w:type="spellEnd"/>
            <w:r>
              <w:rPr>
                <w:rFonts w:ascii="Times New Roman" w:hAnsi="Times New Roman"/>
                <w:color w:val="auto"/>
                <w:sz w:val="20"/>
              </w:rPr>
              <w:t xml:space="preserve">, прокладка лицевой и оборотной стороны </w:t>
            </w:r>
            <w:proofErr w:type="spellStart"/>
            <w:r>
              <w:rPr>
                <w:rFonts w:ascii="Times New Roman" w:hAnsi="Times New Roman"/>
                <w:color w:val="auto"/>
                <w:sz w:val="20"/>
              </w:rPr>
              <w:t>микалентной</w:t>
            </w:r>
            <w:proofErr w:type="spellEnd"/>
            <w:r>
              <w:rPr>
                <w:rFonts w:ascii="Times New Roman" w:hAnsi="Times New Roman"/>
                <w:color w:val="auto"/>
                <w:sz w:val="20"/>
              </w:rPr>
              <w:t xml:space="preserve"> бумагой.</w:t>
            </w:r>
          </w:p>
        </w:tc>
      </w:tr>
      <w:tr w:rsidR="002625C0">
        <w:tc>
          <w:tcPr>
            <w:tcW w:w="345"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color w:val="auto"/>
                <w:sz w:val="20"/>
              </w:rPr>
              <w:t>6</w:t>
            </w:r>
          </w:p>
        </w:tc>
        <w:tc>
          <w:tcPr>
            <w:tcW w:w="1422" w:type="dxa"/>
            <w:tcBorders>
              <w:top w:val="single" w:sz="4" w:space="0" w:color="000000"/>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color w:val="auto"/>
                <w:sz w:val="20"/>
              </w:rPr>
              <w:t>ЛК ММО 1 № 1350/2</w:t>
            </w:r>
          </w:p>
          <w:p w:rsidR="002625C0" w:rsidRDefault="00653A38">
            <w:pPr>
              <w:spacing w:line="240" w:lineRule="auto"/>
              <w:rPr>
                <w:rFonts w:ascii="Times New Roman" w:hAnsi="Times New Roman"/>
                <w:color w:val="auto"/>
                <w:sz w:val="20"/>
              </w:rPr>
            </w:pPr>
            <w:r>
              <w:rPr>
                <w:rFonts w:ascii="Times New Roman" w:hAnsi="Times New Roman"/>
                <w:color w:val="auto"/>
                <w:sz w:val="20"/>
              </w:rPr>
              <w:t>ЛК ФСН-418</w:t>
            </w:r>
          </w:p>
          <w:p w:rsidR="002625C0" w:rsidRDefault="00653A38">
            <w:pPr>
              <w:spacing w:line="240" w:lineRule="auto"/>
              <w:rPr>
                <w:rFonts w:ascii="Times New Roman" w:hAnsi="Times New Roman"/>
                <w:color w:val="auto"/>
                <w:sz w:val="20"/>
              </w:rPr>
            </w:pPr>
            <w:r>
              <w:rPr>
                <w:rFonts w:ascii="Times New Roman" w:hAnsi="Times New Roman"/>
                <w:color w:val="auto"/>
                <w:sz w:val="20"/>
              </w:rPr>
              <w:t>№ ГК 8825950</w:t>
            </w:r>
          </w:p>
        </w:tc>
        <w:tc>
          <w:tcPr>
            <w:tcW w:w="1863" w:type="dxa"/>
            <w:tcBorders>
              <w:top w:val="single" w:sz="4" w:space="0" w:color="000000"/>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color w:val="auto"/>
                <w:sz w:val="20"/>
              </w:rPr>
              <w:t>Фотография.</w:t>
            </w:r>
          </w:p>
          <w:p w:rsidR="002625C0" w:rsidRDefault="00653A38">
            <w:pPr>
              <w:spacing w:line="240" w:lineRule="auto"/>
              <w:rPr>
                <w:rFonts w:ascii="Times New Roman" w:hAnsi="Times New Roman"/>
                <w:color w:val="auto"/>
                <w:sz w:val="20"/>
              </w:rPr>
            </w:pPr>
            <w:r>
              <w:rPr>
                <w:rFonts w:ascii="Times New Roman" w:hAnsi="Times New Roman"/>
                <w:color w:val="auto"/>
                <w:sz w:val="20"/>
              </w:rPr>
              <w:t>Ледокол «Красин». Владивосток. 18.12.1938 г.</w:t>
            </w:r>
          </w:p>
          <w:p w:rsidR="002625C0" w:rsidRDefault="00653A38">
            <w:pPr>
              <w:spacing w:line="240" w:lineRule="auto"/>
              <w:rPr>
                <w:rFonts w:ascii="Times New Roman" w:hAnsi="Times New Roman"/>
                <w:color w:val="auto"/>
                <w:sz w:val="20"/>
              </w:rPr>
            </w:pPr>
            <w:r>
              <w:rPr>
                <w:rFonts w:ascii="Times New Roman" w:hAnsi="Times New Roman"/>
                <w:color w:val="auto"/>
                <w:sz w:val="20"/>
              </w:rPr>
              <w:t>1938 гг. г. Владивосток, СССР.</w:t>
            </w:r>
          </w:p>
          <w:p w:rsidR="002625C0" w:rsidRDefault="00653A38">
            <w:pPr>
              <w:widowControl w:val="0"/>
              <w:spacing w:line="240" w:lineRule="auto"/>
              <w:rPr>
                <w:rFonts w:ascii="Times New Roman" w:hAnsi="Times New Roman"/>
                <w:color w:val="auto"/>
                <w:sz w:val="20"/>
              </w:rPr>
            </w:pPr>
            <w:r>
              <w:rPr>
                <w:rFonts w:ascii="Times New Roman" w:hAnsi="Times New Roman"/>
                <w:color w:val="auto"/>
                <w:sz w:val="20"/>
              </w:rPr>
              <w:t>Фотобумага черно-белая глянцевая, чернила; фотопечать, рукопись. 5,2</w:t>
            </w:r>
            <w:r>
              <w:rPr>
                <w:rFonts w:ascii="Times New Roman" w:hAnsi="Times New Roman"/>
                <w:color w:val="auto"/>
                <w:sz w:val="20"/>
                <w:lang w:val="en-US"/>
              </w:rPr>
              <w:t>x</w:t>
            </w:r>
            <w:r>
              <w:rPr>
                <w:rFonts w:ascii="Times New Roman" w:hAnsi="Times New Roman"/>
                <w:color w:val="auto"/>
                <w:sz w:val="20"/>
              </w:rPr>
              <w:t>6,7 см</w:t>
            </w:r>
          </w:p>
          <w:p w:rsidR="002625C0" w:rsidRDefault="00653A38">
            <w:pPr>
              <w:widowControl w:val="0"/>
              <w:spacing w:line="240" w:lineRule="auto"/>
              <w:rPr>
                <w:rFonts w:ascii="Times New Roman" w:hAnsi="Times New Roman"/>
                <w:color w:val="auto"/>
                <w:sz w:val="20"/>
              </w:rPr>
            </w:pPr>
            <w:r>
              <w:rPr>
                <w:noProof/>
                <w:lang w:eastAsia="ru-RU" w:bidi="ar-SA"/>
              </w:rPr>
              <w:drawing>
                <wp:inline distT="0" distB="0" distL="0" distR="0">
                  <wp:extent cx="1027430" cy="643255"/>
                  <wp:effectExtent l="0" t="0" r="0" b="0"/>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5"/>
                          <pic:cNvPicPr>
                            <a:picLocks noChangeAspect="1" noChangeArrowheads="1"/>
                          </pic:cNvPicPr>
                        </pic:nvPicPr>
                        <pic:blipFill>
                          <a:blip r:embed="rId17"/>
                          <a:stretch>
                            <a:fillRect/>
                          </a:stretch>
                        </pic:blipFill>
                        <pic:spPr bwMode="auto">
                          <a:xfrm>
                            <a:off x="0" y="0"/>
                            <a:ext cx="1027430" cy="643255"/>
                          </a:xfrm>
                          <a:prstGeom prst="rect">
                            <a:avLst/>
                          </a:prstGeom>
                        </pic:spPr>
                      </pic:pic>
                    </a:graphicData>
                  </a:graphic>
                </wp:inline>
              </w:drawing>
            </w:r>
          </w:p>
          <w:p w:rsidR="002625C0" w:rsidRDefault="00653A38">
            <w:pPr>
              <w:widowControl w:val="0"/>
              <w:spacing w:line="240" w:lineRule="auto"/>
              <w:rPr>
                <w:rFonts w:ascii="Times New Roman" w:hAnsi="Times New Roman"/>
                <w:color w:val="auto"/>
                <w:sz w:val="20"/>
              </w:rPr>
            </w:pPr>
            <w:r>
              <w:rPr>
                <w:noProof/>
                <w:lang w:eastAsia="ru-RU" w:bidi="ar-SA"/>
              </w:rPr>
              <w:drawing>
                <wp:inline distT="0" distB="0" distL="0" distR="0" wp14:anchorId="03F726F1">
                  <wp:extent cx="749935" cy="969645"/>
                  <wp:effectExtent l="120015" t="0" r="104140" b="0"/>
                  <wp:docPr id="14" name="Рисунок 16"/>
                  <wp:cNvGraphicFramePr/>
                  <a:graphic xmlns:a="http://schemas.openxmlformats.org/drawingml/2006/main">
                    <a:graphicData uri="http://schemas.openxmlformats.org/drawingml/2006/picture">
                      <pic:pic xmlns:pic="http://schemas.openxmlformats.org/drawingml/2006/picture">
                        <pic:nvPicPr>
                          <pic:cNvPr id="15" name="Рисунок 16"/>
                          <pic:cNvPicPr/>
                        </pic:nvPicPr>
                        <pic:blipFill>
                          <a:blip r:embed="rId18"/>
                          <a:stretch/>
                        </pic:blipFill>
                        <pic:spPr>
                          <a:xfrm rot="5400000">
                            <a:off x="0" y="0"/>
                            <a:ext cx="749880" cy="969480"/>
                          </a:xfrm>
                          <a:prstGeom prst="rect">
                            <a:avLst/>
                          </a:prstGeom>
                          <a:ln w="0">
                            <a:noFill/>
                          </a:ln>
                        </pic:spPr>
                      </pic:pic>
                    </a:graphicData>
                  </a:graphic>
                </wp:inline>
              </w:drawing>
            </w:r>
          </w:p>
        </w:tc>
        <w:tc>
          <w:tcPr>
            <w:tcW w:w="2265" w:type="dxa"/>
            <w:tcBorders>
              <w:top w:val="single" w:sz="4" w:space="0" w:color="000000"/>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iCs/>
                <w:color w:val="auto"/>
                <w:sz w:val="20"/>
              </w:rPr>
              <w:t>Общее загрязнение; потертости; фотобумага пожелтела; множественные трещины с утратами фрагментов эмульсии; точечные вмятины со следами чернил; утраты фрагментов фотобумаги 0,1х0,2 см по верхнему краю, 0,1х0,3 см по левому краю.</w:t>
            </w:r>
          </w:p>
          <w:p w:rsidR="002625C0" w:rsidRDefault="00653A38">
            <w:pPr>
              <w:spacing w:line="240" w:lineRule="auto"/>
              <w:rPr>
                <w:rFonts w:ascii="Times New Roman" w:hAnsi="Times New Roman"/>
                <w:color w:val="auto"/>
                <w:sz w:val="20"/>
              </w:rPr>
            </w:pPr>
            <w:r>
              <w:rPr>
                <w:rFonts w:ascii="Times New Roman" w:hAnsi="Times New Roman"/>
                <w:iCs/>
                <w:color w:val="auto"/>
                <w:sz w:val="20"/>
              </w:rPr>
              <w:t>На оборотной стороне рукописная надпись чернилами синего цвета.</w:t>
            </w:r>
          </w:p>
        </w:tc>
        <w:tc>
          <w:tcPr>
            <w:tcW w:w="3162" w:type="dxa"/>
            <w:tcBorders>
              <w:top w:val="single" w:sz="4" w:space="0" w:color="000000"/>
              <w:left w:val="single" w:sz="4" w:space="0" w:color="000000"/>
              <w:bottom w:val="single" w:sz="4" w:space="0" w:color="000000"/>
              <w:right w:val="single" w:sz="4" w:space="0" w:color="000000"/>
            </w:tcBorders>
          </w:tcPr>
          <w:p w:rsidR="002625C0" w:rsidRDefault="00653A38">
            <w:pPr>
              <w:spacing w:after="0" w:line="240" w:lineRule="auto"/>
              <w:rPr>
                <w:rFonts w:ascii="Times New Roman" w:hAnsi="Times New Roman"/>
                <w:color w:val="auto"/>
                <w:sz w:val="20"/>
              </w:rPr>
            </w:pPr>
            <w:r>
              <w:rPr>
                <w:rFonts w:ascii="Times New Roman" w:hAnsi="Times New Roman"/>
                <w:color w:val="auto"/>
                <w:sz w:val="20"/>
              </w:rPr>
              <w:t>Реставрация 2 степени сложности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1. </w:t>
            </w:r>
            <w:proofErr w:type="spellStart"/>
            <w:r>
              <w:rPr>
                <w:rFonts w:ascii="Times New Roman" w:hAnsi="Times New Roman"/>
                <w:color w:val="auto"/>
                <w:sz w:val="20"/>
              </w:rPr>
              <w:t>Фотофиксация</w:t>
            </w:r>
            <w:proofErr w:type="spellEnd"/>
            <w:r>
              <w:rPr>
                <w:rFonts w:ascii="Times New Roman" w:hAnsi="Times New Roman"/>
                <w:color w:val="auto"/>
                <w:sz w:val="20"/>
              </w:rPr>
              <w:t xml:space="preserve"> до и после реставрации.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2. Составление реставрационного паспорта.</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3. Лабораторные исследования:</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определение фотографической техники: Инфракрасная спектроскопия с использованием ИК-микроскопа </w:t>
            </w:r>
            <w:proofErr w:type="spellStart"/>
            <w:r>
              <w:rPr>
                <w:rFonts w:ascii="Times New Roman" w:hAnsi="Times New Roman"/>
                <w:color w:val="auto"/>
                <w:sz w:val="20"/>
              </w:rPr>
              <w:t>Lumos</w:t>
            </w:r>
            <w:proofErr w:type="spellEnd"/>
            <w:r>
              <w:rPr>
                <w:rFonts w:ascii="Times New Roman" w:hAnsi="Times New Roman"/>
                <w:color w:val="auto"/>
                <w:sz w:val="20"/>
              </w:rPr>
              <w:t xml:space="preserve"> II</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4. </w:t>
            </w:r>
            <w:proofErr w:type="spellStart"/>
            <w:r>
              <w:rPr>
                <w:rFonts w:ascii="Times New Roman" w:hAnsi="Times New Roman"/>
                <w:color w:val="auto"/>
                <w:sz w:val="20"/>
              </w:rPr>
              <w:t>Обеспыливание</w:t>
            </w:r>
            <w:proofErr w:type="spellEnd"/>
            <w:r>
              <w:rPr>
                <w:rFonts w:ascii="Times New Roman" w:hAnsi="Times New Roman"/>
                <w:color w:val="auto"/>
                <w:sz w:val="20"/>
              </w:rPr>
              <w:t xml:space="preserve"> и механическая очистка.</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5. Укрепление изломов, разрывов.</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6. Восполнение утрат.</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7. Прессование.</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8. </w:t>
            </w:r>
            <w:proofErr w:type="spellStart"/>
            <w:r>
              <w:rPr>
                <w:rFonts w:ascii="Times New Roman" w:hAnsi="Times New Roman"/>
                <w:color w:val="auto"/>
                <w:sz w:val="20"/>
              </w:rPr>
              <w:t>Тонирование</w:t>
            </w:r>
            <w:proofErr w:type="spellEnd"/>
            <w:r>
              <w:rPr>
                <w:rFonts w:ascii="Times New Roman" w:hAnsi="Times New Roman"/>
                <w:color w:val="auto"/>
                <w:sz w:val="20"/>
              </w:rPr>
              <w:t>.</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9. Создание консервационной упаковки: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конверт/уголок из прозрачного </w:t>
            </w:r>
            <w:proofErr w:type="spellStart"/>
            <w:r>
              <w:rPr>
                <w:rFonts w:ascii="Times New Roman" w:hAnsi="Times New Roman"/>
                <w:color w:val="auto"/>
                <w:sz w:val="20"/>
              </w:rPr>
              <w:t>бескислотного</w:t>
            </w:r>
            <w:proofErr w:type="spellEnd"/>
            <w:r>
              <w:rPr>
                <w:rFonts w:ascii="Times New Roman" w:hAnsi="Times New Roman"/>
                <w:color w:val="auto"/>
                <w:sz w:val="20"/>
              </w:rPr>
              <w:t xml:space="preserve"> полиэфирного материала </w:t>
            </w:r>
            <w:proofErr w:type="spellStart"/>
            <w:r>
              <w:rPr>
                <w:rFonts w:ascii="Times New Roman" w:hAnsi="Times New Roman"/>
                <w:color w:val="auto"/>
                <w:sz w:val="20"/>
              </w:rPr>
              <w:t>Melinex</w:t>
            </w:r>
            <w:proofErr w:type="spellEnd"/>
            <w:r>
              <w:rPr>
                <w:rFonts w:ascii="Times New Roman" w:hAnsi="Times New Roman"/>
                <w:color w:val="auto"/>
                <w:sz w:val="20"/>
              </w:rPr>
              <w:t xml:space="preserve">, прокладка лицевой и оборотной стороны </w:t>
            </w:r>
            <w:proofErr w:type="spellStart"/>
            <w:r>
              <w:rPr>
                <w:rFonts w:ascii="Times New Roman" w:hAnsi="Times New Roman"/>
                <w:color w:val="auto"/>
                <w:sz w:val="20"/>
              </w:rPr>
              <w:t>микалентной</w:t>
            </w:r>
            <w:proofErr w:type="spellEnd"/>
            <w:r>
              <w:rPr>
                <w:rFonts w:ascii="Times New Roman" w:hAnsi="Times New Roman"/>
                <w:color w:val="auto"/>
                <w:sz w:val="20"/>
              </w:rPr>
              <w:t xml:space="preserve"> бумагой.</w:t>
            </w:r>
          </w:p>
        </w:tc>
      </w:tr>
      <w:tr w:rsidR="002625C0">
        <w:tc>
          <w:tcPr>
            <w:tcW w:w="345"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color w:val="auto"/>
                <w:sz w:val="20"/>
              </w:rPr>
              <w:t>7</w:t>
            </w:r>
          </w:p>
        </w:tc>
        <w:tc>
          <w:tcPr>
            <w:tcW w:w="1422" w:type="dxa"/>
            <w:tcBorders>
              <w:top w:val="single" w:sz="4" w:space="0" w:color="000000"/>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color w:val="auto"/>
                <w:sz w:val="20"/>
              </w:rPr>
              <w:t>ЛК ММО 1 № 1454/21</w:t>
            </w:r>
          </w:p>
          <w:p w:rsidR="002625C0" w:rsidRDefault="00653A38">
            <w:pPr>
              <w:spacing w:line="240" w:lineRule="auto"/>
              <w:rPr>
                <w:rFonts w:ascii="Times New Roman" w:hAnsi="Times New Roman"/>
                <w:color w:val="auto"/>
                <w:sz w:val="20"/>
              </w:rPr>
            </w:pPr>
            <w:r>
              <w:rPr>
                <w:rFonts w:ascii="Times New Roman" w:hAnsi="Times New Roman"/>
                <w:color w:val="auto"/>
                <w:sz w:val="20"/>
              </w:rPr>
              <w:t>ЛК ФСН-491</w:t>
            </w:r>
          </w:p>
          <w:p w:rsidR="002625C0" w:rsidRDefault="00653A38">
            <w:pPr>
              <w:spacing w:line="240" w:lineRule="auto"/>
              <w:rPr>
                <w:rFonts w:ascii="Times New Roman" w:hAnsi="Times New Roman"/>
                <w:color w:val="auto"/>
                <w:sz w:val="20"/>
              </w:rPr>
            </w:pPr>
            <w:r>
              <w:rPr>
                <w:rFonts w:ascii="Times New Roman" w:hAnsi="Times New Roman"/>
                <w:color w:val="auto"/>
                <w:sz w:val="20"/>
              </w:rPr>
              <w:t>№ ГК 7877977</w:t>
            </w:r>
          </w:p>
        </w:tc>
        <w:tc>
          <w:tcPr>
            <w:tcW w:w="1863" w:type="dxa"/>
            <w:tcBorders>
              <w:top w:val="single" w:sz="4" w:space="0" w:color="000000"/>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color w:val="auto"/>
                <w:sz w:val="20"/>
              </w:rPr>
              <w:t>Фотография.</w:t>
            </w:r>
          </w:p>
          <w:p w:rsidR="002625C0" w:rsidRDefault="00653A38">
            <w:pPr>
              <w:spacing w:line="240" w:lineRule="auto"/>
              <w:rPr>
                <w:rFonts w:ascii="Times New Roman" w:hAnsi="Times New Roman"/>
                <w:color w:val="auto"/>
                <w:sz w:val="20"/>
              </w:rPr>
            </w:pPr>
            <w:r>
              <w:rPr>
                <w:rFonts w:ascii="Times New Roman" w:hAnsi="Times New Roman"/>
                <w:color w:val="auto"/>
                <w:sz w:val="20"/>
              </w:rPr>
              <w:t>В палатке радистов на полярной станции (СП - 5).</w:t>
            </w:r>
          </w:p>
          <w:p w:rsidR="002625C0" w:rsidRDefault="00653A38">
            <w:pPr>
              <w:spacing w:line="240" w:lineRule="auto"/>
              <w:rPr>
                <w:rFonts w:ascii="Times New Roman" w:hAnsi="Times New Roman"/>
                <w:color w:val="auto"/>
                <w:sz w:val="20"/>
              </w:rPr>
            </w:pPr>
            <w:r>
              <w:rPr>
                <w:rFonts w:ascii="Times New Roman" w:hAnsi="Times New Roman"/>
                <w:color w:val="auto"/>
                <w:sz w:val="20"/>
              </w:rPr>
              <w:t>1955-1956 гг. СССР.</w:t>
            </w:r>
          </w:p>
          <w:p w:rsidR="002625C0" w:rsidRDefault="00653A38">
            <w:pPr>
              <w:spacing w:line="240" w:lineRule="auto"/>
              <w:rPr>
                <w:rFonts w:ascii="Times New Roman" w:hAnsi="Times New Roman"/>
                <w:color w:val="auto"/>
                <w:sz w:val="20"/>
              </w:rPr>
            </w:pPr>
            <w:r>
              <w:rPr>
                <w:rFonts w:ascii="Times New Roman" w:hAnsi="Times New Roman"/>
                <w:color w:val="auto"/>
                <w:sz w:val="20"/>
              </w:rPr>
              <w:t>Фотобумага черно-белая глянцевая; фотопечать. 24,5х16 см</w:t>
            </w:r>
          </w:p>
          <w:p w:rsidR="002625C0" w:rsidRDefault="00653A38">
            <w:pPr>
              <w:spacing w:line="240" w:lineRule="auto"/>
              <w:rPr>
                <w:rFonts w:ascii="Times New Roman" w:hAnsi="Times New Roman"/>
                <w:color w:val="auto"/>
                <w:sz w:val="20"/>
              </w:rPr>
            </w:pPr>
            <w:r>
              <w:rPr>
                <w:noProof/>
                <w:lang w:eastAsia="ru-RU" w:bidi="ar-SA"/>
              </w:rPr>
              <w:drawing>
                <wp:inline distT="0" distB="0" distL="0" distR="0">
                  <wp:extent cx="846455" cy="1297940"/>
                  <wp:effectExtent l="0" t="0" r="0" b="0"/>
                  <wp:docPr id="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4"/>
                          <pic:cNvPicPr>
                            <a:picLocks noChangeAspect="1" noChangeArrowheads="1"/>
                          </pic:cNvPicPr>
                        </pic:nvPicPr>
                        <pic:blipFill>
                          <a:blip r:embed="rId19"/>
                          <a:stretch>
                            <a:fillRect/>
                          </a:stretch>
                        </pic:blipFill>
                        <pic:spPr bwMode="auto">
                          <a:xfrm>
                            <a:off x="0" y="0"/>
                            <a:ext cx="846455" cy="1297940"/>
                          </a:xfrm>
                          <a:prstGeom prst="rect">
                            <a:avLst/>
                          </a:prstGeom>
                        </pic:spPr>
                      </pic:pic>
                    </a:graphicData>
                  </a:graphic>
                </wp:inline>
              </w:drawing>
            </w:r>
          </w:p>
          <w:p w:rsidR="002625C0" w:rsidRDefault="00653A38">
            <w:pPr>
              <w:spacing w:line="240" w:lineRule="auto"/>
              <w:rPr>
                <w:rFonts w:ascii="Times New Roman" w:hAnsi="Times New Roman"/>
                <w:color w:val="auto"/>
                <w:sz w:val="20"/>
              </w:rPr>
            </w:pPr>
            <w:r>
              <w:rPr>
                <w:noProof/>
                <w:lang w:eastAsia="ru-RU" w:bidi="ar-SA"/>
              </w:rPr>
              <w:drawing>
                <wp:inline distT="0" distB="0" distL="0" distR="0">
                  <wp:extent cx="773430" cy="1196975"/>
                  <wp:effectExtent l="0" t="0" r="0" b="0"/>
                  <wp:docPr id="1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2"/>
                          <pic:cNvPicPr>
                            <a:picLocks noChangeAspect="1" noChangeArrowheads="1"/>
                          </pic:cNvPicPr>
                        </pic:nvPicPr>
                        <pic:blipFill>
                          <a:blip r:embed="rId20"/>
                          <a:stretch>
                            <a:fillRect/>
                          </a:stretch>
                        </pic:blipFill>
                        <pic:spPr bwMode="auto">
                          <a:xfrm>
                            <a:off x="0" y="0"/>
                            <a:ext cx="773430" cy="1196975"/>
                          </a:xfrm>
                          <a:prstGeom prst="rect">
                            <a:avLst/>
                          </a:prstGeom>
                        </pic:spPr>
                      </pic:pic>
                    </a:graphicData>
                  </a:graphic>
                </wp:inline>
              </w:drawing>
            </w:r>
          </w:p>
        </w:tc>
        <w:tc>
          <w:tcPr>
            <w:tcW w:w="2265" w:type="dxa"/>
            <w:tcBorders>
              <w:top w:val="single" w:sz="4" w:space="0" w:color="000000"/>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iCs/>
                <w:color w:val="auto"/>
                <w:sz w:val="20"/>
              </w:rPr>
              <w:t>Общее загрязнение; потертости; коробление; поверхностные царапины; множественные заломы с трещинами и утратами эмульсии по верхнему краю; залом с надрывами 0,4 см, 1,8 см по нижнему краю.</w:t>
            </w:r>
          </w:p>
          <w:p w:rsidR="002625C0" w:rsidRDefault="00653A38">
            <w:pPr>
              <w:spacing w:line="240" w:lineRule="auto"/>
              <w:rPr>
                <w:rFonts w:ascii="Times New Roman" w:hAnsi="Times New Roman"/>
                <w:color w:val="auto"/>
                <w:sz w:val="20"/>
              </w:rPr>
            </w:pPr>
            <w:r>
              <w:rPr>
                <w:rFonts w:ascii="Times New Roman" w:hAnsi="Times New Roman"/>
                <w:iCs/>
                <w:color w:val="auto"/>
                <w:sz w:val="20"/>
              </w:rPr>
              <w:t>Бумажная подложка пожелтела. На оборотной стороне рукописная надпись карандашом красного цвета, в левом нижем углу оттиск штампа синего цвета.</w:t>
            </w:r>
          </w:p>
        </w:tc>
        <w:tc>
          <w:tcPr>
            <w:tcW w:w="3162" w:type="dxa"/>
            <w:tcBorders>
              <w:top w:val="single" w:sz="4" w:space="0" w:color="000000"/>
              <w:left w:val="single" w:sz="4" w:space="0" w:color="000000"/>
              <w:bottom w:val="single" w:sz="4" w:space="0" w:color="000000"/>
              <w:right w:val="single" w:sz="4" w:space="0" w:color="000000"/>
            </w:tcBorders>
          </w:tcPr>
          <w:p w:rsidR="002625C0" w:rsidRDefault="00653A38">
            <w:pPr>
              <w:spacing w:after="0" w:line="240" w:lineRule="auto"/>
              <w:rPr>
                <w:rFonts w:ascii="Times New Roman" w:hAnsi="Times New Roman"/>
                <w:color w:val="auto"/>
                <w:sz w:val="20"/>
              </w:rPr>
            </w:pPr>
            <w:r>
              <w:rPr>
                <w:rFonts w:ascii="Times New Roman" w:hAnsi="Times New Roman"/>
                <w:color w:val="auto"/>
                <w:sz w:val="20"/>
              </w:rPr>
              <w:t>Реставрация 2 степени сложности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1. </w:t>
            </w:r>
            <w:proofErr w:type="spellStart"/>
            <w:r>
              <w:rPr>
                <w:rFonts w:ascii="Times New Roman" w:hAnsi="Times New Roman"/>
                <w:color w:val="auto"/>
                <w:sz w:val="20"/>
              </w:rPr>
              <w:t>Фотофиксация</w:t>
            </w:r>
            <w:proofErr w:type="spellEnd"/>
            <w:r>
              <w:rPr>
                <w:rFonts w:ascii="Times New Roman" w:hAnsi="Times New Roman"/>
                <w:color w:val="auto"/>
                <w:sz w:val="20"/>
              </w:rPr>
              <w:t xml:space="preserve"> до и после реставрации.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2. Составление реставрационного паспорта.</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3. Лабораторные исследования:</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определение фотографической техники: Инфракрасная спектроскопия с использованием ИК-микроскопа </w:t>
            </w:r>
            <w:proofErr w:type="spellStart"/>
            <w:r>
              <w:rPr>
                <w:rFonts w:ascii="Times New Roman" w:hAnsi="Times New Roman"/>
                <w:color w:val="auto"/>
                <w:sz w:val="20"/>
              </w:rPr>
              <w:t>Lumos</w:t>
            </w:r>
            <w:proofErr w:type="spellEnd"/>
            <w:r>
              <w:rPr>
                <w:rFonts w:ascii="Times New Roman" w:hAnsi="Times New Roman"/>
                <w:color w:val="auto"/>
                <w:sz w:val="20"/>
              </w:rPr>
              <w:t xml:space="preserve"> II</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4. </w:t>
            </w:r>
            <w:proofErr w:type="spellStart"/>
            <w:r>
              <w:rPr>
                <w:rFonts w:ascii="Times New Roman" w:hAnsi="Times New Roman"/>
                <w:color w:val="auto"/>
                <w:sz w:val="20"/>
              </w:rPr>
              <w:t>Обеспыливание</w:t>
            </w:r>
            <w:proofErr w:type="spellEnd"/>
            <w:r>
              <w:rPr>
                <w:rFonts w:ascii="Times New Roman" w:hAnsi="Times New Roman"/>
                <w:color w:val="auto"/>
                <w:sz w:val="20"/>
              </w:rPr>
              <w:t xml:space="preserve"> и механическая очистка.</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5. Укрепление изломов, разрывов.</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6. Восполнение утрат.</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7. Прессование.</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8. </w:t>
            </w:r>
            <w:proofErr w:type="spellStart"/>
            <w:r>
              <w:rPr>
                <w:rFonts w:ascii="Times New Roman" w:hAnsi="Times New Roman"/>
                <w:color w:val="auto"/>
                <w:sz w:val="20"/>
              </w:rPr>
              <w:t>Тонирование</w:t>
            </w:r>
            <w:proofErr w:type="spellEnd"/>
            <w:r>
              <w:rPr>
                <w:rFonts w:ascii="Times New Roman" w:hAnsi="Times New Roman"/>
                <w:color w:val="auto"/>
                <w:sz w:val="20"/>
              </w:rPr>
              <w:t>.</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9. Создание консервационной упаковки: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конверт/уголок из прозрачного </w:t>
            </w:r>
            <w:proofErr w:type="spellStart"/>
            <w:r>
              <w:rPr>
                <w:rFonts w:ascii="Times New Roman" w:hAnsi="Times New Roman"/>
                <w:color w:val="auto"/>
                <w:sz w:val="20"/>
              </w:rPr>
              <w:t>бескислотного</w:t>
            </w:r>
            <w:proofErr w:type="spellEnd"/>
            <w:r>
              <w:rPr>
                <w:rFonts w:ascii="Times New Roman" w:hAnsi="Times New Roman"/>
                <w:color w:val="auto"/>
                <w:sz w:val="20"/>
              </w:rPr>
              <w:t xml:space="preserve"> полиэфирного материала </w:t>
            </w:r>
            <w:proofErr w:type="spellStart"/>
            <w:r>
              <w:rPr>
                <w:rFonts w:ascii="Times New Roman" w:hAnsi="Times New Roman"/>
                <w:color w:val="auto"/>
                <w:sz w:val="20"/>
              </w:rPr>
              <w:t>Melinex</w:t>
            </w:r>
            <w:proofErr w:type="spellEnd"/>
            <w:r>
              <w:rPr>
                <w:rFonts w:ascii="Times New Roman" w:hAnsi="Times New Roman"/>
                <w:color w:val="auto"/>
                <w:sz w:val="20"/>
              </w:rPr>
              <w:t xml:space="preserve">, прокладка лицевой и оборотной стороны </w:t>
            </w:r>
            <w:proofErr w:type="spellStart"/>
            <w:r>
              <w:rPr>
                <w:rFonts w:ascii="Times New Roman" w:hAnsi="Times New Roman"/>
                <w:color w:val="auto"/>
                <w:sz w:val="20"/>
              </w:rPr>
              <w:t>микалентной</w:t>
            </w:r>
            <w:proofErr w:type="spellEnd"/>
            <w:r>
              <w:rPr>
                <w:rFonts w:ascii="Times New Roman" w:hAnsi="Times New Roman"/>
                <w:color w:val="auto"/>
                <w:sz w:val="20"/>
              </w:rPr>
              <w:t xml:space="preserve"> бумагой.</w:t>
            </w:r>
          </w:p>
        </w:tc>
      </w:tr>
      <w:tr w:rsidR="002625C0">
        <w:tc>
          <w:tcPr>
            <w:tcW w:w="345"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color w:val="auto"/>
                <w:sz w:val="20"/>
              </w:rPr>
              <w:t>8</w:t>
            </w:r>
          </w:p>
        </w:tc>
        <w:tc>
          <w:tcPr>
            <w:tcW w:w="1422" w:type="dxa"/>
            <w:tcBorders>
              <w:top w:val="single" w:sz="4" w:space="0" w:color="000000"/>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color w:val="auto"/>
                <w:sz w:val="20"/>
              </w:rPr>
              <w:t>ЛК ММО 1 № 2696</w:t>
            </w:r>
          </w:p>
          <w:p w:rsidR="002625C0" w:rsidRDefault="00653A38">
            <w:pPr>
              <w:spacing w:line="240" w:lineRule="auto"/>
              <w:rPr>
                <w:rFonts w:ascii="Times New Roman" w:hAnsi="Times New Roman"/>
                <w:color w:val="auto"/>
                <w:sz w:val="20"/>
              </w:rPr>
            </w:pPr>
            <w:r>
              <w:rPr>
                <w:rFonts w:ascii="Times New Roman" w:hAnsi="Times New Roman"/>
                <w:color w:val="auto"/>
                <w:sz w:val="20"/>
              </w:rPr>
              <w:t>ЛК ФСН-1279</w:t>
            </w:r>
          </w:p>
          <w:p w:rsidR="002625C0" w:rsidRDefault="00653A38">
            <w:pPr>
              <w:spacing w:line="240" w:lineRule="auto"/>
              <w:rPr>
                <w:rFonts w:ascii="Times New Roman" w:hAnsi="Times New Roman"/>
                <w:color w:val="auto"/>
                <w:sz w:val="20"/>
              </w:rPr>
            </w:pPr>
            <w:r>
              <w:rPr>
                <w:rFonts w:ascii="Times New Roman" w:hAnsi="Times New Roman"/>
                <w:color w:val="auto"/>
                <w:sz w:val="20"/>
              </w:rPr>
              <w:t>№ ГК 66394025</w:t>
            </w:r>
            <w:bookmarkStart w:id="0" w:name="_GoBack_Копия_1"/>
            <w:bookmarkEnd w:id="0"/>
          </w:p>
        </w:tc>
        <w:tc>
          <w:tcPr>
            <w:tcW w:w="1863" w:type="dxa"/>
            <w:tcBorders>
              <w:top w:val="single" w:sz="4" w:space="0" w:color="000000"/>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color w:val="auto"/>
                <w:sz w:val="20"/>
              </w:rPr>
              <w:t>Фотография.</w:t>
            </w:r>
          </w:p>
          <w:p w:rsidR="002625C0" w:rsidRDefault="00653A38">
            <w:pPr>
              <w:spacing w:line="240" w:lineRule="auto"/>
              <w:rPr>
                <w:rFonts w:ascii="Times New Roman" w:hAnsi="Times New Roman"/>
                <w:color w:val="auto"/>
                <w:sz w:val="20"/>
              </w:rPr>
            </w:pPr>
            <w:r>
              <w:rPr>
                <w:rFonts w:ascii="Times New Roman" w:hAnsi="Times New Roman"/>
                <w:color w:val="auto"/>
                <w:sz w:val="20"/>
              </w:rPr>
              <w:t>СП-30. Площадь имени ледокола «Ермак».</w:t>
            </w:r>
          </w:p>
          <w:p w:rsidR="002625C0" w:rsidRDefault="00653A38">
            <w:pPr>
              <w:spacing w:line="240" w:lineRule="auto"/>
              <w:rPr>
                <w:rFonts w:ascii="Times New Roman" w:hAnsi="Times New Roman"/>
                <w:color w:val="auto"/>
                <w:sz w:val="20"/>
              </w:rPr>
            </w:pPr>
            <w:r>
              <w:rPr>
                <w:rFonts w:ascii="Times New Roman" w:hAnsi="Times New Roman"/>
                <w:color w:val="auto"/>
                <w:sz w:val="20"/>
              </w:rPr>
              <w:t>1987 г. Арктика, СССР.</w:t>
            </w:r>
          </w:p>
          <w:p w:rsidR="002625C0" w:rsidRDefault="00653A38">
            <w:pPr>
              <w:spacing w:line="240" w:lineRule="auto"/>
              <w:rPr>
                <w:rFonts w:ascii="Times New Roman" w:hAnsi="Times New Roman"/>
                <w:color w:val="auto"/>
                <w:sz w:val="20"/>
              </w:rPr>
            </w:pPr>
            <w:r>
              <w:rPr>
                <w:rFonts w:ascii="Times New Roman" w:hAnsi="Times New Roman"/>
                <w:color w:val="auto"/>
                <w:sz w:val="20"/>
              </w:rPr>
              <w:t>Фотобумага черно-белая глянцевая; фотопечать. 39,7х29,8 см</w:t>
            </w:r>
          </w:p>
          <w:p w:rsidR="002625C0" w:rsidRDefault="00653A38">
            <w:pPr>
              <w:spacing w:line="240" w:lineRule="auto"/>
              <w:rPr>
                <w:rFonts w:ascii="Times New Roman" w:hAnsi="Times New Roman"/>
                <w:color w:val="auto"/>
                <w:sz w:val="20"/>
              </w:rPr>
            </w:pPr>
            <w:r>
              <w:rPr>
                <w:noProof/>
                <w:lang w:eastAsia="ru-RU" w:bidi="ar-SA"/>
              </w:rPr>
              <w:drawing>
                <wp:inline distT="0" distB="0" distL="0" distR="0">
                  <wp:extent cx="963930" cy="1242060"/>
                  <wp:effectExtent l="0" t="0" r="0"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
                          <pic:cNvPicPr>
                            <a:picLocks noChangeAspect="1" noChangeArrowheads="1"/>
                          </pic:cNvPicPr>
                        </pic:nvPicPr>
                        <pic:blipFill>
                          <a:blip r:embed="rId21"/>
                          <a:stretch>
                            <a:fillRect/>
                          </a:stretch>
                        </pic:blipFill>
                        <pic:spPr bwMode="auto">
                          <a:xfrm>
                            <a:off x="0" y="0"/>
                            <a:ext cx="963930" cy="1242060"/>
                          </a:xfrm>
                          <a:prstGeom prst="rect">
                            <a:avLst/>
                          </a:prstGeom>
                        </pic:spPr>
                      </pic:pic>
                    </a:graphicData>
                  </a:graphic>
                </wp:inline>
              </w:drawing>
            </w:r>
          </w:p>
          <w:p w:rsidR="002625C0" w:rsidRDefault="00653A38">
            <w:pPr>
              <w:spacing w:line="240" w:lineRule="auto"/>
              <w:rPr>
                <w:rFonts w:ascii="Times New Roman" w:hAnsi="Times New Roman"/>
                <w:color w:val="auto"/>
                <w:sz w:val="20"/>
              </w:rPr>
            </w:pPr>
            <w:r>
              <w:rPr>
                <w:noProof/>
                <w:lang w:eastAsia="ru-RU" w:bidi="ar-SA"/>
              </w:rPr>
              <w:drawing>
                <wp:inline distT="0" distB="0" distL="0" distR="0">
                  <wp:extent cx="922655" cy="1185545"/>
                  <wp:effectExtent l="0" t="0" r="0" b="0"/>
                  <wp:docPr id="1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3"/>
                          <pic:cNvPicPr>
                            <a:picLocks noChangeAspect="1" noChangeArrowheads="1"/>
                          </pic:cNvPicPr>
                        </pic:nvPicPr>
                        <pic:blipFill>
                          <a:blip r:embed="rId22"/>
                          <a:stretch>
                            <a:fillRect/>
                          </a:stretch>
                        </pic:blipFill>
                        <pic:spPr bwMode="auto">
                          <a:xfrm>
                            <a:off x="0" y="0"/>
                            <a:ext cx="922655" cy="1185545"/>
                          </a:xfrm>
                          <a:prstGeom prst="rect">
                            <a:avLst/>
                          </a:prstGeom>
                        </pic:spPr>
                      </pic:pic>
                    </a:graphicData>
                  </a:graphic>
                </wp:inline>
              </w:drawing>
            </w:r>
          </w:p>
        </w:tc>
        <w:tc>
          <w:tcPr>
            <w:tcW w:w="2265" w:type="dxa"/>
            <w:tcBorders>
              <w:top w:val="single" w:sz="4" w:space="0" w:color="000000"/>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iCs/>
                <w:color w:val="auto"/>
                <w:sz w:val="20"/>
              </w:rPr>
              <w:t>Общее загрязнение; потертости; коробление; множественные трещины с утратами фрагментов эмульсии; заломы в верхних и правом нижнем уголках; множественные надрывы по краям листа до 4,5 см; пятно желтого цвета по центру листа фотобумаги диаметром до 1,2 см.</w:t>
            </w:r>
          </w:p>
          <w:p w:rsidR="002625C0" w:rsidRDefault="00653A38">
            <w:pPr>
              <w:spacing w:line="240" w:lineRule="auto"/>
              <w:rPr>
                <w:rFonts w:ascii="Times New Roman" w:hAnsi="Times New Roman"/>
                <w:color w:val="auto"/>
                <w:sz w:val="20"/>
              </w:rPr>
            </w:pPr>
            <w:r>
              <w:rPr>
                <w:rFonts w:ascii="Times New Roman" w:hAnsi="Times New Roman"/>
                <w:iCs/>
                <w:color w:val="auto"/>
                <w:sz w:val="20"/>
              </w:rPr>
              <w:t>Бумажная подложка пожелтела, пятна коричневого цвета диаметром до 0,5 см.</w:t>
            </w:r>
          </w:p>
        </w:tc>
        <w:tc>
          <w:tcPr>
            <w:tcW w:w="3162" w:type="dxa"/>
            <w:tcBorders>
              <w:top w:val="single" w:sz="4" w:space="0" w:color="000000"/>
              <w:left w:val="single" w:sz="4" w:space="0" w:color="000000"/>
              <w:bottom w:val="single" w:sz="4" w:space="0" w:color="000000"/>
              <w:right w:val="single" w:sz="4" w:space="0" w:color="000000"/>
            </w:tcBorders>
          </w:tcPr>
          <w:p w:rsidR="002625C0" w:rsidRDefault="00653A38">
            <w:pPr>
              <w:spacing w:after="0" w:line="240" w:lineRule="auto"/>
              <w:rPr>
                <w:rFonts w:ascii="Times New Roman" w:hAnsi="Times New Roman"/>
                <w:color w:val="auto"/>
                <w:sz w:val="20"/>
              </w:rPr>
            </w:pPr>
            <w:r>
              <w:rPr>
                <w:rFonts w:ascii="Times New Roman" w:hAnsi="Times New Roman"/>
                <w:color w:val="auto"/>
                <w:sz w:val="20"/>
              </w:rPr>
              <w:t>Реставрация 2 степени сложности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1. </w:t>
            </w:r>
            <w:proofErr w:type="spellStart"/>
            <w:r>
              <w:rPr>
                <w:rFonts w:ascii="Times New Roman" w:hAnsi="Times New Roman"/>
                <w:color w:val="auto"/>
                <w:sz w:val="20"/>
              </w:rPr>
              <w:t>Фотофиксация</w:t>
            </w:r>
            <w:proofErr w:type="spellEnd"/>
            <w:r>
              <w:rPr>
                <w:rFonts w:ascii="Times New Roman" w:hAnsi="Times New Roman"/>
                <w:color w:val="auto"/>
                <w:sz w:val="20"/>
              </w:rPr>
              <w:t xml:space="preserve"> до и после реставрации.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2. Составление реставрационного паспорта.</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3. Лабораторные исследования:</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определение фотографической техники: Инфракрасная спектроскопия с использованием ИК-микроскопа </w:t>
            </w:r>
            <w:proofErr w:type="spellStart"/>
            <w:r>
              <w:rPr>
                <w:rFonts w:ascii="Times New Roman" w:hAnsi="Times New Roman"/>
                <w:color w:val="auto"/>
                <w:sz w:val="20"/>
              </w:rPr>
              <w:t>Lumos</w:t>
            </w:r>
            <w:proofErr w:type="spellEnd"/>
            <w:r>
              <w:rPr>
                <w:rFonts w:ascii="Times New Roman" w:hAnsi="Times New Roman"/>
                <w:color w:val="auto"/>
                <w:sz w:val="20"/>
              </w:rPr>
              <w:t xml:space="preserve"> II</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4. </w:t>
            </w:r>
            <w:proofErr w:type="spellStart"/>
            <w:r>
              <w:rPr>
                <w:rFonts w:ascii="Times New Roman" w:hAnsi="Times New Roman"/>
                <w:color w:val="auto"/>
                <w:sz w:val="20"/>
              </w:rPr>
              <w:t>Обеспыливание</w:t>
            </w:r>
            <w:proofErr w:type="spellEnd"/>
            <w:r>
              <w:rPr>
                <w:rFonts w:ascii="Times New Roman" w:hAnsi="Times New Roman"/>
                <w:color w:val="auto"/>
                <w:sz w:val="20"/>
              </w:rPr>
              <w:t xml:space="preserve"> и механическая очистка.</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5. Укрепление изломов, разрывов.</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6. Восполнение утрат.</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7. Прессование.</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8. </w:t>
            </w:r>
            <w:proofErr w:type="spellStart"/>
            <w:r>
              <w:rPr>
                <w:rFonts w:ascii="Times New Roman" w:hAnsi="Times New Roman"/>
                <w:color w:val="auto"/>
                <w:sz w:val="20"/>
              </w:rPr>
              <w:t>Тонирование</w:t>
            </w:r>
            <w:proofErr w:type="spellEnd"/>
            <w:r>
              <w:rPr>
                <w:rFonts w:ascii="Times New Roman" w:hAnsi="Times New Roman"/>
                <w:color w:val="auto"/>
                <w:sz w:val="20"/>
              </w:rPr>
              <w:t>.</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9. Создание консервационной упаковки: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конверт/уголок из прозрачного </w:t>
            </w:r>
            <w:proofErr w:type="spellStart"/>
            <w:r>
              <w:rPr>
                <w:rFonts w:ascii="Times New Roman" w:hAnsi="Times New Roman"/>
                <w:color w:val="auto"/>
                <w:sz w:val="20"/>
              </w:rPr>
              <w:t>бескислотного</w:t>
            </w:r>
            <w:proofErr w:type="spellEnd"/>
            <w:r>
              <w:rPr>
                <w:rFonts w:ascii="Times New Roman" w:hAnsi="Times New Roman"/>
                <w:color w:val="auto"/>
                <w:sz w:val="20"/>
              </w:rPr>
              <w:t xml:space="preserve"> полиэфирного материала </w:t>
            </w:r>
            <w:proofErr w:type="spellStart"/>
            <w:r>
              <w:rPr>
                <w:rFonts w:ascii="Times New Roman" w:hAnsi="Times New Roman"/>
                <w:color w:val="auto"/>
                <w:sz w:val="20"/>
              </w:rPr>
              <w:t>Melinex</w:t>
            </w:r>
            <w:proofErr w:type="spellEnd"/>
            <w:r>
              <w:rPr>
                <w:rFonts w:ascii="Times New Roman" w:hAnsi="Times New Roman"/>
                <w:color w:val="auto"/>
                <w:sz w:val="20"/>
              </w:rPr>
              <w:t xml:space="preserve">, прокладка лицевой и оборотной стороны </w:t>
            </w:r>
            <w:proofErr w:type="spellStart"/>
            <w:r>
              <w:rPr>
                <w:rFonts w:ascii="Times New Roman" w:hAnsi="Times New Roman"/>
                <w:color w:val="auto"/>
                <w:sz w:val="20"/>
              </w:rPr>
              <w:t>микалентной</w:t>
            </w:r>
            <w:proofErr w:type="spellEnd"/>
            <w:r>
              <w:rPr>
                <w:rFonts w:ascii="Times New Roman" w:hAnsi="Times New Roman"/>
                <w:color w:val="auto"/>
                <w:sz w:val="20"/>
              </w:rPr>
              <w:t xml:space="preserve"> бумагой.</w:t>
            </w:r>
          </w:p>
        </w:tc>
      </w:tr>
      <w:tr w:rsidR="002625C0">
        <w:tc>
          <w:tcPr>
            <w:tcW w:w="9057" w:type="dxa"/>
            <w:gridSpan w:val="5"/>
            <w:tcBorders>
              <w:top w:val="single" w:sz="4" w:space="0" w:color="000000"/>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b/>
                <w:i/>
                <w:color w:val="auto"/>
                <w:sz w:val="20"/>
              </w:rPr>
              <w:t>ЛК-</w:t>
            </w:r>
            <w:r>
              <w:rPr>
                <w:rFonts w:ascii="Times New Roman" w:hAnsi="Times New Roman"/>
                <w:color w:val="auto"/>
                <w:sz w:val="20"/>
              </w:rPr>
              <w:t xml:space="preserve"> </w:t>
            </w:r>
            <w:r>
              <w:rPr>
                <w:rFonts w:ascii="Times New Roman" w:hAnsi="Times New Roman"/>
                <w:b/>
                <w:i/>
                <w:color w:val="auto"/>
                <w:sz w:val="20"/>
              </w:rPr>
              <w:t>Документы</w:t>
            </w:r>
          </w:p>
        </w:tc>
      </w:tr>
      <w:tr w:rsidR="002625C0">
        <w:tc>
          <w:tcPr>
            <w:tcW w:w="345" w:type="dxa"/>
            <w:tcBorders>
              <w:left w:val="single" w:sz="4" w:space="0" w:color="000000"/>
              <w:bottom w:val="single" w:sz="4" w:space="0" w:color="000000"/>
              <w:right w:val="single" w:sz="4" w:space="0" w:color="000000"/>
            </w:tcBorders>
          </w:tcPr>
          <w:p w:rsidR="002625C0" w:rsidRDefault="00653A38">
            <w:pPr>
              <w:pStyle w:val="NoSpacing1"/>
              <w:ind w:left="-108" w:right="-146"/>
              <w:jc w:val="center"/>
              <w:rPr>
                <w:rFonts w:ascii="Times New Roman" w:hAnsi="Times New Roman"/>
                <w:color w:val="auto"/>
                <w:sz w:val="20"/>
              </w:rPr>
            </w:pPr>
            <w:r>
              <w:rPr>
                <w:rFonts w:ascii="Times New Roman" w:hAnsi="Times New Roman"/>
                <w:color w:val="auto"/>
                <w:sz w:val="20"/>
              </w:rPr>
              <w:t>9</w:t>
            </w:r>
          </w:p>
        </w:tc>
        <w:tc>
          <w:tcPr>
            <w:tcW w:w="1422" w:type="dxa"/>
            <w:tcBorders>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color w:val="auto"/>
                <w:sz w:val="20"/>
              </w:rPr>
              <w:t>ЛК ММО 1 № 737/2</w:t>
            </w:r>
          </w:p>
          <w:p w:rsidR="002625C0" w:rsidRDefault="00653A38">
            <w:pPr>
              <w:spacing w:line="240" w:lineRule="auto"/>
              <w:rPr>
                <w:rFonts w:ascii="Times New Roman" w:hAnsi="Times New Roman"/>
                <w:color w:val="auto"/>
                <w:sz w:val="20"/>
              </w:rPr>
            </w:pPr>
            <w:r>
              <w:rPr>
                <w:rFonts w:ascii="Times New Roman" w:hAnsi="Times New Roman"/>
                <w:color w:val="auto"/>
                <w:sz w:val="20"/>
              </w:rPr>
              <w:t>ЛК ДОК-77</w:t>
            </w:r>
          </w:p>
          <w:p w:rsidR="002625C0" w:rsidRDefault="00653A38">
            <w:pPr>
              <w:spacing w:line="240" w:lineRule="auto"/>
              <w:rPr>
                <w:rFonts w:ascii="Times New Roman" w:hAnsi="Times New Roman"/>
                <w:color w:val="auto"/>
                <w:sz w:val="20"/>
              </w:rPr>
            </w:pPr>
            <w:r>
              <w:rPr>
                <w:rFonts w:ascii="Times New Roman" w:hAnsi="Times New Roman"/>
                <w:color w:val="auto"/>
                <w:sz w:val="20"/>
              </w:rPr>
              <w:t>№ ГК 12209657</w:t>
            </w:r>
          </w:p>
        </w:tc>
        <w:tc>
          <w:tcPr>
            <w:tcW w:w="1863" w:type="dxa"/>
            <w:tcBorders>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color w:val="auto"/>
                <w:sz w:val="20"/>
              </w:rPr>
              <w:t>Документ.</w:t>
            </w:r>
          </w:p>
          <w:p w:rsidR="002625C0" w:rsidRDefault="00653A38">
            <w:pPr>
              <w:spacing w:line="240" w:lineRule="auto"/>
              <w:rPr>
                <w:rFonts w:ascii="Times New Roman" w:hAnsi="Times New Roman"/>
                <w:color w:val="auto"/>
                <w:sz w:val="20"/>
              </w:rPr>
            </w:pPr>
            <w:r>
              <w:rPr>
                <w:rFonts w:ascii="Times New Roman" w:hAnsi="Times New Roman"/>
                <w:color w:val="auto"/>
                <w:sz w:val="20"/>
              </w:rPr>
              <w:t>Конверт для документов по прохождению Панамского канала ледоколом «Красин» в 1941/1942 гг.</w:t>
            </w:r>
          </w:p>
          <w:p w:rsidR="002625C0" w:rsidRDefault="00653A38">
            <w:pPr>
              <w:spacing w:line="240" w:lineRule="auto"/>
              <w:rPr>
                <w:rFonts w:ascii="Times New Roman" w:hAnsi="Times New Roman"/>
                <w:color w:val="auto"/>
                <w:sz w:val="20"/>
              </w:rPr>
            </w:pPr>
            <w:r>
              <w:rPr>
                <w:rFonts w:ascii="Times New Roman" w:hAnsi="Times New Roman"/>
                <w:color w:val="auto"/>
                <w:sz w:val="20"/>
              </w:rPr>
              <w:t>1941-1942 гг. Панама.</w:t>
            </w:r>
          </w:p>
          <w:p w:rsidR="002625C0" w:rsidRDefault="00653A38">
            <w:pPr>
              <w:spacing w:line="240" w:lineRule="auto"/>
              <w:rPr>
                <w:rFonts w:ascii="Times New Roman" w:hAnsi="Times New Roman"/>
                <w:color w:val="auto"/>
                <w:sz w:val="20"/>
              </w:rPr>
            </w:pPr>
            <w:r>
              <w:rPr>
                <w:rFonts w:ascii="Times New Roman" w:hAnsi="Times New Roman"/>
                <w:color w:val="auto"/>
                <w:sz w:val="20"/>
              </w:rPr>
              <w:t>Бумага тонированная, ткань, чернила; печать типографская, рукопись. 11</w:t>
            </w:r>
            <w:r>
              <w:rPr>
                <w:rFonts w:ascii="Times New Roman" w:hAnsi="Times New Roman"/>
                <w:color w:val="auto"/>
                <w:sz w:val="20"/>
                <w:lang w:val="en-US"/>
              </w:rPr>
              <w:t>x</w:t>
            </w:r>
            <w:r>
              <w:rPr>
                <w:rFonts w:ascii="Times New Roman" w:hAnsi="Times New Roman"/>
                <w:color w:val="auto"/>
                <w:sz w:val="20"/>
              </w:rPr>
              <w:t>26,6 см</w:t>
            </w:r>
          </w:p>
          <w:p w:rsidR="002625C0" w:rsidRDefault="00653A38">
            <w:pPr>
              <w:spacing w:line="240" w:lineRule="auto"/>
              <w:rPr>
                <w:rFonts w:ascii="Times New Roman" w:hAnsi="Times New Roman"/>
                <w:color w:val="auto"/>
                <w:sz w:val="20"/>
              </w:rPr>
            </w:pPr>
            <w:r>
              <w:rPr>
                <w:noProof/>
                <w:lang w:eastAsia="ru-RU" w:bidi="ar-SA"/>
              </w:rPr>
              <w:drawing>
                <wp:inline distT="0" distB="0" distL="0" distR="0" wp14:anchorId="74FB5DB3">
                  <wp:extent cx="388620" cy="969645"/>
                  <wp:effectExtent l="290830" t="635" r="290195" b="635"/>
                  <wp:docPr id="20" name="Рисунок 21"/>
                  <wp:cNvGraphicFramePr/>
                  <a:graphic xmlns:a="http://schemas.openxmlformats.org/drawingml/2006/main">
                    <a:graphicData uri="http://schemas.openxmlformats.org/drawingml/2006/picture">
                      <pic:pic xmlns:pic="http://schemas.openxmlformats.org/drawingml/2006/picture">
                        <pic:nvPicPr>
                          <pic:cNvPr id="21" name="Рисунок 21"/>
                          <pic:cNvPicPr/>
                        </pic:nvPicPr>
                        <pic:blipFill>
                          <a:blip r:embed="rId23"/>
                          <a:stretch/>
                        </pic:blipFill>
                        <pic:spPr>
                          <a:xfrm rot="5400000">
                            <a:off x="0" y="0"/>
                            <a:ext cx="388800" cy="969480"/>
                          </a:xfrm>
                          <a:prstGeom prst="rect">
                            <a:avLst/>
                          </a:prstGeom>
                          <a:ln w="0">
                            <a:noFill/>
                          </a:ln>
                        </pic:spPr>
                      </pic:pic>
                    </a:graphicData>
                  </a:graphic>
                </wp:inline>
              </w:drawing>
            </w:r>
          </w:p>
          <w:p w:rsidR="002625C0" w:rsidRDefault="00653A38">
            <w:pPr>
              <w:spacing w:line="240" w:lineRule="auto"/>
              <w:rPr>
                <w:rFonts w:ascii="Times New Roman" w:hAnsi="Times New Roman"/>
                <w:color w:val="auto"/>
                <w:sz w:val="20"/>
              </w:rPr>
            </w:pPr>
            <w:r>
              <w:rPr>
                <w:noProof/>
                <w:lang w:eastAsia="ru-RU" w:bidi="ar-SA"/>
              </w:rPr>
              <w:drawing>
                <wp:inline distT="0" distB="0" distL="0" distR="0">
                  <wp:extent cx="1031875" cy="4191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pic:cNvPicPr>
                            <a:picLocks noChangeAspect="1" noChangeArrowheads="1"/>
                          </pic:cNvPicPr>
                        </pic:nvPicPr>
                        <pic:blipFill>
                          <a:blip r:embed="rId24"/>
                          <a:stretch>
                            <a:fillRect/>
                          </a:stretch>
                        </pic:blipFill>
                        <pic:spPr bwMode="auto">
                          <a:xfrm>
                            <a:off x="0" y="0"/>
                            <a:ext cx="1031875" cy="419100"/>
                          </a:xfrm>
                          <a:prstGeom prst="rect">
                            <a:avLst/>
                          </a:prstGeom>
                        </pic:spPr>
                      </pic:pic>
                    </a:graphicData>
                  </a:graphic>
                </wp:inline>
              </w:drawing>
            </w:r>
          </w:p>
        </w:tc>
        <w:tc>
          <w:tcPr>
            <w:tcW w:w="2265" w:type="dxa"/>
            <w:tcBorders>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iCs/>
                <w:color w:val="auto"/>
                <w:sz w:val="20"/>
              </w:rPr>
              <w:t>Общее загрязнение; потертости; пятна; следы от затеков; множественные утраты бумаги по краям конверта.</w:t>
            </w:r>
          </w:p>
          <w:p w:rsidR="002625C0" w:rsidRDefault="00653A38">
            <w:pPr>
              <w:spacing w:line="240" w:lineRule="auto"/>
              <w:rPr>
                <w:rFonts w:ascii="Times New Roman" w:hAnsi="Times New Roman"/>
                <w:color w:val="auto"/>
                <w:sz w:val="20"/>
              </w:rPr>
            </w:pPr>
            <w:r>
              <w:rPr>
                <w:rFonts w:ascii="Times New Roman" w:hAnsi="Times New Roman"/>
                <w:iCs/>
                <w:color w:val="auto"/>
                <w:sz w:val="20"/>
              </w:rPr>
              <w:t>На оборотной стороне рукописная надпись чернилами синего цвета.</w:t>
            </w:r>
          </w:p>
        </w:tc>
        <w:tc>
          <w:tcPr>
            <w:tcW w:w="3162" w:type="dxa"/>
            <w:tcBorders>
              <w:left w:val="single" w:sz="4" w:space="0" w:color="000000"/>
              <w:bottom w:val="single" w:sz="4" w:space="0" w:color="000000"/>
              <w:right w:val="single" w:sz="4" w:space="0" w:color="000000"/>
            </w:tcBorders>
          </w:tcPr>
          <w:p w:rsidR="002625C0" w:rsidRDefault="00653A38">
            <w:pPr>
              <w:spacing w:after="0" w:line="240" w:lineRule="auto"/>
              <w:rPr>
                <w:rFonts w:ascii="Times New Roman" w:hAnsi="Times New Roman"/>
                <w:color w:val="auto"/>
                <w:sz w:val="20"/>
              </w:rPr>
            </w:pPr>
            <w:r>
              <w:rPr>
                <w:rFonts w:ascii="Times New Roman" w:hAnsi="Times New Roman"/>
                <w:color w:val="auto"/>
                <w:sz w:val="20"/>
              </w:rPr>
              <w:t>Реставрация 2 степени сложности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1. </w:t>
            </w:r>
            <w:proofErr w:type="spellStart"/>
            <w:r>
              <w:rPr>
                <w:rFonts w:ascii="Times New Roman" w:hAnsi="Times New Roman"/>
                <w:color w:val="auto"/>
                <w:sz w:val="20"/>
              </w:rPr>
              <w:t>Фотофиксация</w:t>
            </w:r>
            <w:proofErr w:type="spellEnd"/>
            <w:r>
              <w:rPr>
                <w:rFonts w:ascii="Times New Roman" w:hAnsi="Times New Roman"/>
                <w:color w:val="auto"/>
                <w:sz w:val="20"/>
              </w:rPr>
              <w:t xml:space="preserve"> до и после реставрации.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2. Составление реставрационного паспорта.</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3. </w:t>
            </w:r>
            <w:proofErr w:type="spellStart"/>
            <w:r>
              <w:rPr>
                <w:rFonts w:ascii="Times New Roman" w:hAnsi="Times New Roman"/>
                <w:color w:val="auto"/>
                <w:sz w:val="20"/>
              </w:rPr>
              <w:t>Обеспыливание</w:t>
            </w:r>
            <w:proofErr w:type="spellEnd"/>
            <w:r>
              <w:rPr>
                <w:rFonts w:ascii="Times New Roman" w:hAnsi="Times New Roman"/>
                <w:color w:val="auto"/>
                <w:sz w:val="20"/>
              </w:rPr>
              <w:t xml:space="preserve"> и механическая очистка.</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4. Ослабление пятен.</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5. Укрепление изломов, разрывов.</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6. Восполнение утрат.</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7. Прессование.</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8. </w:t>
            </w:r>
            <w:proofErr w:type="spellStart"/>
            <w:r>
              <w:rPr>
                <w:rFonts w:ascii="Times New Roman" w:hAnsi="Times New Roman"/>
                <w:color w:val="auto"/>
                <w:sz w:val="20"/>
              </w:rPr>
              <w:t>Тонирование</w:t>
            </w:r>
            <w:proofErr w:type="spellEnd"/>
            <w:r>
              <w:rPr>
                <w:rFonts w:ascii="Times New Roman" w:hAnsi="Times New Roman"/>
                <w:color w:val="auto"/>
                <w:sz w:val="20"/>
              </w:rPr>
              <w:t>.</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9. Создание консервационной упаковки: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конверт/уголок из прозрачного </w:t>
            </w:r>
            <w:proofErr w:type="spellStart"/>
            <w:r>
              <w:rPr>
                <w:rFonts w:ascii="Times New Roman" w:hAnsi="Times New Roman"/>
                <w:color w:val="auto"/>
                <w:sz w:val="20"/>
              </w:rPr>
              <w:t>бескислотного</w:t>
            </w:r>
            <w:proofErr w:type="spellEnd"/>
            <w:r>
              <w:rPr>
                <w:rFonts w:ascii="Times New Roman" w:hAnsi="Times New Roman"/>
                <w:color w:val="auto"/>
                <w:sz w:val="20"/>
              </w:rPr>
              <w:t xml:space="preserve"> полиэфирного материала </w:t>
            </w:r>
            <w:proofErr w:type="spellStart"/>
            <w:r>
              <w:rPr>
                <w:rFonts w:ascii="Times New Roman" w:hAnsi="Times New Roman"/>
                <w:color w:val="auto"/>
                <w:sz w:val="20"/>
              </w:rPr>
              <w:t>Melinex</w:t>
            </w:r>
            <w:proofErr w:type="spellEnd"/>
            <w:r>
              <w:rPr>
                <w:rFonts w:ascii="Times New Roman" w:hAnsi="Times New Roman"/>
                <w:color w:val="auto"/>
                <w:sz w:val="20"/>
              </w:rPr>
              <w:t xml:space="preserve">, прокладка лицевой и оборотной стороны </w:t>
            </w:r>
            <w:proofErr w:type="spellStart"/>
            <w:r>
              <w:rPr>
                <w:rFonts w:ascii="Times New Roman" w:hAnsi="Times New Roman"/>
                <w:color w:val="auto"/>
                <w:sz w:val="20"/>
              </w:rPr>
              <w:t>микалентной</w:t>
            </w:r>
            <w:proofErr w:type="spellEnd"/>
            <w:r>
              <w:rPr>
                <w:rFonts w:ascii="Times New Roman" w:hAnsi="Times New Roman"/>
                <w:color w:val="auto"/>
                <w:sz w:val="20"/>
              </w:rPr>
              <w:t xml:space="preserve"> бумагой.</w:t>
            </w:r>
          </w:p>
        </w:tc>
      </w:tr>
      <w:tr w:rsidR="002625C0">
        <w:tc>
          <w:tcPr>
            <w:tcW w:w="345" w:type="dxa"/>
            <w:tcBorders>
              <w:left w:val="single" w:sz="4" w:space="0" w:color="000000"/>
              <w:bottom w:val="single" w:sz="4" w:space="0" w:color="000000"/>
              <w:right w:val="single" w:sz="4" w:space="0" w:color="000000"/>
            </w:tcBorders>
          </w:tcPr>
          <w:p w:rsidR="002625C0" w:rsidRDefault="00653A38">
            <w:pPr>
              <w:pStyle w:val="NoSpacing1"/>
              <w:ind w:left="-108" w:right="-146"/>
              <w:jc w:val="center"/>
              <w:rPr>
                <w:rFonts w:ascii="Times New Roman" w:hAnsi="Times New Roman"/>
                <w:color w:val="auto"/>
                <w:sz w:val="20"/>
              </w:rPr>
            </w:pPr>
            <w:r>
              <w:rPr>
                <w:rFonts w:ascii="Times New Roman" w:hAnsi="Times New Roman"/>
                <w:color w:val="auto"/>
                <w:sz w:val="20"/>
              </w:rPr>
              <w:t>10</w:t>
            </w:r>
          </w:p>
        </w:tc>
        <w:tc>
          <w:tcPr>
            <w:tcW w:w="1422" w:type="dxa"/>
            <w:tcBorders>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color w:val="auto"/>
                <w:sz w:val="20"/>
              </w:rPr>
              <w:t>ЛК ММО 1 № 737/3</w:t>
            </w:r>
          </w:p>
          <w:p w:rsidR="002625C0" w:rsidRDefault="00653A38">
            <w:pPr>
              <w:spacing w:line="240" w:lineRule="auto"/>
              <w:rPr>
                <w:rFonts w:ascii="Times New Roman" w:hAnsi="Times New Roman"/>
                <w:color w:val="auto"/>
                <w:sz w:val="20"/>
              </w:rPr>
            </w:pPr>
            <w:r>
              <w:rPr>
                <w:rFonts w:ascii="Times New Roman" w:hAnsi="Times New Roman"/>
                <w:color w:val="auto"/>
                <w:sz w:val="20"/>
              </w:rPr>
              <w:t>ЛК ДОК-78</w:t>
            </w:r>
          </w:p>
          <w:p w:rsidR="002625C0" w:rsidRDefault="00653A38">
            <w:pPr>
              <w:widowControl w:val="0"/>
              <w:spacing w:line="240" w:lineRule="auto"/>
              <w:rPr>
                <w:rFonts w:ascii="Times New Roman" w:hAnsi="Times New Roman"/>
                <w:color w:val="auto"/>
                <w:sz w:val="20"/>
              </w:rPr>
            </w:pPr>
            <w:r>
              <w:rPr>
                <w:rFonts w:ascii="Times New Roman" w:hAnsi="Times New Roman"/>
                <w:color w:val="auto"/>
                <w:sz w:val="20"/>
              </w:rPr>
              <w:t>№ ГК 12209909</w:t>
            </w:r>
          </w:p>
        </w:tc>
        <w:tc>
          <w:tcPr>
            <w:tcW w:w="1863" w:type="dxa"/>
            <w:tcBorders>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color w:val="auto"/>
                <w:sz w:val="20"/>
              </w:rPr>
              <w:t>Документ.</w:t>
            </w:r>
          </w:p>
          <w:p w:rsidR="002625C0" w:rsidRDefault="00653A38">
            <w:pPr>
              <w:spacing w:line="240" w:lineRule="auto"/>
              <w:rPr>
                <w:rFonts w:ascii="Times New Roman" w:hAnsi="Times New Roman"/>
                <w:color w:val="auto"/>
                <w:sz w:val="20"/>
              </w:rPr>
            </w:pPr>
            <w:r>
              <w:rPr>
                <w:rFonts w:ascii="Times New Roman" w:hAnsi="Times New Roman"/>
                <w:color w:val="auto"/>
                <w:sz w:val="20"/>
              </w:rPr>
              <w:t>Квитанция о прохождении Панамского канала ледоколом «Красин». 01.01.1942 г.</w:t>
            </w:r>
          </w:p>
          <w:p w:rsidR="002625C0" w:rsidRDefault="00653A38">
            <w:pPr>
              <w:spacing w:line="240" w:lineRule="auto"/>
              <w:rPr>
                <w:rFonts w:ascii="Times New Roman" w:hAnsi="Times New Roman"/>
                <w:color w:val="auto"/>
                <w:sz w:val="20"/>
              </w:rPr>
            </w:pPr>
            <w:r>
              <w:rPr>
                <w:rFonts w:ascii="Times New Roman" w:hAnsi="Times New Roman"/>
                <w:color w:val="auto"/>
                <w:sz w:val="20"/>
              </w:rPr>
              <w:t xml:space="preserve">01.01.1942 </w:t>
            </w:r>
            <w:proofErr w:type="spellStart"/>
            <w:r>
              <w:rPr>
                <w:rFonts w:ascii="Times New Roman" w:hAnsi="Times New Roman"/>
                <w:color w:val="auto"/>
                <w:sz w:val="20"/>
              </w:rPr>
              <w:t>г.Панама</w:t>
            </w:r>
            <w:proofErr w:type="spellEnd"/>
            <w:r>
              <w:rPr>
                <w:rFonts w:ascii="Times New Roman" w:hAnsi="Times New Roman"/>
                <w:color w:val="auto"/>
                <w:sz w:val="20"/>
              </w:rPr>
              <w:t>.</w:t>
            </w:r>
          </w:p>
          <w:p w:rsidR="002625C0" w:rsidRDefault="00653A38">
            <w:pPr>
              <w:spacing w:line="240" w:lineRule="auto"/>
              <w:rPr>
                <w:rFonts w:ascii="Times New Roman" w:hAnsi="Times New Roman"/>
                <w:color w:val="auto"/>
                <w:sz w:val="20"/>
              </w:rPr>
            </w:pPr>
            <w:r>
              <w:rPr>
                <w:rFonts w:ascii="Times New Roman" w:hAnsi="Times New Roman"/>
                <w:color w:val="auto"/>
                <w:sz w:val="20"/>
              </w:rPr>
              <w:t>Бумага, карандаш грифельный; печать типографская, рукопись. 6,3х10,7 см</w:t>
            </w:r>
          </w:p>
          <w:p w:rsidR="002625C0" w:rsidRDefault="00653A38">
            <w:pPr>
              <w:spacing w:line="240" w:lineRule="auto"/>
              <w:rPr>
                <w:rFonts w:ascii="Times New Roman" w:hAnsi="Times New Roman"/>
                <w:color w:val="auto"/>
                <w:sz w:val="20"/>
              </w:rPr>
            </w:pPr>
            <w:r>
              <w:rPr>
                <w:noProof/>
                <w:lang w:eastAsia="ru-RU" w:bidi="ar-SA"/>
              </w:rPr>
              <w:drawing>
                <wp:inline distT="0" distB="0" distL="0" distR="0" wp14:anchorId="32E6E891">
                  <wp:extent cx="471805" cy="873760"/>
                  <wp:effectExtent l="201930" t="0" r="203200" b="1905"/>
                  <wp:docPr id="23" name="Рисунок 14"/>
                  <wp:cNvGraphicFramePr/>
                  <a:graphic xmlns:a="http://schemas.openxmlformats.org/drawingml/2006/main">
                    <a:graphicData uri="http://schemas.openxmlformats.org/drawingml/2006/picture">
                      <pic:pic xmlns:pic="http://schemas.openxmlformats.org/drawingml/2006/picture">
                        <pic:nvPicPr>
                          <pic:cNvPr id="24" name="Рисунок 14"/>
                          <pic:cNvPicPr/>
                        </pic:nvPicPr>
                        <pic:blipFill>
                          <a:blip r:embed="rId25"/>
                          <a:stretch/>
                        </pic:blipFill>
                        <pic:spPr>
                          <a:xfrm rot="5400000">
                            <a:off x="0" y="0"/>
                            <a:ext cx="471960" cy="873720"/>
                          </a:xfrm>
                          <a:prstGeom prst="rect">
                            <a:avLst/>
                          </a:prstGeom>
                          <a:ln w="0">
                            <a:noFill/>
                          </a:ln>
                        </pic:spPr>
                      </pic:pic>
                    </a:graphicData>
                  </a:graphic>
                </wp:inline>
              </w:drawing>
            </w:r>
          </w:p>
          <w:p w:rsidR="002625C0" w:rsidRDefault="00653A38">
            <w:pPr>
              <w:spacing w:line="240" w:lineRule="auto"/>
              <w:rPr>
                <w:rFonts w:ascii="Times New Roman" w:hAnsi="Times New Roman"/>
                <w:color w:val="auto"/>
                <w:sz w:val="20"/>
              </w:rPr>
            </w:pPr>
            <w:r>
              <w:rPr>
                <w:noProof/>
                <w:lang w:eastAsia="ru-RU" w:bidi="ar-SA"/>
              </w:rPr>
              <w:drawing>
                <wp:inline distT="0" distB="0" distL="0" distR="0">
                  <wp:extent cx="991235" cy="571500"/>
                  <wp:effectExtent l="0" t="0" r="0" b="0"/>
                  <wp:docPr id="2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
                          <pic:cNvPicPr>
                            <a:picLocks noChangeAspect="1" noChangeArrowheads="1"/>
                          </pic:cNvPicPr>
                        </pic:nvPicPr>
                        <pic:blipFill>
                          <a:blip r:embed="rId26"/>
                          <a:stretch>
                            <a:fillRect/>
                          </a:stretch>
                        </pic:blipFill>
                        <pic:spPr bwMode="auto">
                          <a:xfrm>
                            <a:off x="0" y="0"/>
                            <a:ext cx="991235" cy="571500"/>
                          </a:xfrm>
                          <a:prstGeom prst="rect">
                            <a:avLst/>
                          </a:prstGeom>
                        </pic:spPr>
                      </pic:pic>
                    </a:graphicData>
                  </a:graphic>
                </wp:inline>
              </w:drawing>
            </w:r>
          </w:p>
        </w:tc>
        <w:tc>
          <w:tcPr>
            <w:tcW w:w="2265" w:type="dxa"/>
            <w:tcBorders>
              <w:left w:val="single" w:sz="4" w:space="0" w:color="000000"/>
              <w:bottom w:val="single" w:sz="4" w:space="0" w:color="000000"/>
              <w:right w:val="single" w:sz="4" w:space="0" w:color="000000"/>
            </w:tcBorders>
          </w:tcPr>
          <w:p w:rsidR="002625C0" w:rsidRDefault="00653A38">
            <w:pPr>
              <w:spacing w:line="240" w:lineRule="auto"/>
              <w:rPr>
                <w:rFonts w:ascii="Times New Roman" w:hAnsi="Times New Roman"/>
                <w:color w:val="auto"/>
                <w:sz w:val="20"/>
              </w:rPr>
            </w:pPr>
            <w:r>
              <w:rPr>
                <w:rFonts w:ascii="Times New Roman" w:hAnsi="Times New Roman"/>
                <w:iCs/>
                <w:color w:val="auto"/>
                <w:sz w:val="20"/>
              </w:rPr>
              <w:t>Общее загрязнение; потертости; бумага пожелтела, помята; два глубоких вертикальных залома в правой части листа бумаги; два сквозных прокола в левом верхнем углу со следами коррозии.</w:t>
            </w:r>
          </w:p>
          <w:p w:rsidR="002625C0" w:rsidRDefault="00653A38">
            <w:pPr>
              <w:spacing w:line="240" w:lineRule="auto"/>
              <w:rPr>
                <w:rFonts w:ascii="Times New Roman" w:hAnsi="Times New Roman"/>
                <w:color w:val="auto"/>
                <w:sz w:val="20"/>
              </w:rPr>
            </w:pPr>
            <w:r>
              <w:rPr>
                <w:rFonts w:ascii="Times New Roman" w:hAnsi="Times New Roman"/>
                <w:iCs/>
                <w:color w:val="auto"/>
                <w:sz w:val="20"/>
              </w:rPr>
              <w:t>Тоже.</w:t>
            </w:r>
          </w:p>
        </w:tc>
        <w:tc>
          <w:tcPr>
            <w:tcW w:w="3162" w:type="dxa"/>
            <w:tcBorders>
              <w:left w:val="single" w:sz="4" w:space="0" w:color="000000"/>
              <w:bottom w:val="single" w:sz="4" w:space="0" w:color="000000"/>
              <w:right w:val="single" w:sz="4" w:space="0" w:color="000000"/>
            </w:tcBorders>
          </w:tcPr>
          <w:p w:rsidR="002625C0" w:rsidRDefault="00653A38">
            <w:pPr>
              <w:spacing w:after="0" w:line="240" w:lineRule="auto"/>
              <w:rPr>
                <w:rFonts w:ascii="Times New Roman" w:hAnsi="Times New Roman"/>
                <w:color w:val="auto"/>
                <w:sz w:val="20"/>
              </w:rPr>
            </w:pPr>
            <w:r>
              <w:rPr>
                <w:rFonts w:ascii="Times New Roman" w:hAnsi="Times New Roman"/>
                <w:color w:val="auto"/>
                <w:sz w:val="20"/>
              </w:rPr>
              <w:t>Реставрация 2 степени сложности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1. </w:t>
            </w:r>
            <w:proofErr w:type="spellStart"/>
            <w:r>
              <w:rPr>
                <w:rFonts w:ascii="Times New Roman" w:hAnsi="Times New Roman"/>
                <w:color w:val="auto"/>
                <w:sz w:val="20"/>
              </w:rPr>
              <w:t>Фотофиксация</w:t>
            </w:r>
            <w:proofErr w:type="spellEnd"/>
            <w:r>
              <w:rPr>
                <w:rFonts w:ascii="Times New Roman" w:hAnsi="Times New Roman"/>
                <w:color w:val="auto"/>
                <w:sz w:val="20"/>
              </w:rPr>
              <w:t xml:space="preserve"> до и после реставрации.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2. Составление реставрационного паспорта.</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3. </w:t>
            </w:r>
            <w:proofErr w:type="spellStart"/>
            <w:r>
              <w:rPr>
                <w:rFonts w:ascii="Times New Roman" w:hAnsi="Times New Roman"/>
                <w:color w:val="auto"/>
                <w:sz w:val="20"/>
              </w:rPr>
              <w:t>Обеспыливание</w:t>
            </w:r>
            <w:proofErr w:type="spellEnd"/>
            <w:r>
              <w:rPr>
                <w:rFonts w:ascii="Times New Roman" w:hAnsi="Times New Roman"/>
                <w:color w:val="auto"/>
                <w:sz w:val="20"/>
              </w:rPr>
              <w:t xml:space="preserve"> и механическая очистка.</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4. Укрепление изломов.</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5. Восполнение проколов.</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6. Прессование.</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7. </w:t>
            </w:r>
            <w:proofErr w:type="spellStart"/>
            <w:r>
              <w:rPr>
                <w:rFonts w:ascii="Times New Roman" w:hAnsi="Times New Roman"/>
                <w:color w:val="auto"/>
                <w:sz w:val="20"/>
              </w:rPr>
              <w:t>Тонирование</w:t>
            </w:r>
            <w:proofErr w:type="spellEnd"/>
            <w:r>
              <w:rPr>
                <w:rFonts w:ascii="Times New Roman" w:hAnsi="Times New Roman"/>
                <w:color w:val="auto"/>
                <w:sz w:val="20"/>
              </w:rPr>
              <w:t>.</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    8. Создание консервационной упаковки:</w:t>
            </w:r>
          </w:p>
          <w:p w:rsidR="002625C0" w:rsidRDefault="00653A38">
            <w:pPr>
              <w:spacing w:after="0" w:line="240" w:lineRule="auto"/>
              <w:rPr>
                <w:rFonts w:ascii="Times New Roman" w:hAnsi="Times New Roman"/>
                <w:color w:val="auto"/>
                <w:sz w:val="20"/>
              </w:rPr>
            </w:pPr>
            <w:r>
              <w:rPr>
                <w:rFonts w:ascii="Times New Roman" w:hAnsi="Times New Roman"/>
                <w:color w:val="auto"/>
                <w:sz w:val="20"/>
              </w:rPr>
              <w:t xml:space="preserve">конверт/уголок из прозрачного </w:t>
            </w:r>
            <w:proofErr w:type="spellStart"/>
            <w:r>
              <w:rPr>
                <w:rFonts w:ascii="Times New Roman" w:hAnsi="Times New Roman"/>
                <w:color w:val="auto"/>
                <w:sz w:val="20"/>
              </w:rPr>
              <w:t>бескислотного</w:t>
            </w:r>
            <w:proofErr w:type="spellEnd"/>
            <w:r>
              <w:rPr>
                <w:rFonts w:ascii="Times New Roman" w:hAnsi="Times New Roman"/>
                <w:color w:val="auto"/>
                <w:sz w:val="20"/>
              </w:rPr>
              <w:t xml:space="preserve"> полиэфирного материала </w:t>
            </w:r>
            <w:proofErr w:type="spellStart"/>
            <w:r>
              <w:rPr>
                <w:rFonts w:ascii="Times New Roman" w:hAnsi="Times New Roman"/>
                <w:color w:val="auto"/>
                <w:sz w:val="20"/>
              </w:rPr>
              <w:t>Melinex</w:t>
            </w:r>
            <w:proofErr w:type="spellEnd"/>
            <w:r>
              <w:rPr>
                <w:rFonts w:ascii="Times New Roman" w:hAnsi="Times New Roman"/>
                <w:color w:val="auto"/>
                <w:sz w:val="20"/>
              </w:rPr>
              <w:t xml:space="preserve">, прокладка лицевой и оборотной стороны </w:t>
            </w:r>
            <w:proofErr w:type="spellStart"/>
            <w:r>
              <w:rPr>
                <w:rFonts w:ascii="Times New Roman" w:hAnsi="Times New Roman"/>
                <w:color w:val="auto"/>
                <w:sz w:val="20"/>
              </w:rPr>
              <w:t>микалентной</w:t>
            </w:r>
            <w:proofErr w:type="spellEnd"/>
            <w:r>
              <w:rPr>
                <w:rFonts w:ascii="Times New Roman" w:hAnsi="Times New Roman"/>
                <w:color w:val="auto"/>
                <w:sz w:val="20"/>
              </w:rPr>
              <w:t xml:space="preserve"> бумагой.</w:t>
            </w:r>
          </w:p>
        </w:tc>
      </w:tr>
    </w:tbl>
    <w:p w:rsidR="002625C0" w:rsidRDefault="00653A38">
      <w:pPr>
        <w:spacing w:before="240"/>
        <w:rPr>
          <w:rFonts w:ascii="Times New Roman" w:hAnsi="Times New Roman"/>
          <w:b/>
          <w:color w:val="auto"/>
          <w:sz w:val="24"/>
        </w:rPr>
      </w:pPr>
      <w:r>
        <w:rPr>
          <w:rFonts w:ascii="Times New Roman" w:hAnsi="Times New Roman"/>
          <w:b/>
          <w:color w:val="auto"/>
          <w:sz w:val="24"/>
        </w:rPr>
        <w:t>Итого 10 (десять) музейных предметов.</w:t>
      </w:r>
    </w:p>
    <w:p w:rsidR="002625C0" w:rsidRDefault="002625C0">
      <w:pPr>
        <w:rPr>
          <w:rFonts w:ascii="Times New Roman" w:hAnsi="Times New Roman"/>
          <w:b/>
          <w:color w:val="auto"/>
          <w:sz w:val="24"/>
        </w:rPr>
      </w:pPr>
    </w:p>
    <w:tbl>
      <w:tblPr>
        <w:tblStyle w:val="af7"/>
        <w:tblW w:w="9346" w:type="dxa"/>
        <w:tblLayout w:type="fixed"/>
        <w:tblLook w:val="04A0" w:firstRow="1" w:lastRow="0" w:firstColumn="1" w:lastColumn="0" w:noHBand="0" w:noVBand="1"/>
      </w:tblPr>
      <w:tblGrid>
        <w:gridCol w:w="4674"/>
        <w:gridCol w:w="4672"/>
      </w:tblGrid>
      <w:tr w:rsidR="002625C0">
        <w:tc>
          <w:tcPr>
            <w:tcW w:w="4673" w:type="dxa"/>
            <w:tcBorders>
              <w:top w:val="nil"/>
              <w:left w:val="nil"/>
              <w:bottom w:val="nil"/>
              <w:right w:val="nil"/>
            </w:tcBorders>
          </w:tcPr>
          <w:p w:rsidR="002625C0" w:rsidRDefault="002625C0">
            <w:pPr>
              <w:spacing w:after="0" w:line="240" w:lineRule="auto"/>
              <w:rPr>
                <w:rFonts w:ascii="Times New Roman" w:hAnsi="Times New Roman"/>
                <w:color w:val="auto"/>
                <w:sz w:val="24"/>
              </w:rPr>
            </w:pPr>
          </w:p>
          <w:p w:rsidR="002625C0" w:rsidRDefault="00653A38">
            <w:pPr>
              <w:spacing w:after="0" w:line="240" w:lineRule="auto"/>
              <w:rPr>
                <w:rFonts w:ascii="Times New Roman" w:hAnsi="Times New Roman"/>
                <w:color w:val="auto"/>
                <w:sz w:val="24"/>
              </w:rPr>
            </w:pPr>
            <w:r>
              <w:rPr>
                <w:rFonts w:ascii="Times New Roman" w:hAnsi="Times New Roman"/>
                <w:color w:val="auto"/>
                <w:sz w:val="24"/>
              </w:rPr>
              <w:t>«Заказчика»:</w:t>
            </w:r>
          </w:p>
          <w:p w:rsidR="002625C0" w:rsidRDefault="00653A38">
            <w:pPr>
              <w:spacing w:after="0" w:line="240" w:lineRule="auto"/>
              <w:rPr>
                <w:rFonts w:ascii="Times New Roman" w:hAnsi="Times New Roman"/>
                <w:b/>
                <w:color w:val="auto"/>
                <w:sz w:val="24"/>
              </w:rPr>
            </w:pPr>
            <w:r>
              <w:rPr>
                <w:rFonts w:ascii="Times New Roman" w:hAnsi="Times New Roman"/>
                <w:b/>
                <w:color w:val="auto"/>
                <w:sz w:val="24"/>
              </w:rPr>
              <w:t>Директор филиала</w:t>
            </w:r>
          </w:p>
          <w:p w:rsidR="002625C0" w:rsidRDefault="002625C0">
            <w:pPr>
              <w:spacing w:after="0" w:line="240" w:lineRule="auto"/>
              <w:rPr>
                <w:rFonts w:ascii="Times New Roman" w:hAnsi="Times New Roman"/>
                <w:color w:val="auto"/>
                <w:sz w:val="24"/>
              </w:rPr>
            </w:pPr>
          </w:p>
          <w:p w:rsidR="002625C0" w:rsidRDefault="00653A38">
            <w:pPr>
              <w:spacing w:after="0" w:line="240" w:lineRule="auto"/>
              <w:rPr>
                <w:rFonts w:ascii="Times New Roman" w:hAnsi="Times New Roman"/>
                <w:color w:val="auto"/>
                <w:sz w:val="24"/>
              </w:rPr>
            </w:pPr>
            <w:r>
              <w:rPr>
                <w:rFonts w:ascii="Times New Roman" w:hAnsi="Times New Roman"/>
                <w:color w:val="auto"/>
                <w:sz w:val="24"/>
              </w:rPr>
              <w:t xml:space="preserve">________________/ И.О. </w:t>
            </w:r>
            <w:proofErr w:type="spellStart"/>
            <w:r>
              <w:rPr>
                <w:rFonts w:ascii="Times New Roman" w:hAnsi="Times New Roman"/>
                <w:color w:val="auto"/>
                <w:sz w:val="24"/>
              </w:rPr>
              <w:t>Стонт</w:t>
            </w:r>
            <w:proofErr w:type="spellEnd"/>
            <w:r>
              <w:rPr>
                <w:rFonts w:ascii="Times New Roman" w:hAnsi="Times New Roman"/>
                <w:color w:val="auto"/>
                <w:sz w:val="24"/>
              </w:rPr>
              <w:t xml:space="preserve"> /</w:t>
            </w:r>
          </w:p>
          <w:p w:rsidR="002625C0" w:rsidRDefault="00653A38">
            <w:pPr>
              <w:spacing w:after="0" w:line="240" w:lineRule="auto"/>
              <w:rPr>
                <w:rFonts w:ascii="Times New Roman" w:hAnsi="Times New Roman"/>
                <w:color w:val="auto"/>
                <w:sz w:val="24"/>
              </w:rPr>
            </w:pPr>
            <w:proofErr w:type="spellStart"/>
            <w:r>
              <w:rPr>
                <w:rFonts w:ascii="Times New Roman" w:hAnsi="Times New Roman"/>
                <w:color w:val="auto"/>
                <w:sz w:val="24"/>
              </w:rPr>
              <w:t>м.п</w:t>
            </w:r>
            <w:proofErr w:type="spellEnd"/>
            <w:r>
              <w:rPr>
                <w:rFonts w:ascii="Times New Roman" w:hAnsi="Times New Roman"/>
                <w:color w:val="auto"/>
                <w:sz w:val="24"/>
              </w:rPr>
              <w:t>.</w:t>
            </w:r>
          </w:p>
        </w:tc>
        <w:tc>
          <w:tcPr>
            <w:tcW w:w="4672" w:type="dxa"/>
            <w:tcBorders>
              <w:top w:val="nil"/>
              <w:left w:val="nil"/>
              <w:bottom w:val="nil"/>
              <w:right w:val="nil"/>
            </w:tcBorders>
          </w:tcPr>
          <w:p w:rsidR="002625C0" w:rsidRDefault="002625C0">
            <w:pPr>
              <w:spacing w:after="0" w:line="240" w:lineRule="auto"/>
              <w:rPr>
                <w:rFonts w:ascii="Times New Roman" w:hAnsi="Times New Roman"/>
                <w:color w:val="auto"/>
                <w:sz w:val="24"/>
              </w:rPr>
            </w:pPr>
          </w:p>
          <w:p w:rsidR="002625C0" w:rsidRDefault="00653A38">
            <w:pPr>
              <w:spacing w:after="0" w:line="240" w:lineRule="auto"/>
              <w:rPr>
                <w:rFonts w:ascii="Times New Roman" w:hAnsi="Times New Roman"/>
                <w:color w:val="auto"/>
                <w:sz w:val="24"/>
              </w:rPr>
            </w:pPr>
            <w:r>
              <w:rPr>
                <w:rFonts w:ascii="Times New Roman" w:hAnsi="Times New Roman"/>
                <w:color w:val="auto"/>
                <w:sz w:val="24"/>
              </w:rPr>
              <w:t>«Подрядчика»:</w:t>
            </w:r>
          </w:p>
          <w:p w:rsidR="002625C0" w:rsidRDefault="002625C0">
            <w:pPr>
              <w:spacing w:after="0" w:line="240" w:lineRule="auto"/>
              <w:rPr>
                <w:rFonts w:ascii="Times New Roman" w:hAnsi="Times New Roman"/>
                <w:b/>
                <w:color w:val="auto"/>
                <w:sz w:val="24"/>
              </w:rPr>
            </w:pPr>
          </w:p>
          <w:p w:rsidR="002625C0" w:rsidRDefault="002625C0">
            <w:pPr>
              <w:spacing w:after="0" w:line="240" w:lineRule="auto"/>
              <w:rPr>
                <w:rFonts w:ascii="Times New Roman" w:hAnsi="Times New Roman"/>
                <w:color w:val="auto"/>
                <w:sz w:val="24"/>
              </w:rPr>
            </w:pPr>
          </w:p>
          <w:p w:rsidR="002625C0" w:rsidRDefault="00653A38">
            <w:pPr>
              <w:spacing w:after="0" w:line="240" w:lineRule="auto"/>
              <w:rPr>
                <w:rFonts w:ascii="Times New Roman" w:hAnsi="Times New Roman"/>
                <w:color w:val="auto"/>
                <w:sz w:val="24"/>
              </w:rPr>
            </w:pPr>
            <w:r>
              <w:rPr>
                <w:rFonts w:ascii="Times New Roman" w:hAnsi="Times New Roman"/>
                <w:color w:val="auto"/>
                <w:sz w:val="24"/>
              </w:rPr>
              <w:t>_______________ /</w:t>
            </w:r>
            <w:r w:rsidR="009A06D3">
              <w:rPr>
                <w:rFonts w:ascii="Times New Roman" w:hAnsi="Times New Roman"/>
                <w:color w:val="auto"/>
                <w:sz w:val="24"/>
              </w:rPr>
              <w:t xml:space="preserve">___________ </w:t>
            </w:r>
            <w:r>
              <w:rPr>
                <w:rFonts w:ascii="Times New Roman" w:hAnsi="Times New Roman"/>
                <w:color w:val="auto"/>
                <w:sz w:val="24"/>
              </w:rPr>
              <w:t>/</w:t>
            </w:r>
          </w:p>
          <w:p w:rsidR="002625C0" w:rsidRDefault="00653A38">
            <w:pPr>
              <w:spacing w:after="0" w:line="240" w:lineRule="auto"/>
              <w:rPr>
                <w:rFonts w:ascii="Times New Roman" w:hAnsi="Times New Roman"/>
                <w:color w:val="auto"/>
                <w:sz w:val="24"/>
              </w:rPr>
            </w:pPr>
            <w:proofErr w:type="spellStart"/>
            <w:r>
              <w:rPr>
                <w:rFonts w:ascii="Times New Roman" w:hAnsi="Times New Roman"/>
                <w:color w:val="auto"/>
                <w:sz w:val="24"/>
              </w:rPr>
              <w:t>м.п</w:t>
            </w:r>
            <w:proofErr w:type="spellEnd"/>
            <w:r>
              <w:rPr>
                <w:rFonts w:ascii="Times New Roman" w:hAnsi="Times New Roman"/>
                <w:color w:val="auto"/>
                <w:sz w:val="24"/>
              </w:rPr>
              <w:t>.</w:t>
            </w:r>
          </w:p>
        </w:tc>
      </w:tr>
    </w:tbl>
    <w:p w:rsidR="002625C0" w:rsidRDefault="00653A38">
      <w:pPr>
        <w:spacing w:after="0" w:line="240" w:lineRule="auto"/>
        <w:jc w:val="right"/>
        <w:rPr>
          <w:rFonts w:ascii="Times New Roman" w:hAnsi="Times New Roman"/>
          <w:bCs/>
          <w:color w:val="auto"/>
          <w:sz w:val="24"/>
        </w:rPr>
      </w:pPr>
      <w:r>
        <w:br w:type="page"/>
      </w:r>
      <w:r>
        <w:rPr>
          <w:rFonts w:ascii="Times New Roman" w:hAnsi="Times New Roman"/>
          <w:bCs/>
          <w:color w:val="auto"/>
          <w:sz w:val="24"/>
        </w:rPr>
        <w:t>Приложение № 2</w:t>
      </w:r>
      <w:r>
        <w:rPr>
          <w:rFonts w:ascii="Times New Roman" w:hAnsi="Times New Roman"/>
          <w:bCs/>
          <w:color w:val="auto"/>
          <w:sz w:val="24"/>
        </w:rPr>
        <w:br/>
        <w:t>к Контракту № _________ от _____________ 2026 г.</w:t>
      </w:r>
    </w:p>
    <w:p w:rsidR="002625C0" w:rsidRDefault="002625C0">
      <w:pPr>
        <w:spacing w:after="0" w:line="360" w:lineRule="auto"/>
        <w:jc w:val="right"/>
        <w:rPr>
          <w:rFonts w:ascii="Times New Roman" w:hAnsi="Times New Roman"/>
          <w:color w:val="auto"/>
          <w:sz w:val="24"/>
        </w:rPr>
      </w:pPr>
    </w:p>
    <w:p w:rsidR="002625C0" w:rsidRDefault="00653A38">
      <w:pPr>
        <w:spacing w:after="0" w:line="360" w:lineRule="auto"/>
        <w:jc w:val="center"/>
        <w:rPr>
          <w:rFonts w:ascii="Times New Roman" w:hAnsi="Times New Roman"/>
          <w:b/>
          <w:bCs/>
          <w:color w:val="auto"/>
          <w:sz w:val="24"/>
        </w:rPr>
      </w:pPr>
      <w:r>
        <w:rPr>
          <w:rFonts w:ascii="Times New Roman" w:hAnsi="Times New Roman"/>
          <w:b/>
          <w:bCs/>
          <w:color w:val="auto"/>
          <w:sz w:val="24"/>
        </w:rPr>
        <w:t>График выполнения работ по реставрации музейных предметов</w:t>
      </w:r>
    </w:p>
    <w:p w:rsidR="002625C0" w:rsidRDefault="00653A38">
      <w:pPr>
        <w:spacing w:after="0" w:line="360" w:lineRule="auto"/>
        <w:jc w:val="center"/>
        <w:rPr>
          <w:rFonts w:ascii="Times New Roman" w:hAnsi="Times New Roman"/>
          <w:bCs/>
          <w:color w:val="auto"/>
          <w:sz w:val="24"/>
        </w:rPr>
      </w:pPr>
      <w:r>
        <w:rPr>
          <w:rFonts w:ascii="Times New Roman" w:hAnsi="Times New Roman"/>
          <w:bCs/>
          <w:color w:val="auto"/>
          <w:sz w:val="24"/>
        </w:rPr>
        <w:t>(Реставрация 2 степени сложности)</w:t>
      </w:r>
    </w:p>
    <w:p w:rsidR="002625C0" w:rsidRDefault="002625C0">
      <w:pPr>
        <w:spacing w:after="0" w:line="360" w:lineRule="auto"/>
        <w:jc w:val="center"/>
        <w:rPr>
          <w:rFonts w:ascii="Times New Roman" w:hAnsi="Times New Roman"/>
          <w:b/>
          <w:bCs/>
          <w:color w:val="auto"/>
          <w:sz w:val="24"/>
        </w:rPr>
      </w:pPr>
    </w:p>
    <w:tbl>
      <w:tblPr>
        <w:tblW w:w="9497" w:type="dxa"/>
        <w:tblInd w:w="109" w:type="dxa"/>
        <w:tblLayout w:type="fixed"/>
        <w:tblLook w:val="04A0" w:firstRow="1" w:lastRow="0" w:firstColumn="1" w:lastColumn="0" w:noHBand="0" w:noVBand="1"/>
      </w:tblPr>
      <w:tblGrid>
        <w:gridCol w:w="565"/>
        <w:gridCol w:w="5855"/>
        <w:gridCol w:w="3077"/>
      </w:tblGrid>
      <w:tr w:rsidR="002625C0">
        <w:trPr>
          <w:trHeight w:val="477"/>
        </w:trPr>
        <w:tc>
          <w:tcPr>
            <w:tcW w:w="565"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rPr>
                <w:rFonts w:ascii="Times New Roman" w:hAnsi="Times New Roman"/>
                <w:color w:val="auto"/>
                <w:sz w:val="20"/>
              </w:rPr>
            </w:pPr>
            <w:r>
              <w:rPr>
                <w:rFonts w:ascii="Times New Roman" w:hAnsi="Times New Roman"/>
                <w:color w:val="auto"/>
                <w:sz w:val="20"/>
              </w:rPr>
              <w:t>№</w:t>
            </w:r>
          </w:p>
          <w:p w:rsidR="002625C0" w:rsidRDefault="00653A38">
            <w:pPr>
              <w:pStyle w:val="NoSpacing1"/>
              <w:rPr>
                <w:rFonts w:ascii="Times New Roman" w:hAnsi="Times New Roman"/>
                <w:color w:val="auto"/>
                <w:sz w:val="20"/>
              </w:rPr>
            </w:pPr>
            <w:r>
              <w:rPr>
                <w:rFonts w:ascii="Times New Roman" w:hAnsi="Times New Roman"/>
                <w:color w:val="auto"/>
                <w:sz w:val="20"/>
              </w:rPr>
              <w:t>п/п</w:t>
            </w:r>
          </w:p>
        </w:tc>
        <w:tc>
          <w:tcPr>
            <w:tcW w:w="5855"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rPr>
                <w:rFonts w:ascii="Times New Roman" w:hAnsi="Times New Roman"/>
                <w:color w:val="auto"/>
                <w:sz w:val="20"/>
              </w:rPr>
            </w:pPr>
            <w:r>
              <w:rPr>
                <w:rFonts w:ascii="Times New Roman" w:hAnsi="Times New Roman"/>
                <w:color w:val="auto"/>
                <w:sz w:val="20"/>
              </w:rPr>
              <w:t>Наименование видов работ и этапы их выполнения</w:t>
            </w:r>
          </w:p>
        </w:tc>
        <w:tc>
          <w:tcPr>
            <w:tcW w:w="3077"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rPr>
                <w:rFonts w:ascii="Times New Roman" w:hAnsi="Times New Roman"/>
                <w:color w:val="auto"/>
                <w:sz w:val="20"/>
              </w:rPr>
            </w:pPr>
            <w:r>
              <w:rPr>
                <w:rFonts w:ascii="Times New Roman" w:hAnsi="Times New Roman"/>
                <w:color w:val="auto"/>
                <w:sz w:val="20"/>
              </w:rPr>
              <w:t>Срок выполнения работ</w:t>
            </w:r>
          </w:p>
          <w:p w:rsidR="002625C0" w:rsidRDefault="00653A38">
            <w:pPr>
              <w:pStyle w:val="NoSpacing1"/>
              <w:rPr>
                <w:rFonts w:ascii="Times New Roman" w:hAnsi="Times New Roman"/>
                <w:color w:val="auto"/>
                <w:sz w:val="20"/>
              </w:rPr>
            </w:pPr>
            <w:r>
              <w:rPr>
                <w:rFonts w:ascii="Times New Roman" w:hAnsi="Times New Roman"/>
                <w:color w:val="auto"/>
                <w:sz w:val="20"/>
              </w:rPr>
              <w:t>(начало — окончание)</w:t>
            </w:r>
          </w:p>
        </w:tc>
      </w:tr>
      <w:tr w:rsidR="002625C0">
        <w:tc>
          <w:tcPr>
            <w:tcW w:w="565"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jc w:val="center"/>
              <w:rPr>
                <w:rFonts w:ascii="Times New Roman" w:hAnsi="Times New Roman"/>
                <w:color w:val="auto"/>
                <w:sz w:val="20"/>
              </w:rPr>
            </w:pPr>
            <w:r>
              <w:rPr>
                <w:rFonts w:ascii="Times New Roman" w:hAnsi="Times New Roman"/>
                <w:color w:val="auto"/>
                <w:sz w:val="20"/>
              </w:rPr>
              <w:t>1</w:t>
            </w:r>
          </w:p>
        </w:tc>
        <w:tc>
          <w:tcPr>
            <w:tcW w:w="5855"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proofErr w:type="spellStart"/>
            <w:r>
              <w:rPr>
                <w:rFonts w:ascii="Times New Roman" w:hAnsi="Times New Roman"/>
                <w:color w:val="auto"/>
                <w:sz w:val="20"/>
              </w:rPr>
              <w:t>Фотофиксация</w:t>
            </w:r>
            <w:proofErr w:type="spellEnd"/>
            <w:r>
              <w:rPr>
                <w:rFonts w:ascii="Times New Roman" w:hAnsi="Times New Roman"/>
                <w:color w:val="auto"/>
                <w:sz w:val="20"/>
              </w:rPr>
              <w:t xml:space="preserve"> до реставрации.</w:t>
            </w:r>
          </w:p>
        </w:tc>
        <w:tc>
          <w:tcPr>
            <w:tcW w:w="3077"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tabs>
                <w:tab w:val="left" w:pos="294"/>
              </w:tabs>
              <w:rPr>
                <w:rFonts w:ascii="Times New Roman" w:hAnsi="Times New Roman"/>
                <w:color w:val="auto"/>
                <w:sz w:val="20"/>
              </w:rPr>
            </w:pPr>
            <w:r>
              <w:rPr>
                <w:rFonts w:ascii="Times New Roman" w:hAnsi="Times New Roman"/>
                <w:color w:val="auto"/>
                <w:sz w:val="20"/>
              </w:rPr>
              <w:t>01 июля</w:t>
            </w:r>
          </w:p>
        </w:tc>
      </w:tr>
      <w:tr w:rsidR="002625C0">
        <w:tc>
          <w:tcPr>
            <w:tcW w:w="565"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jc w:val="center"/>
              <w:rPr>
                <w:rFonts w:ascii="Times New Roman" w:hAnsi="Times New Roman"/>
                <w:color w:val="auto"/>
                <w:sz w:val="20"/>
              </w:rPr>
            </w:pPr>
            <w:r>
              <w:rPr>
                <w:rFonts w:ascii="Times New Roman" w:hAnsi="Times New Roman"/>
                <w:color w:val="auto"/>
                <w:sz w:val="20"/>
              </w:rPr>
              <w:t>2</w:t>
            </w:r>
          </w:p>
        </w:tc>
        <w:tc>
          <w:tcPr>
            <w:tcW w:w="5855"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color w:val="auto"/>
                <w:sz w:val="20"/>
              </w:rPr>
              <w:t>Составление реставрационного паспорта.</w:t>
            </w:r>
          </w:p>
        </w:tc>
        <w:tc>
          <w:tcPr>
            <w:tcW w:w="3077"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tabs>
                <w:tab w:val="left" w:pos="294"/>
              </w:tabs>
              <w:rPr>
                <w:rFonts w:ascii="Times New Roman" w:hAnsi="Times New Roman"/>
                <w:color w:val="auto"/>
                <w:sz w:val="20"/>
              </w:rPr>
            </w:pPr>
            <w:r>
              <w:rPr>
                <w:rFonts w:ascii="Times New Roman" w:hAnsi="Times New Roman"/>
                <w:color w:val="auto"/>
                <w:sz w:val="20"/>
              </w:rPr>
              <w:t>01 июля</w:t>
            </w:r>
          </w:p>
        </w:tc>
      </w:tr>
      <w:tr w:rsidR="002625C0">
        <w:tc>
          <w:tcPr>
            <w:tcW w:w="565"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jc w:val="center"/>
              <w:rPr>
                <w:rFonts w:ascii="Times New Roman" w:hAnsi="Times New Roman"/>
                <w:color w:val="auto"/>
                <w:sz w:val="20"/>
              </w:rPr>
            </w:pPr>
            <w:r>
              <w:rPr>
                <w:rFonts w:ascii="Times New Roman" w:hAnsi="Times New Roman"/>
                <w:color w:val="auto"/>
                <w:sz w:val="20"/>
              </w:rPr>
              <w:t>3</w:t>
            </w:r>
          </w:p>
        </w:tc>
        <w:tc>
          <w:tcPr>
            <w:tcW w:w="5855"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color w:val="auto"/>
                <w:sz w:val="20"/>
              </w:rPr>
              <w:t>Лабораторные исследования:</w:t>
            </w:r>
          </w:p>
          <w:p w:rsidR="002625C0" w:rsidRDefault="00653A38">
            <w:pPr>
              <w:pStyle w:val="NoSpacing1"/>
              <w:rPr>
                <w:rFonts w:ascii="Times New Roman" w:hAnsi="Times New Roman"/>
                <w:color w:val="auto"/>
                <w:sz w:val="20"/>
              </w:rPr>
            </w:pPr>
            <w:r>
              <w:rPr>
                <w:rFonts w:ascii="Times New Roman" w:hAnsi="Times New Roman"/>
                <w:color w:val="auto"/>
                <w:sz w:val="20"/>
              </w:rPr>
              <w:t xml:space="preserve">— определение фотографической техники: Инфракрасная спектроскопия с использованием ИК-микроскопа </w:t>
            </w:r>
            <w:proofErr w:type="spellStart"/>
            <w:r>
              <w:rPr>
                <w:rFonts w:ascii="Times New Roman" w:hAnsi="Times New Roman"/>
                <w:color w:val="auto"/>
                <w:sz w:val="20"/>
              </w:rPr>
              <w:t>Lumos</w:t>
            </w:r>
            <w:proofErr w:type="spellEnd"/>
            <w:r>
              <w:rPr>
                <w:rFonts w:ascii="Times New Roman" w:hAnsi="Times New Roman"/>
                <w:color w:val="auto"/>
                <w:sz w:val="20"/>
              </w:rPr>
              <w:t xml:space="preserve"> II.</w:t>
            </w:r>
          </w:p>
        </w:tc>
        <w:tc>
          <w:tcPr>
            <w:tcW w:w="3077"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tabs>
                <w:tab w:val="left" w:pos="294"/>
              </w:tabs>
              <w:rPr>
                <w:rFonts w:ascii="Times New Roman" w:hAnsi="Times New Roman"/>
                <w:color w:val="auto"/>
                <w:sz w:val="20"/>
              </w:rPr>
            </w:pPr>
            <w:r>
              <w:rPr>
                <w:rFonts w:ascii="Times New Roman" w:hAnsi="Times New Roman"/>
                <w:color w:val="auto"/>
                <w:sz w:val="20"/>
              </w:rPr>
              <w:t>02 июля – 10 июля</w:t>
            </w:r>
          </w:p>
        </w:tc>
      </w:tr>
      <w:tr w:rsidR="002625C0">
        <w:tc>
          <w:tcPr>
            <w:tcW w:w="565"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jc w:val="center"/>
              <w:rPr>
                <w:rFonts w:ascii="Times New Roman" w:hAnsi="Times New Roman"/>
                <w:color w:val="auto"/>
                <w:sz w:val="20"/>
              </w:rPr>
            </w:pPr>
            <w:r>
              <w:rPr>
                <w:rFonts w:ascii="Times New Roman" w:hAnsi="Times New Roman"/>
                <w:color w:val="auto"/>
                <w:sz w:val="20"/>
              </w:rPr>
              <w:t>4</w:t>
            </w:r>
          </w:p>
        </w:tc>
        <w:tc>
          <w:tcPr>
            <w:tcW w:w="5855"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color w:val="auto"/>
                <w:sz w:val="20"/>
              </w:rPr>
              <w:t>Механическая очистка (</w:t>
            </w:r>
            <w:proofErr w:type="spellStart"/>
            <w:r>
              <w:rPr>
                <w:rFonts w:ascii="Times New Roman" w:hAnsi="Times New Roman"/>
                <w:color w:val="auto"/>
                <w:sz w:val="20"/>
              </w:rPr>
              <w:t>обеспыливание</w:t>
            </w:r>
            <w:proofErr w:type="spellEnd"/>
            <w:r>
              <w:rPr>
                <w:rFonts w:ascii="Times New Roman" w:hAnsi="Times New Roman"/>
                <w:color w:val="auto"/>
                <w:sz w:val="20"/>
              </w:rPr>
              <w:t>) бесконтактное/резиновой крошкой/</w:t>
            </w:r>
            <w:proofErr w:type="spellStart"/>
            <w:r>
              <w:rPr>
                <w:rFonts w:ascii="Times New Roman" w:hAnsi="Times New Roman"/>
                <w:color w:val="auto"/>
                <w:sz w:val="20"/>
              </w:rPr>
              <w:t>метилцеллюлозой</w:t>
            </w:r>
            <w:proofErr w:type="spellEnd"/>
            <w:r>
              <w:rPr>
                <w:rFonts w:ascii="Times New Roman" w:hAnsi="Times New Roman"/>
                <w:color w:val="auto"/>
                <w:sz w:val="20"/>
              </w:rPr>
              <w:t>.</w:t>
            </w:r>
          </w:p>
        </w:tc>
        <w:tc>
          <w:tcPr>
            <w:tcW w:w="3077"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tabs>
                <w:tab w:val="left" w:pos="294"/>
              </w:tabs>
              <w:rPr>
                <w:rFonts w:ascii="Times New Roman" w:hAnsi="Times New Roman"/>
                <w:color w:val="auto"/>
                <w:sz w:val="20"/>
              </w:rPr>
            </w:pPr>
            <w:r>
              <w:rPr>
                <w:rFonts w:ascii="Times New Roman" w:hAnsi="Times New Roman"/>
                <w:color w:val="auto"/>
                <w:sz w:val="20"/>
              </w:rPr>
              <w:t>11 июля – 21 июля</w:t>
            </w:r>
          </w:p>
        </w:tc>
      </w:tr>
      <w:tr w:rsidR="002625C0">
        <w:tc>
          <w:tcPr>
            <w:tcW w:w="565"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jc w:val="center"/>
              <w:rPr>
                <w:rFonts w:ascii="Times New Roman" w:hAnsi="Times New Roman"/>
                <w:color w:val="auto"/>
                <w:sz w:val="20"/>
              </w:rPr>
            </w:pPr>
            <w:r>
              <w:rPr>
                <w:rFonts w:ascii="Times New Roman" w:hAnsi="Times New Roman"/>
                <w:color w:val="auto"/>
                <w:sz w:val="20"/>
              </w:rPr>
              <w:t>5</w:t>
            </w:r>
          </w:p>
        </w:tc>
        <w:tc>
          <w:tcPr>
            <w:tcW w:w="5855"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color w:val="auto"/>
                <w:sz w:val="20"/>
              </w:rPr>
              <w:t>Удаление/ослабление пятен.</w:t>
            </w:r>
          </w:p>
        </w:tc>
        <w:tc>
          <w:tcPr>
            <w:tcW w:w="3077"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tabs>
                <w:tab w:val="left" w:pos="294"/>
              </w:tabs>
              <w:rPr>
                <w:rFonts w:ascii="Times New Roman" w:hAnsi="Times New Roman"/>
                <w:color w:val="auto"/>
                <w:sz w:val="20"/>
              </w:rPr>
            </w:pPr>
            <w:r>
              <w:rPr>
                <w:rFonts w:ascii="Times New Roman" w:hAnsi="Times New Roman"/>
                <w:color w:val="auto"/>
                <w:sz w:val="20"/>
              </w:rPr>
              <w:t>22 июля – 25 июля</w:t>
            </w:r>
          </w:p>
        </w:tc>
      </w:tr>
      <w:tr w:rsidR="002625C0">
        <w:tc>
          <w:tcPr>
            <w:tcW w:w="565"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jc w:val="center"/>
              <w:rPr>
                <w:rFonts w:ascii="Times New Roman" w:hAnsi="Times New Roman"/>
                <w:color w:val="auto"/>
                <w:sz w:val="20"/>
              </w:rPr>
            </w:pPr>
            <w:r>
              <w:rPr>
                <w:rFonts w:ascii="Times New Roman" w:hAnsi="Times New Roman"/>
                <w:color w:val="auto"/>
                <w:sz w:val="20"/>
              </w:rPr>
              <w:t>6</w:t>
            </w:r>
          </w:p>
        </w:tc>
        <w:tc>
          <w:tcPr>
            <w:tcW w:w="5855"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color w:val="auto"/>
                <w:sz w:val="20"/>
              </w:rPr>
              <w:t>Подклейка разрывов.</w:t>
            </w:r>
          </w:p>
        </w:tc>
        <w:tc>
          <w:tcPr>
            <w:tcW w:w="3077"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tabs>
                <w:tab w:val="left" w:pos="294"/>
              </w:tabs>
              <w:rPr>
                <w:rFonts w:ascii="Times New Roman" w:hAnsi="Times New Roman"/>
                <w:color w:val="auto"/>
                <w:sz w:val="20"/>
              </w:rPr>
            </w:pPr>
            <w:r>
              <w:rPr>
                <w:rFonts w:ascii="Times New Roman" w:hAnsi="Times New Roman"/>
                <w:color w:val="auto"/>
                <w:sz w:val="20"/>
              </w:rPr>
              <w:t>25 июля – 31 июля</w:t>
            </w:r>
          </w:p>
        </w:tc>
      </w:tr>
      <w:tr w:rsidR="002625C0">
        <w:tc>
          <w:tcPr>
            <w:tcW w:w="565"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jc w:val="center"/>
              <w:rPr>
                <w:rFonts w:ascii="Times New Roman" w:hAnsi="Times New Roman"/>
                <w:color w:val="auto"/>
                <w:sz w:val="20"/>
              </w:rPr>
            </w:pPr>
            <w:r>
              <w:rPr>
                <w:rFonts w:ascii="Times New Roman" w:hAnsi="Times New Roman"/>
                <w:color w:val="auto"/>
                <w:sz w:val="20"/>
              </w:rPr>
              <w:t>7</w:t>
            </w:r>
          </w:p>
        </w:tc>
        <w:tc>
          <w:tcPr>
            <w:tcW w:w="5855"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color w:val="auto"/>
                <w:sz w:val="20"/>
              </w:rPr>
              <w:t>Укрепление изломов и углов бумаги.</w:t>
            </w:r>
          </w:p>
        </w:tc>
        <w:tc>
          <w:tcPr>
            <w:tcW w:w="3077"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tabs>
                <w:tab w:val="left" w:pos="294"/>
              </w:tabs>
              <w:rPr>
                <w:rFonts w:ascii="Times New Roman" w:hAnsi="Times New Roman"/>
                <w:color w:val="auto"/>
                <w:sz w:val="20"/>
              </w:rPr>
            </w:pPr>
            <w:r>
              <w:rPr>
                <w:rFonts w:ascii="Times New Roman" w:hAnsi="Times New Roman"/>
                <w:color w:val="auto"/>
                <w:sz w:val="20"/>
              </w:rPr>
              <w:t>01 августа – 11 августа</w:t>
            </w:r>
          </w:p>
        </w:tc>
      </w:tr>
      <w:tr w:rsidR="002625C0">
        <w:tc>
          <w:tcPr>
            <w:tcW w:w="565"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jc w:val="center"/>
              <w:rPr>
                <w:rFonts w:ascii="Times New Roman" w:hAnsi="Times New Roman"/>
                <w:color w:val="auto"/>
                <w:sz w:val="20"/>
              </w:rPr>
            </w:pPr>
            <w:r>
              <w:rPr>
                <w:rFonts w:ascii="Times New Roman" w:hAnsi="Times New Roman"/>
                <w:color w:val="auto"/>
                <w:sz w:val="20"/>
              </w:rPr>
              <w:t>8</w:t>
            </w:r>
          </w:p>
        </w:tc>
        <w:tc>
          <w:tcPr>
            <w:tcW w:w="5855"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color w:val="auto"/>
                <w:sz w:val="20"/>
              </w:rPr>
              <w:t>Восполнение проколов и утрат бумаги.</w:t>
            </w:r>
          </w:p>
        </w:tc>
        <w:tc>
          <w:tcPr>
            <w:tcW w:w="3077"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tabs>
                <w:tab w:val="left" w:pos="294"/>
              </w:tabs>
              <w:rPr>
                <w:rFonts w:ascii="Times New Roman" w:hAnsi="Times New Roman"/>
                <w:color w:val="auto"/>
                <w:sz w:val="20"/>
              </w:rPr>
            </w:pPr>
            <w:r>
              <w:rPr>
                <w:rFonts w:ascii="Times New Roman" w:hAnsi="Times New Roman"/>
                <w:color w:val="auto"/>
                <w:sz w:val="20"/>
              </w:rPr>
              <w:t>11 августа – 22 августа</w:t>
            </w:r>
          </w:p>
        </w:tc>
      </w:tr>
      <w:tr w:rsidR="002625C0">
        <w:tc>
          <w:tcPr>
            <w:tcW w:w="565"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jc w:val="center"/>
              <w:rPr>
                <w:rFonts w:ascii="Times New Roman" w:hAnsi="Times New Roman"/>
                <w:color w:val="auto"/>
                <w:sz w:val="20"/>
              </w:rPr>
            </w:pPr>
            <w:r>
              <w:rPr>
                <w:rFonts w:ascii="Times New Roman" w:hAnsi="Times New Roman"/>
                <w:color w:val="auto"/>
                <w:sz w:val="20"/>
              </w:rPr>
              <w:t>9</w:t>
            </w:r>
          </w:p>
        </w:tc>
        <w:tc>
          <w:tcPr>
            <w:tcW w:w="5855"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color w:val="auto"/>
                <w:sz w:val="20"/>
              </w:rPr>
              <w:t>Закрепление печати.</w:t>
            </w:r>
          </w:p>
        </w:tc>
        <w:tc>
          <w:tcPr>
            <w:tcW w:w="3077"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tabs>
                <w:tab w:val="left" w:pos="294"/>
              </w:tabs>
              <w:rPr>
                <w:rFonts w:ascii="Times New Roman" w:hAnsi="Times New Roman"/>
                <w:color w:val="auto"/>
                <w:sz w:val="20"/>
              </w:rPr>
            </w:pPr>
            <w:r>
              <w:rPr>
                <w:rFonts w:ascii="Times New Roman" w:hAnsi="Times New Roman"/>
                <w:color w:val="auto"/>
                <w:sz w:val="20"/>
              </w:rPr>
              <w:t>22 августа – 25 августа</w:t>
            </w:r>
          </w:p>
        </w:tc>
      </w:tr>
      <w:tr w:rsidR="002625C0">
        <w:tc>
          <w:tcPr>
            <w:tcW w:w="565"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jc w:val="center"/>
              <w:rPr>
                <w:rFonts w:ascii="Times New Roman" w:hAnsi="Times New Roman"/>
                <w:color w:val="auto"/>
                <w:sz w:val="20"/>
              </w:rPr>
            </w:pPr>
            <w:r>
              <w:rPr>
                <w:rFonts w:ascii="Times New Roman" w:hAnsi="Times New Roman"/>
                <w:color w:val="auto"/>
                <w:sz w:val="20"/>
              </w:rPr>
              <w:t>10</w:t>
            </w:r>
          </w:p>
        </w:tc>
        <w:tc>
          <w:tcPr>
            <w:tcW w:w="5855"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color w:val="auto"/>
                <w:sz w:val="20"/>
              </w:rPr>
              <w:t>Прессование.</w:t>
            </w:r>
          </w:p>
        </w:tc>
        <w:tc>
          <w:tcPr>
            <w:tcW w:w="3077"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tabs>
                <w:tab w:val="left" w:pos="294"/>
              </w:tabs>
              <w:rPr>
                <w:rFonts w:ascii="Times New Roman" w:hAnsi="Times New Roman"/>
                <w:color w:val="auto"/>
                <w:sz w:val="20"/>
              </w:rPr>
            </w:pPr>
            <w:r>
              <w:rPr>
                <w:rFonts w:ascii="Times New Roman" w:hAnsi="Times New Roman"/>
                <w:color w:val="auto"/>
                <w:sz w:val="20"/>
              </w:rPr>
              <w:t>26 августа – 19 сентября</w:t>
            </w:r>
          </w:p>
        </w:tc>
      </w:tr>
      <w:tr w:rsidR="002625C0">
        <w:tc>
          <w:tcPr>
            <w:tcW w:w="565"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jc w:val="center"/>
              <w:rPr>
                <w:rFonts w:ascii="Times New Roman" w:hAnsi="Times New Roman"/>
                <w:color w:val="auto"/>
                <w:sz w:val="20"/>
              </w:rPr>
            </w:pPr>
            <w:r>
              <w:rPr>
                <w:rFonts w:ascii="Times New Roman" w:hAnsi="Times New Roman"/>
                <w:color w:val="auto"/>
                <w:sz w:val="20"/>
              </w:rPr>
              <w:t>11</w:t>
            </w:r>
          </w:p>
        </w:tc>
        <w:tc>
          <w:tcPr>
            <w:tcW w:w="5855"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proofErr w:type="spellStart"/>
            <w:r>
              <w:rPr>
                <w:rFonts w:ascii="Times New Roman" w:hAnsi="Times New Roman"/>
                <w:color w:val="auto"/>
                <w:sz w:val="20"/>
              </w:rPr>
              <w:t>Тонирование</w:t>
            </w:r>
            <w:proofErr w:type="spellEnd"/>
            <w:r>
              <w:rPr>
                <w:rFonts w:ascii="Times New Roman" w:hAnsi="Times New Roman"/>
                <w:color w:val="auto"/>
                <w:sz w:val="20"/>
              </w:rPr>
              <w:t>.</w:t>
            </w:r>
          </w:p>
        </w:tc>
        <w:tc>
          <w:tcPr>
            <w:tcW w:w="3077"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tabs>
                <w:tab w:val="left" w:pos="294"/>
              </w:tabs>
              <w:rPr>
                <w:rFonts w:ascii="Times New Roman" w:hAnsi="Times New Roman"/>
                <w:color w:val="auto"/>
                <w:sz w:val="20"/>
              </w:rPr>
            </w:pPr>
            <w:r>
              <w:rPr>
                <w:rFonts w:ascii="Times New Roman" w:hAnsi="Times New Roman"/>
                <w:color w:val="auto"/>
                <w:sz w:val="20"/>
              </w:rPr>
              <w:t>22 сентября – 26 сентября</w:t>
            </w:r>
          </w:p>
        </w:tc>
      </w:tr>
      <w:tr w:rsidR="002625C0">
        <w:tc>
          <w:tcPr>
            <w:tcW w:w="565"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jc w:val="center"/>
              <w:rPr>
                <w:rFonts w:ascii="Times New Roman" w:hAnsi="Times New Roman"/>
                <w:color w:val="auto"/>
                <w:sz w:val="20"/>
              </w:rPr>
            </w:pPr>
            <w:r>
              <w:rPr>
                <w:rFonts w:ascii="Times New Roman" w:hAnsi="Times New Roman"/>
                <w:color w:val="auto"/>
                <w:sz w:val="20"/>
              </w:rPr>
              <w:t>12</w:t>
            </w:r>
          </w:p>
        </w:tc>
        <w:tc>
          <w:tcPr>
            <w:tcW w:w="5855"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proofErr w:type="spellStart"/>
            <w:r>
              <w:rPr>
                <w:rFonts w:ascii="Times New Roman" w:hAnsi="Times New Roman"/>
                <w:color w:val="auto"/>
                <w:sz w:val="20"/>
              </w:rPr>
              <w:t>Фотофиксация</w:t>
            </w:r>
            <w:proofErr w:type="spellEnd"/>
            <w:r>
              <w:rPr>
                <w:rFonts w:ascii="Times New Roman" w:hAnsi="Times New Roman"/>
                <w:color w:val="auto"/>
                <w:sz w:val="20"/>
              </w:rPr>
              <w:t xml:space="preserve"> после реставрации.</w:t>
            </w:r>
          </w:p>
        </w:tc>
        <w:tc>
          <w:tcPr>
            <w:tcW w:w="3077"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tabs>
                <w:tab w:val="left" w:pos="294"/>
              </w:tabs>
              <w:rPr>
                <w:rFonts w:ascii="Times New Roman" w:hAnsi="Times New Roman"/>
                <w:color w:val="auto"/>
                <w:sz w:val="20"/>
              </w:rPr>
            </w:pPr>
            <w:r>
              <w:rPr>
                <w:rFonts w:ascii="Times New Roman" w:hAnsi="Times New Roman"/>
                <w:color w:val="auto"/>
                <w:sz w:val="20"/>
              </w:rPr>
              <w:t>29 сентября</w:t>
            </w:r>
          </w:p>
        </w:tc>
      </w:tr>
      <w:tr w:rsidR="002625C0">
        <w:tc>
          <w:tcPr>
            <w:tcW w:w="565"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jc w:val="center"/>
              <w:rPr>
                <w:rFonts w:ascii="Times New Roman" w:hAnsi="Times New Roman"/>
                <w:color w:val="auto"/>
                <w:sz w:val="20"/>
              </w:rPr>
            </w:pPr>
            <w:r>
              <w:rPr>
                <w:rFonts w:ascii="Times New Roman" w:hAnsi="Times New Roman"/>
                <w:color w:val="auto"/>
                <w:sz w:val="20"/>
              </w:rPr>
              <w:t>13</w:t>
            </w:r>
          </w:p>
        </w:tc>
        <w:tc>
          <w:tcPr>
            <w:tcW w:w="5855"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color w:val="auto"/>
                <w:sz w:val="20"/>
              </w:rPr>
              <w:t>Создание консервационной упаковки:</w:t>
            </w:r>
          </w:p>
          <w:p w:rsidR="002625C0" w:rsidRDefault="00653A38">
            <w:pPr>
              <w:pStyle w:val="NoSpacing1"/>
              <w:rPr>
                <w:rFonts w:ascii="Times New Roman" w:hAnsi="Times New Roman"/>
                <w:color w:val="auto"/>
                <w:sz w:val="20"/>
              </w:rPr>
            </w:pPr>
            <w:r>
              <w:rPr>
                <w:rFonts w:ascii="Times New Roman" w:hAnsi="Times New Roman"/>
                <w:color w:val="auto"/>
                <w:sz w:val="20"/>
              </w:rPr>
              <w:t xml:space="preserve">конверт/уголок из прозрачного </w:t>
            </w:r>
            <w:proofErr w:type="spellStart"/>
            <w:r>
              <w:rPr>
                <w:rFonts w:ascii="Times New Roman" w:hAnsi="Times New Roman"/>
                <w:color w:val="auto"/>
                <w:sz w:val="20"/>
              </w:rPr>
              <w:t>бескислотного</w:t>
            </w:r>
            <w:proofErr w:type="spellEnd"/>
            <w:r>
              <w:rPr>
                <w:rFonts w:ascii="Times New Roman" w:hAnsi="Times New Roman"/>
                <w:color w:val="auto"/>
                <w:sz w:val="20"/>
              </w:rPr>
              <w:t xml:space="preserve"> полиэфирного материала </w:t>
            </w:r>
            <w:proofErr w:type="spellStart"/>
            <w:r>
              <w:rPr>
                <w:rFonts w:ascii="Times New Roman" w:hAnsi="Times New Roman"/>
                <w:color w:val="auto"/>
                <w:sz w:val="20"/>
              </w:rPr>
              <w:t>Melinex</w:t>
            </w:r>
            <w:proofErr w:type="spellEnd"/>
            <w:r>
              <w:rPr>
                <w:rFonts w:ascii="Times New Roman" w:hAnsi="Times New Roman"/>
                <w:color w:val="auto"/>
                <w:sz w:val="20"/>
              </w:rPr>
              <w:t xml:space="preserve">, прокладка лицевой стороны </w:t>
            </w:r>
            <w:proofErr w:type="spellStart"/>
            <w:r>
              <w:rPr>
                <w:rFonts w:ascii="Times New Roman" w:hAnsi="Times New Roman"/>
                <w:color w:val="auto"/>
                <w:sz w:val="20"/>
              </w:rPr>
              <w:t>микалентной</w:t>
            </w:r>
            <w:proofErr w:type="spellEnd"/>
            <w:r>
              <w:rPr>
                <w:rFonts w:ascii="Times New Roman" w:hAnsi="Times New Roman"/>
                <w:color w:val="auto"/>
                <w:sz w:val="20"/>
              </w:rPr>
              <w:t xml:space="preserve"> бумагой</w:t>
            </w:r>
          </w:p>
        </w:tc>
        <w:tc>
          <w:tcPr>
            <w:tcW w:w="3077" w:type="dxa"/>
            <w:tcBorders>
              <w:top w:val="single" w:sz="4" w:space="0" w:color="000000"/>
              <w:left w:val="single" w:sz="4" w:space="0" w:color="000000"/>
              <w:bottom w:val="single" w:sz="4" w:space="0" w:color="000000"/>
              <w:right w:val="single" w:sz="4" w:space="0" w:color="000000"/>
            </w:tcBorders>
            <w:vAlign w:val="center"/>
          </w:tcPr>
          <w:p w:rsidR="002625C0" w:rsidRDefault="00653A38">
            <w:pPr>
              <w:pStyle w:val="NoSpacing1"/>
              <w:tabs>
                <w:tab w:val="left" w:pos="294"/>
              </w:tabs>
              <w:rPr>
                <w:rFonts w:ascii="Times New Roman" w:hAnsi="Times New Roman"/>
                <w:color w:val="auto"/>
                <w:sz w:val="20"/>
              </w:rPr>
            </w:pPr>
            <w:r>
              <w:rPr>
                <w:rFonts w:ascii="Times New Roman" w:hAnsi="Times New Roman"/>
                <w:color w:val="auto"/>
                <w:sz w:val="20"/>
              </w:rPr>
              <w:t>30 сентября</w:t>
            </w:r>
          </w:p>
        </w:tc>
      </w:tr>
      <w:tr w:rsidR="002625C0">
        <w:tc>
          <w:tcPr>
            <w:tcW w:w="565" w:type="dxa"/>
            <w:tcBorders>
              <w:top w:val="single" w:sz="4" w:space="0" w:color="000000"/>
              <w:left w:val="single" w:sz="4" w:space="0" w:color="000000"/>
              <w:bottom w:val="single" w:sz="4" w:space="0" w:color="000000"/>
              <w:right w:val="single" w:sz="4" w:space="0" w:color="000000"/>
            </w:tcBorders>
          </w:tcPr>
          <w:p w:rsidR="002625C0" w:rsidRDefault="002625C0">
            <w:pPr>
              <w:pStyle w:val="NoSpacing1"/>
              <w:rPr>
                <w:rFonts w:ascii="Times New Roman" w:hAnsi="Times New Roman"/>
                <w:color w:val="auto"/>
                <w:sz w:val="20"/>
              </w:rPr>
            </w:pPr>
          </w:p>
        </w:tc>
        <w:tc>
          <w:tcPr>
            <w:tcW w:w="5855"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color w:val="auto"/>
                <w:sz w:val="20"/>
              </w:rPr>
              <w:t>Общий срок выполнения работ</w:t>
            </w:r>
          </w:p>
        </w:tc>
        <w:tc>
          <w:tcPr>
            <w:tcW w:w="3077" w:type="dxa"/>
            <w:tcBorders>
              <w:top w:val="single" w:sz="4" w:space="0" w:color="000000"/>
              <w:left w:val="single" w:sz="4" w:space="0" w:color="000000"/>
              <w:bottom w:val="single" w:sz="4" w:space="0" w:color="000000"/>
              <w:right w:val="single" w:sz="4" w:space="0" w:color="000000"/>
            </w:tcBorders>
          </w:tcPr>
          <w:p w:rsidR="002625C0" w:rsidRDefault="00653A38">
            <w:pPr>
              <w:pStyle w:val="NoSpacing1"/>
              <w:rPr>
                <w:rFonts w:ascii="Times New Roman" w:hAnsi="Times New Roman"/>
                <w:color w:val="auto"/>
                <w:sz w:val="20"/>
              </w:rPr>
            </w:pPr>
            <w:r>
              <w:rPr>
                <w:rFonts w:ascii="Times New Roman" w:hAnsi="Times New Roman"/>
                <w:color w:val="auto"/>
                <w:sz w:val="20"/>
              </w:rPr>
              <w:t>3 месяца</w:t>
            </w:r>
          </w:p>
        </w:tc>
      </w:tr>
    </w:tbl>
    <w:p w:rsidR="002625C0" w:rsidRDefault="002625C0">
      <w:pPr>
        <w:widowControl w:val="0"/>
        <w:tabs>
          <w:tab w:val="left" w:pos="1134"/>
        </w:tabs>
        <w:suppressAutoHyphens w:val="0"/>
        <w:spacing w:after="0" w:line="240" w:lineRule="auto"/>
        <w:ind w:left="-284"/>
        <w:contextualSpacing/>
        <w:jc w:val="both"/>
        <w:rPr>
          <w:rFonts w:ascii="Times New Roman" w:eastAsia="Times New Roman" w:hAnsi="Times New Roman" w:cs="Times New Roman"/>
          <w:color w:val="auto"/>
          <w:sz w:val="24"/>
          <w:szCs w:val="24"/>
          <w:lang w:eastAsia="ru-RU" w:bidi="ar-SA"/>
        </w:rPr>
      </w:pPr>
    </w:p>
    <w:p w:rsidR="002625C0" w:rsidRDefault="00653A38" w:rsidP="00A026B6">
      <w:pPr>
        <w:widowControl w:val="0"/>
        <w:tabs>
          <w:tab w:val="left" w:pos="709"/>
        </w:tabs>
        <w:suppressAutoHyphens w:val="0"/>
        <w:spacing w:after="0" w:line="240" w:lineRule="auto"/>
        <w:ind w:right="327"/>
        <w:contextualSpacing/>
        <w:jc w:val="both"/>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ab/>
        <w:t>Подрядчик в полном объеме оценил срок выполнения Работ и признает его достаточным для выполнения всех Работ по Контракту. В случае возникновения просрочки Подрядчик не вправе ссылаться на недостаточность срока, необходимого для выполнения Работ по Контракту.</w:t>
      </w:r>
    </w:p>
    <w:p w:rsidR="002625C0" w:rsidRDefault="002625C0">
      <w:pPr>
        <w:spacing w:after="0" w:line="360" w:lineRule="auto"/>
        <w:jc w:val="both"/>
        <w:rPr>
          <w:rFonts w:ascii="Times New Roman" w:hAnsi="Times New Roman"/>
          <w:color w:val="auto"/>
          <w:sz w:val="24"/>
        </w:rPr>
      </w:pPr>
    </w:p>
    <w:p w:rsidR="002625C0" w:rsidRDefault="002625C0">
      <w:pPr>
        <w:spacing w:after="0" w:line="360" w:lineRule="auto"/>
        <w:jc w:val="center"/>
        <w:rPr>
          <w:rFonts w:ascii="Times New Roman" w:hAnsi="Times New Roman"/>
          <w:color w:val="auto"/>
          <w:sz w:val="24"/>
        </w:rPr>
      </w:pPr>
    </w:p>
    <w:p w:rsidR="002625C0" w:rsidRDefault="002625C0">
      <w:pPr>
        <w:jc w:val="center"/>
        <w:rPr>
          <w:rFonts w:ascii="Times New Roman" w:hAnsi="Times New Roman"/>
          <w:color w:val="auto"/>
          <w:sz w:val="24"/>
        </w:rPr>
      </w:pPr>
    </w:p>
    <w:tbl>
      <w:tblPr>
        <w:tblStyle w:val="af7"/>
        <w:tblW w:w="9346" w:type="dxa"/>
        <w:tblInd w:w="-5" w:type="dxa"/>
        <w:tblLayout w:type="fixed"/>
        <w:tblLook w:val="04A0" w:firstRow="1" w:lastRow="0" w:firstColumn="1" w:lastColumn="0" w:noHBand="0" w:noVBand="1"/>
      </w:tblPr>
      <w:tblGrid>
        <w:gridCol w:w="4674"/>
        <w:gridCol w:w="4672"/>
      </w:tblGrid>
      <w:tr w:rsidR="002625C0">
        <w:tc>
          <w:tcPr>
            <w:tcW w:w="4673" w:type="dxa"/>
            <w:tcBorders>
              <w:top w:val="nil"/>
              <w:left w:val="nil"/>
              <w:bottom w:val="nil"/>
              <w:right w:val="nil"/>
            </w:tcBorders>
          </w:tcPr>
          <w:p w:rsidR="002625C0" w:rsidRDefault="00653A38">
            <w:pPr>
              <w:spacing w:after="0" w:line="240" w:lineRule="auto"/>
              <w:rPr>
                <w:rFonts w:ascii="Times New Roman" w:hAnsi="Times New Roman"/>
                <w:color w:val="auto"/>
                <w:sz w:val="24"/>
              </w:rPr>
            </w:pPr>
            <w:r>
              <w:rPr>
                <w:rFonts w:ascii="Times New Roman" w:hAnsi="Times New Roman"/>
                <w:color w:val="auto"/>
                <w:sz w:val="24"/>
              </w:rPr>
              <w:t>«Заказчик»:</w:t>
            </w:r>
          </w:p>
          <w:p w:rsidR="002625C0" w:rsidRDefault="00653A38">
            <w:pPr>
              <w:spacing w:after="0" w:line="240" w:lineRule="auto"/>
              <w:rPr>
                <w:rFonts w:ascii="Times New Roman" w:hAnsi="Times New Roman"/>
                <w:b/>
                <w:color w:val="auto"/>
                <w:sz w:val="24"/>
              </w:rPr>
            </w:pPr>
            <w:r>
              <w:rPr>
                <w:rFonts w:ascii="Times New Roman" w:hAnsi="Times New Roman"/>
                <w:b/>
                <w:color w:val="auto"/>
                <w:sz w:val="24"/>
              </w:rPr>
              <w:t>Директор филиала</w:t>
            </w:r>
          </w:p>
          <w:p w:rsidR="002625C0" w:rsidRDefault="002625C0">
            <w:pPr>
              <w:spacing w:after="0" w:line="240" w:lineRule="auto"/>
              <w:rPr>
                <w:rFonts w:ascii="Times New Roman" w:hAnsi="Times New Roman"/>
                <w:color w:val="auto"/>
                <w:sz w:val="24"/>
              </w:rPr>
            </w:pPr>
          </w:p>
          <w:p w:rsidR="002625C0" w:rsidRDefault="00653A38">
            <w:pPr>
              <w:spacing w:after="0" w:line="240" w:lineRule="auto"/>
              <w:rPr>
                <w:rFonts w:ascii="Times New Roman" w:hAnsi="Times New Roman"/>
                <w:color w:val="auto"/>
                <w:sz w:val="24"/>
              </w:rPr>
            </w:pPr>
            <w:r>
              <w:rPr>
                <w:rFonts w:ascii="Times New Roman" w:hAnsi="Times New Roman"/>
                <w:color w:val="auto"/>
                <w:sz w:val="24"/>
              </w:rPr>
              <w:t xml:space="preserve">________________/ И.О. </w:t>
            </w:r>
            <w:proofErr w:type="spellStart"/>
            <w:r>
              <w:rPr>
                <w:rFonts w:ascii="Times New Roman" w:hAnsi="Times New Roman"/>
                <w:color w:val="auto"/>
                <w:sz w:val="24"/>
              </w:rPr>
              <w:t>Стонт</w:t>
            </w:r>
            <w:proofErr w:type="spellEnd"/>
            <w:r>
              <w:rPr>
                <w:rFonts w:ascii="Times New Roman" w:hAnsi="Times New Roman"/>
                <w:color w:val="auto"/>
                <w:sz w:val="24"/>
              </w:rPr>
              <w:t xml:space="preserve"> /</w:t>
            </w:r>
          </w:p>
          <w:p w:rsidR="002625C0" w:rsidRDefault="00653A38">
            <w:pPr>
              <w:spacing w:after="0" w:line="240" w:lineRule="auto"/>
              <w:rPr>
                <w:rFonts w:ascii="Times New Roman" w:hAnsi="Times New Roman"/>
                <w:color w:val="auto"/>
                <w:sz w:val="24"/>
              </w:rPr>
            </w:pPr>
            <w:proofErr w:type="spellStart"/>
            <w:r>
              <w:rPr>
                <w:rFonts w:ascii="Times New Roman" w:hAnsi="Times New Roman"/>
                <w:color w:val="auto"/>
                <w:sz w:val="24"/>
              </w:rPr>
              <w:t>м.п</w:t>
            </w:r>
            <w:proofErr w:type="spellEnd"/>
            <w:r>
              <w:rPr>
                <w:rFonts w:ascii="Times New Roman" w:hAnsi="Times New Roman"/>
                <w:color w:val="auto"/>
                <w:sz w:val="24"/>
              </w:rPr>
              <w:t>.</w:t>
            </w:r>
          </w:p>
        </w:tc>
        <w:tc>
          <w:tcPr>
            <w:tcW w:w="4672" w:type="dxa"/>
            <w:tcBorders>
              <w:top w:val="nil"/>
              <w:left w:val="nil"/>
              <w:bottom w:val="nil"/>
              <w:right w:val="nil"/>
            </w:tcBorders>
          </w:tcPr>
          <w:p w:rsidR="002625C0" w:rsidRDefault="00653A38">
            <w:pPr>
              <w:spacing w:after="0" w:line="240" w:lineRule="auto"/>
              <w:rPr>
                <w:rFonts w:ascii="Times New Roman" w:hAnsi="Times New Roman"/>
                <w:color w:val="auto"/>
                <w:sz w:val="24"/>
              </w:rPr>
            </w:pPr>
            <w:r>
              <w:rPr>
                <w:rFonts w:ascii="Times New Roman" w:hAnsi="Times New Roman"/>
                <w:color w:val="auto"/>
                <w:sz w:val="24"/>
              </w:rPr>
              <w:t>«Подрядчик»:</w:t>
            </w:r>
          </w:p>
          <w:p w:rsidR="002625C0" w:rsidRDefault="00653A38">
            <w:pPr>
              <w:spacing w:after="0" w:line="240" w:lineRule="auto"/>
              <w:rPr>
                <w:rFonts w:ascii="Times New Roman" w:hAnsi="Times New Roman"/>
                <w:b/>
                <w:color w:val="auto"/>
                <w:sz w:val="24"/>
              </w:rPr>
            </w:pPr>
            <w:r>
              <w:rPr>
                <w:rFonts w:ascii="Times New Roman" w:hAnsi="Times New Roman"/>
                <w:b/>
                <w:color w:val="auto"/>
                <w:sz w:val="24"/>
              </w:rPr>
              <w:t>Генеральный директор</w:t>
            </w:r>
          </w:p>
          <w:p w:rsidR="002625C0" w:rsidRDefault="002625C0">
            <w:pPr>
              <w:spacing w:after="0" w:line="240" w:lineRule="auto"/>
              <w:rPr>
                <w:rFonts w:ascii="Times New Roman" w:hAnsi="Times New Roman"/>
                <w:color w:val="auto"/>
                <w:sz w:val="24"/>
              </w:rPr>
            </w:pPr>
          </w:p>
          <w:p w:rsidR="002625C0" w:rsidRDefault="00653A38">
            <w:pPr>
              <w:spacing w:after="0" w:line="240" w:lineRule="auto"/>
              <w:rPr>
                <w:rFonts w:ascii="Times New Roman" w:hAnsi="Times New Roman"/>
                <w:color w:val="auto"/>
                <w:sz w:val="24"/>
              </w:rPr>
            </w:pPr>
            <w:r>
              <w:rPr>
                <w:rFonts w:ascii="Times New Roman" w:hAnsi="Times New Roman"/>
                <w:color w:val="auto"/>
                <w:sz w:val="24"/>
              </w:rPr>
              <w:t>_______________ /</w:t>
            </w:r>
            <w:r w:rsidR="009A06D3">
              <w:rPr>
                <w:rFonts w:ascii="Times New Roman" w:hAnsi="Times New Roman"/>
                <w:color w:val="auto"/>
                <w:sz w:val="24"/>
              </w:rPr>
              <w:t>__________</w:t>
            </w:r>
            <w:r>
              <w:rPr>
                <w:rFonts w:ascii="Times New Roman" w:hAnsi="Times New Roman"/>
                <w:color w:val="auto"/>
                <w:sz w:val="24"/>
              </w:rPr>
              <w:t xml:space="preserve"> /</w:t>
            </w:r>
          </w:p>
          <w:p w:rsidR="002625C0" w:rsidRDefault="00653A38">
            <w:pPr>
              <w:spacing w:after="0" w:line="240" w:lineRule="auto"/>
              <w:rPr>
                <w:rFonts w:ascii="Times New Roman" w:hAnsi="Times New Roman"/>
                <w:color w:val="auto"/>
                <w:sz w:val="24"/>
              </w:rPr>
            </w:pPr>
            <w:proofErr w:type="spellStart"/>
            <w:r>
              <w:rPr>
                <w:rFonts w:ascii="Times New Roman" w:hAnsi="Times New Roman"/>
                <w:color w:val="auto"/>
                <w:sz w:val="24"/>
              </w:rPr>
              <w:t>м.п</w:t>
            </w:r>
            <w:proofErr w:type="spellEnd"/>
            <w:r>
              <w:rPr>
                <w:rFonts w:ascii="Times New Roman" w:hAnsi="Times New Roman"/>
                <w:color w:val="auto"/>
                <w:sz w:val="24"/>
              </w:rPr>
              <w:t>.</w:t>
            </w:r>
          </w:p>
        </w:tc>
      </w:tr>
    </w:tbl>
    <w:p w:rsidR="002625C0" w:rsidRDefault="002625C0">
      <w:pPr>
        <w:spacing w:after="0" w:line="240" w:lineRule="auto"/>
        <w:jc w:val="right"/>
        <w:rPr>
          <w:rFonts w:ascii="Times New Roman" w:hAnsi="Times New Roman"/>
          <w:color w:val="auto"/>
          <w:sz w:val="24"/>
        </w:rPr>
      </w:pPr>
    </w:p>
    <w:p w:rsidR="002625C0" w:rsidRDefault="002625C0">
      <w:pPr>
        <w:spacing w:after="0" w:line="240" w:lineRule="auto"/>
        <w:jc w:val="right"/>
        <w:rPr>
          <w:rFonts w:ascii="Times New Roman" w:hAnsi="Times New Roman"/>
          <w:color w:val="auto"/>
          <w:sz w:val="24"/>
        </w:rPr>
      </w:pPr>
    </w:p>
    <w:p w:rsidR="002625C0" w:rsidRDefault="002625C0">
      <w:pPr>
        <w:spacing w:after="0" w:line="240" w:lineRule="auto"/>
        <w:jc w:val="right"/>
        <w:rPr>
          <w:rFonts w:ascii="Times New Roman" w:hAnsi="Times New Roman"/>
          <w:color w:val="auto"/>
          <w:sz w:val="24"/>
        </w:rPr>
      </w:pPr>
    </w:p>
    <w:p w:rsidR="002625C0" w:rsidRDefault="002625C0">
      <w:pPr>
        <w:spacing w:after="0" w:line="240" w:lineRule="auto"/>
        <w:jc w:val="right"/>
        <w:rPr>
          <w:rFonts w:ascii="Times New Roman" w:hAnsi="Times New Roman"/>
          <w:color w:val="auto"/>
          <w:sz w:val="24"/>
        </w:rPr>
      </w:pPr>
    </w:p>
    <w:p w:rsidR="002625C0" w:rsidRDefault="002625C0">
      <w:pPr>
        <w:spacing w:after="0" w:line="240" w:lineRule="auto"/>
        <w:jc w:val="right"/>
        <w:rPr>
          <w:rFonts w:ascii="Times New Roman" w:hAnsi="Times New Roman"/>
          <w:color w:val="auto"/>
          <w:sz w:val="24"/>
        </w:rPr>
      </w:pPr>
    </w:p>
    <w:p w:rsidR="002625C0" w:rsidRDefault="002625C0">
      <w:pPr>
        <w:spacing w:after="0" w:line="240" w:lineRule="auto"/>
        <w:jc w:val="right"/>
        <w:rPr>
          <w:rFonts w:ascii="Times New Roman" w:hAnsi="Times New Roman"/>
          <w:color w:val="auto"/>
          <w:sz w:val="24"/>
        </w:rPr>
      </w:pPr>
    </w:p>
    <w:p w:rsidR="002625C0" w:rsidRDefault="002625C0">
      <w:pPr>
        <w:spacing w:after="0" w:line="240" w:lineRule="auto"/>
        <w:jc w:val="right"/>
        <w:rPr>
          <w:rFonts w:ascii="Times New Roman" w:hAnsi="Times New Roman"/>
          <w:color w:val="auto"/>
          <w:sz w:val="24"/>
        </w:rPr>
      </w:pPr>
    </w:p>
    <w:p w:rsidR="002625C0" w:rsidRDefault="002625C0">
      <w:pPr>
        <w:spacing w:after="0" w:line="240" w:lineRule="auto"/>
        <w:jc w:val="right"/>
        <w:rPr>
          <w:rFonts w:ascii="Times New Roman" w:hAnsi="Times New Roman"/>
          <w:color w:val="auto"/>
          <w:sz w:val="24"/>
        </w:rPr>
      </w:pPr>
    </w:p>
    <w:p w:rsidR="002625C0" w:rsidRDefault="002625C0">
      <w:pPr>
        <w:spacing w:after="0" w:line="240" w:lineRule="auto"/>
        <w:jc w:val="right"/>
        <w:rPr>
          <w:rFonts w:ascii="Times New Roman" w:hAnsi="Times New Roman"/>
          <w:color w:val="auto"/>
          <w:sz w:val="24"/>
        </w:rPr>
      </w:pPr>
    </w:p>
    <w:p w:rsidR="002625C0" w:rsidRDefault="002625C0">
      <w:pPr>
        <w:spacing w:after="0" w:line="240" w:lineRule="auto"/>
        <w:jc w:val="right"/>
        <w:rPr>
          <w:rFonts w:ascii="Times New Roman" w:hAnsi="Times New Roman"/>
          <w:color w:val="auto"/>
          <w:sz w:val="24"/>
        </w:rPr>
      </w:pPr>
    </w:p>
    <w:p w:rsidR="002625C0" w:rsidRDefault="002625C0">
      <w:pPr>
        <w:spacing w:after="0" w:line="240" w:lineRule="auto"/>
        <w:jc w:val="right"/>
        <w:rPr>
          <w:rFonts w:ascii="Times New Roman" w:hAnsi="Times New Roman"/>
          <w:color w:val="auto"/>
          <w:sz w:val="24"/>
        </w:rPr>
      </w:pPr>
    </w:p>
    <w:p w:rsidR="002625C0" w:rsidRDefault="002625C0">
      <w:pPr>
        <w:spacing w:after="0" w:line="240" w:lineRule="auto"/>
        <w:jc w:val="right"/>
        <w:rPr>
          <w:rFonts w:ascii="Times New Roman" w:hAnsi="Times New Roman"/>
          <w:color w:val="auto"/>
          <w:sz w:val="24"/>
        </w:rPr>
      </w:pPr>
    </w:p>
    <w:p w:rsidR="002625C0" w:rsidRDefault="002625C0">
      <w:pPr>
        <w:spacing w:after="0" w:line="240" w:lineRule="auto"/>
        <w:jc w:val="right"/>
        <w:rPr>
          <w:rFonts w:ascii="Times New Roman" w:hAnsi="Times New Roman"/>
          <w:color w:val="auto"/>
          <w:sz w:val="24"/>
        </w:rPr>
      </w:pPr>
    </w:p>
    <w:p w:rsidR="002625C0" w:rsidRDefault="00653A38">
      <w:pPr>
        <w:spacing w:after="0" w:line="240" w:lineRule="auto"/>
        <w:jc w:val="right"/>
        <w:rPr>
          <w:rFonts w:ascii="Times New Roman" w:hAnsi="Times New Roman"/>
          <w:bCs/>
          <w:color w:val="auto"/>
          <w:sz w:val="24"/>
        </w:rPr>
      </w:pPr>
      <w:r>
        <w:rPr>
          <w:rFonts w:ascii="Times New Roman" w:hAnsi="Times New Roman"/>
          <w:bCs/>
          <w:color w:val="auto"/>
          <w:sz w:val="24"/>
        </w:rPr>
        <w:t>Приложение № 3</w:t>
      </w:r>
      <w:r>
        <w:rPr>
          <w:rFonts w:ascii="Times New Roman" w:hAnsi="Times New Roman"/>
          <w:bCs/>
          <w:color w:val="auto"/>
          <w:sz w:val="24"/>
        </w:rPr>
        <w:br/>
        <w:t xml:space="preserve">к Контракту № </w:t>
      </w:r>
      <w:r w:rsidRPr="00653A38">
        <w:rPr>
          <w:rFonts w:ascii="Times New Roman" w:hAnsi="Times New Roman"/>
          <w:bCs/>
          <w:color w:val="auto"/>
          <w:sz w:val="24"/>
        </w:rPr>
        <w:t>_______________</w:t>
      </w:r>
      <w:r>
        <w:rPr>
          <w:rFonts w:ascii="Times New Roman" w:hAnsi="Times New Roman"/>
          <w:bCs/>
          <w:color w:val="auto"/>
          <w:sz w:val="24"/>
        </w:rPr>
        <w:t xml:space="preserve"> от </w:t>
      </w:r>
      <w:r w:rsidRPr="00653A38">
        <w:rPr>
          <w:rFonts w:ascii="Times New Roman" w:hAnsi="Times New Roman"/>
          <w:bCs/>
          <w:color w:val="auto"/>
          <w:sz w:val="24"/>
        </w:rPr>
        <w:t>__________</w:t>
      </w:r>
      <w:r>
        <w:rPr>
          <w:rFonts w:ascii="Times New Roman" w:hAnsi="Times New Roman"/>
          <w:bCs/>
          <w:color w:val="auto"/>
          <w:sz w:val="24"/>
        </w:rPr>
        <w:t xml:space="preserve"> 2026 г. </w:t>
      </w:r>
    </w:p>
    <w:p w:rsidR="002625C0" w:rsidRDefault="002625C0">
      <w:pPr>
        <w:spacing w:after="0" w:line="240" w:lineRule="auto"/>
        <w:jc w:val="right"/>
        <w:rPr>
          <w:rFonts w:ascii="Times New Roman" w:hAnsi="Times New Roman"/>
          <w:color w:val="auto"/>
          <w:sz w:val="24"/>
        </w:rPr>
      </w:pPr>
    </w:p>
    <w:p w:rsidR="002625C0" w:rsidRDefault="00653A38">
      <w:pPr>
        <w:spacing w:after="0" w:line="240" w:lineRule="auto"/>
        <w:jc w:val="center"/>
        <w:rPr>
          <w:rFonts w:ascii="Times New Roman" w:hAnsi="Times New Roman"/>
          <w:b/>
          <w:bCs/>
          <w:color w:val="auto"/>
          <w:sz w:val="24"/>
        </w:rPr>
      </w:pPr>
      <w:r>
        <w:rPr>
          <w:rFonts w:ascii="Times New Roman" w:hAnsi="Times New Roman"/>
          <w:b/>
          <w:bCs/>
          <w:color w:val="auto"/>
          <w:sz w:val="24"/>
        </w:rPr>
        <w:t xml:space="preserve">Расчет стоимости </w:t>
      </w:r>
    </w:p>
    <w:p w:rsidR="002625C0" w:rsidRDefault="00653A38">
      <w:pPr>
        <w:spacing w:after="0" w:line="240" w:lineRule="auto"/>
        <w:jc w:val="center"/>
        <w:rPr>
          <w:rFonts w:ascii="Times New Roman" w:hAnsi="Times New Roman"/>
          <w:b/>
          <w:bCs/>
          <w:color w:val="auto"/>
          <w:sz w:val="24"/>
        </w:rPr>
      </w:pPr>
      <w:r>
        <w:rPr>
          <w:rFonts w:ascii="Times New Roman" w:hAnsi="Times New Roman"/>
          <w:b/>
          <w:bCs/>
          <w:color w:val="auto"/>
          <w:sz w:val="24"/>
        </w:rPr>
        <w:t>выполняемых работ</w:t>
      </w:r>
      <w:r>
        <w:rPr>
          <w:b/>
          <w:bCs/>
          <w:color w:val="auto"/>
        </w:rPr>
        <w:t xml:space="preserve"> </w:t>
      </w:r>
      <w:r>
        <w:rPr>
          <w:rFonts w:ascii="Times New Roman" w:hAnsi="Times New Roman"/>
          <w:b/>
          <w:bCs/>
          <w:color w:val="auto"/>
          <w:sz w:val="24"/>
        </w:rPr>
        <w:t>по реставрации музейных предметов</w:t>
      </w:r>
    </w:p>
    <w:p w:rsidR="002625C0" w:rsidRDefault="002625C0">
      <w:pPr>
        <w:spacing w:after="0" w:line="240" w:lineRule="auto"/>
        <w:jc w:val="center"/>
        <w:rPr>
          <w:rFonts w:ascii="Times New Roman" w:hAnsi="Times New Roman"/>
          <w:b/>
          <w:bCs/>
          <w:color w:val="auto"/>
          <w:sz w:val="24"/>
        </w:rPr>
      </w:pPr>
    </w:p>
    <w:tbl>
      <w:tblPr>
        <w:tblStyle w:val="af7"/>
        <w:tblW w:w="9498" w:type="dxa"/>
        <w:tblInd w:w="108" w:type="dxa"/>
        <w:tblLayout w:type="fixed"/>
        <w:tblLook w:val="04A0" w:firstRow="1" w:lastRow="0" w:firstColumn="1" w:lastColumn="0" w:noHBand="0" w:noVBand="1"/>
      </w:tblPr>
      <w:tblGrid>
        <w:gridCol w:w="525"/>
        <w:gridCol w:w="2640"/>
        <w:gridCol w:w="1645"/>
        <w:gridCol w:w="1826"/>
        <w:gridCol w:w="2862"/>
      </w:tblGrid>
      <w:tr w:rsidR="002625C0">
        <w:trPr>
          <w:trHeight w:val="447"/>
        </w:trPr>
        <w:tc>
          <w:tcPr>
            <w:tcW w:w="525" w:type="dxa"/>
            <w:vAlign w:val="center"/>
          </w:tcPr>
          <w:p w:rsidR="002625C0" w:rsidRDefault="00653A38">
            <w:pPr>
              <w:pStyle w:val="af"/>
              <w:spacing w:line="240" w:lineRule="auto"/>
              <w:rPr>
                <w:rFonts w:ascii="Times New Roman" w:hAnsi="Times New Roman"/>
                <w:color w:val="auto"/>
              </w:rPr>
            </w:pPr>
            <w:r>
              <w:rPr>
                <w:rFonts w:ascii="Times New Roman" w:hAnsi="Times New Roman"/>
                <w:color w:val="auto"/>
              </w:rPr>
              <w:t>№ п/п</w:t>
            </w:r>
          </w:p>
        </w:tc>
        <w:tc>
          <w:tcPr>
            <w:tcW w:w="2640" w:type="dxa"/>
            <w:vAlign w:val="center"/>
          </w:tcPr>
          <w:p w:rsidR="002625C0" w:rsidRDefault="00653A38">
            <w:pPr>
              <w:pStyle w:val="af"/>
              <w:spacing w:line="240" w:lineRule="auto"/>
              <w:rPr>
                <w:rFonts w:ascii="Times New Roman" w:hAnsi="Times New Roman"/>
                <w:color w:val="auto"/>
              </w:rPr>
            </w:pPr>
            <w:r>
              <w:rPr>
                <w:rFonts w:ascii="Times New Roman" w:hAnsi="Times New Roman"/>
                <w:color w:val="auto"/>
              </w:rPr>
              <w:t>Учетные номера</w:t>
            </w:r>
          </w:p>
        </w:tc>
        <w:tc>
          <w:tcPr>
            <w:tcW w:w="1645" w:type="dxa"/>
            <w:vAlign w:val="center"/>
          </w:tcPr>
          <w:p w:rsidR="002625C0" w:rsidRDefault="00653A38">
            <w:pPr>
              <w:pStyle w:val="af"/>
              <w:spacing w:line="240" w:lineRule="auto"/>
              <w:jc w:val="center"/>
              <w:rPr>
                <w:rFonts w:ascii="Times New Roman" w:hAnsi="Times New Roman"/>
                <w:color w:val="auto"/>
              </w:rPr>
            </w:pPr>
            <w:r>
              <w:rPr>
                <w:rFonts w:ascii="Times New Roman" w:hAnsi="Times New Roman"/>
                <w:color w:val="auto"/>
              </w:rPr>
              <w:t>Единица измерения</w:t>
            </w:r>
          </w:p>
        </w:tc>
        <w:tc>
          <w:tcPr>
            <w:tcW w:w="1826" w:type="dxa"/>
            <w:vAlign w:val="center"/>
          </w:tcPr>
          <w:p w:rsidR="002625C0" w:rsidRDefault="00653A38">
            <w:pPr>
              <w:pStyle w:val="af"/>
              <w:spacing w:line="240" w:lineRule="auto"/>
              <w:jc w:val="center"/>
              <w:rPr>
                <w:rFonts w:ascii="Times New Roman" w:hAnsi="Times New Roman"/>
                <w:color w:val="auto"/>
              </w:rPr>
            </w:pPr>
            <w:r>
              <w:rPr>
                <w:rFonts w:ascii="Times New Roman" w:hAnsi="Times New Roman"/>
                <w:color w:val="auto"/>
              </w:rPr>
              <w:t>Количество</w:t>
            </w:r>
          </w:p>
        </w:tc>
        <w:tc>
          <w:tcPr>
            <w:tcW w:w="2862" w:type="dxa"/>
            <w:vAlign w:val="center"/>
          </w:tcPr>
          <w:p w:rsidR="002625C0" w:rsidRDefault="00653A38">
            <w:pPr>
              <w:pStyle w:val="af"/>
              <w:spacing w:line="240" w:lineRule="auto"/>
              <w:jc w:val="center"/>
              <w:rPr>
                <w:rFonts w:ascii="Times New Roman" w:hAnsi="Times New Roman"/>
                <w:color w:val="auto"/>
              </w:rPr>
            </w:pPr>
            <w:r>
              <w:rPr>
                <w:rFonts w:ascii="Times New Roman" w:hAnsi="Times New Roman"/>
                <w:color w:val="auto"/>
              </w:rPr>
              <w:t>Сумма (руб.)</w:t>
            </w:r>
          </w:p>
        </w:tc>
      </w:tr>
      <w:tr w:rsidR="002625C0">
        <w:trPr>
          <w:trHeight w:hRule="exact" w:val="737"/>
        </w:trPr>
        <w:tc>
          <w:tcPr>
            <w:tcW w:w="525" w:type="dxa"/>
            <w:vAlign w:val="center"/>
          </w:tcPr>
          <w:p w:rsidR="002625C0" w:rsidRDefault="00653A38">
            <w:pPr>
              <w:pStyle w:val="af"/>
              <w:spacing w:line="240" w:lineRule="auto"/>
              <w:jc w:val="center"/>
              <w:rPr>
                <w:rFonts w:ascii="Times New Roman" w:hAnsi="Times New Roman"/>
                <w:color w:val="auto"/>
              </w:rPr>
            </w:pPr>
            <w:r>
              <w:rPr>
                <w:rFonts w:ascii="Times New Roman" w:hAnsi="Times New Roman"/>
                <w:color w:val="auto"/>
              </w:rPr>
              <w:t>1</w:t>
            </w:r>
          </w:p>
        </w:tc>
        <w:tc>
          <w:tcPr>
            <w:tcW w:w="2640" w:type="dxa"/>
          </w:tcPr>
          <w:p w:rsidR="002625C0" w:rsidRDefault="00653A38">
            <w:pPr>
              <w:spacing w:line="240" w:lineRule="auto"/>
              <w:rPr>
                <w:rFonts w:ascii="Times New Roman" w:hAnsi="Times New Roman"/>
                <w:color w:val="auto"/>
                <w:sz w:val="20"/>
              </w:rPr>
            </w:pPr>
            <w:r>
              <w:rPr>
                <w:rFonts w:ascii="Times New Roman" w:hAnsi="Times New Roman"/>
                <w:color w:val="auto"/>
                <w:sz w:val="20"/>
              </w:rPr>
              <w:t>ЛК ММО 1 № 9</w:t>
            </w:r>
            <w:r>
              <w:rPr>
                <w:rFonts w:ascii="Times New Roman" w:hAnsi="Times New Roman"/>
                <w:color w:val="auto"/>
                <w:sz w:val="20"/>
              </w:rPr>
              <w:br/>
              <w:t>ЛК ФСН-6</w:t>
            </w:r>
            <w:r>
              <w:rPr>
                <w:rFonts w:ascii="Times New Roman" w:hAnsi="Times New Roman"/>
                <w:color w:val="auto"/>
                <w:sz w:val="20"/>
              </w:rPr>
              <w:br/>
              <w:t>№ ГК 8838994</w:t>
            </w:r>
          </w:p>
        </w:tc>
        <w:tc>
          <w:tcPr>
            <w:tcW w:w="1645" w:type="dxa"/>
            <w:vAlign w:val="center"/>
          </w:tcPr>
          <w:p w:rsidR="002625C0" w:rsidRDefault="00653A38">
            <w:pPr>
              <w:pStyle w:val="af"/>
              <w:spacing w:after="0" w:line="240" w:lineRule="auto"/>
              <w:jc w:val="center"/>
              <w:rPr>
                <w:rFonts w:ascii="Times New Roman" w:hAnsi="Times New Roman"/>
                <w:color w:val="auto"/>
              </w:rPr>
            </w:pPr>
            <w:r>
              <w:rPr>
                <w:rFonts w:ascii="Times New Roman" w:hAnsi="Times New Roman"/>
                <w:color w:val="auto"/>
              </w:rPr>
              <w:t>шт.</w:t>
            </w:r>
          </w:p>
        </w:tc>
        <w:tc>
          <w:tcPr>
            <w:tcW w:w="1826" w:type="dxa"/>
            <w:vAlign w:val="center"/>
          </w:tcPr>
          <w:p w:rsidR="002625C0" w:rsidRDefault="00653A38">
            <w:pPr>
              <w:pStyle w:val="af"/>
              <w:spacing w:after="0" w:line="240" w:lineRule="auto"/>
              <w:jc w:val="center"/>
              <w:rPr>
                <w:rFonts w:ascii="Times New Roman" w:hAnsi="Times New Roman"/>
                <w:color w:val="auto"/>
              </w:rPr>
            </w:pPr>
            <w:r>
              <w:rPr>
                <w:rFonts w:ascii="Times New Roman" w:hAnsi="Times New Roman"/>
                <w:color w:val="auto"/>
              </w:rPr>
              <w:t>1</w:t>
            </w:r>
          </w:p>
        </w:tc>
        <w:tc>
          <w:tcPr>
            <w:tcW w:w="2862" w:type="dxa"/>
            <w:vAlign w:val="center"/>
          </w:tcPr>
          <w:p w:rsidR="002625C0" w:rsidRDefault="002625C0">
            <w:pPr>
              <w:pStyle w:val="af"/>
              <w:spacing w:after="0" w:line="240" w:lineRule="auto"/>
              <w:jc w:val="center"/>
              <w:rPr>
                <w:rFonts w:ascii="Times New Roman" w:hAnsi="Times New Roman"/>
                <w:color w:val="auto"/>
              </w:rPr>
            </w:pPr>
          </w:p>
        </w:tc>
      </w:tr>
      <w:tr w:rsidR="002625C0">
        <w:trPr>
          <w:trHeight w:hRule="exact" w:val="706"/>
        </w:trPr>
        <w:tc>
          <w:tcPr>
            <w:tcW w:w="525" w:type="dxa"/>
            <w:vAlign w:val="center"/>
          </w:tcPr>
          <w:p w:rsidR="002625C0" w:rsidRDefault="00653A38">
            <w:pPr>
              <w:pStyle w:val="af"/>
              <w:spacing w:line="240" w:lineRule="auto"/>
              <w:jc w:val="center"/>
              <w:rPr>
                <w:rFonts w:ascii="Times New Roman" w:hAnsi="Times New Roman"/>
                <w:color w:val="auto"/>
              </w:rPr>
            </w:pPr>
            <w:r>
              <w:rPr>
                <w:rFonts w:ascii="Times New Roman" w:hAnsi="Times New Roman"/>
                <w:color w:val="auto"/>
              </w:rPr>
              <w:t>2</w:t>
            </w:r>
          </w:p>
        </w:tc>
        <w:tc>
          <w:tcPr>
            <w:tcW w:w="2640" w:type="dxa"/>
            <w:vAlign w:val="center"/>
          </w:tcPr>
          <w:p w:rsidR="002625C0" w:rsidRDefault="00653A38">
            <w:pPr>
              <w:spacing w:line="252" w:lineRule="auto"/>
              <w:rPr>
                <w:rFonts w:ascii="Times New Roman" w:hAnsi="Times New Roman"/>
                <w:color w:val="auto"/>
                <w:sz w:val="20"/>
              </w:rPr>
            </w:pPr>
            <w:r>
              <w:rPr>
                <w:rFonts w:ascii="Times New Roman" w:hAnsi="Times New Roman"/>
                <w:color w:val="auto"/>
                <w:sz w:val="20"/>
              </w:rPr>
              <w:t>ЛК ММО 1 № 914</w:t>
            </w:r>
            <w:r>
              <w:rPr>
                <w:rFonts w:ascii="Times New Roman" w:hAnsi="Times New Roman"/>
                <w:color w:val="auto"/>
                <w:sz w:val="20"/>
              </w:rPr>
              <w:br/>
              <w:t>ЛК ФСН-239</w:t>
            </w:r>
            <w:r>
              <w:rPr>
                <w:rFonts w:ascii="Times New Roman" w:hAnsi="Times New Roman"/>
                <w:color w:val="auto"/>
                <w:sz w:val="20"/>
              </w:rPr>
              <w:br/>
              <w:t>№ ГК 8839047</w:t>
            </w:r>
          </w:p>
        </w:tc>
        <w:tc>
          <w:tcPr>
            <w:tcW w:w="1645" w:type="dxa"/>
            <w:vAlign w:val="center"/>
          </w:tcPr>
          <w:p w:rsidR="002625C0" w:rsidRDefault="00653A38">
            <w:pPr>
              <w:pStyle w:val="af"/>
              <w:spacing w:after="0" w:line="240" w:lineRule="auto"/>
              <w:jc w:val="center"/>
              <w:rPr>
                <w:rFonts w:ascii="Times New Roman" w:hAnsi="Times New Roman"/>
                <w:color w:val="auto"/>
              </w:rPr>
            </w:pPr>
            <w:r>
              <w:rPr>
                <w:rFonts w:ascii="Times New Roman" w:hAnsi="Times New Roman"/>
                <w:color w:val="auto"/>
              </w:rPr>
              <w:t>шт.</w:t>
            </w:r>
          </w:p>
        </w:tc>
        <w:tc>
          <w:tcPr>
            <w:tcW w:w="1826" w:type="dxa"/>
            <w:vAlign w:val="center"/>
          </w:tcPr>
          <w:p w:rsidR="002625C0" w:rsidRDefault="00653A38">
            <w:pPr>
              <w:pStyle w:val="af"/>
              <w:spacing w:after="0" w:line="240" w:lineRule="auto"/>
              <w:jc w:val="center"/>
              <w:rPr>
                <w:rFonts w:ascii="Times New Roman" w:hAnsi="Times New Roman"/>
                <w:color w:val="auto"/>
              </w:rPr>
            </w:pPr>
            <w:r>
              <w:rPr>
                <w:rFonts w:ascii="Times New Roman" w:hAnsi="Times New Roman"/>
                <w:color w:val="auto"/>
              </w:rPr>
              <w:t>1</w:t>
            </w:r>
          </w:p>
        </w:tc>
        <w:tc>
          <w:tcPr>
            <w:tcW w:w="2862" w:type="dxa"/>
            <w:vAlign w:val="center"/>
          </w:tcPr>
          <w:p w:rsidR="002625C0" w:rsidRDefault="002625C0">
            <w:pPr>
              <w:pStyle w:val="af"/>
              <w:spacing w:after="0" w:line="240" w:lineRule="auto"/>
              <w:jc w:val="center"/>
              <w:rPr>
                <w:rFonts w:ascii="Times New Roman" w:hAnsi="Times New Roman"/>
                <w:color w:val="auto"/>
              </w:rPr>
            </w:pPr>
          </w:p>
        </w:tc>
      </w:tr>
      <w:tr w:rsidR="002625C0">
        <w:trPr>
          <w:trHeight w:hRule="exact" w:val="717"/>
        </w:trPr>
        <w:tc>
          <w:tcPr>
            <w:tcW w:w="525" w:type="dxa"/>
            <w:vAlign w:val="center"/>
          </w:tcPr>
          <w:p w:rsidR="002625C0" w:rsidRDefault="00653A38">
            <w:pPr>
              <w:pStyle w:val="af"/>
              <w:spacing w:line="240" w:lineRule="auto"/>
              <w:jc w:val="center"/>
              <w:rPr>
                <w:rFonts w:ascii="Times New Roman" w:hAnsi="Times New Roman"/>
                <w:color w:val="auto"/>
              </w:rPr>
            </w:pPr>
            <w:r>
              <w:rPr>
                <w:rFonts w:ascii="Times New Roman" w:hAnsi="Times New Roman"/>
                <w:color w:val="auto"/>
              </w:rPr>
              <w:t>3</w:t>
            </w:r>
          </w:p>
        </w:tc>
        <w:tc>
          <w:tcPr>
            <w:tcW w:w="2640" w:type="dxa"/>
            <w:vAlign w:val="center"/>
          </w:tcPr>
          <w:p w:rsidR="002625C0" w:rsidRDefault="00653A38">
            <w:pPr>
              <w:spacing w:line="252" w:lineRule="auto"/>
              <w:rPr>
                <w:rFonts w:ascii="Times New Roman" w:hAnsi="Times New Roman"/>
                <w:color w:val="auto"/>
                <w:sz w:val="20"/>
              </w:rPr>
            </w:pPr>
            <w:r>
              <w:rPr>
                <w:rFonts w:ascii="Times New Roman" w:hAnsi="Times New Roman"/>
                <w:color w:val="auto"/>
                <w:sz w:val="20"/>
              </w:rPr>
              <w:t>ЛК ММО 1 № 939/4</w:t>
            </w:r>
            <w:r>
              <w:rPr>
                <w:rFonts w:ascii="Times New Roman" w:hAnsi="Times New Roman"/>
                <w:color w:val="auto"/>
                <w:sz w:val="20"/>
              </w:rPr>
              <w:br/>
              <w:t>ЛК ФСН-245</w:t>
            </w:r>
            <w:r>
              <w:rPr>
                <w:rFonts w:ascii="Times New Roman" w:hAnsi="Times New Roman"/>
                <w:color w:val="auto"/>
                <w:sz w:val="20"/>
              </w:rPr>
              <w:br/>
              <w:t>№ ГК 8839008</w:t>
            </w:r>
          </w:p>
        </w:tc>
        <w:tc>
          <w:tcPr>
            <w:tcW w:w="1645" w:type="dxa"/>
            <w:vAlign w:val="center"/>
          </w:tcPr>
          <w:p w:rsidR="002625C0" w:rsidRDefault="00653A38">
            <w:pPr>
              <w:pStyle w:val="af"/>
              <w:spacing w:after="0" w:line="240" w:lineRule="auto"/>
              <w:jc w:val="center"/>
              <w:rPr>
                <w:rFonts w:ascii="Times New Roman" w:hAnsi="Times New Roman"/>
                <w:color w:val="auto"/>
              </w:rPr>
            </w:pPr>
            <w:r>
              <w:rPr>
                <w:rFonts w:ascii="Times New Roman" w:hAnsi="Times New Roman"/>
                <w:color w:val="auto"/>
              </w:rPr>
              <w:t>шт.</w:t>
            </w:r>
          </w:p>
        </w:tc>
        <w:tc>
          <w:tcPr>
            <w:tcW w:w="1826" w:type="dxa"/>
            <w:vAlign w:val="center"/>
          </w:tcPr>
          <w:p w:rsidR="002625C0" w:rsidRDefault="00653A38">
            <w:pPr>
              <w:pStyle w:val="af"/>
              <w:spacing w:after="0" w:line="240" w:lineRule="auto"/>
              <w:jc w:val="center"/>
              <w:rPr>
                <w:rFonts w:ascii="Times New Roman" w:hAnsi="Times New Roman"/>
                <w:color w:val="auto"/>
              </w:rPr>
            </w:pPr>
            <w:r>
              <w:rPr>
                <w:rFonts w:ascii="Times New Roman" w:hAnsi="Times New Roman"/>
                <w:color w:val="auto"/>
              </w:rPr>
              <w:t>1</w:t>
            </w:r>
          </w:p>
        </w:tc>
        <w:tc>
          <w:tcPr>
            <w:tcW w:w="2862" w:type="dxa"/>
            <w:vAlign w:val="center"/>
          </w:tcPr>
          <w:p w:rsidR="002625C0" w:rsidRDefault="002625C0">
            <w:pPr>
              <w:pStyle w:val="af"/>
              <w:spacing w:after="0" w:line="240" w:lineRule="auto"/>
              <w:jc w:val="center"/>
              <w:rPr>
                <w:rFonts w:ascii="Times New Roman" w:hAnsi="Times New Roman"/>
                <w:color w:val="auto"/>
              </w:rPr>
            </w:pPr>
          </w:p>
        </w:tc>
      </w:tr>
      <w:tr w:rsidR="002625C0">
        <w:trPr>
          <w:trHeight w:hRule="exact" w:val="698"/>
        </w:trPr>
        <w:tc>
          <w:tcPr>
            <w:tcW w:w="525" w:type="dxa"/>
            <w:vAlign w:val="center"/>
          </w:tcPr>
          <w:p w:rsidR="002625C0" w:rsidRDefault="00653A38">
            <w:pPr>
              <w:pStyle w:val="af"/>
              <w:spacing w:line="240" w:lineRule="auto"/>
              <w:jc w:val="center"/>
              <w:rPr>
                <w:rFonts w:ascii="Times New Roman" w:hAnsi="Times New Roman"/>
                <w:color w:val="auto"/>
              </w:rPr>
            </w:pPr>
            <w:r>
              <w:rPr>
                <w:rFonts w:ascii="Times New Roman" w:hAnsi="Times New Roman"/>
                <w:color w:val="auto"/>
              </w:rPr>
              <w:t>4</w:t>
            </w:r>
          </w:p>
        </w:tc>
        <w:tc>
          <w:tcPr>
            <w:tcW w:w="2640" w:type="dxa"/>
            <w:vAlign w:val="center"/>
          </w:tcPr>
          <w:p w:rsidR="002625C0" w:rsidRDefault="00653A38">
            <w:pPr>
              <w:spacing w:line="252" w:lineRule="auto"/>
              <w:rPr>
                <w:rFonts w:ascii="Times New Roman" w:hAnsi="Times New Roman"/>
                <w:color w:val="auto"/>
                <w:sz w:val="20"/>
              </w:rPr>
            </w:pPr>
            <w:r>
              <w:rPr>
                <w:rFonts w:ascii="Times New Roman" w:hAnsi="Times New Roman"/>
                <w:color w:val="auto"/>
                <w:sz w:val="20"/>
              </w:rPr>
              <w:t>ЛК ММО 1 № 1347/10</w:t>
            </w:r>
            <w:r>
              <w:rPr>
                <w:rFonts w:ascii="Times New Roman" w:hAnsi="Times New Roman"/>
                <w:color w:val="auto"/>
                <w:sz w:val="20"/>
              </w:rPr>
              <w:br/>
              <w:t>ЛК ФСН-393</w:t>
            </w:r>
            <w:r>
              <w:rPr>
                <w:rFonts w:ascii="Times New Roman" w:hAnsi="Times New Roman"/>
                <w:color w:val="auto"/>
                <w:sz w:val="20"/>
              </w:rPr>
              <w:br/>
              <w:t>№ ГК 8825930</w:t>
            </w:r>
          </w:p>
        </w:tc>
        <w:tc>
          <w:tcPr>
            <w:tcW w:w="1645" w:type="dxa"/>
            <w:vAlign w:val="center"/>
          </w:tcPr>
          <w:p w:rsidR="002625C0" w:rsidRDefault="00653A38">
            <w:pPr>
              <w:pStyle w:val="af"/>
              <w:spacing w:after="0" w:line="240" w:lineRule="auto"/>
              <w:jc w:val="center"/>
              <w:rPr>
                <w:rFonts w:ascii="Times New Roman" w:hAnsi="Times New Roman"/>
                <w:color w:val="auto"/>
              </w:rPr>
            </w:pPr>
            <w:r>
              <w:rPr>
                <w:rFonts w:ascii="Times New Roman" w:hAnsi="Times New Roman"/>
                <w:color w:val="auto"/>
              </w:rPr>
              <w:t>шт.</w:t>
            </w:r>
          </w:p>
        </w:tc>
        <w:tc>
          <w:tcPr>
            <w:tcW w:w="1826" w:type="dxa"/>
            <w:vAlign w:val="center"/>
          </w:tcPr>
          <w:p w:rsidR="002625C0" w:rsidRDefault="00653A38">
            <w:pPr>
              <w:pStyle w:val="af"/>
              <w:spacing w:after="0" w:line="240" w:lineRule="auto"/>
              <w:jc w:val="center"/>
              <w:rPr>
                <w:rFonts w:ascii="Times New Roman" w:hAnsi="Times New Roman"/>
                <w:color w:val="auto"/>
              </w:rPr>
            </w:pPr>
            <w:r>
              <w:rPr>
                <w:rFonts w:ascii="Times New Roman" w:hAnsi="Times New Roman"/>
                <w:color w:val="auto"/>
              </w:rPr>
              <w:t>1</w:t>
            </w:r>
          </w:p>
        </w:tc>
        <w:tc>
          <w:tcPr>
            <w:tcW w:w="2862" w:type="dxa"/>
            <w:vAlign w:val="center"/>
          </w:tcPr>
          <w:p w:rsidR="002625C0" w:rsidRDefault="002625C0">
            <w:pPr>
              <w:pStyle w:val="af"/>
              <w:spacing w:after="0" w:line="240" w:lineRule="auto"/>
              <w:jc w:val="center"/>
              <w:rPr>
                <w:rFonts w:ascii="Times New Roman" w:hAnsi="Times New Roman"/>
                <w:color w:val="auto"/>
              </w:rPr>
            </w:pPr>
          </w:p>
        </w:tc>
      </w:tr>
      <w:tr w:rsidR="002625C0">
        <w:trPr>
          <w:trHeight w:hRule="exact" w:val="708"/>
        </w:trPr>
        <w:tc>
          <w:tcPr>
            <w:tcW w:w="525" w:type="dxa"/>
            <w:vAlign w:val="center"/>
          </w:tcPr>
          <w:p w:rsidR="002625C0" w:rsidRDefault="00653A38">
            <w:pPr>
              <w:pStyle w:val="af"/>
              <w:spacing w:line="240" w:lineRule="auto"/>
              <w:jc w:val="center"/>
              <w:rPr>
                <w:rFonts w:ascii="Times New Roman" w:hAnsi="Times New Roman"/>
                <w:color w:val="auto"/>
              </w:rPr>
            </w:pPr>
            <w:r>
              <w:rPr>
                <w:rFonts w:ascii="Times New Roman" w:hAnsi="Times New Roman"/>
                <w:color w:val="auto"/>
              </w:rPr>
              <w:t>5</w:t>
            </w:r>
          </w:p>
        </w:tc>
        <w:tc>
          <w:tcPr>
            <w:tcW w:w="2640" w:type="dxa"/>
            <w:vAlign w:val="center"/>
          </w:tcPr>
          <w:p w:rsidR="002625C0" w:rsidRDefault="00653A38">
            <w:pPr>
              <w:spacing w:line="252" w:lineRule="auto"/>
              <w:rPr>
                <w:rFonts w:ascii="Times New Roman" w:hAnsi="Times New Roman"/>
                <w:color w:val="auto"/>
                <w:sz w:val="20"/>
              </w:rPr>
            </w:pPr>
            <w:r>
              <w:rPr>
                <w:rFonts w:ascii="Times New Roman" w:hAnsi="Times New Roman"/>
                <w:color w:val="auto"/>
                <w:sz w:val="20"/>
              </w:rPr>
              <w:t>ЛК ММО 1 № 1350/1</w:t>
            </w:r>
            <w:r>
              <w:rPr>
                <w:rFonts w:ascii="Times New Roman" w:hAnsi="Times New Roman"/>
                <w:color w:val="auto"/>
                <w:sz w:val="20"/>
              </w:rPr>
              <w:br/>
              <w:t>ЛК ФСН-417</w:t>
            </w:r>
            <w:r>
              <w:rPr>
                <w:rFonts w:ascii="Times New Roman" w:hAnsi="Times New Roman"/>
                <w:color w:val="auto"/>
                <w:sz w:val="20"/>
              </w:rPr>
              <w:br/>
              <w:t>№ ГК 8825946</w:t>
            </w:r>
          </w:p>
        </w:tc>
        <w:tc>
          <w:tcPr>
            <w:tcW w:w="1645" w:type="dxa"/>
            <w:vAlign w:val="center"/>
          </w:tcPr>
          <w:p w:rsidR="002625C0" w:rsidRDefault="00653A38">
            <w:pPr>
              <w:pStyle w:val="af"/>
              <w:spacing w:after="0" w:line="240" w:lineRule="auto"/>
              <w:jc w:val="center"/>
              <w:rPr>
                <w:rFonts w:ascii="Times New Roman" w:hAnsi="Times New Roman"/>
                <w:color w:val="auto"/>
              </w:rPr>
            </w:pPr>
            <w:r>
              <w:rPr>
                <w:rFonts w:ascii="Times New Roman" w:hAnsi="Times New Roman"/>
                <w:color w:val="auto"/>
              </w:rPr>
              <w:t>шт.</w:t>
            </w:r>
          </w:p>
        </w:tc>
        <w:tc>
          <w:tcPr>
            <w:tcW w:w="1826" w:type="dxa"/>
            <w:vAlign w:val="center"/>
          </w:tcPr>
          <w:p w:rsidR="002625C0" w:rsidRDefault="00653A38">
            <w:pPr>
              <w:pStyle w:val="af"/>
              <w:spacing w:after="0" w:line="240" w:lineRule="auto"/>
              <w:jc w:val="center"/>
              <w:rPr>
                <w:rFonts w:ascii="Times New Roman" w:hAnsi="Times New Roman"/>
                <w:color w:val="auto"/>
              </w:rPr>
            </w:pPr>
            <w:r>
              <w:rPr>
                <w:rFonts w:ascii="Times New Roman" w:hAnsi="Times New Roman"/>
                <w:color w:val="auto"/>
              </w:rPr>
              <w:t>1</w:t>
            </w:r>
          </w:p>
        </w:tc>
        <w:tc>
          <w:tcPr>
            <w:tcW w:w="2862" w:type="dxa"/>
            <w:vAlign w:val="center"/>
          </w:tcPr>
          <w:p w:rsidR="002625C0" w:rsidRDefault="002625C0">
            <w:pPr>
              <w:pStyle w:val="af"/>
              <w:spacing w:after="0" w:line="240" w:lineRule="auto"/>
              <w:jc w:val="center"/>
              <w:rPr>
                <w:rFonts w:ascii="Times New Roman" w:hAnsi="Times New Roman"/>
                <w:color w:val="auto"/>
              </w:rPr>
            </w:pPr>
          </w:p>
        </w:tc>
      </w:tr>
      <w:tr w:rsidR="002625C0">
        <w:trPr>
          <w:trHeight w:hRule="exact" w:val="704"/>
        </w:trPr>
        <w:tc>
          <w:tcPr>
            <w:tcW w:w="525" w:type="dxa"/>
            <w:vAlign w:val="center"/>
          </w:tcPr>
          <w:p w:rsidR="002625C0" w:rsidRDefault="00653A38">
            <w:pPr>
              <w:pStyle w:val="af"/>
              <w:spacing w:line="240" w:lineRule="auto"/>
              <w:jc w:val="center"/>
              <w:rPr>
                <w:rFonts w:ascii="Times New Roman" w:hAnsi="Times New Roman"/>
                <w:color w:val="auto"/>
              </w:rPr>
            </w:pPr>
            <w:r>
              <w:rPr>
                <w:rFonts w:ascii="Times New Roman" w:hAnsi="Times New Roman"/>
                <w:color w:val="auto"/>
              </w:rPr>
              <w:t>6</w:t>
            </w:r>
          </w:p>
        </w:tc>
        <w:tc>
          <w:tcPr>
            <w:tcW w:w="2640" w:type="dxa"/>
            <w:vAlign w:val="center"/>
          </w:tcPr>
          <w:p w:rsidR="002625C0" w:rsidRDefault="00653A38">
            <w:pPr>
              <w:spacing w:line="252" w:lineRule="auto"/>
              <w:rPr>
                <w:rFonts w:ascii="Times New Roman" w:hAnsi="Times New Roman"/>
                <w:color w:val="auto"/>
                <w:sz w:val="20"/>
              </w:rPr>
            </w:pPr>
            <w:r>
              <w:rPr>
                <w:rFonts w:ascii="Times New Roman" w:hAnsi="Times New Roman"/>
                <w:color w:val="auto"/>
                <w:sz w:val="20"/>
              </w:rPr>
              <w:t>ЛК ММО 1 № 1350/2</w:t>
            </w:r>
            <w:r>
              <w:rPr>
                <w:rFonts w:ascii="Times New Roman" w:hAnsi="Times New Roman"/>
                <w:color w:val="auto"/>
                <w:sz w:val="20"/>
              </w:rPr>
              <w:br/>
              <w:t>ЛК ФСН-418</w:t>
            </w:r>
            <w:r>
              <w:rPr>
                <w:rFonts w:ascii="Times New Roman" w:hAnsi="Times New Roman"/>
                <w:color w:val="auto"/>
                <w:sz w:val="20"/>
              </w:rPr>
              <w:br/>
              <w:t>№ ГК 8825950</w:t>
            </w:r>
          </w:p>
        </w:tc>
        <w:tc>
          <w:tcPr>
            <w:tcW w:w="1645" w:type="dxa"/>
            <w:vAlign w:val="center"/>
          </w:tcPr>
          <w:p w:rsidR="002625C0" w:rsidRDefault="00653A38">
            <w:pPr>
              <w:pStyle w:val="af"/>
              <w:spacing w:after="0" w:line="240" w:lineRule="auto"/>
              <w:jc w:val="center"/>
              <w:rPr>
                <w:rFonts w:ascii="Times New Roman" w:hAnsi="Times New Roman"/>
                <w:color w:val="auto"/>
              </w:rPr>
            </w:pPr>
            <w:r>
              <w:rPr>
                <w:rFonts w:ascii="Times New Roman" w:hAnsi="Times New Roman"/>
                <w:color w:val="auto"/>
              </w:rPr>
              <w:t>шт.</w:t>
            </w:r>
          </w:p>
        </w:tc>
        <w:tc>
          <w:tcPr>
            <w:tcW w:w="1826" w:type="dxa"/>
            <w:vAlign w:val="center"/>
          </w:tcPr>
          <w:p w:rsidR="002625C0" w:rsidRDefault="00653A38">
            <w:pPr>
              <w:pStyle w:val="af"/>
              <w:spacing w:after="0" w:line="240" w:lineRule="auto"/>
              <w:jc w:val="center"/>
              <w:rPr>
                <w:rFonts w:ascii="Times New Roman" w:hAnsi="Times New Roman"/>
                <w:color w:val="auto"/>
              </w:rPr>
            </w:pPr>
            <w:r>
              <w:rPr>
                <w:rFonts w:ascii="Times New Roman" w:hAnsi="Times New Roman"/>
                <w:color w:val="auto"/>
              </w:rPr>
              <w:t>1</w:t>
            </w:r>
          </w:p>
        </w:tc>
        <w:tc>
          <w:tcPr>
            <w:tcW w:w="2862" w:type="dxa"/>
            <w:vAlign w:val="center"/>
          </w:tcPr>
          <w:p w:rsidR="002625C0" w:rsidRDefault="002625C0">
            <w:pPr>
              <w:pStyle w:val="af"/>
              <w:spacing w:after="0" w:line="240" w:lineRule="auto"/>
              <w:jc w:val="center"/>
              <w:rPr>
                <w:rFonts w:ascii="Times New Roman" w:hAnsi="Times New Roman"/>
                <w:color w:val="auto"/>
              </w:rPr>
            </w:pPr>
          </w:p>
        </w:tc>
      </w:tr>
      <w:tr w:rsidR="002625C0">
        <w:trPr>
          <w:trHeight w:hRule="exact" w:val="715"/>
        </w:trPr>
        <w:tc>
          <w:tcPr>
            <w:tcW w:w="525" w:type="dxa"/>
            <w:vAlign w:val="center"/>
          </w:tcPr>
          <w:p w:rsidR="002625C0" w:rsidRDefault="00653A38">
            <w:pPr>
              <w:pStyle w:val="af"/>
              <w:spacing w:line="240" w:lineRule="auto"/>
              <w:jc w:val="center"/>
              <w:rPr>
                <w:rFonts w:ascii="Times New Roman" w:hAnsi="Times New Roman"/>
                <w:color w:val="auto"/>
              </w:rPr>
            </w:pPr>
            <w:r>
              <w:rPr>
                <w:rFonts w:ascii="Times New Roman" w:hAnsi="Times New Roman"/>
                <w:color w:val="auto"/>
              </w:rPr>
              <w:t>7</w:t>
            </w:r>
          </w:p>
        </w:tc>
        <w:tc>
          <w:tcPr>
            <w:tcW w:w="2640" w:type="dxa"/>
            <w:vAlign w:val="center"/>
          </w:tcPr>
          <w:p w:rsidR="002625C0" w:rsidRDefault="00653A38">
            <w:pPr>
              <w:spacing w:line="252" w:lineRule="auto"/>
              <w:rPr>
                <w:rFonts w:ascii="Times New Roman" w:hAnsi="Times New Roman"/>
                <w:color w:val="auto"/>
                <w:sz w:val="20"/>
              </w:rPr>
            </w:pPr>
            <w:r>
              <w:rPr>
                <w:rFonts w:ascii="Times New Roman" w:hAnsi="Times New Roman"/>
                <w:color w:val="auto"/>
                <w:sz w:val="20"/>
              </w:rPr>
              <w:t>ЛК ММО 1 № 1454/21</w:t>
            </w:r>
            <w:r>
              <w:rPr>
                <w:rFonts w:ascii="Times New Roman" w:hAnsi="Times New Roman"/>
                <w:color w:val="auto"/>
                <w:sz w:val="20"/>
              </w:rPr>
              <w:br/>
              <w:t>ЛК ФСН-491</w:t>
            </w:r>
            <w:r>
              <w:rPr>
                <w:rFonts w:ascii="Times New Roman" w:hAnsi="Times New Roman"/>
                <w:color w:val="auto"/>
                <w:sz w:val="20"/>
              </w:rPr>
              <w:br/>
              <w:t>№ ГК 7877977</w:t>
            </w:r>
          </w:p>
        </w:tc>
        <w:tc>
          <w:tcPr>
            <w:tcW w:w="1645" w:type="dxa"/>
            <w:vAlign w:val="center"/>
          </w:tcPr>
          <w:p w:rsidR="002625C0" w:rsidRDefault="00653A38">
            <w:pPr>
              <w:pStyle w:val="af"/>
              <w:spacing w:after="0" w:line="240" w:lineRule="auto"/>
              <w:jc w:val="center"/>
              <w:rPr>
                <w:rFonts w:ascii="Times New Roman" w:hAnsi="Times New Roman"/>
                <w:color w:val="auto"/>
              </w:rPr>
            </w:pPr>
            <w:r>
              <w:rPr>
                <w:rFonts w:ascii="Times New Roman" w:hAnsi="Times New Roman"/>
                <w:color w:val="auto"/>
              </w:rPr>
              <w:t>шт.</w:t>
            </w:r>
          </w:p>
        </w:tc>
        <w:tc>
          <w:tcPr>
            <w:tcW w:w="1826" w:type="dxa"/>
            <w:vAlign w:val="center"/>
          </w:tcPr>
          <w:p w:rsidR="002625C0" w:rsidRDefault="00653A38">
            <w:pPr>
              <w:pStyle w:val="af"/>
              <w:spacing w:after="0" w:line="240" w:lineRule="auto"/>
              <w:jc w:val="center"/>
              <w:rPr>
                <w:rFonts w:ascii="Times New Roman" w:hAnsi="Times New Roman"/>
                <w:color w:val="auto"/>
              </w:rPr>
            </w:pPr>
            <w:r>
              <w:rPr>
                <w:rFonts w:ascii="Times New Roman" w:hAnsi="Times New Roman"/>
                <w:color w:val="auto"/>
              </w:rPr>
              <w:t>1</w:t>
            </w:r>
          </w:p>
        </w:tc>
        <w:tc>
          <w:tcPr>
            <w:tcW w:w="2862" w:type="dxa"/>
            <w:vAlign w:val="center"/>
          </w:tcPr>
          <w:p w:rsidR="002625C0" w:rsidRDefault="002625C0">
            <w:pPr>
              <w:pStyle w:val="af"/>
              <w:spacing w:after="0" w:line="240" w:lineRule="auto"/>
              <w:jc w:val="center"/>
              <w:rPr>
                <w:rFonts w:ascii="Times New Roman" w:hAnsi="Times New Roman"/>
                <w:color w:val="auto"/>
              </w:rPr>
            </w:pPr>
          </w:p>
        </w:tc>
      </w:tr>
      <w:tr w:rsidR="002625C0">
        <w:trPr>
          <w:trHeight w:hRule="exact" w:val="696"/>
        </w:trPr>
        <w:tc>
          <w:tcPr>
            <w:tcW w:w="525" w:type="dxa"/>
            <w:vAlign w:val="center"/>
          </w:tcPr>
          <w:p w:rsidR="002625C0" w:rsidRDefault="00653A38">
            <w:pPr>
              <w:pStyle w:val="af"/>
              <w:spacing w:line="240" w:lineRule="auto"/>
              <w:jc w:val="center"/>
              <w:rPr>
                <w:rFonts w:ascii="Times New Roman" w:hAnsi="Times New Roman"/>
                <w:color w:val="auto"/>
              </w:rPr>
            </w:pPr>
            <w:r>
              <w:rPr>
                <w:rFonts w:ascii="Times New Roman" w:hAnsi="Times New Roman"/>
                <w:color w:val="auto"/>
              </w:rPr>
              <w:t>8</w:t>
            </w:r>
          </w:p>
        </w:tc>
        <w:tc>
          <w:tcPr>
            <w:tcW w:w="2640" w:type="dxa"/>
            <w:vAlign w:val="center"/>
          </w:tcPr>
          <w:p w:rsidR="002625C0" w:rsidRDefault="00653A38">
            <w:pPr>
              <w:spacing w:line="252" w:lineRule="auto"/>
              <w:rPr>
                <w:rFonts w:ascii="Times New Roman" w:hAnsi="Times New Roman"/>
                <w:color w:val="auto"/>
                <w:sz w:val="20"/>
              </w:rPr>
            </w:pPr>
            <w:r>
              <w:rPr>
                <w:rFonts w:ascii="Times New Roman" w:hAnsi="Times New Roman"/>
                <w:color w:val="auto"/>
                <w:sz w:val="20"/>
              </w:rPr>
              <w:t>ЛК ММО 1 № 2696</w:t>
            </w:r>
            <w:r>
              <w:rPr>
                <w:rFonts w:ascii="Times New Roman" w:hAnsi="Times New Roman"/>
                <w:color w:val="auto"/>
                <w:sz w:val="20"/>
              </w:rPr>
              <w:br/>
              <w:t>ЛК ФСН-1279</w:t>
            </w:r>
            <w:r>
              <w:rPr>
                <w:rFonts w:ascii="Times New Roman" w:hAnsi="Times New Roman"/>
                <w:color w:val="auto"/>
                <w:sz w:val="20"/>
              </w:rPr>
              <w:br/>
              <w:t>№ ГК 66394025</w:t>
            </w:r>
            <w:bookmarkStart w:id="1" w:name="_GoBack_Копия_2"/>
            <w:bookmarkEnd w:id="1"/>
          </w:p>
        </w:tc>
        <w:tc>
          <w:tcPr>
            <w:tcW w:w="1645" w:type="dxa"/>
            <w:vAlign w:val="center"/>
          </w:tcPr>
          <w:p w:rsidR="002625C0" w:rsidRDefault="00653A38">
            <w:pPr>
              <w:pStyle w:val="af"/>
              <w:spacing w:after="0" w:line="240" w:lineRule="auto"/>
              <w:jc w:val="center"/>
              <w:rPr>
                <w:rFonts w:ascii="Times New Roman" w:hAnsi="Times New Roman"/>
                <w:color w:val="auto"/>
              </w:rPr>
            </w:pPr>
            <w:r>
              <w:rPr>
                <w:rFonts w:ascii="Times New Roman" w:hAnsi="Times New Roman"/>
                <w:color w:val="auto"/>
              </w:rPr>
              <w:t>шт.</w:t>
            </w:r>
          </w:p>
        </w:tc>
        <w:tc>
          <w:tcPr>
            <w:tcW w:w="1826" w:type="dxa"/>
            <w:vAlign w:val="center"/>
          </w:tcPr>
          <w:p w:rsidR="002625C0" w:rsidRDefault="00653A38">
            <w:pPr>
              <w:pStyle w:val="af"/>
              <w:spacing w:after="0" w:line="240" w:lineRule="auto"/>
              <w:jc w:val="center"/>
              <w:rPr>
                <w:rFonts w:ascii="Times New Roman" w:hAnsi="Times New Roman"/>
                <w:color w:val="auto"/>
              </w:rPr>
            </w:pPr>
            <w:r>
              <w:rPr>
                <w:rFonts w:ascii="Times New Roman" w:hAnsi="Times New Roman"/>
                <w:color w:val="auto"/>
              </w:rPr>
              <w:t>1</w:t>
            </w:r>
          </w:p>
        </w:tc>
        <w:tc>
          <w:tcPr>
            <w:tcW w:w="2862" w:type="dxa"/>
            <w:vAlign w:val="center"/>
          </w:tcPr>
          <w:p w:rsidR="002625C0" w:rsidRDefault="002625C0">
            <w:pPr>
              <w:pStyle w:val="af"/>
              <w:spacing w:after="0" w:line="240" w:lineRule="auto"/>
              <w:jc w:val="center"/>
              <w:rPr>
                <w:rFonts w:ascii="Times New Roman" w:hAnsi="Times New Roman"/>
                <w:color w:val="auto"/>
              </w:rPr>
            </w:pPr>
          </w:p>
        </w:tc>
      </w:tr>
      <w:tr w:rsidR="002625C0">
        <w:trPr>
          <w:trHeight w:hRule="exact" w:val="720"/>
        </w:trPr>
        <w:tc>
          <w:tcPr>
            <w:tcW w:w="525" w:type="dxa"/>
            <w:vAlign w:val="center"/>
          </w:tcPr>
          <w:p w:rsidR="002625C0" w:rsidRDefault="00653A38">
            <w:pPr>
              <w:pStyle w:val="af"/>
              <w:spacing w:line="240" w:lineRule="auto"/>
              <w:jc w:val="center"/>
              <w:rPr>
                <w:rFonts w:ascii="Times New Roman" w:hAnsi="Times New Roman"/>
                <w:color w:val="auto"/>
              </w:rPr>
            </w:pPr>
            <w:r>
              <w:rPr>
                <w:rFonts w:ascii="Times New Roman" w:hAnsi="Times New Roman"/>
                <w:color w:val="auto"/>
              </w:rPr>
              <w:t>9</w:t>
            </w:r>
          </w:p>
        </w:tc>
        <w:tc>
          <w:tcPr>
            <w:tcW w:w="2640" w:type="dxa"/>
            <w:vAlign w:val="center"/>
          </w:tcPr>
          <w:p w:rsidR="002625C0" w:rsidRDefault="00653A38">
            <w:pPr>
              <w:spacing w:line="252" w:lineRule="auto"/>
              <w:rPr>
                <w:rFonts w:ascii="Times New Roman" w:hAnsi="Times New Roman"/>
                <w:color w:val="auto"/>
                <w:sz w:val="20"/>
              </w:rPr>
            </w:pPr>
            <w:r>
              <w:rPr>
                <w:rFonts w:ascii="Times New Roman" w:hAnsi="Times New Roman"/>
                <w:color w:val="auto"/>
                <w:sz w:val="20"/>
              </w:rPr>
              <w:t>ЛК ММО 1 № 737/2</w:t>
            </w:r>
            <w:r>
              <w:rPr>
                <w:rFonts w:ascii="Times New Roman" w:hAnsi="Times New Roman"/>
                <w:color w:val="auto"/>
                <w:sz w:val="20"/>
              </w:rPr>
              <w:br/>
              <w:t>ЛК ДОК-77</w:t>
            </w:r>
            <w:r>
              <w:rPr>
                <w:rFonts w:ascii="Times New Roman" w:hAnsi="Times New Roman"/>
                <w:color w:val="auto"/>
                <w:sz w:val="20"/>
              </w:rPr>
              <w:br/>
              <w:t>№ ГК 12209657</w:t>
            </w:r>
          </w:p>
        </w:tc>
        <w:tc>
          <w:tcPr>
            <w:tcW w:w="1645" w:type="dxa"/>
            <w:vAlign w:val="center"/>
          </w:tcPr>
          <w:p w:rsidR="002625C0" w:rsidRDefault="00653A38">
            <w:pPr>
              <w:pStyle w:val="af"/>
              <w:spacing w:after="0" w:line="240" w:lineRule="auto"/>
              <w:jc w:val="center"/>
              <w:rPr>
                <w:rFonts w:ascii="Times New Roman" w:hAnsi="Times New Roman"/>
                <w:color w:val="auto"/>
              </w:rPr>
            </w:pPr>
            <w:r>
              <w:rPr>
                <w:rFonts w:ascii="Times New Roman" w:hAnsi="Times New Roman"/>
                <w:color w:val="auto"/>
              </w:rPr>
              <w:t>шт.</w:t>
            </w:r>
          </w:p>
        </w:tc>
        <w:tc>
          <w:tcPr>
            <w:tcW w:w="1826" w:type="dxa"/>
            <w:vAlign w:val="center"/>
          </w:tcPr>
          <w:p w:rsidR="002625C0" w:rsidRDefault="00653A38">
            <w:pPr>
              <w:pStyle w:val="af"/>
              <w:spacing w:after="0" w:line="240" w:lineRule="auto"/>
              <w:jc w:val="center"/>
              <w:rPr>
                <w:rFonts w:ascii="Times New Roman" w:hAnsi="Times New Roman"/>
                <w:color w:val="auto"/>
              </w:rPr>
            </w:pPr>
            <w:r>
              <w:rPr>
                <w:rFonts w:ascii="Times New Roman" w:hAnsi="Times New Roman"/>
                <w:color w:val="auto"/>
              </w:rPr>
              <w:t>1</w:t>
            </w:r>
          </w:p>
        </w:tc>
        <w:tc>
          <w:tcPr>
            <w:tcW w:w="2862" w:type="dxa"/>
            <w:vAlign w:val="center"/>
          </w:tcPr>
          <w:p w:rsidR="002625C0" w:rsidRDefault="002625C0">
            <w:pPr>
              <w:pStyle w:val="af"/>
              <w:spacing w:after="0" w:line="240" w:lineRule="auto"/>
              <w:jc w:val="center"/>
              <w:rPr>
                <w:rFonts w:ascii="Times New Roman" w:hAnsi="Times New Roman"/>
                <w:color w:val="auto"/>
              </w:rPr>
            </w:pPr>
          </w:p>
        </w:tc>
      </w:tr>
      <w:tr w:rsidR="002625C0">
        <w:trPr>
          <w:trHeight w:hRule="exact" w:val="702"/>
        </w:trPr>
        <w:tc>
          <w:tcPr>
            <w:tcW w:w="525" w:type="dxa"/>
            <w:vAlign w:val="center"/>
          </w:tcPr>
          <w:p w:rsidR="002625C0" w:rsidRDefault="00653A38">
            <w:pPr>
              <w:pStyle w:val="af"/>
              <w:spacing w:line="240" w:lineRule="auto"/>
              <w:jc w:val="center"/>
              <w:rPr>
                <w:rFonts w:ascii="Times New Roman" w:hAnsi="Times New Roman"/>
                <w:color w:val="auto"/>
              </w:rPr>
            </w:pPr>
            <w:r>
              <w:rPr>
                <w:rFonts w:ascii="Times New Roman" w:hAnsi="Times New Roman"/>
                <w:color w:val="auto"/>
              </w:rPr>
              <w:t>10</w:t>
            </w:r>
          </w:p>
        </w:tc>
        <w:tc>
          <w:tcPr>
            <w:tcW w:w="2640" w:type="dxa"/>
            <w:vAlign w:val="center"/>
          </w:tcPr>
          <w:p w:rsidR="002625C0" w:rsidRDefault="00653A38">
            <w:pPr>
              <w:spacing w:line="252" w:lineRule="auto"/>
              <w:rPr>
                <w:rFonts w:ascii="Times New Roman" w:hAnsi="Times New Roman"/>
                <w:color w:val="auto"/>
                <w:sz w:val="20"/>
              </w:rPr>
            </w:pPr>
            <w:r>
              <w:rPr>
                <w:rFonts w:ascii="Times New Roman" w:hAnsi="Times New Roman"/>
                <w:color w:val="auto"/>
                <w:sz w:val="20"/>
              </w:rPr>
              <w:t>ЛК ММО 1 № 737/3</w:t>
            </w:r>
            <w:r>
              <w:rPr>
                <w:rFonts w:ascii="Times New Roman" w:hAnsi="Times New Roman"/>
                <w:color w:val="auto"/>
                <w:sz w:val="20"/>
              </w:rPr>
              <w:br/>
              <w:t>ЛК ДОК-78</w:t>
            </w:r>
            <w:r>
              <w:rPr>
                <w:rFonts w:ascii="Times New Roman" w:hAnsi="Times New Roman"/>
                <w:color w:val="auto"/>
                <w:sz w:val="20"/>
              </w:rPr>
              <w:br/>
              <w:t>№ ГК 12209909</w:t>
            </w:r>
          </w:p>
        </w:tc>
        <w:tc>
          <w:tcPr>
            <w:tcW w:w="1645" w:type="dxa"/>
            <w:vAlign w:val="center"/>
          </w:tcPr>
          <w:p w:rsidR="002625C0" w:rsidRDefault="00653A38">
            <w:pPr>
              <w:pStyle w:val="af"/>
              <w:spacing w:after="0" w:line="240" w:lineRule="auto"/>
              <w:jc w:val="center"/>
              <w:rPr>
                <w:rFonts w:ascii="Times New Roman" w:hAnsi="Times New Roman"/>
                <w:color w:val="auto"/>
              </w:rPr>
            </w:pPr>
            <w:r>
              <w:rPr>
                <w:rFonts w:ascii="Times New Roman" w:hAnsi="Times New Roman"/>
                <w:color w:val="auto"/>
              </w:rPr>
              <w:t>шт.</w:t>
            </w:r>
          </w:p>
        </w:tc>
        <w:tc>
          <w:tcPr>
            <w:tcW w:w="1826" w:type="dxa"/>
            <w:vAlign w:val="center"/>
          </w:tcPr>
          <w:p w:rsidR="002625C0" w:rsidRDefault="00653A38">
            <w:pPr>
              <w:pStyle w:val="af"/>
              <w:spacing w:after="0" w:line="240" w:lineRule="auto"/>
              <w:jc w:val="center"/>
              <w:rPr>
                <w:rFonts w:ascii="Times New Roman" w:hAnsi="Times New Roman"/>
                <w:color w:val="auto"/>
              </w:rPr>
            </w:pPr>
            <w:r>
              <w:rPr>
                <w:rFonts w:ascii="Times New Roman" w:hAnsi="Times New Roman"/>
                <w:color w:val="auto"/>
              </w:rPr>
              <w:t>1</w:t>
            </w:r>
          </w:p>
        </w:tc>
        <w:tc>
          <w:tcPr>
            <w:tcW w:w="2862" w:type="dxa"/>
            <w:vAlign w:val="center"/>
          </w:tcPr>
          <w:p w:rsidR="002625C0" w:rsidRDefault="002625C0">
            <w:pPr>
              <w:pStyle w:val="af"/>
              <w:spacing w:after="0" w:line="240" w:lineRule="auto"/>
              <w:jc w:val="center"/>
              <w:rPr>
                <w:rFonts w:ascii="Times New Roman" w:hAnsi="Times New Roman"/>
                <w:color w:val="auto"/>
              </w:rPr>
            </w:pPr>
          </w:p>
        </w:tc>
      </w:tr>
      <w:tr w:rsidR="002625C0">
        <w:tc>
          <w:tcPr>
            <w:tcW w:w="6636" w:type="dxa"/>
            <w:gridSpan w:val="4"/>
            <w:vAlign w:val="center"/>
          </w:tcPr>
          <w:p w:rsidR="002625C0" w:rsidRDefault="00653A38">
            <w:pPr>
              <w:pStyle w:val="af"/>
              <w:spacing w:line="240" w:lineRule="auto"/>
              <w:jc w:val="center"/>
              <w:rPr>
                <w:rFonts w:ascii="Times New Roman" w:hAnsi="Times New Roman"/>
                <w:color w:val="auto"/>
              </w:rPr>
            </w:pPr>
            <w:r>
              <w:rPr>
                <w:rFonts w:ascii="Times New Roman" w:hAnsi="Times New Roman"/>
                <w:color w:val="auto"/>
              </w:rPr>
              <w:t>Итого:</w:t>
            </w:r>
          </w:p>
        </w:tc>
        <w:tc>
          <w:tcPr>
            <w:tcW w:w="2862" w:type="dxa"/>
            <w:vAlign w:val="center"/>
          </w:tcPr>
          <w:p w:rsidR="002625C0" w:rsidRDefault="002625C0">
            <w:pPr>
              <w:pStyle w:val="af"/>
              <w:spacing w:line="240" w:lineRule="auto"/>
              <w:jc w:val="center"/>
              <w:rPr>
                <w:rFonts w:ascii="Times New Roman" w:hAnsi="Times New Roman"/>
                <w:color w:val="auto"/>
              </w:rPr>
            </w:pPr>
          </w:p>
        </w:tc>
      </w:tr>
    </w:tbl>
    <w:p w:rsidR="002625C0" w:rsidRDefault="00653A38" w:rsidP="00A026B6">
      <w:pPr>
        <w:spacing w:before="120" w:after="0" w:line="360" w:lineRule="auto"/>
        <w:ind w:right="327"/>
        <w:jc w:val="both"/>
        <w:rPr>
          <w:rFonts w:ascii="Times New Roman" w:hAnsi="Times New Roman"/>
          <w:color w:val="auto"/>
          <w:sz w:val="24"/>
        </w:rPr>
      </w:pPr>
      <w:r>
        <w:rPr>
          <w:rFonts w:ascii="Times New Roman" w:hAnsi="Times New Roman"/>
          <w:color w:val="auto"/>
          <w:sz w:val="24"/>
        </w:rPr>
        <w:t xml:space="preserve">Всего: </w:t>
      </w:r>
      <w:r w:rsidR="009A06D3">
        <w:rPr>
          <w:rFonts w:ascii="Times New Roman" w:hAnsi="Times New Roman"/>
          <w:b/>
          <w:color w:val="auto"/>
          <w:sz w:val="24"/>
        </w:rPr>
        <w:t>_______</w:t>
      </w:r>
      <w:r>
        <w:rPr>
          <w:rFonts w:ascii="Times New Roman" w:hAnsi="Times New Roman"/>
          <w:b/>
          <w:color w:val="auto"/>
          <w:sz w:val="24"/>
        </w:rPr>
        <w:t xml:space="preserve"> (</w:t>
      </w:r>
      <w:r w:rsidR="009A06D3">
        <w:rPr>
          <w:rFonts w:ascii="Times New Roman" w:hAnsi="Times New Roman"/>
          <w:b/>
          <w:color w:val="auto"/>
          <w:sz w:val="24"/>
        </w:rPr>
        <w:t>_________</w:t>
      </w:r>
      <w:r>
        <w:rPr>
          <w:rFonts w:ascii="Times New Roman" w:hAnsi="Times New Roman"/>
          <w:b/>
          <w:color w:val="auto"/>
          <w:sz w:val="24"/>
        </w:rPr>
        <w:t xml:space="preserve">) рублей </w:t>
      </w:r>
      <w:r w:rsidR="009A06D3">
        <w:rPr>
          <w:rFonts w:ascii="Times New Roman" w:hAnsi="Times New Roman"/>
          <w:b/>
          <w:color w:val="auto"/>
          <w:sz w:val="24"/>
        </w:rPr>
        <w:t>__</w:t>
      </w:r>
      <w:r>
        <w:rPr>
          <w:rFonts w:ascii="Times New Roman" w:hAnsi="Times New Roman"/>
          <w:b/>
          <w:color w:val="auto"/>
          <w:sz w:val="24"/>
        </w:rPr>
        <w:t xml:space="preserve"> копеек</w:t>
      </w:r>
      <w:r>
        <w:rPr>
          <w:rFonts w:ascii="Times New Roman" w:hAnsi="Times New Roman"/>
          <w:color w:val="auto"/>
          <w:sz w:val="24"/>
        </w:rPr>
        <w:t>, в том числе НДС (</w:t>
      </w:r>
      <w:r w:rsidR="009A06D3">
        <w:rPr>
          <w:rFonts w:ascii="Times New Roman" w:hAnsi="Times New Roman"/>
          <w:color w:val="auto"/>
          <w:sz w:val="24"/>
        </w:rPr>
        <w:t>__</w:t>
      </w:r>
      <w:r>
        <w:rPr>
          <w:rFonts w:ascii="Times New Roman" w:hAnsi="Times New Roman"/>
          <w:color w:val="auto"/>
          <w:sz w:val="24"/>
        </w:rPr>
        <w:t xml:space="preserve">%) – </w:t>
      </w:r>
      <w:r w:rsidR="009A06D3">
        <w:rPr>
          <w:rFonts w:ascii="Times New Roman" w:hAnsi="Times New Roman"/>
          <w:color w:val="auto"/>
          <w:sz w:val="24"/>
        </w:rPr>
        <w:t>_________</w:t>
      </w:r>
      <w:r>
        <w:rPr>
          <w:rFonts w:ascii="Times New Roman" w:hAnsi="Times New Roman"/>
          <w:color w:val="auto"/>
          <w:sz w:val="24"/>
        </w:rPr>
        <w:t xml:space="preserve"> (</w:t>
      </w:r>
      <w:r w:rsidR="009A06D3">
        <w:rPr>
          <w:rFonts w:ascii="Times New Roman" w:hAnsi="Times New Roman"/>
          <w:color w:val="auto"/>
          <w:sz w:val="24"/>
        </w:rPr>
        <w:t>_________</w:t>
      </w:r>
      <w:r>
        <w:rPr>
          <w:rFonts w:ascii="Times New Roman" w:hAnsi="Times New Roman"/>
          <w:color w:val="auto"/>
          <w:sz w:val="24"/>
        </w:rPr>
        <w:t xml:space="preserve">) рублей </w:t>
      </w:r>
      <w:r w:rsidR="009A06D3">
        <w:rPr>
          <w:rFonts w:ascii="Times New Roman" w:hAnsi="Times New Roman"/>
          <w:color w:val="auto"/>
          <w:sz w:val="24"/>
        </w:rPr>
        <w:t>___</w:t>
      </w:r>
      <w:r>
        <w:rPr>
          <w:rFonts w:ascii="Times New Roman" w:hAnsi="Times New Roman"/>
          <w:color w:val="auto"/>
          <w:sz w:val="24"/>
        </w:rPr>
        <w:t xml:space="preserve"> копеек.</w:t>
      </w:r>
    </w:p>
    <w:p w:rsidR="002625C0" w:rsidRDefault="002625C0">
      <w:pPr>
        <w:spacing w:after="0" w:line="360" w:lineRule="auto"/>
        <w:jc w:val="both"/>
        <w:rPr>
          <w:rFonts w:ascii="Times New Roman" w:hAnsi="Times New Roman"/>
          <w:color w:val="auto"/>
          <w:sz w:val="24"/>
        </w:rPr>
      </w:pPr>
    </w:p>
    <w:p w:rsidR="002625C0" w:rsidRDefault="002625C0">
      <w:pPr>
        <w:spacing w:after="0" w:line="360" w:lineRule="auto"/>
        <w:jc w:val="both"/>
        <w:rPr>
          <w:rFonts w:ascii="Times New Roman" w:hAnsi="Times New Roman"/>
          <w:color w:val="auto"/>
          <w:sz w:val="24"/>
        </w:rPr>
      </w:pPr>
    </w:p>
    <w:tbl>
      <w:tblPr>
        <w:tblStyle w:val="af7"/>
        <w:tblW w:w="9345" w:type="dxa"/>
        <w:tblInd w:w="-5" w:type="dxa"/>
        <w:tblLayout w:type="fixed"/>
        <w:tblLook w:val="04A0" w:firstRow="1" w:lastRow="0" w:firstColumn="1" w:lastColumn="0" w:noHBand="0" w:noVBand="1"/>
      </w:tblPr>
      <w:tblGrid>
        <w:gridCol w:w="4672"/>
        <w:gridCol w:w="4673"/>
      </w:tblGrid>
      <w:tr w:rsidR="002625C0">
        <w:tc>
          <w:tcPr>
            <w:tcW w:w="4672" w:type="dxa"/>
            <w:tcBorders>
              <w:top w:val="nil"/>
              <w:left w:val="nil"/>
              <w:bottom w:val="nil"/>
              <w:right w:val="nil"/>
            </w:tcBorders>
          </w:tcPr>
          <w:p w:rsidR="002625C0" w:rsidRDefault="00653A38">
            <w:pPr>
              <w:spacing w:after="0" w:line="240" w:lineRule="auto"/>
              <w:rPr>
                <w:rFonts w:ascii="Times New Roman" w:hAnsi="Times New Roman"/>
                <w:color w:val="auto"/>
                <w:sz w:val="24"/>
              </w:rPr>
            </w:pPr>
            <w:r>
              <w:rPr>
                <w:rFonts w:ascii="Times New Roman" w:hAnsi="Times New Roman"/>
                <w:color w:val="auto"/>
                <w:sz w:val="24"/>
              </w:rPr>
              <w:t>«Заказчик»:</w:t>
            </w:r>
          </w:p>
          <w:p w:rsidR="002625C0" w:rsidRDefault="00653A38">
            <w:pPr>
              <w:spacing w:after="0" w:line="240" w:lineRule="auto"/>
              <w:rPr>
                <w:rFonts w:ascii="Times New Roman" w:hAnsi="Times New Roman"/>
                <w:b/>
                <w:color w:val="auto"/>
                <w:sz w:val="24"/>
              </w:rPr>
            </w:pPr>
            <w:r>
              <w:rPr>
                <w:rFonts w:ascii="Times New Roman" w:hAnsi="Times New Roman"/>
                <w:b/>
                <w:color w:val="auto"/>
                <w:sz w:val="24"/>
              </w:rPr>
              <w:t>Директор филиала</w:t>
            </w:r>
          </w:p>
          <w:p w:rsidR="002625C0" w:rsidRDefault="002625C0">
            <w:pPr>
              <w:spacing w:after="0" w:line="240" w:lineRule="auto"/>
              <w:rPr>
                <w:rFonts w:ascii="Times New Roman" w:hAnsi="Times New Roman"/>
                <w:color w:val="auto"/>
                <w:sz w:val="24"/>
              </w:rPr>
            </w:pPr>
          </w:p>
          <w:p w:rsidR="002625C0" w:rsidRDefault="00653A38">
            <w:pPr>
              <w:spacing w:after="0" w:line="240" w:lineRule="auto"/>
              <w:rPr>
                <w:rFonts w:ascii="Times New Roman" w:hAnsi="Times New Roman"/>
                <w:color w:val="auto"/>
                <w:sz w:val="24"/>
              </w:rPr>
            </w:pPr>
            <w:r>
              <w:rPr>
                <w:rFonts w:ascii="Times New Roman" w:hAnsi="Times New Roman"/>
                <w:color w:val="auto"/>
                <w:sz w:val="24"/>
              </w:rPr>
              <w:t xml:space="preserve">________________/ И.О. </w:t>
            </w:r>
            <w:proofErr w:type="spellStart"/>
            <w:r>
              <w:rPr>
                <w:rFonts w:ascii="Times New Roman" w:hAnsi="Times New Roman"/>
                <w:color w:val="auto"/>
                <w:sz w:val="24"/>
              </w:rPr>
              <w:t>Стонт</w:t>
            </w:r>
            <w:proofErr w:type="spellEnd"/>
            <w:r>
              <w:rPr>
                <w:rFonts w:ascii="Times New Roman" w:hAnsi="Times New Roman"/>
                <w:color w:val="auto"/>
                <w:sz w:val="24"/>
              </w:rPr>
              <w:t xml:space="preserve"> /</w:t>
            </w:r>
          </w:p>
          <w:p w:rsidR="002625C0" w:rsidRDefault="00653A38">
            <w:pPr>
              <w:spacing w:after="0" w:line="240" w:lineRule="auto"/>
              <w:rPr>
                <w:rFonts w:ascii="Times New Roman" w:hAnsi="Times New Roman"/>
                <w:color w:val="auto"/>
                <w:sz w:val="24"/>
              </w:rPr>
            </w:pPr>
            <w:proofErr w:type="spellStart"/>
            <w:r>
              <w:rPr>
                <w:rFonts w:ascii="Times New Roman" w:hAnsi="Times New Roman"/>
                <w:color w:val="auto"/>
                <w:sz w:val="24"/>
              </w:rPr>
              <w:t>м.п</w:t>
            </w:r>
            <w:proofErr w:type="spellEnd"/>
            <w:r>
              <w:rPr>
                <w:rFonts w:ascii="Times New Roman" w:hAnsi="Times New Roman"/>
                <w:color w:val="auto"/>
                <w:sz w:val="24"/>
              </w:rPr>
              <w:t>.</w:t>
            </w:r>
          </w:p>
        </w:tc>
        <w:tc>
          <w:tcPr>
            <w:tcW w:w="4672" w:type="dxa"/>
            <w:tcBorders>
              <w:top w:val="nil"/>
              <w:left w:val="nil"/>
              <w:bottom w:val="nil"/>
              <w:right w:val="nil"/>
            </w:tcBorders>
          </w:tcPr>
          <w:p w:rsidR="002625C0" w:rsidRDefault="00653A38">
            <w:pPr>
              <w:spacing w:after="0" w:line="240" w:lineRule="auto"/>
              <w:rPr>
                <w:rFonts w:ascii="Times New Roman" w:hAnsi="Times New Roman"/>
                <w:color w:val="auto"/>
                <w:sz w:val="24"/>
              </w:rPr>
            </w:pPr>
            <w:r>
              <w:rPr>
                <w:rFonts w:ascii="Times New Roman" w:hAnsi="Times New Roman"/>
                <w:color w:val="auto"/>
                <w:sz w:val="24"/>
              </w:rPr>
              <w:t>«Подрядчик»:</w:t>
            </w:r>
          </w:p>
          <w:p w:rsidR="002625C0" w:rsidRDefault="002625C0">
            <w:pPr>
              <w:spacing w:after="0" w:line="240" w:lineRule="auto"/>
              <w:rPr>
                <w:rFonts w:ascii="Times New Roman" w:hAnsi="Times New Roman"/>
                <w:color w:val="auto"/>
                <w:sz w:val="24"/>
              </w:rPr>
            </w:pPr>
          </w:p>
          <w:p w:rsidR="009A06D3" w:rsidRDefault="009A06D3">
            <w:pPr>
              <w:spacing w:after="0" w:line="240" w:lineRule="auto"/>
              <w:rPr>
                <w:rFonts w:ascii="Times New Roman" w:hAnsi="Times New Roman"/>
                <w:color w:val="auto"/>
                <w:sz w:val="24"/>
              </w:rPr>
            </w:pPr>
          </w:p>
          <w:p w:rsidR="002625C0" w:rsidRDefault="00653A38">
            <w:pPr>
              <w:spacing w:after="0" w:line="240" w:lineRule="auto"/>
              <w:rPr>
                <w:rFonts w:ascii="Times New Roman" w:hAnsi="Times New Roman"/>
                <w:color w:val="auto"/>
                <w:sz w:val="24"/>
              </w:rPr>
            </w:pPr>
            <w:r>
              <w:rPr>
                <w:rFonts w:ascii="Times New Roman" w:hAnsi="Times New Roman"/>
                <w:color w:val="auto"/>
                <w:sz w:val="24"/>
              </w:rPr>
              <w:t>_______________ /</w:t>
            </w:r>
            <w:r w:rsidR="009A06D3">
              <w:rPr>
                <w:rFonts w:ascii="Times New Roman" w:hAnsi="Times New Roman"/>
                <w:color w:val="auto"/>
                <w:sz w:val="24"/>
              </w:rPr>
              <w:t>_____________</w:t>
            </w:r>
            <w:r>
              <w:rPr>
                <w:rFonts w:ascii="Times New Roman" w:hAnsi="Times New Roman"/>
                <w:color w:val="auto"/>
                <w:sz w:val="24"/>
              </w:rPr>
              <w:t xml:space="preserve"> /</w:t>
            </w:r>
          </w:p>
          <w:p w:rsidR="002625C0" w:rsidRDefault="00653A38">
            <w:pPr>
              <w:spacing w:after="0" w:line="240" w:lineRule="auto"/>
              <w:rPr>
                <w:rFonts w:ascii="Times New Roman" w:hAnsi="Times New Roman"/>
                <w:color w:val="auto"/>
                <w:sz w:val="24"/>
              </w:rPr>
            </w:pPr>
            <w:proofErr w:type="spellStart"/>
            <w:r>
              <w:rPr>
                <w:rFonts w:ascii="Times New Roman" w:hAnsi="Times New Roman"/>
                <w:color w:val="auto"/>
                <w:sz w:val="24"/>
              </w:rPr>
              <w:t>м.п</w:t>
            </w:r>
            <w:proofErr w:type="spellEnd"/>
            <w:r>
              <w:rPr>
                <w:rFonts w:ascii="Times New Roman" w:hAnsi="Times New Roman"/>
                <w:color w:val="auto"/>
                <w:sz w:val="24"/>
              </w:rPr>
              <w:t>.</w:t>
            </w:r>
          </w:p>
        </w:tc>
      </w:tr>
    </w:tbl>
    <w:p w:rsidR="002625C0" w:rsidRDefault="002625C0">
      <w:pPr>
        <w:rPr>
          <w:color w:val="auto"/>
        </w:rPr>
      </w:pPr>
      <w:bookmarkStart w:id="2" w:name="_GoBack"/>
      <w:bookmarkEnd w:id="2"/>
    </w:p>
    <w:sectPr w:rsidR="002625C0">
      <w:pgSz w:w="11906" w:h="16838"/>
      <w:pgMar w:top="709" w:right="716" w:bottom="709" w:left="1365" w:header="0" w:footer="0" w:gutter="0"/>
      <w:cols w:space="720"/>
      <w:formProt w:val="0"/>
      <w:docGrid w:linePitch="299"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E4B1F"/>
    <w:multiLevelType w:val="multilevel"/>
    <w:tmpl w:val="3182D4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C30986"/>
    <w:multiLevelType w:val="multilevel"/>
    <w:tmpl w:val="0E9CBFC8"/>
    <w:lvl w:ilvl="0">
      <w:start w:val="1"/>
      <w:numFmt w:val="decimal"/>
      <w:lvlText w:val=""/>
      <w:lvlJc w:val="left"/>
      <w:pPr>
        <w:tabs>
          <w:tab w:val="num" w:pos="0"/>
        </w:tabs>
        <w:ind w:left="432" w:hanging="432"/>
      </w:pPr>
    </w:lvl>
    <w:lvl w:ilvl="1">
      <w:start w:val="1"/>
      <w:numFmt w:val="decimal"/>
      <w:pStyle w:val="2"/>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5C0"/>
    <w:rsid w:val="002625C0"/>
    <w:rsid w:val="00653A38"/>
    <w:rsid w:val="009A06D3"/>
    <w:rsid w:val="00A026B6"/>
    <w:rsid w:val="00F129B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39C358-A8AA-4D14-8577-B7CF471E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NSimSun" w:hAnsiTheme="minorHAnsi" w:cs="Lucida Sans"/>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64" w:lineRule="auto"/>
    </w:pPr>
  </w:style>
  <w:style w:type="paragraph" w:styleId="1">
    <w:name w:val="heading 1"/>
    <w:next w:val="a"/>
    <w:uiPriority w:val="9"/>
    <w:qFormat/>
    <w:pPr>
      <w:spacing w:before="120" w:after="120"/>
      <w:jc w:val="both"/>
      <w:outlineLvl w:val="0"/>
    </w:pPr>
    <w:rPr>
      <w:rFonts w:ascii="XO Thames" w:hAnsi="XO Thames"/>
      <w:b/>
      <w:sz w:val="32"/>
    </w:rPr>
  </w:style>
  <w:style w:type="paragraph" w:styleId="2">
    <w:name w:val="heading 2"/>
    <w:basedOn w:val="a"/>
    <w:next w:val="a"/>
    <w:uiPriority w:val="9"/>
    <w:qFormat/>
    <w:pPr>
      <w:keepNext/>
      <w:numPr>
        <w:ilvl w:val="1"/>
        <w:numId w:val="1"/>
      </w:numPr>
      <w:spacing w:after="0" w:line="100" w:lineRule="atLeast"/>
      <w:outlineLvl w:val="1"/>
    </w:pPr>
    <w:rPr>
      <w:rFonts w:ascii="Times New Roman" w:hAnsi="Times New Roman"/>
      <w:b/>
      <w:sz w:val="28"/>
    </w:rPr>
  </w:style>
  <w:style w:type="paragraph" w:styleId="3">
    <w:name w:val="heading 3"/>
    <w:next w:val="a"/>
    <w:uiPriority w:val="9"/>
    <w:qFormat/>
    <w:pPr>
      <w:spacing w:before="120" w:after="120"/>
      <w:jc w:val="both"/>
      <w:outlineLvl w:val="2"/>
    </w:pPr>
    <w:rPr>
      <w:rFonts w:ascii="XO Thames" w:hAnsi="XO Thames"/>
      <w:b/>
      <w:sz w:val="26"/>
    </w:rPr>
  </w:style>
  <w:style w:type="paragraph" w:styleId="4">
    <w:name w:val="heading 4"/>
    <w:next w:val="a"/>
    <w:uiPriority w:val="9"/>
    <w:qFormat/>
    <w:pPr>
      <w:spacing w:before="120" w:after="120"/>
      <w:jc w:val="both"/>
      <w:outlineLvl w:val="3"/>
    </w:pPr>
    <w:rPr>
      <w:rFonts w:ascii="XO Thames" w:hAnsi="XO Thames"/>
      <w:b/>
      <w:sz w:val="24"/>
    </w:rPr>
  </w:style>
  <w:style w:type="paragraph" w:styleId="5">
    <w:name w:val="heading 5"/>
    <w:next w:val="a"/>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s10">
    <w:name w:val="s_10"/>
    <w:basedOn w:val="a0"/>
    <w:link w:val="s101"/>
    <w:qFormat/>
  </w:style>
  <w:style w:type="character" w:customStyle="1" w:styleId="Contents4">
    <w:name w:val="Contents 4"/>
    <w:qFormat/>
    <w:rPr>
      <w:rFonts w:ascii="XO Thames" w:hAnsi="XO Thames"/>
      <w:sz w:val="28"/>
    </w:rPr>
  </w:style>
  <w:style w:type="character" w:customStyle="1" w:styleId="a3">
    <w:name w:val="Заголовок таблицы"/>
    <w:basedOn w:val="a4"/>
    <w:link w:val="10"/>
    <w:qFormat/>
    <w:rPr>
      <w:b/>
    </w:rPr>
  </w:style>
  <w:style w:type="character" w:customStyle="1" w:styleId="Contents6">
    <w:name w:val="Contents 6"/>
    <w:qFormat/>
    <w:rPr>
      <w:rFonts w:ascii="XO Thames" w:hAnsi="XO Thames"/>
      <w:sz w:val="28"/>
    </w:rPr>
  </w:style>
  <w:style w:type="character" w:customStyle="1" w:styleId="Footer1">
    <w:name w:val="Footer1"/>
    <w:qFormat/>
  </w:style>
  <w:style w:type="character" w:customStyle="1" w:styleId="Contents7">
    <w:name w:val="Contents 7"/>
    <w:qFormat/>
    <w:rPr>
      <w:rFonts w:ascii="XO Thames" w:hAnsi="XO Thames"/>
      <w:sz w:val="28"/>
    </w:rPr>
  </w:style>
  <w:style w:type="character" w:customStyle="1" w:styleId="Caption1">
    <w:name w:val="Caption1"/>
    <w:qFormat/>
    <w:rPr>
      <w:i/>
      <w:sz w:val="24"/>
    </w:rPr>
  </w:style>
  <w:style w:type="character" w:customStyle="1" w:styleId="Heading31">
    <w:name w:val="Heading 31"/>
    <w:qFormat/>
    <w:rPr>
      <w:rFonts w:ascii="XO Thames" w:hAnsi="XO Thames"/>
      <w:b/>
      <w:sz w:val="26"/>
    </w:rPr>
  </w:style>
  <w:style w:type="character" w:customStyle="1" w:styleId="indent1">
    <w:name w:val="indent_1"/>
    <w:link w:val="indent11"/>
    <w:qFormat/>
    <w:rPr>
      <w:rFonts w:ascii="Times New Roman" w:hAnsi="Times New Roman"/>
      <w:sz w:val="24"/>
    </w:rPr>
  </w:style>
  <w:style w:type="character" w:customStyle="1" w:styleId="11">
    <w:name w:val="Без интервала1"/>
    <w:link w:val="NoSpacing1"/>
    <w:qFormat/>
    <w:rPr>
      <w:rFonts w:asciiTheme="minorHAnsi" w:hAnsiTheme="minorHAnsi"/>
      <w:color w:val="000000"/>
      <w:sz w:val="22"/>
    </w:rPr>
  </w:style>
  <w:style w:type="character" w:customStyle="1" w:styleId="s16">
    <w:name w:val="s_16"/>
    <w:link w:val="s161"/>
    <w:qFormat/>
    <w:rPr>
      <w:rFonts w:ascii="Times New Roman" w:hAnsi="Times New Roman"/>
      <w:sz w:val="24"/>
    </w:rPr>
  </w:style>
  <w:style w:type="character" w:customStyle="1" w:styleId="msonormal0">
    <w:name w:val="msonormal"/>
    <w:link w:val="msonormal1"/>
    <w:qFormat/>
    <w:rPr>
      <w:rFonts w:ascii="Times New Roman" w:hAnsi="Times New Roman"/>
      <w:sz w:val="24"/>
    </w:rPr>
  </w:style>
  <w:style w:type="character" w:customStyle="1" w:styleId="s3">
    <w:name w:val="s_3"/>
    <w:link w:val="s31"/>
    <w:qFormat/>
    <w:rPr>
      <w:rFonts w:ascii="Times New Roman" w:hAnsi="Times New Roman"/>
      <w:sz w:val="24"/>
    </w:rPr>
  </w:style>
  <w:style w:type="character" w:customStyle="1" w:styleId="a4">
    <w:name w:val="Содержимое таблицы"/>
    <w:link w:val="12"/>
    <w:qFormat/>
  </w:style>
  <w:style w:type="character" w:customStyle="1" w:styleId="21">
    <w:name w:val="Основной текст с отступом 21"/>
    <w:link w:val="BodyTextIndent21"/>
    <w:qFormat/>
  </w:style>
  <w:style w:type="character" w:customStyle="1" w:styleId="Contents3">
    <w:name w:val="Contents 3"/>
    <w:qFormat/>
    <w:rPr>
      <w:rFonts w:ascii="XO Thames" w:hAnsi="XO Thames"/>
      <w:sz w:val="28"/>
    </w:rPr>
  </w:style>
  <w:style w:type="character" w:customStyle="1" w:styleId="13">
    <w:name w:val="Цитата1"/>
    <w:link w:val="BlockText1"/>
    <w:qFormat/>
    <w:rPr>
      <w:rFonts w:ascii="Times New Roman" w:hAnsi="Times New Roman"/>
      <w:sz w:val="28"/>
      <w:u w:val="none" w:color="000000"/>
    </w:rPr>
  </w:style>
  <w:style w:type="character" w:customStyle="1" w:styleId="empty">
    <w:name w:val="empty"/>
    <w:link w:val="empty1"/>
    <w:qFormat/>
    <w:rPr>
      <w:rFonts w:ascii="Times New Roman" w:hAnsi="Times New Roman"/>
      <w:sz w:val="24"/>
    </w:rPr>
  </w:style>
  <w:style w:type="character" w:customStyle="1" w:styleId="a5">
    <w:name w:val="Основной текст Знак"/>
    <w:basedOn w:val="a0"/>
    <w:link w:val="14"/>
    <w:qFormat/>
    <w:rPr>
      <w:rFonts w:ascii="Calibri" w:hAnsi="Calibri"/>
      <w:sz w:val="20"/>
    </w:rPr>
  </w:style>
  <w:style w:type="character" w:customStyle="1" w:styleId="Heading51">
    <w:name w:val="Heading 51"/>
    <w:qFormat/>
    <w:rPr>
      <w:rFonts w:ascii="XO Thames" w:hAnsi="XO Thames"/>
      <w:b/>
      <w:sz w:val="22"/>
    </w:rPr>
  </w:style>
  <w:style w:type="character" w:customStyle="1" w:styleId="s1">
    <w:name w:val="s_1"/>
    <w:link w:val="s11"/>
    <w:qFormat/>
    <w:rPr>
      <w:rFonts w:ascii="Times New Roman" w:hAnsi="Times New Roman"/>
      <w:sz w:val="24"/>
    </w:rPr>
  </w:style>
  <w:style w:type="character" w:customStyle="1" w:styleId="Heading11">
    <w:name w:val="Heading 11"/>
    <w:qFormat/>
    <w:rPr>
      <w:rFonts w:ascii="XO Thames" w:hAnsi="XO Thames"/>
      <w:b/>
      <w:sz w:val="32"/>
    </w:rPr>
  </w:style>
  <w:style w:type="character" w:styleId="a6">
    <w:name w:val="FollowedHyperlink"/>
    <w:basedOn w:val="a0"/>
    <w:rPr>
      <w:color w:val="954F72" w:themeColor="followedHyperlink"/>
      <w:u w:val="single"/>
    </w:rPr>
  </w:style>
  <w:style w:type="character" w:styleId="a7">
    <w:name w:val="Hyperlink"/>
    <w:basedOn w:val="a0"/>
    <w:rPr>
      <w:color w:val="0000FF"/>
      <w:u w:val="single"/>
    </w:rPr>
  </w:style>
  <w:style w:type="character" w:customStyle="1" w:styleId="Footnote">
    <w:name w:val="Footnote"/>
    <w:link w:val="Footnote1"/>
    <w:qFormat/>
    <w:rPr>
      <w:rFonts w:ascii="XO Thames" w:hAnsi="XO Thames"/>
      <w:sz w:val="22"/>
    </w:rPr>
  </w:style>
  <w:style w:type="character" w:customStyle="1" w:styleId="Contents1">
    <w:name w:val="Contents 1"/>
    <w:qFormat/>
    <w:rPr>
      <w:rFonts w:ascii="XO Thames" w:hAnsi="XO Thames"/>
      <w:b/>
      <w:sz w:val="28"/>
    </w:rPr>
  </w:style>
  <w:style w:type="character" w:customStyle="1" w:styleId="a8">
    <w:name w:val="Колонтитул"/>
    <w:link w:val="15"/>
    <w:qFormat/>
  </w:style>
  <w:style w:type="character" w:customStyle="1" w:styleId="HeaderandFooter">
    <w:name w:val="Header and Footer"/>
    <w:qFormat/>
    <w:rPr>
      <w:rFonts w:ascii="XO Thames" w:hAnsi="XO Thames"/>
      <w:sz w:val="20"/>
    </w:rPr>
  </w:style>
  <w:style w:type="character" w:customStyle="1" w:styleId="Header1">
    <w:name w:val="Header1"/>
    <w:qFormat/>
  </w:style>
  <w:style w:type="character" w:customStyle="1" w:styleId="a9">
    <w:name w:val="Нижний колонтитул Знак"/>
    <w:basedOn w:val="a0"/>
    <w:link w:val="16"/>
    <w:uiPriority w:val="99"/>
    <w:qFormat/>
  </w:style>
  <w:style w:type="character" w:customStyle="1" w:styleId="List1">
    <w:name w:val="List1"/>
    <w:basedOn w:val="Textbody"/>
    <w:qFormat/>
    <w:rPr>
      <w:rFonts w:ascii="Calibri" w:hAnsi="Calibri"/>
      <w:sz w:val="20"/>
    </w:rPr>
  </w:style>
  <w:style w:type="character" w:customStyle="1" w:styleId="Contents9">
    <w:name w:val="Contents 9"/>
    <w:qFormat/>
    <w:rPr>
      <w:rFonts w:ascii="XO Thames" w:hAnsi="XO Thames"/>
      <w:sz w:val="28"/>
    </w:rPr>
  </w:style>
  <w:style w:type="character" w:customStyle="1" w:styleId="20">
    <w:name w:val="Заголовок 2 Знак"/>
    <w:basedOn w:val="a0"/>
    <w:link w:val="210"/>
    <w:qFormat/>
    <w:rPr>
      <w:rFonts w:ascii="Times New Roman" w:hAnsi="Times New Roman"/>
      <w:b/>
      <w:sz w:val="28"/>
    </w:rPr>
  </w:style>
  <w:style w:type="character" w:customStyle="1" w:styleId="17">
    <w:name w:val="Абзац списка1"/>
    <w:link w:val="ListParagraph1"/>
    <w:qFormat/>
  </w:style>
  <w:style w:type="character" w:customStyle="1" w:styleId="Contents8">
    <w:name w:val="Contents 8"/>
    <w:qFormat/>
    <w:rPr>
      <w:rFonts w:ascii="XO Thames" w:hAnsi="XO Thames"/>
      <w:sz w:val="28"/>
    </w:rPr>
  </w:style>
  <w:style w:type="character" w:customStyle="1" w:styleId="Textbody">
    <w:name w:val="Text body"/>
    <w:qFormat/>
    <w:rPr>
      <w:rFonts w:ascii="Calibri" w:hAnsi="Calibri"/>
      <w:sz w:val="20"/>
    </w:rPr>
  </w:style>
  <w:style w:type="character" w:customStyle="1" w:styleId="aa">
    <w:name w:val="Верхний колонтитул Знак"/>
    <w:basedOn w:val="a0"/>
    <w:link w:val="18"/>
    <w:qFormat/>
  </w:style>
  <w:style w:type="character" w:customStyle="1" w:styleId="Contents5">
    <w:name w:val="Contents 5"/>
    <w:qFormat/>
    <w:rPr>
      <w:rFonts w:ascii="XO Thames" w:hAnsi="XO Thames"/>
      <w:sz w:val="28"/>
    </w:rPr>
  </w:style>
  <w:style w:type="character" w:customStyle="1" w:styleId="HTML1">
    <w:name w:val="Стандартный HTML1"/>
    <w:link w:val="HTMLPreformatted1"/>
    <w:qFormat/>
    <w:rPr>
      <w:rFonts w:ascii="Courier New" w:hAnsi="Courier New"/>
      <w:sz w:val="20"/>
    </w:rPr>
  </w:style>
  <w:style w:type="character" w:customStyle="1" w:styleId="Subtitle1">
    <w:name w:val="Subtitle1"/>
    <w:qFormat/>
    <w:rPr>
      <w:rFonts w:ascii="XO Thames" w:hAnsi="XO Thames"/>
      <w:i/>
      <w:sz w:val="24"/>
    </w:rPr>
  </w:style>
  <w:style w:type="character" w:customStyle="1" w:styleId="19">
    <w:name w:val="Указатель1"/>
    <w:link w:val="111"/>
    <w:qFormat/>
  </w:style>
  <w:style w:type="character" w:customStyle="1" w:styleId="Title1">
    <w:name w:val="Title1"/>
    <w:qFormat/>
    <w:rPr>
      <w:rFonts w:ascii="XO Thames" w:hAnsi="XO Thames"/>
      <w:b/>
      <w:caps/>
      <w:sz w:val="40"/>
    </w:rPr>
  </w:style>
  <w:style w:type="character" w:customStyle="1" w:styleId="Heading41">
    <w:name w:val="Heading 41"/>
    <w:qFormat/>
    <w:rPr>
      <w:rFonts w:ascii="XO Thames" w:hAnsi="XO Thames"/>
      <w:b/>
      <w:sz w:val="24"/>
    </w:rPr>
  </w:style>
  <w:style w:type="character" w:customStyle="1" w:styleId="Heading21">
    <w:name w:val="Heading 21"/>
    <w:qFormat/>
    <w:rPr>
      <w:rFonts w:ascii="Times New Roman" w:hAnsi="Times New Roman"/>
      <w:b/>
      <w:sz w:val="28"/>
    </w:rPr>
  </w:style>
  <w:style w:type="character" w:customStyle="1" w:styleId="ab">
    <w:name w:val="Содержимое врезки"/>
    <w:link w:val="1a"/>
    <w:qFormat/>
  </w:style>
  <w:style w:type="character" w:customStyle="1" w:styleId="1b">
    <w:name w:val="Заголовок1"/>
    <w:link w:val="1111"/>
    <w:qFormat/>
    <w:rPr>
      <w:rFonts w:ascii="Liberation Sans" w:hAnsi="Liberation Sans"/>
      <w:sz w:val="28"/>
    </w:rPr>
  </w:style>
  <w:style w:type="character" w:customStyle="1" w:styleId="ac">
    <w:name w:val="Текст выноски Знак"/>
    <w:basedOn w:val="a0"/>
    <w:link w:val="ad"/>
    <w:uiPriority w:val="99"/>
    <w:semiHidden/>
    <w:qFormat/>
    <w:rsid w:val="00166D9F"/>
    <w:rPr>
      <w:rFonts w:ascii="Tahoma" w:hAnsi="Tahoma" w:cs="Mangal"/>
      <w:sz w:val="16"/>
      <w:szCs w:val="14"/>
    </w:rPr>
  </w:style>
  <w:style w:type="paragraph" w:customStyle="1" w:styleId="ae">
    <w:name w:val="Заголовок"/>
    <w:basedOn w:val="a"/>
    <w:next w:val="af"/>
    <w:qFormat/>
    <w:pPr>
      <w:keepNext/>
      <w:spacing w:before="240" w:after="120"/>
    </w:pPr>
    <w:rPr>
      <w:rFonts w:ascii="Liberation Sans" w:eastAsia="Microsoft YaHei" w:hAnsi="Liberation Sans"/>
      <w:sz w:val="28"/>
      <w:szCs w:val="28"/>
    </w:rPr>
  </w:style>
  <w:style w:type="paragraph" w:styleId="af">
    <w:name w:val="Body Text"/>
    <w:basedOn w:val="a"/>
    <w:pPr>
      <w:spacing w:after="120" w:line="276" w:lineRule="auto"/>
    </w:pPr>
    <w:rPr>
      <w:rFonts w:ascii="Calibri" w:hAnsi="Calibri"/>
      <w:sz w:val="20"/>
    </w:rPr>
  </w:style>
  <w:style w:type="paragraph" w:styleId="af0">
    <w:name w:val="List"/>
    <w:basedOn w:val="af"/>
  </w:style>
  <w:style w:type="paragraph" w:styleId="af1">
    <w:name w:val="caption"/>
    <w:basedOn w:val="a"/>
    <w:qFormat/>
    <w:pPr>
      <w:suppressLineNumbers/>
      <w:spacing w:before="120" w:after="120"/>
    </w:pPr>
    <w:rPr>
      <w:i/>
      <w:iCs/>
      <w:sz w:val="24"/>
      <w:szCs w:val="24"/>
    </w:rPr>
  </w:style>
  <w:style w:type="paragraph" w:styleId="af2">
    <w:name w:val="index heading"/>
    <w:basedOn w:val="a"/>
    <w:qFormat/>
    <w:pPr>
      <w:suppressLineNumbers/>
    </w:pPr>
  </w:style>
  <w:style w:type="paragraph" w:styleId="af3">
    <w:name w:val="Title"/>
    <w:next w:val="af"/>
    <w:uiPriority w:val="10"/>
    <w:qFormat/>
    <w:pPr>
      <w:spacing w:before="567" w:after="567"/>
      <w:jc w:val="center"/>
    </w:pPr>
    <w:rPr>
      <w:rFonts w:ascii="XO Thames" w:hAnsi="XO Thames"/>
      <w:b/>
      <w:caps/>
      <w:sz w:val="40"/>
    </w:rPr>
  </w:style>
  <w:style w:type="paragraph" w:customStyle="1" w:styleId="caption2">
    <w:name w:val="caption2"/>
    <w:basedOn w:val="a"/>
    <w:qFormat/>
    <w:pPr>
      <w:suppressLineNumbers/>
      <w:spacing w:before="120" w:after="120"/>
    </w:pPr>
    <w:rPr>
      <w:i/>
      <w:iCs/>
      <w:sz w:val="24"/>
      <w:szCs w:val="24"/>
    </w:rPr>
  </w:style>
  <w:style w:type="paragraph" w:customStyle="1" w:styleId="110">
    <w:name w:val="Заголовок11"/>
    <w:basedOn w:val="a"/>
    <w:next w:val="af"/>
    <w:qFormat/>
    <w:pPr>
      <w:keepNext/>
      <w:spacing w:before="240" w:after="120"/>
    </w:pPr>
    <w:rPr>
      <w:rFonts w:ascii="Liberation Sans" w:eastAsia="Microsoft YaHei" w:hAnsi="Liberation Sans"/>
      <w:sz w:val="28"/>
      <w:szCs w:val="28"/>
    </w:rPr>
  </w:style>
  <w:style w:type="paragraph" w:customStyle="1" w:styleId="caption21">
    <w:name w:val="caption21"/>
    <w:basedOn w:val="a"/>
    <w:qFormat/>
    <w:pPr>
      <w:suppressLineNumbers/>
      <w:spacing w:before="120" w:after="120"/>
    </w:pPr>
    <w:rPr>
      <w:i/>
      <w:iCs/>
      <w:sz w:val="24"/>
      <w:szCs w:val="24"/>
    </w:rPr>
  </w:style>
  <w:style w:type="paragraph" w:customStyle="1" w:styleId="1110">
    <w:name w:val="Заголовок111"/>
    <w:basedOn w:val="a"/>
    <w:next w:val="af"/>
    <w:qFormat/>
    <w:pPr>
      <w:keepNext/>
      <w:spacing w:before="240" w:after="120"/>
    </w:pPr>
    <w:rPr>
      <w:rFonts w:ascii="Liberation Sans" w:eastAsia="Microsoft YaHei" w:hAnsi="Liberation Sans"/>
      <w:sz w:val="28"/>
      <w:szCs w:val="28"/>
    </w:rPr>
  </w:style>
  <w:style w:type="paragraph" w:customStyle="1" w:styleId="caption211">
    <w:name w:val="caption211"/>
    <w:basedOn w:val="a"/>
    <w:qFormat/>
    <w:pPr>
      <w:spacing w:before="120" w:after="120"/>
    </w:pPr>
    <w:rPr>
      <w:i/>
      <w:sz w:val="24"/>
    </w:rPr>
  </w:style>
  <w:style w:type="paragraph" w:customStyle="1" w:styleId="112">
    <w:name w:val="Указатель11"/>
    <w:basedOn w:val="a"/>
    <w:qFormat/>
    <w:pPr>
      <w:suppressLineNumbers/>
    </w:pPr>
  </w:style>
  <w:style w:type="paragraph" w:customStyle="1" w:styleId="1111">
    <w:name w:val="Заголовок1111"/>
    <w:basedOn w:val="a"/>
    <w:next w:val="af"/>
    <w:link w:val="1b"/>
    <w:qFormat/>
    <w:pPr>
      <w:keepNext/>
      <w:spacing w:before="240" w:after="120"/>
    </w:pPr>
    <w:rPr>
      <w:rFonts w:ascii="Liberation Sans" w:hAnsi="Liberation Sans"/>
      <w:sz w:val="28"/>
    </w:rPr>
  </w:style>
  <w:style w:type="paragraph" w:customStyle="1" w:styleId="111">
    <w:name w:val="Указатель111"/>
    <w:basedOn w:val="a"/>
    <w:link w:val="19"/>
    <w:qFormat/>
  </w:style>
  <w:style w:type="paragraph" w:styleId="22">
    <w:name w:val="toc 2"/>
    <w:next w:val="a"/>
    <w:uiPriority w:val="39"/>
    <w:pPr>
      <w:ind w:left="200"/>
    </w:pPr>
    <w:rPr>
      <w:rFonts w:ascii="XO Thames" w:hAnsi="XO Thames"/>
      <w:sz w:val="28"/>
    </w:rPr>
  </w:style>
  <w:style w:type="paragraph" w:customStyle="1" w:styleId="s101">
    <w:name w:val="s_101"/>
    <w:basedOn w:val="DefaultParagraphFont1"/>
    <w:link w:val="s10"/>
    <w:qFormat/>
  </w:style>
  <w:style w:type="paragraph" w:styleId="40">
    <w:name w:val="toc 4"/>
    <w:next w:val="a"/>
    <w:uiPriority w:val="39"/>
    <w:pPr>
      <w:ind w:left="600"/>
    </w:pPr>
    <w:rPr>
      <w:rFonts w:ascii="XO Thames" w:hAnsi="XO Thames"/>
      <w:sz w:val="28"/>
    </w:rPr>
  </w:style>
  <w:style w:type="paragraph" w:customStyle="1" w:styleId="12">
    <w:name w:val="Содержимое таблицы1"/>
    <w:basedOn w:val="a"/>
    <w:link w:val="a4"/>
    <w:qFormat/>
    <w:pPr>
      <w:widowControl w:val="0"/>
    </w:pPr>
  </w:style>
  <w:style w:type="paragraph" w:customStyle="1" w:styleId="10">
    <w:name w:val="Заголовок таблицы1"/>
    <w:basedOn w:val="12"/>
    <w:link w:val="a3"/>
    <w:qFormat/>
    <w:pPr>
      <w:jc w:val="center"/>
    </w:pPr>
    <w:rPr>
      <w:b/>
    </w:rPr>
  </w:style>
  <w:style w:type="paragraph" w:styleId="6">
    <w:name w:val="toc 6"/>
    <w:next w:val="a"/>
    <w:uiPriority w:val="39"/>
    <w:pPr>
      <w:ind w:left="1000"/>
    </w:pPr>
    <w:rPr>
      <w:rFonts w:ascii="XO Thames" w:hAnsi="XO Thames"/>
      <w:sz w:val="28"/>
    </w:rPr>
  </w:style>
  <w:style w:type="paragraph" w:customStyle="1" w:styleId="15">
    <w:name w:val="Колонтитул1"/>
    <w:link w:val="a8"/>
    <w:qFormat/>
    <w:pPr>
      <w:jc w:val="both"/>
    </w:pPr>
    <w:rPr>
      <w:rFonts w:ascii="XO Thames" w:hAnsi="XO Thames"/>
      <w:sz w:val="20"/>
    </w:rPr>
  </w:style>
  <w:style w:type="paragraph" w:customStyle="1" w:styleId="23">
    <w:name w:val="Колонтитул2"/>
    <w:basedOn w:val="a"/>
    <w:qFormat/>
  </w:style>
  <w:style w:type="paragraph" w:customStyle="1" w:styleId="30">
    <w:name w:val="Колонтитул3"/>
    <w:basedOn w:val="a"/>
    <w:qFormat/>
  </w:style>
  <w:style w:type="paragraph" w:customStyle="1" w:styleId="41">
    <w:name w:val="Колонтитул4"/>
    <w:basedOn w:val="a"/>
    <w:qFormat/>
  </w:style>
  <w:style w:type="paragraph" w:customStyle="1" w:styleId="50">
    <w:name w:val="Колонтитул5"/>
    <w:basedOn w:val="a"/>
    <w:qFormat/>
  </w:style>
  <w:style w:type="paragraph" w:customStyle="1" w:styleId="60">
    <w:name w:val="Колонтитул6"/>
    <w:basedOn w:val="a"/>
    <w:qFormat/>
  </w:style>
  <w:style w:type="paragraph" w:customStyle="1" w:styleId="7">
    <w:name w:val="Колонтитул7"/>
    <w:basedOn w:val="a"/>
    <w:qFormat/>
  </w:style>
  <w:style w:type="paragraph" w:customStyle="1" w:styleId="8">
    <w:name w:val="Колонтитул8"/>
    <w:basedOn w:val="a"/>
    <w:qFormat/>
  </w:style>
  <w:style w:type="paragraph" w:customStyle="1" w:styleId="9">
    <w:name w:val="Колонтитул9"/>
    <w:basedOn w:val="a"/>
    <w:qFormat/>
  </w:style>
  <w:style w:type="paragraph" w:styleId="af4">
    <w:name w:val="footer"/>
    <w:basedOn w:val="a"/>
    <w:uiPriority w:val="99"/>
    <w:pPr>
      <w:tabs>
        <w:tab w:val="center" w:pos="4677"/>
        <w:tab w:val="right" w:pos="9355"/>
      </w:tabs>
      <w:spacing w:after="0" w:line="240" w:lineRule="auto"/>
    </w:pPr>
  </w:style>
  <w:style w:type="paragraph" w:styleId="70">
    <w:name w:val="toc 7"/>
    <w:next w:val="a"/>
    <w:uiPriority w:val="39"/>
    <w:pPr>
      <w:ind w:left="1200"/>
    </w:pPr>
    <w:rPr>
      <w:rFonts w:ascii="XO Thames" w:hAnsi="XO Thames"/>
      <w:sz w:val="28"/>
    </w:rPr>
  </w:style>
  <w:style w:type="paragraph" w:customStyle="1" w:styleId="indent11">
    <w:name w:val="indent_11"/>
    <w:basedOn w:val="a"/>
    <w:link w:val="indent1"/>
    <w:qFormat/>
    <w:pPr>
      <w:spacing w:beforeAutospacing="1" w:afterAutospacing="1" w:line="240" w:lineRule="auto"/>
    </w:pPr>
    <w:rPr>
      <w:rFonts w:ascii="Times New Roman" w:hAnsi="Times New Roman"/>
      <w:sz w:val="24"/>
    </w:rPr>
  </w:style>
  <w:style w:type="paragraph" w:customStyle="1" w:styleId="NoSpacing1">
    <w:name w:val="No Spacing1"/>
    <w:link w:val="11"/>
    <w:qFormat/>
  </w:style>
  <w:style w:type="paragraph" w:customStyle="1" w:styleId="s161">
    <w:name w:val="s_161"/>
    <w:basedOn w:val="a"/>
    <w:link w:val="s16"/>
    <w:qFormat/>
    <w:pPr>
      <w:spacing w:beforeAutospacing="1" w:afterAutospacing="1" w:line="240" w:lineRule="auto"/>
    </w:pPr>
    <w:rPr>
      <w:rFonts w:ascii="Times New Roman" w:hAnsi="Times New Roman"/>
      <w:sz w:val="24"/>
    </w:rPr>
  </w:style>
  <w:style w:type="paragraph" w:customStyle="1" w:styleId="msonormal1">
    <w:name w:val="msonormal1"/>
    <w:basedOn w:val="a"/>
    <w:link w:val="msonormal0"/>
    <w:qFormat/>
    <w:pPr>
      <w:spacing w:beforeAutospacing="1" w:afterAutospacing="1" w:line="240" w:lineRule="auto"/>
    </w:pPr>
    <w:rPr>
      <w:rFonts w:ascii="Times New Roman" w:hAnsi="Times New Roman"/>
      <w:sz w:val="24"/>
    </w:rPr>
  </w:style>
  <w:style w:type="paragraph" w:customStyle="1" w:styleId="s31">
    <w:name w:val="s_31"/>
    <w:basedOn w:val="a"/>
    <w:link w:val="s3"/>
    <w:qFormat/>
    <w:pPr>
      <w:spacing w:beforeAutospacing="1" w:afterAutospacing="1" w:line="240" w:lineRule="auto"/>
    </w:pPr>
    <w:rPr>
      <w:rFonts w:ascii="Times New Roman" w:hAnsi="Times New Roman"/>
      <w:sz w:val="24"/>
    </w:rPr>
  </w:style>
  <w:style w:type="paragraph" w:customStyle="1" w:styleId="BodyTextIndent21">
    <w:name w:val="Body Text Indent 21"/>
    <w:basedOn w:val="a"/>
    <w:link w:val="21"/>
    <w:qFormat/>
    <w:pPr>
      <w:spacing w:after="120" w:line="480" w:lineRule="auto"/>
      <w:ind w:left="283"/>
    </w:pPr>
  </w:style>
  <w:style w:type="paragraph" w:styleId="31">
    <w:name w:val="toc 3"/>
    <w:next w:val="a"/>
    <w:uiPriority w:val="39"/>
    <w:pPr>
      <w:ind w:left="400"/>
    </w:pPr>
    <w:rPr>
      <w:rFonts w:ascii="XO Thames" w:hAnsi="XO Thames"/>
      <w:sz w:val="28"/>
    </w:rPr>
  </w:style>
  <w:style w:type="paragraph" w:customStyle="1" w:styleId="BlockText1">
    <w:name w:val="Block Text1"/>
    <w:basedOn w:val="a"/>
    <w:link w:val="13"/>
    <w:qFormat/>
    <w:pPr>
      <w:tabs>
        <w:tab w:val="left" w:pos="8647"/>
      </w:tabs>
      <w:spacing w:after="0" w:line="240" w:lineRule="auto"/>
      <w:ind w:left="851" w:right="-341"/>
      <w:jc w:val="both"/>
    </w:pPr>
    <w:rPr>
      <w:rFonts w:ascii="Times New Roman" w:hAnsi="Times New Roman"/>
      <w:sz w:val="28"/>
      <w:u w:color="000000"/>
    </w:rPr>
  </w:style>
  <w:style w:type="paragraph" w:customStyle="1" w:styleId="empty1">
    <w:name w:val="empty1"/>
    <w:basedOn w:val="a"/>
    <w:link w:val="empty"/>
    <w:qFormat/>
    <w:pPr>
      <w:spacing w:beforeAutospacing="1" w:afterAutospacing="1" w:line="240" w:lineRule="auto"/>
    </w:pPr>
    <w:rPr>
      <w:rFonts w:ascii="Times New Roman" w:hAnsi="Times New Roman"/>
      <w:sz w:val="24"/>
    </w:rPr>
  </w:style>
  <w:style w:type="paragraph" w:customStyle="1" w:styleId="14">
    <w:name w:val="Основной текст Знак1"/>
    <w:basedOn w:val="DefaultParagraphFont1"/>
    <w:link w:val="a5"/>
    <w:qFormat/>
    <w:rPr>
      <w:rFonts w:ascii="Calibri" w:hAnsi="Calibri"/>
      <w:sz w:val="20"/>
    </w:rPr>
  </w:style>
  <w:style w:type="paragraph" w:customStyle="1" w:styleId="s11">
    <w:name w:val="s_11"/>
    <w:basedOn w:val="a"/>
    <w:link w:val="s1"/>
    <w:qFormat/>
    <w:pPr>
      <w:spacing w:beforeAutospacing="1" w:afterAutospacing="1" w:line="240" w:lineRule="auto"/>
    </w:pPr>
    <w:rPr>
      <w:rFonts w:ascii="Times New Roman" w:hAnsi="Times New Roman"/>
      <w:sz w:val="24"/>
    </w:rPr>
  </w:style>
  <w:style w:type="paragraph" w:customStyle="1" w:styleId="VisitedInternetLink">
    <w:name w:val="Visited Internet Link"/>
    <w:basedOn w:val="DefaultParagraphFont1"/>
    <w:qFormat/>
    <w:rPr>
      <w:color w:val="954F72" w:themeColor="followedHyperlink"/>
      <w:u w:val="single"/>
    </w:rPr>
  </w:style>
  <w:style w:type="paragraph" w:customStyle="1" w:styleId="Internetlink">
    <w:name w:val="Internet link"/>
    <w:basedOn w:val="DefaultParagraphFont1"/>
    <w:qFormat/>
    <w:rPr>
      <w:color w:val="0000FF"/>
      <w:u w:val="single"/>
    </w:rPr>
  </w:style>
  <w:style w:type="paragraph" w:customStyle="1" w:styleId="Footnote1">
    <w:name w:val="Footnote1"/>
    <w:link w:val="Footnote"/>
    <w:qFormat/>
    <w:pPr>
      <w:ind w:firstLine="851"/>
      <w:jc w:val="both"/>
    </w:pPr>
    <w:rPr>
      <w:rFonts w:ascii="XO Thames" w:hAnsi="XO Thames"/>
    </w:rPr>
  </w:style>
  <w:style w:type="paragraph" w:styleId="1c">
    <w:name w:val="toc 1"/>
    <w:next w:val="a"/>
    <w:uiPriority w:val="39"/>
    <w:rPr>
      <w:rFonts w:ascii="XO Thames" w:hAnsi="XO Thames"/>
      <w:b/>
      <w:sz w:val="28"/>
    </w:rPr>
  </w:style>
  <w:style w:type="paragraph" w:styleId="af5">
    <w:name w:val="header"/>
    <w:basedOn w:val="a"/>
    <w:pPr>
      <w:tabs>
        <w:tab w:val="center" w:pos="4677"/>
        <w:tab w:val="right" w:pos="9355"/>
      </w:tabs>
      <w:spacing w:after="0" w:line="240" w:lineRule="auto"/>
    </w:pPr>
  </w:style>
  <w:style w:type="paragraph" w:customStyle="1" w:styleId="16">
    <w:name w:val="Нижний колонтитул Знак1"/>
    <w:basedOn w:val="DefaultParagraphFont1"/>
    <w:link w:val="a9"/>
    <w:qFormat/>
  </w:style>
  <w:style w:type="paragraph" w:styleId="90">
    <w:name w:val="toc 9"/>
    <w:next w:val="a"/>
    <w:uiPriority w:val="39"/>
    <w:pPr>
      <w:ind w:left="1600"/>
    </w:pPr>
    <w:rPr>
      <w:rFonts w:ascii="XO Thames" w:hAnsi="XO Thames"/>
      <w:sz w:val="28"/>
    </w:rPr>
  </w:style>
  <w:style w:type="paragraph" w:customStyle="1" w:styleId="210">
    <w:name w:val="Заголовок 2 Знак1"/>
    <w:basedOn w:val="DefaultParagraphFont1"/>
    <w:link w:val="20"/>
    <w:qFormat/>
    <w:rPr>
      <w:rFonts w:ascii="Times New Roman" w:hAnsi="Times New Roman"/>
      <w:b/>
      <w:sz w:val="28"/>
    </w:rPr>
  </w:style>
  <w:style w:type="paragraph" w:customStyle="1" w:styleId="ListParagraph1">
    <w:name w:val="List Paragraph1"/>
    <w:basedOn w:val="a"/>
    <w:link w:val="17"/>
    <w:qFormat/>
    <w:pPr>
      <w:ind w:left="720"/>
      <w:contextualSpacing/>
    </w:pPr>
  </w:style>
  <w:style w:type="paragraph" w:styleId="80">
    <w:name w:val="toc 8"/>
    <w:next w:val="a"/>
    <w:uiPriority w:val="39"/>
    <w:pPr>
      <w:ind w:left="1400"/>
    </w:pPr>
    <w:rPr>
      <w:rFonts w:ascii="XO Thames" w:hAnsi="XO Thames"/>
      <w:sz w:val="28"/>
    </w:rPr>
  </w:style>
  <w:style w:type="paragraph" w:customStyle="1" w:styleId="18">
    <w:name w:val="Верхний колонтитул Знак1"/>
    <w:basedOn w:val="DefaultParagraphFont1"/>
    <w:link w:val="aa"/>
    <w:qFormat/>
  </w:style>
  <w:style w:type="paragraph" w:styleId="51">
    <w:name w:val="toc 5"/>
    <w:next w:val="a"/>
    <w:uiPriority w:val="39"/>
    <w:pPr>
      <w:ind w:left="800"/>
    </w:pPr>
    <w:rPr>
      <w:rFonts w:ascii="XO Thames" w:hAnsi="XO Thames"/>
      <w:sz w:val="28"/>
    </w:rPr>
  </w:style>
  <w:style w:type="paragraph" w:customStyle="1" w:styleId="HTMLPreformatted1">
    <w:name w:val="HTML Preformatted1"/>
    <w:basedOn w:val="a"/>
    <w:link w:val="HTM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paragraph" w:customStyle="1" w:styleId="DefaultParagraphFont1">
    <w:name w:val="Default Paragraph Font1"/>
    <w:qFormat/>
  </w:style>
  <w:style w:type="paragraph" w:styleId="af6">
    <w:name w:val="Subtitle"/>
    <w:next w:val="a"/>
    <w:uiPriority w:val="11"/>
    <w:qFormat/>
    <w:pPr>
      <w:jc w:val="both"/>
    </w:pPr>
    <w:rPr>
      <w:rFonts w:ascii="XO Thames" w:hAnsi="XO Thames"/>
      <w:i/>
      <w:sz w:val="24"/>
    </w:rPr>
  </w:style>
  <w:style w:type="paragraph" w:customStyle="1" w:styleId="1a">
    <w:name w:val="Содержимое врезки1"/>
    <w:basedOn w:val="a"/>
    <w:link w:val="ab"/>
    <w:qFormat/>
  </w:style>
  <w:style w:type="paragraph" w:customStyle="1" w:styleId="24">
    <w:name w:val="Содержимое врезки2"/>
    <w:basedOn w:val="a"/>
    <w:qFormat/>
  </w:style>
  <w:style w:type="paragraph" w:customStyle="1" w:styleId="25">
    <w:name w:val="Содержимое таблицы2"/>
    <w:basedOn w:val="a"/>
    <w:qFormat/>
    <w:pPr>
      <w:widowControl w:val="0"/>
      <w:suppressLineNumbers/>
    </w:pPr>
  </w:style>
  <w:style w:type="paragraph" w:customStyle="1" w:styleId="26">
    <w:name w:val="Заголовок таблицы2"/>
    <w:basedOn w:val="25"/>
    <w:qFormat/>
    <w:pPr>
      <w:jc w:val="center"/>
    </w:pPr>
    <w:rPr>
      <w:b/>
      <w:bCs/>
    </w:rPr>
  </w:style>
  <w:style w:type="paragraph" w:customStyle="1" w:styleId="32">
    <w:name w:val="Содержимое врезки3"/>
    <w:basedOn w:val="a"/>
    <w:qFormat/>
  </w:style>
  <w:style w:type="paragraph" w:styleId="ad">
    <w:name w:val="Balloon Text"/>
    <w:basedOn w:val="a"/>
    <w:link w:val="ac"/>
    <w:uiPriority w:val="99"/>
    <w:semiHidden/>
    <w:unhideWhenUsed/>
    <w:qFormat/>
    <w:rsid w:val="00166D9F"/>
    <w:pPr>
      <w:spacing w:after="0" w:line="240" w:lineRule="auto"/>
    </w:pPr>
    <w:rPr>
      <w:rFonts w:ascii="Tahoma" w:hAnsi="Tahoma" w:cs="Mangal"/>
      <w:sz w:val="16"/>
      <w:szCs w:val="14"/>
    </w:rPr>
  </w:style>
  <w:style w:type="paragraph" w:customStyle="1" w:styleId="42">
    <w:name w:val="Содержимое врезки4"/>
    <w:basedOn w:val="a"/>
    <w:qFormat/>
  </w:style>
  <w:style w:type="table" w:styleId="af7">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hyperlink" Target="mailto:zakupki@krassin.ru" TargetMode="Externa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1A0F5-726A-4536-B5DB-F4AE332A5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15</Pages>
  <Words>6235</Words>
  <Characters>35546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РОСФОТО</Company>
  <LinksUpToDate>false</LinksUpToDate>
  <CharactersWithSpaces>41698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dc:description/>
  <cp:lastModifiedBy>Krassin</cp:lastModifiedBy>
  <cp:revision>10</cp:revision>
  <dcterms:created xsi:type="dcterms:W3CDTF">2026-05-13T11:26:00Z</dcterms:created>
  <dcterms:modified xsi:type="dcterms:W3CDTF">2026-05-28T15:45:00Z</dcterms:modified>
  <dc:language>ru-RU</dc:language>
</cp:coreProperties>
</file>