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Layout w:type="fixed"/>
        <w:tblCellMar>
          <w:left w:w="10" w:type="dxa"/>
          <w:right w:w="10" w:type="dxa"/>
        </w:tblCellMar>
        <w:tblLook w:val="0000" w:firstRow="0" w:lastRow="0" w:firstColumn="0" w:lastColumn="0" w:noHBand="0" w:noVBand="0"/>
      </w:tblPr>
      <w:tblGrid>
        <w:gridCol w:w="2694"/>
        <w:gridCol w:w="2975"/>
        <w:gridCol w:w="710"/>
        <w:gridCol w:w="283"/>
        <w:gridCol w:w="568"/>
        <w:gridCol w:w="282"/>
        <w:gridCol w:w="1418"/>
        <w:gridCol w:w="425"/>
        <w:gridCol w:w="283"/>
        <w:gridCol w:w="314"/>
      </w:tblGrid>
      <w:tr w:rsidR="00AF034C" w14:paraId="0B82F465" w14:textId="77777777">
        <w:trPr>
          <w:trHeight w:val="312"/>
        </w:trPr>
        <w:tc>
          <w:tcPr>
            <w:tcW w:w="5669" w:type="dxa"/>
            <w:gridSpan w:val="2"/>
            <w:tcMar>
              <w:top w:w="0" w:type="dxa"/>
              <w:left w:w="0" w:type="dxa"/>
              <w:bottom w:w="0" w:type="dxa"/>
              <w:right w:w="0" w:type="dxa"/>
            </w:tcMar>
          </w:tcPr>
          <w:p w14:paraId="45554381" w14:textId="77777777" w:rsidR="00AF034C" w:rsidRDefault="002D3BD6">
            <w:pPr>
              <w:pStyle w:val="Standard"/>
              <w:widowControl w:val="0"/>
              <w:suppressAutoHyphens w:val="0"/>
              <w:spacing w:before="60" w:after="60"/>
              <w:ind w:right="70"/>
              <w:jc w:val="right"/>
              <w:rPr>
                <w:b/>
                <w:bCs/>
                <w:color w:val="000000"/>
                <w:sz w:val="24"/>
                <w:szCs w:val="24"/>
                <w:lang w:eastAsia="ru-RU"/>
              </w:rPr>
            </w:pPr>
            <w:r>
              <w:rPr>
                <w:b/>
                <w:bCs/>
                <w:color w:val="000000"/>
                <w:sz w:val="24"/>
                <w:szCs w:val="24"/>
                <w:lang w:eastAsia="ru-RU"/>
              </w:rPr>
              <w:t>ДОГОВОР №</w:t>
            </w:r>
          </w:p>
        </w:tc>
        <w:tc>
          <w:tcPr>
            <w:tcW w:w="3686" w:type="dxa"/>
            <w:gridSpan w:val="6"/>
            <w:tcBorders>
              <w:bottom w:val="single" w:sz="4" w:space="0" w:color="000000"/>
            </w:tcBorders>
            <w:tcMar>
              <w:top w:w="0" w:type="dxa"/>
              <w:left w:w="0" w:type="dxa"/>
              <w:bottom w:w="0" w:type="dxa"/>
              <w:right w:w="0" w:type="dxa"/>
            </w:tcMar>
          </w:tcPr>
          <w:p w14:paraId="730B961C" w14:textId="77777777" w:rsidR="00AF034C" w:rsidRDefault="002D3BD6">
            <w:pPr>
              <w:pStyle w:val="Standard"/>
              <w:widowControl w:val="0"/>
              <w:suppressAutoHyphens w:val="0"/>
              <w:spacing w:before="60" w:after="60"/>
            </w:pPr>
            <w:fldSimple w:instr=" FILLIN &quot;&quot; ">
              <w:r>
                <w:t xml:space="preserve"> </w:t>
              </w:r>
            </w:fldSimple>
          </w:p>
        </w:tc>
        <w:tc>
          <w:tcPr>
            <w:tcW w:w="283" w:type="dxa"/>
            <w:tcMar>
              <w:top w:w="0" w:type="dxa"/>
              <w:left w:w="0" w:type="dxa"/>
              <w:bottom w:w="0" w:type="dxa"/>
              <w:right w:w="0" w:type="dxa"/>
            </w:tcMar>
          </w:tcPr>
          <w:p w14:paraId="1E8A9FBE" w14:textId="77777777" w:rsidR="00AF034C" w:rsidRDefault="00AF034C">
            <w:pPr>
              <w:pStyle w:val="Standard"/>
              <w:widowControl w:val="0"/>
              <w:suppressAutoHyphens w:val="0"/>
              <w:spacing w:before="60" w:after="60"/>
              <w:jc w:val="center"/>
              <w:rPr>
                <w:b/>
                <w:bCs/>
                <w:color w:val="000000"/>
                <w:sz w:val="24"/>
                <w:szCs w:val="24"/>
                <w:lang w:eastAsia="ru-RU"/>
              </w:rPr>
            </w:pPr>
          </w:p>
        </w:tc>
        <w:tc>
          <w:tcPr>
            <w:tcW w:w="314" w:type="dxa"/>
            <w:tcMar>
              <w:top w:w="0" w:type="dxa"/>
              <w:left w:w="0" w:type="dxa"/>
              <w:bottom w:w="0" w:type="dxa"/>
              <w:right w:w="0" w:type="dxa"/>
            </w:tcMar>
          </w:tcPr>
          <w:p w14:paraId="471F0155" w14:textId="77777777" w:rsidR="00AF034C" w:rsidRDefault="00AF034C">
            <w:pPr>
              <w:pStyle w:val="Standard"/>
              <w:widowControl w:val="0"/>
            </w:pPr>
          </w:p>
        </w:tc>
      </w:tr>
      <w:tr w:rsidR="00AF034C" w14:paraId="04F3E23E" w14:textId="77777777">
        <w:trPr>
          <w:trHeight w:val="168"/>
        </w:trPr>
        <w:tc>
          <w:tcPr>
            <w:tcW w:w="9638" w:type="dxa"/>
            <w:gridSpan w:val="9"/>
            <w:tcMar>
              <w:top w:w="0" w:type="dxa"/>
              <w:left w:w="0" w:type="dxa"/>
              <w:bottom w:w="0" w:type="dxa"/>
              <w:right w:w="0" w:type="dxa"/>
            </w:tcMar>
          </w:tcPr>
          <w:p w14:paraId="39E68A5A" w14:textId="77777777" w:rsidR="00AF034C" w:rsidRDefault="002D3BD6">
            <w:pPr>
              <w:pStyle w:val="Standard"/>
              <w:widowControl w:val="0"/>
              <w:suppressAutoHyphens w:val="0"/>
              <w:spacing w:before="60" w:after="60"/>
              <w:jc w:val="center"/>
              <w:rPr>
                <w:bCs/>
                <w:color w:val="000000"/>
                <w:sz w:val="24"/>
                <w:szCs w:val="24"/>
                <w:lang w:eastAsia="ru-RU"/>
              </w:rPr>
            </w:pPr>
            <w:r>
              <w:rPr>
                <w:bCs/>
                <w:color w:val="000000"/>
                <w:sz w:val="24"/>
                <w:szCs w:val="24"/>
                <w:lang w:eastAsia="ru-RU"/>
              </w:rPr>
              <w:t>возмездного выполнения работ</w:t>
            </w:r>
          </w:p>
          <w:p w14:paraId="5C56795B" w14:textId="6710990A" w:rsidR="00AF034C" w:rsidRDefault="002D3BD6">
            <w:pPr>
              <w:pStyle w:val="Standard"/>
              <w:widowControl w:val="0"/>
              <w:suppressAutoHyphens w:val="0"/>
              <w:spacing w:before="60" w:after="60"/>
              <w:jc w:val="center"/>
              <w:rPr>
                <w:bCs/>
                <w:color w:val="000000"/>
                <w:sz w:val="24"/>
                <w:szCs w:val="24"/>
                <w:lang w:eastAsia="ru-RU"/>
              </w:rPr>
            </w:pPr>
            <w:r>
              <w:rPr>
                <w:bCs/>
                <w:color w:val="000000"/>
                <w:sz w:val="24"/>
                <w:szCs w:val="24"/>
                <w:lang w:eastAsia="ru-RU"/>
              </w:rPr>
              <w:t xml:space="preserve">(ИКЗ </w:t>
            </w:r>
            <w:r w:rsidR="00434DFC" w:rsidRPr="00434DFC">
              <w:rPr>
                <w:bCs/>
                <w:color w:val="000000"/>
                <w:sz w:val="24"/>
                <w:szCs w:val="24"/>
                <w:lang w:eastAsia="ru-RU"/>
              </w:rPr>
              <w:t>261780203042978140100100040000000244</w:t>
            </w:r>
            <w:r>
              <w:rPr>
                <w:bCs/>
                <w:color w:val="000000"/>
                <w:sz w:val="24"/>
                <w:szCs w:val="24"/>
                <w:lang w:eastAsia="ru-RU"/>
              </w:rPr>
              <w:t>)</w:t>
            </w:r>
          </w:p>
        </w:tc>
        <w:tc>
          <w:tcPr>
            <w:tcW w:w="314" w:type="dxa"/>
            <w:tcMar>
              <w:top w:w="0" w:type="dxa"/>
              <w:left w:w="0" w:type="dxa"/>
              <w:bottom w:w="0" w:type="dxa"/>
              <w:right w:w="0" w:type="dxa"/>
            </w:tcMar>
          </w:tcPr>
          <w:p w14:paraId="7C7A9004" w14:textId="77777777" w:rsidR="00AF034C" w:rsidRDefault="00AF034C">
            <w:pPr>
              <w:pStyle w:val="Standard"/>
              <w:widowControl w:val="0"/>
            </w:pPr>
          </w:p>
        </w:tc>
      </w:tr>
      <w:tr w:rsidR="00AF034C" w14:paraId="0011991A" w14:textId="77777777">
        <w:trPr>
          <w:trHeight w:val="339"/>
        </w:trPr>
        <w:tc>
          <w:tcPr>
            <w:tcW w:w="2694" w:type="dxa"/>
            <w:tcMar>
              <w:top w:w="0" w:type="dxa"/>
              <w:left w:w="0" w:type="dxa"/>
              <w:bottom w:w="0" w:type="dxa"/>
              <w:right w:w="0" w:type="dxa"/>
            </w:tcMar>
            <w:vAlign w:val="bottom"/>
          </w:tcPr>
          <w:p w14:paraId="1B3B1082" w14:textId="77777777" w:rsidR="00AF034C" w:rsidRDefault="002D3BD6">
            <w:pPr>
              <w:pStyle w:val="Standard"/>
              <w:widowControl w:val="0"/>
              <w:suppressAutoHyphens w:val="0"/>
              <w:spacing w:before="60" w:after="60"/>
              <w:rPr>
                <w:color w:val="000000"/>
                <w:sz w:val="24"/>
                <w:szCs w:val="24"/>
                <w:lang w:eastAsia="ru-RU"/>
              </w:rPr>
            </w:pPr>
            <w:r>
              <w:rPr>
                <w:color w:val="000000"/>
                <w:sz w:val="24"/>
                <w:szCs w:val="24"/>
                <w:lang w:eastAsia="ru-RU"/>
              </w:rPr>
              <w:t>Санкт-Петербург</w:t>
            </w:r>
          </w:p>
        </w:tc>
        <w:tc>
          <w:tcPr>
            <w:tcW w:w="3685" w:type="dxa"/>
            <w:gridSpan w:val="2"/>
            <w:tcMar>
              <w:top w:w="0" w:type="dxa"/>
              <w:left w:w="0" w:type="dxa"/>
              <w:bottom w:w="0" w:type="dxa"/>
              <w:right w:w="0" w:type="dxa"/>
            </w:tcMar>
            <w:vAlign w:val="bottom"/>
          </w:tcPr>
          <w:p w14:paraId="43F5169B" w14:textId="77777777" w:rsidR="00AF034C" w:rsidRDefault="00AF034C">
            <w:pPr>
              <w:pStyle w:val="Standard"/>
              <w:widowControl w:val="0"/>
              <w:suppressAutoHyphens w:val="0"/>
              <w:spacing w:before="60" w:after="60"/>
              <w:jc w:val="center"/>
              <w:rPr>
                <w:color w:val="000000"/>
                <w:sz w:val="24"/>
                <w:szCs w:val="24"/>
                <w:lang w:eastAsia="ru-RU"/>
              </w:rPr>
            </w:pPr>
          </w:p>
        </w:tc>
        <w:tc>
          <w:tcPr>
            <w:tcW w:w="283" w:type="dxa"/>
            <w:tcMar>
              <w:top w:w="0" w:type="dxa"/>
              <w:left w:w="0" w:type="dxa"/>
              <w:bottom w:w="0" w:type="dxa"/>
              <w:right w:w="0" w:type="dxa"/>
            </w:tcMar>
            <w:vAlign w:val="bottom"/>
          </w:tcPr>
          <w:p w14:paraId="2C7107CF" w14:textId="77777777" w:rsidR="00AF034C" w:rsidRDefault="002D3BD6">
            <w:pPr>
              <w:pStyle w:val="Standard"/>
              <w:widowControl w:val="0"/>
              <w:suppressAutoHyphens w:val="0"/>
              <w:spacing w:before="60" w:after="60"/>
              <w:ind w:left="29" w:right="-150" w:hanging="29"/>
              <w:jc w:val="center"/>
              <w:rPr>
                <w:color w:val="000000"/>
                <w:sz w:val="24"/>
                <w:szCs w:val="24"/>
                <w:lang w:eastAsia="ru-RU"/>
              </w:rPr>
            </w:pPr>
            <w:r>
              <w:rPr>
                <w:color w:val="000000"/>
                <w:sz w:val="24"/>
                <w:szCs w:val="24"/>
                <w:lang w:eastAsia="ru-RU"/>
              </w:rPr>
              <w:t>«</w:t>
            </w:r>
          </w:p>
        </w:tc>
        <w:tc>
          <w:tcPr>
            <w:tcW w:w="568" w:type="dxa"/>
            <w:tcMar>
              <w:top w:w="0" w:type="dxa"/>
              <w:left w:w="0" w:type="dxa"/>
              <w:bottom w:w="0" w:type="dxa"/>
              <w:right w:w="0" w:type="dxa"/>
            </w:tcMar>
            <w:vAlign w:val="bottom"/>
          </w:tcPr>
          <w:p w14:paraId="07455F54" w14:textId="77777777" w:rsidR="00AF034C" w:rsidRDefault="002D3BD6">
            <w:pPr>
              <w:pStyle w:val="Standard"/>
              <w:widowControl w:val="0"/>
              <w:suppressAutoHyphens w:val="0"/>
              <w:spacing w:before="60" w:after="60"/>
              <w:jc w:val="center"/>
            </w:pPr>
            <w:fldSimple w:instr=" FILLIN &quot;&quot; ">
              <w:r>
                <w:t xml:space="preserve"> </w:t>
              </w:r>
            </w:fldSimple>
          </w:p>
        </w:tc>
        <w:tc>
          <w:tcPr>
            <w:tcW w:w="282" w:type="dxa"/>
            <w:tcMar>
              <w:top w:w="0" w:type="dxa"/>
              <w:left w:w="0" w:type="dxa"/>
              <w:bottom w:w="0" w:type="dxa"/>
              <w:right w:w="0" w:type="dxa"/>
            </w:tcMar>
            <w:vAlign w:val="bottom"/>
          </w:tcPr>
          <w:p w14:paraId="0B66C5CD" w14:textId="77777777" w:rsidR="00AF034C" w:rsidRDefault="002D3BD6">
            <w:pPr>
              <w:pStyle w:val="Standard"/>
              <w:widowControl w:val="0"/>
              <w:suppressAutoHyphens w:val="0"/>
              <w:spacing w:before="60" w:after="60"/>
              <w:ind w:hanging="55"/>
              <w:jc w:val="center"/>
              <w:rPr>
                <w:color w:val="000000"/>
                <w:sz w:val="24"/>
                <w:szCs w:val="24"/>
                <w:lang w:eastAsia="ru-RU"/>
              </w:rPr>
            </w:pPr>
            <w:r>
              <w:rPr>
                <w:color w:val="000000"/>
                <w:sz w:val="24"/>
                <w:szCs w:val="24"/>
                <w:lang w:eastAsia="ru-RU"/>
              </w:rPr>
              <w:t>»</w:t>
            </w:r>
          </w:p>
        </w:tc>
        <w:tc>
          <w:tcPr>
            <w:tcW w:w="1418" w:type="dxa"/>
            <w:tcMar>
              <w:top w:w="0" w:type="dxa"/>
              <w:left w:w="0" w:type="dxa"/>
              <w:bottom w:w="0" w:type="dxa"/>
              <w:right w:w="0" w:type="dxa"/>
            </w:tcMar>
            <w:vAlign w:val="bottom"/>
          </w:tcPr>
          <w:p w14:paraId="00BF0A5D" w14:textId="77777777" w:rsidR="00AF034C" w:rsidRDefault="002D3BD6">
            <w:pPr>
              <w:pStyle w:val="Standard"/>
              <w:widowControl w:val="0"/>
              <w:suppressAutoHyphens w:val="0"/>
              <w:spacing w:before="60" w:after="60"/>
              <w:jc w:val="center"/>
            </w:pPr>
            <w:fldSimple w:instr=" FILLIN &quot;&quot; ">
              <w:r>
                <w:t xml:space="preserve"> </w:t>
              </w:r>
            </w:fldSimple>
          </w:p>
        </w:tc>
        <w:tc>
          <w:tcPr>
            <w:tcW w:w="1022" w:type="dxa"/>
            <w:gridSpan w:val="3"/>
            <w:tcMar>
              <w:top w:w="0" w:type="dxa"/>
              <w:left w:w="0" w:type="dxa"/>
              <w:bottom w:w="0" w:type="dxa"/>
              <w:right w:w="0" w:type="dxa"/>
            </w:tcMar>
            <w:vAlign w:val="bottom"/>
          </w:tcPr>
          <w:p w14:paraId="3BFD50CD" w14:textId="77777777" w:rsidR="00AF034C" w:rsidRDefault="002D3BD6">
            <w:pPr>
              <w:pStyle w:val="Standard"/>
              <w:widowControl w:val="0"/>
              <w:suppressAutoHyphens w:val="0"/>
              <w:spacing w:before="60" w:after="60"/>
              <w:ind w:left="-91" w:right="-110"/>
              <w:jc w:val="center"/>
              <w:rPr>
                <w:color w:val="000000"/>
                <w:sz w:val="24"/>
                <w:szCs w:val="24"/>
                <w:lang w:eastAsia="ru-RU"/>
              </w:rPr>
            </w:pPr>
            <w:r>
              <w:rPr>
                <w:color w:val="000000"/>
                <w:sz w:val="24"/>
                <w:szCs w:val="24"/>
                <w:lang w:eastAsia="ru-RU"/>
              </w:rPr>
              <w:t>2026 г.</w:t>
            </w:r>
          </w:p>
        </w:tc>
      </w:tr>
    </w:tbl>
    <w:p w14:paraId="3E2B241B" w14:textId="77777777" w:rsidR="00AF034C" w:rsidRDefault="002D3BD6">
      <w:pPr>
        <w:pStyle w:val="Standard"/>
        <w:spacing w:before="120" w:after="120"/>
        <w:ind w:firstLine="567"/>
        <w:jc w:val="both"/>
      </w:pPr>
      <w:r>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Pr>
          <w:sz w:val="24"/>
          <w:szCs w:val="24"/>
        </w:rPr>
        <w:t xml:space="preserve"> (сокращенно – </w:t>
      </w:r>
      <w:r>
        <w:rPr>
          <w:b/>
          <w:sz w:val="24"/>
          <w:szCs w:val="24"/>
        </w:rPr>
        <w:t>ФГБУ «НМИЦ им. В.А. Алмазова» Минздрава России</w:t>
      </w:r>
      <w:r>
        <w:rPr>
          <w:sz w:val="24"/>
          <w:szCs w:val="24"/>
        </w:rPr>
        <w:t xml:space="preserve">) в лице </w:t>
      </w:r>
      <w:r>
        <w:rPr>
          <w:rStyle w:val="afb"/>
          <w:color w:val="auto"/>
          <w:sz w:val="24"/>
          <w:szCs w:val="24"/>
          <w:shd w:val="clear" w:color="auto" w:fill="FFFFFF"/>
        </w:rPr>
        <w:t>первого заместителя генерального директора Карпенко Михаила Алексеевича, действующего на основании Доверенности №02-ДТ-116/25 от 15.12.2025</w:t>
      </w:r>
      <w:r>
        <w:rPr>
          <w:sz w:val="24"/>
          <w:szCs w:val="24"/>
        </w:rPr>
        <w:t xml:space="preserve">, именуемое в дальнейшем «ЗАКАЗЧИК» с одной стороны, и </w:t>
      </w:r>
      <w:r>
        <w:rPr>
          <w:sz w:val="24"/>
          <w:szCs w:val="24"/>
        </w:rPr>
        <w:fldChar w:fldCharType="begin"/>
      </w:r>
      <w:r>
        <w:rPr>
          <w:sz w:val="24"/>
          <w:szCs w:val="24"/>
        </w:rPr>
        <w:instrText xml:space="preserve"> FILLIN "" </w:instrText>
      </w:r>
      <w:r>
        <w:rPr>
          <w:sz w:val="24"/>
          <w:szCs w:val="24"/>
        </w:rPr>
        <w:fldChar w:fldCharType="separate"/>
      </w:r>
      <w:r>
        <w:rPr>
          <w:sz w:val="24"/>
          <w:szCs w:val="24"/>
        </w:rPr>
        <w:t>____________________________________</w:t>
      </w:r>
      <w:r>
        <w:rPr>
          <w:sz w:val="24"/>
          <w:szCs w:val="24"/>
        </w:rPr>
        <w:fldChar w:fldCharType="end"/>
      </w:r>
      <w:r>
        <w:rPr>
          <w:sz w:val="24"/>
          <w:szCs w:val="24"/>
          <w:shd w:val="clear" w:color="auto" w:fill="FFFFFF"/>
        </w:rPr>
        <w:t>,</w:t>
      </w:r>
      <w:r>
        <w:rPr>
          <w:sz w:val="24"/>
          <w:szCs w:val="24"/>
        </w:rPr>
        <w:t xml:space="preserve"> </w:t>
      </w:r>
      <w:r>
        <w:rPr>
          <w:sz w:val="24"/>
          <w:szCs w:val="24"/>
        </w:rPr>
        <w:fldChar w:fldCharType="begin"/>
      </w:r>
      <w:r>
        <w:rPr>
          <w:sz w:val="24"/>
          <w:szCs w:val="24"/>
        </w:rPr>
        <w:instrText xml:space="preserve"> FILLIN "" </w:instrText>
      </w:r>
      <w:r>
        <w:rPr>
          <w:sz w:val="24"/>
          <w:szCs w:val="24"/>
        </w:rPr>
        <w:fldChar w:fldCharType="separate"/>
      </w:r>
      <w:r>
        <w:rPr>
          <w:sz w:val="24"/>
          <w:szCs w:val="24"/>
        </w:rPr>
        <w:t>в лице</w:t>
      </w:r>
      <w:r>
        <w:rPr>
          <w:sz w:val="24"/>
          <w:szCs w:val="24"/>
        </w:rPr>
        <w:fldChar w:fldCharType="end"/>
      </w:r>
      <w:r>
        <w:rPr>
          <w:sz w:val="24"/>
          <w:szCs w:val="24"/>
          <w:shd w:val="clear" w:color="auto" w:fill="FFFFFF"/>
        </w:rPr>
        <w:t xml:space="preserve"> </w:t>
      </w:r>
      <w:r>
        <w:rPr>
          <w:sz w:val="24"/>
          <w:szCs w:val="24"/>
        </w:rPr>
        <w:t>_________________________</w:t>
      </w:r>
      <w:r>
        <w:rPr>
          <w:sz w:val="24"/>
          <w:szCs w:val="24"/>
        </w:rPr>
        <w:fldChar w:fldCharType="begin"/>
      </w:r>
      <w:r>
        <w:rPr>
          <w:sz w:val="24"/>
          <w:szCs w:val="24"/>
        </w:rPr>
        <w:instrText xml:space="preserve"> FILLIN "" </w:instrText>
      </w:r>
      <w:r>
        <w:rPr>
          <w:sz w:val="24"/>
          <w:szCs w:val="24"/>
        </w:rPr>
        <w:fldChar w:fldCharType="separate"/>
      </w:r>
      <w:r>
        <w:rPr>
          <w:sz w:val="24"/>
          <w:szCs w:val="24"/>
        </w:rPr>
        <w:t>,</w:t>
      </w:r>
      <w:r>
        <w:rPr>
          <w:sz w:val="24"/>
          <w:szCs w:val="24"/>
        </w:rPr>
        <w:fldChar w:fldCharType="end"/>
      </w:r>
      <w:r>
        <w:rPr>
          <w:sz w:val="24"/>
          <w:szCs w:val="24"/>
          <w:shd w:val="clear" w:color="auto" w:fill="FFFFFF"/>
        </w:rPr>
        <w:t xml:space="preserve"> </w:t>
      </w:r>
      <w:r>
        <w:rPr>
          <w:sz w:val="24"/>
          <w:szCs w:val="24"/>
        </w:rPr>
        <w:fldChar w:fldCharType="begin"/>
      </w:r>
      <w:r>
        <w:rPr>
          <w:sz w:val="24"/>
          <w:szCs w:val="24"/>
        </w:rPr>
        <w:instrText xml:space="preserve"> FILLIN "" </w:instrText>
      </w:r>
      <w:r>
        <w:rPr>
          <w:sz w:val="24"/>
          <w:szCs w:val="24"/>
        </w:rPr>
        <w:fldChar w:fldCharType="separate"/>
      </w:r>
      <w:r>
        <w:rPr>
          <w:sz w:val="24"/>
          <w:szCs w:val="24"/>
        </w:rPr>
        <w:t>действующего на основании</w:t>
      </w:r>
      <w:r>
        <w:rPr>
          <w:sz w:val="24"/>
          <w:szCs w:val="24"/>
        </w:rPr>
        <w:fldChar w:fldCharType="end"/>
      </w:r>
      <w:r>
        <w:rPr>
          <w:sz w:val="24"/>
          <w:szCs w:val="24"/>
        </w:rPr>
        <w:t xml:space="preserve"> ______________________________</w:t>
      </w:r>
      <w:r>
        <w:rPr>
          <w:sz w:val="24"/>
          <w:szCs w:val="24"/>
        </w:rPr>
        <w:fldChar w:fldCharType="begin"/>
      </w:r>
      <w:r>
        <w:rPr>
          <w:sz w:val="24"/>
          <w:szCs w:val="24"/>
        </w:rPr>
        <w:instrText xml:space="preserve"> FILLIN "" </w:instrText>
      </w:r>
      <w:r>
        <w:rPr>
          <w:sz w:val="24"/>
          <w:szCs w:val="24"/>
        </w:rPr>
        <w:fldChar w:fldCharType="separate"/>
      </w:r>
      <w:r>
        <w:rPr>
          <w:sz w:val="24"/>
          <w:szCs w:val="24"/>
        </w:rPr>
        <w:t>,</w:t>
      </w:r>
      <w:r>
        <w:rPr>
          <w:sz w:val="24"/>
          <w:szCs w:val="24"/>
        </w:rPr>
        <w:fldChar w:fldCharType="end"/>
      </w:r>
      <w:r>
        <w:rPr>
          <w:sz w:val="24"/>
          <w:szCs w:val="24"/>
        </w:rPr>
        <w:t xml:space="preserve"> именуемое в дальнейшем «ИСПОЛНИТЕЛЬ» с другой стороны, в дальнейшем именуемые «СТОРОНЫ», руководствуясь Гражданским кодексом Российской Федерации,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 на основании итогового протокола закупочной сессии от «___» ___ 2026 № _____ заключили настоящий Договор о следующем:</w:t>
      </w:r>
    </w:p>
    <w:p w14:paraId="1814F95A" w14:textId="77777777" w:rsidR="00AF034C" w:rsidRDefault="002D3BD6">
      <w:pPr>
        <w:pStyle w:val="5"/>
        <w:spacing w:before="120" w:after="120"/>
        <w:rPr>
          <w:szCs w:val="24"/>
        </w:rPr>
      </w:pPr>
      <w:r>
        <w:rPr>
          <w:szCs w:val="24"/>
        </w:rPr>
        <w:t>1. ПРЕДМЕТ И СРОК ДЕЙСТВИЯ ДОГОВОРА</w:t>
      </w:r>
    </w:p>
    <w:p w14:paraId="77AEB521" w14:textId="0A1F06DD" w:rsidR="00AF034C" w:rsidRDefault="002D3BD6">
      <w:pPr>
        <w:pStyle w:val="ad"/>
        <w:numPr>
          <w:ilvl w:val="1"/>
          <w:numId w:val="28"/>
        </w:numPr>
        <w:tabs>
          <w:tab w:val="left" w:pos="851"/>
          <w:tab w:val="left" w:pos="1134"/>
        </w:tabs>
        <w:spacing w:before="120" w:after="120"/>
        <w:ind w:left="0" w:firstLine="567"/>
        <w:jc w:val="both"/>
      </w:pPr>
      <w:r>
        <w:rPr>
          <w:sz w:val="24"/>
          <w:szCs w:val="24"/>
        </w:rPr>
        <w:t xml:space="preserve">Исполнитель обязуется в установленный Договором срок выполнить </w:t>
      </w:r>
      <w:r w:rsidRPr="00434DFC">
        <w:rPr>
          <w:b/>
          <w:bCs/>
          <w:sz w:val="24"/>
          <w:szCs w:val="24"/>
        </w:rPr>
        <w:t>работы</w:t>
      </w:r>
      <w:r>
        <w:rPr>
          <w:sz w:val="24"/>
          <w:szCs w:val="24"/>
        </w:rPr>
        <w:t xml:space="preserve">: </w:t>
      </w:r>
      <w:r w:rsidR="00434DFC" w:rsidRPr="00434DFC">
        <w:rPr>
          <w:b/>
          <w:bCs/>
          <w:sz w:val="24"/>
          <w:szCs w:val="24"/>
        </w:rPr>
        <w:t>по а</w:t>
      </w:r>
      <w:r w:rsidRPr="00434DFC">
        <w:rPr>
          <w:b/>
          <w:bCs/>
          <w:sz w:val="24"/>
          <w:szCs w:val="24"/>
        </w:rPr>
        <w:t>варийн</w:t>
      </w:r>
      <w:r w:rsidR="00434DFC" w:rsidRPr="00434DFC">
        <w:rPr>
          <w:b/>
          <w:bCs/>
          <w:sz w:val="24"/>
          <w:szCs w:val="24"/>
        </w:rPr>
        <w:t>ому</w:t>
      </w:r>
      <w:r w:rsidRPr="00434DFC">
        <w:rPr>
          <w:b/>
          <w:bCs/>
          <w:sz w:val="24"/>
          <w:szCs w:val="24"/>
        </w:rPr>
        <w:t xml:space="preserve"> ремонт</w:t>
      </w:r>
      <w:r w:rsidR="00434DFC" w:rsidRPr="00434DFC">
        <w:rPr>
          <w:b/>
          <w:bCs/>
          <w:sz w:val="24"/>
          <w:szCs w:val="24"/>
        </w:rPr>
        <w:t>у</w:t>
      </w:r>
      <w:r w:rsidRPr="00434DFC">
        <w:rPr>
          <w:b/>
          <w:bCs/>
          <w:sz w:val="24"/>
          <w:szCs w:val="24"/>
        </w:rPr>
        <w:t xml:space="preserve"> канализационного колодца </w:t>
      </w:r>
      <w:r>
        <w:rPr>
          <w:sz w:val="24"/>
          <w:szCs w:val="24"/>
        </w:rPr>
        <w:t>(далее – Работы), а Заказчик обязуется принять выполненные Работы и оплатить их.</w:t>
      </w:r>
    </w:p>
    <w:p w14:paraId="04679F1D" w14:textId="77777777" w:rsidR="00AF034C" w:rsidRDefault="002D3BD6">
      <w:pPr>
        <w:pStyle w:val="Standard"/>
        <w:tabs>
          <w:tab w:val="left" w:pos="851"/>
          <w:tab w:val="left" w:pos="1560"/>
        </w:tabs>
        <w:spacing w:before="120" w:after="120"/>
        <w:ind w:firstLine="567"/>
        <w:jc w:val="both"/>
      </w:pPr>
      <w:bookmarkStart w:id="0" w:name="_Hlk161490648"/>
      <w:r>
        <w:rPr>
          <w:sz w:val="24"/>
          <w:szCs w:val="24"/>
        </w:rPr>
        <w:t xml:space="preserve">Выполняемые по Договору Работы в соответствии с действующим законодательством РФ лицензированию </w:t>
      </w:r>
      <w:r>
        <w:rPr>
          <w:i/>
          <w:sz w:val="24"/>
          <w:szCs w:val="24"/>
        </w:rPr>
        <w:t>(выбрать нужное):</w:t>
      </w:r>
    </w:p>
    <w:p w14:paraId="164FD336" w14:textId="77777777" w:rsidR="00AF034C" w:rsidRDefault="002D3BD6">
      <w:pPr>
        <w:pStyle w:val="Standard"/>
        <w:tabs>
          <w:tab w:val="left" w:pos="1134"/>
          <w:tab w:val="left" w:pos="10065"/>
        </w:tabs>
        <w:spacing w:before="120" w:after="120"/>
        <w:ind w:firstLine="567"/>
        <w:jc w:val="both"/>
      </w:pPr>
      <w:proofErr w:type="gramStart"/>
      <w:r>
        <w:rPr>
          <w:rFonts w:ascii="MS Gothic" w:eastAsia="MS Gothic" w:hAnsi="MS Gothic"/>
          <w:sz w:val="24"/>
          <w:szCs w:val="24"/>
        </w:rPr>
        <w:t>х</w:t>
      </w:r>
      <w:r>
        <w:rPr>
          <w:sz w:val="24"/>
          <w:szCs w:val="24"/>
        </w:rPr>
        <w:t xml:space="preserve">  не</w:t>
      </w:r>
      <w:proofErr w:type="gramEnd"/>
      <w:r>
        <w:rPr>
          <w:sz w:val="24"/>
          <w:szCs w:val="24"/>
        </w:rPr>
        <w:t xml:space="preserve"> подлежат</w:t>
      </w:r>
    </w:p>
    <w:p w14:paraId="0F667086" w14:textId="77777777" w:rsidR="00AF034C" w:rsidRDefault="002D3BD6">
      <w:pPr>
        <w:pStyle w:val="Standard"/>
        <w:tabs>
          <w:tab w:val="left" w:pos="851"/>
          <w:tab w:val="left" w:pos="1560"/>
        </w:tabs>
        <w:spacing w:before="120" w:after="120"/>
        <w:ind w:firstLine="567"/>
        <w:jc w:val="both"/>
      </w:pPr>
      <w:r>
        <w:rPr>
          <w:rFonts w:ascii="Segoe UI Symbol" w:eastAsia="MS Gothic" w:hAnsi="Segoe UI Symbol" w:cs="Segoe UI Symbol"/>
          <w:sz w:val="24"/>
          <w:szCs w:val="24"/>
        </w:rPr>
        <w:t>☐</w:t>
      </w:r>
      <w:r>
        <w:rPr>
          <w:sz w:val="24"/>
          <w:szCs w:val="24"/>
        </w:rPr>
        <w:t xml:space="preserve"> подлежат, право на осуществление Исполнителем своей деятельности по Договору подтверждается действующей лицензией Исполнителя, </w:t>
      </w:r>
      <w:bookmarkStart w:id="1" w:name="_Hlk161491020"/>
      <w:r>
        <w:rPr>
          <w:sz w:val="24"/>
          <w:szCs w:val="24"/>
        </w:rPr>
        <w:t xml:space="preserve">номер </w:t>
      </w:r>
      <w:r>
        <w:rPr>
          <w:rStyle w:val="afb"/>
          <w:sz w:val="24"/>
          <w:szCs w:val="24"/>
          <w:shd w:val="clear" w:color="auto" w:fill="C0C0C0"/>
        </w:rPr>
        <w:t>указать</w:t>
      </w:r>
      <w:r>
        <w:rPr>
          <w:sz w:val="24"/>
          <w:szCs w:val="24"/>
        </w:rPr>
        <w:t xml:space="preserve"> </w:t>
      </w:r>
      <w:proofErr w:type="gramStart"/>
      <w:r>
        <w:rPr>
          <w:rStyle w:val="afb"/>
          <w:sz w:val="24"/>
          <w:szCs w:val="24"/>
          <w:shd w:val="clear" w:color="auto" w:fill="C0C0C0"/>
        </w:rPr>
        <w:t>номер</w:t>
      </w:r>
      <w:r>
        <w:rPr>
          <w:sz w:val="24"/>
          <w:szCs w:val="24"/>
        </w:rPr>
        <w:t xml:space="preserve">  дата</w:t>
      </w:r>
      <w:proofErr w:type="gramEnd"/>
      <w:r>
        <w:rPr>
          <w:sz w:val="24"/>
          <w:szCs w:val="24"/>
        </w:rPr>
        <w:t xml:space="preserve"> </w:t>
      </w:r>
      <w:r>
        <w:rPr>
          <w:rStyle w:val="afb"/>
          <w:sz w:val="24"/>
          <w:szCs w:val="24"/>
          <w:shd w:val="clear" w:color="auto" w:fill="C0C0C0"/>
        </w:rPr>
        <w:t>указать</w:t>
      </w:r>
      <w:r>
        <w:rPr>
          <w:sz w:val="24"/>
          <w:szCs w:val="24"/>
          <w:shd w:val="clear" w:color="auto" w:fill="C0C0C0"/>
        </w:rPr>
        <w:t xml:space="preserve"> </w:t>
      </w:r>
      <w:r>
        <w:rPr>
          <w:rStyle w:val="afb"/>
          <w:sz w:val="24"/>
          <w:szCs w:val="24"/>
          <w:shd w:val="clear" w:color="auto" w:fill="C0C0C0"/>
        </w:rPr>
        <w:t>дату выдачи</w:t>
      </w:r>
      <w:r>
        <w:rPr>
          <w:sz w:val="24"/>
          <w:szCs w:val="24"/>
        </w:rPr>
        <w:t xml:space="preserve">, выдана </w:t>
      </w:r>
      <w:r>
        <w:rPr>
          <w:rStyle w:val="afb"/>
          <w:sz w:val="24"/>
          <w:szCs w:val="24"/>
          <w:shd w:val="clear" w:color="auto" w:fill="C0C0C0"/>
        </w:rPr>
        <w:t>указать кем выдана</w:t>
      </w:r>
      <w:r>
        <w:rPr>
          <w:sz w:val="24"/>
          <w:szCs w:val="24"/>
        </w:rPr>
        <w:t>.</w:t>
      </w:r>
    </w:p>
    <w:p w14:paraId="67F7771B" w14:textId="77777777" w:rsidR="00AF034C" w:rsidRDefault="002D3BD6">
      <w:pPr>
        <w:pStyle w:val="ad"/>
        <w:numPr>
          <w:ilvl w:val="1"/>
          <w:numId w:val="24"/>
        </w:numPr>
        <w:tabs>
          <w:tab w:val="left" w:pos="851"/>
          <w:tab w:val="left" w:pos="993"/>
        </w:tabs>
        <w:spacing w:before="60" w:after="60"/>
        <w:ind w:left="0" w:firstLine="567"/>
        <w:jc w:val="both"/>
        <w:rPr>
          <w:sz w:val="24"/>
          <w:szCs w:val="24"/>
        </w:rPr>
      </w:pPr>
      <w:bookmarkStart w:id="2" w:name="п_1_3_Договора"/>
      <w:bookmarkEnd w:id="0"/>
      <w:bookmarkEnd w:id="1"/>
      <w:r>
        <w:rPr>
          <w:sz w:val="24"/>
          <w:szCs w:val="24"/>
        </w:rPr>
        <w:t>Работы выполняются Исполнителем в соответствии с требованиями Технического задания (далее -  Техническое задание, ТЗ) (приложение № 1 к Договору),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 и (или) в случае, если выполняются работы по обслуживанию оборудования (техники), определяемыми заводами-изготовителями основных изделий обслуживаемого оборудования (техники).</w:t>
      </w:r>
    </w:p>
    <w:p w14:paraId="1BA12A04" w14:textId="77777777" w:rsidR="00AF034C" w:rsidRDefault="002D3BD6">
      <w:pPr>
        <w:pStyle w:val="ad"/>
        <w:numPr>
          <w:ilvl w:val="1"/>
          <w:numId w:val="24"/>
        </w:numPr>
        <w:tabs>
          <w:tab w:val="left" w:pos="851"/>
          <w:tab w:val="left" w:pos="993"/>
        </w:tabs>
        <w:spacing w:before="60" w:after="60"/>
        <w:ind w:left="0" w:firstLine="567"/>
        <w:jc w:val="both"/>
        <w:rPr>
          <w:sz w:val="24"/>
          <w:szCs w:val="24"/>
        </w:rPr>
      </w:pPr>
      <w:r>
        <w:rPr>
          <w:sz w:val="24"/>
          <w:szCs w:val="24"/>
        </w:rPr>
        <w:t>Порядок выполнения, содержание, объем, требования, предъявляемые к Работам и результатам Работ (этапов Работ), установлены Техническим заданием (Приложение 1 к Договору), являющимся неотъемлемой частью Договора.</w:t>
      </w:r>
    </w:p>
    <w:p w14:paraId="10D5A1D0" w14:textId="13AFAB31" w:rsidR="00AF034C" w:rsidRDefault="002D3BD6">
      <w:pPr>
        <w:pStyle w:val="-1"/>
        <w:tabs>
          <w:tab w:val="left" w:pos="851"/>
          <w:tab w:val="left" w:pos="993"/>
        </w:tabs>
        <w:spacing w:before="60" w:after="60"/>
        <w:ind w:firstLine="567"/>
      </w:pPr>
      <w:bookmarkStart w:id="3" w:name="п_1_4_Договора"/>
      <w:r>
        <w:lastRenderedPageBreak/>
        <w:t xml:space="preserve">1.4. </w:t>
      </w:r>
      <w:bookmarkEnd w:id="3"/>
      <w:r>
        <w:t xml:space="preserve">Место выполнения Работ: </w:t>
      </w:r>
      <w:bookmarkStart w:id="4" w:name="_Hlk161499658"/>
      <w:bookmarkEnd w:id="4"/>
      <w:r>
        <w:t>Маяковского,12</w:t>
      </w:r>
      <w:r w:rsidR="00434DFC">
        <w:t xml:space="preserve"> литера Р</w:t>
      </w:r>
      <w:r>
        <w:t xml:space="preserve"> (далее – Объект). Конкретный адрес указывается в Техническом задании. При необходимости, Работы могут быть выполнены по месту нахождения Исполнителя.</w:t>
      </w:r>
    </w:p>
    <w:p w14:paraId="6EAD718A" w14:textId="77777777" w:rsidR="00AF034C" w:rsidRDefault="002D3BD6">
      <w:pPr>
        <w:pStyle w:val="-1"/>
        <w:spacing w:before="120" w:after="120"/>
        <w:ind w:firstLine="567"/>
      </w:pPr>
      <w:bookmarkStart w:id="5" w:name="п_1_5_Договора"/>
      <w:r>
        <w:t xml:space="preserve">1.5. </w:t>
      </w:r>
      <w:bookmarkEnd w:id="2"/>
      <w:bookmarkEnd w:id="5"/>
      <w:r>
        <w:t>Срок выполнения Работ (срок исполнения основного обязательства):</w:t>
      </w:r>
    </w:p>
    <w:p w14:paraId="0EE9B831" w14:textId="77777777" w:rsidR="00AF034C" w:rsidRDefault="002D3BD6">
      <w:pPr>
        <w:pStyle w:val="-1"/>
        <w:spacing w:before="120" w:after="120"/>
        <w:ind w:left="567"/>
      </w:pPr>
      <w:r>
        <w:t xml:space="preserve">Начало: </w:t>
      </w:r>
      <w:bookmarkStart w:id="6" w:name="_Hlk187497506"/>
      <w:r>
        <w:t>с даты заключения Договора;</w:t>
      </w:r>
      <w:bookmarkEnd w:id="6"/>
    </w:p>
    <w:p w14:paraId="374BE96C" w14:textId="77777777" w:rsidR="00AF034C" w:rsidRDefault="002D3BD6">
      <w:pPr>
        <w:pStyle w:val="-1"/>
        <w:spacing w:before="120" w:after="120"/>
        <w:ind w:firstLine="567"/>
      </w:pPr>
      <w:r>
        <w:t xml:space="preserve">Окончание: по </w:t>
      </w:r>
      <w:r w:rsidRPr="00434DFC">
        <w:rPr>
          <w:rStyle w:val="afb"/>
          <w:b/>
          <w:bCs/>
          <w:color w:val="000000"/>
          <w:shd w:val="clear" w:color="auto" w:fill="FFFFFF"/>
        </w:rPr>
        <w:t>24.07.2026</w:t>
      </w:r>
      <w:r>
        <w:t xml:space="preserve"> включительно.</w:t>
      </w:r>
    </w:p>
    <w:p w14:paraId="7646A1DB" w14:textId="77777777" w:rsidR="00AF034C" w:rsidRDefault="002D3BD6">
      <w:pPr>
        <w:pStyle w:val="-1"/>
        <w:numPr>
          <w:ilvl w:val="1"/>
          <w:numId w:val="27"/>
        </w:numPr>
        <w:tabs>
          <w:tab w:val="left" w:pos="993"/>
          <w:tab w:val="left" w:pos="1134"/>
        </w:tabs>
        <w:spacing w:before="120" w:after="120"/>
        <w:ind w:left="0" w:firstLine="567"/>
      </w:pPr>
      <w:r>
        <w:t xml:space="preserve">Срок действия Договора определяется исходя из установленных Договором срока выполнения Работ, а также срока приемки и оплаты и устанавливается по </w:t>
      </w:r>
      <w:r w:rsidRPr="00434DFC">
        <w:rPr>
          <w:b/>
          <w:bCs/>
          <w:shd w:val="clear" w:color="auto" w:fill="FFFFFF"/>
        </w:rPr>
        <w:t>15.09.2026</w:t>
      </w:r>
      <w:r>
        <w:t>, а в части взаиморасчетов - до полного исполнения Сторонами своих обязательств по Договору. Окончание срока действия Договора не освобождает Стороны от ответственности за его нарушение.</w:t>
      </w:r>
    </w:p>
    <w:p w14:paraId="0EBC55A8" w14:textId="77777777" w:rsidR="00AF034C" w:rsidRDefault="002D3BD6">
      <w:pPr>
        <w:pStyle w:val="5"/>
        <w:spacing w:before="120" w:after="120"/>
        <w:rPr>
          <w:szCs w:val="24"/>
        </w:rPr>
      </w:pPr>
      <w:r>
        <w:rPr>
          <w:szCs w:val="24"/>
        </w:rPr>
        <w:t>2. ЦЕНА ДОГОВОРА</w:t>
      </w:r>
    </w:p>
    <w:p w14:paraId="6A2ED4B0" w14:textId="77777777" w:rsidR="00AF034C" w:rsidRDefault="002D3BD6">
      <w:pPr>
        <w:pStyle w:val="Standard"/>
        <w:tabs>
          <w:tab w:val="left" w:pos="851"/>
          <w:tab w:val="left" w:pos="993"/>
          <w:tab w:val="left" w:pos="1134"/>
        </w:tabs>
        <w:spacing w:before="120" w:after="120"/>
        <w:ind w:firstLine="567"/>
        <w:jc w:val="both"/>
      </w:pPr>
      <w:bookmarkStart w:id="7" w:name="п_2_1_Договора"/>
      <w:r>
        <w:rPr>
          <w:sz w:val="24"/>
          <w:szCs w:val="24"/>
        </w:rPr>
        <w:t xml:space="preserve">2.1. </w:t>
      </w:r>
      <w:bookmarkEnd w:id="7"/>
      <w:r>
        <w:rPr>
          <w:sz w:val="24"/>
          <w:szCs w:val="24"/>
        </w:rPr>
        <w:t xml:space="preserve">Цена Договора составляет __________ (_____________) </w:t>
      </w:r>
      <w:bookmarkStart w:id="8" w:name="_Hlk161491408"/>
      <w:r>
        <w:rPr>
          <w:sz w:val="24"/>
          <w:szCs w:val="24"/>
        </w:rPr>
        <w:t xml:space="preserve">рублей </w:t>
      </w:r>
      <w:bookmarkStart w:id="9" w:name="_Hlk161493447"/>
      <w:r>
        <w:rPr>
          <w:sz w:val="24"/>
          <w:szCs w:val="24"/>
        </w:rPr>
        <w:t>_____________ копеек</w:t>
      </w:r>
      <w:bookmarkEnd w:id="9"/>
      <w:r>
        <w:rPr>
          <w:sz w:val="24"/>
          <w:szCs w:val="24"/>
        </w:rPr>
        <w:t xml:space="preserve">, </w:t>
      </w:r>
      <w:bookmarkEnd w:id="8"/>
      <w:r>
        <w:rPr>
          <w:sz w:val="24"/>
          <w:szCs w:val="24"/>
        </w:rPr>
        <w:t xml:space="preserve">в т.ч. НДС: ____ % - ___________ (______________) рублей __________ копеек </w:t>
      </w:r>
      <w:r>
        <w:rPr>
          <w:i/>
          <w:sz w:val="24"/>
          <w:szCs w:val="24"/>
        </w:rPr>
        <w:t xml:space="preserve">(НДС не облагается в соответствии с пунктом </w:t>
      </w:r>
      <w:r>
        <w:rPr>
          <w:sz w:val="24"/>
          <w:szCs w:val="24"/>
        </w:rPr>
        <w:fldChar w:fldCharType="begin"/>
      </w:r>
      <w:r>
        <w:rPr>
          <w:sz w:val="24"/>
          <w:szCs w:val="24"/>
        </w:rPr>
        <w:instrText xml:space="preserve"> FILLIN "" </w:instrText>
      </w:r>
      <w:r>
        <w:rPr>
          <w:sz w:val="24"/>
          <w:szCs w:val="24"/>
        </w:rPr>
        <w:fldChar w:fldCharType="separate"/>
      </w:r>
      <w:r>
        <w:rPr>
          <w:sz w:val="24"/>
          <w:szCs w:val="24"/>
        </w:rPr>
        <w:t>заполнить</w:t>
      </w:r>
      <w:r>
        <w:rPr>
          <w:sz w:val="24"/>
          <w:szCs w:val="24"/>
        </w:rPr>
        <w:fldChar w:fldCharType="end"/>
      </w:r>
      <w:r>
        <w:rPr>
          <w:i/>
          <w:sz w:val="24"/>
          <w:szCs w:val="24"/>
        </w:rPr>
        <w:t xml:space="preserve"> статьи </w:t>
      </w:r>
      <w:r>
        <w:rPr>
          <w:sz w:val="24"/>
          <w:szCs w:val="24"/>
        </w:rPr>
        <w:fldChar w:fldCharType="begin"/>
      </w:r>
      <w:r>
        <w:rPr>
          <w:sz w:val="24"/>
          <w:szCs w:val="24"/>
        </w:rPr>
        <w:instrText xml:space="preserve"> FILLIN "" </w:instrText>
      </w:r>
      <w:r>
        <w:rPr>
          <w:sz w:val="24"/>
          <w:szCs w:val="24"/>
        </w:rPr>
        <w:fldChar w:fldCharType="separate"/>
      </w:r>
      <w:r>
        <w:rPr>
          <w:sz w:val="24"/>
          <w:szCs w:val="24"/>
        </w:rPr>
        <w:t>заполнить</w:t>
      </w:r>
      <w:r>
        <w:rPr>
          <w:sz w:val="24"/>
          <w:szCs w:val="24"/>
        </w:rPr>
        <w:fldChar w:fldCharType="end"/>
      </w:r>
      <w:r>
        <w:rPr>
          <w:i/>
          <w:sz w:val="24"/>
          <w:szCs w:val="24"/>
        </w:rPr>
        <w:t xml:space="preserve"> главы </w:t>
      </w:r>
      <w:r>
        <w:rPr>
          <w:sz w:val="24"/>
          <w:szCs w:val="24"/>
        </w:rPr>
        <w:fldChar w:fldCharType="begin"/>
      </w:r>
      <w:r>
        <w:rPr>
          <w:sz w:val="24"/>
          <w:szCs w:val="24"/>
        </w:rPr>
        <w:instrText xml:space="preserve"> FILLIN "" </w:instrText>
      </w:r>
      <w:r>
        <w:rPr>
          <w:sz w:val="24"/>
          <w:szCs w:val="24"/>
        </w:rPr>
        <w:fldChar w:fldCharType="separate"/>
      </w:r>
      <w:r>
        <w:rPr>
          <w:sz w:val="24"/>
          <w:szCs w:val="24"/>
        </w:rPr>
        <w:t>заполнить</w:t>
      </w:r>
      <w:r>
        <w:rPr>
          <w:sz w:val="24"/>
          <w:szCs w:val="24"/>
        </w:rPr>
        <w:fldChar w:fldCharType="end"/>
      </w:r>
      <w:r>
        <w:rPr>
          <w:i/>
          <w:sz w:val="24"/>
          <w:szCs w:val="24"/>
        </w:rPr>
        <w:t xml:space="preserve"> Налогового Кодекса Российской Федерации).</w:t>
      </w:r>
    </w:p>
    <w:p w14:paraId="21A248CB" w14:textId="77777777" w:rsidR="00AF034C" w:rsidRDefault="002D3BD6">
      <w:pPr>
        <w:pStyle w:val="Standard"/>
        <w:tabs>
          <w:tab w:val="left" w:pos="851"/>
          <w:tab w:val="left" w:pos="993"/>
          <w:tab w:val="left" w:pos="1134"/>
        </w:tabs>
        <w:spacing w:before="120" w:after="120"/>
        <w:ind w:firstLine="567"/>
        <w:jc w:val="both"/>
        <w:rPr>
          <w:sz w:val="24"/>
          <w:szCs w:val="24"/>
        </w:rPr>
      </w:pPr>
      <w:r>
        <w:rPr>
          <w:sz w:val="24"/>
          <w:szCs w:val="24"/>
        </w:rPr>
        <w:t>Расчет цены Договора представлен в Спецификации.</w:t>
      </w:r>
    </w:p>
    <w:p w14:paraId="69CF59F4" w14:textId="77777777" w:rsidR="002D3BD6" w:rsidRDefault="002D3BD6">
      <w:pPr>
        <w:sectPr w:rsidR="002D3BD6">
          <w:headerReference w:type="default" r:id="rId7"/>
          <w:footerReference w:type="default" r:id="rId8"/>
          <w:pgSz w:w="11906" w:h="16838"/>
          <w:pgMar w:top="1135" w:right="707" w:bottom="3402" w:left="1134" w:header="426" w:footer="220" w:gutter="0"/>
          <w:cols w:space="720"/>
        </w:sectPr>
      </w:pPr>
    </w:p>
    <w:p w14:paraId="52BAC70C" w14:textId="77777777" w:rsidR="00AF034C" w:rsidRDefault="002D3BD6">
      <w:pPr>
        <w:pStyle w:val="Standard"/>
        <w:widowControl w:val="0"/>
        <w:tabs>
          <w:tab w:val="left" w:pos="851"/>
          <w:tab w:val="left" w:pos="993"/>
        </w:tabs>
        <w:spacing w:before="120" w:after="120"/>
        <w:ind w:firstLine="567"/>
        <w:jc w:val="both"/>
        <w:rPr>
          <w:sz w:val="24"/>
          <w:szCs w:val="24"/>
        </w:rPr>
      </w:pPr>
      <w:r>
        <w:rPr>
          <w:sz w:val="24"/>
          <w:szCs w:val="24"/>
        </w:rPr>
        <w:t>2.2. В цену Договора включены все расходы Исполнителя, связанные с выполнением Работ, в том числе: стоимость используемых запасных частей и расходных материалов, расходы на упаковку, оформление необходимой документации, транспортировку материалов на объект Заказчика, погрузо-разгрузочные работы, подъем на этаж, чистовую уборку Объекта, включая уборку упаковочных отходов и мусора, страхование, уплату таможенных пошлин, налогов и другие обязательные платежи.</w:t>
      </w:r>
    </w:p>
    <w:p w14:paraId="6272F64B" w14:textId="77777777" w:rsidR="00AF034C" w:rsidRDefault="002D3BD6">
      <w:pPr>
        <w:pStyle w:val="Standard"/>
        <w:widowControl w:val="0"/>
        <w:tabs>
          <w:tab w:val="left" w:pos="851"/>
          <w:tab w:val="left" w:pos="993"/>
        </w:tabs>
        <w:spacing w:before="120" w:after="120"/>
        <w:ind w:firstLine="567"/>
        <w:jc w:val="both"/>
        <w:rPr>
          <w:sz w:val="24"/>
          <w:szCs w:val="24"/>
        </w:rPr>
      </w:pPr>
      <w:r>
        <w:rPr>
          <w:sz w:val="24"/>
          <w:szCs w:val="24"/>
        </w:rPr>
        <w:t>2.3. Цена Договора определяется на весь срок исполнения Договора, является твердой и не может изменяться в ходе его исполнения.</w:t>
      </w:r>
    </w:p>
    <w:p w14:paraId="6F5F7A67" w14:textId="77777777" w:rsidR="00AF034C" w:rsidRDefault="002D3BD6">
      <w:pPr>
        <w:pStyle w:val="Standard"/>
        <w:widowControl w:val="0"/>
        <w:tabs>
          <w:tab w:val="left" w:pos="851"/>
          <w:tab w:val="left" w:pos="993"/>
        </w:tabs>
        <w:spacing w:before="120" w:after="120"/>
        <w:ind w:firstLine="567"/>
        <w:jc w:val="both"/>
        <w:rPr>
          <w:rFonts w:eastAsia="Calibri"/>
          <w:sz w:val="24"/>
          <w:szCs w:val="24"/>
          <w:lang w:eastAsia="en-US"/>
        </w:rPr>
      </w:pPr>
      <w:r>
        <w:rPr>
          <w:rFonts w:eastAsia="Calibri"/>
          <w:sz w:val="24"/>
          <w:szCs w:val="24"/>
          <w:lang w:eastAsia="en-US"/>
        </w:rPr>
        <w:t>2.4. По соглашению Сторон цена Договора может быть снижена без изменения, предусмотренного Договором объема и качества Работ и иных условий Договора.</w:t>
      </w:r>
    </w:p>
    <w:p w14:paraId="3CE7B57B" w14:textId="77777777" w:rsidR="00AF034C" w:rsidRDefault="002D3BD6">
      <w:pPr>
        <w:pStyle w:val="Standard"/>
        <w:widowControl w:val="0"/>
        <w:tabs>
          <w:tab w:val="left" w:pos="851"/>
          <w:tab w:val="left" w:pos="993"/>
        </w:tabs>
        <w:spacing w:before="120" w:after="120"/>
        <w:ind w:firstLine="567"/>
        <w:jc w:val="both"/>
        <w:rPr>
          <w:rFonts w:eastAsia="Calibri"/>
          <w:sz w:val="24"/>
          <w:szCs w:val="24"/>
          <w:lang w:eastAsia="en-US"/>
        </w:rPr>
      </w:pPr>
      <w:r>
        <w:rPr>
          <w:rFonts w:eastAsia="Calibri"/>
          <w:sz w:val="24"/>
          <w:szCs w:val="24"/>
          <w:lang w:eastAsia="en-US"/>
        </w:rPr>
        <w:t>2.5. Оплата по Договору осуществляется в пределах доведённых до Заказчика лимитов бюджетных ассигнований на 2026 год (КВР 244), в том числе в рамках ОМС, или за счет средств от приносящей доход деятельности Заказчика (на усмотрение Заказчика).</w:t>
      </w:r>
    </w:p>
    <w:p w14:paraId="202A1776" w14:textId="77777777" w:rsidR="00AF034C" w:rsidRDefault="002D3BD6">
      <w:pPr>
        <w:pStyle w:val="Standard"/>
        <w:suppressAutoHyphens w:val="0"/>
        <w:ind w:firstLine="567"/>
        <w:jc w:val="both"/>
      </w:pPr>
      <w:r>
        <w:rPr>
          <w:rFonts w:eastAsia="Calibri"/>
          <w:sz w:val="24"/>
          <w:szCs w:val="24"/>
          <w:lang w:eastAsia="en-US"/>
        </w:rPr>
        <w:t xml:space="preserve">2.6. В случае уменьшения ранее доведенных Заказчику бюджетных ассигнований на 2026 год Стороны вправе внести изменения в Договор в части изменения размера и (или) </w:t>
      </w:r>
      <w:r>
        <w:rPr>
          <w:sz w:val="24"/>
          <w:szCs w:val="24"/>
          <w:lang w:eastAsia="ru-RU"/>
        </w:rPr>
        <w:t>сроков оплаты и (или) объема выполняемых Работ или расторгнуть Договор по соглашению Сторон (в соответствии с ч. 5 ст. 78.1 Бюджетного кодекса РФ).</w:t>
      </w:r>
      <w:r>
        <w:rPr>
          <w:rFonts w:eastAsia="Calibri"/>
          <w:sz w:val="24"/>
          <w:szCs w:val="24"/>
          <w:lang w:eastAsia="en-US"/>
        </w:rPr>
        <w:t xml:space="preserve">  </w:t>
      </w:r>
    </w:p>
    <w:p w14:paraId="09D2D34D" w14:textId="77777777" w:rsidR="00AF034C" w:rsidRDefault="002D3BD6">
      <w:pPr>
        <w:pStyle w:val="5"/>
        <w:spacing w:before="120" w:after="120"/>
        <w:rPr>
          <w:szCs w:val="24"/>
        </w:rPr>
      </w:pPr>
      <w:r>
        <w:rPr>
          <w:szCs w:val="24"/>
        </w:rPr>
        <w:t>3. ПОРЯДОК ОПЛАТЫ</w:t>
      </w:r>
    </w:p>
    <w:p w14:paraId="7800E4BF"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3.1. Оплата по Договору осуществляется путем перечисления денежных средств со счета Заказчика на расчетный счет Исполнителя, указанный в Договоре, в течение 7 (семи) рабочих дней с даты утверждения Заказчиком Акта приемки товаров, работ, услуг по форме 0510452 (далее по </w:t>
      </w:r>
      <w:r>
        <w:rPr>
          <w:sz w:val="24"/>
          <w:szCs w:val="24"/>
        </w:rPr>
        <w:lastRenderedPageBreak/>
        <w:t>тексту - документ о приемке, Акт приемки (ф. 0510452)) при условии отсутствия к выполненным Работам замечаний (претензий).</w:t>
      </w:r>
    </w:p>
    <w:p w14:paraId="555460EE" w14:textId="77777777" w:rsidR="00AF034C" w:rsidRDefault="002D3BD6">
      <w:pPr>
        <w:pStyle w:val="Standard"/>
        <w:numPr>
          <w:ilvl w:val="0"/>
          <w:numId w:val="1"/>
        </w:numPr>
        <w:tabs>
          <w:tab w:val="left" w:pos="993"/>
        </w:tabs>
        <w:spacing w:before="120" w:after="120"/>
        <w:ind w:left="0" w:firstLine="567"/>
        <w:jc w:val="both"/>
        <w:rPr>
          <w:sz w:val="24"/>
          <w:szCs w:val="24"/>
        </w:rPr>
      </w:pPr>
      <w:r>
        <w:rPr>
          <w:sz w:val="24"/>
          <w:szCs w:val="24"/>
        </w:rPr>
        <w:t>3.2. Датой оплаты считается дата списания денежных средств со счета Заказчика.</w:t>
      </w:r>
    </w:p>
    <w:p w14:paraId="211779E2" w14:textId="77777777" w:rsidR="00AF034C" w:rsidRDefault="002D3BD6">
      <w:pPr>
        <w:pStyle w:val="Standard"/>
        <w:numPr>
          <w:ilvl w:val="0"/>
          <w:numId w:val="1"/>
        </w:numPr>
        <w:tabs>
          <w:tab w:val="left" w:pos="993"/>
        </w:tabs>
        <w:spacing w:before="120" w:after="120"/>
        <w:ind w:left="0" w:firstLine="567"/>
        <w:jc w:val="both"/>
        <w:rPr>
          <w:sz w:val="24"/>
          <w:szCs w:val="24"/>
          <w:lang w:eastAsia="ru-RU"/>
        </w:rPr>
      </w:pPr>
      <w:r>
        <w:rPr>
          <w:sz w:val="24"/>
          <w:szCs w:val="24"/>
          <w:lang w:eastAsia="ru-RU"/>
        </w:rPr>
        <w:t>3.3. Авансирование Работ не предусмотрено, за исключением случая, указанного в п. 3.3.1 Договора.</w:t>
      </w:r>
    </w:p>
    <w:p w14:paraId="1CAB8A67"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lang w:eastAsia="ru-RU"/>
        </w:rPr>
        <w:t xml:space="preserve">3.3.1. В случае, если Работы, предусмотренные Договором, подлежат выполнению ежемесячно или ежеквартально, оплата таких Работ в декабре текущего года производится на основании счета и счета–фактуры </w:t>
      </w:r>
      <w:r>
        <w:rPr>
          <w:i/>
          <w:iCs/>
          <w:sz w:val="24"/>
          <w:szCs w:val="24"/>
        </w:rPr>
        <w:t>(кроме организаций, освобожденных от исполнения обязанности по уплате НДС)</w:t>
      </w:r>
      <w:r>
        <w:rPr>
          <w:sz w:val="24"/>
          <w:szCs w:val="24"/>
          <w:lang w:eastAsia="ru-RU"/>
        </w:rPr>
        <w:t>, составленных Исполнителем и переданных Заказчику в срок до 15 декабря текущего года.</w:t>
      </w:r>
    </w:p>
    <w:p w14:paraId="7BE946D7" w14:textId="77777777" w:rsidR="00AF034C" w:rsidRDefault="002D3BD6">
      <w:pPr>
        <w:pStyle w:val="Standard"/>
        <w:numPr>
          <w:ilvl w:val="0"/>
          <w:numId w:val="1"/>
        </w:numPr>
        <w:tabs>
          <w:tab w:val="left" w:pos="851"/>
          <w:tab w:val="left" w:pos="993"/>
        </w:tabs>
        <w:spacing w:before="120" w:after="120"/>
        <w:ind w:left="0" w:firstLine="567"/>
        <w:jc w:val="both"/>
        <w:rPr>
          <w:sz w:val="24"/>
          <w:szCs w:val="24"/>
          <w:lang w:eastAsia="ru-RU"/>
        </w:rPr>
      </w:pPr>
      <w:r>
        <w:rPr>
          <w:sz w:val="24"/>
          <w:szCs w:val="24"/>
          <w:lang w:eastAsia="ru-RU"/>
        </w:rPr>
        <w:t>Счет составляется Исполнителем на основании заявки Заказчика, сформированной с учетом фактической и планируемой потребности Заказчика в выполнении Работ в декабре текущего года.</w:t>
      </w:r>
    </w:p>
    <w:p w14:paraId="3F4F9380"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lang w:eastAsia="ru-RU"/>
        </w:rPr>
        <w:t xml:space="preserve">Акт сдачи выполненных Работ </w:t>
      </w:r>
      <w:r>
        <w:rPr>
          <w:sz w:val="24"/>
          <w:szCs w:val="24"/>
        </w:rPr>
        <w:t xml:space="preserve">(приложение №3 к Договору) </w:t>
      </w:r>
      <w:r>
        <w:rPr>
          <w:sz w:val="24"/>
          <w:szCs w:val="24"/>
          <w:lang w:eastAsia="ru-RU"/>
        </w:rPr>
        <w:t>за декабрь текущего года должен быть составлен Исполнителем и передан Заказчику в срок до 31 декабря текущего года.</w:t>
      </w:r>
    </w:p>
    <w:p w14:paraId="6ADA76D4"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lang w:eastAsia="ru-RU"/>
        </w:rPr>
        <w:t>В случае, если объем фактически выполненных Исполнителем Работ по состоянию на 31 декабря текущего года</w:t>
      </w:r>
      <w:r>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выполненных работ оказался меньше, чем было запланировано и оплачено Заказчиком по счету, или выставить счет на доплату, если объем фактически выполненных работ оказался больше, чем было запланировано и оплачено Заказчиком по счету.  </w:t>
      </w:r>
    </w:p>
    <w:p w14:paraId="5A0DA158"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Срок возврата излишне уплаченных Заказчиком денежных средств – в течение 7 (семи) рабочих дней с даты подписания Сторонами в системе «СБИС ЭДО» </w:t>
      </w:r>
      <w:r>
        <w:rPr>
          <w:sz w:val="24"/>
          <w:szCs w:val="24"/>
          <w:lang w:eastAsia="ru-RU"/>
        </w:rPr>
        <w:t xml:space="preserve">Акта сдачи выполненных Работ </w:t>
      </w:r>
      <w:r>
        <w:rPr>
          <w:sz w:val="24"/>
          <w:szCs w:val="24"/>
        </w:rPr>
        <w:t>(приложение №3 к Договору)</w:t>
      </w:r>
      <w:r>
        <w:rPr>
          <w:sz w:val="24"/>
          <w:szCs w:val="24"/>
          <w:lang w:eastAsia="ru-RU"/>
        </w:rPr>
        <w:t>.</w:t>
      </w:r>
    </w:p>
    <w:p w14:paraId="57F39066" w14:textId="77777777" w:rsidR="00AF034C" w:rsidRDefault="002D3BD6">
      <w:pPr>
        <w:pStyle w:val="Standard"/>
        <w:numPr>
          <w:ilvl w:val="0"/>
          <w:numId w:val="1"/>
        </w:numPr>
        <w:tabs>
          <w:tab w:val="left" w:pos="851"/>
          <w:tab w:val="left" w:pos="993"/>
        </w:tabs>
        <w:spacing w:before="60" w:after="60"/>
        <w:ind w:left="0" w:firstLine="567"/>
        <w:jc w:val="both"/>
        <w:rPr>
          <w:sz w:val="24"/>
          <w:szCs w:val="24"/>
          <w:lang w:eastAsia="ru-RU"/>
        </w:rPr>
      </w:pPr>
      <w:r>
        <w:rPr>
          <w:sz w:val="24"/>
          <w:szCs w:val="24"/>
          <w:lang w:eastAsia="ru-RU"/>
        </w:rPr>
        <w:t>3.4. Заказчик вправе удерживать суммы неустоек (пени, штраф) при проведении расчета по Договору.</w:t>
      </w:r>
    </w:p>
    <w:p w14:paraId="35F77451"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bookmarkStart w:id="10" w:name="_Hlk158889361"/>
      <w:r>
        <w:rPr>
          <w:sz w:val="24"/>
          <w:szCs w:val="24"/>
        </w:rPr>
        <w:t>3.5. В случае, если Исполнителем является юридические лицо – плательщик НДС, Исполнитель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71362A67"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Исполнителя устранить выявленные дефекты в соответствии с абзацем 1 настоящего пункта Договора, Исполнитель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0"/>
    </w:p>
    <w:p w14:paraId="4605AF99" w14:textId="77777777" w:rsidR="00AF034C" w:rsidRDefault="002D3BD6">
      <w:pPr>
        <w:pStyle w:val="5"/>
        <w:spacing w:before="120" w:after="120"/>
        <w:rPr>
          <w:szCs w:val="24"/>
        </w:rPr>
      </w:pPr>
      <w:r>
        <w:rPr>
          <w:szCs w:val="24"/>
        </w:rPr>
        <w:lastRenderedPageBreak/>
        <w:t>4. ПОРЯДОК ВЫПОЛНЕНИЯ РАБОТ</w:t>
      </w:r>
    </w:p>
    <w:p w14:paraId="632E55EC"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bookmarkStart w:id="11" w:name="_Hlk158889463"/>
      <w:r>
        <w:rPr>
          <w:sz w:val="24"/>
          <w:szCs w:val="24"/>
        </w:rPr>
        <w:t>4.1.</w:t>
      </w:r>
      <w:r>
        <w:rPr>
          <w:sz w:val="24"/>
          <w:szCs w:val="24"/>
        </w:rPr>
        <w:tab/>
        <w:t>В случае выполнения Работ на Объекте Заказчика - действующем лечебном учреждении – Работы выполняются с минимальным уровнем шума и обязательной чистовой уборкой (при необходимости). Вывоз отходов с территории Объекта осуществляется силами и за счет Исполнителя.</w:t>
      </w:r>
    </w:p>
    <w:p w14:paraId="03A33AAB"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4.2.</w:t>
      </w:r>
      <w:r>
        <w:rPr>
          <w:sz w:val="24"/>
          <w:szCs w:val="24"/>
        </w:rPr>
        <w:tab/>
        <w:t>Исполнитель обязан в ходе исполнения Договора 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 Исполнитель является образователем и собственником отходов, образующихся в процессе хозяйственной деятельности Исполнителя при исполнении Договора. В соответствии с требованиями Федерального закона от 24.06.1998 № 89-ФЗ «Об отходах производства и потребления» и Федерального закона от 10.01.2002 № 7-ФЗ «Об охране окружающей среды» Исполнитель, как образователь и собственник отходов, несёт ответственность за обращение с отходами и несет расходы за негативное воздействие на окружающую среду при размещении отходов.</w:t>
      </w:r>
    </w:p>
    <w:p w14:paraId="280E763C"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4.3. Не позднее 1 (одного) рабочего дня до даты прибытия на Объект Исполнитель направляет ответственному лицу Заказчика по электронной почте, указанной в </w:t>
      </w:r>
      <w:hyperlink w:anchor="п_10_10_Договора" w:history="1">
        <w:r>
          <w:rPr>
            <w:rStyle w:val="Internetlink"/>
            <w:sz w:val="24"/>
            <w:szCs w:val="24"/>
          </w:rPr>
          <w:t>п. 10.10. Договора</w:t>
        </w:r>
      </w:hyperlink>
      <w:r>
        <w:rPr>
          <w:sz w:val="24"/>
          <w:szCs w:val="24"/>
        </w:rPr>
        <w:t>, заявку для получения пропуска для въезда (прохода) на территорию Заказчика транспортного средства (представителя Исполнителя) с указанием в ней информации о дате и времени прибытия на Объект, модели и государственного регистрационного знака транспортного средства, Фамилии Имени Отчества (при наличии) представителя Исполнителя.</w:t>
      </w:r>
    </w:p>
    <w:p w14:paraId="4DDA938B"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4.4.</w:t>
      </w:r>
      <w:r>
        <w:rPr>
          <w:sz w:val="24"/>
          <w:szCs w:val="24"/>
        </w:rPr>
        <w:tab/>
        <w:t>Исполнитель назначает со дня подписания Договора ответственного представителя для координации и сдачи Работ. Ответственный представитель Исполнителя присутствует на Объекте Заказчика при выполнении Работ, контролирует последовательность и качество их выполнения своим персоналом, соблюдение персоналом Исполнителя требований пожарной безопасности, правил техники безопасности, охраны труда, по окончании Работ предъявляет их для приемки ответственному представителю Заказчика.</w:t>
      </w:r>
    </w:p>
    <w:p w14:paraId="555B1ABB" w14:textId="77777777" w:rsidR="00AF034C" w:rsidRDefault="002D3BD6">
      <w:pPr>
        <w:pStyle w:val="Standard"/>
        <w:numPr>
          <w:ilvl w:val="0"/>
          <w:numId w:val="1"/>
        </w:numPr>
        <w:tabs>
          <w:tab w:val="left" w:pos="851"/>
          <w:tab w:val="left" w:pos="993"/>
        </w:tabs>
        <w:spacing w:before="120" w:after="120"/>
        <w:ind w:left="0" w:firstLine="567"/>
        <w:jc w:val="both"/>
      </w:pPr>
      <w:bookmarkStart w:id="12" w:name="п_4_4_1_Договора"/>
      <w:r>
        <w:rPr>
          <w:sz w:val="24"/>
          <w:szCs w:val="24"/>
        </w:rPr>
        <w:t xml:space="preserve">4.4.1. </w:t>
      </w:r>
      <w:bookmarkEnd w:id="12"/>
      <w:r>
        <w:rPr>
          <w:sz w:val="24"/>
          <w:szCs w:val="24"/>
        </w:rPr>
        <w:t>Допуск Исполнителя к работам осуществляется Заказчиком после прохождения вводного противопожарного инструктажа и инструктажа по охране труда.</w:t>
      </w:r>
    </w:p>
    <w:p w14:paraId="231D4C9B"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Исполнитель не позднее 1 (одного) рабочего дня, следующего за днем заключения Договора, обязан представить следующие документы:</w:t>
      </w:r>
    </w:p>
    <w:p w14:paraId="36109387"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 приказ Исполнителя о назначении ответственного лица за безопасное производство работ на территории Заказчика, в том числе обеспечение пожарной безопасности и охраны труда на объекте;</w:t>
      </w:r>
    </w:p>
    <w:p w14:paraId="34F864E1"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 оригинал и копии удостоверений и протокола о прохождении обучения по дополнительным профессиональным программам в области пожарной безопасности, охраны труда.</w:t>
      </w:r>
    </w:p>
    <w:p w14:paraId="3842E67A"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В случае, если в соответствии с Техническим заданием требуется предоставление иных документов для получения допуска к работам, то Исполнитель предоставляет также документы, предусмотренные ТЗ.</w:t>
      </w:r>
    </w:p>
    <w:p w14:paraId="7990AEE2"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lastRenderedPageBreak/>
        <w:t>4.5.</w:t>
      </w:r>
      <w:r>
        <w:rPr>
          <w:sz w:val="24"/>
          <w:szCs w:val="24"/>
        </w:rPr>
        <w:tab/>
        <w:t xml:space="preserve">Исполнитель должен обеспечить наличие необходимого для исполнения Договора оборудования, инструментов, средств измерений. Испытательное оборудование должно быть аттестовано, а средства измерений </w:t>
      </w:r>
      <w:proofErr w:type="spellStart"/>
      <w:r>
        <w:rPr>
          <w:sz w:val="24"/>
          <w:szCs w:val="24"/>
        </w:rPr>
        <w:t>поверены</w:t>
      </w:r>
      <w:proofErr w:type="spellEnd"/>
      <w:r>
        <w:rPr>
          <w:sz w:val="24"/>
          <w:szCs w:val="24"/>
        </w:rPr>
        <w:t>. Исполнитель должен по требованию Заказчика предоставить документы, подтверждающие аттестацию и поверку используемого в ходе выполнения Работ такого оборудования и средств измерений.</w:t>
      </w:r>
    </w:p>
    <w:p w14:paraId="3E9208C4"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4.6.</w:t>
      </w:r>
      <w:r>
        <w:rPr>
          <w:sz w:val="24"/>
          <w:szCs w:val="24"/>
        </w:rPr>
        <w:tab/>
        <w:t xml:space="preserve"> Если в ходе выполнения Работ станет очевидным, что они не будут оказаны надлежащим образом, Заказчик назначает Исполнителю разумный срок для устранения недостатков и при невыполнении Исполнителем в назначенный срок этого требования Заказчик вправе отказаться от исполнения настоящего Договора либо поручить исправление Работ другому лицу за счет Исполнителя, а также потребовать возмещения убытков.</w:t>
      </w:r>
      <w:bookmarkEnd w:id="11"/>
    </w:p>
    <w:p w14:paraId="03671A01" w14:textId="77777777" w:rsidR="00AF034C" w:rsidRDefault="002D3BD6">
      <w:pPr>
        <w:pStyle w:val="5"/>
        <w:spacing w:before="120" w:after="120"/>
        <w:rPr>
          <w:szCs w:val="24"/>
        </w:rPr>
      </w:pPr>
      <w:r>
        <w:rPr>
          <w:szCs w:val="24"/>
        </w:rPr>
        <w:t>5. ПОРЯДОК ПРИЕМКИ</w:t>
      </w:r>
    </w:p>
    <w:p w14:paraId="255D40D4" w14:textId="77777777" w:rsidR="00AF034C" w:rsidRDefault="002D3BD6">
      <w:pPr>
        <w:pStyle w:val="Standard"/>
        <w:numPr>
          <w:ilvl w:val="0"/>
          <w:numId w:val="1"/>
        </w:numPr>
        <w:tabs>
          <w:tab w:val="left" w:pos="851"/>
          <w:tab w:val="left" w:pos="993"/>
        </w:tabs>
        <w:spacing w:before="120" w:after="120"/>
        <w:ind w:left="0" w:firstLine="567"/>
        <w:jc w:val="both"/>
      </w:pPr>
      <w:bookmarkStart w:id="13" w:name="п_5_1_Договора"/>
      <w:r>
        <w:rPr>
          <w:sz w:val="24"/>
          <w:szCs w:val="24"/>
        </w:rPr>
        <w:t xml:space="preserve">5.1. </w:t>
      </w:r>
      <w:bookmarkEnd w:id="13"/>
      <w:r>
        <w:rPr>
          <w:sz w:val="24"/>
          <w:szCs w:val="24"/>
        </w:rPr>
        <w:t>По окончании выполнения Работ, или в случае, если Работы выполняются ежемесячно или ежеквартально, то не позднее 5-го числа месяца, следующего за отчетным, за исключением декабря текущего года, Исполнитель направляет Заказчику в системе «СБИС ЭДО», следующие документы:</w:t>
      </w:r>
    </w:p>
    <w:p w14:paraId="058CBBCB"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 Акт сдачи выполненных Работ по форме, предусмотренной приложением № 3 к Договору,</w:t>
      </w:r>
    </w:p>
    <w:p w14:paraId="030D05C2"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 документы, предусмотренные техническим заданием (Приложение №1 к Договору) (при наличии),</w:t>
      </w:r>
    </w:p>
    <w:p w14:paraId="25A2A0FF"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 счет,</w:t>
      </w:r>
    </w:p>
    <w:p w14:paraId="6B070EFC"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 счет-фактуру </w:t>
      </w:r>
      <w:r>
        <w:rPr>
          <w:i/>
          <w:iCs/>
          <w:sz w:val="24"/>
          <w:szCs w:val="24"/>
        </w:rPr>
        <w:t>(кроме организаций, освобожденных от исполнения обязанности по уплате НДС).</w:t>
      </w:r>
    </w:p>
    <w:p w14:paraId="08D6BACF"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В декабре текущего года Исполнитель </w:t>
      </w:r>
      <w:r>
        <w:rPr>
          <w:sz w:val="24"/>
          <w:szCs w:val="24"/>
          <w:lang w:eastAsia="ru-RU"/>
        </w:rPr>
        <w:t xml:space="preserve">в срок до 15 декабря направляет Заказчику в системе </w:t>
      </w:r>
      <w:r>
        <w:rPr>
          <w:sz w:val="24"/>
          <w:szCs w:val="24"/>
        </w:rPr>
        <w:t xml:space="preserve"> «СБИС ЭДО» </w:t>
      </w:r>
      <w:r>
        <w:rPr>
          <w:sz w:val="24"/>
          <w:szCs w:val="24"/>
          <w:lang w:eastAsia="ru-RU"/>
        </w:rPr>
        <w:t xml:space="preserve">счет и счет–фактуру </w:t>
      </w:r>
      <w:r>
        <w:rPr>
          <w:i/>
          <w:iCs/>
          <w:sz w:val="24"/>
          <w:szCs w:val="24"/>
        </w:rPr>
        <w:t>(кроме организаций, освобожденных от исполнения обязанности по уплате НДС)</w:t>
      </w:r>
      <w:r>
        <w:rPr>
          <w:sz w:val="24"/>
          <w:szCs w:val="24"/>
          <w:lang w:eastAsia="ru-RU"/>
        </w:rPr>
        <w:t xml:space="preserve"> на основании заявки Заказчика, сформированной с учетом фактической и планируемой потребности Заказчика в выполнении Работ в декабре текущего года.</w:t>
      </w:r>
    </w:p>
    <w:p w14:paraId="30C941FC"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Не позднее 31 декабря текущего года, после завершения Работ по Договору, Исполнитель направляет Заказчику в системе «СБИС ЭДО» </w:t>
      </w:r>
      <w:r>
        <w:rPr>
          <w:sz w:val="24"/>
          <w:szCs w:val="24"/>
          <w:lang w:eastAsia="ru-RU"/>
        </w:rPr>
        <w:t xml:space="preserve">Акт сдачи выполненных Работ </w:t>
      </w:r>
      <w:r>
        <w:rPr>
          <w:sz w:val="24"/>
          <w:szCs w:val="24"/>
        </w:rPr>
        <w:t xml:space="preserve">(приложение №3 к Договору) </w:t>
      </w:r>
      <w:r>
        <w:rPr>
          <w:sz w:val="24"/>
          <w:szCs w:val="24"/>
          <w:lang w:eastAsia="ru-RU"/>
        </w:rPr>
        <w:t>за декабрь текущего года.</w:t>
      </w:r>
    </w:p>
    <w:p w14:paraId="33F52F86"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lang w:eastAsia="ru-RU"/>
        </w:rPr>
        <w:t>В случае, если в декабре текущего года объем фактически выполненных Исполнителем Работ по состоянию на 31 декабря текущего года</w:t>
      </w:r>
      <w:r>
        <w:rPr>
          <w:sz w:val="24"/>
          <w:szCs w:val="24"/>
        </w:rPr>
        <w:t xml:space="preserve"> отличается от запланированного и оплаченного Заказчиком в виде аванса, Исполнитель обязуется возвратить Заказчику излишне уплаченные денежные средства, если объем фактически выполненных работ оказался меньше, чем было запланировано и оплачено Заказчиком по счету, или выставить счет на доплату, если объем фактически выполненных работ оказался больше, чем было запланировано и оплачено Заказчиком по счету.  </w:t>
      </w:r>
    </w:p>
    <w:p w14:paraId="602CEC63"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Счет на доплату предоставляется Исполнителем вместе с </w:t>
      </w:r>
      <w:r>
        <w:rPr>
          <w:sz w:val="24"/>
          <w:szCs w:val="24"/>
          <w:lang w:eastAsia="ru-RU"/>
        </w:rPr>
        <w:t>Актом сдачи выполненных Работ за декабрь текущего года.</w:t>
      </w:r>
    </w:p>
    <w:p w14:paraId="36758176"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lastRenderedPageBreak/>
        <w:t>5.1.1. На всех документах, перечисленных в пункте 5.1. Договора, обязательно должны быть указаны наименование Заказчика, Исполнителя, номер и дата Договора, даты оформления и подписания документов, реквизиты Исполнителя, соответствующие указанным в Договоре.</w:t>
      </w:r>
    </w:p>
    <w:p w14:paraId="54F44A22"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5.2. Датой уведомления Заказчика о завершении выполнения Работ является дата получения Заказчиком в системе «СБИС ЭДО» документов, перечисленных в п. 5.1. Договора.</w:t>
      </w:r>
    </w:p>
    <w:p w14:paraId="3ACCD205" w14:textId="77777777" w:rsidR="00AF034C" w:rsidRDefault="002D3BD6">
      <w:pPr>
        <w:pStyle w:val="Standard"/>
        <w:numPr>
          <w:ilvl w:val="0"/>
          <w:numId w:val="1"/>
        </w:numPr>
        <w:tabs>
          <w:tab w:val="left" w:pos="851"/>
          <w:tab w:val="left" w:pos="993"/>
        </w:tabs>
        <w:spacing w:before="120" w:after="120"/>
        <w:ind w:left="0" w:firstLine="567"/>
        <w:jc w:val="both"/>
      </w:pPr>
      <w:r>
        <w:rPr>
          <w:sz w:val="24"/>
          <w:szCs w:val="24"/>
        </w:rPr>
        <w:t xml:space="preserve">5.2.1. В срок, не позднее пяти рабочих дней после завершения Работ Заказчик подписывает в системе «СБИС ЭДО» </w:t>
      </w:r>
      <w:r>
        <w:rPr>
          <w:sz w:val="24"/>
          <w:szCs w:val="24"/>
          <w:lang w:eastAsia="ru-RU"/>
        </w:rPr>
        <w:t>Акт сдачи выполненных Работ.</w:t>
      </w:r>
    </w:p>
    <w:p w14:paraId="5EA1D139" w14:textId="77777777" w:rsidR="00AF034C" w:rsidRDefault="002D3BD6">
      <w:pPr>
        <w:pStyle w:val="Standard"/>
        <w:tabs>
          <w:tab w:val="left" w:pos="851"/>
          <w:tab w:val="left" w:pos="993"/>
        </w:tabs>
        <w:spacing w:before="120" w:after="120"/>
        <w:ind w:firstLine="567"/>
        <w:jc w:val="both"/>
        <w:rPr>
          <w:sz w:val="24"/>
          <w:szCs w:val="24"/>
        </w:rPr>
      </w:pPr>
      <w:r>
        <w:rPr>
          <w:sz w:val="24"/>
          <w:szCs w:val="24"/>
        </w:rPr>
        <w:t>5.2.2. В случае выявления в представленных в системе «СБИС ЭДО» документах Исполнителя опечаток, арифметических ошибок, ошибок при указании номера, даты договора, наименования Заказчика, банковских реквизитов Исполнителя, не соответствующих Договору, Заказчик в срок, установленный п. 5.2.1 Договора, возвращает Исполнителю документы на доработку. Исполнитель направляет Заказчику откорректированные документы в срок не более 5 рабочих дней с даты направления Заказчиком информации о расхождении.</w:t>
      </w:r>
    </w:p>
    <w:p w14:paraId="00E45585" w14:textId="77777777" w:rsidR="00AF034C" w:rsidRDefault="002D3BD6">
      <w:pPr>
        <w:pStyle w:val="Standard"/>
        <w:tabs>
          <w:tab w:val="left" w:pos="851"/>
          <w:tab w:val="left" w:pos="993"/>
        </w:tabs>
        <w:spacing w:before="120" w:after="120"/>
        <w:ind w:firstLine="567"/>
        <w:jc w:val="both"/>
        <w:rPr>
          <w:sz w:val="24"/>
          <w:szCs w:val="24"/>
        </w:rPr>
      </w:pPr>
      <w:r>
        <w:rPr>
          <w:sz w:val="24"/>
          <w:szCs w:val="24"/>
        </w:rPr>
        <w:t xml:space="preserve">Выявленные недостатки устраняются Исполнителем за его счет.  </w:t>
      </w:r>
    </w:p>
    <w:p w14:paraId="52B192AD"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5.2.3. В случае, если в день получения Заказчиком в системе «СБИС ЭДО» документов, перечисленных в п. 5.1. Договора Заказчик обнаруживает, что Работы по Договору Исполнителем не завершены, Заказчик вправе отклонить представленные Исполнителем в системе «СБИС ЭДО» документы с соответствующим комментарием.</w:t>
      </w:r>
    </w:p>
    <w:p w14:paraId="0154DC02" w14:textId="77777777" w:rsidR="00AF034C" w:rsidRDefault="002D3BD6">
      <w:pPr>
        <w:pStyle w:val="Standard"/>
        <w:numPr>
          <w:ilvl w:val="0"/>
          <w:numId w:val="1"/>
        </w:numPr>
        <w:tabs>
          <w:tab w:val="left" w:pos="851"/>
          <w:tab w:val="left" w:pos="993"/>
        </w:tabs>
        <w:spacing w:before="120" w:after="120"/>
        <w:ind w:left="0" w:firstLine="567"/>
        <w:jc w:val="both"/>
        <w:rPr>
          <w:sz w:val="24"/>
          <w:szCs w:val="24"/>
        </w:rPr>
      </w:pPr>
      <w:r>
        <w:rPr>
          <w:sz w:val="24"/>
          <w:szCs w:val="24"/>
        </w:rPr>
        <w:t>5.3. Датой окончания выполнения Работ является дата, указанная Исполнителем в Акте сдачи выполненных Работ (этапа выполненных Работ) (приложение № 3 к Договору).</w:t>
      </w:r>
    </w:p>
    <w:p w14:paraId="2F88D98C" w14:textId="77777777" w:rsidR="00AF034C" w:rsidRDefault="002D3BD6">
      <w:pPr>
        <w:pStyle w:val="Standard"/>
        <w:tabs>
          <w:tab w:val="left" w:pos="851"/>
          <w:tab w:val="left" w:pos="993"/>
        </w:tabs>
        <w:spacing w:before="120" w:after="120"/>
        <w:ind w:firstLine="567"/>
        <w:jc w:val="both"/>
      </w:pPr>
      <w:bookmarkStart w:id="14" w:name="п5_4_Договора"/>
      <w:r>
        <w:rPr>
          <w:sz w:val="24"/>
          <w:szCs w:val="24"/>
        </w:rPr>
        <w:t>5.4.</w:t>
      </w:r>
      <w:bookmarkEnd w:id="14"/>
      <w:r>
        <w:rPr>
          <w:sz w:val="24"/>
          <w:szCs w:val="24"/>
        </w:rPr>
        <w:t xml:space="preserve"> Приёмка Работ осуществляется Заказчиком в течение 10 (десяти) календарных дней со дня окончания выполнения Работ по Договору. Приёмка Работ может осуществляться без присутствия Исполнителя или его уполномоченного представителя.</w:t>
      </w:r>
    </w:p>
    <w:p w14:paraId="300E98C4" w14:textId="77777777" w:rsidR="00AF034C" w:rsidRDefault="002D3BD6">
      <w:pPr>
        <w:pStyle w:val="Standard"/>
        <w:tabs>
          <w:tab w:val="left" w:pos="851"/>
          <w:tab w:val="left" w:pos="993"/>
        </w:tabs>
        <w:spacing w:before="120" w:after="120"/>
        <w:ind w:firstLine="567"/>
        <w:jc w:val="both"/>
      </w:pPr>
      <w:bookmarkStart w:id="15" w:name="п_5_4_Договора"/>
      <w:r>
        <w:rPr>
          <w:sz w:val="24"/>
          <w:szCs w:val="24"/>
        </w:rPr>
        <w:t xml:space="preserve">5.5.  </w:t>
      </w:r>
      <w:bookmarkEnd w:id="15"/>
      <w:r>
        <w:rPr>
          <w:sz w:val="24"/>
          <w:szCs w:val="24"/>
        </w:rPr>
        <w:t xml:space="preserve">По результатам приёмки Работ Заказчик оформляет и без подписи Исполнителя утверждает Акт </w:t>
      </w:r>
      <w:proofErr w:type="gramStart"/>
      <w:r>
        <w:rPr>
          <w:sz w:val="24"/>
          <w:szCs w:val="24"/>
        </w:rPr>
        <w:t>приемки  (</w:t>
      </w:r>
      <w:proofErr w:type="gramEnd"/>
      <w:r>
        <w:rPr>
          <w:sz w:val="24"/>
          <w:szCs w:val="24"/>
        </w:rPr>
        <w:t>ф. 0510452).</w:t>
      </w:r>
    </w:p>
    <w:p w14:paraId="3B07726E" w14:textId="77777777" w:rsidR="00AF034C" w:rsidRDefault="002D3BD6">
      <w:pPr>
        <w:pStyle w:val="Standard"/>
        <w:tabs>
          <w:tab w:val="left" w:pos="851"/>
          <w:tab w:val="left" w:pos="993"/>
        </w:tabs>
        <w:spacing w:before="120" w:after="120"/>
        <w:ind w:firstLine="567"/>
        <w:jc w:val="both"/>
        <w:rPr>
          <w:sz w:val="24"/>
          <w:szCs w:val="24"/>
        </w:rPr>
      </w:pPr>
      <w:r>
        <w:rPr>
          <w:sz w:val="24"/>
          <w:szCs w:val="24"/>
        </w:rPr>
        <w:t>5.5.1. Акт приемки (ф. 0510452) формируется Заказчиком на основании данных документов, предоставленных Исполнителем и подтверждающих окончание выполнения Работ.</w:t>
      </w:r>
    </w:p>
    <w:p w14:paraId="27BDB247" w14:textId="77777777" w:rsidR="00AF034C" w:rsidRDefault="002D3BD6">
      <w:pPr>
        <w:pStyle w:val="Standard"/>
        <w:tabs>
          <w:tab w:val="left" w:pos="851"/>
          <w:tab w:val="left" w:pos="993"/>
        </w:tabs>
        <w:spacing w:before="120" w:after="120"/>
        <w:ind w:firstLine="567"/>
        <w:jc w:val="both"/>
        <w:rPr>
          <w:sz w:val="24"/>
          <w:szCs w:val="24"/>
        </w:rPr>
      </w:pPr>
      <w:r>
        <w:rPr>
          <w:sz w:val="24"/>
          <w:szCs w:val="24"/>
        </w:rPr>
        <w:t>5.5.2. Приёмка Работ по качеству и иным условиям Договора осуществляется ответственным(-и) за приёмку и за исполнение Договора представителем(-</w:t>
      </w:r>
      <w:proofErr w:type="spellStart"/>
      <w:r>
        <w:rPr>
          <w:sz w:val="24"/>
          <w:szCs w:val="24"/>
        </w:rPr>
        <w:t>ями</w:t>
      </w:r>
      <w:proofErr w:type="spellEnd"/>
      <w:r>
        <w:rPr>
          <w:sz w:val="24"/>
          <w:szCs w:val="24"/>
        </w:rPr>
        <w:t>) Заказчика. В случае необходимости Заказчик вправе создать приёмочную комиссию.</w:t>
      </w:r>
    </w:p>
    <w:p w14:paraId="336D1487" w14:textId="77777777" w:rsidR="00AF034C" w:rsidRDefault="002D3BD6">
      <w:pPr>
        <w:pStyle w:val="Standard"/>
        <w:tabs>
          <w:tab w:val="left" w:pos="851"/>
          <w:tab w:val="left" w:pos="993"/>
        </w:tabs>
        <w:spacing w:before="120" w:after="120"/>
        <w:ind w:firstLine="567"/>
        <w:jc w:val="both"/>
        <w:rPr>
          <w:sz w:val="24"/>
          <w:szCs w:val="24"/>
        </w:rPr>
      </w:pPr>
      <w:r>
        <w:rPr>
          <w:sz w:val="24"/>
          <w:szCs w:val="24"/>
        </w:rPr>
        <w:t>5.5.3. Подписание Акта приемки (ф. 0510452) Заказчиком осуществляется в электронном виде с применением ЭЦП.</w:t>
      </w:r>
    </w:p>
    <w:p w14:paraId="7AB94480" w14:textId="77777777" w:rsidR="00AF034C" w:rsidRDefault="002D3BD6">
      <w:pPr>
        <w:pStyle w:val="Standard"/>
        <w:tabs>
          <w:tab w:val="left" w:pos="851"/>
          <w:tab w:val="left" w:pos="993"/>
        </w:tabs>
        <w:spacing w:before="120" w:after="120"/>
        <w:ind w:firstLine="567"/>
        <w:jc w:val="both"/>
        <w:rPr>
          <w:sz w:val="24"/>
          <w:szCs w:val="24"/>
        </w:rPr>
      </w:pPr>
      <w:r>
        <w:rPr>
          <w:sz w:val="24"/>
          <w:szCs w:val="24"/>
        </w:rPr>
        <w:t xml:space="preserve">5.5.4. В целях подтверждения возникновения у Заказчика обязанности оплатить принятые Работы Заказчик </w:t>
      </w:r>
      <w:proofErr w:type="gramStart"/>
      <w:r>
        <w:rPr>
          <w:sz w:val="24"/>
          <w:szCs w:val="24"/>
        </w:rPr>
        <w:t>направляет  Исполнителю</w:t>
      </w:r>
      <w:proofErr w:type="gramEnd"/>
      <w:r>
        <w:rPr>
          <w:sz w:val="24"/>
          <w:szCs w:val="24"/>
        </w:rPr>
        <w:t xml:space="preserve"> в системе «СБИС ЭДО» копию электронного Акта приемки (ф. 0510452) не позднее дня, следующего за днем утверждения этого акта.</w:t>
      </w:r>
    </w:p>
    <w:p w14:paraId="3085CAF4" w14:textId="77777777" w:rsidR="00AF034C" w:rsidRDefault="002D3BD6">
      <w:pPr>
        <w:pStyle w:val="Standard"/>
        <w:tabs>
          <w:tab w:val="left" w:pos="851"/>
          <w:tab w:val="left" w:pos="993"/>
        </w:tabs>
        <w:spacing w:before="120" w:after="120"/>
        <w:ind w:firstLine="567"/>
        <w:jc w:val="both"/>
      </w:pPr>
      <w:r>
        <w:rPr>
          <w:sz w:val="24"/>
          <w:szCs w:val="24"/>
        </w:rPr>
        <w:lastRenderedPageBreak/>
        <w:t>5.5.5. Исполнитель или уполномоченный представитель Исполнителя</w:t>
      </w:r>
      <w:r>
        <w:rPr>
          <w:rStyle w:val="FootnoteCharacters"/>
          <w:sz w:val="24"/>
          <w:szCs w:val="24"/>
        </w:rPr>
        <w:t xml:space="preserve"> </w:t>
      </w:r>
      <w:r>
        <w:rPr>
          <w:rStyle w:val="afd"/>
          <w:sz w:val="24"/>
          <w:szCs w:val="24"/>
        </w:rPr>
        <w:footnoteReference w:id="1"/>
      </w:r>
      <w:r>
        <w:rPr>
          <w:sz w:val="24"/>
          <w:szCs w:val="24"/>
        </w:rPr>
        <w:t xml:space="preserve"> вправе участвовать при приёмке Работ и/или оформлении Акта приемки (ф. 0510452). В этом случае Акт приемки (ф. 0510452) составляется в двух экземплярах. Копии электронного Акта приемки Исполнитель или уполномоченный представитель Исполнителя подписывает собственноручно в день приёмки Работ.</w:t>
      </w:r>
    </w:p>
    <w:p w14:paraId="17C7AE36" w14:textId="77777777" w:rsidR="00AF034C" w:rsidRDefault="002D3BD6">
      <w:pPr>
        <w:pStyle w:val="Standard"/>
        <w:tabs>
          <w:tab w:val="left" w:pos="851"/>
          <w:tab w:val="left" w:pos="993"/>
        </w:tabs>
        <w:spacing w:before="120" w:after="120"/>
        <w:ind w:firstLine="567"/>
        <w:jc w:val="both"/>
        <w:rPr>
          <w:sz w:val="24"/>
          <w:szCs w:val="24"/>
        </w:rPr>
      </w:pPr>
      <w:r>
        <w:rPr>
          <w:sz w:val="24"/>
          <w:szCs w:val="24"/>
        </w:rPr>
        <w:t>Отказ представителя Исполнителя от участия в приемке Работ и/или подписания Акта приемки (ф. 05010452) не может служить препятствием приемки Работ по настоящему Договору и оформлению её результатов.</w:t>
      </w:r>
    </w:p>
    <w:p w14:paraId="6273109A" w14:textId="77777777" w:rsidR="00AF034C" w:rsidRDefault="002D3BD6">
      <w:pPr>
        <w:pStyle w:val="Standard"/>
        <w:tabs>
          <w:tab w:val="left" w:pos="851"/>
          <w:tab w:val="left" w:pos="993"/>
        </w:tabs>
        <w:spacing w:before="120" w:after="120"/>
        <w:ind w:firstLine="567"/>
        <w:jc w:val="both"/>
      </w:pPr>
      <w:r>
        <w:rPr>
          <w:sz w:val="24"/>
          <w:szCs w:val="24"/>
        </w:rPr>
        <w:t>5.6. В случае выявления недостатков в выполненной Работе и/или несоответствия выполненных Работ требованиям Договора, документам Исполнителя, указанным в п. 5.1.</w:t>
      </w:r>
      <w:r>
        <w:t> </w:t>
      </w:r>
      <w:r>
        <w:rPr>
          <w:sz w:val="24"/>
          <w:szCs w:val="24"/>
        </w:rPr>
        <w:t xml:space="preserve">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Исполнителю в системе «СБИС ЭДО».  </w:t>
      </w:r>
    </w:p>
    <w:p w14:paraId="7350CC9E" w14:textId="77777777" w:rsidR="00AF034C" w:rsidRDefault="002D3BD6">
      <w:pPr>
        <w:pStyle w:val="Standard"/>
        <w:tabs>
          <w:tab w:val="left" w:pos="851"/>
          <w:tab w:val="left" w:pos="993"/>
        </w:tabs>
        <w:spacing w:before="120" w:after="120"/>
        <w:ind w:firstLine="567"/>
        <w:jc w:val="both"/>
        <w:rPr>
          <w:sz w:val="24"/>
          <w:szCs w:val="24"/>
        </w:rPr>
      </w:pPr>
      <w:r>
        <w:rPr>
          <w:sz w:val="24"/>
          <w:szCs w:val="24"/>
        </w:rPr>
        <w:t>5.6.1. К Акту приемки (ф. 0510452) может прилагаться фотоотчет.</w:t>
      </w:r>
    </w:p>
    <w:p w14:paraId="7DC6C015" w14:textId="77777777" w:rsidR="00AF034C" w:rsidRDefault="002D3BD6">
      <w:pPr>
        <w:pStyle w:val="Standard"/>
        <w:tabs>
          <w:tab w:val="left" w:pos="851"/>
          <w:tab w:val="left" w:pos="993"/>
        </w:tabs>
        <w:spacing w:before="120" w:after="120"/>
        <w:ind w:firstLine="567"/>
        <w:jc w:val="both"/>
        <w:rPr>
          <w:sz w:val="24"/>
          <w:szCs w:val="24"/>
        </w:rPr>
      </w:pPr>
      <w:r>
        <w:rPr>
          <w:sz w:val="24"/>
          <w:szCs w:val="24"/>
        </w:rPr>
        <w:t xml:space="preserve">5.6.2.  Выявленные недостатки устраняются силами Исполнителя за его счет.  </w:t>
      </w:r>
    </w:p>
    <w:p w14:paraId="4CC3DB0B" w14:textId="77777777" w:rsidR="00AF034C" w:rsidRDefault="002D3BD6">
      <w:pPr>
        <w:pStyle w:val="Standard"/>
        <w:tabs>
          <w:tab w:val="left" w:pos="851"/>
          <w:tab w:val="left" w:pos="993"/>
        </w:tabs>
        <w:spacing w:before="120" w:after="120"/>
        <w:ind w:firstLine="567"/>
        <w:jc w:val="both"/>
        <w:rPr>
          <w:sz w:val="24"/>
          <w:szCs w:val="24"/>
        </w:rPr>
      </w:pPr>
      <w:r>
        <w:rPr>
          <w:sz w:val="24"/>
          <w:szCs w:val="24"/>
        </w:rPr>
        <w:t>5.6.3. Обнаружение недостатков, препятствующих повторной приемке Работ, либо нарушение сроков устранения недостатков являются существенными нарушениями Договора.</w:t>
      </w:r>
    </w:p>
    <w:p w14:paraId="10B700C0" w14:textId="77777777" w:rsidR="00AF034C" w:rsidRDefault="002D3BD6">
      <w:pPr>
        <w:pStyle w:val="Standard"/>
        <w:tabs>
          <w:tab w:val="left" w:pos="851"/>
          <w:tab w:val="left" w:pos="993"/>
        </w:tabs>
        <w:spacing w:before="120" w:after="120"/>
        <w:ind w:firstLine="567"/>
        <w:jc w:val="both"/>
      </w:pPr>
      <w:r>
        <w:rPr>
          <w:sz w:val="24"/>
          <w:szCs w:val="24"/>
        </w:rPr>
        <w:t xml:space="preserve">5.7. После устранения недостатков Заказчик подписывает документ о приемке в срок, </w:t>
      </w:r>
      <w:proofErr w:type="gramStart"/>
      <w:r>
        <w:rPr>
          <w:sz w:val="24"/>
          <w:szCs w:val="24"/>
        </w:rPr>
        <w:t>предусмотренный  п.</w:t>
      </w:r>
      <w:proofErr w:type="gramEnd"/>
      <w:r>
        <w:rPr>
          <w:sz w:val="24"/>
          <w:szCs w:val="24"/>
        </w:rPr>
        <w:t xml:space="preserve"> </w:t>
      </w:r>
      <w:hyperlink w:anchor="п5_4_Договора" w:history="1">
        <w:r>
          <w:rPr>
            <w:rStyle w:val="Internetlink"/>
            <w:sz w:val="24"/>
            <w:szCs w:val="24"/>
          </w:rPr>
          <w:t>5.4</w:t>
        </w:r>
      </w:hyperlink>
      <w:r>
        <w:rPr>
          <w:rStyle w:val="Internetlink"/>
          <w:sz w:val="24"/>
          <w:szCs w:val="24"/>
        </w:rPr>
        <w:t>.</w:t>
      </w:r>
      <w:r>
        <w:rPr>
          <w:sz w:val="24"/>
          <w:szCs w:val="24"/>
        </w:rPr>
        <w:t xml:space="preserve"> Договора.</w:t>
      </w:r>
    </w:p>
    <w:p w14:paraId="57A491BA" w14:textId="77777777" w:rsidR="00AF034C" w:rsidRDefault="002D3BD6">
      <w:pPr>
        <w:pStyle w:val="Standard"/>
        <w:tabs>
          <w:tab w:val="left" w:pos="851"/>
          <w:tab w:val="left" w:pos="993"/>
        </w:tabs>
        <w:spacing w:before="120" w:after="120"/>
        <w:ind w:firstLine="567"/>
        <w:jc w:val="both"/>
        <w:rPr>
          <w:sz w:val="24"/>
          <w:szCs w:val="24"/>
        </w:rPr>
      </w:pPr>
      <w:r>
        <w:rPr>
          <w:sz w:val="24"/>
          <w:szCs w:val="24"/>
        </w:rPr>
        <w:t>5.8. Для проверки результатов выполненных Работ в части их соответствия условиям Договора Заказчик проводит экспертизу.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законодательством о закупках.</w:t>
      </w:r>
    </w:p>
    <w:p w14:paraId="5F776D73" w14:textId="77777777" w:rsidR="00AF034C" w:rsidRDefault="002D3BD6">
      <w:pPr>
        <w:pStyle w:val="Standard"/>
        <w:tabs>
          <w:tab w:val="left" w:pos="851"/>
          <w:tab w:val="left" w:pos="993"/>
        </w:tabs>
        <w:spacing w:before="120" w:after="120"/>
        <w:ind w:firstLine="567"/>
        <w:jc w:val="both"/>
        <w:rPr>
          <w:sz w:val="24"/>
          <w:szCs w:val="24"/>
        </w:rPr>
      </w:pPr>
      <w:r>
        <w:rPr>
          <w:sz w:val="24"/>
          <w:szCs w:val="24"/>
        </w:rPr>
        <w:t>5.9. Обязательства по Договору считаются исполненными с момента утверждения Заказчиком Акта приемки (ф. 0510452) при отсутствии замечаний (претензий) к выполненным работам.</w:t>
      </w:r>
    </w:p>
    <w:p w14:paraId="03AECFAA" w14:textId="77777777" w:rsidR="00AF034C" w:rsidRDefault="002D3BD6">
      <w:pPr>
        <w:pStyle w:val="5"/>
        <w:spacing w:before="120" w:after="120"/>
        <w:rPr>
          <w:szCs w:val="24"/>
        </w:rPr>
      </w:pPr>
      <w:r>
        <w:rPr>
          <w:szCs w:val="24"/>
        </w:rPr>
        <w:t>6. ПРАВА И ОБЯЗАННОСТИ СТОРОН</w:t>
      </w:r>
    </w:p>
    <w:p w14:paraId="64615C09" w14:textId="77777777" w:rsidR="00AF034C" w:rsidRDefault="002D3BD6">
      <w:pPr>
        <w:pStyle w:val="Standard"/>
        <w:tabs>
          <w:tab w:val="left" w:pos="851"/>
          <w:tab w:val="left" w:pos="993"/>
        </w:tabs>
        <w:spacing w:before="120" w:after="120"/>
        <w:ind w:firstLine="567"/>
        <w:jc w:val="both"/>
        <w:rPr>
          <w:b/>
          <w:sz w:val="24"/>
          <w:szCs w:val="24"/>
        </w:rPr>
      </w:pPr>
      <w:r>
        <w:rPr>
          <w:b/>
          <w:sz w:val="24"/>
          <w:szCs w:val="24"/>
        </w:rPr>
        <w:t>6.1. Исполнитель вправе:</w:t>
      </w:r>
    </w:p>
    <w:p w14:paraId="0614B6B7" w14:textId="77777777" w:rsidR="00AF034C" w:rsidRDefault="002D3BD6">
      <w:pPr>
        <w:pStyle w:val="Standard"/>
        <w:tabs>
          <w:tab w:val="left" w:pos="851"/>
          <w:tab w:val="left" w:pos="993"/>
        </w:tabs>
        <w:spacing w:before="120" w:after="120"/>
        <w:ind w:firstLine="567"/>
        <w:jc w:val="both"/>
        <w:rPr>
          <w:sz w:val="24"/>
          <w:szCs w:val="24"/>
        </w:rPr>
      </w:pPr>
      <w:r>
        <w:rPr>
          <w:sz w:val="24"/>
          <w:szCs w:val="24"/>
        </w:rPr>
        <w:t>а) требовать своевременной оплаты на условиях, установленных Договором, надлежащим образом оказанных и принятых Заказчиком Работ;</w:t>
      </w:r>
    </w:p>
    <w:p w14:paraId="63B23E1B" w14:textId="77777777" w:rsidR="00AF034C" w:rsidRDefault="002D3BD6">
      <w:pPr>
        <w:pStyle w:val="Standard"/>
        <w:tabs>
          <w:tab w:val="left" w:pos="851"/>
          <w:tab w:val="left" w:pos="993"/>
        </w:tabs>
        <w:spacing w:before="120" w:after="120"/>
        <w:ind w:firstLine="567"/>
        <w:jc w:val="both"/>
      </w:pPr>
      <w:r>
        <w:rPr>
          <w:sz w:val="24"/>
          <w:szCs w:val="24"/>
        </w:rPr>
        <w:lastRenderedPageBreak/>
        <w:t>б)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rStyle w:val="afd"/>
          <w:sz w:val="24"/>
          <w:szCs w:val="24"/>
        </w:rPr>
        <w:footnoteReference w:id="2"/>
      </w:r>
      <w:r>
        <w:rPr>
          <w:sz w:val="24"/>
          <w:szCs w:val="24"/>
        </w:rPr>
        <w:t>;</w:t>
      </w:r>
    </w:p>
    <w:p w14:paraId="4805716B" w14:textId="77777777" w:rsidR="00AF034C" w:rsidRDefault="002D3BD6">
      <w:pPr>
        <w:pStyle w:val="Standard"/>
        <w:tabs>
          <w:tab w:val="left" w:pos="851"/>
          <w:tab w:val="left" w:pos="993"/>
        </w:tabs>
        <w:spacing w:before="120" w:after="120"/>
        <w:ind w:firstLine="567"/>
        <w:jc w:val="both"/>
        <w:rPr>
          <w:sz w:val="24"/>
          <w:szCs w:val="24"/>
        </w:rPr>
      </w:pPr>
      <w:r>
        <w:rPr>
          <w:sz w:val="24"/>
          <w:szCs w:val="24"/>
        </w:rPr>
        <w:t>в) привлекать к выполнению Работ третьих лиц, если иное не установлено в ТЗ. Исполнитель обязан нести ответственность перед Заказчиком за действия и/или бездействие соисполнителей как за свои собственные.</w:t>
      </w:r>
    </w:p>
    <w:p w14:paraId="13DCE705" w14:textId="77777777" w:rsidR="00AF034C" w:rsidRDefault="002D3BD6">
      <w:pPr>
        <w:pStyle w:val="Standard"/>
        <w:tabs>
          <w:tab w:val="left" w:pos="851"/>
          <w:tab w:val="left" w:pos="993"/>
        </w:tabs>
        <w:spacing w:before="120" w:after="120"/>
        <w:ind w:firstLine="567"/>
        <w:jc w:val="both"/>
        <w:rPr>
          <w:b/>
          <w:sz w:val="24"/>
          <w:szCs w:val="24"/>
        </w:rPr>
      </w:pPr>
      <w:r>
        <w:rPr>
          <w:b/>
          <w:sz w:val="24"/>
          <w:szCs w:val="24"/>
        </w:rPr>
        <w:t>6.2. Исполнитель обязан:</w:t>
      </w:r>
    </w:p>
    <w:p w14:paraId="1C9779CB" w14:textId="77777777" w:rsidR="00AF034C" w:rsidRDefault="002D3BD6">
      <w:pPr>
        <w:pStyle w:val="Standard"/>
        <w:widowControl w:val="0"/>
        <w:spacing w:before="120"/>
        <w:ind w:firstLine="567"/>
        <w:jc w:val="both"/>
      </w:pPr>
      <w:r>
        <w:rPr>
          <w:sz w:val="24"/>
          <w:szCs w:val="24"/>
        </w:rPr>
        <w:t xml:space="preserve">а) приступить к выполнению Работ в сроки, установленные в </w:t>
      </w:r>
      <w:hyperlink w:anchor="п_1_5_Договора" w:history="1">
        <w:r>
          <w:rPr>
            <w:rStyle w:val="Internetlink"/>
            <w:sz w:val="24"/>
            <w:szCs w:val="24"/>
          </w:rPr>
          <w:t>п. 1.5. Договора</w:t>
        </w:r>
      </w:hyperlink>
      <w:r>
        <w:rPr>
          <w:sz w:val="24"/>
          <w:szCs w:val="24"/>
        </w:rPr>
        <w:t>, выполнить Работы в соответствии с требованиями Технического задания (приложение № 1 к Договору), на условиях и в срок, предусмотренные Договором;</w:t>
      </w:r>
    </w:p>
    <w:p w14:paraId="7A282574" w14:textId="77777777" w:rsidR="00AF034C" w:rsidRDefault="002D3BD6">
      <w:pPr>
        <w:pStyle w:val="Standard"/>
        <w:widowControl w:val="0"/>
        <w:spacing w:before="120"/>
        <w:ind w:firstLine="567"/>
        <w:jc w:val="both"/>
        <w:rPr>
          <w:sz w:val="24"/>
          <w:szCs w:val="24"/>
        </w:rPr>
      </w:pPr>
      <w:r>
        <w:rPr>
          <w:sz w:val="24"/>
          <w:szCs w:val="24"/>
        </w:rPr>
        <w:t>б)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131C2A2" w14:textId="77777777" w:rsidR="00AF034C" w:rsidRDefault="002D3BD6">
      <w:pPr>
        <w:pStyle w:val="Standard"/>
        <w:widowControl w:val="0"/>
        <w:spacing w:before="120"/>
        <w:ind w:firstLine="567"/>
        <w:jc w:val="both"/>
        <w:rPr>
          <w:sz w:val="24"/>
          <w:szCs w:val="24"/>
        </w:rPr>
      </w:pPr>
      <w:r>
        <w:rPr>
          <w:sz w:val="24"/>
          <w:szCs w:val="24"/>
        </w:rPr>
        <w:t>Исполнитель, не предупредивший Заказчика об обстоятельствах, которые угрожают качеству выполнения Работ либо создают невозможность их завершения в срок, либо продолживший выполнение Работ, не дожидаясь ответа или несмотря на своевременное указание Заказчика о прекращении Работ, не вправе при возникновении спора ссылаться на указанные обстоятельства.</w:t>
      </w:r>
    </w:p>
    <w:p w14:paraId="1D04A57C" w14:textId="77777777" w:rsidR="00AF034C" w:rsidRDefault="002D3BD6">
      <w:pPr>
        <w:pStyle w:val="Standard"/>
        <w:spacing w:before="120"/>
        <w:ind w:firstLine="567"/>
        <w:jc w:val="both"/>
        <w:rPr>
          <w:sz w:val="24"/>
          <w:szCs w:val="24"/>
        </w:rPr>
      </w:pPr>
      <w:r>
        <w:rPr>
          <w:sz w:val="24"/>
          <w:szCs w:val="24"/>
        </w:rPr>
        <w:t>в)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64D376C" w14:textId="77777777" w:rsidR="00AF034C" w:rsidRDefault="002D3BD6">
      <w:pPr>
        <w:pStyle w:val="Standard"/>
        <w:spacing w:before="120"/>
        <w:ind w:firstLine="567"/>
        <w:jc w:val="both"/>
        <w:rPr>
          <w:sz w:val="24"/>
          <w:szCs w:val="24"/>
        </w:rPr>
      </w:pPr>
      <w:r>
        <w:rPr>
          <w:sz w:val="24"/>
          <w:szCs w:val="24"/>
        </w:rPr>
        <w:t>г) обеспечить за свой счет устранение недостатков, выявленных при приемке Заказчиком Работ;</w:t>
      </w:r>
    </w:p>
    <w:p w14:paraId="6B541EF8" w14:textId="77777777" w:rsidR="00AF034C" w:rsidRDefault="002D3BD6">
      <w:pPr>
        <w:pStyle w:val="Standard"/>
        <w:spacing w:before="120"/>
        <w:ind w:firstLine="567"/>
        <w:jc w:val="both"/>
        <w:rPr>
          <w:sz w:val="24"/>
          <w:szCs w:val="24"/>
        </w:rPr>
      </w:pPr>
      <w:r>
        <w:rPr>
          <w:sz w:val="24"/>
          <w:szCs w:val="24"/>
        </w:rPr>
        <w:t>д)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w:t>
      </w:r>
    </w:p>
    <w:p w14:paraId="15351026" w14:textId="77777777" w:rsidR="00AF034C" w:rsidRDefault="002D3BD6">
      <w:pPr>
        <w:pStyle w:val="Standard"/>
        <w:spacing w:before="120"/>
        <w:ind w:firstLine="567"/>
        <w:jc w:val="both"/>
        <w:rPr>
          <w:sz w:val="24"/>
          <w:szCs w:val="24"/>
        </w:rPr>
      </w:pPr>
      <w:r>
        <w:rPr>
          <w:sz w:val="24"/>
          <w:szCs w:val="24"/>
        </w:rPr>
        <w:t>е) соблюдать конфиденциальность в отношении всей информации, ставшей известной Исполнителю в связи с исполнением обязательств по Договору;</w:t>
      </w:r>
    </w:p>
    <w:p w14:paraId="2FB9459E" w14:textId="77777777" w:rsidR="00AF034C" w:rsidRDefault="002D3BD6">
      <w:pPr>
        <w:pStyle w:val="Standard"/>
        <w:spacing w:before="120"/>
        <w:ind w:firstLine="567"/>
        <w:jc w:val="both"/>
        <w:rPr>
          <w:sz w:val="24"/>
          <w:szCs w:val="24"/>
        </w:rPr>
      </w:pPr>
      <w:r>
        <w:rPr>
          <w:sz w:val="24"/>
          <w:szCs w:val="24"/>
        </w:rPr>
        <w:t>ё) вести журналы производства Работ.</w:t>
      </w:r>
    </w:p>
    <w:p w14:paraId="71B080A2" w14:textId="77777777" w:rsidR="00AF034C" w:rsidRDefault="002D3BD6">
      <w:pPr>
        <w:pStyle w:val="Standard"/>
        <w:widowControl w:val="0"/>
        <w:spacing w:before="120"/>
        <w:ind w:firstLine="567"/>
        <w:jc w:val="both"/>
        <w:rPr>
          <w:b/>
          <w:sz w:val="24"/>
          <w:szCs w:val="24"/>
        </w:rPr>
      </w:pPr>
      <w:r>
        <w:rPr>
          <w:b/>
          <w:sz w:val="24"/>
          <w:szCs w:val="24"/>
        </w:rPr>
        <w:t>6.3. Заказчик вправе:</w:t>
      </w:r>
    </w:p>
    <w:p w14:paraId="1B43B692" w14:textId="77777777" w:rsidR="00AF034C" w:rsidRDefault="002D3BD6">
      <w:pPr>
        <w:pStyle w:val="Standard"/>
        <w:widowControl w:val="0"/>
        <w:spacing w:before="120"/>
        <w:ind w:firstLine="567"/>
        <w:jc w:val="both"/>
        <w:rPr>
          <w:sz w:val="24"/>
          <w:szCs w:val="24"/>
        </w:rPr>
      </w:pPr>
      <w:r>
        <w:rPr>
          <w:sz w:val="24"/>
          <w:szCs w:val="24"/>
        </w:rPr>
        <w:t xml:space="preserve">а) требовать от Исполнителя надлежащего исполнения обязательств, установленных </w:t>
      </w:r>
      <w:r>
        <w:rPr>
          <w:sz w:val="24"/>
          <w:szCs w:val="24"/>
        </w:rPr>
        <w:lastRenderedPageBreak/>
        <w:t>Договором;</w:t>
      </w:r>
    </w:p>
    <w:p w14:paraId="0FBFD24A" w14:textId="77777777" w:rsidR="00AF034C" w:rsidRDefault="002D3BD6">
      <w:pPr>
        <w:pStyle w:val="Standard"/>
        <w:widowControl w:val="0"/>
        <w:spacing w:before="120"/>
        <w:ind w:firstLine="567"/>
        <w:jc w:val="both"/>
        <w:rPr>
          <w:sz w:val="24"/>
          <w:szCs w:val="24"/>
        </w:rPr>
      </w:pPr>
      <w:r>
        <w:rPr>
          <w:sz w:val="24"/>
          <w:szCs w:val="24"/>
        </w:rPr>
        <w:t>б) требовать от Исполнителя своевременного устранения недостатков, выявленных как в ходе приемки Работ, так и в течение гарантийного периода на результаты Работ;</w:t>
      </w:r>
    </w:p>
    <w:p w14:paraId="4CF30CCA" w14:textId="77777777" w:rsidR="00AF034C" w:rsidRDefault="002D3BD6">
      <w:pPr>
        <w:pStyle w:val="Standard"/>
        <w:widowControl w:val="0"/>
        <w:spacing w:before="120"/>
        <w:ind w:firstLine="567"/>
        <w:jc w:val="both"/>
        <w:rPr>
          <w:sz w:val="24"/>
          <w:szCs w:val="24"/>
        </w:rPr>
      </w:pPr>
      <w:r>
        <w:rPr>
          <w:sz w:val="24"/>
          <w:szCs w:val="24"/>
        </w:rPr>
        <w:t>в) проверять ход и качество выполнения Исполнителем условий настоящего Договора без вмешательства в оперативно-хозяйственную деятельность Исполнителя;</w:t>
      </w:r>
    </w:p>
    <w:p w14:paraId="233E8C28" w14:textId="77777777" w:rsidR="00AF034C" w:rsidRDefault="002D3BD6">
      <w:pPr>
        <w:pStyle w:val="Standard"/>
        <w:widowControl w:val="0"/>
        <w:spacing w:before="120"/>
        <w:ind w:firstLine="567"/>
        <w:jc w:val="both"/>
        <w:rPr>
          <w:sz w:val="24"/>
          <w:szCs w:val="24"/>
        </w:rPr>
      </w:pPr>
      <w:r>
        <w:rPr>
          <w:sz w:val="24"/>
          <w:szCs w:val="24"/>
        </w:rPr>
        <w:t>г) требовать возмещения убытков в соответствии с условиями Договора, причиненных по вине Исполнителя;</w:t>
      </w:r>
    </w:p>
    <w:p w14:paraId="3193AE27" w14:textId="77777777" w:rsidR="00AF034C" w:rsidRDefault="002D3BD6">
      <w:pPr>
        <w:pStyle w:val="Standard"/>
        <w:widowControl w:val="0"/>
        <w:spacing w:before="120"/>
        <w:ind w:firstLine="567"/>
        <w:jc w:val="both"/>
        <w:rPr>
          <w:sz w:val="24"/>
          <w:szCs w:val="24"/>
        </w:rPr>
      </w:pPr>
      <w:r>
        <w:rPr>
          <w:sz w:val="24"/>
          <w:szCs w:val="24"/>
        </w:rPr>
        <w:t>д) требовать представления надлежащим образом оформленных документов, подтверждающих соответствие выполняемых Работ, а также соответствие персонала Исполнителя требованиям действующего законодательства РФ.</w:t>
      </w:r>
    </w:p>
    <w:p w14:paraId="098CDCEC" w14:textId="77777777" w:rsidR="00AF034C" w:rsidRDefault="002D3BD6">
      <w:pPr>
        <w:pStyle w:val="Standard"/>
        <w:widowControl w:val="0"/>
        <w:spacing w:before="120"/>
        <w:ind w:firstLine="567"/>
        <w:jc w:val="both"/>
        <w:rPr>
          <w:sz w:val="24"/>
          <w:szCs w:val="24"/>
        </w:rPr>
      </w:pPr>
      <w:r>
        <w:rPr>
          <w:sz w:val="24"/>
          <w:szCs w:val="24"/>
        </w:rPr>
        <w:t>е) отказаться от принятия и оплаты Работ ненадлежащего качества или с отчетными и финансовыми документами, оформленными ненадлежащим образом, а если такая часть Работ оплачена, потребовать возврата уплаченных сумм вплоть до устранения недостатков, либо повторного выполнения Работ, а также выплаты неустойки.</w:t>
      </w:r>
    </w:p>
    <w:p w14:paraId="7C03F989" w14:textId="77777777" w:rsidR="00AF034C" w:rsidRDefault="002D3BD6">
      <w:pPr>
        <w:pStyle w:val="Standard"/>
        <w:widowControl w:val="0"/>
        <w:spacing w:before="120"/>
        <w:ind w:firstLine="567"/>
        <w:jc w:val="both"/>
        <w:rPr>
          <w:b/>
          <w:sz w:val="24"/>
          <w:szCs w:val="24"/>
        </w:rPr>
      </w:pPr>
      <w:r>
        <w:rPr>
          <w:b/>
          <w:sz w:val="24"/>
          <w:szCs w:val="24"/>
        </w:rPr>
        <w:t>6.4. Заказчик обязан:</w:t>
      </w:r>
    </w:p>
    <w:p w14:paraId="3F88F8A0" w14:textId="77777777" w:rsidR="00AF034C" w:rsidRDefault="002D3BD6">
      <w:pPr>
        <w:pStyle w:val="Standard"/>
        <w:widowControl w:val="0"/>
        <w:spacing w:before="120"/>
        <w:ind w:firstLine="567"/>
        <w:jc w:val="both"/>
        <w:rPr>
          <w:sz w:val="24"/>
          <w:szCs w:val="24"/>
        </w:rPr>
      </w:pPr>
      <w:r>
        <w:rPr>
          <w:sz w:val="24"/>
          <w:szCs w:val="24"/>
        </w:rPr>
        <w:t>а) принять и оплатить выполненные надлежащим образом в соответствии с условиями Договора Работы;</w:t>
      </w:r>
    </w:p>
    <w:p w14:paraId="04B6F5B5" w14:textId="77777777" w:rsidR="00AF034C" w:rsidRDefault="002D3BD6">
      <w:pPr>
        <w:pStyle w:val="Standard"/>
        <w:widowControl w:val="0"/>
        <w:spacing w:before="120"/>
        <w:ind w:firstLine="567"/>
        <w:jc w:val="both"/>
        <w:rPr>
          <w:sz w:val="24"/>
          <w:szCs w:val="24"/>
        </w:rPr>
      </w:pPr>
      <w:r>
        <w:rPr>
          <w:sz w:val="24"/>
          <w:szCs w:val="24"/>
        </w:rPr>
        <w:t>б) обеспечить контроль за исполнением Договора, в том числе на отдельных этапах его исполнения;</w:t>
      </w:r>
    </w:p>
    <w:p w14:paraId="79FCE396" w14:textId="77777777" w:rsidR="00AF034C" w:rsidRDefault="002D3BD6">
      <w:pPr>
        <w:pStyle w:val="Standard"/>
        <w:widowControl w:val="0"/>
        <w:spacing w:before="120"/>
        <w:ind w:firstLine="567"/>
        <w:jc w:val="both"/>
        <w:rPr>
          <w:sz w:val="24"/>
          <w:szCs w:val="24"/>
        </w:rPr>
      </w:pPr>
      <w:r>
        <w:rPr>
          <w:sz w:val="24"/>
          <w:szCs w:val="24"/>
        </w:rPr>
        <w:t>в) предоставить Исполнителю сведения, документы и информацию, необходимые для выполнения Работ.</w:t>
      </w:r>
    </w:p>
    <w:p w14:paraId="75B3F297" w14:textId="77777777" w:rsidR="00AF034C" w:rsidRDefault="002D3BD6">
      <w:pPr>
        <w:pStyle w:val="5"/>
        <w:rPr>
          <w:szCs w:val="24"/>
        </w:rPr>
      </w:pPr>
      <w:r>
        <w:rPr>
          <w:szCs w:val="24"/>
        </w:rPr>
        <w:t>7. ГАРАНТИЯ КАЧЕСТВА</w:t>
      </w:r>
    </w:p>
    <w:p w14:paraId="136E89DD" w14:textId="77777777" w:rsidR="00AF034C" w:rsidRDefault="002D3BD6">
      <w:pPr>
        <w:pStyle w:val="Standard"/>
        <w:numPr>
          <w:ilvl w:val="1"/>
          <w:numId w:val="9"/>
        </w:numPr>
        <w:tabs>
          <w:tab w:val="left" w:pos="851"/>
          <w:tab w:val="left" w:pos="993"/>
        </w:tabs>
        <w:spacing w:before="60" w:after="60"/>
        <w:ind w:left="0" w:firstLine="567"/>
        <w:jc w:val="both"/>
        <w:rPr>
          <w:sz w:val="24"/>
          <w:szCs w:val="24"/>
        </w:rPr>
      </w:pPr>
      <w:r>
        <w:rPr>
          <w:sz w:val="24"/>
          <w:szCs w:val="24"/>
        </w:rPr>
        <w:t>Исполнитель гарантирует, что качество выполняемых Работ и используемых материалов соответствует требованиям, установленным в соответствии с действующим законодательством РФ.</w:t>
      </w:r>
    </w:p>
    <w:p w14:paraId="12AB9245" w14:textId="77777777" w:rsidR="00AF034C" w:rsidRDefault="002D3BD6">
      <w:pPr>
        <w:pStyle w:val="Standard"/>
        <w:numPr>
          <w:ilvl w:val="1"/>
          <w:numId w:val="9"/>
        </w:numPr>
        <w:tabs>
          <w:tab w:val="left" w:pos="851"/>
          <w:tab w:val="left" w:pos="993"/>
        </w:tabs>
        <w:spacing w:before="60" w:after="60"/>
        <w:ind w:left="0" w:firstLine="567"/>
        <w:jc w:val="both"/>
        <w:rPr>
          <w:sz w:val="24"/>
          <w:szCs w:val="24"/>
        </w:rPr>
      </w:pPr>
      <w:r>
        <w:rPr>
          <w:sz w:val="24"/>
          <w:szCs w:val="24"/>
        </w:rPr>
        <w:t xml:space="preserve"> Гарантия на выполненные Работы устанавливается с даты подписания Заказчиком документа о приемке, на срок, указанный в Техническом задании (приложение № 1 к Договору).</w:t>
      </w:r>
    </w:p>
    <w:p w14:paraId="5B171045" w14:textId="77777777" w:rsidR="00AF034C" w:rsidRDefault="002D3BD6">
      <w:pPr>
        <w:pStyle w:val="Standard"/>
        <w:numPr>
          <w:ilvl w:val="1"/>
          <w:numId w:val="9"/>
        </w:numPr>
        <w:tabs>
          <w:tab w:val="left" w:pos="851"/>
          <w:tab w:val="left" w:pos="993"/>
        </w:tabs>
        <w:spacing w:before="60" w:after="60"/>
        <w:ind w:left="0" w:firstLine="567"/>
        <w:jc w:val="both"/>
        <w:rPr>
          <w:sz w:val="24"/>
          <w:szCs w:val="24"/>
        </w:rPr>
      </w:pPr>
      <w:r>
        <w:rPr>
          <w:sz w:val="24"/>
          <w:szCs w:val="24"/>
        </w:rPr>
        <w:t>При исполнении Договора по согласованию Заказчика с Исполнителем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ED8118B" w14:textId="77777777" w:rsidR="00AF034C" w:rsidRDefault="002D3BD6">
      <w:pPr>
        <w:pStyle w:val="5"/>
        <w:spacing w:before="120" w:after="120"/>
        <w:rPr>
          <w:szCs w:val="24"/>
        </w:rPr>
      </w:pPr>
      <w:r>
        <w:rPr>
          <w:szCs w:val="24"/>
        </w:rPr>
        <w:t>8. ОТВЕТСТВЕННОСТЬ СТОРОН</w:t>
      </w:r>
    </w:p>
    <w:p w14:paraId="6225B93E" w14:textId="77777777" w:rsidR="00AF034C" w:rsidRDefault="002D3BD6">
      <w:pPr>
        <w:pStyle w:val="Standard"/>
        <w:tabs>
          <w:tab w:val="left" w:pos="851"/>
          <w:tab w:val="left" w:pos="993"/>
        </w:tabs>
        <w:spacing w:before="120" w:after="120"/>
        <w:ind w:firstLine="567"/>
        <w:jc w:val="both"/>
        <w:rPr>
          <w:sz w:val="24"/>
          <w:szCs w:val="24"/>
        </w:rPr>
      </w:pPr>
      <w:r>
        <w:rPr>
          <w:sz w:val="24"/>
          <w:szCs w:val="24"/>
        </w:rPr>
        <w:t>8.1.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Договора.</w:t>
      </w:r>
    </w:p>
    <w:p w14:paraId="5C405EC2" w14:textId="77777777" w:rsidR="00AF034C" w:rsidRDefault="002D3BD6">
      <w:pPr>
        <w:pStyle w:val="Standard"/>
        <w:tabs>
          <w:tab w:val="left" w:pos="851"/>
          <w:tab w:val="left" w:pos="993"/>
        </w:tabs>
        <w:spacing w:before="120" w:after="120"/>
        <w:ind w:firstLine="567"/>
        <w:jc w:val="both"/>
        <w:rPr>
          <w:sz w:val="24"/>
          <w:szCs w:val="24"/>
        </w:rPr>
      </w:pPr>
      <w:r>
        <w:rPr>
          <w:sz w:val="24"/>
          <w:szCs w:val="24"/>
        </w:rPr>
        <w:t>8.2. В случае просрочки исполнения Исполнителем обязательств, предусмотренных Договором, Исполнитель уплачивает Заказчику пени.</w:t>
      </w:r>
    </w:p>
    <w:p w14:paraId="2C800D26" w14:textId="77777777" w:rsidR="00AF034C" w:rsidRDefault="002D3BD6">
      <w:pPr>
        <w:pStyle w:val="Standard"/>
        <w:tabs>
          <w:tab w:val="left" w:pos="851"/>
          <w:tab w:val="left" w:pos="993"/>
        </w:tabs>
        <w:spacing w:before="120" w:after="120"/>
        <w:ind w:firstLine="567"/>
        <w:jc w:val="both"/>
      </w:pPr>
      <w:r>
        <w:rPr>
          <w:sz w:val="24"/>
          <w:szCs w:val="24"/>
        </w:rPr>
        <w:lastRenderedPageBreak/>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Работы), уменьшенной на сумму, пропорциональную объему обязательств, предусмотренных Договором (соответствующим отдельным этапом Работы)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7852805" w14:textId="77777777" w:rsidR="00AF034C" w:rsidRDefault="002D3BD6">
      <w:pPr>
        <w:pStyle w:val="Standard"/>
        <w:tabs>
          <w:tab w:val="left" w:pos="851"/>
          <w:tab w:val="left" w:pos="993"/>
        </w:tabs>
        <w:spacing w:before="120" w:after="120"/>
        <w:ind w:firstLine="567"/>
        <w:jc w:val="both"/>
        <w:rPr>
          <w:sz w:val="24"/>
          <w:szCs w:val="24"/>
        </w:rPr>
      </w:pPr>
      <w:r>
        <w:rPr>
          <w:sz w:val="24"/>
          <w:szCs w:val="24"/>
        </w:rPr>
        <w:t>8.3.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w:t>
      </w:r>
    </w:p>
    <w:p w14:paraId="5A5D3104" w14:textId="77777777" w:rsidR="00AF034C" w:rsidRDefault="002D3BD6">
      <w:pPr>
        <w:pStyle w:val="Standard"/>
        <w:tabs>
          <w:tab w:val="left" w:pos="851"/>
          <w:tab w:val="left" w:pos="993"/>
        </w:tabs>
        <w:spacing w:before="120" w:after="120"/>
        <w:ind w:firstLine="567"/>
        <w:jc w:val="both"/>
        <w:rPr>
          <w:sz w:val="24"/>
          <w:szCs w:val="24"/>
        </w:rPr>
      </w:pPr>
      <w:r>
        <w:rPr>
          <w:sz w:val="24"/>
          <w:szCs w:val="24"/>
        </w:rPr>
        <w:t>Размер штрафа составляет 10% цены Договора (этапа Работы).</w:t>
      </w:r>
    </w:p>
    <w:p w14:paraId="442E4131" w14:textId="77777777" w:rsidR="00AF034C" w:rsidRDefault="002D3BD6">
      <w:pPr>
        <w:pStyle w:val="Standard"/>
        <w:tabs>
          <w:tab w:val="left" w:pos="851"/>
          <w:tab w:val="left" w:pos="993"/>
        </w:tabs>
        <w:spacing w:before="120" w:after="120"/>
        <w:ind w:firstLine="567"/>
        <w:jc w:val="both"/>
        <w:rPr>
          <w:sz w:val="24"/>
          <w:szCs w:val="24"/>
        </w:rPr>
      </w:pPr>
      <w:r>
        <w:rPr>
          <w:sz w:val="24"/>
          <w:szCs w:val="24"/>
        </w:rPr>
        <w:t>8.4.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составляет 1000 (одна тысяча) рублей.</w:t>
      </w:r>
    </w:p>
    <w:p w14:paraId="3D87CD5E" w14:textId="77777777" w:rsidR="00AF034C" w:rsidRDefault="002D3BD6">
      <w:pPr>
        <w:pStyle w:val="Standard"/>
        <w:tabs>
          <w:tab w:val="left" w:pos="851"/>
          <w:tab w:val="left" w:pos="993"/>
        </w:tabs>
        <w:spacing w:before="120" w:after="120"/>
        <w:ind w:firstLine="567"/>
        <w:jc w:val="both"/>
        <w:rPr>
          <w:sz w:val="24"/>
          <w:szCs w:val="24"/>
        </w:rPr>
      </w:pPr>
      <w:r>
        <w:rPr>
          <w:sz w:val="24"/>
          <w:szCs w:val="24"/>
        </w:rPr>
        <w:t>8.5.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DDE5D73" w14:textId="77777777" w:rsidR="00AF034C" w:rsidRDefault="002D3BD6">
      <w:pPr>
        <w:pStyle w:val="Standard"/>
        <w:tabs>
          <w:tab w:val="left" w:pos="851"/>
          <w:tab w:val="left" w:pos="993"/>
        </w:tabs>
        <w:spacing w:before="120" w:after="120"/>
        <w:ind w:firstLine="567"/>
        <w:jc w:val="both"/>
        <w:rPr>
          <w:sz w:val="24"/>
          <w:szCs w:val="24"/>
        </w:rPr>
      </w:pPr>
      <w:r>
        <w:rPr>
          <w:sz w:val="24"/>
          <w:szCs w:val="24"/>
        </w:rPr>
        <w:t>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составляет 1000 (одна тысяча) рублей.</w:t>
      </w:r>
    </w:p>
    <w:p w14:paraId="76B3D77F" w14:textId="77777777" w:rsidR="00AF034C" w:rsidRDefault="002D3BD6">
      <w:pPr>
        <w:pStyle w:val="Standard"/>
        <w:tabs>
          <w:tab w:val="left" w:pos="851"/>
          <w:tab w:val="left" w:pos="993"/>
        </w:tabs>
        <w:spacing w:before="120" w:after="120"/>
        <w:ind w:firstLine="567"/>
        <w:jc w:val="both"/>
        <w:rPr>
          <w:sz w:val="24"/>
          <w:szCs w:val="24"/>
        </w:rPr>
      </w:pPr>
      <w:r>
        <w:rPr>
          <w:sz w:val="24"/>
          <w:szCs w:val="24"/>
        </w:rPr>
        <w:t>8.7. Применение неустойки (штрафа, пени) не освобождает Стороны от исполнения обязательств по Договору.</w:t>
      </w:r>
    </w:p>
    <w:p w14:paraId="6C5F115B" w14:textId="77777777" w:rsidR="00AF034C" w:rsidRDefault="002D3BD6">
      <w:pPr>
        <w:pStyle w:val="Standard"/>
        <w:tabs>
          <w:tab w:val="left" w:pos="851"/>
          <w:tab w:val="left" w:pos="993"/>
        </w:tabs>
        <w:spacing w:before="120" w:after="120"/>
        <w:ind w:firstLine="567"/>
        <w:jc w:val="both"/>
        <w:rPr>
          <w:sz w:val="24"/>
          <w:szCs w:val="24"/>
        </w:rPr>
      </w:pPr>
      <w:r>
        <w:rPr>
          <w:sz w:val="24"/>
          <w:szCs w:val="24"/>
        </w:rPr>
        <w:t>8.8.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629B165" w14:textId="77777777" w:rsidR="00AF034C" w:rsidRDefault="002D3BD6">
      <w:pPr>
        <w:pStyle w:val="Standard"/>
        <w:tabs>
          <w:tab w:val="left" w:pos="851"/>
          <w:tab w:val="left" w:pos="993"/>
        </w:tabs>
        <w:spacing w:before="120" w:after="120"/>
        <w:ind w:firstLine="567"/>
        <w:jc w:val="both"/>
        <w:rPr>
          <w:sz w:val="24"/>
          <w:szCs w:val="24"/>
        </w:rPr>
      </w:pPr>
      <w:r>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887215E" w14:textId="77777777" w:rsidR="00AF034C" w:rsidRDefault="002D3BD6">
      <w:pPr>
        <w:pStyle w:val="Standard"/>
        <w:tabs>
          <w:tab w:val="left" w:pos="851"/>
          <w:tab w:val="left" w:pos="993"/>
        </w:tabs>
        <w:spacing w:before="120" w:after="120"/>
        <w:ind w:firstLine="567"/>
        <w:jc w:val="both"/>
        <w:rPr>
          <w:sz w:val="24"/>
          <w:szCs w:val="24"/>
        </w:rPr>
      </w:pPr>
      <w:r>
        <w:rPr>
          <w:sz w:val="24"/>
          <w:szCs w:val="24"/>
        </w:rPr>
        <w:t>8.10.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14:paraId="5317FD65" w14:textId="77777777" w:rsidR="00AF034C" w:rsidRDefault="002D3BD6">
      <w:pPr>
        <w:pStyle w:val="Standard"/>
        <w:tabs>
          <w:tab w:val="left" w:pos="851"/>
          <w:tab w:val="left" w:pos="993"/>
        </w:tabs>
        <w:spacing w:before="120" w:after="120"/>
        <w:ind w:firstLine="567"/>
        <w:jc w:val="both"/>
        <w:rPr>
          <w:sz w:val="24"/>
          <w:szCs w:val="24"/>
        </w:rPr>
      </w:pPr>
      <w:r>
        <w:rPr>
          <w:sz w:val="24"/>
          <w:szCs w:val="24"/>
        </w:rPr>
        <w:t>8.11. При применении мер ответственности и совершении иных действий в связи с нарушением Исполнителем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w:t>
      </w:r>
    </w:p>
    <w:p w14:paraId="5A60FB42" w14:textId="77777777" w:rsidR="00AF034C" w:rsidRDefault="002D3BD6">
      <w:pPr>
        <w:pStyle w:val="Standard"/>
        <w:tabs>
          <w:tab w:val="left" w:pos="851"/>
          <w:tab w:val="left" w:pos="993"/>
        </w:tabs>
        <w:spacing w:before="120" w:after="120"/>
        <w:ind w:firstLine="567"/>
        <w:jc w:val="both"/>
        <w:rPr>
          <w:sz w:val="24"/>
          <w:szCs w:val="24"/>
        </w:rPr>
      </w:pPr>
      <w:r>
        <w:rPr>
          <w:sz w:val="24"/>
          <w:szCs w:val="24"/>
        </w:rPr>
        <w:lastRenderedPageBreak/>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93FE93" w14:textId="77777777" w:rsidR="00AF034C" w:rsidRDefault="002D3BD6">
      <w:pPr>
        <w:pStyle w:val="Standard"/>
        <w:tabs>
          <w:tab w:val="left" w:pos="851"/>
          <w:tab w:val="left" w:pos="993"/>
        </w:tabs>
        <w:spacing w:before="120" w:after="120"/>
        <w:ind w:firstLine="567"/>
        <w:jc w:val="both"/>
      </w:pPr>
      <w:r>
        <w:rPr>
          <w:sz w:val="24"/>
          <w:szCs w:val="24"/>
        </w:rPr>
        <w:t xml:space="preserve">8.13. Если Исполнитель нарушит указанные в </w:t>
      </w:r>
      <w:hyperlink w:anchor="п_10_7_Договора" w:history="1">
        <w:r>
          <w:rPr>
            <w:rStyle w:val="Internetlink"/>
            <w:sz w:val="24"/>
            <w:szCs w:val="24"/>
          </w:rPr>
          <w:t>п. 10.7. Договора</w:t>
        </w:r>
      </w:hyperlink>
      <w:r>
        <w:rPr>
          <w:sz w:val="24"/>
          <w:szCs w:val="24"/>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Исполнителем мотивированного требования от Заказчика.</w:t>
      </w:r>
    </w:p>
    <w:p w14:paraId="299A20F3" w14:textId="77777777" w:rsidR="00AF034C" w:rsidRDefault="002D3BD6">
      <w:pPr>
        <w:pStyle w:val="5"/>
        <w:spacing w:before="120" w:after="120"/>
        <w:rPr>
          <w:szCs w:val="24"/>
        </w:rPr>
      </w:pPr>
      <w:r>
        <w:rPr>
          <w:szCs w:val="24"/>
        </w:rPr>
        <w:t>9. ОБСТОЯТЕЛЬСТВА НЕПРЕОДОЛИМОЙ СИЛЫ</w:t>
      </w:r>
    </w:p>
    <w:p w14:paraId="18EED210" w14:textId="77777777" w:rsidR="00AF034C" w:rsidRDefault="002D3BD6">
      <w:pPr>
        <w:pStyle w:val="Standard"/>
        <w:tabs>
          <w:tab w:val="left" w:pos="851"/>
          <w:tab w:val="left" w:pos="993"/>
        </w:tabs>
        <w:spacing w:before="120" w:after="120"/>
        <w:ind w:firstLine="567"/>
        <w:jc w:val="both"/>
        <w:rPr>
          <w:sz w:val="24"/>
          <w:szCs w:val="24"/>
        </w:rPr>
      </w:pPr>
      <w:r>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1CFD63BE" w14:textId="77777777" w:rsidR="00AF034C" w:rsidRDefault="002D3BD6">
      <w:pPr>
        <w:pStyle w:val="Standard"/>
        <w:tabs>
          <w:tab w:val="left" w:pos="851"/>
          <w:tab w:val="left" w:pos="993"/>
        </w:tabs>
        <w:spacing w:before="120" w:after="120"/>
        <w:ind w:firstLine="567"/>
        <w:jc w:val="both"/>
        <w:rPr>
          <w:sz w:val="24"/>
          <w:szCs w:val="24"/>
        </w:rPr>
      </w:pPr>
      <w:r>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E81EC7" w14:textId="77777777" w:rsidR="00AF034C" w:rsidRDefault="002D3BD6">
      <w:pPr>
        <w:pStyle w:val="Standard"/>
        <w:tabs>
          <w:tab w:val="left" w:pos="851"/>
          <w:tab w:val="left" w:pos="993"/>
        </w:tabs>
        <w:spacing w:before="120" w:after="120"/>
        <w:ind w:firstLine="567"/>
        <w:jc w:val="both"/>
        <w:rPr>
          <w:sz w:val="24"/>
          <w:szCs w:val="24"/>
        </w:rPr>
      </w:pPr>
      <w:r>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46F19F52" w14:textId="77777777" w:rsidR="00AF034C" w:rsidRDefault="002D3BD6">
      <w:pPr>
        <w:pStyle w:val="Standard"/>
        <w:tabs>
          <w:tab w:val="left" w:pos="851"/>
          <w:tab w:val="left" w:pos="993"/>
        </w:tabs>
        <w:spacing w:before="120" w:after="120"/>
        <w:ind w:firstLine="567"/>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E79DD43" w14:textId="77777777" w:rsidR="00AF034C" w:rsidRDefault="002D3BD6">
      <w:pPr>
        <w:pStyle w:val="5"/>
        <w:spacing w:before="120" w:after="120"/>
        <w:rPr>
          <w:szCs w:val="24"/>
        </w:rPr>
      </w:pPr>
      <w:r>
        <w:rPr>
          <w:szCs w:val="24"/>
        </w:rPr>
        <w:t>10. ПРОЧИЕ УСЛОВИЯ</w:t>
      </w:r>
    </w:p>
    <w:p w14:paraId="642A3053" w14:textId="77777777" w:rsidR="00AF034C" w:rsidRDefault="002D3BD6">
      <w:pPr>
        <w:pStyle w:val="Standard"/>
        <w:tabs>
          <w:tab w:val="left" w:pos="851"/>
          <w:tab w:val="left" w:pos="993"/>
        </w:tabs>
        <w:spacing w:before="120" w:after="120"/>
        <w:ind w:firstLine="567"/>
        <w:jc w:val="both"/>
      </w:pPr>
      <w:r>
        <w:rPr>
          <w:sz w:val="24"/>
          <w:szCs w:val="24"/>
        </w:rPr>
        <w:t>10.1. При исполнении Договора не допускается перемена Исполнителя, за исключением случаев, когда новый исполнитель является правопреемником Исполнителя, с которым заключен договор, вследствие реорганизации юридического лица</w:t>
      </w:r>
      <w:r>
        <w:rPr>
          <w:rStyle w:val="afd"/>
          <w:sz w:val="24"/>
          <w:szCs w:val="24"/>
        </w:rPr>
        <w:footnoteReference w:id="3"/>
      </w:r>
      <w:r>
        <w:rPr>
          <w:sz w:val="24"/>
          <w:szCs w:val="24"/>
        </w:rPr>
        <w:t xml:space="preserve"> в форме преобразования, слияния или присоединения. При перемене Исполнителя его права и обязанности переходят к новому Исполнителю в том же объеме и на тех же условиях.</w:t>
      </w:r>
    </w:p>
    <w:p w14:paraId="418CC9F4" w14:textId="77777777" w:rsidR="00AF034C" w:rsidRDefault="002D3BD6">
      <w:pPr>
        <w:pStyle w:val="Standard"/>
        <w:tabs>
          <w:tab w:val="left" w:pos="851"/>
          <w:tab w:val="left" w:pos="993"/>
        </w:tabs>
        <w:spacing w:before="120" w:after="120"/>
        <w:ind w:firstLine="567"/>
        <w:jc w:val="both"/>
        <w:rPr>
          <w:sz w:val="24"/>
          <w:szCs w:val="24"/>
        </w:rPr>
      </w:pPr>
      <w:r>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12C5B66" w14:textId="77777777" w:rsidR="00AF034C" w:rsidRDefault="002D3BD6">
      <w:pPr>
        <w:pStyle w:val="Standard"/>
        <w:tabs>
          <w:tab w:val="left" w:pos="851"/>
          <w:tab w:val="left" w:pos="993"/>
        </w:tabs>
        <w:spacing w:before="120" w:after="120"/>
        <w:ind w:firstLine="567"/>
        <w:jc w:val="both"/>
        <w:rPr>
          <w:sz w:val="24"/>
          <w:szCs w:val="24"/>
        </w:rPr>
      </w:pPr>
      <w:r>
        <w:rPr>
          <w:sz w:val="24"/>
          <w:szCs w:val="24"/>
        </w:rPr>
        <w:lastRenderedPageBreak/>
        <w:t>10.2. Расторжение Договора допускается по соглашению сторон, по решению суда, в связи с односторонним отказом Стороной от исполнения Договора, предусмотренным Гражданским кодексом Российской Федерации.</w:t>
      </w:r>
    </w:p>
    <w:p w14:paraId="2DBB3604"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10.3. Заказчик вправе отказаться от исполнения Договора в одностороннем, внесудебном порядке в случаях если:</w:t>
      </w:r>
    </w:p>
    <w:p w14:paraId="021408C1" w14:textId="77777777" w:rsidR="00AF034C" w:rsidRDefault="002D3BD6">
      <w:pPr>
        <w:pStyle w:val="Standard"/>
        <w:tabs>
          <w:tab w:val="left" w:pos="851"/>
          <w:tab w:val="left" w:pos="993"/>
        </w:tabs>
        <w:spacing w:before="120" w:after="120"/>
        <w:ind w:firstLine="567"/>
        <w:jc w:val="both"/>
        <w:rPr>
          <w:sz w:val="24"/>
          <w:szCs w:val="24"/>
        </w:rPr>
      </w:pPr>
      <w:r>
        <w:rPr>
          <w:sz w:val="24"/>
          <w:szCs w:val="24"/>
        </w:rPr>
        <w:t>- Исполнитель выполняет Работы ненадлежащего качества с недостатками, которые не могут быть устранены в приемлемый для Заказчика срок;</w:t>
      </w:r>
    </w:p>
    <w:p w14:paraId="55A08AA9" w14:textId="77777777" w:rsidR="00AF034C" w:rsidRDefault="002D3BD6">
      <w:pPr>
        <w:pStyle w:val="Standard"/>
        <w:tabs>
          <w:tab w:val="left" w:pos="851"/>
          <w:tab w:val="left" w:pos="993"/>
        </w:tabs>
        <w:spacing w:before="120" w:after="120"/>
        <w:ind w:firstLine="567"/>
        <w:jc w:val="both"/>
        <w:rPr>
          <w:sz w:val="24"/>
          <w:szCs w:val="24"/>
        </w:rPr>
      </w:pPr>
      <w:r>
        <w:rPr>
          <w:sz w:val="24"/>
          <w:szCs w:val="24"/>
        </w:rPr>
        <w:t>- неоднократное нарушение Исполнителем срока выполнения Работ или этапа Работ;</w:t>
      </w:r>
    </w:p>
    <w:p w14:paraId="0AF4583B" w14:textId="77777777" w:rsidR="00AF034C" w:rsidRDefault="002D3BD6">
      <w:pPr>
        <w:pStyle w:val="Standard"/>
        <w:tabs>
          <w:tab w:val="left" w:pos="851"/>
          <w:tab w:val="left" w:pos="993"/>
        </w:tabs>
        <w:spacing w:before="120" w:after="120"/>
        <w:ind w:firstLine="567"/>
        <w:jc w:val="both"/>
      </w:pPr>
      <w:r>
        <w:rPr>
          <w:sz w:val="24"/>
          <w:szCs w:val="24"/>
        </w:rPr>
        <w:t xml:space="preserve">- однократное нарушение срока выполнения Работ или этапа Работ, в случае если нарушение срока вдовое превышает срок, предусмотренный </w:t>
      </w:r>
      <w:hyperlink w:anchor="п_1_5_Договора" w:history="1">
        <w:r>
          <w:rPr>
            <w:rStyle w:val="Internetlink"/>
            <w:sz w:val="24"/>
            <w:szCs w:val="24"/>
          </w:rPr>
          <w:t>пунктом 1.5. Договора</w:t>
        </w:r>
      </w:hyperlink>
      <w:r>
        <w:rPr>
          <w:rStyle w:val="Internetlink"/>
          <w:sz w:val="24"/>
          <w:szCs w:val="24"/>
          <w:u w:val="none"/>
        </w:rPr>
        <w:t xml:space="preserve">  </w:t>
      </w:r>
      <w:r>
        <w:rPr>
          <w:rStyle w:val="Internetlink"/>
          <w:color w:val="auto"/>
          <w:sz w:val="24"/>
          <w:szCs w:val="24"/>
          <w:u w:val="none"/>
        </w:rPr>
        <w:t>или ТЗ для этапа Работ;</w:t>
      </w:r>
    </w:p>
    <w:p w14:paraId="5AE989F4" w14:textId="77777777" w:rsidR="00AF034C" w:rsidRDefault="002D3BD6">
      <w:pPr>
        <w:pStyle w:val="Standard"/>
        <w:tabs>
          <w:tab w:val="left" w:pos="851"/>
          <w:tab w:val="left" w:pos="993"/>
        </w:tabs>
        <w:spacing w:before="120" w:after="120"/>
        <w:ind w:firstLine="567"/>
        <w:jc w:val="both"/>
      </w:pPr>
      <w:r>
        <w:rPr>
          <w:sz w:val="24"/>
          <w:szCs w:val="24"/>
        </w:rPr>
        <w:t xml:space="preserve">- Исполнитель нарушил заверения и гарантии, указанные в </w:t>
      </w:r>
      <w:hyperlink w:anchor="п_10_7_Договора" w:history="1">
        <w:r>
          <w:rPr>
            <w:rStyle w:val="Internetlink"/>
            <w:sz w:val="24"/>
            <w:szCs w:val="24"/>
          </w:rPr>
          <w:t>п.10.7 Договора</w:t>
        </w:r>
      </w:hyperlink>
      <w:r>
        <w:rPr>
          <w:sz w:val="24"/>
          <w:szCs w:val="24"/>
        </w:rPr>
        <w:t>.</w:t>
      </w:r>
    </w:p>
    <w:p w14:paraId="4C5E2A29" w14:textId="77777777" w:rsidR="00AF034C" w:rsidRDefault="002D3BD6">
      <w:pPr>
        <w:pStyle w:val="Standard"/>
        <w:tabs>
          <w:tab w:val="left" w:pos="851"/>
          <w:tab w:val="left" w:pos="993"/>
        </w:tabs>
        <w:spacing w:before="120" w:after="120"/>
        <w:ind w:firstLine="567"/>
        <w:jc w:val="both"/>
        <w:rPr>
          <w:sz w:val="24"/>
          <w:szCs w:val="24"/>
        </w:rPr>
      </w:pPr>
      <w:r>
        <w:rPr>
          <w:sz w:val="24"/>
          <w:szCs w:val="24"/>
        </w:rPr>
        <w:t xml:space="preserve">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Исполнитель не соответствует требованиям </w:t>
      </w:r>
      <w:proofErr w:type="spellStart"/>
      <w:r>
        <w:rPr>
          <w:sz w:val="24"/>
          <w:szCs w:val="24"/>
        </w:rPr>
        <w:t>пп</w:t>
      </w:r>
      <w:proofErr w:type="spellEnd"/>
      <w:r>
        <w:rPr>
          <w:sz w:val="24"/>
          <w:szCs w:val="24"/>
        </w:rPr>
        <w:t>. 1 - 11 ч. 1 ст. 31 Федерального закона №44-ФЗ, а также если в отношении Исполнителя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3843C89"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10.4. По вопросам, не предусмотренным условиями настоящего Договора, Стороны руководствуются действующим законодательством Российской Федерации.</w:t>
      </w:r>
    </w:p>
    <w:p w14:paraId="13134537"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6553029B"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10.6. Антикоррупционная оговорка:</w:t>
      </w:r>
    </w:p>
    <w:p w14:paraId="3C97D3EB"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A9AF85" w14:textId="77777777" w:rsidR="00AF034C" w:rsidRDefault="002D3BD6">
      <w:pPr>
        <w:pStyle w:val="Standard"/>
        <w:tabs>
          <w:tab w:val="left" w:pos="851"/>
          <w:tab w:val="left" w:pos="993"/>
        </w:tabs>
        <w:spacing w:before="120" w:after="120"/>
        <w:ind w:firstLine="567"/>
        <w:jc w:val="both"/>
      </w:pPr>
      <w:r>
        <w:rPr>
          <w:sz w:val="24"/>
          <w:szCs w:val="24"/>
        </w:rPr>
        <w:t xml:space="preserve">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w:t>
      </w:r>
      <w:r>
        <w:rPr>
          <w:sz w:val="24"/>
          <w:szCs w:val="24"/>
        </w:rPr>
        <w:lastRenderedPageBreak/>
        <w:t>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3BF504B"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отказаться от исполнения Договора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D7811F4" w14:textId="77777777" w:rsidR="00AF034C" w:rsidRDefault="002D3BD6">
      <w:pPr>
        <w:pStyle w:val="Standard"/>
        <w:tabs>
          <w:tab w:val="left" w:pos="851"/>
          <w:tab w:val="left" w:pos="993"/>
        </w:tabs>
        <w:spacing w:before="120" w:after="120"/>
        <w:ind w:firstLine="567"/>
        <w:jc w:val="both"/>
      </w:pPr>
      <w:bookmarkStart w:id="17" w:name="п_10_7_Договора"/>
      <w:r>
        <w:rPr>
          <w:sz w:val="24"/>
          <w:szCs w:val="24"/>
        </w:rPr>
        <w:t xml:space="preserve">10.7. </w:t>
      </w:r>
      <w:bookmarkEnd w:id="17"/>
      <w:r>
        <w:rPr>
          <w:sz w:val="24"/>
          <w:szCs w:val="24"/>
        </w:rPr>
        <w:t>Исполнитель с целью исполнения Договора дает Заказчику следующие заверения и гарантии:</w:t>
      </w:r>
    </w:p>
    <w:p w14:paraId="1255AD23"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 Исполнитель является надлежащим образом учрежденным и зарегистрированным юридическим лицом/индивидуальным предпринимателем;</w:t>
      </w:r>
    </w:p>
    <w:p w14:paraId="7BDFD5FA" w14:textId="77777777" w:rsidR="00AF034C" w:rsidRDefault="002D3BD6">
      <w:pPr>
        <w:pStyle w:val="Standard"/>
        <w:tabs>
          <w:tab w:val="left" w:pos="851"/>
          <w:tab w:val="left" w:pos="993"/>
        </w:tabs>
        <w:spacing w:before="120" w:after="120"/>
        <w:ind w:firstLine="567"/>
        <w:jc w:val="both"/>
      </w:pPr>
      <w:r>
        <w:rPr>
          <w:sz w:val="24"/>
          <w:szCs w:val="24"/>
        </w:rPr>
        <w:t xml:space="preserve">10.7.2. Исполнительный орган Исполнителя находится и осуществляет функции управления по месту нахождения Исполнителя, указанному в </w:t>
      </w:r>
      <w:hyperlink w:anchor="раз_11_Договора" w:history="1">
        <w:r>
          <w:rPr>
            <w:rStyle w:val="Internetlink"/>
            <w:sz w:val="24"/>
            <w:szCs w:val="24"/>
          </w:rPr>
          <w:t>разделе 11 Договора</w:t>
        </w:r>
      </w:hyperlink>
      <w:r>
        <w:rPr>
          <w:sz w:val="24"/>
          <w:szCs w:val="24"/>
        </w:rPr>
        <w:t>;</w:t>
      </w:r>
    </w:p>
    <w:p w14:paraId="5520D5D9"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10.7.3. Исполнитель имеет законное право осуществлять вид экономической деятельности, предусмотренный Договором (имеет надлежащий ОКВЭД);</w:t>
      </w:r>
    </w:p>
    <w:p w14:paraId="67B8D3C0"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10.7.4. Исполнитель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38A0587F"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10.7.5. Исполнитель не находится в процессе ликвидации, не признан по решению арбитражного суда несостоятельным (банкротом);</w:t>
      </w:r>
    </w:p>
    <w:p w14:paraId="7A6FE19D"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10.7.6. На день заключения Договора деятельность Исполнителя не приостановлена в порядке, предусмотренном Кодексом Российской Федерации об административных правонарушениях;</w:t>
      </w:r>
    </w:p>
    <w:p w14:paraId="312F504D" w14:textId="77777777" w:rsidR="00AF034C" w:rsidRDefault="002D3BD6">
      <w:pPr>
        <w:pStyle w:val="Standard"/>
        <w:tabs>
          <w:tab w:val="left" w:pos="851"/>
          <w:tab w:val="left" w:pos="993"/>
        </w:tabs>
        <w:spacing w:before="120" w:after="120"/>
        <w:ind w:firstLine="567"/>
        <w:jc w:val="both"/>
        <w:rPr>
          <w:sz w:val="24"/>
          <w:szCs w:val="24"/>
        </w:rPr>
      </w:pPr>
      <w:r>
        <w:rPr>
          <w:sz w:val="24"/>
          <w:szCs w:val="24"/>
        </w:rPr>
        <w:lastRenderedPageBreak/>
        <w:t>10.7.7. Исполнителем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F287502"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Исполнителю или ограничивающих его право заключать и исполнять Договор;</w:t>
      </w:r>
    </w:p>
    <w:p w14:paraId="4E1DC22A"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10.7.9. Лицо, подписывающее (заключающее) Договор от имени Исполнителя, на день подписания (заключения) имеет все необходимые для такого подписания полномочия и занимает должность, указанную в преамбуле Договора;</w:t>
      </w:r>
    </w:p>
    <w:p w14:paraId="66AEA996"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10.7.10. На дату заключения Договора Исполнитель,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55ACC1A6"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10.7.11. В отношении Исполнителя отсутствуют существенные претензии государственных органов, в том числе налоговых, а также третьих лиц;</w:t>
      </w:r>
    </w:p>
    <w:p w14:paraId="5F8DD532"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10.7.12. Исполнитель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F38BB79"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10.7.13. Все операции Исполнителя полностью отражены в первичной документации Исполнителя, в бухгалтерской, налоговой, статистической и любой иной отчетности, обязанность по ведению которой возлагается на Исполнителя;</w:t>
      </w:r>
    </w:p>
    <w:p w14:paraId="1E7D08C5"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10.7.14. Исполнитель проявит должную осмотрительность при выборе лиц, привлекаемых им для исполнения Договора, в связи с чем все заверения и гарантии Исполнителя, указанные в Договоре, распространяются, в том числе, на третьих лиц, привлеченных им к исполнению Договора.</w:t>
      </w:r>
    </w:p>
    <w:p w14:paraId="3DC6320D" w14:textId="77777777" w:rsidR="00AF034C" w:rsidRDefault="002D3BD6">
      <w:pPr>
        <w:pStyle w:val="Standard"/>
        <w:tabs>
          <w:tab w:val="left" w:pos="851"/>
          <w:tab w:val="left" w:pos="993"/>
        </w:tabs>
        <w:spacing w:before="120" w:after="120"/>
        <w:ind w:firstLine="567"/>
        <w:jc w:val="both"/>
        <w:rPr>
          <w:sz w:val="24"/>
          <w:szCs w:val="24"/>
        </w:rPr>
      </w:pPr>
      <w:r>
        <w:rPr>
          <w:sz w:val="24"/>
          <w:szCs w:val="24"/>
        </w:rPr>
        <w:t xml:space="preserve">10.7.15. Исполнитель соответствует требованиям </w:t>
      </w:r>
      <w:proofErr w:type="spellStart"/>
      <w:r>
        <w:rPr>
          <w:sz w:val="24"/>
          <w:szCs w:val="24"/>
        </w:rPr>
        <w:t>пп</w:t>
      </w:r>
      <w:proofErr w:type="spellEnd"/>
      <w:r>
        <w:rPr>
          <w:sz w:val="24"/>
          <w:szCs w:val="24"/>
        </w:rPr>
        <w:t>. 1 - 11 ч. 1 ст. 31 Федерального закона №44</w:t>
      </w:r>
      <w:r>
        <w:rPr>
          <w:sz w:val="24"/>
          <w:szCs w:val="24"/>
        </w:rPr>
        <w:noBreakHyphen/>
        <w:t>ФЗ, в отношении Исполнителя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77AF74F"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10.8. Все согласованные между Заказчиком и Исполнителем изменения или дополнения к Договору оформляются дополнительными соглашениями, являющимися неотъемлемой частью Договора.</w:t>
      </w:r>
    </w:p>
    <w:p w14:paraId="436E82B1"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w:t>
      </w:r>
    </w:p>
    <w:p w14:paraId="019896D9" w14:textId="77777777" w:rsidR="00AF034C" w:rsidRDefault="002D3BD6">
      <w:pPr>
        <w:pStyle w:val="Standard"/>
        <w:tabs>
          <w:tab w:val="left" w:pos="851"/>
          <w:tab w:val="left" w:pos="993"/>
        </w:tabs>
        <w:spacing w:before="120" w:after="120"/>
        <w:ind w:firstLine="567"/>
        <w:jc w:val="both"/>
      </w:pPr>
      <w:r>
        <w:rPr>
          <w:sz w:val="24"/>
          <w:szCs w:val="24"/>
        </w:rPr>
        <w:lastRenderedPageBreak/>
        <w:t xml:space="preserve">10.9.1. Оформление, обмен документами при сдаче, приемке выполненных работ осуществляется в электронной </w:t>
      </w:r>
      <w:proofErr w:type="gramStart"/>
      <w:r>
        <w:rPr>
          <w:sz w:val="24"/>
          <w:szCs w:val="24"/>
        </w:rPr>
        <w:t>форме  с</w:t>
      </w:r>
      <w:proofErr w:type="gramEnd"/>
      <w:r>
        <w:rPr>
          <w:sz w:val="24"/>
          <w:szCs w:val="24"/>
        </w:rPr>
        <w:t xml:space="preserve"> использованием программы для ЭВМ «СБИС ЭДО» (далее – СБИС) (</w:t>
      </w:r>
      <w:hyperlink r:id="rId9" w:history="1">
        <w:r>
          <w:rPr>
            <w:rStyle w:val="Internetlink"/>
            <w:sz w:val="24"/>
            <w:szCs w:val="24"/>
          </w:rPr>
          <w:t>https://online.sbis.ru/</w:t>
        </w:r>
      </w:hyperlink>
      <w:r>
        <w:rPr>
          <w:sz w:val="24"/>
          <w:szCs w:val="24"/>
        </w:rPr>
        <w:t xml:space="preserve">,   идентификатор Центра Алмазова: 2BEf8645bd24b6d11e29e20005056917125). Порядок подключения СБИС </w:t>
      </w:r>
      <w:proofErr w:type="gramStart"/>
      <w:r>
        <w:rPr>
          <w:sz w:val="24"/>
          <w:szCs w:val="24"/>
        </w:rPr>
        <w:t>ЭДО,  отправки</w:t>
      </w:r>
      <w:proofErr w:type="gramEnd"/>
      <w:r>
        <w:rPr>
          <w:sz w:val="24"/>
          <w:szCs w:val="24"/>
        </w:rPr>
        <w:t xml:space="preserve"> и получения электронных документов в СБИС ЭДО определяется регламентом оператора ЭДО ООО «Компания «</w:t>
      </w:r>
      <w:proofErr w:type="gramStart"/>
      <w:r>
        <w:rPr>
          <w:sz w:val="24"/>
          <w:szCs w:val="24"/>
        </w:rPr>
        <w:t>Тензор»  https://sbis.ru/help/edo/info</w:t>
      </w:r>
      <w:proofErr w:type="gramEnd"/>
      <w:r>
        <w:rPr>
          <w:sz w:val="24"/>
          <w:szCs w:val="24"/>
        </w:rPr>
        <w:t>.</w:t>
      </w:r>
    </w:p>
    <w:p w14:paraId="55DFAE70"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10.9.2. Для работы в системе СБИС Стороны договора:</w:t>
      </w:r>
    </w:p>
    <w:p w14:paraId="0133F3F5" w14:textId="77777777" w:rsidR="00AF034C" w:rsidRDefault="002D3BD6">
      <w:pPr>
        <w:pStyle w:val="Standard"/>
        <w:tabs>
          <w:tab w:val="left" w:pos="851"/>
          <w:tab w:val="left" w:pos="993"/>
        </w:tabs>
        <w:spacing w:before="120" w:after="120"/>
        <w:ind w:firstLine="567"/>
        <w:jc w:val="both"/>
        <w:rPr>
          <w:sz w:val="24"/>
          <w:szCs w:val="24"/>
        </w:rPr>
      </w:pPr>
      <w:r>
        <w:rPr>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122A0D9" w14:textId="77777777" w:rsidR="00AF034C" w:rsidRDefault="002D3BD6">
      <w:pPr>
        <w:pStyle w:val="Standard"/>
        <w:tabs>
          <w:tab w:val="left" w:pos="851"/>
          <w:tab w:val="left" w:pos="993"/>
        </w:tabs>
        <w:spacing w:before="120" w:after="120"/>
        <w:ind w:firstLine="567"/>
        <w:jc w:val="both"/>
        <w:rPr>
          <w:sz w:val="24"/>
          <w:szCs w:val="24"/>
        </w:rPr>
      </w:pPr>
      <w:r>
        <w:rPr>
          <w:sz w:val="24"/>
          <w:szCs w:val="24"/>
        </w:rPr>
        <w:t>- обеспечивают регистрацию в СБИС в соответствии с регламентом оператора ЭДО;</w:t>
      </w:r>
    </w:p>
    <w:p w14:paraId="68816A11" w14:textId="77777777" w:rsidR="00AF034C" w:rsidRDefault="002D3BD6">
      <w:pPr>
        <w:pStyle w:val="Standard"/>
        <w:tabs>
          <w:tab w:val="left" w:pos="851"/>
          <w:tab w:val="left" w:pos="993"/>
        </w:tabs>
        <w:spacing w:before="120" w:after="120"/>
        <w:ind w:firstLine="567"/>
        <w:jc w:val="both"/>
        <w:rPr>
          <w:sz w:val="24"/>
          <w:szCs w:val="24"/>
        </w:rPr>
      </w:pPr>
      <w:r>
        <w:rPr>
          <w:sz w:val="24"/>
          <w:szCs w:val="24"/>
        </w:rPr>
        <w:t>- используют для подписания в СБИС электронных документов усиленную квалифицированную электронную подпись.</w:t>
      </w:r>
    </w:p>
    <w:p w14:paraId="47CEED2F"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86E0A33"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w:t>
      </w:r>
    </w:p>
    <w:p w14:paraId="608A3678" w14:textId="77777777" w:rsidR="00AF034C" w:rsidRDefault="002D3BD6">
      <w:pPr>
        <w:pStyle w:val="Standard"/>
        <w:tabs>
          <w:tab w:val="left" w:pos="851"/>
          <w:tab w:val="left" w:pos="993"/>
        </w:tabs>
        <w:spacing w:before="120" w:after="120"/>
        <w:ind w:firstLine="567"/>
        <w:jc w:val="both"/>
        <w:rPr>
          <w:sz w:val="24"/>
          <w:szCs w:val="24"/>
        </w:rPr>
      </w:pPr>
      <w:r>
        <w:rPr>
          <w:sz w:val="24"/>
          <w:szCs w:val="24"/>
        </w:rPr>
        <w:t>10.9.5. Заказчик не несет ответственность за несвоевременную оплату по Договору за выполненные Работы, в случае непредставления Исполнителем документов о приемке в СБИС.</w:t>
      </w:r>
    </w:p>
    <w:p w14:paraId="315881AC" w14:textId="77777777" w:rsidR="002D3BD6" w:rsidRDefault="002D3BD6">
      <w:pPr>
        <w:sectPr w:rsidR="002D3BD6">
          <w:type w:val="continuous"/>
          <w:pgSz w:w="11906" w:h="16838"/>
          <w:pgMar w:top="1135" w:right="707" w:bottom="3402" w:left="1134" w:header="426" w:footer="220" w:gutter="0"/>
          <w:cols w:space="720"/>
        </w:sectPr>
      </w:pPr>
    </w:p>
    <w:p w14:paraId="2B73626D" w14:textId="77777777" w:rsidR="00AF034C" w:rsidRDefault="002D3BD6">
      <w:pPr>
        <w:pStyle w:val="Standard"/>
        <w:tabs>
          <w:tab w:val="left" w:pos="851"/>
          <w:tab w:val="left" w:pos="993"/>
        </w:tabs>
        <w:spacing w:before="120" w:after="120"/>
        <w:ind w:firstLine="567"/>
        <w:jc w:val="both"/>
      </w:pPr>
      <w:bookmarkStart w:id="18" w:name="п_10_10_Договора"/>
      <w:r>
        <w:rPr>
          <w:sz w:val="24"/>
          <w:szCs w:val="24"/>
        </w:rPr>
        <w:t>10.10</w:t>
      </w:r>
      <w:bookmarkEnd w:id="18"/>
      <w:r>
        <w:rPr>
          <w:sz w:val="24"/>
          <w:szCs w:val="24"/>
        </w:rPr>
        <w:t>. Представители Сторон, обеспечивающие ведение Договора, контроль исполнения его условий и приёмки результатов Работ:</w:t>
      </w:r>
    </w:p>
    <w:p w14:paraId="0493B942" w14:textId="77777777" w:rsidR="00AF034C" w:rsidRDefault="002D3BD6">
      <w:pPr>
        <w:pStyle w:val="Standard"/>
        <w:tabs>
          <w:tab w:val="left" w:pos="851"/>
          <w:tab w:val="left" w:pos="993"/>
        </w:tabs>
        <w:spacing w:before="120" w:after="120"/>
        <w:jc w:val="both"/>
        <w:rPr>
          <w:sz w:val="24"/>
          <w:szCs w:val="24"/>
        </w:rPr>
      </w:pPr>
      <w:r>
        <w:rPr>
          <w:sz w:val="24"/>
          <w:szCs w:val="24"/>
        </w:rPr>
        <w:t>от Заказчика:</w:t>
      </w:r>
    </w:p>
    <w:p w14:paraId="3236BB4B" w14:textId="77777777" w:rsidR="00AF034C" w:rsidRPr="00434DFC" w:rsidRDefault="002D3BD6">
      <w:pPr>
        <w:pStyle w:val="Standard"/>
        <w:tabs>
          <w:tab w:val="left" w:pos="851"/>
          <w:tab w:val="left" w:pos="993"/>
        </w:tabs>
        <w:spacing w:before="120" w:after="120"/>
        <w:jc w:val="both"/>
        <w:rPr>
          <w:sz w:val="24"/>
          <w:szCs w:val="24"/>
        </w:rPr>
      </w:pPr>
      <w:r w:rsidRPr="00434DFC">
        <w:rPr>
          <w:sz w:val="24"/>
          <w:szCs w:val="24"/>
        </w:rPr>
        <w:fldChar w:fldCharType="begin"/>
      </w:r>
      <w:r w:rsidRPr="00434DFC">
        <w:rPr>
          <w:sz w:val="24"/>
          <w:szCs w:val="24"/>
        </w:rPr>
        <w:instrText xml:space="preserve"> FILLIN "" </w:instrText>
      </w:r>
      <w:r w:rsidRPr="00434DFC">
        <w:rPr>
          <w:sz w:val="24"/>
          <w:szCs w:val="24"/>
        </w:rPr>
        <w:fldChar w:fldCharType="separate"/>
      </w:r>
      <w:r w:rsidRPr="00434DFC">
        <w:rPr>
          <w:sz w:val="24"/>
          <w:szCs w:val="24"/>
        </w:rPr>
        <w:t>Начальник ИТО-3,</w:t>
      </w:r>
      <w:r w:rsidRPr="00434DFC">
        <w:rPr>
          <w:sz w:val="24"/>
          <w:szCs w:val="24"/>
        </w:rPr>
        <w:fldChar w:fldCharType="end"/>
      </w:r>
      <w:r w:rsidRPr="00434DFC">
        <w:rPr>
          <w:sz w:val="24"/>
          <w:szCs w:val="24"/>
        </w:rPr>
        <w:t>Давыдов Е.С.</w:t>
      </w:r>
    </w:p>
    <w:p w14:paraId="78BC0D6D" w14:textId="77777777" w:rsidR="00AF034C" w:rsidRPr="00434DFC" w:rsidRDefault="002D3BD6">
      <w:pPr>
        <w:pStyle w:val="Standard"/>
        <w:tabs>
          <w:tab w:val="left" w:pos="851"/>
          <w:tab w:val="left" w:pos="993"/>
        </w:tabs>
        <w:spacing w:before="120" w:after="120"/>
        <w:jc w:val="both"/>
        <w:rPr>
          <w:sz w:val="24"/>
          <w:szCs w:val="24"/>
        </w:rPr>
      </w:pPr>
      <w:r w:rsidRPr="00434DFC">
        <w:rPr>
          <w:sz w:val="24"/>
          <w:szCs w:val="24"/>
        </w:rPr>
        <w:t xml:space="preserve">тел. +7(812) 702-37-49, доб.: </w:t>
      </w:r>
      <w:r w:rsidRPr="00434DFC">
        <w:rPr>
          <w:sz w:val="24"/>
          <w:szCs w:val="24"/>
        </w:rPr>
        <w:fldChar w:fldCharType="begin"/>
      </w:r>
      <w:r w:rsidRPr="00434DFC">
        <w:rPr>
          <w:sz w:val="24"/>
          <w:szCs w:val="24"/>
        </w:rPr>
        <w:instrText xml:space="preserve"> FILLIN "" </w:instrText>
      </w:r>
      <w:r w:rsidRPr="00434DFC">
        <w:rPr>
          <w:sz w:val="24"/>
          <w:szCs w:val="24"/>
        </w:rPr>
        <w:fldChar w:fldCharType="separate"/>
      </w:r>
      <w:r w:rsidRPr="00434DFC">
        <w:rPr>
          <w:sz w:val="24"/>
          <w:szCs w:val="24"/>
        </w:rPr>
        <w:t>001625</w:t>
      </w:r>
      <w:r w:rsidRPr="00434DFC">
        <w:rPr>
          <w:sz w:val="24"/>
          <w:szCs w:val="24"/>
        </w:rPr>
        <w:fldChar w:fldCharType="end"/>
      </w:r>
      <w:r w:rsidRPr="00434DFC">
        <w:rPr>
          <w:sz w:val="24"/>
          <w:szCs w:val="24"/>
        </w:rPr>
        <w:t xml:space="preserve">, </w:t>
      </w:r>
      <w:r w:rsidRPr="00434DFC">
        <w:rPr>
          <w:sz w:val="24"/>
          <w:szCs w:val="24"/>
          <w:lang w:val="en-US"/>
        </w:rPr>
        <w:t>e</w:t>
      </w:r>
      <w:r w:rsidRPr="00434DFC">
        <w:rPr>
          <w:sz w:val="24"/>
          <w:szCs w:val="24"/>
        </w:rPr>
        <w:t>-</w:t>
      </w:r>
      <w:r w:rsidRPr="00434DFC">
        <w:rPr>
          <w:sz w:val="24"/>
          <w:szCs w:val="24"/>
          <w:lang w:val="en-US"/>
        </w:rPr>
        <w:t>mail</w:t>
      </w:r>
      <w:r w:rsidRPr="00434DFC">
        <w:rPr>
          <w:sz w:val="24"/>
          <w:szCs w:val="24"/>
        </w:rPr>
        <w:t xml:space="preserve">: </w:t>
      </w:r>
      <w:r w:rsidRPr="00434DFC">
        <w:rPr>
          <w:sz w:val="24"/>
          <w:szCs w:val="24"/>
        </w:rPr>
        <w:fldChar w:fldCharType="begin"/>
      </w:r>
      <w:r w:rsidRPr="00434DFC">
        <w:rPr>
          <w:sz w:val="24"/>
          <w:szCs w:val="24"/>
        </w:rPr>
        <w:instrText xml:space="preserve"> FILLIN "" </w:instrText>
      </w:r>
      <w:r w:rsidRPr="00434DFC">
        <w:rPr>
          <w:sz w:val="24"/>
          <w:szCs w:val="24"/>
        </w:rPr>
        <w:fldChar w:fldCharType="separate"/>
      </w:r>
      <w:proofErr w:type="spellStart"/>
      <w:r w:rsidRPr="00434DFC">
        <w:rPr>
          <w:sz w:val="24"/>
          <w:szCs w:val="24"/>
        </w:rPr>
        <w:t>Davydov_ES</w:t>
      </w:r>
      <w:proofErr w:type="spellEnd"/>
      <w:r w:rsidRPr="00434DFC">
        <w:rPr>
          <w:sz w:val="24"/>
          <w:szCs w:val="24"/>
        </w:rPr>
        <w:fldChar w:fldCharType="end"/>
      </w:r>
      <w:r w:rsidRPr="00434DFC">
        <w:rPr>
          <w:sz w:val="24"/>
          <w:szCs w:val="24"/>
        </w:rPr>
        <w:t>@</w:t>
      </w:r>
      <w:proofErr w:type="spellStart"/>
      <w:r w:rsidRPr="00434DFC">
        <w:rPr>
          <w:sz w:val="24"/>
          <w:szCs w:val="24"/>
          <w:lang w:val="en-US"/>
        </w:rPr>
        <w:t>almazovcentre</w:t>
      </w:r>
      <w:proofErr w:type="spellEnd"/>
      <w:r w:rsidRPr="00434DFC">
        <w:rPr>
          <w:sz w:val="24"/>
          <w:szCs w:val="24"/>
        </w:rPr>
        <w:t>.</w:t>
      </w:r>
      <w:proofErr w:type="spellStart"/>
      <w:r w:rsidRPr="00434DFC">
        <w:rPr>
          <w:sz w:val="24"/>
          <w:szCs w:val="24"/>
          <w:lang w:val="en-US"/>
        </w:rPr>
        <w:t>ru</w:t>
      </w:r>
      <w:proofErr w:type="spellEnd"/>
      <w:r w:rsidRPr="00434DFC">
        <w:rPr>
          <w:sz w:val="24"/>
          <w:szCs w:val="24"/>
        </w:rPr>
        <w:t>;</w:t>
      </w:r>
    </w:p>
    <w:p w14:paraId="615BFEFD" w14:textId="77777777" w:rsidR="00AF034C" w:rsidRDefault="002D3BD6">
      <w:pPr>
        <w:pStyle w:val="Standard"/>
        <w:tabs>
          <w:tab w:val="left" w:pos="851"/>
          <w:tab w:val="left" w:pos="993"/>
        </w:tabs>
        <w:spacing w:before="120" w:after="120"/>
        <w:jc w:val="both"/>
        <w:rPr>
          <w:sz w:val="24"/>
          <w:szCs w:val="24"/>
        </w:rPr>
      </w:pPr>
      <w:r>
        <w:rPr>
          <w:sz w:val="24"/>
          <w:szCs w:val="24"/>
        </w:rPr>
        <w:t>от Исполнителя:</w:t>
      </w:r>
    </w:p>
    <w:p w14:paraId="21521B6F" w14:textId="77777777" w:rsidR="00AF034C" w:rsidRDefault="002D3BD6">
      <w:pPr>
        <w:pStyle w:val="Standard"/>
        <w:tabs>
          <w:tab w:val="left" w:pos="851"/>
          <w:tab w:val="left" w:pos="993"/>
        </w:tabs>
        <w:spacing w:before="120" w:after="120"/>
        <w:jc w:val="both"/>
      </w:pPr>
      <w:fldSimple w:instr=" FILLIN &quot;&quot; ">
        <w:r>
          <w:t>указать должность</w:t>
        </w:r>
      </w:fldSimple>
      <w:r>
        <w:rPr>
          <w:sz w:val="24"/>
          <w:szCs w:val="24"/>
        </w:rPr>
        <w:t xml:space="preserve"> </w:t>
      </w:r>
      <w:fldSimple w:instr=" FILLIN &quot;&quot; ">
        <w:r>
          <w:t>указать ФИО</w:t>
        </w:r>
      </w:fldSimple>
    </w:p>
    <w:p w14:paraId="65F33DE6" w14:textId="77777777" w:rsidR="00AF034C" w:rsidRDefault="002D3BD6">
      <w:pPr>
        <w:pStyle w:val="Standard"/>
        <w:tabs>
          <w:tab w:val="left" w:pos="851"/>
          <w:tab w:val="left" w:pos="993"/>
        </w:tabs>
        <w:spacing w:before="120" w:after="120"/>
        <w:jc w:val="both"/>
      </w:pPr>
      <w:r>
        <w:rPr>
          <w:sz w:val="24"/>
          <w:szCs w:val="24"/>
        </w:rPr>
        <w:t xml:space="preserve">тел. </w:t>
      </w:r>
      <w:fldSimple w:instr=" FILLIN &quot;&quot; ">
        <w:r>
          <w:t>указать рабочий телефон</w:t>
        </w:r>
      </w:fldSimple>
      <w:r>
        <w:rPr>
          <w:sz w:val="24"/>
          <w:szCs w:val="24"/>
        </w:rPr>
        <w:t>,</w:t>
      </w:r>
    </w:p>
    <w:p w14:paraId="3F9A92D2" w14:textId="77777777" w:rsidR="00AF034C" w:rsidRDefault="002D3BD6">
      <w:pPr>
        <w:pStyle w:val="Standard"/>
        <w:tabs>
          <w:tab w:val="left" w:pos="851"/>
          <w:tab w:val="left" w:pos="993"/>
        </w:tabs>
        <w:spacing w:before="120" w:after="120"/>
        <w:jc w:val="both"/>
      </w:pPr>
      <w:r>
        <w:rPr>
          <w:sz w:val="24"/>
          <w:szCs w:val="24"/>
          <w:lang w:val="en-US"/>
        </w:rPr>
        <w:t>e</w:t>
      </w:r>
      <w:r>
        <w:rPr>
          <w:sz w:val="24"/>
          <w:szCs w:val="24"/>
        </w:rPr>
        <w:t>-</w:t>
      </w:r>
      <w:r>
        <w:rPr>
          <w:sz w:val="24"/>
          <w:szCs w:val="24"/>
          <w:lang w:val="en-US"/>
        </w:rPr>
        <w:t>mail</w:t>
      </w:r>
      <w:r>
        <w:rPr>
          <w:sz w:val="24"/>
          <w:szCs w:val="24"/>
        </w:rPr>
        <w:t xml:space="preserve">: </w:t>
      </w:r>
      <w:fldSimple w:instr=" FILLIN &quot;&quot; ">
        <w:r>
          <w:t>указать почту для направления Заявок</w:t>
        </w:r>
      </w:fldSimple>
      <w:r>
        <w:rPr>
          <w:sz w:val="24"/>
          <w:szCs w:val="24"/>
        </w:rPr>
        <w:t>;</w:t>
      </w:r>
    </w:p>
    <w:p w14:paraId="27FF5C34" w14:textId="77777777" w:rsidR="00AF034C" w:rsidRDefault="002D3BD6">
      <w:pPr>
        <w:pStyle w:val="Standard"/>
        <w:tabs>
          <w:tab w:val="left" w:pos="851"/>
          <w:tab w:val="left" w:pos="993"/>
        </w:tabs>
        <w:spacing w:before="120" w:after="120"/>
        <w:jc w:val="both"/>
        <w:rPr>
          <w:sz w:val="24"/>
          <w:szCs w:val="24"/>
        </w:rPr>
      </w:pPr>
      <w:r>
        <w:rPr>
          <w:sz w:val="24"/>
          <w:szCs w:val="24"/>
        </w:rPr>
        <w:t>10.11. К Договору прилагаются и являются неотъемлемой его частью:</w:t>
      </w:r>
    </w:p>
    <w:p w14:paraId="0A810F89" w14:textId="77777777" w:rsidR="00AF034C" w:rsidRDefault="002D3BD6">
      <w:pPr>
        <w:pStyle w:val="Standard"/>
        <w:tabs>
          <w:tab w:val="left" w:pos="851"/>
          <w:tab w:val="left" w:pos="993"/>
        </w:tabs>
        <w:spacing w:before="120" w:after="120"/>
        <w:ind w:firstLine="567"/>
        <w:jc w:val="both"/>
        <w:rPr>
          <w:sz w:val="24"/>
          <w:szCs w:val="24"/>
        </w:rPr>
      </w:pPr>
      <w:r>
        <w:rPr>
          <w:sz w:val="24"/>
          <w:szCs w:val="24"/>
        </w:rPr>
        <w:t>1) Приложение №1 - Техническое задание;</w:t>
      </w:r>
    </w:p>
    <w:p w14:paraId="143DA9AD" w14:textId="77777777" w:rsidR="00AF034C" w:rsidRDefault="002D3BD6">
      <w:pPr>
        <w:pStyle w:val="Standard"/>
        <w:tabs>
          <w:tab w:val="left" w:pos="851"/>
          <w:tab w:val="left" w:pos="993"/>
        </w:tabs>
        <w:spacing w:before="120" w:after="120"/>
        <w:ind w:firstLine="567"/>
        <w:jc w:val="both"/>
        <w:rPr>
          <w:sz w:val="24"/>
          <w:szCs w:val="24"/>
        </w:rPr>
      </w:pPr>
      <w:r>
        <w:rPr>
          <w:sz w:val="24"/>
          <w:szCs w:val="24"/>
        </w:rPr>
        <w:t>2) Приложение №2 – Спецификация;</w:t>
      </w:r>
    </w:p>
    <w:p w14:paraId="1CA32073" w14:textId="77777777" w:rsidR="00AF034C" w:rsidRDefault="002D3BD6">
      <w:pPr>
        <w:pStyle w:val="Standard"/>
        <w:tabs>
          <w:tab w:val="left" w:pos="851"/>
          <w:tab w:val="left" w:pos="993"/>
        </w:tabs>
        <w:spacing w:before="120" w:after="120"/>
        <w:ind w:firstLine="567"/>
        <w:jc w:val="both"/>
        <w:rPr>
          <w:sz w:val="24"/>
          <w:szCs w:val="24"/>
        </w:rPr>
      </w:pPr>
      <w:r>
        <w:rPr>
          <w:sz w:val="24"/>
          <w:szCs w:val="24"/>
        </w:rPr>
        <w:lastRenderedPageBreak/>
        <w:t>3) Приложение №3 – Акт сдачи выполненных Работ (образец).</w:t>
      </w:r>
    </w:p>
    <w:p w14:paraId="3920A402" w14:textId="77777777" w:rsidR="00AF034C" w:rsidRDefault="002D3BD6">
      <w:pPr>
        <w:pStyle w:val="5"/>
      </w:pPr>
      <w:bookmarkStart w:id="19" w:name="раз_11_Договора"/>
      <w:r>
        <w:rPr>
          <w:szCs w:val="24"/>
        </w:rPr>
        <w:t xml:space="preserve">11. </w:t>
      </w:r>
      <w:bookmarkEnd w:id="19"/>
      <w:r>
        <w:rPr>
          <w:szCs w:val="24"/>
        </w:rPr>
        <w:t>РЕКВИЗИТЫ СТОРОН:</w:t>
      </w:r>
    </w:p>
    <w:tbl>
      <w:tblPr>
        <w:tblW w:w="10206" w:type="dxa"/>
        <w:tblInd w:w="-284" w:type="dxa"/>
        <w:tblLayout w:type="fixed"/>
        <w:tblCellMar>
          <w:left w:w="10" w:type="dxa"/>
          <w:right w:w="10" w:type="dxa"/>
        </w:tblCellMar>
        <w:tblLook w:val="0000" w:firstRow="0" w:lastRow="0" w:firstColumn="0" w:lastColumn="0" w:noHBand="0" w:noVBand="0"/>
      </w:tblPr>
      <w:tblGrid>
        <w:gridCol w:w="4994"/>
        <w:gridCol w:w="5212"/>
      </w:tblGrid>
      <w:tr w:rsidR="00AF034C" w14:paraId="13E0980A" w14:textId="77777777">
        <w:trPr>
          <w:trHeight w:val="312"/>
        </w:trPr>
        <w:tc>
          <w:tcPr>
            <w:tcW w:w="4994" w:type="dxa"/>
            <w:tcBorders>
              <w:bottom w:val="single" w:sz="4" w:space="0" w:color="000000"/>
            </w:tcBorders>
            <w:tcMar>
              <w:top w:w="0" w:type="dxa"/>
              <w:left w:w="108" w:type="dxa"/>
              <w:bottom w:w="0" w:type="dxa"/>
              <w:right w:w="108" w:type="dxa"/>
            </w:tcMar>
            <w:vAlign w:val="center"/>
          </w:tcPr>
          <w:p w14:paraId="3440BE77" w14:textId="77777777" w:rsidR="00AF034C" w:rsidRDefault="002D3BD6">
            <w:pPr>
              <w:pStyle w:val="Standard"/>
              <w:widowControl w:val="0"/>
              <w:suppressAutoHyphens w:val="0"/>
              <w:jc w:val="center"/>
              <w:rPr>
                <w:b/>
                <w:bCs/>
                <w:color w:val="000000"/>
                <w:sz w:val="24"/>
                <w:szCs w:val="24"/>
                <w:lang w:eastAsia="ru-RU"/>
              </w:rPr>
            </w:pPr>
            <w:r>
              <w:rPr>
                <w:b/>
                <w:bCs/>
                <w:color w:val="000000"/>
                <w:sz w:val="24"/>
                <w:szCs w:val="24"/>
                <w:lang w:eastAsia="ru-RU"/>
              </w:rPr>
              <w:t>Исполнитель</w:t>
            </w:r>
          </w:p>
        </w:tc>
        <w:tc>
          <w:tcPr>
            <w:tcW w:w="5212" w:type="dxa"/>
            <w:tcMar>
              <w:top w:w="0" w:type="dxa"/>
              <w:left w:w="108" w:type="dxa"/>
              <w:bottom w:w="0" w:type="dxa"/>
              <w:right w:w="108" w:type="dxa"/>
            </w:tcMar>
            <w:vAlign w:val="center"/>
          </w:tcPr>
          <w:p w14:paraId="32D797A0" w14:textId="77777777" w:rsidR="00AF034C" w:rsidRDefault="002D3BD6">
            <w:pPr>
              <w:pStyle w:val="Standard"/>
              <w:widowControl w:val="0"/>
              <w:suppressAutoHyphens w:val="0"/>
              <w:jc w:val="center"/>
              <w:rPr>
                <w:b/>
                <w:bCs/>
                <w:color w:val="000000"/>
                <w:sz w:val="24"/>
                <w:szCs w:val="24"/>
                <w:lang w:eastAsia="ru-RU"/>
              </w:rPr>
            </w:pPr>
            <w:r>
              <w:rPr>
                <w:b/>
                <w:bCs/>
                <w:color w:val="000000"/>
                <w:sz w:val="24"/>
                <w:szCs w:val="24"/>
                <w:lang w:eastAsia="ru-RU"/>
              </w:rPr>
              <w:t>Заказчик</w:t>
            </w:r>
          </w:p>
        </w:tc>
      </w:tr>
      <w:tr w:rsidR="00AF034C" w14:paraId="1A9EC061" w14:textId="77777777">
        <w:trPr>
          <w:trHeight w:val="528"/>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72FA" w14:textId="77777777" w:rsidR="00AF034C" w:rsidRDefault="002D3BD6">
            <w:pPr>
              <w:pStyle w:val="Standard"/>
              <w:widowControl w:val="0"/>
              <w:suppressAutoHyphens w:val="0"/>
            </w:pPr>
            <w:fldSimple w:instr=" FILLIN &quot;&quot; ">
              <w:r>
                <w:t>Наименование организации</w:t>
              </w:r>
            </w:fldSimple>
            <w:r>
              <w:rPr>
                <w:rStyle w:val="afd"/>
                <w:b/>
                <w:sz w:val="24"/>
                <w:szCs w:val="24"/>
              </w:rPr>
              <w:footnoteReference w:id="4"/>
            </w:r>
          </w:p>
        </w:tc>
        <w:tc>
          <w:tcPr>
            <w:tcW w:w="5212" w:type="dxa"/>
            <w:tcBorders>
              <w:top w:val="single" w:sz="4" w:space="0" w:color="000000"/>
              <w:bottom w:val="single" w:sz="4" w:space="0" w:color="000000"/>
              <w:right w:val="single" w:sz="4" w:space="0" w:color="000000"/>
            </w:tcBorders>
            <w:tcMar>
              <w:top w:w="0" w:type="dxa"/>
              <w:left w:w="108" w:type="dxa"/>
              <w:bottom w:w="0" w:type="dxa"/>
              <w:right w:w="108" w:type="dxa"/>
            </w:tcMar>
          </w:tcPr>
          <w:p w14:paraId="5F88B543" w14:textId="77777777" w:rsidR="00AF034C" w:rsidRDefault="002D3BD6">
            <w:pPr>
              <w:pStyle w:val="Standard"/>
              <w:widowControl w:val="0"/>
              <w:suppressAutoHyphens w:val="0"/>
              <w:jc w:val="center"/>
            </w:pPr>
            <w:r>
              <w:rPr>
                <w:b/>
                <w:bCs/>
                <w:color w:val="000000"/>
                <w:sz w:val="24"/>
                <w:szCs w:val="24"/>
                <w:lang w:eastAsia="ru-RU"/>
              </w:rPr>
              <w:t xml:space="preserve"> ФГБУ «НМИЦ им. В.А. Алмазова» Минздрава России</w:t>
            </w:r>
          </w:p>
        </w:tc>
      </w:tr>
      <w:tr w:rsidR="00AF034C" w14:paraId="1374A50B" w14:textId="77777777">
        <w:trPr>
          <w:trHeight w:val="2544"/>
        </w:trPr>
        <w:tc>
          <w:tcPr>
            <w:tcW w:w="4994" w:type="dxa"/>
            <w:tcBorders>
              <w:top w:val="single" w:sz="4" w:space="0" w:color="000000"/>
              <w:left w:val="single" w:sz="4" w:space="0" w:color="000000"/>
              <w:bottom w:val="single" w:sz="4" w:space="0" w:color="000000"/>
            </w:tcBorders>
            <w:tcMar>
              <w:top w:w="0" w:type="dxa"/>
              <w:left w:w="108" w:type="dxa"/>
              <w:bottom w:w="0" w:type="dxa"/>
              <w:right w:w="108" w:type="dxa"/>
            </w:tcMar>
          </w:tcPr>
          <w:p w14:paraId="57471870" w14:textId="77777777" w:rsidR="00AF034C" w:rsidRDefault="002D3BD6">
            <w:pPr>
              <w:pStyle w:val="Standard"/>
              <w:widowControl w:val="0"/>
              <w:suppressAutoHyphens w:val="0"/>
            </w:pPr>
            <w:r>
              <w:rPr>
                <w:color w:val="000000"/>
                <w:sz w:val="24"/>
                <w:szCs w:val="24"/>
                <w:lang w:eastAsia="ru-RU"/>
              </w:rPr>
              <w:t xml:space="preserve">Юридический адрес: </w:t>
            </w:r>
            <w:fldSimple w:instr=" FILLIN &quot;&quot; ">
              <w:r>
                <w:t>заполнить</w:t>
              </w:r>
            </w:fldSimple>
          </w:p>
          <w:p w14:paraId="5D815A4D" w14:textId="28845348" w:rsidR="00AF034C" w:rsidRDefault="002D3BD6">
            <w:pPr>
              <w:pStyle w:val="Standard"/>
              <w:widowControl w:val="0"/>
              <w:suppressAutoHyphens w:val="0"/>
            </w:pPr>
            <w:r>
              <w:rPr>
                <w:color w:val="000000"/>
                <w:sz w:val="24"/>
                <w:szCs w:val="24"/>
                <w:lang w:eastAsia="ru-RU"/>
              </w:rPr>
              <w:t>Почтовый адрес</w:t>
            </w:r>
            <w:r>
              <w:rPr>
                <w:rStyle w:val="afd"/>
                <w:sz w:val="24"/>
                <w:szCs w:val="24"/>
              </w:rPr>
              <w:footnoteReference w:id="5"/>
            </w:r>
            <w:r>
              <w:rPr>
                <w:color w:val="000000"/>
                <w:sz w:val="24"/>
                <w:szCs w:val="24"/>
                <w:lang w:eastAsia="ru-RU"/>
              </w:rPr>
              <w:t xml:space="preserve">: </w:t>
            </w:r>
            <w:fldSimple w:instr=" FILLIN &quot;&quot; ">
              <w:r>
                <w:t>заполнить</w:t>
              </w:r>
            </w:fldSimple>
          </w:p>
          <w:p w14:paraId="46721F1A" w14:textId="77777777" w:rsidR="00AF034C" w:rsidRDefault="002D3BD6">
            <w:pPr>
              <w:pStyle w:val="Standard"/>
              <w:widowControl w:val="0"/>
              <w:suppressAutoHyphens w:val="0"/>
            </w:pPr>
            <w:r>
              <w:rPr>
                <w:color w:val="000000"/>
                <w:sz w:val="24"/>
                <w:szCs w:val="24"/>
                <w:lang w:eastAsia="ru-RU"/>
              </w:rPr>
              <w:t xml:space="preserve">Фактический адрес </w:t>
            </w:r>
            <w:fldSimple w:instr=" FILLIN &quot;&quot; ">
              <w:r>
                <w:t>заполнить</w:t>
              </w:r>
            </w:fldSimple>
            <w:r>
              <w:rPr>
                <w:color w:val="000000"/>
                <w:sz w:val="24"/>
                <w:szCs w:val="24"/>
                <w:lang w:eastAsia="ru-RU"/>
              </w:rPr>
              <w:t>:</w:t>
            </w:r>
          </w:p>
          <w:p w14:paraId="23200E33" w14:textId="77777777" w:rsidR="00AF034C" w:rsidRDefault="002D3BD6">
            <w:pPr>
              <w:pStyle w:val="Standard"/>
              <w:widowControl w:val="0"/>
              <w:suppressAutoHyphens w:val="0"/>
            </w:pPr>
            <w:r>
              <w:rPr>
                <w:color w:val="000000"/>
                <w:sz w:val="24"/>
                <w:szCs w:val="24"/>
                <w:lang w:eastAsia="ru-RU"/>
              </w:rPr>
              <w:t xml:space="preserve">ИНН: </w:t>
            </w:r>
            <w:fldSimple w:instr=" FILLIN &quot;&quot; ">
              <w:r>
                <w:t>заполнить</w:t>
              </w:r>
            </w:fldSimple>
          </w:p>
          <w:p w14:paraId="1FCD87A1" w14:textId="77777777" w:rsidR="00AF034C" w:rsidRDefault="002D3BD6">
            <w:pPr>
              <w:pStyle w:val="Standard"/>
              <w:widowControl w:val="0"/>
              <w:suppressAutoHyphens w:val="0"/>
            </w:pPr>
            <w:r>
              <w:rPr>
                <w:color w:val="000000"/>
                <w:sz w:val="24"/>
                <w:szCs w:val="24"/>
                <w:lang w:eastAsia="ru-RU"/>
              </w:rPr>
              <w:t xml:space="preserve">КПП: </w:t>
            </w:r>
            <w:fldSimple w:instr=" FILLIN &quot;&quot; ">
              <w:r>
                <w:t>заполнить</w:t>
              </w:r>
            </w:fldSimple>
          </w:p>
          <w:p w14:paraId="2AD901CF" w14:textId="77777777" w:rsidR="00AF034C" w:rsidRDefault="002D3BD6">
            <w:pPr>
              <w:pStyle w:val="Standard"/>
              <w:widowControl w:val="0"/>
              <w:suppressAutoHyphens w:val="0"/>
            </w:pPr>
            <w:r>
              <w:rPr>
                <w:color w:val="000000"/>
                <w:sz w:val="24"/>
                <w:szCs w:val="24"/>
                <w:lang w:eastAsia="ru-RU"/>
              </w:rPr>
              <w:t>ОКПО</w:t>
            </w:r>
            <w:r>
              <w:rPr>
                <w:rStyle w:val="FootnoteCharacters"/>
                <w:sz w:val="24"/>
                <w:szCs w:val="24"/>
              </w:rPr>
              <w:t>2</w:t>
            </w:r>
            <w:r>
              <w:rPr>
                <w:color w:val="000000"/>
                <w:sz w:val="24"/>
                <w:szCs w:val="24"/>
                <w:lang w:eastAsia="ru-RU"/>
              </w:rPr>
              <w:t xml:space="preserve">: </w:t>
            </w:r>
            <w:fldSimple w:instr=" FILLIN &quot;&quot; ">
              <w:r>
                <w:t>заполнить</w:t>
              </w:r>
            </w:fldSimple>
          </w:p>
          <w:p w14:paraId="62271F44" w14:textId="77777777" w:rsidR="00AF034C" w:rsidRDefault="002D3BD6">
            <w:pPr>
              <w:pStyle w:val="Standard"/>
              <w:widowControl w:val="0"/>
              <w:suppressAutoHyphens w:val="0"/>
            </w:pPr>
            <w:r>
              <w:rPr>
                <w:color w:val="000000"/>
                <w:sz w:val="24"/>
                <w:szCs w:val="24"/>
                <w:lang w:eastAsia="ru-RU"/>
              </w:rPr>
              <w:t xml:space="preserve">Телефон, факс организации: </w:t>
            </w:r>
            <w:fldSimple w:instr=" FILLIN &quot;&quot; ">
              <w:r>
                <w:t>заполнить</w:t>
              </w:r>
            </w:fldSimple>
          </w:p>
          <w:p w14:paraId="11E74EF8" w14:textId="77777777" w:rsidR="00AF034C" w:rsidRDefault="002D3BD6">
            <w:pPr>
              <w:pStyle w:val="Standard"/>
              <w:widowControl w:val="0"/>
              <w:suppressAutoHyphens w:val="0"/>
            </w:pPr>
            <w:r>
              <w:rPr>
                <w:color w:val="000000"/>
                <w:sz w:val="24"/>
                <w:szCs w:val="24"/>
                <w:lang w:eastAsia="ru-RU"/>
              </w:rPr>
              <w:t>Е-</w:t>
            </w:r>
            <w:proofErr w:type="spellStart"/>
            <w:r>
              <w:rPr>
                <w:color w:val="000000"/>
                <w:sz w:val="24"/>
                <w:szCs w:val="24"/>
                <w:lang w:eastAsia="ru-RU"/>
              </w:rPr>
              <w:t>mail</w:t>
            </w:r>
            <w:proofErr w:type="spellEnd"/>
            <w:r>
              <w:rPr>
                <w:color w:val="000000"/>
                <w:sz w:val="24"/>
                <w:szCs w:val="24"/>
                <w:lang w:eastAsia="ru-RU"/>
              </w:rPr>
              <w:t xml:space="preserve"> организации</w:t>
            </w:r>
            <w:r>
              <w:rPr>
                <w:rStyle w:val="FootnoteCharacters"/>
                <w:sz w:val="24"/>
                <w:szCs w:val="24"/>
              </w:rPr>
              <w:t>2</w:t>
            </w:r>
            <w:r>
              <w:rPr>
                <w:color w:val="000000"/>
                <w:sz w:val="24"/>
                <w:szCs w:val="24"/>
                <w:lang w:eastAsia="ru-RU"/>
              </w:rPr>
              <w:t xml:space="preserve">: </w:t>
            </w:r>
            <w:fldSimple w:instr=" FILLIN &quot;&quot; ">
              <w:r>
                <w:t>заполнить</w:t>
              </w:r>
            </w:fldSimple>
          </w:p>
          <w:p w14:paraId="71CD3CB5" w14:textId="77777777" w:rsidR="00AF034C" w:rsidRDefault="002D3BD6">
            <w:pPr>
              <w:pStyle w:val="Standard"/>
              <w:widowControl w:val="0"/>
            </w:pPr>
            <w:r>
              <w:rPr>
                <w:color w:val="000000"/>
                <w:sz w:val="24"/>
                <w:szCs w:val="24"/>
                <w:lang w:eastAsia="ru-RU"/>
              </w:rPr>
              <w:t xml:space="preserve">Банковские реквизиты: </w:t>
            </w:r>
            <w:fldSimple w:instr=" FILLIN &quot;&quot; ">
              <w:r>
                <w:t>заполнить</w:t>
              </w:r>
            </w:fldSimple>
          </w:p>
        </w:tc>
        <w:tc>
          <w:tcPr>
            <w:tcW w:w="5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E9EE" w14:textId="77777777" w:rsidR="00AF034C" w:rsidRDefault="002D3BD6">
            <w:pPr>
              <w:pStyle w:val="Standard"/>
              <w:widowControl w:val="0"/>
              <w:snapToGrid w:val="0"/>
              <w:spacing w:line="240" w:lineRule="atLeast"/>
              <w:jc w:val="both"/>
              <w:rPr>
                <w:sz w:val="24"/>
                <w:szCs w:val="24"/>
                <w:lang w:eastAsia="ru-RU"/>
              </w:rPr>
            </w:pPr>
            <w:r>
              <w:rPr>
                <w:sz w:val="24"/>
                <w:szCs w:val="24"/>
                <w:lang w:eastAsia="ru-RU"/>
              </w:rPr>
              <w:t>197341, г. Санкт-Петербург, ул. Аккуратова дом 2</w:t>
            </w:r>
          </w:p>
          <w:p w14:paraId="10814B2C"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ИНН 7802030429 КПП 781401001</w:t>
            </w:r>
          </w:p>
          <w:p w14:paraId="4B2D8630"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ОКТМО 40327000 ОКПО 05332416</w:t>
            </w:r>
          </w:p>
          <w:p w14:paraId="2C81C9EA"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УФК по Нижегородской области (ФГБУ "НМИЦ им. В.А. Алмазова" Минздрава России, л/с 21726X06910, 20726X06910, 22726X06916).</w:t>
            </w:r>
          </w:p>
          <w:p w14:paraId="0A2BCDC2"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Казначейский счет 03214643000000013225</w:t>
            </w:r>
          </w:p>
          <w:p w14:paraId="4D814459"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БИК 012202102</w:t>
            </w:r>
          </w:p>
          <w:p w14:paraId="7327DF00"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Банковский счет 40102810745370000024</w:t>
            </w:r>
          </w:p>
          <w:p w14:paraId="5BA2E694" w14:textId="77777777" w:rsidR="00AF034C" w:rsidRDefault="002D3BD6">
            <w:pPr>
              <w:pStyle w:val="Standard"/>
              <w:widowControl w:val="0"/>
              <w:suppressAutoHyphens w:val="0"/>
              <w:snapToGrid w:val="0"/>
              <w:spacing w:line="240" w:lineRule="atLeast"/>
              <w:jc w:val="both"/>
              <w:rPr>
                <w:sz w:val="24"/>
                <w:szCs w:val="24"/>
                <w:lang w:eastAsia="ru-RU"/>
              </w:rPr>
            </w:pPr>
            <w:r>
              <w:rPr>
                <w:sz w:val="24"/>
                <w:szCs w:val="24"/>
                <w:lang w:eastAsia="ru-RU"/>
              </w:rPr>
              <w:t>Банк: ОКЦ №1 ВВГУ Банка России//УФК по Нижегородской области, г. Нижний Новгород</w:t>
            </w:r>
          </w:p>
        </w:tc>
      </w:tr>
    </w:tbl>
    <w:p w14:paraId="7CEC5256" w14:textId="77777777" w:rsidR="00AF034C" w:rsidRDefault="002D3BD6">
      <w:pPr>
        <w:pStyle w:val="Standard"/>
        <w:rPr>
          <w:color w:val="0000FF"/>
          <w:sz w:val="24"/>
          <w:szCs w:val="24"/>
        </w:rPr>
      </w:pPr>
      <w:r>
        <w:rPr>
          <w:color w:val="0000FF"/>
          <w:sz w:val="24"/>
          <w:szCs w:val="24"/>
        </w:rPr>
        <w:t>Документ подписан электронными подписями сторон:</w:t>
      </w:r>
    </w:p>
    <w:p w14:paraId="111FA80E" w14:textId="77777777" w:rsidR="002D3BD6" w:rsidRDefault="002D3BD6">
      <w:pPr>
        <w:sectPr w:rsidR="002D3BD6">
          <w:type w:val="continuous"/>
          <w:pgSz w:w="11906" w:h="16838"/>
          <w:pgMar w:top="1135" w:right="707" w:bottom="3402" w:left="1134" w:header="426" w:footer="220" w:gutter="0"/>
          <w:cols w:space="720"/>
        </w:sectPr>
      </w:pPr>
    </w:p>
    <w:p w14:paraId="067EC97A" w14:textId="77777777" w:rsidR="00AF034C" w:rsidRDefault="002D3BD6">
      <w:pPr>
        <w:pStyle w:val="5"/>
        <w:jc w:val="right"/>
        <w:rPr>
          <w:szCs w:val="24"/>
        </w:rPr>
      </w:pPr>
      <w:r>
        <w:rPr>
          <w:szCs w:val="24"/>
        </w:rPr>
        <w:lastRenderedPageBreak/>
        <w:t>Приложение №1</w:t>
      </w:r>
    </w:p>
    <w:p w14:paraId="4903FD20" w14:textId="3797E421" w:rsidR="00AF034C" w:rsidRDefault="002D3BD6">
      <w:pPr>
        <w:pStyle w:val="Standard"/>
        <w:spacing w:after="120"/>
        <w:jc w:val="right"/>
      </w:pPr>
      <w:r>
        <w:rPr>
          <w:sz w:val="24"/>
          <w:szCs w:val="24"/>
        </w:rPr>
        <w:t xml:space="preserve">                        к Договору № </w:t>
      </w:r>
      <w:r w:rsidR="00434DFC">
        <w:rPr>
          <w:sz w:val="24"/>
          <w:szCs w:val="24"/>
        </w:rPr>
        <w:t>_______________</w:t>
      </w:r>
    </w:p>
    <w:p w14:paraId="39128A1E" w14:textId="77777777" w:rsidR="00AF034C" w:rsidRDefault="002D3BD6">
      <w:pPr>
        <w:pStyle w:val="Standard"/>
        <w:spacing w:after="120"/>
        <w:ind w:firstLine="567"/>
        <w:jc w:val="center"/>
        <w:rPr>
          <w:b/>
          <w:bCs/>
          <w:sz w:val="24"/>
          <w:szCs w:val="24"/>
        </w:rPr>
      </w:pPr>
      <w:r>
        <w:rPr>
          <w:b/>
          <w:bCs/>
          <w:sz w:val="24"/>
          <w:szCs w:val="24"/>
        </w:rPr>
        <w:t>Техническое задание</w:t>
      </w:r>
    </w:p>
    <w:tbl>
      <w:tblPr>
        <w:tblW w:w="10207" w:type="dxa"/>
        <w:tblInd w:w="-284" w:type="dxa"/>
        <w:tblLayout w:type="fixed"/>
        <w:tblCellMar>
          <w:left w:w="10" w:type="dxa"/>
          <w:right w:w="10" w:type="dxa"/>
        </w:tblCellMar>
        <w:tblLook w:val="0000" w:firstRow="0" w:lastRow="0" w:firstColumn="0" w:lastColumn="0" w:noHBand="0" w:noVBand="0"/>
      </w:tblPr>
      <w:tblGrid>
        <w:gridCol w:w="912"/>
        <w:gridCol w:w="2563"/>
        <w:gridCol w:w="6732"/>
      </w:tblGrid>
      <w:tr w:rsidR="00AF034C" w14:paraId="61BBB399" w14:textId="77777777">
        <w:trPr>
          <w:tblHeader/>
        </w:trPr>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498468" w14:textId="77777777" w:rsidR="00AF034C" w:rsidRDefault="002D3BD6">
            <w:pPr>
              <w:pStyle w:val="Standard"/>
              <w:widowControl w:val="0"/>
              <w:jc w:val="center"/>
              <w:rPr>
                <w:b/>
                <w:sz w:val="24"/>
                <w:szCs w:val="24"/>
              </w:rPr>
            </w:pPr>
            <w:bookmarkStart w:id="20" w:name="_Hlk161488269"/>
            <w:bookmarkEnd w:id="20"/>
            <w:r>
              <w:rPr>
                <w:b/>
                <w:sz w:val="24"/>
                <w:szCs w:val="24"/>
              </w:rPr>
              <w:t>№ п/п</w:t>
            </w: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A6945A5" w14:textId="77777777" w:rsidR="00AF034C" w:rsidRDefault="002D3BD6">
            <w:pPr>
              <w:pStyle w:val="Standard"/>
              <w:widowControl w:val="0"/>
              <w:jc w:val="center"/>
              <w:rPr>
                <w:b/>
                <w:sz w:val="24"/>
                <w:szCs w:val="24"/>
              </w:rPr>
            </w:pPr>
            <w:r>
              <w:rPr>
                <w:b/>
                <w:sz w:val="24"/>
                <w:szCs w:val="24"/>
              </w:rPr>
              <w:t>Наименование существенного условия</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1D02A" w14:textId="77777777" w:rsidR="00AF034C" w:rsidRDefault="002D3BD6">
            <w:pPr>
              <w:pStyle w:val="Standard"/>
              <w:widowControl w:val="0"/>
              <w:ind w:firstLine="400"/>
              <w:jc w:val="center"/>
              <w:rPr>
                <w:b/>
                <w:sz w:val="24"/>
                <w:szCs w:val="24"/>
              </w:rPr>
            </w:pPr>
            <w:r>
              <w:rPr>
                <w:b/>
                <w:sz w:val="24"/>
                <w:szCs w:val="24"/>
              </w:rPr>
              <w:t>Значение</w:t>
            </w:r>
          </w:p>
        </w:tc>
      </w:tr>
      <w:tr w:rsidR="00AF034C" w14:paraId="73824399" w14:textId="77777777">
        <w:trPr>
          <w:trHeight w:val="914"/>
        </w:trPr>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78E5D456" w14:textId="77777777" w:rsidR="00AF034C" w:rsidRDefault="00AF034C">
            <w:pPr>
              <w:pStyle w:val="Standard"/>
              <w:widowControl w:val="0"/>
              <w:numPr>
                <w:ilvl w:val="0"/>
                <w:numId w:val="3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240FECB1" w14:textId="77777777" w:rsidR="00AF034C" w:rsidRDefault="002D3BD6">
            <w:pPr>
              <w:pStyle w:val="Standard"/>
              <w:widowControl w:val="0"/>
              <w:rPr>
                <w:sz w:val="24"/>
                <w:szCs w:val="24"/>
              </w:rPr>
            </w:pPr>
            <w:r>
              <w:rPr>
                <w:sz w:val="24"/>
                <w:szCs w:val="24"/>
              </w:rPr>
              <w:t>Предмет договора</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091C" w14:textId="77777777" w:rsidR="00AF034C" w:rsidRDefault="002D3BD6">
            <w:pPr>
              <w:pStyle w:val="Standard"/>
              <w:widowControl w:val="0"/>
              <w:ind w:firstLine="400"/>
              <w:rPr>
                <w:sz w:val="24"/>
                <w:szCs w:val="24"/>
              </w:rPr>
            </w:pPr>
            <w:r>
              <w:rPr>
                <w:sz w:val="24"/>
                <w:szCs w:val="24"/>
              </w:rPr>
              <w:t>Аварийный ремонт канализационного колодца</w:t>
            </w:r>
          </w:p>
        </w:tc>
      </w:tr>
      <w:tr w:rsidR="00AF034C" w14:paraId="3754B0BC" w14:textId="77777777">
        <w:trPr>
          <w:trHeight w:val="914"/>
        </w:trPr>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676828E9"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21F654E1" w14:textId="77777777" w:rsidR="00AF034C" w:rsidRDefault="002D3BD6">
            <w:pPr>
              <w:pStyle w:val="Standard"/>
              <w:widowControl w:val="0"/>
              <w:rPr>
                <w:sz w:val="24"/>
                <w:szCs w:val="24"/>
              </w:rPr>
            </w:pPr>
            <w:r>
              <w:rPr>
                <w:sz w:val="24"/>
                <w:szCs w:val="24"/>
              </w:rPr>
              <w:t>Сроки (график) выполнения работ</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2F43D" w14:textId="77777777" w:rsidR="00AF034C" w:rsidRDefault="002D3BD6">
            <w:pPr>
              <w:pStyle w:val="Standard"/>
              <w:snapToGrid w:val="0"/>
              <w:rPr>
                <w:sz w:val="24"/>
                <w:szCs w:val="24"/>
              </w:rPr>
            </w:pPr>
            <w:r>
              <w:rPr>
                <w:sz w:val="24"/>
                <w:szCs w:val="24"/>
              </w:rPr>
              <w:t>Начало выполнения работ: с даты заключения договора.</w:t>
            </w:r>
          </w:p>
          <w:p w14:paraId="120079FE" w14:textId="77777777" w:rsidR="00AF034C" w:rsidRDefault="002D3BD6">
            <w:pPr>
              <w:pStyle w:val="Standard"/>
              <w:snapToGrid w:val="0"/>
              <w:rPr>
                <w:sz w:val="24"/>
                <w:szCs w:val="24"/>
              </w:rPr>
            </w:pPr>
            <w:r>
              <w:rPr>
                <w:sz w:val="24"/>
                <w:szCs w:val="24"/>
              </w:rPr>
              <w:t>Окончание выполнения работ: 24.07.2026 г..</w:t>
            </w:r>
          </w:p>
        </w:tc>
      </w:tr>
      <w:tr w:rsidR="00AF034C" w14:paraId="0A1E8D38" w14:textId="77777777">
        <w:trPr>
          <w:trHeight w:val="914"/>
        </w:trPr>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470CF443"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5703919E" w14:textId="77777777" w:rsidR="00AF034C" w:rsidRDefault="002D3BD6">
            <w:pPr>
              <w:pStyle w:val="Standard"/>
              <w:widowControl w:val="0"/>
              <w:rPr>
                <w:sz w:val="24"/>
                <w:szCs w:val="24"/>
              </w:rPr>
            </w:pPr>
            <w:r>
              <w:rPr>
                <w:sz w:val="24"/>
                <w:szCs w:val="24"/>
              </w:rPr>
              <w:t>Место выполнения работ</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64E17" w14:textId="15CB7E42" w:rsidR="00AF034C" w:rsidRDefault="002D3BD6">
            <w:pPr>
              <w:pStyle w:val="Standard"/>
              <w:snapToGrid w:val="0"/>
              <w:rPr>
                <w:sz w:val="24"/>
                <w:szCs w:val="24"/>
              </w:rPr>
            </w:pPr>
            <w:r>
              <w:rPr>
                <w:sz w:val="24"/>
                <w:szCs w:val="24"/>
              </w:rPr>
              <w:t>«РНХИ им. проф. А.Л. Поленова» - филиал ФГБУ «НМИЦ им. В.А. Алмазова» Минздрава России, г. Санкт-Петербург, ул. Маяковского, д.12</w:t>
            </w:r>
            <w:r w:rsidR="00434DFC">
              <w:rPr>
                <w:sz w:val="24"/>
                <w:szCs w:val="24"/>
              </w:rPr>
              <w:t xml:space="preserve"> литера Р</w:t>
            </w:r>
          </w:p>
        </w:tc>
      </w:tr>
      <w:tr w:rsidR="00AF034C" w14:paraId="78DFA0FB" w14:textId="77777777">
        <w:trPr>
          <w:trHeight w:val="914"/>
        </w:trPr>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511C4E0C"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45EAFEBF" w14:textId="77777777" w:rsidR="00AF034C" w:rsidRDefault="002D3BD6">
            <w:pPr>
              <w:pStyle w:val="Standard"/>
              <w:widowControl w:val="0"/>
              <w:rPr>
                <w:sz w:val="24"/>
                <w:szCs w:val="24"/>
              </w:rPr>
            </w:pPr>
            <w:r>
              <w:rPr>
                <w:sz w:val="24"/>
                <w:szCs w:val="24"/>
              </w:rPr>
              <w:t>Объем и порядок выполнения работ</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BDCD" w14:textId="77777777" w:rsidR="00AF034C" w:rsidRDefault="002D3BD6">
            <w:pPr>
              <w:pStyle w:val="Standard"/>
              <w:snapToGrid w:val="0"/>
              <w:rPr>
                <w:sz w:val="24"/>
                <w:szCs w:val="24"/>
              </w:rPr>
            </w:pPr>
            <w:r>
              <w:rPr>
                <w:sz w:val="24"/>
                <w:szCs w:val="24"/>
              </w:rPr>
              <w:t>Объем выполняемых работ:</w:t>
            </w:r>
          </w:p>
          <w:p w14:paraId="05ED4834" w14:textId="77777777" w:rsidR="00AF034C" w:rsidRDefault="002D3BD6">
            <w:pPr>
              <w:pStyle w:val="Standard"/>
              <w:snapToGrid w:val="0"/>
              <w:jc w:val="both"/>
              <w:rPr>
                <w:color w:val="000000"/>
                <w:sz w:val="24"/>
                <w:szCs w:val="24"/>
              </w:rPr>
            </w:pPr>
            <w:r>
              <w:rPr>
                <w:color w:val="000000"/>
                <w:sz w:val="24"/>
                <w:szCs w:val="24"/>
              </w:rPr>
              <w:t>- Демонтаж люка.</w:t>
            </w:r>
          </w:p>
          <w:p w14:paraId="7AF7A77D" w14:textId="77777777" w:rsidR="00AF034C" w:rsidRDefault="002D3BD6">
            <w:pPr>
              <w:pStyle w:val="Standard"/>
              <w:snapToGrid w:val="0"/>
              <w:jc w:val="both"/>
              <w:rPr>
                <w:color w:val="000000"/>
                <w:sz w:val="24"/>
                <w:szCs w:val="24"/>
              </w:rPr>
            </w:pPr>
            <w:r>
              <w:rPr>
                <w:color w:val="000000"/>
                <w:sz w:val="24"/>
                <w:szCs w:val="24"/>
              </w:rPr>
              <w:t>- Демонтаж дорожного покрытия.</w:t>
            </w:r>
          </w:p>
          <w:p w14:paraId="09E153E2" w14:textId="77777777" w:rsidR="00AF034C" w:rsidRDefault="002D3BD6">
            <w:pPr>
              <w:pStyle w:val="Standard"/>
              <w:snapToGrid w:val="0"/>
              <w:jc w:val="both"/>
              <w:rPr>
                <w:color w:val="000000"/>
                <w:sz w:val="24"/>
                <w:szCs w:val="24"/>
              </w:rPr>
            </w:pPr>
            <w:r>
              <w:rPr>
                <w:color w:val="000000"/>
                <w:sz w:val="24"/>
                <w:szCs w:val="24"/>
              </w:rPr>
              <w:t>- Монтаж регулировочного кольца на цементно-песчаный раствор.</w:t>
            </w:r>
          </w:p>
          <w:p w14:paraId="245BC71E" w14:textId="77777777" w:rsidR="00AF034C" w:rsidRDefault="002D3BD6">
            <w:pPr>
              <w:pStyle w:val="Standard"/>
              <w:snapToGrid w:val="0"/>
              <w:jc w:val="both"/>
              <w:rPr>
                <w:color w:val="000000"/>
                <w:sz w:val="24"/>
                <w:szCs w:val="24"/>
              </w:rPr>
            </w:pPr>
            <w:r>
              <w:rPr>
                <w:color w:val="000000"/>
                <w:sz w:val="24"/>
                <w:szCs w:val="24"/>
              </w:rPr>
              <w:t>- Монтаж люка на цементно-песчаный раствор.</w:t>
            </w:r>
          </w:p>
          <w:p w14:paraId="6FF27E58" w14:textId="77777777" w:rsidR="00AF034C" w:rsidRDefault="002D3BD6">
            <w:pPr>
              <w:pStyle w:val="Standard"/>
              <w:snapToGrid w:val="0"/>
              <w:jc w:val="both"/>
              <w:rPr>
                <w:color w:val="000000"/>
                <w:sz w:val="24"/>
                <w:szCs w:val="24"/>
              </w:rPr>
            </w:pPr>
            <w:r>
              <w:rPr>
                <w:color w:val="000000"/>
                <w:sz w:val="24"/>
                <w:szCs w:val="24"/>
              </w:rPr>
              <w:t>- Очистка колодца от строительного мусора.</w:t>
            </w:r>
          </w:p>
          <w:p w14:paraId="44E5FBDE" w14:textId="77777777" w:rsidR="00AF034C" w:rsidRDefault="002D3BD6">
            <w:pPr>
              <w:pStyle w:val="Standard"/>
              <w:snapToGrid w:val="0"/>
              <w:jc w:val="both"/>
              <w:rPr>
                <w:color w:val="000000"/>
                <w:sz w:val="24"/>
                <w:szCs w:val="24"/>
              </w:rPr>
            </w:pPr>
            <w:r>
              <w:rPr>
                <w:color w:val="000000"/>
                <w:sz w:val="24"/>
                <w:szCs w:val="24"/>
              </w:rPr>
              <w:t>- Укладка щебёночного покрытия с уплотнением.</w:t>
            </w:r>
          </w:p>
          <w:p w14:paraId="45FC3DE7" w14:textId="77777777" w:rsidR="00AF034C" w:rsidRDefault="002D3BD6">
            <w:pPr>
              <w:pStyle w:val="Standard"/>
              <w:snapToGrid w:val="0"/>
              <w:jc w:val="both"/>
              <w:rPr>
                <w:color w:val="000000"/>
                <w:sz w:val="24"/>
                <w:szCs w:val="24"/>
              </w:rPr>
            </w:pPr>
            <w:r>
              <w:rPr>
                <w:color w:val="000000"/>
                <w:sz w:val="24"/>
                <w:szCs w:val="24"/>
              </w:rPr>
              <w:t>- Укладка холодного асфальта с уплотнением.</w:t>
            </w:r>
          </w:p>
        </w:tc>
      </w:tr>
      <w:tr w:rsidR="00AF034C" w14:paraId="5CF31D39"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362FA3C3"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5CAA3CF1" w14:textId="77777777" w:rsidR="00AF034C" w:rsidRDefault="002D3BD6">
            <w:pPr>
              <w:pStyle w:val="Standard"/>
              <w:widowControl w:val="0"/>
              <w:rPr>
                <w:sz w:val="24"/>
                <w:szCs w:val="24"/>
              </w:rPr>
            </w:pPr>
            <w:r>
              <w:rPr>
                <w:sz w:val="24"/>
                <w:szCs w:val="24"/>
              </w:rPr>
              <w:t>Требование к качеству, безопасности</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BFDF" w14:textId="77777777" w:rsidR="00AF034C" w:rsidRDefault="002D3BD6">
            <w:pPr>
              <w:pStyle w:val="Standard"/>
              <w:snapToGrid w:val="0"/>
              <w:rPr>
                <w:sz w:val="24"/>
                <w:szCs w:val="24"/>
              </w:rPr>
            </w:pPr>
            <w:r>
              <w:rPr>
                <w:sz w:val="24"/>
                <w:szCs w:val="24"/>
              </w:rPr>
              <w:t>Качество выполняемых Исполнителем услуг и восстановительных работ должно отвечать требованиям:</w:t>
            </w:r>
          </w:p>
          <w:p w14:paraId="73FD8B13" w14:textId="77777777" w:rsidR="00AF034C" w:rsidRDefault="002D3BD6">
            <w:pPr>
              <w:pStyle w:val="Standard"/>
              <w:numPr>
                <w:ilvl w:val="0"/>
                <w:numId w:val="33"/>
              </w:numPr>
              <w:snapToGrid w:val="0"/>
              <w:rPr>
                <w:sz w:val="24"/>
                <w:szCs w:val="24"/>
              </w:rPr>
            </w:pPr>
            <w:r>
              <w:rPr>
                <w:sz w:val="24"/>
                <w:szCs w:val="24"/>
              </w:rPr>
              <w:t>ГОСТ 8020-2016 «Конструкции бетонные и железобетонные для колодцев канализационных, водопроводных и газопроводных сетей. Технические условия»;</w:t>
            </w:r>
          </w:p>
          <w:p w14:paraId="60CD5987" w14:textId="77777777" w:rsidR="00AF034C" w:rsidRDefault="002D3BD6">
            <w:pPr>
              <w:pStyle w:val="Standard"/>
              <w:numPr>
                <w:ilvl w:val="0"/>
                <w:numId w:val="30"/>
              </w:numPr>
              <w:snapToGrid w:val="0"/>
              <w:rPr>
                <w:sz w:val="24"/>
                <w:szCs w:val="24"/>
              </w:rPr>
            </w:pPr>
            <w:r>
              <w:rPr>
                <w:sz w:val="24"/>
                <w:szCs w:val="24"/>
              </w:rPr>
              <w:t>СП 32.13330.2018 «Канализация. Наружные сети и сооружения» (актуализированная редакция СНиП 2.04.03-85);</w:t>
            </w:r>
          </w:p>
          <w:p w14:paraId="40F0732C" w14:textId="77777777" w:rsidR="00AF034C" w:rsidRDefault="002D3BD6">
            <w:pPr>
              <w:pStyle w:val="Standard"/>
              <w:numPr>
                <w:ilvl w:val="0"/>
                <w:numId w:val="30"/>
              </w:numPr>
              <w:snapToGrid w:val="0"/>
              <w:rPr>
                <w:sz w:val="24"/>
                <w:szCs w:val="24"/>
              </w:rPr>
            </w:pPr>
            <w:r>
              <w:rPr>
                <w:sz w:val="24"/>
                <w:szCs w:val="24"/>
              </w:rPr>
              <w:t>СП 517.1325800.2022 «Эксплуатация центральных систем, сооружений водоснабжения и водоотведения»;</w:t>
            </w:r>
          </w:p>
          <w:p w14:paraId="637F44BC" w14:textId="77777777" w:rsidR="00AF034C" w:rsidRDefault="002D3BD6">
            <w:pPr>
              <w:pStyle w:val="Standard"/>
              <w:numPr>
                <w:ilvl w:val="0"/>
                <w:numId w:val="30"/>
              </w:numPr>
              <w:snapToGrid w:val="0"/>
              <w:rPr>
                <w:sz w:val="24"/>
                <w:szCs w:val="24"/>
              </w:rPr>
            </w:pPr>
            <w:r>
              <w:rPr>
                <w:sz w:val="24"/>
                <w:szCs w:val="24"/>
              </w:rPr>
              <w:t>ФЗ №416 от 7 декабря 2011 г. «О водоснабжении и водоотведении».</w:t>
            </w:r>
          </w:p>
          <w:p w14:paraId="247CD3C3" w14:textId="77777777" w:rsidR="00AF034C" w:rsidRDefault="00AF034C">
            <w:pPr>
              <w:pStyle w:val="Standard"/>
              <w:snapToGrid w:val="0"/>
              <w:rPr>
                <w:sz w:val="24"/>
                <w:szCs w:val="24"/>
              </w:rPr>
            </w:pPr>
          </w:p>
          <w:p w14:paraId="63D4B628" w14:textId="77777777" w:rsidR="00AF034C" w:rsidRDefault="002D3BD6">
            <w:pPr>
              <w:pStyle w:val="Standard"/>
              <w:snapToGrid w:val="0"/>
              <w:rPr>
                <w:sz w:val="24"/>
                <w:szCs w:val="24"/>
              </w:rPr>
            </w:pPr>
            <w:r>
              <w:rPr>
                <w:sz w:val="24"/>
                <w:szCs w:val="24"/>
              </w:rPr>
              <w:t xml:space="preserve">        Исполнитель в ходе исполнения договора обязан 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w:t>
            </w:r>
          </w:p>
          <w:p w14:paraId="725CFFF5" w14:textId="77777777" w:rsidR="00AF034C" w:rsidRDefault="002D3BD6">
            <w:pPr>
              <w:pStyle w:val="Standard"/>
              <w:snapToGrid w:val="0"/>
              <w:rPr>
                <w:sz w:val="24"/>
                <w:szCs w:val="24"/>
              </w:rPr>
            </w:pPr>
            <w:r>
              <w:rPr>
                <w:sz w:val="24"/>
                <w:szCs w:val="24"/>
              </w:rPr>
              <w:t xml:space="preserve">        Исполнитель является образователем и собственником отходов, образующихся в процессе хозяйственной деятельности Исполнителя при исполнении Контракта. В соответствии с требованиями Федерального закона от 24.06.1998 № 89-ФЗ «Об отходах производства и потребления» и Федерального закона от 10.01.2002 N 7-ФЗ "Об охране окружающей среды" Исполнитель, как образователь и собственник отходов, несёт ответственность за обращение с </w:t>
            </w:r>
            <w:r>
              <w:rPr>
                <w:sz w:val="24"/>
                <w:szCs w:val="24"/>
              </w:rPr>
              <w:lastRenderedPageBreak/>
              <w:t>отходами и внесение платы за негативное воздействие на окружающую среду при размещении отходов.</w:t>
            </w:r>
          </w:p>
          <w:p w14:paraId="74D45BA1" w14:textId="77777777" w:rsidR="00AF034C" w:rsidRDefault="002D3BD6">
            <w:pPr>
              <w:pStyle w:val="Standard"/>
              <w:snapToGrid w:val="0"/>
              <w:rPr>
                <w:sz w:val="24"/>
                <w:szCs w:val="24"/>
              </w:rPr>
            </w:pPr>
            <w:r>
              <w:rPr>
                <w:sz w:val="24"/>
                <w:szCs w:val="24"/>
              </w:rPr>
              <w:t xml:space="preserve">        Исполнитель несет ответственность за несоблюдение требований охраны труда при оказании услуг, правил пожарной, экологической безопасности и иных нормативных требований, предъявляемых к оказанию услуг, предусмотренных договором.</w:t>
            </w:r>
          </w:p>
          <w:p w14:paraId="11CC129F" w14:textId="77777777" w:rsidR="00AF034C" w:rsidRDefault="00AF034C">
            <w:pPr>
              <w:pStyle w:val="Standard"/>
              <w:snapToGrid w:val="0"/>
              <w:rPr>
                <w:sz w:val="24"/>
                <w:szCs w:val="24"/>
              </w:rPr>
            </w:pPr>
          </w:p>
        </w:tc>
      </w:tr>
      <w:tr w:rsidR="00AF034C" w14:paraId="5EB26921"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75B50E23"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3DEC4D46" w14:textId="77777777" w:rsidR="00AF034C" w:rsidRDefault="002D3BD6">
            <w:pPr>
              <w:pStyle w:val="Standard"/>
              <w:widowControl w:val="0"/>
              <w:jc w:val="both"/>
              <w:rPr>
                <w:sz w:val="24"/>
                <w:szCs w:val="24"/>
              </w:rPr>
            </w:pPr>
            <w:r>
              <w:rPr>
                <w:sz w:val="24"/>
                <w:szCs w:val="24"/>
              </w:rPr>
              <w:t>Требования к квалификации персонала Исполнителя</w:t>
            </w:r>
          </w:p>
          <w:p w14:paraId="2D5D5A50" w14:textId="77777777" w:rsidR="00AF034C" w:rsidRDefault="00AF034C">
            <w:pPr>
              <w:pStyle w:val="Standard"/>
              <w:widowControl w:val="0"/>
              <w:rPr>
                <w:sz w:val="24"/>
                <w:szCs w:val="24"/>
              </w:rPr>
            </w:pP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6768" w14:textId="77777777" w:rsidR="00AF034C" w:rsidRDefault="002D3BD6">
            <w:pPr>
              <w:pStyle w:val="Standard"/>
              <w:ind w:firstLine="400"/>
              <w:jc w:val="both"/>
              <w:rPr>
                <w:sz w:val="24"/>
                <w:szCs w:val="24"/>
              </w:rPr>
            </w:pPr>
            <w:r>
              <w:rPr>
                <w:sz w:val="24"/>
                <w:szCs w:val="24"/>
              </w:rPr>
              <w:t>Исполнитель в течение 3 (трех) рабочих дней после заключения договора предоставляет список сотрудников, которые непосредственно будут оказывать услуги по выполнению работ.</w:t>
            </w:r>
          </w:p>
          <w:p w14:paraId="4DB1F166" w14:textId="77777777" w:rsidR="00AF034C" w:rsidRDefault="002D3BD6">
            <w:pPr>
              <w:pStyle w:val="Standard"/>
              <w:ind w:firstLine="400"/>
              <w:jc w:val="both"/>
              <w:rPr>
                <w:sz w:val="24"/>
                <w:szCs w:val="24"/>
              </w:rPr>
            </w:pPr>
            <w:r>
              <w:rPr>
                <w:sz w:val="24"/>
                <w:szCs w:val="24"/>
              </w:rPr>
              <w:t>Для оказания услуг сотрудники Исполнителя должны быть аттестованы по:</w:t>
            </w:r>
          </w:p>
          <w:p w14:paraId="3E86B032" w14:textId="77777777" w:rsidR="00AF034C" w:rsidRDefault="002D3BD6">
            <w:pPr>
              <w:pStyle w:val="Standard"/>
              <w:numPr>
                <w:ilvl w:val="0"/>
                <w:numId w:val="34"/>
              </w:numPr>
              <w:ind w:left="0" w:firstLine="400"/>
              <w:jc w:val="both"/>
              <w:rPr>
                <w:sz w:val="24"/>
                <w:szCs w:val="24"/>
                <w:shd w:val="clear" w:color="auto" w:fill="FFFFFF"/>
              </w:rPr>
            </w:pPr>
            <w:r>
              <w:rPr>
                <w:sz w:val="24"/>
                <w:szCs w:val="24"/>
                <w:shd w:val="clear" w:color="auto" w:fill="FFFFFF"/>
              </w:rPr>
              <w:t>Правилам по охране труда при работе на высоте;</w:t>
            </w:r>
          </w:p>
          <w:p w14:paraId="50223558" w14:textId="77777777" w:rsidR="00AF034C" w:rsidRDefault="002D3BD6">
            <w:pPr>
              <w:pStyle w:val="Standard"/>
              <w:numPr>
                <w:ilvl w:val="0"/>
                <w:numId w:val="31"/>
              </w:numPr>
              <w:ind w:left="0" w:firstLine="400"/>
              <w:jc w:val="both"/>
              <w:rPr>
                <w:sz w:val="24"/>
                <w:szCs w:val="24"/>
                <w:shd w:val="clear" w:color="auto" w:fill="FFFFFF"/>
              </w:rPr>
            </w:pPr>
            <w:r>
              <w:rPr>
                <w:sz w:val="24"/>
                <w:szCs w:val="24"/>
                <w:shd w:val="clear" w:color="auto" w:fill="FFFFFF"/>
              </w:rPr>
              <w:t>Правилам пожарной безопасности.</w:t>
            </w:r>
          </w:p>
          <w:p w14:paraId="4B65603D" w14:textId="77777777" w:rsidR="00AF034C" w:rsidRDefault="002D3BD6">
            <w:pPr>
              <w:pStyle w:val="Standard"/>
              <w:ind w:firstLine="400"/>
              <w:jc w:val="both"/>
              <w:rPr>
                <w:sz w:val="24"/>
                <w:szCs w:val="24"/>
              </w:rPr>
            </w:pPr>
            <w:r>
              <w:rPr>
                <w:sz w:val="24"/>
                <w:szCs w:val="24"/>
              </w:rPr>
              <w:t>При необходимости проведения опасных и специальных видов работ для осуществления ремонта Исполнитель должен иметь специалистов с соответствующими квалификационными группами допуска к проведению работ.</w:t>
            </w:r>
          </w:p>
          <w:p w14:paraId="0B29D3E3" w14:textId="77777777" w:rsidR="00AF034C" w:rsidRDefault="00AF034C">
            <w:pPr>
              <w:pStyle w:val="Standard"/>
              <w:snapToGrid w:val="0"/>
              <w:ind w:firstLine="400"/>
              <w:jc w:val="both"/>
              <w:rPr>
                <w:sz w:val="24"/>
                <w:szCs w:val="24"/>
              </w:rPr>
            </w:pPr>
          </w:p>
        </w:tc>
      </w:tr>
      <w:tr w:rsidR="00AF034C" w14:paraId="239ED9AC"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7D7803A2"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0030463B" w14:textId="77777777" w:rsidR="00AF034C" w:rsidRDefault="002D3BD6">
            <w:pPr>
              <w:pStyle w:val="Standard"/>
              <w:widowControl w:val="0"/>
              <w:jc w:val="both"/>
              <w:rPr>
                <w:sz w:val="24"/>
                <w:szCs w:val="24"/>
              </w:rPr>
            </w:pPr>
            <w:r>
              <w:rPr>
                <w:sz w:val="24"/>
                <w:szCs w:val="24"/>
              </w:rPr>
              <w:t>Требования </w:t>
            </w:r>
            <w:proofErr w:type="gramStart"/>
            <w:r>
              <w:rPr>
                <w:sz w:val="24"/>
                <w:szCs w:val="24"/>
              </w:rPr>
              <w:t>к  контрольно</w:t>
            </w:r>
            <w:proofErr w:type="gramEnd"/>
            <w:r>
              <w:rPr>
                <w:sz w:val="24"/>
                <w:szCs w:val="24"/>
              </w:rPr>
              <w:t>-измерительному и технологическому испытательному оборудованию</w:t>
            </w:r>
          </w:p>
          <w:p w14:paraId="5702F9F5" w14:textId="77777777" w:rsidR="00AF034C" w:rsidRDefault="00AF034C">
            <w:pPr>
              <w:pStyle w:val="Standard"/>
              <w:widowControl w:val="0"/>
              <w:ind w:hanging="18"/>
              <w:jc w:val="both"/>
              <w:rPr>
                <w:sz w:val="24"/>
                <w:szCs w:val="24"/>
              </w:rPr>
            </w:pP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C1282" w14:textId="77777777" w:rsidR="00AF034C" w:rsidRDefault="002D3BD6">
            <w:pPr>
              <w:pStyle w:val="Standard"/>
              <w:snapToGrid w:val="0"/>
              <w:rPr>
                <w:sz w:val="24"/>
                <w:szCs w:val="24"/>
              </w:rPr>
            </w:pPr>
            <w:r>
              <w:rPr>
                <w:sz w:val="24"/>
                <w:szCs w:val="24"/>
              </w:rPr>
              <w:t>Не требуются</w:t>
            </w:r>
          </w:p>
        </w:tc>
      </w:tr>
      <w:tr w:rsidR="00AF034C" w14:paraId="462BB002"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20116A29"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57227618" w14:textId="77777777" w:rsidR="00AF034C" w:rsidRDefault="002D3BD6">
            <w:pPr>
              <w:pStyle w:val="Standard"/>
              <w:widowControl w:val="0"/>
              <w:rPr>
                <w:sz w:val="24"/>
                <w:szCs w:val="24"/>
              </w:rPr>
            </w:pPr>
            <w:r>
              <w:rPr>
                <w:sz w:val="24"/>
                <w:szCs w:val="24"/>
              </w:rPr>
              <w:t>Документы, подтверждающие соответствие исполнителя требованиям, устанавливаемым в соответствии с законодательством РФ к лицам, осуществляющим выполнение работ</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95055" w14:textId="77777777" w:rsidR="00AF034C" w:rsidRDefault="002D3BD6">
            <w:pPr>
              <w:pStyle w:val="Standard"/>
              <w:snapToGrid w:val="0"/>
              <w:rPr>
                <w:sz w:val="24"/>
                <w:szCs w:val="24"/>
              </w:rPr>
            </w:pPr>
            <w:r>
              <w:rPr>
                <w:sz w:val="24"/>
                <w:szCs w:val="24"/>
              </w:rPr>
              <w:t>Не требуются</w:t>
            </w:r>
          </w:p>
        </w:tc>
      </w:tr>
      <w:tr w:rsidR="00AF034C" w14:paraId="22F3C4AD"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150C227B"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0D9395CA" w14:textId="77777777" w:rsidR="00AF034C" w:rsidRDefault="002D3BD6">
            <w:pPr>
              <w:pStyle w:val="Standard"/>
              <w:widowControl w:val="0"/>
              <w:rPr>
                <w:sz w:val="24"/>
                <w:szCs w:val="24"/>
              </w:rPr>
            </w:pPr>
            <w:r>
              <w:rPr>
                <w:sz w:val="24"/>
                <w:szCs w:val="24"/>
              </w:rPr>
              <w:t>Требование к гарантийному сроку, объему предоставления гарантий качества</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1656" w14:textId="77777777" w:rsidR="00AF034C" w:rsidRDefault="002D3BD6">
            <w:pPr>
              <w:pStyle w:val="Standard"/>
              <w:autoSpaceDE w:val="0"/>
              <w:snapToGrid w:val="0"/>
              <w:ind w:firstLine="540"/>
              <w:jc w:val="both"/>
              <w:rPr>
                <w:sz w:val="24"/>
                <w:szCs w:val="24"/>
              </w:rPr>
            </w:pPr>
            <w:r>
              <w:rPr>
                <w:sz w:val="24"/>
                <w:szCs w:val="24"/>
              </w:rPr>
              <w:t>Гарантийный срок на ремонтные работы не менее 12 месяцев с даты подписания сторонами Акта выполненных работ.</w:t>
            </w:r>
          </w:p>
        </w:tc>
      </w:tr>
      <w:tr w:rsidR="00AF034C" w14:paraId="72733D04" w14:textId="77777777">
        <w:tc>
          <w:tcPr>
            <w:tcW w:w="912" w:type="dxa"/>
            <w:tcBorders>
              <w:top w:val="single" w:sz="4" w:space="0" w:color="000000"/>
              <w:left w:val="single" w:sz="4" w:space="0" w:color="000000"/>
              <w:bottom w:val="single" w:sz="4" w:space="0" w:color="000000"/>
            </w:tcBorders>
            <w:tcMar>
              <w:top w:w="0" w:type="dxa"/>
              <w:left w:w="108" w:type="dxa"/>
              <w:bottom w:w="0" w:type="dxa"/>
              <w:right w:w="108" w:type="dxa"/>
            </w:tcMar>
          </w:tcPr>
          <w:p w14:paraId="7CCCD5D2" w14:textId="77777777" w:rsidR="00AF034C" w:rsidRDefault="00AF034C">
            <w:pPr>
              <w:pStyle w:val="Standard"/>
              <w:widowControl w:val="0"/>
              <w:numPr>
                <w:ilvl w:val="0"/>
                <w:numId w:val="2"/>
              </w:numPr>
              <w:tabs>
                <w:tab w:val="left" w:pos="-1440"/>
              </w:tabs>
              <w:suppressAutoHyphens w:val="0"/>
              <w:snapToGrid w:val="0"/>
              <w:rPr>
                <w:sz w:val="24"/>
                <w:szCs w:val="24"/>
              </w:rPr>
            </w:pPr>
          </w:p>
        </w:tc>
        <w:tc>
          <w:tcPr>
            <w:tcW w:w="2563" w:type="dxa"/>
            <w:tcBorders>
              <w:top w:val="single" w:sz="4" w:space="0" w:color="000000"/>
              <w:left w:val="single" w:sz="4" w:space="0" w:color="000000"/>
              <w:bottom w:val="single" w:sz="4" w:space="0" w:color="000000"/>
            </w:tcBorders>
            <w:tcMar>
              <w:top w:w="0" w:type="dxa"/>
              <w:left w:w="108" w:type="dxa"/>
              <w:bottom w:w="0" w:type="dxa"/>
              <w:right w:w="108" w:type="dxa"/>
            </w:tcMar>
          </w:tcPr>
          <w:p w14:paraId="5933C33D" w14:textId="77777777" w:rsidR="00AF034C" w:rsidRDefault="002D3BD6">
            <w:pPr>
              <w:pStyle w:val="Standard"/>
              <w:widowControl w:val="0"/>
              <w:rPr>
                <w:sz w:val="24"/>
                <w:szCs w:val="24"/>
              </w:rPr>
            </w:pPr>
            <w:r>
              <w:rPr>
                <w:sz w:val="24"/>
                <w:szCs w:val="24"/>
              </w:rPr>
              <w:t>Требование к результату работ</w:t>
            </w:r>
          </w:p>
        </w:tc>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5CF02" w14:textId="77777777" w:rsidR="00AF034C" w:rsidRDefault="002D3BD6">
            <w:pPr>
              <w:pStyle w:val="Standard"/>
              <w:snapToGrid w:val="0"/>
              <w:jc w:val="both"/>
              <w:rPr>
                <w:sz w:val="24"/>
                <w:szCs w:val="24"/>
              </w:rPr>
            </w:pPr>
            <w:r>
              <w:rPr>
                <w:sz w:val="24"/>
                <w:szCs w:val="24"/>
              </w:rPr>
              <w:t>Составление Акта выполненных работ с указанием применяемых расходных и ремонтных материалов.</w:t>
            </w:r>
          </w:p>
        </w:tc>
      </w:tr>
    </w:tbl>
    <w:p w14:paraId="49F8B29F" w14:textId="77777777" w:rsidR="002D3BD6" w:rsidRDefault="002D3BD6">
      <w:pPr>
        <w:sectPr w:rsidR="002D3BD6">
          <w:headerReference w:type="default" r:id="rId10"/>
          <w:footerReference w:type="default" r:id="rId11"/>
          <w:pgSz w:w="11906" w:h="16838"/>
          <w:pgMar w:top="1315" w:right="709" w:bottom="709" w:left="1134" w:header="584" w:footer="74" w:gutter="0"/>
          <w:cols w:space="720"/>
        </w:sectPr>
      </w:pPr>
    </w:p>
    <w:p w14:paraId="64E95474" w14:textId="77777777" w:rsidR="00AF034C" w:rsidRDefault="00AF034C">
      <w:pPr>
        <w:pStyle w:val="Standard"/>
        <w:spacing w:after="120"/>
        <w:ind w:firstLine="567"/>
        <w:jc w:val="center"/>
        <w:rPr>
          <w:b/>
          <w:bCs/>
          <w:sz w:val="24"/>
          <w:szCs w:val="24"/>
        </w:rPr>
      </w:pPr>
    </w:p>
    <w:p w14:paraId="6659C60C" w14:textId="77777777" w:rsidR="00AF034C" w:rsidRDefault="002D3BD6">
      <w:pPr>
        <w:pStyle w:val="5"/>
        <w:jc w:val="right"/>
        <w:rPr>
          <w:szCs w:val="24"/>
        </w:rPr>
      </w:pPr>
      <w:r>
        <w:rPr>
          <w:szCs w:val="24"/>
        </w:rPr>
        <w:t>Приложение №2</w:t>
      </w:r>
    </w:p>
    <w:p w14:paraId="1D0FA762" w14:textId="77777777" w:rsidR="00AF034C" w:rsidRDefault="002D3BD6">
      <w:pPr>
        <w:pStyle w:val="Standard"/>
        <w:spacing w:after="120"/>
        <w:jc w:val="right"/>
      </w:pPr>
      <w:r>
        <w:rPr>
          <w:sz w:val="24"/>
          <w:szCs w:val="24"/>
        </w:rPr>
        <w:t xml:space="preserve">                        к Договору № </w:t>
      </w:r>
      <w:r>
        <w:t>_______________</w:t>
      </w:r>
      <w:r>
        <w:rPr>
          <w:sz w:val="24"/>
          <w:szCs w:val="24"/>
        </w:rPr>
        <w:t xml:space="preserve"> от </w:t>
      </w:r>
      <w:r>
        <w:t>___________</w:t>
      </w:r>
    </w:p>
    <w:p w14:paraId="7C951917" w14:textId="77777777" w:rsidR="00AF034C" w:rsidRDefault="002D3BD6">
      <w:pPr>
        <w:pStyle w:val="Standard"/>
        <w:spacing w:after="120"/>
        <w:ind w:firstLine="567"/>
        <w:jc w:val="center"/>
        <w:rPr>
          <w:b/>
          <w:bCs/>
          <w:sz w:val="24"/>
          <w:szCs w:val="24"/>
        </w:rPr>
      </w:pPr>
      <w:r>
        <w:rPr>
          <w:b/>
          <w:bCs/>
          <w:sz w:val="24"/>
          <w:szCs w:val="24"/>
        </w:rPr>
        <w:t xml:space="preserve"> СПЕЦИФИКАЦИЯ</w:t>
      </w:r>
    </w:p>
    <w:tbl>
      <w:tblPr>
        <w:tblW w:w="10231" w:type="dxa"/>
        <w:tblInd w:w="-10" w:type="dxa"/>
        <w:tblLayout w:type="fixed"/>
        <w:tblCellMar>
          <w:left w:w="10" w:type="dxa"/>
          <w:right w:w="10" w:type="dxa"/>
        </w:tblCellMar>
        <w:tblLook w:val="0000" w:firstRow="0" w:lastRow="0" w:firstColumn="0" w:lastColumn="0" w:noHBand="0" w:noVBand="0"/>
      </w:tblPr>
      <w:tblGrid>
        <w:gridCol w:w="559"/>
        <w:gridCol w:w="4681"/>
        <w:gridCol w:w="991"/>
        <w:gridCol w:w="851"/>
        <w:gridCol w:w="1417"/>
        <w:gridCol w:w="1732"/>
      </w:tblGrid>
      <w:tr w:rsidR="00AF034C" w14:paraId="3889E705" w14:textId="77777777">
        <w:trPr>
          <w:trHeight w:val="1013"/>
        </w:trPr>
        <w:tc>
          <w:tcPr>
            <w:tcW w:w="55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073EC" w14:textId="77777777" w:rsidR="00AF034C" w:rsidRDefault="002D3BD6">
            <w:pPr>
              <w:pStyle w:val="Standard"/>
              <w:widowControl w:val="0"/>
              <w:jc w:val="center"/>
              <w:rPr>
                <w:b/>
                <w:bCs/>
                <w:sz w:val="24"/>
              </w:rPr>
            </w:pPr>
            <w:r>
              <w:rPr>
                <w:b/>
                <w:bCs/>
                <w:sz w:val="24"/>
              </w:rPr>
              <w:t>№ п/п</w:t>
            </w:r>
          </w:p>
        </w:tc>
        <w:tc>
          <w:tcPr>
            <w:tcW w:w="4681" w:type="dxa"/>
            <w:tcBorders>
              <w:top w:val="single" w:sz="4" w:space="0" w:color="000000"/>
              <w:left w:val="single" w:sz="4" w:space="0" w:color="000000"/>
              <w:bottom w:val="single" w:sz="4" w:space="0" w:color="000000"/>
            </w:tcBorders>
            <w:tcMar>
              <w:top w:w="0" w:type="dxa"/>
              <w:left w:w="108" w:type="dxa"/>
              <w:bottom w:w="0" w:type="dxa"/>
              <w:right w:w="108" w:type="dxa"/>
            </w:tcMar>
          </w:tcPr>
          <w:p w14:paraId="699C2C94" w14:textId="77777777" w:rsidR="00AF034C" w:rsidRDefault="002D3BD6">
            <w:pPr>
              <w:pStyle w:val="Standard"/>
              <w:widowControl w:val="0"/>
              <w:jc w:val="center"/>
              <w:rPr>
                <w:b/>
                <w:bCs/>
                <w:sz w:val="24"/>
                <w:szCs w:val="24"/>
              </w:rPr>
            </w:pPr>
            <w:r>
              <w:rPr>
                <w:b/>
                <w:bCs/>
                <w:sz w:val="24"/>
                <w:szCs w:val="24"/>
              </w:rPr>
              <w:t>Перечень, этап выполняемых Работ</w:t>
            </w:r>
          </w:p>
        </w:tc>
        <w:tc>
          <w:tcPr>
            <w:tcW w:w="991" w:type="dxa"/>
            <w:tcBorders>
              <w:top w:val="single" w:sz="4" w:space="0" w:color="000000"/>
              <w:left w:val="single" w:sz="4" w:space="0" w:color="000000"/>
              <w:bottom w:val="single" w:sz="4" w:space="0" w:color="000000"/>
            </w:tcBorders>
            <w:tcMar>
              <w:top w:w="0" w:type="dxa"/>
              <w:left w:w="108" w:type="dxa"/>
              <w:bottom w:w="0" w:type="dxa"/>
              <w:right w:w="108" w:type="dxa"/>
            </w:tcMar>
          </w:tcPr>
          <w:p w14:paraId="27670FBF" w14:textId="77777777" w:rsidR="00AF034C" w:rsidRDefault="002D3BD6">
            <w:pPr>
              <w:pStyle w:val="Standard"/>
              <w:widowControl w:val="0"/>
              <w:jc w:val="center"/>
              <w:rPr>
                <w:b/>
                <w:bCs/>
                <w:sz w:val="24"/>
              </w:rPr>
            </w:pPr>
            <w:r>
              <w:rPr>
                <w:b/>
                <w:bCs/>
                <w:sz w:val="24"/>
              </w:rPr>
              <w:t>Ед. изм.</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7D3CE08" w14:textId="77777777" w:rsidR="00AF034C" w:rsidRDefault="002D3BD6">
            <w:pPr>
              <w:pStyle w:val="Standard"/>
              <w:widowControl w:val="0"/>
              <w:jc w:val="center"/>
              <w:rPr>
                <w:b/>
                <w:bCs/>
                <w:sz w:val="24"/>
              </w:rPr>
            </w:pPr>
            <w:r>
              <w:rPr>
                <w:b/>
                <w:bCs/>
                <w:sz w:val="24"/>
              </w:rPr>
              <w:t>Кол-во</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5393D2DC" w14:textId="77777777" w:rsidR="00AF034C" w:rsidRDefault="002D3BD6">
            <w:pPr>
              <w:pStyle w:val="Standard"/>
              <w:widowControl w:val="0"/>
              <w:jc w:val="center"/>
              <w:rPr>
                <w:b/>
                <w:sz w:val="24"/>
              </w:rPr>
            </w:pPr>
            <w:r>
              <w:rPr>
                <w:b/>
                <w:sz w:val="24"/>
              </w:rPr>
              <w:t>Цена за ед., руб.</w:t>
            </w: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2679" w14:textId="77777777" w:rsidR="00AF034C" w:rsidRDefault="002D3BD6">
            <w:pPr>
              <w:pStyle w:val="Standard"/>
              <w:widowControl w:val="0"/>
              <w:jc w:val="center"/>
              <w:rPr>
                <w:b/>
                <w:bCs/>
                <w:sz w:val="24"/>
                <w:szCs w:val="24"/>
              </w:rPr>
            </w:pPr>
            <w:r>
              <w:rPr>
                <w:b/>
                <w:bCs/>
                <w:sz w:val="24"/>
                <w:szCs w:val="24"/>
              </w:rPr>
              <w:t xml:space="preserve">Общая </w:t>
            </w:r>
            <w:proofErr w:type="gramStart"/>
            <w:r>
              <w:rPr>
                <w:b/>
                <w:bCs/>
                <w:sz w:val="24"/>
                <w:szCs w:val="24"/>
              </w:rPr>
              <w:t>стоимость,  руб.</w:t>
            </w:r>
            <w:proofErr w:type="gramEnd"/>
          </w:p>
        </w:tc>
      </w:tr>
      <w:tr w:rsidR="00AF034C" w14:paraId="4241DBE1" w14:textId="77777777">
        <w:trPr>
          <w:trHeight w:val="360"/>
        </w:trPr>
        <w:tc>
          <w:tcPr>
            <w:tcW w:w="559" w:type="dxa"/>
            <w:tcBorders>
              <w:top w:val="single" w:sz="4" w:space="0" w:color="000000"/>
              <w:left w:val="single" w:sz="4" w:space="0" w:color="000000"/>
              <w:bottom w:val="single" w:sz="4" w:space="0" w:color="000000"/>
            </w:tcBorders>
            <w:tcMar>
              <w:top w:w="0" w:type="dxa"/>
              <w:left w:w="108" w:type="dxa"/>
              <w:bottom w:w="0" w:type="dxa"/>
              <w:right w:w="108" w:type="dxa"/>
            </w:tcMar>
          </w:tcPr>
          <w:p w14:paraId="1D707659" w14:textId="77777777" w:rsidR="00AF034C" w:rsidRDefault="002D3BD6">
            <w:pPr>
              <w:pStyle w:val="Standard"/>
              <w:widowControl w:val="0"/>
              <w:jc w:val="center"/>
            </w:pPr>
            <w:r>
              <w:t>1</w:t>
            </w:r>
          </w:p>
        </w:tc>
        <w:tc>
          <w:tcPr>
            <w:tcW w:w="4681" w:type="dxa"/>
            <w:tcBorders>
              <w:top w:val="single" w:sz="4" w:space="0" w:color="000000"/>
              <w:left w:val="single" w:sz="4" w:space="0" w:color="000000"/>
              <w:bottom w:val="single" w:sz="4" w:space="0" w:color="000000"/>
            </w:tcBorders>
            <w:tcMar>
              <w:top w:w="0" w:type="dxa"/>
              <w:left w:w="108" w:type="dxa"/>
              <w:bottom w:w="0" w:type="dxa"/>
              <w:right w:w="108" w:type="dxa"/>
            </w:tcMar>
          </w:tcPr>
          <w:p w14:paraId="7E78EB67" w14:textId="77777777" w:rsidR="00AF034C" w:rsidRDefault="002D3BD6">
            <w:pPr>
              <w:pStyle w:val="Standard"/>
              <w:widowControl w:val="0"/>
              <w:snapToGrid w:val="0"/>
              <w:jc w:val="both"/>
            </w:pPr>
            <w:r>
              <w:rPr>
                <w:sz w:val="24"/>
                <w:szCs w:val="24"/>
              </w:rPr>
              <w:t>Аварийный ремонт канализационного колодца</w:t>
            </w:r>
          </w:p>
        </w:tc>
        <w:tc>
          <w:tcPr>
            <w:tcW w:w="991" w:type="dxa"/>
            <w:tcBorders>
              <w:top w:val="single" w:sz="4" w:space="0" w:color="000000"/>
              <w:left w:val="single" w:sz="4" w:space="0" w:color="000000"/>
              <w:bottom w:val="single" w:sz="4" w:space="0" w:color="000000"/>
            </w:tcBorders>
            <w:tcMar>
              <w:top w:w="0" w:type="dxa"/>
              <w:left w:w="108" w:type="dxa"/>
              <w:bottom w:w="0" w:type="dxa"/>
              <w:right w:w="108" w:type="dxa"/>
            </w:tcMar>
          </w:tcPr>
          <w:p w14:paraId="7FEBBBA9" w14:textId="2666A9E0" w:rsidR="00AF034C" w:rsidRDefault="00434DFC">
            <w:pPr>
              <w:pStyle w:val="Standard"/>
              <w:widowControl w:val="0"/>
              <w:snapToGrid w:val="0"/>
              <w:rPr>
                <w:color w:val="000000"/>
                <w:sz w:val="24"/>
              </w:rPr>
            </w:pPr>
            <w:proofErr w:type="spellStart"/>
            <w:r>
              <w:rPr>
                <w:color w:val="000000"/>
                <w:sz w:val="24"/>
              </w:rPr>
              <w:t>у</w:t>
            </w:r>
            <w:r w:rsidR="002D3BD6">
              <w:rPr>
                <w:color w:val="000000"/>
                <w:sz w:val="24"/>
              </w:rPr>
              <w:t>сл.ед</w:t>
            </w:r>
            <w:proofErr w:type="spellEnd"/>
            <w:r w:rsidR="002D3BD6">
              <w:rPr>
                <w:color w:val="000000"/>
                <w:sz w:val="24"/>
              </w:rPr>
              <w:t>.</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18B3C4E" w14:textId="77777777" w:rsidR="00AF034C" w:rsidRDefault="002D3BD6">
            <w:pPr>
              <w:pStyle w:val="Standard"/>
              <w:widowControl w:val="0"/>
              <w:snapToGrid w:val="0"/>
              <w:jc w:val="center"/>
              <w:rPr>
                <w:sz w:val="24"/>
              </w:rPr>
            </w:pPr>
            <w:r>
              <w:rPr>
                <w:sz w:val="24"/>
              </w:rPr>
              <w:t>1</w:t>
            </w:r>
          </w:p>
          <w:p w14:paraId="25954432" w14:textId="77777777" w:rsidR="00AF034C" w:rsidRDefault="00AF034C">
            <w:pPr>
              <w:pStyle w:val="Standard"/>
              <w:widowControl w:val="0"/>
              <w:snapToGrid w:val="0"/>
              <w:jc w:val="center"/>
              <w:rPr>
                <w:sz w:val="24"/>
              </w:rPr>
            </w:pPr>
          </w:p>
          <w:p w14:paraId="6A65ED0E" w14:textId="77777777" w:rsidR="00AF034C" w:rsidRDefault="00AF034C">
            <w:pPr>
              <w:pStyle w:val="Standard"/>
              <w:widowControl w:val="0"/>
              <w:snapToGrid w:val="0"/>
              <w:jc w:val="center"/>
              <w:rPr>
                <w:sz w:val="24"/>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3442972" w14:textId="77777777" w:rsidR="00AF034C" w:rsidRDefault="00AF034C">
            <w:pPr>
              <w:pStyle w:val="Standard"/>
              <w:widowControl w:val="0"/>
              <w:snapToGrid w:val="0"/>
              <w:rPr>
                <w:sz w:val="24"/>
              </w:rPr>
            </w:pP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6E1D1" w14:textId="77777777" w:rsidR="00AF034C" w:rsidRDefault="00AF034C">
            <w:pPr>
              <w:pStyle w:val="Standard"/>
              <w:widowControl w:val="0"/>
              <w:snapToGrid w:val="0"/>
              <w:rPr>
                <w:sz w:val="24"/>
              </w:rPr>
            </w:pPr>
          </w:p>
        </w:tc>
      </w:tr>
    </w:tbl>
    <w:p w14:paraId="739D0F1E" w14:textId="77777777" w:rsidR="00AF034C" w:rsidRDefault="00AF034C">
      <w:pPr>
        <w:pStyle w:val="Standard"/>
        <w:spacing w:after="120"/>
        <w:ind w:firstLine="567"/>
        <w:jc w:val="center"/>
        <w:rPr>
          <w:bCs/>
          <w:sz w:val="24"/>
          <w:szCs w:val="24"/>
        </w:rPr>
      </w:pPr>
    </w:p>
    <w:p w14:paraId="6B59DD91" w14:textId="77777777" w:rsidR="00AF034C" w:rsidRDefault="002D3BD6">
      <w:pPr>
        <w:pStyle w:val="Standard"/>
        <w:tabs>
          <w:tab w:val="left" w:pos="851"/>
          <w:tab w:val="left" w:pos="993"/>
          <w:tab w:val="left" w:pos="1134"/>
        </w:tabs>
        <w:spacing w:before="120" w:after="120"/>
        <w:ind w:firstLine="567"/>
        <w:jc w:val="both"/>
      </w:pPr>
      <w:r>
        <w:rPr>
          <w:rFonts w:eastAsia="SimSun"/>
          <w:b/>
          <w:bCs/>
          <w:kern w:val="3"/>
          <w:sz w:val="24"/>
          <w:szCs w:val="24"/>
          <w:lang w:eastAsia="hi-IN" w:bidi="hi-IN"/>
        </w:rPr>
        <w:t xml:space="preserve">Итого на общую сумму </w:t>
      </w:r>
      <w:r>
        <w:rPr>
          <w:sz w:val="24"/>
          <w:szCs w:val="24"/>
        </w:rPr>
        <w:t>__________ (_____________) рублей _____________ копеек, в т.ч. НДС: ____ % - ___________ (______________) рублей _________ копеек (НДС не облагается в соответствии с пунктом _________ статьи ______ главы __________ Налогового Кодекса Российской Федерации).</w:t>
      </w:r>
    </w:p>
    <w:p w14:paraId="719604A0" w14:textId="77777777" w:rsidR="00AF034C" w:rsidRDefault="002D3BD6">
      <w:pPr>
        <w:pStyle w:val="Standard"/>
        <w:tabs>
          <w:tab w:val="left" w:pos="851"/>
          <w:tab w:val="left" w:pos="993"/>
          <w:tab w:val="left" w:pos="1134"/>
        </w:tabs>
        <w:spacing w:before="120" w:after="120"/>
        <w:ind w:firstLine="567"/>
        <w:jc w:val="both"/>
        <w:rPr>
          <w:color w:val="0000FF"/>
          <w:sz w:val="24"/>
          <w:szCs w:val="24"/>
        </w:rPr>
      </w:pPr>
      <w:r>
        <w:rPr>
          <w:color w:val="0000FF"/>
          <w:sz w:val="24"/>
          <w:szCs w:val="24"/>
        </w:rPr>
        <w:t>Документ подписан электронными подписями сторон:</w:t>
      </w:r>
    </w:p>
    <w:p w14:paraId="233C5F32" w14:textId="77777777" w:rsidR="00AF034C" w:rsidRDefault="00AF034C">
      <w:pPr>
        <w:pStyle w:val="Standard"/>
        <w:spacing w:after="120"/>
        <w:ind w:firstLine="567"/>
        <w:jc w:val="center"/>
        <w:rPr>
          <w:b/>
          <w:sz w:val="24"/>
          <w:szCs w:val="24"/>
        </w:rPr>
      </w:pPr>
    </w:p>
    <w:p w14:paraId="5E1CB862" w14:textId="77777777" w:rsidR="00AF034C" w:rsidRDefault="00AF034C">
      <w:pPr>
        <w:pStyle w:val="Standard"/>
        <w:spacing w:after="120"/>
        <w:ind w:firstLine="567"/>
        <w:jc w:val="right"/>
        <w:rPr>
          <w:b/>
          <w:sz w:val="24"/>
          <w:szCs w:val="24"/>
        </w:rPr>
      </w:pPr>
    </w:p>
    <w:p w14:paraId="0EDA82C9" w14:textId="77777777" w:rsidR="00AF034C" w:rsidRDefault="00AF034C">
      <w:pPr>
        <w:pStyle w:val="Standard"/>
        <w:suppressAutoHyphens w:val="0"/>
        <w:rPr>
          <w:sz w:val="24"/>
          <w:szCs w:val="24"/>
        </w:rPr>
      </w:pPr>
    </w:p>
    <w:p w14:paraId="6FD8242C" w14:textId="77777777" w:rsidR="00AF034C" w:rsidRDefault="002D3BD6">
      <w:pPr>
        <w:pStyle w:val="5"/>
        <w:pageBreakBefore/>
        <w:jc w:val="right"/>
        <w:rPr>
          <w:szCs w:val="24"/>
        </w:rPr>
      </w:pPr>
      <w:r>
        <w:rPr>
          <w:szCs w:val="24"/>
        </w:rPr>
        <w:lastRenderedPageBreak/>
        <w:t>Приложение №3</w:t>
      </w:r>
    </w:p>
    <w:p w14:paraId="51F08CF1" w14:textId="1A3EF024" w:rsidR="00AF034C" w:rsidRDefault="002D3BD6">
      <w:pPr>
        <w:pStyle w:val="Standard"/>
        <w:spacing w:after="120"/>
        <w:jc w:val="right"/>
      </w:pPr>
      <w:r>
        <w:rPr>
          <w:sz w:val="24"/>
          <w:szCs w:val="24"/>
        </w:rPr>
        <w:t xml:space="preserve">                        к Договору № </w:t>
      </w:r>
      <w:r w:rsidR="00434DFC">
        <w:rPr>
          <w:sz w:val="24"/>
          <w:szCs w:val="24"/>
        </w:rPr>
        <w:t>________________</w:t>
      </w:r>
    </w:p>
    <w:p w14:paraId="145BD531" w14:textId="77777777" w:rsidR="00AF034C" w:rsidRDefault="002D3BD6">
      <w:pPr>
        <w:pStyle w:val="Standard"/>
        <w:suppressAutoHyphens w:val="0"/>
        <w:jc w:val="right"/>
        <w:rPr>
          <w:sz w:val="24"/>
          <w:szCs w:val="24"/>
          <w:lang w:eastAsia="ru-RU"/>
        </w:rPr>
      </w:pPr>
      <w:r>
        <w:rPr>
          <w:sz w:val="24"/>
          <w:szCs w:val="24"/>
          <w:lang w:eastAsia="ru-RU"/>
        </w:rPr>
        <w:t>Образец</w:t>
      </w:r>
    </w:p>
    <w:p w14:paraId="220E71E6" w14:textId="77777777" w:rsidR="00AF034C" w:rsidRDefault="002D3BD6">
      <w:pPr>
        <w:pStyle w:val="Standard"/>
        <w:suppressAutoHyphens w:val="0"/>
        <w:jc w:val="center"/>
        <w:rPr>
          <w:sz w:val="24"/>
          <w:szCs w:val="24"/>
          <w:lang w:eastAsia="ru-RU"/>
        </w:rPr>
      </w:pPr>
      <w:r>
        <w:rPr>
          <w:sz w:val="24"/>
          <w:szCs w:val="24"/>
          <w:lang w:eastAsia="ru-RU"/>
        </w:rPr>
        <w:t>А К Т №__</w:t>
      </w:r>
    </w:p>
    <w:p w14:paraId="1F3447C5" w14:textId="77777777" w:rsidR="00AF034C" w:rsidRDefault="002D3BD6">
      <w:pPr>
        <w:pStyle w:val="Standard"/>
        <w:suppressAutoHyphens w:val="0"/>
        <w:jc w:val="center"/>
        <w:rPr>
          <w:sz w:val="24"/>
          <w:szCs w:val="24"/>
          <w:lang w:eastAsia="ru-RU"/>
        </w:rPr>
      </w:pPr>
      <w:r>
        <w:rPr>
          <w:sz w:val="24"/>
          <w:szCs w:val="24"/>
          <w:lang w:eastAsia="ru-RU"/>
        </w:rPr>
        <w:t>СДАЧИ ВЫПОЛНЕННЫХ РАБОТ</w:t>
      </w:r>
    </w:p>
    <w:p w14:paraId="33B2016C" w14:textId="77777777" w:rsidR="00AF034C" w:rsidRDefault="00AF034C">
      <w:pPr>
        <w:pStyle w:val="Standard"/>
        <w:tabs>
          <w:tab w:val="left" w:pos="1440"/>
        </w:tabs>
        <w:suppressAutoHyphens w:val="0"/>
        <w:spacing w:line="280" w:lineRule="exact"/>
        <w:jc w:val="center"/>
        <w:rPr>
          <w:b/>
          <w:bCs/>
          <w:sz w:val="24"/>
          <w:szCs w:val="24"/>
          <w:lang w:eastAsia="ru-RU"/>
        </w:rPr>
      </w:pPr>
    </w:p>
    <w:tbl>
      <w:tblPr>
        <w:tblW w:w="10064" w:type="dxa"/>
        <w:tblLayout w:type="fixed"/>
        <w:tblCellMar>
          <w:left w:w="10" w:type="dxa"/>
          <w:right w:w="10" w:type="dxa"/>
        </w:tblCellMar>
        <w:tblLook w:val="0000" w:firstRow="0" w:lastRow="0" w:firstColumn="0" w:lastColumn="0" w:noHBand="0" w:noVBand="0"/>
      </w:tblPr>
      <w:tblGrid>
        <w:gridCol w:w="4762"/>
        <w:gridCol w:w="5302"/>
      </w:tblGrid>
      <w:tr w:rsidR="00AF034C" w14:paraId="5171F0B8" w14:textId="77777777">
        <w:tc>
          <w:tcPr>
            <w:tcW w:w="4762" w:type="dxa"/>
            <w:tcMar>
              <w:top w:w="0" w:type="dxa"/>
              <w:left w:w="108" w:type="dxa"/>
              <w:bottom w:w="0" w:type="dxa"/>
              <w:right w:w="108" w:type="dxa"/>
            </w:tcMar>
          </w:tcPr>
          <w:p w14:paraId="4EED5032" w14:textId="77777777" w:rsidR="00AF034C" w:rsidRDefault="002D3BD6">
            <w:pPr>
              <w:pStyle w:val="Standard"/>
              <w:widowControl w:val="0"/>
              <w:rPr>
                <w:sz w:val="24"/>
                <w:szCs w:val="24"/>
              </w:rPr>
            </w:pPr>
            <w:r>
              <w:rPr>
                <w:sz w:val="24"/>
                <w:szCs w:val="24"/>
              </w:rPr>
              <w:t>Санкт-Петербург</w:t>
            </w:r>
          </w:p>
        </w:tc>
        <w:tc>
          <w:tcPr>
            <w:tcW w:w="5302" w:type="dxa"/>
            <w:tcMar>
              <w:top w:w="0" w:type="dxa"/>
              <w:left w:w="108" w:type="dxa"/>
              <w:bottom w:w="0" w:type="dxa"/>
              <w:right w:w="108" w:type="dxa"/>
            </w:tcMar>
          </w:tcPr>
          <w:p w14:paraId="012A5E57" w14:textId="77777777" w:rsidR="00AF034C" w:rsidRDefault="002D3BD6">
            <w:pPr>
              <w:pStyle w:val="Standard"/>
              <w:widowControl w:val="0"/>
              <w:jc w:val="right"/>
              <w:rPr>
                <w:sz w:val="24"/>
                <w:szCs w:val="24"/>
              </w:rPr>
            </w:pPr>
            <w:r>
              <w:rPr>
                <w:sz w:val="24"/>
                <w:szCs w:val="24"/>
              </w:rPr>
              <w:t>«____</w:t>
            </w:r>
            <w:proofErr w:type="gramStart"/>
            <w:r>
              <w:rPr>
                <w:sz w:val="24"/>
                <w:szCs w:val="24"/>
              </w:rPr>
              <w:t>_»_</w:t>
            </w:r>
            <w:proofErr w:type="gramEnd"/>
            <w:r>
              <w:rPr>
                <w:sz w:val="24"/>
                <w:szCs w:val="24"/>
              </w:rPr>
              <w:t>____________ 20__г.</w:t>
            </w:r>
          </w:p>
        </w:tc>
      </w:tr>
    </w:tbl>
    <w:p w14:paraId="1B2C96C4" w14:textId="77777777" w:rsidR="00AF034C" w:rsidRDefault="002D3BD6">
      <w:pPr>
        <w:pStyle w:val="Standard"/>
        <w:suppressAutoHyphens w:val="0"/>
        <w:spacing w:before="200"/>
        <w:ind w:firstLine="540"/>
        <w:jc w:val="both"/>
      </w:pPr>
      <w:r>
        <w:rPr>
          <w:sz w:val="24"/>
          <w:szCs w:val="24"/>
          <w:lang w:eastAsia="ru-RU"/>
        </w:rPr>
        <w:t xml:space="preserve">Исполнитель ______________ </w:t>
      </w:r>
      <w:r>
        <w:rPr>
          <w:i/>
          <w:sz w:val="24"/>
          <w:szCs w:val="24"/>
        </w:rPr>
        <w:t>(полное наименование)</w:t>
      </w:r>
      <w:r>
        <w:rPr>
          <w:sz w:val="24"/>
          <w:szCs w:val="24"/>
          <w:lang w:eastAsia="ru-RU"/>
        </w:rPr>
        <w:t xml:space="preserve">, в лице _______________ </w:t>
      </w:r>
      <w:r>
        <w:rPr>
          <w:i/>
          <w:sz w:val="24"/>
          <w:szCs w:val="24"/>
        </w:rPr>
        <w:t>(должность, фамилия, имя, отчество (при наличии) лица, подписывающего Акт)</w:t>
      </w:r>
      <w:r>
        <w:rPr>
          <w:sz w:val="24"/>
          <w:szCs w:val="24"/>
          <w:lang w:eastAsia="ru-RU"/>
        </w:rPr>
        <w:t xml:space="preserve"> действующего на основании ___________ </w:t>
      </w:r>
      <w:r>
        <w:rPr>
          <w:i/>
          <w:sz w:val="24"/>
          <w:szCs w:val="24"/>
        </w:rPr>
        <w:t>(указываются реквизиты документа, удостоверяющие полномочия лица на подписание Акта)</w:t>
      </w:r>
      <w:r>
        <w:rPr>
          <w:sz w:val="24"/>
          <w:szCs w:val="24"/>
          <w:lang w:eastAsia="ru-RU"/>
        </w:rPr>
        <w:t xml:space="preserve">, с одной стороны и Заказчик ФГБУ «НМИЦ им. В.А. Алмазова» Минздрава России  в лице ___________________________, действующего на основании ___________ с другой стороны составили настоящий Акт </w:t>
      </w:r>
      <w:r>
        <w:rPr>
          <w:sz w:val="24"/>
          <w:szCs w:val="24"/>
        </w:rPr>
        <w:t>к Договору № _____ от  ______ о следующем:</w:t>
      </w:r>
    </w:p>
    <w:p w14:paraId="18A0ACEE" w14:textId="77777777" w:rsidR="00AF034C" w:rsidRDefault="00AF034C">
      <w:pPr>
        <w:pStyle w:val="Standard"/>
        <w:suppressAutoHyphens w:val="0"/>
        <w:ind w:firstLine="540"/>
        <w:jc w:val="both"/>
        <w:rPr>
          <w:sz w:val="24"/>
          <w:szCs w:val="24"/>
          <w:lang w:eastAsia="ru-RU"/>
        </w:rPr>
      </w:pPr>
    </w:p>
    <w:p w14:paraId="6716E420" w14:textId="77777777" w:rsidR="00AF034C" w:rsidRDefault="002D3BD6">
      <w:pPr>
        <w:pStyle w:val="Standard"/>
        <w:suppressAutoHyphens w:val="0"/>
        <w:ind w:firstLine="540"/>
        <w:jc w:val="both"/>
      </w:pPr>
      <w:r>
        <w:rPr>
          <w:sz w:val="24"/>
          <w:szCs w:val="24"/>
          <w:lang w:eastAsia="ru-RU"/>
        </w:rPr>
        <w:t>1. Во исполнение условий Договора Исполнитель в период с "__" _______</w:t>
      </w:r>
      <w:proofErr w:type="gramStart"/>
      <w:r>
        <w:rPr>
          <w:sz w:val="24"/>
          <w:szCs w:val="24"/>
          <w:lang w:eastAsia="ru-RU"/>
        </w:rPr>
        <w:t>_  _</w:t>
      </w:r>
      <w:proofErr w:type="gramEnd"/>
      <w:r>
        <w:rPr>
          <w:sz w:val="24"/>
          <w:szCs w:val="24"/>
          <w:lang w:eastAsia="ru-RU"/>
        </w:rPr>
        <w:t>___ г. по "__" _______</w:t>
      </w:r>
      <w:proofErr w:type="gramStart"/>
      <w:r>
        <w:rPr>
          <w:sz w:val="24"/>
          <w:szCs w:val="24"/>
          <w:lang w:eastAsia="ru-RU"/>
        </w:rPr>
        <w:t>_  _</w:t>
      </w:r>
      <w:proofErr w:type="gramEnd"/>
      <w:r>
        <w:rPr>
          <w:sz w:val="24"/>
          <w:szCs w:val="24"/>
          <w:lang w:eastAsia="ru-RU"/>
        </w:rPr>
        <w:t>___ г. выполнил Работы</w:t>
      </w:r>
      <w:r>
        <w:rPr>
          <w:rStyle w:val="afd"/>
          <w:sz w:val="24"/>
          <w:szCs w:val="24"/>
          <w:lang w:eastAsia="ru-RU"/>
        </w:rPr>
        <w:footnoteReference w:id="6"/>
      </w:r>
      <w:r>
        <w:rPr>
          <w:sz w:val="24"/>
          <w:szCs w:val="24"/>
          <w:lang w:eastAsia="ru-RU"/>
        </w:rPr>
        <w:t>:</w:t>
      </w:r>
    </w:p>
    <w:p w14:paraId="743A8C45" w14:textId="77777777" w:rsidR="00AF034C" w:rsidRDefault="00AF034C">
      <w:pPr>
        <w:pStyle w:val="Standard"/>
        <w:suppressAutoHyphens w:val="0"/>
        <w:ind w:firstLine="540"/>
        <w:jc w:val="both"/>
        <w:rPr>
          <w:sz w:val="24"/>
          <w:szCs w:val="24"/>
          <w:lang w:eastAsia="ru-RU"/>
        </w:rPr>
      </w:pPr>
    </w:p>
    <w:tbl>
      <w:tblPr>
        <w:tblW w:w="10314" w:type="dxa"/>
        <w:tblInd w:w="4" w:type="dxa"/>
        <w:tblLayout w:type="fixed"/>
        <w:tblCellMar>
          <w:left w:w="10" w:type="dxa"/>
          <w:right w:w="10" w:type="dxa"/>
        </w:tblCellMar>
        <w:tblLook w:val="0000" w:firstRow="0" w:lastRow="0" w:firstColumn="0" w:lastColumn="0" w:noHBand="0" w:noVBand="0"/>
      </w:tblPr>
      <w:tblGrid>
        <w:gridCol w:w="659"/>
        <w:gridCol w:w="1604"/>
        <w:gridCol w:w="2411"/>
        <w:gridCol w:w="1418"/>
        <w:gridCol w:w="1133"/>
        <w:gridCol w:w="1109"/>
        <w:gridCol w:w="1980"/>
      </w:tblGrid>
      <w:tr w:rsidR="00AF034C" w14:paraId="5ED69FAC" w14:textId="77777777">
        <w:trPr>
          <w:trHeight w:val="413"/>
        </w:trPr>
        <w:tc>
          <w:tcPr>
            <w:tcW w:w="6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41B72" w14:textId="77777777" w:rsidR="00AF034C" w:rsidRDefault="002D3BD6">
            <w:pPr>
              <w:pStyle w:val="Standard"/>
              <w:widowControl w:val="0"/>
              <w:suppressAutoHyphens w:val="0"/>
              <w:jc w:val="center"/>
              <w:rPr>
                <w:sz w:val="24"/>
                <w:szCs w:val="24"/>
                <w:lang w:eastAsia="ru-RU"/>
              </w:rPr>
            </w:pPr>
            <w:r>
              <w:rPr>
                <w:sz w:val="24"/>
                <w:szCs w:val="24"/>
                <w:lang w:eastAsia="ru-RU"/>
              </w:rPr>
              <w:t>№ п/п</w:t>
            </w:r>
          </w:p>
        </w:tc>
        <w:tc>
          <w:tcPr>
            <w:tcW w:w="16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D98F0" w14:textId="77777777" w:rsidR="00AF034C" w:rsidRDefault="002D3BD6">
            <w:pPr>
              <w:pStyle w:val="Standard"/>
              <w:widowControl w:val="0"/>
              <w:suppressAutoHyphens w:val="0"/>
              <w:jc w:val="center"/>
              <w:rPr>
                <w:sz w:val="24"/>
                <w:szCs w:val="24"/>
                <w:lang w:eastAsia="ru-RU"/>
              </w:rPr>
            </w:pPr>
            <w:r>
              <w:rPr>
                <w:sz w:val="24"/>
                <w:szCs w:val="24"/>
                <w:lang w:eastAsia="ru-RU"/>
              </w:rPr>
              <w:t>Наименование Работ</w:t>
            </w:r>
          </w:p>
        </w:tc>
        <w:tc>
          <w:tcPr>
            <w:tcW w:w="241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115B1" w14:textId="77777777" w:rsidR="00AF034C" w:rsidRDefault="002D3BD6">
            <w:pPr>
              <w:pStyle w:val="Standard"/>
              <w:widowControl w:val="0"/>
              <w:suppressAutoHyphens w:val="0"/>
              <w:jc w:val="center"/>
              <w:rPr>
                <w:sz w:val="24"/>
                <w:szCs w:val="24"/>
                <w:lang w:eastAsia="ru-RU"/>
              </w:rPr>
            </w:pPr>
            <w:r>
              <w:rPr>
                <w:sz w:val="24"/>
                <w:szCs w:val="24"/>
                <w:lang w:eastAsia="ru-RU"/>
              </w:rPr>
              <w:t>Описание Работ</w:t>
            </w:r>
          </w:p>
          <w:p w14:paraId="0B49ED5D" w14:textId="77777777" w:rsidR="00AF034C" w:rsidRDefault="002D3BD6">
            <w:pPr>
              <w:pStyle w:val="Standard"/>
              <w:widowControl w:val="0"/>
              <w:suppressAutoHyphens w:val="0"/>
              <w:jc w:val="center"/>
              <w:rPr>
                <w:sz w:val="24"/>
                <w:szCs w:val="24"/>
                <w:lang w:eastAsia="ru-RU"/>
              </w:rPr>
            </w:pPr>
            <w:r>
              <w:rPr>
                <w:sz w:val="24"/>
                <w:szCs w:val="24"/>
                <w:lang w:eastAsia="ru-RU"/>
              </w:rPr>
              <w:t xml:space="preserve"> (перечень действий)</w:t>
            </w:r>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3B5E5" w14:textId="77777777" w:rsidR="00AF034C" w:rsidRDefault="002D3BD6">
            <w:pPr>
              <w:pStyle w:val="Standard"/>
              <w:widowControl w:val="0"/>
              <w:suppressAutoHyphens w:val="0"/>
              <w:jc w:val="center"/>
              <w:rPr>
                <w:sz w:val="24"/>
                <w:szCs w:val="24"/>
                <w:lang w:eastAsia="ru-RU"/>
              </w:rPr>
            </w:pPr>
            <w:r>
              <w:rPr>
                <w:sz w:val="24"/>
                <w:szCs w:val="24"/>
                <w:lang w:eastAsia="ru-RU"/>
              </w:rPr>
              <w:t>Результат Работ</w:t>
            </w:r>
          </w:p>
        </w:tc>
        <w:tc>
          <w:tcPr>
            <w:tcW w:w="224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5D302" w14:textId="77777777" w:rsidR="00AF034C" w:rsidRDefault="002D3BD6">
            <w:pPr>
              <w:pStyle w:val="Standard"/>
              <w:widowControl w:val="0"/>
              <w:suppressAutoHyphens w:val="0"/>
              <w:jc w:val="center"/>
            </w:pPr>
            <w:r>
              <w:rPr>
                <w:sz w:val="24"/>
                <w:szCs w:val="24"/>
                <w:lang w:eastAsia="ru-RU"/>
              </w:rPr>
              <w:t xml:space="preserve">Срок выполнения Работ </w:t>
            </w:r>
            <w:r>
              <w:rPr>
                <w:i/>
                <w:iCs/>
                <w:sz w:val="24"/>
                <w:szCs w:val="24"/>
                <w:lang w:eastAsia="ru-RU"/>
              </w:rPr>
              <w:t>(начало и окончание)</w:t>
            </w:r>
          </w:p>
        </w:tc>
        <w:tc>
          <w:tcPr>
            <w:tcW w:w="198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7CABC7" w14:textId="77777777" w:rsidR="00AF034C" w:rsidRDefault="002D3BD6">
            <w:pPr>
              <w:pStyle w:val="Standard"/>
              <w:widowControl w:val="0"/>
              <w:suppressAutoHyphens w:val="0"/>
              <w:jc w:val="center"/>
              <w:rPr>
                <w:sz w:val="24"/>
                <w:szCs w:val="24"/>
                <w:lang w:eastAsia="ru-RU"/>
              </w:rPr>
            </w:pPr>
            <w:r>
              <w:rPr>
                <w:sz w:val="24"/>
                <w:szCs w:val="24"/>
                <w:lang w:eastAsia="ru-RU"/>
              </w:rPr>
              <w:t>Стоимость Работ, руб., в том числе НДС (___)</w:t>
            </w:r>
          </w:p>
        </w:tc>
      </w:tr>
      <w:tr w:rsidR="00AF034C" w14:paraId="58DE9211" w14:textId="77777777">
        <w:trPr>
          <w:trHeight w:val="412"/>
        </w:trPr>
        <w:tc>
          <w:tcPr>
            <w:tcW w:w="6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87408" w14:textId="77777777" w:rsidR="00AF034C" w:rsidRDefault="00AF034C"/>
        </w:tc>
        <w:tc>
          <w:tcPr>
            <w:tcW w:w="16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483BFC" w14:textId="77777777" w:rsidR="00AF034C" w:rsidRDefault="00AF034C"/>
        </w:tc>
        <w:tc>
          <w:tcPr>
            <w:tcW w:w="241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320DAA" w14:textId="77777777" w:rsidR="00AF034C" w:rsidRDefault="00AF034C"/>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2E171" w14:textId="77777777" w:rsidR="00AF034C" w:rsidRDefault="00AF034C"/>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F65C0" w14:textId="77777777" w:rsidR="00AF034C" w:rsidRDefault="002D3BD6">
            <w:pPr>
              <w:pStyle w:val="Standard"/>
              <w:widowControl w:val="0"/>
              <w:suppressAutoHyphens w:val="0"/>
              <w:jc w:val="center"/>
              <w:rPr>
                <w:sz w:val="24"/>
                <w:szCs w:val="24"/>
                <w:lang w:eastAsia="ru-RU"/>
              </w:rPr>
            </w:pPr>
            <w:r>
              <w:rPr>
                <w:sz w:val="24"/>
                <w:szCs w:val="24"/>
                <w:lang w:eastAsia="ru-RU"/>
              </w:rPr>
              <w:t>По Договору</w:t>
            </w:r>
          </w:p>
        </w:tc>
        <w:tc>
          <w:tcPr>
            <w:tcW w:w="11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F24FB" w14:textId="77777777" w:rsidR="00AF034C" w:rsidRDefault="002D3BD6">
            <w:pPr>
              <w:pStyle w:val="Standard"/>
              <w:widowControl w:val="0"/>
              <w:suppressAutoHyphens w:val="0"/>
              <w:jc w:val="center"/>
              <w:rPr>
                <w:sz w:val="24"/>
                <w:szCs w:val="24"/>
                <w:lang w:eastAsia="ru-RU"/>
              </w:rPr>
            </w:pPr>
            <w:r>
              <w:rPr>
                <w:sz w:val="24"/>
                <w:szCs w:val="24"/>
                <w:lang w:eastAsia="ru-RU"/>
              </w:rPr>
              <w:t>Фактический</w:t>
            </w:r>
          </w:p>
        </w:tc>
        <w:tc>
          <w:tcPr>
            <w:tcW w:w="198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BA8DCB" w14:textId="77777777" w:rsidR="00AF034C" w:rsidRDefault="00AF034C"/>
        </w:tc>
      </w:tr>
      <w:tr w:rsidR="00AF034C" w14:paraId="3FAC972D" w14:textId="77777777">
        <w:trPr>
          <w:trHeight w:hRule="exact" w:val="564"/>
        </w:trPr>
        <w:tc>
          <w:tcPr>
            <w:tcW w:w="6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67089" w14:textId="77777777" w:rsidR="00AF034C" w:rsidRDefault="002D3BD6">
            <w:pPr>
              <w:pStyle w:val="Standard"/>
              <w:widowControl w:val="0"/>
              <w:suppressAutoHyphens w:val="0"/>
              <w:rPr>
                <w:sz w:val="24"/>
                <w:szCs w:val="24"/>
                <w:lang w:eastAsia="ru-RU"/>
              </w:rPr>
            </w:pPr>
            <w:r>
              <w:rPr>
                <w:sz w:val="24"/>
                <w:szCs w:val="24"/>
                <w:lang w:eastAsia="ru-RU"/>
              </w:rPr>
              <w:t>1</w:t>
            </w:r>
          </w:p>
        </w:tc>
        <w:tc>
          <w:tcPr>
            <w:tcW w:w="16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83A38" w14:textId="77777777" w:rsidR="00AF034C" w:rsidRDefault="00AF034C">
            <w:pPr>
              <w:pStyle w:val="Standard"/>
              <w:widowControl w:val="0"/>
              <w:suppressAutoHyphens w:val="0"/>
              <w:rPr>
                <w:sz w:val="24"/>
                <w:szCs w:val="24"/>
                <w:lang w:eastAsia="ru-RU"/>
              </w:rPr>
            </w:pPr>
          </w:p>
        </w:tc>
        <w:tc>
          <w:tcPr>
            <w:tcW w:w="24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E5954" w14:textId="77777777" w:rsidR="00AF034C" w:rsidRDefault="00AF034C">
            <w:pPr>
              <w:pStyle w:val="Standard"/>
              <w:widowControl w:val="0"/>
              <w:suppressAutoHyphens w:val="0"/>
              <w:rPr>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59CF9" w14:textId="77777777" w:rsidR="00AF034C" w:rsidRDefault="00AF034C">
            <w:pPr>
              <w:pStyle w:val="Standard"/>
              <w:widowControl w:val="0"/>
              <w:suppressAutoHyphens w:val="0"/>
              <w:rPr>
                <w:sz w:val="24"/>
                <w:szCs w:val="24"/>
                <w:lang w:eastAsia="ru-RU"/>
              </w:rPr>
            </w:pP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3AB70" w14:textId="77777777" w:rsidR="00AF034C" w:rsidRDefault="00AF034C">
            <w:pPr>
              <w:pStyle w:val="Standard"/>
              <w:widowControl w:val="0"/>
              <w:suppressAutoHyphens w:val="0"/>
              <w:rPr>
                <w:sz w:val="24"/>
                <w:szCs w:val="24"/>
                <w:lang w:eastAsia="ru-RU"/>
              </w:rPr>
            </w:pPr>
          </w:p>
        </w:tc>
        <w:tc>
          <w:tcPr>
            <w:tcW w:w="11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B4BD41" w14:textId="77777777" w:rsidR="00AF034C" w:rsidRDefault="00AF034C">
            <w:pPr>
              <w:pStyle w:val="Standard"/>
              <w:widowControl w:val="0"/>
              <w:suppressAutoHyphens w:val="0"/>
              <w:rPr>
                <w:sz w:val="24"/>
                <w:szCs w:val="24"/>
                <w:lang w:eastAsia="ru-RU"/>
              </w:rP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D5116" w14:textId="77777777" w:rsidR="00AF034C" w:rsidRDefault="00AF034C">
            <w:pPr>
              <w:pStyle w:val="Standard"/>
              <w:widowControl w:val="0"/>
              <w:suppressAutoHyphens w:val="0"/>
              <w:rPr>
                <w:sz w:val="24"/>
                <w:szCs w:val="24"/>
                <w:lang w:eastAsia="ru-RU"/>
              </w:rPr>
            </w:pPr>
          </w:p>
        </w:tc>
      </w:tr>
    </w:tbl>
    <w:p w14:paraId="5B307F8C" w14:textId="77777777" w:rsidR="00AF034C" w:rsidRDefault="002D3BD6">
      <w:pPr>
        <w:pStyle w:val="Standard"/>
        <w:suppressAutoHyphens w:val="0"/>
        <w:spacing w:before="120" w:after="120"/>
        <w:ind w:firstLine="540"/>
        <w:jc w:val="both"/>
        <w:rPr>
          <w:sz w:val="24"/>
          <w:szCs w:val="24"/>
          <w:lang w:eastAsia="ru-RU"/>
        </w:rPr>
      </w:pPr>
      <w:r>
        <w:rPr>
          <w:sz w:val="24"/>
          <w:szCs w:val="24"/>
          <w:lang w:eastAsia="ru-RU"/>
        </w:rPr>
        <w:t>2. Вышеперечисленные Работы выполнены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выполнения Работ не имеет.</w:t>
      </w:r>
    </w:p>
    <w:p w14:paraId="6E9A14C5" w14:textId="77777777" w:rsidR="00AF034C" w:rsidRDefault="002D3BD6">
      <w:pPr>
        <w:pStyle w:val="Standard"/>
        <w:suppressAutoHyphens w:val="0"/>
        <w:spacing w:before="120" w:after="120"/>
        <w:ind w:firstLine="540"/>
        <w:jc w:val="both"/>
        <w:rPr>
          <w:sz w:val="24"/>
          <w:szCs w:val="24"/>
          <w:lang w:eastAsia="ru-RU"/>
        </w:rPr>
      </w:pPr>
      <w:r>
        <w:rPr>
          <w:sz w:val="24"/>
          <w:szCs w:val="24"/>
          <w:lang w:eastAsia="ru-RU"/>
        </w:rPr>
        <w:t>3. Согласно Договору, общая стоимость выполненных Работ составляет _____ (__________) руб., в том числе НДС __% в размере _______ (__________) руб.</w:t>
      </w:r>
    </w:p>
    <w:p w14:paraId="281BAD86" w14:textId="77777777" w:rsidR="00AF034C" w:rsidRDefault="002D3BD6">
      <w:pPr>
        <w:pStyle w:val="Standard"/>
        <w:suppressAutoHyphens w:val="0"/>
        <w:spacing w:before="120" w:after="120"/>
        <w:ind w:firstLine="708"/>
        <w:jc w:val="both"/>
        <w:rPr>
          <w:sz w:val="24"/>
          <w:szCs w:val="24"/>
          <w:lang w:eastAsia="ru-RU"/>
        </w:rPr>
      </w:pPr>
      <w:r>
        <w:rPr>
          <w:sz w:val="24"/>
          <w:szCs w:val="24"/>
          <w:lang w:eastAsia="ru-RU"/>
        </w:rPr>
        <w:t>Ранее оплачено: _________ руб.</w:t>
      </w:r>
    </w:p>
    <w:p w14:paraId="48DCAD25" w14:textId="77777777" w:rsidR="00AF034C" w:rsidRDefault="002D3BD6">
      <w:pPr>
        <w:pStyle w:val="Standard"/>
        <w:suppressAutoHyphens w:val="0"/>
        <w:spacing w:before="120" w:after="120"/>
        <w:ind w:firstLine="708"/>
        <w:jc w:val="both"/>
        <w:rPr>
          <w:sz w:val="24"/>
          <w:szCs w:val="24"/>
          <w:lang w:eastAsia="ru-RU"/>
        </w:rPr>
      </w:pPr>
      <w:r>
        <w:rPr>
          <w:sz w:val="24"/>
          <w:szCs w:val="24"/>
          <w:lang w:eastAsia="ru-RU"/>
        </w:rPr>
        <w:t>Итого к оплате: _________ руб.</w:t>
      </w:r>
    </w:p>
    <w:p w14:paraId="54EB3883" w14:textId="77777777" w:rsidR="00AF034C" w:rsidRDefault="002D3BD6">
      <w:pPr>
        <w:pStyle w:val="Standard"/>
        <w:suppressAutoHyphens w:val="0"/>
        <w:spacing w:before="120" w:after="120"/>
        <w:ind w:firstLine="540"/>
        <w:jc w:val="both"/>
        <w:rPr>
          <w:sz w:val="24"/>
          <w:szCs w:val="24"/>
          <w:lang w:eastAsia="ru-RU"/>
        </w:rPr>
      </w:pPr>
      <w:r>
        <w:rPr>
          <w:sz w:val="24"/>
          <w:szCs w:val="24"/>
          <w:lang w:eastAsia="ru-RU"/>
        </w:rPr>
        <w:t>4. Настоящий Акт составлен в двух экземплярах, по одному для Исполнителя и Заказчика.</w:t>
      </w:r>
    </w:p>
    <w:p w14:paraId="5EE3CBC9" w14:textId="77777777" w:rsidR="00AF034C" w:rsidRDefault="002D3BD6">
      <w:pPr>
        <w:pStyle w:val="Standard"/>
        <w:spacing w:after="120"/>
        <w:ind w:firstLine="567"/>
        <w:jc w:val="center"/>
        <w:rPr>
          <w:b/>
          <w:sz w:val="24"/>
          <w:szCs w:val="24"/>
        </w:rPr>
      </w:pPr>
      <w:r>
        <w:rPr>
          <w:b/>
          <w:sz w:val="24"/>
          <w:szCs w:val="24"/>
        </w:rPr>
        <w:t>ПОДПИСИ СТОРОН:</w:t>
      </w:r>
    </w:p>
    <w:tbl>
      <w:tblPr>
        <w:tblW w:w="9149" w:type="dxa"/>
        <w:jc w:val="center"/>
        <w:tblLayout w:type="fixed"/>
        <w:tblCellMar>
          <w:left w:w="10" w:type="dxa"/>
          <w:right w:w="10" w:type="dxa"/>
        </w:tblCellMar>
        <w:tblLook w:val="0000" w:firstRow="0" w:lastRow="0" w:firstColumn="0" w:lastColumn="0" w:noHBand="0" w:noVBand="0"/>
      </w:tblPr>
      <w:tblGrid>
        <w:gridCol w:w="4531"/>
        <w:gridCol w:w="4618"/>
      </w:tblGrid>
      <w:tr w:rsidR="00AF034C" w14:paraId="49105811" w14:textId="77777777">
        <w:trPr>
          <w:trHeight w:val="219"/>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C1D2" w14:textId="77777777" w:rsidR="00AF034C" w:rsidRDefault="002D3BD6">
            <w:pPr>
              <w:pStyle w:val="Standard"/>
              <w:widowControl w:val="0"/>
              <w:ind w:left="458" w:hanging="458"/>
              <w:rPr>
                <w:b/>
                <w:sz w:val="24"/>
                <w:szCs w:val="24"/>
              </w:rPr>
            </w:pPr>
            <w:r>
              <w:rPr>
                <w:b/>
                <w:sz w:val="24"/>
                <w:szCs w:val="24"/>
              </w:rPr>
              <w:t>От Заказчика:</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19364" w14:textId="77777777" w:rsidR="00AF034C" w:rsidRDefault="002D3BD6">
            <w:pPr>
              <w:pStyle w:val="Standard"/>
              <w:widowControl w:val="0"/>
              <w:ind w:left="458" w:hanging="458"/>
              <w:rPr>
                <w:b/>
                <w:sz w:val="24"/>
                <w:szCs w:val="24"/>
              </w:rPr>
            </w:pPr>
            <w:r>
              <w:rPr>
                <w:b/>
                <w:sz w:val="24"/>
                <w:szCs w:val="24"/>
              </w:rPr>
              <w:t>От Исполнителя:</w:t>
            </w:r>
          </w:p>
        </w:tc>
      </w:tr>
      <w:tr w:rsidR="00AF034C" w14:paraId="5E4A5203"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5E05" w14:textId="77777777" w:rsidR="00AF034C" w:rsidRDefault="00AF034C">
            <w:pPr>
              <w:pStyle w:val="Standard"/>
              <w:widowControl w:val="0"/>
              <w:ind w:left="456" w:hanging="456"/>
              <w:jc w:val="center"/>
              <w:rPr>
                <w:sz w:val="24"/>
                <w:szCs w:val="24"/>
              </w:rPr>
            </w:pP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69120" w14:textId="77777777" w:rsidR="00AF034C" w:rsidRDefault="00AF034C">
            <w:pPr>
              <w:pStyle w:val="Standard"/>
              <w:widowControl w:val="0"/>
              <w:ind w:left="456" w:hanging="456"/>
              <w:jc w:val="center"/>
              <w:rPr>
                <w:sz w:val="24"/>
                <w:szCs w:val="24"/>
              </w:rPr>
            </w:pPr>
          </w:p>
        </w:tc>
      </w:tr>
      <w:tr w:rsidR="00AF034C" w14:paraId="3658EEB5"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31AD" w14:textId="77777777" w:rsidR="00AF034C" w:rsidRDefault="002D3BD6">
            <w:pPr>
              <w:pStyle w:val="Standard"/>
              <w:widowControl w:val="0"/>
              <w:ind w:left="380" w:hanging="380"/>
              <w:jc w:val="center"/>
              <w:rPr>
                <w:i/>
              </w:rPr>
            </w:pPr>
            <w:r>
              <w:rPr>
                <w:i/>
              </w:rPr>
              <w:t>(должность)</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ABF8" w14:textId="77777777" w:rsidR="00AF034C" w:rsidRDefault="002D3BD6">
            <w:pPr>
              <w:pStyle w:val="Standard"/>
              <w:widowControl w:val="0"/>
              <w:ind w:left="380" w:hanging="380"/>
              <w:jc w:val="center"/>
              <w:rPr>
                <w:i/>
              </w:rPr>
            </w:pPr>
            <w:r>
              <w:rPr>
                <w:i/>
              </w:rPr>
              <w:t>(должность)</w:t>
            </w:r>
          </w:p>
        </w:tc>
      </w:tr>
      <w:tr w:rsidR="00AF034C" w14:paraId="0F241128"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76A4" w14:textId="77777777" w:rsidR="00AF034C" w:rsidRDefault="002D3BD6">
            <w:pPr>
              <w:pStyle w:val="Standard"/>
              <w:widowControl w:val="0"/>
              <w:ind w:left="456" w:hanging="456"/>
              <w:jc w:val="center"/>
              <w:rPr>
                <w:sz w:val="24"/>
                <w:szCs w:val="24"/>
              </w:rPr>
            </w:pPr>
            <w:r>
              <w:rPr>
                <w:sz w:val="24"/>
                <w:szCs w:val="24"/>
              </w:rPr>
              <w:t>ФГБУ «НМИЦ им. В.А. Алмазова» Минздрава России</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2B33" w14:textId="77777777" w:rsidR="00AF034C" w:rsidRDefault="00AF034C">
            <w:pPr>
              <w:pStyle w:val="Standard"/>
              <w:widowControl w:val="0"/>
              <w:ind w:left="456" w:hanging="456"/>
              <w:jc w:val="center"/>
              <w:rPr>
                <w:sz w:val="24"/>
                <w:szCs w:val="24"/>
              </w:rPr>
            </w:pPr>
          </w:p>
        </w:tc>
      </w:tr>
      <w:tr w:rsidR="00AF034C" w14:paraId="5BB62D89"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2E5E6" w14:textId="77777777" w:rsidR="00AF034C" w:rsidRDefault="002D3BD6">
            <w:pPr>
              <w:pStyle w:val="Standard"/>
              <w:widowControl w:val="0"/>
              <w:ind w:left="380" w:hanging="380"/>
              <w:jc w:val="center"/>
              <w:rPr>
                <w:i/>
              </w:rPr>
            </w:pPr>
            <w:r>
              <w:rPr>
                <w:i/>
              </w:rPr>
              <w:t>(наименование)</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A9580" w14:textId="77777777" w:rsidR="00AF034C" w:rsidRDefault="002D3BD6">
            <w:pPr>
              <w:pStyle w:val="Standard"/>
              <w:widowControl w:val="0"/>
              <w:ind w:left="380" w:hanging="380"/>
              <w:jc w:val="center"/>
              <w:rPr>
                <w:i/>
              </w:rPr>
            </w:pPr>
            <w:r>
              <w:rPr>
                <w:i/>
              </w:rPr>
              <w:t>(наименование)</w:t>
            </w:r>
          </w:p>
        </w:tc>
      </w:tr>
      <w:tr w:rsidR="00AF034C" w14:paraId="3EB4F7B2" w14:textId="77777777">
        <w:trPr>
          <w:trHeight w:val="88"/>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DB91B" w14:textId="77777777" w:rsidR="00AF034C" w:rsidRDefault="00AF034C">
            <w:pPr>
              <w:pStyle w:val="Standard"/>
              <w:widowControl w:val="0"/>
              <w:ind w:left="456" w:hanging="456"/>
              <w:jc w:val="right"/>
              <w:rPr>
                <w:sz w:val="24"/>
                <w:szCs w:val="24"/>
              </w:rPr>
            </w:pP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346ED" w14:textId="77777777" w:rsidR="00AF034C" w:rsidRDefault="00AF034C">
            <w:pPr>
              <w:pStyle w:val="Standard"/>
              <w:widowControl w:val="0"/>
              <w:ind w:left="456" w:hanging="456"/>
              <w:jc w:val="right"/>
              <w:rPr>
                <w:sz w:val="24"/>
                <w:szCs w:val="24"/>
              </w:rPr>
            </w:pPr>
          </w:p>
        </w:tc>
      </w:tr>
      <w:tr w:rsidR="00AF034C" w14:paraId="1A361799"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F3C69" w14:textId="77777777" w:rsidR="00AF034C" w:rsidRDefault="002D3BD6">
            <w:pPr>
              <w:pStyle w:val="Standard"/>
              <w:widowControl w:val="0"/>
              <w:ind w:left="456" w:hanging="456"/>
              <w:jc w:val="center"/>
            </w:pPr>
            <w:r>
              <w:rPr>
                <w:i/>
                <w:sz w:val="24"/>
                <w:szCs w:val="24"/>
              </w:rPr>
              <w:t>(</w:t>
            </w:r>
            <w:r>
              <w:rPr>
                <w:i/>
              </w:rPr>
              <w:t>подпись</w:t>
            </w:r>
            <w:r>
              <w:rPr>
                <w:i/>
                <w:sz w:val="24"/>
                <w:szCs w:val="24"/>
              </w:rPr>
              <w:t>)</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4C54" w14:textId="77777777" w:rsidR="00AF034C" w:rsidRDefault="002D3BD6">
            <w:pPr>
              <w:pStyle w:val="Standard"/>
              <w:widowControl w:val="0"/>
              <w:ind w:left="456" w:hanging="456"/>
              <w:jc w:val="center"/>
            </w:pPr>
            <w:r>
              <w:rPr>
                <w:i/>
                <w:sz w:val="24"/>
                <w:szCs w:val="24"/>
              </w:rPr>
              <w:t>(</w:t>
            </w:r>
            <w:r>
              <w:rPr>
                <w:i/>
              </w:rPr>
              <w:t>подпись</w:t>
            </w:r>
            <w:r>
              <w:rPr>
                <w:i/>
                <w:sz w:val="24"/>
                <w:szCs w:val="24"/>
              </w:rPr>
              <w:t>)</w:t>
            </w:r>
          </w:p>
        </w:tc>
      </w:tr>
      <w:tr w:rsidR="00AF034C" w14:paraId="62E0F9AE" w14:textId="77777777">
        <w:trPr>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3FD69" w14:textId="77777777" w:rsidR="00AF034C" w:rsidRDefault="002D3BD6">
            <w:pPr>
              <w:pStyle w:val="Standard"/>
              <w:widowControl w:val="0"/>
              <w:ind w:left="456" w:hanging="456"/>
              <w:rPr>
                <w:sz w:val="24"/>
                <w:szCs w:val="24"/>
              </w:rPr>
            </w:pPr>
            <w:r>
              <w:rPr>
                <w:sz w:val="24"/>
                <w:szCs w:val="24"/>
              </w:rPr>
              <w:t>М.П.</w:t>
            </w:r>
          </w:p>
        </w:tc>
        <w:tc>
          <w:tcPr>
            <w:tcW w:w="4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D5ACA" w14:textId="77777777" w:rsidR="00AF034C" w:rsidRDefault="002D3BD6">
            <w:pPr>
              <w:pStyle w:val="Standard"/>
              <w:widowControl w:val="0"/>
              <w:ind w:left="456" w:hanging="456"/>
              <w:rPr>
                <w:sz w:val="24"/>
                <w:szCs w:val="24"/>
              </w:rPr>
            </w:pPr>
            <w:r>
              <w:rPr>
                <w:sz w:val="24"/>
                <w:szCs w:val="24"/>
              </w:rPr>
              <w:t>М.П.</w:t>
            </w:r>
          </w:p>
        </w:tc>
      </w:tr>
    </w:tbl>
    <w:p w14:paraId="6BD7839E" w14:textId="77777777" w:rsidR="00AF034C" w:rsidRDefault="00AF034C">
      <w:pPr>
        <w:pStyle w:val="Standard"/>
      </w:pPr>
    </w:p>
    <w:sectPr w:rsidR="00AF034C">
      <w:headerReference w:type="default" r:id="rId12"/>
      <w:footerReference w:type="default" r:id="rId13"/>
      <w:pgSz w:w="11906" w:h="16838"/>
      <w:pgMar w:top="1315" w:right="709" w:bottom="709" w:left="1134" w:header="584" w:footer="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E6BE" w14:textId="77777777" w:rsidR="00FC2366" w:rsidRDefault="00FC2366">
      <w:r>
        <w:separator/>
      </w:r>
    </w:p>
  </w:endnote>
  <w:endnote w:type="continuationSeparator" w:id="0">
    <w:p w14:paraId="15EF0FA5" w14:textId="77777777" w:rsidR="00FC2366" w:rsidRDefault="00FC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80E2" w14:textId="77777777" w:rsidR="002D3BD6" w:rsidRDefault="002D3BD6">
    <w:pPr>
      <w:pStyle w:val="a7"/>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0503" w14:textId="77777777" w:rsidR="002D3BD6" w:rsidRDefault="002D3BD6">
    <w:pPr>
      <w:pStyle w:val="a7"/>
      <w:rPr>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AE6A" w14:textId="77777777" w:rsidR="002D3BD6" w:rsidRDefault="002D3BD6">
    <w:pPr>
      <w:pStyle w:val="a7"/>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10B5" w14:textId="77777777" w:rsidR="00FC2366" w:rsidRDefault="00FC2366">
      <w:r>
        <w:rPr>
          <w:color w:val="000000"/>
        </w:rPr>
        <w:separator/>
      </w:r>
    </w:p>
  </w:footnote>
  <w:footnote w:type="continuationSeparator" w:id="0">
    <w:p w14:paraId="7E01756D" w14:textId="77777777" w:rsidR="00FC2366" w:rsidRDefault="00FC2366">
      <w:r>
        <w:continuationSeparator/>
      </w:r>
    </w:p>
  </w:footnote>
  <w:footnote w:id="1">
    <w:p w14:paraId="30317CFC" w14:textId="77777777" w:rsidR="00AF034C" w:rsidRDefault="002D3BD6">
      <w:pPr>
        <w:pStyle w:val="Footnote"/>
        <w:jc w:val="both"/>
      </w:pPr>
      <w:r>
        <w:rPr>
          <w:rStyle w:val="afd"/>
        </w:rPr>
        <w:footnoteRef/>
      </w:r>
      <w:r>
        <w:t xml:space="preserve"> Полномочия представителя Исполнителя подтверждаются надлежащим образом оформленной действующей доверенностью, выданной единоличным исполнительным органом Исполнителя и документом, удостоверяющим личность представителя Исполнителя.</w:t>
      </w:r>
    </w:p>
    <w:p w14:paraId="759496CD" w14:textId="77777777" w:rsidR="00AF034C" w:rsidRDefault="00AF034C">
      <w:pPr>
        <w:pStyle w:val="Footnote"/>
      </w:pPr>
    </w:p>
    <w:p w14:paraId="606A2CB5" w14:textId="77777777" w:rsidR="00AF034C" w:rsidRDefault="00AF034C"/>
    <w:p w14:paraId="64420DDE" w14:textId="77777777" w:rsidR="002D3BD6" w:rsidRDefault="002D3BD6"/>
  </w:footnote>
  <w:footnote w:id="2">
    <w:p w14:paraId="551AEFFD" w14:textId="77777777" w:rsidR="00AF034C" w:rsidRDefault="002D3BD6">
      <w:pPr>
        <w:pStyle w:val="Footnote"/>
      </w:pPr>
      <w:r>
        <w:rPr>
          <w:rStyle w:val="afd"/>
        </w:rPr>
        <w:footnoteRef/>
      </w:r>
      <w:r>
        <w:t xml:space="preserve"> За исключением случаев, </w:t>
      </w:r>
      <w:bookmarkStart w:id="16" w:name="_Hlk1895817831"/>
      <w:r>
        <w:t xml:space="preserve">предусмотренных подпунктом "в" пункта 1, подпунктом "б" пункта 2, подпунктом "в" пункта 3 части 4 статьи 14 Федерального закона </w:t>
      </w:r>
      <w:bookmarkEnd w:id="16"/>
      <w:r>
        <w:t>№44-ФЗ.</w:t>
      </w:r>
    </w:p>
    <w:p w14:paraId="05759DCC" w14:textId="77777777" w:rsidR="00AF034C" w:rsidRDefault="00AF034C"/>
    <w:p w14:paraId="0C334945" w14:textId="77777777" w:rsidR="002D3BD6" w:rsidRDefault="002D3BD6"/>
  </w:footnote>
  <w:footnote w:id="3">
    <w:p w14:paraId="268E8B59" w14:textId="77777777" w:rsidR="00AF034C" w:rsidRDefault="002D3BD6">
      <w:pPr>
        <w:pStyle w:val="Footnote"/>
        <w:jc w:val="both"/>
      </w:pPr>
      <w:r>
        <w:rPr>
          <w:rStyle w:val="afd"/>
        </w:rPr>
        <w:footnoteRef/>
      </w:r>
      <w:r>
        <w:t xml:space="preserve"> Договор подлежит расторжению в одностороннем порядке,  если вследствие реорганизации Исполнителя, его права и обязанности по Договору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№44-ФЗ установлены запрет закупок работ, выполняемых иностранными лицами, либо ограничение закупок работ, выполняемых иностранными лицами, и исполнитель являлся российским лицом, либо в соответствии с подпунктом "в" пункта 1 части 2 статьи 14 Федерального закона №44-ФЗ  установлено преимущество в отношении услуг, оказываемых , российскими лицами, и исполнитель являлся российским лицом.</w:t>
      </w:r>
    </w:p>
    <w:p w14:paraId="4584A069" w14:textId="77777777" w:rsidR="00AF034C" w:rsidRDefault="00AF034C"/>
    <w:p w14:paraId="0C0AB623" w14:textId="77777777" w:rsidR="002D3BD6" w:rsidRDefault="002D3BD6"/>
  </w:footnote>
  <w:footnote w:id="4">
    <w:p w14:paraId="11FA15F7" w14:textId="77777777" w:rsidR="00AF034C" w:rsidRDefault="002D3BD6">
      <w:pPr>
        <w:pStyle w:val="Footnote"/>
      </w:pPr>
      <w:r>
        <w:rPr>
          <w:rStyle w:val="afd"/>
        </w:rPr>
        <w:footnoteRef/>
      </w:r>
      <w:r>
        <w:t xml:space="preserve"> </w:t>
      </w:r>
      <w:r>
        <w:rPr>
          <w:sz w:val="18"/>
          <w:szCs w:val="18"/>
        </w:rPr>
        <w:t>В случае заключения Договора с физическим лицом, в обязательном порядке указываются:</w:t>
      </w:r>
    </w:p>
    <w:p w14:paraId="42294F84" w14:textId="77777777" w:rsidR="00AF034C" w:rsidRDefault="002D3BD6">
      <w:pPr>
        <w:pStyle w:val="Footnote"/>
        <w:rPr>
          <w:sz w:val="18"/>
          <w:szCs w:val="18"/>
        </w:rPr>
      </w:pPr>
      <w:r>
        <w:rPr>
          <w:sz w:val="18"/>
          <w:szCs w:val="18"/>
        </w:rPr>
        <w:t>- ФИО;</w:t>
      </w:r>
    </w:p>
    <w:p w14:paraId="45DC49ED" w14:textId="77777777" w:rsidR="00AF034C" w:rsidRDefault="002D3BD6">
      <w:pPr>
        <w:pStyle w:val="Footnote"/>
        <w:rPr>
          <w:sz w:val="18"/>
          <w:szCs w:val="18"/>
        </w:rPr>
      </w:pPr>
      <w:r>
        <w:rPr>
          <w:sz w:val="18"/>
          <w:szCs w:val="18"/>
        </w:rPr>
        <w:t>- Паспортные данные;</w:t>
      </w:r>
    </w:p>
    <w:p w14:paraId="2F0CF42C" w14:textId="77777777" w:rsidR="00AF034C" w:rsidRDefault="002D3BD6">
      <w:pPr>
        <w:pStyle w:val="Footnote"/>
        <w:rPr>
          <w:sz w:val="18"/>
          <w:szCs w:val="18"/>
        </w:rPr>
      </w:pPr>
      <w:r>
        <w:rPr>
          <w:sz w:val="18"/>
          <w:szCs w:val="18"/>
        </w:rPr>
        <w:t>- Место жительства;</w:t>
      </w:r>
    </w:p>
    <w:p w14:paraId="1F00051E" w14:textId="77777777" w:rsidR="00AF034C" w:rsidRDefault="00AF034C"/>
    <w:p w14:paraId="5ED10E2A" w14:textId="77777777" w:rsidR="002D3BD6" w:rsidRDefault="002D3BD6"/>
  </w:footnote>
  <w:footnote w:id="5">
    <w:p w14:paraId="77CCD535" w14:textId="77777777" w:rsidR="00AF034C" w:rsidRDefault="002D3BD6">
      <w:pPr>
        <w:pStyle w:val="Footnote"/>
      </w:pPr>
      <w:r>
        <w:rPr>
          <w:rStyle w:val="afd"/>
        </w:rPr>
        <w:footnoteRef/>
      </w:r>
      <w:r>
        <w:rPr>
          <w:sz w:val="18"/>
          <w:szCs w:val="18"/>
        </w:rPr>
        <w:t xml:space="preserve"> Указывается в обязательном порядке. В случае отсутствия сведений Договор подписанию не подлежит.</w:t>
      </w:r>
    </w:p>
    <w:p w14:paraId="081C3769" w14:textId="77777777" w:rsidR="00AF034C" w:rsidRDefault="00AF034C"/>
    <w:p w14:paraId="3D867303" w14:textId="77777777" w:rsidR="002D3BD6" w:rsidRDefault="002D3BD6"/>
  </w:footnote>
  <w:footnote w:id="6">
    <w:p w14:paraId="69F718F2" w14:textId="77777777" w:rsidR="00AF034C" w:rsidRDefault="002D3BD6">
      <w:pPr>
        <w:pStyle w:val="Footnote"/>
      </w:pPr>
      <w:r>
        <w:rPr>
          <w:rStyle w:val="afd"/>
        </w:rPr>
        <w:footnoteRef/>
      </w:r>
      <w:r>
        <w:t xml:space="preserve"> Исполнитель указывает выполненные Работы, путем заполнения предлагаемой таблицы или в любой другой форме.</w:t>
      </w:r>
    </w:p>
    <w:p w14:paraId="53899F6A" w14:textId="77777777" w:rsidR="002D3BD6" w:rsidRDefault="002D3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3B4C" w14:textId="77777777" w:rsidR="002D3BD6" w:rsidRDefault="002D3BD6">
    <w:pPr>
      <w:pStyle w:val="a8"/>
      <w:jc w:val="center"/>
      <w:rPr>
        <w:b/>
        <w:sz w:val="16"/>
        <w:szCs w:val="16"/>
      </w:rPr>
    </w:pPr>
    <w:r>
      <w:rPr>
        <w:b/>
        <w:sz w:val="16"/>
        <w:szCs w:val="16"/>
      </w:rPr>
      <w:t>Федеральное государственное бюджетное учреждение</w:t>
    </w:r>
  </w:p>
  <w:p w14:paraId="48DAADB9" w14:textId="77777777" w:rsidR="002D3BD6" w:rsidRDefault="002D3BD6">
    <w:pPr>
      <w:pStyle w:val="a8"/>
      <w:jc w:val="center"/>
      <w:rPr>
        <w:b/>
        <w:sz w:val="16"/>
        <w:szCs w:val="16"/>
      </w:rPr>
    </w:pPr>
    <w:r>
      <w:rPr>
        <w:b/>
        <w:sz w:val="16"/>
        <w:szCs w:val="16"/>
      </w:rPr>
      <w:t>«Национальный медицинский исследовательский центр имени В.А. Алмазова»</w:t>
    </w:r>
  </w:p>
  <w:p w14:paraId="08476741" w14:textId="77777777" w:rsidR="002D3BD6" w:rsidRDefault="002D3BD6">
    <w:pPr>
      <w:pStyle w:val="a8"/>
      <w:jc w:val="center"/>
      <w:rPr>
        <w:b/>
        <w:sz w:val="16"/>
        <w:szCs w:val="16"/>
      </w:rPr>
    </w:pPr>
    <w:r>
      <w:rPr>
        <w:b/>
        <w:sz w:val="16"/>
        <w:szCs w:val="16"/>
      </w:rPr>
      <w:t xml:space="preserve"> Министерства здравоохранения Российской Федерации</w:t>
    </w:r>
  </w:p>
  <w:p w14:paraId="3650E24F" w14:textId="77777777" w:rsidR="002D3BD6" w:rsidRDefault="002D3BD6">
    <w:pPr>
      <w:pStyle w:val="Standard"/>
      <w:jc w:val="center"/>
    </w:pPr>
    <w:r>
      <w:rPr>
        <w:b/>
        <w:sz w:val="16"/>
        <w:szCs w:val="16"/>
      </w:rPr>
      <w:t>Контрактная служба: телефон/</w:t>
    </w:r>
    <w:proofErr w:type="gramStart"/>
    <w:r>
      <w:rPr>
        <w:b/>
        <w:sz w:val="16"/>
        <w:szCs w:val="16"/>
      </w:rPr>
      <w:t>факс:+</w:t>
    </w:r>
    <w:proofErr w:type="gramEnd"/>
    <w:r>
      <w:rPr>
        <w:b/>
        <w:sz w:val="16"/>
        <w:szCs w:val="16"/>
      </w:rPr>
      <w:t xml:space="preserve">7 (812)702-37-49, доб. 005035, 005860, 005685, </w:t>
    </w:r>
    <w:r>
      <w:rPr>
        <w:b/>
        <w:sz w:val="16"/>
        <w:szCs w:val="16"/>
        <w:lang w:val="en-US"/>
      </w:rPr>
      <w:t>e</w:t>
    </w:r>
    <w:r>
      <w:rPr>
        <w:b/>
        <w:sz w:val="16"/>
        <w:szCs w:val="16"/>
      </w:rPr>
      <w:t>-</w:t>
    </w:r>
    <w:r>
      <w:rPr>
        <w:b/>
        <w:sz w:val="16"/>
        <w:szCs w:val="16"/>
        <w:lang w:val="en-US"/>
      </w:rPr>
      <w:t>mail</w:t>
    </w:r>
    <w:r>
      <w:rPr>
        <w:b/>
        <w:sz w:val="16"/>
        <w:szCs w:val="16"/>
      </w:rPr>
      <w:t xml:space="preserve">: </w:t>
    </w:r>
    <w:proofErr w:type="spellStart"/>
    <w:r>
      <w:rPr>
        <w:b/>
        <w:sz w:val="16"/>
        <w:szCs w:val="16"/>
        <w:lang w:val="en-US"/>
      </w:rPr>
      <w:t>zakupki</w:t>
    </w:r>
    <w:proofErr w:type="spellEnd"/>
    <w:r>
      <w:rPr>
        <w:b/>
        <w:sz w:val="16"/>
        <w:szCs w:val="16"/>
      </w:rPr>
      <w:t>@</w:t>
    </w:r>
    <w:proofErr w:type="spellStart"/>
    <w:r>
      <w:rPr>
        <w:b/>
        <w:sz w:val="16"/>
        <w:szCs w:val="16"/>
        <w:lang w:val="en-US"/>
      </w:rPr>
      <w:t>almazovcentre</w:t>
    </w:r>
    <w:proofErr w:type="spellEnd"/>
    <w:r>
      <w:rPr>
        <w:b/>
        <w:sz w:val="16"/>
        <w:szCs w:val="16"/>
      </w:rPr>
      <w:t>.</w:t>
    </w:r>
    <w:proofErr w:type="spellStart"/>
    <w:r>
      <w:rPr>
        <w:b/>
        <w:sz w:val="16"/>
        <w:szCs w:val="16"/>
        <w:lang w:val="en-US"/>
      </w:rPr>
      <w:t>ru</w:t>
    </w:r>
    <w:proofErr w:type="spellEnd"/>
  </w:p>
  <w:p w14:paraId="5806C54B" w14:textId="77777777" w:rsidR="002D3BD6" w:rsidRDefault="002D3BD6">
    <w:pPr>
      <w:pStyle w:val="Standar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4B88" w14:textId="77777777" w:rsidR="002D3BD6" w:rsidRDefault="002D3BD6">
    <w:pPr>
      <w:pStyle w:val="a8"/>
      <w:jc w:val="center"/>
      <w:rPr>
        <w:b/>
        <w:sz w:val="16"/>
        <w:szCs w:val="16"/>
      </w:rPr>
    </w:pPr>
    <w:r>
      <w:rPr>
        <w:b/>
        <w:sz w:val="16"/>
        <w:szCs w:val="16"/>
      </w:rPr>
      <w:t>Федеральное государственное бюджетное учреждение</w:t>
    </w:r>
  </w:p>
  <w:p w14:paraId="40388350" w14:textId="77777777" w:rsidR="002D3BD6" w:rsidRDefault="002D3BD6">
    <w:pPr>
      <w:pStyle w:val="a8"/>
      <w:jc w:val="center"/>
      <w:rPr>
        <w:b/>
        <w:sz w:val="16"/>
        <w:szCs w:val="16"/>
      </w:rPr>
    </w:pPr>
    <w:r>
      <w:rPr>
        <w:b/>
        <w:sz w:val="16"/>
        <w:szCs w:val="16"/>
      </w:rPr>
      <w:t>«Национальный медицинский исследовательский центр имени В.А. Алмазова»</w:t>
    </w:r>
  </w:p>
  <w:p w14:paraId="531264E9" w14:textId="77777777" w:rsidR="002D3BD6" w:rsidRDefault="002D3BD6">
    <w:pPr>
      <w:pStyle w:val="a8"/>
      <w:jc w:val="center"/>
      <w:rPr>
        <w:b/>
        <w:sz w:val="16"/>
        <w:szCs w:val="16"/>
      </w:rPr>
    </w:pPr>
    <w:r>
      <w:rPr>
        <w:b/>
        <w:sz w:val="16"/>
        <w:szCs w:val="16"/>
      </w:rPr>
      <w:t xml:space="preserve"> Министерства здравоохранения Российской Федерации</w:t>
    </w:r>
  </w:p>
  <w:p w14:paraId="03B6181D" w14:textId="77777777" w:rsidR="002D3BD6" w:rsidRPr="00434DFC" w:rsidRDefault="002D3BD6">
    <w:pPr>
      <w:pStyle w:val="a8"/>
      <w:jc w:val="center"/>
      <w:rPr>
        <w:lang w:val="en-US"/>
      </w:rPr>
    </w:pPr>
    <w:r>
      <w:rPr>
        <w:b/>
        <w:sz w:val="16"/>
        <w:szCs w:val="16"/>
      </w:rPr>
      <w:t xml:space="preserve">Контрактная служба: тел. </w:t>
    </w:r>
    <w:r>
      <w:rPr>
        <w:b/>
        <w:sz w:val="16"/>
        <w:szCs w:val="16"/>
        <w:lang w:val="en-US"/>
      </w:rPr>
      <w:t xml:space="preserve">+7 (812) 702-37-49, </w:t>
    </w:r>
    <w:proofErr w:type="spellStart"/>
    <w:r>
      <w:rPr>
        <w:b/>
        <w:sz w:val="16"/>
        <w:szCs w:val="16"/>
        <w:lang w:val="en-US"/>
      </w:rPr>
      <w:t>доб</w:t>
    </w:r>
    <w:proofErr w:type="spellEnd"/>
    <w:r>
      <w:rPr>
        <w:b/>
        <w:sz w:val="16"/>
        <w:szCs w:val="16"/>
        <w:lang w:val="en-US"/>
      </w:rPr>
      <w:t>. 005035, 005860, 005685, e-mail: zakupki@almazovcentre.ru</w:t>
    </w:r>
  </w:p>
  <w:p w14:paraId="7BC7BF5D" w14:textId="77777777" w:rsidR="002D3BD6" w:rsidRDefault="002D3BD6">
    <w:pPr>
      <w:pStyle w:val="a8"/>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6145" w14:textId="77777777" w:rsidR="002D3BD6" w:rsidRDefault="002D3BD6">
    <w:pPr>
      <w:pStyle w:val="a8"/>
      <w:jc w:val="center"/>
      <w:rPr>
        <w:b/>
        <w:sz w:val="16"/>
        <w:szCs w:val="16"/>
      </w:rPr>
    </w:pPr>
    <w:r>
      <w:rPr>
        <w:b/>
        <w:sz w:val="16"/>
        <w:szCs w:val="16"/>
      </w:rPr>
      <w:t>Федеральное государственное бюджетное учреждение</w:t>
    </w:r>
  </w:p>
  <w:p w14:paraId="1D846B96" w14:textId="77777777" w:rsidR="002D3BD6" w:rsidRDefault="002D3BD6">
    <w:pPr>
      <w:pStyle w:val="a8"/>
      <w:jc w:val="center"/>
      <w:rPr>
        <w:b/>
        <w:sz w:val="16"/>
        <w:szCs w:val="16"/>
      </w:rPr>
    </w:pPr>
    <w:r>
      <w:rPr>
        <w:b/>
        <w:sz w:val="16"/>
        <w:szCs w:val="16"/>
      </w:rPr>
      <w:t>«Национальный медицинский исследовательский центр имени В.А. Алмазова»</w:t>
    </w:r>
  </w:p>
  <w:p w14:paraId="7C2012F5" w14:textId="77777777" w:rsidR="002D3BD6" w:rsidRDefault="002D3BD6">
    <w:pPr>
      <w:pStyle w:val="a8"/>
      <w:jc w:val="center"/>
      <w:rPr>
        <w:b/>
        <w:sz w:val="16"/>
        <w:szCs w:val="16"/>
      </w:rPr>
    </w:pPr>
    <w:r>
      <w:rPr>
        <w:b/>
        <w:sz w:val="16"/>
        <w:szCs w:val="16"/>
      </w:rPr>
      <w:t xml:space="preserve"> Министерства здравоохранения Российской Федерации</w:t>
    </w:r>
  </w:p>
  <w:p w14:paraId="75844D6B" w14:textId="77777777" w:rsidR="002D3BD6" w:rsidRPr="00434DFC" w:rsidRDefault="002D3BD6">
    <w:pPr>
      <w:pStyle w:val="a8"/>
      <w:jc w:val="center"/>
      <w:rPr>
        <w:lang w:val="en-US"/>
      </w:rPr>
    </w:pPr>
    <w:r>
      <w:rPr>
        <w:b/>
        <w:sz w:val="16"/>
        <w:szCs w:val="16"/>
      </w:rPr>
      <w:t xml:space="preserve">Контрактная служба: тел. </w:t>
    </w:r>
    <w:r>
      <w:rPr>
        <w:b/>
        <w:sz w:val="16"/>
        <w:szCs w:val="16"/>
        <w:lang w:val="en-US"/>
      </w:rPr>
      <w:t xml:space="preserve">+7 (812) 702-37-49, </w:t>
    </w:r>
    <w:proofErr w:type="spellStart"/>
    <w:r>
      <w:rPr>
        <w:b/>
        <w:sz w:val="16"/>
        <w:szCs w:val="16"/>
        <w:lang w:val="en-US"/>
      </w:rPr>
      <w:t>доб</w:t>
    </w:r>
    <w:proofErr w:type="spellEnd"/>
    <w:r>
      <w:rPr>
        <w:b/>
        <w:sz w:val="16"/>
        <w:szCs w:val="16"/>
        <w:lang w:val="en-US"/>
      </w:rPr>
      <w:t>. 005035, 005860, 005685, e-mail: zakupki@almazovcentre.ru</w:t>
    </w:r>
  </w:p>
  <w:p w14:paraId="6F9AEAFE" w14:textId="77777777" w:rsidR="002D3BD6" w:rsidRDefault="002D3BD6">
    <w:pPr>
      <w:pStyle w:val="a8"/>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3FD"/>
    <w:multiLevelType w:val="multilevel"/>
    <w:tmpl w:val="095C6B22"/>
    <w:styleLink w:val="WWNum2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343858"/>
    <w:multiLevelType w:val="multilevel"/>
    <w:tmpl w:val="6CC06CE8"/>
    <w:styleLink w:val="WWNum7"/>
    <w:lvl w:ilvl="0">
      <w:start w:val="1"/>
      <w:numFmt w:val="decimal"/>
      <w:lvlText w:val="%1."/>
      <w:lvlJc w:val="left"/>
      <w:pPr>
        <w:ind w:left="360" w:hanging="360"/>
      </w:pPr>
      <w:rPr>
        <w:sz w:val="24"/>
      </w:rPr>
    </w:lvl>
    <w:lvl w:ilvl="1">
      <w:start w:val="1"/>
      <w:numFmt w:val="decimal"/>
      <w:lvlText w:val="%1.%2."/>
      <w:lvlJc w:val="left"/>
      <w:pPr>
        <w:ind w:left="360" w:hanging="360"/>
      </w:pPr>
      <w:rPr>
        <w:sz w:val="23"/>
        <w:szCs w:val="23"/>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080" w:hanging="108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440" w:hanging="1440"/>
      </w:pPr>
      <w:rPr>
        <w:sz w:val="24"/>
      </w:rPr>
    </w:lvl>
  </w:abstractNum>
  <w:abstractNum w:abstractNumId="2" w15:restartNumberingAfterBreak="0">
    <w:nsid w:val="097A4845"/>
    <w:multiLevelType w:val="multilevel"/>
    <w:tmpl w:val="97A06364"/>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035DD"/>
    <w:multiLevelType w:val="multilevel"/>
    <w:tmpl w:val="3A4E4D56"/>
    <w:styleLink w:val="WWNum25"/>
    <w:lvl w:ilvl="0">
      <w:start w:val="1"/>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3682E93"/>
    <w:multiLevelType w:val="multilevel"/>
    <w:tmpl w:val="EF56530A"/>
    <w:styleLink w:val="WWNum2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173C08FD"/>
    <w:multiLevelType w:val="multilevel"/>
    <w:tmpl w:val="F358263A"/>
    <w:styleLink w:val="WWNum1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193A75DC"/>
    <w:multiLevelType w:val="multilevel"/>
    <w:tmpl w:val="7ABA9320"/>
    <w:styleLink w:val="WWNum2"/>
    <w:lvl w:ilvl="0">
      <w:start w:val="1"/>
      <w:numFmt w:val="decimal"/>
      <w:lvlText w:val="%1."/>
      <w:lvlJc w:val="left"/>
      <w:pPr>
        <w:ind w:left="720" w:hanging="360"/>
      </w:pPr>
      <w:rPr>
        <w:b/>
      </w:rPr>
    </w:lvl>
    <w:lvl w:ilvl="1">
      <w:start w:val="6"/>
      <w:numFmt w:val="decimal"/>
      <w:lvlText w:val="%1.%2."/>
      <w:lvlJc w:val="left"/>
      <w:pPr>
        <w:ind w:left="960" w:hanging="42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7" w15:restartNumberingAfterBreak="0">
    <w:nsid w:val="250A2FC4"/>
    <w:multiLevelType w:val="multilevel"/>
    <w:tmpl w:val="69043DAA"/>
    <w:styleLink w:val="WWNum4"/>
    <w:lvl w:ilvl="0">
      <w:start w:val="6"/>
      <w:numFmt w:val="decimal"/>
      <w:lvlText w:val="%1."/>
      <w:lvlJc w:val="left"/>
      <w:pPr>
        <w:ind w:left="720" w:hanging="360"/>
      </w:pPr>
      <w:rPr>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E36787E"/>
    <w:multiLevelType w:val="multilevel"/>
    <w:tmpl w:val="9EAEF05E"/>
    <w:styleLink w:val="WWNum1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32C73DE5"/>
    <w:multiLevelType w:val="multilevel"/>
    <w:tmpl w:val="6A86F8D8"/>
    <w:styleLink w:val="WWNum28"/>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439200E"/>
    <w:multiLevelType w:val="multilevel"/>
    <w:tmpl w:val="E07EE0BA"/>
    <w:styleLink w:val="WWNum1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3A2149F0"/>
    <w:multiLevelType w:val="multilevel"/>
    <w:tmpl w:val="6BD0953C"/>
    <w:styleLink w:val="WWNum17"/>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3A5B657D"/>
    <w:multiLevelType w:val="multilevel"/>
    <w:tmpl w:val="7C2036AE"/>
    <w:styleLink w:val="WW8Num4"/>
    <w:lvl w:ilvl="0">
      <w:numFmt w:val="bullet"/>
      <w:lvlText w:val=""/>
      <w:lvlJc w:val="left"/>
      <w:pPr>
        <w:ind w:left="720" w:hanging="360"/>
      </w:pPr>
      <w:rPr>
        <w:rFonts w:ascii="Symbol" w:hAnsi="Symbol"/>
        <w:b/>
      </w:rPr>
    </w:lvl>
    <w:lvl w:ilvl="1">
      <w:numFmt w:val="bullet"/>
      <w:lvlText w:val=""/>
      <w:lvlJc w:val="left"/>
      <w:pPr>
        <w:ind w:left="1080" w:hanging="360"/>
      </w:pPr>
      <w:rPr>
        <w:rFonts w:ascii="Symbol" w:hAnsi="Symbol"/>
        <w:b/>
      </w:rPr>
    </w:lvl>
    <w:lvl w:ilvl="2">
      <w:numFmt w:val="bullet"/>
      <w:lvlText w:val=""/>
      <w:lvlJc w:val="left"/>
      <w:pPr>
        <w:ind w:left="1440" w:hanging="360"/>
      </w:pPr>
      <w:rPr>
        <w:rFonts w:ascii="Symbol" w:hAnsi="Symbol"/>
        <w:b/>
      </w:rPr>
    </w:lvl>
    <w:lvl w:ilvl="3">
      <w:numFmt w:val="bullet"/>
      <w:lvlText w:val=""/>
      <w:lvlJc w:val="left"/>
      <w:pPr>
        <w:ind w:left="1800" w:hanging="360"/>
      </w:pPr>
      <w:rPr>
        <w:rFonts w:ascii="Symbol" w:hAnsi="Symbol"/>
        <w:b/>
      </w:rPr>
    </w:lvl>
    <w:lvl w:ilvl="4">
      <w:numFmt w:val="bullet"/>
      <w:lvlText w:val=""/>
      <w:lvlJc w:val="left"/>
      <w:pPr>
        <w:ind w:left="2160" w:hanging="360"/>
      </w:pPr>
      <w:rPr>
        <w:rFonts w:ascii="Symbol" w:hAnsi="Symbol"/>
        <w:b/>
      </w:rPr>
    </w:lvl>
    <w:lvl w:ilvl="5">
      <w:numFmt w:val="bullet"/>
      <w:lvlText w:val=""/>
      <w:lvlJc w:val="left"/>
      <w:pPr>
        <w:ind w:left="2520" w:hanging="360"/>
      </w:pPr>
      <w:rPr>
        <w:rFonts w:ascii="Symbol" w:hAnsi="Symbol"/>
        <w:b/>
      </w:rPr>
    </w:lvl>
    <w:lvl w:ilvl="6">
      <w:numFmt w:val="bullet"/>
      <w:lvlText w:val=""/>
      <w:lvlJc w:val="left"/>
      <w:pPr>
        <w:ind w:left="2880" w:hanging="360"/>
      </w:pPr>
      <w:rPr>
        <w:rFonts w:ascii="Symbol" w:hAnsi="Symbol"/>
        <w:b/>
      </w:rPr>
    </w:lvl>
    <w:lvl w:ilvl="7">
      <w:numFmt w:val="bullet"/>
      <w:lvlText w:val=""/>
      <w:lvlJc w:val="left"/>
      <w:pPr>
        <w:ind w:left="3240" w:hanging="360"/>
      </w:pPr>
      <w:rPr>
        <w:rFonts w:ascii="Symbol" w:hAnsi="Symbol"/>
        <w:b/>
      </w:rPr>
    </w:lvl>
    <w:lvl w:ilvl="8">
      <w:numFmt w:val="bullet"/>
      <w:lvlText w:val=""/>
      <w:lvlJc w:val="left"/>
      <w:pPr>
        <w:ind w:left="3600" w:hanging="360"/>
      </w:pPr>
      <w:rPr>
        <w:rFonts w:ascii="Symbol" w:hAnsi="Symbol"/>
        <w:b/>
      </w:rPr>
    </w:lvl>
  </w:abstractNum>
  <w:abstractNum w:abstractNumId="13" w15:restartNumberingAfterBreak="0">
    <w:nsid w:val="3D7A265D"/>
    <w:multiLevelType w:val="multilevel"/>
    <w:tmpl w:val="CCE64496"/>
    <w:styleLink w:val="WWNum1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4" w15:restartNumberingAfterBreak="0">
    <w:nsid w:val="3F49151B"/>
    <w:multiLevelType w:val="multilevel"/>
    <w:tmpl w:val="C53415A0"/>
    <w:styleLink w:val="WWNum20"/>
    <w:lvl w:ilvl="0">
      <w:start w:val="1"/>
      <w:numFmt w:val="decimal"/>
      <w:lvlText w:val="%1."/>
      <w:lvlJc w:val="center"/>
      <w:rPr>
        <w:b/>
        <w:i w:val="0"/>
      </w:rPr>
    </w:lvl>
    <w:lvl w:ilvl="1">
      <w:start w:val="1"/>
      <w:numFmt w:val="decimal"/>
      <w:lvlText w:val="%1.%2"/>
      <w:lvlJc w:val="left"/>
      <w:pPr>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b w:val="0"/>
        <w:bCs w:val="0"/>
        <w:i w:val="0"/>
        <w:iCs w:val="0"/>
      </w:rPr>
    </w:lvl>
    <w:lvl w:ilvl="3">
      <w:start w:val="1"/>
      <w:numFmt w:val="lowerLetter"/>
      <w:lvlText w:val="%4)"/>
      <w:lvlJc w:val="left"/>
      <w:pPr>
        <w:ind w:left="1418" w:hanging="567"/>
      </w:pPr>
      <w:rPr>
        <w:rFonts w:cs="Times New Roman"/>
        <w:b w:val="0"/>
        <w:bCs w:val="0"/>
        <w:i w:val="0"/>
        <w:iCs w:val="0"/>
        <w:caps w:val="0"/>
        <w:smallCap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lvl>
    <w:lvl w:ilvl="5">
      <w:numFmt w:val="bullet"/>
      <w:lvlText w:val=""/>
      <w:lvlJc w:val="left"/>
      <w:pPr>
        <w:ind w:left="1701" w:hanging="567"/>
      </w:pPr>
      <w:rPr>
        <w:rFonts w:ascii="Symbol" w:hAnsi="Symbol"/>
      </w:rPr>
    </w:lvl>
    <w:lvl w:ilvl="6">
      <w:start w:val="1"/>
      <w:numFmt w:val="lowerLetter"/>
      <w:lvlText w:val="%1.%2.%3.%4.%5.%6.%7)"/>
      <w:lvlJc w:val="left"/>
      <w:pPr>
        <w:ind w:left="2268" w:hanging="567"/>
      </w:pPr>
    </w:lvl>
    <w:lvl w:ilvl="7">
      <w:start w:val="1"/>
      <w:numFmt w:val="decimal"/>
      <w:lvlText w:val="%1.%2.%3.%4.%5.%6.%7.%8."/>
      <w:lvlJc w:val="left"/>
      <w:pPr>
        <w:ind w:left="2322" w:hanging="1224"/>
      </w:pPr>
    </w:lvl>
    <w:lvl w:ilvl="8">
      <w:start w:val="1"/>
      <w:numFmt w:val="decimal"/>
      <w:lvlText w:val="%1.%2.%3.%4.%5.%6.%7.%8.%9."/>
      <w:lvlJc w:val="left"/>
      <w:pPr>
        <w:ind w:left="2898" w:hanging="1440"/>
      </w:pPr>
    </w:lvl>
  </w:abstractNum>
  <w:abstractNum w:abstractNumId="15" w15:restartNumberingAfterBreak="0">
    <w:nsid w:val="421E4932"/>
    <w:multiLevelType w:val="multilevel"/>
    <w:tmpl w:val="6930CAF8"/>
    <w:styleLink w:val="WWNum3"/>
    <w:lvl w:ilvl="0">
      <w:start w:val="1"/>
      <w:numFmt w:val="decimal"/>
      <w:lvlText w:val="2.%1."/>
      <w:lvlJc w:val="left"/>
      <w:pPr>
        <w:ind w:left="360" w:hanging="360"/>
      </w:pPr>
    </w:lvl>
    <w:lvl w:ilvl="1">
      <w:start w:val="1"/>
      <w:numFmt w:val="decimal"/>
      <w:lvlText w:val="3.%2."/>
      <w:lvlJc w:val="left"/>
      <w:pPr>
        <w:ind w:left="792" w:hanging="432"/>
      </w:pPr>
    </w:lvl>
    <w:lvl w:ilvl="2">
      <w:start w:val="1"/>
      <w:numFmt w:val="decimal"/>
      <w:lvlText w:val="4.%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395881"/>
    <w:multiLevelType w:val="multilevel"/>
    <w:tmpl w:val="445043E0"/>
    <w:styleLink w:val="WWNum8"/>
    <w:lvl w:ilvl="0">
      <w:start w:val="1"/>
      <w:numFmt w:val="decimal"/>
      <w:pStyle w:val="-"/>
      <w:lvlText w:val="%1."/>
      <w:lvlJc w:val="center"/>
      <w:rPr>
        <w:b/>
        <w:i w:val="0"/>
      </w:rPr>
    </w:lvl>
    <w:lvl w:ilvl="1">
      <w:start w:val="1"/>
      <w:numFmt w:val="decimal"/>
      <w:lvlText w:val="%1.%2"/>
      <w:lvlJc w:val="left"/>
      <w:pPr>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b w:val="0"/>
        <w:bCs w:val="0"/>
        <w:i w:val="0"/>
        <w:iCs w:val="0"/>
      </w:rPr>
    </w:lvl>
    <w:lvl w:ilvl="3">
      <w:start w:val="1"/>
      <w:numFmt w:val="lowerLetter"/>
      <w:lvlText w:val="%4)"/>
      <w:lvlJc w:val="left"/>
      <w:pPr>
        <w:ind w:left="1418" w:hanging="567"/>
      </w:pPr>
      <w:rPr>
        <w:rFonts w:cs="Times New Roman"/>
        <w:b w:val="0"/>
        <w:bCs w:val="0"/>
        <w:i w:val="0"/>
        <w:iCs w:val="0"/>
        <w:caps w:val="0"/>
        <w:smallCap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lvl>
    <w:lvl w:ilvl="5">
      <w:numFmt w:val="bullet"/>
      <w:lvlText w:val=""/>
      <w:lvlJc w:val="left"/>
      <w:pPr>
        <w:ind w:left="1701" w:hanging="567"/>
      </w:pPr>
      <w:rPr>
        <w:rFonts w:ascii="Symbol" w:hAnsi="Symbol"/>
      </w:rPr>
    </w:lvl>
    <w:lvl w:ilvl="6">
      <w:start w:val="1"/>
      <w:numFmt w:val="lowerLetter"/>
      <w:lvlText w:val="%1.%2.%3.%4.%5.%6.%7)"/>
      <w:lvlJc w:val="left"/>
      <w:pPr>
        <w:ind w:left="2268" w:hanging="567"/>
      </w:pPr>
    </w:lvl>
    <w:lvl w:ilvl="7">
      <w:start w:val="1"/>
      <w:numFmt w:val="decimal"/>
      <w:lvlText w:val="%1.%2.%3.%4.%5.%6.%7.%8."/>
      <w:lvlJc w:val="left"/>
      <w:pPr>
        <w:ind w:left="2322" w:hanging="1224"/>
      </w:pPr>
    </w:lvl>
    <w:lvl w:ilvl="8">
      <w:start w:val="1"/>
      <w:numFmt w:val="decimal"/>
      <w:lvlText w:val="%1.%2.%3.%4.%5.%6.%7.%8.%9."/>
      <w:lvlJc w:val="left"/>
      <w:pPr>
        <w:ind w:left="2898" w:hanging="1440"/>
      </w:pPr>
    </w:lvl>
  </w:abstractNum>
  <w:abstractNum w:abstractNumId="17" w15:restartNumberingAfterBreak="0">
    <w:nsid w:val="425C1561"/>
    <w:multiLevelType w:val="multilevel"/>
    <w:tmpl w:val="A9D00F2A"/>
    <w:styleLink w:val="WWNum6"/>
    <w:lvl w:ilvl="0">
      <w:start w:val="5"/>
      <w:numFmt w:val="decimal"/>
      <w:lvlText w:val="%1."/>
      <w:lvlJc w:val="left"/>
      <w:pPr>
        <w:ind w:left="1069" w:hanging="360"/>
      </w:pPr>
      <w:rPr>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83E4749"/>
    <w:multiLevelType w:val="multilevel"/>
    <w:tmpl w:val="19CA9EFA"/>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9" w15:restartNumberingAfterBreak="0">
    <w:nsid w:val="52070B71"/>
    <w:multiLevelType w:val="multilevel"/>
    <w:tmpl w:val="64E2CF24"/>
    <w:styleLink w:val="WWNum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56845E1F"/>
    <w:multiLevelType w:val="multilevel"/>
    <w:tmpl w:val="4A2277C0"/>
    <w:styleLink w:val="WWNum1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15:restartNumberingAfterBreak="0">
    <w:nsid w:val="56BE0216"/>
    <w:multiLevelType w:val="multilevel"/>
    <w:tmpl w:val="8578BD44"/>
    <w:styleLink w:val="WWNum1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2" w15:restartNumberingAfterBreak="0">
    <w:nsid w:val="584B0DAC"/>
    <w:multiLevelType w:val="multilevel"/>
    <w:tmpl w:val="72AA5474"/>
    <w:styleLink w:val="WWNum5"/>
    <w:lvl w:ilvl="0">
      <w:start w:val="1"/>
      <w:numFmt w:val="decimal"/>
      <w:lvlText w:val="%1."/>
      <w:lvlJc w:val="left"/>
      <w:pPr>
        <w:ind w:left="360" w:hanging="360"/>
      </w:pPr>
    </w:lvl>
    <w:lvl w:ilvl="1">
      <w:start w:val="1"/>
      <w:numFmt w:val="decimal"/>
      <w:lvlText w:val="%2."/>
      <w:lvlJc w:val="left"/>
      <w:pPr>
        <w:ind w:left="720" w:hanging="360"/>
      </w:pPr>
      <w:rPr>
        <w:b/>
        <w:caps w:val="0"/>
        <w:smallCaps w:val="0"/>
        <w:strike w:val="0"/>
        <w:dstrike w:val="0"/>
        <w:vanish w:val="0"/>
        <w:position w:val="0"/>
        <w:sz w:val="24"/>
        <w:szCs w:val="24"/>
        <w:vertAlign w:val="baseline"/>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58E63902"/>
    <w:multiLevelType w:val="multilevel"/>
    <w:tmpl w:val="7B328C86"/>
    <w:styleLink w:val="WW8Num3"/>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4" w15:restartNumberingAfterBreak="0">
    <w:nsid w:val="605E40E3"/>
    <w:multiLevelType w:val="multilevel"/>
    <w:tmpl w:val="1D5CBB8A"/>
    <w:styleLink w:val="WWNum23"/>
    <w:lvl w:ilvl="0">
      <w:start w:val="1"/>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6517BC6"/>
    <w:multiLevelType w:val="multilevel"/>
    <w:tmpl w:val="48B2457A"/>
    <w:styleLink w:val="WWNum1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6" w15:restartNumberingAfterBreak="0">
    <w:nsid w:val="682D5EAC"/>
    <w:multiLevelType w:val="multilevel"/>
    <w:tmpl w:val="8146BD1E"/>
    <w:styleLink w:val="WW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7" w15:restartNumberingAfterBreak="0">
    <w:nsid w:val="6ACA227B"/>
    <w:multiLevelType w:val="multilevel"/>
    <w:tmpl w:val="DD96688C"/>
    <w:styleLink w:val="WWNum1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8" w15:restartNumberingAfterBreak="0">
    <w:nsid w:val="72AC7B5F"/>
    <w:multiLevelType w:val="multilevel"/>
    <w:tmpl w:val="7E3A0F62"/>
    <w:styleLink w:val="WWNum27"/>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77316FB3"/>
    <w:multiLevelType w:val="multilevel"/>
    <w:tmpl w:val="C5387844"/>
    <w:styleLink w:val="WWNum9"/>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91A237A"/>
    <w:multiLevelType w:val="multilevel"/>
    <w:tmpl w:val="73A88A8E"/>
    <w:styleLink w:val="WWNum2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718555394">
    <w:abstractNumId w:val="18"/>
  </w:num>
  <w:num w:numId="2" w16cid:durableId="1675956926">
    <w:abstractNumId w:val="6"/>
  </w:num>
  <w:num w:numId="3" w16cid:durableId="32583860">
    <w:abstractNumId w:val="15"/>
  </w:num>
  <w:num w:numId="4" w16cid:durableId="116530556">
    <w:abstractNumId w:val="7"/>
  </w:num>
  <w:num w:numId="5" w16cid:durableId="911085159">
    <w:abstractNumId w:val="22"/>
  </w:num>
  <w:num w:numId="6" w16cid:durableId="32774168">
    <w:abstractNumId w:val="17"/>
  </w:num>
  <w:num w:numId="7" w16cid:durableId="1252549466">
    <w:abstractNumId w:val="1"/>
  </w:num>
  <w:num w:numId="8" w16cid:durableId="456460511">
    <w:abstractNumId w:val="16"/>
  </w:num>
  <w:num w:numId="9" w16cid:durableId="917373567">
    <w:abstractNumId w:val="29"/>
  </w:num>
  <w:num w:numId="10" w16cid:durableId="1510678639">
    <w:abstractNumId w:val="25"/>
  </w:num>
  <w:num w:numId="11" w16cid:durableId="632178557">
    <w:abstractNumId w:val="27"/>
  </w:num>
  <w:num w:numId="12" w16cid:durableId="1650668243">
    <w:abstractNumId w:val="13"/>
  </w:num>
  <w:num w:numId="13" w16cid:durableId="1679766502">
    <w:abstractNumId w:val="5"/>
  </w:num>
  <w:num w:numId="14" w16cid:durableId="14430116">
    <w:abstractNumId w:val="8"/>
  </w:num>
  <w:num w:numId="15" w16cid:durableId="955137586">
    <w:abstractNumId w:val="20"/>
  </w:num>
  <w:num w:numId="16" w16cid:durableId="363142764">
    <w:abstractNumId w:val="19"/>
  </w:num>
  <w:num w:numId="17" w16cid:durableId="1546287046">
    <w:abstractNumId w:val="11"/>
  </w:num>
  <w:num w:numId="18" w16cid:durableId="2027553847">
    <w:abstractNumId w:val="10"/>
  </w:num>
  <w:num w:numId="19" w16cid:durableId="1152984861">
    <w:abstractNumId w:val="21"/>
  </w:num>
  <w:num w:numId="20" w16cid:durableId="1988513440">
    <w:abstractNumId w:val="14"/>
  </w:num>
  <w:num w:numId="21" w16cid:durableId="266695487">
    <w:abstractNumId w:val="4"/>
  </w:num>
  <w:num w:numId="22" w16cid:durableId="2146190749">
    <w:abstractNumId w:val="30"/>
  </w:num>
  <w:num w:numId="23" w16cid:durableId="298732178">
    <w:abstractNumId w:val="24"/>
  </w:num>
  <w:num w:numId="24" w16cid:durableId="1176504550">
    <w:abstractNumId w:val="0"/>
  </w:num>
  <w:num w:numId="25" w16cid:durableId="656958990">
    <w:abstractNumId w:val="3"/>
  </w:num>
  <w:num w:numId="26" w16cid:durableId="1519083719">
    <w:abstractNumId w:val="26"/>
  </w:num>
  <w:num w:numId="27" w16cid:durableId="1014114467">
    <w:abstractNumId w:val="28"/>
  </w:num>
  <w:num w:numId="28" w16cid:durableId="273826746">
    <w:abstractNumId w:val="9"/>
  </w:num>
  <w:num w:numId="29" w16cid:durableId="599877517">
    <w:abstractNumId w:val="2"/>
  </w:num>
  <w:num w:numId="30" w16cid:durableId="966935407">
    <w:abstractNumId w:val="23"/>
  </w:num>
  <w:num w:numId="31" w16cid:durableId="503397409">
    <w:abstractNumId w:val="12"/>
  </w:num>
  <w:num w:numId="32" w16cid:durableId="1245800828">
    <w:abstractNumId w:val="6"/>
    <w:lvlOverride w:ilvl="0">
      <w:startOverride w:val="1"/>
    </w:lvlOverride>
  </w:num>
  <w:num w:numId="33" w16cid:durableId="2083409010">
    <w:abstractNumId w:val="23"/>
  </w:num>
  <w:num w:numId="34" w16cid:durableId="251400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4C"/>
    <w:rsid w:val="002D3BD6"/>
    <w:rsid w:val="00434DFC"/>
    <w:rsid w:val="00450481"/>
    <w:rsid w:val="007D5345"/>
    <w:rsid w:val="00A074E3"/>
    <w:rsid w:val="00AF034C"/>
    <w:rsid w:val="00FC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312"/>
  <w15:docId w15:val="{377877DE-555A-420E-9CD6-D6424D48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ind w:firstLine="567"/>
      <w:jc w:val="center"/>
      <w:outlineLvl w:val="0"/>
    </w:pPr>
    <w:rPr>
      <w:sz w:val="24"/>
    </w:rPr>
  </w:style>
  <w:style w:type="paragraph" w:styleId="2">
    <w:name w:val="heading 2"/>
    <w:basedOn w:val="Standard"/>
    <w:next w:val="Standard"/>
    <w:uiPriority w:val="9"/>
    <w:unhideWhenUsed/>
    <w:qFormat/>
    <w:pPr>
      <w:keepNext/>
      <w:ind w:firstLine="567"/>
      <w:outlineLvl w:val="1"/>
    </w:pPr>
    <w:rPr>
      <w:sz w:val="24"/>
    </w:rPr>
  </w:style>
  <w:style w:type="paragraph" w:styleId="3">
    <w:name w:val="heading 3"/>
    <w:basedOn w:val="Standard"/>
    <w:next w:val="Standard"/>
    <w:uiPriority w:val="9"/>
    <w:unhideWhenUsed/>
    <w:qFormat/>
    <w:pPr>
      <w:keepNext/>
      <w:ind w:firstLine="567"/>
      <w:jc w:val="center"/>
      <w:outlineLvl w:val="2"/>
    </w:pPr>
    <w:rPr>
      <w:b/>
      <w:sz w:val="24"/>
    </w:rPr>
  </w:style>
  <w:style w:type="paragraph" w:styleId="4">
    <w:name w:val="heading 4"/>
    <w:basedOn w:val="Standard"/>
    <w:next w:val="Standard"/>
    <w:uiPriority w:val="9"/>
    <w:unhideWhenUsed/>
    <w:qFormat/>
    <w:pPr>
      <w:keepNext/>
      <w:ind w:firstLine="567"/>
      <w:outlineLvl w:val="3"/>
    </w:pPr>
    <w:rPr>
      <w:b/>
      <w:sz w:val="24"/>
    </w:rPr>
  </w:style>
  <w:style w:type="paragraph" w:styleId="5">
    <w:name w:val="heading 5"/>
    <w:basedOn w:val="Standard"/>
    <w:next w:val="Standard"/>
    <w:uiPriority w:val="9"/>
    <w:unhideWhenUsed/>
    <w:qFormat/>
    <w:pPr>
      <w:keepNext/>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lang w:eastAsia="zh-CN"/>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rPr>
  </w:style>
  <w:style w:type="paragraph" w:styleId="a3">
    <w:name w:val="List"/>
    <w:basedOn w:val="Textbody"/>
    <w:rPr>
      <w:rFonts w:cs="Mangal"/>
    </w:rPr>
  </w:style>
  <w:style w:type="paragraph" w:styleId="a4">
    <w:name w:val="caption"/>
    <w:basedOn w:val="Standard"/>
    <w:next w:val="a5"/>
    <w:pPr>
      <w:jc w:val="center"/>
    </w:pPr>
    <w:rPr>
      <w:sz w:val="24"/>
    </w:rPr>
  </w:style>
  <w:style w:type="paragraph" w:customStyle="1" w:styleId="Index">
    <w:name w:val="Index"/>
    <w:basedOn w:val="Standard"/>
    <w:pPr>
      <w:suppressLineNumbers/>
    </w:pPr>
    <w:rPr>
      <w:rFonts w:cs="Mangal"/>
      <w:sz w:val="24"/>
    </w:rPr>
  </w:style>
  <w:style w:type="paragraph" w:styleId="a6">
    <w:name w:val="Title"/>
    <w:basedOn w:val="Standard"/>
    <w:next w:val="Textbody"/>
    <w:uiPriority w:val="10"/>
    <w:qFormat/>
    <w:pPr>
      <w:keepNext/>
      <w:spacing w:before="240" w:after="120"/>
    </w:pPr>
    <w:rPr>
      <w:rFonts w:ascii="Arial" w:eastAsia="Microsoft YaHei" w:hAnsi="Arial" w:cs="Mangal"/>
      <w:sz w:val="28"/>
      <w:szCs w:val="28"/>
    </w:rPr>
  </w:style>
  <w:style w:type="paragraph" w:styleId="a5">
    <w:name w:val="Subtitle"/>
    <w:basedOn w:val="a6"/>
    <w:next w:val="Textbody"/>
    <w:uiPriority w:val="11"/>
    <w:qFormat/>
    <w:pPr>
      <w:jc w:val="center"/>
    </w:pPr>
    <w:rPr>
      <w:i/>
      <w:iCs/>
    </w:rPr>
  </w:style>
  <w:style w:type="paragraph" w:customStyle="1" w:styleId="6">
    <w:name w:val="Указатель6"/>
    <w:basedOn w:val="Standard"/>
    <w:pPr>
      <w:suppressLineNumbers/>
    </w:pPr>
    <w:rPr>
      <w:rFonts w:cs="Mangal"/>
    </w:rPr>
  </w:style>
  <w:style w:type="paragraph" w:customStyle="1" w:styleId="10">
    <w:name w:val="Название объекта1"/>
    <w:basedOn w:val="Standard"/>
    <w:pPr>
      <w:suppressLineNumbers/>
      <w:spacing w:before="120" w:after="120"/>
    </w:pPr>
    <w:rPr>
      <w:rFonts w:cs="Mangal"/>
      <w:i/>
      <w:iCs/>
      <w:sz w:val="24"/>
      <w:szCs w:val="24"/>
    </w:rPr>
  </w:style>
  <w:style w:type="paragraph" w:customStyle="1" w:styleId="50">
    <w:name w:val="Указатель5"/>
    <w:basedOn w:val="Standard"/>
    <w:pPr>
      <w:suppressLineNumbers/>
    </w:pPr>
    <w:rPr>
      <w:rFonts w:cs="Mangal"/>
    </w:rPr>
  </w:style>
  <w:style w:type="paragraph" w:customStyle="1" w:styleId="40">
    <w:name w:val="Название4"/>
    <w:basedOn w:val="Standard"/>
    <w:pPr>
      <w:suppressLineNumbers/>
      <w:spacing w:before="120" w:after="120"/>
    </w:pPr>
    <w:rPr>
      <w:rFonts w:cs="Mangal"/>
      <w:i/>
      <w:iCs/>
      <w:sz w:val="24"/>
      <w:szCs w:val="24"/>
    </w:rPr>
  </w:style>
  <w:style w:type="paragraph" w:customStyle="1" w:styleId="41">
    <w:name w:val="Указатель4"/>
    <w:basedOn w:val="Standard"/>
    <w:pPr>
      <w:suppressLineNumbers/>
    </w:pPr>
    <w:rPr>
      <w:rFonts w:cs="Mangal"/>
    </w:rPr>
  </w:style>
  <w:style w:type="paragraph" w:customStyle="1" w:styleId="30">
    <w:name w:val="Название3"/>
    <w:basedOn w:val="Standard"/>
    <w:pPr>
      <w:suppressLineNumbers/>
      <w:spacing w:before="120" w:after="120"/>
    </w:pPr>
    <w:rPr>
      <w:rFonts w:cs="Mangal"/>
      <w:i/>
      <w:iCs/>
      <w:sz w:val="24"/>
      <w:szCs w:val="24"/>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Mangal"/>
      <w:i/>
      <w:iCs/>
      <w:sz w:val="24"/>
      <w:szCs w:val="24"/>
    </w:rPr>
  </w:style>
  <w:style w:type="paragraph" w:customStyle="1" w:styleId="21">
    <w:name w:val="Указатель2"/>
    <w:basedOn w:val="Standard"/>
    <w:pPr>
      <w:suppressLineNumbers/>
    </w:pPr>
    <w:rPr>
      <w:rFonts w:cs="Mangal"/>
    </w:rPr>
  </w:style>
  <w:style w:type="paragraph" w:customStyle="1" w:styleId="11">
    <w:name w:val="Название1"/>
    <w:basedOn w:val="Standard"/>
    <w:pPr>
      <w:suppressLineNumbers/>
      <w:spacing w:before="120" w:after="120"/>
    </w:pPr>
    <w:rPr>
      <w:rFonts w:cs="Mangal"/>
      <w:i/>
      <w:iCs/>
      <w:sz w:val="24"/>
      <w:szCs w:val="24"/>
    </w:rPr>
  </w:style>
  <w:style w:type="paragraph" w:customStyle="1" w:styleId="12">
    <w:name w:val="Указатель1"/>
    <w:basedOn w:val="Standard"/>
    <w:pPr>
      <w:suppressLineNumbers/>
    </w:pPr>
    <w:rPr>
      <w:rFonts w:cs="Mangal"/>
    </w:rPr>
  </w:style>
  <w:style w:type="paragraph" w:customStyle="1" w:styleId="Textbodyindent">
    <w:name w:val="Text body indent"/>
    <w:basedOn w:val="Standard"/>
    <w:pPr>
      <w:ind w:firstLine="567"/>
      <w:jc w:val="both"/>
    </w:pPr>
    <w:rPr>
      <w:sz w:val="24"/>
    </w:rPr>
  </w:style>
  <w:style w:type="paragraph" w:customStyle="1" w:styleId="HeaderandFooter">
    <w:name w:val="Header and Footer"/>
    <w:basedOn w:val="Standard"/>
  </w:style>
  <w:style w:type="paragraph" w:styleId="a7">
    <w:name w:val="footer"/>
    <w:basedOn w:val="Standard"/>
    <w:pPr>
      <w:tabs>
        <w:tab w:val="center" w:pos="4153"/>
        <w:tab w:val="right" w:pos="8306"/>
      </w:tabs>
    </w:pPr>
  </w:style>
  <w:style w:type="paragraph" w:styleId="a8">
    <w:name w:val="header"/>
    <w:basedOn w:val="Standard"/>
    <w:pPr>
      <w:tabs>
        <w:tab w:val="center" w:pos="4153"/>
        <w:tab w:val="right" w:pos="8306"/>
      </w:tabs>
    </w:pPr>
  </w:style>
  <w:style w:type="paragraph" w:customStyle="1" w:styleId="210">
    <w:name w:val="Основной текст с отступом 21"/>
    <w:basedOn w:val="Standard"/>
    <w:pPr>
      <w:ind w:firstLine="567"/>
      <w:jc w:val="both"/>
    </w:pPr>
  </w:style>
  <w:style w:type="paragraph" w:customStyle="1" w:styleId="Preformat">
    <w:name w:val="Preformat"/>
    <w:pPr>
      <w:widowControl/>
      <w:suppressAutoHyphens/>
    </w:pPr>
    <w:rPr>
      <w:rFonts w:ascii="Courier New" w:hAnsi="Courier New" w:cs="Courier New"/>
      <w:lang w:eastAsia="zh-CN"/>
    </w:rPr>
  </w:style>
  <w:style w:type="paragraph" w:styleId="a9">
    <w:name w:val="Balloon Text"/>
    <w:basedOn w:val="Standard"/>
    <w:rPr>
      <w:rFonts w:ascii="Tahoma" w:hAnsi="Tahoma" w:cs="Tahoma"/>
      <w:sz w:val="16"/>
      <w:szCs w:val="16"/>
    </w:rPr>
  </w:style>
  <w:style w:type="paragraph" w:customStyle="1" w:styleId="Char">
    <w:name w:val="Char Знак Знак"/>
    <w:basedOn w:val="Standard"/>
    <w:pPr>
      <w:widowControl w:val="0"/>
      <w:spacing w:after="160" w:line="240" w:lineRule="exact"/>
      <w:jc w:val="right"/>
    </w:pPr>
    <w:rPr>
      <w:rFonts w:ascii="Arial" w:hAnsi="Arial" w:cs="Arial"/>
      <w:lang w:val="en-GB"/>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Standard"/>
    <w:pPr>
      <w:spacing w:after="120"/>
      <w:ind w:left="283"/>
    </w:pPr>
    <w:rPr>
      <w:sz w:val="16"/>
      <w:szCs w:val="16"/>
    </w:rPr>
  </w:style>
  <w:style w:type="paragraph" w:customStyle="1" w:styleId="aa">
    <w:name w:val="Обычный.Нормальный абзац"/>
    <w:pPr>
      <w:suppressAutoHyphens/>
      <w:ind w:firstLine="709"/>
      <w:jc w:val="both"/>
    </w:pPr>
    <w:rPr>
      <w:sz w:val="24"/>
      <w:szCs w:val="24"/>
      <w:lang w:eastAsia="zh-CN"/>
    </w:rPr>
  </w:style>
  <w:style w:type="paragraph" w:customStyle="1" w:styleId="ab">
    <w:name w:val="Знак Знак Знак Знак Знак Знак Знак"/>
    <w:basedOn w:val="Standard"/>
    <w:pPr>
      <w:spacing w:before="100" w:after="100"/>
    </w:pPr>
    <w:rPr>
      <w:rFonts w:ascii="Tahoma" w:hAnsi="Tahoma" w:cs="Tahoma"/>
      <w:lang w:val="en-US"/>
    </w:rPr>
  </w:style>
  <w:style w:type="paragraph" w:customStyle="1" w:styleId="ac">
    <w:name w:val="Подподпункт"/>
    <w:basedOn w:val="Standard"/>
    <w:pPr>
      <w:widowControl w:val="0"/>
      <w:tabs>
        <w:tab w:val="left" w:pos="3402"/>
      </w:tabs>
      <w:spacing w:line="360" w:lineRule="atLeast"/>
      <w:ind w:left="1701" w:hanging="567"/>
      <w:jc w:val="both"/>
    </w:pPr>
    <w:rPr>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ad">
    <w:name w:val="List Paragraph"/>
    <w:basedOn w:val="Standard"/>
    <w:pPr>
      <w:ind w:left="708"/>
    </w:pPr>
  </w:style>
  <w:style w:type="paragraph" w:customStyle="1" w:styleId="ConsPlusNormal">
    <w:name w:val="ConsPlusNormal"/>
    <w:pPr>
      <w:suppressAutoHyphens/>
    </w:pPr>
    <w:rPr>
      <w:rFonts w:ascii="Calibri" w:hAnsi="Calibri" w:cs="Calibri"/>
      <w:sz w:val="22"/>
    </w:rPr>
  </w:style>
  <w:style w:type="paragraph" w:customStyle="1" w:styleId="-0">
    <w:name w:val="Контракт-раздел"/>
    <w:basedOn w:val="Standard"/>
    <w:next w:val="-1"/>
    <w:pPr>
      <w:keepNext/>
      <w:tabs>
        <w:tab w:val="left" w:pos="540"/>
      </w:tabs>
      <w:spacing w:before="360" w:after="120"/>
      <w:jc w:val="center"/>
      <w:outlineLvl w:val="3"/>
    </w:pPr>
    <w:rPr>
      <w:b/>
      <w:bCs/>
      <w:smallCaps/>
      <w:sz w:val="24"/>
      <w:szCs w:val="24"/>
      <w:lang w:eastAsia="ru-RU"/>
    </w:rPr>
  </w:style>
  <w:style w:type="paragraph" w:customStyle="1" w:styleId="-1">
    <w:name w:val="Контракт-пункт"/>
    <w:basedOn w:val="Standard"/>
    <w:pPr>
      <w:suppressAutoHyphens w:val="0"/>
      <w:jc w:val="both"/>
    </w:pPr>
    <w:rPr>
      <w:sz w:val="24"/>
      <w:szCs w:val="24"/>
      <w:lang w:eastAsia="ru-RU"/>
    </w:rPr>
  </w:style>
  <w:style w:type="paragraph" w:customStyle="1" w:styleId="-2">
    <w:name w:val="Контракт-подпункт"/>
    <w:basedOn w:val="Standard"/>
    <w:pPr>
      <w:suppressAutoHyphens w:val="0"/>
      <w:jc w:val="both"/>
    </w:pPr>
    <w:rPr>
      <w:sz w:val="24"/>
      <w:szCs w:val="24"/>
      <w:lang w:eastAsia="ru-RU"/>
    </w:rPr>
  </w:style>
  <w:style w:type="paragraph" w:customStyle="1" w:styleId="-">
    <w:name w:val="Контракт-подподпункт"/>
    <w:basedOn w:val="Standard"/>
    <w:pPr>
      <w:numPr>
        <w:numId w:val="8"/>
      </w:numPr>
      <w:suppressAutoHyphens w:val="0"/>
      <w:jc w:val="both"/>
    </w:pPr>
    <w:rPr>
      <w:sz w:val="24"/>
      <w:szCs w:val="24"/>
      <w:lang w:eastAsia="ru-RU"/>
    </w:rPr>
  </w:style>
  <w:style w:type="paragraph" w:customStyle="1" w:styleId="ae">
    <w:name w:val="Пункт б/н"/>
    <w:basedOn w:val="Standard"/>
    <w:pPr>
      <w:tabs>
        <w:tab w:val="left" w:pos="1134"/>
      </w:tabs>
      <w:suppressAutoHyphens w:val="0"/>
      <w:ind w:firstLine="567"/>
      <w:jc w:val="both"/>
    </w:pPr>
    <w:rPr>
      <w:sz w:val="24"/>
      <w:szCs w:val="24"/>
      <w:lang w:eastAsia="ru-RU"/>
    </w:rPr>
  </w:style>
  <w:style w:type="paragraph" w:customStyle="1" w:styleId="Footnote">
    <w:name w:val="Footnote"/>
    <w:basedOn w:val="Standard"/>
  </w:style>
  <w:style w:type="paragraph" w:customStyle="1" w:styleId="Endnote">
    <w:name w:val="Endnote"/>
    <w:basedOn w:val="Standard"/>
  </w:style>
  <w:style w:type="paragraph" w:styleId="af">
    <w:name w:val="annotation text"/>
    <w:basedOn w:val="Standard"/>
  </w:style>
  <w:style w:type="paragraph" w:styleId="af0">
    <w:name w:val="annotation subject"/>
    <w:basedOn w:val="af"/>
    <w:next w:val="af"/>
    <w:rPr>
      <w:b/>
      <w:bCs/>
    </w:rPr>
  </w:style>
  <w:style w:type="paragraph" w:customStyle="1" w:styleId="af1">
    <w:name w:val="Обычный (веб)"/>
    <w:basedOn w:val="Standard"/>
    <w:pPr>
      <w:suppressAutoHyphens w:val="0"/>
      <w:spacing w:before="280" w:after="280"/>
    </w:pPr>
    <w:rPr>
      <w:sz w:val="24"/>
      <w:szCs w:val="24"/>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0">
    <w:name w:val="Основной шрифт абзаца6"/>
  </w:style>
  <w:style w:type="character" w:customStyle="1" w:styleId="51">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2">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2">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2">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3">
    <w:name w:val="Основной шрифт абзаца1"/>
  </w:style>
  <w:style w:type="character" w:styleId="af2">
    <w:name w:val="page number"/>
    <w:basedOn w:val="13"/>
  </w:style>
  <w:style w:type="character" w:customStyle="1" w:styleId="af3">
    <w:name w:val="Знак Знак"/>
    <w:rPr>
      <w:rFonts w:ascii="Courier New" w:hAnsi="Courier New" w:cs="Courier New"/>
      <w:color w:val="000000"/>
      <w:lang w:val="ru-RU" w:bidi="ar-SA"/>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af4">
    <w:name w:val="Верхний колонтитул Знак"/>
    <w:rPr>
      <w:lang w:eastAsia="zh-CN"/>
    </w:rPr>
  </w:style>
  <w:style w:type="character" w:customStyle="1" w:styleId="af5">
    <w:name w:val="Текст сноски Знак"/>
    <w:rPr>
      <w:lang w:eastAsia="zh-CN"/>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af6">
    <w:name w:val="Текст концевой сноски Знак"/>
    <w:rPr>
      <w:lang w:eastAsia="zh-CN"/>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af7">
    <w:name w:val="annotation reference"/>
    <w:rPr>
      <w:sz w:val="16"/>
      <w:szCs w:val="16"/>
    </w:rPr>
  </w:style>
  <w:style w:type="character" w:customStyle="1" w:styleId="af8">
    <w:name w:val="Текст примечания Знак"/>
    <w:rPr>
      <w:lang w:eastAsia="zh-CN"/>
    </w:rPr>
  </w:style>
  <w:style w:type="character" w:customStyle="1" w:styleId="af9">
    <w:name w:val="Тема примечания Знак"/>
    <w:rPr>
      <w:b/>
      <w:bCs/>
      <w:lang w:eastAsia="zh-CN"/>
    </w:rPr>
  </w:style>
  <w:style w:type="character" w:customStyle="1" w:styleId="afa">
    <w:name w:val="Нижний колонтитул Знак"/>
    <w:rPr>
      <w:lang w:eastAsia="zh-CN"/>
    </w:rPr>
  </w:style>
  <w:style w:type="character" w:styleId="afb">
    <w:name w:val="Placeholder Text"/>
    <w:basedOn w:val="a0"/>
    <w:rPr>
      <w:color w:val="808080"/>
    </w:rPr>
  </w:style>
  <w:style w:type="character" w:customStyle="1" w:styleId="14">
    <w:name w:val="Неразрешенное упоминание1"/>
    <w:basedOn w:val="a0"/>
    <w:rPr>
      <w:color w:val="605E5C"/>
      <w:shd w:val="clear" w:color="auto" w:fill="E1DFDD"/>
    </w:rPr>
  </w:style>
  <w:style w:type="character" w:customStyle="1" w:styleId="VisitedInternetLink">
    <w:name w:val="Visited Internet Link"/>
    <w:basedOn w:val="a0"/>
    <w:rPr>
      <w:color w:val="954F72"/>
      <w:u w:val="single"/>
    </w:rPr>
  </w:style>
  <w:style w:type="character" w:styleId="afc">
    <w:name w:val="Strong"/>
    <w:basedOn w:val="a0"/>
    <w:rPr>
      <w:b/>
      <w:bCs/>
    </w:rPr>
  </w:style>
  <w:style w:type="character" w:customStyle="1" w:styleId="23">
    <w:name w:val="Неразрешенное упоминание2"/>
    <w:basedOn w:val="a0"/>
    <w:rPr>
      <w:color w:val="605E5C"/>
      <w:shd w:val="clear" w:color="auto" w:fill="E1DFDD"/>
    </w:rPr>
  </w:style>
  <w:style w:type="character" w:customStyle="1" w:styleId="33">
    <w:name w:val="Неразрешенное упоминание3"/>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rPr>
      <w:b w:val="0"/>
      <w:sz w:val="24"/>
      <w:szCs w:val="24"/>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sz w:val="24"/>
      <w:szCs w:val="24"/>
    </w:rPr>
  </w:style>
  <w:style w:type="character" w:customStyle="1" w:styleId="ListLabel29">
    <w:name w:val="ListLabel 29"/>
  </w:style>
  <w:style w:type="character" w:customStyle="1" w:styleId="ListLabel30">
    <w:name w:val="ListLabel 30"/>
    <w:rPr>
      <w:b/>
      <w:caps w:val="0"/>
      <w:smallCaps w:val="0"/>
      <w:strike w:val="0"/>
      <w:dstrike w:val="0"/>
      <w:vanish w:val="0"/>
      <w:position w:val="0"/>
      <w:sz w:val="24"/>
      <w:szCs w:val="24"/>
      <w:vertAlign w:val="baseline"/>
    </w:rPr>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rPr>
      <w:b/>
      <w:sz w:val="24"/>
      <w:szCs w:val="24"/>
    </w:rPr>
  </w:style>
  <w:style w:type="character" w:customStyle="1" w:styleId="ListLabel39">
    <w:name w:val="ListLabel 39"/>
    <w:rPr>
      <w:sz w:val="24"/>
    </w:rPr>
  </w:style>
  <w:style w:type="character" w:customStyle="1" w:styleId="ListLabel40">
    <w:name w:val="ListLabel 40"/>
    <w:rPr>
      <w:sz w:val="23"/>
      <w:szCs w:val="23"/>
    </w:rPr>
  </w:style>
  <w:style w:type="character" w:customStyle="1" w:styleId="ListLabel41">
    <w:name w:val="ListLabel 41"/>
    <w:rPr>
      <w:sz w:val="24"/>
    </w:rPr>
  </w:style>
  <w:style w:type="character" w:customStyle="1" w:styleId="ListLabel42">
    <w:name w:val="ListLabel 42"/>
    <w:rPr>
      <w:sz w:val="24"/>
    </w:rPr>
  </w:style>
  <w:style w:type="character" w:customStyle="1" w:styleId="ListLabel43">
    <w:name w:val="ListLabel 43"/>
    <w:rPr>
      <w:sz w:val="24"/>
    </w:rPr>
  </w:style>
  <w:style w:type="character" w:customStyle="1" w:styleId="ListLabel44">
    <w:name w:val="ListLabel 44"/>
    <w:rPr>
      <w:sz w:val="24"/>
    </w:rPr>
  </w:style>
  <w:style w:type="character" w:customStyle="1" w:styleId="ListLabel45">
    <w:name w:val="ListLabel 45"/>
    <w:rPr>
      <w:sz w:val="24"/>
    </w:rPr>
  </w:style>
  <w:style w:type="character" w:customStyle="1" w:styleId="ListLabel46">
    <w:name w:val="ListLabel 46"/>
    <w:rPr>
      <w:sz w:val="24"/>
    </w:rPr>
  </w:style>
  <w:style w:type="character" w:customStyle="1" w:styleId="ListLabel47">
    <w:name w:val="ListLabel 47"/>
    <w:rPr>
      <w:sz w:val="24"/>
    </w:rPr>
  </w:style>
  <w:style w:type="character" w:customStyle="1" w:styleId="ListLabel48">
    <w:name w:val="ListLabel 48"/>
    <w:rPr>
      <w:b/>
      <w:i w:val="0"/>
    </w:rPr>
  </w:style>
  <w:style w:type="character" w:customStyle="1" w:styleId="ListLabel49">
    <w:name w:val="ListLabel 49"/>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50">
    <w:name w:val="ListLabel 50"/>
    <w:rPr>
      <w:b w:val="0"/>
      <w:bCs w:val="0"/>
      <w:i w:val="0"/>
      <w:iCs w:val="0"/>
    </w:rPr>
  </w:style>
  <w:style w:type="character" w:customStyle="1" w:styleId="ListLabel51">
    <w:name w:val="ListLabel 51"/>
    <w:rPr>
      <w:rFonts w:cs="Times New Roman"/>
      <w:b w:val="0"/>
      <w:bCs w:val="0"/>
      <w:i w:val="0"/>
      <w:iCs w:val="0"/>
      <w:caps w:val="0"/>
      <w:smallCaps w:val="0"/>
      <w:strike w:val="0"/>
      <w:dstrike w:val="0"/>
      <w:vanish w:val="0"/>
      <w:color w:val="auto"/>
      <w:spacing w:val="0"/>
      <w:w w:val="100"/>
      <w:kern w:val="0"/>
      <w:position w:val="0"/>
      <w:u w:val="none"/>
      <w:vertAlign w:val="baseline"/>
    </w:rPr>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rPr>
      <w:b/>
      <w:i w:val="0"/>
    </w:rPr>
  </w:style>
  <w:style w:type="character" w:customStyle="1" w:styleId="ListLabel157">
    <w:name w:val="ListLabel 157"/>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58">
    <w:name w:val="ListLabel 158"/>
    <w:rPr>
      <w:b w:val="0"/>
      <w:bCs w:val="0"/>
      <w:i w:val="0"/>
      <w:iCs w:val="0"/>
    </w:rPr>
  </w:style>
  <w:style w:type="character" w:customStyle="1" w:styleId="ListLabel159">
    <w:name w:val="ListLabel 159"/>
    <w:rPr>
      <w:rFonts w:cs="Times New Roman"/>
      <w:b w:val="0"/>
      <w:bCs w:val="0"/>
      <w:i w:val="0"/>
      <w:iCs w:val="0"/>
      <w:caps w:val="0"/>
      <w:smallCaps w:val="0"/>
      <w:strike w:val="0"/>
      <w:dstrike w:val="0"/>
      <w:vanish w:val="0"/>
      <w:color w:val="auto"/>
      <w:spacing w:val="0"/>
      <w:w w:val="100"/>
      <w:kern w:val="0"/>
      <w:position w:val="0"/>
      <w:u w:val="none"/>
      <w:vertAlign w:val="baseline"/>
    </w:rPr>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FootnoteSymbol">
    <w:name w:val="Footnote Symbol"/>
  </w:style>
  <w:style w:type="character" w:styleId="afd">
    <w:name w:val="footnote reference"/>
    <w:basedOn w:val="a0"/>
    <w:rPr>
      <w:position w:val="0"/>
      <w:vertAlign w:val="superscrip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numbering" w:customStyle="1" w:styleId="WWNum20">
    <w:name w:val="WWNum20"/>
    <w:basedOn w:val="a2"/>
    <w:pPr>
      <w:numPr>
        <w:numId w:val="20"/>
      </w:numPr>
    </w:pPr>
  </w:style>
  <w:style w:type="numbering" w:customStyle="1" w:styleId="WWNum21">
    <w:name w:val="WWNum21"/>
    <w:basedOn w:val="a2"/>
    <w:pPr>
      <w:numPr>
        <w:numId w:val="21"/>
      </w:numPr>
    </w:pPr>
  </w:style>
  <w:style w:type="numbering" w:customStyle="1" w:styleId="WWNum22">
    <w:name w:val="WWNum22"/>
    <w:basedOn w:val="a2"/>
    <w:pPr>
      <w:numPr>
        <w:numId w:val="22"/>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numbering" w:customStyle="1" w:styleId="WWNum27">
    <w:name w:val="WWNum27"/>
    <w:basedOn w:val="a2"/>
    <w:pPr>
      <w:numPr>
        <w:numId w:val="27"/>
      </w:numPr>
    </w:pPr>
  </w:style>
  <w:style w:type="numbering" w:customStyle="1" w:styleId="WWNum28">
    <w:name w:val="WWNum28"/>
    <w:basedOn w:val="a2"/>
    <w:pPr>
      <w:numPr>
        <w:numId w:val="28"/>
      </w:numPr>
    </w:pPr>
  </w:style>
  <w:style w:type="numbering" w:customStyle="1" w:styleId="WWNum29">
    <w:name w:val="WWNum29"/>
    <w:basedOn w:val="a2"/>
    <w:pPr>
      <w:numPr>
        <w:numId w:val="29"/>
      </w:numPr>
    </w:pPr>
  </w:style>
  <w:style w:type="numbering" w:customStyle="1" w:styleId="WW8Num3">
    <w:name w:val="WW8Num3"/>
    <w:basedOn w:val="a2"/>
    <w:pPr>
      <w:numPr>
        <w:numId w:val="30"/>
      </w:numPr>
    </w:pPr>
  </w:style>
  <w:style w:type="numbering" w:customStyle="1" w:styleId="WW8Num4">
    <w:name w:val="WW8Num4"/>
    <w:basedOn w:val="a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nline.sb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6781</Words>
  <Characters>38655</Characters>
  <Application>Microsoft Office Word</Application>
  <DocSecurity>0</DocSecurity>
  <Lines>322</Lines>
  <Paragraphs>90</Paragraphs>
  <ScaleCrop>false</ScaleCrop>
  <Company/>
  <LinksUpToDate>false</LinksUpToDate>
  <CharactersWithSpaces>45346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Медснабжение ЛенВО</dc:creator>
  <cp:lastModifiedBy>Екимова Светлана Игоревна</cp:lastModifiedBy>
  <cp:revision>3</cp:revision>
  <cp:lastPrinted>2024-09-07T14:34:00Z</cp:lastPrinted>
  <dcterms:created xsi:type="dcterms:W3CDTF">2026-06-23T07:47:00Z</dcterms:created>
  <dcterms:modified xsi:type="dcterms:W3CDTF">2026-06-23T07:56:00Z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