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DF" w:rsidRPr="002B25DF" w:rsidRDefault="00B60F7A" w:rsidP="002B25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CD0">
        <w:rPr>
          <w:rFonts w:ascii="Times New Roman" w:hAnsi="Times New Roman" w:cs="Times New Roman"/>
          <w:b/>
          <w:sz w:val="20"/>
          <w:szCs w:val="20"/>
        </w:rPr>
        <w:t xml:space="preserve">Договор № </w:t>
      </w:r>
      <w:r w:rsidR="006006E0"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 w:rsidR="00B60F7A" w:rsidRPr="00DC2CD0" w:rsidRDefault="00CD6A55" w:rsidP="002B25D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ИКЗ</w:t>
      </w:r>
      <w:r w:rsidR="00C33B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6A55">
        <w:rPr>
          <w:rFonts w:ascii="Times New Roman" w:hAnsi="Times New Roman" w:cs="Times New Roman"/>
          <w:b/>
          <w:sz w:val="20"/>
          <w:szCs w:val="20"/>
        </w:rPr>
        <w:t>262730301466173250100100010000000000</w:t>
      </w: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960"/>
      </w:tblGrid>
      <w:tr w:rsidR="00B60F7A" w:rsidRPr="00DC2CD0" w:rsidTr="00110EA9">
        <w:tc>
          <w:tcPr>
            <w:tcW w:w="4672" w:type="dxa"/>
          </w:tcPr>
          <w:p w:rsidR="00B60F7A" w:rsidRPr="00DC2CD0" w:rsidRDefault="00B60F7A" w:rsidP="00B60F7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0" w:type="dxa"/>
          </w:tcPr>
          <w:p w:rsidR="00B60F7A" w:rsidRPr="00DC2CD0" w:rsidRDefault="00C5482B" w:rsidP="006006E0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6006E0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r w:rsidR="006A0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CD6A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A0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</w:tbl>
    <w:p w:rsidR="00F82558" w:rsidRPr="00F82558" w:rsidRDefault="006006E0" w:rsidP="00F8255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="002B25DF" w:rsidRPr="002B25DF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2B25DF" w:rsidRPr="002B25DF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2B25DF" w:rsidRPr="002B25DF">
        <w:rPr>
          <w:rFonts w:ascii="Times New Roman" w:hAnsi="Times New Roman" w:cs="Times New Roman"/>
          <w:sz w:val="20"/>
          <w:szCs w:val="20"/>
        </w:rPr>
        <w:t xml:space="preserve">, выданная 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="00F82558" w:rsidRPr="00F82558">
        <w:rPr>
          <w:rFonts w:ascii="Times New Roman" w:hAnsi="Times New Roman" w:cs="Times New Roman"/>
          <w:sz w:val="20"/>
          <w:szCs w:val="20"/>
        </w:rPr>
        <w:t>, Уведомления о внесении в реестр аккредитованных организаций, оказывающих услуги в области охраны труда</w:t>
      </w:r>
      <w:r w:rsidR="002B25DF">
        <w:rPr>
          <w:rFonts w:ascii="Times New Roman" w:hAnsi="Times New Roman" w:cs="Times New Roman"/>
          <w:sz w:val="20"/>
          <w:szCs w:val="20"/>
        </w:rPr>
        <w:t xml:space="preserve"> под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 </w:t>
      </w:r>
      <w:r w:rsidR="002B25DF" w:rsidRPr="002B25DF">
        <w:rPr>
          <w:rFonts w:ascii="Times New Roman" w:hAnsi="Times New Roman" w:cs="Times New Roman"/>
          <w:sz w:val="20"/>
          <w:szCs w:val="20"/>
        </w:rPr>
        <w:tab/>
        <w:t>Регистрационны</w:t>
      </w:r>
      <w:r w:rsidR="002B25DF">
        <w:rPr>
          <w:rFonts w:ascii="Times New Roman" w:hAnsi="Times New Roman" w:cs="Times New Roman"/>
          <w:sz w:val="20"/>
          <w:szCs w:val="20"/>
        </w:rPr>
        <w:t>м</w:t>
      </w:r>
      <w:r w:rsidR="002B25DF" w:rsidRPr="002B25DF">
        <w:rPr>
          <w:rFonts w:ascii="Times New Roman" w:hAnsi="Times New Roman" w:cs="Times New Roman"/>
          <w:sz w:val="20"/>
          <w:szCs w:val="20"/>
        </w:rPr>
        <w:t xml:space="preserve"> номер</w:t>
      </w:r>
      <w:r w:rsidR="002B25DF">
        <w:rPr>
          <w:rFonts w:ascii="Times New Roman" w:hAnsi="Times New Roman" w:cs="Times New Roman"/>
          <w:sz w:val="20"/>
          <w:szCs w:val="20"/>
        </w:rPr>
        <w:t>ом</w:t>
      </w:r>
      <w:r w:rsidR="002B25DF" w:rsidRPr="002B25DF">
        <w:rPr>
          <w:rFonts w:ascii="Times New Roman" w:hAnsi="Times New Roman" w:cs="Times New Roman"/>
          <w:sz w:val="20"/>
          <w:szCs w:val="20"/>
        </w:rPr>
        <w:t xml:space="preserve"> в №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2B25DF" w:rsidRPr="002B25DF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, в лице 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, </w:t>
      </w:r>
      <w:r w:rsidR="002B25DF">
        <w:rPr>
          <w:rFonts w:ascii="Times New Roman" w:hAnsi="Times New Roman" w:cs="Times New Roman"/>
          <w:sz w:val="20"/>
          <w:szCs w:val="20"/>
        </w:rPr>
        <w:t>действующего на основании Устава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 (далее – Исполнитель) с одной стороны, и  </w:t>
      </w:r>
      <w:r w:rsidR="00F82558" w:rsidRPr="002B25DF">
        <w:rPr>
          <w:rFonts w:ascii="Times New Roman" w:hAnsi="Times New Roman" w:cs="Times New Roman"/>
          <w:b/>
          <w:sz w:val="20"/>
          <w:szCs w:val="20"/>
        </w:rPr>
        <w:t>Государственное учреждение здравоохранения «Ульяновский областной клинический госпиталь ветеранов войн»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 в лице Контрактного управляющего-начальника контрактного отдела Трофимовой Натальи Петровны, действующего на основании Доверенности</w:t>
      </w:r>
      <w:proofErr w:type="gramEnd"/>
      <w:r w:rsidR="00F82558" w:rsidRPr="00F8255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82558" w:rsidRPr="00F82558">
        <w:rPr>
          <w:rFonts w:ascii="Times New Roman" w:hAnsi="Times New Roman" w:cs="Times New Roman"/>
          <w:sz w:val="20"/>
          <w:szCs w:val="20"/>
        </w:rPr>
        <w:t xml:space="preserve">б/н от </w:t>
      </w:r>
      <w:r w:rsidR="00CD6A55">
        <w:rPr>
          <w:rFonts w:ascii="Times New Roman" w:hAnsi="Times New Roman" w:cs="Times New Roman"/>
          <w:sz w:val="20"/>
          <w:szCs w:val="20"/>
        </w:rPr>
        <w:t>06.03.2026</w:t>
      </w:r>
      <w:r w:rsidR="00F82558" w:rsidRPr="00F82558">
        <w:rPr>
          <w:rFonts w:ascii="Times New Roman" w:hAnsi="Times New Roman" w:cs="Times New Roman"/>
          <w:sz w:val="20"/>
          <w:szCs w:val="20"/>
        </w:rPr>
        <w:t xml:space="preserve"> г. (далее - Заказчик), с другой стороны, здесь и далее именуемые "Стороны", в порядке п. 4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 заключили настоящий Договор о нижеследующем:</w:t>
      </w:r>
      <w:proofErr w:type="gramEnd"/>
    </w:p>
    <w:p w:rsidR="00B60F7A" w:rsidRPr="00DC2CD0" w:rsidRDefault="00B60F7A" w:rsidP="000A3B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CD0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  <w:r w:rsidR="00D35EC0">
        <w:rPr>
          <w:rFonts w:ascii="Times New Roman" w:hAnsi="Times New Roman" w:cs="Times New Roman"/>
          <w:b/>
          <w:sz w:val="20"/>
          <w:szCs w:val="20"/>
        </w:rPr>
        <w:t>.</w:t>
      </w:r>
    </w:p>
    <w:p w:rsidR="006328DD" w:rsidRDefault="00B60F7A" w:rsidP="00A217D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 xml:space="preserve">1.1. </w:t>
      </w:r>
      <w:r w:rsidR="00A217DD" w:rsidRPr="00CB43BC">
        <w:rPr>
          <w:rFonts w:ascii="Times New Roman" w:hAnsi="Times New Roman" w:cs="Times New Roman"/>
          <w:sz w:val="20"/>
          <w:szCs w:val="20"/>
        </w:rPr>
        <w:t>Исполнитель обязуется оказать образовательные услуги</w:t>
      </w:r>
      <w:r w:rsidR="006328DD" w:rsidRPr="006328DD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60F7A" w:rsidRPr="00F82558" w:rsidRDefault="006A0572" w:rsidP="00F82558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2C1E33" w:rsidRPr="002C1E33">
        <w:rPr>
          <w:rFonts w:ascii="Times New Roman" w:hAnsi="Times New Roman" w:cs="Times New Roman"/>
          <w:b/>
          <w:i/>
          <w:sz w:val="20"/>
          <w:szCs w:val="20"/>
        </w:rPr>
        <w:t>Предэкзаменационной</w:t>
      </w:r>
      <w:r w:rsidR="006006E0" w:rsidRPr="002C1E33">
        <w:rPr>
          <w:rFonts w:ascii="Times New Roman" w:hAnsi="Times New Roman" w:cs="Times New Roman"/>
          <w:b/>
          <w:i/>
          <w:sz w:val="20"/>
          <w:szCs w:val="20"/>
        </w:rPr>
        <w:t xml:space="preserve"> подготовки в области энергетического надзора (тепло)</w:t>
      </w:r>
      <w:r w:rsidR="006006E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06E0">
        <w:rPr>
          <w:rFonts w:ascii="Times New Roman" w:hAnsi="Times New Roman" w:cs="Times New Roman"/>
          <w:i/>
          <w:sz w:val="20"/>
          <w:szCs w:val="20"/>
        </w:rPr>
        <w:t xml:space="preserve">2 </w:t>
      </w:r>
      <w:r>
        <w:rPr>
          <w:rFonts w:ascii="Times New Roman" w:hAnsi="Times New Roman" w:cs="Times New Roman"/>
          <w:i/>
          <w:sz w:val="20"/>
          <w:szCs w:val="20"/>
        </w:rPr>
        <w:t>чел.</w:t>
      </w:r>
      <w:r w:rsidR="0096236D">
        <w:rPr>
          <w:rFonts w:ascii="Times New Roman" w:hAnsi="Times New Roman" w:cs="Times New Roman"/>
          <w:i/>
          <w:sz w:val="20"/>
          <w:szCs w:val="20"/>
        </w:rPr>
        <w:t>,</w:t>
      </w:r>
      <w:r w:rsidR="00F82558" w:rsidRPr="00F82558">
        <w:t xml:space="preserve"> </w:t>
      </w:r>
      <w:r w:rsidR="00F82558" w:rsidRPr="00F82558">
        <w:rPr>
          <w:rFonts w:ascii="Times New Roman" w:hAnsi="Times New Roman" w:cs="Times New Roman"/>
          <w:sz w:val="20"/>
          <w:szCs w:val="20"/>
        </w:rPr>
        <w:t>согласно спецификации представляемых услуг и списка обучаемых (Приложение №1 и №2 к настоящему договору).</w:t>
      </w:r>
    </w:p>
    <w:p w:rsidR="0096236D" w:rsidRPr="0096236D" w:rsidRDefault="0096236D" w:rsidP="0096236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E99">
        <w:rPr>
          <w:rFonts w:ascii="Times New Roman" w:hAnsi="Times New Roman" w:cs="Times New Roman"/>
          <w:sz w:val="20"/>
          <w:szCs w:val="20"/>
        </w:rPr>
        <w:t>а Заказчик обязуется принять и оплатить оказанную ему услугу в порядке, установленном настоящим Договором.</w:t>
      </w:r>
    </w:p>
    <w:p w:rsidR="00B60F7A" w:rsidRPr="00DC2CD0" w:rsidRDefault="00B60F7A" w:rsidP="00B60F7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>Форма обучения –</w:t>
      </w:r>
      <w:r w:rsidR="00597309" w:rsidRPr="00DC2CD0">
        <w:rPr>
          <w:rFonts w:ascii="Times New Roman" w:hAnsi="Times New Roman" w:cs="Times New Roman"/>
          <w:sz w:val="20"/>
          <w:szCs w:val="20"/>
        </w:rPr>
        <w:t xml:space="preserve"> </w:t>
      </w:r>
      <w:r w:rsidR="00CD6A55">
        <w:rPr>
          <w:rFonts w:ascii="Times New Roman" w:hAnsi="Times New Roman" w:cs="Times New Roman"/>
          <w:sz w:val="20"/>
          <w:szCs w:val="20"/>
        </w:rPr>
        <w:t>очно-заочная с применением дистанционных технологий</w:t>
      </w:r>
      <w:r w:rsidR="001605E3">
        <w:rPr>
          <w:rFonts w:ascii="Times New Roman" w:hAnsi="Times New Roman" w:cs="Times New Roman"/>
          <w:sz w:val="20"/>
          <w:szCs w:val="20"/>
        </w:rPr>
        <w:t>.</w:t>
      </w:r>
    </w:p>
    <w:p w:rsidR="00B60F7A" w:rsidRPr="00DC2CD0" w:rsidRDefault="00B60F7A" w:rsidP="001819C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>Слушатели – работники предприятий.</w:t>
      </w:r>
      <w:r w:rsidR="009422CC" w:rsidRPr="00DC2C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6A55" w:rsidRDefault="00B60F7A" w:rsidP="000915D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 xml:space="preserve">1.2. По окончании обучения проводится проверка знаний работников организаций </w:t>
      </w:r>
      <w:r w:rsidR="00110EA9" w:rsidRPr="00DC2CD0">
        <w:rPr>
          <w:rFonts w:ascii="Times New Roman" w:hAnsi="Times New Roman" w:cs="Times New Roman"/>
          <w:sz w:val="20"/>
          <w:szCs w:val="20"/>
        </w:rPr>
        <w:t xml:space="preserve">и </w:t>
      </w:r>
      <w:r w:rsidRPr="00DC2CD0">
        <w:rPr>
          <w:rFonts w:ascii="Times New Roman" w:hAnsi="Times New Roman" w:cs="Times New Roman"/>
          <w:sz w:val="20"/>
          <w:szCs w:val="20"/>
        </w:rPr>
        <w:t>оформляется протокол проверки знаний.</w:t>
      </w:r>
    </w:p>
    <w:p w:rsidR="000915D5" w:rsidRDefault="004E21B9" w:rsidP="000915D5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 xml:space="preserve"> </w:t>
      </w:r>
      <w:r w:rsidR="000915D5">
        <w:rPr>
          <w:rFonts w:ascii="Times New Roman" w:hAnsi="Times New Roman"/>
        </w:rPr>
        <w:t>1</w:t>
      </w:r>
      <w:r w:rsidR="000915D5">
        <w:rPr>
          <w:rFonts w:ascii="Times New Roman" w:hAnsi="Times New Roman"/>
          <w:sz w:val="20"/>
          <w:szCs w:val="20"/>
        </w:rPr>
        <w:t>.3</w:t>
      </w:r>
      <w:r w:rsidR="000915D5" w:rsidRPr="000915D5">
        <w:rPr>
          <w:rFonts w:ascii="Times New Roman" w:hAnsi="Times New Roman"/>
          <w:sz w:val="20"/>
          <w:szCs w:val="20"/>
        </w:rPr>
        <w:t>. После освоения слушателями программы обучения и успешного прохождения проверки знаний выдается:</w:t>
      </w:r>
      <w:r w:rsidR="000915D5" w:rsidRPr="000915D5">
        <w:rPr>
          <w:rFonts w:ascii="Times New Roman" w:hAnsi="Times New Roman"/>
          <w:sz w:val="20"/>
          <w:szCs w:val="20"/>
        </w:rPr>
        <w:br/>
      </w:r>
      <w:r w:rsidR="00E96FE0">
        <w:rPr>
          <w:rFonts w:ascii="Times New Roman" w:hAnsi="Times New Roman"/>
          <w:sz w:val="20"/>
          <w:szCs w:val="20"/>
        </w:rPr>
        <w:t>-</w:t>
      </w:r>
      <w:r w:rsidR="000915D5">
        <w:rPr>
          <w:rFonts w:ascii="Times New Roman" w:hAnsi="Times New Roman"/>
          <w:sz w:val="20"/>
          <w:szCs w:val="20"/>
        </w:rPr>
        <w:t xml:space="preserve">      </w:t>
      </w:r>
      <w:r w:rsidR="000915D5" w:rsidRPr="000915D5">
        <w:rPr>
          <w:rFonts w:ascii="Times New Roman" w:hAnsi="Times New Roman"/>
          <w:sz w:val="20"/>
          <w:szCs w:val="20"/>
        </w:rPr>
        <w:t>выписка из протоколов заседания аттестационной комиссии по проверке знаний;</w:t>
      </w:r>
      <w:r w:rsidR="000915D5" w:rsidRPr="000915D5">
        <w:rPr>
          <w:rFonts w:ascii="Times New Roman" w:hAnsi="Times New Roman"/>
          <w:sz w:val="20"/>
          <w:szCs w:val="20"/>
        </w:rPr>
        <w:br/>
      </w:r>
      <w:r w:rsidR="00E96FE0">
        <w:rPr>
          <w:rFonts w:ascii="Times New Roman" w:hAnsi="Times New Roman"/>
          <w:sz w:val="20"/>
          <w:szCs w:val="20"/>
        </w:rPr>
        <w:t>-</w:t>
      </w:r>
      <w:r w:rsidR="000915D5" w:rsidRPr="000915D5">
        <w:rPr>
          <w:rFonts w:ascii="Times New Roman" w:hAnsi="Times New Roman"/>
          <w:sz w:val="20"/>
          <w:szCs w:val="20"/>
        </w:rPr>
        <w:t xml:space="preserve">      удостоверение установленного образца.</w:t>
      </w:r>
    </w:p>
    <w:p w:rsidR="00E96FE0" w:rsidRDefault="00E96FE0" w:rsidP="000915D5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E96FE0">
        <w:rPr>
          <w:rFonts w:ascii="Times New Roman" w:hAnsi="Times New Roman"/>
          <w:sz w:val="20"/>
          <w:szCs w:val="20"/>
        </w:rPr>
        <w:t xml:space="preserve">-      внесение данных об обучении в Федеральную информационную систему "Федеральный реестр сведений о </w:t>
      </w:r>
      <w:proofErr w:type="gramStart"/>
      <w:r w:rsidRPr="00E96FE0">
        <w:rPr>
          <w:rFonts w:ascii="Times New Roman" w:hAnsi="Times New Roman"/>
          <w:sz w:val="20"/>
          <w:szCs w:val="20"/>
        </w:rPr>
        <w:t>документах</w:t>
      </w:r>
      <w:proofErr w:type="gramEnd"/>
      <w:r w:rsidRPr="00E96FE0">
        <w:rPr>
          <w:rFonts w:ascii="Times New Roman" w:hAnsi="Times New Roman"/>
          <w:sz w:val="20"/>
          <w:szCs w:val="20"/>
        </w:rPr>
        <w:t xml:space="preserve"> об образовании и (или) о квалификации, документах об обучении" (ФИС ФРДО).</w:t>
      </w:r>
    </w:p>
    <w:p w:rsidR="00C33B89" w:rsidRDefault="00C33B89" w:rsidP="000915D5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1.4. Срок оказания образовательных услуг: с момента заключения Договора до 01 </w:t>
      </w:r>
      <w:r w:rsidR="006006E0">
        <w:rPr>
          <w:rFonts w:ascii="Times New Roman" w:hAnsi="Times New Roman"/>
          <w:sz w:val="20"/>
          <w:szCs w:val="20"/>
        </w:rPr>
        <w:t>августа</w:t>
      </w:r>
      <w:r>
        <w:rPr>
          <w:rFonts w:ascii="Times New Roman" w:hAnsi="Times New Roman"/>
          <w:sz w:val="20"/>
          <w:szCs w:val="20"/>
        </w:rPr>
        <w:t xml:space="preserve"> 2026г.</w:t>
      </w:r>
    </w:p>
    <w:p w:rsidR="00B60F7A" w:rsidRPr="00DC2CD0" w:rsidRDefault="00B60F7A" w:rsidP="000A3B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CD0">
        <w:rPr>
          <w:rFonts w:ascii="Times New Roman" w:hAnsi="Times New Roman" w:cs="Times New Roman"/>
          <w:b/>
          <w:sz w:val="20"/>
          <w:szCs w:val="20"/>
        </w:rPr>
        <w:t>2. Стоимость услуг и порядок расчетов</w:t>
      </w:r>
      <w:r w:rsidR="00D35EC0">
        <w:rPr>
          <w:rFonts w:ascii="Times New Roman" w:hAnsi="Times New Roman" w:cs="Times New Roman"/>
          <w:b/>
          <w:sz w:val="20"/>
          <w:szCs w:val="20"/>
        </w:rPr>
        <w:t>.</w:t>
      </w:r>
    </w:p>
    <w:p w:rsidR="00B60F7A" w:rsidRPr="00DC2CD0" w:rsidRDefault="00B60F7A" w:rsidP="00110EA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 xml:space="preserve">2.1. Число слушателей </w:t>
      </w:r>
      <w:r w:rsidR="00526E0D" w:rsidRPr="00DC2CD0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526E0D">
        <w:rPr>
          <w:rFonts w:ascii="Times New Roman" w:hAnsi="Times New Roman" w:cs="Times New Roman"/>
          <w:sz w:val="20"/>
          <w:szCs w:val="20"/>
        </w:rPr>
        <w:t xml:space="preserve">- </w:t>
      </w:r>
      <w:r w:rsidR="00F82558">
        <w:rPr>
          <w:rFonts w:ascii="Times New Roman" w:hAnsi="Times New Roman" w:cs="Times New Roman"/>
          <w:sz w:val="20"/>
          <w:szCs w:val="20"/>
        </w:rPr>
        <w:t xml:space="preserve"> </w:t>
      </w:r>
      <w:r w:rsidR="006006E0">
        <w:rPr>
          <w:rFonts w:ascii="Times New Roman" w:hAnsi="Times New Roman" w:cs="Times New Roman"/>
          <w:sz w:val="20"/>
          <w:szCs w:val="20"/>
        </w:rPr>
        <w:t xml:space="preserve">2 </w:t>
      </w:r>
      <w:r w:rsidR="00F82558">
        <w:rPr>
          <w:rFonts w:ascii="Times New Roman" w:hAnsi="Times New Roman" w:cs="Times New Roman"/>
          <w:sz w:val="20"/>
          <w:szCs w:val="20"/>
        </w:rPr>
        <w:t>(</w:t>
      </w:r>
      <w:r w:rsidR="006006E0">
        <w:rPr>
          <w:rFonts w:ascii="Times New Roman" w:hAnsi="Times New Roman" w:cs="Times New Roman"/>
          <w:sz w:val="20"/>
          <w:szCs w:val="20"/>
        </w:rPr>
        <w:t>два</w:t>
      </w:r>
      <w:r w:rsidR="00F82558">
        <w:rPr>
          <w:rFonts w:ascii="Times New Roman" w:hAnsi="Times New Roman" w:cs="Times New Roman"/>
          <w:sz w:val="20"/>
          <w:szCs w:val="20"/>
        </w:rPr>
        <w:t>)</w:t>
      </w:r>
      <w:r w:rsidR="00526E0D">
        <w:rPr>
          <w:rFonts w:ascii="Times New Roman" w:hAnsi="Times New Roman" w:cs="Times New Roman"/>
          <w:sz w:val="20"/>
          <w:szCs w:val="20"/>
        </w:rPr>
        <w:t xml:space="preserve">  </w:t>
      </w:r>
      <w:r w:rsidR="00F76645" w:rsidRPr="00DC2CD0">
        <w:rPr>
          <w:rFonts w:ascii="Times New Roman" w:hAnsi="Times New Roman" w:cs="Times New Roman"/>
          <w:sz w:val="20"/>
          <w:szCs w:val="20"/>
        </w:rPr>
        <w:t xml:space="preserve"> </w:t>
      </w:r>
      <w:r w:rsidR="002B25DF">
        <w:rPr>
          <w:rFonts w:ascii="Times New Roman" w:hAnsi="Times New Roman" w:cs="Times New Roman"/>
          <w:sz w:val="20"/>
          <w:szCs w:val="20"/>
        </w:rPr>
        <w:t>человек</w:t>
      </w:r>
      <w:r w:rsidR="006006E0">
        <w:rPr>
          <w:rFonts w:ascii="Times New Roman" w:hAnsi="Times New Roman" w:cs="Times New Roman"/>
          <w:sz w:val="20"/>
          <w:szCs w:val="20"/>
        </w:rPr>
        <w:t>а</w:t>
      </w:r>
      <w:r w:rsidRPr="00DC2CD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2CD0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DC2CD0">
        <w:rPr>
          <w:rFonts w:ascii="Times New Roman" w:hAnsi="Times New Roman" w:cs="Times New Roman"/>
          <w:sz w:val="20"/>
          <w:szCs w:val="20"/>
        </w:rPr>
        <w:t xml:space="preserve"> по </w:t>
      </w:r>
      <w:r w:rsidR="006A0572">
        <w:rPr>
          <w:rFonts w:ascii="Times New Roman" w:hAnsi="Times New Roman" w:cs="Times New Roman"/>
          <w:sz w:val="20"/>
          <w:szCs w:val="20"/>
        </w:rPr>
        <w:t>1</w:t>
      </w:r>
      <w:r w:rsidR="00F76645" w:rsidRPr="00DC2CD0">
        <w:rPr>
          <w:rFonts w:ascii="Times New Roman" w:hAnsi="Times New Roman" w:cs="Times New Roman"/>
          <w:sz w:val="20"/>
          <w:szCs w:val="20"/>
        </w:rPr>
        <w:t xml:space="preserve"> </w:t>
      </w:r>
      <w:r w:rsidRPr="00DC2CD0">
        <w:rPr>
          <w:rFonts w:ascii="Times New Roman" w:hAnsi="Times New Roman" w:cs="Times New Roman"/>
          <w:sz w:val="20"/>
          <w:szCs w:val="20"/>
        </w:rPr>
        <w:t>программ</w:t>
      </w:r>
      <w:r w:rsidR="00487F03" w:rsidRPr="00DC2CD0">
        <w:rPr>
          <w:rFonts w:ascii="Times New Roman" w:hAnsi="Times New Roman" w:cs="Times New Roman"/>
          <w:sz w:val="20"/>
          <w:szCs w:val="20"/>
        </w:rPr>
        <w:t>е</w:t>
      </w:r>
      <w:r w:rsidRPr="00DC2CD0">
        <w:rPr>
          <w:rFonts w:ascii="Times New Roman" w:hAnsi="Times New Roman" w:cs="Times New Roman"/>
          <w:sz w:val="20"/>
          <w:szCs w:val="20"/>
        </w:rPr>
        <w:t>.</w:t>
      </w:r>
    </w:p>
    <w:p w:rsidR="00B60F7A" w:rsidRPr="00DC2CD0" w:rsidRDefault="00B60F7A" w:rsidP="00B60F7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>2.2. Стоимость обучения по одной программе в расчёте на одного слушателя составляет</w:t>
      </w:r>
      <w:r w:rsidR="002B25DF">
        <w:rPr>
          <w:rFonts w:ascii="Times New Roman" w:hAnsi="Times New Roman" w:cs="Times New Roman"/>
          <w:sz w:val="20"/>
          <w:szCs w:val="20"/>
        </w:rPr>
        <w:t>:</w:t>
      </w:r>
      <w:r w:rsidRPr="00DC2CD0">
        <w:rPr>
          <w:rFonts w:ascii="Times New Roman" w:hAnsi="Times New Roman" w:cs="Times New Roman"/>
          <w:sz w:val="20"/>
          <w:szCs w:val="20"/>
        </w:rPr>
        <w:t xml:space="preserve"> </w:t>
      </w:r>
      <w:r w:rsidR="006006E0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110EA9" w:rsidRPr="00DC2CD0" w:rsidRDefault="00B60F7A" w:rsidP="009767BD">
      <w:pPr>
        <w:rPr>
          <w:rFonts w:ascii="Times New Roman" w:hAnsi="Times New Roman" w:cs="Times New Roman"/>
          <w:b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>2.3. Общая сумма договора составляет</w:t>
      </w:r>
      <w:r w:rsidR="00671062">
        <w:rPr>
          <w:rFonts w:ascii="Times New Roman" w:hAnsi="Times New Roman" w:cs="Times New Roman"/>
          <w:sz w:val="20"/>
          <w:szCs w:val="20"/>
        </w:rPr>
        <w:t>:</w:t>
      </w:r>
      <w:r w:rsidRPr="00DC2CD0">
        <w:rPr>
          <w:rFonts w:ascii="Times New Roman" w:hAnsi="Times New Roman" w:cs="Times New Roman"/>
          <w:sz w:val="20"/>
          <w:szCs w:val="20"/>
        </w:rPr>
        <w:t xml:space="preserve"> </w:t>
      </w:r>
      <w:r w:rsidR="006006E0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:rsidR="00110EA9" w:rsidRPr="00DC2CD0" w:rsidRDefault="00110EA9" w:rsidP="009767BD">
      <w:pPr>
        <w:rPr>
          <w:rFonts w:ascii="Times New Roman" w:hAnsi="Times New Roman" w:cs="Times New Roman"/>
          <w:b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>2.4.</w:t>
      </w:r>
      <w:r w:rsidRPr="00DC2C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CD0">
        <w:rPr>
          <w:rFonts w:ascii="Times New Roman" w:hAnsi="Times New Roman"/>
          <w:sz w:val="20"/>
          <w:szCs w:val="20"/>
        </w:rPr>
        <w:t>Цена договора устанавливается в российских рублях и остаётся неизменной на весь срок исполнения настоящего договора.</w:t>
      </w:r>
    </w:p>
    <w:p w:rsidR="00F82558" w:rsidRPr="00C3519F" w:rsidRDefault="00B60F7A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CD0">
        <w:rPr>
          <w:rFonts w:ascii="Times New Roman" w:hAnsi="Times New Roman" w:cs="Times New Roman"/>
          <w:sz w:val="20"/>
          <w:szCs w:val="20"/>
        </w:rPr>
        <w:t>2.</w:t>
      </w:r>
      <w:r w:rsidR="00110EA9" w:rsidRPr="00DC2CD0">
        <w:rPr>
          <w:rFonts w:ascii="Times New Roman" w:hAnsi="Times New Roman" w:cs="Times New Roman"/>
          <w:sz w:val="20"/>
          <w:szCs w:val="20"/>
        </w:rPr>
        <w:t>5</w:t>
      </w:r>
      <w:r w:rsidRPr="00DC2CD0">
        <w:rPr>
          <w:rFonts w:ascii="Times New Roman" w:hAnsi="Times New Roman" w:cs="Times New Roman"/>
          <w:sz w:val="20"/>
          <w:szCs w:val="20"/>
        </w:rPr>
        <w:t xml:space="preserve">. </w:t>
      </w:r>
      <w:r w:rsidR="00F82558" w:rsidRPr="00C3519F">
        <w:rPr>
          <w:rFonts w:ascii="Times New Roman" w:hAnsi="Times New Roman" w:cs="Times New Roman"/>
          <w:sz w:val="20"/>
          <w:szCs w:val="20"/>
        </w:rPr>
        <w:t>Оплата производится Заказчиком по безналичному расчету, путем перечисления денежных средств на расчетный счет Исполнителя, по факту оказанных услуг, по акту оказанных услуг, не позднее 7 (семи) рабочих дней с момента подписания Заказчиком акта оказанных услуг.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2.6. </w:t>
      </w:r>
      <w:r w:rsidRPr="002B25DF">
        <w:rPr>
          <w:rFonts w:ascii="Times New Roman" w:hAnsi="Times New Roman" w:cs="Times New Roman"/>
          <w:b/>
          <w:sz w:val="20"/>
          <w:szCs w:val="20"/>
        </w:rPr>
        <w:t>Источник финансирования:</w:t>
      </w:r>
      <w:r w:rsidR="00817B3B" w:rsidRPr="002B25DF">
        <w:rPr>
          <w:b/>
        </w:rPr>
        <w:t xml:space="preserve"> </w:t>
      </w:r>
      <w:r w:rsidR="00817B3B" w:rsidRPr="002B25DF">
        <w:rPr>
          <w:rFonts w:ascii="Times New Roman" w:hAnsi="Times New Roman" w:cs="Times New Roman"/>
          <w:b/>
          <w:sz w:val="20"/>
          <w:szCs w:val="20"/>
        </w:rPr>
        <w:t>Приносящая доход деятельность (собственные доходы учреждения)2026г</w:t>
      </w:r>
      <w:r w:rsidR="00817B3B" w:rsidRPr="00817B3B">
        <w:rPr>
          <w:rFonts w:ascii="Times New Roman" w:hAnsi="Times New Roman" w:cs="Times New Roman"/>
          <w:sz w:val="20"/>
          <w:szCs w:val="20"/>
        </w:rPr>
        <w:t>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3. Права Сторон.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3.1. Исполнитель вправе: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самостоятельно выбирать форму, порядок проведения подготовки.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3.2. Заказчик вправе: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получать от Исполнителя информацию по вопросам организации и обеспечения предоставления услуг, предусмотренных разделом 1 настоящего договора.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3.3. Слушатель (работник) Заказчика вправе: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обращаться к Исполнителю по вопросам, касающимся процесса организации и проведения подготовки;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пользоваться имуществом Исполнителя, необходимым в процессе подготовки.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4. Обязанности Сторон.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4.1. Исполнитель обязуется: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довести до Заказчика информацию, о порядке предоставления услуг;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lastRenderedPageBreak/>
        <w:t>• зачислить работников Заказчика на обучение в качестве слушателей.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организовать и обеспечить надлежащее предоставление услуг, предусмотренных в разделе 1 настоящего договора;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оформить надлежащим образом необходимые документы, подтверждающие оказание услуг;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исправить по требованию Заказчика в течение 10 календарных дней все выявленные недостатки, если в процессе оказания услуг допущены отступления от условий договора, ухудшившие качество предоставленных услуг;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по окончании обучения сделать отметку в удостоверении, выдать выписку из протокола проверки знаний слушателей.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4.1.1. </w:t>
      </w:r>
      <w:proofErr w:type="gramStart"/>
      <w:r w:rsidRPr="00C3519F">
        <w:rPr>
          <w:rFonts w:ascii="Times New Roman" w:hAnsi="Times New Roman" w:cs="Times New Roman"/>
          <w:sz w:val="20"/>
          <w:szCs w:val="20"/>
        </w:rPr>
        <w:t xml:space="preserve">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Акта оказанных услуг. </w:t>
      </w:r>
      <w:proofErr w:type="gramEnd"/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C3519F">
        <w:rPr>
          <w:rFonts w:ascii="Times New Roman" w:hAnsi="Times New Roman" w:cs="Times New Roman"/>
          <w:sz w:val="20"/>
          <w:szCs w:val="20"/>
        </w:rPr>
        <w:t>По итогам подписания Акта оказанных услуг Заказчик в течение 5-х (пяти) рабочих дней с даты его подписания оформляет и направляет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</w:t>
      </w:r>
      <w:proofErr w:type="gramEnd"/>
      <w:r w:rsidRPr="00C3519F">
        <w:rPr>
          <w:rFonts w:ascii="Times New Roman" w:hAnsi="Times New Roman" w:cs="Times New Roman"/>
          <w:sz w:val="20"/>
          <w:szCs w:val="20"/>
        </w:rPr>
        <w:t xml:space="preserve">» (далее Акт приёмки (ф. 0510452). 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           Исполнитель собственноручно подписывает Акт приёмки (ф.0510452) в течение 2 (двух) рабочих дней со дня его получения с одновременным направлением скан – копии подписанного документа на адрес электронной почты Заказчика.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4.2. Заказчик обязуется:</w:t>
      </w:r>
    </w:p>
    <w:p w:rsidR="00F82558" w:rsidRPr="00C3519F" w:rsidRDefault="00F82558" w:rsidP="00F82558">
      <w:pPr>
        <w:pStyle w:val="a4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до начала повторной проверки предоставить Исполнителю удостоверения слушателей;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оплатить Исполнителю предоставление услуг в соответствии с разделом 2 настоящего договора;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• обеспечивать посещение слушателями занятий, извещать об уважительных причинах отсутствия.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5. Порядок приемки оказанных услуг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5.1. Сдача - приемка оказанных услуг производится Сторонами путем подписания акта об оказании услуг, выполненных по договору.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6. Основания изменения и расторжения договора, порядок разрешения споров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6.2. Исполнитель вправе отказаться от исполнения обязательств по договору при условии полного возмещения Заказчику убытков.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6.3. Споры или разногласия, возникающие между Сторонами при исполнении настоящего договора, разрешаются путем переговоров, а достигнутые договоренности оформляются в виде дополнительных соглашений, подписанных Сторонами.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6.4. Расторжение контракта допускается по соглашению сторон, по решению суда, в случае одностороннего отказа стороны контракта от исполнения контракта, а в соответствии с гражданским законодательством РФ и ст. 95 Федерального закона от 05.04.2013 г №44-ФЗ «О контрактной системе в сфере закупок товаров, работ, услуг для обеспечения государственных и муниципальных нужд».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6.5. Одностороннее расторжение контракта осуществляется в соответствии с порядком, установленным частями 8-23 статьи 95 Федерального закона от 05.04.2013 № 44-ФЗ. Заказчик вправе в одностороннем порядке отказаться от исполнения контракта по следующим основаниям: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- отступление Исполнителя в услуге от условий контракта или иные недостатки результата услуги, которые не были устранены в установленный Заказчиком разумный срок, либо являются существенными и неустранимыми (п. 3 ст. 723 ГК РФ).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6.6.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6.7.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C3519F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C3519F">
        <w:rPr>
          <w:rFonts w:ascii="Times New Roman" w:hAnsi="Times New Roman" w:cs="Times New Roman"/>
          <w:sz w:val="20"/>
          <w:szCs w:val="20"/>
        </w:rPr>
        <w:t xml:space="preserve"> ее получения.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6.8. Все споры, не урегулированные во внесудебном порядке, передаются на разрешение Арбитражного суда Ульяновской области.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7. Ответственность Исполнителя и Заказчика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7.1. Заказчик и Исполнитель 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 xml:space="preserve">7.2.1.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lastRenderedPageBreak/>
        <w:t>7.2.2.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а) 1000 рублей, если цена договора не превышает 3 млн. рублей (включительно).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7.2.3.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7.3.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 xml:space="preserve">7.3.1. </w:t>
      </w:r>
      <w:proofErr w:type="gramStart"/>
      <w:r w:rsidRPr="00C3519F">
        <w:rPr>
          <w:rFonts w:ascii="Times New Roman" w:eastAsia="Calibri" w:hAnsi="Times New Roman" w:cs="Times New Roman"/>
          <w:sz w:val="20"/>
          <w:szCs w:val="20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7.3.2.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а) 10 процентов цены договора (этапа) в случае, если цена договора (этапа) не превышает 3 млн. рублей.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519F">
        <w:rPr>
          <w:rFonts w:ascii="Times New Roman" w:eastAsia="Calibri" w:hAnsi="Times New Roman" w:cs="Times New Roman"/>
          <w:sz w:val="20"/>
          <w:szCs w:val="20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8. Срок действия Договора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8.1. Настоящий Договор вступает в силу со дня его заключения Сторонами и действует до 31 декабря 202</w:t>
      </w:r>
      <w:r w:rsidR="00817B3B">
        <w:rPr>
          <w:rFonts w:ascii="Times New Roman" w:hAnsi="Times New Roman" w:cs="Times New Roman"/>
          <w:sz w:val="20"/>
          <w:szCs w:val="20"/>
        </w:rPr>
        <w:t>6</w:t>
      </w:r>
      <w:r w:rsidRPr="00C3519F">
        <w:rPr>
          <w:rFonts w:ascii="Times New Roman" w:hAnsi="Times New Roman" w:cs="Times New Roman"/>
          <w:sz w:val="20"/>
          <w:szCs w:val="20"/>
        </w:rPr>
        <w:t xml:space="preserve"> года, а в части оплаты, до полного исполнения Сторонами своих обязательств.</w:t>
      </w:r>
    </w:p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9. Заключительные положения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9.2.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договором.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9.3. Окончание срока действия договора не освобождает Стороны от ответственности за его нарушение.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9.4. 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>9.5.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9.6. Приложения, указанные в настоящем договоре, являются его неотъемлемой частью: </w:t>
      </w:r>
    </w:p>
    <w:p w:rsidR="00F82558" w:rsidRPr="00C3519F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Приложение № 1 – Спецификация. </w:t>
      </w:r>
    </w:p>
    <w:p w:rsidR="00F82558" w:rsidRDefault="00F82558" w:rsidP="00F825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Приложение №2 – Список </w:t>
      </w:r>
      <w:proofErr w:type="gramStart"/>
      <w:r w:rsidRPr="00C3519F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C3519F">
        <w:rPr>
          <w:rFonts w:ascii="Times New Roman" w:hAnsi="Times New Roman" w:cs="Times New Roman"/>
          <w:sz w:val="20"/>
          <w:szCs w:val="20"/>
        </w:rPr>
        <w:t>.</w:t>
      </w:r>
    </w:p>
    <w:p w:rsidR="00817B3B" w:rsidRPr="00817B3B" w:rsidRDefault="00817B3B" w:rsidP="00817B3B">
      <w:pPr>
        <w:jc w:val="center"/>
        <w:rPr>
          <w:rFonts w:ascii="Times New Roman" w:hAnsi="Times New Roman" w:cs="Times New Roman"/>
          <w:b/>
          <w:szCs w:val="24"/>
        </w:rPr>
      </w:pPr>
      <w:r w:rsidRPr="00817B3B">
        <w:rPr>
          <w:rFonts w:ascii="Times New Roman" w:hAnsi="Times New Roman" w:cs="Times New Roman"/>
          <w:b/>
          <w:szCs w:val="24"/>
        </w:rPr>
        <w:t>10. Реквизиты</w:t>
      </w:r>
    </w:p>
    <w:tbl>
      <w:tblPr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93"/>
        <w:gridCol w:w="5103"/>
      </w:tblGrid>
      <w:tr w:rsidR="00671062" w:rsidRPr="00671062" w:rsidTr="00AC2E78">
        <w:tc>
          <w:tcPr>
            <w:tcW w:w="5193" w:type="dxa"/>
          </w:tcPr>
          <w:p w:rsidR="00671062" w:rsidRPr="00671062" w:rsidRDefault="00671062" w:rsidP="0067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</w:tc>
        <w:tc>
          <w:tcPr>
            <w:tcW w:w="5103" w:type="dxa"/>
          </w:tcPr>
          <w:p w:rsidR="00671062" w:rsidRPr="00671062" w:rsidRDefault="00671062" w:rsidP="0067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Поставщик:</w:t>
            </w:r>
          </w:p>
        </w:tc>
      </w:tr>
      <w:tr w:rsidR="00671062" w:rsidRPr="00671062" w:rsidTr="00AC2E78">
        <w:tc>
          <w:tcPr>
            <w:tcW w:w="5193" w:type="dxa"/>
          </w:tcPr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432017 г. Ульяновск, ул. Кузнецова, д. 26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ИНН 7303014661    КПП 732501001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финансов Ульяновской области (Государственное учреждение здравоохранения «Ульяновский областной клинический госпиталь ветеранов войн»)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>/с: 22261136В52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Ульяновск Казначейский счет 03224643730000006801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>Банковский счет 40102810645370000061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bCs/>
                <w:sz w:val="20"/>
                <w:szCs w:val="20"/>
              </w:rPr>
              <w:t>БИК: 017308101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1062" w:rsidRPr="00671062" w:rsidTr="00AC2E78">
        <w:tc>
          <w:tcPr>
            <w:tcW w:w="5193" w:type="dxa"/>
          </w:tcPr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управляющий-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Начальник контрактного отдела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proofErr w:type="spellStart"/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Н.П.Трофимова</w:t>
            </w:r>
            <w:proofErr w:type="spellEnd"/>
          </w:p>
        </w:tc>
        <w:tc>
          <w:tcPr>
            <w:tcW w:w="5103" w:type="dxa"/>
          </w:tcPr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5482B" w:rsidRDefault="00C5482B" w:rsidP="00671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482B" w:rsidRDefault="00C5482B" w:rsidP="00671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7B3B" w:rsidRDefault="00817B3B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17B3B" w:rsidRDefault="00817B3B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2558" w:rsidRDefault="00F82558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17B3B" w:rsidRDefault="00817B3B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17B3B" w:rsidRDefault="00817B3B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17B3B" w:rsidRDefault="00817B3B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17B3B" w:rsidRDefault="00817B3B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71062" w:rsidRDefault="00671062" w:rsidP="00F8255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 Приложение №1</w:t>
      </w:r>
    </w:p>
    <w:p w:rsidR="00817B3B" w:rsidRPr="00C3519F" w:rsidRDefault="00F82558" w:rsidP="00817B3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             к договору </w:t>
      </w:r>
    </w:p>
    <w:p w:rsidR="00F82558" w:rsidRPr="00C3519F" w:rsidRDefault="00F82558" w:rsidP="00F8255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№ </w:t>
      </w:r>
      <w:r w:rsidR="006006E0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F82558" w:rsidRPr="00C3519F" w:rsidRDefault="00F82558" w:rsidP="00F8255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             от «___» </w:t>
      </w:r>
      <w:r w:rsidR="00AC2E78">
        <w:rPr>
          <w:rFonts w:ascii="Times New Roman" w:hAnsi="Times New Roman" w:cs="Times New Roman"/>
          <w:sz w:val="20"/>
          <w:szCs w:val="20"/>
        </w:rPr>
        <w:t xml:space="preserve"> </w:t>
      </w:r>
      <w:r w:rsidR="006006E0">
        <w:rPr>
          <w:rFonts w:ascii="Times New Roman" w:hAnsi="Times New Roman" w:cs="Times New Roman"/>
          <w:sz w:val="20"/>
          <w:szCs w:val="20"/>
        </w:rPr>
        <w:t>____________</w:t>
      </w:r>
      <w:r w:rsidRPr="00C3519F">
        <w:rPr>
          <w:rFonts w:ascii="Times New Roman" w:hAnsi="Times New Roman" w:cs="Times New Roman"/>
          <w:sz w:val="20"/>
          <w:szCs w:val="20"/>
        </w:rPr>
        <w:t>202</w:t>
      </w:r>
      <w:r w:rsidR="00817B3B">
        <w:rPr>
          <w:rFonts w:ascii="Times New Roman" w:hAnsi="Times New Roman" w:cs="Times New Roman"/>
          <w:sz w:val="20"/>
          <w:szCs w:val="20"/>
        </w:rPr>
        <w:t>6</w:t>
      </w:r>
      <w:r w:rsidRPr="00C3519F">
        <w:rPr>
          <w:rFonts w:ascii="Times New Roman" w:hAnsi="Times New Roman" w:cs="Times New Roman"/>
          <w:sz w:val="20"/>
          <w:szCs w:val="20"/>
        </w:rPr>
        <w:t>г</w:t>
      </w:r>
    </w:p>
    <w:p w:rsidR="00F82558" w:rsidRPr="00C3519F" w:rsidRDefault="00F82558" w:rsidP="00F82558">
      <w:pPr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>Спецификация</w:t>
      </w: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1018"/>
        <w:gridCol w:w="1375"/>
        <w:gridCol w:w="1390"/>
        <w:gridCol w:w="1320"/>
      </w:tblGrid>
      <w:tr w:rsidR="00F82558" w:rsidRPr="00C3519F" w:rsidTr="00671062">
        <w:tc>
          <w:tcPr>
            <w:tcW w:w="709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1018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5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Цена обучения</w:t>
            </w:r>
          </w:p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1 чел. (руб.)</w:t>
            </w:r>
          </w:p>
        </w:tc>
        <w:tc>
          <w:tcPr>
            <w:tcW w:w="1390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Количество обучаемых (чел.)</w:t>
            </w:r>
          </w:p>
        </w:tc>
        <w:tc>
          <w:tcPr>
            <w:tcW w:w="1320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Сумма (руб.)</w:t>
            </w:r>
          </w:p>
        </w:tc>
      </w:tr>
      <w:tr w:rsidR="00F82558" w:rsidRPr="00C3519F" w:rsidTr="00671062">
        <w:trPr>
          <w:trHeight w:val="603"/>
        </w:trPr>
        <w:tc>
          <w:tcPr>
            <w:tcW w:w="709" w:type="dxa"/>
          </w:tcPr>
          <w:p w:rsidR="00F82558" w:rsidRPr="00C3519F" w:rsidRDefault="00F82558" w:rsidP="00CD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7503B0" w:rsidRDefault="002C1E33" w:rsidP="006006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7503B0">
              <w:rPr>
                <w:rFonts w:ascii="Times New Roman" w:hAnsi="Times New Roman" w:cs="Times New Roman"/>
                <w:sz w:val="20"/>
                <w:szCs w:val="20"/>
              </w:rPr>
              <w:t>Предэ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503B0">
              <w:rPr>
                <w:rFonts w:ascii="Times New Roman" w:hAnsi="Times New Roman" w:cs="Times New Roman"/>
                <w:sz w:val="20"/>
                <w:szCs w:val="20"/>
              </w:rPr>
              <w:t>заменационна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503B0" w:rsidRPr="00750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 w:rsidR="007503B0" w:rsidRPr="007503B0">
              <w:rPr>
                <w:rFonts w:ascii="Times New Roman" w:hAnsi="Times New Roman" w:cs="Times New Roman"/>
                <w:sz w:val="20"/>
                <w:szCs w:val="20"/>
              </w:rPr>
              <w:t>подготовк</w:t>
            </w:r>
            <w:r w:rsidR="0075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503B0" w:rsidRPr="007503B0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энергетического надзора (тепло)</w:t>
            </w:r>
          </w:p>
          <w:p w:rsidR="009A6E68" w:rsidRPr="00C3519F" w:rsidRDefault="00203DE6" w:rsidP="006006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9A6E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06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6E68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018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75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F82558" w:rsidRPr="00C3519F" w:rsidRDefault="006006E0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58" w:rsidRPr="00C3519F" w:rsidTr="00671062">
        <w:tc>
          <w:tcPr>
            <w:tcW w:w="8745" w:type="dxa"/>
            <w:gridSpan w:val="5"/>
          </w:tcPr>
          <w:p w:rsidR="00F82558" w:rsidRPr="00C3519F" w:rsidRDefault="00F82558" w:rsidP="00CD6A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19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20" w:type="dxa"/>
          </w:tcPr>
          <w:p w:rsidR="00F82558" w:rsidRPr="00C3519F" w:rsidRDefault="00F82558" w:rsidP="00CD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2558" w:rsidRPr="00C3519F" w:rsidRDefault="00F82558" w:rsidP="00F82558">
      <w:pPr>
        <w:tabs>
          <w:tab w:val="left" w:pos="2700"/>
        </w:tabs>
        <w:rPr>
          <w:sz w:val="23"/>
          <w:szCs w:val="23"/>
        </w:rPr>
      </w:pPr>
      <w:r w:rsidRPr="00C3519F">
        <w:rPr>
          <w:sz w:val="23"/>
          <w:szCs w:val="23"/>
        </w:rPr>
        <w:tab/>
      </w:r>
    </w:p>
    <w:p w:rsidR="00671062" w:rsidRDefault="00F82558" w:rsidP="00F8255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519F">
        <w:rPr>
          <w:rFonts w:ascii="Times New Roman" w:hAnsi="Times New Roman" w:cs="Times New Roman"/>
          <w:b/>
          <w:sz w:val="20"/>
          <w:szCs w:val="20"/>
        </w:rPr>
        <w:t xml:space="preserve">      Всего на общую сумму:</w:t>
      </w:r>
      <w:r w:rsidRPr="00E46257">
        <w:t xml:space="preserve"> </w:t>
      </w:r>
      <w:r w:rsidR="006006E0">
        <w:rPr>
          <w:rFonts w:ascii="Times New Roman" w:hAnsi="Times New Roman" w:cs="Times New Roman"/>
          <w:b/>
          <w:sz w:val="20"/>
          <w:szCs w:val="20"/>
        </w:rPr>
        <w:t>_________________</w:t>
      </w:r>
    </w:p>
    <w:p w:rsidR="00671062" w:rsidRDefault="00F82558" w:rsidP="00F8255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93"/>
        <w:gridCol w:w="5103"/>
      </w:tblGrid>
      <w:tr w:rsidR="00671062" w:rsidRPr="00671062" w:rsidTr="00671062">
        <w:tc>
          <w:tcPr>
            <w:tcW w:w="5193" w:type="dxa"/>
          </w:tcPr>
          <w:p w:rsid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управляющий-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Начальник контрактного отдела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proofErr w:type="spellStart"/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Н.П.Трофимова</w:t>
            </w:r>
            <w:proofErr w:type="spellEnd"/>
          </w:p>
        </w:tc>
        <w:tc>
          <w:tcPr>
            <w:tcW w:w="5103" w:type="dxa"/>
          </w:tcPr>
          <w:p w:rsid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Pr="00671062" w:rsidRDefault="00671062" w:rsidP="00600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</w:tbl>
    <w:p w:rsidR="00671062" w:rsidRDefault="00671062" w:rsidP="00F8255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82558" w:rsidRPr="00C3519F" w:rsidRDefault="00F82558" w:rsidP="00F8255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F82558" w:rsidRPr="00C3519F" w:rsidRDefault="00F82558" w:rsidP="00F82558">
      <w:pPr>
        <w:tabs>
          <w:tab w:val="left" w:pos="2700"/>
        </w:tabs>
        <w:rPr>
          <w:sz w:val="20"/>
          <w:szCs w:val="20"/>
        </w:rPr>
      </w:pPr>
      <w:r w:rsidRPr="00C3519F">
        <w:rPr>
          <w:sz w:val="20"/>
          <w:szCs w:val="20"/>
        </w:rPr>
        <w:t xml:space="preserve">     </w:t>
      </w:r>
    </w:p>
    <w:p w:rsidR="00F82558" w:rsidRPr="00C3519F" w:rsidRDefault="00F82558" w:rsidP="00F82558">
      <w:pPr>
        <w:tabs>
          <w:tab w:val="left" w:pos="2700"/>
        </w:tabs>
        <w:rPr>
          <w:sz w:val="23"/>
          <w:szCs w:val="23"/>
        </w:rPr>
      </w:pPr>
    </w:p>
    <w:p w:rsidR="00F82558" w:rsidRDefault="00F82558" w:rsidP="00F82558">
      <w:pPr>
        <w:tabs>
          <w:tab w:val="left" w:pos="2700"/>
        </w:tabs>
        <w:rPr>
          <w:sz w:val="23"/>
          <w:szCs w:val="23"/>
        </w:rPr>
      </w:pPr>
    </w:p>
    <w:p w:rsidR="00F82558" w:rsidRPr="00C3519F" w:rsidRDefault="00F82558" w:rsidP="00F82558">
      <w:pPr>
        <w:tabs>
          <w:tab w:val="left" w:pos="2700"/>
        </w:tabs>
        <w:rPr>
          <w:sz w:val="23"/>
          <w:szCs w:val="23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2558" w:rsidRDefault="00F82558" w:rsidP="00AC2E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82558" w:rsidRPr="00C3519F" w:rsidRDefault="00F82558" w:rsidP="00AC2E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3519F"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817B3B" w:rsidRDefault="00F82558" w:rsidP="00AC2E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3519F">
        <w:rPr>
          <w:rFonts w:ascii="Times New Roman" w:hAnsi="Times New Roman"/>
          <w:sz w:val="20"/>
          <w:szCs w:val="20"/>
        </w:rPr>
        <w:t>к договору</w:t>
      </w:r>
    </w:p>
    <w:p w:rsidR="00F82558" w:rsidRPr="00C3519F" w:rsidRDefault="00AC2E78" w:rsidP="00AC2E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F82558" w:rsidRPr="00C3519F">
        <w:rPr>
          <w:rFonts w:ascii="Times New Roman" w:hAnsi="Times New Roman"/>
          <w:sz w:val="20"/>
          <w:szCs w:val="20"/>
        </w:rPr>
        <w:t>№</w:t>
      </w:r>
      <w:r w:rsidR="006006E0">
        <w:rPr>
          <w:rFonts w:ascii="Times New Roman" w:hAnsi="Times New Roman"/>
          <w:sz w:val="20"/>
          <w:szCs w:val="20"/>
        </w:rPr>
        <w:t>____________________</w:t>
      </w:r>
      <w:r w:rsidR="00F82558" w:rsidRPr="00C3519F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от «__</w:t>
      </w:r>
      <w:r w:rsidR="00F82558" w:rsidRPr="00C3519F">
        <w:rPr>
          <w:rFonts w:ascii="Times New Roman" w:hAnsi="Times New Roman"/>
          <w:sz w:val="20"/>
          <w:szCs w:val="20"/>
        </w:rPr>
        <w:t xml:space="preserve">» </w:t>
      </w:r>
      <w:r w:rsidR="006006E0">
        <w:rPr>
          <w:rFonts w:ascii="Times New Roman" w:hAnsi="Times New Roman"/>
          <w:sz w:val="20"/>
          <w:szCs w:val="20"/>
        </w:rPr>
        <w:t>___________</w:t>
      </w:r>
      <w:r w:rsidR="00F82558" w:rsidRPr="00C3519F">
        <w:rPr>
          <w:rFonts w:ascii="Times New Roman" w:hAnsi="Times New Roman"/>
          <w:sz w:val="20"/>
          <w:szCs w:val="20"/>
        </w:rPr>
        <w:t>202</w:t>
      </w:r>
      <w:r w:rsidR="009A6E68">
        <w:rPr>
          <w:rFonts w:ascii="Times New Roman" w:hAnsi="Times New Roman"/>
          <w:sz w:val="20"/>
          <w:szCs w:val="20"/>
        </w:rPr>
        <w:t>6</w:t>
      </w:r>
      <w:r w:rsidR="00F82558" w:rsidRPr="00C3519F">
        <w:rPr>
          <w:rFonts w:ascii="Times New Roman" w:hAnsi="Times New Roman"/>
          <w:sz w:val="20"/>
          <w:szCs w:val="20"/>
        </w:rPr>
        <w:t>г.</w:t>
      </w:r>
    </w:p>
    <w:p w:rsidR="00F82558" w:rsidRPr="00C3519F" w:rsidRDefault="00F82558" w:rsidP="00F82558">
      <w:pPr>
        <w:spacing w:after="0" w:line="240" w:lineRule="auto"/>
        <w:jc w:val="both"/>
        <w:rPr>
          <w:sz w:val="20"/>
          <w:szCs w:val="20"/>
        </w:rPr>
      </w:pPr>
    </w:p>
    <w:p w:rsidR="00F82558" w:rsidRPr="00C3519F" w:rsidRDefault="00F82558" w:rsidP="00F82558"/>
    <w:p w:rsidR="00F82558" w:rsidRPr="00C3519F" w:rsidRDefault="00F82558" w:rsidP="00F8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519F">
        <w:rPr>
          <w:rFonts w:ascii="Times New Roman" w:hAnsi="Times New Roman" w:cs="Times New Roman"/>
          <w:sz w:val="20"/>
          <w:szCs w:val="20"/>
        </w:rPr>
        <w:t xml:space="preserve">СПИСОК </w:t>
      </w:r>
    </w:p>
    <w:p w:rsidR="00F82558" w:rsidRPr="00C3519F" w:rsidRDefault="00817B3B" w:rsidP="00F8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обучаемых</w:t>
      </w:r>
    </w:p>
    <w:p w:rsidR="00F82558" w:rsidRPr="00C3519F" w:rsidRDefault="00F82558" w:rsidP="00F82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558" w:rsidRPr="00C3519F" w:rsidRDefault="00F82558" w:rsidP="00F82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558" w:rsidRDefault="009A6E68" w:rsidP="00F82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</w:p>
    <w:p w:rsidR="009A6E68" w:rsidRDefault="009A6E68" w:rsidP="00F82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AC2E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2558" w:rsidRPr="00C3519F" w:rsidRDefault="00F82558" w:rsidP="00F82558">
      <w:pPr>
        <w:spacing w:after="0" w:line="240" w:lineRule="auto"/>
        <w:rPr>
          <w:rFonts w:ascii="Times New Roman" w:hAnsi="Times New Roman" w:cs="Times New Roman"/>
        </w:rPr>
      </w:pPr>
    </w:p>
    <w:p w:rsidR="00F82558" w:rsidRPr="00E46257" w:rsidRDefault="00F82558" w:rsidP="00F82558">
      <w:pPr>
        <w:spacing w:after="0" w:line="240" w:lineRule="auto"/>
        <w:rPr>
          <w:rFonts w:ascii="Times New Roman" w:hAnsi="Times New Roman" w:cs="Times New Roman"/>
        </w:rPr>
      </w:pPr>
    </w:p>
    <w:p w:rsidR="00F82558" w:rsidRPr="00E46257" w:rsidRDefault="00F82558" w:rsidP="00F82558">
      <w:pPr>
        <w:spacing w:after="0" w:line="240" w:lineRule="auto"/>
        <w:rPr>
          <w:rFonts w:ascii="Times New Roman" w:hAnsi="Times New Roman" w:cs="Times New Roman"/>
        </w:rPr>
      </w:pPr>
    </w:p>
    <w:p w:rsidR="00671062" w:rsidRPr="00E46257" w:rsidRDefault="00F82558" w:rsidP="006710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46257">
        <w:rPr>
          <w:rFonts w:ascii="Times New Roman" w:hAnsi="Times New Roman" w:cs="Times New Roman"/>
        </w:rPr>
        <w:tab/>
        <w:t xml:space="preserve">               </w:t>
      </w:r>
      <w:r w:rsidR="009A6E68">
        <w:rPr>
          <w:rFonts w:ascii="Times New Roman" w:hAnsi="Times New Roman" w:cs="Times New Roman"/>
        </w:rPr>
        <w:t xml:space="preserve">             </w:t>
      </w:r>
      <w:r w:rsidRPr="00E4625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93"/>
        <w:gridCol w:w="5103"/>
      </w:tblGrid>
      <w:tr w:rsidR="00671062" w:rsidRPr="00671062" w:rsidTr="00AC2E78">
        <w:tc>
          <w:tcPr>
            <w:tcW w:w="5193" w:type="dxa"/>
          </w:tcPr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управляющий-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Начальник контрактного отдела</w:t>
            </w:r>
          </w:p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proofErr w:type="spellStart"/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Н.П.Трофимова</w:t>
            </w:r>
            <w:proofErr w:type="spellEnd"/>
          </w:p>
        </w:tc>
        <w:tc>
          <w:tcPr>
            <w:tcW w:w="5103" w:type="dxa"/>
          </w:tcPr>
          <w:p w:rsidR="00671062" w:rsidRPr="00671062" w:rsidRDefault="00671062" w:rsidP="00671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62" w:rsidRPr="00671062" w:rsidRDefault="00671062" w:rsidP="00600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6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</w:tbl>
    <w:p w:rsidR="00F82558" w:rsidRPr="00E46257" w:rsidRDefault="00F82558" w:rsidP="00671062">
      <w:pPr>
        <w:spacing w:after="0" w:line="240" w:lineRule="auto"/>
        <w:rPr>
          <w:rFonts w:ascii="Times New Roman" w:hAnsi="Times New Roman" w:cs="Times New Roman"/>
        </w:rPr>
      </w:pPr>
    </w:p>
    <w:p w:rsidR="00F82558" w:rsidRPr="00E46257" w:rsidRDefault="00F82558" w:rsidP="00F82558">
      <w:pPr>
        <w:spacing w:after="0" w:line="240" w:lineRule="auto"/>
        <w:rPr>
          <w:rFonts w:ascii="Times New Roman" w:hAnsi="Times New Roman" w:cs="Times New Roman"/>
        </w:rPr>
      </w:pPr>
    </w:p>
    <w:p w:rsidR="00F82558" w:rsidRPr="00E46257" w:rsidRDefault="00F82558" w:rsidP="00F8255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Style0"/>
        <w:tblW w:w="10747" w:type="dxa"/>
        <w:tblInd w:w="556" w:type="dxa"/>
        <w:tblLayout w:type="fixed"/>
        <w:tblLook w:val="04A0" w:firstRow="1" w:lastRow="0" w:firstColumn="1" w:lastColumn="0" w:noHBand="0" w:noVBand="1"/>
      </w:tblPr>
      <w:tblGrid>
        <w:gridCol w:w="4349"/>
        <w:gridCol w:w="6398"/>
      </w:tblGrid>
      <w:tr w:rsidR="00F82558" w:rsidRPr="00CC4272" w:rsidTr="00CD6A55">
        <w:trPr>
          <w:trHeight w:val="264"/>
        </w:trPr>
        <w:tc>
          <w:tcPr>
            <w:tcW w:w="4349" w:type="dxa"/>
          </w:tcPr>
          <w:p w:rsidR="00F82558" w:rsidRPr="00C3519F" w:rsidRDefault="00F82558" w:rsidP="00CD6A55">
            <w:pPr>
              <w:ind w:left="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8" w:type="dxa"/>
          </w:tcPr>
          <w:p w:rsidR="00F82558" w:rsidRPr="00CC4272" w:rsidRDefault="00F82558" w:rsidP="00CD6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F7A" w:rsidRPr="00DC2CD0" w:rsidRDefault="00B60F7A" w:rsidP="00B60F7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60F7A" w:rsidRPr="00DC2CD0" w:rsidSect="00C5482B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9A0"/>
    <w:multiLevelType w:val="hybridMultilevel"/>
    <w:tmpl w:val="C828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2582A"/>
    <w:multiLevelType w:val="hybridMultilevel"/>
    <w:tmpl w:val="7D4EB4D6"/>
    <w:lvl w:ilvl="0" w:tplc="0E66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F148E"/>
    <w:multiLevelType w:val="hybridMultilevel"/>
    <w:tmpl w:val="05FAB4A4"/>
    <w:lvl w:ilvl="0" w:tplc="3F5C0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7A"/>
    <w:rsid w:val="00035059"/>
    <w:rsid w:val="000915D5"/>
    <w:rsid w:val="000A3B69"/>
    <w:rsid w:val="00110EA9"/>
    <w:rsid w:val="00116FB7"/>
    <w:rsid w:val="001605E3"/>
    <w:rsid w:val="001626F4"/>
    <w:rsid w:val="001819C9"/>
    <w:rsid w:val="001B052E"/>
    <w:rsid w:val="002029C9"/>
    <w:rsid w:val="0020354D"/>
    <w:rsid w:val="00203DE6"/>
    <w:rsid w:val="002924F7"/>
    <w:rsid w:val="002B25DF"/>
    <w:rsid w:val="002B2E70"/>
    <w:rsid w:val="002C1E33"/>
    <w:rsid w:val="003521CF"/>
    <w:rsid w:val="00435B84"/>
    <w:rsid w:val="004767AA"/>
    <w:rsid w:val="00487F03"/>
    <w:rsid w:val="004D194F"/>
    <w:rsid w:val="004D2597"/>
    <w:rsid w:val="004E21B9"/>
    <w:rsid w:val="00526E0D"/>
    <w:rsid w:val="00597309"/>
    <w:rsid w:val="005C7881"/>
    <w:rsid w:val="005E0DAD"/>
    <w:rsid w:val="005F162E"/>
    <w:rsid w:val="005F669A"/>
    <w:rsid w:val="006006E0"/>
    <w:rsid w:val="0060719B"/>
    <w:rsid w:val="00624FCB"/>
    <w:rsid w:val="006328DD"/>
    <w:rsid w:val="00655681"/>
    <w:rsid w:val="00671062"/>
    <w:rsid w:val="006A0572"/>
    <w:rsid w:val="006E0EED"/>
    <w:rsid w:val="006F12CD"/>
    <w:rsid w:val="006F55B9"/>
    <w:rsid w:val="00736A87"/>
    <w:rsid w:val="007503B0"/>
    <w:rsid w:val="00760AC5"/>
    <w:rsid w:val="007A2091"/>
    <w:rsid w:val="007E3A47"/>
    <w:rsid w:val="007F1762"/>
    <w:rsid w:val="007F4518"/>
    <w:rsid w:val="00817B3B"/>
    <w:rsid w:val="008A5ED1"/>
    <w:rsid w:val="009422CC"/>
    <w:rsid w:val="0094287C"/>
    <w:rsid w:val="009601FD"/>
    <w:rsid w:val="0096236D"/>
    <w:rsid w:val="009719F0"/>
    <w:rsid w:val="009767BD"/>
    <w:rsid w:val="00990A16"/>
    <w:rsid w:val="009A6E68"/>
    <w:rsid w:val="00A01CAA"/>
    <w:rsid w:val="00A217DD"/>
    <w:rsid w:val="00A50A2E"/>
    <w:rsid w:val="00AB13D8"/>
    <w:rsid w:val="00AC2E78"/>
    <w:rsid w:val="00AF1F70"/>
    <w:rsid w:val="00B60F7A"/>
    <w:rsid w:val="00BE344A"/>
    <w:rsid w:val="00C0194F"/>
    <w:rsid w:val="00C12F92"/>
    <w:rsid w:val="00C33B89"/>
    <w:rsid w:val="00C5482B"/>
    <w:rsid w:val="00C55C78"/>
    <w:rsid w:val="00C73899"/>
    <w:rsid w:val="00C74983"/>
    <w:rsid w:val="00CB1C4B"/>
    <w:rsid w:val="00CD6A55"/>
    <w:rsid w:val="00D02C7D"/>
    <w:rsid w:val="00D270B9"/>
    <w:rsid w:val="00D35EC0"/>
    <w:rsid w:val="00D3725D"/>
    <w:rsid w:val="00D902ED"/>
    <w:rsid w:val="00DC2CD0"/>
    <w:rsid w:val="00DD685C"/>
    <w:rsid w:val="00E118CB"/>
    <w:rsid w:val="00E708F6"/>
    <w:rsid w:val="00E96FE0"/>
    <w:rsid w:val="00EC084F"/>
    <w:rsid w:val="00ED5F64"/>
    <w:rsid w:val="00F35D5A"/>
    <w:rsid w:val="00F42D5B"/>
    <w:rsid w:val="00F55CF4"/>
    <w:rsid w:val="00F76645"/>
    <w:rsid w:val="00F82558"/>
    <w:rsid w:val="00F87A1D"/>
    <w:rsid w:val="00F90502"/>
    <w:rsid w:val="00FB3B19"/>
    <w:rsid w:val="00F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E118C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20354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6236D"/>
    <w:pPr>
      <w:ind w:left="720"/>
      <w:contextualSpacing/>
    </w:pPr>
  </w:style>
  <w:style w:type="paragraph" w:styleId="a5">
    <w:name w:val="Body Text"/>
    <w:basedOn w:val="a"/>
    <w:link w:val="a6"/>
    <w:rsid w:val="00817B3B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817B3B"/>
    <w:rPr>
      <w:rFonts w:ascii="Times New Roman" w:eastAsia="Calibri" w:hAnsi="Times New Roman" w:cs="Times New Roman"/>
      <w:kern w:val="1"/>
      <w:sz w:val="24"/>
      <w:lang w:eastAsia="ar-SA"/>
    </w:rPr>
  </w:style>
  <w:style w:type="paragraph" w:customStyle="1" w:styleId="a7">
    <w:name w:val="Содержимое таблицы"/>
    <w:basedOn w:val="a"/>
    <w:rsid w:val="00817B3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8">
    <w:name w:val="Subtle Reference"/>
    <w:uiPriority w:val="31"/>
    <w:qFormat/>
    <w:rsid w:val="00817B3B"/>
    <w:rPr>
      <w:smallCaps/>
      <w:color w:val="C0504D"/>
      <w:u w:val="single"/>
    </w:rPr>
  </w:style>
  <w:style w:type="character" w:styleId="a9">
    <w:name w:val="Hyperlink"/>
    <w:basedOn w:val="a0"/>
    <w:uiPriority w:val="99"/>
    <w:unhideWhenUsed/>
    <w:rsid w:val="0067106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4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E118C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20354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6236D"/>
    <w:pPr>
      <w:ind w:left="720"/>
      <w:contextualSpacing/>
    </w:pPr>
  </w:style>
  <w:style w:type="paragraph" w:styleId="a5">
    <w:name w:val="Body Text"/>
    <w:basedOn w:val="a"/>
    <w:link w:val="a6"/>
    <w:rsid w:val="00817B3B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817B3B"/>
    <w:rPr>
      <w:rFonts w:ascii="Times New Roman" w:eastAsia="Calibri" w:hAnsi="Times New Roman" w:cs="Times New Roman"/>
      <w:kern w:val="1"/>
      <w:sz w:val="24"/>
      <w:lang w:eastAsia="ar-SA"/>
    </w:rPr>
  </w:style>
  <w:style w:type="paragraph" w:customStyle="1" w:styleId="a7">
    <w:name w:val="Содержимое таблицы"/>
    <w:basedOn w:val="a"/>
    <w:rsid w:val="00817B3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8">
    <w:name w:val="Subtle Reference"/>
    <w:uiPriority w:val="31"/>
    <w:qFormat/>
    <w:rsid w:val="00817B3B"/>
    <w:rPr>
      <w:smallCaps/>
      <w:color w:val="C0504D"/>
      <w:u w:val="single"/>
    </w:rPr>
  </w:style>
  <w:style w:type="character" w:styleId="a9">
    <w:name w:val="Hyperlink"/>
    <w:basedOn w:val="a0"/>
    <w:uiPriority w:val="99"/>
    <w:unhideWhenUsed/>
    <w:rsid w:val="0067106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Бурмистрова</cp:lastModifiedBy>
  <cp:revision>18</cp:revision>
  <cp:lastPrinted>2026-05-12T08:18:00Z</cp:lastPrinted>
  <dcterms:created xsi:type="dcterms:W3CDTF">2025-07-08T06:33:00Z</dcterms:created>
  <dcterms:modified xsi:type="dcterms:W3CDTF">2026-06-15T08:08:00Z</dcterms:modified>
</cp:coreProperties>
</file>