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89B" w:rsidRPr="00A310DB" w:rsidRDefault="005A4694" w:rsidP="000E589B">
      <w:pPr>
        <w:keepNext/>
        <w:keepLines/>
        <w:widowControl w:val="0"/>
        <w:suppressLineNumbers/>
        <w:suppressAutoHyphens/>
        <w:spacing w:after="0"/>
        <w:jc w:val="right"/>
        <w:rPr>
          <w:bCs/>
          <w:i/>
          <w:sz w:val="22"/>
          <w:szCs w:val="22"/>
        </w:rPr>
      </w:pPr>
      <w:bookmarkStart w:id="0" w:name="ТекстовоеПоле101"/>
      <w:r>
        <w:rPr>
          <w:bCs/>
        </w:rPr>
        <w:t xml:space="preserve">  </w:t>
      </w:r>
    </w:p>
    <w:p w:rsidR="001173CF" w:rsidRPr="004805D7" w:rsidRDefault="001173CF" w:rsidP="00DE4388">
      <w:pPr>
        <w:keepNext/>
        <w:keepLines/>
        <w:widowControl w:val="0"/>
        <w:suppressLineNumbers/>
        <w:suppressAutoHyphens/>
        <w:spacing w:after="0"/>
        <w:jc w:val="right"/>
        <w:rPr>
          <w:bCs/>
          <w:i/>
        </w:rPr>
      </w:pPr>
    </w:p>
    <w:p w:rsidR="001173CF" w:rsidRPr="004805D7" w:rsidRDefault="001173CF" w:rsidP="0093593D">
      <w:pPr>
        <w:keepNext/>
        <w:keepLines/>
        <w:widowControl w:val="0"/>
        <w:suppressLineNumbers/>
        <w:suppressAutoHyphens/>
        <w:spacing w:after="0"/>
        <w:jc w:val="right"/>
        <w:rPr>
          <w:bCs/>
        </w:rPr>
      </w:pPr>
    </w:p>
    <w:bookmarkEnd w:id="0"/>
    <w:p w:rsidR="0093593D" w:rsidRPr="004805D7" w:rsidRDefault="0093593D" w:rsidP="0093593D">
      <w:pPr>
        <w:pStyle w:val="2"/>
        <w:numPr>
          <w:ilvl w:val="0"/>
          <w:numId w:val="0"/>
        </w:numPr>
        <w:spacing w:after="0"/>
        <w:rPr>
          <w:bCs w:val="0"/>
          <w:color w:val="000080"/>
          <w:sz w:val="24"/>
          <w:szCs w:val="24"/>
        </w:rPr>
      </w:pPr>
      <w:r w:rsidRPr="004805D7">
        <w:rPr>
          <w:bCs w:val="0"/>
          <w:color w:val="000080"/>
          <w:sz w:val="24"/>
          <w:szCs w:val="24"/>
        </w:rPr>
        <w:t xml:space="preserve">ПРОЕКТ КОНТРАКТА </w:t>
      </w:r>
    </w:p>
    <w:p w:rsidR="0026353B" w:rsidRPr="004805D7" w:rsidRDefault="00CB6A45" w:rsidP="0026353B">
      <w:pPr>
        <w:keepNext/>
        <w:keepLines/>
        <w:widowControl w:val="0"/>
        <w:suppressLineNumbers/>
        <w:suppressAutoHyphens/>
        <w:spacing w:after="0"/>
        <w:jc w:val="center"/>
        <w:rPr>
          <w:sz w:val="20"/>
          <w:szCs w:val="20"/>
        </w:rPr>
      </w:pPr>
      <w:r>
        <w:rPr>
          <w:sz w:val="20"/>
          <w:szCs w:val="20"/>
        </w:rPr>
        <w:t xml:space="preserve"> </w:t>
      </w:r>
    </w:p>
    <w:p w:rsidR="003A1D63" w:rsidRPr="004805D7" w:rsidRDefault="003A1D63" w:rsidP="003A1D63">
      <w:pPr>
        <w:keepNext/>
        <w:keepLines/>
        <w:widowControl w:val="0"/>
        <w:suppressLineNumbers/>
        <w:suppressAutoHyphens/>
        <w:spacing w:after="0"/>
        <w:jc w:val="center"/>
      </w:pPr>
    </w:p>
    <w:p w:rsidR="00D6178A" w:rsidRPr="004805D7" w:rsidRDefault="00D6178A" w:rsidP="00D6178A">
      <w:pPr>
        <w:keepNext/>
        <w:keepLines/>
        <w:widowControl w:val="0"/>
        <w:suppressLineNumbers/>
        <w:suppressAutoHyphens/>
        <w:spacing w:after="0"/>
        <w:jc w:val="center"/>
      </w:pPr>
    </w:p>
    <w:p w:rsidR="00BB4342" w:rsidRPr="004805D7" w:rsidRDefault="00BB4342" w:rsidP="00A65320">
      <w:pPr>
        <w:keepNext/>
        <w:keepLines/>
        <w:widowControl w:val="0"/>
        <w:suppressLineNumbers/>
        <w:suppressAutoHyphens/>
        <w:spacing w:after="0"/>
        <w:jc w:val="center"/>
      </w:pPr>
    </w:p>
    <w:p w:rsidR="00E32E51" w:rsidRPr="004805D7" w:rsidRDefault="00E32E51" w:rsidP="00E32E51">
      <w:pPr>
        <w:autoSpaceDE w:val="0"/>
        <w:autoSpaceDN w:val="0"/>
        <w:adjustRightInd w:val="0"/>
        <w:spacing w:after="0"/>
      </w:pPr>
      <w:r w:rsidRPr="004805D7">
        <w:t xml:space="preserve">г. </w:t>
      </w:r>
      <w:r w:rsidR="00CB6A45">
        <w:t>Черкесск</w:t>
      </w:r>
      <w:r w:rsidRPr="004805D7">
        <w:t xml:space="preserve">   </w:t>
      </w:r>
      <w:r w:rsidRPr="004805D7">
        <w:tab/>
      </w:r>
      <w:r w:rsidRPr="004805D7">
        <w:tab/>
      </w:r>
      <w:r w:rsidRPr="004805D7">
        <w:tab/>
      </w:r>
      <w:r w:rsidRPr="004805D7">
        <w:tab/>
      </w:r>
      <w:r w:rsidRPr="004805D7">
        <w:tab/>
      </w:r>
      <w:r w:rsidRPr="004805D7">
        <w:tab/>
        <w:t xml:space="preserve">                               </w:t>
      </w:r>
      <w:r w:rsidR="00CB6A45">
        <w:t xml:space="preserve">           </w:t>
      </w:r>
      <w:proofErr w:type="gramStart"/>
      <w:r w:rsidR="00CB6A45">
        <w:t xml:space="preserve">   </w:t>
      </w:r>
      <w:r w:rsidRPr="004805D7">
        <w:t>«</w:t>
      </w:r>
      <w:proofErr w:type="gramEnd"/>
      <w:r w:rsidRPr="004805D7">
        <w:t xml:space="preserve">     »                     </w:t>
      </w:r>
      <w:r w:rsidR="00CB6A45">
        <w:t>2026</w:t>
      </w:r>
      <w:r w:rsidRPr="004805D7">
        <w:t>г.</w:t>
      </w:r>
    </w:p>
    <w:p w:rsidR="00E32E51" w:rsidRPr="004805D7" w:rsidRDefault="00E32E51" w:rsidP="00E32E5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4805D7" w:rsidRPr="004805D7" w:rsidRDefault="004805D7" w:rsidP="004805D7">
      <w:pPr>
        <w:ind w:firstLine="708"/>
      </w:pPr>
      <w:r w:rsidRPr="004805D7">
        <w:rPr>
          <w:b/>
        </w:rPr>
        <w:t>Государственная инспекция труда в Карачаево-Черкесской Республике</w:t>
      </w:r>
      <w:r w:rsidRPr="004805D7">
        <w:t>, именуемая в дальнейшем «</w:t>
      </w:r>
      <w:r w:rsidR="007F6B3A">
        <w:t>Заказчик</w:t>
      </w:r>
      <w:r w:rsidRPr="004805D7">
        <w:t xml:space="preserve">», в лице руководителя   </w:t>
      </w:r>
      <w:proofErr w:type="spellStart"/>
      <w:r w:rsidRPr="004805D7">
        <w:t>Абаева</w:t>
      </w:r>
      <w:proofErr w:type="spellEnd"/>
      <w:r w:rsidRPr="004805D7">
        <w:t xml:space="preserve"> Шамиля </w:t>
      </w:r>
      <w:proofErr w:type="spellStart"/>
      <w:r w:rsidRPr="004805D7">
        <w:t>Хасановича</w:t>
      </w:r>
      <w:proofErr w:type="spellEnd"/>
      <w:r w:rsidRPr="004805D7">
        <w:t xml:space="preserve">, </w:t>
      </w:r>
      <w:r w:rsidRPr="004805D7">
        <w:rPr>
          <w:spacing w:val="-4"/>
        </w:rPr>
        <w:t xml:space="preserve">действующего на основании Положения, </w:t>
      </w:r>
      <w:r w:rsidRPr="004805D7">
        <w:t>с одной стороны, и ____________________ именуемое в дальнейшем «</w:t>
      </w:r>
      <w:r w:rsidR="00857AFA">
        <w:t>Подрядчик</w:t>
      </w:r>
      <w:r w:rsidRPr="004805D7">
        <w:t>», в лице___________________, действующего на основании ________, с другой стороны</w:t>
      </w:r>
      <w:r w:rsidRPr="004805D7">
        <w:rPr>
          <w:snapToGrid w:val="0"/>
        </w:rPr>
        <w:t xml:space="preserve">, в дальнейшем именуемые «Стороны», </w:t>
      </w:r>
      <w:r w:rsidR="00782030" w:rsidRPr="00ED3CCE">
        <w:t xml:space="preserve">на  основании  п.4 ч.1 ст. 93 Федерального закона от 05.04.2013г. № 44-ФЗ «О договорной системе в сфере закупок товаров, работ, услуг для обеспечения государственных и муниципальных нужд»,  </w:t>
      </w:r>
      <w:r w:rsidRPr="004805D7">
        <w:rPr>
          <w:snapToGrid w:val="0"/>
        </w:rPr>
        <w:t xml:space="preserve"> заключили, настоящий Контракт (далее - Контракт) о нижеследующем</w:t>
      </w:r>
    </w:p>
    <w:p w:rsidR="00BB4342" w:rsidRPr="009F54F0" w:rsidRDefault="00BB4342" w:rsidP="00FA3D6A">
      <w:pPr>
        <w:numPr>
          <w:ilvl w:val="0"/>
          <w:numId w:val="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9F54F0">
        <w:rPr>
          <w:b/>
        </w:rPr>
        <w:t>Предмет контракта</w:t>
      </w:r>
    </w:p>
    <w:p w:rsidR="00857AFA" w:rsidRPr="00862785" w:rsidRDefault="00857AFA" w:rsidP="00782030">
      <w:pPr>
        <w:ind w:firstLine="720"/>
        <w:rPr>
          <w:b/>
          <w:color w:val="000000"/>
        </w:rPr>
      </w:pPr>
      <w:r w:rsidRPr="00F11606">
        <w:rPr>
          <w:color w:val="000000"/>
        </w:rPr>
        <w:t xml:space="preserve">1.1. Подрядчик </w:t>
      </w:r>
      <w:r>
        <w:rPr>
          <w:color w:val="000000"/>
        </w:rPr>
        <w:t xml:space="preserve">обязуется </w:t>
      </w:r>
      <w:r>
        <w:t>провести</w:t>
      </w:r>
      <w:r w:rsidRPr="00F11606">
        <w:t xml:space="preserve"> монтажные и пусконаладочные работы системы охранной сигнализации</w:t>
      </w:r>
      <w:r w:rsidRPr="00F11606">
        <w:rPr>
          <w:snapToGrid w:val="0"/>
          <w:color w:val="000000"/>
          <w:lang w:bidi="ru-RU"/>
        </w:rPr>
        <w:t xml:space="preserve"> </w:t>
      </w:r>
      <w:r w:rsidRPr="00F11606">
        <w:rPr>
          <w:color w:val="000000"/>
        </w:rPr>
        <w:t xml:space="preserve">(далее – работы) </w:t>
      </w:r>
      <w:r w:rsidRPr="00F11606">
        <w:rPr>
          <w:snapToGrid w:val="0"/>
        </w:rPr>
        <w:t>в соответствии с условиями Контракта, Описанием объекта закупки (Приложение № 1 к Контракту), Условиями выполнения работ (Приложение № 2 к Контракт</w:t>
      </w:r>
      <w:r w:rsidR="00B73AC6">
        <w:rPr>
          <w:snapToGrid w:val="0"/>
        </w:rPr>
        <w:t xml:space="preserve">у). </w:t>
      </w:r>
    </w:p>
    <w:p w:rsidR="00857AFA" w:rsidRPr="00F11606" w:rsidRDefault="00857AFA" w:rsidP="00782030">
      <w:pPr>
        <w:pStyle w:val="ConsPlusNormal"/>
        <w:widowControl/>
        <w:jc w:val="both"/>
        <w:rPr>
          <w:rFonts w:ascii="Times New Roman" w:hAnsi="Times New Roman" w:cs="Times New Roman"/>
          <w:color w:val="000000"/>
          <w:sz w:val="24"/>
          <w:szCs w:val="24"/>
        </w:rPr>
      </w:pPr>
      <w:r w:rsidRPr="00F11606">
        <w:rPr>
          <w:rFonts w:ascii="Times New Roman" w:hAnsi="Times New Roman" w:cs="Times New Roman"/>
          <w:color w:val="000000"/>
          <w:sz w:val="24"/>
          <w:szCs w:val="24"/>
        </w:rPr>
        <w:t xml:space="preserve">1.2. Заказчик обязуется </w:t>
      </w:r>
      <w:r w:rsidRPr="00F11606">
        <w:rPr>
          <w:rFonts w:ascii="Times New Roman" w:hAnsi="Times New Roman" w:cs="Times New Roman"/>
          <w:snapToGrid w:val="0"/>
          <w:color w:val="000000"/>
          <w:sz w:val="24"/>
          <w:szCs w:val="24"/>
        </w:rPr>
        <w:t xml:space="preserve">принять </w:t>
      </w:r>
      <w:r w:rsidRPr="00F11606">
        <w:rPr>
          <w:rFonts w:ascii="Times New Roman" w:hAnsi="Times New Roman" w:cs="Times New Roman"/>
          <w:color w:val="000000"/>
          <w:sz w:val="24"/>
          <w:szCs w:val="24"/>
        </w:rPr>
        <w:t>результаты выполненных работ и оплатить их в порядке и на условиях, предусмотренных Контрактом.</w:t>
      </w:r>
    </w:p>
    <w:p w:rsidR="00857AFA" w:rsidRPr="00F11606" w:rsidRDefault="00857AFA" w:rsidP="00782030">
      <w:pPr>
        <w:tabs>
          <w:tab w:val="left" w:pos="993"/>
        </w:tabs>
        <w:ind w:firstLine="720"/>
        <w:rPr>
          <w:snapToGrid w:val="0"/>
        </w:rPr>
      </w:pPr>
      <w:r w:rsidRPr="00F11606">
        <w:rPr>
          <w:snapToGrid w:val="0"/>
        </w:rPr>
        <w:t>1.3</w:t>
      </w:r>
      <w:r w:rsidRPr="002B7791">
        <w:rPr>
          <w:snapToGrid w:val="0"/>
        </w:rPr>
        <w:t xml:space="preserve">. Сроки выполнения работ: </w:t>
      </w:r>
      <w:r w:rsidRPr="002B7791">
        <w:t xml:space="preserve">с даты заключения Контракта </w:t>
      </w:r>
      <w:r w:rsidR="00782030">
        <w:rPr>
          <w:bCs/>
        </w:rPr>
        <w:t>в течении 10 (десяти) рабочих дней.</w:t>
      </w:r>
    </w:p>
    <w:p w:rsidR="00782030" w:rsidRPr="00CB6A45" w:rsidRDefault="00857AFA" w:rsidP="00B73AC6">
      <w:pPr>
        <w:pStyle w:val="Normalunindented"/>
        <w:keepNext/>
        <w:widowControl w:val="0"/>
        <w:spacing w:before="0" w:after="0"/>
        <w:ind w:firstLine="720"/>
        <w:rPr>
          <w:sz w:val="24"/>
          <w:szCs w:val="24"/>
        </w:rPr>
      </w:pPr>
      <w:r w:rsidRPr="00CB6A45">
        <w:rPr>
          <w:color w:val="000000"/>
          <w:sz w:val="24"/>
          <w:szCs w:val="24"/>
        </w:rPr>
        <w:t xml:space="preserve">1.4. Место выполнения работ (адрес выполнения работ): </w:t>
      </w:r>
      <w:r w:rsidR="00B73AC6" w:rsidRPr="00CB6A45">
        <w:rPr>
          <w:sz w:val="24"/>
          <w:szCs w:val="24"/>
        </w:rPr>
        <w:t xml:space="preserve">Карачаево-Черкесская Республика, </w:t>
      </w:r>
      <w:r w:rsidR="00782030" w:rsidRPr="00CB6A45">
        <w:rPr>
          <w:sz w:val="24"/>
          <w:szCs w:val="24"/>
        </w:rPr>
        <w:t>г. Черкесск, ул. Советская,180</w:t>
      </w:r>
    </w:p>
    <w:p w:rsidR="00857AFA" w:rsidRPr="00255F19" w:rsidRDefault="00857AFA" w:rsidP="00857AFA">
      <w:pPr>
        <w:tabs>
          <w:tab w:val="left" w:pos="993"/>
        </w:tabs>
        <w:ind w:left="720"/>
        <w:rPr>
          <w:color w:val="000000"/>
        </w:rPr>
      </w:pPr>
    </w:p>
    <w:p w:rsidR="00782030" w:rsidRPr="007A26A1" w:rsidRDefault="00782030" w:rsidP="00782030">
      <w:pPr>
        <w:jc w:val="center"/>
        <w:rPr>
          <w:b/>
          <w:snapToGrid w:val="0"/>
          <w:color w:val="000000"/>
        </w:rPr>
      </w:pPr>
      <w:r w:rsidRPr="007A26A1">
        <w:rPr>
          <w:b/>
          <w:snapToGrid w:val="0"/>
          <w:color w:val="000000"/>
        </w:rPr>
        <w:t>2. Качество и гарантия качества работ</w:t>
      </w:r>
    </w:p>
    <w:p w:rsidR="00782030" w:rsidRPr="007A26A1" w:rsidRDefault="00782030" w:rsidP="00782030">
      <w:pPr>
        <w:ind w:firstLine="709"/>
        <w:rPr>
          <w:color w:val="000000"/>
        </w:rPr>
      </w:pPr>
      <w:r w:rsidRPr="007A26A1">
        <w:rPr>
          <w:color w:val="000000"/>
        </w:rPr>
        <w:t xml:space="preserve">2.1. Работы должны отвечать требованиям качества, безопасности жизни и здоровья, соответствовать нормативным документам Государственной противопожарной службы МЧС Российской Федерации, а также иным требованиям сертификации, безопасности (санитарным нормам и правилам, государственным стандартам и т.п.), если такие </w:t>
      </w:r>
      <w:proofErr w:type="gramStart"/>
      <w:r w:rsidRPr="007A26A1">
        <w:rPr>
          <w:color w:val="000000"/>
        </w:rPr>
        <w:t>требования</w:t>
      </w:r>
      <w:proofErr w:type="gramEnd"/>
      <w:r w:rsidRPr="007A26A1">
        <w:rPr>
          <w:color w:val="000000"/>
        </w:rPr>
        <w:t xml:space="preserve"> предъявляются действующим законодательством Российской Федерации или Контрактом.</w:t>
      </w:r>
    </w:p>
    <w:p w:rsidR="00782030" w:rsidRPr="007A26A1" w:rsidRDefault="00782030" w:rsidP="00782030">
      <w:pPr>
        <w:ind w:firstLine="709"/>
        <w:rPr>
          <w:color w:val="000000"/>
        </w:rPr>
      </w:pPr>
      <w:r w:rsidRPr="007A26A1">
        <w:rPr>
          <w:color w:val="000000"/>
        </w:rPr>
        <w:t>2.2. Работы должны быть выполнены в полном объеме и в установленные Контрактом сроки.</w:t>
      </w:r>
    </w:p>
    <w:p w:rsidR="00782030" w:rsidRPr="007A26A1" w:rsidRDefault="00782030" w:rsidP="00782030">
      <w:pPr>
        <w:ind w:firstLine="709"/>
        <w:rPr>
          <w:color w:val="000000"/>
        </w:rPr>
      </w:pPr>
      <w:r w:rsidRPr="007A26A1">
        <w:rPr>
          <w:color w:val="000000"/>
        </w:rPr>
        <w:t>2.3. Риск случайной гибели или случайного повреждения результата выполненных работ до его передачи Заказчику лежит на Подрядчике.</w:t>
      </w:r>
    </w:p>
    <w:p w:rsidR="00782030" w:rsidRPr="007A26A1" w:rsidRDefault="00782030" w:rsidP="00782030">
      <w:pPr>
        <w:ind w:firstLine="709"/>
        <w:rPr>
          <w:color w:val="000000"/>
        </w:rPr>
      </w:pPr>
      <w:r w:rsidRPr="007A26A1">
        <w:rPr>
          <w:color w:val="000000"/>
        </w:rPr>
        <w:t>2.4. Результат выполненных работ передается Заказчику с необходимыми документами (сертификаты, инструкции (памятки), паспорт на русском языке и т.д.).</w:t>
      </w:r>
    </w:p>
    <w:p w:rsidR="00782030" w:rsidRPr="007A26A1" w:rsidRDefault="00782030" w:rsidP="00782030">
      <w:pPr>
        <w:ind w:firstLine="709"/>
        <w:rPr>
          <w:color w:val="000000"/>
        </w:rPr>
      </w:pPr>
      <w:r w:rsidRPr="007A26A1">
        <w:rPr>
          <w:color w:val="000000"/>
        </w:rPr>
        <w:t xml:space="preserve">2.5. Гарантийный срок выполненных работ </w:t>
      </w:r>
      <w:r w:rsidRPr="00F551E4">
        <w:rPr>
          <w:bCs/>
          <w:color w:val="000000"/>
        </w:rPr>
        <w:t>18 месяцев</w:t>
      </w:r>
      <w:r>
        <w:rPr>
          <w:color w:val="000000"/>
        </w:rPr>
        <w:t xml:space="preserve"> </w:t>
      </w:r>
      <w:r w:rsidRPr="007A26A1">
        <w:rPr>
          <w:color w:val="000000"/>
        </w:rPr>
        <w:t xml:space="preserve">с даты подписания Заказчиком документа о приемке, предусмотренного частью 7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содержащего информацию, предусмотренную пунктом 1 части 13 статьи 94 Закона № 44-ФЗ (далее – документ о приемке). </w:t>
      </w:r>
    </w:p>
    <w:p w:rsidR="00782030" w:rsidRPr="007A26A1" w:rsidRDefault="00782030" w:rsidP="00782030">
      <w:pPr>
        <w:ind w:firstLine="709"/>
      </w:pPr>
      <w:r w:rsidRPr="007A26A1">
        <w:rPr>
          <w:color w:val="000000"/>
        </w:rPr>
        <w:t xml:space="preserve">2.6. При обнаружении в период гарантийного срока недостатков, которые не позволяют продолжить нормальную эксплуатацию результатов работ до их устранения, Подрядчик обязуется устранить недостатки за свой счет. Гарантийный срок продлевается на период устранения недостатков. </w:t>
      </w:r>
      <w:r w:rsidRPr="007A26A1">
        <w:t>Расходы, связанные с исполнением гарантийных обязательств по настоящему Контракту, несет Подрядчик.</w:t>
      </w:r>
    </w:p>
    <w:p w:rsidR="00782030" w:rsidRPr="007A26A1" w:rsidRDefault="00782030" w:rsidP="00782030">
      <w:pPr>
        <w:ind w:firstLine="709"/>
      </w:pPr>
      <w:r w:rsidRPr="007A26A1">
        <w:lastRenderedPageBreak/>
        <w:t>2.7. В случае если в ходе выполнения работ в качестве материала используется товар, в отношении которого установлены требования энергетической эффективности</w:t>
      </w:r>
      <w:r w:rsidRPr="007A26A1">
        <w:rPr>
          <w:rFonts w:eastAsia="Calibri"/>
          <w:lang w:eastAsia="en-US"/>
        </w:rPr>
        <w:t xml:space="preserve">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sidRPr="007A26A1">
        <w:t xml:space="preserve">, то такой товар должен соответствовать установленным требованиям энергетической эффективности. </w:t>
      </w:r>
    </w:p>
    <w:p w:rsidR="00782030" w:rsidRPr="007A26A1" w:rsidRDefault="00782030" w:rsidP="00782030">
      <w:pPr>
        <w:ind w:firstLine="709"/>
        <w:rPr>
          <w:color w:val="000000"/>
        </w:rPr>
      </w:pPr>
    </w:p>
    <w:p w:rsidR="00782030" w:rsidRPr="007A26A1" w:rsidRDefault="00782030" w:rsidP="00782030">
      <w:pPr>
        <w:jc w:val="center"/>
        <w:rPr>
          <w:b/>
          <w:bCs/>
          <w:snapToGrid w:val="0"/>
          <w:color w:val="000000"/>
        </w:rPr>
      </w:pPr>
      <w:r w:rsidRPr="007A26A1">
        <w:rPr>
          <w:b/>
          <w:bCs/>
          <w:snapToGrid w:val="0"/>
          <w:color w:val="000000"/>
        </w:rPr>
        <w:t xml:space="preserve">3. Цена </w:t>
      </w:r>
      <w:r w:rsidRPr="00F11606">
        <w:rPr>
          <w:b/>
          <w:bCs/>
          <w:snapToGrid w:val="0"/>
          <w:color w:val="000000"/>
        </w:rPr>
        <w:t>Контракта</w:t>
      </w:r>
    </w:p>
    <w:p w:rsidR="00782030" w:rsidRDefault="00782030" w:rsidP="00782030">
      <w:pPr>
        <w:pStyle w:val="ConsPlusNormal"/>
        <w:widowControl/>
        <w:ind w:firstLine="709"/>
        <w:jc w:val="both"/>
        <w:rPr>
          <w:rFonts w:ascii="Times New Roman" w:hAnsi="Times New Roman" w:cs="Times New Roman"/>
          <w:i/>
          <w:sz w:val="24"/>
          <w:szCs w:val="24"/>
        </w:rPr>
      </w:pPr>
      <w:r w:rsidRPr="007A26A1">
        <w:rPr>
          <w:rFonts w:ascii="Times New Roman" w:hAnsi="Times New Roman" w:cs="Times New Roman"/>
          <w:snapToGrid w:val="0"/>
          <w:sz w:val="24"/>
          <w:szCs w:val="24"/>
        </w:rPr>
        <w:t xml:space="preserve">3.1. Цена настоящего Контракта составляет __________ (______________________) руб.____ </w:t>
      </w:r>
      <w:proofErr w:type="gramStart"/>
      <w:r w:rsidRPr="007A26A1">
        <w:rPr>
          <w:rFonts w:ascii="Times New Roman" w:hAnsi="Times New Roman" w:cs="Times New Roman"/>
          <w:snapToGrid w:val="0"/>
          <w:sz w:val="24"/>
          <w:szCs w:val="24"/>
        </w:rPr>
        <w:t>коп.,</w:t>
      </w:r>
      <w:proofErr w:type="gramEnd"/>
      <w:r w:rsidRPr="007A26A1">
        <w:rPr>
          <w:rFonts w:ascii="Times New Roman" w:hAnsi="Times New Roman" w:cs="Times New Roman"/>
          <w:snapToGrid w:val="0"/>
          <w:sz w:val="24"/>
          <w:szCs w:val="24"/>
        </w:rPr>
        <w:t xml:space="preserve"> в том числе НДС: __________ (_____________________) руб. ____ коп.</w:t>
      </w:r>
      <w:r w:rsidRPr="007A26A1">
        <w:rPr>
          <w:rFonts w:ascii="Times New Roman" w:hAnsi="Times New Roman" w:cs="Times New Roman"/>
          <w:sz w:val="24"/>
          <w:szCs w:val="24"/>
        </w:rPr>
        <w:t xml:space="preserve"> </w:t>
      </w:r>
      <w:r w:rsidRPr="007A26A1">
        <w:rPr>
          <w:rFonts w:ascii="Times New Roman" w:hAnsi="Times New Roman" w:cs="Times New Roman"/>
          <w:i/>
          <w:sz w:val="24"/>
          <w:szCs w:val="24"/>
        </w:rPr>
        <w:t>(</w:t>
      </w:r>
      <w:proofErr w:type="gramStart"/>
      <w:r w:rsidRPr="007A26A1">
        <w:rPr>
          <w:rFonts w:ascii="Times New Roman" w:hAnsi="Times New Roman" w:cs="Times New Roman"/>
          <w:i/>
          <w:sz w:val="24"/>
          <w:szCs w:val="24"/>
        </w:rPr>
        <w:t>или</w:t>
      </w:r>
      <w:proofErr w:type="gramEnd"/>
      <w:r w:rsidRPr="007A26A1">
        <w:rPr>
          <w:rFonts w:ascii="Times New Roman" w:hAnsi="Times New Roman" w:cs="Times New Roman"/>
          <w:i/>
          <w:sz w:val="24"/>
          <w:szCs w:val="24"/>
        </w:rPr>
        <w:t xml:space="preserve"> НДС не облагается).</w:t>
      </w:r>
    </w:p>
    <w:p w:rsidR="00782030" w:rsidRPr="004A2A3C" w:rsidRDefault="00782030" w:rsidP="00782030">
      <w:pPr>
        <w:tabs>
          <w:tab w:val="left" w:pos="993"/>
        </w:tabs>
        <w:ind w:firstLine="709"/>
        <w:rPr>
          <w:i/>
          <w:color w:val="000000"/>
        </w:rPr>
      </w:pPr>
      <w:r w:rsidRPr="007A26A1">
        <w:rPr>
          <w:snapToGrid w:val="0"/>
          <w:color w:val="000000"/>
        </w:rPr>
        <w:t xml:space="preserve">3.2. </w:t>
      </w:r>
      <w:r w:rsidRPr="004A2A3C">
        <w:rPr>
          <w:i/>
          <w:color w:val="000000"/>
        </w:rPr>
        <w:t xml:space="preserve">Общая стоимость работ </w:t>
      </w:r>
      <w:r w:rsidRPr="004A2A3C">
        <w:rPr>
          <w:i/>
          <w:snapToGrid w:val="0"/>
          <w:color w:val="000000"/>
        </w:rPr>
        <w:t xml:space="preserve">указывается с </w:t>
      </w:r>
      <w:r w:rsidRPr="004A2A3C">
        <w:rPr>
          <w:i/>
          <w:color w:val="000000"/>
        </w:rPr>
        <w:t>учетом выполнения полного комплекса работ, стоимости материалов и оборудования, необходимых для выполнения всего комплекса работ, затрат на транспортировку, складирование, хранение материалов, расходов на страхование, уплату таможенных пошлин, налогов, других обязательных платежей, а также иных расходов, связанных с исполнением Контракта.</w:t>
      </w:r>
    </w:p>
    <w:p w:rsidR="00782030" w:rsidRPr="007A26A1" w:rsidRDefault="00782030" w:rsidP="00782030">
      <w:pPr>
        <w:ind w:firstLine="709"/>
        <w:rPr>
          <w:snapToGrid w:val="0"/>
          <w:color w:val="000000"/>
        </w:rPr>
      </w:pPr>
      <w:r w:rsidRPr="007A26A1">
        <w:rPr>
          <w:color w:val="000000"/>
        </w:rPr>
        <w:t xml:space="preserve">3.3. </w:t>
      </w:r>
      <w:r w:rsidRPr="007A26A1">
        <w:rPr>
          <w:snapToGrid w:val="0"/>
          <w:color w:val="00000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Законом № 44-ФЗ и Контрактом.</w:t>
      </w:r>
    </w:p>
    <w:p w:rsidR="00782030" w:rsidRPr="007A26A1" w:rsidRDefault="00782030" w:rsidP="00782030">
      <w:pPr>
        <w:autoSpaceDE w:val="0"/>
        <w:autoSpaceDN w:val="0"/>
        <w:adjustRightInd w:val="0"/>
        <w:ind w:firstLine="709"/>
        <w:rPr>
          <w:color w:val="000000"/>
        </w:rPr>
      </w:pPr>
      <w:r w:rsidRPr="007A26A1">
        <w:rPr>
          <w:rFonts w:eastAsia="Calibri"/>
          <w:color w:val="000000"/>
          <w:lang w:eastAsia="en-US"/>
        </w:rPr>
        <w:t>3.4.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82030" w:rsidRPr="007A26A1" w:rsidRDefault="00782030" w:rsidP="00782030">
      <w:pPr>
        <w:tabs>
          <w:tab w:val="num" w:pos="284"/>
          <w:tab w:val="left" w:pos="1134"/>
        </w:tabs>
        <w:rPr>
          <w:b/>
          <w:bCs/>
          <w:color w:val="000000"/>
        </w:rPr>
      </w:pPr>
    </w:p>
    <w:p w:rsidR="00782030" w:rsidRPr="007A26A1" w:rsidRDefault="00782030" w:rsidP="00782030">
      <w:pPr>
        <w:tabs>
          <w:tab w:val="num" w:pos="284"/>
          <w:tab w:val="left" w:pos="1134"/>
        </w:tabs>
        <w:jc w:val="center"/>
        <w:rPr>
          <w:b/>
          <w:bCs/>
          <w:color w:val="000000"/>
        </w:rPr>
      </w:pPr>
      <w:r w:rsidRPr="007A26A1">
        <w:rPr>
          <w:b/>
          <w:bCs/>
          <w:color w:val="000000"/>
        </w:rPr>
        <w:t>4. Порядок и сроки оплаты работы</w:t>
      </w:r>
    </w:p>
    <w:p w:rsidR="00782030" w:rsidRPr="007A26A1" w:rsidRDefault="00782030" w:rsidP="00782030">
      <w:pPr>
        <w:tabs>
          <w:tab w:val="num" w:pos="426"/>
          <w:tab w:val="num" w:pos="928"/>
          <w:tab w:val="left" w:pos="1134"/>
          <w:tab w:val="left" w:pos="1276"/>
        </w:tabs>
        <w:ind w:firstLine="567"/>
        <w:rPr>
          <w:snapToGrid w:val="0"/>
          <w:color w:val="000000"/>
        </w:rPr>
      </w:pPr>
      <w:r w:rsidRPr="005B6433">
        <w:rPr>
          <w:snapToGrid w:val="0"/>
          <w:color w:val="000000"/>
        </w:rPr>
        <w:t xml:space="preserve">4.1. Оплата выполненных Подрядчиком работ производится на основании счета и/или счета-фактуры, акта о приемке выполненных </w:t>
      </w:r>
      <w:proofErr w:type="gramStart"/>
      <w:r w:rsidRPr="005B6433">
        <w:rPr>
          <w:snapToGrid w:val="0"/>
          <w:color w:val="000000"/>
        </w:rPr>
        <w:t xml:space="preserve">работ </w:t>
      </w:r>
      <w:r w:rsidR="00B73AC6">
        <w:rPr>
          <w:snapToGrid w:val="0"/>
          <w:color w:val="000000"/>
        </w:rPr>
        <w:t xml:space="preserve"> </w:t>
      </w:r>
      <w:r w:rsidRPr="007A26A1">
        <w:rPr>
          <w:snapToGrid w:val="0"/>
          <w:color w:val="000000"/>
        </w:rPr>
        <w:t>путем</w:t>
      </w:r>
      <w:proofErr w:type="gramEnd"/>
      <w:r w:rsidRPr="007A26A1">
        <w:rPr>
          <w:snapToGrid w:val="0"/>
          <w:color w:val="000000"/>
        </w:rPr>
        <w:t xml:space="preserve"> перечисления денежных средств на расчетный счет Подрядчика в срок не более 7 рабочих дней с даты подписания Заказчиком документа о приемке.</w:t>
      </w:r>
    </w:p>
    <w:p w:rsidR="00782030" w:rsidRPr="007A26A1" w:rsidRDefault="00782030" w:rsidP="00782030">
      <w:pPr>
        <w:ind w:firstLine="567"/>
        <w:rPr>
          <w:snapToGrid w:val="0"/>
          <w:color w:val="000000"/>
        </w:rPr>
      </w:pPr>
      <w:r w:rsidRPr="007A26A1">
        <w:rPr>
          <w:color w:val="000000"/>
        </w:rPr>
        <w:t xml:space="preserve">4.2. Оплата </w:t>
      </w:r>
      <w:r w:rsidRPr="008B440A">
        <w:rPr>
          <w:color w:val="000000"/>
        </w:rPr>
        <w:t>по Контракту</w:t>
      </w:r>
      <w:r w:rsidRPr="007A26A1">
        <w:rPr>
          <w:color w:val="000000"/>
        </w:rPr>
        <w:t xml:space="preserve"> осуществляется в безналичной форме в рублях Российской Федерации.</w:t>
      </w:r>
    </w:p>
    <w:p w:rsidR="00782030" w:rsidRPr="00F0658A" w:rsidRDefault="00782030" w:rsidP="00782030">
      <w:pPr>
        <w:tabs>
          <w:tab w:val="num" w:pos="426"/>
          <w:tab w:val="num" w:pos="928"/>
          <w:tab w:val="left" w:pos="1134"/>
          <w:tab w:val="left" w:pos="1276"/>
        </w:tabs>
        <w:ind w:firstLine="567"/>
        <w:rPr>
          <w:snapToGrid w:val="0"/>
        </w:rPr>
      </w:pPr>
      <w:r w:rsidRPr="007A26A1">
        <w:rPr>
          <w:snapToGrid w:val="0"/>
          <w:color w:val="000000"/>
        </w:rPr>
        <w:t xml:space="preserve">4.3. Обязательства </w:t>
      </w:r>
      <w:r w:rsidRPr="00F0658A">
        <w:rPr>
          <w:snapToGrid w:val="0"/>
        </w:rPr>
        <w:t xml:space="preserve">Заказчика по оплате выполненных работ считаются исполненными с момента списания денежных средств с расчетного счета Заказчика, указанного в разделе </w:t>
      </w:r>
      <w:r w:rsidR="00F0658A" w:rsidRPr="00F0658A">
        <w:rPr>
          <w:snapToGrid w:val="0"/>
        </w:rPr>
        <w:t>12</w:t>
      </w:r>
      <w:r w:rsidRPr="00F0658A">
        <w:rPr>
          <w:snapToGrid w:val="0"/>
        </w:rPr>
        <w:t xml:space="preserve"> Контракта, в размере, составляющем цену Контракта.</w:t>
      </w:r>
    </w:p>
    <w:p w:rsidR="00782030" w:rsidRPr="008416AC" w:rsidRDefault="00782030" w:rsidP="00782030">
      <w:pPr>
        <w:tabs>
          <w:tab w:val="num" w:pos="426"/>
          <w:tab w:val="num" w:pos="928"/>
          <w:tab w:val="left" w:pos="1134"/>
          <w:tab w:val="left" w:pos="1276"/>
        </w:tabs>
        <w:ind w:firstLine="567"/>
        <w:rPr>
          <w:snapToGrid w:val="0"/>
          <w:color w:val="000000"/>
        </w:rPr>
      </w:pPr>
      <w:r w:rsidRPr="008416AC">
        <w:rPr>
          <w:snapToGrid w:val="0"/>
          <w:color w:val="000000"/>
        </w:rPr>
        <w:t xml:space="preserve">4.4. Источник финансирования: </w:t>
      </w:r>
      <w:r w:rsidR="00B73AC6">
        <w:rPr>
          <w:snapToGrid w:val="0"/>
          <w:color w:val="000000"/>
        </w:rPr>
        <w:t>федеральный бюджет.</w:t>
      </w:r>
    </w:p>
    <w:p w:rsidR="00782030" w:rsidRPr="007A26A1" w:rsidRDefault="00782030" w:rsidP="00782030">
      <w:pPr>
        <w:tabs>
          <w:tab w:val="num" w:pos="0"/>
        </w:tabs>
        <w:jc w:val="center"/>
        <w:rPr>
          <w:b/>
          <w:bCs/>
          <w:snapToGrid w:val="0"/>
          <w:color w:val="000000"/>
        </w:rPr>
      </w:pPr>
    </w:p>
    <w:p w:rsidR="00782030" w:rsidRPr="007A26A1" w:rsidRDefault="00782030" w:rsidP="00782030">
      <w:pPr>
        <w:tabs>
          <w:tab w:val="num" w:pos="0"/>
        </w:tabs>
        <w:jc w:val="center"/>
        <w:rPr>
          <w:b/>
          <w:bCs/>
          <w:snapToGrid w:val="0"/>
          <w:color w:val="000000"/>
        </w:rPr>
      </w:pPr>
      <w:r w:rsidRPr="007A26A1">
        <w:rPr>
          <w:b/>
          <w:bCs/>
          <w:snapToGrid w:val="0"/>
          <w:color w:val="000000"/>
        </w:rPr>
        <w:t>5. Права и обязанности Сторон</w:t>
      </w:r>
    </w:p>
    <w:p w:rsidR="00782030" w:rsidRPr="007A26A1" w:rsidRDefault="00782030" w:rsidP="00782030">
      <w:pPr>
        <w:pStyle w:val="ad"/>
        <w:tabs>
          <w:tab w:val="left" w:pos="1170"/>
        </w:tabs>
        <w:ind w:firstLine="567"/>
        <w:rPr>
          <w:b/>
          <w:color w:val="000000"/>
        </w:rPr>
      </w:pPr>
      <w:r w:rsidRPr="007A26A1">
        <w:rPr>
          <w:b/>
          <w:color w:val="000000"/>
        </w:rPr>
        <w:t>5.1. Подрядчик вправе:</w:t>
      </w:r>
    </w:p>
    <w:p w:rsidR="00782030" w:rsidRPr="007A26A1" w:rsidRDefault="00782030" w:rsidP="00782030">
      <w:pPr>
        <w:pStyle w:val="ConsPlusNormal"/>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5.1.1</w:t>
      </w:r>
      <w:proofErr w:type="gramStart"/>
      <w:r>
        <w:rPr>
          <w:rFonts w:ascii="Times New Roman" w:hAnsi="Times New Roman" w:cs="Times New Roman"/>
          <w:color w:val="000000"/>
          <w:sz w:val="24"/>
          <w:szCs w:val="24"/>
        </w:rPr>
        <w:t>.</w:t>
      </w:r>
      <w:r w:rsidRPr="007A26A1">
        <w:rPr>
          <w:rFonts w:ascii="Times New Roman" w:hAnsi="Times New Roman" w:cs="Times New Roman"/>
          <w:color w:val="000000"/>
          <w:sz w:val="24"/>
          <w:szCs w:val="24"/>
        </w:rPr>
        <w:t xml:space="preserve"> требовать</w:t>
      </w:r>
      <w:proofErr w:type="gramEnd"/>
      <w:r w:rsidRPr="007A26A1">
        <w:rPr>
          <w:rFonts w:ascii="Times New Roman" w:hAnsi="Times New Roman" w:cs="Times New Roman"/>
          <w:color w:val="000000"/>
          <w:sz w:val="24"/>
          <w:szCs w:val="24"/>
        </w:rPr>
        <w:t xml:space="preserve"> своевременного подписания Заказчиком документа о приемке;</w:t>
      </w:r>
    </w:p>
    <w:p w:rsidR="00782030" w:rsidRPr="007A26A1" w:rsidRDefault="00782030" w:rsidP="00782030">
      <w:pPr>
        <w:pStyle w:val="ConsPlusNormal"/>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5.1.2</w:t>
      </w:r>
      <w:proofErr w:type="gramStart"/>
      <w:r>
        <w:rPr>
          <w:rFonts w:ascii="Times New Roman" w:hAnsi="Times New Roman" w:cs="Times New Roman"/>
          <w:color w:val="000000"/>
          <w:sz w:val="24"/>
          <w:szCs w:val="24"/>
        </w:rPr>
        <w:t>.</w:t>
      </w:r>
      <w:r w:rsidRPr="007A26A1">
        <w:rPr>
          <w:rFonts w:ascii="Times New Roman" w:hAnsi="Times New Roman" w:cs="Times New Roman"/>
          <w:color w:val="000000"/>
          <w:sz w:val="24"/>
          <w:szCs w:val="24"/>
        </w:rPr>
        <w:t xml:space="preserve"> требовать</w:t>
      </w:r>
      <w:proofErr w:type="gramEnd"/>
      <w:r w:rsidRPr="007A26A1">
        <w:rPr>
          <w:rFonts w:ascii="Times New Roman" w:hAnsi="Times New Roman" w:cs="Times New Roman"/>
          <w:color w:val="000000"/>
          <w:sz w:val="24"/>
          <w:szCs w:val="24"/>
        </w:rPr>
        <w:t xml:space="preserve"> своевременной оплаты выполненных работ в соответствии с условиями Контракта;</w:t>
      </w:r>
    </w:p>
    <w:p w:rsidR="00782030" w:rsidRPr="007A26A1" w:rsidRDefault="00782030" w:rsidP="00782030">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5.1.3</w:t>
      </w:r>
      <w:proofErr w:type="gramStart"/>
      <w:r>
        <w:rPr>
          <w:rFonts w:ascii="Times New Roman" w:hAnsi="Times New Roman" w:cs="Times New Roman"/>
          <w:sz w:val="24"/>
          <w:szCs w:val="24"/>
        </w:rPr>
        <w:t>.</w:t>
      </w:r>
      <w:r w:rsidRPr="007A26A1">
        <w:rPr>
          <w:rFonts w:ascii="Times New Roman" w:hAnsi="Times New Roman" w:cs="Times New Roman"/>
          <w:sz w:val="24"/>
          <w:szCs w:val="24"/>
        </w:rPr>
        <w:t xml:space="preserve"> привлекать</w:t>
      </w:r>
      <w:proofErr w:type="gramEnd"/>
      <w:r w:rsidRPr="007A26A1">
        <w:rPr>
          <w:rFonts w:ascii="Times New Roman" w:hAnsi="Times New Roman" w:cs="Times New Roman"/>
          <w:sz w:val="24"/>
          <w:szCs w:val="24"/>
        </w:rPr>
        <w:t xml:space="preserve"> к исполнению своих обязательств по настоящему Контракту третьих лиц – субподрядчиков, обладающих специальными знаниями, навыками, квалификацией, специальным оборудованием и т.п. Подрядчик несет ответственность перед Заказчиком за неисполнение или ненадлежащее исполнение обязательств субподрядчиками. Привлечение субподрядчиков не влечет за собой изменения стоимости и объемов работ по настоящему Контракт</w:t>
      </w:r>
      <w:r w:rsidRPr="00647038">
        <w:rPr>
          <w:rFonts w:ascii="Times New Roman" w:hAnsi="Times New Roman" w:cs="Times New Roman"/>
          <w:sz w:val="24"/>
          <w:szCs w:val="24"/>
        </w:rPr>
        <w:t>у;</w:t>
      </w:r>
    </w:p>
    <w:p w:rsidR="00782030" w:rsidRPr="007A26A1" w:rsidRDefault="00782030" w:rsidP="00782030">
      <w:pPr>
        <w:autoSpaceDE w:val="0"/>
        <w:autoSpaceDN w:val="0"/>
        <w:adjustRightInd w:val="0"/>
        <w:ind w:firstLine="567"/>
        <w:rPr>
          <w:rFonts w:eastAsia="Calibri"/>
          <w:color w:val="000000"/>
          <w:lang w:eastAsia="en-US"/>
        </w:rPr>
      </w:pPr>
      <w:r w:rsidRPr="007A26A1">
        <w:rPr>
          <w:rFonts w:eastAsia="Calibri" w:cs="Arial"/>
          <w:color w:val="000000"/>
          <w:lang w:eastAsia="en-US"/>
        </w:rPr>
        <w:t>5.1.4</w:t>
      </w:r>
      <w:proofErr w:type="gramStart"/>
      <w:r>
        <w:rPr>
          <w:rFonts w:eastAsia="Calibri" w:cs="Arial"/>
          <w:color w:val="000000"/>
          <w:lang w:eastAsia="en-US"/>
        </w:rPr>
        <w:t>.</w:t>
      </w:r>
      <w:r w:rsidRPr="007A26A1">
        <w:rPr>
          <w:rFonts w:eastAsia="Calibri" w:cs="Arial"/>
          <w:color w:val="000000"/>
          <w:lang w:eastAsia="en-US"/>
        </w:rPr>
        <w:t xml:space="preserve"> п</w:t>
      </w:r>
      <w:r w:rsidRPr="007A26A1">
        <w:rPr>
          <w:rFonts w:eastAsia="Calibri"/>
          <w:color w:val="000000"/>
          <w:lang w:eastAsia="en-US"/>
        </w:rPr>
        <w:t>ринять</w:t>
      </w:r>
      <w:proofErr w:type="gramEnd"/>
      <w:r w:rsidRPr="007A26A1">
        <w:rPr>
          <w:rFonts w:eastAsia="Calibri"/>
          <w:color w:val="000000"/>
          <w:lang w:eastAsia="en-US"/>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2030" w:rsidRPr="007A26A1" w:rsidRDefault="00782030" w:rsidP="00782030">
      <w:pPr>
        <w:autoSpaceDE w:val="0"/>
        <w:autoSpaceDN w:val="0"/>
        <w:adjustRightInd w:val="0"/>
        <w:ind w:firstLine="567"/>
        <w:rPr>
          <w:rFonts w:eastAsia="Calibri"/>
          <w:color w:val="000000"/>
          <w:lang w:eastAsia="en-US"/>
        </w:rPr>
      </w:pPr>
      <w:r w:rsidRPr="007A26A1">
        <w:rPr>
          <w:rFonts w:eastAsia="Calibri" w:cs="Arial"/>
          <w:color w:val="000000"/>
          <w:lang w:eastAsia="en-US"/>
        </w:rPr>
        <w:lastRenderedPageBreak/>
        <w:t>5.1.5</w:t>
      </w:r>
      <w:proofErr w:type="gramStart"/>
      <w:r>
        <w:rPr>
          <w:rFonts w:eastAsia="Calibri" w:cs="Arial"/>
          <w:color w:val="000000"/>
          <w:lang w:eastAsia="en-US"/>
        </w:rPr>
        <w:t>.</w:t>
      </w:r>
      <w:r w:rsidRPr="007A26A1">
        <w:rPr>
          <w:rFonts w:eastAsia="Calibri" w:cs="Arial"/>
          <w:color w:val="000000"/>
          <w:lang w:eastAsia="en-US"/>
        </w:rPr>
        <w:t xml:space="preserve"> </w:t>
      </w:r>
      <w:r w:rsidRPr="007A26A1">
        <w:rPr>
          <w:rFonts w:eastAsia="Calibri"/>
          <w:color w:val="000000"/>
          <w:lang w:eastAsia="en-US"/>
        </w:rPr>
        <w:t>осуществлять</w:t>
      </w:r>
      <w:proofErr w:type="gramEnd"/>
      <w:r w:rsidRPr="007A26A1">
        <w:rPr>
          <w:rFonts w:eastAsia="Calibri"/>
          <w:color w:val="000000"/>
          <w:lang w:eastAsia="en-US"/>
        </w:rPr>
        <w:t xml:space="preserve"> иные права в соответствии с действующим законодательством Российской Федерации.</w:t>
      </w:r>
    </w:p>
    <w:p w:rsidR="00782030" w:rsidRPr="007A26A1" w:rsidRDefault="00782030" w:rsidP="00782030">
      <w:pPr>
        <w:pStyle w:val="ConsPlusNormal"/>
        <w:widowControl/>
        <w:ind w:firstLine="567"/>
        <w:jc w:val="both"/>
        <w:rPr>
          <w:rFonts w:ascii="Times New Roman" w:hAnsi="Times New Roman" w:cs="Times New Roman"/>
          <w:b/>
          <w:color w:val="000000"/>
          <w:sz w:val="24"/>
          <w:szCs w:val="24"/>
        </w:rPr>
      </w:pPr>
      <w:r w:rsidRPr="007A26A1">
        <w:rPr>
          <w:rFonts w:ascii="Times New Roman" w:hAnsi="Times New Roman" w:cs="Times New Roman"/>
          <w:b/>
          <w:color w:val="000000"/>
          <w:sz w:val="24"/>
          <w:szCs w:val="24"/>
        </w:rPr>
        <w:t xml:space="preserve">5.2. </w:t>
      </w:r>
      <w:r w:rsidRPr="007A26A1">
        <w:rPr>
          <w:rFonts w:ascii="Times New Roman" w:hAnsi="Times New Roman" w:cs="Times New Roman"/>
          <w:b/>
          <w:bCs/>
          <w:color w:val="000000"/>
          <w:sz w:val="24"/>
          <w:szCs w:val="24"/>
        </w:rPr>
        <w:t>Подрядчик</w:t>
      </w:r>
      <w:r w:rsidRPr="007A26A1">
        <w:rPr>
          <w:rFonts w:ascii="Times New Roman" w:hAnsi="Times New Roman" w:cs="Times New Roman"/>
          <w:b/>
          <w:color w:val="000000"/>
          <w:sz w:val="24"/>
          <w:szCs w:val="24"/>
        </w:rPr>
        <w:t xml:space="preserve"> обязан:</w:t>
      </w:r>
    </w:p>
    <w:p w:rsidR="00782030" w:rsidRPr="007A26A1" w:rsidRDefault="00782030" w:rsidP="00782030">
      <w:pPr>
        <w:tabs>
          <w:tab w:val="left" w:pos="1134"/>
          <w:tab w:val="left" w:pos="1276"/>
        </w:tabs>
        <w:ind w:firstLine="567"/>
        <w:rPr>
          <w:color w:val="000000"/>
        </w:rPr>
      </w:pPr>
      <w:r>
        <w:rPr>
          <w:color w:val="000000"/>
        </w:rPr>
        <w:t>5.2.1</w:t>
      </w:r>
      <w:proofErr w:type="gramStart"/>
      <w:r>
        <w:rPr>
          <w:color w:val="000000"/>
        </w:rPr>
        <w:t>.</w:t>
      </w:r>
      <w:r w:rsidRPr="007A26A1">
        <w:rPr>
          <w:color w:val="000000"/>
        </w:rPr>
        <w:t xml:space="preserve"> своевременно</w:t>
      </w:r>
      <w:proofErr w:type="gramEnd"/>
      <w:r w:rsidRPr="007A26A1">
        <w:rPr>
          <w:color w:val="000000"/>
        </w:rPr>
        <w:t xml:space="preserve"> и надлежащим образом выполнить работы в полном объеме в соответствии с условиями Контракта, строительными нормами и правилами, своевременно устранив недостатки, выявленные при приемке работ, и сдать работы согласно условиям Контракта;</w:t>
      </w:r>
    </w:p>
    <w:p w:rsidR="00782030" w:rsidRPr="007A26A1" w:rsidRDefault="00782030" w:rsidP="00782030">
      <w:pPr>
        <w:tabs>
          <w:tab w:val="left" w:pos="1134"/>
          <w:tab w:val="left" w:pos="1276"/>
        </w:tabs>
        <w:ind w:firstLine="567"/>
        <w:rPr>
          <w:color w:val="000000"/>
        </w:rPr>
      </w:pPr>
      <w:r>
        <w:rPr>
          <w:color w:val="000000"/>
        </w:rPr>
        <w:t>5.2.2</w:t>
      </w:r>
      <w:proofErr w:type="gramStart"/>
      <w:r>
        <w:rPr>
          <w:color w:val="000000"/>
        </w:rPr>
        <w:t>.</w:t>
      </w:r>
      <w:r w:rsidRPr="007A26A1">
        <w:rPr>
          <w:color w:val="000000"/>
        </w:rPr>
        <w:t xml:space="preserve"> выполнить</w:t>
      </w:r>
      <w:proofErr w:type="gramEnd"/>
      <w:r w:rsidRPr="007A26A1">
        <w:rPr>
          <w:color w:val="000000"/>
        </w:rPr>
        <w:t xml:space="preserve"> работы в условиях действующего учреждения с соблюдением правил действующего внутреннего распорядка, контрольно-пропускного режима, внутренних положений и инструкций учреждения. Выполнение работ не должно препятствовать или создавать неудобства в работе учреждения или представлять угрозу для сотрудников Заказчика</w:t>
      </w:r>
      <w:r>
        <w:rPr>
          <w:color w:val="000000"/>
        </w:rPr>
        <w:t xml:space="preserve"> и третьих лиц</w:t>
      </w:r>
      <w:r w:rsidRPr="007A26A1">
        <w:rPr>
          <w:color w:val="000000"/>
        </w:rPr>
        <w:t>;</w:t>
      </w:r>
    </w:p>
    <w:p w:rsidR="00782030" w:rsidRPr="007A26A1" w:rsidRDefault="00782030" w:rsidP="00782030">
      <w:pPr>
        <w:tabs>
          <w:tab w:val="left" w:pos="1134"/>
          <w:tab w:val="left" w:pos="1276"/>
        </w:tabs>
        <w:ind w:firstLine="567"/>
        <w:rPr>
          <w:color w:val="000000"/>
        </w:rPr>
      </w:pPr>
      <w:r w:rsidRPr="007A26A1">
        <w:rPr>
          <w:color w:val="000000"/>
        </w:rPr>
        <w:t>5.2.3</w:t>
      </w:r>
      <w:proofErr w:type="gramStart"/>
      <w:r>
        <w:rPr>
          <w:color w:val="000000"/>
        </w:rPr>
        <w:t>.</w:t>
      </w:r>
      <w:r w:rsidRPr="007A26A1">
        <w:rPr>
          <w:color w:val="000000"/>
        </w:rPr>
        <w:t xml:space="preserve"> обеспечить</w:t>
      </w:r>
      <w:proofErr w:type="gramEnd"/>
      <w:r w:rsidRPr="007A26A1">
        <w:rPr>
          <w:color w:val="000000"/>
        </w:rPr>
        <w:t>:</w:t>
      </w:r>
    </w:p>
    <w:p w:rsidR="00782030" w:rsidRPr="007A26A1" w:rsidRDefault="00782030" w:rsidP="00782030">
      <w:pPr>
        <w:tabs>
          <w:tab w:val="left" w:pos="851"/>
          <w:tab w:val="left" w:pos="993"/>
        </w:tabs>
        <w:ind w:firstLine="567"/>
        <w:rPr>
          <w:color w:val="000000"/>
        </w:rPr>
      </w:pPr>
      <w:r w:rsidRPr="007A26A1">
        <w:rPr>
          <w:color w:val="000000"/>
        </w:rPr>
        <w:t xml:space="preserve">- наличие материалов, </w:t>
      </w:r>
      <w:r w:rsidRPr="007A26A1">
        <w:rPr>
          <w:color w:val="000000"/>
          <w:szCs w:val="28"/>
        </w:rPr>
        <w:t>изделий и конструкций, инженерного и технологического</w:t>
      </w:r>
      <w:r w:rsidRPr="007A26A1">
        <w:rPr>
          <w:color w:val="000000"/>
        </w:rPr>
        <w:t xml:space="preserve"> оборудования для выполнения работ;</w:t>
      </w:r>
    </w:p>
    <w:p w:rsidR="00782030" w:rsidRPr="007A26A1" w:rsidRDefault="00782030" w:rsidP="00782030">
      <w:pPr>
        <w:tabs>
          <w:tab w:val="left" w:pos="851"/>
          <w:tab w:val="left" w:pos="993"/>
        </w:tabs>
        <w:ind w:firstLine="567"/>
        <w:rPr>
          <w:color w:val="000000"/>
        </w:rPr>
      </w:pPr>
      <w:r w:rsidRPr="007A26A1">
        <w:rPr>
          <w:snapToGrid w:val="0"/>
          <w:color w:val="000000"/>
        </w:rPr>
        <w:t xml:space="preserve">- контроль качества всех выполняемых работ и учет всех выявленных нарушений, соответствие работ требованиям </w:t>
      </w:r>
      <w:proofErr w:type="spellStart"/>
      <w:r w:rsidRPr="007A26A1">
        <w:rPr>
          <w:snapToGrid w:val="0"/>
          <w:color w:val="000000"/>
        </w:rPr>
        <w:t>РНиПов</w:t>
      </w:r>
      <w:proofErr w:type="spellEnd"/>
      <w:r w:rsidRPr="007A26A1">
        <w:rPr>
          <w:snapToGrid w:val="0"/>
          <w:color w:val="000000"/>
        </w:rPr>
        <w:t>, СНиПов, действующих норм, технических условий и Контракта</w:t>
      </w:r>
      <w:r w:rsidRPr="007A26A1">
        <w:rPr>
          <w:color w:val="000000"/>
        </w:rPr>
        <w:t>;</w:t>
      </w:r>
    </w:p>
    <w:p w:rsidR="00782030" w:rsidRPr="007A26A1" w:rsidRDefault="00782030" w:rsidP="00782030">
      <w:pPr>
        <w:tabs>
          <w:tab w:val="left" w:pos="851"/>
          <w:tab w:val="left" w:pos="993"/>
        </w:tabs>
        <w:ind w:firstLine="567"/>
        <w:rPr>
          <w:color w:val="000000"/>
        </w:rPr>
      </w:pPr>
      <w:r w:rsidRPr="007A26A1">
        <w:rPr>
          <w:color w:val="000000"/>
        </w:rPr>
        <w:t>- приемку, разгрузку, складирование и хранение прибывающих на объект материалов и оборудования;</w:t>
      </w:r>
    </w:p>
    <w:p w:rsidR="00782030" w:rsidRPr="00E66A05" w:rsidRDefault="00782030" w:rsidP="00782030">
      <w:pPr>
        <w:tabs>
          <w:tab w:val="left" w:pos="851"/>
          <w:tab w:val="left" w:pos="993"/>
        </w:tabs>
        <w:ind w:firstLine="567"/>
        <w:rPr>
          <w:color w:val="000000"/>
        </w:rPr>
      </w:pPr>
      <w:r w:rsidRPr="00BB166D">
        <w:rPr>
          <w:color w:val="000000"/>
        </w:rPr>
        <w:t xml:space="preserve">- </w:t>
      </w:r>
      <w:r w:rsidRPr="00E66A05">
        <w:rPr>
          <w:color w:val="000000"/>
        </w:rPr>
        <w:t xml:space="preserve">уборку </w:t>
      </w:r>
      <w:r w:rsidRPr="00E66A05">
        <w:t>зоны производства работ</w:t>
      </w:r>
      <w:r w:rsidRPr="00E66A05">
        <w:rPr>
          <w:color w:val="000000"/>
        </w:rPr>
        <w:t>;</w:t>
      </w:r>
    </w:p>
    <w:p w:rsidR="00782030" w:rsidRPr="00E66A05" w:rsidRDefault="00782030" w:rsidP="00782030">
      <w:pPr>
        <w:tabs>
          <w:tab w:val="num" w:pos="0"/>
          <w:tab w:val="left" w:pos="1134"/>
          <w:tab w:val="left" w:pos="1276"/>
        </w:tabs>
        <w:ind w:firstLine="567"/>
        <w:rPr>
          <w:color w:val="000000"/>
        </w:rPr>
      </w:pPr>
      <w:r w:rsidRPr="00E66A05">
        <w:rPr>
          <w:color w:val="000000"/>
        </w:rPr>
        <w:t xml:space="preserve">- вывоз имущества (оборудование, инвентарь, инструменты, строительные материалы, временные сооружения, другое имущество), принадлежащего </w:t>
      </w:r>
      <w:r w:rsidRPr="00E66A05">
        <w:rPr>
          <w:bCs/>
          <w:color w:val="000000"/>
        </w:rPr>
        <w:t>Подрядчику,</w:t>
      </w:r>
      <w:r w:rsidRPr="00E66A05">
        <w:rPr>
          <w:color w:val="000000"/>
        </w:rPr>
        <w:t xml:space="preserve"> в течение 10 дней со дня подписания Заказчиком документа о приемке</w:t>
      </w:r>
      <w:r>
        <w:rPr>
          <w:color w:val="000000"/>
        </w:rPr>
        <w:t xml:space="preserve"> </w:t>
      </w:r>
      <w:r w:rsidRPr="00F11606">
        <w:rPr>
          <w:color w:val="000000"/>
        </w:rPr>
        <w:t>по окончанию всего комплекса работ;</w:t>
      </w:r>
      <w:r w:rsidRPr="00E66A05">
        <w:rPr>
          <w:color w:val="000000"/>
        </w:rPr>
        <w:t xml:space="preserve"> </w:t>
      </w:r>
    </w:p>
    <w:p w:rsidR="00782030" w:rsidRPr="00E66A05" w:rsidRDefault="00782030" w:rsidP="00782030">
      <w:pPr>
        <w:tabs>
          <w:tab w:val="left" w:pos="1134"/>
        </w:tabs>
        <w:ind w:firstLine="567"/>
        <w:rPr>
          <w:color w:val="000000"/>
        </w:rPr>
      </w:pPr>
      <w:r w:rsidRPr="00E66A05">
        <w:rPr>
          <w:color w:val="000000"/>
        </w:rPr>
        <w:t>5.2.4</w:t>
      </w:r>
      <w:proofErr w:type="gramStart"/>
      <w:r w:rsidRPr="00E66A05">
        <w:rPr>
          <w:color w:val="000000"/>
        </w:rPr>
        <w:t>. предоставить</w:t>
      </w:r>
      <w:proofErr w:type="gramEnd"/>
      <w:r w:rsidRPr="00E66A05">
        <w:rPr>
          <w:color w:val="000000"/>
        </w:rPr>
        <w:t xml:space="preserve"> на материалы и оборудование соответствующие сертификаты, технические паспорта и другие документы, удостоверяющие их происхождение и качество, на русском языке;</w:t>
      </w:r>
    </w:p>
    <w:p w:rsidR="00782030" w:rsidRPr="005B6433" w:rsidRDefault="00782030" w:rsidP="00782030">
      <w:pPr>
        <w:tabs>
          <w:tab w:val="left" w:pos="1134"/>
        </w:tabs>
        <w:ind w:firstLine="567"/>
      </w:pPr>
      <w:r w:rsidRPr="00E66A05">
        <w:rPr>
          <w:color w:val="000000"/>
        </w:rPr>
        <w:t>5.2.5</w:t>
      </w:r>
      <w:proofErr w:type="gramStart"/>
      <w:r w:rsidRPr="00E66A05">
        <w:rPr>
          <w:color w:val="000000"/>
        </w:rPr>
        <w:t xml:space="preserve">. </w:t>
      </w:r>
      <w:r w:rsidRPr="005B6433">
        <w:t>предоставить</w:t>
      </w:r>
      <w:proofErr w:type="gramEnd"/>
      <w:r w:rsidRPr="005B6433">
        <w:t xml:space="preserve"> счет </w:t>
      </w:r>
      <w:r w:rsidRPr="005B6433">
        <w:rPr>
          <w:snapToGrid w:val="0"/>
          <w:color w:val="000000"/>
        </w:rPr>
        <w:t>и/или счета-фактуру</w:t>
      </w:r>
      <w:r w:rsidRPr="005B6433">
        <w:t xml:space="preserve">, акт о приемке выполненных работ </w:t>
      </w:r>
      <w:r w:rsidR="00B73AC6">
        <w:t xml:space="preserve"> </w:t>
      </w:r>
      <w:r>
        <w:t xml:space="preserve">в течение 3 (трёх) рабочих дней с даты надлежащего уведомления </w:t>
      </w:r>
      <w:r w:rsidRPr="00B666E3">
        <w:t>о готовности выполненной работы к сдаче</w:t>
      </w:r>
      <w:r w:rsidRPr="005B6433">
        <w:t>;</w:t>
      </w:r>
      <w:r>
        <w:t xml:space="preserve"> </w:t>
      </w:r>
    </w:p>
    <w:p w:rsidR="00782030" w:rsidRPr="005B6433" w:rsidRDefault="00782030" w:rsidP="00782030">
      <w:pPr>
        <w:tabs>
          <w:tab w:val="left" w:pos="1134"/>
          <w:tab w:val="left" w:pos="1276"/>
        </w:tabs>
        <w:ind w:firstLine="567"/>
        <w:rPr>
          <w:color w:val="000000"/>
        </w:rPr>
      </w:pPr>
      <w:r w:rsidRPr="005B6433">
        <w:rPr>
          <w:color w:val="000000"/>
        </w:rPr>
        <w:t>5.2.6</w:t>
      </w:r>
      <w:proofErr w:type="gramStart"/>
      <w:r w:rsidRPr="005B6433">
        <w:rPr>
          <w:color w:val="000000"/>
        </w:rPr>
        <w:t>.</w:t>
      </w:r>
      <w:r w:rsidRPr="005B6433">
        <w:rPr>
          <w:bCs/>
          <w:color w:val="000000"/>
        </w:rPr>
        <w:t xml:space="preserve"> </w:t>
      </w:r>
      <w:r w:rsidRPr="005B6433">
        <w:rPr>
          <w:color w:val="000000"/>
        </w:rPr>
        <w:t>в</w:t>
      </w:r>
      <w:proofErr w:type="gramEnd"/>
      <w:r w:rsidRPr="005B6433">
        <w:rPr>
          <w:color w:val="000000"/>
        </w:rPr>
        <w:t xml:space="preserve"> срок, указанный </w:t>
      </w:r>
      <w:r w:rsidRPr="005B6433">
        <w:rPr>
          <w:bCs/>
          <w:snapToGrid w:val="0"/>
          <w:color w:val="000000"/>
        </w:rPr>
        <w:t>Заказчиком</w:t>
      </w:r>
      <w:r w:rsidRPr="005B6433">
        <w:rPr>
          <w:color w:val="000000"/>
        </w:rPr>
        <w:t>, предоставлять документы и иную информацию о качестве используемых материалов, технологии производства работ и иные данные, необходимые для контроля за производством и качеством работ;</w:t>
      </w:r>
    </w:p>
    <w:p w:rsidR="00782030" w:rsidRPr="005B6433" w:rsidRDefault="00782030" w:rsidP="00782030">
      <w:pPr>
        <w:pStyle w:val="31"/>
        <w:tabs>
          <w:tab w:val="left" w:pos="0"/>
          <w:tab w:val="left" w:pos="936"/>
          <w:tab w:val="left" w:pos="1080"/>
          <w:tab w:val="num" w:pos="1430"/>
        </w:tabs>
        <w:spacing w:after="0"/>
        <w:ind w:left="0" w:firstLine="567"/>
        <w:jc w:val="both"/>
        <w:rPr>
          <w:color w:val="000000"/>
          <w:sz w:val="24"/>
          <w:szCs w:val="24"/>
        </w:rPr>
      </w:pPr>
      <w:r w:rsidRPr="005B6433">
        <w:rPr>
          <w:color w:val="000000"/>
          <w:sz w:val="24"/>
          <w:szCs w:val="24"/>
        </w:rPr>
        <w:t>5.2.</w:t>
      </w:r>
      <w:r w:rsidRPr="005B6433">
        <w:rPr>
          <w:snapToGrid w:val="0"/>
          <w:color w:val="000000"/>
          <w:sz w:val="24"/>
          <w:szCs w:val="24"/>
        </w:rPr>
        <w:t>7</w:t>
      </w:r>
      <w:proofErr w:type="gramStart"/>
      <w:r w:rsidRPr="005B6433">
        <w:rPr>
          <w:snapToGrid w:val="0"/>
          <w:color w:val="000000"/>
          <w:sz w:val="24"/>
          <w:szCs w:val="24"/>
        </w:rPr>
        <w:t xml:space="preserve">. </w:t>
      </w:r>
      <w:r w:rsidRPr="005B6433">
        <w:rPr>
          <w:color w:val="000000"/>
          <w:sz w:val="24"/>
          <w:szCs w:val="24"/>
        </w:rPr>
        <w:t>по</w:t>
      </w:r>
      <w:proofErr w:type="gramEnd"/>
      <w:r w:rsidRPr="005B6433">
        <w:rPr>
          <w:color w:val="000000"/>
          <w:sz w:val="24"/>
          <w:szCs w:val="24"/>
        </w:rPr>
        <w:t xml:space="preserve"> требованию Заказчика своими средствами и за свой счет в срок, согласованный с Заказчиком, устранить выявленные недостатки работ; </w:t>
      </w:r>
    </w:p>
    <w:p w:rsidR="00782030" w:rsidRPr="007A26A1" w:rsidRDefault="00782030" w:rsidP="00782030">
      <w:pPr>
        <w:tabs>
          <w:tab w:val="num" w:pos="0"/>
          <w:tab w:val="left" w:pos="1134"/>
          <w:tab w:val="left" w:pos="1276"/>
        </w:tabs>
        <w:ind w:firstLine="567"/>
        <w:rPr>
          <w:snapToGrid w:val="0"/>
          <w:color w:val="000000"/>
        </w:rPr>
      </w:pPr>
      <w:r w:rsidRPr="005B6433">
        <w:rPr>
          <w:color w:val="000000"/>
        </w:rPr>
        <w:t>5.2.</w:t>
      </w:r>
      <w:r w:rsidRPr="005B6433">
        <w:rPr>
          <w:snapToGrid w:val="0"/>
          <w:color w:val="000000"/>
        </w:rPr>
        <w:t>8</w:t>
      </w:r>
      <w:proofErr w:type="gramStart"/>
      <w:r w:rsidRPr="005B6433">
        <w:rPr>
          <w:snapToGrid w:val="0"/>
          <w:color w:val="000000"/>
        </w:rPr>
        <w:t xml:space="preserve">. </w:t>
      </w:r>
      <w:r w:rsidRPr="005B6433">
        <w:rPr>
          <w:color w:val="000000"/>
        </w:rPr>
        <w:t>письменно</w:t>
      </w:r>
      <w:proofErr w:type="gramEnd"/>
      <w:r w:rsidRPr="005B6433">
        <w:rPr>
          <w:color w:val="000000"/>
        </w:rPr>
        <w:t xml:space="preserve"> известить Заказчика о готовности скрытых работ.</w:t>
      </w:r>
      <w:r w:rsidRPr="007A26A1">
        <w:rPr>
          <w:color w:val="000000"/>
        </w:rPr>
        <w:t xml:space="preserve">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или информирован с опозданием,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782030" w:rsidRPr="007A26A1" w:rsidRDefault="00782030" w:rsidP="00782030">
      <w:pPr>
        <w:pStyle w:val="31"/>
        <w:tabs>
          <w:tab w:val="num" w:pos="0"/>
          <w:tab w:val="left" w:pos="1276"/>
        </w:tabs>
        <w:spacing w:after="0"/>
        <w:ind w:left="0" w:firstLine="567"/>
        <w:jc w:val="both"/>
        <w:rPr>
          <w:snapToGrid w:val="0"/>
          <w:color w:val="000000"/>
          <w:sz w:val="24"/>
          <w:szCs w:val="24"/>
        </w:rPr>
      </w:pPr>
      <w:r w:rsidRPr="007A26A1">
        <w:rPr>
          <w:color w:val="000000"/>
          <w:sz w:val="24"/>
          <w:szCs w:val="24"/>
        </w:rPr>
        <w:t>5.2.</w:t>
      </w:r>
      <w:r>
        <w:rPr>
          <w:color w:val="000000"/>
          <w:sz w:val="24"/>
          <w:szCs w:val="24"/>
        </w:rPr>
        <w:t>9</w:t>
      </w:r>
      <w:proofErr w:type="gramStart"/>
      <w:r>
        <w:rPr>
          <w:color w:val="000000"/>
          <w:sz w:val="24"/>
          <w:szCs w:val="24"/>
        </w:rPr>
        <w:t>.</w:t>
      </w:r>
      <w:r w:rsidRPr="007A26A1">
        <w:rPr>
          <w:color w:val="000000"/>
          <w:sz w:val="24"/>
          <w:szCs w:val="24"/>
        </w:rPr>
        <w:t xml:space="preserve"> </w:t>
      </w:r>
      <w:r w:rsidRPr="007A26A1">
        <w:rPr>
          <w:snapToGrid w:val="0"/>
          <w:color w:val="000000"/>
          <w:sz w:val="24"/>
          <w:szCs w:val="24"/>
        </w:rPr>
        <w:t>незамедлительно</w:t>
      </w:r>
      <w:proofErr w:type="gramEnd"/>
      <w:r w:rsidRPr="007A26A1">
        <w:rPr>
          <w:snapToGrid w:val="0"/>
          <w:color w:val="000000"/>
          <w:sz w:val="24"/>
          <w:szCs w:val="24"/>
        </w:rPr>
        <w:t xml:space="preserve"> в письменной форме информировать </w:t>
      </w:r>
      <w:r w:rsidRPr="007A26A1">
        <w:rPr>
          <w:bCs/>
          <w:snapToGrid w:val="0"/>
          <w:color w:val="000000"/>
          <w:sz w:val="24"/>
          <w:szCs w:val="24"/>
        </w:rPr>
        <w:t>Заказчика</w:t>
      </w:r>
      <w:r w:rsidRPr="007A26A1">
        <w:rPr>
          <w:snapToGrid w:val="0"/>
          <w:color w:val="000000"/>
          <w:sz w:val="24"/>
          <w:szCs w:val="24"/>
        </w:rPr>
        <w:t xml:space="preserve"> в случае невозможности исполнения обязательств по Контракту;</w:t>
      </w:r>
    </w:p>
    <w:p w:rsidR="00782030" w:rsidRPr="007A26A1" w:rsidRDefault="00782030" w:rsidP="00782030">
      <w:pPr>
        <w:tabs>
          <w:tab w:val="left" w:pos="993"/>
          <w:tab w:val="left" w:pos="1276"/>
        </w:tabs>
        <w:ind w:firstLine="567"/>
        <w:rPr>
          <w:color w:val="000000"/>
        </w:rPr>
      </w:pPr>
      <w:r w:rsidRPr="007A26A1">
        <w:rPr>
          <w:color w:val="000000"/>
        </w:rPr>
        <w:t>5.2.1</w:t>
      </w:r>
      <w:r>
        <w:rPr>
          <w:color w:val="000000"/>
        </w:rPr>
        <w:t>0</w:t>
      </w:r>
      <w:proofErr w:type="gramStart"/>
      <w:r>
        <w:rPr>
          <w:color w:val="000000"/>
        </w:rPr>
        <w:t>.</w:t>
      </w:r>
      <w:r w:rsidRPr="007A26A1">
        <w:rPr>
          <w:color w:val="000000"/>
        </w:rPr>
        <w:t xml:space="preserve"> выполнить</w:t>
      </w:r>
      <w:proofErr w:type="gramEnd"/>
      <w:r w:rsidRPr="007A26A1">
        <w:rPr>
          <w:color w:val="000000"/>
        </w:rPr>
        <w:t xml:space="preserve"> в полном объеме все свои обязательства, предусмотренные Контрактом, в соответствии с действующим законодательством;</w:t>
      </w:r>
    </w:p>
    <w:p w:rsidR="00782030" w:rsidRPr="007A26A1" w:rsidRDefault="00782030" w:rsidP="00782030">
      <w:pPr>
        <w:tabs>
          <w:tab w:val="left" w:pos="993"/>
          <w:tab w:val="left" w:pos="1276"/>
        </w:tabs>
        <w:ind w:firstLine="567"/>
        <w:rPr>
          <w:color w:val="000000"/>
        </w:rPr>
      </w:pPr>
      <w:r w:rsidRPr="007A26A1">
        <w:rPr>
          <w:color w:val="000000"/>
        </w:rPr>
        <w:t>5.2.1</w:t>
      </w:r>
      <w:r>
        <w:rPr>
          <w:color w:val="000000"/>
        </w:rPr>
        <w:t>1</w:t>
      </w:r>
      <w:proofErr w:type="gramStart"/>
      <w:r>
        <w:rPr>
          <w:color w:val="000000"/>
        </w:rPr>
        <w:t>.</w:t>
      </w:r>
      <w:r w:rsidRPr="007A26A1">
        <w:rPr>
          <w:color w:val="000000"/>
        </w:rPr>
        <w:t xml:space="preserve"> обеспечить</w:t>
      </w:r>
      <w:proofErr w:type="gramEnd"/>
      <w:r w:rsidRPr="007A26A1">
        <w:rPr>
          <w:color w:val="000000"/>
        </w:rPr>
        <w:t xml:space="preserve"> в ходе производства работ выполнение мероприятий по технике безопасности, противопожарной безопасности, защите окружающей природной среды, соблюдение требований СанПиН в соответствии с законодательством Российской Федерации</w:t>
      </w:r>
      <w:r w:rsidR="00CB6A45">
        <w:rPr>
          <w:color w:val="000000"/>
        </w:rPr>
        <w:t>.</w:t>
      </w:r>
      <w:r w:rsidRPr="007A26A1">
        <w:rPr>
          <w:color w:val="000000"/>
        </w:rPr>
        <w:t xml:space="preserve"> </w:t>
      </w:r>
      <w:r w:rsidR="00CB6A45">
        <w:rPr>
          <w:color w:val="000000"/>
        </w:rPr>
        <w:t xml:space="preserve"> </w:t>
      </w:r>
    </w:p>
    <w:p w:rsidR="00782030" w:rsidRPr="007A26A1" w:rsidRDefault="00782030" w:rsidP="00782030">
      <w:pPr>
        <w:pStyle w:val="31"/>
        <w:tabs>
          <w:tab w:val="left" w:pos="9720"/>
        </w:tabs>
        <w:spacing w:after="0"/>
        <w:ind w:left="0" w:firstLine="567"/>
        <w:jc w:val="both"/>
        <w:rPr>
          <w:color w:val="000000"/>
          <w:sz w:val="24"/>
          <w:szCs w:val="24"/>
        </w:rPr>
      </w:pPr>
      <w:r w:rsidRPr="007A26A1">
        <w:rPr>
          <w:color w:val="000000"/>
          <w:sz w:val="24"/>
          <w:szCs w:val="24"/>
        </w:rPr>
        <w:t>5.2.1</w:t>
      </w:r>
      <w:r>
        <w:rPr>
          <w:color w:val="000000"/>
          <w:sz w:val="24"/>
          <w:szCs w:val="24"/>
        </w:rPr>
        <w:t>2</w:t>
      </w:r>
      <w:proofErr w:type="gramStart"/>
      <w:r>
        <w:rPr>
          <w:color w:val="000000"/>
          <w:sz w:val="24"/>
          <w:szCs w:val="24"/>
        </w:rPr>
        <w:t>.</w:t>
      </w:r>
      <w:r w:rsidRPr="007A26A1">
        <w:rPr>
          <w:color w:val="000000"/>
          <w:sz w:val="24"/>
          <w:szCs w:val="24"/>
        </w:rPr>
        <w:t xml:space="preserve"> немедленно</w:t>
      </w:r>
      <w:proofErr w:type="gramEnd"/>
      <w:r w:rsidRPr="007A26A1">
        <w:rPr>
          <w:color w:val="000000"/>
          <w:sz w:val="24"/>
          <w:szCs w:val="24"/>
        </w:rPr>
        <w:t xml:space="preserve"> известить Заказчика и до получения от него указаний приостановить работы при обнаружении:</w:t>
      </w:r>
    </w:p>
    <w:p w:rsidR="00782030" w:rsidRPr="007A26A1" w:rsidRDefault="00782030" w:rsidP="00782030">
      <w:pPr>
        <w:widowControl w:val="0"/>
        <w:tabs>
          <w:tab w:val="left" w:pos="9720"/>
        </w:tabs>
        <w:autoSpaceDE w:val="0"/>
        <w:autoSpaceDN w:val="0"/>
        <w:adjustRightInd w:val="0"/>
        <w:ind w:firstLine="567"/>
        <w:rPr>
          <w:color w:val="000000"/>
        </w:rPr>
      </w:pPr>
      <w:r w:rsidRPr="007A26A1">
        <w:rPr>
          <w:color w:val="000000"/>
        </w:rPr>
        <w:t>- возможных неблагоприятных для Заказчика последствий выполнения его указаний о способе выполнения работы;</w:t>
      </w:r>
    </w:p>
    <w:p w:rsidR="00782030" w:rsidRPr="007A26A1" w:rsidRDefault="00782030" w:rsidP="00782030">
      <w:pPr>
        <w:pStyle w:val="ConsNormal"/>
        <w:widowControl/>
        <w:tabs>
          <w:tab w:val="left" w:pos="9720"/>
        </w:tabs>
        <w:ind w:right="0" w:firstLine="567"/>
        <w:rPr>
          <w:rFonts w:ascii="Times New Roman" w:hAnsi="Times New Roman"/>
          <w:color w:val="000000"/>
          <w:sz w:val="24"/>
          <w:szCs w:val="24"/>
        </w:rPr>
      </w:pPr>
      <w:r w:rsidRPr="007A26A1">
        <w:rPr>
          <w:rFonts w:ascii="Times New Roman" w:hAnsi="Times New Roman"/>
          <w:color w:val="000000"/>
          <w:sz w:val="24"/>
          <w:szCs w:val="24"/>
        </w:rPr>
        <w:t>-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782030" w:rsidRPr="007A26A1" w:rsidRDefault="00782030" w:rsidP="00782030">
      <w:pPr>
        <w:pStyle w:val="ConsNormal"/>
        <w:widowControl/>
        <w:tabs>
          <w:tab w:val="left" w:pos="9720"/>
        </w:tabs>
        <w:ind w:right="0" w:firstLine="567"/>
        <w:rPr>
          <w:rFonts w:ascii="Times New Roman" w:hAnsi="Times New Roman"/>
          <w:color w:val="000000"/>
          <w:sz w:val="24"/>
          <w:szCs w:val="24"/>
        </w:rPr>
      </w:pPr>
      <w:r w:rsidRPr="007A26A1">
        <w:rPr>
          <w:rFonts w:ascii="Times New Roman" w:hAnsi="Times New Roman"/>
          <w:color w:val="000000"/>
          <w:sz w:val="24"/>
          <w:szCs w:val="24"/>
        </w:rPr>
        <w:lastRenderedPageBreak/>
        <w:t>5.2.1</w:t>
      </w:r>
      <w:r>
        <w:rPr>
          <w:rFonts w:ascii="Times New Roman" w:hAnsi="Times New Roman"/>
          <w:color w:val="000000"/>
          <w:sz w:val="24"/>
          <w:szCs w:val="24"/>
        </w:rPr>
        <w:t>3</w:t>
      </w:r>
      <w:proofErr w:type="gramStart"/>
      <w:r>
        <w:rPr>
          <w:rFonts w:ascii="Times New Roman" w:hAnsi="Times New Roman"/>
          <w:color w:val="000000"/>
          <w:sz w:val="24"/>
          <w:szCs w:val="24"/>
        </w:rPr>
        <w:t>.</w:t>
      </w:r>
      <w:r w:rsidRPr="007A26A1">
        <w:rPr>
          <w:rFonts w:ascii="Times New Roman" w:hAnsi="Times New Roman"/>
          <w:color w:val="000000"/>
          <w:sz w:val="24"/>
          <w:szCs w:val="24"/>
        </w:rPr>
        <w:t xml:space="preserve"> осуществлять</w:t>
      </w:r>
      <w:proofErr w:type="gramEnd"/>
      <w:r w:rsidRPr="007A26A1">
        <w:rPr>
          <w:rFonts w:ascii="Times New Roman" w:hAnsi="Times New Roman"/>
          <w:color w:val="000000"/>
          <w:sz w:val="24"/>
          <w:szCs w:val="24"/>
        </w:rPr>
        <w:t xml:space="preserve"> работы в соответствии с требованиями законодательства об охране окружающей среды и о безопасности строительных работ;</w:t>
      </w:r>
    </w:p>
    <w:p w:rsidR="00782030" w:rsidRDefault="00782030" w:rsidP="00782030">
      <w:pPr>
        <w:autoSpaceDE w:val="0"/>
        <w:autoSpaceDN w:val="0"/>
        <w:adjustRightInd w:val="0"/>
        <w:ind w:firstLine="567"/>
        <w:rPr>
          <w:color w:val="000000"/>
        </w:rPr>
      </w:pPr>
      <w:r w:rsidRPr="007A26A1">
        <w:rPr>
          <w:color w:val="000000"/>
        </w:rPr>
        <w:t>5.2.1</w:t>
      </w:r>
      <w:r>
        <w:rPr>
          <w:color w:val="000000"/>
        </w:rPr>
        <w:t>4</w:t>
      </w:r>
      <w:proofErr w:type="gramStart"/>
      <w:r>
        <w:rPr>
          <w:color w:val="000000"/>
        </w:rPr>
        <w:t>.</w:t>
      </w:r>
      <w:r w:rsidRPr="007A26A1">
        <w:rPr>
          <w:color w:val="000000"/>
        </w:rPr>
        <w:t xml:space="preserve"> своевременно</w:t>
      </w:r>
      <w:proofErr w:type="gramEnd"/>
      <w:r w:rsidRPr="007A26A1">
        <w:rPr>
          <w:color w:val="000000"/>
        </w:rPr>
        <w:t xml:space="preserve">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выполнения работы, предусмотренные Контрактом</w:t>
      </w:r>
      <w:r>
        <w:rPr>
          <w:color w:val="000000"/>
        </w:rPr>
        <w:t>;</w:t>
      </w:r>
    </w:p>
    <w:p w:rsidR="00782030" w:rsidRDefault="00782030" w:rsidP="00782030">
      <w:pPr>
        <w:tabs>
          <w:tab w:val="left" w:pos="1134"/>
          <w:tab w:val="left" w:pos="1276"/>
        </w:tabs>
        <w:ind w:firstLine="567"/>
        <w:rPr>
          <w:color w:val="000000"/>
        </w:rPr>
      </w:pPr>
      <w:r w:rsidRPr="00BB166D">
        <w:rPr>
          <w:color w:val="000000"/>
        </w:rPr>
        <w:t>5.2.</w:t>
      </w:r>
      <w:r>
        <w:rPr>
          <w:color w:val="000000"/>
        </w:rPr>
        <w:t>15</w:t>
      </w:r>
      <w:proofErr w:type="gramStart"/>
      <w:r w:rsidRPr="00BB166D">
        <w:rPr>
          <w:color w:val="000000"/>
        </w:rPr>
        <w:t>. за</w:t>
      </w:r>
      <w:proofErr w:type="gramEnd"/>
      <w:r w:rsidRPr="00BB166D">
        <w:rPr>
          <w:color w:val="000000"/>
        </w:rPr>
        <w:t xml:space="preserve"> свой счет нести расходы по устройству временных подсоединений и оплате услуг</w:t>
      </w:r>
      <w:r>
        <w:rPr>
          <w:color w:val="000000"/>
        </w:rPr>
        <w:t xml:space="preserve"> за пользование электроэнергией </w:t>
      </w:r>
      <w:r w:rsidRPr="00BB166D">
        <w:rPr>
          <w:color w:val="000000"/>
        </w:rPr>
        <w:t>на период выполнения работ;</w:t>
      </w:r>
    </w:p>
    <w:p w:rsidR="00782030" w:rsidRPr="00AC1EA0" w:rsidRDefault="00782030" w:rsidP="00782030">
      <w:pPr>
        <w:ind w:firstLine="567"/>
      </w:pPr>
      <w:r>
        <w:rPr>
          <w:rStyle w:val="af7"/>
          <w:b w:val="0"/>
          <w:shd w:val="clear" w:color="auto" w:fill="FFFFFF"/>
        </w:rPr>
        <w:t>5.2.16</w:t>
      </w:r>
      <w:proofErr w:type="gramStart"/>
      <w:r>
        <w:rPr>
          <w:rStyle w:val="af7"/>
          <w:b w:val="0"/>
          <w:shd w:val="clear" w:color="auto" w:fill="FFFFFF"/>
        </w:rPr>
        <w:t>. п</w:t>
      </w:r>
      <w:r w:rsidRPr="00B666E3">
        <w:rPr>
          <w:rStyle w:val="af7"/>
          <w:b w:val="0"/>
          <w:shd w:val="clear" w:color="auto" w:fill="FFFFFF"/>
        </w:rPr>
        <w:t>о</w:t>
      </w:r>
      <w:proofErr w:type="gramEnd"/>
      <w:r w:rsidRPr="00B666E3">
        <w:rPr>
          <w:rStyle w:val="af7"/>
          <w:b w:val="0"/>
          <w:shd w:val="clear" w:color="auto" w:fill="FFFFFF"/>
        </w:rPr>
        <w:t xml:space="preserve"> окончании выполнения работ письменно уведом</w:t>
      </w:r>
      <w:r>
        <w:rPr>
          <w:rStyle w:val="af7"/>
          <w:b w:val="0"/>
          <w:shd w:val="clear" w:color="auto" w:fill="FFFFFF"/>
        </w:rPr>
        <w:t>ить</w:t>
      </w:r>
      <w:r w:rsidRPr="00B666E3">
        <w:rPr>
          <w:rStyle w:val="af7"/>
          <w:b w:val="0"/>
          <w:shd w:val="clear" w:color="auto" w:fill="FFFFFF"/>
        </w:rPr>
        <w:t xml:space="preserve"> Заказчика о завершении работ</w:t>
      </w:r>
      <w:r w:rsidRPr="00B666E3">
        <w:rPr>
          <w:b/>
          <w:shd w:val="clear" w:color="auto" w:fill="FFFFFF"/>
        </w:rPr>
        <w:t xml:space="preserve"> </w:t>
      </w:r>
      <w:r w:rsidRPr="00B666E3">
        <w:rPr>
          <w:shd w:val="clear" w:color="auto" w:fill="FFFFFF"/>
        </w:rPr>
        <w:t>и готовности сдать результат работ.</w:t>
      </w:r>
      <w:r w:rsidRPr="00B666E3">
        <w:rPr>
          <w:b/>
          <w:shd w:val="clear" w:color="auto" w:fill="FFFFFF"/>
        </w:rPr>
        <w:t xml:space="preserve"> </w:t>
      </w:r>
      <w:r w:rsidRPr="00B666E3">
        <w:t>Уведомление Подрядчика о готовности выполненной работы к сдаче должно быть подписано руководителем Подрядчика (иным у</w:t>
      </w:r>
      <w:r>
        <w:t>полномоченным лицом);</w:t>
      </w:r>
    </w:p>
    <w:p w:rsidR="00782030" w:rsidRPr="00B73AC6" w:rsidRDefault="00782030" w:rsidP="00782030">
      <w:pPr>
        <w:pStyle w:val="s1"/>
        <w:shd w:val="clear" w:color="auto" w:fill="FFFFFF"/>
        <w:ind w:firstLine="567"/>
        <w:rPr>
          <w:rFonts w:ascii="Times New Roman" w:hAnsi="Times New Roman" w:cs="Times New Roman"/>
          <w:color w:val="000000"/>
          <w:sz w:val="24"/>
          <w:szCs w:val="24"/>
        </w:rPr>
      </w:pPr>
      <w:r w:rsidRPr="00B73AC6">
        <w:rPr>
          <w:rFonts w:ascii="Times New Roman" w:hAnsi="Times New Roman" w:cs="Times New Roman"/>
          <w:color w:val="000000"/>
          <w:sz w:val="24"/>
          <w:szCs w:val="24"/>
        </w:rPr>
        <w:t>5.2.17</w:t>
      </w:r>
      <w:proofErr w:type="gramStart"/>
      <w:r w:rsidRPr="00B73AC6">
        <w:rPr>
          <w:rFonts w:ascii="Times New Roman" w:hAnsi="Times New Roman" w:cs="Times New Roman"/>
          <w:color w:val="000000"/>
          <w:sz w:val="24"/>
          <w:szCs w:val="24"/>
        </w:rPr>
        <w:t>. надлежаще</w:t>
      </w:r>
      <w:proofErr w:type="gramEnd"/>
      <w:r w:rsidRPr="00B73AC6">
        <w:rPr>
          <w:rFonts w:ascii="Times New Roman" w:hAnsi="Times New Roman" w:cs="Times New Roman"/>
          <w:color w:val="000000"/>
          <w:sz w:val="24"/>
          <w:szCs w:val="24"/>
        </w:rPr>
        <w:t xml:space="preserve"> исполнять иные принятые на себя обязательства. </w:t>
      </w:r>
    </w:p>
    <w:p w:rsidR="00782030" w:rsidRPr="007A26A1" w:rsidRDefault="00782030" w:rsidP="00782030">
      <w:pPr>
        <w:pStyle w:val="26"/>
        <w:tabs>
          <w:tab w:val="num" w:pos="0"/>
        </w:tabs>
        <w:spacing w:after="0" w:line="240" w:lineRule="auto"/>
        <w:ind w:left="0" w:firstLine="567"/>
        <w:rPr>
          <w:b/>
          <w:bCs/>
          <w:color w:val="000000"/>
        </w:rPr>
      </w:pPr>
      <w:bookmarkStart w:id="1" w:name="Par1"/>
      <w:bookmarkEnd w:id="1"/>
      <w:r w:rsidRPr="007A26A1">
        <w:rPr>
          <w:b/>
          <w:bCs/>
          <w:color w:val="000000"/>
        </w:rPr>
        <w:t xml:space="preserve">5.3. </w:t>
      </w:r>
      <w:r w:rsidRPr="007A26A1">
        <w:rPr>
          <w:b/>
          <w:color w:val="000000"/>
        </w:rPr>
        <w:t>Заказчик</w:t>
      </w:r>
      <w:r w:rsidRPr="007A26A1">
        <w:rPr>
          <w:b/>
          <w:bCs/>
          <w:color w:val="000000"/>
        </w:rPr>
        <w:t xml:space="preserve"> имеет право:</w:t>
      </w:r>
    </w:p>
    <w:p w:rsidR="00782030" w:rsidRPr="007A26A1" w:rsidRDefault="00782030" w:rsidP="00782030">
      <w:pPr>
        <w:tabs>
          <w:tab w:val="num" w:pos="0"/>
        </w:tabs>
        <w:ind w:firstLine="567"/>
        <w:rPr>
          <w:snapToGrid w:val="0"/>
          <w:color w:val="000000"/>
        </w:rPr>
      </w:pPr>
      <w:r>
        <w:rPr>
          <w:bCs/>
          <w:color w:val="000000"/>
        </w:rPr>
        <w:t>5.3.1</w:t>
      </w:r>
      <w:proofErr w:type="gramStart"/>
      <w:r>
        <w:rPr>
          <w:bCs/>
          <w:color w:val="000000"/>
        </w:rPr>
        <w:t>.</w:t>
      </w:r>
      <w:r w:rsidRPr="007A26A1">
        <w:rPr>
          <w:bCs/>
          <w:color w:val="000000"/>
        </w:rPr>
        <w:t xml:space="preserve"> б</w:t>
      </w:r>
      <w:r w:rsidRPr="007A26A1">
        <w:rPr>
          <w:color w:val="000000"/>
        </w:rPr>
        <w:t>еспрепятственного</w:t>
      </w:r>
      <w:proofErr w:type="gramEnd"/>
      <w:r w:rsidRPr="007A26A1">
        <w:rPr>
          <w:color w:val="000000"/>
        </w:rPr>
        <w:t xml:space="preserve"> доступа ко всем видам работ в течение всего периода и в любое время их выполнения;</w:t>
      </w:r>
      <w:r w:rsidRPr="007A26A1">
        <w:rPr>
          <w:snapToGrid w:val="0"/>
          <w:color w:val="000000"/>
        </w:rPr>
        <w:t xml:space="preserve"> </w:t>
      </w:r>
    </w:p>
    <w:p w:rsidR="00782030" w:rsidRPr="007A26A1" w:rsidRDefault="00782030" w:rsidP="00782030">
      <w:pPr>
        <w:tabs>
          <w:tab w:val="num" w:pos="0"/>
        </w:tabs>
        <w:ind w:firstLine="567"/>
        <w:rPr>
          <w:snapToGrid w:val="0"/>
          <w:color w:val="000000"/>
        </w:rPr>
      </w:pPr>
      <w:r>
        <w:rPr>
          <w:bCs/>
          <w:color w:val="000000"/>
        </w:rPr>
        <w:t>5.3.2</w:t>
      </w:r>
      <w:proofErr w:type="gramStart"/>
      <w:r>
        <w:rPr>
          <w:bCs/>
          <w:color w:val="000000"/>
        </w:rPr>
        <w:t>.</w:t>
      </w:r>
      <w:r w:rsidRPr="007A26A1">
        <w:rPr>
          <w:bCs/>
          <w:color w:val="000000"/>
        </w:rPr>
        <w:t xml:space="preserve"> </w:t>
      </w:r>
      <w:r w:rsidRPr="007A26A1">
        <w:rPr>
          <w:snapToGrid w:val="0"/>
          <w:color w:val="000000"/>
        </w:rPr>
        <w:t>контролировать</w:t>
      </w:r>
      <w:proofErr w:type="gramEnd"/>
      <w:r w:rsidRPr="007A26A1">
        <w:rPr>
          <w:snapToGrid w:val="0"/>
          <w:color w:val="000000"/>
        </w:rPr>
        <w:t xml:space="preserve"> ход выполнения </w:t>
      </w:r>
      <w:r w:rsidRPr="007A26A1">
        <w:rPr>
          <w:bCs/>
          <w:color w:val="000000"/>
        </w:rPr>
        <w:t>Подрядчиком</w:t>
      </w:r>
      <w:r w:rsidRPr="007A26A1">
        <w:rPr>
          <w:snapToGrid w:val="0"/>
          <w:color w:val="000000"/>
        </w:rPr>
        <w:t xml:space="preserve"> работ по настоящему Контракту без вмешательства в оперативно-хозяйственную деятельность Подрядчика;</w:t>
      </w:r>
    </w:p>
    <w:p w:rsidR="00782030" w:rsidRPr="007A26A1" w:rsidRDefault="00782030" w:rsidP="00782030">
      <w:pPr>
        <w:pStyle w:val="31"/>
        <w:tabs>
          <w:tab w:val="num" w:pos="0"/>
        </w:tabs>
        <w:spacing w:after="0"/>
        <w:ind w:left="0" w:firstLine="567"/>
        <w:jc w:val="both"/>
        <w:rPr>
          <w:snapToGrid w:val="0"/>
          <w:color w:val="000000"/>
          <w:sz w:val="24"/>
          <w:szCs w:val="24"/>
        </w:rPr>
      </w:pPr>
      <w:r>
        <w:rPr>
          <w:bCs/>
          <w:color w:val="000000"/>
          <w:sz w:val="24"/>
          <w:szCs w:val="24"/>
        </w:rPr>
        <w:t>5.3.3</w:t>
      </w:r>
      <w:proofErr w:type="gramStart"/>
      <w:r>
        <w:rPr>
          <w:bCs/>
          <w:color w:val="000000"/>
          <w:sz w:val="24"/>
          <w:szCs w:val="24"/>
        </w:rPr>
        <w:t>.</w:t>
      </w:r>
      <w:r w:rsidRPr="007A26A1">
        <w:rPr>
          <w:color w:val="000000"/>
          <w:sz w:val="24"/>
          <w:szCs w:val="24"/>
        </w:rPr>
        <w:t xml:space="preserve"> в</w:t>
      </w:r>
      <w:proofErr w:type="gramEnd"/>
      <w:r w:rsidRPr="007A26A1">
        <w:rPr>
          <w:color w:val="000000"/>
          <w:sz w:val="24"/>
          <w:szCs w:val="24"/>
        </w:rPr>
        <w:t xml:space="preserve"> </w:t>
      </w:r>
      <w:r w:rsidRPr="007A26A1">
        <w:rPr>
          <w:snapToGrid w:val="0"/>
          <w:color w:val="000000"/>
          <w:sz w:val="24"/>
          <w:szCs w:val="24"/>
        </w:rPr>
        <w:t xml:space="preserve">любое время потребовать от </w:t>
      </w:r>
      <w:r w:rsidRPr="007A26A1">
        <w:rPr>
          <w:bCs/>
          <w:snapToGrid w:val="0"/>
          <w:color w:val="000000"/>
          <w:sz w:val="24"/>
          <w:szCs w:val="24"/>
        </w:rPr>
        <w:t>Подрядчика</w:t>
      </w:r>
      <w:r w:rsidRPr="007A26A1">
        <w:rPr>
          <w:snapToGrid w:val="0"/>
          <w:color w:val="000000"/>
          <w:sz w:val="24"/>
          <w:szCs w:val="24"/>
        </w:rPr>
        <w:t xml:space="preserve"> отчет о ходе выполнения настоящего Контракта;</w:t>
      </w:r>
    </w:p>
    <w:p w:rsidR="00782030" w:rsidRPr="007A26A1" w:rsidRDefault="00782030" w:rsidP="00782030">
      <w:pPr>
        <w:pStyle w:val="ConsPlusNormal"/>
        <w:widowControl/>
        <w:ind w:firstLine="567"/>
        <w:jc w:val="both"/>
        <w:rPr>
          <w:rFonts w:ascii="Times New Roman" w:hAnsi="Times New Roman" w:cs="Times New Roman"/>
          <w:color w:val="000000"/>
          <w:sz w:val="24"/>
          <w:szCs w:val="24"/>
        </w:rPr>
      </w:pPr>
      <w:r>
        <w:rPr>
          <w:rFonts w:ascii="Times New Roman" w:hAnsi="Times New Roman" w:cs="Times New Roman"/>
          <w:bCs/>
          <w:color w:val="000000"/>
          <w:sz w:val="24"/>
          <w:szCs w:val="24"/>
        </w:rPr>
        <w:t>5.3.4</w:t>
      </w:r>
      <w:proofErr w:type="gramStart"/>
      <w:r>
        <w:rPr>
          <w:rFonts w:ascii="Times New Roman" w:hAnsi="Times New Roman" w:cs="Times New Roman"/>
          <w:bCs/>
          <w:color w:val="000000"/>
          <w:sz w:val="24"/>
          <w:szCs w:val="24"/>
        </w:rPr>
        <w:t>.</w:t>
      </w:r>
      <w:r w:rsidRPr="007A26A1">
        <w:rPr>
          <w:rFonts w:ascii="Times New Roman" w:hAnsi="Times New Roman" w:cs="Times New Roman"/>
          <w:color w:val="000000"/>
          <w:sz w:val="24"/>
          <w:szCs w:val="24"/>
        </w:rPr>
        <w:t xml:space="preserve"> требовать</w:t>
      </w:r>
      <w:proofErr w:type="gramEnd"/>
      <w:r w:rsidRPr="007A26A1">
        <w:rPr>
          <w:rFonts w:ascii="Times New Roman" w:hAnsi="Times New Roman" w:cs="Times New Roman"/>
          <w:color w:val="000000"/>
          <w:sz w:val="24"/>
          <w:szCs w:val="24"/>
        </w:rPr>
        <w:t xml:space="preserve"> от Подрядчика, надлежащего выполнения работ и своевременного устранения выявленных недостатков;</w:t>
      </w:r>
    </w:p>
    <w:p w:rsidR="00782030" w:rsidRPr="00E66A05" w:rsidRDefault="00782030" w:rsidP="00782030">
      <w:pPr>
        <w:pStyle w:val="ConsPlusNormal"/>
        <w:widowControl/>
        <w:ind w:firstLine="567"/>
        <w:jc w:val="both"/>
        <w:rPr>
          <w:rFonts w:ascii="Times New Roman" w:hAnsi="Times New Roman" w:cs="Times New Roman"/>
          <w:color w:val="000000"/>
          <w:sz w:val="24"/>
          <w:szCs w:val="24"/>
        </w:rPr>
      </w:pPr>
      <w:r w:rsidRPr="007A26A1">
        <w:rPr>
          <w:rFonts w:ascii="Times New Roman" w:hAnsi="Times New Roman" w:cs="Times New Roman"/>
          <w:bCs/>
          <w:color w:val="000000"/>
          <w:sz w:val="24"/>
          <w:szCs w:val="24"/>
        </w:rPr>
        <w:t>5.3.</w:t>
      </w:r>
      <w:r>
        <w:rPr>
          <w:rFonts w:ascii="Times New Roman" w:hAnsi="Times New Roman" w:cs="Times New Roman"/>
          <w:color w:val="000000"/>
          <w:sz w:val="24"/>
          <w:szCs w:val="24"/>
        </w:rPr>
        <w:t>5</w:t>
      </w:r>
      <w:proofErr w:type="gramStart"/>
      <w:r>
        <w:rPr>
          <w:rFonts w:ascii="Times New Roman" w:hAnsi="Times New Roman" w:cs="Times New Roman"/>
          <w:color w:val="000000"/>
          <w:sz w:val="24"/>
          <w:szCs w:val="24"/>
        </w:rPr>
        <w:t>.</w:t>
      </w:r>
      <w:r w:rsidRPr="007A26A1">
        <w:rPr>
          <w:rFonts w:ascii="Times New Roman" w:hAnsi="Times New Roman" w:cs="Times New Roman"/>
          <w:color w:val="000000"/>
          <w:sz w:val="24"/>
          <w:szCs w:val="24"/>
        </w:rPr>
        <w:t xml:space="preserve"> отказаться</w:t>
      </w:r>
      <w:proofErr w:type="gramEnd"/>
      <w:r w:rsidRPr="007A26A1">
        <w:rPr>
          <w:rFonts w:ascii="Times New Roman" w:hAnsi="Times New Roman" w:cs="Times New Roman"/>
          <w:color w:val="000000"/>
          <w:sz w:val="24"/>
          <w:szCs w:val="24"/>
        </w:rPr>
        <w:t xml:space="preserve"> от оплаты работ, не предусмотренных </w:t>
      </w:r>
      <w:r w:rsidRPr="00E66A05">
        <w:rPr>
          <w:rFonts w:ascii="Times New Roman" w:hAnsi="Times New Roman" w:cs="Times New Roman"/>
          <w:color w:val="000000"/>
          <w:sz w:val="24"/>
          <w:szCs w:val="24"/>
        </w:rPr>
        <w:t>настоящим Контрактом;</w:t>
      </w:r>
    </w:p>
    <w:p w:rsidR="00782030" w:rsidRPr="007A26A1" w:rsidRDefault="00782030" w:rsidP="00782030">
      <w:pPr>
        <w:pStyle w:val="ConsPlusNormal"/>
        <w:widowControl/>
        <w:ind w:firstLine="567"/>
        <w:jc w:val="both"/>
        <w:rPr>
          <w:rFonts w:ascii="Times New Roman" w:hAnsi="Times New Roman" w:cs="Times New Roman"/>
          <w:color w:val="000000"/>
          <w:sz w:val="24"/>
          <w:szCs w:val="24"/>
        </w:rPr>
      </w:pPr>
      <w:r w:rsidRPr="00E66A05">
        <w:rPr>
          <w:rFonts w:ascii="Times New Roman" w:hAnsi="Times New Roman" w:cs="Times New Roman"/>
          <w:bCs/>
          <w:color w:val="000000"/>
          <w:sz w:val="24"/>
          <w:szCs w:val="24"/>
        </w:rPr>
        <w:t>5.3.</w:t>
      </w:r>
      <w:r w:rsidRPr="00E66A05">
        <w:rPr>
          <w:rFonts w:ascii="Times New Roman" w:hAnsi="Times New Roman" w:cs="Times New Roman"/>
          <w:color w:val="000000"/>
          <w:sz w:val="24"/>
          <w:szCs w:val="24"/>
        </w:rPr>
        <w:t>6</w:t>
      </w:r>
      <w:proofErr w:type="gramStart"/>
      <w:r w:rsidRPr="00E66A05">
        <w:rPr>
          <w:rFonts w:ascii="Times New Roman" w:hAnsi="Times New Roman" w:cs="Times New Roman"/>
          <w:color w:val="000000"/>
          <w:sz w:val="24"/>
          <w:szCs w:val="24"/>
        </w:rPr>
        <w:t>. требовать</w:t>
      </w:r>
      <w:proofErr w:type="gramEnd"/>
      <w:r w:rsidRPr="00E66A05">
        <w:rPr>
          <w:rFonts w:ascii="Times New Roman" w:hAnsi="Times New Roman" w:cs="Times New Roman"/>
          <w:color w:val="000000"/>
          <w:sz w:val="24"/>
          <w:szCs w:val="24"/>
        </w:rPr>
        <w:t xml:space="preserve"> от Подрядчика предоставления надлежащим образом оформленных документов и материалов, подтверждающих исполнение обязательств</w:t>
      </w:r>
      <w:r w:rsidRPr="007A26A1">
        <w:rPr>
          <w:rFonts w:ascii="Times New Roman" w:hAnsi="Times New Roman" w:cs="Times New Roman"/>
          <w:color w:val="000000"/>
          <w:sz w:val="24"/>
          <w:szCs w:val="24"/>
        </w:rPr>
        <w:t xml:space="preserve"> в соответствии с настоящим Контрактом.</w:t>
      </w:r>
    </w:p>
    <w:p w:rsidR="00782030" w:rsidRPr="007A26A1" w:rsidRDefault="00782030" w:rsidP="00782030">
      <w:pPr>
        <w:pStyle w:val="ConsPlusNormal"/>
        <w:widowControl/>
        <w:ind w:firstLine="567"/>
        <w:jc w:val="both"/>
        <w:rPr>
          <w:rFonts w:ascii="Times New Roman" w:hAnsi="Times New Roman" w:cs="Times New Roman"/>
          <w:color w:val="000000"/>
          <w:sz w:val="24"/>
          <w:szCs w:val="24"/>
        </w:rPr>
      </w:pPr>
      <w:r w:rsidRPr="007A26A1">
        <w:rPr>
          <w:rFonts w:ascii="Times New Roman" w:hAnsi="Times New Roman" w:cs="Times New Roman"/>
          <w:bCs/>
          <w:color w:val="000000"/>
          <w:sz w:val="24"/>
          <w:szCs w:val="24"/>
        </w:rPr>
        <w:t>5.3.</w:t>
      </w:r>
      <w:r>
        <w:rPr>
          <w:rFonts w:ascii="Times New Roman" w:hAnsi="Times New Roman" w:cs="Times New Roman"/>
          <w:color w:val="000000"/>
          <w:sz w:val="24"/>
          <w:szCs w:val="24"/>
        </w:rPr>
        <w:t>7</w:t>
      </w:r>
      <w:proofErr w:type="gramStart"/>
      <w:r>
        <w:rPr>
          <w:rFonts w:ascii="Times New Roman" w:hAnsi="Times New Roman" w:cs="Times New Roman"/>
          <w:color w:val="000000"/>
          <w:sz w:val="24"/>
          <w:szCs w:val="24"/>
        </w:rPr>
        <w:t>.</w:t>
      </w:r>
      <w:r w:rsidRPr="007A26A1">
        <w:rPr>
          <w:rFonts w:ascii="Times New Roman" w:hAnsi="Times New Roman" w:cs="Times New Roman"/>
          <w:color w:val="000000"/>
          <w:sz w:val="24"/>
          <w:szCs w:val="24"/>
        </w:rPr>
        <w:t xml:space="preserve"> привлекать</w:t>
      </w:r>
      <w:proofErr w:type="gramEnd"/>
      <w:r w:rsidRPr="007A26A1">
        <w:rPr>
          <w:rFonts w:ascii="Times New Roman" w:hAnsi="Times New Roman" w:cs="Times New Roman"/>
          <w:color w:val="000000"/>
          <w:sz w:val="24"/>
          <w:szCs w:val="24"/>
        </w:rPr>
        <w:t xml:space="preserve">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выполненных работ и представленной Подрядчиком отчетной документации;</w:t>
      </w:r>
    </w:p>
    <w:p w:rsidR="00782030" w:rsidRPr="007A26A1" w:rsidRDefault="00782030" w:rsidP="00782030">
      <w:pPr>
        <w:shd w:val="clear" w:color="auto" w:fill="FFFFFF"/>
        <w:ind w:firstLine="567"/>
        <w:rPr>
          <w:color w:val="000000"/>
        </w:rPr>
      </w:pPr>
      <w:r w:rsidRPr="007A26A1">
        <w:rPr>
          <w:bCs/>
          <w:color w:val="000000"/>
        </w:rPr>
        <w:t>5.3.</w:t>
      </w:r>
      <w:r>
        <w:rPr>
          <w:snapToGrid w:val="0"/>
          <w:color w:val="000000"/>
        </w:rPr>
        <w:t>8</w:t>
      </w:r>
      <w:proofErr w:type="gramStart"/>
      <w:r>
        <w:rPr>
          <w:snapToGrid w:val="0"/>
          <w:color w:val="000000"/>
        </w:rPr>
        <w:t>.</w:t>
      </w:r>
      <w:r w:rsidRPr="007A26A1">
        <w:rPr>
          <w:snapToGrid w:val="0"/>
          <w:color w:val="000000"/>
        </w:rPr>
        <w:t xml:space="preserve"> </w:t>
      </w:r>
      <w:r w:rsidRPr="007A26A1">
        <w:rPr>
          <w:color w:val="000000"/>
        </w:rPr>
        <w:t>не</w:t>
      </w:r>
      <w:proofErr w:type="gramEnd"/>
      <w:r w:rsidRPr="007A26A1">
        <w:rPr>
          <w:color w:val="000000"/>
        </w:rPr>
        <w:t xml:space="preserve"> отказывать в приемке результатов отдельного этапа исполнения Контракта (в случае, если Контрактом предусмотрены отдельные этапы его исполнения) либо выполненной работы в случае выявления несоответствия этих результатов, либо этой работы условиям Контракта, если выявленное несоответствие не препятствует приемке этих результатов либо этой работы и устранено Подрядчиком;</w:t>
      </w:r>
    </w:p>
    <w:p w:rsidR="00782030" w:rsidRPr="007A26A1" w:rsidRDefault="00782030" w:rsidP="00782030">
      <w:pPr>
        <w:shd w:val="clear" w:color="auto" w:fill="FFFFFF"/>
        <w:ind w:firstLine="567"/>
        <w:rPr>
          <w:color w:val="000000"/>
        </w:rPr>
      </w:pPr>
      <w:r w:rsidRPr="007A26A1">
        <w:rPr>
          <w:color w:val="000000"/>
        </w:rPr>
        <w:t>5.3.9</w:t>
      </w:r>
      <w:proofErr w:type="gramStart"/>
      <w:r>
        <w:rPr>
          <w:snapToGrid w:val="0"/>
          <w:color w:val="000000"/>
        </w:rPr>
        <w:t>.</w:t>
      </w:r>
      <w:r w:rsidRPr="007A26A1">
        <w:rPr>
          <w:snapToGrid w:val="0"/>
          <w:color w:val="000000"/>
        </w:rPr>
        <w:t xml:space="preserve"> </w:t>
      </w:r>
      <w:r w:rsidRPr="007A26A1">
        <w:rPr>
          <w:color w:val="000000"/>
        </w:rPr>
        <w:t>принять</w:t>
      </w:r>
      <w:proofErr w:type="gramEnd"/>
      <w:r w:rsidRPr="007A26A1">
        <w:rPr>
          <w:color w:val="000000"/>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2" w:name="Par2220"/>
      <w:bookmarkEnd w:id="2"/>
      <w:r w:rsidRPr="007A26A1">
        <w:rPr>
          <w:color w:val="000000"/>
        </w:rPr>
        <w:t>;</w:t>
      </w:r>
    </w:p>
    <w:p w:rsidR="00782030" w:rsidRPr="007A26A1" w:rsidRDefault="00782030" w:rsidP="00782030">
      <w:pPr>
        <w:shd w:val="clear" w:color="auto" w:fill="FFFFFF"/>
        <w:ind w:firstLine="567"/>
        <w:rPr>
          <w:color w:val="000000"/>
        </w:rPr>
      </w:pPr>
      <w:r w:rsidRPr="007A26A1">
        <w:rPr>
          <w:color w:val="000000"/>
        </w:rPr>
        <w:t>5.3.10</w:t>
      </w:r>
      <w:proofErr w:type="gramStart"/>
      <w:r>
        <w:rPr>
          <w:snapToGrid w:val="0"/>
          <w:color w:val="000000"/>
        </w:rPr>
        <w:t>.</w:t>
      </w:r>
      <w:r w:rsidRPr="007A26A1">
        <w:rPr>
          <w:snapToGrid w:val="0"/>
          <w:color w:val="000000"/>
        </w:rPr>
        <w:t xml:space="preserve"> </w:t>
      </w:r>
      <w:r w:rsidRPr="007A26A1">
        <w:rPr>
          <w:color w:val="000000"/>
        </w:rPr>
        <w:t>провести</w:t>
      </w:r>
      <w:proofErr w:type="gramEnd"/>
      <w:r w:rsidRPr="007A26A1">
        <w:rPr>
          <w:color w:val="000000"/>
        </w:rPr>
        <w:t xml:space="preserve">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782030" w:rsidRPr="007A26A1" w:rsidRDefault="00782030" w:rsidP="00782030">
      <w:pPr>
        <w:shd w:val="clear" w:color="auto" w:fill="FFFFFF"/>
        <w:ind w:firstLine="567"/>
        <w:rPr>
          <w:snapToGrid w:val="0"/>
          <w:color w:val="000000"/>
        </w:rPr>
      </w:pPr>
      <w:r w:rsidRPr="007A26A1">
        <w:rPr>
          <w:color w:val="000000"/>
        </w:rPr>
        <w:t>5.3.</w:t>
      </w:r>
      <w:r>
        <w:rPr>
          <w:snapToGrid w:val="0"/>
          <w:color w:val="000000"/>
        </w:rPr>
        <w:t>11</w:t>
      </w:r>
      <w:proofErr w:type="gramStart"/>
      <w:r>
        <w:rPr>
          <w:snapToGrid w:val="0"/>
          <w:color w:val="000000"/>
        </w:rPr>
        <w:t>.</w:t>
      </w:r>
      <w:r w:rsidRPr="007A26A1">
        <w:rPr>
          <w:snapToGrid w:val="0"/>
          <w:color w:val="000000"/>
        </w:rPr>
        <w:t xml:space="preserve"> о</w:t>
      </w:r>
      <w:r w:rsidRPr="007A26A1">
        <w:rPr>
          <w:color w:val="000000"/>
        </w:rPr>
        <w:t>существлять</w:t>
      </w:r>
      <w:proofErr w:type="gramEnd"/>
      <w:r w:rsidRPr="007A26A1">
        <w:rPr>
          <w:color w:val="000000"/>
        </w:rPr>
        <w:t xml:space="preserve"> иные права в соответствии с действующим законодательством Российской Федерации.</w:t>
      </w:r>
    </w:p>
    <w:p w:rsidR="00782030" w:rsidRPr="007A26A1" w:rsidRDefault="00782030" w:rsidP="00782030">
      <w:pPr>
        <w:pStyle w:val="ConsPlusNormal"/>
        <w:widowControl/>
        <w:ind w:firstLine="567"/>
        <w:jc w:val="both"/>
        <w:rPr>
          <w:rFonts w:ascii="Times New Roman" w:hAnsi="Times New Roman" w:cs="Times New Roman"/>
          <w:b/>
          <w:color w:val="000000"/>
          <w:sz w:val="24"/>
          <w:szCs w:val="24"/>
        </w:rPr>
      </w:pPr>
      <w:r w:rsidRPr="007A26A1">
        <w:rPr>
          <w:rFonts w:ascii="Times New Roman" w:hAnsi="Times New Roman" w:cs="Times New Roman"/>
          <w:b/>
          <w:color w:val="000000"/>
          <w:sz w:val="24"/>
          <w:szCs w:val="24"/>
        </w:rPr>
        <w:t>5.4. Заказчик обязан:</w:t>
      </w:r>
    </w:p>
    <w:p w:rsidR="00782030" w:rsidRPr="007A26A1" w:rsidRDefault="00782030" w:rsidP="00782030">
      <w:pPr>
        <w:shd w:val="clear" w:color="auto" w:fill="FFFFFF"/>
        <w:tabs>
          <w:tab w:val="left" w:pos="1092"/>
        </w:tabs>
        <w:ind w:firstLine="567"/>
        <w:rPr>
          <w:color w:val="000000"/>
        </w:rPr>
      </w:pPr>
      <w:r>
        <w:rPr>
          <w:color w:val="000000"/>
        </w:rPr>
        <w:t>5.4.1</w:t>
      </w:r>
      <w:proofErr w:type="gramStart"/>
      <w:r>
        <w:rPr>
          <w:color w:val="000000"/>
        </w:rPr>
        <w:t>.</w:t>
      </w:r>
      <w:r w:rsidRPr="007A26A1">
        <w:rPr>
          <w:color w:val="000000"/>
        </w:rPr>
        <w:t xml:space="preserve"> назначить</w:t>
      </w:r>
      <w:proofErr w:type="gramEnd"/>
      <w:r w:rsidRPr="007A26A1">
        <w:rPr>
          <w:color w:val="000000"/>
        </w:rPr>
        <w:t xml:space="preserve"> представителя, который уполномочен осуществлять </w:t>
      </w:r>
      <w:r w:rsidRPr="001C60DF">
        <w:rPr>
          <w:color w:val="000000"/>
        </w:rPr>
        <w:t>контроль за проведением работ,</w:t>
      </w:r>
      <w:r w:rsidRPr="007A26A1">
        <w:rPr>
          <w:color w:val="000000"/>
        </w:rPr>
        <w:t xml:space="preserve"> а также проверку качества используемых материалов, конструкций и оборудования, принимать скрытые и законченные работы и давать предписания о прекращении или временной приостановке работ;</w:t>
      </w:r>
    </w:p>
    <w:p w:rsidR="00782030" w:rsidRPr="007A26A1" w:rsidRDefault="00782030" w:rsidP="00782030">
      <w:pPr>
        <w:shd w:val="clear" w:color="auto" w:fill="FFFFFF"/>
        <w:tabs>
          <w:tab w:val="left" w:pos="1092"/>
          <w:tab w:val="left" w:pos="1134"/>
        </w:tabs>
        <w:ind w:firstLine="567"/>
        <w:rPr>
          <w:color w:val="000000"/>
        </w:rPr>
      </w:pPr>
      <w:r>
        <w:rPr>
          <w:color w:val="000000"/>
        </w:rPr>
        <w:t>5.4.2</w:t>
      </w:r>
      <w:proofErr w:type="gramStart"/>
      <w:r>
        <w:rPr>
          <w:color w:val="000000"/>
        </w:rPr>
        <w:t>.</w:t>
      </w:r>
      <w:r w:rsidRPr="007A26A1">
        <w:rPr>
          <w:color w:val="000000"/>
        </w:rPr>
        <w:t xml:space="preserve"> осуществлять</w:t>
      </w:r>
      <w:proofErr w:type="gramEnd"/>
      <w:r w:rsidRPr="007A26A1">
        <w:rPr>
          <w:color w:val="000000"/>
        </w:rPr>
        <w:t xml:space="preserve"> контроль за соответствием объема, стоимости и качества работ условиям настоящего Контракта, строительным нормам и правилам;</w:t>
      </w:r>
    </w:p>
    <w:p w:rsidR="00782030" w:rsidRPr="007A26A1" w:rsidRDefault="00782030" w:rsidP="00782030">
      <w:pPr>
        <w:shd w:val="clear" w:color="auto" w:fill="FFFFFF"/>
        <w:tabs>
          <w:tab w:val="left" w:pos="1092"/>
          <w:tab w:val="left" w:pos="1134"/>
        </w:tabs>
        <w:ind w:firstLine="567"/>
        <w:rPr>
          <w:color w:val="000000"/>
        </w:rPr>
      </w:pPr>
      <w:r>
        <w:rPr>
          <w:color w:val="000000"/>
        </w:rPr>
        <w:t>5.4.3</w:t>
      </w:r>
      <w:proofErr w:type="gramStart"/>
      <w:r>
        <w:rPr>
          <w:color w:val="000000"/>
        </w:rPr>
        <w:t>.</w:t>
      </w:r>
      <w:r w:rsidRPr="007A26A1">
        <w:rPr>
          <w:color w:val="000000"/>
        </w:rPr>
        <w:t xml:space="preserve"> своевременно</w:t>
      </w:r>
      <w:proofErr w:type="gramEnd"/>
      <w:r w:rsidRPr="007A26A1">
        <w:rPr>
          <w:color w:val="000000"/>
        </w:rPr>
        <w:t xml:space="preserve"> сообщать в письменной форме Подрядчику о недостатках, обнаруженных в ходе выполнения работ или приемки выполненных работ;</w:t>
      </w:r>
    </w:p>
    <w:p w:rsidR="00782030" w:rsidRPr="007A26A1" w:rsidRDefault="00782030" w:rsidP="00782030">
      <w:pPr>
        <w:shd w:val="clear" w:color="auto" w:fill="FFFFFF"/>
        <w:tabs>
          <w:tab w:val="left" w:pos="1092"/>
          <w:tab w:val="left" w:pos="1134"/>
          <w:tab w:val="num" w:pos="1800"/>
        </w:tabs>
        <w:ind w:firstLine="567"/>
        <w:rPr>
          <w:color w:val="000000"/>
        </w:rPr>
      </w:pPr>
      <w:r>
        <w:rPr>
          <w:color w:val="000000"/>
        </w:rPr>
        <w:t>5.4.4</w:t>
      </w:r>
      <w:proofErr w:type="gramStart"/>
      <w:r>
        <w:rPr>
          <w:color w:val="000000"/>
        </w:rPr>
        <w:t>.</w:t>
      </w:r>
      <w:r w:rsidRPr="007A26A1">
        <w:rPr>
          <w:color w:val="000000"/>
        </w:rPr>
        <w:t xml:space="preserve"> при</w:t>
      </w:r>
      <w:proofErr w:type="gramEnd"/>
      <w:r w:rsidRPr="007A26A1">
        <w:rPr>
          <w:color w:val="000000"/>
        </w:rPr>
        <w:t xml:space="preserve"> обнаружении </w:t>
      </w:r>
      <w:r w:rsidRPr="00E66A05">
        <w:rPr>
          <w:color w:val="000000"/>
        </w:rPr>
        <w:t xml:space="preserve">отступления от </w:t>
      </w:r>
      <w:r w:rsidRPr="00E66A05">
        <w:t xml:space="preserve">условий </w:t>
      </w:r>
      <w:r w:rsidRPr="00E66A05">
        <w:rPr>
          <w:snapToGrid w:val="0"/>
        </w:rPr>
        <w:t>настоящего Контракта</w:t>
      </w:r>
      <w:r w:rsidRPr="00E66A05">
        <w:rPr>
          <w:color w:val="000000"/>
        </w:rPr>
        <w:t>, использования материалов и выполненных</w:t>
      </w:r>
      <w:r w:rsidRPr="007A26A1">
        <w:rPr>
          <w:color w:val="000000"/>
        </w:rPr>
        <w:t xml:space="preserve"> работ, качество которых не отвечает требованиям ТУ, ГОСТов и СНиПов, выдать претензию с перечнем обнаруженных </w:t>
      </w:r>
      <w:r w:rsidRPr="00F11606">
        <w:rPr>
          <w:color w:val="000000"/>
        </w:rPr>
        <w:t>недостатков;</w:t>
      </w:r>
    </w:p>
    <w:p w:rsidR="00782030" w:rsidRPr="007A26A1" w:rsidRDefault="00782030" w:rsidP="00782030">
      <w:pPr>
        <w:pStyle w:val="ConsPlusNormal"/>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5.4.5</w:t>
      </w:r>
      <w:proofErr w:type="gramStart"/>
      <w:r>
        <w:rPr>
          <w:rFonts w:ascii="Times New Roman" w:hAnsi="Times New Roman" w:cs="Times New Roman"/>
          <w:color w:val="000000"/>
          <w:sz w:val="24"/>
          <w:szCs w:val="24"/>
        </w:rPr>
        <w:t>.</w:t>
      </w:r>
      <w:r w:rsidRPr="007A26A1">
        <w:rPr>
          <w:rFonts w:ascii="Times New Roman" w:hAnsi="Times New Roman" w:cs="Times New Roman"/>
          <w:color w:val="000000"/>
          <w:sz w:val="24"/>
          <w:szCs w:val="24"/>
        </w:rPr>
        <w:t xml:space="preserve"> принять</w:t>
      </w:r>
      <w:proofErr w:type="gramEnd"/>
      <w:r w:rsidRPr="007A26A1">
        <w:rPr>
          <w:rFonts w:ascii="Times New Roman" w:hAnsi="Times New Roman" w:cs="Times New Roman"/>
          <w:color w:val="000000"/>
          <w:sz w:val="24"/>
          <w:szCs w:val="24"/>
        </w:rPr>
        <w:t xml:space="preserve"> выполненные работы, провести их экспертизу, а также оплатить выполненные работы в соответствии с настоящим Контрактом;</w:t>
      </w:r>
    </w:p>
    <w:p w:rsidR="00782030" w:rsidRPr="00A129D3" w:rsidRDefault="00782030" w:rsidP="00782030">
      <w:pPr>
        <w:shd w:val="clear" w:color="auto" w:fill="FFFFFF"/>
        <w:tabs>
          <w:tab w:val="left" w:pos="1092"/>
          <w:tab w:val="left" w:pos="1134"/>
          <w:tab w:val="num" w:pos="1260"/>
          <w:tab w:val="left" w:pos="1440"/>
        </w:tabs>
        <w:ind w:firstLine="567"/>
        <w:rPr>
          <w:color w:val="000000"/>
        </w:rPr>
      </w:pPr>
      <w:r>
        <w:rPr>
          <w:color w:val="000000"/>
        </w:rPr>
        <w:t>5.4.6</w:t>
      </w:r>
      <w:proofErr w:type="gramStart"/>
      <w:r>
        <w:rPr>
          <w:color w:val="000000"/>
        </w:rPr>
        <w:t>.</w:t>
      </w:r>
      <w:r w:rsidRPr="007A26A1">
        <w:rPr>
          <w:color w:val="000000"/>
        </w:rPr>
        <w:t xml:space="preserve"> </w:t>
      </w:r>
      <w:r w:rsidRPr="00A129D3">
        <w:rPr>
          <w:color w:val="000000"/>
        </w:rPr>
        <w:t>надлежаще</w:t>
      </w:r>
      <w:proofErr w:type="gramEnd"/>
      <w:r w:rsidRPr="00A129D3">
        <w:rPr>
          <w:color w:val="000000"/>
        </w:rPr>
        <w:t xml:space="preserve"> исполнять иные принятые на себя обязательства.</w:t>
      </w:r>
    </w:p>
    <w:p w:rsidR="00782030" w:rsidRPr="007A26A1" w:rsidRDefault="00782030" w:rsidP="00782030">
      <w:pPr>
        <w:shd w:val="clear" w:color="auto" w:fill="FFFFFF"/>
        <w:tabs>
          <w:tab w:val="left" w:pos="1092"/>
          <w:tab w:val="left" w:pos="1134"/>
          <w:tab w:val="num" w:pos="1800"/>
        </w:tabs>
        <w:ind w:firstLine="709"/>
        <w:rPr>
          <w:color w:val="000000"/>
        </w:rPr>
      </w:pPr>
    </w:p>
    <w:p w:rsidR="00782030" w:rsidRPr="007A26A1" w:rsidRDefault="00782030" w:rsidP="00782030">
      <w:pPr>
        <w:tabs>
          <w:tab w:val="num" w:pos="0"/>
        </w:tabs>
        <w:jc w:val="center"/>
        <w:rPr>
          <w:b/>
          <w:bCs/>
          <w:snapToGrid w:val="0"/>
          <w:color w:val="000000"/>
        </w:rPr>
      </w:pPr>
      <w:r w:rsidRPr="007A26A1">
        <w:rPr>
          <w:b/>
          <w:bCs/>
          <w:snapToGrid w:val="0"/>
          <w:color w:val="000000"/>
        </w:rPr>
        <w:t xml:space="preserve">6. Порядок и сроки приемки </w:t>
      </w:r>
      <w:r w:rsidRPr="007A26A1">
        <w:rPr>
          <w:b/>
          <w:bCs/>
          <w:snapToGrid w:val="0"/>
        </w:rPr>
        <w:t>выполненных работ</w:t>
      </w:r>
    </w:p>
    <w:p w:rsidR="00EF3730" w:rsidRPr="00EF3730" w:rsidRDefault="00EF3730" w:rsidP="00EF3730">
      <w:pPr>
        <w:pStyle w:val="22"/>
        <w:numPr>
          <w:ilvl w:val="1"/>
          <w:numId w:val="11"/>
        </w:numPr>
        <w:shd w:val="clear" w:color="auto" w:fill="auto"/>
        <w:tabs>
          <w:tab w:val="left" w:pos="851"/>
        </w:tabs>
        <w:spacing w:after="0"/>
        <w:ind w:left="0" w:right="40" w:firstLine="851"/>
        <w:jc w:val="both"/>
        <w:rPr>
          <w:sz w:val="24"/>
          <w:szCs w:val="24"/>
        </w:rPr>
      </w:pPr>
      <w:r w:rsidRPr="00EF3730">
        <w:rPr>
          <w:sz w:val="24"/>
          <w:szCs w:val="24"/>
        </w:rPr>
        <w:t xml:space="preserve">Заказчик осуществляет приемку выполненных работ, предусмотренных </w:t>
      </w:r>
      <w:r>
        <w:rPr>
          <w:sz w:val="24"/>
          <w:szCs w:val="24"/>
          <w:lang w:val="ru-RU"/>
        </w:rPr>
        <w:t>Контрактом</w:t>
      </w:r>
      <w:r w:rsidR="00611685">
        <w:rPr>
          <w:sz w:val="24"/>
          <w:szCs w:val="24"/>
          <w:lang w:val="ru-RU"/>
        </w:rPr>
        <w:t>.</w:t>
      </w:r>
      <w:r>
        <w:rPr>
          <w:sz w:val="24"/>
          <w:szCs w:val="24"/>
          <w:lang w:val="ru-RU"/>
        </w:rPr>
        <w:t xml:space="preserve"> </w:t>
      </w:r>
      <w:r w:rsidRPr="00EF3730">
        <w:rPr>
          <w:sz w:val="24"/>
          <w:szCs w:val="24"/>
          <w:lang w:val="ru-RU"/>
        </w:rPr>
        <w:t xml:space="preserve">Подрядчик </w:t>
      </w:r>
      <w:r w:rsidR="00611685" w:rsidRPr="00EF3730">
        <w:rPr>
          <w:sz w:val="24"/>
          <w:szCs w:val="24"/>
        </w:rPr>
        <w:t xml:space="preserve">в течение </w:t>
      </w:r>
      <w:r w:rsidR="00611685">
        <w:rPr>
          <w:sz w:val="24"/>
          <w:szCs w:val="24"/>
          <w:lang w:val="ru-RU"/>
        </w:rPr>
        <w:t>2 (двух)</w:t>
      </w:r>
      <w:r w:rsidR="00611685" w:rsidRPr="00EF3730">
        <w:rPr>
          <w:sz w:val="24"/>
          <w:szCs w:val="24"/>
        </w:rPr>
        <w:t xml:space="preserve"> рабочих дней </w:t>
      </w:r>
      <w:r w:rsidR="00611685">
        <w:rPr>
          <w:sz w:val="24"/>
          <w:szCs w:val="24"/>
          <w:lang w:val="ru-RU"/>
        </w:rPr>
        <w:t xml:space="preserve">со дня окончания работ </w:t>
      </w:r>
      <w:r w:rsidRPr="00EF3730">
        <w:rPr>
          <w:sz w:val="24"/>
          <w:szCs w:val="24"/>
        </w:rPr>
        <w:t xml:space="preserve">представляет </w:t>
      </w:r>
      <w:r w:rsidRPr="00EF3730">
        <w:rPr>
          <w:sz w:val="24"/>
          <w:szCs w:val="24"/>
          <w:lang w:val="ru-RU"/>
        </w:rPr>
        <w:t xml:space="preserve"> </w:t>
      </w:r>
      <w:r w:rsidRPr="00EF3730">
        <w:rPr>
          <w:sz w:val="24"/>
          <w:szCs w:val="24"/>
        </w:rPr>
        <w:t xml:space="preserve"> Заказчику Акт сдачи - приемки выполненных работ в 2 (двух) экземплярах, счет; счет фактуру.</w:t>
      </w:r>
    </w:p>
    <w:p w:rsidR="00EF3730" w:rsidRPr="00EF3730" w:rsidRDefault="00EF3730" w:rsidP="00EF3730">
      <w:pPr>
        <w:pStyle w:val="22"/>
        <w:numPr>
          <w:ilvl w:val="1"/>
          <w:numId w:val="11"/>
        </w:numPr>
        <w:shd w:val="clear" w:color="auto" w:fill="auto"/>
        <w:tabs>
          <w:tab w:val="left" w:pos="851"/>
        </w:tabs>
        <w:spacing w:after="0"/>
        <w:ind w:left="0" w:right="40" w:firstLine="851"/>
        <w:jc w:val="both"/>
        <w:rPr>
          <w:sz w:val="24"/>
          <w:szCs w:val="24"/>
        </w:rPr>
      </w:pPr>
      <w:r w:rsidRPr="00EF3730">
        <w:rPr>
          <w:sz w:val="24"/>
          <w:szCs w:val="24"/>
        </w:rPr>
        <w:t xml:space="preserve"> Заказчик в течение </w:t>
      </w:r>
      <w:r w:rsidR="00611685">
        <w:rPr>
          <w:sz w:val="24"/>
          <w:szCs w:val="24"/>
          <w:lang w:val="ru-RU"/>
        </w:rPr>
        <w:t xml:space="preserve">2 (двух) </w:t>
      </w:r>
      <w:r w:rsidRPr="00EF3730">
        <w:rPr>
          <w:sz w:val="24"/>
          <w:szCs w:val="24"/>
        </w:rPr>
        <w:t xml:space="preserve"> рабочих дней со дня получения Акта сдачи - приемки оказанных услуг подписывает Акт сдачи - приемки оказанных услуг или направляет </w:t>
      </w:r>
      <w:r>
        <w:rPr>
          <w:sz w:val="24"/>
          <w:szCs w:val="24"/>
          <w:lang w:val="ru-RU"/>
        </w:rPr>
        <w:t>Подрядчику</w:t>
      </w:r>
      <w:r w:rsidRPr="00EF3730">
        <w:rPr>
          <w:sz w:val="24"/>
          <w:szCs w:val="24"/>
        </w:rPr>
        <w:t xml:space="preserve"> в письменной форме мотивированный отказ в принятии оказанных услуг и подписании Акта сдачи - приемки оказанных услуг с перечнем претензий и сроков их устранения.</w:t>
      </w:r>
    </w:p>
    <w:p w:rsidR="00EF3730" w:rsidRPr="00EF3730" w:rsidRDefault="00EF3730" w:rsidP="00EF3730">
      <w:pPr>
        <w:pStyle w:val="22"/>
        <w:numPr>
          <w:ilvl w:val="1"/>
          <w:numId w:val="11"/>
        </w:numPr>
        <w:shd w:val="clear" w:color="auto" w:fill="auto"/>
        <w:tabs>
          <w:tab w:val="left" w:pos="851"/>
        </w:tabs>
        <w:spacing w:after="0"/>
        <w:ind w:left="20" w:right="40" w:firstLine="720"/>
        <w:jc w:val="both"/>
        <w:rPr>
          <w:sz w:val="24"/>
          <w:szCs w:val="24"/>
        </w:rPr>
      </w:pPr>
      <w:r w:rsidRPr="00EF3730">
        <w:rPr>
          <w:sz w:val="24"/>
          <w:szCs w:val="24"/>
        </w:rPr>
        <w:t xml:space="preserve"> Для проверки предоставленных </w:t>
      </w:r>
      <w:r>
        <w:rPr>
          <w:sz w:val="24"/>
          <w:szCs w:val="24"/>
          <w:lang w:val="ru-RU"/>
        </w:rPr>
        <w:t>Подрядчиком</w:t>
      </w:r>
      <w:r w:rsidRPr="00EF3730">
        <w:rPr>
          <w:sz w:val="24"/>
          <w:szCs w:val="24"/>
        </w:rPr>
        <w:t xml:space="preserve"> результатов, предусмотренных </w:t>
      </w:r>
      <w:r>
        <w:rPr>
          <w:sz w:val="24"/>
          <w:szCs w:val="24"/>
          <w:lang w:val="ru-RU"/>
        </w:rPr>
        <w:t>Контрактом</w:t>
      </w:r>
      <w:r w:rsidRPr="00EF3730">
        <w:rPr>
          <w:sz w:val="24"/>
          <w:szCs w:val="24"/>
        </w:rPr>
        <w:t xml:space="preserve"> в части их соответствия условиям </w:t>
      </w:r>
      <w:r>
        <w:rPr>
          <w:sz w:val="24"/>
          <w:szCs w:val="24"/>
          <w:lang w:val="ru-RU"/>
        </w:rPr>
        <w:t>Контракта</w:t>
      </w:r>
      <w:r w:rsidRPr="00EF3730">
        <w:rPr>
          <w:sz w:val="24"/>
          <w:szCs w:val="24"/>
        </w:rPr>
        <w:t xml:space="preserve"> Заказчик обязан провести экспертизу. Экспертиза результатов, предусмотренных </w:t>
      </w:r>
      <w:r>
        <w:rPr>
          <w:sz w:val="24"/>
          <w:szCs w:val="24"/>
          <w:lang w:val="ru-RU"/>
        </w:rPr>
        <w:t>Контрактом</w:t>
      </w:r>
      <w:r w:rsidRPr="00EF3730">
        <w:rPr>
          <w:sz w:val="24"/>
          <w:szCs w:val="24"/>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F3730" w:rsidRPr="00EF3730" w:rsidRDefault="00EF3730" w:rsidP="00EF3730">
      <w:pPr>
        <w:pStyle w:val="22"/>
        <w:numPr>
          <w:ilvl w:val="1"/>
          <w:numId w:val="11"/>
        </w:numPr>
        <w:shd w:val="clear" w:color="auto" w:fill="auto"/>
        <w:tabs>
          <w:tab w:val="left" w:pos="851"/>
        </w:tabs>
        <w:spacing w:after="0"/>
        <w:ind w:left="20" w:right="40" w:firstLine="720"/>
        <w:jc w:val="both"/>
        <w:rPr>
          <w:sz w:val="24"/>
          <w:szCs w:val="24"/>
        </w:rPr>
      </w:pPr>
      <w:r w:rsidRPr="00EF3730">
        <w:rPr>
          <w:sz w:val="24"/>
          <w:szCs w:val="24"/>
        </w:rPr>
        <w:t xml:space="preserve"> В случае привлечения Заказчиком экспертов, экспертных организаций для проведения экспертизы оказанных </w:t>
      </w:r>
      <w:r>
        <w:rPr>
          <w:sz w:val="24"/>
          <w:szCs w:val="24"/>
          <w:lang w:val="ru-RU"/>
        </w:rPr>
        <w:t xml:space="preserve">Подрядчиком </w:t>
      </w:r>
      <w:r w:rsidRPr="00EF3730">
        <w:rPr>
          <w:sz w:val="24"/>
          <w:szCs w:val="24"/>
        </w:rPr>
        <w:t xml:space="preserve">услуг, при принятии решения о приемке или об отказе в приемке результатов исполнения </w:t>
      </w:r>
      <w:r>
        <w:rPr>
          <w:sz w:val="24"/>
          <w:szCs w:val="24"/>
          <w:lang w:val="ru-RU"/>
        </w:rPr>
        <w:t>Контракта</w:t>
      </w:r>
      <w:r w:rsidRPr="00EF3730">
        <w:rPr>
          <w:sz w:val="24"/>
          <w:szCs w:val="24"/>
        </w:rPr>
        <w:t xml:space="preserve"> либо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F3730" w:rsidRPr="00EF3730" w:rsidRDefault="00EF3730" w:rsidP="00EF3730">
      <w:pPr>
        <w:pStyle w:val="22"/>
        <w:numPr>
          <w:ilvl w:val="1"/>
          <w:numId w:val="11"/>
        </w:numPr>
        <w:shd w:val="clear" w:color="auto" w:fill="auto"/>
        <w:tabs>
          <w:tab w:val="left" w:pos="851"/>
        </w:tabs>
        <w:spacing w:after="240"/>
        <w:ind w:left="20" w:right="40" w:firstLine="720"/>
        <w:jc w:val="both"/>
        <w:rPr>
          <w:sz w:val="24"/>
          <w:szCs w:val="24"/>
        </w:rPr>
      </w:pPr>
      <w:r w:rsidRPr="00EF3730">
        <w:rPr>
          <w:sz w:val="24"/>
          <w:szCs w:val="24"/>
        </w:rPr>
        <w:t xml:space="preserve"> Заказчик вправе не отказывать в приемке результатов исполнения </w:t>
      </w:r>
      <w:r>
        <w:rPr>
          <w:sz w:val="24"/>
          <w:szCs w:val="24"/>
          <w:lang w:val="ru-RU"/>
        </w:rPr>
        <w:t>Контракта</w:t>
      </w:r>
      <w:r w:rsidRPr="00EF3730">
        <w:rPr>
          <w:sz w:val="24"/>
          <w:szCs w:val="24"/>
        </w:rPr>
        <w:t xml:space="preserve"> либо оказанных услуг в случае выявления несоответствия этих результатов, либо этих услуг условиям </w:t>
      </w:r>
      <w:r>
        <w:rPr>
          <w:sz w:val="24"/>
          <w:szCs w:val="24"/>
          <w:lang w:val="ru-RU"/>
        </w:rPr>
        <w:t>Контракта</w:t>
      </w:r>
      <w:r w:rsidRPr="00EF3730">
        <w:rPr>
          <w:sz w:val="24"/>
          <w:szCs w:val="24"/>
        </w:rPr>
        <w:t xml:space="preserve">, если выявленное несоответствие не препятствует приемке этих результатов либо этих услуг и устранено </w:t>
      </w:r>
      <w:r>
        <w:rPr>
          <w:sz w:val="24"/>
          <w:szCs w:val="24"/>
          <w:lang w:val="ru-RU"/>
        </w:rPr>
        <w:t>Подрядчиком</w:t>
      </w:r>
      <w:r w:rsidRPr="00EF3730">
        <w:rPr>
          <w:sz w:val="24"/>
          <w:szCs w:val="24"/>
        </w:rPr>
        <w:t>.</w:t>
      </w:r>
    </w:p>
    <w:p w:rsidR="00782030" w:rsidRPr="007A26A1" w:rsidRDefault="00782030" w:rsidP="00782030">
      <w:pPr>
        <w:tabs>
          <w:tab w:val="num" w:pos="0"/>
        </w:tabs>
        <w:jc w:val="center"/>
        <w:rPr>
          <w:b/>
          <w:bCs/>
          <w:snapToGrid w:val="0"/>
          <w:color w:val="000000"/>
        </w:rPr>
      </w:pPr>
      <w:r w:rsidRPr="007A26A1">
        <w:rPr>
          <w:b/>
          <w:bCs/>
          <w:snapToGrid w:val="0"/>
          <w:color w:val="000000"/>
        </w:rPr>
        <w:t>7. Ответственность Сторон</w:t>
      </w:r>
    </w:p>
    <w:p w:rsidR="00782030" w:rsidRPr="007A26A1" w:rsidRDefault="00782030" w:rsidP="00782030">
      <w:pPr>
        <w:ind w:firstLine="567"/>
        <w:rPr>
          <w:rFonts w:eastAsia="Calibri" w:cs="Calibri"/>
          <w:snapToGrid w:val="0"/>
          <w:color w:val="000000"/>
        </w:rPr>
      </w:pPr>
      <w:r w:rsidRPr="007A26A1">
        <w:rPr>
          <w:rFonts w:eastAsia="Calibri" w:cs="Calibri"/>
          <w:snapToGrid w:val="0"/>
          <w:color w:val="000000"/>
        </w:rPr>
        <w:t xml:space="preserve">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 </w:t>
      </w:r>
    </w:p>
    <w:p w:rsidR="00782030" w:rsidRPr="007A26A1" w:rsidRDefault="00782030" w:rsidP="00782030">
      <w:pPr>
        <w:ind w:firstLine="567"/>
        <w:rPr>
          <w:rFonts w:eastAsia="Calibri" w:cs="Calibri"/>
          <w:color w:val="000000"/>
          <w:lang w:eastAsia="en-US"/>
        </w:rPr>
      </w:pPr>
      <w:r w:rsidRPr="007A26A1">
        <w:rPr>
          <w:rFonts w:eastAsia="Calibri" w:cs="Calibri"/>
          <w:snapToGrid w:val="0"/>
          <w:color w:val="000000"/>
        </w:rPr>
        <w:t>7.2</w:t>
      </w:r>
      <w:r w:rsidRPr="007A26A1">
        <w:rPr>
          <w:rFonts w:eastAsia="Calibri" w:cs="Calibri"/>
          <w:color w:val="000000"/>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782030" w:rsidRPr="007A26A1" w:rsidRDefault="00782030" w:rsidP="00782030">
      <w:pPr>
        <w:ind w:firstLine="567"/>
        <w:rPr>
          <w:rFonts w:eastAsia="Calibri" w:cs="Calibri"/>
          <w:color w:val="000000"/>
          <w:lang w:eastAsia="en-US"/>
        </w:rPr>
      </w:pPr>
      <w:r w:rsidRPr="007A26A1">
        <w:rPr>
          <w:rFonts w:eastAsia="Calibri" w:cs="Calibri"/>
          <w:color w:val="000000"/>
          <w:lang w:eastAsia="en-US"/>
        </w:rPr>
        <w:t xml:space="preserve">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82030" w:rsidRPr="007A26A1" w:rsidRDefault="00782030" w:rsidP="00782030">
      <w:pPr>
        <w:ind w:firstLine="567"/>
        <w:rPr>
          <w:rFonts w:eastAsia="Calibri" w:cs="Calibri"/>
          <w:color w:val="000000"/>
          <w:lang w:eastAsia="en-US"/>
        </w:rPr>
      </w:pPr>
      <w:r w:rsidRPr="007A26A1">
        <w:rPr>
          <w:rFonts w:eastAsia="Calibri" w:cs="Calibri"/>
          <w:color w:val="000000"/>
          <w:lang w:eastAsia="en-US"/>
        </w:rPr>
        <w:t xml:space="preserve">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в размере </w:t>
      </w:r>
      <w:r w:rsidRPr="00BB0DE9">
        <w:rPr>
          <w:rFonts w:eastAsia="Calibri" w:cs="Calibri"/>
          <w:color w:val="000000"/>
          <w:lang w:eastAsia="en-US"/>
        </w:rPr>
        <w:t>_____</w:t>
      </w:r>
      <w:r w:rsidRPr="007A26A1">
        <w:rPr>
          <w:rFonts w:eastAsia="Calibri" w:cs="Calibri"/>
          <w:color w:val="000000"/>
          <w:lang w:eastAsia="en-US"/>
        </w:rPr>
        <w:t xml:space="preserve">. </w:t>
      </w:r>
    </w:p>
    <w:p w:rsidR="00782030" w:rsidRPr="007A26A1" w:rsidRDefault="00782030" w:rsidP="00782030">
      <w:pPr>
        <w:ind w:firstLine="567"/>
        <w:rPr>
          <w:rFonts w:eastAsia="Calibri" w:cs="Calibri"/>
          <w:color w:val="000000"/>
          <w:lang w:eastAsia="en-US"/>
        </w:rPr>
      </w:pPr>
      <w:r w:rsidRPr="007A26A1">
        <w:rPr>
          <w:rFonts w:eastAsia="Calibri" w:cs="Calibri"/>
          <w:color w:val="000000"/>
          <w:lang w:eastAsia="en-US"/>
        </w:rPr>
        <w:t>7.5.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82030" w:rsidRPr="007A26A1" w:rsidRDefault="00782030" w:rsidP="00782030">
      <w:pPr>
        <w:ind w:firstLine="567"/>
        <w:rPr>
          <w:rFonts w:eastAsia="Calibri"/>
          <w:color w:val="000000"/>
          <w:lang w:eastAsia="en-US"/>
        </w:rPr>
      </w:pPr>
      <w:r w:rsidRPr="007A26A1">
        <w:rPr>
          <w:rFonts w:eastAsia="Calibri"/>
          <w:color w:val="000000"/>
          <w:lang w:eastAsia="en-US"/>
        </w:rPr>
        <w:t xml:space="preserve">7.6.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w:t>
      </w:r>
      <w:r w:rsidRPr="007A26A1">
        <w:rPr>
          <w:rFonts w:eastAsia="Calibri"/>
          <w:color w:val="000000"/>
          <w:lang w:eastAsia="en-US"/>
        </w:rPr>
        <w:lastRenderedPageBreak/>
        <w:t>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782030" w:rsidRPr="00F11606" w:rsidRDefault="00782030" w:rsidP="00782030">
      <w:pPr>
        <w:ind w:firstLine="567"/>
        <w:rPr>
          <w:rFonts w:eastAsia="Calibri"/>
          <w:lang w:eastAsia="en-US"/>
        </w:rPr>
      </w:pPr>
      <w:r w:rsidRPr="007A26A1">
        <w:rPr>
          <w:rFonts w:eastAsia="Calibri" w:cs="Calibri"/>
          <w:color w:val="000000"/>
          <w:lang w:eastAsia="en-US"/>
        </w:rPr>
        <w:t xml:space="preserve">7.7. </w:t>
      </w:r>
      <w:r w:rsidRPr="007A26A1">
        <w:rPr>
          <w:rFonts w:eastAsia="Calibri"/>
          <w:lang w:eastAsia="en-US"/>
        </w:rPr>
        <w:t xml:space="preserve">За каждый факт неисполнения или ненадлежащего исполнения Подрядчиком обязательств, предусмотренных </w:t>
      </w:r>
      <w:r w:rsidRPr="00647038">
        <w:rPr>
          <w:rFonts w:eastAsia="Calibri"/>
          <w:lang w:eastAsia="en-US"/>
        </w:rPr>
        <w:t>К</w:t>
      </w:r>
      <w:r w:rsidRPr="007A26A1">
        <w:rPr>
          <w:rFonts w:eastAsia="Calibri"/>
          <w:lang w:eastAsia="en-US"/>
        </w:rPr>
        <w:t xml:space="preserve">онтрактом, заключенным по результатам определения поставщика (подрядчика, исполнителя) в соответствии с </w:t>
      </w:r>
      <w:hyperlink r:id="rId7" w:history="1">
        <w:r w:rsidRPr="007A26A1">
          <w:rPr>
            <w:rFonts w:eastAsia="Calibri"/>
          </w:rPr>
          <w:t>пунктом 1 части 1 статьи 30</w:t>
        </w:r>
      </w:hyperlink>
      <w:r w:rsidRPr="007A26A1">
        <w:rPr>
          <w:rFonts w:eastAsia="Calibri"/>
          <w:lang w:eastAsia="en-US"/>
        </w:rPr>
        <w:t xml:space="preserve"> Закона № 44-ФЗ, за исключением просрочки исполнения обязательств (в том числе гарантийного обязательства), предусмотренных </w:t>
      </w:r>
      <w:r w:rsidRPr="00647038">
        <w:rPr>
          <w:rFonts w:eastAsia="Calibri"/>
          <w:lang w:eastAsia="en-US"/>
        </w:rPr>
        <w:t>К</w:t>
      </w:r>
      <w:r w:rsidRPr="007A26A1">
        <w:rPr>
          <w:rFonts w:eastAsia="Calibri"/>
          <w:lang w:eastAsia="en-US"/>
        </w:rPr>
        <w:t xml:space="preserve">онтрактом, размер штрафа устанавливается </w:t>
      </w:r>
      <w:r w:rsidRPr="007A26A1">
        <w:rPr>
          <w:bCs/>
        </w:rPr>
        <w:t xml:space="preserve">в соответствии с Правилами </w:t>
      </w:r>
      <w:r w:rsidRPr="007A26A1">
        <w:rPr>
          <w:rFonts w:eastAsia="Calibri"/>
          <w:lang w:eastAsia="en-US"/>
        </w:rPr>
        <w:t xml:space="preserve">в размере 1 процента цены </w:t>
      </w:r>
      <w:r w:rsidRPr="00F11606">
        <w:rPr>
          <w:rFonts w:eastAsia="Calibri"/>
          <w:lang w:eastAsia="en-US"/>
        </w:rPr>
        <w:t>Контракта, но не более 5 тыс. рублей и не менее 1 тыс. рублей</w:t>
      </w:r>
      <w:r w:rsidR="00EF3730">
        <w:rPr>
          <w:rFonts w:eastAsia="Calibri"/>
          <w:lang w:eastAsia="en-US"/>
        </w:rPr>
        <w:t>.</w:t>
      </w:r>
      <w:r w:rsidRPr="00F11606">
        <w:rPr>
          <w:rFonts w:eastAsia="Calibri"/>
          <w:lang w:eastAsia="en-US"/>
        </w:rPr>
        <w:t xml:space="preserve"> </w:t>
      </w:r>
      <w:r w:rsidR="00EF3730">
        <w:rPr>
          <w:rFonts w:eastAsia="Calibri"/>
          <w:lang w:eastAsia="en-US"/>
        </w:rPr>
        <w:t xml:space="preserve"> </w:t>
      </w:r>
    </w:p>
    <w:p w:rsidR="00782030" w:rsidRPr="00F11606" w:rsidRDefault="00782030" w:rsidP="00782030">
      <w:pPr>
        <w:ind w:firstLine="567"/>
        <w:rPr>
          <w:rFonts w:eastAsia="Calibri" w:cs="Calibri"/>
          <w:color w:val="000000"/>
          <w:lang w:eastAsia="en-US"/>
        </w:rPr>
      </w:pPr>
      <w:r w:rsidRPr="00F11606">
        <w:rPr>
          <w:rFonts w:eastAsia="Calibri" w:cs="Calibri"/>
          <w:color w:val="000000"/>
          <w:lang w:eastAsia="en-US"/>
        </w:rPr>
        <w:t>7.8.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в размере _______.</w:t>
      </w:r>
    </w:p>
    <w:p w:rsidR="00782030" w:rsidRPr="00F11606" w:rsidRDefault="00782030" w:rsidP="00782030">
      <w:pPr>
        <w:autoSpaceDE w:val="0"/>
        <w:autoSpaceDN w:val="0"/>
        <w:adjustRightInd w:val="0"/>
        <w:ind w:firstLine="567"/>
        <w:rPr>
          <w:rFonts w:eastAsia="Calibri"/>
          <w:color w:val="000000"/>
          <w:lang w:eastAsia="en-US"/>
        </w:rPr>
      </w:pPr>
      <w:r w:rsidRPr="00F11606">
        <w:rPr>
          <w:rFonts w:eastAsia="Calibri"/>
          <w:color w:val="000000"/>
          <w:lang w:eastAsia="en-US"/>
        </w:rPr>
        <w:t>7.9.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782030" w:rsidRPr="00F11606" w:rsidRDefault="00782030" w:rsidP="00782030">
      <w:pPr>
        <w:autoSpaceDE w:val="0"/>
        <w:autoSpaceDN w:val="0"/>
        <w:adjustRightInd w:val="0"/>
        <w:ind w:firstLine="567"/>
        <w:rPr>
          <w:color w:val="000000"/>
        </w:rPr>
      </w:pPr>
      <w:r w:rsidRPr="00F11606">
        <w:rPr>
          <w:rFonts w:eastAsia="Calibri"/>
          <w:color w:val="000000"/>
          <w:lang w:eastAsia="en-US"/>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82030" w:rsidRPr="00E66A05" w:rsidRDefault="00782030" w:rsidP="00782030">
      <w:pPr>
        <w:ind w:firstLine="567"/>
        <w:rPr>
          <w:rFonts w:eastAsia="Calibri" w:cs="Calibri"/>
          <w:snapToGrid w:val="0"/>
          <w:color w:val="000000"/>
        </w:rPr>
      </w:pPr>
      <w:r w:rsidRPr="00F11606">
        <w:rPr>
          <w:rFonts w:eastAsia="Calibri" w:cs="Calibri"/>
          <w:color w:val="000000"/>
          <w:lang w:eastAsia="en-US"/>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E66A05">
        <w:rPr>
          <w:rFonts w:eastAsia="Calibri" w:cs="Calibri"/>
          <w:color w:val="000000"/>
          <w:lang w:eastAsia="en-US"/>
        </w:rPr>
        <w:t>.</w:t>
      </w:r>
      <w:r w:rsidRPr="00E66A05">
        <w:rPr>
          <w:rFonts w:eastAsia="Calibri" w:cs="Calibri"/>
          <w:snapToGrid w:val="0"/>
          <w:color w:val="000000"/>
        </w:rPr>
        <w:t xml:space="preserve"> </w:t>
      </w:r>
    </w:p>
    <w:p w:rsidR="00782030" w:rsidRPr="00E66A05" w:rsidRDefault="00782030" w:rsidP="00782030">
      <w:pPr>
        <w:ind w:firstLine="567"/>
        <w:rPr>
          <w:rFonts w:eastAsia="Calibri" w:cs="Calibri"/>
          <w:snapToGrid w:val="0"/>
          <w:color w:val="000000"/>
        </w:rPr>
      </w:pPr>
      <w:r w:rsidRPr="00E66A05">
        <w:rPr>
          <w:rFonts w:eastAsia="Calibri" w:cs="Calibri"/>
          <w:snapToGrid w:val="0"/>
          <w:color w:val="000000"/>
        </w:rPr>
        <w:t>Сторона, для которой в связи с названными обстоятельствами создалась невозможность выполнения своих обязательств по Контракту, в течение 3 (трёх) рабочих дней письменно извещает другую Сторону о невозможности выполнения обязательств по Контракту с указанием причин.</w:t>
      </w:r>
    </w:p>
    <w:p w:rsidR="00782030" w:rsidRPr="007A26A1" w:rsidRDefault="00782030" w:rsidP="00782030">
      <w:pPr>
        <w:ind w:firstLine="567"/>
        <w:rPr>
          <w:rFonts w:eastAsia="Calibri" w:cs="Calibri"/>
          <w:color w:val="000000"/>
          <w:lang w:eastAsia="en-US"/>
        </w:rPr>
      </w:pPr>
      <w:r w:rsidRPr="00E66A05">
        <w:rPr>
          <w:rFonts w:eastAsia="Calibri" w:cs="Calibri"/>
          <w:color w:val="000000"/>
          <w:lang w:eastAsia="en-US"/>
        </w:rPr>
        <w:t>7.12. Заказчик вправе удержать сумму неисполненных Подрядчиком требований об уплате неустоек (штрафов, пеней), предъявленных Заказчиком в соответствии с Контрактом, из суммы, подлежащей оплате Подрядчику.</w:t>
      </w:r>
    </w:p>
    <w:p w:rsidR="00782030" w:rsidRPr="007A26A1" w:rsidRDefault="00782030" w:rsidP="00782030">
      <w:pPr>
        <w:pStyle w:val="ConsPlusNormal"/>
        <w:widowControl/>
        <w:ind w:firstLine="0"/>
        <w:jc w:val="center"/>
        <w:rPr>
          <w:rFonts w:ascii="Times New Roman" w:hAnsi="Times New Roman" w:cs="Times New Roman"/>
          <w:b/>
          <w:color w:val="000000"/>
          <w:sz w:val="24"/>
          <w:szCs w:val="24"/>
        </w:rPr>
      </w:pPr>
    </w:p>
    <w:p w:rsidR="00782030" w:rsidRPr="007A26A1" w:rsidRDefault="00782030" w:rsidP="00782030">
      <w:pPr>
        <w:pStyle w:val="ConsPlusNormal"/>
        <w:widowControl/>
        <w:ind w:firstLine="0"/>
        <w:jc w:val="center"/>
        <w:rPr>
          <w:rFonts w:ascii="Times New Roman" w:hAnsi="Times New Roman" w:cs="Times New Roman"/>
          <w:b/>
          <w:color w:val="000000"/>
          <w:sz w:val="24"/>
          <w:szCs w:val="24"/>
        </w:rPr>
      </w:pPr>
      <w:r w:rsidRPr="007A26A1">
        <w:rPr>
          <w:rFonts w:ascii="Times New Roman" w:hAnsi="Times New Roman" w:cs="Times New Roman"/>
          <w:b/>
          <w:color w:val="000000"/>
          <w:sz w:val="24"/>
          <w:szCs w:val="24"/>
        </w:rPr>
        <w:t>8. Порядок разрешения споров</w:t>
      </w:r>
    </w:p>
    <w:p w:rsidR="00782030" w:rsidRPr="007A26A1" w:rsidRDefault="00782030" w:rsidP="00782030">
      <w:pPr>
        <w:pStyle w:val="ConsPlusNormal"/>
        <w:widowControl/>
        <w:ind w:firstLine="567"/>
        <w:jc w:val="both"/>
        <w:rPr>
          <w:rFonts w:ascii="Times New Roman" w:hAnsi="Times New Roman" w:cs="Times New Roman"/>
          <w:sz w:val="24"/>
          <w:szCs w:val="24"/>
        </w:rPr>
      </w:pPr>
      <w:r w:rsidRPr="007A26A1">
        <w:rPr>
          <w:rFonts w:ascii="Times New Roman" w:hAnsi="Times New Roman" w:cs="Times New Roman"/>
          <w:snapToGrid w:val="0"/>
          <w:sz w:val="24"/>
          <w:szCs w:val="24"/>
        </w:rPr>
        <w:t xml:space="preserve">8.1. </w:t>
      </w:r>
      <w:r w:rsidRPr="007A26A1">
        <w:rPr>
          <w:rFonts w:ascii="Times New Roman" w:hAnsi="Times New Roman" w:cs="Times New Roman"/>
          <w:sz w:val="24"/>
          <w:szCs w:val="24"/>
        </w:rPr>
        <w:t>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w:t>
      </w:r>
      <w:r w:rsidRPr="007A26A1">
        <w:rPr>
          <w:rFonts w:ascii="Times New Roman" w:hAnsi="Times New Roman" w:cs="Times New Roman"/>
          <w:snapToGrid w:val="0"/>
          <w:sz w:val="24"/>
          <w:szCs w:val="24"/>
        </w:rPr>
        <w:t xml:space="preserve"> уполномоченными представителями </w:t>
      </w:r>
      <w:r w:rsidRPr="007A26A1">
        <w:rPr>
          <w:rFonts w:ascii="Times New Roman" w:hAnsi="Times New Roman" w:cs="Times New Roman"/>
          <w:bCs/>
          <w:snapToGrid w:val="0"/>
          <w:sz w:val="24"/>
          <w:szCs w:val="24"/>
        </w:rPr>
        <w:t>Сторон</w:t>
      </w:r>
      <w:r w:rsidRPr="007A26A1">
        <w:rPr>
          <w:rFonts w:ascii="Times New Roman" w:hAnsi="Times New Roman" w:cs="Times New Roman"/>
          <w:sz w:val="24"/>
          <w:szCs w:val="24"/>
        </w:rPr>
        <w:t>.</w:t>
      </w:r>
    </w:p>
    <w:p w:rsidR="00782030" w:rsidRPr="007A26A1" w:rsidRDefault="00782030" w:rsidP="00782030">
      <w:pPr>
        <w:ind w:firstLine="567"/>
        <w:rPr>
          <w:snapToGrid w:val="0"/>
        </w:rPr>
      </w:pPr>
      <w:r w:rsidRPr="007A26A1">
        <w:t xml:space="preserve">8.2. В случае </w:t>
      </w:r>
      <w:proofErr w:type="spellStart"/>
      <w:r w:rsidRPr="007A26A1">
        <w:t>недостижения</w:t>
      </w:r>
      <w:proofErr w:type="spellEnd"/>
      <w:r w:rsidRPr="007A26A1">
        <w:t xml:space="preserve"> взаимного согласия споры по настоящему Контракту разрешаются в Арбитражном суде </w:t>
      </w:r>
      <w:r w:rsidR="00EF3730">
        <w:rPr>
          <w:snapToGrid w:val="0"/>
        </w:rPr>
        <w:t>Карачаево-Черкесской Республики.</w:t>
      </w:r>
    </w:p>
    <w:p w:rsidR="00EF3730" w:rsidRPr="007A26A1" w:rsidRDefault="00782030" w:rsidP="00EF3730">
      <w:pPr>
        <w:ind w:firstLine="567"/>
        <w:rPr>
          <w:snapToGrid w:val="0"/>
        </w:rPr>
      </w:pPr>
      <w:r w:rsidRPr="007A26A1">
        <w:t xml:space="preserve">8.3. До передачи спора на разрешение Арбитражного суда </w:t>
      </w:r>
      <w:r w:rsidR="00EF3730">
        <w:rPr>
          <w:snapToGrid w:val="0"/>
        </w:rPr>
        <w:t>Карачаево-Черкесской Республики.</w:t>
      </w:r>
    </w:p>
    <w:p w:rsidR="00782030" w:rsidRPr="007A26A1" w:rsidRDefault="00782030" w:rsidP="00EF3730">
      <w:pPr>
        <w:pStyle w:val="ConsPlusNormal"/>
        <w:widowControl/>
        <w:ind w:firstLine="0"/>
        <w:jc w:val="both"/>
        <w:rPr>
          <w:rFonts w:ascii="Times New Roman" w:hAnsi="Times New Roman" w:cs="Times New Roman"/>
          <w:sz w:val="24"/>
          <w:szCs w:val="24"/>
        </w:rPr>
      </w:pPr>
      <w:r w:rsidRPr="007A26A1">
        <w:rPr>
          <w:rFonts w:ascii="Times New Roman" w:hAnsi="Times New Roman" w:cs="Times New Roman"/>
          <w:sz w:val="24"/>
          <w:szCs w:val="24"/>
        </w:rPr>
        <w:t xml:space="preserve">Стороны примут меры к его урегулированию в претензионном порядке. </w:t>
      </w:r>
    </w:p>
    <w:p w:rsidR="00782030" w:rsidRPr="007A26A1" w:rsidRDefault="00EF3730" w:rsidP="00EF3730">
      <w:pPr>
        <w:widowControl w:val="0"/>
        <w:autoSpaceDE w:val="0"/>
        <w:autoSpaceDN w:val="0"/>
        <w:adjustRightInd w:val="0"/>
        <w:ind w:firstLine="567"/>
        <w:rPr>
          <w:color w:val="000000"/>
        </w:rPr>
      </w:pPr>
      <w:r>
        <w:t xml:space="preserve"> </w:t>
      </w:r>
    </w:p>
    <w:p w:rsidR="00782030" w:rsidRPr="007A26A1" w:rsidRDefault="00782030" w:rsidP="00782030">
      <w:pPr>
        <w:jc w:val="center"/>
        <w:rPr>
          <w:b/>
          <w:bCs/>
          <w:snapToGrid w:val="0"/>
          <w:color w:val="000000"/>
        </w:rPr>
      </w:pPr>
      <w:r w:rsidRPr="007A26A1">
        <w:rPr>
          <w:b/>
          <w:bCs/>
          <w:snapToGrid w:val="0"/>
          <w:color w:val="000000"/>
        </w:rPr>
        <w:t>9. Срок действия Контракта</w:t>
      </w:r>
    </w:p>
    <w:p w:rsidR="00782030" w:rsidRPr="007A26A1" w:rsidRDefault="00782030" w:rsidP="00782030">
      <w:pPr>
        <w:autoSpaceDE w:val="0"/>
        <w:autoSpaceDN w:val="0"/>
        <w:adjustRightInd w:val="0"/>
        <w:ind w:firstLine="567"/>
        <w:rPr>
          <w:snapToGrid w:val="0"/>
          <w:color w:val="000000"/>
        </w:rPr>
      </w:pPr>
      <w:r w:rsidRPr="007A26A1">
        <w:rPr>
          <w:bCs/>
          <w:snapToGrid w:val="0"/>
          <w:color w:val="000000"/>
        </w:rPr>
        <w:t>9</w:t>
      </w:r>
      <w:r w:rsidRPr="007A26A1">
        <w:rPr>
          <w:snapToGrid w:val="0"/>
          <w:color w:val="000000"/>
        </w:rPr>
        <w:t xml:space="preserve">.1. Контракт вступает в силу с </w:t>
      </w:r>
      <w:r w:rsidRPr="007A26A1">
        <w:rPr>
          <w:color w:val="000000"/>
        </w:rPr>
        <w:t xml:space="preserve">момента его заключения </w:t>
      </w:r>
      <w:r w:rsidRPr="007A26A1">
        <w:rPr>
          <w:snapToGrid w:val="0"/>
          <w:color w:val="000000"/>
        </w:rPr>
        <w:t xml:space="preserve">и действует до </w:t>
      </w:r>
      <w:r w:rsidR="00EF3730">
        <w:rPr>
          <w:snapToGrid w:val="0"/>
          <w:color w:val="000000"/>
        </w:rPr>
        <w:t>31 декабря 2026 года.</w:t>
      </w:r>
    </w:p>
    <w:p w:rsidR="00782030" w:rsidRPr="007A26A1" w:rsidRDefault="00782030" w:rsidP="00782030">
      <w:pPr>
        <w:ind w:firstLine="567"/>
        <w:rPr>
          <w:snapToGrid w:val="0"/>
          <w:color w:val="000000"/>
        </w:rPr>
      </w:pPr>
      <w:r w:rsidRPr="007A26A1">
        <w:rPr>
          <w:snapToGrid w:val="0"/>
          <w:color w:val="000000"/>
        </w:rPr>
        <w:t>9.2. Окончание срока действия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Сторонами обязательств по Контракту, если таковые имели место при исполнении Контракта.</w:t>
      </w:r>
    </w:p>
    <w:p w:rsidR="00782030" w:rsidRPr="007A26A1" w:rsidRDefault="00782030" w:rsidP="00782030">
      <w:pPr>
        <w:ind w:firstLine="709"/>
        <w:rPr>
          <w:snapToGrid w:val="0"/>
          <w:color w:val="000000"/>
        </w:rPr>
      </w:pPr>
    </w:p>
    <w:p w:rsidR="00782030" w:rsidRPr="007A26A1" w:rsidRDefault="00782030" w:rsidP="00782030">
      <w:pPr>
        <w:jc w:val="center"/>
        <w:rPr>
          <w:b/>
          <w:snapToGrid w:val="0"/>
          <w:color w:val="000000"/>
        </w:rPr>
      </w:pPr>
      <w:r w:rsidRPr="007A26A1">
        <w:rPr>
          <w:b/>
          <w:bCs/>
          <w:snapToGrid w:val="0"/>
          <w:color w:val="000000"/>
        </w:rPr>
        <w:t>10.</w:t>
      </w:r>
      <w:r w:rsidRPr="007A26A1">
        <w:rPr>
          <w:b/>
          <w:snapToGrid w:val="0"/>
          <w:color w:val="000000"/>
        </w:rPr>
        <w:t xml:space="preserve"> Порядок и</w:t>
      </w:r>
      <w:r w:rsidRPr="007A26A1">
        <w:rPr>
          <w:b/>
          <w:bCs/>
          <w:snapToGrid w:val="0"/>
          <w:color w:val="000000"/>
        </w:rPr>
        <w:t>зменения и расторжения Контракта</w:t>
      </w:r>
    </w:p>
    <w:p w:rsidR="00782030" w:rsidRPr="007A26A1" w:rsidRDefault="00782030" w:rsidP="00782030">
      <w:pPr>
        <w:pStyle w:val="ConsPlusNormal"/>
        <w:tabs>
          <w:tab w:val="left" w:pos="1276"/>
        </w:tabs>
        <w:ind w:firstLine="567"/>
        <w:jc w:val="both"/>
        <w:rPr>
          <w:rFonts w:ascii="Times New Roman" w:hAnsi="Times New Roman" w:cs="Times New Roman"/>
          <w:snapToGrid w:val="0"/>
          <w:color w:val="000000"/>
          <w:sz w:val="24"/>
          <w:szCs w:val="24"/>
        </w:rPr>
      </w:pPr>
      <w:r w:rsidRPr="007A26A1">
        <w:rPr>
          <w:rFonts w:ascii="Times New Roman" w:hAnsi="Times New Roman" w:cs="Times New Roman"/>
          <w:snapToGrid w:val="0"/>
          <w:color w:val="000000"/>
          <w:sz w:val="24"/>
          <w:szCs w:val="24"/>
        </w:rPr>
        <w:t>10.1. При заключении и исполнении Контракта изменение его существенных условий не допускается, за исключением случаев, предусмотренных Законом № 44-ФЗ и Контрактом.</w:t>
      </w:r>
    </w:p>
    <w:p w:rsidR="00782030" w:rsidRPr="007A26A1" w:rsidRDefault="00782030" w:rsidP="00782030">
      <w:pPr>
        <w:pStyle w:val="13"/>
        <w:ind w:firstLine="567"/>
        <w:jc w:val="both"/>
        <w:rPr>
          <w:rFonts w:ascii="Times New Roman" w:hAnsi="Times New Roman"/>
          <w:color w:val="000000"/>
          <w:sz w:val="24"/>
          <w:szCs w:val="24"/>
        </w:rPr>
      </w:pPr>
      <w:r w:rsidRPr="007A26A1">
        <w:rPr>
          <w:rFonts w:ascii="Times New Roman" w:hAnsi="Times New Roman"/>
          <w:color w:val="000000"/>
          <w:sz w:val="24"/>
          <w:szCs w:val="24"/>
        </w:rPr>
        <w:t xml:space="preserve">10.2. 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Pr="007A26A1">
          <w:rPr>
            <w:rFonts w:ascii="Times New Roman" w:hAnsi="Times New Roman"/>
            <w:color w:val="000000"/>
            <w:sz w:val="24"/>
            <w:szCs w:val="24"/>
          </w:rPr>
          <w:t>частью 6 статьи 14</w:t>
        </w:r>
      </w:hyperlink>
      <w:r w:rsidRPr="007A26A1">
        <w:rPr>
          <w:rFonts w:ascii="Times New Roman" w:hAnsi="Times New Roman"/>
          <w:color w:val="000000"/>
          <w:sz w:val="24"/>
          <w:szCs w:val="24"/>
        </w:rPr>
        <w:t xml:space="preserve"> </w:t>
      </w:r>
      <w:r w:rsidRPr="007A26A1">
        <w:rPr>
          <w:rFonts w:ascii="Times New Roman" w:hAnsi="Times New Roman"/>
          <w:color w:val="000000"/>
          <w:sz w:val="24"/>
          <w:szCs w:val="24"/>
          <w:lang w:eastAsia="ru-RU"/>
        </w:rPr>
        <w:t xml:space="preserve"> Закона № 44-ФЗ</w:t>
      </w:r>
      <w:r w:rsidRPr="007A26A1">
        <w:rPr>
          <w:rFonts w:ascii="Times New Roman" w:hAnsi="Times New Roman"/>
          <w:color w:val="000000"/>
          <w:sz w:val="24"/>
          <w:szCs w:val="24"/>
        </w:rPr>
        <w:t xml:space="preserve">)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w:t>
      </w:r>
      <w:r w:rsidRPr="007A26A1">
        <w:rPr>
          <w:rFonts w:ascii="Times New Roman" w:hAnsi="Times New Roman"/>
          <w:color w:val="000000"/>
          <w:sz w:val="24"/>
          <w:szCs w:val="24"/>
        </w:rPr>
        <w:lastRenderedPageBreak/>
        <w:t>улучшенными по сравнению с качеством и соответствующими техническими и функциональными характеристиками, указанными в Контракте.</w:t>
      </w:r>
    </w:p>
    <w:p w:rsidR="00782030" w:rsidRPr="007A26A1" w:rsidRDefault="00782030" w:rsidP="00782030">
      <w:pPr>
        <w:pStyle w:val="ConsPlusNormal"/>
        <w:tabs>
          <w:tab w:val="left" w:pos="1276"/>
        </w:tabs>
        <w:ind w:firstLine="567"/>
        <w:jc w:val="both"/>
        <w:rPr>
          <w:rFonts w:ascii="Times New Roman" w:hAnsi="Times New Roman" w:cs="Times New Roman"/>
          <w:snapToGrid w:val="0"/>
          <w:color w:val="000000"/>
          <w:sz w:val="24"/>
          <w:szCs w:val="24"/>
        </w:rPr>
      </w:pPr>
      <w:r w:rsidRPr="007A26A1">
        <w:rPr>
          <w:rFonts w:ascii="Times New Roman" w:hAnsi="Times New Roman" w:cs="Times New Roman"/>
          <w:snapToGrid w:val="0"/>
          <w:color w:val="000000"/>
          <w:sz w:val="24"/>
          <w:szCs w:val="24"/>
        </w:rPr>
        <w:t>10.3. Все изменения и дополнения к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rsidR="00782030" w:rsidRPr="007A26A1" w:rsidRDefault="00782030" w:rsidP="00782030">
      <w:pPr>
        <w:pStyle w:val="ConsPlusNormal"/>
        <w:widowControl/>
        <w:ind w:firstLine="567"/>
        <w:jc w:val="both"/>
        <w:rPr>
          <w:rFonts w:ascii="Times New Roman" w:hAnsi="Times New Roman" w:cs="Times New Roman"/>
          <w:snapToGrid w:val="0"/>
          <w:color w:val="000000"/>
          <w:sz w:val="24"/>
          <w:szCs w:val="24"/>
        </w:rPr>
      </w:pPr>
      <w:r w:rsidRPr="007A26A1">
        <w:rPr>
          <w:rFonts w:ascii="Times New Roman" w:hAnsi="Times New Roman" w:cs="Times New Roman"/>
          <w:color w:val="000000"/>
          <w:sz w:val="24"/>
          <w:szCs w:val="24"/>
        </w:rPr>
        <w:t>10.4.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782030" w:rsidRPr="007A26A1" w:rsidRDefault="00782030" w:rsidP="00782030">
      <w:pPr>
        <w:pStyle w:val="ConsPlusNormal"/>
        <w:widowControl/>
        <w:ind w:firstLine="567"/>
        <w:jc w:val="both"/>
        <w:rPr>
          <w:rFonts w:ascii="Times New Roman" w:hAnsi="Times New Roman" w:cs="Times New Roman"/>
          <w:snapToGrid w:val="0"/>
          <w:color w:val="000000"/>
          <w:sz w:val="24"/>
          <w:szCs w:val="24"/>
        </w:rPr>
      </w:pPr>
      <w:r w:rsidRPr="007A26A1">
        <w:rPr>
          <w:rFonts w:ascii="Times New Roman" w:hAnsi="Times New Roman" w:cs="Times New Roman"/>
          <w:snapToGrid w:val="0"/>
          <w:color w:val="000000"/>
          <w:sz w:val="24"/>
          <w:szCs w:val="24"/>
        </w:rPr>
        <w:t xml:space="preserve">10.5. При изменении юридического адреса, банковских реквизитов, организационно-правовой формы </w:t>
      </w:r>
      <w:r w:rsidRPr="007A26A1">
        <w:rPr>
          <w:rFonts w:ascii="Times New Roman" w:hAnsi="Times New Roman" w:cs="Times New Roman"/>
          <w:color w:val="000000"/>
          <w:sz w:val="24"/>
          <w:szCs w:val="24"/>
        </w:rPr>
        <w:t xml:space="preserve">Подрядчик </w:t>
      </w:r>
      <w:r w:rsidRPr="007A26A1">
        <w:rPr>
          <w:rFonts w:ascii="Times New Roman" w:hAnsi="Times New Roman" w:cs="Times New Roman"/>
          <w:snapToGrid w:val="0"/>
          <w:color w:val="000000"/>
          <w:sz w:val="24"/>
          <w:szCs w:val="24"/>
        </w:rPr>
        <w:t xml:space="preserve">в течение пяти рабочих дней обязан письменно известить об этом Заказчика. </w:t>
      </w:r>
    </w:p>
    <w:p w:rsidR="00782030" w:rsidRPr="007A26A1" w:rsidRDefault="00782030" w:rsidP="00782030">
      <w:pPr>
        <w:pStyle w:val="ConsPlusNormal"/>
        <w:widowControl/>
        <w:ind w:firstLine="567"/>
        <w:jc w:val="both"/>
        <w:rPr>
          <w:rFonts w:ascii="Times New Roman" w:hAnsi="Times New Roman" w:cs="Times New Roman"/>
          <w:i/>
          <w:color w:val="000000"/>
          <w:sz w:val="24"/>
          <w:szCs w:val="24"/>
        </w:rPr>
      </w:pPr>
      <w:r w:rsidRPr="007A26A1">
        <w:rPr>
          <w:rFonts w:ascii="Times New Roman" w:hAnsi="Times New Roman" w:cs="Times New Roman"/>
          <w:color w:val="000000"/>
          <w:sz w:val="24"/>
          <w:szCs w:val="24"/>
        </w:rPr>
        <w:t>10.6. В случае перемены Заказчика по Контракту права и обязанности Заказчика по данному Контракту переходят к новому Заказчику в том же объеме и на тех же условиях.</w:t>
      </w:r>
    </w:p>
    <w:p w:rsidR="00782030" w:rsidRPr="007A26A1" w:rsidRDefault="00782030" w:rsidP="00782030">
      <w:pPr>
        <w:pStyle w:val="ConsPlusNormal"/>
        <w:tabs>
          <w:tab w:val="left" w:pos="1276"/>
        </w:tabs>
        <w:ind w:firstLine="567"/>
        <w:jc w:val="both"/>
        <w:rPr>
          <w:rFonts w:ascii="Times New Roman" w:hAnsi="Times New Roman" w:cs="Times New Roman"/>
          <w:snapToGrid w:val="0"/>
          <w:color w:val="000000"/>
          <w:sz w:val="24"/>
          <w:szCs w:val="24"/>
        </w:rPr>
      </w:pPr>
      <w:r w:rsidRPr="007A26A1">
        <w:rPr>
          <w:rFonts w:ascii="Times New Roman" w:hAnsi="Times New Roman" w:cs="Times New Roman"/>
          <w:snapToGrid w:val="0"/>
          <w:color w:val="000000"/>
          <w:sz w:val="24"/>
          <w:szCs w:val="24"/>
        </w:rPr>
        <w:t>10.7.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82030" w:rsidRPr="007A26A1" w:rsidRDefault="00782030" w:rsidP="00782030">
      <w:pPr>
        <w:tabs>
          <w:tab w:val="left" w:pos="709"/>
        </w:tabs>
        <w:ind w:firstLine="567"/>
        <w:outlineLvl w:val="1"/>
        <w:rPr>
          <w:rFonts w:eastAsia="Calibri"/>
          <w:color w:val="000000"/>
          <w:lang w:eastAsia="en-US"/>
        </w:rPr>
      </w:pPr>
      <w:r w:rsidRPr="007A26A1">
        <w:rPr>
          <w:snapToGrid w:val="0"/>
          <w:color w:val="000000"/>
        </w:rPr>
        <w:t>10.8.</w:t>
      </w:r>
      <w:r w:rsidRPr="007A26A1">
        <w:rPr>
          <w:rFonts w:eastAsia="Calibri"/>
          <w:color w:val="000000"/>
          <w:lang w:eastAsia="en-US"/>
        </w:rPr>
        <w:t xml:space="preserve"> Заказчик вправе принять решение об одностороннем отказе от исполнения Контракта в следующих случаях:</w:t>
      </w:r>
    </w:p>
    <w:p w:rsidR="00782030" w:rsidRPr="007A26A1" w:rsidRDefault="00782030" w:rsidP="00782030">
      <w:pPr>
        <w:tabs>
          <w:tab w:val="num" w:pos="142"/>
          <w:tab w:val="num" w:pos="643"/>
          <w:tab w:val="num" w:pos="1620"/>
        </w:tabs>
        <w:ind w:firstLine="567"/>
        <w:rPr>
          <w:rFonts w:eastAsia="Calibri"/>
          <w:color w:val="000000"/>
        </w:rPr>
      </w:pPr>
      <w:r w:rsidRPr="007A26A1">
        <w:rPr>
          <w:rFonts w:eastAsia="Calibri"/>
          <w:color w:val="000000"/>
          <w:lang w:eastAsia="en-US"/>
        </w:rPr>
        <w:t>10.8.1. Если о</w:t>
      </w:r>
      <w:r w:rsidRPr="007A26A1">
        <w:rPr>
          <w:rFonts w:eastAsia="Calibri"/>
          <w:color w:val="000000"/>
        </w:rPr>
        <w:t>тступления Подрядчика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rsidR="00782030" w:rsidRPr="007A26A1" w:rsidRDefault="00782030" w:rsidP="00782030">
      <w:pPr>
        <w:autoSpaceDE w:val="0"/>
        <w:autoSpaceDN w:val="0"/>
        <w:adjustRightInd w:val="0"/>
        <w:ind w:firstLine="567"/>
        <w:outlineLvl w:val="0"/>
        <w:rPr>
          <w:rFonts w:eastAsia="Calibri"/>
          <w:color w:val="000000"/>
        </w:rPr>
      </w:pPr>
      <w:r w:rsidRPr="007A26A1">
        <w:rPr>
          <w:rFonts w:eastAsia="Calibri"/>
          <w:color w:val="000000"/>
          <w:lang w:eastAsia="en-US"/>
        </w:rPr>
        <w:t>10.8.2.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w:t>
      </w:r>
    </w:p>
    <w:p w:rsidR="00782030" w:rsidRPr="007A26A1" w:rsidRDefault="00782030" w:rsidP="00782030">
      <w:pPr>
        <w:autoSpaceDE w:val="0"/>
        <w:autoSpaceDN w:val="0"/>
        <w:adjustRightInd w:val="0"/>
        <w:ind w:firstLine="567"/>
        <w:rPr>
          <w:rFonts w:eastAsia="Calibri"/>
          <w:color w:val="000000"/>
        </w:rPr>
      </w:pPr>
      <w:r w:rsidRPr="007A26A1">
        <w:rPr>
          <w:rFonts w:eastAsia="Calibri"/>
          <w:color w:val="000000"/>
        </w:rPr>
        <w:t>10.8.3.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w:t>
      </w:r>
    </w:p>
    <w:p w:rsidR="00782030" w:rsidRPr="007A26A1" w:rsidRDefault="00782030" w:rsidP="00782030">
      <w:pPr>
        <w:tabs>
          <w:tab w:val="left" w:pos="709"/>
        </w:tabs>
        <w:ind w:firstLine="567"/>
        <w:outlineLvl w:val="1"/>
        <w:rPr>
          <w:rFonts w:eastAsia="Calibri"/>
          <w:color w:val="000000"/>
          <w:lang w:eastAsia="en-US"/>
        </w:rPr>
      </w:pPr>
      <w:r w:rsidRPr="007A26A1">
        <w:rPr>
          <w:rFonts w:eastAsia="Calibri"/>
          <w:color w:val="000000"/>
          <w:lang w:eastAsia="en-US"/>
        </w:rPr>
        <w:t>10.8.4. В иных случаях, предусмотренных действующим законодательством.</w:t>
      </w:r>
    </w:p>
    <w:p w:rsidR="00782030" w:rsidRDefault="00782030" w:rsidP="00782030">
      <w:pPr>
        <w:tabs>
          <w:tab w:val="left" w:pos="709"/>
        </w:tabs>
        <w:ind w:firstLine="567"/>
        <w:outlineLvl w:val="1"/>
        <w:rPr>
          <w:rFonts w:eastAsia="Calibri"/>
          <w:color w:val="000000"/>
          <w:lang w:eastAsia="en-US"/>
        </w:rPr>
      </w:pPr>
      <w:r w:rsidRPr="007A26A1">
        <w:rPr>
          <w:rFonts w:eastAsia="Calibri"/>
          <w:color w:val="000000"/>
          <w:lang w:eastAsia="en-US"/>
        </w:rPr>
        <w:t xml:space="preserve">10.9.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в </w:t>
      </w:r>
      <w:r w:rsidRPr="007A26A1">
        <w:t>извещении о проведении электронного аукциона</w:t>
      </w:r>
      <w:r w:rsidRPr="007A26A1">
        <w:rPr>
          <w:rFonts w:eastAsia="Calibri"/>
          <w:color w:val="000000"/>
          <w:lang w:eastAsia="en-US"/>
        </w:rPr>
        <w:t xml:space="preserve">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w:t>
      </w:r>
      <w:r w:rsidRPr="007A26A1">
        <w:t>электронного аукциона</w:t>
      </w:r>
      <w:r w:rsidRPr="007A26A1">
        <w:rPr>
          <w:rFonts w:eastAsia="Calibri"/>
          <w:color w:val="000000"/>
          <w:lang w:eastAsia="en-US"/>
        </w:rPr>
        <w:t>.</w:t>
      </w:r>
    </w:p>
    <w:p w:rsidR="00782030" w:rsidRDefault="00782030" w:rsidP="00782030">
      <w:pPr>
        <w:tabs>
          <w:tab w:val="left" w:pos="709"/>
        </w:tabs>
        <w:ind w:firstLine="567"/>
        <w:outlineLvl w:val="1"/>
        <w:rPr>
          <w:rFonts w:eastAsia="Calibri"/>
          <w:color w:val="000000"/>
          <w:lang w:eastAsia="en-US"/>
        </w:rPr>
      </w:pPr>
      <w:r w:rsidRPr="00AA43AA">
        <w:rPr>
          <w:rFonts w:eastAsia="Calibri"/>
          <w:color w:val="000000"/>
          <w:lang w:eastAsia="en-US"/>
        </w:rPr>
        <w:t>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82030" w:rsidRPr="007A26A1" w:rsidRDefault="00EF3730" w:rsidP="00782030">
      <w:pPr>
        <w:tabs>
          <w:tab w:val="num" w:pos="0"/>
          <w:tab w:val="left" w:pos="702"/>
        </w:tabs>
        <w:jc w:val="center"/>
        <w:rPr>
          <w:snapToGrid w:val="0"/>
          <w:color w:val="000000"/>
        </w:rPr>
      </w:pPr>
      <w:r>
        <w:rPr>
          <w:b/>
          <w:bCs/>
          <w:snapToGrid w:val="0"/>
          <w:color w:val="000000"/>
        </w:rPr>
        <w:t>11</w:t>
      </w:r>
      <w:r w:rsidR="00782030" w:rsidRPr="007A26A1">
        <w:rPr>
          <w:b/>
          <w:bCs/>
          <w:snapToGrid w:val="0"/>
          <w:color w:val="000000"/>
        </w:rPr>
        <w:t>. Заключительные положения</w:t>
      </w:r>
    </w:p>
    <w:p w:rsidR="00782030" w:rsidRPr="007A26A1" w:rsidRDefault="00EF3730" w:rsidP="00782030">
      <w:pPr>
        <w:tabs>
          <w:tab w:val="left" w:pos="936"/>
        </w:tabs>
        <w:ind w:firstLine="567"/>
        <w:rPr>
          <w:snapToGrid w:val="0"/>
          <w:color w:val="000000"/>
        </w:rPr>
      </w:pPr>
      <w:r>
        <w:rPr>
          <w:snapToGrid w:val="0"/>
          <w:color w:val="000000"/>
        </w:rPr>
        <w:t>11</w:t>
      </w:r>
      <w:r w:rsidR="00782030" w:rsidRPr="007A26A1">
        <w:rPr>
          <w:snapToGrid w:val="0"/>
          <w:color w:val="000000"/>
        </w:rPr>
        <w:t xml:space="preserve">.1. </w:t>
      </w:r>
      <w:r w:rsidR="00782030" w:rsidRPr="007A26A1">
        <w:rPr>
          <w:rFonts w:eastAsia="Calibri"/>
          <w:snapToGrid w:val="0"/>
          <w:color w:val="000000"/>
        </w:rPr>
        <w:t>Контракт составлен в электронной форме, подписан усиленными электронными подписями Сторон и имеет одинаковую юридическую силу для них.</w:t>
      </w:r>
      <w:r w:rsidR="00782030" w:rsidRPr="007A26A1">
        <w:rPr>
          <w:snapToGrid w:val="0"/>
          <w:color w:val="000000"/>
        </w:rPr>
        <w:t xml:space="preserve"> После заключения Контракта каждая из Сторон вправе перенести Контракт на бумажный носитель.</w:t>
      </w:r>
    </w:p>
    <w:p w:rsidR="00782030" w:rsidRPr="007A26A1" w:rsidRDefault="00EF3730" w:rsidP="00782030">
      <w:pPr>
        <w:pStyle w:val="ConsPlusNormal"/>
        <w:widowControl/>
        <w:ind w:firstLine="567"/>
        <w:jc w:val="both"/>
        <w:rPr>
          <w:rFonts w:ascii="Times New Roman" w:hAnsi="Times New Roman" w:cs="Times New Roman"/>
          <w:color w:val="000000"/>
          <w:sz w:val="24"/>
          <w:szCs w:val="24"/>
        </w:rPr>
      </w:pPr>
      <w:r>
        <w:rPr>
          <w:rFonts w:ascii="Times New Roman" w:hAnsi="Times New Roman" w:cs="Times New Roman"/>
          <w:snapToGrid w:val="0"/>
          <w:color w:val="000000"/>
          <w:sz w:val="24"/>
          <w:szCs w:val="24"/>
        </w:rPr>
        <w:t>11</w:t>
      </w:r>
      <w:r w:rsidR="00782030" w:rsidRPr="007A26A1">
        <w:rPr>
          <w:rFonts w:ascii="Times New Roman" w:hAnsi="Times New Roman" w:cs="Times New Roman"/>
          <w:snapToGrid w:val="0"/>
          <w:color w:val="000000"/>
          <w:sz w:val="24"/>
          <w:szCs w:val="24"/>
        </w:rPr>
        <w:t xml:space="preserve">.2. </w:t>
      </w:r>
      <w:r w:rsidR="00782030" w:rsidRPr="007A26A1">
        <w:rPr>
          <w:rFonts w:ascii="Times New Roman" w:hAnsi="Times New Roman" w:cs="Times New Roman"/>
          <w:color w:val="000000"/>
          <w:sz w:val="24"/>
          <w:szCs w:val="24"/>
        </w:rPr>
        <w:t>Все уведомления Сторон, связанные с исполнением Контракта,</w:t>
      </w:r>
      <w:r w:rsidR="00782030" w:rsidRPr="007A26A1">
        <w:rPr>
          <w:rFonts w:ascii="Times New Roman" w:hAnsi="Times New Roman" w:cs="Times New Roman"/>
          <w:sz w:val="24"/>
          <w:szCs w:val="24"/>
        </w:rPr>
        <w:t xml:space="preserve"> за исключением случаев, предусмотренных пунктом 8.3 настоящего Контракта,</w:t>
      </w:r>
      <w:r w:rsidR="00782030" w:rsidRPr="007A26A1">
        <w:rPr>
          <w:rFonts w:ascii="Times New Roman" w:hAnsi="Times New Roman" w:cs="Times New Roman"/>
          <w:color w:val="000000"/>
          <w:sz w:val="24"/>
          <w:szCs w:val="24"/>
        </w:rPr>
        <w:t xml:space="preserve"> направляются в письменной форме заказным письмом по адресу Стороны, указанному в разделе 13 Контракта,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82030" w:rsidRPr="00E66A05" w:rsidRDefault="00EF3730" w:rsidP="00782030">
      <w:pPr>
        <w:pStyle w:val="13"/>
        <w:ind w:firstLine="567"/>
        <w:jc w:val="both"/>
        <w:rPr>
          <w:rFonts w:ascii="Times New Roman" w:hAnsi="Times New Roman"/>
          <w:snapToGrid w:val="0"/>
          <w:color w:val="000000"/>
          <w:sz w:val="24"/>
          <w:szCs w:val="24"/>
        </w:rPr>
      </w:pPr>
      <w:r>
        <w:rPr>
          <w:rFonts w:ascii="Times New Roman" w:hAnsi="Times New Roman"/>
          <w:snapToGrid w:val="0"/>
          <w:color w:val="000000"/>
          <w:sz w:val="24"/>
          <w:szCs w:val="24"/>
        </w:rPr>
        <w:t>11</w:t>
      </w:r>
      <w:r w:rsidR="00782030" w:rsidRPr="007A26A1">
        <w:rPr>
          <w:rFonts w:ascii="Times New Roman" w:hAnsi="Times New Roman"/>
          <w:snapToGrid w:val="0"/>
          <w:color w:val="000000"/>
          <w:sz w:val="24"/>
          <w:szCs w:val="24"/>
        </w:rPr>
        <w:t xml:space="preserve">.3. Взаимоотношения Сторон, не урегулированные Контрактом, регламентируются </w:t>
      </w:r>
      <w:r w:rsidR="00782030" w:rsidRPr="00E66A05">
        <w:rPr>
          <w:rFonts w:ascii="Times New Roman" w:hAnsi="Times New Roman"/>
          <w:snapToGrid w:val="0"/>
          <w:color w:val="000000"/>
          <w:sz w:val="24"/>
          <w:szCs w:val="24"/>
        </w:rPr>
        <w:t>действующим законодательством Российской Федерации.</w:t>
      </w:r>
    </w:p>
    <w:p w:rsidR="00782030" w:rsidRDefault="00EF3730" w:rsidP="00782030">
      <w:pPr>
        <w:tabs>
          <w:tab w:val="left" w:pos="0"/>
          <w:tab w:val="left" w:pos="936"/>
        </w:tabs>
        <w:ind w:firstLine="567"/>
        <w:rPr>
          <w:snapToGrid w:val="0"/>
          <w:color w:val="000000"/>
        </w:rPr>
      </w:pPr>
      <w:r>
        <w:rPr>
          <w:snapToGrid w:val="0"/>
          <w:color w:val="000000"/>
        </w:rPr>
        <w:t>11</w:t>
      </w:r>
      <w:r w:rsidR="00782030" w:rsidRPr="00E66A05">
        <w:rPr>
          <w:snapToGrid w:val="0"/>
          <w:color w:val="000000"/>
        </w:rPr>
        <w:t xml:space="preserve">.4. </w:t>
      </w:r>
      <w:r w:rsidR="00782030" w:rsidRPr="00E66A05">
        <w:rPr>
          <w:color w:val="000000"/>
        </w:rPr>
        <w:t xml:space="preserve">Неотъемлемой частью </w:t>
      </w:r>
      <w:r w:rsidR="00782030" w:rsidRPr="00E66A05">
        <w:rPr>
          <w:snapToGrid w:val="0"/>
          <w:color w:val="000000"/>
        </w:rPr>
        <w:t xml:space="preserve">Контракта являются следующие приложения: </w:t>
      </w:r>
    </w:p>
    <w:p w:rsidR="00782030" w:rsidRPr="00E66A05" w:rsidRDefault="00782030" w:rsidP="00782030">
      <w:pPr>
        <w:tabs>
          <w:tab w:val="left" w:pos="0"/>
          <w:tab w:val="left" w:pos="936"/>
        </w:tabs>
        <w:ind w:firstLine="567"/>
        <w:rPr>
          <w:snapToGrid w:val="0"/>
          <w:color w:val="000000"/>
        </w:rPr>
      </w:pPr>
      <w:r w:rsidRPr="00E66A05">
        <w:rPr>
          <w:snapToGrid w:val="0"/>
          <w:color w:val="000000"/>
        </w:rPr>
        <w:lastRenderedPageBreak/>
        <w:t>«Описание объекта закупки» (приложение № 1).</w:t>
      </w:r>
    </w:p>
    <w:p w:rsidR="00782030" w:rsidRPr="00E66A05" w:rsidRDefault="00782030" w:rsidP="00782030">
      <w:pPr>
        <w:tabs>
          <w:tab w:val="left" w:pos="0"/>
          <w:tab w:val="left" w:pos="936"/>
        </w:tabs>
        <w:ind w:firstLine="567"/>
        <w:rPr>
          <w:snapToGrid w:val="0"/>
          <w:color w:val="000000"/>
        </w:rPr>
      </w:pPr>
      <w:r w:rsidRPr="00E66A05">
        <w:rPr>
          <w:snapToGrid w:val="0"/>
          <w:color w:val="000000"/>
        </w:rPr>
        <w:t>«Условия выполнения работ»</w:t>
      </w:r>
      <w:r w:rsidRPr="00E66A05">
        <w:rPr>
          <w:b/>
          <w:snapToGrid w:val="0"/>
          <w:color w:val="000000"/>
        </w:rPr>
        <w:t xml:space="preserve"> </w:t>
      </w:r>
      <w:r w:rsidR="00EF3730">
        <w:rPr>
          <w:snapToGrid w:val="0"/>
          <w:color w:val="000000"/>
        </w:rPr>
        <w:t>(приложение № 2).</w:t>
      </w:r>
    </w:p>
    <w:p w:rsidR="00782030" w:rsidRDefault="00EF3730" w:rsidP="00782030">
      <w:pPr>
        <w:shd w:val="clear" w:color="auto" w:fill="FFFFFF"/>
        <w:tabs>
          <w:tab w:val="left" w:pos="0"/>
        </w:tabs>
        <w:ind w:firstLine="567"/>
        <w:rPr>
          <w:rFonts w:eastAsia="Arial Unicode MS"/>
          <w:color w:val="000000"/>
        </w:rPr>
      </w:pPr>
      <w:r>
        <w:rPr>
          <w:color w:val="000000"/>
        </w:rPr>
        <w:t xml:space="preserve"> </w:t>
      </w:r>
    </w:p>
    <w:p w:rsidR="00492B81" w:rsidRPr="0033293E" w:rsidRDefault="00EF3730" w:rsidP="00492B81">
      <w:pPr>
        <w:rPr>
          <w:sz w:val="20"/>
          <w:szCs w:val="20"/>
        </w:rPr>
      </w:pPr>
      <w:r>
        <w:rPr>
          <w:rFonts w:eastAsia="Calibri"/>
          <w:color w:val="000000"/>
          <w:lang w:eastAsia="en-US"/>
        </w:rPr>
        <w:t xml:space="preserve"> </w:t>
      </w:r>
      <w:r w:rsidR="00B4760A">
        <w:rPr>
          <w:sz w:val="20"/>
          <w:szCs w:val="20"/>
        </w:rPr>
        <w:t xml:space="preserve"> </w:t>
      </w:r>
    </w:p>
    <w:p w:rsidR="00BB4342" w:rsidRPr="004805D7" w:rsidRDefault="00436CB9" w:rsidP="00B4760A">
      <w:pPr>
        <w:widowControl w:val="0"/>
        <w:suppressAutoHyphens/>
        <w:ind w:firstLine="708"/>
        <w:jc w:val="center"/>
        <w:rPr>
          <w:b/>
          <w:bCs/>
          <w:caps/>
        </w:rPr>
      </w:pPr>
      <w:r>
        <w:rPr>
          <w:b/>
          <w:bCs/>
          <w:caps/>
        </w:rPr>
        <w:t>12</w:t>
      </w:r>
      <w:r w:rsidR="00BB4342" w:rsidRPr="004805D7">
        <w:rPr>
          <w:b/>
          <w:bCs/>
          <w:caps/>
        </w:rPr>
        <w:t xml:space="preserve">. </w:t>
      </w:r>
      <w:r w:rsidR="00BB4342" w:rsidRPr="004805D7">
        <w:rPr>
          <w:b/>
          <w:bCs/>
        </w:rPr>
        <w:t>Юридические адреса и реквизиты сторон</w:t>
      </w:r>
    </w:p>
    <w:p w:rsidR="00BB4342" w:rsidRPr="004805D7" w:rsidRDefault="00BB4342" w:rsidP="00BB4342">
      <w:pPr>
        <w:jc w:val="center"/>
        <w:rPr>
          <w:b/>
          <w:bCs/>
          <w:caps/>
        </w:rPr>
      </w:pPr>
      <w:r w:rsidRPr="004805D7">
        <w:t xml:space="preserve">    </w:t>
      </w:r>
    </w:p>
    <w:tbl>
      <w:tblPr>
        <w:tblW w:w="5199" w:type="pct"/>
        <w:tblInd w:w="2" w:type="dxa"/>
        <w:tblLook w:val="01E0" w:firstRow="1" w:lastRow="1" w:firstColumn="1" w:lastColumn="1" w:noHBand="0" w:noVBand="0"/>
      </w:tblPr>
      <w:tblGrid>
        <w:gridCol w:w="5399"/>
        <w:gridCol w:w="5584"/>
      </w:tblGrid>
      <w:tr w:rsidR="00BB4342" w:rsidRPr="004805D7" w:rsidTr="00E35016">
        <w:trPr>
          <w:trHeight w:val="567"/>
        </w:trPr>
        <w:tc>
          <w:tcPr>
            <w:tcW w:w="2364" w:type="pct"/>
          </w:tcPr>
          <w:p w:rsidR="00BB4342" w:rsidRPr="004805D7" w:rsidRDefault="00436CB9" w:rsidP="00E35016">
            <w:pPr>
              <w:jc w:val="left"/>
              <w:rPr>
                <w:b/>
              </w:rPr>
            </w:pPr>
            <w:r>
              <w:rPr>
                <w:b/>
              </w:rPr>
              <w:t>Заказчик:</w:t>
            </w:r>
          </w:p>
          <w:p w:rsidR="004805D7" w:rsidRPr="004805D7" w:rsidRDefault="00E32E51" w:rsidP="004805D7">
            <w:pPr>
              <w:pStyle w:val="Normalunindented"/>
              <w:keepNext/>
              <w:widowControl w:val="0"/>
              <w:spacing w:before="0" w:after="0"/>
              <w:jc w:val="left"/>
              <w:rPr>
                <w:sz w:val="24"/>
                <w:szCs w:val="24"/>
              </w:rPr>
            </w:pPr>
            <w:r w:rsidRPr="004805D7">
              <w:rPr>
                <w:sz w:val="24"/>
                <w:szCs w:val="24"/>
              </w:rPr>
              <w:t xml:space="preserve"> </w:t>
            </w:r>
            <w:r w:rsidR="004805D7" w:rsidRPr="004805D7">
              <w:rPr>
                <w:sz w:val="24"/>
                <w:szCs w:val="24"/>
              </w:rPr>
              <w:t>Государственная инспекция труда</w:t>
            </w:r>
          </w:p>
          <w:p w:rsidR="004805D7" w:rsidRPr="004805D7" w:rsidRDefault="004805D7" w:rsidP="004805D7">
            <w:pPr>
              <w:pStyle w:val="Normalunindented"/>
              <w:keepNext/>
              <w:widowControl w:val="0"/>
              <w:spacing w:before="0" w:after="0"/>
              <w:jc w:val="left"/>
              <w:rPr>
                <w:sz w:val="24"/>
                <w:szCs w:val="24"/>
              </w:rPr>
            </w:pPr>
            <w:proofErr w:type="gramStart"/>
            <w:r w:rsidRPr="004805D7">
              <w:rPr>
                <w:sz w:val="24"/>
                <w:szCs w:val="24"/>
              </w:rPr>
              <w:t>в</w:t>
            </w:r>
            <w:proofErr w:type="gramEnd"/>
            <w:r w:rsidRPr="004805D7">
              <w:rPr>
                <w:sz w:val="24"/>
                <w:szCs w:val="24"/>
              </w:rPr>
              <w:t xml:space="preserve"> Карачаево-Черкесской Республике</w:t>
            </w:r>
          </w:p>
          <w:p w:rsidR="004805D7" w:rsidRPr="004805D7" w:rsidRDefault="004805D7" w:rsidP="004805D7">
            <w:pPr>
              <w:pStyle w:val="Normalunindented"/>
              <w:keepNext/>
              <w:widowControl w:val="0"/>
              <w:spacing w:before="0" w:after="0"/>
              <w:jc w:val="left"/>
              <w:rPr>
                <w:sz w:val="24"/>
                <w:szCs w:val="24"/>
              </w:rPr>
            </w:pPr>
            <w:r w:rsidRPr="004805D7">
              <w:rPr>
                <w:sz w:val="24"/>
                <w:szCs w:val="24"/>
              </w:rPr>
              <w:t>ИНН/КПП 0901019790/090101001</w:t>
            </w:r>
          </w:p>
          <w:p w:rsidR="004805D7" w:rsidRPr="004805D7" w:rsidRDefault="004805D7" w:rsidP="004805D7">
            <w:pPr>
              <w:pStyle w:val="Normalunindented"/>
              <w:keepNext/>
              <w:widowControl w:val="0"/>
              <w:spacing w:before="0" w:after="0"/>
              <w:jc w:val="left"/>
              <w:rPr>
                <w:sz w:val="24"/>
                <w:szCs w:val="24"/>
              </w:rPr>
            </w:pPr>
            <w:r w:rsidRPr="004805D7">
              <w:rPr>
                <w:sz w:val="24"/>
                <w:szCs w:val="24"/>
              </w:rPr>
              <w:t>Место нахождения: РФ, 369000, КЧР,</w:t>
            </w:r>
          </w:p>
          <w:p w:rsidR="004805D7" w:rsidRPr="004805D7" w:rsidRDefault="004805D7" w:rsidP="004805D7">
            <w:pPr>
              <w:pStyle w:val="Normalunindented"/>
              <w:keepNext/>
              <w:widowControl w:val="0"/>
              <w:spacing w:before="0" w:after="0"/>
              <w:jc w:val="left"/>
              <w:rPr>
                <w:sz w:val="24"/>
                <w:szCs w:val="24"/>
              </w:rPr>
            </w:pPr>
            <w:r w:rsidRPr="004805D7">
              <w:rPr>
                <w:sz w:val="24"/>
                <w:szCs w:val="24"/>
              </w:rPr>
              <w:t>г. Черкесск, ул. Советская,180</w:t>
            </w:r>
          </w:p>
          <w:p w:rsidR="004805D7" w:rsidRPr="004805D7" w:rsidRDefault="004805D7" w:rsidP="004805D7">
            <w:pPr>
              <w:pStyle w:val="Normalunindented"/>
              <w:keepNext/>
              <w:widowControl w:val="0"/>
              <w:spacing w:before="0" w:after="0"/>
              <w:jc w:val="left"/>
              <w:rPr>
                <w:sz w:val="24"/>
                <w:szCs w:val="24"/>
              </w:rPr>
            </w:pPr>
            <w:r w:rsidRPr="004805D7">
              <w:rPr>
                <w:sz w:val="24"/>
                <w:szCs w:val="24"/>
              </w:rPr>
              <w:t xml:space="preserve">Адрес для корреспонденции: РФ, 369000, </w:t>
            </w:r>
          </w:p>
          <w:p w:rsidR="004805D7" w:rsidRPr="004805D7" w:rsidRDefault="004805D7" w:rsidP="004805D7">
            <w:pPr>
              <w:pStyle w:val="Normalunindented"/>
              <w:keepNext/>
              <w:widowControl w:val="0"/>
              <w:spacing w:before="0" w:after="0"/>
              <w:jc w:val="left"/>
              <w:rPr>
                <w:sz w:val="24"/>
                <w:szCs w:val="24"/>
              </w:rPr>
            </w:pPr>
            <w:r w:rsidRPr="004805D7">
              <w:rPr>
                <w:sz w:val="24"/>
                <w:szCs w:val="24"/>
              </w:rPr>
              <w:t>КЧР, г. Черкесск, ул. Советская,180</w:t>
            </w:r>
          </w:p>
          <w:p w:rsidR="004805D7" w:rsidRPr="004805D7" w:rsidRDefault="004805D7" w:rsidP="004805D7">
            <w:pPr>
              <w:pStyle w:val="Normalunindented"/>
              <w:keepNext/>
              <w:widowControl w:val="0"/>
              <w:spacing w:before="0" w:after="0"/>
              <w:jc w:val="left"/>
              <w:rPr>
                <w:sz w:val="24"/>
                <w:szCs w:val="24"/>
              </w:rPr>
            </w:pPr>
            <w:r w:rsidRPr="004805D7">
              <w:rPr>
                <w:sz w:val="24"/>
                <w:szCs w:val="24"/>
              </w:rPr>
              <w:t xml:space="preserve">Наименование и местонахождение банка: </w:t>
            </w:r>
          </w:p>
          <w:p w:rsidR="004805D7" w:rsidRPr="004805D7" w:rsidRDefault="004805D7" w:rsidP="004805D7">
            <w:pPr>
              <w:pStyle w:val="Normalunindented"/>
              <w:keepNext/>
              <w:widowControl w:val="0"/>
              <w:spacing w:before="0" w:after="0"/>
              <w:jc w:val="left"/>
              <w:rPr>
                <w:sz w:val="24"/>
                <w:szCs w:val="24"/>
              </w:rPr>
            </w:pPr>
            <w:r w:rsidRPr="004805D7">
              <w:rPr>
                <w:sz w:val="24"/>
                <w:szCs w:val="24"/>
              </w:rPr>
              <w:t>ОКЦ № 1 ВВГУ Банка России//УФК по Нижегородской области, г. Нижний Новгород</w:t>
            </w:r>
          </w:p>
          <w:p w:rsidR="004805D7" w:rsidRPr="004805D7" w:rsidRDefault="004805D7" w:rsidP="004805D7">
            <w:pPr>
              <w:pStyle w:val="Normalunindented"/>
              <w:keepNext/>
              <w:widowControl w:val="0"/>
              <w:spacing w:before="0" w:after="0"/>
              <w:jc w:val="left"/>
              <w:rPr>
                <w:sz w:val="24"/>
                <w:szCs w:val="24"/>
              </w:rPr>
            </w:pPr>
            <w:r w:rsidRPr="004805D7">
              <w:rPr>
                <w:sz w:val="24"/>
                <w:szCs w:val="24"/>
              </w:rPr>
              <w:t>Единый казначейский счет 40102810745370000024</w:t>
            </w:r>
          </w:p>
          <w:p w:rsidR="004805D7" w:rsidRPr="004805D7" w:rsidRDefault="004805D7" w:rsidP="004805D7">
            <w:pPr>
              <w:pStyle w:val="Normalunindented"/>
              <w:keepNext/>
              <w:widowControl w:val="0"/>
              <w:spacing w:before="0" w:after="0"/>
              <w:jc w:val="left"/>
              <w:rPr>
                <w:sz w:val="24"/>
                <w:szCs w:val="24"/>
              </w:rPr>
            </w:pPr>
            <w:r w:rsidRPr="004805D7">
              <w:rPr>
                <w:sz w:val="24"/>
                <w:szCs w:val="24"/>
              </w:rPr>
              <w:t>Казначейский счет 03211643000000013220</w:t>
            </w:r>
          </w:p>
          <w:p w:rsidR="004805D7" w:rsidRPr="004805D7" w:rsidRDefault="004805D7" w:rsidP="004805D7">
            <w:pPr>
              <w:pStyle w:val="Normalunindented"/>
              <w:keepNext/>
              <w:widowControl w:val="0"/>
              <w:spacing w:before="0" w:after="0"/>
              <w:jc w:val="left"/>
              <w:rPr>
                <w:sz w:val="24"/>
                <w:szCs w:val="24"/>
              </w:rPr>
            </w:pPr>
            <w:r w:rsidRPr="004805D7">
              <w:rPr>
                <w:sz w:val="24"/>
                <w:szCs w:val="24"/>
              </w:rPr>
              <w:t>БИК ТОФК 012202102</w:t>
            </w:r>
          </w:p>
          <w:p w:rsidR="004805D7" w:rsidRPr="004805D7" w:rsidRDefault="004805D7" w:rsidP="004805D7">
            <w:pPr>
              <w:pStyle w:val="Normalunindented"/>
              <w:keepNext/>
              <w:widowControl w:val="0"/>
              <w:spacing w:before="0" w:after="0"/>
              <w:jc w:val="left"/>
              <w:rPr>
                <w:sz w:val="24"/>
                <w:szCs w:val="24"/>
              </w:rPr>
            </w:pPr>
            <w:proofErr w:type="gramStart"/>
            <w:r w:rsidRPr="004805D7">
              <w:rPr>
                <w:sz w:val="24"/>
                <w:szCs w:val="24"/>
              </w:rPr>
              <w:t>лицевой</w:t>
            </w:r>
            <w:proofErr w:type="gramEnd"/>
            <w:r w:rsidRPr="004805D7">
              <w:rPr>
                <w:sz w:val="24"/>
                <w:szCs w:val="24"/>
              </w:rPr>
              <w:t xml:space="preserve"> счет 03791154000 </w:t>
            </w:r>
          </w:p>
          <w:p w:rsidR="004805D7" w:rsidRPr="004805D7" w:rsidRDefault="004805D7" w:rsidP="004805D7">
            <w:pPr>
              <w:pStyle w:val="Normalunindented"/>
              <w:keepNext/>
              <w:widowControl w:val="0"/>
              <w:spacing w:before="0" w:after="0"/>
              <w:jc w:val="left"/>
              <w:rPr>
                <w:sz w:val="24"/>
                <w:szCs w:val="24"/>
              </w:rPr>
            </w:pPr>
            <w:r w:rsidRPr="004805D7">
              <w:rPr>
                <w:sz w:val="24"/>
                <w:szCs w:val="24"/>
              </w:rPr>
              <w:t>тел./факс: 8(8782)203008,203061</w:t>
            </w:r>
          </w:p>
          <w:p w:rsidR="004805D7" w:rsidRPr="004805D7" w:rsidRDefault="004805D7" w:rsidP="004805D7">
            <w:pPr>
              <w:pStyle w:val="Normalunindented"/>
              <w:keepNext/>
              <w:widowControl w:val="0"/>
              <w:spacing w:before="0" w:after="0"/>
              <w:jc w:val="left"/>
              <w:rPr>
                <w:color w:val="000000"/>
                <w:sz w:val="24"/>
                <w:szCs w:val="24"/>
                <w:lang w:val="en-US"/>
              </w:rPr>
            </w:pPr>
            <w:r w:rsidRPr="004805D7">
              <w:rPr>
                <w:sz w:val="24"/>
                <w:szCs w:val="24"/>
                <w:lang w:val="en-US"/>
              </w:rPr>
              <w:t>e-mail: git09_fin@mail.ru</w:t>
            </w:r>
          </w:p>
          <w:p w:rsidR="00E32E51" w:rsidRPr="004805D7" w:rsidRDefault="00E32E51" w:rsidP="00E32E51">
            <w:pPr>
              <w:rPr>
                <w:highlight w:val="white"/>
                <w:lang w:val="en-US"/>
              </w:rPr>
            </w:pPr>
          </w:p>
          <w:p w:rsidR="00E32E51" w:rsidRPr="004805D7" w:rsidRDefault="00E32E51" w:rsidP="00E32E51">
            <w:pPr>
              <w:rPr>
                <w:highlight w:val="white"/>
              </w:rPr>
            </w:pPr>
            <w:r w:rsidRPr="004805D7">
              <w:rPr>
                <w:highlight w:val="white"/>
              </w:rPr>
              <w:t>_____________________/</w:t>
            </w:r>
            <w:proofErr w:type="spellStart"/>
            <w:r w:rsidR="004805D7" w:rsidRPr="004805D7">
              <w:rPr>
                <w:highlight w:val="white"/>
              </w:rPr>
              <w:t>Ш.Х.Абаев</w:t>
            </w:r>
            <w:proofErr w:type="spellEnd"/>
            <w:r w:rsidRPr="004805D7">
              <w:rPr>
                <w:highlight w:val="white"/>
              </w:rPr>
              <w:t>/</w:t>
            </w:r>
          </w:p>
          <w:p w:rsidR="00BB4342" w:rsidRPr="004805D7" w:rsidRDefault="00E32E51" w:rsidP="00E32E51">
            <w:pPr>
              <w:jc w:val="left"/>
            </w:pPr>
            <w:r w:rsidRPr="004805D7">
              <w:rPr>
                <w:highlight w:val="white"/>
              </w:rPr>
              <w:t>м.п.</w:t>
            </w:r>
          </w:p>
        </w:tc>
        <w:tc>
          <w:tcPr>
            <w:tcW w:w="2445" w:type="pct"/>
          </w:tcPr>
          <w:p w:rsidR="00BB4342" w:rsidRPr="004805D7" w:rsidRDefault="00436CB9" w:rsidP="00E35016">
            <w:pPr>
              <w:tabs>
                <w:tab w:val="left" w:pos="-3119"/>
              </w:tabs>
              <w:rPr>
                <w:b/>
                <w:highlight w:val="white"/>
              </w:rPr>
            </w:pPr>
            <w:r>
              <w:rPr>
                <w:b/>
                <w:highlight w:val="white"/>
              </w:rPr>
              <w:t>Исполнитель</w:t>
            </w:r>
            <w:r w:rsidR="00BB4342" w:rsidRPr="004805D7">
              <w:rPr>
                <w:b/>
                <w:highlight w:val="white"/>
              </w:rPr>
              <w:t xml:space="preserve">:  </w:t>
            </w:r>
          </w:p>
          <w:p w:rsidR="00BB4342" w:rsidRPr="004805D7" w:rsidRDefault="00BB4342"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p>
          <w:p w:rsidR="00BB4342" w:rsidRDefault="00BB4342" w:rsidP="00E35016">
            <w:pPr>
              <w:rPr>
                <w:highlight w:val="white"/>
              </w:rPr>
            </w:pPr>
          </w:p>
          <w:p w:rsidR="00C25B86" w:rsidRDefault="00C25B86" w:rsidP="00E35016">
            <w:pPr>
              <w:rPr>
                <w:highlight w:val="white"/>
              </w:rPr>
            </w:pPr>
          </w:p>
          <w:p w:rsidR="00C25B86" w:rsidRDefault="00C25B86" w:rsidP="00E35016">
            <w:pPr>
              <w:rPr>
                <w:highlight w:val="white"/>
              </w:rPr>
            </w:pPr>
          </w:p>
          <w:p w:rsidR="00C25B86" w:rsidRDefault="00C25B86" w:rsidP="00E35016">
            <w:pPr>
              <w:rPr>
                <w:highlight w:val="white"/>
              </w:rPr>
            </w:pPr>
          </w:p>
          <w:p w:rsidR="00C25B86" w:rsidRPr="004805D7" w:rsidRDefault="00C25B86"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p>
          <w:p w:rsidR="00BB4342" w:rsidRPr="004805D7" w:rsidRDefault="00BB4342" w:rsidP="00E35016">
            <w:pPr>
              <w:rPr>
                <w:highlight w:val="white"/>
              </w:rPr>
            </w:pPr>
            <w:r w:rsidRPr="004805D7">
              <w:rPr>
                <w:highlight w:val="white"/>
              </w:rPr>
              <w:t>_____________________/                  /</w:t>
            </w:r>
          </w:p>
          <w:p w:rsidR="00BB4342" w:rsidRPr="004805D7" w:rsidRDefault="00BB4342" w:rsidP="00E35016">
            <w:pPr>
              <w:rPr>
                <w:highlight w:val="white"/>
              </w:rPr>
            </w:pPr>
            <w:r w:rsidRPr="004805D7">
              <w:rPr>
                <w:highlight w:val="white"/>
              </w:rPr>
              <w:t>м.п.</w:t>
            </w:r>
          </w:p>
        </w:tc>
      </w:tr>
    </w:tbl>
    <w:p w:rsidR="00BB4342" w:rsidRPr="004805D7" w:rsidRDefault="00BB4342" w:rsidP="00BB4342">
      <w:pPr>
        <w:spacing w:after="0"/>
        <w:jc w:val="right"/>
      </w:pPr>
    </w:p>
    <w:p w:rsidR="000C7D7D" w:rsidRPr="004805D7" w:rsidRDefault="000C7D7D" w:rsidP="00BB4342">
      <w:pPr>
        <w:spacing w:after="0"/>
        <w:jc w:val="right"/>
      </w:pPr>
    </w:p>
    <w:p w:rsidR="008E4B4A" w:rsidRPr="004805D7" w:rsidRDefault="008E4B4A" w:rsidP="00BB4342">
      <w:pPr>
        <w:spacing w:after="0"/>
        <w:jc w:val="right"/>
      </w:pPr>
    </w:p>
    <w:p w:rsidR="008E4B4A" w:rsidRPr="004805D7" w:rsidRDefault="008E4B4A" w:rsidP="00BB4342">
      <w:pPr>
        <w:spacing w:after="0"/>
        <w:jc w:val="right"/>
      </w:pPr>
    </w:p>
    <w:p w:rsidR="008E4B4A" w:rsidRPr="004805D7" w:rsidRDefault="008E4B4A" w:rsidP="00BB4342">
      <w:pPr>
        <w:spacing w:after="0"/>
        <w:jc w:val="right"/>
      </w:pPr>
    </w:p>
    <w:p w:rsidR="008E4B4A" w:rsidRPr="004805D7" w:rsidRDefault="008E4B4A" w:rsidP="00BB4342">
      <w:pPr>
        <w:spacing w:after="0"/>
        <w:jc w:val="right"/>
      </w:pPr>
    </w:p>
    <w:p w:rsidR="00436CB9" w:rsidRPr="004C2E32" w:rsidRDefault="00782030" w:rsidP="00436CB9">
      <w:pPr>
        <w:ind w:right="57" w:firstLine="720"/>
        <w:jc w:val="right"/>
      </w:pPr>
      <w:r>
        <w:t xml:space="preserve"> </w:t>
      </w:r>
    </w:p>
    <w:p w:rsidR="00436CB9" w:rsidRPr="004C2E32" w:rsidRDefault="00436CB9" w:rsidP="00436CB9">
      <w:pPr>
        <w:ind w:right="57" w:firstLine="720"/>
        <w:jc w:val="right"/>
        <w:rPr>
          <w:sz w:val="26"/>
          <w:szCs w:val="26"/>
        </w:rPr>
      </w:pPr>
    </w:p>
    <w:p w:rsidR="00782030" w:rsidRPr="007A26A1" w:rsidRDefault="00782030" w:rsidP="00782030">
      <w:pPr>
        <w:ind w:firstLine="709"/>
        <w:jc w:val="right"/>
        <w:rPr>
          <w:snapToGrid w:val="0"/>
          <w:color w:val="000000"/>
        </w:rPr>
      </w:pPr>
      <w:r w:rsidRPr="007A26A1">
        <w:rPr>
          <w:snapToGrid w:val="0"/>
          <w:color w:val="000000"/>
        </w:rPr>
        <w:t xml:space="preserve">Приложение № 1 к Контракту </w:t>
      </w:r>
    </w:p>
    <w:p w:rsidR="00782030" w:rsidRPr="007A26A1" w:rsidRDefault="005A4694" w:rsidP="00782030">
      <w:pPr>
        <w:ind w:firstLine="709"/>
        <w:jc w:val="right"/>
        <w:rPr>
          <w:color w:val="000000"/>
        </w:rPr>
      </w:pPr>
      <w:r>
        <w:rPr>
          <w:color w:val="000000"/>
        </w:rPr>
        <w:t>от «___» _____ 2026</w:t>
      </w:r>
      <w:bookmarkStart w:id="3" w:name="_GoBack"/>
      <w:bookmarkEnd w:id="3"/>
      <w:r w:rsidR="00782030" w:rsidRPr="007A26A1">
        <w:rPr>
          <w:color w:val="000000"/>
        </w:rPr>
        <w:t xml:space="preserve"> г.</w:t>
      </w:r>
      <w:r w:rsidR="00782030" w:rsidRPr="007A26A1">
        <w:rPr>
          <w:snapToGrid w:val="0"/>
          <w:color w:val="000000"/>
        </w:rPr>
        <w:t xml:space="preserve"> №</w:t>
      </w:r>
      <w:r w:rsidR="00782030" w:rsidRPr="007A26A1">
        <w:rPr>
          <w:b/>
          <w:color w:val="000000"/>
        </w:rPr>
        <w:t>_________</w:t>
      </w:r>
      <w:r w:rsidR="00782030" w:rsidRPr="007A26A1">
        <w:rPr>
          <w:snapToGrid w:val="0"/>
          <w:color w:val="000000"/>
        </w:rPr>
        <w:t xml:space="preserve"> </w:t>
      </w:r>
    </w:p>
    <w:p w:rsidR="00782030" w:rsidRPr="007A26A1" w:rsidRDefault="00782030" w:rsidP="00782030">
      <w:pPr>
        <w:rPr>
          <w:snapToGrid w:val="0"/>
          <w:color w:val="000000"/>
        </w:rPr>
      </w:pPr>
    </w:p>
    <w:p w:rsidR="00782030" w:rsidRPr="007A26A1" w:rsidRDefault="00782030" w:rsidP="00782030">
      <w:pPr>
        <w:jc w:val="center"/>
        <w:rPr>
          <w:b/>
          <w:snapToGrid w:val="0"/>
          <w:color w:val="000000"/>
        </w:rPr>
      </w:pPr>
      <w:r w:rsidRPr="007A26A1">
        <w:rPr>
          <w:b/>
          <w:snapToGrid w:val="0"/>
          <w:color w:val="000000"/>
        </w:rPr>
        <w:t>Описание объекта закупки</w:t>
      </w:r>
    </w:p>
    <w:p w:rsidR="00EF3730" w:rsidRDefault="00EF3730" w:rsidP="00EF3730">
      <w:pPr>
        <w:keepLines/>
        <w:ind w:firstLine="709"/>
        <w:contextualSpacing/>
        <w:jc w:val="center"/>
        <w:rPr>
          <w:b/>
          <w:bCs/>
          <w:color w:val="000080"/>
        </w:rPr>
      </w:pPr>
      <w:r>
        <w:rPr>
          <w:rStyle w:val="a4"/>
          <w:color w:val="000000"/>
        </w:rPr>
        <w:t xml:space="preserve"> </w:t>
      </w:r>
      <w:r>
        <w:rPr>
          <w:bCs/>
        </w:rPr>
        <w:t xml:space="preserve"> </w:t>
      </w:r>
    </w:p>
    <w:p w:rsidR="00EF3730" w:rsidRDefault="00EF3730" w:rsidP="00EF3730">
      <w:pPr>
        <w:pStyle w:val="ConsPlusNormal"/>
        <w:widowControl/>
        <w:tabs>
          <w:tab w:val="left" w:pos="360"/>
        </w:tabs>
        <w:ind w:left="1080" w:firstLine="0"/>
        <w:jc w:val="center"/>
        <w:outlineLvl w:val="1"/>
        <w:rPr>
          <w:rFonts w:ascii="Times New Roman" w:hAnsi="Times New Roman"/>
          <w:b/>
          <w:bCs/>
          <w:color w:val="000080"/>
          <w:sz w:val="24"/>
          <w:szCs w:val="24"/>
        </w:rPr>
      </w:pPr>
    </w:p>
    <w:p w:rsidR="00EF3730" w:rsidRDefault="00EF3730" w:rsidP="00EF3730">
      <w:pPr>
        <w:keepLines/>
        <w:ind w:firstLine="709"/>
        <w:contextualSpacing/>
        <w:jc w:val="center"/>
        <w:rPr>
          <w:b/>
        </w:rPr>
      </w:pPr>
    </w:p>
    <w:p w:rsidR="00EF3730" w:rsidRDefault="00EF3730" w:rsidP="00EF3730">
      <w:pPr>
        <w:keepLines/>
        <w:ind w:firstLine="709"/>
        <w:contextualSpacing/>
        <w:jc w:val="center"/>
        <w:rPr>
          <w:b/>
        </w:rPr>
      </w:pPr>
    </w:p>
    <w:p w:rsidR="00EF3730" w:rsidRPr="0022101C" w:rsidRDefault="00EF3730" w:rsidP="00EF3730">
      <w:pPr>
        <w:keepLines/>
        <w:contextualSpacing/>
        <w:jc w:val="center"/>
        <w:rPr>
          <w:b/>
        </w:rPr>
      </w:pPr>
      <w:r>
        <w:rPr>
          <w:b/>
        </w:rPr>
        <w:t xml:space="preserve"> </w:t>
      </w:r>
      <w:r w:rsidRPr="0022101C">
        <w:rPr>
          <w:b/>
        </w:rPr>
        <w:t xml:space="preserve"> </w:t>
      </w:r>
      <w:proofErr w:type="gramStart"/>
      <w:r w:rsidRPr="0022101C">
        <w:rPr>
          <w:b/>
        </w:rPr>
        <w:t>в</w:t>
      </w:r>
      <w:proofErr w:type="gramEnd"/>
      <w:r w:rsidRPr="0022101C">
        <w:rPr>
          <w:b/>
        </w:rPr>
        <w:t xml:space="preserve"> соответствии со статьей 33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Pr="0022101C">
        <w:rPr>
          <w:b/>
        </w:rPr>
        <w:br/>
        <w:t xml:space="preserve">(далее - </w:t>
      </w:r>
      <w:bookmarkStart w:id="4" w:name="_Hlk146803599"/>
      <w:r w:rsidRPr="0022101C">
        <w:rPr>
          <w:b/>
        </w:rPr>
        <w:t>Федеральный закон от 05 апреля 2013 года № 44-ФЗ</w:t>
      </w:r>
      <w:bookmarkEnd w:id="4"/>
      <w:r w:rsidRPr="0022101C">
        <w:rPr>
          <w:b/>
        </w:rPr>
        <w:t>)</w:t>
      </w:r>
    </w:p>
    <w:p w:rsidR="00EF3730" w:rsidRPr="0022101C" w:rsidRDefault="00EF3730" w:rsidP="00EF3730">
      <w:pPr>
        <w:keepLines/>
        <w:contextualSpacing/>
        <w:rPr>
          <w:b/>
          <w:snapToGrid w:val="0"/>
        </w:rPr>
      </w:pPr>
      <w:r w:rsidRPr="0022101C">
        <w:rPr>
          <w:b/>
        </w:rPr>
        <w:br/>
      </w:r>
    </w:p>
    <w:p w:rsidR="00EF3730" w:rsidRPr="0022101C" w:rsidRDefault="00EF3730" w:rsidP="00EF3730">
      <w:pPr>
        <w:keepLines/>
        <w:ind w:firstLine="709"/>
        <w:contextualSpacing/>
        <w:rPr>
          <w:b/>
          <w:bCs/>
        </w:rPr>
      </w:pPr>
      <w:r w:rsidRPr="0022101C">
        <w:rPr>
          <w:b/>
          <w:snapToGrid w:val="0"/>
        </w:rPr>
        <w:lastRenderedPageBreak/>
        <w:t xml:space="preserve">1. Наименование и описание объекта закупки </w:t>
      </w:r>
      <w:r w:rsidRPr="0022101C">
        <w:rPr>
          <w:b/>
          <w:bCs/>
        </w:rPr>
        <w:t>в соответствии со статьей 33 Федерального закона от 05 апреля 2013 года № 44-ФЗ, количество товара</w:t>
      </w:r>
      <w:r>
        <w:rPr>
          <w:b/>
          <w:bCs/>
        </w:rPr>
        <w:t xml:space="preserve"> (объём работы или услуги)</w:t>
      </w:r>
      <w:r w:rsidRPr="0022101C">
        <w:rPr>
          <w:b/>
          <w:bCs/>
        </w:rPr>
        <w:t>.</w:t>
      </w:r>
    </w:p>
    <w:p w:rsidR="00EF3730" w:rsidRPr="00634CD4" w:rsidRDefault="00EF3730" w:rsidP="00EF3730">
      <w:pPr>
        <w:ind w:firstLine="709"/>
        <w:rPr>
          <w:bCs/>
        </w:rPr>
      </w:pPr>
      <w:r w:rsidRPr="0022101C">
        <w:rPr>
          <w:b/>
          <w:snapToGrid w:val="0"/>
        </w:rPr>
        <w:t xml:space="preserve">1.1. Наименование объекта закупки: </w:t>
      </w:r>
      <w:r w:rsidRPr="004B6DFB">
        <w:rPr>
          <w:szCs w:val="28"/>
        </w:rPr>
        <w:t>Проведение монтажных и пусконаладочных работ системы охранной сигнализации</w:t>
      </w:r>
    </w:p>
    <w:p w:rsidR="00EF3730" w:rsidRPr="0022101C" w:rsidRDefault="00EF3730" w:rsidP="00EF3730">
      <w:pPr>
        <w:keepLines/>
        <w:ind w:firstLine="709"/>
        <w:contextualSpacing/>
        <w:rPr>
          <w:bCs/>
        </w:rPr>
      </w:pPr>
    </w:p>
    <w:p w:rsidR="00EF3730" w:rsidRPr="00442EDD" w:rsidRDefault="00EF3730" w:rsidP="00EF3730">
      <w:pPr>
        <w:keepLines/>
        <w:ind w:firstLine="709"/>
        <w:contextualSpacing/>
        <w:rPr>
          <w:b/>
          <w:bCs/>
        </w:rPr>
      </w:pPr>
      <w:r w:rsidRPr="0022101C">
        <w:rPr>
          <w:b/>
          <w:bCs/>
        </w:rPr>
        <w:t>1.2. Описание объекта закупки:</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1"/>
        <w:gridCol w:w="2694"/>
        <w:gridCol w:w="2267"/>
        <w:gridCol w:w="1121"/>
        <w:gridCol w:w="864"/>
      </w:tblGrid>
      <w:tr w:rsidR="00EF3730" w:rsidTr="00977E1A">
        <w:trPr>
          <w:trHeight w:val="558"/>
        </w:trPr>
        <w:tc>
          <w:tcPr>
            <w:tcW w:w="3681" w:type="dxa"/>
            <w:vMerge w:val="restart"/>
            <w:shd w:val="clear" w:color="auto" w:fill="auto"/>
          </w:tcPr>
          <w:p w:rsidR="00EF3730" w:rsidRPr="00B66FB6" w:rsidRDefault="00EF3730" w:rsidP="00977E1A">
            <w:pPr>
              <w:jc w:val="center"/>
              <w:rPr>
                <w:b/>
                <w:sz w:val="20"/>
                <w:szCs w:val="20"/>
              </w:rPr>
            </w:pPr>
            <w:r w:rsidRPr="00B66FB6">
              <w:rPr>
                <w:b/>
                <w:bCs/>
                <w:sz w:val="20"/>
                <w:szCs w:val="20"/>
              </w:rPr>
              <w:t>Наименование товара, работы, услуги. Дополнительная информация.</w:t>
            </w:r>
          </w:p>
        </w:tc>
        <w:tc>
          <w:tcPr>
            <w:tcW w:w="2694" w:type="dxa"/>
            <w:vMerge w:val="restart"/>
            <w:shd w:val="clear" w:color="auto" w:fill="auto"/>
          </w:tcPr>
          <w:p w:rsidR="00EF3730" w:rsidRPr="00B66FB6" w:rsidRDefault="00EF3730" w:rsidP="00977E1A">
            <w:pPr>
              <w:jc w:val="center"/>
              <w:rPr>
                <w:b/>
                <w:sz w:val="20"/>
                <w:szCs w:val="20"/>
              </w:rPr>
            </w:pPr>
            <w:r w:rsidRPr="00B66FB6">
              <w:rPr>
                <w:b/>
                <w:bCs/>
                <w:sz w:val="20"/>
                <w:szCs w:val="20"/>
              </w:rPr>
              <w:t>Коды</w:t>
            </w:r>
          </w:p>
        </w:tc>
        <w:tc>
          <w:tcPr>
            <w:tcW w:w="2267" w:type="dxa"/>
            <w:vMerge w:val="restart"/>
            <w:shd w:val="clear" w:color="auto" w:fill="auto"/>
          </w:tcPr>
          <w:p w:rsidR="00EF3730" w:rsidRPr="00B66FB6" w:rsidRDefault="00EF3730" w:rsidP="00977E1A">
            <w:pPr>
              <w:jc w:val="center"/>
              <w:rPr>
                <w:b/>
                <w:sz w:val="20"/>
                <w:szCs w:val="20"/>
              </w:rPr>
            </w:pPr>
            <w:r w:rsidRPr="00B66FB6">
              <w:rPr>
                <w:b/>
                <w:sz w:val="20"/>
                <w:szCs w:val="20"/>
              </w:rPr>
              <w:t>Единица измерения</w:t>
            </w:r>
          </w:p>
          <w:p w:rsidR="00EF3730" w:rsidRPr="00B66FB6" w:rsidRDefault="00EF3730" w:rsidP="00977E1A">
            <w:pPr>
              <w:jc w:val="center"/>
              <w:rPr>
                <w:b/>
                <w:sz w:val="20"/>
                <w:szCs w:val="20"/>
              </w:rPr>
            </w:pPr>
          </w:p>
        </w:tc>
        <w:tc>
          <w:tcPr>
            <w:tcW w:w="1121" w:type="dxa"/>
            <w:vMerge w:val="restart"/>
            <w:tcBorders>
              <w:right w:val="single" w:sz="4" w:space="0" w:color="auto"/>
            </w:tcBorders>
            <w:shd w:val="clear" w:color="auto" w:fill="auto"/>
          </w:tcPr>
          <w:p w:rsidR="00EF3730" w:rsidRPr="00B66FB6" w:rsidRDefault="00EF3730" w:rsidP="00977E1A">
            <w:pPr>
              <w:jc w:val="center"/>
              <w:rPr>
                <w:b/>
                <w:sz w:val="20"/>
                <w:szCs w:val="20"/>
              </w:rPr>
            </w:pPr>
            <w:r w:rsidRPr="00B66FB6">
              <w:rPr>
                <w:b/>
                <w:bCs/>
                <w:sz w:val="20"/>
                <w:szCs w:val="20"/>
              </w:rPr>
              <w:t>Количество товара (объёма работы или услуги)</w:t>
            </w:r>
          </w:p>
        </w:tc>
        <w:tc>
          <w:tcPr>
            <w:tcW w:w="864" w:type="dxa"/>
            <w:tcBorders>
              <w:top w:val="nil"/>
              <w:left w:val="single" w:sz="4" w:space="0" w:color="auto"/>
              <w:bottom w:val="nil"/>
              <w:right w:val="nil"/>
            </w:tcBorders>
            <w:shd w:val="clear" w:color="auto" w:fill="auto"/>
          </w:tcPr>
          <w:p w:rsidR="00EF3730" w:rsidRDefault="00EF3730" w:rsidP="00977E1A">
            <w:pPr>
              <w:jc w:val="center"/>
              <w:rPr>
                <w:b/>
                <w:sz w:val="20"/>
              </w:rPr>
            </w:pPr>
          </w:p>
        </w:tc>
      </w:tr>
      <w:tr w:rsidR="00EF3730" w:rsidTr="00977E1A">
        <w:trPr>
          <w:trHeight w:val="558"/>
        </w:trPr>
        <w:tc>
          <w:tcPr>
            <w:tcW w:w="3681" w:type="dxa"/>
            <w:vMerge/>
            <w:shd w:val="clear" w:color="auto" w:fill="auto"/>
          </w:tcPr>
          <w:p w:rsidR="00EF3730" w:rsidRPr="00B66FB6" w:rsidRDefault="00EF3730" w:rsidP="00977E1A">
            <w:pPr>
              <w:jc w:val="center"/>
              <w:rPr>
                <w:b/>
                <w:bCs/>
                <w:sz w:val="20"/>
                <w:szCs w:val="20"/>
              </w:rPr>
            </w:pPr>
          </w:p>
        </w:tc>
        <w:tc>
          <w:tcPr>
            <w:tcW w:w="2694" w:type="dxa"/>
            <w:vMerge/>
            <w:shd w:val="clear" w:color="auto" w:fill="auto"/>
          </w:tcPr>
          <w:p w:rsidR="00EF3730" w:rsidRPr="00B66FB6" w:rsidRDefault="00EF3730" w:rsidP="00977E1A">
            <w:pPr>
              <w:jc w:val="center"/>
              <w:rPr>
                <w:b/>
                <w:bCs/>
                <w:sz w:val="20"/>
                <w:szCs w:val="20"/>
              </w:rPr>
            </w:pPr>
          </w:p>
        </w:tc>
        <w:tc>
          <w:tcPr>
            <w:tcW w:w="2267" w:type="dxa"/>
            <w:vMerge/>
            <w:tcBorders>
              <w:bottom w:val="nil"/>
            </w:tcBorders>
            <w:shd w:val="clear" w:color="auto" w:fill="auto"/>
          </w:tcPr>
          <w:p w:rsidR="00EF3730" w:rsidRPr="00B66FB6" w:rsidRDefault="00EF3730" w:rsidP="00977E1A">
            <w:pPr>
              <w:jc w:val="center"/>
              <w:rPr>
                <w:b/>
                <w:sz w:val="20"/>
                <w:szCs w:val="20"/>
              </w:rPr>
            </w:pPr>
          </w:p>
        </w:tc>
        <w:tc>
          <w:tcPr>
            <w:tcW w:w="1121" w:type="dxa"/>
            <w:vMerge/>
            <w:tcBorders>
              <w:right w:val="single" w:sz="4" w:space="0" w:color="auto"/>
            </w:tcBorders>
            <w:shd w:val="clear" w:color="auto" w:fill="auto"/>
          </w:tcPr>
          <w:p w:rsidR="00EF3730" w:rsidRPr="00B66FB6" w:rsidRDefault="00EF3730" w:rsidP="00977E1A">
            <w:pPr>
              <w:jc w:val="center"/>
              <w:rPr>
                <w:b/>
                <w:bCs/>
                <w:sz w:val="20"/>
                <w:szCs w:val="20"/>
              </w:rPr>
            </w:pPr>
          </w:p>
        </w:tc>
        <w:tc>
          <w:tcPr>
            <w:tcW w:w="864" w:type="dxa"/>
            <w:tcBorders>
              <w:top w:val="nil"/>
              <w:left w:val="single" w:sz="4" w:space="0" w:color="auto"/>
              <w:bottom w:val="nil"/>
              <w:right w:val="nil"/>
            </w:tcBorders>
            <w:shd w:val="clear" w:color="auto" w:fill="auto"/>
          </w:tcPr>
          <w:p w:rsidR="00EF3730" w:rsidRDefault="00EF3730" w:rsidP="00977E1A">
            <w:pPr>
              <w:jc w:val="center"/>
              <w:rPr>
                <w:b/>
                <w:sz w:val="20"/>
              </w:rPr>
            </w:pPr>
          </w:p>
        </w:tc>
      </w:tr>
      <w:tr w:rsidR="00EF3730" w:rsidTr="00977E1A">
        <w:tblPrEx>
          <w:tblLook w:val="0000" w:firstRow="0" w:lastRow="0" w:firstColumn="0" w:lastColumn="0" w:noHBand="0" w:noVBand="0"/>
        </w:tblPrEx>
        <w:trPr>
          <w:trHeight w:val="226"/>
        </w:trPr>
        <w:tc>
          <w:tcPr>
            <w:tcW w:w="3681" w:type="dxa"/>
            <w:tcBorders>
              <w:bottom w:val="single" w:sz="4" w:space="0" w:color="auto"/>
            </w:tcBorders>
            <w:shd w:val="clear" w:color="auto" w:fill="auto"/>
          </w:tcPr>
          <w:p w:rsidR="00EF3730" w:rsidRPr="00B66FB6" w:rsidRDefault="00EF3730" w:rsidP="00977E1A">
            <w:pPr>
              <w:autoSpaceDE w:val="0"/>
              <w:autoSpaceDN w:val="0"/>
              <w:adjustRightInd w:val="0"/>
              <w:ind w:left="34" w:hanging="34"/>
              <w:jc w:val="center"/>
              <w:rPr>
                <w:sz w:val="20"/>
                <w:szCs w:val="20"/>
              </w:rPr>
            </w:pPr>
            <w:r w:rsidRPr="00B66FB6">
              <w:rPr>
                <w:sz w:val="20"/>
                <w:szCs w:val="20"/>
              </w:rPr>
              <w:t>1</w:t>
            </w:r>
          </w:p>
        </w:tc>
        <w:tc>
          <w:tcPr>
            <w:tcW w:w="2694" w:type="dxa"/>
            <w:tcBorders>
              <w:bottom w:val="single" w:sz="4" w:space="0" w:color="auto"/>
            </w:tcBorders>
            <w:shd w:val="clear" w:color="auto" w:fill="auto"/>
          </w:tcPr>
          <w:p w:rsidR="00EF3730" w:rsidRPr="00B66FB6" w:rsidRDefault="00EF3730" w:rsidP="00977E1A">
            <w:pPr>
              <w:autoSpaceDE w:val="0"/>
              <w:autoSpaceDN w:val="0"/>
              <w:adjustRightInd w:val="0"/>
              <w:jc w:val="center"/>
              <w:rPr>
                <w:sz w:val="20"/>
                <w:szCs w:val="20"/>
              </w:rPr>
            </w:pPr>
            <w:r w:rsidRPr="00B66FB6">
              <w:rPr>
                <w:sz w:val="20"/>
                <w:szCs w:val="20"/>
              </w:rPr>
              <w:t>2</w:t>
            </w:r>
          </w:p>
        </w:tc>
        <w:tc>
          <w:tcPr>
            <w:tcW w:w="2267" w:type="dxa"/>
            <w:tcBorders>
              <w:bottom w:val="single" w:sz="4" w:space="0" w:color="auto"/>
            </w:tcBorders>
            <w:shd w:val="clear" w:color="auto" w:fill="auto"/>
          </w:tcPr>
          <w:p w:rsidR="00EF3730" w:rsidRPr="00B66FB6" w:rsidRDefault="00EF3730" w:rsidP="00977E1A">
            <w:pPr>
              <w:jc w:val="center"/>
              <w:rPr>
                <w:sz w:val="20"/>
                <w:szCs w:val="20"/>
              </w:rPr>
            </w:pPr>
            <w:r w:rsidRPr="00B66FB6">
              <w:rPr>
                <w:sz w:val="20"/>
                <w:szCs w:val="20"/>
              </w:rPr>
              <w:t>7</w:t>
            </w:r>
          </w:p>
        </w:tc>
        <w:tc>
          <w:tcPr>
            <w:tcW w:w="1121" w:type="dxa"/>
            <w:tcBorders>
              <w:right w:val="single" w:sz="4" w:space="0" w:color="auto"/>
            </w:tcBorders>
            <w:shd w:val="clear" w:color="auto" w:fill="auto"/>
          </w:tcPr>
          <w:p w:rsidR="00EF3730" w:rsidRPr="00B66FB6" w:rsidRDefault="00EF3730" w:rsidP="00977E1A">
            <w:pPr>
              <w:jc w:val="center"/>
              <w:rPr>
                <w:sz w:val="20"/>
                <w:szCs w:val="20"/>
              </w:rPr>
            </w:pPr>
            <w:r w:rsidRPr="00B66FB6">
              <w:rPr>
                <w:sz w:val="20"/>
                <w:szCs w:val="20"/>
              </w:rPr>
              <w:t>8</w:t>
            </w:r>
          </w:p>
        </w:tc>
        <w:tc>
          <w:tcPr>
            <w:tcW w:w="864" w:type="dxa"/>
            <w:tcBorders>
              <w:top w:val="nil"/>
              <w:left w:val="single" w:sz="4" w:space="0" w:color="auto"/>
              <w:bottom w:val="nil"/>
              <w:right w:val="nil"/>
            </w:tcBorders>
            <w:shd w:val="clear" w:color="auto" w:fill="auto"/>
          </w:tcPr>
          <w:p w:rsidR="00EF3730" w:rsidRDefault="00EF3730" w:rsidP="00977E1A">
            <w:pPr>
              <w:jc w:val="center"/>
              <w:rPr>
                <w:sz w:val="20"/>
                <w:lang w:val="en-US"/>
              </w:rPr>
            </w:pPr>
          </w:p>
        </w:tc>
      </w:tr>
      <w:tr w:rsidR="00EF3730" w:rsidTr="00977E1A">
        <w:tblPrEx>
          <w:tblLook w:val="0000" w:firstRow="0" w:lastRow="0" w:firstColumn="0" w:lastColumn="0" w:noHBand="0" w:noVBand="0"/>
        </w:tblPrEx>
        <w:trPr>
          <w:trHeight w:val="624"/>
        </w:trPr>
        <w:tc>
          <w:tcPr>
            <w:tcW w:w="3681" w:type="dxa"/>
            <w:tcBorders>
              <w:right w:val="single" w:sz="4" w:space="0" w:color="auto"/>
            </w:tcBorders>
            <w:shd w:val="clear" w:color="auto" w:fill="auto"/>
          </w:tcPr>
          <w:p w:rsidR="00EF3730" w:rsidRPr="005D603F" w:rsidRDefault="00EF3730" w:rsidP="00977E1A">
            <w:pPr>
              <w:autoSpaceDE w:val="0"/>
              <w:autoSpaceDN w:val="0"/>
              <w:adjustRightInd w:val="0"/>
              <w:ind w:left="34" w:hanging="34"/>
              <w:jc w:val="center"/>
              <w:rPr>
                <w:noProof/>
                <w:sz w:val="20"/>
                <w:szCs w:val="20"/>
              </w:rPr>
            </w:pPr>
            <w:r w:rsidRPr="00B66FB6">
              <w:rPr>
                <w:noProof/>
                <w:sz w:val="20"/>
                <w:szCs w:val="20"/>
              </w:rPr>
              <w:t>Проведение</w:t>
            </w:r>
            <w:r w:rsidRPr="002E6FED">
              <w:rPr>
                <w:noProof/>
                <w:sz w:val="20"/>
                <w:szCs w:val="20"/>
              </w:rPr>
              <w:t xml:space="preserve"> </w:t>
            </w:r>
            <w:r w:rsidRPr="00B66FB6">
              <w:rPr>
                <w:noProof/>
                <w:sz w:val="20"/>
                <w:szCs w:val="20"/>
              </w:rPr>
              <w:t>монтажных</w:t>
            </w:r>
            <w:r w:rsidRPr="002E6FED">
              <w:rPr>
                <w:noProof/>
                <w:sz w:val="20"/>
                <w:szCs w:val="20"/>
              </w:rPr>
              <w:t xml:space="preserve"> и пусконаладочных работ системы охранной сигнализации</w:t>
            </w:r>
          </w:p>
          <w:p w:rsidR="00EF3730" w:rsidRPr="004C2381" w:rsidRDefault="00EF3730" w:rsidP="00977E1A">
            <w:pPr>
              <w:autoSpaceDE w:val="0"/>
              <w:autoSpaceDN w:val="0"/>
              <w:adjustRightInd w:val="0"/>
              <w:ind w:left="34" w:hanging="34"/>
              <w:jc w:val="center"/>
              <w:rPr>
                <w:sz w:val="20"/>
              </w:rPr>
            </w:pPr>
          </w:p>
        </w:tc>
        <w:tc>
          <w:tcPr>
            <w:tcW w:w="2694" w:type="dxa"/>
            <w:tcBorders>
              <w:right w:val="single" w:sz="4" w:space="0" w:color="auto"/>
            </w:tcBorders>
            <w:shd w:val="clear" w:color="auto" w:fill="auto"/>
          </w:tcPr>
          <w:p w:rsidR="00EF3730" w:rsidRPr="00B66FB6" w:rsidRDefault="00EF3730" w:rsidP="00977E1A">
            <w:pPr>
              <w:autoSpaceDE w:val="0"/>
              <w:autoSpaceDN w:val="0"/>
              <w:adjustRightInd w:val="0"/>
              <w:jc w:val="center"/>
              <w:rPr>
                <w:sz w:val="20"/>
                <w:szCs w:val="20"/>
              </w:rPr>
            </w:pPr>
            <w:r>
              <w:rPr>
                <w:sz w:val="20"/>
                <w:szCs w:val="20"/>
              </w:rPr>
              <w:t xml:space="preserve"> </w:t>
            </w:r>
            <w:r w:rsidRPr="00B66FB6">
              <w:rPr>
                <w:sz w:val="20"/>
                <w:szCs w:val="20"/>
              </w:rPr>
              <w:t xml:space="preserve">ОКПД2: </w:t>
            </w:r>
            <w:r w:rsidRPr="00B66FB6">
              <w:rPr>
                <w:noProof/>
                <w:sz w:val="20"/>
                <w:szCs w:val="20"/>
              </w:rPr>
              <w:t>43.21.10.140</w:t>
            </w:r>
          </w:p>
          <w:p w:rsidR="00EF3730" w:rsidRDefault="00EF3730" w:rsidP="00977E1A">
            <w:pPr>
              <w:autoSpaceDE w:val="0"/>
              <w:autoSpaceDN w:val="0"/>
              <w:adjustRightInd w:val="0"/>
              <w:jc w:val="center"/>
              <w:rPr>
                <w:sz w:val="20"/>
              </w:rPr>
            </w:pPr>
            <w:r>
              <w:rPr>
                <w:sz w:val="20"/>
                <w:szCs w:val="20"/>
              </w:rPr>
              <w:t xml:space="preserve"> </w:t>
            </w:r>
            <w:r>
              <w:rPr>
                <w:sz w:val="20"/>
                <w:szCs w:val="20"/>
                <w:lang w:val="en-US"/>
              </w:rPr>
              <w:t xml:space="preserve"> </w:t>
            </w:r>
            <w:r>
              <w:rPr>
                <w:sz w:val="20"/>
              </w:rPr>
              <w:t xml:space="preserve"> </w:t>
            </w:r>
          </w:p>
        </w:tc>
        <w:tc>
          <w:tcPr>
            <w:tcW w:w="2267" w:type="dxa"/>
            <w:tcBorders>
              <w:left w:val="single" w:sz="4" w:space="0" w:color="auto"/>
            </w:tcBorders>
            <w:shd w:val="clear" w:color="auto" w:fill="auto"/>
          </w:tcPr>
          <w:p w:rsidR="00EF3730" w:rsidRPr="00B66FB6" w:rsidRDefault="00EF3730" w:rsidP="00977E1A">
            <w:pPr>
              <w:jc w:val="center"/>
              <w:rPr>
                <w:sz w:val="20"/>
                <w:szCs w:val="20"/>
                <w:highlight w:val="yellow"/>
              </w:rPr>
            </w:pPr>
            <w:r>
              <w:rPr>
                <w:noProof/>
                <w:sz w:val="20"/>
                <w:szCs w:val="20"/>
              </w:rPr>
              <w:t>Условная единица</w:t>
            </w:r>
          </w:p>
        </w:tc>
        <w:tc>
          <w:tcPr>
            <w:tcW w:w="1121" w:type="dxa"/>
            <w:tcBorders>
              <w:right w:val="single" w:sz="4" w:space="0" w:color="auto"/>
            </w:tcBorders>
            <w:shd w:val="clear" w:color="auto" w:fill="auto"/>
          </w:tcPr>
          <w:p w:rsidR="00EF3730" w:rsidRDefault="00EF3730" w:rsidP="00977E1A">
            <w:pPr>
              <w:jc w:val="center"/>
              <w:rPr>
                <w:sz w:val="20"/>
              </w:rPr>
            </w:pPr>
            <w:r>
              <w:rPr>
                <w:noProof/>
                <w:sz w:val="20"/>
                <w:szCs w:val="20"/>
              </w:rPr>
              <w:t>1</w:t>
            </w:r>
          </w:p>
        </w:tc>
        <w:tc>
          <w:tcPr>
            <w:tcW w:w="864" w:type="dxa"/>
            <w:tcBorders>
              <w:top w:val="nil"/>
              <w:left w:val="single" w:sz="4" w:space="0" w:color="auto"/>
              <w:bottom w:val="nil"/>
              <w:right w:val="nil"/>
            </w:tcBorders>
            <w:shd w:val="clear" w:color="auto" w:fill="auto"/>
          </w:tcPr>
          <w:p w:rsidR="00EF3730" w:rsidRDefault="00EF3730" w:rsidP="00977E1A">
            <w:pPr>
              <w:rPr>
                <w:sz w:val="20"/>
              </w:rPr>
            </w:pPr>
          </w:p>
          <w:p w:rsidR="00EF3730" w:rsidRDefault="00EF3730" w:rsidP="00977E1A">
            <w:pPr>
              <w:rPr>
                <w:sz w:val="20"/>
              </w:rPr>
            </w:pPr>
          </w:p>
          <w:p w:rsidR="00EF3730" w:rsidRDefault="00EF3730" w:rsidP="00977E1A">
            <w:pPr>
              <w:rPr>
                <w:sz w:val="2"/>
                <w:szCs w:val="2"/>
              </w:rPr>
            </w:pPr>
          </w:p>
        </w:tc>
      </w:tr>
    </w:tbl>
    <w:p w:rsidR="00EF3730" w:rsidRDefault="00EF3730" w:rsidP="00EF3730">
      <w:pPr>
        <w:tabs>
          <w:tab w:val="left" w:pos="851"/>
        </w:tabs>
        <w:ind w:firstLine="709"/>
        <w:rPr>
          <w:snapToGrid w:val="0"/>
        </w:rPr>
      </w:pPr>
    </w:p>
    <w:p w:rsidR="00EF3730" w:rsidRDefault="00EF3730" w:rsidP="00EF3730">
      <w:pPr>
        <w:tabs>
          <w:tab w:val="left" w:pos="851"/>
        </w:tabs>
        <w:ind w:firstLine="709"/>
        <w:rPr>
          <w:snapToGrid w:val="0"/>
        </w:rPr>
      </w:pPr>
    </w:p>
    <w:p w:rsidR="00EF3730" w:rsidRPr="000558AC" w:rsidRDefault="00EF3730" w:rsidP="00EF3730">
      <w:pPr>
        <w:pStyle w:val="TableParagraph"/>
        <w:tabs>
          <w:tab w:val="left" w:pos="1493"/>
        </w:tabs>
        <w:spacing w:before="2"/>
        <w:ind w:left="1493"/>
        <w:jc w:val="center"/>
        <w:rPr>
          <w:color w:val="000000"/>
          <w:sz w:val="24"/>
        </w:rPr>
      </w:pPr>
    </w:p>
    <w:p w:rsidR="00EF3730" w:rsidRPr="000558AC" w:rsidRDefault="00EF3730" w:rsidP="00EF3730">
      <w:pPr>
        <w:pStyle w:val="TableParagraph"/>
        <w:tabs>
          <w:tab w:val="left" w:pos="1493"/>
        </w:tabs>
        <w:ind w:left="347"/>
        <w:jc w:val="both"/>
        <w:rPr>
          <w:rFonts w:ascii="Times New Roman" w:hAnsi="Times New Roman" w:cs="Times New Roman"/>
          <w:color w:val="000000"/>
          <w:sz w:val="24"/>
          <w:szCs w:val="24"/>
        </w:rPr>
      </w:pPr>
      <w:r w:rsidRPr="000558AC">
        <w:rPr>
          <w:rFonts w:ascii="Times New Roman" w:hAnsi="Times New Roman" w:cs="Times New Roman"/>
          <w:color w:val="000000"/>
          <w:spacing w:val="-2"/>
          <w:sz w:val="24"/>
          <w:szCs w:val="24"/>
        </w:rPr>
        <w:t xml:space="preserve">              1.Техническое задание составлено</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в</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2"/>
          <w:sz w:val="24"/>
          <w:szCs w:val="24"/>
        </w:rPr>
        <w:t>соответствии</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2"/>
          <w:sz w:val="24"/>
          <w:szCs w:val="24"/>
        </w:rPr>
        <w:t>с</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2"/>
          <w:sz w:val="24"/>
          <w:szCs w:val="24"/>
        </w:rPr>
        <w:t>требованиями:</w:t>
      </w:r>
    </w:p>
    <w:p w:rsidR="00EF3730" w:rsidRPr="000558AC" w:rsidRDefault="00EF3730" w:rsidP="00EF3730">
      <w:pPr>
        <w:pStyle w:val="TableParagraph"/>
        <w:numPr>
          <w:ilvl w:val="2"/>
          <w:numId w:val="12"/>
        </w:numPr>
        <w:tabs>
          <w:tab w:val="left" w:pos="1370"/>
        </w:tabs>
        <w:spacing w:before="2"/>
        <w:ind w:left="1370" w:hanging="174"/>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t>Постановление</w:t>
      </w:r>
      <w:r w:rsidRPr="000558AC">
        <w:rPr>
          <w:rFonts w:ascii="Times New Roman" w:hAnsi="Times New Roman" w:cs="Times New Roman"/>
          <w:color w:val="000000"/>
          <w:spacing w:val="31"/>
          <w:sz w:val="24"/>
          <w:szCs w:val="24"/>
        </w:rPr>
        <w:t xml:space="preserve"> </w:t>
      </w:r>
      <w:r w:rsidRPr="000558AC">
        <w:rPr>
          <w:rFonts w:ascii="Times New Roman" w:hAnsi="Times New Roman" w:cs="Times New Roman"/>
          <w:color w:val="000000"/>
          <w:spacing w:val="-4"/>
          <w:sz w:val="24"/>
          <w:szCs w:val="24"/>
        </w:rPr>
        <w:t>Правительства</w:t>
      </w:r>
      <w:r w:rsidRPr="000558AC">
        <w:rPr>
          <w:rFonts w:ascii="Times New Roman" w:hAnsi="Times New Roman" w:cs="Times New Roman"/>
          <w:color w:val="000000"/>
          <w:spacing w:val="34"/>
          <w:sz w:val="24"/>
          <w:szCs w:val="24"/>
        </w:rPr>
        <w:t xml:space="preserve"> </w:t>
      </w:r>
      <w:r w:rsidRPr="000558AC">
        <w:rPr>
          <w:rFonts w:ascii="Times New Roman" w:hAnsi="Times New Roman" w:cs="Times New Roman"/>
          <w:color w:val="000000"/>
          <w:spacing w:val="-4"/>
          <w:sz w:val="24"/>
          <w:szCs w:val="24"/>
        </w:rPr>
        <w:t>Российской</w:t>
      </w:r>
      <w:r w:rsidRPr="000558AC">
        <w:rPr>
          <w:rFonts w:ascii="Times New Roman" w:hAnsi="Times New Roman" w:cs="Times New Roman"/>
          <w:color w:val="000000"/>
          <w:spacing w:val="32"/>
          <w:sz w:val="24"/>
          <w:szCs w:val="24"/>
        </w:rPr>
        <w:t xml:space="preserve"> </w:t>
      </w:r>
      <w:r w:rsidRPr="000558AC">
        <w:rPr>
          <w:rFonts w:ascii="Times New Roman" w:hAnsi="Times New Roman" w:cs="Times New Roman"/>
          <w:color w:val="000000"/>
          <w:spacing w:val="-4"/>
          <w:sz w:val="24"/>
          <w:szCs w:val="24"/>
        </w:rPr>
        <w:t>Федерации</w:t>
      </w:r>
      <w:r w:rsidRPr="000558AC">
        <w:rPr>
          <w:rFonts w:ascii="Times New Roman" w:hAnsi="Times New Roman" w:cs="Times New Roman"/>
          <w:color w:val="000000"/>
          <w:spacing w:val="33"/>
          <w:sz w:val="24"/>
          <w:szCs w:val="24"/>
        </w:rPr>
        <w:t xml:space="preserve"> </w:t>
      </w:r>
      <w:r w:rsidRPr="000558AC">
        <w:rPr>
          <w:rFonts w:ascii="Times New Roman" w:hAnsi="Times New Roman" w:cs="Times New Roman"/>
          <w:color w:val="000000"/>
          <w:spacing w:val="-4"/>
          <w:sz w:val="24"/>
          <w:szCs w:val="24"/>
        </w:rPr>
        <w:t>от</w:t>
      </w:r>
      <w:r w:rsidRPr="000558AC">
        <w:rPr>
          <w:rFonts w:ascii="Times New Roman" w:hAnsi="Times New Roman" w:cs="Times New Roman"/>
          <w:color w:val="000000"/>
          <w:spacing w:val="32"/>
          <w:sz w:val="24"/>
          <w:szCs w:val="24"/>
        </w:rPr>
        <w:t xml:space="preserve"> </w:t>
      </w:r>
      <w:r w:rsidRPr="000558AC">
        <w:rPr>
          <w:rFonts w:ascii="Times New Roman" w:hAnsi="Times New Roman" w:cs="Times New Roman"/>
          <w:color w:val="000000"/>
          <w:spacing w:val="-4"/>
          <w:sz w:val="24"/>
          <w:szCs w:val="24"/>
        </w:rPr>
        <w:t>16</w:t>
      </w:r>
      <w:r w:rsidRPr="000558AC">
        <w:rPr>
          <w:rFonts w:ascii="Times New Roman" w:hAnsi="Times New Roman" w:cs="Times New Roman"/>
          <w:color w:val="000000"/>
          <w:spacing w:val="33"/>
          <w:sz w:val="24"/>
          <w:szCs w:val="24"/>
        </w:rPr>
        <w:t xml:space="preserve"> </w:t>
      </w:r>
      <w:r w:rsidRPr="000558AC">
        <w:rPr>
          <w:rFonts w:ascii="Times New Roman" w:hAnsi="Times New Roman" w:cs="Times New Roman"/>
          <w:color w:val="000000"/>
          <w:spacing w:val="-4"/>
          <w:sz w:val="24"/>
          <w:szCs w:val="24"/>
        </w:rPr>
        <w:t>февраля</w:t>
      </w:r>
      <w:r w:rsidRPr="000558AC">
        <w:rPr>
          <w:rFonts w:ascii="Times New Roman" w:hAnsi="Times New Roman" w:cs="Times New Roman"/>
          <w:color w:val="000000"/>
          <w:spacing w:val="32"/>
          <w:sz w:val="24"/>
          <w:szCs w:val="24"/>
        </w:rPr>
        <w:t xml:space="preserve"> </w:t>
      </w:r>
      <w:r w:rsidRPr="000558AC">
        <w:rPr>
          <w:rFonts w:ascii="Times New Roman" w:hAnsi="Times New Roman" w:cs="Times New Roman"/>
          <w:color w:val="000000"/>
          <w:spacing w:val="-4"/>
          <w:sz w:val="24"/>
          <w:szCs w:val="24"/>
        </w:rPr>
        <w:t>2008</w:t>
      </w:r>
      <w:r w:rsidRPr="000558AC">
        <w:rPr>
          <w:rFonts w:ascii="Times New Roman" w:hAnsi="Times New Roman" w:cs="Times New Roman"/>
          <w:color w:val="000000"/>
          <w:spacing w:val="33"/>
          <w:sz w:val="24"/>
          <w:szCs w:val="24"/>
        </w:rPr>
        <w:t xml:space="preserve"> </w:t>
      </w:r>
      <w:r w:rsidRPr="000558AC">
        <w:rPr>
          <w:rFonts w:ascii="Times New Roman" w:hAnsi="Times New Roman" w:cs="Times New Roman"/>
          <w:color w:val="000000"/>
          <w:spacing w:val="-4"/>
          <w:sz w:val="24"/>
          <w:szCs w:val="24"/>
        </w:rPr>
        <w:t>г.</w:t>
      </w:r>
      <w:r w:rsidRPr="000558AC">
        <w:rPr>
          <w:rFonts w:ascii="Times New Roman" w:hAnsi="Times New Roman" w:cs="Times New Roman"/>
          <w:color w:val="000000"/>
          <w:spacing w:val="31"/>
          <w:sz w:val="24"/>
          <w:szCs w:val="24"/>
        </w:rPr>
        <w:t xml:space="preserve"> </w:t>
      </w:r>
      <w:r w:rsidRPr="000558AC">
        <w:rPr>
          <w:rFonts w:ascii="Times New Roman" w:hAnsi="Times New Roman" w:cs="Times New Roman"/>
          <w:color w:val="000000"/>
          <w:spacing w:val="-4"/>
          <w:sz w:val="24"/>
          <w:szCs w:val="24"/>
        </w:rPr>
        <w:t>N</w:t>
      </w:r>
      <w:r w:rsidRPr="000558AC">
        <w:rPr>
          <w:rFonts w:ascii="Times New Roman" w:hAnsi="Times New Roman" w:cs="Times New Roman"/>
          <w:color w:val="000000"/>
          <w:spacing w:val="34"/>
          <w:sz w:val="24"/>
          <w:szCs w:val="24"/>
        </w:rPr>
        <w:t xml:space="preserve"> </w:t>
      </w:r>
      <w:r w:rsidRPr="000558AC">
        <w:rPr>
          <w:rFonts w:ascii="Times New Roman" w:hAnsi="Times New Roman" w:cs="Times New Roman"/>
          <w:color w:val="000000"/>
          <w:spacing w:val="-4"/>
          <w:sz w:val="24"/>
          <w:szCs w:val="24"/>
        </w:rPr>
        <w:t>87</w:t>
      </w:r>
      <w:r w:rsidRPr="000558AC">
        <w:rPr>
          <w:rFonts w:ascii="Times New Roman" w:hAnsi="Times New Roman" w:cs="Times New Roman"/>
          <w:color w:val="000000"/>
          <w:spacing w:val="32"/>
          <w:sz w:val="24"/>
          <w:szCs w:val="24"/>
        </w:rPr>
        <w:t xml:space="preserve"> </w:t>
      </w:r>
      <w:r w:rsidRPr="000558AC">
        <w:rPr>
          <w:rFonts w:ascii="Times New Roman" w:hAnsi="Times New Roman" w:cs="Times New Roman"/>
          <w:color w:val="000000"/>
          <w:spacing w:val="-5"/>
          <w:sz w:val="24"/>
          <w:szCs w:val="24"/>
        </w:rPr>
        <w:t>г.</w:t>
      </w:r>
    </w:p>
    <w:p w:rsidR="00EF3730" w:rsidRPr="000558AC" w:rsidRDefault="00EF3730" w:rsidP="00EF3730">
      <w:pPr>
        <w:pStyle w:val="TableParagraph"/>
        <w:ind w:left="347"/>
        <w:jc w:val="both"/>
        <w:rPr>
          <w:rFonts w:ascii="Times New Roman" w:hAnsi="Times New Roman" w:cs="Times New Roman"/>
          <w:color w:val="000000"/>
          <w:sz w:val="24"/>
          <w:szCs w:val="24"/>
        </w:rPr>
      </w:pPr>
      <w:r w:rsidRPr="000558AC">
        <w:rPr>
          <w:rFonts w:ascii="Times New Roman" w:hAnsi="Times New Roman" w:cs="Times New Roman"/>
          <w:color w:val="000000"/>
          <w:spacing w:val="-2"/>
          <w:sz w:val="24"/>
          <w:szCs w:val="24"/>
        </w:rPr>
        <w:t>Москва;</w:t>
      </w:r>
    </w:p>
    <w:p w:rsidR="00EF3730" w:rsidRPr="000558AC" w:rsidRDefault="00EF3730" w:rsidP="00EF3730">
      <w:pPr>
        <w:pStyle w:val="TableParagraph"/>
        <w:numPr>
          <w:ilvl w:val="2"/>
          <w:numId w:val="12"/>
        </w:numPr>
        <w:tabs>
          <w:tab w:val="left" w:pos="1370"/>
        </w:tabs>
        <w:spacing w:line="242" w:lineRule="auto"/>
        <w:ind w:right="248"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 xml:space="preserve">ГОСТ Р 21.1101-2013 «СПДС. Основные требования к проектной и рабочей </w:t>
      </w:r>
      <w:r w:rsidRPr="000558AC">
        <w:rPr>
          <w:rFonts w:ascii="Times New Roman" w:hAnsi="Times New Roman" w:cs="Times New Roman"/>
          <w:color w:val="000000"/>
          <w:spacing w:val="-2"/>
          <w:sz w:val="24"/>
          <w:szCs w:val="24"/>
        </w:rPr>
        <w:t>документации»;</w:t>
      </w:r>
    </w:p>
    <w:p w:rsidR="00EF3730" w:rsidRPr="000558AC" w:rsidRDefault="00EF3730" w:rsidP="00EF3730">
      <w:pPr>
        <w:pStyle w:val="TableParagraph"/>
        <w:numPr>
          <w:ilvl w:val="2"/>
          <w:numId w:val="12"/>
        </w:numPr>
        <w:tabs>
          <w:tab w:val="left" w:pos="1370"/>
        </w:tabs>
        <w:spacing w:line="289" w:lineRule="exact"/>
        <w:ind w:left="1370" w:hanging="174"/>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t>ПУЭ</w:t>
      </w:r>
      <w:r w:rsidRPr="000558AC">
        <w:rPr>
          <w:rFonts w:ascii="Times New Roman" w:hAnsi="Times New Roman" w:cs="Times New Roman"/>
          <w:color w:val="000000"/>
          <w:spacing w:val="17"/>
          <w:sz w:val="24"/>
          <w:szCs w:val="24"/>
        </w:rPr>
        <w:t xml:space="preserve"> </w:t>
      </w:r>
      <w:r w:rsidRPr="000558AC">
        <w:rPr>
          <w:rFonts w:ascii="Times New Roman" w:hAnsi="Times New Roman" w:cs="Times New Roman"/>
          <w:color w:val="000000"/>
          <w:spacing w:val="-4"/>
          <w:sz w:val="24"/>
          <w:szCs w:val="24"/>
        </w:rPr>
        <w:t>изд.7</w:t>
      </w:r>
      <w:r w:rsidRPr="000558AC">
        <w:rPr>
          <w:rFonts w:ascii="Times New Roman" w:hAnsi="Times New Roman" w:cs="Times New Roman"/>
          <w:color w:val="000000"/>
          <w:spacing w:val="18"/>
          <w:sz w:val="24"/>
          <w:szCs w:val="24"/>
        </w:rPr>
        <w:t xml:space="preserve"> </w:t>
      </w:r>
      <w:r w:rsidRPr="000558AC">
        <w:rPr>
          <w:rFonts w:ascii="Times New Roman" w:hAnsi="Times New Roman" w:cs="Times New Roman"/>
          <w:color w:val="000000"/>
          <w:spacing w:val="-4"/>
          <w:sz w:val="24"/>
          <w:szCs w:val="24"/>
        </w:rPr>
        <w:t>«Правила</w:t>
      </w:r>
      <w:r w:rsidRPr="000558AC">
        <w:rPr>
          <w:rFonts w:ascii="Times New Roman" w:hAnsi="Times New Roman" w:cs="Times New Roman"/>
          <w:color w:val="000000"/>
          <w:spacing w:val="19"/>
          <w:sz w:val="24"/>
          <w:szCs w:val="24"/>
        </w:rPr>
        <w:t xml:space="preserve"> </w:t>
      </w:r>
      <w:r w:rsidRPr="000558AC">
        <w:rPr>
          <w:rFonts w:ascii="Times New Roman" w:hAnsi="Times New Roman" w:cs="Times New Roman"/>
          <w:color w:val="000000"/>
          <w:spacing w:val="-4"/>
          <w:sz w:val="24"/>
          <w:szCs w:val="24"/>
        </w:rPr>
        <w:t>устройства</w:t>
      </w:r>
      <w:r w:rsidRPr="000558AC">
        <w:rPr>
          <w:rFonts w:ascii="Times New Roman" w:hAnsi="Times New Roman" w:cs="Times New Roman"/>
          <w:color w:val="000000"/>
          <w:spacing w:val="19"/>
          <w:sz w:val="24"/>
          <w:szCs w:val="24"/>
        </w:rPr>
        <w:t xml:space="preserve"> </w:t>
      </w:r>
      <w:r w:rsidRPr="000558AC">
        <w:rPr>
          <w:rFonts w:ascii="Times New Roman" w:hAnsi="Times New Roman" w:cs="Times New Roman"/>
          <w:color w:val="000000"/>
          <w:spacing w:val="-4"/>
          <w:sz w:val="24"/>
          <w:szCs w:val="24"/>
        </w:rPr>
        <w:t>электроустановок»;</w:t>
      </w:r>
    </w:p>
    <w:p w:rsidR="00EF3730" w:rsidRPr="000558AC" w:rsidRDefault="00EF3730" w:rsidP="00EF3730">
      <w:pPr>
        <w:pStyle w:val="TableParagraph"/>
        <w:numPr>
          <w:ilvl w:val="2"/>
          <w:numId w:val="12"/>
        </w:numPr>
        <w:tabs>
          <w:tab w:val="left" w:pos="1440"/>
        </w:tabs>
        <w:ind w:right="249"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СП</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134.13130.2012</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«Системы</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электросвязи</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зданий</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и</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сооружений.</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Основные</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 xml:space="preserve">положения </w:t>
      </w:r>
      <w:r w:rsidRPr="000558AC">
        <w:rPr>
          <w:rFonts w:ascii="Times New Roman" w:hAnsi="Times New Roman" w:cs="Times New Roman"/>
          <w:color w:val="000000"/>
          <w:spacing w:val="-2"/>
          <w:sz w:val="24"/>
          <w:szCs w:val="24"/>
        </w:rPr>
        <w:t>проектирования»;</w:t>
      </w:r>
    </w:p>
    <w:p w:rsidR="00EF3730" w:rsidRPr="000558AC" w:rsidRDefault="00EF3730" w:rsidP="00EF3730">
      <w:pPr>
        <w:pStyle w:val="TableParagraph"/>
        <w:numPr>
          <w:ilvl w:val="2"/>
          <w:numId w:val="12"/>
        </w:numPr>
        <w:tabs>
          <w:tab w:val="left" w:pos="1450"/>
        </w:tabs>
        <w:spacing w:before="2"/>
        <w:ind w:left="1450" w:hanging="254"/>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t>ГОСТ</w:t>
      </w:r>
      <w:r w:rsidRPr="000558AC">
        <w:rPr>
          <w:rFonts w:ascii="Times New Roman" w:hAnsi="Times New Roman" w:cs="Times New Roman"/>
          <w:color w:val="000000"/>
          <w:spacing w:val="44"/>
          <w:sz w:val="24"/>
          <w:szCs w:val="24"/>
        </w:rPr>
        <w:t xml:space="preserve"> </w:t>
      </w:r>
      <w:r w:rsidRPr="000558AC">
        <w:rPr>
          <w:rFonts w:ascii="Times New Roman" w:hAnsi="Times New Roman" w:cs="Times New Roman"/>
          <w:color w:val="000000"/>
          <w:spacing w:val="-4"/>
          <w:sz w:val="24"/>
          <w:szCs w:val="24"/>
        </w:rPr>
        <w:t>Р</w:t>
      </w:r>
      <w:r w:rsidRPr="000558AC">
        <w:rPr>
          <w:rFonts w:ascii="Times New Roman" w:hAnsi="Times New Roman" w:cs="Times New Roman"/>
          <w:color w:val="000000"/>
          <w:spacing w:val="45"/>
          <w:sz w:val="24"/>
          <w:szCs w:val="24"/>
        </w:rPr>
        <w:t xml:space="preserve"> </w:t>
      </w:r>
      <w:r w:rsidRPr="000558AC">
        <w:rPr>
          <w:rFonts w:ascii="Times New Roman" w:hAnsi="Times New Roman" w:cs="Times New Roman"/>
          <w:color w:val="000000"/>
          <w:spacing w:val="-4"/>
          <w:sz w:val="24"/>
          <w:szCs w:val="24"/>
        </w:rPr>
        <w:t>52435-2015</w:t>
      </w:r>
      <w:r w:rsidRPr="000558AC">
        <w:rPr>
          <w:rFonts w:ascii="Times New Roman" w:hAnsi="Times New Roman" w:cs="Times New Roman"/>
          <w:color w:val="000000"/>
          <w:spacing w:val="42"/>
          <w:sz w:val="24"/>
          <w:szCs w:val="24"/>
        </w:rPr>
        <w:t xml:space="preserve"> </w:t>
      </w:r>
      <w:r w:rsidRPr="000558AC">
        <w:rPr>
          <w:rFonts w:ascii="Times New Roman" w:hAnsi="Times New Roman" w:cs="Times New Roman"/>
          <w:color w:val="000000"/>
          <w:spacing w:val="-4"/>
          <w:sz w:val="24"/>
          <w:szCs w:val="24"/>
        </w:rPr>
        <w:t>«Технические</w:t>
      </w:r>
      <w:r w:rsidRPr="000558AC">
        <w:rPr>
          <w:rFonts w:ascii="Times New Roman" w:hAnsi="Times New Roman" w:cs="Times New Roman"/>
          <w:color w:val="000000"/>
          <w:spacing w:val="45"/>
          <w:sz w:val="24"/>
          <w:szCs w:val="24"/>
        </w:rPr>
        <w:t xml:space="preserve"> </w:t>
      </w:r>
      <w:r w:rsidRPr="000558AC">
        <w:rPr>
          <w:rFonts w:ascii="Times New Roman" w:hAnsi="Times New Roman" w:cs="Times New Roman"/>
          <w:color w:val="000000"/>
          <w:spacing w:val="-4"/>
          <w:sz w:val="24"/>
          <w:szCs w:val="24"/>
        </w:rPr>
        <w:t>средства</w:t>
      </w:r>
      <w:r w:rsidRPr="000558AC">
        <w:rPr>
          <w:rFonts w:ascii="Times New Roman" w:hAnsi="Times New Roman" w:cs="Times New Roman"/>
          <w:color w:val="000000"/>
          <w:spacing w:val="44"/>
          <w:sz w:val="24"/>
          <w:szCs w:val="24"/>
        </w:rPr>
        <w:t xml:space="preserve"> </w:t>
      </w:r>
      <w:r w:rsidRPr="000558AC">
        <w:rPr>
          <w:rFonts w:ascii="Times New Roman" w:hAnsi="Times New Roman" w:cs="Times New Roman"/>
          <w:color w:val="000000"/>
          <w:spacing w:val="-4"/>
          <w:sz w:val="24"/>
          <w:szCs w:val="24"/>
        </w:rPr>
        <w:t>охранной</w:t>
      </w:r>
      <w:r w:rsidRPr="000558AC">
        <w:rPr>
          <w:rFonts w:ascii="Times New Roman" w:hAnsi="Times New Roman" w:cs="Times New Roman"/>
          <w:color w:val="000000"/>
          <w:spacing w:val="44"/>
          <w:sz w:val="24"/>
          <w:szCs w:val="24"/>
        </w:rPr>
        <w:t xml:space="preserve"> </w:t>
      </w:r>
      <w:r w:rsidRPr="000558AC">
        <w:rPr>
          <w:rFonts w:ascii="Times New Roman" w:hAnsi="Times New Roman" w:cs="Times New Roman"/>
          <w:color w:val="000000"/>
          <w:spacing w:val="-4"/>
          <w:sz w:val="24"/>
          <w:szCs w:val="24"/>
        </w:rPr>
        <w:t>сигнализации.</w:t>
      </w:r>
      <w:r w:rsidRPr="000558AC">
        <w:rPr>
          <w:rFonts w:ascii="Times New Roman" w:hAnsi="Times New Roman" w:cs="Times New Roman"/>
          <w:color w:val="000000"/>
          <w:spacing w:val="44"/>
          <w:sz w:val="24"/>
          <w:szCs w:val="24"/>
        </w:rPr>
        <w:t xml:space="preserve"> </w:t>
      </w:r>
      <w:r w:rsidRPr="000558AC">
        <w:rPr>
          <w:rFonts w:ascii="Times New Roman" w:hAnsi="Times New Roman" w:cs="Times New Roman"/>
          <w:color w:val="000000"/>
          <w:spacing w:val="-4"/>
          <w:sz w:val="24"/>
          <w:szCs w:val="24"/>
        </w:rPr>
        <w:t>Классификация.</w:t>
      </w:r>
    </w:p>
    <w:p w:rsidR="00EF3730" w:rsidRPr="000558AC" w:rsidRDefault="00EF3730" w:rsidP="00EF3730">
      <w:pPr>
        <w:pStyle w:val="TableParagraph"/>
        <w:ind w:left="347"/>
        <w:jc w:val="both"/>
        <w:rPr>
          <w:rFonts w:ascii="Times New Roman" w:hAnsi="Times New Roman" w:cs="Times New Roman"/>
          <w:color w:val="000000"/>
          <w:sz w:val="24"/>
          <w:szCs w:val="24"/>
        </w:rPr>
      </w:pPr>
      <w:r w:rsidRPr="000558AC">
        <w:rPr>
          <w:rFonts w:ascii="Times New Roman" w:hAnsi="Times New Roman" w:cs="Times New Roman"/>
          <w:color w:val="000000"/>
          <w:spacing w:val="-8"/>
          <w:sz w:val="24"/>
          <w:szCs w:val="24"/>
        </w:rPr>
        <w:t>Общие</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8"/>
          <w:sz w:val="24"/>
          <w:szCs w:val="24"/>
        </w:rPr>
        <w:t>технические</w:t>
      </w:r>
      <w:r w:rsidRPr="000558AC">
        <w:rPr>
          <w:rFonts w:ascii="Times New Roman" w:hAnsi="Times New Roman" w:cs="Times New Roman"/>
          <w:color w:val="000000"/>
          <w:spacing w:val="15"/>
          <w:sz w:val="24"/>
          <w:szCs w:val="24"/>
        </w:rPr>
        <w:t xml:space="preserve"> </w:t>
      </w:r>
      <w:r w:rsidRPr="000558AC">
        <w:rPr>
          <w:rFonts w:ascii="Times New Roman" w:hAnsi="Times New Roman" w:cs="Times New Roman"/>
          <w:color w:val="000000"/>
          <w:spacing w:val="-8"/>
          <w:sz w:val="24"/>
          <w:szCs w:val="24"/>
        </w:rPr>
        <w:t>требования</w:t>
      </w:r>
      <w:r w:rsidRPr="000558AC">
        <w:rPr>
          <w:rFonts w:ascii="Times New Roman" w:hAnsi="Times New Roman" w:cs="Times New Roman"/>
          <w:color w:val="000000"/>
          <w:spacing w:val="15"/>
          <w:sz w:val="24"/>
          <w:szCs w:val="24"/>
        </w:rPr>
        <w:t xml:space="preserve"> </w:t>
      </w:r>
      <w:r w:rsidRPr="000558AC">
        <w:rPr>
          <w:rFonts w:ascii="Times New Roman" w:hAnsi="Times New Roman" w:cs="Times New Roman"/>
          <w:color w:val="000000"/>
          <w:spacing w:val="-8"/>
          <w:sz w:val="24"/>
          <w:szCs w:val="24"/>
        </w:rPr>
        <w:t>и</w:t>
      </w:r>
      <w:r w:rsidRPr="000558AC">
        <w:rPr>
          <w:rFonts w:ascii="Times New Roman" w:hAnsi="Times New Roman" w:cs="Times New Roman"/>
          <w:color w:val="000000"/>
          <w:spacing w:val="15"/>
          <w:sz w:val="24"/>
          <w:szCs w:val="24"/>
        </w:rPr>
        <w:t xml:space="preserve"> </w:t>
      </w:r>
      <w:r w:rsidRPr="000558AC">
        <w:rPr>
          <w:rFonts w:ascii="Times New Roman" w:hAnsi="Times New Roman" w:cs="Times New Roman"/>
          <w:color w:val="000000"/>
          <w:spacing w:val="-8"/>
          <w:sz w:val="24"/>
          <w:szCs w:val="24"/>
        </w:rPr>
        <w:t>методы</w:t>
      </w:r>
      <w:r w:rsidRPr="000558AC">
        <w:rPr>
          <w:rFonts w:ascii="Times New Roman" w:hAnsi="Times New Roman" w:cs="Times New Roman"/>
          <w:color w:val="000000"/>
          <w:spacing w:val="15"/>
          <w:sz w:val="24"/>
          <w:szCs w:val="24"/>
        </w:rPr>
        <w:t xml:space="preserve"> </w:t>
      </w:r>
      <w:r w:rsidRPr="000558AC">
        <w:rPr>
          <w:rFonts w:ascii="Times New Roman" w:hAnsi="Times New Roman" w:cs="Times New Roman"/>
          <w:color w:val="000000"/>
          <w:spacing w:val="-8"/>
          <w:sz w:val="24"/>
          <w:szCs w:val="24"/>
        </w:rPr>
        <w:t>испытаний»;</w:t>
      </w:r>
    </w:p>
    <w:p w:rsidR="00EF3730" w:rsidRPr="000558AC" w:rsidRDefault="00EF3730" w:rsidP="00EF3730">
      <w:pPr>
        <w:pStyle w:val="TableParagraph"/>
        <w:numPr>
          <w:ilvl w:val="2"/>
          <w:numId w:val="12"/>
        </w:numPr>
        <w:tabs>
          <w:tab w:val="left" w:pos="1486"/>
        </w:tabs>
        <w:spacing w:before="2"/>
        <w:ind w:right="249" w:firstLine="849"/>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t>ГОСТ</w:t>
      </w:r>
      <w:r w:rsidRPr="000558AC">
        <w:rPr>
          <w:rFonts w:ascii="Times New Roman" w:hAnsi="Times New Roman" w:cs="Times New Roman"/>
          <w:color w:val="000000"/>
          <w:spacing w:val="64"/>
          <w:sz w:val="24"/>
          <w:szCs w:val="24"/>
        </w:rPr>
        <w:t xml:space="preserve"> </w:t>
      </w:r>
      <w:r w:rsidRPr="000558AC">
        <w:rPr>
          <w:rFonts w:ascii="Times New Roman" w:hAnsi="Times New Roman" w:cs="Times New Roman"/>
          <w:color w:val="000000"/>
          <w:spacing w:val="-4"/>
          <w:sz w:val="24"/>
          <w:szCs w:val="24"/>
        </w:rPr>
        <w:t>Р</w:t>
      </w:r>
      <w:r w:rsidRPr="000558AC">
        <w:rPr>
          <w:rFonts w:ascii="Times New Roman" w:hAnsi="Times New Roman" w:cs="Times New Roman"/>
          <w:color w:val="000000"/>
          <w:spacing w:val="65"/>
          <w:sz w:val="24"/>
          <w:szCs w:val="24"/>
        </w:rPr>
        <w:t xml:space="preserve"> </w:t>
      </w:r>
      <w:r w:rsidRPr="000558AC">
        <w:rPr>
          <w:rFonts w:ascii="Times New Roman" w:hAnsi="Times New Roman" w:cs="Times New Roman"/>
          <w:color w:val="000000"/>
          <w:spacing w:val="-4"/>
          <w:sz w:val="24"/>
          <w:szCs w:val="24"/>
        </w:rPr>
        <w:t>54126-2010</w:t>
      </w:r>
      <w:r w:rsidRPr="000558AC">
        <w:rPr>
          <w:rFonts w:ascii="Times New Roman" w:hAnsi="Times New Roman" w:cs="Times New Roman"/>
          <w:color w:val="000000"/>
          <w:spacing w:val="64"/>
          <w:sz w:val="24"/>
          <w:szCs w:val="24"/>
        </w:rPr>
        <w:t xml:space="preserve"> </w:t>
      </w:r>
      <w:r w:rsidRPr="000558AC">
        <w:rPr>
          <w:rFonts w:ascii="Times New Roman" w:hAnsi="Times New Roman" w:cs="Times New Roman"/>
          <w:color w:val="000000"/>
          <w:spacing w:val="-4"/>
          <w:sz w:val="24"/>
          <w:szCs w:val="24"/>
        </w:rPr>
        <w:t>«</w:t>
      </w:r>
      <w:proofErr w:type="spellStart"/>
      <w:r w:rsidRPr="000558AC">
        <w:rPr>
          <w:rFonts w:ascii="Times New Roman" w:hAnsi="Times New Roman" w:cs="Times New Roman"/>
          <w:color w:val="000000"/>
          <w:spacing w:val="-4"/>
          <w:sz w:val="24"/>
          <w:szCs w:val="24"/>
        </w:rPr>
        <w:t>Оповещатели</w:t>
      </w:r>
      <w:proofErr w:type="spellEnd"/>
      <w:r w:rsidRPr="000558AC">
        <w:rPr>
          <w:rFonts w:ascii="Times New Roman" w:hAnsi="Times New Roman" w:cs="Times New Roman"/>
          <w:color w:val="000000"/>
          <w:spacing w:val="63"/>
          <w:sz w:val="24"/>
          <w:szCs w:val="24"/>
        </w:rPr>
        <w:t xml:space="preserve"> </w:t>
      </w:r>
      <w:r w:rsidRPr="000558AC">
        <w:rPr>
          <w:rFonts w:ascii="Times New Roman" w:hAnsi="Times New Roman" w:cs="Times New Roman"/>
          <w:color w:val="000000"/>
          <w:spacing w:val="-4"/>
          <w:sz w:val="24"/>
          <w:szCs w:val="24"/>
        </w:rPr>
        <w:t>охранные.</w:t>
      </w:r>
      <w:r w:rsidRPr="000558AC">
        <w:rPr>
          <w:rFonts w:ascii="Times New Roman" w:hAnsi="Times New Roman" w:cs="Times New Roman"/>
          <w:color w:val="000000"/>
          <w:spacing w:val="63"/>
          <w:sz w:val="24"/>
          <w:szCs w:val="24"/>
        </w:rPr>
        <w:t xml:space="preserve"> </w:t>
      </w:r>
      <w:r w:rsidRPr="000558AC">
        <w:rPr>
          <w:rFonts w:ascii="Times New Roman" w:hAnsi="Times New Roman" w:cs="Times New Roman"/>
          <w:color w:val="000000"/>
          <w:spacing w:val="-4"/>
          <w:sz w:val="24"/>
          <w:szCs w:val="24"/>
        </w:rPr>
        <w:t>Классификация.</w:t>
      </w:r>
      <w:r w:rsidRPr="000558AC">
        <w:rPr>
          <w:rFonts w:ascii="Times New Roman" w:hAnsi="Times New Roman" w:cs="Times New Roman"/>
          <w:color w:val="000000"/>
          <w:spacing w:val="64"/>
          <w:sz w:val="24"/>
          <w:szCs w:val="24"/>
        </w:rPr>
        <w:t xml:space="preserve"> </w:t>
      </w:r>
      <w:r w:rsidRPr="000558AC">
        <w:rPr>
          <w:rFonts w:ascii="Times New Roman" w:hAnsi="Times New Roman" w:cs="Times New Roman"/>
          <w:color w:val="000000"/>
          <w:spacing w:val="-4"/>
          <w:sz w:val="24"/>
          <w:szCs w:val="24"/>
        </w:rPr>
        <w:t>Общие</w:t>
      </w:r>
      <w:r w:rsidRPr="000558AC">
        <w:rPr>
          <w:rFonts w:ascii="Times New Roman" w:hAnsi="Times New Roman" w:cs="Times New Roman"/>
          <w:color w:val="000000"/>
          <w:spacing w:val="63"/>
          <w:sz w:val="24"/>
          <w:szCs w:val="24"/>
        </w:rPr>
        <w:t xml:space="preserve"> </w:t>
      </w:r>
      <w:r w:rsidRPr="000558AC">
        <w:rPr>
          <w:rFonts w:ascii="Times New Roman" w:hAnsi="Times New Roman" w:cs="Times New Roman"/>
          <w:color w:val="000000"/>
          <w:spacing w:val="-4"/>
          <w:sz w:val="24"/>
          <w:szCs w:val="24"/>
        </w:rPr>
        <w:t xml:space="preserve">технические </w:t>
      </w:r>
      <w:r w:rsidRPr="000558AC">
        <w:rPr>
          <w:rFonts w:ascii="Times New Roman" w:hAnsi="Times New Roman" w:cs="Times New Roman"/>
          <w:color w:val="000000"/>
          <w:sz w:val="24"/>
          <w:szCs w:val="24"/>
        </w:rPr>
        <w:t>требования</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z w:val="24"/>
          <w:szCs w:val="24"/>
        </w:rPr>
        <w:t>и</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z w:val="24"/>
          <w:szCs w:val="24"/>
        </w:rPr>
        <w:t>методы</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z w:val="24"/>
          <w:szCs w:val="24"/>
        </w:rPr>
        <w:t>испытаний»;</w:t>
      </w:r>
    </w:p>
    <w:p w:rsidR="00EF3730" w:rsidRPr="000558AC" w:rsidRDefault="00EF3730" w:rsidP="00EF3730">
      <w:pPr>
        <w:pStyle w:val="TableParagraph"/>
        <w:numPr>
          <w:ilvl w:val="2"/>
          <w:numId w:val="12"/>
        </w:numPr>
        <w:tabs>
          <w:tab w:val="left" w:pos="1517"/>
        </w:tabs>
        <w:spacing w:before="2"/>
        <w:ind w:right="247"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 xml:space="preserve">ГОСТ Р 53560-2009 «Национальный стандарт Российской Федерации. Системы тревожной сигнализации. Источники электропитания. Классификация. Общие технические </w:t>
      </w:r>
      <w:r w:rsidRPr="000558AC">
        <w:rPr>
          <w:rFonts w:ascii="Times New Roman" w:hAnsi="Times New Roman" w:cs="Times New Roman"/>
          <w:color w:val="000000"/>
          <w:spacing w:val="-2"/>
          <w:sz w:val="24"/>
          <w:szCs w:val="24"/>
        </w:rPr>
        <w:t>требования.</w:t>
      </w:r>
      <w:r w:rsidRPr="000558AC">
        <w:rPr>
          <w:rFonts w:ascii="Times New Roman" w:hAnsi="Times New Roman" w:cs="Times New Roman"/>
          <w:color w:val="000000"/>
          <w:spacing w:val="4"/>
          <w:sz w:val="24"/>
          <w:szCs w:val="24"/>
        </w:rPr>
        <w:t xml:space="preserve"> </w:t>
      </w:r>
      <w:r w:rsidRPr="000558AC">
        <w:rPr>
          <w:rFonts w:ascii="Times New Roman" w:hAnsi="Times New Roman" w:cs="Times New Roman"/>
          <w:color w:val="000000"/>
          <w:spacing w:val="-2"/>
          <w:sz w:val="24"/>
          <w:szCs w:val="24"/>
        </w:rPr>
        <w:t>Методы</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2"/>
          <w:sz w:val="24"/>
          <w:szCs w:val="24"/>
        </w:rPr>
        <w:t>испытаний»;</w:t>
      </w:r>
    </w:p>
    <w:p w:rsidR="00EF3730" w:rsidRPr="000558AC" w:rsidRDefault="00EF3730" w:rsidP="00EF3730">
      <w:pPr>
        <w:pStyle w:val="TableParagraph"/>
        <w:numPr>
          <w:ilvl w:val="2"/>
          <w:numId w:val="12"/>
        </w:numPr>
        <w:tabs>
          <w:tab w:val="left" w:pos="1512"/>
        </w:tabs>
        <w:spacing w:before="2"/>
        <w:ind w:right="244"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 xml:space="preserve">Р 078-2019 «Инженерно-техническая </w:t>
      </w:r>
      <w:proofErr w:type="spellStart"/>
      <w:r w:rsidRPr="000558AC">
        <w:rPr>
          <w:rFonts w:ascii="Times New Roman" w:hAnsi="Times New Roman" w:cs="Times New Roman"/>
          <w:color w:val="000000"/>
          <w:sz w:val="24"/>
          <w:szCs w:val="24"/>
        </w:rPr>
        <w:t>укрепленность</w:t>
      </w:r>
      <w:proofErr w:type="spellEnd"/>
      <w:r w:rsidRPr="000558AC">
        <w:rPr>
          <w:rFonts w:ascii="Times New Roman" w:hAnsi="Times New Roman" w:cs="Times New Roman"/>
          <w:color w:val="000000"/>
          <w:sz w:val="24"/>
          <w:szCs w:val="24"/>
        </w:rPr>
        <w:t xml:space="preserve"> и оснащение техническими </w:t>
      </w:r>
      <w:r w:rsidRPr="000558AC">
        <w:rPr>
          <w:rFonts w:ascii="Times New Roman" w:hAnsi="Times New Roman" w:cs="Times New Roman"/>
          <w:color w:val="000000"/>
          <w:spacing w:val="-2"/>
          <w:sz w:val="24"/>
          <w:szCs w:val="24"/>
        </w:rPr>
        <w:t>средствами</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2"/>
          <w:sz w:val="24"/>
          <w:szCs w:val="24"/>
        </w:rPr>
        <w:t>охраны</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2"/>
          <w:sz w:val="24"/>
          <w:szCs w:val="24"/>
        </w:rPr>
        <w:t>объектов</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2"/>
          <w:sz w:val="24"/>
          <w:szCs w:val="24"/>
        </w:rPr>
        <w:t>и</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2"/>
          <w:sz w:val="24"/>
          <w:szCs w:val="24"/>
        </w:rPr>
        <w:t>мест</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2"/>
          <w:sz w:val="24"/>
          <w:szCs w:val="24"/>
        </w:rPr>
        <w:t>проживания</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2"/>
          <w:sz w:val="24"/>
          <w:szCs w:val="24"/>
        </w:rPr>
        <w:t>и</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2"/>
          <w:sz w:val="24"/>
          <w:szCs w:val="24"/>
        </w:rPr>
        <w:t>хранения</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2"/>
          <w:sz w:val="24"/>
          <w:szCs w:val="24"/>
        </w:rPr>
        <w:t>имущества</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2"/>
          <w:sz w:val="24"/>
          <w:szCs w:val="24"/>
        </w:rPr>
        <w:t>граждан,</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2"/>
          <w:sz w:val="24"/>
          <w:szCs w:val="24"/>
        </w:rPr>
        <w:t xml:space="preserve">принимаемых </w:t>
      </w:r>
      <w:r w:rsidRPr="000558AC">
        <w:rPr>
          <w:rFonts w:ascii="Times New Roman" w:hAnsi="Times New Roman" w:cs="Times New Roman"/>
          <w:color w:val="000000"/>
          <w:spacing w:val="-6"/>
          <w:sz w:val="24"/>
          <w:szCs w:val="24"/>
        </w:rPr>
        <w:t xml:space="preserve">под централизованную охрану подразделениями вневедомственной охраны войск национальной </w:t>
      </w:r>
      <w:r w:rsidRPr="000558AC">
        <w:rPr>
          <w:rFonts w:ascii="Times New Roman" w:hAnsi="Times New Roman" w:cs="Times New Roman"/>
          <w:color w:val="000000"/>
          <w:spacing w:val="-4"/>
          <w:sz w:val="24"/>
          <w:szCs w:val="24"/>
        </w:rPr>
        <w:t>гвардии</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Российской</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Федерации».</w:t>
      </w:r>
    </w:p>
    <w:p w:rsidR="00EF3730" w:rsidRPr="000558AC" w:rsidRDefault="00EF3730" w:rsidP="00EF3730">
      <w:pPr>
        <w:rPr>
          <w:color w:val="000000"/>
        </w:rPr>
      </w:pPr>
      <w:r w:rsidRPr="000558AC">
        <w:rPr>
          <w:color w:val="000000"/>
        </w:rPr>
        <w:t>Данная документация допускается к производству работ после ее проверки и согласования</w:t>
      </w:r>
      <w:r w:rsidRPr="000558AC">
        <w:rPr>
          <w:color w:val="000000"/>
          <w:spacing w:val="24"/>
        </w:rPr>
        <w:t xml:space="preserve"> </w:t>
      </w:r>
      <w:r w:rsidRPr="000558AC">
        <w:rPr>
          <w:color w:val="000000"/>
        </w:rPr>
        <w:t>с</w:t>
      </w:r>
      <w:r w:rsidRPr="000558AC">
        <w:rPr>
          <w:color w:val="000000"/>
          <w:spacing w:val="23"/>
        </w:rPr>
        <w:t xml:space="preserve"> </w:t>
      </w:r>
      <w:r w:rsidRPr="000558AC">
        <w:rPr>
          <w:color w:val="000000"/>
        </w:rPr>
        <w:t>Заказчиком.</w:t>
      </w:r>
    </w:p>
    <w:p w:rsidR="00EF3730" w:rsidRPr="000558AC" w:rsidRDefault="00EF3730" w:rsidP="00EF3730">
      <w:pPr>
        <w:pStyle w:val="TableParagraph"/>
        <w:spacing w:before="1"/>
        <w:jc w:val="both"/>
        <w:rPr>
          <w:rFonts w:ascii="Times New Roman" w:hAnsi="Times New Roman" w:cs="Times New Roman"/>
          <w:color w:val="000000"/>
          <w:spacing w:val="-6"/>
          <w:sz w:val="24"/>
          <w:szCs w:val="24"/>
        </w:rPr>
      </w:pPr>
    </w:p>
    <w:p w:rsidR="00EF3730" w:rsidRPr="000558AC" w:rsidRDefault="00EF3730" w:rsidP="00EF3730">
      <w:pPr>
        <w:pStyle w:val="TableParagraph"/>
        <w:spacing w:before="1"/>
        <w:ind w:left="708" w:firstLine="708"/>
        <w:jc w:val="both"/>
        <w:rPr>
          <w:rFonts w:ascii="Times New Roman" w:hAnsi="Times New Roman" w:cs="Times New Roman"/>
          <w:color w:val="000000"/>
          <w:sz w:val="24"/>
          <w:szCs w:val="24"/>
        </w:rPr>
      </w:pPr>
      <w:r w:rsidRPr="000558AC">
        <w:rPr>
          <w:rFonts w:ascii="Times New Roman" w:hAnsi="Times New Roman" w:cs="Times New Roman"/>
          <w:color w:val="000000"/>
          <w:spacing w:val="-6"/>
          <w:sz w:val="24"/>
          <w:szCs w:val="24"/>
        </w:rPr>
        <w:t>2.</w:t>
      </w:r>
      <w:r w:rsidRPr="000558AC">
        <w:rPr>
          <w:rFonts w:ascii="Times New Roman" w:hAnsi="Times New Roman" w:cs="Times New Roman"/>
          <w:color w:val="000000"/>
          <w:spacing w:val="61"/>
          <w:sz w:val="24"/>
          <w:szCs w:val="24"/>
        </w:rPr>
        <w:t xml:space="preserve"> </w:t>
      </w:r>
      <w:r w:rsidRPr="000558AC">
        <w:rPr>
          <w:rFonts w:ascii="Times New Roman" w:hAnsi="Times New Roman" w:cs="Times New Roman"/>
          <w:color w:val="000000"/>
          <w:spacing w:val="-6"/>
          <w:sz w:val="24"/>
          <w:szCs w:val="24"/>
        </w:rPr>
        <w:t>Система</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6"/>
          <w:sz w:val="24"/>
          <w:szCs w:val="24"/>
        </w:rPr>
        <w:t>охранной</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6"/>
          <w:sz w:val="24"/>
          <w:szCs w:val="24"/>
        </w:rPr>
        <w:t>сигнализации</w:t>
      </w:r>
    </w:p>
    <w:p w:rsidR="00EF3730" w:rsidRPr="000558AC" w:rsidRDefault="00EF3730" w:rsidP="00EF3730">
      <w:pPr>
        <w:pStyle w:val="TableParagraph"/>
        <w:spacing w:before="19"/>
        <w:jc w:val="both"/>
        <w:rPr>
          <w:rFonts w:ascii="Times New Roman" w:hAnsi="Times New Roman" w:cs="Times New Roman"/>
          <w:color w:val="000000"/>
          <w:sz w:val="24"/>
          <w:szCs w:val="24"/>
        </w:rPr>
      </w:pPr>
    </w:p>
    <w:p w:rsidR="00EF3730" w:rsidRPr="000558AC" w:rsidRDefault="00EF3730" w:rsidP="00EF3730">
      <w:pPr>
        <w:pStyle w:val="TableParagraph"/>
        <w:numPr>
          <w:ilvl w:val="1"/>
          <w:numId w:val="14"/>
        </w:numPr>
        <w:tabs>
          <w:tab w:val="left" w:pos="1335"/>
        </w:tabs>
        <w:ind w:right="245" w:firstLine="92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Согласно СП 134.13130.2012 на объекте предусматривается система охранной сигнализации. По требованию заказчика система охранной сигнализации выполняется в 2 рубежа</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согласно</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z w:val="24"/>
          <w:szCs w:val="24"/>
        </w:rPr>
        <w:t>Р</w:t>
      </w:r>
      <w:r w:rsidRPr="000558AC">
        <w:rPr>
          <w:rFonts w:ascii="Times New Roman" w:hAnsi="Times New Roman" w:cs="Times New Roman"/>
          <w:color w:val="000000"/>
          <w:spacing w:val="15"/>
          <w:sz w:val="24"/>
          <w:szCs w:val="24"/>
        </w:rPr>
        <w:t xml:space="preserve"> </w:t>
      </w:r>
      <w:r w:rsidRPr="000558AC">
        <w:rPr>
          <w:rFonts w:ascii="Times New Roman" w:hAnsi="Times New Roman" w:cs="Times New Roman"/>
          <w:color w:val="000000"/>
          <w:sz w:val="24"/>
          <w:szCs w:val="24"/>
        </w:rPr>
        <w:t>078-2019.</w:t>
      </w:r>
    </w:p>
    <w:p w:rsidR="00EF3730" w:rsidRPr="000558AC" w:rsidRDefault="00EF3730" w:rsidP="00EF3730">
      <w:pPr>
        <w:pStyle w:val="TableParagraph"/>
        <w:numPr>
          <w:ilvl w:val="1"/>
          <w:numId w:val="14"/>
        </w:numPr>
        <w:tabs>
          <w:tab w:val="left" w:pos="1553"/>
        </w:tabs>
        <w:spacing w:before="2"/>
        <w:ind w:left="1553" w:hanging="277"/>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t>Система</w:t>
      </w:r>
      <w:r w:rsidRPr="000558AC">
        <w:rPr>
          <w:rFonts w:ascii="Times New Roman" w:hAnsi="Times New Roman" w:cs="Times New Roman"/>
          <w:color w:val="000000"/>
          <w:spacing w:val="17"/>
          <w:sz w:val="24"/>
          <w:szCs w:val="24"/>
        </w:rPr>
        <w:t xml:space="preserve"> </w:t>
      </w:r>
      <w:r w:rsidRPr="000558AC">
        <w:rPr>
          <w:rFonts w:ascii="Times New Roman" w:hAnsi="Times New Roman" w:cs="Times New Roman"/>
          <w:color w:val="000000"/>
          <w:spacing w:val="-2"/>
          <w:sz w:val="24"/>
          <w:szCs w:val="24"/>
        </w:rPr>
        <w:t>обеспечивает:</w:t>
      </w:r>
    </w:p>
    <w:p w:rsidR="00EF3730" w:rsidRPr="000558AC" w:rsidRDefault="00EF3730" w:rsidP="00EF3730">
      <w:pPr>
        <w:pStyle w:val="TableParagraph"/>
        <w:numPr>
          <w:ilvl w:val="2"/>
          <w:numId w:val="14"/>
        </w:numPr>
        <w:tabs>
          <w:tab w:val="left" w:pos="1370"/>
        </w:tabs>
        <w:ind w:left="1370" w:hanging="347"/>
        <w:jc w:val="both"/>
        <w:rPr>
          <w:rFonts w:ascii="Times New Roman" w:hAnsi="Times New Roman" w:cs="Times New Roman"/>
          <w:color w:val="000000"/>
          <w:sz w:val="24"/>
          <w:szCs w:val="24"/>
        </w:rPr>
      </w:pPr>
      <w:proofErr w:type="gramStart"/>
      <w:r w:rsidRPr="000558AC">
        <w:rPr>
          <w:rFonts w:ascii="Times New Roman" w:hAnsi="Times New Roman" w:cs="Times New Roman"/>
          <w:color w:val="000000"/>
          <w:spacing w:val="-6"/>
          <w:sz w:val="24"/>
          <w:szCs w:val="24"/>
        </w:rPr>
        <w:t>круглосуточную</w:t>
      </w:r>
      <w:proofErr w:type="gramEnd"/>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6"/>
          <w:sz w:val="24"/>
          <w:szCs w:val="24"/>
        </w:rPr>
        <w:t xml:space="preserve">ОХРАНУ </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6"/>
          <w:sz w:val="24"/>
          <w:szCs w:val="24"/>
        </w:rPr>
        <w:t xml:space="preserve">здания; </w:t>
      </w:r>
    </w:p>
    <w:p w:rsidR="00EF3730" w:rsidRPr="000558AC" w:rsidRDefault="00EF3730" w:rsidP="00EF3730">
      <w:pPr>
        <w:pStyle w:val="TableParagraph"/>
        <w:numPr>
          <w:ilvl w:val="2"/>
          <w:numId w:val="14"/>
        </w:numPr>
        <w:tabs>
          <w:tab w:val="left" w:pos="1370"/>
        </w:tabs>
        <w:spacing w:before="2"/>
        <w:ind w:left="1370" w:hanging="347"/>
        <w:jc w:val="both"/>
        <w:rPr>
          <w:rFonts w:ascii="Times New Roman" w:hAnsi="Times New Roman" w:cs="Times New Roman"/>
          <w:color w:val="000000"/>
          <w:sz w:val="24"/>
          <w:szCs w:val="24"/>
        </w:rPr>
      </w:pPr>
      <w:proofErr w:type="gramStart"/>
      <w:r w:rsidRPr="000558AC">
        <w:rPr>
          <w:rFonts w:ascii="Times New Roman" w:hAnsi="Times New Roman" w:cs="Times New Roman"/>
          <w:color w:val="000000"/>
          <w:sz w:val="24"/>
          <w:szCs w:val="24"/>
        </w:rPr>
        <w:t>ведение</w:t>
      </w:r>
      <w:proofErr w:type="gramEnd"/>
      <w:r w:rsidRPr="000558AC">
        <w:rPr>
          <w:rFonts w:ascii="Times New Roman" w:hAnsi="Times New Roman" w:cs="Times New Roman"/>
          <w:color w:val="000000"/>
          <w:spacing w:val="44"/>
          <w:sz w:val="24"/>
          <w:szCs w:val="24"/>
        </w:rPr>
        <w:t xml:space="preserve"> </w:t>
      </w:r>
      <w:r w:rsidRPr="000558AC">
        <w:rPr>
          <w:rFonts w:ascii="Times New Roman" w:hAnsi="Times New Roman" w:cs="Times New Roman"/>
          <w:color w:val="000000"/>
          <w:sz w:val="24"/>
          <w:szCs w:val="24"/>
        </w:rPr>
        <w:t>протокола</w:t>
      </w:r>
      <w:r w:rsidRPr="000558AC">
        <w:rPr>
          <w:rFonts w:ascii="Times New Roman" w:hAnsi="Times New Roman" w:cs="Times New Roman"/>
          <w:color w:val="000000"/>
          <w:spacing w:val="44"/>
          <w:sz w:val="24"/>
          <w:szCs w:val="24"/>
        </w:rPr>
        <w:t xml:space="preserve"> </w:t>
      </w:r>
      <w:r w:rsidRPr="000558AC">
        <w:rPr>
          <w:rFonts w:ascii="Times New Roman" w:hAnsi="Times New Roman" w:cs="Times New Roman"/>
          <w:color w:val="000000"/>
          <w:sz w:val="24"/>
          <w:szCs w:val="24"/>
        </w:rPr>
        <w:t>событий,</w:t>
      </w:r>
      <w:r w:rsidRPr="000558AC">
        <w:rPr>
          <w:rFonts w:ascii="Times New Roman" w:hAnsi="Times New Roman" w:cs="Times New Roman"/>
          <w:color w:val="000000"/>
          <w:spacing w:val="47"/>
          <w:sz w:val="24"/>
          <w:szCs w:val="24"/>
        </w:rPr>
        <w:t xml:space="preserve"> </w:t>
      </w:r>
      <w:r w:rsidRPr="000558AC">
        <w:rPr>
          <w:rFonts w:ascii="Times New Roman" w:hAnsi="Times New Roman" w:cs="Times New Roman"/>
          <w:color w:val="000000"/>
          <w:sz w:val="24"/>
          <w:szCs w:val="24"/>
        </w:rPr>
        <w:t>фиксирующего</w:t>
      </w:r>
      <w:r w:rsidRPr="000558AC">
        <w:rPr>
          <w:rFonts w:ascii="Times New Roman" w:hAnsi="Times New Roman" w:cs="Times New Roman"/>
          <w:color w:val="000000"/>
          <w:spacing w:val="44"/>
          <w:sz w:val="24"/>
          <w:szCs w:val="24"/>
        </w:rPr>
        <w:t xml:space="preserve"> </w:t>
      </w:r>
      <w:r w:rsidRPr="000558AC">
        <w:rPr>
          <w:rFonts w:ascii="Times New Roman" w:hAnsi="Times New Roman" w:cs="Times New Roman"/>
          <w:color w:val="000000"/>
          <w:sz w:val="24"/>
          <w:szCs w:val="24"/>
        </w:rPr>
        <w:t>действия</w:t>
      </w:r>
      <w:r w:rsidRPr="000558AC">
        <w:rPr>
          <w:rFonts w:ascii="Times New Roman" w:hAnsi="Times New Roman" w:cs="Times New Roman"/>
          <w:color w:val="000000"/>
          <w:spacing w:val="45"/>
          <w:sz w:val="24"/>
          <w:szCs w:val="24"/>
        </w:rPr>
        <w:t xml:space="preserve"> </w:t>
      </w:r>
      <w:r w:rsidRPr="000558AC">
        <w:rPr>
          <w:rFonts w:ascii="Times New Roman" w:hAnsi="Times New Roman" w:cs="Times New Roman"/>
          <w:color w:val="000000"/>
          <w:spacing w:val="-2"/>
          <w:sz w:val="24"/>
          <w:szCs w:val="24"/>
        </w:rPr>
        <w:t>дежурного.</w:t>
      </w:r>
    </w:p>
    <w:p w:rsidR="00EF3730" w:rsidRPr="000558AC" w:rsidRDefault="00EF3730" w:rsidP="00EF3730">
      <w:pPr>
        <w:pStyle w:val="TableParagraph"/>
        <w:spacing w:line="242" w:lineRule="auto"/>
        <w:ind w:left="347" w:hanging="347"/>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ППКОПУ</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«СИГНАЛ-2ОМ</w:t>
      </w:r>
      <w:r w:rsidRPr="000558AC">
        <w:rPr>
          <w:rFonts w:ascii="Times New Roman" w:hAnsi="Times New Roman" w:cs="Times New Roman"/>
          <w:color w:val="000000"/>
          <w:spacing w:val="40"/>
          <w:sz w:val="24"/>
          <w:szCs w:val="24"/>
        </w:rPr>
        <w:t xml:space="preserve"> </w:t>
      </w:r>
      <w:proofErr w:type="spellStart"/>
      <w:r w:rsidRPr="000558AC">
        <w:rPr>
          <w:rFonts w:ascii="Times New Roman" w:hAnsi="Times New Roman" w:cs="Times New Roman"/>
          <w:color w:val="000000"/>
          <w:sz w:val="24"/>
          <w:szCs w:val="24"/>
        </w:rPr>
        <w:t>прот</w:t>
      </w:r>
      <w:proofErr w:type="spellEnd"/>
      <w:r w:rsidRPr="000558AC">
        <w:rPr>
          <w:rFonts w:ascii="Times New Roman" w:hAnsi="Times New Roman" w:cs="Times New Roman"/>
          <w:color w:val="000000"/>
          <w:sz w:val="24"/>
          <w:szCs w:val="24"/>
        </w:rPr>
        <w:t>.»</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w:t>
      </w:r>
      <w:proofErr w:type="gramStart"/>
      <w:r w:rsidRPr="000558AC">
        <w:rPr>
          <w:rFonts w:ascii="Times New Roman" w:hAnsi="Times New Roman" w:cs="Times New Roman"/>
          <w:color w:val="000000"/>
          <w:sz w:val="24"/>
          <w:szCs w:val="24"/>
        </w:rPr>
        <w:t>далее</w:t>
      </w:r>
      <w:proofErr w:type="gramEnd"/>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ППКОПУ)</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циклически</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опрашивает</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подключенные</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 xml:space="preserve">адресные </w:t>
      </w:r>
      <w:r w:rsidRPr="000558AC">
        <w:rPr>
          <w:rFonts w:ascii="Times New Roman" w:hAnsi="Times New Roman" w:cs="Times New Roman"/>
          <w:color w:val="000000"/>
          <w:spacing w:val="-2"/>
          <w:sz w:val="24"/>
          <w:szCs w:val="24"/>
        </w:rPr>
        <w:t>охранные</w:t>
      </w:r>
      <w:r w:rsidRPr="000558AC">
        <w:rPr>
          <w:rFonts w:ascii="Times New Roman" w:hAnsi="Times New Roman" w:cs="Times New Roman"/>
          <w:color w:val="000000"/>
          <w:spacing w:val="13"/>
          <w:sz w:val="24"/>
          <w:szCs w:val="24"/>
        </w:rPr>
        <w:t xml:space="preserve"> </w:t>
      </w:r>
      <w:proofErr w:type="spellStart"/>
      <w:r w:rsidRPr="000558AC">
        <w:rPr>
          <w:rFonts w:ascii="Times New Roman" w:hAnsi="Times New Roman" w:cs="Times New Roman"/>
          <w:color w:val="000000"/>
          <w:spacing w:val="-2"/>
          <w:sz w:val="24"/>
          <w:szCs w:val="24"/>
        </w:rPr>
        <w:t>извещатели</w:t>
      </w:r>
      <w:proofErr w:type="spellEnd"/>
      <w:r w:rsidRPr="000558AC">
        <w:rPr>
          <w:rFonts w:ascii="Times New Roman" w:hAnsi="Times New Roman" w:cs="Times New Roman"/>
          <w:color w:val="000000"/>
          <w:spacing w:val="-2"/>
          <w:sz w:val="24"/>
          <w:szCs w:val="24"/>
        </w:rPr>
        <w:t>,</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2"/>
          <w:sz w:val="24"/>
          <w:szCs w:val="24"/>
        </w:rPr>
        <w:t>следит</w:t>
      </w:r>
      <w:r w:rsidRPr="000558AC">
        <w:rPr>
          <w:rFonts w:ascii="Times New Roman" w:hAnsi="Times New Roman" w:cs="Times New Roman"/>
          <w:color w:val="000000"/>
          <w:spacing w:val="12"/>
          <w:sz w:val="24"/>
          <w:szCs w:val="24"/>
        </w:rPr>
        <w:t xml:space="preserve"> </w:t>
      </w:r>
      <w:r w:rsidRPr="000558AC">
        <w:rPr>
          <w:rFonts w:ascii="Times New Roman" w:hAnsi="Times New Roman" w:cs="Times New Roman"/>
          <w:color w:val="000000"/>
          <w:spacing w:val="-2"/>
          <w:sz w:val="24"/>
          <w:szCs w:val="24"/>
        </w:rPr>
        <w:t>за</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2"/>
          <w:sz w:val="24"/>
          <w:szCs w:val="24"/>
        </w:rPr>
        <w:t>их</w:t>
      </w:r>
      <w:r w:rsidRPr="000558AC">
        <w:rPr>
          <w:rFonts w:ascii="Times New Roman" w:hAnsi="Times New Roman" w:cs="Times New Roman"/>
          <w:color w:val="000000"/>
          <w:spacing w:val="12"/>
          <w:sz w:val="24"/>
          <w:szCs w:val="24"/>
        </w:rPr>
        <w:t xml:space="preserve"> </w:t>
      </w:r>
      <w:r w:rsidRPr="000558AC">
        <w:rPr>
          <w:rFonts w:ascii="Times New Roman" w:hAnsi="Times New Roman" w:cs="Times New Roman"/>
          <w:color w:val="000000"/>
          <w:spacing w:val="-2"/>
          <w:sz w:val="24"/>
          <w:szCs w:val="24"/>
        </w:rPr>
        <w:t>состоянием</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2"/>
          <w:sz w:val="24"/>
          <w:szCs w:val="24"/>
        </w:rPr>
        <w:t>путем</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2"/>
          <w:sz w:val="24"/>
          <w:szCs w:val="24"/>
        </w:rPr>
        <w:t>оценки</w:t>
      </w:r>
      <w:r w:rsidRPr="000558AC">
        <w:rPr>
          <w:rFonts w:ascii="Times New Roman" w:hAnsi="Times New Roman" w:cs="Times New Roman"/>
          <w:color w:val="000000"/>
          <w:spacing w:val="12"/>
          <w:sz w:val="24"/>
          <w:szCs w:val="24"/>
        </w:rPr>
        <w:t xml:space="preserve"> </w:t>
      </w:r>
      <w:r w:rsidRPr="000558AC">
        <w:rPr>
          <w:rFonts w:ascii="Times New Roman" w:hAnsi="Times New Roman" w:cs="Times New Roman"/>
          <w:color w:val="000000"/>
          <w:spacing w:val="-2"/>
          <w:sz w:val="24"/>
          <w:szCs w:val="24"/>
        </w:rPr>
        <w:t>полученного</w:t>
      </w:r>
      <w:r w:rsidRPr="000558AC">
        <w:rPr>
          <w:rFonts w:ascii="Times New Roman" w:hAnsi="Times New Roman" w:cs="Times New Roman"/>
          <w:color w:val="000000"/>
          <w:spacing w:val="12"/>
          <w:sz w:val="24"/>
          <w:szCs w:val="24"/>
        </w:rPr>
        <w:t xml:space="preserve"> </w:t>
      </w:r>
      <w:r w:rsidRPr="000558AC">
        <w:rPr>
          <w:rFonts w:ascii="Times New Roman" w:hAnsi="Times New Roman" w:cs="Times New Roman"/>
          <w:color w:val="000000"/>
          <w:spacing w:val="-2"/>
          <w:sz w:val="24"/>
          <w:szCs w:val="24"/>
        </w:rPr>
        <w:t>ответа.</w:t>
      </w:r>
    </w:p>
    <w:p w:rsidR="00EF3730" w:rsidRPr="000558AC" w:rsidRDefault="00EF3730" w:rsidP="00EF3730">
      <w:pPr>
        <w:pStyle w:val="TableParagraph"/>
        <w:numPr>
          <w:ilvl w:val="2"/>
          <w:numId w:val="14"/>
        </w:numPr>
        <w:tabs>
          <w:tab w:val="left" w:pos="1370"/>
        </w:tabs>
        <w:ind w:right="243" w:firstLine="92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 xml:space="preserve">Основную функцию – сбор информации и выдачу команд осуществляет приемно-контрольный прибор «Рубеж-2ОП </w:t>
      </w:r>
      <w:proofErr w:type="spellStart"/>
      <w:r w:rsidRPr="000558AC">
        <w:rPr>
          <w:rFonts w:ascii="Times New Roman" w:hAnsi="Times New Roman" w:cs="Times New Roman"/>
          <w:color w:val="000000"/>
          <w:sz w:val="24"/>
          <w:szCs w:val="24"/>
        </w:rPr>
        <w:t>прот</w:t>
      </w:r>
      <w:proofErr w:type="spellEnd"/>
      <w:r w:rsidRPr="000558AC">
        <w:rPr>
          <w:rFonts w:ascii="Times New Roman" w:hAnsi="Times New Roman" w:cs="Times New Roman"/>
          <w:color w:val="000000"/>
          <w:sz w:val="24"/>
          <w:szCs w:val="24"/>
        </w:rPr>
        <w:t xml:space="preserve">. R3». </w:t>
      </w:r>
    </w:p>
    <w:p w:rsidR="00EF3730" w:rsidRPr="000558AC" w:rsidRDefault="00EF3730" w:rsidP="00EF3730">
      <w:pPr>
        <w:pStyle w:val="TableParagraph"/>
        <w:numPr>
          <w:ilvl w:val="2"/>
          <w:numId w:val="14"/>
        </w:numPr>
        <w:tabs>
          <w:tab w:val="left" w:pos="1370"/>
        </w:tabs>
        <w:ind w:right="243" w:firstLine="929"/>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lastRenderedPageBreak/>
        <w:t>2.3</w:t>
      </w:r>
      <w:r w:rsidRPr="000558AC">
        <w:rPr>
          <w:rFonts w:ascii="Times New Roman" w:hAnsi="Times New Roman" w:cs="Times New Roman"/>
          <w:color w:val="000000"/>
          <w:spacing w:val="-9"/>
          <w:sz w:val="24"/>
          <w:szCs w:val="24"/>
        </w:rPr>
        <w:t xml:space="preserve"> </w:t>
      </w:r>
    </w:p>
    <w:p w:rsidR="00EF3730" w:rsidRPr="000558AC" w:rsidRDefault="00EF3730" w:rsidP="00EF3730">
      <w:pPr>
        <w:pStyle w:val="TableParagraph"/>
        <w:spacing w:before="8" w:line="242" w:lineRule="auto"/>
        <w:ind w:left="347" w:right="247" w:firstLine="849"/>
        <w:jc w:val="both"/>
        <w:rPr>
          <w:rFonts w:ascii="Times New Roman" w:hAnsi="Times New Roman" w:cs="Times New Roman"/>
          <w:color w:val="000000"/>
          <w:sz w:val="24"/>
          <w:szCs w:val="24"/>
        </w:rPr>
      </w:pPr>
      <w:r w:rsidRPr="000558AC">
        <w:rPr>
          <w:rFonts w:ascii="Times New Roman" w:hAnsi="Times New Roman" w:cs="Times New Roman"/>
          <w:color w:val="000000"/>
          <w:spacing w:val="-6"/>
          <w:sz w:val="24"/>
          <w:szCs w:val="24"/>
        </w:rPr>
        <w:t xml:space="preserve">Для информационного обмена между приборами проектом предусмотрено объединение </w:t>
      </w:r>
      <w:r w:rsidRPr="000558AC">
        <w:rPr>
          <w:rFonts w:ascii="Times New Roman" w:hAnsi="Times New Roman" w:cs="Times New Roman"/>
          <w:color w:val="000000"/>
          <w:spacing w:val="-2"/>
          <w:sz w:val="24"/>
          <w:szCs w:val="24"/>
        </w:rPr>
        <w:t>всех</w:t>
      </w:r>
      <w:r w:rsidRPr="000558AC">
        <w:rPr>
          <w:rFonts w:ascii="Times New Roman" w:hAnsi="Times New Roman" w:cs="Times New Roman"/>
          <w:color w:val="000000"/>
          <w:spacing w:val="12"/>
          <w:sz w:val="24"/>
          <w:szCs w:val="24"/>
        </w:rPr>
        <w:t xml:space="preserve"> </w:t>
      </w:r>
      <w:r w:rsidRPr="000558AC">
        <w:rPr>
          <w:rFonts w:ascii="Times New Roman" w:hAnsi="Times New Roman" w:cs="Times New Roman"/>
          <w:color w:val="000000"/>
          <w:spacing w:val="-2"/>
          <w:sz w:val="24"/>
          <w:szCs w:val="24"/>
        </w:rPr>
        <w:t>ППКОПУ</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2"/>
          <w:sz w:val="24"/>
          <w:szCs w:val="24"/>
        </w:rPr>
        <w:t>интерфейсом</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2"/>
          <w:sz w:val="24"/>
          <w:szCs w:val="24"/>
        </w:rPr>
        <w:t>RS-485.</w:t>
      </w:r>
    </w:p>
    <w:p w:rsidR="00EF3730" w:rsidRPr="000558AC" w:rsidRDefault="00EF3730" w:rsidP="00EF3730">
      <w:pPr>
        <w:pStyle w:val="TableParagraph"/>
        <w:ind w:left="347" w:right="246" w:firstLine="710"/>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t xml:space="preserve">Для ограничения доступа посторонних лиц в охраняемое здание применены охранные </w:t>
      </w:r>
      <w:proofErr w:type="spellStart"/>
      <w:r w:rsidRPr="000558AC">
        <w:rPr>
          <w:rFonts w:ascii="Times New Roman" w:hAnsi="Times New Roman" w:cs="Times New Roman"/>
          <w:color w:val="000000"/>
          <w:spacing w:val="-4"/>
          <w:sz w:val="24"/>
          <w:szCs w:val="24"/>
        </w:rPr>
        <w:t>извещатели</w:t>
      </w:r>
      <w:proofErr w:type="spellEnd"/>
      <w:r w:rsidRPr="000558AC">
        <w:rPr>
          <w:rFonts w:ascii="Times New Roman" w:hAnsi="Times New Roman" w:cs="Times New Roman"/>
          <w:color w:val="000000"/>
          <w:spacing w:val="-4"/>
          <w:sz w:val="24"/>
          <w:szCs w:val="24"/>
        </w:rPr>
        <w:t>,</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монтируемые</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в</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адресную</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линию</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связи</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и</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шлейфы</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адресных</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меток</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и</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«АМ-1</w:t>
      </w:r>
      <w:r w:rsidRPr="000558AC">
        <w:rPr>
          <w:rFonts w:ascii="Times New Roman" w:hAnsi="Times New Roman" w:cs="Times New Roman"/>
          <w:color w:val="000000"/>
          <w:spacing w:val="-9"/>
          <w:sz w:val="24"/>
          <w:szCs w:val="24"/>
        </w:rPr>
        <w:t xml:space="preserve"> </w:t>
      </w:r>
      <w:proofErr w:type="spellStart"/>
      <w:r w:rsidRPr="000558AC">
        <w:rPr>
          <w:rFonts w:ascii="Times New Roman" w:hAnsi="Times New Roman" w:cs="Times New Roman"/>
          <w:color w:val="000000"/>
          <w:spacing w:val="-4"/>
          <w:sz w:val="24"/>
          <w:szCs w:val="24"/>
        </w:rPr>
        <w:t>прот</w:t>
      </w:r>
      <w:proofErr w:type="spellEnd"/>
      <w:r w:rsidRPr="000558AC">
        <w:rPr>
          <w:rFonts w:ascii="Times New Roman" w:hAnsi="Times New Roman" w:cs="Times New Roman"/>
          <w:color w:val="000000"/>
          <w:spacing w:val="-4"/>
          <w:sz w:val="24"/>
          <w:szCs w:val="24"/>
        </w:rPr>
        <w:t>.</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R3», которые</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подключаются</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к</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адресной</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линии</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связи</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ППКОПУ.</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Шлейфы</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адресных</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меток</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должны</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 xml:space="preserve">иметь </w:t>
      </w:r>
      <w:r w:rsidRPr="000558AC">
        <w:rPr>
          <w:rFonts w:ascii="Times New Roman" w:hAnsi="Times New Roman" w:cs="Times New Roman"/>
          <w:color w:val="000000"/>
          <w:spacing w:val="-2"/>
          <w:sz w:val="24"/>
          <w:szCs w:val="24"/>
        </w:rPr>
        <w:t>охранную</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2"/>
          <w:sz w:val="24"/>
          <w:szCs w:val="24"/>
        </w:rPr>
        <w:t>конфигурацию.</w:t>
      </w:r>
    </w:p>
    <w:p w:rsidR="00EF3730" w:rsidRPr="000558AC" w:rsidRDefault="00EF3730" w:rsidP="00EF3730">
      <w:pPr>
        <w:pStyle w:val="TableParagraph"/>
        <w:numPr>
          <w:ilvl w:val="1"/>
          <w:numId w:val="13"/>
        </w:numPr>
        <w:tabs>
          <w:tab w:val="left" w:pos="1622"/>
        </w:tabs>
        <w:ind w:left="1622" w:hanging="488"/>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t>В</w:t>
      </w:r>
      <w:r w:rsidRPr="000558AC">
        <w:rPr>
          <w:rFonts w:ascii="Times New Roman" w:hAnsi="Times New Roman" w:cs="Times New Roman"/>
          <w:color w:val="000000"/>
          <w:spacing w:val="18"/>
          <w:sz w:val="24"/>
          <w:szCs w:val="24"/>
        </w:rPr>
        <w:t xml:space="preserve"> </w:t>
      </w:r>
      <w:r w:rsidRPr="000558AC">
        <w:rPr>
          <w:rFonts w:ascii="Times New Roman" w:hAnsi="Times New Roman" w:cs="Times New Roman"/>
          <w:color w:val="000000"/>
          <w:spacing w:val="-4"/>
          <w:sz w:val="24"/>
          <w:szCs w:val="24"/>
        </w:rPr>
        <w:t>качестве</w:t>
      </w:r>
      <w:r w:rsidRPr="000558AC">
        <w:rPr>
          <w:rFonts w:ascii="Times New Roman" w:hAnsi="Times New Roman" w:cs="Times New Roman"/>
          <w:color w:val="000000"/>
          <w:spacing w:val="18"/>
          <w:sz w:val="24"/>
          <w:szCs w:val="24"/>
        </w:rPr>
        <w:t xml:space="preserve"> </w:t>
      </w:r>
      <w:r w:rsidRPr="000558AC">
        <w:rPr>
          <w:rFonts w:ascii="Times New Roman" w:hAnsi="Times New Roman" w:cs="Times New Roman"/>
          <w:color w:val="000000"/>
          <w:spacing w:val="-4"/>
          <w:sz w:val="24"/>
          <w:szCs w:val="24"/>
        </w:rPr>
        <w:t>охранных</w:t>
      </w:r>
      <w:r w:rsidRPr="000558AC">
        <w:rPr>
          <w:rFonts w:ascii="Times New Roman" w:hAnsi="Times New Roman" w:cs="Times New Roman"/>
          <w:color w:val="000000"/>
          <w:spacing w:val="15"/>
          <w:sz w:val="24"/>
          <w:szCs w:val="24"/>
        </w:rPr>
        <w:t xml:space="preserve"> </w:t>
      </w:r>
      <w:proofErr w:type="spellStart"/>
      <w:r w:rsidRPr="000558AC">
        <w:rPr>
          <w:rFonts w:ascii="Times New Roman" w:hAnsi="Times New Roman" w:cs="Times New Roman"/>
          <w:color w:val="000000"/>
          <w:spacing w:val="-4"/>
          <w:sz w:val="24"/>
          <w:szCs w:val="24"/>
        </w:rPr>
        <w:t>извещателей</w:t>
      </w:r>
      <w:proofErr w:type="spellEnd"/>
      <w:r w:rsidRPr="000558AC">
        <w:rPr>
          <w:rFonts w:ascii="Times New Roman" w:hAnsi="Times New Roman" w:cs="Times New Roman"/>
          <w:color w:val="000000"/>
          <w:spacing w:val="17"/>
          <w:sz w:val="24"/>
          <w:szCs w:val="24"/>
        </w:rPr>
        <w:t xml:space="preserve"> </w:t>
      </w:r>
      <w:r w:rsidRPr="000558AC">
        <w:rPr>
          <w:rFonts w:ascii="Times New Roman" w:hAnsi="Times New Roman" w:cs="Times New Roman"/>
          <w:color w:val="000000"/>
          <w:spacing w:val="-4"/>
          <w:sz w:val="24"/>
          <w:szCs w:val="24"/>
        </w:rPr>
        <w:t>применены:</w:t>
      </w:r>
    </w:p>
    <w:p w:rsidR="00EF3730" w:rsidRPr="000558AC" w:rsidRDefault="00EF3730" w:rsidP="00EF3730">
      <w:pPr>
        <w:pStyle w:val="TableParagraph"/>
        <w:numPr>
          <w:ilvl w:val="2"/>
          <w:numId w:val="13"/>
        </w:numPr>
        <w:tabs>
          <w:tab w:val="left" w:pos="1682"/>
        </w:tabs>
        <w:spacing w:before="2"/>
        <w:ind w:left="1682" w:hanging="200"/>
        <w:jc w:val="both"/>
        <w:rPr>
          <w:rFonts w:ascii="Times New Roman" w:hAnsi="Times New Roman" w:cs="Times New Roman"/>
          <w:color w:val="000000"/>
          <w:sz w:val="24"/>
          <w:szCs w:val="24"/>
        </w:rPr>
      </w:pPr>
      <w:proofErr w:type="spellStart"/>
      <w:proofErr w:type="gramStart"/>
      <w:r w:rsidRPr="000558AC">
        <w:rPr>
          <w:rFonts w:ascii="Times New Roman" w:hAnsi="Times New Roman" w:cs="Times New Roman"/>
          <w:color w:val="000000"/>
          <w:spacing w:val="-4"/>
          <w:sz w:val="24"/>
          <w:szCs w:val="24"/>
        </w:rPr>
        <w:t>извещатель</w:t>
      </w:r>
      <w:proofErr w:type="spellEnd"/>
      <w:proofErr w:type="gramEnd"/>
      <w:r w:rsidRPr="000558AC">
        <w:rPr>
          <w:rFonts w:ascii="Times New Roman" w:hAnsi="Times New Roman" w:cs="Times New Roman"/>
          <w:color w:val="000000"/>
          <w:spacing w:val="23"/>
          <w:sz w:val="24"/>
          <w:szCs w:val="24"/>
        </w:rPr>
        <w:t xml:space="preserve"> </w:t>
      </w:r>
      <w:proofErr w:type="spellStart"/>
      <w:r w:rsidRPr="000558AC">
        <w:rPr>
          <w:rFonts w:ascii="Times New Roman" w:hAnsi="Times New Roman" w:cs="Times New Roman"/>
          <w:color w:val="000000"/>
          <w:spacing w:val="-4"/>
          <w:sz w:val="24"/>
          <w:szCs w:val="24"/>
        </w:rPr>
        <w:t>магнито</w:t>
      </w:r>
      <w:proofErr w:type="spellEnd"/>
      <w:r w:rsidRPr="000558AC">
        <w:rPr>
          <w:rFonts w:ascii="Times New Roman" w:hAnsi="Times New Roman" w:cs="Times New Roman"/>
          <w:color w:val="000000"/>
          <w:spacing w:val="-4"/>
          <w:sz w:val="24"/>
          <w:szCs w:val="24"/>
        </w:rPr>
        <w:t>-контактный</w:t>
      </w:r>
      <w:r w:rsidRPr="000558AC">
        <w:rPr>
          <w:rFonts w:ascii="Times New Roman" w:hAnsi="Times New Roman" w:cs="Times New Roman"/>
          <w:color w:val="000000"/>
          <w:spacing w:val="25"/>
          <w:sz w:val="24"/>
          <w:szCs w:val="24"/>
        </w:rPr>
        <w:t xml:space="preserve"> </w:t>
      </w:r>
      <w:r w:rsidRPr="000558AC">
        <w:rPr>
          <w:rFonts w:ascii="Times New Roman" w:hAnsi="Times New Roman" w:cs="Times New Roman"/>
          <w:color w:val="000000"/>
          <w:spacing w:val="-4"/>
          <w:sz w:val="24"/>
          <w:szCs w:val="24"/>
        </w:rPr>
        <w:t>«ИО</w:t>
      </w:r>
      <w:r w:rsidRPr="000558AC">
        <w:rPr>
          <w:rFonts w:ascii="Times New Roman" w:hAnsi="Times New Roman" w:cs="Times New Roman"/>
          <w:color w:val="000000"/>
          <w:spacing w:val="24"/>
          <w:sz w:val="24"/>
          <w:szCs w:val="24"/>
        </w:rPr>
        <w:t xml:space="preserve"> </w:t>
      </w:r>
      <w:r w:rsidRPr="000558AC">
        <w:rPr>
          <w:rFonts w:ascii="Times New Roman" w:hAnsi="Times New Roman" w:cs="Times New Roman"/>
          <w:color w:val="000000"/>
          <w:spacing w:val="-4"/>
          <w:sz w:val="24"/>
          <w:szCs w:val="24"/>
        </w:rPr>
        <w:t>102-20(смк-1) »;</w:t>
      </w:r>
    </w:p>
    <w:p w:rsidR="00EF3730" w:rsidRPr="000558AC" w:rsidRDefault="00EF3730" w:rsidP="00EF3730">
      <w:pPr>
        <w:pStyle w:val="TableParagraph"/>
        <w:numPr>
          <w:ilvl w:val="2"/>
          <w:numId w:val="13"/>
        </w:numPr>
        <w:tabs>
          <w:tab w:val="left" w:pos="1682"/>
        </w:tabs>
        <w:ind w:left="1682" w:hanging="200"/>
        <w:jc w:val="both"/>
        <w:rPr>
          <w:rFonts w:ascii="Times New Roman" w:hAnsi="Times New Roman" w:cs="Times New Roman"/>
          <w:color w:val="000000"/>
          <w:sz w:val="24"/>
          <w:szCs w:val="24"/>
        </w:rPr>
      </w:pPr>
      <w:proofErr w:type="spellStart"/>
      <w:proofErr w:type="gramStart"/>
      <w:r w:rsidRPr="000558AC">
        <w:rPr>
          <w:rFonts w:ascii="Times New Roman" w:hAnsi="Times New Roman" w:cs="Times New Roman"/>
          <w:color w:val="000000"/>
          <w:sz w:val="24"/>
          <w:szCs w:val="24"/>
        </w:rPr>
        <w:t>извещатели</w:t>
      </w:r>
      <w:proofErr w:type="spellEnd"/>
      <w:proofErr w:type="gramEnd"/>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охранные</w:t>
      </w:r>
      <w:r w:rsidRPr="000558AC">
        <w:rPr>
          <w:rFonts w:ascii="Times New Roman" w:hAnsi="Times New Roman" w:cs="Times New Roman"/>
          <w:color w:val="000000"/>
          <w:spacing w:val="41"/>
          <w:sz w:val="24"/>
          <w:szCs w:val="24"/>
        </w:rPr>
        <w:t xml:space="preserve"> </w:t>
      </w:r>
      <w:r w:rsidRPr="000558AC">
        <w:rPr>
          <w:rFonts w:ascii="Times New Roman" w:hAnsi="Times New Roman" w:cs="Times New Roman"/>
          <w:color w:val="000000"/>
          <w:sz w:val="24"/>
          <w:szCs w:val="24"/>
        </w:rPr>
        <w:t>поверхностные</w:t>
      </w:r>
      <w:r w:rsidRPr="000558AC">
        <w:rPr>
          <w:rFonts w:ascii="Times New Roman" w:hAnsi="Times New Roman" w:cs="Times New Roman"/>
          <w:color w:val="000000"/>
          <w:spacing w:val="41"/>
          <w:sz w:val="24"/>
          <w:szCs w:val="24"/>
        </w:rPr>
        <w:t xml:space="preserve"> </w:t>
      </w:r>
      <w:r w:rsidRPr="000558AC">
        <w:rPr>
          <w:rFonts w:ascii="Times New Roman" w:hAnsi="Times New Roman" w:cs="Times New Roman"/>
          <w:color w:val="000000"/>
          <w:sz w:val="24"/>
          <w:szCs w:val="24"/>
        </w:rPr>
        <w:t>звуковые</w:t>
      </w:r>
      <w:r w:rsidRPr="000558AC">
        <w:rPr>
          <w:rFonts w:ascii="Times New Roman" w:hAnsi="Times New Roman" w:cs="Times New Roman"/>
          <w:color w:val="000000"/>
          <w:spacing w:val="41"/>
          <w:sz w:val="24"/>
          <w:szCs w:val="24"/>
        </w:rPr>
        <w:t xml:space="preserve"> </w:t>
      </w:r>
      <w:r w:rsidRPr="000558AC">
        <w:rPr>
          <w:rFonts w:ascii="Times New Roman" w:hAnsi="Times New Roman" w:cs="Times New Roman"/>
          <w:color w:val="000000"/>
          <w:sz w:val="24"/>
          <w:szCs w:val="24"/>
        </w:rPr>
        <w:t>адресные</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«Стекло-3</w:t>
      </w:r>
      <w:r w:rsidRPr="000558AC">
        <w:rPr>
          <w:rFonts w:ascii="Times New Roman" w:hAnsi="Times New Roman" w:cs="Times New Roman"/>
          <w:color w:val="000000"/>
          <w:spacing w:val="-5"/>
          <w:sz w:val="24"/>
          <w:szCs w:val="24"/>
        </w:rPr>
        <w:t>»;</w:t>
      </w:r>
    </w:p>
    <w:p w:rsidR="00EF3730" w:rsidRPr="000558AC" w:rsidRDefault="00EF3730" w:rsidP="00EF3730">
      <w:pPr>
        <w:pStyle w:val="TableParagraph"/>
        <w:numPr>
          <w:ilvl w:val="2"/>
          <w:numId w:val="13"/>
        </w:numPr>
        <w:tabs>
          <w:tab w:val="left" w:pos="1682"/>
        </w:tabs>
        <w:spacing w:before="2"/>
        <w:ind w:left="1682" w:hanging="200"/>
        <w:jc w:val="both"/>
        <w:rPr>
          <w:rFonts w:ascii="Times New Roman" w:hAnsi="Times New Roman" w:cs="Times New Roman"/>
          <w:color w:val="000000"/>
          <w:sz w:val="24"/>
          <w:szCs w:val="24"/>
        </w:rPr>
      </w:pPr>
      <w:proofErr w:type="spellStart"/>
      <w:proofErr w:type="gramStart"/>
      <w:r w:rsidRPr="000558AC">
        <w:rPr>
          <w:rFonts w:ascii="Times New Roman" w:hAnsi="Times New Roman" w:cs="Times New Roman"/>
          <w:color w:val="000000"/>
          <w:sz w:val="24"/>
          <w:szCs w:val="24"/>
        </w:rPr>
        <w:t>извещатели</w:t>
      </w:r>
      <w:proofErr w:type="spellEnd"/>
      <w:proofErr w:type="gramEnd"/>
      <w:r w:rsidRPr="000558AC">
        <w:rPr>
          <w:rFonts w:ascii="Times New Roman" w:hAnsi="Times New Roman" w:cs="Times New Roman"/>
          <w:color w:val="000000"/>
          <w:spacing w:val="47"/>
          <w:sz w:val="24"/>
          <w:szCs w:val="24"/>
        </w:rPr>
        <w:t xml:space="preserve"> </w:t>
      </w:r>
      <w:r w:rsidRPr="000558AC">
        <w:rPr>
          <w:rFonts w:ascii="Times New Roman" w:hAnsi="Times New Roman" w:cs="Times New Roman"/>
          <w:color w:val="000000"/>
          <w:sz w:val="24"/>
          <w:szCs w:val="24"/>
        </w:rPr>
        <w:t>охранные</w:t>
      </w:r>
      <w:r w:rsidRPr="000558AC">
        <w:rPr>
          <w:rFonts w:ascii="Times New Roman" w:hAnsi="Times New Roman" w:cs="Times New Roman"/>
          <w:color w:val="000000"/>
          <w:spacing w:val="48"/>
          <w:sz w:val="24"/>
          <w:szCs w:val="24"/>
        </w:rPr>
        <w:t xml:space="preserve"> </w:t>
      </w:r>
      <w:r w:rsidRPr="000558AC">
        <w:rPr>
          <w:rFonts w:ascii="Times New Roman" w:hAnsi="Times New Roman" w:cs="Times New Roman"/>
          <w:color w:val="000000"/>
          <w:sz w:val="24"/>
          <w:szCs w:val="24"/>
        </w:rPr>
        <w:t>объемные</w:t>
      </w:r>
      <w:r w:rsidRPr="000558AC">
        <w:rPr>
          <w:rFonts w:ascii="Times New Roman" w:hAnsi="Times New Roman" w:cs="Times New Roman"/>
          <w:color w:val="000000"/>
          <w:spacing w:val="48"/>
          <w:sz w:val="24"/>
          <w:szCs w:val="24"/>
        </w:rPr>
        <w:t xml:space="preserve"> </w:t>
      </w:r>
      <w:r w:rsidRPr="000558AC">
        <w:rPr>
          <w:rFonts w:ascii="Times New Roman" w:hAnsi="Times New Roman" w:cs="Times New Roman"/>
          <w:color w:val="000000"/>
          <w:sz w:val="24"/>
          <w:szCs w:val="24"/>
        </w:rPr>
        <w:t>оптико-электронные</w:t>
      </w:r>
      <w:r w:rsidRPr="000558AC">
        <w:rPr>
          <w:rFonts w:ascii="Times New Roman" w:hAnsi="Times New Roman" w:cs="Times New Roman"/>
          <w:color w:val="000000"/>
          <w:spacing w:val="48"/>
          <w:sz w:val="24"/>
          <w:szCs w:val="24"/>
        </w:rPr>
        <w:t xml:space="preserve"> </w:t>
      </w:r>
      <w:r w:rsidRPr="000558AC">
        <w:rPr>
          <w:rFonts w:ascii="Times New Roman" w:hAnsi="Times New Roman" w:cs="Times New Roman"/>
          <w:color w:val="000000"/>
          <w:sz w:val="24"/>
          <w:szCs w:val="24"/>
        </w:rPr>
        <w:t>адресные</w:t>
      </w:r>
      <w:r w:rsidRPr="000558AC">
        <w:rPr>
          <w:rFonts w:ascii="Times New Roman" w:hAnsi="Times New Roman" w:cs="Times New Roman"/>
          <w:color w:val="000000"/>
          <w:spacing w:val="47"/>
          <w:sz w:val="24"/>
          <w:szCs w:val="24"/>
        </w:rPr>
        <w:t xml:space="preserve"> </w:t>
      </w:r>
      <w:r w:rsidRPr="000558AC">
        <w:rPr>
          <w:rFonts w:ascii="Times New Roman" w:hAnsi="Times New Roman" w:cs="Times New Roman"/>
          <w:color w:val="000000"/>
          <w:sz w:val="24"/>
          <w:szCs w:val="24"/>
        </w:rPr>
        <w:t>«Фотон-9</w:t>
      </w:r>
      <w:r w:rsidRPr="000558AC">
        <w:rPr>
          <w:rFonts w:ascii="Times New Roman" w:hAnsi="Times New Roman" w:cs="Times New Roman"/>
          <w:color w:val="000000"/>
          <w:spacing w:val="-5"/>
          <w:sz w:val="24"/>
          <w:szCs w:val="24"/>
        </w:rPr>
        <w:t xml:space="preserve">». </w:t>
      </w:r>
    </w:p>
    <w:p w:rsidR="00EF3730" w:rsidRPr="000558AC" w:rsidRDefault="00EF3730" w:rsidP="00EF3730">
      <w:pPr>
        <w:pStyle w:val="TableParagraph"/>
        <w:numPr>
          <w:ilvl w:val="2"/>
          <w:numId w:val="13"/>
        </w:numPr>
        <w:tabs>
          <w:tab w:val="left" w:pos="1682"/>
        </w:tabs>
        <w:spacing w:before="2"/>
        <w:ind w:left="1682" w:hanging="200"/>
        <w:jc w:val="both"/>
        <w:rPr>
          <w:rFonts w:ascii="Times New Roman" w:hAnsi="Times New Roman" w:cs="Times New Roman"/>
          <w:color w:val="000000"/>
          <w:sz w:val="24"/>
          <w:szCs w:val="24"/>
        </w:rPr>
      </w:pPr>
    </w:p>
    <w:p w:rsidR="00EF3730" w:rsidRPr="000558AC" w:rsidRDefault="00EF3730" w:rsidP="00EF3730">
      <w:pPr>
        <w:pStyle w:val="TableParagraph"/>
        <w:numPr>
          <w:ilvl w:val="2"/>
          <w:numId w:val="13"/>
        </w:numPr>
        <w:tabs>
          <w:tab w:val="left" w:pos="1682"/>
        </w:tabs>
        <w:spacing w:before="2"/>
        <w:ind w:left="1682" w:hanging="200"/>
        <w:jc w:val="both"/>
        <w:rPr>
          <w:rFonts w:ascii="Times New Roman" w:hAnsi="Times New Roman" w:cs="Times New Roman"/>
          <w:color w:val="000000"/>
          <w:sz w:val="24"/>
          <w:szCs w:val="24"/>
        </w:rPr>
      </w:pPr>
      <w:r w:rsidRPr="000558AC">
        <w:rPr>
          <w:rFonts w:ascii="Times New Roman" w:hAnsi="Times New Roman" w:cs="Times New Roman"/>
          <w:color w:val="000000"/>
          <w:spacing w:val="-6"/>
          <w:sz w:val="24"/>
          <w:szCs w:val="24"/>
        </w:rPr>
        <w:t xml:space="preserve">2.5 </w:t>
      </w:r>
      <w:r w:rsidRPr="000558AC">
        <w:rPr>
          <w:rFonts w:ascii="Times New Roman" w:hAnsi="Times New Roman" w:cs="Times New Roman"/>
          <w:color w:val="000000"/>
          <w:spacing w:val="-5"/>
          <w:sz w:val="24"/>
          <w:szCs w:val="24"/>
        </w:rPr>
        <w:t>Характеристики описать.2,5 в интернете набрать Стекло 3 и фотон 9</w:t>
      </w:r>
    </w:p>
    <w:p w:rsidR="00EF3730" w:rsidRPr="000558AC" w:rsidRDefault="00EF3730" w:rsidP="00EF3730">
      <w:pPr>
        <w:rPr>
          <w:color w:val="000000"/>
        </w:rPr>
      </w:pPr>
    </w:p>
    <w:p w:rsidR="00EF3730" w:rsidRPr="000558AC" w:rsidRDefault="00EF3730" w:rsidP="00EF3730">
      <w:pPr>
        <w:pStyle w:val="TableParagraph"/>
        <w:numPr>
          <w:ilvl w:val="1"/>
          <w:numId w:val="20"/>
        </w:numPr>
        <w:tabs>
          <w:tab w:val="left" w:pos="1334"/>
        </w:tabs>
        <w:spacing w:before="1"/>
        <w:ind w:right="246" w:firstLine="427"/>
        <w:jc w:val="both"/>
        <w:rPr>
          <w:rFonts w:ascii="Times New Roman" w:hAnsi="Times New Roman" w:cs="Times New Roman"/>
          <w:color w:val="000000"/>
          <w:sz w:val="24"/>
          <w:szCs w:val="24"/>
        </w:rPr>
      </w:pPr>
      <w:proofErr w:type="spellStart"/>
      <w:r w:rsidRPr="000558AC">
        <w:rPr>
          <w:rFonts w:ascii="Times New Roman" w:hAnsi="Times New Roman" w:cs="Times New Roman"/>
          <w:color w:val="000000"/>
          <w:spacing w:val="-6"/>
          <w:sz w:val="24"/>
          <w:szCs w:val="24"/>
        </w:rPr>
        <w:t>Извещатели</w:t>
      </w:r>
      <w:proofErr w:type="spellEnd"/>
      <w:r w:rsidRPr="000558AC">
        <w:rPr>
          <w:rFonts w:ascii="Times New Roman" w:hAnsi="Times New Roman" w:cs="Times New Roman"/>
          <w:color w:val="000000"/>
          <w:spacing w:val="-6"/>
          <w:sz w:val="24"/>
          <w:szCs w:val="24"/>
        </w:rPr>
        <w:t xml:space="preserve"> охранные поверхностные звуковые адресные «ИО 32920-2» предназначены </w:t>
      </w:r>
      <w:r w:rsidRPr="000558AC">
        <w:rPr>
          <w:rFonts w:ascii="Times New Roman" w:hAnsi="Times New Roman" w:cs="Times New Roman"/>
          <w:color w:val="000000"/>
          <w:sz w:val="24"/>
          <w:szCs w:val="24"/>
        </w:rPr>
        <w:t xml:space="preserve">для обнаружения разрушения стекол, остекленных конструкций закрытых помещений и </w:t>
      </w:r>
      <w:r w:rsidRPr="000558AC">
        <w:rPr>
          <w:rFonts w:ascii="Times New Roman" w:hAnsi="Times New Roman" w:cs="Times New Roman"/>
          <w:color w:val="000000"/>
          <w:spacing w:val="-4"/>
          <w:sz w:val="24"/>
          <w:szCs w:val="24"/>
        </w:rPr>
        <w:t>формирования извещения о тревоге путем передачи сигнала на приемно-контрольный охранно-</w:t>
      </w:r>
      <w:r w:rsidRPr="000558AC">
        <w:rPr>
          <w:rFonts w:ascii="Times New Roman" w:hAnsi="Times New Roman" w:cs="Times New Roman"/>
          <w:color w:val="000000"/>
          <w:spacing w:val="-8"/>
          <w:sz w:val="24"/>
          <w:szCs w:val="24"/>
        </w:rPr>
        <w:t>пожарный</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8"/>
          <w:sz w:val="24"/>
          <w:szCs w:val="24"/>
        </w:rPr>
        <w:t>прибор</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8"/>
          <w:sz w:val="24"/>
          <w:szCs w:val="24"/>
        </w:rPr>
        <w:t>по</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8"/>
          <w:sz w:val="24"/>
          <w:szCs w:val="24"/>
        </w:rPr>
        <w:t>адресной</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8"/>
          <w:sz w:val="24"/>
          <w:szCs w:val="24"/>
        </w:rPr>
        <w:t>линии</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8"/>
          <w:sz w:val="24"/>
          <w:szCs w:val="24"/>
        </w:rPr>
        <w:t>связи.</w:t>
      </w:r>
    </w:p>
    <w:p w:rsidR="00EF3730" w:rsidRPr="000558AC" w:rsidRDefault="00EF3730" w:rsidP="00EF3730">
      <w:pPr>
        <w:rPr>
          <w:color w:val="000000"/>
        </w:rPr>
      </w:pPr>
      <w:r w:rsidRPr="000558AC">
        <w:rPr>
          <w:color w:val="000000"/>
          <w:spacing w:val="-2"/>
        </w:rPr>
        <w:t>Для</w:t>
      </w:r>
      <w:r w:rsidRPr="000558AC">
        <w:rPr>
          <w:color w:val="000000"/>
          <w:spacing w:val="-12"/>
        </w:rPr>
        <w:t xml:space="preserve"> </w:t>
      </w:r>
      <w:r w:rsidRPr="000558AC">
        <w:rPr>
          <w:color w:val="000000"/>
          <w:spacing w:val="-2"/>
        </w:rPr>
        <w:t>обнаружения</w:t>
      </w:r>
      <w:r w:rsidRPr="000558AC">
        <w:rPr>
          <w:color w:val="000000"/>
          <w:spacing w:val="-12"/>
        </w:rPr>
        <w:t xml:space="preserve"> </w:t>
      </w:r>
      <w:r w:rsidRPr="000558AC">
        <w:rPr>
          <w:color w:val="000000"/>
          <w:spacing w:val="-2"/>
        </w:rPr>
        <w:t>проникновения</w:t>
      </w:r>
      <w:r w:rsidRPr="000558AC">
        <w:rPr>
          <w:color w:val="000000"/>
          <w:spacing w:val="-11"/>
        </w:rPr>
        <w:t xml:space="preserve"> </w:t>
      </w:r>
      <w:r w:rsidRPr="000558AC">
        <w:rPr>
          <w:color w:val="000000"/>
          <w:spacing w:val="-2"/>
        </w:rPr>
        <w:t>в</w:t>
      </w:r>
      <w:r w:rsidRPr="000558AC">
        <w:rPr>
          <w:color w:val="000000"/>
          <w:spacing w:val="-12"/>
        </w:rPr>
        <w:t xml:space="preserve"> </w:t>
      </w:r>
      <w:r w:rsidRPr="000558AC">
        <w:rPr>
          <w:color w:val="000000"/>
          <w:spacing w:val="-2"/>
        </w:rPr>
        <w:t>охраняемое</w:t>
      </w:r>
      <w:r w:rsidRPr="000558AC">
        <w:rPr>
          <w:color w:val="000000"/>
          <w:spacing w:val="-11"/>
        </w:rPr>
        <w:t xml:space="preserve"> </w:t>
      </w:r>
      <w:r w:rsidRPr="000558AC">
        <w:rPr>
          <w:color w:val="000000"/>
          <w:spacing w:val="-2"/>
        </w:rPr>
        <w:t>пространство</w:t>
      </w:r>
      <w:r w:rsidRPr="000558AC">
        <w:rPr>
          <w:color w:val="000000"/>
          <w:spacing w:val="-12"/>
        </w:rPr>
        <w:t xml:space="preserve"> </w:t>
      </w:r>
      <w:r w:rsidRPr="000558AC">
        <w:rPr>
          <w:color w:val="000000"/>
          <w:spacing w:val="-2"/>
        </w:rPr>
        <w:t>здания</w:t>
      </w:r>
      <w:r w:rsidRPr="000558AC">
        <w:rPr>
          <w:color w:val="000000"/>
          <w:spacing w:val="-11"/>
        </w:rPr>
        <w:t xml:space="preserve"> </w:t>
      </w:r>
      <w:r w:rsidRPr="000558AC">
        <w:rPr>
          <w:color w:val="000000"/>
          <w:spacing w:val="-2"/>
        </w:rPr>
        <w:t>и</w:t>
      </w:r>
      <w:r w:rsidRPr="000558AC">
        <w:rPr>
          <w:color w:val="000000"/>
          <w:spacing w:val="-12"/>
        </w:rPr>
        <w:t xml:space="preserve"> </w:t>
      </w:r>
      <w:r w:rsidRPr="000558AC">
        <w:rPr>
          <w:color w:val="000000"/>
          <w:spacing w:val="-2"/>
        </w:rPr>
        <w:t xml:space="preserve">формирования </w:t>
      </w:r>
      <w:r w:rsidRPr="000558AC">
        <w:rPr>
          <w:color w:val="000000"/>
        </w:rPr>
        <w:t xml:space="preserve">извещения о тревоге путем передачи сигнала на приемно-контрольный охранно-пожарный </w:t>
      </w:r>
      <w:r w:rsidRPr="000558AC">
        <w:rPr>
          <w:color w:val="000000"/>
          <w:spacing w:val="-8"/>
        </w:rPr>
        <w:t>прибор</w:t>
      </w:r>
      <w:r w:rsidRPr="000558AC">
        <w:rPr>
          <w:color w:val="000000"/>
        </w:rPr>
        <w:t xml:space="preserve"> </w:t>
      </w:r>
      <w:r w:rsidRPr="000558AC">
        <w:rPr>
          <w:color w:val="000000"/>
          <w:spacing w:val="-8"/>
        </w:rPr>
        <w:t>по</w:t>
      </w:r>
      <w:r w:rsidRPr="000558AC">
        <w:rPr>
          <w:color w:val="000000"/>
        </w:rPr>
        <w:t xml:space="preserve"> </w:t>
      </w:r>
      <w:r w:rsidRPr="000558AC">
        <w:rPr>
          <w:color w:val="000000"/>
          <w:spacing w:val="-8"/>
        </w:rPr>
        <w:t>адресной</w:t>
      </w:r>
      <w:r w:rsidRPr="000558AC">
        <w:rPr>
          <w:color w:val="000000"/>
        </w:rPr>
        <w:t xml:space="preserve"> </w:t>
      </w:r>
      <w:r w:rsidRPr="000558AC">
        <w:rPr>
          <w:color w:val="000000"/>
          <w:spacing w:val="-8"/>
        </w:rPr>
        <w:t>линии</w:t>
      </w:r>
      <w:r w:rsidRPr="000558AC">
        <w:rPr>
          <w:color w:val="000000"/>
        </w:rPr>
        <w:t xml:space="preserve"> </w:t>
      </w:r>
      <w:r w:rsidRPr="000558AC">
        <w:rPr>
          <w:color w:val="000000"/>
          <w:spacing w:val="-8"/>
        </w:rPr>
        <w:t>связи</w:t>
      </w:r>
      <w:r w:rsidRPr="000558AC">
        <w:rPr>
          <w:color w:val="000000"/>
        </w:rPr>
        <w:t xml:space="preserve"> </w:t>
      </w:r>
      <w:r w:rsidRPr="000558AC">
        <w:rPr>
          <w:color w:val="000000"/>
          <w:spacing w:val="-8"/>
        </w:rPr>
        <w:t>применены</w:t>
      </w:r>
      <w:r w:rsidRPr="000558AC">
        <w:rPr>
          <w:color w:val="000000"/>
        </w:rPr>
        <w:t xml:space="preserve"> </w:t>
      </w:r>
      <w:proofErr w:type="spellStart"/>
      <w:r w:rsidRPr="000558AC">
        <w:rPr>
          <w:color w:val="000000"/>
          <w:spacing w:val="-8"/>
        </w:rPr>
        <w:t>извещатели</w:t>
      </w:r>
      <w:proofErr w:type="spellEnd"/>
      <w:r w:rsidRPr="000558AC">
        <w:rPr>
          <w:color w:val="000000"/>
        </w:rPr>
        <w:t xml:space="preserve"> </w:t>
      </w:r>
      <w:r w:rsidRPr="000558AC">
        <w:rPr>
          <w:color w:val="000000"/>
          <w:spacing w:val="-8"/>
        </w:rPr>
        <w:t>охранные</w:t>
      </w:r>
      <w:r w:rsidRPr="000558AC">
        <w:rPr>
          <w:color w:val="000000"/>
        </w:rPr>
        <w:t xml:space="preserve"> </w:t>
      </w:r>
      <w:r w:rsidRPr="000558AC">
        <w:rPr>
          <w:color w:val="000000"/>
          <w:spacing w:val="-8"/>
        </w:rPr>
        <w:t>объемные</w:t>
      </w:r>
      <w:r w:rsidRPr="000558AC">
        <w:rPr>
          <w:color w:val="000000"/>
        </w:rPr>
        <w:t xml:space="preserve"> </w:t>
      </w:r>
      <w:r w:rsidRPr="000558AC">
        <w:rPr>
          <w:color w:val="000000"/>
          <w:spacing w:val="-8"/>
        </w:rPr>
        <w:t xml:space="preserve">оптико-электронные </w:t>
      </w:r>
      <w:r w:rsidRPr="000558AC">
        <w:rPr>
          <w:color w:val="000000"/>
        </w:rPr>
        <w:t>адресные</w:t>
      </w:r>
      <w:r w:rsidRPr="000558AC">
        <w:rPr>
          <w:color w:val="000000"/>
          <w:spacing w:val="5"/>
        </w:rPr>
        <w:t xml:space="preserve"> </w:t>
      </w:r>
      <w:r w:rsidRPr="000558AC">
        <w:rPr>
          <w:color w:val="000000"/>
        </w:rPr>
        <w:t>«ИО</w:t>
      </w:r>
      <w:r w:rsidRPr="000558AC">
        <w:rPr>
          <w:color w:val="000000"/>
          <w:spacing w:val="6"/>
        </w:rPr>
        <w:t xml:space="preserve"> </w:t>
      </w:r>
      <w:r w:rsidRPr="000558AC">
        <w:rPr>
          <w:color w:val="000000"/>
        </w:rPr>
        <w:t>40920-2».</w:t>
      </w:r>
    </w:p>
    <w:p w:rsidR="00EF3730" w:rsidRPr="000558AC" w:rsidRDefault="00EF3730" w:rsidP="00EF3730">
      <w:pPr>
        <w:rPr>
          <w:color w:val="000000"/>
        </w:rPr>
      </w:pPr>
    </w:p>
    <w:p w:rsidR="00EF3730" w:rsidRPr="000558AC" w:rsidRDefault="00EF3730" w:rsidP="00EF3730">
      <w:pPr>
        <w:rPr>
          <w:color w:val="000000"/>
        </w:rPr>
      </w:pPr>
    </w:p>
    <w:p w:rsidR="00EF3730" w:rsidRPr="000558AC" w:rsidRDefault="00EF3730" w:rsidP="00EF3730">
      <w:pPr>
        <w:pStyle w:val="TableParagraph"/>
        <w:numPr>
          <w:ilvl w:val="0"/>
          <w:numId w:val="15"/>
        </w:numPr>
        <w:tabs>
          <w:tab w:val="left" w:pos="1424"/>
        </w:tabs>
        <w:spacing w:before="1"/>
        <w:ind w:left="1424" w:hanging="218"/>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Электроснабжение</w:t>
      </w:r>
      <w:r w:rsidRPr="000558AC">
        <w:rPr>
          <w:rFonts w:ascii="Times New Roman" w:hAnsi="Times New Roman" w:cs="Times New Roman"/>
          <w:color w:val="000000"/>
          <w:spacing w:val="72"/>
          <w:sz w:val="24"/>
          <w:szCs w:val="24"/>
        </w:rPr>
        <w:t xml:space="preserve"> </w:t>
      </w:r>
      <w:r w:rsidRPr="000558AC">
        <w:rPr>
          <w:rFonts w:ascii="Times New Roman" w:hAnsi="Times New Roman" w:cs="Times New Roman"/>
          <w:color w:val="000000"/>
          <w:spacing w:val="-2"/>
          <w:sz w:val="24"/>
          <w:szCs w:val="24"/>
        </w:rPr>
        <w:t>установки</w:t>
      </w:r>
    </w:p>
    <w:p w:rsidR="00EF3730" w:rsidRPr="000558AC" w:rsidRDefault="00EF3730" w:rsidP="00EF3730">
      <w:pPr>
        <w:pStyle w:val="TableParagraph"/>
        <w:spacing w:before="19"/>
        <w:jc w:val="both"/>
        <w:rPr>
          <w:rFonts w:ascii="Times New Roman" w:hAnsi="Times New Roman" w:cs="Times New Roman"/>
          <w:color w:val="000000"/>
          <w:sz w:val="24"/>
          <w:szCs w:val="24"/>
        </w:rPr>
      </w:pPr>
    </w:p>
    <w:p w:rsidR="00EF3730" w:rsidRPr="000558AC" w:rsidRDefault="00EF3730" w:rsidP="00EF3730">
      <w:pPr>
        <w:pStyle w:val="TableParagraph"/>
        <w:numPr>
          <w:ilvl w:val="1"/>
          <w:numId w:val="15"/>
        </w:numPr>
        <w:tabs>
          <w:tab w:val="left" w:pos="1493"/>
        </w:tabs>
        <w:ind w:right="245"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Согласно</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z w:val="24"/>
          <w:szCs w:val="24"/>
        </w:rPr>
        <w:t>ПУЭ</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z w:val="24"/>
          <w:szCs w:val="24"/>
        </w:rPr>
        <w:t>и</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ГОСТ</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z w:val="24"/>
          <w:szCs w:val="24"/>
        </w:rPr>
        <w:t>Р</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53560-2009</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z w:val="24"/>
          <w:szCs w:val="24"/>
        </w:rPr>
        <w:t>установки</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пожарной</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z w:val="24"/>
          <w:szCs w:val="24"/>
        </w:rPr>
        <w:t>сигнализации</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z w:val="24"/>
          <w:szCs w:val="24"/>
        </w:rPr>
        <w:t>и</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 xml:space="preserve">оповещения </w:t>
      </w:r>
      <w:r w:rsidRPr="000558AC">
        <w:rPr>
          <w:rFonts w:ascii="Times New Roman" w:hAnsi="Times New Roman" w:cs="Times New Roman"/>
          <w:color w:val="000000"/>
          <w:spacing w:val="-4"/>
          <w:sz w:val="24"/>
          <w:szCs w:val="24"/>
        </w:rPr>
        <w:t>в</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4"/>
          <w:sz w:val="24"/>
          <w:szCs w:val="24"/>
        </w:rPr>
        <w:t>части</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4"/>
          <w:sz w:val="24"/>
          <w:szCs w:val="24"/>
        </w:rPr>
        <w:t>обеспечения</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4"/>
          <w:sz w:val="24"/>
          <w:szCs w:val="24"/>
        </w:rPr>
        <w:t>надежности</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4"/>
          <w:sz w:val="24"/>
          <w:szCs w:val="24"/>
        </w:rPr>
        <w:t>электроснабжения</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4"/>
          <w:sz w:val="24"/>
          <w:szCs w:val="24"/>
        </w:rPr>
        <w:t>отнесены</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к</w:t>
      </w:r>
      <w:r w:rsidRPr="000558AC">
        <w:rPr>
          <w:rFonts w:ascii="Times New Roman" w:hAnsi="Times New Roman" w:cs="Times New Roman"/>
          <w:color w:val="000000"/>
          <w:spacing w:val="-6"/>
          <w:sz w:val="24"/>
          <w:szCs w:val="24"/>
        </w:rPr>
        <w:t xml:space="preserve"> </w:t>
      </w:r>
      <w:proofErr w:type="spellStart"/>
      <w:r w:rsidRPr="000558AC">
        <w:rPr>
          <w:rFonts w:ascii="Times New Roman" w:hAnsi="Times New Roman" w:cs="Times New Roman"/>
          <w:color w:val="000000"/>
          <w:spacing w:val="-4"/>
          <w:sz w:val="24"/>
          <w:szCs w:val="24"/>
        </w:rPr>
        <w:t>электроприемникам</w:t>
      </w:r>
      <w:proofErr w:type="spellEnd"/>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1</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4"/>
          <w:sz w:val="24"/>
          <w:szCs w:val="24"/>
        </w:rPr>
        <w:t xml:space="preserve">категории, </w:t>
      </w:r>
      <w:r w:rsidRPr="000558AC">
        <w:rPr>
          <w:rFonts w:ascii="Times New Roman" w:hAnsi="Times New Roman" w:cs="Times New Roman"/>
          <w:color w:val="000000"/>
          <w:sz w:val="24"/>
          <w:szCs w:val="24"/>
        </w:rPr>
        <w:t>поэтому электропитание осуществляется от сети через резервированные источники питания. Переход на резервированные источники питания происходит автоматически при пропадании основного</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z w:val="24"/>
          <w:szCs w:val="24"/>
        </w:rPr>
        <w:t>питания</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z w:val="24"/>
          <w:szCs w:val="24"/>
        </w:rPr>
        <w:t>без</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z w:val="24"/>
          <w:szCs w:val="24"/>
        </w:rPr>
        <w:t>выдачи</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z w:val="24"/>
          <w:szCs w:val="24"/>
        </w:rPr>
        <w:t>сигнала</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z w:val="24"/>
          <w:szCs w:val="24"/>
        </w:rPr>
        <w:t>тревоги:</w:t>
      </w:r>
    </w:p>
    <w:p w:rsidR="00EF3730" w:rsidRPr="000558AC" w:rsidRDefault="00EF3730" w:rsidP="00EF3730">
      <w:pPr>
        <w:pStyle w:val="TableParagraph"/>
        <w:numPr>
          <w:ilvl w:val="2"/>
          <w:numId w:val="15"/>
        </w:numPr>
        <w:tabs>
          <w:tab w:val="left" w:pos="1370"/>
        </w:tabs>
        <w:spacing w:before="4"/>
        <w:ind w:left="1370" w:hanging="174"/>
        <w:jc w:val="both"/>
        <w:rPr>
          <w:rFonts w:ascii="Times New Roman" w:hAnsi="Times New Roman" w:cs="Times New Roman"/>
          <w:color w:val="000000"/>
          <w:sz w:val="24"/>
          <w:szCs w:val="24"/>
        </w:rPr>
      </w:pPr>
      <w:proofErr w:type="gramStart"/>
      <w:r w:rsidRPr="000558AC">
        <w:rPr>
          <w:rFonts w:ascii="Times New Roman" w:hAnsi="Times New Roman" w:cs="Times New Roman"/>
          <w:color w:val="000000"/>
          <w:spacing w:val="-2"/>
          <w:sz w:val="24"/>
          <w:szCs w:val="24"/>
        </w:rPr>
        <w:t>основное</w:t>
      </w:r>
      <w:proofErr w:type="gramEnd"/>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2"/>
          <w:sz w:val="24"/>
          <w:szCs w:val="24"/>
        </w:rPr>
        <w:t>питание</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2"/>
          <w:sz w:val="24"/>
          <w:szCs w:val="24"/>
        </w:rPr>
        <w:t>–</w:t>
      </w:r>
      <w:r w:rsidRPr="000558AC">
        <w:rPr>
          <w:rFonts w:ascii="Times New Roman" w:hAnsi="Times New Roman" w:cs="Times New Roman"/>
          <w:color w:val="000000"/>
          <w:spacing w:val="12"/>
          <w:sz w:val="24"/>
          <w:szCs w:val="24"/>
        </w:rPr>
        <w:t xml:space="preserve"> </w:t>
      </w:r>
      <w:r w:rsidRPr="000558AC">
        <w:rPr>
          <w:rFonts w:ascii="Times New Roman" w:hAnsi="Times New Roman" w:cs="Times New Roman"/>
          <w:color w:val="000000"/>
          <w:spacing w:val="-2"/>
          <w:sz w:val="24"/>
          <w:szCs w:val="24"/>
        </w:rPr>
        <w:t>сеть</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2"/>
          <w:sz w:val="24"/>
          <w:szCs w:val="24"/>
        </w:rPr>
        <w:t>220</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2"/>
          <w:sz w:val="24"/>
          <w:szCs w:val="24"/>
        </w:rPr>
        <w:t>В,</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2"/>
          <w:sz w:val="24"/>
          <w:szCs w:val="24"/>
        </w:rPr>
        <w:t>50</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5"/>
          <w:sz w:val="24"/>
          <w:szCs w:val="24"/>
        </w:rPr>
        <w:t>Гц;</w:t>
      </w:r>
    </w:p>
    <w:p w:rsidR="00EF3730" w:rsidRPr="000558AC" w:rsidRDefault="00EF3730" w:rsidP="00EF3730">
      <w:pPr>
        <w:pStyle w:val="TableParagraph"/>
        <w:numPr>
          <w:ilvl w:val="2"/>
          <w:numId w:val="15"/>
        </w:numPr>
        <w:tabs>
          <w:tab w:val="left" w:pos="1370"/>
        </w:tabs>
        <w:spacing w:before="2"/>
        <w:ind w:left="1370" w:hanging="174"/>
        <w:jc w:val="both"/>
        <w:rPr>
          <w:rFonts w:ascii="Times New Roman" w:hAnsi="Times New Roman" w:cs="Times New Roman"/>
          <w:color w:val="000000"/>
          <w:sz w:val="24"/>
          <w:szCs w:val="24"/>
        </w:rPr>
      </w:pPr>
      <w:proofErr w:type="gramStart"/>
      <w:r w:rsidRPr="000558AC">
        <w:rPr>
          <w:rFonts w:ascii="Times New Roman" w:hAnsi="Times New Roman" w:cs="Times New Roman"/>
          <w:color w:val="000000"/>
          <w:spacing w:val="-8"/>
          <w:sz w:val="24"/>
          <w:szCs w:val="24"/>
        </w:rPr>
        <w:t>резервный</w:t>
      </w:r>
      <w:proofErr w:type="gramEnd"/>
      <w:r w:rsidRPr="000558AC">
        <w:rPr>
          <w:rFonts w:ascii="Times New Roman" w:hAnsi="Times New Roman" w:cs="Times New Roman"/>
          <w:color w:val="000000"/>
          <w:spacing w:val="17"/>
          <w:sz w:val="24"/>
          <w:szCs w:val="24"/>
        </w:rPr>
        <w:t xml:space="preserve"> </w:t>
      </w:r>
      <w:r w:rsidRPr="000558AC">
        <w:rPr>
          <w:rFonts w:ascii="Times New Roman" w:hAnsi="Times New Roman" w:cs="Times New Roman"/>
          <w:color w:val="000000"/>
          <w:spacing w:val="-8"/>
          <w:sz w:val="24"/>
          <w:szCs w:val="24"/>
        </w:rPr>
        <w:t>источник</w:t>
      </w:r>
      <w:r w:rsidRPr="000558AC">
        <w:rPr>
          <w:rFonts w:ascii="Times New Roman" w:hAnsi="Times New Roman" w:cs="Times New Roman"/>
          <w:color w:val="000000"/>
          <w:spacing w:val="18"/>
          <w:sz w:val="24"/>
          <w:szCs w:val="24"/>
        </w:rPr>
        <w:t xml:space="preserve"> </w:t>
      </w:r>
      <w:r w:rsidRPr="000558AC">
        <w:rPr>
          <w:rFonts w:ascii="Times New Roman" w:hAnsi="Times New Roman" w:cs="Times New Roman"/>
          <w:color w:val="000000"/>
          <w:spacing w:val="-8"/>
          <w:sz w:val="24"/>
          <w:szCs w:val="24"/>
        </w:rPr>
        <w:t>– АКБ</w:t>
      </w:r>
      <w:r w:rsidRPr="000558AC">
        <w:rPr>
          <w:rFonts w:ascii="Times New Roman" w:hAnsi="Times New Roman" w:cs="Times New Roman"/>
          <w:color w:val="000000"/>
          <w:spacing w:val="19"/>
          <w:sz w:val="24"/>
          <w:szCs w:val="24"/>
        </w:rPr>
        <w:t xml:space="preserve"> </w:t>
      </w:r>
      <w:r w:rsidRPr="000558AC">
        <w:rPr>
          <w:rFonts w:ascii="Times New Roman" w:hAnsi="Times New Roman" w:cs="Times New Roman"/>
          <w:color w:val="000000"/>
          <w:spacing w:val="-8"/>
          <w:sz w:val="24"/>
          <w:szCs w:val="24"/>
        </w:rPr>
        <w:t>12В.</w:t>
      </w:r>
    </w:p>
    <w:p w:rsidR="00EF3730" w:rsidRPr="000558AC" w:rsidRDefault="00EF3730" w:rsidP="00EF3730">
      <w:pPr>
        <w:pStyle w:val="TableParagraph"/>
        <w:ind w:left="347" w:right="250"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В соответствии с ГОСТ Р53325-2012 и ГОСТ Р 53560-2009</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 xml:space="preserve">для питания приборов и устройств пожарной сигнализации и оповещения используются адресные резервированные </w:t>
      </w:r>
      <w:r w:rsidRPr="000558AC">
        <w:rPr>
          <w:rFonts w:ascii="Times New Roman" w:hAnsi="Times New Roman" w:cs="Times New Roman"/>
          <w:color w:val="000000"/>
          <w:spacing w:val="-4"/>
          <w:sz w:val="24"/>
          <w:szCs w:val="24"/>
        </w:rPr>
        <w:t>источники</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питания</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«ИВЭПР</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RS-R3»,</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4"/>
          <w:sz w:val="24"/>
          <w:szCs w:val="24"/>
        </w:rPr>
        <w:t>обеспечивающие</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контроль</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4"/>
          <w:sz w:val="24"/>
          <w:szCs w:val="24"/>
        </w:rPr>
        <w:t>работоспособности.</w:t>
      </w:r>
    </w:p>
    <w:p w:rsidR="00EF3730" w:rsidRPr="000558AC" w:rsidRDefault="00EF3730" w:rsidP="00EF3730">
      <w:pPr>
        <w:pStyle w:val="TableParagraph"/>
        <w:spacing w:before="4"/>
        <w:ind w:left="347" w:right="251"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 xml:space="preserve">В случае полного отключения напряжения 220В аккумуляторные батареи позволяют </w:t>
      </w:r>
      <w:r w:rsidRPr="000558AC">
        <w:rPr>
          <w:rFonts w:ascii="Times New Roman" w:hAnsi="Times New Roman" w:cs="Times New Roman"/>
          <w:color w:val="000000"/>
          <w:spacing w:val="-2"/>
          <w:sz w:val="24"/>
          <w:szCs w:val="24"/>
        </w:rPr>
        <w:t>работать</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2"/>
          <w:sz w:val="24"/>
          <w:szCs w:val="24"/>
        </w:rPr>
        <w:t>оборудованию</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2"/>
          <w:sz w:val="24"/>
          <w:szCs w:val="24"/>
        </w:rPr>
        <w:t>в</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течение</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24</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часов</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в</w:t>
      </w:r>
      <w:r w:rsidRPr="000558AC">
        <w:rPr>
          <w:rFonts w:ascii="Times New Roman" w:hAnsi="Times New Roman" w:cs="Times New Roman"/>
          <w:color w:val="000000"/>
          <w:spacing w:val="3"/>
          <w:sz w:val="24"/>
          <w:szCs w:val="24"/>
        </w:rPr>
        <w:t xml:space="preserve"> </w:t>
      </w:r>
      <w:r w:rsidRPr="000558AC">
        <w:rPr>
          <w:rFonts w:ascii="Times New Roman" w:hAnsi="Times New Roman" w:cs="Times New Roman"/>
          <w:color w:val="000000"/>
          <w:spacing w:val="-2"/>
          <w:sz w:val="24"/>
          <w:szCs w:val="24"/>
        </w:rPr>
        <w:t>дежурном</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режиме</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2"/>
          <w:sz w:val="24"/>
          <w:szCs w:val="24"/>
        </w:rPr>
        <w:t>и</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2"/>
          <w:sz w:val="24"/>
          <w:szCs w:val="24"/>
        </w:rPr>
        <w:t>1</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часа</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в</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2"/>
          <w:sz w:val="24"/>
          <w:szCs w:val="24"/>
        </w:rPr>
        <w:t>режиме</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2"/>
          <w:sz w:val="24"/>
          <w:szCs w:val="24"/>
        </w:rPr>
        <w:t>тревоги.</w:t>
      </w:r>
    </w:p>
    <w:p w:rsidR="00EF3730" w:rsidRPr="000558AC" w:rsidRDefault="00EF3730" w:rsidP="00EF3730">
      <w:pPr>
        <w:rPr>
          <w:color w:val="000000"/>
          <w:spacing w:val="-8"/>
        </w:rPr>
      </w:pPr>
      <w:r w:rsidRPr="000558AC">
        <w:rPr>
          <w:color w:val="000000"/>
          <w:spacing w:val="-8"/>
        </w:rPr>
        <w:t>Расчет</w:t>
      </w:r>
      <w:r w:rsidRPr="000558AC">
        <w:rPr>
          <w:color w:val="000000"/>
          <w:spacing w:val="21"/>
        </w:rPr>
        <w:t xml:space="preserve"> </w:t>
      </w:r>
      <w:r w:rsidRPr="000558AC">
        <w:rPr>
          <w:color w:val="000000"/>
          <w:spacing w:val="-8"/>
        </w:rPr>
        <w:t>источников</w:t>
      </w:r>
      <w:r w:rsidRPr="000558AC">
        <w:rPr>
          <w:color w:val="000000"/>
          <w:spacing w:val="21"/>
        </w:rPr>
        <w:t xml:space="preserve"> </w:t>
      </w:r>
      <w:r w:rsidRPr="000558AC">
        <w:rPr>
          <w:color w:val="000000"/>
          <w:spacing w:val="-8"/>
        </w:rPr>
        <w:t>приведен</w:t>
      </w:r>
      <w:r w:rsidRPr="000558AC">
        <w:rPr>
          <w:color w:val="000000"/>
          <w:spacing w:val="20"/>
        </w:rPr>
        <w:t xml:space="preserve"> </w:t>
      </w:r>
      <w:r w:rsidRPr="000558AC">
        <w:rPr>
          <w:color w:val="000000"/>
          <w:spacing w:val="-8"/>
        </w:rPr>
        <w:t>в</w:t>
      </w:r>
      <w:r w:rsidRPr="000558AC">
        <w:rPr>
          <w:color w:val="000000"/>
          <w:spacing w:val="23"/>
        </w:rPr>
        <w:t xml:space="preserve"> </w:t>
      </w:r>
      <w:r w:rsidRPr="000558AC">
        <w:rPr>
          <w:color w:val="000000"/>
          <w:spacing w:val="-8"/>
        </w:rPr>
        <w:t>04.2021–ОС.РР.</w:t>
      </w:r>
    </w:p>
    <w:p w:rsidR="00EF3730" w:rsidRPr="000558AC" w:rsidRDefault="00EF3730" w:rsidP="00EF3730">
      <w:pPr>
        <w:pStyle w:val="TableParagraph"/>
        <w:numPr>
          <w:ilvl w:val="0"/>
          <w:numId w:val="16"/>
        </w:numPr>
        <w:tabs>
          <w:tab w:val="left" w:pos="1424"/>
        </w:tabs>
        <w:spacing w:before="1"/>
        <w:ind w:left="1424" w:hanging="233"/>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Кабельные</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z w:val="24"/>
          <w:szCs w:val="24"/>
        </w:rPr>
        <w:t>линии</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связи</w:t>
      </w:r>
    </w:p>
    <w:p w:rsidR="00EF3730" w:rsidRPr="000558AC" w:rsidRDefault="00EF3730" w:rsidP="00EF3730">
      <w:pPr>
        <w:pStyle w:val="TableParagraph"/>
        <w:spacing w:before="19"/>
        <w:jc w:val="both"/>
        <w:rPr>
          <w:rFonts w:ascii="Times New Roman" w:hAnsi="Times New Roman" w:cs="Times New Roman"/>
          <w:color w:val="000000"/>
          <w:sz w:val="24"/>
          <w:szCs w:val="24"/>
        </w:rPr>
      </w:pPr>
    </w:p>
    <w:p w:rsidR="00EF3730" w:rsidRPr="000558AC" w:rsidRDefault="00EF3730" w:rsidP="00EF3730">
      <w:pPr>
        <w:pStyle w:val="TableParagraph"/>
        <w:numPr>
          <w:ilvl w:val="1"/>
          <w:numId w:val="16"/>
        </w:numPr>
        <w:tabs>
          <w:tab w:val="left" w:pos="1507"/>
        </w:tabs>
        <w:ind w:left="1507" w:hanging="311"/>
        <w:jc w:val="both"/>
        <w:rPr>
          <w:rFonts w:ascii="Times New Roman" w:hAnsi="Times New Roman" w:cs="Times New Roman"/>
          <w:color w:val="000000"/>
          <w:sz w:val="24"/>
          <w:szCs w:val="24"/>
        </w:rPr>
      </w:pPr>
      <w:proofErr w:type="gramStart"/>
      <w:r w:rsidRPr="000558AC">
        <w:rPr>
          <w:rFonts w:ascii="Times New Roman" w:hAnsi="Times New Roman" w:cs="Times New Roman"/>
          <w:color w:val="000000"/>
          <w:spacing w:val="-2"/>
          <w:sz w:val="24"/>
          <w:szCs w:val="24"/>
        </w:rPr>
        <w:t>. кабель</w:t>
      </w:r>
      <w:proofErr w:type="gramEnd"/>
      <w:r w:rsidRPr="000558AC">
        <w:rPr>
          <w:rFonts w:ascii="Times New Roman" w:hAnsi="Times New Roman" w:cs="Times New Roman"/>
          <w:color w:val="000000"/>
          <w:spacing w:val="-2"/>
          <w:sz w:val="24"/>
          <w:szCs w:val="24"/>
        </w:rPr>
        <w:t xml:space="preserve"> </w:t>
      </w:r>
      <w:proofErr w:type="spellStart"/>
      <w:r w:rsidRPr="000558AC">
        <w:rPr>
          <w:rFonts w:ascii="Times New Roman" w:hAnsi="Times New Roman" w:cs="Times New Roman"/>
          <w:color w:val="000000"/>
          <w:spacing w:val="-2"/>
          <w:sz w:val="24"/>
          <w:szCs w:val="24"/>
        </w:rPr>
        <w:t>множильный</w:t>
      </w:r>
      <w:proofErr w:type="spellEnd"/>
      <w:r w:rsidRPr="000558AC">
        <w:rPr>
          <w:rFonts w:ascii="Times New Roman" w:hAnsi="Times New Roman" w:cs="Times New Roman"/>
          <w:color w:val="000000"/>
          <w:spacing w:val="-2"/>
          <w:sz w:val="24"/>
          <w:szCs w:val="24"/>
        </w:rPr>
        <w:t xml:space="preserve"> КСПВ 6*05</w:t>
      </w:r>
    </w:p>
    <w:p w:rsidR="00EF3730" w:rsidRPr="000558AC" w:rsidRDefault="00EF3730" w:rsidP="00EF3730">
      <w:pPr>
        <w:pStyle w:val="TableParagraph"/>
        <w:numPr>
          <w:ilvl w:val="1"/>
          <w:numId w:val="16"/>
        </w:numPr>
        <w:tabs>
          <w:tab w:val="left" w:pos="1538"/>
        </w:tabs>
        <w:ind w:left="1538" w:hanging="342"/>
        <w:jc w:val="both"/>
        <w:rPr>
          <w:rFonts w:ascii="Times New Roman" w:hAnsi="Times New Roman" w:cs="Times New Roman"/>
          <w:color w:val="000000"/>
          <w:sz w:val="24"/>
          <w:szCs w:val="24"/>
        </w:rPr>
      </w:pPr>
      <w:r w:rsidRPr="000558AC">
        <w:rPr>
          <w:rFonts w:ascii="Times New Roman" w:hAnsi="Times New Roman" w:cs="Times New Roman"/>
          <w:color w:val="000000"/>
          <w:spacing w:val="-6"/>
          <w:sz w:val="24"/>
          <w:szCs w:val="24"/>
        </w:rPr>
        <w:t>Линии</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6"/>
          <w:sz w:val="24"/>
          <w:szCs w:val="24"/>
        </w:rPr>
        <w:t>питания</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12В</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выполняются</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кабелем</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6"/>
          <w:sz w:val="24"/>
          <w:szCs w:val="24"/>
        </w:rPr>
        <w:t>ШВВП 2*075.</w:t>
      </w:r>
    </w:p>
    <w:p w:rsidR="00EF3730" w:rsidRPr="000558AC" w:rsidRDefault="00EF3730" w:rsidP="00EF3730">
      <w:pPr>
        <w:pStyle w:val="TableParagraph"/>
        <w:numPr>
          <w:ilvl w:val="1"/>
          <w:numId w:val="16"/>
        </w:numPr>
        <w:tabs>
          <w:tab w:val="left" w:pos="1538"/>
        </w:tabs>
        <w:ind w:left="1538" w:hanging="342"/>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Кабели</w:t>
      </w:r>
      <w:r w:rsidRPr="000558AC">
        <w:rPr>
          <w:rFonts w:ascii="Times New Roman" w:hAnsi="Times New Roman" w:cs="Times New Roman"/>
          <w:color w:val="000000"/>
          <w:spacing w:val="41"/>
          <w:sz w:val="24"/>
          <w:szCs w:val="24"/>
        </w:rPr>
        <w:t xml:space="preserve"> </w:t>
      </w:r>
      <w:r w:rsidRPr="000558AC">
        <w:rPr>
          <w:rFonts w:ascii="Times New Roman" w:hAnsi="Times New Roman" w:cs="Times New Roman"/>
          <w:color w:val="000000"/>
          <w:spacing w:val="-2"/>
          <w:sz w:val="24"/>
          <w:szCs w:val="24"/>
        </w:rPr>
        <w:t>прокладываются: по подвесному потолку, короб 10*15</w:t>
      </w:r>
    </w:p>
    <w:p w:rsidR="00EF3730" w:rsidRPr="000558AC" w:rsidRDefault="00EF3730" w:rsidP="00EF3730">
      <w:pPr>
        <w:pStyle w:val="TableParagraph"/>
        <w:numPr>
          <w:ilvl w:val="2"/>
          <w:numId w:val="16"/>
        </w:numPr>
        <w:tabs>
          <w:tab w:val="left" w:pos="1396"/>
        </w:tabs>
        <w:spacing w:before="2"/>
        <w:ind w:left="1396" w:hanging="200"/>
        <w:jc w:val="both"/>
        <w:rPr>
          <w:rFonts w:ascii="Times New Roman" w:hAnsi="Times New Roman" w:cs="Times New Roman"/>
          <w:color w:val="000000"/>
          <w:sz w:val="24"/>
          <w:szCs w:val="24"/>
        </w:rPr>
      </w:pPr>
      <w:proofErr w:type="gramStart"/>
      <w:r w:rsidRPr="000558AC">
        <w:rPr>
          <w:rFonts w:ascii="Times New Roman" w:hAnsi="Times New Roman" w:cs="Times New Roman"/>
          <w:color w:val="000000"/>
          <w:spacing w:val="-4"/>
          <w:sz w:val="24"/>
          <w:szCs w:val="24"/>
        </w:rPr>
        <w:t>в</w:t>
      </w:r>
      <w:proofErr w:type="gramEnd"/>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кабельном</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4"/>
          <w:sz w:val="24"/>
          <w:szCs w:val="24"/>
        </w:rPr>
        <w:t>канале</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4"/>
          <w:sz w:val="24"/>
          <w:szCs w:val="24"/>
        </w:rPr>
        <w:t>ПВХ</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4"/>
          <w:sz w:val="24"/>
          <w:szCs w:val="24"/>
        </w:rPr>
        <w:t>в</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общих</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помещениях;</w:t>
      </w:r>
    </w:p>
    <w:p w:rsidR="00EF3730" w:rsidRPr="000558AC" w:rsidRDefault="00EF3730" w:rsidP="00EF3730">
      <w:pPr>
        <w:rPr>
          <w:color w:val="000000"/>
          <w:spacing w:val="-2"/>
        </w:rPr>
      </w:pPr>
      <w:proofErr w:type="gramStart"/>
      <w:r w:rsidRPr="000558AC">
        <w:rPr>
          <w:color w:val="000000"/>
          <w:spacing w:val="-2"/>
        </w:rPr>
        <w:t>в</w:t>
      </w:r>
      <w:proofErr w:type="gramEnd"/>
      <w:r w:rsidRPr="000558AC">
        <w:rPr>
          <w:color w:val="000000"/>
          <w:spacing w:val="8"/>
        </w:rPr>
        <w:t xml:space="preserve"> </w:t>
      </w:r>
      <w:r w:rsidRPr="000558AC">
        <w:rPr>
          <w:color w:val="000000"/>
          <w:spacing w:val="-2"/>
        </w:rPr>
        <w:t>жесткой</w:t>
      </w:r>
      <w:r w:rsidRPr="000558AC">
        <w:rPr>
          <w:color w:val="000000"/>
          <w:spacing w:val="9"/>
        </w:rPr>
        <w:t xml:space="preserve"> </w:t>
      </w:r>
      <w:r w:rsidRPr="000558AC">
        <w:rPr>
          <w:color w:val="000000"/>
          <w:spacing w:val="-2"/>
        </w:rPr>
        <w:t>ПВХ</w:t>
      </w:r>
      <w:r w:rsidRPr="000558AC">
        <w:rPr>
          <w:color w:val="000000"/>
          <w:spacing w:val="7"/>
        </w:rPr>
        <w:t xml:space="preserve"> </w:t>
      </w:r>
      <w:r w:rsidRPr="000558AC">
        <w:rPr>
          <w:color w:val="000000"/>
          <w:spacing w:val="-2"/>
        </w:rPr>
        <w:t>трубе</w:t>
      </w:r>
      <w:r w:rsidRPr="000558AC">
        <w:rPr>
          <w:color w:val="000000"/>
          <w:spacing w:val="7"/>
        </w:rPr>
        <w:t xml:space="preserve"> </w:t>
      </w:r>
      <w:r w:rsidRPr="000558AC">
        <w:rPr>
          <w:color w:val="000000"/>
          <w:spacing w:val="-2"/>
        </w:rPr>
        <w:t>в</w:t>
      </w:r>
      <w:r w:rsidRPr="000558AC">
        <w:rPr>
          <w:color w:val="000000"/>
          <w:spacing w:val="9"/>
        </w:rPr>
        <w:t xml:space="preserve"> </w:t>
      </w:r>
      <w:r w:rsidRPr="000558AC">
        <w:rPr>
          <w:color w:val="000000"/>
          <w:spacing w:val="-2"/>
        </w:rPr>
        <w:t>кабельном</w:t>
      </w:r>
      <w:r w:rsidRPr="000558AC">
        <w:rPr>
          <w:color w:val="000000"/>
          <w:spacing w:val="10"/>
        </w:rPr>
        <w:t xml:space="preserve"> </w:t>
      </w:r>
      <w:r w:rsidRPr="000558AC">
        <w:rPr>
          <w:color w:val="000000"/>
          <w:spacing w:val="-2"/>
        </w:rPr>
        <w:t>стояке.</w:t>
      </w:r>
    </w:p>
    <w:p w:rsidR="00EF3730" w:rsidRPr="000558AC" w:rsidRDefault="00EF3730" w:rsidP="00EF3730">
      <w:pPr>
        <w:pStyle w:val="TableParagraph"/>
        <w:numPr>
          <w:ilvl w:val="0"/>
          <w:numId w:val="17"/>
        </w:numPr>
        <w:tabs>
          <w:tab w:val="left" w:pos="1424"/>
        </w:tabs>
        <w:spacing w:before="1"/>
        <w:ind w:left="1424" w:hanging="218"/>
        <w:jc w:val="both"/>
        <w:rPr>
          <w:rFonts w:ascii="Times New Roman" w:hAnsi="Times New Roman" w:cs="Times New Roman"/>
          <w:color w:val="000000"/>
          <w:sz w:val="24"/>
          <w:szCs w:val="24"/>
        </w:rPr>
      </w:pPr>
      <w:r w:rsidRPr="000558AC">
        <w:rPr>
          <w:rFonts w:ascii="Times New Roman" w:hAnsi="Times New Roman" w:cs="Times New Roman"/>
          <w:color w:val="000000"/>
          <w:spacing w:val="-2"/>
          <w:sz w:val="24"/>
          <w:szCs w:val="24"/>
        </w:rPr>
        <w:t>Заземление</w:t>
      </w:r>
    </w:p>
    <w:p w:rsidR="00EF3730" w:rsidRPr="000558AC" w:rsidRDefault="00EF3730" w:rsidP="00EF3730">
      <w:pPr>
        <w:pStyle w:val="TableParagraph"/>
        <w:spacing w:before="19"/>
        <w:jc w:val="both"/>
        <w:rPr>
          <w:rFonts w:ascii="Times New Roman" w:hAnsi="Times New Roman" w:cs="Times New Roman"/>
          <w:color w:val="000000"/>
          <w:sz w:val="24"/>
          <w:szCs w:val="24"/>
        </w:rPr>
      </w:pPr>
    </w:p>
    <w:p w:rsidR="00EF3730" w:rsidRPr="000558AC" w:rsidRDefault="00EF3730" w:rsidP="00EF3730">
      <w:pPr>
        <w:pStyle w:val="TableParagraph"/>
        <w:numPr>
          <w:ilvl w:val="1"/>
          <w:numId w:val="17"/>
        </w:numPr>
        <w:tabs>
          <w:tab w:val="left" w:pos="1493"/>
        </w:tabs>
        <w:ind w:right="245" w:firstLine="849"/>
        <w:jc w:val="both"/>
        <w:rPr>
          <w:rFonts w:ascii="Times New Roman" w:hAnsi="Times New Roman" w:cs="Times New Roman"/>
          <w:color w:val="000000"/>
          <w:sz w:val="24"/>
          <w:szCs w:val="24"/>
        </w:rPr>
      </w:pPr>
      <w:r w:rsidRPr="000558AC">
        <w:rPr>
          <w:rFonts w:ascii="Times New Roman" w:hAnsi="Times New Roman" w:cs="Times New Roman"/>
          <w:color w:val="000000"/>
          <w:spacing w:val="-2"/>
          <w:sz w:val="24"/>
          <w:szCs w:val="24"/>
        </w:rPr>
        <w:t>Для</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обеспечения</w:t>
      </w:r>
      <w:r w:rsidRPr="000558AC">
        <w:rPr>
          <w:rFonts w:ascii="Times New Roman" w:hAnsi="Times New Roman" w:cs="Times New Roman"/>
          <w:color w:val="000000"/>
          <w:spacing w:val="-4"/>
          <w:sz w:val="24"/>
          <w:szCs w:val="24"/>
        </w:rPr>
        <w:t xml:space="preserve"> </w:t>
      </w:r>
      <w:r w:rsidRPr="000558AC">
        <w:rPr>
          <w:rFonts w:ascii="Times New Roman" w:hAnsi="Times New Roman" w:cs="Times New Roman"/>
          <w:color w:val="000000"/>
          <w:spacing w:val="-2"/>
          <w:sz w:val="24"/>
          <w:szCs w:val="24"/>
        </w:rPr>
        <w:t>электробезопасности</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2"/>
          <w:sz w:val="24"/>
          <w:szCs w:val="24"/>
        </w:rPr>
        <w:t>обслуживающего</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персонала</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2"/>
          <w:sz w:val="24"/>
          <w:szCs w:val="24"/>
        </w:rPr>
        <w:t>в</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2"/>
          <w:sz w:val="24"/>
          <w:szCs w:val="24"/>
        </w:rPr>
        <w:t>соответствии</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2"/>
          <w:sz w:val="24"/>
          <w:szCs w:val="24"/>
        </w:rPr>
        <w:t xml:space="preserve">с </w:t>
      </w:r>
      <w:r w:rsidRPr="000558AC">
        <w:rPr>
          <w:rFonts w:ascii="Times New Roman" w:hAnsi="Times New Roman" w:cs="Times New Roman"/>
          <w:color w:val="000000"/>
          <w:sz w:val="24"/>
          <w:szCs w:val="24"/>
        </w:rPr>
        <w:t>СП</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z w:val="24"/>
          <w:szCs w:val="24"/>
        </w:rPr>
        <w:t>5.13130.2009</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z w:val="24"/>
          <w:szCs w:val="24"/>
        </w:rPr>
        <w:t>и</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z w:val="24"/>
          <w:szCs w:val="24"/>
        </w:rPr>
        <w:t>требованиями</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z w:val="24"/>
          <w:szCs w:val="24"/>
        </w:rPr>
        <w:t>ПУЭ</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z w:val="24"/>
          <w:szCs w:val="24"/>
        </w:rPr>
        <w:t>корпуса</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z w:val="24"/>
          <w:szCs w:val="24"/>
        </w:rPr>
        <w:t>приборов</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z w:val="24"/>
          <w:szCs w:val="24"/>
        </w:rPr>
        <w:t>пожарной</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z w:val="24"/>
          <w:szCs w:val="24"/>
        </w:rPr>
        <w:t>сигнализации</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z w:val="24"/>
          <w:szCs w:val="24"/>
        </w:rPr>
        <w:t>должны</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z w:val="24"/>
          <w:szCs w:val="24"/>
        </w:rPr>
        <w:t xml:space="preserve">быть </w:t>
      </w:r>
      <w:r w:rsidRPr="000558AC">
        <w:rPr>
          <w:rFonts w:ascii="Times New Roman" w:hAnsi="Times New Roman" w:cs="Times New Roman"/>
          <w:color w:val="000000"/>
          <w:spacing w:val="-4"/>
          <w:sz w:val="24"/>
          <w:szCs w:val="24"/>
        </w:rPr>
        <w:t xml:space="preserve">надежно заземлены. Монтаж заземляющих устройств выполнить в соответствии с требованиями </w:t>
      </w:r>
      <w:r w:rsidRPr="000558AC">
        <w:rPr>
          <w:rFonts w:ascii="Times New Roman" w:hAnsi="Times New Roman" w:cs="Times New Roman"/>
          <w:color w:val="000000"/>
          <w:spacing w:val="-6"/>
          <w:sz w:val="24"/>
          <w:szCs w:val="24"/>
        </w:rPr>
        <w:t>ПУЭ,</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СП</w:t>
      </w:r>
      <w:r w:rsidRPr="000558AC">
        <w:rPr>
          <w:rFonts w:ascii="Times New Roman" w:hAnsi="Times New Roman" w:cs="Times New Roman"/>
          <w:color w:val="000000"/>
          <w:spacing w:val="4"/>
          <w:sz w:val="24"/>
          <w:szCs w:val="24"/>
        </w:rPr>
        <w:t xml:space="preserve"> </w:t>
      </w:r>
      <w:r w:rsidRPr="000558AC">
        <w:rPr>
          <w:rFonts w:ascii="Times New Roman" w:hAnsi="Times New Roman" w:cs="Times New Roman"/>
          <w:color w:val="000000"/>
          <w:spacing w:val="-6"/>
          <w:sz w:val="24"/>
          <w:szCs w:val="24"/>
        </w:rPr>
        <w:t>76.13330.2016</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6"/>
          <w:sz w:val="24"/>
          <w:szCs w:val="24"/>
        </w:rPr>
        <w:t>и</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6"/>
          <w:sz w:val="24"/>
          <w:szCs w:val="24"/>
        </w:rPr>
        <w:t>других</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6"/>
          <w:sz w:val="24"/>
          <w:szCs w:val="24"/>
        </w:rPr>
        <w:t>действующих</w:t>
      </w:r>
      <w:r w:rsidRPr="000558AC">
        <w:rPr>
          <w:rFonts w:ascii="Times New Roman" w:hAnsi="Times New Roman" w:cs="Times New Roman"/>
          <w:color w:val="000000"/>
          <w:spacing w:val="4"/>
          <w:sz w:val="24"/>
          <w:szCs w:val="24"/>
        </w:rPr>
        <w:t xml:space="preserve"> </w:t>
      </w:r>
      <w:r w:rsidRPr="000558AC">
        <w:rPr>
          <w:rFonts w:ascii="Times New Roman" w:hAnsi="Times New Roman" w:cs="Times New Roman"/>
          <w:color w:val="000000"/>
          <w:spacing w:val="-6"/>
          <w:sz w:val="24"/>
          <w:szCs w:val="24"/>
        </w:rPr>
        <w:t>нормативных</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6"/>
          <w:sz w:val="24"/>
          <w:szCs w:val="24"/>
        </w:rPr>
        <w:t>документов.</w:t>
      </w:r>
    </w:p>
    <w:p w:rsidR="00EF3730" w:rsidRPr="000558AC" w:rsidRDefault="00EF3730" w:rsidP="00EF3730">
      <w:pPr>
        <w:pStyle w:val="TableParagraph"/>
        <w:spacing w:before="1" w:line="242" w:lineRule="auto"/>
        <w:ind w:left="347" w:right="247"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 xml:space="preserve">Присоединение заземляющих и нулевых защитных проводников к частям </w:t>
      </w:r>
      <w:r w:rsidRPr="000558AC">
        <w:rPr>
          <w:rFonts w:ascii="Times New Roman" w:hAnsi="Times New Roman" w:cs="Times New Roman"/>
          <w:color w:val="000000"/>
          <w:sz w:val="24"/>
          <w:szCs w:val="24"/>
        </w:rPr>
        <w:lastRenderedPageBreak/>
        <w:t>электрооборудования</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должно</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быть</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выполнено</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сваркой</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или</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болтовым</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z w:val="24"/>
          <w:szCs w:val="24"/>
        </w:rPr>
        <w:t>соединением.</w:t>
      </w:r>
    </w:p>
    <w:p w:rsidR="00EF3730" w:rsidRPr="000558AC" w:rsidRDefault="00EF3730" w:rsidP="00EF3730">
      <w:pPr>
        <w:pStyle w:val="TableParagraph"/>
        <w:ind w:left="347" w:right="248" w:firstLine="849"/>
        <w:jc w:val="both"/>
        <w:rPr>
          <w:rFonts w:ascii="Times New Roman" w:hAnsi="Times New Roman" w:cs="Times New Roman"/>
          <w:color w:val="000000"/>
          <w:sz w:val="24"/>
          <w:szCs w:val="24"/>
        </w:rPr>
      </w:pPr>
      <w:r w:rsidRPr="000558AC">
        <w:rPr>
          <w:rFonts w:ascii="Times New Roman" w:hAnsi="Times New Roman" w:cs="Times New Roman"/>
          <w:color w:val="000000"/>
          <w:spacing w:val="-2"/>
          <w:sz w:val="24"/>
          <w:szCs w:val="24"/>
        </w:rPr>
        <w:t>В</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качестве</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естественных</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заземлителей</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2"/>
          <w:sz w:val="24"/>
          <w:szCs w:val="24"/>
        </w:rPr>
        <w:t>могут</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2"/>
          <w:sz w:val="24"/>
          <w:szCs w:val="24"/>
        </w:rPr>
        <w:t>быть</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использованы</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проложенные</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в</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2"/>
          <w:sz w:val="24"/>
          <w:szCs w:val="24"/>
        </w:rPr>
        <w:t xml:space="preserve">земле </w:t>
      </w:r>
      <w:r w:rsidRPr="000558AC">
        <w:rPr>
          <w:rFonts w:ascii="Times New Roman" w:hAnsi="Times New Roman" w:cs="Times New Roman"/>
          <w:color w:val="000000"/>
          <w:spacing w:val="-6"/>
          <w:sz w:val="24"/>
          <w:szCs w:val="24"/>
        </w:rPr>
        <w:t>металлические</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конструкции</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здания,</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находящие в</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соприкосновении с</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землей.</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6"/>
          <w:sz w:val="24"/>
          <w:szCs w:val="24"/>
        </w:rPr>
        <w:t>В цепи</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 xml:space="preserve">заземляющих </w:t>
      </w:r>
      <w:r w:rsidRPr="000558AC">
        <w:rPr>
          <w:rFonts w:ascii="Times New Roman" w:hAnsi="Times New Roman" w:cs="Times New Roman"/>
          <w:color w:val="000000"/>
          <w:sz w:val="24"/>
          <w:szCs w:val="24"/>
        </w:rPr>
        <w:t xml:space="preserve">и нулевых защитных проводников не должно быть разъединяющих приспособлений и </w:t>
      </w:r>
      <w:r w:rsidRPr="000558AC">
        <w:rPr>
          <w:rFonts w:ascii="Times New Roman" w:hAnsi="Times New Roman" w:cs="Times New Roman"/>
          <w:color w:val="000000"/>
          <w:spacing w:val="-2"/>
          <w:sz w:val="24"/>
          <w:szCs w:val="24"/>
        </w:rPr>
        <w:t>предохранителей.</w:t>
      </w:r>
    </w:p>
    <w:p w:rsidR="00EF3730" w:rsidRPr="000558AC" w:rsidRDefault="00EF3730" w:rsidP="00EF3730">
      <w:pPr>
        <w:pStyle w:val="TableParagraph"/>
        <w:spacing w:before="1"/>
        <w:ind w:left="347" w:right="246"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 xml:space="preserve">Заземляющие проводники прокладываются непосредственно по стенам. Прокладка </w:t>
      </w:r>
      <w:r w:rsidRPr="000558AC">
        <w:rPr>
          <w:rFonts w:ascii="Times New Roman" w:hAnsi="Times New Roman" w:cs="Times New Roman"/>
          <w:color w:val="000000"/>
          <w:spacing w:val="-4"/>
          <w:sz w:val="24"/>
          <w:szCs w:val="24"/>
        </w:rPr>
        <w:t>заземляющих</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проводников</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в</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местах</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прохода</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через</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стены</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и</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перекрытия</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должна</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выполняться,</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как правило,</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с</w:t>
      </w:r>
      <w:r w:rsidRPr="000558AC">
        <w:rPr>
          <w:rFonts w:ascii="Times New Roman" w:hAnsi="Times New Roman" w:cs="Times New Roman"/>
          <w:color w:val="000000"/>
          <w:spacing w:val="9"/>
          <w:sz w:val="24"/>
          <w:szCs w:val="24"/>
        </w:rPr>
        <w:t xml:space="preserve"> </w:t>
      </w:r>
      <w:r w:rsidRPr="000558AC">
        <w:rPr>
          <w:rFonts w:ascii="Times New Roman" w:hAnsi="Times New Roman" w:cs="Times New Roman"/>
          <w:color w:val="000000"/>
          <w:spacing w:val="-4"/>
          <w:sz w:val="24"/>
          <w:szCs w:val="24"/>
        </w:rPr>
        <w:t>их</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4"/>
          <w:sz w:val="24"/>
          <w:szCs w:val="24"/>
        </w:rPr>
        <w:t>непосредственной</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4"/>
          <w:sz w:val="24"/>
          <w:szCs w:val="24"/>
        </w:rPr>
        <w:t>заделкой.</w:t>
      </w:r>
    </w:p>
    <w:p w:rsidR="00EF3730" w:rsidRPr="000558AC" w:rsidRDefault="00EF3730" w:rsidP="00EF3730">
      <w:pPr>
        <w:rPr>
          <w:color w:val="000000"/>
        </w:rPr>
      </w:pPr>
      <w:r w:rsidRPr="000558AC">
        <w:rPr>
          <w:color w:val="000000"/>
          <w:spacing w:val="-2"/>
        </w:rPr>
        <w:t>В</w:t>
      </w:r>
      <w:r w:rsidRPr="000558AC">
        <w:rPr>
          <w:color w:val="000000"/>
          <w:spacing w:val="-12"/>
        </w:rPr>
        <w:t xml:space="preserve"> </w:t>
      </w:r>
      <w:r w:rsidRPr="000558AC">
        <w:rPr>
          <w:color w:val="000000"/>
          <w:spacing w:val="-2"/>
        </w:rPr>
        <w:t>этих</w:t>
      </w:r>
      <w:r w:rsidRPr="000558AC">
        <w:rPr>
          <w:color w:val="000000"/>
          <w:spacing w:val="-12"/>
        </w:rPr>
        <w:t xml:space="preserve"> </w:t>
      </w:r>
      <w:r w:rsidRPr="000558AC">
        <w:rPr>
          <w:color w:val="000000"/>
          <w:spacing w:val="-2"/>
        </w:rPr>
        <w:t>местах</w:t>
      </w:r>
      <w:r w:rsidRPr="000558AC">
        <w:rPr>
          <w:color w:val="000000"/>
          <w:spacing w:val="-11"/>
        </w:rPr>
        <w:t xml:space="preserve"> </w:t>
      </w:r>
      <w:r w:rsidRPr="000558AC">
        <w:rPr>
          <w:color w:val="000000"/>
          <w:spacing w:val="-2"/>
        </w:rPr>
        <w:t>проводники</w:t>
      </w:r>
      <w:r w:rsidRPr="000558AC">
        <w:rPr>
          <w:color w:val="000000"/>
          <w:spacing w:val="-12"/>
        </w:rPr>
        <w:t xml:space="preserve"> </w:t>
      </w:r>
      <w:r w:rsidRPr="000558AC">
        <w:rPr>
          <w:color w:val="000000"/>
          <w:spacing w:val="-2"/>
        </w:rPr>
        <w:t>не</w:t>
      </w:r>
      <w:r w:rsidRPr="000558AC">
        <w:rPr>
          <w:color w:val="000000"/>
          <w:spacing w:val="-11"/>
        </w:rPr>
        <w:t xml:space="preserve"> </w:t>
      </w:r>
      <w:r w:rsidRPr="000558AC">
        <w:rPr>
          <w:color w:val="000000"/>
          <w:spacing w:val="-2"/>
        </w:rPr>
        <w:t>должны</w:t>
      </w:r>
      <w:r w:rsidRPr="000558AC">
        <w:rPr>
          <w:color w:val="000000"/>
          <w:spacing w:val="-12"/>
        </w:rPr>
        <w:t xml:space="preserve"> </w:t>
      </w:r>
      <w:r w:rsidRPr="000558AC">
        <w:rPr>
          <w:color w:val="000000"/>
          <w:spacing w:val="-2"/>
        </w:rPr>
        <w:t>иметь</w:t>
      </w:r>
      <w:r w:rsidRPr="000558AC">
        <w:rPr>
          <w:color w:val="000000"/>
          <w:spacing w:val="-11"/>
        </w:rPr>
        <w:t xml:space="preserve"> </w:t>
      </w:r>
      <w:r w:rsidRPr="000558AC">
        <w:rPr>
          <w:color w:val="000000"/>
          <w:spacing w:val="-2"/>
        </w:rPr>
        <w:t>соединений</w:t>
      </w:r>
      <w:r w:rsidRPr="000558AC">
        <w:rPr>
          <w:color w:val="000000"/>
          <w:spacing w:val="-12"/>
        </w:rPr>
        <w:t xml:space="preserve"> </w:t>
      </w:r>
      <w:r w:rsidRPr="000558AC">
        <w:rPr>
          <w:color w:val="000000"/>
          <w:spacing w:val="-2"/>
        </w:rPr>
        <w:t>и</w:t>
      </w:r>
      <w:r w:rsidRPr="000558AC">
        <w:rPr>
          <w:color w:val="000000"/>
          <w:spacing w:val="-12"/>
        </w:rPr>
        <w:t xml:space="preserve"> </w:t>
      </w:r>
      <w:r w:rsidRPr="000558AC">
        <w:rPr>
          <w:color w:val="000000"/>
          <w:spacing w:val="-2"/>
        </w:rPr>
        <w:t>ответвлений.</w:t>
      </w:r>
      <w:r w:rsidRPr="000558AC">
        <w:rPr>
          <w:color w:val="000000"/>
          <w:spacing w:val="-11"/>
        </w:rPr>
        <w:t xml:space="preserve"> </w:t>
      </w:r>
      <w:r w:rsidRPr="000558AC">
        <w:rPr>
          <w:color w:val="000000"/>
          <w:spacing w:val="-2"/>
        </w:rPr>
        <w:t xml:space="preserve">Присоединение </w:t>
      </w:r>
      <w:r w:rsidRPr="000558AC">
        <w:rPr>
          <w:color w:val="000000"/>
        </w:rPr>
        <w:t>заземляющих и нулевых защитных проводников к частям электрооборудования должно быть выполнено</w:t>
      </w:r>
      <w:r w:rsidRPr="000558AC">
        <w:rPr>
          <w:color w:val="000000"/>
          <w:spacing w:val="38"/>
        </w:rPr>
        <w:t xml:space="preserve"> </w:t>
      </w:r>
      <w:r w:rsidRPr="000558AC">
        <w:rPr>
          <w:color w:val="000000"/>
        </w:rPr>
        <w:t>сваркой</w:t>
      </w:r>
      <w:r w:rsidRPr="000558AC">
        <w:rPr>
          <w:color w:val="000000"/>
          <w:spacing w:val="38"/>
        </w:rPr>
        <w:t xml:space="preserve"> </w:t>
      </w:r>
      <w:r w:rsidRPr="000558AC">
        <w:rPr>
          <w:color w:val="000000"/>
        </w:rPr>
        <w:t>или</w:t>
      </w:r>
      <w:r w:rsidRPr="000558AC">
        <w:rPr>
          <w:color w:val="000000"/>
          <w:spacing w:val="38"/>
        </w:rPr>
        <w:t xml:space="preserve"> </w:t>
      </w:r>
      <w:r w:rsidRPr="000558AC">
        <w:rPr>
          <w:color w:val="000000"/>
        </w:rPr>
        <w:t>болтовым</w:t>
      </w:r>
      <w:r w:rsidRPr="000558AC">
        <w:rPr>
          <w:color w:val="000000"/>
          <w:spacing w:val="40"/>
        </w:rPr>
        <w:t xml:space="preserve"> </w:t>
      </w:r>
      <w:r w:rsidRPr="000558AC">
        <w:rPr>
          <w:color w:val="000000"/>
        </w:rPr>
        <w:t>соединением.</w:t>
      </w:r>
    </w:p>
    <w:p w:rsidR="00EF3730" w:rsidRPr="000558AC" w:rsidRDefault="00EF3730" w:rsidP="00EF3730">
      <w:pPr>
        <w:pStyle w:val="TableParagraph"/>
        <w:numPr>
          <w:ilvl w:val="0"/>
          <w:numId w:val="18"/>
        </w:numPr>
        <w:tabs>
          <w:tab w:val="left" w:pos="1424"/>
        </w:tabs>
        <w:spacing w:before="1"/>
        <w:ind w:left="1424" w:hanging="218"/>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t>Требования</w:t>
      </w:r>
      <w:r w:rsidRPr="000558AC">
        <w:rPr>
          <w:rFonts w:ascii="Times New Roman" w:hAnsi="Times New Roman" w:cs="Times New Roman"/>
          <w:color w:val="000000"/>
          <w:spacing w:val="17"/>
          <w:sz w:val="24"/>
          <w:szCs w:val="24"/>
        </w:rPr>
        <w:t xml:space="preserve"> </w:t>
      </w:r>
      <w:r w:rsidRPr="000558AC">
        <w:rPr>
          <w:rFonts w:ascii="Times New Roman" w:hAnsi="Times New Roman" w:cs="Times New Roman"/>
          <w:color w:val="000000"/>
          <w:spacing w:val="-4"/>
          <w:sz w:val="24"/>
          <w:szCs w:val="24"/>
        </w:rPr>
        <w:t>к</w:t>
      </w:r>
      <w:r w:rsidRPr="000558AC">
        <w:rPr>
          <w:rFonts w:ascii="Times New Roman" w:hAnsi="Times New Roman" w:cs="Times New Roman"/>
          <w:color w:val="000000"/>
          <w:spacing w:val="18"/>
          <w:sz w:val="24"/>
          <w:szCs w:val="24"/>
        </w:rPr>
        <w:t xml:space="preserve"> </w:t>
      </w:r>
      <w:r w:rsidRPr="000558AC">
        <w:rPr>
          <w:rFonts w:ascii="Times New Roman" w:hAnsi="Times New Roman" w:cs="Times New Roman"/>
          <w:color w:val="000000"/>
          <w:spacing w:val="-4"/>
          <w:sz w:val="24"/>
          <w:szCs w:val="24"/>
        </w:rPr>
        <w:t>монтажу</w:t>
      </w:r>
      <w:r w:rsidRPr="000558AC">
        <w:rPr>
          <w:rFonts w:ascii="Times New Roman" w:hAnsi="Times New Roman" w:cs="Times New Roman"/>
          <w:color w:val="000000"/>
          <w:spacing w:val="16"/>
          <w:sz w:val="24"/>
          <w:szCs w:val="24"/>
        </w:rPr>
        <w:t xml:space="preserve"> </w:t>
      </w:r>
      <w:r w:rsidRPr="000558AC">
        <w:rPr>
          <w:rFonts w:ascii="Times New Roman" w:hAnsi="Times New Roman" w:cs="Times New Roman"/>
          <w:color w:val="000000"/>
          <w:spacing w:val="-4"/>
          <w:sz w:val="24"/>
          <w:szCs w:val="24"/>
        </w:rPr>
        <w:t>и</w:t>
      </w:r>
      <w:r w:rsidRPr="000558AC">
        <w:rPr>
          <w:rFonts w:ascii="Times New Roman" w:hAnsi="Times New Roman" w:cs="Times New Roman"/>
          <w:color w:val="000000"/>
          <w:spacing w:val="17"/>
          <w:sz w:val="24"/>
          <w:szCs w:val="24"/>
        </w:rPr>
        <w:t xml:space="preserve"> </w:t>
      </w:r>
      <w:r w:rsidRPr="000558AC">
        <w:rPr>
          <w:rFonts w:ascii="Times New Roman" w:hAnsi="Times New Roman" w:cs="Times New Roman"/>
          <w:color w:val="000000"/>
          <w:spacing w:val="-4"/>
          <w:sz w:val="24"/>
          <w:szCs w:val="24"/>
        </w:rPr>
        <w:t>эксплуатации</w:t>
      </w:r>
      <w:r w:rsidRPr="000558AC">
        <w:rPr>
          <w:rFonts w:ascii="Times New Roman" w:hAnsi="Times New Roman" w:cs="Times New Roman"/>
          <w:color w:val="000000"/>
          <w:spacing w:val="18"/>
          <w:sz w:val="24"/>
          <w:szCs w:val="24"/>
        </w:rPr>
        <w:t xml:space="preserve"> </w:t>
      </w:r>
      <w:r w:rsidRPr="000558AC">
        <w:rPr>
          <w:rFonts w:ascii="Times New Roman" w:hAnsi="Times New Roman" w:cs="Times New Roman"/>
          <w:color w:val="000000"/>
          <w:spacing w:val="-4"/>
          <w:sz w:val="24"/>
          <w:szCs w:val="24"/>
        </w:rPr>
        <w:t>установки</w:t>
      </w:r>
    </w:p>
    <w:p w:rsidR="00EF3730" w:rsidRPr="000558AC" w:rsidRDefault="00EF3730" w:rsidP="00EF3730">
      <w:pPr>
        <w:pStyle w:val="TableParagraph"/>
        <w:spacing w:before="19"/>
        <w:jc w:val="both"/>
        <w:rPr>
          <w:rFonts w:ascii="Times New Roman" w:hAnsi="Times New Roman" w:cs="Times New Roman"/>
          <w:color w:val="000000"/>
          <w:sz w:val="24"/>
          <w:szCs w:val="24"/>
        </w:rPr>
      </w:pPr>
    </w:p>
    <w:p w:rsidR="00EF3730" w:rsidRPr="000558AC" w:rsidRDefault="00EF3730" w:rsidP="00EF3730">
      <w:pPr>
        <w:pStyle w:val="TableParagraph"/>
        <w:numPr>
          <w:ilvl w:val="1"/>
          <w:numId w:val="18"/>
        </w:numPr>
        <w:tabs>
          <w:tab w:val="left" w:pos="1493"/>
        </w:tabs>
        <w:ind w:right="244"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 xml:space="preserve">При монтаже и эксплуатации установок руководствоваться требованиями, заложенными в ГОСТ 12.1.019, ГОСТ 12.3.046, «Правилами противопожарного режима в РФ», утвержденные Постановлением Правительства РФ от 25.04.2012 N 390 «О противопожарном </w:t>
      </w:r>
      <w:r w:rsidRPr="000558AC">
        <w:rPr>
          <w:rFonts w:ascii="Times New Roman" w:hAnsi="Times New Roman" w:cs="Times New Roman"/>
          <w:color w:val="000000"/>
          <w:spacing w:val="-4"/>
          <w:sz w:val="24"/>
          <w:szCs w:val="24"/>
        </w:rPr>
        <w:t>режиме»,</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4"/>
          <w:sz w:val="24"/>
          <w:szCs w:val="24"/>
        </w:rPr>
        <w:t>а</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4"/>
          <w:sz w:val="24"/>
          <w:szCs w:val="24"/>
        </w:rPr>
        <w:t>также</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4"/>
          <w:sz w:val="24"/>
          <w:szCs w:val="24"/>
        </w:rPr>
        <w:t>в</w:t>
      </w:r>
      <w:r w:rsidRPr="000558AC">
        <w:rPr>
          <w:rFonts w:ascii="Times New Roman" w:hAnsi="Times New Roman" w:cs="Times New Roman"/>
          <w:color w:val="000000"/>
          <w:spacing w:val="12"/>
          <w:sz w:val="24"/>
          <w:szCs w:val="24"/>
        </w:rPr>
        <w:t xml:space="preserve"> </w:t>
      </w:r>
      <w:r w:rsidRPr="000558AC">
        <w:rPr>
          <w:rFonts w:ascii="Times New Roman" w:hAnsi="Times New Roman" w:cs="Times New Roman"/>
          <w:color w:val="000000"/>
          <w:spacing w:val="-4"/>
          <w:sz w:val="24"/>
          <w:szCs w:val="24"/>
        </w:rPr>
        <w:t>технической</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4"/>
          <w:sz w:val="24"/>
          <w:szCs w:val="24"/>
        </w:rPr>
        <w:t>документации</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4"/>
          <w:sz w:val="24"/>
          <w:szCs w:val="24"/>
        </w:rPr>
        <w:t>заводов</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4"/>
          <w:sz w:val="24"/>
          <w:szCs w:val="24"/>
        </w:rPr>
        <w:t>изготовителей</w:t>
      </w:r>
      <w:r w:rsidRPr="000558AC">
        <w:rPr>
          <w:rFonts w:ascii="Times New Roman" w:hAnsi="Times New Roman" w:cs="Times New Roman"/>
          <w:color w:val="000000"/>
          <w:spacing w:val="16"/>
          <w:sz w:val="24"/>
          <w:szCs w:val="24"/>
        </w:rPr>
        <w:t xml:space="preserve"> </w:t>
      </w:r>
      <w:r w:rsidRPr="000558AC">
        <w:rPr>
          <w:rFonts w:ascii="Times New Roman" w:hAnsi="Times New Roman" w:cs="Times New Roman"/>
          <w:color w:val="000000"/>
          <w:spacing w:val="-4"/>
          <w:sz w:val="24"/>
          <w:szCs w:val="24"/>
        </w:rPr>
        <w:t>данного</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4"/>
          <w:sz w:val="24"/>
          <w:szCs w:val="24"/>
        </w:rPr>
        <w:t>оборудования.</w:t>
      </w:r>
    </w:p>
    <w:p w:rsidR="00EF3730" w:rsidRPr="000558AC" w:rsidRDefault="00EF3730" w:rsidP="00EF3730">
      <w:pPr>
        <w:pStyle w:val="TableParagraph"/>
        <w:spacing w:before="1" w:line="242" w:lineRule="auto"/>
        <w:ind w:left="347" w:right="249"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 xml:space="preserve">К монтажу и эксплуатации допускаются организации, имеющие соответствующие </w:t>
      </w:r>
      <w:r w:rsidRPr="000558AC">
        <w:rPr>
          <w:rFonts w:ascii="Times New Roman" w:hAnsi="Times New Roman" w:cs="Times New Roman"/>
          <w:color w:val="000000"/>
          <w:spacing w:val="-4"/>
          <w:sz w:val="24"/>
          <w:szCs w:val="24"/>
        </w:rPr>
        <w:t>разрешения</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4"/>
          <w:sz w:val="24"/>
          <w:szCs w:val="24"/>
        </w:rPr>
        <w:t>и</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4"/>
          <w:sz w:val="24"/>
          <w:szCs w:val="24"/>
        </w:rPr>
        <w:t>лицензии.</w:t>
      </w:r>
    </w:p>
    <w:p w:rsidR="00EF3730" w:rsidRPr="000558AC" w:rsidRDefault="00EF3730" w:rsidP="00EF3730">
      <w:pPr>
        <w:pStyle w:val="TableParagraph"/>
        <w:ind w:left="347" w:right="205" w:firstLine="849"/>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Монтажные</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и</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ремонтные</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z w:val="24"/>
          <w:szCs w:val="24"/>
        </w:rPr>
        <w:t>работы</w:t>
      </w:r>
      <w:r w:rsidRPr="000558AC">
        <w:rPr>
          <w:rFonts w:ascii="Times New Roman" w:hAnsi="Times New Roman" w:cs="Times New Roman"/>
          <w:color w:val="000000"/>
          <w:spacing w:val="-12"/>
          <w:sz w:val="24"/>
          <w:szCs w:val="24"/>
        </w:rPr>
        <w:t xml:space="preserve"> </w:t>
      </w:r>
      <w:r w:rsidRPr="000558AC">
        <w:rPr>
          <w:rFonts w:ascii="Times New Roman" w:hAnsi="Times New Roman" w:cs="Times New Roman"/>
          <w:color w:val="000000"/>
          <w:sz w:val="24"/>
          <w:szCs w:val="24"/>
        </w:rPr>
        <w:t>в</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электрических</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сетях</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и</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устройствах</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z w:val="24"/>
          <w:szCs w:val="24"/>
        </w:rPr>
        <w:t>(или</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вблизи</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z w:val="24"/>
          <w:szCs w:val="24"/>
        </w:rPr>
        <w:t xml:space="preserve">них), </w:t>
      </w:r>
      <w:r w:rsidRPr="000558AC">
        <w:rPr>
          <w:rFonts w:ascii="Times New Roman" w:hAnsi="Times New Roman" w:cs="Times New Roman"/>
          <w:color w:val="000000"/>
          <w:spacing w:val="-4"/>
          <w:sz w:val="24"/>
          <w:szCs w:val="24"/>
        </w:rPr>
        <w:t>а</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также</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работы по</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присоединению</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и</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отсоединению</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проводов</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должны</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производиться</w:t>
      </w:r>
      <w:r w:rsidRPr="000558AC">
        <w:rPr>
          <w:rFonts w:ascii="Times New Roman" w:hAnsi="Times New Roman" w:cs="Times New Roman"/>
          <w:color w:val="000000"/>
          <w:spacing w:val="-5"/>
          <w:sz w:val="24"/>
          <w:szCs w:val="24"/>
        </w:rPr>
        <w:t xml:space="preserve"> </w:t>
      </w:r>
      <w:r w:rsidRPr="000558AC">
        <w:rPr>
          <w:rFonts w:ascii="Times New Roman" w:hAnsi="Times New Roman" w:cs="Times New Roman"/>
          <w:color w:val="000000"/>
          <w:spacing w:val="-4"/>
          <w:sz w:val="24"/>
          <w:szCs w:val="24"/>
        </w:rPr>
        <w:t>при</w:t>
      </w:r>
      <w:r w:rsidRPr="000558AC">
        <w:rPr>
          <w:rFonts w:ascii="Times New Roman" w:hAnsi="Times New Roman" w:cs="Times New Roman"/>
          <w:color w:val="000000"/>
          <w:spacing w:val="-6"/>
          <w:sz w:val="24"/>
          <w:szCs w:val="24"/>
        </w:rPr>
        <w:t xml:space="preserve"> </w:t>
      </w:r>
      <w:r w:rsidRPr="000558AC">
        <w:rPr>
          <w:rFonts w:ascii="Times New Roman" w:hAnsi="Times New Roman" w:cs="Times New Roman"/>
          <w:color w:val="000000"/>
          <w:spacing w:val="-4"/>
          <w:sz w:val="24"/>
          <w:szCs w:val="24"/>
        </w:rPr>
        <w:t xml:space="preserve">снятом </w:t>
      </w:r>
      <w:r w:rsidRPr="000558AC">
        <w:rPr>
          <w:rFonts w:ascii="Times New Roman" w:hAnsi="Times New Roman" w:cs="Times New Roman"/>
          <w:color w:val="000000"/>
          <w:spacing w:val="-2"/>
          <w:sz w:val="24"/>
          <w:szCs w:val="24"/>
        </w:rPr>
        <w:t>напряжении.</w:t>
      </w:r>
    </w:p>
    <w:p w:rsidR="00EF3730" w:rsidRPr="000558AC" w:rsidRDefault="00EF3730" w:rsidP="00EF3730">
      <w:pPr>
        <w:rPr>
          <w:color w:val="000000"/>
          <w:spacing w:val="-2"/>
        </w:rPr>
      </w:pPr>
      <w:r w:rsidRPr="000558AC">
        <w:rPr>
          <w:color w:val="000000"/>
          <w:spacing w:val="-6"/>
        </w:rPr>
        <w:t xml:space="preserve">Электромонтеры, обслуживающие электроустановки, должны быть снабжены защитными </w:t>
      </w:r>
      <w:r w:rsidRPr="000558AC">
        <w:rPr>
          <w:color w:val="000000"/>
        </w:rPr>
        <w:t>средствами,</w:t>
      </w:r>
      <w:r w:rsidRPr="000558AC">
        <w:rPr>
          <w:color w:val="000000"/>
          <w:spacing w:val="-6"/>
        </w:rPr>
        <w:t xml:space="preserve"> </w:t>
      </w:r>
      <w:r w:rsidRPr="000558AC">
        <w:rPr>
          <w:color w:val="000000"/>
        </w:rPr>
        <w:t>прошедшими</w:t>
      </w:r>
      <w:r w:rsidRPr="000558AC">
        <w:rPr>
          <w:color w:val="000000"/>
          <w:spacing w:val="-6"/>
        </w:rPr>
        <w:t xml:space="preserve"> </w:t>
      </w:r>
      <w:r w:rsidRPr="000558AC">
        <w:rPr>
          <w:color w:val="000000"/>
        </w:rPr>
        <w:t>соответствующие</w:t>
      </w:r>
      <w:r w:rsidRPr="000558AC">
        <w:rPr>
          <w:color w:val="000000"/>
          <w:spacing w:val="-6"/>
        </w:rPr>
        <w:t xml:space="preserve"> </w:t>
      </w:r>
      <w:r w:rsidRPr="000558AC">
        <w:rPr>
          <w:color w:val="000000"/>
        </w:rPr>
        <w:t>лабораторные</w:t>
      </w:r>
      <w:r w:rsidRPr="000558AC">
        <w:rPr>
          <w:color w:val="000000"/>
          <w:spacing w:val="-6"/>
        </w:rPr>
        <w:t xml:space="preserve"> </w:t>
      </w:r>
      <w:r w:rsidRPr="000558AC">
        <w:rPr>
          <w:color w:val="000000"/>
        </w:rPr>
        <w:t>испытания.</w:t>
      </w:r>
      <w:r w:rsidRPr="000558AC">
        <w:rPr>
          <w:color w:val="000000"/>
          <w:spacing w:val="-6"/>
        </w:rPr>
        <w:t xml:space="preserve"> </w:t>
      </w:r>
      <w:r w:rsidRPr="000558AC">
        <w:rPr>
          <w:color w:val="000000"/>
        </w:rPr>
        <w:t>Все</w:t>
      </w:r>
      <w:r w:rsidRPr="000558AC">
        <w:rPr>
          <w:color w:val="000000"/>
          <w:spacing w:val="-6"/>
        </w:rPr>
        <w:t xml:space="preserve"> </w:t>
      </w:r>
      <w:r w:rsidRPr="000558AC">
        <w:rPr>
          <w:color w:val="000000"/>
        </w:rPr>
        <w:t xml:space="preserve">электромонтажные </w:t>
      </w:r>
      <w:r w:rsidRPr="000558AC">
        <w:rPr>
          <w:color w:val="000000"/>
          <w:spacing w:val="-2"/>
        </w:rPr>
        <w:t>работы,</w:t>
      </w:r>
      <w:r w:rsidRPr="000558AC">
        <w:rPr>
          <w:color w:val="000000"/>
          <w:spacing w:val="-12"/>
        </w:rPr>
        <w:t xml:space="preserve"> </w:t>
      </w:r>
      <w:r w:rsidRPr="000558AC">
        <w:rPr>
          <w:color w:val="000000"/>
          <w:spacing w:val="-2"/>
        </w:rPr>
        <w:t>обслуживание</w:t>
      </w:r>
      <w:r w:rsidRPr="000558AC">
        <w:rPr>
          <w:color w:val="000000"/>
          <w:spacing w:val="-12"/>
        </w:rPr>
        <w:t xml:space="preserve"> </w:t>
      </w:r>
      <w:r w:rsidRPr="000558AC">
        <w:rPr>
          <w:color w:val="000000"/>
          <w:spacing w:val="-2"/>
        </w:rPr>
        <w:t>электроустановок,</w:t>
      </w:r>
      <w:r w:rsidRPr="000558AC">
        <w:rPr>
          <w:color w:val="000000"/>
          <w:spacing w:val="-11"/>
        </w:rPr>
        <w:t xml:space="preserve"> </w:t>
      </w:r>
      <w:r w:rsidRPr="000558AC">
        <w:rPr>
          <w:color w:val="000000"/>
          <w:spacing w:val="-2"/>
        </w:rPr>
        <w:t>периодичность</w:t>
      </w:r>
      <w:r w:rsidRPr="000558AC">
        <w:rPr>
          <w:color w:val="000000"/>
          <w:spacing w:val="-12"/>
        </w:rPr>
        <w:t xml:space="preserve"> </w:t>
      </w:r>
      <w:r w:rsidRPr="000558AC">
        <w:rPr>
          <w:color w:val="000000"/>
          <w:spacing w:val="-2"/>
        </w:rPr>
        <w:t>и</w:t>
      </w:r>
      <w:r w:rsidRPr="000558AC">
        <w:rPr>
          <w:color w:val="000000"/>
          <w:spacing w:val="-11"/>
        </w:rPr>
        <w:t xml:space="preserve"> </w:t>
      </w:r>
      <w:r w:rsidRPr="000558AC">
        <w:rPr>
          <w:color w:val="000000"/>
          <w:spacing w:val="-2"/>
        </w:rPr>
        <w:t>методы</w:t>
      </w:r>
      <w:r w:rsidRPr="000558AC">
        <w:rPr>
          <w:color w:val="000000"/>
          <w:spacing w:val="-12"/>
        </w:rPr>
        <w:t xml:space="preserve"> </w:t>
      </w:r>
      <w:r w:rsidRPr="000558AC">
        <w:rPr>
          <w:color w:val="000000"/>
          <w:spacing w:val="-2"/>
        </w:rPr>
        <w:t>испытания</w:t>
      </w:r>
      <w:r w:rsidRPr="000558AC">
        <w:rPr>
          <w:color w:val="000000"/>
          <w:spacing w:val="-11"/>
        </w:rPr>
        <w:t xml:space="preserve"> </w:t>
      </w:r>
      <w:r w:rsidRPr="000558AC">
        <w:rPr>
          <w:color w:val="000000"/>
          <w:spacing w:val="-2"/>
        </w:rPr>
        <w:t>защитных</w:t>
      </w:r>
      <w:r w:rsidRPr="000558AC">
        <w:rPr>
          <w:color w:val="000000"/>
          <w:spacing w:val="-12"/>
        </w:rPr>
        <w:t xml:space="preserve"> </w:t>
      </w:r>
      <w:r w:rsidRPr="000558AC">
        <w:rPr>
          <w:color w:val="000000"/>
          <w:spacing w:val="-2"/>
        </w:rPr>
        <w:t xml:space="preserve">средств </w:t>
      </w:r>
      <w:r w:rsidRPr="000558AC">
        <w:rPr>
          <w:color w:val="000000"/>
        </w:rPr>
        <w:t xml:space="preserve">должны выполняться с соблюдением Правил технической эксплуатации электроустановок </w:t>
      </w:r>
      <w:r w:rsidRPr="000558AC">
        <w:rPr>
          <w:color w:val="000000"/>
          <w:spacing w:val="-2"/>
        </w:rPr>
        <w:t>потребителей</w:t>
      </w:r>
      <w:r w:rsidRPr="000558AC">
        <w:rPr>
          <w:color w:val="000000"/>
          <w:spacing w:val="29"/>
        </w:rPr>
        <w:t xml:space="preserve"> </w:t>
      </w:r>
      <w:proofErr w:type="spellStart"/>
      <w:r w:rsidRPr="000558AC">
        <w:rPr>
          <w:color w:val="000000"/>
          <w:spacing w:val="-2"/>
        </w:rPr>
        <w:t>Госэнергонадзора</w:t>
      </w:r>
      <w:proofErr w:type="spellEnd"/>
      <w:r w:rsidRPr="000558AC">
        <w:rPr>
          <w:color w:val="000000"/>
          <w:spacing w:val="-2"/>
        </w:rPr>
        <w:t>.</w:t>
      </w:r>
    </w:p>
    <w:p w:rsidR="00EF3730" w:rsidRPr="000558AC" w:rsidRDefault="00EF3730" w:rsidP="00EF3730">
      <w:pPr>
        <w:pStyle w:val="TableParagraph"/>
        <w:numPr>
          <w:ilvl w:val="0"/>
          <w:numId w:val="19"/>
        </w:numPr>
        <w:tabs>
          <w:tab w:val="left" w:pos="1424"/>
        </w:tabs>
        <w:spacing w:before="1"/>
        <w:ind w:left="1424" w:hanging="218"/>
        <w:jc w:val="both"/>
        <w:rPr>
          <w:rFonts w:ascii="Times New Roman" w:hAnsi="Times New Roman" w:cs="Times New Roman"/>
          <w:color w:val="000000"/>
          <w:sz w:val="24"/>
          <w:szCs w:val="24"/>
        </w:rPr>
      </w:pPr>
      <w:r w:rsidRPr="000558AC">
        <w:rPr>
          <w:rFonts w:ascii="Times New Roman" w:hAnsi="Times New Roman" w:cs="Times New Roman"/>
          <w:color w:val="000000"/>
          <w:sz w:val="24"/>
          <w:szCs w:val="24"/>
        </w:rPr>
        <w:t>Противопожарная</w:t>
      </w:r>
      <w:r w:rsidRPr="000558AC">
        <w:rPr>
          <w:rFonts w:ascii="Times New Roman" w:hAnsi="Times New Roman" w:cs="Times New Roman"/>
          <w:color w:val="000000"/>
          <w:spacing w:val="62"/>
          <w:sz w:val="24"/>
          <w:szCs w:val="24"/>
        </w:rPr>
        <w:t xml:space="preserve"> </w:t>
      </w:r>
      <w:r w:rsidRPr="000558AC">
        <w:rPr>
          <w:rFonts w:ascii="Times New Roman" w:hAnsi="Times New Roman" w:cs="Times New Roman"/>
          <w:color w:val="000000"/>
          <w:spacing w:val="-2"/>
          <w:sz w:val="24"/>
          <w:szCs w:val="24"/>
        </w:rPr>
        <w:t>безопасность</w:t>
      </w:r>
    </w:p>
    <w:p w:rsidR="00EF3730" w:rsidRPr="000558AC" w:rsidRDefault="00EF3730" w:rsidP="00EF3730">
      <w:pPr>
        <w:pStyle w:val="TableParagraph"/>
        <w:spacing w:before="19"/>
        <w:jc w:val="both"/>
        <w:rPr>
          <w:rFonts w:ascii="Times New Roman" w:hAnsi="Times New Roman" w:cs="Times New Roman"/>
          <w:color w:val="000000"/>
          <w:sz w:val="24"/>
          <w:szCs w:val="24"/>
        </w:rPr>
      </w:pPr>
    </w:p>
    <w:p w:rsidR="00EF3730" w:rsidRPr="000558AC" w:rsidRDefault="00EF3730" w:rsidP="00EF3730">
      <w:pPr>
        <w:pStyle w:val="TableParagraph"/>
        <w:numPr>
          <w:ilvl w:val="1"/>
          <w:numId w:val="19"/>
        </w:numPr>
        <w:tabs>
          <w:tab w:val="left" w:pos="1493"/>
        </w:tabs>
        <w:ind w:right="246" w:firstLine="849"/>
        <w:jc w:val="both"/>
        <w:rPr>
          <w:rFonts w:ascii="Times New Roman" w:hAnsi="Times New Roman" w:cs="Times New Roman"/>
          <w:color w:val="000000"/>
          <w:sz w:val="24"/>
          <w:szCs w:val="24"/>
        </w:rPr>
      </w:pPr>
      <w:r w:rsidRPr="000558AC">
        <w:rPr>
          <w:rFonts w:ascii="Times New Roman" w:hAnsi="Times New Roman" w:cs="Times New Roman"/>
          <w:color w:val="000000"/>
          <w:spacing w:val="-4"/>
          <w:sz w:val="24"/>
          <w:szCs w:val="24"/>
        </w:rPr>
        <w:t>При</w:t>
      </w:r>
      <w:r w:rsidRPr="000558AC">
        <w:rPr>
          <w:rFonts w:ascii="Times New Roman" w:hAnsi="Times New Roman" w:cs="Times New Roman"/>
          <w:color w:val="000000"/>
          <w:spacing w:val="58"/>
          <w:sz w:val="24"/>
          <w:szCs w:val="24"/>
        </w:rPr>
        <w:t xml:space="preserve"> </w:t>
      </w:r>
      <w:r w:rsidRPr="000558AC">
        <w:rPr>
          <w:rFonts w:ascii="Times New Roman" w:hAnsi="Times New Roman" w:cs="Times New Roman"/>
          <w:color w:val="000000"/>
          <w:spacing w:val="-4"/>
          <w:sz w:val="24"/>
          <w:szCs w:val="24"/>
        </w:rPr>
        <w:t>выполнении</w:t>
      </w:r>
      <w:r w:rsidRPr="000558AC">
        <w:rPr>
          <w:rFonts w:ascii="Times New Roman" w:hAnsi="Times New Roman" w:cs="Times New Roman"/>
          <w:color w:val="000000"/>
          <w:spacing w:val="57"/>
          <w:sz w:val="24"/>
          <w:szCs w:val="24"/>
        </w:rPr>
        <w:t xml:space="preserve"> </w:t>
      </w:r>
      <w:r w:rsidRPr="000558AC">
        <w:rPr>
          <w:rFonts w:ascii="Times New Roman" w:hAnsi="Times New Roman" w:cs="Times New Roman"/>
          <w:color w:val="000000"/>
          <w:spacing w:val="-4"/>
          <w:sz w:val="24"/>
          <w:szCs w:val="24"/>
        </w:rPr>
        <w:t>монтажных</w:t>
      </w:r>
      <w:r w:rsidRPr="000558AC">
        <w:rPr>
          <w:rFonts w:ascii="Times New Roman" w:hAnsi="Times New Roman" w:cs="Times New Roman"/>
          <w:color w:val="000000"/>
          <w:spacing w:val="57"/>
          <w:sz w:val="24"/>
          <w:szCs w:val="24"/>
        </w:rPr>
        <w:t xml:space="preserve"> </w:t>
      </w:r>
      <w:r w:rsidRPr="000558AC">
        <w:rPr>
          <w:rFonts w:ascii="Times New Roman" w:hAnsi="Times New Roman" w:cs="Times New Roman"/>
          <w:color w:val="000000"/>
          <w:spacing w:val="-4"/>
          <w:sz w:val="24"/>
          <w:szCs w:val="24"/>
        </w:rPr>
        <w:t>и</w:t>
      </w:r>
      <w:r w:rsidRPr="000558AC">
        <w:rPr>
          <w:rFonts w:ascii="Times New Roman" w:hAnsi="Times New Roman" w:cs="Times New Roman"/>
          <w:color w:val="000000"/>
          <w:spacing w:val="58"/>
          <w:sz w:val="24"/>
          <w:szCs w:val="24"/>
        </w:rPr>
        <w:t xml:space="preserve"> </w:t>
      </w:r>
      <w:r w:rsidRPr="000558AC">
        <w:rPr>
          <w:rFonts w:ascii="Times New Roman" w:hAnsi="Times New Roman" w:cs="Times New Roman"/>
          <w:color w:val="000000"/>
          <w:spacing w:val="-4"/>
          <w:sz w:val="24"/>
          <w:szCs w:val="24"/>
        </w:rPr>
        <w:t>пусконаладочных</w:t>
      </w:r>
      <w:r w:rsidRPr="000558AC">
        <w:rPr>
          <w:rFonts w:ascii="Times New Roman" w:hAnsi="Times New Roman" w:cs="Times New Roman"/>
          <w:color w:val="000000"/>
          <w:spacing w:val="58"/>
          <w:sz w:val="24"/>
          <w:szCs w:val="24"/>
        </w:rPr>
        <w:t xml:space="preserve"> </w:t>
      </w:r>
      <w:r w:rsidRPr="000558AC">
        <w:rPr>
          <w:rFonts w:ascii="Times New Roman" w:hAnsi="Times New Roman" w:cs="Times New Roman"/>
          <w:color w:val="000000"/>
          <w:spacing w:val="-4"/>
          <w:sz w:val="24"/>
          <w:szCs w:val="24"/>
        </w:rPr>
        <w:t>работ</w:t>
      </w:r>
      <w:r w:rsidRPr="000558AC">
        <w:rPr>
          <w:rFonts w:ascii="Times New Roman" w:hAnsi="Times New Roman" w:cs="Times New Roman"/>
          <w:color w:val="000000"/>
          <w:spacing w:val="58"/>
          <w:sz w:val="24"/>
          <w:szCs w:val="24"/>
        </w:rPr>
        <w:t xml:space="preserve"> </w:t>
      </w:r>
      <w:r w:rsidRPr="000558AC">
        <w:rPr>
          <w:rFonts w:ascii="Times New Roman" w:hAnsi="Times New Roman" w:cs="Times New Roman"/>
          <w:color w:val="000000"/>
          <w:spacing w:val="-4"/>
          <w:sz w:val="24"/>
          <w:szCs w:val="24"/>
        </w:rPr>
        <w:t>в</w:t>
      </w:r>
      <w:r w:rsidRPr="000558AC">
        <w:rPr>
          <w:rFonts w:ascii="Times New Roman" w:hAnsi="Times New Roman" w:cs="Times New Roman"/>
          <w:color w:val="000000"/>
          <w:spacing w:val="56"/>
          <w:sz w:val="24"/>
          <w:szCs w:val="24"/>
        </w:rPr>
        <w:t xml:space="preserve"> </w:t>
      </w:r>
      <w:r w:rsidRPr="000558AC">
        <w:rPr>
          <w:rFonts w:ascii="Times New Roman" w:hAnsi="Times New Roman" w:cs="Times New Roman"/>
          <w:color w:val="000000"/>
          <w:spacing w:val="-4"/>
          <w:sz w:val="24"/>
          <w:szCs w:val="24"/>
        </w:rPr>
        <w:t>соответствии</w:t>
      </w:r>
      <w:r w:rsidRPr="000558AC">
        <w:rPr>
          <w:rFonts w:ascii="Times New Roman" w:hAnsi="Times New Roman" w:cs="Times New Roman"/>
          <w:color w:val="000000"/>
          <w:spacing w:val="57"/>
          <w:sz w:val="24"/>
          <w:szCs w:val="24"/>
        </w:rPr>
        <w:t xml:space="preserve"> </w:t>
      </w:r>
      <w:r w:rsidRPr="000558AC">
        <w:rPr>
          <w:rFonts w:ascii="Times New Roman" w:hAnsi="Times New Roman" w:cs="Times New Roman"/>
          <w:color w:val="000000"/>
          <w:spacing w:val="-4"/>
          <w:sz w:val="24"/>
          <w:szCs w:val="24"/>
        </w:rPr>
        <w:t>с</w:t>
      </w:r>
      <w:r w:rsidRPr="000558AC">
        <w:rPr>
          <w:rFonts w:ascii="Times New Roman" w:hAnsi="Times New Roman" w:cs="Times New Roman"/>
          <w:color w:val="000000"/>
          <w:spacing w:val="58"/>
          <w:sz w:val="24"/>
          <w:szCs w:val="24"/>
        </w:rPr>
        <w:t xml:space="preserve"> </w:t>
      </w:r>
      <w:r w:rsidRPr="000558AC">
        <w:rPr>
          <w:rFonts w:ascii="Times New Roman" w:hAnsi="Times New Roman" w:cs="Times New Roman"/>
          <w:color w:val="000000"/>
          <w:spacing w:val="-4"/>
          <w:sz w:val="24"/>
          <w:szCs w:val="24"/>
        </w:rPr>
        <w:t xml:space="preserve">данным </w:t>
      </w:r>
      <w:r w:rsidRPr="000558AC">
        <w:rPr>
          <w:rFonts w:ascii="Times New Roman" w:hAnsi="Times New Roman" w:cs="Times New Roman"/>
          <w:color w:val="000000"/>
          <w:spacing w:val="-8"/>
          <w:sz w:val="24"/>
          <w:szCs w:val="24"/>
        </w:rPr>
        <w:t>проектом</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pacing w:val="-8"/>
          <w:sz w:val="24"/>
          <w:szCs w:val="24"/>
        </w:rPr>
        <w:t>необходимо</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pacing w:val="-8"/>
          <w:sz w:val="24"/>
          <w:szCs w:val="24"/>
        </w:rPr>
        <w:t>строго</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pacing w:val="-8"/>
          <w:sz w:val="24"/>
          <w:szCs w:val="24"/>
        </w:rPr>
        <w:t>соблюдать</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pacing w:val="-8"/>
          <w:sz w:val="24"/>
          <w:szCs w:val="24"/>
        </w:rPr>
        <w:t>все</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pacing w:val="-8"/>
          <w:sz w:val="24"/>
          <w:szCs w:val="24"/>
        </w:rPr>
        <w:t>правила</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pacing w:val="-8"/>
          <w:sz w:val="24"/>
          <w:szCs w:val="24"/>
        </w:rPr>
        <w:t>пожарной</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pacing w:val="-8"/>
          <w:sz w:val="24"/>
          <w:szCs w:val="24"/>
        </w:rPr>
        <w:t>безопасности</w:t>
      </w:r>
      <w:r w:rsidRPr="000558AC">
        <w:rPr>
          <w:rFonts w:ascii="Times New Roman" w:hAnsi="Times New Roman" w:cs="Times New Roman"/>
          <w:color w:val="000000"/>
          <w:spacing w:val="40"/>
          <w:sz w:val="24"/>
          <w:szCs w:val="24"/>
        </w:rPr>
        <w:t xml:space="preserve"> </w:t>
      </w:r>
      <w:r w:rsidRPr="000558AC">
        <w:rPr>
          <w:rFonts w:ascii="Times New Roman" w:hAnsi="Times New Roman" w:cs="Times New Roman"/>
          <w:color w:val="000000"/>
          <w:spacing w:val="-8"/>
          <w:sz w:val="24"/>
          <w:szCs w:val="24"/>
        </w:rPr>
        <w:t>предусмотренные</w:t>
      </w:r>
    </w:p>
    <w:p w:rsidR="00EF3730" w:rsidRPr="000558AC" w:rsidRDefault="00EF3730" w:rsidP="00EF3730">
      <w:pPr>
        <w:pStyle w:val="TableParagraph"/>
        <w:spacing w:line="242" w:lineRule="auto"/>
        <w:ind w:left="347" w:right="99"/>
        <w:jc w:val="both"/>
        <w:rPr>
          <w:rFonts w:ascii="Times New Roman" w:hAnsi="Times New Roman" w:cs="Times New Roman"/>
          <w:color w:val="000000"/>
          <w:sz w:val="24"/>
          <w:szCs w:val="24"/>
        </w:rPr>
      </w:pPr>
      <w:r w:rsidRPr="000558AC">
        <w:rPr>
          <w:rFonts w:ascii="Times New Roman" w:hAnsi="Times New Roman" w:cs="Times New Roman"/>
          <w:color w:val="000000"/>
          <w:spacing w:val="-8"/>
          <w:sz w:val="24"/>
          <w:szCs w:val="24"/>
        </w:rPr>
        <w:t>«Правилами</w:t>
      </w:r>
      <w:r w:rsidRPr="000558AC">
        <w:rPr>
          <w:rFonts w:ascii="Times New Roman" w:hAnsi="Times New Roman" w:cs="Times New Roman"/>
          <w:color w:val="000000"/>
          <w:spacing w:val="24"/>
          <w:sz w:val="24"/>
          <w:szCs w:val="24"/>
        </w:rPr>
        <w:t xml:space="preserve"> </w:t>
      </w:r>
      <w:r w:rsidRPr="000558AC">
        <w:rPr>
          <w:rFonts w:ascii="Times New Roman" w:hAnsi="Times New Roman" w:cs="Times New Roman"/>
          <w:color w:val="000000"/>
          <w:spacing w:val="-8"/>
          <w:sz w:val="24"/>
          <w:szCs w:val="24"/>
        </w:rPr>
        <w:t>противопожарного</w:t>
      </w:r>
      <w:r w:rsidRPr="000558AC">
        <w:rPr>
          <w:rFonts w:ascii="Times New Roman" w:hAnsi="Times New Roman" w:cs="Times New Roman"/>
          <w:color w:val="000000"/>
          <w:spacing w:val="22"/>
          <w:sz w:val="24"/>
          <w:szCs w:val="24"/>
        </w:rPr>
        <w:t xml:space="preserve"> </w:t>
      </w:r>
      <w:r w:rsidRPr="000558AC">
        <w:rPr>
          <w:rFonts w:ascii="Times New Roman" w:hAnsi="Times New Roman" w:cs="Times New Roman"/>
          <w:color w:val="000000"/>
          <w:spacing w:val="-8"/>
          <w:sz w:val="24"/>
          <w:szCs w:val="24"/>
        </w:rPr>
        <w:t>режима</w:t>
      </w:r>
      <w:r w:rsidRPr="000558AC">
        <w:rPr>
          <w:rFonts w:ascii="Times New Roman" w:hAnsi="Times New Roman" w:cs="Times New Roman"/>
          <w:color w:val="000000"/>
          <w:spacing w:val="24"/>
          <w:sz w:val="24"/>
          <w:szCs w:val="24"/>
        </w:rPr>
        <w:t xml:space="preserve"> </w:t>
      </w:r>
      <w:r w:rsidRPr="000558AC">
        <w:rPr>
          <w:rFonts w:ascii="Times New Roman" w:hAnsi="Times New Roman" w:cs="Times New Roman"/>
          <w:color w:val="000000"/>
          <w:spacing w:val="-8"/>
          <w:sz w:val="24"/>
          <w:szCs w:val="24"/>
        </w:rPr>
        <w:t>в</w:t>
      </w:r>
      <w:r w:rsidRPr="000558AC">
        <w:rPr>
          <w:rFonts w:ascii="Times New Roman" w:hAnsi="Times New Roman" w:cs="Times New Roman"/>
          <w:color w:val="000000"/>
          <w:spacing w:val="21"/>
          <w:sz w:val="24"/>
          <w:szCs w:val="24"/>
        </w:rPr>
        <w:t xml:space="preserve"> </w:t>
      </w:r>
      <w:r w:rsidRPr="000558AC">
        <w:rPr>
          <w:rFonts w:ascii="Times New Roman" w:hAnsi="Times New Roman" w:cs="Times New Roman"/>
          <w:color w:val="000000"/>
          <w:spacing w:val="-8"/>
          <w:sz w:val="24"/>
          <w:szCs w:val="24"/>
        </w:rPr>
        <w:t>РФ»,</w:t>
      </w:r>
      <w:r w:rsidRPr="000558AC">
        <w:rPr>
          <w:rFonts w:ascii="Times New Roman" w:hAnsi="Times New Roman" w:cs="Times New Roman"/>
          <w:color w:val="000000"/>
          <w:spacing w:val="22"/>
          <w:sz w:val="24"/>
          <w:szCs w:val="24"/>
        </w:rPr>
        <w:t xml:space="preserve"> </w:t>
      </w:r>
      <w:r w:rsidRPr="000558AC">
        <w:rPr>
          <w:rFonts w:ascii="Times New Roman" w:hAnsi="Times New Roman" w:cs="Times New Roman"/>
          <w:color w:val="000000"/>
          <w:spacing w:val="-8"/>
          <w:sz w:val="24"/>
          <w:szCs w:val="24"/>
        </w:rPr>
        <w:t>утвержденные</w:t>
      </w:r>
      <w:r w:rsidRPr="000558AC">
        <w:rPr>
          <w:rFonts w:ascii="Times New Roman" w:hAnsi="Times New Roman" w:cs="Times New Roman"/>
          <w:color w:val="000000"/>
          <w:spacing w:val="23"/>
          <w:sz w:val="24"/>
          <w:szCs w:val="24"/>
        </w:rPr>
        <w:t xml:space="preserve"> </w:t>
      </w:r>
      <w:r w:rsidRPr="000558AC">
        <w:rPr>
          <w:rFonts w:ascii="Times New Roman" w:hAnsi="Times New Roman" w:cs="Times New Roman"/>
          <w:color w:val="000000"/>
          <w:spacing w:val="-8"/>
          <w:sz w:val="24"/>
          <w:szCs w:val="24"/>
        </w:rPr>
        <w:t>Постановлением</w:t>
      </w:r>
      <w:r w:rsidRPr="000558AC">
        <w:rPr>
          <w:rFonts w:ascii="Times New Roman" w:hAnsi="Times New Roman" w:cs="Times New Roman"/>
          <w:color w:val="000000"/>
          <w:spacing w:val="23"/>
          <w:sz w:val="24"/>
          <w:szCs w:val="24"/>
        </w:rPr>
        <w:t xml:space="preserve"> </w:t>
      </w:r>
      <w:r w:rsidRPr="000558AC">
        <w:rPr>
          <w:rFonts w:ascii="Times New Roman" w:hAnsi="Times New Roman" w:cs="Times New Roman"/>
          <w:color w:val="000000"/>
          <w:spacing w:val="-8"/>
          <w:sz w:val="24"/>
          <w:szCs w:val="24"/>
        </w:rPr>
        <w:t>Правительства</w:t>
      </w:r>
      <w:r w:rsidRPr="000558AC">
        <w:rPr>
          <w:rFonts w:ascii="Times New Roman" w:hAnsi="Times New Roman" w:cs="Times New Roman"/>
          <w:color w:val="000000"/>
          <w:spacing w:val="21"/>
          <w:sz w:val="24"/>
          <w:szCs w:val="24"/>
        </w:rPr>
        <w:t xml:space="preserve"> </w:t>
      </w:r>
      <w:r w:rsidRPr="000558AC">
        <w:rPr>
          <w:rFonts w:ascii="Times New Roman" w:hAnsi="Times New Roman" w:cs="Times New Roman"/>
          <w:color w:val="000000"/>
          <w:spacing w:val="-8"/>
          <w:sz w:val="24"/>
          <w:szCs w:val="24"/>
        </w:rPr>
        <w:t xml:space="preserve">РФ </w:t>
      </w:r>
      <w:r w:rsidRPr="000558AC">
        <w:rPr>
          <w:rFonts w:ascii="Times New Roman" w:hAnsi="Times New Roman" w:cs="Times New Roman"/>
          <w:color w:val="000000"/>
          <w:spacing w:val="-6"/>
          <w:sz w:val="24"/>
          <w:szCs w:val="24"/>
        </w:rPr>
        <w:t>от</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25.04.2012</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N</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6"/>
          <w:sz w:val="24"/>
          <w:szCs w:val="24"/>
        </w:rPr>
        <w:t>390</w:t>
      </w:r>
      <w:r w:rsidRPr="000558AC">
        <w:rPr>
          <w:rFonts w:ascii="Times New Roman" w:hAnsi="Times New Roman" w:cs="Times New Roman"/>
          <w:color w:val="000000"/>
          <w:spacing w:val="8"/>
          <w:sz w:val="24"/>
          <w:szCs w:val="24"/>
        </w:rPr>
        <w:t xml:space="preserve"> </w:t>
      </w:r>
      <w:r w:rsidRPr="000558AC">
        <w:rPr>
          <w:rFonts w:ascii="Times New Roman" w:hAnsi="Times New Roman" w:cs="Times New Roman"/>
          <w:color w:val="000000"/>
          <w:spacing w:val="-6"/>
          <w:sz w:val="24"/>
          <w:szCs w:val="24"/>
        </w:rPr>
        <w:t>«О</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противопожарном</w:t>
      </w:r>
      <w:r w:rsidRPr="000558AC">
        <w:rPr>
          <w:rFonts w:ascii="Times New Roman" w:hAnsi="Times New Roman" w:cs="Times New Roman"/>
          <w:color w:val="000000"/>
          <w:spacing w:val="7"/>
          <w:sz w:val="24"/>
          <w:szCs w:val="24"/>
        </w:rPr>
        <w:t xml:space="preserve"> </w:t>
      </w:r>
      <w:r w:rsidRPr="000558AC">
        <w:rPr>
          <w:rFonts w:ascii="Times New Roman" w:hAnsi="Times New Roman" w:cs="Times New Roman"/>
          <w:color w:val="000000"/>
          <w:spacing w:val="-6"/>
          <w:sz w:val="24"/>
          <w:szCs w:val="24"/>
        </w:rPr>
        <w:t>режиме».</w:t>
      </w:r>
    </w:p>
    <w:p w:rsidR="00EF3730" w:rsidRPr="000558AC" w:rsidRDefault="00EF3730" w:rsidP="00EF3730">
      <w:pPr>
        <w:pStyle w:val="TableParagraph"/>
        <w:spacing w:line="289" w:lineRule="exact"/>
        <w:ind w:left="1290"/>
        <w:jc w:val="both"/>
        <w:rPr>
          <w:rFonts w:ascii="Times New Roman" w:hAnsi="Times New Roman" w:cs="Times New Roman"/>
          <w:color w:val="000000"/>
          <w:sz w:val="24"/>
          <w:szCs w:val="24"/>
        </w:rPr>
      </w:pPr>
      <w:r w:rsidRPr="000558AC">
        <w:rPr>
          <w:rFonts w:ascii="Times New Roman" w:hAnsi="Times New Roman" w:cs="Times New Roman"/>
          <w:color w:val="000000"/>
          <w:spacing w:val="-8"/>
          <w:sz w:val="24"/>
          <w:szCs w:val="24"/>
        </w:rPr>
        <w:t>При</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8"/>
          <w:sz w:val="24"/>
          <w:szCs w:val="24"/>
        </w:rPr>
        <w:t>этом</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8"/>
          <w:sz w:val="24"/>
          <w:szCs w:val="24"/>
        </w:rPr>
        <w:t>особое</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8"/>
          <w:sz w:val="24"/>
          <w:szCs w:val="24"/>
        </w:rPr>
        <w:t>внимание</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8"/>
          <w:sz w:val="24"/>
          <w:szCs w:val="24"/>
        </w:rPr>
        <w:t>обратить</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8"/>
          <w:sz w:val="24"/>
          <w:szCs w:val="24"/>
        </w:rPr>
        <w:t>на</w:t>
      </w:r>
      <w:r w:rsidRPr="000558AC">
        <w:rPr>
          <w:rFonts w:ascii="Times New Roman" w:hAnsi="Times New Roman" w:cs="Times New Roman"/>
          <w:color w:val="000000"/>
          <w:spacing w:val="14"/>
          <w:sz w:val="24"/>
          <w:szCs w:val="24"/>
        </w:rPr>
        <w:t xml:space="preserve"> </w:t>
      </w:r>
      <w:r w:rsidRPr="000558AC">
        <w:rPr>
          <w:rFonts w:ascii="Times New Roman" w:hAnsi="Times New Roman" w:cs="Times New Roman"/>
          <w:color w:val="000000"/>
          <w:spacing w:val="-8"/>
          <w:sz w:val="24"/>
          <w:szCs w:val="24"/>
        </w:rPr>
        <w:t>следующие</w:t>
      </w:r>
      <w:r w:rsidRPr="000558AC">
        <w:rPr>
          <w:rFonts w:ascii="Times New Roman" w:hAnsi="Times New Roman" w:cs="Times New Roman"/>
          <w:color w:val="000000"/>
          <w:spacing w:val="13"/>
          <w:sz w:val="24"/>
          <w:szCs w:val="24"/>
        </w:rPr>
        <w:t xml:space="preserve"> </w:t>
      </w:r>
      <w:r w:rsidRPr="000558AC">
        <w:rPr>
          <w:rFonts w:ascii="Times New Roman" w:hAnsi="Times New Roman" w:cs="Times New Roman"/>
          <w:color w:val="000000"/>
          <w:spacing w:val="-8"/>
          <w:sz w:val="24"/>
          <w:szCs w:val="24"/>
        </w:rPr>
        <w:t>пункты:</w:t>
      </w:r>
    </w:p>
    <w:p w:rsidR="00EF3730" w:rsidRPr="000558AC" w:rsidRDefault="00EF3730" w:rsidP="00EF3730">
      <w:pPr>
        <w:pStyle w:val="TableParagraph"/>
        <w:numPr>
          <w:ilvl w:val="2"/>
          <w:numId w:val="19"/>
        </w:numPr>
        <w:tabs>
          <w:tab w:val="left" w:pos="1337"/>
        </w:tabs>
        <w:spacing w:before="2"/>
        <w:ind w:right="246" w:firstLine="849"/>
        <w:jc w:val="both"/>
        <w:rPr>
          <w:rFonts w:ascii="Times New Roman" w:hAnsi="Times New Roman" w:cs="Times New Roman"/>
          <w:color w:val="000000"/>
          <w:sz w:val="24"/>
          <w:szCs w:val="24"/>
        </w:rPr>
      </w:pPr>
      <w:proofErr w:type="gramStart"/>
      <w:r w:rsidRPr="000558AC">
        <w:rPr>
          <w:rFonts w:ascii="Times New Roman" w:hAnsi="Times New Roman" w:cs="Times New Roman"/>
          <w:color w:val="000000"/>
          <w:spacing w:val="-4"/>
          <w:sz w:val="24"/>
          <w:szCs w:val="24"/>
        </w:rPr>
        <w:t>запрещается</w:t>
      </w:r>
      <w:proofErr w:type="gramEnd"/>
      <w:r w:rsidRPr="000558AC">
        <w:rPr>
          <w:rFonts w:ascii="Times New Roman" w:hAnsi="Times New Roman" w:cs="Times New Roman"/>
          <w:color w:val="000000"/>
          <w:spacing w:val="31"/>
          <w:sz w:val="24"/>
          <w:szCs w:val="24"/>
        </w:rPr>
        <w:t xml:space="preserve"> </w:t>
      </w:r>
      <w:r w:rsidRPr="000558AC">
        <w:rPr>
          <w:rFonts w:ascii="Times New Roman" w:hAnsi="Times New Roman" w:cs="Times New Roman"/>
          <w:color w:val="000000"/>
          <w:spacing w:val="-4"/>
          <w:sz w:val="24"/>
          <w:szCs w:val="24"/>
        </w:rPr>
        <w:t>загромождать</w:t>
      </w:r>
      <w:r w:rsidRPr="000558AC">
        <w:rPr>
          <w:rFonts w:ascii="Times New Roman" w:hAnsi="Times New Roman" w:cs="Times New Roman"/>
          <w:color w:val="000000"/>
          <w:spacing w:val="32"/>
          <w:sz w:val="24"/>
          <w:szCs w:val="24"/>
        </w:rPr>
        <w:t xml:space="preserve"> </w:t>
      </w:r>
      <w:r w:rsidRPr="000558AC">
        <w:rPr>
          <w:rFonts w:ascii="Times New Roman" w:hAnsi="Times New Roman" w:cs="Times New Roman"/>
          <w:color w:val="000000"/>
          <w:spacing w:val="-4"/>
          <w:sz w:val="24"/>
          <w:szCs w:val="24"/>
        </w:rPr>
        <w:t>пути</w:t>
      </w:r>
      <w:r w:rsidRPr="000558AC">
        <w:rPr>
          <w:rFonts w:ascii="Times New Roman" w:hAnsi="Times New Roman" w:cs="Times New Roman"/>
          <w:color w:val="000000"/>
          <w:spacing w:val="31"/>
          <w:sz w:val="24"/>
          <w:szCs w:val="24"/>
        </w:rPr>
        <w:t xml:space="preserve"> </w:t>
      </w:r>
      <w:r w:rsidRPr="000558AC">
        <w:rPr>
          <w:rFonts w:ascii="Times New Roman" w:hAnsi="Times New Roman" w:cs="Times New Roman"/>
          <w:color w:val="000000"/>
          <w:spacing w:val="-4"/>
          <w:sz w:val="24"/>
          <w:szCs w:val="24"/>
        </w:rPr>
        <w:t>эвакуации</w:t>
      </w:r>
      <w:r w:rsidRPr="000558AC">
        <w:rPr>
          <w:rFonts w:ascii="Times New Roman" w:hAnsi="Times New Roman" w:cs="Times New Roman"/>
          <w:color w:val="000000"/>
          <w:spacing w:val="31"/>
          <w:sz w:val="24"/>
          <w:szCs w:val="24"/>
        </w:rPr>
        <w:t xml:space="preserve"> </w:t>
      </w:r>
      <w:r w:rsidRPr="000558AC">
        <w:rPr>
          <w:rFonts w:ascii="Times New Roman" w:hAnsi="Times New Roman" w:cs="Times New Roman"/>
          <w:color w:val="000000"/>
          <w:spacing w:val="-4"/>
          <w:sz w:val="24"/>
          <w:szCs w:val="24"/>
        </w:rPr>
        <w:t>оборудованием,</w:t>
      </w:r>
      <w:r w:rsidRPr="000558AC">
        <w:rPr>
          <w:rFonts w:ascii="Times New Roman" w:hAnsi="Times New Roman" w:cs="Times New Roman"/>
          <w:color w:val="000000"/>
          <w:spacing w:val="32"/>
          <w:sz w:val="24"/>
          <w:szCs w:val="24"/>
        </w:rPr>
        <w:t xml:space="preserve"> </w:t>
      </w:r>
      <w:r w:rsidRPr="000558AC">
        <w:rPr>
          <w:rFonts w:ascii="Times New Roman" w:hAnsi="Times New Roman" w:cs="Times New Roman"/>
          <w:color w:val="000000"/>
          <w:spacing w:val="-4"/>
          <w:sz w:val="24"/>
          <w:szCs w:val="24"/>
        </w:rPr>
        <w:t>материалами</w:t>
      </w:r>
      <w:r w:rsidRPr="000558AC">
        <w:rPr>
          <w:rFonts w:ascii="Times New Roman" w:hAnsi="Times New Roman" w:cs="Times New Roman"/>
          <w:color w:val="000000"/>
          <w:spacing w:val="31"/>
          <w:sz w:val="24"/>
          <w:szCs w:val="24"/>
        </w:rPr>
        <w:t xml:space="preserve"> </w:t>
      </w:r>
      <w:r w:rsidRPr="000558AC">
        <w:rPr>
          <w:rFonts w:ascii="Times New Roman" w:hAnsi="Times New Roman" w:cs="Times New Roman"/>
          <w:color w:val="000000"/>
          <w:spacing w:val="-4"/>
          <w:sz w:val="24"/>
          <w:szCs w:val="24"/>
        </w:rPr>
        <w:t>и</w:t>
      </w:r>
      <w:r w:rsidRPr="000558AC">
        <w:rPr>
          <w:rFonts w:ascii="Times New Roman" w:hAnsi="Times New Roman" w:cs="Times New Roman"/>
          <w:color w:val="000000"/>
          <w:spacing w:val="31"/>
          <w:sz w:val="24"/>
          <w:szCs w:val="24"/>
        </w:rPr>
        <w:t xml:space="preserve"> </w:t>
      </w:r>
      <w:r w:rsidRPr="000558AC">
        <w:rPr>
          <w:rFonts w:ascii="Times New Roman" w:hAnsi="Times New Roman" w:cs="Times New Roman"/>
          <w:color w:val="000000"/>
          <w:spacing w:val="-4"/>
          <w:sz w:val="24"/>
          <w:szCs w:val="24"/>
        </w:rPr>
        <w:t xml:space="preserve">другими </w:t>
      </w:r>
      <w:r w:rsidRPr="000558AC">
        <w:rPr>
          <w:rFonts w:ascii="Times New Roman" w:hAnsi="Times New Roman" w:cs="Times New Roman"/>
          <w:color w:val="000000"/>
          <w:spacing w:val="-2"/>
          <w:sz w:val="24"/>
          <w:szCs w:val="24"/>
        </w:rPr>
        <w:t>предметами;</w:t>
      </w:r>
    </w:p>
    <w:p w:rsidR="00EF3730" w:rsidRPr="000558AC" w:rsidRDefault="00EF3730" w:rsidP="00EF3730">
      <w:pPr>
        <w:pStyle w:val="TableParagraph"/>
        <w:numPr>
          <w:ilvl w:val="2"/>
          <w:numId w:val="19"/>
        </w:numPr>
        <w:tabs>
          <w:tab w:val="left" w:pos="1337"/>
        </w:tabs>
        <w:spacing w:before="2"/>
        <w:ind w:left="1337" w:hanging="141"/>
        <w:jc w:val="both"/>
        <w:rPr>
          <w:rFonts w:ascii="Times New Roman" w:hAnsi="Times New Roman" w:cs="Times New Roman"/>
          <w:color w:val="000000"/>
          <w:sz w:val="24"/>
          <w:szCs w:val="24"/>
        </w:rPr>
      </w:pPr>
      <w:proofErr w:type="gramStart"/>
      <w:r w:rsidRPr="000558AC">
        <w:rPr>
          <w:rFonts w:ascii="Times New Roman" w:hAnsi="Times New Roman" w:cs="Times New Roman"/>
          <w:color w:val="000000"/>
          <w:spacing w:val="-6"/>
          <w:sz w:val="24"/>
          <w:szCs w:val="24"/>
        </w:rPr>
        <w:t>на</w:t>
      </w:r>
      <w:proofErr w:type="gramEnd"/>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6"/>
          <w:sz w:val="24"/>
          <w:szCs w:val="24"/>
        </w:rPr>
        <w:t>путях</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6"/>
          <w:sz w:val="24"/>
          <w:szCs w:val="24"/>
        </w:rPr>
        <w:t>эвакуации</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6"/>
          <w:sz w:val="24"/>
          <w:szCs w:val="24"/>
        </w:rPr>
        <w:t>должно</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6"/>
          <w:sz w:val="24"/>
          <w:szCs w:val="24"/>
        </w:rPr>
        <w:t>быть</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6"/>
          <w:sz w:val="24"/>
          <w:szCs w:val="24"/>
        </w:rPr>
        <w:t>исправным</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6"/>
          <w:sz w:val="24"/>
          <w:szCs w:val="24"/>
        </w:rPr>
        <w:t>рабочее</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6"/>
          <w:sz w:val="24"/>
          <w:szCs w:val="24"/>
        </w:rPr>
        <w:t>и</w:t>
      </w:r>
      <w:r w:rsidRPr="000558AC">
        <w:rPr>
          <w:rFonts w:ascii="Times New Roman" w:hAnsi="Times New Roman" w:cs="Times New Roman"/>
          <w:color w:val="000000"/>
          <w:spacing w:val="11"/>
          <w:sz w:val="24"/>
          <w:szCs w:val="24"/>
        </w:rPr>
        <w:t xml:space="preserve"> </w:t>
      </w:r>
      <w:r w:rsidRPr="000558AC">
        <w:rPr>
          <w:rFonts w:ascii="Times New Roman" w:hAnsi="Times New Roman" w:cs="Times New Roman"/>
          <w:color w:val="000000"/>
          <w:spacing w:val="-6"/>
          <w:sz w:val="24"/>
          <w:szCs w:val="24"/>
        </w:rPr>
        <w:t>аварийное</w:t>
      </w:r>
      <w:r w:rsidRPr="000558AC">
        <w:rPr>
          <w:rFonts w:ascii="Times New Roman" w:hAnsi="Times New Roman" w:cs="Times New Roman"/>
          <w:color w:val="000000"/>
          <w:spacing w:val="10"/>
          <w:sz w:val="24"/>
          <w:szCs w:val="24"/>
        </w:rPr>
        <w:t xml:space="preserve"> </w:t>
      </w:r>
      <w:r w:rsidRPr="000558AC">
        <w:rPr>
          <w:rFonts w:ascii="Times New Roman" w:hAnsi="Times New Roman" w:cs="Times New Roman"/>
          <w:color w:val="000000"/>
          <w:spacing w:val="-6"/>
          <w:sz w:val="24"/>
          <w:szCs w:val="24"/>
        </w:rPr>
        <w:t>освещение;</w:t>
      </w:r>
    </w:p>
    <w:p w:rsidR="00EF3730" w:rsidRPr="000558AC" w:rsidRDefault="00EF3730" w:rsidP="00EF3730">
      <w:pPr>
        <w:pStyle w:val="TableParagraph"/>
        <w:numPr>
          <w:ilvl w:val="2"/>
          <w:numId w:val="19"/>
        </w:numPr>
        <w:tabs>
          <w:tab w:val="left" w:pos="1337"/>
        </w:tabs>
        <w:spacing w:line="242" w:lineRule="auto"/>
        <w:ind w:right="250" w:firstLine="849"/>
        <w:jc w:val="both"/>
        <w:rPr>
          <w:rFonts w:ascii="Times New Roman" w:hAnsi="Times New Roman" w:cs="Times New Roman"/>
          <w:color w:val="000000"/>
          <w:sz w:val="24"/>
          <w:szCs w:val="24"/>
        </w:rPr>
      </w:pPr>
      <w:proofErr w:type="gramStart"/>
      <w:r w:rsidRPr="000558AC">
        <w:rPr>
          <w:rFonts w:ascii="Times New Roman" w:hAnsi="Times New Roman" w:cs="Times New Roman"/>
          <w:color w:val="000000"/>
          <w:spacing w:val="-4"/>
          <w:sz w:val="24"/>
          <w:szCs w:val="24"/>
        </w:rPr>
        <w:t>при</w:t>
      </w:r>
      <w:proofErr w:type="gramEnd"/>
      <w:r w:rsidRPr="000558AC">
        <w:rPr>
          <w:rFonts w:ascii="Times New Roman" w:hAnsi="Times New Roman" w:cs="Times New Roman"/>
          <w:color w:val="000000"/>
          <w:spacing w:val="74"/>
          <w:sz w:val="24"/>
          <w:szCs w:val="24"/>
        </w:rPr>
        <w:t xml:space="preserve"> </w:t>
      </w:r>
      <w:r w:rsidRPr="000558AC">
        <w:rPr>
          <w:rFonts w:ascii="Times New Roman" w:hAnsi="Times New Roman" w:cs="Times New Roman"/>
          <w:color w:val="000000"/>
          <w:spacing w:val="-4"/>
          <w:sz w:val="24"/>
          <w:szCs w:val="24"/>
        </w:rPr>
        <w:t>возникновении</w:t>
      </w:r>
      <w:r w:rsidRPr="000558AC">
        <w:rPr>
          <w:rFonts w:ascii="Times New Roman" w:hAnsi="Times New Roman" w:cs="Times New Roman"/>
          <w:color w:val="000000"/>
          <w:spacing w:val="73"/>
          <w:sz w:val="24"/>
          <w:szCs w:val="24"/>
        </w:rPr>
        <w:t xml:space="preserve"> </w:t>
      </w:r>
      <w:r w:rsidRPr="000558AC">
        <w:rPr>
          <w:rFonts w:ascii="Times New Roman" w:hAnsi="Times New Roman" w:cs="Times New Roman"/>
          <w:color w:val="000000"/>
          <w:spacing w:val="-4"/>
          <w:sz w:val="24"/>
          <w:szCs w:val="24"/>
        </w:rPr>
        <w:t>возгорания</w:t>
      </w:r>
      <w:r w:rsidRPr="000558AC">
        <w:rPr>
          <w:rFonts w:ascii="Times New Roman" w:hAnsi="Times New Roman" w:cs="Times New Roman"/>
          <w:color w:val="000000"/>
          <w:spacing w:val="74"/>
          <w:sz w:val="24"/>
          <w:szCs w:val="24"/>
        </w:rPr>
        <w:t xml:space="preserve"> </w:t>
      </w:r>
      <w:r w:rsidRPr="000558AC">
        <w:rPr>
          <w:rFonts w:ascii="Times New Roman" w:hAnsi="Times New Roman" w:cs="Times New Roman"/>
          <w:color w:val="000000"/>
          <w:spacing w:val="-4"/>
          <w:sz w:val="24"/>
          <w:szCs w:val="24"/>
        </w:rPr>
        <w:t>оборудования</w:t>
      </w:r>
      <w:r w:rsidRPr="000558AC">
        <w:rPr>
          <w:rFonts w:ascii="Times New Roman" w:hAnsi="Times New Roman" w:cs="Times New Roman"/>
          <w:color w:val="000000"/>
          <w:spacing w:val="75"/>
          <w:sz w:val="24"/>
          <w:szCs w:val="24"/>
        </w:rPr>
        <w:t xml:space="preserve"> </w:t>
      </w:r>
      <w:r w:rsidRPr="000558AC">
        <w:rPr>
          <w:rFonts w:ascii="Times New Roman" w:hAnsi="Times New Roman" w:cs="Times New Roman"/>
          <w:color w:val="000000"/>
          <w:spacing w:val="-4"/>
          <w:sz w:val="24"/>
          <w:szCs w:val="24"/>
        </w:rPr>
        <w:t>использовать</w:t>
      </w:r>
      <w:r w:rsidRPr="000558AC">
        <w:rPr>
          <w:rFonts w:ascii="Times New Roman" w:hAnsi="Times New Roman" w:cs="Times New Roman"/>
          <w:color w:val="000000"/>
          <w:spacing w:val="74"/>
          <w:sz w:val="24"/>
          <w:szCs w:val="24"/>
        </w:rPr>
        <w:t xml:space="preserve"> </w:t>
      </w:r>
      <w:r w:rsidRPr="000558AC">
        <w:rPr>
          <w:rFonts w:ascii="Times New Roman" w:hAnsi="Times New Roman" w:cs="Times New Roman"/>
          <w:color w:val="000000"/>
          <w:spacing w:val="-4"/>
          <w:sz w:val="24"/>
          <w:szCs w:val="24"/>
        </w:rPr>
        <w:t>только</w:t>
      </w:r>
      <w:r w:rsidRPr="000558AC">
        <w:rPr>
          <w:rFonts w:ascii="Times New Roman" w:hAnsi="Times New Roman" w:cs="Times New Roman"/>
          <w:color w:val="000000"/>
          <w:spacing w:val="73"/>
          <w:sz w:val="24"/>
          <w:szCs w:val="24"/>
        </w:rPr>
        <w:t xml:space="preserve"> </w:t>
      </w:r>
      <w:r w:rsidRPr="000558AC">
        <w:rPr>
          <w:rFonts w:ascii="Times New Roman" w:hAnsi="Times New Roman" w:cs="Times New Roman"/>
          <w:color w:val="000000"/>
          <w:spacing w:val="-4"/>
          <w:sz w:val="24"/>
          <w:szCs w:val="24"/>
        </w:rPr>
        <w:t xml:space="preserve">углекислотные </w:t>
      </w:r>
      <w:r w:rsidRPr="000558AC">
        <w:rPr>
          <w:rFonts w:ascii="Times New Roman" w:hAnsi="Times New Roman" w:cs="Times New Roman"/>
          <w:color w:val="000000"/>
          <w:spacing w:val="-2"/>
          <w:sz w:val="24"/>
          <w:szCs w:val="24"/>
        </w:rPr>
        <w:t>огнетушители;</w:t>
      </w:r>
    </w:p>
    <w:p w:rsidR="00EF3730" w:rsidRPr="000558AC" w:rsidRDefault="00EF3730" w:rsidP="00EF3730">
      <w:pPr>
        <w:rPr>
          <w:color w:val="000000"/>
        </w:rPr>
      </w:pPr>
      <w:proofErr w:type="gramStart"/>
      <w:r w:rsidRPr="000558AC">
        <w:rPr>
          <w:color w:val="000000"/>
          <w:spacing w:val="-4"/>
        </w:rPr>
        <w:t>после</w:t>
      </w:r>
      <w:proofErr w:type="gramEnd"/>
      <w:r w:rsidRPr="000558AC">
        <w:rPr>
          <w:color w:val="000000"/>
          <w:spacing w:val="61"/>
        </w:rPr>
        <w:t xml:space="preserve"> </w:t>
      </w:r>
      <w:r w:rsidRPr="000558AC">
        <w:rPr>
          <w:color w:val="000000"/>
          <w:spacing w:val="-4"/>
        </w:rPr>
        <w:t>окончания</w:t>
      </w:r>
      <w:r w:rsidRPr="000558AC">
        <w:rPr>
          <w:color w:val="000000"/>
          <w:spacing w:val="60"/>
        </w:rPr>
        <w:t xml:space="preserve"> </w:t>
      </w:r>
      <w:r w:rsidRPr="000558AC">
        <w:rPr>
          <w:color w:val="000000"/>
          <w:spacing w:val="-4"/>
        </w:rPr>
        <w:t>смены</w:t>
      </w:r>
      <w:r w:rsidRPr="000558AC">
        <w:rPr>
          <w:color w:val="000000"/>
          <w:spacing w:val="61"/>
        </w:rPr>
        <w:t xml:space="preserve"> </w:t>
      </w:r>
      <w:r w:rsidRPr="000558AC">
        <w:rPr>
          <w:color w:val="000000"/>
          <w:spacing w:val="-4"/>
        </w:rPr>
        <w:t>возгораемые</w:t>
      </w:r>
      <w:r w:rsidRPr="000558AC">
        <w:rPr>
          <w:color w:val="000000"/>
          <w:spacing w:val="61"/>
        </w:rPr>
        <w:t xml:space="preserve"> </w:t>
      </w:r>
      <w:r w:rsidRPr="000558AC">
        <w:rPr>
          <w:color w:val="000000"/>
          <w:spacing w:val="-4"/>
        </w:rPr>
        <w:t>отходы</w:t>
      </w:r>
      <w:r w:rsidRPr="000558AC">
        <w:rPr>
          <w:color w:val="000000"/>
          <w:spacing w:val="61"/>
        </w:rPr>
        <w:t xml:space="preserve"> </w:t>
      </w:r>
      <w:r w:rsidRPr="000558AC">
        <w:rPr>
          <w:color w:val="000000"/>
          <w:spacing w:val="-4"/>
        </w:rPr>
        <w:t>и</w:t>
      </w:r>
      <w:r w:rsidRPr="000558AC">
        <w:rPr>
          <w:color w:val="000000"/>
          <w:spacing w:val="61"/>
        </w:rPr>
        <w:t xml:space="preserve"> </w:t>
      </w:r>
      <w:r w:rsidRPr="000558AC">
        <w:rPr>
          <w:color w:val="000000"/>
          <w:spacing w:val="-4"/>
        </w:rPr>
        <w:t>материалы</w:t>
      </w:r>
      <w:r w:rsidRPr="000558AC">
        <w:rPr>
          <w:color w:val="000000"/>
          <w:spacing w:val="61"/>
        </w:rPr>
        <w:t xml:space="preserve"> </w:t>
      </w:r>
      <w:r w:rsidRPr="000558AC">
        <w:rPr>
          <w:color w:val="000000"/>
          <w:spacing w:val="-4"/>
        </w:rPr>
        <w:t>необходимо</w:t>
      </w:r>
      <w:r w:rsidRPr="000558AC">
        <w:rPr>
          <w:color w:val="000000"/>
          <w:spacing w:val="61"/>
        </w:rPr>
        <w:t xml:space="preserve"> </w:t>
      </w:r>
      <w:r w:rsidRPr="000558AC">
        <w:rPr>
          <w:color w:val="000000"/>
          <w:spacing w:val="-4"/>
        </w:rPr>
        <w:t>убирать</w:t>
      </w:r>
      <w:r w:rsidRPr="000558AC">
        <w:rPr>
          <w:color w:val="000000"/>
          <w:spacing w:val="61"/>
        </w:rPr>
        <w:t xml:space="preserve"> </w:t>
      </w:r>
      <w:r w:rsidRPr="000558AC">
        <w:rPr>
          <w:color w:val="000000"/>
          <w:spacing w:val="-4"/>
        </w:rPr>
        <w:t xml:space="preserve">с </w:t>
      </w:r>
      <w:r w:rsidRPr="000558AC">
        <w:rPr>
          <w:color w:val="000000"/>
        </w:rPr>
        <w:t>рабочего</w:t>
      </w:r>
      <w:r w:rsidRPr="000558AC">
        <w:rPr>
          <w:color w:val="000000"/>
          <w:spacing w:val="40"/>
        </w:rPr>
        <w:t xml:space="preserve"> </w:t>
      </w:r>
      <w:r w:rsidRPr="000558AC">
        <w:rPr>
          <w:color w:val="000000"/>
        </w:rPr>
        <w:t>места.</w:t>
      </w:r>
    </w:p>
    <w:p w:rsidR="00782030" w:rsidRDefault="00782030" w:rsidP="00782030">
      <w:pPr>
        <w:ind w:firstLine="720"/>
      </w:pPr>
    </w:p>
    <w:p w:rsidR="00782030" w:rsidRPr="007A26A1" w:rsidRDefault="00782030" w:rsidP="00782030">
      <w:pPr>
        <w:jc w:val="center"/>
        <w:rPr>
          <w:rFonts w:eastAsia="Calibri"/>
          <w:b/>
          <w:lang w:eastAsia="en-US"/>
        </w:rPr>
      </w:pPr>
    </w:p>
    <w:p w:rsidR="00782030" w:rsidRPr="007A26A1" w:rsidRDefault="00782030" w:rsidP="00782030">
      <w:pPr>
        <w:ind w:firstLine="709"/>
        <w:jc w:val="right"/>
        <w:rPr>
          <w:snapToGrid w:val="0"/>
          <w:color w:val="000000"/>
        </w:rPr>
      </w:pPr>
      <w:r w:rsidRPr="007A26A1">
        <w:rPr>
          <w:snapToGrid w:val="0"/>
          <w:color w:val="000000"/>
        </w:rPr>
        <w:t xml:space="preserve">Приложение № 2 к Контракту </w:t>
      </w:r>
    </w:p>
    <w:p w:rsidR="00782030" w:rsidRPr="007A26A1" w:rsidRDefault="00EF3730" w:rsidP="00782030">
      <w:pPr>
        <w:jc w:val="right"/>
        <w:rPr>
          <w:rFonts w:eastAsia="Calibri"/>
          <w:b/>
          <w:lang w:eastAsia="en-US"/>
        </w:rPr>
      </w:pPr>
      <w:proofErr w:type="gramStart"/>
      <w:r>
        <w:rPr>
          <w:color w:val="000000"/>
        </w:rPr>
        <w:t>от</w:t>
      </w:r>
      <w:proofErr w:type="gramEnd"/>
      <w:r>
        <w:rPr>
          <w:color w:val="000000"/>
        </w:rPr>
        <w:t xml:space="preserve"> «___» _____ 2026</w:t>
      </w:r>
      <w:r w:rsidR="00782030" w:rsidRPr="007A26A1">
        <w:rPr>
          <w:color w:val="000000"/>
        </w:rPr>
        <w:t xml:space="preserve"> г.</w:t>
      </w:r>
      <w:r w:rsidR="00782030" w:rsidRPr="007A26A1">
        <w:rPr>
          <w:snapToGrid w:val="0"/>
          <w:color w:val="000000"/>
        </w:rPr>
        <w:t xml:space="preserve"> №</w:t>
      </w:r>
      <w:r w:rsidR="00782030" w:rsidRPr="007A26A1">
        <w:rPr>
          <w:b/>
          <w:color w:val="000000"/>
        </w:rPr>
        <w:t>_________</w:t>
      </w:r>
    </w:p>
    <w:p w:rsidR="00782030" w:rsidRDefault="00782030" w:rsidP="00782030">
      <w:pPr>
        <w:tabs>
          <w:tab w:val="left" w:pos="851"/>
          <w:tab w:val="left" w:pos="1134"/>
        </w:tabs>
        <w:ind w:firstLine="709"/>
        <w:jc w:val="center"/>
        <w:rPr>
          <w:b/>
          <w:snapToGrid w:val="0"/>
          <w:color w:val="000000"/>
          <w:highlight w:val="cyan"/>
        </w:rPr>
      </w:pPr>
    </w:p>
    <w:p w:rsidR="00782030" w:rsidRPr="000E7F5D" w:rsidRDefault="00782030" w:rsidP="00782030">
      <w:pPr>
        <w:tabs>
          <w:tab w:val="left" w:pos="851"/>
          <w:tab w:val="left" w:pos="1134"/>
        </w:tabs>
        <w:ind w:firstLine="709"/>
        <w:jc w:val="center"/>
        <w:rPr>
          <w:b/>
          <w:snapToGrid w:val="0"/>
          <w:color w:val="000000"/>
        </w:rPr>
      </w:pPr>
      <w:r w:rsidRPr="00E66A05">
        <w:rPr>
          <w:b/>
          <w:snapToGrid w:val="0"/>
          <w:color w:val="000000"/>
        </w:rPr>
        <w:t>Условия выполнения работ</w:t>
      </w:r>
    </w:p>
    <w:p w:rsidR="00782030" w:rsidRPr="00F11606" w:rsidRDefault="00782030" w:rsidP="00782030">
      <w:pPr>
        <w:ind w:firstLine="708"/>
        <w:rPr>
          <w:snapToGrid w:val="0"/>
        </w:rPr>
      </w:pPr>
      <w:r w:rsidRPr="00F11606">
        <w:rPr>
          <w:b/>
          <w:snapToGrid w:val="0"/>
          <w:color w:val="000000"/>
        </w:rPr>
        <w:t>1. Наименование объекта закупки</w:t>
      </w:r>
      <w:r w:rsidRPr="00F11606">
        <w:rPr>
          <w:b/>
          <w:bCs/>
          <w:color w:val="000000"/>
        </w:rPr>
        <w:t>, объем выполняемых работ:</w:t>
      </w:r>
      <w:r w:rsidRPr="00F11606">
        <w:rPr>
          <w:snapToGrid w:val="0"/>
        </w:rPr>
        <w:t xml:space="preserve"> </w:t>
      </w:r>
      <w:r>
        <w:rPr>
          <w:snapToGrid w:val="0"/>
        </w:rPr>
        <w:t>Выполнение</w:t>
      </w:r>
      <w:r w:rsidRPr="00F11606">
        <w:rPr>
          <w:snapToGrid w:val="0"/>
        </w:rPr>
        <w:t xml:space="preserve"> монтажных и пусконаладочных работ системы охранной сигнализации.</w:t>
      </w:r>
    </w:p>
    <w:p w:rsidR="00782030" w:rsidRPr="00F11606" w:rsidRDefault="00782030" w:rsidP="00782030">
      <w:pPr>
        <w:ind w:firstLine="708"/>
        <w:rPr>
          <w:color w:val="000000"/>
        </w:rPr>
      </w:pPr>
      <w:r w:rsidRPr="00F11606">
        <w:rPr>
          <w:color w:val="000000"/>
        </w:rPr>
        <w:t xml:space="preserve">Объем и виды работ указаны в </w:t>
      </w:r>
      <w:r w:rsidR="00EF3730">
        <w:rPr>
          <w:snapToGrid w:val="0"/>
        </w:rPr>
        <w:t>Описании объекта закупки</w:t>
      </w:r>
      <w:r>
        <w:rPr>
          <w:snapToGrid w:val="0"/>
        </w:rPr>
        <w:t xml:space="preserve"> </w:t>
      </w:r>
      <w:r w:rsidRPr="00F11606">
        <w:rPr>
          <w:snapToGrid w:val="0"/>
        </w:rPr>
        <w:t>(Пр</w:t>
      </w:r>
      <w:r w:rsidR="00EF3730">
        <w:rPr>
          <w:snapToGrid w:val="0"/>
        </w:rPr>
        <w:t>иложение № 1 к Контракту).</w:t>
      </w:r>
      <w:r w:rsidRPr="00F11606">
        <w:rPr>
          <w:snapToGrid w:val="0"/>
        </w:rPr>
        <w:t xml:space="preserve"> </w:t>
      </w:r>
      <w:r w:rsidR="00EF3730">
        <w:rPr>
          <w:snapToGrid w:val="0"/>
        </w:rPr>
        <w:t xml:space="preserve"> </w:t>
      </w:r>
    </w:p>
    <w:p w:rsidR="00782030" w:rsidRPr="00F11606" w:rsidRDefault="00782030" w:rsidP="00782030">
      <w:pPr>
        <w:autoSpaceDE w:val="0"/>
        <w:autoSpaceDN w:val="0"/>
        <w:adjustRightInd w:val="0"/>
        <w:ind w:firstLine="709"/>
        <w:rPr>
          <w:b/>
          <w:bCs/>
          <w:spacing w:val="-4"/>
        </w:rPr>
      </w:pPr>
      <w:r w:rsidRPr="00F11606">
        <w:rPr>
          <w:b/>
          <w:bCs/>
          <w:spacing w:val="-4"/>
        </w:rPr>
        <w:t>2. Условия выполнения работ:</w:t>
      </w:r>
    </w:p>
    <w:p w:rsidR="00782030" w:rsidRPr="00F11606" w:rsidRDefault="00782030" w:rsidP="00782030">
      <w:pPr>
        <w:autoSpaceDE w:val="0"/>
        <w:autoSpaceDN w:val="0"/>
        <w:adjustRightInd w:val="0"/>
        <w:ind w:firstLine="709"/>
      </w:pPr>
      <w:r w:rsidRPr="00F11606">
        <w:lastRenderedPageBreak/>
        <w:t>2.1. В течение 3 (Трёх) рабочих дней с даты заключения Контракта Подрядчик предоставляет Заказчику:</w:t>
      </w:r>
    </w:p>
    <w:p w:rsidR="00782030" w:rsidRPr="00F11606" w:rsidRDefault="00782030" w:rsidP="00782030">
      <w:pPr>
        <w:autoSpaceDE w:val="0"/>
        <w:autoSpaceDN w:val="0"/>
        <w:adjustRightInd w:val="0"/>
        <w:ind w:firstLine="709"/>
      </w:pPr>
      <w:r w:rsidRPr="00F11606">
        <w:t xml:space="preserve">1)  документы о назначении ответственных лиц за производство работ и обеспечение требований охраны труда и техники безопасности, </w:t>
      </w:r>
    </w:p>
    <w:p w:rsidR="00782030" w:rsidRPr="00F11606" w:rsidRDefault="00782030" w:rsidP="00782030">
      <w:pPr>
        <w:autoSpaceDE w:val="0"/>
        <w:autoSpaceDN w:val="0"/>
        <w:adjustRightInd w:val="0"/>
        <w:ind w:firstLine="709"/>
      </w:pPr>
      <w:r w:rsidRPr="00F11606">
        <w:t xml:space="preserve">2) список работников, которые будут осуществлять работы на объекте </w:t>
      </w:r>
      <w:r w:rsidRPr="00F11606">
        <w:rPr>
          <w:rFonts w:eastAsia="SimSun"/>
          <w:lang w:eastAsia="hi-IN" w:bidi="hi-IN"/>
        </w:rPr>
        <w:t>(для осуществления допуска работников Подрядчика на территорию учреждения)</w:t>
      </w:r>
      <w:r w:rsidRPr="00F11606">
        <w:t>.</w:t>
      </w:r>
    </w:p>
    <w:p w:rsidR="00782030" w:rsidRPr="00F11606" w:rsidRDefault="00782030" w:rsidP="00782030">
      <w:pPr>
        <w:tabs>
          <w:tab w:val="left" w:pos="851"/>
        </w:tabs>
        <w:ind w:firstLine="709"/>
      </w:pPr>
      <w:r w:rsidRPr="00F11606">
        <w:t xml:space="preserve">2.2. </w:t>
      </w:r>
      <w:r w:rsidRPr="002B7791">
        <w:t xml:space="preserve">Выполнение работ осуществляется в рабочие дни недели с </w:t>
      </w:r>
      <w:r w:rsidR="00CB6A45">
        <w:t>09</w:t>
      </w:r>
      <w:r w:rsidRPr="002B7791">
        <w:t xml:space="preserve">.00 до </w:t>
      </w:r>
      <w:r w:rsidR="00CB6A45">
        <w:t>17</w:t>
      </w:r>
      <w:r w:rsidRPr="002B7791">
        <w:t>.00 по московскому времени.</w:t>
      </w:r>
    </w:p>
    <w:p w:rsidR="00782030" w:rsidRPr="00F11606" w:rsidRDefault="00782030" w:rsidP="00782030">
      <w:pPr>
        <w:tabs>
          <w:tab w:val="left" w:pos="851"/>
        </w:tabs>
        <w:ind w:firstLine="709"/>
      </w:pPr>
      <w:r w:rsidRPr="00F11606">
        <w:t>В случае необходимости, работы в выходные и праздничные дни могут производиться только по согласованию с Заказчиком.</w:t>
      </w:r>
    </w:p>
    <w:p w:rsidR="00782030" w:rsidRPr="00F11606" w:rsidRDefault="00782030" w:rsidP="00782030">
      <w:pPr>
        <w:widowControl w:val="0"/>
        <w:ind w:firstLine="709"/>
      </w:pPr>
      <w:r w:rsidRPr="00F11606">
        <w:t>2.3. Выполняемые работы не должны наносить вред имуществу Заказчика. В случае повреждения имущества Заказчика в ходе выполнения работ, Подрядчик проводит ремонтно-восстановительные работы поврежденного имущества за счет собственных средств.</w:t>
      </w:r>
    </w:p>
    <w:p w:rsidR="00782030" w:rsidRPr="00F11606" w:rsidRDefault="00782030" w:rsidP="00782030">
      <w:pPr>
        <w:widowControl w:val="0"/>
        <w:suppressAutoHyphens/>
        <w:ind w:firstLine="709"/>
        <w:contextualSpacing/>
        <w:rPr>
          <w:rFonts w:eastAsia="SimSun"/>
          <w:lang w:eastAsia="hi-IN" w:bidi="hi-IN"/>
        </w:rPr>
      </w:pPr>
      <w:r w:rsidRPr="00F11606">
        <w:rPr>
          <w:rFonts w:eastAsia="SimSun"/>
          <w:lang w:eastAsia="hi-IN" w:bidi="hi-IN"/>
        </w:rPr>
        <w:t>2.4. В случае возникновения претензий к работникам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работникам Подрядчика, Заказчик имеет право дать указание Подрядчику на отстранение от участия в работах по Контракту такого лица (группы лиц).</w:t>
      </w:r>
    </w:p>
    <w:p w:rsidR="00782030" w:rsidRPr="00F11606" w:rsidRDefault="00782030" w:rsidP="00782030">
      <w:pPr>
        <w:widowControl w:val="0"/>
        <w:ind w:firstLine="709"/>
      </w:pPr>
      <w:r w:rsidRPr="00F11606">
        <w:t>2.5. При необходимости Подрядчик организует устройство временных ограждающих конструкций.</w:t>
      </w:r>
    </w:p>
    <w:p w:rsidR="00782030" w:rsidRPr="00F11606" w:rsidRDefault="00782030" w:rsidP="00782030">
      <w:pPr>
        <w:widowControl w:val="0"/>
        <w:ind w:firstLine="709"/>
      </w:pPr>
      <w:r w:rsidRPr="00F11606">
        <w:t>2.6. При производстве работ Подрядчик производит складирование материалов и оборудования только в пределах зоны производства работ или по согласованию с Заказчиком</w:t>
      </w:r>
    </w:p>
    <w:p w:rsidR="00782030" w:rsidRPr="00F11606" w:rsidRDefault="00782030" w:rsidP="00782030">
      <w:pPr>
        <w:ind w:firstLine="709"/>
        <w:contextualSpacing/>
      </w:pPr>
      <w:r w:rsidRPr="00F11606">
        <w:t xml:space="preserve">2.7. При выполнении работ Подрядчик ежедневно осуществляет уборку зоны производства работ. Место для складирования строительного мусора определяется до начала проведения работ Подрядчиком совместно с представителем Заказчика. </w:t>
      </w:r>
    </w:p>
    <w:p w:rsidR="00782030" w:rsidRPr="00F11606" w:rsidRDefault="00782030" w:rsidP="00782030">
      <w:pPr>
        <w:pStyle w:val="23"/>
        <w:shd w:val="clear" w:color="auto" w:fill="FFFFFF"/>
        <w:spacing w:after="0" w:line="240" w:lineRule="auto"/>
        <w:ind w:firstLine="709"/>
        <w:rPr>
          <w:rFonts w:ascii="Calibri" w:eastAsia="Calibri" w:hAnsi="Calibri"/>
        </w:rPr>
      </w:pPr>
      <w:r w:rsidRPr="00F11606">
        <w:rPr>
          <w:bCs/>
          <w:color w:val="000000"/>
        </w:rPr>
        <w:t xml:space="preserve">2.8. </w:t>
      </w:r>
      <w:r w:rsidRPr="00F11606">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rsidR="00782030" w:rsidRPr="00F11606" w:rsidRDefault="00782030" w:rsidP="00782030">
      <w:pPr>
        <w:pStyle w:val="af5"/>
        <w:shd w:val="clear" w:color="auto" w:fill="FFFFFF"/>
        <w:spacing w:before="0" w:beforeAutospacing="0" w:after="0" w:afterAutospacing="0"/>
        <w:ind w:firstLine="708"/>
        <w:jc w:val="both"/>
      </w:pPr>
      <w:r w:rsidRPr="00F11606">
        <w:rPr>
          <w:b/>
        </w:rPr>
        <w:t>3. Материалы, изделия и оборудование (далее – материалы), применяемые при выполнении работ:</w:t>
      </w:r>
      <w:r w:rsidRPr="00F11606">
        <w:t xml:space="preserve"> </w:t>
      </w:r>
    </w:p>
    <w:p w:rsidR="00782030" w:rsidRPr="00F11606" w:rsidRDefault="00782030" w:rsidP="00782030">
      <w:pPr>
        <w:pStyle w:val="af5"/>
        <w:shd w:val="clear" w:color="auto" w:fill="FFFFFF"/>
        <w:spacing w:before="0" w:beforeAutospacing="0" w:after="0" w:afterAutospacing="0"/>
        <w:ind w:firstLine="708"/>
        <w:jc w:val="both"/>
      </w:pPr>
      <w:r w:rsidRPr="00F11606">
        <w:t>3.1. Качество материалов должно соответствовать установленным в Российской Федерации государственным стандартам.</w:t>
      </w:r>
    </w:p>
    <w:p w:rsidR="00782030" w:rsidRPr="00F11606" w:rsidRDefault="00782030" w:rsidP="00782030">
      <w:pPr>
        <w:ind w:firstLine="709"/>
      </w:pPr>
      <w:r w:rsidRPr="00F11606">
        <w:t xml:space="preserve">3.2. Материалы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в случае, если иное не предусмотрено настоящим Контрактом. </w:t>
      </w:r>
    </w:p>
    <w:p w:rsidR="00782030" w:rsidRDefault="00CB6A45" w:rsidP="00782030">
      <w:pPr>
        <w:ind w:right="142" w:firstLine="709"/>
      </w:pPr>
      <w:r>
        <w:rPr>
          <w:bCs/>
        </w:rPr>
        <w:t xml:space="preserve"> </w:t>
      </w:r>
    </w:p>
    <w:p w:rsidR="00782030" w:rsidRPr="0025130A" w:rsidRDefault="00EF3730" w:rsidP="00782030">
      <w:pPr>
        <w:shd w:val="clear" w:color="auto" w:fill="FFFFFF"/>
        <w:ind w:firstLine="709"/>
        <w:jc w:val="center"/>
        <w:rPr>
          <w:i/>
        </w:rPr>
      </w:pPr>
      <w:r>
        <w:rPr>
          <w:snapToGrid w:val="0"/>
          <w:color w:val="000000"/>
        </w:rPr>
        <w:t xml:space="preserve"> </w:t>
      </w:r>
    </w:p>
    <w:p w:rsidR="00BB4342" w:rsidRPr="00782030" w:rsidRDefault="00BB4342" w:rsidP="00782030">
      <w:pPr>
        <w:pStyle w:val="23"/>
        <w:widowControl w:val="0"/>
        <w:tabs>
          <w:tab w:val="left" w:pos="993"/>
          <w:tab w:val="left" w:pos="1276"/>
          <w:tab w:val="left" w:pos="1418"/>
        </w:tabs>
        <w:suppressAutoHyphens/>
        <w:jc w:val="center"/>
        <w:rPr>
          <w:lang w:val="ru-RU"/>
        </w:rPr>
      </w:pPr>
    </w:p>
    <w:sectPr w:rsidR="00BB4342" w:rsidRPr="00782030" w:rsidSect="00C7644D">
      <w:headerReference w:type="first" r:id="rId9"/>
      <w:pgSz w:w="11906" w:h="16838"/>
      <w:pgMar w:top="902" w:right="566" w:bottom="567"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E1A" w:rsidRDefault="00977E1A" w:rsidP="00833B1C">
      <w:pPr>
        <w:spacing w:after="0"/>
      </w:pPr>
      <w:r>
        <w:separator/>
      </w:r>
    </w:p>
  </w:endnote>
  <w:endnote w:type="continuationSeparator" w:id="0">
    <w:p w:rsidR="00977E1A" w:rsidRDefault="00977E1A" w:rsidP="00833B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erif">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E1A" w:rsidRDefault="00977E1A" w:rsidP="00833B1C">
      <w:pPr>
        <w:spacing w:after="0"/>
      </w:pPr>
      <w:r>
        <w:separator/>
      </w:r>
    </w:p>
  </w:footnote>
  <w:footnote w:type="continuationSeparator" w:id="0">
    <w:p w:rsidR="00977E1A" w:rsidRDefault="00977E1A" w:rsidP="00833B1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B1C" w:rsidRDefault="00833B1C" w:rsidP="00833B1C">
    <w:pPr>
      <w:keepNext/>
      <w:keepLines/>
      <w:widowControl w:val="0"/>
      <w:suppressLineNumbers/>
      <w:suppressAutoHyphens/>
      <w:spacing w:line="360" w:lineRule="auto"/>
      <w:jc w:val="right"/>
    </w:pPr>
    <w:r>
      <w:rPr>
        <w:color w:val="999999"/>
        <w:sz w:val="18"/>
        <w:szCs w:val="18"/>
      </w:rPr>
      <w:t xml:space="preserve">Заявка Товар </w:t>
    </w:r>
    <w:proofErr w:type="gramStart"/>
    <w:r>
      <w:rPr>
        <w:color w:val="999999"/>
        <w:sz w:val="18"/>
        <w:szCs w:val="18"/>
      </w:rPr>
      <w:t>1.0</w:t>
    </w:r>
    <w:r w:rsidR="00503EF4">
      <w:rPr>
        <w:color w:val="999999"/>
        <w:sz w:val="18"/>
        <w:szCs w:val="18"/>
      </w:rPr>
      <w:t>8</w:t>
    </w:r>
    <w:r>
      <w:rPr>
        <w:color w:val="999999"/>
        <w:sz w:val="18"/>
        <w:szCs w:val="18"/>
      </w:rPr>
      <w:t>.22  44</w:t>
    </w:r>
    <w:proofErr w:type="gramEnd"/>
    <w:r>
      <w:rPr>
        <w:color w:val="999999"/>
        <w:sz w:val="18"/>
        <w:szCs w:val="18"/>
      </w:rPr>
      <w:t>-ФЗ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7CF8"/>
    <w:multiLevelType w:val="multilevel"/>
    <w:tmpl w:val="38B4CBB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70F47DA"/>
    <w:multiLevelType w:val="multilevel"/>
    <w:tmpl w:val="C44ADA70"/>
    <w:lvl w:ilvl="0">
      <w:start w:val="1"/>
      <w:numFmt w:val="decimal"/>
      <w:lvlText w:val="%1."/>
      <w:lvlJc w:val="left"/>
      <w:pPr>
        <w:ind w:left="720" w:hanging="360"/>
      </w:pPr>
      <w:rPr>
        <w:rFonts w:hint="default"/>
        <w:sz w:val="24"/>
        <w:szCs w:val="24"/>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21024E"/>
    <w:multiLevelType w:val="multilevel"/>
    <w:tmpl w:val="7FC8B2C8"/>
    <w:lvl w:ilvl="0">
      <w:start w:val="3"/>
      <w:numFmt w:val="decimal"/>
      <w:lvlText w:val="%1."/>
      <w:lvlJc w:val="left"/>
      <w:pPr>
        <w:ind w:left="1427" w:hanging="221"/>
      </w:pPr>
      <w:rPr>
        <w:rFonts w:ascii="Calibri" w:eastAsia="Calibri" w:hAnsi="Calibri" w:cs="Calibri" w:hint="default"/>
        <w:b w:val="0"/>
        <w:bCs w:val="0"/>
        <w:i w:val="0"/>
        <w:iCs w:val="0"/>
        <w:spacing w:val="-1"/>
        <w:sz w:val="24"/>
        <w:szCs w:val="24"/>
        <w:lang w:val="ru-RU" w:eastAsia="en-US" w:bidi="ar-SA"/>
      </w:rPr>
    </w:lvl>
    <w:lvl w:ilvl="1">
      <w:start w:val="1"/>
      <w:numFmt w:val="decimal"/>
      <w:lvlText w:val="%1.%2"/>
      <w:lvlJc w:val="left"/>
      <w:pPr>
        <w:ind w:left="347" w:hanging="300"/>
      </w:pPr>
      <w:rPr>
        <w:rFonts w:ascii="Calibri" w:eastAsia="Calibri" w:hAnsi="Calibri" w:cs="Calibri" w:hint="default"/>
        <w:b w:val="0"/>
        <w:bCs w:val="0"/>
        <w:i w:val="0"/>
        <w:iCs w:val="0"/>
        <w:spacing w:val="-1"/>
        <w:sz w:val="24"/>
        <w:szCs w:val="24"/>
        <w:lang w:val="ru-RU" w:eastAsia="en-US" w:bidi="ar-SA"/>
      </w:rPr>
    </w:lvl>
    <w:lvl w:ilvl="2">
      <w:start w:val="1"/>
      <w:numFmt w:val="bullet"/>
      <w:lvlText w:val="-"/>
      <w:lvlJc w:val="left"/>
      <w:pPr>
        <w:ind w:left="1371" w:hanging="176"/>
      </w:pPr>
      <w:rPr>
        <w:rFonts w:ascii="Calibri" w:eastAsia="Calibri" w:hAnsi="Calibri" w:cs="Calibri" w:hint="default"/>
        <w:b w:val="0"/>
        <w:bCs w:val="0"/>
        <w:i w:val="0"/>
        <w:iCs w:val="0"/>
        <w:spacing w:val="0"/>
        <w:sz w:val="24"/>
        <w:szCs w:val="24"/>
        <w:lang w:val="ru-RU" w:eastAsia="en-US" w:bidi="ar-SA"/>
      </w:rPr>
    </w:lvl>
    <w:lvl w:ilvl="3">
      <w:start w:val="1"/>
      <w:numFmt w:val="bullet"/>
      <w:lvlText w:val="•"/>
      <w:lvlJc w:val="left"/>
      <w:pPr>
        <w:ind w:left="2534" w:hanging="176"/>
      </w:pPr>
      <w:rPr>
        <w:rFonts w:hint="default"/>
        <w:lang w:val="ru-RU" w:eastAsia="en-US" w:bidi="ar-SA"/>
      </w:rPr>
    </w:lvl>
    <w:lvl w:ilvl="4">
      <w:start w:val="1"/>
      <w:numFmt w:val="bullet"/>
      <w:lvlText w:val="•"/>
      <w:lvlJc w:val="left"/>
      <w:pPr>
        <w:ind w:left="3649" w:hanging="176"/>
      </w:pPr>
      <w:rPr>
        <w:rFonts w:hint="default"/>
        <w:lang w:val="ru-RU" w:eastAsia="en-US" w:bidi="ar-SA"/>
      </w:rPr>
    </w:lvl>
    <w:lvl w:ilvl="5">
      <w:start w:val="1"/>
      <w:numFmt w:val="bullet"/>
      <w:lvlText w:val="•"/>
      <w:lvlJc w:val="left"/>
      <w:pPr>
        <w:ind w:left="4764" w:hanging="176"/>
      </w:pPr>
      <w:rPr>
        <w:rFonts w:hint="default"/>
        <w:lang w:val="ru-RU" w:eastAsia="en-US" w:bidi="ar-SA"/>
      </w:rPr>
    </w:lvl>
    <w:lvl w:ilvl="6">
      <w:start w:val="1"/>
      <w:numFmt w:val="bullet"/>
      <w:lvlText w:val="•"/>
      <w:lvlJc w:val="left"/>
      <w:pPr>
        <w:ind w:left="5878" w:hanging="176"/>
      </w:pPr>
      <w:rPr>
        <w:rFonts w:hint="default"/>
        <w:lang w:val="ru-RU" w:eastAsia="en-US" w:bidi="ar-SA"/>
      </w:rPr>
    </w:lvl>
    <w:lvl w:ilvl="7">
      <w:start w:val="1"/>
      <w:numFmt w:val="bullet"/>
      <w:lvlText w:val="•"/>
      <w:lvlJc w:val="left"/>
      <w:pPr>
        <w:ind w:left="6993" w:hanging="176"/>
      </w:pPr>
      <w:rPr>
        <w:rFonts w:hint="default"/>
        <w:lang w:val="ru-RU" w:eastAsia="en-US" w:bidi="ar-SA"/>
      </w:rPr>
    </w:lvl>
    <w:lvl w:ilvl="8">
      <w:start w:val="1"/>
      <w:numFmt w:val="bullet"/>
      <w:lvlText w:val="•"/>
      <w:lvlJc w:val="left"/>
      <w:pPr>
        <w:ind w:left="8108" w:hanging="176"/>
      </w:pPr>
      <w:rPr>
        <w:rFonts w:hint="default"/>
        <w:lang w:val="ru-RU" w:eastAsia="en-US" w:bidi="ar-SA"/>
      </w:rPr>
    </w:lvl>
  </w:abstractNum>
  <w:abstractNum w:abstractNumId="3">
    <w:nsid w:val="28395FF7"/>
    <w:multiLevelType w:val="multilevel"/>
    <w:tmpl w:val="166C73D0"/>
    <w:lvl w:ilvl="0">
      <w:start w:val="6"/>
      <w:numFmt w:val="decimal"/>
      <w:lvlText w:val="%1."/>
      <w:lvlJc w:val="left"/>
      <w:pPr>
        <w:ind w:left="1427" w:hanging="221"/>
      </w:pPr>
      <w:rPr>
        <w:rFonts w:ascii="Calibri" w:eastAsia="Calibri" w:hAnsi="Calibri" w:cs="Calibri" w:hint="default"/>
        <w:b w:val="0"/>
        <w:bCs w:val="0"/>
        <w:i w:val="0"/>
        <w:iCs w:val="0"/>
        <w:spacing w:val="-1"/>
        <w:sz w:val="24"/>
        <w:szCs w:val="24"/>
        <w:lang w:val="ru-RU" w:eastAsia="en-US" w:bidi="ar-SA"/>
      </w:rPr>
    </w:lvl>
    <w:lvl w:ilvl="1">
      <w:start w:val="1"/>
      <w:numFmt w:val="decimal"/>
      <w:lvlText w:val="%1.%2"/>
      <w:lvlJc w:val="left"/>
      <w:pPr>
        <w:ind w:left="347" w:hanging="300"/>
      </w:pPr>
      <w:rPr>
        <w:rFonts w:ascii="Calibri" w:eastAsia="Calibri" w:hAnsi="Calibri" w:cs="Calibri" w:hint="default"/>
        <w:b w:val="0"/>
        <w:bCs w:val="0"/>
        <w:i w:val="0"/>
        <w:iCs w:val="0"/>
        <w:spacing w:val="-1"/>
        <w:sz w:val="24"/>
        <w:szCs w:val="24"/>
        <w:lang w:val="ru-RU" w:eastAsia="en-US" w:bidi="ar-SA"/>
      </w:rPr>
    </w:lvl>
    <w:lvl w:ilvl="2">
      <w:start w:val="1"/>
      <w:numFmt w:val="bullet"/>
      <w:lvlText w:val="•"/>
      <w:lvlJc w:val="left"/>
      <w:pPr>
        <w:ind w:left="2410" w:hanging="300"/>
      </w:pPr>
      <w:rPr>
        <w:rFonts w:hint="default"/>
        <w:lang w:val="ru-RU" w:eastAsia="en-US" w:bidi="ar-SA"/>
      </w:rPr>
    </w:lvl>
    <w:lvl w:ilvl="3">
      <w:start w:val="1"/>
      <w:numFmt w:val="bullet"/>
      <w:lvlText w:val="•"/>
      <w:lvlJc w:val="left"/>
      <w:pPr>
        <w:ind w:left="3401" w:hanging="300"/>
      </w:pPr>
      <w:rPr>
        <w:rFonts w:hint="default"/>
        <w:lang w:val="ru-RU" w:eastAsia="en-US" w:bidi="ar-SA"/>
      </w:rPr>
    </w:lvl>
    <w:lvl w:ilvl="4">
      <w:start w:val="1"/>
      <w:numFmt w:val="bullet"/>
      <w:lvlText w:val="•"/>
      <w:lvlJc w:val="left"/>
      <w:pPr>
        <w:ind w:left="4392" w:hanging="300"/>
      </w:pPr>
      <w:rPr>
        <w:rFonts w:hint="default"/>
        <w:lang w:val="ru-RU" w:eastAsia="en-US" w:bidi="ar-SA"/>
      </w:rPr>
    </w:lvl>
    <w:lvl w:ilvl="5">
      <w:start w:val="1"/>
      <w:numFmt w:val="bullet"/>
      <w:lvlText w:val="•"/>
      <w:lvlJc w:val="left"/>
      <w:pPr>
        <w:ind w:left="5383" w:hanging="300"/>
      </w:pPr>
      <w:rPr>
        <w:rFonts w:hint="default"/>
        <w:lang w:val="ru-RU" w:eastAsia="en-US" w:bidi="ar-SA"/>
      </w:rPr>
    </w:lvl>
    <w:lvl w:ilvl="6">
      <w:start w:val="1"/>
      <w:numFmt w:val="bullet"/>
      <w:lvlText w:val="•"/>
      <w:lvlJc w:val="left"/>
      <w:pPr>
        <w:ind w:left="6374" w:hanging="300"/>
      </w:pPr>
      <w:rPr>
        <w:rFonts w:hint="default"/>
        <w:lang w:val="ru-RU" w:eastAsia="en-US" w:bidi="ar-SA"/>
      </w:rPr>
    </w:lvl>
    <w:lvl w:ilvl="7">
      <w:start w:val="1"/>
      <w:numFmt w:val="bullet"/>
      <w:lvlText w:val="•"/>
      <w:lvlJc w:val="left"/>
      <w:pPr>
        <w:ind w:left="7364" w:hanging="300"/>
      </w:pPr>
      <w:rPr>
        <w:rFonts w:hint="default"/>
        <w:lang w:val="ru-RU" w:eastAsia="en-US" w:bidi="ar-SA"/>
      </w:rPr>
    </w:lvl>
    <w:lvl w:ilvl="8">
      <w:start w:val="1"/>
      <w:numFmt w:val="bullet"/>
      <w:lvlText w:val="•"/>
      <w:lvlJc w:val="left"/>
      <w:pPr>
        <w:ind w:left="8355" w:hanging="300"/>
      </w:pPr>
      <w:rPr>
        <w:rFonts w:hint="default"/>
        <w:lang w:val="ru-RU" w:eastAsia="en-US" w:bidi="ar-SA"/>
      </w:rPr>
    </w:lvl>
  </w:abstractNum>
  <w:abstractNum w:abstractNumId="4">
    <w:nsid w:val="3E1311BF"/>
    <w:multiLevelType w:val="multilevel"/>
    <w:tmpl w:val="8592C9DA"/>
    <w:lvl w:ilvl="0">
      <w:start w:val="5"/>
      <w:numFmt w:val="decimal"/>
      <w:lvlText w:val="%1."/>
      <w:lvlJc w:val="left"/>
      <w:pPr>
        <w:ind w:left="1427" w:hanging="221"/>
      </w:pPr>
      <w:rPr>
        <w:rFonts w:ascii="Calibri" w:eastAsia="Calibri" w:hAnsi="Calibri" w:cs="Calibri" w:hint="default"/>
        <w:b w:val="0"/>
        <w:bCs w:val="0"/>
        <w:i w:val="0"/>
        <w:iCs w:val="0"/>
        <w:spacing w:val="-1"/>
        <w:sz w:val="24"/>
        <w:szCs w:val="24"/>
        <w:lang w:val="ru-RU" w:eastAsia="en-US" w:bidi="ar-SA"/>
      </w:rPr>
    </w:lvl>
    <w:lvl w:ilvl="1">
      <w:start w:val="1"/>
      <w:numFmt w:val="decimal"/>
      <w:lvlText w:val="%1.%2"/>
      <w:lvlJc w:val="left"/>
      <w:pPr>
        <w:ind w:left="347" w:hanging="300"/>
      </w:pPr>
      <w:rPr>
        <w:rFonts w:ascii="Calibri" w:eastAsia="Calibri" w:hAnsi="Calibri" w:cs="Calibri" w:hint="default"/>
        <w:b w:val="0"/>
        <w:bCs w:val="0"/>
        <w:i w:val="0"/>
        <w:iCs w:val="0"/>
        <w:spacing w:val="-1"/>
        <w:sz w:val="24"/>
        <w:szCs w:val="24"/>
        <w:lang w:val="ru-RU" w:eastAsia="en-US" w:bidi="ar-SA"/>
      </w:rPr>
    </w:lvl>
    <w:lvl w:ilvl="2">
      <w:start w:val="1"/>
      <w:numFmt w:val="bullet"/>
      <w:lvlText w:val="•"/>
      <w:lvlJc w:val="left"/>
      <w:pPr>
        <w:ind w:left="2410" w:hanging="300"/>
      </w:pPr>
      <w:rPr>
        <w:rFonts w:hint="default"/>
        <w:lang w:val="ru-RU" w:eastAsia="en-US" w:bidi="ar-SA"/>
      </w:rPr>
    </w:lvl>
    <w:lvl w:ilvl="3">
      <w:start w:val="1"/>
      <w:numFmt w:val="bullet"/>
      <w:lvlText w:val="•"/>
      <w:lvlJc w:val="left"/>
      <w:pPr>
        <w:ind w:left="3401" w:hanging="300"/>
      </w:pPr>
      <w:rPr>
        <w:rFonts w:hint="default"/>
        <w:lang w:val="ru-RU" w:eastAsia="en-US" w:bidi="ar-SA"/>
      </w:rPr>
    </w:lvl>
    <w:lvl w:ilvl="4">
      <w:start w:val="1"/>
      <w:numFmt w:val="bullet"/>
      <w:lvlText w:val="•"/>
      <w:lvlJc w:val="left"/>
      <w:pPr>
        <w:ind w:left="4392" w:hanging="300"/>
      </w:pPr>
      <w:rPr>
        <w:rFonts w:hint="default"/>
        <w:lang w:val="ru-RU" w:eastAsia="en-US" w:bidi="ar-SA"/>
      </w:rPr>
    </w:lvl>
    <w:lvl w:ilvl="5">
      <w:start w:val="1"/>
      <w:numFmt w:val="bullet"/>
      <w:lvlText w:val="•"/>
      <w:lvlJc w:val="left"/>
      <w:pPr>
        <w:ind w:left="5383" w:hanging="300"/>
      </w:pPr>
      <w:rPr>
        <w:rFonts w:hint="default"/>
        <w:lang w:val="ru-RU" w:eastAsia="en-US" w:bidi="ar-SA"/>
      </w:rPr>
    </w:lvl>
    <w:lvl w:ilvl="6">
      <w:start w:val="1"/>
      <w:numFmt w:val="bullet"/>
      <w:lvlText w:val="•"/>
      <w:lvlJc w:val="left"/>
      <w:pPr>
        <w:ind w:left="6374" w:hanging="300"/>
      </w:pPr>
      <w:rPr>
        <w:rFonts w:hint="default"/>
        <w:lang w:val="ru-RU" w:eastAsia="en-US" w:bidi="ar-SA"/>
      </w:rPr>
    </w:lvl>
    <w:lvl w:ilvl="7">
      <w:start w:val="1"/>
      <w:numFmt w:val="bullet"/>
      <w:lvlText w:val="•"/>
      <w:lvlJc w:val="left"/>
      <w:pPr>
        <w:ind w:left="7364" w:hanging="300"/>
      </w:pPr>
      <w:rPr>
        <w:rFonts w:hint="default"/>
        <w:lang w:val="ru-RU" w:eastAsia="en-US" w:bidi="ar-SA"/>
      </w:rPr>
    </w:lvl>
    <w:lvl w:ilvl="8">
      <w:start w:val="1"/>
      <w:numFmt w:val="bullet"/>
      <w:lvlText w:val="•"/>
      <w:lvlJc w:val="left"/>
      <w:pPr>
        <w:ind w:left="8355" w:hanging="300"/>
      </w:pPr>
      <w:rPr>
        <w:rFonts w:hint="default"/>
        <w:lang w:val="ru-RU" w:eastAsia="en-US" w:bidi="ar-SA"/>
      </w:rPr>
    </w:lvl>
  </w:abstractNum>
  <w:abstractNum w:abstractNumId="5">
    <w:nsid w:val="42EE6E6A"/>
    <w:multiLevelType w:val="multilevel"/>
    <w:tmpl w:val="29B0B09E"/>
    <w:lvl w:ilvl="0">
      <w:start w:val="7"/>
      <w:numFmt w:val="decimal"/>
      <w:lvlText w:val="%1."/>
      <w:lvlJc w:val="left"/>
      <w:pPr>
        <w:ind w:left="1427" w:hanging="221"/>
      </w:pPr>
      <w:rPr>
        <w:rFonts w:ascii="Calibri" w:eastAsia="Calibri" w:hAnsi="Calibri" w:cs="Calibri" w:hint="default"/>
        <w:b w:val="0"/>
        <w:bCs w:val="0"/>
        <w:i w:val="0"/>
        <w:iCs w:val="0"/>
        <w:spacing w:val="-1"/>
        <w:sz w:val="24"/>
        <w:szCs w:val="24"/>
        <w:lang w:val="ru-RU" w:eastAsia="en-US" w:bidi="ar-SA"/>
      </w:rPr>
    </w:lvl>
    <w:lvl w:ilvl="1">
      <w:start w:val="1"/>
      <w:numFmt w:val="decimal"/>
      <w:lvlText w:val="%1.%2"/>
      <w:lvlJc w:val="left"/>
      <w:pPr>
        <w:ind w:left="347" w:hanging="300"/>
      </w:pPr>
      <w:rPr>
        <w:rFonts w:ascii="Calibri" w:eastAsia="Calibri" w:hAnsi="Calibri" w:cs="Calibri" w:hint="default"/>
        <w:b w:val="0"/>
        <w:bCs w:val="0"/>
        <w:i w:val="0"/>
        <w:iCs w:val="0"/>
        <w:spacing w:val="-1"/>
        <w:sz w:val="24"/>
        <w:szCs w:val="24"/>
        <w:lang w:val="ru-RU" w:eastAsia="en-US" w:bidi="ar-SA"/>
      </w:rPr>
    </w:lvl>
    <w:lvl w:ilvl="2">
      <w:start w:val="1"/>
      <w:numFmt w:val="bullet"/>
      <w:lvlText w:val="-"/>
      <w:lvlJc w:val="left"/>
      <w:pPr>
        <w:ind w:left="347" w:hanging="142"/>
      </w:pPr>
      <w:rPr>
        <w:rFonts w:ascii="Calibri" w:eastAsia="Calibri" w:hAnsi="Calibri" w:cs="Calibri" w:hint="default"/>
        <w:b w:val="0"/>
        <w:bCs w:val="0"/>
        <w:i w:val="0"/>
        <w:iCs w:val="0"/>
        <w:spacing w:val="0"/>
        <w:sz w:val="24"/>
        <w:szCs w:val="24"/>
        <w:lang w:val="ru-RU" w:eastAsia="en-US" w:bidi="ar-SA"/>
      </w:rPr>
    </w:lvl>
    <w:lvl w:ilvl="3">
      <w:start w:val="1"/>
      <w:numFmt w:val="bullet"/>
      <w:lvlText w:val="•"/>
      <w:lvlJc w:val="left"/>
      <w:pPr>
        <w:ind w:left="3401" w:hanging="142"/>
      </w:pPr>
      <w:rPr>
        <w:rFonts w:hint="default"/>
        <w:lang w:val="ru-RU" w:eastAsia="en-US" w:bidi="ar-SA"/>
      </w:rPr>
    </w:lvl>
    <w:lvl w:ilvl="4">
      <w:start w:val="1"/>
      <w:numFmt w:val="bullet"/>
      <w:lvlText w:val="•"/>
      <w:lvlJc w:val="left"/>
      <w:pPr>
        <w:ind w:left="4392" w:hanging="142"/>
      </w:pPr>
      <w:rPr>
        <w:rFonts w:hint="default"/>
        <w:lang w:val="ru-RU" w:eastAsia="en-US" w:bidi="ar-SA"/>
      </w:rPr>
    </w:lvl>
    <w:lvl w:ilvl="5">
      <w:start w:val="1"/>
      <w:numFmt w:val="bullet"/>
      <w:lvlText w:val="•"/>
      <w:lvlJc w:val="left"/>
      <w:pPr>
        <w:ind w:left="5383" w:hanging="142"/>
      </w:pPr>
      <w:rPr>
        <w:rFonts w:hint="default"/>
        <w:lang w:val="ru-RU" w:eastAsia="en-US" w:bidi="ar-SA"/>
      </w:rPr>
    </w:lvl>
    <w:lvl w:ilvl="6">
      <w:start w:val="1"/>
      <w:numFmt w:val="bullet"/>
      <w:lvlText w:val="•"/>
      <w:lvlJc w:val="left"/>
      <w:pPr>
        <w:ind w:left="6374" w:hanging="142"/>
      </w:pPr>
      <w:rPr>
        <w:rFonts w:hint="default"/>
        <w:lang w:val="ru-RU" w:eastAsia="en-US" w:bidi="ar-SA"/>
      </w:rPr>
    </w:lvl>
    <w:lvl w:ilvl="7">
      <w:start w:val="1"/>
      <w:numFmt w:val="bullet"/>
      <w:lvlText w:val="•"/>
      <w:lvlJc w:val="left"/>
      <w:pPr>
        <w:ind w:left="7364" w:hanging="142"/>
      </w:pPr>
      <w:rPr>
        <w:rFonts w:hint="default"/>
        <w:lang w:val="ru-RU" w:eastAsia="en-US" w:bidi="ar-SA"/>
      </w:rPr>
    </w:lvl>
    <w:lvl w:ilvl="8">
      <w:start w:val="1"/>
      <w:numFmt w:val="bullet"/>
      <w:lvlText w:val="•"/>
      <w:lvlJc w:val="left"/>
      <w:pPr>
        <w:ind w:left="8355" w:hanging="142"/>
      </w:pPr>
      <w:rPr>
        <w:rFonts w:hint="default"/>
        <w:lang w:val="ru-RU" w:eastAsia="en-US" w:bidi="ar-SA"/>
      </w:rPr>
    </w:lvl>
  </w:abstractNum>
  <w:abstractNum w:abstractNumId="6">
    <w:nsid w:val="45231140"/>
    <w:multiLevelType w:val="multilevel"/>
    <w:tmpl w:val="0F3E13B0"/>
    <w:lvl w:ilvl="0">
      <w:start w:val="1"/>
      <w:numFmt w:val="decimal"/>
      <w:lvlText w:val="%1."/>
      <w:lvlJc w:val="left"/>
      <w:pPr>
        <w:ind w:left="360" w:hanging="360"/>
      </w:pPr>
      <w:rPr>
        <w:rFonts w:hint="default"/>
      </w:rPr>
    </w:lvl>
    <w:lvl w:ilvl="1">
      <w:start w:val="4"/>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nsid w:val="497670B5"/>
    <w:multiLevelType w:val="multilevel"/>
    <w:tmpl w:val="0AE2F8A4"/>
    <w:lvl w:ilvl="0">
      <w:start w:val="2"/>
      <w:numFmt w:val="decimal"/>
      <w:lvlText w:val="%1."/>
      <w:lvlJc w:val="left"/>
      <w:pPr>
        <w:ind w:left="360" w:hanging="360"/>
      </w:pPr>
      <w:rPr>
        <w:rFonts w:hint="default"/>
      </w:rPr>
    </w:lvl>
    <w:lvl w:ilvl="1">
      <w:start w:val="6"/>
      <w:numFmt w:val="decimal"/>
      <w:lvlText w:val="%1.%2."/>
      <w:lvlJc w:val="left"/>
      <w:pPr>
        <w:ind w:left="707" w:hanging="360"/>
      </w:pPr>
      <w:rPr>
        <w:rFonts w:hint="default"/>
      </w:rPr>
    </w:lvl>
    <w:lvl w:ilvl="2">
      <w:start w:val="1"/>
      <w:numFmt w:val="decimal"/>
      <w:lvlText w:val="%1.%2.%3."/>
      <w:lvlJc w:val="left"/>
      <w:pPr>
        <w:ind w:left="1414" w:hanging="720"/>
      </w:pPr>
      <w:rPr>
        <w:rFonts w:hint="default"/>
      </w:rPr>
    </w:lvl>
    <w:lvl w:ilvl="3">
      <w:start w:val="1"/>
      <w:numFmt w:val="decimal"/>
      <w:lvlText w:val="%1.%2.%3.%4."/>
      <w:lvlJc w:val="left"/>
      <w:pPr>
        <w:ind w:left="1761" w:hanging="720"/>
      </w:pPr>
      <w:rPr>
        <w:rFonts w:hint="default"/>
      </w:rPr>
    </w:lvl>
    <w:lvl w:ilvl="4">
      <w:start w:val="1"/>
      <w:numFmt w:val="decimal"/>
      <w:lvlText w:val="%1.%2.%3.%4.%5."/>
      <w:lvlJc w:val="left"/>
      <w:pPr>
        <w:ind w:left="2468" w:hanging="1080"/>
      </w:pPr>
      <w:rPr>
        <w:rFonts w:hint="default"/>
      </w:rPr>
    </w:lvl>
    <w:lvl w:ilvl="5">
      <w:start w:val="1"/>
      <w:numFmt w:val="decimal"/>
      <w:lvlText w:val="%1.%2.%3.%4.%5.%6."/>
      <w:lvlJc w:val="left"/>
      <w:pPr>
        <w:ind w:left="2815" w:hanging="1080"/>
      </w:pPr>
      <w:rPr>
        <w:rFonts w:hint="default"/>
      </w:rPr>
    </w:lvl>
    <w:lvl w:ilvl="6">
      <w:start w:val="1"/>
      <w:numFmt w:val="decimal"/>
      <w:lvlText w:val="%1.%2.%3.%4.%5.%6.%7."/>
      <w:lvlJc w:val="left"/>
      <w:pPr>
        <w:ind w:left="3522" w:hanging="1440"/>
      </w:pPr>
      <w:rPr>
        <w:rFonts w:hint="default"/>
      </w:rPr>
    </w:lvl>
    <w:lvl w:ilvl="7">
      <w:start w:val="1"/>
      <w:numFmt w:val="decimal"/>
      <w:lvlText w:val="%1.%2.%3.%4.%5.%6.%7.%8."/>
      <w:lvlJc w:val="left"/>
      <w:pPr>
        <w:ind w:left="3869" w:hanging="1440"/>
      </w:pPr>
      <w:rPr>
        <w:rFonts w:hint="default"/>
      </w:rPr>
    </w:lvl>
    <w:lvl w:ilvl="8">
      <w:start w:val="1"/>
      <w:numFmt w:val="decimal"/>
      <w:lvlText w:val="%1.%2.%3.%4.%5.%6.%7.%8.%9."/>
      <w:lvlJc w:val="left"/>
      <w:pPr>
        <w:ind w:left="4576" w:hanging="1800"/>
      </w:pPr>
      <w:rPr>
        <w:rFonts w:hint="default"/>
      </w:rPr>
    </w:lvl>
  </w:abstractNum>
  <w:abstractNum w:abstractNumId="8">
    <w:nsid w:val="4B9146DD"/>
    <w:multiLevelType w:val="hybridMultilevel"/>
    <w:tmpl w:val="8934371E"/>
    <w:lvl w:ilvl="0" w:tplc="F26838D2">
      <w:start w:val="1"/>
      <w:numFmt w:val="bullet"/>
      <w:lvlText w:val=""/>
      <w:lvlJc w:val="left"/>
      <w:pPr>
        <w:ind w:left="1080" w:hanging="360"/>
      </w:pPr>
      <w:rPr>
        <w:rFonts w:ascii="Wingdings" w:hAnsi="Wingdings" w:hint="default"/>
        <w:color w:val="auto"/>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50395034"/>
    <w:multiLevelType w:val="multilevel"/>
    <w:tmpl w:val="6DE421BA"/>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504B0A0A"/>
    <w:multiLevelType w:val="multilevel"/>
    <w:tmpl w:val="BA1C539E"/>
    <w:lvl w:ilvl="0">
      <w:start w:val="1"/>
      <w:numFmt w:val="decimal"/>
      <w:pStyle w:v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5961C17"/>
    <w:multiLevelType w:val="multilevel"/>
    <w:tmpl w:val="314486E8"/>
    <w:lvl w:ilvl="0">
      <w:start w:val="4"/>
      <w:numFmt w:val="decimal"/>
      <w:lvlText w:val="%1."/>
      <w:lvlJc w:val="left"/>
      <w:pPr>
        <w:ind w:left="1427" w:hanging="236"/>
      </w:pPr>
      <w:rPr>
        <w:rFonts w:ascii="Calibri" w:eastAsia="Calibri" w:hAnsi="Calibri" w:cs="Calibri" w:hint="default"/>
        <w:b w:val="0"/>
        <w:bCs w:val="0"/>
        <w:i w:val="0"/>
        <w:iCs w:val="0"/>
        <w:spacing w:val="-1"/>
        <w:sz w:val="24"/>
        <w:szCs w:val="24"/>
        <w:lang w:val="ru-RU" w:eastAsia="en-US" w:bidi="ar-SA"/>
      </w:rPr>
    </w:lvl>
    <w:lvl w:ilvl="1">
      <w:start w:val="1"/>
      <w:numFmt w:val="decimal"/>
      <w:lvlText w:val="%1.%2"/>
      <w:lvlJc w:val="left"/>
      <w:pPr>
        <w:ind w:left="1511" w:hanging="315"/>
      </w:pPr>
      <w:rPr>
        <w:rFonts w:ascii="Calibri" w:eastAsia="Calibri" w:hAnsi="Calibri" w:cs="Calibri" w:hint="default"/>
        <w:b w:val="0"/>
        <w:bCs w:val="0"/>
        <w:i w:val="0"/>
        <w:iCs w:val="0"/>
        <w:spacing w:val="-1"/>
        <w:sz w:val="24"/>
        <w:szCs w:val="24"/>
        <w:lang w:val="ru-RU" w:eastAsia="en-US" w:bidi="ar-SA"/>
      </w:rPr>
    </w:lvl>
    <w:lvl w:ilvl="2">
      <w:start w:val="1"/>
      <w:numFmt w:val="bullet"/>
      <w:lvlText w:val="-"/>
      <w:lvlJc w:val="left"/>
      <w:pPr>
        <w:ind w:left="1398" w:hanging="202"/>
      </w:pPr>
      <w:rPr>
        <w:rFonts w:ascii="Calibri" w:eastAsia="Calibri" w:hAnsi="Calibri" w:cs="Calibri" w:hint="default"/>
        <w:b w:val="0"/>
        <w:bCs w:val="0"/>
        <w:i w:val="0"/>
        <w:iCs w:val="0"/>
        <w:spacing w:val="0"/>
        <w:sz w:val="24"/>
        <w:szCs w:val="24"/>
        <w:lang w:val="ru-RU" w:eastAsia="en-US" w:bidi="ar-SA"/>
      </w:rPr>
    </w:lvl>
    <w:lvl w:ilvl="3">
      <w:start w:val="1"/>
      <w:numFmt w:val="bullet"/>
      <w:lvlText w:val="•"/>
      <w:lvlJc w:val="left"/>
      <w:pPr>
        <w:ind w:left="2622" w:hanging="202"/>
      </w:pPr>
      <w:rPr>
        <w:rFonts w:hint="default"/>
        <w:lang w:val="ru-RU" w:eastAsia="en-US" w:bidi="ar-SA"/>
      </w:rPr>
    </w:lvl>
    <w:lvl w:ilvl="4">
      <w:start w:val="1"/>
      <w:numFmt w:val="bullet"/>
      <w:lvlText w:val="•"/>
      <w:lvlJc w:val="left"/>
      <w:pPr>
        <w:ind w:left="3724" w:hanging="202"/>
      </w:pPr>
      <w:rPr>
        <w:rFonts w:hint="default"/>
        <w:lang w:val="ru-RU" w:eastAsia="en-US" w:bidi="ar-SA"/>
      </w:rPr>
    </w:lvl>
    <w:lvl w:ilvl="5">
      <w:start w:val="1"/>
      <w:numFmt w:val="bullet"/>
      <w:lvlText w:val="•"/>
      <w:lvlJc w:val="left"/>
      <w:pPr>
        <w:ind w:left="4826" w:hanging="202"/>
      </w:pPr>
      <w:rPr>
        <w:rFonts w:hint="default"/>
        <w:lang w:val="ru-RU" w:eastAsia="en-US" w:bidi="ar-SA"/>
      </w:rPr>
    </w:lvl>
    <w:lvl w:ilvl="6">
      <w:start w:val="1"/>
      <w:numFmt w:val="bullet"/>
      <w:lvlText w:val="•"/>
      <w:lvlJc w:val="left"/>
      <w:pPr>
        <w:ind w:left="5928" w:hanging="202"/>
      </w:pPr>
      <w:rPr>
        <w:rFonts w:hint="default"/>
        <w:lang w:val="ru-RU" w:eastAsia="en-US" w:bidi="ar-SA"/>
      </w:rPr>
    </w:lvl>
    <w:lvl w:ilvl="7">
      <w:start w:val="1"/>
      <w:numFmt w:val="bullet"/>
      <w:lvlText w:val="•"/>
      <w:lvlJc w:val="left"/>
      <w:pPr>
        <w:ind w:left="7030" w:hanging="202"/>
      </w:pPr>
      <w:rPr>
        <w:rFonts w:hint="default"/>
        <w:lang w:val="ru-RU" w:eastAsia="en-US" w:bidi="ar-SA"/>
      </w:rPr>
    </w:lvl>
    <w:lvl w:ilvl="8">
      <w:start w:val="1"/>
      <w:numFmt w:val="bullet"/>
      <w:lvlText w:val="•"/>
      <w:lvlJc w:val="left"/>
      <w:pPr>
        <w:ind w:left="8133" w:hanging="202"/>
      </w:pPr>
      <w:rPr>
        <w:rFonts w:hint="default"/>
        <w:lang w:val="ru-RU" w:eastAsia="en-US" w:bidi="ar-SA"/>
      </w:rPr>
    </w:lvl>
  </w:abstractNum>
  <w:abstractNum w:abstractNumId="12">
    <w:nsid w:val="5B64581C"/>
    <w:multiLevelType w:val="multilevel"/>
    <w:tmpl w:val="C44ADA70"/>
    <w:lvl w:ilvl="0">
      <w:start w:val="1"/>
      <w:numFmt w:val="decimal"/>
      <w:lvlText w:val="%1."/>
      <w:lvlJc w:val="left"/>
      <w:pPr>
        <w:ind w:left="720" w:hanging="360"/>
      </w:pPr>
      <w:rPr>
        <w:rFonts w:hint="default"/>
        <w:sz w:val="24"/>
        <w:szCs w:val="24"/>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C875E4C"/>
    <w:multiLevelType w:val="hybridMultilevel"/>
    <w:tmpl w:val="7568B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DD6135"/>
    <w:multiLevelType w:val="multilevel"/>
    <w:tmpl w:val="0A88727C"/>
    <w:lvl w:ilvl="0">
      <w:start w:val="2"/>
      <w:numFmt w:val="decimal"/>
      <w:lvlText w:val="%1"/>
      <w:lvlJc w:val="left"/>
      <w:pPr>
        <w:ind w:left="347" w:hanging="281"/>
      </w:pPr>
      <w:rPr>
        <w:rFonts w:hint="default"/>
        <w:lang w:val="ru-RU" w:eastAsia="en-US" w:bidi="ar-SA"/>
      </w:rPr>
    </w:lvl>
    <w:lvl w:ilvl="1">
      <w:start w:val="1"/>
      <w:numFmt w:val="decimal"/>
      <w:lvlText w:val="%1.%2"/>
      <w:lvlJc w:val="left"/>
      <w:pPr>
        <w:ind w:left="347" w:hanging="281"/>
        <w:jc w:val="right"/>
      </w:pPr>
      <w:rPr>
        <w:rFonts w:ascii="Calibri" w:eastAsia="Calibri" w:hAnsi="Calibri" w:cs="Calibri" w:hint="default"/>
        <w:b w:val="0"/>
        <w:bCs w:val="0"/>
        <w:i w:val="0"/>
        <w:iCs w:val="0"/>
        <w:spacing w:val="-1"/>
        <w:sz w:val="24"/>
        <w:szCs w:val="24"/>
        <w:lang w:val="ru-RU" w:eastAsia="en-US" w:bidi="ar-SA"/>
      </w:rPr>
    </w:lvl>
    <w:lvl w:ilvl="2">
      <w:start w:val="1"/>
      <w:numFmt w:val="bullet"/>
      <w:lvlText w:val="-"/>
      <w:lvlJc w:val="left"/>
      <w:pPr>
        <w:ind w:left="347" w:hanging="176"/>
      </w:pPr>
      <w:rPr>
        <w:rFonts w:ascii="Calibri" w:eastAsia="Calibri" w:hAnsi="Calibri" w:cs="Calibri" w:hint="default"/>
        <w:b w:val="0"/>
        <w:bCs w:val="0"/>
        <w:i w:val="0"/>
        <w:iCs w:val="0"/>
        <w:spacing w:val="0"/>
        <w:sz w:val="24"/>
        <w:szCs w:val="24"/>
        <w:lang w:val="ru-RU" w:eastAsia="en-US" w:bidi="ar-SA"/>
      </w:rPr>
    </w:lvl>
    <w:lvl w:ilvl="3">
      <w:start w:val="1"/>
      <w:numFmt w:val="bullet"/>
      <w:lvlText w:val="•"/>
      <w:lvlJc w:val="left"/>
      <w:pPr>
        <w:ind w:left="3339" w:hanging="176"/>
      </w:pPr>
      <w:rPr>
        <w:rFonts w:hint="default"/>
        <w:lang w:val="ru-RU" w:eastAsia="en-US" w:bidi="ar-SA"/>
      </w:rPr>
    </w:lvl>
    <w:lvl w:ilvl="4">
      <w:start w:val="1"/>
      <w:numFmt w:val="bullet"/>
      <w:lvlText w:val="•"/>
      <w:lvlJc w:val="left"/>
      <w:pPr>
        <w:ind w:left="4338" w:hanging="176"/>
      </w:pPr>
      <w:rPr>
        <w:rFonts w:hint="default"/>
        <w:lang w:val="ru-RU" w:eastAsia="en-US" w:bidi="ar-SA"/>
      </w:rPr>
    </w:lvl>
    <w:lvl w:ilvl="5">
      <w:start w:val="1"/>
      <w:numFmt w:val="bullet"/>
      <w:lvlText w:val="•"/>
      <w:lvlJc w:val="left"/>
      <w:pPr>
        <w:ind w:left="5338" w:hanging="176"/>
      </w:pPr>
      <w:rPr>
        <w:rFonts w:hint="default"/>
        <w:lang w:val="ru-RU" w:eastAsia="en-US" w:bidi="ar-SA"/>
      </w:rPr>
    </w:lvl>
    <w:lvl w:ilvl="6">
      <w:start w:val="1"/>
      <w:numFmt w:val="bullet"/>
      <w:lvlText w:val="•"/>
      <w:lvlJc w:val="left"/>
      <w:pPr>
        <w:ind w:left="6338" w:hanging="176"/>
      </w:pPr>
      <w:rPr>
        <w:rFonts w:hint="default"/>
        <w:lang w:val="ru-RU" w:eastAsia="en-US" w:bidi="ar-SA"/>
      </w:rPr>
    </w:lvl>
    <w:lvl w:ilvl="7">
      <w:start w:val="1"/>
      <w:numFmt w:val="bullet"/>
      <w:lvlText w:val="•"/>
      <w:lvlJc w:val="left"/>
      <w:pPr>
        <w:ind w:left="7338" w:hanging="176"/>
      </w:pPr>
      <w:rPr>
        <w:rFonts w:hint="default"/>
        <w:lang w:val="ru-RU" w:eastAsia="en-US" w:bidi="ar-SA"/>
      </w:rPr>
    </w:lvl>
    <w:lvl w:ilvl="8">
      <w:start w:val="1"/>
      <w:numFmt w:val="bullet"/>
      <w:lvlText w:val="•"/>
      <w:lvlJc w:val="left"/>
      <w:pPr>
        <w:ind w:left="8337" w:hanging="176"/>
      </w:pPr>
      <w:rPr>
        <w:rFonts w:hint="default"/>
        <w:lang w:val="ru-RU" w:eastAsia="en-US" w:bidi="ar-SA"/>
      </w:rPr>
    </w:lvl>
  </w:abstractNum>
  <w:abstractNum w:abstractNumId="15">
    <w:nsid w:val="65331606"/>
    <w:multiLevelType w:val="multilevel"/>
    <w:tmpl w:val="1E5C28F8"/>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C939AB"/>
    <w:multiLevelType w:val="multilevel"/>
    <w:tmpl w:val="1408EEE2"/>
    <w:lvl w:ilvl="0">
      <w:start w:val="6"/>
      <w:numFmt w:val="decimal"/>
      <w:lvlText w:val="%1."/>
      <w:lvlJc w:val="left"/>
      <w:pPr>
        <w:ind w:left="360" w:hanging="360"/>
      </w:pPr>
      <w:rPr>
        <w:rFonts w:hint="default"/>
      </w:rPr>
    </w:lvl>
    <w:lvl w:ilvl="1">
      <w:start w:val="1"/>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7">
    <w:nsid w:val="6CF01089"/>
    <w:multiLevelType w:val="hybridMultilevel"/>
    <w:tmpl w:val="F9D4FB76"/>
    <w:lvl w:ilvl="0" w:tplc="7458D446">
      <w:start w:val="1"/>
      <w:numFmt w:val="decimal"/>
      <w:lvlText w:val="%1."/>
      <w:lvlJc w:val="left"/>
      <w:pPr>
        <w:ind w:left="1400" w:hanging="192"/>
      </w:pPr>
      <w:rPr>
        <w:rFonts w:ascii="Calibri" w:eastAsia="Calibri" w:hAnsi="Calibri" w:cs="Calibri" w:hint="default"/>
        <w:b w:val="0"/>
        <w:bCs w:val="0"/>
        <w:i w:val="0"/>
        <w:iCs w:val="0"/>
        <w:spacing w:val="-1"/>
        <w:sz w:val="24"/>
        <w:szCs w:val="24"/>
        <w:lang w:val="ru-RU" w:eastAsia="en-US" w:bidi="ar-SA"/>
      </w:rPr>
    </w:lvl>
    <w:lvl w:ilvl="1" w:tplc="2FA4FBEE">
      <w:start w:val="1"/>
      <w:numFmt w:val="decimal"/>
      <w:lvlText w:val="%2."/>
      <w:lvlJc w:val="left"/>
      <w:pPr>
        <w:ind w:left="347" w:hanging="269"/>
      </w:pPr>
      <w:rPr>
        <w:rFonts w:ascii="Calibri" w:eastAsia="Calibri" w:hAnsi="Calibri" w:cs="Calibri"/>
        <w:b w:val="0"/>
        <w:bCs w:val="0"/>
        <w:i w:val="0"/>
        <w:iCs w:val="0"/>
        <w:spacing w:val="-1"/>
        <w:sz w:val="24"/>
        <w:szCs w:val="24"/>
        <w:lang w:val="ru-RU" w:eastAsia="en-US" w:bidi="ar-SA"/>
      </w:rPr>
    </w:lvl>
    <w:lvl w:ilvl="2" w:tplc="62A23E4C">
      <w:start w:val="1"/>
      <w:numFmt w:val="bullet"/>
      <w:lvlText w:val="-"/>
      <w:lvlJc w:val="left"/>
      <w:pPr>
        <w:ind w:left="347" w:hanging="176"/>
      </w:pPr>
      <w:rPr>
        <w:rFonts w:ascii="Calibri" w:eastAsia="Calibri" w:hAnsi="Calibri" w:cs="Calibri" w:hint="default"/>
        <w:b w:val="0"/>
        <w:bCs w:val="0"/>
        <w:i w:val="0"/>
        <w:iCs w:val="0"/>
        <w:spacing w:val="0"/>
        <w:sz w:val="24"/>
        <w:szCs w:val="24"/>
        <w:lang w:val="ru-RU" w:eastAsia="en-US" w:bidi="ar-SA"/>
      </w:rPr>
    </w:lvl>
    <w:lvl w:ilvl="3" w:tplc="4D52C3A2">
      <w:start w:val="1"/>
      <w:numFmt w:val="bullet"/>
      <w:lvlText w:val="•"/>
      <w:lvlJc w:val="left"/>
      <w:pPr>
        <w:ind w:left="3386" w:hanging="176"/>
      </w:pPr>
      <w:rPr>
        <w:rFonts w:hint="default"/>
        <w:lang w:val="ru-RU" w:eastAsia="en-US" w:bidi="ar-SA"/>
      </w:rPr>
    </w:lvl>
    <w:lvl w:ilvl="4" w:tplc="D60ADA78">
      <w:start w:val="1"/>
      <w:numFmt w:val="bullet"/>
      <w:lvlText w:val="•"/>
      <w:lvlJc w:val="left"/>
      <w:pPr>
        <w:ind w:left="4379" w:hanging="176"/>
      </w:pPr>
      <w:rPr>
        <w:rFonts w:hint="default"/>
        <w:lang w:val="ru-RU" w:eastAsia="en-US" w:bidi="ar-SA"/>
      </w:rPr>
    </w:lvl>
    <w:lvl w:ilvl="5" w:tplc="E0A473A2">
      <w:start w:val="1"/>
      <w:numFmt w:val="bullet"/>
      <w:lvlText w:val="•"/>
      <w:lvlJc w:val="left"/>
      <w:pPr>
        <w:ind w:left="5372" w:hanging="176"/>
      </w:pPr>
      <w:rPr>
        <w:rFonts w:hint="default"/>
        <w:lang w:val="ru-RU" w:eastAsia="en-US" w:bidi="ar-SA"/>
      </w:rPr>
    </w:lvl>
    <w:lvl w:ilvl="6" w:tplc="7278FF0A">
      <w:start w:val="1"/>
      <w:numFmt w:val="bullet"/>
      <w:lvlText w:val="•"/>
      <w:lvlJc w:val="left"/>
      <w:pPr>
        <w:ind w:left="6365" w:hanging="176"/>
      </w:pPr>
      <w:rPr>
        <w:rFonts w:hint="default"/>
        <w:lang w:val="ru-RU" w:eastAsia="en-US" w:bidi="ar-SA"/>
      </w:rPr>
    </w:lvl>
    <w:lvl w:ilvl="7" w:tplc="BC9A1B22">
      <w:start w:val="1"/>
      <w:numFmt w:val="bullet"/>
      <w:lvlText w:val="•"/>
      <w:lvlJc w:val="left"/>
      <w:pPr>
        <w:ind w:left="7358" w:hanging="176"/>
      </w:pPr>
      <w:rPr>
        <w:rFonts w:hint="default"/>
        <w:lang w:val="ru-RU" w:eastAsia="en-US" w:bidi="ar-SA"/>
      </w:rPr>
    </w:lvl>
    <w:lvl w:ilvl="8" w:tplc="4198F7E0">
      <w:start w:val="1"/>
      <w:numFmt w:val="bullet"/>
      <w:lvlText w:val="•"/>
      <w:lvlJc w:val="left"/>
      <w:pPr>
        <w:ind w:left="8351" w:hanging="176"/>
      </w:pPr>
      <w:rPr>
        <w:rFonts w:hint="default"/>
        <w:lang w:val="ru-RU" w:eastAsia="en-US" w:bidi="ar-SA"/>
      </w:rPr>
    </w:lvl>
  </w:abstractNum>
  <w:abstractNum w:abstractNumId="18">
    <w:nsid w:val="6D2B670F"/>
    <w:multiLevelType w:val="hybridMultilevel"/>
    <w:tmpl w:val="5AB07D40"/>
    <w:lvl w:ilvl="0" w:tplc="01D83908">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EB6C6F"/>
    <w:multiLevelType w:val="hybridMultilevel"/>
    <w:tmpl w:val="3772591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780B2021"/>
    <w:multiLevelType w:val="multilevel"/>
    <w:tmpl w:val="83EEA9F2"/>
    <w:lvl w:ilvl="0">
      <w:start w:val="2"/>
      <w:numFmt w:val="decimal"/>
      <w:lvlText w:val="%1"/>
      <w:lvlJc w:val="left"/>
      <w:pPr>
        <w:ind w:left="1623" w:hanging="428"/>
      </w:pPr>
      <w:rPr>
        <w:rFonts w:hint="default"/>
        <w:lang w:val="ru-RU" w:eastAsia="en-US" w:bidi="ar-SA"/>
      </w:rPr>
    </w:lvl>
    <w:lvl w:ilvl="1">
      <w:start w:val="4"/>
      <w:numFmt w:val="decimal"/>
      <w:lvlText w:val="%1.%2"/>
      <w:lvlJc w:val="left"/>
      <w:pPr>
        <w:ind w:left="1623" w:hanging="428"/>
        <w:jc w:val="right"/>
      </w:pPr>
      <w:rPr>
        <w:rFonts w:ascii="Calibri" w:eastAsia="Calibri" w:hAnsi="Calibri" w:cs="Calibri" w:hint="default"/>
        <w:b w:val="0"/>
        <w:bCs w:val="0"/>
        <w:i w:val="0"/>
        <w:iCs w:val="0"/>
        <w:spacing w:val="0"/>
        <w:sz w:val="24"/>
        <w:szCs w:val="24"/>
        <w:lang w:val="ru-RU" w:eastAsia="en-US" w:bidi="ar-SA"/>
      </w:rPr>
    </w:lvl>
    <w:lvl w:ilvl="2">
      <w:start w:val="1"/>
      <w:numFmt w:val="bullet"/>
      <w:lvlText w:val="-"/>
      <w:lvlJc w:val="left"/>
      <w:pPr>
        <w:ind w:left="1683" w:hanging="202"/>
      </w:pPr>
      <w:rPr>
        <w:rFonts w:ascii="Calibri" w:eastAsia="Calibri" w:hAnsi="Calibri" w:cs="Calibri" w:hint="default"/>
        <w:b w:val="0"/>
        <w:bCs w:val="0"/>
        <w:i w:val="0"/>
        <w:iCs w:val="0"/>
        <w:spacing w:val="0"/>
        <w:sz w:val="24"/>
        <w:szCs w:val="24"/>
        <w:lang w:val="ru-RU" w:eastAsia="en-US" w:bidi="ar-SA"/>
      </w:rPr>
    </w:lvl>
    <w:lvl w:ilvl="3">
      <w:start w:val="1"/>
      <w:numFmt w:val="bullet"/>
      <w:lvlText w:val="•"/>
      <w:lvlJc w:val="left"/>
      <w:pPr>
        <w:ind w:left="3603" w:hanging="202"/>
      </w:pPr>
      <w:rPr>
        <w:rFonts w:hint="default"/>
        <w:lang w:val="ru-RU" w:eastAsia="en-US" w:bidi="ar-SA"/>
      </w:rPr>
    </w:lvl>
    <w:lvl w:ilvl="4">
      <w:start w:val="1"/>
      <w:numFmt w:val="bullet"/>
      <w:lvlText w:val="•"/>
      <w:lvlJc w:val="left"/>
      <w:pPr>
        <w:ind w:left="4565" w:hanging="202"/>
      </w:pPr>
      <w:rPr>
        <w:rFonts w:hint="default"/>
        <w:lang w:val="ru-RU" w:eastAsia="en-US" w:bidi="ar-SA"/>
      </w:rPr>
    </w:lvl>
    <w:lvl w:ilvl="5">
      <w:start w:val="1"/>
      <w:numFmt w:val="bullet"/>
      <w:lvlText w:val="•"/>
      <w:lvlJc w:val="left"/>
      <w:pPr>
        <w:ind w:left="5527" w:hanging="202"/>
      </w:pPr>
      <w:rPr>
        <w:rFonts w:hint="default"/>
        <w:lang w:val="ru-RU" w:eastAsia="en-US" w:bidi="ar-SA"/>
      </w:rPr>
    </w:lvl>
    <w:lvl w:ilvl="6">
      <w:start w:val="1"/>
      <w:numFmt w:val="bullet"/>
      <w:lvlText w:val="•"/>
      <w:lvlJc w:val="left"/>
      <w:pPr>
        <w:ind w:left="6489" w:hanging="202"/>
      </w:pPr>
      <w:rPr>
        <w:rFonts w:hint="default"/>
        <w:lang w:val="ru-RU" w:eastAsia="en-US" w:bidi="ar-SA"/>
      </w:rPr>
    </w:lvl>
    <w:lvl w:ilvl="7">
      <w:start w:val="1"/>
      <w:numFmt w:val="bullet"/>
      <w:lvlText w:val="•"/>
      <w:lvlJc w:val="left"/>
      <w:pPr>
        <w:ind w:left="7451" w:hanging="202"/>
      </w:pPr>
      <w:rPr>
        <w:rFonts w:hint="default"/>
        <w:lang w:val="ru-RU" w:eastAsia="en-US" w:bidi="ar-SA"/>
      </w:rPr>
    </w:lvl>
    <w:lvl w:ilvl="8">
      <w:start w:val="1"/>
      <w:numFmt w:val="bullet"/>
      <w:lvlText w:val="•"/>
      <w:lvlJc w:val="left"/>
      <w:pPr>
        <w:ind w:left="8413" w:hanging="202"/>
      </w:pPr>
      <w:rPr>
        <w:rFonts w:hint="default"/>
        <w:lang w:val="ru-RU" w:eastAsia="en-US" w:bidi="ar-SA"/>
      </w:rPr>
    </w:lvl>
  </w:abstractNum>
  <w:num w:numId="1">
    <w:abstractNumId w:val="9"/>
  </w:num>
  <w:num w:numId="2">
    <w:abstractNumId w:val="10"/>
  </w:num>
  <w:num w:numId="3">
    <w:abstractNumId w:val="8"/>
  </w:num>
  <w:num w:numId="4">
    <w:abstractNumId w:val="6"/>
  </w:num>
  <w:num w:numId="5">
    <w:abstractNumId w:val="18"/>
  </w:num>
  <w:num w:numId="6">
    <w:abstractNumId w:val="1"/>
  </w:num>
  <w:num w:numId="7">
    <w:abstractNumId w:val="12"/>
  </w:num>
  <w:num w:numId="8">
    <w:abstractNumId w:val="0"/>
  </w:num>
  <w:num w:numId="9">
    <w:abstractNumId w:val="13"/>
  </w:num>
  <w:num w:numId="10">
    <w:abstractNumId w:val="15"/>
  </w:num>
  <w:num w:numId="11">
    <w:abstractNumId w:val="16"/>
  </w:num>
  <w:num w:numId="12">
    <w:abstractNumId w:val="17"/>
  </w:num>
  <w:num w:numId="13">
    <w:abstractNumId w:val="20"/>
  </w:num>
  <w:num w:numId="14">
    <w:abstractNumId w:val="14"/>
  </w:num>
  <w:num w:numId="15">
    <w:abstractNumId w:val="2"/>
  </w:num>
  <w:num w:numId="16">
    <w:abstractNumId w:val="11"/>
  </w:num>
  <w:num w:numId="17">
    <w:abstractNumId w:val="4"/>
  </w:num>
  <w:num w:numId="18">
    <w:abstractNumId w:val="3"/>
  </w:num>
  <w:num w:numId="19">
    <w:abstractNumId w:val="5"/>
  </w:num>
  <w:num w:numId="20">
    <w:abstractNumId w:val="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74"/>
    <w:rsid w:val="00007C41"/>
    <w:rsid w:val="00011661"/>
    <w:rsid w:val="00052759"/>
    <w:rsid w:val="000B74F1"/>
    <w:rsid w:val="000C72BB"/>
    <w:rsid w:val="000C7D7D"/>
    <w:rsid w:val="000E589B"/>
    <w:rsid w:val="001173CF"/>
    <w:rsid w:val="00122144"/>
    <w:rsid w:val="00150C33"/>
    <w:rsid w:val="00161E0C"/>
    <w:rsid w:val="00182642"/>
    <w:rsid w:val="001B177C"/>
    <w:rsid w:val="001F1B3B"/>
    <w:rsid w:val="00204DA0"/>
    <w:rsid w:val="002135F1"/>
    <w:rsid w:val="0026353B"/>
    <w:rsid w:val="0028438E"/>
    <w:rsid w:val="002878EE"/>
    <w:rsid w:val="002C0E02"/>
    <w:rsid w:val="00341E5A"/>
    <w:rsid w:val="003A16E2"/>
    <w:rsid w:val="003A1D63"/>
    <w:rsid w:val="003A5469"/>
    <w:rsid w:val="00403C96"/>
    <w:rsid w:val="00416DF4"/>
    <w:rsid w:val="00436CB9"/>
    <w:rsid w:val="00475874"/>
    <w:rsid w:val="004805D7"/>
    <w:rsid w:val="00492B81"/>
    <w:rsid w:val="004A2A3C"/>
    <w:rsid w:val="004B7D9E"/>
    <w:rsid w:val="00503EF4"/>
    <w:rsid w:val="005414F3"/>
    <w:rsid w:val="00544C95"/>
    <w:rsid w:val="005501A2"/>
    <w:rsid w:val="005558A3"/>
    <w:rsid w:val="005A4694"/>
    <w:rsid w:val="005D59D3"/>
    <w:rsid w:val="00611685"/>
    <w:rsid w:val="006319B4"/>
    <w:rsid w:val="00633943"/>
    <w:rsid w:val="00661461"/>
    <w:rsid w:val="0068160E"/>
    <w:rsid w:val="006A0869"/>
    <w:rsid w:val="006A45F0"/>
    <w:rsid w:val="006C29FB"/>
    <w:rsid w:val="006C3896"/>
    <w:rsid w:val="006C5BA1"/>
    <w:rsid w:val="007205B3"/>
    <w:rsid w:val="00766D62"/>
    <w:rsid w:val="00775922"/>
    <w:rsid w:val="00780961"/>
    <w:rsid w:val="00782030"/>
    <w:rsid w:val="007F6B3A"/>
    <w:rsid w:val="00803408"/>
    <w:rsid w:val="00805EA6"/>
    <w:rsid w:val="00833B1C"/>
    <w:rsid w:val="00857AFA"/>
    <w:rsid w:val="00863049"/>
    <w:rsid w:val="008A32B5"/>
    <w:rsid w:val="008E4B4A"/>
    <w:rsid w:val="00913E65"/>
    <w:rsid w:val="00925A80"/>
    <w:rsid w:val="0093593D"/>
    <w:rsid w:val="00977672"/>
    <w:rsid w:val="00977E1A"/>
    <w:rsid w:val="009F54F0"/>
    <w:rsid w:val="009F5C49"/>
    <w:rsid w:val="00A540BC"/>
    <w:rsid w:val="00A65320"/>
    <w:rsid w:val="00AD52FE"/>
    <w:rsid w:val="00AE0EC4"/>
    <w:rsid w:val="00B17974"/>
    <w:rsid w:val="00B4760A"/>
    <w:rsid w:val="00B73AC6"/>
    <w:rsid w:val="00BB4342"/>
    <w:rsid w:val="00BF7D4B"/>
    <w:rsid w:val="00C25B86"/>
    <w:rsid w:val="00C7644D"/>
    <w:rsid w:val="00C864C4"/>
    <w:rsid w:val="00CB6A45"/>
    <w:rsid w:val="00CE2134"/>
    <w:rsid w:val="00D01A52"/>
    <w:rsid w:val="00D41546"/>
    <w:rsid w:val="00D6178A"/>
    <w:rsid w:val="00DC13E2"/>
    <w:rsid w:val="00DE4388"/>
    <w:rsid w:val="00DF1284"/>
    <w:rsid w:val="00DF2B23"/>
    <w:rsid w:val="00E32E51"/>
    <w:rsid w:val="00E35016"/>
    <w:rsid w:val="00E6480C"/>
    <w:rsid w:val="00E666C7"/>
    <w:rsid w:val="00E8022C"/>
    <w:rsid w:val="00EF3730"/>
    <w:rsid w:val="00F0658A"/>
    <w:rsid w:val="00F15ECD"/>
    <w:rsid w:val="00F33E80"/>
    <w:rsid w:val="00F809BF"/>
    <w:rsid w:val="00FA3D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E80204E-80C8-4521-A320-FC7A8BB3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93D"/>
    <w:pPr>
      <w:spacing w:after="60"/>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3593D"/>
    <w:pPr>
      <w:keepNext/>
      <w:numPr>
        <w:numId w:val="1"/>
      </w:numPr>
      <w:spacing w:before="240"/>
      <w:jc w:val="center"/>
      <w:outlineLvl w:val="0"/>
    </w:pPr>
    <w:rPr>
      <w:b/>
      <w:bCs/>
      <w:kern w:val="28"/>
      <w:sz w:val="36"/>
      <w:szCs w:val="36"/>
      <w:lang w:val="x-none"/>
    </w:rPr>
  </w:style>
  <w:style w:type="paragraph" w:styleId="2">
    <w:name w:val="heading 2"/>
    <w:aliases w:val="H2"/>
    <w:basedOn w:val="a"/>
    <w:next w:val="a"/>
    <w:link w:val="20"/>
    <w:uiPriority w:val="99"/>
    <w:qFormat/>
    <w:rsid w:val="0093593D"/>
    <w:pPr>
      <w:keepNext/>
      <w:numPr>
        <w:ilvl w:val="1"/>
        <w:numId w:val="1"/>
      </w:numPr>
      <w:jc w:val="center"/>
      <w:outlineLvl w:val="1"/>
    </w:pPr>
    <w:rPr>
      <w:b/>
      <w:bCs/>
      <w:sz w:val="30"/>
      <w:szCs w:val="30"/>
      <w:lang w:val="x-none"/>
    </w:rPr>
  </w:style>
  <w:style w:type="paragraph" w:styleId="3">
    <w:name w:val="heading 3"/>
    <w:basedOn w:val="a"/>
    <w:next w:val="a"/>
    <w:link w:val="30"/>
    <w:uiPriority w:val="99"/>
    <w:qFormat/>
    <w:rsid w:val="0093593D"/>
    <w:pPr>
      <w:keepNext/>
      <w:numPr>
        <w:ilvl w:val="2"/>
        <w:numId w:val="1"/>
      </w:numPr>
      <w:spacing w:before="240"/>
      <w:outlineLvl w:val="2"/>
    </w:pPr>
    <w:rPr>
      <w:rFonts w:ascii="Arial" w:hAnsi="Arial"/>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93593D"/>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w:link w:val="2"/>
    <w:uiPriority w:val="99"/>
    <w:rsid w:val="0093593D"/>
    <w:rPr>
      <w:rFonts w:ascii="Times New Roman" w:eastAsia="Times New Roman" w:hAnsi="Times New Roman" w:cs="Times New Roman"/>
      <w:b/>
      <w:bCs/>
      <w:sz w:val="30"/>
      <w:szCs w:val="30"/>
      <w:lang w:eastAsia="ru-RU"/>
    </w:rPr>
  </w:style>
  <w:style w:type="character" w:customStyle="1" w:styleId="30">
    <w:name w:val="Заголовок 3 Знак"/>
    <w:link w:val="3"/>
    <w:uiPriority w:val="99"/>
    <w:rsid w:val="0093593D"/>
    <w:rPr>
      <w:rFonts w:ascii="Arial" w:eastAsia="Times New Roman" w:hAnsi="Arial" w:cs="Arial"/>
      <w:b/>
      <w:bCs/>
      <w:sz w:val="24"/>
      <w:szCs w:val="24"/>
      <w:lang w:eastAsia="ru-RU"/>
    </w:rPr>
  </w:style>
  <w:style w:type="character" w:styleId="a3">
    <w:name w:val="Hyperlink"/>
    <w:rsid w:val="0093593D"/>
    <w:rPr>
      <w:rFonts w:cs="Times New Roman"/>
      <w:color w:val="0000FF"/>
      <w:u w:val="single"/>
    </w:rPr>
  </w:style>
  <w:style w:type="paragraph" w:customStyle="1" w:styleId="s1">
    <w:name w:val="s_1"/>
    <w:basedOn w:val="a"/>
    <w:rsid w:val="0093593D"/>
    <w:pPr>
      <w:spacing w:after="0"/>
      <w:ind w:firstLine="720"/>
    </w:pPr>
    <w:rPr>
      <w:rFonts w:ascii="Arial" w:hAnsi="Arial" w:cs="Arial"/>
      <w:sz w:val="28"/>
      <w:szCs w:val="28"/>
    </w:rPr>
  </w:style>
  <w:style w:type="character" w:styleId="a4">
    <w:name w:val="Emphasis"/>
    <w:uiPriority w:val="20"/>
    <w:qFormat/>
    <w:rsid w:val="0093593D"/>
    <w:rPr>
      <w:i w:val="0"/>
      <w:iCs w:val="0"/>
    </w:rPr>
  </w:style>
  <w:style w:type="paragraph" w:styleId="a5">
    <w:name w:val="header"/>
    <w:basedOn w:val="a"/>
    <w:link w:val="a6"/>
    <w:unhideWhenUsed/>
    <w:rsid w:val="00833B1C"/>
    <w:pPr>
      <w:tabs>
        <w:tab w:val="center" w:pos="4677"/>
        <w:tab w:val="right" w:pos="9355"/>
      </w:tabs>
      <w:spacing w:after="0"/>
    </w:pPr>
    <w:rPr>
      <w:lang w:val="x-none"/>
    </w:rPr>
  </w:style>
  <w:style w:type="character" w:customStyle="1" w:styleId="a6">
    <w:name w:val="Верхний колонтитул Знак"/>
    <w:link w:val="a5"/>
    <w:rsid w:val="00833B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33B1C"/>
    <w:pPr>
      <w:tabs>
        <w:tab w:val="center" w:pos="4677"/>
        <w:tab w:val="right" w:pos="9355"/>
      </w:tabs>
      <w:spacing w:after="0"/>
    </w:pPr>
    <w:rPr>
      <w:lang w:val="x-none"/>
    </w:rPr>
  </w:style>
  <w:style w:type="character" w:customStyle="1" w:styleId="a8">
    <w:name w:val="Нижний колонтитул Знак"/>
    <w:link w:val="a7"/>
    <w:uiPriority w:val="99"/>
    <w:rsid w:val="00833B1C"/>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B4342"/>
    <w:pPr>
      <w:widowControl w:val="0"/>
      <w:autoSpaceDE w:val="0"/>
      <w:autoSpaceDN w:val="0"/>
      <w:adjustRightInd w:val="0"/>
      <w:ind w:firstLine="720"/>
    </w:pPr>
    <w:rPr>
      <w:rFonts w:ascii="Arial" w:eastAsia="Times New Roman" w:hAnsi="Arial" w:cs="Arial"/>
    </w:rPr>
  </w:style>
  <w:style w:type="paragraph" w:customStyle="1" w:styleId="ConsNormal">
    <w:name w:val="ConsNormal"/>
    <w:link w:val="ConsNormal0"/>
    <w:qFormat/>
    <w:rsid w:val="00BB4342"/>
    <w:pPr>
      <w:widowControl w:val="0"/>
      <w:autoSpaceDE w:val="0"/>
      <w:autoSpaceDN w:val="0"/>
      <w:adjustRightInd w:val="0"/>
      <w:ind w:left="709" w:right="19772" w:firstLine="720"/>
      <w:jc w:val="both"/>
    </w:pPr>
    <w:rPr>
      <w:rFonts w:ascii="Arial" w:eastAsia="Times New Roman" w:hAnsi="Arial" w:cs="Arial"/>
    </w:rPr>
  </w:style>
  <w:style w:type="paragraph" w:styleId="a9">
    <w:name w:val="Body Text"/>
    <w:basedOn w:val="a"/>
    <w:link w:val="11"/>
    <w:uiPriority w:val="99"/>
    <w:rsid w:val="00BB4342"/>
    <w:pPr>
      <w:spacing w:after="120"/>
    </w:pPr>
    <w:rPr>
      <w:lang w:val="x-none"/>
    </w:rPr>
  </w:style>
  <w:style w:type="character" w:customStyle="1" w:styleId="aa">
    <w:name w:val="Основной текст Знак"/>
    <w:uiPriority w:val="99"/>
    <w:semiHidden/>
    <w:rsid w:val="00BB4342"/>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w:link w:val="a9"/>
    <w:uiPriority w:val="99"/>
    <w:locked/>
    <w:rsid w:val="00BB4342"/>
    <w:rPr>
      <w:rFonts w:ascii="Times New Roman" w:eastAsia="Times New Roman" w:hAnsi="Times New Roman" w:cs="Times New Roman"/>
      <w:sz w:val="24"/>
      <w:szCs w:val="24"/>
      <w:lang w:eastAsia="ru-RU"/>
    </w:rPr>
  </w:style>
  <w:style w:type="paragraph" w:customStyle="1" w:styleId="-">
    <w:name w:val="Контракт-пункт"/>
    <w:basedOn w:val="a"/>
    <w:link w:val="-0"/>
    <w:rsid w:val="00BB4342"/>
    <w:pPr>
      <w:numPr>
        <w:numId w:val="2"/>
      </w:numPr>
      <w:spacing w:after="0"/>
    </w:pPr>
    <w:rPr>
      <w:lang w:val="x-none" w:eastAsia="ar-SA"/>
    </w:rPr>
  </w:style>
  <w:style w:type="character" w:customStyle="1" w:styleId="-0">
    <w:name w:val="Контракт-пункт Знак"/>
    <w:link w:val="-"/>
    <w:locked/>
    <w:rsid w:val="00BB4342"/>
    <w:rPr>
      <w:rFonts w:ascii="Times New Roman" w:eastAsia="Times New Roman" w:hAnsi="Times New Roman" w:cs="Times New Roman"/>
      <w:sz w:val="24"/>
      <w:szCs w:val="24"/>
      <w:lang w:eastAsia="ar-SA"/>
    </w:rPr>
  </w:style>
  <w:style w:type="character" w:customStyle="1" w:styleId="ConsPlusNormal0">
    <w:name w:val="ConsPlusNormal Знак"/>
    <w:link w:val="ConsPlusNormal"/>
    <w:qFormat/>
    <w:locked/>
    <w:rsid w:val="00BB4342"/>
    <w:rPr>
      <w:rFonts w:ascii="Arial" w:eastAsia="Times New Roman" w:hAnsi="Arial" w:cs="Arial"/>
      <w:lang w:eastAsia="ru-RU" w:bidi="ar-SA"/>
    </w:rPr>
  </w:style>
  <w:style w:type="character" w:customStyle="1" w:styleId="ab">
    <w:name w:val="Гипертекстовая ссылка"/>
    <w:uiPriority w:val="99"/>
    <w:rsid w:val="00BB4342"/>
    <w:rPr>
      <w:color w:val="auto"/>
    </w:rPr>
  </w:style>
  <w:style w:type="paragraph" w:customStyle="1" w:styleId="ConsTitle">
    <w:name w:val="ConsTitle"/>
    <w:rsid w:val="00BB4342"/>
    <w:pPr>
      <w:widowControl w:val="0"/>
      <w:snapToGrid w:val="0"/>
    </w:pPr>
    <w:rPr>
      <w:rFonts w:ascii="Arial" w:eastAsia="Times New Roman" w:hAnsi="Arial" w:cs="Arial"/>
      <w:b/>
      <w:bCs/>
      <w:sz w:val="16"/>
      <w:szCs w:val="16"/>
    </w:rPr>
  </w:style>
  <w:style w:type="paragraph" w:customStyle="1" w:styleId="21">
    <w:name w:val="Без интервала2"/>
    <w:link w:val="NoSpacingChar"/>
    <w:rsid w:val="00BB4342"/>
    <w:rPr>
      <w:rFonts w:ascii="Times New Roman" w:eastAsia="Times New Roman" w:hAnsi="Times New Roman"/>
      <w:sz w:val="24"/>
      <w:szCs w:val="24"/>
    </w:rPr>
  </w:style>
  <w:style w:type="paragraph" w:customStyle="1" w:styleId="ac">
    <w:name w:val="Пункт б/н"/>
    <w:basedOn w:val="a"/>
    <w:semiHidden/>
    <w:rsid w:val="00BB4342"/>
    <w:pPr>
      <w:tabs>
        <w:tab w:val="left" w:pos="1134"/>
      </w:tabs>
      <w:spacing w:after="0"/>
      <w:ind w:firstLine="567"/>
    </w:pPr>
  </w:style>
  <w:style w:type="paragraph" w:styleId="ad">
    <w:name w:val="Body Text Indent"/>
    <w:basedOn w:val="a"/>
    <w:link w:val="ae"/>
    <w:uiPriority w:val="99"/>
    <w:unhideWhenUsed/>
    <w:rsid w:val="00775922"/>
    <w:pPr>
      <w:spacing w:after="120"/>
      <w:ind w:left="283"/>
    </w:pPr>
    <w:rPr>
      <w:lang w:val="x-none"/>
    </w:rPr>
  </w:style>
  <w:style w:type="character" w:customStyle="1" w:styleId="ae">
    <w:name w:val="Основной текст с отступом Знак"/>
    <w:link w:val="ad"/>
    <w:uiPriority w:val="99"/>
    <w:semiHidden/>
    <w:rsid w:val="00775922"/>
    <w:rPr>
      <w:rFonts w:ascii="Times New Roman" w:eastAsia="Times New Roman" w:hAnsi="Times New Roman" w:cs="Times New Roman"/>
      <w:sz w:val="24"/>
      <w:szCs w:val="24"/>
      <w:lang w:eastAsia="ru-RU"/>
    </w:rPr>
  </w:style>
  <w:style w:type="paragraph" w:styleId="af">
    <w:name w:val="List Paragraph"/>
    <w:aliases w:val="Маркер,Bullet Number,Нумерованый список,List Paragraph1,Bullet List,FooterText,numbered,lp1,f_Абзац 1,название,List Paragraph,SL_Абзац списка,Текстовая,Абзац списка4,фото,Рисунок,ПАРАГРАФ,Абзац списка3,Paragraphe de liste1"/>
    <w:basedOn w:val="a"/>
    <w:link w:val="af0"/>
    <w:qFormat/>
    <w:rsid w:val="006319B4"/>
    <w:pPr>
      <w:ind w:left="720"/>
      <w:contextualSpacing/>
    </w:pPr>
    <w:rPr>
      <w:lang w:val="x-none"/>
    </w:rPr>
  </w:style>
  <w:style w:type="character" w:customStyle="1" w:styleId="af0">
    <w:name w:val="Абзац списка Знак"/>
    <w:aliases w:val="Маркер Знак,Bullet Number Знак,Нумерованый список Знак,List Paragraph1 Знак,Bullet List Знак,FooterText Знак,numbered Знак,lp1 Знак,f_Абзац 1 Знак,название Знак,List Paragraph Знак,SL_Абзац списка Знак,Текстовая Знак,Абзац списка4 Знак"/>
    <w:link w:val="af"/>
    <w:uiPriority w:val="34"/>
    <w:qFormat/>
    <w:rsid w:val="006319B4"/>
    <w:rPr>
      <w:rFonts w:ascii="Times New Roman" w:eastAsia="Times New Roman" w:hAnsi="Times New Roman" w:cs="Times New Roman"/>
      <w:sz w:val="24"/>
      <w:szCs w:val="24"/>
      <w:lang w:eastAsia="ru-RU"/>
    </w:rPr>
  </w:style>
  <w:style w:type="character" w:customStyle="1" w:styleId="af1">
    <w:name w:val="Основной текст_"/>
    <w:link w:val="22"/>
    <w:rsid w:val="006319B4"/>
    <w:rPr>
      <w:rFonts w:ascii="Times New Roman" w:eastAsia="Times New Roman" w:hAnsi="Times New Roman"/>
      <w:sz w:val="27"/>
      <w:szCs w:val="27"/>
      <w:shd w:val="clear" w:color="auto" w:fill="FFFFFF"/>
    </w:rPr>
  </w:style>
  <w:style w:type="paragraph" w:customStyle="1" w:styleId="22">
    <w:name w:val="Основной текст2"/>
    <w:basedOn w:val="a"/>
    <w:link w:val="af1"/>
    <w:rsid w:val="006319B4"/>
    <w:pPr>
      <w:widowControl w:val="0"/>
      <w:shd w:val="clear" w:color="auto" w:fill="FFFFFF"/>
      <w:spacing w:line="274" w:lineRule="exact"/>
      <w:jc w:val="center"/>
    </w:pPr>
    <w:rPr>
      <w:sz w:val="27"/>
      <w:szCs w:val="27"/>
      <w:lang w:val="x-none" w:eastAsia="x-none"/>
    </w:rPr>
  </w:style>
  <w:style w:type="paragraph" w:customStyle="1" w:styleId="ConsPlusNonformat">
    <w:name w:val="ConsPlusNonformat"/>
    <w:rsid w:val="000B74F1"/>
    <w:pPr>
      <w:widowControl w:val="0"/>
      <w:autoSpaceDE w:val="0"/>
      <w:autoSpaceDN w:val="0"/>
      <w:adjustRightInd w:val="0"/>
    </w:pPr>
    <w:rPr>
      <w:rFonts w:ascii="Courier New" w:eastAsia="Times New Roman" w:hAnsi="Courier New" w:cs="Courier New"/>
    </w:rPr>
  </w:style>
  <w:style w:type="character" w:styleId="af2">
    <w:name w:val="annotation reference"/>
    <w:semiHidden/>
    <w:rsid w:val="00D41546"/>
    <w:rPr>
      <w:rFonts w:cs="Times New Roman"/>
      <w:sz w:val="16"/>
      <w:szCs w:val="16"/>
    </w:rPr>
  </w:style>
  <w:style w:type="paragraph" w:styleId="23">
    <w:name w:val="Body Text 2"/>
    <w:basedOn w:val="a"/>
    <w:link w:val="24"/>
    <w:rsid w:val="00D41546"/>
    <w:pPr>
      <w:spacing w:after="120" w:line="480" w:lineRule="auto"/>
    </w:pPr>
    <w:rPr>
      <w:lang w:val="x-none" w:eastAsia="x-none"/>
    </w:rPr>
  </w:style>
  <w:style w:type="character" w:customStyle="1" w:styleId="24">
    <w:name w:val="Основной текст 2 Знак"/>
    <w:link w:val="23"/>
    <w:rsid w:val="00D41546"/>
    <w:rPr>
      <w:rFonts w:ascii="Times New Roman" w:eastAsia="Times New Roman" w:hAnsi="Times New Roman"/>
      <w:sz w:val="24"/>
      <w:szCs w:val="24"/>
      <w:lang w:val="x-none" w:eastAsia="x-none"/>
    </w:rPr>
  </w:style>
  <w:style w:type="paragraph" w:customStyle="1" w:styleId="Normal">
    <w:name w:val="Normal Знак"/>
    <w:link w:val="Normal0"/>
    <w:uiPriority w:val="99"/>
    <w:rsid w:val="00D41546"/>
    <w:pPr>
      <w:widowControl w:val="0"/>
      <w:spacing w:before="120"/>
    </w:pPr>
    <w:rPr>
      <w:rFonts w:ascii="Times New Roman" w:eastAsia="Times New Roman" w:hAnsi="Times New Roman"/>
      <w:sz w:val="28"/>
      <w:szCs w:val="28"/>
    </w:rPr>
  </w:style>
  <w:style w:type="character" w:customStyle="1" w:styleId="Normal0">
    <w:name w:val="Normal Знак Знак"/>
    <w:link w:val="Normal"/>
    <w:uiPriority w:val="99"/>
    <w:locked/>
    <w:rsid w:val="00D41546"/>
    <w:rPr>
      <w:rFonts w:ascii="Times New Roman" w:eastAsia="Times New Roman" w:hAnsi="Times New Roman"/>
      <w:sz w:val="28"/>
      <w:szCs w:val="28"/>
      <w:lang w:bidi="ar-SA"/>
    </w:rPr>
  </w:style>
  <w:style w:type="paragraph" w:customStyle="1" w:styleId="12">
    <w:name w:val="Абзац списка1"/>
    <w:basedOn w:val="a"/>
    <w:rsid w:val="00D41546"/>
    <w:pPr>
      <w:snapToGrid w:val="0"/>
      <w:spacing w:after="0" w:line="360" w:lineRule="auto"/>
      <w:ind w:left="720" w:firstLine="567"/>
    </w:pPr>
    <w:rPr>
      <w:sz w:val="28"/>
      <w:szCs w:val="28"/>
    </w:rPr>
  </w:style>
  <w:style w:type="paragraph" w:styleId="25">
    <w:name w:val="toc 2"/>
    <w:basedOn w:val="a"/>
    <w:next w:val="a"/>
    <w:autoRedefine/>
    <w:uiPriority w:val="99"/>
    <w:rsid w:val="000C7D7D"/>
    <w:pPr>
      <w:spacing w:after="0"/>
      <w:ind w:left="240"/>
      <w:jc w:val="left"/>
    </w:pPr>
    <w:rPr>
      <w:smallCaps/>
      <w:sz w:val="20"/>
      <w:szCs w:val="20"/>
    </w:rPr>
  </w:style>
  <w:style w:type="paragraph" w:styleId="af3">
    <w:name w:val="No Spacing"/>
    <w:aliases w:val="Текстовая часть,для таблиц"/>
    <w:link w:val="af4"/>
    <w:uiPriority w:val="99"/>
    <w:qFormat/>
    <w:rsid w:val="00E32E51"/>
    <w:rPr>
      <w:rFonts w:eastAsia="Times New Roman"/>
      <w:sz w:val="22"/>
      <w:szCs w:val="22"/>
      <w:lang w:eastAsia="en-US"/>
    </w:rPr>
  </w:style>
  <w:style w:type="character" w:customStyle="1" w:styleId="af4">
    <w:name w:val="Без интервала Знак"/>
    <w:aliases w:val="Текстовая часть Знак,для таблиц Знак"/>
    <w:link w:val="af3"/>
    <w:uiPriority w:val="99"/>
    <w:locked/>
    <w:rsid w:val="00E32E51"/>
    <w:rPr>
      <w:rFonts w:eastAsia="Times New Roman"/>
      <w:sz w:val="22"/>
      <w:szCs w:val="22"/>
      <w:lang w:eastAsia="en-US" w:bidi="ar-SA"/>
    </w:rPr>
  </w:style>
  <w:style w:type="character" w:customStyle="1" w:styleId="NoSpacingChar">
    <w:name w:val="No Spacing Char"/>
    <w:link w:val="21"/>
    <w:qFormat/>
    <w:locked/>
    <w:rsid w:val="00E32E51"/>
    <w:rPr>
      <w:rFonts w:ascii="Times New Roman" w:eastAsia="Times New Roman" w:hAnsi="Times New Roman"/>
      <w:sz w:val="24"/>
      <w:szCs w:val="24"/>
      <w:lang w:bidi="ar-SA"/>
    </w:rPr>
  </w:style>
  <w:style w:type="paragraph" w:styleId="26">
    <w:name w:val="Body Text Indent 2"/>
    <w:aliases w:val="Знак1"/>
    <w:basedOn w:val="a"/>
    <w:link w:val="27"/>
    <w:uiPriority w:val="99"/>
    <w:rsid w:val="00DE4388"/>
    <w:pPr>
      <w:spacing w:after="120" w:line="480" w:lineRule="auto"/>
      <w:ind w:left="283"/>
    </w:pPr>
    <w:rPr>
      <w:lang w:val="x-none" w:eastAsia="x-none"/>
    </w:rPr>
  </w:style>
  <w:style w:type="character" w:customStyle="1" w:styleId="27">
    <w:name w:val="Основной текст с отступом 2 Знак"/>
    <w:aliases w:val="Знак1 Знак"/>
    <w:link w:val="26"/>
    <w:uiPriority w:val="99"/>
    <w:rsid w:val="00DE4388"/>
    <w:rPr>
      <w:rFonts w:ascii="Times New Roman" w:eastAsia="Times New Roman" w:hAnsi="Times New Roman"/>
      <w:sz w:val="24"/>
      <w:szCs w:val="24"/>
    </w:rPr>
  </w:style>
  <w:style w:type="character" w:customStyle="1" w:styleId="FontStyle15">
    <w:name w:val="Font Style15"/>
    <w:rsid w:val="00544C95"/>
    <w:rPr>
      <w:rFonts w:ascii="Arial" w:hAnsi="Arial" w:cs="Arial"/>
      <w:sz w:val="18"/>
      <w:szCs w:val="18"/>
    </w:rPr>
  </w:style>
  <w:style w:type="paragraph" w:styleId="af5">
    <w:name w:val="Normal (Web)"/>
    <w:aliases w:val="Обычный (веб)1,Обычный (Web)1"/>
    <w:basedOn w:val="a"/>
    <w:link w:val="af6"/>
    <w:uiPriority w:val="99"/>
    <w:qFormat/>
    <w:rsid w:val="006A45F0"/>
    <w:pPr>
      <w:spacing w:before="100" w:beforeAutospacing="1" w:after="100" w:afterAutospacing="1"/>
      <w:jc w:val="left"/>
    </w:pPr>
  </w:style>
  <w:style w:type="character" w:customStyle="1" w:styleId="af6">
    <w:name w:val="Обычный (веб) Знак"/>
    <w:aliases w:val="Обычный (веб)1 Знак,Обычный (Web)1 Знак"/>
    <w:link w:val="af5"/>
    <w:uiPriority w:val="99"/>
    <w:rsid w:val="006A45F0"/>
    <w:rPr>
      <w:rFonts w:ascii="Times New Roman" w:eastAsia="Times New Roman" w:hAnsi="Times New Roman"/>
      <w:sz w:val="24"/>
      <w:szCs w:val="24"/>
    </w:rPr>
  </w:style>
  <w:style w:type="paragraph" w:customStyle="1" w:styleId="Normalunindented">
    <w:name w:val="Normal unindented"/>
    <w:rsid w:val="004805D7"/>
    <w:pPr>
      <w:suppressAutoHyphens/>
      <w:spacing w:before="120" w:after="120" w:line="276" w:lineRule="auto"/>
      <w:jc w:val="both"/>
    </w:pPr>
    <w:rPr>
      <w:rFonts w:ascii="Times New Roman" w:eastAsia="Times New Roman" w:hAnsi="Times New Roman"/>
      <w:sz w:val="22"/>
      <w:szCs w:val="22"/>
      <w:lang w:eastAsia="zh-CN"/>
    </w:rPr>
  </w:style>
  <w:style w:type="character" w:customStyle="1" w:styleId="WW8Num2z6">
    <w:name w:val="WW8Num2z6"/>
    <w:qFormat/>
    <w:rsid w:val="00492B81"/>
  </w:style>
  <w:style w:type="character" w:customStyle="1" w:styleId="WW8Num2z8">
    <w:name w:val="WW8Num2z8"/>
    <w:qFormat/>
    <w:rsid w:val="00492B81"/>
  </w:style>
  <w:style w:type="character" w:styleId="af7">
    <w:name w:val="Strong"/>
    <w:uiPriority w:val="22"/>
    <w:qFormat/>
    <w:rsid w:val="00492B81"/>
    <w:rPr>
      <w:b/>
      <w:bCs/>
    </w:rPr>
  </w:style>
  <w:style w:type="table" w:styleId="af8">
    <w:name w:val="Table Grid"/>
    <w:basedOn w:val="a1"/>
    <w:uiPriority w:val="39"/>
    <w:rsid w:val="00492B81"/>
    <w:pPr>
      <w:suppressAutoHyphens/>
    </w:pPr>
    <w:rPr>
      <w:rFonts w:ascii="Liberation Serif" w:eastAsia="NSimSun" w:hAnsi="Liberation Serif" w:cs="Arial"/>
      <w:kern w:val="2"/>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rsid w:val="00782030"/>
    <w:rPr>
      <w:rFonts w:ascii="Arial" w:eastAsia="Times New Roman" w:hAnsi="Arial" w:cs="Arial"/>
    </w:rPr>
  </w:style>
  <w:style w:type="paragraph" w:customStyle="1" w:styleId="13">
    <w:name w:val="Без интервала1"/>
    <w:qFormat/>
    <w:rsid w:val="00782030"/>
    <w:rPr>
      <w:rFonts w:eastAsia="Times New Roman"/>
      <w:sz w:val="22"/>
      <w:szCs w:val="22"/>
      <w:lang w:eastAsia="en-US"/>
    </w:rPr>
  </w:style>
  <w:style w:type="paragraph" w:styleId="31">
    <w:name w:val="Body Text Indent 3"/>
    <w:basedOn w:val="a"/>
    <w:link w:val="32"/>
    <w:rsid w:val="00782030"/>
    <w:pPr>
      <w:spacing w:after="120"/>
      <w:ind w:left="283"/>
      <w:jc w:val="left"/>
    </w:pPr>
    <w:rPr>
      <w:rFonts w:eastAsia="Calibri"/>
      <w:sz w:val="16"/>
      <w:szCs w:val="16"/>
    </w:rPr>
  </w:style>
  <w:style w:type="character" w:customStyle="1" w:styleId="32">
    <w:name w:val="Основной текст с отступом 3 Знак"/>
    <w:link w:val="31"/>
    <w:rsid w:val="00782030"/>
    <w:rPr>
      <w:rFonts w:ascii="Times New Roman" w:hAnsi="Times New Roman"/>
      <w:sz w:val="16"/>
      <w:szCs w:val="16"/>
    </w:rPr>
  </w:style>
  <w:style w:type="paragraph" w:customStyle="1" w:styleId="TableParagraph">
    <w:name w:val="Table Paragraph"/>
    <w:basedOn w:val="a"/>
    <w:uiPriority w:val="1"/>
    <w:qFormat/>
    <w:rsid w:val="00EF3730"/>
    <w:pPr>
      <w:widowControl w:val="0"/>
      <w:spacing w:after="0"/>
      <w:jc w:val="left"/>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68149">
      <w:bodyDiv w:val="1"/>
      <w:marLeft w:val="0"/>
      <w:marRight w:val="0"/>
      <w:marTop w:val="0"/>
      <w:marBottom w:val="0"/>
      <w:divBdr>
        <w:top w:val="none" w:sz="0" w:space="0" w:color="auto"/>
        <w:left w:val="none" w:sz="0" w:space="0" w:color="auto"/>
        <w:bottom w:val="none" w:sz="0" w:space="0" w:color="auto"/>
        <w:right w:val="none" w:sz="0" w:space="0" w:color="auto"/>
      </w:divBdr>
    </w:div>
    <w:div w:id="214337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5D2F466DC0104B3FB107D3DC9184BEF1FFF8E4D6B996B0EB7EFB74535B04764AC71DA3983270I" TargetMode="External"/><Relationship Id="rId3" Type="http://schemas.openxmlformats.org/officeDocument/2006/relationships/settings" Target="settings.xml"/><Relationship Id="rId7" Type="http://schemas.openxmlformats.org/officeDocument/2006/relationships/hyperlink" Target="consultantplus://offline/ref=1F5D5F885D9BF319C11B2006A3F61FFFCE90662C823F1DD717119EF27129F72AF1F044AB7A625E86CCD2DB12F2A77EFEA196107814060B03N458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5513</Words>
  <Characters>31425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36865</CharactersWithSpaces>
  <SharedDoc>false</SharedDoc>
  <HLinks>
    <vt:vector size="12" baseType="variant">
      <vt:variant>
        <vt:i4>1704016</vt:i4>
      </vt:variant>
      <vt:variant>
        <vt:i4>3</vt:i4>
      </vt:variant>
      <vt:variant>
        <vt:i4>0</vt:i4>
      </vt:variant>
      <vt:variant>
        <vt:i4>5</vt:i4>
      </vt:variant>
      <vt:variant>
        <vt:lpwstr>consultantplus://offline/ref=685D2F466DC0104B3FB107D3DC9184BEF1FFF8E4D6B996B0EB7EFB74535B04764AC71DA3983270I</vt:lpwstr>
      </vt:variant>
      <vt:variant>
        <vt:lpwstr/>
      </vt:variant>
      <vt:variant>
        <vt:i4>2490474</vt:i4>
      </vt:variant>
      <vt:variant>
        <vt:i4>0</vt:i4>
      </vt:variant>
      <vt:variant>
        <vt:i4>0</vt:i4>
      </vt:variant>
      <vt:variant>
        <vt:i4>5</vt:i4>
      </vt:variant>
      <vt:variant>
        <vt:lpwstr>consultantplus://offline/ref=1F5D5F885D9BF319C11B2006A3F61FFFCE90662C823F1DD717119EF27129F72AF1F044AB7A625E86CCD2DB12F2A77EFEA196107814060B03N458G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2</cp:revision>
  <dcterms:created xsi:type="dcterms:W3CDTF">2026-08-21T09:04:00Z</dcterms:created>
  <dcterms:modified xsi:type="dcterms:W3CDTF">2026-08-21T09:04:00Z</dcterms:modified>
</cp:coreProperties>
</file>