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37"/>
        <w:ind w:right="0"/>
        <w:jc w:val="center"/>
        <w:keepNext/>
        <w:rPr>
          <w:rFonts w:ascii="PT Astra Serif" w:hAnsi="PT Astra Serif" w:cs="PT Astra Serif"/>
          <w:b/>
          <w:sz w:val="22"/>
          <w:szCs w:val="22"/>
        </w:rPr>
      </w:pPr>
      <w:r>
        <w:rPr>
          <w:rFonts w:ascii="PT Astra Serif" w:hAnsi="PT Astra Serif" w:eastAsia="PT Astra Serif" w:cs="PT Astra Serif"/>
          <w:b/>
          <w:sz w:val="22"/>
          <w:szCs w:val="22"/>
        </w:rPr>
        <w:t xml:space="preserve">ОПИСАНИЕ ОБЪЕКТА ЗАКУПКИ</w:t>
      </w:r>
      <w:r>
        <w:rPr>
          <w:rFonts w:ascii="PT Astra Serif" w:hAnsi="PT Astra Serif" w:cs="PT Astra Serif"/>
          <w:b/>
          <w:sz w:val="22"/>
          <w:szCs w:val="22"/>
        </w:rPr>
      </w:r>
      <w:r>
        <w:rPr>
          <w:rFonts w:ascii="PT Astra Serif" w:hAnsi="PT Astra Serif" w:cs="PT Astra Serif"/>
          <w:b/>
          <w:sz w:val="22"/>
          <w:szCs w:val="22"/>
        </w:rPr>
      </w:r>
    </w:p>
    <w:p>
      <w:pPr>
        <w:ind w:firstLine="510"/>
        <w:jc w:val="center"/>
        <w:rPr>
          <w:rStyle w:val="1333"/>
          <w:rFonts w:ascii="PT Astra Serif" w:hAnsi="PT Astra Serif" w:cs="PT Astra Serif"/>
          <w:b/>
          <w:bCs/>
          <w:sz w:val="22"/>
          <w:szCs w:val="22"/>
          <w:highlight w:val="none"/>
        </w:rPr>
      </w:pPr>
      <w:r>
        <w:rPr>
          <w:rStyle w:val="1333"/>
          <w:rFonts w:ascii="PT Astra Serif" w:hAnsi="PT Astra Serif" w:eastAsia="PT Astra Serif" w:cs="PT Astra Serif"/>
          <w:b/>
          <w:sz w:val="22"/>
          <w:szCs w:val="22"/>
        </w:rPr>
        <w:t xml:space="preserve">в соответствии со статьей 33 Федерального закона № 44-ФЗ</w:t>
      </w:r>
      <w:r>
        <w:rPr>
          <w:rStyle w:val="1333"/>
          <w:rFonts w:ascii="PT Astra Serif" w:hAnsi="PT Astra Serif" w:cs="PT Astra Serif"/>
          <w:b/>
          <w:bCs/>
          <w:sz w:val="22"/>
          <w:szCs w:val="22"/>
          <w:highlight w:val="none"/>
        </w:rPr>
      </w:r>
      <w:r>
        <w:rPr>
          <w:rStyle w:val="1333"/>
          <w:rFonts w:ascii="PT Astra Serif" w:hAnsi="PT Astra Serif" w:cs="PT Astra Serif"/>
          <w:b/>
          <w:bCs/>
          <w:sz w:val="22"/>
          <w:szCs w:val="22"/>
          <w:highlight w:val="none"/>
        </w:rPr>
      </w:r>
    </w:p>
    <w:p>
      <w:pPr>
        <w:ind w:firstLine="510"/>
        <w:jc w:val="center"/>
        <w:rPr>
          <w:rStyle w:val="1333"/>
          <w:rFonts w:ascii="PT Astra Serif" w:hAnsi="PT Astra Serif" w:cs="PT Astra Serif"/>
          <w:b/>
          <w:bCs/>
          <w:sz w:val="22"/>
          <w:szCs w:val="22"/>
        </w:rPr>
      </w:pPr>
      <w:r>
        <w:rPr>
          <w:rStyle w:val="1333"/>
          <w:rFonts w:ascii="PT Astra Serif" w:hAnsi="PT Astra Serif" w:cs="PT Astra Serif"/>
          <w:b/>
          <w:sz w:val="22"/>
          <w:szCs w:val="22"/>
          <w:highlight w:val="none"/>
        </w:rPr>
      </w:r>
      <w:r>
        <w:rPr>
          <w:rStyle w:val="1333"/>
          <w:rFonts w:ascii="PT Astra Serif" w:hAnsi="PT Astra Serif" w:cs="PT Astra Serif"/>
          <w:b/>
          <w:bCs/>
          <w:sz w:val="22"/>
          <w:szCs w:val="22"/>
        </w:rPr>
      </w:r>
      <w:r>
        <w:rPr>
          <w:rStyle w:val="1333"/>
          <w:rFonts w:ascii="PT Astra Serif" w:hAnsi="PT Astra Serif" w:cs="PT Astra Serif"/>
          <w:b/>
          <w:bCs/>
          <w:sz w:val="22"/>
          <w:szCs w:val="22"/>
        </w:rPr>
      </w:r>
    </w:p>
    <w:p>
      <w:pPr>
        <w:pStyle w:val="945"/>
        <w:numPr>
          <w:ilvl w:val="0"/>
          <w:numId w:val="53"/>
        </w:numPr>
        <w:ind w:left="0" w:firstLine="709"/>
        <w:spacing w:after="0" w:line="240" w:lineRule="auto"/>
        <w:rPr>
          <w:rFonts w:ascii="PT Astra Serif" w:hAnsi="PT Astra Serif" w:cs="PT Astra Serif"/>
          <w:b w:val="0"/>
          <w:bCs w:val="0"/>
          <w:sz w:val="22"/>
          <w:szCs w:val="22"/>
        </w:rPr>
      </w:pPr>
      <w:r>
        <w:rPr>
          <w:rFonts w:ascii="PT Astra Serif" w:hAnsi="PT Astra Serif" w:eastAsia="PT Astra Serif" w:cs="PT Astra Serif"/>
          <w:b/>
          <w:sz w:val="22"/>
          <w:szCs w:val="22"/>
        </w:rPr>
        <w:t xml:space="preserve">Наименование объекта закупки: </w:t>
      </w:r>
      <w:r>
        <w:rPr>
          <w:rFonts w:ascii="PT Astra Serif" w:hAnsi="PT Astra Serif" w:eastAsia="PT Astra Serif" w:cs="PT Astra Serif"/>
          <w:b w:val="0"/>
          <w:bCs w:val="0"/>
          <w:sz w:val="22"/>
          <w:szCs w:val="22"/>
        </w:rPr>
        <w:t xml:space="preserve">Приобретение элементов</w:t>
      </w:r>
      <w:r>
        <w:rPr>
          <w:rFonts w:ascii="PT Astra Serif" w:hAnsi="PT Astra Serif" w:eastAsia="PT Astra Serif" w:cs="PT Astra Serif"/>
          <w:b w:val="0"/>
          <w:bCs w:val="0"/>
          <w:sz w:val="22"/>
          <w:szCs w:val="22"/>
        </w:rPr>
        <w:t xml:space="preserve"> охранной сигнализации</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945"/>
        <w:numPr>
          <w:ilvl w:val="0"/>
          <w:numId w:val="53"/>
        </w:numPr>
        <w:ind w:left="0" w:firstLine="709"/>
        <w:spacing w:after="0" w:line="240" w:lineRule="auto"/>
        <w:rPr>
          <w:rFonts w:ascii="PT Astra Serif" w:hAnsi="PT Astra Serif" w:eastAsia="PT Astra Serif" w:cs="PT Astra Serif"/>
          <w:sz w:val="22"/>
          <w:szCs w:val="22"/>
          <w14:ligatures w14: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sz w:val="22"/>
          <w:szCs w:val="22"/>
        </w:rPr>
        <w:t xml:space="preserve">ОКПД2:</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26.30.50.110 – </w:t>
      </w:r>
      <w:r>
        <w:rPr>
          <w:rFonts w:ascii="PT Astra Serif" w:hAnsi="PT Astra Serif" w:eastAsia="PT Astra Serif" w:cs="PT Astra Serif"/>
          <w:sz w:val="22"/>
          <w:szCs w:val="22"/>
        </w:rPr>
        <w:t xml:space="preserve">Приборы и аппаратура для систем охранной сигнализации</w:t>
      </w:r>
      <w:r>
        <w:rPr>
          <w:rFonts w:ascii="PT Astra Serif" w:hAnsi="PT Astra Serif" w:eastAsia="PT Astra Serif" w:cs="PT Astra Serif"/>
          <w:sz w:val="22"/>
          <w:szCs w:val="22"/>
          <w14:ligatures w14:val="none"/>
        </w:rPr>
      </w:r>
      <w:r>
        <w:rPr>
          <w:rFonts w:ascii="PT Astra Serif" w:hAnsi="PT Astra Serif" w:eastAsia="PT Astra Serif" w:cs="PT Astra Serif"/>
          <w:sz w:val="22"/>
          <w:szCs w:val="22"/>
          <w14:ligatures w14:val="none"/>
        </w:rPr>
      </w:r>
    </w:p>
    <w:p>
      <w:pPr>
        <w:pStyle w:val="945"/>
        <w:numPr>
          <w:ilvl w:val="0"/>
          <w:numId w:val="53"/>
        </w:numPr>
        <w:ind w:left="0" w:firstLine="709"/>
        <w:spacing w:after="0" w:line="240" w:lineRule="auto"/>
        <w:shd w:val="clear" w:color="auto" w:fill="ffffff"/>
        <w:tabs>
          <w:tab w:val="left" w:pos="284" w:leader="none"/>
          <w:tab w:val="left" w:pos="709" w:leader="none"/>
        </w:tabs>
        <w:rPr>
          <w:rFonts w:ascii="PT Astra Serif" w:hAnsi="PT Astra Serif" w:cs="PT Astra Serif"/>
          <w:sz w:val="22"/>
          <w:szCs w:val="22"/>
        </w:rPr>
      </w:pPr>
      <w:r>
        <w:rPr>
          <w:rFonts w:ascii="PT Astra Serif" w:hAnsi="PT Astra Serif" w:eastAsia="PT Astra Serif" w:cs="PT Astra Serif"/>
          <w:b/>
          <w:sz w:val="22"/>
          <w:szCs w:val="22"/>
        </w:rPr>
        <w:t xml:space="preserve">Описание объекта закупки:</w:t>
      </w:r>
      <w:r>
        <w:rPr>
          <w:rFonts w:ascii="PT Astra Serif" w:hAnsi="PT Astra Serif" w:cs="PT Astra Serif"/>
          <w:sz w:val="22"/>
          <w:szCs w:val="22"/>
        </w:rPr>
      </w:r>
      <w:r>
        <w:rPr>
          <w:rFonts w:ascii="PT Astra Serif" w:hAnsi="PT Astra Serif" w:cs="PT Astra Serif"/>
          <w:sz w:val="22"/>
          <w:szCs w:val="22"/>
        </w:rPr>
      </w:r>
    </w:p>
    <w:tbl>
      <w:tblPr>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4A0" w:firstRow="1" w:lastRow="0" w:firstColumn="1" w:lastColumn="0" w:noHBand="0" w:noVBand="1"/>
      </w:tblPr>
      <w:tblGrid>
        <w:gridCol w:w="2263"/>
        <w:gridCol w:w="3260"/>
        <w:gridCol w:w="3685"/>
        <w:gridCol w:w="1276"/>
      </w:tblGrid>
      <w:tr>
        <w:tblPrEx/>
        <w:trPr>
          <w:trHeight w:val="466"/>
          <w:tblHeader/>
        </w:trPr>
        <w:tc>
          <w:tcPr>
            <w:tcBorders>
              <w:top w:val="single" w:color="000000" w:sz="4" w:space="0"/>
              <w:left w:val="single" w:color="000000" w:sz="4" w:space="0"/>
              <w:bottom w:val="single" w:color="000000" w:sz="4" w:space="0"/>
              <w:right w:val="single" w:color="000000" w:sz="4" w:space="0"/>
            </w:tcBorders>
            <w:tcW w:w="2263" w:type="dxa"/>
            <w:vAlign w:val="center"/>
            <w:textDirection w:val="lrTb"/>
            <w:noWrap w:val="false"/>
          </w:tcPr>
          <w:p>
            <w:pPr>
              <w:ind w:left="1"/>
              <w:jc w:val="center"/>
              <w:rPr>
                <w:rFonts w:ascii="PT Astra Serif" w:hAnsi="PT Astra Serif" w:cs="PT Astra Serif"/>
                <w:b w:val="0"/>
                <w:bCs w:val="0"/>
                <w:color w:val="000000"/>
                <w:sz w:val="22"/>
                <w:szCs w:val="22"/>
              </w:rPr>
            </w:pPr>
            <w:r>
              <w:rPr>
                <w:rFonts w:ascii="PT Astra Serif" w:hAnsi="PT Astra Serif" w:eastAsia="PT Astra Serif" w:cs="PT Astra Serif"/>
                <w:b w:val="0"/>
                <w:bCs w:val="0"/>
                <w:color w:val="000000"/>
                <w:sz w:val="22"/>
                <w:szCs w:val="22"/>
              </w:rPr>
              <w:t xml:space="preserve">Наименование товара</w:t>
            </w:r>
            <w:r>
              <w:rPr>
                <w:rFonts w:ascii="PT Astra Serif" w:hAnsi="PT Astra Serif" w:cs="PT Astra Serif"/>
                <w:b w:val="0"/>
                <w:bCs w:val="0"/>
                <w:color w:val="000000"/>
                <w:sz w:val="22"/>
                <w:szCs w:val="22"/>
              </w:rPr>
            </w:r>
            <w:r>
              <w:rPr>
                <w:rFonts w:ascii="PT Astra Serif" w:hAnsi="PT Astra Serif" w:cs="PT Astra Serif"/>
                <w:b w:val="0"/>
                <w:bCs w:val="0"/>
                <w:color w:val="000000"/>
                <w:sz w:val="22"/>
                <w:szCs w:val="22"/>
              </w:rP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jc w:val="center"/>
              <w:rPr>
                <w:rFonts w:ascii="PT Astra Serif" w:hAnsi="PT Astra Serif" w:cs="PT Astra Serif"/>
                <w:b w:val="0"/>
                <w:bCs w:val="0"/>
                <w:color w:val="000000"/>
                <w:sz w:val="22"/>
                <w:szCs w:val="22"/>
              </w:rPr>
            </w:pPr>
            <w:r>
              <w:rPr>
                <w:rFonts w:ascii="PT Astra Serif" w:hAnsi="PT Astra Serif" w:eastAsia="PT Astra Serif" w:cs="PT Astra Serif"/>
                <w:b w:val="0"/>
                <w:bCs w:val="0"/>
                <w:color w:val="000000"/>
                <w:sz w:val="22"/>
                <w:szCs w:val="22"/>
              </w:rPr>
              <w:t xml:space="preserve">Наименование характеристики</w:t>
            </w:r>
            <w:r>
              <w:rPr>
                <w:rFonts w:ascii="PT Astra Serif" w:hAnsi="PT Astra Serif" w:cs="PT Astra Serif"/>
                <w:b w:val="0"/>
                <w:bCs w:val="0"/>
                <w:color w:val="000000"/>
                <w:sz w:val="22"/>
                <w:szCs w:val="22"/>
              </w:rPr>
            </w:r>
            <w:r>
              <w:rPr>
                <w:rFonts w:ascii="PT Astra Serif" w:hAnsi="PT Astra Serif" w:cs="PT Astra Serif"/>
                <w:b w:val="0"/>
                <w:bCs w:val="0"/>
                <w:color w:val="00000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center"/>
              <w:rPr>
                <w:rFonts w:ascii="PT Astra Serif" w:hAnsi="PT Astra Serif" w:cs="PT Astra Serif"/>
                <w:b w:val="0"/>
                <w:bCs w:val="0"/>
                <w:color w:val="000000"/>
                <w:sz w:val="22"/>
                <w:szCs w:val="22"/>
              </w:rPr>
            </w:pPr>
            <w:r>
              <w:rPr>
                <w:rFonts w:ascii="PT Astra Serif" w:hAnsi="PT Astra Serif" w:eastAsia="PT Astra Serif" w:cs="PT Astra Serif"/>
                <w:b w:val="0"/>
                <w:bCs w:val="0"/>
                <w:color w:val="000000"/>
                <w:sz w:val="22"/>
                <w:szCs w:val="22"/>
              </w:rPr>
              <w:t xml:space="preserve">Значение характеристики</w:t>
            </w:r>
            <w:r>
              <w:rPr>
                <w:rFonts w:ascii="PT Astra Serif" w:hAnsi="PT Astra Serif" w:cs="PT Astra Serif"/>
                <w:b w:val="0"/>
                <w:bCs w:val="0"/>
                <w:color w:val="000000"/>
                <w:sz w:val="22"/>
                <w:szCs w:val="22"/>
              </w:rPr>
            </w:r>
            <w:r>
              <w:rPr>
                <w:rFonts w:ascii="PT Astra Serif" w:hAnsi="PT Astra Serif" w:cs="PT Astra Serif"/>
                <w:b w:val="0"/>
                <w:bCs w:val="0"/>
                <w:color w:val="00000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textDirection w:val="lrTb"/>
            <w:noWrap w:val="false"/>
          </w:tcPr>
          <w:p>
            <w:pPr>
              <w:jc w:val="center"/>
              <w:rPr>
                <w:rFonts w:ascii="PT Astra Serif" w:hAnsi="PT Astra Serif" w:cs="PT Astra Serif"/>
                <w:b w:val="0"/>
                <w:bCs w:val="0"/>
                <w:color w:val="000000"/>
                <w:sz w:val="22"/>
                <w:szCs w:val="22"/>
              </w:rPr>
            </w:pPr>
            <w:r>
              <w:rPr>
                <w:rFonts w:ascii="PT Astra Serif" w:hAnsi="PT Astra Serif" w:eastAsia="PT Astra Serif" w:cs="PT Astra Serif"/>
                <w:b w:val="0"/>
                <w:bCs w:val="0"/>
                <w:color w:val="000000"/>
                <w:sz w:val="22"/>
                <w:szCs w:val="22"/>
              </w:rPr>
              <w:t xml:space="preserve">Количество, шт.</w:t>
            </w:r>
            <w:r>
              <w:rPr>
                <w:rFonts w:ascii="PT Astra Serif" w:hAnsi="PT Astra Serif" w:cs="PT Astra Serif"/>
                <w:b w:val="0"/>
                <w:bCs w:val="0"/>
                <w:color w:val="000000"/>
                <w:sz w:val="22"/>
                <w:szCs w:val="22"/>
              </w:rPr>
            </w:r>
            <w:r>
              <w:rPr>
                <w:rFonts w:ascii="PT Astra Serif" w:hAnsi="PT Astra Serif" w:cs="PT Astra Serif"/>
                <w:b w:val="0"/>
                <w:bCs w:val="0"/>
                <w:color w:val="000000"/>
                <w:sz w:val="22"/>
                <w:szCs w:val="22"/>
              </w:rPr>
            </w:r>
          </w:p>
        </w:tc>
      </w:tr>
      <w:tr>
        <w:tblPrEx/>
        <w:trPr>
          <w:trHeight w:val="255"/>
        </w:trPr>
        <w:tc>
          <w:tcPr>
            <w:tcBorders>
              <w:left w:val="single" w:color="000000" w:sz="4" w:space="0"/>
              <w:right w:val="single" w:color="000000" w:sz="4" w:space="0"/>
            </w:tcBorders>
            <w:tcW w:w="2263" w:type="dxa"/>
            <w:vAlign w:val="center"/>
            <w:vMerge w:val="restart"/>
            <w:textDirection w:val="lrTb"/>
            <w:noWrap w:val="false"/>
          </w:tcPr>
          <w:p>
            <w:pPr>
              <w:jc w:val="center"/>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Приборы и аппаратура для систем охранной сигнализации</w:t>
            </w:r>
            <w:r>
              <w:rPr>
                <w:rFonts w:ascii="PT Astra Serif" w:hAnsi="PT Astra Serif" w:cs="PT Astra Serif"/>
                <w:b w:val="0"/>
                <w:bCs w:val="0"/>
                <w:sz w:val="22"/>
                <w:szCs w:val="22"/>
              </w:rPr>
            </w:r>
            <w:r>
              <w:rPr>
                <w:rFonts w:ascii="PT Astra Serif" w:hAnsi="PT Astra Serif" w:cs="PT Astra Serif"/>
                <w:b w:val="0"/>
                <w:bCs w:val="0"/>
                <w:sz w:val="22"/>
                <w:szCs w:val="22"/>
              </w:rPr>
            </w:r>
          </w:p>
          <w:p>
            <w:pPr>
              <w:jc w:val="center"/>
              <w:rPr>
                <w:rFonts w:ascii="PT Astra Serif" w:hAnsi="PT Astra Serif" w:cs="PT Astra Serif"/>
                <w:b w:val="0"/>
                <w:bCs w:val="0"/>
                <w:sz w:val="22"/>
                <w:szCs w:val="22"/>
              </w:rPr>
            </w:pPr>
            <w:r>
              <w:rPr>
                <w:rFonts w:ascii="PT Astra Serif" w:hAnsi="PT Astra Serif" w:eastAsia="PT Astra Serif" w:cs="PT Astra Serif"/>
                <w:b w:val="0"/>
                <w:bCs w:val="0"/>
                <w:sz w:val="22"/>
                <w:szCs w:val="22"/>
              </w:rPr>
              <w:br/>
              <w:t xml:space="preserve">ОКПД2: </w:t>
            </w:r>
            <w:r>
              <w:rPr>
                <w:rFonts w:ascii="PT Astra Serif" w:hAnsi="PT Astra Serif" w:eastAsia="PT Astra Serif" w:cs="PT Astra Serif"/>
                <w:b w:val="0"/>
                <w:bCs w:val="0"/>
                <w:sz w:val="22"/>
                <w:szCs w:val="22"/>
              </w:rPr>
              <w:t xml:space="preserve">26.30.50.110 </w:t>
            </w:r>
            <w:r>
              <w:rPr>
                <w:rFonts w:ascii="PT Astra Serif" w:hAnsi="PT Astra Serif" w:eastAsia="PT Astra Serif" w:cs="PT Astra Serif"/>
                <w:b w:val="0"/>
                <w:bCs w:val="0"/>
                <w:sz w:val="22"/>
                <w:szCs w:val="22"/>
              </w:rPr>
              <w:t xml:space="preserve"> </w:t>
            </w:r>
            <w:r>
              <w:rPr>
                <w:rFonts w:ascii="PT Astra Serif" w:hAnsi="PT Astra Serif" w:cs="PT Astra Serif"/>
                <w:b w:val="0"/>
                <w:bCs w:val="0"/>
                <w:sz w:val="22"/>
                <w:szCs w:val="22"/>
              </w:rPr>
            </w:r>
            <w:r>
              <w:rPr>
                <w:rFonts w:ascii="PT Astra Serif" w:hAnsi="PT Astra Serif" w:cs="PT Astra Serif"/>
                <w:b w:val="0"/>
                <w:bCs w:val="0"/>
                <w:sz w:val="22"/>
                <w:szCs w:val="22"/>
              </w:rPr>
            </w:r>
          </w:p>
          <w:p>
            <w:pPr>
              <w:jc w:val="center"/>
              <w:rPr>
                <w:rFonts w:ascii="PT Astra Serif" w:hAnsi="PT Astra Serif" w:cs="PT Astra Serif"/>
                <w:b w:val="0"/>
                <w:bCs w:val="0"/>
                <w:sz w:val="22"/>
                <w:szCs w:val="22"/>
                <w14:ligatures w14:val="none"/>
              </w:rPr>
            </w:pPr>
            <w:r>
              <w:rPr>
                <w:rFonts w:ascii="PT Astra Serif" w:hAnsi="PT Astra Serif" w:eastAsia="PT Astra Serif" w:cs="PT Astra Serif"/>
                <w:b w:val="0"/>
                <w:bCs w:val="0"/>
                <w:sz w:val="22"/>
                <w:szCs w:val="22"/>
              </w:rPr>
              <w:br/>
            </w:r>
            <w:r>
              <w:rPr>
                <w:rFonts w:ascii="PT Astra Serif" w:hAnsi="PT Astra Serif" w:eastAsia="PT Astra Serif" w:cs="PT Astra Serif"/>
                <w:b w:val="0"/>
                <w:bCs w:val="0"/>
                <w:sz w:val="22"/>
                <w:szCs w:val="22"/>
              </w:rPr>
              <w:t xml:space="preserve">Блок радиоканальный объектовый </w:t>
            </w:r>
            <w:r>
              <w:rPr>
                <w:rFonts w:ascii="PT Astra Serif" w:hAnsi="PT Astra Serif" w:cs="PT Astra Serif"/>
                <w:b w:val="0"/>
                <w:bCs w:val="0"/>
                <w:sz w:val="22"/>
                <w:szCs w:val="22"/>
                <w14:ligatures w14:val="none"/>
              </w:rPr>
            </w:r>
            <w:r>
              <w:rPr>
                <w:rFonts w:ascii="PT Astra Serif" w:hAnsi="PT Astra Serif" w:cs="PT Astra Serif"/>
                <w:b w:val="0"/>
                <w:bCs w:val="0"/>
                <w:sz w:val="22"/>
                <w:szCs w:val="22"/>
                <w14:ligatures w14:val="none"/>
              </w:rPr>
            </w:r>
          </w:p>
          <w:p>
            <w:pPr>
              <w:jc w:val="center"/>
              <w:rPr>
                <w:rFonts w:ascii="PT Astra Serif" w:hAnsi="PT Astra Serif" w:cs="PT Astra Serif"/>
                <w:b w:val="0"/>
                <w:bCs w:val="0"/>
                <w:sz w:val="22"/>
                <w:szCs w:val="22"/>
                <w14:ligatures w14:val="none"/>
              </w:rPr>
            </w:pPr>
            <w:r>
              <w:rPr>
                <w:rFonts w:ascii="PT Astra Serif" w:hAnsi="PT Astra Serif" w:eastAsia="PT Astra Serif" w:cs="PT Astra Serif"/>
                <w:b w:val="0"/>
                <w:bCs w:val="0"/>
                <w:sz w:val="22"/>
                <w:szCs w:val="22"/>
              </w:rPr>
              <w:t xml:space="preserve">БРО-4-GSM + ETHERNET Струна-5*</w:t>
            </w:r>
            <w:r>
              <w:rPr>
                <w:rFonts w:ascii="PT Astra Serif" w:hAnsi="PT Astra Serif" w:cs="PT Astra Serif"/>
                <w:b w:val="0"/>
                <w:bCs w:val="0"/>
                <w:sz w:val="22"/>
                <w:szCs w:val="22"/>
                <w14:ligatures w14:val="none"/>
              </w:rPr>
            </w:r>
            <w:r>
              <w:rPr>
                <w:rFonts w:ascii="PT Astra Serif" w:hAnsi="PT Astra Serif" w:cs="PT Astra Serif"/>
                <w:b w:val="0"/>
                <w:bCs w:val="0"/>
                <w:sz w:val="22"/>
                <w:szCs w:val="22"/>
                <w14:ligatures w14:val="none"/>
              </w:rPr>
            </w:r>
          </w:p>
          <w:p>
            <w:pPr>
              <w:jc w:val="center"/>
              <w:rPr>
                <w:rFonts w:ascii="PT Astra Serif" w:hAnsi="PT Astra Serif" w:cs="PT Astra Serif"/>
                <w:b w:val="0"/>
                <w:bCs w:val="0"/>
                <w:sz w:val="22"/>
                <w:szCs w:val="22"/>
                <w14:ligatures w14:val="none"/>
              </w:rPr>
            </w:pPr>
            <w:r>
              <w:rPr>
                <w:rFonts w:ascii="PT Astra Serif" w:hAnsi="PT Astra Serif" w:eastAsia="PT Astra Serif" w:cs="PT Astra Serif"/>
                <w:b w:val="0"/>
                <w:bCs w:val="0"/>
                <w:sz w:val="22"/>
                <w:szCs w:val="22"/>
              </w:rPr>
            </w:r>
            <w:r>
              <w:rPr>
                <w:rFonts w:ascii="PT Astra Serif" w:hAnsi="PT Astra Serif" w:cs="PT Astra Serif"/>
                <w:b w:val="0"/>
                <w:bCs w:val="0"/>
                <w:sz w:val="22"/>
                <w:szCs w:val="22"/>
                <w14:ligatures w14:val="none"/>
              </w:rPr>
            </w:r>
            <w:r>
              <w:rPr>
                <w:rFonts w:ascii="PT Astra Serif" w:hAnsi="PT Astra Serif" w:cs="PT Astra Serif"/>
                <w:b w:val="0"/>
                <w:bCs w:val="0"/>
                <w:sz w:val="22"/>
                <w:szCs w:val="22"/>
                <w14:ligatures w14:val="none"/>
              </w:rPr>
            </w:r>
          </w:p>
          <w:p>
            <w:pPr>
              <w:jc w:val="center"/>
              <w:rPr>
                <w:rFonts w:ascii="PT Astra Serif" w:hAnsi="PT Astra Serif" w:cs="PT Astra Serif"/>
                <w:b w:val="0"/>
                <w:bCs w:val="0"/>
                <w:color w:val="ff0000"/>
                <w:sz w:val="22"/>
                <w:szCs w:val="22"/>
              </w:rPr>
            </w:pPr>
            <w:r>
              <w:rPr>
                <w:rFonts w:ascii="PT Astra Serif" w:hAnsi="PT Astra Serif" w:eastAsia="PT Astra Serif" w:cs="PT Astra Serif"/>
                <w:b w:val="0"/>
                <w:bCs w:val="0"/>
                <w:color w:val="ff0000"/>
                <w:sz w:val="22"/>
                <w:szCs w:val="22"/>
              </w:rPr>
            </w:r>
            <w:r>
              <w:rPr>
                <w:rFonts w:ascii="PT Astra Serif" w:hAnsi="PT Astra Serif" w:cs="PT Astra Serif"/>
                <w:b w:val="0"/>
                <w:bCs w:val="0"/>
                <w:color w:val="ff0000"/>
                <w:sz w:val="22"/>
                <w:szCs w:val="22"/>
              </w:rPr>
            </w:r>
            <w:r>
              <w:rPr>
                <w:rFonts w:ascii="PT Astra Serif" w:hAnsi="PT Astra Serif" w:cs="PT Astra Serif"/>
                <w:b w:val="0"/>
                <w:bCs w:val="0"/>
                <w:color w:val="ff0000"/>
                <w:sz w:val="22"/>
                <w:szCs w:val="22"/>
              </w:rPr>
            </w:r>
          </w:p>
          <w:p>
            <w:pPr>
              <w:jc w:val="center"/>
              <w:rPr>
                <w:rFonts w:ascii="PT Astra Serif" w:hAnsi="PT Astra Serif" w:cs="PT Astra Serif"/>
                <w:b w:val="0"/>
                <w:bCs w:val="0"/>
                <w:color w:val="ff0000"/>
                <w:sz w:val="22"/>
                <w:szCs w:val="22"/>
              </w:rPr>
            </w:pPr>
            <w:r>
              <w:rPr>
                <w:rFonts w:ascii="PT Astra Serif" w:hAnsi="PT Astra Serif" w:eastAsia="PT Astra Serif" w:cs="PT Astra Serif"/>
                <w:b w:val="0"/>
                <w:bCs w:val="0"/>
                <w:color w:val="ff0000"/>
                <w:sz w:val="22"/>
                <w:szCs w:val="22"/>
              </w:rPr>
            </w:r>
            <w:r>
              <w:rPr>
                <w:rFonts w:ascii="PT Astra Serif" w:hAnsi="PT Astra Serif" w:cs="PT Astra Serif"/>
                <w:b w:val="0"/>
                <w:bCs w:val="0"/>
                <w:color w:val="ff0000"/>
                <w:sz w:val="22"/>
                <w:szCs w:val="22"/>
              </w:rPr>
            </w:r>
            <w:r>
              <w:rPr>
                <w:rFonts w:ascii="PT Astra Serif" w:hAnsi="PT Astra Serif" w:cs="PT Astra Serif"/>
                <w:b w:val="0"/>
                <w:bCs w:val="0"/>
                <w:color w:val="ff0000"/>
                <w:sz w:val="22"/>
                <w:szCs w:val="22"/>
              </w:rP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u w:val="none"/>
              </w:rPr>
              <w:t xml:space="preserve">Количество проводных шлейфов (ШС)</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color w:val="000000"/>
                <w:sz w:val="22"/>
                <w:szCs w:val="22"/>
              </w:rPr>
              <w:t xml:space="preserve"> </w:t>
            </w:r>
            <w:r>
              <w:rPr>
                <w:rFonts w:ascii="Liberation Sans" w:hAnsi="Liberation Sans" w:eastAsia="Liberation Sans" w:cs="Liberation Sans"/>
                <w:b w:val="0"/>
                <w:bCs w:val="0"/>
                <w:color w:val="333333"/>
                <w:sz w:val="22"/>
                <w:szCs w:val="22"/>
                <w:highlight w:val="white"/>
              </w:rPr>
              <w:t xml:space="preserve">≥</w:t>
            </w:r>
            <w:r>
              <w:rPr>
                <w:rFonts w:ascii="Liberation Sans" w:hAnsi="Liberation Sans" w:eastAsia="Liberation Sans" w:cs="Liberation Sans"/>
                <w:b w:val="0"/>
                <w:bCs w:val="0"/>
                <w:color w:val="333333"/>
                <w:sz w:val="22"/>
                <w:szCs w:val="22"/>
                <w:highlight w:val="white"/>
              </w:rPr>
              <w:t xml:space="preserve"> </w:t>
            </w:r>
            <w:r>
              <w:rPr>
                <w:rFonts w:ascii="PT Astra Serif" w:hAnsi="PT Astra Serif" w:eastAsia="PT Astra Serif" w:cs="PT Astra Serif"/>
                <w:b w:val="0"/>
                <w:bCs w:val="0"/>
                <w:color w:val="000000"/>
                <w:sz w:val="22"/>
                <w:szCs w:val="22"/>
              </w:rPr>
              <w:t xml:space="preserve">4</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jc w:val="center"/>
              <w:rPr>
                <w:rFonts w:ascii="PT Astra Serif" w:hAnsi="PT Astra Serif" w:cs="PT Astra Serif"/>
                <w:b w:val="0"/>
                <w:bCs w:val="0"/>
                <w:color w:val="000000"/>
                <w:sz w:val="22"/>
                <w:szCs w:val="22"/>
              </w:rPr>
            </w:pPr>
            <w:r>
              <w:rPr>
                <w:rFonts w:ascii="PT Astra Serif" w:hAnsi="PT Astra Serif" w:eastAsia="PT Astra Serif" w:cs="PT Astra Serif"/>
                <w:b w:val="0"/>
                <w:bCs w:val="0"/>
                <w:color w:val="000000"/>
                <w:sz w:val="22"/>
                <w:szCs w:val="22"/>
              </w:rPr>
              <w:t xml:space="preserve">1</w:t>
            </w:r>
            <w:r>
              <w:rPr>
                <w:rFonts w:ascii="PT Astra Serif" w:hAnsi="PT Astra Serif" w:cs="PT Astra Serif"/>
                <w:b w:val="0"/>
                <w:bCs w:val="0"/>
                <w:color w:val="000000"/>
                <w:sz w:val="22"/>
                <w:szCs w:val="22"/>
              </w:rPr>
            </w:r>
            <w:r>
              <w:rPr>
                <w:rFonts w:ascii="PT Astra Serif" w:hAnsi="PT Astra Serif" w:cs="PT Astra Serif"/>
                <w:b w:val="0"/>
                <w:bCs w:val="0"/>
                <w:color w:val="000000"/>
                <w:sz w:val="22"/>
                <w:szCs w:val="22"/>
              </w:rPr>
            </w:r>
          </w:p>
          <w:p>
            <w:pPr>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cs="PT Astra Serif"/>
                <w:b w:val="0"/>
                <w:bCs w:val="0"/>
                <w:sz w:val="22"/>
                <w:szCs w:val="22"/>
              </w:rPr>
            </w:r>
            <w:r>
              <w:rPr>
                <w:rFonts w:ascii="PT Astra Serif" w:hAnsi="PT Astra Serif" w:cs="PT Astra Serif"/>
                <w:b w:val="0"/>
                <w:bCs w:val="0"/>
                <w:sz w:val="22"/>
                <w:szCs w:val="22"/>
              </w:rPr>
            </w:r>
          </w:p>
          <w:p>
            <w:pPr>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cs="PT Astra Serif"/>
                <w:b w:val="0"/>
                <w:bCs w:val="0"/>
                <w:sz w:val="22"/>
                <w:szCs w:val="22"/>
              </w:rPr>
            </w:r>
            <w:r>
              <w:rPr>
                <w:rFonts w:ascii="PT Astra Serif" w:hAnsi="PT Astra Serif" w:cs="PT Astra Serif"/>
                <w:b w:val="0"/>
                <w:bCs w:val="0"/>
                <w:sz w:val="22"/>
                <w:szCs w:val="22"/>
              </w:rPr>
            </w:r>
          </w:p>
        </w:tc>
      </w:tr>
      <w:tr>
        <w:tblPrEx/>
        <w:trPr>
          <w:trHeight w:val="734"/>
        </w:trPr>
        <w:tc>
          <w:tcPr>
            <w:tcBorders>
              <w:left w:val="single" w:color="000000" w:sz="4" w:space="0"/>
              <w:right w:val="single" w:color="000000" w:sz="4" w:space="0"/>
            </w:tcBorders>
            <w:tcW w:w="226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u w:val="none"/>
              </w:rPr>
              <w:t xml:space="preserve">Беспроводные датчики</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Liberation Sans" w:hAnsi="Liberation Sans" w:eastAsia="Liberation Sans" w:cs="Liberation Sans"/>
                <w:b w:val="0"/>
                <w:bCs w:val="0"/>
                <w:color w:val="333333"/>
                <w:sz w:val="22"/>
                <w:szCs w:val="22"/>
                <w:highlight w:val="white"/>
              </w:rPr>
              <w:t xml:space="preserve">≤</w:t>
            </w:r>
            <w:r>
              <w:rPr>
                <w:rFonts w:ascii="Liberation Sans" w:hAnsi="Liberation Sans" w:eastAsia="Liberation Sans" w:cs="Liberation Sans"/>
                <w:b w:val="0"/>
                <w:bCs w:val="0"/>
                <w:color w:val="333333"/>
                <w:sz w:val="22"/>
                <w:szCs w:val="22"/>
                <w:highlight w:val="white"/>
              </w:rPr>
              <w:t xml:space="preserve"> </w:t>
            </w:r>
            <w:r>
              <w:rPr>
                <w:rFonts w:ascii="PT Astra Serif" w:hAnsi="PT Astra Serif" w:eastAsia="PT Astra Serif" w:cs="PT Astra Serif"/>
                <w:b w:val="0"/>
                <w:bCs w:val="0"/>
                <w:color w:val="000000"/>
                <w:sz w:val="22"/>
                <w:szCs w:val="22"/>
              </w:rPr>
              <w:t xml:space="preserve">14 штук </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continue"/>
            <w:textDirection w:val="lrTb"/>
            <w:noWrap w:val="false"/>
          </w:tcPr>
          <w:p>
            <w:r/>
            <w:r/>
          </w:p>
        </w:tc>
      </w:tr>
      <w:tr>
        <w:tblPrEx/>
        <w:trPr>
          <w:trHeight w:val="255"/>
        </w:trPr>
        <w:tc>
          <w:tcPr>
            <w:tcBorders>
              <w:left w:val="single" w:color="000000" w:sz="4" w:space="0"/>
              <w:right w:val="single" w:color="000000" w:sz="4" w:space="0"/>
            </w:tcBorders>
            <w:tcW w:w="2263" w:type="dxa"/>
            <w:vAlign w:val="center"/>
            <w:vMerge w:val="continue"/>
            <w:textDirection w:val="lrTb"/>
            <w:noWrap w:val="false"/>
          </w:tcPr>
          <w:p>
            <w:pPr>
              <w:jc w:val="center"/>
              <w:rPr>
                <w:lang w:val="en-US"/>
              </w:rPr>
            </w:pPr>
            <w:r>
              <w:rPr>
                <w:lang w:val="en-US"/>
              </w:rPr>
            </w:r>
            <w:r>
              <w:rPr>
                <w:lang w:val="en-US"/>
              </w:rPr>
            </w:r>
            <w:r>
              <w:rPr>
                <w:lang w:val="en-US"/>
              </w:rP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u w:val="none"/>
              </w:rPr>
              <w:t xml:space="preserve">Количество разделов охраны</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Liberation Sans" w:hAnsi="Liberation Sans" w:eastAsia="Liberation Sans" w:cs="Liberation Sans"/>
                <w:b w:val="0"/>
                <w:bCs w:val="0"/>
                <w:color w:val="333333"/>
                <w:sz w:val="22"/>
                <w:szCs w:val="22"/>
                <w:highlight w:val="white"/>
              </w:rPr>
              <w:t xml:space="preserve">≤</w:t>
            </w:r>
            <w:r>
              <w:rPr>
                <w:rFonts w:ascii="Liberation Sans" w:hAnsi="Liberation Sans" w:eastAsia="Liberation Sans" w:cs="Liberation Sans"/>
                <w:b w:val="0"/>
                <w:bCs w:val="0"/>
                <w:color w:val="333333"/>
                <w:sz w:val="22"/>
                <w:szCs w:val="22"/>
                <w:highlight w:val="white"/>
              </w:rPr>
              <w:t xml:space="preserve"> </w:t>
            </w:r>
            <w:r>
              <w:rPr>
                <w:rFonts w:ascii="PT Astra Serif" w:hAnsi="PT Astra Serif" w:eastAsia="PT Astra Serif" w:cs="PT Astra Serif"/>
                <w:b w:val="0"/>
                <w:bCs w:val="0"/>
                <w:color w:val="000000"/>
                <w:sz w:val="22"/>
                <w:szCs w:val="22"/>
              </w:rPr>
              <w:t xml:space="preserve">3</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continue"/>
            <w:textDirection w:val="lrTb"/>
            <w:noWrap w:val="false"/>
          </w:tcPr>
          <w:p>
            <w:r/>
            <w:r/>
          </w:p>
        </w:tc>
      </w:tr>
      <w:tr>
        <w:tblPrEx/>
        <w:trPr>
          <w:trHeight w:val="539"/>
        </w:trPr>
        <w:tc>
          <w:tcPr>
            <w:tcBorders>
              <w:left w:val="single" w:color="000000" w:sz="4" w:space="0"/>
              <w:right w:val="single" w:color="000000" w:sz="4" w:space="0"/>
            </w:tcBorders>
            <w:tcW w:w="226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u w:val="none"/>
              </w:rPr>
              <w:t xml:space="preserve">Управление и взятие под охрану</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left"/>
              <w:rPr>
                <w:rFonts w:ascii="PT Astra Serif" w:hAnsi="PT Astra Serif" w:eastAsia="PT Astra Serif" w:cs="PT Astra Serif"/>
                <w:b w:val="0"/>
                <w:bCs w:val="0"/>
                <w:color w:val="00000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rPr>
              <w:t xml:space="preserve">Встроенная клавиатура, </w:t>
            </w:r>
            <w:r>
              <w:rPr>
                <w:rFonts w:ascii="PT Astra Serif" w:hAnsi="PT Astra Serif" w:eastAsia="PT Astra Serif" w:cs="PT Astra Serif"/>
                <w:b w:val="0"/>
                <w:bCs w:val="0"/>
                <w:color w:val="000000"/>
                <w:sz w:val="22"/>
                <w:szCs w:val="22"/>
              </w:rPr>
            </w:r>
            <w:r>
              <w:rPr>
                <w:rFonts w:ascii="PT Astra Serif" w:hAnsi="PT Astra Serif" w:eastAsia="PT Astra Serif" w:cs="PT Astra Serif"/>
                <w:b w:val="0"/>
                <w:bCs w:val="0"/>
                <w:color w:val="000000"/>
                <w:sz w:val="22"/>
                <w:szCs w:val="22"/>
              </w:rPr>
            </w:r>
          </w:p>
          <w:p>
            <w:pPr>
              <w:jc w:val="left"/>
              <w:rPr>
                <w:rFonts w:ascii="PT Astra Serif" w:hAnsi="PT Astra Serif" w:cs="PT Astra Serif"/>
                <w:b w:val="0"/>
                <w:bCs w:val="0"/>
                <w:sz w:val="22"/>
                <w:szCs w:val="22"/>
              </w:rPr>
            </w:pPr>
            <w:r>
              <w:rPr>
                <w:rFonts w:ascii="PT Astra Serif" w:hAnsi="PT Astra Serif" w:eastAsia="PT Astra Serif" w:cs="PT Astra Serif"/>
                <w:b w:val="0"/>
                <w:bCs w:val="0"/>
                <w:color w:val="000000"/>
                <w:sz w:val="22"/>
                <w:szCs w:val="22"/>
              </w:rPr>
              <w:t xml:space="preserve">ключи Touch Memory / считыватель</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continue"/>
            <w:textDirection w:val="lrTb"/>
            <w:noWrap w:val="false"/>
          </w:tcPr>
          <w:p>
            <w:r/>
            <w:r/>
          </w:p>
        </w:tc>
      </w:tr>
      <w:tr>
        <w:tblPrEx/>
        <w:trPr>
          <w:trHeight w:val="255"/>
        </w:trPr>
        <w:tc>
          <w:tcPr>
            <w:tcBorders>
              <w:left w:val="single" w:color="000000" w:sz="4" w:space="0"/>
              <w:right w:val="single" w:color="000000" w:sz="4" w:space="0"/>
            </w:tcBorders>
            <w:tcW w:w="226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u w:val="none"/>
              </w:rPr>
              <w:t xml:space="preserve">Программируемые выходы</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Liberation Sans" w:hAnsi="Liberation Sans" w:eastAsia="Liberation Sans" w:cs="Liberation Sans"/>
                <w:b w:val="0"/>
                <w:bCs w:val="0"/>
                <w:color w:val="333333"/>
                <w:sz w:val="22"/>
                <w:szCs w:val="22"/>
                <w:highlight w:val="white"/>
              </w:rPr>
              <w:t xml:space="preserve">≥</w:t>
            </w:r>
            <w:r>
              <w:rPr>
                <w:rFonts w:ascii="Liberation Sans" w:hAnsi="Liberation Sans" w:eastAsia="Liberation Sans" w:cs="Liberation Sans"/>
                <w:b w:val="0"/>
                <w:bCs w:val="0"/>
                <w:color w:val="333333"/>
                <w:sz w:val="22"/>
                <w:szCs w:val="22"/>
                <w:highlight w:val="white"/>
              </w:rPr>
              <w:t xml:space="preserve"> </w:t>
            </w:r>
            <w:r>
              <w:rPr>
                <w:rFonts w:ascii="PT Astra Serif" w:hAnsi="PT Astra Serif" w:eastAsia="PT Astra Serif" w:cs="PT Astra Serif"/>
                <w:b w:val="0"/>
                <w:bCs w:val="0"/>
                <w:color w:val="000000"/>
                <w:sz w:val="22"/>
                <w:szCs w:val="22"/>
              </w:rPr>
              <w:t xml:space="preserve">2 типа «открытый сток» (до 500 мА, 50 В) для сирен/ламп</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continue"/>
            <w:textDirection w:val="lrTb"/>
            <w:noWrap w:val="false"/>
          </w:tcPr>
          <w:p>
            <w:r/>
            <w:r/>
          </w:p>
        </w:tc>
      </w:tr>
      <w:tr>
        <w:tblPrEx/>
        <w:trPr>
          <w:trHeight w:val="255"/>
        </w:trPr>
        <w:tc>
          <w:tcPr>
            <w:tcBorders>
              <w:left w:val="single" w:color="000000" w:sz="4" w:space="0"/>
              <w:right w:val="single" w:color="000000" w:sz="4" w:space="0"/>
            </w:tcBorders>
            <w:tcW w:w="226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u w:val="none"/>
              </w:rPr>
              <w:t xml:space="preserve">Выход питания извещателей</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Liberation Sans" w:hAnsi="Liberation Sans" w:eastAsia="Liberation Sans" w:cs="Liberation Sans"/>
                <w:b w:val="0"/>
                <w:bCs w:val="0"/>
                <w:color w:val="333333"/>
                <w:sz w:val="22"/>
                <w:szCs w:val="22"/>
                <w:highlight w:val="white"/>
              </w:rPr>
              <w:t xml:space="preserve">≤</w:t>
            </w:r>
            <w:r>
              <w:rPr>
                <w:rFonts w:ascii="Liberation Sans" w:hAnsi="Liberation Sans" w:eastAsia="Liberation Sans" w:cs="Liberation Sans"/>
                <w:b w:val="0"/>
                <w:bCs w:val="0"/>
                <w:color w:val="333333"/>
                <w:sz w:val="22"/>
                <w:szCs w:val="22"/>
                <w:highlight w:val="white"/>
              </w:rPr>
              <w:t xml:space="preserve"> </w:t>
            </w:r>
            <w:r>
              <w:rPr>
                <w:rFonts w:ascii="PT Astra Serif" w:hAnsi="PT Astra Serif" w:eastAsia="PT Astra Serif" w:cs="PT Astra Serif"/>
                <w:b w:val="0"/>
                <w:bCs w:val="0"/>
                <w:color w:val="000000"/>
                <w:sz w:val="22"/>
                <w:szCs w:val="22"/>
              </w:rPr>
              <w:t xml:space="preserve">12 В </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continue"/>
            <w:textDirection w:val="lrTb"/>
            <w:noWrap w:val="false"/>
          </w:tcPr>
          <w:p>
            <w:r/>
            <w:r/>
          </w:p>
        </w:tc>
      </w:tr>
      <w:tr>
        <w:tblPrEx/>
        <w:trPr>
          <w:trHeight w:val="489"/>
        </w:trPr>
        <w:tc>
          <w:tcPr>
            <w:tcBorders>
              <w:left w:val="single" w:color="000000" w:sz="4" w:space="0"/>
              <w:right w:val="single" w:color="000000" w:sz="4" w:space="0"/>
            </w:tcBorders>
            <w:tcW w:w="2263" w:type="dxa"/>
            <w:vAlign w:val="center"/>
            <w:vMerge w:val="continue"/>
            <w:textDirection w:val="lrTb"/>
            <w:noWrap w:val="false"/>
          </w:tcPr>
          <w:p>
            <w:pPr>
              <w:jc w:val="center"/>
              <w:rPr>
                <w:color w:val="ff0000"/>
              </w:rPr>
            </w:pPr>
            <w:r>
              <w:rPr>
                <w:color w:val="ff0000"/>
              </w:rPr>
            </w:r>
            <w:r>
              <w:rPr>
                <w:color w:val="ff0000"/>
              </w:rPr>
            </w:r>
            <w:r>
              <w:rPr>
                <w:color w:val="ff0000"/>
              </w:rP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u w:val="none"/>
              </w:rPr>
              <w:t xml:space="preserve">Напряжение питания основного</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left"/>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eastAsia="PT Astra Serif" w:cs="PT Astra Serif"/>
                <w:b w:val="0"/>
                <w:bCs w:val="0"/>
                <w:color w:val="000000"/>
                <w:sz w:val="22"/>
                <w:szCs w:val="22"/>
              </w:rPr>
              <w:t xml:space="preserve">10,0 – 14,0 В постоянного тока</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continue"/>
            <w:textDirection w:val="lrTb"/>
            <w:noWrap w:val="false"/>
          </w:tcPr>
          <w:p>
            <w:r/>
            <w:r/>
          </w:p>
        </w:tc>
      </w:tr>
      <w:tr>
        <w:tblPrEx/>
        <w:trPr>
          <w:trHeight w:val="489"/>
        </w:trPr>
        <w:tc>
          <w:tcPr>
            <w:tcBorders>
              <w:left w:val="single" w:color="000000" w:sz="4" w:space="0"/>
              <w:right w:val="single" w:color="000000" w:sz="4" w:space="0"/>
            </w:tcBorders>
            <w:tcW w:w="2263"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260" w:type="dxa"/>
            <w:vAlign w:val="center"/>
            <w:vMerge w:val="restart"/>
            <w:textDirection w:val="lrTb"/>
            <w:noWrap w:val="false"/>
          </w:tcPr>
          <w:p>
            <w:pPr>
              <w:ind w:left="0" w:firstLine="0"/>
              <w:jc w:val="left"/>
              <w:spacing w:after="0" w:line="240" w:lineRule="auto"/>
              <w:rPr>
                <w:rFonts w:ascii="PT Astra Serif" w:hAnsi="PT Astra Serif" w:cs="PT Astra Serif"/>
                <w:b w:val="0"/>
                <w:bCs w:val="0"/>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sz w:val="22"/>
                <w:szCs w:val="22"/>
                <w:lang w:eastAsia="ru-RU"/>
              </w:rPr>
            </w:r>
            <w:r>
              <w:rPr>
                <w:rFonts w:ascii="PT Astra Serif" w:hAnsi="PT Astra Serif" w:eastAsia="PT Astra Serif" w:cs="PT Astra Serif"/>
                <w:b w:val="0"/>
                <w:bCs w:val="0"/>
                <w:color w:val="000000"/>
                <w:sz w:val="22"/>
                <w:szCs w:val="22"/>
                <w:u w:val="none"/>
              </w:rPr>
              <w:t xml:space="preserve">Интерфейс настройки</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vMerge w:val="restart"/>
            <w:textDirection w:val="lrTb"/>
            <w:noWrap w:val="false"/>
          </w:tcPr>
          <w:p>
            <w:pPr>
              <w:ind w:left="0" w:firstLine="0"/>
              <w:jc w:val="left"/>
              <w:spacing w:after="0" w:line="240" w:lineRule="auto"/>
              <w:rPr>
                <w:rFonts w:ascii="PT Astra Serif" w:hAnsi="PT Astra Serif" w:cs="PT Astra Serif"/>
                <w:b w:val="0"/>
                <w:bCs w:val="0"/>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sz w:val="22"/>
                <w:szCs w:val="22"/>
                <w:lang w:eastAsia="ru-RU"/>
              </w:rPr>
            </w:r>
            <w:r>
              <w:rPr>
                <w:rFonts w:ascii="PT Astra Serif" w:hAnsi="PT Astra Serif" w:eastAsia="PT Astra Serif" w:cs="PT Astra Serif"/>
                <w:b w:val="0"/>
                <w:bCs w:val="0"/>
                <w:color w:val="000000"/>
                <w:sz w:val="22"/>
                <w:szCs w:val="22"/>
              </w:rPr>
              <w:t xml:space="preserve">mini-USB для конфигурирования с ПК</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continue"/>
            <w:textDirection w:val="lrTb"/>
            <w:noWrap w:val="false"/>
          </w:tcPr>
          <w:p>
            <w:r/>
            <w:r/>
          </w:p>
        </w:tc>
      </w:tr>
      <w:tr>
        <w:tblPrEx/>
        <w:trPr>
          <w:trHeight w:val="489"/>
        </w:trPr>
        <w:tc>
          <w:tcPr>
            <w:tcBorders>
              <w:left w:val="single" w:color="000000" w:sz="4" w:space="0"/>
              <w:right w:val="single" w:color="000000" w:sz="4" w:space="0"/>
            </w:tcBorders>
            <w:tcW w:w="2263"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260" w:type="dxa"/>
            <w:vAlign w:val="center"/>
            <w:vMerge w:val="restart"/>
            <w:textDirection w:val="lrTb"/>
            <w:noWrap w:val="false"/>
          </w:tcPr>
          <w:p>
            <w:pPr>
              <w:ind w:left="0" w:firstLine="0"/>
              <w:jc w:val="left"/>
              <w:spacing w:after="0" w:line="240" w:lineRule="auto"/>
              <w:rPr>
                <w:rFonts w:ascii="PT Astra Serif" w:hAnsi="PT Astra Serif" w:cs="PT Astra Serif"/>
                <w:b w:val="0"/>
                <w:bCs w:val="0"/>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sz w:val="22"/>
                <w:szCs w:val="22"/>
                <w:lang w:eastAsia="ru-RU"/>
              </w:rPr>
            </w:r>
            <w:r>
              <w:rPr>
                <w:rFonts w:ascii="PT Astra Serif" w:hAnsi="PT Astra Serif" w:eastAsia="PT Astra Serif" w:cs="PT Astra Serif"/>
                <w:b w:val="0"/>
                <w:bCs w:val="0"/>
                <w:color w:val="000000"/>
                <w:sz w:val="22"/>
                <w:szCs w:val="22"/>
                <w:u w:val="none"/>
              </w:rPr>
              <w:t xml:space="preserve">Габариты и вес</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vMerge w:val="restart"/>
            <w:textDirection w:val="lrTb"/>
            <w:noWrap w:val="false"/>
          </w:tcPr>
          <w:p>
            <w:pPr>
              <w:ind w:left="0" w:firstLine="0"/>
              <w:jc w:val="left"/>
              <w:spacing w:after="0" w:line="240" w:lineRule="auto"/>
              <w:rPr>
                <w:rFonts w:ascii="PT Astra Serif" w:hAnsi="PT Astra Serif" w:eastAsia="PT Astra Serif" w:cs="PT Astra Serif"/>
                <w:b w:val="0"/>
                <w:bCs w:val="0"/>
                <w:color w:val="000000"/>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sz w:val="22"/>
                <w:szCs w:val="22"/>
                <w:lang w:eastAsia="ru-RU"/>
              </w:rPr>
            </w:r>
            <w:r>
              <w:rPr>
                <w:rFonts w:ascii="PT Astra Serif" w:hAnsi="PT Astra Serif" w:eastAsia="PT Astra Serif" w:cs="PT Astra Serif"/>
                <w:b w:val="0"/>
                <w:bCs w:val="0"/>
                <w:color w:val="000000"/>
                <w:sz w:val="22"/>
                <w:szCs w:val="22"/>
              </w:rPr>
              <w:t xml:space="preserve">110 х 97 х 35 мм (в новой модификации 152х111х42 мм), </w:t>
            </w:r>
            <w:r>
              <w:rPr>
                <w:rFonts w:ascii="PT Astra Serif" w:hAnsi="PT Astra Serif" w:eastAsia="PT Astra Serif" w:cs="PT Astra Serif"/>
                <w:b w:val="0"/>
                <w:bCs w:val="0"/>
                <w:color w:val="000000"/>
                <w:sz w:val="22"/>
                <w:szCs w:val="22"/>
              </w:rPr>
            </w:r>
            <w:r>
              <w:rPr>
                <w:rFonts w:ascii="PT Astra Serif" w:hAnsi="PT Astra Serif" w:eastAsia="PT Astra Serif" w:cs="PT Astra Serif"/>
                <w:b w:val="0"/>
                <w:bCs w:val="0"/>
                <w:color w:val="000000"/>
                <w:sz w:val="22"/>
                <w:szCs w:val="22"/>
              </w:rPr>
            </w:r>
          </w:p>
          <w:p>
            <w:pPr>
              <w:ind w:left="0" w:firstLine="0"/>
              <w:jc w:val="left"/>
              <w:spacing w:after="0" w:line="240" w:lineRule="auto"/>
              <w:rPr>
                <w:rFonts w:ascii="PT Astra Serif" w:hAnsi="PT Astra Serif" w:cs="PT Astra Serif"/>
                <w:b w:val="0"/>
                <w:bCs w:val="0"/>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2"/>
              </w:rPr>
              <w:t xml:space="preserve">вес ~0,3 кг</w:t>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1276" w:type="dxa"/>
            <w:vAlign w:val="center"/>
            <w:vMerge w:val="continue"/>
            <w:textDirection w:val="lrTb"/>
            <w:noWrap w:val="false"/>
          </w:tcPr>
          <w:p>
            <w:r/>
            <w:r/>
          </w:p>
        </w:tc>
      </w:tr>
    </w:tbl>
    <w:p>
      <w:pPr>
        <w:ind w:left="0" w:right="0" w:firstLine="540"/>
        <w:jc w:val="both"/>
        <w:spacing w:before="0"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 *</w:t>
      </w:r>
      <w:r>
        <w:rPr>
          <w:rFonts w:ascii="PT Astra Serif" w:hAnsi="PT Astra Serif" w:eastAsia="PT Astra Serif" w:cs="PT Astra Serif"/>
          <w:b w:val="0"/>
          <w:bCs w:val="0"/>
          <w:i/>
          <w:iCs/>
          <w:sz w:val="20"/>
          <w:szCs w:val="20"/>
          <w:highlight w:val="none"/>
        </w:rPr>
        <w:t xml:space="preserve">В соответствии с подпунктом "в" пункта 1 части 1 статьи 33 </w:t>
      </w:r>
      <w:r>
        <w:rPr>
          <w:rStyle w:val="1333"/>
          <w:rFonts w:ascii="PT Astra Serif" w:hAnsi="PT Astra Serif" w:eastAsia="PT Astra Serif" w:cs="PT Astra Serif"/>
          <w:b w:val="0"/>
          <w:bCs w:val="0"/>
          <w:i/>
          <w:iCs/>
          <w:sz w:val="20"/>
          <w:szCs w:val="20"/>
        </w:rPr>
        <w:t xml:space="preserve">Федерального закона № 44-ФЗ</w:t>
      </w:r>
      <w:r>
        <w:rPr>
          <w:rStyle w:val="1333"/>
          <w:rFonts w:ascii="PT Astra Serif" w:hAnsi="PT Astra Serif" w:eastAsia="PT Astra Serif" w:cs="PT Astra Serif"/>
          <w:b w:val="0"/>
          <w:bCs w:val="0"/>
          <w:i/>
          <w:iCs/>
          <w:sz w:val="20"/>
          <w:szCs w:val="20"/>
        </w:rPr>
        <w:t xml:space="preserve"> </w:t>
      </w:r>
      <w:r>
        <w:rPr>
          <w:rFonts w:ascii="PT Astra Serif" w:hAnsi="PT Astra Serif" w:eastAsia="PT Astra Serif" w:cs="PT Astra Serif"/>
          <w:i/>
          <w:iCs/>
          <w:color w:val="000000"/>
          <w:sz w:val="20"/>
          <w:szCs w:val="20"/>
        </w:rPr>
        <w:t xml:space="preserve"> </w:t>
      </w:r>
      <w:r>
        <w:rPr>
          <w:rFonts w:ascii="PT Astra Serif" w:hAnsi="PT Astra Serif" w:eastAsia="PT Astra Serif" w:cs="PT Astra Serif"/>
          <w:i/>
          <w:iCs/>
          <w:color w:val="000000"/>
          <w:sz w:val="20"/>
          <w:szCs w:val="20"/>
        </w:rPr>
        <w:t xml:space="preserve">заказчик вправе использовать в описании объекта закупки указание на товарный знак при закупках расходных материалов к оборудованию, используемому заказчиком.</w:t>
      </w:r>
      <w:r>
        <w:rPr>
          <w:rFonts w:ascii="Times New Roman" w:hAnsi="Times New Roman" w:eastAsia="Times New Roman" w:cs="Times New Roman"/>
          <w:sz w:val="24"/>
        </w:rPr>
      </w:r>
      <w:r/>
    </w:p>
    <w:p>
      <w:pPr>
        <w:ind w:left="709"/>
        <w:jc w:val="left"/>
        <w:rPr>
          <w:rFonts w:ascii="PT Astra Serif" w:hAnsi="PT Astra Serif" w:eastAsia="PT Astra Serif" w:cs="PT Astra Serif"/>
          <w:b/>
          <w:bCs/>
          <w:sz w:val="22"/>
          <w:szCs w:val="22"/>
          <w:highlight w:val="none"/>
        </w:rPr>
      </w:pPr>
      <w:r>
        <w:rPr>
          <w:rFonts w:ascii="PT Astra Serif" w:hAnsi="PT Astra Serif" w:eastAsia="PT Astra Serif" w:cs="PT Astra Serif"/>
          <w:b/>
          <w:sz w:val="22"/>
          <w:szCs w:val="22"/>
        </w:rPr>
        <w:t xml:space="preserve">3.1. Общие требования.</w:t>
      </w:r>
      <w:r>
        <w:rPr>
          <w:rFonts w:ascii="PT Astra Serif" w:hAnsi="PT Astra Serif" w:eastAsia="PT Astra Serif" w:cs="PT Astra Serif"/>
          <w:b/>
          <w:bCs/>
          <w:sz w:val="22"/>
          <w:szCs w:val="22"/>
          <w:highlight w:val="none"/>
        </w:rPr>
      </w:r>
      <w:r>
        <w:rPr>
          <w:rFonts w:ascii="PT Astra Serif" w:hAnsi="PT Astra Serif" w:eastAsia="PT Astra Serif" w:cs="PT Astra Serif"/>
          <w:b/>
          <w:bCs/>
          <w:sz w:val="22"/>
          <w:szCs w:val="22"/>
          <w:highlight w:val="none"/>
        </w:rPr>
      </w:r>
    </w:p>
    <w:p>
      <w:pPr>
        <w:ind w:firstLine="708"/>
        <w:jc w:val="both"/>
        <w:widowControl w:val="off"/>
        <w:rPr>
          <w:rFonts w:ascii="PT Astra Serif" w:hAnsi="PT Astra Serif" w:eastAsia="PT Astra Serif" w:cs="PT Astra Serif"/>
          <w:color w:val="000000"/>
          <w:spacing w:val="-6"/>
        </w:rPr>
      </w:pPr>
      <w:r>
        <w:rPr>
          <w:rFonts w:ascii="PT Astra Serif" w:hAnsi="PT Astra Serif" w:eastAsia="PT Astra Serif" w:cs="PT Astra Serif"/>
          <w:color w:val="000000"/>
          <w:spacing w:val="-6"/>
          <w:sz w:val="22"/>
          <w:szCs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был </w:t>
      </w:r>
      <w:r>
        <w:rPr>
          <w:rFonts w:ascii="PT Astra Serif" w:hAnsi="PT Astra Serif" w:eastAsia="PT Astra Serif" w:cs="PT Astra Serif"/>
          <w:color w:val="000000"/>
          <w:spacing w:val="-6"/>
          <w:sz w:val="22"/>
          <w:szCs w:val="22"/>
        </w:rPr>
        <w:t xml:space="preserve">ранее выставочным образцом).</w:t>
      </w:r>
      <w:r>
        <w:rPr>
          <w:rFonts w:ascii="PT Astra Serif" w:hAnsi="PT Astra Serif" w:eastAsia="PT Astra Serif" w:cs="PT Astra Serif"/>
          <w:color w:val="000000"/>
          <w:spacing w:val="-6"/>
        </w:rPr>
      </w:r>
      <w:r>
        <w:rPr>
          <w:rFonts w:ascii="PT Astra Serif" w:hAnsi="PT Astra Serif" w:eastAsia="PT Astra Serif" w:cs="PT Astra Serif"/>
          <w:color w:val="000000"/>
          <w:spacing w:val="-6"/>
        </w:rPr>
      </w:r>
    </w:p>
    <w:p>
      <w:pPr>
        <w:ind w:firstLine="708"/>
        <w:jc w:val="both"/>
        <w:widowControl w:val="off"/>
        <w:rPr>
          <w:rFonts w:ascii="PT Astra Serif" w:hAnsi="PT Astra Serif" w:eastAsia="PT Astra Serif" w:cs="PT Astra Serif"/>
          <w:color w:val="000000"/>
          <w:spacing w:val="-6"/>
          <w:sz w:val="22"/>
          <w:szCs w:val="22"/>
        </w:rPr>
      </w:pPr>
      <w:r>
        <w:rPr>
          <w:rFonts w:ascii="PT Astra Serif" w:hAnsi="PT Astra Serif" w:eastAsia="PT Astra Serif" w:cs="PT Astra Serif"/>
          <w:color w:val="000000"/>
          <w:spacing w:val="-6"/>
          <w:sz w:val="22"/>
          <w:szCs w:val="22"/>
        </w:rPr>
        <w:t xml:space="preserve">Поставляемые товары должны соответствовать обязательным требованиям к их качеству и безопасности, предусмотренным для товаров данного рода действующим законодательством Российской Федерации, иными правовыми актами органов госуд</w:t>
      </w:r>
      <w:r>
        <w:rPr>
          <w:rFonts w:ascii="PT Astra Serif" w:hAnsi="PT Astra Serif" w:eastAsia="PT Astra Serif" w:cs="PT Astra Serif"/>
          <w:color w:val="000000"/>
          <w:spacing w:val="-6"/>
          <w:sz w:val="22"/>
          <w:szCs w:val="22"/>
        </w:rPr>
        <w:t xml:space="preserve">арственной власти Российской Федерации.</w:t>
      </w:r>
      <w:r>
        <w:rPr>
          <w:rFonts w:ascii="PT Astra Serif" w:hAnsi="PT Astra Serif" w:eastAsia="PT Astra Serif" w:cs="PT Astra Serif"/>
          <w:color w:val="000000"/>
          <w:spacing w:val="-6"/>
          <w:sz w:val="22"/>
          <w:szCs w:val="22"/>
        </w:rPr>
      </w:r>
      <w:r>
        <w:rPr>
          <w:rFonts w:ascii="PT Astra Serif" w:hAnsi="PT Astra Serif" w:eastAsia="PT Astra Serif" w:cs="PT Astra Serif"/>
          <w:color w:val="000000"/>
          <w:spacing w:val="-6"/>
          <w:sz w:val="22"/>
          <w:szCs w:val="22"/>
        </w:rPr>
      </w:r>
    </w:p>
    <w:p>
      <w:pPr>
        <w:ind w:firstLine="708"/>
        <w:jc w:val="both"/>
        <w:widowControl w:val="off"/>
        <w:rPr>
          <w:rFonts w:ascii="PT Astra Serif" w:hAnsi="PT Astra Serif" w:eastAsia="PT Astra Serif" w:cs="PT Astra Serif"/>
          <w:color w:val="000000"/>
          <w:spacing w:val="-6"/>
          <w:sz w:val="22"/>
          <w:szCs w:val="22"/>
        </w:rPr>
      </w:pPr>
      <w:r>
        <w:rPr>
          <w:rFonts w:ascii="PT Astra Serif" w:hAnsi="PT Astra Serif" w:eastAsia="PT Astra Serif" w:cs="PT Astra Serif"/>
          <w:color w:val="000000"/>
          <w:spacing w:val="-6"/>
          <w:sz w:val="22"/>
          <w:szCs w:val="22"/>
        </w:rPr>
        <w:t xml:space="preserve">В</w:t>
      </w:r>
      <w:r>
        <w:rPr>
          <w:rFonts w:ascii="PT Astra Serif" w:hAnsi="PT Astra Serif" w:eastAsia="PT Astra Serif" w:cs="PT Astra Serif"/>
          <w:color w:val="000000"/>
          <w:spacing w:val="-6"/>
          <w:sz w:val="22"/>
          <w:szCs w:val="22"/>
        </w:rPr>
        <w:t xml:space="preserve">есь поставляемый товар должен быть работоспособным и обеспечивать предусмотренную производителем функциональность. В комплект поставки должны быть включены все необходимые для полнофункционального использования оборудования интерфейсные шнуры и кабели пита</w:t>
      </w:r>
      <w:r>
        <w:rPr>
          <w:rFonts w:ascii="PT Astra Serif" w:hAnsi="PT Astra Serif" w:eastAsia="PT Astra Serif" w:cs="PT Astra Serif"/>
          <w:color w:val="000000"/>
          <w:spacing w:val="-6"/>
          <w:sz w:val="22"/>
          <w:szCs w:val="22"/>
        </w:rPr>
        <w:t xml:space="preserve">ния, необходимыми для работы оборудования.</w:t>
      </w:r>
      <w:r>
        <w:rPr>
          <w:rFonts w:ascii="PT Astra Serif" w:hAnsi="PT Astra Serif" w:eastAsia="PT Astra Serif" w:cs="PT Astra Serif"/>
          <w:color w:val="000000"/>
          <w:spacing w:val="-6"/>
          <w:sz w:val="22"/>
          <w:szCs w:val="22"/>
        </w:rPr>
      </w:r>
      <w:r>
        <w:rPr>
          <w:rFonts w:ascii="PT Astra Serif" w:hAnsi="PT Astra Serif" w:eastAsia="PT Astra Serif" w:cs="PT Astra Serif"/>
          <w:color w:val="000000"/>
          <w:spacing w:val="-6"/>
          <w:sz w:val="22"/>
          <w:szCs w:val="22"/>
        </w:rPr>
      </w:r>
    </w:p>
    <w:p>
      <w:pPr>
        <w:ind w:firstLine="708"/>
        <w:jc w:val="both"/>
        <w:widowControl w:val="off"/>
        <w:rPr>
          <w:rFonts w:ascii="PT Astra Serif" w:hAnsi="PT Astra Serif" w:cs="PT Astra Serif"/>
          <w:color w:val="000000"/>
          <w:spacing w:val="-6"/>
        </w:rPr>
      </w:pPr>
      <w:r>
        <w:rPr>
          <w:rFonts w:ascii="PT Astra Serif" w:hAnsi="PT Astra Serif" w:eastAsia="PT Astra Serif" w:cs="PT Astra Serif"/>
          <w:color w:val="000000"/>
          <w:spacing w:val="-6"/>
          <w:sz w:val="22"/>
          <w:szCs w:val="22"/>
        </w:rPr>
        <w:t xml:space="preserve">Весь товар должен быть готов к установке на месте эксплуатации.</w:t>
      </w:r>
      <w:r>
        <w:rPr>
          <w:rFonts w:ascii="PT Astra Serif" w:hAnsi="PT Astra Serif" w:cs="PT Astra Serif"/>
          <w:color w:val="000000"/>
          <w:spacing w:val="-6"/>
        </w:rPr>
      </w:r>
      <w:r>
        <w:rPr>
          <w:rFonts w:ascii="PT Astra Serif" w:hAnsi="PT Astra Serif" w:cs="PT Astra Serif"/>
          <w:color w:val="000000"/>
          <w:spacing w:val="-6"/>
        </w:rPr>
      </w:r>
    </w:p>
    <w:p>
      <w:pPr>
        <w:ind w:firstLine="708"/>
        <w:jc w:val="both"/>
        <w:widowControl w:val="off"/>
        <w:rPr>
          <w:rFonts w:ascii="PT Astra Serif" w:hAnsi="PT Astra Serif" w:eastAsia="PT Astra Serif" w:cs="PT Astra Serif"/>
          <w:color w:val="000000"/>
          <w:spacing w:val="-6"/>
          <w:sz w:val="22"/>
          <w:szCs w:val="22"/>
        </w:rPr>
      </w:pPr>
      <w:r>
        <w:rPr>
          <w:rFonts w:ascii="PT Astra Serif" w:hAnsi="PT Astra Serif" w:eastAsia="PT Astra Serif" w:cs="PT Astra Serif"/>
          <w:color w:val="000000"/>
          <w:spacing w:val="-6"/>
          <w:sz w:val="22"/>
          <w:szCs w:val="22"/>
        </w:rPr>
        <w:t xml:space="preserve">Поставщик обязан обеспечить упаковку (тару) Товара, отвечающую требованиям технических регламентов, ГОСТов, ТУ, иным требованиям, способную предотвра</w:t>
      </w:r>
      <w:r>
        <w:rPr>
          <w:rFonts w:ascii="PT Astra Serif" w:hAnsi="PT Astra Serif" w:eastAsia="PT Astra Serif" w:cs="PT Astra Serif"/>
          <w:color w:val="000000"/>
          <w:spacing w:val="-6"/>
          <w:sz w:val="22"/>
          <w:szCs w:val="22"/>
        </w:rPr>
        <w:t xml:space="preserve">тить его повреждение и (или) порчу во время перевозки к месту доставки, погрузочно-разгрузочных работ и обеспечивающую его годность к эксплуатации.</w:t>
      </w:r>
      <w:r>
        <w:rPr>
          <w:rFonts w:ascii="PT Astra Serif" w:hAnsi="PT Astra Serif" w:eastAsia="PT Astra Serif" w:cs="PT Astra Serif"/>
          <w:color w:val="000000"/>
          <w:spacing w:val="-6"/>
          <w:sz w:val="22"/>
          <w:szCs w:val="22"/>
        </w:rPr>
      </w:r>
      <w:r>
        <w:rPr>
          <w:rFonts w:ascii="PT Astra Serif" w:hAnsi="PT Astra Serif" w:eastAsia="PT Astra Serif" w:cs="PT Astra Serif"/>
          <w:color w:val="000000"/>
          <w:spacing w:val="-6"/>
          <w:sz w:val="22"/>
          <w:szCs w:val="22"/>
        </w:rPr>
      </w:r>
    </w:p>
    <w:p>
      <w:pPr>
        <w:ind w:firstLine="708"/>
        <w:jc w:val="both"/>
        <w:widowControl w:val="off"/>
        <w:rPr>
          <w:rFonts w:ascii="PT Astra Serif" w:hAnsi="PT Astra Serif" w:cs="PT Astra Serif"/>
          <w:color w:val="000000"/>
          <w:spacing w:val="-6"/>
        </w:rPr>
      </w:pPr>
      <w:r>
        <w:rPr>
          <w:rFonts w:ascii="PT Astra Serif" w:hAnsi="PT Astra Serif" w:eastAsia="PT Astra Serif" w:cs="PT Astra Serif"/>
          <w:color w:val="000000"/>
          <w:spacing w:val="-6"/>
          <w:sz w:val="22"/>
          <w:szCs w:val="22"/>
        </w:rPr>
        <w:t xml:space="preserve">Маркировка должна быть нанесена на упаковку (тару) Товара в соответствии с требованиями законодательства Рос</w:t>
      </w:r>
      <w:r>
        <w:rPr>
          <w:rFonts w:ascii="PT Astra Serif" w:hAnsi="PT Astra Serif" w:eastAsia="PT Astra Serif" w:cs="PT Astra Serif"/>
          <w:color w:val="000000"/>
          <w:spacing w:val="-6"/>
          <w:sz w:val="22"/>
          <w:szCs w:val="22"/>
        </w:rPr>
        <w:t xml:space="preserve">сийской Федерации.</w:t>
      </w:r>
      <w:r>
        <w:rPr>
          <w:rFonts w:ascii="PT Astra Serif" w:hAnsi="PT Astra Serif" w:cs="PT Astra Serif"/>
          <w:color w:val="000000"/>
          <w:spacing w:val="-6"/>
        </w:rPr>
      </w:r>
      <w:r>
        <w:rPr>
          <w:rFonts w:ascii="PT Astra Serif" w:hAnsi="PT Astra Serif" w:cs="PT Astra Serif"/>
          <w:color w:val="000000"/>
          <w:spacing w:val="-6"/>
        </w:rPr>
      </w:r>
    </w:p>
    <w:p>
      <w:pPr>
        <w:ind w:firstLine="708"/>
        <w:jc w:val="both"/>
        <w:widowControl w:val="off"/>
        <w:rPr>
          <w:rFonts w:ascii="PT Astra Serif" w:hAnsi="PT Astra Serif" w:cs="PT Astra Serif"/>
          <w:b/>
          <w:color w:val="000000"/>
          <w:spacing w:val="-6"/>
        </w:rPr>
      </w:pPr>
      <w:r>
        <w:rPr>
          <w:rFonts w:ascii="PT Astra Serif" w:hAnsi="PT Astra Serif" w:eastAsia="PT Astra Serif" w:cs="PT Astra Serif"/>
          <w:b/>
          <w:color w:val="000000"/>
          <w:spacing w:val="-6"/>
          <w:sz w:val="22"/>
          <w:szCs w:val="22"/>
        </w:rPr>
        <w:t xml:space="preserve">3.2. Требования к предоставлению гарантии производителя и (или) Поставщика Товара и к сроку действия такой гарантии</w:t>
      </w:r>
      <w:r>
        <w:rPr>
          <w:rFonts w:ascii="PT Astra Serif" w:hAnsi="PT Astra Serif" w:cs="PT Astra Serif"/>
          <w:b/>
          <w:color w:val="000000"/>
          <w:spacing w:val="-6"/>
        </w:rPr>
      </w:r>
      <w:r>
        <w:rPr>
          <w:rFonts w:ascii="PT Astra Serif" w:hAnsi="PT Astra Serif" w:cs="PT Astra Serif"/>
          <w:b/>
          <w:color w:val="000000"/>
          <w:spacing w:val="-6"/>
        </w:rPr>
      </w:r>
    </w:p>
    <w:p>
      <w:pPr>
        <w:ind w:firstLine="708"/>
        <w:jc w:val="both"/>
        <w:widowControl w:val="off"/>
        <w:rPr>
          <w:rFonts w:ascii="PT Astra Serif" w:hAnsi="PT Astra Serif" w:eastAsia="PT Astra Serif" w:cs="PT Astra Serif"/>
          <w:color w:val="000000"/>
          <w:spacing w:val="-6"/>
        </w:rPr>
      </w:pPr>
      <w:r>
        <w:rPr>
          <w:rFonts w:ascii="PT Astra Serif" w:hAnsi="PT Astra Serif" w:eastAsia="PT Astra Serif" w:cs="PT Astra Serif"/>
          <w:color w:val="000000"/>
          <w:spacing w:val="-6"/>
          <w:sz w:val="22"/>
          <w:szCs w:val="22"/>
        </w:rPr>
        <w:t xml:space="preserve">Гарантийный срок на Товар устанавливается не менее срока гарантии, предоставленной производителем Товара, но не меньше 12</w:t>
      </w:r>
      <w:r>
        <w:rPr>
          <w:rFonts w:ascii="PT Astra Serif" w:hAnsi="PT Astra Serif" w:eastAsia="PT Astra Serif" w:cs="PT Astra Serif"/>
          <w:color w:val="000000"/>
          <w:spacing w:val="-6"/>
          <w:sz w:val="22"/>
          <w:szCs w:val="22"/>
        </w:rPr>
        <w:t xml:space="preserve"> (Двенадцати) месяцев </w:t>
      </w:r>
      <w:r>
        <w:rPr>
          <w:rFonts w:ascii="PT Astra Serif" w:hAnsi="PT Astra Serif" w:eastAsia="PT Astra Serif" w:cs="PT Astra Serif"/>
          <w:sz w:val="22"/>
          <w:szCs w:val="22"/>
        </w:rPr>
        <w:t xml:space="preserve">с даты подписания Заказчиком документа о приемке с использованием ЕИС</w:t>
      </w:r>
      <w:r>
        <w:rPr>
          <w:rFonts w:ascii="PT Astra Serif" w:hAnsi="PT Astra Serif" w:eastAsia="PT Astra Serif" w:cs="PT Astra Serif"/>
          <w:b/>
          <w:sz w:val="22"/>
          <w:szCs w:val="22"/>
        </w:rPr>
        <w:t xml:space="preserve">.</w:t>
      </w:r>
      <w:r>
        <w:rPr>
          <w:rFonts w:ascii="PT Astra Serif" w:hAnsi="PT Astra Serif" w:eastAsia="PT Astra Serif" w:cs="PT Astra Serif"/>
          <w:color w:val="000000"/>
          <w:spacing w:val="-6"/>
        </w:rPr>
      </w:r>
      <w:r>
        <w:rPr>
          <w:rFonts w:ascii="PT Astra Serif" w:hAnsi="PT Astra Serif" w:eastAsia="PT Astra Serif" w:cs="PT Astra Serif"/>
          <w:color w:val="000000"/>
          <w:spacing w:val="-6"/>
        </w:rPr>
      </w:r>
    </w:p>
    <w:p>
      <w:pPr>
        <w:ind w:firstLine="708"/>
        <w:jc w:val="both"/>
        <w:widowControl w:val="off"/>
        <w:rPr>
          <w:rFonts w:ascii="PT Astra Serif" w:hAnsi="PT Astra Serif" w:eastAsia="PT Astra Serif" w:cs="PT Astra Serif"/>
          <w:color w:val="000000"/>
          <w:spacing w:val="-6"/>
          <w:highlight w:val="none"/>
        </w:rPr>
      </w:pPr>
      <w:r>
        <w:rPr>
          <w:rFonts w:ascii="PT Astra Serif" w:hAnsi="PT Astra Serif" w:eastAsia="PT Astra Serif" w:cs="PT Astra Serif"/>
          <w:sz w:val="22"/>
          <w:szCs w:val="22"/>
        </w:rPr>
        <w:t xml:space="preserve">При обнаружении в пределах гарантийного срока несоответствий товара требованиям Контракта, за исключением несоответствий, вызванных нормальной эксплуатацией товара</w:t>
      </w:r>
      <w:r>
        <w:rPr>
          <w:rFonts w:ascii="PT Astra Serif" w:hAnsi="PT Astra Serif" w:eastAsia="PT Astra Serif" w:cs="PT Astra Serif"/>
          <w:sz w:val="22"/>
          <w:szCs w:val="22"/>
        </w:rPr>
        <w:t xml:space="preserve">, Поставщик обязан по первому письменному требованию Заказчика в течение 10 (Десяти) рабочих дней заменить несоответствующий товар на новый.</w:t>
      </w:r>
      <w:r>
        <w:rPr>
          <w:rFonts w:ascii="PT Astra Serif" w:hAnsi="PT Astra Serif" w:eastAsia="PT Astra Serif" w:cs="PT Astra Serif"/>
          <w:color w:val="000000"/>
          <w:spacing w:val="-6"/>
          <w:highlight w:val="none"/>
        </w:rPr>
      </w:r>
      <w:r>
        <w:rPr>
          <w:rFonts w:ascii="PT Astra Serif" w:hAnsi="PT Astra Serif" w:eastAsia="PT Astra Serif" w:cs="PT Astra Serif"/>
          <w:color w:val="000000"/>
          <w:spacing w:val="-6"/>
          <w:highlight w:val="none"/>
        </w:rPr>
      </w:r>
    </w:p>
    <w:p>
      <w:pPr>
        <w:ind w:firstLine="708"/>
        <w:jc w:val="both"/>
        <w:widowControl w:val="off"/>
        <w:rPr>
          <w:rFonts w:ascii="PT Astra Serif" w:hAnsi="PT Astra Serif" w:eastAsia="PT Astra Serif" w:cs="PT Astra Serif"/>
          <w:b/>
          <w:bCs/>
          <w:sz w:val="22"/>
          <w:szCs w:val="22"/>
          <w14:ligatures w14: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sz w:val="22"/>
          <w:szCs w:val="22"/>
        </w:rPr>
        <w:t xml:space="preserve">4. </w:t>
      </w:r>
      <w:r>
        <w:rPr>
          <w:rFonts w:ascii="PT Astra Serif" w:hAnsi="PT Astra Serif" w:eastAsia="PT Astra Serif" w:cs="PT Astra Serif"/>
          <w:b/>
          <w:bCs/>
          <w:sz w:val="22"/>
          <w:szCs w:val="22"/>
        </w:rPr>
        <w:t xml:space="preserve">Ключевые особенности</w:t>
      </w:r>
      <w:r>
        <w:rPr>
          <w:rFonts w:ascii="PT Astra Serif" w:hAnsi="PT Astra Serif" w:eastAsia="PT Astra Serif" w:cs="PT Astra Serif"/>
          <w:b/>
          <w:bCs/>
          <w:sz w:val="22"/>
          <w:szCs w:val="22"/>
          <w14:ligatures w14:val="none"/>
        </w:rPr>
      </w:r>
      <w:r>
        <w:rPr>
          <w:rFonts w:ascii="PT Astra Serif" w:hAnsi="PT Astra Serif" w:eastAsia="PT Astra Serif" w:cs="PT Astra Serif"/>
          <w:b/>
          <w:bCs/>
          <w:sz w:val="22"/>
          <w:szCs w:val="22"/>
          <w14:ligatures w14:val="none"/>
        </w:rPr>
      </w:r>
    </w:p>
    <w:p>
      <w:pPr>
        <w:ind w:firstLine="708"/>
        <w:jc w:val="both"/>
        <w:widowControl w:val="off"/>
        <w:rPr>
          <w:rFonts w:ascii="PT Astra Serif" w:hAnsi="PT Astra Serif" w:eastAsia="PT Astra Serif" w:cs="PT Astra Serif"/>
          <w:sz w:val="22"/>
          <w:szCs w:val="22"/>
          <w14:ligatures w14: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sz w:val="22"/>
          <w:szCs w:val="22"/>
        </w:rPr>
        <w:t xml:space="preserve">4.1. Двойной канал связи</w:t>
      </w:r>
      <w:r>
        <w:rPr>
          <w:rFonts w:ascii="PT Astra Serif" w:hAnsi="PT Astra Serif" w:eastAsia="PT Astra Serif" w:cs="PT Astra Serif"/>
          <w:sz w:val="22"/>
          <w:szCs w:val="22"/>
        </w:rPr>
        <w:t xml:space="preserve">: Основным каналом является проводной</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Ethernet</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(10BASE-T/100BASE-TX), а резервным (или основным при отсутствии проводной сети) —</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GSM/GPRS</w:t>
      </w:r>
      <w:r>
        <w:rPr>
          <w:rFonts w:ascii="PT Astra Serif" w:hAnsi="PT Astra Serif" w:eastAsia="PT Astra Serif" w:cs="PT Astra Serif"/>
          <w:sz w:val="22"/>
          <w:szCs w:val="22"/>
        </w:rPr>
        <w:t xml:space="preserve">.</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14:ligatures w14:val="none"/>
        </w:rPr>
      </w:r>
      <w:r>
        <w:rPr>
          <w:rFonts w:ascii="PT Astra Serif" w:hAnsi="PT Astra Serif" w:eastAsia="PT Astra Serif" w:cs="PT Astra Serif"/>
          <w:sz w:val="22"/>
          <w:szCs w:val="22"/>
          <w14:ligatures w14:val="none"/>
        </w:rPr>
      </w:r>
    </w:p>
    <w:p>
      <w:pPr>
        <w:ind w:firstLine="708"/>
        <w:jc w:val="both"/>
        <w:widowControl w:val="off"/>
        <w:rPr>
          <w:rFonts w:ascii="PT Astra Serif" w:hAnsi="PT Astra Serif" w:eastAsia="PT Astra Serif" w:cs="PT Astra Serif"/>
          <w:sz w:val="22"/>
          <w:szCs w:val="22"/>
          <w14:ligatures w14: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sz w:val="22"/>
          <w:szCs w:val="22"/>
        </w:rPr>
        <w:t xml:space="preserve">4.2. Надежность сотовой связи</w:t>
      </w:r>
      <w:r>
        <w:rPr>
          <w:rFonts w:ascii="PT Astra Serif" w:hAnsi="PT Astra Serif" w:eastAsia="PT Astra Serif" w:cs="PT Astra Serif"/>
          <w:sz w:val="22"/>
          <w:szCs w:val="22"/>
        </w:rPr>
        <w:t xml:space="preserve">: Поддержка</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2 SIM-карт</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для автоматического переключения между разными операторами при потере сигнала.</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14:ligatures w14:val="none"/>
        </w:rPr>
      </w:r>
      <w:r>
        <w:rPr>
          <w:rFonts w:ascii="PT Astra Serif" w:hAnsi="PT Astra Serif" w:eastAsia="PT Astra Serif" w:cs="PT Astra Serif"/>
          <w:sz w:val="22"/>
          <w:szCs w:val="22"/>
          <w14:ligatures w14:val="none"/>
        </w:rPr>
      </w:r>
    </w:p>
    <w:p>
      <w:pPr>
        <w:ind w:firstLine="708"/>
        <w:jc w:val="both"/>
        <w:widowControl w:val="off"/>
        <w:rPr>
          <w:rFonts w:ascii="PT Astra Serif" w:hAnsi="PT Astra Serif" w:eastAsia="PT Astra Serif" w:cs="PT Astra Serif"/>
          <w:sz w:val="22"/>
          <w:szCs w:val="22"/>
          <w14:ligatures w14: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sz w:val="22"/>
          <w:szCs w:val="22"/>
        </w:rPr>
        <w:t xml:space="preserve">4.3. Информативность</w:t>
      </w:r>
      <w:r>
        <w:rPr>
          <w:rFonts w:ascii="PT Astra Serif" w:hAnsi="PT Astra Serif" w:eastAsia="PT Astra Serif" w:cs="PT Astra Serif"/>
          <w:sz w:val="22"/>
          <w:szCs w:val="22"/>
        </w:rPr>
        <w:t xml:space="preserve">: Передача данных на ПЦН идет по протоколам TCP/IP (GPRS/Ethernet), а также напрямую собственнику объекта через</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SMS-уведомления</w:t>
      </w:r>
      <w:r>
        <w:rPr>
          <w:rFonts w:ascii="PT Astra Serif" w:hAnsi="PT Astra Serif" w:eastAsia="PT Astra Serif" w:cs="PT Astra Serif"/>
          <w:sz w:val="22"/>
          <w:szCs w:val="22"/>
        </w:rPr>
        <w:t xml:space="preserve">.</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14:ligatures w14:val="none"/>
        </w:rPr>
      </w:r>
      <w:r>
        <w:rPr>
          <w:rFonts w:ascii="PT Astra Serif" w:hAnsi="PT Astra Serif" w:eastAsia="PT Astra Serif" w:cs="PT Astra Serif"/>
          <w:sz w:val="22"/>
          <w:szCs w:val="22"/>
          <w14:ligatures w14:val="none"/>
        </w:rPr>
      </w:r>
    </w:p>
    <w:p>
      <w:pPr>
        <w:pStyle w:val="945"/>
        <w:ind w:left="0" w:firstLine="708"/>
        <w:spacing w:line="240" w:lineRule="auto"/>
        <w:rPr>
          <w:rFonts w:ascii="PT Astra Serif" w:hAnsi="PT Astra Serif" w:cs="PT Astra Serif"/>
          <w:sz w:val="22"/>
          <w:szCs w:val="22"/>
        </w:rPr>
      </w:pPr>
      <w:r>
        <w:rPr>
          <w:rFonts w:ascii="PT Astra Serif" w:hAnsi="PT Astra Serif" w:eastAsia="PT Astra Serif" w:cs="PT Astra Serif"/>
          <w:b/>
          <w:sz w:val="22"/>
          <w:szCs w:val="22"/>
        </w:rPr>
        <w:t xml:space="preserve">5. Место поставки товара</w:t>
      </w:r>
      <w:r>
        <w:rPr>
          <w:rFonts w:ascii="PT Astra Serif" w:hAnsi="PT Astra Serif" w:eastAsia="PT Astra Serif" w:cs="PT Astra Serif"/>
          <w:sz w:val="22"/>
          <w:szCs w:val="22"/>
        </w:rPr>
        <w:t xml:space="preserve">: Томская область, г. Стрежевой, ул. Ермакова, 86.</w:t>
      </w:r>
      <w:r>
        <w:rPr>
          <w:rFonts w:ascii="PT Astra Serif" w:hAnsi="PT Astra Serif" w:cs="PT Astra Serif"/>
          <w:sz w:val="22"/>
          <w:szCs w:val="22"/>
        </w:rPr>
      </w:r>
      <w:r>
        <w:rPr>
          <w:rFonts w:ascii="PT Astra Serif" w:hAnsi="PT Astra Serif" w:cs="PT Astra Serif"/>
          <w:sz w:val="22"/>
          <w:szCs w:val="22"/>
        </w:rPr>
      </w:r>
    </w:p>
    <w:p>
      <w:pPr>
        <w:pStyle w:val="945"/>
        <w:ind w:left="0" w:firstLine="708"/>
        <w:jc w:val="both"/>
        <w:spacing w:line="240" w:lineRule="auto"/>
        <w:rPr>
          <w:rFonts w:ascii="PT Astra Serif" w:hAnsi="PT Astra Serif" w:cs="PT Astra Serif"/>
          <w:sz w:val="22"/>
          <w:szCs w:val="22"/>
          <w:u w:val="single"/>
        </w:rPr>
      </w:pPr>
      <w:r>
        <w:rPr>
          <w:rFonts w:ascii="PT Astra Serif" w:hAnsi="PT Astra Serif" w:eastAsia="PT Astra Serif" w:cs="PT Astra Serif"/>
          <w:b/>
          <w:sz w:val="22"/>
          <w:szCs w:val="22"/>
        </w:rPr>
        <w:t xml:space="preserve">6. </w:t>
      </w:r>
      <w:r>
        <w:rPr>
          <w:rFonts w:ascii="PT Astra Serif" w:hAnsi="PT Astra Serif" w:eastAsia="PT Astra Serif" w:cs="PT Astra Serif"/>
          <w:b/>
          <w:sz w:val="22"/>
          <w:szCs w:val="22"/>
        </w:rPr>
        <w:t xml:space="preserve">Сроки поставки товара: </w:t>
      </w:r>
      <w:r>
        <w:rPr>
          <w:rFonts w:ascii="PT Astra Serif" w:hAnsi="PT Astra Serif" w:eastAsia="PT Astra Serif" w:cs="PT Astra Serif"/>
          <w:sz w:val="22"/>
          <w:szCs w:val="22"/>
        </w:rPr>
        <w:t xml:space="preserve">в течение 10 (десяти) рабочих </w:t>
      </w:r>
      <w:r>
        <w:rPr>
          <w:rFonts w:ascii="PT Astra Serif" w:hAnsi="PT Astra Serif" w:eastAsia="PT Astra Serif" w:cs="PT Astra Serif"/>
          <w:sz w:val="22"/>
          <w:szCs w:val="22"/>
        </w:rPr>
        <w:t xml:space="preserve">дней с момента заключения контракта.</w:t>
      </w:r>
      <w:r>
        <w:rPr>
          <w:rFonts w:ascii="PT Astra Serif" w:hAnsi="PT Astra Serif" w:eastAsia="PT Astra Serif" w:cs="PT Astra Serif"/>
          <w:sz w:val="22"/>
          <w:szCs w:val="22"/>
          <w:u w:val="single"/>
        </w:rPr>
        <w:t xml:space="preserve"> </w:t>
      </w:r>
      <w:r>
        <w:rPr>
          <w:rFonts w:ascii="PT Astra Serif" w:hAnsi="PT Astra Serif" w:cs="PT Astra Serif"/>
          <w:sz w:val="22"/>
          <w:szCs w:val="22"/>
          <w:u w:val="single"/>
        </w:rPr>
      </w:r>
      <w:r>
        <w:rPr>
          <w:rFonts w:ascii="PT Astra Serif" w:hAnsi="PT Astra Serif" w:cs="PT Astra Serif"/>
          <w:sz w:val="22"/>
          <w:szCs w:val="22"/>
          <w:u w:val="single"/>
        </w:rPr>
      </w:r>
    </w:p>
    <w:p>
      <w:pPr>
        <w:ind w:firstLine="851"/>
        <w:jc w:val="both"/>
        <w:tabs>
          <w:tab w:val="left" w:pos="414" w:leader="none"/>
          <w:tab w:val="left" w:pos="1418" w:leader="none"/>
        </w:tabs>
        <w:rPr>
          <w:rFonts w:ascii="PT Astra Serif" w:hAnsi="PT Astra Serif" w:cs="PT Astra Serif"/>
          <w:sz w:val="22"/>
          <w:szCs w:val="22"/>
        </w:rPr>
      </w:pPr>
      <w:r>
        <w:rPr>
          <w:rFonts w:ascii="PT Astra Serif" w:hAnsi="PT Astra Serif" w:cs="PT Astra Serif"/>
          <w:sz w:val="22"/>
          <w:szCs w:val="22"/>
        </w:rPr>
      </w:r>
      <w:r>
        <w:rPr>
          <w:rFonts w:ascii="PT Astra Serif" w:hAnsi="PT Astra Serif" w:cs="PT Astra Serif"/>
          <w:sz w:val="22"/>
          <w:szCs w:val="22"/>
        </w:rPr>
      </w:r>
      <w:r>
        <w:rPr>
          <w:rFonts w:ascii="PT Astra Serif" w:hAnsi="PT Astra Serif" w:cs="PT Astra Serif"/>
          <w:sz w:val="22"/>
          <w:szCs w:val="22"/>
        </w:rPr>
      </w:r>
    </w:p>
    <w:p>
      <w:pPr>
        <w:rPr>
          <w:rFonts w:ascii="PT Astra Serif" w:hAnsi="PT Astra Serif" w:cs="PT Astra Serif"/>
          <w:sz w:val="22"/>
          <w:szCs w:val="22"/>
          <w:highlight w:val="none"/>
        </w:rPr>
      </w:pPr>
      <w:r>
        <w:rPr>
          <w:rFonts w:ascii="PT Astra Serif" w:hAnsi="PT Astra Serif" w:cs="PT Astra Serif"/>
          <w:sz w:val="22"/>
          <w:szCs w:val="22"/>
          <w:highlight w:val="none"/>
        </w:rPr>
      </w:r>
      <w:r>
        <w:rPr>
          <w:rFonts w:ascii="PT Astra Serif" w:hAnsi="PT Astra Serif" w:cs="PT Astra Serif"/>
          <w:sz w:val="22"/>
          <w:szCs w:val="22"/>
          <w:highlight w:val="none"/>
        </w:rPr>
      </w:r>
      <w:r>
        <w:rPr>
          <w:rFonts w:ascii="PT Astra Serif" w:hAnsi="PT Astra Serif" w:cs="PT Astra Serif"/>
          <w:sz w:val="22"/>
          <w:szCs w:val="22"/>
          <w:highlight w:val="none"/>
        </w:rPr>
      </w:r>
    </w:p>
    <w:sectPr>
      <w:footnotePr/>
      <w:endnotePr/>
      <w:type w:val="nextPage"/>
      <w:pgSz w:w="11906" w:h="16838" w:orient="portrait"/>
      <w:pgMar w:top="1134" w:right="567" w:bottom="680" w:left="1134" w:header="0" w:footer="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00603000000000000"/>
  </w:font>
  <w:font w:name="TimesET">
    <w:panose1 w:val="02000603000000000000"/>
  </w:font>
  <w:font w:name="Arial Unicode MS">
    <w:panose1 w:val="020B0604020202020204"/>
  </w:font>
  <w:font w:name="Times New Roman Bold">
    <w:panose1 w:val="02000603000000000000"/>
  </w:font>
  <w:font w:name="Garamond">
    <w:panose1 w:val="02020603050405020304"/>
  </w:font>
  <w:font w:name="Cambria">
    <w:panose1 w:val="02040503050406030204"/>
  </w:font>
  <w:font w:name="Liberation Sans">
    <w:panose1 w:val="020B0604020202020204"/>
  </w:font>
  <w:font w:name="Wingdings">
    <w:panose1 w:val="05010000000000000000"/>
  </w:font>
  <w:font w:name="PragmaticaC">
    <w:panose1 w:val="02000603000000000000"/>
  </w:font>
  <w:font w:name="Franklin Gothic Book">
    <w:panose1 w:val="020B0503020203020204"/>
  </w:font>
  <w:font w:name="Calibri">
    <w:panose1 w:val="020F0502020204030204"/>
  </w:font>
  <w:font w:name="Batang">
    <w:panose1 w:val="02000506000000020000"/>
  </w:font>
  <w:font w:name="Symbol">
    <w:panose1 w:val="05010000000000000000"/>
  </w:font>
  <w:font w:name="Lucida Sans Unicode">
    <w:panose1 w:val="020B0502040504020204"/>
  </w:font>
  <w:font w:name="Verdana">
    <w:panose1 w:val="020B0604030504040204"/>
  </w:font>
  <w:font w:name="Courier">
    <w:panose1 w:val="02000603000000000000"/>
  </w:font>
  <w:font w:name="Andale Sans UI">
    <w:panose1 w:val="02000603000000000000"/>
  </w:font>
  <w:font w:name="Segoe UI">
    <w:panose1 w:val="020B0502040504020204"/>
  </w:font>
  <w:font w:name="Courier New">
    <w:panose1 w:val="02070409020205020404"/>
  </w:font>
  <w:font w:name="Tahoma">
    <w:panose1 w:val="020B0604030504040204"/>
  </w:font>
  <w:font w:name="MS Mincho">
    <w:panose1 w:val="02020503050405090304"/>
  </w:font>
  <w:font w:name="Consultant">
    <w:panose1 w:val="02000603000000000000"/>
  </w:font>
  <w:font w:name="Times New Roman">
    <w:panose1 w:val="02020603050405020304"/>
  </w:font>
  <w:font w:name="Arial Narrow">
    <w:panose1 w:val="020B0606020202030204"/>
  </w:font>
  <w:font w:name="PT Astra Serif">
    <w:panose1 w:val="020A0603040505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035"/>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0"/>
      <w:numFmt w:val="none"/>
      <w:isLgl w:val="false"/>
      <w:suff w:val="tab"/>
      <w:lvlText w:val="11."/>
      <w:lvlJc w:val="left"/>
      <w:pPr>
        <w:ind w:left="768" w:hanging="768"/>
        <w:tabs>
          <w:tab w:val="num" w:pos="768" w:leader="none"/>
        </w:tabs>
      </w:pPr>
    </w:lvl>
    <w:lvl w:ilvl="1">
      <w:start w:val="1"/>
      <w:numFmt w:val="decimal"/>
      <w:isLgl w:val="false"/>
      <w:suff w:val="tab"/>
      <w:lvlText w:val="9.%2."/>
      <w:lvlJc w:val="left"/>
      <w:pPr>
        <w:ind w:left="0" w:firstLine="0"/>
        <w:tabs>
          <w:tab w:val="num" w:pos="0" w:leader="none"/>
        </w:tabs>
      </w:pPr>
    </w:lvl>
    <w:lvl w:ilvl="2">
      <w:start w:val="1"/>
      <w:numFmt w:val="decimal"/>
      <w:isLgl w:val="false"/>
      <w:suff w:val="tab"/>
      <w:lvlText w:val="%1.%2.%3."/>
      <w:lvlJc w:val="left"/>
      <w:pPr>
        <w:ind w:left="768" w:hanging="768"/>
        <w:tabs>
          <w:tab w:val="num" w:pos="768" w:leader="none"/>
        </w:tabs>
      </w:pPr>
    </w:lvl>
    <w:lvl w:ilvl="3">
      <w:start w:val="1"/>
      <w:numFmt w:val="decimal"/>
      <w:isLgl w:val="false"/>
      <w:suff w:val="tab"/>
      <w:lvlText w:val="%1.%2.%3.%4."/>
      <w:lvlJc w:val="left"/>
      <w:pPr>
        <w:ind w:left="768" w:hanging="768"/>
        <w:tabs>
          <w:tab w:val="num" w:pos="768"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0"/>
      <w:numFmt w:val="decimal"/>
      <w:isLgl w:val="false"/>
      <w:suff w:val="tab"/>
      <w:lvlText w:val="%1."/>
      <w:lvlJc w:val="left"/>
      <w:pPr>
        <w:ind w:left="480" w:hanging="480"/>
        <w:tabs>
          <w:tab w:val="num" w:pos="480" w:leader="none"/>
        </w:tabs>
      </w:pPr>
    </w:lvl>
    <w:lvl w:ilvl="1">
      <w:start w:val="1"/>
      <w:numFmt w:val="decimal"/>
      <w:isLgl w:val="false"/>
      <w:suff w:val="tab"/>
      <w:lvlText w:val="%1.%2."/>
      <w:lvlJc w:val="left"/>
      <w:pPr>
        <w:ind w:left="480" w:hanging="480"/>
        <w:tabs>
          <w:tab w:val="num" w:pos="48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5">
    <w:multiLevelType w:val="hybridMultilevel"/>
    <w:lvl w:ilvl="0">
      <w:start w:val="1"/>
      <w:numFmt w:val="bullet"/>
      <w:isLgl w:val="false"/>
      <w:suff w:val="tab"/>
      <w:lvlText w:val=""/>
      <w:lvlJc w:val="left"/>
      <w:pPr>
        <w:ind w:left="1260" w:hanging="360"/>
        <w:tabs>
          <w:tab w:val="num" w:pos="1260" w:leader="none"/>
        </w:tabs>
      </w:pPr>
      <w:rPr>
        <w:rFonts w:hint="default" w:ascii="Symbol" w:hAnsi="Symbol"/>
      </w:rPr>
    </w:lvl>
    <w:lvl w:ilvl="1">
      <w:start w:val="1"/>
      <w:numFmt w:val="bullet"/>
      <w:isLgl w:val="false"/>
      <w:suff w:val="tab"/>
      <w:lvlText w:val="o"/>
      <w:lvlJc w:val="left"/>
      <w:pPr>
        <w:ind w:left="1980" w:hanging="360"/>
        <w:tabs>
          <w:tab w:val="num" w:pos="1980" w:leader="none"/>
        </w:tabs>
      </w:pPr>
      <w:rPr>
        <w:rFonts w:hint="default" w:ascii="Courier New" w:hAnsi="Courier New" w:cs="Courier New"/>
      </w:rPr>
    </w:lvl>
    <w:lvl w:ilvl="2">
      <w:start w:val="1"/>
      <w:numFmt w:val="bullet"/>
      <w:isLgl w:val="false"/>
      <w:suff w:val="tab"/>
      <w:lvlText w:val=""/>
      <w:lvlJc w:val="left"/>
      <w:pPr>
        <w:ind w:left="2700" w:hanging="360"/>
        <w:tabs>
          <w:tab w:val="num" w:pos="2700" w:leader="none"/>
        </w:tabs>
      </w:pPr>
      <w:rPr>
        <w:rFonts w:hint="default" w:ascii="Wingdings" w:hAnsi="Wingdings"/>
      </w:rPr>
    </w:lvl>
    <w:lvl w:ilvl="3">
      <w:start w:val="1"/>
      <w:numFmt w:val="bullet"/>
      <w:isLgl w:val="false"/>
      <w:suff w:val="tab"/>
      <w:lvlText w:val=""/>
      <w:lvlJc w:val="left"/>
      <w:pPr>
        <w:ind w:left="3420" w:hanging="360"/>
        <w:tabs>
          <w:tab w:val="num" w:pos="3420" w:leader="none"/>
        </w:tabs>
      </w:pPr>
      <w:rPr>
        <w:rFonts w:hint="default" w:ascii="Symbol" w:hAnsi="Symbol"/>
      </w:rPr>
    </w:lvl>
    <w:lvl w:ilvl="4">
      <w:start w:val="1"/>
      <w:numFmt w:val="bullet"/>
      <w:isLgl w:val="false"/>
      <w:suff w:val="tab"/>
      <w:lvlText w:val="o"/>
      <w:lvlJc w:val="left"/>
      <w:pPr>
        <w:ind w:left="4140" w:hanging="360"/>
        <w:tabs>
          <w:tab w:val="num" w:pos="4140" w:leader="none"/>
        </w:tabs>
      </w:pPr>
      <w:rPr>
        <w:rFonts w:hint="default" w:ascii="Courier New" w:hAnsi="Courier New" w:cs="Courier New"/>
      </w:rPr>
    </w:lvl>
    <w:lvl w:ilvl="5">
      <w:start w:val="1"/>
      <w:numFmt w:val="bullet"/>
      <w:isLgl w:val="false"/>
      <w:suff w:val="tab"/>
      <w:lvlText w:val=""/>
      <w:lvlJc w:val="left"/>
      <w:pPr>
        <w:ind w:left="4860" w:hanging="360"/>
        <w:tabs>
          <w:tab w:val="num" w:pos="4860" w:leader="none"/>
        </w:tabs>
      </w:pPr>
      <w:rPr>
        <w:rFonts w:hint="default" w:ascii="Wingdings" w:hAnsi="Wingdings"/>
      </w:rPr>
    </w:lvl>
    <w:lvl w:ilvl="6">
      <w:start w:val="1"/>
      <w:numFmt w:val="bullet"/>
      <w:isLgl w:val="false"/>
      <w:suff w:val="tab"/>
      <w:lvlText w:val=""/>
      <w:lvlJc w:val="left"/>
      <w:pPr>
        <w:ind w:left="5580" w:hanging="360"/>
        <w:tabs>
          <w:tab w:val="num" w:pos="5580" w:leader="none"/>
        </w:tabs>
      </w:pPr>
      <w:rPr>
        <w:rFonts w:hint="default" w:ascii="Symbol" w:hAnsi="Symbol"/>
      </w:rPr>
    </w:lvl>
    <w:lvl w:ilvl="7">
      <w:start w:val="1"/>
      <w:numFmt w:val="bullet"/>
      <w:isLgl w:val="false"/>
      <w:suff w:val="tab"/>
      <w:lvlText w:val="o"/>
      <w:lvlJc w:val="left"/>
      <w:pPr>
        <w:ind w:left="6300" w:hanging="360"/>
        <w:tabs>
          <w:tab w:val="num" w:pos="6300" w:leader="none"/>
        </w:tabs>
      </w:pPr>
      <w:rPr>
        <w:rFonts w:hint="default" w:ascii="Courier New" w:hAnsi="Courier New" w:cs="Courier New"/>
      </w:rPr>
    </w:lvl>
    <w:lvl w:ilvl="8">
      <w:start w:val="1"/>
      <w:numFmt w:val="bullet"/>
      <w:isLgl w:val="false"/>
      <w:suff w:val="tab"/>
      <w:lvlText w:val=""/>
      <w:lvlJc w:val="left"/>
      <w:pPr>
        <w:ind w:left="7020" w:hanging="360"/>
        <w:tabs>
          <w:tab w:val="num" w:pos="7020" w:leader="none"/>
        </w:tabs>
      </w:pPr>
      <w:rPr>
        <w:rFonts w:hint="default" w:ascii="Wingdings" w:hAnsi="Wingdings"/>
      </w:rPr>
    </w:lvl>
  </w:abstractNum>
  <w:abstractNum w:abstractNumId="6">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8">
    <w:multiLevelType w:val="hybridMultilevel"/>
    <w:lvl w:ilvl="0">
      <w:start w:val="8"/>
      <w:numFmt w:val="none"/>
      <w:isLgl w:val="false"/>
      <w:suff w:val="tab"/>
      <w:lvlText w:val="7."/>
      <w:lvlJc w:val="left"/>
      <w:pPr>
        <w:ind w:left="768" w:hanging="768"/>
        <w:tabs>
          <w:tab w:val="num" w:pos="768" w:leader="none"/>
        </w:tabs>
      </w:pPr>
    </w:lvl>
    <w:lvl w:ilvl="1">
      <w:start w:val="1"/>
      <w:numFmt w:val="decimal"/>
      <w:isLgl w:val="false"/>
      <w:suff w:val="tab"/>
      <w:lvlText w:val="7.%2."/>
      <w:lvlJc w:val="left"/>
      <w:pPr>
        <w:ind w:left="0" w:firstLine="0"/>
        <w:tabs>
          <w:tab w:val="num" w:pos="0" w:leader="none"/>
        </w:tabs>
      </w:pPr>
    </w:lvl>
    <w:lvl w:ilvl="2">
      <w:start w:val="1"/>
      <w:numFmt w:val="decimal"/>
      <w:isLgl w:val="false"/>
      <w:suff w:val="tab"/>
      <w:lvlText w:val="%1.%2.%3."/>
      <w:lvlJc w:val="left"/>
      <w:pPr>
        <w:ind w:left="768" w:hanging="768"/>
        <w:tabs>
          <w:tab w:val="num" w:pos="768" w:leader="none"/>
        </w:tabs>
      </w:pPr>
    </w:lvl>
    <w:lvl w:ilvl="3">
      <w:start w:val="1"/>
      <w:numFmt w:val="decimal"/>
      <w:isLgl w:val="false"/>
      <w:suff w:val="tab"/>
      <w:lvlText w:val="%1.%2.%3.%4."/>
      <w:lvlJc w:val="left"/>
      <w:pPr>
        <w:ind w:left="768" w:hanging="768"/>
        <w:tabs>
          <w:tab w:val="num" w:pos="768"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9">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1"/>
      <w:numFmt w:val="decimal"/>
      <w:pStyle w:val="1072"/>
      <w:isLgl w:val="false"/>
      <w:suff w:val="tab"/>
      <w:lvlText w:val="%1."/>
      <w:lvlJc w:val="center"/>
      <w:pPr>
        <w:ind w:left="0" w:firstLine="0"/>
        <w:tabs>
          <w:tab w:val="num" w:pos="0" w:leader="none"/>
        </w:tabs>
      </w:pPr>
      <w:rPr>
        <w:b/>
        <w:i w:val="0"/>
      </w:rPr>
    </w:lvl>
    <w:lvl w:ilvl="1">
      <w:start w:val="1"/>
      <w:numFmt w:val="decimal"/>
      <w:pStyle w:val="1071"/>
      <w:isLgl w:val="false"/>
      <w:suff w:val="tab"/>
      <w:lvlText w:val="%1.%2"/>
      <w:lvlJc w:val="left"/>
      <w:pPr>
        <w:ind w:left="851" w:hanging="851"/>
        <w:tabs>
          <w:tab w:val="num" w:pos="851" w:leader="none"/>
        </w:tabs>
      </w:pPr>
      <w:rPr>
        <w:rFonts w:cs="Times New Roman"/>
        <w:b w:val="0"/>
        <w:bCs w:val="0"/>
        <w:i w:val="0"/>
        <w:iCs w:val="0"/>
        <w:caps w:val="0"/>
        <w:strike w:val="0"/>
        <w:vanish w:val="0"/>
        <w:color w:val="auto"/>
        <w:spacing w:val="0"/>
        <w:position w:val="0"/>
        <w:sz w:val="24"/>
        <w:szCs w:val="24"/>
        <w:u w:val="none"/>
        <w:vertAlign w:val="baseline"/>
      </w:rPr>
    </w:lvl>
    <w:lvl w:ilvl="2">
      <w:start w:val="1"/>
      <w:numFmt w:val="decimal"/>
      <w:pStyle w:val="1073"/>
      <w:isLgl w:val="false"/>
      <w:suff w:val="tab"/>
      <w:lvlText w:val="%1.%2.%3"/>
      <w:lvlJc w:val="left"/>
      <w:pPr>
        <w:ind w:left="851" w:hanging="851"/>
        <w:tabs>
          <w:tab w:val="num" w:pos="851" w:leader="none"/>
        </w:tabs>
      </w:pPr>
      <w:rPr>
        <w:b w:val="0"/>
        <w:bCs w:val="0"/>
        <w:i w:val="0"/>
        <w:iCs w:val="0"/>
      </w:rPr>
    </w:lvl>
    <w:lvl w:ilvl="3">
      <w:start w:val="1"/>
      <w:numFmt w:val="lowerLetter"/>
      <w:pStyle w:val="1074"/>
      <w:isLgl w:val="false"/>
      <w:suff w:val="tab"/>
      <w:lvlText w:val="%4)"/>
      <w:lvlJc w:val="left"/>
      <w:pPr>
        <w:ind w:left="1418" w:hanging="567"/>
        <w:tabs>
          <w:tab w:val="num" w:pos="1418" w:leader="none"/>
        </w:tabs>
      </w:pPr>
      <w:rPr>
        <w:rFonts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lvl>
    <w:lvl w:ilvl="7">
      <w:start w:val="1"/>
      <w:numFmt w:val="decimal"/>
      <w:isLgl w:val="false"/>
      <w:suff w:val="tab"/>
      <w:lvlText w:val="%1.%2.%3.%4.%5.%6.%7.%8."/>
      <w:lvlJc w:val="left"/>
      <w:pPr>
        <w:ind w:left="2322" w:hanging="1224"/>
        <w:tabs>
          <w:tab w:val="num" w:pos="3978" w:leader="none"/>
        </w:tabs>
      </w:pPr>
    </w:lvl>
    <w:lvl w:ilvl="8">
      <w:start w:val="1"/>
      <w:numFmt w:val="decimal"/>
      <w:isLgl w:val="false"/>
      <w:suff w:val="tab"/>
      <w:lvlText w:val="%1.%2.%3.%4.%5.%6.%7.%8.%9."/>
      <w:lvlJc w:val="left"/>
      <w:pPr>
        <w:ind w:left="2898" w:hanging="1440"/>
        <w:tabs>
          <w:tab w:val="num" w:pos="4698" w:leader="none"/>
        </w:tabs>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2"/>
      <w:numFmt w:val="decimal"/>
      <w:isLgl w:val="false"/>
      <w:suff w:val="tab"/>
      <w:lvlText w:val="%1."/>
      <w:lvlJc w:val="left"/>
      <w:pPr>
        <w:ind w:left="768" w:hanging="768"/>
        <w:tabs>
          <w:tab w:val="num" w:pos="768" w:leader="none"/>
        </w:tabs>
      </w:pPr>
    </w:lvl>
    <w:lvl w:ilvl="1">
      <w:start w:val="1"/>
      <w:numFmt w:val="decimal"/>
      <w:isLgl w:val="false"/>
      <w:suff w:val="tab"/>
      <w:lvlText w:val="%1.%2."/>
      <w:lvlJc w:val="left"/>
      <w:pPr>
        <w:ind w:left="0" w:firstLine="0"/>
        <w:tabs>
          <w:tab w:val="num" w:pos="0" w:leader="none"/>
        </w:tabs>
      </w:pPr>
    </w:lvl>
    <w:lvl w:ilvl="2">
      <w:start w:val="1"/>
      <w:numFmt w:val="decimal"/>
      <w:isLgl w:val="false"/>
      <w:suff w:val="tab"/>
      <w:lvlText w:val="%1.%2.%3."/>
      <w:lvlJc w:val="left"/>
      <w:pPr>
        <w:ind w:left="768" w:hanging="768"/>
        <w:tabs>
          <w:tab w:val="num" w:pos="768" w:leader="none"/>
        </w:tabs>
      </w:pPr>
    </w:lvl>
    <w:lvl w:ilvl="3">
      <w:start w:val="1"/>
      <w:numFmt w:val="decimal"/>
      <w:isLgl w:val="false"/>
      <w:suff w:val="tab"/>
      <w:lvlText w:val="%1.%2.%3.%4."/>
      <w:lvlJc w:val="left"/>
      <w:pPr>
        <w:ind w:left="768" w:hanging="768"/>
        <w:tabs>
          <w:tab w:val="num" w:pos="768"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3">
    <w:multiLevelType w:val="hybridMultilevel"/>
    <w:lvl w:ilvl="0">
      <w:start w:val="9"/>
      <w:numFmt w:val="none"/>
      <w:isLgl w:val="false"/>
      <w:suff w:val="tab"/>
      <w:lvlText w:val="8."/>
      <w:lvlJc w:val="left"/>
      <w:pPr>
        <w:ind w:left="768" w:hanging="768"/>
        <w:tabs>
          <w:tab w:val="num" w:pos="768" w:leader="none"/>
        </w:tabs>
      </w:pPr>
    </w:lvl>
    <w:lvl w:ilvl="1">
      <w:start w:val="1"/>
      <w:numFmt w:val="decimal"/>
      <w:isLgl w:val="false"/>
      <w:suff w:val="tab"/>
      <w:lvlText w:val="8.%2."/>
      <w:lvlJc w:val="left"/>
      <w:pPr>
        <w:ind w:left="0" w:firstLine="0"/>
        <w:tabs>
          <w:tab w:val="num" w:pos="0" w:leader="none"/>
        </w:tabs>
      </w:pPr>
    </w:lvl>
    <w:lvl w:ilvl="2">
      <w:start w:val="1"/>
      <w:numFmt w:val="decimal"/>
      <w:isLgl w:val="false"/>
      <w:suff w:val="tab"/>
      <w:lvlText w:val="%1.%2.%3."/>
      <w:lvlJc w:val="left"/>
      <w:pPr>
        <w:ind w:left="768" w:hanging="768"/>
        <w:tabs>
          <w:tab w:val="num" w:pos="768" w:leader="none"/>
        </w:tabs>
      </w:pPr>
    </w:lvl>
    <w:lvl w:ilvl="3">
      <w:start w:val="1"/>
      <w:numFmt w:val="decimal"/>
      <w:isLgl w:val="false"/>
      <w:suff w:val="tab"/>
      <w:lvlText w:val="%1.%2.%3.%4."/>
      <w:lvlJc w:val="left"/>
      <w:pPr>
        <w:ind w:left="768" w:hanging="768"/>
        <w:tabs>
          <w:tab w:val="num" w:pos="768"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4">
    <w:multiLevelType w:val="hybridMultilevel"/>
    <w:lvl w:ilvl="0">
      <w:start w:val="4"/>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pStyle w:val="1148"/>
      <w:isLgl w:val="false"/>
      <w:suff w:val="tab"/>
      <w:lvlText w:val="%1)"/>
      <w:lvlJc w:val="left"/>
      <w:pPr>
        <w:ind w:left="720" w:hanging="360"/>
        <w:tabs>
          <w:tab w:val="num" w:pos="720" w:leader="none"/>
        </w:tabs>
      </w:pPr>
      <w:rPr>
        <w:rFonts w:hint="default"/>
      </w:rPr>
    </w:lvl>
    <w:lvl w:ilvl="1">
      <w:start w:val="1"/>
      <w:numFmt w:val="lowerLetter"/>
      <w:pStyle w:val="1137"/>
      <w:isLgl w:val="false"/>
      <w:suff w:val="tab"/>
      <w:lvlText w:val="%2."/>
      <w:lvlJc w:val="left"/>
      <w:pPr>
        <w:ind w:left="1440" w:hanging="360"/>
        <w:tabs>
          <w:tab w:val="num" w:pos="1440" w:leader="none"/>
        </w:tabs>
      </w:pPr>
    </w:lvl>
    <w:lvl w:ilvl="2">
      <w:start w:val="1"/>
      <w:numFmt w:val="lowerRoman"/>
      <w:pStyle w:val="1150"/>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7">
    <w:multiLevelType w:val="hybridMultilevel"/>
    <w:lvl w:ilvl="0">
      <w:start w:val="1"/>
      <w:numFmt w:val="decimal"/>
      <w:isLgl w:val="false"/>
      <w:suff w:val="tab"/>
      <w:lvlText w:val="%1."/>
      <w:lvlJc w:val="left"/>
      <w:pPr>
        <w:ind w:left="720" w:hanging="360"/>
      </w:pPr>
      <w:rPr>
        <w:b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9">
    <w:multiLevelType w:val="hybridMultilevel"/>
    <w:lvl w:ilvl="0">
      <w:start w:val="1"/>
      <w:numFmt w:val="decimal"/>
      <w:isLgl w:val="false"/>
      <w:suff w:val="tab"/>
      <w:lvlText w:val="%1."/>
      <w:lvlJc w:val="left"/>
      <w:pPr>
        <w:ind w:left="360" w:hanging="360"/>
        <w:tabs>
          <w:tab w:val="num" w:pos="360" w:leader="none"/>
        </w:tabs>
      </w:pPr>
      <w:rPr>
        <w:rFonts w:hint="default"/>
      </w:rPr>
    </w:lvl>
    <w:lvl w:ilvl="1">
      <w:start w:val="1"/>
      <w:numFmt w:val="decimal"/>
      <w:isLgl w:val="false"/>
      <w:suff w:val="tab"/>
      <w:lvlText w:val="%1.%2."/>
      <w:lvlJc w:val="left"/>
      <w:pPr>
        <w:ind w:left="900" w:hanging="360"/>
        <w:tabs>
          <w:tab w:val="num" w:pos="900" w:leader="none"/>
        </w:tabs>
      </w:pPr>
      <w:rPr>
        <w:rFonts w:hint="default"/>
      </w:rPr>
    </w:lvl>
    <w:lvl w:ilvl="2">
      <w:start w:val="1"/>
      <w:numFmt w:val="decimal"/>
      <w:isLgl w:val="false"/>
      <w:suff w:val="tab"/>
      <w:lvlText w:val="%3."/>
      <w:lvlJc w:val="left"/>
      <w:pPr>
        <w:ind w:left="360" w:hanging="360"/>
        <w:tabs>
          <w:tab w:val="num" w:pos="36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2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22">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3">
    <w:multiLevelType w:val="hybridMultilevel"/>
    <w:lvl w:ilvl="0">
      <w:start w:val="1"/>
      <w:numFmt w:val="upperRoman"/>
      <w:isLgl w:val="false"/>
      <w:suff w:val="tab"/>
      <w:lvlText w:val="%1."/>
      <w:lvlJc w:val="right"/>
      <w:pPr>
        <w:ind w:left="540" w:hanging="180"/>
        <w:tabs>
          <w:tab w:val="num" w:pos="540" w:leader="none"/>
        </w:tabs>
      </w:pPr>
      <w:rPr>
        <w:rFonts w:hint="default"/>
      </w:rPr>
    </w:lvl>
    <w:lvl w:ilvl="1">
      <w:start w:val="1"/>
      <w:numFmt w:val="decimal"/>
      <w:isLgl w:val="false"/>
      <w:suff w:val="tab"/>
      <w:lvlText w:val="%2."/>
      <w:lvlJc w:val="left"/>
      <w:pPr>
        <w:ind w:left="1440" w:hanging="360"/>
        <w:tabs>
          <w:tab w:val="num" w:pos="1440" w:leader="none"/>
        </w:tabs>
      </w:pPr>
      <w:rPr>
        <w:rFonts w:hint="default"/>
        <w:i w:val="0"/>
      </w:rPr>
    </w:lvl>
    <w:lvl w:ilvl="2">
      <w:start w:val="1"/>
      <w:numFmt w:val="bullet"/>
      <w:isLgl w:val="false"/>
      <w:suff w:val="tab"/>
      <w:lvlText w:val=""/>
      <w:lvlJc w:val="left"/>
      <w:pPr>
        <w:ind w:left="2160" w:hanging="360"/>
        <w:tabs>
          <w:tab w:val="num" w:pos="2160" w:leader="none"/>
        </w:tabs>
      </w:pPr>
      <w:rPr>
        <w:rFonts w:hint="default" w:ascii="Symbol" w:hAnsi="Symbol"/>
        <w:color w:val="auto"/>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4">
    <w:multiLevelType w:val="hybridMultilevel"/>
    <w:lvl w:ilvl="0">
      <w:start w:val="1"/>
      <w:numFmt w:val="decimal"/>
      <w:isLgl w:val="false"/>
      <w:suff w:val="tab"/>
      <w:lvlText w:val="%1."/>
      <w:lvlJc w:val="left"/>
      <w:pPr>
        <w:ind w:left="480" w:hanging="480"/>
      </w:pPr>
      <w:rPr>
        <w:rFonts w:hint="default"/>
      </w:rPr>
    </w:lvl>
    <w:lvl w:ilvl="1">
      <w:start w:val="1"/>
      <w:numFmt w:val="decimal"/>
      <w:isLgl w:val="false"/>
      <w:suff w:val="tab"/>
      <w:lvlText w:val="%1.%2."/>
      <w:lvlJc w:val="left"/>
      <w:pPr>
        <w:ind w:left="1047" w:hanging="48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25">
    <w:multiLevelType w:val="hybridMultilevel"/>
    <w:lvl w:ilvl="0">
      <w:start w:val="1"/>
      <w:numFmt w:val="bullet"/>
      <w:isLgl w:val="false"/>
      <w:suff w:val="tab"/>
      <w:lvlText w:val=""/>
      <w:lvlJc w:val="left"/>
      <w:pPr>
        <w:ind w:left="1800" w:hanging="360"/>
        <w:tabs>
          <w:tab w:val="num" w:pos="1800" w:leader="none"/>
        </w:tabs>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6">
    <w:multiLevelType w:val="hybridMultilevel"/>
    <w:lvl w:ilvl="0">
      <w:start w:val="8"/>
      <w:numFmt w:val="decimal"/>
      <w:isLgl w:val="false"/>
      <w:suff w:val="tab"/>
      <w:lvlText w:val="%1."/>
      <w:lvlJc w:val="left"/>
      <w:pPr>
        <w:ind w:left="708" w:hanging="708"/>
        <w:tabs>
          <w:tab w:val="num" w:pos="708" w:leader="none"/>
        </w:tabs>
      </w:pPr>
    </w:lvl>
    <w:lvl w:ilvl="1">
      <w:start w:val="6"/>
      <w:numFmt w:val="decimal"/>
      <w:lvlRestart w:val="0"/>
      <w:isLgl w:val="false"/>
      <w:suff w:val="tab"/>
      <w:lvlText w:val="7.%2."/>
      <w:lvlJc w:val="left"/>
      <w:pPr>
        <w:ind w:left="0" w:firstLine="0"/>
        <w:tabs>
          <w:tab w:val="num" w:pos="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7">
    <w:multiLevelType w:val="hybridMultilevel"/>
    <w:lvl w:ilvl="0">
      <w:start w:val="1"/>
      <w:numFmt w:val="decimal"/>
      <w:isLgl w:val="false"/>
      <w:suff w:val="tab"/>
      <w:lvlText w:val="%1."/>
      <w:lvlJc w:val="left"/>
      <w:pPr>
        <w:ind w:left="360" w:hanging="360"/>
        <w:tabs>
          <w:tab w:val="num" w:pos="360" w:leader="none"/>
        </w:tabs>
      </w:pPr>
      <w:rPr>
        <w:rFonts w:hint="default"/>
      </w:rPr>
    </w:lvl>
    <w:lvl w:ilvl="1">
      <w:start w:val="3"/>
      <w:numFmt w:val="decimal"/>
      <w:isLgl w:val="false"/>
      <w:suff w:val="tab"/>
      <w:lvlText w:val="%1.%2."/>
      <w:lvlJc w:val="left"/>
      <w:pPr>
        <w:ind w:left="540" w:hanging="36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28">
    <w:multiLevelType w:val="hybridMultilevel"/>
    <w:lvl w:ilvl="0">
      <w:start w:val="5"/>
      <w:numFmt w:val="decimal"/>
      <w:isLgl w:val="false"/>
      <w:suff w:val="tab"/>
      <w:lvlText w:val="%1."/>
      <w:lvlJc w:val="left"/>
      <w:pPr>
        <w:ind w:left="768" w:hanging="768"/>
        <w:tabs>
          <w:tab w:val="num" w:pos="768" w:leader="none"/>
        </w:tabs>
      </w:pPr>
    </w:lvl>
    <w:lvl w:ilvl="1">
      <w:start w:val="1"/>
      <w:numFmt w:val="decimal"/>
      <w:isLgl w:val="false"/>
      <w:suff w:val="tab"/>
      <w:lvlText w:val="%1.%2."/>
      <w:lvlJc w:val="left"/>
      <w:pPr>
        <w:ind w:left="0" w:firstLine="0"/>
        <w:tabs>
          <w:tab w:val="num" w:pos="0" w:leader="none"/>
        </w:tabs>
      </w:pPr>
    </w:lvl>
    <w:lvl w:ilvl="2">
      <w:start w:val="1"/>
      <w:numFmt w:val="decimal"/>
      <w:isLgl w:val="false"/>
      <w:suff w:val="tab"/>
      <w:lvlText w:val="%1.%2.%3."/>
      <w:lvlJc w:val="left"/>
      <w:pPr>
        <w:ind w:left="768" w:hanging="768"/>
        <w:tabs>
          <w:tab w:val="num" w:pos="768" w:leader="none"/>
        </w:tabs>
      </w:pPr>
    </w:lvl>
    <w:lvl w:ilvl="3">
      <w:start w:val="1"/>
      <w:numFmt w:val="decimal"/>
      <w:isLgl w:val="false"/>
      <w:suff w:val="tab"/>
      <w:lvlText w:val="%1.%2.%3.%4."/>
      <w:lvlJc w:val="left"/>
      <w:pPr>
        <w:ind w:left="768" w:hanging="768"/>
        <w:tabs>
          <w:tab w:val="num" w:pos="768"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1">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3"/>
      <w:numFmt w:val="decimal"/>
      <w:isLgl w:val="false"/>
      <w:suff w:val="tab"/>
      <w:lvlText w:val="%1."/>
      <w:lvlJc w:val="left"/>
      <w:pPr>
        <w:ind w:left="1416" w:hanging="1416"/>
        <w:tabs>
          <w:tab w:val="num" w:pos="1416" w:leader="none"/>
        </w:tabs>
      </w:pPr>
    </w:lvl>
    <w:lvl w:ilvl="1">
      <w:start w:val="1"/>
      <w:numFmt w:val="decimal"/>
      <w:isLgl w:val="false"/>
      <w:suff w:val="tab"/>
      <w:lvlText w:val="3.%2."/>
      <w:lvlJc w:val="left"/>
      <w:pPr>
        <w:ind w:left="0" w:firstLine="0"/>
        <w:tabs>
          <w:tab w:val="num" w:pos="0" w:leader="none"/>
        </w:tabs>
      </w:pPr>
    </w:lvl>
    <w:lvl w:ilvl="2">
      <w:start w:val="1"/>
      <w:numFmt w:val="decimal"/>
      <w:isLgl w:val="false"/>
      <w:suff w:val="tab"/>
      <w:lvlText w:val="%1.%2.%3."/>
      <w:lvlJc w:val="left"/>
      <w:pPr>
        <w:ind w:left="2832" w:hanging="1416"/>
        <w:tabs>
          <w:tab w:val="num" w:pos="2832" w:leader="none"/>
        </w:tabs>
      </w:pPr>
    </w:lvl>
    <w:lvl w:ilvl="3">
      <w:start w:val="1"/>
      <w:numFmt w:val="decimal"/>
      <w:isLgl w:val="false"/>
      <w:suff w:val="tab"/>
      <w:lvlText w:val="%1.%2.%3.%4."/>
      <w:lvlJc w:val="left"/>
      <w:pPr>
        <w:ind w:left="3540" w:hanging="1416"/>
        <w:tabs>
          <w:tab w:val="num" w:pos="3540" w:leader="none"/>
        </w:tabs>
      </w:pPr>
    </w:lvl>
    <w:lvl w:ilvl="4">
      <w:start w:val="1"/>
      <w:numFmt w:val="decimal"/>
      <w:isLgl w:val="false"/>
      <w:suff w:val="tab"/>
      <w:lvlText w:val="%1.%2.%3.%4.%5."/>
      <w:lvlJc w:val="left"/>
      <w:pPr>
        <w:ind w:left="4248" w:hanging="1416"/>
        <w:tabs>
          <w:tab w:val="num" w:pos="4248" w:leader="none"/>
        </w:tabs>
      </w:pPr>
    </w:lvl>
    <w:lvl w:ilvl="5">
      <w:start w:val="1"/>
      <w:numFmt w:val="decimal"/>
      <w:isLgl w:val="false"/>
      <w:suff w:val="tab"/>
      <w:lvlText w:val="%1.%2.%3.%4.%5.%6."/>
      <w:lvlJc w:val="left"/>
      <w:pPr>
        <w:ind w:left="4980" w:hanging="1440"/>
        <w:tabs>
          <w:tab w:val="num" w:pos="4980" w:leader="none"/>
        </w:tabs>
      </w:pPr>
    </w:lvl>
    <w:lvl w:ilvl="6">
      <w:start w:val="1"/>
      <w:numFmt w:val="decimal"/>
      <w:isLgl w:val="false"/>
      <w:suff w:val="tab"/>
      <w:lvlText w:val="%1.%2.%3.%4.%5.%6.%7."/>
      <w:lvlJc w:val="left"/>
      <w:pPr>
        <w:ind w:left="5688" w:hanging="1440"/>
        <w:tabs>
          <w:tab w:val="num" w:pos="5688" w:leader="none"/>
        </w:tabs>
      </w:pPr>
    </w:lvl>
    <w:lvl w:ilvl="7">
      <w:start w:val="1"/>
      <w:numFmt w:val="decimal"/>
      <w:isLgl w:val="false"/>
      <w:suff w:val="tab"/>
      <w:lvlText w:val="%1.%2.%3.%4.%5.%6.%7.%8."/>
      <w:lvlJc w:val="left"/>
      <w:pPr>
        <w:ind w:left="6756" w:hanging="1800"/>
        <w:tabs>
          <w:tab w:val="num" w:pos="6756" w:leader="none"/>
        </w:tabs>
      </w:pPr>
    </w:lvl>
    <w:lvl w:ilvl="8">
      <w:start w:val="1"/>
      <w:numFmt w:val="decimal"/>
      <w:isLgl w:val="false"/>
      <w:suff w:val="tab"/>
      <w:lvlText w:val="%1.%2.%3.%4.%5.%6.%7.%8.%9."/>
      <w:lvlJc w:val="left"/>
      <w:pPr>
        <w:ind w:left="7464" w:hanging="1800"/>
        <w:tabs>
          <w:tab w:val="num" w:pos="7464" w:leader="none"/>
        </w:tabs>
      </w:pPr>
    </w:lvl>
  </w:abstractNum>
  <w:abstractNum w:abstractNumId="34">
    <w:multiLevelType w:val="hybridMultilevel"/>
    <w:lvl w:ilvl="0">
      <w:start w:val="1"/>
      <w:numFmt w:val="bullet"/>
      <w:pStyle w:val="1034"/>
      <w:isLgl w:val="false"/>
      <w:suff w:val="tab"/>
      <w:lvlText w:val="-"/>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1"/>
      <w:numFmt w:val="bullet"/>
      <w:isLgl w:val="false"/>
      <w:suff w:val="tab"/>
      <w:lvlText w:val=""/>
      <w:lvlJc w:val="left"/>
      <w:pPr>
        <w:ind w:left="1070" w:hanging="360"/>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8">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9">
    <w:multiLevelType w:val="hybridMultilevel"/>
    <w:lvl w:ilvl="0">
      <w:start w:val="5"/>
      <w:numFmt w:val="decimal"/>
      <w:isLgl w:val="false"/>
      <w:suff w:val="tab"/>
      <w:lvlText w:val="%1."/>
      <w:lvlJc w:val="left"/>
      <w:pPr>
        <w:ind w:left="1440" w:hanging="360"/>
        <w:tabs>
          <w:tab w:val="num" w:pos="1440" w:leader="none"/>
        </w:tabs>
      </w:pPr>
      <w:rPr>
        <w:rFonts w:hint="default"/>
        <w:color w:val="auto"/>
      </w:rPr>
    </w:lvl>
    <w:lvl w:ilvl="1">
      <w:start w:val="1"/>
      <w:numFmt w:val="lowerLetter"/>
      <w:isLgl w:val="false"/>
      <w:suff w:val="tab"/>
      <w:lvlText w:val="%2."/>
      <w:lvlJc w:val="left"/>
      <w:pPr>
        <w:ind w:left="2160" w:hanging="360"/>
        <w:tabs>
          <w:tab w:val="num" w:pos="2160" w:leader="none"/>
        </w:tabs>
      </w:pPr>
    </w:lvl>
    <w:lvl w:ilvl="2">
      <w:start w:val="1"/>
      <w:numFmt w:val="lowerRoman"/>
      <w:isLgl w:val="false"/>
      <w:suff w:val="tab"/>
      <w:lvlText w:val="%3."/>
      <w:lvlJc w:val="right"/>
      <w:pPr>
        <w:ind w:left="2880" w:hanging="180"/>
        <w:tabs>
          <w:tab w:val="num" w:pos="2880" w:leader="none"/>
        </w:tabs>
      </w:pPr>
    </w:lvl>
    <w:lvl w:ilvl="3">
      <w:start w:val="1"/>
      <w:numFmt w:val="decimal"/>
      <w:isLgl w:val="false"/>
      <w:suff w:val="tab"/>
      <w:lvlText w:val="%4."/>
      <w:lvlJc w:val="left"/>
      <w:pPr>
        <w:ind w:left="3600" w:hanging="360"/>
        <w:tabs>
          <w:tab w:val="num" w:pos="3600" w:leader="none"/>
        </w:tabs>
      </w:pPr>
    </w:lvl>
    <w:lvl w:ilvl="4">
      <w:start w:val="1"/>
      <w:numFmt w:val="lowerLetter"/>
      <w:isLgl w:val="false"/>
      <w:suff w:val="tab"/>
      <w:lvlText w:val="%5."/>
      <w:lvlJc w:val="left"/>
      <w:pPr>
        <w:ind w:left="4320" w:hanging="360"/>
        <w:tabs>
          <w:tab w:val="num" w:pos="4320" w:leader="none"/>
        </w:tabs>
      </w:pPr>
    </w:lvl>
    <w:lvl w:ilvl="5">
      <w:start w:val="1"/>
      <w:numFmt w:val="lowerRoman"/>
      <w:isLgl w:val="false"/>
      <w:suff w:val="tab"/>
      <w:lvlText w:val="%6."/>
      <w:lvlJc w:val="right"/>
      <w:pPr>
        <w:ind w:left="5040" w:hanging="180"/>
        <w:tabs>
          <w:tab w:val="num" w:pos="5040" w:leader="none"/>
        </w:tabs>
      </w:pPr>
    </w:lvl>
    <w:lvl w:ilvl="6">
      <w:start w:val="1"/>
      <w:numFmt w:val="decimal"/>
      <w:isLgl w:val="false"/>
      <w:suff w:val="tab"/>
      <w:lvlText w:val="%7."/>
      <w:lvlJc w:val="left"/>
      <w:pPr>
        <w:ind w:left="5760" w:hanging="360"/>
        <w:tabs>
          <w:tab w:val="num" w:pos="5760" w:leader="none"/>
        </w:tabs>
      </w:pPr>
    </w:lvl>
    <w:lvl w:ilvl="7">
      <w:start w:val="1"/>
      <w:numFmt w:val="lowerLetter"/>
      <w:isLgl w:val="false"/>
      <w:suff w:val="tab"/>
      <w:lvlText w:val="%8."/>
      <w:lvlJc w:val="left"/>
      <w:pPr>
        <w:ind w:left="6480" w:hanging="360"/>
        <w:tabs>
          <w:tab w:val="num" w:pos="6480" w:leader="none"/>
        </w:tabs>
      </w:pPr>
    </w:lvl>
    <w:lvl w:ilvl="8">
      <w:start w:val="1"/>
      <w:numFmt w:val="lowerRoman"/>
      <w:isLgl w:val="false"/>
      <w:suff w:val="tab"/>
      <w:lvlText w:val="%9."/>
      <w:lvlJc w:val="right"/>
      <w:pPr>
        <w:ind w:left="7200" w:hanging="180"/>
        <w:tabs>
          <w:tab w:val="num" w:pos="7200" w:leader="none"/>
        </w:tabs>
      </w:pPr>
    </w:lvl>
  </w:abstractNum>
  <w:abstractNum w:abstractNumId="40">
    <w:multiLevelType w:val="hybridMultilevel"/>
    <w:lvl w:ilvl="0">
      <w:start w:val="1"/>
      <w:numFmt w:val="decimal"/>
      <w:isLgl w:val="false"/>
      <w:suff w:val="tab"/>
      <w:lvlText w:val="%1."/>
      <w:lvlJc w:val="left"/>
      <w:pPr>
        <w:ind w:left="540" w:hanging="360"/>
        <w:tabs>
          <w:tab w:val="num" w:pos="540" w:leader="none"/>
        </w:tabs>
      </w:pPr>
      <w:rPr>
        <w:rFonts w:hint="default" w:ascii="Times New Roman" w:hAnsi="Times New Roman" w:cs="Times New Roman"/>
      </w:rPr>
    </w:lvl>
    <w:lvl w:ilvl="1">
      <w:start w:val="1"/>
      <w:numFmt w:val="decimal"/>
      <w:isLgl w:val="false"/>
      <w:suff w:val="tab"/>
      <w:lvlText w:val="%2."/>
      <w:lvlJc w:val="left"/>
      <w:pPr>
        <w:ind w:left="1260" w:hanging="360"/>
        <w:tabs>
          <w:tab w:val="num" w:pos="1260" w:leader="none"/>
        </w:tabs>
      </w:pPr>
    </w:lvl>
    <w:lvl w:ilvl="2">
      <w:start w:val="1"/>
      <w:numFmt w:val="decimal"/>
      <w:isLgl w:val="false"/>
      <w:suff w:val="tab"/>
      <w:lvlText w:val="%3."/>
      <w:lvlJc w:val="left"/>
      <w:pPr>
        <w:ind w:left="1980" w:hanging="36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decimal"/>
      <w:isLgl w:val="false"/>
      <w:suff w:val="tab"/>
      <w:lvlText w:val="%5."/>
      <w:lvlJc w:val="left"/>
      <w:pPr>
        <w:ind w:left="3420" w:hanging="360"/>
        <w:tabs>
          <w:tab w:val="num" w:pos="3420" w:leader="none"/>
        </w:tabs>
      </w:pPr>
    </w:lvl>
    <w:lvl w:ilvl="5">
      <w:start w:val="1"/>
      <w:numFmt w:val="decimal"/>
      <w:isLgl w:val="false"/>
      <w:suff w:val="tab"/>
      <w:lvlText w:val="%6."/>
      <w:lvlJc w:val="left"/>
      <w:pPr>
        <w:ind w:left="4140" w:hanging="36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decimal"/>
      <w:isLgl w:val="false"/>
      <w:suff w:val="tab"/>
      <w:lvlText w:val="%8."/>
      <w:lvlJc w:val="left"/>
      <w:pPr>
        <w:ind w:left="5580" w:hanging="360"/>
        <w:tabs>
          <w:tab w:val="num" w:pos="5580" w:leader="none"/>
        </w:tabs>
      </w:pPr>
    </w:lvl>
    <w:lvl w:ilvl="8">
      <w:start w:val="1"/>
      <w:numFmt w:val="decimal"/>
      <w:isLgl w:val="false"/>
      <w:suff w:val="tab"/>
      <w:lvlText w:val="%9."/>
      <w:lvlJc w:val="left"/>
      <w:pPr>
        <w:ind w:left="6300" w:hanging="360"/>
        <w:tabs>
          <w:tab w:val="num" w:pos="6300" w:leader="none"/>
        </w:tabs>
      </w:pPr>
    </w:lvl>
  </w:abstractNum>
  <w:abstractNum w:abstractNumId="41">
    <w:multiLevelType w:val="hybridMultilevel"/>
    <w:lvl w:ilvl="0">
      <w:start w:val="3"/>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2">
    <w:multiLevelType w:val="hybridMultilevel"/>
    <w:lvl w:ilvl="0">
      <w:start w:val="1"/>
      <w:numFmt w:val="decimal"/>
      <w:isLgl w:val="false"/>
      <w:suff w:val="tab"/>
      <w:lvlText w:val="%1."/>
      <w:lvlJc w:val="left"/>
      <w:pPr>
        <w:ind w:left="1128" w:hanging="768"/>
        <w:tabs>
          <w:tab w:val="num" w:pos="1128" w:leader="none"/>
        </w:tabs>
      </w:pPr>
    </w:lvl>
    <w:lvl w:ilvl="1">
      <w:start w:val="1"/>
      <w:numFmt w:val="decimal"/>
      <w:isLgl/>
      <w:suff w:val="tab"/>
      <w:lvlText w:val="%1.%2."/>
      <w:lvlJc w:val="left"/>
      <w:pPr>
        <w:ind w:left="0" w:firstLine="0"/>
        <w:tabs>
          <w:tab w:val="num" w:pos="0" w:leader="none"/>
        </w:tabs>
      </w:pPr>
    </w:lvl>
    <w:lvl w:ilvl="2">
      <w:start w:val="1"/>
      <w:numFmt w:val="decimal"/>
      <w:isLgl/>
      <w:suff w:val="tab"/>
      <w:lvlText w:val="%1.%2.%3."/>
      <w:lvlJc w:val="left"/>
      <w:pPr>
        <w:ind w:left="1128" w:hanging="768"/>
        <w:tabs>
          <w:tab w:val="num" w:pos="1128" w:leader="none"/>
        </w:tabs>
      </w:pPr>
    </w:lvl>
    <w:lvl w:ilvl="3">
      <w:start w:val="1"/>
      <w:numFmt w:val="decimal"/>
      <w:isLgl/>
      <w:suff w:val="tab"/>
      <w:lvlText w:val="%1.%2.%3.%4."/>
      <w:lvlJc w:val="left"/>
      <w:pPr>
        <w:ind w:left="1128" w:hanging="768"/>
        <w:tabs>
          <w:tab w:val="num" w:pos="1128" w:leader="none"/>
        </w:tabs>
      </w:pPr>
    </w:lvl>
    <w:lvl w:ilvl="4">
      <w:start w:val="1"/>
      <w:numFmt w:val="decimal"/>
      <w:isLgl/>
      <w:suff w:val="tab"/>
      <w:lvlText w:val="%1.%2.%3.%4.%5."/>
      <w:lvlJc w:val="left"/>
      <w:pPr>
        <w:ind w:left="1440" w:hanging="1080"/>
        <w:tabs>
          <w:tab w:val="num" w:pos="1440" w:leader="none"/>
        </w:tabs>
      </w:pPr>
    </w:lvl>
    <w:lvl w:ilvl="5">
      <w:start w:val="1"/>
      <w:numFmt w:val="decimal"/>
      <w:isLgl/>
      <w:suff w:val="tab"/>
      <w:lvlText w:val="%1.%2.%3.%4.%5.%6."/>
      <w:lvlJc w:val="left"/>
      <w:pPr>
        <w:ind w:left="1440" w:hanging="1080"/>
        <w:tabs>
          <w:tab w:val="num" w:pos="1440" w:leader="none"/>
        </w:tabs>
      </w:pPr>
    </w:lvl>
    <w:lvl w:ilvl="6">
      <w:start w:val="1"/>
      <w:numFmt w:val="decimal"/>
      <w:isLgl/>
      <w:suff w:val="tab"/>
      <w:lvlText w:val="%1.%2.%3.%4.%5.%6.%7."/>
      <w:lvlJc w:val="left"/>
      <w:pPr>
        <w:ind w:left="1800" w:hanging="1440"/>
        <w:tabs>
          <w:tab w:val="num" w:pos="1800" w:leader="none"/>
        </w:tabs>
      </w:pPr>
    </w:lvl>
    <w:lvl w:ilvl="7">
      <w:start w:val="1"/>
      <w:numFmt w:val="decimal"/>
      <w:isLgl/>
      <w:suff w:val="tab"/>
      <w:lvlText w:val="%1.%2.%3.%4.%5.%6.%7.%8."/>
      <w:lvlJc w:val="left"/>
      <w:pPr>
        <w:ind w:left="1800" w:hanging="1440"/>
        <w:tabs>
          <w:tab w:val="num" w:pos="1800" w:leader="none"/>
        </w:tabs>
      </w:pPr>
    </w:lvl>
    <w:lvl w:ilvl="8">
      <w:start w:val="1"/>
      <w:numFmt w:val="decimal"/>
      <w:isLgl/>
      <w:suff w:val="tab"/>
      <w:lvlText w:val="%1.%2.%3.%4.%5.%6.%7.%8.%9."/>
      <w:lvlJc w:val="left"/>
      <w:pPr>
        <w:ind w:left="2160" w:hanging="1800"/>
        <w:tabs>
          <w:tab w:val="num" w:pos="2160" w:leader="none"/>
        </w:tabs>
      </w:pPr>
    </w:lvl>
  </w:abstractNum>
  <w:abstractNum w:abstractNumId="43">
    <w:multiLevelType w:val="hybridMultilevel"/>
    <w:lvl w:ilvl="0">
      <w:start w:val="12"/>
      <w:numFmt w:val="decimal"/>
      <w:isLgl w:val="false"/>
      <w:suff w:val="tab"/>
      <w:lvlText w:val="%1."/>
      <w:lvlJc w:val="left"/>
      <w:pPr>
        <w:ind w:left="768" w:hanging="768"/>
        <w:tabs>
          <w:tab w:val="num" w:pos="768" w:leader="none"/>
        </w:tabs>
      </w:pPr>
    </w:lvl>
    <w:lvl w:ilvl="1">
      <w:start w:val="1"/>
      <w:numFmt w:val="decimal"/>
      <w:isLgl w:val="false"/>
      <w:suff w:val="tab"/>
      <w:lvlText w:val="11.%2."/>
      <w:lvlJc w:val="left"/>
      <w:pPr>
        <w:ind w:left="0" w:firstLine="0"/>
        <w:tabs>
          <w:tab w:val="num" w:pos="0" w:leader="none"/>
        </w:tabs>
      </w:pPr>
      <w:rPr>
        <w:rFonts w:hint="default" w:ascii="Times New Roman" w:hAnsi="Times New Roman" w:cs="Times New Roman"/>
        <w:sz w:val="24"/>
        <w:szCs w:val="24"/>
      </w:rPr>
    </w:lvl>
    <w:lvl w:ilvl="2">
      <w:start w:val="1"/>
      <w:numFmt w:val="decimal"/>
      <w:isLgl w:val="false"/>
      <w:suff w:val="tab"/>
      <w:lvlText w:val="%1.%2.%3."/>
      <w:lvlJc w:val="left"/>
      <w:pPr>
        <w:ind w:left="768" w:hanging="768"/>
        <w:tabs>
          <w:tab w:val="num" w:pos="768" w:leader="none"/>
        </w:tabs>
      </w:pPr>
    </w:lvl>
    <w:lvl w:ilvl="3">
      <w:start w:val="1"/>
      <w:numFmt w:val="decimal"/>
      <w:isLgl w:val="false"/>
      <w:suff w:val="tab"/>
      <w:lvlText w:val="%1.%2.%3.%4."/>
      <w:lvlJc w:val="left"/>
      <w:pPr>
        <w:ind w:left="768" w:hanging="768"/>
        <w:tabs>
          <w:tab w:val="num" w:pos="768"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4">
    <w:multiLevelType w:val="hybridMultilevel"/>
    <w:lvl w:ilvl="0">
      <w:start w:val="5"/>
      <w:numFmt w:val="decimal"/>
      <w:isLgl w:val="false"/>
      <w:suff w:val="tab"/>
      <w:lvlText w:val="%1."/>
      <w:lvlJc w:val="left"/>
      <w:pPr>
        <w:ind w:left="720" w:hanging="360"/>
        <w:tabs>
          <w:tab w:val="num" w:pos="7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5">
    <w:multiLevelType w:val="hybridMultilevel"/>
    <w:lvl w:ilvl="0">
      <w:start w:val="1"/>
      <w:numFmt w:val="bullet"/>
      <w:isLgl w:val="false"/>
      <w:suff w:val="tab"/>
      <w:lvlText w:val="Ø"/>
      <w:lvlJc w:val="left"/>
      <w:pPr>
        <w:ind w:left="709" w:hanging="360"/>
      </w:pPr>
      <w:rPr>
        <w:rFonts w:hint="default" w:ascii="Wingdings" w:hAnsi="Wingdings" w:eastAsia="Wingdings" w:cs="Wingding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46">
    <w:multiLevelType w:val="hybridMultilevel"/>
    <w:lvl w:ilvl="0">
      <w:start w:val="1"/>
      <w:numFmt w:val="decimal"/>
      <w:isLgl w:val="false"/>
      <w:suff w:val="tab"/>
      <w:lvlText w:val="%1."/>
      <w:lvlJc w:val="left"/>
      <w:pPr>
        <w:ind w:left="36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7">
    <w:multiLevelType w:val="hybridMultilevel"/>
    <w:lvl w:ilvl="0">
      <w:start w:val="1"/>
      <w:numFmt w:val="decimal"/>
      <w:isLgl w:val="false"/>
      <w:suff w:val="tab"/>
      <w:lvlText w:val="%1."/>
      <w:lvlJc w:val="left"/>
      <w:pPr>
        <w:ind w:left="720" w:hanging="360"/>
      </w:pPr>
    </w:lvl>
    <w:lvl w:ilvl="1">
      <w:start w:val="5"/>
      <w:numFmt w:val="decimal"/>
      <w:isLgl/>
      <w:suff w:val="tab"/>
      <w:lvlText w:val="%1.%2."/>
      <w:lvlJc w:val="left"/>
      <w:pPr>
        <w:ind w:left="1114" w:hanging="405"/>
      </w:pPr>
      <w:rPr>
        <w:rFonts w:hint="default"/>
        <w:b w:val="0"/>
      </w:rPr>
    </w:lvl>
    <w:lvl w:ilvl="2">
      <w:start w:val="1"/>
      <w:numFmt w:val="decimal"/>
      <w:isLgl/>
      <w:suff w:val="tab"/>
      <w:lvlText w:val="%1.%2.%3."/>
      <w:lvlJc w:val="left"/>
      <w:pPr>
        <w:ind w:left="1778" w:hanging="720"/>
      </w:pPr>
      <w:rPr>
        <w:rFonts w:hint="default"/>
        <w:b w:val="0"/>
      </w:rPr>
    </w:lvl>
    <w:lvl w:ilvl="3">
      <w:start w:val="1"/>
      <w:numFmt w:val="decimal"/>
      <w:isLgl/>
      <w:suff w:val="tab"/>
      <w:lvlText w:val="%1.%2.%3.%4."/>
      <w:lvlJc w:val="left"/>
      <w:pPr>
        <w:ind w:left="2127" w:hanging="720"/>
      </w:pPr>
      <w:rPr>
        <w:rFonts w:hint="default"/>
        <w:b w:val="0"/>
      </w:rPr>
    </w:lvl>
    <w:lvl w:ilvl="4">
      <w:start w:val="1"/>
      <w:numFmt w:val="decimal"/>
      <w:isLgl/>
      <w:suff w:val="tab"/>
      <w:lvlText w:val="%1.%2.%3.%4.%5."/>
      <w:lvlJc w:val="left"/>
      <w:pPr>
        <w:ind w:left="2476" w:hanging="720"/>
      </w:pPr>
      <w:rPr>
        <w:rFonts w:hint="default"/>
        <w:b w:val="0"/>
      </w:rPr>
    </w:lvl>
    <w:lvl w:ilvl="5">
      <w:start w:val="1"/>
      <w:numFmt w:val="decimal"/>
      <w:isLgl/>
      <w:suff w:val="tab"/>
      <w:lvlText w:val="%1.%2.%3.%4.%5.%6."/>
      <w:lvlJc w:val="left"/>
      <w:pPr>
        <w:ind w:left="3185" w:hanging="1080"/>
      </w:pPr>
      <w:rPr>
        <w:rFonts w:hint="default"/>
        <w:b w:val="0"/>
      </w:rPr>
    </w:lvl>
    <w:lvl w:ilvl="6">
      <w:start w:val="1"/>
      <w:numFmt w:val="decimal"/>
      <w:isLgl/>
      <w:suff w:val="tab"/>
      <w:lvlText w:val="%1.%2.%3.%4.%5.%6.%7."/>
      <w:lvlJc w:val="left"/>
      <w:pPr>
        <w:ind w:left="3534" w:hanging="1080"/>
      </w:pPr>
      <w:rPr>
        <w:rFonts w:hint="default"/>
        <w:b w:val="0"/>
      </w:rPr>
    </w:lvl>
    <w:lvl w:ilvl="7">
      <w:start w:val="1"/>
      <w:numFmt w:val="decimal"/>
      <w:isLgl/>
      <w:suff w:val="tab"/>
      <w:lvlText w:val="%1.%2.%3.%4.%5.%6.%7.%8."/>
      <w:lvlJc w:val="left"/>
      <w:pPr>
        <w:ind w:left="3883" w:hanging="1080"/>
      </w:pPr>
      <w:rPr>
        <w:rFonts w:hint="default"/>
        <w:b w:val="0"/>
      </w:rPr>
    </w:lvl>
    <w:lvl w:ilvl="8">
      <w:start w:val="1"/>
      <w:numFmt w:val="decimal"/>
      <w:isLgl/>
      <w:suff w:val="tab"/>
      <w:lvlText w:val="%1.%2.%3.%4.%5.%6.%7.%8.%9."/>
      <w:lvlJc w:val="left"/>
      <w:pPr>
        <w:ind w:left="4592" w:hanging="1440"/>
      </w:pPr>
      <w:rPr>
        <w:rFonts w:hint="default"/>
        <w:b w:val="0"/>
      </w:rPr>
    </w:lvl>
  </w:abstractNum>
  <w:abstractNum w:abstractNumId="48">
    <w:multiLevelType w:val="hybridMultilevel"/>
    <w:lvl w:ilvl="0">
      <w:start w:val="1"/>
      <w:numFmt w:val="decimal"/>
      <w:isLgl w:val="false"/>
      <w:suff w:val="tab"/>
      <w:lvlText w:val="%1."/>
      <w:lvlJc w:val="left"/>
      <w:pPr>
        <w:ind w:left="720" w:hanging="360"/>
      </w:pPr>
      <w:rPr>
        <w:rFonts w:hint="default"/>
        <w:b w:val="0"/>
        <w:sz w:val="22"/>
        <w:szCs w:val="22"/>
        <w:u w:val="non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lvl w:ilvl="0">
      <w:start w:val="1"/>
      <w:numFmt w:val="decimal"/>
      <w:isLgl w:val="false"/>
      <w:suff w:val="tab"/>
      <w:lvlText w:val="%1."/>
      <w:lvlJc w:val="left"/>
      <w:pPr>
        <w:ind w:left="720" w:hanging="360"/>
      </w:pPr>
      <w:rPr>
        <w:rFonts w:hint="default"/>
        <w:b w:val="0"/>
        <w:sz w:val="22"/>
        <w:szCs w:val="22"/>
        <w:u w:val="non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0">
    <w:multiLevelType w:val="hybridMultilevel"/>
    <w:lvl w:ilvl="0">
      <w:start w:val="1"/>
      <w:numFmt w:val="bullet"/>
      <w:isLgl w:val="false"/>
      <w:suff w:val="tab"/>
      <w:lvlText w:val="·"/>
      <w:lvlJc w:val="left"/>
      <w:pPr>
        <w:ind w:left="1418" w:hanging="360"/>
      </w:pPr>
      <w:rPr>
        <w:rFonts w:hint="default" w:ascii="Symbol" w:hAnsi="Symbol" w:eastAsia="Symbol" w:cs="Symbo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5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2">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3">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num w:numId="1">
    <w:abstractNumId w:val="34"/>
  </w:num>
  <w:num w:numId="2">
    <w:abstractNumId w:val="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
    <w:abstractNumId w:val="16"/>
  </w:num>
  <w:num w:numId="5">
    <w:abstractNumId w:val="34"/>
  </w:num>
  <w:num w:numId="6">
    <w:abstractNumId w:val="0"/>
  </w:num>
  <w:num w:numId="7">
    <w:abstractNumId w:val="23"/>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9">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8"/>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3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6"/>
  </w:num>
  <w:num w:numId="30">
    <w:abstractNumId w:val="7"/>
  </w:num>
  <w:num w:numId="31">
    <w:abstractNumId w:val="24"/>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44"/>
  </w:num>
  <w:num w:numId="36">
    <w:abstractNumId w:val="9"/>
  </w:num>
  <w:num w:numId="37">
    <w:abstractNumId w:val="5"/>
  </w:num>
  <w:num w:numId="38">
    <w:abstractNumId w:val="18"/>
  </w:num>
  <w:num w:numId="39">
    <w:abstractNumId w:val="2"/>
  </w:num>
  <w:num w:numId="40">
    <w:abstractNumId w:val="15"/>
  </w:num>
  <w:num w:numId="41">
    <w:abstractNumId w:val="11"/>
  </w:num>
  <w:num w:numId="42">
    <w:abstractNumId w:val="30"/>
  </w:num>
  <w:num w:numId="43">
    <w:abstractNumId w:val="3"/>
  </w:num>
  <w:num w:numId="44">
    <w:abstractNumId w:val="17"/>
  </w:num>
  <w:num w:numId="45">
    <w:abstractNumId w:val="32"/>
  </w:num>
  <w:num w:numId="46">
    <w:abstractNumId w:val="38"/>
  </w:num>
  <w:num w:numId="47">
    <w:abstractNumId w:val="37"/>
  </w:num>
  <w:num w:numId="48">
    <w:abstractNumId w:val="14"/>
  </w:num>
  <w:num w:numId="49">
    <w:abstractNumId w:val="41"/>
  </w:num>
  <w:num w:numId="50">
    <w:abstractNumId w:val="45"/>
  </w:num>
  <w:num w:numId="51">
    <w:abstractNumId w:val="46"/>
  </w:num>
  <w:num w:numId="52">
    <w:abstractNumId w:val="47"/>
  </w:num>
  <w:num w:numId="53">
    <w:abstractNumId w:val="48"/>
  </w:num>
  <w:num w:numId="54">
    <w:abstractNumId w:val="49"/>
  </w:num>
  <w:num w:numId="55">
    <w:abstractNumId w:val="50"/>
  </w:num>
  <w:num w:numId="56">
    <w:abstractNumId w:val="51"/>
  </w:num>
  <w:num w:numId="57">
    <w:abstractNumId w:val="52"/>
  </w:num>
  <w:num w:numId="58">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67">
    <w:name w:val="Heading 2 Char"/>
    <w:basedOn w:val="933"/>
    <w:link w:val="925"/>
    <w:uiPriority w:val="9"/>
    <w:rPr>
      <w:rFonts w:ascii="Arial" w:hAnsi="Arial" w:eastAsia="Arial" w:cs="Arial"/>
      <w:sz w:val="34"/>
    </w:rPr>
  </w:style>
  <w:style w:type="character" w:styleId="768">
    <w:name w:val="Heading 3 Char"/>
    <w:basedOn w:val="933"/>
    <w:link w:val="926"/>
    <w:uiPriority w:val="9"/>
    <w:rPr>
      <w:rFonts w:ascii="Arial" w:hAnsi="Arial" w:eastAsia="Arial" w:cs="Arial"/>
      <w:sz w:val="30"/>
      <w:szCs w:val="30"/>
    </w:rPr>
  </w:style>
  <w:style w:type="character" w:styleId="769">
    <w:name w:val="Heading 4 Char"/>
    <w:basedOn w:val="933"/>
    <w:link w:val="927"/>
    <w:uiPriority w:val="9"/>
    <w:rPr>
      <w:rFonts w:ascii="Arial" w:hAnsi="Arial" w:eastAsia="Arial" w:cs="Arial"/>
      <w:b/>
      <w:bCs/>
      <w:sz w:val="26"/>
      <w:szCs w:val="26"/>
    </w:rPr>
  </w:style>
  <w:style w:type="character" w:styleId="770">
    <w:name w:val="Heading 5 Char"/>
    <w:basedOn w:val="933"/>
    <w:link w:val="928"/>
    <w:uiPriority w:val="9"/>
    <w:rPr>
      <w:rFonts w:ascii="Arial" w:hAnsi="Arial" w:eastAsia="Arial" w:cs="Arial"/>
      <w:b/>
      <w:bCs/>
      <w:sz w:val="24"/>
      <w:szCs w:val="24"/>
    </w:rPr>
  </w:style>
  <w:style w:type="character" w:styleId="771">
    <w:name w:val="Heading 6 Char"/>
    <w:basedOn w:val="933"/>
    <w:link w:val="929"/>
    <w:uiPriority w:val="9"/>
    <w:rPr>
      <w:rFonts w:ascii="Arial" w:hAnsi="Arial" w:eastAsia="Arial" w:cs="Arial"/>
      <w:b/>
      <w:bCs/>
      <w:sz w:val="22"/>
      <w:szCs w:val="22"/>
    </w:rPr>
  </w:style>
  <w:style w:type="character" w:styleId="772">
    <w:name w:val="Heading 7 Char"/>
    <w:basedOn w:val="933"/>
    <w:link w:val="930"/>
    <w:uiPriority w:val="9"/>
    <w:rPr>
      <w:rFonts w:ascii="Arial" w:hAnsi="Arial" w:eastAsia="Arial" w:cs="Arial"/>
      <w:b/>
      <w:bCs/>
      <w:i/>
      <w:iCs/>
      <w:sz w:val="22"/>
      <w:szCs w:val="22"/>
    </w:rPr>
  </w:style>
  <w:style w:type="character" w:styleId="773">
    <w:name w:val="Heading 8 Char"/>
    <w:basedOn w:val="933"/>
    <w:link w:val="931"/>
    <w:uiPriority w:val="9"/>
    <w:rPr>
      <w:rFonts w:ascii="Arial" w:hAnsi="Arial" w:eastAsia="Arial" w:cs="Arial"/>
      <w:i/>
      <w:iCs/>
      <w:sz w:val="22"/>
      <w:szCs w:val="22"/>
    </w:rPr>
  </w:style>
  <w:style w:type="character" w:styleId="774">
    <w:name w:val="Heading 9 Char"/>
    <w:basedOn w:val="933"/>
    <w:link w:val="932"/>
    <w:uiPriority w:val="9"/>
    <w:rPr>
      <w:rFonts w:ascii="Arial" w:hAnsi="Arial" w:eastAsia="Arial" w:cs="Arial"/>
      <w:i/>
      <w:iCs/>
      <w:sz w:val="21"/>
      <w:szCs w:val="21"/>
    </w:rPr>
  </w:style>
  <w:style w:type="character" w:styleId="775">
    <w:name w:val="Subtitle Char"/>
    <w:basedOn w:val="933"/>
    <w:link w:val="1102"/>
    <w:uiPriority w:val="11"/>
    <w:rPr>
      <w:sz w:val="24"/>
      <w:szCs w:val="24"/>
    </w:rPr>
  </w:style>
  <w:style w:type="paragraph" w:styleId="776">
    <w:name w:val="Quote"/>
    <w:basedOn w:val="923"/>
    <w:next w:val="923"/>
    <w:link w:val="777"/>
    <w:uiPriority w:val="29"/>
    <w:qFormat/>
    <w:pPr>
      <w:ind w:left="720" w:right="720"/>
    </w:pPr>
    <w:rPr>
      <w:i/>
    </w:rPr>
  </w:style>
  <w:style w:type="character" w:styleId="777">
    <w:name w:val="Quote Char"/>
    <w:link w:val="776"/>
    <w:uiPriority w:val="29"/>
    <w:rPr>
      <w:i/>
    </w:rPr>
  </w:style>
  <w:style w:type="paragraph" w:styleId="778">
    <w:name w:val="Intense Quote"/>
    <w:basedOn w:val="923"/>
    <w:next w:val="923"/>
    <w:link w:val="77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9">
    <w:name w:val="Intense Quote Char"/>
    <w:link w:val="778"/>
    <w:uiPriority w:val="30"/>
    <w:rPr>
      <w:i/>
    </w:rPr>
  </w:style>
  <w:style w:type="character" w:styleId="780">
    <w:name w:val="Header Char"/>
    <w:basedOn w:val="933"/>
    <w:link w:val="939"/>
    <w:uiPriority w:val="99"/>
  </w:style>
  <w:style w:type="character" w:styleId="781">
    <w:name w:val="Footer Char"/>
    <w:basedOn w:val="933"/>
    <w:link w:val="941"/>
    <w:uiPriority w:val="99"/>
  </w:style>
  <w:style w:type="paragraph" w:styleId="782">
    <w:name w:val="Caption"/>
    <w:basedOn w:val="923"/>
    <w:next w:val="923"/>
    <w:link w:val="783"/>
    <w:uiPriority w:val="35"/>
    <w:semiHidden/>
    <w:unhideWhenUsed/>
    <w:qFormat/>
    <w:pPr>
      <w:spacing w:line="276" w:lineRule="auto"/>
    </w:pPr>
    <w:rPr>
      <w:b/>
      <w:bCs/>
      <w:color w:val="4f81bd" w:themeColor="accent1"/>
      <w:sz w:val="18"/>
      <w:szCs w:val="18"/>
    </w:rPr>
  </w:style>
  <w:style w:type="character" w:styleId="783">
    <w:name w:val="Caption Char"/>
    <w:basedOn w:val="782"/>
    <w:link w:val="941"/>
    <w:uiPriority w:val="99"/>
  </w:style>
  <w:style w:type="table" w:styleId="784">
    <w:name w:val="Table Grid Light"/>
    <w:basedOn w:val="93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5">
    <w:name w:val="Plain Table 1"/>
    <w:basedOn w:val="93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6">
    <w:name w:val="Plain Table 2"/>
    <w:basedOn w:val="93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7">
    <w:name w:val="Plain Table 3"/>
    <w:basedOn w:val="9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8">
    <w:name w:val="Plain Table 4"/>
    <w:basedOn w:val="9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9">
    <w:name w:val="Plain Table 5"/>
    <w:basedOn w:val="9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90">
    <w:name w:val="Grid Table 1 Light"/>
    <w:basedOn w:val="93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91">
    <w:name w:val="Grid Table 1 Light - Accent 1"/>
    <w:basedOn w:val="93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2">
    <w:name w:val="Grid Table 1 Light - Accent 2"/>
    <w:basedOn w:val="93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3">
    <w:name w:val="Grid Table 1 Light - Accent 3"/>
    <w:basedOn w:val="93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4">
    <w:name w:val="Grid Table 1 Light - Accent 4"/>
    <w:basedOn w:val="93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5">
    <w:name w:val="Grid Table 1 Light - Accent 5"/>
    <w:basedOn w:val="93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6">
    <w:name w:val="Grid Table 1 Light - Accent 6"/>
    <w:basedOn w:val="93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97">
    <w:name w:val="Grid Table 2"/>
    <w:basedOn w:val="93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98">
    <w:name w:val="Grid Table 2 - Accent 1"/>
    <w:basedOn w:val="93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99">
    <w:name w:val="Grid Table 2 - Accent 2"/>
    <w:basedOn w:val="93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00">
    <w:name w:val="Grid Table 2 - Accent 3"/>
    <w:basedOn w:val="93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01">
    <w:name w:val="Grid Table 2 - Accent 4"/>
    <w:basedOn w:val="93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2">
    <w:name w:val="Grid Table 2 - Accent 5"/>
    <w:basedOn w:val="93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3">
    <w:name w:val="Grid Table 2 - Accent 6"/>
    <w:basedOn w:val="93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4">
    <w:name w:val="Grid Table 3"/>
    <w:basedOn w:val="93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5">
    <w:name w:val="Grid Table 3 - Accent 1"/>
    <w:basedOn w:val="93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6">
    <w:name w:val="Grid Table 3 - Accent 2"/>
    <w:basedOn w:val="93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7">
    <w:name w:val="Grid Table 3 - Accent 3"/>
    <w:basedOn w:val="93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8">
    <w:name w:val="Grid Table 3 - Accent 4"/>
    <w:basedOn w:val="93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9">
    <w:name w:val="Grid Table 3 - Accent 5"/>
    <w:basedOn w:val="93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0">
    <w:name w:val="Grid Table 3 - Accent 6"/>
    <w:basedOn w:val="93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1">
    <w:name w:val="Grid Table 4"/>
    <w:basedOn w:val="93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2">
    <w:name w:val="Grid Table 4 - Accent 1"/>
    <w:basedOn w:val="93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3">
    <w:name w:val="Grid Table 4 - Accent 2"/>
    <w:basedOn w:val="93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4">
    <w:name w:val="Grid Table 4 - Accent 3"/>
    <w:basedOn w:val="93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5">
    <w:name w:val="Grid Table 4 - Accent 4"/>
    <w:basedOn w:val="93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6">
    <w:name w:val="Grid Table 4 - Accent 5"/>
    <w:basedOn w:val="93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7">
    <w:name w:val="Grid Table 4 - Accent 6"/>
    <w:basedOn w:val="93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8">
    <w:name w:val="Grid Table 5 Dark"/>
    <w:basedOn w:val="9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19">
    <w:name w:val="Grid Table 5 Dark- Accent 1"/>
    <w:basedOn w:val="9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20">
    <w:name w:val="Grid Table 5 Dark - Accent 2"/>
    <w:basedOn w:val="9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21">
    <w:name w:val="Grid Table 5 Dark - Accent 3"/>
    <w:basedOn w:val="9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22">
    <w:name w:val="Grid Table 5 Dark- Accent 4"/>
    <w:basedOn w:val="9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23">
    <w:name w:val="Grid Table 5 Dark - Accent 5"/>
    <w:basedOn w:val="9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24">
    <w:name w:val="Grid Table 5 Dark - Accent 6"/>
    <w:basedOn w:val="9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25">
    <w:name w:val="Grid Table 6 Colorful"/>
    <w:basedOn w:val="93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26">
    <w:name w:val="Grid Table 6 Colorful - Accent 1"/>
    <w:basedOn w:val="93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27">
    <w:name w:val="Grid Table 6 Colorful - Accent 2"/>
    <w:basedOn w:val="93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28">
    <w:name w:val="Grid Table 6 Colorful - Accent 3"/>
    <w:basedOn w:val="93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29">
    <w:name w:val="Grid Table 6 Colorful - Accent 4"/>
    <w:basedOn w:val="93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30">
    <w:name w:val="Grid Table 6 Colorful - Accent 5"/>
    <w:basedOn w:val="93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31">
    <w:name w:val="Grid Table 6 Colorful - Accent 6"/>
    <w:basedOn w:val="93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32">
    <w:name w:val="Grid Table 7 Colorful"/>
    <w:basedOn w:val="93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3">
    <w:name w:val="Grid Table 7 Colorful - Accent 1"/>
    <w:basedOn w:val="93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4">
    <w:name w:val="Grid Table 7 Colorful - Accent 2"/>
    <w:basedOn w:val="93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5">
    <w:name w:val="Grid Table 7 Colorful - Accent 3"/>
    <w:basedOn w:val="93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36">
    <w:name w:val="Grid Table 7 Colorful - Accent 4"/>
    <w:basedOn w:val="93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37">
    <w:name w:val="Grid Table 7 Colorful - Accent 5"/>
    <w:basedOn w:val="93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38">
    <w:name w:val="Grid Table 7 Colorful - Accent 6"/>
    <w:basedOn w:val="93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39">
    <w:name w:val="List Table 1 Light"/>
    <w:basedOn w:val="93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0">
    <w:name w:val="List Table 1 Light - Accent 1"/>
    <w:basedOn w:val="934"/>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41">
    <w:name w:val="List Table 1 Light - Accent 2"/>
    <w:basedOn w:val="93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2">
    <w:name w:val="List Table 1 Light - Accent 3"/>
    <w:basedOn w:val="93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3">
    <w:name w:val="List Table 1 Light - Accent 4"/>
    <w:basedOn w:val="93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4">
    <w:name w:val="List Table 1 Light - Accent 5"/>
    <w:basedOn w:val="934"/>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5">
    <w:name w:val="List Table 1 Light - Accent 6"/>
    <w:basedOn w:val="93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6">
    <w:name w:val="List Table 2"/>
    <w:basedOn w:val="93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47">
    <w:name w:val="List Table 2 - Accent 1"/>
    <w:basedOn w:val="93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48">
    <w:name w:val="List Table 2 - Accent 2"/>
    <w:basedOn w:val="93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49">
    <w:name w:val="List Table 2 - Accent 3"/>
    <w:basedOn w:val="93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50">
    <w:name w:val="List Table 2 - Accent 4"/>
    <w:basedOn w:val="93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51">
    <w:name w:val="List Table 2 - Accent 5"/>
    <w:basedOn w:val="93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2">
    <w:name w:val="List Table 2 - Accent 6"/>
    <w:basedOn w:val="93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3">
    <w:name w:val="List Table 3"/>
    <w:basedOn w:val="93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4">
    <w:name w:val="List Table 3 - Accent 1"/>
    <w:basedOn w:val="93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55">
    <w:name w:val="List Table 3 - Accent 2"/>
    <w:basedOn w:val="93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56">
    <w:name w:val="List Table 3 - Accent 3"/>
    <w:basedOn w:val="93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57">
    <w:name w:val="List Table 3 - Accent 4"/>
    <w:basedOn w:val="93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58">
    <w:name w:val="List Table 3 - Accent 5"/>
    <w:basedOn w:val="93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59">
    <w:name w:val="List Table 3 - Accent 6"/>
    <w:basedOn w:val="93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60">
    <w:name w:val="List Table 4"/>
    <w:basedOn w:val="93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1">
    <w:name w:val="List Table 4 - Accent 1"/>
    <w:basedOn w:val="93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62">
    <w:name w:val="List Table 4 - Accent 2"/>
    <w:basedOn w:val="93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63">
    <w:name w:val="List Table 4 - Accent 3"/>
    <w:basedOn w:val="93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64">
    <w:name w:val="List Table 4 - Accent 4"/>
    <w:basedOn w:val="93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65">
    <w:name w:val="List Table 4 - Accent 5"/>
    <w:basedOn w:val="93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66">
    <w:name w:val="List Table 4 - Accent 6"/>
    <w:basedOn w:val="93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67">
    <w:name w:val="List Table 5 Dark"/>
    <w:basedOn w:val="93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8">
    <w:name w:val="List Table 5 Dark - Accent 1"/>
    <w:basedOn w:val="93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9">
    <w:name w:val="List Table 5 Dark - Accent 2"/>
    <w:basedOn w:val="93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0">
    <w:name w:val="List Table 5 Dark - Accent 3"/>
    <w:basedOn w:val="93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1">
    <w:name w:val="List Table 5 Dark - Accent 4"/>
    <w:basedOn w:val="93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2">
    <w:name w:val="List Table 5 Dark - Accent 5"/>
    <w:basedOn w:val="93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3">
    <w:name w:val="List Table 5 Dark - Accent 6"/>
    <w:basedOn w:val="93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4">
    <w:name w:val="List Table 6 Colorful"/>
    <w:basedOn w:val="93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5">
    <w:name w:val="List Table 6 Colorful - Accent 1"/>
    <w:basedOn w:val="93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76">
    <w:name w:val="List Table 6 Colorful - Accent 2"/>
    <w:basedOn w:val="93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77">
    <w:name w:val="List Table 6 Colorful - Accent 3"/>
    <w:basedOn w:val="93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78">
    <w:name w:val="List Table 6 Colorful - Accent 4"/>
    <w:basedOn w:val="93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79">
    <w:name w:val="List Table 6 Colorful - Accent 5"/>
    <w:basedOn w:val="93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80">
    <w:name w:val="List Table 6 Colorful - Accent 6"/>
    <w:basedOn w:val="93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81">
    <w:name w:val="List Table 7 Colorful"/>
    <w:basedOn w:val="93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82">
    <w:name w:val="List Table 7 Colorful - Accent 1"/>
    <w:basedOn w:val="93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83">
    <w:name w:val="List Table 7 Colorful - Accent 2"/>
    <w:basedOn w:val="93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84">
    <w:name w:val="List Table 7 Colorful - Accent 3"/>
    <w:basedOn w:val="93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85">
    <w:name w:val="List Table 7 Colorful - Accent 4"/>
    <w:basedOn w:val="93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86">
    <w:name w:val="List Table 7 Colorful - Accent 5"/>
    <w:basedOn w:val="93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87">
    <w:name w:val="List Table 7 Colorful - Accent 6"/>
    <w:basedOn w:val="93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88">
    <w:name w:val="Lined - Accent"/>
    <w:basedOn w:val="9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9">
    <w:name w:val="Lined - Accent 1"/>
    <w:basedOn w:val="9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90">
    <w:name w:val="Lined - Accent 2"/>
    <w:basedOn w:val="9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91">
    <w:name w:val="Lined - Accent 3"/>
    <w:basedOn w:val="9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92">
    <w:name w:val="Lined - Accent 4"/>
    <w:basedOn w:val="9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93">
    <w:name w:val="Lined - Accent 5"/>
    <w:basedOn w:val="9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94">
    <w:name w:val="Lined - Accent 6"/>
    <w:basedOn w:val="9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95">
    <w:name w:val="Bordered &amp; Lined - Accent"/>
    <w:basedOn w:val="93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6">
    <w:name w:val="Bordered &amp; Lined - Accent 1"/>
    <w:basedOn w:val="93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97">
    <w:name w:val="Bordered &amp; Lined - Accent 2"/>
    <w:basedOn w:val="93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98">
    <w:name w:val="Bordered &amp; Lined - Accent 3"/>
    <w:basedOn w:val="93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99">
    <w:name w:val="Bordered &amp; Lined - Accent 4"/>
    <w:basedOn w:val="93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900">
    <w:name w:val="Bordered &amp; Lined - Accent 5"/>
    <w:basedOn w:val="93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901">
    <w:name w:val="Bordered &amp; Lined - Accent 6"/>
    <w:basedOn w:val="93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902">
    <w:name w:val="Bordered"/>
    <w:basedOn w:val="93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3">
    <w:name w:val="Bordered - Accent 1"/>
    <w:basedOn w:val="93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04">
    <w:name w:val="Bordered - Accent 2"/>
    <w:basedOn w:val="93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05">
    <w:name w:val="Bordered - Accent 3"/>
    <w:basedOn w:val="93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06">
    <w:name w:val="Bordered - Accent 4"/>
    <w:basedOn w:val="93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07">
    <w:name w:val="Bordered - Accent 5"/>
    <w:basedOn w:val="93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08">
    <w:name w:val="Bordered - Accent 6"/>
    <w:basedOn w:val="93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09">
    <w:name w:val="Footnote Text Char"/>
    <w:link w:val="962"/>
    <w:uiPriority w:val="99"/>
    <w:rPr>
      <w:sz w:val="18"/>
    </w:rPr>
  </w:style>
  <w:style w:type="paragraph" w:styleId="910">
    <w:name w:val="endnote text"/>
    <w:basedOn w:val="923"/>
    <w:link w:val="911"/>
    <w:uiPriority w:val="99"/>
    <w:semiHidden/>
    <w:unhideWhenUsed/>
    <w:pPr>
      <w:spacing w:after="0" w:line="240" w:lineRule="auto"/>
    </w:pPr>
    <w:rPr>
      <w:sz w:val="20"/>
    </w:rPr>
  </w:style>
  <w:style w:type="character" w:styleId="911">
    <w:name w:val="Endnote Text Char"/>
    <w:link w:val="910"/>
    <w:uiPriority w:val="99"/>
    <w:rPr>
      <w:sz w:val="20"/>
    </w:rPr>
  </w:style>
  <w:style w:type="character" w:styleId="912">
    <w:name w:val="endnote reference"/>
    <w:basedOn w:val="933"/>
    <w:uiPriority w:val="99"/>
    <w:semiHidden/>
    <w:unhideWhenUsed/>
    <w:rPr>
      <w:vertAlign w:val="superscript"/>
    </w:rPr>
  </w:style>
  <w:style w:type="paragraph" w:styleId="913">
    <w:name w:val="toc 2"/>
    <w:basedOn w:val="923"/>
    <w:next w:val="923"/>
    <w:uiPriority w:val="39"/>
    <w:unhideWhenUsed/>
    <w:pPr>
      <w:ind w:left="283" w:right="0" w:firstLine="0"/>
      <w:spacing w:after="57"/>
    </w:pPr>
  </w:style>
  <w:style w:type="paragraph" w:styleId="914">
    <w:name w:val="toc 3"/>
    <w:basedOn w:val="923"/>
    <w:next w:val="923"/>
    <w:uiPriority w:val="39"/>
    <w:unhideWhenUsed/>
    <w:pPr>
      <w:ind w:left="567" w:right="0" w:firstLine="0"/>
      <w:spacing w:after="57"/>
    </w:pPr>
  </w:style>
  <w:style w:type="paragraph" w:styleId="915">
    <w:name w:val="toc 4"/>
    <w:basedOn w:val="923"/>
    <w:next w:val="923"/>
    <w:uiPriority w:val="39"/>
    <w:unhideWhenUsed/>
    <w:pPr>
      <w:ind w:left="850" w:right="0" w:firstLine="0"/>
      <w:spacing w:after="57"/>
    </w:pPr>
  </w:style>
  <w:style w:type="paragraph" w:styleId="916">
    <w:name w:val="toc 5"/>
    <w:basedOn w:val="923"/>
    <w:next w:val="923"/>
    <w:uiPriority w:val="39"/>
    <w:unhideWhenUsed/>
    <w:pPr>
      <w:ind w:left="1134" w:right="0" w:firstLine="0"/>
      <w:spacing w:after="57"/>
    </w:pPr>
  </w:style>
  <w:style w:type="paragraph" w:styleId="917">
    <w:name w:val="toc 6"/>
    <w:basedOn w:val="923"/>
    <w:next w:val="923"/>
    <w:uiPriority w:val="39"/>
    <w:unhideWhenUsed/>
    <w:pPr>
      <w:ind w:left="1417" w:right="0" w:firstLine="0"/>
      <w:spacing w:after="57"/>
    </w:pPr>
  </w:style>
  <w:style w:type="paragraph" w:styleId="918">
    <w:name w:val="toc 7"/>
    <w:basedOn w:val="923"/>
    <w:next w:val="923"/>
    <w:uiPriority w:val="39"/>
    <w:unhideWhenUsed/>
    <w:pPr>
      <w:ind w:left="1701" w:right="0" w:firstLine="0"/>
      <w:spacing w:after="57"/>
    </w:pPr>
  </w:style>
  <w:style w:type="paragraph" w:styleId="919">
    <w:name w:val="toc 8"/>
    <w:basedOn w:val="923"/>
    <w:next w:val="923"/>
    <w:uiPriority w:val="39"/>
    <w:unhideWhenUsed/>
    <w:pPr>
      <w:ind w:left="1984" w:right="0" w:firstLine="0"/>
      <w:spacing w:after="57"/>
    </w:pPr>
  </w:style>
  <w:style w:type="paragraph" w:styleId="920">
    <w:name w:val="toc 9"/>
    <w:basedOn w:val="923"/>
    <w:next w:val="923"/>
    <w:uiPriority w:val="39"/>
    <w:unhideWhenUsed/>
    <w:pPr>
      <w:ind w:left="2268" w:right="0" w:firstLine="0"/>
      <w:spacing w:after="57"/>
    </w:pPr>
  </w:style>
  <w:style w:type="paragraph" w:styleId="921">
    <w:name w:val="TOC Heading"/>
    <w:uiPriority w:val="39"/>
    <w:unhideWhenUsed/>
  </w:style>
  <w:style w:type="paragraph" w:styleId="922">
    <w:name w:val="table of figures"/>
    <w:basedOn w:val="923"/>
    <w:next w:val="923"/>
    <w:uiPriority w:val="99"/>
    <w:unhideWhenUsed/>
    <w:pPr>
      <w:spacing w:after="0" w:afterAutospacing="0"/>
    </w:pPr>
  </w:style>
  <w:style w:type="paragraph" w:styleId="923" w:default="1">
    <w:name w:val="Normal"/>
    <w:qFormat/>
    <w:pPr>
      <w:spacing w:after="0" w:line="240" w:lineRule="auto"/>
      <w:widowControl w:val="off"/>
    </w:pPr>
    <w:rPr>
      <w:rFonts w:ascii="Arial" w:hAnsi="Arial" w:eastAsia="Times New Roman" w:cs="Arial"/>
      <w:sz w:val="18"/>
      <w:szCs w:val="18"/>
      <w:lang w:eastAsia="ru-RU"/>
    </w:rPr>
  </w:style>
  <w:style w:type="paragraph" w:styleId="924">
    <w:name w:val="Heading 1"/>
    <w:basedOn w:val="923"/>
    <w:next w:val="923"/>
    <w:link w:val="1077"/>
    <w:qFormat/>
    <w:pPr>
      <w:jc w:val="center"/>
      <w:keepNext/>
      <w:spacing w:before="60"/>
      <w:outlineLvl w:val="0"/>
    </w:pPr>
    <w:rPr>
      <w:b/>
      <w:sz w:val="28"/>
    </w:rPr>
  </w:style>
  <w:style w:type="paragraph" w:styleId="925">
    <w:name w:val="Heading 2"/>
    <w:basedOn w:val="923"/>
    <w:next w:val="923"/>
    <w:link w:val="950"/>
    <w:qFormat/>
    <w:pPr>
      <w:keepNext/>
      <w:spacing w:before="240" w:after="60"/>
      <w:outlineLvl w:val="1"/>
    </w:pPr>
    <w:rPr>
      <w:b/>
      <w:bCs/>
      <w:i/>
      <w:iCs/>
      <w:sz w:val="28"/>
      <w:szCs w:val="28"/>
    </w:rPr>
  </w:style>
  <w:style w:type="paragraph" w:styleId="926">
    <w:name w:val="Heading 3"/>
    <w:basedOn w:val="923"/>
    <w:next w:val="923"/>
    <w:link w:val="951"/>
    <w:qFormat/>
    <w:pPr>
      <w:keepNext/>
      <w:spacing w:before="240" w:after="60"/>
      <w:outlineLvl w:val="2"/>
    </w:pPr>
    <w:rPr>
      <w:b/>
      <w:bCs/>
      <w:sz w:val="26"/>
      <w:szCs w:val="26"/>
    </w:rPr>
  </w:style>
  <w:style w:type="paragraph" w:styleId="927">
    <w:name w:val="Heading 4"/>
    <w:basedOn w:val="923"/>
    <w:next w:val="923"/>
    <w:link w:val="952"/>
    <w:qFormat/>
    <w:pPr>
      <w:jc w:val="right"/>
      <w:keepNext/>
      <w:outlineLvl w:val="3"/>
    </w:pPr>
    <w:rPr>
      <w:b/>
    </w:rPr>
  </w:style>
  <w:style w:type="paragraph" w:styleId="928">
    <w:name w:val="Heading 5"/>
    <w:basedOn w:val="923"/>
    <w:link w:val="953"/>
    <w:qFormat/>
    <w:pPr>
      <w:ind w:left="240" w:right="120" w:hanging="120"/>
      <w:jc w:val="both"/>
      <w:widowControl/>
      <w:outlineLvl w:val="4"/>
    </w:pPr>
    <w:rPr>
      <w:rFonts w:ascii="Tahoma" w:hAnsi="Tahoma"/>
      <w:color w:val="000000"/>
      <w:sz w:val="20"/>
    </w:rPr>
  </w:style>
  <w:style w:type="paragraph" w:styleId="929">
    <w:name w:val="Heading 6"/>
    <w:basedOn w:val="923"/>
    <w:next w:val="923"/>
    <w:link w:val="954"/>
    <w:qFormat/>
    <w:pPr>
      <w:ind w:left="4500"/>
      <w:jc w:val="right"/>
      <w:keepNext/>
      <w:outlineLvl w:val="5"/>
    </w:pPr>
    <w:rPr>
      <w:rFonts w:ascii="Times New Roman" w:hAnsi="Times New Roman" w:cs="Times New Roman"/>
      <w:color w:val="000000"/>
      <w:sz w:val="28"/>
    </w:rPr>
  </w:style>
  <w:style w:type="paragraph" w:styleId="930">
    <w:name w:val="Heading 7"/>
    <w:basedOn w:val="923"/>
    <w:next w:val="923"/>
    <w:link w:val="1171"/>
    <w:qFormat/>
    <w:pPr>
      <w:ind w:left="4500"/>
      <w:jc w:val="center"/>
      <w:keepNext/>
      <w:outlineLvl w:val="6"/>
    </w:pPr>
    <w:rPr>
      <w:rFonts w:ascii="Times New Roman" w:hAnsi="Times New Roman"/>
      <w:color w:val="000000"/>
      <w:sz w:val="28"/>
    </w:rPr>
  </w:style>
  <w:style w:type="paragraph" w:styleId="931">
    <w:name w:val="Heading 8"/>
    <w:basedOn w:val="923"/>
    <w:next w:val="923"/>
    <w:link w:val="956"/>
    <w:qFormat/>
    <w:pPr>
      <w:spacing w:before="240" w:after="60"/>
      <w:outlineLvl w:val="7"/>
    </w:pPr>
    <w:rPr>
      <w:rFonts w:ascii="Times New Roman" w:hAnsi="Times New Roman" w:cs="Times New Roman"/>
      <w:i/>
      <w:iCs/>
      <w:sz w:val="24"/>
      <w:szCs w:val="24"/>
    </w:rPr>
  </w:style>
  <w:style w:type="paragraph" w:styleId="932">
    <w:name w:val="Heading 9"/>
    <w:basedOn w:val="923"/>
    <w:next w:val="923"/>
    <w:link w:val="957"/>
    <w:qFormat/>
    <w:pPr>
      <w:ind w:firstLine="680"/>
      <w:jc w:val="both"/>
      <w:spacing w:before="240" w:after="60"/>
      <w:outlineLvl w:val="8"/>
    </w:pPr>
    <w:rPr>
      <w:sz w:val="22"/>
      <w:szCs w:val="22"/>
    </w:rPr>
  </w:style>
  <w:style w:type="character" w:styleId="933" w:default="1">
    <w:name w:val="Default Paragraph Font"/>
    <w:uiPriority w:val="1"/>
    <w:semiHidden/>
    <w:unhideWhenUsed/>
  </w:style>
  <w:style w:type="table" w:styleId="934" w:default="1">
    <w:name w:val="Normal Table"/>
    <w:uiPriority w:val="99"/>
    <w:semiHidden/>
    <w:unhideWhenUsed/>
    <w:tblPr>
      <w:tblInd w:w="0" w:type="dxa"/>
      <w:tblCellMar>
        <w:left w:w="108" w:type="dxa"/>
        <w:top w:w="0" w:type="dxa"/>
        <w:right w:w="108" w:type="dxa"/>
        <w:bottom w:w="0" w:type="dxa"/>
      </w:tblCellMar>
    </w:tblPr>
  </w:style>
  <w:style w:type="numbering" w:styleId="935" w:default="1">
    <w:name w:val="No List"/>
    <w:uiPriority w:val="99"/>
    <w:semiHidden/>
    <w:unhideWhenUsed/>
  </w:style>
  <w:style w:type="character" w:styleId="936">
    <w:name w:val="Hyperlink"/>
    <w:basedOn w:val="933"/>
    <w:uiPriority w:val="99"/>
    <w:unhideWhenUsed/>
    <w:rPr>
      <w:color w:val="0563c1" w:themeColor="hyperlink"/>
      <w:u w:val="single"/>
    </w:rPr>
  </w:style>
  <w:style w:type="paragraph" w:styleId="937" w:customStyle="1">
    <w:name w:val="ConsNonformat"/>
    <w:pPr>
      <w:ind w:right="19772"/>
      <w:spacing w:after="0" w:line="240" w:lineRule="auto"/>
      <w:widowControl w:val="off"/>
    </w:pPr>
    <w:rPr>
      <w:rFonts w:ascii="Courier New" w:hAnsi="Courier New" w:eastAsia="Times New Roman" w:cs="Tahoma"/>
      <w:sz w:val="20"/>
      <w:szCs w:val="20"/>
      <w:lang w:eastAsia="ru-RU"/>
    </w:rPr>
  </w:style>
  <w:style w:type="paragraph" w:styleId="938" w:customStyle="1">
    <w:name w:val="Style7"/>
    <w:basedOn w:val="923"/>
    <w:rPr>
      <w:rFonts w:ascii="Times New Roman" w:hAnsi="Times New Roman" w:cs="Times New Roman"/>
      <w:sz w:val="24"/>
      <w:szCs w:val="24"/>
    </w:rPr>
  </w:style>
  <w:style w:type="paragraph" w:styleId="939">
    <w:name w:val="Header"/>
    <w:basedOn w:val="923"/>
    <w:link w:val="940"/>
    <w:unhideWhenUsed/>
    <w:pPr>
      <w:tabs>
        <w:tab w:val="center" w:pos="4677" w:leader="none"/>
        <w:tab w:val="right" w:pos="9355" w:leader="none"/>
      </w:tabs>
    </w:pPr>
  </w:style>
  <w:style w:type="character" w:styleId="940" w:customStyle="1">
    <w:name w:val="Верхний колонтитул Знак"/>
    <w:basedOn w:val="933"/>
    <w:link w:val="939"/>
    <w:rPr>
      <w:rFonts w:ascii="Arial" w:hAnsi="Arial" w:eastAsia="Times New Roman" w:cs="Arial"/>
      <w:sz w:val="18"/>
      <w:szCs w:val="18"/>
      <w:lang w:eastAsia="ru-RU"/>
    </w:rPr>
  </w:style>
  <w:style w:type="paragraph" w:styleId="941">
    <w:name w:val="Footer"/>
    <w:basedOn w:val="923"/>
    <w:link w:val="942"/>
    <w:unhideWhenUsed/>
    <w:pPr>
      <w:tabs>
        <w:tab w:val="center" w:pos="4677" w:leader="none"/>
        <w:tab w:val="right" w:pos="9355" w:leader="none"/>
      </w:tabs>
    </w:pPr>
  </w:style>
  <w:style w:type="character" w:styleId="942" w:customStyle="1">
    <w:name w:val="Нижний колонтитул Знак"/>
    <w:basedOn w:val="933"/>
    <w:link w:val="941"/>
    <w:rPr>
      <w:rFonts w:ascii="Arial" w:hAnsi="Arial" w:eastAsia="Times New Roman" w:cs="Arial"/>
      <w:sz w:val="18"/>
      <w:szCs w:val="18"/>
      <w:lang w:eastAsia="ru-RU"/>
    </w:rPr>
  </w:style>
  <w:style w:type="paragraph" w:styleId="943">
    <w:name w:val="Balloon Text"/>
    <w:basedOn w:val="923"/>
    <w:link w:val="944"/>
    <w:unhideWhenUsed/>
    <w:rPr>
      <w:rFonts w:ascii="Segoe UI" w:hAnsi="Segoe UI" w:cs="Segoe UI"/>
    </w:rPr>
  </w:style>
  <w:style w:type="character" w:styleId="944" w:customStyle="1">
    <w:name w:val="Текст выноски Знак"/>
    <w:basedOn w:val="933"/>
    <w:link w:val="943"/>
    <w:rPr>
      <w:rFonts w:ascii="Segoe UI" w:hAnsi="Segoe UI" w:eastAsia="Times New Roman" w:cs="Segoe UI"/>
      <w:sz w:val="18"/>
      <w:szCs w:val="18"/>
      <w:lang w:eastAsia="ru-RU"/>
    </w:rPr>
  </w:style>
  <w:style w:type="paragraph" w:styleId="945">
    <w:name w:val="List Paragraph"/>
    <w:basedOn w:val="923"/>
    <w:link w:val="1373"/>
    <w:uiPriority w:val="34"/>
    <w:qFormat/>
    <w:pPr>
      <w:contextualSpacing/>
      <w:ind w:left="720"/>
    </w:pPr>
  </w:style>
  <w:style w:type="table" w:styleId="946">
    <w:name w:val="Table Grid"/>
    <w:basedOn w:val="934"/>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47" w:customStyle="1">
    <w:name w:val="Style6"/>
    <w:basedOn w:val="923"/>
    <w:rPr>
      <w:rFonts w:ascii="Times New Roman" w:hAnsi="Times New Roman" w:cs="Times New Roman"/>
      <w:sz w:val="24"/>
      <w:szCs w:val="24"/>
    </w:rPr>
  </w:style>
  <w:style w:type="character" w:styleId="948" w:customStyle="1">
    <w:name w:val="Font Style62"/>
    <w:rPr>
      <w:rFonts w:hint="default" w:ascii="Times New Roman" w:hAnsi="Times New Roman" w:cs="Times New Roman"/>
      <w:b/>
      <w:bCs/>
      <w:sz w:val="22"/>
      <w:szCs w:val="22"/>
    </w:rPr>
  </w:style>
  <w:style w:type="character" w:styleId="949" w:customStyle="1">
    <w:name w:val="Заголовок 1 Знак"/>
    <w:basedOn w:val="933"/>
    <w:uiPriority w:val="9"/>
    <w:rPr>
      <w:rFonts w:asciiTheme="majorHAnsi" w:hAnsiTheme="majorHAnsi" w:eastAsiaTheme="majorEastAsia" w:cstheme="majorBidi"/>
      <w:color w:val="2e74b5" w:themeColor="accent1" w:themeShade="BF"/>
      <w:sz w:val="32"/>
      <w:szCs w:val="32"/>
      <w:lang w:eastAsia="ru-RU"/>
    </w:rPr>
  </w:style>
  <w:style w:type="character" w:styleId="950" w:customStyle="1">
    <w:name w:val="Заголовок 2 Знак"/>
    <w:basedOn w:val="933"/>
    <w:link w:val="925"/>
    <w:rPr>
      <w:rFonts w:ascii="Arial" w:hAnsi="Arial" w:eastAsia="Times New Roman" w:cs="Arial"/>
      <w:b/>
      <w:bCs/>
      <w:i/>
      <w:iCs/>
      <w:sz w:val="28"/>
      <w:szCs w:val="28"/>
      <w:lang w:eastAsia="ru-RU"/>
    </w:rPr>
  </w:style>
  <w:style w:type="character" w:styleId="951" w:customStyle="1">
    <w:name w:val="Заголовок 3 Знак"/>
    <w:basedOn w:val="933"/>
    <w:link w:val="926"/>
    <w:rPr>
      <w:rFonts w:ascii="Arial" w:hAnsi="Arial" w:eastAsia="Times New Roman" w:cs="Arial"/>
      <w:b/>
      <w:bCs/>
      <w:sz w:val="26"/>
      <w:szCs w:val="26"/>
      <w:lang w:eastAsia="ru-RU"/>
    </w:rPr>
  </w:style>
  <w:style w:type="character" w:styleId="952" w:customStyle="1">
    <w:name w:val="Заголовок 4 Знак"/>
    <w:basedOn w:val="933"/>
    <w:link w:val="927"/>
    <w:rPr>
      <w:rFonts w:ascii="Arial" w:hAnsi="Arial" w:eastAsia="Times New Roman" w:cs="Arial"/>
      <w:b/>
      <w:sz w:val="18"/>
      <w:szCs w:val="18"/>
      <w:lang w:eastAsia="ru-RU"/>
    </w:rPr>
  </w:style>
  <w:style w:type="character" w:styleId="953" w:customStyle="1">
    <w:name w:val="Заголовок 5 Знак"/>
    <w:basedOn w:val="933"/>
    <w:link w:val="928"/>
    <w:rPr>
      <w:rFonts w:ascii="Tahoma" w:hAnsi="Tahoma" w:eastAsia="Times New Roman" w:cs="Arial"/>
      <w:color w:val="000000"/>
      <w:sz w:val="20"/>
      <w:szCs w:val="18"/>
      <w:lang w:eastAsia="ru-RU"/>
    </w:rPr>
  </w:style>
  <w:style w:type="character" w:styleId="954" w:customStyle="1">
    <w:name w:val="Заголовок 6 Знак"/>
    <w:basedOn w:val="933"/>
    <w:link w:val="929"/>
    <w:rPr>
      <w:rFonts w:ascii="Times New Roman" w:hAnsi="Times New Roman" w:eastAsia="Times New Roman" w:cs="Times New Roman"/>
      <w:color w:val="000000"/>
      <w:sz w:val="28"/>
      <w:szCs w:val="18"/>
    </w:rPr>
  </w:style>
  <w:style w:type="character" w:styleId="955" w:customStyle="1">
    <w:name w:val="Заголовок 7 Знак"/>
    <w:basedOn w:val="933"/>
    <w:semiHidden/>
    <w:rPr>
      <w:rFonts w:asciiTheme="majorHAnsi" w:hAnsiTheme="majorHAnsi" w:eastAsiaTheme="majorEastAsia" w:cstheme="majorBidi"/>
      <w:i/>
      <w:iCs/>
      <w:color w:val="1f4d78" w:themeColor="accent1" w:themeShade="7F"/>
      <w:sz w:val="18"/>
      <w:szCs w:val="18"/>
      <w:lang w:eastAsia="ru-RU"/>
    </w:rPr>
  </w:style>
  <w:style w:type="character" w:styleId="956" w:customStyle="1">
    <w:name w:val="Заголовок 8 Знак"/>
    <w:basedOn w:val="933"/>
    <w:link w:val="931"/>
    <w:rPr>
      <w:rFonts w:ascii="Times New Roman" w:hAnsi="Times New Roman" w:eastAsia="Times New Roman" w:cs="Times New Roman"/>
      <w:i/>
      <w:iCs/>
      <w:sz w:val="24"/>
      <w:szCs w:val="24"/>
      <w:lang w:eastAsia="ru-RU"/>
    </w:rPr>
  </w:style>
  <w:style w:type="character" w:styleId="957" w:customStyle="1">
    <w:name w:val="Заголовок 9 Знак"/>
    <w:basedOn w:val="933"/>
    <w:link w:val="932"/>
    <w:rPr>
      <w:rFonts w:ascii="Arial" w:hAnsi="Arial" w:eastAsia="Times New Roman" w:cs="Arial"/>
      <w:lang w:eastAsia="ru-RU"/>
    </w:rPr>
  </w:style>
  <w:style w:type="numbering" w:styleId="958" w:customStyle="1">
    <w:name w:val="Нет списка1"/>
    <w:next w:val="935"/>
    <w:uiPriority w:val="99"/>
    <w:semiHidden/>
  </w:style>
  <w:style w:type="paragraph" w:styleId="959">
    <w:name w:val="Body Text"/>
    <w:basedOn w:val="923"/>
    <w:link w:val="960"/>
    <w:pPr>
      <w:keepNext/>
      <w:widowControl/>
    </w:pPr>
    <w:rPr>
      <w:rFonts w:ascii="Times New Roman" w:hAnsi="Times New Roman" w:cs="Times New Roman"/>
      <w:sz w:val="24"/>
      <w:szCs w:val="20"/>
    </w:rPr>
  </w:style>
  <w:style w:type="character" w:styleId="960" w:customStyle="1">
    <w:name w:val="Основной текст Знак"/>
    <w:basedOn w:val="933"/>
    <w:link w:val="959"/>
    <w:rPr>
      <w:rFonts w:ascii="Times New Roman" w:hAnsi="Times New Roman" w:eastAsia="Times New Roman" w:cs="Times New Roman"/>
      <w:sz w:val="24"/>
      <w:szCs w:val="20"/>
      <w:lang w:eastAsia="ru-RU"/>
    </w:rPr>
  </w:style>
  <w:style w:type="paragraph" w:styleId="961" w:customStyle="1">
    <w:name w:val="ConsNormal"/>
    <w:link w:val="1054"/>
    <w:pPr>
      <w:ind w:right="19772" w:firstLine="720"/>
      <w:spacing w:after="0" w:line="240" w:lineRule="auto"/>
      <w:widowControl w:val="off"/>
    </w:pPr>
    <w:rPr>
      <w:rFonts w:ascii="Arial" w:hAnsi="Arial" w:eastAsia="Times New Roman" w:cs="Arial"/>
      <w:lang w:eastAsia="ru-RU"/>
    </w:rPr>
  </w:style>
  <w:style w:type="paragraph" w:styleId="962">
    <w:name w:val="footnote text"/>
    <w:basedOn w:val="923"/>
    <w:link w:val="1062"/>
    <w:qFormat/>
    <w:pPr>
      <w:widowControl/>
    </w:pPr>
    <w:rPr>
      <w:rFonts w:ascii="Times New Roman" w:hAnsi="Times New Roman" w:cs="Times New Roman"/>
      <w:sz w:val="20"/>
      <w:szCs w:val="20"/>
    </w:rPr>
  </w:style>
  <w:style w:type="character" w:styleId="963" w:customStyle="1">
    <w:name w:val="Текст сноски Знак"/>
    <w:basedOn w:val="933"/>
    <w:uiPriority w:val="99"/>
    <w:rPr>
      <w:rFonts w:ascii="Arial" w:hAnsi="Arial" w:eastAsia="Times New Roman" w:cs="Arial"/>
      <w:sz w:val="20"/>
      <w:szCs w:val="20"/>
      <w:lang w:eastAsia="ru-RU"/>
    </w:rPr>
  </w:style>
  <w:style w:type="character" w:styleId="964">
    <w:name w:val="footnote reference"/>
    <w:qFormat/>
    <w:rPr>
      <w:vertAlign w:val="superscript"/>
    </w:rPr>
  </w:style>
  <w:style w:type="character" w:styleId="965" w:customStyle="1">
    <w:name w:val="Заголовок 1 Знак3"/>
    <w:rPr>
      <w:rFonts w:ascii="Arial" w:hAnsi="Arial" w:cs="Arial"/>
      <w:b/>
      <w:sz w:val="28"/>
      <w:szCs w:val="18"/>
      <w:lang w:val="ru-RU" w:eastAsia="ru-RU" w:bidi="ar-SA"/>
    </w:rPr>
  </w:style>
  <w:style w:type="paragraph" w:styleId="966">
    <w:name w:val="Body Text 2"/>
    <w:basedOn w:val="923"/>
    <w:link w:val="967"/>
    <w:pPr>
      <w:spacing w:after="120" w:line="480" w:lineRule="auto"/>
    </w:pPr>
    <w:rPr>
      <w:rFonts w:cs="Times New Roman"/>
    </w:rPr>
  </w:style>
  <w:style w:type="character" w:styleId="967" w:customStyle="1">
    <w:name w:val="Основной текст 2 Знак"/>
    <w:basedOn w:val="933"/>
    <w:link w:val="966"/>
    <w:rPr>
      <w:rFonts w:ascii="Arial" w:hAnsi="Arial" w:eastAsia="Times New Roman" w:cs="Times New Roman"/>
      <w:sz w:val="18"/>
      <w:szCs w:val="18"/>
    </w:rPr>
  </w:style>
  <w:style w:type="character" w:styleId="968">
    <w:name w:val="page number"/>
    <w:basedOn w:val="933"/>
  </w:style>
  <w:style w:type="character" w:styleId="969" w:customStyle="1">
    <w:name w:val="Заголовок 1 Знак1"/>
    <w:rPr>
      <w:rFonts w:ascii="Arial" w:hAnsi="Arial" w:cs="Arial"/>
      <w:b/>
      <w:sz w:val="28"/>
      <w:szCs w:val="18"/>
      <w:lang w:val="ru-RU" w:eastAsia="ru-RU" w:bidi="ar-SA"/>
    </w:rPr>
  </w:style>
  <w:style w:type="paragraph" w:styleId="970">
    <w:name w:val="Body Text 3"/>
    <w:basedOn w:val="923"/>
    <w:link w:val="971"/>
    <w:pPr>
      <w:spacing w:after="120"/>
    </w:pPr>
    <w:rPr>
      <w:rFonts w:cs="Times New Roman"/>
      <w:sz w:val="16"/>
      <w:szCs w:val="16"/>
    </w:rPr>
  </w:style>
  <w:style w:type="character" w:styleId="971" w:customStyle="1">
    <w:name w:val="Основной текст 3 Знак"/>
    <w:basedOn w:val="933"/>
    <w:link w:val="970"/>
    <w:rPr>
      <w:rFonts w:ascii="Arial" w:hAnsi="Arial" w:eastAsia="Times New Roman" w:cs="Times New Roman"/>
      <w:sz w:val="16"/>
      <w:szCs w:val="16"/>
    </w:rPr>
  </w:style>
  <w:style w:type="paragraph" w:styleId="972">
    <w:name w:val="Plain Text"/>
    <w:basedOn w:val="923"/>
    <w:link w:val="973"/>
    <w:pPr>
      <w:widowControl/>
    </w:pPr>
    <w:rPr>
      <w:rFonts w:ascii="Courier New" w:hAnsi="Courier New" w:cs="Times New Roman"/>
      <w:sz w:val="20"/>
      <w:szCs w:val="20"/>
    </w:rPr>
  </w:style>
  <w:style w:type="character" w:styleId="973" w:customStyle="1">
    <w:name w:val="Текст Знак"/>
    <w:basedOn w:val="933"/>
    <w:link w:val="972"/>
    <w:rPr>
      <w:rFonts w:ascii="Courier New" w:hAnsi="Courier New" w:eastAsia="Times New Roman" w:cs="Times New Roman"/>
      <w:sz w:val="20"/>
      <w:szCs w:val="20"/>
      <w:lang w:eastAsia="ru-RU"/>
    </w:rPr>
  </w:style>
  <w:style w:type="paragraph" w:styleId="974">
    <w:name w:val="Normal (Web)"/>
    <w:basedOn w:val="923"/>
    <w:link w:val="1112"/>
    <w:uiPriority w:val="99"/>
    <w:qFormat/>
    <w:pPr>
      <w:keepNext/>
      <w:widowControl/>
    </w:pPr>
    <w:rPr>
      <w:rFonts w:ascii="Times New Roman" w:hAnsi="Times New Roman" w:cs="Times New Roman"/>
      <w:sz w:val="24"/>
      <w:szCs w:val="24"/>
    </w:rPr>
  </w:style>
  <w:style w:type="paragraph" w:styleId="975" w:customStyle="1">
    <w:name w:val="Основной текст 21"/>
    <w:basedOn w:val="923"/>
    <w:pPr>
      <w:ind w:left="567" w:hanging="567"/>
      <w:jc w:val="both"/>
    </w:pPr>
    <w:rPr>
      <w:rFonts w:ascii="Times New Roman" w:hAnsi="Times New Roman" w:cs="Times New Roman"/>
      <w:sz w:val="24"/>
      <w:szCs w:val="20"/>
    </w:rPr>
  </w:style>
  <w:style w:type="paragraph" w:styleId="976">
    <w:name w:val="Body Text Indent 2"/>
    <w:basedOn w:val="923"/>
    <w:link w:val="977"/>
    <w:pPr>
      <w:ind w:left="283"/>
      <w:keepNext/>
      <w:spacing w:after="120" w:line="480" w:lineRule="auto"/>
      <w:widowControl/>
    </w:pPr>
    <w:rPr>
      <w:rFonts w:ascii="Times New Roman" w:hAnsi="Times New Roman"/>
      <w:sz w:val="20"/>
    </w:rPr>
  </w:style>
  <w:style w:type="character" w:styleId="977" w:customStyle="1">
    <w:name w:val="Основной текст с отступом 2 Знак"/>
    <w:basedOn w:val="933"/>
    <w:link w:val="976"/>
    <w:rPr>
      <w:rFonts w:ascii="Times New Roman" w:hAnsi="Times New Roman" w:eastAsia="Times New Roman" w:cs="Arial"/>
      <w:sz w:val="20"/>
      <w:szCs w:val="18"/>
      <w:lang w:eastAsia="ru-RU"/>
    </w:rPr>
  </w:style>
  <w:style w:type="paragraph" w:styleId="978" w:customStyle="1">
    <w:name w:val="Стиль2"/>
    <w:basedOn w:val="979"/>
    <w:pPr>
      <w:ind w:left="1440"/>
      <w:jc w:val="both"/>
      <w:keepLines/>
      <w:keepNext/>
      <w:spacing w:after="60"/>
      <w:tabs>
        <w:tab w:val="clear" w:pos="643" w:leader="none"/>
        <w:tab w:val="num" w:pos="1440" w:leader="none"/>
      </w:tabs>
      <w:suppressLineNumbers/>
    </w:pPr>
    <w:rPr>
      <w:rFonts w:ascii="Times New Roman" w:hAnsi="Times New Roman"/>
      <w:b/>
      <w:sz w:val="24"/>
    </w:rPr>
  </w:style>
  <w:style w:type="paragraph" w:styleId="979">
    <w:name w:val="List Number 2"/>
    <w:basedOn w:val="923"/>
    <w:pPr>
      <w:ind w:left="643" w:hanging="360"/>
      <w:tabs>
        <w:tab w:val="num" w:pos="643" w:leader="none"/>
      </w:tabs>
    </w:pPr>
  </w:style>
  <w:style w:type="paragraph" w:styleId="980" w:customStyle="1">
    <w:name w:val="Стиль3"/>
    <w:basedOn w:val="976"/>
    <w:pPr>
      <w:ind w:left="0"/>
      <w:jc w:val="both"/>
      <w:keepNext w:val="0"/>
      <w:spacing w:after="0" w:line="240" w:lineRule="auto"/>
      <w:widowControl w:val="off"/>
    </w:pPr>
    <w:rPr>
      <w:sz w:val="24"/>
    </w:rPr>
  </w:style>
  <w:style w:type="paragraph" w:styleId="981">
    <w:name w:val="List Bullet 2"/>
    <w:basedOn w:val="923"/>
    <w:pPr>
      <w:ind w:left="643" w:hanging="360"/>
      <w:jc w:val="both"/>
      <w:spacing w:after="60"/>
      <w:widowControl/>
      <w:tabs>
        <w:tab w:val="num" w:pos="643" w:leader="none"/>
      </w:tabs>
    </w:pPr>
    <w:rPr>
      <w:rFonts w:ascii="Times New Roman" w:hAnsi="Times New Roman"/>
      <w:sz w:val="24"/>
    </w:rPr>
  </w:style>
  <w:style w:type="paragraph" w:styleId="982">
    <w:name w:val="List Bullet 3"/>
    <w:basedOn w:val="923"/>
    <w:pPr>
      <w:ind w:left="926" w:hanging="360"/>
      <w:jc w:val="both"/>
      <w:spacing w:after="60"/>
      <w:widowControl/>
      <w:tabs>
        <w:tab w:val="num" w:pos="926" w:leader="none"/>
      </w:tabs>
    </w:pPr>
    <w:rPr>
      <w:rFonts w:ascii="Times New Roman" w:hAnsi="Times New Roman"/>
      <w:sz w:val="24"/>
    </w:rPr>
  </w:style>
  <w:style w:type="paragraph" w:styleId="983">
    <w:name w:val="List Bullet 4"/>
    <w:basedOn w:val="923"/>
    <w:pPr>
      <w:ind w:left="1209" w:hanging="360"/>
      <w:jc w:val="both"/>
      <w:spacing w:after="60"/>
      <w:widowControl/>
      <w:tabs>
        <w:tab w:val="num" w:pos="1209" w:leader="none"/>
      </w:tabs>
    </w:pPr>
    <w:rPr>
      <w:rFonts w:ascii="Times New Roman" w:hAnsi="Times New Roman"/>
      <w:sz w:val="24"/>
    </w:rPr>
  </w:style>
  <w:style w:type="paragraph" w:styleId="984">
    <w:name w:val="List Bullet 5"/>
    <w:basedOn w:val="923"/>
    <w:pPr>
      <w:ind w:left="1492" w:hanging="360"/>
      <w:jc w:val="both"/>
      <w:spacing w:after="60"/>
      <w:widowControl/>
      <w:tabs>
        <w:tab w:val="num" w:pos="1492" w:leader="none"/>
      </w:tabs>
    </w:pPr>
    <w:rPr>
      <w:rFonts w:ascii="Times New Roman" w:hAnsi="Times New Roman"/>
      <w:sz w:val="24"/>
    </w:rPr>
  </w:style>
  <w:style w:type="paragraph" w:styleId="985">
    <w:name w:val="List Number"/>
    <w:basedOn w:val="923"/>
    <w:pPr>
      <w:ind w:left="360" w:hanging="360"/>
      <w:jc w:val="both"/>
      <w:spacing w:after="60"/>
      <w:widowControl/>
      <w:tabs>
        <w:tab w:val="num" w:pos="360" w:leader="none"/>
      </w:tabs>
    </w:pPr>
    <w:rPr>
      <w:rFonts w:ascii="Times New Roman" w:hAnsi="Times New Roman"/>
      <w:sz w:val="24"/>
    </w:rPr>
  </w:style>
  <w:style w:type="paragraph" w:styleId="986">
    <w:name w:val="List Number 3"/>
    <w:basedOn w:val="923"/>
    <w:pPr>
      <w:ind w:left="926" w:hanging="360"/>
      <w:jc w:val="both"/>
      <w:spacing w:after="60"/>
      <w:widowControl/>
      <w:tabs>
        <w:tab w:val="num" w:pos="926" w:leader="none"/>
      </w:tabs>
    </w:pPr>
    <w:rPr>
      <w:rFonts w:ascii="Times New Roman" w:hAnsi="Times New Roman"/>
      <w:sz w:val="24"/>
    </w:rPr>
  </w:style>
  <w:style w:type="paragraph" w:styleId="987">
    <w:name w:val="List Number 4"/>
    <w:basedOn w:val="923"/>
    <w:pPr>
      <w:ind w:left="1209" w:hanging="360"/>
      <w:jc w:val="both"/>
      <w:spacing w:after="60"/>
      <w:widowControl/>
      <w:tabs>
        <w:tab w:val="num" w:pos="1209" w:leader="none"/>
      </w:tabs>
    </w:pPr>
    <w:rPr>
      <w:rFonts w:ascii="Times New Roman" w:hAnsi="Times New Roman"/>
      <w:sz w:val="24"/>
    </w:rPr>
  </w:style>
  <w:style w:type="paragraph" w:styleId="988">
    <w:name w:val="List Number 5"/>
    <w:basedOn w:val="923"/>
    <w:pPr>
      <w:ind w:left="1492" w:hanging="360"/>
      <w:jc w:val="both"/>
      <w:spacing w:after="60"/>
      <w:widowControl/>
      <w:tabs>
        <w:tab w:val="num" w:pos="1492" w:leader="none"/>
      </w:tabs>
    </w:pPr>
    <w:rPr>
      <w:rFonts w:ascii="Times New Roman" w:hAnsi="Times New Roman"/>
      <w:sz w:val="24"/>
    </w:rPr>
  </w:style>
  <w:style w:type="paragraph" w:styleId="989" w:customStyle="1">
    <w:name w:val="Раздел"/>
    <w:basedOn w:val="923"/>
    <w:pPr>
      <w:ind w:left="720" w:hanging="720"/>
      <w:jc w:val="center"/>
      <w:spacing w:before="120" w:after="120"/>
      <w:widowControl/>
      <w:tabs>
        <w:tab w:val="num" w:pos="1440" w:leader="none"/>
      </w:tabs>
    </w:pPr>
    <w:rPr>
      <w:rFonts w:ascii="Arial Narrow" w:hAnsi="Arial Narrow"/>
      <w:b/>
      <w:sz w:val="28"/>
    </w:rPr>
  </w:style>
  <w:style w:type="paragraph" w:styleId="990" w:customStyle="1">
    <w:name w:val="Условия контракта"/>
    <w:basedOn w:val="923"/>
    <w:semiHidden/>
    <w:pPr>
      <w:ind w:left="567" w:hanging="567"/>
      <w:jc w:val="both"/>
      <w:spacing w:before="240" w:after="120"/>
      <w:widowControl/>
      <w:tabs>
        <w:tab w:val="num" w:pos="567" w:leader="none"/>
      </w:tabs>
    </w:pPr>
    <w:rPr>
      <w:rFonts w:ascii="Times New Roman" w:hAnsi="Times New Roman"/>
      <w:b/>
      <w:sz w:val="24"/>
    </w:rPr>
  </w:style>
  <w:style w:type="paragraph" w:styleId="991" w:customStyle="1">
    <w:name w:val="StGen0"/>
    <w:basedOn w:val="923"/>
    <w:next w:val="1342"/>
    <w:link w:val="1101"/>
    <w:qFormat/>
    <w:pPr>
      <w:jc w:val="center"/>
      <w:spacing w:before="240" w:after="60"/>
      <w:widowControl/>
      <w:outlineLvl w:val="0"/>
    </w:pPr>
    <w:rPr>
      <w:rFonts w:eastAsiaTheme="minorHAnsi"/>
      <w:b/>
      <w:sz w:val="32"/>
      <w:lang w:eastAsia="en-US"/>
    </w:rPr>
  </w:style>
  <w:style w:type="paragraph" w:styleId="992" w:customStyle="1">
    <w:name w:val="Íîðìàëüíûé"/>
    <w:semiHidden/>
    <w:pPr>
      <w:spacing w:after="0" w:line="240" w:lineRule="auto"/>
    </w:pPr>
    <w:rPr>
      <w:rFonts w:ascii="Courier" w:hAnsi="Courier" w:eastAsia="Times New Roman" w:cs="Times New Roman"/>
      <w:sz w:val="24"/>
      <w:szCs w:val="20"/>
      <w:lang w:val="en-GB" w:eastAsia="ru-RU"/>
    </w:rPr>
  </w:style>
  <w:style w:type="paragraph" w:styleId="993" w:customStyle="1">
    <w:name w:val="Обычный1"/>
    <w:basedOn w:val="923"/>
    <w:qFormat/>
    <w:pPr>
      <w:widowControl/>
    </w:pPr>
    <w:rPr>
      <w:rFonts w:ascii="Times New Roman" w:hAnsi="Times New Roman"/>
      <w:sz w:val="24"/>
    </w:rPr>
  </w:style>
  <w:style w:type="paragraph" w:styleId="994">
    <w:name w:val="Body Text Indent 3"/>
    <w:basedOn w:val="923"/>
    <w:link w:val="995"/>
    <w:pPr>
      <w:ind w:firstLine="709"/>
      <w:jc w:val="both"/>
      <w:spacing w:after="60"/>
      <w:widowControl/>
    </w:pPr>
    <w:rPr>
      <w:rFonts w:ascii="Times New Roman" w:hAnsi="Times New Roman" w:cs="Times New Roman"/>
      <w:sz w:val="24"/>
    </w:rPr>
  </w:style>
  <w:style w:type="character" w:styleId="995" w:customStyle="1">
    <w:name w:val="Основной текст с отступом 3 Знак"/>
    <w:basedOn w:val="933"/>
    <w:link w:val="994"/>
    <w:rPr>
      <w:rFonts w:ascii="Times New Roman" w:hAnsi="Times New Roman" w:eastAsia="Times New Roman" w:cs="Times New Roman"/>
      <w:sz w:val="24"/>
      <w:szCs w:val="18"/>
    </w:rPr>
  </w:style>
  <w:style w:type="paragraph" w:styleId="996" w:customStyle="1">
    <w:name w:val="ConsPlusNormal"/>
    <w:link w:val="1079"/>
    <w:qFormat/>
    <w:pPr>
      <w:ind w:firstLine="720"/>
      <w:spacing w:after="0" w:line="240" w:lineRule="auto"/>
    </w:pPr>
    <w:rPr>
      <w:rFonts w:ascii="Arial" w:hAnsi="Arial" w:eastAsia="Times New Roman" w:cs="Times New Roman"/>
      <w:sz w:val="20"/>
      <w:szCs w:val="20"/>
      <w:lang w:eastAsia="ru-RU"/>
    </w:rPr>
  </w:style>
  <w:style w:type="paragraph" w:styleId="997" w:customStyle="1">
    <w:name w:val="ConsPlusNonformat"/>
    <w:pPr>
      <w:spacing w:after="0" w:line="240" w:lineRule="auto"/>
    </w:pPr>
    <w:rPr>
      <w:rFonts w:ascii="Courier New" w:hAnsi="Courier New" w:eastAsia="Times New Roman" w:cs="Times New Roman"/>
      <w:sz w:val="20"/>
      <w:szCs w:val="20"/>
      <w:lang w:eastAsia="ru-RU"/>
    </w:rPr>
  </w:style>
  <w:style w:type="paragraph" w:styleId="998" w:customStyle="1">
    <w:name w:val="ConsPlusTitle"/>
    <w:pPr>
      <w:spacing w:after="0" w:line="240" w:lineRule="auto"/>
    </w:pPr>
    <w:rPr>
      <w:rFonts w:ascii="Arial" w:hAnsi="Arial" w:eastAsia="Times New Roman" w:cs="Times New Roman"/>
      <w:b/>
      <w:sz w:val="20"/>
      <w:szCs w:val="20"/>
      <w:lang w:eastAsia="ru-RU"/>
    </w:rPr>
  </w:style>
  <w:style w:type="paragraph" w:styleId="999">
    <w:name w:val="Body Text Indent"/>
    <w:basedOn w:val="923"/>
    <w:link w:val="1000"/>
    <w:pPr>
      <w:ind w:left="5580"/>
    </w:pPr>
    <w:rPr>
      <w:rFonts w:cs="Times New Roman"/>
    </w:rPr>
  </w:style>
  <w:style w:type="character" w:styleId="1000" w:customStyle="1">
    <w:name w:val="Основной текст с отступом Знак"/>
    <w:basedOn w:val="933"/>
    <w:link w:val="999"/>
    <w:rPr>
      <w:rFonts w:ascii="Arial" w:hAnsi="Arial" w:eastAsia="Times New Roman" w:cs="Times New Roman"/>
      <w:sz w:val="18"/>
      <w:szCs w:val="18"/>
    </w:rPr>
  </w:style>
  <w:style w:type="paragraph" w:styleId="1001" w:customStyle="1">
    <w:name w:val="Основной текст 31"/>
    <w:basedOn w:val="923"/>
    <w:pPr>
      <w:jc w:val="center"/>
      <w:spacing w:before="120"/>
      <w:widowControl/>
    </w:pPr>
    <w:rPr>
      <w:rFonts w:ascii="Times New Roman" w:hAnsi="Times New Roman"/>
      <w:sz w:val="24"/>
    </w:rPr>
  </w:style>
  <w:style w:type="paragraph" w:styleId="1002">
    <w:name w:val="Block Text"/>
    <w:basedOn w:val="923"/>
    <w:pPr>
      <w:ind w:left="567" w:right="793" w:firstLine="284"/>
      <w:jc w:val="both"/>
      <w:widowControl/>
    </w:pPr>
    <w:rPr>
      <w:rFonts w:ascii="Tahoma" w:hAnsi="Tahoma" w:cs="Tahoma"/>
      <w:sz w:val="24"/>
      <w:szCs w:val="24"/>
    </w:rPr>
  </w:style>
  <w:style w:type="paragraph" w:styleId="1003" w:customStyle="1">
    <w:name w:val="заголовок 21"/>
    <w:basedOn w:val="923"/>
    <w:next w:val="923"/>
    <w:pPr>
      <w:jc w:val="center"/>
      <w:spacing w:before="240" w:after="60"/>
    </w:pPr>
    <w:rPr>
      <w:rFonts w:ascii="Times New Roman" w:hAnsi="Times New Roman"/>
      <w:b/>
      <w:sz w:val="24"/>
      <w:lang w:val="en-US"/>
    </w:rPr>
  </w:style>
  <w:style w:type="paragraph" w:styleId="1004" w:customStyle="1">
    <w:name w:val="Основной текст 22"/>
    <w:basedOn w:val="923"/>
    <w:pPr>
      <w:ind w:firstLine="720"/>
      <w:jc w:val="both"/>
    </w:pPr>
    <w:rPr>
      <w:rFonts w:ascii="Times New Roman" w:hAnsi="Times New Roman"/>
      <w:sz w:val="24"/>
    </w:rPr>
  </w:style>
  <w:style w:type="paragraph" w:styleId="1005" w:customStyle="1">
    <w:name w:val="Body Text 21"/>
    <w:basedOn w:val="923"/>
    <w:pPr>
      <w:ind w:left="567" w:hanging="567"/>
      <w:jc w:val="both"/>
    </w:pPr>
    <w:rPr>
      <w:rFonts w:ascii="Times New Roman" w:hAnsi="Times New Roman"/>
      <w:sz w:val="24"/>
    </w:rPr>
  </w:style>
  <w:style w:type="paragraph" w:styleId="1006" w:customStyle="1">
    <w:name w:val="FR1"/>
    <w:pPr>
      <w:ind w:left="200"/>
      <w:spacing w:after="0" w:line="240" w:lineRule="auto"/>
      <w:widowControl w:val="off"/>
    </w:pPr>
    <w:rPr>
      <w:rFonts w:ascii="Arial" w:hAnsi="Arial" w:eastAsia="Times New Roman" w:cs="Times New Roman"/>
      <w:sz w:val="12"/>
      <w:szCs w:val="20"/>
      <w:lang w:eastAsia="ru-RU"/>
    </w:rPr>
  </w:style>
  <w:style w:type="paragraph" w:styleId="1007" w:customStyle="1">
    <w:name w:val="Heading"/>
    <w:pPr>
      <w:spacing w:after="0" w:line="240" w:lineRule="auto"/>
      <w:widowControl w:val="off"/>
    </w:pPr>
    <w:rPr>
      <w:rFonts w:ascii="Arial" w:hAnsi="Arial" w:eastAsia="Times New Roman" w:cs="Arial"/>
      <w:b/>
      <w:bCs/>
      <w:lang w:eastAsia="ru-RU"/>
    </w:rPr>
  </w:style>
  <w:style w:type="paragraph" w:styleId="1008" w:customStyle="1">
    <w:name w:val="Глава"/>
    <w:basedOn w:val="924"/>
    <w:next w:val="959"/>
    <w:pPr>
      <w:spacing w:before="0"/>
    </w:pPr>
    <w:rPr>
      <w:rFonts w:ascii="Times New Roman" w:hAnsi="Times New Roman" w:cs="Times New Roman"/>
      <w:color w:val="000000"/>
      <w:szCs w:val="24"/>
    </w:rPr>
  </w:style>
  <w:style w:type="character" w:styleId="1009" w:customStyle="1">
    <w:name w:val="Основной шрифт"/>
    <w:semiHidden/>
  </w:style>
  <w:style w:type="paragraph" w:styleId="1010" w:customStyle="1">
    <w:name w:val="Обычный2"/>
    <w:pPr>
      <w:spacing w:after="0" w:line="240" w:lineRule="auto"/>
      <w:widowControl w:val="off"/>
    </w:pPr>
    <w:rPr>
      <w:rFonts w:ascii="Times New Roman" w:hAnsi="Times New Roman" w:eastAsia="Times New Roman" w:cs="Times New Roman"/>
      <w:sz w:val="20"/>
      <w:szCs w:val="20"/>
      <w:lang w:eastAsia="ru-RU"/>
    </w:rPr>
  </w:style>
  <w:style w:type="paragraph" w:styleId="1011" w:customStyle="1">
    <w:name w:val="ConsCell"/>
    <w:pPr>
      <w:spacing w:after="0" w:line="240" w:lineRule="auto"/>
      <w:widowControl w:val="off"/>
    </w:pPr>
    <w:rPr>
      <w:rFonts w:ascii="Consultant" w:hAnsi="Consultant" w:eastAsia="Times New Roman" w:cs="Times New Roman"/>
      <w:sz w:val="20"/>
      <w:szCs w:val="20"/>
      <w:lang w:eastAsia="ru-RU"/>
    </w:rPr>
  </w:style>
  <w:style w:type="paragraph" w:styleId="1012" w:customStyle="1">
    <w:name w:val="Простой"/>
    <w:basedOn w:val="923"/>
    <w:pPr>
      <w:widowControl/>
    </w:pPr>
    <w:rPr>
      <w:spacing w:val="-5"/>
      <w:sz w:val="20"/>
    </w:rPr>
  </w:style>
  <w:style w:type="paragraph" w:styleId="1013" w:customStyle="1">
    <w:name w:val="Основной текст с отступом1"/>
    <w:basedOn w:val="923"/>
    <w:pPr>
      <w:ind w:left="283" w:firstLine="680"/>
      <w:jc w:val="both"/>
      <w:spacing w:after="120"/>
    </w:pPr>
    <w:rPr>
      <w:rFonts w:ascii="Times New Roman" w:hAnsi="Times New Roman" w:cs="Times New Roman"/>
      <w:sz w:val="24"/>
      <w:szCs w:val="24"/>
    </w:rPr>
  </w:style>
  <w:style w:type="paragraph" w:styleId="1014" w:customStyle="1">
    <w:name w:val="Normal Знак Знак"/>
    <w:pPr>
      <w:spacing w:after="0" w:line="240" w:lineRule="auto"/>
      <w:widowControl w:val="off"/>
    </w:pPr>
    <w:rPr>
      <w:rFonts w:ascii="Times New Roman" w:hAnsi="Times New Roman" w:eastAsia="Times New Roman" w:cs="Times New Roman"/>
      <w:sz w:val="24"/>
      <w:szCs w:val="20"/>
      <w:lang w:eastAsia="ru-RU"/>
    </w:rPr>
  </w:style>
  <w:style w:type="paragraph" w:styleId="1015" w:customStyle="1">
    <w:name w:val="Заголовок 21"/>
    <w:basedOn w:val="923"/>
    <w:next w:val="923"/>
    <w:pPr>
      <w:jc w:val="center"/>
      <w:keepNext/>
      <w:widowControl/>
      <w:outlineLvl w:val="1"/>
    </w:pPr>
    <w:rPr>
      <w:rFonts w:ascii="Times New Roman" w:hAnsi="Times New Roman" w:cs="Times New Roman"/>
      <w:sz w:val="24"/>
      <w:szCs w:val="20"/>
    </w:rPr>
  </w:style>
  <w:style w:type="paragraph" w:styleId="1016" w:customStyle="1">
    <w:name w:val="Телефон"/>
    <w:basedOn w:val="923"/>
    <w:pPr>
      <w:jc w:val="center"/>
      <w:widowControl/>
    </w:pPr>
    <w:rPr>
      <w:rFonts w:ascii="Times New Roman" w:hAnsi="Times New Roman" w:cs="Times New Roman"/>
      <w:b/>
      <w:sz w:val="24"/>
      <w:szCs w:val="20"/>
    </w:rPr>
  </w:style>
  <w:style w:type="table" w:styleId="1017" w:customStyle="1">
    <w:name w:val="Сетка таблицы1"/>
    <w:basedOn w:val="934"/>
    <w:next w:val="946"/>
    <w:uiPriority w:val="59"/>
    <w:pPr>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18">
    <w:name w:val="annotation reference"/>
    <w:uiPriority w:val="99"/>
    <w:rPr>
      <w:sz w:val="16"/>
      <w:szCs w:val="16"/>
    </w:rPr>
  </w:style>
  <w:style w:type="paragraph" w:styleId="1019">
    <w:name w:val="annotation text"/>
    <w:basedOn w:val="923"/>
    <w:link w:val="1020"/>
    <w:rPr>
      <w:rFonts w:cs="Times New Roman"/>
      <w:sz w:val="20"/>
      <w:szCs w:val="20"/>
    </w:rPr>
  </w:style>
  <w:style w:type="character" w:styleId="1020" w:customStyle="1">
    <w:name w:val="Текст примечания Знак"/>
    <w:basedOn w:val="933"/>
    <w:link w:val="1019"/>
    <w:rPr>
      <w:rFonts w:ascii="Arial" w:hAnsi="Arial" w:eastAsia="Times New Roman" w:cs="Times New Roman"/>
      <w:sz w:val="20"/>
      <w:szCs w:val="20"/>
    </w:rPr>
  </w:style>
  <w:style w:type="paragraph" w:styleId="1021">
    <w:name w:val="annotation subject"/>
    <w:basedOn w:val="1019"/>
    <w:next w:val="1019"/>
    <w:link w:val="1022"/>
    <w:rPr>
      <w:b/>
      <w:bCs/>
    </w:rPr>
  </w:style>
  <w:style w:type="character" w:styleId="1022" w:customStyle="1">
    <w:name w:val="Тема примечания Знак"/>
    <w:basedOn w:val="1020"/>
    <w:link w:val="1021"/>
    <w:rPr>
      <w:rFonts w:ascii="Arial" w:hAnsi="Arial" w:eastAsia="Times New Roman" w:cs="Times New Roman"/>
      <w:b/>
      <w:bCs/>
      <w:sz w:val="20"/>
      <w:szCs w:val="20"/>
    </w:rPr>
  </w:style>
  <w:style w:type="character" w:styleId="1023">
    <w:name w:val="FollowedHyperlink"/>
    <w:uiPriority w:val="99"/>
    <w:rPr>
      <w:color w:val="800080"/>
      <w:u w:val="single"/>
    </w:rPr>
  </w:style>
  <w:style w:type="paragraph" w:styleId="1024">
    <w:name w:val="toc 1"/>
    <w:basedOn w:val="923"/>
    <w:pPr>
      <w:jc w:val="both"/>
      <w:widowControl/>
      <w:tabs>
        <w:tab w:val="left" w:pos="0" w:leader="none"/>
        <w:tab w:val="right" w:pos="9637" w:leader="dot"/>
      </w:tabs>
      <w:suppressLineNumbers/>
    </w:pPr>
    <w:rPr>
      <w:rFonts w:ascii="Times New Roman" w:hAnsi="Times New Roman" w:eastAsia="Courier New" w:cs="Times New Roman"/>
      <w:sz w:val="24"/>
      <w:szCs w:val="20"/>
    </w:rPr>
  </w:style>
  <w:style w:type="paragraph" w:styleId="1025" w:customStyle="1">
    <w:name w:val="Знак Знак Знак1"/>
    <w:basedOn w:val="923"/>
    <w:pPr>
      <w:spacing w:after="160" w:line="240" w:lineRule="exact"/>
      <w:widowControl/>
      <w:tabs>
        <w:tab w:val="num" w:pos="360" w:leader="none"/>
      </w:tabs>
    </w:pPr>
    <w:rPr>
      <w:rFonts w:ascii="Verdana" w:hAnsi="Verdana" w:cs="Verdana"/>
      <w:sz w:val="20"/>
      <w:szCs w:val="20"/>
      <w:lang w:val="en-US" w:eastAsia="en-US"/>
    </w:rPr>
  </w:style>
  <w:style w:type="paragraph" w:styleId="1026" w:customStyle="1">
    <w:name w:val="Основной текст1"/>
    <w:basedOn w:val="923"/>
    <w:pPr>
      <w:jc w:val="both"/>
      <w:widowControl/>
    </w:pPr>
    <w:rPr>
      <w:rFonts w:ascii="Times New Roman" w:hAnsi="Times New Roman" w:cs="Times New Roman"/>
      <w:sz w:val="24"/>
      <w:szCs w:val="20"/>
    </w:rPr>
  </w:style>
  <w:style w:type="paragraph" w:styleId="1027" w:customStyle="1">
    <w:name w:val="ConsPlusCell"/>
    <w:uiPriority w:val="99"/>
    <w:pPr>
      <w:spacing w:after="0" w:line="240" w:lineRule="auto"/>
      <w:widowControl w:val="off"/>
    </w:pPr>
    <w:rPr>
      <w:rFonts w:ascii="Arial" w:hAnsi="Arial" w:eastAsia="Times New Roman" w:cs="Times New Roman"/>
      <w:sz w:val="20"/>
      <w:szCs w:val="20"/>
      <w:lang w:eastAsia="ru-RU"/>
    </w:rPr>
  </w:style>
  <w:style w:type="paragraph" w:styleId="1028" w:customStyle="1">
    <w:name w:val="FR2"/>
    <w:pPr>
      <w:jc w:val="center"/>
      <w:spacing w:before="340" w:after="0" w:line="240" w:lineRule="auto"/>
      <w:widowControl w:val="off"/>
    </w:pPr>
    <w:rPr>
      <w:rFonts w:ascii="Arial" w:hAnsi="Arial" w:eastAsia="Times New Roman" w:cs="Times New Roman"/>
      <w:i/>
      <w:sz w:val="28"/>
      <w:szCs w:val="20"/>
      <w:lang w:eastAsia="ru-RU"/>
    </w:rPr>
  </w:style>
  <w:style w:type="paragraph" w:styleId="1029" w:customStyle="1">
    <w:name w:val="Основной текст с отступом 21"/>
    <w:basedOn w:val="923"/>
    <w:pPr>
      <w:ind w:firstLine="851"/>
      <w:jc w:val="both"/>
      <w:widowControl/>
    </w:pPr>
    <w:rPr>
      <w:rFonts w:ascii="Times New Roman" w:hAnsi="Times New Roman" w:cs="Times New Roman"/>
      <w:sz w:val="24"/>
      <w:szCs w:val="20"/>
    </w:rPr>
  </w:style>
  <w:style w:type="paragraph" w:styleId="1030" w:customStyle="1">
    <w:name w:val="Normal Знак Знак Знак"/>
    <w:pPr>
      <w:spacing w:after="0" w:line="240" w:lineRule="auto"/>
      <w:widowControl w:val="off"/>
    </w:pPr>
    <w:rPr>
      <w:rFonts w:ascii="Times New Roman" w:hAnsi="Times New Roman" w:eastAsia="Times New Roman" w:cs="Times New Roman"/>
      <w:sz w:val="24"/>
      <w:szCs w:val="20"/>
      <w:lang w:eastAsia="ru-RU"/>
    </w:rPr>
  </w:style>
  <w:style w:type="paragraph" w:styleId="1031" w:customStyle="1">
    <w:name w:val="Основной текст с отступом 31"/>
    <w:basedOn w:val="923"/>
    <w:pPr>
      <w:ind w:firstLine="360"/>
      <w:jc w:val="both"/>
      <w:spacing w:line="360" w:lineRule="auto"/>
    </w:pPr>
    <w:rPr>
      <w:rFonts w:ascii="Times New Roman" w:hAnsi="Times New Roman" w:cs="Times New Roman"/>
      <w:b/>
      <w:sz w:val="24"/>
      <w:szCs w:val="20"/>
    </w:rPr>
  </w:style>
  <w:style w:type="character" w:styleId="1032" w:customStyle="1">
    <w:name w:val="Normal Знак Знак1"/>
    <w:link w:val="1033"/>
    <w:rPr>
      <w:sz w:val="24"/>
      <w:lang w:eastAsia="ru-RU"/>
    </w:rPr>
  </w:style>
  <w:style w:type="paragraph" w:styleId="1033" w:customStyle="1">
    <w:name w:val="Normal Знак"/>
    <w:link w:val="1032"/>
    <w:pPr>
      <w:spacing w:after="0" w:line="240" w:lineRule="auto"/>
      <w:widowControl w:val="off"/>
    </w:pPr>
    <w:rPr>
      <w:sz w:val="24"/>
      <w:lang w:eastAsia="ru-RU"/>
    </w:rPr>
  </w:style>
  <w:style w:type="paragraph" w:styleId="1034" w:customStyle="1">
    <w:name w:val="Перечисление8"/>
    <w:basedOn w:val="923"/>
    <w:pPr>
      <w:numPr>
        <w:ilvl w:val="0"/>
        <w:numId w:val="1"/>
      </w:numPr>
      <w:widowControl/>
    </w:pPr>
    <w:rPr>
      <w:rFonts w:ascii="Symbol" w:hAnsi="Symbol" w:eastAsia="Symbol" w:cs="Times New Roman"/>
      <w:sz w:val="20"/>
      <w:szCs w:val="20"/>
    </w:rPr>
  </w:style>
  <w:style w:type="paragraph" w:styleId="1035" w:customStyle="1">
    <w:name w:val="ПеречислениеТочка_ш14"/>
    <w:basedOn w:val="923"/>
    <w:pPr>
      <w:numPr>
        <w:ilvl w:val="0"/>
        <w:numId w:val="2"/>
      </w:numPr>
      <w:widowControl/>
    </w:pPr>
    <w:rPr>
      <w:rFonts w:cs="Times New Roman"/>
      <w:sz w:val="20"/>
      <w:szCs w:val="20"/>
    </w:rPr>
  </w:style>
  <w:style w:type="paragraph" w:styleId="1036" w:customStyle="1">
    <w:name w:val="Обычный (веб)1"/>
    <w:basedOn w:val="923"/>
    <w:pPr>
      <w:jc w:val="both"/>
      <w:widowControl/>
    </w:pPr>
    <w:rPr>
      <w:rFonts w:ascii="Times New Roman" w:hAnsi="Times New Roman" w:cs="Times New Roman"/>
      <w:sz w:val="24"/>
      <w:szCs w:val="20"/>
    </w:rPr>
  </w:style>
  <w:style w:type="paragraph" w:styleId="1037" w:customStyle="1">
    <w:name w:val="ConsTitle"/>
    <w:pPr>
      <w:spacing w:after="0" w:line="240" w:lineRule="auto"/>
      <w:widowControl w:val="off"/>
    </w:pPr>
    <w:rPr>
      <w:rFonts w:ascii="Arial" w:hAnsi="Arial" w:eastAsia="Times New Roman" w:cs="Arial"/>
      <w:b/>
      <w:bCs/>
      <w:sz w:val="16"/>
      <w:szCs w:val="16"/>
      <w:lang w:eastAsia="ru-RU"/>
    </w:rPr>
  </w:style>
  <w:style w:type="paragraph" w:styleId="1038" w:customStyle="1">
    <w:name w:val="consnormal"/>
    <w:basedOn w:val="923"/>
    <w:pPr>
      <w:ind w:firstLine="720"/>
      <w:widowControl/>
    </w:pPr>
    <w:rPr>
      <w:rFonts w:ascii="Consultant" w:hAnsi="Consultant" w:cs="Times New Roman"/>
      <w:sz w:val="20"/>
      <w:szCs w:val="20"/>
    </w:rPr>
  </w:style>
  <w:style w:type="paragraph" w:styleId="1039" w:customStyle="1">
    <w:name w:val="Должность"/>
    <w:basedOn w:val="923"/>
    <w:next w:val="923"/>
    <w:pPr>
      <w:widowControl/>
    </w:pPr>
    <w:rPr>
      <w:rFonts w:ascii="Times New Roman" w:hAnsi="Times New Roman" w:cs="Times New Roman"/>
      <w:i/>
      <w:color w:val="000000"/>
      <w:sz w:val="24"/>
      <w:szCs w:val="20"/>
    </w:rPr>
  </w:style>
  <w:style w:type="character" w:styleId="1040" w:customStyle="1">
    <w:name w:val="postbody"/>
    <w:basedOn w:val="933"/>
  </w:style>
  <w:style w:type="character" w:styleId="1041" w:customStyle="1">
    <w:name w:val="Normal Знак Знак Знак Знак"/>
    <w:rPr>
      <w:sz w:val="24"/>
      <w:lang w:val="ru-RU" w:eastAsia="ru-RU" w:bidi="ar-SA"/>
    </w:rPr>
  </w:style>
  <w:style w:type="paragraph" w:styleId="1042" w:customStyle="1">
    <w:name w:val="Знак Знак Знак1"/>
    <w:basedOn w:val="923"/>
    <w:pPr>
      <w:spacing w:after="160" w:line="240" w:lineRule="exact"/>
      <w:widowControl/>
      <w:tabs>
        <w:tab w:val="num" w:pos="360" w:leader="none"/>
      </w:tabs>
    </w:pPr>
    <w:rPr>
      <w:rFonts w:ascii="Verdana" w:hAnsi="Verdana" w:cs="Verdana"/>
      <w:sz w:val="20"/>
      <w:szCs w:val="20"/>
      <w:lang w:val="en-US" w:eastAsia="en-US"/>
    </w:rPr>
  </w:style>
  <w:style w:type="table" w:styleId="1043" w:customStyle="1">
    <w:name w:val="Сетка таблицы11"/>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44" w:customStyle="1">
    <w:name w:val="Нет списка11"/>
    <w:next w:val="935"/>
    <w:semiHidden/>
  </w:style>
  <w:style w:type="paragraph" w:styleId="1045" w:customStyle="1">
    <w:name w:val="xl22"/>
    <w:basedOn w:val="923"/>
    <w:pPr>
      <w:jc w:val="center"/>
      <w:spacing w:before="100" w:beforeAutospacing="1" w:after="100" w:afterAutospacing="1"/>
      <w:widowControl/>
      <w:pBdr>
        <w:top w:val="single" w:color="000000" w:sz="8" w:space="0"/>
        <w:left w:val="single" w:color="000000" w:sz="8" w:space="0"/>
        <w:bottom w:val="single" w:color="000000" w:sz="8" w:space="0"/>
        <w:right w:val="single" w:color="000000" w:sz="8" w:space="0"/>
      </w:pBdr>
    </w:pPr>
    <w:rPr>
      <w:b/>
      <w:bCs/>
      <w:sz w:val="24"/>
      <w:szCs w:val="24"/>
    </w:rPr>
  </w:style>
  <w:style w:type="paragraph" w:styleId="1046" w:customStyle="1">
    <w:name w:val="xl23"/>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rPr>
  </w:style>
  <w:style w:type="paragraph" w:styleId="1047" w:customStyle="1">
    <w:name w:val="xl24"/>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rPr>
  </w:style>
  <w:style w:type="paragraph" w:styleId="1048" w:customStyle="1">
    <w:name w:val="xl25"/>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rPr>
  </w:style>
  <w:style w:type="paragraph" w:styleId="1049" w:customStyle="1">
    <w:name w:val="xl26"/>
    <w:basedOn w:val="923"/>
    <w:pPr>
      <w:jc w:val="center"/>
      <w:spacing w:before="100" w:beforeAutospacing="1" w:after="100" w:afterAutospacing="1"/>
      <w:shd w:val="clear" w:color="auto" w:fill="ffffff"/>
      <w:widowControl/>
      <w:pBdr>
        <w:top w:val="single" w:color="000000" w:sz="4" w:space="0"/>
        <w:left w:val="single" w:color="000000" w:sz="4" w:space="0"/>
        <w:bottom w:val="single" w:color="000000" w:sz="4" w:space="0"/>
        <w:right w:val="single" w:color="000000" w:sz="4" w:space="0"/>
      </w:pBdr>
    </w:pPr>
    <w:rPr>
      <w:sz w:val="24"/>
      <w:szCs w:val="24"/>
    </w:rPr>
  </w:style>
  <w:style w:type="paragraph" w:styleId="1050" w:customStyle="1">
    <w:name w:val="xl27"/>
    <w:basedOn w:val="923"/>
    <w:pPr>
      <w:spacing w:before="100" w:beforeAutospacing="1" w:after="100" w:afterAutospacing="1"/>
      <w:shd w:val="clear" w:color="auto" w:fill="ffffff"/>
      <w:widowControl/>
      <w:pBdr>
        <w:top w:val="single" w:color="000000" w:sz="4" w:space="0"/>
        <w:left w:val="single" w:color="000000" w:sz="4" w:space="0"/>
        <w:bottom w:val="single" w:color="000000" w:sz="4" w:space="0"/>
        <w:right w:val="single" w:color="000000" w:sz="4" w:space="0"/>
      </w:pBdr>
    </w:pPr>
    <w:rPr>
      <w:sz w:val="24"/>
      <w:szCs w:val="24"/>
    </w:rPr>
  </w:style>
  <w:style w:type="paragraph" w:styleId="1051" w:customStyle="1">
    <w:name w:val="xl28"/>
    <w:basedOn w:val="923"/>
    <w:pPr>
      <w:jc w:val="right"/>
      <w:spacing w:before="100" w:beforeAutospacing="1" w:after="100" w:afterAutospacing="1"/>
      <w:shd w:val="clear" w:color="auto" w:fill="ffffff"/>
      <w:widowControl/>
      <w:pBdr>
        <w:top w:val="single" w:color="000000" w:sz="4" w:space="0"/>
        <w:left w:val="single" w:color="000000" w:sz="4" w:space="0"/>
        <w:bottom w:val="single" w:color="000000" w:sz="4" w:space="0"/>
        <w:right w:val="single" w:color="000000" w:sz="4" w:space="0"/>
      </w:pBdr>
    </w:pPr>
    <w:rPr>
      <w:sz w:val="24"/>
      <w:szCs w:val="24"/>
    </w:rPr>
  </w:style>
  <w:style w:type="paragraph" w:styleId="1052" w:customStyle="1">
    <w:name w:val="xl29"/>
    <w:basedOn w:val="923"/>
    <w:pPr>
      <w:jc w:val="right"/>
      <w:spacing w:before="100" w:beforeAutospacing="1" w:after="100" w:afterAutospacing="1"/>
      <w:widowControl/>
      <w:pBdr>
        <w:left w:val="single" w:color="000000" w:sz="4" w:space="0"/>
        <w:right w:val="single" w:color="000000" w:sz="4" w:space="0"/>
      </w:pBdr>
    </w:pPr>
    <w:rPr>
      <w:sz w:val="24"/>
      <w:szCs w:val="24"/>
    </w:rPr>
  </w:style>
  <w:style w:type="character" w:styleId="1053" w:customStyle="1">
    <w:name w:val="Font Style14"/>
    <w:rPr>
      <w:rFonts w:ascii="Times New Roman" w:hAnsi="Times New Roman" w:cs="Times New Roman"/>
      <w:sz w:val="22"/>
      <w:szCs w:val="22"/>
    </w:rPr>
  </w:style>
  <w:style w:type="character" w:styleId="1054" w:customStyle="1">
    <w:name w:val="ConsNormal Знак"/>
    <w:link w:val="961"/>
    <w:rPr>
      <w:rFonts w:ascii="Arial" w:hAnsi="Arial" w:eastAsia="Times New Roman" w:cs="Arial"/>
      <w:lang w:eastAsia="ru-RU"/>
    </w:rPr>
  </w:style>
  <w:style w:type="table" w:styleId="1055" w:customStyle="1">
    <w:name w:val="Сетка таблицы2"/>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6" w:customStyle="1">
    <w:name w:val="Font Style12"/>
    <w:rPr>
      <w:rFonts w:ascii="Times New Roman" w:hAnsi="Times New Roman" w:cs="Times New Roman"/>
      <w:sz w:val="22"/>
      <w:szCs w:val="22"/>
    </w:rPr>
  </w:style>
  <w:style w:type="character" w:styleId="1057" w:customStyle="1">
    <w:name w:val="WW8Num23z0"/>
    <w:rPr>
      <w:rFonts w:ascii="Arial" w:hAnsi="Arial" w:cs="Arial"/>
      <w:b/>
      <w:bCs/>
      <w:sz w:val="32"/>
      <w:szCs w:val="32"/>
    </w:rPr>
  </w:style>
  <w:style w:type="paragraph" w:styleId="1058" w:customStyle="1">
    <w:name w:val="Знак Знак3 Знак Знак"/>
    <w:basedOn w:val="923"/>
    <w:pPr>
      <w:spacing w:after="160" w:line="240" w:lineRule="exact"/>
      <w:widowControl/>
    </w:pPr>
    <w:rPr>
      <w:rFonts w:ascii="Verdana" w:hAnsi="Verdana" w:cs="Times New Roman"/>
      <w:sz w:val="20"/>
      <w:szCs w:val="20"/>
      <w:lang w:val="en-US" w:eastAsia="en-US"/>
    </w:rPr>
  </w:style>
  <w:style w:type="table" w:styleId="1059" w:customStyle="1">
    <w:name w:val="Сетка таблицы3"/>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60" w:customStyle="1">
    <w:name w:val="Style4"/>
    <w:basedOn w:val="923"/>
    <w:pPr>
      <w:ind w:firstLine="535"/>
      <w:jc w:val="both"/>
      <w:spacing w:line="271" w:lineRule="exact"/>
    </w:pPr>
    <w:rPr>
      <w:rFonts w:ascii="Times New Roman" w:hAnsi="Times New Roman" w:cs="Times New Roman"/>
      <w:sz w:val="24"/>
      <w:szCs w:val="24"/>
    </w:rPr>
  </w:style>
  <w:style w:type="paragraph" w:styleId="1061" w:customStyle="1">
    <w:name w:val="Iniiaiie oaeno 21"/>
    <w:basedOn w:val="923"/>
    <w:pPr>
      <w:jc w:val="both"/>
    </w:pPr>
    <w:rPr>
      <w:rFonts w:ascii="Times New Roman" w:hAnsi="Times New Roman" w:cs="Times New Roman"/>
      <w:sz w:val="24"/>
      <w:szCs w:val="24"/>
    </w:rPr>
  </w:style>
  <w:style w:type="character" w:styleId="1062" w:customStyle="1">
    <w:name w:val="Текст сноски Знак1"/>
    <w:link w:val="962"/>
    <w:rPr>
      <w:rFonts w:ascii="Times New Roman" w:hAnsi="Times New Roman" w:eastAsia="Times New Roman" w:cs="Times New Roman"/>
      <w:sz w:val="20"/>
      <w:szCs w:val="20"/>
      <w:lang w:eastAsia="ru-RU"/>
    </w:rPr>
  </w:style>
  <w:style w:type="paragraph" w:styleId="1063" w:customStyle="1">
    <w:name w:val="Базовый"/>
    <w:pPr>
      <w:ind w:firstLine="567"/>
      <w:jc w:val="both"/>
      <w:spacing w:after="0" w:line="240" w:lineRule="auto"/>
    </w:pPr>
    <w:rPr>
      <w:rFonts w:ascii="Times New Roman" w:hAnsi="Times New Roman" w:eastAsia="Times New Roman" w:cs="Times New Roman"/>
      <w:sz w:val="24"/>
      <w:szCs w:val="20"/>
      <w:lang w:eastAsia="ru-RU"/>
    </w:rPr>
  </w:style>
  <w:style w:type="paragraph" w:styleId="1064" w:customStyle="1">
    <w:name w:val="Знак1"/>
    <w:basedOn w:val="923"/>
    <w:pPr>
      <w:spacing w:after="160" w:line="240" w:lineRule="exact"/>
      <w:widowControl/>
    </w:pPr>
    <w:rPr>
      <w:rFonts w:ascii="Verdana" w:hAnsi="Verdana" w:cs="Times New Roman"/>
      <w:sz w:val="20"/>
      <w:szCs w:val="20"/>
      <w:lang w:val="en-US" w:eastAsia="en-US"/>
    </w:rPr>
  </w:style>
  <w:style w:type="paragraph" w:styleId="1065" w:customStyle="1">
    <w:name w:val="Style1"/>
    <w:basedOn w:val="923"/>
    <w:pPr>
      <w:jc w:val="center"/>
      <w:spacing w:line="324" w:lineRule="exact"/>
    </w:pPr>
    <w:rPr>
      <w:rFonts w:ascii="Times New Roman" w:hAnsi="Times New Roman" w:cs="Times New Roman"/>
      <w:sz w:val="24"/>
      <w:szCs w:val="24"/>
    </w:rPr>
  </w:style>
  <w:style w:type="paragraph" w:styleId="1066" w:customStyle="1">
    <w:name w:val="Style10"/>
    <w:basedOn w:val="923"/>
    <w:pPr>
      <w:jc w:val="both"/>
      <w:spacing w:line="281" w:lineRule="exact"/>
    </w:pPr>
    <w:rPr>
      <w:rFonts w:ascii="Times New Roman" w:hAnsi="Times New Roman" w:cs="Times New Roman"/>
      <w:sz w:val="24"/>
      <w:szCs w:val="24"/>
    </w:rPr>
  </w:style>
  <w:style w:type="character" w:styleId="1067" w:customStyle="1">
    <w:name w:val="Font Style15"/>
    <w:rPr>
      <w:rFonts w:hint="default" w:ascii="Times New Roman" w:hAnsi="Times New Roman" w:cs="Times New Roman"/>
      <w:b/>
      <w:bCs/>
      <w:sz w:val="22"/>
      <w:szCs w:val="22"/>
    </w:rPr>
  </w:style>
  <w:style w:type="character" w:styleId="1068" w:customStyle="1">
    <w:name w:val="Font Style17"/>
    <w:rPr>
      <w:rFonts w:hint="default" w:ascii="Times New Roman" w:hAnsi="Times New Roman" w:cs="Times New Roman"/>
      <w:b/>
      <w:bCs/>
      <w:sz w:val="18"/>
      <w:szCs w:val="18"/>
    </w:rPr>
  </w:style>
  <w:style w:type="character" w:styleId="1069" w:customStyle="1">
    <w:name w:val="Font Style21"/>
    <w:rPr>
      <w:rFonts w:hint="default" w:ascii="Times New Roman" w:hAnsi="Times New Roman" w:cs="Times New Roman"/>
      <w:sz w:val="22"/>
      <w:szCs w:val="22"/>
    </w:rPr>
  </w:style>
  <w:style w:type="character" w:styleId="1070" w:customStyle="1">
    <w:name w:val="Font Style16"/>
    <w:rPr>
      <w:rFonts w:hint="default" w:ascii="Times New Roman" w:hAnsi="Times New Roman" w:cs="Times New Roman"/>
      <w:sz w:val="18"/>
      <w:szCs w:val="18"/>
    </w:rPr>
  </w:style>
  <w:style w:type="paragraph" w:styleId="1071" w:customStyle="1">
    <w:name w:val="Контракт-пункт"/>
    <w:basedOn w:val="923"/>
    <w:pPr>
      <w:numPr>
        <w:ilvl w:val="1"/>
        <w:numId w:val="3"/>
      </w:numPr>
      <w:jc w:val="both"/>
      <w:widowControl/>
    </w:pPr>
    <w:rPr>
      <w:rFonts w:ascii="Times New Roman" w:hAnsi="Times New Roman" w:cs="Times New Roman"/>
      <w:sz w:val="24"/>
      <w:szCs w:val="24"/>
    </w:rPr>
  </w:style>
  <w:style w:type="paragraph" w:styleId="1072" w:customStyle="1">
    <w:name w:val="Контракт-раздел"/>
    <w:basedOn w:val="923"/>
    <w:next w:val="1071"/>
    <w:pPr>
      <w:numPr>
        <w:ilvl w:val="0"/>
        <w:numId w:val="3"/>
      </w:numPr>
      <w:jc w:val="center"/>
      <w:keepNext/>
      <w:spacing w:before="360" w:after="120"/>
      <w:widowControl/>
      <w:tabs>
        <w:tab w:val="left" w:pos="540" w:leader="none"/>
      </w:tabs>
      <w:outlineLvl w:val="3"/>
    </w:pPr>
    <w:rPr>
      <w:rFonts w:ascii="Times New Roman" w:hAnsi="Times New Roman" w:cs="Times New Roman"/>
      <w:b/>
      <w:bCs/>
      <w:caps/>
      <w:smallCaps/>
      <w:sz w:val="24"/>
      <w:szCs w:val="24"/>
    </w:rPr>
  </w:style>
  <w:style w:type="paragraph" w:styleId="1073" w:customStyle="1">
    <w:name w:val="Контракт-подпункт"/>
    <w:basedOn w:val="923"/>
    <w:pPr>
      <w:numPr>
        <w:ilvl w:val="2"/>
        <w:numId w:val="3"/>
      </w:numPr>
      <w:jc w:val="both"/>
      <w:widowControl/>
    </w:pPr>
    <w:rPr>
      <w:rFonts w:ascii="Times New Roman" w:hAnsi="Times New Roman" w:cs="Times New Roman"/>
      <w:sz w:val="24"/>
      <w:szCs w:val="24"/>
    </w:rPr>
  </w:style>
  <w:style w:type="paragraph" w:styleId="1074" w:customStyle="1">
    <w:name w:val="Контракт-подподпункт"/>
    <w:basedOn w:val="923"/>
    <w:pPr>
      <w:numPr>
        <w:ilvl w:val="3"/>
        <w:numId w:val="3"/>
      </w:numPr>
      <w:jc w:val="both"/>
      <w:widowControl/>
    </w:pPr>
    <w:rPr>
      <w:rFonts w:ascii="Times New Roman" w:hAnsi="Times New Roman" w:cs="Times New Roman"/>
      <w:sz w:val="24"/>
      <w:szCs w:val="24"/>
    </w:rPr>
  </w:style>
  <w:style w:type="character" w:styleId="1075" w:customStyle="1">
    <w:name w:val="Знак Знак1"/>
    <w:rPr>
      <w:sz w:val="24"/>
      <w:lang w:val="ru-RU" w:eastAsia="ru-RU" w:bidi="ar-SA"/>
    </w:rPr>
  </w:style>
  <w:style w:type="character" w:styleId="1076" w:customStyle="1">
    <w:name w:val="Знак Знак2"/>
    <w:rPr>
      <w:rFonts w:hint="default" w:ascii="Arial" w:hAnsi="Arial" w:cs="Arial"/>
      <w:b/>
      <w:bCs w:val="0"/>
      <w:i/>
      <w:iCs w:val="0"/>
      <w:sz w:val="28"/>
      <w:lang w:val="ru-RU" w:eastAsia="ru-RU"/>
    </w:rPr>
  </w:style>
  <w:style w:type="character" w:styleId="1077" w:customStyle="1">
    <w:name w:val="Заголовок 1 Знак4"/>
    <w:link w:val="924"/>
    <w:rPr>
      <w:rFonts w:ascii="Arial" w:hAnsi="Arial" w:eastAsia="Times New Roman" w:cs="Arial"/>
      <w:b/>
      <w:sz w:val="28"/>
      <w:szCs w:val="18"/>
      <w:lang w:eastAsia="ru-RU"/>
    </w:rPr>
  </w:style>
  <w:style w:type="character" w:styleId="1078" w:customStyle="1">
    <w:name w:val="Знак Знак"/>
    <w:rPr>
      <w:lang w:val="ru-RU" w:eastAsia="ru-RU" w:bidi="ar-SA"/>
    </w:rPr>
  </w:style>
  <w:style w:type="character" w:styleId="1079" w:customStyle="1">
    <w:name w:val="ConsPlusNormal Знак"/>
    <w:link w:val="996"/>
    <w:rPr>
      <w:rFonts w:ascii="Arial" w:hAnsi="Arial" w:eastAsia="Times New Roman" w:cs="Times New Roman"/>
      <w:sz w:val="20"/>
      <w:szCs w:val="20"/>
      <w:lang w:eastAsia="ru-RU"/>
    </w:rPr>
  </w:style>
  <w:style w:type="paragraph" w:styleId="1080" w:customStyle="1">
    <w:name w:val="Style8"/>
    <w:basedOn w:val="923"/>
    <w:pPr>
      <w:jc w:val="both"/>
      <w:spacing w:line="278" w:lineRule="exact"/>
    </w:pPr>
    <w:rPr>
      <w:rFonts w:ascii="Times New Roman" w:hAnsi="Times New Roman" w:cs="Times New Roman"/>
      <w:sz w:val="24"/>
      <w:szCs w:val="24"/>
    </w:rPr>
  </w:style>
  <w:style w:type="paragraph" w:styleId="1081" w:customStyle="1">
    <w:name w:val="Абзац списка3"/>
    <w:basedOn w:val="923"/>
    <w:pPr>
      <w:ind w:left="720"/>
      <w:widowControl/>
    </w:pPr>
    <w:rPr>
      <w:rFonts w:ascii="Times New Roman" w:hAnsi="Times New Roman" w:eastAsia="Batang" w:cs="Times New Roman"/>
      <w:sz w:val="24"/>
      <w:szCs w:val="24"/>
      <w:lang w:eastAsia="ko-KR"/>
    </w:rPr>
  </w:style>
  <w:style w:type="paragraph" w:styleId="1082" w:customStyle="1">
    <w:name w:val="xl30"/>
    <w:basedOn w:val="923"/>
    <w:pPr>
      <w:spacing w:before="100" w:beforeAutospacing="1" w:after="100" w:afterAutospacing="1"/>
      <w:widowControl/>
      <w:pBdr>
        <w:left w:val="single" w:color="000000" w:sz="4" w:space="0"/>
      </w:pBdr>
    </w:pPr>
    <w:rPr>
      <w:rFonts w:ascii="Times New Roman" w:hAnsi="Times New Roman" w:cs="Times New Roman"/>
      <w:sz w:val="22"/>
      <w:szCs w:val="20"/>
      <w:lang w:eastAsia="en-US"/>
    </w:rPr>
  </w:style>
  <w:style w:type="paragraph" w:styleId="1083" w:customStyle="1">
    <w:name w:val="Таблица текст"/>
    <w:basedOn w:val="923"/>
    <w:pPr>
      <w:ind w:left="57" w:right="57"/>
      <w:spacing w:before="40" w:after="40"/>
      <w:widowControl/>
    </w:pPr>
    <w:rPr>
      <w:rFonts w:ascii="Times New Roman" w:hAnsi="Times New Roman" w:cs="Times New Roman"/>
      <w:sz w:val="22"/>
      <w:szCs w:val="22"/>
    </w:rPr>
  </w:style>
  <w:style w:type="paragraph" w:styleId="1084" w:customStyle="1">
    <w:name w:val="H4"/>
    <w:basedOn w:val="923"/>
    <w:next w:val="923"/>
    <w:pPr>
      <w:keepNext/>
      <w:spacing w:before="100" w:after="100"/>
      <w:widowControl/>
      <w:outlineLvl w:val="4"/>
    </w:pPr>
    <w:rPr>
      <w:rFonts w:ascii="Times New Roman" w:hAnsi="Times New Roman" w:cs="Times New Roman"/>
      <w:b/>
      <w:sz w:val="24"/>
      <w:szCs w:val="20"/>
    </w:rPr>
  </w:style>
  <w:style w:type="paragraph" w:styleId="1085" w:customStyle="1">
    <w:name w:val="Адресат док"/>
    <w:basedOn w:val="939"/>
    <w:pPr>
      <w:ind w:left="72"/>
      <w:widowControl/>
      <w:tabs>
        <w:tab w:val="clear" w:pos="4677" w:leader="none"/>
        <w:tab w:val="clear" w:pos="9355" w:leader="none"/>
        <w:tab w:val="right" w:pos="10260" w:leader="none"/>
      </w:tabs>
    </w:pPr>
    <w:rPr>
      <w:rFonts w:ascii="Times New Roman" w:hAnsi="Times New Roman" w:cs="Times New Roman"/>
      <w:sz w:val="28"/>
      <w:szCs w:val="20"/>
    </w:rPr>
  </w:style>
  <w:style w:type="paragraph" w:styleId="1086" w:customStyle="1">
    <w:name w:val="Содержимое таблицы"/>
    <w:basedOn w:val="923"/>
    <w:pPr>
      <w:suppressLineNumbers/>
    </w:pPr>
    <w:rPr>
      <w:rFonts w:ascii="Times New Roman" w:hAnsi="Times New Roman" w:eastAsia="Lucida Sans Unicode" w:cs="Tahoma"/>
      <w:sz w:val="24"/>
      <w:szCs w:val="24"/>
      <w:lang w:eastAsia="hi-IN" w:bidi="hi-IN"/>
    </w:rPr>
  </w:style>
  <w:style w:type="paragraph" w:styleId="1087" w:customStyle="1">
    <w:name w:val="Заголовок таблицы"/>
    <w:basedOn w:val="1086"/>
    <w:pPr>
      <w:jc w:val="center"/>
    </w:pPr>
    <w:rPr>
      <w:b/>
      <w:bCs/>
    </w:rPr>
  </w:style>
  <w:style w:type="paragraph" w:styleId="1088" w:customStyle="1">
    <w:name w:val="Table Contents (user)"/>
    <w:basedOn w:val="923"/>
    <w:pPr>
      <w:suppressLineNumbers/>
    </w:pPr>
    <w:rPr>
      <w:rFonts w:ascii="Times New Roman" w:hAnsi="Times New Roman" w:eastAsia="Andale Sans UI" w:cs="Tahoma"/>
      <w:sz w:val="24"/>
      <w:szCs w:val="24"/>
      <w:lang w:val="de-DE" w:eastAsia="ja-JP" w:bidi="fa-IR"/>
    </w:rPr>
  </w:style>
  <w:style w:type="character" w:styleId="1089" w:customStyle="1">
    <w:name w:val="Anrede1IhrZeichen"/>
    <w:rPr>
      <w:rFonts w:hint="default" w:ascii="Arial" w:hAnsi="Arial" w:cs="Arial"/>
      <w:sz w:val="22"/>
      <w:szCs w:val="22"/>
    </w:rPr>
  </w:style>
  <w:style w:type="character" w:styleId="1090" w:customStyle="1">
    <w:name w:val="apple-converted-space"/>
    <w:basedOn w:val="933"/>
  </w:style>
  <w:style w:type="table" w:styleId="1091">
    <w:name w:val="Table Professional"/>
    <w:basedOn w:val="934"/>
    <w:pPr>
      <w:spacing w:after="0" w:line="240" w:lineRule="auto"/>
    </w:pPr>
    <w:rPr>
      <w:rFonts w:ascii="Times New Roman" w:hAnsi="Times New Roman" w:eastAsia="MS Mincho"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color w:val="auto"/>
      </w:rPr>
      <w:tcPr>
        <w:shd w:val="solid" w:color="000000" w:fill="ffffff"/>
      </w:tcPr>
    </w:tblStylePr>
  </w:style>
  <w:style w:type="paragraph" w:styleId="1092" w:customStyle="1">
    <w:name w:val="Знак1"/>
    <w:basedOn w:val="923"/>
    <w:pPr>
      <w:spacing w:after="160" w:line="240" w:lineRule="exact"/>
      <w:widowControl/>
    </w:pPr>
    <w:rPr>
      <w:rFonts w:ascii="Verdana" w:hAnsi="Verdana" w:cs="Times New Roman"/>
      <w:sz w:val="20"/>
      <w:szCs w:val="20"/>
      <w:lang w:val="en-US" w:eastAsia="en-US"/>
    </w:rPr>
  </w:style>
  <w:style w:type="paragraph" w:styleId="1093" w:customStyle="1">
    <w:name w:val="Знак Знак3"/>
    <w:basedOn w:val="923"/>
    <w:pPr>
      <w:spacing w:after="160" w:line="240" w:lineRule="exact"/>
      <w:widowControl/>
    </w:pPr>
    <w:rPr>
      <w:rFonts w:ascii="Verdana" w:hAnsi="Verdana" w:cs="Times New Roman"/>
      <w:sz w:val="20"/>
      <w:szCs w:val="20"/>
      <w:lang w:val="en-US" w:eastAsia="en-US"/>
    </w:rPr>
  </w:style>
  <w:style w:type="paragraph" w:styleId="1094" w:customStyle="1">
    <w:name w:val="3333"/>
    <w:basedOn w:val="1096"/>
    <w:link w:val="1095"/>
    <w:qFormat/>
    <w:pPr>
      <w:widowControl/>
    </w:pPr>
    <w:rPr>
      <w:rFonts w:ascii="Franklin Gothic Book" w:hAnsi="Franklin Gothic Book" w:eastAsia="Franklin Gothic Book" w:cs="Times New Roman"/>
      <w:sz w:val="28"/>
      <w:szCs w:val="28"/>
      <w:lang w:eastAsia="en-US"/>
    </w:rPr>
  </w:style>
  <w:style w:type="character" w:styleId="1095" w:customStyle="1">
    <w:name w:val="3333 Знак"/>
    <w:link w:val="1094"/>
    <w:rPr>
      <w:rFonts w:ascii="Franklin Gothic Book" w:hAnsi="Franklin Gothic Book" w:eastAsia="Franklin Gothic Book" w:cs="Times New Roman"/>
      <w:sz w:val="28"/>
      <w:szCs w:val="28"/>
    </w:rPr>
  </w:style>
  <w:style w:type="paragraph" w:styleId="1096">
    <w:name w:val="No Spacing"/>
    <w:uiPriority w:val="1"/>
    <w:qFormat/>
    <w:pPr>
      <w:spacing w:after="0" w:line="240" w:lineRule="auto"/>
      <w:widowControl w:val="off"/>
    </w:pPr>
    <w:rPr>
      <w:rFonts w:ascii="Arial" w:hAnsi="Arial" w:eastAsia="Times New Roman" w:cs="Arial"/>
      <w:sz w:val="18"/>
      <w:szCs w:val="18"/>
      <w:lang w:eastAsia="ru-RU"/>
    </w:rPr>
  </w:style>
  <w:style w:type="character" w:styleId="1097" w:customStyle="1">
    <w:name w:val="Текст сноски Знак Знак Знак1"/>
  </w:style>
  <w:style w:type="paragraph" w:styleId="1098" w:customStyle="1">
    <w:name w:val="Style11"/>
    <w:basedOn w:val="923"/>
    <w:rPr>
      <w:rFonts w:ascii="Times New Roman" w:hAnsi="Times New Roman" w:cs="Times New Roman"/>
      <w:sz w:val="24"/>
      <w:szCs w:val="24"/>
    </w:rPr>
  </w:style>
  <w:style w:type="character" w:styleId="1099" w:customStyle="1">
    <w:name w:val="Font Style61"/>
    <w:rPr>
      <w:rFonts w:hint="default" w:ascii="Times New Roman" w:hAnsi="Times New Roman" w:cs="Times New Roman"/>
      <w:sz w:val="22"/>
      <w:szCs w:val="22"/>
    </w:rPr>
  </w:style>
  <w:style w:type="paragraph" w:styleId="1100" w:customStyle="1">
    <w:name w:val="Обычный1"/>
    <w:qFormat/>
    <w:pPr>
      <w:spacing w:after="0" w:line="240" w:lineRule="auto"/>
      <w:widowControl w:val="off"/>
    </w:pPr>
    <w:rPr>
      <w:rFonts w:ascii="Times New Roman" w:hAnsi="Times New Roman" w:eastAsia="Arial" w:cs="Times New Roman"/>
      <w:sz w:val="24"/>
      <w:szCs w:val="24"/>
      <w:lang w:val="fr-FR" w:eastAsia="zh-CN"/>
    </w:rPr>
  </w:style>
  <w:style w:type="character" w:styleId="1101" w:customStyle="1">
    <w:name w:val="Название Знак"/>
    <w:link w:val="991"/>
    <w:rPr>
      <w:rFonts w:ascii="Arial" w:hAnsi="Arial" w:cs="Arial"/>
      <w:b/>
      <w:sz w:val="32"/>
      <w:szCs w:val="18"/>
    </w:rPr>
  </w:style>
  <w:style w:type="paragraph" w:styleId="1102">
    <w:name w:val="Subtitle"/>
    <w:basedOn w:val="923"/>
    <w:next w:val="923"/>
    <w:link w:val="1103"/>
    <w:qFormat/>
    <w:pPr>
      <w:jc w:val="center"/>
      <w:spacing w:after="60"/>
      <w:widowControl/>
      <w:outlineLvl w:val="1"/>
    </w:pPr>
    <w:rPr>
      <w:rFonts w:ascii="Cambria" w:hAnsi="Cambria" w:cs="Times New Roman"/>
      <w:i/>
      <w:iCs/>
      <w:color w:val="4f81bd"/>
      <w:spacing w:val="15"/>
      <w:sz w:val="24"/>
      <w:szCs w:val="24"/>
      <w:lang w:eastAsia="ar-SA"/>
    </w:rPr>
  </w:style>
  <w:style w:type="character" w:styleId="1103" w:customStyle="1">
    <w:name w:val="Подзаголовок Знак"/>
    <w:basedOn w:val="933"/>
    <w:link w:val="1102"/>
    <w:rPr>
      <w:rFonts w:ascii="Cambria" w:hAnsi="Cambria" w:eastAsia="Times New Roman" w:cs="Times New Roman"/>
      <w:i/>
      <w:iCs/>
      <w:color w:val="4f81bd"/>
      <w:spacing w:val="15"/>
      <w:sz w:val="24"/>
      <w:szCs w:val="24"/>
      <w:lang w:eastAsia="ar-SA"/>
    </w:rPr>
  </w:style>
  <w:style w:type="paragraph" w:styleId="1104" w:customStyle="1">
    <w:name w:val="Знак Знак Знак Знак Знак Знак Знак Знак Знак Знак Знак Знак Знак Знак Знак Знак Знак Знак Знак Знак Знак Знак Знак Знак Знак"/>
    <w:basedOn w:val="923"/>
    <w:pPr>
      <w:spacing w:after="160" w:line="240" w:lineRule="exact"/>
      <w:widowControl/>
    </w:pPr>
    <w:rPr>
      <w:rFonts w:ascii="Garamond" w:hAnsi="Garamond" w:cs="Times New Roman"/>
      <w:spacing w:val="-2"/>
      <w:sz w:val="24"/>
      <w:szCs w:val="20"/>
      <w:lang w:eastAsia="en-US"/>
    </w:rPr>
  </w:style>
  <w:style w:type="paragraph" w:styleId="1105" w:customStyle="1">
    <w:name w:val="Знак Знак Знак Знак Знак Знак Знак Знак Знак Знак Знак Знак Знак Знак"/>
    <w:basedOn w:val="923"/>
    <w:pPr>
      <w:jc w:val="both"/>
      <w:spacing w:before="100" w:beforeAutospacing="1" w:after="100" w:afterAutospacing="1"/>
      <w:widowControl/>
    </w:pPr>
    <w:rPr>
      <w:rFonts w:ascii="Tahoma" w:hAnsi="Tahoma" w:cs="Times New Roman"/>
      <w:sz w:val="20"/>
      <w:szCs w:val="20"/>
      <w:lang w:val="en-US" w:eastAsia="en-US"/>
    </w:rPr>
  </w:style>
  <w:style w:type="paragraph" w:styleId="1106" w:customStyle="1">
    <w:name w:val="Знак Знак Знак Знак Знак Знак Знак Знак Знак Знак Знак"/>
    <w:basedOn w:val="923"/>
    <w:pPr>
      <w:jc w:val="both"/>
      <w:spacing w:before="100" w:beforeAutospacing="1" w:after="100" w:afterAutospacing="1"/>
      <w:widowControl/>
    </w:pPr>
    <w:rPr>
      <w:rFonts w:ascii="Tahoma" w:hAnsi="Tahoma" w:cs="Times New Roman"/>
      <w:sz w:val="28"/>
      <w:szCs w:val="20"/>
      <w:lang w:val="en-US" w:eastAsia="en-US"/>
    </w:rPr>
  </w:style>
  <w:style w:type="paragraph" w:styleId="1107" w:customStyle="1">
    <w:name w:val="Знак Знак4 Знак Знак Знак Знак Знак Знак Знак Знак Знак Знак Знак Знак Знак Знак Знак"/>
    <w:basedOn w:val="923"/>
    <w:pPr>
      <w:spacing w:after="160" w:line="240" w:lineRule="exact"/>
      <w:widowControl/>
    </w:pPr>
    <w:rPr>
      <w:rFonts w:ascii="Verdana" w:hAnsi="Verdana" w:cs="Times New Roman"/>
      <w:sz w:val="24"/>
      <w:szCs w:val="24"/>
      <w:lang w:val="en-US" w:eastAsia="en-US"/>
    </w:rPr>
  </w:style>
  <w:style w:type="paragraph" w:styleId="1108" w:customStyle="1">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923"/>
    <w:pPr>
      <w:spacing w:after="160" w:line="240" w:lineRule="exact"/>
      <w:widowControl/>
    </w:pPr>
    <w:rPr>
      <w:rFonts w:ascii="Garamond" w:hAnsi="Garamond" w:cs="Times New Roman"/>
      <w:spacing w:val="-2"/>
      <w:sz w:val="24"/>
      <w:szCs w:val="24"/>
      <w:lang w:eastAsia="en-US"/>
    </w:rPr>
  </w:style>
  <w:style w:type="paragraph" w:styleId="1109" w:customStyle="1">
    <w:name w:val="Подзаголовок1"/>
    <w:basedOn w:val="923"/>
    <w:next w:val="923"/>
    <w:qFormat/>
    <w:rPr>
      <w:rFonts w:ascii="Cambria" w:hAnsi="Cambria" w:cs="Times New Roman"/>
      <w:i/>
      <w:iCs/>
      <w:color w:val="4f81bd"/>
      <w:spacing w:val="15"/>
      <w:sz w:val="24"/>
      <w:szCs w:val="24"/>
      <w:lang w:eastAsia="ar-SA"/>
    </w:rPr>
  </w:style>
  <w:style w:type="character" w:styleId="1110" w:customStyle="1">
    <w:name w:val="es-el-name"/>
  </w:style>
  <w:style w:type="character" w:styleId="1111" w:customStyle="1">
    <w:name w:val="Подзаголовок Знак1"/>
    <w:uiPriority w:val="11"/>
    <w:rPr>
      <w:rFonts w:hint="default" w:ascii="Cambria" w:hAnsi="Cambria" w:eastAsia="Times New Roman" w:cs="Times New Roman"/>
      <w:i/>
      <w:iCs/>
      <w:color w:val="4f81bd"/>
      <w:spacing w:val="15"/>
      <w:sz w:val="24"/>
      <w:szCs w:val="24"/>
    </w:rPr>
  </w:style>
  <w:style w:type="character" w:styleId="1112" w:customStyle="1">
    <w:name w:val="Обычный (веб) Знак1"/>
    <w:link w:val="974"/>
    <w:rPr>
      <w:rFonts w:ascii="Times New Roman" w:hAnsi="Times New Roman" w:eastAsia="Times New Roman" w:cs="Times New Roman"/>
      <w:sz w:val="24"/>
      <w:szCs w:val="24"/>
    </w:rPr>
  </w:style>
  <w:style w:type="paragraph" w:styleId="1113" w:customStyle="1">
    <w:name w:val="Style21"/>
    <w:basedOn w:val="923"/>
    <w:pPr>
      <w:jc w:val="both"/>
      <w:spacing w:line="274" w:lineRule="exact"/>
    </w:pPr>
    <w:rPr>
      <w:rFonts w:ascii="Times New Roman" w:hAnsi="Times New Roman" w:cs="Times New Roman"/>
      <w:sz w:val="24"/>
      <w:szCs w:val="24"/>
    </w:rPr>
  </w:style>
  <w:style w:type="paragraph" w:styleId="1114" w:customStyle="1">
    <w:name w:val="Style35"/>
    <w:basedOn w:val="923"/>
    <w:pPr>
      <w:ind w:firstLine="542"/>
      <w:jc w:val="both"/>
      <w:spacing w:line="278" w:lineRule="exact"/>
    </w:pPr>
    <w:rPr>
      <w:rFonts w:ascii="Times New Roman" w:hAnsi="Times New Roman" w:cs="Times New Roman"/>
      <w:sz w:val="24"/>
      <w:szCs w:val="24"/>
    </w:rPr>
  </w:style>
  <w:style w:type="paragraph" w:styleId="1115" w:customStyle="1">
    <w:name w:val="Обычный + по ширине"/>
    <w:basedOn w:val="923"/>
    <w:pPr>
      <w:jc w:val="both"/>
      <w:widowControl/>
    </w:pPr>
    <w:rPr>
      <w:rFonts w:ascii="Times New Roman" w:hAnsi="Times New Roman" w:cs="Times New Roman"/>
      <w:sz w:val="24"/>
      <w:szCs w:val="24"/>
    </w:rPr>
  </w:style>
  <w:style w:type="character" w:styleId="1116" w:customStyle="1">
    <w:name w:val="doc__title_important1"/>
    <w:rPr>
      <w:vanish w:val="0"/>
      <w:color w:val="000000"/>
    </w:rPr>
  </w:style>
  <w:style w:type="paragraph" w:styleId="1117" w:customStyle="1">
    <w:name w:val="222"/>
    <w:basedOn w:val="923"/>
    <w:pPr>
      <w:ind w:left="851"/>
      <w:widowControl/>
    </w:pPr>
    <w:rPr>
      <w:rFonts w:ascii="Times New Roman" w:hAnsi="Times New Roman" w:cs="Times New Roman"/>
      <w:sz w:val="20"/>
      <w:szCs w:val="20"/>
    </w:rPr>
  </w:style>
  <w:style w:type="numbering" w:styleId="1118" w:customStyle="1">
    <w:name w:val="Нет списка2"/>
    <w:next w:val="935"/>
    <w:uiPriority w:val="99"/>
    <w:semiHidden/>
  </w:style>
  <w:style w:type="numbering" w:styleId="1119" w:customStyle="1">
    <w:name w:val="Нет списка111"/>
    <w:next w:val="935"/>
    <w:semiHidden/>
  </w:style>
  <w:style w:type="paragraph" w:styleId="1120" w:customStyle="1">
    <w:name w:val="bedaav - пункт 1. 1 уровня"/>
    <w:pPr>
      <w:contextualSpacing/>
      <w:ind w:left="720" w:hanging="360"/>
      <w:jc w:val="center"/>
      <w:spacing w:after="360" w:line="240" w:lineRule="auto"/>
      <w:tabs>
        <w:tab w:val="num" w:pos="720" w:leader="none"/>
      </w:tabs>
      <w:outlineLvl w:val="0"/>
    </w:pPr>
    <w:rPr>
      <w:rFonts w:ascii="Times New Roman" w:hAnsi="Times New Roman" w:eastAsia="Calibri" w:cs="Times New Roman"/>
      <w:b/>
      <w:caps/>
      <w:sz w:val="24"/>
      <w:szCs w:val="24"/>
    </w:rPr>
  </w:style>
  <w:style w:type="paragraph" w:styleId="1121" w:customStyle="1">
    <w:name w:val="bedaav - пункт 1.1.1."/>
    <w:pPr>
      <w:contextualSpacing/>
      <w:ind w:firstLine="425"/>
      <w:jc w:val="both"/>
      <w:spacing w:after="240" w:line="276" w:lineRule="auto"/>
      <w:tabs>
        <w:tab w:val="left" w:pos="1560" w:leader="none"/>
        <w:tab w:val="num" w:pos="2160" w:leader="none"/>
      </w:tabs>
    </w:pPr>
    <w:rPr>
      <w:rFonts w:ascii="Times New Roman" w:hAnsi="Times New Roman" w:eastAsia="Calibri" w:cs="Times New Roman"/>
      <w:sz w:val="24"/>
      <w:szCs w:val="24"/>
    </w:rPr>
  </w:style>
  <w:style w:type="paragraph" w:styleId="1122" w:customStyle="1">
    <w:name w:val="font5"/>
    <w:basedOn w:val="923"/>
    <w:pPr>
      <w:spacing w:before="100" w:beforeAutospacing="1" w:after="100" w:afterAutospacing="1"/>
      <w:widowControl/>
    </w:pPr>
    <w:rPr>
      <w:rFonts w:ascii="Times New Roman" w:hAnsi="Times New Roman" w:cs="Times New Roman"/>
      <w:color w:val="000000"/>
      <w:sz w:val="20"/>
      <w:szCs w:val="20"/>
    </w:rPr>
  </w:style>
  <w:style w:type="paragraph" w:styleId="1123" w:customStyle="1">
    <w:name w:val="font6"/>
    <w:basedOn w:val="923"/>
    <w:pPr>
      <w:spacing w:before="100" w:beforeAutospacing="1" w:after="100" w:afterAutospacing="1"/>
      <w:widowControl/>
    </w:pPr>
    <w:rPr>
      <w:rFonts w:ascii="Times New Roman" w:hAnsi="Times New Roman" w:cs="Times New Roman"/>
      <w:i/>
      <w:iCs/>
      <w:color w:val="000000"/>
      <w:sz w:val="20"/>
      <w:szCs w:val="20"/>
    </w:rPr>
  </w:style>
  <w:style w:type="paragraph" w:styleId="1124" w:customStyle="1">
    <w:name w:val="font7"/>
    <w:basedOn w:val="923"/>
    <w:pPr>
      <w:spacing w:before="100" w:beforeAutospacing="1" w:after="100" w:afterAutospacing="1"/>
      <w:widowControl/>
    </w:pPr>
    <w:rPr>
      <w:rFonts w:ascii="Times New Roman" w:hAnsi="Times New Roman" w:cs="Times New Roman"/>
      <w:color w:val="000000"/>
      <w:sz w:val="20"/>
      <w:szCs w:val="20"/>
    </w:rPr>
  </w:style>
  <w:style w:type="paragraph" w:styleId="1125" w:customStyle="1">
    <w:name w:val="xl68"/>
    <w:basedOn w:val="923"/>
    <w:pPr>
      <w:spacing w:before="100" w:beforeAutospacing="1" w:after="100" w:afterAutospacing="1"/>
      <w:widowControl/>
    </w:pPr>
    <w:rPr>
      <w:rFonts w:ascii="Times New Roman" w:hAnsi="Times New Roman" w:cs="Times New Roman"/>
      <w:sz w:val="20"/>
      <w:szCs w:val="20"/>
    </w:rPr>
  </w:style>
  <w:style w:type="paragraph" w:styleId="1126" w:customStyle="1">
    <w:name w:val="xl69"/>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b/>
      <w:bCs/>
      <w:sz w:val="20"/>
      <w:szCs w:val="20"/>
    </w:rPr>
  </w:style>
  <w:style w:type="paragraph" w:styleId="1127" w:customStyle="1">
    <w:name w:val="xl70"/>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28" w:customStyle="1">
    <w:name w:val="xl71"/>
    <w:basedOn w:val="923"/>
    <w:pPr>
      <w:spacing w:before="100" w:beforeAutospacing="1" w:after="100" w:afterAutospacing="1"/>
      <w:widowControl/>
    </w:pPr>
    <w:rPr>
      <w:rFonts w:ascii="Times New Roman" w:hAnsi="Times New Roman" w:cs="Times New Roman"/>
      <w:sz w:val="20"/>
      <w:szCs w:val="20"/>
    </w:rPr>
  </w:style>
  <w:style w:type="paragraph" w:styleId="1129" w:customStyle="1">
    <w:name w:val="xl72"/>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30" w:customStyle="1">
    <w:name w:val="xl73"/>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31" w:customStyle="1">
    <w:name w:val="xl74"/>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b/>
      <w:bCs/>
      <w:sz w:val="20"/>
      <w:szCs w:val="20"/>
    </w:rPr>
  </w:style>
  <w:style w:type="paragraph" w:styleId="1132" w:customStyle="1">
    <w:name w:val="xl75"/>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b/>
      <w:bCs/>
      <w:sz w:val="20"/>
      <w:szCs w:val="20"/>
    </w:rPr>
  </w:style>
  <w:style w:type="paragraph" w:styleId="1133" w:customStyle="1">
    <w:name w:val="xl76"/>
    <w:basedOn w:val="923"/>
    <w:pPr>
      <w:jc w:val="center"/>
      <w:spacing w:before="100" w:beforeAutospacing="1" w:after="100" w:afterAutospacing="1"/>
      <w:widowControl/>
    </w:pPr>
    <w:rPr>
      <w:rFonts w:ascii="Times New Roman" w:hAnsi="Times New Roman" w:cs="Times New Roman"/>
      <w:sz w:val="20"/>
      <w:szCs w:val="20"/>
    </w:rPr>
  </w:style>
  <w:style w:type="paragraph" w:styleId="1134" w:customStyle="1">
    <w:name w:val="xl77"/>
    <w:basedOn w:val="923"/>
    <w:pPr>
      <w:spacing w:before="100" w:beforeAutospacing="1" w:after="100" w:afterAutospacing="1"/>
      <w:widowControl/>
    </w:pPr>
    <w:rPr>
      <w:rFonts w:ascii="Times New Roman" w:hAnsi="Times New Roman" w:cs="Times New Roman"/>
      <w:sz w:val="24"/>
      <w:szCs w:val="24"/>
    </w:rPr>
  </w:style>
  <w:style w:type="paragraph" w:styleId="1135" w:customStyle="1">
    <w:name w:val="xl78"/>
    <w:basedOn w:val="923"/>
    <w:pPr>
      <w:jc w:val="center"/>
      <w:spacing w:before="100" w:beforeAutospacing="1" w:after="100" w:afterAutospacing="1"/>
      <w:widowControl/>
      <w:pBdr>
        <w:top w:val="single" w:color="000000" w:sz="4" w:space="0"/>
      </w:pBdr>
    </w:pPr>
    <w:rPr>
      <w:rFonts w:ascii="Times New Roman" w:hAnsi="Times New Roman" w:cs="Times New Roman"/>
      <w:b/>
      <w:bCs/>
      <w:sz w:val="20"/>
      <w:szCs w:val="20"/>
    </w:rPr>
  </w:style>
  <w:style w:type="paragraph" w:styleId="1136" w:customStyle="1">
    <w:name w:val="xl79"/>
    <w:basedOn w:val="923"/>
    <w:pPr>
      <w:spacing w:before="100" w:beforeAutospacing="1" w:after="100" w:afterAutospacing="1"/>
      <w:widowControl/>
    </w:pPr>
    <w:rPr>
      <w:rFonts w:ascii="Times New Roman" w:hAnsi="Times New Roman" w:cs="Times New Roman"/>
      <w:sz w:val="20"/>
      <w:szCs w:val="20"/>
    </w:rPr>
  </w:style>
  <w:style w:type="paragraph" w:styleId="1137" w:customStyle="1">
    <w:name w:val="xl80"/>
    <w:basedOn w:val="923"/>
    <w:pPr>
      <w:numPr>
        <w:ilvl w:val="1"/>
        <w:numId w:val="4"/>
      </w:numPr>
      <w:ind w:left="0" w:firstLine="0"/>
      <w:jc w:val="center"/>
      <w:spacing w:before="100" w:beforeAutospacing="1" w:after="100" w:afterAutospacing="1"/>
      <w:widowControl/>
      <w:tabs>
        <w:tab w:val="clear" w:pos="1440" w:leader="none"/>
      </w:tabs>
      <w:pBdr>
        <w:top w:val="single" w:color="000000" w:sz="4" w:space="0"/>
        <w:left w:val="single" w:color="000000" w:sz="4" w:space="0"/>
        <w:right w:val="single" w:color="000000" w:sz="4" w:space="0"/>
      </w:pBdr>
    </w:pPr>
    <w:rPr>
      <w:rFonts w:ascii="Times New Roman" w:hAnsi="Times New Roman" w:cs="Times New Roman"/>
      <w:b/>
      <w:bCs/>
      <w:sz w:val="16"/>
      <w:szCs w:val="16"/>
    </w:rPr>
  </w:style>
  <w:style w:type="paragraph" w:styleId="1138" w:customStyle="1">
    <w:name w:val="xl81"/>
    <w:basedOn w:val="923"/>
    <w:pPr>
      <w:jc w:val="center"/>
      <w:spacing w:before="100" w:beforeAutospacing="1" w:after="100" w:afterAutospacing="1"/>
      <w:widowControl/>
      <w:pBdr>
        <w:top w:val="single" w:color="000000" w:sz="4" w:space="0"/>
      </w:pBdr>
    </w:pPr>
    <w:rPr>
      <w:rFonts w:ascii="Times New Roman" w:hAnsi="Times New Roman" w:cs="Times New Roman"/>
      <w:b/>
      <w:bCs/>
      <w:sz w:val="20"/>
      <w:szCs w:val="20"/>
    </w:rPr>
  </w:style>
  <w:style w:type="paragraph" w:styleId="1139" w:customStyle="1">
    <w:name w:val="xl82"/>
    <w:basedOn w:val="923"/>
    <w:pPr>
      <w:jc w:val="both"/>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color w:val="000000"/>
      <w:sz w:val="20"/>
      <w:szCs w:val="20"/>
    </w:rPr>
  </w:style>
  <w:style w:type="paragraph" w:styleId="1140" w:customStyle="1">
    <w:name w:val="xl83"/>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color w:val="000000"/>
      <w:sz w:val="20"/>
      <w:szCs w:val="20"/>
    </w:rPr>
  </w:style>
  <w:style w:type="paragraph" w:styleId="1141" w:customStyle="1">
    <w:name w:val="xl84"/>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color w:val="000000"/>
      <w:sz w:val="20"/>
      <w:szCs w:val="20"/>
    </w:rPr>
  </w:style>
  <w:style w:type="paragraph" w:styleId="1142" w:customStyle="1">
    <w:name w:val="xl85"/>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color w:val="000000"/>
      <w:sz w:val="20"/>
      <w:szCs w:val="20"/>
    </w:rPr>
  </w:style>
  <w:style w:type="paragraph" w:styleId="1143" w:customStyle="1">
    <w:name w:val="xl86"/>
    <w:basedOn w:val="923"/>
    <w:pPr>
      <w:spacing w:before="100" w:beforeAutospacing="1" w:after="100" w:afterAutospacing="1"/>
      <w:shd w:val="clear" w:color="000000" w:fill="ffffff"/>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44" w:customStyle="1">
    <w:name w:val="xl87"/>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color w:val="000000"/>
      <w:sz w:val="20"/>
      <w:szCs w:val="20"/>
    </w:rPr>
  </w:style>
  <w:style w:type="paragraph" w:styleId="1145" w:customStyle="1">
    <w:name w:val="xl88"/>
    <w:basedOn w:val="923"/>
    <w:pPr>
      <w:jc w:val="center"/>
      <w:spacing w:before="100" w:beforeAutospacing="1" w:after="100" w:afterAutospacing="1"/>
      <w:widowControl/>
    </w:pPr>
    <w:rPr>
      <w:rFonts w:ascii="Times New Roman" w:hAnsi="Times New Roman" w:cs="Times New Roman"/>
      <w:sz w:val="20"/>
      <w:szCs w:val="20"/>
    </w:rPr>
  </w:style>
  <w:style w:type="paragraph" w:styleId="1146" w:customStyle="1">
    <w:name w:val="xl89"/>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color w:val="000000"/>
      <w:sz w:val="20"/>
      <w:szCs w:val="20"/>
    </w:rPr>
  </w:style>
  <w:style w:type="paragraph" w:styleId="1147" w:customStyle="1">
    <w:name w:val="xl90"/>
    <w:basedOn w:val="923"/>
    <w:pPr>
      <w:jc w:val="center"/>
      <w:spacing w:before="100" w:beforeAutospacing="1" w:after="100" w:afterAutospacing="1"/>
      <w:widowControl/>
    </w:pPr>
    <w:rPr>
      <w:rFonts w:ascii="Times New Roman" w:hAnsi="Times New Roman" w:cs="Times New Roman"/>
      <w:sz w:val="20"/>
      <w:szCs w:val="20"/>
    </w:rPr>
  </w:style>
  <w:style w:type="paragraph" w:styleId="1148" w:customStyle="1">
    <w:name w:val="xl91"/>
    <w:basedOn w:val="923"/>
    <w:pPr>
      <w:numPr>
        <w:ilvl w:val="0"/>
        <w:numId w:val="4"/>
      </w:numPr>
      <w:ind w:left="0" w:firstLine="0"/>
      <w:jc w:val="center"/>
      <w:spacing w:before="100" w:beforeAutospacing="1" w:after="100" w:afterAutospacing="1"/>
      <w:widowControl/>
      <w:tabs>
        <w:tab w:val="clear" w:pos="720" w:leader="none"/>
      </w:tabs>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49" w:customStyle="1">
    <w:name w:val="xl92"/>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50" w:customStyle="1">
    <w:name w:val="xl93"/>
    <w:basedOn w:val="923"/>
    <w:pPr>
      <w:numPr>
        <w:ilvl w:val="2"/>
        <w:numId w:val="4"/>
      </w:numPr>
      <w:ind w:left="0" w:firstLine="0"/>
      <w:spacing w:before="100" w:beforeAutospacing="1" w:after="100" w:afterAutospacing="1"/>
      <w:widowControl/>
      <w:tabs>
        <w:tab w:val="clear" w:pos="2160" w:leader="none"/>
      </w:tabs>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51" w:customStyle="1">
    <w:name w:val="xl94"/>
    <w:basedOn w:val="923"/>
    <w:pPr>
      <w:spacing w:before="100" w:beforeAutospacing="1" w:after="100" w:afterAutospacing="1"/>
      <w:shd w:val="clear" w:color="000000" w:fill="ffffff"/>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b/>
      <w:bCs/>
      <w:sz w:val="20"/>
      <w:szCs w:val="20"/>
    </w:rPr>
  </w:style>
  <w:style w:type="paragraph" w:styleId="1152" w:customStyle="1">
    <w:name w:val="xl95"/>
    <w:basedOn w:val="923"/>
    <w:pPr>
      <w:spacing w:before="100" w:beforeAutospacing="1" w:after="100" w:afterAutospacing="1"/>
      <w:widowControl/>
      <w:pBdr>
        <w:top w:val="single" w:color="000000" w:sz="4" w:space="0"/>
        <w:left w:val="single" w:color="000000" w:sz="4" w:space="0"/>
        <w:right w:val="single" w:color="000000" w:sz="4" w:space="0"/>
      </w:pBdr>
    </w:pPr>
    <w:rPr>
      <w:rFonts w:ascii="Times New Roman" w:hAnsi="Times New Roman" w:cs="Times New Roman"/>
      <w:sz w:val="20"/>
      <w:szCs w:val="20"/>
    </w:rPr>
  </w:style>
  <w:style w:type="paragraph" w:styleId="1153" w:customStyle="1">
    <w:name w:val="xl96"/>
    <w:basedOn w:val="923"/>
    <w:pPr>
      <w:spacing w:before="100" w:beforeAutospacing="1" w:after="100" w:afterAutospacing="1"/>
      <w:widowControl/>
      <w:pBdr>
        <w:left w:val="single" w:color="000000" w:sz="4" w:space="0"/>
        <w:right w:val="single" w:color="000000" w:sz="4" w:space="0"/>
      </w:pBdr>
    </w:pPr>
    <w:rPr>
      <w:rFonts w:ascii="Times New Roman" w:hAnsi="Times New Roman" w:cs="Times New Roman"/>
      <w:sz w:val="24"/>
      <w:szCs w:val="24"/>
    </w:rPr>
  </w:style>
  <w:style w:type="paragraph" w:styleId="1154" w:customStyle="1">
    <w:name w:val="xl97"/>
    <w:basedOn w:val="923"/>
    <w:pPr>
      <w:jc w:val="center"/>
      <w:spacing w:before="100" w:beforeAutospacing="1" w:after="100" w:afterAutospacing="1"/>
      <w:widowControl/>
      <w:pBdr>
        <w:top w:val="single" w:color="000000" w:sz="4" w:space="0"/>
      </w:pBdr>
    </w:pPr>
    <w:rPr>
      <w:rFonts w:ascii="Times New Roman" w:hAnsi="Times New Roman" w:cs="Times New Roman"/>
      <w:b/>
      <w:bCs/>
      <w:sz w:val="20"/>
      <w:szCs w:val="20"/>
    </w:rPr>
  </w:style>
  <w:style w:type="paragraph" w:styleId="1155" w:customStyle="1">
    <w:name w:val="xl98"/>
    <w:basedOn w:val="923"/>
    <w:pPr>
      <w:jc w:val="center"/>
      <w:spacing w:before="100" w:beforeAutospacing="1" w:after="100" w:afterAutospacing="1"/>
      <w:widowControl/>
      <w:pBdr>
        <w:top w:val="single" w:color="000000" w:sz="4" w:space="0"/>
        <w:right w:val="single" w:color="000000" w:sz="4" w:space="0"/>
      </w:pBdr>
    </w:pPr>
    <w:rPr>
      <w:rFonts w:ascii="Times New Roman" w:hAnsi="Times New Roman" w:cs="Times New Roman"/>
      <w:b/>
      <w:bCs/>
      <w:sz w:val="20"/>
      <w:szCs w:val="20"/>
    </w:rPr>
  </w:style>
  <w:style w:type="paragraph" w:styleId="1156" w:customStyle="1">
    <w:name w:val="xl99"/>
    <w:basedOn w:val="923"/>
    <w:pPr>
      <w:jc w:val="center"/>
      <w:spacing w:before="100" w:beforeAutospacing="1" w:after="100" w:afterAutospacing="1"/>
      <w:widowControl/>
    </w:pPr>
    <w:rPr>
      <w:rFonts w:ascii="Times New Roman" w:hAnsi="Times New Roman" w:cs="Times New Roman"/>
      <w:b/>
      <w:bCs/>
      <w:sz w:val="20"/>
      <w:szCs w:val="20"/>
    </w:rPr>
  </w:style>
  <w:style w:type="paragraph" w:styleId="1157" w:customStyle="1">
    <w:name w:val="xl100"/>
    <w:basedOn w:val="923"/>
    <w:pPr>
      <w:jc w:val="center"/>
      <w:spacing w:before="100" w:beforeAutospacing="1" w:after="100" w:afterAutospacing="1"/>
      <w:widowControl/>
      <w:pBdr>
        <w:right w:val="single" w:color="000000" w:sz="4" w:space="0"/>
      </w:pBdr>
    </w:pPr>
    <w:rPr>
      <w:rFonts w:ascii="Times New Roman" w:hAnsi="Times New Roman" w:cs="Times New Roman"/>
      <w:b/>
      <w:bCs/>
      <w:sz w:val="20"/>
      <w:szCs w:val="20"/>
    </w:rPr>
  </w:style>
  <w:style w:type="paragraph" w:styleId="1158" w:customStyle="1">
    <w:name w:val="xl101"/>
    <w:basedOn w:val="923"/>
    <w:pPr>
      <w:jc w:val="center"/>
      <w:spacing w:before="100" w:beforeAutospacing="1" w:after="100" w:afterAutospacing="1"/>
      <w:widowControl/>
      <w:pBdr>
        <w:top w:val="single" w:color="000000" w:sz="4" w:space="0"/>
        <w:left w:val="single" w:color="000000" w:sz="4" w:space="0"/>
        <w:right w:val="single" w:color="000000" w:sz="4" w:space="0"/>
      </w:pBdr>
    </w:pPr>
    <w:rPr>
      <w:rFonts w:ascii="Times New Roman" w:hAnsi="Times New Roman" w:cs="Times New Roman"/>
      <w:b/>
      <w:bCs/>
      <w:sz w:val="20"/>
      <w:szCs w:val="20"/>
    </w:rPr>
  </w:style>
  <w:style w:type="paragraph" w:styleId="1159" w:customStyle="1">
    <w:name w:val="xl102"/>
    <w:basedOn w:val="923"/>
    <w:pPr>
      <w:jc w:val="center"/>
      <w:spacing w:before="100" w:beforeAutospacing="1" w:after="100" w:afterAutospacing="1"/>
      <w:widowControl/>
      <w:pBdr>
        <w:top w:val="single" w:color="000000" w:sz="4" w:space="0"/>
        <w:left w:val="single" w:color="000000" w:sz="4" w:space="0"/>
        <w:bottom w:val="single" w:color="000000" w:sz="4" w:space="0"/>
      </w:pBdr>
    </w:pPr>
    <w:rPr>
      <w:rFonts w:ascii="Times New Roman" w:hAnsi="Times New Roman" w:cs="Times New Roman"/>
      <w:b/>
      <w:bCs/>
      <w:sz w:val="20"/>
      <w:szCs w:val="20"/>
    </w:rPr>
  </w:style>
  <w:style w:type="paragraph" w:styleId="1160" w:customStyle="1">
    <w:name w:val="xl103"/>
    <w:basedOn w:val="923"/>
    <w:pPr>
      <w:jc w:val="center"/>
      <w:spacing w:before="100" w:beforeAutospacing="1" w:after="100" w:afterAutospacing="1"/>
      <w:widowControl/>
      <w:pBdr>
        <w:top w:val="single" w:color="000000" w:sz="4" w:space="0"/>
        <w:bottom w:val="single" w:color="000000" w:sz="4" w:space="0"/>
      </w:pBdr>
    </w:pPr>
    <w:rPr>
      <w:rFonts w:ascii="Times New Roman" w:hAnsi="Times New Roman" w:cs="Times New Roman"/>
      <w:b/>
      <w:bCs/>
      <w:sz w:val="20"/>
      <w:szCs w:val="20"/>
    </w:rPr>
  </w:style>
  <w:style w:type="paragraph" w:styleId="1161" w:customStyle="1">
    <w:name w:val="xl104"/>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b/>
      <w:bCs/>
      <w:sz w:val="20"/>
      <w:szCs w:val="20"/>
    </w:rPr>
  </w:style>
  <w:style w:type="paragraph" w:styleId="1162" w:customStyle="1">
    <w:name w:val="xl105"/>
    <w:basedOn w:val="923"/>
    <w:pPr>
      <w:jc w:val="center"/>
      <w:spacing w:before="100" w:beforeAutospacing="1" w:after="100" w:afterAutospacing="1"/>
      <w:widowControl/>
    </w:pPr>
    <w:rPr>
      <w:rFonts w:ascii="Times New Roman" w:hAnsi="Times New Roman" w:cs="Times New Roman"/>
      <w:b/>
      <w:bCs/>
      <w:sz w:val="20"/>
      <w:szCs w:val="20"/>
    </w:rPr>
  </w:style>
  <w:style w:type="paragraph" w:styleId="1163" w:customStyle="1">
    <w:name w:val="xl106"/>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64" w:customStyle="1">
    <w:name w:val="xl107"/>
    <w:basedOn w:val="923"/>
    <w:pPr>
      <w:jc w:val="center"/>
      <w:spacing w:before="100" w:beforeAutospacing="1" w:after="100" w:afterAutospacing="1"/>
      <w:widowControl/>
      <w:pBdr>
        <w:top w:val="single" w:color="000000" w:sz="4" w:space="0"/>
      </w:pBdr>
    </w:pPr>
    <w:rPr>
      <w:rFonts w:ascii="Times New Roman" w:hAnsi="Times New Roman" w:cs="Times New Roman"/>
      <w:sz w:val="20"/>
      <w:szCs w:val="20"/>
    </w:rPr>
  </w:style>
  <w:style w:type="paragraph" w:styleId="1165" w:customStyle="1">
    <w:name w:val="xl108"/>
    <w:basedOn w:val="923"/>
    <w:pPr>
      <w:jc w:val="center"/>
      <w:spacing w:before="100" w:beforeAutospacing="1" w:after="100" w:afterAutospacing="1"/>
      <w:widowControl/>
      <w:pBdr>
        <w:top w:val="single" w:color="000000" w:sz="4" w:space="0"/>
        <w:left w:val="single" w:color="000000" w:sz="4" w:space="0"/>
        <w:right w:val="single" w:color="000000" w:sz="4" w:space="0"/>
      </w:pBdr>
    </w:pPr>
    <w:rPr>
      <w:rFonts w:ascii="Times New Roman" w:hAnsi="Times New Roman" w:cs="Times New Roman"/>
      <w:sz w:val="20"/>
      <w:szCs w:val="20"/>
    </w:rPr>
  </w:style>
  <w:style w:type="paragraph" w:styleId="1166" w:customStyle="1">
    <w:name w:val="xl109"/>
    <w:basedOn w:val="923"/>
    <w:pPr>
      <w:jc w:val="center"/>
      <w:spacing w:before="100" w:beforeAutospacing="1" w:after="100" w:afterAutospacing="1"/>
      <w:widowControl/>
    </w:pPr>
    <w:rPr>
      <w:rFonts w:ascii="Times New Roman" w:hAnsi="Times New Roman" w:cs="Times New Roman"/>
      <w:sz w:val="20"/>
      <w:szCs w:val="20"/>
    </w:rPr>
  </w:style>
  <w:style w:type="paragraph" w:styleId="1167" w:customStyle="1">
    <w:name w:val="xl110"/>
    <w:basedOn w:val="923"/>
    <w:pPr>
      <w:jc w:val="center"/>
      <w:spacing w:before="100" w:beforeAutospacing="1" w:after="100" w:afterAutospacing="1"/>
      <w:widowControl/>
      <w:pBdr>
        <w:top w:val="single" w:color="000000" w:sz="4" w:space="0"/>
        <w:left w:val="single" w:color="000000" w:sz="4" w:space="0"/>
        <w:bottom w:val="single" w:color="000000" w:sz="4" w:space="0"/>
      </w:pBdr>
    </w:pPr>
    <w:rPr>
      <w:rFonts w:ascii="Times New Roman" w:hAnsi="Times New Roman" w:cs="Times New Roman"/>
      <w:sz w:val="20"/>
      <w:szCs w:val="20"/>
    </w:rPr>
  </w:style>
  <w:style w:type="paragraph" w:styleId="1168" w:customStyle="1">
    <w:name w:val="xl111"/>
    <w:basedOn w:val="923"/>
    <w:pPr>
      <w:jc w:val="center"/>
      <w:spacing w:before="100" w:beforeAutospacing="1" w:after="100" w:afterAutospacing="1"/>
      <w:widowControl/>
      <w:pBdr>
        <w:top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69" w:customStyle="1">
    <w:name w:val="xl112"/>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sz w:val="20"/>
      <w:szCs w:val="20"/>
    </w:rPr>
  </w:style>
  <w:style w:type="paragraph" w:styleId="1170" w:customStyle="1">
    <w:name w:val="xl113"/>
    <w:basedOn w:val="923"/>
    <w:pPr>
      <w:spacing w:before="100" w:beforeAutospacing="1" w:after="100" w:afterAutospacing="1"/>
      <w:widowControl/>
    </w:pPr>
    <w:rPr>
      <w:rFonts w:ascii="Times New Roman" w:hAnsi="Times New Roman" w:cs="Times New Roman"/>
      <w:sz w:val="20"/>
      <w:szCs w:val="20"/>
    </w:rPr>
  </w:style>
  <w:style w:type="character" w:styleId="1171" w:customStyle="1">
    <w:name w:val="Заголовок 7 Знак1"/>
    <w:link w:val="930"/>
    <w:rPr>
      <w:rFonts w:ascii="Times New Roman" w:hAnsi="Times New Roman" w:eastAsia="Times New Roman" w:cs="Arial"/>
      <w:color w:val="000000"/>
      <w:sz w:val="28"/>
      <w:szCs w:val="18"/>
      <w:lang w:eastAsia="ru-RU"/>
    </w:rPr>
  </w:style>
  <w:style w:type="character" w:styleId="1172">
    <w:name w:val="Strong"/>
    <w:uiPriority w:val="22"/>
    <w:qFormat/>
    <w:rPr>
      <w:b/>
      <w:bCs/>
    </w:rPr>
  </w:style>
  <w:style w:type="paragraph" w:styleId="1173" w:customStyle="1">
    <w:name w:val="Body Text1"/>
    <w:basedOn w:val="923"/>
    <w:pPr>
      <w:jc w:val="center"/>
      <w:spacing w:before="360" w:line="360" w:lineRule="auto"/>
      <w:widowControl/>
    </w:pPr>
    <w:rPr>
      <w:rFonts w:ascii="Times New Roman" w:hAnsi="Times New Roman" w:cs="Times New Roman"/>
      <w:b/>
      <w:bCs/>
      <w:sz w:val="24"/>
      <w:szCs w:val="24"/>
    </w:rPr>
  </w:style>
  <w:style w:type="paragraph" w:styleId="1174" w:customStyle="1">
    <w:name w:val="3"/>
    <w:basedOn w:val="923"/>
    <w:pPr>
      <w:jc w:val="both"/>
      <w:widowControl/>
    </w:pPr>
    <w:rPr>
      <w:rFonts w:ascii="Times New Roman" w:hAnsi="Times New Roman" w:cs="Times New Roman"/>
      <w:sz w:val="24"/>
      <w:szCs w:val="24"/>
      <w:lang w:eastAsia="ar-SA"/>
    </w:rPr>
  </w:style>
  <w:style w:type="paragraph" w:styleId="1175" w:customStyle="1">
    <w:name w:val="Стиль"/>
    <w:pPr>
      <w:ind w:firstLine="720"/>
      <w:jc w:val="both"/>
      <w:spacing w:after="0" w:line="240" w:lineRule="auto"/>
      <w:widowControl w:val="off"/>
    </w:pPr>
    <w:rPr>
      <w:rFonts w:ascii="Arial" w:hAnsi="Arial" w:eastAsia="Times New Roman" w:cs="Times New Roman"/>
      <w:sz w:val="20"/>
      <w:szCs w:val="20"/>
      <w:lang w:eastAsia="ru-RU"/>
    </w:rPr>
  </w:style>
  <w:style w:type="paragraph" w:styleId="1176" w:customStyle="1">
    <w:name w:val="Таблицы (моноширинный)"/>
    <w:basedOn w:val="1175"/>
    <w:next w:val="1175"/>
    <w:pPr>
      <w:ind w:firstLine="0"/>
    </w:pPr>
    <w:rPr>
      <w:rFonts w:ascii="Courier New" w:hAnsi="Courier New"/>
    </w:rPr>
  </w:style>
  <w:style w:type="paragraph" w:styleId="1177" w:customStyle="1">
    <w:name w:val="Style3"/>
    <w:basedOn w:val="923"/>
    <w:pPr>
      <w:jc w:val="center"/>
      <w:spacing w:line="259" w:lineRule="exact"/>
    </w:pPr>
    <w:rPr>
      <w:rFonts w:ascii="Times New Roman" w:hAnsi="Times New Roman" w:eastAsia="Calibri" w:cs="Times New Roman"/>
      <w:sz w:val="24"/>
      <w:szCs w:val="24"/>
    </w:rPr>
  </w:style>
  <w:style w:type="paragraph" w:styleId="1178" w:customStyle="1">
    <w:name w:val="Style5"/>
    <w:basedOn w:val="923"/>
    <w:pPr>
      <w:ind w:hanging="353"/>
      <w:jc w:val="both"/>
      <w:spacing w:line="486" w:lineRule="exact"/>
    </w:pPr>
    <w:rPr>
      <w:rFonts w:ascii="Times New Roman" w:hAnsi="Times New Roman" w:cs="Times New Roman"/>
      <w:sz w:val="24"/>
      <w:szCs w:val="24"/>
    </w:rPr>
  </w:style>
  <w:style w:type="paragraph" w:styleId="1179" w:customStyle="1">
    <w:name w:val="Абзац списка2"/>
    <w:basedOn w:val="923"/>
    <w:pPr>
      <w:contextualSpacing/>
      <w:ind w:left="720"/>
      <w:spacing w:after="200" w:line="276" w:lineRule="auto"/>
    </w:pPr>
    <w:rPr>
      <w:rFonts w:ascii="Calibri" w:hAnsi="Calibri" w:eastAsia="Calibri" w:cs="Times New Roman"/>
      <w:color w:val="00000a"/>
      <w:sz w:val="22"/>
      <w:szCs w:val="22"/>
      <w:lang w:eastAsia="zh-CN"/>
    </w:rPr>
  </w:style>
  <w:style w:type="character" w:styleId="1180" w:customStyle="1">
    <w:name w:val="apple-style-span"/>
    <w:uiPriority w:val="99"/>
  </w:style>
  <w:style w:type="character" w:styleId="1181" w:customStyle="1">
    <w:name w:val="Heading 1 Char"/>
    <w:rPr>
      <w:rFonts w:ascii="Cambria" w:hAnsi="Cambria" w:cs="Cambria"/>
      <w:b/>
      <w:bCs/>
      <w:sz w:val="32"/>
      <w:szCs w:val="32"/>
    </w:rPr>
  </w:style>
  <w:style w:type="paragraph" w:styleId="1182" w:customStyle="1">
    <w:name w:val="Знак2 Знак Знак Знак Знак Знак Знак Знак Знак Знак Знак Знак Знак Знак Знак Знак Char"/>
    <w:basedOn w:val="923"/>
    <w:pPr>
      <w:spacing w:after="160" w:line="240" w:lineRule="exact"/>
      <w:widowControl/>
    </w:pPr>
    <w:rPr>
      <w:rFonts w:ascii="Tahoma" w:hAnsi="Tahoma" w:cs="Tahoma"/>
      <w:sz w:val="20"/>
      <w:szCs w:val="20"/>
      <w:lang w:val="en-US" w:eastAsia="en-US"/>
    </w:rPr>
  </w:style>
  <w:style w:type="character" w:styleId="1183" w:customStyle="1">
    <w:name w:val="Title Char"/>
    <w:rPr>
      <w:rFonts w:ascii="Cambria" w:hAnsi="Cambria" w:cs="Cambria"/>
      <w:b/>
      <w:bCs/>
      <w:sz w:val="32"/>
      <w:szCs w:val="32"/>
    </w:rPr>
  </w:style>
  <w:style w:type="paragraph" w:styleId="1184" w:customStyle="1">
    <w:name w:val="заголовок 11"/>
    <w:basedOn w:val="923"/>
    <w:next w:val="923"/>
    <w:pPr>
      <w:jc w:val="center"/>
      <w:keepNext/>
      <w:widowControl/>
    </w:pPr>
    <w:rPr>
      <w:rFonts w:ascii="Times New Roman" w:hAnsi="Times New Roman" w:cs="Times New Roman"/>
      <w:sz w:val="24"/>
      <w:szCs w:val="24"/>
    </w:rPr>
  </w:style>
  <w:style w:type="paragraph" w:styleId="1185" w:customStyle="1">
    <w:name w:val="Head 9.3"/>
    <w:basedOn w:val="923"/>
    <w:next w:val="923"/>
    <w:pPr>
      <w:jc w:val="center"/>
      <w:keepNext/>
      <w:spacing w:before="240" w:after="60"/>
    </w:pPr>
    <w:rPr>
      <w:rFonts w:ascii="Times New Roman Bold" w:hAnsi="Times New Roman Bold" w:cs="Times New Roman Bold"/>
      <w:b/>
      <w:bCs/>
      <w:sz w:val="28"/>
      <w:szCs w:val="28"/>
    </w:rPr>
  </w:style>
  <w:style w:type="paragraph" w:styleId="1186" w:customStyle="1">
    <w:name w:val="Знак Знак Знак Знак Знак Знак Знак Знак Знак Знак"/>
    <w:basedOn w:val="923"/>
    <w:pPr>
      <w:spacing w:after="160" w:line="240" w:lineRule="exact"/>
      <w:widowControl/>
    </w:pPr>
    <w:rPr>
      <w:rFonts w:ascii="Verdana" w:hAnsi="Verdana" w:cs="Verdana"/>
      <w:sz w:val="20"/>
      <w:szCs w:val="20"/>
      <w:lang w:val="en-US" w:eastAsia="en-US"/>
    </w:rPr>
  </w:style>
  <w:style w:type="character" w:styleId="1187" w:customStyle="1">
    <w:name w:val="Знак Знак9"/>
  </w:style>
  <w:style w:type="paragraph" w:styleId="1188" w:customStyle="1">
    <w:name w:val="Знак Знак2 Char Char Знак Знак Char Char Знак Знак Char Char Знак Знак Char Char Знак Знак Char Char Знак Знак Char Char Знак Знак Char Char Знак Знак Char Char"/>
    <w:basedOn w:val="923"/>
    <w:pPr>
      <w:spacing w:before="100" w:beforeAutospacing="1" w:after="100" w:afterAutospacing="1"/>
      <w:widowControl/>
    </w:pPr>
    <w:rPr>
      <w:rFonts w:ascii="Tahoma" w:hAnsi="Tahoma" w:cs="Tahoma"/>
      <w:sz w:val="20"/>
      <w:szCs w:val="20"/>
      <w:lang w:val="en-US" w:eastAsia="en-US"/>
    </w:rPr>
  </w:style>
  <w:style w:type="paragraph" w:styleId="1189" w:customStyle="1">
    <w:name w:val="Обычный11"/>
    <w:pPr>
      <w:jc w:val="both"/>
      <w:spacing w:after="0" w:line="240" w:lineRule="auto"/>
    </w:pPr>
    <w:rPr>
      <w:rFonts w:ascii="TimesET" w:hAnsi="TimesET" w:eastAsia="Times New Roman" w:cs="TimesET"/>
      <w:sz w:val="24"/>
      <w:szCs w:val="24"/>
      <w:lang w:eastAsia="ru-RU"/>
    </w:rPr>
  </w:style>
  <w:style w:type="paragraph" w:styleId="1190" w:customStyle="1">
    <w:name w:val="Знак Знак Знак Знак Знак Знак Знак Знак Знак Знак1"/>
    <w:basedOn w:val="923"/>
    <w:pPr>
      <w:spacing w:after="160" w:line="240" w:lineRule="exact"/>
      <w:widowControl/>
    </w:pPr>
    <w:rPr>
      <w:rFonts w:ascii="Verdana" w:hAnsi="Verdana" w:cs="Verdana"/>
      <w:sz w:val="20"/>
      <w:szCs w:val="20"/>
      <w:lang w:val="en-US" w:eastAsia="en-US"/>
    </w:rPr>
  </w:style>
  <w:style w:type="character" w:styleId="1191" w:customStyle="1">
    <w:name w:val="Знак Знак5"/>
    <w:rPr>
      <w:sz w:val="24"/>
      <w:szCs w:val="24"/>
      <w:lang w:val="ru-RU" w:eastAsia="ru-RU"/>
    </w:rPr>
  </w:style>
  <w:style w:type="paragraph" w:styleId="1192" w:customStyle="1">
    <w:name w:val="Знак2 Знак Знак Знак Знак Знак Знак Знак Знак Знак Знак Знак Знак Знак Знак Знак Char1"/>
    <w:basedOn w:val="923"/>
    <w:pPr>
      <w:spacing w:after="160" w:line="240" w:lineRule="exact"/>
      <w:widowControl/>
    </w:pPr>
    <w:rPr>
      <w:rFonts w:ascii="Tahoma" w:hAnsi="Tahoma" w:cs="Tahoma"/>
      <w:sz w:val="20"/>
      <w:szCs w:val="20"/>
      <w:lang w:val="en-US" w:eastAsia="en-US"/>
    </w:rPr>
  </w:style>
  <w:style w:type="paragraph" w:styleId="1193" w:customStyle="1">
    <w:name w:val="n"/>
    <w:basedOn w:val="923"/>
    <w:pPr>
      <w:ind w:left="1800" w:hanging="1800"/>
      <w:spacing w:before="100" w:after="100"/>
      <w:widowControl/>
      <w:tabs>
        <w:tab w:val="num" w:pos="1800" w:leader="none"/>
      </w:tabs>
    </w:pPr>
    <w:rPr>
      <w:rFonts w:ascii="Times New Roman" w:hAnsi="Times New Roman" w:cs="Times New Roman"/>
      <w:sz w:val="24"/>
      <w:szCs w:val="24"/>
    </w:rPr>
  </w:style>
  <w:style w:type="paragraph" w:styleId="1194" w:customStyle="1">
    <w:name w:val="Абзац списка1"/>
    <w:basedOn w:val="923"/>
    <w:qFormat/>
    <w:pPr>
      <w:ind w:left="708"/>
      <w:widowControl/>
    </w:pPr>
    <w:rPr>
      <w:rFonts w:ascii="Times New Roman" w:hAnsi="Times New Roman" w:cs="Times New Roman"/>
      <w:sz w:val="24"/>
      <w:szCs w:val="24"/>
    </w:rPr>
  </w:style>
  <w:style w:type="paragraph" w:styleId="1195" w:customStyle="1">
    <w:name w:val="font0"/>
    <w:basedOn w:val="923"/>
    <w:pPr>
      <w:spacing w:before="100" w:beforeAutospacing="1" w:after="100" w:afterAutospacing="1"/>
      <w:widowControl/>
    </w:pPr>
    <w:rPr>
      <w:rFonts w:ascii="Arial CYR" w:hAnsi="Arial CYR" w:cs="Arial CYR"/>
      <w:sz w:val="20"/>
      <w:szCs w:val="20"/>
    </w:rPr>
  </w:style>
  <w:style w:type="paragraph" w:styleId="1196" w:customStyle="1">
    <w:name w:val="xl114"/>
    <w:basedOn w:val="923"/>
    <w:pPr>
      <w:jc w:val="center"/>
      <w:spacing w:before="100" w:beforeAutospacing="1" w:after="100" w:afterAutospacing="1"/>
      <w:widowControl/>
      <w:pBdr>
        <w:top w:val="single" w:color="000000" w:sz="8" w:space="0"/>
        <w:right w:val="single" w:color="000000" w:sz="8" w:space="0"/>
      </w:pBdr>
    </w:pPr>
    <w:rPr>
      <w:rFonts w:ascii="Verdana" w:hAnsi="Verdana" w:cs="Verdana"/>
      <w:sz w:val="24"/>
      <w:szCs w:val="24"/>
    </w:rPr>
  </w:style>
  <w:style w:type="paragraph" w:styleId="1197" w:customStyle="1">
    <w:name w:val="xl115"/>
    <w:basedOn w:val="923"/>
    <w:pPr>
      <w:jc w:val="center"/>
      <w:spacing w:before="100" w:beforeAutospacing="1" w:after="100" w:afterAutospacing="1"/>
      <w:widowControl/>
      <w:pBdr>
        <w:right w:val="single" w:color="000000" w:sz="8" w:space="0"/>
      </w:pBdr>
    </w:pPr>
    <w:rPr>
      <w:rFonts w:ascii="Verdana" w:hAnsi="Verdana" w:cs="Verdana"/>
      <w:sz w:val="24"/>
      <w:szCs w:val="24"/>
    </w:rPr>
  </w:style>
  <w:style w:type="paragraph" w:styleId="1198" w:customStyle="1">
    <w:name w:val="xl116"/>
    <w:basedOn w:val="923"/>
    <w:pPr>
      <w:jc w:val="right"/>
      <w:spacing w:before="100" w:beforeAutospacing="1" w:after="100" w:afterAutospacing="1"/>
      <w:widowControl/>
    </w:pPr>
    <w:rPr>
      <w:rFonts w:ascii="Verdana" w:hAnsi="Verdana" w:cs="Verdana"/>
      <w:sz w:val="24"/>
      <w:szCs w:val="24"/>
    </w:rPr>
  </w:style>
  <w:style w:type="paragraph" w:styleId="1199" w:customStyle="1">
    <w:name w:val="xl117"/>
    <w:basedOn w:val="923"/>
    <w:pPr>
      <w:spacing w:before="100" w:beforeAutospacing="1" w:after="100" w:afterAutospacing="1"/>
      <w:widowControl/>
    </w:pPr>
    <w:rPr>
      <w:rFonts w:ascii="Verdana" w:hAnsi="Verdana" w:cs="Verdana"/>
      <w:sz w:val="24"/>
      <w:szCs w:val="24"/>
    </w:rPr>
  </w:style>
  <w:style w:type="paragraph" w:styleId="1200" w:customStyle="1">
    <w:name w:val="xl118"/>
    <w:basedOn w:val="923"/>
    <w:pPr>
      <w:spacing w:before="100" w:beforeAutospacing="1" w:after="100" w:afterAutospacing="1"/>
      <w:widowControl/>
    </w:pPr>
    <w:rPr>
      <w:rFonts w:ascii="Times New Roman" w:hAnsi="Times New Roman" w:cs="Times New Roman"/>
      <w:sz w:val="24"/>
      <w:szCs w:val="24"/>
    </w:rPr>
  </w:style>
  <w:style w:type="paragraph" w:styleId="1201" w:customStyle="1">
    <w:name w:val="xl120"/>
    <w:basedOn w:val="923"/>
    <w:pPr>
      <w:jc w:val="right"/>
      <w:spacing w:before="100" w:beforeAutospacing="1" w:after="100" w:afterAutospacing="1"/>
      <w:widowControl/>
    </w:pPr>
    <w:rPr>
      <w:rFonts w:ascii="Verdana" w:hAnsi="Verdana" w:cs="Verdana"/>
    </w:rPr>
  </w:style>
  <w:style w:type="paragraph" w:styleId="1202" w:customStyle="1">
    <w:name w:val="xl121"/>
    <w:basedOn w:val="923"/>
    <w:pPr>
      <w:jc w:val="right"/>
      <w:spacing w:before="100" w:beforeAutospacing="1" w:after="100" w:afterAutospacing="1"/>
      <w:widowControl/>
    </w:pPr>
    <w:rPr>
      <w:rFonts w:ascii="Verdana" w:hAnsi="Verdana" w:cs="Verdana"/>
    </w:rPr>
  </w:style>
  <w:style w:type="paragraph" w:styleId="1203" w:customStyle="1">
    <w:name w:val="xl122"/>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04" w:customStyle="1">
    <w:name w:val="xl123"/>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05" w:customStyle="1">
    <w:name w:val="xl124"/>
    <w:basedOn w:val="923"/>
    <w:pPr>
      <w:jc w:val="center"/>
      <w:spacing w:before="100" w:beforeAutospacing="1" w:after="100" w:afterAutospacing="1"/>
      <w:widowControl/>
      <w:pBdr>
        <w:right w:val="single" w:color="000000" w:sz="8" w:space="0"/>
      </w:pBdr>
    </w:pPr>
    <w:rPr>
      <w:rFonts w:ascii="Verdana" w:hAnsi="Verdana" w:cs="Verdana"/>
    </w:rPr>
  </w:style>
  <w:style w:type="paragraph" w:styleId="1206" w:customStyle="1">
    <w:name w:val="xl125"/>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07" w:customStyle="1">
    <w:name w:val="xl126"/>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sz w:val="24"/>
      <w:szCs w:val="24"/>
    </w:rPr>
  </w:style>
  <w:style w:type="paragraph" w:styleId="1208" w:customStyle="1">
    <w:name w:val="xl127"/>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09" w:customStyle="1">
    <w:name w:val="xl128"/>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10" w:customStyle="1">
    <w:name w:val="xl129"/>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11" w:customStyle="1">
    <w:name w:val="xl130"/>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12" w:customStyle="1">
    <w:name w:val="xl131"/>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13" w:customStyle="1">
    <w:name w:val="xl132"/>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14" w:customStyle="1">
    <w:name w:val="xl133"/>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sz w:val="24"/>
      <w:szCs w:val="24"/>
    </w:rPr>
  </w:style>
  <w:style w:type="paragraph" w:styleId="1215" w:customStyle="1">
    <w:name w:val="xl134"/>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16" w:customStyle="1">
    <w:name w:val="xl135"/>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17" w:customStyle="1">
    <w:name w:val="xl136"/>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18" w:customStyle="1">
    <w:name w:val="xl137"/>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19" w:customStyle="1">
    <w:name w:val="xl138"/>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20" w:customStyle="1">
    <w:name w:val="xl139"/>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21" w:customStyle="1">
    <w:name w:val="xl140"/>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sz w:val="24"/>
      <w:szCs w:val="24"/>
    </w:rPr>
  </w:style>
  <w:style w:type="paragraph" w:styleId="1222" w:customStyle="1">
    <w:name w:val="xl141"/>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23" w:customStyle="1">
    <w:name w:val="xl142"/>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24" w:customStyle="1">
    <w:name w:val="xl143"/>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sz w:val="24"/>
      <w:szCs w:val="24"/>
    </w:rPr>
  </w:style>
  <w:style w:type="paragraph" w:styleId="1225" w:customStyle="1">
    <w:name w:val="xl144"/>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sz w:val="24"/>
      <w:szCs w:val="24"/>
    </w:rPr>
  </w:style>
  <w:style w:type="paragraph" w:styleId="1226" w:customStyle="1">
    <w:name w:val="xl145"/>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27" w:customStyle="1">
    <w:name w:val="xl146"/>
    <w:basedOn w:val="923"/>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28" w:customStyle="1">
    <w:name w:val="xl147"/>
    <w:basedOn w:val="923"/>
    <w:pPr>
      <w:jc w:val="center"/>
      <w:spacing w:before="100" w:beforeAutospacing="1" w:after="100" w:afterAutospacing="1"/>
      <w:widowControl/>
    </w:pPr>
    <w:rPr>
      <w:rFonts w:ascii="Verdana" w:hAnsi="Verdana" w:cs="Verdana"/>
      <w:b/>
      <w:bCs/>
      <w:sz w:val="22"/>
      <w:szCs w:val="22"/>
    </w:rPr>
  </w:style>
  <w:style w:type="paragraph" w:styleId="1229" w:customStyle="1">
    <w:name w:val="xl148"/>
    <w:basedOn w:val="923"/>
    <w:pPr>
      <w:jc w:val="center"/>
      <w:spacing w:before="100" w:beforeAutospacing="1" w:after="100" w:afterAutospacing="1"/>
      <w:widowControl/>
    </w:pPr>
    <w:rPr>
      <w:rFonts w:ascii="Verdana" w:hAnsi="Verdana" w:cs="Verdana"/>
    </w:rPr>
  </w:style>
  <w:style w:type="paragraph" w:styleId="1230" w:customStyle="1">
    <w:name w:val="xl149"/>
    <w:basedOn w:val="923"/>
    <w:pPr>
      <w:jc w:val="right"/>
      <w:spacing w:before="100" w:beforeAutospacing="1" w:after="100" w:afterAutospacing="1"/>
      <w:widowControl/>
      <w:pBdr>
        <w:top w:val="single" w:color="000000" w:sz="4" w:space="0"/>
        <w:left w:val="single" w:color="000000" w:sz="4" w:space="0"/>
        <w:bottom w:val="single" w:color="000000" w:sz="4" w:space="0"/>
      </w:pBdr>
    </w:pPr>
    <w:rPr>
      <w:rFonts w:ascii="Verdana" w:hAnsi="Verdana" w:cs="Verdana"/>
      <w:b/>
      <w:bCs/>
    </w:rPr>
  </w:style>
  <w:style w:type="paragraph" w:styleId="1231" w:customStyle="1">
    <w:name w:val="xl150"/>
    <w:basedOn w:val="923"/>
    <w:pPr>
      <w:jc w:val="right"/>
      <w:spacing w:before="100" w:beforeAutospacing="1" w:after="100" w:afterAutospacing="1"/>
      <w:widowControl/>
      <w:pBdr>
        <w:top w:val="single" w:color="000000" w:sz="4" w:space="0"/>
        <w:bottom w:val="single" w:color="000000" w:sz="4" w:space="0"/>
      </w:pBdr>
    </w:pPr>
    <w:rPr>
      <w:rFonts w:ascii="Verdana" w:hAnsi="Verdana" w:cs="Verdana"/>
      <w:b/>
      <w:bCs/>
    </w:rPr>
  </w:style>
  <w:style w:type="paragraph" w:styleId="1232" w:customStyle="1">
    <w:name w:val="xl151"/>
    <w:basedOn w:val="923"/>
    <w:pPr>
      <w:jc w:val="right"/>
      <w:spacing w:before="100" w:beforeAutospacing="1" w:after="100" w:afterAutospacing="1"/>
      <w:widowControl/>
      <w:pBdr>
        <w:top w:val="single" w:color="000000" w:sz="4" w:space="0"/>
        <w:left w:val="single" w:color="000000" w:sz="4" w:space="0"/>
        <w:bottom w:val="single" w:color="000000" w:sz="4" w:space="0"/>
      </w:pBdr>
    </w:pPr>
    <w:rPr>
      <w:rFonts w:ascii="Verdana" w:hAnsi="Verdana" w:cs="Verdana"/>
      <w:b/>
      <w:bCs/>
      <w:sz w:val="24"/>
      <w:szCs w:val="24"/>
    </w:rPr>
  </w:style>
  <w:style w:type="paragraph" w:styleId="1233" w:customStyle="1">
    <w:name w:val="xl152"/>
    <w:basedOn w:val="923"/>
    <w:pPr>
      <w:jc w:val="right"/>
      <w:spacing w:before="100" w:beforeAutospacing="1" w:after="100" w:afterAutospacing="1"/>
      <w:widowControl/>
      <w:pBdr>
        <w:top w:val="single" w:color="000000" w:sz="4" w:space="0"/>
        <w:bottom w:val="single" w:color="000000" w:sz="4" w:space="0"/>
      </w:pBdr>
    </w:pPr>
    <w:rPr>
      <w:rFonts w:ascii="Verdana" w:hAnsi="Verdana" w:cs="Verdana"/>
      <w:b/>
      <w:bCs/>
      <w:sz w:val="24"/>
      <w:szCs w:val="24"/>
    </w:rPr>
  </w:style>
  <w:style w:type="paragraph" w:styleId="1234" w:customStyle="1">
    <w:name w:val="xl153"/>
    <w:basedOn w:val="923"/>
    <w:pPr>
      <w:jc w:val="center"/>
      <w:spacing w:before="100" w:beforeAutospacing="1" w:after="100" w:afterAutospacing="1"/>
      <w:widowControl/>
      <w:pBdr>
        <w:top w:val="single" w:color="000000" w:sz="8" w:space="0"/>
        <w:left w:val="single" w:color="000000" w:sz="8" w:space="0"/>
        <w:right w:val="single" w:color="000000" w:sz="8" w:space="0"/>
      </w:pBdr>
    </w:pPr>
    <w:rPr>
      <w:rFonts w:ascii="Verdana" w:hAnsi="Verdana" w:cs="Verdana"/>
    </w:rPr>
  </w:style>
  <w:style w:type="paragraph" w:styleId="1235" w:customStyle="1">
    <w:name w:val="xl154"/>
    <w:basedOn w:val="923"/>
    <w:pPr>
      <w:jc w:val="center"/>
      <w:spacing w:before="100" w:beforeAutospacing="1" w:after="100" w:afterAutospacing="1"/>
      <w:widowControl/>
      <w:pBdr>
        <w:left w:val="single" w:color="000000" w:sz="8" w:space="0"/>
        <w:right w:val="single" w:color="000000" w:sz="8" w:space="0"/>
      </w:pBdr>
    </w:pPr>
    <w:rPr>
      <w:rFonts w:ascii="Verdana" w:hAnsi="Verdana" w:cs="Verdana"/>
    </w:rPr>
  </w:style>
  <w:style w:type="paragraph" w:styleId="1236" w:customStyle="1">
    <w:name w:val="xl155"/>
    <w:basedOn w:val="923"/>
    <w:pPr>
      <w:jc w:val="center"/>
      <w:spacing w:before="100" w:beforeAutospacing="1" w:after="100" w:afterAutospacing="1"/>
      <w:widowControl/>
      <w:pBdr>
        <w:top w:val="single" w:color="000000" w:sz="8" w:space="0"/>
        <w:left w:val="single" w:color="000000" w:sz="8" w:space="0"/>
        <w:bottom w:val="single" w:color="000000" w:sz="8" w:space="0"/>
      </w:pBdr>
    </w:pPr>
    <w:rPr>
      <w:rFonts w:ascii="Verdana" w:hAnsi="Verdana" w:cs="Verdana"/>
    </w:rPr>
  </w:style>
  <w:style w:type="paragraph" w:styleId="1237" w:customStyle="1">
    <w:name w:val="xl156"/>
    <w:basedOn w:val="923"/>
    <w:pPr>
      <w:jc w:val="center"/>
      <w:spacing w:before="100" w:beforeAutospacing="1" w:after="100" w:afterAutospacing="1"/>
      <w:widowControl/>
      <w:pBdr>
        <w:top w:val="single" w:color="000000" w:sz="8" w:space="0"/>
        <w:left w:val="single" w:color="000000" w:sz="8" w:space="0"/>
      </w:pBdr>
    </w:pPr>
    <w:rPr>
      <w:rFonts w:ascii="Verdana" w:hAnsi="Verdana" w:cs="Verdana"/>
    </w:rPr>
  </w:style>
  <w:style w:type="paragraph" w:styleId="1238" w:customStyle="1">
    <w:name w:val="xl157"/>
    <w:basedOn w:val="923"/>
    <w:pPr>
      <w:jc w:val="center"/>
      <w:spacing w:before="100" w:beforeAutospacing="1" w:after="100" w:afterAutospacing="1"/>
      <w:widowControl/>
      <w:pBdr>
        <w:top w:val="single" w:color="000000" w:sz="8" w:space="0"/>
        <w:right w:val="single" w:color="000000" w:sz="8" w:space="0"/>
      </w:pBdr>
    </w:pPr>
    <w:rPr>
      <w:rFonts w:ascii="Verdana" w:hAnsi="Verdana" w:cs="Verdana"/>
    </w:rPr>
  </w:style>
  <w:style w:type="paragraph" w:styleId="1239" w:customStyle="1">
    <w:name w:val="xl158"/>
    <w:basedOn w:val="923"/>
    <w:pPr>
      <w:jc w:val="center"/>
      <w:spacing w:before="100" w:beforeAutospacing="1" w:after="100" w:afterAutospacing="1"/>
      <w:widowControl/>
      <w:pBdr>
        <w:left w:val="single" w:color="000000" w:sz="8" w:space="0"/>
        <w:bottom w:val="single" w:color="000000" w:sz="8" w:space="0"/>
      </w:pBdr>
    </w:pPr>
    <w:rPr>
      <w:rFonts w:ascii="Verdana" w:hAnsi="Verdana" w:cs="Verdana"/>
    </w:rPr>
  </w:style>
  <w:style w:type="paragraph" w:styleId="1240" w:customStyle="1">
    <w:name w:val="xl159"/>
    <w:basedOn w:val="923"/>
    <w:pPr>
      <w:jc w:val="center"/>
      <w:spacing w:before="100" w:beforeAutospacing="1" w:after="100" w:afterAutospacing="1"/>
      <w:widowControl/>
      <w:pBdr>
        <w:bottom w:val="single" w:color="000000" w:sz="8" w:space="0"/>
        <w:right w:val="single" w:color="000000" w:sz="8" w:space="0"/>
      </w:pBdr>
    </w:pPr>
    <w:rPr>
      <w:rFonts w:ascii="Verdana" w:hAnsi="Verdana" w:cs="Verdana"/>
    </w:rPr>
  </w:style>
  <w:style w:type="paragraph" w:styleId="1241" w:customStyle="1">
    <w:name w:val="xl160"/>
    <w:basedOn w:val="923"/>
    <w:pPr>
      <w:jc w:val="center"/>
      <w:spacing w:before="100" w:beforeAutospacing="1" w:after="100" w:afterAutospacing="1"/>
      <w:widowControl/>
      <w:pBdr>
        <w:top w:val="single" w:color="000000" w:sz="8" w:space="0"/>
      </w:pBdr>
    </w:pPr>
    <w:rPr>
      <w:rFonts w:ascii="Verdana" w:hAnsi="Verdana" w:cs="Verdana"/>
    </w:rPr>
  </w:style>
  <w:style w:type="paragraph" w:styleId="1242" w:customStyle="1">
    <w:name w:val="xl161"/>
    <w:basedOn w:val="923"/>
    <w:pPr>
      <w:jc w:val="center"/>
      <w:spacing w:before="100" w:beforeAutospacing="1" w:after="100" w:afterAutospacing="1"/>
      <w:widowControl/>
      <w:pBdr>
        <w:top w:val="single" w:color="000000" w:sz="4" w:space="0"/>
        <w:left w:val="single" w:color="000000" w:sz="4" w:space="0"/>
        <w:bottom w:val="single" w:color="000000" w:sz="4" w:space="0"/>
      </w:pBdr>
    </w:pPr>
    <w:rPr>
      <w:rFonts w:ascii="Verdana" w:hAnsi="Verdana" w:cs="Verdana"/>
    </w:rPr>
  </w:style>
  <w:style w:type="paragraph" w:styleId="1243" w:customStyle="1">
    <w:name w:val="xl162"/>
    <w:basedOn w:val="923"/>
    <w:pPr>
      <w:jc w:val="center"/>
      <w:spacing w:before="100" w:beforeAutospacing="1" w:after="100" w:afterAutospacing="1"/>
      <w:widowControl/>
      <w:pBdr>
        <w:top w:val="single" w:color="000000" w:sz="4" w:space="0"/>
        <w:bottom w:val="single" w:color="000000" w:sz="4" w:space="0"/>
      </w:pBdr>
    </w:pPr>
    <w:rPr>
      <w:rFonts w:ascii="Verdana" w:hAnsi="Verdana" w:cs="Verdana"/>
    </w:rPr>
  </w:style>
  <w:style w:type="paragraph" w:styleId="1244" w:customStyle="1">
    <w:name w:val="xl163"/>
    <w:basedOn w:val="923"/>
    <w:pPr>
      <w:jc w:val="center"/>
      <w:spacing w:before="100" w:beforeAutospacing="1" w:after="100" w:afterAutospacing="1"/>
      <w:widowControl/>
      <w:pBdr>
        <w:top w:val="single" w:color="000000" w:sz="4" w:space="0"/>
        <w:bottom w:val="single" w:color="000000" w:sz="4" w:space="0"/>
        <w:right w:val="single" w:color="000000" w:sz="4" w:space="0"/>
      </w:pBdr>
    </w:pPr>
    <w:rPr>
      <w:rFonts w:ascii="Verdana" w:hAnsi="Verdana" w:cs="Verdana"/>
    </w:rPr>
  </w:style>
  <w:style w:type="paragraph" w:styleId="1245" w:customStyle="1">
    <w:name w:val="xl164"/>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i/>
      <w:iCs/>
    </w:rPr>
  </w:style>
  <w:style w:type="paragraph" w:styleId="1246" w:customStyle="1">
    <w:name w:val="xl165"/>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b/>
      <w:bCs/>
      <w:i/>
      <w:iCs/>
      <w:sz w:val="24"/>
      <w:szCs w:val="24"/>
    </w:rPr>
  </w:style>
  <w:style w:type="paragraph" w:styleId="1247" w:customStyle="1">
    <w:name w:val="xl166"/>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48" w:customStyle="1">
    <w:name w:val="xl167"/>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b/>
      <w:bCs/>
      <w:sz w:val="24"/>
      <w:szCs w:val="24"/>
    </w:rPr>
  </w:style>
  <w:style w:type="paragraph" w:styleId="1249" w:customStyle="1">
    <w:name w:val="xl168"/>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rPr>
  </w:style>
  <w:style w:type="paragraph" w:styleId="1250" w:customStyle="1">
    <w:name w:val="xl169"/>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sz w:val="24"/>
      <w:szCs w:val="24"/>
    </w:rPr>
  </w:style>
  <w:style w:type="paragraph" w:styleId="1251" w:customStyle="1">
    <w:name w:val="xl170"/>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52" w:customStyle="1">
    <w:name w:val="xl171"/>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Times New Roman" w:hAnsi="Times New Roman" w:cs="Times New Roman"/>
      <w:b/>
      <w:bCs/>
      <w:sz w:val="24"/>
      <w:szCs w:val="24"/>
    </w:rPr>
  </w:style>
  <w:style w:type="paragraph" w:styleId="1253" w:customStyle="1">
    <w:name w:val="xl119"/>
    <w:basedOn w:val="923"/>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Verdana" w:hAnsi="Verdana" w:cs="Verdana"/>
      <w:b/>
      <w:bCs/>
    </w:rPr>
  </w:style>
  <w:style w:type="paragraph" w:styleId="1254" w:customStyle="1">
    <w:name w:val="Знак2"/>
    <w:basedOn w:val="923"/>
    <w:pPr>
      <w:spacing w:before="100" w:beforeAutospacing="1" w:after="100" w:afterAutospacing="1"/>
      <w:widowControl/>
    </w:pPr>
    <w:rPr>
      <w:rFonts w:ascii="Tahoma" w:hAnsi="Tahoma" w:cs="Tahoma"/>
      <w:sz w:val="20"/>
      <w:szCs w:val="20"/>
      <w:lang w:val="en-US" w:eastAsia="en-US"/>
    </w:rPr>
  </w:style>
  <w:style w:type="paragraph" w:styleId="1255" w:customStyle="1">
    <w:name w:val="Знак Знак Знак2 Знак Знак Знак Знак"/>
    <w:basedOn w:val="923"/>
    <w:pPr>
      <w:jc w:val="right"/>
      <w:spacing w:after="160" w:line="240" w:lineRule="exact"/>
    </w:pPr>
    <w:rPr>
      <w:rFonts w:ascii="Times New Roman" w:hAnsi="Times New Roman" w:cs="Times New Roman"/>
      <w:sz w:val="20"/>
      <w:szCs w:val="20"/>
      <w:lang w:val="en-GB" w:eastAsia="en-US"/>
    </w:rPr>
  </w:style>
  <w:style w:type="paragraph" w:styleId="1256" w:customStyle="1">
    <w:name w:val="Знак Знак2 Char Char Знак Знак Char Char Знак Знак Char Char Знак Знак Char Char Знак Знак Char Char Знак Знак Char Char Знак Знак Char Char Знак Знак Char Char1"/>
    <w:basedOn w:val="923"/>
    <w:pPr>
      <w:spacing w:before="100" w:beforeAutospacing="1" w:after="100" w:afterAutospacing="1"/>
      <w:widowControl/>
    </w:pPr>
    <w:rPr>
      <w:rFonts w:ascii="Tahoma" w:hAnsi="Tahoma" w:cs="Tahoma"/>
      <w:sz w:val="20"/>
      <w:szCs w:val="20"/>
      <w:lang w:val="en-US" w:eastAsia="en-US"/>
    </w:rPr>
  </w:style>
  <w:style w:type="paragraph" w:styleId="1257" w:customStyle="1">
    <w:name w:val="Знак11"/>
    <w:basedOn w:val="923"/>
    <w:pPr>
      <w:spacing w:before="100" w:beforeAutospacing="1" w:after="100" w:afterAutospacing="1"/>
      <w:widowControl/>
    </w:pPr>
    <w:rPr>
      <w:rFonts w:ascii="Tahoma" w:hAnsi="Tahoma" w:cs="Tahoma"/>
      <w:sz w:val="20"/>
      <w:szCs w:val="20"/>
      <w:lang w:val="en-US" w:eastAsia="en-US"/>
    </w:rPr>
  </w:style>
  <w:style w:type="character" w:styleId="1258" w:customStyle="1">
    <w:name w:val="body text Знак1"/>
    <w:rPr>
      <w:lang w:val="ru-RU" w:eastAsia="ru-RU"/>
    </w:rPr>
  </w:style>
  <w:style w:type="character" w:styleId="1259">
    <w:name w:val="Emphasis"/>
    <w:qFormat/>
    <w:rPr>
      <w:i/>
      <w:iCs/>
    </w:rPr>
  </w:style>
  <w:style w:type="paragraph" w:styleId="1260" w:customStyle="1">
    <w:name w:val="Знак5"/>
    <w:basedOn w:val="923"/>
    <w:pPr>
      <w:spacing w:after="160" w:line="240" w:lineRule="exact"/>
      <w:widowControl/>
    </w:pPr>
    <w:rPr>
      <w:rFonts w:ascii="Times New Roman" w:hAnsi="Times New Roman" w:cs="Times New Roman"/>
      <w:sz w:val="20"/>
      <w:szCs w:val="20"/>
      <w:lang w:eastAsia="zh-CN"/>
    </w:rPr>
  </w:style>
  <w:style w:type="paragraph" w:styleId="1261" w:customStyle="1">
    <w:name w:val="Знак12"/>
    <w:basedOn w:val="923"/>
    <w:pPr>
      <w:jc w:val="right"/>
      <w:spacing w:after="160" w:line="240" w:lineRule="exact"/>
    </w:pPr>
    <w:rPr>
      <w:rFonts w:ascii="Times New Roman" w:hAnsi="Times New Roman" w:cs="Times New Roman"/>
      <w:sz w:val="20"/>
      <w:szCs w:val="20"/>
      <w:lang w:val="en-GB" w:eastAsia="en-US"/>
    </w:rPr>
  </w:style>
  <w:style w:type="character" w:styleId="1262" w:customStyle="1">
    <w:name w:val="Гипертекстовая ссылка"/>
    <w:rPr>
      <w:color w:val="auto"/>
    </w:rPr>
  </w:style>
  <w:style w:type="paragraph" w:styleId="1263">
    <w:name w:val="HTML Preformatted"/>
    <w:basedOn w:val="923"/>
    <w:link w:val="1264"/>
    <w:unhideWhenUsed/>
    <w:pPr>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Times New Roman"/>
      <w:sz w:val="20"/>
      <w:szCs w:val="20"/>
    </w:rPr>
  </w:style>
  <w:style w:type="character" w:styleId="1264" w:customStyle="1">
    <w:name w:val="Стандартный HTML Знак"/>
    <w:basedOn w:val="933"/>
    <w:link w:val="1263"/>
    <w:rPr>
      <w:rFonts w:ascii="Courier New" w:hAnsi="Courier New" w:eastAsia="Times New Roman" w:cs="Times New Roman"/>
      <w:sz w:val="20"/>
      <w:szCs w:val="20"/>
    </w:rPr>
  </w:style>
  <w:style w:type="character" w:styleId="1265" w:customStyle="1">
    <w:name w:val="Название Знак1"/>
    <w:rPr>
      <w:b/>
      <w:bCs/>
      <w:sz w:val="32"/>
      <w:szCs w:val="24"/>
    </w:rPr>
  </w:style>
  <w:style w:type="character" w:styleId="1266" w:customStyle="1">
    <w:name w:val="Текст примечания Знак1"/>
    <w:semiHidden/>
    <w:rPr>
      <w:rFonts w:ascii="Times New Roman" w:hAnsi="Times New Roman" w:eastAsia="Times New Roman" w:cs="Times New Roman"/>
      <w:sz w:val="20"/>
      <w:szCs w:val="20"/>
      <w:lang w:eastAsia="ru-RU"/>
    </w:rPr>
  </w:style>
  <w:style w:type="paragraph" w:styleId="1267" w:customStyle="1">
    <w:name w:val="consplusnormal"/>
    <w:basedOn w:val="923"/>
    <w:pPr>
      <w:spacing w:before="100" w:beforeAutospacing="1" w:after="100" w:afterAutospacing="1"/>
      <w:widowControl/>
    </w:pPr>
    <w:rPr>
      <w:rFonts w:ascii="Times New Roman" w:hAnsi="Times New Roman" w:cs="Times New Roman"/>
      <w:sz w:val="24"/>
      <w:szCs w:val="24"/>
    </w:rPr>
  </w:style>
  <w:style w:type="paragraph" w:styleId="1268" w:customStyle="1">
    <w:name w:val="Îáû÷íûé"/>
    <w:pPr>
      <w:spacing w:after="0" w:line="240" w:lineRule="auto"/>
    </w:pPr>
    <w:rPr>
      <w:rFonts w:ascii="Times New Roman" w:hAnsi="Times New Roman" w:eastAsia="Times New Roman" w:cs="Times New Roman"/>
      <w:sz w:val="20"/>
      <w:szCs w:val="20"/>
      <w:lang w:eastAsia="ru-RU"/>
    </w:rPr>
  </w:style>
  <w:style w:type="paragraph" w:styleId="1269" w:customStyle="1">
    <w:name w:val="Default"/>
    <w:pPr>
      <w:spacing w:after="0" w:line="240" w:lineRule="auto"/>
      <w:widowControl w:val="off"/>
    </w:pPr>
    <w:rPr>
      <w:rFonts w:ascii="Times New Roman" w:hAnsi="Times New Roman" w:eastAsia="Times New Roman" w:cs="Times New Roman"/>
      <w:color w:val="000000"/>
      <w:sz w:val="24"/>
      <w:szCs w:val="24"/>
      <w:lang w:eastAsia="ru-RU"/>
    </w:rPr>
  </w:style>
  <w:style w:type="paragraph" w:styleId="1270" w:customStyle="1">
    <w:name w:val="bedaav - пункт 1.1."/>
    <w:pPr>
      <w:contextualSpacing/>
      <w:ind w:left="1440" w:firstLine="426"/>
      <w:jc w:val="both"/>
      <w:spacing w:after="240" w:line="276" w:lineRule="auto"/>
      <w:tabs>
        <w:tab w:val="num" w:pos="1440" w:leader="none"/>
        <w:tab w:val="num" w:pos="1560" w:leader="none"/>
      </w:tabs>
    </w:pPr>
    <w:rPr>
      <w:rFonts w:ascii="Times New Roman" w:hAnsi="Times New Roman" w:eastAsia="Calibri" w:cs="Times New Roman"/>
      <w:sz w:val="24"/>
      <w:szCs w:val="24"/>
    </w:rPr>
  </w:style>
  <w:style w:type="paragraph" w:styleId="1271" w:customStyle="1">
    <w:name w:val="Îáû÷íûé_1"/>
    <w:basedOn w:val="959"/>
    <w:pPr>
      <w:keepNext w:val="0"/>
      <w:spacing w:after="120"/>
    </w:pPr>
    <w:rPr>
      <w:sz w:val="20"/>
    </w:rPr>
  </w:style>
  <w:style w:type="paragraph" w:styleId="1272" w:customStyle="1">
    <w:name w:val="Стиль3 Знак"/>
    <w:basedOn w:val="923"/>
    <w:pPr>
      <w:ind w:left="283"/>
      <w:jc w:val="both"/>
      <w:tabs>
        <w:tab w:val="left" w:pos="360" w:leader="none"/>
        <w:tab w:val="num" w:pos="432" w:leader="none"/>
      </w:tabs>
    </w:pPr>
    <w:rPr>
      <w:rFonts w:ascii="Times New Roman" w:hAnsi="Times New Roman" w:cs="Times New Roman"/>
      <w:sz w:val="24"/>
      <w:szCs w:val="20"/>
      <w:lang w:eastAsia="ar-SA"/>
    </w:rPr>
  </w:style>
  <w:style w:type="paragraph" w:styleId="1273" w:customStyle="1">
    <w:name w:val="Текст примечания1"/>
    <w:basedOn w:val="923"/>
    <w:rPr>
      <w:rFonts w:eastAsia="Lucida Sans Unicode" w:cs="Times New Roman"/>
      <w:sz w:val="24"/>
      <w:szCs w:val="24"/>
    </w:rPr>
  </w:style>
  <w:style w:type="paragraph" w:styleId="1274" w:customStyle="1">
    <w:name w:val="Абзац"/>
    <w:basedOn w:val="923"/>
    <w:pPr>
      <w:ind w:firstLine="709"/>
      <w:jc w:val="both"/>
      <w:spacing w:before="120"/>
      <w:widowControl/>
    </w:pPr>
    <w:rPr>
      <w:rFonts w:ascii="Times New Roman" w:hAnsi="Times New Roman" w:cs="Times New Roman"/>
      <w:sz w:val="24"/>
      <w:szCs w:val="24"/>
    </w:rPr>
  </w:style>
  <w:style w:type="paragraph" w:styleId="1275" w:customStyle="1">
    <w:name w:val="Основной текст с отступом 21"/>
    <w:basedOn w:val="923"/>
    <w:pPr>
      <w:ind w:firstLine="567"/>
      <w:jc w:val="both"/>
      <w:widowControl/>
      <w:tabs>
        <w:tab w:val="left" w:pos="0" w:leader="none"/>
      </w:tabs>
    </w:pPr>
    <w:rPr>
      <w:rFonts w:ascii="Times New Roman" w:hAnsi="Times New Roman" w:cs="Times New Roman"/>
      <w:sz w:val="24"/>
      <w:szCs w:val="20"/>
      <w:lang w:eastAsia="ar-SA"/>
    </w:rPr>
  </w:style>
  <w:style w:type="paragraph" w:styleId="1276" w:customStyle="1">
    <w:name w:val="2 подмножитель"/>
    <w:pPr>
      <w:jc w:val="center"/>
      <w:spacing w:after="0" w:line="240" w:lineRule="auto"/>
    </w:pPr>
    <w:rPr>
      <w:rFonts w:ascii="TimesET" w:hAnsi="TimesET" w:eastAsia="Times New Roman" w:cs="Times New Roman"/>
      <w:b/>
      <w:bCs/>
      <w:spacing w:val="-4"/>
      <w:sz w:val="17"/>
      <w:szCs w:val="20"/>
      <w:lang w:eastAsia="ru-RU"/>
    </w:rPr>
  </w:style>
  <w:style w:type="paragraph" w:styleId="1277" w:customStyle="1">
    <w:name w:val="Char Знак Знак Char Знак Знак Знак Знак Знак Знак Знак Знак Знак Знак Знак Знак Знак Знак Знак Знак"/>
    <w:basedOn w:val="923"/>
    <w:pPr>
      <w:widowControl/>
    </w:pPr>
    <w:rPr>
      <w:rFonts w:ascii="Verdana" w:hAnsi="Verdana" w:cs="Verdana"/>
      <w:sz w:val="20"/>
      <w:szCs w:val="20"/>
      <w:lang w:val="en-US" w:eastAsia="en-US"/>
    </w:rPr>
  </w:style>
  <w:style w:type="paragraph" w:styleId="1278" w:customStyle="1">
    <w:name w:val="Знак Знак Знак Знак Знак Знак Знак Знак Знак Знак Знак Знак"/>
    <w:basedOn w:val="923"/>
    <w:pPr>
      <w:spacing w:after="160" w:line="240" w:lineRule="exact"/>
      <w:widowControl/>
    </w:pPr>
    <w:rPr>
      <w:rFonts w:ascii="Verdana" w:hAnsi="Verdana" w:cs="Times New Roman"/>
      <w:sz w:val="24"/>
      <w:szCs w:val="24"/>
      <w:lang w:val="en-US" w:eastAsia="en-US"/>
    </w:rPr>
  </w:style>
  <w:style w:type="paragraph" w:styleId="1279" w:customStyle="1">
    <w:name w:val="заголовок 2"/>
    <w:basedOn w:val="923"/>
    <w:next w:val="923"/>
    <w:pPr>
      <w:jc w:val="both"/>
      <w:keepNext/>
    </w:pPr>
    <w:rPr>
      <w:rFonts w:ascii="Times New Roman" w:hAnsi="Times New Roman" w:cs="Times New Roman"/>
      <w:sz w:val="24"/>
      <w:szCs w:val="20"/>
    </w:rPr>
  </w:style>
  <w:style w:type="paragraph" w:styleId="1280" w:customStyle="1">
    <w:name w:val="заголовок 3"/>
    <w:basedOn w:val="923"/>
    <w:next w:val="923"/>
    <w:pPr>
      <w:jc w:val="both"/>
      <w:keepNext/>
    </w:pPr>
    <w:rPr>
      <w:rFonts w:ascii="Times New Roman" w:hAnsi="Times New Roman" w:cs="Times New Roman"/>
      <w:sz w:val="28"/>
      <w:szCs w:val="28"/>
    </w:rPr>
  </w:style>
  <w:style w:type="paragraph" w:styleId="1281" w:customStyle="1">
    <w:name w:val="заголовок 1"/>
    <w:basedOn w:val="923"/>
    <w:next w:val="923"/>
    <w:pPr>
      <w:jc w:val="center"/>
      <w:keepNext/>
    </w:pPr>
    <w:rPr>
      <w:rFonts w:ascii="Times New Roman" w:hAnsi="Times New Roman" w:cs="Times New Roman"/>
      <w:sz w:val="28"/>
      <w:szCs w:val="28"/>
    </w:rPr>
  </w:style>
  <w:style w:type="paragraph" w:styleId="1282" w:customStyle="1">
    <w:name w:val="Основной текст 22"/>
    <w:basedOn w:val="923"/>
    <w:pPr>
      <w:jc w:val="both"/>
      <w:widowControl/>
    </w:pPr>
    <w:rPr>
      <w:rFonts w:ascii="Times New Roman" w:hAnsi="Times New Roman" w:cs="Times New Roman"/>
      <w:sz w:val="28"/>
      <w:szCs w:val="20"/>
    </w:rPr>
  </w:style>
  <w:style w:type="paragraph" w:styleId="1283" w:customStyle="1">
    <w:name w:val="Знак Знак Знак Знак Знак Знак Знак Знак Знак"/>
    <w:basedOn w:val="923"/>
    <w:pPr>
      <w:spacing w:after="160" w:line="240" w:lineRule="exact"/>
      <w:widowControl/>
    </w:pPr>
    <w:rPr>
      <w:rFonts w:ascii="Verdana" w:hAnsi="Verdana" w:cs="Times New Roman"/>
      <w:sz w:val="24"/>
      <w:szCs w:val="24"/>
      <w:lang w:val="en-US" w:eastAsia="en-US"/>
    </w:rPr>
  </w:style>
  <w:style w:type="paragraph" w:styleId="1284" w:customStyle="1">
    <w:name w:val="Знак Знак Знак Знак Знак Знак Знак Знак Знак Знак Знак Знак Знак Знак Знак"/>
    <w:basedOn w:val="923"/>
    <w:pPr>
      <w:spacing w:after="160" w:line="240" w:lineRule="exact"/>
      <w:widowControl/>
    </w:pPr>
    <w:rPr>
      <w:rFonts w:ascii="Verdana" w:hAnsi="Verdana" w:cs="Times New Roman"/>
      <w:sz w:val="24"/>
      <w:szCs w:val="24"/>
      <w:lang w:val="en-US" w:eastAsia="en-US"/>
    </w:rPr>
  </w:style>
  <w:style w:type="paragraph" w:styleId="1285" w:customStyle="1">
    <w:name w:val="Знак Знак Знак Знак Знак Знак Знак Знак Знак1"/>
    <w:basedOn w:val="923"/>
    <w:pPr>
      <w:spacing w:after="160" w:line="240" w:lineRule="exact"/>
      <w:widowControl/>
    </w:pPr>
    <w:rPr>
      <w:rFonts w:ascii="Verdana" w:hAnsi="Verdana" w:cs="Times New Roman"/>
      <w:sz w:val="24"/>
      <w:szCs w:val="24"/>
      <w:lang w:val="en-US" w:eastAsia="en-US"/>
    </w:rPr>
  </w:style>
  <w:style w:type="paragraph" w:styleId="1286" w:customStyle="1">
    <w:name w:val="Знак Знак Знак Знак Знак Знак Знак Знак Знак Знак Знак Знак Знак Знак Знак Знак"/>
    <w:basedOn w:val="923"/>
    <w:pPr>
      <w:spacing w:after="160" w:line="240" w:lineRule="exact"/>
      <w:widowControl/>
    </w:pPr>
    <w:rPr>
      <w:rFonts w:ascii="Verdana" w:hAnsi="Verdana" w:cs="Times New Roman"/>
      <w:sz w:val="24"/>
      <w:szCs w:val="24"/>
      <w:lang w:val="en-US" w:eastAsia="en-US"/>
    </w:rPr>
  </w:style>
  <w:style w:type="paragraph" w:styleId="1287" w:customStyle="1">
    <w:name w:val="заголовок 5"/>
    <w:basedOn w:val="923"/>
    <w:next w:val="923"/>
    <w:pPr>
      <w:jc w:val="center"/>
      <w:keepNext/>
    </w:pPr>
    <w:rPr>
      <w:rFonts w:ascii="Times New Roman" w:hAnsi="Times New Roman" w:cs="Times New Roman"/>
      <w:b/>
      <w:bCs/>
      <w:sz w:val="20"/>
      <w:szCs w:val="24"/>
      <w:lang w:val="fr-FR"/>
    </w:rPr>
  </w:style>
  <w:style w:type="paragraph" w:styleId="1288" w:customStyle="1">
    <w:name w:val="заголовок 4"/>
    <w:basedOn w:val="923"/>
    <w:next w:val="923"/>
    <w:pPr>
      <w:jc w:val="both"/>
      <w:keepNext/>
    </w:pPr>
    <w:rPr>
      <w:rFonts w:ascii="Times New Roman" w:hAnsi="Times New Roman" w:cs="Times New Roman"/>
      <w:b/>
      <w:bCs/>
      <w:sz w:val="28"/>
      <w:szCs w:val="28"/>
    </w:rPr>
  </w:style>
  <w:style w:type="paragraph" w:styleId="1289" w:customStyle="1">
    <w:name w:val="Абзац_нумер_2"/>
    <w:basedOn w:val="923"/>
    <w:pPr>
      <w:ind w:firstLine="567"/>
      <w:jc w:val="both"/>
      <w:spacing w:before="40" w:after="40"/>
      <w:widowControl/>
    </w:pPr>
    <w:rPr>
      <w:rFonts w:ascii="Times New Roman" w:hAnsi="Times New Roman" w:cs="Times New Roman"/>
      <w:color w:val="800000"/>
      <w:sz w:val="28"/>
      <w:szCs w:val="20"/>
    </w:rPr>
  </w:style>
  <w:style w:type="paragraph" w:styleId="1290" w:customStyle="1">
    <w:name w:val="Стиль1"/>
    <w:basedOn w:val="923"/>
    <w:pPr>
      <w:ind w:firstLine="709"/>
      <w:jc w:val="both"/>
      <w:widowControl/>
    </w:pPr>
    <w:rPr>
      <w:rFonts w:ascii="Times New Roman" w:hAnsi="Times New Roman" w:cs="Times New Roman"/>
      <w:sz w:val="24"/>
      <w:szCs w:val="24"/>
    </w:rPr>
  </w:style>
  <w:style w:type="paragraph" w:styleId="1291" w:customStyle="1">
    <w:name w:val="Iau?iue"/>
    <w:pPr>
      <w:ind w:firstLine="426"/>
      <w:jc w:val="both"/>
      <w:keepNext/>
      <w:spacing w:before="120" w:after="0" w:line="220" w:lineRule="exact"/>
      <w:tabs>
        <w:tab w:val="left" w:pos="567" w:leader="none"/>
      </w:tabs>
    </w:pPr>
    <w:rPr>
      <w:rFonts w:ascii="Times New Roman" w:hAnsi="Times New Roman" w:eastAsia="Times New Roman" w:cs="Times New Roman"/>
      <w:color w:val="000000"/>
      <w:szCs w:val="20"/>
      <w:lang w:eastAsia="ru-RU"/>
    </w:rPr>
  </w:style>
  <w:style w:type="paragraph" w:styleId="1292" w:customStyle="1">
    <w:name w:val="Знак Знак Знак Знак Знак Знак Знак"/>
    <w:basedOn w:val="923"/>
    <w:pPr>
      <w:spacing w:after="160" w:line="240" w:lineRule="exact"/>
      <w:widowControl/>
    </w:pPr>
    <w:rPr>
      <w:rFonts w:ascii="Verdana" w:hAnsi="Verdana" w:cs="Times New Roman"/>
      <w:sz w:val="24"/>
      <w:szCs w:val="24"/>
      <w:lang w:val="en-US" w:eastAsia="en-US"/>
    </w:rPr>
  </w:style>
  <w:style w:type="paragraph" w:styleId="1293" w:customStyle="1">
    <w:name w:val="Знак Знак Знак Знак Знак Знак Знак Знак Знак Знак Знак Знак Знак"/>
    <w:basedOn w:val="923"/>
    <w:pPr>
      <w:spacing w:after="160" w:line="240" w:lineRule="exact"/>
      <w:widowControl/>
    </w:pPr>
    <w:rPr>
      <w:rFonts w:ascii="Verdana" w:hAnsi="Verdana" w:cs="Times New Roman"/>
      <w:sz w:val="24"/>
      <w:szCs w:val="24"/>
      <w:lang w:val="en-US" w:eastAsia="en-US"/>
    </w:rPr>
  </w:style>
  <w:style w:type="paragraph" w:styleId="1294" w:customStyle="1">
    <w:name w:val="Знак Знак Знак Знак Знак Знак Знак Знак Знак1 Знак"/>
    <w:basedOn w:val="923"/>
    <w:pPr>
      <w:spacing w:after="160" w:line="240" w:lineRule="exact"/>
      <w:widowControl/>
    </w:pPr>
    <w:rPr>
      <w:rFonts w:ascii="Verdana" w:hAnsi="Verdana" w:cs="Times New Roman"/>
      <w:sz w:val="24"/>
      <w:szCs w:val="24"/>
      <w:lang w:val="en-US" w:eastAsia="en-US"/>
    </w:rPr>
  </w:style>
  <w:style w:type="paragraph" w:styleId="1295" w:customStyle="1">
    <w:name w:val="Обычный2"/>
    <w:pPr>
      <w:spacing w:after="0" w:line="240" w:lineRule="auto"/>
    </w:pPr>
    <w:rPr>
      <w:rFonts w:ascii="Times New Roman" w:hAnsi="Times New Roman" w:eastAsia="Times New Roman" w:cs="Times New Roman"/>
      <w:sz w:val="28"/>
      <w:szCs w:val="20"/>
      <w:lang w:eastAsia="ru-RU"/>
    </w:rPr>
  </w:style>
  <w:style w:type="paragraph" w:styleId="1296" w:customStyle="1">
    <w:name w:val="Style9"/>
    <w:basedOn w:val="923"/>
    <w:pPr>
      <w:spacing w:line="317" w:lineRule="exact"/>
    </w:pPr>
    <w:rPr>
      <w:rFonts w:ascii="Times New Roman" w:hAnsi="Times New Roman" w:cs="Times New Roman"/>
      <w:sz w:val="24"/>
      <w:szCs w:val="24"/>
    </w:rPr>
  </w:style>
  <w:style w:type="paragraph" w:styleId="1297" w:customStyle="1">
    <w:name w:val="Знак Знак Знак1 Знак"/>
    <w:basedOn w:val="923"/>
    <w:pPr>
      <w:spacing w:after="160" w:line="240" w:lineRule="exact"/>
      <w:widowControl/>
    </w:pPr>
    <w:rPr>
      <w:rFonts w:ascii="Verdana" w:hAnsi="Verdana" w:cs="Times New Roman"/>
      <w:sz w:val="24"/>
      <w:szCs w:val="24"/>
      <w:lang w:val="en-US" w:eastAsia="en-US"/>
    </w:rPr>
  </w:style>
  <w:style w:type="paragraph" w:styleId="1298" w:customStyle="1">
    <w:name w:val="table_equip_text"/>
    <w:basedOn w:val="923"/>
    <w:pPr>
      <w:ind w:left="243" w:right="162"/>
      <w:jc w:val="both"/>
      <w:spacing w:before="81"/>
      <w:widowControl/>
    </w:pPr>
    <w:rPr>
      <w:color w:val="000000"/>
      <w:sz w:val="19"/>
      <w:szCs w:val="19"/>
    </w:rPr>
  </w:style>
  <w:style w:type="paragraph" w:styleId="1299" w:customStyle="1">
    <w:name w:val="Style2"/>
    <w:basedOn w:val="923"/>
    <w:rPr>
      <w:rFonts w:ascii="Times New Roman" w:hAnsi="Times New Roman" w:cs="Times New Roman"/>
      <w:sz w:val="24"/>
      <w:szCs w:val="24"/>
    </w:rPr>
  </w:style>
  <w:style w:type="paragraph" w:styleId="1300" w:customStyle="1">
    <w:name w:val="Style12"/>
    <w:basedOn w:val="923"/>
    <w:rPr>
      <w:rFonts w:ascii="Times New Roman" w:hAnsi="Times New Roman" w:cs="Times New Roman"/>
      <w:sz w:val="24"/>
      <w:szCs w:val="24"/>
    </w:rPr>
  </w:style>
  <w:style w:type="paragraph" w:styleId="1301" w:customStyle="1">
    <w:name w:val="Style13"/>
    <w:basedOn w:val="923"/>
    <w:rPr>
      <w:rFonts w:ascii="Times New Roman" w:hAnsi="Times New Roman" w:cs="Times New Roman"/>
      <w:sz w:val="24"/>
      <w:szCs w:val="24"/>
    </w:rPr>
  </w:style>
  <w:style w:type="paragraph" w:styleId="1302" w:customStyle="1">
    <w:name w:val="Знак Знак Знак Знак Знак Знак Знак Знак Знак Знак Знак Знак1 Знак Знак Знак Знак Знак Знак Знак"/>
    <w:basedOn w:val="923"/>
    <w:pPr>
      <w:spacing w:after="160" w:line="240" w:lineRule="exact"/>
      <w:widowControl/>
    </w:pPr>
    <w:rPr>
      <w:rFonts w:ascii="Verdana" w:hAnsi="Verdana" w:cs="Times New Roman"/>
      <w:sz w:val="24"/>
      <w:szCs w:val="24"/>
      <w:lang w:val="en-US" w:eastAsia="en-US"/>
    </w:rPr>
  </w:style>
  <w:style w:type="paragraph" w:styleId="1303" w:customStyle="1">
    <w:name w:val="çàãîëîâîê 1"/>
    <w:basedOn w:val="923"/>
    <w:next w:val="923"/>
    <w:pPr>
      <w:jc w:val="center"/>
      <w:keepNext/>
      <w:widowControl/>
      <w:tabs>
        <w:tab w:val="left" w:pos="709" w:leader="none"/>
      </w:tabs>
    </w:pPr>
    <w:rPr>
      <w:rFonts w:ascii="PragmaticaC" w:hAnsi="PragmaticaC" w:cs="Times New Roman"/>
      <w:b/>
      <w:sz w:val="22"/>
      <w:szCs w:val="20"/>
    </w:rPr>
  </w:style>
  <w:style w:type="paragraph" w:styleId="1304" w:customStyle="1">
    <w:name w:val="Основной текст 31"/>
    <w:basedOn w:val="923"/>
    <w:pPr>
      <w:jc w:val="both"/>
    </w:pPr>
    <w:rPr>
      <w:rFonts w:ascii="Times New Roman" w:hAnsi="Times New Roman" w:cs="Times New Roman"/>
      <w:sz w:val="24"/>
      <w:szCs w:val="20"/>
    </w:rPr>
  </w:style>
  <w:style w:type="paragraph" w:styleId="1305" w:customStyle="1">
    <w:name w:val="Заголовок 11"/>
    <w:basedOn w:val="1295"/>
    <w:next w:val="1295"/>
    <w:pPr>
      <w:ind w:right="45"/>
      <w:jc w:val="center"/>
      <w:keepNext/>
      <w:spacing w:line="280" w:lineRule="exact"/>
      <w:outlineLvl w:val="0"/>
    </w:pPr>
    <w:rPr>
      <w:b/>
    </w:rPr>
  </w:style>
  <w:style w:type="paragraph" w:styleId="1306" w:customStyle="1">
    <w:name w:val="Iniiaiiqe9 oaeno n iIf2nooiii 3"/>
    <w:basedOn w:val="923"/>
    <w:pPr>
      <w:ind w:firstLine="709"/>
      <w:jc w:val="both"/>
      <w:spacing w:before="120" w:after="120"/>
    </w:pPr>
    <w:rPr>
      <w:rFonts w:ascii="Times New Roman" w:hAnsi="Times New Roman" w:eastAsia="MS Mincho" w:cs="Times New Roman"/>
      <w:sz w:val="24"/>
      <w:szCs w:val="20"/>
      <w:lang w:eastAsia="ja-JP"/>
    </w:rPr>
  </w:style>
  <w:style w:type="character" w:styleId="1307" w:customStyle="1">
    <w:name w:val="Основной текст (14)_"/>
    <w:link w:val="1308"/>
    <w:rPr>
      <w:spacing w:val="10"/>
      <w:sz w:val="53"/>
      <w:szCs w:val="53"/>
      <w:shd w:val="clear" w:color="auto" w:fill="ffffff"/>
    </w:rPr>
  </w:style>
  <w:style w:type="paragraph" w:styleId="1308" w:customStyle="1">
    <w:name w:val="Основной текст (14)"/>
    <w:basedOn w:val="923"/>
    <w:link w:val="1307"/>
    <w:pPr>
      <w:jc w:val="center"/>
      <w:spacing w:line="615" w:lineRule="exact"/>
      <w:shd w:val="clear" w:color="auto" w:fill="ffffff"/>
      <w:widowControl/>
    </w:pPr>
    <w:rPr>
      <w:rFonts w:asciiTheme="minorHAnsi" w:hAnsiTheme="minorHAnsi" w:eastAsiaTheme="minorHAnsi" w:cstheme="minorBidi"/>
      <w:spacing w:val="10"/>
      <w:sz w:val="53"/>
      <w:szCs w:val="53"/>
      <w:lang w:eastAsia="en-US"/>
    </w:rPr>
  </w:style>
  <w:style w:type="paragraph" w:styleId="1309" w:customStyle="1">
    <w:name w:val="Знак Знак Знак Знак Знак Знак Знак Знак Знак Знак Знак Знак Знак2"/>
    <w:basedOn w:val="923"/>
    <w:pPr>
      <w:spacing w:after="160" w:line="240" w:lineRule="exact"/>
      <w:widowControl/>
    </w:pPr>
    <w:rPr>
      <w:rFonts w:ascii="Verdana" w:hAnsi="Verdana" w:cs="Times New Roman"/>
      <w:sz w:val="24"/>
      <w:szCs w:val="24"/>
      <w:lang w:val="en-US" w:eastAsia="en-US"/>
    </w:rPr>
  </w:style>
  <w:style w:type="paragraph" w:styleId="1310" w:customStyle="1">
    <w:name w:val="Без интервала1"/>
    <w:pPr>
      <w:spacing w:after="0" w:line="240" w:lineRule="auto"/>
    </w:pPr>
    <w:rPr>
      <w:rFonts w:ascii="Calibri" w:hAnsi="Calibri" w:eastAsia="Times New Roman" w:cs="Times New Roman"/>
    </w:rPr>
  </w:style>
  <w:style w:type="paragraph" w:styleId="1311" w:customStyle="1">
    <w:name w:val="Знак Знак Знак Знак Знак Знак Знак Знак Знак Знак Знак Знак1"/>
    <w:basedOn w:val="923"/>
    <w:pPr>
      <w:spacing w:after="160" w:line="240" w:lineRule="exact"/>
      <w:widowControl/>
    </w:pPr>
    <w:rPr>
      <w:rFonts w:ascii="Verdana" w:hAnsi="Verdana" w:cs="Times New Roman"/>
      <w:sz w:val="24"/>
      <w:szCs w:val="24"/>
      <w:lang w:val="en-US" w:eastAsia="en-US"/>
    </w:rPr>
  </w:style>
  <w:style w:type="paragraph" w:styleId="1312" w:customStyle="1">
    <w:name w:val="Знак Знак Знак Знак Знак Знак Знак Знак Знак2"/>
    <w:basedOn w:val="923"/>
    <w:pPr>
      <w:spacing w:after="160" w:line="240" w:lineRule="exact"/>
      <w:widowControl/>
    </w:pPr>
    <w:rPr>
      <w:rFonts w:ascii="Verdana" w:hAnsi="Verdana" w:cs="Times New Roman"/>
      <w:sz w:val="24"/>
      <w:szCs w:val="24"/>
      <w:lang w:val="en-US" w:eastAsia="en-US"/>
    </w:rPr>
  </w:style>
  <w:style w:type="paragraph" w:styleId="1313" w:customStyle="1">
    <w:name w:val="Знак Знак Знак Знак Знак Знак Знак Знак Знак Знак Знак Знак Знак Знак Знак1"/>
    <w:basedOn w:val="923"/>
    <w:pPr>
      <w:spacing w:after="160" w:line="240" w:lineRule="exact"/>
      <w:widowControl/>
    </w:pPr>
    <w:rPr>
      <w:rFonts w:ascii="Verdana" w:hAnsi="Verdana" w:cs="Times New Roman"/>
      <w:sz w:val="24"/>
      <w:szCs w:val="24"/>
      <w:lang w:val="en-US" w:eastAsia="en-US"/>
    </w:rPr>
  </w:style>
  <w:style w:type="paragraph" w:styleId="1314" w:customStyle="1">
    <w:name w:val="Знак Знак Знак Знак Знак Знак Знак Знак Знак11"/>
    <w:basedOn w:val="923"/>
    <w:pPr>
      <w:spacing w:after="160" w:line="240" w:lineRule="exact"/>
      <w:widowControl/>
    </w:pPr>
    <w:rPr>
      <w:rFonts w:ascii="Verdana" w:hAnsi="Verdana" w:cs="Times New Roman"/>
      <w:sz w:val="24"/>
      <w:szCs w:val="24"/>
      <w:lang w:val="en-US" w:eastAsia="en-US"/>
    </w:rPr>
  </w:style>
  <w:style w:type="paragraph" w:styleId="1315" w:customStyle="1">
    <w:name w:val="Знак Знак Знак Знак Знак Знак1"/>
    <w:basedOn w:val="923"/>
    <w:pPr>
      <w:spacing w:after="160" w:line="240" w:lineRule="exact"/>
      <w:widowControl/>
    </w:pPr>
    <w:rPr>
      <w:rFonts w:ascii="Verdana" w:hAnsi="Verdana" w:cs="Times New Roman"/>
      <w:sz w:val="24"/>
      <w:szCs w:val="24"/>
      <w:lang w:val="en-US" w:eastAsia="en-US"/>
    </w:rPr>
  </w:style>
  <w:style w:type="paragraph" w:styleId="1316" w:customStyle="1">
    <w:name w:val="Знак Знак Знак Знак Знак Знак Знак1"/>
    <w:basedOn w:val="923"/>
    <w:pPr>
      <w:spacing w:after="160" w:line="240" w:lineRule="exact"/>
      <w:widowControl/>
    </w:pPr>
    <w:rPr>
      <w:rFonts w:ascii="Verdana" w:hAnsi="Verdana" w:cs="Times New Roman"/>
      <w:sz w:val="24"/>
      <w:szCs w:val="24"/>
      <w:lang w:val="en-US" w:eastAsia="en-US"/>
    </w:rPr>
  </w:style>
  <w:style w:type="paragraph" w:styleId="1317" w:customStyle="1">
    <w:name w:val="Знак Знак Знак Знак Знак Знак Знак Знак Знак Знак Знак Знак Знак1"/>
    <w:basedOn w:val="923"/>
    <w:pPr>
      <w:spacing w:after="160" w:line="240" w:lineRule="exact"/>
      <w:widowControl/>
    </w:pPr>
    <w:rPr>
      <w:rFonts w:ascii="Verdana" w:hAnsi="Verdana" w:cs="Times New Roman"/>
      <w:sz w:val="24"/>
      <w:szCs w:val="24"/>
      <w:lang w:val="en-US" w:eastAsia="en-US"/>
    </w:rPr>
  </w:style>
  <w:style w:type="paragraph" w:styleId="1318" w:customStyle="1">
    <w:name w:val="Знак Знак Знак Знак Знак Знак Знак Знак Знак1 Знак1"/>
    <w:basedOn w:val="923"/>
    <w:pPr>
      <w:spacing w:after="160" w:line="240" w:lineRule="exact"/>
      <w:widowControl/>
    </w:pPr>
    <w:rPr>
      <w:rFonts w:ascii="Verdana" w:hAnsi="Verdana" w:cs="Times New Roman"/>
      <w:sz w:val="24"/>
      <w:szCs w:val="24"/>
      <w:lang w:val="en-US" w:eastAsia="en-US"/>
    </w:rPr>
  </w:style>
  <w:style w:type="paragraph" w:styleId="1319" w:customStyle="1">
    <w:name w:val="Знак Знак Знак1 Знак1"/>
    <w:basedOn w:val="923"/>
    <w:pPr>
      <w:spacing w:after="160" w:line="240" w:lineRule="exact"/>
      <w:widowControl/>
    </w:pPr>
    <w:rPr>
      <w:rFonts w:ascii="Verdana" w:hAnsi="Verdana" w:cs="Times New Roman"/>
      <w:sz w:val="24"/>
      <w:szCs w:val="24"/>
      <w:lang w:val="en-US" w:eastAsia="en-US"/>
    </w:rPr>
  </w:style>
  <w:style w:type="paragraph" w:styleId="1320" w:customStyle="1">
    <w:name w:val="Знак Знак Знак Знак Знак Знак Знак Знак Знак Знак Знак Знак1 Знак Знак Знак Знак Знак Знак Знак1"/>
    <w:basedOn w:val="923"/>
    <w:pPr>
      <w:spacing w:after="160" w:line="240" w:lineRule="exact"/>
      <w:widowControl/>
    </w:pPr>
    <w:rPr>
      <w:rFonts w:ascii="Verdana" w:hAnsi="Verdana" w:cs="Times New Roman"/>
      <w:sz w:val="24"/>
      <w:szCs w:val="24"/>
      <w:lang w:val="en-US" w:eastAsia="en-US"/>
    </w:rPr>
  </w:style>
  <w:style w:type="paragraph" w:styleId="1321" w:customStyle="1">
    <w:name w:val="formattext topleveltext"/>
    <w:basedOn w:val="923"/>
    <w:pPr>
      <w:spacing w:before="100" w:beforeAutospacing="1" w:after="100" w:afterAutospacing="1"/>
      <w:widowControl/>
    </w:pPr>
    <w:rPr>
      <w:rFonts w:ascii="Times New Roman" w:hAnsi="Times New Roman" w:cs="Times New Roman"/>
      <w:sz w:val="24"/>
      <w:szCs w:val="24"/>
    </w:rPr>
  </w:style>
  <w:style w:type="paragraph" w:styleId="1322" w:customStyle="1">
    <w:name w:val="Текст_"/>
    <w:basedOn w:val="923"/>
    <w:pPr>
      <w:ind w:firstLine="709"/>
      <w:jc w:val="both"/>
      <w:spacing w:line="276" w:lineRule="auto"/>
      <w:widowControl/>
      <w:tabs>
        <w:tab w:val="left" w:pos="709" w:leader="none"/>
      </w:tabs>
    </w:pPr>
    <w:rPr>
      <w:rFonts w:ascii="Times New Roman" w:hAnsi="Times New Roman" w:cs="Times New Roman"/>
      <w:sz w:val="28"/>
      <w:szCs w:val="28"/>
    </w:rPr>
  </w:style>
  <w:style w:type="paragraph" w:styleId="1323" w:customStyle="1">
    <w:name w:val="xl65"/>
    <w:basedOn w:val="923"/>
    <w:pPr>
      <w:spacing w:before="100" w:beforeAutospacing="1" w:after="100" w:afterAutospacing="1"/>
      <w:widowControl/>
    </w:pPr>
    <w:rPr>
      <w:b/>
      <w:bCs/>
      <w:sz w:val="24"/>
      <w:szCs w:val="24"/>
    </w:rPr>
  </w:style>
  <w:style w:type="paragraph" w:styleId="1324" w:customStyle="1">
    <w:name w:val="xl66"/>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b/>
      <w:bCs/>
      <w:sz w:val="24"/>
      <w:szCs w:val="24"/>
    </w:rPr>
  </w:style>
  <w:style w:type="paragraph" w:styleId="1325" w:customStyle="1">
    <w:name w:val="xl67"/>
    <w:basedOn w:val="923"/>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b/>
      <w:bCs/>
      <w:sz w:val="24"/>
      <w:szCs w:val="24"/>
    </w:rPr>
  </w:style>
  <w:style w:type="character" w:styleId="1326" w:customStyle="1">
    <w:name w:val="Знак Знак3"/>
    <w:rPr>
      <w:lang w:val="ru-RU" w:eastAsia="ru-RU" w:bidi="ar-SA"/>
    </w:rPr>
  </w:style>
  <w:style w:type="character" w:styleId="1327" w:customStyle="1">
    <w:name w:val="WW8Num14z0"/>
    <w:rPr>
      <w:rFonts w:hint="default" w:ascii="Times New Roman" w:hAnsi="Times New Roman" w:eastAsia="Times New Roman" w:cs="Times New Roman"/>
    </w:rPr>
  </w:style>
  <w:style w:type="character" w:styleId="1328" w:customStyle="1">
    <w:name w:val="WW8Num8z1"/>
    <w:rPr>
      <w:rFonts w:hint="default" w:ascii="Times New Roman" w:hAnsi="Times New Roman" w:eastAsia="Times New Roman" w:cs="Times New Roman"/>
    </w:rPr>
  </w:style>
  <w:style w:type="character" w:styleId="1329" w:customStyle="1">
    <w:name w:val="Footnote Characters"/>
    <w:rPr>
      <w:vertAlign w:val="superscript"/>
    </w:rPr>
  </w:style>
  <w:style w:type="character" w:styleId="1330" w:customStyle="1">
    <w:name w:val="style3"/>
  </w:style>
  <w:style w:type="character" w:styleId="1331" w:customStyle="1">
    <w:name w:val="Font Style18"/>
    <w:rPr>
      <w:rFonts w:hint="default" w:ascii="Times New Roman" w:hAnsi="Times New Roman" w:cs="Times New Roman"/>
      <w:sz w:val="24"/>
      <w:szCs w:val="24"/>
    </w:rPr>
  </w:style>
  <w:style w:type="character" w:styleId="1332" w:customStyle="1">
    <w:name w:val="текст Знак Знак"/>
    <w:rPr>
      <w:sz w:val="28"/>
      <w:szCs w:val="24"/>
      <w:lang w:val="ru-RU" w:eastAsia="ru-RU" w:bidi="ar-SA"/>
    </w:rPr>
  </w:style>
  <w:style w:type="character" w:styleId="1333" w:customStyle="1">
    <w:name w:val="blk"/>
  </w:style>
  <w:style w:type="character" w:styleId="1334" w:customStyle="1">
    <w:name w:val="_Курсив"/>
    <w:rPr>
      <w:i/>
      <w:iCs w:val="0"/>
    </w:rPr>
  </w:style>
  <w:style w:type="character" w:styleId="1335" w:customStyle="1">
    <w:name w:val="okpd_span"/>
  </w:style>
  <w:style w:type="character" w:styleId="1336" w:customStyle="1">
    <w:name w:val="Тема примечания Знак1"/>
    <w:semiHidden/>
    <w:rPr>
      <w:rFonts w:ascii="Times New Roman" w:hAnsi="Times New Roman" w:eastAsia="Times New Roman" w:cs="Times New Roman"/>
      <w:b/>
      <w:bCs/>
      <w:sz w:val="20"/>
      <w:szCs w:val="20"/>
      <w:lang w:eastAsia="ru-RU"/>
    </w:rPr>
  </w:style>
  <w:style w:type="character" w:styleId="1337" w:customStyle="1">
    <w:name w:val="u"/>
  </w:style>
  <w:style w:type="character" w:styleId="1338" w:customStyle="1">
    <w:name w:val="Основной текст документа"/>
    <w:rPr>
      <w:sz w:val="22"/>
    </w:rPr>
  </w:style>
  <w:style w:type="character" w:styleId="1339" w:customStyle="1">
    <w:name w:val="Font Style24"/>
    <w:rPr>
      <w:rFonts w:hint="default" w:ascii="Times New Roman" w:hAnsi="Times New Roman" w:cs="Times New Roman"/>
      <w:b/>
      <w:bCs/>
      <w:sz w:val="8"/>
      <w:szCs w:val="8"/>
      <w:lang w:val="en-US" w:eastAsia="en-US" w:bidi="ar-SA"/>
    </w:rPr>
  </w:style>
  <w:style w:type="character" w:styleId="1340" w:customStyle="1">
    <w:name w:val="st"/>
  </w:style>
  <w:style w:type="character" w:styleId="1341" w:customStyle="1">
    <w:name w:val="Основной текст + Полужирный"/>
    <w:rPr>
      <w:rFonts w:ascii="Times New Roman" w:hAnsi="Times New Roman" w:eastAsia="Times New Roman" w:cs="Times New Roman"/>
      <w:b/>
      <w:bCs/>
      <w:i w:val="0"/>
      <w:iCs w:val="0"/>
      <w:smallCaps w:val="0"/>
      <w:strike w:val="0"/>
      <w:spacing w:val="0"/>
      <w:sz w:val="23"/>
      <w:szCs w:val="23"/>
    </w:rPr>
  </w:style>
  <w:style w:type="paragraph" w:styleId="1342">
    <w:name w:val="Title"/>
    <w:basedOn w:val="923"/>
    <w:next w:val="923"/>
    <w:link w:val="1343"/>
    <w:uiPriority w:val="10"/>
    <w:qFormat/>
    <w:pPr>
      <w:contextualSpacing/>
    </w:pPr>
    <w:rPr>
      <w:rFonts w:asciiTheme="majorHAnsi" w:hAnsiTheme="majorHAnsi" w:eastAsiaTheme="majorEastAsia" w:cstheme="majorBidi"/>
      <w:spacing w:val="-10"/>
      <w:sz w:val="56"/>
      <w:szCs w:val="56"/>
    </w:rPr>
  </w:style>
  <w:style w:type="character" w:styleId="1343" w:customStyle="1">
    <w:name w:val="Заголовок Знак"/>
    <w:basedOn w:val="933"/>
    <w:link w:val="1342"/>
    <w:uiPriority w:val="10"/>
    <w:rPr>
      <w:rFonts w:asciiTheme="majorHAnsi" w:hAnsiTheme="majorHAnsi" w:eastAsiaTheme="majorEastAsia" w:cstheme="majorBidi"/>
      <w:spacing w:val="-10"/>
      <w:sz w:val="56"/>
      <w:szCs w:val="56"/>
      <w:lang w:eastAsia="ru-RU"/>
    </w:rPr>
  </w:style>
  <w:style w:type="numbering" w:styleId="1344" w:customStyle="1">
    <w:name w:val="Нет списка3"/>
    <w:next w:val="935"/>
    <w:uiPriority w:val="99"/>
    <w:semiHidden/>
  </w:style>
  <w:style w:type="paragraph" w:styleId="1345" w:customStyle="1">
    <w:name w:val="StGen1"/>
    <w:basedOn w:val="923"/>
    <w:next w:val="1342"/>
    <w:qFormat/>
    <w:pPr>
      <w:jc w:val="center"/>
      <w:spacing w:before="240" w:after="60"/>
      <w:widowControl/>
      <w:outlineLvl w:val="0"/>
    </w:pPr>
    <w:rPr>
      <w:rFonts w:cs="Times New Roman"/>
      <w:b/>
      <w:sz w:val="32"/>
    </w:rPr>
  </w:style>
  <w:style w:type="paragraph" w:styleId="1346" w:customStyle="1">
    <w:name w:val="Обычный3"/>
    <w:basedOn w:val="923"/>
    <w:pPr>
      <w:widowControl/>
    </w:pPr>
    <w:rPr>
      <w:rFonts w:ascii="Times New Roman" w:hAnsi="Times New Roman"/>
      <w:sz w:val="24"/>
    </w:rPr>
  </w:style>
  <w:style w:type="paragraph" w:styleId="1347" w:customStyle="1">
    <w:name w:val="Основной текст 32"/>
    <w:basedOn w:val="923"/>
    <w:pPr>
      <w:jc w:val="center"/>
      <w:spacing w:before="120"/>
      <w:widowControl/>
    </w:pPr>
    <w:rPr>
      <w:rFonts w:ascii="Times New Roman" w:hAnsi="Times New Roman"/>
      <w:sz w:val="24"/>
    </w:rPr>
  </w:style>
  <w:style w:type="paragraph" w:styleId="1348" w:customStyle="1">
    <w:name w:val="Основной текст 23"/>
    <w:basedOn w:val="923"/>
    <w:pPr>
      <w:ind w:firstLine="720"/>
      <w:jc w:val="both"/>
    </w:pPr>
    <w:rPr>
      <w:rFonts w:ascii="Times New Roman" w:hAnsi="Times New Roman"/>
      <w:sz w:val="24"/>
    </w:rPr>
  </w:style>
  <w:style w:type="paragraph" w:styleId="1349" w:customStyle="1">
    <w:name w:val="Обычный4"/>
    <w:pPr>
      <w:spacing w:after="0" w:line="240" w:lineRule="auto"/>
      <w:widowControl w:val="off"/>
    </w:pPr>
    <w:rPr>
      <w:rFonts w:ascii="Times New Roman" w:hAnsi="Times New Roman" w:eastAsia="Times New Roman" w:cs="Times New Roman"/>
      <w:sz w:val="20"/>
      <w:szCs w:val="20"/>
      <w:lang w:eastAsia="ru-RU"/>
    </w:rPr>
  </w:style>
  <w:style w:type="paragraph" w:styleId="1350" w:customStyle="1">
    <w:name w:val="Основной текст с отступом2"/>
    <w:basedOn w:val="923"/>
    <w:pPr>
      <w:ind w:left="283" w:firstLine="680"/>
      <w:jc w:val="both"/>
      <w:spacing w:after="120"/>
    </w:pPr>
    <w:rPr>
      <w:rFonts w:ascii="Times New Roman" w:hAnsi="Times New Roman" w:cs="Times New Roman"/>
      <w:sz w:val="24"/>
      <w:szCs w:val="24"/>
    </w:rPr>
  </w:style>
  <w:style w:type="paragraph" w:styleId="1351" w:customStyle="1">
    <w:name w:val="Заголовок 22"/>
    <w:basedOn w:val="923"/>
    <w:next w:val="923"/>
    <w:pPr>
      <w:jc w:val="center"/>
      <w:keepNext/>
      <w:widowControl/>
      <w:outlineLvl w:val="1"/>
    </w:pPr>
    <w:rPr>
      <w:rFonts w:ascii="Times New Roman" w:hAnsi="Times New Roman" w:cs="Times New Roman"/>
      <w:sz w:val="24"/>
      <w:szCs w:val="20"/>
    </w:rPr>
  </w:style>
  <w:style w:type="table" w:styleId="1352" w:customStyle="1">
    <w:name w:val="Сетка таблицы4"/>
    <w:basedOn w:val="934"/>
    <w:next w:val="946"/>
    <w:uiPriority w:val="59"/>
    <w:pPr>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53" w:customStyle="1">
    <w:name w:val="Основной текст2"/>
    <w:basedOn w:val="923"/>
    <w:pPr>
      <w:jc w:val="both"/>
      <w:widowControl/>
    </w:pPr>
    <w:rPr>
      <w:rFonts w:ascii="Times New Roman" w:hAnsi="Times New Roman" w:cs="Times New Roman"/>
      <w:sz w:val="24"/>
      <w:szCs w:val="20"/>
    </w:rPr>
  </w:style>
  <w:style w:type="paragraph" w:styleId="1354" w:customStyle="1">
    <w:name w:val="Основной текст с отступом 22"/>
    <w:basedOn w:val="923"/>
    <w:pPr>
      <w:ind w:firstLine="851"/>
      <w:jc w:val="both"/>
      <w:widowControl/>
    </w:pPr>
    <w:rPr>
      <w:rFonts w:ascii="Times New Roman" w:hAnsi="Times New Roman" w:cs="Times New Roman"/>
      <w:sz w:val="24"/>
      <w:szCs w:val="20"/>
    </w:rPr>
  </w:style>
  <w:style w:type="paragraph" w:styleId="1355" w:customStyle="1">
    <w:name w:val="Основной текст с отступом 32"/>
    <w:basedOn w:val="923"/>
    <w:pPr>
      <w:ind w:firstLine="360"/>
      <w:jc w:val="both"/>
      <w:spacing w:line="360" w:lineRule="auto"/>
    </w:pPr>
    <w:rPr>
      <w:rFonts w:ascii="Times New Roman" w:hAnsi="Times New Roman" w:cs="Times New Roman"/>
      <w:b/>
      <w:sz w:val="24"/>
      <w:szCs w:val="20"/>
    </w:rPr>
  </w:style>
  <w:style w:type="paragraph" w:styleId="1356" w:customStyle="1">
    <w:name w:val="Знак Знак Знак1"/>
    <w:basedOn w:val="923"/>
    <w:pPr>
      <w:spacing w:after="160" w:line="240" w:lineRule="exact"/>
      <w:widowControl/>
      <w:tabs>
        <w:tab w:val="num" w:pos="360" w:leader="none"/>
      </w:tabs>
    </w:pPr>
    <w:rPr>
      <w:rFonts w:ascii="Verdana" w:hAnsi="Verdana" w:cs="Verdana"/>
      <w:sz w:val="20"/>
      <w:szCs w:val="20"/>
      <w:lang w:val="en-US" w:eastAsia="en-US"/>
    </w:rPr>
  </w:style>
  <w:style w:type="table" w:styleId="1357" w:customStyle="1">
    <w:name w:val="Сетка таблицы12"/>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358" w:customStyle="1">
    <w:name w:val="Нет списка12"/>
    <w:next w:val="935"/>
    <w:semiHidden/>
  </w:style>
  <w:style w:type="table" w:styleId="1359" w:customStyle="1">
    <w:name w:val="Сетка таблицы21"/>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60" w:customStyle="1">
    <w:name w:val="Знак Знак3 Знак Знак"/>
    <w:basedOn w:val="923"/>
    <w:pPr>
      <w:spacing w:after="160" w:line="240" w:lineRule="exact"/>
      <w:widowControl/>
    </w:pPr>
    <w:rPr>
      <w:rFonts w:ascii="Verdana" w:hAnsi="Verdana" w:cs="Times New Roman"/>
      <w:sz w:val="20"/>
      <w:szCs w:val="20"/>
      <w:lang w:val="en-US" w:eastAsia="en-US"/>
    </w:rPr>
  </w:style>
  <w:style w:type="table" w:styleId="1361" w:customStyle="1">
    <w:name w:val="Сетка таблицы31"/>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62" w:customStyle="1">
    <w:name w:val="Стандартная таблица1"/>
    <w:basedOn w:val="934"/>
    <w:next w:val="1091"/>
    <w:pPr>
      <w:spacing w:after="0" w:line="240" w:lineRule="auto"/>
    </w:pPr>
    <w:rPr>
      <w:rFonts w:ascii="Times New Roman" w:hAnsi="Times New Roman" w:eastAsia="MS Mincho"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color w:val="auto"/>
      </w:rPr>
      <w:tcPr>
        <w:shd w:val="solid" w:color="000000" w:fill="ffffff"/>
      </w:tcPr>
    </w:tblStylePr>
  </w:style>
  <w:style w:type="paragraph" w:styleId="1363" w:customStyle="1">
    <w:name w:val="Знак1"/>
    <w:basedOn w:val="923"/>
    <w:pPr>
      <w:spacing w:after="160" w:line="240" w:lineRule="exact"/>
      <w:widowControl/>
    </w:pPr>
    <w:rPr>
      <w:rFonts w:ascii="Verdana" w:hAnsi="Verdana" w:cs="Times New Roman"/>
      <w:sz w:val="20"/>
      <w:szCs w:val="20"/>
      <w:lang w:val="en-US" w:eastAsia="en-US"/>
    </w:rPr>
  </w:style>
  <w:style w:type="paragraph" w:styleId="1364" w:customStyle="1">
    <w:name w:val="Знак Знак3"/>
    <w:basedOn w:val="923"/>
    <w:pPr>
      <w:spacing w:after="160" w:line="240" w:lineRule="exact"/>
      <w:widowControl/>
    </w:pPr>
    <w:rPr>
      <w:rFonts w:ascii="Verdana" w:hAnsi="Verdana" w:cs="Times New Roman"/>
      <w:sz w:val="20"/>
      <w:szCs w:val="20"/>
      <w:lang w:val="en-US" w:eastAsia="en-US"/>
    </w:rPr>
  </w:style>
  <w:style w:type="numbering" w:styleId="1365" w:customStyle="1">
    <w:name w:val="Нет списка4"/>
    <w:next w:val="935"/>
    <w:uiPriority w:val="99"/>
    <w:semiHidden/>
  </w:style>
  <w:style w:type="table" w:styleId="1366" w:customStyle="1">
    <w:name w:val="Сетка таблицы5"/>
    <w:basedOn w:val="934"/>
    <w:next w:val="946"/>
    <w:uiPriority w:val="59"/>
    <w:pPr>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67" w:customStyle="1">
    <w:name w:val="Сетка таблицы13"/>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368" w:customStyle="1">
    <w:name w:val="Нет списка13"/>
    <w:next w:val="935"/>
    <w:semiHidden/>
  </w:style>
  <w:style w:type="table" w:styleId="1369" w:customStyle="1">
    <w:name w:val="Сетка таблицы22"/>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70" w:customStyle="1">
    <w:name w:val="Сетка таблицы32"/>
    <w:basedOn w:val="934"/>
    <w:next w:val="94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71" w:customStyle="1">
    <w:name w:val="Стандартная таблица2"/>
    <w:basedOn w:val="934"/>
    <w:next w:val="1091"/>
    <w:pPr>
      <w:spacing w:after="0" w:line="240" w:lineRule="auto"/>
    </w:pPr>
    <w:rPr>
      <w:rFonts w:ascii="Times New Roman" w:hAnsi="Times New Roman" w:eastAsia="MS Mincho"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color w:val="auto"/>
      </w:rPr>
      <w:tcPr>
        <w:shd w:val="solid" w:color="000000" w:fill="ffffff"/>
      </w:tcPr>
    </w:tblStylePr>
  </w:style>
  <w:style w:type="character" w:styleId="1372" w:customStyle="1">
    <w:name w:val="zakon_spanusual11"/>
    <w:rPr>
      <w:rFonts w:hint="default" w:ascii="Courier New" w:hAnsi="Courier New" w:cs="Arial Unicode MS"/>
      <w:color w:val="000000"/>
      <w:sz w:val="18"/>
      <w:szCs w:val="18"/>
    </w:rPr>
  </w:style>
  <w:style w:type="character" w:styleId="1373" w:customStyle="1">
    <w:name w:val="Абзац списка Знак"/>
    <w:link w:val="945"/>
    <w:uiPriority w:val="34"/>
    <w:rPr>
      <w:rFonts w:ascii="Arial" w:hAnsi="Arial" w:eastAsia="Times New Roman" w:cs="Arial"/>
      <w:sz w:val="18"/>
      <w:szCs w:val="18"/>
      <w:lang w:eastAsia="ru-RU"/>
    </w:rPr>
  </w:style>
  <w:style w:type="character" w:styleId="1374" w:customStyle="1">
    <w:name w:val="section__info2"/>
    <w:rPr>
      <w:vanish w:val="0"/>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Гергет Ольга Николаевна</dc:creator>
  <cp:keywords/>
  <dc:description/>
  <cp:lastModifiedBy>verder_es</cp:lastModifiedBy>
  <cp:revision>48</cp:revision>
  <dcterms:created xsi:type="dcterms:W3CDTF">2024-03-07T08:13:00Z</dcterms:created>
  <dcterms:modified xsi:type="dcterms:W3CDTF">2026-07-30T03:19:40Z</dcterms:modified>
</cp:coreProperties>
</file>