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389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b/>
          <w:bCs/>
          <w:sz w:val="22"/>
          <w:szCs w:val="22"/>
          <w:lang w:val="ru-RU"/>
        </w:rPr>
        <w:t xml:space="preserve"> </w:t>
      </w:r>
      <w:r>
        <w:rPr>
          <w:rFonts w:cs="Times New Roman"/>
          <w:b/>
          <w:bCs/>
          <w:sz w:val="22"/>
          <w:szCs w:val="22"/>
        </w:rPr>
        <w:t>дней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shd w:fill="FFFF00" w:val="clear"/>
          <w:lang w:val="ru-RU" w:eastAsia="zh-CN" w:bidi="ar-SA"/>
        </w:rPr>
        <w:t>5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 (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shd w:fill="FFFF00" w:val="clear"/>
          <w:lang w:val="ru-RU" w:eastAsia="zh-CN" w:bidi="ar-SA"/>
        </w:rPr>
        <w:t>пяти</w:t>
      </w:r>
      <w:r>
        <w:rPr>
          <w:rFonts w:cs="Times New Roman"/>
          <w:b/>
          <w:bCs/>
          <w:sz w:val="22"/>
          <w:szCs w:val="22"/>
          <w:shd w:fill="FFFF00" w:val="clear"/>
          <w:lang w:val="ru-RU"/>
        </w:rPr>
        <w:t>)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 р</w:t>
      </w:r>
      <w:r>
        <w:rPr>
          <w:rFonts w:cs="Times New Roman"/>
          <w:b/>
          <w:bCs/>
          <w:sz w:val="22"/>
          <w:szCs w:val="22"/>
          <w:shd w:fill="FFFF00" w:val="clear"/>
          <w:lang w:val="ru-RU"/>
        </w:rPr>
        <w:t xml:space="preserve">абочих </w:t>
      </w:r>
      <w:r>
        <w:rPr>
          <w:rFonts w:cs="Times New Roman"/>
          <w:b/>
          <w:bCs/>
          <w:sz w:val="22"/>
          <w:szCs w:val="22"/>
          <w:shd w:fill="FFFF00" w:val="clear"/>
        </w:rPr>
        <w:t>дней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sz w:val="20"/>
          <w:szCs w:val="20"/>
        </w:rPr>
      </w:pPr>
      <w:r>
        <w:rPr>
          <w:rFonts w:cs="Times New Roman"/>
          <w:sz w:val="20"/>
          <w:szCs w:val="20"/>
        </w:rPr>
        <w:t>Приложение № 1</w:t>
      </w:r>
    </w:p>
    <w:p>
      <w:pPr>
        <w:pStyle w:val="Normal"/>
        <w:ind w:hanging="0" w:left="0"/>
        <w:jc w:val="center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>
        <w:rPr>
          <w:rFonts w:cs="Times New Roman"/>
          <w:sz w:val="20"/>
          <w:szCs w:val="20"/>
        </w:rPr>
        <w:t xml:space="preserve">к договору № 389-26-МЗ </w:t>
      </w:r>
    </w:p>
    <w:p>
      <w:pPr>
        <w:pStyle w:val="Normal"/>
        <w:ind w:hanging="0" w:left="0"/>
        <w:jc w:val="right"/>
        <w:rPr>
          <w:sz w:val="20"/>
          <w:szCs w:val="20"/>
        </w:rPr>
      </w:pPr>
      <w:r>
        <w:rPr>
          <w:rFonts w:cs="Times New Roman"/>
          <w:sz w:val="20"/>
          <w:szCs w:val="20"/>
        </w:rPr>
        <w:t>от «</w:t>
      </w:r>
      <w:r>
        <w:rPr>
          <w:rFonts w:cs="Times New Roman"/>
          <w:sz w:val="20"/>
          <w:szCs w:val="20"/>
          <w:lang w:val="ru-RU" w:eastAsia="ru-RU" w:bidi="ru-RU"/>
        </w:rPr>
        <w:t xml:space="preserve">     </w:t>
      </w:r>
      <w:r>
        <w:rPr>
          <w:rFonts w:cs="Times New Roman"/>
          <w:sz w:val="20"/>
          <w:szCs w:val="20"/>
        </w:rPr>
        <w:t>»</w:t>
      </w:r>
      <w:r>
        <w:rPr>
          <w:rFonts w:cs="Times New Roman"/>
          <w:sz w:val="20"/>
          <w:szCs w:val="20"/>
          <w:lang w:val="ru-RU"/>
        </w:rPr>
        <w:t xml:space="preserve"> </w:t>
      </w:r>
      <w:r>
        <w:rPr>
          <w:rFonts w:cs="Times New Roman"/>
          <w:sz w:val="20"/>
          <w:szCs w:val="20"/>
          <w:lang w:val="ru-RU" w:eastAsia="ru-RU" w:bidi="ru-RU"/>
        </w:rPr>
        <w:t xml:space="preserve">                   </w:t>
      </w:r>
      <w:r>
        <w:rPr>
          <w:rFonts w:cs="Times New Roman"/>
          <w:sz w:val="20"/>
          <w:szCs w:val="20"/>
        </w:rPr>
        <w:t>202</w:t>
      </w:r>
      <w:r>
        <w:rPr>
          <w:rFonts w:cs="Times New Roman"/>
          <w:sz w:val="20"/>
          <w:szCs w:val="20"/>
          <w:lang w:val="ru-RU"/>
        </w:rPr>
        <w:t>_</w:t>
      </w:r>
      <w:r>
        <w:rPr>
          <w:rFonts w:cs="Times New Roman"/>
          <w:sz w:val="20"/>
          <w:szCs w:val="20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0"/>
          <w:szCs w:val="20"/>
          <w:lang w:val="ru-RU"/>
        </w:rPr>
        <w:t>СПЕЦИФИКАЦИ</w:t>
      </w:r>
      <w:r>
        <w:rPr>
          <w:rFonts w:cs="Times New Roman"/>
          <w:b/>
          <w:bCs/>
          <w:sz w:val="22"/>
          <w:szCs w:val="22"/>
          <w:lang w:val="ru-RU"/>
        </w:rPr>
        <w:t>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100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293"/>
        <w:gridCol w:w="972"/>
        <w:gridCol w:w="1070"/>
        <w:gridCol w:w="766"/>
        <w:gridCol w:w="1346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Товар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Ед.</w:t>
            </w:r>
          </w:p>
        </w:tc>
        <w:tc>
          <w:tcPr>
            <w:tcW w:w="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Цена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Аккумуляторная батарея (для блока сигнализации) 12 В, 7ампер/час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Аккумуляторная батарея (для блока сигнализации) 12 В, 1,2ампер/час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3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Кабель КСПВ 4 х 0,5 мм2 300м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Кабель КГ-ХЛ 4х6 </w:t>
            </w:r>
            <w:r>
              <w:rPr>
                <w:rFonts w:cs="Times New Roman"/>
                <w:sz w:val="20"/>
                <w:szCs w:val="20"/>
              </w:rPr>
              <w:t>(100м)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Силовой разъем (вилка) 3</w:t>
            </w:r>
            <w:r>
              <w:rPr>
                <w:rFonts w:cs="Times New Roman"/>
                <w:sz w:val="20"/>
                <w:szCs w:val="20"/>
                <w:lang w:val="en-US"/>
              </w:rPr>
              <w:t>P+PE 16A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6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  <w:lang w:val="ru-RU"/>
              </w:rPr>
              <w:t xml:space="preserve">Наконечники для кабеля под пресс луженые </w:t>
            </w:r>
            <w:r>
              <w:rPr>
                <w:rFonts w:cs="Times New Roman"/>
                <w:sz w:val="20"/>
                <w:szCs w:val="20"/>
                <w:shd w:fill="auto" w:val="clear"/>
                <w:lang w:val="en-US"/>
              </w:rPr>
              <w:t>S 6</w:t>
            </w:r>
            <w:r>
              <w:rPr>
                <w:rFonts w:cs="Times New Roman"/>
                <w:sz w:val="20"/>
                <w:szCs w:val="20"/>
                <w:shd w:fill="auto" w:val="clear"/>
                <w:lang w:val="ru-RU"/>
              </w:rPr>
              <w:t xml:space="preserve">мм2 </w:t>
            </w:r>
            <w:r>
              <w:rPr>
                <w:rFonts w:cs="Times New Roman"/>
                <w:sz w:val="20"/>
                <w:szCs w:val="20"/>
                <w:shd w:fill="auto" w:val="clear"/>
                <w:lang w:val="ru-RU"/>
              </w:rPr>
              <w:t>(10шт)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комп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7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Кабель ВВГ нг</w:t>
            </w:r>
            <w:r>
              <w:rPr>
                <w:rFonts w:cs="Times New Roman"/>
                <w:sz w:val="20"/>
                <w:szCs w:val="20"/>
              </w:rPr>
              <w:t>-5х4,0 (20м)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8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Кабель-канал 25x25</w:t>
            </w:r>
            <w:r>
              <w:rPr>
                <w:rFonts w:cs="Times New Roman"/>
                <w:sz w:val="20"/>
                <w:szCs w:val="20"/>
              </w:rPr>
              <w:t>мм</w:t>
            </w:r>
            <w:r>
              <w:rPr>
                <w:rFonts w:cs="Times New Roman"/>
                <w:sz w:val="20"/>
                <w:szCs w:val="20"/>
              </w:rPr>
              <w:t xml:space="preserve"> (20м)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9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Дюбель-гвоздь 6х40</w:t>
            </w:r>
            <w:r>
              <w:rPr>
                <w:rFonts w:cs="Times New Roman"/>
                <w:sz w:val="20"/>
                <w:szCs w:val="20"/>
                <w:shd w:fill="auto" w:val="clear"/>
              </w:rPr>
              <w:t>мм</w:t>
            </w:r>
            <w:r>
              <w:rPr>
                <w:rFonts w:cs="Times New Roman"/>
                <w:sz w:val="20"/>
                <w:szCs w:val="20"/>
                <w:shd w:fill="auto" w:val="clear"/>
              </w:rPr>
              <w:t xml:space="preserve"> (50шт)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упак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Двойная розетка Systeme Electric (</w:t>
            </w:r>
            <w:r>
              <w:rPr>
                <w:rFonts w:cs="Times New Roman"/>
                <w:sz w:val="20"/>
                <w:szCs w:val="20"/>
                <w:shd w:fill="auto" w:val="clear"/>
                <w:lang w:val="en-US"/>
              </w:rPr>
              <w:t>Shneider Electric)</w:t>
            </w:r>
            <w:r>
              <w:rPr>
                <w:rFonts w:cs="Times New Roman"/>
                <w:sz w:val="20"/>
                <w:szCs w:val="20"/>
                <w:shd w:fill="auto" w:val="clear"/>
              </w:rPr>
              <w:t xml:space="preserve"> с заземлением, </w:t>
            </w:r>
            <w:r>
              <w:rPr>
                <w:rFonts w:cs="Times New Roman"/>
                <w:sz w:val="20"/>
                <w:szCs w:val="20"/>
                <w:shd w:fill="auto" w:val="clear"/>
                <w:lang w:val="en-US"/>
              </w:rPr>
              <w:t>16</w:t>
            </w:r>
            <w:r>
              <w:rPr>
                <w:rFonts w:cs="Times New Roman"/>
                <w:sz w:val="20"/>
                <w:szCs w:val="20"/>
                <w:shd w:fill="auto" w:val="clear"/>
                <w:lang w:val="ru-RU"/>
              </w:rPr>
              <w:t>А, 250В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Кабель ВВГнг LS 3x2.5 мм2 </w:t>
            </w:r>
            <w:r>
              <w:rPr>
                <w:rFonts w:cs="Times New Roman"/>
                <w:sz w:val="20"/>
                <w:szCs w:val="20"/>
              </w:rPr>
              <w:t>(50м)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12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Кабель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-канал 20х16х2000мм 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13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Клемма </w:t>
            </w:r>
            <w:r>
              <w:rPr>
                <w:rFonts w:cs="Times New Roman"/>
                <w:sz w:val="20"/>
                <w:szCs w:val="20"/>
                <w:lang w:val="en-US"/>
              </w:rPr>
              <w:t>WAGO 2273-243 (30</w:t>
            </w:r>
            <w:r>
              <w:rPr>
                <w:rFonts w:cs="Times New Roman"/>
                <w:sz w:val="20"/>
                <w:szCs w:val="20"/>
                <w:lang w:val="ru-RU"/>
              </w:rPr>
              <w:t>шт)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компл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>14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Кабель ВвгНг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LS </w:t>
            </w:r>
            <w:r>
              <w:rPr>
                <w:rFonts w:cs="Times New Roman"/>
                <w:sz w:val="20"/>
                <w:szCs w:val="20"/>
                <w:lang w:val="ru-RU"/>
              </w:rPr>
              <w:t>4х2,5мм2 (20м)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529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Розетка стационарная 3Р+РЕ 16А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875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34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sz w:val="16"/>
          <w:szCs w:val="16"/>
        </w:rPr>
      </w:pPr>
      <w:r>
        <w:rPr>
          <w:rFonts w:cs="Times New Roman"/>
          <w:b/>
          <w:bCs/>
          <w:i w:val="false"/>
          <w:iCs w:val="false"/>
          <w:color w:val="000000"/>
          <w:sz w:val="16"/>
          <w:szCs w:val="16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16"/>
          <w:szCs w:val="16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ind w:hanging="0" w:left="0" w:right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 xml:space="preserve">                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Главный врач</w:t>
            </w:r>
          </w:p>
          <w:p>
            <w:pPr>
              <w:pStyle w:val="Normal"/>
              <w:ind w:hanging="0" w:left="0"/>
              <w:rPr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ind w:hanging="0" w:left="34" w:right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18"/>
                <w:szCs w:val="18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 xml:space="preserve">                    </w:t>
            </w:r>
            <w:r>
              <w:rPr>
                <w:rFonts w:cs="Times New Roman"/>
                <w:b/>
                <w:sz w:val="18"/>
                <w:szCs w:val="18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20">
    <w:name w:val="Содержимое списка"/>
    <w:basedOn w:val="Normal"/>
    <w:qFormat/>
    <w:pPr>
      <w:ind w:left="567"/>
    </w:pPr>
    <w:rPr/>
  </w:style>
  <w:style w:type="paragraph" w:styleId="Style21">
    <w:name w:val="Заголовок списка"/>
    <w:basedOn w:val="Normal"/>
    <w:next w:val="Style20"/>
    <w:qFormat/>
    <w:pPr>
      <w:ind w:left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Application>LibreOffice/26.2.5.2$Windows_X86_64 LibreOffice_project/cd7284b4cbbfeb507e630c1aac019f4157393acb</Application>
  <AppVersion>15.0000</AppVersion>
  <Pages>5</Pages>
  <Words>1312</Words>
  <Characters>8654</Characters>
  <CharactersWithSpaces>10219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2026-08-28T09:03:30Z</cp:lastPrinted>
  <dcterms:modified xsi:type="dcterms:W3CDTF">2026-08-28T09:03:15Z</dcterms:modified>
  <cp:revision>284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