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253E02" w14:textId="19B5E103" w:rsidR="003724BA" w:rsidRDefault="003724BA" w:rsidP="00A57B7A">
      <w:pPr>
        <w:pStyle w:val="ConsPlusNormal"/>
        <w:contextualSpacing/>
        <w:jc w:val="right"/>
        <w:rPr>
          <w:rFonts w:ascii="Times New Roman" w:hAnsi="Times New Roman" w:cs="Times New Roman"/>
          <w:sz w:val="24"/>
          <w:szCs w:val="24"/>
        </w:rPr>
      </w:pPr>
    </w:p>
    <w:p w14:paraId="220E81F1" w14:textId="0EF7DD39" w:rsidR="00C5579D" w:rsidRPr="00E84FD9" w:rsidRDefault="001C2FE1" w:rsidP="00E84FD9">
      <w:pPr>
        <w:pStyle w:val="ConsPlusNormal"/>
        <w:contextualSpacing/>
        <w:jc w:val="center"/>
        <w:rPr>
          <w:rFonts w:ascii="Times New Roman" w:hAnsi="Times New Roman" w:cs="Times New Roman"/>
          <w:sz w:val="24"/>
          <w:szCs w:val="24"/>
        </w:rPr>
      </w:pPr>
      <w:r w:rsidRPr="00E84FD9">
        <w:rPr>
          <w:rFonts w:ascii="Times New Roman" w:hAnsi="Times New Roman" w:cs="Times New Roman"/>
          <w:sz w:val="24"/>
          <w:szCs w:val="24"/>
        </w:rPr>
        <w:t>К</w:t>
      </w:r>
      <w:r w:rsidR="00C5579D" w:rsidRPr="00E84FD9">
        <w:rPr>
          <w:rFonts w:ascii="Times New Roman" w:hAnsi="Times New Roman" w:cs="Times New Roman"/>
          <w:sz w:val="24"/>
          <w:szCs w:val="24"/>
        </w:rPr>
        <w:t xml:space="preserve">онтракт </w:t>
      </w:r>
      <w:r w:rsidR="00CF42C9">
        <w:rPr>
          <w:rFonts w:ascii="Times New Roman" w:hAnsi="Times New Roman" w:cs="Times New Roman"/>
          <w:sz w:val="24"/>
          <w:szCs w:val="24"/>
        </w:rPr>
        <w:t>122</w:t>
      </w:r>
      <w:r w:rsidR="00F36857">
        <w:rPr>
          <w:rFonts w:ascii="Times New Roman" w:hAnsi="Times New Roman" w:cs="Times New Roman"/>
          <w:sz w:val="24"/>
          <w:szCs w:val="24"/>
        </w:rPr>
        <w:t>-ЕАТ/2026</w:t>
      </w:r>
      <w:r w:rsidR="003675CB">
        <w:rPr>
          <w:rFonts w:ascii="Times New Roman" w:hAnsi="Times New Roman" w:cs="Times New Roman"/>
          <w:sz w:val="24"/>
          <w:szCs w:val="24"/>
        </w:rPr>
        <w:t>-Б</w:t>
      </w:r>
    </w:p>
    <w:p w14:paraId="255C88AD" w14:textId="1F1EF5F9" w:rsidR="00C5579D" w:rsidRPr="00AB4F5B" w:rsidRDefault="00C5579D" w:rsidP="00E84FD9">
      <w:pPr>
        <w:pStyle w:val="ConsPlusNormal"/>
        <w:contextualSpacing/>
        <w:jc w:val="center"/>
        <w:rPr>
          <w:rFonts w:ascii="Times New Roman" w:hAnsi="Times New Roman" w:cs="Times New Roman"/>
          <w:color w:val="FF0000"/>
          <w:sz w:val="24"/>
          <w:szCs w:val="24"/>
          <w:highlight w:val="cyan"/>
        </w:rPr>
      </w:pPr>
      <w:r w:rsidRPr="00E84FD9">
        <w:rPr>
          <w:rFonts w:ascii="Times New Roman" w:hAnsi="Times New Roman" w:cs="Times New Roman"/>
          <w:sz w:val="24"/>
          <w:szCs w:val="24"/>
        </w:rPr>
        <w:t xml:space="preserve">на </w:t>
      </w:r>
      <w:r w:rsidR="001118DF">
        <w:rPr>
          <w:rFonts w:ascii="Times New Roman" w:hAnsi="Times New Roman" w:cs="Times New Roman"/>
          <w:sz w:val="24"/>
          <w:szCs w:val="24"/>
        </w:rPr>
        <w:t xml:space="preserve">поставку </w:t>
      </w:r>
      <w:r w:rsidR="00CF42C9">
        <w:rPr>
          <w:rFonts w:ascii="Times New Roman" w:hAnsi="Times New Roman" w:cs="Times New Roman"/>
          <w:sz w:val="24"/>
          <w:szCs w:val="24"/>
        </w:rPr>
        <w:t>картриджей для принтеров</w:t>
      </w:r>
    </w:p>
    <w:p w14:paraId="69F40AA5" w14:textId="77777777" w:rsidR="00C5579D" w:rsidRPr="00E84FD9" w:rsidRDefault="00C5579D" w:rsidP="00E84FD9">
      <w:pPr>
        <w:pStyle w:val="ConsPlusNormal"/>
        <w:contextualSpacing/>
        <w:jc w:val="center"/>
        <w:rPr>
          <w:rFonts w:ascii="Times New Roman" w:hAnsi="Times New Roman" w:cs="Times New Roman"/>
          <w:sz w:val="24"/>
          <w:szCs w:val="24"/>
        </w:rPr>
      </w:pPr>
    </w:p>
    <w:p w14:paraId="524945D0" w14:textId="6FA96408" w:rsidR="00C5579D" w:rsidRPr="00E84FD9" w:rsidRDefault="00C5579D" w:rsidP="00E84FD9">
      <w:pPr>
        <w:pStyle w:val="ConsPlusNormal"/>
        <w:contextualSpacing/>
        <w:jc w:val="center"/>
        <w:rPr>
          <w:rFonts w:ascii="Times New Roman" w:hAnsi="Times New Roman" w:cs="Times New Roman"/>
          <w:sz w:val="24"/>
          <w:szCs w:val="24"/>
        </w:rPr>
      </w:pPr>
      <w:r w:rsidRPr="00E84FD9">
        <w:rPr>
          <w:rFonts w:ascii="Times New Roman" w:hAnsi="Times New Roman" w:cs="Times New Roman"/>
          <w:sz w:val="24"/>
          <w:szCs w:val="24"/>
        </w:rPr>
        <w:t xml:space="preserve">(Идентификационный код закупки </w:t>
      </w:r>
      <w:r w:rsidR="0043423A" w:rsidRPr="00E84FD9">
        <w:rPr>
          <w:rFonts w:ascii="Times New Roman" w:hAnsi="Times New Roman" w:cs="Times New Roman"/>
          <w:sz w:val="24"/>
          <w:szCs w:val="24"/>
        </w:rPr>
        <w:t>№</w:t>
      </w:r>
      <w:r w:rsidR="006004A3">
        <w:rPr>
          <w:rFonts w:ascii="Times New Roman" w:hAnsi="Times New Roman" w:cs="Times New Roman"/>
          <w:sz w:val="24"/>
          <w:szCs w:val="24"/>
        </w:rPr>
        <w:t xml:space="preserve"> </w:t>
      </w:r>
      <w:r w:rsidR="00CF42C9" w:rsidRPr="00CF42C9">
        <w:rPr>
          <w:rFonts w:ascii="Times New Roman" w:eastAsia="SimSun" w:hAnsi="Times New Roman" w:cs="Times New Roman"/>
          <w:i/>
          <w:kern w:val="2"/>
          <w:sz w:val="20"/>
          <w:lang w:eastAsia="zh-CN"/>
        </w:rPr>
        <w:t>261773602036977360100100010000000244</w:t>
      </w:r>
      <w:r w:rsidRPr="00E84FD9">
        <w:rPr>
          <w:rFonts w:ascii="Times New Roman" w:hAnsi="Times New Roman" w:cs="Times New Roman"/>
          <w:sz w:val="24"/>
          <w:szCs w:val="24"/>
        </w:rPr>
        <w:t>)</w:t>
      </w:r>
    </w:p>
    <w:p w14:paraId="60082FA7" w14:textId="77777777" w:rsidR="00C5579D" w:rsidRPr="00E84FD9" w:rsidRDefault="00C5579D" w:rsidP="00E84FD9">
      <w:pPr>
        <w:pStyle w:val="ConsPlusNormal"/>
        <w:contextualSpacing/>
        <w:jc w:val="both"/>
        <w:rPr>
          <w:rFonts w:ascii="Times New Roman" w:hAnsi="Times New Roman" w:cs="Times New Roman"/>
          <w:sz w:val="24"/>
          <w:szCs w:val="24"/>
        </w:rPr>
      </w:pPr>
    </w:p>
    <w:p w14:paraId="3518F382" w14:textId="4001B572" w:rsidR="00C5579D" w:rsidRPr="00E84FD9" w:rsidRDefault="00EE3C2F" w:rsidP="00E84FD9">
      <w:pPr>
        <w:pStyle w:val="ConsPlusNonformat"/>
        <w:contextualSpacing/>
        <w:jc w:val="both"/>
        <w:rPr>
          <w:rFonts w:ascii="Times New Roman" w:hAnsi="Times New Roman" w:cs="Times New Roman"/>
          <w:sz w:val="24"/>
          <w:szCs w:val="24"/>
        </w:rPr>
      </w:pPr>
      <w:r>
        <w:rPr>
          <w:rFonts w:ascii="Times New Roman" w:hAnsi="Times New Roman" w:cs="Times New Roman"/>
          <w:sz w:val="24"/>
          <w:szCs w:val="24"/>
        </w:rPr>
        <w:t>__._______.2026</w:t>
      </w:r>
      <w:r w:rsidR="00C5579D" w:rsidRPr="00E84FD9">
        <w:rPr>
          <w:rFonts w:ascii="Times New Roman" w:hAnsi="Times New Roman" w:cs="Times New Roman"/>
          <w:sz w:val="24"/>
          <w:szCs w:val="24"/>
        </w:rPr>
        <w:t xml:space="preserve">г.                    </w:t>
      </w:r>
      <w:r w:rsidR="001F0296" w:rsidRPr="00E84FD9">
        <w:rPr>
          <w:rFonts w:ascii="Times New Roman" w:hAnsi="Times New Roman" w:cs="Times New Roman"/>
          <w:sz w:val="24"/>
          <w:szCs w:val="24"/>
        </w:rPr>
        <w:t xml:space="preserve">  </w:t>
      </w:r>
      <w:r w:rsidR="00F83E02" w:rsidRPr="00E84FD9">
        <w:rPr>
          <w:rFonts w:ascii="Times New Roman" w:hAnsi="Times New Roman" w:cs="Times New Roman"/>
          <w:sz w:val="24"/>
          <w:szCs w:val="24"/>
        </w:rPr>
        <w:t xml:space="preserve">                                                    </w:t>
      </w:r>
      <w:r w:rsidR="001F0296" w:rsidRPr="00E84FD9">
        <w:rPr>
          <w:rFonts w:ascii="Times New Roman" w:hAnsi="Times New Roman" w:cs="Times New Roman"/>
          <w:sz w:val="24"/>
          <w:szCs w:val="24"/>
        </w:rPr>
        <w:t xml:space="preserve">            </w:t>
      </w:r>
      <w:r w:rsidR="00C5579D" w:rsidRPr="00E84FD9">
        <w:rPr>
          <w:rFonts w:ascii="Times New Roman" w:hAnsi="Times New Roman" w:cs="Times New Roman"/>
          <w:sz w:val="24"/>
          <w:szCs w:val="24"/>
        </w:rPr>
        <w:t xml:space="preserve">                </w:t>
      </w:r>
      <w:r w:rsidR="001F0296" w:rsidRPr="00E84FD9">
        <w:rPr>
          <w:rFonts w:ascii="Times New Roman" w:hAnsi="Times New Roman" w:cs="Times New Roman"/>
          <w:sz w:val="24"/>
          <w:szCs w:val="24"/>
        </w:rPr>
        <w:t>г. Москва</w:t>
      </w:r>
    </w:p>
    <w:p w14:paraId="194293E7" w14:textId="77777777" w:rsidR="00C5579D" w:rsidRPr="00E84FD9" w:rsidRDefault="00C5579D" w:rsidP="00E84FD9">
      <w:pPr>
        <w:pStyle w:val="ConsPlusNormal"/>
        <w:contextualSpacing/>
        <w:jc w:val="both"/>
        <w:rPr>
          <w:rFonts w:ascii="Times New Roman" w:hAnsi="Times New Roman" w:cs="Times New Roman"/>
          <w:sz w:val="24"/>
          <w:szCs w:val="24"/>
        </w:rPr>
      </w:pPr>
    </w:p>
    <w:p w14:paraId="3130765E" w14:textId="5692D680" w:rsidR="00597AB5" w:rsidRPr="00597AB5" w:rsidRDefault="00B076BF" w:rsidP="00EE3C2F">
      <w:pPr>
        <w:pStyle w:val="ConsPlusNormal"/>
        <w:spacing w:before="220"/>
        <w:contextualSpacing/>
        <w:jc w:val="both"/>
        <w:rPr>
          <w:rFonts w:ascii="Times New Roman" w:hAnsi="Times New Roman" w:cs="Times New Roman"/>
          <w:sz w:val="24"/>
          <w:szCs w:val="24"/>
        </w:rPr>
      </w:pPr>
      <w:r w:rsidRPr="00E84FD9">
        <w:rPr>
          <w:rFonts w:ascii="Times New Roman" w:hAnsi="Times New Roman" w:cs="Times New Roman"/>
          <w:bCs/>
          <w:sz w:val="24"/>
          <w:szCs w:val="24"/>
        </w:rPr>
        <w:t>Федеральное государственное бюджетное учреждение науки Институт биологии гена Российской академии наук (ИБГ РАН), именуемое в дальнейшем «Заказчик», в лице директора Георгиева Павла Георгиевича, действующего на основании Устава, с одной стороны</w:t>
      </w:r>
      <w:r w:rsidR="00C5579D" w:rsidRPr="00E84FD9">
        <w:rPr>
          <w:rFonts w:ascii="Times New Roman" w:hAnsi="Times New Roman" w:cs="Times New Roman"/>
          <w:sz w:val="24"/>
          <w:szCs w:val="24"/>
        </w:rPr>
        <w:t>, и</w:t>
      </w:r>
    </w:p>
    <w:p w14:paraId="274B722F" w14:textId="77777777" w:rsidR="0044104D" w:rsidRPr="0044104D" w:rsidRDefault="0044104D" w:rsidP="00EE3C2F">
      <w:pPr>
        <w:pStyle w:val="ConsPlusNormal"/>
        <w:spacing w:before="220"/>
        <w:contextualSpacing/>
        <w:jc w:val="both"/>
        <w:rPr>
          <w:rFonts w:ascii="Times New Roman" w:hAnsi="Times New Roman" w:cs="Times New Roman"/>
          <w:sz w:val="24"/>
          <w:szCs w:val="24"/>
        </w:rPr>
      </w:pPr>
    </w:p>
    <w:p w14:paraId="2A30B7F2" w14:textId="7DDF415D" w:rsidR="00C5579D" w:rsidRPr="00E84FD9" w:rsidRDefault="00CF42C9" w:rsidP="0092443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_________________________________________</w:t>
      </w:r>
      <w:r w:rsidR="00924434">
        <w:rPr>
          <w:rFonts w:ascii="Times New Roman" w:hAnsi="Times New Roman" w:cs="Times New Roman"/>
          <w:sz w:val="24"/>
          <w:szCs w:val="24"/>
        </w:rPr>
        <w:t xml:space="preserve"> (</w:t>
      </w:r>
      <w:r>
        <w:rPr>
          <w:rFonts w:ascii="Times New Roman" w:hAnsi="Times New Roman" w:cs="Times New Roman"/>
          <w:sz w:val="24"/>
          <w:szCs w:val="24"/>
        </w:rPr>
        <w:t>_____________________</w:t>
      </w:r>
      <w:r w:rsidR="00924434">
        <w:rPr>
          <w:rFonts w:ascii="Times New Roman" w:hAnsi="Times New Roman" w:cs="Times New Roman"/>
          <w:sz w:val="24"/>
          <w:szCs w:val="24"/>
        </w:rPr>
        <w:t>.)</w:t>
      </w:r>
      <w:r w:rsidR="00C5579D" w:rsidRPr="00E84FD9">
        <w:rPr>
          <w:rFonts w:ascii="Times New Roman" w:hAnsi="Times New Roman" w:cs="Times New Roman"/>
          <w:sz w:val="24"/>
          <w:szCs w:val="24"/>
        </w:rPr>
        <w:t xml:space="preserve">, </w:t>
      </w:r>
      <w:r w:rsidR="00C5579D" w:rsidRPr="00E84FD9">
        <w:rPr>
          <w:rFonts w:ascii="Times New Roman" w:hAnsi="Times New Roman" w:cs="Times New Roman"/>
          <w:sz w:val="24"/>
          <w:szCs w:val="24"/>
          <w:highlight w:val="cyan"/>
        </w:rPr>
        <w:t>именуем</w:t>
      </w:r>
      <w:r w:rsidR="00BE4DF1">
        <w:rPr>
          <w:rFonts w:ascii="Times New Roman" w:hAnsi="Times New Roman" w:cs="Times New Roman"/>
          <w:sz w:val="24"/>
          <w:szCs w:val="24"/>
          <w:highlight w:val="cyan"/>
        </w:rPr>
        <w:t>ый</w:t>
      </w:r>
      <w:r w:rsidR="00C5579D" w:rsidRPr="00E84FD9">
        <w:rPr>
          <w:rFonts w:ascii="Times New Roman" w:hAnsi="Times New Roman" w:cs="Times New Roman"/>
          <w:sz w:val="24"/>
          <w:szCs w:val="24"/>
        </w:rPr>
        <w:t xml:space="preserve"> в дальнейшем "Поставщик", </w:t>
      </w:r>
      <w:r>
        <w:rPr>
          <w:rFonts w:ascii="Times New Roman" w:hAnsi="Times New Roman" w:cs="Times New Roman"/>
          <w:sz w:val="24"/>
          <w:szCs w:val="24"/>
        </w:rPr>
        <w:t xml:space="preserve">в лице _______________, </w:t>
      </w:r>
      <w:r w:rsidR="00924434">
        <w:rPr>
          <w:rFonts w:ascii="Times New Roman" w:hAnsi="Times New Roman" w:cs="Times New Roman"/>
          <w:sz w:val="24"/>
          <w:szCs w:val="24"/>
        </w:rPr>
        <w:t>действующий</w:t>
      </w:r>
      <w:r w:rsidR="00C5579D" w:rsidRPr="00E84FD9">
        <w:rPr>
          <w:rFonts w:ascii="Times New Roman" w:hAnsi="Times New Roman" w:cs="Times New Roman"/>
          <w:sz w:val="24"/>
          <w:szCs w:val="24"/>
        </w:rPr>
        <w:t xml:space="preserve"> на основании </w:t>
      </w:r>
      <w:r>
        <w:rPr>
          <w:rFonts w:ascii="Times New Roman" w:hAnsi="Times New Roman" w:cs="Times New Roman"/>
          <w:sz w:val="24"/>
          <w:szCs w:val="24"/>
        </w:rPr>
        <w:t>_____________________________</w:t>
      </w:r>
      <w:r w:rsidR="00924434" w:rsidRPr="00924434">
        <w:rPr>
          <w:rFonts w:ascii="Times New Roman" w:hAnsi="Times New Roman" w:cs="Times New Roman"/>
          <w:sz w:val="24"/>
          <w:szCs w:val="24"/>
        </w:rPr>
        <w:t>.</w:t>
      </w:r>
      <w:r w:rsidR="0044104D">
        <w:rPr>
          <w:rFonts w:ascii="Times New Roman" w:hAnsi="Times New Roman" w:cs="Times New Roman"/>
          <w:sz w:val="24"/>
          <w:szCs w:val="24"/>
        </w:rPr>
        <w:t xml:space="preserve"> </w:t>
      </w:r>
      <w:r w:rsidR="00C5579D" w:rsidRPr="00E84FD9">
        <w:rPr>
          <w:rFonts w:ascii="Times New Roman" w:hAnsi="Times New Roman" w:cs="Times New Roman"/>
          <w:sz w:val="24"/>
          <w:szCs w:val="24"/>
        </w:rPr>
        <w:t xml:space="preserve">с другой стороны, вместе именуемые в дальнейшем "Стороны", </w:t>
      </w:r>
      <w:r w:rsidR="00C377DB" w:rsidRPr="00376F03">
        <w:rPr>
          <w:rFonts w:ascii="Times New Roman" w:hAnsi="Times New Roman" w:cs="Times New Roman"/>
          <w:sz w:val="24"/>
          <w:szCs w:val="24"/>
        </w:rPr>
        <w:t xml:space="preserve">на основании п. 4 ч. 1 ст. </w:t>
      </w:r>
      <w:proofErr w:type="gramStart"/>
      <w:r w:rsidR="00C377DB" w:rsidRPr="00376F03">
        <w:rPr>
          <w:rFonts w:ascii="Times New Roman" w:hAnsi="Times New Roman" w:cs="Times New Roman"/>
          <w:sz w:val="24"/>
          <w:szCs w:val="24"/>
        </w:rPr>
        <w:t>93  Федерального</w:t>
      </w:r>
      <w:proofErr w:type="gramEnd"/>
      <w:r w:rsidR="00C377DB" w:rsidRPr="00376F03">
        <w:rPr>
          <w:rFonts w:ascii="Times New Roman" w:hAnsi="Times New Roman" w:cs="Times New Roman"/>
          <w:sz w:val="24"/>
          <w:szCs w:val="24"/>
        </w:rPr>
        <w:t xml:space="preserve"> закона от 05.04.2013 № 44-ФЗ «О Контрактной системе в сфере закупок товаров, работ, услуг для обеспечения государственных и муниципальных нужд»,</w:t>
      </w:r>
      <w:r w:rsidR="00C377DB">
        <w:rPr>
          <w:rFonts w:ascii="Times New Roman" w:hAnsi="Times New Roman" w:cs="Times New Roman"/>
          <w:sz w:val="24"/>
          <w:szCs w:val="24"/>
        </w:rPr>
        <w:t xml:space="preserve"> </w:t>
      </w:r>
      <w:r w:rsidR="00C377DB" w:rsidRPr="00E84FD9">
        <w:rPr>
          <w:rFonts w:ascii="Times New Roman" w:hAnsi="Times New Roman" w:cs="Times New Roman"/>
          <w:sz w:val="24"/>
          <w:szCs w:val="24"/>
        </w:rPr>
        <w:t>заключили настоящий контракт (далее – «Контракт») о нижеследующем</w:t>
      </w:r>
      <w:r w:rsidR="00AA2A78" w:rsidRPr="00E84FD9">
        <w:rPr>
          <w:rFonts w:ascii="Times New Roman" w:hAnsi="Times New Roman" w:cs="Times New Roman"/>
          <w:sz w:val="24"/>
          <w:szCs w:val="24"/>
        </w:rPr>
        <w:t>:</w:t>
      </w:r>
    </w:p>
    <w:p w14:paraId="2A0D8D24" w14:textId="77777777" w:rsidR="00C5579D" w:rsidRPr="00E84FD9" w:rsidRDefault="00C5579D" w:rsidP="00EE3C2F">
      <w:pPr>
        <w:pStyle w:val="ConsPlusNormal"/>
        <w:contextualSpacing/>
        <w:jc w:val="both"/>
        <w:rPr>
          <w:rFonts w:ascii="Times New Roman" w:hAnsi="Times New Roman" w:cs="Times New Roman"/>
          <w:sz w:val="24"/>
          <w:szCs w:val="24"/>
        </w:rPr>
      </w:pPr>
    </w:p>
    <w:p w14:paraId="64EC69D4" w14:textId="77777777" w:rsidR="00C5579D" w:rsidRPr="00E84FD9" w:rsidRDefault="00C5579D" w:rsidP="00EE3C2F">
      <w:pPr>
        <w:pStyle w:val="ConsPlusNormal"/>
        <w:numPr>
          <w:ilvl w:val="0"/>
          <w:numId w:val="1"/>
        </w:numPr>
        <w:ind w:firstLine="0"/>
        <w:contextualSpacing/>
        <w:jc w:val="center"/>
        <w:outlineLvl w:val="1"/>
        <w:rPr>
          <w:rFonts w:ascii="Times New Roman" w:hAnsi="Times New Roman" w:cs="Times New Roman"/>
          <w:b/>
          <w:bCs/>
          <w:sz w:val="24"/>
          <w:szCs w:val="24"/>
        </w:rPr>
      </w:pPr>
      <w:r w:rsidRPr="00E84FD9">
        <w:rPr>
          <w:rFonts w:ascii="Times New Roman" w:hAnsi="Times New Roman" w:cs="Times New Roman"/>
          <w:b/>
          <w:bCs/>
          <w:sz w:val="24"/>
          <w:szCs w:val="24"/>
        </w:rPr>
        <w:t>Предмет Контракта</w:t>
      </w:r>
    </w:p>
    <w:p w14:paraId="4663992F" w14:textId="01CF1BB7" w:rsidR="00226689" w:rsidRPr="008217C1" w:rsidRDefault="00C5579D" w:rsidP="001118DF">
      <w:pPr>
        <w:pStyle w:val="ConsPlusNormal"/>
        <w:numPr>
          <w:ilvl w:val="1"/>
          <w:numId w:val="1"/>
        </w:numPr>
        <w:ind w:left="0" w:firstLine="0"/>
        <w:contextualSpacing/>
        <w:jc w:val="both"/>
        <w:rPr>
          <w:rFonts w:ascii="Times New Roman" w:hAnsi="Times New Roman" w:cs="Times New Roman"/>
          <w:sz w:val="24"/>
          <w:szCs w:val="24"/>
        </w:rPr>
      </w:pPr>
      <w:r w:rsidRPr="00E84FD9">
        <w:rPr>
          <w:rFonts w:ascii="Times New Roman" w:hAnsi="Times New Roman" w:cs="Times New Roman"/>
          <w:sz w:val="24"/>
          <w:szCs w:val="24"/>
        </w:rPr>
        <w:t xml:space="preserve">Поставщик обязуется </w:t>
      </w:r>
      <w:r w:rsidR="001118DF">
        <w:rPr>
          <w:rFonts w:ascii="Times New Roman" w:hAnsi="Times New Roman" w:cs="Times New Roman"/>
          <w:sz w:val="24"/>
          <w:szCs w:val="24"/>
        </w:rPr>
        <w:t xml:space="preserve">поставить </w:t>
      </w:r>
      <w:r w:rsidR="00CF42C9">
        <w:rPr>
          <w:rFonts w:ascii="Times New Roman" w:hAnsi="Times New Roman" w:cs="Times New Roman"/>
          <w:sz w:val="24"/>
          <w:szCs w:val="24"/>
        </w:rPr>
        <w:t xml:space="preserve">картриджи для принтеров </w:t>
      </w:r>
      <w:r w:rsidRPr="008217C1">
        <w:rPr>
          <w:rFonts w:ascii="Times New Roman" w:hAnsi="Times New Roman" w:cs="Times New Roman"/>
          <w:sz w:val="24"/>
          <w:szCs w:val="24"/>
        </w:rPr>
        <w:t>(далее - Товар), а Заказчик обязуется принять и оплатить Товар в порядке и на условиях, предусмотренных Контрактом.</w:t>
      </w:r>
    </w:p>
    <w:p w14:paraId="54E4EC32" w14:textId="23186982" w:rsidR="00C5579D" w:rsidRPr="00E84FD9" w:rsidRDefault="00C5579D" w:rsidP="00EE3C2F">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(приложение к Контракту</w:t>
      </w:r>
      <w:r w:rsidR="00DA0A72" w:rsidRPr="00E84FD9">
        <w:rPr>
          <w:rFonts w:ascii="Times New Roman" w:hAnsi="Times New Roman" w:cs="Times New Roman"/>
          <w:sz w:val="24"/>
          <w:szCs w:val="24"/>
        </w:rPr>
        <w:t xml:space="preserve"> №1</w:t>
      </w:r>
      <w:r w:rsidRPr="00E84FD9">
        <w:rPr>
          <w:rFonts w:ascii="Times New Roman" w:hAnsi="Times New Roman" w:cs="Times New Roman"/>
          <w:sz w:val="24"/>
          <w:szCs w:val="24"/>
        </w:rPr>
        <w:t>), являющейся неотъемлемой частью Контракта.</w:t>
      </w:r>
    </w:p>
    <w:p w14:paraId="0FD18E49" w14:textId="77777777" w:rsidR="00F03526" w:rsidRPr="00E84FD9" w:rsidRDefault="00F03526" w:rsidP="00E84FD9">
      <w:pPr>
        <w:pStyle w:val="ConsPlusNormal"/>
        <w:ind w:firstLine="567"/>
        <w:contextualSpacing/>
        <w:jc w:val="both"/>
        <w:rPr>
          <w:rFonts w:ascii="Times New Roman" w:hAnsi="Times New Roman" w:cs="Times New Roman"/>
          <w:sz w:val="24"/>
          <w:szCs w:val="24"/>
        </w:rPr>
      </w:pPr>
    </w:p>
    <w:p w14:paraId="6D461CE1" w14:textId="77777777" w:rsidR="00C5579D" w:rsidRPr="00E84FD9" w:rsidRDefault="00C5579D" w:rsidP="00E84FD9">
      <w:pPr>
        <w:pStyle w:val="ConsPlusNormal"/>
        <w:contextualSpacing/>
        <w:jc w:val="both"/>
        <w:rPr>
          <w:rFonts w:ascii="Times New Roman" w:hAnsi="Times New Roman" w:cs="Times New Roman"/>
          <w:sz w:val="24"/>
          <w:szCs w:val="24"/>
        </w:rPr>
      </w:pPr>
    </w:p>
    <w:p w14:paraId="35CEDCAC" w14:textId="77777777" w:rsidR="00C5579D" w:rsidRPr="00E84FD9" w:rsidRDefault="00C5579D" w:rsidP="00E84FD9">
      <w:pPr>
        <w:pStyle w:val="ConsPlusNormal"/>
        <w:numPr>
          <w:ilvl w:val="0"/>
          <w:numId w:val="1"/>
        </w:numPr>
        <w:contextualSpacing/>
        <w:jc w:val="center"/>
        <w:outlineLvl w:val="1"/>
        <w:rPr>
          <w:rFonts w:ascii="Times New Roman" w:hAnsi="Times New Roman" w:cs="Times New Roman"/>
          <w:b/>
          <w:bCs/>
          <w:sz w:val="24"/>
          <w:szCs w:val="24"/>
        </w:rPr>
      </w:pPr>
      <w:r w:rsidRPr="00E84FD9">
        <w:rPr>
          <w:rFonts w:ascii="Times New Roman" w:hAnsi="Times New Roman" w:cs="Times New Roman"/>
          <w:b/>
          <w:bCs/>
          <w:sz w:val="24"/>
          <w:szCs w:val="24"/>
        </w:rPr>
        <w:t>Цена Контракта и порядок расчетов</w:t>
      </w:r>
    </w:p>
    <w:p w14:paraId="5BF492EA" w14:textId="77777777" w:rsidR="00DA4950" w:rsidRPr="00E84FD9" w:rsidRDefault="00DA4950" w:rsidP="00E84FD9">
      <w:pPr>
        <w:pStyle w:val="ConsPlusNormal"/>
        <w:contextualSpacing/>
        <w:jc w:val="both"/>
        <w:outlineLvl w:val="1"/>
        <w:rPr>
          <w:rFonts w:ascii="Times New Roman" w:hAnsi="Times New Roman" w:cs="Times New Roman"/>
          <w:sz w:val="24"/>
          <w:szCs w:val="24"/>
        </w:rPr>
      </w:pPr>
    </w:p>
    <w:p w14:paraId="5E396310" w14:textId="4AAF60E8" w:rsidR="00731057" w:rsidRPr="00E84FD9" w:rsidRDefault="00C5579D" w:rsidP="00924434">
      <w:pPr>
        <w:pStyle w:val="ConsPlusNonformat"/>
        <w:numPr>
          <w:ilvl w:val="1"/>
          <w:numId w:val="1"/>
        </w:numPr>
        <w:ind w:left="0" w:firstLine="0"/>
        <w:contextualSpacing/>
        <w:jc w:val="both"/>
        <w:rPr>
          <w:rFonts w:ascii="Times New Roman" w:hAnsi="Times New Roman" w:cs="Times New Roman"/>
          <w:sz w:val="24"/>
          <w:szCs w:val="24"/>
        </w:rPr>
      </w:pPr>
      <w:bookmarkStart w:id="0" w:name="P1440"/>
      <w:bookmarkEnd w:id="0"/>
      <w:r w:rsidRPr="00E84FD9">
        <w:rPr>
          <w:rFonts w:ascii="Times New Roman" w:hAnsi="Times New Roman" w:cs="Times New Roman"/>
          <w:sz w:val="24"/>
          <w:szCs w:val="24"/>
        </w:rPr>
        <w:t xml:space="preserve">Цена </w:t>
      </w:r>
      <w:r w:rsidR="00731057" w:rsidRPr="00E84FD9">
        <w:rPr>
          <w:rFonts w:ascii="Times New Roman" w:hAnsi="Times New Roman" w:cs="Times New Roman"/>
          <w:sz w:val="24"/>
          <w:szCs w:val="24"/>
        </w:rPr>
        <w:t>Контракта составляет</w:t>
      </w:r>
      <w:r w:rsidR="00CF42C9">
        <w:rPr>
          <w:rFonts w:ascii="Times New Roman" w:hAnsi="Times New Roman" w:cs="Times New Roman"/>
          <w:sz w:val="24"/>
          <w:szCs w:val="24"/>
        </w:rPr>
        <w:t xml:space="preserve"> _________________________________________</w:t>
      </w:r>
    </w:p>
    <w:p w14:paraId="4F09EAB4" w14:textId="1A7C856F" w:rsidR="00226689" w:rsidRPr="00E84FD9" w:rsidRDefault="003B3241"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2.1.1 Выплата аванса (предоплаты) по настоящему Контракту не предусматривается.</w:t>
      </w:r>
    </w:p>
    <w:p w14:paraId="4A7DD4EE" w14:textId="77777777" w:rsidR="00C5579D" w:rsidRPr="00E84FD9" w:rsidRDefault="00C5579D" w:rsidP="00E84FD9">
      <w:pPr>
        <w:pStyle w:val="ConsPlusNormal"/>
        <w:contextualSpacing/>
        <w:jc w:val="both"/>
        <w:rPr>
          <w:rFonts w:ascii="Times New Roman" w:hAnsi="Times New Roman" w:cs="Times New Roman"/>
          <w:sz w:val="24"/>
          <w:szCs w:val="24"/>
        </w:rPr>
      </w:pPr>
      <w:bookmarkStart w:id="1" w:name="P1457"/>
      <w:bookmarkEnd w:id="1"/>
      <w:r w:rsidRPr="00E84FD9">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85E8A9F" w14:textId="77777777" w:rsidR="00C5579D" w:rsidRPr="00E84FD9" w:rsidRDefault="00C5579D" w:rsidP="00E84FD9">
      <w:pPr>
        <w:pStyle w:val="ConsPlusNormal"/>
        <w:contextualSpacing/>
        <w:jc w:val="both"/>
        <w:rPr>
          <w:rFonts w:ascii="Times New Roman" w:hAnsi="Times New Roman" w:cs="Times New Roman"/>
          <w:sz w:val="24"/>
          <w:szCs w:val="24"/>
        </w:rPr>
      </w:pPr>
      <w:bookmarkStart w:id="2" w:name="P1458"/>
      <w:bookmarkEnd w:id="2"/>
      <w:r w:rsidRPr="00E84FD9">
        <w:rPr>
          <w:rFonts w:ascii="Times New Roman" w:hAnsi="Times New Roman" w:cs="Times New Roman"/>
          <w:sz w:val="24"/>
          <w:szCs w:val="24"/>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3DF8DFA3" w14:textId="77777777" w:rsidR="00C5579D" w:rsidRPr="00E84FD9" w:rsidRDefault="00C5579D" w:rsidP="00E84FD9">
      <w:pPr>
        <w:pStyle w:val="ConsPlusNormal"/>
        <w:contextualSpacing/>
        <w:jc w:val="both"/>
        <w:rPr>
          <w:rFonts w:ascii="Times New Roman" w:hAnsi="Times New Roman" w:cs="Times New Roman"/>
          <w:sz w:val="24"/>
          <w:szCs w:val="24"/>
        </w:rPr>
      </w:pPr>
      <w:bookmarkStart w:id="3" w:name="P1459"/>
      <w:bookmarkEnd w:id="3"/>
      <w:r w:rsidRPr="00E84FD9">
        <w:rPr>
          <w:rFonts w:ascii="Times New Roman" w:hAnsi="Times New Roman" w:cs="Times New Roman"/>
          <w:sz w:val="24"/>
          <w:szCs w:val="24"/>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0FA83CF2" w14:textId="2CBA2D0B" w:rsidR="002E33A4" w:rsidRPr="00E84FD9" w:rsidRDefault="00C5579D" w:rsidP="00E84FD9">
      <w:pPr>
        <w:pStyle w:val="ConsPlusNormal"/>
        <w:contextualSpacing/>
        <w:jc w:val="both"/>
        <w:rPr>
          <w:rFonts w:ascii="Times New Roman" w:hAnsi="Times New Roman" w:cs="Times New Roman"/>
          <w:sz w:val="24"/>
          <w:szCs w:val="24"/>
        </w:rPr>
      </w:pPr>
      <w:bookmarkStart w:id="4" w:name="P1460"/>
      <w:bookmarkEnd w:id="4"/>
      <w:r w:rsidRPr="00E84FD9">
        <w:rPr>
          <w:rFonts w:ascii="Times New Roman" w:hAnsi="Times New Roman" w:cs="Times New Roman"/>
          <w:sz w:val="24"/>
          <w:szCs w:val="24"/>
        </w:rPr>
        <w:t>Цена Контракта может быть с</w:t>
      </w:r>
      <w:r w:rsidR="00A57B7A">
        <w:rPr>
          <w:rFonts w:ascii="Times New Roman" w:hAnsi="Times New Roman" w:cs="Times New Roman"/>
          <w:sz w:val="24"/>
          <w:szCs w:val="24"/>
        </w:rPr>
        <w:t xml:space="preserve">нижена по соглашению Сторон </w:t>
      </w:r>
      <w:proofErr w:type="gramStart"/>
      <w:r w:rsidR="00A57B7A">
        <w:rPr>
          <w:rFonts w:ascii="Times New Roman" w:hAnsi="Times New Roman" w:cs="Times New Roman"/>
          <w:sz w:val="24"/>
          <w:szCs w:val="24"/>
        </w:rPr>
        <w:t xml:space="preserve">без </w:t>
      </w:r>
      <w:r w:rsidRPr="00E84FD9">
        <w:rPr>
          <w:rFonts w:ascii="Times New Roman" w:hAnsi="Times New Roman" w:cs="Times New Roman"/>
          <w:sz w:val="24"/>
          <w:szCs w:val="24"/>
        </w:rPr>
        <w:t>изменения</w:t>
      </w:r>
      <w:proofErr w:type="gramEnd"/>
      <w:r w:rsidRPr="00E84FD9">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w:t>
      </w:r>
      <w:r w:rsidR="003933FA" w:rsidRPr="00E84FD9">
        <w:rPr>
          <w:rFonts w:ascii="Times New Roman" w:hAnsi="Times New Roman" w:cs="Times New Roman"/>
          <w:sz w:val="24"/>
          <w:szCs w:val="24"/>
        </w:rPr>
        <w:t>.</w:t>
      </w:r>
    </w:p>
    <w:p w14:paraId="4436C364" w14:textId="49A968E9"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2.5. Ис</w:t>
      </w:r>
      <w:r w:rsidR="00B076BF" w:rsidRPr="00E84FD9">
        <w:rPr>
          <w:rFonts w:ascii="Times New Roman" w:hAnsi="Times New Roman" w:cs="Times New Roman"/>
          <w:sz w:val="24"/>
          <w:szCs w:val="24"/>
        </w:rPr>
        <w:t>точник финансирования Контракта:</w:t>
      </w:r>
    </w:p>
    <w:p w14:paraId="5056E89D" w14:textId="77777777" w:rsidR="00F30995" w:rsidRDefault="00F30995" w:rsidP="00E84FD9">
      <w:pPr>
        <w:pStyle w:val="ConsPlusNormal"/>
        <w:contextualSpacing/>
        <w:jc w:val="both"/>
        <w:rPr>
          <w:rFonts w:ascii="Times New Roman" w:eastAsia="Calibri" w:hAnsi="Times New Roman" w:cs="Times New Roman"/>
          <w:b/>
          <w:i/>
          <w:sz w:val="24"/>
          <w:szCs w:val="24"/>
          <w:lang w:eastAsia="en-US"/>
        </w:rPr>
      </w:pPr>
      <w:r w:rsidRPr="00F30995">
        <w:rPr>
          <w:rFonts w:ascii="Times New Roman" w:eastAsia="Calibri" w:hAnsi="Times New Roman" w:cs="Times New Roman"/>
          <w:b/>
          <w:i/>
          <w:sz w:val="24"/>
          <w:szCs w:val="24"/>
          <w:lang w:eastAsia="en-US"/>
        </w:rPr>
        <w:lastRenderedPageBreak/>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p w14:paraId="03F2A501" w14:textId="473F99BC"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2.</w:t>
      </w:r>
      <w:r w:rsidR="00455E5B" w:rsidRPr="00E84FD9">
        <w:rPr>
          <w:rFonts w:ascii="Times New Roman" w:hAnsi="Times New Roman" w:cs="Times New Roman"/>
          <w:sz w:val="24"/>
          <w:szCs w:val="24"/>
        </w:rPr>
        <w:t>6</w:t>
      </w:r>
      <w:r w:rsidRPr="00E84FD9">
        <w:rPr>
          <w:rFonts w:ascii="Times New Roman" w:hAnsi="Times New Roman" w:cs="Times New Roman"/>
          <w:sz w:val="24"/>
          <w:szCs w:val="24"/>
        </w:rPr>
        <w:t xml:space="preserve">. </w:t>
      </w:r>
      <w:r w:rsidR="00AA2A78" w:rsidRPr="00E84FD9">
        <w:rPr>
          <w:rFonts w:ascii="Times New Roman" w:hAnsi="Times New Roman" w:cs="Times New Roman"/>
          <w:sz w:val="24"/>
          <w:szCs w:val="24"/>
        </w:rPr>
        <w:t>Оплата за фактически</w:t>
      </w:r>
      <w:r w:rsidR="00EE3C2F">
        <w:rPr>
          <w:rFonts w:ascii="Times New Roman" w:hAnsi="Times New Roman" w:cs="Times New Roman"/>
          <w:sz w:val="24"/>
          <w:szCs w:val="24"/>
        </w:rPr>
        <w:t xml:space="preserve"> оказанные услуги производится </w:t>
      </w:r>
      <w:r w:rsidR="00AB4F5B">
        <w:rPr>
          <w:rFonts w:ascii="Times New Roman" w:hAnsi="Times New Roman" w:cs="Times New Roman"/>
          <w:sz w:val="24"/>
          <w:szCs w:val="24"/>
        </w:rPr>
        <w:t>в течение 7 (Семи) рабо</w:t>
      </w:r>
      <w:r w:rsidR="00AA2A78" w:rsidRPr="00E84FD9">
        <w:rPr>
          <w:rFonts w:ascii="Times New Roman" w:hAnsi="Times New Roman" w:cs="Times New Roman"/>
          <w:sz w:val="24"/>
          <w:szCs w:val="24"/>
        </w:rPr>
        <w:t xml:space="preserve">чих дней на основании счета Исполнителя, после подписания </w:t>
      </w:r>
      <w:r w:rsidR="00A6613B">
        <w:rPr>
          <w:rFonts w:ascii="Times New Roman" w:hAnsi="Times New Roman" w:cs="Times New Roman"/>
          <w:sz w:val="24"/>
          <w:szCs w:val="24"/>
        </w:rPr>
        <w:t>документа о приемке.</w:t>
      </w:r>
    </w:p>
    <w:p w14:paraId="2F512C8E" w14:textId="404B74B9" w:rsidR="00C5579D" w:rsidRPr="00E84FD9" w:rsidRDefault="00C5579D" w:rsidP="00E84FD9">
      <w:pPr>
        <w:pStyle w:val="ConsPlusNormal"/>
        <w:contextualSpacing/>
        <w:jc w:val="both"/>
        <w:rPr>
          <w:rFonts w:ascii="Times New Roman" w:hAnsi="Times New Roman" w:cs="Times New Roman"/>
          <w:sz w:val="24"/>
          <w:szCs w:val="24"/>
        </w:rPr>
      </w:pPr>
      <w:bookmarkStart w:id="5" w:name="P1475"/>
      <w:bookmarkEnd w:id="5"/>
      <w:r w:rsidRPr="00E84FD9">
        <w:rPr>
          <w:rFonts w:ascii="Times New Roman" w:hAnsi="Times New Roman" w:cs="Times New Roman"/>
          <w:sz w:val="24"/>
          <w:szCs w:val="24"/>
        </w:rPr>
        <w:t>2.</w:t>
      </w:r>
      <w:r w:rsidR="00455E5B" w:rsidRPr="00E84FD9">
        <w:rPr>
          <w:rFonts w:ascii="Times New Roman" w:hAnsi="Times New Roman" w:cs="Times New Roman"/>
          <w:sz w:val="24"/>
          <w:szCs w:val="24"/>
        </w:rPr>
        <w:t>7</w:t>
      </w:r>
      <w:r w:rsidRPr="00E84FD9">
        <w:rPr>
          <w:rFonts w:ascii="Times New Roman" w:hAnsi="Times New Roman" w:cs="Times New Roman"/>
          <w:sz w:val="24"/>
          <w:szCs w:val="24"/>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58270F56" w14:textId="77777777" w:rsidR="00C5579D" w:rsidRPr="00E84FD9" w:rsidRDefault="00C5579D" w:rsidP="00E84FD9">
      <w:pPr>
        <w:pStyle w:val="ConsPlusNormal"/>
        <w:contextualSpacing/>
        <w:jc w:val="center"/>
        <w:rPr>
          <w:rFonts w:ascii="Times New Roman" w:hAnsi="Times New Roman" w:cs="Times New Roman"/>
          <w:b/>
          <w:bCs/>
          <w:sz w:val="24"/>
          <w:szCs w:val="24"/>
        </w:rPr>
      </w:pPr>
    </w:p>
    <w:p w14:paraId="6D844895" w14:textId="77777777" w:rsidR="00C5579D" w:rsidRPr="00E84FD9" w:rsidRDefault="00C5579D" w:rsidP="00E84FD9">
      <w:pPr>
        <w:pStyle w:val="ConsPlusNormal"/>
        <w:contextualSpacing/>
        <w:jc w:val="center"/>
        <w:outlineLvl w:val="1"/>
        <w:rPr>
          <w:rFonts w:ascii="Times New Roman" w:hAnsi="Times New Roman" w:cs="Times New Roman"/>
          <w:b/>
          <w:bCs/>
          <w:sz w:val="24"/>
          <w:szCs w:val="24"/>
        </w:rPr>
      </w:pPr>
      <w:bookmarkStart w:id="6" w:name="P1477"/>
      <w:bookmarkEnd w:id="6"/>
      <w:r w:rsidRPr="00E84FD9">
        <w:rPr>
          <w:rFonts w:ascii="Times New Roman" w:hAnsi="Times New Roman" w:cs="Times New Roman"/>
          <w:b/>
          <w:bCs/>
          <w:sz w:val="24"/>
          <w:szCs w:val="24"/>
        </w:rPr>
        <w:t>III. Порядок, сроки и условия поставки</w:t>
      </w:r>
    </w:p>
    <w:p w14:paraId="06E15D04" w14:textId="31582C80" w:rsidR="00C5579D" w:rsidRPr="00E84FD9" w:rsidRDefault="00C5579D" w:rsidP="00E84FD9">
      <w:pPr>
        <w:pStyle w:val="ConsPlusNormal"/>
        <w:contextualSpacing/>
        <w:jc w:val="center"/>
        <w:rPr>
          <w:rFonts w:ascii="Times New Roman" w:hAnsi="Times New Roman" w:cs="Times New Roman"/>
          <w:b/>
          <w:bCs/>
          <w:sz w:val="24"/>
          <w:szCs w:val="24"/>
        </w:rPr>
      </w:pPr>
      <w:r w:rsidRPr="00E84FD9">
        <w:rPr>
          <w:rFonts w:ascii="Times New Roman" w:hAnsi="Times New Roman" w:cs="Times New Roman"/>
          <w:b/>
          <w:bCs/>
          <w:sz w:val="24"/>
          <w:szCs w:val="24"/>
        </w:rPr>
        <w:t>и приемки Товара</w:t>
      </w:r>
    </w:p>
    <w:p w14:paraId="0EBA10B0" w14:textId="77777777" w:rsidR="00C5579D" w:rsidRPr="00E84FD9" w:rsidRDefault="00C5579D" w:rsidP="00E84FD9">
      <w:pPr>
        <w:pStyle w:val="ConsPlusNormal"/>
        <w:contextualSpacing/>
        <w:jc w:val="both"/>
        <w:rPr>
          <w:rFonts w:ascii="Times New Roman" w:hAnsi="Times New Roman" w:cs="Times New Roman"/>
          <w:sz w:val="24"/>
          <w:szCs w:val="24"/>
        </w:rPr>
      </w:pPr>
    </w:p>
    <w:p w14:paraId="131EE630" w14:textId="54CCA965" w:rsidR="00C5579D" w:rsidRPr="00E84FD9" w:rsidRDefault="00C5579D" w:rsidP="00E84FD9">
      <w:pPr>
        <w:pStyle w:val="ConsPlusNormal"/>
        <w:contextualSpacing/>
        <w:jc w:val="both"/>
        <w:rPr>
          <w:rFonts w:ascii="Times New Roman" w:hAnsi="Times New Roman" w:cs="Times New Roman"/>
          <w:sz w:val="24"/>
          <w:szCs w:val="24"/>
        </w:rPr>
      </w:pPr>
      <w:bookmarkStart w:id="7" w:name="P1480"/>
      <w:bookmarkEnd w:id="7"/>
      <w:r w:rsidRPr="00E84FD9">
        <w:rPr>
          <w:rFonts w:ascii="Times New Roman" w:hAnsi="Times New Roman" w:cs="Times New Roman"/>
          <w:sz w:val="24"/>
          <w:szCs w:val="24"/>
        </w:rPr>
        <w:t>3.1</w:t>
      </w:r>
      <w:r w:rsidR="00B04344" w:rsidRPr="00E84FD9">
        <w:rPr>
          <w:rFonts w:ascii="Times New Roman" w:hAnsi="Times New Roman" w:cs="Times New Roman"/>
          <w:sz w:val="24"/>
          <w:szCs w:val="24"/>
        </w:rPr>
        <w:t xml:space="preserve">. </w:t>
      </w:r>
      <w:r w:rsidRPr="00E84FD9">
        <w:rPr>
          <w:rFonts w:ascii="Times New Roman" w:hAnsi="Times New Roman" w:cs="Times New Roman"/>
          <w:sz w:val="24"/>
          <w:szCs w:val="24"/>
        </w:rPr>
        <w:t xml:space="preserve">Поставщик самостоятельно доставляет Товар Заказчику по адресу: </w:t>
      </w:r>
      <w:r w:rsidR="00016DA2" w:rsidRPr="00E84FD9">
        <w:rPr>
          <w:rFonts w:ascii="Times New Roman" w:hAnsi="Times New Roman" w:cs="Times New Roman"/>
          <w:sz w:val="24"/>
          <w:szCs w:val="24"/>
        </w:rPr>
        <w:t xml:space="preserve">г. Москва, </w:t>
      </w:r>
      <w:r w:rsidR="00B076BF" w:rsidRPr="00E84FD9">
        <w:rPr>
          <w:rFonts w:ascii="Times New Roman" w:hAnsi="Times New Roman" w:cs="Times New Roman"/>
          <w:sz w:val="24"/>
          <w:szCs w:val="24"/>
        </w:rPr>
        <w:t>ул. Вавилова, д. 34/5</w:t>
      </w:r>
      <w:r w:rsidRPr="00E84FD9">
        <w:rPr>
          <w:rFonts w:ascii="Times New Roman" w:hAnsi="Times New Roman" w:cs="Times New Roman"/>
          <w:sz w:val="24"/>
          <w:szCs w:val="24"/>
        </w:rPr>
        <w:t xml:space="preserve"> </w:t>
      </w:r>
      <w:r w:rsidR="00EE3C2F">
        <w:rPr>
          <w:rFonts w:ascii="Times New Roman" w:hAnsi="Times New Roman" w:cs="Times New Roman"/>
          <w:sz w:val="24"/>
          <w:szCs w:val="24"/>
        </w:rPr>
        <w:t>(далее - место доставки</w:t>
      </w:r>
      <w:r w:rsidR="00CF42C9">
        <w:rPr>
          <w:rFonts w:ascii="Times New Roman" w:hAnsi="Times New Roman" w:cs="Times New Roman"/>
          <w:b/>
          <w:i/>
          <w:sz w:val="24"/>
          <w:szCs w:val="24"/>
          <w:u w:val="single"/>
        </w:rPr>
        <w:t>): в течение 5</w:t>
      </w:r>
      <w:r w:rsidR="00B114EA">
        <w:rPr>
          <w:rFonts w:ascii="Times New Roman" w:hAnsi="Times New Roman" w:cs="Times New Roman"/>
          <w:b/>
          <w:i/>
          <w:sz w:val="24"/>
          <w:szCs w:val="24"/>
          <w:u w:val="single"/>
        </w:rPr>
        <w:t xml:space="preserve"> (</w:t>
      </w:r>
      <w:r w:rsidR="00CF42C9">
        <w:rPr>
          <w:rFonts w:ascii="Times New Roman" w:hAnsi="Times New Roman" w:cs="Times New Roman"/>
          <w:b/>
          <w:i/>
          <w:sz w:val="24"/>
          <w:szCs w:val="24"/>
          <w:u w:val="single"/>
        </w:rPr>
        <w:t>пяти</w:t>
      </w:r>
      <w:r w:rsidR="00B114EA">
        <w:rPr>
          <w:rFonts w:ascii="Times New Roman" w:hAnsi="Times New Roman" w:cs="Times New Roman"/>
          <w:b/>
          <w:i/>
          <w:sz w:val="24"/>
          <w:szCs w:val="24"/>
          <w:u w:val="single"/>
        </w:rPr>
        <w:t>) рабочих дней, с даты подписания Контракта Сторонами.</w:t>
      </w:r>
    </w:p>
    <w:p w14:paraId="23718666" w14:textId="17077F40"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 xml:space="preserve">Поставщик не менее чем за </w:t>
      </w:r>
      <w:r w:rsidR="00B04344" w:rsidRPr="00E84FD9">
        <w:rPr>
          <w:rFonts w:ascii="Times New Roman" w:hAnsi="Times New Roman" w:cs="Times New Roman"/>
          <w:sz w:val="24"/>
          <w:szCs w:val="24"/>
        </w:rPr>
        <w:t xml:space="preserve">2 (два) </w:t>
      </w:r>
      <w:r w:rsidRPr="00E84FD9">
        <w:rPr>
          <w:rFonts w:ascii="Times New Roman" w:hAnsi="Times New Roman" w:cs="Times New Roman"/>
          <w:sz w:val="24"/>
          <w:szCs w:val="24"/>
        </w:rPr>
        <w:t>дн</w:t>
      </w:r>
      <w:r w:rsidR="00B04344" w:rsidRPr="00E84FD9">
        <w:rPr>
          <w:rFonts w:ascii="Times New Roman" w:hAnsi="Times New Roman" w:cs="Times New Roman"/>
          <w:sz w:val="24"/>
          <w:szCs w:val="24"/>
        </w:rPr>
        <w:t>я</w:t>
      </w:r>
      <w:r w:rsidRPr="00E84FD9">
        <w:rPr>
          <w:rFonts w:ascii="Times New Roman" w:hAnsi="Times New Roman" w:cs="Times New Roman"/>
          <w:sz w:val="24"/>
          <w:szCs w:val="24"/>
        </w:rPr>
        <w:t xml:space="preserve"> до осуществления поставки Товара направляет в адрес Заказчика уведомление о времени и дате доставки Товара в место доставки.</w:t>
      </w:r>
    </w:p>
    <w:p w14:paraId="15A97572" w14:textId="01AB873A" w:rsidR="007E3ECE" w:rsidRPr="0071104A" w:rsidRDefault="007E3ECE" w:rsidP="00E84FD9">
      <w:pPr>
        <w:pStyle w:val="ConsPlusNormal"/>
        <w:contextualSpacing/>
        <w:jc w:val="both"/>
        <w:rPr>
          <w:rFonts w:ascii="Times New Roman" w:hAnsi="Times New Roman" w:cs="Times New Roman"/>
          <w:b/>
          <w:i/>
          <w:sz w:val="24"/>
          <w:szCs w:val="24"/>
        </w:rPr>
      </w:pPr>
      <w:r w:rsidRPr="00E84FD9">
        <w:rPr>
          <w:rFonts w:ascii="Times New Roman" w:hAnsi="Times New Roman" w:cs="Times New Roman"/>
          <w:sz w:val="24"/>
          <w:szCs w:val="24"/>
        </w:rPr>
        <w:t>3.1.1. Уведомление о поставке должно быть направлено, ответственному за приемку товара сотруднику:</w:t>
      </w:r>
      <w:r w:rsidR="00B076BF" w:rsidRPr="00E84FD9">
        <w:rPr>
          <w:rFonts w:ascii="Times New Roman" w:hAnsi="Times New Roman" w:cs="Times New Roman"/>
          <w:sz w:val="24"/>
          <w:szCs w:val="24"/>
        </w:rPr>
        <w:t xml:space="preserve"> </w:t>
      </w:r>
      <w:proofErr w:type="spellStart"/>
      <w:r w:rsidR="006D3EC9">
        <w:rPr>
          <w:rFonts w:ascii="Times New Roman" w:hAnsi="Times New Roman" w:cs="Times New Roman"/>
          <w:b/>
          <w:i/>
          <w:sz w:val="24"/>
          <w:szCs w:val="24"/>
        </w:rPr>
        <w:t>Лагута</w:t>
      </w:r>
      <w:proofErr w:type="spellEnd"/>
      <w:r w:rsidR="006D3EC9">
        <w:rPr>
          <w:rFonts w:ascii="Times New Roman" w:hAnsi="Times New Roman" w:cs="Times New Roman"/>
          <w:b/>
          <w:i/>
          <w:sz w:val="24"/>
          <w:szCs w:val="24"/>
        </w:rPr>
        <w:t xml:space="preserve"> Светлана Алексеевна, </w:t>
      </w:r>
      <w:proofErr w:type="spellStart"/>
      <w:r w:rsidR="006D3EC9">
        <w:rPr>
          <w:rFonts w:ascii="Times New Roman" w:hAnsi="Times New Roman" w:cs="Times New Roman"/>
          <w:b/>
          <w:i/>
          <w:sz w:val="24"/>
          <w:szCs w:val="24"/>
        </w:rPr>
        <w:t>Веселитский</w:t>
      </w:r>
      <w:proofErr w:type="spellEnd"/>
      <w:r w:rsidR="006D3EC9">
        <w:rPr>
          <w:rFonts w:ascii="Times New Roman" w:hAnsi="Times New Roman" w:cs="Times New Roman"/>
          <w:b/>
          <w:i/>
          <w:sz w:val="24"/>
          <w:szCs w:val="24"/>
        </w:rPr>
        <w:t xml:space="preserve"> Юрий Германович</w:t>
      </w:r>
      <w:r w:rsidRPr="00E84FD9">
        <w:rPr>
          <w:rFonts w:ascii="Times New Roman" w:hAnsi="Times New Roman" w:cs="Times New Roman"/>
          <w:sz w:val="24"/>
          <w:szCs w:val="24"/>
        </w:rPr>
        <w:t xml:space="preserve"> по адресу электронной почты:</w:t>
      </w:r>
      <w:r w:rsidR="0071104A" w:rsidRPr="0071104A">
        <w:rPr>
          <w:rFonts w:ascii="Times New Roman" w:hAnsi="Times New Roman" w:cs="Times New Roman"/>
          <w:sz w:val="24"/>
          <w:szCs w:val="24"/>
        </w:rPr>
        <w:t xml:space="preserve"> </w:t>
      </w:r>
      <w:proofErr w:type="spellStart"/>
      <w:r w:rsidR="006D3EC9">
        <w:rPr>
          <w:rFonts w:ascii="Times New Roman" w:hAnsi="Times New Roman" w:cs="Times New Roman"/>
          <w:b/>
          <w:i/>
          <w:sz w:val="24"/>
          <w:szCs w:val="24"/>
          <w:lang w:val="en-US"/>
        </w:rPr>
        <w:t>vug</w:t>
      </w:r>
      <w:proofErr w:type="spellEnd"/>
      <w:r w:rsidR="00B076BF" w:rsidRPr="0071104A">
        <w:rPr>
          <w:rFonts w:ascii="Times New Roman" w:hAnsi="Times New Roman" w:cs="Times New Roman"/>
          <w:b/>
          <w:i/>
          <w:sz w:val="24"/>
          <w:szCs w:val="24"/>
        </w:rPr>
        <w:t>@</w:t>
      </w:r>
      <w:proofErr w:type="spellStart"/>
      <w:r w:rsidR="00B076BF" w:rsidRPr="0071104A">
        <w:rPr>
          <w:rFonts w:ascii="Times New Roman" w:hAnsi="Times New Roman" w:cs="Times New Roman"/>
          <w:b/>
          <w:i/>
          <w:sz w:val="24"/>
          <w:szCs w:val="24"/>
          <w:lang w:val="en-US"/>
        </w:rPr>
        <w:t>genebiology</w:t>
      </w:r>
      <w:proofErr w:type="spellEnd"/>
      <w:r w:rsidR="00B076BF" w:rsidRPr="0071104A">
        <w:rPr>
          <w:rFonts w:ascii="Times New Roman" w:hAnsi="Times New Roman" w:cs="Times New Roman"/>
          <w:b/>
          <w:i/>
          <w:sz w:val="24"/>
          <w:szCs w:val="24"/>
        </w:rPr>
        <w:t>.</w:t>
      </w:r>
      <w:proofErr w:type="spellStart"/>
      <w:r w:rsidR="00B076BF" w:rsidRPr="0071104A">
        <w:rPr>
          <w:rFonts w:ascii="Times New Roman" w:hAnsi="Times New Roman" w:cs="Times New Roman"/>
          <w:b/>
          <w:i/>
          <w:sz w:val="24"/>
          <w:szCs w:val="24"/>
          <w:lang w:val="en-US"/>
        </w:rPr>
        <w:t>ru</w:t>
      </w:r>
      <w:proofErr w:type="spellEnd"/>
    </w:p>
    <w:p w14:paraId="39D8142C" w14:textId="2D2B98C6" w:rsidR="0059726D" w:rsidRPr="00E84FD9" w:rsidRDefault="00C5579D" w:rsidP="00E84FD9">
      <w:pPr>
        <w:pStyle w:val="ConsPlusNormal"/>
        <w:contextualSpacing/>
        <w:jc w:val="both"/>
        <w:rPr>
          <w:rFonts w:ascii="Times New Roman" w:hAnsi="Times New Roman" w:cs="Times New Roman"/>
          <w:sz w:val="24"/>
          <w:szCs w:val="24"/>
        </w:rPr>
      </w:pPr>
      <w:bookmarkStart w:id="8" w:name="P1482"/>
      <w:bookmarkStart w:id="9" w:name="P1485"/>
      <w:bookmarkEnd w:id="8"/>
      <w:bookmarkEnd w:id="9"/>
      <w:r w:rsidRPr="00E84FD9">
        <w:rPr>
          <w:rFonts w:ascii="Times New Roman" w:hAnsi="Times New Roman" w:cs="Times New Roman"/>
          <w:sz w:val="24"/>
          <w:szCs w:val="24"/>
        </w:rPr>
        <w:t>3.</w:t>
      </w:r>
      <w:r w:rsidR="00E74F49" w:rsidRPr="00E84FD9">
        <w:rPr>
          <w:rFonts w:ascii="Times New Roman" w:hAnsi="Times New Roman" w:cs="Times New Roman"/>
          <w:sz w:val="24"/>
          <w:szCs w:val="24"/>
        </w:rPr>
        <w:t>2</w:t>
      </w:r>
      <w:r w:rsidRPr="00E84FD9">
        <w:rPr>
          <w:rFonts w:ascii="Times New Roman" w:hAnsi="Times New Roman" w:cs="Times New Roman"/>
          <w:sz w:val="24"/>
          <w:szCs w:val="24"/>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w:t>
      </w:r>
      <w:r w:rsidR="00A6613B">
        <w:rPr>
          <w:rFonts w:ascii="Times New Roman" w:hAnsi="Times New Roman" w:cs="Times New Roman"/>
          <w:sz w:val="24"/>
          <w:szCs w:val="24"/>
        </w:rPr>
        <w:t xml:space="preserve"> подтверждающих качество Товара, документа о приемке (товарная </w:t>
      </w:r>
      <w:r w:rsidR="003A509C">
        <w:rPr>
          <w:rFonts w:ascii="Times New Roman" w:hAnsi="Times New Roman" w:cs="Times New Roman"/>
          <w:sz w:val="24"/>
          <w:szCs w:val="24"/>
        </w:rPr>
        <w:t>накладная/УПД), счета на оплату, гарантийного талона на товар.</w:t>
      </w:r>
    </w:p>
    <w:p w14:paraId="570306E2" w14:textId="33251108" w:rsidR="00D41123" w:rsidRPr="00E84FD9" w:rsidRDefault="00D41123"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Обязанность Поставщика предоставить после приемки документы в установленный контрактом срок не имеет стоимостного выражения. За каждый факт непредоставления документов о приемке размер штрафа устанавливается в порядке, установленном статьей 6.5. Контракта.</w:t>
      </w:r>
    </w:p>
    <w:p w14:paraId="318ABEE4" w14:textId="647106ED"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3.</w:t>
      </w:r>
      <w:r w:rsidR="00E74F49" w:rsidRPr="00E84FD9">
        <w:rPr>
          <w:rFonts w:ascii="Times New Roman" w:hAnsi="Times New Roman" w:cs="Times New Roman"/>
          <w:sz w:val="24"/>
          <w:szCs w:val="24"/>
        </w:rPr>
        <w:t>3</w:t>
      </w:r>
      <w:r w:rsidRPr="00E84FD9">
        <w:rPr>
          <w:rFonts w:ascii="Times New Roman" w:hAnsi="Times New Roman" w:cs="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3A49CD" w:rsidRPr="00E84FD9">
        <w:rPr>
          <w:rFonts w:ascii="Times New Roman" w:hAnsi="Times New Roman" w:cs="Times New Roman"/>
          <w:sz w:val="24"/>
          <w:szCs w:val="24"/>
        </w:rPr>
        <w:t>, Контракте, документе о приемки</w:t>
      </w:r>
      <w:r w:rsidRPr="00E84FD9">
        <w:rPr>
          <w:rFonts w:ascii="Times New Roman" w:hAnsi="Times New Roman" w:cs="Times New Roman"/>
          <w:sz w:val="24"/>
          <w:szCs w:val="24"/>
        </w:rPr>
        <w:t>.</w:t>
      </w:r>
    </w:p>
    <w:p w14:paraId="32CA01AD" w14:textId="57DD3AB3"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3.</w:t>
      </w:r>
      <w:r w:rsidR="00E74F49" w:rsidRPr="00E84FD9">
        <w:rPr>
          <w:rFonts w:ascii="Times New Roman" w:hAnsi="Times New Roman" w:cs="Times New Roman"/>
          <w:sz w:val="24"/>
          <w:szCs w:val="24"/>
        </w:rPr>
        <w:t>4</w:t>
      </w:r>
      <w:r w:rsidRPr="00E84FD9">
        <w:rPr>
          <w:rFonts w:ascii="Times New Roman" w:hAnsi="Times New Roman" w:cs="Times New Roman"/>
          <w:sz w:val="24"/>
          <w:szCs w:val="24"/>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6FA0709B" w14:textId="21020904" w:rsidR="00520BF4" w:rsidRPr="00E84FD9" w:rsidRDefault="00C5579D" w:rsidP="00E84FD9">
      <w:pPr>
        <w:pStyle w:val="ConsPlusNormal"/>
        <w:contextualSpacing/>
        <w:jc w:val="both"/>
        <w:rPr>
          <w:rFonts w:ascii="Times New Roman" w:hAnsi="Times New Roman" w:cs="Times New Roman"/>
          <w:sz w:val="24"/>
          <w:szCs w:val="24"/>
        </w:rPr>
      </w:pPr>
      <w:bookmarkStart w:id="10" w:name="P1489"/>
      <w:bookmarkEnd w:id="10"/>
      <w:r w:rsidRPr="00E84FD9">
        <w:rPr>
          <w:rFonts w:ascii="Times New Roman" w:hAnsi="Times New Roman" w:cs="Times New Roman"/>
          <w:sz w:val="24"/>
          <w:szCs w:val="24"/>
        </w:rPr>
        <w:t>3.</w:t>
      </w:r>
      <w:r w:rsidR="00E74F49" w:rsidRPr="00E84FD9">
        <w:rPr>
          <w:rFonts w:ascii="Times New Roman" w:hAnsi="Times New Roman" w:cs="Times New Roman"/>
          <w:sz w:val="24"/>
          <w:szCs w:val="24"/>
        </w:rPr>
        <w:t>5</w:t>
      </w:r>
      <w:r w:rsidRPr="00E84FD9">
        <w:rPr>
          <w:rFonts w:ascii="Times New Roman" w:hAnsi="Times New Roman" w:cs="Times New Roman"/>
          <w:sz w:val="24"/>
          <w:szCs w:val="24"/>
        </w:rPr>
        <w:t xml:space="preserve">. При отсутствии у Заказчика претензий по количеству и качеству поставленного Товара Заказчик в течение </w:t>
      </w:r>
      <w:r w:rsidR="006975A0" w:rsidRPr="00E84FD9">
        <w:rPr>
          <w:rFonts w:ascii="Times New Roman" w:hAnsi="Times New Roman" w:cs="Times New Roman"/>
          <w:sz w:val="24"/>
          <w:szCs w:val="24"/>
        </w:rPr>
        <w:t xml:space="preserve">10 (десяти) </w:t>
      </w:r>
      <w:r w:rsidR="00B04344" w:rsidRPr="00E84FD9">
        <w:rPr>
          <w:rFonts w:ascii="Times New Roman" w:hAnsi="Times New Roman" w:cs="Times New Roman"/>
          <w:sz w:val="24"/>
          <w:szCs w:val="24"/>
        </w:rPr>
        <w:t xml:space="preserve">рабочих </w:t>
      </w:r>
      <w:r w:rsidRPr="00E84FD9">
        <w:rPr>
          <w:rFonts w:ascii="Times New Roman" w:hAnsi="Times New Roman" w:cs="Times New Roman"/>
          <w:sz w:val="24"/>
          <w:szCs w:val="24"/>
        </w:rPr>
        <w:t xml:space="preserve">дней с момента доставки Товара Поставщиком подписывает </w:t>
      </w:r>
      <w:r w:rsidR="00A6613B">
        <w:rPr>
          <w:rFonts w:ascii="Times New Roman" w:hAnsi="Times New Roman" w:cs="Times New Roman"/>
          <w:sz w:val="24"/>
          <w:szCs w:val="24"/>
        </w:rPr>
        <w:t>документ о приемке</w:t>
      </w:r>
      <w:r w:rsidR="00AA40C9" w:rsidRPr="00E84FD9">
        <w:rPr>
          <w:rFonts w:ascii="Times New Roman" w:hAnsi="Times New Roman" w:cs="Times New Roman"/>
          <w:sz w:val="24"/>
          <w:szCs w:val="24"/>
        </w:rPr>
        <w:t>.</w:t>
      </w:r>
      <w:r w:rsidR="003A49CD" w:rsidRPr="00E84FD9">
        <w:rPr>
          <w:rFonts w:ascii="Times New Roman" w:hAnsi="Times New Roman" w:cs="Times New Roman"/>
          <w:sz w:val="24"/>
          <w:szCs w:val="24"/>
        </w:rPr>
        <w:t xml:space="preserve"> О</w:t>
      </w:r>
      <w:r w:rsidR="00520BF4" w:rsidRPr="00E84FD9">
        <w:rPr>
          <w:rFonts w:ascii="Times New Roman" w:hAnsi="Times New Roman" w:cs="Times New Roman"/>
          <w:sz w:val="24"/>
          <w:szCs w:val="24"/>
        </w:rPr>
        <w:t>бязательства Поставщика по поставке Товара по Контракту</w:t>
      </w:r>
      <w:r w:rsidR="00AD1323" w:rsidRPr="00E84FD9">
        <w:rPr>
          <w:rFonts w:ascii="Times New Roman" w:hAnsi="Times New Roman" w:cs="Times New Roman"/>
          <w:sz w:val="24"/>
          <w:szCs w:val="24"/>
        </w:rPr>
        <w:t xml:space="preserve"> </w:t>
      </w:r>
      <w:r w:rsidR="00520BF4" w:rsidRPr="00E84FD9">
        <w:rPr>
          <w:rFonts w:ascii="Times New Roman" w:hAnsi="Times New Roman" w:cs="Times New Roman"/>
          <w:sz w:val="24"/>
          <w:szCs w:val="24"/>
        </w:rPr>
        <w:t>считаются выполненными Поставщиком после подписания Сторонами документа о приемке</w:t>
      </w:r>
      <w:r w:rsidR="00AD1323" w:rsidRPr="00E84FD9">
        <w:rPr>
          <w:rFonts w:ascii="Times New Roman" w:hAnsi="Times New Roman" w:cs="Times New Roman"/>
          <w:sz w:val="24"/>
          <w:szCs w:val="24"/>
        </w:rPr>
        <w:t>.</w:t>
      </w:r>
    </w:p>
    <w:p w14:paraId="4633EEF7" w14:textId="334F387E" w:rsidR="003A49C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3.</w:t>
      </w:r>
      <w:r w:rsidR="00E74F49" w:rsidRPr="00E84FD9">
        <w:rPr>
          <w:rFonts w:ascii="Times New Roman" w:hAnsi="Times New Roman" w:cs="Times New Roman"/>
          <w:sz w:val="24"/>
          <w:szCs w:val="24"/>
        </w:rPr>
        <w:t>6</w:t>
      </w:r>
      <w:r w:rsidRPr="00E84FD9">
        <w:rPr>
          <w:rFonts w:ascii="Times New Roman" w:hAnsi="Times New Roman" w:cs="Times New Roman"/>
          <w:sz w:val="24"/>
          <w:szCs w:val="24"/>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w:t>
      </w:r>
      <w:r w:rsidRPr="00E84FD9">
        <w:rPr>
          <w:rFonts w:ascii="Times New Roman" w:hAnsi="Times New Roman" w:cs="Times New Roman"/>
          <w:sz w:val="24"/>
          <w:szCs w:val="24"/>
        </w:rPr>
        <w:lastRenderedPageBreak/>
        <w:t>установленный в пункте 3.</w:t>
      </w:r>
      <w:r w:rsidR="00E74F49" w:rsidRPr="00E84FD9">
        <w:rPr>
          <w:rFonts w:ascii="Times New Roman" w:hAnsi="Times New Roman" w:cs="Times New Roman"/>
          <w:sz w:val="24"/>
          <w:szCs w:val="24"/>
        </w:rPr>
        <w:t>5</w:t>
      </w:r>
      <w:r w:rsidRPr="00E84FD9">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r w:rsidR="00A6613B">
        <w:rPr>
          <w:rFonts w:ascii="Times New Roman" w:hAnsi="Times New Roman" w:cs="Times New Roman"/>
          <w:sz w:val="24"/>
          <w:szCs w:val="24"/>
        </w:rPr>
        <w:t>.</w:t>
      </w:r>
      <w:r w:rsidR="003A49CD" w:rsidRPr="00E84FD9">
        <w:rPr>
          <w:rFonts w:ascii="Times New Roman" w:hAnsi="Times New Roman" w:cs="Times New Roman"/>
          <w:sz w:val="24"/>
          <w:szCs w:val="24"/>
        </w:rPr>
        <w:t xml:space="preserve"> </w:t>
      </w:r>
    </w:p>
    <w:p w14:paraId="4898A431" w14:textId="13B2075B" w:rsidR="004A5D44" w:rsidRPr="00E84FD9" w:rsidRDefault="004A5D44"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3.</w:t>
      </w:r>
      <w:r w:rsidR="00E74F49" w:rsidRPr="00E84FD9">
        <w:rPr>
          <w:rFonts w:ascii="Times New Roman" w:hAnsi="Times New Roman" w:cs="Times New Roman"/>
          <w:sz w:val="24"/>
          <w:szCs w:val="24"/>
        </w:rPr>
        <w:t>6</w:t>
      </w:r>
      <w:r w:rsidRPr="00E84FD9">
        <w:rPr>
          <w:rFonts w:ascii="Times New Roman" w:hAnsi="Times New Roman" w:cs="Times New Roman"/>
          <w:sz w:val="24"/>
          <w:szCs w:val="24"/>
        </w:rPr>
        <w:t>.</w:t>
      </w:r>
      <w:r w:rsidR="00A6613B">
        <w:rPr>
          <w:rFonts w:ascii="Times New Roman" w:hAnsi="Times New Roman" w:cs="Times New Roman"/>
          <w:sz w:val="24"/>
          <w:szCs w:val="24"/>
        </w:rPr>
        <w:t>1</w:t>
      </w:r>
      <w:r w:rsidRPr="00E84FD9">
        <w:rPr>
          <w:rFonts w:ascii="Times New Roman" w:hAnsi="Times New Roman" w:cs="Times New Roman"/>
          <w:sz w:val="24"/>
          <w:szCs w:val="24"/>
        </w:rPr>
        <w:t xml:space="preserve">. </w:t>
      </w:r>
      <w:r w:rsidR="003A49CD" w:rsidRPr="00E84FD9">
        <w:rPr>
          <w:rFonts w:ascii="Times New Roman" w:hAnsi="Times New Roman" w:cs="Times New Roman"/>
          <w:sz w:val="24"/>
          <w:szCs w:val="24"/>
        </w:rPr>
        <w:t>П</w:t>
      </w:r>
      <w:r w:rsidRPr="00E84FD9">
        <w:rPr>
          <w:rFonts w:ascii="Times New Roman" w:hAnsi="Times New Roman" w:cs="Times New Roman"/>
          <w:sz w:val="24"/>
          <w:szCs w:val="24"/>
        </w:rPr>
        <w:t xml:space="preserve">осле устранения недостатков, послуживших основанием для </w:t>
      </w:r>
      <w:proofErr w:type="spellStart"/>
      <w:r w:rsidRPr="00E84FD9">
        <w:rPr>
          <w:rFonts w:ascii="Times New Roman" w:hAnsi="Times New Roman" w:cs="Times New Roman"/>
          <w:sz w:val="24"/>
          <w:szCs w:val="24"/>
        </w:rPr>
        <w:t>неподписания</w:t>
      </w:r>
      <w:proofErr w:type="spellEnd"/>
      <w:r w:rsidRPr="00E84FD9">
        <w:rPr>
          <w:rFonts w:ascii="Times New Roman" w:hAnsi="Times New Roman" w:cs="Times New Roman"/>
          <w:sz w:val="24"/>
          <w:szCs w:val="24"/>
        </w:rPr>
        <w:t xml:space="preserve"> документа о приемке, Поставщик и Заказчик</w:t>
      </w:r>
      <w:r w:rsidR="00A6613B">
        <w:rPr>
          <w:rFonts w:ascii="Times New Roman" w:hAnsi="Times New Roman" w:cs="Times New Roman"/>
          <w:sz w:val="24"/>
          <w:szCs w:val="24"/>
        </w:rPr>
        <w:t xml:space="preserve"> подписывают документ о приемке.</w:t>
      </w:r>
    </w:p>
    <w:p w14:paraId="22DFCA96" w14:textId="608F93BC"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3.</w:t>
      </w:r>
      <w:r w:rsidR="00E74F49" w:rsidRPr="00E84FD9">
        <w:rPr>
          <w:rFonts w:ascii="Times New Roman" w:hAnsi="Times New Roman" w:cs="Times New Roman"/>
          <w:sz w:val="24"/>
          <w:szCs w:val="24"/>
        </w:rPr>
        <w:t>7</w:t>
      </w:r>
      <w:r w:rsidRPr="00E84FD9">
        <w:rPr>
          <w:rFonts w:ascii="Times New Roman" w:hAnsi="Times New Roman" w:cs="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E6BADB6" w14:textId="05CEBECA"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3.</w:t>
      </w:r>
      <w:r w:rsidR="00E74F49" w:rsidRPr="00E84FD9">
        <w:rPr>
          <w:rFonts w:ascii="Times New Roman" w:hAnsi="Times New Roman" w:cs="Times New Roman"/>
          <w:sz w:val="24"/>
          <w:szCs w:val="24"/>
        </w:rPr>
        <w:t>8</w:t>
      </w:r>
      <w:r w:rsidRPr="00E84FD9">
        <w:rPr>
          <w:rFonts w:ascii="Times New Roman" w:hAnsi="Times New Roman" w:cs="Times New Roman"/>
          <w:sz w:val="24"/>
          <w:szCs w:val="24"/>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w:t>
      </w:r>
      <w:r w:rsidR="00E74F49" w:rsidRPr="00E84FD9">
        <w:rPr>
          <w:rFonts w:ascii="Times New Roman" w:hAnsi="Times New Roman" w:cs="Times New Roman"/>
          <w:sz w:val="24"/>
          <w:szCs w:val="24"/>
        </w:rPr>
        <w:t>5</w:t>
      </w:r>
      <w:r w:rsidR="00BE3EA6" w:rsidRPr="00E84FD9">
        <w:rPr>
          <w:rFonts w:ascii="Times New Roman" w:hAnsi="Times New Roman" w:cs="Times New Roman"/>
          <w:sz w:val="24"/>
          <w:szCs w:val="24"/>
        </w:rPr>
        <w:t>.</w:t>
      </w:r>
      <w:r w:rsidR="00751679" w:rsidRPr="00E84FD9">
        <w:rPr>
          <w:rFonts w:ascii="Times New Roman" w:hAnsi="Times New Roman" w:cs="Times New Roman"/>
          <w:sz w:val="24"/>
          <w:szCs w:val="24"/>
        </w:rPr>
        <w:t xml:space="preserve"> Контракта</w:t>
      </w:r>
      <w:r w:rsidRPr="00E84FD9">
        <w:rPr>
          <w:rFonts w:ascii="Times New Roman" w:hAnsi="Times New Roman" w:cs="Times New Roman"/>
          <w:sz w:val="24"/>
          <w:szCs w:val="24"/>
        </w:rPr>
        <w:t>.</w:t>
      </w:r>
    </w:p>
    <w:p w14:paraId="46CCE543" w14:textId="19809A84"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3.</w:t>
      </w:r>
      <w:r w:rsidR="00E74F49" w:rsidRPr="00E84FD9">
        <w:rPr>
          <w:rFonts w:ascii="Times New Roman" w:hAnsi="Times New Roman" w:cs="Times New Roman"/>
          <w:sz w:val="24"/>
          <w:szCs w:val="24"/>
        </w:rPr>
        <w:t>9</w:t>
      </w:r>
      <w:r w:rsidRPr="00E84FD9">
        <w:rPr>
          <w:rFonts w:ascii="Times New Roman" w:hAnsi="Times New Roman" w:cs="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D840BD0" w14:textId="38F390B8" w:rsidR="00C5579D" w:rsidRPr="00E84FD9" w:rsidRDefault="000E3471"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3.10. В случае назначения независимой экспертизы Товара, расходы по проведению экспертизы несет инициировавшая ее Сторона, если в результате будет доказана необоснованность требований о ее проведении. Расходы по проведению экспертизы возмещаются Заказчику Поставщиком, если экспертизой установлено наличие нарушений Поставщиком Договора или причинной связи между действиями Поставщика и обнаруженными недостатками Товара</w:t>
      </w:r>
    </w:p>
    <w:p w14:paraId="7303A933" w14:textId="77777777" w:rsidR="000E3471" w:rsidRPr="00E84FD9" w:rsidRDefault="000E3471" w:rsidP="00E84FD9">
      <w:pPr>
        <w:pStyle w:val="ConsPlusNormal"/>
        <w:contextualSpacing/>
        <w:jc w:val="both"/>
        <w:rPr>
          <w:rFonts w:ascii="Times New Roman" w:hAnsi="Times New Roman" w:cs="Times New Roman"/>
          <w:sz w:val="24"/>
          <w:szCs w:val="24"/>
        </w:rPr>
      </w:pPr>
    </w:p>
    <w:p w14:paraId="0DC6078D" w14:textId="77777777" w:rsidR="00C5579D" w:rsidRPr="00E84FD9" w:rsidRDefault="00C5579D" w:rsidP="00E84FD9">
      <w:pPr>
        <w:pStyle w:val="ConsPlusNormal"/>
        <w:contextualSpacing/>
        <w:jc w:val="center"/>
        <w:outlineLvl w:val="1"/>
        <w:rPr>
          <w:rFonts w:ascii="Times New Roman" w:hAnsi="Times New Roman" w:cs="Times New Roman"/>
          <w:b/>
          <w:bCs/>
          <w:sz w:val="24"/>
          <w:szCs w:val="24"/>
        </w:rPr>
      </w:pPr>
      <w:r w:rsidRPr="00E84FD9">
        <w:rPr>
          <w:rFonts w:ascii="Times New Roman" w:hAnsi="Times New Roman" w:cs="Times New Roman"/>
          <w:b/>
          <w:bCs/>
          <w:sz w:val="24"/>
          <w:szCs w:val="24"/>
        </w:rPr>
        <w:t>IV. Взаимодействие Сторон</w:t>
      </w:r>
    </w:p>
    <w:p w14:paraId="011C6FAA" w14:textId="77777777" w:rsidR="00C5579D" w:rsidRPr="00E84FD9" w:rsidRDefault="00C5579D" w:rsidP="00E84FD9">
      <w:pPr>
        <w:pStyle w:val="ConsPlusNormal"/>
        <w:contextualSpacing/>
        <w:jc w:val="both"/>
        <w:rPr>
          <w:rFonts w:ascii="Times New Roman" w:hAnsi="Times New Roman" w:cs="Times New Roman"/>
          <w:sz w:val="24"/>
          <w:szCs w:val="24"/>
        </w:rPr>
      </w:pPr>
    </w:p>
    <w:p w14:paraId="3AF46C27" w14:textId="77777777" w:rsidR="00C5579D" w:rsidRPr="00E84FD9" w:rsidRDefault="00C5579D" w:rsidP="00E84FD9">
      <w:pPr>
        <w:pStyle w:val="ConsPlusNormal"/>
        <w:contextualSpacing/>
        <w:jc w:val="both"/>
        <w:rPr>
          <w:rFonts w:ascii="Times New Roman" w:hAnsi="Times New Roman" w:cs="Times New Roman"/>
          <w:sz w:val="24"/>
          <w:szCs w:val="24"/>
        </w:rPr>
      </w:pPr>
      <w:bookmarkStart w:id="11" w:name="P1497"/>
      <w:bookmarkEnd w:id="11"/>
      <w:r w:rsidRPr="00E84FD9">
        <w:rPr>
          <w:rFonts w:ascii="Times New Roman" w:hAnsi="Times New Roman" w:cs="Times New Roman"/>
          <w:sz w:val="24"/>
          <w:szCs w:val="24"/>
        </w:rPr>
        <w:t xml:space="preserve">4.1. Поставщик обязан: </w:t>
      </w:r>
    </w:p>
    <w:p w14:paraId="4DE5F221"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14:paraId="0986B8C1" w14:textId="77777777" w:rsidR="00C5579D" w:rsidRPr="00E84FD9" w:rsidRDefault="00C5579D" w:rsidP="00E84FD9">
      <w:pPr>
        <w:pStyle w:val="ConsPlusNormal"/>
        <w:contextualSpacing/>
        <w:jc w:val="both"/>
        <w:rPr>
          <w:rFonts w:ascii="Times New Roman" w:hAnsi="Times New Roman" w:cs="Times New Roman"/>
          <w:sz w:val="24"/>
          <w:szCs w:val="24"/>
        </w:rPr>
      </w:pPr>
      <w:bookmarkStart w:id="12" w:name="P1499"/>
      <w:bookmarkEnd w:id="12"/>
      <w:r w:rsidRPr="00E84FD9">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06A72A6" w14:textId="57DBB8B3"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E462BA0" w14:textId="7A4304AB" w:rsidR="00C5579D" w:rsidRPr="00E84FD9" w:rsidRDefault="00C5579D" w:rsidP="00E84FD9">
      <w:pPr>
        <w:pStyle w:val="ConsPlusNormal"/>
        <w:contextualSpacing/>
        <w:jc w:val="both"/>
        <w:rPr>
          <w:rFonts w:ascii="Times New Roman" w:hAnsi="Times New Roman" w:cs="Times New Roman"/>
          <w:sz w:val="24"/>
          <w:szCs w:val="24"/>
        </w:rPr>
      </w:pPr>
      <w:bookmarkStart w:id="13" w:name="P1504"/>
      <w:bookmarkStart w:id="14" w:name="P1505"/>
      <w:bookmarkEnd w:id="13"/>
      <w:bookmarkEnd w:id="14"/>
      <w:r w:rsidRPr="00E84FD9">
        <w:rPr>
          <w:rFonts w:ascii="Times New Roman" w:hAnsi="Times New Roman" w:cs="Times New Roman"/>
          <w:sz w:val="24"/>
          <w:szCs w:val="24"/>
        </w:rPr>
        <w:t>4.1.</w:t>
      </w:r>
      <w:r w:rsidR="00016DA2" w:rsidRPr="00E84FD9">
        <w:rPr>
          <w:rFonts w:ascii="Times New Roman" w:hAnsi="Times New Roman" w:cs="Times New Roman"/>
          <w:sz w:val="24"/>
          <w:szCs w:val="24"/>
        </w:rPr>
        <w:t>4</w:t>
      </w:r>
      <w:r w:rsidRPr="00E84FD9">
        <w:rPr>
          <w:rFonts w:ascii="Times New Roman" w:hAnsi="Times New Roman" w:cs="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4BEAB9C" w14:textId="26D59886" w:rsidR="006C22FA" w:rsidRPr="00E84FD9" w:rsidRDefault="00D41123"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4.1.</w:t>
      </w:r>
      <w:r w:rsidR="00016DA2" w:rsidRPr="00E84FD9">
        <w:rPr>
          <w:rFonts w:ascii="Times New Roman" w:hAnsi="Times New Roman" w:cs="Times New Roman"/>
          <w:sz w:val="24"/>
          <w:szCs w:val="24"/>
        </w:rPr>
        <w:t>5</w:t>
      </w:r>
      <w:r w:rsidR="006C22FA" w:rsidRPr="00E84FD9">
        <w:rPr>
          <w:rFonts w:ascii="Times New Roman" w:hAnsi="Times New Roman" w:cs="Times New Roman"/>
          <w:sz w:val="24"/>
          <w:szCs w:val="24"/>
        </w:rPr>
        <w:t xml:space="preserve">. направлять по запросу Министерства и/или органа государственного финансового контроля документы и информацию, необходимые для осуществления контроля за соблюдением порядка, целей и условий исполнения настоящего контракта, в течение </w:t>
      </w:r>
      <w:r w:rsidR="002D40B8" w:rsidRPr="00E84FD9">
        <w:rPr>
          <w:rFonts w:ascii="Times New Roman" w:hAnsi="Times New Roman" w:cs="Times New Roman"/>
          <w:sz w:val="24"/>
          <w:szCs w:val="24"/>
        </w:rPr>
        <w:t xml:space="preserve">5 </w:t>
      </w:r>
      <w:r w:rsidR="006C22FA" w:rsidRPr="00E84FD9">
        <w:rPr>
          <w:rFonts w:ascii="Times New Roman" w:hAnsi="Times New Roman" w:cs="Times New Roman"/>
          <w:sz w:val="24"/>
          <w:szCs w:val="24"/>
        </w:rPr>
        <w:t>рабочих дней со дня получения указанного запроса;</w:t>
      </w:r>
    </w:p>
    <w:p w14:paraId="5C6E3D12" w14:textId="6E46A5C8" w:rsidR="006C22FA" w:rsidRPr="00E84FD9" w:rsidRDefault="00D41123"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4.1.</w:t>
      </w:r>
      <w:r w:rsidR="00016DA2" w:rsidRPr="00E84FD9">
        <w:rPr>
          <w:rFonts w:ascii="Times New Roman" w:hAnsi="Times New Roman" w:cs="Times New Roman"/>
          <w:sz w:val="24"/>
          <w:szCs w:val="24"/>
        </w:rPr>
        <w:t>6</w:t>
      </w:r>
      <w:r w:rsidR="006C22FA" w:rsidRPr="00E84FD9">
        <w:rPr>
          <w:rFonts w:ascii="Times New Roman" w:hAnsi="Times New Roman" w:cs="Times New Roman"/>
          <w:sz w:val="24"/>
          <w:szCs w:val="24"/>
        </w:rPr>
        <w:t>. в случае получения от Заказчика требования, устранять факт(ы) нарушения порядка, целей и условий исполнения настоящего контракта в сроки, определенные в указанном требовании.</w:t>
      </w:r>
    </w:p>
    <w:p w14:paraId="35044FF9" w14:textId="77777777" w:rsidR="00754679" w:rsidRPr="00E84FD9" w:rsidRDefault="00C5579D" w:rsidP="00E84FD9">
      <w:pPr>
        <w:pStyle w:val="ConsPlusNormal"/>
        <w:contextualSpacing/>
        <w:jc w:val="both"/>
        <w:rPr>
          <w:rFonts w:ascii="Times New Roman" w:hAnsi="Times New Roman" w:cs="Times New Roman"/>
          <w:sz w:val="24"/>
          <w:szCs w:val="24"/>
        </w:rPr>
      </w:pPr>
      <w:bookmarkStart w:id="15" w:name="P1507"/>
      <w:bookmarkStart w:id="16" w:name="P1508"/>
      <w:bookmarkStart w:id="17" w:name="P1511"/>
      <w:bookmarkStart w:id="18" w:name="P1515"/>
      <w:bookmarkEnd w:id="15"/>
      <w:bookmarkEnd w:id="16"/>
      <w:bookmarkEnd w:id="17"/>
      <w:bookmarkEnd w:id="18"/>
      <w:r w:rsidRPr="00E84FD9">
        <w:rPr>
          <w:rFonts w:ascii="Times New Roman" w:hAnsi="Times New Roman" w:cs="Times New Roman"/>
          <w:sz w:val="24"/>
          <w:szCs w:val="24"/>
        </w:rPr>
        <w:t>4.2. Поставщик вправе:</w:t>
      </w:r>
    </w:p>
    <w:p w14:paraId="017CDBCD"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14:paraId="00F6F684" w14:textId="1114CB97" w:rsidR="00C5579D" w:rsidRPr="00E84FD9" w:rsidRDefault="00AB4F5B" w:rsidP="00E84FD9">
      <w:pPr>
        <w:pStyle w:val="ConsPlusNormal"/>
        <w:contextualSpacing/>
        <w:jc w:val="both"/>
        <w:rPr>
          <w:rFonts w:ascii="Times New Roman" w:hAnsi="Times New Roman" w:cs="Times New Roman"/>
          <w:sz w:val="24"/>
          <w:szCs w:val="24"/>
        </w:rPr>
      </w:pPr>
      <w:bookmarkStart w:id="19" w:name="P1519"/>
      <w:bookmarkEnd w:id="19"/>
      <w:r w:rsidRPr="00AB4F5B">
        <w:rPr>
          <w:rFonts w:ascii="Times New Roman" w:hAnsi="Times New Roman" w:cs="Times New Roman"/>
          <w:sz w:val="24"/>
          <w:szCs w:val="24"/>
        </w:rPr>
        <w:t>4.2.2</w:t>
      </w:r>
      <w:r w:rsidR="00C5579D" w:rsidRPr="00AB4F5B">
        <w:rPr>
          <w:rFonts w:ascii="Times New Roman" w:hAnsi="Times New Roman" w:cs="Times New Roman"/>
          <w:sz w:val="24"/>
          <w:szCs w:val="24"/>
        </w:rPr>
        <w:t>.</w:t>
      </w:r>
      <w:r w:rsidR="00C5579D" w:rsidRPr="00E84FD9">
        <w:rPr>
          <w:rFonts w:ascii="Times New Roman" w:hAnsi="Times New Roman" w:cs="Times New Roman"/>
          <w:sz w:val="24"/>
          <w:szCs w:val="24"/>
        </w:rPr>
        <w:t xml:space="preserve"> принять решение об одностороннем отказе от исполнения Контракта в соответствии с гражданским законодательством; </w:t>
      </w:r>
    </w:p>
    <w:p w14:paraId="334589DD" w14:textId="73E84B18" w:rsidR="00D41123" w:rsidRPr="00E84FD9" w:rsidRDefault="00AB4F5B" w:rsidP="00A6613B">
      <w:pPr>
        <w:pStyle w:val="ConsPlusNormal"/>
        <w:contextualSpacing/>
        <w:jc w:val="both"/>
        <w:rPr>
          <w:rFonts w:ascii="Times New Roman" w:hAnsi="Times New Roman" w:cs="Times New Roman"/>
          <w:sz w:val="24"/>
          <w:szCs w:val="24"/>
        </w:rPr>
      </w:pPr>
      <w:r>
        <w:rPr>
          <w:rFonts w:ascii="Times New Roman" w:hAnsi="Times New Roman" w:cs="Times New Roman"/>
          <w:sz w:val="24"/>
          <w:szCs w:val="24"/>
        </w:rPr>
        <w:t>4.2.2</w:t>
      </w:r>
      <w:r w:rsidR="00D41123" w:rsidRPr="00E84FD9">
        <w:rPr>
          <w:rFonts w:ascii="Times New Roman" w:hAnsi="Times New Roman" w:cs="Times New Roman"/>
          <w:sz w:val="24"/>
          <w:szCs w:val="24"/>
        </w:rPr>
        <w:t>.1. В случае принятия Поставщиком предусмотренного пунктом 4.2.3 Контракта решения об одностороннем отказе от исполнения Контракта:</w:t>
      </w:r>
    </w:p>
    <w:p w14:paraId="1D5BE874" w14:textId="5A786247" w:rsidR="00C5579D" w:rsidRPr="0071104A" w:rsidRDefault="00C5579D" w:rsidP="00E84FD9">
      <w:pPr>
        <w:pStyle w:val="ConsPlusNormal"/>
        <w:contextualSpacing/>
        <w:jc w:val="both"/>
        <w:rPr>
          <w:rFonts w:ascii="Times New Roman" w:hAnsi="Times New Roman" w:cs="Times New Roman"/>
          <w:sz w:val="24"/>
          <w:szCs w:val="24"/>
        </w:rPr>
      </w:pPr>
      <w:r w:rsidRPr="0071104A">
        <w:rPr>
          <w:rFonts w:ascii="Times New Roman" w:hAnsi="Times New Roman" w:cs="Times New Roman"/>
          <w:sz w:val="24"/>
          <w:szCs w:val="24"/>
        </w:rPr>
        <w:lastRenderedPageBreak/>
        <w:t>4</w:t>
      </w:r>
      <w:r w:rsidR="00A6613B">
        <w:rPr>
          <w:rFonts w:ascii="Times New Roman" w:hAnsi="Times New Roman" w:cs="Times New Roman"/>
          <w:sz w:val="24"/>
          <w:szCs w:val="24"/>
        </w:rPr>
        <w:t>.2.3</w:t>
      </w:r>
      <w:r w:rsidRPr="0071104A">
        <w:rPr>
          <w:rFonts w:ascii="Times New Roman" w:hAnsi="Times New Roman" w:cs="Times New Roman"/>
          <w:sz w:val="24"/>
          <w:szCs w:val="24"/>
        </w:rPr>
        <w:t>. требовать возмещения убытков, уплаты неустоек (штрафов, пеней) в соответствии с разделом VI Контракта;</w:t>
      </w:r>
    </w:p>
    <w:p w14:paraId="69F178B4" w14:textId="75BB97CA" w:rsidR="00C5579D" w:rsidRPr="00E84FD9" w:rsidRDefault="00C5579D" w:rsidP="00E84FD9">
      <w:pPr>
        <w:pStyle w:val="ConsPlusNormal"/>
        <w:contextualSpacing/>
        <w:jc w:val="both"/>
        <w:rPr>
          <w:rFonts w:ascii="Times New Roman" w:hAnsi="Times New Roman" w:cs="Times New Roman"/>
          <w:sz w:val="24"/>
          <w:szCs w:val="24"/>
        </w:rPr>
      </w:pPr>
      <w:bookmarkStart w:id="20" w:name="P1521"/>
      <w:bookmarkEnd w:id="20"/>
      <w:r w:rsidRPr="0071104A">
        <w:rPr>
          <w:rFonts w:ascii="Times New Roman" w:hAnsi="Times New Roman" w:cs="Times New Roman"/>
          <w:sz w:val="24"/>
          <w:szCs w:val="24"/>
        </w:rPr>
        <w:t>4.2.</w:t>
      </w:r>
      <w:r w:rsidR="00A6613B">
        <w:rPr>
          <w:rFonts w:ascii="Times New Roman" w:hAnsi="Times New Roman" w:cs="Times New Roman"/>
          <w:sz w:val="24"/>
          <w:szCs w:val="24"/>
        </w:rPr>
        <w:t>4</w:t>
      </w:r>
      <w:r w:rsidRPr="0071104A">
        <w:rPr>
          <w:rFonts w:ascii="Times New Roman" w:hAnsi="Times New Roman" w:cs="Times New Roman"/>
          <w:sz w:val="24"/>
          <w:szCs w:val="24"/>
        </w:rPr>
        <w:t>. по</w:t>
      </w:r>
      <w:r w:rsidRPr="00E84FD9">
        <w:rPr>
          <w:rFonts w:ascii="Times New Roman" w:hAnsi="Times New Roman" w:cs="Times New Roman"/>
          <w:sz w:val="24"/>
          <w:szCs w:val="24"/>
        </w:rPr>
        <w:t xml:space="preserve">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FB074D1"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4.3. Заказчик обязуется:</w:t>
      </w:r>
    </w:p>
    <w:p w14:paraId="24344573" w14:textId="61726663"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045919E2" w14:textId="38BB0EAE" w:rsidR="00C5579D" w:rsidRPr="0071104A" w:rsidRDefault="00C5579D" w:rsidP="00E84FD9">
      <w:pPr>
        <w:pStyle w:val="ConsPlusNormal"/>
        <w:contextualSpacing/>
        <w:jc w:val="both"/>
        <w:rPr>
          <w:rFonts w:ascii="Times New Roman" w:hAnsi="Times New Roman" w:cs="Times New Roman"/>
          <w:sz w:val="24"/>
          <w:szCs w:val="24"/>
        </w:rPr>
      </w:pPr>
      <w:bookmarkStart w:id="21" w:name="P1525"/>
      <w:bookmarkEnd w:id="21"/>
      <w:r w:rsidRPr="0071104A">
        <w:rPr>
          <w:rFonts w:ascii="Times New Roman" w:hAnsi="Times New Roman" w:cs="Times New Roman"/>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3C763384" w14:textId="1BE2BABF" w:rsidR="00C5579D" w:rsidRPr="0071104A" w:rsidRDefault="00C5579D" w:rsidP="00E84FD9">
      <w:pPr>
        <w:pStyle w:val="ConsPlusNormal"/>
        <w:contextualSpacing/>
        <w:jc w:val="both"/>
        <w:rPr>
          <w:rFonts w:ascii="Times New Roman" w:hAnsi="Times New Roman" w:cs="Times New Roman"/>
          <w:sz w:val="24"/>
          <w:szCs w:val="24"/>
        </w:rPr>
      </w:pPr>
      <w:bookmarkStart w:id="22" w:name="P1526"/>
      <w:bookmarkEnd w:id="22"/>
      <w:r w:rsidRPr="0071104A">
        <w:rPr>
          <w:rFonts w:ascii="Times New Roman" w:hAnsi="Times New Roman" w:cs="Times New Roman"/>
          <w:sz w:val="24"/>
          <w:szCs w:val="24"/>
        </w:rPr>
        <w:t>4.3.</w:t>
      </w:r>
      <w:r w:rsidR="0001729E" w:rsidRPr="0071104A">
        <w:rPr>
          <w:rFonts w:ascii="Times New Roman" w:hAnsi="Times New Roman" w:cs="Times New Roman"/>
          <w:sz w:val="24"/>
          <w:szCs w:val="24"/>
        </w:rPr>
        <w:t>3</w:t>
      </w:r>
      <w:r w:rsidRPr="0071104A">
        <w:rPr>
          <w:rFonts w:ascii="Times New Roman" w:hAnsi="Times New Roman" w:cs="Times New Roman"/>
          <w:sz w:val="24"/>
          <w:szCs w:val="24"/>
        </w:rPr>
        <w:t>. требовать уплаты неустоек (штрафов, пеней) в соответствии с разделом VI Контракта;</w:t>
      </w:r>
    </w:p>
    <w:p w14:paraId="7301AE6B" w14:textId="73BE0923" w:rsidR="007E0D22" w:rsidRPr="0071104A" w:rsidRDefault="00C5579D" w:rsidP="00E84FD9">
      <w:pPr>
        <w:pStyle w:val="ConsPlusNormal"/>
        <w:contextualSpacing/>
        <w:jc w:val="both"/>
        <w:rPr>
          <w:rFonts w:ascii="Times New Roman" w:hAnsi="Times New Roman" w:cs="Times New Roman"/>
          <w:sz w:val="24"/>
          <w:szCs w:val="24"/>
        </w:rPr>
      </w:pPr>
      <w:r w:rsidRPr="0071104A">
        <w:rPr>
          <w:rFonts w:ascii="Times New Roman" w:hAnsi="Times New Roman" w:cs="Times New Roman"/>
          <w:sz w:val="24"/>
          <w:szCs w:val="24"/>
        </w:rPr>
        <w:t>4.3.</w:t>
      </w:r>
      <w:r w:rsidR="0001729E" w:rsidRPr="0071104A">
        <w:rPr>
          <w:rFonts w:ascii="Times New Roman" w:hAnsi="Times New Roman" w:cs="Times New Roman"/>
          <w:sz w:val="24"/>
          <w:szCs w:val="24"/>
        </w:rPr>
        <w:t>4</w:t>
      </w:r>
      <w:r w:rsidRPr="0071104A">
        <w:rPr>
          <w:rFonts w:ascii="Times New Roman" w:hAnsi="Times New Roman" w:cs="Times New Roman"/>
          <w:sz w:val="24"/>
          <w:szCs w:val="24"/>
        </w:rPr>
        <w:t>.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179762F7" w14:textId="77777777" w:rsidR="00C5579D" w:rsidRPr="0071104A" w:rsidRDefault="00C5579D" w:rsidP="00E84FD9">
      <w:pPr>
        <w:pStyle w:val="ConsPlusNormal"/>
        <w:contextualSpacing/>
        <w:jc w:val="both"/>
        <w:rPr>
          <w:rFonts w:ascii="Times New Roman" w:hAnsi="Times New Roman" w:cs="Times New Roman"/>
          <w:sz w:val="24"/>
          <w:szCs w:val="24"/>
        </w:rPr>
      </w:pPr>
      <w:bookmarkStart w:id="23" w:name="P1529"/>
      <w:bookmarkEnd w:id="23"/>
      <w:r w:rsidRPr="0071104A">
        <w:rPr>
          <w:rFonts w:ascii="Times New Roman" w:hAnsi="Times New Roman" w:cs="Times New Roman"/>
          <w:sz w:val="24"/>
          <w:szCs w:val="24"/>
        </w:rPr>
        <w:t>4.4. Заказчик вправе:</w:t>
      </w:r>
    </w:p>
    <w:p w14:paraId="25BC4F2F" w14:textId="77777777" w:rsidR="00C5579D" w:rsidRPr="0071104A" w:rsidRDefault="00C5579D" w:rsidP="00E84FD9">
      <w:pPr>
        <w:pStyle w:val="ConsPlusNormal"/>
        <w:contextualSpacing/>
        <w:jc w:val="both"/>
        <w:rPr>
          <w:rFonts w:ascii="Times New Roman" w:hAnsi="Times New Roman" w:cs="Times New Roman"/>
          <w:sz w:val="24"/>
          <w:szCs w:val="24"/>
        </w:rPr>
      </w:pPr>
      <w:r w:rsidRPr="0071104A">
        <w:rPr>
          <w:rFonts w:ascii="Times New Roman" w:hAnsi="Times New Roman" w:cs="Times New Roman"/>
          <w:sz w:val="24"/>
          <w:szCs w:val="24"/>
        </w:rPr>
        <w:t>4.4.1. требовать от Поставщика надлежащего исполнения обязательств по Контракту;</w:t>
      </w:r>
    </w:p>
    <w:p w14:paraId="4436936B" w14:textId="77777777" w:rsidR="00C5579D" w:rsidRPr="0071104A" w:rsidRDefault="00C5579D" w:rsidP="00E84FD9">
      <w:pPr>
        <w:pStyle w:val="ConsPlusNormal"/>
        <w:contextualSpacing/>
        <w:jc w:val="both"/>
        <w:rPr>
          <w:rFonts w:ascii="Times New Roman" w:hAnsi="Times New Roman" w:cs="Times New Roman"/>
          <w:sz w:val="24"/>
          <w:szCs w:val="24"/>
        </w:rPr>
      </w:pPr>
      <w:r w:rsidRPr="0071104A">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7CC24570" w14:textId="77777777" w:rsidR="00C5579D" w:rsidRPr="0071104A" w:rsidRDefault="00C5579D" w:rsidP="00E84FD9">
      <w:pPr>
        <w:pStyle w:val="ConsPlusNormal"/>
        <w:contextualSpacing/>
        <w:jc w:val="both"/>
        <w:rPr>
          <w:rFonts w:ascii="Times New Roman" w:hAnsi="Times New Roman" w:cs="Times New Roman"/>
          <w:sz w:val="24"/>
          <w:szCs w:val="24"/>
        </w:rPr>
      </w:pPr>
      <w:r w:rsidRPr="0071104A">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43EEC429" w14:textId="77777777" w:rsidR="00C5579D" w:rsidRPr="0071104A" w:rsidRDefault="00C5579D" w:rsidP="00E84FD9">
      <w:pPr>
        <w:pStyle w:val="ConsPlusNormal"/>
        <w:contextualSpacing/>
        <w:jc w:val="both"/>
        <w:rPr>
          <w:rFonts w:ascii="Times New Roman" w:hAnsi="Times New Roman" w:cs="Times New Roman"/>
          <w:sz w:val="24"/>
          <w:szCs w:val="24"/>
        </w:rPr>
      </w:pPr>
      <w:r w:rsidRPr="0071104A">
        <w:rPr>
          <w:rFonts w:ascii="Times New Roman" w:hAnsi="Times New Roman" w:cs="Times New Roman"/>
          <w:sz w:val="24"/>
          <w:szCs w:val="24"/>
        </w:rPr>
        <w:t>4.4.4. требовать возмещения убытков в соответствии с разделом VI Контракта, причиненных по вине Поставщика;</w:t>
      </w:r>
    </w:p>
    <w:p w14:paraId="39E83715" w14:textId="5F720345" w:rsidR="00C5579D" w:rsidRPr="0071104A" w:rsidRDefault="00C5579D" w:rsidP="00E84FD9">
      <w:pPr>
        <w:pStyle w:val="ConsPlusNormal"/>
        <w:contextualSpacing/>
        <w:jc w:val="both"/>
        <w:rPr>
          <w:rFonts w:ascii="Times New Roman" w:hAnsi="Times New Roman" w:cs="Times New Roman"/>
          <w:sz w:val="24"/>
          <w:szCs w:val="24"/>
        </w:rPr>
      </w:pPr>
      <w:r w:rsidRPr="0071104A">
        <w:rPr>
          <w:rFonts w:ascii="Times New Roman" w:hAnsi="Times New Roman" w:cs="Times New Roman"/>
          <w:sz w:val="24"/>
          <w:szCs w:val="24"/>
        </w:rPr>
        <w:t>4.4.</w:t>
      </w:r>
      <w:r w:rsidR="00CB033C" w:rsidRPr="0071104A">
        <w:rPr>
          <w:rFonts w:ascii="Times New Roman" w:hAnsi="Times New Roman" w:cs="Times New Roman"/>
          <w:sz w:val="24"/>
          <w:szCs w:val="24"/>
        </w:rPr>
        <w:t>5</w:t>
      </w:r>
      <w:r w:rsidRPr="0071104A">
        <w:rPr>
          <w:rFonts w:ascii="Times New Roman" w:hAnsi="Times New Roman" w:cs="Times New Roman"/>
          <w:sz w:val="24"/>
          <w:szCs w:val="24"/>
        </w:rPr>
        <w:t>. отказаться от приемки и оплаты Товара, не соответствующего условиям Контракта;</w:t>
      </w:r>
    </w:p>
    <w:p w14:paraId="297648B8" w14:textId="51FD04C7" w:rsidR="0001729E" w:rsidRPr="0071104A" w:rsidRDefault="00C5579D" w:rsidP="00E84FD9">
      <w:pPr>
        <w:pStyle w:val="ConsPlusNormal"/>
        <w:contextualSpacing/>
        <w:jc w:val="both"/>
        <w:rPr>
          <w:rFonts w:ascii="Times New Roman" w:hAnsi="Times New Roman" w:cs="Times New Roman"/>
          <w:sz w:val="24"/>
          <w:szCs w:val="24"/>
        </w:rPr>
      </w:pPr>
      <w:bookmarkStart w:id="24" w:name="P1536"/>
      <w:bookmarkEnd w:id="24"/>
      <w:r w:rsidRPr="0071104A">
        <w:rPr>
          <w:rFonts w:ascii="Times New Roman" w:hAnsi="Times New Roman" w:cs="Times New Roman"/>
          <w:sz w:val="24"/>
          <w:szCs w:val="24"/>
        </w:rPr>
        <w:t>4.4.</w:t>
      </w:r>
      <w:r w:rsidR="00CB033C" w:rsidRPr="0071104A">
        <w:rPr>
          <w:rFonts w:ascii="Times New Roman" w:hAnsi="Times New Roman" w:cs="Times New Roman"/>
          <w:sz w:val="24"/>
          <w:szCs w:val="24"/>
        </w:rPr>
        <w:t>6</w:t>
      </w:r>
      <w:r w:rsidRPr="0071104A">
        <w:rPr>
          <w:rFonts w:ascii="Times New Roman" w:hAnsi="Times New Roman" w:cs="Times New Roman"/>
          <w:sz w:val="24"/>
          <w:szCs w:val="24"/>
        </w:rPr>
        <w:t>. принять решение об одностороннем отказе от исполнения Контракта в соответствии с гражданским законодательством;</w:t>
      </w:r>
    </w:p>
    <w:p w14:paraId="3CD12C24" w14:textId="2B105DED" w:rsidR="00C5579D" w:rsidRPr="0071104A" w:rsidRDefault="00C5579D" w:rsidP="00E84FD9">
      <w:pPr>
        <w:pStyle w:val="ConsPlusNormal"/>
        <w:contextualSpacing/>
        <w:jc w:val="both"/>
        <w:rPr>
          <w:rFonts w:ascii="Times New Roman" w:hAnsi="Times New Roman" w:cs="Times New Roman"/>
          <w:sz w:val="24"/>
          <w:szCs w:val="24"/>
        </w:rPr>
      </w:pPr>
      <w:bookmarkStart w:id="25" w:name="P1537"/>
      <w:bookmarkEnd w:id="25"/>
      <w:r w:rsidRPr="0071104A">
        <w:rPr>
          <w:rFonts w:ascii="Times New Roman" w:hAnsi="Times New Roman" w:cs="Times New Roman"/>
          <w:sz w:val="24"/>
          <w:szCs w:val="24"/>
        </w:rPr>
        <w:t>4.4.</w:t>
      </w:r>
      <w:r w:rsidR="00CB033C" w:rsidRPr="0071104A">
        <w:rPr>
          <w:rFonts w:ascii="Times New Roman" w:hAnsi="Times New Roman" w:cs="Times New Roman"/>
          <w:sz w:val="24"/>
          <w:szCs w:val="24"/>
        </w:rPr>
        <w:t>7</w:t>
      </w:r>
      <w:r w:rsidRPr="0071104A">
        <w:rPr>
          <w:rFonts w:ascii="Times New Roman" w:hAnsi="Times New Roman" w:cs="Times New Roman"/>
          <w:sz w:val="24"/>
          <w:szCs w:val="24"/>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2CD814F7" w14:textId="23ABB423" w:rsidR="0094767E" w:rsidRDefault="0094767E" w:rsidP="00E84FD9">
      <w:pPr>
        <w:pStyle w:val="ConsPlusNormal"/>
        <w:contextualSpacing/>
        <w:jc w:val="both"/>
        <w:rPr>
          <w:rFonts w:ascii="Times New Roman" w:hAnsi="Times New Roman" w:cs="Times New Roman"/>
          <w:sz w:val="24"/>
          <w:szCs w:val="24"/>
        </w:rPr>
      </w:pPr>
      <w:r w:rsidRPr="0071104A">
        <w:rPr>
          <w:rFonts w:ascii="Times New Roman" w:hAnsi="Times New Roman" w:cs="Times New Roman"/>
          <w:sz w:val="24"/>
          <w:szCs w:val="24"/>
        </w:rPr>
        <w:t>4.4.8. В случае установления Министерством или получения от контролирующих органов информации</w:t>
      </w:r>
      <w:r w:rsidRPr="00E84FD9">
        <w:rPr>
          <w:rFonts w:ascii="Times New Roman" w:hAnsi="Times New Roman" w:cs="Times New Roman"/>
          <w:sz w:val="24"/>
          <w:szCs w:val="24"/>
        </w:rPr>
        <w:t xml:space="preserve"> о факте (ах) нарушения Поставщиком порядка, целей и условий исполнения настоящего Контракта, в том числе указания в документах, представленных Поставщиком в соответствии с настоящим Контрактом, недостоверных сведений, направлять Поставщику требование об обеспечении возврата денежных средств, полученных в качестве аванса по настоящему Контракту, Заказчику в размере и в сроки, определенные в указанном требовании.</w:t>
      </w:r>
    </w:p>
    <w:p w14:paraId="0D2A785C" w14:textId="77777777" w:rsidR="00E84FD9" w:rsidRPr="00E84FD9" w:rsidRDefault="00E84FD9" w:rsidP="00E84FD9">
      <w:pPr>
        <w:pStyle w:val="ConsPlusNormal"/>
        <w:ind w:firstLine="540"/>
        <w:contextualSpacing/>
        <w:jc w:val="both"/>
        <w:rPr>
          <w:rFonts w:ascii="Times New Roman" w:hAnsi="Times New Roman" w:cs="Times New Roman"/>
          <w:sz w:val="24"/>
          <w:szCs w:val="24"/>
        </w:rPr>
      </w:pPr>
    </w:p>
    <w:p w14:paraId="5C71833E" w14:textId="77777777" w:rsidR="00A57B7A" w:rsidRDefault="00A57B7A" w:rsidP="00E84FD9">
      <w:pPr>
        <w:pStyle w:val="ConsPlusNormal"/>
        <w:contextualSpacing/>
        <w:jc w:val="center"/>
        <w:outlineLvl w:val="1"/>
        <w:rPr>
          <w:rFonts w:ascii="Times New Roman" w:hAnsi="Times New Roman" w:cs="Times New Roman"/>
          <w:b/>
          <w:bCs/>
          <w:sz w:val="24"/>
          <w:szCs w:val="24"/>
        </w:rPr>
      </w:pPr>
      <w:bookmarkStart w:id="26" w:name="P1539"/>
      <w:bookmarkEnd w:id="26"/>
    </w:p>
    <w:p w14:paraId="29402996" w14:textId="77777777" w:rsidR="00C5579D" w:rsidRPr="00E84FD9" w:rsidRDefault="00C5579D" w:rsidP="00E84FD9">
      <w:pPr>
        <w:pStyle w:val="ConsPlusNormal"/>
        <w:contextualSpacing/>
        <w:jc w:val="center"/>
        <w:outlineLvl w:val="1"/>
        <w:rPr>
          <w:rFonts w:ascii="Times New Roman" w:hAnsi="Times New Roman" w:cs="Times New Roman"/>
          <w:b/>
          <w:bCs/>
          <w:sz w:val="24"/>
          <w:szCs w:val="24"/>
        </w:rPr>
      </w:pPr>
      <w:r w:rsidRPr="00E84FD9">
        <w:rPr>
          <w:rFonts w:ascii="Times New Roman" w:hAnsi="Times New Roman" w:cs="Times New Roman"/>
          <w:b/>
          <w:bCs/>
          <w:sz w:val="24"/>
          <w:szCs w:val="24"/>
        </w:rPr>
        <w:t>V. Качество Товара</w:t>
      </w:r>
    </w:p>
    <w:p w14:paraId="0B184591"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14:paraId="3D31885E" w14:textId="77777777" w:rsidR="00272CAB" w:rsidRPr="00E84FD9" w:rsidRDefault="00272CAB"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30495CEF" w14:textId="77777777" w:rsidR="00272CAB" w:rsidRPr="00E84FD9" w:rsidRDefault="00272CAB"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lastRenderedPageBreak/>
        <w:t>Поставляемый Товар должен соответствовать действующим в Российской Федерации техническим регламентам, санитарным и фитосанитарным нормам.</w:t>
      </w:r>
    </w:p>
    <w:p w14:paraId="74AD1CD7" w14:textId="77777777" w:rsidR="00B503FD" w:rsidRPr="00E84FD9" w:rsidRDefault="00B503F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 xml:space="preserve">Поставщик гарантирует, что поставляемый Товар является новым, не бывшим в употреблении, не прошедшим ремонт (в том числе восстановление, замену составных частей, восстановление потребительских свойств), не имеет дефектов, связанных с конструкцией, материалами или функционированием при использовании в соответствии с техническими требованиями. </w:t>
      </w:r>
    </w:p>
    <w:p w14:paraId="097F0E0D"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6A4AB84D"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F8D48EC" w14:textId="77777777" w:rsidR="00C5579D" w:rsidRPr="00E84FD9" w:rsidRDefault="00C5579D" w:rsidP="00E84FD9">
      <w:pPr>
        <w:pStyle w:val="ConsPlusNormal"/>
        <w:contextualSpacing/>
        <w:jc w:val="both"/>
        <w:rPr>
          <w:rFonts w:ascii="Times New Roman" w:hAnsi="Times New Roman" w:cs="Times New Roman"/>
          <w:sz w:val="24"/>
          <w:szCs w:val="24"/>
        </w:rPr>
      </w:pPr>
      <w:bookmarkStart w:id="27" w:name="P1546"/>
      <w:bookmarkEnd w:id="27"/>
      <w:r w:rsidRPr="00E84FD9">
        <w:rPr>
          <w:rFonts w:ascii="Times New Roman" w:hAnsi="Times New Roman" w:cs="Times New Roman"/>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704DBCF7" w14:textId="54C01233" w:rsidR="0069266E" w:rsidRDefault="00C5579D" w:rsidP="00E84FD9">
      <w:pPr>
        <w:pStyle w:val="ConsPlusNormal"/>
        <w:contextualSpacing/>
        <w:jc w:val="both"/>
        <w:rPr>
          <w:rFonts w:ascii="Times New Roman" w:hAnsi="Times New Roman" w:cs="Times New Roman"/>
          <w:sz w:val="24"/>
          <w:szCs w:val="24"/>
        </w:rPr>
      </w:pPr>
      <w:bookmarkStart w:id="28" w:name="P1547"/>
      <w:bookmarkEnd w:id="28"/>
      <w:r w:rsidRPr="00E84FD9">
        <w:rPr>
          <w:rFonts w:ascii="Times New Roman" w:hAnsi="Times New Roman" w:cs="Times New Roman"/>
          <w:sz w:val="24"/>
          <w:szCs w:val="24"/>
        </w:rPr>
        <w:t>5.5. Требования к предоставлению гарантии производителя и (или) Поставщика Товара и к сроку действия такой гарантии указаны в спецификации.</w:t>
      </w:r>
    </w:p>
    <w:p w14:paraId="6B356E29" w14:textId="4BED5967" w:rsidR="00A6613B" w:rsidRPr="00A6613B" w:rsidRDefault="00A6613B" w:rsidP="00A6613B">
      <w:pPr>
        <w:pStyle w:val="ConsPlusNormal"/>
        <w:contextualSpacing/>
        <w:jc w:val="both"/>
        <w:rPr>
          <w:rFonts w:ascii="Times New Roman" w:hAnsi="Times New Roman" w:cs="Times New Roman"/>
          <w:sz w:val="24"/>
          <w:szCs w:val="24"/>
        </w:rPr>
      </w:pPr>
      <w:r>
        <w:rPr>
          <w:rFonts w:ascii="Times New Roman" w:hAnsi="Times New Roman" w:cs="Times New Roman"/>
          <w:sz w:val="24"/>
          <w:szCs w:val="24"/>
        </w:rPr>
        <w:t>5.6.</w:t>
      </w:r>
      <w:r w:rsidRPr="00A6613B">
        <w:t xml:space="preserve"> </w:t>
      </w:r>
      <w:r w:rsidRPr="00A6613B">
        <w:rPr>
          <w:rFonts w:ascii="Times New Roman" w:hAnsi="Times New Roman" w:cs="Times New Roman"/>
          <w:sz w:val="24"/>
          <w:szCs w:val="24"/>
        </w:rPr>
        <w:t>Гарантийный срок на товар должен быть не менее 12 месяцев. Датой начала срока действия гарантийных обязательств Поставщика считается дата подписания документа о приемке. Поставщик несет ответственность за недостатки (дефекты) товара, обнаруженные в пределах гарантийного срока поставляемого товара.</w:t>
      </w:r>
    </w:p>
    <w:p w14:paraId="7BD001C5" w14:textId="6B8BB063" w:rsidR="00A6613B" w:rsidRPr="00A6613B" w:rsidRDefault="00A6613B" w:rsidP="00A6613B">
      <w:pPr>
        <w:pStyle w:val="ConsPlusNormal"/>
        <w:contextualSpacing/>
        <w:jc w:val="both"/>
        <w:rPr>
          <w:rFonts w:ascii="Times New Roman" w:hAnsi="Times New Roman" w:cs="Times New Roman"/>
          <w:sz w:val="24"/>
          <w:szCs w:val="24"/>
        </w:rPr>
      </w:pPr>
      <w:r>
        <w:rPr>
          <w:rFonts w:ascii="Times New Roman" w:hAnsi="Times New Roman" w:cs="Times New Roman"/>
          <w:sz w:val="24"/>
          <w:szCs w:val="24"/>
        </w:rPr>
        <w:t xml:space="preserve">5.6. </w:t>
      </w:r>
      <w:r w:rsidRPr="00A6613B">
        <w:rPr>
          <w:rFonts w:ascii="Times New Roman" w:hAnsi="Times New Roman" w:cs="Times New Roman"/>
          <w:sz w:val="24"/>
          <w:szCs w:val="24"/>
        </w:rPr>
        <w:t xml:space="preserve">В случае если при передаче товара или в ходе эксплуатации в течение гарантийного срока на него выявится его ненадлежащее качество, Поставщик безвозмездно заменяет его на товар надлежащего качества. </w:t>
      </w:r>
    </w:p>
    <w:p w14:paraId="6787157A" w14:textId="68FABC59" w:rsidR="00A6613B" w:rsidRPr="00E84FD9" w:rsidRDefault="00A6613B" w:rsidP="00A6613B">
      <w:pPr>
        <w:pStyle w:val="ConsPlusNormal"/>
        <w:contextualSpacing/>
        <w:jc w:val="both"/>
        <w:rPr>
          <w:rFonts w:ascii="Times New Roman" w:hAnsi="Times New Roman" w:cs="Times New Roman"/>
          <w:sz w:val="24"/>
          <w:szCs w:val="24"/>
        </w:rPr>
      </w:pPr>
      <w:r>
        <w:rPr>
          <w:rFonts w:ascii="Times New Roman" w:hAnsi="Times New Roman" w:cs="Times New Roman"/>
          <w:sz w:val="24"/>
          <w:szCs w:val="24"/>
        </w:rPr>
        <w:t xml:space="preserve">5.7. </w:t>
      </w:r>
      <w:r w:rsidRPr="00A6613B">
        <w:rPr>
          <w:rFonts w:ascii="Times New Roman" w:hAnsi="Times New Roman" w:cs="Times New Roman"/>
          <w:sz w:val="24"/>
          <w:szCs w:val="24"/>
        </w:rPr>
        <w:t>В случае необходимости замены неисправного товара в пределах гарантийного срока Поставщик производит замену неисправного товара на исправный аналогичный товар, осуществляет своими силами вывоз неисправного товара и доставку исправного аналогичного товара.  На товар, поставленный взамен некачественного, устанавливается новый гарантийный срок, исчисляемый с момента его получения Заказчиком</w:t>
      </w:r>
    </w:p>
    <w:p w14:paraId="2333760E" w14:textId="77777777" w:rsidR="00C5579D" w:rsidRPr="00E84FD9" w:rsidRDefault="00C5579D" w:rsidP="00E84FD9">
      <w:pPr>
        <w:pStyle w:val="ConsPlusNormal"/>
        <w:contextualSpacing/>
        <w:jc w:val="center"/>
        <w:rPr>
          <w:rFonts w:ascii="Times New Roman" w:hAnsi="Times New Roman" w:cs="Times New Roman"/>
          <w:b/>
          <w:bCs/>
          <w:sz w:val="24"/>
          <w:szCs w:val="24"/>
        </w:rPr>
      </w:pPr>
    </w:p>
    <w:p w14:paraId="0844BA27" w14:textId="2AF56836" w:rsidR="00C5579D" w:rsidRPr="00E84FD9" w:rsidRDefault="00C5579D" w:rsidP="00E84FD9">
      <w:pPr>
        <w:pStyle w:val="ConsPlusNormal"/>
        <w:contextualSpacing/>
        <w:jc w:val="center"/>
        <w:outlineLvl w:val="1"/>
        <w:rPr>
          <w:rFonts w:ascii="Times New Roman" w:hAnsi="Times New Roman" w:cs="Times New Roman"/>
          <w:b/>
          <w:bCs/>
          <w:sz w:val="24"/>
          <w:szCs w:val="24"/>
        </w:rPr>
      </w:pPr>
      <w:bookmarkStart w:id="29" w:name="P1550"/>
      <w:bookmarkEnd w:id="29"/>
      <w:r w:rsidRPr="00E84FD9">
        <w:rPr>
          <w:rFonts w:ascii="Times New Roman" w:hAnsi="Times New Roman" w:cs="Times New Roman"/>
          <w:b/>
          <w:bCs/>
          <w:sz w:val="24"/>
          <w:szCs w:val="24"/>
        </w:rPr>
        <w:t>VI. Ответственность Сторон</w:t>
      </w:r>
    </w:p>
    <w:p w14:paraId="4FA60D15" w14:textId="77777777" w:rsidR="00C5579D" w:rsidRPr="00E84FD9" w:rsidRDefault="00C5579D" w:rsidP="00E84FD9">
      <w:pPr>
        <w:pStyle w:val="ConsPlusNormal"/>
        <w:contextualSpacing/>
        <w:jc w:val="both"/>
        <w:rPr>
          <w:rFonts w:ascii="Times New Roman" w:hAnsi="Times New Roman" w:cs="Times New Roman"/>
          <w:sz w:val="24"/>
          <w:szCs w:val="24"/>
        </w:rPr>
      </w:pPr>
    </w:p>
    <w:p w14:paraId="3050D132"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7763A97"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7DB27B02" w14:textId="77777777" w:rsidR="00C5579D" w:rsidRPr="00E84FD9" w:rsidRDefault="00C5579D" w:rsidP="00E84FD9">
      <w:pPr>
        <w:pStyle w:val="ConsPlusNormal"/>
        <w:contextualSpacing/>
        <w:jc w:val="both"/>
        <w:rPr>
          <w:rFonts w:ascii="Times New Roman" w:hAnsi="Times New Roman" w:cs="Times New Roman"/>
          <w:sz w:val="24"/>
          <w:szCs w:val="24"/>
        </w:rPr>
      </w:pPr>
      <w:bookmarkStart w:id="30" w:name="P1554"/>
      <w:bookmarkEnd w:id="30"/>
      <w:r w:rsidRPr="00E84FD9">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CF6DAF8" w14:textId="2E00BDC2"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w:t>
      </w:r>
      <w:r w:rsidRPr="00E84FD9">
        <w:rPr>
          <w:rFonts w:ascii="Times New Roman" w:hAnsi="Times New Roman" w:cs="Times New Roman"/>
          <w:sz w:val="24"/>
          <w:szCs w:val="24"/>
        </w:rPr>
        <w:lastRenderedPageBreak/>
        <w:t xml:space="preserve">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016DA2" w:rsidRPr="00E84FD9">
        <w:rPr>
          <w:rFonts w:ascii="Times New Roman" w:hAnsi="Times New Roman" w:cs="Times New Roman"/>
          <w:sz w:val="24"/>
          <w:szCs w:val="24"/>
        </w:rPr>
        <w:t>10</w:t>
      </w:r>
      <w:r w:rsidRPr="00E84FD9">
        <w:rPr>
          <w:rFonts w:ascii="Times New Roman" w:hAnsi="Times New Roman" w:cs="Times New Roman"/>
          <w:sz w:val="24"/>
          <w:szCs w:val="24"/>
        </w:rPr>
        <w:t>% цены Контракта</w:t>
      </w:r>
      <w:r w:rsidR="00743CFD" w:rsidRPr="00E84FD9">
        <w:rPr>
          <w:rFonts w:ascii="Times New Roman" w:hAnsi="Times New Roman" w:cs="Times New Roman"/>
          <w:sz w:val="24"/>
          <w:szCs w:val="24"/>
        </w:rPr>
        <w:t>.</w:t>
      </w:r>
    </w:p>
    <w:p w14:paraId="753B12B7" w14:textId="77777777" w:rsidR="00743CFD" w:rsidRPr="00E84FD9" w:rsidRDefault="00743CFD" w:rsidP="00E84FD9">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10 процентов цены Контракта (этапа) в случае, если цена Контракта (этапа) не превышает 3 млн рублей;</w:t>
      </w:r>
    </w:p>
    <w:p w14:paraId="7649E047" w14:textId="77777777" w:rsidR="00743CFD" w:rsidRPr="00E84FD9" w:rsidRDefault="00743CFD" w:rsidP="00E84FD9">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5 процентов цены Контракта (этапа) в случае, если цена Контракта (этапа) составляет от 3 млн рублей до 50 млн рублей (включительно);</w:t>
      </w:r>
    </w:p>
    <w:p w14:paraId="0B2DEFEB" w14:textId="77777777" w:rsidR="00743CFD" w:rsidRPr="00E84FD9" w:rsidRDefault="00743CFD" w:rsidP="00E84FD9">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1 процент цены Контракта (этапа) в случае, если цена Контракта (этапа) составляет от 50 млн рублей до 100 млн рублей (включительно);</w:t>
      </w:r>
    </w:p>
    <w:p w14:paraId="7C59C20A" w14:textId="77777777" w:rsidR="00743CFD" w:rsidRPr="00E84FD9" w:rsidRDefault="00743CFD" w:rsidP="00E84FD9">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0,5 процента цены Контракта (этапа) в случае, если цена Контракта (этапа) составляет от 100 млн рублей до 500 млн рублей (включительно);</w:t>
      </w:r>
    </w:p>
    <w:p w14:paraId="1A75F844" w14:textId="77777777" w:rsidR="00743CFD" w:rsidRPr="00E84FD9" w:rsidRDefault="00743CFD" w:rsidP="00E84FD9">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0,4 процента цены Контракта (этапа) в случае, если цена Контракта (этапа) составляет от 500 млн рублей до 1 млрд рублей (включительно);</w:t>
      </w:r>
    </w:p>
    <w:p w14:paraId="3AC1FB48" w14:textId="77777777" w:rsidR="00743CFD" w:rsidRPr="00E84FD9" w:rsidRDefault="00743CFD" w:rsidP="00E84FD9">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0,3 процента цены Контракта (этапа) в случае, если цена Контракта (этапа) составляет от 1 млрд рублей до 2 млрд рублей (включительно);</w:t>
      </w:r>
    </w:p>
    <w:p w14:paraId="3ED1C3EF" w14:textId="77777777" w:rsidR="00743CFD" w:rsidRPr="00E84FD9" w:rsidRDefault="00743CFD" w:rsidP="00E84FD9">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0,25 процента цены Контракта (этапа) в случае, если цена Контракта (этапа) составляет от 2 млрд рублей до 5 млрд рублей (включительно);</w:t>
      </w:r>
    </w:p>
    <w:p w14:paraId="10568C4E" w14:textId="77777777" w:rsidR="00743CFD" w:rsidRPr="00E84FD9" w:rsidRDefault="00743CFD" w:rsidP="00E84FD9">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0,2 процента цены Контракта (этапа) в случае, если цена Контракта (этапа) составляет от 5 млрд рублей до 10 млрд рублей (включительно);</w:t>
      </w:r>
    </w:p>
    <w:p w14:paraId="04214389" w14:textId="0AE59CA4" w:rsidR="00986BD0" w:rsidRPr="00A57B7A" w:rsidRDefault="00743CFD" w:rsidP="00A57B7A">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0,1 процента цены Контракта (этапа) в случае, если цена Контракта (этапа) превышает 10 млрд рублей.</w:t>
      </w:r>
      <w:bookmarkStart w:id="31" w:name="P1556"/>
      <w:bookmarkStart w:id="32" w:name="P1561"/>
      <w:bookmarkEnd w:id="31"/>
      <w:bookmarkEnd w:id="32"/>
    </w:p>
    <w:p w14:paraId="6B7EAEDC" w14:textId="43A2DBE3" w:rsidR="00BD3AE6" w:rsidRPr="00E84FD9" w:rsidRDefault="00BD3AE6"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016DA2" w:rsidRPr="00E84FD9">
        <w:rPr>
          <w:rFonts w:ascii="Times New Roman" w:hAnsi="Times New Roman" w:cs="Times New Roman"/>
          <w:sz w:val="24"/>
          <w:szCs w:val="24"/>
        </w:rPr>
        <w:t>1000</w:t>
      </w:r>
      <w:r w:rsidRPr="00E84FD9">
        <w:rPr>
          <w:rFonts w:ascii="Times New Roman" w:hAnsi="Times New Roman" w:cs="Times New Roman"/>
          <w:sz w:val="24"/>
          <w:szCs w:val="24"/>
        </w:rPr>
        <w:t xml:space="preserve"> (</w:t>
      </w:r>
      <w:r w:rsidR="00016DA2" w:rsidRPr="00E84FD9">
        <w:rPr>
          <w:rFonts w:ascii="Times New Roman" w:hAnsi="Times New Roman" w:cs="Times New Roman"/>
          <w:sz w:val="24"/>
          <w:szCs w:val="24"/>
        </w:rPr>
        <w:t>одна тысяча</w:t>
      </w:r>
      <w:r w:rsidRPr="00E84FD9">
        <w:rPr>
          <w:rFonts w:ascii="Times New Roman" w:hAnsi="Times New Roman" w:cs="Times New Roman"/>
          <w:sz w:val="24"/>
          <w:szCs w:val="24"/>
        </w:rPr>
        <w:t>) рублей.</w:t>
      </w:r>
    </w:p>
    <w:p w14:paraId="76071CBD" w14:textId="77777777" w:rsidR="00BD3AE6" w:rsidRPr="00E84FD9" w:rsidRDefault="00BD3AE6" w:rsidP="00E84FD9">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1000 рублей, если цена Контракта не превышает 3 млн рублей;</w:t>
      </w:r>
    </w:p>
    <w:p w14:paraId="09E67161" w14:textId="77777777" w:rsidR="00BD3AE6" w:rsidRPr="00E84FD9" w:rsidRDefault="00BD3AE6" w:rsidP="00E84FD9">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5000 рублей, если цена Контракта составляет от 3 млн рублей до 50 млн рублей (включительно);</w:t>
      </w:r>
    </w:p>
    <w:p w14:paraId="68984D4F" w14:textId="77777777" w:rsidR="00BD3AE6" w:rsidRPr="00E84FD9" w:rsidRDefault="00BD3AE6" w:rsidP="00E84FD9">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10000 рублей, если цена Контракта составляет от 50 млн рублей до 100 млн рублей (включительно);</w:t>
      </w:r>
    </w:p>
    <w:p w14:paraId="35DABCF2" w14:textId="77777777" w:rsidR="00BD3AE6" w:rsidRPr="00E84FD9" w:rsidRDefault="00BD3AE6" w:rsidP="00E84FD9">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100000 рублей, если цена Контракта превышает 100 млн рублей.</w:t>
      </w:r>
    </w:p>
    <w:p w14:paraId="238F6350" w14:textId="61E9B123" w:rsidR="00BD3AE6" w:rsidRPr="00E84FD9" w:rsidRDefault="00BD3AE6"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6.</w:t>
      </w:r>
      <w:r w:rsidR="00EE6EF1" w:rsidRPr="00E84FD9">
        <w:rPr>
          <w:rFonts w:ascii="Times New Roman" w:hAnsi="Times New Roman" w:cs="Times New Roman"/>
          <w:sz w:val="24"/>
          <w:szCs w:val="24"/>
        </w:rPr>
        <w:t>6</w:t>
      </w:r>
      <w:r w:rsidRPr="00E84FD9">
        <w:rPr>
          <w:rFonts w:ascii="Times New Roman" w:hAnsi="Times New Roman" w:cs="Times New Roman"/>
          <w:sz w:val="24"/>
          <w:szCs w:val="24"/>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EE1ADE8" w14:textId="2D042DCC" w:rsidR="00BD3AE6" w:rsidRPr="00E84FD9" w:rsidRDefault="00BD3AE6"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6.</w:t>
      </w:r>
      <w:r w:rsidR="00EE6EF1" w:rsidRPr="00E84FD9">
        <w:rPr>
          <w:rFonts w:ascii="Times New Roman" w:hAnsi="Times New Roman" w:cs="Times New Roman"/>
          <w:sz w:val="24"/>
          <w:szCs w:val="24"/>
        </w:rPr>
        <w:t>7</w:t>
      </w:r>
      <w:r w:rsidRPr="00E84FD9">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016DA2" w:rsidRPr="00E84FD9">
        <w:rPr>
          <w:rFonts w:ascii="Times New Roman" w:hAnsi="Times New Roman" w:cs="Times New Roman"/>
          <w:sz w:val="24"/>
          <w:szCs w:val="24"/>
        </w:rPr>
        <w:t>1000</w:t>
      </w:r>
      <w:r w:rsidRPr="00E84FD9">
        <w:rPr>
          <w:rFonts w:ascii="Times New Roman" w:hAnsi="Times New Roman" w:cs="Times New Roman"/>
          <w:sz w:val="24"/>
          <w:szCs w:val="24"/>
        </w:rPr>
        <w:t xml:space="preserve"> (</w:t>
      </w:r>
      <w:r w:rsidR="00016DA2" w:rsidRPr="00E84FD9">
        <w:rPr>
          <w:rFonts w:ascii="Times New Roman" w:hAnsi="Times New Roman" w:cs="Times New Roman"/>
          <w:sz w:val="24"/>
          <w:szCs w:val="24"/>
        </w:rPr>
        <w:t>одна тысяча</w:t>
      </w:r>
      <w:r w:rsidRPr="00E84FD9">
        <w:rPr>
          <w:rFonts w:ascii="Times New Roman" w:hAnsi="Times New Roman" w:cs="Times New Roman"/>
          <w:sz w:val="24"/>
          <w:szCs w:val="24"/>
        </w:rPr>
        <w:t>) рублей.</w:t>
      </w:r>
    </w:p>
    <w:p w14:paraId="42D97FD0" w14:textId="77777777" w:rsidR="00BD3AE6" w:rsidRPr="00A57B7A" w:rsidRDefault="00BD3AE6" w:rsidP="00E84FD9">
      <w:pPr>
        <w:pStyle w:val="ConsPlusNormal"/>
        <w:spacing w:before="220"/>
        <w:contextualSpacing/>
        <w:jc w:val="both"/>
        <w:rPr>
          <w:rFonts w:ascii="Times New Roman" w:hAnsi="Times New Roman" w:cs="Times New Roman"/>
          <w:i/>
          <w:iCs/>
          <w:sz w:val="24"/>
          <w:szCs w:val="24"/>
        </w:rPr>
      </w:pPr>
      <w:r w:rsidRPr="00A57B7A">
        <w:rPr>
          <w:rFonts w:ascii="Times New Roman" w:hAnsi="Times New Roman" w:cs="Times New Roman"/>
          <w:i/>
          <w:iCs/>
          <w:sz w:val="24"/>
          <w:szCs w:val="24"/>
        </w:rPr>
        <w:t>1000 рублей, если цена Контракта не превышает 3 млн рублей (включительно);</w:t>
      </w:r>
    </w:p>
    <w:p w14:paraId="2D0922EF" w14:textId="77777777" w:rsidR="00BD3AE6" w:rsidRPr="00A57B7A" w:rsidRDefault="00BD3AE6" w:rsidP="00E84FD9">
      <w:pPr>
        <w:pStyle w:val="ConsPlusNormal"/>
        <w:spacing w:before="220"/>
        <w:contextualSpacing/>
        <w:jc w:val="both"/>
        <w:rPr>
          <w:rFonts w:ascii="Times New Roman" w:hAnsi="Times New Roman" w:cs="Times New Roman"/>
          <w:i/>
          <w:iCs/>
          <w:sz w:val="24"/>
          <w:szCs w:val="24"/>
        </w:rPr>
      </w:pPr>
      <w:r w:rsidRPr="00A57B7A">
        <w:rPr>
          <w:rFonts w:ascii="Times New Roman" w:hAnsi="Times New Roman" w:cs="Times New Roman"/>
          <w:i/>
          <w:iCs/>
          <w:sz w:val="24"/>
          <w:szCs w:val="24"/>
        </w:rPr>
        <w:t>5000 рублей, если цена Контракта составляет от 3 млн рублей до 50 млн рублей (включительно);</w:t>
      </w:r>
    </w:p>
    <w:p w14:paraId="528DF288" w14:textId="77777777" w:rsidR="00BD3AE6" w:rsidRPr="00A57B7A" w:rsidRDefault="00BD3AE6" w:rsidP="00E84FD9">
      <w:pPr>
        <w:pStyle w:val="ConsPlusNormal"/>
        <w:spacing w:before="220"/>
        <w:contextualSpacing/>
        <w:jc w:val="both"/>
        <w:rPr>
          <w:rFonts w:ascii="Times New Roman" w:hAnsi="Times New Roman" w:cs="Times New Roman"/>
          <w:i/>
          <w:iCs/>
          <w:sz w:val="24"/>
          <w:szCs w:val="24"/>
        </w:rPr>
      </w:pPr>
      <w:r w:rsidRPr="00A57B7A">
        <w:rPr>
          <w:rFonts w:ascii="Times New Roman" w:hAnsi="Times New Roman" w:cs="Times New Roman"/>
          <w:i/>
          <w:iCs/>
          <w:sz w:val="24"/>
          <w:szCs w:val="24"/>
        </w:rPr>
        <w:t>10000 рублей, если цена Контракта составляет от 50 млн рублей до 100 млн рублей (включительно);</w:t>
      </w:r>
    </w:p>
    <w:p w14:paraId="2A9E1EBA" w14:textId="77777777" w:rsidR="00BD3AE6" w:rsidRPr="00E84FD9" w:rsidRDefault="00BD3AE6" w:rsidP="00E84FD9">
      <w:pPr>
        <w:pStyle w:val="ConsPlusNormal"/>
        <w:spacing w:before="220"/>
        <w:contextualSpacing/>
        <w:jc w:val="both"/>
        <w:rPr>
          <w:rFonts w:ascii="Times New Roman" w:hAnsi="Times New Roman" w:cs="Times New Roman"/>
          <w:i/>
          <w:iCs/>
          <w:sz w:val="24"/>
          <w:szCs w:val="24"/>
        </w:rPr>
      </w:pPr>
      <w:r w:rsidRPr="00A57B7A">
        <w:rPr>
          <w:rFonts w:ascii="Times New Roman" w:hAnsi="Times New Roman" w:cs="Times New Roman"/>
          <w:i/>
          <w:iCs/>
          <w:sz w:val="24"/>
          <w:szCs w:val="24"/>
        </w:rPr>
        <w:lastRenderedPageBreak/>
        <w:t>100000 рублей, если цена Контракта превышает 100 млн рублей</w:t>
      </w:r>
    </w:p>
    <w:p w14:paraId="0F0D9ED0" w14:textId="62F55C39"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6.</w:t>
      </w:r>
      <w:r w:rsidR="00EE6EF1" w:rsidRPr="00E84FD9">
        <w:rPr>
          <w:rFonts w:ascii="Times New Roman" w:hAnsi="Times New Roman" w:cs="Times New Roman"/>
          <w:sz w:val="24"/>
          <w:szCs w:val="24"/>
        </w:rPr>
        <w:t>8</w:t>
      </w:r>
      <w:r w:rsidRPr="00E84FD9">
        <w:rPr>
          <w:rFonts w:ascii="Times New Roman" w:hAnsi="Times New Roman" w:cs="Times New Roman"/>
          <w:sz w:val="24"/>
          <w:szCs w:val="24"/>
        </w:rPr>
        <w:t xml:space="preserve">. За каждый день просрочки исполнения Поставщиком обязательства по предоставлению нового </w:t>
      </w:r>
      <w:r w:rsidR="00A6617D" w:rsidRPr="00E84FD9">
        <w:rPr>
          <w:rFonts w:ascii="Times New Roman" w:hAnsi="Times New Roman" w:cs="Times New Roman"/>
          <w:sz w:val="24"/>
          <w:szCs w:val="24"/>
        </w:rPr>
        <w:t xml:space="preserve">обеспечения </w:t>
      </w:r>
      <w:r w:rsidRPr="00E84FD9">
        <w:rPr>
          <w:rFonts w:ascii="Times New Roman" w:hAnsi="Times New Roman" w:cs="Times New Roman"/>
          <w:sz w:val="24"/>
          <w:szCs w:val="24"/>
        </w:rPr>
        <w:t>исполнения Контракта, предусмотренного пунктом 7.8 Контракта, начисляется пеня в размере, определенном в порядке, установленном в соответствии с пунктом 6.3 Контракта.</w:t>
      </w:r>
    </w:p>
    <w:p w14:paraId="189251DB" w14:textId="773BC198"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6.</w:t>
      </w:r>
      <w:r w:rsidR="00EE6EF1" w:rsidRPr="00E84FD9">
        <w:rPr>
          <w:rFonts w:ascii="Times New Roman" w:hAnsi="Times New Roman" w:cs="Times New Roman"/>
          <w:sz w:val="24"/>
          <w:szCs w:val="24"/>
        </w:rPr>
        <w:t>9</w:t>
      </w:r>
      <w:r w:rsidRPr="00E84FD9">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405AEC31" w14:textId="001C5FD9"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6.1</w:t>
      </w:r>
      <w:r w:rsidR="00EE6EF1" w:rsidRPr="00E84FD9">
        <w:rPr>
          <w:rFonts w:ascii="Times New Roman" w:hAnsi="Times New Roman" w:cs="Times New Roman"/>
          <w:sz w:val="24"/>
          <w:szCs w:val="24"/>
        </w:rPr>
        <w:t>0</w:t>
      </w:r>
      <w:r w:rsidRPr="00E84FD9">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B23DF07" w14:textId="1B5C2A92"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6.1</w:t>
      </w:r>
      <w:r w:rsidR="00EE6EF1" w:rsidRPr="00E84FD9">
        <w:rPr>
          <w:rFonts w:ascii="Times New Roman" w:hAnsi="Times New Roman" w:cs="Times New Roman"/>
          <w:sz w:val="24"/>
          <w:szCs w:val="24"/>
        </w:rPr>
        <w:t>1</w:t>
      </w:r>
      <w:r w:rsidRPr="00E84FD9">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A2FF778" w14:textId="3A9858C3"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6.1</w:t>
      </w:r>
      <w:r w:rsidR="00EE6EF1" w:rsidRPr="00E84FD9">
        <w:rPr>
          <w:rFonts w:ascii="Times New Roman" w:hAnsi="Times New Roman" w:cs="Times New Roman"/>
          <w:sz w:val="24"/>
          <w:szCs w:val="24"/>
        </w:rPr>
        <w:t>2</w:t>
      </w:r>
      <w:r w:rsidRPr="00E84FD9">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D358E0A" w14:textId="77777777" w:rsidR="00C5579D" w:rsidRPr="00E84FD9" w:rsidRDefault="00C5579D" w:rsidP="00E84FD9">
      <w:pPr>
        <w:pStyle w:val="ConsPlusNormal"/>
        <w:contextualSpacing/>
        <w:jc w:val="both"/>
        <w:rPr>
          <w:rFonts w:ascii="Times New Roman" w:hAnsi="Times New Roman" w:cs="Times New Roman"/>
          <w:sz w:val="24"/>
          <w:szCs w:val="24"/>
        </w:rPr>
      </w:pPr>
    </w:p>
    <w:p w14:paraId="5A96C822" w14:textId="77777777" w:rsidR="00C5579D" w:rsidRPr="00E84FD9" w:rsidRDefault="00C5579D" w:rsidP="00E84FD9">
      <w:pPr>
        <w:pStyle w:val="ConsPlusNormal"/>
        <w:contextualSpacing/>
        <w:jc w:val="center"/>
        <w:outlineLvl w:val="1"/>
        <w:rPr>
          <w:rFonts w:ascii="Times New Roman" w:hAnsi="Times New Roman" w:cs="Times New Roman"/>
          <w:b/>
          <w:bCs/>
          <w:sz w:val="24"/>
          <w:szCs w:val="24"/>
        </w:rPr>
      </w:pPr>
      <w:r w:rsidRPr="00E84FD9">
        <w:rPr>
          <w:rFonts w:ascii="Times New Roman" w:hAnsi="Times New Roman" w:cs="Times New Roman"/>
          <w:b/>
          <w:bCs/>
          <w:sz w:val="24"/>
          <w:szCs w:val="24"/>
        </w:rPr>
        <w:t>VII. Обеспечение исполнения Контракта</w:t>
      </w:r>
    </w:p>
    <w:p w14:paraId="6588AA86" w14:textId="77777777" w:rsidR="00C5579D" w:rsidRPr="00E84FD9" w:rsidRDefault="00C5579D" w:rsidP="00E84FD9">
      <w:pPr>
        <w:pStyle w:val="ConsPlusNormal"/>
        <w:contextualSpacing/>
        <w:jc w:val="both"/>
        <w:rPr>
          <w:rFonts w:ascii="Times New Roman" w:hAnsi="Times New Roman" w:cs="Times New Roman"/>
          <w:sz w:val="24"/>
          <w:szCs w:val="24"/>
        </w:rPr>
      </w:pPr>
    </w:p>
    <w:p w14:paraId="54E0668D" w14:textId="7C7BFBC5" w:rsidR="00AA2A78" w:rsidRPr="00E84FD9" w:rsidRDefault="00C377DB" w:rsidP="00E84FD9">
      <w:pPr>
        <w:pStyle w:val="ConsPlusNormal"/>
        <w:contextualSpacing/>
        <w:jc w:val="both"/>
        <w:rPr>
          <w:rFonts w:ascii="Times New Roman" w:hAnsi="Times New Roman" w:cs="Times New Roman"/>
          <w:sz w:val="24"/>
          <w:szCs w:val="24"/>
        </w:rPr>
      </w:pPr>
      <w:bookmarkStart w:id="33" w:name="P1570"/>
      <w:bookmarkEnd w:id="33"/>
      <w:r>
        <w:rPr>
          <w:rFonts w:ascii="Times New Roman" w:hAnsi="Times New Roman" w:cs="Times New Roman"/>
          <w:sz w:val="24"/>
          <w:szCs w:val="24"/>
        </w:rPr>
        <w:t xml:space="preserve">Обеспечение исполнения контракта не установлено. </w:t>
      </w:r>
    </w:p>
    <w:p w14:paraId="2C215F24" w14:textId="77777777" w:rsidR="00C5579D" w:rsidRPr="00E84FD9" w:rsidRDefault="00C5579D" w:rsidP="00E84FD9">
      <w:pPr>
        <w:pStyle w:val="ConsPlusNormal"/>
        <w:contextualSpacing/>
        <w:jc w:val="both"/>
        <w:rPr>
          <w:rFonts w:ascii="Times New Roman" w:hAnsi="Times New Roman" w:cs="Times New Roman"/>
          <w:sz w:val="24"/>
          <w:szCs w:val="24"/>
        </w:rPr>
      </w:pPr>
    </w:p>
    <w:p w14:paraId="174BC272" w14:textId="23310765" w:rsidR="00C5579D" w:rsidRPr="00E84FD9" w:rsidRDefault="00C5579D" w:rsidP="00E84FD9">
      <w:pPr>
        <w:pStyle w:val="ConsPlusNormal"/>
        <w:contextualSpacing/>
        <w:jc w:val="center"/>
        <w:outlineLvl w:val="1"/>
        <w:rPr>
          <w:rFonts w:ascii="Times New Roman" w:hAnsi="Times New Roman" w:cs="Times New Roman"/>
          <w:b/>
          <w:bCs/>
          <w:sz w:val="24"/>
          <w:szCs w:val="24"/>
        </w:rPr>
      </w:pPr>
      <w:bookmarkStart w:id="34" w:name="P1587"/>
      <w:bookmarkEnd w:id="34"/>
      <w:r w:rsidRPr="00E84FD9">
        <w:rPr>
          <w:rFonts w:ascii="Times New Roman" w:hAnsi="Times New Roman" w:cs="Times New Roman"/>
          <w:b/>
          <w:bCs/>
          <w:sz w:val="24"/>
          <w:szCs w:val="24"/>
        </w:rPr>
        <w:t>VIII. Обеспечение гарантийных обязательств</w:t>
      </w:r>
    </w:p>
    <w:p w14:paraId="506F4523" w14:textId="77777777" w:rsidR="00C5579D" w:rsidRPr="00E84FD9" w:rsidRDefault="00C5579D" w:rsidP="00E84FD9">
      <w:pPr>
        <w:pStyle w:val="ConsPlusNormal"/>
        <w:contextualSpacing/>
        <w:jc w:val="both"/>
        <w:rPr>
          <w:rFonts w:ascii="Times New Roman" w:hAnsi="Times New Roman" w:cs="Times New Roman"/>
          <w:sz w:val="24"/>
          <w:szCs w:val="24"/>
        </w:rPr>
      </w:pPr>
    </w:p>
    <w:p w14:paraId="57BC329E"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8.1. Обеспечение гарантийных обязательств не устанавливается.</w:t>
      </w:r>
    </w:p>
    <w:p w14:paraId="69EECE9B" w14:textId="77777777" w:rsidR="00C5579D" w:rsidRPr="00E84FD9" w:rsidRDefault="00C5579D" w:rsidP="00E84FD9">
      <w:pPr>
        <w:pStyle w:val="ConsPlusNormal"/>
        <w:contextualSpacing/>
        <w:jc w:val="center"/>
        <w:rPr>
          <w:rFonts w:ascii="Times New Roman" w:hAnsi="Times New Roman" w:cs="Times New Roman"/>
          <w:b/>
          <w:bCs/>
          <w:sz w:val="24"/>
          <w:szCs w:val="24"/>
        </w:rPr>
      </w:pPr>
      <w:bookmarkStart w:id="35" w:name="P1597"/>
      <w:bookmarkEnd w:id="35"/>
    </w:p>
    <w:p w14:paraId="09791024" w14:textId="28215E72" w:rsidR="00C5579D" w:rsidRPr="00E84FD9" w:rsidRDefault="00C5579D" w:rsidP="00E84FD9">
      <w:pPr>
        <w:pStyle w:val="ConsPlusNormal"/>
        <w:contextualSpacing/>
        <w:jc w:val="center"/>
        <w:outlineLvl w:val="1"/>
        <w:rPr>
          <w:rFonts w:ascii="Times New Roman" w:hAnsi="Times New Roman" w:cs="Times New Roman"/>
          <w:b/>
          <w:bCs/>
          <w:sz w:val="24"/>
          <w:szCs w:val="24"/>
        </w:rPr>
      </w:pPr>
      <w:bookmarkStart w:id="36" w:name="P1600"/>
      <w:bookmarkEnd w:id="36"/>
      <w:r w:rsidRPr="00E84FD9">
        <w:rPr>
          <w:rFonts w:ascii="Times New Roman" w:hAnsi="Times New Roman" w:cs="Times New Roman"/>
          <w:b/>
          <w:bCs/>
          <w:sz w:val="24"/>
          <w:szCs w:val="24"/>
        </w:rPr>
        <w:t>IX. Исключительные права</w:t>
      </w:r>
    </w:p>
    <w:p w14:paraId="046CE3EA" w14:textId="77777777" w:rsidR="00C5579D" w:rsidRPr="00E84FD9" w:rsidRDefault="00C5579D" w:rsidP="00E84FD9">
      <w:pPr>
        <w:pStyle w:val="ConsPlusNormal"/>
        <w:contextualSpacing/>
        <w:jc w:val="both"/>
        <w:rPr>
          <w:rFonts w:ascii="Times New Roman" w:hAnsi="Times New Roman" w:cs="Times New Roman"/>
          <w:sz w:val="24"/>
          <w:szCs w:val="24"/>
        </w:rPr>
      </w:pPr>
    </w:p>
    <w:p w14:paraId="60702946"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14:paraId="49EC5525"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A8B49CE" w14:textId="77777777" w:rsidR="00C5579D" w:rsidRPr="00E84FD9" w:rsidRDefault="00C5579D" w:rsidP="00E84FD9">
      <w:pPr>
        <w:pStyle w:val="ConsPlusNormal"/>
        <w:contextualSpacing/>
        <w:jc w:val="center"/>
        <w:rPr>
          <w:rFonts w:ascii="Times New Roman" w:hAnsi="Times New Roman" w:cs="Times New Roman"/>
          <w:b/>
          <w:bCs/>
          <w:sz w:val="24"/>
          <w:szCs w:val="24"/>
        </w:rPr>
      </w:pPr>
    </w:p>
    <w:p w14:paraId="1C9B23C1" w14:textId="77777777" w:rsidR="00C5579D" w:rsidRPr="00E84FD9" w:rsidRDefault="00C5579D" w:rsidP="00E84FD9">
      <w:pPr>
        <w:pStyle w:val="ConsPlusNormal"/>
        <w:contextualSpacing/>
        <w:jc w:val="center"/>
        <w:outlineLvl w:val="1"/>
        <w:rPr>
          <w:rFonts w:ascii="Times New Roman" w:hAnsi="Times New Roman" w:cs="Times New Roman"/>
          <w:b/>
          <w:bCs/>
          <w:sz w:val="24"/>
          <w:szCs w:val="24"/>
        </w:rPr>
      </w:pPr>
      <w:r w:rsidRPr="00E84FD9">
        <w:rPr>
          <w:rFonts w:ascii="Times New Roman" w:hAnsi="Times New Roman" w:cs="Times New Roman"/>
          <w:b/>
          <w:bCs/>
          <w:sz w:val="24"/>
          <w:szCs w:val="24"/>
        </w:rPr>
        <w:t>X. Обстоятельства непреодолимой силы</w:t>
      </w:r>
    </w:p>
    <w:p w14:paraId="06B75445" w14:textId="77777777" w:rsidR="00C5579D" w:rsidRPr="00E84FD9" w:rsidRDefault="00C5579D" w:rsidP="00E84FD9">
      <w:pPr>
        <w:pStyle w:val="ConsPlusNormal"/>
        <w:contextualSpacing/>
        <w:jc w:val="both"/>
        <w:rPr>
          <w:rFonts w:ascii="Times New Roman" w:hAnsi="Times New Roman" w:cs="Times New Roman"/>
          <w:sz w:val="24"/>
          <w:szCs w:val="24"/>
        </w:rPr>
      </w:pPr>
    </w:p>
    <w:p w14:paraId="42289489"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9D731D3"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902FE5" w:rsidRPr="00E84FD9">
        <w:rPr>
          <w:rFonts w:ascii="Times New Roman" w:hAnsi="Times New Roman" w:cs="Times New Roman"/>
          <w:sz w:val="24"/>
          <w:szCs w:val="24"/>
        </w:rPr>
        <w:t xml:space="preserve">3 (трех) рабочих </w:t>
      </w:r>
      <w:r w:rsidRPr="00E84FD9">
        <w:rPr>
          <w:rFonts w:ascii="Times New Roman" w:hAnsi="Times New Roman" w:cs="Times New Roman"/>
          <w:sz w:val="24"/>
          <w:szCs w:val="24"/>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F9F2E44"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8BEAC89"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EDE8B3" w14:textId="77777777" w:rsidR="00C5579D" w:rsidRPr="00E84FD9" w:rsidRDefault="00C5579D" w:rsidP="00E84FD9">
      <w:pPr>
        <w:pStyle w:val="ConsPlusNormal"/>
        <w:contextualSpacing/>
        <w:jc w:val="center"/>
        <w:rPr>
          <w:rFonts w:ascii="Times New Roman" w:hAnsi="Times New Roman" w:cs="Times New Roman"/>
          <w:b/>
          <w:bCs/>
          <w:sz w:val="24"/>
          <w:szCs w:val="24"/>
        </w:rPr>
      </w:pPr>
    </w:p>
    <w:p w14:paraId="3304E834" w14:textId="77777777" w:rsidR="00C5579D" w:rsidRPr="00E84FD9" w:rsidRDefault="00C5579D" w:rsidP="00E84FD9">
      <w:pPr>
        <w:pStyle w:val="ConsPlusNormal"/>
        <w:contextualSpacing/>
        <w:jc w:val="center"/>
        <w:outlineLvl w:val="1"/>
        <w:rPr>
          <w:rFonts w:ascii="Times New Roman" w:hAnsi="Times New Roman" w:cs="Times New Roman"/>
          <w:b/>
          <w:bCs/>
          <w:sz w:val="24"/>
          <w:szCs w:val="24"/>
        </w:rPr>
      </w:pPr>
      <w:r w:rsidRPr="00E84FD9">
        <w:rPr>
          <w:rFonts w:ascii="Times New Roman" w:hAnsi="Times New Roman" w:cs="Times New Roman"/>
          <w:b/>
          <w:bCs/>
          <w:sz w:val="24"/>
          <w:szCs w:val="24"/>
        </w:rPr>
        <w:lastRenderedPageBreak/>
        <w:t>XI. Рассмотрение и разрешение споров</w:t>
      </w:r>
    </w:p>
    <w:p w14:paraId="5E4CF02D" w14:textId="77777777" w:rsidR="00C5579D" w:rsidRPr="00E84FD9" w:rsidRDefault="00C5579D" w:rsidP="00E84FD9">
      <w:pPr>
        <w:pStyle w:val="ConsPlusNormal"/>
        <w:contextualSpacing/>
        <w:jc w:val="both"/>
        <w:rPr>
          <w:rFonts w:ascii="Times New Roman" w:hAnsi="Times New Roman" w:cs="Times New Roman"/>
          <w:sz w:val="24"/>
          <w:szCs w:val="24"/>
        </w:rPr>
      </w:pPr>
    </w:p>
    <w:p w14:paraId="48A6CDA8" w14:textId="03478994"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в претензионном порядке.</w:t>
      </w:r>
    </w:p>
    <w:p w14:paraId="6A75A75D" w14:textId="34479054" w:rsidR="00DF24C0" w:rsidRPr="00E84FD9" w:rsidRDefault="00DF24C0"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11.1.1.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22C81AB" w14:textId="231ED1B0"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 xml:space="preserve">11.2. </w:t>
      </w:r>
      <w:r w:rsidR="006D22F3" w:rsidRPr="00E84FD9">
        <w:rPr>
          <w:rFonts w:ascii="Times New Roman" w:hAnsi="Times New Roman" w:cs="Times New Roman"/>
          <w:sz w:val="24"/>
          <w:szCs w:val="24"/>
        </w:rPr>
        <w:t xml:space="preserve">В случае обмена документами при применении мер ответственности и совершении иных действий в связи с нарушением Поставщиком или Заказчиком условий </w:t>
      </w:r>
      <w:r w:rsidR="00DF24C0" w:rsidRPr="00E84FD9">
        <w:rPr>
          <w:rFonts w:ascii="Times New Roman" w:hAnsi="Times New Roman" w:cs="Times New Roman"/>
          <w:sz w:val="24"/>
          <w:szCs w:val="24"/>
        </w:rPr>
        <w:t>К</w:t>
      </w:r>
      <w:r w:rsidR="006D22F3" w:rsidRPr="00E84FD9">
        <w:rPr>
          <w:rFonts w:ascii="Times New Roman" w:hAnsi="Times New Roman" w:cs="Times New Roman"/>
          <w:sz w:val="24"/>
          <w:szCs w:val="24"/>
        </w:rPr>
        <w:t xml:space="preserve">онтракта такой обмен осуществляется путем направления электронных уведомлений </w:t>
      </w:r>
      <w:r w:rsidR="00236E4A">
        <w:rPr>
          <w:rFonts w:ascii="Times New Roman" w:hAnsi="Times New Roman" w:cs="Times New Roman"/>
          <w:sz w:val="24"/>
          <w:szCs w:val="24"/>
        </w:rPr>
        <w:t xml:space="preserve"> на почту </w:t>
      </w:r>
      <w:r w:rsidR="006D22F3" w:rsidRPr="00E84FD9">
        <w:rPr>
          <w:rFonts w:ascii="Times New Roman" w:hAnsi="Times New Roman" w:cs="Times New Roman"/>
          <w:sz w:val="24"/>
          <w:szCs w:val="24"/>
        </w:rPr>
        <w:t>в соответствии с частью 16 статьи 94 Федерального закона № 44-ФЗ.</w:t>
      </w:r>
      <w:r w:rsidRPr="00E84FD9">
        <w:rPr>
          <w:rFonts w:ascii="Times New Roman" w:hAnsi="Times New Roman" w:cs="Times New Roman"/>
          <w:sz w:val="24"/>
          <w:szCs w:val="24"/>
        </w:rPr>
        <w:t xml:space="preserve">. </w:t>
      </w:r>
    </w:p>
    <w:p w14:paraId="40775C94" w14:textId="3878BC76"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 xml:space="preserve">11.3. Срок рассмотрения претензии не может превышать </w:t>
      </w:r>
      <w:r w:rsidR="0025780B" w:rsidRPr="00E84FD9">
        <w:rPr>
          <w:rFonts w:ascii="Times New Roman" w:hAnsi="Times New Roman" w:cs="Times New Roman"/>
          <w:sz w:val="24"/>
          <w:szCs w:val="24"/>
        </w:rPr>
        <w:t>1</w:t>
      </w:r>
      <w:r w:rsidR="006D22F3" w:rsidRPr="00E84FD9">
        <w:rPr>
          <w:rFonts w:ascii="Times New Roman" w:hAnsi="Times New Roman" w:cs="Times New Roman"/>
          <w:sz w:val="24"/>
          <w:szCs w:val="24"/>
        </w:rPr>
        <w:t>0</w:t>
      </w:r>
      <w:r w:rsidR="0025780B" w:rsidRPr="00E84FD9">
        <w:rPr>
          <w:rFonts w:ascii="Times New Roman" w:hAnsi="Times New Roman" w:cs="Times New Roman"/>
          <w:sz w:val="24"/>
          <w:szCs w:val="24"/>
        </w:rPr>
        <w:t xml:space="preserve"> (</w:t>
      </w:r>
      <w:r w:rsidR="006D22F3" w:rsidRPr="00E84FD9">
        <w:rPr>
          <w:rFonts w:ascii="Times New Roman" w:hAnsi="Times New Roman" w:cs="Times New Roman"/>
          <w:sz w:val="24"/>
          <w:szCs w:val="24"/>
        </w:rPr>
        <w:t>Десяти</w:t>
      </w:r>
      <w:r w:rsidR="0025780B" w:rsidRPr="00E84FD9">
        <w:rPr>
          <w:rFonts w:ascii="Times New Roman" w:hAnsi="Times New Roman" w:cs="Times New Roman"/>
          <w:sz w:val="24"/>
          <w:szCs w:val="24"/>
        </w:rPr>
        <w:t>) рабочих</w:t>
      </w:r>
      <w:r w:rsidRPr="00E84FD9">
        <w:rPr>
          <w:rFonts w:ascii="Times New Roman" w:hAnsi="Times New Roman" w:cs="Times New Roman"/>
          <w:sz w:val="24"/>
          <w:szCs w:val="24"/>
        </w:rPr>
        <w:t xml:space="preserve"> дней. </w:t>
      </w:r>
    </w:p>
    <w:p w14:paraId="3E278357"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11.4. При неурегулировании Сторонами спора в досудебном порядке, спор разрешается в судебном порядке</w:t>
      </w:r>
      <w:r w:rsidR="001C06FD" w:rsidRPr="00E84FD9">
        <w:rPr>
          <w:rFonts w:ascii="Times New Roman" w:hAnsi="Times New Roman" w:cs="Times New Roman"/>
          <w:sz w:val="24"/>
          <w:szCs w:val="24"/>
        </w:rPr>
        <w:t xml:space="preserve"> в Арбитражном суде г. Москвы</w:t>
      </w:r>
      <w:r w:rsidRPr="00E84FD9">
        <w:rPr>
          <w:rFonts w:ascii="Times New Roman" w:hAnsi="Times New Roman" w:cs="Times New Roman"/>
          <w:sz w:val="24"/>
          <w:szCs w:val="24"/>
        </w:rPr>
        <w:t>.</w:t>
      </w:r>
    </w:p>
    <w:p w14:paraId="0CE677D3" w14:textId="77777777" w:rsidR="00C5579D" w:rsidRPr="00E84FD9" w:rsidRDefault="00C5579D" w:rsidP="00E84FD9">
      <w:pPr>
        <w:pStyle w:val="ConsPlusNormal"/>
        <w:ind w:firstLine="540"/>
        <w:contextualSpacing/>
        <w:jc w:val="both"/>
        <w:rPr>
          <w:rFonts w:ascii="Times New Roman" w:hAnsi="Times New Roman" w:cs="Times New Roman"/>
          <w:sz w:val="24"/>
          <w:szCs w:val="24"/>
        </w:rPr>
      </w:pPr>
    </w:p>
    <w:p w14:paraId="008F9D9E" w14:textId="77777777" w:rsidR="00C5579D" w:rsidRPr="00E84FD9" w:rsidRDefault="00C5579D" w:rsidP="00E84FD9">
      <w:pPr>
        <w:pStyle w:val="ConsPlusNormal"/>
        <w:contextualSpacing/>
        <w:jc w:val="center"/>
        <w:outlineLvl w:val="1"/>
        <w:rPr>
          <w:rFonts w:ascii="Times New Roman" w:hAnsi="Times New Roman" w:cs="Times New Roman"/>
          <w:b/>
          <w:bCs/>
          <w:sz w:val="24"/>
          <w:szCs w:val="24"/>
        </w:rPr>
      </w:pPr>
      <w:r w:rsidRPr="00E84FD9">
        <w:rPr>
          <w:rFonts w:ascii="Times New Roman" w:hAnsi="Times New Roman" w:cs="Times New Roman"/>
          <w:b/>
          <w:bCs/>
          <w:sz w:val="24"/>
          <w:szCs w:val="24"/>
        </w:rPr>
        <w:t>XII. Срок действия и порядок расторжения Контракта</w:t>
      </w:r>
    </w:p>
    <w:p w14:paraId="209E6036" w14:textId="77777777" w:rsidR="00C5579D" w:rsidRPr="00E84FD9" w:rsidRDefault="00C5579D" w:rsidP="00E84FD9">
      <w:pPr>
        <w:pStyle w:val="ConsPlusNormal"/>
        <w:contextualSpacing/>
        <w:jc w:val="both"/>
        <w:rPr>
          <w:rFonts w:ascii="Times New Roman" w:hAnsi="Times New Roman" w:cs="Times New Roman"/>
          <w:sz w:val="24"/>
          <w:szCs w:val="24"/>
        </w:rPr>
      </w:pPr>
    </w:p>
    <w:p w14:paraId="76DDB8BA" w14:textId="079717FE"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 xml:space="preserve">12.1. Контракт вступает в силу с момента его подписания обеими Сторонами и действует по </w:t>
      </w:r>
      <w:r w:rsidR="00924434">
        <w:rPr>
          <w:rFonts w:ascii="Times New Roman" w:hAnsi="Times New Roman" w:cs="Times New Roman"/>
          <w:sz w:val="24"/>
          <w:szCs w:val="24"/>
        </w:rPr>
        <w:t xml:space="preserve">03.09.2026г. </w:t>
      </w:r>
      <w:r w:rsidRPr="00E84FD9">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w:t>
      </w:r>
      <w:r w:rsidR="000F2B48" w:rsidRPr="00E84FD9">
        <w:rPr>
          <w:rFonts w:ascii="Times New Roman" w:hAnsi="Times New Roman" w:cs="Times New Roman"/>
          <w:sz w:val="24"/>
          <w:szCs w:val="24"/>
        </w:rPr>
        <w:t>.</w:t>
      </w:r>
    </w:p>
    <w:p w14:paraId="3304BD5B" w14:textId="789608A8"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26F461F" w14:textId="77777777" w:rsidR="00C5579D" w:rsidRPr="00E84FD9" w:rsidRDefault="00C5579D" w:rsidP="00E84FD9">
      <w:pPr>
        <w:pStyle w:val="ConsPlusNormal"/>
        <w:contextualSpacing/>
        <w:jc w:val="center"/>
        <w:outlineLvl w:val="1"/>
        <w:rPr>
          <w:rFonts w:ascii="Times New Roman" w:hAnsi="Times New Roman" w:cs="Times New Roman"/>
          <w:b/>
          <w:bCs/>
          <w:sz w:val="24"/>
          <w:szCs w:val="24"/>
        </w:rPr>
      </w:pPr>
      <w:r w:rsidRPr="00E84FD9">
        <w:rPr>
          <w:rFonts w:ascii="Times New Roman" w:hAnsi="Times New Roman" w:cs="Times New Roman"/>
          <w:b/>
          <w:bCs/>
          <w:sz w:val="24"/>
          <w:szCs w:val="24"/>
        </w:rPr>
        <w:t>XIII. Прочие положения</w:t>
      </w:r>
    </w:p>
    <w:p w14:paraId="31E20E85" w14:textId="77777777" w:rsidR="00C5579D" w:rsidRPr="00E84FD9" w:rsidRDefault="00C5579D" w:rsidP="00E84FD9">
      <w:pPr>
        <w:pStyle w:val="ConsPlusNormal"/>
        <w:contextualSpacing/>
        <w:jc w:val="both"/>
        <w:rPr>
          <w:rFonts w:ascii="Times New Roman" w:hAnsi="Times New Roman" w:cs="Times New Roman"/>
          <w:sz w:val="24"/>
          <w:szCs w:val="24"/>
        </w:rPr>
      </w:pPr>
    </w:p>
    <w:p w14:paraId="4853D683"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14:paraId="53594365"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27B516F"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FEFDDB2"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13.4. 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018F5B7"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89757A8"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210A8A45" w14:textId="5F6BB20C"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19A6208" w14:textId="4B436244" w:rsidR="00575B71" w:rsidRPr="00E84FD9" w:rsidRDefault="00575B71"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 xml:space="preserve">13.7.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Изменение реквизитов оформляется дополнительным соглашением, </w:t>
      </w:r>
      <w:r w:rsidRPr="00E84FD9">
        <w:rPr>
          <w:rFonts w:ascii="Times New Roman" w:hAnsi="Times New Roman" w:cs="Times New Roman"/>
          <w:sz w:val="24"/>
          <w:szCs w:val="24"/>
        </w:rPr>
        <w:lastRenderedPageBreak/>
        <w:t>подписанным Сторонами.</w:t>
      </w:r>
    </w:p>
    <w:p w14:paraId="2C67426C" w14:textId="7A153DDC" w:rsidR="00C5579D" w:rsidRPr="00E84FD9" w:rsidRDefault="00C5579D" w:rsidP="00E84FD9">
      <w:pPr>
        <w:pStyle w:val="ConsPlusNormal"/>
        <w:contextualSpacing/>
        <w:jc w:val="both"/>
        <w:rPr>
          <w:rFonts w:ascii="Times New Roman" w:hAnsi="Times New Roman" w:cs="Times New Roman"/>
          <w:sz w:val="24"/>
          <w:szCs w:val="24"/>
        </w:rPr>
      </w:pPr>
      <w:bookmarkStart w:id="37" w:name="P1633"/>
      <w:bookmarkEnd w:id="37"/>
      <w:r w:rsidRPr="00E84FD9">
        <w:rPr>
          <w:rFonts w:ascii="Times New Roman" w:hAnsi="Times New Roman" w:cs="Times New Roman"/>
          <w:sz w:val="24"/>
          <w:szCs w:val="24"/>
        </w:rPr>
        <w:t>13.</w:t>
      </w:r>
      <w:r w:rsidR="00575B71" w:rsidRPr="00E84FD9">
        <w:rPr>
          <w:rFonts w:ascii="Times New Roman" w:hAnsi="Times New Roman" w:cs="Times New Roman"/>
          <w:sz w:val="24"/>
          <w:szCs w:val="24"/>
        </w:rPr>
        <w:t>8</w:t>
      </w:r>
      <w:r w:rsidRPr="00E84FD9">
        <w:rPr>
          <w:rFonts w:ascii="Times New Roman" w:hAnsi="Times New Roman" w:cs="Times New Roman"/>
          <w:sz w:val="24"/>
          <w:szCs w:val="24"/>
        </w:rPr>
        <w:t xml:space="preserve">. </w:t>
      </w:r>
      <w:r w:rsidR="005849CD" w:rsidRPr="00E84FD9">
        <w:rPr>
          <w:rFonts w:ascii="Times New Roman" w:hAnsi="Times New Roman" w:cs="Times New Roman"/>
          <w:sz w:val="24"/>
          <w:szCs w:val="24"/>
        </w:rPr>
        <w:t>Контракт составлен в форме электронного документа, подписанного усиленными электронными подписями Сторон.</w:t>
      </w:r>
    </w:p>
    <w:p w14:paraId="19BEED16" w14:textId="77777777" w:rsidR="00C5579D" w:rsidRPr="00E84FD9" w:rsidRDefault="00C5579D" w:rsidP="00E84FD9">
      <w:pPr>
        <w:pStyle w:val="ConsPlusNormal"/>
        <w:contextualSpacing/>
        <w:jc w:val="center"/>
        <w:outlineLvl w:val="1"/>
        <w:rPr>
          <w:rFonts w:ascii="Times New Roman" w:hAnsi="Times New Roman" w:cs="Times New Roman"/>
          <w:b/>
          <w:bCs/>
          <w:sz w:val="24"/>
          <w:szCs w:val="24"/>
        </w:rPr>
      </w:pPr>
      <w:r w:rsidRPr="00E84FD9">
        <w:rPr>
          <w:rFonts w:ascii="Times New Roman" w:hAnsi="Times New Roman" w:cs="Times New Roman"/>
          <w:b/>
          <w:bCs/>
          <w:sz w:val="24"/>
          <w:szCs w:val="24"/>
        </w:rPr>
        <w:t>XIV. Перечень приложений</w:t>
      </w:r>
    </w:p>
    <w:p w14:paraId="51D140ED" w14:textId="77777777" w:rsidR="00C5579D" w:rsidRPr="00E84FD9" w:rsidRDefault="00C5579D" w:rsidP="00E84FD9">
      <w:pPr>
        <w:pStyle w:val="ConsPlusNormal"/>
        <w:ind w:firstLine="540"/>
        <w:contextualSpacing/>
        <w:jc w:val="both"/>
        <w:rPr>
          <w:rFonts w:ascii="Times New Roman" w:hAnsi="Times New Roman" w:cs="Times New Roman"/>
          <w:sz w:val="24"/>
          <w:szCs w:val="24"/>
        </w:rPr>
      </w:pPr>
      <w:r w:rsidRPr="00E84FD9">
        <w:rPr>
          <w:rFonts w:ascii="Times New Roman" w:hAnsi="Times New Roman" w:cs="Times New Roman"/>
          <w:sz w:val="24"/>
          <w:szCs w:val="24"/>
        </w:rPr>
        <w:t>14.1. Неотъемлемой частью Контракта является следующее приложение:</w:t>
      </w:r>
    </w:p>
    <w:p w14:paraId="63B4965E" w14:textId="59059D79" w:rsidR="00C5579D" w:rsidRPr="00E84FD9" w:rsidRDefault="00783C1C" w:rsidP="00E84FD9">
      <w:pPr>
        <w:pStyle w:val="ConsPlusNormal"/>
        <w:spacing w:before="220"/>
        <w:ind w:firstLine="708"/>
        <w:contextualSpacing/>
        <w:jc w:val="both"/>
        <w:rPr>
          <w:rFonts w:ascii="Times New Roman" w:hAnsi="Times New Roman" w:cs="Times New Roman"/>
          <w:sz w:val="24"/>
          <w:szCs w:val="24"/>
        </w:rPr>
      </w:pPr>
      <w:r w:rsidRPr="00E84FD9">
        <w:rPr>
          <w:rFonts w:ascii="Times New Roman" w:hAnsi="Times New Roman" w:cs="Times New Roman"/>
          <w:sz w:val="24"/>
          <w:szCs w:val="24"/>
        </w:rPr>
        <w:t xml:space="preserve">1. </w:t>
      </w:r>
      <w:r w:rsidR="00E84FD9">
        <w:rPr>
          <w:rFonts w:ascii="Times New Roman" w:hAnsi="Times New Roman" w:cs="Times New Roman"/>
          <w:sz w:val="24"/>
          <w:szCs w:val="24"/>
        </w:rPr>
        <w:t>С</w:t>
      </w:r>
      <w:r w:rsidR="00C5579D" w:rsidRPr="00E84FD9">
        <w:rPr>
          <w:rFonts w:ascii="Times New Roman" w:hAnsi="Times New Roman" w:cs="Times New Roman"/>
          <w:sz w:val="24"/>
          <w:szCs w:val="24"/>
        </w:rPr>
        <w:t>пецификация.</w:t>
      </w:r>
    </w:p>
    <w:p w14:paraId="03CC2CD0" w14:textId="4777217E" w:rsidR="00C5579D" w:rsidRPr="00E84FD9" w:rsidRDefault="00C5579D" w:rsidP="00E84FD9">
      <w:pPr>
        <w:pStyle w:val="ConsPlusNormal"/>
        <w:contextualSpacing/>
        <w:jc w:val="center"/>
        <w:outlineLvl w:val="1"/>
        <w:rPr>
          <w:rFonts w:ascii="Times New Roman" w:hAnsi="Times New Roman" w:cs="Times New Roman"/>
          <w:b/>
          <w:bCs/>
          <w:sz w:val="24"/>
          <w:szCs w:val="24"/>
        </w:rPr>
      </w:pPr>
      <w:bookmarkStart w:id="38" w:name="P1639"/>
      <w:bookmarkStart w:id="39" w:name="P1642"/>
      <w:bookmarkStart w:id="40" w:name="P1645"/>
      <w:bookmarkEnd w:id="38"/>
      <w:bookmarkEnd w:id="39"/>
      <w:bookmarkEnd w:id="40"/>
      <w:r w:rsidRPr="00E84FD9">
        <w:rPr>
          <w:rFonts w:ascii="Times New Roman" w:hAnsi="Times New Roman" w:cs="Times New Roman"/>
          <w:b/>
          <w:bCs/>
          <w:sz w:val="24"/>
          <w:szCs w:val="24"/>
        </w:rPr>
        <w:t>XV. Адреса и банковские реквизиты Сторон</w:t>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40"/>
      </w:tblGrid>
      <w:tr w:rsidR="0069266E" w:rsidRPr="00E84FD9" w14:paraId="2F0D88A0" w14:textId="77777777" w:rsidTr="00966FFF">
        <w:trPr>
          <w:jc w:val="center"/>
        </w:trPr>
        <w:tc>
          <w:tcPr>
            <w:tcW w:w="340" w:type="dxa"/>
          </w:tcPr>
          <w:p w14:paraId="306776AF" w14:textId="77777777" w:rsidR="0069266E" w:rsidRPr="00E84FD9" w:rsidRDefault="0069266E" w:rsidP="00966FFF">
            <w:pPr>
              <w:pStyle w:val="ConsPlusNormal"/>
              <w:contextualSpacing/>
              <w:jc w:val="both"/>
              <w:rPr>
                <w:rFonts w:ascii="Times New Roman" w:hAnsi="Times New Roman" w:cs="Times New Roman"/>
                <w:sz w:val="24"/>
                <w:szCs w:val="24"/>
              </w:rPr>
            </w:pPr>
          </w:p>
        </w:tc>
      </w:tr>
    </w:tbl>
    <w:p w14:paraId="029B3605" w14:textId="77777777" w:rsidR="004E5360" w:rsidRPr="00E84FD9" w:rsidRDefault="004E5360" w:rsidP="002810F1">
      <w:pPr>
        <w:pStyle w:val="ConsPlusNormal"/>
        <w:contextualSpacing/>
        <w:jc w:val="both"/>
        <w:rPr>
          <w:rFonts w:ascii="Times New Roman" w:hAnsi="Times New Roman" w:cs="Times New Roman"/>
          <w:sz w:val="24"/>
          <w:szCs w:val="24"/>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69266E" w:rsidRPr="0069266E" w14:paraId="1222E593" w14:textId="77777777" w:rsidTr="00EF73BA">
        <w:tc>
          <w:tcPr>
            <w:tcW w:w="5097" w:type="dxa"/>
          </w:tcPr>
          <w:p w14:paraId="2DB52500" w14:textId="39E38CA4" w:rsidR="0069266E" w:rsidRPr="0069266E" w:rsidRDefault="0069266E" w:rsidP="0069266E">
            <w:pPr>
              <w:widowControl w:val="0"/>
              <w:spacing w:after="0" w:line="240" w:lineRule="auto"/>
              <w:jc w:val="center"/>
            </w:pPr>
          </w:p>
        </w:tc>
        <w:tc>
          <w:tcPr>
            <w:tcW w:w="5098" w:type="dxa"/>
          </w:tcPr>
          <w:p w14:paraId="19594E70" w14:textId="1AFEBE9F" w:rsidR="0069266E" w:rsidRPr="0069266E" w:rsidRDefault="0069266E" w:rsidP="0069266E">
            <w:pPr>
              <w:widowControl w:val="0"/>
              <w:spacing w:after="0" w:line="240" w:lineRule="auto"/>
              <w:jc w:val="center"/>
            </w:pPr>
          </w:p>
        </w:tc>
      </w:tr>
    </w:tbl>
    <w:tbl>
      <w:tblPr>
        <w:tblStyle w:val="2"/>
        <w:tblW w:w="10195" w:type="dxa"/>
        <w:tblLayout w:type="fixed"/>
        <w:tblLook w:val="04A0" w:firstRow="1" w:lastRow="0" w:firstColumn="1" w:lastColumn="0" w:noHBand="0" w:noVBand="1"/>
      </w:tblPr>
      <w:tblGrid>
        <w:gridCol w:w="5097"/>
        <w:gridCol w:w="5098"/>
      </w:tblGrid>
      <w:tr w:rsidR="002810F1" w:rsidRPr="002810F1" w14:paraId="16C69F92" w14:textId="77777777" w:rsidTr="00E355A2">
        <w:tc>
          <w:tcPr>
            <w:tcW w:w="5097" w:type="dxa"/>
            <w:tcBorders>
              <w:top w:val="nil"/>
              <w:left w:val="nil"/>
              <w:bottom w:val="nil"/>
              <w:right w:val="nil"/>
            </w:tcBorders>
          </w:tcPr>
          <w:p w14:paraId="7D120D9C" w14:textId="77777777" w:rsidR="002810F1" w:rsidRPr="002810F1" w:rsidRDefault="002810F1" w:rsidP="00E355A2">
            <w:pPr>
              <w:pStyle w:val="10"/>
              <w:widowControl w:val="0"/>
              <w:suppressAutoHyphens w:val="0"/>
              <w:ind w:left="0"/>
              <w:contextualSpacing w:val="0"/>
              <w:jc w:val="center"/>
              <w:rPr>
                <w:szCs w:val="24"/>
                <w:u w:val="single"/>
              </w:rPr>
            </w:pPr>
            <w:r w:rsidRPr="002810F1">
              <w:rPr>
                <w:b/>
                <w:szCs w:val="24"/>
                <w:u w:val="single"/>
              </w:rPr>
              <w:t>Заказчик</w:t>
            </w:r>
          </w:p>
        </w:tc>
        <w:tc>
          <w:tcPr>
            <w:tcW w:w="5098" w:type="dxa"/>
            <w:tcBorders>
              <w:top w:val="nil"/>
              <w:left w:val="nil"/>
              <w:bottom w:val="nil"/>
              <w:right w:val="nil"/>
            </w:tcBorders>
          </w:tcPr>
          <w:p w14:paraId="38A1159B" w14:textId="77777777" w:rsidR="002810F1" w:rsidRPr="002810F1" w:rsidRDefault="002810F1" w:rsidP="00E355A2">
            <w:pPr>
              <w:pStyle w:val="10"/>
              <w:widowControl w:val="0"/>
              <w:suppressAutoHyphens w:val="0"/>
              <w:ind w:left="0"/>
              <w:contextualSpacing w:val="0"/>
              <w:jc w:val="center"/>
              <w:rPr>
                <w:szCs w:val="24"/>
                <w:u w:val="single"/>
              </w:rPr>
            </w:pPr>
            <w:r w:rsidRPr="002810F1">
              <w:rPr>
                <w:b/>
                <w:szCs w:val="24"/>
                <w:u w:val="single"/>
              </w:rPr>
              <w:t>Поставщик</w:t>
            </w:r>
          </w:p>
        </w:tc>
      </w:tr>
      <w:tr w:rsidR="002810F1" w:rsidRPr="002810F1" w14:paraId="7E3E3272" w14:textId="77777777" w:rsidTr="00E355A2">
        <w:tc>
          <w:tcPr>
            <w:tcW w:w="5097" w:type="dxa"/>
            <w:tcBorders>
              <w:top w:val="nil"/>
              <w:left w:val="nil"/>
              <w:bottom w:val="nil"/>
              <w:right w:val="nil"/>
            </w:tcBorders>
          </w:tcPr>
          <w:p w14:paraId="5CE469B9" w14:textId="77777777" w:rsidR="002810F1" w:rsidRPr="002810F1" w:rsidRDefault="002810F1" w:rsidP="002810F1">
            <w:pPr>
              <w:widowControl w:val="0"/>
              <w:suppressAutoHyphens w:val="0"/>
              <w:spacing w:after="0"/>
            </w:pPr>
            <w:r w:rsidRPr="002810F1">
              <w:rPr>
                <w:b/>
                <w:szCs w:val="24"/>
                <w:lang w:eastAsia="ru-RU"/>
              </w:rPr>
              <w:t>Федеральное государственное бюджетное учреждение науки Институт биологии гена Российской академии наук (ИБГ РАН)</w:t>
            </w:r>
          </w:p>
          <w:p w14:paraId="41B8B533" w14:textId="77777777" w:rsidR="002810F1" w:rsidRPr="002810F1" w:rsidRDefault="002810F1" w:rsidP="002810F1">
            <w:pPr>
              <w:widowControl w:val="0"/>
              <w:suppressAutoHyphens w:val="0"/>
              <w:spacing w:after="0"/>
              <w:rPr>
                <w:szCs w:val="24"/>
              </w:rPr>
            </w:pPr>
          </w:p>
        </w:tc>
        <w:tc>
          <w:tcPr>
            <w:tcW w:w="5098" w:type="dxa"/>
            <w:tcBorders>
              <w:top w:val="nil"/>
              <w:left w:val="nil"/>
              <w:bottom w:val="nil"/>
              <w:right w:val="nil"/>
            </w:tcBorders>
          </w:tcPr>
          <w:p w14:paraId="660C3AF2" w14:textId="4C9676FD" w:rsidR="002810F1" w:rsidRPr="002810F1" w:rsidRDefault="002810F1" w:rsidP="00924434">
            <w:pPr>
              <w:pStyle w:val="10"/>
              <w:widowControl w:val="0"/>
              <w:suppressAutoHyphens w:val="0"/>
              <w:ind w:left="0"/>
              <w:contextualSpacing w:val="0"/>
              <w:jc w:val="left"/>
              <w:rPr>
                <w:szCs w:val="24"/>
              </w:rPr>
            </w:pPr>
          </w:p>
        </w:tc>
      </w:tr>
      <w:tr w:rsidR="002810F1" w:rsidRPr="002810F1" w14:paraId="4E477E48" w14:textId="77777777" w:rsidTr="00E355A2">
        <w:tc>
          <w:tcPr>
            <w:tcW w:w="5097" w:type="dxa"/>
            <w:tcBorders>
              <w:top w:val="nil"/>
              <w:left w:val="nil"/>
              <w:bottom w:val="nil"/>
              <w:right w:val="nil"/>
            </w:tcBorders>
          </w:tcPr>
          <w:p w14:paraId="33224C21" w14:textId="77777777" w:rsidR="002810F1" w:rsidRPr="002810F1" w:rsidRDefault="002810F1" w:rsidP="002810F1">
            <w:pPr>
              <w:widowControl w:val="0"/>
              <w:suppressAutoHyphens w:val="0"/>
              <w:spacing w:after="0"/>
              <w:rPr>
                <w:szCs w:val="24"/>
              </w:rPr>
            </w:pPr>
            <w:r w:rsidRPr="002810F1">
              <w:rPr>
                <w:szCs w:val="24"/>
                <w:lang w:eastAsia="ru-RU"/>
              </w:rPr>
              <w:t>Юридический / почтовый адрес: 119334, г. Москва, ул. Вавилова, д. 34/5</w:t>
            </w:r>
          </w:p>
          <w:p w14:paraId="45CF6C9F" w14:textId="77777777" w:rsidR="002810F1" w:rsidRPr="002810F1" w:rsidRDefault="002810F1" w:rsidP="002810F1">
            <w:pPr>
              <w:pStyle w:val="10"/>
              <w:widowControl w:val="0"/>
              <w:suppressAutoHyphens w:val="0"/>
              <w:ind w:left="0"/>
              <w:contextualSpacing w:val="0"/>
              <w:jc w:val="left"/>
              <w:rPr>
                <w:szCs w:val="24"/>
              </w:rPr>
            </w:pPr>
            <w:r w:rsidRPr="002810F1">
              <w:rPr>
                <w:szCs w:val="24"/>
                <w:lang w:eastAsia="ru-RU"/>
              </w:rPr>
              <w:t>Телефон: +7 (499) 135-99-57</w:t>
            </w:r>
          </w:p>
        </w:tc>
        <w:tc>
          <w:tcPr>
            <w:tcW w:w="5098" w:type="dxa"/>
            <w:tcBorders>
              <w:top w:val="nil"/>
              <w:left w:val="nil"/>
              <w:bottom w:val="nil"/>
              <w:right w:val="nil"/>
            </w:tcBorders>
          </w:tcPr>
          <w:p w14:paraId="4186F969" w14:textId="1E73D18E" w:rsidR="002810F1" w:rsidRPr="002810F1" w:rsidRDefault="00B114EA" w:rsidP="002810F1">
            <w:pPr>
              <w:widowControl w:val="0"/>
              <w:suppressAutoHyphens w:val="0"/>
              <w:spacing w:after="0"/>
              <w:rPr>
                <w:szCs w:val="24"/>
                <w:lang w:eastAsia="ru-RU"/>
              </w:rPr>
            </w:pPr>
            <w:r>
              <w:rPr>
                <w:szCs w:val="24"/>
                <w:lang w:eastAsia="ru-RU"/>
              </w:rPr>
              <w:t xml:space="preserve">Юридический / почтовый адрес: </w:t>
            </w:r>
          </w:p>
          <w:p w14:paraId="721B0F54" w14:textId="435F965C" w:rsidR="002810F1" w:rsidRPr="002810F1" w:rsidRDefault="00B114EA" w:rsidP="002810F1">
            <w:pPr>
              <w:widowControl w:val="0"/>
              <w:suppressAutoHyphens w:val="0"/>
              <w:spacing w:after="0"/>
              <w:rPr>
                <w:szCs w:val="24"/>
                <w:lang w:eastAsia="ru-RU"/>
              </w:rPr>
            </w:pPr>
            <w:r>
              <w:rPr>
                <w:szCs w:val="24"/>
                <w:lang w:eastAsia="ru-RU"/>
              </w:rPr>
              <w:t xml:space="preserve">Телефон: </w:t>
            </w:r>
          </w:p>
          <w:p w14:paraId="1327EFB9" w14:textId="45182814" w:rsidR="002810F1" w:rsidRPr="002810F1" w:rsidRDefault="00B114EA" w:rsidP="002810F1">
            <w:pPr>
              <w:widowControl w:val="0"/>
              <w:suppressAutoHyphens w:val="0"/>
              <w:spacing w:after="0"/>
              <w:rPr>
                <w:szCs w:val="24"/>
                <w:lang w:eastAsia="ru-RU"/>
              </w:rPr>
            </w:pPr>
            <w:r>
              <w:rPr>
                <w:szCs w:val="24"/>
                <w:lang w:eastAsia="ru-RU"/>
              </w:rPr>
              <w:t>Эл. почта:</w:t>
            </w:r>
            <w:r w:rsidR="00924434">
              <w:t xml:space="preserve"> </w:t>
            </w:r>
          </w:p>
          <w:p w14:paraId="7E243663" w14:textId="77777777" w:rsidR="002810F1" w:rsidRPr="002810F1" w:rsidRDefault="002810F1" w:rsidP="002810F1">
            <w:pPr>
              <w:widowControl w:val="0"/>
              <w:suppressAutoHyphens w:val="0"/>
              <w:spacing w:after="0"/>
              <w:rPr>
                <w:szCs w:val="24"/>
                <w:lang w:eastAsia="ru-RU"/>
              </w:rPr>
            </w:pPr>
          </w:p>
        </w:tc>
      </w:tr>
      <w:tr w:rsidR="002810F1" w:rsidRPr="002810F1" w14:paraId="3EDD7A56" w14:textId="77777777" w:rsidTr="00E355A2">
        <w:tc>
          <w:tcPr>
            <w:tcW w:w="5097" w:type="dxa"/>
            <w:tcBorders>
              <w:top w:val="nil"/>
              <w:left w:val="nil"/>
              <w:bottom w:val="nil"/>
              <w:right w:val="nil"/>
            </w:tcBorders>
          </w:tcPr>
          <w:p w14:paraId="27C475FC" w14:textId="77777777" w:rsidR="002810F1" w:rsidRPr="002810F1" w:rsidRDefault="002810F1" w:rsidP="002810F1">
            <w:pPr>
              <w:widowControl w:val="0"/>
              <w:suppressAutoHyphens w:val="0"/>
              <w:spacing w:after="0"/>
              <w:rPr>
                <w:szCs w:val="24"/>
              </w:rPr>
            </w:pPr>
            <w:r w:rsidRPr="002810F1">
              <w:rPr>
                <w:szCs w:val="24"/>
              </w:rPr>
              <w:t>ИНН 7736020369</w:t>
            </w:r>
          </w:p>
          <w:p w14:paraId="36EF189E" w14:textId="77777777" w:rsidR="002810F1" w:rsidRPr="002810F1" w:rsidRDefault="002810F1" w:rsidP="002810F1">
            <w:pPr>
              <w:widowControl w:val="0"/>
              <w:suppressAutoHyphens w:val="0"/>
              <w:spacing w:after="0"/>
              <w:rPr>
                <w:szCs w:val="24"/>
              </w:rPr>
            </w:pPr>
            <w:r w:rsidRPr="002810F1">
              <w:rPr>
                <w:szCs w:val="24"/>
              </w:rPr>
              <w:t>КПП 773601001</w:t>
            </w:r>
          </w:p>
          <w:p w14:paraId="0D903799" w14:textId="77777777" w:rsidR="002810F1" w:rsidRPr="002810F1" w:rsidRDefault="002810F1" w:rsidP="002810F1">
            <w:pPr>
              <w:widowControl w:val="0"/>
              <w:suppressAutoHyphens w:val="0"/>
              <w:spacing w:after="0"/>
              <w:rPr>
                <w:szCs w:val="24"/>
              </w:rPr>
            </w:pPr>
            <w:r w:rsidRPr="002810F1">
              <w:rPr>
                <w:szCs w:val="24"/>
              </w:rPr>
              <w:t>ОГРН 1027739618037 от 25.11.2002 г.</w:t>
            </w:r>
          </w:p>
          <w:p w14:paraId="70B1A605" w14:textId="77777777" w:rsidR="002810F1" w:rsidRPr="002810F1" w:rsidRDefault="002810F1" w:rsidP="002810F1">
            <w:pPr>
              <w:widowControl w:val="0"/>
              <w:suppressAutoHyphens w:val="0"/>
              <w:spacing w:after="0"/>
              <w:rPr>
                <w:szCs w:val="24"/>
              </w:rPr>
            </w:pPr>
            <w:r w:rsidRPr="002810F1">
              <w:rPr>
                <w:szCs w:val="24"/>
              </w:rPr>
              <w:t>ОКПО 00244660</w:t>
            </w:r>
          </w:p>
          <w:p w14:paraId="6A3B0BEB" w14:textId="77777777" w:rsidR="002810F1" w:rsidRPr="002810F1" w:rsidRDefault="002810F1" w:rsidP="002810F1">
            <w:pPr>
              <w:widowControl w:val="0"/>
              <w:suppressAutoHyphens w:val="0"/>
              <w:spacing w:after="0"/>
              <w:rPr>
                <w:szCs w:val="24"/>
              </w:rPr>
            </w:pPr>
            <w:r w:rsidRPr="002810F1">
              <w:rPr>
                <w:szCs w:val="24"/>
              </w:rPr>
              <w:t>ОКВЭД 72.19</w:t>
            </w:r>
          </w:p>
          <w:p w14:paraId="76452B2E" w14:textId="77777777" w:rsidR="002810F1" w:rsidRPr="002810F1" w:rsidRDefault="002810F1" w:rsidP="002810F1">
            <w:pPr>
              <w:widowControl w:val="0"/>
              <w:suppressAutoHyphens w:val="0"/>
              <w:spacing w:after="0"/>
              <w:rPr>
                <w:szCs w:val="24"/>
              </w:rPr>
            </w:pPr>
            <w:r w:rsidRPr="002810F1">
              <w:rPr>
                <w:szCs w:val="24"/>
              </w:rPr>
              <w:t>ОКОГУ 1322600</w:t>
            </w:r>
          </w:p>
          <w:p w14:paraId="56968ABB" w14:textId="77777777" w:rsidR="002810F1" w:rsidRPr="002810F1" w:rsidRDefault="002810F1" w:rsidP="002810F1">
            <w:pPr>
              <w:widowControl w:val="0"/>
              <w:suppressAutoHyphens w:val="0"/>
              <w:spacing w:after="0"/>
              <w:rPr>
                <w:szCs w:val="24"/>
              </w:rPr>
            </w:pPr>
            <w:r w:rsidRPr="002810F1">
              <w:rPr>
                <w:szCs w:val="24"/>
              </w:rPr>
              <w:t>ОКФС 12</w:t>
            </w:r>
          </w:p>
          <w:p w14:paraId="68550E0F" w14:textId="77777777" w:rsidR="002810F1" w:rsidRPr="002810F1" w:rsidRDefault="002810F1" w:rsidP="002810F1">
            <w:pPr>
              <w:widowControl w:val="0"/>
              <w:suppressAutoHyphens w:val="0"/>
              <w:spacing w:after="0"/>
              <w:rPr>
                <w:szCs w:val="24"/>
              </w:rPr>
            </w:pPr>
            <w:r w:rsidRPr="002810F1">
              <w:rPr>
                <w:szCs w:val="24"/>
              </w:rPr>
              <w:t>ОКОПФ 75103</w:t>
            </w:r>
          </w:p>
          <w:p w14:paraId="22094565" w14:textId="77777777" w:rsidR="002810F1" w:rsidRPr="002810F1" w:rsidRDefault="002810F1" w:rsidP="002810F1">
            <w:pPr>
              <w:widowControl w:val="0"/>
              <w:suppressAutoHyphens w:val="0"/>
              <w:spacing w:after="0"/>
              <w:rPr>
                <w:szCs w:val="24"/>
              </w:rPr>
            </w:pPr>
            <w:r w:rsidRPr="002810F1">
              <w:rPr>
                <w:szCs w:val="24"/>
              </w:rPr>
              <w:t>ОКТМО 45398000000</w:t>
            </w:r>
          </w:p>
          <w:p w14:paraId="58B7F567" w14:textId="77777777" w:rsidR="002810F1" w:rsidRPr="002810F1" w:rsidRDefault="002810F1" w:rsidP="002810F1">
            <w:pPr>
              <w:pStyle w:val="10"/>
              <w:widowControl w:val="0"/>
              <w:suppressAutoHyphens w:val="0"/>
              <w:ind w:left="0"/>
              <w:contextualSpacing w:val="0"/>
              <w:jc w:val="left"/>
              <w:rPr>
                <w:szCs w:val="24"/>
              </w:rPr>
            </w:pPr>
            <w:r w:rsidRPr="002810F1">
              <w:rPr>
                <w:szCs w:val="24"/>
              </w:rPr>
              <w:t>ОКАТО 45293558000</w:t>
            </w:r>
          </w:p>
          <w:p w14:paraId="244E55B9" w14:textId="77777777" w:rsidR="002810F1" w:rsidRPr="002810F1" w:rsidRDefault="002810F1" w:rsidP="002810F1">
            <w:pPr>
              <w:pStyle w:val="10"/>
              <w:widowControl w:val="0"/>
              <w:suppressAutoHyphens w:val="0"/>
              <w:ind w:left="0"/>
              <w:contextualSpacing w:val="0"/>
              <w:jc w:val="left"/>
              <w:rPr>
                <w:szCs w:val="24"/>
              </w:rPr>
            </w:pPr>
          </w:p>
        </w:tc>
        <w:tc>
          <w:tcPr>
            <w:tcW w:w="5098" w:type="dxa"/>
            <w:tcBorders>
              <w:top w:val="nil"/>
              <w:left w:val="nil"/>
              <w:bottom w:val="nil"/>
              <w:right w:val="nil"/>
            </w:tcBorders>
          </w:tcPr>
          <w:p w14:paraId="6C3B63DC" w14:textId="4AC66D3E" w:rsidR="002810F1" w:rsidRPr="002810F1" w:rsidRDefault="002810F1" w:rsidP="002810F1">
            <w:pPr>
              <w:widowControl w:val="0"/>
              <w:suppressAutoHyphens w:val="0"/>
              <w:spacing w:after="0"/>
              <w:rPr>
                <w:szCs w:val="24"/>
                <w:lang w:eastAsia="ru-RU"/>
              </w:rPr>
            </w:pPr>
            <w:r w:rsidRPr="002810F1">
              <w:rPr>
                <w:szCs w:val="24"/>
                <w:lang w:eastAsia="ru-RU"/>
              </w:rPr>
              <w:t xml:space="preserve">ИНН </w:t>
            </w:r>
          </w:p>
          <w:p w14:paraId="6B087781" w14:textId="7D99D491" w:rsidR="002810F1" w:rsidRPr="002810F1" w:rsidRDefault="002810F1" w:rsidP="00B114EA">
            <w:pPr>
              <w:widowControl w:val="0"/>
              <w:suppressAutoHyphens w:val="0"/>
              <w:spacing w:after="0"/>
              <w:rPr>
                <w:szCs w:val="24"/>
                <w:lang w:eastAsia="ru-RU"/>
              </w:rPr>
            </w:pPr>
            <w:r w:rsidRPr="002810F1">
              <w:rPr>
                <w:szCs w:val="24"/>
                <w:lang w:eastAsia="ru-RU"/>
              </w:rPr>
              <w:t xml:space="preserve"> </w:t>
            </w:r>
          </w:p>
        </w:tc>
      </w:tr>
      <w:tr w:rsidR="002810F1" w:rsidRPr="002810F1" w14:paraId="77A38792" w14:textId="77777777" w:rsidTr="00E355A2">
        <w:tc>
          <w:tcPr>
            <w:tcW w:w="5097" w:type="dxa"/>
            <w:tcBorders>
              <w:top w:val="nil"/>
              <w:left w:val="nil"/>
              <w:bottom w:val="nil"/>
              <w:right w:val="nil"/>
            </w:tcBorders>
          </w:tcPr>
          <w:p w14:paraId="51AB136D" w14:textId="77777777" w:rsidR="002810F1" w:rsidRPr="002810F1" w:rsidRDefault="002810F1" w:rsidP="002810F1">
            <w:pPr>
              <w:widowControl w:val="0"/>
              <w:suppressAutoHyphens w:val="0"/>
              <w:spacing w:after="0"/>
              <w:rPr>
                <w:szCs w:val="24"/>
              </w:rPr>
            </w:pPr>
            <w:r w:rsidRPr="002810F1">
              <w:rPr>
                <w:szCs w:val="24"/>
              </w:rPr>
              <w:t>Банковские реквизиты:</w:t>
            </w:r>
          </w:p>
          <w:p w14:paraId="2B1522CD" w14:textId="77777777" w:rsidR="002810F1" w:rsidRPr="002810F1" w:rsidRDefault="002810F1" w:rsidP="002810F1">
            <w:pPr>
              <w:widowControl w:val="0"/>
              <w:suppressAutoHyphens w:val="0"/>
              <w:spacing w:after="0"/>
              <w:rPr>
                <w:szCs w:val="24"/>
              </w:rPr>
            </w:pPr>
            <w:r w:rsidRPr="002810F1">
              <w:rPr>
                <w:szCs w:val="24"/>
              </w:rPr>
              <w:t>ОКЦ № 1 ГУ БАНКА РОССИИ по ЦФО//УФК по Г. МОСКВЕ г. Москва</w:t>
            </w:r>
          </w:p>
          <w:p w14:paraId="64E4E305" w14:textId="77777777" w:rsidR="002810F1" w:rsidRPr="002810F1" w:rsidRDefault="002810F1" w:rsidP="002810F1">
            <w:pPr>
              <w:widowControl w:val="0"/>
              <w:suppressAutoHyphens w:val="0"/>
              <w:spacing w:after="0"/>
              <w:rPr>
                <w:szCs w:val="24"/>
              </w:rPr>
            </w:pPr>
            <w:r w:rsidRPr="002810F1">
              <w:rPr>
                <w:szCs w:val="24"/>
              </w:rPr>
              <w:t>л/с 20736Ц82580</w:t>
            </w:r>
          </w:p>
          <w:p w14:paraId="3BE61AC5" w14:textId="77777777" w:rsidR="002810F1" w:rsidRPr="002810F1" w:rsidRDefault="002810F1" w:rsidP="002810F1">
            <w:pPr>
              <w:widowControl w:val="0"/>
              <w:suppressAutoHyphens w:val="0"/>
              <w:spacing w:after="0"/>
              <w:rPr>
                <w:szCs w:val="24"/>
              </w:rPr>
            </w:pPr>
            <w:r w:rsidRPr="002810F1">
              <w:rPr>
                <w:szCs w:val="24"/>
              </w:rPr>
              <w:t>р/с 03214643000000017300</w:t>
            </w:r>
          </w:p>
          <w:p w14:paraId="059DDD3F" w14:textId="77777777" w:rsidR="002810F1" w:rsidRPr="002810F1" w:rsidRDefault="002810F1" w:rsidP="002810F1">
            <w:pPr>
              <w:widowControl w:val="0"/>
              <w:suppressAutoHyphens w:val="0"/>
              <w:spacing w:after="0"/>
              <w:rPr>
                <w:szCs w:val="24"/>
              </w:rPr>
            </w:pPr>
            <w:r w:rsidRPr="002810F1">
              <w:rPr>
                <w:szCs w:val="24"/>
              </w:rPr>
              <w:t>к/с 40102810545370000003</w:t>
            </w:r>
          </w:p>
          <w:p w14:paraId="143D8006" w14:textId="77777777" w:rsidR="002810F1" w:rsidRPr="002810F1" w:rsidRDefault="002810F1" w:rsidP="002810F1">
            <w:pPr>
              <w:widowControl w:val="0"/>
              <w:suppressAutoHyphens w:val="0"/>
              <w:spacing w:after="0"/>
              <w:rPr>
                <w:szCs w:val="24"/>
              </w:rPr>
            </w:pPr>
            <w:r w:rsidRPr="002810F1">
              <w:rPr>
                <w:szCs w:val="24"/>
              </w:rPr>
              <w:t>БИК 004525988</w:t>
            </w:r>
          </w:p>
          <w:p w14:paraId="16651A42" w14:textId="77777777" w:rsidR="002810F1" w:rsidRPr="002810F1" w:rsidRDefault="002810F1" w:rsidP="002810F1">
            <w:pPr>
              <w:widowControl w:val="0"/>
              <w:suppressAutoHyphens w:val="0"/>
              <w:spacing w:after="0"/>
              <w:rPr>
                <w:szCs w:val="24"/>
              </w:rPr>
            </w:pPr>
          </w:p>
        </w:tc>
        <w:tc>
          <w:tcPr>
            <w:tcW w:w="5098" w:type="dxa"/>
            <w:tcBorders>
              <w:top w:val="nil"/>
              <w:left w:val="nil"/>
              <w:bottom w:val="nil"/>
              <w:right w:val="nil"/>
            </w:tcBorders>
          </w:tcPr>
          <w:p w14:paraId="3FAD12AB" w14:textId="77777777" w:rsidR="002810F1" w:rsidRPr="002810F1" w:rsidRDefault="002810F1" w:rsidP="002810F1">
            <w:pPr>
              <w:widowControl w:val="0"/>
              <w:suppressAutoHyphens w:val="0"/>
              <w:spacing w:after="0"/>
              <w:rPr>
                <w:szCs w:val="24"/>
                <w:lang w:eastAsia="ru-RU"/>
              </w:rPr>
            </w:pPr>
            <w:r w:rsidRPr="002810F1">
              <w:rPr>
                <w:szCs w:val="24"/>
                <w:lang w:eastAsia="ru-RU"/>
              </w:rPr>
              <w:t>Банковские реквизиты:</w:t>
            </w:r>
          </w:p>
          <w:p w14:paraId="620C7D80" w14:textId="3959C588" w:rsidR="002810F1" w:rsidRPr="002810F1" w:rsidRDefault="002810F1" w:rsidP="002810F1">
            <w:pPr>
              <w:widowControl w:val="0"/>
              <w:suppressAutoHyphens w:val="0"/>
              <w:spacing w:after="0"/>
              <w:rPr>
                <w:szCs w:val="24"/>
                <w:lang w:eastAsia="ru-RU"/>
              </w:rPr>
            </w:pPr>
            <w:r w:rsidRPr="002810F1">
              <w:rPr>
                <w:szCs w:val="24"/>
                <w:lang w:eastAsia="ru-RU"/>
              </w:rPr>
              <w:t xml:space="preserve">р/с </w:t>
            </w:r>
          </w:p>
          <w:p w14:paraId="143793CF" w14:textId="43FBBC5C" w:rsidR="002810F1" w:rsidRPr="002810F1" w:rsidRDefault="00B114EA" w:rsidP="002810F1">
            <w:pPr>
              <w:widowControl w:val="0"/>
              <w:suppressAutoHyphens w:val="0"/>
              <w:spacing w:after="0"/>
              <w:rPr>
                <w:szCs w:val="24"/>
                <w:lang w:eastAsia="ru-RU"/>
              </w:rPr>
            </w:pPr>
            <w:r>
              <w:rPr>
                <w:szCs w:val="24"/>
                <w:lang w:eastAsia="ru-RU"/>
              </w:rPr>
              <w:t xml:space="preserve">к/с </w:t>
            </w:r>
          </w:p>
          <w:p w14:paraId="332E2CCA" w14:textId="2B75F9FA" w:rsidR="002810F1" w:rsidRPr="002810F1" w:rsidRDefault="002810F1" w:rsidP="002810F1">
            <w:pPr>
              <w:widowControl w:val="0"/>
              <w:suppressAutoHyphens w:val="0"/>
              <w:spacing w:after="0"/>
              <w:rPr>
                <w:szCs w:val="24"/>
                <w:lang w:eastAsia="ru-RU"/>
              </w:rPr>
            </w:pPr>
            <w:r w:rsidRPr="002810F1">
              <w:rPr>
                <w:szCs w:val="24"/>
                <w:lang w:eastAsia="ru-RU"/>
              </w:rPr>
              <w:t xml:space="preserve">БИК </w:t>
            </w:r>
          </w:p>
          <w:p w14:paraId="0D790AE4" w14:textId="77777777" w:rsidR="002810F1" w:rsidRPr="002810F1" w:rsidRDefault="002810F1" w:rsidP="002810F1">
            <w:pPr>
              <w:widowControl w:val="0"/>
              <w:suppressAutoHyphens w:val="0"/>
              <w:spacing w:after="0"/>
              <w:rPr>
                <w:szCs w:val="24"/>
                <w:lang w:eastAsia="ru-RU"/>
              </w:rPr>
            </w:pPr>
          </w:p>
        </w:tc>
      </w:tr>
      <w:tr w:rsidR="002810F1" w:rsidRPr="002810F1" w14:paraId="10D2F0AA" w14:textId="77777777" w:rsidTr="00E355A2">
        <w:tc>
          <w:tcPr>
            <w:tcW w:w="5097" w:type="dxa"/>
            <w:tcBorders>
              <w:top w:val="nil"/>
              <w:left w:val="nil"/>
              <w:bottom w:val="nil"/>
              <w:right w:val="nil"/>
            </w:tcBorders>
          </w:tcPr>
          <w:p w14:paraId="5794D576" w14:textId="77777777" w:rsidR="002810F1" w:rsidRPr="002810F1" w:rsidRDefault="002810F1" w:rsidP="00E355A2">
            <w:pPr>
              <w:pStyle w:val="10"/>
              <w:widowControl w:val="0"/>
              <w:suppressAutoHyphens w:val="0"/>
              <w:ind w:left="0"/>
              <w:contextualSpacing w:val="0"/>
              <w:jc w:val="left"/>
              <w:rPr>
                <w:szCs w:val="24"/>
                <w:u w:val="single"/>
              </w:rPr>
            </w:pPr>
            <w:r w:rsidRPr="002810F1">
              <w:rPr>
                <w:b/>
                <w:szCs w:val="24"/>
                <w:u w:val="single"/>
              </w:rPr>
              <w:t>От Заказчика:</w:t>
            </w:r>
          </w:p>
        </w:tc>
        <w:tc>
          <w:tcPr>
            <w:tcW w:w="5098" w:type="dxa"/>
            <w:tcBorders>
              <w:top w:val="nil"/>
              <w:left w:val="nil"/>
              <w:bottom w:val="nil"/>
              <w:right w:val="nil"/>
            </w:tcBorders>
          </w:tcPr>
          <w:p w14:paraId="03CDFF97" w14:textId="77777777" w:rsidR="002810F1" w:rsidRPr="002810F1" w:rsidRDefault="002810F1" w:rsidP="00E355A2">
            <w:pPr>
              <w:pStyle w:val="10"/>
              <w:widowControl w:val="0"/>
              <w:suppressAutoHyphens w:val="0"/>
              <w:ind w:left="0"/>
              <w:contextualSpacing w:val="0"/>
              <w:jc w:val="left"/>
              <w:rPr>
                <w:sz w:val="20"/>
                <w:szCs w:val="20"/>
                <w:u w:val="single"/>
              </w:rPr>
            </w:pPr>
            <w:r w:rsidRPr="002810F1">
              <w:rPr>
                <w:b/>
                <w:sz w:val="20"/>
                <w:szCs w:val="20"/>
                <w:u w:val="single"/>
              </w:rPr>
              <w:t>От Поставщика:</w:t>
            </w:r>
          </w:p>
        </w:tc>
      </w:tr>
      <w:tr w:rsidR="002810F1" w:rsidRPr="002810F1" w14:paraId="2D0D9637" w14:textId="77777777" w:rsidTr="00E355A2">
        <w:tc>
          <w:tcPr>
            <w:tcW w:w="5097" w:type="dxa"/>
            <w:tcBorders>
              <w:top w:val="nil"/>
              <w:left w:val="nil"/>
              <w:bottom w:val="nil"/>
              <w:right w:val="nil"/>
            </w:tcBorders>
          </w:tcPr>
          <w:p w14:paraId="07677511" w14:textId="77777777" w:rsidR="002810F1" w:rsidRPr="002810F1" w:rsidRDefault="002810F1" w:rsidP="00E355A2">
            <w:pPr>
              <w:pStyle w:val="10"/>
              <w:widowControl w:val="0"/>
              <w:suppressAutoHyphens w:val="0"/>
              <w:ind w:left="0"/>
              <w:contextualSpacing w:val="0"/>
              <w:jc w:val="left"/>
              <w:rPr>
                <w:szCs w:val="24"/>
              </w:rPr>
            </w:pPr>
            <w:r w:rsidRPr="002810F1">
              <w:rPr>
                <w:szCs w:val="24"/>
              </w:rPr>
              <w:t>Директор ИБГ РАН</w:t>
            </w:r>
          </w:p>
        </w:tc>
        <w:tc>
          <w:tcPr>
            <w:tcW w:w="5098" w:type="dxa"/>
            <w:tcBorders>
              <w:top w:val="nil"/>
              <w:left w:val="nil"/>
              <w:bottom w:val="nil"/>
              <w:right w:val="nil"/>
            </w:tcBorders>
          </w:tcPr>
          <w:p w14:paraId="2702AF58" w14:textId="726405D7" w:rsidR="002810F1" w:rsidRPr="002810F1" w:rsidRDefault="002810F1" w:rsidP="00E355A2">
            <w:pPr>
              <w:pStyle w:val="10"/>
              <w:widowControl w:val="0"/>
              <w:suppressAutoHyphens w:val="0"/>
              <w:ind w:left="0"/>
              <w:contextualSpacing w:val="0"/>
              <w:jc w:val="left"/>
              <w:rPr>
                <w:szCs w:val="24"/>
              </w:rPr>
            </w:pPr>
          </w:p>
        </w:tc>
      </w:tr>
      <w:tr w:rsidR="002810F1" w:rsidRPr="002810F1" w14:paraId="2A5471E0" w14:textId="77777777" w:rsidTr="00E355A2">
        <w:tc>
          <w:tcPr>
            <w:tcW w:w="5097" w:type="dxa"/>
            <w:tcBorders>
              <w:top w:val="nil"/>
              <w:left w:val="nil"/>
              <w:bottom w:val="nil"/>
              <w:right w:val="nil"/>
            </w:tcBorders>
          </w:tcPr>
          <w:p w14:paraId="7D488E40" w14:textId="77777777" w:rsidR="002810F1" w:rsidRPr="002810F1" w:rsidRDefault="002810F1" w:rsidP="00E355A2">
            <w:pPr>
              <w:pStyle w:val="10"/>
              <w:widowControl w:val="0"/>
              <w:suppressAutoHyphens w:val="0"/>
              <w:ind w:left="0"/>
              <w:contextualSpacing w:val="0"/>
              <w:jc w:val="left"/>
              <w:rPr>
                <w:szCs w:val="24"/>
              </w:rPr>
            </w:pPr>
            <w:r w:rsidRPr="002810F1">
              <w:rPr>
                <w:szCs w:val="24"/>
              </w:rPr>
              <w:br/>
            </w:r>
            <w:r w:rsidRPr="002810F1">
              <w:rPr>
                <w:szCs w:val="24"/>
              </w:rPr>
              <w:br/>
              <w:t>______________ / Георгиев П. Г. /</w:t>
            </w:r>
          </w:p>
        </w:tc>
        <w:tc>
          <w:tcPr>
            <w:tcW w:w="5098" w:type="dxa"/>
            <w:tcBorders>
              <w:top w:val="nil"/>
              <w:left w:val="nil"/>
              <w:bottom w:val="nil"/>
              <w:right w:val="nil"/>
            </w:tcBorders>
          </w:tcPr>
          <w:p w14:paraId="63861805" w14:textId="48EBE987" w:rsidR="002810F1" w:rsidRPr="002810F1" w:rsidRDefault="00B114EA" w:rsidP="00CF42C9">
            <w:pPr>
              <w:pStyle w:val="10"/>
              <w:widowControl w:val="0"/>
              <w:suppressAutoHyphens w:val="0"/>
              <w:ind w:left="0"/>
              <w:contextualSpacing w:val="0"/>
              <w:jc w:val="left"/>
              <w:rPr>
                <w:szCs w:val="24"/>
              </w:rPr>
            </w:pPr>
            <w:r>
              <w:rPr>
                <w:szCs w:val="24"/>
              </w:rPr>
              <w:br/>
            </w:r>
            <w:r>
              <w:rPr>
                <w:szCs w:val="24"/>
              </w:rPr>
              <w:br/>
            </w:r>
            <w:r>
              <w:rPr>
                <w:szCs w:val="24"/>
              </w:rPr>
              <w:br/>
              <w:t>______________ /</w:t>
            </w:r>
            <w:r w:rsidR="00CF42C9">
              <w:rPr>
                <w:szCs w:val="24"/>
              </w:rPr>
              <w:t>____________</w:t>
            </w:r>
            <w:bookmarkStart w:id="41" w:name="_GoBack"/>
            <w:bookmarkEnd w:id="41"/>
            <w:r w:rsidR="002810F1" w:rsidRPr="002810F1">
              <w:rPr>
                <w:szCs w:val="24"/>
              </w:rPr>
              <w:t>/</w:t>
            </w:r>
          </w:p>
        </w:tc>
      </w:tr>
    </w:tbl>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69266E" w:rsidRPr="002810F1" w14:paraId="704AADA1" w14:textId="77777777" w:rsidTr="00EF73BA">
        <w:tc>
          <w:tcPr>
            <w:tcW w:w="5097" w:type="dxa"/>
          </w:tcPr>
          <w:p w14:paraId="78E7B387" w14:textId="77777777" w:rsidR="0069266E" w:rsidRPr="002810F1" w:rsidRDefault="0069266E" w:rsidP="0069266E">
            <w:pPr>
              <w:widowControl w:val="0"/>
              <w:spacing w:after="0" w:line="240" w:lineRule="auto"/>
            </w:pPr>
          </w:p>
        </w:tc>
        <w:tc>
          <w:tcPr>
            <w:tcW w:w="5098" w:type="dxa"/>
          </w:tcPr>
          <w:p w14:paraId="6BDF4AEF" w14:textId="490AE1E4" w:rsidR="0069266E" w:rsidRPr="002810F1" w:rsidRDefault="0069266E" w:rsidP="00F36857">
            <w:pPr>
              <w:widowControl w:val="0"/>
              <w:spacing w:after="0" w:line="240" w:lineRule="auto"/>
              <w:rPr>
                <w:b/>
              </w:rPr>
            </w:pPr>
          </w:p>
        </w:tc>
      </w:tr>
      <w:tr w:rsidR="0069266E" w:rsidRPr="002810F1" w14:paraId="4D32BC42" w14:textId="77777777" w:rsidTr="00EF73BA">
        <w:tc>
          <w:tcPr>
            <w:tcW w:w="5097" w:type="dxa"/>
          </w:tcPr>
          <w:p w14:paraId="58156030" w14:textId="69972FDD" w:rsidR="0069266E" w:rsidRPr="002810F1" w:rsidRDefault="0069266E" w:rsidP="0069266E">
            <w:pPr>
              <w:widowControl w:val="0"/>
              <w:spacing w:after="0" w:line="240" w:lineRule="auto"/>
            </w:pPr>
          </w:p>
        </w:tc>
        <w:tc>
          <w:tcPr>
            <w:tcW w:w="5098" w:type="dxa"/>
          </w:tcPr>
          <w:p w14:paraId="6D861DD1" w14:textId="1F65404F" w:rsidR="0069266E" w:rsidRPr="002810F1" w:rsidRDefault="0069266E" w:rsidP="0069266E">
            <w:pPr>
              <w:widowControl w:val="0"/>
              <w:spacing w:after="0" w:line="240" w:lineRule="auto"/>
              <w:rPr>
                <w:bCs/>
              </w:rPr>
            </w:pPr>
          </w:p>
        </w:tc>
      </w:tr>
      <w:tr w:rsidR="0069266E" w:rsidRPr="002810F1" w14:paraId="0F31D686" w14:textId="77777777" w:rsidTr="00EF73BA">
        <w:tc>
          <w:tcPr>
            <w:tcW w:w="5097" w:type="dxa"/>
          </w:tcPr>
          <w:p w14:paraId="7FCF4631" w14:textId="77777777" w:rsidR="0069266E" w:rsidRPr="002810F1" w:rsidRDefault="0069266E" w:rsidP="0069266E">
            <w:pPr>
              <w:widowControl w:val="0"/>
              <w:spacing w:after="0" w:line="240" w:lineRule="auto"/>
            </w:pPr>
          </w:p>
        </w:tc>
        <w:tc>
          <w:tcPr>
            <w:tcW w:w="5098" w:type="dxa"/>
          </w:tcPr>
          <w:p w14:paraId="7985704B" w14:textId="68142BA4" w:rsidR="0069266E" w:rsidRPr="002810F1" w:rsidRDefault="0069266E" w:rsidP="00F36857">
            <w:pPr>
              <w:suppressAutoHyphens/>
              <w:spacing w:after="0" w:line="240" w:lineRule="auto"/>
            </w:pPr>
          </w:p>
        </w:tc>
      </w:tr>
      <w:tr w:rsidR="0069266E" w:rsidRPr="002810F1" w14:paraId="7E8737A6" w14:textId="77777777" w:rsidTr="00EF73BA">
        <w:tc>
          <w:tcPr>
            <w:tcW w:w="5097" w:type="dxa"/>
          </w:tcPr>
          <w:p w14:paraId="68273286" w14:textId="77777777" w:rsidR="0069266E" w:rsidRPr="002810F1" w:rsidRDefault="0069266E" w:rsidP="0069266E">
            <w:pPr>
              <w:widowControl w:val="0"/>
              <w:spacing w:after="0" w:line="240" w:lineRule="auto"/>
              <w:jc w:val="both"/>
            </w:pPr>
          </w:p>
        </w:tc>
        <w:tc>
          <w:tcPr>
            <w:tcW w:w="5098" w:type="dxa"/>
          </w:tcPr>
          <w:p w14:paraId="4E9D2AFE" w14:textId="77777777" w:rsidR="0069266E" w:rsidRPr="002810F1" w:rsidRDefault="0069266E" w:rsidP="0069266E">
            <w:pPr>
              <w:suppressAutoHyphens/>
              <w:spacing w:after="0" w:line="240" w:lineRule="auto"/>
            </w:pPr>
          </w:p>
        </w:tc>
      </w:tr>
      <w:tr w:rsidR="0069266E" w:rsidRPr="002810F1" w14:paraId="1D16FF65" w14:textId="77777777" w:rsidTr="00EF73BA">
        <w:tc>
          <w:tcPr>
            <w:tcW w:w="5097" w:type="dxa"/>
          </w:tcPr>
          <w:p w14:paraId="246ED24B" w14:textId="3A076D8C" w:rsidR="0069266E" w:rsidRPr="002810F1" w:rsidRDefault="0069266E" w:rsidP="0069266E">
            <w:pPr>
              <w:widowControl w:val="0"/>
              <w:spacing w:after="0" w:line="240" w:lineRule="auto"/>
            </w:pPr>
          </w:p>
        </w:tc>
        <w:tc>
          <w:tcPr>
            <w:tcW w:w="5098" w:type="dxa"/>
          </w:tcPr>
          <w:p w14:paraId="4A864BCE" w14:textId="68DB242B" w:rsidR="0069266E" w:rsidRPr="002810F1" w:rsidRDefault="0069266E" w:rsidP="0069266E">
            <w:pPr>
              <w:widowControl w:val="0"/>
              <w:spacing w:after="0" w:line="240" w:lineRule="auto"/>
            </w:pPr>
          </w:p>
        </w:tc>
      </w:tr>
      <w:tr w:rsidR="0069266E" w:rsidRPr="002810F1" w14:paraId="6C6A7EDD" w14:textId="77777777" w:rsidTr="00EF73BA">
        <w:tc>
          <w:tcPr>
            <w:tcW w:w="5097" w:type="dxa"/>
          </w:tcPr>
          <w:p w14:paraId="16508C34" w14:textId="59D861F7" w:rsidR="0069266E" w:rsidRPr="002810F1" w:rsidRDefault="0069266E" w:rsidP="0069266E">
            <w:pPr>
              <w:widowControl w:val="0"/>
              <w:spacing w:after="0" w:line="240" w:lineRule="auto"/>
            </w:pPr>
          </w:p>
        </w:tc>
        <w:tc>
          <w:tcPr>
            <w:tcW w:w="5098" w:type="dxa"/>
          </w:tcPr>
          <w:p w14:paraId="2B1F5772" w14:textId="4A026B3A" w:rsidR="0069266E" w:rsidRPr="002810F1" w:rsidRDefault="0069266E" w:rsidP="00F36857">
            <w:pPr>
              <w:widowControl w:val="0"/>
              <w:spacing w:after="0" w:line="240" w:lineRule="auto"/>
            </w:pPr>
          </w:p>
        </w:tc>
      </w:tr>
      <w:tr w:rsidR="0069266E" w:rsidRPr="0069266E" w14:paraId="3A8DD7CB" w14:textId="77777777" w:rsidTr="00EF73BA">
        <w:tc>
          <w:tcPr>
            <w:tcW w:w="5097" w:type="dxa"/>
          </w:tcPr>
          <w:p w14:paraId="4C91C4F1" w14:textId="0F9FE169" w:rsidR="0069266E" w:rsidRPr="0069266E" w:rsidRDefault="0069266E" w:rsidP="0069266E">
            <w:pPr>
              <w:widowControl w:val="0"/>
              <w:spacing w:after="0" w:line="240" w:lineRule="auto"/>
            </w:pPr>
          </w:p>
        </w:tc>
        <w:tc>
          <w:tcPr>
            <w:tcW w:w="5098" w:type="dxa"/>
          </w:tcPr>
          <w:p w14:paraId="0F3D37AE" w14:textId="5D332F06" w:rsidR="0069266E" w:rsidRPr="0069266E" w:rsidRDefault="0069266E" w:rsidP="006D3EC9">
            <w:pPr>
              <w:widowControl w:val="0"/>
              <w:spacing w:after="0" w:line="240" w:lineRule="auto"/>
            </w:pPr>
          </w:p>
        </w:tc>
      </w:tr>
    </w:tbl>
    <w:p w14:paraId="1D6AAC8B" w14:textId="77777777" w:rsidR="006E3D8E" w:rsidRPr="00E84FD9" w:rsidRDefault="006E3D8E" w:rsidP="00E84FD9">
      <w:pPr>
        <w:pStyle w:val="ConsPlusNormal"/>
        <w:contextualSpacing/>
        <w:jc w:val="both"/>
        <w:outlineLvl w:val="1"/>
        <w:rPr>
          <w:rFonts w:ascii="Times New Roman" w:hAnsi="Times New Roman" w:cs="Times New Roman"/>
          <w:sz w:val="24"/>
          <w:szCs w:val="24"/>
        </w:rPr>
        <w:sectPr w:rsidR="006E3D8E" w:rsidRPr="00E84FD9" w:rsidSect="00AC2347">
          <w:pgSz w:w="11906" w:h="16838"/>
          <w:pgMar w:top="1134" w:right="850" w:bottom="1134" w:left="1701" w:header="708" w:footer="708" w:gutter="0"/>
          <w:cols w:space="708"/>
          <w:docGrid w:linePitch="360"/>
        </w:sectPr>
      </w:pPr>
    </w:p>
    <w:p w14:paraId="206A08EB" w14:textId="77777777" w:rsidR="00C5579D" w:rsidRPr="00E84FD9" w:rsidRDefault="00C5579D" w:rsidP="00E84FD9">
      <w:pPr>
        <w:pStyle w:val="ConsPlusNormal"/>
        <w:contextualSpacing/>
        <w:jc w:val="right"/>
        <w:outlineLvl w:val="1"/>
        <w:rPr>
          <w:rFonts w:ascii="Times New Roman" w:hAnsi="Times New Roman" w:cs="Times New Roman"/>
          <w:sz w:val="24"/>
          <w:szCs w:val="24"/>
        </w:rPr>
      </w:pPr>
      <w:r w:rsidRPr="00E84FD9">
        <w:rPr>
          <w:rFonts w:ascii="Times New Roman" w:hAnsi="Times New Roman" w:cs="Times New Roman"/>
          <w:sz w:val="24"/>
          <w:szCs w:val="24"/>
        </w:rPr>
        <w:lastRenderedPageBreak/>
        <w:t xml:space="preserve">Приложение </w:t>
      </w:r>
      <w:r w:rsidR="000F2B48" w:rsidRPr="00E84FD9">
        <w:rPr>
          <w:rFonts w:ascii="Times New Roman" w:hAnsi="Times New Roman" w:cs="Times New Roman"/>
          <w:sz w:val="24"/>
          <w:szCs w:val="24"/>
        </w:rPr>
        <w:t>№1</w:t>
      </w:r>
    </w:p>
    <w:p w14:paraId="1EE4F099" w14:textId="60297014" w:rsidR="00C5579D" w:rsidRPr="00E84FD9" w:rsidRDefault="00C5579D" w:rsidP="00E84FD9">
      <w:pPr>
        <w:pStyle w:val="ConsPlusNormal"/>
        <w:contextualSpacing/>
        <w:jc w:val="right"/>
        <w:rPr>
          <w:rFonts w:ascii="Times New Roman" w:hAnsi="Times New Roman" w:cs="Times New Roman"/>
          <w:sz w:val="24"/>
          <w:szCs w:val="24"/>
        </w:rPr>
      </w:pPr>
      <w:r w:rsidRPr="00E84FD9">
        <w:rPr>
          <w:rFonts w:ascii="Times New Roman" w:hAnsi="Times New Roman" w:cs="Times New Roman"/>
          <w:sz w:val="24"/>
          <w:szCs w:val="24"/>
        </w:rPr>
        <w:t>к контракту</w:t>
      </w:r>
      <w:r w:rsidR="006004A3">
        <w:rPr>
          <w:rFonts w:ascii="Times New Roman" w:hAnsi="Times New Roman" w:cs="Times New Roman"/>
          <w:sz w:val="24"/>
          <w:szCs w:val="24"/>
        </w:rPr>
        <w:t xml:space="preserve"> </w:t>
      </w:r>
      <w:r w:rsidR="006004A3" w:rsidRPr="00E84FD9">
        <w:rPr>
          <w:rFonts w:ascii="Times New Roman" w:hAnsi="Times New Roman" w:cs="Times New Roman"/>
          <w:sz w:val="24"/>
          <w:szCs w:val="24"/>
        </w:rPr>
        <w:t xml:space="preserve">№ </w:t>
      </w:r>
      <w:r w:rsidR="00CF42C9">
        <w:rPr>
          <w:rFonts w:ascii="Times New Roman" w:hAnsi="Times New Roman" w:cs="Times New Roman"/>
          <w:sz w:val="24"/>
          <w:szCs w:val="24"/>
        </w:rPr>
        <w:t>12</w:t>
      </w:r>
      <w:r w:rsidR="00A57B7A">
        <w:rPr>
          <w:rFonts w:ascii="Times New Roman" w:hAnsi="Times New Roman" w:cs="Times New Roman"/>
          <w:sz w:val="24"/>
          <w:szCs w:val="24"/>
        </w:rPr>
        <w:t>-</w:t>
      </w:r>
      <w:r w:rsidR="00C377DB">
        <w:rPr>
          <w:rFonts w:ascii="Times New Roman" w:hAnsi="Times New Roman" w:cs="Times New Roman"/>
          <w:sz w:val="24"/>
          <w:szCs w:val="24"/>
        </w:rPr>
        <w:t>ЕАТ</w:t>
      </w:r>
      <w:r w:rsidR="00F36857">
        <w:rPr>
          <w:rFonts w:ascii="Times New Roman" w:hAnsi="Times New Roman" w:cs="Times New Roman"/>
          <w:sz w:val="24"/>
          <w:szCs w:val="24"/>
        </w:rPr>
        <w:t>/2026</w:t>
      </w:r>
      <w:r w:rsidR="003675CB">
        <w:rPr>
          <w:rFonts w:ascii="Times New Roman" w:hAnsi="Times New Roman" w:cs="Times New Roman"/>
          <w:sz w:val="24"/>
          <w:szCs w:val="24"/>
        </w:rPr>
        <w:t>-Б</w:t>
      </w:r>
    </w:p>
    <w:p w14:paraId="4FEECD29" w14:textId="6E870EA1" w:rsidR="00C5579D" w:rsidRPr="00E84FD9" w:rsidRDefault="00C5579D" w:rsidP="00E84FD9">
      <w:pPr>
        <w:pStyle w:val="ConsPlusNormal"/>
        <w:contextualSpacing/>
        <w:jc w:val="right"/>
        <w:rPr>
          <w:rFonts w:ascii="Times New Roman" w:hAnsi="Times New Roman" w:cs="Times New Roman"/>
          <w:sz w:val="24"/>
          <w:szCs w:val="24"/>
        </w:rPr>
      </w:pPr>
      <w:r w:rsidRPr="00E84FD9">
        <w:rPr>
          <w:rFonts w:ascii="Times New Roman" w:hAnsi="Times New Roman" w:cs="Times New Roman"/>
          <w:sz w:val="24"/>
          <w:szCs w:val="24"/>
        </w:rPr>
        <w:t>от ________ 20</w:t>
      </w:r>
      <w:r w:rsidR="00AF2CAC" w:rsidRPr="00E84FD9">
        <w:rPr>
          <w:rFonts w:ascii="Times New Roman" w:hAnsi="Times New Roman" w:cs="Times New Roman"/>
          <w:sz w:val="24"/>
          <w:szCs w:val="24"/>
        </w:rPr>
        <w:t>2</w:t>
      </w:r>
      <w:r w:rsidR="00F36857">
        <w:rPr>
          <w:rFonts w:ascii="Times New Roman" w:hAnsi="Times New Roman" w:cs="Times New Roman"/>
          <w:sz w:val="24"/>
          <w:szCs w:val="24"/>
        </w:rPr>
        <w:t>6</w:t>
      </w:r>
      <w:r w:rsidRPr="00E84FD9">
        <w:rPr>
          <w:rFonts w:ascii="Times New Roman" w:hAnsi="Times New Roman" w:cs="Times New Roman"/>
          <w:sz w:val="24"/>
          <w:szCs w:val="24"/>
        </w:rPr>
        <w:t xml:space="preserve"> г. </w:t>
      </w:r>
    </w:p>
    <w:p w14:paraId="174184D9" w14:textId="77777777" w:rsidR="00C5579D" w:rsidRPr="00E84FD9" w:rsidRDefault="00C5579D" w:rsidP="00E84FD9">
      <w:pPr>
        <w:pStyle w:val="ConsPlusNormal"/>
        <w:contextualSpacing/>
        <w:jc w:val="center"/>
        <w:rPr>
          <w:rFonts w:ascii="Times New Roman" w:hAnsi="Times New Roman" w:cs="Times New Roman"/>
          <w:sz w:val="24"/>
          <w:szCs w:val="24"/>
        </w:rPr>
      </w:pPr>
    </w:p>
    <w:p w14:paraId="47924256" w14:textId="77777777" w:rsidR="00C5579D" w:rsidRPr="00E84FD9" w:rsidRDefault="00C5579D" w:rsidP="00E84FD9">
      <w:pPr>
        <w:pStyle w:val="ConsPlusNormal"/>
        <w:contextualSpacing/>
        <w:jc w:val="center"/>
        <w:rPr>
          <w:rFonts w:ascii="Times New Roman" w:hAnsi="Times New Roman" w:cs="Times New Roman"/>
          <w:sz w:val="24"/>
          <w:szCs w:val="24"/>
        </w:rPr>
      </w:pPr>
      <w:bookmarkStart w:id="42" w:name="P1909"/>
      <w:bookmarkEnd w:id="42"/>
      <w:r w:rsidRPr="00E84FD9">
        <w:rPr>
          <w:rFonts w:ascii="Times New Roman" w:hAnsi="Times New Roman" w:cs="Times New Roman"/>
          <w:sz w:val="24"/>
          <w:szCs w:val="24"/>
        </w:rPr>
        <w:t>Спецификация</w:t>
      </w:r>
    </w:p>
    <w:p w14:paraId="5107BE59" w14:textId="72306341" w:rsidR="00C5579D" w:rsidRPr="00E84FD9" w:rsidRDefault="00C5579D" w:rsidP="00E84FD9">
      <w:pPr>
        <w:pStyle w:val="ConsPlusNormal"/>
        <w:contextualSpacing/>
        <w:jc w:val="center"/>
        <w:rPr>
          <w:rFonts w:ascii="Times New Roman" w:hAnsi="Times New Roman" w:cs="Times New Roman"/>
          <w:sz w:val="24"/>
          <w:szCs w:val="24"/>
        </w:rPr>
      </w:pPr>
      <w:r w:rsidRPr="00E84FD9">
        <w:rPr>
          <w:rFonts w:ascii="Times New Roman" w:hAnsi="Times New Roman" w:cs="Times New Roman"/>
          <w:sz w:val="24"/>
          <w:szCs w:val="24"/>
        </w:rPr>
        <w:t xml:space="preserve">на </w:t>
      </w:r>
      <w:r w:rsidR="001118DF">
        <w:rPr>
          <w:rFonts w:ascii="Times New Roman" w:hAnsi="Times New Roman" w:cs="Times New Roman"/>
          <w:sz w:val="24"/>
          <w:szCs w:val="24"/>
        </w:rPr>
        <w:t xml:space="preserve">поставку </w:t>
      </w:r>
      <w:r w:rsidR="00CF42C9">
        <w:rPr>
          <w:rFonts w:ascii="Times New Roman" w:hAnsi="Times New Roman" w:cs="Times New Roman"/>
          <w:sz w:val="24"/>
          <w:szCs w:val="24"/>
        </w:rPr>
        <w:t xml:space="preserve">картриджей для принтеров </w:t>
      </w:r>
    </w:p>
    <w:tbl>
      <w:tblPr>
        <w:tblW w:w="9072" w:type="dxa"/>
        <w:tblInd w:w="-5" w:type="dxa"/>
        <w:tblLayout w:type="fixed"/>
        <w:tblLook w:val="04A0" w:firstRow="1" w:lastRow="0" w:firstColumn="1" w:lastColumn="0" w:noHBand="0" w:noVBand="1"/>
      </w:tblPr>
      <w:tblGrid>
        <w:gridCol w:w="425"/>
        <w:gridCol w:w="3119"/>
        <w:gridCol w:w="709"/>
        <w:gridCol w:w="709"/>
        <w:gridCol w:w="1134"/>
        <w:gridCol w:w="850"/>
        <w:gridCol w:w="992"/>
        <w:gridCol w:w="1134"/>
      </w:tblGrid>
      <w:tr w:rsidR="00597AB5" w:rsidRPr="0069266E" w14:paraId="4EDD3850" w14:textId="77777777" w:rsidTr="0044104D">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0721A7" w14:textId="77777777" w:rsidR="00597AB5" w:rsidRPr="0069266E" w:rsidRDefault="00597AB5" w:rsidP="0069266E">
            <w:pPr>
              <w:widowControl w:val="0"/>
              <w:spacing w:after="0" w:line="240" w:lineRule="auto"/>
              <w:ind w:left="-108" w:right="-117"/>
              <w:jc w:val="center"/>
              <w:rPr>
                <w:rFonts w:ascii="Times New Roman" w:hAnsi="Times New Roman"/>
                <w:sz w:val="16"/>
                <w:szCs w:val="16"/>
              </w:rPr>
            </w:pPr>
            <w:r w:rsidRPr="0069266E">
              <w:rPr>
                <w:rFonts w:ascii="Times New Roman" w:hAnsi="Times New Roman"/>
                <w:sz w:val="16"/>
                <w:szCs w:val="16"/>
              </w:rPr>
              <w:t>№ п/п</w:t>
            </w:r>
          </w:p>
        </w:tc>
        <w:tc>
          <w:tcPr>
            <w:tcW w:w="3119" w:type="dxa"/>
            <w:tcBorders>
              <w:top w:val="single" w:sz="4" w:space="0" w:color="auto"/>
              <w:left w:val="nil"/>
              <w:bottom w:val="single" w:sz="4" w:space="0" w:color="auto"/>
              <w:right w:val="single" w:sz="4" w:space="0" w:color="auto"/>
            </w:tcBorders>
            <w:shd w:val="clear" w:color="000000" w:fill="FFFFFF"/>
            <w:noWrap/>
            <w:vAlign w:val="center"/>
            <w:hideMark/>
          </w:tcPr>
          <w:p w14:paraId="6BA2D08B" w14:textId="77777777" w:rsidR="00597AB5" w:rsidRPr="0069266E" w:rsidRDefault="00597AB5" w:rsidP="0069266E">
            <w:pPr>
              <w:widowControl w:val="0"/>
              <w:spacing w:after="0" w:line="240" w:lineRule="auto"/>
              <w:ind w:left="-108" w:right="-117"/>
              <w:jc w:val="center"/>
              <w:rPr>
                <w:rFonts w:ascii="Times New Roman" w:hAnsi="Times New Roman"/>
                <w:sz w:val="16"/>
                <w:szCs w:val="16"/>
              </w:rPr>
            </w:pPr>
            <w:r w:rsidRPr="0069266E">
              <w:rPr>
                <w:rFonts w:ascii="Times New Roman" w:hAnsi="Times New Roman"/>
                <w:sz w:val="16"/>
                <w:szCs w:val="16"/>
              </w:rPr>
              <w:t>Каталожный номер, Наименование и комплектация</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0274C45" w14:textId="77777777" w:rsidR="00597AB5" w:rsidRPr="0069266E" w:rsidRDefault="00597AB5" w:rsidP="0069266E">
            <w:pPr>
              <w:widowControl w:val="0"/>
              <w:spacing w:after="0" w:line="240" w:lineRule="auto"/>
              <w:ind w:left="-108" w:right="-117"/>
              <w:jc w:val="center"/>
              <w:rPr>
                <w:rFonts w:ascii="Times New Roman" w:hAnsi="Times New Roman"/>
                <w:sz w:val="16"/>
                <w:szCs w:val="16"/>
              </w:rPr>
            </w:pPr>
            <w:r w:rsidRPr="0069266E">
              <w:rPr>
                <w:rFonts w:ascii="Times New Roman" w:hAnsi="Times New Roman"/>
                <w:sz w:val="16"/>
                <w:szCs w:val="16"/>
              </w:rPr>
              <w:t>Кол-во</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EA5E2EF" w14:textId="77777777" w:rsidR="00597AB5" w:rsidRPr="0069266E" w:rsidRDefault="00597AB5" w:rsidP="0069266E">
            <w:pPr>
              <w:widowControl w:val="0"/>
              <w:spacing w:after="0" w:line="240" w:lineRule="auto"/>
              <w:ind w:left="-108" w:right="-117"/>
              <w:jc w:val="center"/>
              <w:rPr>
                <w:rFonts w:ascii="Times New Roman" w:hAnsi="Times New Roman"/>
                <w:sz w:val="16"/>
                <w:szCs w:val="16"/>
              </w:rPr>
            </w:pPr>
            <w:r w:rsidRPr="0069266E">
              <w:rPr>
                <w:rFonts w:ascii="Times New Roman" w:hAnsi="Times New Roman"/>
                <w:sz w:val="16"/>
                <w:szCs w:val="16"/>
              </w:rPr>
              <w:t>Ед. изм.</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CFFCBEF" w14:textId="77777777" w:rsidR="00597AB5" w:rsidRPr="0069266E" w:rsidRDefault="00597AB5" w:rsidP="0069266E">
            <w:pPr>
              <w:widowControl w:val="0"/>
              <w:spacing w:after="0" w:line="240" w:lineRule="auto"/>
              <w:ind w:left="-108" w:right="-117"/>
              <w:jc w:val="center"/>
              <w:rPr>
                <w:rFonts w:ascii="Times New Roman" w:hAnsi="Times New Roman"/>
                <w:sz w:val="16"/>
                <w:szCs w:val="16"/>
              </w:rPr>
            </w:pPr>
            <w:r w:rsidRPr="0069266E">
              <w:rPr>
                <w:rFonts w:ascii="Times New Roman" w:hAnsi="Times New Roman"/>
                <w:sz w:val="16"/>
                <w:szCs w:val="16"/>
              </w:rPr>
              <w:t>Цена за ед., руб.,</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1C3F52E3" w14:textId="77777777" w:rsidR="00597AB5" w:rsidRPr="0069266E" w:rsidRDefault="00597AB5" w:rsidP="0069266E">
            <w:pPr>
              <w:widowControl w:val="0"/>
              <w:spacing w:after="0" w:line="240" w:lineRule="auto"/>
              <w:ind w:left="-108" w:right="-117"/>
              <w:jc w:val="center"/>
              <w:rPr>
                <w:rFonts w:ascii="Times New Roman" w:hAnsi="Times New Roman"/>
                <w:sz w:val="16"/>
                <w:szCs w:val="16"/>
              </w:rPr>
            </w:pPr>
            <w:r w:rsidRPr="0069266E">
              <w:rPr>
                <w:rFonts w:ascii="Times New Roman" w:hAnsi="Times New Roman"/>
                <w:sz w:val="16"/>
                <w:szCs w:val="16"/>
              </w:rPr>
              <w:t>Ставка НДС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45B97BF" w14:textId="77777777" w:rsidR="00597AB5" w:rsidRPr="0069266E" w:rsidRDefault="00597AB5" w:rsidP="0069266E">
            <w:pPr>
              <w:widowControl w:val="0"/>
              <w:spacing w:after="0" w:line="240" w:lineRule="auto"/>
              <w:ind w:left="-108" w:right="-117"/>
              <w:jc w:val="center"/>
              <w:rPr>
                <w:rFonts w:ascii="Times New Roman" w:hAnsi="Times New Roman"/>
                <w:sz w:val="16"/>
                <w:szCs w:val="16"/>
              </w:rPr>
            </w:pPr>
            <w:r w:rsidRPr="0069266E">
              <w:rPr>
                <w:rFonts w:ascii="Times New Roman" w:hAnsi="Times New Roman"/>
                <w:sz w:val="16"/>
                <w:szCs w:val="16"/>
              </w:rPr>
              <w:t>Общая стоимость руб.,</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8D94698" w14:textId="77777777" w:rsidR="00597AB5" w:rsidRPr="0069266E" w:rsidRDefault="00597AB5" w:rsidP="0069266E">
            <w:pPr>
              <w:widowControl w:val="0"/>
              <w:spacing w:after="0" w:line="240" w:lineRule="auto"/>
              <w:ind w:left="-108" w:right="-117"/>
              <w:jc w:val="center"/>
              <w:rPr>
                <w:rFonts w:ascii="Times New Roman" w:hAnsi="Times New Roman"/>
                <w:sz w:val="16"/>
                <w:szCs w:val="16"/>
              </w:rPr>
            </w:pPr>
            <w:r w:rsidRPr="0069266E">
              <w:rPr>
                <w:rFonts w:ascii="Times New Roman" w:hAnsi="Times New Roman"/>
                <w:sz w:val="16"/>
                <w:szCs w:val="16"/>
              </w:rPr>
              <w:t>Страна происхождения Товара</w:t>
            </w:r>
          </w:p>
        </w:tc>
      </w:tr>
      <w:tr w:rsidR="00597AB5" w:rsidRPr="0069266E" w14:paraId="57B5A3FA" w14:textId="77777777" w:rsidTr="0044104D">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7C62BD5" w14:textId="77777777" w:rsidR="00597AB5" w:rsidRPr="0069266E" w:rsidRDefault="00597AB5" w:rsidP="0069266E">
            <w:pPr>
              <w:widowControl w:val="0"/>
              <w:spacing w:after="0" w:line="240" w:lineRule="auto"/>
              <w:ind w:left="-108" w:right="-117"/>
              <w:jc w:val="center"/>
              <w:rPr>
                <w:rFonts w:ascii="Times New Roman" w:hAnsi="Times New Roman"/>
                <w:sz w:val="20"/>
                <w:szCs w:val="20"/>
              </w:rPr>
            </w:pPr>
            <w:r w:rsidRPr="0069266E">
              <w:rPr>
                <w:rFonts w:ascii="Times New Roman" w:hAnsi="Times New Roman"/>
                <w:sz w:val="20"/>
                <w:szCs w:val="20"/>
              </w:rPr>
              <w:t>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88C4AE5" w14:textId="0E751FFD" w:rsidR="00597AB5" w:rsidRPr="006D3EC9" w:rsidRDefault="00597AB5" w:rsidP="0069266E">
            <w:pPr>
              <w:widowControl w:val="0"/>
              <w:spacing w:after="0" w:line="240" w:lineRule="auto"/>
              <w:ind w:right="-117"/>
              <w:rPr>
                <w:rFonts w:ascii="Times New Roman" w:eastAsia="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21F5BB" w14:textId="3E58EE66" w:rsidR="00597AB5" w:rsidRPr="0069266E" w:rsidRDefault="00597AB5" w:rsidP="0069266E">
            <w:pPr>
              <w:widowControl w:val="0"/>
              <w:spacing w:after="0" w:line="240" w:lineRule="auto"/>
              <w:ind w:left="-128" w:right="-117"/>
              <w:jc w:val="center"/>
              <w:rPr>
                <w:rFonts w:ascii="Times New Roman" w:eastAsia="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DCC5CD" w14:textId="74BE8F73" w:rsidR="00597AB5" w:rsidRPr="0069266E" w:rsidRDefault="00597AB5" w:rsidP="0069266E">
            <w:pPr>
              <w:widowControl w:val="0"/>
              <w:spacing w:after="0" w:line="240" w:lineRule="auto"/>
              <w:ind w:left="-108" w:right="-117"/>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E9D0C29" w14:textId="586E7E8A" w:rsidR="00597AB5" w:rsidRPr="0069266E" w:rsidRDefault="00597AB5" w:rsidP="0069266E">
            <w:pPr>
              <w:widowControl w:val="0"/>
              <w:spacing w:after="0" w:line="240" w:lineRule="auto"/>
              <w:ind w:left="-108" w:right="-117"/>
              <w:jc w:val="center"/>
              <w:rPr>
                <w:rFonts w:ascii="Times New Roman" w:eastAsia="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E84DB2" w14:textId="21F946EE" w:rsidR="00597AB5" w:rsidRPr="0069266E" w:rsidRDefault="00597AB5" w:rsidP="0044104D">
            <w:pPr>
              <w:widowControl w:val="0"/>
              <w:spacing w:after="0" w:line="240" w:lineRule="auto"/>
              <w:ind w:left="-108" w:right="-117"/>
              <w:jc w:val="center"/>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F98679" w14:textId="7322E748" w:rsidR="00597AB5" w:rsidRPr="0069266E" w:rsidRDefault="00597AB5" w:rsidP="00B114EA">
            <w:pPr>
              <w:widowControl w:val="0"/>
              <w:spacing w:after="0" w:line="240" w:lineRule="auto"/>
              <w:ind w:left="-108" w:right="-117"/>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A89D82" w14:textId="1D0FB8A8" w:rsidR="00597AB5" w:rsidRPr="0069266E" w:rsidRDefault="00597AB5" w:rsidP="0069266E">
            <w:pPr>
              <w:widowControl w:val="0"/>
              <w:spacing w:after="0" w:line="240" w:lineRule="auto"/>
              <w:ind w:left="-108" w:right="-117"/>
              <w:jc w:val="center"/>
              <w:rPr>
                <w:rFonts w:ascii="Times New Roman" w:eastAsia="Times New Roman" w:hAnsi="Times New Roman"/>
                <w:sz w:val="20"/>
                <w:szCs w:val="20"/>
                <w:highlight w:val="yellow"/>
                <w:lang w:eastAsia="ru-RU"/>
              </w:rPr>
            </w:pPr>
          </w:p>
        </w:tc>
      </w:tr>
    </w:tbl>
    <w:p w14:paraId="3EB3FAA3" w14:textId="1BDEDA4F" w:rsidR="004E5360" w:rsidRPr="003A509C" w:rsidRDefault="004E5360" w:rsidP="003A509C">
      <w:pPr>
        <w:spacing w:before="120" w:after="120"/>
        <w:rPr>
          <w:rFonts w:ascii="Times New Roman" w:hAnsi="Times New Roman"/>
          <w:sz w:val="24"/>
          <w:szCs w:val="24"/>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69266E" w:rsidRPr="0069266E" w14:paraId="6120D1C5" w14:textId="77777777" w:rsidTr="00897655">
        <w:tc>
          <w:tcPr>
            <w:tcW w:w="4677" w:type="dxa"/>
          </w:tcPr>
          <w:p w14:paraId="192606A7" w14:textId="77777777" w:rsidR="0069266E" w:rsidRPr="0069266E" w:rsidRDefault="0069266E" w:rsidP="00EF73BA">
            <w:pPr>
              <w:widowControl w:val="0"/>
              <w:spacing w:after="0" w:line="240" w:lineRule="auto"/>
            </w:pPr>
            <w:r w:rsidRPr="0069266E">
              <w:rPr>
                <w:b/>
              </w:rPr>
              <w:t>От Заказчика:</w:t>
            </w:r>
          </w:p>
        </w:tc>
        <w:tc>
          <w:tcPr>
            <w:tcW w:w="4677" w:type="dxa"/>
          </w:tcPr>
          <w:p w14:paraId="62DA05E3" w14:textId="77777777" w:rsidR="0069266E" w:rsidRPr="0069266E" w:rsidRDefault="0069266E" w:rsidP="00EF73BA">
            <w:pPr>
              <w:widowControl w:val="0"/>
              <w:spacing w:after="0" w:line="240" w:lineRule="auto"/>
            </w:pPr>
            <w:r w:rsidRPr="0069266E">
              <w:rPr>
                <w:b/>
              </w:rPr>
              <w:t>От Поставщика:</w:t>
            </w:r>
          </w:p>
        </w:tc>
      </w:tr>
      <w:tr w:rsidR="00924434" w:rsidRPr="0069266E" w14:paraId="572FB565" w14:textId="77777777" w:rsidTr="00897655">
        <w:tc>
          <w:tcPr>
            <w:tcW w:w="4677" w:type="dxa"/>
          </w:tcPr>
          <w:p w14:paraId="431C5985" w14:textId="77777777" w:rsidR="00924434" w:rsidRPr="0069266E" w:rsidRDefault="00924434" w:rsidP="00924434">
            <w:pPr>
              <w:widowControl w:val="0"/>
              <w:spacing w:after="0" w:line="240" w:lineRule="auto"/>
            </w:pPr>
            <w:r w:rsidRPr="0069266E">
              <w:t>Директор ИБГ РАН</w:t>
            </w:r>
          </w:p>
        </w:tc>
        <w:tc>
          <w:tcPr>
            <w:tcW w:w="4677" w:type="dxa"/>
          </w:tcPr>
          <w:p w14:paraId="31A30CD2" w14:textId="7F2BD67A" w:rsidR="00924434" w:rsidRPr="0069266E" w:rsidRDefault="00924434" w:rsidP="00924434">
            <w:pPr>
              <w:widowControl w:val="0"/>
              <w:spacing w:after="0" w:line="240" w:lineRule="auto"/>
            </w:pPr>
          </w:p>
        </w:tc>
      </w:tr>
      <w:tr w:rsidR="00924434" w:rsidRPr="0069266E" w14:paraId="1B42CDEA" w14:textId="77777777" w:rsidTr="00897655">
        <w:tc>
          <w:tcPr>
            <w:tcW w:w="4677" w:type="dxa"/>
          </w:tcPr>
          <w:p w14:paraId="5C4ECD1D" w14:textId="77777777" w:rsidR="00924434" w:rsidRPr="0069266E" w:rsidRDefault="00924434" w:rsidP="00924434">
            <w:pPr>
              <w:widowControl w:val="0"/>
              <w:spacing w:after="0" w:line="240" w:lineRule="auto"/>
            </w:pPr>
            <w:r w:rsidRPr="0069266E">
              <w:br/>
            </w:r>
            <w:r w:rsidRPr="0069266E">
              <w:br/>
            </w:r>
            <w:r w:rsidRPr="0069266E">
              <w:br/>
            </w:r>
            <w:r w:rsidRPr="0069266E">
              <w:br/>
              <w:t>______________ / Георгиев П. Г. /</w:t>
            </w:r>
          </w:p>
        </w:tc>
        <w:tc>
          <w:tcPr>
            <w:tcW w:w="4677" w:type="dxa"/>
          </w:tcPr>
          <w:p w14:paraId="7E52A69F" w14:textId="77777777" w:rsidR="00924434" w:rsidRDefault="00924434" w:rsidP="00924434">
            <w:pPr>
              <w:widowControl w:val="0"/>
              <w:spacing w:after="0" w:line="240" w:lineRule="auto"/>
              <w:rPr>
                <w:szCs w:val="24"/>
              </w:rPr>
            </w:pPr>
            <w:r>
              <w:rPr>
                <w:szCs w:val="24"/>
              </w:rPr>
              <w:br/>
            </w:r>
          </w:p>
          <w:p w14:paraId="561FC12D" w14:textId="7763D95B" w:rsidR="00924434" w:rsidRPr="0069266E" w:rsidRDefault="00924434" w:rsidP="00CF42C9">
            <w:pPr>
              <w:widowControl w:val="0"/>
              <w:spacing w:after="0" w:line="240" w:lineRule="auto"/>
            </w:pPr>
            <w:r>
              <w:rPr>
                <w:szCs w:val="24"/>
              </w:rPr>
              <w:br/>
            </w:r>
            <w:r>
              <w:rPr>
                <w:szCs w:val="24"/>
              </w:rPr>
              <w:br/>
              <w:t>______________ /</w:t>
            </w:r>
            <w:r w:rsidRPr="00B114EA">
              <w:rPr>
                <w:szCs w:val="24"/>
              </w:rPr>
              <w:t xml:space="preserve"> </w:t>
            </w:r>
            <w:r w:rsidR="00CF42C9">
              <w:rPr>
                <w:szCs w:val="24"/>
              </w:rPr>
              <w:t>_______________________</w:t>
            </w:r>
            <w:r>
              <w:rPr>
                <w:szCs w:val="24"/>
              </w:rPr>
              <w:t>.</w:t>
            </w:r>
            <w:r w:rsidRPr="002810F1">
              <w:rPr>
                <w:szCs w:val="24"/>
              </w:rPr>
              <w:t>/</w:t>
            </w:r>
          </w:p>
        </w:tc>
      </w:tr>
    </w:tbl>
    <w:p w14:paraId="311E45C2" w14:textId="6E407410" w:rsidR="000F2B48" w:rsidRPr="00E84FD9" w:rsidRDefault="000F2B48" w:rsidP="00E84FD9">
      <w:pPr>
        <w:pStyle w:val="ConsPlusNormal"/>
        <w:contextualSpacing/>
        <w:jc w:val="both"/>
        <w:rPr>
          <w:rFonts w:ascii="Times New Roman" w:hAnsi="Times New Roman" w:cs="Times New Roman"/>
          <w:sz w:val="24"/>
          <w:szCs w:val="24"/>
        </w:rPr>
      </w:pPr>
    </w:p>
    <w:sectPr w:rsidR="000F2B48" w:rsidRPr="00E84FD9" w:rsidSect="0069266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F21681"/>
    <w:multiLevelType w:val="multilevel"/>
    <w:tmpl w:val="5E42A630"/>
    <w:lvl w:ilvl="0">
      <w:start w:val="1"/>
      <w:numFmt w:val="upperRoman"/>
      <w:lvlText w:val="%1."/>
      <w:lvlJc w:val="left"/>
      <w:pPr>
        <w:ind w:left="1080" w:hanging="720"/>
      </w:pPr>
      <w:rPr>
        <w:rFonts w:hint="default"/>
      </w:rPr>
    </w:lvl>
    <w:lvl w:ilvl="1">
      <w:start w:val="1"/>
      <w:numFmt w:val="decimal"/>
      <w:isLgl/>
      <w:lvlText w:val="%1.%2."/>
      <w:lvlJc w:val="left"/>
      <w:pPr>
        <w:ind w:left="3406" w:hanging="57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16DA2"/>
    <w:rsid w:val="0001729E"/>
    <w:rsid w:val="00023343"/>
    <w:rsid w:val="00026FA6"/>
    <w:rsid w:val="0003090F"/>
    <w:rsid w:val="00043614"/>
    <w:rsid w:val="0004471F"/>
    <w:rsid w:val="00050733"/>
    <w:rsid w:val="000550B5"/>
    <w:rsid w:val="00062AE4"/>
    <w:rsid w:val="000932A9"/>
    <w:rsid w:val="00094C7C"/>
    <w:rsid w:val="000A4AEC"/>
    <w:rsid w:val="000A5EFB"/>
    <w:rsid w:val="000B1451"/>
    <w:rsid w:val="000C0A5F"/>
    <w:rsid w:val="000D113B"/>
    <w:rsid w:val="000E3471"/>
    <w:rsid w:val="000E54CD"/>
    <w:rsid w:val="000F2B48"/>
    <w:rsid w:val="000F2E4D"/>
    <w:rsid w:val="000F3B35"/>
    <w:rsid w:val="001118DF"/>
    <w:rsid w:val="00116E09"/>
    <w:rsid w:val="0011706B"/>
    <w:rsid w:val="0012595C"/>
    <w:rsid w:val="00141D54"/>
    <w:rsid w:val="001436CB"/>
    <w:rsid w:val="00157B92"/>
    <w:rsid w:val="001721EB"/>
    <w:rsid w:val="0017552F"/>
    <w:rsid w:val="001B576C"/>
    <w:rsid w:val="001C06FD"/>
    <w:rsid w:val="001C2FE1"/>
    <w:rsid w:val="001F0296"/>
    <w:rsid w:val="001F489B"/>
    <w:rsid w:val="001F4A99"/>
    <w:rsid w:val="00216AC4"/>
    <w:rsid w:val="002231FF"/>
    <w:rsid w:val="00226689"/>
    <w:rsid w:val="00236E4A"/>
    <w:rsid w:val="00237F99"/>
    <w:rsid w:val="00245448"/>
    <w:rsid w:val="002530FE"/>
    <w:rsid w:val="0025780B"/>
    <w:rsid w:val="0026077C"/>
    <w:rsid w:val="00263A28"/>
    <w:rsid w:val="00272CAB"/>
    <w:rsid w:val="002810F1"/>
    <w:rsid w:val="00285EAA"/>
    <w:rsid w:val="00292359"/>
    <w:rsid w:val="002D40B8"/>
    <w:rsid w:val="002E33A4"/>
    <w:rsid w:val="002F5190"/>
    <w:rsid w:val="002F5DB8"/>
    <w:rsid w:val="00304D3E"/>
    <w:rsid w:val="00305B1C"/>
    <w:rsid w:val="00320BA8"/>
    <w:rsid w:val="003662C1"/>
    <w:rsid w:val="003675CB"/>
    <w:rsid w:val="003724BA"/>
    <w:rsid w:val="003933FA"/>
    <w:rsid w:val="0039759A"/>
    <w:rsid w:val="003A49CD"/>
    <w:rsid w:val="003A509C"/>
    <w:rsid w:val="003B0B55"/>
    <w:rsid w:val="003B3241"/>
    <w:rsid w:val="003B5EC8"/>
    <w:rsid w:val="003C601C"/>
    <w:rsid w:val="003D2AAE"/>
    <w:rsid w:val="003F3018"/>
    <w:rsid w:val="004013E1"/>
    <w:rsid w:val="004272A9"/>
    <w:rsid w:val="0043423A"/>
    <w:rsid w:val="0044104D"/>
    <w:rsid w:val="00441D67"/>
    <w:rsid w:val="00455E5B"/>
    <w:rsid w:val="00471AFA"/>
    <w:rsid w:val="0048247F"/>
    <w:rsid w:val="00482AF4"/>
    <w:rsid w:val="00483AF4"/>
    <w:rsid w:val="004904CD"/>
    <w:rsid w:val="004A0439"/>
    <w:rsid w:val="004A5D44"/>
    <w:rsid w:val="004A6359"/>
    <w:rsid w:val="004B45DE"/>
    <w:rsid w:val="004C62C1"/>
    <w:rsid w:val="004D51B3"/>
    <w:rsid w:val="004E2C39"/>
    <w:rsid w:val="004E4B79"/>
    <w:rsid w:val="004E5360"/>
    <w:rsid w:val="004F3BB5"/>
    <w:rsid w:val="004F7A83"/>
    <w:rsid w:val="005143D4"/>
    <w:rsid w:val="00520BF4"/>
    <w:rsid w:val="005339C4"/>
    <w:rsid w:val="005658E7"/>
    <w:rsid w:val="00566D01"/>
    <w:rsid w:val="005749B4"/>
    <w:rsid w:val="00575B71"/>
    <w:rsid w:val="005849CD"/>
    <w:rsid w:val="00593E2E"/>
    <w:rsid w:val="0059726D"/>
    <w:rsid w:val="00597AB5"/>
    <w:rsid w:val="005C6464"/>
    <w:rsid w:val="005F511C"/>
    <w:rsid w:val="006004A3"/>
    <w:rsid w:val="00602608"/>
    <w:rsid w:val="00603CFF"/>
    <w:rsid w:val="006061C5"/>
    <w:rsid w:val="00612D02"/>
    <w:rsid w:val="00615272"/>
    <w:rsid w:val="00615A2C"/>
    <w:rsid w:val="0062334E"/>
    <w:rsid w:val="00636DAF"/>
    <w:rsid w:val="00641AAD"/>
    <w:rsid w:val="0065064C"/>
    <w:rsid w:val="00656F8F"/>
    <w:rsid w:val="006768B1"/>
    <w:rsid w:val="00680995"/>
    <w:rsid w:val="0069266E"/>
    <w:rsid w:val="006975A0"/>
    <w:rsid w:val="006B4A3E"/>
    <w:rsid w:val="006C22FA"/>
    <w:rsid w:val="006D22F3"/>
    <w:rsid w:val="006D3EC9"/>
    <w:rsid w:val="006E3D8E"/>
    <w:rsid w:val="007070B3"/>
    <w:rsid w:val="0071104A"/>
    <w:rsid w:val="00717A07"/>
    <w:rsid w:val="00726347"/>
    <w:rsid w:val="00731057"/>
    <w:rsid w:val="00732CCC"/>
    <w:rsid w:val="00743CFD"/>
    <w:rsid w:val="0074441F"/>
    <w:rsid w:val="007452D5"/>
    <w:rsid w:val="00745B66"/>
    <w:rsid w:val="007472B1"/>
    <w:rsid w:val="00751679"/>
    <w:rsid w:val="007525E8"/>
    <w:rsid w:val="00754679"/>
    <w:rsid w:val="00757C12"/>
    <w:rsid w:val="00766A92"/>
    <w:rsid w:val="00767610"/>
    <w:rsid w:val="00775699"/>
    <w:rsid w:val="00780556"/>
    <w:rsid w:val="00781840"/>
    <w:rsid w:val="00783C1C"/>
    <w:rsid w:val="007B231C"/>
    <w:rsid w:val="007B2EE4"/>
    <w:rsid w:val="007D0A36"/>
    <w:rsid w:val="007E0D22"/>
    <w:rsid w:val="007E1D5F"/>
    <w:rsid w:val="007E3ECE"/>
    <w:rsid w:val="007F61C1"/>
    <w:rsid w:val="00805B25"/>
    <w:rsid w:val="00814E3D"/>
    <w:rsid w:val="00820F15"/>
    <w:rsid w:val="008217C1"/>
    <w:rsid w:val="00844E88"/>
    <w:rsid w:val="00847969"/>
    <w:rsid w:val="00863710"/>
    <w:rsid w:val="00877D9B"/>
    <w:rsid w:val="00880AF4"/>
    <w:rsid w:val="00897655"/>
    <w:rsid w:val="008977EB"/>
    <w:rsid w:val="008A4201"/>
    <w:rsid w:val="008E656C"/>
    <w:rsid w:val="008F099B"/>
    <w:rsid w:val="00902FE5"/>
    <w:rsid w:val="00920417"/>
    <w:rsid w:val="00923AF6"/>
    <w:rsid w:val="00924434"/>
    <w:rsid w:val="00940D5D"/>
    <w:rsid w:val="0094767E"/>
    <w:rsid w:val="00970E75"/>
    <w:rsid w:val="009756B3"/>
    <w:rsid w:val="00986BD0"/>
    <w:rsid w:val="009A5061"/>
    <w:rsid w:val="009D2ED4"/>
    <w:rsid w:val="009D499C"/>
    <w:rsid w:val="00A0437C"/>
    <w:rsid w:val="00A07E99"/>
    <w:rsid w:val="00A20A1D"/>
    <w:rsid w:val="00A41055"/>
    <w:rsid w:val="00A57B7A"/>
    <w:rsid w:val="00A6613B"/>
    <w:rsid w:val="00A6617D"/>
    <w:rsid w:val="00A66E06"/>
    <w:rsid w:val="00A9036F"/>
    <w:rsid w:val="00A93684"/>
    <w:rsid w:val="00A9678A"/>
    <w:rsid w:val="00A96B8D"/>
    <w:rsid w:val="00AA2A78"/>
    <w:rsid w:val="00AA40C9"/>
    <w:rsid w:val="00AB3328"/>
    <w:rsid w:val="00AB4F5B"/>
    <w:rsid w:val="00AB58F4"/>
    <w:rsid w:val="00AC084F"/>
    <w:rsid w:val="00AC2347"/>
    <w:rsid w:val="00AC4450"/>
    <w:rsid w:val="00AD1323"/>
    <w:rsid w:val="00AE2E27"/>
    <w:rsid w:val="00AE6BE0"/>
    <w:rsid w:val="00AF2CAC"/>
    <w:rsid w:val="00B04344"/>
    <w:rsid w:val="00B076BF"/>
    <w:rsid w:val="00B114EA"/>
    <w:rsid w:val="00B166D1"/>
    <w:rsid w:val="00B31E29"/>
    <w:rsid w:val="00B41F66"/>
    <w:rsid w:val="00B503FD"/>
    <w:rsid w:val="00B9368E"/>
    <w:rsid w:val="00BA7B59"/>
    <w:rsid w:val="00BD3AE6"/>
    <w:rsid w:val="00BD40EF"/>
    <w:rsid w:val="00BD7E45"/>
    <w:rsid w:val="00BE3EA6"/>
    <w:rsid w:val="00BE4DF1"/>
    <w:rsid w:val="00C00D06"/>
    <w:rsid w:val="00C127B9"/>
    <w:rsid w:val="00C31D20"/>
    <w:rsid w:val="00C377DB"/>
    <w:rsid w:val="00C44F98"/>
    <w:rsid w:val="00C5579D"/>
    <w:rsid w:val="00C60C90"/>
    <w:rsid w:val="00C81338"/>
    <w:rsid w:val="00C8694D"/>
    <w:rsid w:val="00C94206"/>
    <w:rsid w:val="00CA4F18"/>
    <w:rsid w:val="00CA7488"/>
    <w:rsid w:val="00CB033C"/>
    <w:rsid w:val="00CE00E0"/>
    <w:rsid w:val="00CE121F"/>
    <w:rsid w:val="00CF42C9"/>
    <w:rsid w:val="00D03A4E"/>
    <w:rsid w:val="00D0591B"/>
    <w:rsid w:val="00D17338"/>
    <w:rsid w:val="00D405D8"/>
    <w:rsid w:val="00D41123"/>
    <w:rsid w:val="00D42FB1"/>
    <w:rsid w:val="00D50A9C"/>
    <w:rsid w:val="00D70D89"/>
    <w:rsid w:val="00D94314"/>
    <w:rsid w:val="00DA074E"/>
    <w:rsid w:val="00DA0A72"/>
    <w:rsid w:val="00DA4950"/>
    <w:rsid w:val="00DA4C49"/>
    <w:rsid w:val="00DA797D"/>
    <w:rsid w:val="00DC0B25"/>
    <w:rsid w:val="00DC1511"/>
    <w:rsid w:val="00DE3FFD"/>
    <w:rsid w:val="00DF24C0"/>
    <w:rsid w:val="00E05E0A"/>
    <w:rsid w:val="00E22A1D"/>
    <w:rsid w:val="00E37DC1"/>
    <w:rsid w:val="00E44CF0"/>
    <w:rsid w:val="00E74F49"/>
    <w:rsid w:val="00E84FD9"/>
    <w:rsid w:val="00EE3C2F"/>
    <w:rsid w:val="00EE6EF1"/>
    <w:rsid w:val="00F03526"/>
    <w:rsid w:val="00F07764"/>
    <w:rsid w:val="00F2452E"/>
    <w:rsid w:val="00F3022D"/>
    <w:rsid w:val="00F30995"/>
    <w:rsid w:val="00F325FB"/>
    <w:rsid w:val="00F34101"/>
    <w:rsid w:val="00F36857"/>
    <w:rsid w:val="00F41C46"/>
    <w:rsid w:val="00F427EE"/>
    <w:rsid w:val="00F67A5B"/>
    <w:rsid w:val="00F83E02"/>
    <w:rsid w:val="00F84A38"/>
    <w:rsid w:val="00F9003D"/>
    <w:rsid w:val="00FC4FDB"/>
    <w:rsid w:val="00FD0059"/>
    <w:rsid w:val="00FD0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AE79C"/>
  <w15:chartTrackingRefBased/>
  <w15:docId w15:val="{76EA934C-DA4F-4B13-831D-D52FB0225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Normal (Web)"/>
    <w:basedOn w:val="a"/>
    <w:uiPriority w:val="99"/>
    <w:unhideWhenUsed/>
    <w:rsid w:val="00AE2E27"/>
    <w:pPr>
      <w:spacing w:before="100" w:beforeAutospacing="1" w:after="100" w:afterAutospacing="1" w:line="240" w:lineRule="auto"/>
    </w:pPr>
    <w:rPr>
      <w:rFonts w:ascii="Arial" w:eastAsia="Times New Roman" w:hAnsi="Arial" w:cs="Arial"/>
      <w:sz w:val="16"/>
      <w:szCs w:val="16"/>
      <w:lang w:eastAsia="ru-RU"/>
    </w:rPr>
  </w:style>
  <w:style w:type="character" w:styleId="a4">
    <w:name w:val="Hyperlink"/>
    <w:unhideWhenUsed/>
    <w:rsid w:val="0059726D"/>
    <w:rPr>
      <w:color w:val="0000FF"/>
      <w:u w:val="single"/>
    </w:rPr>
  </w:style>
  <w:style w:type="character" w:styleId="a5">
    <w:name w:val="annotation reference"/>
    <w:uiPriority w:val="99"/>
    <w:semiHidden/>
    <w:unhideWhenUsed/>
    <w:rsid w:val="00844E88"/>
    <w:rPr>
      <w:sz w:val="16"/>
      <w:szCs w:val="16"/>
    </w:rPr>
  </w:style>
  <w:style w:type="paragraph" w:styleId="a6">
    <w:name w:val="annotation text"/>
    <w:basedOn w:val="a"/>
    <w:link w:val="a7"/>
    <w:uiPriority w:val="99"/>
    <w:semiHidden/>
    <w:unhideWhenUsed/>
    <w:rsid w:val="00844E88"/>
    <w:rPr>
      <w:sz w:val="20"/>
      <w:szCs w:val="20"/>
    </w:rPr>
  </w:style>
  <w:style w:type="character" w:customStyle="1" w:styleId="a7">
    <w:name w:val="Текст примечания Знак"/>
    <w:link w:val="a6"/>
    <w:uiPriority w:val="99"/>
    <w:semiHidden/>
    <w:rsid w:val="00844E88"/>
    <w:rPr>
      <w:lang w:eastAsia="en-US"/>
    </w:rPr>
  </w:style>
  <w:style w:type="paragraph" w:styleId="a8">
    <w:name w:val="annotation subject"/>
    <w:basedOn w:val="a6"/>
    <w:next w:val="a6"/>
    <w:link w:val="a9"/>
    <w:uiPriority w:val="99"/>
    <w:semiHidden/>
    <w:unhideWhenUsed/>
    <w:rsid w:val="00844E88"/>
    <w:rPr>
      <w:b/>
      <w:bCs/>
    </w:rPr>
  </w:style>
  <w:style w:type="character" w:customStyle="1" w:styleId="a9">
    <w:name w:val="Тема примечания Знак"/>
    <w:link w:val="a8"/>
    <w:uiPriority w:val="99"/>
    <w:semiHidden/>
    <w:rsid w:val="00844E88"/>
    <w:rPr>
      <w:b/>
      <w:bCs/>
      <w:lang w:eastAsia="en-US"/>
    </w:rPr>
  </w:style>
  <w:style w:type="paragraph" w:styleId="aa">
    <w:name w:val="Balloon Text"/>
    <w:basedOn w:val="a"/>
    <w:link w:val="ab"/>
    <w:uiPriority w:val="99"/>
    <w:semiHidden/>
    <w:unhideWhenUsed/>
    <w:rsid w:val="002D40B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D40B8"/>
    <w:rPr>
      <w:rFonts w:ascii="Segoe UI" w:hAnsi="Segoe UI" w:cs="Segoe UI"/>
      <w:sz w:val="18"/>
      <w:szCs w:val="18"/>
      <w:lang w:eastAsia="en-US"/>
    </w:rPr>
  </w:style>
  <w:style w:type="paragraph" w:styleId="ac">
    <w:name w:val="Revision"/>
    <w:hidden/>
    <w:uiPriority w:val="99"/>
    <w:semiHidden/>
    <w:rsid w:val="00E37DC1"/>
    <w:rPr>
      <w:sz w:val="22"/>
      <w:szCs w:val="22"/>
      <w:lang w:eastAsia="en-US"/>
    </w:rPr>
  </w:style>
  <w:style w:type="paragraph" w:styleId="ad">
    <w:name w:val="List Paragraph"/>
    <w:basedOn w:val="a"/>
    <w:uiPriority w:val="34"/>
    <w:qFormat/>
    <w:rsid w:val="00D03A4E"/>
    <w:pPr>
      <w:ind w:left="720"/>
      <w:contextualSpacing/>
    </w:pPr>
  </w:style>
  <w:style w:type="table" w:customStyle="1" w:styleId="7">
    <w:name w:val="Сетка таблицы7"/>
    <w:basedOn w:val="a1"/>
    <w:next w:val="ae"/>
    <w:uiPriority w:val="39"/>
    <w:rsid w:val="00A66E06"/>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e">
    <w:name w:val="Table Grid"/>
    <w:basedOn w:val="a1"/>
    <w:rsid w:val="00A66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e"/>
    <w:uiPriority w:val="59"/>
    <w:rsid w:val="006926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Контракт-пункт"/>
    <w:basedOn w:val="a"/>
    <w:rsid w:val="0069266E"/>
    <w:pPr>
      <w:tabs>
        <w:tab w:val="left" w:pos="567"/>
      </w:tabs>
      <w:suppressAutoHyphens/>
      <w:spacing w:after="0" w:line="240" w:lineRule="auto"/>
      <w:ind w:left="567" w:hanging="567"/>
      <w:jc w:val="both"/>
    </w:pPr>
    <w:rPr>
      <w:rFonts w:ascii="Times New Roman" w:eastAsia="Times New Roman" w:hAnsi="Times New Roman"/>
      <w:sz w:val="24"/>
      <w:szCs w:val="24"/>
      <w:lang w:eastAsia="ru-RU"/>
    </w:rPr>
  </w:style>
  <w:style w:type="paragraph" w:customStyle="1" w:styleId="10">
    <w:name w:val="Абзац списка1"/>
    <w:basedOn w:val="a"/>
    <w:qFormat/>
    <w:rsid w:val="002810F1"/>
    <w:pPr>
      <w:suppressAutoHyphens/>
      <w:spacing w:after="0" w:line="240" w:lineRule="auto"/>
      <w:ind w:left="720"/>
      <w:contextualSpacing/>
      <w:jc w:val="both"/>
    </w:pPr>
    <w:rPr>
      <w:rFonts w:ascii="Times New Roman" w:hAnsi="Times New Roman"/>
      <w:sz w:val="24"/>
    </w:rPr>
  </w:style>
  <w:style w:type="table" w:customStyle="1" w:styleId="2">
    <w:name w:val="Сетка таблицы2"/>
    <w:basedOn w:val="a1"/>
    <w:next w:val="ae"/>
    <w:uiPriority w:val="59"/>
    <w:rsid w:val="002810F1"/>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09440">
      <w:bodyDiv w:val="1"/>
      <w:marLeft w:val="0"/>
      <w:marRight w:val="0"/>
      <w:marTop w:val="0"/>
      <w:marBottom w:val="0"/>
      <w:divBdr>
        <w:top w:val="none" w:sz="0" w:space="0" w:color="auto"/>
        <w:left w:val="none" w:sz="0" w:space="0" w:color="auto"/>
        <w:bottom w:val="none" w:sz="0" w:space="0" w:color="auto"/>
        <w:right w:val="none" w:sz="0" w:space="0" w:color="auto"/>
      </w:divBdr>
    </w:div>
    <w:div w:id="382800360">
      <w:bodyDiv w:val="1"/>
      <w:marLeft w:val="0"/>
      <w:marRight w:val="0"/>
      <w:marTop w:val="0"/>
      <w:marBottom w:val="0"/>
      <w:divBdr>
        <w:top w:val="none" w:sz="0" w:space="0" w:color="auto"/>
        <w:left w:val="none" w:sz="0" w:space="0" w:color="auto"/>
        <w:bottom w:val="none" w:sz="0" w:space="0" w:color="auto"/>
        <w:right w:val="none" w:sz="0" w:space="0" w:color="auto"/>
      </w:divBdr>
      <w:divsChild>
        <w:div w:id="273440274">
          <w:marLeft w:val="-225"/>
          <w:marRight w:val="-225"/>
          <w:marTop w:val="0"/>
          <w:marBottom w:val="0"/>
          <w:divBdr>
            <w:top w:val="none" w:sz="0" w:space="0" w:color="auto"/>
            <w:left w:val="none" w:sz="0" w:space="0" w:color="auto"/>
            <w:bottom w:val="none" w:sz="0" w:space="0" w:color="auto"/>
            <w:right w:val="none" w:sz="0" w:space="0" w:color="auto"/>
          </w:divBdr>
          <w:divsChild>
            <w:div w:id="6797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319395">
      <w:bodyDiv w:val="1"/>
      <w:marLeft w:val="0"/>
      <w:marRight w:val="0"/>
      <w:marTop w:val="0"/>
      <w:marBottom w:val="0"/>
      <w:divBdr>
        <w:top w:val="none" w:sz="0" w:space="0" w:color="auto"/>
        <w:left w:val="none" w:sz="0" w:space="0" w:color="auto"/>
        <w:bottom w:val="none" w:sz="0" w:space="0" w:color="auto"/>
        <w:right w:val="none" w:sz="0" w:space="0" w:color="auto"/>
      </w:divBdr>
    </w:div>
    <w:div w:id="476847845">
      <w:bodyDiv w:val="1"/>
      <w:marLeft w:val="0"/>
      <w:marRight w:val="0"/>
      <w:marTop w:val="0"/>
      <w:marBottom w:val="0"/>
      <w:divBdr>
        <w:top w:val="none" w:sz="0" w:space="0" w:color="auto"/>
        <w:left w:val="none" w:sz="0" w:space="0" w:color="auto"/>
        <w:bottom w:val="none" w:sz="0" w:space="0" w:color="auto"/>
        <w:right w:val="none" w:sz="0" w:space="0" w:color="auto"/>
      </w:divBdr>
    </w:div>
    <w:div w:id="930087482">
      <w:bodyDiv w:val="1"/>
      <w:marLeft w:val="0"/>
      <w:marRight w:val="0"/>
      <w:marTop w:val="0"/>
      <w:marBottom w:val="0"/>
      <w:divBdr>
        <w:top w:val="none" w:sz="0" w:space="0" w:color="auto"/>
        <w:left w:val="none" w:sz="0" w:space="0" w:color="auto"/>
        <w:bottom w:val="none" w:sz="0" w:space="0" w:color="auto"/>
        <w:right w:val="none" w:sz="0" w:space="0" w:color="auto"/>
      </w:divBdr>
      <w:divsChild>
        <w:div w:id="35814837">
          <w:marLeft w:val="0"/>
          <w:marRight w:val="0"/>
          <w:marTop w:val="0"/>
          <w:marBottom w:val="0"/>
          <w:divBdr>
            <w:top w:val="none" w:sz="0" w:space="0" w:color="auto"/>
            <w:left w:val="none" w:sz="0" w:space="0" w:color="auto"/>
            <w:bottom w:val="none" w:sz="0" w:space="0" w:color="auto"/>
            <w:right w:val="none" w:sz="0" w:space="0" w:color="auto"/>
          </w:divBdr>
        </w:div>
      </w:divsChild>
    </w:div>
    <w:div w:id="1992950850">
      <w:bodyDiv w:val="1"/>
      <w:marLeft w:val="0"/>
      <w:marRight w:val="0"/>
      <w:marTop w:val="0"/>
      <w:marBottom w:val="0"/>
      <w:divBdr>
        <w:top w:val="none" w:sz="0" w:space="0" w:color="auto"/>
        <w:left w:val="none" w:sz="0" w:space="0" w:color="auto"/>
        <w:bottom w:val="none" w:sz="0" w:space="0" w:color="auto"/>
        <w:right w:val="none" w:sz="0" w:space="0" w:color="auto"/>
      </w:divBdr>
      <w:divsChild>
        <w:div w:id="2145807760">
          <w:marLeft w:val="0"/>
          <w:marRight w:val="0"/>
          <w:marTop w:val="0"/>
          <w:marBottom w:val="0"/>
          <w:divBdr>
            <w:top w:val="none" w:sz="0" w:space="0" w:color="auto"/>
            <w:left w:val="none" w:sz="0" w:space="0" w:color="auto"/>
            <w:bottom w:val="none" w:sz="0" w:space="0" w:color="auto"/>
            <w:right w:val="none" w:sz="0" w:space="0" w:color="auto"/>
          </w:divBdr>
        </w:div>
        <w:div w:id="1384793086">
          <w:marLeft w:val="0"/>
          <w:marRight w:val="0"/>
          <w:marTop w:val="0"/>
          <w:marBottom w:val="0"/>
          <w:divBdr>
            <w:top w:val="none" w:sz="0" w:space="0" w:color="auto"/>
            <w:left w:val="none" w:sz="0" w:space="0" w:color="auto"/>
            <w:bottom w:val="none" w:sz="0" w:space="0" w:color="auto"/>
            <w:right w:val="none" w:sz="0" w:space="0" w:color="auto"/>
          </w:divBdr>
        </w:div>
      </w:divsChild>
    </w:div>
    <w:div w:id="2062443007">
      <w:bodyDiv w:val="1"/>
      <w:marLeft w:val="0"/>
      <w:marRight w:val="0"/>
      <w:marTop w:val="0"/>
      <w:marBottom w:val="0"/>
      <w:divBdr>
        <w:top w:val="none" w:sz="0" w:space="0" w:color="auto"/>
        <w:left w:val="none" w:sz="0" w:space="0" w:color="auto"/>
        <w:bottom w:val="none" w:sz="0" w:space="0" w:color="auto"/>
        <w:right w:val="none" w:sz="0" w:space="0" w:color="auto"/>
      </w:divBdr>
      <w:divsChild>
        <w:div w:id="1220366395">
          <w:marLeft w:val="0"/>
          <w:marRight w:val="0"/>
          <w:marTop w:val="0"/>
          <w:marBottom w:val="0"/>
          <w:divBdr>
            <w:top w:val="none" w:sz="0" w:space="0" w:color="auto"/>
            <w:left w:val="none" w:sz="0" w:space="0" w:color="auto"/>
            <w:bottom w:val="none" w:sz="0" w:space="0" w:color="auto"/>
            <w:right w:val="none" w:sz="0" w:space="0" w:color="auto"/>
          </w:divBdr>
        </w:div>
      </w:divsChild>
    </w:div>
    <w:div w:id="2075346211">
      <w:bodyDiv w:val="1"/>
      <w:marLeft w:val="0"/>
      <w:marRight w:val="0"/>
      <w:marTop w:val="0"/>
      <w:marBottom w:val="0"/>
      <w:divBdr>
        <w:top w:val="none" w:sz="0" w:space="0" w:color="auto"/>
        <w:left w:val="none" w:sz="0" w:space="0" w:color="auto"/>
        <w:bottom w:val="none" w:sz="0" w:space="0" w:color="auto"/>
        <w:right w:val="none" w:sz="0" w:space="0" w:color="auto"/>
      </w:divBdr>
      <w:divsChild>
        <w:div w:id="3567343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E472D-1D2C-46E4-B4C6-DCCDC3900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10</Pages>
  <Words>4110</Words>
  <Characters>23428</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Юсина Светлана</cp:lastModifiedBy>
  <cp:revision>51</cp:revision>
  <dcterms:created xsi:type="dcterms:W3CDTF">2024-04-12T10:00:00Z</dcterms:created>
  <dcterms:modified xsi:type="dcterms:W3CDTF">2026-08-25T12:13:00Z</dcterms:modified>
</cp:coreProperties>
</file>