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401C96">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C885397" w14:textId="1632CFF4" w:rsidR="00C73F8F" w:rsidRDefault="00AA0636"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EE27F1">
        <w:rPr>
          <w:rFonts w:ascii="Times New Roman" w:eastAsia="Times New Roman" w:hAnsi="Times New Roman" w:cs="Times New Roman"/>
          <w:b/>
          <w:bCs/>
          <w:sz w:val="24"/>
          <w:szCs w:val="24"/>
          <w:lang w:eastAsia="ru-RU"/>
        </w:rPr>
        <w:t xml:space="preserve"> </w:t>
      </w:r>
      <w:r w:rsidR="001846C0">
        <w:rPr>
          <w:rFonts w:ascii="Times New Roman" w:eastAsia="Times New Roman" w:hAnsi="Times New Roman" w:cs="Times New Roman"/>
          <w:b/>
          <w:bCs/>
          <w:sz w:val="24"/>
          <w:szCs w:val="24"/>
          <w:lang w:eastAsia="ru-RU"/>
        </w:rPr>
        <w:t>107</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6CD748A1" w:rsidR="00C73F8F" w:rsidRDefault="00C73F8F"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w:t>
      </w:r>
      <w:r w:rsidR="00457595">
        <w:rPr>
          <w:rFonts w:ascii="Times New Roman" w:eastAsia="Times New Roman" w:hAnsi="Times New Roman" w:cs="Times New Roman"/>
          <w:b/>
          <w:bCs/>
          <w:sz w:val="24"/>
          <w:szCs w:val="24"/>
          <w:lang w:eastAsia="ru-RU"/>
        </w:rPr>
        <w:t>офисных настольных ламп</w:t>
      </w:r>
    </w:p>
    <w:p w14:paraId="6F2AF863"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(_________________) по</w:t>
      </w:r>
    </w:p>
    <w:p w14:paraId="5E87E8CF"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36606F40"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Pr="002C1E50">
        <w:rPr>
          <w:color w:val="000000" w:themeColor="text1"/>
          <w:szCs w:val="24"/>
        </w:rPr>
        <w:t xml:space="preserve">, в лице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B3708" w:rsidRPr="002C1E50">
        <w:rPr>
          <w:b/>
          <w:szCs w:val="24"/>
        </w:rPr>
        <w:t>_____________________________________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 </w:t>
      </w:r>
      <w:r w:rsidR="003B3708" w:rsidRPr="002C1E50">
        <w:rPr>
          <w:szCs w:val="24"/>
        </w:rPr>
        <w:t>_____________________________________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2C1E50" w:rsidRDefault="002D58B5"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 xml:space="preserve">1. Предмет </w:t>
      </w:r>
      <w:r w:rsidR="00AA0636" w:rsidRPr="002C1E50">
        <w:rPr>
          <w:rFonts w:ascii="Times New Roman" w:hAnsi="Times New Roman" w:cs="Times New Roman"/>
          <w:b/>
          <w:sz w:val="24"/>
          <w:szCs w:val="24"/>
        </w:rPr>
        <w:t>Договора</w:t>
      </w:r>
    </w:p>
    <w:p w14:paraId="7D2DA81B" w14:textId="42F965FD" w:rsidR="00165F28" w:rsidRPr="002C1E50" w:rsidRDefault="00165F28" w:rsidP="00165F28">
      <w:pPr>
        <w:pStyle w:val="ConsPlusNormal"/>
        <w:jc w:val="both"/>
        <w:rPr>
          <w:rFonts w:ascii="Times New Roman" w:eastAsiaTheme="minorHAnsi" w:hAnsi="Times New Roman" w:cs="Times New Roman"/>
          <w:sz w:val="24"/>
          <w:szCs w:val="24"/>
          <w:lang w:eastAsia="en-US"/>
        </w:rPr>
      </w:pPr>
      <w:r w:rsidRPr="002C1E50">
        <w:rPr>
          <w:rFonts w:ascii="Times New Roman" w:hAnsi="Times New Roman" w:cs="Times New Roman"/>
          <w:sz w:val="24"/>
          <w:szCs w:val="24"/>
        </w:rPr>
        <w:t xml:space="preserve">1.1 </w:t>
      </w:r>
      <w:r w:rsidRPr="002C1E50">
        <w:rPr>
          <w:rFonts w:ascii="Times New Roman" w:eastAsiaTheme="minorHAnsi" w:hAnsi="Times New Roman" w:cs="Times New Roman"/>
          <w:sz w:val="24"/>
          <w:szCs w:val="24"/>
          <w:lang w:eastAsia="en-US"/>
        </w:rPr>
        <w:t xml:space="preserve">Поставщик обязуется </w:t>
      </w:r>
      <w:r w:rsidR="004439FC" w:rsidRPr="002C1E50">
        <w:rPr>
          <w:rFonts w:ascii="Times New Roman" w:eastAsiaTheme="minorHAnsi" w:hAnsi="Times New Roman" w:cs="Times New Roman"/>
          <w:sz w:val="24"/>
          <w:szCs w:val="24"/>
          <w:lang w:eastAsia="en-US"/>
        </w:rPr>
        <w:t xml:space="preserve">поставить </w:t>
      </w:r>
      <w:r w:rsidRPr="002C1E50">
        <w:rPr>
          <w:rFonts w:ascii="Times New Roman" w:eastAsiaTheme="minorHAnsi" w:hAnsi="Times New Roman" w:cs="Times New Roman"/>
          <w:sz w:val="24"/>
          <w:szCs w:val="24"/>
          <w:lang w:eastAsia="en-US"/>
        </w:rPr>
        <w:t>Покупателю</w:t>
      </w:r>
      <w:r w:rsidR="000928DE" w:rsidRPr="002C1E50">
        <w:rPr>
          <w:rFonts w:ascii="Times New Roman" w:eastAsiaTheme="minorHAnsi" w:hAnsi="Times New Roman" w:cs="Times New Roman"/>
          <w:sz w:val="24"/>
          <w:szCs w:val="24"/>
          <w:lang w:eastAsia="en-US"/>
        </w:rPr>
        <w:t xml:space="preserve"> </w:t>
      </w:r>
      <w:r w:rsidRPr="002C1E50">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6E99B28B"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1846C0">
        <w:rPr>
          <w:rFonts w:ascii="Times New Roman" w:hAnsi="Times New Roman" w:cs="Times New Roman"/>
          <w:b/>
          <w:sz w:val="24"/>
          <w:szCs w:val="24"/>
        </w:rPr>
        <w:t>10</w:t>
      </w:r>
      <w:r w:rsidR="00775A88" w:rsidRPr="002C1E50">
        <w:rPr>
          <w:rFonts w:ascii="Times New Roman" w:hAnsi="Times New Roman" w:cs="Times New Roman"/>
          <w:b/>
          <w:sz w:val="24"/>
          <w:szCs w:val="24"/>
        </w:rPr>
        <w:t xml:space="preserve"> (</w:t>
      </w:r>
      <w:r w:rsidR="001846C0">
        <w:rPr>
          <w:rFonts w:ascii="Times New Roman" w:hAnsi="Times New Roman" w:cs="Times New Roman"/>
          <w:b/>
          <w:sz w:val="24"/>
          <w:szCs w:val="24"/>
        </w:rPr>
        <w:t>Десять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3AC4B59C"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B3708" w:rsidRPr="002C1E50">
        <w:rPr>
          <w:rFonts w:ascii="Times New Roman" w:hAnsi="Times New Roman" w:cs="Times New Roman"/>
          <w:b/>
          <w:sz w:val="24"/>
          <w:szCs w:val="24"/>
        </w:rPr>
        <w:t>____________________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 xml:space="preserve">в </w:t>
      </w:r>
      <w:proofErr w:type="spellStart"/>
      <w:r w:rsidR="003B3708" w:rsidRPr="002C1E50">
        <w:rPr>
          <w:rFonts w:ascii="Times New Roman" w:hAnsi="Times New Roman" w:cs="Times New Roman"/>
          <w:b/>
          <w:sz w:val="24"/>
          <w:szCs w:val="24"/>
        </w:rPr>
        <w:t>т.ч</w:t>
      </w:r>
      <w:proofErr w:type="spellEnd"/>
      <w:r w:rsidR="003B3708" w:rsidRPr="002C1E50">
        <w:rPr>
          <w:rFonts w:ascii="Times New Roman" w:hAnsi="Times New Roman" w:cs="Times New Roman"/>
          <w:b/>
          <w:sz w:val="24"/>
          <w:szCs w:val="24"/>
        </w:rPr>
        <w:t>. НДС/</w:t>
      </w:r>
      <w:r w:rsidR="000E2A2F" w:rsidRPr="002C1E50">
        <w:rPr>
          <w:rFonts w:ascii="Times New Roman" w:hAnsi="Times New Roman" w:cs="Times New Roman"/>
          <w:b/>
          <w:sz w:val="24"/>
          <w:szCs w:val="24"/>
        </w:rPr>
        <w:t>НДС не облагается в соответствии со ст. 346.11 Налогового кодекса Российской Федерации.</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2A68AFF3"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00C06B95">
        <w:rPr>
          <w:rFonts w:ascii="Times New Roman" w:hAnsi="Times New Roman" w:cs="Times New Roman"/>
          <w:b/>
          <w:sz w:val="24"/>
          <w:szCs w:val="24"/>
        </w:rPr>
        <w:t>в течение 7 (Семь</w:t>
      </w:r>
      <w:r w:rsidRPr="002C1E50">
        <w:rPr>
          <w:rFonts w:ascii="Times New Roman" w:hAnsi="Times New Roman" w:cs="Times New Roman"/>
          <w:b/>
          <w:sz w:val="24"/>
          <w:szCs w:val="24"/>
        </w:rPr>
        <w:t xml:space="preserve">) рабочих дней с даты 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lastRenderedPageBreak/>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425D792" w14:textId="77777777" w:rsidR="001443CD" w:rsidRPr="002C1E50" w:rsidRDefault="001443CD" w:rsidP="003B3708">
      <w:pPr>
        <w:spacing w:after="0" w:line="240" w:lineRule="auto"/>
        <w:ind w:right="-2"/>
        <w:jc w:val="both"/>
        <w:rPr>
          <w:rFonts w:ascii="Times New Roman" w:hAnsi="Times New Roman" w:cs="Times New Roman"/>
          <w:sz w:val="24"/>
          <w:szCs w:val="24"/>
        </w:rPr>
      </w:pP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требовать </w:t>
      </w:r>
      <w:proofErr w:type="gramStart"/>
      <w:r w:rsidRPr="002C1E50">
        <w:rPr>
          <w:rFonts w:ascii="Times New Roman" w:hAnsi="Times New Roman" w:cs="Times New Roman"/>
          <w:sz w:val="24"/>
          <w:szCs w:val="24"/>
        </w:rPr>
        <w:t>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proofErr w:type="gramEnd"/>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005E733E" w14:textId="77777777" w:rsidR="00A919A2" w:rsidRPr="002C1E50" w:rsidRDefault="00A919A2" w:rsidP="0022761D">
      <w:pPr>
        <w:spacing w:after="0" w:line="240" w:lineRule="auto"/>
        <w:jc w:val="both"/>
        <w:rPr>
          <w:rFonts w:ascii="Times New Roman" w:hAnsi="Times New Roman" w:cs="Times New Roman"/>
          <w:sz w:val="24"/>
          <w:szCs w:val="24"/>
        </w:rPr>
      </w:pP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72E38686"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457595">
        <w:rPr>
          <w:rFonts w:ascii="Times New Roman" w:hAnsi="Times New Roman" w:cs="Times New Roman"/>
          <w:sz w:val="24"/>
          <w:szCs w:val="24"/>
        </w:rPr>
        <w:t xml:space="preserve">10 </w:t>
      </w:r>
      <w:r w:rsidR="008C665E" w:rsidRPr="002C1E50">
        <w:rPr>
          <w:rFonts w:ascii="Times New Roman" w:hAnsi="Times New Roman" w:cs="Times New Roman"/>
          <w:sz w:val="24"/>
          <w:szCs w:val="24"/>
        </w:rPr>
        <w:t>(</w:t>
      </w:r>
      <w:r w:rsidR="00403365" w:rsidRPr="002C1E50">
        <w:rPr>
          <w:rFonts w:ascii="Times New Roman" w:hAnsi="Times New Roman" w:cs="Times New Roman"/>
          <w:sz w:val="24"/>
          <w:szCs w:val="24"/>
        </w:rPr>
        <w:t>Д</w:t>
      </w:r>
      <w:r w:rsidR="00457595">
        <w:rPr>
          <w:rFonts w:ascii="Times New Roman" w:hAnsi="Times New Roman" w:cs="Times New Roman"/>
          <w:sz w:val="24"/>
          <w:szCs w:val="24"/>
        </w:rPr>
        <w:t>есять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C06B95">
        <w:rPr>
          <w:rFonts w:ascii="Times New Roman" w:hAnsi="Times New Roman" w:cs="Times New Roman"/>
          <w:sz w:val="24"/>
          <w:szCs w:val="24"/>
        </w:rPr>
        <w:t>Д</w:t>
      </w:r>
      <w:r w:rsidR="00AA53A4" w:rsidRPr="002C1E50">
        <w:rPr>
          <w:rFonts w:ascii="Times New Roman" w:hAnsi="Times New Roman" w:cs="Times New Roman"/>
          <w:sz w:val="24"/>
          <w:szCs w:val="24"/>
        </w:rPr>
        <w:t>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доставки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7" w:name="P1485"/>
      <w:bookmarkEnd w:id="7"/>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8" w:name="P1489"/>
      <w:bookmarkEnd w:id="8"/>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1DB6BA3C" w14:textId="77777777" w:rsidR="00ED1989" w:rsidRPr="002C1E50" w:rsidRDefault="00ED1989" w:rsidP="00EB036F">
      <w:pPr>
        <w:spacing w:after="0" w:line="240" w:lineRule="auto"/>
        <w:jc w:val="both"/>
        <w:rPr>
          <w:rFonts w:ascii="Times New Roman" w:hAnsi="Times New Roman" w:cs="Times New Roman"/>
          <w:sz w:val="24"/>
          <w:szCs w:val="24"/>
        </w:rPr>
      </w:pP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P1546"/>
      <w:bookmarkEnd w:id="9"/>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0" w:name="P970"/>
      <w:bookmarkEnd w:id="10"/>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1" w:name="P975"/>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07661A20" w14:textId="77777777" w:rsidR="00ED1989" w:rsidRPr="002C1E50" w:rsidRDefault="00ED1989" w:rsidP="00A919A2">
      <w:pPr>
        <w:spacing w:after="0" w:line="240" w:lineRule="auto"/>
        <w:jc w:val="both"/>
        <w:rPr>
          <w:rFonts w:ascii="Times New Roman" w:hAnsi="Times New Roman" w:cs="Times New Roman"/>
          <w:sz w:val="24"/>
          <w:szCs w:val="24"/>
        </w:rPr>
      </w:pP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3B8D3888" w14:textId="77777777" w:rsidR="00ED1989" w:rsidRPr="002C1E50" w:rsidRDefault="00ED1989" w:rsidP="00144F0E">
      <w:pPr>
        <w:spacing w:after="0" w:line="240" w:lineRule="auto"/>
        <w:jc w:val="both"/>
        <w:rPr>
          <w:rFonts w:ascii="Times New Roman" w:hAnsi="Times New Roman" w:cs="Times New Roman"/>
          <w:sz w:val="24"/>
          <w:szCs w:val="24"/>
        </w:rPr>
      </w:pP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7FC2CD8A" w14:textId="77777777" w:rsidR="00356794" w:rsidRPr="002C1E50" w:rsidRDefault="00356794" w:rsidP="00EB036F">
      <w:pPr>
        <w:spacing w:after="0" w:line="240" w:lineRule="auto"/>
        <w:jc w:val="both"/>
        <w:rPr>
          <w:rFonts w:ascii="Times New Roman" w:hAnsi="Times New Roman" w:cs="Times New Roman"/>
          <w:sz w:val="24"/>
          <w:szCs w:val="24"/>
        </w:rPr>
      </w:pP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0D400922"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30</w:t>
      </w:r>
      <w:r w:rsidR="001811C2" w:rsidRPr="002C1E50">
        <w:rPr>
          <w:rFonts w:ascii="Times New Roman" w:hAnsi="Times New Roman" w:cs="Times New Roman"/>
          <w:sz w:val="24"/>
          <w:szCs w:val="24"/>
        </w:rPr>
        <w:t xml:space="preserve">» </w:t>
      </w:r>
      <w:r w:rsidR="00403365" w:rsidRPr="002C1E50">
        <w:rPr>
          <w:rFonts w:ascii="Times New Roman" w:hAnsi="Times New Roman" w:cs="Times New Roman"/>
          <w:sz w:val="24"/>
          <w:szCs w:val="24"/>
        </w:rPr>
        <w:t>сентября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593C0DB1" w14:textId="77777777" w:rsidR="00ED1989" w:rsidRPr="002C1E50" w:rsidRDefault="00ED1989" w:rsidP="00144F0E">
      <w:pPr>
        <w:spacing w:after="0" w:line="240" w:lineRule="auto"/>
        <w:jc w:val="both"/>
        <w:rPr>
          <w:rFonts w:ascii="Times New Roman" w:hAnsi="Times New Roman" w:cs="Times New Roman"/>
          <w:sz w:val="24"/>
          <w:szCs w:val="24"/>
        </w:rPr>
      </w:pP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10.8. Поставщик настоящим подтверждает, что информирован о Положении об антикоррупционной политике Федерального государственного бюджетного учреждения 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3FDC5F80"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w:t>
      </w:r>
      <w:r w:rsidR="00457595">
        <w:rPr>
          <w:rFonts w:ascii="Times New Roman" w:hAnsi="Times New Roman" w:cs="Times New Roman"/>
          <w:sz w:val="24"/>
          <w:szCs w:val="24"/>
        </w:rPr>
        <w:t xml:space="preserve"> - Техническое задание;</w:t>
      </w:r>
    </w:p>
    <w:p w14:paraId="5A196AB2" w14:textId="5EC1BB4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00457595">
        <w:rPr>
          <w:rFonts w:ascii="Times New Roman" w:hAnsi="Times New Roman" w:cs="Times New Roman"/>
          <w:sz w:val="24"/>
          <w:szCs w:val="24"/>
        </w:rPr>
        <w:t xml:space="preserve"> </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07AEB33F" w14:textId="77777777" w:rsidR="002D48E2" w:rsidRPr="002C1E50" w:rsidRDefault="002D48E2" w:rsidP="00144F0E">
      <w:pPr>
        <w:spacing w:after="0" w:line="240" w:lineRule="auto"/>
        <w:rPr>
          <w:rFonts w:ascii="Times New Roman" w:hAnsi="Times New Roman" w:cs="Times New Roman"/>
          <w:sz w:val="24"/>
          <w:szCs w:val="24"/>
        </w:rPr>
      </w:pP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445CFB">
        <w:tc>
          <w:tcPr>
            <w:tcW w:w="2465" w:type="pct"/>
          </w:tcPr>
          <w:p w14:paraId="52A0509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445CFB">
        <w:tc>
          <w:tcPr>
            <w:tcW w:w="2465" w:type="pct"/>
            <w:tcBorders>
              <w:bottom w:val="single" w:sz="4" w:space="0" w:color="auto"/>
            </w:tcBorders>
            <w:vAlign w:val="center"/>
          </w:tcPr>
          <w:p w14:paraId="7A3024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24062F3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1C4DCF42"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7014E9F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2FB51651"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1828D701" w14:textId="77777777" w:rsidTr="00445CFB">
        <w:tc>
          <w:tcPr>
            <w:tcW w:w="2465" w:type="pct"/>
            <w:vMerge w:val="restart"/>
            <w:tcBorders>
              <w:top w:val="single" w:sz="4" w:space="0" w:color="auto"/>
            </w:tcBorders>
          </w:tcPr>
          <w:p w14:paraId="7EDE952C"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6079E3C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 (ВМДПНИ л. с. 20736Х06560)</w:t>
            </w:r>
          </w:p>
          <w:p w14:paraId="247988F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 xml:space="preserve">ОКЦ № 1 ГУ Банка России по ЦФО//УФК ПО Г. МОСКВЕ </w:t>
            </w:r>
          </w:p>
          <w:p w14:paraId="65874E0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12C86F0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r w:rsidRPr="002C1E50">
              <w:rPr>
                <w:rFonts w:ascii="Times New Roman" w:hAnsi="Times New Roman" w:cs="Times New Roman"/>
                <w:sz w:val="24"/>
                <w:szCs w:val="24"/>
                <w:lang w:val="en-US"/>
              </w:rPr>
              <w:t>info</w:t>
            </w:r>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damuseum</w:t>
            </w:r>
            <w:proofErr w:type="spellEnd"/>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ru</w:t>
            </w:r>
            <w:proofErr w:type="spellEnd"/>
          </w:p>
          <w:p w14:paraId="669B898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(495) 609-01-10</w:t>
            </w:r>
          </w:p>
        </w:tc>
        <w:tc>
          <w:tcPr>
            <w:tcW w:w="141" w:type="pct"/>
          </w:tcPr>
          <w:p w14:paraId="77F73DBA"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vMerge w:val="restart"/>
            <w:tcBorders>
              <w:top w:val="single" w:sz="4" w:space="0" w:color="auto"/>
            </w:tcBorders>
          </w:tcPr>
          <w:p w14:paraId="6308124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26CE5C2B"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Кор./с. </w:t>
            </w:r>
          </w:p>
          <w:p w14:paraId="403E49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БИК </w:t>
            </w:r>
          </w:p>
          <w:p w14:paraId="308AB31F"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p>
          <w:p w14:paraId="540669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p>
          <w:p w14:paraId="150396C8" w14:textId="77777777" w:rsidR="001443CD" w:rsidRPr="002C1E50" w:rsidRDefault="001443CD" w:rsidP="00445CFB">
            <w:pPr>
              <w:pStyle w:val="af7"/>
              <w:rPr>
                <w:rFonts w:ascii="Times New Roman" w:hAnsi="Times New Roman" w:cs="Times New Roman"/>
                <w:sz w:val="24"/>
                <w:szCs w:val="24"/>
              </w:rPr>
            </w:pPr>
          </w:p>
          <w:p w14:paraId="45BC3346" w14:textId="77777777" w:rsidR="001443CD" w:rsidRPr="002C1E50" w:rsidRDefault="001443CD" w:rsidP="00445CFB">
            <w:pPr>
              <w:pStyle w:val="af7"/>
              <w:rPr>
                <w:rFonts w:ascii="Times New Roman" w:hAnsi="Times New Roman" w:cs="Times New Roman"/>
                <w:sz w:val="24"/>
                <w:szCs w:val="24"/>
              </w:rPr>
            </w:pPr>
          </w:p>
          <w:p w14:paraId="6007DC3E" w14:textId="77777777" w:rsidR="001443CD" w:rsidRPr="002C1E50" w:rsidRDefault="001443CD" w:rsidP="00445CFB">
            <w:pPr>
              <w:rPr>
                <w:rFonts w:ascii="Times New Roman" w:hAnsi="Times New Roman" w:cs="Times New Roman"/>
                <w:sz w:val="24"/>
                <w:szCs w:val="24"/>
              </w:rPr>
            </w:pPr>
          </w:p>
          <w:p w14:paraId="2899323B" w14:textId="77777777" w:rsidR="001443CD" w:rsidRPr="002C1E50" w:rsidRDefault="001443CD" w:rsidP="00445CFB">
            <w:pPr>
              <w:spacing w:after="0" w:line="20" w:lineRule="atLeast"/>
              <w:rPr>
                <w:rFonts w:ascii="Times New Roman" w:hAnsi="Times New Roman" w:cs="Times New Roman"/>
                <w:b/>
                <w:sz w:val="24"/>
                <w:szCs w:val="24"/>
              </w:rPr>
            </w:pPr>
          </w:p>
        </w:tc>
      </w:tr>
      <w:tr w:rsidR="001443CD" w:rsidRPr="002C1E50" w14:paraId="6BD888D0" w14:textId="77777777" w:rsidTr="00445CFB">
        <w:tc>
          <w:tcPr>
            <w:tcW w:w="2465" w:type="pct"/>
            <w:vMerge/>
            <w:vAlign w:val="center"/>
          </w:tcPr>
          <w:p w14:paraId="71CD057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157D11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0FC586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60B8DE6" w14:textId="77777777" w:rsidTr="00445CFB">
        <w:tc>
          <w:tcPr>
            <w:tcW w:w="2465" w:type="pct"/>
            <w:vMerge/>
            <w:vAlign w:val="center"/>
          </w:tcPr>
          <w:p w14:paraId="6D05772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05B894E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1534CF90"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6915AB5" w14:textId="77777777" w:rsidTr="00445CFB">
        <w:tc>
          <w:tcPr>
            <w:tcW w:w="2465" w:type="pct"/>
            <w:vMerge/>
            <w:vAlign w:val="center"/>
          </w:tcPr>
          <w:p w14:paraId="244F681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5589199"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1D65541"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4115058" w14:textId="77777777" w:rsidTr="00445CFB">
        <w:tc>
          <w:tcPr>
            <w:tcW w:w="2465" w:type="pct"/>
            <w:vMerge/>
            <w:vAlign w:val="center"/>
          </w:tcPr>
          <w:p w14:paraId="61519F2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353A45D"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AD54DA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B4F770F" w14:textId="77777777" w:rsidTr="00445CFB">
        <w:tc>
          <w:tcPr>
            <w:tcW w:w="2465" w:type="pct"/>
            <w:vMerge/>
            <w:vAlign w:val="center"/>
          </w:tcPr>
          <w:p w14:paraId="174414CA"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9DE548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515DECB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FE2EA8A" w14:textId="77777777" w:rsidTr="00445CFB">
        <w:tc>
          <w:tcPr>
            <w:tcW w:w="2465" w:type="pct"/>
            <w:vMerge/>
            <w:vAlign w:val="center"/>
          </w:tcPr>
          <w:p w14:paraId="52974BF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14A5AE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6C8E731C"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9DD4337" w14:textId="77777777" w:rsidTr="00445CFB">
        <w:tc>
          <w:tcPr>
            <w:tcW w:w="2465" w:type="pct"/>
            <w:vMerge/>
            <w:vAlign w:val="center"/>
          </w:tcPr>
          <w:p w14:paraId="2F4C833B"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55332C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3CF7C3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53C88AC0" w14:textId="77777777" w:rsidTr="00445CFB">
        <w:tc>
          <w:tcPr>
            <w:tcW w:w="2465" w:type="pct"/>
            <w:vMerge/>
            <w:vAlign w:val="center"/>
          </w:tcPr>
          <w:p w14:paraId="48686AC6"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8D506F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4F7843A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A6598DC" w14:textId="77777777" w:rsidTr="00445CFB">
        <w:tc>
          <w:tcPr>
            <w:tcW w:w="2465" w:type="pct"/>
            <w:vMerge/>
            <w:vAlign w:val="center"/>
          </w:tcPr>
          <w:p w14:paraId="4F7FD837"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7696A878"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CC9F26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48E7B22" w14:textId="77777777" w:rsidTr="00445CFB">
        <w:tc>
          <w:tcPr>
            <w:tcW w:w="2465" w:type="pct"/>
          </w:tcPr>
          <w:p w14:paraId="66A60D48" w14:textId="77777777" w:rsidR="001443CD" w:rsidRPr="002C1E50" w:rsidRDefault="001443CD" w:rsidP="00445CFB">
            <w:pPr>
              <w:spacing w:after="0" w:line="20" w:lineRule="atLeast"/>
              <w:jc w:val="center"/>
              <w:rPr>
                <w:rFonts w:ascii="Times New Roman" w:hAnsi="Times New Roman" w:cs="Times New Roman"/>
                <w:sz w:val="24"/>
                <w:szCs w:val="24"/>
              </w:rPr>
            </w:pPr>
          </w:p>
          <w:p w14:paraId="0B58697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445CFB">
            <w:pPr>
              <w:spacing w:after="0" w:line="20" w:lineRule="atLeast"/>
              <w:jc w:val="center"/>
              <w:rPr>
                <w:rFonts w:ascii="Times New Roman" w:hAnsi="Times New Roman" w:cs="Times New Roman"/>
                <w:sz w:val="24"/>
                <w:szCs w:val="24"/>
              </w:rPr>
            </w:pPr>
          </w:p>
          <w:p w14:paraId="5537463D"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C0CE374" w14:textId="77777777" w:rsidTr="00445CFB">
        <w:tc>
          <w:tcPr>
            <w:tcW w:w="2465" w:type="pct"/>
            <w:tcBorders>
              <w:bottom w:val="single" w:sz="4" w:space="0" w:color="auto"/>
            </w:tcBorders>
          </w:tcPr>
          <w:p w14:paraId="2916B38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445CFB">
            <w:pPr>
              <w:spacing w:after="0" w:line="20" w:lineRule="atLeast"/>
              <w:jc w:val="right"/>
              <w:rPr>
                <w:rFonts w:ascii="Times New Roman" w:hAnsi="Times New Roman" w:cs="Times New Roman"/>
                <w:sz w:val="24"/>
                <w:szCs w:val="24"/>
              </w:rPr>
            </w:pPr>
          </w:p>
          <w:p w14:paraId="4FDB3372" w14:textId="77777777" w:rsidR="001443CD" w:rsidRPr="002C1E50" w:rsidRDefault="001443CD" w:rsidP="00445CFB">
            <w:pPr>
              <w:spacing w:after="0" w:line="20" w:lineRule="atLeast"/>
              <w:jc w:val="right"/>
              <w:rPr>
                <w:rFonts w:ascii="Times New Roman" w:hAnsi="Times New Roman" w:cs="Times New Roman"/>
                <w:sz w:val="24"/>
                <w:szCs w:val="24"/>
              </w:rPr>
            </w:pPr>
          </w:p>
          <w:p w14:paraId="27517BF3"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646E71F5" w14:textId="77777777" w:rsidTr="00445CFB">
        <w:tc>
          <w:tcPr>
            <w:tcW w:w="2465" w:type="pct"/>
            <w:tcBorders>
              <w:top w:val="single" w:sz="4" w:space="0" w:color="auto"/>
            </w:tcBorders>
          </w:tcPr>
          <w:p w14:paraId="157ED29A"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3D62225B"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28069E88" w14:textId="6A64E25C"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3E663ABF"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457595">
        <w:rPr>
          <w:rFonts w:ascii="Times New Roman" w:hAnsi="Times New Roman" w:cs="Times New Roman"/>
          <w:b/>
          <w:sz w:val="24"/>
          <w:szCs w:val="24"/>
        </w:rPr>
        <w:t>107</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Pr="002C1E5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tbl>
      <w:tblPr>
        <w:tblW w:w="100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425"/>
        <w:gridCol w:w="3544"/>
        <w:gridCol w:w="567"/>
        <w:gridCol w:w="567"/>
        <w:gridCol w:w="1134"/>
        <w:gridCol w:w="1276"/>
        <w:gridCol w:w="851"/>
        <w:gridCol w:w="1704"/>
      </w:tblGrid>
      <w:tr w:rsidR="007F3D1B" w:rsidRPr="002C1E50" w14:paraId="259D4ADF" w14:textId="77777777" w:rsidTr="00F95B07">
        <w:trPr>
          <w:trHeight w:val="20"/>
        </w:trPr>
        <w:tc>
          <w:tcPr>
            <w:tcW w:w="425" w:type="dxa"/>
            <w:hideMark/>
          </w:tcPr>
          <w:p w14:paraId="1AEBCDC8"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w:t>
            </w:r>
          </w:p>
        </w:tc>
        <w:tc>
          <w:tcPr>
            <w:tcW w:w="3544" w:type="dxa"/>
            <w:hideMark/>
          </w:tcPr>
          <w:p w14:paraId="634222E2"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Наименование и характеристики товара</w:t>
            </w:r>
          </w:p>
        </w:tc>
        <w:tc>
          <w:tcPr>
            <w:tcW w:w="567" w:type="dxa"/>
            <w:hideMark/>
          </w:tcPr>
          <w:p w14:paraId="7B411EE6"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hAnsi="Times New Roman" w:cs="Times New Roman"/>
                <w:sz w:val="24"/>
                <w:szCs w:val="24"/>
              </w:rPr>
              <w:t xml:space="preserve">Ед. </w:t>
            </w:r>
            <w:proofErr w:type="spellStart"/>
            <w:r w:rsidRPr="002C1E50">
              <w:rPr>
                <w:rFonts w:ascii="Times New Roman" w:hAnsi="Times New Roman" w:cs="Times New Roman"/>
                <w:sz w:val="24"/>
                <w:szCs w:val="24"/>
              </w:rPr>
              <w:t>изм</w:t>
            </w:r>
            <w:proofErr w:type="spellEnd"/>
          </w:p>
        </w:tc>
        <w:tc>
          <w:tcPr>
            <w:tcW w:w="567" w:type="dxa"/>
            <w:hideMark/>
          </w:tcPr>
          <w:p w14:paraId="0C4B65DA"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hAnsi="Times New Roman" w:cs="Times New Roman"/>
                <w:sz w:val="24"/>
                <w:szCs w:val="24"/>
              </w:rPr>
              <w:t>Кол-во</w:t>
            </w:r>
          </w:p>
        </w:tc>
        <w:tc>
          <w:tcPr>
            <w:tcW w:w="1134" w:type="dxa"/>
            <w:hideMark/>
          </w:tcPr>
          <w:p w14:paraId="438F1F42"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Цена с НДС, руб.</w:t>
            </w:r>
          </w:p>
        </w:tc>
        <w:tc>
          <w:tcPr>
            <w:tcW w:w="1276" w:type="dxa"/>
            <w:hideMark/>
          </w:tcPr>
          <w:p w14:paraId="64AEF041"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Стоимость с НДС, руб.</w:t>
            </w:r>
          </w:p>
        </w:tc>
        <w:tc>
          <w:tcPr>
            <w:tcW w:w="851" w:type="dxa"/>
            <w:hideMark/>
          </w:tcPr>
          <w:p w14:paraId="2643E02E"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Гарантия, мес.</w:t>
            </w:r>
          </w:p>
        </w:tc>
        <w:tc>
          <w:tcPr>
            <w:tcW w:w="1704" w:type="dxa"/>
            <w:hideMark/>
          </w:tcPr>
          <w:p w14:paraId="14FC1423" w14:textId="77777777" w:rsidR="007F3D1B" w:rsidRPr="002C1E50" w:rsidRDefault="007F3D1B" w:rsidP="00445CFB">
            <w:pPr>
              <w:contextualSpacing/>
              <w:jc w:val="center"/>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Страна происхождения товара</w:t>
            </w:r>
          </w:p>
        </w:tc>
      </w:tr>
      <w:tr w:rsidR="007F3D1B" w:rsidRPr="00457595" w14:paraId="5D2B9F93" w14:textId="77777777" w:rsidTr="00F95B07">
        <w:trPr>
          <w:trHeight w:val="20"/>
        </w:trPr>
        <w:tc>
          <w:tcPr>
            <w:tcW w:w="425" w:type="dxa"/>
            <w:hideMark/>
          </w:tcPr>
          <w:p w14:paraId="1E4E23C8" w14:textId="77777777" w:rsidR="007F3D1B" w:rsidRPr="00711A05" w:rsidRDefault="007F3D1B" w:rsidP="00445CFB">
            <w:pPr>
              <w:contextualSpacing/>
              <w:jc w:val="center"/>
              <w:rPr>
                <w:rFonts w:ascii="Times New Roman" w:eastAsia="Times New Roman" w:hAnsi="Times New Roman" w:cs="Times New Roman"/>
                <w:sz w:val="24"/>
                <w:szCs w:val="24"/>
              </w:rPr>
            </w:pPr>
            <w:r w:rsidRPr="00711A05">
              <w:rPr>
                <w:rFonts w:ascii="Times New Roman" w:eastAsia="Times New Roman" w:hAnsi="Times New Roman" w:cs="Times New Roman"/>
                <w:sz w:val="24"/>
                <w:szCs w:val="24"/>
              </w:rPr>
              <w:t>1</w:t>
            </w:r>
          </w:p>
        </w:tc>
        <w:tc>
          <w:tcPr>
            <w:tcW w:w="3544" w:type="dxa"/>
            <w:hideMark/>
          </w:tcPr>
          <w:p w14:paraId="36BF702C" w14:textId="05F779A0" w:rsidR="007F3D1B" w:rsidRPr="00711A05" w:rsidRDefault="00347A49"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711A05">
              <w:rPr>
                <w:rFonts w:ascii="Times New Roman" w:eastAsia="Courier New" w:hAnsi="Times New Roman" w:cs="Times New Roman"/>
                <w:bCs/>
                <w:color w:val="000000"/>
                <w:sz w:val="24"/>
                <w:szCs w:val="24"/>
              </w:rPr>
              <w:t>Лампа настольная бестеневая свето</w:t>
            </w:r>
            <w:r w:rsidR="00711A05" w:rsidRPr="00711A05">
              <w:rPr>
                <w:rFonts w:ascii="Times New Roman" w:eastAsia="Courier New" w:hAnsi="Times New Roman" w:cs="Times New Roman"/>
                <w:bCs/>
                <w:color w:val="000000"/>
                <w:sz w:val="24"/>
                <w:szCs w:val="24"/>
              </w:rPr>
              <w:t xml:space="preserve">диодная ЭРА </w:t>
            </w:r>
            <w:r w:rsidR="00711A05" w:rsidRPr="00711A05">
              <w:rPr>
                <w:rFonts w:ascii="Times New Roman" w:eastAsia="Courier New" w:hAnsi="Times New Roman" w:cs="Times New Roman"/>
                <w:bCs/>
                <w:color w:val="000000"/>
                <w:sz w:val="24"/>
                <w:szCs w:val="24"/>
                <w:lang w:val="en-US"/>
              </w:rPr>
              <w:t>NLED</w:t>
            </w:r>
            <w:r w:rsidR="00711A05" w:rsidRPr="00711A05">
              <w:rPr>
                <w:rFonts w:ascii="Times New Roman" w:eastAsia="Courier New" w:hAnsi="Times New Roman" w:cs="Times New Roman"/>
                <w:bCs/>
                <w:color w:val="000000"/>
                <w:sz w:val="24"/>
                <w:szCs w:val="24"/>
              </w:rPr>
              <w:t>-516 8 Вт, струбцина в комплекте</w:t>
            </w:r>
            <w:r w:rsidR="007F3D1B" w:rsidRPr="00711A05">
              <w:rPr>
                <w:rFonts w:ascii="Times New Roman" w:eastAsia="Courier New" w:hAnsi="Times New Roman" w:cs="Times New Roman"/>
                <w:bCs/>
                <w:color w:val="000000"/>
                <w:sz w:val="24"/>
                <w:szCs w:val="24"/>
              </w:rPr>
              <w:t xml:space="preserve"> </w:t>
            </w:r>
            <w:r w:rsidR="007F3D1B" w:rsidRPr="00711A05">
              <w:rPr>
                <w:rFonts w:ascii="Times New Roman" w:eastAsia="Courier New" w:hAnsi="Times New Roman" w:cs="Times New Roman"/>
                <w:b/>
                <w:bCs/>
                <w:color w:val="000000"/>
                <w:sz w:val="24"/>
                <w:szCs w:val="24"/>
              </w:rPr>
              <w:t>или эквивалент</w:t>
            </w:r>
          </w:p>
        </w:tc>
        <w:tc>
          <w:tcPr>
            <w:tcW w:w="567" w:type="dxa"/>
            <w:hideMark/>
          </w:tcPr>
          <w:p w14:paraId="693F0A85" w14:textId="77777777" w:rsidR="007F3D1B" w:rsidRPr="00711A05" w:rsidRDefault="007F3D1B" w:rsidP="00445CFB">
            <w:pPr>
              <w:contextualSpacing/>
              <w:jc w:val="center"/>
              <w:rPr>
                <w:rFonts w:ascii="Times New Roman" w:eastAsia="Times New Roman" w:hAnsi="Times New Roman" w:cs="Times New Roman"/>
                <w:sz w:val="24"/>
                <w:szCs w:val="24"/>
              </w:rPr>
            </w:pPr>
            <w:r w:rsidRPr="00711A05">
              <w:rPr>
                <w:rFonts w:ascii="Times New Roman" w:eastAsia="Times New Roman" w:hAnsi="Times New Roman" w:cs="Times New Roman"/>
                <w:sz w:val="24"/>
                <w:szCs w:val="24"/>
              </w:rPr>
              <w:t>Шт.</w:t>
            </w:r>
          </w:p>
        </w:tc>
        <w:tc>
          <w:tcPr>
            <w:tcW w:w="567" w:type="dxa"/>
            <w:hideMark/>
          </w:tcPr>
          <w:p w14:paraId="3283758C" w14:textId="77777777" w:rsidR="007F3D1B" w:rsidRPr="00711A05" w:rsidRDefault="007F3D1B" w:rsidP="00445CFB">
            <w:pPr>
              <w:contextualSpacing/>
              <w:jc w:val="center"/>
              <w:rPr>
                <w:rFonts w:ascii="Times New Roman" w:eastAsia="Times New Roman" w:hAnsi="Times New Roman" w:cs="Times New Roman"/>
                <w:sz w:val="24"/>
                <w:szCs w:val="24"/>
                <w:lang w:val="en-US"/>
              </w:rPr>
            </w:pPr>
            <w:r w:rsidRPr="00711A05">
              <w:rPr>
                <w:rFonts w:ascii="Times New Roman" w:hAnsi="Times New Roman" w:cs="Times New Roman"/>
                <w:sz w:val="24"/>
                <w:szCs w:val="24"/>
              </w:rPr>
              <w:t>3</w:t>
            </w:r>
          </w:p>
        </w:tc>
        <w:tc>
          <w:tcPr>
            <w:tcW w:w="1134" w:type="dxa"/>
            <w:hideMark/>
          </w:tcPr>
          <w:p w14:paraId="78413E8B" w14:textId="0837607F" w:rsidR="007F3D1B" w:rsidRPr="00711A05" w:rsidRDefault="007F3D1B" w:rsidP="00445CFB">
            <w:pPr>
              <w:contextualSpacing/>
              <w:jc w:val="center"/>
              <w:rPr>
                <w:rFonts w:ascii="Times New Roman" w:eastAsia="Times New Roman" w:hAnsi="Times New Roman" w:cs="Times New Roman"/>
                <w:sz w:val="24"/>
                <w:szCs w:val="24"/>
              </w:rPr>
            </w:pPr>
          </w:p>
        </w:tc>
        <w:tc>
          <w:tcPr>
            <w:tcW w:w="1276" w:type="dxa"/>
            <w:hideMark/>
          </w:tcPr>
          <w:p w14:paraId="7A094DA8" w14:textId="00EB769E" w:rsidR="007F3D1B" w:rsidRPr="00711A05" w:rsidRDefault="007F3D1B" w:rsidP="00445CFB">
            <w:pPr>
              <w:contextualSpacing/>
              <w:jc w:val="center"/>
              <w:rPr>
                <w:rFonts w:ascii="Times New Roman" w:eastAsia="Times New Roman" w:hAnsi="Times New Roman" w:cs="Times New Roman"/>
                <w:sz w:val="24"/>
                <w:szCs w:val="24"/>
              </w:rPr>
            </w:pPr>
          </w:p>
        </w:tc>
        <w:tc>
          <w:tcPr>
            <w:tcW w:w="851" w:type="dxa"/>
            <w:hideMark/>
          </w:tcPr>
          <w:p w14:paraId="51F52D47" w14:textId="77777777" w:rsidR="007F3D1B" w:rsidRPr="00711A05" w:rsidRDefault="007F3D1B" w:rsidP="00445CFB">
            <w:pPr>
              <w:contextualSpacing/>
              <w:jc w:val="center"/>
              <w:rPr>
                <w:rFonts w:ascii="Times New Roman" w:eastAsia="Times New Roman" w:hAnsi="Times New Roman" w:cs="Times New Roman"/>
                <w:sz w:val="24"/>
                <w:szCs w:val="24"/>
              </w:rPr>
            </w:pPr>
            <w:r w:rsidRPr="00711A05">
              <w:rPr>
                <w:rFonts w:ascii="Times New Roman" w:hAnsi="Times New Roman" w:cs="Times New Roman"/>
                <w:sz w:val="24"/>
                <w:szCs w:val="24"/>
              </w:rPr>
              <w:t>12</w:t>
            </w:r>
          </w:p>
        </w:tc>
        <w:tc>
          <w:tcPr>
            <w:tcW w:w="1704" w:type="dxa"/>
            <w:hideMark/>
          </w:tcPr>
          <w:p w14:paraId="45D6D163" w14:textId="573B7258" w:rsidR="007F3D1B" w:rsidRPr="00711A05" w:rsidRDefault="007F3D1B" w:rsidP="00445CFB">
            <w:pPr>
              <w:contextualSpacing/>
              <w:jc w:val="center"/>
              <w:rPr>
                <w:rFonts w:ascii="Times New Roman" w:eastAsia="Times New Roman" w:hAnsi="Times New Roman" w:cs="Times New Roman"/>
                <w:sz w:val="24"/>
                <w:szCs w:val="24"/>
              </w:rPr>
            </w:pPr>
          </w:p>
        </w:tc>
      </w:tr>
      <w:tr w:rsidR="00963259" w:rsidRPr="00457595" w14:paraId="69E05CCB" w14:textId="77777777" w:rsidTr="00F95B07">
        <w:trPr>
          <w:trHeight w:val="20"/>
        </w:trPr>
        <w:tc>
          <w:tcPr>
            <w:tcW w:w="6237" w:type="dxa"/>
            <w:gridSpan w:val="5"/>
            <w:hideMark/>
          </w:tcPr>
          <w:p w14:paraId="1DD02D60" w14:textId="0FB550E6" w:rsidR="00963259" w:rsidRPr="00711A05" w:rsidRDefault="00963259" w:rsidP="00916032">
            <w:pPr>
              <w:contextualSpacing/>
              <w:jc w:val="both"/>
              <w:rPr>
                <w:rFonts w:ascii="Times New Roman" w:eastAsia="Times New Roman" w:hAnsi="Times New Roman" w:cs="Times New Roman"/>
                <w:sz w:val="24"/>
                <w:szCs w:val="24"/>
              </w:rPr>
            </w:pPr>
            <w:r w:rsidRPr="00711A05">
              <w:rPr>
                <w:rFonts w:ascii="Times New Roman" w:eastAsia="Times New Roman" w:hAnsi="Times New Roman" w:cs="Times New Roman"/>
                <w:sz w:val="24"/>
                <w:szCs w:val="24"/>
              </w:rPr>
              <w:t xml:space="preserve">ИТОГО: _____________ (_____________) рублей ___ копеек, </w:t>
            </w:r>
            <w:proofErr w:type="spellStart"/>
            <w:r w:rsidRPr="00711A05">
              <w:rPr>
                <w:rFonts w:ascii="Times New Roman" w:eastAsia="Times New Roman" w:hAnsi="Times New Roman" w:cs="Times New Roman"/>
                <w:sz w:val="24"/>
                <w:szCs w:val="24"/>
              </w:rPr>
              <w:t>в.т.ч</w:t>
            </w:r>
            <w:proofErr w:type="spellEnd"/>
            <w:r w:rsidRPr="00711A05">
              <w:rPr>
                <w:rFonts w:ascii="Times New Roman" w:eastAsia="Times New Roman" w:hAnsi="Times New Roman" w:cs="Times New Roman"/>
                <w:sz w:val="24"/>
                <w:szCs w:val="24"/>
              </w:rPr>
              <w:t>. НДС / НДС не облагается в соответствии со ст. 346.11 Налогового кодекса Российской Федерации:</w:t>
            </w:r>
          </w:p>
        </w:tc>
        <w:tc>
          <w:tcPr>
            <w:tcW w:w="1276" w:type="dxa"/>
            <w:hideMark/>
          </w:tcPr>
          <w:p w14:paraId="566971AC" w14:textId="457B9828" w:rsidR="00963259" w:rsidRPr="00711A05" w:rsidRDefault="00963259" w:rsidP="00916032">
            <w:pPr>
              <w:contextualSpacing/>
              <w:jc w:val="both"/>
              <w:rPr>
                <w:rFonts w:ascii="Times New Roman" w:eastAsia="Times New Roman" w:hAnsi="Times New Roman" w:cs="Times New Roman"/>
                <w:sz w:val="24"/>
                <w:szCs w:val="24"/>
              </w:rPr>
            </w:pPr>
          </w:p>
        </w:tc>
        <w:tc>
          <w:tcPr>
            <w:tcW w:w="851" w:type="dxa"/>
            <w:tcBorders>
              <w:bottom w:val="single" w:sz="4" w:space="0" w:color="auto"/>
            </w:tcBorders>
            <w:hideMark/>
          </w:tcPr>
          <w:p w14:paraId="263AC8DD" w14:textId="77777777" w:rsidR="00963259" w:rsidRPr="00711A05" w:rsidRDefault="00963259" w:rsidP="000248CC">
            <w:pPr>
              <w:contextualSpacing/>
              <w:jc w:val="center"/>
              <w:rPr>
                <w:rFonts w:ascii="Times New Roman" w:eastAsia="Times New Roman" w:hAnsi="Times New Roman" w:cs="Times New Roman"/>
                <w:sz w:val="24"/>
                <w:szCs w:val="24"/>
              </w:rPr>
            </w:pPr>
            <w:r w:rsidRPr="00711A05">
              <w:rPr>
                <w:rFonts w:ascii="Times New Roman" w:eastAsia="Times New Roman" w:hAnsi="Times New Roman" w:cs="Times New Roman"/>
                <w:sz w:val="24"/>
                <w:szCs w:val="24"/>
              </w:rPr>
              <w:t>х</w:t>
            </w:r>
          </w:p>
        </w:tc>
        <w:tc>
          <w:tcPr>
            <w:tcW w:w="1704" w:type="dxa"/>
            <w:tcBorders>
              <w:bottom w:val="single" w:sz="4" w:space="0" w:color="auto"/>
            </w:tcBorders>
            <w:hideMark/>
          </w:tcPr>
          <w:p w14:paraId="38387B56" w14:textId="77777777" w:rsidR="00963259" w:rsidRPr="00711A05" w:rsidRDefault="00963259" w:rsidP="000248CC">
            <w:pPr>
              <w:contextualSpacing/>
              <w:jc w:val="center"/>
              <w:rPr>
                <w:rFonts w:ascii="Times New Roman" w:eastAsia="Times New Roman" w:hAnsi="Times New Roman" w:cs="Times New Roman"/>
                <w:sz w:val="24"/>
                <w:szCs w:val="24"/>
              </w:rPr>
            </w:pPr>
            <w:r w:rsidRPr="00711A05">
              <w:rPr>
                <w:rFonts w:ascii="Times New Roman" w:eastAsia="Times New Roman" w:hAnsi="Times New Roman" w:cs="Times New Roman"/>
                <w:sz w:val="24"/>
                <w:szCs w:val="24"/>
              </w:rPr>
              <w:t>х</w:t>
            </w:r>
          </w:p>
        </w:tc>
      </w:tr>
    </w:tbl>
    <w:p w14:paraId="3166242F" w14:textId="77777777" w:rsidR="00963259" w:rsidRPr="00457595" w:rsidRDefault="00963259" w:rsidP="00DC08A0">
      <w:pPr>
        <w:spacing w:after="0" w:line="240" w:lineRule="auto"/>
        <w:jc w:val="center"/>
        <w:rPr>
          <w:rFonts w:ascii="Times New Roman" w:hAnsi="Times New Roman" w:cs="Times New Roman"/>
          <w:b/>
          <w:sz w:val="24"/>
          <w:szCs w:val="24"/>
          <w:highlight w:val="yellow"/>
        </w:rPr>
      </w:pPr>
    </w:p>
    <w:p w14:paraId="7A510D34" w14:textId="77777777" w:rsidR="00963259" w:rsidRPr="00711A05" w:rsidRDefault="00963259" w:rsidP="00963259">
      <w:pPr>
        <w:spacing w:after="0" w:line="240" w:lineRule="auto"/>
        <w:jc w:val="both"/>
        <w:rPr>
          <w:rFonts w:ascii="Times New Roman" w:hAnsi="Times New Roman" w:cs="Times New Roman"/>
          <w:bCs/>
          <w:sz w:val="24"/>
          <w:szCs w:val="24"/>
        </w:rPr>
      </w:pPr>
      <w:r w:rsidRPr="00711A05">
        <w:rPr>
          <w:rFonts w:ascii="Times New Roman" w:hAnsi="Times New Roman" w:cs="Times New Roman"/>
          <w:bCs/>
          <w:sz w:val="24"/>
          <w:szCs w:val="24"/>
        </w:rPr>
        <w:t>Описание характеристик товара.</w:t>
      </w:r>
    </w:p>
    <w:p w14:paraId="237551D3" w14:textId="7082C457" w:rsidR="008F444D" w:rsidRPr="002C1E50" w:rsidRDefault="008F444D" w:rsidP="008F444D">
      <w:pPr>
        <w:ind w:firstLine="709"/>
        <w:contextualSpacing/>
        <w:jc w:val="both"/>
        <w:rPr>
          <w:rFonts w:ascii="Times New Roman" w:hAnsi="Times New Roman" w:cs="Times New Roman"/>
          <w:bCs/>
          <w:sz w:val="24"/>
          <w:szCs w:val="24"/>
        </w:rPr>
      </w:pPr>
      <w:r w:rsidRPr="00711A05">
        <w:rPr>
          <w:rFonts w:ascii="Times New Roman" w:hAnsi="Times New Roman" w:cs="Times New Roman"/>
          <w:bCs/>
          <w:sz w:val="24"/>
          <w:szCs w:val="24"/>
        </w:rPr>
        <w:t>1</w:t>
      </w:r>
      <w:r w:rsidRPr="00711A05">
        <w:rPr>
          <w:rFonts w:ascii="Times New Roman" w:eastAsia="Calibri" w:hAnsi="Times New Roman" w:cs="Times New Roman"/>
          <w:sz w:val="24"/>
          <w:szCs w:val="24"/>
        </w:rPr>
        <w:t xml:space="preserve">. </w:t>
      </w:r>
      <w:r w:rsidR="00711A05" w:rsidRPr="00711A05">
        <w:rPr>
          <w:rFonts w:ascii="Times New Roman" w:eastAsia="Calibri" w:hAnsi="Times New Roman" w:cs="Times New Roman"/>
          <w:sz w:val="24"/>
          <w:szCs w:val="24"/>
        </w:rPr>
        <w:t>Настольный светильник - пантограф со светодиодами (LED) в качестве источников света. Светильник имеет возможность выбора цветовой температуры (теплый, нейтральный или холодный свет), которая регулируется выключателем на проводе.  Высота плафона регулируется двухсекционной сгибающейся стойкой. Два типа крепления в комплекте: струбцина и основание. Мощность 8 Вт.</w:t>
      </w:r>
      <w:r w:rsidR="00711A05">
        <w:rPr>
          <w:rFonts w:ascii="Times New Roman" w:eastAsia="Calibri" w:hAnsi="Times New Roman" w:cs="Times New Roman"/>
          <w:sz w:val="24"/>
          <w:szCs w:val="24"/>
        </w:rPr>
        <w:t xml:space="preserve"> Высота</w:t>
      </w:r>
      <w:r w:rsidR="004A02B6">
        <w:rPr>
          <w:rFonts w:ascii="Times New Roman" w:eastAsia="Calibri" w:hAnsi="Times New Roman" w:cs="Times New Roman"/>
          <w:sz w:val="24"/>
          <w:szCs w:val="24"/>
        </w:rPr>
        <w:t xml:space="preserve"> 650мм; Кол-во режимов: 3.</w:t>
      </w:r>
      <w:r w:rsidR="00E07AC7">
        <w:rPr>
          <w:rFonts w:ascii="Times New Roman" w:eastAsia="Calibri" w:hAnsi="Times New Roman" w:cs="Times New Roman"/>
          <w:sz w:val="24"/>
          <w:szCs w:val="24"/>
        </w:rPr>
        <w:t xml:space="preserve"> Цвет: белый матовый. </w:t>
      </w:r>
      <w:r w:rsidR="004A02B6">
        <w:rPr>
          <w:rFonts w:ascii="Times New Roman" w:eastAsia="Calibri" w:hAnsi="Times New Roman" w:cs="Times New Roman"/>
          <w:sz w:val="24"/>
          <w:szCs w:val="24"/>
        </w:rPr>
        <w:t>Гарантия 1 год (12 месяцев).</w:t>
      </w:r>
      <w:bookmarkStart w:id="12" w:name="_GoBack"/>
      <w:bookmarkEnd w:id="12"/>
    </w:p>
    <w:p w14:paraId="09A0411E" w14:textId="77777777" w:rsidR="00963259" w:rsidRPr="002C1E50" w:rsidRDefault="00963259" w:rsidP="00927327">
      <w:pPr>
        <w:spacing w:after="0" w:line="240" w:lineRule="auto"/>
        <w:jc w:val="both"/>
        <w:rPr>
          <w:rFonts w:ascii="Times New Roman" w:hAnsi="Times New Roman" w:cs="Times New Roman"/>
          <w:b/>
          <w:bCs/>
          <w:sz w:val="24"/>
          <w:szCs w:val="24"/>
        </w:rPr>
      </w:pPr>
    </w:p>
    <w:p w14:paraId="5C156BBB" w14:textId="77777777" w:rsidR="00732070" w:rsidRPr="002C1E50" w:rsidRDefault="00732070" w:rsidP="00732070">
      <w:pPr>
        <w:rPr>
          <w:rFonts w:ascii="Times New Roman" w:hAnsi="Times New Roman" w:cs="Times New Roman"/>
          <w:sz w:val="24"/>
          <w:szCs w:val="24"/>
        </w:rPr>
      </w:pPr>
    </w:p>
    <w:tbl>
      <w:tblPr>
        <w:tblW w:w="5073" w:type="pct"/>
        <w:tblLook w:val="04A0" w:firstRow="1" w:lastRow="0" w:firstColumn="1" w:lastColumn="0" w:noHBand="0" w:noVBand="1"/>
      </w:tblPr>
      <w:tblGrid>
        <w:gridCol w:w="4679"/>
        <w:gridCol w:w="268"/>
        <w:gridCol w:w="4545"/>
      </w:tblGrid>
      <w:tr w:rsidR="001443CD" w:rsidRPr="002C1E50" w14:paraId="7FDA5483" w14:textId="77777777" w:rsidTr="00445CFB">
        <w:tc>
          <w:tcPr>
            <w:tcW w:w="2465" w:type="pct"/>
          </w:tcPr>
          <w:p w14:paraId="5172090B"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445CFB">
        <w:tc>
          <w:tcPr>
            <w:tcW w:w="2465" w:type="pct"/>
            <w:tcBorders>
              <w:bottom w:val="single" w:sz="4" w:space="0" w:color="auto"/>
            </w:tcBorders>
            <w:vAlign w:val="center"/>
          </w:tcPr>
          <w:p w14:paraId="75E920FE"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445CFB">
        <w:tc>
          <w:tcPr>
            <w:tcW w:w="2465" w:type="pct"/>
          </w:tcPr>
          <w:p w14:paraId="0E9AB977" w14:textId="77777777" w:rsidR="001443CD" w:rsidRPr="002C1E50" w:rsidRDefault="001443CD" w:rsidP="00445CFB">
            <w:pPr>
              <w:spacing w:after="0" w:line="20" w:lineRule="atLeast"/>
              <w:jc w:val="center"/>
              <w:rPr>
                <w:rFonts w:ascii="Times New Roman" w:hAnsi="Times New Roman" w:cs="Times New Roman"/>
                <w:sz w:val="24"/>
                <w:szCs w:val="24"/>
              </w:rPr>
            </w:pPr>
          </w:p>
          <w:p w14:paraId="60C9B40A"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445CFB">
            <w:pPr>
              <w:spacing w:after="0" w:line="20" w:lineRule="atLeast"/>
              <w:jc w:val="center"/>
              <w:rPr>
                <w:rFonts w:ascii="Times New Roman" w:hAnsi="Times New Roman" w:cs="Times New Roman"/>
                <w:sz w:val="24"/>
                <w:szCs w:val="24"/>
              </w:rPr>
            </w:pPr>
          </w:p>
          <w:p w14:paraId="050DEDFB"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514B13BB" w14:textId="77777777" w:rsidTr="00445CFB">
        <w:tc>
          <w:tcPr>
            <w:tcW w:w="2465" w:type="pct"/>
            <w:tcBorders>
              <w:bottom w:val="single" w:sz="4" w:space="0" w:color="auto"/>
            </w:tcBorders>
          </w:tcPr>
          <w:p w14:paraId="09EFCAA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445CFB">
            <w:pPr>
              <w:spacing w:after="0" w:line="20" w:lineRule="atLeast"/>
              <w:jc w:val="right"/>
              <w:rPr>
                <w:rFonts w:ascii="Times New Roman" w:hAnsi="Times New Roman" w:cs="Times New Roman"/>
                <w:sz w:val="24"/>
                <w:szCs w:val="24"/>
              </w:rPr>
            </w:pPr>
          </w:p>
          <w:p w14:paraId="4ECD4BCC" w14:textId="77777777" w:rsidR="001443CD" w:rsidRPr="002C1E50" w:rsidRDefault="001443CD" w:rsidP="00445CFB">
            <w:pPr>
              <w:spacing w:after="0" w:line="20" w:lineRule="atLeast"/>
              <w:jc w:val="right"/>
              <w:rPr>
                <w:rFonts w:ascii="Times New Roman" w:hAnsi="Times New Roman" w:cs="Times New Roman"/>
                <w:sz w:val="24"/>
                <w:szCs w:val="24"/>
              </w:rPr>
            </w:pPr>
          </w:p>
          <w:p w14:paraId="34E1B0DE"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478A51BA" w14:textId="77777777" w:rsidTr="00445CFB">
        <w:tc>
          <w:tcPr>
            <w:tcW w:w="2465" w:type="pct"/>
            <w:tcBorders>
              <w:top w:val="single" w:sz="4" w:space="0" w:color="auto"/>
            </w:tcBorders>
          </w:tcPr>
          <w:p w14:paraId="4840DA07"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7AF92A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3CD2DEFE" w14:textId="65F206CF" w:rsidR="00F827FF" w:rsidRPr="002C1E50" w:rsidRDefault="00F827FF">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68103B69" w14:textId="427D278B"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42830A15"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457595">
        <w:rPr>
          <w:rFonts w:ascii="Times New Roman" w:hAnsi="Times New Roman" w:cs="Times New Roman"/>
          <w:b/>
          <w:sz w:val="24"/>
          <w:szCs w:val="24"/>
        </w:rPr>
        <w:t>107</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5EA91B7E"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1890A7FD" w14:textId="77777777" w:rsidR="00963259" w:rsidRPr="002C1E50" w:rsidRDefault="00963259" w:rsidP="00963259">
      <w:pPr>
        <w:spacing w:line="240" w:lineRule="atLeast"/>
        <w:jc w:val="center"/>
        <w:rPr>
          <w:rFonts w:ascii="Times New Roman" w:eastAsia="Times New Roman" w:hAnsi="Times New Roman" w:cs="Times New Roman"/>
          <w:sz w:val="24"/>
          <w:szCs w:val="24"/>
        </w:rPr>
      </w:pPr>
    </w:p>
    <w:p w14:paraId="00894804" w14:textId="77777777" w:rsidR="00963259" w:rsidRPr="002C1E50"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Описание объекта закупки</w:t>
      </w:r>
    </w:p>
    <w:p w14:paraId="2D9C7049" w14:textId="75C3E6F9" w:rsidR="00963259" w:rsidRPr="002C1E50"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2C1E50">
        <w:rPr>
          <w:rFonts w:ascii="Times New Roman" w:eastAsia="Calibri" w:hAnsi="Times New Roman" w:cs="Times New Roman"/>
          <w:sz w:val="24"/>
          <w:szCs w:val="24"/>
        </w:rPr>
        <w:t xml:space="preserve">1.1. Целями данной закупки является: </w:t>
      </w:r>
      <w:r w:rsidRPr="002C1E50">
        <w:rPr>
          <w:rFonts w:ascii="Times New Roman" w:eastAsia="Calibri" w:hAnsi="Times New Roman" w:cs="Times New Roman"/>
          <w:b/>
          <w:sz w:val="24"/>
          <w:szCs w:val="24"/>
        </w:rPr>
        <w:t xml:space="preserve">Поставка </w:t>
      </w:r>
      <w:r w:rsidR="00457595">
        <w:rPr>
          <w:rFonts w:ascii="Times New Roman" w:eastAsia="Calibri" w:hAnsi="Times New Roman" w:cs="Times New Roman"/>
          <w:b/>
          <w:sz w:val="24"/>
          <w:szCs w:val="24"/>
        </w:rPr>
        <w:t>офисных настольных ламп</w:t>
      </w:r>
      <w:r w:rsidRPr="002C1E50">
        <w:rPr>
          <w:rFonts w:ascii="Times New Roman" w:eastAsia="Calibri" w:hAnsi="Times New Roman" w:cs="Times New Roman"/>
          <w:b/>
          <w:sz w:val="24"/>
          <w:szCs w:val="24"/>
        </w:rPr>
        <w:t xml:space="preserve">. </w:t>
      </w:r>
    </w:p>
    <w:p w14:paraId="658C6826"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2C1E50">
        <w:rPr>
          <w:rFonts w:ascii="Times New Roman" w:eastAsia="Calibri" w:hAnsi="Times New Roman" w:cs="Times New Roman"/>
          <w:sz w:val="24"/>
          <w:szCs w:val="24"/>
        </w:rPr>
        <w:t>Покупателю</w:t>
      </w:r>
      <w:r w:rsidRPr="002C1E50">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2C1E50"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2C1E50" w:rsidRDefault="00963259" w:rsidP="00963259">
      <w:pPr>
        <w:spacing w:after="0" w:line="240" w:lineRule="atLeast"/>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2C1E50" w:rsidRDefault="00963259" w:rsidP="00963259">
      <w:pPr>
        <w:spacing w:after="0" w:line="240" w:lineRule="atLeast"/>
        <w:ind w:firstLine="540"/>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 2.1. </w:t>
      </w:r>
      <w:r w:rsidRPr="002C1E50">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2C1E50"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2C1E50"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2C1E50">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2C1E50">
        <w:rPr>
          <w:rFonts w:ascii="Times New Roman" w:eastAsia="Times New Roman" w:hAnsi="Times New Roman" w:cs="Times New Roman"/>
          <w:sz w:val="24"/>
          <w:szCs w:val="24"/>
        </w:rPr>
        <w:t>СанПин</w:t>
      </w:r>
      <w:proofErr w:type="spellEnd"/>
      <w:r w:rsidRPr="002C1E50">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2C1E50"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2C1E50"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209510EC" w14:textId="77777777" w:rsidR="00963259" w:rsidRPr="002C1E50" w:rsidRDefault="00963259" w:rsidP="00963259">
      <w:pPr>
        <w:spacing w:after="0" w:line="240" w:lineRule="atLeast"/>
        <w:ind w:firstLine="567"/>
        <w:jc w:val="center"/>
        <w:rPr>
          <w:rFonts w:ascii="Times New Roman" w:eastAsia="Times New Roman" w:hAnsi="Times New Roman" w:cs="Times New Roman"/>
          <w:b/>
          <w:sz w:val="24"/>
          <w:szCs w:val="24"/>
        </w:rPr>
      </w:pPr>
      <w:r w:rsidRPr="002C1E50">
        <w:rPr>
          <w:rFonts w:ascii="Times New Roman" w:eastAsia="Times New Roman" w:hAnsi="Times New Roman" w:cs="Times New Roman"/>
          <w:b/>
          <w:sz w:val="24"/>
          <w:szCs w:val="24"/>
        </w:rPr>
        <w:t>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11B6F033" w14:textId="38F41EDC"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lastRenderedPageBreak/>
        <w:t xml:space="preserve">3.1. Гарантийный срок на поставленный товар должен быть не менее 12 месяцев с даты подписания </w:t>
      </w:r>
      <w:r w:rsidR="00BA5DB3" w:rsidRPr="002C1E50">
        <w:rPr>
          <w:rFonts w:ascii="Times New Roman" w:eastAsia="Times New Roman" w:hAnsi="Times New Roman" w:cs="Times New Roman"/>
          <w:sz w:val="24"/>
          <w:szCs w:val="24"/>
        </w:rPr>
        <w:t>Покупателем</w:t>
      </w:r>
      <w:r w:rsidRPr="002C1E50">
        <w:rPr>
          <w:rFonts w:ascii="Times New Roman" w:eastAsia="Times New Roman" w:hAnsi="Times New Roman" w:cs="Times New Roman"/>
          <w:sz w:val="24"/>
          <w:szCs w:val="24"/>
        </w:rPr>
        <w:t xml:space="preserve"> документа о приемке.</w:t>
      </w:r>
    </w:p>
    <w:p w14:paraId="32298C6D"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3.2.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777777"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3.3.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3D5DF9D9" w:rsidR="00963259" w:rsidRPr="002C1E50" w:rsidRDefault="00963259" w:rsidP="00963259">
      <w:pPr>
        <w:spacing w:after="0" w:line="240" w:lineRule="atLeast"/>
        <w:ind w:firstLine="567"/>
        <w:jc w:val="both"/>
        <w:rPr>
          <w:rFonts w:ascii="Times New Roman" w:eastAsia="Times New Roman" w:hAnsi="Times New Roman" w:cs="Times New Roman"/>
          <w:sz w:val="24"/>
          <w:szCs w:val="24"/>
        </w:rPr>
      </w:pPr>
      <w:r w:rsidRPr="002C1E50">
        <w:rPr>
          <w:rFonts w:ascii="Times New Roman" w:eastAsia="Times New Roman" w:hAnsi="Times New Roman" w:cs="Times New Roman"/>
          <w:sz w:val="24"/>
          <w:szCs w:val="24"/>
        </w:rPr>
        <w:t xml:space="preserve">3.4. Поставщик обязуется предоставить по запросу </w:t>
      </w:r>
      <w:r w:rsidR="00BA5DB3" w:rsidRPr="002C1E50">
        <w:rPr>
          <w:rFonts w:ascii="Times New Roman" w:eastAsia="Times New Roman" w:hAnsi="Times New Roman" w:cs="Times New Roman"/>
          <w:sz w:val="24"/>
          <w:szCs w:val="24"/>
        </w:rPr>
        <w:t>Покупателя</w:t>
      </w:r>
      <w:r w:rsidRPr="002C1E50">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2C1E50"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2C1E50"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2C1E50" w14:paraId="1234E395" w14:textId="77777777" w:rsidTr="00445CFB">
        <w:tc>
          <w:tcPr>
            <w:tcW w:w="2465" w:type="pct"/>
          </w:tcPr>
          <w:p w14:paraId="5A7FC77F"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73154AF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1C898D18" w14:textId="77777777" w:rsidTr="00445CFB">
        <w:tc>
          <w:tcPr>
            <w:tcW w:w="2465" w:type="pct"/>
            <w:tcBorders>
              <w:bottom w:val="single" w:sz="4" w:space="0" w:color="auto"/>
            </w:tcBorders>
            <w:vAlign w:val="center"/>
          </w:tcPr>
          <w:p w14:paraId="120B7D5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5DD3F42D"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5CAF4A5C" w14:textId="77777777" w:rsidTr="00445CFB">
        <w:tc>
          <w:tcPr>
            <w:tcW w:w="2465" w:type="pct"/>
          </w:tcPr>
          <w:p w14:paraId="63F692C1" w14:textId="77777777" w:rsidR="001443CD" w:rsidRPr="002C1E50" w:rsidRDefault="001443CD" w:rsidP="00445CFB">
            <w:pPr>
              <w:spacing w:after="0" w:line="20" w:lineRule="atLeast"/>
              <w:jc w:val="center"/>
              <w:rPr>
                <w:rFonts w:ascii="Times New Roman" w:hAnsi="Times New Roman" w:cs="Times New Roman"/>
                <w:sz w:val="24"/>
                <w:szCs w:val="24"/>
              </w:rPr>
            </w:pPr>
          </w:p>
          <w:p w14:paraId="0568E96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24CFE95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57379A47" w14:textId="77777777" w:rsidR="001443CD" w:rsidRPr="002C1E50" w:rsidRDefault="001443CD" w:rsidP="00445CFB">
            <w:pPr>
              <w:spacing w:after="0" w:line="20" w:lineRule="atLeast"/>
              <w:jc w:val="center"/>
              <w:rPr>
                <w:rFonts w:ascii="Times New Roman" w:hAnsi="Times New Roman" w:cs="Times New Roman"/>
                <w:sz w:val="24"/>
                <w:szCs w:val="24"/>
              </w:rPr>
            </w:pPr>
          </w:p>
          <w:p w14:paraId="0B26704F"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28E80AD7" w14:textId="77777777" w:rsidTr="00445CFB">
        <w:tc>
          <w:tcPr>
            <w:tcW w:w="2465" w:type="pct"/>
            <w:tcBorders>
              <w:bottom w:val="single" w:sz="4" w:space="0" w:color="auto"/>
            </w:tcBorders>
          </w:tcPr>
          <w:p w14:paraId="4BC48616"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D58CB97"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2873246"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77A0A023"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682C5074" w14:textId="77777777" w:rsidR="001443CD" w:rsidRPr="002C1E50" w:rsidRDefault="001443CD" w:rsidP="00445CFB">
            <w:pPr>
              <w:spacing w:after="0" w:line="20" w:lineRule="atLeast"/>
              <w:jc w:val="right"/>
              <w:rPr>
                <w:rFonts w:ascii="Times New Roman" w:hAnsi="Times New Roman" w:cs="Times New Roman"/>
                <w:sz w:val="24"/>
                <w:szCs w:val="24"/>
              </w:rPr>
            </w:pPr>
          </w:p>
          <w:p w14:paraId="07176828" w14:textId="77777777" w:rsidR="001443CD" w:rsidRPr="002C1E50" w:rsidRDefault="001443CD" w:rsidP="00445CFB">
            <w:pPr>
              <w:spacing w:after="0" w:line="20" w:lineRule="atLeast"/>
              <w:jc w:val="right"/>
              <w:rPr>
                <w:rFonts w:ascii="Times New Roman" w:hAnsi="Times New Roman" w:cs="Times New Roman"/>
                <w:sz w:val="24"/>
                <w:szCs w:val="24"/>
              </w:rPr>
            </w:pPr>
          </w:p>
          <w:p w14:paraId="28037D3B"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0EB69DD6" w14:textId="77777777" w:rsidTr="00445CFB">
        <w:tc>
          <w:tcPr>
            <w:tcW w:w="2465" w:type="pct"/>
            <w:tcBorders>
              <w:top w:val="single" w:sz="4" w:space="0" w:color="auto"/>
            </w:tcBorders>
          </w:tcPr>
          <w:p w14:paraId="68F49BBE"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141" w:type="pct"/>
          </w:tcPr>
          <w:p w14:paraId="0B07A6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2671E524"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457595">
        <w:rPr>
          <w:rFonts w:ascii="Times New Roman" w:hAnsi="Times New Roman" w:cs="Times New Roman"/>
          <w:b/>
          <w:sz w:val="24"/>
          <w:szCs w:val="24"/>
        </w:rPr>
        <w:t>107</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55C7ED32"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xml:space="preserve">», в лице </w:t>
            </w:r>
            <w:r w:rsidR="00953A2E" w:rsidRPr="002C1E50">
              <w:rPr>
                <w:rFonts w:ascii="Times New Roman" w:hAnsi="Times New Roman" w:cs="Times New Roman"/>
                <w:sz w:val="24"/>
                <w:szCs w:val="24"/>
              </w:rPr>
              <w:t xml:space="preserve">Главного инженера </w:t>
            </w:r>
            <w:proofErr w:type="spellStart"/>
            <w:r w:rsidR="00953A2E" w:rsidRPr="002C1E50">
              <w:rPr>
                <w:rFonts w:ascii="Times New Roman" w:hAnsi="Times New Roman" w:cs="Times New Roman"/>
                <w:sz w:val="24"/>
                <w:szCs w:val="24"/>
              </w:rPr>
              <w:t>Гомзякова</w:t>
            </w:r>
            <w:proofErr w:type="spellEnd"/>
            <w:r w:rsidR="00953A2E" w:rsidRPr="002C1E50">
              <w:rPr>
                <w:rFonts w:ascii="Times New Roman" w:hAnsi="Times New Roman" w:cs="Times New Roman"/>
                <w:sz w:val="24"/>
                <w:szCs w:val="24"/>
              </w:rPr>
              <w:t xml:space="preserve"> Валерия Сергеевича</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а, с другой стороны, вместе именуемые «Стороны», составили настоящий акт о нижеследующем:</w:t>
            </w:r>
          </w:p>
          <w:p w14:paraId="1CEA511E" w14:textId="7A77313A"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8E6573">
              <w:rPr>
                <w:rFonts w:ascii="Times New Roman" w:hAnsi="Times New Roman" w:cs="Times New Roman"/>
                <w:sz w:val="24"/>
                <w:szCs w:val="24"/>
              </w:rPr>
              <w:t xml:space="preserve"> 107-26-223</w:t>
            </w:r>
            <w:r w:rsidRPr="002C1E50">
              <w:rPr>
                <w:rFonts w:ascii="Times New Roman" w:hAnsi="Times New Roman" w:cs="Times New Roman"/>
                <w:sz w:val="24"/>
                <w:szCs w:val="24"/>
              </w:rPr>
              <w:t xml:space="preserve">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238EE441"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A7B8D29" w14:textId="47E261E2" w:rsidR="00107322" w:rsidRPr="002C1E50" w:rsidRDefault="00953A2E" w:rsidP="00953A2E">
                  <w:pPr>
                    <w:spacing w:after="0" w:line="240" w:lineRule="auto"/>
                    <w:ind w:firstLine="913"/>
                    <w:jc w:val="both"/>
                    <w:rPr>
                      <w:rFonts w:ascii="Times New Roman" w:hAnsi="Times New Roman" w:cs="Times New Roman"/>
                      <w:sz w:val="24"/>
                      <w:szCs w:val="24"/>
                    </w:rPr>
                  </w:pPr>
                  <w:r w:rsidRPr="002C1E50">
                    <w:rPr>
                      <w:rFonts w:ascii="Times New Roman" w:hAnsi="Times New Roman" w:cs="Times New Roman"/>
                      <w:sz w:val="24"/>
                      <w:szCs w:val="24"/>
                    </w:rPr>
                    <w:t>Главный инженер</w:t>
                  </w:r>
                </w:p>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20E33DBB" w14:textId="0C4C03F6" w:rsidR="00107322" w:rsidRPr="002C1E50" w:rsidRDefault="00107322" w:rsidP="00107322">
                  <w:pPr>
                    <w:spacing w:after="0" w:line="240" w:lineRule="auto"/>
                    <w:ind w:left="472"/>
                    <w:jc w:val="both"/>
                    <w:rPr>
                      <w:rFonts w:ascii="Times New Roman" w:hAnsi="Times New Roman" w:cs="Times New Roman"/>
                      <w:color w:val="FF0000"/>
                      <w:sz w:val="24"/>
                      <w:szCs w:val="24"/>
                    </w:rPr>
                  </w:pPr>
                  <w:r w:rsidRPr="002C1E50">
                    <w:rPr>
                      <w:rFonts w:ascii="Times New Roman" w:hAnsi="Times New Roman" w:cs="Times New Roman"/>
                      <w:sz w:val="24"/>
                      <w:szCs w:val="24"/>
                    </w:rPr>
                    <w:t xml:space="preserve">_____________ </w:t>
                  </w:r>
                  <w:r w:rsidR="00953A2E" w:rsidRPr="002C1E50">
                    <w:rPr>
                      <w:rFonts w:ascii="Times New Roman" w:hAnsi="Times New Roman" w:cs="Times New Roman"/>
                      <w:sz w:val="24"/>
                      <w:szCs w:val="24"/>
                    </w:rPr>
                    <w:t xml:space="preserve">В.С. </w:t>
                  </w:r>
                  <w:proofErr w:type="spellStart"/>
                  <w:r w:rsidR="00953A2E" w:rsidRPr="002C1E50">
                    <w:rPr>
                      <w:rFonts w:ascii="Times New Roman" w:hAnsi="Times New Roman" w:cs="Times New Roman"/>
                      <w:sz w:val="24"/>
                      <w:szCs w:val="24"/>
                    </w:rPr>
                    <w:t>Гомзяков</w:t>
                  </w:r>
                  <w:proofErr w:type="spellEnd"/>
                </w:p>
                <w:p w14:paraId="48C3EE9F" w14:textId="75989F0A" w:rsidR="00107322" w:rsidRPr="002C1E50" w:rsidRDefault="00107322" w:rsidP="00107322">
                  <w:pPr>
                    <w:spacing w:after="0" w:line="240" w:lineRule="auto"/>
                    <w:jc w:val="both"/>
                    <w:rPr>
                      <w:rFonts w:ascii="Times New Roman" w:hAnsi="Times New Roman" w:cs="Times New Roman"/>
                      <w:sz w:val="24"/>
                      <w:szCs w:val="24"/>
                    </w:rPr>
                  </w:pPr>
                </w:p>
              </w:tc>
              <w:tc>
                <w:tcPr>
                  <w:tcW w:w="5108" w:type="dxa"/>
                </w:tcPr>
                <w:p w14:paraId="5A0315E4" w14:textId="77777777" w:rsidR="008E6573" w:rsidRDefault="008E6573" w:rsidP="008E6573">
                  <w:pPr>
                    <w:spacing w:after="0" w:line="240" w:lineRule="auto"/>
                    <w:jc w:val="both"/>
                    <w:rPr>
                      <w:rFonts w:ascii="Times New Roman" w:hAnsi="Times New Roman" w:cs="Times New Roman"/>
                      <w:sz w:val="24"/>
                      <w:szCs w:val="24"/>
                    </w:rPr>
                  </w:pPr>
                </w:p>
                <w:p w14:paraId="436BB900" w14:textId="77777777" w:rsidR="008E6573" w:rsidRDefault="008E6573" w:rsidP="008E6573">
                  <w:pPr>
                    <w:spacing w:after="0" w:line="240" w:lineRule="auto"/>
                    <w:jc w:val="both"/>
                    <w:rPr>
                      <w:rFonts w:ascii="Times New Roman" w:hAnsi="Times New Roman" w:cs="Times New Roman"/>
                      <w:sz w:val="24"/>
                      <w:szCs w:val="24"/>
                    </w:rPr>
                  </w:pPr>
                </w:p>
                <w:p w14:paraId="206E0021" w14:textId="3B0C180A" w:rsidR="008E6573" w:rsidRPr="002C1E50" w:rsidRDefault="008E6573" w:rsidP="008E6573">
                  <w:pPr>
                    <w:spacing w:after="0" w:line="240" w:lineRule="auto"/>
                    <w:jc w:val="both"/>
                    <w:rPr>
                      <w:rFonts w:ascii="Times New Roman" w:hAnsi="Times New Roman" w:cs="Times New Roman"/>
                      <w:color w:val="FF0000"/>
                      <w:sz w:val="24"/>
                      <w:szCs w:val="24"/>
                    </w:rPr>
                  </w:pPr>
                  <w:r w:rsidRPr="002C1E50">
                    <w:rPr>
                      <w:rFonts w:ascii="Times New Roman" w:hAnsi="Times New Roman" w:cs="Times New Roman"/>
                      <w:sz w:val="24"/>
                      <w:szCs w:val="24"/>
                    </w:rPr>
                    <w:t xml:space="preserve">_____________ </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445CFB">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445CFB">
            <w:pPr>
              <w:spacing w:after="0" w:line="20" w:lineRule="atLeast"/>
              <w:jc w:val="center"/>
              <w:rPr>
                <w:rFonts w:ascii="Times New Roman" w:hAnsi="Times New Roman" w:cs="Times New Roman"/>
                <w:sz w:val="24"/>
                <w:szCs w:val="24"/>
              </w:rPr>
            </w:pPr>
          </w:p>
          <w:p w14:paraId="3F7BAA0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4545" w:type="dxa"/>
            <w:gridSpan w:val="2"/>
          </w:tcPr>
          <w:p w14:paraId="0E3F1EF0" w14:textId="77777777" w:rsidR="001443CD" w:rsidRPr="002C1E50" w:rsidRDefault="001443CD" w:rsidP="00445CFB">
            <w:pPr>
              <w:spacing w:after="0" w:line="20" w:lineRule="atLeast"/>
              <w:jc w:val="center"/>
              <w:rPr>
                <w:rFonts w:ascii="Times New Roman" w:hAnsi="Times New Roman" w:cs="Times New Roman"/>
                <w:sz w:val="24"/>
                <w:szCs w:val="24"/>
              </w:rPr>
            </w:pPr>
          </w:p>
          <w:p w14:paraId="26929DB4"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445CFB">
            <w:pPr>
              <w:spacing w:after="0" w:line="20" w:lineRule="atLeast"/>
              <w:jc w:val="right"/>
              <w:rPr>
                <w:rFonts w:ascii="Times New Roman" w:hAnsi="Times New Roman" w:cs="Times New Roman"/>
                <w:sz w:val="24"/>
                <w:szCs w:val="24"/>
              </w:rPr>
            </w:pPr>
          </w:p>
          <w:p w14:paraId="524209F8" w14:textId="77777777" w:rsidR="001443CD" w:rsidRPr="002C1E50" w:rsidRDefault="001443CD" w:rsidP="00445CFB">
            <w:pPr>
              <w:spacing w:after="0" w:line="20" w:lineRule="atLeast"/>
              <w:jc w:val="right"/>
              <w:rPr>
                <w:rFonts w:ascii="Times New Roman" w:hAnsi="Times New Roman" w:cs="Times New Roman"/>
                <w:sz w:val="24"/>
                <w:szCs w:val="24"/>
              </w:rPr>
            </w:pPr>
          </w:p>
          <w:p w14:paraId="4A856029"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c>
          <w:tcPr>
            <w:tcW w:w="268" w:type="dxa"/>
          </w:tcPr>
          <w:p w14:paraId="3B287F34"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77777777" w:rsidR="001443CD" w:rsidRPr="002C1E50" w:rsidRDefault="001443CD" w:rsidP="00445CFB">
            <w:pPr>
              <w:spacing w:after="0" w:line="20" w:lineRule="atLeast"/>
              <w:jc w:val="both"/>
              <w:rPr>
                <w:rFonts w:ascii="Times New Roman" w:hAnsi="Times New Roman" w:cs="Times New Roman"/>
                <w:sz w:val="24"/>
                <w:szCs w:val="24"/>
              </w:rPr>
            </w:pPr>
            <w:r w:rsidRPr="002C1E50">
              <w:rPr>
                <w:rFonts w:ascii="Times New Roman" w:hAnsi="Times New Roman" w:cs="Times New Roman"/>
                <w:sz w:val="24"/>
                <w:szCs w:val="24"/>
              </w:rPr>
              <w:t>М.П.</w:t>
            </w:r>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footerReference w:type="default" r:id="rId10"/>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9EA0D" w14:textId="77777777" w:rsidR="00A13370" w:rsidRDefault="00A13370" w:rsidP="002D58B5">
      <w:pPr>
        <w:spacing w:after="0" w:line="240" w:lineRule="auto"/>
      </w:pPr>
      <w:r>
        <w:separator/>
      </w:r>
    </w:p>
  </w:endnote>
  <w:endnote w:type="continuationSeparator" w:id="0">
    <w:p w14:paraId="78ABCF1F" w14:textId="77777777" w:rsidR="00A13370" w:rsidRDefault="00A13370"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F827FF" w:rsidRDefault="00F827FF" w:rsidP="001C068F">
        <w:pPr>
          <w:pStyle w:val="ab"/>
          <w:jc w:val="center"/>
        </w:pPr>
        <w:r>
          <w:fldChar w:fldCharType="begin"/>
        </w:r>
        <w:r>
          <w:instrText>PAGE   \* MERGEFORMAT</w:instrText>
        </w:r>
        <w:r>
          <w:fldChar w:fldCharType="separate"/>
        </w:r>
        <w:r w:rsidR="00E07AC7">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E302B" w14:textId="77777777" w:rsidR="00A13370" w:rsidRDefault="00A13370" w:rsidP="002D58B5">
      <w:pPr>
        <w:spacing w:after="0" w:line="240" w:lineRule="auto"/>
      </w:pPr>
      <w:r>
        <w:separator/>
      </w:r>
    </w:p>
  </w:footnote>
  <w:footnote w:type="continuationSeparator" w:id="0">
    <w:p w14:paraId="7BB1F52B" w14:textId="77777777" w:rsidR="00A13370" w:rsidRDefault="00A13370"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7261"/>
    <w:rsid w:val="000A3D5B"/>
    <w:rsid w:val="000A42BF"/>
    <w:rsid w:val="000A7F98"/>
    <w:rsid w:val="000D096F"/>
    <w:rsid w:val="000E2A2F"/>
    <w:rsid w:val="000E4627"/>
    <w:rsid w:val="000E4EF7"/>
    <w:rsid w:val="000F059E"/>
    <w:rsid w:val="000F0AE3"/>
    <w:rsid w:val="000F38DC"/>
    <w:rsid w:val="000F5DBF"/>
    <w:rsid w:val="000F62C0"/>
    <w:rsid w:val="00106843"/>
    <w:rsid w:val="00107322"/>
    <w:rsid w:val="00114DC2"/>
    <w:rsid w:val="00115F89"/>
    <w:rsid w:val="00117349"/>
    <w:rsid w:val="001178CE"/>
    <w:rsid w:val="00120931"/>
    <w:rsid w:val="00131EB8"/>
    <w:rsid w:val="00134FDF"/>
    <w:rsid w:val="00136ABD"/>
    <w:rsid w:val="00141381"/>
    <w:rsid w:val="0014214E"/>
    <w:rsid w:val="001443CD"/>
    <w:rsid w:val="00144F0E"/>
    <w:rsid w:val="001453E4"/>
    <w:rsid w:val="00146A6D"/>
    <w:rsid w:val="0014771F"/>
    <w:rsid w:val="001504E0"/>
    <w:rsid w:val="00156B44"/>
    <w:rsid w:val="00162863"/>
    <w:rsid w:val="00165F28"/>
    <w:rsid w:val="00167686"/>
    <w:rsid w:val="0017025C"/>
    <w:rsid w:val="00172E4E"/>
    <w:rsid w:val="00174915"/>
    <w:rsid w:val="001811C2"/>
    <w:rsid w:val="001829FE"/>
    <w:rsid w:val="001846C0"/>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5E7B"/>
    <w:rsid w:val="002109FF"/>
    <w:rsid w:val="00211929"/>
    <w:rsid w:val="00211BC1"/>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60DD"/>
    <w:rsid w:val="002A7B3D"/>
    <w:rsid w:val="002C169B"/>
    <w:rsid w:val="002C1932"/>
    <w:rsid w:val="002C1E50"/>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588"/>
    <w:rsid w:val="00322701"/>
    <w:rsid w:val="00323BD3"/>
    <w:rsid w:val="00323ED2"/>
    <w:rsid w:val="00323F74"/>
    <w:rsid w:val="0033604E"/>
    <w:rsid w:val="00337239"/>
    <w:rsid w:val="003402C3"/>
    <w:rsid w:val="00340A37"/>
    <w:rsid w:val="00341FA0"/>
    <w:rsid w:val="00345BAB"/>
    <w:rsid w:val="0034625B"/>
    <w:rsid w:val="00347A49"/>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F6A"/>
    <w:rsid w:val="00386E7D"/>
    <w:rsid w:val="00391366"/>
    <w:rsid w:val="003A0DEE"/>
    <w:rsid w:val="003A7FFC"/>
    <w:rsid w:val="003B1D95"/>
    <w:rsid w:val="003B3708"/>
    <w:rsid w:val="003C2D77"/>
    <w:rsid w:val="003C4A01"/>
    <w:rsid w:val="003C64A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595"/>
    <w:rsid w:val="0045772B"/>
    <w:rsid w:val="004648B3"/>
    <w:rsid w:val="00464BED"/>
    <w:rsid w:val="004709EA"/>
    <w:rsid w:val="0047294D"/>
    <w:rsid w:val="00491D09"/>
    <w:rsid w:val="00494639"/>
    <w:rsid w:val="004946BE"/>
    <w:rsid w:val="004963A8"/>
    <w:rsid w:val="00497156"/>
    <w:rsid w:val="00497F92"/>
    <w:rsid w:val="004A02B6"/>
    <w:rsid w:val="004A5367"/>
    <w:rsid w:val="004A7804"/>
    <w:rsid w:val="004B04CF"/>
    <w:rsid w:val="004B3054"/>
    <w:rsid w:val="004B56FE"/>
    <w:rsid w:val="004C1491"/>
    <w:rsid w:val="004C185E"/>
    <w:rsid w:val="004C52AC"/>
    <w:rsid w:val="004C7156"/>
    <w:rsid w:val="004D2B7F"/>
    <w:rsid w:val="004D2C65"/>
    <w:rsid w:val="004D39CC"/>
    <w:rsid w:val="004D44A2"/>
    <w:rsid w:val="004E062B"/>
    <w:rsid w:val="004E53A4"/>
    <w:rsid w:val="004E67AD"/>
    <w:rsid w:val="004F3EB2"/>
    <w:rsid w:val="004F721E"/>
    <w:rsid w:val="00504700"/>
    <w:rsid w:val="005049CA"/>
    <w:rsid w:val="00505817"/>
    <w:rsid w:val="00507707"/>
    <w:rsid w:val="00507759"/>
    <w:rsid w:val="005149C7"/>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6234"/>
    <w:rsid w:val="00587EB3"/>
    <w:rsid w:val="00591D9D"/>
    <w:rsid w:val="0059408D"/>
    <w:rsid w:val="00597CAC"/>
    <w:rsid w:val="005A1A87"/>
    <w:rsid w:val="005A7D37"/>
    <w:rsid w:val="005B48F3"/>
    <w:rsid w:val="005B49BC"/>
    <w:rsid w:val="005B5080"/>
    <w:rsid w:val="005B6A27"/>
    <w:rsid w:val="005B7CE9"/>
    <w:rsid w:val="005C3033"/>
    <w:rsid w:val="005C3A92"/>
    <w:rsid w:val="005C6867"/>
    <w:rsid w:val="005C7E8B"/>
    <w:rsid w:val="005D0D12"/>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417C"/>
    <w:rsid w:val="006308E4"/>
    <w:rsid w:val="0063204D"/>
    <w:rsid w:val="0063707C"/>
    <w:rsid w:val="00641B4A"/>
    <w:rsid w:val="00641CF9"/>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1A05"/>
    <w:rsid w:val="007123DC"/>
    <w:rsid w:val="00713EC3"/>
    <w:rsid w:val="007169FD"/>
    <w:rsid w:val="00723DA3"/>
    <w:rsid w:val="007308A3"/>
    <w:rsid w:val="0073092F"/>
    <w:rsid w:val="00730ACC"/>
    <w:rsid w:val="00732070"/>
    <w:rsid w:val="00740EBC"/>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E78"/>
    <w:rsid w:val="007B429A"/>
    <w:rsid w:val="007B6DAA"/>
    <w:rsid w:val="007C3A12"/>
    <w:rsid w:val="007C41D7"/>
    <w:rsid w:val="007C6608"/>
    <w:rsid w:val="007D103F"/>
    <w:rsid w:val="007D15B3"/>
    <w:rsid w:val="007D36B1"/>
    <w:rsid w:val="007D3AA0"/>
    <w:rsid w:val="007F28CA"/>
    <w:rsid w:val="007F3D1B"/>
    <w:rsid w:val="007F3FA4"/>
    <w:rsid w:val="007F431C"/>
    <w:rsid w:val="007F5B4D"/>
    <w:rsid w:val="007F7274"/>
    <w:rsid w:val="00803D1D"/>
    <w:rsid w:val="0080403E"/>
    <w:rsid w:val="008045BA"/>
    <w:rsid w:val="00814F30"/>
    <w:rsid w:val="0081520C"/>
    <w:rsid w:val="00823576"/>
    <w:rsid w:val="008266A8"/>
    <w:rsid w:val="00830257"/>
    <w:rsid w:val="00832592"/>
    <w:rsid w:val="00836318"/>
    <w:rsid w:val="00846A2B"/>
    <w:rsid w:val="00852682"/>
    <w:rsid w:val="00857778"/>
    <w:rsid w:val="008611BF"/>
    <w:rsid w:val="00863E16"/>
    <w:rsid w:val="008646B9"/>
    <w:rsid w:val="00870844"/>
    <w:rsid w:val="00874789"/>
    <w:rsid w:val="00876C59"/>
    <w:rsid w:val="00882583"/>
    <w:rsid w:val="00883091"/>
    <w:rsid w:val="00885C37"/>
    <w:rsid w:val="00887B80"/>
    <w:rsid w:val="00890234"/>
    <w:rsid w:val="00890573"/>
    <w:rsid w:val="00890733"/>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E6573"/>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40EDE"/>
    <w:rsid w:val="00942C63"/>
    <w:rsid w:val="009479DC"/>
    <w:rsid w:val="00953A2E"/>
    <w:rsid w:val="00954818"/>
    <w:rsid w:val="00956DB3"/>
    <w:rsid w:val="00963259"/>
    <w:rsid w:val="00963A32"/>
    <w:rsid w:val="0097350A"/>
    <w:rsid w:val="009804A6"/>
    <w:rsid w:val="00981928"/>
    <w:rsid w:val="00985A08"/>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13370"/>
    <w:rsid w:val="00A21268"/>
    <w:rsid w:val="00A26802"/>
    <w:rsid w:val="00A3378B"/>
    <w:rsid w:val="00A404A6"/>
    <w:rsid w:val="00A407E0"/>
    <w:rsid w:val="00A446F9"/>
    <w:rsid w:val="00A4632C"/>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BA6"/>
    <w:rsid w:val="00AD1148"/>
    <w:rsid w:val="00AD5668"/>
    <w:rsid w:val="00AD61E2"/>
    <w:rsid w:val="00AE3034"/>
    <w:rsid w:val="00AE3372"/>
    <w:rsid w:val="00AE4807"/>
    <w:rsid w:val="00AF2594"/>
    <w:rsid w:val="00AF3DE5"/>
    <w:rsid w:val="00AF7883"/>
    <w:rsid w:val="00B1079A"/>
    <w:rsid w:val="00B13463"/>
    <w:rsid w:val="00B13F89"/>
    <w:rsid w:val="00B215D8"/>
    <w:rsid w:val="00B22652"/>
    <w:rsid w:val="00B22E35"/>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6350"/>
    <w:rsid w:val="00BB70EA"/>
    <w:rsid w:val="00BD28AE"/>
    <w:rsid w:val="00BD2E76"/>
    <w:rsid w:val="00BD50ED"/>
    <w:rsid w:val="00BD58BD"/>
    <w:rsid w:val="00BE1B5B"/>
    <w:rsid w:val="00BE4BBF"/>
    <w:rsid w:val="00BE5908"/>
    <w:rsid w:val="00BF252C"/>
    <w:rsid w:val="00BF3BB4"/>
    <w:rsid w:val="00BF62E4"/>
    <w:rsid w:val="00BF78CA"/>
    <w:rsid w:val="00C00A64"/>
    <w:rsid w:val="00C06B95"/>
    <w:rsid w:val="00C1198B"/>
    <w:rsid w:val="00C153FF"/>
    <w:rsid w:val="00C15AFA"/>
    <w:rsid w:val="00C16409"/>
    <w:rsid w:val="00C17527"/>
    <w:rsid w:val="00C20FD5"/>
    <w:rsid w:val="00C21477"/>
    <w:rsid w:val="00C30C78"/>
    <w:rsid w:val="00C36877"/>
    <w:rsid w:val="00C372EA"/>
    <w:rsid w:val="00C425C4"/>
    <w:rsid w:val="00C4333D"/>
    <w:rsid w:val="00C43E67"/>
    <w:rsid w:val="00C500EE"/>
    <w:rsid w:val="00C56FAD"/>
    <w:rsid w:val="00C63C2B"/>
    <w:rsid w:val="00C64956"/>
    <w:rsid w:val="00C65879"/>
    <w:rsid w:val="00C73F8F"/>
    <w:rsid w:val="00C7503B"/>
    <w:rsid w:val="00C75C20"/>
    <w:rsid w:val="00C804C4"/>
    <w:rsid w:val="00C81294"/>
    <w:rsid w:val="00C8454A"/>
    <w:rsid w:val="00C853B6"/>
    <w:rsid w:val="00C86A97"/>
    <w:rsid w:val="00C91CCA"/>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E1720"/>
    <w:rsid w:val="00DE2C0A"/>
    <w:rsid w:val="00DE3972"/>
    <w:rsid w:val="00DE4DE7"/>
    <w:rsid w:val="00DF178C"/>
    <w:rsid w:val="00DF1BC9"/>
    <w:rsid w:val="00DF2B64"/>
    <w:rsid w:val="00DF3E23"/>
    <w:rsid w:val="00DF4D29"/>
    <w:rsid w:val="00DF5BCA"/>
    <w:rsid w:val="00DF7325"/>
    <w:rsid w:val="00E01320"/>
    <w:rsid w:val="00E04736"/>
    <w:rsid w:val="00E04740"/>
    <w:rsid w:val="00E06077"/>
    <w:rsid w:val="00E07AC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43C48"/>
    <w:rsid w:val="00F44536"/>
    <w:rsid w:val="00F454C4"/>
    <w:rsid w:val="00F468D7"/>
    <w:rsid w:val="00F513EB"/>
    <w:rsid w:val="00F520A2"/>
    <w:rsid w:val="00F56987"/>
    <w:rsid w:val="00F613BC"/>
    <w:rsid w:val="00F62D07"/>
    <w:rsid w:val="00F66925"/>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A0A29-A5E7-48F7-8652-10BA06906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3757</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Мансурова Эвелина Борисовна</cp:lastModifiedBy>
  <cp:revision>7</cp:revision>
  <cp:lastPrinted>2024-10-21T10:14:00Z</cp:lastPrinted>
  <dcterms:created xsi:type="dcterms:W3CDTF">2026-08-13T08:53:00Z</dcterms:created>
  <dcterms:modified xsi:type="dcterms:W3CDTF">2026-08-13T11:45:00Z</dcterms:modified>
</cp:coreProperties>
</file>