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375" w:rsidRPr="00E00B3E" w:rsidRDefault="009F2375" w:rsidP="009F2375">
      <w:pPr>
        <w:pStyle w:val="11"/>
        <w:jc w:val="center"/>
        <w:rPr>
          <w:b/>
          <w:lang w:val="ru-RU"/>
        </w:rPr>
      </w:pPr>
      <w:bookmarkStart w:id="0" w:name="_Toc119343901"/>
      <w:bookmarkStart w:id="1" w:name="_Toc169926412"/>
      <w:bookmarkStart w:id="2" w:name="_Toc166912257"/>
      <w:bookmarkStart w:id="3" w:name="_Toc166582217"/>
      <w:bookmarkStart w:id="4" w:name="_Toc166405216"/>
      <w:r w:rsidRPr="00D52C9F">
        <w:rPr>
          <w:b/>
        </w:rPr>
        <w:t xml:space="preserve">ПРОЕКТ </w:t>
      </w:r>
      <w:r w:rsidR="00E00B3E">
        <w:rPr>
          <w:b/>
          <w:lang w:val="ru-RU"/>
        </w:rPr>
        <w:t>ДОГОВОРА №___</w:t>
      </w:r>
    </w:p>
    <w:p w:rsidR="00D22F6A" w:rsidRDefault="002A4E31" w:rsidP="00D22F6A">
      <w:pPr>
        <w:widowControl w:val="0"/>
        <w:jc w:val="center"/>
        <w:outlineLvl w:val="0"/>
        <w:rPr>
          <w:sz w:val="24"/>
          <w:szCs w:val="24"/>
        </w:rPr>
      </w:pPr>
      <w:r w:rsidRPr="006A3857">
        <w:rPr>
          <w:bCs/>
          <w:spacing w:val="-6"/>
          <w:kern w:val="32"/>
          <w:sz w:val="24"/>
          <w:szCs w:val="24"/>
        </w:rPr>
        <w:t>н</w:t>
      </w:r>
      <w:r w:rsidR="00FD2714" w:rsidRPr="006A3857">
        <w:rPr>
          <w:bCs/>
          <w:spacing w:val="-6"/>
          <w:kern w:val="32"/>
          <w:sz w:val="24"/>
          <w:szCs w:val="24"/>
        </w:rPr>
        <w:t xml:space="preserve">а оказание </w:t>
      </w:r>
      <w:r w:rsidR="00D22F6A" w:rsidRPr="000503B4">
        <w:rPr>
          <w:sz w:val="24"/>
          <w:szCs w:val="24"/>
        </w:rPr>
        <w:t>услуг по обновлению версий программы и БД ПК "Гранд Сметы"</w:t>
      </w:r>
    </w:p>
    <w:p w:rsidR="00E71445" w:rsidRDefault="00E71445" w:rsidP="00E71445">
      <w:pPr>
        <w:widowControl w:val="0"/>
        <w:outlineLvl w:val="0"/>
        <w:rPr>
          <w:sz w:val="24"/>
          <w:szCs w:val="24"/>
        </w:rPr>
      </w:pPr>
    </w:p>
    <w:p w:rsidR="00E71445" w:rsidRDefault="00E71445" w:rsidP="000D1E36">
      <w:pPr>
        <w:widowControl w:val="0"/>
        <w:outlineLvl w:val="0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ИКЗ: </w:t>
      </w:r>
      <w:r w:rsidR="00AF378A">
        <w:rPr>
          <w:sz w:val="24"/>
          <w:szCs w:val="24"/>
        </w:rPr>
        <w:softHyphen/>
      </w:r>
      <w:r w:rsidR="00AF378A">
        <w:rPr>
          <w:sz w:val="24"/>
          <w:szCs w:val="24"/>
        </w:rPr>
        <w:softHyphen/>
      </w:r>
      <w:r w:rsidR="00AF378A">
        <w:rPr>
          <w:sz w:val="24"/>
          <w:szCs w:val="24"/>
        </w:rPr>
        <w:softHyphen/>
      </w:r>
      <w:r w:rsidR="00AF378A">
        <w:rPr>
          <w:sz w:val="24"/>
          <w:szCs w:val="24"/>
        </w:rPr>
        <w:softHyphen/>
      </w:r>
      <w:r w:rsidR="00AF378A">
        <w:rPr>
          <w:sz w:val="24"/>
          <w:szCs w:val="24"/>
        </w:rPr>
        <w:softHyphen/>
      </w:r>
      <w:r w:rsidR="00AF378A">
        <w:rPr>
          <w:sz w:val="24"/>
          <w:szCs w:val="24"/>
        </w:rPr>
        <w:softHyphen/>
      </w:r>
      <w:r w:rsidR="00AF378A">
        <w:rPr>
          <w:sz w:val="24"/>
          <w:szCs w:val="24"/>
        </w:rPr>
        <w:softHyphen/>
      </w:r>
      <w:r w:rsidR="00AF378A">
        <w:rPr>
          <w:sz w:val="24"/>
          <w:szCs w:val="24"/>
        </w:rPr>
        <w:softHyphen/>
      </w:r>
      <w:r w:rsidR="00AF378A">
        <w:rPr>
          <w:sz w:val="24"/>
          <w:szCs w:val="24"/>
        </w:rPr>
        <w:softHyphen/>
      </w:r>
      <w:r w:rsidR="00AF378A">
        <w:rPr>
          <w:sz w:val="24"/>
          <w:szCs w:val="24"/>
        </w:rPr>
        <w:softHyphen/>
      </w:r>
      <w:r w:rsidR="00AF378A">
        <w:rPr>
          <w:sz w:val="24"/>
          <w:szCs w:val="24"/>
        </w:rPr>
        <w:softHyphen/>
      </w:r>
      <w:r w:rsidR="00AF378A">
        <w:rPr>
          <w:sz w:val="24"/>
          <w:szCs w:val="24"/>
        </w:rPr>
        <w:softHyphen/>
      </w:r>
      <w:r w:rsidR="00AF378A">
        <w:rPr>
          <w:sz w:val="24"/>
          <w:szCs w:val="24"/>
        </w:rPr>
        <w:softHyphen/>
      </w:r>
      <w:r w:rsidR="00AF378A">
        <w:rPr>
          <w:sz w:val="24"/>
          <w:szCs w:val="24"/>
        </w:rPr>
        <w:softHyphen/>
      </w:r>
      <w:r w:rsidR="00AF378A">
        <w:rPr>
          <w:sz w:val="24"/>
          <w:szCs w:val="24"/>
        </w:rPr>
        <w:softHyphen/>
      </w:r>
      <w:r w:rsidR="00AF378A">
        <w:rPr>
          <w:sz w:val="24"/>
          <w:szCs w:val="24"/>
        </w:rPr>
        <w:softHyphen/>
      </w:r>
      <w:r w:rsidR="00AF378A">
        <w:rPr>
          <w:sz w:val="24"/>
          <w:szCs w:val="24"/>
        </w:rPr>
        <w:softHyphen/>
      </w:r>
      <w:r w:rsidR="00AF378A">
        <w:rPr>
          <w:sz w:val="24"/>
          <w:szCs w:val="24"/>
        </w:rPr>
        <w:softHyphen/>
      </w:r>
      <w:r w:rsidR="00AF378A">
        <w:rPr>
          <w:sz w:val="24"/>
          <w:szCs w:val="24"/>
        </w:rPr>
        <w:softHyphen/>
        <w:t>_______________________________________</w:t>
      </w:r>
    </w:p>
    <w:p w:rsidR="00D6159E" w:rsidRPr="00D52C9F" w:rsidRDefault="00E00B3E" w:rsidP="00D22F6A">
      <w:pPr>
        <w:widowControl w:val="0"/>
        <w:jc w:val="center"/>
        <w:outlineLvl w:val="0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г. Смоленск                                                                                                </w:t>
      </w:r>
      <w:r w:rsidR="00D6159E" w:rsidRPr="00D52C9F">
        <w:rPr>
          <w:rFonts w:eastAsia="Calibri"/>
          <w:sz w:val="24"/>
          <w:szCs w:val="24"/>
        </w:rPr>
        <w:t>«___» _</w:t>
      </w:r>
      <w:r w:rsidR="00A52E94" w:rsidRPr="00D52C9F">
        <w:rPr>
          <w:rFonts w:eastAsia="Calibri"/>
          <w:sz w:val="24"/>
          <w:szCs w:val="24"/>
        </w:rPr>
        <w:t>_____</w:t>
      </w:r>
      <w:r w:rsidR="008E4346">
        <w:rPr>
          <w:rFonts w:eastAsia="Calibri"/>
          <w:sz w:val="24"/>
          <w:szCs w:val="24"/>
        </w:rPr>
        <w:t>___</w:t>
      </w:r>
      <w:r w:rsidR="00D6159E" w:rsidRPr="00D52C9F">
        <w:rPr>
          <w:rFonts w:eastAsia="Calibri"/>
          <w:sz w:val="24"/>
          <w:szCs w:val="24"/>
        </w:rPr>
        <w:t xml:space="preserve"> 202</w:t>
      </w:r>
      <w:r w:rsidR="00AF378A">
        <w:rPr>
          <w:rFonts w:eastAsia="Calibri"/>
          <w:sz w:val="24"/>
          <w:szCs w:val="24"/>
        </w:rPr>
        <w:t>6</w:t>
      </w:r>
      <w:r w:rsidR="00D6159E" w:rsidRPr="00D52C9F">
        <w:rPr>
          <w:rFonts w:eastAsia="Calibri"/>
          <w:sz w:val="24"/>
          <w:szCs w:val="24"/>
        </w:rPr>
        <w:t xml:space="preserve"> г.</w:t>
      </w:r>
    </w:p>
    <w:p w:rsidR="00D6159E" w:rsidRPr="00D52C9F" w:rsidRDefault="00D6159E" w:rsidP="00D6159E">
      <w:pPr>
        <w:widowControl w:val="0"/>
        <w:ind w:firstLine="540"/>
        <w:rPr>
          <w:rFonts w:eastAsia="Calibri"/>
          <w:sz w:val="24"/>
          <w:szCs w:val="24"/>
        </w:rPr>
      </w:pPr>
    </w:p>
    <w:p w:rsidR="00E00B3E" w:rsidRPr="00E00B3E" w:rsidRDefault="00E00B3E" w:rsidP="00E00B3E">
      <w:pPr>
        <w:suppressAutoHyphens/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E00B3E">
        <w:rPr>
          <w:sz w:val="24"/>
          <w:szCs w:val="24"/>
        </w:rPr>
        <w:t xml:space="preserve">Главное управление </w:t>
      </w:r>
      <w:r w:rsidRPr="00E00B3E">
        <w:rPr>
          <w:rFonts w:eastAsia="Calibri"/>
          <w:sz w:val="24"/>
          <w:szCs w:val="24"/>
          <w:lang w:eastAsia="en-US"/>
        </w:rPr>
        <w:t xml:space="preserve">Министерства Российской Федерации по делам гражданской обороны, чрезвычайным ситуациям и ликвидации последствий стихийных бедствий </w:t>
      </w:r>
      <w:r w:rsidRPr="00E00B3E">
        <w:rPr>
          <w:rFonts w:eastAsia="Calibri"/>
          <w:sz w:val="24"/>
          <w:szCs w:val="24"/>
          <w:lang w:eastAsia="en-US"/>
        </w:rPr>
        <w:br/>
        <w:t xml:space="preserve">по Смоленской области (Главное управление </w:t>
      </w:r>
      <w:r w:rsidRPr="00E00B3E">
        <w:rPr>
          <w:sz w:val="24"/>
          <w:szCs w:val="24"/>
        </w:rPr>
        <w:t xml:space="preserve">МЧС России по Смоленской области), именуемое </w:t>
      </w:r>
      <w:r w:rsidRPr="00E00B3E">
        <w:rPr>
          <w:sz w:val="24"/>
          <w:szCs w:val="24"/>
        </w:rPr>
        <w:br/>
        <w:t xml:space="preserve">в дальнейшем «Заказчик», в лице __________________, действующего на основании __________, с одной стороны и ______________________, </w:t>
      </w:r>
      <w:r w:rsidRPr="00E00B3E">
        <w:rPr>
          <w:rFonts w:eastAsia="Calibri"/>
          <w:i/>
          <w:sz w:val="24"/>
          <w:szCs w:val="24"/>
          <w:lang w:eastAsia="ar-SA"/>
        </w:rPr>
        <w:t>(указать полное наименование организации-</w:t>
      </w:r>
      <w:r w:rsidR="008C34C3">
        <w:rPr>
          <w:rFonts w:eastAsia="Calibri"/>
          <w:i/>
          <w:sz w:val="24"/>
          <w:szCs w:val="24"/>
          <w:lang w:eastAsia="ar-SA"/>
        </w:rPr>
        <w:t>исполнителя</w:t>
      </w:r>
      <w:r w:rsidRPr="00E00B3E">
        <w:rPr>
          <w:rFonts w:eastAsia="Calibri"/>
          <w:i/>
          <w:sz w:val="24"/>
          <w:szCs w:val="24"/>
          <w:lang w:eastAsia="ar-SA"/>
        </w:rPr>
        <w:t xml:space="preserve"> (с указанием ее организационно-правовой формы) или фамилию, имя и отчество (при наличии) </w:t>
      </w:r>
      <w:proofErr w:type="spellStart"/>
      <w:r w:rsidR="008C34C3">
        <w:rPr>
          <w:rFonts w:eastAsia="Calibri"/>
          <w:i/>
          <w:sz w:val="24"/>
          <w:szCs w:val="24"/>
          <w:lang w:eastAsia="ar-SA"/>
        </w:rPr>
        <w:t>мсполнител</w:t>
      </w:r>
      <w:proofErr w:type="gramStart"/>
      <w:r w:rsidR="008C34C3">
        <w:rPr>
          <w:rFonts w:eastAsia="Calibri"/>
          <w:i/>
          <w:sz w:val="24"/>
          <w:szCs w:val="24"/>
          <w:lang w:eastAsia="ar-SA"/>
        </w:rPr>
        <w:t>я</w:t>
      </w:r>
      <w:proofErr w:type="spellEnd"/>
      <w:r w:rsidRPr="00E00B3E">
        <w:rPr>
          <w:rFonts w:eastAsia="Calibri"/>
          <w:i/>
          <w:sz w:val="24"/>
          <w:szCs w:val="24"/>
          <w:lang w:eastAsia="ar-SA"/>
        </w:rPr>
        <w:t>–</w:t>
      </w:r>
      <w:proofErr w:type="gramEnd"/>
      <w:r w:rsidRPr="00E00B3E">
        <w:rPr>
          <w:rFonts w:eastAsia="Calibri"/>
          <w:i/>
          <w:sz w:val="24"/>
          <w:szCs w:val="24"/>
          <w:lang w:eastAsia="ar-SA"/>
        </w:rPr>
        <w:t xml:space="preserve"> физического лица, в том </w:t>
      </w:r>
      <w:proofErr w:type="gramStart"/>
      <w:r w:rsidRPr="00E00B3E">
        <w:rPr>
          <w:rFonts w:eastAsia="Calibri"/>
          <w:i/>
          <w:sz w:val="24"/>
          <w:szCs w:val="24"/>
          <w:lang w:eastAsia="ar-SA"/>
        </w:rPr>
        <w:t>числе зарегистрированного в качестве индивидуального предпринимателя)</w:t>
      </w:r>
      <w:r w:rsidRPr="00E00B3E">
        <w:rPr>
          <w:rFonts w:eastAsia="Calibri"/>
          <w:sz w:val="24"/>
          <w:szCs w:val="24"/>
          <w:lang w:eastAsia="ar-SA"/>
        </w:rPr>
        <w:t>, именуемый в дальнейшем «</w:t>
      </w:r>
      <w:r w:rsidR="00685B02">
        <w:rPr>
          <w:rFonts w:eastAsia="Calibri"/>
          <w:sz w:val="24"/>
          <w:szCs w:val="24"/>
          <w:lang w:eastAsia="ar-SA"/>
        </w:rPr>
        <w:t>Исполнитель</w:t>
      </w:r>
      <w:r w:rsidRPr="00E00B3E">
        <w:rPr>
          <w:rFonts w:eastAsia="Calibri"/>
          <w:sz w:val="24"/>
          <w:szCs w:val="24"/>
          <w:lang w:eastAsia="ar-SA"/>
        </w:rPr>
        <w:t xml:space="preserve">», в лице ___________________________________________, действующего на основании ___________________ </w:t>
      </w:r>
      <w:r w:rsidRPr="00E00B3E">
        <w:rPr>
          <w:rFonts w:eastAsia="Calibri"/>
          <w:i/>
          <w:sz w:val="24"/>
          <w:szCs w:val="24"/>
          <w:lang w:eastAsia="ar-SA"/>
        </w:rPr>
        <w:t xml:space="preserve">(указывается документ (акт) со всеми реквизитами, на основании которого действует представитель </w:t>
      </w:r>
      <w:r w:rsidR="008C34C3">
        <w:rPr>
          <w:rFonts w:eastAsia="Calibri"/>
          <w:i/>
          <w:sz w:val="24"/>
          <w:szCs w:val="24"/>
          <w:lang w:eastAsia="ar-SA"/>
        </w:rPr>
        <w:t>исполнителя</w:t>
      </w:r>
      <w:r w:rsidRPr="00E00B3E">
        <w:rPr>
          <w:rFonts w:eastAsia="Calibri"/>
          <w:i/>
          <w:sz w:val="24"/>
          <w:szCs w:val="24"/>
          <w:lang w:eastAsia="ar-SA"/>
        </w:rPr>
        <w:t>, уполномоченный на подписание договора)</w:t>
      </w:r>
      <w:r w:rsidRPr="00E00B3E">
        <w:rPr>
          <w:rFonts w:eastAsia="Calibri"/>
          <w:sz w:val="24"/>
          <w:szCs w:val="24"/>
          <w:lang w:eastAsia="ar-SA"/>
        </w:rPr>
        <w:t>, с другой стороны, вместе именуемые в дальнейшем «Стороны» в соответствии с пунктом 4</w:t>
      </w:r>
      <w:r w:rsidR="00E71445">
        <w:rPr>
          <w:rFonts w:eastAsia="Calibri"/>
          <w:sz w:val="24"/>
          <w:szCs w:val="24"/>
          <w:lang w:eastAsia="ar-SA"/>
        </w:rPr>
        <w:t xml:space="preserve"> части 1</w:t>
      </w:r>
      <w:r w:rsidRPr="00E00B3E">
        <w:rPr>
          <w:rFonts w:eastAsia="Calibri"/>
          <w:sz w:val="24"/>
          <w:szCs w:val="24"/>
          <w:lang w:eastAsia="ar-SA"/>
        </w:rPr>
        <w:t xml:space="preserve"> статьи 93 Федерального закона от 05.04.2013 № 44-ФЗ «О контрактной системе в сфере закупок товаров</w:t>
      </w:r>
      <w:proofErr w:type="gramEnd"/>
      <w:r w:rsidRPr="00E00B3E">
        <w:rPr>
          <w:rFonts w:eastAsia="Calibri"/>
          <w:sz w:val="24"/>
          <w:szCs w:val="24"/>
          <w:lang w:eastAsia="ar-SA"/>
        </w:rPr>
        <w:t>, работ, услуг для обеспечения государственных и муниципальных нужд» (далее – Федеральный закон) заключили настоящий Договор о нижеследующем:</w:t>
      </w:r>
    </w:p>
    <w:p w:rsidR="00B86E99" w:rsidRPr="00F27F8C" w:rsidRDefault="00B86E99" w:rsidP="00D6159E">
      <w:pPr>
        <w:tabs>
          <w:tab w:val="num" w:pos="-4962"/>
          <w:tab w:val="num" w:pos="709"/>
        </w:tabs>
        <w:jc w:val="both"/>
        <w:rPr>
          <w:sz w:val="24"/>
          <w:szCs w:val="24"/>
        </w:rPr>
      </w:pPr>
    </w:p>
    <w:p w:rsidR="00C316B3" w:rsidRPr="00F27F8C" w:rsidRDefault="00D6159E" w:rsidP="00C316B3">
      <w:pPr>
        <w:pStyle w:val="ad"/>
        <w:numPr>
          <w:ilvl w:val="0"/>
          <w:numId w:val="2"/>
        </w:numPr>
        <w:tabs>
          <w:tab w:val="num" w:pos="-4962"/>
          <w:tab w:val="num" w:pos="70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7F8C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962C7D">
        <w:rPr>
          <w:rFonts w:ascii="Times New Roman" w:hAnsi="Times New Roman" w:cs="Times New Roman"/>
          <w:b/>
          <w:sz w:val="24"/>
          <w:szCs w:val="24"/>
        </w:rPr>
        <w:t>Договора</w:t>
      </w:r>
      <w:r w:rsidR="004C3EC0" w:rsidRPr="00F27F8C">
        <w:rPr>
          <w:rFonts w:ascii="Times New Roman" w:hAnsi="Times New Roman" w:cs="Times New Roman"/>
          <w:b/>
          <w:sz w:val="24"/>
          <w:szCs w:val="24"/>
        </w:rPr>
        <w:t>.</w:t>
      </w:r>
    </w:p>
    <w:p w:rsidR="007B206B" w:rsidRPr="00D52C9F" w:rsidRDefault="00D6159E" w:rsidP="00490AD2">
      <w:pPr>
        <w:ind w:firstLine="708"/>
        <w:contextualSpacing/>
        <w:jc w:val="both"/>
        <w:rPr>
          <w:sz w:val="24"/>
          <w:szCs w:val="24"/>
        </w:rPr>
      </w:pPr>
      <w:r w:rsidRPr="00490AD2">
        <w:rPr>
          <w:sz w:val="24"/>
          <w:szCs w:val="24"/>
        </w:rPr>
        <w:t>1.1.</w:t>
      </w:r>
      <w:bookmarkEnd w:id="0"/>
      <w:bookmarkEnd w:id="1"/>
      <w:bookmarkEnd w:id="2"/>
      <w:bookmarkEnd w:id="3"/>
      <w:bookmarkEnd w:id="4"/>
      <w:r w:rsidR="00685B02" w:rsidRPr="00685B02">
        <w:rPr>
          <w:sz w:val="24"/>
          <w:szCs w:val="24"/>
        </w:rPr>
        <w:t xml:space="preserve"> </w:t>
      </w:r>
      <w:r w:rsidR="00685B02">
        <w:rPr>
          <w:sz w:val="24"/>
          <w:szCs w:val="24"/>
        </w:rPr>
        <w:t>З</w:t>
      </w:r>
      <w:r w:rsidR="00685B02" w:rsidRPr="00685B02">
        <w:rPr>
          <w:sz w:val="24"/>
          <w:szCs w:val="24"/>
        </w:rPr>
        <w:t xml:space="preserve">аказчик поручает, а Исполнитель принимает на себя обязательства </w:t>
      </w:r>
      <w:r w:rsidR="00685B02" w:rsidRPr="00685B02">
        <w:rPr>
          <w:rFonts w:eastAsia="Calibri"/>
          <w:sz w:val="24"/>
          <w:szCs w:val="24"/>
          <w:lang w:eastAsia="zh-CN"/>
        </w:rPr>
        <w:t xml:space="preserve">по </w:t>
      </w:r>
      <w:r w:rsidR="00E44A4C">
        <w:rPr>
          <w:bCs/>
          <w:spacing w:val="-6"/>
          <w:kern w:val="32"/>
          <w:sz w:val="24"/>
          <w:szCs w:val="24"/>
        </w:rPr>
        <w:t>оказанию</w:t>
      </w:r>
      <w:r w:rsidR="00D22F6A" w:rsidRPr="006A3857">
        <w:rPr>
          <w:bCs/>
          <w:spacing w:val="-6"/>
          <w:kern w:val="32"/>
          <w:sz w:val="24"/>
          <w:szCs w:val="24"/>
        </w:rPr>
        <w:t xml:space="preserve"> </w:t>
      </w:r>
      <w:r w:rsidR="00D22F6A" w:rsidRPr="000503B4">
        <w:rPr>
          <w:sz w:val="24"/>
          <w:szCs w:val="24"/>
        </w:rPr>
        <w:t>услуг по обновлению версий программы и БД ПК "Гранд Сметы"</w:t>
      </w:r>
      <w:r w:rsidR="00065BA5">
        <w:rPr>
          <w:sz w:val="24"/>
          <w:szCs w:val="24"/>
        </w:rPr>
        <w:t xml:space="preserve"> </w:t>
      </w:r>
      <w:r w:rsidR="00685B02" w:rsidRPr="00685B02">
        <w:rPr>
          <w:rFonts w:eastAsia="Calibri"/>
          <w:sz w:val="24"/>
          <w:szCs w:val="24"/>
          <w:lang w:eastAsia="zh-CN"/>
        </w:rPr>
        <w:t>(дале</w:t>
      </w:r>
      <w:r w:rsidR="00EA61E9">
        <w:rPr>
          <w:rFonts w:eastAsia="Calibri"/>
          <w:sz w:val="24"/>
          <w:szCs w:val="24"/>
          <w:lang w:eastAsia="zh-CN"/>
        </w:rPr>
        <w:t xml:space="preserve">е </w:t>
      </w:r>
      <w:proofErr w:type="gramStart"/>
      <w:r w:rsidR="00EA61E9">
        <w:rPr>
          <w:rFonts w:eastAsia="Calibri"/>
          <w:sz w:val="24"/>
          <w:szCs w:val="24"/>
          <w:lang w:eastAsia="zh-CN"/>
        </w:rPr>
        <w:t>–</w:t>
      </w:r>
      <w:r w:rsidR="008B418B">
        <w:rPr>
          <w:rFonts w:eastAsia="Calibri"/>
          <w:sz w:val="24"/>
          <w:szCs w:val="24"/>
          <w:lang w:eastAsia="zh-CN"/>
        </w:rPr>
        <w:t>о</w:t>
      </w:r>
      <w:proofErr w:type="gramEnd"/>
      <w:r w:rsidR="008B418B">
        <w:rPr>
          <w:rFonts w:eastAsia="Calibri"/>
          <w:sz w:val="24"/>
          <w:szCs w:val="24"/>
          <w:lang w:eastAsia="zh-CN"/>
        </w:rPr>
        <w:t xml:space="preserve">бновление версий </w:t>
      </w:r>
      <w:r w:rsidR="00EA61E9">
        <w:rPr>
          <w:rFonts w:eastAsia="Calibri"/>
          <w:sz w:val="24"/>
          <w:szCs w:val="24"/>
          <w:lang w:eastAsia="zh-CN"/>
        </w:rPr>
        <w:t>ПК</w:t>
      </w:r>
      <w:r w:rsidR="008B418B">
        <w:rPr>
          <w:rFonts w:eastAsia="Calibri"/>
          <w:sz w:val="24"/>
          <w:szCs w:val="24"/>
          <w:lang w:eastAsia="zh-CN"/>
        </w:rPr>
        <w:t xml:space="preserve"> </w:t>
      </w:r>
      <w:r w:rsidR="008E4346" w:rsidRPr="00CF6ECB">
        <w:rPr>
          <w:rFonts w:eastAsia="Calibri"/>
          <w:sz w:val="22"/>
          <w:szCs w:val="22"/>
          <w:lang w:eastAsia="zh-CN"/>
        </w:rPr>
        <w:t>«ГРАНД</w:t>
      </w:r>
      <w:r w:rsidR="008E4346">
        <w:rPr>
          <w:rFonts w:eastAsia="Calibri"/>
          <w:sz w:val="22"/>
          <w:szCs w:val="22"/>
          <w:lang w:eastAsia="zh-CN"/>
        </w:rPr>
        <w:t>-</w:t>
      </w:r>
      <w:r w:rsidR="008E4346" w:rsidRPr="00CF6ECB">
        <w:rPr>
          <w:rFonts w:eastAsia="Calibri"/>
          <w:sz w:val="22"/>
          <w:szCs w:val="22"/>
          <w:lang w:eastAsia="zh-CN"/>
        </w:rPr>
        <w:t xml:space="preserve"> Смета»</w:t>
      </w:r>
      <w:r w:rsidR="008B418B">
        <w:rPr>
          <w:sz w:val="24"/>
          <w:szCs w:val="24"/>
        </w:rPr>
        <w:t xml:space="preserve"> и баз данных к нему</w:t>
      </w:r>
      <w:r w:rsidR="00EA61E9">
        <w:rPr>
          <w:rFonts w:eastAsia="Calibri"/>
          <w:sz w:val="24"/>
          <w:szCs w:val="24"/>
          <w:lang w:eastAsia="zh-CN"/>
        </w:rPr>
        <w:t>),</w:t>
      </w:r>
      <w:r w:rsidR="00685B02" w:rsidRPr="00685B02">
        <w:rPr>
          <w:rFonts w:eastAsia="Calibri"/>
          <w:sz w:val="24"/>
          <w:szCs w:val="24"/>
          <w:lang w:eastAsia="zh-CN"/>
        </w:rPr>
        <w:t xml:space="preserve"> согласно </w:t>
      </w:r>
      <w:r w:rsidR="00685B02" w:rsidRPr="00685B02">
        <w:rPr>
          <w:rFonts w:eastAsia="Calibri"/>
          <w:color w:val="000000"/>
          <w:sz w:val="24"/>
          <w:szCs w:val="24"/>
          <w:lang w:eastAsia="zh-CN"/>
        </w:rPr>
        <w:t xml:space="preserve">перечня и в объеме указанным в </w:t>
      </w:r>
      <w:r w:rsidR="002C41D0">
        <w:rPr>
          <w:rFonts w:eastAsia="Calibri"/>
          <w:color w:val="000000"/>
          <w:sz w:val="24"/>
          <w:szCs w:val="24"/>
          <w:lang w:eastAsia="zh-CN"/>
        </w:rPr>
        <w:t>Описании объекта закупки</w:t>
      </w:r>
      <w:r w:rsidR="00685B02" w:rsidRPr="00685B02">
        <w:rPr>
          <w:rFonts w:eastAsia="Calibri"/>
          <w:color w:val="000000"/>
          <w:sz w:val="24"/>
          <w:szCs w:val="24"/>
          <w:lang w:eastAsia="zh-CN"/>
        </w:rPr>
        <w:t xml:space="preserve"> (Приложение № </w:t>
      </w:r>
      <w:r w:rsidR="00D22F6A">
        <w:rPr>
          <w:rFonts w:eastAsia="Calibri"/>
          <w:color w:val="000000"/>
          <w:sz w:val="24"/>
          <w:szCs w:val="24"/>
          <w:lang w:eastAsia="zh-CN"/>
        </w:rPr>
        <w:t>1</w:t>
      </w:r>
      <w:r w:rsidR="00685B02" w:rsidRPr="00685B02">
        <w:rPr>
          <w:rFonts w:eastAsia="Calibri"/>
          <w:color w:val="000000"/>
          <w:sz w:val="24"/>
          <w:szCs w:val="24"/>
          <w:lang w:eastAsia="zh-CN"/>
        </w:rPr>
        <w:t xml:space="preserve"> к </w:t>
      </w:r>
      <w:r w:rsidR="00685B02">
        <w:rPr>
          <w:rFonts w:eastAsia="Calibri"/>
          <w:color w:val="000000"/>
          <w:sz w:val="24"/>
          <w:szCs w:val="24"/>
          <w:lang w:eastAsia="zh-CN"/>
        </w:rPr>
        <w:t>Договор</w:t>
      </w:r>
      <w:r w:rsidR="00685B02" w:rsidRPr="00685B02">
        <w:rPr>
          <w:rFonts w:eastAsia="Calibri"/>
          <w:color w:val="000000"/>
          <w:sz w:val="24"/>
          <w:szCs w:val="24"/>
          <w:lang w:eastAsia="zh-CN"/>
        </w:rPr>
        <w:t>у) на</w:t>
      </w:r>
      <w:r w:rsidR="00685B02" w:rsidRPr="00685B02">
        <w:rPr>
          <w:sz w:val="24"/>
          <w:szCs w:val="24"/>
        </w:rPr>
        <w:t xml:space="preserve"> условиях предусмотренных в настоящем </w:t>
      </w:r>
      <w:r w:rsidR="00685B02">
        <w:rPr>
          <w:sz w:val="24"/>
          <w:szCs w:val="24"/>
        </w:rPr>
        <w:t>Договор</w:t>
      </w:r>
      <w:r w:rsidR="00A6227D">
        <w:rPr>
          <w:sz w:val="24"/>
          <w:szCs w:val="24"/>
        </w:rPr>
        <w:t>е</w:t>
      </w:r>
      <w:r w:rsidR="00685B02" w:rsidRPr="00685B02">
        <w:rPr>
          <w:sz w:val="24"/>
          <w:szCs w:val="24"/>
        </w:rPr>
        <w:t xml:space="preserve">. </w:t>
      </w:r>
      <w:r w:rsidR="00685B02">
        <w:rPr>
          <w:sz w:val="24"/>
          <w:szCs w:val="24"/>
        </w:rPr>
        <w:t>З</w:t>
      </w:r>
      <w:r w:rsidR="00685B02" w:rsidRPr="00685B02">
        <w:rPr>
          <w:sz w:val="24"/>
          <w:szCs w:val="24"/>
        </w:rPr>
        <w:t xml:space="preserve">аказчик обязуется принять фактически оказанные в рамках настоящего </w:t>
      </w:r>
      <w:r w:rsidR="00685B02">
        <w:rPr>
          <w:sz w:val="24"/>
          <w:szCs w:val="24"/>
        </w:rPr>
        <w:t>Договора</w:t>
      </w:r>
      <w:r w:rsidR="00685B02" w:rsidRPr="00685B02">
        <w:rPr>
          <w:sz w:val="24"/>
          <w:szCs w:val="24"/>
        </w:rPr>
        <w:t xml:space="preserve"> услуги и </w:t>
      </w:r>
      <w:proofErr w:type="gramStart"/>
      <w:r w:rsidR="00685B02" w:rsidRPr="00685B02">
        <w:rPr>
          <w:sz w:val="24"/>
          <w:szCs w:val="24"/>
        </w:rPr>
        <w:t>оплатить стоимо</w:t>
      </w:r>
      <w:r w:rsidR="00A6227D">
        <w:rPr>
          <w:sz w:val="24"/>
          <w:szCs w:val="24"/>
        </w:rPr>
        <w:t>сть фактически</w:t>
      </w:r>
      <w:proofErr w:type="gramEnd"/>
      <w:r w:rsidR="00A6227D">
        <w:rPr>
          <w:sz w:val="24"/>
          <w:szCs w:val="24"/>
        </w:rPr>
        <w:t xml:space="preserve"> оказанных услуг </w:t>
      </w:r>
      <w:r w:rsidR="00685B02" w:rsidRPr="00685B02">
        <w:rPr>
          <w:sz w:val="24"/>
          <w:szCs w:val="24"/>
        </w:rPr>
        <w:t xml:space="preserve">на условиях настоящего </w:t>
      </w:r>
      <w:r w:rsidR="00685B02">
        <w:rPr>
          <w:sz w:val="24"/>
          <w:szCs w:val="24"/>
        </w:rPr>
        <w:t>Договора</w:t>
      </w:r>
      <w:r w:rsidR="00685B02" w:rsidRPr="00685B02">
        <w:rPr>
          <w:sz w:val="24"/>
          <w:szCs w:val="24"/>
        </w:rPr>
        <w:t>.</w:t>
      </w:r>
    </w:p>
    <w:p w:rsidR="00510707" w:rsidRPr="00F16557" w:rsidRDefault="00510707" w:rsidP="00F16557">
      <w:pPr>
        <w:tabs>
          <w:tab w:val="left" w:pos="0"/>
        </w:tabs>
        <w:suppressAutoHyphens/>
        <w:autoSpaceDE w:val="0"/>
        <w:ind w:firstLine="709"/>
        <w:jc w:val="both"/>
        <w:rPr>
          <w:rFonts w:ascii="PT Astra Serif" w:hAnsi="PT Astra Serif"/>
          <w:color w:val="000000"/>
          <w:sz w:val="24"/>
          <w:szCs w:val="24"/>
        </w:rPr>
      </w:pPr>
      <w:r w:rsidRPr="007E66A9">
        <w:rPr>
          <w:sz w:val="24"/>
          <w:szCs w:val="24"/>
        </w:rPr>
        <w:t xml:space="preserve">1.2. </w:t>
      </w:r>
      <w:r w:rsidR="00C316B3" w:rsidRPr="007E66A9">
        <w:rPr>
          <w:sz w:val="24"/>
          <w:szCs w:val="24"/>
        </w:rPr>
        <w:t xml:space="preserve"> </w:t>
      </w:r>
      <w:r w:rsidR="00F16557">
        <w:rPr>
          <w:rFonts w:ascii="PT Astra Serif" w:hAnsi="PT Astra Serif"/>
          <w:color w:val="000000"/>
          <w:sz w:val="24"/>
          <w:szCs w:val="24"/>
        </w:rPr>
        <w:t>Перечень, объем услуг, описание и технические характеристики, а также иная необходимая информация определены в Описании объекта закупки (Приложение № 1 к Договору).</w:t>
      </w:r>
    </w:p>
    <w:p w:rsidR="009F2375" w:rsidRPr="00D52C9F" w:rsidRDefault="009F2375" w:rsidP="007E6174">
      <w:pPr>
        <w:widowControl w:val="0"/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7B2C05" w:rsidRPr="00D52C9F" w:rsidRDefault="009D0458" w:rsidP="00776C5F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D52C9F">
        <w:rPr>
          <w:b/>
          <w:sz w:val="24"/>
          <w:szCs w:val="24"/>
        </w:rPr>
        <w:t>2. Цена</w:t>
      </w:r>
      <w:r w:rsidR="007B2C05" w:rsidRPr="00D52C9F">
        <w:rPr>
          <w:b/>
          <w:sz w:val="24"/>
          <w:szCs w:val="24"/>
        </w:rPr>
        <w:t xml:space="preserve"> </w:t>
      </w:r>
      <w:r w:rsidR="00685B02">
        <w:rPr>
          <w:b/>
          <w:sz w:val="24"/>
          <w:szCs w:val="24"/>
        </w:rPr>
        <w:t>Договора</w:t>
      </w:r>
      <w:r w:rsidR="007B2C05" w:rsidRPr="00D52C9F">
        <w:rPr>
          <w:b/>
          <w:sz w:val="24"/>
          <w:szCs w:val="24"/>
        </w:rPr>
        <w:t xml:space="preserve"> и порядок расчетов</w:t>
      </w:r>
    </w:p>
    <w:p w:rsidR="00826FFD" w:rsidRPr="00826FFD" w:rsidRDefault="00826FFD" w:rsidP="00826FFD">
      <w:pPr>
        <w:tabs>
          <w:tab w:val="left" w:pos="1276"/>
        </w:tabs>
        <w:ind w:firstLine="567"/>
        <w:jc w:val="both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2</w:t>
      </w:r>
      <w:r w:rsidRPr="00826FFD">
        <w:rPr>
          <w:rFonts w:eastAsia="Arial Unicode MS"/>
          <w:bCs/>
          <w:sz w:val="24"/>
          <w:szCs w:val="24"/>
        </w:rPr>
        <w:t>.1.  Цена Договора составляет _________ (сумма прописью) р</w:t>
      </w:r>
      <w:r w:rsidR="00AF378A">
        <w:rPr>
          <w:rFonts w:eastAsia="Arial Unicode MS"/>
          <w:bCs/>
          <w:sz w:val="24"/>
          <w:szCs w:val="24"/>
        </w:rPr>
        <w:t>ублей ____ копеек, включая НДС _____</w:t>
      </w:r>
      <w:r w:rsidRPr="00826FFD">
        <w:rPr>
          <w:rFonts w:eastAsia="Arial Unicode MS"/>
          <w:bCs/>
          <w:sz w:val="24"/>
          <w:szCs w:val="24"/>
        </w:rPr>
        <w:t>% в сумме _________ рублей ___ копеек (цифрами и прописью) (</w:t>
      </w:r>
      <w:r w:rsidRPr="00826FFD">
        <w:rPr>
          <w:rFonts w:eastAsia="Arial Unicode MS"/>
          <w:bCs/>
          <w:i/>
          <w:sz w:val="24"/>
          <w:szCs w:val="24"/>
        </w:rPr>
        <w:t>в</w:t>
      </w:r>
      <w:r w:rsidRPr="00826FFD">
        <w:rPr>
          <w:rFonts w:eastAsia="Arial Unicode MS"/>
          <w:i/>
          <w:sz w:val="24"/>
          <w:szCs w:val="24"/>
        </w:rPr>
        <w:t xml:space="preserve"> случае, если Исполнитель имеет право на освобождение от уплаты НДС, то слова «включая НДС» </w:t>
      </w:r>
      <w:proofErr w:type="gramStart"/>
      <w:r w:rsidRPr="00826FFD">
        <w:rPr>
          <w:rFonts w:eastAsia="Arial Unicode MS"/>
          <w:i/>
          <w:sz w:val="24"/>
          <w:szCs w:val="24"/>
        </w:rPr>
        <w:t>заменяются на слова</w:t>
      </w:r>
      <w:proofErr w:type="gramEnd"/>
      <w:r w:rsidRPr="00826FFD">
        <w:rPr>
          <w:rFonts w:eastAsia="Arial Unicode MS"/>
          <w:i/>
          <w:sz w:val="24"/>
          <w:szCs w:val="24"/>
        </w:rPr>
        <w:t xml:space="preserve"> «НДС не облагается»</w:t>
      </w:r>
      <w:r w:rsidRPr="00826FFD">
        <w:rPr>
          <w:rFonts w:eastAsia="Arial Unicode MS"/>
          <w:sz w:val="24"/>
          <w:szCs w:val="24"/>
        </w:rPr>
        <w:t xml:space="preserve">). </w:t>
      </w:r>
    </w:p>
    <w:p w:rsidR="00826FFD" w:rsidRPr="00826FFD" w:rsidRDefault="00826FFD" w:rsidP="00826FFD">
      <w:pPr>
        <w:tabs>
          <w:tab w:val="left" w:pos="1276"/>
        </w:tabs>
        <w:ind w:firstLine="567"/>
        <w:jc w:val="both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2</w:t>
      </w:r>
      <w:r w:rsidRPr="00826FFD">
        <w:rPr>
          <w:rFonts w:eastAsia="Arial Unicode MS"/>
          <w:bCs/>
          <w:sz w:val="24"/>
          <w:szCs w:val="24"/>
        </w:rPr>
        <w:t xml:space="preserve">.2.  Цена Договора включает в себя все налоги, сборы, другие обязательные платежи, страхование, транспортные расходы, уплату таможенных пошлин и прочие расходы, которые Исполнитель должен оплачивать в соответствии с условиями настоящего Договора или на иных основаниях. В общую стоимость по настоящему Договору входят все расходы, связанные с оказанием Услуг по месту нахождения Заказчика (транспортные расходы, проживание, и т.д.). </w:t>
      </w:r>
    </w:p>
    <w:p w:rsidR="00826FFD" w:rsidRPr="00826FFD" w:rsidRDefault="00826FFD" w:rsidP="00826FFD">
      <w:pPr>
        <w:tabs>
          <w:tab w:val="left" w:pos="1276"/>
        </w:tabs>
        <w:ind w:firstLine="567"/>
        <w:jc w:val="both"/>
        <w:rPr>
          <w:rFonts w:eastAsia="Arial Unicode MS"/>
          <w:bCs/>
          <w:sz w:val="24"/>
          <w:szCs w:val="24"/>
        </w:rPr>
      </w:pPr>
      <w:r w:rsidRPr="00826FFD">
        <w:rPr>
          <w:rFonts w:eastAsia="Arial Unicode MS"/>
          <w:bCs/>
          <w:sz w:val="24"/>
          <w:szCs w:val="24"/>
        </w:rPr>
        <w:t xml:space="preserve">Цена Договора, указанная в п. </w:t>
      </w:r>
      <w:r w:rsidR="00A6227D">
        <w:rPr>
          <w:rFonts w:eastAsia="Arial Unicode MS"/>
          <w:bCs/>
          <w:sz w:val="24"/>
          <w:szCs w:val="24"/>
        </w:rPr>
        <w:t>2</w:t>
      </w:r>
      <w:r w:rsidRPr="00826FFD">
        <w:rPr>
          <w:rFonts w:eastAsia="Arial Unicode MS"/>
          <w:bCs/>
          <w:sz w:val="24"/>
          <w:szCs w:val="24"/>
        </w:rPr>
        <w:t>.1, является твёрдой и определяется на весь срок исполнения Договора, за исключением случаев, установленных Договором и (или) предусмотренных законодательством Российской Федерации.</w:t>
      </w:r>
    </w:p>
    <w:p w:rsidR="00826FFD" w:rsidRPr="00826FFD" w:rsidRDefault="00826FFD" w:rsidP="00826FFD">
      <w:pPr>
        <w:autoSpaceDE w:val="0"/>
        <w:autoSpaceDN w:val="0"/>
        <w:adjustRightInd w:val="0"/>
        <w:ind w:firstLine="540"/>
        <w:jc w:val="both"/>
        <w:rPr>
          <w:rFonts w:cs="Arial"/>
          <w:sz w:val="24"/>
          <w:szCs w:val="24"/>
        </w:rPr>
      </w:pPr>
      <w:r w:rsidRPr="00826FFD">
        <w:rPr>
          <w:rFonts w:cs="Arial"/>
          <w:sz w:val="24"/>
          <w:szCs w:val="24"/>
        </w:rPr>
        <w:t xml:space="preserve">Цена Договора может быть снижена по соглашению Сторон без </w:t>
      </w:r>
      <w:proofErr w:type="gramStart"/>
      <w:r w:rsidRPr="00826FFD">
        <w:rPr>
          <w:rFonts w:cs="Arial"/>
          <w:sz w:val="24"/>
          <w:szCs w:val="24"/>
        </w:rPr>
        <w:t>изменения</w:t>
      </w:r>
      <w:proofErr w:type="gramEnd"/>
      <w:r w:rsidRPr="00826FFD">
        <w:rPr>
          <w:rFonts w:cs="Arial"/>
          <w:sz w:val="24"/>
          <w:szCs w:val="24"/>
        </w:rPr>
        <w:t xml:space="preserve"> предусмотренного Договором количества и качества оказанных Услуг и иных условий Договора.</w:t>
      </w:r>
    </w:p>
    <w:p w:rsidR="008E4346" w:rsidRDefault="00826FFD" w:rsidP="00826FFD">
      <w:pPr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</w:t>
      </w:r>
      <w:r w:rsidRPr="00826FFD">
        <w:rPr>
          <w:rFonts w:cs="Arial"/>
          <w:sz w:val="24"/>
          <w:szCs w:val="24"/>
        </w:rPr>
        <w:t>.3. Источник финансирования Договора - Федеральный бюджет на 202</w:t>
      </w:r>
      <w:r w:rsidR="00AF378A">
        <w:rPr>
          <w:rFonts w:cs="Arial"/>
          <w:sz w:val="24"/>
          <w:szCs w:val="24"/>
        </w:rPr>
        <w:t>6</w:t>
      </w:r>
      <w:r w:rsidRPr="00826FFD">
        <w:rPr>
          <w:rFonts w:cs="Arial"/>
          <w:sz w:val="24"/>
          <w:szCs w:val="24"/>
        </w:rPr>
        <w:t xml:space="preserve"> год. </w:t>
      </w:r>
    </w:p>
    <w:p w:rsidR="00826FFD" w:rsidRPr="00826FFD" w:rsidRDefault="008E4346" w:rsidP="008C34C3">
      <w:pPr>
        <w:autoSpaceDE w:val="0"/>
        <w:autoSpaceDN w:val="0"/>
        <w:adjustRightInd w:val="0"/>
        <w:ind w:firstLine="567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КБК </w:t>
      </w:r>
      <w:r w:rsidR="005D7297">
        <w:rPr>
          <w:rFonts w:cs="Arial"/>
          <w:sz w:val="24"/>
          <w:szCs w:val="24"/>
        </w:rPr>
        <w:t xml:space="preserve">177 0310 10 4 01 90049 242, </w:t>
      </w:r>
      <w:r w:rsidR="008C34C3">
        <w:rPr>
          <w:rFonts w:cs="Arial"/>
          <w:sz w:val="24"/>
          <w:szCs w:val="24"/>
        </w:rPr>
        <w:t xml:space="preserve"> </w:t>
      </w:r>
      <w:r w:rsidR="005D7297">
        <w:rPr>
          <w:rFonts w:cs="Arial"/>
          <w:sz w:val="24"/>
          <w:szCs w:val="24"/>
        </w:rPr>
        <w:t>КМИ 177.00100177.17.Э.311.2</w:t>
      </w:r>
      <w:r w:rsidR="00AF378A">
        <w:rPr>
          <w:rFonts w:cs="Arial"/>
          <w:sz w:val="24"/>
          <w:szCs w:val="24"/>
        </w:rPr>
        <w:t>6</w:t>
      </w:r>
      <w:r w:rsidR="005D7297">
        <w:rPr>
          <w:rFonts w:cs="Arial"/>
          <w:sz w:val="24"/>
          <w:szCs w:val="24"/>
        </w:rPr>
        <w:t>.</w:t>
      </w:r>
    </w:p>
    <w:p w:rsidR="00826FFD" w:rsidRPr="00826FFD" w:rsidRDefault="00826FFD" w:rsidP="005D7297">
      <w:pPr>
        <w:tabs>
          <w:tab w:val="left" w:pos="1276"/>
          <w:tab w:val="left" w:pos="6996"/>
        </w:tabs>
        <w:ind w:firstLine="567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</w:t>
      </w:r>
      <w:r w:rsidRPr="00826FFD">
        <w:rPr>
          <w:rFonts w:eastAsia="Calibri"/>
          <w:sz w:val="24"/>
          <w:szCs w:val="24"/>
          <w:lang w:eastAsia="en-US"/>
        </w:rPr>
        <w:t>.4. Перечисление Заказчиком аванса не предусмотрено.</w:t>
      </w:r>
      <w:r w:rsidR="005D7297">
        <w:rPr>
          <w:rFonts w:eastAsia="Calibri"/>
          <w:sz w:val="24"/>
          <w:szCs w:val="24"/>
          <w:lang w:eastAsia="en-US"/>
        </w:rPr>
        <w:tab/>
      </w:r>
    </w:p>
    <w:p w:rsidR="00826FFD" w:rsidRPr="00826FFD" w:rsidRDefault="00826FFD" w:rsidP="00826FFD">
      <w:pPr>
        <w:ind w:firstLine="567"/>
        <w:jc w:val="both"/>
        <w:rPr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lastRenderedPageBreak/>
        <w:t>2</w:t>
      </w:r>
      <w:r w:rsidRPr="00826FFD">
        <w:rPr>
          <w:rFonts w:eastAsia="Arial Unicode MS"/>
          <w:bCs/>
          <w:sz w:val="24"/>
          <w:szCs w:val="24"/>
        </w:rPr>
        <w:t xml:space="preserve">.5. </w:t>
      </w:r>
      <w:proofErr w:type="gramStart"/>
      <w:r w:rsidRPr="00826FFD">
        <w:rPr>
          <w:rFonts w:eastAsia="Arial Unicode MS"/>
          <w:bCs/>
          <w:sz w:val="24"/>
          <w:szCs w:val="24"/>
        </w:rPr>
        <w:t xml:space="preserve">Оплата за фактически оказанные Услуги по Договору </w:t>
      </w:r>
      <w:r w:rsidRPr="00826FFD">
        <w:rPr>
          <w:sz w:val="24"/>
          <w:szCs w:val="24"/>
        </w:rPr>
        <w:t xml:space="preserve">осуществляется </w:t>
      </w:r>
      <w:r w:rsidRPr="00826FFD">
        <w:rPr>
          <w:b/>
          <w:sz w:val="24"/>
          <w:szCs w:val="24"/>
        </w:rPr>
        <w:t>в течение 7 (семи) рабочих дней</w:t>
      </w:r>
      <w:r w:rsidRPr="00826FFD">
        <w:rPr>
          <w:sz w:val="24"/>
          <w:szCs w:val="24"/>
        </w:rPr>
        <w:t xml:space="preserve"> с даты подписания Заказчиком Акта сдачи-приемки оказанных Услуг</w:t>
      </w:r>
      <w:r w:rsidRPr="00826FFD">
        <w:rPr>
          <w:rFonts w:eastAsia="Arial Unicode MS"/>
          <w:bCs/>
          <w:sz w:val="24"/>
          <w:szCs w:val="24"/>
        </w:rPr>
        <w:t xml:space="preserve"> (Приложение № </w:t>
      </w:r>
      <w:r w:rsidR="00F16557">
        <w:rPr>
          <w:rFonts w:eastAsia="Arial Unicode MS"/>
          <w:bCs/>
          <w:sz w:val="24"/>
          <w:szCs w:val="24"/>
        </w:rPr>
        <w:t>2</w:t>
      </w:r>
      <w:r w:rsidRPr="00826FFD">
        <w:rPr>
          <w:rFonts w:eastAsia="Arial Unicode MS"/>
          <w:bCs/>
          <w:sz w:val="24"/>
          <w:szCs w:val="24"/>
        </w:rPr>
        <w:t xml:space="preserve"> </w:t>
      </w:r>
      <w:r w:rsidRPr="00826FFD">
        <w:rPr>
          <w:rFonts w:eastAsia="Arial Unicode MS"/>
          <w:color w:val="000000"/>
          <w:sz w:val="24"/>
          <w:szCs w:val="24"/>
        </w:rPr>
        <w:t>к Договору</w:t>
      </w:r>
      <w:r w:rsidRPr="00826FFD">
        <w:rPr>
          <w:rFonts w:eastAsia="Arial Unicode MS"/>
          <w:bCs/>
          <w:sz w:val="24"/>
          <w:szCs w:val="24"/>
        </w:rPr>
        <w:t xml:space="preserve">) (при условии соответствия оказанных Услуг требованиям Заказчика, указанным в </w:t>
      </w:r>
      <w:r w:rsidR="00F16557">
        <w:rPr>
          <w:rFonts w:eastAsia="Arial Unicode MS"/>
          <w:bCs/>
          <w:sz w:val="24"/>
          <w:szCs w:val="24"/>
        </w:rPr>
        <w:t>Описании объекта закупки</w:t>
      </w:r>
      <w:r w:rsidRPr="00826FFD">
        <w:rPr>
          <w:rFonts w:eastAsia="Arial Unicode MS"/>
          <w:bCs/>
          <w:sz w:val="24"/>
          <w:szCs w:val="24"/>
        </w:rPr>
        <w:t xml:space="preserve">) </w:t>
      </w:r>
      <w:r w:rsidRPr="00826FFD">
        <w:rPr>
          <w:sz w:val="24"/>
          <w:szCs w:val="24"/>
        </w:rPr>
        <w:t>на основании первичных учетных документов (счёта, счета-фактуры (при наличии) или универсального передаточного документа)</w:t>
      </w:r>
      <w:r w:rsidR="00F71E23">
        <w:rPr>
          <w:sz w:val="24"/>
          <w:szCs w:val="24"/>
        </w:rPr>
        <w:t xml:space="preserve">, </w:t>
      </w:r>
      <w:r w:rsidR="00F71E23">
        <w:rPr>
          <w:bCs/>
          <w:kern w:val="2"/>
          <w:sz w:val="24"/>
          <w:szCs w:val="24"/>
          <w:lang w:eastAsia="zh-CN"/>
        </w:rPr>
        <w:t>сформированного</w:t>
      </w:r>
      <w:r w:rsidR="00F71E23" w:rsidRPr="00AF378A">
        <w:rPr>
          <w:bCs/>
          <w:kern w:val="2"/>
          <w:sz w:val="24"/>
          <w:szCs w:val="24"/>
          <w:lang w:eastAsia="zh-CN"/>
        </w:rPr>
        <w:t xml:space="preserve"> Поставщиком акта по форме 0510452</w:t>
      </w:r>
      <w:r w:rsidRPr="00826FFD">
        <w:rPr>
          <w:sz w:val="24"/>
          <w:szCs w:val="24"/>
        </w:rPr>
        <w:t xml:space="preserve">. </w:t>
      </w:r>
      <w:proofErr w:type="gramEnd"/>
    </w:p>
    <w:p w:rsidR="00826FFD" w:rsidRPr="00826FFD" w:rsidRDefault="00826FFD" w:rsidP="00826FFD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rFonts w:eastAsia="Calibri"/>
          <w:sz w:val="24"/>
          <w:szCs w:val="22"/>
          <w:lang w:eastAsia="en-US"/>
        </w:rPr>
      </w:pPr>
      <w:r>
        <w:rPr>
          <w:rFonts w:eastAsia="Calibri"/>
          <w:sz w:val="24"/>
          <w:szCs w:val="22"/>
          <w:lang w:eastAsia="en-US"/>
        </w:rPr>
        <w:t>2</w:t>
      </w:r>
      <w:r w:rsidRPr="00826FFD">
        <w:rPr>
          <w:rFonts w:eastAsia="Calibri"/>
          <w:sz w:val="24"/>
          <w:szCs w:val="22"/>
          <w:lang w:eastAsia="en-US"/>
        </w:rPr>
        <w:t>.6. Оплата по Договору осуществляется по безналичному расчету платежными поручениями путем перечисления Заказчиком денежных средств на расчетный счет Исполнителя, указанный в настоящем Договоре. В случае изменения расчетного счета Исполнитель обязан в трехдневный срок с момента изменения расчетного счета в письменной форме сообщить об этом Заказчику, указав новые реквизиты расчетного счета. В противном случае все риски, связанные с перечислением Заказчиком денежных средств на указанный в настоящем Договоре счет Исполнителя, несет Исполнитель.</w:t>
      </w:r>
    </w:p>
    <w:p w:rsidR="007B2C05" w:rsidRPr="007E6174" w:rsidRDefault="00826FFD" w:rsidP="007E6174">
      <w:pPr>
        <w:widowControl w:val="0"/>
        <w:autoSpaceDE w:val="0"/>
        <w:autoSpaceDN w:val="0"/>
        <w:adjustRightInd w:val="0"/>
        <w:spacing w:after="160" w:line="259" w:lineRule="auto"/>
        <w:ind w:firstLine="567"/>
        <w:jc w:val="both"/>
        <w:rPr>
          <w:rFonts w:eastAsia="Arial Unicode MS"/>
          <w:bCs/>
          <w:sz w:val="24"/>
          <w:szCs w:val="24"/>
        </w:rPr>
      </w:pPr>
      <w:bookmarkStart w:id="5" w:name="sub_341302"/>
      <w:r>
        <w:rPr>
          <w:rFonts w:eastAsia="Arial Unicode MS"/>
          <w:bCs/>
          <w:sz w:val="24"/>
          <w:szCs w:val="24"/>
        </w:rPr>
        <w:t>2</w:t>
      </w:r>
      <w:r w:rsidRPr="00826FFD">
        <w:rPr>
          <w:rFonts w:eastAsia="Arial Unicode MS"/>
          <w:bCs/>
          <w:sz w:val="24"/>
          <w:szCs w:val="24"/>
        </w:rPr>
        <w:t xml:space="preserve">.7. </w:t>
      </w:r>
      <w:proofErr w:type="gramStart"/>
      <w:r w:rsidRPr="00826FFD">
        <w:rPr>
          <w:rFonts w:eastAsia="Arial Unicode MS"/>
          <w:bCs/>
          <w:sz w:val="24"/>
          <w:szCs w:val="24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826FFD">
        <w:rPr>
          <w:rFonts w:eastAsia="Arial Unicode MS"/>
          <w:bCs/>
          <w:sz w:val="24"/>
          <w:szCs w:val="24"/>
        </w:rPr>
        <w:t xml:space="preserve"> Российской Федерации Заказчиком.</w:t>
      </w:r>
      <w:bookmarkEnd w:id="5"/>
    </w:p>
    <w:p w:rsidR="00826FFD" w:rsidRPr="00826FFD" w:rsidRDefault="00826FFD" w:rsidP="00826FFD">
      <w:pPr>
        <w:suppressAutoHyphens/>
        <w:jc w:val="center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b/>
          <w:sz w:val="24"/>
          <w:szCs w:val="24"/>
        </w:rPr>
        <w:t>3. Сроки, место и порядок оказания услуг</w:t>
      </w:r>
    </w:p>
    <w:p w:rsidR="00826FFD" w:rsidRPr="008E4346" w:rsidRDefault="00826FFD" w:rsidP="00826FFD">
      <w:pPr>
        <w:suppressAutoHyphens/>
        <w:jc w:val="center"/>
        <w:rPr>
          <w:b/>
          <w:sz w:val="24"/>
          <w:szCs w:val="24"/>
        </w:rPr>
      </w:pPr>
    </w:p>
    <w:p w:rsidR="00826FFD" w:rsidRPr="008E4346" w:rsidRDefault="00826FFD" w:rsidP="00826FFD">
      <w:pPr>
        <w:numPr>
          <w:ilvl w:val="0"/>
          <w:numId w:val="3"/>
        </w:numPr>
        <w:suppressAutoHyphens/>
        <w:ind w:firstLine="426"/>
        <w:jc w:val="both"/>
        <w:rPr>
          <w:rFonts w:ascii="Calibri" w:eastAsia="Calibri" w:hAnsi="Calibri" w:cs="Calibri"/>
          <w:sz w:val="24"/>
          <w:szCs w:val="24"/>
          <w:lang w:eastAsia="zh-CN"/>
        </w:rPr>
      </w:pPr>
      <w:r w:rsidRPr="008E4346">
        <w:rPr>
          <w:sz w:val="24"/>
          <w:szCs w:val="24"/>
        </w:rPr>
        <w:t> </w:t>
      </w:r>
      <w:r w:rsidR="00EA1309" w:rsidRPr="008E4346">
        <w:rPr>
          <w:sz w:val="24"/>
          <w:szCs w:val="24"/>
        </w:rPr>
        <w:t xml:space="preserve">Исполнитель согласовывает с Заказчиком конкретную дату  и активирует актуальные версии обновлений ПК </w:t>
      </w:r>
      <w:r w:rsidR="008E4346" w:rsidRPr="008E4346">
        <w:rPr>
          <w:rFonts w:eastAsia="Calibri"/>
          <w:sz w:val="24"/>
          <w:szCs w:val="24"/>
          <w:lang w:eastAsia="zh-CN"/>
        </w:rPr>
        <w:t>«ГРАН</w:t>
      </w:r>
      <w:proofErr w:type="gramStart"/>
      <w:r w:rsidR="008E4346" w:rsidRPr="008E4346">
        <w:rPr>
          <w:rFonts w:eastAsia="Calibri"/>
          <w:sz w:val="24"/>
          <w:szCs w:val="24"/>
          <w:lang w:eastAsia="zh-CN"/>
        </w:rPr>
        <w:t>Д-</w:t>
      </w:r>
      <w:proofErr w:type="gramEnd"/>
      <w:r w:rsidR="008E4346" w:rsidRPr="008E4346">
        <w:rPr>
          <w:rFonts w:eastAsia="Calibri"/>
          <w:sz w:val="24"/>
          <w:szCs w:val="24"/>
          <w:lang w:eastAsia="zh-CN"/>
        </w:rPr>
        <w:t xml:space="preserve"> Смета»</w:t>
      </w:r>
      <w:r w:rsidR="008C34C3">
        <w:rPr>
          <w:rFonts w:eastAsia="Calibri"/>
          <w:sz w:val="24"/>
          <w:szCs w:val="24"/>
          <w:lang w:eastAsia="zh-CN"/>
        </w:rPr>
        <w:t xml:space="preserve"> </w:t>
      </w:r>
      <w:r w:rsidR="00EA1309" w:rsidRPr="008E4346">
        <w:rPr>
          <w:sz w:val="24"/>
          <w:szCs w:val="24"/>
        </w:rPr>
        <w:t xml:space="preserve">и баз данных к нему в </w:t>
      </w:r>
      <w:r w:rsidR="00EA1309" w:rsidRPr="008C34C3">
        <w:rPr>
          <w:b/>
          <w:sz w:val="24"/>
          <w:szCs w:val="24"/>
        </w:rPr>
        <w:t xml:space="preserve">течение </w:t>
      </w:r>
      <w:r w:rsidR="008C34C3" w:rsidRPr="008C34C3">
        <w:rPr>
          <w:b/>
          <w:sz w:val="24"/>
          <w:szCs w:val="24"/>
        </w:rPr>
        <w:t>10</w:t>
      </w:r>
      <w:r w:rsidR="00EA1309" w:rsidRPr="008C34C3">
        <w:rPr>
          <w:b/>
          <w:sz w:val="24"/>
          <w:szCs w:val="24"/>
        </w:rPr>
        <w:t xml:space="preserve"> (</w:t>
      </w:r>
      <w:r w:rsidR="008C34C3" w:rsidRPr="008C34C3">
        <w:rPr>
          <w:b/>
          <w:sz w:val="24"/>
          <w:szCs w:val="24"/>
        </w:rPr>
        <w:t>десяти</w:t>
      </w:r>
      <w:r w:rsidR="00EA1309" w:rsidRPr="008C34C3">
        <w:rPr>
          <w:b/>
          <w:sz w:val="24"/>
          <w:szCs w:val="24"/>
        </w:rPr>
        <w:t>) рабочих</w:t>
      </w:r>
      <w:r w:rsidR="00EA1309" w:rsidRPr="008E4346">
        <w:rPr>
          <w:sz w:val="24"/>
          <w:szCs w:val="24"/>
        </w:rPr>
        <w:t xml:space="preserve"> </w:t>
      </w:r>
      <w:r w:rsidR="00EA1309" w:rsidRPr="008C34C3">
        <w:rPr>
          <w:b/>
          <w:sz w:val="24"/>
          <w:szCs w:val="24"/>
        </w:rPr>
        <w:t>дней</w:t>
      </w:r>
      <w:r w:rsidR="00EA1309" w:rsidRPr="008E4346">
        <w:rPr>
          <w:sz w:val="24"/>
          <w:szCs w:val="24"/>
        </w:rPr>
        <w:t xml:space="preserve"> со дня заключения Договора, далее обновления активируются по мере их выпуска правообладателем в течение 12 (двенадцать) месяцев с момента подписания Договора</w:t>
      </w:r>
      <w:r w:rsidR="008B418B" w:rsidRPr="008E4346">
        <w:rPr>
          <w:sz w:val="24"/>
          <w:szCs w:val="24"/>
        </w:rPr>
        <w:t>. Право</w:t>
      </w:r>
      <w:r w:rsidR="00065BA5" w:rsidRPr="008E4346">
        <w:rPr>
          <w:sz w:val="24"/>
          <w:szCs w:val="24"/>
        </w:rPr>
        <w:t xml:space="preserve"> </w:t>
      </w:r>
      <w:r w:rsidR="00C5532E" w:rsidRPr="008E4346">
        <w:rPr>
          <w:sz w:val="24"/>
          <w:szCs w:val="24"/>
        </w:rPr>
        <w:t xml:space="preserve">использования </w:t>
      </w:r>
      <w:r w:rsidR="008B418B" w:rsidRPr="008E4346">
        <w:rPr>
          <w:rFonts w:eastAsia="Calibri"/>
          <w:sz w:val="24"/>
          <w:szCs w:val="24"/>
          <w:lang w:eastAsia="zh-CN"/>
        </w:rPr>
        <w:t xml:space="preserve">обновлений версий ПК </w:t>
      </w:r>
      <w:r w:rsidR="008E4346" w:rsidRPr="008E4346">
        <w:rPr>
          <w:rFonts w:eastAsia="Calibri"/>
          <w:sz w:val="24"/>
          <w:szCs w:val="24"/>
          <w:lang w:eastAsia="zh-CN"/>
        </w:rPr>
        <w:t>«ГРАН</w:t>
      </w:r>
      <w:proofErr w:type="gramStart"/>
      <w:r w:rsidR="008E4346" w:rsidRPr="008E4346">
        <w:rPr>
          <w:rFonts w:eastAsia="Calibri"/>
          <w:sz w:val="24"/>
          <w:szCs w:val="24"/>
          <w:lang w:eastAsia="zh-CN"/>
        </w:rPr>
        <w:t>Д-</w:t>
      </w:r>
      <w:proofErr w:type="gramEnd"/>
      <w:r w:rsidR="008E4346" w:rsidRPr="008E4346">
        <w:rPr>
          <w:rFonts w:eastAsia="Calibri"/>
          <w:sz w:val="24"/>
          <w:szCs w:val="24"/>
          <w:lang w:eastAsia="zh-CN"/>
        </w:rPr>
        <w:t xml:space="preserve"> Смета»</w:t>
      </w:r>
      <w:r w:rsidR="008B418B" w:rsidRPr="008E4346">
        <w:rPr>
          <w:sz w:val="24"/>
          <w:szCs w:val="24"/>
        </w:rPr>
        <w:t xml:space="preserve"> и баз данных к нему предоставляется на </w:t>
      </w:r>
      <w:r w:rsidR="00C5532E" w:rsidRPr="008E4346">
        <w:rPr>
          <w:b/>
          <w:sz w:val="24"/>
          <w:szCs w:val="24"/>
        </w:rPr>
        <w:t xml:space="preserve">12 </w:t>
      </w:r>
      <w:r w:rsidR="00065BA5" w:rsidRPr="008E4346">
        <w:rPr>
          <w:b/>
          <w:sz w:val="24"/>
          <w:szCs w:val="24"/>
        </w:rPr>
        <w:t>(</w:t>
      </w:r>
      <w:r w:rsidR="008B418B" w:rsidRPr="008E4346">
        <w:rPr>
          <w:b/>
          <w:sz w:val="24"/>
          <w:szCs w:val="24"/>
        </w:rPr>
        <w:t>двенадцать</w:t>
      </w:r>
      <w:r w:rsidR="00065BA5" w:rsidRPr="008E4346">
        <w:rPr>
          <w:b/>
          <w:sz w:val="24"/>
          <w:szCs w:val="24"/>
        </w:rPr>
        <w:t xml:space="preserve">) </w:t>
      </w:r>
      <w:r w:rsidR="00C5532E" w:rsidRPr="008E4346">
        <w:rPr>
          <w:b/>
          <w:sz w:val="24"/>
          <w:szCs w:val="24"/>
        </w:rPr>
        <w:t xml:space="preserve">месяцев </w:t>
      </w:r>
      <w:r w:rsidRPr="008E4346">
        <w:rPr>
          <w:b/>
          <w:sz w:val="24"/>
          <w:szCs w:val="24"/>
        </w:rPr>
        <w:t xml:space="preserve"> </w:t>
      </w:r>
      <w:r w:rsidRPr="008E4346">
        <w:rPr>
          <w:sz w:val="24"/>
          <w:szCs w:val="24"/>
        </w:rPr>
        <w:t xml:space="preserve">с </w:t>
      </w:r>
      <w:r w:rsidR="00D60B50" w:rsidRPr="008E4346">
        <w:rPr>
          <w:sz w:val="24"/>
          <w:szCs w:val="24"/>
        </w:rPr>
        <w:t>момента их активации</w:t>
      </w:r>
      <w:r w:rsidRPr="008E4346">
        <w:rPr>
          <w:rFonts w:eastAsia="Calibri"/>
          <w:sz w:val="24"/>
          <w:szCs w:val="24"/>
          <w:lang w:eastAsia="zh-CN"/>
        </w:rPr>
        <w:t xml:space="preserve">. </w:t>
      </w:r>
    </w:p>
    <w:p w:rsidR="00826FFD" w:rsidRPr="008E4346" w:rsidRDefault="00826FFD" w:rsidP="00826FFD">
      <w:pPr>
        <w:numPr>
          <w:ilvl w:val="0"/>
          <w:numId w:val="3"/>
        </w:numPr>
        <w:suppressAutoHyphens/>
        <w:ind w:firstLine="426"/>
        <w:jc w:val="both"/>
        <w:rPr>
          <w:rFonts w:ascii="Calibri" w:eastAsia="Calibri" w:hAnsi="Calibri" w:cs="Calibri"/>
          <w:sz w:val="24"/>
          <w:szCs w:val="24"/>
          <w:lang w:eastAsia="zh-CN"/>
        </w:rPr>
      </w:pPr>
      <w:r w:rsidRPr="008E4346">
        <w:rPr>
          <w:sz w:val="24"/>
          <w:szCs w:val="24"/>
        </w:rPr>
        <w:t xml:space="preserve"> Предоставление обновлений версий </w:t>
      </w:r>
      <w:r w:rsidR="008B418B" w:rsidRPr="008E4346">
        <w:rPr>
          <w:sz w:val="24"/>
          <w:szCs w:val="24"/>
        </w:rPr>
        <w:t>ПК</w:t>
      </w:r>
      <w:r w:rsidRPr="008E4346">
        <w:rPr>
          <w:sz w:val="24"/>
          <w:szCs w:val="24"/>
        </w:rPr>
        <w:t xml:space="preserve"> «ГРАНД-Смета» и баз данных к нему </w:t>
      </w:r>
      <w:r w:rsidR="008B418B" w:rsidRPr="008E4346">
        <w:rPr>
          <w:sz w:val="24"/>
          <w:szCs w:val="24"/>
        </w:rPr>
        <w:t>и права их использования</w:t>
      </w:r>
      <w:r w:rsidRPr="008E4346">
        <w:rPr>
          <w:sz w:val="24"/>
          <w:szCs w:val="24"/>
        </w:rPr>
        <w:t xml:space="preserve"> передаются  Заказчику  посредством файла лицензии. </w:t>
      </w:r>
    </w:p>
    <w:p w:rsidR="00826FFD" w:rsidRPr="00826FFD" w:rsidRDefault="00826FFD" w:rsidP="00826FFD">
      <w:pPr>
        <w:numPr>
          <w:ilvl w:val="0"/>
          <w:numId w:val="3"/>
        </w:numPr>
        <w:suppressAutoHyphens/>
        <w:ind w:firstLine="426"/>
        <w:jc w:val="both"/>
        <w:rPr>
          <w:sz w:val="24"/>
          <w:szCs w:val="24"/>
        </w:rPr>
      </w:pPr>
      <w:r w:rsidRPr="008E4346">
        <w:rPr>
          <w:sz w:val="24"/>
          <w:szCs w:val="24"/>
        </w:rPr>
        <w:t xml:space="preserve">Место оказания услуг: </w:t>
      </w:r>
      <w:r w:rsidR="00930D3C" w:rsidRPr="008E4346">
        <w:rPr>
          <w:sz w:val="24"/>
          <w:szCs w:val="24"/>
        </w:rPr>
        <w:t xml:space="preserve">214004, </w:t>
      </w:r>
      <w:r w:rsidRPr="008E4346">
        <w:rPr>
          <w:sz w:val="24"/>
          <w:szCs w:val="24"/>
        </w:rPr>
        <w:t>Смоленская область</w:t>
      </w:r>
      <w:r w:rsidRPr="00826FFD">
        <w:rPr>
          <w:sz w:val="24"/>
          <w:szCs w:val="24"/>
        </w:rPr>
        <w:t xml:space="preserve">, г. Смоленск, ул. Багратиона, д.3 </w:t>
      </w:r>
    </w:p>
    <w:p w:rsidR="008B418B" w:rsidRDefault="008B418B" w:rsidP="00826FFD">
      <w:pPr>
        <w:suppressAutoHyphens/>
        <w:jc w:val="center"/>
        <w:rPr>
          <w:b/>
          <w:sz w:val="24"/>
          <w:szCs w:val="24"/>
        </w:rPr>
      </w:pPr>
    </w:p>
    <w:p w:rsidR="00826FFD" w:rsidRPr="00826FFD" w:rsidRDefault="00826FFD" w:rsidP="00826FFD">
      <w:pPr>
        <w:suppressAutoHyphens/>
        <w:jc w:val="center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b/>
          <w:sz w:val="24"/>
          <w:szCs w:val="24"/>
        </w:rPr>
        <w:t>4. Порядок сдачи-приемки оказанных услуг</w:t>
      </w:r>
    </w:p>
    <w:p w:rsidR="00826FFD" w:rsidRPr="00826FFD" w:rsidRDefault="00826FFD" w:rsidP="00826FFD">
      <w:pPr>
        <w:suppressAutoHyphens/>
        <w:jc w:val="center"/>
        <w:rPr>
          <w:b/>
          <w:sz w:val="24"/>
          <w:szCs w:val="24"/>
        </w:rPr>
      </w:pPr>
    </w:p>
    <w:p w:rsidR="00826FFD" w:rsidRPr="00AF378A" w:rsidRDefault="00826FFD" w:rsidP="00826FFD">
      <w:pPr>
        <w:suppressAutoHyphens/>
        <w:ind w:firstLine="426"/>
        <w:jc w:val="both"/>
        <w:rPr>
          <w:bCs/>
          <w:kern w:val="2"/>
          <w:sz w:val="24"/>
          <w:szCs w:val="24"/>
          <w:lang w:eastAsia="zh-CN"/>
        </w:rPr>
      </w:pPr>
      <w:r w:rsidRPr="00826FFD">
        <w:rPr>
          <w:bCs/>
          <w:kern w:val="2"/>
          <w:sz w:val="24"/>
          <w:szCs w:val="24"/>
          <w:lang w:eastAsia="zh-CN"/>
        </w:rPr>
        <w:t>4.1. </w:t>
      </w:r>
      <w:r w:rsidRPr="003679BA">
        <w:rPr>
          <w:b/>
          <w:bCs/>
          <w:kern w:val="2"/>
          <w:sz w:val="24"/>
          <w:szCs w:val="24"/>
          <w:lang w:eastAsia="zh-CN"/>
        </w:rPr>
        <w:t>В течени</w:t>
      </w:r>
      <w:proofErr w:type="gramStart"/>
      <w:r w:rsidRPr="003679BA">
        <w:rPr>
          <w:b/>
          <w:bCs/>
          <w:kern w:val="2"/>
          <w:sz w:val="24"/>
          <w:szCs w:val="24"/>
          <w:lang w:eastAsia="zh-CN"/>
        </w:rPr>
        <w:t>и</w:t>
      </w:r>
      <w:proofErr w:type="gramEnd"/>
      <w:r w:rsidRPr="003679BA">
        <w:rPr>
          <w:b/>
          <w:bCs/>
          <w:kern w:val="2"/>
          <w:sz w:val="24"/>
          <w:szCs w:val="24"/>
          <w:lang w:eastAsia="zh-CN"/>
        </w:rPr>
        <w:t xml:space="preserve"> 5-и (пяти) рабочих дней</w:t>
      </w:r>
      <w:r w:rsidRPr="00826FFD">
        <w:rPr>
          <w:bCs/>
          <w:kern w:val="2"/>
          <w:sz w:val="24"/>
          <w:szCs w:val="24"/>
          <w:lang w:eastAsia="zh-CN"/>
        </w:rPr>
        <w:t xml:space="preserve"> с даты </w:t>
      </w:r>
      <w:r w:rsidR="00ED6E12">
        <w:rPr>
          <w:bCs/>
          <w:kern w:val="2"/>
          <w:sz w:val="24"/>
          <w:szCs w:val="24"/>
          <w:lang w:eastAsia="zh-CN"/>
        </w:rPr>
        <w:t>активации</w:t>
      </w:r>
      <w:r w:rsidRPr="00826FFD">
        <w:rPr>
          <w:bCs/>
          <w:kern w:val="2"/>
          <w:sz w:val="24"/>
          <w:szCs w:val="24"/>
          <w:lang w:eastAsia="zh-CN"/>
        </w:rPr>
        <w:t xml:space="preserve">  обновлений версий </w:t>
      </w:r>
      <w:r w:rsidR="008B418B">
        <w:rPr>
          <w:bCs/>
          <w:kern w:val="2"/>
          <w:sz w:val="24"/>
          <w:szCs w:val="24"/>
          <w:lang w:eastAsia="zh-CN"/>
        </w:rPr>
        <w:t>ПК</w:t>
      </w:r>
      <w:r w:rsidRPr="00826FFD">
        <w:rPr>
          <w:bCs/>
          <w:kern w:val="2"/>
          <w:sz w:val="24"/>
          <w:szCs w:val="24"/>
          <w:lang w:eastAsia="zh-CN"/>
        </w:rPr>
        <w:t xml:space="preserve"> «ГРАНД-Смета» и баз данных к </w:t>
      </w:r>
      <w:r w:rsidR="00C13A66">
        <w:rPr>
          <w:bCs/>
          <w:kern w:val="2"/>
          <w:sz w:val="24"/>
          <w:szCs w:val="24"/>
          <w:lang w:eastAsia="zh-CN"/>
        </w:rPr>
        <w:t>нему Исполнитель предоставляет З</w:t>
      </w:r>
      <w:r w:rsidRPr="00826FFD">
        <w:rPr>
          <w:bCs/>
          <w:kern w:val="2"/>
          <w:sz w:val="24"/>
          <w:szCs w:val="24"/>
          <w:lang w:eastAsia="zh-CN"/>
        </w:rPr>
        <w:t xml:space="preserve">аказчику комплект отчетной документации: Акт сдачи-приемки оказанных услуг, составленный по форме </w:t>
      </w:r>
      <w:r w:rsidR="00C13A66">
        <w:rPr>
          <w:bCs/>
          <w:kern w:val="2"/>
          <w:sz w:val="24"/>
          <w:szCs w:val="24"/>
          <w:lang w:eastAsia="zh-CN"/>
        </w:rPr>
        <w:t>Приложения № 2</w:t>
      </w:r>
      <w:r w:rsidRPr="00826FFD">
        <w:rPr>
          <w:bCs/>
          <w:kern w:val="2"/>
          <w:sz w:val="24"/>
          <w:szCs w:val="24"/>
          <w:lang w:eastAsia="zh-CN"/>
        </w:rPr>
        <w:t xml:space="preserve"> и подписанный Исполнит</w:t>
      </w:r>
      <w:r w:rsidR="003679BA">
        <w:rPr>
          <w:bCs/>
          <w:kern w:val="2"/>
          <w:sz w:val="24"/>
          <w:szCs w:val="24"/>
          <w:lang w:eastAsia="zh-CN"/>
        </w:rPr>
        <w:t>елем в 2-х (двух) экземплярах, С</w:t>
      </w:r>
      <w:r w:rsidRPr="00826FFD">
        <w:rPr>
          <w:bCs/>
          <w:kern w:val="2"/>
          <w:sz w:val="24"/>
          <w:szCs w:val="24"/>
          <w:lang w:eastAsia="zh-CN"/>
        </w:rPr>
        <w:t xml:space="preserve">чет, </w:t>
      </w:r>
      <w:r w:rsidR="00501235">
        <w:rPr>
          <w:bCs/>
          <w:kern w:val="2"/>
          <w:sz w:val="24"/>
          <w:szCs w:val="24"/>
          <w:lang w:eastAsia="zh-CN"/>
        </w:rPr>
        <w:t>УПД</w:t>
      </w:r>
      <w:r w:rsidR="00501235" w:rsidRPr="00826FFD">
        <w:rPr>
          <w:bCs/>
          <w:kern w:val="2"/>
          <w:sz w:val="24"/>
          <w:szCs w:val="24"/>
          <w:lang w:eastAsia="zh-CN"/>
        </w:rPr>
        <w:t xml:space="preserve"> </w:t>
      </w:r>
      <w:r w:rsidR="00501235">
        <w:rPr>
          <w:bCs/>
          <w:kern w:val="2"/>
          <w:sz w:val="24"/>
          <w:szCs w:val="24"/>
          <w:lang w:eastAsia="zh-CN"/>
        </w:rPr>
        <w:t xml:space="preserve">или </w:t>
      </w:r>
      <w:r w:rsidR="003679BA">
        <w:rPr>
          <w:bCs/>
          <w:kern w:val="2"/>
          <w:sz w:val="24"/>
          <w:szCs w:val="24"/>
          <w:lang w:eastAsia="zh-CN"/>
        </w:rPr>
        <w:t>С</w:t>
      </w:r>
      <w:r w:rsidRPr="00826FFD">
        <w:rPr>
          <w:bCs/>
          <w:kern w:val="2"/>
          <w:sz w:val="24"/>
          <w:szCs w:val="24"/>
          <w:lang w:eastAsia="zh-CN"/>
        </w:rPr>
        <w:t>чет-фактуру (при наличии)</w:t>
      </w:r>
      <w:r w:rsidR="00AF378A">
        <w:rPr>
          <w:bCs/>
          <w:kern w:val="2"/>
          <w:sz w:val="24"/>
          <w:szCs w:val="24"/>
          <w:lang w:eastAsia="zh-CN"/>
        </w:rPr>
        <w:t xml:space="preserve">, </w:t>
      </w:r>
      <w:r w:rsidR="00AF378A" w:rsidRPr="00AF378A">
        <w:rPr>
          <w:bCs/>
          <w:kern w:val="2"/>
          <w:sz w:val="24"/>
          <w:szCs w:val="24"/>
          <w:lang w:eastAsia="zh-CN"/>
        </w:rPr>
        <w:t>сформированный Поставщиком акт по форме 0510452</w:t>
      </w:r>
      <w:r w:rsidRPr="00AF378A">
        <w:rPr>
          <w:bCs/>
          <w:kern w:val="2"/>
          <w:sz w:val="24"/>
          <w:szCs w:val="24"/>
          <w:lang w:eastAsia="zh-CN"/>
        </w:rPr>
        <w:t>.</w:t>
      </w:r>
    </w:p>
    <w:p w:rsidR="00826FFD" w:rsidRPr="00826FF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bCs/>
          <w:kern w:val="2"/>
          <w:sz w:val="24"/>
          <w:szCs w:val="24"/>
          <w:lang w:eastAsia="zh-CN"/>
        </w:rPr>
        <w:t xml:space="preserve">4.2. </w:t>
      </w:r>
      <w:r w:rsidRPr="003679BA">
        <w:rPr>
          <w:b/>
          <w:bCs/>
          <w:kern w:val="2"/>
          <w:sz w:val="24"/>
          <w:szCs w:val="24"/>
          <w:lang w:eastAsia="zh-CN"/>
        </w:rPr>
        <w:t xml:space="preserve">Не позднее </w:t>
      </w:r>
      <w:r w:rsidR="003679BA" w:rsidRPr="003679BA">
        <w:rPr>
          <w:b/>
          <w:bCs/>
          <w:kern w:val="2"/>
          <w:sz w:val="24"/>
          <w:szCs w:val="24"/>
          <w:lang w:eastAsia="zh-CN"/>
        </w:rPr>
        <w:t>10</w:t>
      </w:r>
      <w:r w:rsidRPr="003679BA">
        <w:rPr>
          <w:b/>
          <w:bCs/>
          <w:kern w:val="2"/>
          <w:sz w:val="24"/>
          <w:szCs w:val="24"/>
          <w:lang w:eastAsia="zh-CN"/>
        </w:rPr>
        <w:t xml:space="preserve"> (</w:t>
      </w:r>
      <w:r w:rsidR="003679BA" w:rsidRPr="003679BA">
        <w:rPr>
          <w:b/>
          <w:bCs/>
          <w:kern w:val="2"/>
          <w:sz w:val="24"/>
          <w:szCs w:val="24"/>
          <w:lang w:eastAsia="zh-CN"/>
        </w:rPr>
        <w:t>десяти</w:t>
      </w:r>
      <w:r w:rsidRPr="003679BA">
        <w:rPr>
          <w:b/>
          <w:bCs/>
          <w:kern w:val="2"/>
          <w:sz w:val="24"/>
          <w:szCs w:val="24"/>
          <w:lang w:eastAsia="zh-CN"/>
        </w:rPr>
        <w:t>) рабочих дней</w:t>
      </w:r>
      <w:r w:rsidRPr="00826FFD">
        <w:rPr>
          <w:bCs/>
          <w:kern w:val="2"/>
          <w:sz w:val="24"/>
          <w:szCs w:val="24"/>
          <w:lang w:eastAsia="zh-CN"/>
        </w:rPr>
        <w:t xml:space="preserve"> после получения от Исполнителя доку</w:t>
      </w:r>
      <w:r w:rsidR="003679BA">
        <w:rPr>
          <w:bCs/>
          <w:kern w:val="2"/>
          <w:sz w:val="24"/>
          <w:szCs w:val="24"/>
          <w:lang w:eastAsia="zh-CN"/>
        </w:rPr>
        <w:t xml:space="preserve">ментов, указанных в пункте 4.1. </w:t>
      </w:r>
      <w:proofErr w:type="gramStart"/>
      <w:r>
        <w:rPr>
          <w:bCs/>
          <w:kern w:val="2"/>
          <w:sz w:val="24"/>
          <w:szCs w:val="24"/>
          <w:lang w:eastAsia="zh-CN"/>
        </w:rPr>
        <w:t>Договора</w:t>
      </w:r>
      <w:r w:rsidRPr="00826FFD">
        <w:rPr>
          <w:bCs/>
          <w:kern w:val="2"/>
          <w:sz w:val="24"/>
          <w:szCs w:val="24"/>
          <w:lang w:eastAsia="zh-CN"/>
        </w:rPr>
        <w:t xml:space="preserve">, </w:t>
      </w:r>
      <w:r>
        <w:rPr>
          <w:bCs/>
          <w:kern w:val="2"/>
          <w:sz w:val="24"/>
          <w:szCs w:val="24"/>
          <w:lang w:eastAsia="zh-CN"/>
        </w:rPr>
        <w:t>З</w:t>
      </w:r>
      <w:r w:rsidRPr="00826FFD">
        <w:rPr>
          <w:bCs/>
          <w:kern w:val="2"/>
          <w:sz w:val="24"/>
          <w:szCs w:val="24"/>
          <w:lang w:eastAsia="zh-CN"/>
        </w:rPr>
        <w:t xml:space="preserve">аказчик рассматривает результаты и осуществляет приёмку оказанных услуг по настоящему </w:t>
      </w:r>
      <w:r>
        <w:rPr>
          <w:bCs/>
          <w:kern w:val="2"/>
          <w:sz w:val="24"/>
          <w:szCs w:val="24"/>
          <w:lang w:eastAsia="zh-CN"/>
        </w:rPr>
        <w:t>Договору</w:t>
      </w:r>
      <w:r w:rsidRPr="00826FFD">
        <w:rPr>
          <w:bCs/>
          <w:kern w:val="2"/>
          <w:sz w:val="24"/>
          <w:szCs w:val="24"/>
          <w:lang w:eastAsia="zh-CN"/>
        </w:rPr>
        <w:t xml:space="preserve"> на предмет соответствия их объёма, качества требованиям, изложенным в настоящем </w:t>
      </w:r>
      <w:r>
        <w:rPr>
          <w:bCs/>
          <w:kern w:val="2"/>
          <w:sz w:val="24"/>
          <w:szCs w:val="24"/>
          <w:lang w:eastAsia="zh-CN"/>
        </w:rPr>
        <w:t xml:space="preserve">Договоре, </w:t>
      </w:r>
      <w:r w:rsidRPr="00826FFD">
        <w:rPr>
          <w:bCs/>
          <w:kern w:val="2"/>
          <w:sz w:val="24"/>
          <w:szCs w:val="24"/>
          <w:lang w:eastAsia="zh-CN"/>
        </w:rPr>
        <w:t xml:space="preserve">и направляет Исполнителю подписанный </w:t>
      </w:r>
      <w:r>
        <w:rPr>
          <w:bCs/>
          <w:kern w:val="2"/>
          <w:sz w:val="24"/>
          <w:szCs w:val="24"/>
          <w:lang w:eastAsia="zh-CN"/>
        </w:rPr>
        <w:t>З</w:t>
      </w:r>
      <w:r w:rsidRPr="00826FFD">
        <w:rPr>
          <w:bCs/>
          <w:kern w:val="2"/>
          <w:sz w:val="24"/>
          <w:szCs w:val="24"/>
          <w:lang w:eastAsia="zh-CN"/>
        </w:rPr>
        <w:t xml:space="preserve">аказчиком 1 (один) экземпляр Акта сдачи-приемки оказанных услуг, либо запрос о предоставлении разъяснений касательно результатов оказанных </w:t>
      </w:r>
      <w:r>
        <w:rPr>
          <w:bCs/>
          <w:kern w:val="2"/>
          <w:sz w:val="24"/>
          <w:szCs w:val="24"/>
          <w:lang w:eastAsia="zh-CN"/>
        </w:rPr>
        <w:t xml:space="preserve">услуг, или мотивированный отказ </w:t>
      </w:r>
      <w:r w:rsidRPr="00826FFD">
        <w:rPr>
          <w:bCs/>
          <w:kern w:val="2"/>
          <w:sz w:val="24"/>
          <w:szCs w:val="24"/>
          <w:lang w:eastAsia="zh-CN"/>
        </w:rPr>
        <w:t>от принятия оказанных услуг,  необходимых доработок услуг и сроком их устранения.</w:t>
      </w:r>
      <w:proofErr w:type="gramEnd"/>
      <w:r w:rsidRPr="00826FFD">
        <w:rPr>
          <w:bCs/>
          <w:kern w:val="2"/>
          <w:sz w:val="24"/>
          <w:szCs w:val="24"/>
          <w:lang w:eastAsia="zh-CN"/>
        </w:rPr>
        <w:t xml:space="preserve"> В случае отказа </w:t>
      </w:r>
      <w:r>
        <w:rPr>
          <w:bCs/>
          <w:kern w:val="2"/>
          <w:sz w:val="24"/>
          <w:szCs w:val="24"/>
          <w:lang w:eastAsia="zh-CN"/>
        </w:rPr>
        <w:t>З</w:t>
      </w:r>
      <w:r w:rsidRPr="00826FFD">
        <w:rPr>
          <w:bCs/>
          <w:kern w:val="2"/>
          <w:sz w:val="24"/>
          <w:szCs w:val="24"/>
          <w:lang w:eastAsia="zh-CN"/>
        </w:rPr>
        <w:t xml:space="preserve">аказчика от принятия результатов оказанных услуг в связи с необходимостью устранения недостатков и/или доработки результатов услуг Исполнитель обязуется в </w:t>
      </w:r>
      <w:proofErr w:type="gramStart"/>
      <w:r w:rsidRPr="00826FFD">
        <w:rPr>
          <w:bCs/>
          <w:kern w:val="2"/>
          <w:sz w:val="24"/>
          <w:szCs w:val="24"/>
          <w:lang w:eastAsia="zh-CN"/>
        </w:rPr>
        <w:t>срок</w:t>
      </w:r>
      <w:proofErr w:type="gramEnd"/>
      <w:r w:rsidRPr="00826FFD">
        <w:rPr>
          <w:bCs/>
          <w:kern w:val="2"/>
          <w:sz w:val="24"/>
          <w:szCs w:val="24"/>
          <w:lang w:eastAsia="zh-CN"/>
        </w:rPr>
        <w:t xml:space="preserve"> установленный в Акте, составленном </w:t>
      </w:r>
      <w:r>
        <w:rPr>
          <w:bCs/>
          <w:kern w:val="2"/>
          <w:sz w:val="24"/>
          <w:szCs w:val="24"/>
          <w:lang w:eastAsia="zh-CN"/>
        </w:rPr>
        <w:t>З</w:t>
      </w:r>
      <w:r w:rsidRPr="00826FFD">
        <w:rPr>
          <w:bCs/>
          <w:kern w:val="2"/>
          <w:sz w:val="24"/>
          <w:szCs w:val="24"/>
          <w:lang w:eastAsia="zh-CN"/>
        </w:rPr>
        <w:t>аказчиком, устранить указанные недостатки за свой счет.</w:t>
      </w:r>
    </w:p>
    <w:p w:rsidR="00826FFD" w:rsidRPr="00826FF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bCs/>
          <w:kern w:val="2"/>
          <w:sz w:val="24"/>
          <w:szCs w:val="24"/>
          <w:lang w:eastAsia="zh-CN"/>
        </w:rPr>
        <w:t xml:space="preserve">4.3. Для проверки предоставленных Исполнителем результатов, предусмотренных </w:t>
      </w:r>
      <w:r>
        <w:rPr>
          <w:bCs/>
          <w:kern w:val="2"/>
          <w:sz w:val="24"/>
          <w:szCs w:val="24"/>
          <w:lang w:eastAsia="zh-CN"/>
        </w:rPr>
        <w:t>Договором</w:t>
      </w:r>
      <w:r w:rsidRPr="00826FFD">
        <w:rPr>
          <w:bCs/>
          <w:kern w:val="2"/>
          <w:sz w:val="24"/>
          <w:szCs w:val="24"/>
          <w:lang w:eastAsia="zh-CN"/>
        </w:rPr>
        <w:t xml:space="preserve">, в части их соответствия условиям </w:t>
      </w:r>
      <w:r>
        <w:rPr>
          <w:bCs/>
          <w:kern w:val="2"/>
          <w:sz w:val="24"/>
          <w:szCs w:val="24"/>
          <w:lang w:eastAsia="zh-CN"/>
        </w:rPr>
        <w:t>Договора</w:t>
      </w:r>
      <w:r w:rsidR="00C13A66">
        <w:rPr>
          <w:bCs/>
          <w:kern w:val="2"/>
          <w:sz w:val="24"/>
          <w:szCs w:val="24"/>
          <w:lang w:eastAsia="zh-CN"/>
        </w:rPr>
        <w:t>,</w:t>
      </w:r>
      <w:r w:rsidRPr="00826FFD">
        <w:rPr>
          <w:bCs/>
          <w:kern w:val="2"/>
          <w:sz w:val="24"/>
          <w:szCs w:val="24"/>
          <w:lang w:eastAsia="zh-CN"/>
        </w:rPr>
        <w:t xml:space="preserve"> </w:t>
      </w:r>
      <w:r>
        <w:rPr>
          <w:bCs/>
          <w:kern w:val="2"/>
          <w:sz w:val="24"/>
          <w:szCs w:val="24"/>
          <w:lang w:eastAsia="zh-CN"/>
        </w:rPr>
        <w:t>З</w:t>
      </w:r>
      <w:r w:rsidRPr="00826FFD">
        <w:rPr>
          <w:bCs/>
          <w:kern w:val="2"/>
          <w:sz w:val="24"/>
          <w:szCs w:val="24"/>
          <w:lang w:eastAsia="zh-CN"/>
        </w:rPr>
        <w:t>аказчик обязан провести экспертизу. Эксперт</w:t>
      </w:r>
      <w:r w:rsidR="00C13A66">
        <w:rPr>
          <w:bCs/>
          <w:kern w:val="2"/>
          <w:sz w:val="24"/>
          <w:szCs w:val="24"/>
          <w:lang w:eastAsia="zh-CN"/>
        </w:rPr>
        <w:t>иза результатов, предусмотренная</w:t>
      </w:r>
      <w:r w:rsidRPr="00826FFD">
        <w:rPr>
          <w:bCs/>
          <w:kern w:val="2"/>
          <w:sz w:val="24"/>
          <w:szCs w:val="24"/>
          <w:lang w:eastAsia="zh-CN"/>
        </w:rPr>
        <w:t xml:space="preserve"> </w:t>
      </w:r>
      <w:r w:rsidR="00C13A66">
        <w:rPr>
          <w:bCs/>
          <w:kern w:val="2"/>
          <w:sz w:val="24"/>
          <w:szCs w:val="24"/>
          <w:lang w:eastAsia="zh-CN"/>
        </w:rPr>
        <w:t>Договором</w:t>
      </w:r>
      <w:r w:rsidRPr="00826FFD">
        <w:rPr>
          <w:bCs/>
          <w:kern w:val="2"/>
          <w:sz w:val="24"/>
          <w:szCs w:val="24"/>
          <w:lang w:eastAsia="zh-CN"/>
        </w:rPr>
        <w:t xml:space="preserve">, может проводиться </w:t>
      </w:r>
      <w:r>
        <w:rPr>
          <w:bCs/>
          <w:kern w:val="2"/>
          <w:sz w:val="24"/>
          <w:szCs w:val="24"/>
          <w:lang w:eastAsia="zh-CN"/>
        </w:rPr>
        <w:t>З</w:t>
      </w:r>
      <w:r w:rsidRPr="00826FFD">
        <w:rPr>
          <w:bCs/>
          <w:kern w:val="2"/>
          <w:sz w:val="24"/>
          <w:szCs w:val="24"/>
          <w:lang w:eastAsia="zh-CN"/>
        </w:rPr>
        <w:t xml:space="preserve">аказчиком </w:t>
      </w:r>
      <w:proofErr w:type="gramStart"/>
      <w:r w:rsidRPr="00826FFD">
        <w:rPr>
          <w:bCs/>
          <w:kern w:val="2"/>
          <w:sz w:val="24"/>
          <w:szCs w:val="24"/>
          <w:lang w:eastAsia="zh-CN"/>
        </w:rPr>
        <w:t>своими</w:t>
      </w:r>
      <w:proofErr w:type="gramEnd"/>
      <w:r w:rsidRPr="00826FFD">
        <w:rPr>
          <w:bCs/>
          <w:kern w:val="2"/>
          <w:sz w:val="24"/>
          <w:szCs w:val="24"/>
          <w:lang w:eastAsia="zh-CN"/>
        </w:rPr>
        <w:t xml:space="preserve"> </w:t>
      </w:r>
      <w:r w:rsidRPr="00826FFD">
        <w:rPr>
          <w:bCs/>
          <w:kern w:val="2"/>
          <w:sz w:val="24"/>
          <w:szCs w:val="24"/>
          <w:lang w:eastAsia="zh-CN"/>
        </w:rPr>
        <w:lastRenderedPageBreak/>
        <w:t xml:space="preserve">силами или к ее проведению могут быть привлекаться эксперты, экспертные организации </w:t>
      </w:r>
      <w:r w:rsidR="003679BA">
        <w:rPr>
          <w:bCs/>
          <w:kern w:val="2"/>
          <w:sz w:val="24"/>
          <w:szCs w:val="24"/>
          <w:lang w:eastAsia="zh-CN"/>
        </w:rPr>
        <w:t xml:space="preserve">          </w:t>
      </w:r>
      <w:r w:rsidRPr="00826FFD">
        <w:rPr>
          <w:bCs/>
          <w:kern w:val="2"/>
          <w:sz w:val="24"/>
          <w:szCs w:val="24"/>
          <w:lang w:eastAsia="zh-CN"/>
        </w:rPr>
        <w:t>на основании контрактов, заключенных в соответствии с Федеральным законом от 05.04.2013 г. № 44-ФЗ.</w:t>
      </w:r>
    </w:p>
    <w:p w:rsidR="00826FFD" w:rsidRPr="00826FF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bCs/>
          <w:kern w:val="2"/>
          <w:sz w:val="24"/>
          <w:szCs w:val="24"/>
          <w:lang w:eastAsia="zh-CN"/>
        </w:rPr>
        <w:t xml:space="preserve">4.4. </w:t>
      </w:r>
      <w:proofErr w:type="gramStart"/>
      <w:r w:rsidRPr="00826FFD">
        <w:rPr>
          <w:bCs/>
          <w:kern w:val="2"/>
          <w:sz w:val="24"/>
          <w:szCs w:val="24"/>
          <w:lang w:eastAsia="zh-CN"/>
        </w:rPr>
        <w:t xml:space="preserve">В случае получения от </w:t>
      </w:r>
      <w:r>
        <w:rPr>
          <w:bCs/>
          <w:kern w:val="2"/>
          <w:sz w:val="24"/>
          <w:szCs w:val="24"/>
          <w:lang w:eastAsia="zh-CN"/>
        </w:rPr>
        <w:t>З</w:t>
      </w:r>
      <w:r w:rsidRPr="00826FFD">
        <w:rPr>
          <w:bCs/>
          <w:kern w:val="2"/>
          <w:sz w:val="24"/>
          <w:szCs w:val="24"/>
          <w:lang w:eastAsia="zh-CN"/>
        </w:rPr>
        <w:t>аказчика запроса о предоставлении разъяснений касательно результатов оказанных ус</w:t>
      </w:r>
      <w:r w:rsidR="00487CAF">
        <w:rPr>
          <w:bCs/>
          <w:kern w:val="2"/>
          <w:sz w:val="24"/>
          <w:szCs w:val="24"/>
          <w:lang w:eastAsia="zh-CN"/>
        </w:rPr>
        <w:t xml:space="preserve">луг, или мотивированного отказа </w:t>
      </w:r>
      <w:r w:rsidRPr="00826FFD">
        <w:rPr>
          <w:bCs/>
          <w:kern w:val="2"/>
          <w:sz w:val="24"/>
          <w:szCs w:val="24"/>
          <w:lang w:eastAsia="zh-CN"/>
        </w:rPr>
        <w:t xml:space="preserve">от принятия результатов оказанных услуг, или Акта с перечнем выявленных недостатков, необходимых доработок услуг и сроком их устранения, Исполнитель в течение 3 (трёх) рабочих дней обязан представить </w:t>
      </w:r>
      <w:r w:rsidR="00487CAF">
        <w:rPr>
          <w:bCs/>
          <w:kern w:val="2"/>
          <w:sz w:val="24"/>
          <w:szCs w:val="24"/>
          <w:lang w:eastAsia="zh-CN"/>
        </w:rPr>
        <w:t>З</w:t>
      </w:r>
      <w:r w:rsidRPr="00826FFD">
        <w:rPr>
          <w:bCs/>
          <w:kern w:val="2"/>
          <w:sz w:val="24"/>
          <w:szCs w:val="24"/>
          <w:lang w:eastAsia="zh-CN"/>
        </w:rPr>
        <w:t>аказчику запрашиваемые разъяснения в отношении оказанных услуг, или в срок, установленный в указанном Акте, содержащем перечень выявленных</w:t>
      </w:r>
      <w:proofErr w:type="gramEnd"/>
      <w:r w:rsidRPr="00826FFD">
        <w:rPr>
          <w:bCs/>
          <w:kern w:val="2"/>
          <w:sz w:val="24"/>
          <w:szCs w:val="24"/>
          <w:lang w:eastAsia="zh-CN"/>
        </w:rPr>
        <w:t xml:space="preserve"> </w:t>
      </w:r>
      <w:proofErr w:type="gramStart"/>
      <w:r w:rsidRPr="00826FFD">
        <w:rPr>
          <w:bCs/>
          <w:kern w:val="2"/>
          <w:sz w:val="24"/>
          <w:szCs w:val="24"/>
          <w:lang w:eastAsia="zh-CN"/>
        </w:rPr>
        <w:t xml:space="preserve">недостатков и необходимых доработок услуг, устранить полученные от </w:t>
      </w:r>
      <w:r w:rsidR="00487CAF">
        <w:rPr>
          <w:bCs/>
          <w:kern w:val="2"/>
          <w:sz w:val="24"/>
          <w:szCs w:val="24"/>
          <w:lang w:eastAsia="zh-CN"/>
        </w:rPr>
        <w:t>З</w:t>
      </w:r>
      <w:r w:rsidRPr="00826FFD">
        <w:rPr>
          <w:bCs/>
          <w:kern w:val="2"/>
          <w:sz w:val="24"/>
          <w:szCs w:val="24"/>
          <w:lang w:eastAsia="zh-CN"/>
        </w:rPr>
        <w:t xml:space="preserve">аказчика замечания (недостатки)/произвести доработки и передать </w:t>
      </w:r>
      <w:r w:rsidR="00487CAF">
        <w:rPr>
          <w:bCs/>
          <w:kern w:val="2"/>
          <w:sz w:val="24"/>
          <w:szCs w:val="24"/>
          <w:lang w:eastAsia="zh-CN"/>
        </w:rPr>
        <w:t>З</w:t>
      </w:r>
      <w:r w:rsidRPr="00826FFD">
        <w:rPr>
          <w:bCs/>
          <w:kern w:val="2"/>
          <w:sz w:val="24"/>
          <w:szCs w:val="24"/>
          <w:lang w:eastAsia="zh-CN"/>
        </w:rPr>
        <w:t>аказчику приведённый в соответст</w:t>
      </w:r>
      <w:r w:rsidR="00487CAF">
        <w:rPr>
          <w:bCs/>
          <w:kern w:val="2"/>
          <w:sz w:val="24"/>
          <w:szCs w:val="24"/>
          <w:lang w:eastAsia="zh-CN"/>
        </w:rPr>
        <w:t xml:space="preserve">вие </w:t>
      </w:r>
      <w:r w:rsidRPr="00826FFD">
        <w:rPr>
          <w:bCs/>
          <w:kern w:val="2"/>
          <w:sz w:val="24"/>
          <w:szCs w:val="24"/>
          <w:lang w:eastAsia="zh-CN"/>
        </w:rPr>
        <w:t>с предъявленными требованиями/замечаниями компле</w:t>
      </w:r>
      <w:r w:rsidR="00487CAF">
        <w:rPr>
          <w:bCs/>
          <w:kern w:val="2"/>
          <w:sz w:val="24"/>
          <w:szCs w:val="24"/>
          <w:lang w:eastAsia="zh-CN"/>
        </w:rPr>
        <w:t xml:space="preserve">кт отчётной документации, отчёт </w:t>
      </w:r>
      <w:r w:rsidRPr="00826FFD">
        <w:rPr>
          <w:bCs/>
          <w:kern w:val="2"/>
          <w:sz w:val="24"/>
          <w:szCs w:val="24"/>
          <w:lang w:eastAsia="zh-CN"/>
        </w:rPr>
        <w:t xml:space="preserve">об устранении недостатков, оказании необходимых доработок услуг, а также повторный подписанный Исполнителем Акт сдачи-приемки оказанных услуг в 2 (двух) экземплярах для принятия </w:t>
      </w:r>
      <w:r w:rsidR="00487CAF">
        <w:rPr>
          <w:bCs/>
          <w:kern w:val="2"/>
          <w:sz w:val="24"/>
          <w:szCs w:val="24"/>
          <w:lang w:eastAsia="zh-CN"/>
        </w:rPr>
        <w:t>З</w:t>
      </w:r>
      <w:r w:rsidRPr="00826FFD">
        <w:rPr>
          <w:bCs/>
          <w:kern w:val="2"/>
          <w:sz w:val="24"/>
          <w:szCs w:val="24"/>
          <w:lang w:eastAsia="zh-CN"/>
        </w:rPr>
        <w:t>аказчиком оказанных услуг.</w:t>
      </w:r>
      <w:proofErr w:type="gramEnd"/>
    </w:p>
    <w:p w:rsidR="00826FFD" w:rsidRPr="00826FF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bCs/>
          <w:kern w:val="2"/>
          <w:sz w:val="24"/>
          <w:szCs w:val="24"/>
          <w:lang w:eastAsia="zh-CN"/>
        </w:rPr>
        <w:t>4.5. В случае</w:t>
      </w:r>
      <w:proofErr w:type="gramStart"/>
      <w:r w:rsidRPr="00826FFD">
        <w:rPr>
          <w:bCs/>
          <w:kern w:val="2"/>
          <w:sz w:val="24"/>
          <w:szCs w:val="24"/>
          <w:lang w:eastAsia="zh-CN"/>
        </w:rPr>
        <w:t>,</w:t>
      </w:r>
      <w:proofErr w:type="gramEnd"/>
      <w:r w:rsidRPr="00826FFD">
        <w:rPr>
          <w:bCs/>
          <w:kern w:val="2"/>
          <w:sz w:val="24"/>
          <w:szCs w:val="24"/>
          <w:lang w:eastAsia="zh-CN"/>
        </w:rPr>
        <w:t xml:space="preserve"> если по результатам рассмотрения отчёта, содержащего выявленные недостатки и необходимые доработки услуг, </w:t>
      </w:r>
      <w:r w:rsidR="00487CAF">
        <w:rPr>
          <w:bCs/>
          <w:kern w:val="2"/>
          <w:sz w:val="24"/>
          <w:szCs w:val="24"/>
          <w:lang w:eastAsia="zh-CN"/>
        </w:rPr>
        <w:t>З</w:t>
      </w:r>
      <w:r w:rsidRPr="00826FFD">
        <w:rPr>
          <w:bCs/>
          <w:kern w:val="2"/>
          <w:sz w:val="24"/>
          <w:szCs w:val="24"/>
          <w:lang w:eastAsia="zh-CN"/>
        </w:rPr>
        <w:t xml:space="preserve">аказчиком будет принято решение об устранении Исполнителем недостатков/оказании услуг в надлежащем порядке и в установленные сроки, а также в случае отсутствия у </w:t>
      </w:r>
      <w:r w:rsidR="00487CAF">
        <w:rPr>
          <w:bCs/>
          <w:kern w:val="2"/>
          <w:sz w:val="24"/>
          <w:szCs w:val="24"/>
          <w:lang w:eastAsia="zh-CN"/>
        </w:rPr>
        <w:t>З</w:t>
      </w:r>
      <w:r w:rsidRPr="00826FFD">
        <w:rPr>
          <w:bCs/>
          <w:kern w:val="2"/>
          <w:sz w:val="24"/>
          <w:szCs w:val="24"/>
          <w:lang w:eastAsia="zh-CN"/>
        </w:rPr>
        <w:t xml:space="preserve">аказчика запросов касательно предоставления разъяснений в отношении оказанных услуг </w:t>
      </w:r>
      <w:r w:rsidR="00487CAF">
        <w:rPr>
          <w:bCs/>
          <w:kern w:val="2"/>
          <w:sz w:val="24"/>
          <w:szCs w:val="24"/>
          <w:lang w:eastAsia="zh-CN"/>
        </w:rPr>
        <w:t>З</w:t>
      </w:r>
      <w:r w:rsidRPr="00826FFD">
        <w:rPr>
          <w:bCs/>
          <w:kern w:val="2"/>
          <w:sz w:val="24"/>
          <w:szCs w:val="24"/>
          <w:lang w:eastAsia="zh-CN"/>
        </w:rPr>
        <w:t xml:space="preserve">аказчик принимает оказанные услуги и подписывает 2 (два) экземпляра Акта сдачи-приемки оказанных услуг, один из </w:t>
      </w:r>
      <w:proofErr w:type="gramStart"/>
      <w:r w:rsidRPr="00826FFD">
        <w:rPr>
          <w:bCs/>
          <w:kern w:val="2"/>
          <w:sz w:val="24"/>
          <w:szCs w:val="24"/>
          <w:lang w:eastAsia="zh-CN"/>
        </w:rPr>
        <w:t>которых</w:t>
      </w:r>
      <w:proofErr w:type="gramEnd"/>
      <w:r w:rsidRPr="00826FFD">
        <w:rPr>
          <w:bCs/>
          <w:kern w:val="2"/>
          <w:sz w:val="24"/>
          <w:szCs w:val="24"/>
          <w:lang w:eastAsia="zh-CN"/>
        </w:rPr>
        <w:t xml:space="preserve"> направляется Исполнителю</w:t>
      </w:r>
      <w:r w:rsidRPr="00826FFD">
        <w:rPr>
          <w:bCs/>
          <w:kern w:val="2"/>
          <w:sz w:val="24"/>
          <w:szCs w:val="24"/>
          <w:lang w:eastAsia="zh-CN"/>
        </w:rPr>
        <w:br/>
        <w:t xml:space="preserve">в порядке, предусмотренном в разделе 4 настоящего </w:t>
      </w:r>
      <w:r w:rsidR="00487CAF">
        <w:rPr>
          <w:bCs/>
          <w:kern w:val="2"/>
          <w:sz w:val="24"/>
          <w:szCs w:val="24"/>
          <w:lang w:eastAsia="zh-CN"/>
        </w:rPr>
        <w:t>Договора</w:t>
      </w:r>
      <w:r w:rsidRPr="00826FFD">
        <w:rPr>
          <w:bCs/>
          <w:kern w:val="2"/>
          <w:sz w:val="24"/>
          <w:szCs w:val="24"/>
          <w:lang w:eastAsia="zh-CN"/>
        </w:rPr>
        <w:t>.</w:t>
      </w:r>
    </w:p>
    <w:p w:rsidR="00826FFD" w:rsidRPr="00826FF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bCs/>
          <w:kern w:val="2"/>
          <w:sz w:val="24"/>
          <w:szCs w:val="24"/>
          <w:lang w:eastAsia="zh-CN"/>
        </w:rPr>
        <w:t xml:space="preserve">4.6. Подписанный </w:t>
      </w:r>
      <w:r w:rsidR="00487CAF">
        <w:rPr>
          <w:bCs/>
          <w:kern w:val="2"/>
          <w:sz w:val="24"/>
          <w:szCs w:val="24"/>
          <w:lang w:eastAsia="zh-CN"/>
        </w:rPr>
        <w:t>З</w:t>
      </w:r>
      <w:r w:rsidRPr="00826FFD">
        <w:rPr>
          <w:bCs/>
          <w:kern w:val="2"/>
          <w:sz w:val="24"/>
          <w:szCs w:val="24"/>
          <w:lang w:eastAsia="zh-CN"/>
        </w:rPr>
        <w:t>аказчиком и Исполнителем Акт сдачи-приемки оказанных услуг, и предъявленный Исполнителем</w:t>
      </w:r>
      <w:r w:rsidR="00487CAF">
        <w:rPr>
          <w:bCs/>
          <w:kern w:val="2"/>
          <w:sz w:val="24"/>
          <w:szCs w:val="24"/>
          <w:lang w:eastAsia="zh-CN"/>
        </w:rPr>
        <w:t xml:space="preserve"> З</w:t>
      </w:r>
      <w:r w:rsidR="003679BA">
        <w:rPr>
          <w:bCs/>
          <w:kern w:val="2"/>
          <w:sz w:val="24"/>
          <w:szCs w:val="24"/>
          <w:lang w:eastAsia="zh-CN"/>
        </w:rPr>
        <w:t>аказчику С</w:t>
      </w:r>
      <w:r w:rsidRPr="00826FFD">
        <w:rPr>
          <w:bCs/>
          <w:kern w:val="2"/>
          <w:sz w:val="24"/>
          <w:szCs w:val="24"/>
          <w:lang w:eastAsia="zh-CN"/>
        </w:rPr>
        <w:t xml:space="preserve">чёт, </w:t>
      </w:r>
      <w:r w:rsidR="003679BA">
        <w:rPr>
          <w:bCs/>
          <w:kern w:val="2"/>
          <w:sz w:val="24"/>
          <w:szCs w:val="24"/>
          <w:lang w:eastAsia="zh-CN"/>
        </w:rPr>
        <w:t>УПД или С</w:t>
      </w:r>
      <w:r w:rsidRPr="00826FFD">
        <w:rPr>
          <w:bCs/>
          <w:kern w:val="2"/>
          <w:sz w:val="24"/>
          <w:szCs w:val="24"/>
          <w:lang w:eastAsia="zh-CN"/>
        </w:rPr>
        <w:t>чет-фактура (при наличии), является основанием для оплаты Исполнителю оказанных услуг.</w:t>
      </w:r>
    </w:p>
    <w:p w:rsidR="00826FFD" w:rsidRPr="00826FFD" w:rsidRDefault="00826FFD" w:rsidP="00826FFD">
      <w:pPr>
        <w:suppressAutoHyphens/>
        <w:jc w:val="center"/>
        <w:rPr>
          <w:b/>
          <w:bCs/>
          <w:spacing w:val="6"/>
          <w:kern w:val="2"/>
          <w:sz w:val="24"/>
          <w:szCs w:val="24"/>
        </w:rPr>
      </w:pPr>
    </w:p>
    <w:p w:rsidR="00826FFD" w:rsidRPr="00826FFD" w:rsidRDefault="00826FFD" w:rsidP="00826FFD">
      <w:pPr>
        <w:suppressAutoHyphens/>
        <w:jc w:val="center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b/>
          <w:sz w:val="24"/>
          <w:szCs w:val="24"/>
        </w:rPr>
        <w:t>5. Права и обязанности Сторон</w:t>
      </w:r>
    </w:p>
    <w:p w:rsidR="00826FFD" w:rsidRPr="00826FFD" w:rsidRDefault="00826FFD" w:rsidP="00826FFD">
      <w:pPr>
        <w:suppressAutoHyphens/>
        <w:jc w:val="center"/>
        <w:rPr>
          <w:b/>
          <w:sz w:val="24"/>
          <w:szCs w:val="24"/>
        </w:rPr>
      </w:pPr>
    </w:p>
    <w:p w:rsidR="00826FFD" w:rsidRPr="00826FF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sz w:val="24"/>
          <w:szCs w:val="24"/>
        </w:rPr>
        <w:t>5.1. </w:t>
      </w:r>
      <w:r w:rsidR="00487CAF">
        <w:rPr>
          <w:sz w:val="24"/>
          <w:szCs w:val="24"/>
        </w:rPr>
        <w:t xml:space="preserve"> </w:t>
      </w:r>
      <w:r w:rsidR="00487CAF" w:rsidRPr="00C13A66">
        <w:rPr>
          <w:b/>
          <w:sz w:val="24"/>
          <w:szCs w:val="24"/>
        </w:rPr>
        <w:t>З</w:t>
      </w:r>
      <w:r w:rsidRPr="00C13A66">
        <w:rPr>
          <w:b/>
          <w:sz w:val="24"/>
          <w:szCs w:val="24"/>
        </w:rPr>
        <w:t>аказчик вправе:</w:t>
      </w:r>
    </w:p>
    <w:p w:rsidR="00826FFD" w:rsidRPr="00826FF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sz w:val="24"/>
          <w:szCs w:val="24"/>
        </w:rPr>
        <w:t>5.</w:t>
      </w:r>
      <w:r w:rsidR="00596900">
        <w:rPr>
          <w:sz w:val="24"/>
          <w:szCs w:val="24"/>
        </w:rPr>
        <w:t>1</w:t>
      </w:r>
      <w:r w:rsidRPr="00826FFD">
        <w:rPr>
          <w:sz w:val="24"/>
          <w:szCs w:val="24"/>
        </w:rPr>
        <w:t>.</w:t>
      </w:r>
      <w:r w:rsidR="00596900">
        <w:rPr>
          <w:sz w:val="24"/>
          <w:szCs w:val="24"/>
        </w:rPr>
        <w:t>1.</w:t>
      </w:r>
      <w:r w:rsidRPr="00826FFD">
        <w:rPr>
          <w:sz w:val="24"/>
          <w:szCs w:val="24"/>
        </w:rPr>
        <w:t xml:space="preserve"> Требовать от Исполнителя надлежащего исполнения обязательств в соответствии с настоящим </w:t>
      </w:r>
      <w:r w:rsidR="00487CAF">
        <w:rPr>
          <w:sz w:val="24"/>
          <w:szCs w:val="24"/>
        </w:rPr>
        <w:t>Договором</w:t>
      </w:r>
      <w:r w:rsidRPr="00826FFD">
        <w:rPr>
          <w:sz w:val="24"/>
          <w:szCs w:val="24"/>
        </w:rPr>
        <w:t>, а также требовать своевременного устранения выявленных недостатков;</w:t>
      </w:r>
    </w:p>
    <w:p w:rsidR="00826FFD" w:rsidRPr="00826FF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sz w:val="24"/>
          <w:szCs w:val="24"/>
        </w:rPr>
        <w:t>5.</w:t>
      </w:r>
      <w:r w:rsidR="00596900">
        <w:rPr>
          <w:sz w:val="24"/>
          <w:szCs w:val="24"/>
        </w:rPr>
        <w:t>1.2</w:t>
      </w:r>
      <w:r w:rsidRPr="00826FFD">
        <w:rPr>
          <w:sz w:val="24"/>
          <w:szCs w:val="24"/>
        </w:rPr>
        <w:t>.</w:t>
      </w:r>
      <w:r w:rsidR="00596900">
        <w:rPr>
          <w:sz w:val="24"/>
          <w:szCs w:val="24"/>
        </w:rPr>
        <w:t xml:space="preserve"> </w:t>
      </w:r>
      <w:r w:rsidRPr="00826FFD">
        <w:rPr>
          <w:sz w:val="24"/>
          <w:szCs w:val="24"/>
        </w:rPr>
        <w:t xml:space="preserve"> Осуществлять </w:t>
      </w:r>
      <w:proofErr w:type="gramStart"/>
      <w:r w:rsidRPr="00826FFD">
        <w:rPr>
          <w:sz w:val="24"/>
          <w:szCs w:val="24"/>
        </w:rPr>
        <w:t>контроль за</w:t>
      </w:r>
      <w:proofErr w:type="gramEnd"/>
      <w:r w:rsidRPr="00826FFD">
        <w:rPr>
          <w:sz w:val="24"/>
          <w:szCs w:val="24"/>
        </w:rPr>
        <w:t xml:space="preserve"> объемом и сроками оказания услуг;</w:t>
      </w:r>
    </w:p>
    <w:p w:rsidR="00826FFD" w:rsidRPr="005B5516" w:rsidRDefault="00826FFD" w:rsidP="005B5516">
      <w:pPr>
        <w:suppressAutoHyphens/>
        <w:ind w:firstLine="426"/>
        <w:jc w:val="both"/>
        <w:rPr>
          <w:sz w:val="24"/>
          <w:szCs w:val="24"/>
        </w:rPr>
      </w:pPr>
      <w:r w:rsidRPr="00826FFD">
        <w:rPr>
          <w:sz w:val="24"/>
          <w:szCs w:val="24"/>
        </w:rPr>
        <w:t>5.</w:t>
      </w:r>
      <w:r w:rsidR="00596900">
        <w:rPr>
          <w:sz w:val="24"/>
          <w:szCs w:val="24"/>
        </w:rPr>
        <w:t>1</w:t>
      </w:r>
      <w:r w:rsidRPr="00826FFD">
        <w:rPr>
          <w:sz w:val="24"/>
          <w:szCs w:val="24"/>
        </w:rPr>
        <w:t>.</w:t>
      </w:r>
      <w:r w:rsidR="00596900">
        <w:rPr>
          <w:sz w:val="24"/>
          <w:szCs w:val="24"/>
        </w:rPr>
        <w:t>3.</w:t>
      </w:r>
      <w:r w:rsidRPr="00826FFD">
        <w:rPr>
          <w:sz w:val="24"/>
          <w:szCs w:val="24"/>
        </w:rPr>
        <w:t> </w:t>
      </w:r>
      <w:proofErr w:type="gramStart"/>
      <w:r w:rsidRPr="00826FFD">
        <w:rPr>
          <w:sz w:val="24"/>
          <w:szCs w:val="24"/>
        </w:rPr>
        <w:t xml:space="preserve">Проверить (на момент начала оказания услуг по </w:t>
      </w:r>
      <w:r w:rsidR="00487CAF">
        <w:rPr>
          <w:sz w:val="24"/>
          <w:szCs w:val="24"/>
        </w:rPr>
        <w:t>Договору</w:t>
      </w:r>
      <w:r w:rsidRPr="00826FFD">
        <w:rPr>
          <w:sz w:val="24"/>
          <w:szCs w:val="24"/>
        </w:rPr>
        <w:t>) наличие</w:t>
      </w:r>
      <w:r w:rsidR="005B5516">
        <w:rPr>
          <w:sz w:val="24"/>
          <w:szCs w:val="24"/>
        </w:rPr>
        <w:t xml:space="preserve"> </w:t>
      </w:r>
      <w:r w:rsidRPr="00826FFD">
        <w:rPr>
          <w:sz w:val="24"/>
          <w:szCs w:val="24"/>
        </w:rPr>
        <w:t xml:space="preserve">у Исполнителя, </w:t>
      </w:r>
      <w:r w:rsidR="001770D3">
        <w:rPr>
          <w:sz w:val="24"/>
          <w:szCs w:val="24"/>
        </w:rPr>
        <w:t>соисполнителя (исключительных либо неисключительных)</w:t>
      </w:r>
      <w:r w:rsidR="00455AD1">
        <w:rPr>
          <w:sz w:val="24"/>
          <w:szCs w:val="24"/>
        </w:rPr>
        <w:t xml:space="preserve"> </w:t>
      </w:r>
      <w:r w:rsidR="005B5516">
        <w:rPr>
          <w:sz w:val="24"/>
          <w:szCs w:val="24"/>
        </w:rPr>
        <w:t>п</w:t>
      </w:r>
      <w:r w:rsidRPr="00826FFD">
        <w:rPr>
          <w:sz w:val="24"/>
          <w:szCs w:val="24"/>
        </w:rPr>
        <w:t>рав</w:t>
      </w:r>
      <w:r w:rsidR="005B5516">
        <w:rPr>
          <w:sz w:val="24"/>
          <w:szCs w:val="24"/>
        </w:rPr>
        <w:t xml:space="preserve"> </w:t>
      </w:r>
      <w:r w:rsidRPr="00826FFD">
        <w:rPr>
          <w:sz w:val="24"/>
          <w:szCs w:val="24"/>
        </w:rPr>
        <w:t xml:space="preserve">по использованию обновлений </w:t>
      </w:r>
      <w:r w:rsidR="00C13A66">
        <w:rPr>
          <w:sz w:val="24"/>
          <w:szCs w:val="24"/>
        </w:rPr>
        <w:t>ПК</w:t>
      </w:r>
      <w:r w:rsidRPr="00826FFD">
        <w:rPr>
          <w:rFonts w:eastAsia="Calibri"/>
          <w:sz w:val="24"/>
          <w:szCs w:val="24"/>
          <w:lang w:eastAsia="zh-CN"/>
        </w:rPr>
        <w:t xml:space="preserve"> «ГРАНД-Смета»  и баз данных к нему</w:t>
      </w:r>
      <w:r w:rsidR="005B5516">
        <w:rPr>
          <w:sz w:val="24"/>
          <w:szCs w:val="24"/>
        </w:rPr>
        <w:t>, являющих</w:t>
      </w:r>
      <w:r w:rsidRPr="00826FFD">
        <w:rPr>
          <w:sz w:val="24"/>
          <w:szCs w:val="24"/>
        </w:rPr>
        <w:t xml:space="preserve">ся в соответствии с законодательством Российской Федерации охраняемым результатом интеллектуальной </w:t>
      </w:r>
      <w:r w:rsidRPr="00826FFD">
        <w:rPr>
          <w:spacing w:val="6"/>
          <w:sz w:val="24"/>
          <w:szCs w:val="24"/>
        </w:rPr>
        <w:t>деятельности, в объеме необходимом</w:t>
      </w:r>
      <w:r w:rsidR="001770D3">
        <w:rPr>
          <w:spacing w:val="6"/>
          <w:sz w:val="24"/>
          <w:szCs w:val="24"/>
        </w:rPr>
        <w:t xml:space="preserve"> </w:t>
      </w:r>
      <w:r w:rsidRPr="00826FFD">
        <w:rPr>
          <w:spacing w:val="6"/>
          <w:sz w:val="24"/>
          <w:szCs w:val="24"/>
        </w:rPr>
        <w:t xml:space="preserve">для оказания услуг по настоящему </w:t>
      </w:r>
      <w:r w:rsidR="00487CAF">
        <w:rPr>
          <w:spacing w:val="6"/>
          <w:sz w:val="24"/>
          <w:szCs w:val="24"/>
        </w:rPr>
        <w:t>Договору</w:t>
      </w:r>
      <w:r w:rsidRPr="00826FFD">
        <w:rPr>
          <w:spacing w:val="6"/>
          <w:sz w:val="24"/>
          <w:szCs w:val="24"/>
        </w:rPr>
        <w:t>, в том числе проверить наличие</w:t>
      </w:r>
      <w:r w:rsidR="005B5516">
        <w:rPr>
          <w:spacing w:val="6"/>
          <w:sz w:val="24"/>
          <w:szCs w:val="24"/>
        </w:rPr>
        <w:t xml:space="preserve"> </w:t>
      </w:r>
      <w:r w:rsidRPr="00826FFD">
        <w:rPr>
          <w:spacing w:val="6"/>
          <w:sz w:val="24"/>
          <w:szCs w:val="24"/>
        </w:rPr>
        <w:t>лицензионного договора (в случае, если в соответствии с требованиями</w:t>
      </w:r>
      <w:proofErr w:type="gramEnd"/>
      <w:r w:rsidRPr="00826FFD">
        <w:rPr>
          <w:spacing w:val="6"/>
          <w:sz w:val="24"/>
          <w:szCs w:val="24"/>
        </w:rPr>
        <w:t xml:space="preserve"> законодательства Российской Федерации для оказания услуг по </w:t>
      </w:r>
      <w:r w:rsidR="00487CAF">
        <w:rPr>
          <w:spacing w:val="6"/>
          <w:sz w:val="24"/>
          <w:szCs w:val="24"/>
        </w:rPr>
        <w:t>Договору</w:t>
      </w:r>
      <w:r w:rsidRPr="00826FFD">
        <w:rPr>
          <w:spacing w:val="6"/>
          <w:sz w:val="24"/>
          <w:szCs w:val="24"/>
        </w:rPr>
        <w:t xml:space="preserve"> Исполнитель обязан заключить такой договор  с правообладателем). </w:t>
      </w:r>
    </w:p>
    <w:p w:rsidR="00826FFD" w:rsidRPr="00C13A66" w:rsidRDefault="00826FFD" w:rsidP="00826FFD">
      <w:pPr>
        <w:tabs>
          <w:tab w:val="left" w:pos="360"/>
        </w:tabs>
        <w:suppressAutoHyphens/>
        <w:ind w:firstLine="426"/>
        <w:jc w:val="both"/>
        <w:rPr>
          <w:rFonts w:ascii="Calibri" w:eastAsia="Calibri" w:hAnsi="Calibri" w:cs="Calibri"/>
          <w:b/>
          <w:sz w:val="22"/>
          <w:szCs w:val="22"/>
          <w:lang w:eastAsia="zh-CN"/>
        </w:rPr>
      </w:pPr>
      <w:r w:rsidRPr="00826FFD">
        <w:rPr>
          <w:spacing w:val="6"/>
          <w:sz w:val="24"/>
          <w:szCs w:val="24"/>
        </w:rPr>
        <w:t>5</w:t>
      </w:r>
      <w:r w:rsidR="00596900">
        <w:rPr>
          <w:sz w:val="24"/>
          <w:szCs w:val="24"/>
        </w:rPr>
        <w:t>.2</w:t>
      </w:r>
      <w:r w:rsidRPr="00826FFD">
        <w:rPr>
          <w:sz w:val="24"/>
          <w:szCs w:val="24"/>
        </w:rPr>
        <w:t>. </w:t>
      </w:r>
      <w:r w:rsidR="00487CAF">
        <w:rPr>
          <w:sz w:val="24"/>
          <w:szCs w:val="24"/>
        </w:rPr>
        <w:t xml:space="preserve"> </w:t>
      </w:r>
      <w:r w:rsidR="00487CAF" w:rsidRPr="00C13A66">
        <w:rPr>
          <w:b/>
          <w:sz w:val="24"/>
          <w:szCs w:val="24"/>
        </w:rPr>
        <w:t>З</w:t>
      </w:r>
      <w:r w:rsidRPr="00C13A66">
        <w:rPr>
          <w:b/>
          <w:sz w:val="24"/>
          <w:szCs w:val="24"/>
        </w:rPr>
        <w:t>аказчик обязан:</w:t>
      </w:r>
    </w:p>
    <w:p w:rsidR="00826FFD" w:rsidRPr="00826FFD" w:rsidRDefault="00596900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sz w:val="24"/>
          <w:szCs w:val="24"/>
        </w:rPr>
        <w:t>5.2</w:t>
      </w:r>
      <w:r w:rsidR="00826FFD" w:rsidRPr="00826FFD">
        <w:rPr>
          <w:sz w:val="24"/>
          <w:szCs w:val="24"/>
        </w:rPr>
        <w:t>.1. Сообщать в письменной форме Исполнителю о недостатках, обнаруженных</w:t>
      </w:r>
      <w:r w:rsidR="00826FFD" w:rsidRPr="00826FFD">
        <w:rPr>
          <w:sz w:val="24"/>
          <w:szCs w:val="24"/>
        </w:rPr>
        <w:br/>
        <w:t>в ходе оказания услуг в течение 3 (трех) рабочих дней после обнаружения таких недостатков;</w:t>
      </w:r>
    </w:p>
    <w:p w:rsidR="00826FFD" w:rsidRPr="00826FFD" w:rsidRDefault="00596900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sz w:val="24"/>
          <w:szCs w:val="24"/>
        </w:rPr>
        <w:t>5.2</w:t>
      </w:r>
      <w:r w:rsidR="00826FFD" w:rsidRPr="00826FFD">
        <w:rPr>
          <w:sz w:val="24"/>
          <w:szCs w:val="24"/>
        </w:rPr>
        <w:t>.2. Производить оплату Исполнителю стоимости фактически оказанных услуг</w:t>
      </w:r>
      <w:r w:rsidR="00826FFD" w:rsidRPr="00826FFD">
        <w:rPr>
          <w:sz w:val="24"/>
          <w:szCs w:val="24"/>
        </w:rPr>
        <w:br/>
        <w:t xml:space="preserve">в рамках Цены </w:t>
      </w:r>
      <w:r w:rsidR="00487CAF">
        <w:rPr>
          <w:sz w:val="24"/>
          <w:szCs w:val="24"/>
        </w:rPr>
        <w:t>Договора</w:t>
      </w:r>
      <w:r w:rsidR="00826FFD" w:rsidRPr="00826FFD">
        <w:rPr>
          <w:sz w:val="24"/>
          <w:szCs w:val="24"/>
        </w:rPr>
        <w:t xml:space="preserve"> в соответствии с условиями, установленными настоящим </w:t>
      </w:r>
      <w:r w:rsidR="00487CAF">
        <w:rPr>
          <w:sz w:val="24"/>
          <w:szCs w:val="24"/>
        </w:rPr>
        <w:t>Договором</w:t>
      </w:r>
      <w:r w:rsidR="00826FFD" w:rsidRPr="00826FFD">
        <w:rPr>
          <w:sz w:val="24"/>
          <w:szCs w:val="24"/>
        </w:rPr>
        <w:t xml:space="preserve">. Осуществлять приемку оказанных услуг в порядке и на условиях, предусмотренных </w:t>
      </w:r>
      <w:r w:rsidR="00487CAF">
        <w:rPr>
          <w:sz w:val="24"/>
          <w:szCs w:val="24"/>
        </w:rPr>
        <w:t>Договором</w:t>
      </w:r>
      <w:r w:rsidR="00826FFD" w:rsidRPr="00826FFD">
        <w:rPr>
          <w:sz w:val="24"/>
          <w:szCs w:val="24"/>
        </w:rPr>
        <w:t>;</w:t>
      </w:r>
    </w:p>
    <w:p w:rsidR="00826FFD" w:rsidRPr="00826FFD" w:rsidRDefault="00596900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sz w:val="24"/>
          <w:szCs w:val="24"/>
        </w:rPr>
        <w:t>5.3</w:t>
      </w:r>
      <w:r w:rsidR="00826FFD" w:rsidRPr="00826FFD">
        <w:rPr>
          <w:sz w:val="24"/>
          <w:szCs w:val="24"/>
        </w:rPr>
        <w:t>. </w:t>
      </w:r>
      <w:r w:rsidR="00826FFD" w:rsidRPr="00C13A66">
        <w:rPr>
          <w:b/>
          <w:sz w:val="24"/>
          <w:szCs w:val="24"/>
        </w:rPr>
        <w:t>Исполнитель вправе:</w:t>
      </w:r>
    </w:p>
    <w:p w:rsidR="00826FFD" w:rsidRPr="00826FFD" w:rsidRDefault="00596900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sz w:val="24"/>
          <w:szCs w:val="24"/>
        </w:rPr>
        <w:t>5.3</w:t>
      </w:r>
      <w:r w:rsidR="00826FFD" w:rsidRPr="00826FFD">
        <w:rPr>
          <w:sz w:val="24"/>
          <w:szCs w:val="24"/>
        </w:rPr>
        <w:t xml:space="preserve">.1. Требовать подписания </w:t>
      </w:r>
      <w:r w:rsidR="00487CAF">
        <w:rPr>
          <w:sz w:val="24"/>
          <w:szCs w:val="24"/>
        </w:rPr>
        <w:t xml:space="preserve">Заказчиком отчетной </w:t>
      </w:r>
      <w:r w:rsidR="00826FFD" w:rsidRPr="00826FFD">
        <w:rPr>
          <w:sz w:val="24"/>
          <w:szCs w:val="24"/>
        </w:rPr>
        <w:t xml:space="preserve">документации по результатам оказания услуг по </w:t>
      </w:r>
      <w:r w:rsidR="00487CAF">
        <w:rPr>
          <w:sz w:val="24"/>
          <w:szCs w:val="24"/>
        </w:rPr>
        <w:t>Договору</w:t>
      </w:r>
      <w:r w:rsidR="00826FFD" w:rsidRPr="00826FFD">
        <w:rPr>
          <w:sz w:val="24"/>
          <w:szCs w:val="24"/>
        </w:rPr>
        <w:t xml:space="preserve">, в соответствии с условиями </w:t>
      </w:r>
      <w:r w:rsidR="00487CAF">
        <w:rPr>
          <w:sz w:val="24"/>
          <w:szCs w:val="24"/>
        </w:rPr>
        <w:t>Договора</w:t>
      </w:r>
      <w:r w:rsidR="00826FFD" w:rsidRPr="00826FFD">
        <w:rPr>
          <w:sz w:val="24"/>
          <w:szCs w:val="24"/>
        </w:rPr>
        <w:t xml:space="preserve">, в том числе и при условии истечения срока, указанного в разделе 4 настоящего </w:t>
      </w:r>
      <w:r w:rsidR="00487CAF">
        <w:rPr>
          <w:sz w:val="24"/>
          <w:szCs w:val="24"/>
        </w:rPr>
        <w:t>Договора</w:t>
      </w:r>
      <w:r w:rsidR="00826FFD" w:rsidRPr="00826FFD">
        <w:rPr>
          <w:sz w:val="24"/>
          <w:szCs w:val="24"/>
        </w:rPr>
        <w:t>;</w:t>
      </w:r>
    </w:p>
    <w:p w:rsidR="00826FFD" w:rsidRPr="00826FFD" w:rsidRDefault="00596900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sz w:val="24"/>
          <w:szCs w:val="24"/>
        </w:rPr>
        <w:t>5.3</w:t>
      </w:r>
      <w:r w:rsidR="00826FFD" w:rsidRPr="00826FFD">
        <w:rPr>
          <w:sz w:val="24"/>
          <w:szCs w:val="24"/>
        </w:rPr>
        <w:t>.2. Требовать своевременной оплаты фактически оказанных в соответствии</w:t>
      </w:r>
      <w:r w:rsidR="00826FFD" w:rsidRPr="00826FFD">
        <w:rPr>
          <w:sz w:val="24"/>
          <w:szCs w:val="24"/>
        </w:rPr>
        <w:br/>
        <w:t xml:space="preserve">с условиями </w:t>
      </w:r>
      <w:r w:rsidR="00487CAF">
        <w:rPr>
          <w:sz w:val="24"/>
          <w:szCs w:val="24"/>
        </w:rPr>
        <w:t>Договора</w:t>
      </w:r>
      <w:r w:rsidR="00826FFD" w:rsidRPr="00826FFD">
        <w:rPr>
          <w:sz w:val="24"/>
          <w:szCs w:val="24"/>
        </w:rPr>
        <w:t xml:space="preserve"> услуг, в пределах общей Цены </w:t>
      </w:r>
      <w:r w:rsidR="00487CAF">
        <w:rPr>
          <w:sz w:val="24"/>
          <w:szCs w:val="24"/>
        </w:rPr>
        <w:t>Договора</w:t>
      </w:r>
      <w:r w:rsidR="00826FFD" w:rsidRPr="00826FFD">
        <w:rPr>
          <w:sz w:val="24"/>
          <w:szCs w:val="24"/>
        </w:rPr>
        <w:t>;</w:t>
      </w:r>
    </w:p>
    <w:p w:rsidR="00826FFD" w:rsidRPr="00826FFD" w:rsidRDefault="00596900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sz w:val="24"/>
          <w:szCs w:val="24"/>
        </w:rPr>
        <w:t>5.3</w:t>
      </w:r>
      <w:r w:rsidR="00826FFD" w:rsidRPr="00826FFD">
        <w:rPr>
          <w:sz w:val="24"/>
          <w:szCs w:val="24"/>
        </w:rPr>
        <w:t xml:space="preserve">.3. Запрашивать у </w:t>
      </w:r>
      <w:r w:rsidR="00487CAF">
        <w:rPr>
          <w:sz w:val="24"/>
          <w:szCs w:val="24"/>
        </w:rPr>
        <w:t>З</w:t>
      </w:r>
      <w:r w:rsidR="00826FFD" w:rsidRPr="00826FFD">
        <w:rPr>
          <w:sz w:val="24"/>
          <w:szCs w:val="24"/>
        </w:rPr>
        <w:t xml:space="preserve">аказчика разъяснения и уточнения относительно оказания услуг в рамках настоящего </w:t>
      </w:r>
      <w:r w:rsidR="00487CAF">
        <w:rPr>
          <w:sz w:val="24"/>
          <w:szCs w:val="24"/>
        </w:rPr>
        <w:t>Договор</w:t>
      </w:r>
      <w:r w:rsidR="00826FFD" w:rsidRPr="00826FFD">
        <w:rPr>
          <w:sz w:val="24"/>
          <w:szCs w:val="24"/>
        </w:rPr>
        <w:t>а;</w:t>
      </w:r>
    </w:p>
    <w:p w:rsidR="00826FFD" w:rsidRPr="00826FFD" w:rsidRDefault="00596900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sz w:val="24"/>
          <w:szCs w:val="24"/>
        </w:rPr>
        <w:lastRenderedPageBreak/>
        <w:t>5.3</w:t>
      </w:r>
      <w:r w:rsidR="00826FFD" w:rsidRPr="00826FFD">
        <w:rPr>
          <w:sz w:val="24"/>
          <w:szCs w:val="24"/>
        </w:rPr>
        <w:t xml:space="preserve">.4. Получать от </w:t>
      </w:r>
      <w:r w:rsidR="00487CAF">
        <w:rPr>
          <w:sz w:val="24"/>
          <w:szCs w:val="24"/>
        </w:rPr>
        <w:t>З</w:t>
      </w:r>
      <w:r w:rsidR="00826FFD" w:rsidRPr="00826FFD">
        <w:rPr>
          <w:sz w:val="24"/>
          <w:szCs w:val="24"/>
        </w:rPr>
        <w:t>аказчик</w:t>
      </w:r>
      <w:r w:rsidR="00D01EE5">
        <w:rPr>
          <w:sz w:val="24"/>
          <w:szCs w:val="24"/>
        </w:rPr>
        <w:t xml:space="preserve">а содействие при оказании услуг </w:t>
      </w:r>
      <w:r w:rsidR="00826FFD" w:rsidRPr="00826FFD">
        <w:rPr>
          <w:sz w:val="24"/>
          <w:szCs w:val="24"/>
        </w:rPr>
        <w:t xml:space="preserve">в соответствии с условиями настоящего </w:t>
      </w:r>
      <w:r w:rsidR="00487CAF">
        <w:rPr>
          <w:sz w:val="24"/>
          <w:szCs w:val="24"/>
        </w:rPr>
        <w:t>Договор</w:t>
      </w:r>
      <w:r w:rsidR="00826FFD" w:rsidRPr="00826FFD">
        <w:rPr>
          <w:sz w:val="24"/>
          <w:szCs w:val="24"/>
        </w:rPr>
        <w:t>а;</w:t>
      </w:r>
    </w:p>
    <w:p w:rsidR="00826FFD" w:rsidRPr="00826FFD" w:rsidRDefault="00596900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sz w:val="24"/>
          <w:szCs w:val="24"/>
        </w:rPr>
        <w:t>5.3</w:t>
      </w:r>
      <w:r w:rsidR="00826FFD" w:rsidRPr="00826FFD">
        <w:rPr>
          <w:sz w:val="24"/>
          <w:szCs w:val="24"/>
        </w:rPr>
        <w:t xml:space="preserve">.5. Привлекать к оказанию услуг по </w:t>
      </w:r>
      <w:r w:rsidR="00487CAF">
        <w:rPr>
          <w:sz w:val="24"/>
          <w:szCs w:val="24"/>
        </w:rPr>
        <w:t>Договору</w:t>
      </w:r>
      <w:r w:rsidR="00826FFD" w:rsidRPr="00826FFD">
        <w:rPr>
          <w:sz w:val="24"/>
          <w:szCs w:val="24"/>
        </w:rPr>
        <w:t xml:space="preserve"> соисполнителей (субподрядчиков), в порядке и на условиях, предусмотренных действующим законодательством Российской Федерации. В случае привлечения соисполнителей (субподрядчиков) Исполнитель несет ответственность за действия данных лиц, как за свои собственные действия по </w:t>
      </w:r>
      <w:r w:rsidR="00487CAF">
        <w:rPr>
          <w:sz w:val="24"/>
          <w:szCs w:val="24"/>
        </w:rPr>
        <w:t>Договору</w:t>
      </w:r>
      <w:r w:rsidR="00826FFD" w:rsidRPr="00826FFD">
        <w:rPr>
          <w:sz w:val="24"/>
          <w:szCs w:val="24"/>
        </w:rPr>
        <w:t xml:space="preserve">. Привлечение соисполнителей (субподрядчиков) не влечет за собой увеличение Цены </w:t>
      </w:r>
      <w:r w:rsidR="00487CAF">
        <w:rPr>
          <w:sz w:val="24"/>
          <w:szCs w:val="24"/>
        </w:rPr>
        <w:t>Договора</w:t>
      </w:r>
      <w:r w:rsidR="00826FFD" w:rsidRPr="00826FFD">
        <w:rPr>
          <w:sz w:val="24"/>
          <w:szCs w:val="24"/>
        </w:rPr>
        <w:t>.</w:t>
      </w:r>
    </w:p>
    <w:p w:rsidR="00826FFD" w:rsidRPr="00826FFD" w:rsidRDefault="00596900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sz w:val="24"/>
          <w:szCs w:val="24"/>
        </w:rPr>
        <w:t>5.4</w:t>
      </w:r>
      <w:r w:rsidR="00826FFD" w:rsidRPr="00826FFD">
        <w:rPr>
          <w:sz w:val="24"/>
          <w:szCs w:val="24"/>
        </w:rPr>
        <w:t>. </w:t>
      </w:r>
      <w:r w:rsidR="00826FFD" w:rsidRPr="00C13A66">
        <w:rPr>
          <w:b/>
          <w:sz w:val="24"/>
          <w:szCs w:val="24"/>
        </w:rPr>
        <w:t>Исполнитель обязан:</w:t>
      </w:r>
    </w:p>
    <w:p w:rsidR="00826FFD" w:rsidRPr="00826FF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sz w:val="24"/>
          <w:szCs w:val="24"/>
        </w:rPr>
        <w:t>5.</w:t>
      </w:r>
      <w:r w:rsidR="00596900">
        <w:rPr>
          <w:sz w:val="24"/>
          <w:szCs w:val="24"/>
        </w:rPr>
        <w:t>4</w:t>
      </w:r>
      <w:r w:rsidRPr="00826FFD">
        <w:rPr>
          <w:sz w:val="24"/>
          <w:szCs w:val="24"/>
        </w:rPr>
        <w:t xml:space="preserve">.1. В порядке и сроки, установленные разделом 4 настоящего </w:t>
      </w:r>
      <w:r w:rsidR="00487CAF">
        <w:rPr>
          <w:sz w:val="24"/>
          <w:szCs w:val="24"/>
        </w:rPr>
        <w:t>Договора</w:t>
      </w:r>
      <w:r w:rsidRPr="00826FFD">
        <w:rPr>
          <w:sz w:val="24"/>
          <w:szCs w:val="24"/>
        </w:rPr>
        <w:t xml:space="preserve">, составлять и </w:t>
      </w:r>
      <w:proofErr w:type="gramStart"/>
      <w:r w:rsidRPr="00826FFD">
        <w:rPr>
          <w:sz w:val="24"/>
          <w:szCs w:val="24"/>
        </w:rPr>
        <w:t xml:space="preserve">предоставлять </w:t>
      </w:r>
      <w:r w:rsidR="00487CAF">
        <w:rPr>
          <w:sz w:val="24"/>
          <w:szCs w:val="24"/>
        </w:rPr>
        <w:t>Заказчику отчетные документы</w:t>
      </w:r>
      <w:proofErr w:type="gramEnd"/>
      <w:r w:rsidR="00596900">
        <w:rPr>
          <w:sz w:val="24"/>
          <w:szCs w:val="24"/>
        </w:rPr>
        <w:t xml:space="preserve"> </w:t>
      </w:r>
      <w:r w:rsidRPr="00826FFD">
        <w:rPr>
          <w:sz w:val="24"/>
          <w:szCs w:val="24"/>
        </w:rPr>
        <w:t>для приемки оказанных услуг;</w:t>
      </w:r>
    </w:p>
    <w:p w:rsidR="00826FFD" w:rsidRPr="00826FFD" w:rsidRDefault="00596900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sz w:val="24"/>
          <w:szCs w:val="24"/>
        </w:rPr>
        <w:t>5.4</w:t>
      </w:r>
      <w:r w:rsidR="00826FFD" w:rsidRPr="00826FFD">
        <w:rPr>
          <w:sz w:val="24"/>
          <w:szCs w:val="24"/>
        </w:rPr>
        <w:t xml:space="preserve">.2. Обеспечить сохранность документов, предоставляемых </w:t>
      </w:r>
      <w:r w:rsidR="00487CAF">
        <w:rPr>
          <w:sz w:val="24"/>
          <w:szCs w:val="24"/>
        </w:rPr>
        <w:t>З</w:t>
      </w:r>
      <w:r w:rsidR="00826FFD" w:rsidRPr="00826FFD">
        <w:rPr>
          <w:sz w:val="24"/>
          <w:szCs w:val="24"/>
        </w:rPr>
        <w:t xml:space="preserve">аказчиком Исполнителю в соответствии с условиями </w:t>
      </w:r>
      <w:r w:rsidR="00487CAF">
        <w:rPr>
          <w:sz w:val="24"/>
          <w:szCs w:val="24"/>
        </w:rPr>
        <w:t>Договора</w:t>
      </w:r>
      <w:r w:rsidR="00826FFD" w:rsidRPr="00826FFD">
        <w:rPr>
          <w:sz w:val="24"/>
          <w:szCs w:val="24"/>
        </w:rPr>
        <w:t xml:space="preserve">, не разглашать их содержания без письменного согласия </w:t>
      </w:r>
      <w:r w:rsidR="002B4012">
        <w:rPr>
          <w:sz w:val="24"/>
          <w:szCs w:val="24"/>
        </w:rPr>
        <w:t>З</w:t>
      </w:r>
      <w:r w:rsidR="00826FFD" w:rsidRPr="00826FFD">
        <w:rPr>
          <w:sz w:val="24"/>
          <w:szCs w:val="24"/>
        </w:rPr>
        <w:t>аказчика, за исключением случаев, предусмотренных действующим законодательством Российской Федерации;</w:t>
      </w:r>
    </w:p>
    <w:p w:rsidR="00826FFD" w:rsidRPr="00826FFD" w:rsidRDefault="00596900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sz w:val="24"/>
          <w:szCs w:val="24"/>
        </w:rPr>
        <w:t>5.4</w:t>
      </w:r>
      <w:r w:rsidR="00826FFD" w:rsidRPr="00826FFD">
        <w:rPr>
          <w:sz w:val="24"/>
          <w:szCs w:val="24"/>
        </w:rPr>
        <w:t xml:space="preserve">.3. Не разглашать информацию о </w:t>
      </w:r>
      <w:r w:rsidR="00A6227D">
        <w:rPr>
          <w:sz w:val="24"/>
          <w:szCs w:val="24"/>
        </w:rPr>
        <w:t>З</w:t>
      </w:r>
      <w:r w:rsidR="002B4012">
        <w:rPr>
          <w:sz w:val="24"/>
          <w:szCs w:val="24"/>
        </w:rPr>
        <w:t xml:space="preserve">аказчике, ставшую </w:t>
      </w:r>
      <w:r w:rsidR="000D1E36">
        <w:rPr>
          <w:sz w:val="24"/>
          <w:szCs w:val="24"/>
        </w:rPr>
        <w:t>известной Исполнителю</w:t>
      </w:r>
      <w:r w:rsidR="00826FFD" w:rsidRPr="00826FFD">
        <w:rPr>
          <w:sz w:val="24"/>
          <w:szCs w:val="24"/>
        </w:rPr>
        <w:t xml:space="preserve"> в ходе оказания услуг по настоящему </w:t>
      </w:r>
      <w:r w:rsidR="002B4012">
        <w:rPr>
          <w:sz w:val="24"/>
          <w:szCs w:val="24"/>
        </w:rPr>
        <w:t xml:space="preserve">Договору </w:t>
      </w:r>
      <w:r w:rsidR="00826FFD" w:rsidRPr="00826FFD">
        <w:rPr>
          <w:sz w:val="24"/>
          <w:szCs w:val="24"/>
        </w:rPr>
        <w:t xml:space="preserve">без письменного согласия </w:t>
      </w:r>
      <w:r w:rsidR="002B4012">
        <w:rPr>
          <w:sz w:val="24"/>
          <w:szCs w:val="24"/>
        </w:rPr>
        <w:t>З</w:t>
      </w:r>
      <w:r w:rsidR="00826FFD" w:rsidRPr="00826FFD">
        <w:rPr>
          <w:sz w:val="24"/>
          <w:szCs w:val="24"/>
        </w:rPr>
        <w:t xml:space="preserve">аказчика, за исключением случаев, предусмотренных действующим законодательством Российской Федерации; </w:t>
      </w:r>
    </w:p>
    <w:p w:rsidR="00826FFD" w:rsidRPr="00826FFD" w:rsidRDefault="00596900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sz w:val="24"/>
          <w:szCs w:val="24"/>
        </w:rPr>
        <w:t>5.4</w:t>
      </w:r>
      <w:r w:rsidR="00826FFD" w:rsidRPr="00826FFD">
        <w:rPr>
          <w:sz w:val="24"/>
          <w:szCs w:val="24"/>
        </w:rPr>
        <w:t xml:space="preserve">.4. Немедленно предупреждать </w:t>
      </w:r>
      <w:r w:rsidR="00A6227D">
        <w:rPr>
          <w:sz w:val="24"/>
          <w:szCs w:val="24"/>
        </w:rPr>
        <w:t>З</w:t>
      </w:r>
      <w:r w:rsidR="002B4012">
        <w:rPr>
          <w:sz w:val="24"/>
          <w:szCs w:val="24"/>
        </w:rPr>
        <w:t xml:space="preserve">аказчика обо всех, </w:t>
      </w:r>
      <w:r w:rsidR="00826FFD" w:rsidRPr="00826FFD">
        <w:rPr>
          <w:sz w:val="24"/>
          <w:szCs w:val="24"/>
        </w:rPr>
        <w:t xml:space="preserve">не зависящих от него обстоятельствах, создающих угрозу оказанию услуг в срок, предусмотренный настоящим </w:t>
      </w:r>
      <w:r w:rsidR="002B4012">
        <w:rPr>
          <w:sz w:val="24"/>
          <w:szCs w:val="24"/>
        </w:rPr>
        <w:t>Договором</w:t>
      </w:r>
      <w:r w:rsidR="00826FFD" w:rsidRPr="00826FFD">
        <w:rPr>
          <w:sz w:val="24"/>
          <w:szCs w:val="24"/>
        </w:rPr>
        <w:t>;</w:t>
      </w:r>
    </w:p>
    <w:p w:rsidR="00826FFD" w:rsidRPr="00826FFD" w:rsidRDefault="00596900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sz w:val="24"/>
          <w:szCs w:val="24"/>
        </w:rPr>
        <w:t>5.4</w:t>
      </w:r>
      <w:r w:rsidR="00826FFD" w:rsidRPr="00826FFD">
        <w:rPr>
          <w:sz w:val="24"/>
          <w:szCs w:val="24"/>
        </w:rPr>
        <w:t>.5. </w:t>
      </w:r>
      <w:proofErr w:type="gramStart"/>
      <w:r w:rsidR="00826FFD" w:rsidRPr="00826FFD">
        <w:rPr>
          <w:sz w:val="24"/>
          <w:szCs w:val="24"/>
        </w:rPr>
        <w:t xml:space="preserve">Обеспечивать соответствие оказываемых услуг требованиям, установленным условиями настоящего </w:t>
      </w:r>
      <w:r w:rsidR="002B4012">
        <w:rPr>
          <w:sz w:val="24"/>
          <w:szCs w:val="24"/>
        </w:rPr>
        <w:t>Договора</w:t>
      </w:r>
      <w:r w:rsidR="00826FFD" w:rsidRPr="00826FFD">
        <w:rPr>
          <w:sz w:val="24"/>
          <w:szCs w:val="24"/>
        </w:rPr>
        <w:t xml:space="preserve">, а также требованиям действующего законодательства Российской Федерации, в том числе подтвердить </w:t>
      </w:r>
      <w:r w:rsidR="002B4012">
        <w:rPr>
          <w:sz w:val="24"/>
          <w:szCs w:val="24"/>
        </w:rPr>
        <w:t>З</w:t>
      </w:r>
      <w:r w:rsidR="00826FFD" w:rsidRPr="00826FFD">
        <w:rPr>
          <w:sz w:val="24"/>
          <w:szCs w:val="24"/>
        </w:rPr>
        <w:t xml:space="preserve">аказчику перед началом оказания услуг наличие </w:t>
      </w:r>
      <w:r w:rsidR="001770D3">
        <w:rPr>
          <w:sz w:val="24"/>
          <w:szCs w:val="24"/>
        </w:rPr>
        <w:t>(исключительных либо неисключительных) п</w:t>
      </w:r>
      <w:r w:rsidR="001770D3" w:rsidRPr="00826FFD">
        <w:rPr>
          <w:sz w:val="24"/>
          <w:szCs w:val="24"/>
        </w:rPr>
        <w:t>рав</w:t>
      </w:r>
      <w:r w:rsidR="001770D3">
        <w:rPr>
          <w:sz w:val="24"/>
          <w:szCs w:val="24"/>
        </w:rPr>
        <w:t xml:space="preserve"> </w:t>
      </w:r>
      <w:r w:rsidR="00826FFD" w:rsidRPr="00826FFD">
        <w:rPr>
          <w:sz w:val="24"/>
          <w:szCs w:val="24"/>
        </w:rPr>
        <w:t xml:space="preserve">на использование обновлений версий </w:t>
      </w:r>
      <w:r w:rsidR="00C13A66">
        <w:rPr>
          <w:sz w:val="24"/>
          <w:szCs w:val="24"/>
        </w:rPr>
        <w:t>ПК</w:t>
      </w:r>
      <w:r w:rsidR="00826FFD" w:rsidRPr="00826FFD">
        <w:rPr>
          <w:sz w:val="24"/>
          <w:szCs w:val="24"/>
        </w:rPr>
        <w:t xml:space="preserve"> «ГРАНД-Смета» и баз данных к нему</w:t>
      </w:r>
      <w:r>
        <w:rPr>
          <w:sz w:val="24"/>
          <w:szCs w:val="24"/>
        </w:rPr>
        <w:t>,</w:t>
      </w:r>
      <w:r w:rsidR="00826FFD" w:rsidRPr="00826FFD">
        <w:rPr>
          <w:sz w:val="24"/>
          <w:szCs w:val="24"/>
        </w:rPr>
        <w:t xml:space="preserve">  являющийся в соответствии с законодательством Российской Федерации охраняемым результатом</w:t>
      </w:r>
      <w:r w:rsidR="002B4012">
        <w:rPr>
          <w:sz w:val="24"/>
          <w:szCs w:val="24"/>
        </w:rPr>
        <w:t xml:space="preserve"> интеллектуальной деятельности, </w:t>
      </w:r>
      <w:r w:rsidR="00826FFD" w:rsidRPr="00826FFD">
        <w:rPr>
          <w:sz w:val="24"/>
          <w:szCs w:val="24"/>
        </w:rPr>
        <w:t>в объеме необходимом для оказания услуг по настоящему</w:t>
      </w:r>
      <w:proofErr w:type="gramEnd"/>
      <w:r w:rsidR="00826FFD" w:rsidRPr="00826FFD">
        <w:rPr>
          <w:sz w:val="24"/>
          <w:szCs w:val="24"/>
        </w:rPr>
        <w:t xml:space="preserve"> </w:t>
      </w:r>
      <w:r w:rsidR="002B4012">
        <w:rPr>
          <w:sz w:val="24"/>
          <w:szCs w:val="24"/>
        </w:rPr>
        <w:t>Договору</w:t>
      </w:r>
      <w:r w:rsidR="00826FFD" w:rsidRPr="00826FFD">
        <w:rPr>
          <w:sz w:val="24"/>
          <w:szCs w:val="24"/>
        </w:rPr>
        <w:t>;</w:t>
      </w:r>
    </w:p>
    <w:p w:rsidR="00826FFD" w:rsidRPr="00826FFD" w:rsidRDefault="00596900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sz w:val="24"/>
          <w:szCs w:val="24"/>
        </w:rPr>
        <w:t>5.4</w:t>
      </w:r>
      <w:r w:rsidR="00826FFD" w:rsidRPr="00826FFD">
        <w:rPr>
          <w:sz w:val="24"/>
          <w:szCs w:val="24"/>
        </w:rPr>
        <w:t xml:space="preserve">.6. В случае привлечения к оказанию услуг по </w:t>
      </w:r>
      <w:r w:rsidR="002B4012">
        <w:rPr>
          <w:sz w:val="24"/>
          <w:szCs w:val="24"/>
        </w:rPr>
        <w:t>Договору</w:t>
      </w:r>
      <w:r w:rsidR="00826FFD" w:rsidRPr="00826FFD">
        <w:rPr>
          <w:sz w:val="24"/>
          <w:szCs w:val="24"/>
        </w:rPr>
        <w:t xml:space="preserve"> соисполнителей (субподрядчиков) подтвердить </w:t>
      </w:r>
      <w:r w:rsidR="0040384C">
        <w:rPr>
          <w:sz w:val="24"/>
          <w:szCs w:val="24"/>
        </w:rPr>
        <w:t>З</w:t>
      </w:r>
      <w:r w:rsidR="00826FFD" w:rsidRPr="00826FFD">
        <w:rPr>
          <w:sz w:val="24"/>
          <w:szCs w:val="24"/>
        </w:rPr>
        <w:t xml:space="preserve">аказчику перед началом оказания услуг наличие </w:t>
      </w:r>
      <w:r w:rsidR="001770D3">
        <w:rPr>
          <w:sz w:val="24"/>
          <w:szCs w:val="24"/>
        </w:rPr>
        <w:t>(исключительных либо неисключительных) п</w:t>
      </w:r>
      <w:r w:rsidR="001770D3" w:rsidRPr="00826FFD">
        <w:rPr>
          <w:sz w:val="24"/>
          <w:szCs w:val="24"/>
        </w:rPr>
        <w:t>рав</w:t>
      </w:r>
      <w:r w:rsidR="001770D3">
        <w:rPr>
          <w:sz w:val="24"/>
          <w:szCs w:val="24"/>
        </w:rPr>
        <w:t xml:space="preserve"> </w:t>
      </w:r>
      <w:r w:rsidR="00826FFD" w:rsidRPr="00826FFD">
        <w:rPr>
          <w:sz w:val="24"/>
          <w:szCs w:val="24"/>
        </w:rPr>
        <w:t xml:space="preserve">на использование обновлений версий </w:t>
      </w:r>
      <w:r w:rsidR="00C13A66">
        <w:rPr>
          <w:sz w:val="24"/>
          <w:szCs w:val="24"/>
        </w:rPr>
        <w:t>ПК</w:t>
      </w:r>
      <w:r w:rsidR="00826FFD" w:rsidRPr="00826FFD">
        <w:rPr>
          <w:sz w:val="24"/>
          <w:szCs w:val="24"/>
        </w:rPr>
        <w:t xml:space="preserve"> «ГР</w:t>
      </w:r>
      <w:r w:rsidR="00C13A66">
        <w:rPr>
          <w:sz w:val="24"/>
          <w:szCs w:val="24"/>
        </w:rPr>
        <w:t xml:space="preserve">АНД-Смета» и баз данных к нему </w:t>
      </w:r>
      <w:r w:rsidR="00826FFD" w:rsidRPr="00826FFD">
        <w:rPr>
          <w:sz w:val="24"/>
          <w:szCs w:val="24"/>
        </w:rPr>
        <w:t>в объеме</w:t>
      </w:r>
      <w:r>
        <w:rPr>
          <w:sz w:val="24"/>
          <w:szCs w:val="24"/>
        </w:rPr>
        <w:t>,</w:t>
      </w:r>
      <w:r w:rsidR="00826FFD" w:rsidRPr="00826FFD">
        <w:rPr>
          <w:sz w:val="24"/>
          <w:szCs w:val="24"/>
        </w:rPr>
        <w:t xml:space="preserve"> необходимом для оказания услуг по настоящему </w:t>
      </w:r>
      <w:r w:rsidR="0040384C">
        <w:rPr>
          <w:sz w:val="24"/>
          <w:szCs w:val="24"/>
        </w:rPr>
        <w:t>Договору</w:t>
      </w:r>
      <w:r w:rsidR="00826FFD" w:rsidRPr="00826FFD">
        <w:rPr>
          <w:sz w:val="24"/>
          <w:szCs w:val="24"/>
        </w:rPr>
        <w:t>;</w:t>
      </w:r>
    </w:p>
    <w:p w:rsidR="00826FFD" w:rsidRPr="00826FF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sz w:val="24"/>
          <w:szCs w:val="24"/>
        </w:rPr>
        <w:t>5.</w:t>
      </w:r>
      <w:r w:rsidR="00596900">
        <w:rPr>
          <w:sz w:val="24"/>
          <w:szCs w:val="24"/>
        </w:rPr>
        <w:t>4</w:t>
      </w:r>
      <w:r w:rsidRPr="00826FFD">
        <w:rPr>
          <w:sz w:val="24"/>
          <w:szCs w:val="24"/>
        </w:rPr>
        <w:t xml:space="preserve">.7. Принять меры по восстановлению работоспособности системы </w:t>
      </w:r>
      <w:r w:rsidR="00C13A66">
        <w:rPr>
          <w:sz w:val="24"/>
          <w:szCs w:val="24"/>
        </w:rPr>
        <w:t>в течение</w:t>
      </w:r>
      <w:r w:rsidRPr="00826FFD">
        <w:rPr>
          <w:sz w:val="24"/>
          <w:szCs w:val="24"/>
        </w:rPr>
        <w:t xml:space="preserve"> дня, когда возникла неисправность;</w:t>
      </w:r>
    </w:p>
    <w:p w:rsidR="00826FFD" w:rsidRPr="00826FFD" w:rsidRDefault="00596900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sz w:val="24"/>
          <w:szCs w:val="24"/>
        </w:rPr>
        <w:t>5.4</w:t>
      </w:r>
      <w:r w:rsidR="00826FFD" w:rsidRPr="00826FFD">
        <w:rPr>
          <w:sz w:val="24"/>
          <w:szCs w:val="24"/>
        </w:rPr>
        <w:t>.8. </w:t>
      </w:r>
      <w:proofErr w:type="gramStart"/>
      <w:r w:rsidR="00826FFD" w:rsidRPr="00826FFD">
        <w:rPr>
          <w:sz w:val="24"/>
          <w:szCs w:val="24"/>
        </w:rPr>
        <w:t xml:space="preserve">В течение 3 (трех) рабочих дней со дня подписания Сторонами настоящего </w:t>
      </w:r>
      <w:r w:rsidR="0040384C">
        <w:rPr>
          <w:sz w:val="24"/>
          <w:szCs w:val="24"/>
        </w:rPr>
        <w:t>Договор</w:t>
      </w:r>
      <w:r w:rsidR="00826FFD" w:rsidRPr="00826FFD">
        <w:rPr>
          <w:sz w:val="24"/>
          <w:szCs w:val="24"/>
        </w:rPr>
        <w:t xml:space="preserve">а согласовать с </w:t>
      </w:r>
      <w:r w:rsidR="0040384C">
        <w:rPr>
          <w:sz w:val="24"/>
          <w:szCs w:val="24"/>
        </w:rPr>
        <w:t>З</w:t>
      </w:r>
      <w:r w:rsidR="00826FFD" w:rsidRPr="00826FFD">
        <w:rPr>
          <w:sz w:val="24"/>
          <w:szCs w:val="24"/>
        </w:rPr>
        <w:t xml:space="preserve">аказчиком список работников, уполномоченных на оказание услуг по настоящему </w:t>
      </w:r>
      <w:r w:rsidR="0040384C">
        <w:rPr>
          <w:sz w:val="24"/>
          <w:szCs w:val="24"/>
        </w:rPr>
        <w:t>Договору</w:t>
      </w:r>
      <w:r w:rsidR="00826FFD" w:rsidRPr="00826FFD">
        <w:rPr>
          <w:sz w:val="24"/>
          <w:szCs w:val="24"/>
        </w:rPr>
        <w:t xml:space="preserve"> от имени Исполнителя (уполномоченных представителей Исполнителя), с предоставлением следующих сведений: фамилии, имени и отчества работников, даты и места рождения, паспортных данных, места жительства (регистрации по месту жительства), разрешения на работу на территории Российской Федерации (или патент</w:t>
      </w:r>
      <w:proofErr w:type="gramEnd"/>
      <w:r w:rsidR="00826FFD" w:rsidRPr="00826FFD">
        <w:rPr>
          <w:sz w:val="24"/>
          <w:szCs w:val="24"/>
        </w:rPr>
        <w:t xml:space="preserve">), действующего на период оказания услуг по </w:t>
      </w:r>
      <w:r w:rsidR="0040384C">
        <w:rPr>
          <w:sz w:val="24"/>
          <w:szCs w:val="24"/>
        </w:rPr>
        <w:t>Договору</w:t>
      </w:r>
      <w:r w:rsidR="00826FFD" w:rsidRPr="00826FFD">
        <w:rPr>
          <w:sz w:val="24"/>
          <w:szCs w:val="24"/>
        </w:rPr>
        <w:t xml:space="preserve"> (для иностранных граждан).</w:t>
      </w:r>
    </w:p>
    <w:p w:rsidR="00826FFD" w:rsidRPr="00826FFD" w:rsidRDefault="00826FFD" w:rsidP="00455AD1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sz w:val="24"/>
          <w:szCs w:val="24"/>
        </w:rPr>
        <w:t xml:space="preserve">В случае если </w:t>
      </w:r>
      <w:r w:rsidR="0040384C">
        <w:rPr>
          <w:sz w:val="24"/>
          <w:szCs w:val="24"/>
        </w:rPr>
        <w:t>З</w:t>
      </w:r>
      <w:r w:rsidRPr="00826FFD">
        <w:rPr>
          <w:sz w:val="24"/>
          <w:szCs w:val="24"/>
        </w:rPr>
        <w:t>аказчик отказывает в согласовании допуска</w:t>
      </w:r>
      <w:r w:rsidR="00455AD1">
        <w:rPr>
          <w:sz w:val="24"/>
          <w:szCs w:val="24"/>
        </w:rPr>
        <w:t xml:space="preserve"> </w:t>
      </w:r>
      <w:r w:rsidRPr="00826FFD">
        <w:rPr>
          <w:sz w:val="24"/>
          <w:szCs w:val="24"/>
        </w:rPr>
        <w:t>на территорию своего объекта кого-либо из работников Исполнителя, Исполнитель обязан привлечь к участию в оказании услуг иных работников.</w:t>
      </w:r>
    </w:p>
    <w:p w:rsidR="00826FFD" w:rsidRPr="007E6174" w:rsidRDefault="00596900" w:rsidP="007E6174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sz w:val="24"/>
          <w:szCs w:val="24"/>
        </w:rPr>
        <w:t>5.4</w:t>
      </w:r>
      <w:r w:rsidR="00826FFD" w:rsidRPr="00826FFD">
        <w:rPr>
          <w:sz w:val="24"/>
          <w:szCs w:val="24"/>
        </w:rPr>
        <w:t xml:space="preserve">.9. В случае неисполнения или ненадлежащего исполнения Исполнителем обязательств по </w:t>
      </w:r>
      <w:r w:rsidR="00CA7DF3">
        <w:rPr>
          <w:sz w:val="24"/>
          <w:szCs w:val="24"/>
        </w:rPr>
        <w:t>Договору</w:t>
      </w:r>
      <w:r w:rsidR="00826FFD" w:rsidRPr="00826FFD">
        <w:rPr>
          <w:sz w:val="24"/>
          <w:szCs w:val="24"/>
        </w:rPr>
        <w:t xml:space="preserve"> возместить </w:t>
      </w:r>
      <w:r w:rsidR="00CA7DF3">
        <w:rPr>
          <w:sz w:val="24"/>
          <w:szCs w:val="24"/>
        </w:rPr>
        <w:t>З</w:t>
      </w:r>
      <w:r w:rsidR="00826FFD" w:rsidRPr="00826FFD">
        <w:rPr>
          <w:sz w:val="24"/>
          <w:szCs w:val="24"/>
        </w:rPr>
        <w:t>аказчику причиненные убытки в случае последующей закупки у иных контрагентов.</w:t>
      </w:r>
    </w:p>
    <w:p w:rsidR="00826FFD" w:rsidRPr="00826FFD" w:rsidRDefault="00826FFD" w:rsidP="00826FFD">
      <w:pPr>
        <w:suppressAutoHyphens/>
        <w:ind w:firstLine="426"/>
        <w:jc w:val="center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b/>
          <w:sz w:val="24"/>
          <w:szCs w:val="24"/>
        </w:rPr>
        <w:t>6. Исключительные авторские права</w:t>
      </w:r>
    </w:p>
    <w:p w:rsidR="00826FFD" w:rsidRPr="00826FFD" w:rsidRDefault="00826FFD" w:rsidP="00826FFD">
      <w:pPr>
        <w:suppressAutoHyphens/>
        <w:ind w:firstLine="426"/>
        <w:jc w:val="both"/>
        <w:rPr>
          <w:b/>
          <w:sz w:val="24"/>
          <w:szCs w:val="24"/>
        </w:rPr>
      </w:pPr>
    </w:p>
    <w:p w:rsidR="00826FFD" w:rsidRPr="00826FF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sz w:val="24"/>
          <w:szCs w:val="24"/>
        </w:rPr>
        <w:t xml:space="preserve">6.1. Права на использование обновлений версий </w:t>
      </w:r>
      <w:r w:rsidR="00A90C78">
        <w:rPr>
          <w:sz w:val="24"/>
          <w:szCs w:val="24"/>
        </w:rPr>
        <w:t>ПК</w:t>
      </w:r>
      <w:r w:rsidRPr="00826FFD">
        <w:rPr>
          <w:sz w:val="24"/>
          <w:szCs w:val="24"/>
        </w:rPr>
        <w:t xml:space="preserve"> «ГРАНД-Смета» и баз данных к нему должны быть предоставлены сроком </w:t>
      </w:r>
      <w:r w:rsidR="00EA61E9">
        <w:rPr>
          <w:sz w:val="24"/>
          <w:szCs w:val="24"/>
        </w:rPr>
        <w:t xml:space="preserve">на </w:t>
      </w:r>
      <w:r w:rsidRPr="00826FFD">
        <w:rPr>
          <w:sz w:val="24"/>
          <w:szCs w:val="24"/>
        </w:rPr>
        <w:t xml:space="preserve">12 месяцев с момента </w:t>
      </w:r>
      <w:r w:rsidR="00A90C78">
        <w:rPr>
          <w:sz w:val="24"/>
          <w:szCs w:val="24"/>
        </w:rPr>
        <w:t xml:space="preserve">их </w:t>
      </w:r>
      <w:r w:rsidRPr="00826FFD">
        <w:rPr>
          <w:sz w:val="24"/>
          <w:szCs w:val="24"/>
        </w:rPr>
        <w:t>активации.</w:t>
      </w:r>
    </w:p>
    <w:p w:rsidR="00826FFD" w:rsidRPr="00826FF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sz w:val="24"/>
          <w:szCs w:val="24"/>
        </w:rPr>
        <w:t xml:space="preserve">6.2. Программный комплекс </w:t>
      </w:r>
      <w:r w:rsidR="00A90C78">
        <w:rPr>
          <w:sz w:val="24"/>
          <w:szCs w:val="24"/>
        </w:rPr>
        <w:t xml:space="preserve">«ГРАНД-СМЕТА» </w:t>
      </w:r>
      <w:r w:rsidRPr="00826FFD">
        <w:rPr>
          <w:sz w:val="24"/>
          <w:szCs w:val="24"/>
        </w:rPr>
        <w:t>и его компоненты являются собственностью Правообладателя и защищаются законодательством об авторском праве.</w:t>
      </w:r>
    </w:p>
    <w:p w:rsidR="00826FFD" w:rsidRPr="00826FF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sz w:val="24"/>
          <w:szCs w:val="24"/>
        </w:rPr>
        <w:lastRenderedPageBreak/>
        <w:t xml:space="preserve">6.3. Право использования </w:t>
      </w:r>
      <w:r w:rsidR="00A90C78" w:rsidRPr="00826FFD">
        <w:rPr>
          <w:sz w:val="24"/>
          <w:szCs w:val="24"/>
        </w:rPr>
        <w:t xml:space="preserve">обновлений </w:t>
      </w:r>
      <w:r w:rsidR="00A90C78">
        <w:rPr>
          <w:sz w:val="24"/>
          <w:szCs w:val="24"/>
        </w:rPr>
        <w:t>ПК</w:t>
      </w:r>
      <w:r w:rsidR="00A90C78" w:rsidRPr="00826FFD">
        <w:rPr>
          <w:rFonts w:eastAsia="Calibri"/>
          <w:sz w:val="24"/>
          <w:szCs w:val="24"/>
          <w:lang w:eastAsia="zh-CN"/>
        </w:rPr>
        <w:t xml:space="preserve"> «ГРАНД-Смета»  и баз данных к нему</w:t>
      </w:r>
      <w:r w:rsidR="00A90C78" w:rsidRPr="00826FFD">
        <w:rPr>
          <w:sz w:val="24"/>
          <w:szCs w:val="24"/>
        </w:rPr>
        <w:t xml:space="preserve"> </w:t>
      </w:r>
      <w:r w:rsidRPr="00826FFD">
        <w:rPr>
          <w:sz w:val="24"/>
          <w:szCs w:val="24"/>
        </w:rPr>
        <w:t xml:space="preserve">предоставляется только </w:t>
      </w:r>
      <w:r w:rsidR="00CA7DF3">
        <w:rPr>
          <w:sz w:val="24"/>
          <w:szCs w:val="24"/>
        </w:rPr>
        <w:t>З</w:t>
      </w:r>
      <w:r w:rsidRPr="00826FFD">
        <w:rPr>
          <w:sz w:val="24"/>
          <w:szCs w:val="24"/>
        </w:rPr>
        <w:t xml:space="preserve">аказчику, исключительно в объеме, оговоренном настоящим </w:t>
      </w:r>
      <w:r w:rsidR="00CA7DF3">
        <w:rPr>
          <w:sz w:val="24"/>
          <w:szCs w:val="24"/>
        </w:rPr>
        <w:t>Договором</w:t>
      </w:r>
      <w:r w:rsidRPr="00826FFD">
        <w:rPr>
          <w:sz w:val="24"/>
          <w:szCs w:val="24"/>
        </w:rPr>
        <w:t xml:space="preserve">, если нет письменного соглашения с Исполнителем на </w:t>
      </w:r>
      <w:r w:rsidR="00A90C78">
        <w:rPr>
          <w:sz w:val="24"/>
          <w:szCs w:val="24"/>
        </w:rPr>
        <w:t>иное</w:t>
      </w:r>
      <w:r w:rsidRPr="00826FFD">
        <w:rPr>
          <w:sz w:val="24"/>
          <w:szCs w:val="24"/>
        </w:rPr>
        <w:t>.</w:t>
      </w:r>
    </w:p>
    <w:p w:rsidR="00826FFD" w:rsidRPr="00826FF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sz w:val="24"/>
          <w:szCs w:val="24"/>
        </w:rPr>
        <w:t xml:space="preserve">6.4. Использование </w:t>
      </w:r>
      <w:r w:rsidR="00A90C78" w:rsidRPr="00826FFD">
        <w:rPr>
          <w:sz w:val="24"/>
          <w:szCs w:val="24"/>
        </w:rPr>
        <w:t xml:space="preserve">обновлений </w:t>
      </w:r>
      <w:r w:rsidR="00A90C78">
        <w:rPr>
          <w:sz w:val="24"/>
          <w:szCs w:val="24"/>
        </w:rPr>
        <w:t>ПК</w:t>
      </w:r>
      <w:r w:rsidR="00A90C78" w:rsidRPr="00826FFD">
        <w:rPr>
          <w:rFonts w:eastAsia="Calibri"/>
          <w:sz w:val="24"/>
          <w:szCs w:val="24"/>
          <w:lang w:eastAsia="zh-CN"/>
        </w:rPr>
        <w:t xml:space="preserve"> «ГРАНД-Смета»  и баз данных к нему</w:t>
      </w:r>
      <w:r w:rsidR="00A90C78" w:rsidRPr="00826FFD">
        <w:rPr>
          <w:sz w:val="24"/>
          <w:szCs w:val="24"/>
        </w:rPr>
        <w:t xml:space="preserve"> </w:t>
      </w:r>
      <w:r w:rsidRPr="00826FFD">
        <w:rPr>
          <w:sz w:val="24"/>
          <w:szCs w:val="24"/>
        </w:rPr>
        <w:t>осуществляется в соответствии</w:t>
      </w:r>
      <w:r w:rsidR="00A90C78">
        <w:rPr>
          <w:sz w:val="24"/>
          <w:szCs w:val="24"/>
        </w:rPr>
        <w:t xml:space="preserve"> </w:t>
      </w:r>
      <w:r w:rsidRPr="00826FFD">
        <w:rPr>
          <w:sz w:val="24"/>
          <w:szCs w:val="24"/>
        </w:rPr>
        <w:t xml:space="preserve">с целями, способами, пределами и условиями, установленными настоящим </w:t>
      </w:r>
      <w:r w:rsidR="00E03181">
        <w:rPr>
          <w:sz w:val="24"/>
          <w:szCs w:val="24"/>
        </w:rPr>
        <w:t>Договором</w:t>
      </w:r>
      <w:r w:rsidRPr="00826FFD">
        <w:rPr>
          <w:sz w:val="24"/>
          <w:szCs w:val="24"/>
        </w:rPr>
        <w:t xml:space="preserve">. </w:t>
      </w:r>
    </w:p>
    <w:p w:rsidR="00826FFD" w:rsidRPr="00826FF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sz w:val="24"/>
          <w:szCs w:val="24"/>
        </w:rPr>
        <w:t xml:space="preserve">6.5. Стороны установили, что </w:t>
      </w:r>
      <w:r w:rsidR="00A90C78">
        <w:rPr>
          <w:sz w:val="24"/>
          <w:szCs w:val="24"/>
        </w:rPr>
        <w:t>обновления</w:t>
      </w:r>
      <w:r w:rsidR="00A90C78" w:rsidRPr="00826FFD">
        <w:rPr>
          <w:sz w:val="24"/>
          <w:szCs w:val="24"/>
        </w:rPr>
        <w:t xml:space="preserve"> </w:t>
      </w:r>
      <w:r w:rsidR="00A90C78">
        <w:rPr>
          <w:sz w:val="24"/>
          <w:szCs w:val="24"/>
        </w:rPr>
        <w:t>ПК</w:t>
      </w:r>
      <w:r w:rsidR="00A90C78" w:rsidRPr="00826FFD">
        <w:rPr>
          <w:rFonts w:eastAsia="Calibri"/>
          <w:sz w:val="24"/>
          <w:szCs w:val="24"/>
          <w:lang w:eastAsia="zh-CN"/>
        </w:rPr>
        <w:t xml:space="preserve"> «ГРАНД-Смета»  и баз данных к нему</w:t>
      </w:r>
      <w:r w:rsidRPr="00826FFD">
        <w:rPr>
          <w:sz w:val="24"/>
          <w:szCs w:val="24"/>
        </w:rPr>
        <w:t xml:space="preserve"> разрешается использовать исключительно для собственной деятельности </w:t>
      </w:r>
      <w:r w:rsidR="00E03181">
        <w:rPr>
          <w:sz w:val="24"/>
          <w:szCs w:val="24"/>
        </w:rPr>
        <w:t xml:space="preserve">Заказчика </w:t>
      </w:r>
      <w:r w:rsidRPr="00826FFD">
        <w:rPr>
          <w:sz w:val="24"/>
          <w:szCs w:val="24"/>
        </w:rPr>
        <w:t>и в соответствии с ее назначением.</w:t>
      </w:r>
    </w:p>
    <w:p w:rsidR="00826FFD" w:rsidRPr="00826FFD" w:rsidRDefault="00826FFD" w:rsidP="00826FFD">
      <w:pPr>
        <w:suppressAutoHyphens/>
        <w:ind w:firstLine="426"/>
        <w:jc w:val="both"/>
        <w:rPr>
          <w:b/>
          <w:sz w:val="24"/>
          <w:szCs w:val="24"/>
        </w:rPr>
      </w:pPr>
    </w:p>
    <w:p w:rsidR="00826FFD" w:rsidRPr="00826FFD" w:rsidRDefault="00826FFD" w:rsidP="00826FFD">
      <w:pPr>
        <w:suppressAutoHyphens/>
        <w:ind w:firstLine="426"/>
        <w:jc w:val="center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b/>
          <w:sz w:val="24"/>
          <w:szCs w:val="24"/>
        </w:rPr>
        <w:t xml:space="preserve">7. Состав, объем и пределы осуществления передаваемых прав, порядок передачи </w:t>
      </w:r>
    </w:p>
    <w:p w:rsidR="00826FFD" w:rsidRPr="00826FFD" w:rsidRDefault="00826FFD" w:rsidP="00826FFD">
      <w:pPr>
        <w:suppressAutoHyphens/>
        <w:ind w:firstLine="426"/>
        <w:jc w:val="both"/>
        <w:rPr>
          <w:b/>
          <w:sz w:val="24"/>
          <w:szCs w:val="24"/>
        </w:rPr>
      </w:pPr>
    </w:p>
    <w:p w:rsidR="00826FFD" w:rsidRPr="00826FF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sz w:val="24"/>
          <w:szCs w:val="24"/>
        </w:rPr>
        <w:t>7.1.</w:t>
      </w:r>
      <w:r w:rsidRPr="00826FFD">
        <w:rPr>
          <w:sz w:val="24"/>
          <w:szCs w:val="24"/>
        </w:rPr>
        <w:tab/>
      </w:r>
      <w:r w:rsidRPr="00516948">
        <w:rPr>
          <w:b/>
          <w:sz w:val="24"/>
          <w:szCs w:val="24"/>
        </w:rPr>
        <w:t>Исполнитель разрешает</w:t>
      </w:r>
      <w:r w:rsidRPr="00826FFD">
        <w:rPr>
          <w:sz w:val="24"/>
          <w:szCs w:val="24"/>
        </w:rPr>
        <w:t xml:space="preserve"> </w:t>
      </w:r>
      <w:r w:rsidR="00E03181">
        <w:rPr>
          <w:sz w:val="24"/>
          <w:szCs w:val="24"/>
        </w:rPr>
        <w:t>З</w:t>
      </w:r>
      <w:r w:rsidRPr="00826FFD">
        <w:rPr>
          <w:sz w:val="24"/>
          <w:szCs w:val="24"/>
        </w:rPr>
        <w:t xml:space="preserve">аказчику использовать обновления  версий </w:t>
      </w:r>
      <w:r w:rsidR="00516948">
        <w:rPr>
          <w:sz w:val="24"/>
          <w:szCs w:val="24"/>
        </w:rPr>
        <w:t>ПК</w:t>
      </w:r>
      <w:r w:rsidRPr="00826FFD">
        <w:rPr>
          <w:sz w:val="24"/>
          <w:szCs w:val="24"/>
        </w:rPr>
        <w:t xml:space="preserve"> «ГРАНД-Смета» и баз данных к нему:</w:t>
      </w:r>
    </w:p>
    <w:p w:rsidR="00826FFD" w:rsidRPr="00826FF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sz w:val="24"/>
          <w:szCs w:val="24"/>
        </w:rPr>
        <w:t xml:space="preserve">7.1.1. С письменного согласия Исполнителя, адаптировать </w:t>
      </w:r>
      <w:r w:rsidR="00516948">
        <w:rPr>
          <w:sz w:val="24"/>
          <w:szCs w:val="24"/>
        </w:rPr>
        <w:t>ПК</w:t>
      </w:r>
      <w:r w:rsidR="00516948" w:rsidRPr="00826FFD">
        <w:rPr>
          <w:sz w:val="24"/>
          <w:szCs w:val="24"/>
        </w:rPr>
        <w:t xml:space="preserve"> «ГРАНД-Смета»</w:t>
      </w:r>
      <w:r w:rsidRPr="00826FFD">
        <w:rPr>
          <w:sz w:val="24"/>
          <w:szCs w:val="24"/>
        </w:rPr>
        <w:t xml:space="preserve"> исключительно в целях обеспечения функционирования </w:t>
      </w:r>
      <w:r w:rsidR="000B6685">
        <w:rPr>
          <w:sz w:val="24"/>
          <w:szCs w:val="24"/>
        </w:rPr>
        <w:t>его обновленных</w:t>
      </w:r>
      <w:r w:rsidRPr="00826FFD">
        <w:rPr>
          <w:sz w:val="24"/>
          <w:szCs w:val="24"/>
        </w:rPr>
        <w:t xml:space="preserve"> версий и баз данных к нему на конкретных технических средствах </w:t>
      </w:r>
      <w:r w:rsidR="00E03181">
        <w:rPr>
          <w:sz w:val="24"/>
          <w:szCs w:val="24"/>
        </w:rPr>
        <w:t>З</w:t>
      </w:r>
      <w:r w:rsidRPr="00826FFD">
        <w:rPr>
          <w:sz w:val="24"/>
          <w:szCs w:val="24"/>
        </w:rPr>
        <w:t>аказчика, либо для совместимости с другими программами для ЭВМ;</w:t>
      </w:r>
    </w:p>
    <w:p w:rsidR="00826FFD" w:rsidRPr="00826FF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sz w:val="24"/>
          <w:szCs w:val="24"/>
        </w:rPr>
        <w:t xml:space="preserve">7.1.2. </w:t>
      </w:r>
      <w:proofErr w:type="gramStart"/>
      <w:r w:rsidRPr="00826FFD">
        <w:rPr>
          <w:sz w:val="24"/>
          <w:szCs w:val="24"/>
        </w:rPr>
        <w:t xml:space="preserve">Создавать учетные резервные копии обновлений версий </w:t>
      </w:r>
      <w:r w:rsidR="00516948">
        <w:rPr>
          <w:sz w:val="24"/>
          <w:szCs w:val="24"/>
        </w:rPr>
        <w:t>ПК</w:t>
      </w:r>
      <w:r w:rsidRPr="00826FFD">
        <w:rPr>
          <w:sz w:val="24"/>
          <w:szCs w:val="24"/>
        </w:rPr>
        <w:t xml:space="preserve"> «ГРАНД-Смета» и баз данных к нему либо её частей, при условии, что каждая копия находится под контролем </w:t>
      </w:r>
      <w:r w:rsidR="00E03181">
        <w:rPr>
          <w:sz w:val="24"/>
          <w:szCs w:val="24"/>
        </w:rPr>
        <w:t>З</w:t>
      </w:r>
      <w:r w:rsidRPr="00826FFD">
        <w:rPr>
          <w:sz w:val="24"/>
          <w:szCs w:val="24"/>
        </w:rPr>
        <w:t>аказчика и что эти копии предназначены только для архивных целей и для замены правомерно приобретенного экземпляра в случаях, когда оригинал</w:t>
      </w:r>
      <w:r w:rsidR="00516948">
        <w:rPr>
          <w:sz w:val="24"/>
          <w:szCs w:val="24"/>
        </w:rPr>
        <w:t>,</w:t>
      </w:r>
      <w:r w:rsidRPr="00826FFD">
        <w:rPr>
          <w:sz w:val="24"/>
          <w:szCs w:val="24"/>
        </w:rPr>
        <w:t xml:space="preserve"> либо его часть утеряна, уничтожена или стала непригодна для использования</w:t>
      </w:r>
      <w:r w:rsidR="00596900">
        <w:rPr>
          <w:sz w:val="24"/>
          <w:szCs w:val="24"/>
        </w:rPr>
        <w:t>.</w:t>
      </w:r>
      <w:proofErr w:type="gramEnd"/>
    </w:p>
    <w:p w:rsidR="00826FFD" w:rsidRPr="00826FF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sz w:val="24"/>
          <w:szCs w:val="24"/>
        </w:rPr>
        <w:t xml:space="preserve">7.2. </w:t>
      </w:r>
      <w:r w:rsidRPr="00516948">
        <w:rPr>
          <w:b/>
          <w:sz w:val="24"/>
          <w:szCs w:val="24"/>
        </w:rPr>
        <w:t xml:space="preserve">Исполнитель </w:t>
      </w:r>
      <w:r w:rsidR="00C5532E" w:rsidRPr="00516948">
        <w:rPr>
          <w:b/>
          <w:sz w:val="24"/>
          <w:szCs w:val="24"/>
        </w:rPr>
        <w:t xml:space="preserve">в течение12 месяцев </w:t>
      </w:r>
      <w:r w:rsidRPr="00516948">
        <w:rPr>
          <w:b/>
          <w:sz w:val="24"/>
          <w:szCs w:val="24"/>
        </w:rPr>
        <w:t xml:space="preserve"> обязуется</w:t>
      </w:r>
      <w:r w:rsidRPr="00826FFD">
        <w:rPr>
          <w:sz w:val="24"/>
          <w:szCs w:val="24"/>
        </w:rPr>
        <w:t>:</w:t>
      </w:r>
    </w:p>
    <w:p w:rsidR="00826FFD" w:rsidRPr="00826FFD" w:rsidRDefault="00826FFD" w:rsidP="00826FFD">
      <w:pPr>
        <w:tabs>
          <w:tab w:val="left" w:pos="426"/>
        </w:tabs>
        <w:suppressAutoHyphens/>
        <w:autoSpaceDE w:val="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sz w:val="24"/>
          <w:szCs w:val="24"/>
        </w:rPr>
        <w:tab/>
        <w:t xml:space="preserve">7.2.1. Посредством электронных каналов связи (сетей общего пользования, Интернет) обеспечить внесение изменений </w:t>
      </w:r>
      <w:r w:rsidR="00596900">
        <w:rPr>
          <w:sz w:val="24"/>
          <w:szCs w:val="24"/>
        </w:rPr>
        <w:t>в эксплуатируемые обновления</w:t>
      </w:r>
      <w:r w:rsidRPr="00826FFD">
        <w:rPr>
          <w:sz w:val="24"/>
          <w:szCs w:val="24"/>
        </w:rPr>
        <w:t xml:space="preserve"> версий </w:t>
      </w:r>
      <w:r w:rsidR="000B6685">
        <w:rPr>
          <w:sz w:val="24"/>
          <w:szCs w:val="24"/>
        </w:rPr>
        <w:t xml:space="preserve">ПК </w:t>
      </w:r>
      <w:r w:rsidRPr="00826FFD">
        <w:rPr>
          <w:sz w:val="24"/>
          <w:szCs w:val="24"/>
        </w:rPr>
        <w:t>«ГРАНД-Смета» и баз данных к нему, вызванные возникшими проблемами, потребностями в модификации;</w:t>
      </w:r>
    </w:p>
    <w:p w:rsidR="00826FFD" w:rsidRPr="00826FFD" w:rsidRDefault="00826FFD" w:rsidP="00826FFD">
      <w:pPr>
        <w:tabs>
          <w:tab w:val="left" w:pos="426"/>
        </w:tabs>
        <w:suppressAutoHyphens/>
        <w:autoSpaceDE w:val="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sz w:val="24"/>
          <w:szCs w:val="24"/>
        </w:rPr>
        <w:tab/>
        <w:t xml:space="preserve">7.2.2. По месту нахождения Исполнителя обеспечить развитие и модернизацию обновлений версий </w:t>
      </w:r>
      <w:r w:rsidR="00516948">
        <w:rPr>
          <w:sz w:val="24"/>
          <w:szCs w:val="24"/>
        </w:rPr>
        <w:t>ПК</w:t>
      </w:r>
      <w:r w:rsidRPr="00826FFD">
        <w:rPr>
          <w:sz w:val="24"/>
          <w:szCs w:val="24"/>
        </w:rPr>
        <w:t xml:space="preserve"> «ГРАНД-Смета» и баз данных к нему, при этом такие изменения вносятся </w:t>
      </w:r>
      <w:r w:rsidR="00E03181">
        <w:rPr>
          <w:sz w:val="24"/>
          <w:szCs w:val="24"/>
        </w:rPr>
        <w:t>З</w:t>
      </w:r>
      <w:r w:rsidRPr="00826FFD">
        <w:rPr>
          <w:sz w:val="24"/>
          <w:szCs w:val="24"/>
        </w:rPr>
        <w:t>аказчиком самостоятельно через электронные каналы связи;</w:t>
      </w:r>
    </w:p>
    <w:p w:rsidR="00826FFD" w:rsidRPr="00826FFD" w:rsidRDefault="00826FFD" w:rsidP="00826FFD">
      <w:pPr>
        <w:tabs>
          <w:tab w:val="left" w:pos="426"/>
        </w:tabs>
        <w:suppressAutoHyphens/>
        <w:autoSpaceDE w:val="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sz w:val="24"/>
          <w:szCs w:val="24"/>
        </w:rPr>
        <w:tab/>
        <w:t>7.2.3. По телефону _________________ с 09 часов 00 минут до 1</w:t>
      </w:r>
      <w:r w:rsidR="00516948">
        <w:rPr>
          <w:sz w:val="24"/>
          <w:szCs w:val="24"/>
        </w:rPr>
        <w:t>8</w:t>
      </w:r>
      <w:r w:rsidRPr="00826FFD">
        <w:rPr>
          <w:sz w:val="24"/>
          <w:szCs w:val="24"/>
        </w:rPr>
        <w:t xml:space="preserve"> часов 00 минут</w:t>
      </w:r>
      <w:r w:rsidRPr="00826FFD">
        <w:rPr>
          <w:sz w:val="24"/>
          <w:szCs w:val="24"/>
        </w:rPr>
        <w:br/>
        <w:t xml:space="preserve">(по московскому времени) обеспечить консультацию </w:t>
      </w:r>
      <w:r w:rsidR="00E03181">
        <w:rPr>
          <w:sz w:val="24"/>
          <w:szCs w:val="24"/>
        </w:rPr>
        <w:t xml:space="preserve">Заказчика </w:t>
      </w:r>
      <w:r w:rsidRPr="00826FFD">
        <w:rPr>
          <w:sz w:val="24"/>
          <w:szCs w:val="24"/>
        </w:rPr>
        <w:t xml:space="preserve">по вопросам эксплуатации </w:t>
      </w:r>
      <w:r w:rsidR="00516948">
        <w:rPr>
          <w:sz w:val="24"/>
          <w:szCs w:val="24"/>
        </w:rPr>
        <w:t>ПК</w:t>
      </w:r>
      <w:r w:rsidR="00516948" w:rsidRPr="00826FFD">
        <w:rPr>
          <w:sz w:val="24"/>
          <w:szCs w:val="24"/>
        </w:rPr>
        <w:t xml:space="preserve"> «ГРАНД-Смета»</w:t>
      </w:r>
      <w:r w:rsidR="00516948">
        <w:rPr>
          <w:sz w:val="24"/>
          <w:szCs w:val="24"/>
        </w:rPr>
        <w:t xml:space="preserve"> и баз данных к нему</w:t>
      </w:r>
      <w:r w:rsidRPr="00826FFD">
        <w:rPr>
          <w:sz w:val="24"/>
          <w:szCs w:val="24"/>
        </w:rPr>
        <w:t>.</w:t>
      </w:r>
    </w:p>
    <w:p w:rsidR="00826FFD" w:rsidRPr="00826FFD" w:rsidRDefault="00826FFD" w:rsidP="00826FFD">
      <w:pPr>
        <w:tabs>
          <w:tab w:val="left" w:pos="426"/>
        </w:tabs>
        <w:suppressAutoHyphens/>
        <w:autoSpaceDE w:val="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sz w:val="24"/>
          <w:szCs w:val="24"/>
        </w:rPr>
        <w:tab/>
        <w:t>7.3. В соответствии с действующим законодательством, права, прямо</w:t>
      </w:r>
      <w:r w:rsidRPr="00826FFD">
        <w:rPr>
          <w:sz w:val="24"/>
          <w:szCs w:val="24"/>
        </w:rPr>
        <w:br/>
        <w:t xml:space="preserve">не переданные по настоящему </w:t>
      </w:r>
      <w:r w:rsidR="00E03181">
        <w:rPr>
          <w:sz w:val="24"/>
          <w:szCs w:val="24"/>
        </w:rPr>
        <w:t>Договору</w:t>
      </w:r>
      <w:r w:rsidR="00596900">
        <w:rPr>
          <w:sz w:val="24"/>
          <w:szCs w:val="24"/>
        </w:rPr>
        <w:t>,</w:t>
      </w:r>
      <w:r w:rsidRPr="00826FFD">
        <w:rPr>
          <w:sz w:val="24"/>
          <w:szCs w:val="24"/>
        </w:rPr>
        <w:t xml:space="preserve"> считаются непереданными. При этом </w:t>
      </w:r>
      <w:r w:rsidR="00E03181">
        <w:rPr>
          <w:sz w:val="24"/>
          <w:szCs w:val="24"/>
        </w:rPr>
        <w:t>З</w:t>
      </w:r>
      <w:r w:rsidRPr="00826FFD">
        <w:rPr>
          <w:sz w:val="24"/>
          <w:szCs w:val="24"/>
        </w:rPr>
        <w:t xml:space="preserve">аказчик не вправе использовать </w:t>
      </w:r>
      <w:r w:rsidR="00516948">
        <w:rPr>
          <w:sz w:val="24"/>
          <w:szCs w:val="24"/>
        </w:rPr>
        <w:t>ПК</w:t>
      </w:r>
      <w:r w:rsidR="00516948" w:rsidRPr="00826FFD">
        <w:rPr>
          <w:sz w:val="24"/>
          <w:szCs w:val="24"/>
        </w:rPr>
        <w:t xml:space="preserve"> «ГРАНД-Смета»</w:t>
      </w:r>
      <w:r w:rsidR="00516948">
        <w:rPr>
          <w:sz w:val="24"/>
          <w:szCs w:val="24"/>
        </w:rPr>
        <w:t xml:space="preserve"> и баз данных к нему </w:t>
      </w:r>
      <w:r w:rsidRPr="00826FFD">
        <w:rPr>
          <w:sz w:val="24"/>
          <w:szCs w:val="24"/>
        </w:rPr>
        <w:t xml:space="preserve">вне установленных настоящим </w:t>
      </w:r>
      <w:r w:rsidR="00E03181">
        <w:rPr>
          <w:sz w:val="24"/>
          <w:szCs w:val="24"/>
        </w:rPr>
        <w:t>Договором</w:t>
      </w:r>
      <w:r w:rsidRPr="00826FFD">
        <w:rPr>
          <w:sz w:val="24"/>
          <w:szCs w:val="24"/>
        </w:rPr>
        <w:t xml:space="preserve"> целей и пределов, в том числе не вправе тиражировать, распространять, перерабатывать обновления версий </w:t>
      </w:r>
      <w:r w:rsidR="00516948">
        <w:rPr>
          <w:sz w:val="24"/>
          <w:szCs w:val="24"/>
        </w:rPr>
        <w:t>ПК</w:t>
      </w:r>
      <w:r w:rsidRPr="00826FFD">
        <w:rPr>
          <w:sz w:val="24"/>
          <w:szCs w:val="24"/>
        </w:rPr>
        <w:t xml:space="preserve"> «ГРАНД-Смета» и баз данных к нему помимо правомочий, предоставленных настоящим </w:t>
      </w:r>
      <w:r w:rsidR="00E03181">
        <w:rPr>
          <w:sz w:val="24"/>
          <w:szCs w:val="24"/>
        </w:rPr>
        <w:t>Договором</w:t>
      </w:r>
      <w:r w:rsidRPr="00826FFD">
        <w:rPr>
          <w:sz w:val="24"/>
          <w:szCs w:val="24"/>
        </w:rPr>
        <w:t>.</w:t>
      </w:r>
    </w:p>
    <w:p w:rsidR="00826FFD" w:rsidRPr="00826FFD" w:rsidRDefault="00826FFD" w:rsidP="004E7D92">
      <w:pPr>
        <w:tabs>
          <w:tab w:val="left" w:pos="426"/>
        </w:tabs>
        <w:suppressAutoHyphens/>
        <w:autoSpaceDE w:val="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sz w:val="24"/>
          <w:szCs w:val="24"/>
        </w:rPr>
        <w:tab/>
        <w:t xml:space="preserve">7.4. </w:t>
      </w:r>
      <w:r w:rsidR="00E03181" w:rsidRPr="00516948">
        <w:rPr>
          <w:b/>
          <w:sz w:val="24"/>
          <w:szCs w:val="24"/>
        </w:rPr>
        <w:t>З</w:t>
      </w:r>
      <w:r w:rsidRPr="00516948">
        <w:rPr>
          <w:b/>
          <w:sz w:val="24"/>
          <w:szCs w:val="24"/>
        </w:rPr>
        <w:t>аказчик не вправе</w:t>
      </w:r>
      <w:r w:rsidRPr="00826FFD">
        <w:rPr>
          <w:sz w:val="24"/>
          <w:szCs w:val="24"/>
        </w:rPr>
        <w:t xml:space="preserve"> без предварительного письменного</w:t>
      </w:r>
      <w:r w:rsidR="004E7D92">
        <w:rPr>
          <w:sz w:val="24"/>
          <w:szCs w:val="24"/>
        </w:rPr>
        <w:t xml:space="preserve"> </w:t>
      </w:r>
      <w:r w:rsidRPr="00826FFD">
        <w:rPr>
          <w:sz w:val="24"/>
          <w:szCs w:val="24"/>
        </w:rPr>
        <w:t xml:space="preserve">согласия Исполнителя </w:t>
      </w:r>
      <w:r w:rsidR="004E7D92">
        <w:rPr>
          <w:sz w:val="24"/>
          <w:szCs w:val="24"/>
        </w:rPr>
        <w:t>п</w:t>
      </w:r>
      <w:r w:rsidRPr="00826FFD">
        <w:rPr>
          <w:sz w:val="24"/>
          <w:szCs w:val="24"/>
        </w:rPr>
        <w:t>ередавать (переуступать) права или обязанности</w:t>
      </w:r>
      <w:r w:rsidR="004E7D92">
        <w:rPr>
          <w:sz w:val="24"/>
          <w:szCs w:val="24"/>
        </w:rPr>
        <w:t xml:space="preserve"> </w:t>
      </w:r>
      <w:r w:rsidRPr="00826FFD">
        <w:rPr>
          <w:sz w:val="24"/>
          <w:szCs w:val="24"/>
        </w:rPr>
        <w:t xml:space="preserve">по настоящему </w:t>
      </w:r>
      <w:r w:rsidR="00E03181">
        <w:rPr>
          <w:sz w:val="24"/>
          <w:szCs w:val="24"/>
        </w:rPr>
        <w:t>Договору</w:t>
      </w:r>
      <w:r w:rsidRPr="00826FFD">
        <w:rPr>
          <w:sz w:val="24"/>
          <w:szCs w:val="24"/>
        </w:rPr>
        <w:t xml:space="preserve"> третьим лицам.</w:t>
      </w:r>
    </w:p>
    <w:p w:rsidR="00826FFD" w:rsidRPr="00826FFD" w:rsidRDefault="00826FFD" w:rsidP="004E7D92">
      <w:pPr>
        <w:tabs>
          <w:tab w:val="left" w:pos="426"/>
        </w:tabs>
        <w:suppressAutoHyphens/>
        <w:autoSpaceDE w:val="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sz w:val="24"/>
          <w:szCs w:val="24"/>
        </w:rPr>
        <w:tab/>
        <w:t xml:space="preserve">7.5. Передача обновлений версий </w:t>
      </w:r>
      <w:r w:rsidR="00516948">
        <w:rPr>
          <w:sz w:val="24"/>
          <w:szCs w:val="24"/>
        </w:rPr>
        <w:t>ПК</w:t>
      </w:r>
      <w:r w:rsidRPr="00826FFD">
        <w:rPr>
          <w:sz w:val="24"/>
          <w:szCs w:val="24"/>
        </w:rPr>
        <w:t xml:space="preserve"> «ГРАНД-Смета» и баз данных к нему  осуществляется в порядке, определенном подпунктом 7.2.2 настоящего </w:t>
      </w:r>
      <w:r w:rsidR="00E03181">
        <w:rPr>
          <w:sz w:val="24"/>
          <w:szCs w:val="24"/>
        </w:rPr>
        <w:t>Договор</w:t>
      </w:r>
      <w:r w:rsidRPr="00826FFD">
        <w:rPr>
          <w:sz w:val="24"/>
          <w:szCs w:val="24"/>
        </w:rPr>
        <w:t>а.</w:t>
      </w:r>
    </w:p>
    <w:p w:rsidR="00826FFD" w:rsidRPr="00826FFD" w:rsidRDefault="00596900" w:rsidP="00826FFD">
      <w:pPr>
        <w:tabs>
          <w:tab w:val="left" w:pos="426"/>
        </w:tabs>
        <w:suppressAutoHyphens/>
        <w:autoSpaceDE w:val="0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sz w:val="24"/>
          <w:szCs w:val="24"/>
        </w:rPr>
        <w:tab/>
      </w:r>
      <w:r w:rsidR="00826FFD" w:rsidRPr="00826FFD">
        <w:rPr>
          <w:sz w:val="24"/>
          <w:szCs w:val="24"/>
        </w:rPr>
        <w:t xml:space="preserve">7.6. Сопроводительной документацией является «Руководство пользователя» (администратора), которое предоставляется в электронном виде </w:t>
      </w:r>
      <w:r w:rsidR="00E03181">
        <w:rPr>
          <w:sz w:val="24"/>
          <w:szCs w:val="24"/>
        </w:rPr>
        <w:t>З</w:t>
      </w:r>
      <w:r w:rsidR="00826FFD" w:rsidRPr="00826FFD">
        <w:rPr>
          <w:sz w:val="24"/>
          <w:szCs w:val="24"/>
        </w:rPr>
        <w:t>аказчику.</w:t>
      </w:r>
    </w:p>
    <w:p w:rsidR="00516948" w:rsidRDefault="00516948" w:rsidP="00826FFD">
      <w:pPr>
        <w:suppressAutoHyphens/>
        <w:jc w:val="center"/>
        <w:rPr>
          <w:b/>
          <w:spacing w:val="6"/>
          <w:sz w:val="24"/>
          <w:szCs w:val="24"/>
        </w:rPr>
      </w:pPr>
    </w:p>
    <w:p w:rsidR="00826FFD" w:rsidRPr="00826FFD" w:rsidRDefault="00826FFD" w:rsidP="00826FFD">
      <w:pPr>
        <w:suppressAutoHyphens/>
        <w:jc w:val="center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b/>
          <w:spacing w:val="6"/>
          <w:sz w:val="24"/>
          <w:szCs w:val="24"/>
        </w:rPr>
        <w:t>8. Гарантийные обязательства</w:t>
      </w:r>
    </w:p>
    <w:p w:rsidR="00826FFD" w:rsidRPr="00826FFD" w:rsidRDefault="00826FFD" w:rsidP="00826FFD">
      <w:pPr>
        <w:suppressAutoHyphens/>
        <w:jc w:val="center"/>
        <w:rPr>
          <w:b/>
          <w:spacing w:val="6"/>
          <w:sz w:val="24"/>
          <w:szCs w:val="24"/>
        </w:rPr>
      </w:pPr>
    </w:p>
    <w:p w:rsidR="00826FFD" w:rsidRPr="00826FFD" w:rsidRDefault="00826FFD" w:rsidP="00826FFD">
      <w:pPr>
        <w:tabs>
          <w:tab w:val="left" w:pos="-284"/>
        </w:tabs>
        <w:suppressAutoHyphens/>
        <w:autoSpaceDE w:val="0"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sz w:val="24"/>
          <w:szCs w:val="24"/>
        </w:rPr>
        <w:t>8.1. Исполнитель гарантирует качество оказания услуг в соответствии</w:t>
      </w:r>
      <w:r w:rsidRPr="00826FFD">
        <w:rPr>
          <w:sz w:val="24"/>
          <w:szCs w:val="24"/>
        </w:rPr>
        <w:br/>
        <w:t xml:space="preserve">с требованиями действующего законодательства Российской Федерации, а также условиями настоящего </w:t>
      </w:r>
      <w:r w:rsidR="00E03181">
        <w:rPr>
          <w:sz w:val="24"/>
          <w:szCs w:val="24"/>
        </w:rPr>
        <w:t>Договора</w:t>
      </w:r>
      <w:r w:rsidRPr="00826FFD">
        <w:rPr>
          <w:sz w:val="24"/>
          <w:szCs w:val="24"/>
        </w:rPr>
        <w:t xml:space="preserve">. Гарантийный срок на обновления версий </w:t>
      </w:r>
      <w:r w:rsidR="00516948">
        <w:rPr>
          <w:sz w:val="24"/>
          <w:szCs w:val="24"/>
        </w:rPr>
        <w:t>ПК</w:t>
      </w:r>
      <w:r w:rsidRPr="00826FFD">
        <w:rPr>
          <w:sz w:val="24"/>
          <w:szCs w:val="24"/>
        </w:rPr>
        <w:t xml:space="preserve"> «ГРАНД-Смета» и баз данных к нему составляет 12 месяцев со дня </w:t>
      </w:r>
      <w:r w:rsidR="00516948">
        <w:rPr>
          <w:sz w:val="24"/>
          <w:szCs w:val="24"/>
        </w:rPr>
        <w:t xml:space="preserve">их </w:t>
      </w:r>
      <w:r w:rsidRPr="00826FFD">
        <w:rPr>
          <w:sz w:val="24"/>
          <w:szCs w:val="24"/>
        </w:rPr>
        <w:t xml:space="preserve">активации. </w:t>
      </w:r>
    </w:p>
    <w:p w:rsidR="00826FFD" w:rsidRPr="00826FFD" w:rsidRDefault="00826FFD" w:rsidP="00826FFD">
      <w:pPr>
        <w:tabs>
          <w:tab w:val="left" w:pos="-284"/>
        </w:tabs>
        <w:suppressAutoHyphens/>
        <w:autoSpaceDE w:val="0"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sz w:val="24"/>
          <w:szCs w:val="24"/>
        </w:rPr>
        <w:lastRenderedPageBreak/>
        <w:t xml:space="preserve">8.2. Если в результате оказания услуг </w:t>
      </w:r>
      <w:r w:rsidR="00E03181">
        <w:rPr>
          <w:sz w:val="24"/>
          <w:szCs w:val="24"/>
        </w:rPr>
        <w:t>З</w:t>
      </w:r>
      <w:r w:rsidRPr="00826FFD">
        <w:rPr>
          <w:sz w:val="24"/>
          <w:szCs w:val="24"/>
        </w:rPr>
        <w:t>аказчиком будут обнаружены недостатки или дефекты, то Исполнитель (в случае, если не докажет отсутствие своей вины) обязан устранить их за свой счет в срок</w:t>
      </w:r>
      <w:r w:rsidR="00E03181">
        <w:rPr>
          <w:sz w:val="24"/>
          <w:szCs w:val="24"/>
        </w:rPr>
        <w:t xml:space="preserve">и, зафиксированные </w:t>
      </w:r>
      <w:r w:rsidRPr="00826FFD">
        <w:rPr>
          <w:sz w:val="24"/>
          <w:szCs w:val="24"/>
        </w:rPr>
        <w:t>в Акте выявленных недостатков с перечнем выявленных недостатков и сроком их устранения.</w:t>
      </w:r>
    </w:p>
    <w:p w:rsidR="00826FFD" w:rsidRPr="00826FF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sz w:val="24"/>
          <w:szCs w:val="24"/>
        </w:rPr>
        <w:t xml:space="preserve">8.3. Исполнитель дает гарантию восстановления работоспособности обновлений версий </w:t>
      </w:r>
      <w:r w:rsidR="00D60B50">
        <w:rPr>
          <w:sz w:val="24"/>
          <w:szCs w:val="24"/>
        </w:rPr>
        <w:t>ПК</w:t>
      </w:r>
      <w:r w:rsidRPr="00826FFD">
        <w:rPr>
          <w:sz w:val="24"/>
          <w:szCs w:val="24"/>
        </w:rPr>
        <w:t xml:space="preserve"> «ГРАНД-Смета» и баз данных к нему в течение срока, указанного в подпункте 8.1. </w:t>
      </w:r>
      <w:r w:rsidR="003A6527">
        <w:rPr>
          <w:sz w:val="24"/>
          <w:szCs w:val="24"/>
        </w:rPr>
        <w:t>Договора</w:t>
      </w:r>
      <w:r w:rsidRPr="00826FFD">
        <w:rPr>
          <w:sz w:val="24"/>
          <w:szCs w:val="24"/>
        </w:rPr>
        <w:t xml:space="preserve">. </w:t>
      </w:r>
      <w:proofErr w:type="gramStart"/>
      <w:r w:rsidRPr="00826FFD">
        <w:rPr>
          <w:sz w:val="24"/>
          <w:szCs w:val="24"/>
        </w:rPr>
        <w:t xml:space="preserve">Гарантийные обязательства не распространяются на случаи потери работоспособности </w:t>
      </w:r>
      <w:r w:rsidR="00D60B50">
        <w:rPr>
          <w:sz w:val="24"/>
          <w:szCs w:val="24"/>
        </w:rPr>
        <w:t>ПК</w:t>
      </w:r>
      <w:r w:rsidRPr="00826FFD">
        <w:rPr>
          <w:sz w:val="24"/>
          <w:szCs w:val="24"/>
        </w:rPr>
        <w:t xml:space="preserve"> «ГРАНД-Смета»  и баз данных к нему из-за выхода из строя общесистемного программного обеспечения или технических средств, на которых эксплуатируется </w:t>
      </w:r>
      <w:r w:rsidR="00D60B50">
        <w:rPr>
          <w:sz w:val="24"/>
          <w:szCs w:val="24"/>
        </w:rPr>
        <w:t>ПК</w:t>
      </w:r>
      <w:r w:rsidRPr="00826FFD">
        <w:rPr>
          <w:sz w:val="24"/>
          <w:szCs w:val="24"/>
        </w:rPr>
        <w:t xml:space="preserve"> «ГРАНД-Смета» и баз</w:t>
      </w:r>
      <w:r w:rsidR="00AB5529">
        <w:rPr>
          <w:sz w:val="24"/>
          <w:szCs w:val="24"/>
        </w:rPr>
        <w:t>ы</w:t>
      </w:r>
      <w:r w:rsidRPr="00826FFD">
        <w:rPr>
          <w:sz w:val="24"/>
          <w:szCs w:val="24"/>
        </w:rPr>
        <w:t xml:space="preserve"> данных к нему, а также связанные с внесением несанкционированных изменений в </w:t>
      </w:r>
      <w:r w:rsidR="00D60B50">
        <w:rPr>
          <w:sz w:val="24"/>
          <w:szCs w:val="24"/>
        </w:rPr>
        <w:t>ПК</w:t>
      </w:r>
      <w:r w:rsidRPr="00826FFD">
        <w:rPr>
          <w:sz w:val="24"/>
          <w:szCs w:val="24"/>
        </w:rPr>
        <w:t xml:space="preserve"> «ГРАНД-Смета» и баз данных к нему без уведомления Исполнителя.</w:t>
      </w:r>
      <w:proofErr w:type="gramEnd"/>
    </w:p>
    <w:p w:rsidR="00826FFD" w:rsidRPr="00826FFD" w:rsidRDefault="00826FFD" w:rsidP="00826FFD">
      <w:pPr>
        <w:widowControl w:val="0"/>
        <w:suppressAutoHyphens/>
        <w:autoSpaceDE w:val="0"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sz w:val="24"/>
          <w:szCs w:val="24"/>
        </w:rPr>
        <w:t>8.4. </w:t>
      </w:r>
      <w:r w:rsidR="00E03181">
        <w:rPr>
          <w:sz w:val="24"/>
          <w:szCs w:val="24"/>
        </w:rPr>
        <w:t xml:space="preserve"> З</w:t>
      </w:r>
      <w:r w:rsidRPr="00826FFD">
        <w:rPr>
          <w:sz w:val="24"/>
          <w:szCs w:val="24"/>
        </w:rPr>
        <w:t xml:space="preserve">аказчик вправе проводить дополнительную экспертизу оказанных услуг в период действия </w:t>
      </w:r>
      <w:r w:rsidR="00E03181">
        <w:rPr>
          <w:sz w:val="24"/>
          <w:szCs w:val="24"/>
        </w:rPr>
        <w:t>Договора</w:t>
      </w:r>
      <w:r w:rsidRPr="00826FFD">
        <w:rPr>
          <w:sz w:val="24"/>
          <w:szCs w:val="24"/>
        </w:rPr>
        <w:t xml:space="preserve">. В случае выявления в ходе проведения экспертизы недостатков, возникших по вине Исполнителя, Исполнитель обязан за свой счет возместить </w:t>
      </w:r>
      <w:r w:rsidR="00A6227D">
        <w:rPr>
          <w:sz w:val="24"/>
          <w:szCs w:val="24"/>
        </w:rPr>
        <w:t>З</w:t>
      </w:r>
      <w:r w:rsidRPr="00826FFD">
        <w:rPr>
          <w:sz w:val="24"/>
          <w:szCs w:val="24"/>
        </w:rPr>
        <w:t>аказчику расходы на проведение экспертизы.</w:t>
      </w:r>
    </w:p>
    <w:p w:rsidR="00826FFD" w:rsidRPr="00826FFD" w:rsidRDefault="00826FFD" w:rsidP="00826FFD">
      <w:pPr>
        <w:widowControl w:val="0"/>
        <w:suppressAutoHyphens/>
        <w:autoSpaceDE w:val="0"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sz w:val="24"/>
          <w:szCs w:val="24"/>
        </w:rPr>
        <w:t xml:space="preserve">8.5. В период срока действия </w:t>
      </w:r>
      <w:r w:rsidR="00E03181">
        <w:rPr>
          <w:sz w:val="24"/>
          <w:szCs w:val="24"/>
        </w:rPr>
        <w:t>Договора</w:t>
      </w:r>
      <w:r w:rsidRPr="00826FFD">
        <w:rPr>
          <w:sz w:val="24"/>
          <w:szCs w:val="24"/>
        </w:rPr>
        <w:t xml:space="preserve"> Исполнитель обязуется за свой счет проводить необходимое устранение недостатков в соответствии с требованиями действующего законодательства. В случае обнаружения в течение срока действия </w:t>
      </w:r>
      <w:r w:rsidR="00E03181">
        <w:rPr>
          <w:sz w:val="24"/>
          <w:szCs w:val="24"/>
        </w:rPr>
        <w:t>Договора</w:t>
      </w:r>
      <w:r w:rsidRPr="00826FFD">
        <w:rPr>
          <w:sz w:val="24"/>
          <w:szCs w:val="24"/>
        </w:rPr>
        <w:t xml:space="preserve"> недостатков (дефектов) Исполни</w:t>
      </w:r>
      <w:r w:rsidR="00E03181">
        <w:rPr>
          <w:sz w:val="24"/>
          <w:szCs w:val="24"/>
        </w:rPr>
        <w:t xml:space="preserve">тель устраняет такие недостатки </w:t>
      </w:r>
      <w:r w:rsidRPr="00826FFD">
        <w:rPr>
          <w:sz w:val="24"/>
          <w:szCs w:val="24"/>
        </w:rPr>
        <w:t xml:space="preserve">в </w:t>
      </w:r>
      <w:r w:rsidR="00D60B50">
        <w:rPr>
          <w:sz w:val="24"/>
          <w:szCs w:val="24"/>
        </w:rPr>
        <w:t>день</w:t>
      </w:r>
      <w:r w:rsidR="00E03181">
        <w:rPr>
          <w:sz w:val="24"/>
          <w:szCs w:val="24"/>
        </w:rPr>
        <w:t xml:space="preserve"> получения уведомления </w:t>
      </w:r>
      <w:r w:rsidRPr="00826FFD">
        <w:rPr>
          <w:sz w:val="24"/>
          <w:szCs w:val="24"/>
        </w:rPr>
        <w:t xml:space="preserve">от </w:t>
      </w:r>
      <w:r w:rsidR="00E03181">
        <w:rPr>
          <w:sz w:val="24"/>
          <w:szCs w:val="24"/>
        </w:rPr>
        <w:t>З</w:t>
      </w:r>
      <w:r w:rsidRPr="00826FFD">
        <w:rPr>
          <w:sz w:val="24"/>
          <w:szCs w:val="24"/>
        </w:rPr>
        <w:t>аказчика.</w:t>
      </w:r>
    </w:p>
    <w:p w:rsidR="00826FFD" w:rsidRPr="00826FFD" w:rsidRDefault="00826FFD" w:rsidP="00826FFD">
      <w:pPr>
        <w:shd w:val="clear" w:color="auto" w:fill="FFFFFF"/>
        <w:tabs>
          <w:tab w:val="left" w:pos="1522"/>
        </w:tabs>
        <w:suppressAutoHyphens/>
        <w:ind w:firstLine="426"/>
        <w:jc w:val="both"/>
        <w:rPr>
          <w:b/>
          <w:spacing w:val="6"/>
          <w:sz w:val="24"/>
          <w:szCs w:val="24"/>
        </w:rPr>
      </w:pPr>
    </w:p>
    <w:p w:rsidR="00826FFD" w:rsidRPr="00826FFD" w:rsidRDefault="00826FFD" w:rsidP="00826FFD">
      <w:pPr>
        <w:suppressAutoHyphens/>
        <w:jc w:val="center"/>
        <w:rPr>
          <w:rFonts w:ascii="Calibri" w:eastAsia="Calibri" w:hAnsi="Calibri" w:cs="Calibri"/>
          <w:sz w:val="22"/>
          <w:szCs w:val="22"/>
          <w:lang w:eastAsia="zh-CN"/>
        </w:rPr>
      </w:pPr>
      <w:r w:rsidRPr="00826FFD">
        <w:rPr>
          <w:rFonts w:eastAsia="Calibri"/>
          <w:b/>
          <w:sz w:val="24"/>
          <w:szCs w:val="24"/>
        </w:rPr>
        <w:t>9. Ответственность с</w:t>
      </w:r>
      <w:r w:rsidRPr="00224FD9">
        <w:rPr>
          <w:rFonts w:eastAsia="Calibri"/>
          <w:b/>
          <w:sz w:val="24"/>
          <w:szCs w:val="24"/>
        </w:rPr>
        <w:t>торо</w:t>
      </w:r>
      <w:r w:rsidRPr="00826FFD">
        <w:rPr>
          <w:rFonts w:eastAsia="Calibri"/>
          <w:b/>
          <w:sz w:val="24"/>
          <w:szCs w:val="24"/>
        </w:rPr>
        <w:t xml:space="preserve">н и порядок расторжения </w:t>
      </w:r>
      <w:r w:rsidR="00E03181">
        <w:rPr>
          <w:rFonts w:eastAsia="Calibri"/>
          <w:b/>
          <w:sz w:val="24"/>
          <w:szCs w:val="24"/>
        </w:rPr>
        <w:t>Договора</w:t>
      </w:r>
    </w:p>
    <w:p w:rsidR="00826FFD" w:rsidRPr="00826FFD" w:rsidRDefault="00826FFD" w:rsidP="00826FFD">
      <w:pPr>
        <w:suppressAutoHyphens/>
        <w:jc w:val="center"/>
        <w:rPr>
          <w:rFonts w:eastAsia="Calibri"/>
          <w:b/>
          <w:sz w:val="24"/>
          <w:szCs w:val="24"/>
        </w:rPr>
      </w:pPr>
    </w:p>
    <w:p w:rsidR="00826FFD" w:rsidRPr="0025547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5547D">
        <w:rPr>
          <w:rFonts w:eastAsia="Calibri"/>
          <w:sz w:val="24"/>
          <w:szCs w:val="24"/>
        </w:rPr>
        <w:t xml:space="preserve">9.1. За неисполнение или ненадлежащее исполнение обязательств по настоящему </w:t>
      </w:r>
      <w:r w:rsidR="00C20FCF" w:rsidRPr="0025547D">
        <w:rPr>
          <w:rFonts w:eastAsia="Calibri"/>
          <w:sz w:val="24"/>
          <w:szCs w:val="24"/>
        </w:rPr>
        <w:t>Договору</w:t>
      </w:r>
      <w:r w:rsidRPr="0025547D">
        <w:rPr>
          <w:rFonts w:eastAsia="Calibri"/>
          <w:sz w:val="24"/>
          <w:szCs w:val="24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:rsidR="00826FFD" w:rsidRPr="0025547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5547D">
        <w:rPr>
          <w:rFonts w:eastAsia="Calibri"/>
          <w:sz w:val="24"/>
          <w:szCs w:val="24"/>
        </w:rPr>
        <w:t xml:space="preserve">9.2. В случае просрочки исполнения </w:t>
      </w:r>
      <w:r w:rsidR="00C20FCF" w:rsidRPr="0025547D">
        <w:rPr>
          <w:rFonts w:eastAsia="Calibri"/>
          <w:sz w:val="24"/>
          <w:szCs w:val="24"/>
        </w:rPr>
        <w:t>З</w:t>
      </w:r>
      <w:r w:rsidRPr="0025547D">
        <w:rPr>
          <w:rFonts w:eastAsia="Calibri"/>
          <w:sz w:val="24"/>
          <w:szCs w:val="24"/>
        </w:rPr>
        <w:t xml:space="preserve">аказчиком обязательств, предусмотренных </w:t>
      </w:r>
      <w:r w:rsidR="00C20FCF" w:rsidRPr="0025547D">
        <w:rPr>
          <w:rFonts w:eastAsia="Calibri"/>
          <w:sz w:val="24"/>
          <w:szCs w:val="24"/>
        </w:rPr>
        <w:t>Договором</w:t>
      </w:r>
      <w:r w:rsidRPr="0025547D">
        <w:rPr>
          <w:rFonts w:eastAsia="Calibri"/>
          <w:sz w:val="24"/>
          <w:szCs w:val="24"/>
        </w:rPr>
        <w:t>,</w:t>
      </w:r>
      <w:r w:rsidRPr="0025547D">
        <w:rPr>
          <w:rFonts w:eastAsia="Calibri"/>
          <w:color w:val="000000"/>
          <w:sz w:val="24"/>
          <w:szCs w:val="24"/>
        </w:rPr>
        <w:t xml:space="preserve"> а также в иных случаях неисполнения или ненадлежащего исполнения </w:t>
      </w:r>
      <w:r w:rsidR="00C20FCF" w:rsidRPr="0025547D">
        <w:rPr>
          <w:rFonts w:eastAsia="Calibri"/>
          <w:color w:val="000000"/>
          <w:sz w:val="24"/>
          <w:szCs w:val="24"/>
        </w:rPr>
        <w:t>З</w:t>
      </w:r>
      <w:r w:rsidRPr="0025547D">
        <w:rPr>
          <w:rFonts w:eastAsia="Calibri"/>
          <w:color w:val="000000"/>
          <w:sz w:val="24"/>
          <w:szCs w:val="24"/>
        </w:rPr>
        <w:t xml:space="preserve">аказчиком обязательств, предусмотренных </w:t>
      </w:r>
      <w:r w:rsidR="00C20FCF" w:rsidRPr="0025547D">
        <w:rPr>
          <w:rFonts w:eastAsia="Calibri"/>
          <w:color w:val="000000"/>
          <w:sz w:val="24"/>
          <w:szCs w:val="24"/>
        </w:rPr>
        <w:t>Договором</w:t>
      </w:r>
      <w:r w:rsidRPr="0025547D">
        <w:rPr>
          <w:rFonts w:eastAsia="Calibri"/>
          <w:color w:val="000000"/>
          <w:sz w:val="24"/>
          <w:szCs w:val="24"/>
        </w:rPr>
        <w:t xml:space="preserve">, </w:t>
      </w:r>
      <w:r w:rsidRPr="0025547D">
        <w:rPr>
          <w:rFonts w:eastAsia="Calibri"/>
          <w:sz w:val="24"/>
          <w:szCs w:val="24"/>
        </w:rPr>
        <w:t xml:space="preserve">Исполнитель </w:t>
      </w:r>
      <w:r w:rsidRPr="0025547D">
        <w:rPr>
          <w:rFonts w:eastAsia="Calibri"/>
          <w:color w:val="000000"/>
          <w:sz w:val="24"/>
          <w:szCs w:val="24"/>
        </w:rPr>
        <w:t>вправе потребовать уплаты неустоек (штрафов, пеней).</w:t>
      </w:r>
    </w:p>
    <w:p w:rsidR="00826FFD" w:rsidRPr="0025547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5547D">
        <w:rPr>
          <w:rFonts w:eastAsia="Calibri"/>
          <w:sz w:val="24"/>
          <w:szCs w:val="24"/>
        </w:rPr>
        <w:t>9.3. </w:t>
      </w:r>
      <w:r w:rsidRPr="0025547D">
        <w:rPr>
          <w:rFonts w:eastAsia="Calibri"/>
          <w:color w:val="000000"/>
          <w:sz w:val="24"/>
          <w:szCs w:val="24"/>
        </w:rPr>
        <w:t xml:space="preserve">Пеня начисляется за каждый день просрочки исполнения </w:t>
      </w:r>
      <w:r w:rsidR="00C20FCF" w:rsidRPr="0025547D">
        <w:rPr>
          <w:rFonts w:eastAsia="Calibri"/>
          <w:color w:val="000000"/>
          <w:sz w:val="24"/>
          <w:szCs w:val="24"/>
        </w:rPr>
        <w:t>З</w:t>
      </w:r>
      <w:r w:rsidRPr="0025547D">
        <w:rPr>
          <w:rFonts w:eastAsia="Calibri"/>
          <w:color w:val="000000"/>
          <w:sz w:val="24"/>
          <w:szCs w:val="24"/>
        </w:rPr>
        <w:t xml:space="preserve">аказчиком обязательства, предусмотренного </w:t>
      </w:r>
      <w:r w:rsidR="00C20FCF" w:rsidRPr="0025547D">
        <w:rPr>
          <w:rFonts w:eastAsia="Calibri"/>
          <w:color w:val="000000"/>
          <w:sz w:val="24"/>
          <w:szCs w:val="24"/>
        </w:rPr>
        <w:t>Договором</w:t>
      </w:r>
      <w:r w:rsidRPr="0025547D">
        <w:rPr>
          <w:rFonts w:eastAsia="Calibri"/>
          <w:color w:val="000000"/>
          <w:sz w:val="24"/>
          <w:szCs w:val="24"/>
        </w:rPr>
        <w:t xml:space="preserve">, начиная со дня, следующего после дня истечения установленного </w:t>
      </w:r>
      <w:r w:rsidR="00C20FCF" w:rsidRPr="0025547D">
        <w:rPr>
          <w:rFonts w:eastAsia="Calibri"/>
          <w:color w:val="000000"/>
          <w:sz w:val="24"/>
          <w:szCs w:val="24"/>
        </w:rPr>
        <w:t>Договором</w:t>
      </w:r>
      <w:r w:rsidRPr="0025547D">
        <w:rPr>
          <w:rFonts w:eastAsia="Calibri"/>
          <w:color w:val="000000"/>
          <w:sz w:val="24"/>
          <w:szCs w:val="24"/>
        </w:rPr>
        <w:t xml:space="preserve"> срока исполнения обязательства.</w:t>
      </w:r>
      <w:r w:rsidRPr="0025547D">
        <w:rPr>
          <w:rFonts w:eastAsia="Calibri"/>
          <w:color w:val="000000"/>
          <w:sz w:val="24"/>
          <w:szCs w:val="24"/>
        </w:rPr>
        <w:br/>
        <w:t>При этом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</w:t>
      </w:r>
      <w:r w:rsidRPr="0025547D">
        <w:rPr>
          <w:rFonts w:eastAsia="Calibri"/>
          <w:color w:val="000000"/>
          <w:sz w:val="24"/>
          <w:szCs w:val="24"/>
        </w:rPr>
        <w:br/>
        <w:t>в срок суммы.</w:t>
      </w:r>
    </w:p>
    <w:p w:rsidR="00826FFD" w:rsidRPr="0025547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5547D">
        <w:rPr>
          <w:rFonts w:eastAsia="Calibri"/>
          <w:sz w:val="24"/>
          <w:szCs w:val="24"/>
        </w:rPr>
        <w:t xml:space="preserve">9.4. За каждый факт неисполнения </w:t>
      </w:r>
      <w:r w:rsidR="00C20FCF" w:rsidRPr="0025547D">
        <w:rPr>
          <w:rFonts w:eastAsia="Calibri"/>
          <w:sz w:val="24"/>
          <w:szCs w:val="24"/>
        </w:rPr>
        <w:t>З</w:t>
      </w:r>
      <w:r w:rsidRPr="0025547D">
        <w:rPr>
          <w:rFonts w:eastAsia="Calibri"/>
          <w:sz w:val="24"/>
          <w:szCs w:val="24"/>
        </w:rPr>
        <w:t xml:space="preserve">аказчиком обязательств, предусмотренных </w:t>
      </w:r>
      <w:r w:rsidR="00C20FCF" w:rsidRPr="0025547D">
        <w:rPr>
          <w:rFonts w:eastAsia="Calibri"/>
          <w:sz w:val="24"/>
          <w:szCs w:val="24"/>
        </w:rPr>
        <w:t>Договором</w:t>
      </w:r>
      <w:r w:rsidRPr="0025547D">
        <w:rPr>
          <w:rFonts w:eastAsia="Calibri"/>
          <w:sz w:val="24"/>
          <w:szCs w:val="24"/>
        </w:rPr>
        <w:t xml:space="preserve">, за исключением просрочки исполнения обязательств, предусмотренных </w:t>
      </w:r>
      <w:r w:rsidR="00C20FCF" w:rsidRPr="0025547D">
        <w:rPr>
          <w:rFonts w:eastAsia="Calibri"/>
          <w:sz w:val="24"/>
          <w:szCs w:val="24"/>
        </w:rPr>
        <w:t>Договором</w:t>
      </w:r>
      <w:r w:rsidRPr="0025547D">
        <w:rPr>
          <w:rFonts w:eastAsia="Calibri"/>
          <w:sz w:val="24"/>
          <w:szCs w:val="24"/>
        </w:rPr>
        <w:t>, Исполнитель вправе потребовать уплаты штрафа в размере 1</w:t>
      </w:r>
      <w:r w:rsidRPr="0025547D">
        <w:rPr>
          <w:rFonts w:eastAsia="Calibri"/>
          <w:sz w:val="24"/>
          <w:szCs w:val="24"/>
          <w:lang w:eastAsia="zh-CN"/>
        </w:rPr>
        <w:t>000 рублей.</w:t>
      </w:r>
    </w:p>
    <w:p w:rsidR="00826FFD" w:rsidRPr="0025547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5547D">
        <w:rPr>
          <w:rFonts w:eastAsia="Calibri"/>
          <w:sz w:val="24"/>
          <w:szCs w:val="24"/>
        </w:rPr>
        <w:t xml:space="preserve">9.5. Общая сумма начисленных штрафов за ненадлежащее исполнение </w:t>
      </w:r>
      <w:r w:rsidR="00C20FCF" w:rsidRPr="0025547D">
        <w:rPr>
          <w:rFonts w:eastAsia="Calibri"/>
          <w:sz w:val="24"/>
          <w:szCs w:val="24"/>
        </w:rPr>
        <w:t>З</w:t>
      </w:r>
      <w:r w:rsidRPr="0025547D">
        <w:rPr>
          <w:rFonts w:eastAsia="Calibri"/>
          <w:sz w:val="24"/>
          <w:szCs w:val="24"/>
        </w:rPr>
        <w:t xml:space="preserve">аказчиком обязательств, предусмотренных </w:t>
      </w:r>
      <w:r w:rsidR="00C20FCF" w:rsidRPr="0025547D">
        <w:rPr>
          <w:rFonts w:eastAsia="Calibri"/>
          <w:sz w:val="24"/>
          <w:szCs w:val="24"/>
        </w:rPr>
        <w:t>Договором, не может превышать Цену Договора.</w:t>
      </w:r>
    </w:p>
    <w:p w:rsidR="00826FFD" w:rsidRPr="0025547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5547D">
        <w:rPr>
          <w:rFonts w:eastAsia="Calibri"/>
          <w:sz w:val="24"/>
          <w:szCs w:val="24"/>
        </w:rPr>
        <w:t>9.6. </w:t>
      </w:r>
      <w:r w:rsidRPr="0025547D">
        <w:rPr>
          <w:rFonts w:eastAsia="Calibri"/>
          <w:color w:val="000000"/>
          <w:sz w:val="24"/>
          <w:szCs w:val="24"/>
        </w:rPr>
        <w:t xml:space="preserve">В случае просрочки исполнения </w:t>
      </w:r>
      <w:r w:rsidRPr="0025547D">
        <w:rPr>
          <w:rFonts w:eastAsia="Calibri"/>
          <w:sz w:val="24"/>
          <w:szCs w:val="24"/>
        </w:rPr>
        <w:t xml:space="preserve">Исполнителем </w:t>
      </w:r>
      <w:r w:rsidRPr="0025547D">
        <w:rPr>
          <w:rFonts w:eastAsia="Calibri"/>
          <w:color w:val="000000"/>
          <w:sz w:val="24"/>
          <w:szCs w:val="24"/>
        </w:rPr>
        <w:t xml:space="preserve">обязательств, предусмотренных </w:t>
      </w:r>
      <w:r w:rsidR="00C20FCF" w:rsidRPr="0025547D">
        <w:rPr>
          <w:rFonts w:eastAsia="Calibri"/>
          <w:color w:val="000000"/>
          <w:sz w:val="24"/>
          <w:szCs w:val="24"/>
        </w:rPr>
        <w:t>Договором</w:t>
      </w:r>
      <w:r w:rsidRPr="0025547D">
        <w:rPr>
          <w:rFonts w:eastAsia="Calibri"/>
          <w:color w:val="000000"/>
          <w:sz w:val="24"/>
          <w:szCs w:val="24"/>
        </w:rPr>
        <w:t xml:space="preserve">, а </w:t>
      </w:r>
      <w:r w:rsidRPr="0025547D">
        <w:rPr>
          <w:rFonts w:eastAsia="Calibri"/>
          <w:sz w:val="24"/>
          <w:szCs w:val="24"/>
        </w:rPr>
        <w:t xml:space="preserve">также в иных случаях неисполнения или ненадлежащего исполнения Исполнителем обязательств, предусмотренных </w:t>
      </w:r>
      <w:r w:rsidR="00C20FCF" w:rsidRPr="0025547D">
        <w:rPr>
          <w:rFonts w:eastAsia="Calibri"/>
          <w:sz w:val="24"/>
          <w:szCs w:val="24"/>
        </w:rPr>
        <w:t>Договором</w:t>
      </w:r>
      <w:r w:rsidRPr="0025547D">
        <w:rPr>
          <w:rFonts w:eastAsia="Calibri"/>
          <w:sz w:val="24"/>
          <w:szCs w:val="24"/>
        </w:rPr>
        <w:t xml:space="preserve">, </w:t>
      </w:r>
      <w:r w:rsidR="00C20FCF" w:rsidRPr="0025547D">
        <w:rPr>
          <w:rFonts w:eastAsia="Calibri"/>
          <w:sz w:val="24"/>
          <w:szCs w:val="24"/>
        </w:rPr>
        <w:t>З</w:t>
      </w:r>
      <w:r w:rsidRPr="0025547D">
        <w:rPr>
          <w:rFonts w:eastAsia="Calibri"/>
          <w:sz w:val="24"/>
          <w:szCs w:val="24"/>
        </w:rPr>
        <w:t>аказчик направляет Исполнителю требование</w:t>
      </w:r>
      <w:r w:rsidRPr="0025547D">
        <w:rPr>
          <w:rFonts w:eastAsia="Calibri"/>
          <w:color w:val="000000"/>
          <w:sz w:val="24"/>
          <w:szCs w:val="24"/>
        </w:rPr>
        <w:t xml:space="preserve"> об уплате неустоек (штрафов, пеней).</w:t>
      </w:r>
    </w:p>
    <w:p w:rsidR="00826FFD" w:rsidRPr="0025547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5547D">
        <w:rPr>
          <w:rFonts w:eastAsia="Calibri"/>
          <w:sz w:val="24"/>
          <w:szCs w:val="24"/>
        </w:rPr>
        <w:t>9</w:t>
      </w:r>
      <w:r w:rsidRPr="0025547D">
        <w:rPr>
          <w:sz w:val="24"/>
          <w:szCs w:val="24"/>
        </w:rPr>
        <w:t>.7. </w:t>
      </w:r>
      <w:proofErr w:type="gramStart"/>
      <w:r w:rsidRPr="0025547D">
        <w:rPr>
          <w:sz w:val="24"/>
          <w:szCs w:val="24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C20FCF" w:rsidRPr="0025547D">
        <w:rPr>
          <w:sz w:val="24"/>
          <w:szCs w:val="24"/>
        </w:rPr>
        <w:t>Договором</w:t>
      </w:r>
      <w:r w:rsidRPr="0025547D">
        <w:rPr>
          <w:sz w:val="24"/>
          <w:szCs w:val="24"/>
        </w:rPr>
        <w:t xml:space="preserve">, начиная со дня, следующего после дня истечения установленного </w:t>
      </w:r>
      <w:r w:rsidR="00C20FCF" w:rsidRPr="0025547D">
        <w:rPr>
          <w:sz w:val="24"/>
          <w:szCs w:val="24"/>
        </w:rPr>
        <w:t>Договором</w:t>
      </w:r>
      <w:r w:rsidRPr="0025547D">
        <w:rPr>
          <w:sz w:val="24"/>
          <w:szCs w:val="24"/>
        </w:rPr>
        <w:t xml:space="preserve"> срока исп</w:t>
      </w:r>
      <w:r w:rsidR="00D01EE5">
        <w:rPr>
          <w:sz w:val="24"/>
          <w:szCs w:val="24"/>
        </w:rPr>
        <w:t xml:space="preserve">олнения обязательства, </w:t>
      </w:r>
      <w:r w:rsidRPr="0025547D">
        <w:rPr>
          <w:sz w:val="24"/>
          <w:szCs w:val="24"/>
        </w:rPr>
        <w:t xml:space="preserve">и устанавливается </w:t>
      </w:r>
      <w:r w:rsidR="00C20FCF" w:rsidRPr="0025547D">
        <w:rPr>
          <w:sz w:val="24"/>
          <w:szCs w:val="24"/>
        </w:rPr>
        <w:t>Договором</w:t>
      </w:r>
      <w:r w:rsidRPr="0025547D">
        <w:rPr>
          <w:sz w:val="24"/>
          <w:szCs w:val="24"/>
        </w:rPr>
        <w:t xml:space="preserve"> в размере одной трехсотой действующей на дату уплаты пени ключевой ставки Центрального банка Российской Федерации от цены </w:t>
      </w:r>
      <w:r w:rsidR="00C20FCF" w:rsidRPr="0025547D">
        <w:rPr>
          <w:sz w:val="24"/>
          <w:szCs w:val="24"/>
        </w:rPr>
        <w:t>Договора</w:t>
      </w:r>
      <w:r w:rsidRPr="0025547D">
        <w:rPr>
          <w:sz w:val="24"/>
          <w:szCs w:val="24"/>
        </w:rPr>
        <w:t xml:space="preserve">, уменьшенной на сумму, пропорциональную объему обязательств, предусмотренных </w:t>
      </w:r>
      <w:r w:rsidR="00C20FCF" w:rsidRPr="0025547D">
        <w:rPr>
          <w:sz w:val="24"/>
          <w:szCs w:val="24"/>
        </w:rPr>
        <w:t>Договора</w:t>
      </w:r>
      <w:r w:rsidRPr="0025547D">
        <w:rPr>
          <w:sz w:val="24"/>
          <w:szCs w:val="24"/>
        </w:rPr>
        <w:t xml:space="preserve"> и фактически исполненных Исполнителем.</w:t>
      </w:r>
      <w:proofErr w:type="gramEnd"/>
    </w:p>
    <w:p w:rsidR="00826FFD" w:rsidRPr="0025547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5547D">
        <w:rPr>
          <w:sz w:val="24"/>
          <w:szCs w:val="24"/>
        </w:rPr>
        <w:t xml:space="preserve">9.8. За каждый факт неисполнения или ненадлежащего исполнения Исполнителем обязательств, предусмотренных </w:t>
      </w:r>
      <w:r w:rsidR="00C20FCF" w:rsidRPr="0025547D">
        <w:rPr>
          <w:sz w:val="24"/>
          <w:szCs w:val="24"/>
        </w:rPr>
        <w:t>Договором</w:t>
      </w:r>
      <w:r w:rsidRPr="0025547D">
        <w:rPr>
          <w:sz w:val="24"/>
          <w:szCs w:val="24"/>
        </w:rPr>
        <w:t xml:space="preserve">, за исключением просрочки исполнения </w:t>
      </w:r>
      <w:r w:rsidRPr="0025547D">
        <w:rPr>
          <w:sz w:val="24"/>
          <w:szCs w:val="24"/>
        </w:rPr>
        <w:lastRenderedPageBreak/>
        <w:t xml:space="preserve">обязательств (в том числе гарантийного обязательства), предусмотренных </w:t>
      </w:r>
      <w:r w:rsidR="00C20FCF" w:rsidRPr="0025547D">
        <w:rPr>
          <w:sz w:val="24"/>
          <w:szCs w:val="24"/>
        </w:rPr>
        <w:t>Договором</w:t>
      </w:r>
      <w:r w:rsidRPr="0025547D">
        <w:rPr>
          <w:sz w:val="24"/>
          <w:szCs w:val="24"/>
        </w:rPr>
        <w:t xml:space="preserve">, </w:t>
      </w:r>
      <w:r w:rsidR="00C20FCF" w:rsidRPr="0025547D">
        <w:rPr>
          <w:sz w:val="24"/>
          <w:szCs w:val="24"/>
        </w:rPr>
        <w:t>З</w:t>
      </w:r>
      <w:r w:rsidRPr="0025547D">
        <w:rPr>
          <w:sz w:val="24"/>
          <w:szCs w:val="24"/>
        </w:rPr>
        <w:t xml:space="preserve">аказчик вправе потребовать уплаты штрафа в размере 10 процентов цены </w:t>
      </w:r>
      <w:r w:rsidR="00C20FCF" w:rsidRPr="0025547D">
        <w:rPr>
          <w:sz w:val="24"/>
          <w:szCs w:val="24"/>
        </w:rPr>
        <w:t>Договора</w:t>
      </w:r>
      <w:r w:rsidRPr="0025547D">
        <w:rPr>
          <w:sz w:val="24"/>
          <w:szCs w:val="24"/>
        </w:rPr>
        <w:t>, что составляет</w:t>
      </w:r>
      <w:proofErr w:type="gramStart"/>
      <w:r w:rsidRPr="0025547D">
        <w:rPr>
          <w:sz w:val="24"/>
          <w:szCs w:val="24"/>
        </w:rPr>
        <w:t xml:space="preserve"> __________ (____________________) </w:t>
      </w:r>
      <w:proofErr w:type="gramEnd"/>
      <w:r w:rsidRPr="0025547D">
        <w:rPr>
          <w:sz w:val="24"/>
          <w:szCs w:val="24"/>
        </w:rPr>
        <w:t>рублей 00 копеек.</w:t>
      </w:r>
    </w:p>
    <w:p w:rsidR="00826FFD" w:rsidRPr="0025547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5547D">
        <w:rPr>
          <w:sz w:val="24"/>
          <w:szCs w:val="24"/>
        </w:rPr>
        <w:t xml:space="preserve">9.9. За каждый факт неисполнения или ненадлежащего исполнения Исполнителем обязательства, предусмотренного </w:t>
      </w:r>
      <w:r w:rsidR="00C20FCF" w:rsidRPr="0025547D">
        <w:rPr>
          <w:sz w:val="24"/>
          <w:szCs w:val="24"/>
        </w:rPr>
        <w:t>Договором</w:t>
      </w:r>
      <w:r w:rsidRPr="0025547D">
        <w:rPr>
          <w:sz w:val="24"/>
          <w:szCs w:val="24"/>
        </w:rPr>
        <w:t xml:space="preserve">, которое не имеет стоимостного выражения, размер штрафа устанавливается (при наличии в </w:t>
      </w:r>
      <w:r w:rsidR="003A6527">
        <w:rPr>
          <w:sz w:val="24"/>
          <w:szCs w:val="24"/>
        </w:rPr>
        <w:t>Договоре</w:t>
      </w:r>
      <w:r w:rsidRPr="0025547D">
        <w:rPr>
          <w:sz w:val="24"/>
          <w:szCs w:val="24"/>
        </w:rPr>
        <w:t xml:space="preserve"> таки</w:t>
      </w:r>
      <w:r w:rsidR="006B0EAB">
        <w:rPr>
          <w:sz w:val="24"/>
          <w:szCs w:val="24"/>
        </w:rPr>
        <w:t xml:space="preserve">х обязательств) в размере 1 000 (одна тысяча) </w:t>
      </w:r>
      <w:r w:rsidRPr="0025547D">
        <w:rPr>
          <w:sz w:val="24"/>
          <w:szCs w:val="24"/>
        </w:rPr>
        <w:t>рублей</w:t>
      </w:r>
      <w:r w:rsidR="006B0EAB">
        <w:rPr>
          <w:sz w:val="24"/>
          <w:szCs w:val="24"/>
        </w:rPr>
        <w:t xml:space="preserve"> 00 копеек</w:t>
      </w:r>
      <w:r w:rsidRPr="0025547D">
        <w:rPr>
          <w:sz w:val="24"/>
          <w:szCs w:val="24"/>
        </w:rPr>
        <w:t>.</w:t>
      </w:r>
    </w:p>
    <w:p w:rsidR="00826FFD" w:rsidRPr="0025547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5547D">
        <w:rPr>
          <w:sz w:val="24"/>
          <w:szCs w:val="24"/>
        </w:rPr>
        <w:t>9.10. Общая сумма начисленных штрафов за неисполнение</w:t>
      </w:r>
      <w:r w:rsidRPr="0025547D">
        <w:rPr>
          <w:sz w:val="24"/>
          <w:szCs w:val="24"/>
        </w:rPr>
        <w:br/>
        <w:t xml:space="preserve">или ненадлежащее исполнение Исполнителем обязательств, предусмотренных </w:t>
      </w:r>
      <w:r w:rsidR="00C20FCF" w:rsidRPr="0025547D">
        <w:rPr>
          <w:sz w:val="24"/>
          <w:szCs w:val="24"/>
        </w:rPr>
        <w:t>Договором</w:t>
      </w:r>
      <w:r w:rsidRPr="0025547D">
        <w:rPr>
          <w:sz w:val="24"/>
          <w:szCs w:val="24"/>
        </w:rPr>
        <w:t xml:space="preserve">, не может превышать Цену </w:t>
      </w:r>
      <w:r w:rsidR="0025547D" w:rsidRPr="0025547D">
        <w:rPr>
          <w:sz w:val="24"/>
          <w:szCs w:val="24"/>
        </w:rPr>
        <w:t>Договора</w:t>
      </w:r>
      <w:r w:rsidRPr="0025547D">
        <w:rPr>
          <w:sz w:val="24"/>
          <w:szCs w:val="24"/>
        </w:rPr>
        <w:t>.</w:t>
      </w:r>
    </w:p>
    <w:p w:rsidR="00826FFD" w:rsidRPr="0025547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5547D">
        <w:rPr>
          <w:sz w:val="24"/>
          <w:szCs w:val="24"/>
        </w:rPr>
        <w:t xml:space="preserve">9.11. Уплата Исполнителем неустойки или применение иной формы ответственности не освобождает его от исполнения обязательств по настоящему </w:t>
      </w:r>
      <w:r w:rsidR="0025547D" w:rsidRPr="0025547D">
        <w:rPr>
          <w:sz w:val="24"/>
          <w:szCs w:val="24"/>
        </w:rPr>
        <w:t>Договору</w:t>
      </w:r>
      <w:r w:rsidRPr="0025547D">
        <w:rPr>
          <w:sz w:val="24"/>
          <w:szCs w:val="24"/>
        </w:rPr>
        <w:t>.</w:t>
      </w:r>
    </w:p>
    <w:p w:rsidR="00826FFD" w:rsidRPr="0025547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5547D">
        <w:rPr>
          <w:sz w:val="24"/>
          <w:szCs w:val="24"/>
        </w:rPr>
        <w:t xml:space="preserve">9.12. Стороны настоящего </w:t>
      </w:r>
      <w:r w:rsidR="0025547D" w:rsidRPr="0025547D">
        <w:rPr>
          <w:sz w:val="24"/>
          <w:szCs w:val="24"/>
        </w:rPr>
        <w:t>Договора</w:t>
      </w:r>
      <w:r w:rsidRPr="0025547D">
        <w:rPr>
          <w:sz w:val="24"/>
          <w:szCs w:val="24"/>
        </w:rPr>
        <w:t xml:space="preserve">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:rsidR="00826FFD" w:rsidRPr="0025547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5547D">
        <w:rPr>
          <w:sz w:val="24"/>
          <w:szCs w:val="24"/>
        </w:rPr>
        <w:t>9.13. Ответственность за достоверность и соответствие законодательству Российской Федерации сведений, указанных в представленных документах, несет Исполнитель.</w:t>
      </w:r>
    </w:p>
    <w:p w:rsidR="00826FFD" w:rsidRPr="0025547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5547D">
        <w:rPr>
          <w:sz w:val="24"/>
          <w:szCs w:val="24"/>
        </w:rPr>
        <w:t xml:space="preserve">9.14. Настоящий </w:t>
      </w:r>
      <w:r w:rsidR="0025547D" w:rsidRPr="0025547D">
        <w:rPr>
          <w:sz w:val="24"/>
          <w:szCs w:val="24"/>
        </w:rPr>
        <w:t>Договор</w:t>
      </w:r>
      <w:r w:rsidRPr="0025547D">
        <w:rPr>
          <w:sz w:val="24"/>
          <w:szCs w:val="24"/>
        </w:rPr>
        <w:t xml:space="preserve"> может быть расторгнут:</w:t>
      </w:r>
    </w:p>
    <w:p w:rsidR="00826FFD" w:rsidRPr="0025547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5547D">
        <w:rPr>
          <w:sz w:val="24"/>
          <w:szCs w:val="24"/>
        </w:rPr>
        <w:t>9.14.1. в одностороннем порядке;</w:t>
      </w:r>
    </w:p>
    <w:p w:rsidR="00826FFD" w:rsidRPr="0025547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5547D">
        <w:rPr>
          <w:sz w:val="24"/>
          <w:szCs w:val="24"/>
        </w:rPr>
        <w:t>9.14.2. по соглашению Сторон;</w:t>
      </w:r>
    </w:p>
    <w:p w:rsidR="00826FFD" w:rsidRPr="0025547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5547D">
        <w:rPr>
          <w:sz w:val="24"/>
          <w:szCs w:val="24"/>
        </w:rPr>
        <w:t>9.14.3. в судебном порядке.</w:t>
      </w:r>
    </w:p>
    <w:p w:rsidR="00826FFD" w:rsidRPr="0025547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5547D">
        <w:rPr>
          <w:sz w:val="24"/>
          <w:szCs w:val="24"/>
        </w:rPr>
        <w:t>9.15. </w:t>
      </w:r>
      <w:r w:rsidR="0025547D" w:rsidRPr="0025547D">
        <w:rPr>
          <w:sz w:val="24"/>
          <w:szCs w:val="24"/>
        </w:rPr>
        <w:t>З</w:t>
      </w:r>
      <w:r w:rsidRPr="0025547D">
        <w:rPr>
          <w:sz w:val="24"/>
          <w:szCs w:val="24"/>
        </w:rPr>
        <w:t xml:space="preserve">аказчик вправе принять </w:t>
      </w:r>
      <w:r w:rsidR="00D01EE5">
        <w:rPr>
          <w:sz w:val="24"/>
          <w:szCs w:val="24"/>
        </w:rPr>
        <w:t xml:space="preserve">решение об одностороннем отказе </w:t>
      </w:r>
      <w:r w:rsidRPr="0025547D">
        <w:rPr>
          <w:sz w:val="24"/>
          <w:szCs w:val="24"/>
        </w:rPr>
        <w:t xml:space="preserve">от исполнения настоящего </w:t>
      </w:r>
      <w:r w:rsidR="0025547D" w:rsidRPr="0025547D">
        <w:rPr>
          <w:sz w:val="24"/>
          <w:szCs w:val="24"/>
        </w:rPr>
        <w:t>Договора</w:t>
      </w:r>
      <w:r w:rsidRPr="0025547D">
        <w:rPr>
          <w:sz w:val="24"/>
          <w:szCs w:val="24"/>
        </w:rPr>
        <w:t xml:space="preserve"> в следующих случаях:</w:t>
      </w:r>
    </w:p>
    <w:p w:rsidR="00826FFD" w:rsidRPr="0025547D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5547D">
        <w:rPr>
          <w:rFonts w:eastAsia="Calibri"/>
          <w:spacing w:val="-4"/>
          <w:sz w:val="24"/>
          <w:szCs w:val="24"/>
          <w:lang w:eastAsia="zh-CN"/>
        </w:rPr>
        <w:t xml:space="preserve">9.15.1. Если Исполнитель не приступает к исполнению настоящего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Договора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 в срок, установленный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Договором</w:t>
      </w:r>
      <w:r w:rsidRPr="0025547D">
        <w:rPr>
          <w:rFonts w:eastAsia="Calibri"/>
          <w:spacing w:val="-4"/>
          <w:sz w:val="24"/>
          <w:szCs w:val="24"/>
          <w:lang w:eastAsia="zh-CN"/>
        </w:rPr>
        <w:t>, или осуществляет обязательства так, что в ходе осуществления обязатель</w:t>
      </w:r>
      <w:proofErr w:type="gramStart"/>
      <w:r w:rsidRPr="0025547D">
        <w:rPr>
          <w:rFonts w:eastAsia="Calibri"/>
          <w:spacing w:val="-4"/>
          <w:sz w:val="24"/>
          <w:szCs w:val="24"/>
          <w:lang w:eastAsia="zh-CN"/>
        </w:rPr>
        <w:t>ств ст</w:t>
      </w:r>
      <w:proofErr w:type="gramEnd"/>
      <w:r w:rsidRPr="0025547D">
        <w:rPr>
          <w:rFonts w:eastAsia="Calibri"/>
          <w:spacing w:val="-4"/>
          <w:sz w:val="24"/>
          <w:szCs w:val="24"/>
          <w:lang w:eastAsia="zh-CN"/>
        </w:rPr>
        <w:t xml:space="preserve">ало очевидно, что они не будут оказаны надлежащим образом в установленный настоящим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Договором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 срок.</w:t>
      </w:r>
    </w:p>
    <w:p w:rsidR="00134CB7" w:rsidRDefault="00826FFD" w:rsidP="00134CB7">
      <w:pPr>
        <w:tabs>
          <w:tab w:val="left" w:pos="426"/>
        </w:tabs>
        <w:suppressAutoHyphens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5547D">
        <w:rPr>
          <w:rFonts w:eastAsia="Calibri"/>
          <w:spacing w:val="-4"/>
          <w:sz w:val="24"/>
          <w:szCs w:val="24"/>
          <w:lang w:eastAsia="zh-CN"/>
        </w:rPr>
        <w:tab/>
        <w:t xml:space="preserve">9.15.2.  Если отступления при осуществлении обязательств от условий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а или иные недостатки результатов обязательств в установленный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З</w:t>
      </w:r>
      <w:r w:rsidRPr="0025547D">
        <w:rPr>
          <w:rFonts w:eastAsia="Calibri"/>
          <w:spacing w:val="-4"/>
          <w:sz w:val="24"/>
          <w:szCs w:val="24"/>
          <w:lang w:eastAsia="zh-CN"/>
        </w:rPr>
        <w:t>аказчиком разумный срок не были устранены либо являются существенными и неустранимыми.</w:t>
      </w:r>
    </w:p>
    <w:p w:rsidR="00826FFD" w:rsidRPr="0025547D" w:rsidRDefault="00134CB7" w:rsidP="00134CB7">
      <w:pPr>
        <w:tabs>
          <w:tab w:val="left" w:pos="426"/>
        </w:tabs>
        <w:suppressAutoHyphens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rFonts w:ascii="Calibri" w:eastAsia="Calibri" w:hAnsi="Calibri" w:cs="Calibri"/>
          <w:sz w:val="22"/>
          <w:szCs w:val="22"/>
          <w:lang w:eastAsia="zh-CN"/>
        </w:rPr>
        <w:t xml:space="preserve">        </w:t>
      </w:r>
      <w:r w:rsidR="00826FFD" w:rsidRPr="0025547D">
        <w:rPr>
          <w:rFonts w:eastAsia="Calibri"/>
          <w:color w:val="000000"/>
          <w:spacing w:val="-4"/>
          <w:sz w:val="24"/>
          <w:szCs w:val="24"/>
          <w:lang w:eastAsia="zh-CN"/>
        </w:rPr>
        <w:t>9.1</w:t>
      </w:r>
      <w:r w:rsidR="00447320">
        <w:rPr>
          <w:rFonts w:eastAsia="Calibri"/>
          <w:color w:val="000000"/>
          <w:spacing w:val="-4"/>
          <w:sz w:val="24"/>
          <w:szCs w:val="24"/>
          <w:lang w:eastAsia="zh-CN"/>
        </w:rPr>
        <w:t>5</w:t>
      </w:r>
      <w:r w:rsidR="00826FFD" w:rsidRPr="0025547D">
        <w:rPr>
          <w:rFonts w:eastAsia="Calibri"/>
          <w:color w:val="000000"/>
          <w:spacing w:val="-4"/>
          <w:sz w:val="24"/>
          <w:szCs w:val="24"/>
          <w:lang w:eastAsia="zh-CN"/>
        </w:rPr>
        <w:t>.</w:t>
      </w:r>
      <w:r w:rsidR="00447320">
        <w:rPr>
          <w:rFonts w:eastAsia="Calibri"/>
          <w:color w:val="000000"/>
          <w:spacing w:val="-4"/>
          <w:sz w:val="24"/>
          <w:szCs w:val="24"/>
          <w:lang w:eastAsia="zh-CN"/>
        </w:rPr>
        <w:t xml:space="preserve">3. </w:t>
      </w:r>
      <w:r w:rsidR="00826FFD" w:rsidRPr="0025547D">
        <w:rPr>
          <w:rFonts w:eastAsia="Calibri"/>
          <w:color w:val="000000"/>
          <w:spacing w:val="-4"/>
          <w:sz w:val="24"/>
          <w:szCs w:val="24"/>
          <w:lang w:eastAsia="zh-CN"/>
        </w:rPr>
        <w:t>В</w:t>
      </w:r>
      <w:r w:rsidR="00826FFD" w:rsidRPr="0025547D">
        <w:rPr>
          <w:rFonts w:eastAsia="Calibri"/>
          <w:spacing w:val="-4"/>
          <w:sz w:val="24"/>
          <w:szCs w:val="24"/>
          <w:lang w:eastAsia="zh-CN"/>
        </w:rPr>
        <w:t xml:space="preserve"> иных случаях, по основаниям, предусмотренным Гражданским кодексом Российской Федерации.</w:t>
      </w:r>
    </w:p>
    <w:p w:rsidR="00826FFD" w:rsidRPr="0025547D" w:rsidRDefault="00134CB7" w:rsidP="00134CB7">
      <w:pPr>
        <w:suppressAutoHyphens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rFonts w:eastAsia="Calibri"/>
          <w:spacing w:val="-4"/>
          <w:sz w:val="24"/>
          <w:szCs w:val="24"/>
          <w:lang w:eastAsia="zh-CN"/>
        </w:rPr>
        <w:t xml:space="preserve">     </w:t>
      </w:r>
      <w:r w:rsidR="00447320">
        <w:rPr>
          <w:rFonts w:eastAsia="Calibri"/>
          <w:spacing w:val="-4"/>
          <w:sz w:val="24"/>
          <w:szCs w:val="24"/>
          <w:lang w:eastAsia="zh-CN"/>
        </w:rPr>
        <w:t xml:space="preserve">  </w:t>
      </w:r>
      <w:r w:rsidR="00826FFD" w:rsidRPr="0025547D">
        <w:rPr>
          <w:rFonts w:eastAsia="Calibri"/>
          <w:spacing w:val="-4"/>
          <w:sz w:val="24"/>
          <w:szCs w:val="24"/>
          <w:lang w:eastAsia="zh-CN"/>
        </w:rPr>
        <w:t>9.1</w:t>
      </w:r>
      <w:r w:rsidR="00447320">
        <w:rPr>
          <w:rFonts w:eastAsia="Calibri"/>
          <w:spacing w:val="-4"/>
          <w:sz w:val="24"/>
          <w:szCs w:val="24"/>
          <w:lang w:eastAsia="zh-CN"/>
        </w:rPr>
        <w:t>6</w:t>
      </w:r>
      <w:r w:rsidR="00826FFD" w:rsidRPr="0025547D">
        <w:rPr>
          <w:rFonts w:eastAsia="Calibri"/>
          <w:spacing w:val="-4"/>
          <w:sz w:val="24"/>
          <w:szCs w:val="24"/>
          <w:lang w:eastAsia="zh-CN"/>
        </w:rPr>
        <w:t xml:space="preserve">. Решение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З</w:t>
      </w:r>
      <w:r w:rsidR="00826FFD" w:rsidRPr="0025547D">
        <w:rPr>
          <w:rFonts w:eastAsia="Calibri"/>
          <w:spacing w:val="-4"/>
          <w:sz w:val="24"/>
          <w:szCs w:val="24"/>
          <w:lang w:eastAsia="zh-CN"/>
        </w:rPr>
        <w:t xml:space="preserve">аказчика об одностороннем отказе от исполнения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Договора</w:t>
      </w:r>
      <w:r w:rsidR="00826FFD" w:rsidRPr="0025547D">
        <w:rPr>
          <w:rFonts w:eastAsia="Calibri"/>
          <w:spacing w:val="-4"/>
          <w:sz w:val="24"/>
          <w:szCs w:val="24"/>
          <w:lang w:eastAsia="zh-CN"/>
        </w:rPr>
        <w:t xml:space="preserve"> передается лицу, имеющему право действовать от имени Исполнителя, лично под расписку или направляется Исполнителю с соблюдением требований законодательства Российской Федерации по адресу Исполнителя, указанному в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Договоре</w:t>
      </w:r>
      <w:r w:rsidR="00826FFD" w:rsidRPr="0025547D">
        <w:rPr>
          <w:rFonts w:eastAsia="Calibri"/>
          <w:spacing w:val="-4"/>
          <w:sz w:val="24"/>
          <w:szCs w:val="24"/>
          <w:lang w:eastAsia="zh-CN"/>
        </w:rPr>
        <w:t xml:space="preserve">. Выполнение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З</w:t>
      </w:r>
      <w:r w:rsidR="00826FFD" w:rsidRPr="0025547D">
        <w:rPr>
          <w:rFonts w:eastAsia="Calibri"/>
          <w:spacing w:val="-4"/>
          <w:sz w:val="24"/>
          <w:szCs w:val="24"/>
          <w:lang w:eastAsia="zh-CN"/>
        </w:rPr>
        <w:t xml:space="preserve">аказчиком требований настоящего пункта считается надлежащим уведомлением Исполнителя об одностороннем отказе от исполнения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Договора</w:t>
      </w:r>
      <w:r w:rsidR="00826FFD" w:rsidRPr="0025547D">
        <w:rPr>
          <w:rFonts w:eastAsia="Calibri"/>
          <w:spacing w:val="-4"/>
          <w:sz w:val="24"/>
          <w:szCs w:val="24"/>
          <w:lang w:eastAsia="zh-CN"/>
        </w:rPr>
        <w:t xml:space="preserve">. </w:t>
      </w:r>
      <w:proofErr w:type="gramStart"/>
      <w:r w:rsidR="00826FFD" w:rsidRPr="0025547D">
        <w:rPr>
          <w:rFonts w:eastAsia="Calibri"/>
          <w:spacing w:val="-4"/>
          <w:sz w:val="24"/>
          <w:szCs w:val="24"/>
          <w:lang w:eastAsia="zh-CN"/>
        </w:rPr>
        <w:t xml:space="preserve">Датой такого надлежащего уведомления считается дата, указанная лицом, имеющим право действовать от имени Исполнителя, в расписке о получении решения об одностороннем отказе от исполнения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Договора</w:t>
      </w:r>
      <w:r w:rsidR="00826FFD" w:rsidRPr="0025547D">
        <w:rPr>
          <w:rFonts w:eastAsia="Calibri"/>
          <w:spacing w:val="-4"/>
          <w:sz w:val="24"/>
          <w:szCs w:val="24"/>
          <w:lang w:eastAsia="zh-CN"/>
        </w:rPr>
        <w:t xml:space="preserve"> (в случае передачи такого решения лицу, имеющему право действовать от имени Исполнителя, лично под расписку), либо дата получения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З</w:t>
      </w:r>
      <w:r w:rsidR="00826FFD" w:rsidRPr="0025547D">
        <w:rPr>
          <w:rFonts w:eastAsia="Calibri"/>
          <w:spacing w:val="-4"/>
          <w:sz w:val="24"/>
          <w:szCs w:val="24"/>
          <w:lang w:eastAsia="zh-CN"/>
        </w:rPr>
        <w:t xml:space="preserve">аказчиком подтверждения о вручении Исполнителю  заказного письма, либо дата получения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З</w:t>
      </w:r>
      <w:r w:rsidR="00826FFD" w:rsidRPr="0025547D">
        <w:rPr>
          <w:rFonts w:eastAsia="Calibri"/>
          <w:spacing w:val="-4"/>
          <w:sz w:val="24"/>
          <w:szCs w:val="24"/>
          <w:lang w:eastAsia="zh-CN"/>
        </w:rPr>
        <w:t>аказчиком информации об отсутствии Исполнителя по адресу</w:t>
      </w:r>
      <w:proofErr w:type="gramEnd"/>
      <w:r w:rsidR="00826FFD" w:rsidRPr="0025547D">
        <w:rPr>
          <w:rFonts w:eastAsia="Calibri"/>
          <w:spacing w:val="-4"/>
          <w:sz w:val="24"/>
          <w:szCs w:val="24"/>
          <w:lang w:eastAsia="zh-CN"/>
        </w:rPr>
        <w:t xml:space="preserve">, </w:t>
      </w:r>
      <w:proofErr w:type="gramStart"/>
      <w:r w:rsidR="00826FFD" w:rsidRPr="0025547D">
        <w:rPr>
          <w:rFonts w:eastAsia="Calibri"/>
          <w:spacing w:val="-4"/>
          <w:sz w:val="24"/>
          <w:szCs w:val="24"/>
          <w:lang w:eastAsia="zh-CN"/>
        </w:rPr>
        <w:t>указанному</w:t>
      </w:r>
      <w:proofErr w:type="gramEnd"/>
      <w:r w:rsidR="00826FFD" w:rsidRPr="0025547D">
        <w:rPr>
          <w:rFonts w:eastAsia="Calibri"/>
          <w:spacing w:val="-4"/>
          <w:sz w:val="24"/>
          <w:szCs w:val="24"/>
          <w:lang w:eastAsia="zh-CN"/>
        </w:rPr>
        <w:t xml:space="preserve"> в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Договоре</w:t>
      </w:r>
      <w:r w:rsidR="00826FFD" w:rsidRPr="0025547D">
        <w:rPr>
          <w:rFonts w:eastAsia="Calibri"/>
          <w:spacing w:val="-4"/>
          <w:sz w:val="24"/>
          <w:szCs w:val="24"/>
          <w:lang w:eastAsia="zh-CN"/>
        </w:rPr>
        <w:t xml:space="preserve">, информации о возврате такого письма по истечении срока хранения (в случае направления решения об одностороннем отказе от исполнения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Договора</w:t>
      </w:r>
      <w:r w:rsidR="00826FFD" w:rsidRPr="0025547D">
        <w:rPr>
          <w:rFonts w:eastAsia="Calibri"/>
          <w:spacing w:val="-4"/>
          <w:sz w:val="24"/>
          <w:szCs w:val="24"/>
          <w:lang w:eastAsia="zh-CN"/>
        </w:rPr>
        <w:t xml:space="preserve"> заказным письмом). </w:t>
      </w:r>
    </w:p>
    <w:p w:rsidR="00826FFD" w:rsidRPr="0025547D" w:rsidRDefault="00826FFD" w:rsidP="00447320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5547D">
        <w:rPr>
          <w:rFonts w:eastAsia="Calibri"/>
          <w:spacing w:val="-4"/>
          <w:sz w:val="24"/>
          <w:szCs w:val="24"/>
          <w:lang w:eastAsia="zh-CN"/>
        </w:rPr>
        <w:t>9.1</w:t>
      </w:r>
      <w:r w:rsidR="00447320">
        <w:rPr>
          <w:rFonts w:eastAsia="Calibri"/>
          <w:spacing w:val="-4"/>
          <w:sz w:val="24"/>
          <w:szCs w:val="24"/>
          <w:lang w:eastAsia="zh-CN"/>
        </w:rPr>
        <w:t>7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. Решение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З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аказчика об одностороннем отказе от исполнения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Договора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 вступает в </w:t>
      </w:r>
      <w:proofErr w:type="gramStart"/>
      <w:r w:rsidRPr="0025547D">
        <w:rPr>
          <w:rFonts w:eastAsia="Calibri"/>
          <w:spacing w:val="-4"/>
          <w:sz w:val="24"/>
          <w:szCs w:val="24"/>
          <w:lang w:eastAsia="zh-CN"/>
        </w:rPr>
        <w:t>силу</w:t>
      </w:r>
      <w:proofErr w:type="gramEnd"/>
      <w:r w:rsidRPr="0025547D">
        <w:rPr>
          <w:rFonts w:eastAsia="Calibri"/>
          <w:spacing w:val="-4"/>
          <w:sz w:val="24"/>
          <w:szCs w:val="24"/>
          <w:lang w:eastAsia="zh-CN"/>
        </w:rPr>
        <w:t xml:space="preserve"> и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 считается расторгнутым через десять дней с даты надлежащего уведомления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З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аказчиком Исполнителя об одностороннем отказе от исполнения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Договора</w:t>
      </w:r>
      <w:r w:rsidRPr="0025547D">
        <w:rPr>
          <w:rFonts w:eastAsia="Calibri"/>
          <w:spacing w:val="-4"/>
          <w:sz w:val="24"/>
          <w:szCs w:val="24"/>
          <w:lang w:eastAsia="zh-CN"/>
        </w:rPr>
        <w:t>.</w:t>
      </w:r>
    </w:p>
    <w:p w:rsidR="00826FFD" w:rsidRPr="0025547D" w:rsidRDefault="00826FFD" w:rsidP="00464E57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5547D">
        <w:rPr>
          <w:rFonts w:eastAsia="Calibri"/>
          <w:spacing w:val="-4"/>
          <w:sz w:val="24"/>
          <w:szCs w:val="24"/>
          <w:lang w:eastAsia="zh-CN"/>
        </w:rPr>
        <w:t>9.1</w:t>
      </w:r>
      <w:r w:rsidR="00447320">
        <w:rPr>
          <w:rFonts w:eastAsia="Calibri"/>
          <w:spacing w:val="-4"/>
          <w:sz w:val="24"/>
          <w:szCs w:val="24"/>
          <w:lang w:eastAsia="zh-CN"/>
        </w:rPr>
        <w:t>8</w:t>
      </w:r>
      <w:r w:rsidRPr="0025547D">
        <w:rPr>
          <w:rFonts w:eastAsia="Calibri"/>
          <w:spacing w:val="-4"/>
          <w:sz w:val="24"/>
          <w:szCs w:val="24"/>
          <w:lang w:eastAsia="zh-CN"/>
        </w:rPr>
        <w:t>. 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 xml:space="preserve"> </w:t>
      </w:r>
      <w:proofErr w:type="gramStart"/>
      <w:r w:rsidR="0025547D" w:rsidRPr="0025547D">
        <w:rPr>
          <w:rFonts w:eastAsia="Calibri"/>
          <w:spacing w:val="-4"/>
          <w:sz w:val="24"/>
          <w:szCs w:val="24"/>
          <w:lang w:eastAsia="zh-CN"/>
        </w:rPr>
        <w:t>З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аказчик обязан отменить не вступившее в силу решение об одностороннем отказе от исполнения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Договора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, если в течение десятидневного срока с даты надлежащего уведомления Исполнителя о принятом решении об одностороннем отказе от исполнения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Договора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 устранено нарушение условий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Договора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, послужившее основанием для принятия указанного решения, а также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З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аказчику компенсированы затраты на проведение экспертизы, в соответствии с частью 10 </w:t>
      </w:r>
      <w:r w:rsidRPr="0025547D">
        <w:rPr>
          <w:rFonts w:eastAsia="Calibri"/>
          <w:spacing w:val="-4"/>
          <w:sz w:val="24"/>
          <w:szCs w:val="24"/>
          <w:lang w:eastAsia="zh-CN"/>
        </w:rPr>
        <w:lastRenderedPageBreak/>
        <w:t>статьи 95 Федерального закона</w:t>
      </w:r>
      <w:proofErr w:type="gramEnd"/>
      <w:r w:rsidRPr="0025547D">
        <w:rPr>
          <w:rFonts w:eastAsia="Calibri"/>
          <w:spacing w:val="-4"/>
          <w:sz w:val="24"/>
          <w:szCs w:val="24"/>
          <w:lang w:eastAsia="zh-CN"/>
        </w:rPr>
        <w:t xml:space="preserve"> № 44-ФЗ. Данное правило не применяется в случае повторного нарушения Исполнителем условий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Договора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, которые в соответствии с гражданским законодательством являются основанием для одностороннего отказа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З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аказчика от исполнения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Договора</w:t>
      </w:r>
      <w:r w:rsidRPr="0025547D">
        <w:rPr>
          <w:rFonts w:eastAsia="Calibri"/>
          <w:spacing w:val="-4"/>
          <w:sz w:val="24"/>
          <w:szCs w:val="24"/>
          <w:lang w:eastAsia="zh-CN"/>
        </w:rPr>
        <w:t>.</w:t>
      </w:r>
    </w:p>
    <w:p w:rsidR="00826FFD" w:rsidRPr="0025547D" w:rsidRDefault="00826FFD" w:rsidP="00464E57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proofErr w:type="gramStart"/>
      <w:r w:rsidRPr="0025547D">
        <w:rPr>
          <w:rFonts w:eastAsia="Calibri"/>
          <w:spacing w:val="-4"/>
          <w:sz w:val="24"/>
          <w:szCs w:val="24"/>
          <w:lang w:eastAsia="zh-CN"/>
        </w:rPr>
        <w:t xml:space="preserve">В случае отмены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З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аказчиком в соответствии с Федеральным законом № 44-ФЗ не вступившего в силу решения об одностороннем отказе от исполнения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Договора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, 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З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аказчик не позднее трех рабочих дней, следующих за днем такой отмены, передает лицу, имеющему право действовать от имени Исполнителя, лично под расписку или направляет Исполнителю с соблюдением требований законодательства Российской Федерации по адресу Исполнителя, указанному в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Договоре</w:t>
      </w:r>
      <w:r w:rsidRPr="0025547D">
        <w:rPr>
          <w:rFonts w:eastAsia="Calibri"/>
          <w:spacing w:val="-4"/>
          <w:sz w:val="24"/>
          <w:szCs w:val="24"/>
          <w:lang w:eastAsia="zh-CN"/>
        </w:rPr>
        <w:t>, уведомление об</w:t>
      </w:r>
      <w:proofErr w:type="gramEnd"/>
      <w:r w:rsidRPr="0025547D">
        <w:rPr>
          <w:rFonts w:eastAsia="Calibri"/>
          <w:spacing w:val="-4"/>
          <w:sz w:val="24"/>
          <w:szCs w:val="24"/>
          <w:lang w:eastAsia="zh-CN"/>
        </w:rPr>
        <w:t xml:space="preserve"> отмене решения об одностороннем отказе от исполнения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Договора</w:t>
      </w:r>
      <w:r w:rsidRPr="0025547D">
        <w:rPr>
          <w:rFonts w:eastAsia="Calibri"/>
          <w:spacing w:val="-4"/>
          <w:sz w:val="24"/>
          <w:szCs w:val="24"/>
          <w:lang w:eastAsia="zh-CN"/>
        </w:rPr>
        <w:t>.</w:t>
      </w:r>
    </w:p>
    <w:p w:rsidR="00826FFD" w:rsidRPr="0025547D" w:rsidRDefault="000343B4" w:rsidP="00464E57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rFonts w:eastAsia="Calibri"/>
          <w:spacing w:val="-4"/>
          <w:sz w:val="24"/>
          <w:szCs w:val="24"/>
          <w:lang w:eastAsia="zh-CN"/>
        </w:rPr>
        <w:t>9.19</w:t>
      </w:r>
      <w:r w:rsidR="00826FFD" w:rsidRPr="0025547D">
        <w:rPr>
          <w:rFonts w:eastAsia="Calibri"/>
          <w:spacing w:val="-4"/>
          <w:sz w:val="24"/>
          <w:szCs w:val="24"/>
          <w:lang w:eastAsia="zh-CN"/>
        </w:rPr>
        <w:t xml:space="preserve">. Исполнитель вправе принять решение об одностороннем отказе от исполнения настоящего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Договора</w:t>
      </w:r>
      <w:r w:rsidR="00826FFD" w:rsidRPr="0025547D">
        <w:rPr>
          <w:rFonts w:eastAsia="Calibri"/>
          <w:spacing w:val="-4"/>
          <w:sz w:val="24"/>
          <w:szCs w:val="24"/>
          <w:lang w:eastAsia="zh-CN"/>
        </w:rPr>
        <w:t xml:space="preserve"> в следующих случаях:</w:t>
      </w:r>
    </w:p>
    <w:p w:rsidR="00826FFD" w:rsidRPr="0025547D" w:rsidRDefault="000343B4" w:rsidP="00464E57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rFonts w:eastAsia="Calibri"/>
          <w:spacing w:val="-4"/>
          <w:sz w:val="24"/>
          <w:szCs w:val="24"/>
          <w:lang w:eastAsia="zh-CN"/>
        </w:rPr>
        <w:t>9.19</w:t>
      </w:r>
      <w:r w:rsidR="00826FFD" w:rsidRPr="0025547D">
        <w:rPr>
          <w:rFonts w:eastAsia="Calibri"/>
          <w:spacing w:val="-4"/>
          <w:sz w:val="24"/>
          <w:szCs w:val="24"/>
          <w:lang w:eastAsia="zh-CN"/>
        </w:rPr>
        <w:t xml:space="preserve">.1. Неоднократного (от двух и более раз) необоснованного отказа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З</w:t>
      </w:r>
      <w:r w:rsidR="00826FFD" w:rsidRPr="0025547D">
        <w:rPr>
          <w:rFonts w:eastAsia="Calibri"/>
          <w:spacing w:val="-4"/>
          <w:sz w:val="24"/>
          <w:szCs w:val="24"/>
          <w:lang w:eastAsia="zh-CN"/>
        </w:rPr>
        <w:t>аказчика от приемки оказанных услуг.</w:t>
      </w:r>
    </w:p>
    <w:p w:rsidR="00826FFD" w:rsidRPr="0025547D" w:rsidRDefault="000343B4" w:rsidP="00464E57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rFonts w:eastAsia="Calibri"/>
          <w:spacing w:val="-4"/>
          <w:sz w:val="24"/>
          <w:szCs w:val="24"/>
          <w:lang w:eastAsia="zh-CN"/>
        </w:rPr>
        <w:t>9.19</w:t>
      </w:r>
      <w:r w:rsidR="00826FFD" w:rsidRPr="0025547D">
        <w:rPr>
          <w:rFonts w:eastAsia="Calibri"/>
          <w:spacing w:val="-4"/>
          <w:sz w:val="24"/>
          <w:szCs w:val="24"/>
          <w:lang w:eastAsia="zh-CN"/>
        </w:rPr>
        <w:t xml:space="preserve">.2. Неоднократного (от двух и более раз) нарушения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З</w:t>
      </w:r>
      <w:r w:rsidR="00826FFD" w:rsidRPr="0025547D">
        <w:rPr>
          <w:rFonts w:eastAsia="Calibri"/>
          <w:spacing w:val="-4"/>
          <w:sz w:val="24"/>
          <w:szCs w:val="24"/>
          <w:lang w:eastAsia="zh-CN"/>
        </w:rPr>
        <w:t>аказчиком сроков оплаты оказанных услуг.</w:t>
      </w:r>
    </w:p>
    <w:p w:rsidR="00826FFD" w:rsidRPr="0025547D" w:rsidRDefault="000343B4" w:rsidP="00464E57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>
        <w:rPr>
          <w:rFonts w:eastAsia="Calibri"/>
          <w:spacing w:val="-4"/>
          <w:sz w:val="24"/>
          <w:szCs w:val="24"/>
          <w:lang w:eastAsia="zh-CN"/>
        </w:rPr>
        <w:t>9.19</w:t>
      </w:r>
      <w:r w:rsidR="00826FFD" w:rsidRPr="0025547D">
        <w:rPr>
          <w:rFonts w:eastAsia="Calibri"/>
          <w:spacing w:val="-4"/>
          <w:sz w:val="24"/>
          <w:szCs w:val="24"/>
          <w:lang w:eastAsia="zh-CN"/>
        </w:rPr>
        <w:t>.3. В иных случаях, предусмотренных Гражданским кодексом Российской Федерации.</w:t>
      </w:r>
    </w:p>
    <w:p w:rsidR="00826FFD" w:rsidRPr="0025547D" w:rsidRDefault="00826FFD" w:rsidP="00464E57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5547D">
        <w:rPr>
          <w:rFonts w:eastAsia="Calibri"/>
          <w:spacing w:val="-4"/>
          <w:sz w:val="24"/>
          <w:szCs w:val="24"/>
          <w:lang w:eastAsia="zh-CN"/>
        </w:rPr>
        <w:t>9.2</w:t>
      </w:r>
      <w:r w:rsidR="000343B4">
        <w:rPr>
          <w:rFonts w:eastAsia="Calibri"/>
          <w:spacing w:val="-4"/>
          <w:sz w:val="24"/>
          <w:szCs w:val="24"/>
          <w:lang w:eastAsia="zh-CN"/>
        </w:rPr>
        <w:t>0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. Решение Исполнителя об одностороннем отказе от исполнения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Договора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 передается лицу, имеющему право действовать от имени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З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аказчика, лично под расписку или направляется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З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аказчику по почте заказным письмом с уведомлением о вручении по адресу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З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аказчика, указанному в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Договоре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. Выполнение Исполнителем требований настоящего пункта считается надлежащим уведомлением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З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аказчика об одностороннем отказе от исполнения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Договора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. </w:t>
      </w:r>
      <w:proofErr w:type="gramStart"/>
      <w:r w:rsidRPr="0025547D">
        <w:rPr>
          <w:rFonts w:eastAsia="Calibri"/>
          <w:spacing w:val="-4"/>
          <w:sz w:val="24"/>
          <w:szCs w:val="24"/>
          <w:lang w:eastAsia="zh-CN"/>
        </w:rPr>
        <w:t>Датой такого надлежащего уведомления считается дата, указанная лицом, имеющим право действовать от имени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 xml:space="preserve"> З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аказчика, в расписке о получении решения об одностороннем отказе от исполнения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Договора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 (в случае передачи такого решения лицу, имеющему право действовать от имени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З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аказчика, лично под расписку), либо дата получения Исполнителем подтверждения о вручении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З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аказчику заказного письма, либо дата получения Исполнителем информации об отсутствии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З</w:t>
      </w:r>
      <w:r w:rsidRPr="0025547D">
        <w:rPr>
          <w:rFonts w:eastAsia="Calibri"/>
          <w:spacing w:val="-4"/>
          <w:sz w:val="24"/>
          <w:szCs w:val="24"/>
          <w:lang w:eastAsia="zh-CN"/>
        </w:rPr>
        <w:t>аказчика по адресу</w:t>
      </w:r>
      <w:proofErr w:type="gramEnd"/>
      <w:r w:rsidRPr="0025547D">
        <w:rPr>
          <w:rFonts w:eastAsia="Calibri"/>
          <w:spacing w:val="-4"/>
          <w:sz w:val="24"/>
          <w:szCs w:val="24"/>
          <w:lang w:eastAsia="zh-CN"/>
        </w:rPr>
        <w:t xml:space="preserve">, </w:t>
      </w:r>
      <w:proofErr w:type="gramStart"/>
      <w:r w:rsidRPr="0025547D">
        <w:rPr>
          <w:rFonts w:eastAsia="Calibri"/>
          <w:spacing w:val="-4"/>
          <w:sz w:val="24"/>
          <w:szCs w:val="24"/>
          <w:lang w:eastAsia="zh-CN"/>
        </w:rPr>
        <w:t>указанному</w:t>
      </w:r>
      <w:proofErr w:type="gramEnd"/>
      <w:r w:rsidRPr="0025547D">
        <w:rPr>
          <w:rFonts w:eastAsia="Calibri"/>
          <w:spacing w:val="-4"/>
          <w:sz w:val="24"/>
          <w:szCs w:val="24"/>
          <w:lang w:eastAsia="zh-CN"/>
        </w:rPr>
        <w:t xml:space="preserve"> в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Договоре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, информации о возврате такого письма по истечении срока хранения (в случае направления решения об одностороннем отказе от исполнения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Договора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 заказным письмом).</w:t>
      </w:r>
    </w:p>
    <w:p w:rsidR="00826FFD" w:rsidRPr="0025547D" w:rsidRDefault="00826FFD" w:rsidP="00464E57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5547D">
        <w:rPr>
          <w:rFonts w:eastAsia="Calibri"/>
          <w:spacing w:val="-4"/>
          <w:sz w:val="24"/>
          <w:szCs w:val="24"/>
          <w:lang w:eastAsia="zh-CN"/>
        </w:rPr>
        <w:t>9.2</w:t>
      </w:r>
      <w:r w:rsidR="000343B4">
        <w:rPr>
          <w:rFonts w:eastAsia="Calibri"/>
          <w:spacing w:val="-4"/>
          <w:sz w:val="24"/>
          <w:szCs w:val="24"/>
          <w:lang w:eastAsia="zh-CN"/>
        </w:rPr>
        <w:t>0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.1. Решение Исполнителя об одностороннем отказе от исполнения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Договора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 вступает в </w:t>
      </w:r>
      <w:proofErr w:type="gramStart"/>
      <w:r w:rsidRPr="0025547D">
        <w:rPr>
          <w:rFonts w:eastAsia="Calibri"/>
          <w:spacing w:val="-4"/>
          <w:sz w:val="24"/>
          <w:szCs w:val="24"/>
          <w:lang w:eastAsia="zh-CN"/>
        </w:rPr>
        <w:t>силу</w:t>
      </w:r>
      <w:proofErr w:type="gramEnd"/>
      <w:r w:rsidRPr="0025547D">
        <w:rPr>
          <w:rFonts w:eastAsia="Calibri"/>
          <w:spacing w:val="-4"/>
          <w:sz w:val="24"/>
          <w:szCs w:val="24"/>
          <w:lang w:eastAsia="zh-CN"/>
        </w:rPr>
        <w:t xml:space="preserve"> и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 считается расторгнутым через десять дней с даты надлежащего уведомления Исполнителем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З</w:t>
      </w:r>
      <w:r w:rsidRPr="0025547D">
        <w:rPr>
          <w:rFonts w:eastAsia="Calibri"/>
          <w:spacing w:val="-4"/>
          <w:sz w:val="24"/>
          <w:szCs w:val="24"/>
          <w:lang w:eastAsia="zh-CN"/>
        </w:rPr>
        <w:t>аказчика об односторонн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ем отказе от исполнения Договор</w:t>
      </w:r>
      <w:r w:rsidRPr="0025547D">
        <w:rPr>
          <w:rFonts w:eastAsia="Calibri"/>
          <w:spacing w:val="-4"/>
          <w:sz w:val="24"/>
          <w:szCs w:val="24"/>
          <w:lang w:eastAsia="zh-CN"/>
        </w:rPr>
        <w:t>а.</w:t>
      </w:r>
    </w:p>
    <w:p w:rsidR="00826FFD" w:rsidRPr="0025547D" w:rsidRDefault="00826FFD" w:rsidP="00464E57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5547D">
        <w:rPr>
          <w:rFonts w:eastAsia="Calibri"/>
          <w:spacing w:val="-4"/>
          <w:sz w:val="24"/>
          <w:szCs w:val="24"/>
          <w:lang w:eastAsia="zh-CN"/>
        </w:rPr>
        <w:t>9.2</w:t>
      </w:r>
      <w:r w:rsidR="000343B4">
        <w:rPr>
          <w:rFonts w:eastAsia="Calibri"/>
          <w:spacing w:val="-4"/>
          <w:sz w:val="24"/>
          <w:szCs w:val="24"/>
          <w:lang w:eastAsia="zh-CN"/>
        </w:rPr>
        <w:t>0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.2. Исполнитель обязан отменить не вступившее в силу решение об одностороннем отказе от исполнения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Договора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, если в течение десятидневного срока с даты надлежащего уведомления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З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аказчика о принятом </w:t>
      </w:r>
      <w:proofErr w:type="gramStart"/>
      <w:r w:rsidRPr="0025547D">
        <w:rPr>
          <w:rFonts w:eastAsia="Calibri"/>
          <w:spacing w:val="-4"/>
          <w:sz w:val="24"/>
          <w:szCs w:val="24"/>
          <w:lang w:eastAsia="zh-CN"/>
        </w:rPr>
        <w:t>решении</w:t>
      </w:r>
      <w:proofErr w:type="gramEnd"/>
      <w:r w:rsidRPr="0025547D">
        <w:rPr>
          <w:rFonts w:eastAsia="Calibri"/>
          <w:spacing w:val="-4"/>
          <w:sz w:val="24"/>
          <w:szCs w:val="24"/>
          <w:lang w:eastAsia="zh-CN"/>
        </w:rPr>
        <w:t xml:space="preserve"> об одностороннем отказе от исполнения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Договора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 устранены нарушения условий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Договора</w:t>
      </w:r>
      <w:r w:rsidRPr="0025547D">
        <w:rPr>
          <w:rFonts w:eastAsia="Calibri"/>
          <w:spacing w:val="-4"/>
          <w:sz w:val="24"/>
          <w:szCs w:val="24"/>
          <w:lang w:eastAsia="zh-CN"/>
        </w:rPr>
        <w:t>, послужившие основанием для принятия указанного решения.</w:t>
      </w:r>
    </w:p>
    <w:p w:rsidR="00826FFD" w:rsidRPr="0025547D" w:rsidRDefault="00826FFD" w:rsidP="00464E57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25547D">
        <w:rPr>
          <w:rFonts w:eastAsia="Calibri"/>
          <w:spacing w:val="-4"/>
          <w:sz w:val="24"/>
          <w:szCs w:val="24"/>
          <w:lang w:eastAsia="zh-CN"/>
        </w:rPr>
        <w:t>9.2</w:t>
      </w:r>
      <w:r w:rsidR="000343B4">
        <w:rPr>
          <w:rFonts w:eastAsia="Calibri"/>
          <w:spacing w:val="-4"/>
          <w:sz w:val="24"/>
          <w:szCs w:val="24"/>
          <w:lang w:eastAsia="zh-CN"/>
        </w:rPr>
        <w:t>1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. Сторона, которой направлено предложение о расторжении </w:t>
      </w:r>
      <w:r w:rsidR="0025547D" w:rsidRPr="0025547D">
        <w:rPr>
          <w:rFonts w:eastAsia="Calibri"/>
          <w:spacing w:val="-4"/>
          <w:sz w:val="24"/>
          <w:szCs w:val="24"/>
          <w:lang w:eastAsia="zh-CN"/>
        </w:rPr>
        <w:t>Договора</w:t>
      </w:r>
      <w:r w:rsidRPr="0025547D">
        <w:rPr>
          <w:rFonts w:eastAsia="Calibri"/>
          <w:spacing w:val="-4"/>
          <w:sz w:val="24"/>
          <w:szCs w:val="24"/>
          <w:lang w:eastAsia="zh-CN"/>
        </w:rPr>
        <w:t xml:space="preserve"> по соглашению Сторон, должна дать письменный ответ по существу в срок, не превышающий 10 (десяти) календарных дней </w:t>
      </w:r>
      <w:proofErr w:type="gramStart"/>
      <w:r w:rsidRPr="0025547D">
        <w:rPr>
          <w:rFonts w:eastAsia="Calibri"/>
          <w:spacing w:val="-4"/>
          <w:sz w:val="24"/>
          <w:szCs w:val="24"/>
          <w:lang w:eastAsia="zh-CN"/>
        </w:rPr>
        <w:t>с даты</w:t>
      </w:r>
      <w:proofErr w:type="gramEnd"/>
      <w:r w:rsidRPr="0025547D">
        <w:rPr>
          <w:rFonts w:eastAsia="Calibri"/>
          <w:spacing w:val="-4"/>
          <w:sz w:val="24"/>
          <w:szCs w:val="24"/>
          <w:lang w:eastAsia="zh-CN"/>
        </w:rPr>
        <w:t xml:space="preserve"> его получения.</w:t>
      </w:r>
    </w:p>
    <w:p w:rsidR="00826FFD" w:rsidRPr="00826FFD" w:rsidRDefault="00826FFD" w:rsidP="00826FFD">
      <w:pPr>
        <w:suppressAutoHyphens/>
        <w:ind w:firstLine="426"/>
        <w:jc w:val="both"/>
        <w:rPr>
          <w:rFonts w:eastAsia="Calibri"/>
          <w:spacing w:val="-4"/>
          <w:sz w:val="24"/>
          <w:szCs w:val="24"/>
          <w:highlight w:val="yellow"/>
        </w:rPr>
      </w:pPr>
    </w:p>
    <w:p w:rsidR="00826FFD" w:rsidRPr="007E6174" w:rsidRDefault="00826FFD" w:rsidP="00826FFD">
      <w:pPr>
        <w:suppressAutoHyphens/>
        <w:jc w:val="center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b/>
          <w:color w:val="000000"/>
          <w:sz w:val="24"/>
          <w:szCs w:val="24"/>
        </w:rPr>
        <w:t>10. Конфиденциальность</w:t>
      </w:r>
    </w:p>
    <w:p w:rsidR="00826FFD" w:rsidRPr="007E6174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color w:val="000000"/>
          <w:sz w:val="24"/>
          <w:szCs w:val="24"/>
        </w:rPr>
        <w:t xml:space="preserve">10.1. Каждая Сторона обязуется не использовать и не раскрывать третьим лицам любую конфиденциальную информацию, касающуюся деятельности другой Стороны. </w:t>
      </w:r>
      <w:proofErr w:type="gramStart"/>
      <w:r w:rsidRPr="007E6174">
        <w:rPr>
          <w:color w:val="000000"/>
          <w:sz w:val="24"/>
          <w:szCs w:val="24"/>
        </w:rPr>
        <w:t xml:space="preserve">Стороны установили, что применительно к настоящему </w:t>
      </w:r>
      <w:r w:rsidR="002749E7" w:rsidRPr="007E6174">
        <w:rPr>
          <w:color w:val="000000"/>
          <w:sz w:val="24"/>
          <w:szCs w:val="24"/>
        </w:rPr>
        <w:t>Договору</w:t>
      </w:r>
      <w:r w:rsidRPr="007E6174">
        <w:rPr>
          <w:color w:val="000000"/>
          <w:sz w:val="24"/>
          <w:szCs w:val="24"/>
        </w:rPr>
        <w:t xml:space="preserve"> конфиденциальной признается любая ставшая доступной в процессе исполнения настоящего </w:t>
      </w:r>
      <w:r w:rsidR="002749E7" w:rsidRPr="007E6174">
        <w:rPr>
          <w:color w:val="000000"/>
          <w:sz w:val="24"/>
          <w:szCs w:val="24"/>
        </w:rPr>
        <w:t>Договор</w:t>
      </w:r>
      <w:r w:rsidRPr="007E6174">
        <w:rPr>
          <w:color w:val="000000"/>
          <w:sz w:val="24"/>
          <w:szCs w:val="24"/>
        </w:rPr>
        <w:t>а информация о другой Стороне, за исключением общедоступной информации, а также информация относительно финансового положения Сторон или иная информация, не относящаяся к общедоступной, отно</w:t>
      </w:r>
      <w:r w:rsidR="000343B4">
        <w:rPr>
          <w:color w:val="000000"/>
          <w:sz w:val="24"/>
          <w:szCs w:val="24"/>
        </w:rPr>
        <w:t xml:space="preserve">сительно которой Стороны пришли </w:t>
      </w:r>
      <w:r w:rsidRPr="007E6174">
        <w:rPr>
          <w:color w:val="000000"/>
          <w:sz w:val="24"/>
          <w:szCs w:val="24"/>
        </w:rPr>
        <w:t xml:space="preserve">к соглашению о необходимости считать ее конфиденциальной для целей настоящего </w:t>
      </w:r>
      <w:r w:rsidR="002749E7" w:rsidRPr="007E6174">
        <w:rPr>
          <w:color w:val="000000"/>
          <w:sz w:val="24"/>
          <w:szCs w:val="24"/>
        </w:rPr>
        <w:t>Договора</w:t>
      </w:r>
      <w:r w:rsidRPr="007E6174">
        <w:rPr>
          <w:color w:val="000000"/>
          <w:sz w:val="24"/>
          <w:szCs w:val="24"/>
        </w:rPr>
        <w:t xml:space="preserve">.  </w:t>
      </w:r>
      <w:proofErr w:type="gramEnd"/>
    </w:p>
    <w:p w:rsidR="00826FFD" w:rsidRPr="007E6174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color w:val="000000"/>
          <w:sz w:val="24"/>
          <w:szCs w:val="24"/>
        </w:rPr>
        <w:t xml:space="preserve">10.2. Сведения и информация, касающиеся предмета настоящего </w:t>
      </w:r>
      <w:r w:rsidR="002749E7" w:rsidRPr="007E6174">
        <w:rPr>
          <w:color w:val="000000"/>
          <w:sz w:val="24"/>
          <w:szCs w:val="24"/>
        </w:rPr>
        <w:t>Договор</w:t>
      </w:r>
      <w:r w:rsidRPr="007E6174">
        <w:rPr>
          <w:color w:val="000000"/>
          <w:sz w:val="24"/>
          <w:szCs w:val="24"/>
        </w:rPr>
        <w:t xml:space="preserve">а, хода его исполнения и полученных результатов, не должны сообщаться Сторонами третьим лицам или </w:t>
      </w:r>
      <w:r w:rsidRPr="007E6174">
        <w:rPr>
          <w:color w:val="000000"/>
          <w:sz w:val="24"/>
          <w:szCs w:val="24"/>
        </w:rPr>
        <w:lastRenderedPageBreak/>
        <w:t xml:space="preserve">использоваться в целях, выходящих за рамки предмета настоящего </w:t>
      </w:r>
      <w:r w:rsidR="002749E7" w:rsidRPr="007E6174">
        <w:rPr>
          <w:color w:val="000000"/>
          <w:sz w:val="24"/>
          <w:szCs w:val="24"/>
        </w:rPr>
        <w:t>Договор</w:t>
      </w:r>
      <w:r w:rsidRPr="007E6174">
        <w:rPr>
          <w:color w:val="000000"/>
          <w:sz w:val="24"/>
          <w:szCs w:val="24"/>
        </w:rPr>
        <w:t>а,</w:t>
      </w:r>
      <w:r w:rsidRPr="007E6174">
        <w:rPr>
          <w:color w:val="000000"/>
          <w:sz w:val="24"/>
          <w:szCs w:val="24"/>
        </w:rPr>
        <w:br/>
        <w:t xml:space="preserve">без письменного согласия второй Стороны по настоящему </w:t>
      </w:r>
      <w:r w:rsidR="002749E7" w:rsidRPr="007E6174">
        <w:rPr>
          <w:color w:val="000000"/>
          <w:sz w:val="24"/>
          <w:szCs w:val="24"/>
        </w:rPr>
        <w:t>Договор</w:t>
      </w:r>
      <w:r w:rsidRPr="007E6174">
        <w:rPr>
          <w:color w:val="000000"/>
          <w:sz w:val="24"/>
          <w:szCs w:val="24"/>
        </w:rPr>
        <w:t>у.</w:t>
      </w:r>
    </w:p>
    <w:p w:rsidR="00826FFD" w:rsidRPr="007E6174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color w:val="000000"/>
          <w:sz w:val="24"/>
          <w:szCs w:val="24"/>
        </w:rPr>
        <w:t xml:space="preserve">10.3. Сам факт заключения и предмет настоящего </w:t>
      </w:r>
      <w:r w:rsidR="002749E7" w:rsidRPr="007E6174">
        <w:rPr>
          <w:color w:val="000000"/>
          <w:sz w:val="24"/>
          <w:szCs w:val="24"/>
        </w:rPr>
        <w:t>Договора</w:t>
      </w:r>
      <w:r w:rsidRPr="007E6174">
        <w:rPr>
          <w:color w:val="000000"/>
          <w:sz w:val="24"/>
          <w:szCs w:val="24"/>
        </w:rPr>
        <w:t xml:space="preserve"> не являются конфиденциальными.</w:t>
      </w:r>
    </w:p>
    <w:p w:rsidR="00826FFD" w:rsidRPr="007E6174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color w:val="000000"/>
          <w:sz w:val="24"/>
          <w:szCs w:val="24"/>
        </w:rPr>
        <w:t xml:space="preserve">10.4. За разглашение конфиденциальной информации и </w:t>
      </w:r>
      <w:proofErr w:type="gramStart"/>
      <w:r w:rsidRPr="007E6174">
        <w:rPr>
          <w:color w:val="000000"/>
          <w:sz w:val="24"/>
          <w:szCs w:val="24"/>
        </w:rPr>
        <w:t>нанесенный</w:t>
      </w:r>
      <w:proofErr w:type="gramEnd"/>
      <w:r w:rsidRPr="007E6174">
        <w:rPr>
          <w:color w:val="000000"/>
          <w:sz w:val="24"/>
          <w:szCs w:val="24"/>
        </w:rPr>
        <w:t xml:space="preserve"> в результате этого ущерб</w:t>
      </w:r>
      <w:r w:rsidR="00F4127F">
        <w:rPr>
          <w:color w:val="000000"/>
          <w:sz w:val="24"/>
          <w:szCs w:val="24"/>
        </w:rPr>
        <w:t>а</w:t>
      </w:r>
      <w:r w:rsidRPr="007E6174">
        <w:rPr>
          <w:color w:val="000000"/>
          <w:sz w:val="24"/>
          <w:szCs w:val="24"/>
        </w:rPr>
        <w:t xml:space="preserve"> Стороны несут ответственность в соответствии с действующим законодательством Российской Федерации.</w:t>
      </w:r>
    </w:p>
    <w:p w:rsidR="00826FFD" w:rsidRPr="007E6174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color w:val="000000"/>
          <w:sz w:val="24"/>
          <w:szCs w:val="24"/>
        </w:rPr>
        <w:t xml:space="preserve">10.5. Стороны согласились, что с конфиденциальной документацией и информацией, в случае ее наличия, будут ознакомлены только те сотрудники Исполнителя, которые непосредственно связаны с оказанием услуг по </w:t>
      </w:r>
      <w:r w:rsidR="002749E7" w:rsidRPr="007E6174">
        <w:rPr>
          <w:color w:val="000000"/>
          <w:sz w:val="24"/>
          <w:szCs w:val="24"/>
        </w:rPr>
        <w:t>Договор</w:t>
      </w:r>
      <w:r w:rsidRPr="007E6174">
        <w:rPr>
          <w:color w:val="000000"/>
          <w:sz w:val="24"/>
          <w:szCs w:val="24"/>
        </w:rPr>
        <w:t>у.</w:t>
      </w:r>
    </w:p>
    <w:p w:rsidR="00826FFD" w:rsidRPr="007E6174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color w:val="000000"/>
          <w:sz w:val="24"/>
          <w:szCs w:val="24"/>
        </w:rPr>
        <w:t xml:space="preserve">10.6. Опубликование (включая пресс-релизы) информации, связанной с настоящим </w:t>
      </w:r>
      <w:r w:rsidR="002749E7" w:rsidRPr="007E6174">
        <w:rPr>
          <w:color w:val="000000"/>
          <w:sz w:val="24"/>
          <w:szCs w:val="24"/>
        </w:rPr>
        <w:t>Договор</w:t>
      </w:r>
      <w:r w:rsidRPr="007E6174">
        <w:rPr>
          <w:color w:val="000000"/>
          <w:sz w:val="24"/>
          <w:szCs w:val="24"/>
        </w:rPr>
        <w:t>ом или его исполнением, должно быть согласовано между Сторонами.</w:t>
      </w:r>
    </w:p>
    <w:p w:rsidR="00826FFD" w:rsidRPr="007E6174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sz w:val="24"/>
          <w:szCs w:val="24"/>
        </w:rPr>
        <w:t>10.7. Обязательства, касающиеся соблюдения условий конфиденциальности, действуют без ограничения срока.</w:t>
      </w:r>
    </w:p>
    <w:p w:rsidR="00826FFD" w:rsidRPr="007E6174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sz w:val="24"/>
          <w:szCs w:val="24"/>
        </w:rPr>
        <w:t xml:space="preserve">10.8. Не является разглашением конфиденциальной информации предоставление какой-либо информации о настоящем </w:t>
      </w:r>
      <w:r w:rsidR="002749E7" w:rsidRPr="007E6174">
        <w:rPr>
          <w:sz w:val="24"/>
          <w:szCs w:val="24"/>
        </w:rPr>
        <w:t>Договор</w:t>
      </w:r>
      <w:r w:rsidRPr="007E6174">
        <w:rPr>
          <w:sz w:val="24"/>
          <w:szCs w:val="24"/>
        </w:rPr>
        <w:t xml:space="preserve">е в органы, проводящие предварительное расследование, в прокуратуру или суд, в порядке, установленном действующим законодательством Российской Федерации, а также публикация настоящего </w:t>
      </w:r>
      <w:r w:rsidR="002749E7" w:rsidRPr="007E6174">
        <w:rPr>
          <w:sz w:val="24"/>
          <w:szCs w:val="24"/>
        </w:rPr>
        <w:t>Договора</w:t>
      </w:r>
      <w:r w:rsidRPr="007E6174">
        <w:rPr>
          <w:sz w:val="24"/>
          <w:szCs w:val="24"/>
        </w:rPr>
        <w:br/>
        <w:t>в информационно-телекоммуникационной сети «Интернет» в соответствии</w:t>
      </w:r>
      <w:r w:rsidRPr="007E6174">
        <w:rPr>
          <w:sz w:val="24"/>
          <w:szCs w:val="24"/>
        </w:rPr>
        <w:br/>
        <w:t>с требованиями Федерального закона от 05.04.2013 № 44-ФЗ.</w:t>
      </w:r>
    </w:p>
    <w:p w:rsidR="00826FFD" w:rsidRPr="007E6174" w:rsidRDefault="00826FFD" w:rsidP="00826FFD">
      <w:pPr>
        <w:suppressAutoHyphens/>
        <w:jc w:val="both"/>
        <w:rPr>
          <w:b/>
          <w:sz w:val="24"/>
          <w:szCs w:val="24"/>
        </w:rPr>
      </w:pPr>
    </w:p>
    <w:p w:rsidR="00826FFD" w:rsidRPr="007E6174" w:rsidRDefault="00826FFD" w:rsidP="00826FFD">
      <w:pPr>
        <w:suppressAutoHyphens/>
        <w:jc w:val="center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b/>
          <w:sz w:val="24"/>
          <w:szCs w:val="24"/>
        </w:rPr>
        <w:t>11. Обстоятельства непреодолимой силы</w:t>
      </w:r>
    </w:p>
    <w:p w:rsidR="00826FFD" w:rsidRPr="007E6174" w:rsidRDefault="00826FFD" w:rsidP="00826FFD">
      <w:pPr>
        <w:suppressAutoHyphens/>
        <w:jc w:val="center"/>
        <w:rPr>
          <w:b/>
          <w:sz w:val="24"/>
          <w:szCs w:val="24"/>
        </w:rPr>
      </w:pPr>
    </w:p>
    <w:p w:rsidR="00826FFD" w:rsidRPr="007E6174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sz w:val="24"/>
          <w:szCs w:val="24"/>
        </w:rPr>
        <w:t>11.1. </w:t>
      </w:r>
      <w:proofErr w:type="gramStart"/>
      <w:r w:rsidRPr="007E6174">
        <w:rPr>
          <w:sz w:val="24"/>
          <w:szCs w:val="24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2749E7" w:rsidRPr="007E6174">
        <w:rPr>
          <w:sz w:val="24"/>
          <w:szCs w:val="24"/>
        </w:rPr>
        <w:t>Договор</w:t>
      </w:r>
      <w:r w:rsidRPr="007E6174">
        <w:rPr>
          <w:sz w:val="24"/>
          <w:szCs w:val="24"/>
        </w:rPr>
        <w:t>у, в случае если оно явилось следствием действия обстоятельств непреодоли</w:t>
      </w:r>
      <w:r w:rsidR="002749E7" w:rsidRPr="007E6174">
        <w:rPr>
          <w:sz w:val="24"/>
          <w:szCs w:val="24"/>
        </w:rPr>
        <w:t xml:space="preserve">мой силы, а именно чрезвычайных </w:t>
      </w:r>
      <w:r w:rsidRPr="007E6174">
        <w:rPr>
          <w:sz w:val="24"/>
          <w:szCs w:val="24"/>
        </w:rPr>
        <w:t>и непредотвратимых при данных условиях обстоятельств: стихийных природных явлений (землетрясений, наводнений, пожара и т. д.), действия объективных внешних факторов (военные действия, акты органов государственной власти и управления и т.п.), а также других чрезвычайных</w:t>
      </w:r>
      <w:proofErr w:type="gramEnd"/>
      <w:r w:rsidRPr="007E6174">
        <w:rPr>
          <w:sz w:val="24"/>
          <w:szCs w:val="24"/>
        </w:rPr>
        <w:t xml:space="preserve"> обстоятельств, подтвержденных в установленном законодательством порядке, препятствующих надлежащему исполнению об</w:t>
      </w:r>
      <w:r w:rsidR="002749E7" w:rsidRPr="007E6174">
        <w:rPr>
          <w:sz w:val="24"/>
          <w:szCs w:val="24"/>
        </w:rPr>
        <w:t>язательств</w:t>
      </w:r>
      <w:r w:rsidR="00F4127F">
        <w:rPr>
          <w:sz w:val="24"/>
          <w:szCs w:val="24"/>
        </w:rPr>
        <w:t xml:space="preserve"> </w:t>
      </w:r>
      <w:r w:rsidRPr="007E6174">
        <w:rPr>
          <w:sz w:val="24"/>
          <w:szCs w:val="24"/>
        </w:rPr>
        <w:t xml:space="preserve">по настоящему </w:t>
      </w:r>
      <w:r w:rsidR="002749E7" w:rsidRPr="007E6174">
        <w:rPr>
          <w:sz w:val="24"/>
          <w:szCs w:val="24"/>
        </w:rPr>
        <w:t>Договор</w:t>
      </w:r>
      <w:r w:rsidRPr="007E6174">
        <w:rPr>
          <w:sz w:val="24"/>
          <w:szCs w:val="24"/>
        </w:rPr>
        <w:t>у, которые возникли после з</w:t>
      </w:r>
      <w:r w:rsidR="002749E7" w:rsidRPr="007E6174">
        <w:rPr>
          <w:sz w:val="24"/>
          <w:szCs w:val="24"/>
        </w:rPr>
        <w:t xml:space="preserve">аключения настоящего Договора, </w:t>
      </w:r>
      <w:r w:rsidRPr="007E6174">
        <w:rPr>
          <w:sz w:val="24"/>
          <w:szCs w:val="24"/>
        </w:rPr>
        <w:t>на время действия этих обстоятельств, если эти обстоятельства непосредственно повлияли на исполнение Сторонами свои</w:t>
      </w:r>
      <w:r w:rsidR="002749E7" w:rsidRPr="007E6174">
        <w:rPr>
          <w:sz w:val="24"/>
          <w:szCs w:val="24"/>
        </w:rPr>
        <w:t xml:space="preserve">х обязательств, а также которые Стороны были </w:t>
      </w:r>
      <w:r w:rsidRPr="007E6174">
        <w:rPr>
          <w:sz w:val="24"/>
          <w:szCs w:val="24"/>
        </w:rPr>
        <w:t>не в состоянии предвидеть и предотвратить.</w:t>
      </w:r>
    </w:p>
    <w:p w:rsidR="00826FFD" w:rsidRPr="007E6174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sz w:val="24"/>
          <w:szCs w:val="24"/>
        </w:rPr>
        <w:t xml:space="preserve">11.2. Если в результате обстоятельств непреодолимой силы оказываемым услугам нанесен значительный, по мнению одной из Сторон, ущерб, то эта Сторона обязана уведомить об этом другую Сторону в течение 3 (трех) календарных дней, после чего Стороны обязаны обсудить целесообразность дальнейшего оказания услуг. Если обстоятельства </w:t>
      </w:r>
      <w:r w:rsidR="00DF005F">
        <w:rPr>
          <w:sz w:val="24"/>
          <w:szCs w:val="24"/>
        </w:rPr>
        <w:t>для</w:t>
      </w:r>
      <w:r w:rsidRPr="007E6174">
        <w:rPr>
          <w:sz w:val="24"/>
          <w:szCs w:val="24"/>
        </w:rPr>
        <w:t>тся бол</w:t>
      </w:r>
      <w:r w:rsidR="002749E7" w:rsidRPr="007E6174">
        <w:rPr>
          <w:sz w:val="24"/>
          <w:szCs w:val="24"/>
        </w:rPr>
        <w:t xml:space="preserve">ее 2 (двух) календарных месяцев </w:t>
      </w:r>
      <w:proofErr w:type="gramStart"/>
      <w:r w:rsidRPr="007E6174">
        <w:rPr>
          <w:sz w:val="24"/>
          <w:szCs w:val="24"/>
        </w:rPr>
        <w:t>с даты</w:t>
      </w:r>
      <w:proofErr w:type="gramEnd"/>
      <w:r w:rsidRPr="007E6174">
        <w:rPr>
          <w:sz w:val="24"/>
          <w:szCs w:val="24"/>
        </w:rPr>
        <w:t xml:space="preserve"> соответствующего уведомления</w:t>
      </w:r>
      <w:r w:rsidR="00F4127F">
        <w:rPr>
          <w:sz w:val="24"/>
          <w:szCs w:val="24"/>
        </w:rPr>
        <w:t>,</w:t>
      </w:r>
      <w:r w:rsidRPr="007E6174">
        <w:rPr>
          <w:sz w:val="24"/>
          <w:szCs w:val="24"/>
        </w:rPr>
        <w:t xml:space="preserve"> каждая из Сторон вправе расторгнуть настоящий </w:t>
      </w:r>
      <w:r w:rsidR="002749E7" w:rsidRPr="007E6174">
        <w:rPr>
          <w:sz w:val="24"/>
          <w:szCs w:val="24"/>
        </w:rPr>
        <w:t>Договор</w:t>
      </w:r>
      <w:r w:rsidRPr="007E6174">
        <w:rPr>
          <w:sz w:val="24"/>
          <w:szCs w:val="24"/>
        </w:rPr>
        <w:t xml:space="preserve"> без требования возмещения убытков, понесенных в связи с наступлением таких обстоятельств.</w:t>
      </w:r>
    </w:p>
    <w:p w:rsidR="00826FFD" w:rsidRPr="00D01EE5" w:rsidRDefault="00826FFD" w:rsidP="00D01EE5">
      <w:pPr>
        <w:suppressAutoHyphens/>
        <w:spacing w:line="11" w:lineRule="atLeast"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sz w:val="24"/>
          <w:szCs w:val="24"/>
        </w:rPr>
        <w:t>11.3. </w:t>
      </w:r>
      <w:proofErr w:type="gramStart"/>
      <w:r w:rsidRPr="007E6174">
        <w:rPr>
          <w:sz w:val="24"/>
          <w:szCs w:val="24"/>
        </w:rPr>
        <w:t>Если</w:t>
      </w:r>
      <w:proofErr w:type="gramEnd"/>
      <w:r w:rsidRPr="007E6174">
        <w:rPr>
          <w:sz w:val="24"/>
          <w:szCs w:val="24"/>
        </w:rPr>
        <w:t xml:space="preserve"> по мнению Сторон оказание услуг может быть продолжено в порядке, действовавшем согласно настоящему </w:t>
      </w:r>
      <w:r w:rsidR="002749E7" w:rsidRPr="007E6174">
        <w:rPr>
          <w:sz w:val="24"/>
          <w:szCs w:val="24"/>
        </w:rPr>
        <w:t>Договор</w:t>
      </w:r>
      <w:r w:rsidRPr="007E6174">
        <w:rPr>
          <w:sz w:val="24"/>
          <w:szCs w:val="24"/>
        </w:rPr>
        <w:t xml:space="preserve">у до начала действия обстоятельств непреодолимой силы, то срок исполнения обязательств по </w:t>
      </w:r>
      <w:r w:rsidR="002749E7" w:rsidRPr="007E6174">
        <w:rPr>
          <w:sz w:val="24"/>
          <w:szCs w:val="24"/>
        </w:rPr>
        <w:t>Договор</w:t>
      </w:r>
      <w:r w:rsidRPr="007E6174">
        <w:rPr>
          <w:sz w:val="24"/>
          <w:szCs w:val="24"/>
        </w:rPr>
        <w:t>у продлевается соразмерно времени, в течение которого действовали обстоятельства непреодолимой силы и их последствия.</w:t>
      </w:r>
    </w:p>
    <w:p w:rsidR="00826FFD" w:rsidRPr="007E6174" w:rsidRDefault="00826FFD" w:rsidP="00826FFD">
      <w:pPr>
        <w:suppressAutoHyphens/>
        <w:spacing w:line="11" w:lineRule="atLeast"/>
        <w:jc w:val="center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b/>
          <w:sz w:val="24"/>
          <w:szCs w:val="24"/>
        </w:rPr>
        <w:t>12. Порядок урегулирования споров</w:t>
      </w:r>
    </w:p>
    <w:p w:rsidR="00826FFD" w:rsidRPr="007E6174" w:rsidRDefault="00826FFD" w:rsidP="00826FFD">
      <w:pPr>
        <w:suppressAutoHyphens/>
        <w:spacing w:line="11" w:lineRule="atLeast"/>
        <w:jc w:val="center"/>
        <w:rPr>
          <w:b/>
          <w:sz w:val="24"/>
          <w:szCs w:val="24"/>
        </w:rPr>
      </w:pPr>
    </w:p>
    <w:p w:rsidR="00826FFD" w:rsidRPr="007E6174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sz w:val="24"/>
          <w:szCs w:val="24"/>
        </w:rPr>
        <w:t xml:space="preserve">12.1. Все споры и разногласия, возникшие в связи с исполнением настоящего </w:t>
      </w:r>
      <w:r w:rsidR="002749E7" w:rsidRPr="007E6174">
        <w:rPr>
          <w:sz w:val="24"/>
          <w:szCs w:val="24"/>
        </w:rPr>
        <w:t>Договор</w:t>
      </w:r>
      <w:r w:rsidRPr="007E6174">
        <w:rPr>
          <w:sz w:val="24"/>
          <w:szCs w:val="24"/>
        </w:rPr>
        <w:t>а, его изменением, расторжением или признанием недействительным, Стороны будут стремиться решить путем переговоров, с оформлением совместного протокола урегулирования споров.</w:t>
      </w:r>
    </w:p>
    <w:p w:rsidR="00826FFD" w:rsidRPr="007E6174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sz w:val="24"/>
          <w:szCs w:val="24"/>
        </w:rPr>
        <w:lastRenderedPageBreak/>
        <w:t>12.2. Все достигнутые договоренности сторон оформляются в виде дополнительных соглашений, соответствующих требованиям законодательства Российской Федерации</w:t>
      </w:r>
      <w:r w:rsidRPr="007E6174">
        <w:rPr>
          <w:sz w:val="24"/>
          <w:szCs w:val="24"/>
        </w:rPr>
        <w:br/>
        <w:t>в сфере закупок, подписанных Сторонами и скрепленных печатями (при наличии).</w:t>
      </w:r>
    </w:p>
    <w:p w:rsidR="00826FFD" w:rsidRPr="007E6174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sz w:val="24"/>
          <w:szCs w:val="24"/>
        </w:rPr>
        <w:t xml:space="preserve">12.3. До передачи спора на разрешение Арбитражного суда </w:t>
      </w:r>
      <w:r w:rsidR="00C5532E">
        <w:rPr>
          <w:sz w:val="24"/>
          <w:szCs w:val="24"/>
        </w:rPr>
        <w:t>Смоленской области</w:t>
      </w:r>
      <w:r w:rsidRPr="007E6174">
        <w:rPr>
          <w:sz w:val="24"/>
          <w:szCs w:val="24"/>
        </w:rPr>
        <w:t xml:space="preserve"> Стороны примут меры к его урегулированию в претензионном порядке.</w:t>
      </w:r>
    </w:p>
    <w:p w:rsidR="00826FFD" w:rsidRPr="007E6174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sz w:val="24"/>
          <w:szCs w:val="24"/>
        </w:rPr>
        <w:t>12.4. Претензия должна быть направлена в письменном виде. По полученной претензии Сторона должна дать письменный ответ по существу в срок не позднее</w:t>
      </w:r>
      <w:r w:rsidRPr="007E6174">
        <w:rPr>
          <w:sz w:val="24"/>
          <w:szCs w:val="24"/>
        </w:rPr>
        <w:br/>
        <w:t xml:space="preserve">10 (десяти) календарных дней </w:t>
      </w:r>
      <w:proofErr w:type="gramStart"/>
      <w:r w:rsidRPr="007E6174">
        <w:rPr>
          <w:sz w:val="24"/>
          <w:szCs w:val="24"/>
        </w:rPr>
        <w:t>с даты</w:t>
      </w:r>
      <w:proofErr w:type="gramEnd"/>
      <w:r w:rsidRPr="007E6174">
        <w:rPr>
          <w:sz w:val="24"/>
          <w:szCs w:val="24"/>
        </w:rPr>
        <w:t xml:space="preserve"> ее получения.</w:t>
      </w:r>
    </w:p>
    <w:p w:rsidR="00826FFD" w:rsidRPr="007E6174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sz w:val="24"/>
          <w:szCs w:val="24"/>
        </w:rPr>
        <w:t>12.5. В претензии должны быть указаны: наименование, почтовый адрес и реквизиты Стороны, предъявившей претензию; наименование, почтовый адрес и реквизиты Стороны, которой направлена претензия.</w:t>
      </w:r>
    </w:p>
    <w:p w:rsidR="00826FFD" w:rsidRPr="007E6174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sz w:val="24"/>
          <w:szCs w:val="24"/>
        </w:rPr>
        <w:t>12.6. Если претензионные требования подлежат денежной оценке, в претензии указывается требуемая сумма и ее полный обоснованный расчет.</w:t>
      </w:r>
    </w:p>
    <w:p w:rsidR="00826FFD" w:rsidRPr="007E6174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sz w:val="24"/>
          <w:szCs w:val="24"/>
        </w:rPr>
        <w:t>12.7. 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826FFD" w:rsidRPr="007E6174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sz w:val="24"/>
          <w:szCs w:val="24"/>
        </w:rPr>
        <w:t xml:space="preserve">12.8. В претензии могут быть указаны иные сведения, </w:t>
      </w:r>
      <w:proofErr w:type="gramStart"/>
      <w:r w:rsidRPr="007E6174">
        <w:rPr>
          <w:sz w:val="24"/>
          <w:szCs w:val="24"/>
        </w:rPr>
        <w:t>которые</w:t>
      </w:r>
      <w:proofErr w:type="gramEnd"/>
      <w:r w:rsidRPr="007E6174">
        <w:rPr>
          <w:sz w:val="24"/>
          <w:szCs w:val="24"/>
        </w:rPr>
        <w:t xml:space="preserve">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826FFD" w:rsidRPr="007E6174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sz w:val="24"/>
          <w:szCs w:val="24"/>
        </w:rPr>
        <w:t xml:space="preserve">12.9. В случае </w:t>
      </w:r>
      <w:proofErr w:type="gramStart"/>
      <w:r w:rsidRPr="007E6174">
        <w:rPr>
          <w:sz w:val="24"/>
          <w:szCs w:val="24"/>
        </w:rPr>
        <w:t>не достижения</w:t>
      </w:r>
      <w:proofErr w:type="gramEnd"/>
      <w:r w:rsidRPr="007E6174">
        <w:rPr>
          <w:sz w:val="24"/>
          <w:szCs w:val="24"/>
        </w:rPr>
        <w:t xml:space="preserve"> взаимного согласия, споры по настоящему </w:t>
      </w:r>
      <w:r w:rsidR="002749E7" w:rsidRPr="007E6174">
        <w:rPr>
          <w:sz w:val="24"/>
          <w:szCs w:val="24"/>
        </w:rPr>
        <w:t xml:space="preserve">Договору </w:t>
      </w:r>
      <w:r w:rsidRPr="007E6174">
        <w:rPr>
          <w:sz w:val="24"/>
          <w:szCs w:val="24"/>
        </w:rPr>
        <w:t xml:space="preserve">передаются на разрешение в Арбитражный суд </w:t>
      </w:r>
      <w:r w:rsidR="00C5532E">
        <w:rPr>
          <w:sz w:val="24"/>
          <w:szCs w:val="24"/>
        </w:rPr>
        <w:t>Смоленской области</w:t>
      </w:r>
      <w:r w:rsidRPr="007E6174">
        <w:rPr>
          <w:sz w:val="24"/>
          <w:szCs w:val="24"/>
        </w:rPr>
        <w:t>.</w:t>
      </w:r>
    </w:p>
    <w:p w:rsidR="00826FFD" w:rsidRPr="00D01EE5" w:rsidRDefault="00826FFD" w:rsidP="00D01EE5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rFonts w:eastAsia="Calibri"/>
          <w:sz w:val="24"/>
          <w:szCs w:val="24"/>
          <w:lang w:eastAsia="zh-CN"/>
        </w:rPr>
        <w:t xml:space="preserve">12.10. Направление </w:t>
      </w:r>
      <w:r w:rsidR="002749E7" w:rsidRPr="007E6174">
        <w:rPr>
          <w:rFonts w:eastAsia="Calibri"/>
          <w:sz w:val="24"/>
          <w:szCs w:val="24"/>
          <w:lang w:eastAsia="zh-CN"/>
        </w:rPr>
        <w:t>З</w:t>
      </w:r>
      <w:r w:rsidRPr="007E6174">
        <w:rPr>
          <w:rFonts w:eastAsia="Calibri"/>
          <w:sz w:val="24"/>
          <w:szCs w:val="24"/>
          <w:lang w:eastAsia="zh-CN"/>
        </w:rPr>
        <w:t xml:space="preserve">аказчиком претензии (требования, уведомления) о взыскании задолженности в досудебном порядке при неисполнении Исполнителем условий </w:t>
      </w:r>
      <w:r w:rsidR="002749E7" w:rsidRPr="007E6174">
        <w:rPr>
          <w:rFonts w:eastAsia="Calibri"/>
          <w:sz w:val="24"/>
          <w:szCs w:val="24"/>
          <w:lang w:eastAsia="zh-CN"/>
        </w:rPr>
        <w:t>Договора</w:t>
      </w:r>
      <w:r w:rsidRPr="007E6174">
        <w:rPr>
          <w:rFonts w:eastAsia="Calibri"/>
          <w:sz w:val="24"/>
          <w:szCs w:val="24"/>
          <w:lang w:eastAsia="zh-CN"/>
        </w:rPr>
        <w:t xml:space="preserve"> осуществляется </w:t>
      </w:r>
      <w:r w:rsidR="002749E7" w:rsidRPr="007E6174">
        <w:rPr>
          <w:rFonts w:eastAsia="Calibri"/>
          <w:sz w:val="24"/>
          <w:szCs w:val="24"/>
          <w:lang w:eastAsia="zh-CN"/>
        </w:rPr>
        <w:t xml:space="preserve">не позднее 15 (пятнадцати) дней </w:t>
      </w:r>
      <w:r w:rsidRPr="007E6174">
        <w:rPr>
          <w:rFonts w:eastAsia="Calibri"/>
          <w:sz w:val="24"/>
          <w:szCs w:val="24"/>
          <w:lang w:eastAsia="zh-CN"/>
        </w:rPr>
        <w:t>с момента неисполнения Исполнителем принятых обязательств.</w:t>
      </w:r>
    </w:p>
    <w:p w:rsidR="00826FFD" w:rsidRPr="007E6174" w:rsidRDefault="00826FFD" w:rsidP="00826FFD">
      <w:pPr>
        <w:suppressAutoHyphens/>
        <w:ind w:firstLine="709"/>
        <w:jc w:val="center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b/>
          <w:sz w:val="24"/>
          <w:szCs w:val="24"/>
        </w:rPr>
        <w:t xml:space="preserve">13. Срок действия </w:t>
      </w:r>
      <w:r w:rsidR="002749E7" w:rsidRPr="007E6174">
        <w:rPr>
          <w:b/>
          <w:sz w:val="24"/>
          <w:szCs w:val="24"/>
        </w:rPr>
        <w:t>Договора</w:t>
      </w:r>
    </w:p>
    <w:p w:rsidR="00826FFD" w:rsidRPr="007E6174" w:rsidRDefault="00826FFD" w:rsidP="00826FFD">
      <w:pPr>
        <w:suppressAutoHyphens/>
        <w:ind w:firstLine="709"/>
        <w:jc w:val="center"/>
        <w:rPr>
          <w:b/>
          <w:sz w:val="24"/>
          <w:szCs w:val="24"/>
        </w:rPr>
      </w:pPr>
    </w:p>
    <w:p w:rsidR="00826FFD" w:rsidRPr="007E6174" w:rsidRDefault="00826FFD" w:rsidP="00D01EE5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rFonts w:eastAsia="Calibri"/>
          <w:sz w:val="24"/>
          <w:szCs w:val="24"/>
          <w:lang w:eastAsia="zh-CN"/>
        </w:rPr>
        <w:t xml:space="preserve">13.1. Настоящий </w:t>
      </w:r>
      <w:r w:rsidR="002749E7" w:rsidRPr="007E6174">
        <w:rPr>
          <w:rFonts w:eastAsia="Calibri"/>
          <w:sz w:val="24"/>
          <w:szCs w:val="24"/>
          <w:lang w:eastAsia="zh-CN"/>
        </w:rPr>
        <w:t xml:space="preserve">Договор </w:t>
      </w:r>
      <w:r w:rsidRPr="007E6174">
        <w:rPr>
          <w:rFonts w:eastAsia="Calibri"/>
          <w:sz w:val="24"/>
          <w:szCs w:val="24"/>
          <w:lang w:eastAsia="zh-CN"/>
        </w:rPr>
        <w:t xml:space="preserve">вступает в силу с момента его заключения </w:t>
      </w:r>
      <w:r w:rsidR="00224FD9">
        <w:rPr>
          <w:rFonts w:eastAsia="Calibri"/>
          <w:sz w:val="24"/>
          <w:szCs w:val="24"/>
          <w:lang w:eastAsia="zh-CN"/>
        </w:rPr>
        <w:t>с</w:t>
      </w:r>
      <w:r w:rsidRPr="007E6174">
        <w:rPr>
          <w:rFonts w:eastAsia="Calibri"/>
          <w:sz w:val="24"/>
          <w:szCs w:val="24"/>
          <w:lang w:eastAsia="zh-CN"/>
        </w:rPr>
        <w:t xml:space="preserve">торонами </w:t>
      </w:r>
      <w:r w:rsidR="00224FD9">
        <w:rPr>
          <w:rFonts w:eastAsia="Calibri"/>
          <w:sz w:val="24"/>
          <w:szCs w:val="24"/>
          <w:lang w:eastAsia="zh-CN"/>
        </w:rPr>
        <w:t xml:space="preserve">и действует </w:t>
      </w:r>
      <w:r w:rsidRPr="007E6174">
        <w:rPr>
          <w:rFonts w:eastAsia="Calibri"/>
          <w:sz w:val="24"/>
          <w:szCs w:val="24"/>
          <w:lang w:eastAsia="zh-CN"/>
        </w:rPr>
        <w:t>по</w:t>
      </w:r>
      <w:r w:rsidR="00D01EE5">
        <w:rPr>
          <w:rFonts w:ascii="Calibri" w:eastAsia="Calibri" w:hAnsi="Calibri" w:cs="Calibri"/>
          <w:sz w:val="22"/>
          <w:szCs w:val="22"/>
          <w:lang w:eastAsia="zh-CN"/>
        </w:rPr>
        <w:t xml:space="preserve"> </w:t>
      </w:r>
      <w:r w:rsidR="00E064B1">
        <w:rPr>
          <w:rFonts w:ascii="Calibri" w:eastAsia="Calibri" w:hAnsi="Calibri" w:cs="Calibri"/>
          <w:sz w:val="22"/>
          <w:szCs w:val="22"/>
          <w:lang w:eastAsia="zh-CN"/>
        </w:rPr>
        <w:t>1</w:t>
      </w:r>
      <w:r w:rsidR="006E295B">
        <w:rPr>
          <w:rFonts w:eastAsia="Calibri"/>
          <w:sz w:val="24"/>
          <w:szCs w:val="24"/>
          <w:lang w:eastAsia="zh-CN"/>
        </w:rPr>
        <w:t>8</w:t>
      </w:r>
      <w:r w:rsidRPr="007E6174">
        <w:rPr>
          <w:rFonts w:eastAsia="Calibri"/>
          <w:sz w:val="24"/>
          <w:szCs w:val="24"/>
          <w:lang w:eastAsia="zh-CN"/>
        </w:rPr>
        <w:t xml:space="preserve"> </w:t>
      </w:r>
      <w:r w:rsidR="00E064B1">
        <w:rPr>
          <w:rFonts w:eastAsia="Calibri"/>
          <w:sz w:val="24"/>
          <w:szCs w:val="24"/>
          <w:lang w:eastAsia="zh-CN"/>
        </w:rPr>
        <w:t>декабря</w:t>
      </w:r>
      <w:r w:rsidRPr="007E6174">
        <w:rPr>
          <w:rFonts w:eastAsia="Calibri"/>
          <w:sz w:val="24"/>
          <w:szCs w:val="24"/>
          <w:lang w:eastAsia="zh-CN"/>
        </w:rPr>
        <w:t xml:space="preserve"> 202</w:t>
      </w:r>
      <w:r w:rsidR="00E064B1">
        <w:rPr>
          <w:rFonts w:eastAsia="Calibri"/>
          <w:sz w:val="24"/>
          <w:szCs w:val="24"/>
          <w:lang w:eastAsia="zh-CN"/>
        </w:rPr>
        <w:t>6</w:t>
      </w:r>
      <w:r w:rsidRPr="007E6174">
        <w:rPr>
          <w:rFonts w:eastAsia="Calibri"/>
          <w:sz w:val="24"/>
          <w:szCs w:val="24"/>
          <w:lang w:eastAsia="zh-CN"/>
        </w:rPr>
        <w:t xml:space="preserve"> года. </w:t>
      </w:r>
    </w:p>
    <w:p w:rsidR="00826FFD" w:rsidRPr="007E6174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rFonts w:eastAsia="Calibri"/>
          <w:sz w:val="24"/>
          <w:szCs w:val="24"/>
          <w:lang w:eastAsia="zh-CN"/>
        </w:rPr>
        <w:t>13.1.1. </w:t>
      </w:r>
      <w:proofErr w:type="gramStart"/>
      <w:r w:rsidRPr="007E6174">
        <w:rPr>
          <w:rFonts w:eastAsia="Calibri"/>
          <w:sz w:val="24"/>
          <w:szCs w:val="24"/>
          <w:lang w:eastAsia="zh-CN"/>
        </w:rPr>
        <w:t xml:space="preserve">Срок действия права на использование </w:t>
      </w:r>
      <w:r w:rsidR="002749E7" w:rsidRPr="007E6174">
        <w:rPr>
          <w:rFonts w:eastAsia="Calibri"/>
          <w:sz w:val="24"/>
          <w:szCs w:val="24"/>
          <w:lang w:eastAsia="zh-CN"/>
        </w:rPr>
        <w:t>З</w:t>
      </w:r>
      <w:r w:rsidRPr="007E6174">
        <w:rPr>
          <w:rFonts w:eastAsia="Calibri"/>
          <w:sz w:val="24"/>
          <w:szCs w:val="24"/>
          <w:lang w:eastAsia="zh-CN"/>
        </w:rPr>
        <w:t xml:space="preserve">аказчиком обновлений версий </w:t>
      </w:r>
      <w:r w:rsidR="00224FD9">
        <w:rPr>
          <w:rFonts w:eastAsia="Calibri"/>
          <w:sz w:val="24"/>
          <w:szCs w:val="24"/>
          <w:lang w:eastAsia="zh-CN"/>
        </w:rPr>
        <w:t xml:space="preserve">ПК </w:t>
      </w:r>
      <w:r w:rsidRPr="007E6174">
        <w:rPr>
          <w:rFonts w:eastAsia="Calibri"/>
          <w:sz w:val="24"/>
          <w:szCs w:val="24"/>
          <w:lang w:eastAsia="zh-CN"/>
        </w:rPr>
        <w:t xml:space="preserve">«ГРАНД-Смета» и баз данных к нему  (простая неисключительная лицензия) продолжает действовать после окончания срока действия </w:t>
      </w:r>
      <w:r w:rsidR="002749E7" w:rsidRPr="007E6174">
        <w:rPr>
          <w:rFonts w:eastAsia="Calibri"/>
          <w:sz w:val="24"/>
          <w:szCs w:val="24"/>
          <w:lang w:eastAsia="zh-CN"/>
        </w:rPr>
        <w:t>Договора</w:t>
      </w:r>
      <w:r w:rsidRPr="007E6174">
        <w:rPr>
          <w:rFonts w:eastAsia="Calibri"/>
          <w:sz w:val="24"/>
          <w:szCs w:val="24"/>
          <w:lang w:eastAsia="zh-CN"/>
        </w:rPr>
        <w:t>, указанного в подпункте 13.1</w:t>
      </w:r>
      <w:r w:rsidR="00224FD9">
        <w:rPr>
          <w:rFonts w:eastAsia="Calibri"/>
          <w:sz w:val="24"/>
          <w:szCs w:val="24"/>
          <w:lang w:eastAsia="zh-CN"/>
        </w:rPr>
        <w:t xml:space="preserve"> (</w:t>
      </w:r>
      <w:r w:rsidRPr="007E6174">
        <w:rPr>
          <w:rFonts w:eastAsia="Calibri"/>
          <w:sz w:val="24"/>
          <w:szCs w:val="24"/>
          <w:lang w:eastAsia="zh-CN"/>
        </w:rPr>
        <w:t>в течение 12 месяцев</w:t>
      </w:r>
      <w:r w:rsidRPr="007E6174">
        <w:rPr>
          <w:rFonts w:eastAsia="Calibri"/>
          <w:sz w:val="24"/>
          <w:szCs w:val="24"/>
          <w:lang w:eastAsia="zh-CN"/>
        </w:rPr>
        <w:br/>
        <w:t>со дня активации</w:t>
      </w:r>
      <w:r w:rsidR="00224FD9">
        <w:rPr>
          <w:rFonts w:eastAsia="Calibri"/>
          <w:sz w:val="24"/>
          <w:szCs w:val="24"/>
          <w:lang w:eastAsia="zh-CN"/>
        </w:rPr>
        <w:t>)</w:t>
      </w:r>
      <w:r w:rsidRPr="007E6174">
        <w:rPr>
          <w:rFonts w:eastAsia="Calibri"/>
          <w:sz w:val="24"/>
          <w:szCs w:val="24"/>
          <w:lang w:eastAsia="zh-CN"/>
        </w:rPr>
        <w:t xml:space="preserve"> и подтверждается документом, составленным между </w:t>
      </w:r>
      <w:r w:rsidR="002749E7" w:rsidRPr="007E6174">
        <w:rPr>
          <w:rFonts w:eastAsia="Calibri"/>
          <w:sz w:val="24"/>
          <w:szCs w:val="24"/>
          <w:lang w:eastAsia="zh-CN"/>
        </w:rPr>
        <w:t>З</w:t>
      </w:r>
      <w:r w:rsidRPr="007E6174">
        <w:rPr>
          <w:rFonts w:eastAsia="Calibri"/>
          <w:sz w:val="24"/>
          <w:szCs w:val="24"/>
          <w:lang w:eastAsia="zh-CN"/>
        </w:rPr>
        <w:t>аказчиком и Исполнителем в произвольной форме (сертификат, лицензия, соглашение и иное).</w:t>
      </w:r>
      <w:proofErr w:type="gramEnd"/>
    </w:p>
    <w:p w:rsidR="00826FFD" w:rsidRPr="007E6174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rFonts w:eastAsia="Calibri"/>
          <w:sz w:val="24"/>
          <w:szCs w:val="24"/>
          <w:lang w:eastAsia="zh-CN"/>
        </w:rPr>
        <w:t>13.2. Обязательства Сторон, в части оплаты и гарантийных обязательств,</w:t>
      </w:r>
      <w:r w:rsidRPr="007E6174">
        <w:rPr>
          <w:rFonts w:eastAsia="Calibri"/>
          <w:sz w:val="24"/>
          <w:szCs w:val="24"/>
          <w:lang w:eastAsia="zh-CN"/>
        </w:rPr>
        <w:br/>
        <w:t xml:space="preserve">не исполненные до даты истечения срока действия настоящего </w:t>
      </w:r>
      <w:r w:rsidR="002749E7" w:rsidRPr="007E6174">
        <w:rPr>
          <w:rFonts w:eastAsia="Calibri"/>
          <w:sz w:val="24"/>
          <w:szCs w:val="24"/>
          <w:lang w:eastAsia="zh-CN"/>
        </w:rPr>
        <w:t>Договора</w:t>
      </w:r>
      <w:r w:rsidRPr="007E6174">
        <w:rPr>
          <w:rFonts w:eastAsia="Calibri"/>
          <w:sz w:val="24"/>
          <w:szCs w:val="24"/>
          <w:lang w:eastAsia="zh-CN"/>
        </w:rPr>
        <w:t>, указанного</w:t>
      </w:r>
      <w:r w:rsidRPr="007E6174">
        <w:rPr>
          <w:rFonts w:eastAsia="Calibri"/>
          <w:sz w:val="24"/>
          <w:szCs w:val="24"/>
          <w:lang w:eastAsia="zh-CN"/>
        </w:rPr>
        <w:br/>
        <w:t xml:space="preserve">в пункте 13.1 </w:t>
      </w:r>
      <w:r w:rsidR="002749E7" w:rsidRPr="007E6174">
        <w:rPr>
          <w:rFonts w:eastAsia="Calibri"/>
          <w:sz w:val="24"/>
          <w:szCs w:val="24"/>
          <w:lang w:eastAsia="zh-CN"/>
        </w:rPr>
        <w:t>Договора</w:t>
      </w:r>
      <w:r w:rsidRPr="007E6174">
        <w:rPr>
          <w:rFonts w:eastAsia="Calibri"/>
          <w:sz w:val="24"/>
          <w:szCs w:val="24"/>
          <w:lang w:eastAsia="zh-CN"/>
        </w:rPr>
        <w:t>, подлежат исполнению в полном объеме.</w:t>
      </w:r>
    </w:p>
    <w:p w:rsidR="00826FFD" w:rsidRPr="007E6174" w:rsidRDefault="00826FFD" w:rsidP="00826FFD">
      <w:pPr>
        <w:suppressAutoHyphens/>
        <w:ind w:firstLine="426"/>
        <w:jc w:val="both"/>
        <w:rPr>
          <w:b/>
          <w:sz w:val="24"/>
          <w:szCs w:val="24"/>
        </w:rPr>
      </w:pPr>
    </w:p>
    <w:p w:rsidR="00826FFD" w:rsidRPr="007E6174" w:rsidRDefault="00826FFD" w:rsidP="00826FFD">
      <w:pPr>
        <w:suppressAutoHyphens/>
        <w:ind w:firstLine="709"/>
        <w:jc w:val="center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b/>
          <w:sz w:val="24"/>
          <w:szCs w:val="24"/>
        </w:rPr>
        <w:t>14. Прочие условия</w:t>
      </w:r>
    </w:p>
    <w:p w:rsidR="00826FFD" w:rsidRPr="007E6174" w:rsidRDefault="00826FFD" w:rsidP="00826FFD">
      <w:pPr>
        <w:suppressAutoHyphens/>
        <w:ind w:firstLine="709"/>
        <w:jc w:val="center"/>
        <w:rPr>
          <w:b/>
          <w:sz w:val="24"/>
          <w:szCs w:val="24"/>
        </w:rPr>
      </w:pPr>
    </w:p>
    <w:p w:rsidR="00826FFD" w:rsidRPr="007E6174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sz w:val="24"/>
          <w:szCs w:val="24"/>
        </w:rPr>
        <w:t xml:space="preserve">14.1. Изменение и дополнение настоящего </w:t>
      </w:r>
      <w:r w:rsidR="002749E7" w:rsidRPr="007E6174">
        <w:rPr>
          <w:sz w:val="24"/>
          <w:szCs w:val="24"/>
        </w:rPr>
        <w:t>Договора</w:t>
      </w:r>
      <w:r w:rsidRPr="007E6174">
        <w:rPr>
          <w:sz w:val="24"/>
          <w:szCs w:val="24"/>
        </w:rPr>
        <w:t xml:space="preserve"> возможно по соглашению Сторон при условии соблюдения ограничений, установленных Федеральным законом</w:t>
      </w:r>
      <w:r w:rsidRPr="007E6174">
        <w:rPr>
          <w:sz w:val="24"/>
          <w:szCs w:val="24"/>
        </w:rPr>
        <w:br/>
        <w:t xml:space="preserve">от 05.04.2013 г. № 44-ФЗ. Все изменения и дополнения оформляются в письменном виде путем подписания Сторонами дополнительных соглашений к </w:t>
      </w:r>
      <w:r w:rsidR="002749E7" w:rsidRPr="007E6174">
        <w:rPr>
          <w:sz w:val="24"/>
          <w:szCs w:val="24"/>
        </w:rPr>
        <w:t>Договору</w:t>
      </w:r>
      <w:r w:rsidRPr="007E6174">
        <w:rPr>
          <w:sz w:val="24"/>
          <w:szCs w:val="24"/>
        </w:rPr>
        <w:t xml:space="preserve">. Дополнительные соглашения к </w:t>
      </w:r>
      <w:r w:rsidR="002749E7" w:rsidRPr="007E6174">
        <w:rPr>
          <w:sz w:val="24"/>
          <w:szCs w:val="24"/>
        </w:rPr>
        <w:t>Договору</w:t>
      </w:r>
      <w:r w:rsidRPr="007E6174">
        <w:rPr>
          <w:sz w:val="24"/>
          <w:szCs w:val="24"/>
        </w:rPr>
        <w:t xml:space="preserve"> являются его неотъемлемой частью и вступают в силу с момента их подписания Сторонами.</w:t>
      </w:r>
    </w:p>
    <w:p w:rsidR="00826FFD" w:rsidRPr="007E6174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sz w:val="24"/>
          <w:szCs w:val="24"/>
        </w:rPr>
        <w:t xml:space="preserve">14.2. Все уведомления Сторон, связанные с исполнением настоящего </w:t>
      </w:r>
      <w:r w:rsidR="002749E7" w:rsidRPr="007E6174">
        <w:rPr>
          <w:sz w:val="24"/>
          <w:szCs w:val="24"/>
        </w:rPr>
        <w:t>Договора</w:t>
      </w:r>
      <w:r w:rsidRPr="007E6174">
        <w:rPr>
          <w:sz w:val="24"/>
          <w:szCs w:val="24"/>
        </w:rPr>
        <w:t>, направляются в письменной форме по почте заказным письмом по фактическому</w:t>
      </w:r>
      <w:r w:rsidRPr="007E6174">
        <w:rPr>
          <w:sz w:val="24"/>
          <w:szCs w:val="24"/>
        </w:rPr>
        <w:br/>
        <w:t>адресу Стороны, указанному в разделе 1</w:t>
      </w:r>
      <w:r w:rsidR="008B7052">
        <w:rPr>
          <w:sz w:val="24"/>
          <w:szCs w:val="24"/>
        </w:rPr>
        <w:t>6</w:t>
      </w:r>
      <w:r w:rsidRPr="007E6174">
        <w:rPr>
          <w:sz w:val="24"/>
          <w:szCs w:val="24"/>
        </w:rPr>
        <w:t xml:space="preserve"> настоящего </w:t>
      </w:r>
      <w:r w:rsidR="002749E7" w:rsidRPr="007E6174">
        <w:rPr>
          <w:sz w:val="24"/>
          <w:szCs w:val="24"/>
        </w:rPr>
        <w:t>Договора</w:t>
      </w:r>
      <w:r w:rsidRPr="007E6174">
        <w:rPr>
          <w:sz w:val="24"/>
          <w:szCs w:val="24"/>
        </w:rPr>
        <w:t xml:space="preserve">, или с использованием факсимильной связи, электронной почты с последующим предоставлением </w:t>
      </w:r>
      <w:r w:rsidRPr="007E6174">
        <w:rPr>
          <w:sz w:val="24"/>
          <w:szCs w:val="24"/>
        </w:rPr>
        <w:br/>
        <w:t>оригинала. В случае направления уведомлений с использованием почты,</w:t>
      </w:r>
      <w:r w:rsidRPr="007E6174">
        <w:rPr>
          <w:sz w:val="24"/>
          <w:szCs w:val="24"/>
        </w:rPr>
        <w:br/>
        <w:t xml:space="preserve">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</w:t>
      </w:r>
      <w:r w:rsidRPr="007E6174">
        <w:rPr>
          <w:sz w:val="24"/>
          <w:szCs w:val="24"/>
        </w:rPr>
        <w:lastRenderedPageBreak/>
        <w:t>факсимильной связи и электронной почты уведомления считаются полученными Стороной в день их отправки.</w:t>
      </w:r>
    </w:p>
    <w:p w:rsidR="00826FFD" w:rsidRPr="007E6174" w:rsidRDefault="00826FFD" w:rsidP="00826FFD">
      <w:pPr>
        <w:suppressAutoHyphens/>
        <w:autoSpaceDE w:val="0"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sz w:val="24"/>
          <w:szCs w:val="24"/>
          <w:lang w:eastAsia="ar-SA"/>
        </w:rPr>
        <w:t>14.</w:t>
      </w:r>
      <w:r w:rsidR="007E6174" w:rsidRPr="007E6174">
        <w:rPr>
          <w:sz w:val="24"/>
          <w:szCs w:val="24"/>
          <w:lang w:eastAsia="ar-SA"/>
        </w:rPr>
        <w:t>3</w:t>
      </w:r>
      <w:r w:rsidRPr="007E6174">
        <w:rPr>
          <w:sz w:val="24"/>
          <w:szCs w:val="24"/>
          <w:lang w:eastAsia="ar-SA"/>
        </w:rPr>
        <w:t>. </w:t>
      </w:r>
      <w:r w:rsidRPr="007E6174">
        <w:rPr>
          <w:sz w:val="24"/>
          <w:szCs w:val="24"/>
          <w:lang w:eastAsia="zh-CN"/>
        </w:rPr>
        <w:t xml:space="preserve">Во всем, что не предусмотрено настоящим </w:t>
      </w:r>
      <w:r w:rsidR="007E6174" w:rsidRPr="007E6174">
        <w:rPr>
          <w:sz w:val="24"/>
          <w:szCs w:val="24"/>
          <w:lang w:eastAsia="zh-CN"/>
        </w:rPr>
        <w:t>Договором</w:t>
      </w:r>
      <w:r w:rsidRPr="007E6174">
        <w:rPr>
          <w:sz w:val="24"/>
          <w:szCs w:val="24"/>
          <w:lang w:eastAsia="zh-CN"/>
        </w:rPr>
        <w:t>, Стороны руководствуются действующим законодательством Российской Федерации.</w:t>
      </w:r>
    </w:p>
    <w:p w:rsidR="00826FFD" w:rsidRPr="007E6174" w:rsidRDefault="00826FFD" w:rsidP="00826FFD">
      <w:pPr>
        <w:suppressAutoHyphens/>
        <w:spacing w:line="360" w:lineRule="auto"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sz w:val="24"/>
          <w:szCs w:val="24"/>
        </w:rPr>
        <w:t>14.</w:t>
      </w:r>
      <w:r w:rsidR="005F359B">
        <w:rPr>
          <w:sz w:val="24"/>
          <w:szCs w:val="24"/>
        </w:rPr>
        <w:t>4</w:t>
      </w:r>
      <w:r w:rsidRPr="007E6174">
        <w:rPr>
          <w:sz w:val="24"/>
          <w:szCs w:val="24"/>
        </w:rPr>
        <w:t xml:space="preserve">. Неотъемлемыми частями </w:t>
      </w:r>
      <w:r w:rsidR="007E6174" w:rsidRPr="007E6174">
        <w:rPr>
          <w:sz w:val="24"/>
          <w:szCs w:val="24"/>
        </w:rPr>
        <w:t>Договора</w:t>
      </w:r>
      <w:r w:rsidRPr="007E6174">
        <w:rPr>
          <w:sz w:val="24"/>
          <w:szCs w:val="24"/>
        </w:rPr>
        <w:t xml:space="preserve"> являются:</w:t>
      </w:r>
    </w:p>
    <w:p w:rsidR="00826FFD" w:rsidRPr="007E6174" w:rsidRDefault="00826FFD" w:rsidP="00826FFD">
      <w:pPr>
        <w:suppressAutoHyphens/>
        <w:ind w:firstLine="426"/>
        <w:jc w:val="both"/>
        <w:rPr>
          <w:rFonts w:ascii="Calibri" w:eastAsia="Calibri" w:hAnsi="Calibri" w:cs="Calibri"/>
          <w:sz w:val="22"/>
          <w:szCs w:val="22"/>
          <w:lang w:eastAsia="zh-CN"/>
        </w:rPr>
      </w:pPr>
      <w:r w:rsidRPr="007E6174">
        <w:rPr>
          <w:sz w:val="24"/>
          <w:szCs w:val="24"/>
        </w:rPr>
        <w:t xml:space="preserve">    Приложение № </w:t>
      </w:r>
      <w:r w:rsidR="00224FD9">
        <w:rPr>
          <w:sz w:val="24"/>
          <w:szCs w:val="24"/>
        </w:rPr>
        <w:t>1</w:t>
      </w:r>
      <w:r w:rsidRPr="007E6174">
        <w:rPr>
          <w:sz w:val="24"/>
          <w:szCs w:val="24"/>
        </w:rPr>
        <w:t> – </w:t>
      </w:r>
      <w:r w:rsidR="00D1787F">
        <w:rPr>
          <w:sz w:val="24"/>
          <w:szCs w:val="24"/>
        </w:rPr>
        <w:t>Описание объекта закупки</w:t>
      </w:r>
      <w:r w:rsidR="00D1787F" w:rsidRPr="007E6174">
        <w:rPr>
          <w:sz w:val="24"/>
          <w:szCs w:val="24"/>
        </w:rPr>
        <w:t>;</w:t>
      </w:r>
    </w:p>
    <w:p w:rsidR="00826FFD" w:rsidRDefault="00D1787F" w:rsidP="00826FFD">
      <w:pPr>
        <w:tabs>
          <w:tab w:val="center" w:pos="5102"/>
          <w:tab w:val="left" w:pos="7470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Приложение № </w:t>
      </w:r>
      <w:r w:rsidR="00224FD9">
        <w:rPr>
          <w:sz w:val="24"/>
          <w:szCs w:val="24"/>
        </w:rPr>
        <w:t>2</w:t>
      </w:r>
      <w:r>
        <w:rPr>
          <w:sz w:val="24"/>
          <w:szCs w:val="24"/>
        </w:rPr>
        <w:t> – </w:t>
      </w:r>
      <w:r w:rsidR="00826FFD" w:rsidRPr="007E6174">
        <w:rPr>
          <w:sz w:val="24"/>
          <w:szCs w:val="24"/>
        </w:rPr>
        <w:t>Форма Акта сдачи-приемки оказанных услуг;</w:t>
      </w:r>
    </w:p>
    <w:p w:rsidR="00D01EE5" w:rsidRPr="007E6174" w:rsidRDefault="00D01EE5" w:rsidP="00826FFD">
      <w:pPr>
        <w:tabs>
          <w:tab w:val="center" w:pos="5102"/>
          <w:tab w:val="left" w:pos="7470"/>
        </w:tabs>
        <w:suppressAutoHyphens/>
        <w:ind w:firstLine="709"/>
        <w:jc w:val="both"/>
        <w:rPr>
          <w:rFonts w:ascii="Calibri" w:eastAsia="Calibri" w:hAnsi="Calibri" w:cs="Calibri"/>
          <w:sz w:val="22"/>
          <w:szCs w:val="22"/>
          <w:lang w:eastAsia="zh-CN"/>
        </w:rPr>
      </w:pPr>
    </w:p>
    <w:p w:rsidR="006B2359" w:rsidRPr="007E6174" w:rsidRDefault="00BF30B0" w:rsidP="004C3EC0">
      <w:pPr>
        <w:widowControl w:val="0"/>
        <w:tabs>
          <w:tab w:val="left" w:pos="-7371"/>
          <w:tab w:val="left" w:pos="-4678"/>
          <w:tab w:val="left" w:pos="-4536"/>
          <w:tab w:val="left" w:pos="0"/>
          <w:tab w:val="left" w:pos="1134"/>
        </w:tabs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7E6174">
        <w:rPr>
          <w:b/>
          <w:sz w:val="24"/>
          <w:szCs w:val="24"/>
        </w:rPr>
        <w:t>1</w:t>
      </w:r>
      <w:r w:rsidR="00C5532E">
        <w:rPr>
          <w:b/>
          <w:sz w:val="24"/>
          <w:szCs w:val="24"/>
        </w:rPr>
        <w:t>5</w:t>
      </w:r>
      <w:r w:rsidR="006B2359" w:rsidRPr="007E6174">
        <w:rPr>
          <w:b/>
          <w:sz w:val="24"/>
          <w:szCs w:val="24"/>
        </w:rPr>
        <w:t>. Заключительные положения</w:t>
      </w:r>
      <w:r w:rsidR="004C3EC0" w:rsidRPr="007E6174">
        <w:rPr>
          <w:b/>
          <w:sz w:val="24"/>
          <w:szCs w:val="24"/>
        </w:rPr>
        <w:t>.</w:t>
      </w:r>
    </w:p>
    <w:p w:rsidR="003D4F4F" w:rsidRPr="007E6174" w:rsidRDefault="003D4F4F" w:rsidP="003D4F4F">
      <w:pPr>
        <w:widowControl w:val="0"/>
        <w:ind w:firstLine="709"/>
        <w:jc w:val="both"/>
        <w:rPr>
          <w:sz w:val="24"/>
          <w:szCs w:val="24"/>
        </w:rPr>
      </w:pPr>
      <w:r w:rsidRPr="007E6174">
        <w:rPr>
          <w:sz w:val="24"/>
          <w:szCs w:val="24"/>
        </w:rPr>
        <w:t>1</w:t>
      </w:r>
      <w:r w:rsidR="00C5532E">
        <w:rPr>
          <w:sz w:val="24"/>
          <w:szCs w:val="24"/>
        </w:rPr>
        <w:t>5</w:t>
      </w:r>
      <w:r w:rsidRPr="007E6174">
        <w:rPr>
          <w:sz w:val="24"/>
          <w:szCs w:val="24"/>
        </w:rPr>
        <w:t>.1. Стороны обязуются в течение 2 (двух) рабочих дней информировать друг друга об изменении адреса и банковских реквизитов.</w:t>
      </w:r>
    </w:p>
    <w:p w:rsidR="003D4F4F" w:rsidRPr="007E6174" w:rsidRDefault="003D4F4F" w:rsidP="003D4F4F">
      <w:pPr>
        <w:widowControl w:val="0"/>
        <w:ind w:firstLine="709"/>
        <w:jc w:val="both"/>
        <w:rPr>
          <w:sz w:val="24"/>
          <w:szCs w:val="24"/>
        </w:rPr>
      </w:pPr>
      <w:r w:rsidRPr="007E6174">
        <w:rPr>
          <w:sz w:val="24"/>
          <w:szCs w:val="24"/>
        </w:rPr>
        <w:t>1</w:t>
      </w:r>
      <w:r w:rsidR="00C5532E">
        <w:rPr>
          <w:sz w:val="24"/>
          <w:szCs w:val="24"/>
        </w:rPr>
        <w:t>5</w:t>
      </w:r>
      <w:r w:rsidRPr="007E6174">
        <w:rPr>
          <w:sz w:val="24"/>
          <w:szCs w:val="24"/>
        </w:rPr>
        <w:t xml:space="preserve">.2. Ни одна из Сторон не имеет права передавать свои обязательства по настоящему </w:t>
      </w:r>
      <w:r w:rsidR="007E6174" w:rsidRPr="007E6174">
        <w:rPr>
          <w:sz w:val="24"/>
          <w:szCs w:val="24"/>
        </w:rPr>
        <w:t>Договору</w:t>
      </w:r>
      <w:r w:rsidRPr="007E6174">
        <w:rPr>
          <w:sz w:val="24"/>
          <w:szCs w:val="24"/>
        </w:rPr>
        <w:t xml:space="preserve"> третьим лицам без письменного согласия другой Стороны.</w:t>
      </w:r>
    </w:p>
    <w:p w:rsidR="003D4F4F" w:rsidRPr="007E6174" w:rsidRDefault="003D4F4F" w:rsidP="003D4F4F">
      <w:pPr>
        <w:widowControl w:val="0"/>
        <w:ind w:firstLine="709"/>
        <w:jc w:val="both"/>
        <w:rPr>
          <w:sz w:val="32"/>
          <w:szCs w:val="24"/>
        </w:rPr>
      </w:pPr>
      <w:r w:rsidRPr="007E6174">
        <w:rPr>
          <w:sz w:val="24"/>
          <w:szCs w:val="24"/>
        </w:rPr>
        <w:t>1</w:t>
      </w:r>
      <w:r w:rsidR="00C5532E">
        <w:rPr>
          <w:sz w:val="24"/>
          <w:szCs w:val="24"/>
        </w:rPr>
        <w:t>5</w:t>
      </w:r>
      <w:r w:rsidRPr="007E6174">
        <w:rPr>
          <w:sz w:val="24"/>
          <w:szCs w:val="24"/>
        </w:rPr>
        <w:t xml:space="preserve">.3. Настоящий </w:t>
      </w:r>
      <w:r w:rsidR="007E6174" w:rsidRPr="007E6174">
        <w:rPr>
          <w:sz w:val="24"/>
          <w:szCs w:val="24"/>
        </w:rPr>
        <w:t>Договор</w:t>
      </w:r>
      <w:r w:rsidRPr="007E6174">
        <w:rPr>
          <w:sz w:val="24"/>
          <w:szCs w:val="24"/>
        </w:rPr>
        <w:t xml:space="preserve"> составлен в двух подлинных экземплярах, имеющих равную юридическую силу, по одному для каждой из Сторон. </w:t>
      </w:r>
    </w:p>
    <w:p w:rsidR="003D4F4F" w:rsidRPr="007E6174" w:rsidRDefault="007E6174" w:rsidP="003D4F4F">
      <w:pPr>
        <w:widowControl w:val="0"/>
        <w:tabs>
          <w:tab w:val="left" w:pos="708"/>
        </w:tabs>
        <w:ind w:firstLine="709"/>
        <w:jc w:val="both"/>
        <w:rPr>
          <w:rFonts w:eastAsia="Calibri"/>
          <w:sz w:val="24"/>
          <w:szCs w:val="24"/>
          <w:lang w:eastAsia="ar-SA"/>
        </w:rPr>
      </w:pPr>
      <w:r w:rsidRPr="007E6174">
        <w:rPr>
          <w:rFonts w:eastAsia="Calibri"/>
          <w:sz w:val="24"/>
          <w:szCs w:val="24"/>
          <w:lang w:eastAsia="ar-SA"/>
        </w:rPr>
        <w:t>1</w:t>
      </w:r>
      <w:r w:rsidR="00C5532E">
        <w:rPr>
          <w:rFonts w:eastAsia="Calibri"/>
          <w:sz w:val="24"/>
          <w:szCs w:val="24"/>
          <w:lang w:eastAsia="ar-SA"/>
        </w:rPr>
        <w:t>5</w:t>
      </w:r>
      <w:r w:rsidRPr="007E6174">
        <w:rPr>
          <w:rFonts w:eastAsia="Calibri"/>
          <w:sz w:val="24"/>
          <w:szCs w:val="24"/>
          <w:lang w:eastAsia="ar-SA"/>
        </w:rPr>
        <w:t>.4. К настоящему Договору</w:t>
      </w:r>
      <w:r w:rsidR="003D4F4F" w:rsidRPr="007E6174">
        <w:rPr>
          <w:rFonts w:eastAsia="Calibri"/>
          <w:sz w:val="24"/>
          <w:szCs w:val="24"/>
          <w:lang w:eastAsia="ar-SA"/>
        </w:rPr>
        <w:t xml:space="preserve"> прилагается и является его неотъемлемой частью:</w:t>
      </w:r>
    </w:p>
    <w:p w:rsidR="003D4F4F" w:rsidRPr="007E6174" w:rsidRDefault="003D4F4F" w:rsidP="003D4F4F">
      <w:pPr>
        <w:widowControl w:val="0"/>
        <w:tabs>
          <w:tab w:val="left" w:pos="-7371"/>
          <w:tab w:val="left" w:pos="-4678"/>
          <w:tab w:val="left" w:pos="-4536"/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  <w:r w:rsidRPr="007E6174">
        <w:rPr>
          <w:rFonts w:eastAsia="Calibri"/>
          <w:sz w:val="24"/>
          <w:szCs w:val="24"/>
        </w:rPr>
        <w:t xml:space="preserve">Приложение № </w:t>
      </w:r>
      <w:r w:rsidR="00224FD9">
        <w:rPr>
          <w:rFonts w:eastAsia="Calibri"/>
          <w:sz w:val="24"/>
          <w:szCs w:val="24"/>
        </w:rPr>
        <w:t>1</w:t>
      </w:r>
      <w:r w:rsidRPr="007E6174">
        <w:rPr>
          <w:rFonts w:eastAsia="Calibri"/>
          <w:sz w:val="24"/>
          <w:szCs w:val="24"/>
        </w:rPr>
        <w:t xml:space="preserve"> – Описание объекта закупки</w:t>
      </w:r>
    </w:p>
    <w:p w:rsidR="009D7C15" w:rsidRDefault="00D1787F" w:rsidP="009D7C15">
      <w:pPr>
        <w:tabs>
          <w:tab w:val="center" w:pos="5102"/>
          <w:tab w:val="left" w:pos="7470"/>
        </w:tabs>
        <w:suppressAutoHyphens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Приложение № </w:t>
      </w:r>
      <w:r w:rsidR="00224FD9">
        <w:rPr>
          <w:sz w:val="24"/>
          <w:szCs w:val="24"/>
        </w:rPr>
        <w:t>2</w:t>
      </w:r>
      <w:r>
        <w:rPr>
          <w:sz w:val="24"/>
          <w:szCs w:val="24"/>
        </w:rPr>
        <w:t> – </w:t>
      </w:r>
      <w:r w:rsidR="009D7C15" w:rsidRPr="007E6174">
        <w:rPr>
          <w:sz w:val="24"/>
          <w:szCs w:val="24"/>
        </w:rPr>
        <w:t>Форма Акта сдачи-приемки оказанных услуг;</w:t>
      </w:r>
    </w:p>
    <w:p w:rsidR="007B2C05" w:rsidRPr="007E6174" w:rsidRDefault="007B2C05" w:rsidP="007B2C05">
      <w:pPr>
        <w:widowControl w:val="0"/>
        <w:tabs>
          <w:tab w:val="left" w:pos="-7371"/>
          <w:tab w:val="left" w:pos="-4678"/>
          <w:tab w:val="left" w:pos="-4536"/>
          <w:tab w:val="left" w:pos="0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</w:rPr>
      </w:pPr>
    </w:p>
    <w:p w:rsidR="007B2C05" w:rsidRPr="007E6174" w:rsidRDefault="007B2C05" w:rsidP="007B2C0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7E6174">
        <w:rPr>
          <w:b/>
          <w:sz w:val="24"/>
          <w:szCs w:val="24"/>
        </w:rPr>
        <w:t>1</w:t>
      </w:r>
      <w:r w:rsidR="00C5532E">
        <w:rPr>
          <w:b/>
          <w:sz w:val="24"/>
          <w:szCs w:val="24"/>
        </w:rPr>
        <w:t>6</w:t>
      </w:r>
      <w:r w:rsidRPr="007E6174">
        <w:rPr>
          <w:b/>
          <w:sz w:val="24"/>
          <w:szCs w:val="24"/>
        </w:rPr>
        <w:t>. Адреса и банковские реквизиты Сторон</w:t>
      </w:r>
      <w:r w:rsidR="004C3EC0" w:rsidRPr="007E6174">
        <w:rPr>
          <w:b/>
          <w:sz w:val="24"/>
          <w:szCs w:val="24"/>
        </w:rPr>
        <w:t>.</w:t>
      </w:r>
    </w:p>
    <w:p w:rsidR="007B2C05" w:rsidRPr="00E03181" w:rsidRDefault="007B2C05" w:rsidP="007B2C05">
      <w:pPr>
        <w:widowControl w:val="0"/>
        <w:autoSpaceDE w:val="0"/>
        <w:autoSpaceDN w:val="0"/>
        <w:adjustRightInd w:val="0"/>
        <w:rPr>
          <w:b/>
          <w:sz w:val="24"/>
          <w:szCs w:val="24"/>
          <w:highlight w:val="yellow"/>
        </w:rPr>
      </w:pPr>
    </w:p>
    <w:tbl>
      <w:tblPr>
        <w:tblW w:w="188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713"/>
        <w:gridCol w:w="4713"/>
        <w:gridCol w:w="4713"/>
        <w:gridCol w:w="4759"/>
      </w:tblGrid>
      <w:tr w:rsidR="00E064B1" w:rsidRPr="00D52C9F" w:rsidTr="00E064B1">
        <w:trPr>
          <w:trHeight w:val="5640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</w:tcPr>
          <w:p w:rsidR="00E064B1" w:rsidRPr="00E064B1" w:rsidRDefault="00E064B1" w:rsidP="00E064B1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E064B1">
              <w:rPr>
                <w:b/>
                <w:sz w:val="24"/>
                <w:szCs w:val="24"/>
              </w:rPr>
              <w:t>ЗАКАЗЧИК: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 xml:space="preserve">Главное управление МЧС России 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>по Смоленской области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 xml:space="preserve">Юридический адрес: 214004, г. Смоленск,  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>ул. Багратиона, д. 3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>Почтовый адрес:214004, г. Смоленск,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>ул. Багратиона, д. 3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>ИНН 6730054754 / КПП 673001001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E064B1">
              <w:rPr>
                <w:sz w:val="24"/>
                <w:szCs w:val="24"/>
              </w:rPr>
              <w:t>л</w:t>
            </w:r>
            <w:proofErr w:type="gramEnd"/>
            <w:r w:rsidRPr="00E064B1">
              <w:rPr>
                <w:sz w:val="24"/>
                <w:szCs w:val="24"/>
              </w:rPr>
              <w:t>/с 03631784060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>ОКЦ № 1 ВВГУ Банка России//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 xml:space="preserve">УФК по Нижегородской области 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 xml:space="preserve">г. Нижний Новгород 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 xml:space="preserve">БИК: 012202102 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proofErr w:type="gramStart"/>
            <w:r w:rsidRPr="00E064B1">
              <w:rPr>
                <w:sz w:val="24"/>
                <w:szCs w:val="24"/>
              </w:rPr>
              <w:t>р</w:t>
            </w:r>
            <w:proofErr w:type="gramEnd"/>
            <w:r w:rsidRPr="00E064B1">
              <w:rPr>
                <w:sz w:val="24"/>
                <w:szCs w:val="24"/>
              </w:rPr>
              <w:t>/с: 03211643000000013216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>к/</w:t>
            </w:r>
            <w:proofErr w:type="spellStart"/>
            <w:r w:rsidRPr="00E064B1">
              <w:rPr>
                <w:sz w:val="24"/>
                <w:szCs w:val="24"/>
              </w:rPr>
              <w:t>сч</w:t>
            </w:r>
            <w:proofErr w:type="spellEnd"/>
            <w:r w:rsidRPr="00E064B1">
              <w:rPr>
                <w:sz w:val="24"/>
                <w:szCs w:val="24"/>
              </w:rPr>
              <w:t xml:space="preserve">: 40102810745370000024 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>ОГРН 1046758334897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>ОКПО 08928641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>Адрес электронной почты: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>smolenskmto@mail.ru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>Телефон: 8 (4812) 30-07-32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 xml:space="preserve">________________________   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 w:rsidRPr="00E064B1">
              <w:rPr>
                <w:sz w:val="24"/>
                <w:szCs w:val="24"/>
              </w:rPr>
              <w:t>м.п</w:t>
            </w:r>
            <w:proofErr w:type="spellEnd"/>
            <w:r w:rsidRPr="00E064B1">
              <w:rPr>
                <w:sz w:val="24"/>
                <w:szCs w:val="24"/>
              </w:rPr>
              <w:t>.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</w:tcPr>
          <w:p w:rsidR="00E064B1" w:rsidRPr="00E064B1" w:rsidRDefault="00E064B1" w:rsidP="00E064B1">
            <w:pPr>
              <w:widowControl w:val="0"/>
              <w:jc w:val="both"/>
              <w:rPr>
                <w:b/>
                <w:sz w:val="24"/>
                <w:szCs w:val="24"/>
              </w:rPr>
            </w:pPr>
            <w:r w:rsidRPr="00E064B1">
              <w:rPr>
                <w:b/>
                <w:sz w:val="24"/>
                <w:szCs w:val="24"/>
              </w:rPr>
              <w:t>ПОСТАВЩИК: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 xml:space="preserve">Наименование организационно-правовой формы: 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 xml:space="preserve">Полное наименование: 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>Адрес места нахождения: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>Почтовый адрес: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>Банковские реквизиты: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>ИНН: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>КПП: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>ОКТМО: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>ОГРН: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>ОКПО: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>ОКОПФ/ОКФС: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>Адрес электронной почты: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 xml:space="preserve"> Телефон: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</w:p>
          <w:p w:rsidR="00E064B1" w:rsidRPr="00E064B1" w:rsidRDefault="00E064B1" w:rsidP="00E064B1">
            <w:pPr>
              <w:widowControl w:val="0"/>
              <w:snapToGrid w:val="0"/>
              <w:jc w:val="both"/>
              <w:rPr>
                <w:sz w:val="24"/>
                <w:szCs w:val="24"/>
              </w:rPr>
            </w:pPr>
            <w:r w:rsidRPr="00E064B1">
              <w:rPr>
                <w:sz w:val="24"/>
                <w:szCs w:val="24"/>
              </w:rPr>
              <w:t xml:space="preserve">___________________________ </w:t>
            </w:r>
          </w:p>
          <w:p w:rsidR="00E064B1" w:rsidRPr="00E064B1" w:rsidRDefault="00E064B1" w:rsidP="00E064B1">
            <w:pPr>
              <w:widowControl w:val="0"/>
              <w:jc w:val="both"/>
              <w:rPr>
                <w:sz w:val="24"/>
                <w:szCs w:val="24"/>
              </w:rPr>
            </w:pPr>
            <w:proofErr w:type="spellStart"/>
            <w:r w:rsidRPr="00E064B1">
              <w:rPr>
                <w:sz w:val="24"/>
                <w:szCs w:val="24"/>
              </w:rPr>
              <w:t>м.п</w:t>
            </w:r>
            <w:proofErr w:type="spellEnd"/>
            <w:r w:rsidRPr="00E064B1">
              <w:rPr>
                <w:sz w:val="24"/>
                <w:szCs w:val="24"/>
              </w:rPr>
              <w:t>.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</w:tcPr>
          <w:p w:rsidR="00E064B1" w:rsidRPr="00E03181" w:rsidRDefault="00E064B1" w:rsidP="009D7C15">
            <w:pPr>
              <w:widowControl w:val="0"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nil"/>
            </w:tcBorders>
          </w:tcPr>
          <w:p w:rsidR="00E064B1" w:rsidRPr="00D52C9F" w:rsidRDefault="00E064B1" w:rsidP="009D7C15">
            <w:pPr>
              <w:widowControl w:val="0"/>
              <w:rPr>
                <w:b/>
                <w:sz w:val="24"/>
                <w:szCs w:val="24"/>
              </w:rPr>
            </w:pPr>
          </w:p>
        </w:tc>
      </w:tr>
    </w:tbl>
    <w:p w:rsidR="00FB7034" w:rsidRPr="00D52C9F" w:rsidRDefault="007B2C05" w:rsidP="00224FD9">
      <w:pPr>
        <w:widowControl w:val="0"/>
        <w:ind w:left="6237"/>
        <w:rPr>
          <w:sz w:val="24"/>
          <w:szCs w:val="24"/>
        </w:rPr>
      </w:pPr>
      <w:r w:rsidRPr="00D52C9F">
        <w:rPr>
          <w:sz w:val="24"/>
          <w:szCs w:val="24"/>
        </w:rPr>
        <w:br w:type="page"/>
      </w:r>
    </w:p>
    <w:p w:rsidR="008B2AA8" w:rsidRPr="0062123F" w:rsidRDefault="008B2AA8" w:rsidP="000C4E38">
      <w:pPr>
        <w:widowControl w:val="0"/>
        <w:ind w:left="5670"/>
        <w:rPr>
          <w:sz w:val="24"/>
          <w:szCs w:val="24"/>
        </w:rPr>
      </w:pPr>
      <w:r w:rsidRPr="0062123F">
        <w:rPr>
          <w:sz w:val="24"/>
          <w:szCs w:val="24"/>
        </w:rPr>
        <w:lastRenderedPageBreak/>
        <w:t>Приложение №</w:t>
      </w:r>
      <w:r w:rsidR="00224FD9" w:rsidRPr="0062123F">
        <w:rPr>
          <w:sz w:val="24"/>
          <w:szCs w:val="24"/>
        </w:rPr>
        <w:t xml:space="preserve"> 1</w:t>
      </w:r>
      <w:r w:rsidRPr="0062123F">
        <w:rPr>
          <w:sz w:val="24"/>
          <w:szCs w:val="24"/>
        </w:rPr>
        <w:t xml:space="preserve"> к </w:t>
      </w:r>
      <w:r w:rsidR="007E6174" w:rsidRPr="0062123F">
        <w:rPr>
          <w:sz w:val="24"/>
          <w:szCs w:val="24"/>
        </w:rPr>
        <w:t>Договору</w:t>
      </w:r>
    </w:p>
    <w:p w:rsidR="008B2AA8" w:rsidRPr="0062123F" w:rsidRDefault="008B2AA8" w:rsidP="000C4E38">
      <w:pPr>
        <w:widowControl w:val="0"/>
        <w:ind w:left="5670"/>
        <w:rPr>
          <w:sz w:val="24"/>
          <w:szCs w:val="24"/>
        </w:rPr>
      </w:pPr>
      <w:r w:rsidRPr="0062123F">
        <w:rPr>
          <w:sz w:val="24"/>
          <w:szCs w:val="24"/>
        </w:rPr>
        <w:t xml:space="preserve">№ </w:t>
      </w:r>
      <w:r w:rsidR="000C4E38" w:rsidRPr="0062123F">
        <w:rPr>
          <w:sz w:val="24"/>
          <w:szCs w:val="24"/>
        </w:rPr>
        <w:t>_____</w:t>
      </w:r>
      <w:r w:rsidR="00653A30" w:rsidRPr="0062123F">
        <w:rPr>
          <w:sz w:val="24"/>
          <w:szCs w:val="24"/>
        </w:rPr>
        <w:t>от «_</w:t>
      </w:r>
      <w:r w:rsidRPr="0062123F">
        <w:rPr>
          <w:sz w:val="24"/>
          <w:szCs w:val="24"/>
        </w:rPr>
        <w:t>_»___</w:t>
      </w:r>
      <w:r w:rsidR="00653A30" w:rsidRPr="0062123F">
        <w:rPr>
          <w:sz w:val="24"/>
          <w:szCs w:val="24"/>
        </w:rPr>
        <w:t>__</w:t>
      </w:r>
      <w:r w:rsidRPr="0062123F">
        <w:rPr>
          <w:sz w:val="24"/>
          <w:szCs w:val="24"/>
        </w:rPr>
        <w:t>_ 202</w:t>
      </w:r>
      <w:r w:rsidR="00E064B1">
        <w:rPr>
          <w:sz w:val="24"/>
          <w:szCs w:val="24"/>
        </w:rPr>
        <w:t>6</w:t>
      </w:r>
      <w:r w:rsidRPr="0062123F">
        <w:rPr>
          <w:sz w:val="24"/>
          <w:szCs w:val="24"/>
        </w:rPr>
        <w:t xml:space="preserve"> г.</w:t>
      </w:r>
    </w:p>
    <w:p w:rsidR="0017415A" w:rsidRPr="0062123F" w:rsidRDefault="0017415A" w:rsidP="008B2AA8">
      <w:pPr>
        <w:widowControl w:val="0"/>
        <w:ind w:left="6237"/>
        <w:jc w:val="right"/>
        <w:rPr>
          <w:sz w:val="24"/>
          <w:szCs w:val="24"/>
        </w:rPr>
      </w:pPr>
    </w:p>
    <w:p w:rsidR="009C46AC" w:rsidRPr="00355DC1" w:rsidRDefault="0002220B" w:rsidP="009C46AC">
      <w:pPr>
        <w:jc w:val="center"/>
        <w:rPr>
          <w:b/>
          <w:sz w:val="22"/>
          <w:szCs w:val="22"/>
        </w:rPr>
      </w:pPr>
      <w:r w:rsidRPr="00355DC1">
        <w:rPr>
          <w:b/>
          <w:sz w:val="22"/>
          <w:szCs w:val="22"/>
        </w:rPr>
        <w:t xml:space="preserve">ОПИСАНИЕ </w:t>
      </w:r>
      <w:r w:rsidR="00A21B12" w:rsidRPr="00355DC1">
        <w:rPr>
          <w:b/>
          <w:sz w:val="22"/>
          <w:szCs w:val="22"/>
        </w:rPr>
        <w:t xml:space="preserve">ОБЪЕКТА </w:t>
      </w:r>
      <w:r w:rsidRPr="00355DC1">
        <w:rPr>
          <w:b/>
          <w:sz w:val="22"/>
          <w:szCs w:val="22"/>
        </w:rPr>
        <w:t>ЗАКУПКИ</w:t>
      </w:r>
    </w:p>
    <w:p w:rsidR="00DE3826" w:rsidRPr="00355DC1" w:rsidRDefault="00DE3826" w:rsidP="00DE3826">
      <w:pPr>
        <w:tabs>
          <w:tab w:val="right" w:pos="9921"/>
        </w:tabs>
        <w:jc w:val="both"/>
        <w:rPr>
          <w:sz w:val="22"/>
          <w:szCs w:val="22"/>
        </w:rPr>
      </w:pPr>
    </w:p>
    <w:p w:rsidR="00653A30" w:rsidRPr="00355DC1" w:rsidRDefault="00653A30" w:rsidP="00653A30">
      <w:pPr>
        <w:widowControl w:val="0"/>
        <w:suppressAutoHyphens/>
        <w:ind w:firstLine="709"/>
        <w:rPr>
          <w:sz w:val="22"/>
          <w:szCs w:val="22"/>
        </w:rPr>
      </w:pPr>
      <w:r w:rsidRPr="00355DC1">
        <w:rPr>
          <w:sz w:val="22"/>
          <w:szCs w:val="22"/>
        </w:rPr>
        <w:t xml:space="preserve">Оказание услуг по обновлению версий программы и БД ПК </w:t>
      </w:r>
      <w:r w:rsidR="008E4346" w:rsidRPr="00355DC1">
        <w:rPr>
          <w:rFonts w:eastAsia="Calibri"/>
          <w:sz w:val="22"/>
          <w:szCs w:val="22"/>
          <w:lang w:eastAsia="zh-CN"/>
        </w:rPr>
        <w:t>«Гран</w:t>
      </w:r>
      <w:proofErr w:type="gramStart"/>
      <w:r w:rsidR="008E4346" w:rsidRPr="00355DC1">
        <w:rPr>
          <w:rFonts w:eastAsia="Calibri"/>
          <w:sz w:val="22"/>
          <w:szCs w:val="22"/>
          <w:lang w:eastAsia="zh-CN"/>
        </w:rPr>
        <w:t>д-</w:t>
      </w:r>
      <w:proofErr w:type="gramEnd"/>
      <w:r w:rsidR="008E4346" w:rsidRPr="00355DC1">
        <w:rPr>
          <w:rFonts w:eastAsia="Calibri"/>
          <w:sz w:val="22"/>
          <w:szCs w:val="22"/>
          <w:lang w:eastAsia="zh-CN"/>
        </w:rPr>
        <w:t xml:space="preserve"> Сметы»</w:t>
      </w:r>
      <w:r w:rsidRPr="00355DC1">
        <w:rPr>
          <w:sz w:val="22"/>
          <w:szCs w:val="22"/>
        </w:rPr>
        <w:t>.</w:t>
      </w:r>
    </w:p>
    <w:p w:rsidR="00653A30" w:rsidRPr="00355DC1" w:rsidRDefault="00653A30" w:rsidP="00653A30">
      <w:pPr>
        <w:widowControl w:val="0"/>
        <w:suppressAutoHyphens/>
        <w:ind w:firstLine="709"/>
        <w:rPr>
          <w:sz w:val="22"/>
          <w:szCs w:val="22"/>
        </w:rPr>
      </w:pPr>
    </w:p>
    <w:p w:rsidR="0062123F" w:rsidRPr="00355DC1" w:rsidRDefault="0062123F" w:rsidP="0062123F">
      <w:pPr>
        <w:widowControl w:val="0"/>
        <w:numPr>
          <w:ilvl w:val="0"/>
          <w:numId w:val="7"/>
        </w:numPr>
        <w:suppressAutoHyphens/>
        <w:ind w:left="567" w:hanging="283"/>
        <w:contextualSpacing/>
        <w:rPr>
          <w:sz w:val="22"/>
          <w:szCs w:val="22"/>
        </w:rPr>
      </w:pPr>
      <w:r w:rsidRPr="00355DC1">
        <w:rPr>
          <w:rFonts w:eastAsia="Calibri"/>
          <w:b/>
          <w:sz w:val="22"/>
          <w:szCs w:val="22"/>
        </w:rPr>
        <w:t>Объект закупки:</w:t>
      </w:r>
      <w:r w:rsidRPr="00355DC1">
        <w:rPr>
          <w:rFonts w:eastAsia="Calibri"/>
          <w:sz w:val="22"/>
          <w:szCs w:val="22"/>
        </w:rPr>
        <w:t xml:space="preserve"> </w:t>
      </w:r>
      <w:r w:rsidRPr="00355DC1">
        <w:rPr>
          <w:sz w:val="22"/>
          <w:szCs w:val="22"/>
        </w:rPr>
        <w:t>Оказание услуг по обновлению версий программы и БД ПК "Гранд Сметы".</w:t>
      </w:r>
      <w:r w:rsidRPr="00355DC1">
        <w:rPr>
          <w:b/>
          <w:sz w:val="22"/>
          <w:szCs w:val="22"/>
        </w:rPr>
        <w:t xml:space="preserve"> </w:t>
      </w:r>
    </w:p>
    <w:p w:rsidR="0062123F" w:rsidRPr="00355DC1" w:rsidRDefault="0062123F" w:rsidP="0062123F">
      <w:pPr>
        <w:widowControl w:val="0"/>
        <w:numPr>
          <w:ilvl w:val="0"/>
          <w:numId w:val="7"/>
        </w:numPr>
        <w:suppressAutoHyphens/>
        <w:ind w:left="567" w:hanging="283"/>
        <w:contextualSpacing/>
        <w:rPr>
          <w:sz w:val="22"/>
          <w:szCs w:val="22"/>
        </w:rPr>
      </w:pPr>
      <w:r w:rsidRPr="00355DC1">
        <w:rPr>
          <w:b/>
          <w:sz w:val="22"/>
          <w:szCs w:val="22"/>
        </w:rPr>
        <w:t xml:space="preserve">Краткая характеристика:  </w:t>
      </w:r>
      <w:r w:rsidRPr="00355DC1">
        <w:rPr>
          <w:sz w:val="22"/>
          <w:szCs w:val="22"/>
        </w:rPr>
        <w:t>Программный комплекс «</w:t>
      </w:r>
      <w:r w:rsidRPr="00355DC1">
        <w:rPr>
          <w:rFonts w:eastAsia="Calibri"/>
          <w:sz w:val="22"/>
          <w:szCs w:val="22"/>
          <w:lang w:eastAsia="zh-CN"/>
        </w:rPr>
        <w:t>ГРАН</w:t>
      </w:r>
      <w:proofErr w:type="gramStart"/>
      <w:r w:rsidRPr="00355DC1">
        <w:rPr>
          <w:rFonts w:eastAsia="Calibri"/>
          <w:sz w:val="22"/>
          <w:szCs w:val="22"/>
          <w:lang w:eastAsia="zh-CN"/>
        </w:rPr>
        <w:t>Д-</w:t>
      </w:r>
      <w:proofErr w:type="gramEnd"/>
      <w:r w:rsidRPr="00355DC1">
        <w:rPr>
          <w:rFonts w:eastAsia="Calibri"/>
          <w:sz w:val="22"/>
          <w:szCs w:val="22"/>
          <w:lang w:eastAsia="zh-CN"/>
        </w:rPr>
        <w:t xml:space="preserve"> Смета</w:t>
      </w:r>
      <w:r w:rsidRPr="00355DC1">
        <w:rPr>
          <w:sz w:val="22"/>
          <w:szCs w:val="22"/>
        </w:rPr>
        <w:t>» предназначен для автоматизации работ по составлению и экспертизе строительных смет, расчету потребности  в материалах и механизмах для выполнения СМР.</w:t>
      </w:r>
    </w:p>
    <w:p w:rsidR="0062123F" w:rsidRPr="00355DC1" w:rsidRDefault="0062123F" w:rsidP="0062123F">
      <w:pPr>
        <w:numPr>
          <w:ilvl w:val="0"/>
          <w:numId w:val="7"/>
        </w:numPr>
        <w:tabs>
          <w:tab w:val="left" w:pos="142"/>
          <w:tab w:val="left" w:pos="567"/>
        </w:tabs>
        <w:suppressAutoHyphens/>
        <w:spacing w:after="240"/>
        <w:ind w:left="567" w:hanging="283"/>
        <w:contextualSpacing/>
        <w:jc w:val="both"/>
        <w:rPr>
          <w:rFonts w:eastAsia="Calibri"/>
          <w:sz w:val="22"/>
          <w:szCs w:val="22"/>
        </w:rPr>
      </w:pPr>
      <w:r w:rsidRPr="00355DC1">
        <w:rPr>
          <w:rFonts w:eastAsia="Calibri"/>
          <w:b/>
          <w:sz w:val="22"/>
          <w:szCs w:val="22"/>
        </w:rPr>
        <w:t xml:space="preserve">Услуги: </w:t>
      </w:r>
      <w:r w:rsidRPr="00355DC1">
        <w:rPr>
          <w:rFonts w:eastAsia="Calibri"/>
          <w:sz w:val="22"/>
          <w:szCs w:val="22"/>
        </w:rPr>
        <w:t>предоставление п</w:t>
      </w:r>
      <w:r w:rsidRPr="00355DC1">
        <w:rPr>
          <w:rFonts w:eastAsia="Calibri"/>
          <w:sz w:val="22"/>
          <w:szCs w:val="22"/>
          <w:lang w:eastAsia="zh-CN"/>
        </w:rPr>
        <w:t xml:space="preserve">рава на использование новых версий программы для ЭВМ «ГРАНД-Смета» </w:t>
      </w:r>
      <w:r w:rsidRPr="00355DC1">
        <w:rPr>
          <w:rFonts w:eastAsia="Calibri"/>
          <w:sz w:val="22"/>
          <w:szCs w:val="22"/>
        </w:rPr>
        <w:t>выпущенных в течение года</w:t>
      </w:r>
      <w:r w:rsidRPr="00355DC1">
        <w:rPr>
          <w:rFonts w:eastAsia="Calibri"/>
          <w:sz w:val="22"/>
          <w:szCs w:val="22"/>
          <w:lang w:eastAsia="zh-CN"/>
        </w:rPr>
        <w:t xml:space="preserve"> и </w:t>
      </w:r>
      <w:r w:rsidRPr="00355DC1">
        <w:rPr>
          <w:rFonts w:eastAsia="Calibri"/>
          <w:sz w:val="22"/>
          <w:szCs w:val="22"/>
        </w:rPr>
        <w:t>п</w:t>
      </w:r>
      <w:r w:rsidRPr="00355DC1">
        <w:rPr>
          <w:rFonts w:eastAsia="Calibri"/>
          <w:sz w:val="22"/>
          <w:szCs w:val="22"/>
          <w:lang w:eastAsia="zh-CN"/>
        </w:rPr>
        <w:t>рава на использование новых версий БД «ФСНБ-2022 в формате программы для ЭВМ «ГРАН</w:t>
      </w:r>
      <w:proofErr w:type="gramStart"/>
      <w:r w:rsidRPr="00355DC1">
        <w:rPr>
          <w:rFonts w:eastAsia="Calibri"/>
          <w:sz w:val="22"/>
          <w:szCs w:val="22"/>
          <w:lang w:eastAsia="zh-CN"/>
        </w:rPr>
        <w:t>Д-</w:t>
      </w:r>
      <w:proofErr w:type="gramEnd"/>
      <w:r w:rsidRPr="00355DC1">
        <w:rPr>
          <w:rFonts w:eastAsia="Calibri"/>
          <w:sz w:val="22"/>
          <w:szCs w:val="22"/>
          <w:lang w:eastAsia="zh-CN"/>
        </w:rPr>
        <w:t xml:space="preserve"> Смета» выпущенных в течение года</w:t>
      </w:r>
      <w:r w:rsidRPr="00355DC1">
        <w:rPr>
          <w:sz w:val="22"/>
          <w:szCs w:val="22"/>
        </w:rPr>
        <w:t xml:space="preserve"> (одно рабочее место), (</w:t>
      </w:r>
      <w:r w:rsidRPr="00355DC1">
        <w:rPr>
          <w:rFonts w:eastAsia="Calibri"/>
          <w:sz w:val="22"/>
          <w:szCs w:val="22"/>
          <w:lang w:eastAsia="zh-CN"/>
        </w:rPr>
        <w:t xml:space="preserve">далее –обновление версий ПК </w:t>
      </w:r>
      <w:r w:rsidRPr="00355DC1">
        <w:rPr>
          <w:sz w:val="22"/>
          <w:szCs w:val="22"/>
        </w:rPr>
        <w:t>"</w:t>
      </w:r>
      <w:r w:rsidRPr="00355DC1">
        <w:rPr>
          <w:rFonts w:eastAsia="Calibri"/>
          <w:sz w:val="22"/>
          <w:szCs w:val="22"/>
          <w:lang w:eastAsia="zh-CN"/>
        </w:rPr>
        <w:t xml:space="preserve"> ГРАНД -Смета</w:t>
      </w:r>
      <w:r w:rsidRPr="00355DC1">
        <w:rPr>
          <w:sz w:val="22"/>
          <w:szCs w:val="22"/>
        </w:rPr>
        <w:t xml:space="preserve"> " и баз данных к нему)</w:t>
      </w:r>
      <w:r w:rsidRPr="00355DC1">
        <w:rPr>
          <w:rFonts w:eastAsia="Calibri"/>
          <w:sz w:val="22"/>
          <w:szCs w:val="22"/>
        </w:rPr>
        <w:t xml:space="preserve"> в соответствии с их функциональным назначением, ограниченным правом инсталляции, копирования и запуска.</w:t>
      </w:r>
    </w:p>
    <w:tbl>
      <w:tblPr>
        <w:tblpPr w:leftFromText="181" w:rightFromText="181" w:vertAnchor="text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2125"/>
        <w:gridCol w:w="849"/>
        <w:gridCol w:w="1036"/>
        <w:gridCol w:w="1375"/>
        <w:gridCol w:w="851"/>
        <w:gridCol w:w="1417"/>
        <w:gridCol w:w="1949"/>
      </w:tblGrid>
      <w:tr w:rsidR="00E064B1" w:rsidRPr="00355DC1" w:rsidTr="000D2E62">
        <w:trPr>
          <w:trHeight w:val="844"/>
        </w:trPr>
        <w:tc>
          <w:tcPr>
            <w:tcW w:w="216" w:type="pct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064B1" w:rsidRPr="00355DC1" w:rsidRDefault="00E064B1" w:rsidP="00762BB8">
            <w:pPr>
              <w:ind w:hanging="11"/>
              <w:jc w:val="center"/>
              <w:rPr>
                <w:bCs/>
                <w:spacing w:val="-2"/>
                <w:sz w:val="22"/>
                <w:szCs w:val="22"/>
              </w:rPr>
            </w:pPr>
            <w:r w:rsidRPr="00355DC1">
              <w:rPr>
                <w:bCs/>
                <w:spacing w:val="-2"/>
                <w:sz w:val="22"/>
                <w:szCs w:val="22"/>
              </w:rPr>
              <w:t>№</w:t>
            </w:r>
          </w:p>
          <w:p w:rsidR="00E064B1" w:rsidRPr="00355DC1" w:rsidRDefault="00E064B1" w:rsidP="00762BB8">
            <w:pPr>
              <w:ind w:hanging="11"/>
              <w:jc w:val="center"/>
              <w:rPr>
                <w:bCs/>
                <w:spacing w:val="-2"/>
                <w:sz w:val="22"/>
                <w:szCs w:val="22"/>
              </w:rPr>
            </w:pPr>
            <w:proofErr w:type="gramStart"/>
            <w:r w:rsidRPr="00355DC1">
              <w:rPr>
                <w:bCs/>
                <w:spacing w:val="-2"/>
                <w:sz w:val="22"/>
                <w:szCs w:val="22"/>
              </w:rPr>
              <w:t>п</w:t>
            </w:r>
            <w:proofErr w:type="gramEnd"/>
            <w:r w:rsidRPr="00355DC1">
              <w:rPr>
                <w:bCs/>
                <w:spacing w:val="-2"/>
                <w:sz w:val="22"/>
                <w:szCs w:val="22"/>
              </w:rPr>
              <w:t>/п</w:t>
            </w:r>
          </w:p>
        </w:tc>
        <w:tc>
          <w:tcPr>
            <w:tcW w:w="1059" w:type="pct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E064B1" w:rsidRPr="00355DC1" w:rsidRDefault="00E064B1" w:rsidP="00762BB8">
            <w:pPr>
              <w:ind w:hanging="11"/>
              <w:jc w:val="center"/>
              <w:rPr>
                <w:bCs/>
                <w:spacing w:val="-2"/>
                <w:sz w:val="22"/>
                <w:szCs w:val="22"/>
              </w:rPr>
            </w:pPr>
            <w:r w:rsidRPr="00355DC1">
              <w:rPr>
                <w:bCs/>
                <w:spacing w:val="-2"/>
                <w:sz w:val="22"/>
                <w:szCs w:val="22"/>
              </w:rPr>
              <w:t>Наименование услуги</w:t>
            </w:r>
          </w:p>
        </w:tc>
        <w:tc>
          <w:tcPr>
            <w:tcW w:w="423" w:type="pct"/>
            <w:vAlign w:val="center"/>
          </w:tcPr>
          <w:p w:rsidR="00E064B1" w:rsidRPr="00355DC1" w:rsidRDefault="00E064B1" w:rsidP="00762BB8">
            <w:pPr>
              <w:jc w:val="center"/>
              <w:rPr>
                <w:sz w:val="22"/>
                <w:szCs w:val="22"/>
              </w:rPr>
            </w:pPr>
            <w:r w:rsidRPr="00355DC1">
              <w:rPr>
                <w:sz w:val="22"/>
                <w:szCs w:val="22"/>
              </w:rPr>
              <w:t>Ед. изм.</w:t>
            </w:r>
          </w:p>
        </w:tc>
        <w:tc>
          <w:tcPr>
            <w:tcW w:w="516" w:type="pct"/>
            <w:vAlign w:val="center"/>
          </w:tcPr>
          <w:p w:rsidR="00E064B1" w:rsidRPr="00355DC1" w:rsidRDefault="00E064B1" w:rsidP="00762BB8">
            <w:pPr>
              <w:jc w:val="center"/>
              <w:rPr>
                <w:sz w:val="22"/>
                <w:szCs w:val="22"/>
              </w:rPr>
            </w:pPr>
            <w:r w:rsidRPr="00355DC1">
              <w:rPr>
                <w:sz w:val="22"/>
                <w:szCs w:val="22"/>
              </w:rPr>
              <w:t>Кол-во рабочих мест</w:t>
            </w:r>
          </w:p>
        </w:tc>
        <w:tc>
          <w:tcPr>
            <w:tcW w:w="685" w:type="pct"/>
          </w:tcPr>
          <w:p w:rsidR="00E064B1" w:rsidRPr="00355DC1" w:rsidRDefault="00E064B1" w:rsidP="00762BB8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DC1">
              <w:rPr>
                <w:sz w:val="22"/>
                <w:szCs w:val="22"/>
                <w:lang w:eastAsia="zh-CN"/>
              </w:rPr>
              <w:t>Цена за единицу</w:t>
            </w:r>
          </w:p>
          <w:p w:rsidR="00E064B1" w:rsidRPr="00355DC1" w:rsidRDefault="00E064B1" w:rsidP="00762BB8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DC1">
              <w:rPr>
                <w:sz w:val="22"/>
                <w:szCs w:val="22"/>
                <w:lang w:eastAsia="zh-CN"/>
              </w:rPr>
              <w:t>руб.</w:t>
            </w:r>
          </w:p>
        </w:tc>
        <w:tc>
          <w:tcPr>
            <w:tcW w:w="424" w:type="pct"/>
          </w:tcPr>
          <w:p w:rsidR="00E064B1" w:rsidRPr="00355DC1" w:rsidRDefault="00E064B1" w:rsidP="00762BB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НДС, %</w:t>
            </w:r>
          </w:p>
        </w:tc>
        <w:tc>
          <w:tcPr>
            <w:tcW w:w="706" w:type="pct"/>
          </w:tcPr>
          <w:p w:rsidR="00E064B1" w:rsidRDefault="00E064B1" w:rsidP="00762BB8">
            <w:pPr>
              <w:jc w:val="center"/>
              <w:rPr>
                <w:rFonts w:eastAsia="Calibri"/>
                <w:sz w:val="22"/>
                <w:szCs w:val="22"/>
              </w:rPr>
            </w:pPr>
            <w:r w:rsidRPr="00355DC1">
              <w:rPr>
                <w:rFonts w:eastAsia="Calibri"/>
                <w:sz w:val="22"/>
                <w:szCs w:val="22"/>
              </w:rPr>
              <w:t>Сумма</w:t>
            </w:r>
          </w:p>
          <w:p w:rsidR="00E064B1" w:rsidRDefault="00E064B1" w:rsidP="00762BB8">
            <w:pPr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(с НДС/</w:t>
            </w:r>
            <w:proofErr w:type="gramEnd"/>
          </w:p>
          <w:p w:rsidR="00E064B1" w:rsidRPr="00355DC1" w:rsidRDefault="00E064B1" w:rsidP="00762BB8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без НДС)</w:t>
            </w:r>
          </w:p>
          <w:p w:rsidR="00E064B1" w:rsidRPr="00355DC1" w:rsidRDefault="00E064B1" w:rsidP="00762BB8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DC1">
              <w:rPr>
                <w:sz w:val="22"/>
                <w:szCs w:val="22"/>
                <w:lang w:eastAsia="zh-CN"/>
              </w:rPr>
              <w:t>руб.</w:t>
            </w:r>
          </w:p>
        </w:tc>
        <w:tc>
          <w:tcPr>
            <w:tcW w:w="971" w:type="pct"/>
          </w:tcPr>
          <w:p w:rsidR="00E064B1" w:rsidRPr="00355DC1" w:rsidRDefault="00E064B1" w:rsidP="00762BB8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DC1">
              <w:rPr>
                <w:sz w:val="22"/>
                <w:szCs w:val="22"/>
                <w:lang w:eastAsia="zh-CN"/>
              </w:rPr>
              <w:t>Страна происхождения</w:t>
            </w:r>
            <w:r>
              <w:rPr>
                <w:sz w:val="22"/>
                <w:szCs w:val="22"/>
                <w:lang w:eastAsia="zh-CN"/>
              </w:rPr>
              <w:t xml:space="preserve">/ запись в реестре российского </w:t>
            </w:r>
            <w:proofErr w:type="gramStart"/>
            <w:r>
              <w:rPr>
                <w:sz w:val="22"/>
                <w:szCs w:val="22"/>
                <w:lang w:eastAsia="zh-CN"/>
              </w:rPr>
              <w:t>ПО</w:t>
            </w:r>
            <w:proofErr w:type="gramEnd"/>
          </w:p>
        </w:tc>
      </w:tr>
      <w:tr w:rsidR="00E064B1" w:rsidRPr="00355DC1" w:rsidTr="000D2E62">
        <w:trPr>
          <w:trHeight w:val="1125"/>
        </w:trPr>
        <w:tc>
          <w:tcPr>
            <w:tcW w:w="216" w:type="pct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E064B1" w:rsidRPr="00355DC1" w:rsidRDefault="00E064B1" w:rsidP="00762BB8">
            <w:pPr>
              <w:ind w:hanging="11"/>
              <w:jc w:val="center"/>
              <w:rPr>
                <w:bCs/>
                <w:spacing w:val="-2"/>
                <w:sz w:val="22"/>
                <w:szCs w:val="22"/>
              </w:rPr>
            </w:pPr>
            <w:r w:rsidRPr="00355DC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059" w:type="pct"/>
            <w:shd w:val="clear" w:color="auto" w:fill="auto"/>
            <w:tcMar>
              <w:left w:w="6" w:type="dxa"/>
              <w:right w:w="6" w:type="dxa"/>
            </w:tcMar>
          </w:tcPr>
          <w:p w:rsidR="00E064B1" w:rsidRPr="00355DC1" w:rsidRDefault="00E064B1" w:rsidP="00762BB8">
            <w:pPr>
              <w:suppressAutoHyphens/>
              <w:spacing w:after="240"/>
              <w:contextualSpacing/>
              <w:rPr>
                <w:rFonts w:eastAsia="Calibri"/>
                <w:sz w:val="22"/>
                <w:szCs w:val="22"/>
              </w:rPr>
            </w:pPr>
            <w:r w:rsidRPr="00355DC1">
              <w:rPr>
                <w:rFonts w:eastAsia="Calibri"/>
                <w:sz w:val="22"/>
                <w:szCs w:val="22"/>
              </w:rPr>
              <w:t>Право на использование новых версий программы для ЭВМ «</w:t>
            </w:r>
            <w:r w:rsidRPr="00355DC1">
              <w:rPr>
                <w:rFonts w:eastAsia="Calibri"/>
                <w:sz w:val="22"/>
                <w:szCs w:val="22"/>
                <w:lang w:eastAsia="zh-CN"/>
              </w:rPr>
              <w:t xml:space="preserve">ГРАНД </w:t>
            </w:r>
            <w:proofErr w:type="gramStart"/>
            <w:r w:rsidRPr="00355DC1">
              <w:rPr>
                <w:rFonts w:eastAsia="Calibri"/>
                <w:sz w:val="22"/>
                <w:szCs w:val="22"/>
                <w:lang w:eastAsia="zh-CN"/>
              </w:rPr>
              <w:t>-С</w:t>
            </w:r>
            <w:proofErr w:type="gramEnd"/>
            <w:r w:rsidRPr="00355DC1">
              <w:rPr>
                <w:rFonts w:eastAsia="Calibri"/>
                <w:sz w:val="22"/>
                <w:szCs w:val="22"/>
                <w:lang w:eastAsia="zh-CN"/>
              </w:rPr>
              <w:t>мета</w:t>
            </w:r>
            <w:r w:rsidRPr="00355DC1">
              <w:rPr>
                <w:rFonts w:eastAsia="Calibri"/>
                <w:sz w:val="22"/>
                <w:szCs w:val="22"/>
              </w:rPr>
              <w:t>» выпущенных в течение года</w:t>
            </w:r>
          </w:p>
        </w:tc>
        <w:tc>
          <w:tcPr>
            <w:tcW w:w="423" w:type="pct"/>
            <w:vAlign w:val="center"/>
          </w:tcPr>
          <w:p w:rsidR="00E064B1" w:rsidRPr="00355DC1" w:rsidRDefault="00E064B1" w:rsidP="00762BB8">
            <w:pPr>
              <w:jc w:val="center"/>
              <w:rPr>
                <w:rFonts w:eastAsia="Calibri"/>
                <w:sz w:val="22"/>
                <w:szCs w:val="22"/>
              </w:rPr>
            </w:pPr>
            <w:r w:rsidRPr="00355DC1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516" w:type="pct"/>
            <w:vAlign w:val="center"/>
          </w:tcPr>
          <w:p w:rsidR="00E064B1" w:rsidRPr="00355DC1" w:rsidRDefault="00E064B1" w:rsidP="00762BB8">
            <w:pPr>
              <w:jc w:val="center"/>
              <w:rPr>
                <w:rFonts w:eastAsia="Calibri"/>
                <w:sz w:val="22"/>
                <w:szCs w:val="22"/>
              </w:rPr>
            </w:pPr>
            <w:r w:rsidRPr="00355DC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85" w:type="pct"/>
          </w:tcPr>
          <w:p w:rsidR="00E064B1" w:rsidRPr="00355DC1" w:rsidRDefault="00E064B1" w:rsidP="00762BB8">
            <w:pPr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424" w:type="pct"/>
          </w:tcPr>
          <w:p w:rsidR="00E064B1" w:rsidRPr="00355DC1" w:rsidRDefault="00E064B1" w:rsidP="00762BB8">
            <w:pPr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706" w:type="pct"/>
            <w:vAlign w:val="center"/>
          </w:tcPr>
          <w:p w:rsidR="00E064B1" w:rsidRPr="00355DC1" w:rsidRDefault="00E064B1" w:rsidP="00762BB8">
            <w:pPr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971" w:type="pct"/>
            <w:vAlign w:val="center"/>
          </w:tcPr>
          <w:p w:rsidR="00E064B1" w:rsidRPr="00355DC1" w:rsidRDefault="00E064B1" w:rsidP="00762BB8">
            <w:pPr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</w:tr>
      <w:tr w:rsidR="00E064B1" w:rsidRPr="00355DC1" w:rsidTr="000D2E62">
        <w:trPr>
          <w:trHeight w:val="1227"/>
        </w:trPr>
        <w:tc>
          <w:tcPr>
            <w:tcW w:w="216" w:type="pct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E064B1" w:rsidRPr="00355DC1" w:rsidRDefault="00E064B1" w:rsidP="00762BB8">
            <w:pPr>
              <w:ind w:hanging="11"/>
              <w:jc w:val="center"/>
              <w:rPr>
                <w:rFonts w:eastAsia="Calibri"/>
                <w:sz w:val="22"/>
                <w:szCs w:val="22"/>
              </w:rPr>
            </w:pPr>
            <w:r w:rsidRPr="00355DC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059" w:type="pct"/>
            <w:shd w:val="clear" w:color="auto" w:fill="auto"/>
            <w:tcMar>
              <w:left w:w="6" w:type="dxa"/>
              <w:right w:w="6" w:type="dxa"/>
            </w:tcMar>
          </w:tcPr>
          <w:p w:rsidR="00E064B1" w:rsidRPr="00355DC1" w:rsidRDefault="00E064B1" w:rsidP="00762BB8">
            <w:pPr>
              <w:suppressAutoHyphens/>
              <w:spacing w:after="240"/>
              <w:ind w:left="34"/>
              <w:contextualSpacing/>
              <w:rPr>
                <w:rFonts w:eastAsia="Calibri"/>
                <w:b/>
                <w:sz w:val="22"/>
                <w:szCs w:val="22"/>
              </w:rPr>
            </w:pPr>
            <w:r w:rsidRPr="00355DC1">
              <w:rPr>
                <w:rFonts w:eastAsia="Calibri"/>
                <w:sz w:val="22"/>
                <w:szCs w:val="22"/>
              </w:rPr>
              <w:t>Право на использование новых версий баз данных «ФСНБ-2022 в формате программы для ЭВМ «</w:t>
            </w:r>
            <w:r w:rsidRPr="00355DC1">
              <w:rPr>
                <w:rFonts w:eastAsia="Calibri"/>
                <w:sz w:val="22"/>
                <w:szCs w:val="22"/>
                <w:lang w:eastAsia="zh-CN"/>
              </w:rPr>
              <w:t>ГРАН</w:t>
            </w:r>
            <w:proofErr w:type="gramStart"/>
            <w:r w:rsidRPr="00355DC1">
              <w:rPr>
                <w:rFonts w:eastAsia="Calibri"/>
                <w:sz w:val="22"/>
                <w:szCs w:val="22"/>
                <w:lang w:eastAsia="zh-CN"/>
              </w:rPr>
              <w:t>Д-</w:t>
            </w:r>
            <w:proofErr w:type="gramEnd"/>
            <w:r w:rsidRPr="00355DC1">
              <w:rPr>
                <w:rFonts w:eastAsia="Calibri"/>
                <w:sz w:val="22"/>
                <w:szCs w:val="22"/>
                <w:lang w:eastAsia="zh-CN"/>
              </w:rPr>
              <w:t xml:space="preserve"> Смета</w:t>
            </w:r>
            <w:r w:rsidRPr="00355DC1">
              <w:rPr>
                <w:rFonts w:eastAsia="Calibri"/>
                <w:sz w:val="22"/>
                <w:szCs w:val="22"/>
              </w:rPr>
              <w:t>» выпущенных в течение года</w:t>
            </w:r>
          </w:p>
        </w:tc>
        <w:tc>
          <w:tcPr>
            <w:tcW w:w="423" w:type="pct"/>
            <w:vAlign w:val="center"/>
          </w:tcPr>
          <w:p w:rsidR="00E064B1" w:rsidRPr="00355DC1" w:rsidRDefault="00E064B1" w:rsidP="00762BB8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355DC1">
              <w:rPr>
                <w:rFonts w:eastAsia="Calibri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516" w:type="pct"/>
            <w:vAlign w:val="center"/>
          </w:tcPr>
          <w:p w:rsidR="00E064B1" w:rsidRPr="00355DC1" w:rsidRDefault="00E064B1" w:rsidP="00762BB8">
            <w:pPr>
              <w:jc w:val="center"/>
              <w:rPr>
                <w:rFonts w:eastAsia="Calibri"/>
                <w:sz w:val="22"/>
                <w:szCs w:val="22"/>
              </w:rPr>
            </w:pPr>
            <w:r w:rsidRPr="00355DC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85" w:type="pct"/>
          </w:tcPr>
          <w:p w:rsidR="00E064B1" w:rsidRPr="00355DC1" w:rsidRDefault="00E064B1" w:rsidP="00762BB8">
            <w:pPr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424" w:type="pct"/>
          </w:tcPr>
          <w:p w:rsidR="00E064B1" w:rsidRPr="00355DC1" w:rsidRDefault="00E064B1" w:rsidP="00762BB8">
            <w:pPr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706" w:type="pct"/>
            <w:vAlign w:val="center"/>
          </w:tcPr>
          <w:p w:rsidR="00E064B1" w:rsidRPr="00355DC1" w:rsidRDefault="00E064B1" w:rsidP="00762BB8">
            <w:pPr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971" w:type="pct"/>
            <w:vAlign w:val="center"/>
          </w:tcPr>
          <w:p w:rsidR="00E064B1" w:rsidRPr="00355DC1" w:rsidRDefault="00E064B1" w:rsidP="00762BB8">
            <w:pPr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</w:tr>
    </w:tbl>
    <w:p w:rsidR="009B0420" w:rsidRPr="00355DC1" w:rsidRDefault="0062123F" w:rsidP="009B0420">
      <w:pPr>
        <w:widowControl w:val="0"/>
        <w:snapToGrid w:val="0"/>
        <w:ind w:firstLine="709"/>
        <w:jc w:val="both"/>
        <w:rPr>
          <w:rFonts w:eastAsia="Calibri"/>
          <w:i/>
          <w:sz w:val="22"/>
          <w:szCs w:val="22"/>
        </w:rPr>
      </w:pPr>
      <w:proofErr w:type="gramStart"/>
      <w:r w:rsidRPr="00355DC1">
        <w:rPr>
          <w:rFonts w:eastAsia="Calibri"/>
          <w:i/>
          <w:sz w:val="22"/>
          <w:szCs w:val="22"/>
        </w:rPr>
        <w:t xml:space="preserve">На основании п. 1 ч. 1 ст. 33 </w:t>
      </w:r>
      <w:r w:rsidRPr="00355DC1">
        <w:rPr>
          <w:rFonts w:eastAsia="Calibri"/>
          <w:i/>
          <w:iCs/>
          <w:sz w:val="22"/>
          <w:szCs w:val="22"/>
        </w:rPr>
        <w:t>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Pr="00355DC1">
        <w:rPr>
          <w:rFonts w:eastAsia="Calibri"/>
          <w:i/>
          <w:sz w:val="22"/>
          <w:szCs w:val="22"/>
        </w:rPr>
        <w:t xml:space="preserve"> «эквивалент» не предусмотрен в связи с необходимостью обеспечения взаимодействия приобретаемых программных продуктов с используемыми Заказчиком (программный продукт Гранд-Смета с комплектом нормативно-справочной информации в своем составе).</w:t>
      </w:r>
      <w:proofErr w:type="gramEnd"/>
    </w:p>
    <w:p w:rsidR="009B0420" w:rsidRPr="00355DC1" w:rsidRDefault="009B0420" w:rsidP="009B0420">
      <w:pPr>
        <w:widowControl w:val="0"/>
        <w:snapToGrid w:val="0"/>
        <w:ind w:firstLine="709"/>
        <w:jc w:val="both"/>
        <w:rPr>
          <w:rFonts w:eastAsia="Calibri"/>
          <w:i/>
          <w:sz w:val="22"/>
          <w:szCs w:val="22"/>
        </w:rPr>
      </w:pPr>
    </w:p>
    <w:p w:rsidR="009B0420" w:rsidRPr="00355DC1" w:rsidRDefault="009B0420" w:rsidP="009B0420">
      <w:pPr>
        <w:pStyle w:val="ad"/>
        <w:widowControl w:val="0"/>
        <w:tabs>
          <w:tab w:val="left" w:pos="426"/>
        </w:tabs>
        <w:suppressAutoHyphens/>
        <w:snapToGrid w:val="0"/>
        <w:ind w:left="426" w:hanging="142"/>
        <w:jc w:val="both"/>
        <w:rPr>
          <w:rFonts w:ascii="Times New Roman" w:eastAsia="Calibri" w:hAnsi="Times New Roman" w:cs="Times New Roman"/>
        </w:rPr>
      </w:pPr>
      <w:r w:rsidRPr="00355DC1">
        <w:rPr>
          <w:rFonts w:ascii="Times New Roman" w:eastAsia="Calibri" w:hAnsi="Times New Roman" w:cs="Times New Roman"/>
          <w:b/>
        </w:rPr>
        <w:t xml:space="preserve">4. </w:t>
      </w:r>
      <w:r w:rsidR="0062123F" w:rsidRPr="00355DC1">
        <w:rPr>
          <w:rFonts w:ascii="Times New Roman" w:eastAsia="Calibri" w:hAnsi="Times New Roman" w:cs="Times New Roman"/>
          <w:b/>
        </w:rPr>
        <w:t>Требование к оказанию услуг:</w:t>
      </w:r>
      <w:r w:rsidR="0062123F" w:rsidRPr="00355DC1">
        <w:rPr>
          <w:rFonts w:ascii="Times New Roman" w:eastAsia="Calibri" w:hAnsi="Times New Roman" w:cs="Times New Roman"/>
        </w:rPr>
        <w:t xml:space="preserve"> </w:t>
      </w:r>
    </w:p>
    <w:p w:rsidR="00E75FC9" w:rsidRPr="00355DC1" w:rsidRDefault="0062123F" w:rsidP="009B0420">
      <w:pPr>
        <w:pStyle w:val="ad"/>
        <w:widowControl w:val="0"/>
        <w:numPr>
          <w:ilvl w:val="0"/>
          <w:numId w:val="8"/>
        </w:numPr>
        <w:tabs>
          <w:tab w:val="left" w:pos="426"/>
        </w:tabs>
        <w:suppressAutoHyphens/>
        <w:snapToGrid w:val="0"/>
        <w:spacing w:after="0"/>
        <w:ind w:left="426" w:hanging="426"/>
        <w:jc w:val="both"/>
        <w:rPr>
          <w:rFonts w:ascii="Times New Roman" w:eastAsia="Calibri" w:hAnsi="Times New Roman" w:cs="Times New Roman"/>
        </w:rPr>
      </w:pPr>
      <w:r w:rsidRPr="00355DC1">
        <w:rPr>
          <w:rFonts w:ascii="Times New Roman" w:eastAsia="Calibri" w:hAnsi="Times New Roman" w:cs="Times New Roman"/>
        </w:rPr>
        <w:t xml:space="preserve"> версии </w:t>
      </w:r>
      <w:r w:rsidRPr="00355DC1">
        <w:rPr>
          <w:rFonts w:ascii="Times New Roman" w:eastAsia="Calibri" w:hAnsi="Times New Roman" w:cs="Times New Roman"/>
          <w:lang w:eastAsia="zh-CN"/>
        </w:rPr>
        <w:t xml:space="preserve">обновлений ПК </w:t>
      </w:r>
      <w:r w:rsidRPr="00355DC1">
        <w:rPr>
          <w:rFonts w:ascii="Times New Roman" w:eastAsia="Calibri" w:hAnsi="Times New Roman" w:cs="Times New Roman"/>
        </w:rPr>
        <w:t>«</w:t>
      </w:r>
      <w:r w:rsidRPr="00355DC1">
        <w:rPr>
          <w:rFonts w:ascii="Times New Roman" w:eastAsia="Calibri" w:hAnsi="Times New Roman" w:cs="Times New Roman"/>
          <w:lang w:eastAsia="zh-CN"/>
        </w:rPr>
        <w:t>ГРАН</w:t>
      </w:r>
      <w:proofErr w:type="gramStart"/>
      <w:r w:rsidRPr="00355DC1">
        <w:rPr>
          <w:rFonts w:ascii="Times New Roman" w:eastAsia="Calibri" w:hAnsi="Times New Roman" w:cs="Times New Roman"/>
          <w:lang w:eastAsia="zh-CN"/>
        </w:rPr>
        <w:t>Д-</w:t>
      </w:r>
      <w:proofErr w:type="gramEnd"/>
      <w:r w:rsidRPr="00355DC1">
        <w:rPr>
          <w:rFonts w:ascii="Times New Roman" w:eastAsia="Calibri" w:hAnsi="Times New Roman" w:cs="Times New Roman"/>
          <w:lang w:eastAsia="zh-CN"/>
        </w:rPr>
        <w:t xml:space="preserve"> Смета</w:t>
      </w:r>
      <w:r w:rsidRPr="00355DC1">
        <w:rPr>
          <w:rFonts w:ascii="Times New Roman" w:eastAsia="Calibri" w:hAnsi="Times New Roman" w:cs="Times New Roman"/>
        </w:rPr>
        <w:t xml:space="preserve">» </w:t>
      </w:r>
      <w:r w:rsidRPr="00355DC1">
        <w:rPr>
          <w:rFonts w:ascii="Times New Roman" w:hAnsi="Times New Roman" w:cs="Times New Roman"/>
        </w:rPr>
        <w:t>и баз данных к нему</w:t>
      </w:r>
      <w:r w:rsidRPr="00355DC1">
        <w:rPr>
          <w:rFonts w:ascii="Times New Roman" w:eastAsia="Calibri" w:hAnsi="Times New Roman" w:cs="Times New Roman"/>
          <w:lang w:eastAsia="zh-CN"/>
        </w:rPr>
        <w:t xml:space="preserve"> </w:t>
      </w:r>
      <w:r w:rsidRPr="00355DC1">
        <w:rPr>
          <w:rFonts w:ascii="Times New Roman" w:eastAsia="Calibri" w:hAnsi="Times New Roman" w:cs="Times New Roman"/>
        </w:rPr>
        <w:t>актуальн</w:t>
      </w:r>
      <w:r w:rsidR="00E75FC9" w:rsidRPr="00355DC1">
        <w:rPr>
          <w:rFonts w:ascii="Times New Roman" w:eastAsia="Calibri" w:hAnsi="Times New Roman" w:cs="Times New Roman"/>
        </w:rPr>
        <w:t>ы на момент исполнения Договора;</w:t>
      </w:r>
    </w:p>
    <w:p w:rsidR="00E75FC9" w:rsidRDefault="00E75FC9" w:rsidP="00E75FC9">
      <w:pPr>
        <w:numPr>
          <w:ilvl w:val="0"/>
          <w:numId w:val="8"/>
        </w:numPr>
        <w:tabs>
          <w:tab w:val="left" w:pos="426"/>
        </w:tabs>
        <w:suppressAutoHyphens/>
        <w:ind w:left="426" w:hanging="426"/>
        <w:contextualSpacing/>
        <w:jc w:val="both"/>
        <w:rPr>
          <w:rFonts w:eastAsia="Calibri"/>
          <w:sz w:val="22"/>
          <w:szCs w:val="22"/>
        </w:rPr>
      </w:pPr>
      <w:r w:rsidRPr="00355DC1">
        <w:rPr>
          <w:rFonts w:eastAsia="Calibri"/>
          <w:sz w:val="22"/>
          <w:szCs w:val="22"/>
        </w:rPr>
        <w:t>п</w:t>
      </w:r>
      <w:r w:rsidR="0062123F" w:rsidRPr="00355DC1">
        <w:rPr>
          <w:rFonts w:eastAsia="Calibri"/>
          <w:sz w:val="22"/>
          <w:szCs w:val="22"/>
        </w:rPr>
        <w:t xml:space="preserve">ередача </w:t>
      </w:r>
      <w:r w:rsidRPr="00355DC1">
        <w:rPr>
          <w:sz w:val="22"/>
          <w:szCs w:val="22"/>
        </w:rPr>
        <w:t>обновлений версий ПК «ГРАНД-Смета» и баз данных к нему и права их использования передаются  Заказчику  посредством файла лицензии</w:t>
      </w:r>
      <w:r w:rsidR="0062123F" w:rsidRPr="00355DC1">
        <w:rPr>
          <w:rFonts w:eastAsia="Calibri"/>
          <w:sz w:val="22"/>
          <w:szCs w:val="22"/>
        </w:rPr>
        <w:t>;</w:t>
      </w:r>
    </w:p>
    <w:p w:rsidR="00ED6E12" w:rsidRPr="00355DC1" w:rsidRDefault="00ED6E12" w:rsidP="00E75FC9">
      <w:pPr>
        <w:numPr>
          <w:ilvl w:val="0"/>
          <w:numId w:val="8"/>
        </w:numPr>
        <w:tabs>
          <w:tab w:val="left" w:pos="426"/>
        </w:tabs>
        <w:suppressAutoHyphens/>
        <w:ind w:left="426" w:hanging="426"/>
        <w:contextualSpacing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п</w:t>
      </w:r>
      <w:r w:rsidRPr="00ED6E12">
        <w:rPr>
          <w:rFonts w:eastAsia="Calibri"/>
          <w:sz w:val="22"/>
          <w:szCs w:val="22"/>
        </w:rPr>
        <w:t>о месту нахождения Исполнителя обеспечить развитие и модернизацию обновлений версий ПК «ГРАНД-Смета» и баз данных к нему, при этом такие изменения вносятся Заказчиком самостоятельно через электронные каналы связи;</w:t>
      </w:r>
    </w:p>
    <w:p w:rsidR="00E75FC9" w:rsidRPr="00355DC1" w:rsidRDefault="0062123F" w:rsidP="00E75FC9">
      <w:pPr>
        <w:numPr>
          <w:ilvl w:val="0"/>
          <w:numId w:val="8"/>
        </w:numPr>
        <w:tabs>
          <w:tab w:val="left" w:pos="426"/>
        </w:tabs>
        <w:suppressAutoHyphens/>
        <w:ind w:left="426" w:hanging="426"/>
        <w:contextualSpacing/>
        <w:jc w:val="both"/>
        <w:rPr>
          <w:rFonts w:eastAsia="Calibri"/>
          <w:sz w:val="22"/>
          <w:szCs w:val="22"/>
        </w:rPr>
      </w:pPr>
      <w:r w:rsidRPr="00355DC1">
        <w:rPr>
          <w:rFonts w:eastAsia="Calibri"/>
          <w:sz w:val="22"/>
          <w:szCs w:val="22"/>
        </w:rPr>
        <w:t>ПК «</w:t>
      </w:r>
      <w:r w:rsidRPr="00355DC1">
        <w:rPr>
          <w:rFonts w:eastAsia="Calibri"/>
          <w:sz w:val="22"/>
          <w:szCs w:val="22"/>
          <w:lang w:eastAsia="zh-CN"/>
        </w:rPr>
        <w:t>ГРАН</w:t>
      </w:r>
      <w:proofErr w:type="gramStart"/>
      <w:r w:rsidRPr="00355DC1">
        <w:rPr>
          <w:rFonts w:eastAsia="Calibri"/>
          <w:sz w:val="22"/>
          <w:szCs w:val="22"/>
          <w:lang w:eastAsia="zh-CN"/>
        </w:rPr>
        <w:t>Д-</w:t>
      </w:r>
      <w:proofErr w:type="gramEnd"/>
      <w:r w:rsidRPr="00355DC1">
        <w:rPr>
          <w:rFonts w:eastAsia="Calibri"/>
          <w:sz w:val="22"/>
          <w:szCs w:val="22"/>
          <w:lang w:eastAsia="zh-CN"/>
        </w:rPr>
        <w:t xml:space="preserve"> Смета</w:t>
      </w:r>
      <w:r w:rsidRPr="00355DC1">
        <w:rPr>
          <w:rFonts w:eastAsia="Calibri"/>
          <w:sz w:val="22"/>
          <w:szCs w:val="22"/>
        </w:rPr>
        <w:t xml:space="preserve">» и </w:t>
      </w:r>
      <w:r w:rsidRPr="00355DC1">
        <w:rPr>
          <w:rFonts w:eastAsia="Calibri"/>
          <w:sz w:val="22"/>
          <w:szCs w:val="22"/>
          <w:lang w:eastAsia="zh-CN"/>
        </w:rPr>
        <w:t xml:space="preserve">базы данных  к нему </w:t>
      </w:r>
      <w:r w:rsidRPr="00355DC1">
        <w:rPr>
          <w:rFonts w:eastAsia="Calibri"/>
          <w:sz w:val="22"/>
          <w:szCs w:val="22"/>
        </w:rPr>
        <w:t xml:space="preserve">должны быть свободными от возможности предъявления, основанных на промышленной, интеллектуальной или других видов собственности, любых прав и притязаний третьих лиц. Также они должны обладать патентной чистотой. Авторское право и исключительные имущественные права на программные продукты, передающиеся в рамках Договора, принадлежат их законным правообладателям. Территория Российской Федерации является территорией </w:t>
      </w:r>
      <w:r w:rsidR="00E75FC9" w:rsidRPr="00355DC1">
        <w:rPr>
          <w:rFonts w:eastAsia="Calibri"/>
          <w:sz w:val="22"/>
          <w:szCs w:val="22"/>
        </w:rPr>
        <w:t>их правомерного использования</w:t>
      </w:r>
      <w:r w:rsidRPr="00355DC1">
        <w:rPr>
          <w:rFonts w:eastAsia="Calibri"/>
          <w:sz w:val="22"/>
          <w:szCs w:val="22"/>
        </w:rPr>
        <w:t xml:space="preserve">. </w:t>
      </w:r>
    </w:p>
    <w:p w:rsidR="00E75FC9" w:rsidRPr="00355DC1" w:rsidRDefault="00E75FC9" w:rsidP="00E75FC9">
      <w:pPr>
        <w:tabs>
          <w:tab w:val="left" w:pos="0"/>
          <w:tab w:val="left" w:pos="426"/>
        </w:tabs>
        <w:suppressAutoHyphens/>
        <w:contextualSpacing/>
        <w:jc w:val="both"/>
        <w:rPr>
          <w:rFonts w:eastAsia="Calibri"/>
          <w:sz w:val="22"/>
          <w:szCs w:val="22"/>
        </w:rPr>
      </w:pPr>
    </w:p>
    <w:p w:rsidR="0062123F" w:rsidRPr="00355DC1" w:rsidRDefault="0062123F" w:rsidP="009B0420">
      <w:pPr>
        <w:pStyle w:val="ad"/>
        <w:numPr>
          <w:ilvl w:val="0"/>
          <w:numId w:val="11"/>
        </w:numPr>
        <w:tabs>
          <w:tab w:val="left" w:pos="0"/>
          <w:tab w:val="num" w:pos="142"/>
          <w:tab w:val="left" w:pos="426"/>
        </w:tabs>
        <w:suppressAutoHyphens/>
        <w:spacing w:after="0"/>
        <w:jc w:val="both"/>
        <w:rPr>
          <w:rFonts w:ascii="Times New Roman" w:eastAsia="Calibri" w:hAnsi="Times New Roman" w:cs="Times New Roman"/>
        </w:rPr>
      </w:pPr>
      <w:r w:rsidRPr="00355DC1">
        <w:rPr>
          <w:rFonts w:ascii="Times New Roman" w:eastAsia="Calibri" w:hAnsi="Times New Roman" w:cs="Times New Roman"/>
          <w:b/>
        </w:rPr>
        <w:t>Сроки оказания услуг:</w:t>
      </w:r>
      <w:r w:rsidRPr="00355DC1">
        <w:rPr>
          <w:rFonts w:ascii="Times New Roman" w:eastAsia="Calibri" w:hAnsi="Times New Roman" w:cs="Times New Roman"/>
        </w:rPr>
        <w:t xml:space="preserve"> </w:t>
      </w:r>
    </w:p>
    <w:p w:rsidR="0062123F" w:rsidRPr="00355DC1" w:rsidRDefault="0062123F" w:rsidP="0062123F">
      <w:pPr>
        <w:numPr>
          <w:ilvl w:val="0"/>
          <w:numId w:val="9"/>
        </w:numPr>
        <w:tabs>
          <w:tab w:val="left" w:pos="426"/>
        </w:tabs>
        <w:suppressAutoHyphens/>
        <w:ind w:left="426" w:hanging="426"/>
        <w:contextualSpacing/>
        <w:jc w:val="both"/>
        <w:rPr>
          <w:rFonts w:eastAsia="Calibri"/>
          <w:sz w:val="22"/>
          <w:szCs w:val="22"/>
        </w:rPr>
      </w:pPr>
      <w:r w:rsidRPr="00355DC1">
        <w:rPr>
          <w:rFonts w:eastAsia="Calibri"/>
          <w:sz w:val="22"/>
          <w:szCs w:val="22"/>
        </w:rPr>
        <w:lastRenderedPageBreak/>
        <w:t xml:space="preserve">Исполнитель согласовывает с Заказчиком конкретную дату  и активирует актуальные версии обновлений </w:t>
      </w:r>
      <w:r w:rsidRPr="00355DC1">
        <w:rPr>
          <w:rFonts w:eastAsia="Calibri"/>
          <w:sz w:val="22"/>
          <w:szCs w:val="22"/>
          <w:lang w:eastAsia="zh-CN"/>
        </w:rPr>
        <w:t xml:space="preserve">ПК </w:t>
      </w:r>
      <w:r w:rsidRPr="00355DC1">
        <w:rPr>
          <w:rFonts w:eastAsia="Calibri"/>
          <w:sz w:val="22"/>
          <w:szCs w:val="22"/>
        </w:rPr>
        <w:t>«</w:t>
      </w:r>
      <w:r w:rsidRPr="00355DC1">
        <w:rPr>
          <w:rFonts w:eastAsia="Calibri"/>
          <w:sz w:val="22"/>
          <w:szCs w:val="22"/>
          <w:lang w:eastAsia="zh-CN"/>
        </w:rPr>
        <w:t>ГРАН</w:t>
      </w:r>
      <w:proofErr w:type="gramStart"/>
      <w:r w:rsidRPr="00355DC1">
        <w:rPr>
          <w:rFonts w:eastAsia="Calibri"/>
          <w:sz w:val="22"/>
          <w:szCs w:val="22"/>
          <w:lang w:eastAsia="zh-CN"/>
        </w:rPr>
        <w:t>Д-</w:t>
      </w:r>
      <w:proofErr w:type="gramEnd"/>
      <w:r w:rsidRPr="00355DC1">
        <w:rPr>
          <w:rFonts w:eastAsia="Calibri"/>
          <w:sz w:val="22"/>
          <w:szCs w:val="22"/>
          <w:lang w:eastAsia="zh-CN"/>
        </w:rPr>
        <w:t xml:space="preserve"> Смета</w:t>
      </w:r>
      <w:r w:rsidRPr="00355DC1">
        <w:rPr>
          <w:rFonts w:eastAsia="Calibri"/>
          <w:sz w:val="22"/>
          <w:szCs w:val="22"/>
        </w:rPr>
        <w:t xml:space="preserve">» </w:t>
      </w:r>
      <w:r w:rsidRPr="00355DC1">
        <w:rPr>
          <w:sz w:val="22"/>
          <w:szCs w:val="22"/>
        </w:rPr>
        <w:t xml:space="preserve">и баз данных к нему </w:t>
      </w:r>
      <w:r w:rsidRPr="00355DC1">
        <w:rPr>
          <w:rFonts w:eastAsia="Calibri"/>
          <w:b/>
          <w:sz w:val="22"/>
          <w:szCs w:val="22"/>
        </w:rPr>
        <w:t>в течение</w:t>
      </w:r>
      <w:r w:rsidRPr="00355DC1">
        <w:rPr>
          <w:rFonts w:eastAsia="Calibri"/>
          <w:sz w:val="22"/>
          <w:szCs w:val="22"/>
        </w:rPr>
        <w:t xml:space="preserve"> </w:t>
      </w:r>
      <w:r w:rsidR="00E75FC9" w:rsidRPr="00355DC1">
        <w:rPr>
          <w:rFonts w:eastAsia="Calibri"/>
          <w:b/>
          <w:sz w:val="22"/>
          <w:szCs w:val="22"/>
        </w:rPr>
        <w:t>10</w:t>
      </w:r>
      <w:r w:rsidRPr="00355DC1">
        <w:rPr>
          <w:rFonts w:eastAsia="Calibri"/>
          <w:b/>
          <w:sz w:val="22"/>
          <w:szCs w:val="22"/>
        </w:rPr>
        <w:t xml:space="preserve"> (</w:t>
      </w:r>
      <w:r w:rsidR="00E75FC9" w:rsidRPr="00355DC1">
        <w:rPr>
          <w:rFonts w:eastAsia="Calibri"/>
          <w:b/>
          <w:sz w:val="22"/>
          <w:szCs w:val="22"/>
        </w:rPr>
        <w:t>десяти</w:t>
      </w:r>
      <w:r w:rsidRPr="00355DC1">
        <w:rPr>
          <w:rFonts w:eastAsia="Calibri"/>
          <w:b/>
          <w:sz w:val="22"/>
          <w:szCs w:val="22"/>
        </w:rPr>
        <w:t>) рабочих дней</w:t>
      </w:r>
      <w:r w:rsidRPr="00355DC1">
        <w:rPr>
          <w:rFonts w:eastAsia="Calibri"/>
          <w:sz w:val="22"/>
          <w:szCs w:val="22"/>
        </w:rPr>
        <w:t xml:space="preserve"> со дня заключения Договора, далее обновления активируются по мере их выпуска правообладателем в течение 12 (двенадцать) месяцев с момента подписания Договора; </w:t>
      </w:r>
    </w:p>
    <w:p w:rsidR="0062123F" w:rsidRPr="00355DC1" w:rsidRDefault="0062123F" w:rsidP="0062123F">
      <w:pPr>
        <w:numPr>
          <w:ilvl w:val="0"/>
          <w:numId w:val="9"/>
        </w:numPr>
        <w:tabs>
          <w:tab w:val="left" w:pos="0"/>
          <w:tab w:val="left" w:pos="426"/>
        </w:tabs>
        <w:suppressAutoHyphens/>
        <w:ind w:left="426" w:hanging="426"/>
        <w:contextualSpacing/>
        <w:jc w:val="both"/>
        <w:rPr>
          <w:rFonts w:eastAsia="Calibri"/>
          <w:sz w:val="22"/>
          <w:szCs w:val="22"/>
        </w:rPr>
      </w:pPr>
      <w:r w:rsidRPr="00355DC1">
        <w:rPr>
          <w:rFonts w:eastAsia="Calibri"/>
          <w:sz w:val="22"/>
          <w:szCs w:val="22"/>
        </w:rPr>
        <w:t>право использования обновленных версий: 12 (двенадцать) месяцев с момента их активации.</w:t>
      </w:r>
    </w:p>
    <w:p w:rsidR="00ED6E12" w:rsidRPr="00ED6E12" w:rsidRDefault="00ED6E12" w:rsidP="00ED6E12">
      <w:pPr>
        <w:tabs>
          <w:tab w:val="left" w:pos="0"/>
        </w:tabs>
        <w:suppressAutoHyphens/>
        <w:spacing w:after="240"/>
        <w:ind w:left="426"/>
        <w:contextualSpacing/>
        <w:jc w:val="both"/>
        <w:rPr>
          <w:rFonts w:eastAsia="Calibri"/>
          <w:sz w:val="22"/>
          <w:szCs w:val="22"/>
        </w:rPr>
      </w:pPr>
    </w:p>
    <w:p w:rsidR="0062123F" w:rsidRDefault="0062123F" w:rsidP="009B0420">
      <w:pPr>
        <w:numPr>
          <w:ilvl w:val="0"/>
          <w:numId w:val="11"/>
        </w:numPr>
        <w:tabs>
          <w:tab w:val="left" w:pos="0"/>
        </w:tabs>
        <w:suppressAutoHyphens/>
        <w:spacing w:after="240"/>
        <w:ind w:left="426" w:hanging="142"/>
        <w:contextualSpacing/>
        <w:jc w:val="both"/>
        <w:rPr>
          <w:rFonts w:eastAsia="Calibri"/>
          <w:sz w:val="22"/>
          <w:szCs w:val="22"/>
        </w:rPr>
      </w:pPr>
      <w:r w:rsidRPr="00355DC1">
        <w:rPr>
          <w:rFonts w:eastAsia="Calibri"/>
          <w:b/>
          <w:sz w:val="22"/>
          <w:szCs w:val="22"/>
        </w:rPr>
        <w:t>Место оказания Услуг:</w:t>
      </w:r>
      <w:r w:rsidRPr="00355DC1">
        <w:rPr>
          <w:rFonts w:eastAsia="Calibri"/>
          <w:sz w:val="22"/>
          <w:szCs w:val="22"/>
        </w:rPr>
        <w:t xml:space="preserve"> Смоленская область, г. Смоленск, ул. Багратиона, д. 3.</w:t>
      </w:r>
    </w:p>
    <w:p w:rsidR="00355DC1" w:rsidRPr="00355DC1" w:rsidRDefault="00355DC1" w:rsidP="00355DC1">
      <w:pPr>
        <w:tabs>
          <w:tab w:val="left" w:pos="0"/>
        </w:tabs>
        <w:suppressAutoHyphens/>
        <w:spacing w:after="240"/>
        <w:ind w:left="426"/>
        <w:contextualSpacing/>
        <w:jc w:val="both"/>
        <w:rPr>
          <w:rFonts w:eastAsia="Calibri"/>
          <w:sz w:val="22"/>
          <w:szCs w:val="22"/>
        </w:rPr>
      </w:pPr>
    </w:p>
    <w:p w:rsidR="009B0420" w:rsidRPr="00355DC1" w:rsidRDefault="0062123F" w:rsidP="009B0420">
      <w:pPr>
        <w:numPr>
          <w:ilvl w:val="0"/>
          <w:numId w:val="11"/>
        </w:numPr>
        <w:tabs>
          <w:tab w:val="left" w:pos="0"/>
        </w:tabs>
        <w:suppressAutoHyphens/>
        <w:ind w:left="0" w:firstLine="284"/>
        <w:contextualSpacing/>
        <w:jc w:val="both"/>
        <w:rPr>
          <w:rFonts w:eastAsia="Calibri"/>
          <w:sz w:val="22"/>
          <w:szCs w:val="22"/>
        </w:rPr>
      </w:pPr>
      <w:r w:rsidRPr="00355DC1">
        <w:rPr>
          <w:rFonts w:eastAsia="Calibri"/>
          <w:b/>
          <w:sz w:val="22"/>
          <w:szCs w:val="22"/>
        </w:rPr>
        <w:t>Требования к Исполнителю</w:t>
      </w:r>
      <w:r w:rsidR="009B0420" w:rsidRPr="00355DC1">
        <w:rPr>
          <w:rFonts w:eastAsia="Calibri"/>
          <w:sz w:val="22"/>
          <w:szCs w:val="22"/>
        </w:rPr>
        <w:t>:</w:t>
      </w:r>
    </w:p>
    <w:p w:rsidR="0062123F" w:rsidRPr="00355DC1" w:rsidRDefault="0062123F" w:rsidP="009B0420">
      <w:pPr>
        <w:pStyle w:val="ad"/>
        <w:numPr>
          <w:ilvl w:val="0"/>
          <w:numId w:val="12"/>
        </w:numPr>
        <w:tabs>
          <w:tab w:val="left" w:pos="0"/>
        </w:tabs>
        <w:suppressAutoHyphens/>
        <w:spacing w:after="0"/>
        <w:ind w:left="426" w:hanging="426"/>
        <w:jc w:val="both"/>
        <w:rPr>
          <w:rFonts w:ascii="Times New Roman" w:eastAsia="Calibri" w:hAnsi="Times New Roman" w:cs="Times New Roman"/>
        </w:rPr>
      </w:pPr>
      <w:proofErr w:type="gramStart"/>
      <w:r w:rsidRPr="00355DC1">
        <w:rPr>
          <w:rFonts w:ascii="Times New Roman" w:eastAsia="Calibri" w:hAnsi="Times New Roman" w:cs="Times New Roman"/>
        </w:rPr>
        <w:t>Исполнитель</w:t>
      </w:r>
      <w:r w:rsidR="00E75FC9" w:rsidRPr="00355DC1">
        <w:rPr>
          <w:rFonts w:ascii="Times New Roman" w:eastAsia="Calibri" w:hAnsi="Times New Roman" w:cs="Times New Roman"/>
        </w:rPr>
        <w:t>, соисполнитель</w:t>
      </w:r>
      <w:r w:rsidR="009B0420" w:rsidRPr="00355DC1">
        <w:rPr>
          <w:rFonts w:ascii="Times New Roman" w:eastAsia="Calibri" w:hAnsi="Times New Roman" w:cs="Times New Roman"/>
        </w:rPr>
        <w:t xml:space="preserve"> гарантирует</w:t>
      </w:r>
      <w:r w:rsidRPr="00355DC1">
        <w:rPr>
          <w:rFonts w:ascii="Times New Roman" w:eastAsia="Calibri" w:hAnsi="Times New Roman" w:cs="Times New Roman"/>
        </w:rPr>
        <w:t xml:space="preserve"> </w:t>
      </w:r>
      <w:r w:rsidR="00E75FC9" w:rsidRPr="00355DC1">
        <w:rPr>
          <w:rFonts w:ascii="Times New Roman" w:hAnsi="Times New Roman" w:cs="Times New Roman"/>
        </w:rPr>
        <w:t>(на момент начала оказания услуг по Договору)</w:t>
      </w:r>
      <w:r w:rsidR="009B0420" w:rsidRPr="00355DC1">
        <w:rPr>
          <w:rFonts w:ascii="Times New Roman" w:hAnsi="Times New Roman" w:cs="Times New Roman"/>
        </w:rPr>
        <w:t xml:space="preserve"> наличие (исключительных либо неисключительных) прав по использованию обновлений ПК</w:t>
      </w:r>
      <w:r w:rsidR="009B0420" w:rsidRPr="00355DC1">
        <w:rPr>
          <w:rFonts w:ascii="Times New Roman" w:eastAsia="Calibri" w:hAnsi="Times New Roman" w:cs="Times New Roman"/>
          <w:lang w:eastAsia="zh-CN"/>
        </w:rPr>
        <w:t xml:space="preserve"> «ГРАНД-Смета» и баз данных к нему</w:t>
      </w:r>
      <w:r w:rsidR="009B0420" w:rsidRPr="00355DC1">
        <w:rPr>
          <w:rFonts w:ascii="Times New Roman" w:hAnsi="Times New Roman" w:cs="Times New Roman"/>
        </w:rPr>
        <w:t xml:space="preserve">, являющихся в соответствии с законодательством Российской Федерации охраняемым результатом интеллектуальной </w:t>
      </w:r>
      <w:r w:rsidR="009B0420" w:rsidRPr="00355DC1">
        <w:rPr>
          <w:rFonts w:ascii="Times New Roman" w:hAnsi="Times New Roman" w:cs="Times New Roman"/>
          <w:spacing w:val="6"/>
        </w:rPr>
        <w:t>деятельности, в объеме необходимом для оказания услуг по настоящему Договору, в том числе наличие лицензионного договора (в случае, если в соответствии с требованиями законодательства Российской</w:t>
      </w:r>
      <w:proofErr w:type="gramEnd"/>
      <w:r w:rsidR="009B0420" w:rsidRPr="00355DC1">
        <w:rPr>
          <w:rFonts w:ascii="Times New Roman" w:hAnsi="Times New Roman" w:cs="Times New Roman"/>
          <w:spacing w:val="6"/>
        </w:rPr>
        <w:t xml:space="preserve"> </w:t>
      </w:r>
      <w:proofErr w:type="gramStart"/>
      <w:r w:rsidR="009B0420" w:rsidRPr="00355DC1">
        <w:rPr>
          <w:rFonts w:ascii="Times New Roman" w:hAnsi="Times New Roman" w:cs="Times New Roman"/>
          <w:spacing w:val="6"/>
        </w:rPr>
        <w:t>Федерации для оказания услуг по Договору Исполнитель обязан заключить такой договор  с правообладателем);</w:t>
      </w:r>
      <w:proofErr w:type="gramEnd"/>
    </w:p>
    <w:p w:rsidR="009B0420" w:rsidRPr="00ED6E12" w:rsidRDefault="009B0420" w:rsidP="009B0420">
      <w:pPr>
        <w:pStyle w:val="ad"/>
        <w:numPr>
          <w:ilvl w:val="0"/>
          <w:numId w:val="12"/>
        </w:numPr>
        <w:tabs>
          <w:tab w:val="left" w:pos="0"/>
        </w:tabs>
        <w:suppressAutoHyphens/>
        <w:spacing w:after="0"/>
        <w:ind w:left="426" w:hanging="426"/>
        <w:jc w:val="both"/>
        <w:rPr>
          <w:rFonts w:ascii="Times New Roman" w:eastAsia="Calibri" w:hAnsi="Times New Roman" w:cs="Times New Roman"/>
        </w:rPr>
      </w:pPr>
      <w:r w:rsidRPr="00355DC1">
        <w:rPr>
          <w:rFonts w:ascii="Times New Roman" w:hAnsi="Times New Roman" w:cs="Times New Roman"/>
        </w:rPr>
        <w:t>Исполнитель гарантирует качество оказания услуг в соответствии с требованиями действующего законодательства Российской Федерации, а также условиями настоящего Договора. Гарантийный срок на обновления версий ПК «ГРАНД-Смета» и баз данных к нему составляет 12 месяцев со дня их активации.</w:t>
      </w:r>
    </w:p>
    <w:p w:rsidR="00ED6E12" w:rsidRPr="00355DC1" w:rsidRDefault="00ED6E12" w:rsidP="00ED6E12">
      <w:pPr>
        <w:pStyle w:val="ad"/>
        <w:tabs>
          <w:tab w:val="left" w:pos="0"/>
        </w:tabs>
        <w:suppressAutoHyphens/>
        <w:spacing w:after="0"/>
        <w:ind w:left="426"/>
        <w:jc w:val="both"/>
        <w:rPr>
          <w:rFonts w:ascii="Times New Roman" w:eastAsia="Calibri" w:hAnsi="Times New Roman" w:cs="Times New Roman"/>
        </w:rPr>
      </w:pPr>
    </w:p>
    <w:p w:rsidR="0062123F" w:rsidRDefault="0062123F" w:rsidP="009B0420">
      <w:pPr>
        <w:numPr>
          <w:ilvl w:val="0"/>
          <w:numId w:val="11"/>
        </w:numPr>
        <w:tabs>
          <w:tab w:val="left" w:pos="426"/>
        </w:tabs>
        <w:suppressAutoHyphens/>
        <w:spacing w:afterAutospacing="1"/>
        <w:ind w:left="426" w:hanging="142"/>
        <w:contextualSpacing/>
        <w:jc w:val="both"/>
        <w:rPr>
          <w:rFonts w:eastAsia="Calibri"/>
          <w:sz w:val="22"/>
          <w:szCs w:val="22"/>
        </w:rPr>
      </w:pPr>
      <w:r w:rsidRPr="00355DC1">
        <w:rPr>
          <w:rFonts w:eastAsia="Calibri"/>
          <w:b/>
          <w:sz w:val="22"/>
          <w:szCs w:val="22"/>
        </w:rPr>
        <w:t xml:space="preserve">Сопутствующие работы, услуги, перечень, сроки выполнения, требования к выполнению: </w:t>
      </w:r>
      <w:r w:rsidRPr="00355DC1">
        <w:rPr>
          <w:rFonts w:eastAsia="Calibri"/>
          <w:sz w:val="22"/>
          <w:szCs w:val="22"/>
        </w:rPr>
        <w:t>все необходимые к выполнению сопутствующие услуги включены в цену Договора.</w:t>
      </w:r>
    </w:p>
    <w:p w:rsidR="00ED6E12" w:rsidRPr="00355DC1" w:rsidRDefault="00ED6E12" w:rsidP="00ED6E12">
      <w:pPr>
        <w:tabs>
          <w:tab w:val="left" w:pos="426"/>
        </w:tabs>
        <w:suppressAutoHyphens/>
        <w:spacing w:afterAutospacing="1"/>
        <w:ind w:left="426"/>
        <w:contextualSpacing/>
        <w:jc w:val="both"/>
        <w:rPr>
          <w:rFonts w:eastAsia="Calibri"/>
          <w:sz w:val="22"/>
          <w:szCs w:val="22"/>
        </w:rPr>
      </w:pPr>
    </w:p>
    <w:p w:rsidR="00355DC1" w:rsidRPr="00355DC1" w:rsidRDefault="0062123F" w:rsidP="009B0420">
      <w:pPr>
        <w:numPr>
          <w:ilvl w:val="0"/>
          <w:numId w:val="11"/>
        </w:numPr>
        <w:tabs>
          <w:tab w:val="left" w:pos="426"/>
        </w:tabs>
        <w:suppressAutoHyphens/>
        <w:spacing w:afterAutospacing="1"/>
        <w:ind w:left="426" w:hanging="142"/>
        <w:contextualSpacing/>
        <w:jc w:val="both"/>
        <w:rPr>
          <w:rFonts w:eastAsia="Calibri"/>
          <w:sz w:val="22"/>
          <w:szCs w:val="22"/>
        </w:rPr>
      </w:pPr>
      <w:r w:rsidRPr="00355DC1">
        <w:rPr>
          <w:rFonts w:eastAsia="Calibri"/>
          <w:b/>
          <w:sz w:val="22"/>
          <w:szCs w:val="22"/>
        </w:rPr>
        <w:t>Применение ст. 14 Закона № 44-ФЗ:</w:t>
      </w:r>
    </w:p>
    <w:p w:rsidR="0062123F" w:rsidRPr="00355DC1" w:rsidRDefault="008C34C3" w:rsidP="00355DC1">
      <w:pPr>
        <w:tabs>
          <w:tab w:val="left" w:pos="426"/>
        </w:tabs>
        <w:suppressAutoHyphens/>
        <w:spacing w:afterAutospacing="1"/>
        <w:ind w:left="426"/>
        <w:contextualSpacing/>
        <w:jc w:val="both"/>
        <w:rPr>
          <w:rFonts w:eastAsia="Calibri"/>
          <w:sz w:val="22"/>
          <w:szCs w:val="22"/>
        </w:rPr>
      </w:pPr>
      <w:r w:rsidRPr="00355DC1">
        <w:rPr>
          <w:rFonts w:eastAsia="Calibri"/>
          <w:b/>
          <w:i/>
          <w:sz w:val="22"/>
          <w:szCs w:val="22"/>
        </w:rPr>
        <w:t>Исполнитель</w:t>
      </w:r>
      <w:r w:rsidR="0062123F" w:rsidRPr="00355DC1">
        <w:rPr>
          <w:rFonts w:eastAsia="Calibri"/>
          <w:b/>
          <w:i/>
          <w:sz w:val="22"/>
          <w:szCs w:val="22"/>
        </w:rPr>
        <w:t xml:space="preserve"> предоставляет информацию и документы</w:t>
      </w:r>
      <w:r w:rsidR="0062123F" w:rsidRPr="00355DC1">
        <w:rPr>
          <w:rFonts w:eastAsia="Calibri"/>
          <w:sz w:val="22"/>
          <w:szCs w:val="22"/>
        </w:rPr>
        <w:t>, определенные в соответствии с пунктом 2 части 2 статьи 14 Закона № 44-ФЗ. Основанием для установки запрета закупки оказываемых услуг иностранными лицами является Постановление Правительства Российской Федерации «О мерах по предоставлению национального режима при осуществлении закупок товаров, работ, услуг отдельными видами юридических лиц»</w:t>
      </w:r>
      <w:r w:rsidR="000D2E62">
        <w:rPr>
          <w:rFonts w:eastAsia="Calibri"/>
          <w:sz w:val="22"/>
          <w:szCs w:val="22"/>
        </w:rPr>
        <w:t xml:space="preserve"> </w:t>
      </w:r>
      <w:r w:rsidR="0062123F" w:rsidRPr="00355DC1">
        <w:rPr>
          <w:rFonts w:eastAsia="Calibri"/>
          <w:sz w:val="22"/>
          <w:szCs w:val="22"/>
        </w:rPr>
        <w:t>от 23.12.2024 № 1875.</w:t>
      </w:r>
    </w:p>
    <w:tbl>
      <w:tblPr>
        <w:tblStyle w:val="13"/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3402"/>
        <w:gridCol w:w="1984"/>
      </w:tblGrid>
      <w:tr w:rsidR="0062123F" w:rsidRPr="00355DC1" w:rsidTr="00762BB8">
        <w:tc>
          <w:tcPr>
            <w:tcW w:w="4253" w:type="dxa"/>
          </w:tcPr>
          <w:p w:rsidR="0062123F" w:rsidRPr="00355DC1" w:rsidRDefault="0062123F" w:rsidP="00762BB8">
            <w:pPr>
              <w:suppressAutoHyphens/>
              <w:spacing w:after="240"/>
              <w:ind w:left="34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5DC1">
              <w:rPr>
                <w:rFonts w:ascii="Times New Roman" w:hAnsi="Times New Roman"/>
                <w:b/>
                <w:sz w:val="22"/>
                <w:szCs w:val="22"/>
              </w:rPr>
              <w:t>Объект закупки</w:t>
            </w:r>
          </w:p>
        </w:tc>
        <w:tc>
          <w:tcPr>
            <w:tcW w:w="3402" w:type="dxa"/>
          </w:tcPr>
          <w:p w:rsidR="0062123F" w:rsidRPr="00355DC1" w:rsidRDefault="0062123F" w:rsidP="00762BB8">
            <w:pPr>
              <w:suppressAutoHyphens/>
              <w:spacing w:after="240"/>
              <w:ind w:left="109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5DC1">
              <w:rPr>
                <w:rFonts w:ascii="Times New Roman" w:hAnsi="Times New Roman"/>
                <w:b/>
                <w:sz w:val="22"/>
                <w:szCs w:val="22"/>
              </w:rPr>
              <w:t>Вид установленного требования</w:t>
            </w:r>
          </w:p>
        </w:tc>
        <w:tc>
          <w:tcPr>
            <w:tcW w:w="1984" w:type="dxa"/>
          </w:tcPr>
          <w:p w:rsidR="0062123F" w:rsidRPr="00355DC1" w:rsidRDefault="0062123F" w:rsidP="00762BB8">
            <w:pPr>
              <w:suppressAutoHyphens/>
              <w:spacing w:after="240"/>
              <w:ind w:left="34"/>
              <w:contextualSpacing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355DC1">
              <w:rPr>
                <w:rFonts w:ascii="Times New Roman" w:hAnsi="Times New Roman"/>
                <w:b/>
                <w:sz w:val="22"/>
                <w:szCs w:val="22"/>
              </w:rPr>
              <w:t>Обоснование не применения требования</w:t>
            </w:r>
          </w:p>
        </w:tc>
      </w:tr>
      <w:tr w:rsidR="0062123F" w:rsidRPr="00355DC1" w:rsidTr="00762BB8">
        <w:tc>
          <w:tcPr>
            <w:tcW w:w="4253" w:type="dxa"/>
          </w:tcPr>
          <w:p w:rsidR="0062123F" w:rsidRPr="00355DC1" w:rsidRDefault="0062123F" w:rsidP="00762BB8">
            <w:pPr>
              <w:suppressAutoHyphens/>
              <w:spacing w:after="24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355DC1">
              <w:rPr>
                <w:rFonts w:ascii="Times New Roman" w:hAnsi="Times New Roman"/>
                <w:sz w:val="22"/>
                <w:szCs w:val="22"/>
              </w:rPr>
              <w:t>Право на использование новых версий программы для ЭВМ «</w:t>
            </w:r>
            <w:r w:rsidRPr="00355DC1">
              <w:rPr>
                <w:rFonts w:ascii="Times New Roman" w:hAnsi="Times New Roman"/>
                <w:sz w:val="22"/>
                <w:szCs w:val="22"/>
                <w:lang w:eastAsia="zh-CN"/>
              </w:rPr>
              <w:t>ГРАН</w:t>
            </w:r>
            <w:proofErr w:type="gramStart"/>
            <w:r w:rsidRPr="00355DC1">
              <w:rPr>
                <w:rFonts w:ascii="Times New Roman" w:hAnsi="Times New Roman"/>
                <w:sz w:val="22"/>
                <w:szCs w:val="22"/>
                <w:lang w:eastAsia="zh-CN"/>
              </w:rPr>
              <w:t>Д-</w:t>
            </w:r>
            <w:proofErr w:type="gramEnd"/>
            <w:r w:rsidRPr="00355DC1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Смета</w:t>
            </w:r>
            <w:r w:rsidRPr="00355DC1">
              <w:rPr>
                <w:rFonts w:ascii="Times New Roman" w:hAnsi="Times New Roman"/>
                <w:sz w:val="22"/>
                <w:szCs w:val="22"/>
              </w:rPr>
              <w:t>» выпущенных в течение года</w:t>
            </w:r>
          </w:p>
        </w:tc>
        <w:tc>
          <w:tcPr>
            <w:tcW w:w="3402" w:type="dxa"/>
          </w:tcPr>
          <w:p w:rsidR="0062123F" w:rsidRPr="00355DC1" w:rsidRDefault="0062123F" w:rsidP="00762BB8">
            <w:pPr>
              <w:suppressAutoHyphens/>
              <w:spacing w:after="240"/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355DC1">
              <w:rPr>
                <w:rFonts w:ascii="Times New Roman" w:hAnsi="Times New Roman"/>
                <w:b/>
                <w:i/>
                <w:sz w:val="22"/>
                <w:szCs w:val="22"/>
              </w:rPr>
              <w:t>Запрет</w:t>
            </w:r>
            <w:r w:rsidRPr="00355DC1">
              <w:rPr>
                <w:rFonts w:ascii="Times New Roman" w:hAnsi="Times New Roman"/>
                <w:sz w:val="22"/>
                <w:szCs w:val="22"/>
              </w:rPr>
              <w:t xml:space="preserve"> закупок оказываемых услуг иностранными лицами</w:t>
            </w:r>
          </w:p>
        </w:tc>
        <w:tc>
          <w:tcPr>
            <w:tcW w:w="1984" w:type="dxa"/>
          </w:tcPr>
          <w:p w:rsidR="0062123F" w:rsidRPr="00355DC1" w:rsidRDefault="0062123F" w:rsidP="00762BB8">
            <w:pPr>
              <w:suppressAutoHyphens/>
              <w:spacing w:after="240"/>
              <w:ind w:left="33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62123F" w:rsidRPr="00355DC1" w:rsidTr="00762BB8">
        <w:tc>
          <w:tcPr>
            <w:tcW w:w="4253" w:type="dxa"/>
          </w:tcPr>
          <w:p w:rsidR="0062123F" w:rsidRPr="00355DC1" w:rsidRDefault="0062123F" w:rsidP="00762BB8">
            <w:pPr>
              <w:suppressAutoHyphens/>
              <w:spacing w:after="240"/>
              <w:ind w:left="34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55DC1">
              <w:rPr>
                <w:rFonts w:ascii="Times New Roman" w:hAnsi="Times New Roman"/>
                <w:sz w:val="22"/>
                <w:szCs w:val="22"/>
              </w:rPr>
              <w:t>Право на использование новых версий баз данных «ФСНБ-2022 в формате программы для ЭВМ «</w:t>
            </w:r>
            <w:r w:rsidRPr="00355DC1">
              <w:rPr>
                <w:rFonts w:ascii="Times New Roman" w:hAnsi="Times New Roman"/>
                <w:sz w:val="22"/>
                <w:szCs w:val="22"/>
                <w:lang w:eastAsia="zh-CN"/>
              </w:rPr>
              <w:t>ГРАН</w:t>
            </w:r>
            <w:proofErr w:type="gramStart"/>
            <w:r w:rsidRPr="00355DC1">
              <w:rPr>
                <w:rFonts w:ascii="Times New Roman" w:hAnsi="Times New Roman"/>
                <w:sz w:val="22"/>
                <w:szCs w:val="22"/>
                <w:lang w:eastAsia="zh-CN"/>
              </w:rPr>
              <w:t>Д-</w:t>
            </w:r>
            <w:proofErr w:type="gramEnd"/>
            <w:r w:rsidRPr="00355DC1">
              <w:rPr>
                <w:rFonts w:ascii="Times New Roman" w:hAnsi="Times New Roman"/>
                <w:sz w:val="22"/>
                <w:szCs w:val="22"/>
                <w:lang w:eastAsia="zh-CN"/>
              </w:rPr>
              <w:t xml:space="preserve"> Смета</w:t>
            </w:r>
            <w:r w:rsidRPr="00355DC1">
              <w:rPr>
                <w:rFonts w:ascii="Times New Roman" w:hAnsi="Times New Roman"/>
                <w:sz w:val="22"/>
                <w:szCs w:val="22"/>
              </w:rPr>
              <w:t>» выпущенных в течение года</w:t>
            </w:r>
          </w:p>
        </w:tc>
        <w:tc>
          <w:tcPr>
            <w:tcW w:w="3402" w:type="dxa"/>
          </w:tcPr>
          <w:p w:rsidR="0062123F" w:rsidRPr="00355DC1" w:rsidRDefault="0062123F" w:rsidP="00762BB8">
            <w:pPr>
              <w:suppressAutoHyphens/>
              <w:spacing w:after="240"/>
              <w:contextualSpacing/>
              <w:rPr>
                <w:rFonts w:ascii="Times New Roman" w:hAnsi="Times New Roman"/>
                <w:b/>
                <w:sz w:val="22"/>
                <w:szCs w:val="22"/>
              </w:rPr>
            </w:pPr>
            <w:r w:rsidRPr="00355DC1">
              <w:rPr>
                <w:rFonts w:ascii="Times New Roman" w:hAnsi="Times New Roman"/>
                <w:b/>
                <w:i/>
                <w:sz w:val="22"/>
                <w:szCs w:val="22"/>
              </w:rPr>
              <w:t>Запрет</w:t>
            </w:r>
            <w:r w:rsidRPr="00355DC1">
              <w:rPr>
                <w:rFonts w:ascii="Times New Roman" w:hAnsi="Times New Roman"/>
                <w:sz w:val="22"/>
                <w:szCs w:val="22"/>
              </w:rPr>
              <w:t xml:space="preserve"> закупок оказываемых услуг иностранными лицами</w:t>
            </w:r>
          </w:p>
        </w:tc>
        <w:tc>
          <w:tcPr>
            <w:tcW w:w="1984" w:type="dxa"/>
          </w:tcPr>
          <w:p w:rsidR="0062123F" w:rsidRPr="00355DC1" w:rsidRDefault="0062123F" w:rsidP="00762BB8">
            <w:pPr>
              <w:suppressAutoHyphens/>
              <w:spacing w:after="240"/>
              <w:ind w:left="33"/>
              <w:contextualSpacing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:rsidR="0062123F" w:rsidRPr="00355DC1" w:rsidRDefault="0062123F" w:rsidP="0062123F">
      <w:pPr>
        <w:suppressAutoHyphens/>
        <w:spacing w:after="240"/>
        <w:contextualSpacing/>
        <w:jc w:val="both"/>
        <w:rPr>
          <w:rFonts w:eastAsia="Calibri"/>
          <w:b/>
          <w:i/>
          <w:sz w:val="22"/>
          <w:szCs w:val="22"/>
        </w:rPr>
      </w:pPr>
    </w:p>
    <w:p w:rsidR="0062123F" w:rsidRPr="00355DC1" w:rsidRDefault="0062123F" w:rsidP="0062123F">
      <w:pPr>
        <w:suppressAutoHyphens/>
        <w:spacing w:after="240"/>
        <w:ind w:right="-141"/>
        <w:contextualSpacing/>
        <w:rPr>
          <w:rFonts w:eastAsia="Calibri"/>
          <w:sz w:val="22"/>
          <w:szCs w:val="22"/>
        </w:rPr>
      </w:pPr>
      <w:proofErr w:type="gramStart"/>
      <w:r w:rsidRPr="00355DC1">
        <w:rPr>
          <w:rFonts w:eastAsia="Calibri"/>
          <w:b/>
          <w:i/>
          <w:sz w:val="22"/>
          <w:szCs w:val="22"/>
        </w:rPr>
        <w:t>Подтверждением происхождения из Российской Федерации</w:t>
      </w:r>
      <w:r w:rsidRPr="00355DC1">
        <w:rPr>
          <w:rFonts w:eastAsia="Calibri"/>
          <w:sz w:val="22"/>
          <w:szCs w:val="22"/>
        </w:rPr>
        <w:t xml:space="preserve"> программ для электронных вычислительных машин и (или) баз данных (далее - программное обеспечение), указанных в позиции 146 Приложения N 1 к Постановлению Правительства Российской Федерации от 23.12.2024.№ 1875, </w:t>
      </w:r>
      <w:r w:rsidRPr="00355DC1">
        <w:rPr>
          <w:rFonts w:eastAsia="Calibri"/>
          <w:b/>
          <w:i/>
          <w:sz w:val="22"/>
          <w:szCs w:val="22"/>
        </w:rPr>
        <w:t>является порядковый номер реестровой записи из единого реестра российских  программ для электронных вычислительных машин и баз данных (реестр российского программного обеспечения</w:t>
      </w:r>
      <w:r w:rsidRPr="00355DC1">
        <w:rPr>
          <w:rFonts w:eastAsia="Calibri"/>
          <w:sz w:val="22"/>
          <w:szCs w:val="22"/>
        </w:rPr>
        <w:t>).</w:t>
      </w:r>
      <w:proofErr w:type="gramEnd"/>
    </w:p>
    <w:p w:rsidR="00696EDB" w:rsidRPr="00CF6ECB" w:rsidRDefault="00696EDB" w:rsidP="0013048B">
      <w:pPr>
        <w:widowControl w:val="0"/>
        <w:ind w:firstLine="709"/>
        <w:rPr>
          <w:b/>
          <w:sz w:val="22"/>
          <w:szCs w:val="22"/>
        </w:rPr>
      </w:pPr>
    </w:p>
    <w:p w:rsidR="00696EDB" w:rsidRPr="00CF6ECB" w:rsidRDefault="00696EDB" w:rsidP="0013048B">
      <w:pPr>
        <w:widowControl w:val="0"/>
        <w:ind w:firstLine="709"/>
        <w:rPr>
          <w:b/>
          <w:sz w:val="22"/>
          <w:szCs w:val="22"/>
        </w:rPr>
      </w:pPr>
    </w:p>
    <w:p w:rsidR="00597EC0" w:rsidRPr="00CF6ECB" w:rsidRDefault="00597EC0" w:rsidP="0013048B">
      <w:pPr>
        <w:widowControl w:val="0"/>
        <w:ind w:firstLine="709"/>
        <w:rPr>
          <w:b/>
          <w:sz w:val="22"/>
          <w:szCs w:val="22"/>
        </w:rPr>
      </w:pP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4820"/>
        <w:gridCol w:w="4819"/>
      </w:tblGrid>
      <w:tr w:rsidR="00132F51" w:rsidRPr="00CF6ECB" w:rsidTr="009D7C15">
        <w:tc>
          <w:tcPr>
            <w:tcW w:w="4820" w:type="dxa"/>
          </w:tcPr>
          <w:p w:rsidR="00132F51" w:rsidRPr="0062123F" w:rsidRDefault="00132F51" w:rsidP="000B6685">
            <w:pPr>
              <w:suppressAutoHyphens/>
              <w:autoSpaceDE w:val="0"/>
              <w:ind w:firstLine="34"/>
              <w:jc w:val="both"/>
              <w:rPr>
                <w:b/>
                <w:color w:val="000000"/>
                <w:sz w:val="24"/>
                <w:szCs w:val="22"/>
              </w:rPr>
            </w:pPr>
            <w:r w:rsidRPr="0062123F">
              <w:rPr>
                <w:rFonts w:eastAsia="Arial Unicode MS"/>
                <w:b/>
                <w:color w:val="000000"/>
                <w:sz w:val="24"/>
                <w:szCs w:val="22"/>
              </w:rPr>
              <w:t>ЗАКАЗЧИК</w:t>
            </w:r>
            <w:r w:rsidRPr="0062123F">
              <w:rPr>
                <w:b/>
                <w:color w:val="000000"/>
                <w:sz w:val="24"/>
                <w:szCs w:val="22"/>
              </w:rPr>
              <w:t xml:space="preserve"> </w:t>
            </w:r>
          </w:p>
          <w:p w:rsidR="00132F51" w:rsidRPr="00CF6ECB" w:rsidRDefault="00132F51" w:rsidP="000B6685">
            <w:pPr>
              <w:suppressAutoHyphens/>
              <w:autoSpaceDE w:val="0"/>
              <w:ind w:firstLine="34"/>
              <w:jc w:val="both"/>
              <w:rPr>
                <w:color w:val="000000"/>
                <w:sz w:val="22"/>
                <w:szCs w:val="22"/>
              </w:rPr>
            </w:pPr>
          </w:p>
          <w:p w:rsidR="00132F51" w:rsidRPr="00CF6ECB" w:rsidRDefault="00132F51" w:rsidP="000B6685">
            <w:pPr>
              <w:suppressAutoHyphens/>
              <w:autoSpaceDE w:val="0"/>
              <w:ind w:firstLine="34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F6ECB">
              <w:rPr>
                <w:color w:val="000000"/>
                <w:sz w:val="22"/>
                <w:szCs w:val="22"/>
              </w:rPr>
              <w:t>____________</w:t>
            </w:r>
            <w:r w:rsidR="0062123F">
              <w:rPr>
                <w:color w:val="000000"/>
                <w:sz w:val="22"/>
                <w:szCs w:val="22"/>
              </w:rPr>
              <w:t>_____</w:t>
            </w:r>
            <w:r w:rsidRPr="00CF6ECB">
              <w:rPr>
                <w:color w:val="000000"/>
                <w:sz w:val="22"/>
                <w:szCs w:val="22"/>
              </w:rPr>
              <w:t xml:space="preserve">____ </w:t>
            </w:r>
          </w:p>
          <w:p w:rsidR="00132F51" w:rsidRPr="00CF6ECB" w:rsidRDefault="00132F51" w:rsidP="000B6685">
            <w:pPr>
              <w:suppressAutoHyphens/>
              <w:autoSpaceDE w:val="0"/>
              <w:ind w:firstLine="34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proofErr w:type="spellStart"/>
            <w:r w:rsidRPr="00CF6ECB">
              <w:rPr>
                <w:sz w:val="22"/>
                <w:szCs w:val="22"/>
              </w:rPr>
              <w:t>м.п</w:t>
            </w:r>
            <w:proofErr w:type="spellEnd"/>
            <w:r w:rsidRPr="00CF6ECB">
              <w:rPr>
                <w:sz w:val="22"/>
                <w:szCs w:val="22"/>
              </w:rPr>
              <w:t>.</w:t>
            </w:r>
          </w:p>
        </w:tc>
        <w:tc>
          <w:tcPr>
            <w:tcW w:w="4819" w:type="dxa"/>
          </w:tcPr>
          <w:p w:rsidR="00132F51" w:rsidRPr="0062123F" w:rsidRDefault="00132F51" w:rsidP="000B6685">
            <w:pPr>
              <w:suppressAutoHyphens/>
              <w:autoSpaceDE w:val="0"/>
              <w:jc w:val="both"/>
              <w:rPr>
                <w:b/>
                <w:color w:val="000000"/>
                <w:sz w:val="24"/>
                <w:szCs w:val="22"/>
              </w:rPr>
            </w:pPr>
            <w:r w:rsidRPr="0062123F">
              <w:rPr>
                <w:rFonts w:eastAsia="Arial Unicode MS"/>
                <w:b/>
                <w:color w:val="000000"/>
                <w:sz w:val="24"/>
                <w:szCs w:val="22"/>
              </w:rPr>
              <w:t>ИСПОЛНИТЕЛЬ</w:t>
            </w:r>
          </w:p>
          <w:p w:rsidR="00132F51" w:rsidRPr="00CF6ECB" w:rsidRDefault="00132F51" w:rsidP="000B6685">
            <w:pPr>
              <w:suppressAutoHyphens/>
              <w:autoSpaceDE w:val="0"/>
              <w:ind w:left="885"/>
              <w:jc w:val="both"/>
              <w:rPr>
                <w:color w:val="000000"/>
                <w:sz w:val="22"/>
                <w:szCs w:val="22"/>
              </w:rPr>
            </w:pPr>
          </w:p>
          <w:p w:rsidR="00132F51" w:rsidRPr="00CF6ECB" w:rsidRDefault="00132F51" w:rsidP="000B6685">
            <w:pPr>
              <w:suppressAutoHyphens/>
              <w:autoSpaceDE w:val="0"/>
              <w:ind w:firstLine="34"/>
              <w:jc w:val="both"/>
              <w:rPr>
                <w:color w:val="000000"/>
                <w:sz w:val="22"/>
                <w:szCs w:val="22"/>
              </w:rPr>
            </w:pPr>
            <w:r w:rsidRPr="00CF6ECB">
              <w:rPr>
                <w:color w:val="000000"/>
                <w:sz w:val="22"/>
                <w:szCs w:val="22"/>
              </w:rPr>
              <w:t>_________________</w:t>
            </w:r>
            <w:r w:rsidR="0062123F">
              <w:rPr>
                <w:color w:val="000000"/>
                <w:sz w:val="22"/>
                <w:szCs w:val="22"/>
              </w:rPr>
              <w:t>____</w:t>
            </w:r>
            <w:r w:rsidRPr="00CF6ECB">
              <w:rPr>
                <w:color w:val="000000"/>
                <w:sz w:val="22"/>
                <w:szCs w:val="22"/>
              </w:rPr>
              <w:t>___</w:t>
            </w:r>
          </w:p>
          <w:p w:rsidR="00132F51" w:rsidRPr="00CF6ECB" w:rsidRDefault="00132F51" w:rsidP="000B6685">
            <w:pPr>
              <w:suppressAutoHyphens/>
              <w:autoSpaceDE w:val="0"/>
              <w:ind w:left="885" w:hanging="851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proofErr w:type="spellStart"/>
            <w:r w:rsidRPr="00CF6ECB">
              <w:rPr>
                <w:sz w:val="22"/>
                <w:szCs w:val="22"/>
              </w:rPr>
              <w:t>м.п</w:t>
            </w:r>
            <w:proofErr w:type="spellEnd"/>
            <w:r w:rsidRPr="00CF6ECB">
              <w:rPr>
                <w:sz w:val="22"/>
                <w:szCs w:val="22"/>
              </w:rPr>
              <w:t>.</w:t>
            </w:r>
          </w:p>
        </w:tc>
      </w:tr>
    </w:tbl>
    <w:p w:rsidR="00976418" w:rsidRPr="00CF6ECB" w:rsidRDefault="00976418" w:rsidP="007561FC">
      <w:pPr>
        <w:tabs>
          <w:tab w:val="left" w:pos="1164"/>
        </w:tabs>
        <w:ind w:firstLine="142"/>
        <w:rPr>
          <w:sz w:val="22"/>
          <w:szCs w:val="22"/>
        </w:rPr>
      </w:pPr>
    </w:p>
    <w:p w:rsidR="009D7C15" w:rsidRPr="00CF6ECB" w:rsidRDefault="009D7C15" w:rsidP="007561FC">
      <w:pPr>
        <w:tabs>
          <w:tab w:val="left" w:pos="1164"/>
        </w:tabs>
        <w:ind w:firstLine="142"/>
        <w:rPr>
          <w:sz w:val="22"/>
          <w:szCs w:val="22"/>
        </w:rPr>
      </w:pPr>
    </w:p>
    <w:p w:rsidR="00653A30" w:rsidRPr="00CF6ECB" w:rsidRDefault="00ED6E12" w:rsidP="00653A30">
      <w:pPr>
        <w:tabs>
          <w:tab w:val="left" w:pos="7513"/>
        </w:tabs>
        <w:suppressAutoHyphens/>
        <w:ind w:left="5387"/>
        <w:jc w:val="center"/>
        <w:rPr>
          <w:sz w:val="22"/>
          <w:szCs w:val="22"/>
        </w:rPr>
      </w:pPr>
      <w:r>
        <w:rPr>
          <w:sz w:val="22"/>
          <w:szCs w:val="22"/>
        </w:rPr>
        <w:t>П</w:t>
      </w:r>
      <w:r w:rsidR="009D7C15" w:rsidRPr="00CF6ECB">
        <w:rPr>
          <w:sz w:val="22"/>
          <w:szCs w:val="22"/>
        </w:rPr>
        <w:t xml:space="preserve">риложение № </w:t>
      </w:r>
      <w:r w:rsidR="00653A30" w:rsidRPr="00CF6ECB">
        <w:rPr>
          <w:sz w:val="22"/>
          <w:szCs w:val="22"/>
        </w:rPr>
        <w:t xml:space="preserve">2 </w:t>
      </w:r>
      <w:r w:rsidR="009D7C15" w:rsidRPr="00CF6ECB">
        <w:rPr>
          <w:sz w:val="22"/>
          <w:szCs w:val="22"/>
        </w:rPr>
        <w:t>к Договору</w:t>
      </w:r>
    </w:p>
    <w:p w:rsidR="009D7C15" w:rsidRPr="00CF6ECB" w:rsidRDefault="009D7C15" w:rsidP="00653A30">
      <w:pPr>
        <w:tabs>
          <w:tab w:val="left" w:pos="7513"/>
        </w:tabs>
        <w:suppressAutoHyphens/>
        <w:ind w:left="5387"/>
        <w:jc w:val="center"/>
        <w:rPr>
          <w:rFonts w:eastAsia="Arial Unicode MS"/>
          <w:color w:val="000000"/>
          <w:sz w:val="22"/>
          <w:szCs w:val="22"/>
        </w:rPr>
      </w:pPr>
      <w:r w:rsidRPr="00CF6ECB">
        <w:rPr>
          <w:sz w:val="22"/>
          <w:szCs w:val="22"/>
        </w:rPr>
        <w:t xml:space="preserve"> </w:t>
      </w:r>
      <w:r w:rsidRPr="00CF6ECB">
        <w:rPr>
          <w:rFonts w:eastAsia="Arial Unicode MS"/>
          <w:color w:val="000000"/>
          <w:sz w:val="22"/>
          <w:szCs w:val="22"/>
        </w:rPr>
        <w:t>№</w:t>
      </w:r>
      <w:r w:rsidRPr="00CF6ECB">
        <w:rPr>
          <w:color w:val="000000"/>
          <w:sz w:val="22"/>
          <w:szCs w:val="22"/>
        </w:rPr>
        <w:t xml:space="preserve"> </w:t>
      </w:r>
      <w:r w:rsidRPr="00CF6ECB">
        <w:rPr>
          <w:rFonts w:eastAsia="Arial Unicode MS"/>
          <w:color w:val="000000"/>
          <w:sz w:val="22"/>
          <w:szCs w:val="22"/>
        </w:rPr>
        <w:t>___</w:t>
      </w:r>
      <w:r w:rsidR="00550E90" w:rsidRPr="00CF6ECB">
        <w:rPr>
          <w:rFonts w:eastAsia="Arial Unicode MS"/>
          <w:color w:val="000000"/>
          <w:sz w:val="22"/>
          <w:szCs w:val="22"/>
        </w:rPr>
        <w:t xml:space="preserve"> от </w:t>
      </w:r>
      <w:r w:rsidRPr="00CF6ECB">
        <w:rPr>
          <w:rFonts w:eastAsia="Arial Unicode MS"/>
          <w:color w:val="000000"/>
          <w:sz w:val="22"/>
          <w:szCs w:val="22"/>
        </w:rPr>
        <w:t>«___»</w:t>
      </w:r>
      <w:r w:rsidR="00D73D98" w:rsidRPr="00CF6ECB">
        <w:rPr>
          <w:rFonts w:eastAsia="Arial Unicode MS"/>
          <w:color w:val="000000"/>
          <w:sz w:val="22"/>
          <w:szCs w:val="22"/>
        </w:rPr>
        <w:t>_______202</w:t>
      </w:r>
      <w:r w:rsidR="000D2E62">
        <w:rPr>
          <w:rFonts w:eastAsia="Arial Unicode MS"/>
          <w:color w:val="000000"/>
          <w:sz w:val="22"/>
          <w:szCs w:val="22"/>
        </w:rPr>
        <w:t>6</w:t>
      </w:r>
      <w:r w:rsidR="00550E90" w:rsidRPr="00CF6ECB">
        <w:rPr>
          <w:rFonts w:eastAsia="Arial Unicode MS"/>
          <w:color w:val="000000"/>
          <w:sz w:val="22"/>
          <w:szCs w:val="22"/>
        </w:rPr>
        <w:t xml:space="preserve"> </w:t>
      </w:r>
      <w:r w:rsidRPr="00CF6ECB">
        <w:rPr>
          <w:rFonts w:eastAsia="Arial Unicode MS"/>
          <w:color w:val="000000"/>
          <w:sz w:val="22"/>
          <w:szCs w:val="22"/>
        </w:rPr>
        <w:t>г.</w:t>
      </w:r>
    </w:p>
    <w:p w:rsidR="009D7C15" w:rsidRPr="00CF6ECB" w:rsidRDefault="009D7C15" w:rsidP="009D7C15">
      <w:pPr>
        <w:suppressAutoHyphens/>
        <w:spacing w:after="60"/>
        <w:jc w:val="both"/>
        <w:rPr>
          <w:i/>
          <w:color w:val="000000"/>
          <w:sz w:val="22"/>
          <w:szCs w:val="22"/>
        </w:rPr>
      </w:pPr>
      <w:r w:rsidRPr="00CF6ECB">
        <w:rPr>
          <w:i/>
          <w:color w:val="000000"/>
          <w:sz w:val="22"/>
          <w:szCs w:val="22"/>
        </w:rPr>
        <w:t>Форма акта сдачи-приемки оказанных услуг</w:t>
      </w:r>
    </w:p>
    <w:p w:rsidR="009D7C15" w:rsidRPr="00CF6ECB" w:rsidRDefault="009D7C15" w:rsidP="009D7C15">
      <w:pPr>
        <w:suppressAutoHyphens/>
        <w:jc w:val="center"/>
        <w:rPr>
          <w:b/>
          <w:sz w:val="22"/>
          <w:szCs w:val="22"/>
        </w:rPr>
      </w:pPr>
    </w:p>
    <w:p w:rsidR="009D7C15" w:rsidRPr="00CF6ECB" w:rsidRDefault="009D7C15" w:rsidP="009D7C15">
      <w:pPr>
        <w:keepNext/>
        <w:suppressAutoHyphens/>
        <w:jc w:val="center"/>
        <w:outlineLvl w:val="3"/>
        <w:rPr>
          <w:bCs/>
          <w:sz w:val="22"/>
          <w:szCs w:val="22"/>
        </w:rPr>
      </w:pPr>
      <w:r w:rsidRPr="00CF6ECB">
        <w:rPr>
          <w:b/>
          <w:bCs/>
          <w:sz w:val="22"/>
          <w:szCs w:val="22"/>
        </w:rPr>
        <w:t>Акт</w:t>
      </w:r>
      <w:r w:rsidRPr="00CF6ECB">
        <w:rPr>
          <w:b/>
          <w:sz w:val="22"/>
          <w:szCs w:val="22"/>
        </w:rPr>
        <w:t xml:space="preserve"> сдачи-приемки оказанных услуг  </w:t>
      </w:r>
    </w:p>
    <w:p w:rsidR="009D7C15" w:rsidRPr="00CF6ECB" w:rsidRDefault="009D7C15" w:rsidP="009D7C15">
      <w:pPr>
        <w:suppressAutoHyphens/>
        <w:jc w:val="center"/>
        <w:rPr>
          <w:rFonts w:eastAsia="Arial Unicode MS"/>
          <w:color w:val="000000"/>
          <w:sz w:val="22"/>
          <w:szCs w:val="22"/>
        </w:rPr>
      </w:pPr>
      <w:r w:rsidRPr="00CF6ECB">
        <w:rPr>
          <w:color w:val="000000"/>
          <w:sz w:val="22"/>
          <w:szCs w:val="22"/>
        </w:rPr>
        <w:t>к  Догов</w:t>
      </w:r>
      <w:r w:rsidR="00550E90" w:rsidRPr="00CF6ECB">
        <w:rPr>
          <w:color w:val="000000"/>
          <w:sz w:val="22"/>
          <w:szCs w:val="22"/>
        </w:rPr>
        <w:t>ору № ____ от «___» _______ 202</w:t>
      </w:r>
      <w:r w:rsidR="000D2E62">
        <w:rPr>
          <w:color w:val="000000"/>
          <w:sz w:val="22"/>
          <w:szCs w:val="22"/>
        </w:rPr>
        <w:t>6</w:t>
      </w:r>
      <w:r w:rsidR="00D73D98" w:rsidRPr="00CF6ECB">
        <w:rPr>
          <w:color w:val="000000"/>
          <w:sz w:val="22"/>
          <w:szCs w:val="22"/>
        </w:rPr>
        <w:t xml:space="preserve"> </w:t>
      </w:r>
      <w:r w:rsidRPr="00CF6ECB">
        <w:rPr>
          <w:color w:val="000000"/>
          <w:sz w:val="22"/>
          <w:szCs w:val="22"/>
        </w:rPr>
        <w:t>г.</w:t>
      </w:r>
    </w:p>
    <w:p w:rsidR="009D7C15" w:rsidRPr="00CF6ECB" w:rsidRDefault="009D7C15" w:rsidP="009D7C15">
      <w:pPr>
        <w:suppressAutoHyphens/>
        <w:jc w:val="both"/>
        <w:rPr>
          <w:color w:val="000000"/>
          <w:sz w:val="22"/>
          <w:szCs w:val="22"/>
        </w:rPr>
      </w:pPr>
    </w:p>
    <w:p w:rsidR="009D7C15" w:rsidRPr="00CF6ECB" w:rsidRDefault="009D7C15" w:rsidP="009D7C15">
      <w:pPr>
        <w:suppressAutoHyphens/>
        <w:jc w:val="both"/>
        <w:rPr>
          <w:rFonts w:eastAsia="Arial Unicode MS"/>
          <w:color w:val="000000"/>
          <w:sz w:val="22"/>
          <w:szCs w:val="22"/>
        </w:rPr>
      </w:pPr>
      <w:r w:rsidRPr="00CF6ECB">
        <w:rPr>
          <w:color w:val="000000"/>
          <w:sz w:val="22"/>
          <w:szCs w:val="22"/>
        </w:rPr>
        <w:t>г. Смоленск</w:t>
      </w:r>
      <w:r w:rsidRPr="00CF6ECB">
        <w:rPr>
          <w:color w:val="000000"/>
          <w:sz w:val="22"/>
          <w:szCs w:val="22"/>
        </w:rPr>
        <w:tab/>
        <w:t xml:space="preserve">                                                                                                   </w:t>
      </w:r>
      <w:r w:rsidR="00550E90" w:rsidRPr="00CF6ECB">
        <w:rPr>
          <w:color w:val="000000"/>
          <w:sz w:val="22"/>
          <w:szCs w:val="22"/>
        </w:rPr>
        <w:t xml:space="preserve">  «__»__________ 202</w:t>
      </w:r>
      <w:r w:rsidR="000D2E62">
        <w:rPr>
          <w:color w:val="000000"/>
          <w:sz w:val="22"/>
          <w:szCs w:val="22"/>
        </w:rPr>
        <w:t>6</w:t>
      </w:r>
      <w:r w:rsidRPr="00CF6ECB">
        <w:rPr>
          <w:color w:val="000000"/>
          <w:sz w:val="22"/>
          <w:szCs w:val="22"/>
        </w:rPr>
        <w:t xml:space="preserve"> г.</w:t>
      </w:r>
    </w:p>
    <w:p w:rsidR="009D7C15" w:rsidRPr="00CF6ECB" w:rsidRDefault="009D7C15" w:rsidP="009D7C15">
      <w:pPr>
        <w:suppressAutoHyphens/>
        <w:ind w:firstLine="539"/>
        <w:jc w:val="both"/>
        <w:rPr>
          <w:sz w:val="22"/>
          <w:szCs w:val="22"/>
        </w:rPr>
      </w:pPr>
      <w:proofErr w:type="gramStart"/>
      <w:r w:rsidRPr="00CF6ECB">
        <w:rPr>
          <w:rFonts w:eastAsia="Arial Unicode MS"/>
          <w:sz w:val="22"/>
          <w:szCs w:val="22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Смоленской области (Главное управление МЧС России по Смоленской области), именуемое в дальнейшем «Заказчик», в лице ____________, действующего на основании ___________, с одной стороны и _________________ именуемое (-</w:t>
      </w:r>
      <w:proofErr w:type="spellStart"/>
      <w:r w:rsidRPr="00CF6ECB">
        <w:rPr>
          <w:rFonts w:eastAsia="Arial Unicode MS"/>
          <w:sz w:val="22"/>
          <w:szCs w:val="22"/>
        </w:rPr>
        <w:t>ая</w:t>
      </w:r>
      <w:proofErr w:type="spellEnd"/>
      <w:r w:rsidRPr="00CF6ECB">
        <w:rPr>
          <w:rFonts w:eastAsia="Arial Unicode MS"/>
          <w:sz w:val="22"/>
          <w:szCs w:val="22"/>
        </w:rPr>
        <w:t xml:space="preserve">) в дальнейшем «Исполнитель», в лице _________________, действующего на основании _________________, с другой стороны, </w:t>
      </w:r>
      <w:r w:rsidRPr="00CF6ECB">
        <w:rPr>
          <w:sz w:val="22"/>
          <w:szCs w:val="22"/>
        </w:rPr>
        <w:t>совместно именуемые «Стороны», составили настоящий Акт  сдачи-приемки оказанных</w:t>
      </w:r>
      <w:proofErr w:type="gramEnd"/>
      <w:r w:rsidRPr="00CF6ECB">
        <w:rPr>
          <w:sz w:val="22"/>
          <w:szCs w:val="22"/>
        </w:rPr>
        <w:t xml:space="preserve"> услуг (далее – Акт) о нижеследующем:</w:t>
      </w:r>
    </w:p>
    <w:p w:rsidR="00CF6ECB" w:rsidRPr="00CF6ECB" w:rsidRDefault="00CF6ECB" w:rsidP="009D7C15">
      <w:pPr>
        <w:suppressAutoHyphens/>
        <w:ind w:firstLine="539"/>
        <w:jc w:val="both"/>
        <w:rPr>
          <w:i/>
          <w:sz w:val="22"/>
          <w:szCs w:val="22"/>
        </w:rPr>
      </w:pPr>
    </w:p>
    <w:p w:rsidR="009D7C15" w:rsidRPr="00CF6ECB" w:rsidRDefault="009D7C15" w:rsidP="00653A30">
      <w:pPr>
        <w:pStyle w:val="ad"/>
        <w:widowControl w:val="0"/>
        <w:numPr>
          <w:ilvl w:val="0"/>
          <w:numId w:val="10"/>
        </w:numPr>
        <w:suppressAutoHyphens/>
        <w:ind w:left="0" w:firstLine="0"/>
        <w:jc w:val="both"/>
        <w:rPr>
          <w:rFonts w:ascii="Times New Roman" w:eastAsia="Arial Unicode MS" w:hAnsi="Times New Roman" w:cs="Times New Roman"/>
        </w:rPr>
      </w:pPr>
      <w:r w:rsidRPr="00CF6ECB">
        <w:rPr>
          <w:rFonts w:ascii="Times New Roman" w:eastAsia="Arial Unicode MS" w:hAnsi="Times New Roman" w:cs="Times New Roman"/>
        </w:rPr>
        <w:t>В соответствии с условиями Договора от ____.____ 202</w:t>
      </w:r>
      <w:r w:rsidR="000D2E62">
        <w:rPr>
          <w:rFonts w:ascii="Times New Roman" w:eastAsia="Arial Unicode MS" w:hAnsi="Times New Roman" w:cs="Times New Roman"/>
        </w:rPr>
        <w:t>6</w:t>
      </w:r>
      <w:r w:rsidR="00653A30" w:rsidRPr="00CF6ECB">
        <w:rPr>
          <w:rFonts w:ascii="Times New Roman" w:eastAsia="Arial Unicode MS" w:hAnsi="Times New Roman" w:cs="Times New Roman"/>
        </w:rPr>
        <w:t>г.</w:t>
      </w:r>
      <w:r w:rsidRPr="00CF6ECB">
        <w:rPr>
          <w:rFonts w:ascii="Times New Roman" w:eastAsia="Arial Unicode MS" w:hAnsi="Times New Roman" w:cs="Times New Roman"/>
        </w:rPr>
        <w:t xml:space="preserve"> № ______ на оказание услуг по </w:t>
      </w:r>
      <w:r w:rsidR="00D13211" w:rsidRPr="00CF6ECB">
        <w:rPr>
          <w:rFonts w:ascii="Times New Roman" w:eastAsia="Arial Unicode MS" w:hAnsi="Times New Roman" w:cs="Times New Roman"/>
        </w:rPr>
        <w:t xml:space="preserve">обновлению версий программы и БД ПК </w:t>
      </w:r>
      <w:r w:rsidR="008E4346" w:rsidRPr="00CF6ECB">
        <w:rPr>
          <w:rFonts w:eastAsia="Calibri"/>
          <w:lang w:eastAsia="zh-CN"/>
        </w:rPr>
        <w:t>«ГРАН</w:t>
      </w:r>
      <w:proofErr w:type="gramStart"/>
      <w:r w:rsidR="008E4346" w:rsidRPr="00CF6ECB">
        <w:rPr>
          <w:rFonts w:eastAsia="Calibri"/>
          <w:lang w:eastAsia="zh-CN"/>
        </w:rPr>
        <w:t>Д</w:t>
      </w:r>
      <w:r w:rsidR="008E4346">
        <w:rPr>
          <w:rFonts w:eastAsia="Calibri"/>
          <w:lang w:eastAsia="zh-CN"/>
        </w:rPr>
        <w:t>-</w:t>
      </w:r>
      <w:proofErr w:type="gramEnd"/>
      <w:r w:rsidR="008E4346" w:rsidRPr="00CF6ECB">
        <w:rPr>
          <w:rFonts w:eastAsia="Calibri"/>
          <w:lang w:eastAsia="zh-CN"/>
        </w:rPr>
        <w:t xml:space="preserve"> Смета»</w:t>
      </w:r>
      <w:r w:rsidRPr="00CF6ECB">
        <w:rPr>
          <w:rFonts w:ascii="Times New Roman" w:eastAsia="Arial Unicode MS" w:hAnsi="Times New Roman" w:cs="Times New Roman"/>
        </w:rPr>
        <w:t xml:space="preserve"> Исполнитель оказал, а Заказчик принял услуги, указанные в нижеприведенной таблице:</w:t>
      </w:r>
    </w:p>
    <w:tbl>
      <w:tblPr>
        <w:tblpPr w:leftFromText="181" w:rightFromText="181" w:vertAnchor="text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3"/>
        <w:gridCol w:w="2125"/>
        <w:gridCol w:w="849"/>
        <w:gridCol w:w="1036"/>
        <w:gridCol w:w="1375"/>
        <w:gridCol w:w="851"/>
        <w:gridCol w:w="1417"/>
        <w:gridCol w:w="1949"/>
      </w:tblGrid>
      <w:tr w:rsidR="000D2E62" w:rsidRPr="00355DC1" w:rsidTr="00F41C8B">
        <w:trPr>
          <w:trHeight w:val="844"/>
        </w:trPr>
        <w:tc>
          <w:tcPr>
            <w:tcW w:w="216" w:type="pct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D2E62" w:rsidRPr="00355DC1" w:rsidRDefault="000D2E62" w:rsidP="00F41C8B">
            <w:pPr>
              <w:ind w:hanging="11"/>
              <w:jc w:val="center"/>
              <w:rPr>
                <w:bCs/>
                <w:spacing w:val="-2"/>
                <w:sz w:val="22"/>
                <w:szCs w:val="22"/>
              </w:rPr>
            </w:pPr>
            <w:r w:rsidRPr="00355DC1">
              <w:rPr>
                <w:bCs/>
                <w:spacing w:val="-2"/>
                <w:sz w:val="22"/>
                <w:szCs w:val="22"/>
              </w:rPr>
              <w:t>№</w:t>
            </w:r>
          </w:p>
          <w:p w:rsidR="000D2E62" w:rsidRPr="00355DC1" w:rsidRDefault="000D2E62" w:rsidP="00F41C8B">
            <w:pPr>
              <w:ind w:hanging="11"/>
              <w:jc w:val="center"/>
              <w:rPr>
                <w:bCs/>
                <w:spacing w:val="-2"/>
                <w:sz w:val="22"/>
                <w:szCs w:val="22"/>
              </w:rPr>
            </w:pPr>
            <w:proofErr w:type="gramStart"/>
            <w:r w:rsidRPr="00355DC1">
              <w:rPr>
                <w:bCs/>
                <w:spacing w:val="-2"/>
                <w:sz w:val="22"/>
                <w:szCs w:val="22"/>
              </w:rPr>
              <w:t>п</w:t>
            </w:r>
            <w:proofErr w:type="gramEnd"/>
            <w:r w:rsidRPr="00355DC1">
              <w:rPr>
                <w:bCs/>
                <w:spacing w:val="-2"/>
                <w:sz w:val="22"/>
                <w:szCs w:val="22"/>
              </w:rPr>
              <w:t>/п</w:t>
            </w:r>
          </w:p>
        </w:tc>
        <w:tc>
          <w:tcPr>
            <w:tcW w:w="1059" w:type="pct"/>
            <w:shd w:val="clear" w:color="auto" w:fill="auto"/>
            <w:tcMar>
              <w:left w:w="6" w:type="dxa"/>
              <w:right w:w="6" w:type="dxa"/>
            </w:tcMar>
            <w:vAlign w:val="center"/>
            <w:hideMark/>
          </w:tcPr>
          <w:p w:rsidR="000D2E62" w:rsidRPr="00355DC1" w:rsidRDefault="000D2E62" w:rsidP="00F41C8B">
            <w:pPr>
              <w:ind w:hanging="11"/>
              <w:jc w:val="center"/>
              <w:rPr>
                <w:bCs/>
                <w:spacing w:val="-2"/>
                <w:sz w:val="22"/>
                <w:szCs w:val="22"/>
              </w:rPr>
            </w:pPr>
            <w:r w:rsidRPr="00355DC1">
              <w:rPr>
                <w:bCs/>
                <w:spacing w:val="-2"/>
                <w:sz w:val="22"/>
                <w:szCs w:val="22"/>
              </w:rPr>
              <w:t>Наименование услуги</w:t>
            </w:r>
          </w:p>
        </w:tc>
        <w:tc>
          <w:tcPr>
            <w:tcW w:w="423" w:type="pct"/>
            <w:vAlign w:val="center"/>
          </w:tcPr>
          <w:p w:rsidR="000D2E62" w:rsidRPr="00355DC1" w:rsidRDefault="000D2E62" w:rsidP="00F41C8B">
            <w:pPr>
              <w:jc w:val="center"/>
              <w:rPr>
                <w:sz w:val="22"/>
                <w:szCs w:val="22"/>
              </w:rPr>
            </w:pPr>
            <w:r w:rsidRPr="00355DC1">
              <w:rPr>
                <w:sz w:val="22"/>
                <w:szCs w:val="22"/>
              </w:rPr>
              <w:t>Ед. изм.</w:t>
            </w:r>
          </w:p>
        </w:tc>
        <w:tc>
          <w:tcPr>
            <w:tcW w:w="516" w:type="pct"/>
            <w:vAlign w:val="center"/>
          </w:tcPr>
          <w:p w:rsidR="000D2E62" w:rsidRPr="00355DC1" w:rsidRDefault="000D2E62" w:rsidP="00F41C8B">
            <w:pPr>
              <w:jc w:val="center"/>
              <w:rPr>
                <w:sz w:val="22"/>
                <w:szCs w:val="22"/>
              </w:rPr>
            </w:pPr>
            <w:r w:rsidRPr="00355DC1">
              <w:rPr>
                <w:sz w:val="22"/>
                <w:szCs w:val="22"/>
              </w:rPr>
              <w:t>Кол-во рабочих мест</w:t>
            </w:r>
          </w:p>
        </w:tc>
        <w:tc>
          <w:tcPr>
            <w:tcW w:w="685" w:type="pct"/>
          </w:tcPr>
          <w:p w:rsidR="000D2E62" w:rsidRPr="00355DC1" w:rsidRDefault="000D2E62" w:rsidP="00F41C8B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DC1">
              <w:rPr>
                <w:sz w:val="22"/>
                <w:szCs w:val="22"/>
                <w:lang w:eastAsia="zh-CN"/>
              </w:rPr>
              <w:t>Цена за единицу</w:t>
            </w:r>
          </w:p>
          <w:p w:rsidR="000D2E62" w:rsidRPr="00355DC1" w:rsidRDefault="000D2E62" w:rsidP="00F41C8B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DC1">
              <w:rPr>
                <w:sz w:val="22"/>
                <w:szCs w:val="22"/>
                <w:lang w:eastAsia="zh-CN"/>
              </w:rPr>
              <w:t>руб.</w:t>
            </w:r>
          </w:p>
        </w:tc>
        <w:tc>
          <w:tcPr>
            <w:tcW w:w="424" w:type="pct"/>
          </w:tcPr>
          <w:p w:rsidR="000D2E62" w:rsidRPr="00355DC1" w:rsidRDefault="000D2E62" w:rsidP="00F41C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НДС, %</w:t>
            </w:r>
          </w:p>
        </w:tc>
        <w:tc>
          <w:tcPr>
            <w:tcW w:w="706" w:type="pct"/>
          </w:tcPr>
          <w:p w:rsidR="000D2E62" w:rsidRDefault="000D2E62" w:rsidP="00F41C8B">
            <w:pPr>
              <w:jc w:val="center"/>
              <w:rPr>
                <w:rFonts w:eastAsia="Calibri"/>
                <w:sz w:val="22"/>
                <w:szCs w:val="22"/>
              </w:rPr>
            </w:pPr>
            <w:r w:rsidRPr="00355DC1">
              <w:rPr>
                <w:rFonts w:eastAsia="Calibri"/>
                <w:sz w:val="22"/>
                <w:szCs w:val="22"/>
              </w:rPr>
              <w:t>Сумма</w:t>
            </w:r>
          </w:p>
          <w:p w:rsidR="000D2E62" w:rsidRDefault="000D2E62" w:rsidP="00F41C8B">
            <w:pPr>
              <w:jc w:val="center"/>
              <w:rPr>
                <w:rFonts w:eastAsia="Calibri"/>
                <w:sz w:val="22"/>
                <w:szCs w:val="22"/>
              </w:rPr>
            </w:pPr>
            <w:proofErr w:type="gramStart"/>
            <w:r>
              <w:rPr>
                <w:rFonts w:eastAsia="Calibri"/>
                <w:sz w:val="22"/>
                <w:szCs w:val="22"/>
              </w:rPr>
              <w:t>(с НДС/</w:t>
            </w:r>
            <w:proofErr w:type="gramEnd"/>
          </w:p>
          <w:p w:rsidR="000D2E62" w:rsidRPr="00355DC1" w:rsidRDefault="000D2E62" w:rsidP="00F41C8B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без НДС)</w:t>
            </w:r>
          </w:p>
          <w:p w:rsidR="000D2E62" w:rsidRPr="00355DC1" w:rsidRDefault="000D2E62" w:rsidP="00F41C8B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DC1">
              <w:rPr>
                <w:sz w:val="22"/>
                <w:szCs w:val="22"/>
                <w:lang w:eastAsia="zh-CN"/>
              </w:rPr>
              <w:t>руб.</w:t>
            </w:r>
          </w:p>
        </w:tc>
        <w:tc>
          <w:tcPr>
            <w:tcW w:w="971" w:type="pct"/>
          </w:tcPr>
          <w:p w:rsidR="000D2E62" w:rsidRPr="00355DC1" w:rsidRDefault="000D2E62" w:rsidP="00F41C8B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355DC1">
              <w:rPr>
                <w:sz w:val="22"/>
                <w:szCs w:val="22"/>
                <w:lang w:eastAsia="zh-CN"/>
              </w:rPr>
              <w:t>Страна происхождения</w:t>
            </w:r>
            <w:r>
              <w:rPr>
                <w:sz w:val="22"/>
                <w:szCs w:val="22"/>
                <w:lang w:eastAsia="zh-CN"/>
              </w:rPr>
              <w:t xml:space="preserve">/ запись в реестре российского </w:t>
            </w:r>
            <w:proofErr w:type="gramStart"/>
            <w:r>
              <w:rPr>
                <w:sz w:val="22"/>
                <w:szCs w:val="22"/>
                <w:lang w:eastAsia="zh-CN"/>
              </w:rPr>
              <w:t>ПО</w:t>
            </w:r>
            <w:proofErr w:type="gramEnd"/>
          </w:p>
        </w:tc>
      </w:tr>
      <w:tr w:rsidR="000D2E62" w:rsidRPr="00355DC1" w:rsidTr="00F41C8B">
        <w:trPr>
          <w:trHeight w:val="1125"/>
        </w:trPr>
        <w:tc>
          <w:tcPr>
            <w:tcW w:w="216" w:type="pct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0D2E62" w:rsidRPr="00355DC1" w:rsidRDefault="000D2E62" w:rsidP="00F41C8B">
            <w:pPr>
              <w:ind w:hanging="11"/>
              <w:jc w:val="center"/>
              <w:rPr>
                <w:bCs/>
                <w:spacing w:val="-2"/>
                <w:sz w:val="22"/>
                <w:szCs w:val="22"/>
              </w:rPr>
            </w:pPr>
            <w:r w:rsidRPr="00355DC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059" w:type="pct"/>
            <w:shd w:val="clear" w:color="auto" w:fill="auto"/>
            <w:tcMar>
              <w:left w:w="6" w:type="dxa"/>
              <w:right w:w="6" w:type="dxa"/>
            </w:tcMar>
          </w:tcPr>
          <w:p w:rsidR="000D2E62" w:rsidRPr="00355DC1" w:rsidRDefault="000D2E62" w:rsidP="00F41C8B">
            <w:pPr>
              <w:suppressAutoHyphens/>
              <w:spacing w:after="240"/>
              <w:contextualSpacing/>
              <w:rPr>
                <w:rFonts w:eastAsia="Calibri"/>
                <w:sz w:val="22"/>
                <w:szCs w:val="22"/>
              </w:rPr>
            </w:pPr>
            <w:r w:rsidRPr="00355DC1">
              <w:rPr>
                <w:rFonts w:eastAsia="Calibri"/>
                <w:sz w:val="22"/>
                <w:szCs w:val="22"/>
              </w:rPr>
              <w:t>Право на использование новых версий программы для ЭВМ «</w:t>
            </w:r>
            <w:r w:rsidRPr="00355DC1">
              <w:rPr>
                <w:rFonts w:eastAsia="Calibri"/>
                <w:sz w:val="22"/>
                <w:szCs w:val="22"/>
                <w:lang w:eastAsia="zh-CN"/>
              </w:rPr>
              <w:t xml:space="preserve">ГРАНД </w:t>
            </w:r>
            <w:proofErr w:type="gramStart"/>
            <w:r w:rsidRPr="00355DC1">
              <w:rPr>
                <w:rFonts w:eastAsia="Calibri"/>
                <w:sz w:val="22"/>
                <w:szCs w:val="22"/>
                <w:lang w:eastAsia="zh-CN"/>
              </w:rPr>
              <w:t>-С</w:t>
            </w:r>
            <w:proofErr w:type="gramEnd"/>
            <w:r w:rsidRPr="00355DC1">
              <w:rPr>
                <w:rFonts w:eastAsia="Calibri"/>
                <w:sz w:val="22"/>
                <w:szCs w:val="22"/>
                <w:lang w:eastAsia="zh-CN"/>
              </w:rPr>
              <w:t>мета</w:t>
            </w:r>
            <w:r w:rsidRPr="00355DC1">
              <w:rPr>
                <w:rFonts w:eastAsia="Calibri"/>
                <w:sz w:val="22"/>
                <w:szCs w:val="22"/>
              </w:rPr>
              <w:t>» выпущенных в течение года</w:t>
            </w:r>
          </w:p>
        </w:tc>
        <w:tc>
          <w:tcPr>
            <w:tcW w:w="423" w:type="pct"/>
            <w:vAlign w:val="center"/>
          </w:tcPr>
          <w:p w:rsidR="000D2E62" w:rsidRPr="00355DC1" w:rsidRDefault="000D2E62" w:rsidP="00F41C8B">
            <w:pPr>
              <w:jc w:val="center"/>
              <w:rPr>
                <w:rFonts w:eastAsia="Calibri"/>
                <w:sz w:val="22"/>
                <w:szCs w:val="22"/>
              </w:rPr>
            </w:pPr>
            <w:r w:rsidRPr="00355DC1">
              <w:rPr>
                <w:rFonts w:eastAsia="Calibri"/>
                <w:sz w:val="22"/>
                <w:szCs w:val="22"/>
              </w:rPr>
              <w:t>шт.</w:t>
            </w:r>
          </w:p>
        </w:tc>
        <w:tc>
          <w:tcPr>
            <w:tcW w:w="516" w:type="pct"/>
            <w:vAlign w:val="center"/>
          </w:tcPr>
          <w:p w:rsidR="000D2E62" w:rsidRPr="00355DC1" w:rsidRDefault="000D2E62" w:rsidP="00F41C8B">
            <w:pPr>
              <w:jc w:val="center"/>
              <w:rPr>
                <w:rFonts w:eastAsia="Calibri"/>
                <w:sz w:val="22"/>
                <w:szCs w:val="22"/>
              </w:rPr>
            </w:pPr>
            <w:r w:rsidRPr="00355DC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85" w:type="pct"/>
          </w:tcPr>
          <w:p w:rsidR="000D2E62" w:rsidRPr="00355DC1" w:rsidRDefault="000D2E62" w:rsidP="00F41C8B">
            <w:pPr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424" w:type="pct"/>
          </w:tcPr>
          <w:p w:rsidR="000D2E62" w:rsidRPr="00355DC1" w:rsidRDefault="000D2E62" w:rsidP="00F41C8B">
            <w:pPr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706" w:type="pct"/>
            <w:vAlign w:val="center"/>
          </w:tcPr>
          <w:p w:rsidR="000D2E62" w:rsidRPr="00355DC1" w:rsidRDefault="000D2E62" w:rsidP="00F41C8B">
            <w:pPr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971" w:type="pct"/>
            <w:vAlign w:val="center"/>
          </w:tcPr>
          <w:p w:rsidR="000D2E62" w:rsidRPr="00355DC1" w:rsidRDefault="000D2E62" w:rsidP="00F41C8B">
            <w:pPr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</w:tr>
      <w:tr w:rsidR="000D2E62" w:rsidRPr="00355DC1" w:rsidTr="00F41C8B">
        <w:trPr>
          <w:trHeight w:val="1227"/>
        </w:trPr>
        <w:tc>
          <w:tcPr>
            <w:tcW w:w="216" w:type="pct"/>
            <w:shd w:val="clear" w:color="auto" w:fill="auto"/>
            <w:tcMar>
              <w:left w:w="6" w:type="dxa"/>
              <w:right w:w="6" w:type="dxa"/>
            </w:tcMar>
            <w:vAlign w:val="center"/>
          </w:tcPr>
          <w:p w:rsidR="000D2E62" w:rsidRPr="00355DC1" w:rsidRDefault="000D2E62" w:rsidP="00F41C8B">
            <w:pPr>
              <w:ind w:hanging="11"/>
              <w:jc w:val="center"/>
              <w:rPr>
                <w:rFonts w:eastAsia="Calibri"/>
                <w:sz w:val="22"/>
                <w:szCs w:val="22"/>
              </w:rPr>
            </w:pPr>
            <w:r w:rsidRPr="00355DC1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1059" w:type="pct"/>
            <w:shd w:val="clear" w:color="auto" w:fill="auto"/>
            <w:tcMar>
              <w:left w:w="6" w:type="dxa"/>
              <w:right w:w="6" w:type="dxa"/>
            </w:tcMar>
          </w:tcPr>
          <w:p w:rsidR="000D2E62" w:rsidRPr="00355DC1" w:rsidRDefault="000D2E62" w:rsidP="00F41C8B">
            <w:pPr>
              <w:suppressAutoHyphens/>
              <w:spacing w:after="240"/>
              <w:ind w:left="34"/>
              <w:contextualSpacing/>
              <w:rPr>
                <w:rFonts w:eastAsia="Calibri"/>
                <w:b/>
                <w:sz w:val="22"/>
                <w:szCs w:val="22"/>
              </w:rPr>
            </w:pPr>
            <w:r w:rsidRPr="00355DC1">
              <w:rPr>
                <w:rFonts w:eastAsia="Calibri"/>
                <w:sz w:val="22"/>
                <w:szCs w:val="22"/>
              </w:rPr>
              <w:t>Право на использование новых версий баз данных «ФСНБ-2022 в формате программы для ЭВМ «</w:t>
            </w:r>
            <w:r w:rsidRPr="00355DC1">
              <w:rPr>
                <w:rFonts w:eastAsia="Calibri"/>
                <w:sz w:val="22"/>
                <w:szCs w:val="22"/>
                <w:lang w:eastAsia="zh-CN"/>
              </w:rPr>
              <w:t>ГРАН</w:t>
            </w:r>
            <w:proofErr w:type="gramStart"/>
            <w:r w:rsidRPr="00355DC1">
              <w:rPr>
                <w:rFonts w:eastAsia="Calibri"/>
                <w:sz w:val="22"/>
                <w:szCs w:val="22"/>
                <w:lang w:eastAsia="zh-CN"/>
              </w:rPr>
              <w:t>Д-</w:t>
            </w:r>
            <w:proofErr w:type="gramEnd"/>
            <w:r w:rsidRPr="00355DC1">
              <w:rPr>
                <w:rFonts w:eastAsia="Calibri"/>
                <w:sz w:val="22"/>
                <w:szCs w:val="22"/>
                <w:lang w:eastAsia="zh-CN"/>
              </w:rPr>
              <w:t xml:space="preserve"> Смета</w:t>
            </w:r>
            <w:r w:rsidRPr="00355DC1">
              <w:rPr>
                <w:rFonts w:eastAsia="Calibri"/>
                <w:sz w:val="22"/>
                <w:szCs w:val="22"/>
              </w:rPr>
              <w:t>» выпущенных в течение года</w:t>
            </w:r>
          </w:p>
        </w:tc>
        <w:tc>
          <w:tcPr>
            <w:tcW w:w="423" w:type="pct"/>
            <w:vAlign w:val="center"/>
          </w:tcPr>
          <w:p w:rsidR="000D2E62" w:rsidRPr="00355DC1" w:rsidRDefault="000D2E62" w:rsidP="00F41C8B">
            <w:pPr>
              <w:jc w:val="center"/>
              <w:rPr>
                <w:rFonts w:eastAsia="Calibri"/>
                <w:sz w:val="22"/>
                <w:szCs w:val="22"/>
              </w:rPr>
            </w:pPr>
            <w:proofErr w:type="spellStart"/>
            <w:proofErr w:type="gramStart"/>
            <w:r w:rsidRPr="00355DC1">
              <w:rPr>
                <w:rFonts w:eastAsia="Calibri"/>
                <w:sz w:val="22"/>
                <w:szCs w:val="22"/>
              </w:rPr>
              <w:t>шт</w:t>
            </w:r>
            <w:proofErr w:type="spellEnd"/>
            <w:proofErr w:type="gramEnd"/>
          </w:p>
        </w:tc>
        <w:tc>
          <w:tcPr>
            <w:tcW w:w="516" w:type="pct"/>
            <w:vAlign w:val="center"/>
          </w:tcPr>
          <w:p w:rsidR="000D2E62" w:rsidRPr="00355DC1" w:rsidRDefault="000D2E62" w:rsidP="00F41C8B">
            <w:pPr>
              <w:jc w:val="center"/>
              <w:rPr>
                <w:rFonts w:eastAsia="Calibri"/>
                <w:sz w:val="22"/>
                <w:szCs w:val="22"/>
              </w:rPr>
            </w:pPr>
            <w:r w:rsidRPr="00355DC1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685" w:type="pct"/>
          </w:tcPr>
          <w:p w:rsidR="000D2E62" w:rsidRPr="00355DC1" w:rsidRDefault="000D2E62" w:rsidP="00F41C8B">
            <w:pPr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424" w:type="pct"/>
          </w:tcPr>
          <w:p w:rsidR="000D2E62" w:rsidRPr="00355DC1" w:rsidRDefault="000D2E62" w:rsidP="00F41C8B">
            <w:pPr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706" w:type="pct"/>
            <w:vAlign w:val="center"/>
          </w:tcPr>
          <w:p w:rsidR="000D2E62" w:rsidRPr="00355DC1" w:rsidRDefault="000D2E62" w:rsidP="00F41C8B">
            <w:pPr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  <w:tc>
          <w:tcPr>
            <w:tcW w:w="971" w:type="pct"/>
            <w:vAlign w:val="center"/>
          </w:tcPr>
          <w:p w:rsidR="000D2E62" w:rsidRPr="00355DC1" w:rsidRDefault="000D2E62" w:rsidP="00F41C8B">
            <w:pPr>
              <w:jc w:val="center"/>
              <w:rPr>
                <w:rFonts w:eastAsia="Calibri"/>
                <w:sz w:val="22"/>
                <w:szCs w:val="22"/>
                <w:highlight w:val="yellow"/>
              </w:rPr>
            </w:pPr>
          </w:p>
        </w:tc>
      </w:tr>
    </w:tbl>
    <w:p w:rsidR="00653A30" w:rsidRPr="00CF6ECB" w:rsidRDefault="00653A30" w:rsidP="00653A30">
      <w:pPr>
        <w:widowControl w:val="0"/>
        <w:suppressAutoHyphens/>
        <w:autoSpaceDE w:val="0"/>
        <w:autoSpaceDN w:val="0"/>
        <w:adjustRightInd w:val="0"/>
        <w:jc w:val="both"/>
        <w:rPr>
          <w:rFonts w:eastAsia="Arial Unicode MS"/>
          <w:color w:val="000000"/>
          <w:sz w:val="22"/>
          <w:szCs w:val="22"/>
        </w:rPr>
      </w:pPr>
    </w:p>
    <w:p w:rsidR="009D7C15" w:rsidRPr="00CF6ECB" w:rsidRDefault="009D7C15" w:rsidP="00653A30">
      <w:pPr>
        <w:widowControl w:val="0"/>
        <w:suppressAutoHyphens/>
        <w:autoSpaceDE w:val="0"/>
        <w:autoSpaceDN w:val="0"/>
        <w:adjustRightInd w:val="0"/>
        <w:jc w:val="both"/>
        <w:rPr>
          <w:rFonts w:eastAsia="Arial Unicode MS"/>
          <w:color w:val="000000"/>
          <w:sz w:val="22"/>
          <w:szCs w:val="22"/>
        </w:rPr>
      </w:pPr>
      <w:r w:rsidRPr="00CF6ECB">
        <w:rPr>
          <w:rFonts w:eastAsia="Arial Unicode MS"/>
          <w:color w:val="000000"/>
          <w:sz w:val="22"/>
          <w:szCs w:val="22"/>
        </w:rPr>
        <w:t>2. Согласно условиям Договора, в</w:t>
      </w:r>
      <w:r w:rsidRPr="00CF6ECB">
        <w:rPr>
          <w:sz w:val="22"/>
          <w:szCs w:val="22"/>
        </w:rPr>
        <w:t xml:space="preserve"> соответствии с требованиями 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</w:t>
      </w:r>
      <w:r w:rsidRPr="00CF6ECB">
        <w:rPr>
          <w:rFonts w:eastAsia="Arial Unicode MS"/>
          <w:color w:val="000000"/>
          <w:sz w:val="22"/>
          <w:szCs w:val="22"/>
        </w:rPr>
        <w:t xml:space="preserve">Заказчиком проведена экспертиза </w:t>
      </w:r>
      <w:r w:rsidRPr="00CF6ECB">
        <w:rPr>
          <w:sz w:val="22"/>
          <w:szCs w:val="22"/>
        </w:rPr>
        <w:t>__________________ (</w:t>
      </w:r>
      <w:r w:rsidRPr="00CF6ECB">
        <w:rPr>
          <w:i/>
          <w:sz w:val="22"/>
          <w:szCs w:val="22"/>
        </w:rPr>
        <w:t>своими силами/с привлечением _____________</w:t>
      </w:r>
      <w:r w:rsidRPr="00CF6ECB">
        <w:rPr>
          <w:sz w:val="22"/>
          <w:szCs w:val="22"/>
        </w:rPr>
        <w:t>)</w:t>
      </w:r>
      <w:r w:rsidRPr="00CF6ECB">
        <w:rPr>
          <w:rFonts w:eastAsia="Arial Unicode MS"/>
          <w:color w:val="000000"/>
          <w:sz w:val="22"/>
          <w:szCs w:val="22"/>
        </w:rPr>
        <w:t>. По результатам проведения экспертизы установлено следующее:</w:t>
      </w:r>
    </w:p>
    <w:p w:rsidR="009D7C15" w:rsidRPr="00CF6ECB" w:rsidRDefault="009D7C15" w:rsidP="00653A30">
      <w:pPr>
        <w:widowControl w:val="0"/>
        <w:suppressAutoHyphens/>
        <w:autoSpaceDE w:val="0"/>
        <w:autoSpaceDN w:val="0"/>
        <w:adjustRightInd w:val="0"/>
        <w:jc w:val="both"/>
        <w:rPr>
          <w:rFonts w:eastAsia="Arial Unicode MS"/>
          <w:color w:val="000000"/>
          <w:sz w:val="22"/>
          <w:szCs w:val="22"/>
        </w:rPr>
      </w:pPr>
      <w:r w:rsidRPr="00CF6ECB">
        <w:rPr>
          <w:rFonts w:eastAsia="Arial Unicode MS"/>
          <w:color w:val="000000"/>
          <w:sz w:val="22"/>
          <w:szCs w:val="22"/>
        </w:rPr>
        <w:t xml:space="preserve">2.1. Услуга, указанная в </w:t>
      </w:r>
      <w:hyperlink r:id="rId9" w:history="1">
        <w:r w:rsidRPr="00CF6ECB">
          <w:rPr>
            <w:rFonts w:eastAsia="Arial Unicode MS"/>
            <w:sz w:val="22"/>
            <w:szCs w:val="22"/>
          </w:rPr>
          <w:t>п. 1</w:t>
        </w:r>
      </w:hyperlink>
      <w:r w:rsidRPr="00CF6ECB">
        <w:rPr>
          <w:rFonts w:eastAsia="Arial Unicode MS"/>
          <w:sz w:val="22"/>
          <w:szCs w:val="22"/>
        </w:rPr>
        <w:t xml:space="preserve"> </w:t>
      </w:r>
      <w:r w:rsidRPr="00CF6ECB">
        <w:rPr>
          <w:rFonts w:eastAsia="Arial Unicode MS"/>
          <w:color w:val="000000"/>
          <w:sz w:val="22"/>
          <w:szCs w:val="22"/>
        </w:rPr>
        <w:t xml:space="preserve">настоящего акта, </w:t>
      </w:r>
      <w:r w:rsidRPr="00CF6ECB">
        <w:rPr>
          <w:rFonts w:eastAsia="Arial Unicode MS"/>
          <w:i/>
          <w:color w:val="000000"/>
          <w:sz w:val="22"/>
          <w:szCs w:val="22"/>
        </w:rPr>
        <w:t xml:space="preserve">соответствует (не соответствует) </w:t>
      </w:r>
      <w:r w:rsidRPr="00CF6ECB">
        <w:rPr>
          <w:rFonts w:eastAsia="Arial Unicode MS"/>
          <w:color w:val="000000"/>
          <w:sz w:val="22"/>
          <w:szCs w:val="22"/>
        </w:rPr>
        <w:t xml:space="preserve">требованиям, </w:t>
      </w:r>
      <w:proofErr w:type="gramStart"/>
      <w:r w:rsidRPr="00CF6ECB">
        <w:rPr>
          <w:rFonts w:eastAsia="Arial Unicode MS"/>
          <w:color w:val="000000"/>
          <w:sz w:val="22"/>
          <w:szCs w:val="22"/>
        </w:rPr>
        <w:t>предусмотренные</w:t>
      </w:r>
      <w:proofErr w:type="gramEnd"/>
      <w:r w:rsidRPr="00CF6ECB">
        <w:rPr>
          <w:rFonts w:eastAsia="Arial Unicode MS"/>
          <w:color w:val="000000"/>
          <w:sz w:val="22"/>
          <w:szCs w:val="22"/>
        </w:rPr>
        <w:t xml:space="preserve"> Договором.</w:t>
      </w:r>
    </w:p>
    <w:p w:rsidR="009D7C15" w:rsidRPr="00CF6ECB" w:rsidRDefault="009D7C15" w:rsidP="00653A30">
      <w:pPr>
        <w:widowControl w:val="0"/>
        <w:suppressAutoHyphens/>
        <w:autoSpaceDE w:val="0"/>
        <w:autoSpaceDN w:val="0"/>
        <w:adjustRightInd w:val="0"/>
        <w:jc w:val="both"/>
        <w:rPr>
          <w:rFonts w:eastAsia="Arial Unicode MS"/>
          <w:color w:val="000000"/>
          <w:sz w:val="22"/>
          <w:szCs w:val="22"/>
        </w:rPr>
      </w:pPr>
      <w:r w:rsidRPr="00CF6ECB">
        <w:rPr>
          <w:rFonts w:eastAsia="Calibri"/>
          <w:noProof/>
          <w:sz w:val="22"/>
          <w:szCs w:val="22"/>
          <w:lang w:eastAsia="en-US"/>
        </w:rPr>
        <w:t>2.2. Оказание Услуг согласно условиям Договора должно быть</w:t>
      </w:r>
      <w:r w:rsidRPr="00CF6ECB">
        <w:rPr>
          <w:rFonts w:eastAsia="Calibri"/>
          <w:sz w:val="22"/>
          <w:szCs w:val="22"/>
          <w:lang w:eastAsia="en-US"/>
        </w:rPr>
        <w:t xml:space="preserve"> </w:t>
      </w:r>
      <w:r w:rsidRPr="00CF6ECB">
        <w:rPr>
          <w:rFonts w:eastAsia="Calibri"/>
          <w:noProof/>
          <w:sz w:val="22"/>
          <w:szCs w:val="22"/>
          <w:lang w:eastAsia="en-US"/>
        </w:rPr>
        <w:t>выполнено __________, фактически выполнено _________</w:t>
      </w:r>
      <w:r w:rsidR="00653A30" w:rsidRPr="00CF6ECB">
        <w:rPr>
          <w:rFonts w:eastAsia="Calibri"/>
          <w:noProof/>
          <w:sz w:val="22"/>
          <w:szCs w:val="22"/>
          <w:lang w:eastAsia="en-US"/>
        </w:rPr>
        <w:t>____</w:t>
      </w:r>
      <w:r w:rsidRPr="00CF6ECB">
        <w:rPr>
          <w:rFonts w:eastAsia="Calibri"/>
          <w:noProof/>
          <w:sz w:val="22"/>
          <w:szCs w:val="22"/>
          <w:lang w:eastAsia="en-US"/>
        </w:rPr>
        <w:t>_.</w:t>
      </w:r>
    </w:p>
    <w:p w:rsidR="009D7C15" w:rsidRPr="00CF6ECB" w:rsidRDefault="009D7C15" w:rsidP="00653A30">
      <w:pPr>
        <w:suppressAutoHyphens/>
        <w:contextualSpacing/>
        <w:jc w:val="both"/>
        <w:rPr>
          <w:sz w:val="22"/>
          <w:szCs w:val="22"/>
        </w:rPr>
      </w:pPr>
      <w:r w:rsidRPr="00CF6ECB">
        <w:rPr>
          <w:sz w:val="22"/>
          <w:szCs w:val="22"/>
        </w:rPr>
        <w:t>3. Вместе с Актом Исполнитель передал Заказчику следующие документы</w:t>
      </w:r>
      <w:proofErr w:type="gramStart"/>
      <w:r w:rsidRPr="00CF6ECB">
        <w:rPr>
          <w:sz w:val="22"/>
          <w:szCs w:val="22"/>
        </w:rPr>
        <w:t>:</w:t>
      </w:r>
      <w:proofErr w:type="gramEnd"/>
    </w:p>
    <w:p w:rsidR="009D7C15" w:rsidRPr="00CF6ECB" w:rsidRDefault="009B262D" w:rsidP="00653A30">
      <w:pPr>
        <w:suppressAutoHyphens/>
        <w:contextualSpacing/>
        <w:jc w:val="both"/>
        <w:rPr>
          <w:sz w:val="22"/>
          <w:szCs w:val="22"/>
        </w:rPr>
      </w:pPr>
      <w:r w:rsidRPr="00CF6ECB">
        <w:rPr>
          <w:sz w:val="22"/>
          <w:szCs w:val="22"/>
        </w:rPr>
        <w:t> </w:t>
      </w:r>
      <w:r w:rsidR="009D7C15" w:rsidRPr="00CF6ECB">
        <w:rPr>
          <w:sz w:val="22"/>
          <w:szCs w:val="22"/>
        </w:rPr>
        <w:t>_________________________________________________________________________</w:t>
      </w:r>
      <w:r w:rsidR="00653A30" w:rsidRPr="00CF6ECB">
        <w:rPr>
          <w:sz w:val="22"/>
          <w:szCs w:val="22"/>
        </w:rPr>
        <w:t>______</w:t>
      </w:r>
      <w:r w:rsidR="009D7C15" w:rsidRPr="00CF6ECB">
        <w:rPr>
          <w:sz w:val="22"/>
          <w:szCs w:val="22"/>
        </w:rPr>
        <w:t>__;</w:t>
      </w:r>
    </w:p>
    <w:p w:rsidR="009D7C15" w:rsidRPr="00CF6ECB" w:rsidRDefault="009D7C15" w:rsidP="00653A30">
      <w:pPr>
        <w:suppressAutoHyphens/>
        <w:contextualSpacing/>
        <w:jc w:val="both"/>
        <w:rPr>
          <w:sz w:val="22"/>
          <w:szCs w:val="22"/>
        </w:rPr>
      </w:pPr>
      <w:r w:rsidRPr="00CF6ECB">
        <w:rPr>
          <w:sz w:val="22"/>
          <w:szCs w:val="22"/>
        </w:rPr>
        <w:t>________________________________________________________________________</w:t>
      </w:r>
      <w:r w:rsidR="00653A30" w:rsidRPr="00CF6ECB">
        <w:rPr>
          <w:sz w:val="22"/>
          <w:szCs w:val="22"/>
        </w:rPr>
        <w:t>_____</w:t>
      </w:r>
      <w:r w:rsidRPr="00CF6ECB">
        <w:rPr>
          <w:sz w:val="22"/>
          <w:szCs w:val="22"/>
        </w:rPr>
        <w:t>____;</w:t>
      </w:r>
    </w:p>
    <w:p w:rsidR="009D7C15" w:rsidRPr="00CF6ECB" w:rsidRDefault="009D7C15" w:rsidP="00653A30">
      <w:pPr>
        <w:suppressAutoHyphens/>
        <w:contextualSpacing/>
        <w:jc w:val="both"/>
        <w:rPr>
          <w:sz w:val="22"/>
          <w:szCs w:val="22"/>
        </w:rPr>
      </w:pPr>
      <w:r w:rsidRPr="00CF6ECB">
        <w:rPr>
          <w:sz w:val="22"/>
          <w:szCs w:val="22"/>
        </w:rPr>
        <w:t>_____________________________________________</w:t>
      </w:r>
      <w:r w:rsidR="00653A30" w:rsidRPr="00CF6ECB">
        <w:rPr>
          <w:sz w:val="22"/>
          <w:szCs w:val="22"/>
        </w:rPr>
        <w:t>____________________________________</w:t>
      </w:r>
      <w:r w:rsidRPr="00CF6ECB">
        <w:rPr>
          <w:sz w:val="22"/>
          <w:szCs w:val="22"/>
        </w:rPr>
        <w:t>.</w:t>
      </w:r>
    </w:p>
    <w:p w:rsidR="009D7C15" w:rsidRPr="00CF6ECB" w:rsidRDefault="009D7C15" w:rsidP="00653A30">
      <w:pPr>
        <w:tabs>
          <w:tab w:val="left" w:pos="5580"/>
        </w:tabs>
        <w:suppressAutoHyphens/>
        <w:autoSpaceDE w:val="0"/>
        <w:autoSpaceDN w:val="0"/>
        <w:adjustRightInd w:val="0"/>
        <w:jc w:val="both"/>
        <w:rPr>
          <w:rFonts w:eastAsia="Arial Unicode MS"/>
          <w:i/>
          <w:color w:val="000000"/>
          <w:sz w:val="22"/>
          <w:szCs w:val="22"/>
        </w:rPr>
      </w:pPr>
      <w:r w:rsidRPr="00CF6ECB">
        <w:rPr>
          <w:sz w:val="22"/>
          <w:szCs w:val="22"/>
        </w:rPr>
        <w:t>4. Сумма, подлежащая оплате Исполнителю в соответствии с условиями Договора </w:t>
      </w:r>
      <w:r w:rsidRPr="00CF6ECB">
        <w:rPr>
          <w:b/>
          <w:i/>
          <w:sz w:val="22"/>
          <w:szCs w:val="22"/>
        </w:rPr>
        <w:t>__________________________________________________________________________</w:t>
      </w:r>
      <w:r w:rsidRPr="00CF6ECB">
        <w:rPr>
          <w:i/>
          <w:sz w:val="22"/>
          <w:szCs w:val="22"/>
        </w:rPr>
        <w:t xml:space="preserve"> </w:t>
      </w:r>
      <w:r w:rsidRPr="00CF6ECB">
        <w:rPr>
          <w:rFonts w:eastAsia="Arial Unicode MS"/>
          <w:bCs/>
          <w:i/>
          <w:color w:val="000000"/>
          <w:sz w:val="22"/>
          <w:szCs w:val="22"/>
        </w:rPr>
        <w:t xml:space="preserve">(сумма прописью) рублей ____ копеек, включая НДС в сумме _________ рублей ___ копеек (цифрами и </w:t>
      </w:r>
      <w:r w:rsidRPr="00CF6ECB">
        <w:rPr>
          <w:rFonts w:eastAsia="Arial Unicode MS"/>
          <w:bCs/>
          <w:i/>
          <w:color w:val="000000"/>
          <w:sz w:val="22"/>
          <w:szCs w:val="22"/>
        </w:rPr>
        <w:lastRenderedPageBreak/>
        <w:t>прописью) (в</w:t>
      </w:r>
      <w:r w:rsidRPr="00CF6ECB">
        <w:rPr>
          <w:rFonts w:eastAsia="Arial Unicode MS"/>
          <w:i/>
          <w:color w:val="000000"/>
          <w:sz w:val="22"/>
          <w:szCs w:val="22"/>
        </w:rPr>
        <w:t xml:space="preserve"> случае, если Исполнитель имеет право на освобождение от уплаты НДС, то слова «включая НДС» </w:t>
      </w:r>
      <w:proofErr w:type="gramStart"/>
      <w:r w:rsidRPr="00CF6ECB">
        <w:rPr>
          <w:rFonts w:eastAsia="Arial Unicode MS"/>
          <w:i/>
          <w:color w:val="000000"/>
          <w:sz w:val="22"/>
          <w:szCs w:val="22"/>
        </w:rPr>
        <w:t>заменяются на слова</w:t>
      </w:r>
      <w:proofErr w:type="gramEnd"/>
      <w:r w:rsidRPr="00CF6ECB">
        <w:rPr>
          <w:rFonts w:eastAsia="Arial Unicode MS"/>
          <w:i/>
          <w:color w:val="000000"/>
          <w:sz w:val="22"/>
          <w:szCs w:val="22"/>
        </w:rPr>
        <w:t xml:space="preserve"> «НДС не облагается»).</w:t>
      </w:r>
    </w:p>
    <w:p w:rsidR="009D7C15" w:rsidRPr="00CF6ECB" w:rsidRDefault="009D7C15" w:rsidP="00653A30">
      <w:pPr>
        <w:suppressAutoHyphens/>
        <w:spacing w:line="0" w:lineRule="atLeast"/>
        <w:contextualSpacing/>
        <w:jc w:val="both"/>
        <w:rPr>
          <w:sz w:val="22"/>
          <w:szCs w:val="22"/>
        </w:rPr>
      </w:pPr>
      <w:r w:rsidRPr="00CF6ECB">
        <w:rPr>
          <w:sz w:val="22"/>
          <w:szCs w:val="22"/>
        </w:rPr>
        <w:t xml:space="preserve">5. В соответствии с разделом </w:t>
      </w:r>
      <w:r w:rsidR="00653A30" w:rsidRPr="00CF6ECB">
        <w:rPr>
          <w:sz w:val="22"/>
          <w:szCs w:val="22"/>
        </w:rPr>
        <w:t>9</w:t>
      </w:r>
      <w:r w:rsidRPr="00CF6ECB">
        <w:rPr>
          <w:sz w:val="22"/>
          <w:szCs w:val="22"/>
        </w:rPr>
        <w:t xml:space="preserve"> Договора размер  неустойки (штрафа, пени) подлежащий взысканию:________________________________________________________________________. </w:t>
      </w:r>
    </w:p>
    <w:p w:rsidR="009D7C15" w:rsidRPr="00CF6ECB" w:rsidRDefault="009D7C15" w:rsidP="00653A30">
      <w:pPr>
        <w:suppressAutoHyphens/>
        <w:spacing w:line="0" w:lineRule="atLeast"/>
        <w:contextualSpacing/>
        <w:jc w:val="both"/>
        <w:rPr>
          <w:sz w:val="22"/>
          <w:szCs w:val="22"/>
        </w:rPr>
      </w:pPr>
      <w:r w:rsidRPr="00CF6ECB">
        <w:rPr>
          <w:sz w:val="22"/>
          <w:szCs w:val="22"/>
        </w:rPr>
        <w:t>5.1. Размер штрафа, подлежащего взысканию с Исполнителя, равен ____% цены Договора и составляет</w:t>
      </w:r>
      <w:proofErr w:type="gramStart"/>
      <w:r w:rsidRPr="00CF6ECB">
        <w:rPr>
          <w:sz w:val="22"/>
          <w:szCs w:val="22"/>
        </w:rPr>
        <w:t xml:space="preserve"> ________________ (______________) </w:t>
      </w:r>
      <w:proofErr w:type="gramEnd"/>
      <w:r w:rsidRPr="00CF6ECB">
        <w:rPr>
          <w:sz w:val="22"/>
          <w:szCs w:val="22"/>
        </w:rPr>
        <w:t>руб. ____ коп.</w:t>
      </w:r>
    </w:p>
    <w:p w:rsidR="00653A30" w:rsidRPr="00CF6ECB" w:rsidRDefault="009D7C15" w:rsidP="00653A30">
      <w:pPr>
        <w:suppressAutoHyphens/>
        <w:spacing w:line="0" w:lineRule="atLeast"/>
        <w:contextualSpacing/>
        <w:jc w:val="both"/>
        <w:rPr>
          <w:sz w:val="22"/>
          <w:szCs w:val="22"/>
        </w:rPr>
      </w:pPr>
      <w:r w:rsidRPr="00CF6ECB">
        <w:rPr>
          <w:sz w:val="22"/>
          <w:szCs w:val="22"/>
        </w:rPr>
        <w:t>Основания взыскания штрафа и порядок расчета: ____________________</w:t>
      </w:r>
      <w:r w:rsidR="00653A30" w:rsidRPr="00CF6ECB">
        <w:rPr>
          <w:sz w:val="22"/>
          <w:szCs w:val="22"/>
        </w:rPr>
        <w:t>_________________</w:t>
      </w:r>
    </w:p>
    <w:p w:rsidR="009D7C15" w:rsidRPr="00CF6ECB" w:rsidRDefault="00653A30" w:rsidP="00653A30">
      <w:pPr>
        <w:suppressAutoHyphens/>
        <w:spacing w:line="0" w:lineRule="atLeast"/>
        <w:contextualSpacing/>
        <w:jc w:val="both"/>
        <w:rPr>
          <w:sz w:val="22"/>
          <w:szCs w:val="22"/>
        </w:rPr>
      </w:pPr>
      <w:r w:rsidRPr="00CF6ECB">
        <w:rPr>
          <w:sz w:val="22"/>
          <w:szCs w:val="22"/>
        </w:rPr>
        <w:t>_________________________________________________________________________________</w:t>
      </w:r>
      <w:r w:rsidR="009D7C15" w:rsidRPr="00CF6ECB">
        <w:rPr>
          <w:sz w:val="22"/>
          <w:szCs w:val="22"/>
        </w:rPr>
        <w:t>.</w:t>
      </w:r>
    </w:p>
    <w:p w:rsidR="009D7C15" w:rsidRPr="00CF6ECB" w:rsidRDefault="009D7C15" w:rsidP="00653A30">
      <w:pPr>
        <w:tabs>
          <w:tab w:val="left" w:pos="993"/>
        </w:tabs>
        <w:suppressAutoHyphens/>
        <w:spacing w:line="0" w:lineRule="atLeast"/>
        <w:contextualSpacing/>
        <w:jc w:val="both"/>
        <w:rPr>
          <w:sz w:val="22"/>
          <w:szCs w:val="22"/>
        </w:rPr>
      </w:pPr>
      <w:r w:rsidRPr="00CF6ECB">
        <w:rPr>
          <w:sz w:val="22"/>
          <w:szCs w:val="22"/>
        </w:rPr>
        <w:t>5.2.</w:t>
      </w:r>
      <w:r w:rsidR="00653A30" w:rsidRPr="00CF6ECB">
        <w:rPr>
          <w:sz w:val="22"/>
          <w:szCs w:val="22"/>
        </w:rPr>
        <w:t xml:space="preserve"> </w:t>
      </w:r>
      <w:r w:rsidRPr="00CF6ECB">
        <w:rPr>
          <w:sz w:val="22"/>
          <w:szCs w:val="22"/>
        </w:rPr>
        <w:t>Пеня, начисляемая на Исполнителя, составляет</w:t>
      </w:r>
      <w:proofErr w:type="gramStart"/>
      <w:r w:rsidRPr="00CF6ECB">
        <w:rPr>
          <w:sz w:val="22"/>
          <w:szCs w:val="22"/>
        </w:rPr>
        <w:t>: __</w:t>
      </w:r>
      <w:r w:rsidR="00653A30" w:rsidRPr="00CF6ECB">
        <w:rPr>
          <w:sz w:val="22"/>
          <w:szCs w:val="22"/>
        </w:rPr>
        <w:t>___________</w:t>
      </w:r>
      <w:r w:rsidRPr="00CF6ECB">
        <w:rPr>
          <w:sz w:val="22"/>
          <w:szCs w:val="22"/>
        </w:rPr>
        <w:t>_ (_____________</w:t>
      </w:r>
      <w:r w:rsidR="00653A30" w:rsidRPr="00CF6ECB">
        <w:rPr>
          <w:sz w:val="22"/>
          <w:szCs w:val="22"/>
        </w:rPr>
        <w:t>___________________________________________</w:t>
      </w:r>
      <w:r w:rsidRPr="00CF6ECB">
        <w:rPr>
          <w:sz w:val="22"/>
          <w:szCs w:val="22"/>
        </w:rPr>
        <w:t xml:space="preserve">___) </w:t>
      </w:r>
      <w:proofErr w:type="gramEnd"/>
      <w:r w:rsidRPr="00CF6ECB">
        <w:rPr>
          <w:sz w:val="22"/>
          <w:szCs w:val="22"/>
        </w:rPr>
        <w:t>руб. _____ коп.</w:t>
      </w:r>
    </w:p>
    <w:p w:rsidR="00653A30" w:rsidRPr="00CF6ECB" w:rsidRDefault="009D7C15" w:rsidP="00653A30">
      <w:pPr>
        <w:suppressAutoHyphens/>
        <w:spacing w:line="0" w:lineRule="atLeast"/>
        <w:contextualSpacing/>
        <w:jc w:val="both"/>
        <w:rPr>
          <w:sz w:val="22"/>
          <w:szCs w:val="22"/>
        </w:rPr>
      </w:pPr>
      <w:r w:rsidRPr="00CF6ECB">
        <w:rPr>
          <w:sz w:val="22"/>
          <w:szCs w:val="22"/>
        </w:rPr>
        <w:t>Основания начисления пени и порядок расчета: ______________________________</w:t>
      </w:r>
      <w:r w:rsidR="00653A30" w:rsidRPr="00CF6ECB">
        <w:rPr>
          <w:sz w:val="22"/>
          <w:szCs w:val="22"/>
        </w:rPr>
        <w:t>_______</w:t>
      </w:r>
      <w:r w:rsidRPr="00CF6ECB">
        <w:rPr>
          <w:sz w:val="22"/>
          <w:szCs w:val="22"/>
        </w:rPr>
        <w:t>_</w:t>
      </w:r>
    </w:p>
    <w:p w:rsidR="009D7C15" w:rsidRPr="00CF6ECB" w:rsidRDefault="00653A30" w:rsidP="00653A30">
      <w:pPr>
        <w:suppressAutoHyphens/>
        <w:spacing w:line="0" w:lineRule="atLeast"/>
        <w:contextualSpacing/>
        <w:jc w:val="both"/>
        <w:rPr>
          <w:sz w:val="22"/>
          <w:szCs w:val="22"/>
        </w:rPr>
      </w:pPr>
      <w:r w:rsidRPr="00CF6ECB">
        <w:rPr>
          <w:sz w:val="22"/>
          <w:szCs w:val="22"/>
        </w:rPr>
        <w:t>________________________________________________________________________________</w:t>
      </w:r>
      <w:r w:rsidR="009D7C15" w:rsidRPr="00CF6ECB">
        <w:rPr>
          <w:sz w:val="22"/>
          <w:szCs w:val="22"/>
        </w:rPr>
        <w:t xml:space="preserve">. </w:t>
      </w:r>
    </w:p>
    <w:p w:rsidR="009D7C15" w:rsidRPr="00CF6ECB" w:rsidRDefault="009D7C15" w:rsidP="00653A30">
      <w:pPr>
        <w:suppressAutoHyphens/>
        <w:spacing w:line="0" w:lineRule="atLeast"/>
        <w:contextualSpacing/>
        <w:jc w:val="both"/>
        <w:rPr>
          <w:i/>
          <w:sz w:val="22"/>
          <w:szCs w:val="22"/>
        </w:rPr>
      </w:pPr>
      <w:r w:rsidRPr="00CF6ECB">
        <w:rPr>
          <w:sz w:val="22"/>
          <w:szCs w:val="22"/>
        </w:rPr>
        <w:t xml:space="preserve">6. Итоговая сумма, подлежащая оплате Исполнителю с учетом удержания неустойки (штрафа, пени) за оказание Услуги составляет: _______________ </w:t>
      </w:r>
      <w:r w:rsidRPr="00CF6ECB">
        <w:rPr>
          <w:i/>
          <w:sz w:val="22"/>
          <w:szCs w:val="22"/>
        </w:rPr>
        <w:t xml:space="preserve">(сумма прописью) рублей ____ копеек, включая НДС в сумме _________ рублей ___ копеек (цифрами и прописью) (в случае, если Исполнитель имеет право на освобождение от уплаты НДС, то слова «включая НДС» </w:t>
      </w:r>
      <w:proofErr w:type="gramStart"/>
      <w:r w:rsidRPr="00CF6ECB">
        <w:rPr>
          <w:i/>
          <w:sz w:val="22"/>
          <w:szCs w:val="22"/>
        </w:rPr>
        <w:t>заменяются на слова</w:t>
      </w:r>
      <w:proofErr w:type="gramEnd"/>
      <w:r w:rsidRPr="00CF6ECB">
        <w:rPr>
          <w:i/>
          <w:sz w:val="22"/>
          <w:szCs w:val="22"/>
        </w:rPr>
        <w:t xml:space="preserve"> «НДС не облагается»).</w:t>
      </w:r>
    </w:p>
    <w:p w:rsidR="009D7C15" w:rsidRPr="00CF6ECB" w:rsidRDefault="009D7C15" w:rsidP="00653A30">
      <w:pPr>
        <w:suppressAutoHyphens/>
        <w:contextualSpacing/>
        <w:jc w:val="both"/>
        <w:rPr>
          <w:sz w:val="22"/>
          <w:szCs w:val="22"/>
        </w:rPr>
      </w:pPr>
      <w:r w:rsidRPr="00CF6ECB">
        <w:rPr>
          <w:rFonts w:eastAsia="Arial Unicode MS"/>
          <w:color w:val="000000"/>
          <w:sz w:val="22"/>
          <w:szCs w:val="22"/>
        </w:rPr>
        <w:t xml:space="preserve">7. </w:t>
      </w:r>
      <w:proofErr w:type="gramStart"/>
      <w:r w:rsidRPr="00CF6ECB">
        <w:rPr>
          <w:rFonts w:eastAsia="Arial Unicode MS"/>
          <w:color w:val="000000"/>
          <w:sz w:val="22"/>
          <w:szCs w:val="22"/>
        </w:rPr>
        <w:t>Экспертиза оказанной Услуги, в том числе проверка соответствия его характеристик характеристикам, установленным в Договоре, проводилась п</w:t>
      </w:r>
      <w:r w:rsidRPr="00CF6ECB">
        <w:rPr>
          <w:sz w:val="22"/>
          <w:szCs w:val="22"/>
        </w:rPr>
        <w:t xml:space="preserve">редставителями от Заказчика (Приемочная комиссия для приемки поставленных товаров (выполненных работ, оказанных услуг), утвержденная приказом </w:t>
      </w:r>
      <w:r w:rsidRPr="00CF6ECB">
        <w:rPr>
          <w:bCs/>
          <w:sz w:val="22"/>
          <w:szCs w:val="22"/>
        </w:rPr>
        <w:t>Главного управления МЧС России по Смоленской области</w:t>
      </w:r>
      <w:r w:rsidRPr="00CF6ECB">
        <w:rPr>
          <w:sz w:val="22"/>
          <w:szCs w:val="22"/>
        </w:rPr>
        <w:t xml:space="preserve"> от __.__.20__ № ___).</w:t>
      </w:r>
      <w:proofErr w:type="gramEnd"/>
    </w:p>
    <w:p w:rsidR="009D7C15" w:rsidRPr="00CF6ECB" w:rsidRDefault="009D7C15" w:rsidP="00653A30">
      <w:pPr>
        <w:tabs>
          <w:tab w:val="left" w:pos="720"/>
          <w:tab w:val="left" w:pos="5954"/>
          <w:tab w:val="left" w:pos="6379"/>
          <w:tab w:val="left" w:pos="6663"/>
        </w:tabs>
        <w:suppressAutoHyphens/>
        <w:autoSpaceDE w:val="0"/>
        <w:autoSpaceDN w:val="0"/>
        <w:jc w:val="both"/>
        <w:rPr>
          <w:sz w:val="22"/>
          <w:szCs w:val="22"/>
        </w:rPr>
      </w:pPr>
      <w:r w:rsidRPr="00CF6ECB">
        <w:rPr>
          <w:sz w:val="22"/>
          <w:szCs w:val="22"/>
        </w:rPr>
        <w:t>Все члены комиссии ознакомлены с правилами приемки оказания Услуги по качеству, количеству и комплектности, и предупреждены об ответственности за подписание акта, содержащего данные, не соответствующие действительности.</w:t>
      </w:r>
    </w:p>
    <w:p w:rsidR="009D7C15" w:rsidRPr="00CF6ECB" w:rsidRDefault="009D7C15" w:rsidP="00653A30">
      <w:pPr>
        <w:tabs>
          <w:tab w:val="left" w:pos="720"/>
          <w:tab w:val="left" w:pos="5954"/>
          <w:tab w:val="left" w:pos="6379"/>
          <w:tab w:val="left" w:pos="6663"/>
        </w:tabs>
        <w:suppressAutoHyphens/>
        <w:autoSpaceDE w:val="0"/>
        <w:autoSpaceDN w:val="0"/>
        <w:jc w:val="both"/>
        <w:rPr>
          <w:sz w:val="22"/>
          <w:szCs w:val="22"/>
        </w:rPr>
      </w:pPr>
      <w:r w:rsidRPr="00CF6ECB">
        <w:rPr>
          <w:sz w:val="22"/>
          <w:szCs w:val="22"/>
        </w:rPr>
        <w:t>Соответствие качества, количества и комплектности Услуги подтверждаем.</w:t>
      </w:r>
    </w:p>
    <w:p w:rsidR="009D7C15" w:rsidRDefault="009D7C15" w:rsidP="00653A30">
      <w:pPr>
        <w:shd w:val="clear" w:color="auto" w:fill="FFFFFF"/>
        <w:suppressAutoHyphens/>
        <w:jc w:val="both"/>
        <w:rPr>
          <w:sz w:val="22"/>
          <w:szCs w:val="22"/>
        </w:rPr>
      </w:pPr>
      <w:r w:rsidRPr="00CF6ECB">
        <w:rPr>
          <w:rFonts w:eastAsia="Calibri"/>
          <w:color w:val="000000"/>
          <w:sz w:val="22"/>
          <w:szCs w:val="22"/>
        </w:rPr>
        <w:t xml:space="preserve">8. Настоящий Акт составлен и подписан </w:t>
      </w:r>
      <w:r w:rsidRPr="00CF6ECB">
        <w:rPr>
          <w:color w:val="000000"/>
          <w:sz w:val="22"/>
          <w:szCs w:val="22"/>
        </w:rPr>
        <w:t>З</w:t>
      </w:r>
      <w:r w:rsidRPr="00CF6ECB">
        <w:rPr>
          <w:rFonts w:eastAsia="Calibri"/>
          <w:color w:val="000000"/>
          <w:sz w:val="22"/>
          <w:szCs w:val="22"/>
        </w:rPr>
        <w:t xml:space="preserve">аказчиком, и Исполнителем в двух экземплярах. </w:t>
      </w:r>
      <w:r w:rsidRPr="00CF6ECB">
        <w:rPr>
          <w:sz w:val="22"/>
          <w:szCs w:val="22"/>
        </w:rPr>
        <w:t>Стороны претензий друг к другу не имеют.</w:t>
      </w:r>
    </w:p>
    <w:p w:rsidR="00F24B0E" w:rsidRPr="00CF6ECB" w:rsidRDefault="00F24B0E" w:rsidP="00653A30">
      <w:pPr>
        <w:shd w:val="clear" w:color="auto" w:fill="FFFFFF"/>
        <w:suppressAutoHyphens/>
        <w:jc w:val="both"/>
        <w:rPr>
          <w:sz w:val="22"/>
          <w:szCs w:val="22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7335"/>
      </w:tblGrid>
      <w:tr w:rsidR="00132F51" w:rsidRPr="00CF6ECB" w:rsidTr="00CF6ECB">
        <w:tc>
          <w:tcPr>
            <w:tcW w:w="2802" w:type="dxa"/>
          </w:tcPr>
          <w:p w:rsidR="00132F51" w:rsidRPr="00CF6ECB" w:rsidRDefault="00132F51" w:rsidP="00CF6ECB">
            <w:pPr>
              <w:widowControl w:val="0"/>
              <w:suppressAutoHyphens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CF6EC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Председатель комиссии</w:t>
            </w:r>
            <w:r w:rsidR="002E6A50" w:rsidRPr="00CF6EC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:</w:t>
            </w:r>
          </w:p>
          <w:p w:rsidR="002E6A50" w:rsidRPr="00CF6ECB" w:rsidRDefault="002E6A50" w:rsidP="00CF6ECB">
            <w:pPr>
              <w:widowControl w:val="0"/>
              <w:suppressAutoHyphens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2E6A50" w:rsidRPr="00CF6ECB" w:rsidRDefault="002E6A50" w:rsidP="00CF6ECB">
            <w:pPr>
              <w:widowControl w:val="0"/>
              <w:suppressAutoHyphens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2E6A50" w:rsidRPr="00CF6ECB" w:rsidRDefault="002E6A50" w:rsidP="00CF6ECB">
            <w:pPr>
              <w:widowControl w:val="0"/>
              <w:suppressAutoHyphens/>
              <w:spacing w:after="24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CF6EC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Член</w:t>
            </w:r>
            <w:r w:rsidR="00CF6ECB" w:rsidRPr="00CF6EC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ы</w:t>
            </w:r>
            <w:r w:rsidRPr="00CF6EC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 xml:space="preserve"> комиссии:</w:t>
            </w:r>
          </w:p>
          <w:p w:rsidR="002E6A50" w:rsidRPr="00CF6ECB" w:rsidRDefault="002E6A50" w:rsidP="00CF6ECB">
            <w:pPr>
              <w:widowControl w:val="0"/>
              <w:suppressAutoHyphens/>
              <w:spacing w:after="24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2E6A50" w:rsidRPr="00CF6ECB" w:rsidRDefault="002E6A50" w:rsidP="00CF6ECB">
            <w:pPr>
              <w:widowControl w:val="0"/>
              <w:suppressAutoHyphens/>
              <w:spacing w:after="24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7335" w:type="dxa"/>
          </w:tcPr>
          <w:p w:rsidR="00132F51" w:rsidRPr="00CF6ECB" w:rsidRDefault="002E6A50" w:rsidP="00CF6ECB">
            <w:pPr>
              <w:widowControl w:val="0"/>
              <w:suppressAutoHyphens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CF6EC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________________________________________________________</w:t>
            </w:r>
          </w:p>
          <w:p w:rsidR="002E6A50" w:rsidRPr="00F24B0E" w:rsidRDefault="002E6A50" w:rsidP="00CF6ECB">
            <w:pPr>
              <w:widowControl w:val="0"/>
              <w:suppressAutoHyphens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22"/>
              </w:rPr>
            </w:pPr>
            <w:r w:rsidRPr="00F24B0E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(ФИО, подпись</w:t>
            </w:r>
            <w:r w:rsidRPr="00F24B0E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22"/>
              </w:rPr>
              <w:t>)</w:t>
            </w:r>
          </w:p>
          <w:p w:rsidR="002E6A50" w:rsidRPr="00CF6ECB" w:rsidRDefault="002E6A50" w:rsidP="00CF6ECB">
            <w:pPr>
              <w:widowControl w:val="0"/>
              <w:suppressAutoHyphens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2E6A50" w:rsidRPr="00CF6ECB" w:rsidRDefault="002E6A50" w:rsidP="00CF6ECB">
            <w:pPr>
              <w:widowControl w:val="0"/>
              <w:suppressAutoHyphens/>
              <w:spacing w:after="24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CF6EC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________________________________________________________</w:t>
            </w:r>
          </w:p>
          <w:p w:rsidR="002E6A50" w:rsidRPr="00F24B0E" w:rsidRDefault="002E6A50" w:rsidP="00CF6ECB">
            <w:pPr>
              <w:widowControl w:val="0"/>
              <w:suppressAutoHyphens/>
              <w:spacing w:after="240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  <w:r w:rsidRPr="00F24B0E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(ФИО, подпись)</w:t>
            </w:r>
          </w:p>
          <w:p w:rsidR="00CF6ECB" w:rsidRPr="00CF6ECB" w:rsidRDefault="00CF6ECB" w:rsidP="00CF6ECB">
            <w:pPr>
              <w:widowControl w:val="0"/>
              <w:suppressAutoHyphens/>
              <w:spacing w:after="24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2E6A50" w:rsidRPr="00CF6ECB" w:rsidRDefault="002E6A50" w:rsidP="00CF6ECB">
            <w:pPr>
              <w:widowControl w:val="0"/>
              <w:suppressAutoHyphens/>
              <w:spacing w:after="24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CF6EC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________________________________________________________</w:t>
            </w:r>
          </w:p>
          <w:p w:rsidR="002E6A50" w:rsidRPr="00F24B0E" w:rsidRDefault="002E6A50" w:rsidP="00CF6ECB">
            <w:pPr>
              <w:widowControl w:val="0"/>
              <w:suppressAutoHyphens/>
              <w:spacing w:after="240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  <w:r w:rsidRPr="00F24B0E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(ФИО, подпись)</w:t>
            </w:r>
          </w:p>
          <w:p w:rsidR="00CF6ECB" w:rsidRPr="00CF6ECB" w:rsidRDefault="00CF6ECB" w:rsidP="00CF6ECB">
            <w:pPr>
              <w:widowControl w:val="0"/>
              <w:suppressAutoHyphens/>
              <w:spacing w:after="24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2E6A50" w:rsidRPr="00CF6ECB" w:rsidRDefault="002E6A50" w:rsidP="00CF6ECB">
            <w:pPr>
              <w:widowControl w:val="0"/>
              <w:suppressAutoHyphens/>
              <w:spacing w:after="24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CF6EC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________________________________________________________</w:t>
            </w:r>
          </w:p>
          <w:p w:rsidR="002E6A50" w:rsidRPr="00F24B0E" w:rsidRDefault="002E6A50" w:rsidP="00CF6ECB">
            <w:pPr>
              <w:widowControl w:val="0"/>
              <w:suppressAutoHyphens/>
              <w:spacing w:after="240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  <w:r w:rsidRPr="00F24B0E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(ФИО, подпись)</w:t>
            </w:r>
          </w:p>
          <w:p w:rsidR="00CF6ECB" w:rsidRPr="00CF6ECB" w:rsidRDefault="00CF6ECB" w:rsidP="00CF6ECB">
            <w:pPr>
              <w:widowControl w:val="0"/>
              <w:suppressAutoHyphens/>
              <w:spacing w:after="24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2E6A50" w:rsidRPr="00CF6ECB" w:rsidRDefault="002E6A50" w:rsidP="00CF6ECB">
            <w:pPr>
              <w:widowControl w:val="0"/>
              <w:suppressAutoHyphens/>
              <w:spacing w:after="24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CF6EC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________________________________________________________</w:t>
            </w:r>
          </w:p>
          <w:p w:rsidR="00696EDB" w:rsidRPr="00F24B0E" w:rsidRDefault="002E6A50" w:rsidP="00CF6ECB">
            <w:pPr>
              <w:widowControl w:val="0"/>
              <w:suppressAutoHyphens/>
              <w:spacing w:after="240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  <w:r w:rsidRPr="00F24B0E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(ФИО, подпись)</w:t>
            </w:r>
          </w:p>
          <w:p w:rsidR="00CF6ECB" w:rsidRPr="00CF6ECB" w:rsidRDefault="00CF6ECB" w:rsidP="00CF6ECB">
            <w:pPr>
              <w:widowControl w:val="0"/>
              <w:suppressAutoHyphens/>
              <w:spacing w:after="24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</w:p>
          <w:p w:rsidR="002E6A50" w:rsidRPr="00CF6ECB" w:rsidRDefault="002E6A50" w:rsidP="00CF6ECB">
            <w:pPr>
              <w:widowControl w:val="0"/>
              <w:suppressAutoHyphens/>
              <w:spacing w:after="240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</w:pPr>
            <w:r w:rsidRPr="00CF6ECB">
              <w:rPr>
                <w:rFonts w:ascii="Times New Roman" w:eastAsia="Calibri" w:hAnsi="Times New Roman" w:cs="Times New Roman"/>
                <w:color w:val="000000"/>
                <w:sz w:val="22"/>
                <w:szCs w:val="22"/>
              </w:rPr>
              <w:t>_______________________________________________________</w:t>
            </w:r>
          </w:p>
          <w:p w:rsidR="002E6A50" w:rsidRPr="00F24B0E" w:rsidRDefault="002E6A50" w:rsidP="00CF6ECB">
            <w:pPr>
              <w:widowControl w:val="0"/>
              <w:suppressAutoHyphens/>
              <w:spacing w:after="240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  <w:r w:rsidRPr="00F24B0E"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  <w:t>(ФИО, подпись)</w:t>
            </w:r>
          </w:p>
          <w:p w:rsidR="00CF6ECB" w:rsidRPr="00F24B0E" w:rsidRDefault="00CF6ECB" w:rsidP="00CF6ECB">
            <w:pPr>
              <w:widowControl w:val="0"/>
              <w:suppressAutoHyphens/>
              <w:spacing w:after="240"/>
              <w:contextualSpacing/>
              <w:jc w:val="both"/>
              <w:rPr>
                <w:rFonts w:ascii="Times New Roman" w:eastAsia="Calibri" w:hAnsi="Times New Roman" w:cs="Times New Roman"/>
                <w:i/>
                <w:color w:val="000000"/>
                <w:sz w:val="18"/>
                <w:szCs w:val="18"/>
              </w:rPr>
            </w:pPr>
            <w:bookmarkStart w:id="6" w:name="_GoBack"/>
            <w:bookmarkEnd w:id="6"/>
          </w:p>
        </w:tc>
      </w:tr>
    </w:tbl>
    <w:p w:rsidR="00CF6ECB" w:rsidRDefault="00CF6ECB" w:rsidP="009D7C15">
      <w:pPr>
        <w:widowControl w:val="0"/>
        <w:suppressAutoHyphens/>
        <w:spacing w:line="0" w:lineRule="atLeast"/>
        <w:ind w:firstLine="709"/>
        <w:contextualSpacing/>
        <w:jc w:val="both"/>
        <w:rPr>
          <w:sz w:val="22"/>
          <w:szCs w:val="22"/>
        </w:rPr>
      </w:pPr>
    </w:p>
    <w:p w:rsidR="009D7C15" w:rsidRPr="00CF6ECB" w:rsidRDefault="009D7C15" w:rsidP="00CF6ECB">
      <w:pPr>
        <w:widowControl w:val="0"/>
        <w:suppressAutoHyphens/>
        <w:spacing w:line="0" w:lineRule="atLeast"/>
        <w:contextualSpacing/>
        <w:jc w:val="both"/>
        <w:rPr>
          <w:sz w:val="22"/>
          <w:szCs w:val="22"/>
        </w:rPr>
      </w:pPr>
      <w:r w:rsidRPr="00CF6ECB">
        <w:rPr>
          <w:sz w:val="22"/>
          <w:szCs w:val="22"/>
        </w:rPr>
        <w:t xml:space="preserve">9. Настоящий Акт составлен в двух экземплярах, по одному экземпляру </w:t>
      </w:r>
      <w:r w:rsidRPr="00CF6ECB">
        <w:rPr>
          <w:sz w:val="22"/>
          <w:szCs w:val="22"/>
        </w:rPr>
        <w:br/>
        <w:t>для каждой из Сторон и является основанием для оплаты Исполнителю поставленной в полном объеме Услуги.</w:t>
      </w:r>
    </w:p>
    <w:p w:rsidR="009D7C15" w:rsidRPr="00CF6ECB" w:rsidRDefault="009D7C15" w:rsidP="00CF6ECB">
      <w:pPr>
        <w:shd w:val="clear" w:color="auto" w:fill="FFFFFF"/>
        <w:suppressAutoHyphens/>
        <w:jc w:val="both"/>
        <w:rPr>
          <w:rFonts w:eastAsia="Arial Unicode MS"/>
          <w:color w:val="000000"/>
          <w:sz w:val="22"/>
          <w:szCs w:val="22"/>
        </w:rPr>
      </w:pPr>
      <w:r w:rsidRPr="00CF6ECB">
        <w:rPr>
          <w:rFonts w:eastAsia="Arial Unicode MS"/>
          <w:color w:val="000000"/>
          <w:sz w:val="22"/>
          <w:szCs w:val="22"/>
        </w:rPr>
        <w:t>10. Дата приемки Услуг Заказчиком «___» ___________202</w:t>
      </w:r>
      <w:r w:rsidR="000D2E62">
        <w:rPr>
          <w:rFonts w:eastAsia="Arial Unicode MS"/>
          <w:color w:val="000000"/>
          <w:sz w:val="22"/>
          <w:szCs w:val="22"/>
        </w:rPr>
        <w:t>6</w:t>
      </w:r>
      <w:r w:rsidRPr="00CF6ECB">
        <w:rPr>
          <w:rFonts w:eastAsia="Arial Unicode MS"/>
          <w:color w:val="000000"/>
          <w:sz w:val="22"/>
          <w:szCs w:val="22"/>
        </w:rPr>
        <w:t xml:space="preserve"> г.</w:t>
      </w:r>
      <w:r w:rsidRPr="00CF6ECB">
        <w:rPr>
          <w:rFonts w:eastAsia="Arial Unicode MS"/>
          <w:color w:val="000000"/>
          <w:sz w:val="22"/>
          <w:szCs w:val="22"/>
          <w:vertAlign w:val="superscript"/>
        </w:rPr>
        <w:footnoteReference w:id="1"/>
      </w:r>
    </w:p>
    <w:tbl>
      <w:tblPr>
        <w:tblW w:w="103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103"/>
        <w:gridCol w:w="5245"/>
      </w:tblGrid>
      <w:tr w:rsidR="009D7C15" w:rsidRPr="00CF6ECB" w:rsidTr="009D7C15">
        <w:trPr>
          <w:trHeight w:val="74"/>
        </w:trPr>
        <w:tc>
          <w:tcPr>
            <w:tcW w:w="5103" w:type="dxa"/>
            <w:shd w:val="clear" w:color="auto" w:fill="auto"/>
          </w:tcPr>
          <w:p w:rsidR="00132F51" w:rsidRPr="00CF6ECB" w:rsidRDefault="00132F51" w:rsidP="009D7C15">
            <w:pPr>
              <w:suppressAutoHyphens/>
              <w:autoSpaceDE w:val="0"/>
              <w:ind w:firstLine="34"/>
              <w:jc w:val="both"/>
              <w:rPr>
                <w:rFonts w:eastAsia="Arial Unicode MS"/>
                <w:b/>
                <w:color w:val="000000"/>
                <w:sz w:val="22"/>
                <w:szCs w:val="22"/>
              </w:rPr>
            </w:pPr>
          </w:p>
          <w:p w:rsidR="009D7C15" w:rsidRPr="00CF6ECB" w:rsidRDefault="009D7C15" w:rsidP="009D7C15">
            <w:pPr>
              <w:suppressAutoHyphens/>
              <w:autoSpaceDE w:val="0"/>
              <w:ind w:firstLine="34"/>
              <w:jc w:val="both"/>
              <w:rPr>
                <w:b/>
                <w:color w:val="000000"/>
                <w:sz w:val="22"/>
                <w:szCs w:val="22"/>
              </w:rPr>
            </w:pPr>
            <w:r w:rsidRPr="00CF6ECB">
              <w:rPr>
                <w:rFonts w:eastAsia="Arial Unicode MS"/>
                <w:b/>
                <w:color w:val="000000"/>
                <w:sz w:val="22"/>
                <w:szCs w:val="22"/>
              </w:rPr>
              <w:t>ЗАКАЗЧИК</w:t>
            </w:r>
            <w:r w:rsidR="00CF6ECB" w:rsidRPr="00CF6ECB">
              <w:rPr>
                <w:b/>
                <w:color w:val="000000"/>
                <w:sz w:val="22"/>
                <w:szCs w:val="22"/>
              </w:rPr>
              <w:t>:</w:t>
            </w:r>
          </w:p>
          <w:p w:rsidR="009D7C15" w:rsidRPr="00CF6ECB" w:rsidRDefault="009D7C15" w:rsidP="009D7C15">
            <w:pPr>
              <w:suppressAutoHyphens/>
              <w:autoSpaceDE w:val="0"/>
              <w:ind w:firstLine="34"/>
              <w:jc w:val="both"/>
              <w:rPr>
                <w:color w:val="000000"/>
                <w:sz w:val="22"/>
                <w:szCs w:val="22"/>
              </w:rPr>
            </w:pPr>
          </w:p>
          <w:p w:rsidR="009D7C15" w:rsidRPr="00CF6ECB" w:rsidRDefault="009D7C15" w:rsidP="009D7C15">
            <w:pPr>
              <w:suppressAutoHyphens/>
              <w:autoSpaceDE w:val="0"/>
              <w:ind w:firstLine="34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r w:rsidRPr="00CF6ECB">
              <w:rPr>
                <w:color w:val="000000"/>
                <w:sz w:val="22"/>
                <w:szCs w:val="22"/>
              </w:rPr>
              <w:t>_____________</w:t>
            </w:r>
            <w:r w:rsidR="00CF6ECB" w:rsidRPr="00CF6ECB">
              <w:rPr>
                <w:color w:val="000000"/>
                <w:sz w:val="22"/>
                <w:szCs w:val="22"/>
              </w:rPr>
              <w:t>_____</w:t>
            </w:r>
            <w:r w:rsidRPr="00CF6ECB">
              <w:rPr>
                <w:color w:val="000000"/>
                <w:sz w:val="22"/>
                <w:szCs w:val="22"/>
              </w:rPr>
              <w:t xml:space="preserve">___ </w:t>
            </w:r>
          </w:p>
          <w:p w:rsidR="009D7C15" w:rsidRPr="00CF6ECB" w:rsidRDefault="009D7C15" w:rsidP="009D7C15">
            <w:pPr>
              <w:suppressAutoHyphens/>
              <w:autoSpaceDE w:val="0"/>
              <w:ind w:firstLine="34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proofErr w:type="spellStart"/>
            <w:r w:rsidRPr="00CF6ECB">
              <w:rPr>
                <w:sz w:val="22"/>
                <w:szCs w:val="22"/>
              </w:rPr>
              <w:t>м.п</w:t>
            </w:r>
            <w:proofErr w:type="spellEnd"/>
            <w:r w:rsidRPr="00CF6ECB">
              <w:rPr>
                <w:sz w:val="22"/>
                <w:szCs w:val="22"/>
              </w:rPr>
              <w:t>.</w:t>
            </w:r>
          </w:p>
        </w:tc>
        <w:tc>
          <w:tcPr>
            <w:tcW w:w="5245" w:type="dxa"/>
            <w:shd w:val="clear" w:color="auto" w:fill="auto"/>
          </w:tcPr>
          <w:p w:rsidR="00132F51" w:rsidRPr="00CF6ECB" w:rsidRDefault="00132F51" w:rsidP="009D7C15">
            <w:pPr>
              <w:suppressAutoHyphens/>
              <w:autoSpaceDE w:val="0"/>
              <w:jc w:val="both"/>
              <w:rPr>
                <w:rFonts w:eastAsia="Arial Unicode MS"/>
                <w:b/>
                <w:color w:val="000000"/>
                <w:sz w:val="22"/>
                <w:szCs w:val="22"/>
              </w:rPr>
            </w:pPr>
          </w:p>
          <w:p w:rsidR="009D7C15" w:rsidRPr="00CF6ECB" w:rsidRDefault="009D7C15" w:rsidP="009D7C15">
            <w:pPr>
              <w:suppressAutoHyphens/>
              <w:autoSpaceDE w:val="0"/>
              <w:jc w:val="both"/>
              <w:rPr>
                <w:b/>
                <w:color w:val="000000"/>
                <w:sz w:val="22"/>
                <w:szCs w:val="22"/>
              </w:rPr>
            </w:pPr>
            <w:r w:rsidRPr="00CF6ECB">
              <w:rPr>
                <w:rFonts w:eastAsia="Arial Unicode MS"/>
                <w:b/>
                <w:color w:val="000000"/>
                <w:sz w:val="22"/>
                <w:szCs w:val="22"/>
              </w:rPr>
              <w:t>ИСПОЛНИТЕЛЬ</w:t>
            </w:r>
            <w:r w:rsidR="00CF6ECB" w:rsidRPr="00CF6ECB">
              <w:rPr>
                <w:rFonts w:eastAsia="Arial Unicode MS"/>
                <w:b/>
                <w:color w:val="000000"/>
                <w:sz w:val="22"/>
                <w:szCs w:val="22"/>
              </w:rPr>
              <w:t>:</w:t>
            </w:r>
          </w:p>
          <w:p w:rsidR="009D7C15" w:rsidRPr="00CF6ECB" w:rsidRDefault="009D7C15" w:rsidP="009D7C15">
            <w:pPr>
              <w:suppressAutoHyphens/>
              <w:autoSpaceDE w:val="0"/>
              <w:ind w:left="885"/>
              <w:jc w:val="both"/>
              <w:rPr>
                <w:color w:val="000000"/>
                <w:sz w:val="22"/>
                <w:szCs w:val="22"/>
              </w:rPr>
            </w:pPr>
          </w:p>
          <w:p w:rsidR="009D7C15" w:rsidRPr="00CF6ECB" w:rsidRDefault="009D7C15" w:rsidP="009D7C15">
            <w:pPr>
              <w:suppressAutoHyphens/>
              <w:autoSpaceDE w:val="0"/>
              <w:ind w:firstLine="34"/>
              <w:jc w:val="both"/>
              <w:rPr>
                <w:color w:val="000000"/>
                <w:sz w:val="22"/>
                <w:szCs w:val="22"/>
              </w:rPr>
            </w:pPr>
            <w:r w:rsidRPr="00CF6ECB">
              <w:rPr>
                <w:color w:val="000000"/>
                <w:sz w:val="22"/>
                <w:szCs w:val="22"/>
              </w:rPr>
              <w:t>____________________</w:t>
            </w:r>
          </w:p>
          <w:p w:rsidR="009D7C15" w:rsidRPr="00CF6ECB" w:rsidRDefault="009D7C15" w:rsidP="009D7C15">
            <w:pPr>
              <w:suppressAutoHyphens/>
              <w:autoSpaceDE w:val="0"/>
              <w:ind w:left="885" w:hanging="851"/>
              <w:jc w:val="both"/>
              <w:rPr>
                <w:rFonts w:eastAsia="Arial Unicode MS"/>
                <w:color w:val="000000"/>
                <w:sz w:val="22"/>
                <w:szCs w:val="22"/>
              </w:rPr>
            </w:pPr>
            <w:proofErr w:type="spellStart"/>
            <w:r w:rsidRPr="00CF6ECB">
              <w:rPr>
                <w:sz w:val="22"/>
                <w:szCs w:val="22"/>
              </w:rPr>
              <w:t>м.п</w:t>
            </w:r>
            <w:proofErr w:type="spellEnd"/>
            <w:r w:rsidRPr="00CF6ECB">
              <w:rPr>
                <w:sz w:val="22"/>
                <w:szCs w:val="22"/>
              </w:rPr>
              <w:t>.</w:t>
            </w:r>
          </w:p>
        </w:tc>
      </w:tr>
    </w:tbl>
    <w:p w:rsidR="009D7C15" w:rsidRPr="00CF6ECB" w:rsidRDefault="009D7C15" w:rsidP="007561FC">
      <w:pPr>
        <w:tabs>
          <w:tab w:val="left" w:pos="1164"/>
        </w:tabs>
        <w:ind w:firstLine="142"/>
        <w:rPr>
          <w:sz w:val="22"/>
          <w:szCs w:val="22"/>
        </w:rPr>
      </w:pPr>
    </w:p>
    <w:sectPr w:rsidR="009D7C15" w:rsidRPr="00CF6ECB" w:rsidSect="00A969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4F8" w:rsidRDefault="007C54F8">
      <w:r>
        <w:separator/>
      </w:r>
    </w:p>
  </w:endnote>
  <w:endnote w:type="continuationSeparator" w:id="0">
    <w:p w:rsidR="007C54F8" w:rsidRDefault="007C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960" w:rsidRDefault="00A96960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960" w:rsidRDefault="00A96960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960" w:rsidRDefault="00A96960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4F8" w:rsidRDefault="007C54F8">
      <w:r>
        <w:separator/>
      </w:r>
    </w:p>
  </w:footnote>
  <w:footnote w:type="continuationSeparator" w:id="0">
    <w:p w:rsidR="007C54F8" w:rsidRDefault="007C54F8">
      <w:r>
        <w:continuationSeparator/>
      </w:r>
    </w:p>
  </w:footnote>
  <w:footnote w:id="1">
    <w:p w:rsidR="000B6685" w:rsidRPr="006874F4" w:rsidRDefault="000B6685" w:rsidP="009D7C15">
      <w:pPr>
        <w:pStyle w:val="af0"/>
        <w:rPr>
          <w:rFonts w:ascii="Calibri" w:eastAsia="Calibri" w:hAnsi="Calibri"/>
          <w:sz w:val="16"/>
          <w:lang w:eastAsia="en-US"/>
        </w:rPr>
      </w:pPr>
      <w:r>
        <w:rPr>
          <w:rStyle w:val="af2"/>
        </w:rPr>
        <w:footnoteRef/>
      </w:r>
      <w:r w:rsidRPr="006874F4">
        <w:rPr>
          <w:rFonts w:eastAsia="Calibri"/>
          <w:sz w:val="16"/>
          <w:lang w:eastAsia="en-US"/>
        </w:rPr>
        <w:t>Дата приемки заполняется Заказчиком.</w:t>
      </w:r>
    </w:p>
    <w:p w:rsidR="000B6685" w:rsidRPr="00763F15" w:rsidRDefault="000B6685" w:rsidP="009D7C15">
      <w:pPr>
        <w:pStyle w:val="af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960" w:rsidRDefault="00A96960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3810852"/>
      <w:docPartObj>
        <w:docPartGallery w:val="Page Numbers (Top of Page)"/>
        <w:docPartUnique/>
      </w:docPartObj>
    </w:sdtPr>
    <w:sdtEndPr/>
    <w:sdtContent>
      <w:p w:rsidR="00A96960" w:rsidRDefault="00A96960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FF7">
          <w:rPr>
            <w:noProof/>
          </w:rPr>
          <w:t>15</w:t>
        </w:r>
        <w:r>
          <w:fldChar w:fldCharType="end"/>
        </w:r>
      </w:p>
    </w:sdtContent>
  </w:sdt>
  <w:p w:rsidR="00A43EAB" w:rsidRDefault="00A43EAB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960" w:rsidRDefault="00A96960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3.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/>
        <w:sz w:val="26"/>
        <w:szCs w:val="26"/>
        <w:lang w:eastAsia="ru-RU"/>
      </w:rPr>
    </w:lvl>
  </w:abstractNum>
  <w:abstractNum w:abstractNumId="1">
    <w:nsid w:val="05926CF6"/>
    <w:multiLevelType w:val="hybridMultilevel"/>
    <w:tmpl w:val="01CE9EB4"/>
    <w:lvl w:ilvl="0" w:tplc="C9B00F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961C45"/>
    <w:multiLevelType w:val="multilevel"/>
    <w:tmpl w:val="2ACA11A6"/>
    <w:lvl w:ilvl="0">
      <w:start w:val="1"/>
      <w:numFmt w:val="decimal"/>
      <w:suff w:val="space"/>
      <w:lvlText w:val="%1."/>
      <w:lvlJc w:val="left"/>
      <w:pPr>
        <w:ind w:left="779" w:hanging="495"/>
      </w:pPr>
      <w:rPr>
        <w:rFonts w:cs="Times New Roman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1855" w:hanging="720"/>
      </w:pPr>
      <w:rPr>
        <w:rFonts w:cs="Times New Roman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cs="Times New Roman"/>
        <w:i w:val="0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  <w:sz w:val="28"/>
      </w:rPr>
    </w:lvl>
  </w:abstractNum>
  <w:abstractNum w:abstractNumId="3">
    <w:nsid w:val="250E3D6F"/>
    <w:multiLevelType w:val="multilevel"/>
    <w:tmpl w:val="5A748F0A"/>
    <w:lvl w:ilvl="0">
      <w:start w:val="1"/>
      <w:numFmt w:val="decimal"/>
      <w:lvlText w:val="%1."/>
      <w:lvlJc w:val="right"/>
      <w:pPr>
        <w:tabs>
          <w:tab w:val="num" w:pos="283"/>
        </w:tabs>
        <w:ind w:left="927" w:hanging="360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58033BF6"/>
    <w:multiLevelType w:val="hybridMultilevel"/>
    <w:tmpl w:val="D8D29E98"/>
    <w:lvl w:ilvl="0" w:tplc="7660DAA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5CBB2F45"/>
    <w:multiLevelType w:val="hybridMultilevel"/>
    <w:tmpl w:val="C9A0A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0976BB"/>
    <w:multiLevelType w:val="hybridMultilevel"/>
    <w:tmpl w:val="55284CC0"/>
    <w:lvl w:ilvl="0" w:tplc="7660DAA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6FBC4457"/>
    <w:multiLevelType w:val="hybridMultilevel"/>
    <w:tmpl w:val="8CA87238"/>
    <w:lvl w:ilvl="0" w:tplc="26169BE8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6FDA5860"/>
    <w:multiLevelType w:val="multilevel"/>
    <w:tmpl w:val="469A0F32"/>
    <w:lvl w:ilvl="0">
      <w:start w:val="1"/>
      <w:numFmt w:val="decimal"/>
      <w:lvlText w:val="%1."/>
      <w:lvlJc w:val="right"/>
      <w:pPr>
        <w:ind w:left="644" w:hanging="360"/>
      </w:pPr>
      <w:rPr>
        <w:rFonts w:ascii="Times New Roman" w:hAnsi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D19F6"/>
    <w:multiLevelType w:val="multilevel"/>
    <w:tmpl w:val="2294CF6E"/>
    <w:lvl w:ilvl="0">
      <w:start w:val="1"/>
      <w:numFmt w:val="decimal"/>
      <w:lvlText w:val="%1."/>
      <w:lvlJc w:val="left"/>
      <w:pPr>
        <w:tabs>
          <w:tab w:val="num" w:pos="283"/>
        </w:tabs>
        <w:ind w:left="92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7D4755F4"/>
    <w:multiLevelType w:val="hybridMultilevel"/>
    <w:tmpl w:val="A23EC98E"/>
    <w:lvl w:ilvl="0" w:tplc="7660DAA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D57334C"/>
    <w:multiLevelType w:val="multilevel"/>
    <w:tmpl w:val="6D50F0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11"/>
  </w:num>
  <w:num w:numId="2">
    <w:abstractNumId w:val="5"/>
  </w:num>
  <w:num w:numId="3">
    <w:abstractNumId w:val="0"/>
  </w:num>
  <w:num w:numId="4">
    <w:abstractNumId w:val="1"/>
  </w:num>
  <w:num w:numId="5">
    <w:abstractNumId w:val="8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10"/>
  </w:num>
  <w:num w:numId="10">
    <w:abstractNumId w:val="3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293"/>
    <w:rsid w:val="00004BC0"/>
    <w:rsid w:val="000076C1"/>
    <w:rsid w:val="00007C99"/>
    <w:rsid w:val="00010793"/>
    <w:rsid w:val="00013DF0"/>
    <w:rsid w:val="00013FDE"/>
    <w:rsid w:val="00014B04"/>
    <w:rsid w:val="00014D2F"/>
    <w:rsid w:val="00020D13"/>
    <w:rsid w:val="0002172D"/>
    <w:rsid w:val="0002220B"/>
    <w:rsid w:val="0002741A"/>
    <w:rsid w:val="0003003A"/>
    <w:rsid w:val="00031C1B"/>
    <w:rsid w:val="000343B4"/>
    <w:rsid w:val="000407F7"/>
    <w:rsid w:val="000458EC"/>
    <w:rsid w:val="0005227D"/>
    <w:rsid w:val="00052BBC"/>
    <w:rsid w:val="00054763"/>
    <w:rsid w:val="00065BA5"/>
    <w:rsid w:val="00082D91"/>
    <w:rsid w:val="00090280"/>
    <w:rsid w:val="00090734"/>
    <w:rsid w:val="00092CC8"/>
    <w:rsid w:val="000A1309"/>
    <w:rsid w:val="000A18F3"/>
    <w:rsid w:val="000B6685"/>
    <w:rsid w:val="000C2BBD"/>
    <w:rsid w:val="000C4E38"/>
    <w:rsid w:val="000D1E36"/>
    <w:rsid w:val="000D2E62"/>
    <w:rsid w:val="000E2ADC"/>
    <w:rsid w:val="000E2CBF"/>
    <w:rsid w:val="000E3A8F"/>
    <w:rsid w:val="000E493E"/>
    <w:rsid w:val="000F6719"/>
    <w:rsid w:val="000F74D0"/>
    <w:rsid w:val="00106EFD"/>
    <w:rsid w:val="00112FD4"/>
    <w:rsid w:val="00116193"/>
    <w:rsid w:val="001214B2"/>
    <w:rsid w:val="001253F3"/>
    <w:rsid w:val="001266ED"/>
    <w:rsid w:val="0013048B"/>
    <w:rsid w:val="00132A21"/>
    <w:rsid w:val="00132F51"/>
    <w:rsid w:val="00134CB7"/>
    <w:rsid w:val="00140219"/>
    <w:rsid w:val="00150C0A"/>
    <w:rsid w:val="00160109"/>
    <w:rsid w:val="001646B7"/>
    <w:rsid w:val="001703E7"/>
    <w:rsid w:val="0017398D"/>
    <w:rsid w:val="0017415A"/>
    <w:rsid w:val="001770D3"/>
    <w:rsid w:val="00177A8D"/>
    <w:rsid w:val="00177DCA"/>
    <w:rsid w:val="00183037"/>
    <w:rsid w:val="00184F96"/>
    <w:rsid w:val="001914D0"/>
    <w:rsid w:val="00193C26"/>
    <w:rsid w:val="0019475B"/>
    <w:rsid w:val="00197732"/>
    <w:rsid w:val="001A0C2D"/>
    <w:rsid w:val="001B4B96"/>
    <w:rsid w:val="001B5561"/>
    <w:rsid w:val="001C61A2"/>
    <w:rsid w:val="001C78E2"/>
    <w:rsid w:val="001D2B7A"/>
    <w:rsid w:val="001D4CE6"/>
    <w:rsid w:val="001E0F59"/>
    <w:rsid w:val="001F725A"/>
    <w:rsid w:val="00201D66"/>
    <w:rsid w:val="00203CDC"/>
    <w:rsid w:val="002049DA"/>
    <w:rsid w:val="002062C3"/>
    <w:rsid w:val="00211A9B"/>
    <w:rsid w:val="00212E41"/>
    <w:rsid w:val="00221096"/>
    <w:rsid w:val="002214EB"/>
    <w:rsid w:val="00224FD9"/>
    <w:rsid w:val="00235C42"/>
    <w:rsid w:val="00235EBB"/>
    <w:rsid w:val="00236DCA"/>
    <w:rsid w:val="00243F28"/>
    <w:rsid w:val="002468AE"/>
    <w:rsid w:val="00247A62"/>
    <w:rsid w:val="00247F28"/>
    <w:rsid w:val="00251C06"/>
    <w:rsid w:val="00252B60"/>
    <w:rsid w:val="0025547D"/>
    <w:rsid w:val="00262209"/>
    <w:rsid w:val="002749E7"/>
    <w:rsid w:val="002A1C14"/>
    <w:rsid w:val="002A1D55"/>
    <w:rsid w:val="002A4E31"/>
    <w:rsid w:val="002B045C"/>
    <w:rsid w:val="002B0736"/>
    <w:rsid w:val="002B1D76"/>
    <w:rsid w:val="002B4012"/>
    <w:rsid w:val="002B43AD"/>
    <w:rsid w:val="002B4BF8"/>
    <w:rsid w:val="002C41D0"/>
    <w:rsid w:val="002C4CF2"/>
    <w:rsid w:val="002C535D"/>
    <w:rsid w:val="002D0A06"/>
    <w:rsid w:val="002D0CAD"/>
    <w:rsid w:val="002D6A5E"/>
    <w:rsid w:val="002E53EF"/>
    <w:rsid w:val="002E6A50"/>
    <w:rsid w:val="002F2CD1"/>
    <w:rsid w:val="002F3E73"/>
    <w:rsid w:val="002F4961"/>
    <w:rsid w:val="00301BD8"/>
    <w:rsid w:val="0030681D"/>
    <w:rsid w:val="003147B2"/>
    <w:rsid w:val="003171FE"/>
    <w:rsid w:val="00321936"/>
    <w:rsid w:val="00326658"/>
    <w:rsid w:val="00327B00"/>
    <w:rsid w:val="00334A7B"/>
    <w:rsid w:val="00337CDF"/>
    <w:rsid w:val="003465E4"/>
    <w:rsid w:val="0035157E"/>
    <w:rsid w:val="003517D0"/>
    <w:rsid w:val="00353117"/>
    <w:rsid w:val="00355DC1"/>
    <w:rsid w:val="003574D8"/>
    <w:rsid w:val="00361E3F"/>
    <w:rsid w:val="00361FAE"/>
    <w:rsid w:val="00362BF5"/>
    <w:rsid w:val="003679BA"/>
    <w:rsid w:val="003839BE"/>
    <w:rsid w:val="00384363"/>
    <w:rsid w:val="0039018E"/>
    <w:rsid w:val="00395EDF"/>
    <w:rsid w:val="00397C2C"/>
    <w:rsid w:val="003A579B"/>
    <w:rsid w:val="003A6527"/>
    <w:rsid w:val="003A6847"/>
    <w:rsid w:val="003A7387"/>
    <w:rsid w:val="003B164D"/>
    <w:rsid w:val="003B464A"/>
    <w:rsid w:val="003B52E8"/>
    <w:rsid w:val="003C4873"/>
    <w:rsid w:val="003D0ABA"/>
    <w:rsid w:val="003D0BE4"/>
    <w:rsid w:val="003D1A8C"/>
    <w:rsid w:val="003D4F4F"/>
    <w:rsid w:val="003E0D82"/>
    <w:rsid w:val="003E26C0"/>
    <w:rsid w:val="003E486E"/>
    <w:rsid w:val="003E778C"/>
    <w:rsid w:val="003F2C5B"/>
    <w:rsid w:val="003F37F5"/>
    <w:rsid w:val="003F3FBB"/>
    <w:rsid w:val="004036D6"/>
    <w:rsid w:val="0040384C"/>
    <w:rsid w:val="00410247"/>
    <w:rsid w:val="00410469"/>
    <w:rsid w:val="0041608B"/>
    <w:rsid w:val="00420F46"/>
    <w:rsid w:val="00425B73"/>
    <w:rsid w:val="00427C09"/>
    <w:rsid w:val="0043046E"/>
    <w:rsid w:val="00441B1E"/>
    <w:rsid w:val="00441BD9"/>
    <w:rsid w:val="00441D74"/>
    <w:rsid w:val="00447320"/>
    <w:rsid w:val="004524B6"/>
    <w:rsid w:val="0045545A"/>
    <w:rsid w:val="00455AD1"/>
    <w:rsid w:val="00461A99"/>
    <w:rsid w:val="00462073"/>
    <w:rsid w:val="00464E57"/>
    <w:rsid w:val="00464F43"/>
    <w:rsid w:val="00465D4A"/>
    <w:rsid w:val="004665E9"/>
    <w:rsid w:val="00466F05"/>
    <w:rsid w:val="00472817"/>
    <w:rsid w:val="004730A3"/>
    <w:rsid w:val="004736D6"/>
    <w:rsid w:val="0048029E"/>
    <w:rsid w:val="00481976"/>
    <w:rsid w:val="00487721"/>
    <w:rsid w:val="00487CAF"/>
    <w:rsid w:val="00490AD2"/>
    <w:rsid w:val="004A2080"/>
    <w:rsid w:val="004A5F6B"/>
    <w:rsid w:val="004A7FBA"/>
    <w:rsid w:val="004B521D"/>
    <w:rsid w:val="004B7CAF"/>
    <w:rsid w:val="004C01D5"/>
    <w:rsid w:val="004C0EFD"/>
    <w:rsid w:val="004C15DE"/>
    <w:rsid w:val="004C3EC0"/>
    <w:rsid w:val="004C3FDF"/>
    <w:rsid w:val="004C5BA1"/>
    <w:rsid w:val="004D3C05"/>
    <w:rsid w:val="004E6121"/>
    <w:rsid w:val="004E7D92"/>
    <w:rsid w:val="004F0A48"/>
    <w:rsid w:val="00501235"/>
    <w:rsid w:val="0051069B"/>
    <w:rsid w:val="00510707"/>
    <w:rsid w:val="00511572"/>
    <w:rsid w:val="00511789"/>
    <w:rsid w:val="00512959"/>
    <w:rsid w:val="00516803"/>
    <w:rsid w:val="00516948"/>
    <w:rsid w:val="00531299"/>
    <w:rsid w:val="0053157B"/>
    <w:rsid w:val="00535BCC"/>
    <w:rsid w:val="005367D6"/>
    <w:rsid w:val="00537553"/>
    <w:rsid w:val="00540DF8"/>
    <w:rsid w:val="00542DD4"/>
    <w:rsid w:val="0054356E"/>
    <w:rsid w:val="00543580"/>
    <w:rsid w:val="00550E90"/>
    <w:rsid w:val="005529C6"/>
    <w:rsid w:val="0055609B"/>
    <w:rsid w:val="00566F39"/>
    <w:rsid w:val="00573A45"/>
    <w:rsid w:val="00575375"/>
    <w:rsid w:val="00580139"/>
    <w:rsid w:val="00584662"/>
    <w:rsid w:val="00584CA4"/>
    <w:rsid w:val="00591B52"/>
    <w:rsid w:val="00596900"/>
    <w:rsid w:val="00597EC0"/>
    <w:rsid w:val="005A43CC"/>
    <w:rsid w:val="005B3C5B"/>
    <w:rsid w:val="005B5516"/>
    <w:rsid w:val="005C600E"/>
    <w:rsid w:val="005D7297"/>
    <w:rsid w:val="005E36A5"/>
    <w:rsid w:val="005E3791"/>
    <w:rsid w:val="005F1203"/>
    <w:rsid w:val="005F359B"/>
    <w:rsid w:val="0060670F"/>
    <w:rsid w:val="00612882"/>
    <w:rsid w:val="006163DF"/>
    <w:rsid w:val="00620DA3"/>
    <w:rsid w:val="0062123F"/>
    <w:rsid w:val="006250B0"/>
    <w:rsid w:val="006259D7"/>
    <w:rsid w:val="00631482"/>
    <w:rsid w:val="006320DC"/>
    <w:rsid w:val="00633E5E"/>
    <w:rsid w:val="006373DB"/>
    <w:rsid w:val="00653A30"/>
    <w:rsid w:val="0066240D"/>
    <w:rsid w:val="0067547F"/>
    <w:rsid w:val="006844F6"/>
    <w:rsid w:val="0068463B"/>
    <w:rsid w:val="00684B44"/>
    <w:rsid w:val="00685B02"/>
    <w:rsid w:val="00696D19"/>
    <w:rsid w:val="00696EDB"/>
    <w:rsid w:val="006A204D"/>
    <w:rsid w:val="006A3857"/>
    <w:rsid w:val="006A46D0"/>
    <w:rsid w:val="006B0EAB"/>
    <w:rsid w:val="006B0FED"/>
    <w:rsid w:val="006B2359"/>
    <w:rsid w:val="006B51D8"/>
    <w:rsid w:val="006B5B6F"/>
    <w:rsid w:val="006B6FB0"/>
    <w:rsid w:val="006D038E"/>
    <w:rsid w:val="006E1491"/>
    <w:rsid w:val="006E2266"/>
    <w:rsid w:val="006E295B"/>
    <w:rsid w:val="006E312C"/>
    <w:rsid w:val="006F305E"/>
    <w:rsid w:val="007006F6"/>
    <w:rsid w:val="0071075E"/>
    <w:rsid w:val="00712688"/>
    <w:rsid w:val="00716CFF"/>
    <w:rsid w:val="00733612"/>
    <w:rsid w:val="00745452"/>
    <w:rsid w:val="00755766"/>
    <w:rsid w:val="007561FC"/>
    <w:rsid w:val="00773D4A"/>
    <w:rsid w:val="00776C5F"/>
    <w:rsid w:val="00777B23"/>
    <w:rsid w:val="00781FB8"/>
    <w:rsid w:val="00784A7C"/>
    <w:rsid w:val="007905D2"/>
    <w:rsid w:val="0079153C"/>
    <w:rsid w:val="00792239"/>
    <w:rsid w:val="007A0D1A"/>
    <w:rsid w:val="007A0F18"/>
    <w:rsid w:val="007B206B"/>
    <w:rsid w:val="007B2C05"/>
    <w:rsid w:val="007B743A"/>
    <w:rsid w:val="007C4317"/>
    <w:rsid w:val="007C54F8"/>
    <w:rsid w:val="007D153F"/>
    <w:rsid w:val="007E6174"/>
    <w:rsid w:val="007E66A9"/>
    <w:rsid w:val="008010D9"/>
    <w:rsid w:val="00803379"/>
    <w:rsid w:val="00807714"/>
    <w:rsid w:val="00810B23"/>
    <w:rsid w:val="008112A0"/>
    <w:rsid w:val="00820E34"/>
    <w:rsid w:val="00820E50"/>
    <w:rsid w:val="00826FFD"/>
    <w:rsid w:val="00832A67"/>
    <w:rsid w:val="00832E03"/>
    <w:rsid w:val="008414E5"/>
    <w:rsid w:val="0084759A"/>
    <w:rsid w:val="00851672"/>
    <w:rsid w:val="00852224"/>
    <w:rsid w:val="0085389F"/>
    <w:rsid w:val="00856C81"/>
    <w:rsid w:val="008602F7"/>
    <w:rsid w:val="00866384"/>
    <w:rsid w:val="00867F77"/>
    <w:rsid w:val="00877F92"/>
    <w:rsid w:val="008856F8"/>
    <w:rsid w:val="008861FA"/>
    <w:rsid w:val="00887499"/>
    <w:rsid w:val="00887538"/>
    <w:rsid w:val="008A6805"/>
    <w:rsid w:val="008B2AA8"/>
    <w:rsid w:val="008B418B"/>
    <w:rsid w:val="008B4FA0"/>
    <w:rsid w:val="008B695C"/>
    <w:rsid w:val="008B7052"/>
    <w:rsid w:val="008C34C3"/>
    <w:rsid w:val="008C5758"/>
    <w:rsid w:val="008C73B2"/>
    <w:rsid w:val="008C7868"/>
    <w:rsid w:val="008D00DD"/>
    <w:rsid w:val="008E1127"/>
    <w:rsid w:val="008E4346"/>
    <w:rsid w:val="008E7292"/>
    <w:rsid w:val="008F2FFD"/>
    <w:rsid w:val="008F319A"/>
    <w:rsid w:val="008F3AD3"/>
    <w:rsid w:val="008F620E"/>
    <w:rsid w:val="009048C3"/>
    <w:rsid w:val="00904BA9"/>
    <w:rsid w:val="00912E34"/>
    <w:rsid w:val="00914EC3"/>
    <w:rsid w:val="00924E69"/>
    <w:rsid w:val="00925ABF"/>
    <w:rsid w:val="00930D3C"/>
    <w:rsid w:val="009312ED"/>
    <w:rsid w:val="009322CA"/>
    <w:rsid w:val="00937C46"/>
    <w:rsid w:val="0094266A"/>
    <w:rsid w:val="00945421"/>
    <w:rsid w:val="0094605E"/>
    <w:rsid w:val="009530DD"/>
    <w:rsid w:val="00962C7D"/>
    <w:rsid w:val="00976418"/>
    <w:rsid w:val="009768B8"/>
    <w:rsid w:val="00976FF7"/>
    <w:rsid w:val="009A36AC"/>
    <w:rsid w:val="009A5956"/>
    <w:rsid w:val="009B0420"/>
    <w:rsid w:val="009B262D"/>
    <w:rsid w:val="009C0450"/>
    <w:rsid w:val="009C2B14"/>
    <w:rsid w:val="009C444E"/>
    <w:rsid w:val="009C46AC"/>
    <w:rsid w:val="009D0458"/>
    <w:rsid w:val="009D6343"/>
    <w:rsid w:val="009D7C15"/>
    <w:rsid w:val="009E49BB"/>
    <w:rsid w:val="009F2375"/>
    <w:rsid w:val="009F28D3"/>
    <w:rsid w:val="00A00922"/>
    <w:rsid w:val="00A05234"/>
    <w:rsid w:val="00A06F8D"/>
    <w:rsid w:val="00A078C5"/>
    <w:rsid w:val="00A129C2"/>
    <w:rsid w:val="00A20AC3"/>
    <w:rsid w:val="00A20B11"/>
    <w:rsid w:val="00A21B12"/>
    <w:rsid w:val="00A37F9F"/>
    <w:rsid w:val="00A43EAB"/>
    <w:rsid w:val="00A52E94"/>
    <w:rsid w:val="00A61CCB"/>
    <w:rsid w:val="00A6227D"/>
    <w:rsid w:val="00A632A1"/>
    <w:rsid w:val="00A773B8"/>
    <w:rsid w:val="00A83501"/>
    <w:rsid w:val="00A90C78"/>
    <w:rsid w:val="00A96960"/>
    <w:rsid w:val="00A97597"/>
    <w:rsid w:val="00AA1AD1"/>
    <w:rsid w:val="00AA261B"/>
    <w:rsid w:val="00AA60EA"/>
    <w:rsid w:val="00AB0FEB"/>
    <w:rsid w:val="00AB5529"/>
    <w:rsid w:val="00AB69CB"/>
    <w:rsid w:val="00AB7E0C"/>
    <w:rsid w:val="00AC3B64"/>
    <w:rsid w:val="00AC6145"/>
    <w:rsid w:val="00AC7D1A"/>
    <w:rsid w:val="00AD212B"/>
    <w:rsid w:val="00AD4BDC"/>
    <w:rsid w:val="00AD61F0"/>
    <w:rsid w:val="00AE2CA4"/>
    <w:rsid w:val="00AE359D"/>
    <w:rsid w:val="00AF378A"/>
    <w:rsid w:val="00AF74EB"/>
    <w:rsid w:val="00AF7B5B"/>
    <w:rsid w:val="00B04AB1"/>
    <w:rsid w:val="00B061BE"/>
    <w:rsid w:val="00B068F6"/>
    <w:rsid w:val="00B10BCD"/>
    <w:rsid w:val="00B149EB"/>
    <w:rsid w:val="00B17438"/>
    <w:rsid w:val="00B24091"/>
    <w:rsid w:val="00B273CC"/>
    <w:rsid w:val="00B279C1"/>
    <w:rsid w:val="00B35B7B"/>
    <w:rsid w:val="00B42FB3"/>
    <w:rsid w:val="00B670D7"/>
    <w:rsid w:val="00B704FD"/>
    <w:rsid w:val="00B7263C"/>
    <w:rsid w:val="00B86E99"/>
    <w:rsid w:val="00B905D4"/>
    <w:rsid w:val="00BA1DCD"/>
    <w:rsid w:val="00BB0108"/>
    <w:rsid w:val="00BB6E87"/>
    <w:rsid w:val="00BB7335"/>
    <w:rsid w:val="00BC3FDD"/>
    <w:rsid w:val="00BC55F7"/>
    <w:rsid w:val="00BC7568"/>
    <w:rsid w:val="00BD045D"/>
    <w:rsid w:val="00BD4C6D"/>
    <w:rsid w:val="00BD7054"/>
    <w:rsid w:val="00BD7D3A"/>
    <w:rsid w:val="00BE21F3"/>
    <w:rsid w:val="00BE68E1"/>
    <w:rsid w:val="00BF0B86"/>
    <w:rsid w:val="00BF0CA6"/>
    <w:rsid w:val="00BF1986"/>
    <w:rsid w:val="00BF1B2B"/>
    <w:rsid w:val="00BF30B0"/>
    <w:rsid w:val="00BF5201"/>
    <w:rsid w:val="00BF5BEC"/>
    <w:rsid w:val="00C13A66"/>
    <w:rsid w:val="00C20AEE"/>
    <w:rsid w:val="00C20FCF"/>
    <w:rsid w:val="00C21B86"/>
    <w:rsid w:val="00C24996"/>
    <w:rsid w:val="00C26F8C"/>
    <w:rsid w:val="00C30703"/>
    <w:rsid w:val="00C316B3"/>
    <w:rsid w:val="00C31CCF"/>
    <w:rsid w:val="00C33406"/>
    <w:rsid w:val="00C423BF"/>
    <w:rsid w:val="00C4386B"/>
    <w:rsid w:val="00C47AA8"/>
    <w:rsid w:val="00C5532E"/>
    <w:rsid w:val="00C63210"/>
    <w:rsid w:val="00C765BE"/>
    <w:rsid w:val="00C814FB"/>
    <w:rsid w:val="00C82A0F"/>
    <w:rsid w:val="00C85715"/>
    <w:rsid w:val="00C93EAD"/>
    <w:rsid w:val="00C97BA1"/>
    <w:rsid w:val="00CA0FA5"/>
    <w:rsid w:val="00CA7DF3"/>
    <w:rsid w:val="00CB3375"/>
    <w:rsid w:val="00CC2B23"/>
    <w:rsid w:val="00CC7FB6"/>
    <w:rsid w:val="00CD7569"/>
    <w:rsid w:val="00CE0890"/>
    <w:rsid w:val="00CE61FF"/>
    <w:rsid w:val="00CF589A"/>
    <w:rsid w:val="00CF6ECB"/>
    <w:rsid w:val="00D01EE5"/>
    <w:rsid w:val="00D023CB"/>
    <w:rsid w:val="00D0715D"/>
    <w:rsid w:val="00D10509"/>
    <w:rsid w:val="00D13211"/>
    <w:rsid w:val="00D16E90"/>
    <w:rsid w:val="00D1787F"/>
    <w:rsid w:val="00D17F3B"/>
    <w:rsid w:val="00D21963"/>
    <w:rsid w:val="00D22F6A"/>
    <w:rsid w:val="00D2709B"/>
    <w:rsid w:val="00D41F23"/>
    <w:rsid w:val="00D44082"/>
    <w:rsid w:val="00D52C9F"/>
    <w:rsid w:val="00D57D83"/>
    <w:rsid w:val="00D6077A"/>
    <w:rsid w:val="00D60B50"/>
    <w:rsid w:val="00D6159E"/>
    <w:rsid w:val="00D617B5"/>
    <w:rsid w:val="00D659A5"/>
    <w:rsid w:val="00D73D98"/>
    <w:rsid w:val="00D8019B"/>
    <w:rsid w:val="00D81EAF"/>
    <w:rsid w:val="00D837E1"/>
    <w:rsid w:val="00D91359"/>
    <w:rsid w:val="00D957E1"/>
    <w:rsid w:val="00DA39C4"/>
    <w:rsid w:val="00DA4A5C"/>
    <w:rsid w:val="00DB4333"/>
    <w:rsid w:val="00DB7461"/>
    <w:rsid w:val="00DC0F16"/>
    <w:rsid w:val="00DC282F"/>
    <w:rsid w:val="00DC4923"/>
    <w:rsid w:val="00DD3AC4"/>
    <w:rsid w:val="00DE3826"/>
    <w:rsid w:val="00DF005F"/>
    <w:rsid w:val="00DF2293"/>
    <w:rsid w:val="00DF4BA9"/>
    <w:rsid w:val="00DF6BF7"/>
    <w:rsid w:val="00E002EB"/>
    <w:rsid w:val="00E00B3E"/>
    <w:rsid w:val="00E03181"/>
    <w:rsid w:val="00E064B1"/>
    <w:rsid w:val="00E11E88"/>
    <w:rsid w:val="00E16BC5"/>
    <w:rsid w:val="00E17D3C"/>
    <w:rsid w:val="00E2567B"/>
    <w:rsid w:val="00E26F87"/>
    <w:rsid w:val="00E31926"/>
    <w:rsid w:val="00E32B08"/>
    <w:rsid w:val="00E37D10"/>
    <w:rsid w:val="00E41293"/>
    <w:rsid w:val="00E44A4C"/>
    <w:rsid w:val="00E4595E"/>
    <w:rsid w:val="00E46916"/>
    <w:rsid w:val="00E52315"/>
    <w:rsid w:val="00E53980"/>
    <w:rsid w:val="00E565DE"/>
    <w:rsid w:val="00E6047A"/>
    <w:rsid w:val="00E71445"/>
    <w:rsid w:val="00E75FC9"/>
    <w:rsid w:val="00E863DB"/>
    <w:rsid w:val="00E95670"/>
    <w:rsid w:val="00E96116"/>
    <w:rsid w:val="00EA03E9"/>
    <w:rsid w:val="00EA1309"/>
    <w:rsid w:val="00EA1430"/>
    <w:rsid w:val="00EA146F"/>
    <w:rsid w:val="00EA14C1"/>
    <w:rsid w:val="00EA4256"/>
    <w:rsid w:val="00EA61E9"/>
    <w:rsid w:val="00EA6615"/>
    <w:rsid w:val="00EC0456"/>
    <w:rsid w:val="00ED6E12"/>
    <w:rsid w:val="00EE3C4D"/>
    <w:rsid w:val="00EF6FB8"/>
    <w:rsid w:val="00F0106D"/>
    <w:rsid w:val="00F07D4C"/>
    <w:rsid w:val="00F108D0"/>
    <w:rsid w:val="00F1135C"/>
    <w:rsid w:val="00F16557"/>
    <w:rsid w:val="00F225B2"/>
    <w:rsid w:val="00F22FF7"/>
    <w:rsid w:val="00F24B0E"/>
    <w:rsid w:val="00F27F8C"/>
    <w:rsid w:val="00F3393E"/>
    <w:rsid w:val="00F35B78"/>
    <w:rsid w:val="00F4127F"/>
    <w:rsid w:val="00F51801"/>
    <w:rsid w:val="00F57872"/>
    <w:rsid w:val="00F64F0D"/>
    <w:rsid w:val="00F66E6A"/>
    <w:rsid w:val="00F71E23"/>
    <w:rsid w:val="00F824A1"/>
    <w:rsid w:val="00F82926"/>
    <w:rsid w:val="00F84480"/>
    <w:rsid w:val="00F847E5"/>
    <w:rsid w:val="00F90AB4"/>
    <w:rsid w:val="00F95757"/>
    <w:rsid w:val="00FA36DA"/>
    <w:rsid w:val="00FB4249"/>
    <w:rsid w:val="00FB7034"/>
    <w:rsid w:val="00FC5F84"/>
    <w:rsid w:val="00FD004E"/>
    <w:rsid w:val="00FD01DD"/>
    <w:rsid w:val="00FD2714"/>
    <w:rsid w:val="00FD379E"/>
    <w:rsid w:val="00FF0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93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412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1293"/>
    <w:rPr>
      <w:rFonts w:ascii="Cambria" w:hAnsi="Cambria" w:cs="Times New Roman"/>
      <w:b/>
      <w:kern w:val="32"/>
      <w:sz w:val="32"/>
    </w:rPr>
  </w:style>
  <w:style w:type="character" w:styleId="a3">
    <w:name w:val="Hyperlink"/>
    <w:basedOn w:val="a0"/>
    <w:uiPriority w:val="99"/>
    <w:rsid w:val="000076C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rsid w:val="00C47A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C47AA8"/>
    <w:rPr>
      <w:rFonts w:ascii="Tahoma" w:hAnsi="Tahoma" w:cs="Tahoma"/>
      <w:sz w:val="16"/>
      <w:szCs w:val="16"/>
    </w:rPr>
  </w:style>
  <w:style w:type="paragraph" w:customStyle="1" w:styleId="11">
    <w:name w:val="Обычный1"/>
    <w:uiPriority w:val="99"/>
    <w:qFormat/>
    <w:rsid w:val="00D6159E"/>
    <w:pPr>
      <w:widowControl w:val="0"/>
    </w:pPr>
    <w:rPr>
      <w:sz w:val="24"/>
      <w:szCs w:val="20"/>
      <w:lang w:val="fr-FR"/>
    </w:rPr>
  </w:style>
  <w:style w:type="paragraph" w:styleId="a6">
    <w:name w:val="Subtitle"/>
    <w:basedOn w:val="a"/>
    <w:link w:val="a7"/>
    <w:qFormat/>
    <w:locked/>
    <w:rsid w:val="00D6159E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7">
    <w:name w:val="Подзаголовок Знак"/>
    <w:basedOn w:val="a0"/>
    <w:link w:val="a6"/>
    <w:rsid w:val="00D6159E"/>
    <w:rPr>
      <w:rFonts w:ascii="Arial" w:hAnsi="Arial"/>
      <w:sz w:val="24"/>
      <w:szCs w:val="20"/>
    </w:rPr>
  </w:style>
  <w:style w:type="paragraph" w:styleId="a8">
    <w:name w:val="No Spacing"/>
    <w:link w:val="a9"/>
    <w:qFormat/>
    <w:rsid w:val="00D6159E"/>
    <w:rPr>
      <w:sz w:val="20"/>
      <w:szCs w:val="20"/>
    </w:rPr>
  </w:style>
  <w:style w:type="character" w:customStyle="1" w:styleId="a9">
    <w:name w:val="Без интервала Знак"/>
    <w:link w:val="a8"/>
    <w:uiPriority w:val="1"/>
    <w:rsid w:val="00D6159E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D2709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2709B"/>
  </w:style>
  <w:style w:type="character" w:customStyle="1" w:styleId="ac">
    <w:name w:val="Текст примечания Знак"/>
    <w:basedOn w:val="a0"/>
    <w:link w:val="ab"/>
    <w:uiPriority w:val="99"/>
    <w:semiHidden/>
    <w:rsid w:val="00D2709B"/>
    <w:rPr>
      <w:sz w:val="20"/>
      <w:szCs w:val="20"/>
    </w:rPr>
  </w:style>
  <w:style w:type="character" w:customStyle="1" w:styleId="i-text-lowcase">
    <w:name w:val="i-text-lowcase"/>
    <w:basedOn w:val="a0"/>
    <w:rsid w:val="00052BBC"/>
  </w:style>
  <w:style w:type="paragraph" w:customStyle="1" w:styleId="12">
    <w:name w:val="Абзац списка1"/>
    <w:basedOn w:val="a"/>
    <w:uiPriority w:val="99"/>
    <w:rsid w:val="00784A7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9C46A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e">
    <w:name w:val="Table Grid"/>
    <w:basedOn w:val="a1"/>
    <w:uiPriority w:val="59"/>
    <w:locked/>
    <w:rsid w:val="009C46AC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10707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character" w:customStyle="1" w:styleId="af">
    <w:name w:val="Символ сноски"/>
    <w:rsid w:val="00685B02"/>
    <w:rPr>
      <w:rFonts w:ascii="Times New Roman" w:hAnsi="Times New Roman" w:cs="Times New Roman"/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9D7C15"/>
  </w:style>
  <w:style w:type="character" w:customStyle="1" w:styleId="af1">
    <w:name w:val="Текст сноски Знак"/>
    <w:basedOn w:val="a0"/>
    <w:link w:val="af0"/>
    <w:uiPriority w:val="99"/>
    <w:semiHidden/>
    <w:rsid w:val="009D7C15"/>
    <w:rPr>
      <w:sz w:val="20"/>
      <w:szCs w:val="20"/>
    </w:rPr>
  </w:style>
  <w:style w:type="character" w:styleId="af2">
    <w:name w:val="footnote reference"/>
    <w:rsid w:val="009D7C15"/>
    <w:rPr>
      <w:rFonts w:ascii="Times New Roman" w:hAnsi="Times New Roman" w:cs="Times New Roman"/>
      <w:vertAlign w:val="superscript"/>
    </w:rPr>
  </w:style>
  <w:style w:type="table" w:customStyle="1" w:styleId="13">
    <w:name w:val="Сетка таблицы1"/>
    <w:basedOn w:val="a1"/>
    <w:next w:val="ae"/>
    <w:uiPriority w:val="59"/>
    <w:rsid w:val="00653A30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A43EA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43EAB"/>
    <w:rPr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A43EA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A43EA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293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412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41293"/>
    <w:rPr>
      <w:rFonts w:ascii="Cambria" w:hAnsi="Cambria" w:cs="Times New Roman"/>
      <w:b/>
      <w:kern w:val="32"/>
      <w:sz w:val="32"/>
    </w:rPr>
  </w:style>
  <w:style w:type="character" w:styleId="a3">
    <w:name w:val="Hyperlink"/>
    <w:basedOn w:val="a0"/>
    <w:uiPriority w:val="99"/>
    <w:rsid w:val="000076C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rsid w:val="00C47A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locked/>
    <w:rsid w:val="00C47AA8"/>
    <w:rPr>
      <w:rFonts w:ascii="Tahoma" w:hAnsi="Tahoma" w:cs="Tahoma"/>
      <w:sz w:val="16"/>
      <w:szCs w:val="16"/>
    </w:rPr>
  </w:style>
  <w:style w:type="paragraph" w:customStyle="1" w:styleId="11">
    <w:name w:val="Обычный1"/>
    <w:uiPriority w:val="99"/>
    <w:qFormat/>
    <w:rsid w:val="00D6159E"/>
    <w:pPr>
      <w:widowControl w:val="0"/>
    </w:pPr>
    <w:rPr>
      <w:sz w:val="24"/>
      <w:szCs w:val="20"/>
      <w:lang w:val="fr-FR"/>
    </w:rPr>
  </w:style>
  <w:style w:type="paragraph" w:styleId="a6">
    <w:name w:val="Subtitle"/>
    <w:basedOn w:val="a"/>
    <w:link w:val="a7"/>
    <w:qFormat/>
    <w:locked/>
    <w:rsid w:val="00D6159E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7">
    <w:name w:val="Подзаголовок Знак"/>
    <w:basedOn w:val="a0"/>
    <w:link w:val="a6"/>
    <w:rsid w:val="00D6159E"/>
    <w:rPr>
      <w:rFonts w:ascii="Arial" w:hAnsi="Arial"/>
      <w:sz w:val="24"/>
      <w:szCs w:val="20"/>
    </w:rPr>
  </w:style>
  <w:style w:type="paragraph" w:styleId="a8">
    <w:name w:val="No Spacing"/>
    <w:link w:val="a9"/>
    <w:qFormat/>
    <w:rsid w:val="00D6159E"/>
    <w:rPr>
      <w:sz w:val="20"/>
      <w:szCs w:val="20"/>
    </w:rPr>
  </w:style>
  <w:style w:type="character" w:customStyle="1" w:styleId="a9">
    <w:name w:val="Без интервала Знак"/>
    <w:link w:val="a8"/>
    <w:uiPriority w:val="1"/>
    <w:rsid w:val="00D6159E"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D2709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2709B"/>
  </w:style>
  <w:style w:type="character" w:customStyle="1" w:styleId="ac">
    <w:name w:val="Текст примечания Знак"/>
    <w:basedOn w:val="a0"/>
    <w:link w:val="ab"/>
    <w:uiPriority w:val="99"/>
    <w:semiHidden/>
    <w:rsid w:val="00D2709B"/>
    <w:rPr>
      <w:sz w:val="20"/>
      <w:szCs w:val="20"/>
    </w:rPr>
  </w:style>
  <w:style w:type="character" w:customStyle="1" w:styleId="i-text-lowcase">
    <w:name w:val="i-text-lowcase"/>
    <w:basedOn w:val="a0"/>
    <w:rsid w:val="00052BBC"/>
  </w:style>
  <w:style w:type="paragraph" w:customStyle="1" w:styleId="12">
    <w:name w:val="Абзац списка1"/>
    <w:basedOn w:val="a"/>
    <w:uiPriority w:val="99"/>
    <w:rsid w:val="00784A7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d">
    <w:name w:val="List Paragraph"/>
    <w:basedOn w:val="a"/>
    <w:uiPriority w:val="34"/>
    <w:qFormat/>
    <w:rsid w:val="009C46A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e">
    <w:name w:val="Table Grid"/>
    <w:basedOn w:val="a1"/>
    <w:uiPriority w:val="59"/>
    <w:locked/>
    <w:rsid w:val="009C46AC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10707"/>
    <w:pPr>
      <w:widowControl w:val="0"/>
      <w:autoSpaceDE w:val="0"/>
      <w:autoSpaceDN w:val="0"/>
    </w:pPr>
    <w:rPr>
      <w:rFonts w:ascii="Calibri" w:hAnsi="Calibri" w:cs="Calibri"/>
      <w:szCs w:val="20"/>
    </w:rPr>
  </w:style>
  <w:style w:type="character" w:customStyle="1" w:styleId="af">
    <w:name w:val="Символ сноски"/>
    <w:rsid w:val="00685B02"/>
    <w:rPr>
      <w:rFonts w:ascii="Times New Roman" w:hAnsi="Times New Roman" w:cs="Times New Roman"/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9D7C15"/>
  </w:style>
  <w:style w:type="character" w:customStyle="1" w:styleId="af1">
    <w:name w:val="Текст сноски Знак"/>
    <w:basedOn w:val="a0"/>
    <w:link w:val="af0"/>
    <w:uiPriority w:val="99"/>
    <w:semiHidden/>
    <w:rsid w:val="009D7C15"/>
    <w:rPr>
      <w:sz w:val="20"/>
      <w:szCs w:val="20"/>
    </w:rPr>
  </w:style>
  <w:style w:type="character" w:styleId="af2">
    <w:name w:val="footnote reference"/>
    <w:rsid w:val="009D7C15"/>
    <w:rPr>
      <w:rFonts w:ascii="Times New Roman" w:hAnsi="Times New Roman" w:cs="Times New Roman"/>
      <w:vertAlign w:val="superscript"/>
    </w:rPr>
  </w:style>
  <w:style w:type="table" w:customStyle="1" w:styleId="13">
    <w:name w:val="Сетка таблицы1"/>
    <w:basedOn w:val="a1"/>
    <w:next w:val="ae"/>
    <w:uiPriority w:val="59"/>
    <w:rsid w:val="00653A30"/>
    <w:rPr>
      <w:rFonts w:ascii="Calibri" w:eastAsia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"/>
    <w:link w:val="af4"/>
    <w:uiPriority w:val="99"/>
    <w:unhideWhenUsed/>
    <w:rsid w:val="00A43EA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A43EAB"/>
    <w:rPr>
      <w:sz w:val="20"/>
      <w:szCs w:val="20"/>
    </w:rPr>
  </w:style>
  <w:style w:type="paragraph" w:styleId="af5">
    <w:name w:val="footer"/>
    <w:basedOn w:val="a"/>
    <w:link w:val="af6"/>
    <w:uiPriority w:val="99"/>
    <w:unhideWhenUsed/>
    <w:rsid w:val="00A43EA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A43E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1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D:\dok\&#1052;&#1063;&#1057;\Documents\&#1047;&#1040;&#1050;&#1059;&#1055;&#1050;&#1048;\&#1055;&#1056;&#1048;&#1045;&#1052;&#1050;&#1040;%20&#1058;&#1054;&#1042;&#1040;&#1056;&#1054;&#1042;\&#1072;&#1082;&#1090;&#1099;%20&#1087;&#1088;&#1080;&#1077;&#1084;&#1082;&#1080;%20&#1086;&#1073;&#1088;&#1072;&#1079;&#1094;&#1099;\l%20Par12%20%20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7E361-DC07-4947-BD14-DCF949954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7430</Words>
  <Characters>42351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49682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Admin</dc:creator>
  <cp:lastModifiedBy>Гостевой</cp:lastModifiedBy>
  <cp:revision>5</cp:revision>
  <cp:lastPrinted>2026-05-25T08:58:00Z</cp:lastPrinted>
  <dcterms:created xsi:type="dcterms:W3CDTF">2026-05-25T08:48:00Z</dcterms:created>
  <dcterms:modified xsi:type="dcterms:W3CDTF">2026-06-02T14:11:00Z</dcterms:modified>
</cp:coreProperties>
</file>