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5CA" w:rsidRDefault="00A405CA" w:rsidP="00A405CA">
      <w:pPr>
        <w:adjustRightInd w:val="0"/>
        <w:jc w:val="right"/>
      </w:pPr>
      <w:r>
        <w:t>ЕАТ Березка</w:t>
      </w:r>
    </w:p>
    <w:p w:rsidR="009B62FA" w:rsidRPr="00746338" w:rsidRDefault="00396234" w:rsidP="009B62FA">
      <w:pPr>
        <w:adjustRightInd w:val="0"/>
        <w:jc w:val="center"/>
      </w:pPr>
      <w:r>
        <w:t>Проект г</w:t>
      </w:r>
      <w:r w:rsidR="009B62FA" w:rsidRPr="00746338">
        <w:t>осударственн</w:t>
      </w:r>
      <w:r>
        <w:t>ого</w:t>
      </w:r>
      <w:r w:rsidR="009B62FA" w:rsidRPr="00746338">
        <w:t xml:space="preserve"> контракт</w:t>
      </w:r>
      <w:r>
        <w:t>а</w:t>
      </w:r>
      <w:r w:rsidR="009B62FA" w:rsidRPr="00746338">
        <w:t xml:space="preserve"> № </w:t>
      </w:r>
    </w:p>
    <w:p w:rsidR="009B62FA" w:rsidRPr="00746338" w:rsidRDefault="009B62FA" w:rsidP="009B62FA">
      <w:pPr>
        <w:adjustRightInd w:val="0"/>
        <w:jc w:val="center"/>
      </w:pPr>
    </w:p>
    <w:p w:rsidR="009B62FA" w:rsidRPr="00746338" w:rsidRDefault="009B62FA" w:rsidP="009B62FA">
      <w:pPr>
        <w:shd w:val="clear" w:color="auto" w:fill="FFFFFF"/>
        <w:tabs>
          <w:tab w:val="left" w:pos="7632"/>
        </w:tabs>
        <w:spacing w:before="254"/>
        <w:ind w:right="-84"/>
        <w:rPr>
          <w:spacing w:val="1"/>
        </w:rPr>
      </w:pPr>
      <w:r w:rsidRPr="00746338">
        <w:rPr>
          <w:spacing w:val="-9"/>
        </w:rPr>
        <w:t xml:space="preserve">г. Ростов-на-Дону                                                                                                                   </w:t>
      </w:r>
      <w:proofErr w:type="gramStart"/>
      <w:r w:rsidRPr="00746338">
        <w:rPr>
          <w:spacing w:val="-9"/>
        </w:rPr>
        <w:t xml:space="preserve">   </w:t>
      </w:r>
      <w:r w:rsidR="0097069A">
        <w:rPr>
          <w:spacing w:val="1"/>
        </w:rPr>
        <w:t>«</w:t>
      </w:r>
      <w:proofErr w:type="gramEnd"/>
      <w:r w:rsidR="0097069A">
        <w:rPr>
          <w:spacing w:val="1"/>
        </w:rPr>
        <w:t>___»__________</w:t>
      </w:r>
      <w:r w:rsidR="003129B3">
        <w:rPr>
          <w:spacing w:val="1"/>
        </w:rPr>
        <w:t>2026</w:t>
      </w:r>
      <w:r w:rsidR="00396234">
        <w:rPr>
          <w:spacing w:val="1"/>
        </w:rPr>
        <w:t xml:space="preserve"> </w:t>
      </w:r>
      <w:r w:rsidRPr="00746338">
        <w:rPr>
          <w:spacing w:val="1"/>
        </w:rPr>
        <w:t>г.</w:t>
      </w:r>
    </w:p>
    <w:p w:rsidR="009B62FA" w:rsidRPr="00746338" w:rsidRDefault="009B62FA" w:rsidP="009B62FA">
      <w:pPr>
        <w:shd w:val="clear" w:color="auto" w:fill="FFFFFF"/>
        <w:tabs>
          <w:tab w:val="left" w:pos="7632"/>
        </w:tabs>
        <w:spacing w:before="254"/>
        <w:ind w:right="-84"/>
        <w:rPr>
          <w:spacing w:val="1"/>
        </w:rPr>
      </w:pPr>
    </w:p>
    <w:p w:rsidR="00827388" w:rsidRPr="007038B7" w:rsidRDefault="009B62FA" w:rsidP="007038B7">
      <w:pPr>
        <w:spacing w:after="30" w:line="20" w:lineRule="atLeast"/>
        <w:ind w:firstLine="708"/>
        <w:jc w:val="both"/>
        <w:rPr>
          <w:spacing w:val="-3"/>
        </w:rPr>
      </w:pPr>
      <w:r w:rsidRPr="00746338">
        <w:t>Выступая от имени Российской Федерации, в целях обеспечения государственных нужд, государственный заказчик ФКУ УК ГУФСИН России по Ростовской области (далее – ЗАКАЗЧИК)</w:t>
      </w:r>
      <w:r w:rsidRPr="00746338">
        <w:rPr>
          <w:b/>
          <w:bCs/>
        </w:rPr>
        <w:t xml:space="preserve">, </w:t>
      </w:r>
      <w:r w:rsidRPr="00746338">
        <w:t xml:space="preserve">в лице </w:t>
      </w:r>
      <w:r w:rsidR="00C96AA5">
        <w:t>Глинского Виталия Викторовича</w:t>
      </w:r>
      <w:r w:rsidRPr="00746338">
        <w:t xml:space="preserve"> </w:t>
      </w:r>
      <w:r w:rsidRPr="00746338">
        <w:rPr>
          <w:spacing w:val="-3"/>
        </w:rPr>
        <w:t xml:space="preserve">действующего на основании Устава, с одной стороны, и </w:t>
      </w:r>
      <w:r w:rsidR="00396234">
        <w:rPr>
          <w:spacing w:val="-3"/>
        </w:rPr>
        <w:t>__________</w:t>
      </w:r>
      <w:r w:rsidR="000F2A9C" w:rsidRPr="000F2A9C">
        <w:rPr>
          <w:spacing w:val="-3"/>
        </w:rPr>
        <w:t xml:space="preserve"> </w:t>
      </w:r>
      <w:r w:rsidRPr="00746338">
        <w:rPr>
          <w:spacing w:val="-3"/>
        </w:rPr>
        <w:t>(далее - ПОСТАВЩИК)</w:t>
      </w:r>
      <w:r w:rsidR="000F2A9C">
        <w:rPr>
          <w:b/>
          <w:bCs/>
          <w:spacing w:val="-3"/>
        </w:rPr>
        <w:t xml:space="preserve">, </w:t>
      </w:r>
      <w:r w:rsidR="000F2A9C" w:rsidRPr="000F2A9C">
        <w:rPr>
          <w:bCs/>
          <w:spacing w:val="-3"/>
        </w:rPr>
        <w:t xml:space="preserve">в лице </w:t>
      </w:r>
      <w:r w:rsidR="00396234">
        <w:rPr>
          <w:bCs/>
          <w:spacing w:val="-3"/>
        </w:rPr>
        <w:t>_________</w:t>
      </w:r>
      <w:r w:rsidR="000F2A9C" w:rsidRPr="000F2A9C">
        <w:rPr>
          <w:bCs/>
          <w:spacing w:val="-3"/>
        </w:rPr>
        <w:t xml:space="preserve">, действующего на основании </w:t>
      </w:r>
      <w:r w:rsidR="00396234">
        <w:rPr>
          <w:bCs/>
          <w:spacing w:val="-3"/>
        </w:rPr>
        <w:t>_______</w:t>
      </w:r>
      <w:r w:rsidRPr="00746338">
        <w:rPr>
          <w:spacing w:val="-5"/>
        </w:rPr>
        <w:t xml:space="preserve">, </w:t>
      </w:r>
      <w:r w:rsidR="00827388">
        <w:t>с другой стороны</w:t>
      </w:r>
      <w:r w:rsidRPr="00746338">
        <w:t xml:space="preserve">, </w:t>
      </w:r>
      <w:r w:rsidR="00827388" w:rsidRPr="00827388">
        <w:t xml:space="preserve">совместно именуемые в дальнейшем Стороны, с соблюдением требований Гражданского кодекса Российской Федерации, п.4 ч.1 ст. 93 Федерального закона </w:t>
      </w:r>
      <w:r w:rsidR="005D4F09">
        <w:br/>
      </w:r>
      <w:r w:rsidR="00827388" w:rsidRPr="00827388">
        <w:t>от 05 апреля 2013 года №44-ФЗ «О контрактной системе в сфере закупок товаров, работ, услуг для обеспечения государственных и муниципальных нужд» и согласно итогового протокола закупочной сессии на ЕАТ «Березка» №</w:t>
      </w:r>
      <w:r w:rsidR="000F2A9C" w:rsidRPr="000F2A9C">
        <w:t xml:space="preserve"> </w:t>
      </w:r>
      <w:r w:rsidR="00396234">
        <w:t>___________</w:t>
      </w:r>
      <w:r w:rsidR="000F2A9C">
        <w:t xml:space="preserve"> </w:t>
      </w:r>
      <w:r w:rsidR="00827388" w:rsidRPr="00827388">
        <w:t>заключили государственный контракт  (далее - Контракт) о нижеследующем:</w:t>
      </w:r>
    </w:p>
    <w:p w:rsidR="009B62FA" w:rsidRPr="00746338" w:rsidRDefault="009B62FA" w:rsidP="00827388">
      <w:pPr>
        <w:ind w:firstLine="708"/>
        <w:jc w:val="both"/>
        <w:rPr>
          <w:noProof/>
        </w:rPr>
      </w:pPr>
    </w:p>
    <w:p w:rsidR="009B62FA" w:rsidRPr="00746338" w:rsidRDefault="009B62FA" w:rsidP="009B62FA">
      <w:pPr>
        <w:spacing w:line="360" w:lineRule="auto"/>
        <w:jc w:val="center"/>
        <w:rPr>
          <w:b/>
        </w:rPr>
      </w:pPr>
      <w:r w:rsidRPr="00746338">
        <w:rPr>
          <w:b/>
        </w:rPr>
        <w:t xml:space="preserve">1. </w:t>
      </w:r>
      <w:r w:rsidRPr="00746338">
        <w:rPr>
          <w:b/>
          <w:color w:val="000000"/>
          <w:shd w:val="clear" w:color="auto" w:fill="FFFFFF"/>
        </w:rPr>
        <w:t>Предмет контракта</w:t>
      </w:r>
    </w:p>
    <w:p w:rsidR="009B62FA" w:rsidRPr="00746338" w:rsidRDefault="009B62FA" w:rsidP="009B62FA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1.1. Поставщик </w:t>
      </w:r>
      <w:r w:rsidR="009E2615" w:rsidRPr="009E2615">
        <w:rPr>
          <w:rFonts w:ascii="Times New Roman" w:hAnsi="Times New Roman"/>
          <w:b/>
          <w:sz w:val="24"/>
          <w:szCs w:val="24"/>
        </w:rPr>
        <w:t>обязуется</w:t>
      </w:r>
      <w:r w:rsidR="009E2615" w:rsidRPr="0071739C">
        <w:rPr>
          <w:rFonts w:ascii="Times New Roman" w:hAnsi="Times New Roman"/>
          <w:b/>
          <w:sz w:val="24"/>
          <w:szCs w:val="24"/>
        </w:rPr>
        <w:t xml:space="preserve"> </w:t>
      </w:r>
      <w:r w:rsidR="0071739C" w:rsidRPr="0071739C">
        <w:rPr>
          <w:rFonts w:ascii="Times New Roman" w:hAnsi="Times New Roman"/>
          <w:b/>
          <w:sz w:val="24"/>
          <w:szCs w:val="24"/>
        </w:rPr>
        <w:t xml:space="preserve">поставить </w:t>
      </w:r>
      <w:r w:rsidR="00883461">
        <w:rPr>
          <w:rFonts w:ascii="Times New Roman" w:hAnsi="Times New Roman"/>
          <w:b/>
          <w:sz w:val="24"/>
          <w:szCs w:val="24"/>
        </w:rPr>
        <w:t>марки почтовые (</w:t>
      </w:r>
      <w:r w:rsidR="0071739C">
        <w:rPr>
          <w:rFonts w:ascii="Times New Roman" w:hAnsi="Times New Roman"/>
          <w:sz w:val="24"/>
          <w:szCs w:val="24"/>
        </w:rPr>
        <w:t>далее – Товар)</w:t>
      </w:r>
      <w:r w:rsidRPr="00746338">
        <w:rPr>
          <w:rFonts w:ascii="Times New Roman" w:hAnsi="Times New Roman"/>
          <w:sz w:val="24"/>
          <w:szCs w:val="24"/>
        </w:rPr>
        <w:t xml:space="preserve"> в обусловленный настоящим Контрактом срок, согласно Спецификации (Приложение № 1 к настоящему Контракту</w:t>
      </w:r>
      <w:r w:rsidR="009C58DA">
        <w:rPr>
          <w:rFonts w:ascii="Times New Roman" w:hAnsi="Times New Roman"/>
          <w:sz w:val="24"/>
          <w:szCs w:val="24"/>
        </w:rPr>
        <w:t>)</w:t>
      </w:r>
      <w:r w:rsidRPr="00746338">
        <w:rPr>
          <w:rFonts w:ascii="Times New Roman" w:hAnsi="Times New Roman"/>
          <w:sz w:val="24"/>
          <w:szCs w:val="24"/>
        </w:rPr>
        <w:t xml:space="preserve">, а Заказчик обязуется принять и оплатить Товар в порядке </w:t>
      </w:r>
      <w:r w:rsidR="005D4F09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и на условиях, предусмотренных настоящим Контрактом.</w:t>
      </w:r>
    </w:p>
    <w:p w:rsidR="009B62FA" w:rsidRPr="00746338" w:rsidRDefault="009B62FA" w:rsidP="009B62FA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1.2. Наименование и количество поставляемого Товара указаны в Спецификации (Приложение № 1 к настоящему Контракту). </w:t>
      </w:r>
    </w:p>
    <w:p w:rsidR="009B62FA" w:rsidRPr="00746338" w:rsidRDefault="009B62FA" w:rsidP="009B62FA">
      <w:pPr>
        <w:tabs>
          <w:tab w:val="num" w:pos="4992"/>
        </w:tabs>
        <w:jc w:val="center"/>
        <w:rPr>
          <w:b/>
        </w:rPr>
      </w:pPr>
    </w:p>
    <w:p w:rsidR="00ED7734" w:rsidRPr="00746338" w:rsidRDefault="00ED7734" w:rsidP="00ED7734">
      <w:pPr>
        <w:spacing w:line="360" w:lineRule="auto"/>
        <w:ind w:firstLine="709"/>
        <w:jc w:val="center"/>
        <w:rPr>
          <w:b/>
        </w:rPr>
      </w:pPr>
      <w:r w:rsidRPr="00746338">
        <w:rPr>
          <w:b/>
        </w:rPr>
        <w:t xml:space="preserve">2. </w:t>
      </w:r>
      <w:r w:rsidRPr="00746338">
        <w:rPr>
          <w:b/>
          <w:color w:val="000000"/>
          <w:shd w:val="clear" w:color="auto" w:fill="FFFFFF"/>
        </w:rPr>
        <w:t>Цена контракта и порядок расчетов</w:t>
      </w:r>
    </w:p>
    <w:p w:rsidR="00ED7734" w:rsidRPr="000F2A9C" w:rsidRDefault="00ED7734" w:rsidP="000F2A9C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2.1 Максимальное значение цены Контракта составляет </w:t>
      </w:r>
      <w:r w:rsidR="00396234">
        <w:rPr>
          <w:rFonts w:ascii="Times New Roman" w:hAnsi="Times New Roman"/>
          <w:sz w:val="24"/>
          <w:szCs w:val="24"/>
        </w:rPr>
        <w:t>______</w:t>
      </w:r>
      <w:r w:rsidR="000A36C2">
        <w:rPr>
          <w:rFonts w:ascii="Times New Roman" w:hAnsi="Times New Roman"/>
          <w:sz w:val="24"/>
          <w:szCs w:val="24"/>
        </w:rPr>
        <w:t xml:space="preserve"> </w:t>
      </w:r>
      <w:r w:rsidR="003144AD">
        <w:rPr>
          <w:rFonts w:ascii="Times New Roman" w:hAnsi="Times New Roman"/>
          <w:sz w:val="24"/>
          <w:szCs w:val="24"/>
        </w:rPr>
        <w:t>(</w:t>
      </w:r>
      <w:r w:rsidR="00396234">
        <w:rPr>
          <w:rFonts w:ascii="Times New Roman" w:hAnsi="Times New Roman"/>
          <w:sz w:val="24"/>
          <w:szCs w:val="24"/>
        </w:rPr>
        <w:t>_______</w:t>
      </w:r>
      <w:r w:rsidRPr="00746338">
        <w:rPr>
          <w:rFonts w:ascii="Times New Roman" w:hAnsi="Times New Roman"/>
          <w:sz w:val="24"/>
          <w:szCs w:val="24"/>
        </w:rPr>
        <w:t xml:space="preserve">) рублей </w:t>
      </w:r>
      <w:r w:rsidR="000F2A9C">
        <w:rPr>
          <w:rFonts w:ascii="Times New Roman" w:hAnsi="Times New Roman"/>
          <w:sz w:val="24"/>
          <w:szCs w:val="24"/>
        </w:rPr>
        <w:t xml:space="preserve">                       </w:t>
      </w:r>
      <w:r w:rsidR="00396234">
        <w:rPr>
          <w:rFonts w:ascii="Times New Roman" w:hAnsi="Times New Roman"/>
          <w:sz w:val="24"/>
          <w:szCs w:val="24"/>
        </w:rPr>
        <w:t>____</w:t>
      </w:r>
      <w:r w:rsidRPr="00746338">
        <w:rPr>
          <w:rFonts w:ascii="Times New Roman" w:hAnsi="Times New Roman"/>
          <w:sz w:val="24"/>
          <w:szCs w:val="24"/>
        </w:rPr>
        <w:t xml:space="preserve"> копеек</w:t>
      </w:r>
      <w:r w:rsidR="007038B7">
        <w:rPr>
          <w:rFonts w:ascii="Times New Roman" w:hAnsi="Times New Roman"/>
          <w:sz w:val="24"/>
          <w:szCs w:val="24"/>
        </w:rPr>
        <w:t xml:space="preserve">, </w:t>
      </w:r>
      <w:r w:rsidR="000F2A9C" w:rsidRPr="000F2A9C">
        <w:rPr>
          <w:rFonts w:ascii="Times New Roman" w:hAnsi="Times New Roman"/>
          <w:sz w:val="24"/>
          <w:szCs w:val="24"/>
        </w:rPr>
        <w:t xml:space="preserve">НДС </w:t>
      </w:r>
      <w:r w:rsidR="00396234">
        <w:rPr>
          <w:rFonts w:ascii="Times New Roman" w:hAnsi="Times New Roman"/>
          <w:sz w:val="24"/>
          <w:szCs w:val="24"/>
        </w:rPr>
        <w:t>_______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Цена единицы Товара установлена в Спецификации (Приложение № 1 к настоящему Контракту).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2.2. Цена Контракта (цена единицы Товара) включает в себя: расходы Поставщика, связанные с исполнением обязательств по настоящему Контракту, в том числе расходы по оплате необходимых налогов, пошлин и сборов, а также расходы на упаковку, маркировку, доставку, разгрузку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При заключении и исполнении настоящего Контракта изменение его условий </w:t>
      </w:r>
      <w:r w:rsidR="005D4F09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не допускается, за исключением случаев, предусмотренных </w:t>
      </w:r>
      <w:hyperlink r:id="rId8" w:anchor="art338911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статьями 34</w:t>
        </w:r>
      </w:hyperlink>
      <w:r w:rsidRPr="00746338">
        <w:rPr>
          <w:rFonts w:ascii="Times New Roman" w:hAnsi="Times New Roman"/>
          <w:sz w:val="24"/>
          <w:szCs w:val="24"/>
        </w:rPr>
        <w:t> и </w:t>
      </w:r>
      <w:hyperlink r:id="rId9" w:anchor="art313311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95 Закона № 44-ФЗ</w:t>
        </w:r>
      </w:hyperlink>
      <w:r w:rsidRPr="00746338">
        <w:rPr>
          <w:rFonts w:ascii="Times New Roman" w:hAnsi="Times New Roman"/>
          <w:sz w:val="24"/>
          <w:szCs w:val="24"/>
        </w:rPr>
        <w:t>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Контракта.</w:t>
      </w:r>
    </w:p>
    <w:p w:rsidR="00700DFE" w:rsidRPr="0036635F" w:rsidRDefault="0036635F" w:rsidP="0036635F">
      <w:pPr>
        <w:ind w:firstLine="709"/>
        <w:jc w:val="both"/>
      </w:pPr>
      <w:r w:rsidRPr="0036635F">
        <w:t>КБК 320 0305 42 4 06 90049 244</w:t>
      </w:r>
    </w:p>
    <w:p w:rsidR="00ED7734" w:rsidRPr="00746338" w:rsidRDefault="00ED7734" w:rsidP="00ED7734">
      <w:pPr>
        <w:ind w:firstLine="709"/>
        <w:jc w:val="both"/>
      </w:pPr>
      <w:r w:rsidRPr="00746338">
        <w:rPr>
          <w:color w:val="000000"/>
          <w:shd w:val="clear" w:color="auto" w:fill="FFFFFF"/>
        </w:rPr>
        <w:t>2.3. Источник финансирования Контракта – Федеральный бюджет.</w:t>
      </w:r>
    </w:p>
    <w:p w:rsidR="00ED7734" w:rsidRPr="00746338" w:rsidRDefault="00ED7734" w:rsidP="00ED7734">
      <w:pPr>
        <w:ind w:firstLine="709"/>
        <w:jc w:val="both"/>
      </w:pPr>
      <w:r w:rsidRPr="00746338">
        <w:rPr>
          <w:color w:val="000000"/>
          <w:shd w:val="clear" w:color="auto" w:fill="FFFFFF"/>
        </w:rPr>
        <w:t>2.4. Оплата Товара, производится Заказчиком на основании счета, предоставл</w:t>
      </w:r>
      <w:r w:rsidR="003144AD">
        <w:rPr>
          <w:color w:val="000000"/>
          <w:shd w:val="clear" w:color="auto" w:fill="FFFFFF"/>
        </w:rPr>
        <w:t xml:space="preserve">енного Поставщиком, в течение </w:t>
      </w:r>
      <w:r w:rsidR="003C1582">
        <w:rPr>
          <w:color w:val="000000"/>
          <w:shd w:val="clear" w:color="auto" w:fill="FFFFFF"/>
        </w:rPr>
        <w:t>7</w:t>
      </w:r>
      <w:r w:rsidR="003144AD">
        <w:rPr>
          <w:color w:val="000000"/>
          <w:shd w:val="clear" w:color="auto" w:fill="FFFFFF"/>
        </w:rPr>
        <w:t xml:space="preserve"> (</w:t>
      </w:r>
      <w:r w:rsidR="003C1582">
        <w:rPr>
          <w:color w:val="000000"/>
          <w:shd w:val="clear" w:color="auto" w:fill="FFFFFF"/>
        </w:rPr>
        <w:t>семи</w:t>
      </w:r>
      <w:r w:rsidR="003144AD">
        <w:rPr>
          <w:color w:val="000000"/>
          <w:shd w:val="clear" w:color="auto" w:fill="FFFFFF"/>
        </w:rPr>
        <w:t>) рабочих</w:t>
      </w:r>
      <w:r w:rsidRPr="00746338">
        <w:rPr>
          <w:color w:val="000000"/>
          <w:shd w:val="clear" w:color="auto" w:fill="FFFFFF"/>
        </w:rPr>
        <w:t xml:space="preserve"> дней со дня подписания Сторонами соответствующей товарной накладной по форме № ТОРГ-12/Акта сдачи-приемки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2.5. Оплата по Контракту осуществляется по безналичному расчету путем перечисления Заказчиком денежных средств на счет Поставщика, указанный в настоящем Контракте.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2.6. Заказчик уменьшает суммы, подлежащие уплате Заказчиком Поставщику (юридическому лицу или физическому лицу, в том числе зарегистрированному в качестве индивидуального предпринимателя), на размер налогов, сборов и иных обязательных платежей </w:t>
      </w:r>
      <w:r w:rsidR="005D4F09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бюджеты бюджетной системы Российской Федерации, связанных с оплатой настоящего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lastRenderedPageBreak/>
        <w:t>2.7. Датой оплаты считается дата списания денежных средств со счета Заказчика, указанного в настоящем Контракте.</w:t>
      </w:r>
    </w:p>
    <w:p w:rsidR="00ED7734" w:rsidRPr="00746338" w:rsidRDefault="00ED7734" w:rsidP="00ED7734">
      <w:pPr>
        <w:ind w:firstLine="709"/>
        <w:jc w:val="both"/>
      </w:pPr>
    </w:p>
    <w:p w:rsidR="00ED7734" w:rsidRPr="00746338" w:rsidRDefault="00ED7734" w:rsidP="00ED7734">
      <w:pPr>
        <w:ind w:firstLine="709"/>
        <w:jc w:val="center"/>
        <w:rPr>
          <w:b/>
          <w:color w:val="000000"/>
          <w:shd w:val="clear" w:color="auto" w:fill="FFFFFF"/>
        </w:rPr>
      </w:pPr>
      <w:r w:rsidRPr="00746338">
        <w:rPr>
          <w:b/>
          <w:color w:val="000000"/>
          <w:shd w:val="clear" w:color="auto" w:fill="FFFFFF"/>
        </w:rPr>
        <w:t>3. Порядок, сроки и условия поставки и приемки товара</w:t>
      </w:r>
    </w:p>
    <w:p w:rsidR="00ED7734" w:rsidRPr="00746338" w:rsidRDefault="00ED7734" w:rsidP="00ED7734">
      <w:pPr>
        <w:ind w:firstLine="709"/>
        <w:jc w:val="both"/>
      </w:pPr>
      <w:r w:rsidRPr="00746338">
        <w:t>3.1 П</w:t>
      </w:r>
      <w:r w:rsidRPr="00746338">
        <w:rPr>
          <w:color w:val="000000"/>
          <w:shd w:val="clear" w:color="auto" w:fill="FFFFFF"/>
        </w:rPr>
        <w:t xml:space="preserve">оставка Товара осуществляется Поставщиком по адресу: </w:t>
      </w:r>
      <w:r w:rsidRPr="00746338">
        <w:t>г. Ростов-на-Дону, улица Кадровая, 45.</w:t>
      </w:r>
      <w:r w:rsidRPr="00746338">
        <w:rPr>
          <w:sz w:val="23"/>
          <w:szCs w:val="23"/>
        </w:rPr>
        <w:t xml:space="preserve"> </w:t>
      </w:r>
      <w:r w:rsidRPr="00746338">
        <w:t xml:space="preserve">Срок приемки товара в </w:t>
      </w:r>
      <w:r w:rsidRPr="00746338">
        <w:rPr>
          <w:bCs/>
          <w:spacing w:val="2"/>
          <w:shd w:val="clear" w:color="auto" w:fill="FFFFFF"/>
        </w:rPr>
        <w:t>рабочие дни</w:t>
      </w:r>
      <w:r w:rsidRPr="00746338">
        <w:rPr>
          <w:bCs/>
          <w:color w:val="000000"/>
          <w:spacing w:val="2"/>
          <w:shd w:val="clear" w:color="auto" w:fill="FFFFFF"/>
        </w:rPr>
        <w:t xml:space="preserve"> с 8.00 до 16.00 (с 08.00 до 15.00 по пятницам) по московскому времени</w:t>
      </w:r>
      <w:r>
        <w:rPr>
          <w:bCs/>
          <w:color w:val="000000"/>
          <w:spacing w:val="2"/>
          <w:shd w:val="clear" w:color="auto" w:fill="FFFFFF"/>
        </w:rPr>
        <w:t xml:space="preserve">. </w:t>
      </w:r>
      <w:r>
        <w:rPr>
          <w:color w:val="FF0000"/>
          <w:highlight w:val="yellow"/>
          <w:lang w:eastAsia="en-US"/>
        </w:rPr>
        <w:t>Т</w:t>
      </w:r>
      <w:r w:rsidRPr="00857595">
        <w:rPr>
          <w:color w:val="FF0000"/>
          <w:highlight w:val="yellow"/>
          <w:lang w:eastAsia="en-US"/>
        </w:rPr>
        <w:t xml:space="preserve">овар должен </w:t>
      </w:r>
      <w:r w:rsidRPr="0027267A">
        <w:rPr>
          <w:color w:val="FF0000"/>
          <w:highlight w:val="yellow"/>
          <w:lang w:eastAsia="en-US"/>
        </w:rPr>
        <w:t xml:space="preserve">быть поставлен </w:t>
      </w:r>
      <w:r w:rsidR="00563887">
        <w:rPr>
          <w:color w:val="FF0000"/>
          <w:lang w:eastAsia="en-US"/>
        </w:rPr>
        <w:t xml:space="preserve">не позднее </w:t>
      </w:r>
      <w:r w:rsidR="00816874">
        <w:rPr>
          <w:color w:val="FF0000"/>
          <w:lang w:eastAsia="en-US"/>
        </w:rPr>
        <w:t>3</w:t>
      </w:r>
      <w:r w:rsidR="00563887">
        <w:rPr>
          <w:color w:val="FF0000"/>
          <w:lang w:eastAsia="en-US"/>
        </w:rPr>
        <w:t xml:space="preserve"> (</w:t>
      </w:r>
      <w:r w:rsidR="00816874">
        <w:rPr>
          <w:color w:val="FF0000"/>
          <w:lang w:eastAsia="en-US"/>
        </w:rPr>
        <w:t>трех</w:t>
      </w:r>
      <w:r w:rsidR="00563887">
        <w:rPr>
          <w:color w:val="FF0000"/>
          <w:lang w:eastAsia="en-US"/>
        </w:rPr>
        <w:t>) рабоч</w:t>
      </w:r>
      <w:r w:rsidR="0011673D">
        <w:rPr>
          <w:color w:val="FF0000"/>
          <w:lang w:eastAsia="en-US"/>
        </w:rPr>
        <w:t>их</w:t>
      </w:r>
      <w:r w:rsidR="00563887">
        <w:rPr>
          <w:color w:val="FF0000"/>
          <w:lang w:eastAsia="en-US"/>
        </w:rPr>
        <w:t xml:space="preserve"> дн</w:t>
      </w:r>
      <w:r w:rsidR="0011673D">
        <w:rPr>
          <w:color w:val="FF0000"/>
          <w:lang w:eastAsia="en-US"/>
        </w:rPr>
        <w:t>ей</w:t>
      </w:r>
      <w:r w:rsidR="00563887">
        <w:rPr>
          <w:color w:val="FF0000"/>
          <w:lang w:eastAsia="en-US"/>
        </w:rPr>
        <w:t xml:space="preserve"> с даты заключения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3.</w:t>
      </w:r>
      <w:r w:rsidR="008F5473">
        <w:rPr>
          <w:rFonts w:ascii="Times New Roman" w:hAnsi="Times New Roman"/>
          <w:sz w:val="24"/>
          <w:szCs w:val="24"/>
        </w:rPr>
        <w:t>2</w:t>
      </w:r>
      <w:r w:rsidRPr="00746338">
        <w:rPr>
          <w:rFonts w:ascii="Times New Roman" w:hAnsi="Times New Roman"/>
          <w:sz w:val="24"/>
          <w:szCs w:val="24"/>
        </w:rPr>
        <w:t xml:space="preserve">. В день доставки Товара по адресу поставки Товара, указанному в соответствии </w:t>
      </w:r>
      <w:r w:rsidR="005D4F09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с условиями настоящего Контракта, Поставщик обязан передать Заказчику подписанные со своей стороны товарную накладную по форме № ТОРГ-12 в 2 (двух) экземплярах (по 1 (одному) экземпляру для каждой из Сторон) и счет.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Вместе с товарной накладной по форме № ТОРГ-12 Поставщик предоставляет счет-фактуру в соответствии с налоговым законодательством Российской Федерации</w:t>
      </w:r>
      <w:r w:rsidRPr="0074633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746338">
        <w:rPr>
          <w:rFonts w:ascii="Times New Roman" w:hAnsi="Times New Roman"/>
          <w:color w:val="FF0000"/>
          <w:sz w:val="24"/>
          <w:szCs w:val="24"/>
        </w:rPr>
        <w:t>(</w:t>
      </w:r>
      <w:r w:rsidRPr="00746338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Счет-фактура передается в случае если, поставщик является плательщиком НДС)</w:t>
      </w:r>
      <w:r w:rsidRPr="00746338">
        <w:rPr>
          <w:rFonts w:ascii="Times New Roman" w:hAnsi="Times New Roman"/>
          <w:color w:val="FF0000"/>
          <w:sz w:val="24"/>
          <w:szCs w:val="24"/>
        </w:rPr>
        <w:t>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В день получения Товара Заказчик осуществляет приемку Товара по количеству упаковок Товара, комплекту, явным видимым повреждениям упаковки и качеству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Для проверки поставленного Товара в части соответствия Товара условиям настоящего Контракта Заказчик проводит экспертизу. Экспертиза поставленного Товара может проводиться Заказчиком своими силами, или к ее проведению могут привлекаться независимые эксперты (экспертные организации) на основании контрактов, заключенных в соответствии </w:t>
      </w:r>
      <w:r w:rsidR="005D4F09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с </w:t>
      </w:r>
      <w:hyperlink r:id="rId10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Законом № 44-ФЗ</w:t>
        </w:r>
      </w:hyperlink>
      <w:r w:rsidRPr="00746338">
        <w:rPr>
          <w:rFonts w:ascii="Times New Roman" w:hAnsi="Times New Roman"/>
          <w:sz w:val="24"/>
          <w:szCs w:val="24"/>
        </w:rPr>
        <w:t>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(экспертных организаций) на основании контрактов, заключенных в соответствии с </w:t>
      </w:r>
      <w:hyperlink r:id="rId11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Законом № 44-ФЗ</w:t>
        </w:r>
      </w:hyperlink>
      <w:r w:rsidRPr="00746338">
        <w:rPr>
          <w:rFonts w:ascii="Times New Roman" w:hAnsi="Times New Roman"/>
          <w:sz w:val="24"/>
          <w:szCs w:val="24"/>
        </w:rPr>
        <w:t>, не реже раза в течение срока действия Контракта, указанного в пункте 11.1 настоящего Контракта, проводятся исследования Товара на предмет качества и безопасности, в том числе фальсификации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Заказчик вправе для проведения экспертизы Товара осуществлять выборочную проверку качества и безопасности Товара до 10 (десяти) процентов от количества партии каждого наименования Товара для подтверждения его соответствия условиям настоящего Контракта </w:t>
      </w:r>
      <w:r w:rsidR="005D4F09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момент передачи Товара Заказчику на складе Поставщика до отгрузки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Выборочная проверка качества и безопасности Товара (результатов отдельного этапа исполнения Контракта) осуществляется в течение сроков, установленных настоящим Контрактом для приемки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По результатам проведенной экспертизы Товара, в том числе выборочной проверки качества и безопасности Товара (результатов отдельного этапа исполнения Контракта), Заказчик составляет заключение об отсутствии или наличии нарушений условий настоящего Контракта,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а также об отсутствии или наличии нарушений в части качества и безопасности Товара (результатов отдельного этапа исполнения Контракта).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В случае если по результатам такой экспертизы установлены нарушения условий настоящего Контракта (результатов отдельного этапа исполнения Контракта), за исключением условий, касающихся качества и безопасности Товара,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Заказчик вправе не отказывать в приемке поставленного Товара в случае выявления несоответствия этого Товара условиям настоящего Контракта, за исключением условий, касающихся качества и безопасности Товара, если выявленное несоответствие не препятствует приемке Товара и устранено Поставщиком.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При отсутствии претензий относительно количества Товара, комплектности, упаковки Товара, комплекта, качества и безопасности Товара (результатов отдельного этапа исполнения Контракта), в том числе на основании заключения по результатам экспертизы, проведенной путем выборочной проверки качества и безопасности Товара (результатов отдельного этапа исполнения Контракта), Заказчик подписывает документ о приемке – акт о приемке, на основании которого </w:t>
      </w:r>
      <w:r w:rsidRPr="00746338">
        <w:rPr>
          <w:rFonts w:ascii="Times New Roman" w:hAnsi="Times New Roman"/>
          <w:sz w:val="24"/>
          <w:szCs w:val="24"/>
        </w:rPr>
        <w:lastRenderedPageBreak/>
        <w:t>Заказчик подписывает товарную накладную по форме № ТОРГ-12 в течение 5 (пяти) календарных дней с момента доставки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В случае обнаружения Заказчиком нарушений условий настоящего Контракта, в том числе требований к количеству Товара, комплектности, упаковке Товара, комплекту, качеству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и безопасности Товара (результатов отдельного этапа исполнения Контракта) Заказчик отказывается от приемки такого Товара (результата отдельного этапа исполнения Контракта)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и составляет в течение 5 (пяти) рабочих</w:t>
      </w:r>
      <w:r w:rsidRPr="00746338">
        <w:rPr>
          <w:rFonts w:ascii="Times New Roman" w:hAnsi="Times New Roman"/>
          <w:sz w:val="24"/>
          <w:szCs w:val="24"/>
          <w:vertAlign w:val="superscript"/>
        </w:rPr>
        <w:t> </w:t>
      </w:r>
      <w:r w:rsidRPr="00746338">
        <w:rPr>
          <w:rFonts w:ascii="Times New Roman" w:hAnsi="Times New Roman"/>
          <w:sz w:val="24"/>
          <w:szCs w:val="24"/>
        </w:rPr>
        <w:t>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(далее – мотивированный отказ).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В случае привлечения Заказчиком для проведения экспертизы поставленного Товара (результатов отдельного этапа исполнения Контракта) экспертов, экспертных организаций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при принятии решения о приемке или об отказе в приемке Товара (результатов отдельного этапа исполнения Контракта) Заказчик должен учитывать отраженные в заключении по результатам указанной экспертизы предложения экспертов, экспертных организаций, привлеченных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для ее проведения.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В случае обнаружения Заказчиком нарушений условий настоящего Контракта, в том числе требований к количеству Товара, комплектности, упаковке Товара, комплекту, качеству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и безопасности Товара (результатов отдельного этапа исполнения Контракта) Поставщик обязуется без дополнительной оплаты со стороны Заказчика устранить выявленные нарушения (до поставить, доукомплектовать, заменить Товар) в срок не позднее 5 (пяти) календарных дней со дня получения от Заказчика мотивированного отказа. Допоставка недопоставленного, доукомплектование или замена некачественного Товара оформляется соответствующей товарной накладной по форме № ТОРГ-12 в порядке, предусмотренном настоящим разделом.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70C0"/>
          <w:sz w:val="24"/>
          <w:szCs w:val="24"/>
        </w:rPr>
      </w:pPr>
      <w:r w:rsidRPr="00746338">
        <w:rPr>
          <w:rFonts w:ascii="Times New Roman" w:hAnsi="Times New Roman"/>
          <w:color w:val="0070C0"/>
          <w:sz w:val="24"/>
          <w:szCs w:val="24"/>
        </w:rPr>
        <w:t>В случае повторного выявления по результатам экспертизы, предусмотренной настоящим пунктом, нарушений условий настоящего Контракта Заказчик вправе отказаться от исполнения настоящего Контракта по основаниям, предусмотренным гражданским законодательством Российской Федерации.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3.</w:t>
      </w:r>
      <w:r w:rsidR="008F5473">
        <w:rPr>
          <w:rFonts w:ascii="Times New Roman" w:hAnsi="Times New Roman"/>
          <w:sz w:val="24"/>
          <w:szCs w:val="24"/>
        </w:rPr>
        <w:t>3</w:t>
      </w:r>
      <w:r w:rsidRPr="00746338">
        <w:rPr>
          <w:rFonts w:ascii="Times New Roman" w:hAnsi="Times New Roman"/>
          <w:sz w:val="24"/>
          <w:szCs w:val="24"/>
        </w:rPr>
        <w:t>. Право собственности на Товар, риск утраты, случайной гибели или повреждения Товара переходят от Поставщика к Заказчику с момента подписания Сторонами товарной накладной по форме № ТОРГ-12.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3.</w:t>
      </w:r>
      <w:r w:rsidR="008F5473">
        <w:rPr>
          <w:rFonts w:ascii="Times New Roman" w:hAnsi="Times New Roman"/>
          <w:sz w:val="24"/>
          <w:szCs w:val="24"/>
        </w:rPr>
        <w:t>4</w:t>
      </w:r>
      <w:r w:rsidRPr="00746338">
        <w:rPr>
          <w:rFonts w:ascii="Times New Roman" w:hAnsi="Times New Roman"/>
          <w:sz w:val="24"/>
          <w:szCs w:val="24"/>
        </w:rPr>
        <w:t>. Поставщик обязан одновременно с передачей Товара передать Заказчику относящиеся к нему документы, предусмотренные законодательством Российской Федерации, производителем Товара и настоящим Контрактом.</w:t>
      </w:r>
    </w:p>
    <w:p w:rsidR="00ED7734" w:rsidRPr="00746338" w:rsidRDefault="008F5473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ED7734" w:rsidRPr="00746338">
        <w:rPr>
          <w:rFonts w:ascii="Times New Roman" w:hAnsi="Times New Roman"/>
          <w:sz w:val="24"/>
          <w:szCs w:val="24"/>
        </w:rPr>
        <w:t>. Сдача и приемка Товара осуществляются уполномоченными представителями Сторон.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734" w:rsidRPr="00746338" w:rsidRDefault="00ED7734" w:rsidP="00ED7734">
      <w:pPr>
        <w:pStyle w:val="15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338">
        <w:rPr>
          <w:rFonts w:ascii="Times New Roman" w:hAnsi="Times New Roman"/>
          <w:b/>
          <w:sz w:val="24"/>
          <w:szCs w:val="24"/>
        </w:rPr>
        <w:t>4. Взаимодействие сторон</w:t>
      </w:r>
    </w:p>
    <w:p w:rsidR="00ED7734" w:rsidRPr="00746338" w:rsidRDefault="00ED7734" w:rsidP="00ED7734">
      <w:pPr>
        <w:ind w:firstLine="709"/>
        <w:jc w:val="both"/>
      </w:pP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4.1. Поставщик обязан: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4.1.1. Поставить Товар в порядке, количестве, в срок и на условиях, предусмотренных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4.1.2.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4.1.3.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условиях, предусмотренных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  <w:shd w:val="clear" w:color="auto" w:fill="FFFFFF"/>
        </w:rPr>
        <w:t>4.1.4. Предоставлять Заказчику по его требованию документы, относящиеся к предмету настоящего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настоящего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  <w:shd w:val="clear" w:color="auto" w:fill="FFFFFF"/>
        </w:rPr>
        <w:t xml:space="preserve">4.1.5. Поставщик обязан оформлять товарные накладные по форме № ТОРГ-12 </w:t>
      </w:r>
      <w:r w:rsidR="00A81CAA">
        <w:rPr>
          <w:rFonts w:ascii="Times New Roman" w:hAnsi="Times New Roman"/>
          <w:sz w:val="24"/>
          <w:szCs w:val="24"/>
          <w:shd w:val="clear" w:color="auto" w:fill="FFFFFF"/>
        </w:rPr>
        <w:br/>
      </w:r>
      <w:r w:rsidRPr="00746338">
        <w:rPr>
          <w:rFonts w:ascii="Times New Roman" w:hAnsi="Times New Roman"/>
          <w:sz w:val="24"/>
          <w:szCs w:val="24"/>
          <w:shd w:val="clear" w:color="auto" w:fill="FFFFFF"/>
        </w:rPr>
        <w:t>в соответствии с законодательством Российской Федерации, а также (если Поставщик является плательщиком НДС) счета-фактуры в соответствии с налоговым законодательством Российской Федерации.</w:t>
      </w:r>
      <w:r w:rsidRPr="00746338">
        <w:rPr>
          <w:rFonts w:ascii="Times New Roman" w:hAnsi="Times New Roman"/>
          <w:sz w:val="24"/>
          <w:szCs w:val="24"/>
        </w:rPr>
        <w:t xml:space="preserve"> 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lastRenderedPageBreak/>
        <w:t>4.2. Поставщик вправе: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4.2.1. Требовать от Заказчика произвести приемку Товара в порядке и в сроки, предусмотренные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4.2.2. Требовать своевременной оплаты на условиях, установленных настоящим Контрактом, надлежащим образом поставленного и принятого Заказчиком Товара.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4.3. Заказчик обязуется: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4.3.1. Обеспечить своевременную оплату поставленного Товара, соответствующего условиям настоящего Контракта, в порядке и сроки, предусмотренные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4.3.2. Принять решение об одностороннем отказе от исполнения настоящего Контракта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в случае, если в ходе исполнения настоящего Контракта установлено, что Поставщик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или поставляемый Товар не соответствует установленным извещением об осуществлении закупки и документацией о закупке требованиям к участникам закупки или поставляемому Товару,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или представил недостоверную информацию о своем соответствии или соответствии поставляемого Товара таким требованиям, что позволило ему стать победителем определения Поставщика.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4.3.3. В случае принятия решения об одностороннем отказе от исполнения настоящего Контракта не позднее чем в течение 3 (трех)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настоящем Контракте.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4.3.4. Требовать уплаты неустоек (штрафов, пеней) в соответствии с разделом 7 настоящего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4.3.5. Обеспечить своевременную приемку поставленного Товара, соответствующего условиям настоящего Контракта, в порядке и сроки, предусмотренные настоящим Контрактом, провести экспертизу поставленного Товара для проверки его соответствия условиям настоящего Контракта в соответствии с </w:t>
      </w:r>
      <w:hyperlink r:id="rId12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Законом № 44-ФЗ</w:t>
        </w:r>
      </w:hyperlink>
      <w:r w:rsidRPr="00746338">
        <w:rPr>
          <w:rFonts w:ascii="Times New Roman" w:hAnsi="Times New Roman"/>
          <w:sz w:val="24"/>
          <w:szCs w:val="24"/>
        </w:rPr>
        <w:t> и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4.4. Заказчик вправе: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4.4.1. Требовать от Поставщика надлежащего исполнения обязательств по настоящему Контракту.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4.4.2. Требовать от Поставщика своевременного устранения нарушений, выявленных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как в ходе приемки, так и в течение срока годности.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4.4.3. Проверять ход и качество выполнения Поставщиком условий настоящего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4.4.4. Требовать возмещения убытков в соответствии с разделом 7 настоящего Контракта, причиненных по вине Поставщика.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4.4.5. Предложить увеличить или уменьшить в процессе исполнения настоящего Контракта количество Товара, предусмотренного настоящим Контрактом, не более чем на 10 процентов,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порядке и на условиях, установленных </w:t>
      </w:r>
      <w:hyperlink r:id="rId13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Законом № 44-ФЗ</w:t>
        </w:r>
      </w:hyperlink>
      <w:r w:rsidRPr="00746338">
        <w:rPr>
          <w:rFonts w:ascii="Times New Roman" w:hAnsi="Times New Roman"/>
          <w:sz w:val="24"/>
          <w:szCs w:val="24"/>
        </w:rPr>
        <w:t>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4.4.6. Отказаться от приемки и оплаты Товара, не соответствующего условиям настоящего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4.4.7. Принять решение об одностороннем отказе от исполнения настоящего Контракта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соответствии с гражданским законодательством Российской Федерации.</w:t>
      </w:r>
    </w:p>
    <w:p w:rsidR="00ED7734" w:rsidRDefault="00ED7734" w:rsidP="00ED7734">
      <w:pPr>
        <w:pStyle w:val="15"/>
        <w:jc w:val="both"/>
        <w:rPr>
          <w:rFonts w:ascii="Times New Roman" w:hAnsi="Times New Roman"/>
          <w:sz w:val="24"/>
          <w:szCs w:val="24"/>
        </w:rPr>
      </w:pPr>
    </w:p>
    <w:p w:rsidR="00ED7734" w:rsidRPr="00746338" w:rsidRDefault="00ED7734" w:rsidP="00F66AE0">
      <w:pPr>
        <w:pStyle w:val="15"/>
        <w:numPr>
          <w:ilvl w:val="0"/>
          <w:numId w:val="35"/>
        </w:numPr>
        <w:jc w:val="center"/>
        <w:rPr>
          <w:rFonts w:ascii="Times New Roman" w:hAnsi="Times New Roman"/>
          <w:b/>
          <w:sz w:val="24"/>
          <w:szCs w:val="24"/>
        </w:rPr>
      </w:pPr>
      <w:r w:rsidRPr="00746338">
        <w:rPr>
          <w:rFonts w:ascii="Times New Roman" w:hAnsi="Times New Roman"/>
          <w:b/>
          <w:sz w:val="24"/>
          <w:szCs w:val="24"/>
        </w:rPr>
        <w:t>Упаковка товара</w:t>
      </w:r>
    </w:p>
    <w:p w:rsidR="00ED7734" w:rsidRPr="00746338" w:rsidRDefault="00ED7734" w:rsidP="00ED7734">
      <w:pPr>
        <w:pStyle w:val="15"/>
        <w:ind w:left="927"/>
        <w:rPr>
          <w:rFonts w:ascii="Times New Roman" w:hAnsi="Times New Roman"/>
          <w:b/>
          <w:sz w:val="24"/>
          <w:szCs w:val="24"/>
        </w:rPr>
      </w:pP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5.</w:t>
      </w:r>
      <w:r w:rsidR="005B61C7">
        <w:rPr>
          <w:rFonts w:ascii="Times New Roman" w:hAnsi="Times New Roman"/>
          <w:sz w:val="24"/>
          <w:szCs w:val="24"/>
        </w:rPr>
        <w:t>1</w:t>
      </w:r>
      <w:r w:rsidRPr="00746338">
        <w:rPr>
          <w:rFonts w:ascii="Times New Roman" w:hAnsi="Times New Roman"/>
          <w:sz w:val="24"/>
          <w:szCs w:val="24"/>
        </w:rPr>
        <w:t xml:space="preserve">. Упаковка Товара, имеющая внешние дефекты, которые не позволяют использовать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ее для обеспечения сохранности Товара при транспортировке и хранении, возвращается </w:t>
      </w:r>
      <w:r w:rsidRPr="00746338">
        <w:rPr>
          <w:rFonts w:ascii="Times New Roman" w:hAnsi="Times New Roman"/>
          <w:sz w:val="24"/>
          <w:szCs w:val="24"/>
        </w:rPr>
        <w:lastRenderedPageBreak/>
        <w:t xml:space="preserve">Поставщику вместе с Товаром, находящимся в ней, в порядке, определенном пунктом 3.3 раздела 3 настоящего Контракта. Такой Товар не засчитывается в счет исполнения обязательств </w:t>
      </w:r>
      <w:r w:rsidR="00A81CAA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по настоящему Контракту.</w:t>
      </w:r>
    </w:p>
    <w:p w:rsidR="00ED7734" w:rsidRPr="00746338" w:rsidRDefault="005B61C7" w:rsidP="00ED7734">
      <w:pPr>
        <w:pStyle w:val="1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Качество товара</w:t>
      </w:r>
    </w:p>
    <w:p w:rsidR="00ED7734" w:rsidRPr="00746338" w:rsidRDefault="00ED7734" w:rsidP="00ED7734">
      <w:pPr>
        <w:pStyle w:val="15"/>
        <w:jc w:val="both"/>
        <w:rPr>
          <w:rFonts w:ascii="Times New Roman" w:hAnsi="Times New Roman"/>
          <w:sz w:val="24"/>
          <w:szCs w:val="24"/>
        </w:rPr>
      </w:pP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6.1. 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</w:r>
    </w:p>
    <w:p w:rsidR="00ED7734" w:rsidRDefault="00ED7734" w:rsidP="00ED7734">
      <w:pPr>
        <w:pStyle w:val="15"/>
        <w:jc w:val="center"/>
        <w:rPr>
          <w:rFonts w:ascii="Times New Roman" w:hAnsi="Times New Roman"/>
          <w:b/>
          <w:sz w:val="24"/>
          <w:szCs w:val="24"/>
        </w:rPr>
      </w:pPr>
    </w:p>
    <w:p w:rsidR="00ED7734" w:rsidRPr="00746338" w:rsidRDefault="00ED7734" w:rsidP="00ED7734">
      <w:pPr>
        <w:pStyle w:val="15"/>
        <w:jc w:val="center"/>
        <w:rPr>
          <w:rFonts w:ascii="Times New Roman" w:hAnsi="Times New Roman"/>
          <w:b/>
          <w:sz w:val="24"/>
          <w:szCs w:val="24"/>
        </w:rPr>
      </w:pPr>
      <w:r w:rsidRPr="00746338">
        <w:rPr>
          <w:rFonts w:ascii="Times New Roman" w:hAnsi="Times New Roman"/>
          <w:b/>
          <w:sz w:val="24"/>
          <w:szCs w:val="24"/>
        </w:rPr>
        <w:t>7. Ответственность сторон</w:t>
      </w:r>
    </w:p>
    <w:p w:rsidR="00ED7734" w:rsidRPr="00746338" w:rsidRDefault="00ED7734" w:rsidP="00ED7734">
      <w:pPr>
        <w:pStyle w:val="15"/>
        <w:jc w:val="both"/>
        <w:rPr>
          <w:rFonts w:ascii="Times New Roman" w:hAnsi="Times New Roman"/>
          <w:sz w:val="24"/>
          <w:szCs w:val="24"/>
        </w:rPr>
      </w:pP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>7.1.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>7.2. В случае п</w:t>
      </w:r>
      <w:r>
        <w:rPr>
          <w:rFonts w:ascii="Times New Roman" w:hAnsi="Times New Roman"/>
          <w:sz w:val="24"/>
          <w:szCs w:val="24"/>
        </w:rPr>
        <w:t>росрочки исполнения 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 (в том числе гарантийного обязательства), предусмотренных Контрактом, предусмотренных Контрактом,</w:t>
      </w:r>
      <w:r>
        <w:rPr>
          <w:rFonts w:ascii="Times New Roman" w:hAnsi="Times New Roman"/>
          <w:sz w:val="24"/>
          <w:szCs w:val="24"/>
        </w:rPr>
        <w:t xml:space="preserve"> Заказчик </w:t>
      </w:r>
      <w:r w:rsidR="00FD4969">
        <w:rPr>
          <w:rFonts w:ascii="Times New Roman" w:hAnsi="Times New Roman"/>
          <w:sz w:val="24"/>
          <w:szCs w:val="24"/>
        </w:rPr>
        <w:t>направляет Поставщику</w:t>
      </w:r>
      <w:r w:rsidRPr="00683F55">
        <w:rPr>
          <w:rFonts w:ascii="Times New Roman" w:hAnsi="Times New Roman"/>
          <w:sz w:val="24"/>
          <w:szCs w:val="24"/>
        </w:rPr>
        <w:t xml:space="preserve"> требование об уплате пеней.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>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 За каждый факт неисполнения или ненадлежащего исполнения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обязательств, предусмотренных Контрактом, за исключением просрочки исполнения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 (в том числе гарантийного обязательства), предусмотренных Контрактом, размер штрафа устанавливается в размере 10 % цены Контракта, в соответствии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 xml:space="preserve">с п. 3 Правил, утвержденных постановлением Правительства РФ от 30.08.2017 № 1042.  Общая сумма начисленного штрафа за неисполнение или ненадлежащее исполнение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обязательств, предусмотренных Контрактом, не может превышать цену Контракта.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обязательств, предусмотренных Контрактом, заключенным по результатам определения </w:t>
      </w:r>
      <w:r>
        <w:rPr>
          <w:rFonts w:ascii="Times New Roman" w:hAnsi="Times New Roman"/>
          <w:sz w:val="24"/>
          <w:szCs w:val="24"/>
        </w:rPr>
        <w:t>Поставщика</w:t>
      </w:r>
      <w:r w:rsidRPr="00683F55">
        <w:rPr>
          <w:rFonts w:ascii="Times New Roman" w:hAnsi="Times New Roman"/>
          <w:sz w:val="24"/>
          <w:szCs w:val="24"/>
        </w:rPr>
        <w:t xml:space="preserve">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 xml:space="preserve">в соответствии с пунктом 1 части 1 статьи 30 Федерального закона «О контрактной системе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 xml:space="preserve">в сфере закупок товаров, работ, услуг для обеспечения государственных и муниципальных нужд», за исключением просрочки исполнения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 (в том числе гарантийного обязательства), предусмотренных Контрактом, размер штрафа устанавливается  в размере 1 % цены Контракта, в соответствии с п. 4 Правил, утвержденных постановлением Правительства РФ от 30.08.2017 № 1042, но не более 5 000 рублей и не менее 1 000 рублей.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 Общая сумма начисленного штрафа за неисполнение или ненадлежащее исполнение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обязательств, предусмотренных Контрактом, не может превышать цену Контракта.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обязательств, предусмотренных Контрактом, которое не имеет стоимостного выражения, размер штрафа составляет 1000 рублей цены Контракта, в соответствии с п. 6 Правил, утвержденных постановлением Правительства РФ от 30.08.2017 № 1042.  Общая сумма начисленного штрафа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 xml:space="preserve">за неисполнение или ненадлежащее исполнение </w:t>
      </w:r>
      <w:r>
        <w:rPr>
          <w:rFonts w:ascii="Times New Roman" w:hAnsi="Times New Roman"/>
          <w:sz w:val="24"/>
          <w:szCs w:val="24"/>
        </w:rPr>
        <w:t>Поставщиком</w:t>
      </w:r>
      <w:r w:rsidRPr="00683F55">
        <w:rPr>
          <w:rFonts w:ascii="Times New Roman" w:hAnsi="Times New Roman"/>
          <w:sz w:val="24"/>
          <w:szCs w:val="24"/>
        </w:rPr>
        <w:t xml:space="preserve"> обязательств, предусмотренных Контрактом, не может превышать цену Контракта.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7.3.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>
        <w:rPr>
          <w:rFonts w:ascii="Times New Roman" w:hAnsi="Times New Roman"/>
          <w:sz w:val="24"/>
          <w:szCs w:val="24"/>
        </w:rPr>
        <w:t>Поставщик</w:t>
      </w:r>
      <w:r w:rsidRPr="00683F55">
        <w:rPr>
          <w:rFonts w:ascii="Times New Roman" w:hAnsi="Times New Roman"/>
          <w:sz w:val="24"/>
          <w:szCs w:val="24"/>
        </w:rPr>
        <w:t xml:space="preserve"> вправе потребовать уплаты пеней.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За каждый факт неисполнения или ненадлежащего исполнения Заказчиком обязательств,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 xml:space="preserve">за исключением просрочки исполнения обязательств, предусмотренных Контрактом, размер </w:t>
      </w:r>
      <w:r w:rsidRPr="00683F55">
        <w:rPr>
          <w:rFonts w:ascii="Times New Roman" w:hAnsi="Times New Roman"/>
          <w:sz w:val="24"/>
          <w:szCs w:val="24"/>
        </w:rPr>
        <w:lastRenderedPageBreak/>
        <w:t xml:space="preserve">штрафа составляет 1 000 рублей в соответствии с п. 9 Правил, утвержденных постановлением Правительства РФ от 30.08.2017 № 1042. 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>Общая сумма начисленного штрафа за ненадлежащее исполнение Заказчиком обязательств, предусмотренных Контрактом, не может превышать цену Контракта.</w:t>
      </w:r>
    </w:p>
    <w:p w:rsidR="00683F55" w:rsidRPr="00683F55" w:rsidRDefault="00683F55" w:rsidP="00683F55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7.4. Сторона освобождается от уплаты штрафа, если докажет, что неисполнение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>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ED7734" w:rsidRPr="00746338" w:rsidRDefault="00683F55" w:rsidP="00683F55">
      <w:pPr>
        <w:pStyle w:val="15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3F55">
        <w:rPr>
          <w:rFonts w:ascii="Times New Roman" w:hAnsi="Times New Roman"/>
          <w:sz w:val="24"/>
          <w:szCs w:val="24"/>
        </w:rPr>
        <w:t xml:space="preserve">7.5. Применение штрафа не освобождает Стороны от исполнения обязательств </w:t>
      </w:r>
      <w:r w:rsidR="00FE316E">
        <w:rPr>
          <w:rFonts w:ascii="Times New Roman" w:hAnsi="Times New Roman"/>
          <w:sz w:val="24"/>
          <w:szCs w:val="24"/>
        </w:rPr>
        <w:br/>
      </w:r>
      <w:r w:rsidRPr="00683F55">
        <w:rPr>
          <w:rFonts w:ascii="Times New Roman" w:hAnsi="Times New Roman"/>
          <w:sz w:val="24"/>
          <w:szCs w:val="24"/>
        </w:rPr>
        <w:t>по настоящему Контракту.</w:t>
      </w:r>
    </w:p>
    <w:p w:rsidR="00ED7734" w:rsidRPr="00746338" w:rsidRDefault="00ED7734" w:rsidP="00ED7734">
      <w:pPr>
        <w:pStyle w:val="15"/>
        <w:rPr>
          <w:rFonts w:ascii="Times New Roman" w:hAnsi="Times New Roman"/>
          <w:sz w:val="24"/>
          <w:szCs w:val="24"/>
        </w:rPr>
      </w:pPr>
    </w:p>
    <w:p w:rsidR="00ED7734" w:rsidRPr="00746338" w:rsidRDefault="00ED7734" w:rsidP="00ED7734">
      <w:pPr>
        <w:pStyle w:val="1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746338">
        <w:rPr>
          <w:rFonts w:ascii="Times New Roman" w:hAnsi="Times New Roman"/>
          <w:b/>
          <w:color w:val="000000"/>
          <w:sz w:val="24"/>
          <w:szCs w:val="24"/>
        </w:rPr>
        <w:t>. Обстоятельства непреодолимой силы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746338">
        <w:rPr>
          <w:rFonts w:ascii="Times New Roman" w:hAnsi="Times New Roman"/>
          <w:sz w:val="24"/>
          <w:szCs w:val="24"/>
        </w:rPr>
        <w:t xml:space="preserve">.1. Сторона, не исполнившая или ненадлежащим образом исполнившая обязательства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по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при данных условиях обстоятельств.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746338">
        <w:rPr>
          <w:rFonts w:ascii="Times New Roman" w:hAnsi="Times New Roman"/>
          <w:sz w:val="24"/>
          <w:szCs w:val="24"/>
        </w:rPr>
        <w:t>.2. О возникновении и прекращении обстоятельства непреодолимой силы Стороны уведомляют друг друга письменно в течение 3 (трех) календарных дней с даты их возникновения или прекращения. После прекращения обстоятельства непреодолимой силы Сторона, прекратившая исполнение обязательства по настоящему Контракту,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746338">
        <w:rPr>
          <w:rFonts w:ascii="Times New Roman" w:hAnsi="Times New Roman"/>
          <w:sz w:val="24"/>
          <w:szCs w:val="24"/>
        </w:rPr>
        <w:t>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746338">
        <w:rPr>
          <w:rFonts w:ascii="Times New Roman" w:hAnsi="Times New Roman"/>
          <w:sz w:val="24"/>
          <w:szCs w:val="24"/>
        </w:rPr>
        <w:t xml:space="preserve">.4. Если одна из Сторон не направит или несвоевременно направит документы, указанные в пунктах 9.2 – 9.3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Контракту, а вторая Сторона вправе не принимать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во внимание наступление обстоятельства непреодолимой силы при предъявлении претензий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и исковых заявлений в связи с неисполнением и (или) ненадлежащим исполнением обязательств по настоящему Контракту.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746338">
        <w:rPr>
          <w:rFonts w:ascii="Times New Roman" w:hAnsi="Times New Roman"/>
          <w:sz w:val="24"/>
          <w:szCs w:val="24"/>
        </w:rPr>
        <w:t xml:space="preserve">.5. В случае, если обстоятельства непреодолимой силы будут сохраняться более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30 (тридцати) календарных дней, любая Сторона имеет право предложить другой Стороне расторгнуть его. При прекращении настоящего Контракта по причинам, указанным в настоящем пункте, Стороны обязаны осуществить взаиморасчеты по своим обязательствам на день прекращения настоящего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734" w:rsidRPr="00746338" w:rsidRDefault="00ED7734" w:rsidP="00ED7734">
      <w:pPr>
        <w:pStyle w:val="1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746338">
        <w:rPr>
          <w:rFonts w:ascii="Times New Roman" w:hAnsi="Times New Roman"/>
          <w:b/>
          <w:sz w:val="24"/>
          <w:szCs w:val="24"/>
        </w:rPr>
        <w:t>. Рассмотрение и разрешение споров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>.1. Все споры, возникающие из настоящего Контракта, Стороны могут разрешать путем переговоров.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>.2. Все споры, возникающие из настоящего Контракта, подлежат передаче на разрешение Арбитражного суда Ростовской области в соответствии с действующим законодательством Российской Федерации и настоящим Контрактом.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>.3. До передачи спора на разрешение Арбитражного суда Ростовской области Стороны принимают предусмотренные настоящим разделом меры по досудебному урегулированию спора, за исключением дел, для которых согласно </w:t>
      </w:r>
      <w:hyperlink r:id="rId14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части 5</w:t>
        </w:r>
      </w:hyperlink>
      <w:r w:rsidRPr="00746338">
        <w:rPr>
          <w:rFonts w:ascii="Times New Roman" w:hAnsi="Times New Roman"/>
          <w:sz w:val="24"/>
          <w:szCs w:val="24"/>
        </w:rPr>
        <w:t> статьи </w:t>
      </w:r>
      <w:hyperlink r:id="rId15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4 Арбитражного процессуального кодекса</w:t>
        </w:r>
      </w:hyperlink>
      <w:r w:rsidRPr="00746338">
        <w:rPr>
          <w:rFonts w:ascii="Times New Roman" w:hAnsi="Times New Roman"/>
          <w:sz w:val="24"/>
          <w:szCs w:val="24"/>
        </w:rPr>
        <w:t xml:space="preserve"> Российской Федерации принятие сторонами мер по досудебному урегулированию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не является обязательным.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 xml:space="preserve">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</w:t>
      </w:r>
      <w:r w:rsidRPr="00746338">
        <w:rPr>
          <w:rFonts w:ascii="Times New Roman" w:hAnsi="Times New Roman"/>
          <w:sz w:val="24"/>
          <w:szCs w:val="24"/>
        </w:rPr>
        <w:t xml:space="preserve">.5. Сторона должна дать в письменной форме ответ на претензию по существу в срок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не позднее 7 рабочих дней с даты получения претензии.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>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 д); дату и регистрационный номер претензии; подпись уполномоченного лица; перечень прилагаемых документов.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 xml:space="preserve">.7. Если требования в претензии подлежат денежной оценке, в претензии указывается </w:t>
      </w:r>
      <w:proofErr w:type="spellStart"/>
      <w:r w:rsidRPr="00746338">
        <w:rPr>
          <w:rFonts w:ascii="Times New Roman" w:hAnsi="Times New Roman"/>
          <w:sz w:val="24"/>
          <w:szCs w:val="24"/>
        </w:rPr>
        <w:t>истребуемая</w:t>
      </w:r>
      <w:proofErr w:type="spellEnd"/>
      <w:r w:rsidRPr="00746338">
        <w:rPr>
          <w:rFonts w:ascii="Times New Roman" w:hAnsi="Times New Roman"/>
          <w:sz w:val="24"/>
          <w:szCs w:val="24"/>
        </w:rPr>
        <w:t xml:space="preserve"> денежная сумма и ее полный и обоснованный расчет.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>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 xml:space="preserve">.9. В претензии могут быть указаны иные сведения, которые, по мнению Стороны, предъявившей претензию, будут способствовать более быстрому и правильному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ее рассмотрению, объективному урегулированию спора.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46338">
        <w:rPr>
          <w:rFonts w:ascii="Times New Roman" w:hAnsi="Times New Roman"/>
          <w:sz w:val="24"/>
          <w:szCs w:val="24"/>
        </w:rPr>
        <w:t xml:space="preserve">.10. При отклонении претензии полностью или частично либо неполучении ответа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в установленные для ее рассмотрения сроки, либо неисполнении требований по претензии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Ростовской области.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4969" w:rsidRDefault="00FD4969" w:rsidP="00ED7734">
      <w:pPr>
        <w:pStyle w:val="15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D7734" w:rsidRPr="00746338" w:rsidRDefault="00ED7734" w:rsidP="00ED7734">
      <w:pPr>
        <w:pStyle w:val="15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338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0</w:t>
      </w:r>
      <w:r w:rsidRPr="00746338">
        <w:rPr>
          <w:rFonts w:ascii="Times New Roman" w:hAnsi="Times New Roman"/>
          <w:b/>
          <w:sz w:val="24"/>
          <w:szCs w:val="24"/>
        </w:rPr>
        <w:t>. Срок действия и порядок изменения, расторжения контракта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746338">
        <w:rPr>
          <w:rFonts w:ascii="Times New Roman" w:hAnsi="Times New Roman"/>
          <w:color w:val="000000"/>
          <w:sz w:val="24"/>
          <w:szCs w:val="24"/>
        </w:rPr>
        <w:t xml:space="preserve">.1. </w:t>
      </w:r>
      <w:r w:rsidR="00396234" w:rsidRPr="00396234">
        <w:rPr>
          <w:rFonts w:ascii="Times New Roman" w:hAnsi="Times New Roman"/>
          <w:color w:val="000000"/>
          <w:sz w:val="24"/>
          <w:szCs w:val="24"/>
        </w:rPr>
        <w:t xml:space="preserve">Настоящий Контракт вступает в силу с даты его подписания обеими Сторонами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="00396234" w:rsidRPr="00396234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="00FE316E">
        <w:rPr>
          <w:rFonts w:ascii="Times New Roman" w:hAnsi="Times New Roman"/>
          <w:color w:val="000000"/>
          <w:sz w:val="24"/>
          <w:szCs w:val="24"/>
        </w:rPr>
        <w:t>действует до «</w:t>
      </w:r>
      <w:r w:rsidR="003129B3">
        <w:rPr>
          <w:rFonts w:ascii="Times New Roman" w:hAnsi="Times New Roman"/>
          <w:color w:val="000000"/>
          <w:sz w:val="24"/>
          <w:szCs w:val="24"/>
        </w:rPr>
        <w:t>31</w:t>
      </w:r>
      <w:r w:rsidR="00FE316E">
        <w:rPr>
          <w:rFonts w:ascii="Times New Roman" w:hAnsi="Times New Roman"/>
          <w:color w:val="000000"/>
          <w:sz w:val="24"/>
          <w:szCs w:val="24"/>
        </w:rPr>
        <w:t xml:space="preserve">» декабря </w:t>
      </w:r>
      <w:r w:rsidR="003129B3">
        <w:rPr>
          <w:rFonts w:ascii="Times New Roman" w:hAnsi="Times New Roman"/>
          <w:color w:val="000000"/>
          <w:sz w:val="24"/>
          <w:szCs w:val="24"/>
        </w:rPr>
        <w:t>2026</w:t>
      </w:r>
      <w:r w:rsidR="00396234" w:rsidRPr="00396234">
        <w:rPr>
          <w:rFonts w:ascii="Times New Roman" w:hAnsi="Times New Roman"/>
          <w:color w:val="000000"/>
          <w:sz w:val="24"/>
          <w:szCs w:val="24"/>
        </w:rPr>
        <w:t xml:space="preserve"> г.  (ст.425 ГК РФ), а в части неисполненных обязательств –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="00396234" w:rsidRPr="00396234">
        <w:rPr>
          <w:rFonts w:ascii="Times New Roman" w:hAnsi="Times New Roman"/>
          <w:color w:val="000000"/>
          <w:sz w:val="24"/>
          <w:szCs w:val="24"/>
        </w:rPr>
        <w:t>до полного их исполнения Сторонами.</w:t>
      </w:r>
      <w:r w:rsidRPr="00746338">
        <w:rPr>
          <w:rFonts w:ascii="Times New Roman" w:hAnsi="Times New Roman"/>
          <w:color w:val="000000"/>
          <w:sz w:val="24"/>
          <w:szCs w:val="24"/>
        </w:rPr>
        <w:t xml:space="preserve"> Окончание срока действия настоящего Контракта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Pr="00746338">
        <w:rPr>
          <w:rFonts w:ascii="Times New Roman" w:hAnsi="Times New Roman"/>
          <w:color w:val="000000"/>
          <w:sz w:val="24"/>
          <w:szCs w:val="24"/>
        </w:rPr>
        <w:t>не влечет прекращения неисполненных обязательств Сторон по настоящему Контракту.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746338">
        <w:rPr>
          <w:rFonts w:ascii="Times New Roman" w:hAnsi="Times New Roman"/>
          <w:color w:val="000000"/>
          <w:sz w:val="24"/>
          <w:szCs w:val="24"/>
        </w:rPr>
        <w:t xml:space="preserve">.2. Расторжение настоящего Контракта допускается по соглашению Сторон, по решению суда, в случае одностороннего отказа Стороны от исполнения настоящего Контракта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Pr="00746338">
        <w:rPr>
          <w:rFonts w:ascii="Times New Roman" w:hAnsi="Times New Roman"/>
          <w:color w:val="000000"/>
          <w:sz w:val="24"/>
          <w:szCs w:val="24"/>
        </w:rPr>
        <w:t>в соответствии с гражданским законодательством Российской Федерации.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746338">
        <w:rPr>
          <w:rFonts w:ascii="Times New Roman" w:hAnsi="Times New Roman"/>
          <w:color w:val="000000"/>
          <w:sz w:val="24"/>
          <w:szCs w:val="24"/>
        </w:rPr>
        <w:t xml:space="preserve">.3. Информация о Поставщике, с которым Контракт был расторгнут в связи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Pr="00746338">
        <w:rPr>
          <w:rFonts w:ascii="Times New Roman" w:hAnsi="Times New Roman"/>
          <w:color w:val="000000"/>
          <w:sz w:val="24"/>
          <w:szCs w:val="24"/>
        </w:rPr>
        <w:t xml:space="preserve">с односторонним отказом Заказчика от исполнения Контракта, включается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Pr="00746338">
        <w:rPr>
          <w:rFonts w:ascii="Times New Roman" w:hAnsi="Times New Roman"/>
          <w:color w:val="000000"/>
          <w:sz w:val="24"/>
          <w:szCs w:val="24"/>
        </w:rPr>
        <w:t>в установленном </w:t>
      </w:r>
      <w:hyperlink r:id="rId16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Законом № 44-ФЗ</w:t>
        </w:r>
      </w:hyperlink>
      <w:r w:rsidRPr="00746338">
        <w:rPr>
          <w:rFonts w:ascii="Times New Roman" w:hAnsi="Times New Roman"/>
          <w:color w:val="000000"/>
          <w:sz w:val="24"/>
          <w:szCs w:val="24"/>
        </w:rPr>
        <w:t> порядке в реестр недобросовестных поставщиков (подрядчиков, исполнителей).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746338">
        <w:rPr>
          <w:rFonts w:ascii="Times New Roman" w:hAnsi="Times New Roman"/>
          <w:color w:val="000000"/>
          <w:sz w:val="24"/>
          <w:szCs w:val="24"/>
        </w:rPr>
        <w:t>.4. Изменения и дополнения по основаниям, предусмотренным настоящим Контрактом, вносятся по соглашению Сторон, которое оформляется соответствующим дополнительным Соглашением и является неотъемлемой частью настоящего Контракта.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8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746338">
        <w:rPr>
          <w:rFonts w:ascii="Times New Roman" w:hAnsi="Times New Roman"/>
          <w:color w:val="000000"/>
          <w:sz w:val="24"/>
          <w:szCs w:val="24"/>
        </w:rPr>
        <w:t xml:space="preserve">.5. Изменение условий настоящего Контракта при его исполнении не допускается, </w:t>
      </w:r>
      <w:r w:rsidR="00FE316E">
        <w:rPr>
          <w:rFonts w:ascii="Times New Roman" w:hAnsi="Times New Roman"/>
          <w:color w:val="000000"/>
          <w:sz w:val="24"/>
          <w:szCs w:val="24"/>
        </w:rPr>
        <w:br/>
      </w:r>
      <w:r w:rsidRPr="00746338">
        <w:rPr>
          <w:rFonts w:ascii="Times New Roman" w:hAnsi="Times New Roman"/>
          <w:color w:val="000000"/>
          <w:sz w:val="24"/>
          <w:szCs w:val="24"/>
        </w:rPr>
        <w:t>за исключением случаев, предусмотренных </w:t>
      </w:r>
      <w:hyperlink r:id="rId17" w:anchor="art313311" w:tgtFrame="_blank" w:history="1">
        <w:r w:rsidRPr="00746338">
          <w:rPr>
            <w:rStyle w:val="a3"/>
            <w:rFonts w:ascii="Times New Roman" w:hAnsi="Times New Roman"/>
            <w:color w:val="005580"/>
            <w:sz w:val="24"/>
            <w:szCs w:val="24"/>
          </w:rPr>
          <w:t>статьей 95 Закона № 44-ФЗ</w:t>
        </w:r>
      </w:hyperlink>
      <w:r w:rsidRPr="00746338">
        <w:rPr>
          <w:rFonts w:ascii="Times New Roman" w:hAnsi="Times New Roman"/>
          <w:color w:val="000000"/>
          <w:sz w:val="24"/>
          <w:szCs w:val="24"/>
        </w:rPr>
        <w:t>.</w:t>
      </w:r>
    </w:p>
    <w:p w:rsidR="00ED7734" w:rsidRPr="00746338" w:rsidRDefault="00ED7734" w:rsidP="00ED7734">
      <w:pPr>
        <w:pStyle w:val="15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6338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746338">
        <w:rPr>
          <w:rFonts w:ascii="Times New Roman" w:hAnsi="Times New Roman"/>
          <w:b/>
          <w:sz w:val="24"/>
          <w:szCs w:val="24"/>
        </w:rPr>
        <w:t>. Прочие положения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746338">
        <w:rPr>
          <w:rFonts w:ascii="Times New Roman" w:hAnsi="Times New Roman"/>
          <w:sz w:val="24"/>
          <w:szCs w:val="24"/>
        </w:rPr>
        <w:t>.1.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746338">
        <w:rPr>
          <w:rFonts w:ascii="Times New Roman" w:hAnsi="Times New Roman"/>
          <w:sz w:val="24"/>
          <w:szCs w:val="24"/>
        </w:rPr>
        <w:t xml:space="preserve">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3 календарных дней с даты такого изменения. При этом если Поставщик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не исполнит либо ненадлежащим образом исполнит обязанность, предусмотренную настоящим пунктом, все риски, связанные с перечислением Заказчиком денежных средств на указанный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настоящем Контракте счет, несет Поставщик.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lastRenderedPageBreak/>
        <w:t>1</w:t>
      </w:r>
      <w:r>
        <w:rPr>
          <w:rFonts w:ascii="Times New Roman" w:hAnsi="Times New Roman"/>
          <w:sz w:val="24"/>
          <w:szCs w:val="24"/>
        </w:rPr>
        <w:t>1</w:t>
      </w:r>
      <w:r w:rsidRPr="00746338">
        <w:rPr>
          <w:rFonts w:ascii="Times New Roman" w:hAnsi="Times New Roman"/>
          <w:sz w:val="24"/>
          <w:szCs w:val="24"/>
        </w:rPr>
        <w:t xml:space="preserve">.3. Все сообщения, требования, замечания или уведомления Сторон по настоящему Контракту направляются с использованием курьерской доставки одной из Сторон под расписку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о вручении либо с использованием почтовой связи заказным письмом с уведомлением о вручении по адресам Сторон, указанным в разделе 14 настоящего Контракта, либо с использованием электронной почты на электронные адреса, указанные в разделе 14 настоящего Контракта,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либо с использованием факсимильной связи.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 xml:space="preserve">Момент получения Стороной сообщения или уведомления, направленного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с использованием курьерской доставки, почтовой или факсимильной связи, определяется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в соответствии с гражданским законодательством Российской Федерации. При этом направление уведомлений по адресам Сторон, указанным в разделе 14 настоящего Контракта, считается надлежащим уведомлением Сторон.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746338">
        <w:rPr>
          <w:rFonts w:ascii="Times New Roman" w:hAnsi="Times New Roman"/>
          <w:sz w:val="24"/>
          <w:szCs w:val="24"/>
        </w:rPr>
        <w:t xml:space="preserve">.4. При исполнении настоящего Контракта не допускается перемена Поставщика,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 xml:space="preserve">за исключением случая, если новый Поставщик является правопреемником Поставщика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по настоящему Контракту вследствие реорганизации юридического лица в форме преобразования, слияния или присоединения.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В случае, предусмотренном настоящим пунктом, перемена Поставщика оформляется путем заключения соответствующего дополнительного соглашения к настоящему Контракту.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sz w:val="24"/>
          <w:szCs w:val="24"/>
        </w:rPr>
      </w:pPr>
      <w:r w:rsidRPr="0074633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746338">
        <w:rPr>
          <w:rFonts w:ascii="Times New Roman" w:hAnsi="Times New Roman"/>
          <w:sz w:val="24"/>
          <w:szCs w:val="24"/>
        </w:rPr>
        <w:t xml:space="preserve">.5. Стороны обязуются обеспечить конфиденциальность сведений, относящихся </w:t>
      </w:r>
      <w:r w:rsidR="00FE316E">
        <w:rPr>
          <w:rFonts w:ascii="Times New Roman" w:hAnsi="Times New Roman"/>
          <w:sz w:val="24"/>
          <w:szCs w:val="24"/>
        </w:rPr>
        <w:br/>
      </w:r>
      <w:r w:rsidRPr="00746338">
        <w:rPr>
          <w:rFonts w:ascii="Times New Roman" w:hAnsi="Times New Roman"/>
          <w:sz w:val="24"/>
          <w:szCs w:val="24"/>
        </w:rPr>
        <w:t>к предмету настоящего Контракта и ставших им известными в ходе исполнения настоящего Контракта.</w:t>
      </w:r>
    </w:p>
    <w:p w:rsidR="00FD4969" w:rsidRPr="00A46060" w:rsidRDefault="00ED7734" w:rsidP="00A46060">
      <w:pPr>
        <w:pStyle w:val="15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46338">
        <w:rPr>
          <w:rFonts w:ascii="Times New Roman" w:hAnsi="Times New Roman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sz w:val="24"/>
          <w:szCs w:val="24"/>
          <w:shd w:val="clear" w:color="auto" w:fill="FFFFFF"/>
        </w:rPr>
        <w:t>1.</w:t>
      </w:r>
      <w:r w:rsidRPr="00746338">
        <w:rPr>
          <w:rFonts w:ascii="Times New Roman" w:hAnsi="Times New Roman"/>
          <w:sz w:val="24"/>
          <w:szCs w:val="24"/>
          <w:shd w:val="clear" w:color="auto" w:fill="FFFFFF"/>
        </w:rPr>
        <w:t>6. Настоящий Контракт составлен в форме электронного документа, подписанного усиленными электронными подписями Сторон.</w:t>
      </w:r>
    </w:p>
    <w:p w:rsidR="00ED7734" w:rsidRDefault="00ED7734" w:rsidP="00ED7734">
      <w:pPr>
        <w:pStyle w:val="1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46338">
        <w:rPr>
          <w:rFonts w:ascii="Times New Roman" w:hAnsi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746338">
        <w:rPr>
          <w:rFonts w:ascii="Times New Roman" w:hAnsi="Times New Roman"/>
          <w:b/>
          <w:color w:val="000000"/>
          <w:sz w:val="24"/>
          <w:szCs w:val="24"/>
        </w:rPr>
        <w:t>. Перечень приложений</w:t>
      </w:r>
    </w:p>
    <w:p w:rsidR="00ED7734" w:rsidRPr="00746338" w:rsidRDefault="00ED7734" w:rsidP="00ED7734">
      <w:pPr>
        <w:pStyle w:val="15"/>
        <w:ind w:firstLine="709"/>
        <w:jc w:val="both"/>
        <w:rPr>
          <w:rFonts w:ascii="Times New Roman" w:hAnsi="Times New Roman"/>
          <w:color w:val="000000"/>
        </w:rPr>
      </w:pPr>
      <w:r w:rsidRPr="00746338">
        <w:rPr>
          <w:rFonts w:ascii="Times New Roman" w:hAnsi="Times New Roman"/>
          <w:color w:val="000000"/>
        </w:rPr>
        <w:t xml:space="preserve">Неотъемлемой частью настоящего Контракта является следующее: </w:t>
      </w:r>
    </w:p>
    <w:p w:rsidR="003342D7" w:rsidRDefault="00ED7734" w:rsidP="003342D7">
      <w:pPr>
        <w:pStyle w:val="15"/>
        <w:ind w:firstLine="709"/>
        <w:jc w:val="both"/>
        <w:rPr>
          <w:rFonts w:ascii="Times New Roman" w:hAnsi="Times New Roman"/>
          <w:color w:val="000000"/>
        </w:rPr>
      </w:pPr>
      <w:r w:rsidRPr="00746338">
        <w:rPr>
          <w:rFonts w:ascii="Times New Roman" w:hAnsi="Times New Roman"/>
          <w:color w:val="000000"/>
        </w:rPr>
        <w:t xml:space="preserve">Приложение № 1 – Спецификация на </w:t>
      </w:r>
      <w:r w:rsidR="00546752">
        <w:rPr>
          <w:rFonts w:ascii="Times New Roman" w:hAnsi="Times New Roman"/>
          <w:color w:val="000000"/>
        </w:rPr>
        <w:t>1</w:t>
      </w:r>
      <w:r w:rsidR="002A6F21">
        <w:rPr>
          <w:rFonts w:ascii="Times New Roman" w:hAnsi="Times New Roman"/>
          <w:color w:val="000000"/>
        </w:rPr>
        <w:t xml:space="preserve"> лист</w:t>
      </w:r>
      <w:r w:rsidR="00563887">
        <w:rPr>
          <w:rFonts w:ascii="Times New Roman" w:hAnsi="Times New Roman"/>
          <w:color w:val="000000"/>
        </w:rPr>
        <w:t>е</w:t>
      </w:r>
      <w:r w:rsidRPr="00746338">
        <w:rPr>
          <w:rFonts w:ascii="Times New Roman" w:hAnsi="Times New Roman"/>
          <w:color w:val="000000"/>
        </w:rPr>
        <w:t>;</w:t>
      </w:r>
    </w:p>
    <w:p w:rsidR="00ED7734" w:rsidRPr="00746338" w:rsidRDefault="003342D7" w:rsidP="00ED7734">
      <w:pPr>
        <w:widowControl w:val="0"/>
        <w:autoSpaceDE w:val="0"/>
        <w:autoSpaceDN w:val="0"/>
        <w:ind w:firstLine="709"/>
        <w:jc w:val="both"/>
        <w:rPr>
          <w:sz w:val="22"/>
          <w:szCs w:val="22"/>
        </w:rPr>
      </w:pPr>
      <w:r w:rsidRPr="003342D7">
        <w:rPr>
          <w:color w:val="000000"/>
          <w:sz w:val="22"/>
          <w:szCs w:val="22"/>
        </w:rPr>
        <w:t xml:space="preserve">Приложение № </w:t>
      </w:r>
      <w:r w:rsidR="00485570">
        <w:rPr>
          <w:color w:val="000000"/>
          <w:sz w:val="22"/>
          <w:szCs w:val="22"/>
        </w:rPr>
        <w:t>2</w:t>
      </w:r>
      <w:r w:rsidRPr="003342D7">
        <w:rPr>
          <w:color w:val="000000"/>
          <w:sz w:val="22"/>
          <w:szCs w:val="22"/>
        </w:rPr>
        <w:t xml:space="preserve"> - Форма Акта приема-передачи Товара на 1 листе.</w:t>
      </w:r>
      <w:r w:rsidRPr="00746338">
        <w:rPr>
          <w:sz w:val="22"/>
          <w:szCs w:val="22"/>
        </w:rPr>
        <w:t xml:space="preserve"> </w:t>
      </w:r>
    </w:p>
    <w:p w:rsidR="00114C5B" w:rsidRDefault="00114C5B" w:rsidP="00ED7734">
      <w:pPr>
        <w:pStyle w:val="15"/>
        <w:ind w:firstLine="709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ED7734" w:rsidRDefault="00ED7734" w:rsidP="00ED7734">
      <w:pPr>
        <w:pStyle w:val="15"/>
        <w:ind w:firstLine="709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 w:rsidRPr="00746338">
        <w:rPr>
          <w:rFonts w:ascii="Times New Roman" w:hAnsi="Times New Roman"/>
          <w:b/>
          <w:color w:val="000000"/>
          <w:sz w:val="23"/>
          <w:szCs w:val="23"/>
        </w:rPr>
        <w:t>1</w:t>
      </w:r>
      <w:r>
        <w:rPr>
          <w:rFonts w:ascii="Times New Roman" w:hAnsi="Times New Roman"/>
          <w:b/>
          <w:color w:val="000000"/>
          <w:sz w:val="23"/>
          <w:szCs w:val="23"/>
        </w:rPr>
        <w:t>3</w:t>
      </w:r>
      <w:r w:rsidRPr="00746338">
        <w:rPr>
          <w:rFonts w:ascii="Times New Roman" w:hAnsi="Times New Roman"/>
          <w:b/>
          <w:color w:val="000000"/>
          <w:sz w:val="23"/>
          <w:szCs w:val="23"/>
        </w:rPr>
        <w:t>. Адреса, банковские реквизиты и подписи сторон:</w:t>
      </w:r>
    </w:p>
    <w:tbl>
      <w:tblPr>
        <w:tblW w:w="1076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416"/>
        <w:gridCol w:w="33"/>
        <w:gridCol w:w="2690"/>
        <w:gridCol w:w="995"/>
        <w:gridCol w:w="1558"/>
        <w:gridCol w:w="2805"/>
        <w:gridCol w:w="308"/>
      </w:tblGrid>
      <w:tr w:rsidR="003129B3" w:rsidRPr="00AB1AF6" w:rsidTr="003129B3">
        <w:trPr>
          <w:gridAfter w:val="1"/>
          <w:wAfter w:w="308" w:type="dxa"/>
        </w:trPr>
        <w:tc>
          <w:tcPr>
            <w:tcW w:w="5098" w:type="dxa"/>
            <w:gridSpan w:val="4"/>
          </w:tcPr>
          <w:p w:rsidR="003129B3" w:rsidRPr="004255A1" w:rsidRDefault="003129B3" w:rsidP="00BE2AE1">
            <w:pPr>
              <w:jc w:val="both"/>
              <w:rPr>
                <w:b/>
                <w:bCs/>
              </w:rPr>
            </w:pPr>
            <w:r w:rsidRPr="004255A1">
              <w:rPr>
                <w:b/>
                <w:bCs/>
                <w:sz w:val="22"/>
                <w:szCs w:val="22"/>
              </w:rPr>
              <w:t>«Заказчик»</w:t>
            </w:r>
          </w:p>
        </w:tc>
        <w:tc>
          <w:tcPr>
            <w:tcW w:w="5358" w:type="dxa"/>
            <w:gridSpan w:val="3"/>
          </w:tcPr>
          <w:p w:rsidR="003129B3" w:rsidRPr="004255A1" w:rsidRDefault="003129B3" w:rsidP="00BE2AE1">
            <w:pPr>
              <w:jc w:val="both"/>
              <w:rPr>
                <w:b/>
                <w:bCs/>
              </w:rPr>
            </w:pPr>
            <w:r w:rsidRPr="004255A1">
              <w:rPr>
                <w:b/>
                <w:bCs/>
                <w:sz w:val="22"/>
                <w:szCs w:val="22"/>
              </w:rPr>
              <w:t>«Поставщик»</w:t>
            </w:r>
          </w:p>
        </w:tc>
      </w:tr>
      <w:tr w:rsidR="003129B3" w:rsidRPr="00AB1AF6" w:rsidTr="003129B3">
        <w:trPr>
          <w:gridAfter w:val="1"/>
          <w:wAfter w:w="308" w:type="dxa"/>
          <w:trHeight w:val="887"/>
        </w:trPr>
        <w:tc>
          <w:tcPr>
            <w:tcW w:w="2408" w:type="dxa"/>
            <w:gridSpan w:val="3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Наименование юридического лица (согласно ЕГРЮЛ)</w:t>
            </w:r>
          </w:p>
        </w:tc>
        <w:tc>
          <w:tcPr>
            <w:tcW w:w="2690" w:type="dxa"/>
            <w:vAlign w:val="center"/>
          </w:tcPr>
          <w:p w:rsidR="003129B3" w:rsidRPr="004B7D79" w:rsidRDefault="003129B3" w:rsidP="00BE2AE1">
            <w:pPr>
              <w:jc w:val="both"/>
              <w:rPr>
                <w:b/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ФКУ УК ГУФСИН России по Ростовской области</w:t>
            </w:r>
            <w:r>
              <w:rPr>
                <w:bCs/>
                <w:sz w:val="20"/>
                <w:szCs w:val="20"/>
              </w:rPr>
              <w:t xml:space="preserve">                         (</w:t>
            </w:r>
            <w:r>
              <w:rPr>
                <w:b/>
                <w:bCs/>
                <w:sz w:val="20"/>
                <w:szCs w:val="20"/>
              </w:rPr>
              <w:t>л/с 03581190630)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Полное наименование юридического лица (согласно ЕГРЮЛ)</w:t>
            </w:r>
          </w:p>
        </w:tc>
        <w:tc>
          <w:tcPr>
            <w:tcW w:w="2805" w:type="dxa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10456" w:type="dxa"/>
            <w:gridSpan w:val="7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Юридический адрес и телефон (согласно ЕГРЮЛ)</w:t>
            </w:r>
          </w:p>
        </w:tc>
      </w:tr>
      <w:tr w:rsidR="003129B3" w:rsidRPr="00AB1AF6" w:rsidTr="000D53AF">
        <w:trPr>
          <w:gridAfter w:val="1"/>
          <w:wAfter w:w="308" w:type="dxa"/>
          <w:trHeight w:val="733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Юридический адрес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593E58" w:rsidRDefault="003129B3" w:rsidP="00BE2AE1">
            <w:pPr>
              <w:pStyle w:val="af7"/>
              <w:rPr>
                <w:rFonts w:ascii="Times New Roman" w:hAnsi="Times New Roman"/>
                <w:bCs/>
                <w:sz w:val="20"/>
                <w:szCs w:val="20"/>
              </w:rPr>
            </w:pPr>
            <w:r w:rsidRPr="00593E58">
              <w:rPr>
                <w:rFonts w:ascii="Times New Roman" w:hAnsi="Times New Roman"/>
                <w:sz w:val="20"/>
                <w:szCs w:val="20"/>
              </w:rPr>
              <w:t xml:space="preserve">344030 </w:t>
            </w:r>
            <w:r w:rsidRPr="00593E58">
              <w:rPr>
                <w:rFonts w:ascii="Times New Roman" w:hAnsi="Times New Roman"/>
                <w:bCs/>
                <w:sz w:val="20"/>
                <w:szCs w:val="20"/>
              </w:rPr>
              <w:t>Ростовская область, г. Ростов-на-Дону</w:t>
            </w:r>
            <w:r w:rsidRPr="00593E58">
              <w:rPr>
                <w:rFonts w:ascii="Times New Roman" w:hAnsi="Times New Roman"/>
                <w:sz w:val="20"/>
                <w:szCs w:val="20"/>
              </w:rPr>
              <w:t xml:space="preserve"> ул. Кадровая, 45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Юридический адрес</w:t>
            </w:r>
          </w:p>
        </w:tc>
        <w:tc>
          <w:tcPr>
            <w:tcW w:w="2805" w:type="dxa"/>
            <w:vAlign w:val="center"/>
          </w:tcPr>
          <w:p w:rsidR="003129B3" w:rsidRPr="00E72E20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0D53AF">
        <w:trPr>
          <w:gridAfter w:val="1"/>
          <w:wAfter w:w="308" w:type="dxa"/>
          <w:trHeight w:val="704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Почтовый адрес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sz w:val="20"/>
                <w:szCs w:val="20"/>
              </w:rPr>
              <w:t xml:space="preserve">344030 </w:t>
            </w:r>
            <w:r w:rsidRPr="00593E58">
              <w:rPr>
                <w:bCs/>
                <w:sz w:val="20"/>
                <w:szCs w:val="20"/>
              </w:rPr>
              <w:t>Ростовская область, г. Ростов-на-Дону</w:t>
            </w:r>
            <w:r w:rsidRPr="00593E58">
              <w:rPr>
                <w:sz w:val="20"/>
                <w:szCs w:val="20"/>
              </w:rPr>
              <w:t xml:space="preserve"> ул. Кадровая, 45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Почтовый адрес</w:t>
            </w:r>
          </w:p>
        </w:tc>
        <w:tc>
          <w:tcPr>
            <w:tcW w:w="2805" w:type="dxa"/>
            <w:vAlign w:val="center"/>
          </w:tcPr>
          <w:p w:rsidR="003129B3" w:rsidRPr="00E72E20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428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Телефон 8 - (код города) - телефон без пробелов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593E58" w:rsidRDefault="008F710A" w:rsidP="00BE2AE1">
            <w:pPr>
              <w:jc w:val="both"/>
              <w:rPr>
                <w:bCs/>
                <w:sz w:val="20"/>
                <w:szCs w:val="20"/>
              </w:rPr>
            </w:pPr>
            <w:r w:rsidRPr="008F710A">
              <w:rPr>
                <w:color w:val="000000"/>
                <w:sz w:val="20"/>
                <w:szCs w:val="20"/>
              </w:rPr>
              <w:t>+7(908)176-90-12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Телефон 8 - (код города) - телефон без пробелов</w:t>
            </w:r>
          </w:p>
        </w:tc>
        <w:tc>
          <w:tcPr>
            <w:tcW w:w="2805" w:type="dxa"/>
            <w:vAlign w:val="center"/>
          </w:tcPr>
          <w:p w:rsidR="003129B3" w:rsidRPr="00E72E20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391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E27174" w:rsidRDefault="008F710A" w:rsidP="00BE2AE1">
            <w:pPr>
              <w:contextualSpacing/>
              <w:jc w:val="both"/>
              <w:rPr>
                <w:bCs/>
                <w:sz w:val="20"/>
                <w:szCs w:val="20"/>
              </w:rPr>
            </w:pPr>
            <w:proofErr w:type="spellStart"/>
            <w:r w:rsidRPr="008F710A">
              <w:rPr>
                <w:sz w:val="20"/>
                <w:szCs w:val="20"/>
                <w:lang w:val="en-US"/>
              </w:rPr>
              <w:t>grabova</w:t>
            </w:r>
            <w:proofErr w:type="spellEnd"/>
            <w:r w:rsidRPr="008F710A">
              <w:rPr>
                <w:sz w:val="20"/>
                <w:szCs w:val="20"/>
              </w:rPr>
              <w:t>.</w:t>
            </w:r>
            <w:r w:rsidRPr="008F710A">
              <w:rPr>
                <w:sz w:val="20"/>
                <w:szCs w:val="20"/>
                <w:lang w:val="en-US"/>
              </w:rPr>
              <w:t>n</w:t>
            </w:r>
            <w:r w:rsidRPr="008F710A">
              <w:rPr>
                <w:sz w:val="20"/>
                <w:szCs w:val="20"/>
              </w:rPr>
              <w:t>.</w:t>
            </w:r>
            <w:proofErr w:type="spellStart"/>
            <w:r w:rsidRPr="008F710A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8F710A">
              <w:rPr>
                <w:sz w:val="20"/>
                <w:szCs w:val="20"/>
              </w:rPr>
              <w:t>@61.</w:t>
            </w:r>
            <w:proofErr w:type="spellStart"/>
            <w:r w:rsidRPr="008F710A">
              <w:rPr>
                <w:sz w:val="20"/>
                <w:szCs w:val="20"/>
                <w:lang w:val="en-US"/>
              </w:rPr>
              <w:t>fsin</w:t>
            </w:r>
            <w:proofErr w:type="spellEnd"/>
            <w:r w:rsidRPr="008F710A">
              <w:rPr>
                <w:sz w:val="20"/>
                <w:szCs w:val="20"/>
              </w:rPr>
              <w:t>.</w:t>
            </w:r>
            <w:proofErr w:type="spellStart"/>
            <w:r w:rsidRPr="008F710A">
              <w:rPr>
                <w:sz w:val="20"/>
                <w:szCs w:val="20"/>
                <w:lang w:val="en-US"/>
              </w:rPr>
              <w:t>gov</w:t>
            </w:r>
            <w:proofErr w:type="spellEnd"/>
            <w:r w:rsidRPr="008F710A">
              <w:rPr>
                <w:sz w:val="20"/>
                <w:szCs w:val="20"/>
              </w:rPr>
              <w:t>.</w:t>
            </w:r>
            <w:proofErr w:type="spellStart"/>
            <w:r w:rsidRPr="008F710A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C27406">
              <w:rPr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2805" w:type="dxa"/>
            <w:vAlign w:val="center"/>
          </w:tcPr>
          <w:p w:rsidR="003129B3" w:rsidRPr="00E72E20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10456" w:type="dxa"/>
            <w:gridSpan w:val="7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Сведения о постановке на учет в налоговом органе (согласно ЕГРЮЛ)</w:t>
            </w: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ИНН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sz w:val="20"/>
                <w:szCs w:val="20"/>
              </w:rPr>
              <w:t>6167048949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ИНН</w:t>
            </w:r>
          </w:p>
        </w:tc>
        <w:tc>
          <w:tcPr>
            <w:tcW w:w="2805" w:type="dxa"/>
            <w:vAlign w:val="center"/>
          </w:tcPr>
          <w:p w:rsidR="003129B3" w:rsidRPr="00322C0F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КПП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sz w:val="20"/>
                <w:szCs w:val="20"/>
              </w:rPr>
              <w:t>616701001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КПП</w:t>
            </w:r>
          </w:p>
        </w:tc>
        <w:tc>
          <w:tcPr>
            <w:tcW w:w="2805" w:type="dxa"/>
            <w:vAlign w:val="center"/>
          </w:tcPr>
          <w:p w:rsidR="003129B3" w:rsidRPr="00322C0F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2375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Дата постановки</w:t>
            </w:r>
          </w:p>
        </w:tc>
        <w:tc>
          <w:tcPr>
            <w:tcW w:w="272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Дата постановки</w:t>
            </w:r>
          </w:p>
        </w:tc>
        <w:tc>
          <w:tcPr>
            <w:tcW w:w="2805" w:type="dxa"/>
            <w:vAlign w:val="center"/>
          </w:tcPr>
          <w:p w:rsidR="003129B3" w:rsidRPr="00322C0F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10456" w:type="dxa"/>
            <w:gridSpan w:val="7"/>
            <w:vAlign w:val="center"/>
          </w:tcPr>
          <w:p w:rsidR="003129B3" w:rsidRPr="00322C0F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322C0F">
              <w:rPr>
                <w:bCs/>
                <w:sz w:val="20"/>
                <w:szCs w:val="20"/>
              </w:rPr>
              <w:t>Банковские реквизиты</w:t>
            </w: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2408" w:type="dxa"/>
            <w:gridSpan w:val="3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р/с №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9B3" w:rsidRPr="001E0577" w:rsidRDefault="003129B3" w:rsidP="00BE2AE1">
            <w:pPr>
              <w:jc w:val="both"/>
              <w:rPr>
                <w:bCs/>
                <w:sz w:val="20"/>
                <w:szCs w:val="20"/>
                <w:highlight w:val="yellow"/>
              </w:rPr>
            </w:pPr>
            <w:r w:rsidRPr="001E0577">
              <w:rPr>
                <w:sz w:val="20"/>
                <w:szCs w:val="20"/>
                <w:highlight w:val="yellow"/>
              </w:rPr>
              <w:t>03211643000000013230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р/с №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2408" w:type="dxa"/>
            <w:gridSpan w:val="3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БИК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9B3" w:rsidRPr="001E0577" w:rsidRDefault="003129B3" w:rsidP="00BE2AE1">
            <w:pPr>
              <w:jc w:val="both"/>
              <w:rPr>
                <w:bCs/>
                <w:sz w:val="20"/>
                <w:szCs w:val="20"/>
                <w:highlight w:val="yellow"/>
              </w:rPr>
            </w:pPr>
            <w:r w:rsidRPr="001E0577">
              <w:rPr>
                <w:sz w:val="20"/>
                <w:szCs w:val="20"/>
                <w:highlight w:val="yellow"/>
              </w:rPr>
              <w:t>012202102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БИК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910"/>
        </w:trPr>
        <w:tc>
          <w:tcPr>
            <w:tcW w:w="2408" w:type="dxa"/>
            <w:gridSpan w:val="3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9B3" w:rsidRPr="001E0577" w:rsidRDefault="003129B3" w:rsidP="00BE2AE1">
            <w:pPr>
              <w:jc w:val="both"/>
              <w:rPr>
                <w:bCs/>
                <w:sz w:val="20"/>
                <w:szCs w:val="20"/>
                <w:highlight w:val="yellow"/>
              </w:rPr>
            </w:pPr>
            <w:r w:rsidRPr="001E0577">
              <w:rPr>
                <w:bCs/>
                <w:sz w:val="20"/>
                <w:szCs w:val="20"/>
                <w:highlight w:val="yellow"/>
              </w:rPr>
              <w:t xml:space="preserve">ВОЛГО-ВЯТСКОЕ ГУ БАНКА РОССИИ//УФК по Нижегородской области 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517"/>
        </w:trPr>
        <w:tc>
          <w:tcPr>
            <w:tcW w:w="2408" w:type="dxa"/>
            <w:gridSpan w:val="3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Местонахождение банка (город)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9B3" w:rsidRPr="001E0577" w:rsidRDefault="003129B3" w:rsidP="00BE2AE1">
            <w:pPr>
              <w:jc w:val="both"/>
              <w:rPr>
                <w:bCs/>
                <w:sz w:val="20"/>
                <w:szCs w:val="20"/>
                <w:highlight w:val="yellow"/>
              </w:rPr>
            </w:pPr>
            <w:r w:rsidRPr="001E0577">
              <w:rPr>
                <w:bCs/>
                <w:sz w:val="20"/>
                <w:szCs w:val="20"/>
                <w:highlight w:val="yellow"/>
              </w:rPr>
              <w:t>г. Нижний Новгород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Местонахождение банка (город)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411"/>
        </w:trPr>
        <w:tc>
          <w:tcPr>
            <w:tcW w:w="2408" w:type="dxa"/>
            <w:gridSpan w:val="3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593E58">
              <w:rPr>
                <w:bCs/>
                <w:sz w:val="20"/>
                <w:szCs w:val="20"/>
              </w:rPr>
              <w:t>Кор.счет</w:t>
            </w:r>
            <w:proofErr w:type="spellEnd"/>
            <w:r w:rsidRPr="00593E58">
              <w:rPr>
                <w:bCs/>
                <w:sz w:val="20"/>
                <w:szCs w:val="20"/>
              </w:rPr>
              <w:t xml:space="preserve"> (или лицевой счет)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61A33">
              <w:rPr>
                <w:b/>
                <w:bCs/>
                <w:sz w:val="20"/>
                <w:szCs w:val="20"/>
              </w:rPr>
              <w:t>ЕКС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9B3" w:rsidRPr="001E0577" w:rsidRDefault="003129B3" w:rsidP="00BE2AE1">
            <w:pPr>
              <w:rPr>
                <w:rFonts w:eastAsia="Calibri"/>
                <w:bCs/>
                <w:sz w:val="20"/>
                <w:szCs w:val="20"/>
                <w:highlight w:val="yellow"/>
                <w:lang w:eastAsia="en-US"/>
              </w:rPr>
            </w:pPr>
            <w:r w:rsidRPr="001E0577">
              <w:rPr>
                <w:rFonts w:eastAsia="Calibri"/>
                <w:sz w:val="20"/>
                <w:szCs w:val="20"/>
                <w:highlight w:val="yellow"/>
                <w:lang w:eastAsia="en-US"/>
              </w:rPr>
              <w:t>40102810745370000024</w:t>
            </w:r>
          </w:p>
        </w:tc>
        <w:tc>
          <w:tcPr>
            <w:tcW w:w="2553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Кор. счет или лицевой счет</w:t>
            </w:r>
          </w:p>
        </w:tc>
        <w:tc>
          <w:tcPr>
            <w:tcW w:w="2805" w:type="dxa"/>
            <w:vAlign w:val="center"/>
          </w:tcPr>
          <w:p w:rsidR="003129B3" w:rsidRPr="00322C0F" w:rsidRDefault="003129B3" w:rsidP="00BE2AE1">
            <w:pPr>
              <w:rPr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358"/>
        </w:trPr>
        <w:tc>
          <w:tcPr>
            <w:tcW w:w="959" w:type="dxa"/>
            <w:vMerge w:val="restart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lastRenderedPageBreak/>
              <w:t>Коды</w:t>
            </w:r>
          </w:p>
        </w:tc>
        <w:tc>
          <w:tcPr>
            <w:tcW w:w="1449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 xml:space="preserve">ОКПО </w:t>
            </w:r>
          </w:p>
        </w:tc>
        <w:tc>
          <w:tcPr>
            <w:tcW w:w="2690" w:type="dxa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sz w:val="20"/>
                <w:szCs w:val="20"/>
              </w:rPr>
              <w:t>08922236</w:t>
            </w:r>
          </w:p>
        </w:tc>
        <w:tc>
          <w:tcPr>
            <w:tcW w:w="995" w:type="dxa"/>
            <w:vMerge w:val="restart"/>
            <w:vAlign w:val="center"/>
          </w:tcPr>
          <w:p w:rsidR="003129B3" w:rsidRDefault="003129B3" w:rsidP="00BE2AE1">
            <w:pPr>
              <w:rPr>
                <w:bCs/>
                <w:sz w:val="20"/>
                <w:szCs w:val="20"/>
              </w:rPr>
            </w:pPr>
          </w:p>
          <w:p w:rsidR="003129B3" w:rsidRDefault="003129B3" w:rsidP="00BE2AE1">
            <w:pPr>
              <w:rPr>
                <w:bCs/>
                <w:sz w:val="20"/>
                <w:szCs w:val="20"/>
              </w:rPr>
            </w:pPr>
          </w:p>
          <w:p w:rsidR="003129B3" w:rsidRPr="002B73F6" w:rsidRDefault="003129B3" w:rsidP="00BE2AE1">
            <w:r w:rsidRPr="00593E58">
              <w:rPr>
                <w:bCs/>
                <w:sz w:val="20"/>
                <w:szCs w:val="20"/>
              </w:rPr>
              <w:t>Коды</w:t>
            </w:r>
          </w:p>
        </w:tc>
        <w:tc>
          <w:tcPr>
            <w:tcW w:w="1558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0C5777">
              <w:rPr>
                <w:bCs/>
                <w:sz w:val="20"/>
                <w:szCs w:val="20"/>
              </w:rPr>
              <w:t>ОКПО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  <w:trHeight w:val="265"/>
        </w:trPr>
        <w:tc>
          <w:tcPr>
            <w:tcW w:w="959" w:type="dxa"/>
            <w:vMerge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ОКВЭД/</w:t>
            </w:r>
          </w:p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 xml:space="preserve">ОКВЭД2 </w:t>
            </w:r>
          </w:p>
        </w:tc>
        <w:tc>
          <w:tcPr>
            <w:tcW w:w="2690" w:type="dxa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sz w:val="20"/>
                <w:szCs w:val="20"/>
              </w:rPr>
              <w:t>75.23.4</w:t>
            </w:r>
          </w:p>
        </w:tc>
        <w:tc>
          <w:tcPr>
            <w:tcW w:w="995" w:type="dxa"/>
            <w:vMerge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1558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  <w:r w:rsidRPr="000C5777">
              <w:rPr>
                <w:bCs/>
                <w:sz w:val="20"/>
                <w:szCs w:val="20"/>
              </w:rPr>
              <w:t>ОКВЭД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959" w:type="dxa"/>
            <w:vMerge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ОГРН</w:t>
            </w:r>
          </w:p>
        </w:tc>
        <w:tc>
          <w:tcPr>
            <w:tcW w:w="2690" w:type="dxa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sz w:val="20"/>
                <w:szCs w:val="20"/>
              </w:rPr>
              <w:t>1026104142492</w:t>
            </w:r>
          </w:p>
        </w:tc>
        <w:tc>
          <w:tcPr>
            <w:tcW w:w="995" w:type="dxa"/>
            <w:vMerge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1558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  <w:r w:rsidRPr="000C5777">
              <w:rPr>
                <w:bCs/>
                <w:sz w:val="20"/>
                <w:szCs w:val="20"/>
              </w:rPr>
              <w:t>ОГРН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959" w:type="dxa"/>
            <w:vMerge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ОКТМО</w:t>
            </w:r>
          </w:p>
        </w:tc>
        <w:tc>
          <w:tcPr>
            <w:tcW w:w="2690" w:type="dxa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</w:rPr>
            </w:pPr>
            <w:r w:rsidRPr="00593E58">
              <w:rPr>
                <w:bCs/>
                <w:sz w:val="20"/>
                <w:szCs w:val="20"/>
              </w:rPr>
              <w:t>60701000</w:t>
            </w:r>
          </w:p>
        </w:tc>
        <w:tc>
          <w:tcPr>
            <w:tcW w:w="995" w:type="dxa"/>
            <w:vMerge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1558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  <w:r w:rsidRPr="000C5777">
              <w:rPr>
                <w:bCs/>
                <w:sz w:val="20"/>
                <w:szCs w:val="20"/>
              </w:rPr>
              <w:t>ОКТМО</w:t>
            </w: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AB1AF6" w:rsidTr="003129B3">
        <w:trPr>
          <w:gridAfter w:val="1"/>
          <w:wAfter w:w="308" w:type="dxa"/>
        </w:trPr>
        <w:tc>
          <w:tcPr>
            <w:tcW w:w="2408" w:type="dxa"/>
            <w:gridSpan w:val="3"/>
            <w:vAlign w:val="center"/>
          </w:tcPr>
          <w:p w:rsidR="003129B3" w:rsidRPr="007C2614" w:rsidRDefault="003129B3" w:rsidP="00BE2AE1">
            <w:pPr>
              <w:jc w:val="both"/>
              <w:rPr>
                <w:bCs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2690" w:type="dxa"/>
            <w:vAlign w:val="center"/>
          </w:tcPr>
          <w:p w:rsidR="003129B3" w:rsidRPr="007C2614" w:rsidRDefault="003129B3" w:rsidP="00BE2AE1">
            <w:pPr>
              <w:jc w:val="both"/>
              <w:rPr>
                <w:bCs/>
                <w:color w:val="000000" w:themeColor="text1"/>
                <w:sz w:val="20"/>
                <w:szCs w:val="20"/>
                <w:highlight w:val="green"/>
              </w:rPr>
            </w:pPr>
          </w:p>
        </w:tc>
        <w:tc>
          <w:tcPr>
            <w:tcW w:w="995" w:type="dxa"/>
            <w:vAlign w:val="center"/>
          </w:tcPr>
          <w:p w:rsidR="003129B3" w:rsidRPr="00593E58" w:rsidRDefault="003129B3" w:rsidP="00BE2AE1">
            <w:pPr>
              <w:jc w:val="both"/>
              <w:rPr>
                <w:bCs/>
                <w:sz w:val="20"/>
                <w:szCs w:val="20"/>
                <w:u w:val="single"/>
              </w:rPr>
            </w:pPr>
          </w:p>
        </w:tc>
        <w:tc>
          <w:tcPr>
            <w:tcW w:w="1558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05" w:type="dxa"/>
            <w:vAlign w:val="center"/>
          </w:tcPr>
          <w:p w:rsidR="003129B3" w:rsidRPr="000C5777" w:rsidRDefault="003129B3" w:rsidP="00BE2AE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3129B3" w:rsidRPr="00D76695" w:rsidTr="003129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93" w:type="dxa"/>
            <w:gridSpan w:val="5"/>
          </w:tcPr>
          <w:p w:rsidR="003129B3" w:rsidRDefault="003129B3" w:rsidP="00BE2AE1">
            <w:r>
              <w:t>от Заказчика</w:t>
            </w:r>
          </w:p>
          <w:p w:rsidR="003129B3" w:rsidRPr="00D76695" w:rsidRDefault="003129B3" w:rsidP="00BE2AE1">
            <w:r>
              <w:t>ФКУ УК ГУФСИН России по Ростовской области</w:t>
            </w:r>
          </w:p>
          <w:p w:rsidR="003129B3" w:rsidRPr="002919D4" w:rsidRDefault="003129B3" w:rsidP="00BE2AE1">
            <w:r w:rsidRPr="00D76695">
              <w:t xml:space="preserve">______________ </w:t>
            </w:r>
            <w:r>
              <w:t>/В.В. Глинский</w:t>
            </w:r>
          </w:p>
        </w:tc>
        <w:tc>
          <w:tcPr>
            <w:tcW w:w="4671" w:type="dxa"/>
            <w:gridSpan w:val="3"/>
          </w:tcPr>
          <w:p w:rsidR="003129B3" w:rsidRDefault="003129B3" w:rsidP="00BE2AE1">
            <w:pPr>
              <w:ind w:left="455"/>
            </w:pPr>
            <w:r w:rsidRPr="000C5777">
              <w:t>от Поставщика</w:t>
            </w:r>
          </w:p>
          <w:p w:rsidR="003129B3" w:rsidRDefault="003129B3" w:rsidP="00BE2AE1">
            <w:pPr>
              <w:ind w:left="27"/>
            </w:pPr>
          </w:p>
          <w:p w:rsidR="003129B3" w:rsidRPr="00D76695" w:rsidRDefault="003129B3" w:rsidP="00BE2AE1">
            <w:pPr>
              <w:ind w:left="27"/>
            </w:pPr>
            <w:r>
              <w:t>________________</w:t>
            </w:r>
            <w:r w:rsidRPr="00D76695">
              <w:t xml:space="preserve"> </w:t>
            </w:r>
            <w:r>
              <w:t xml:space="preserve">/ </w:t>
            </w:r>
          </w:p>
        </w:tc>
      </w:tr>
      <w:tr w:rsidR="003129B3" w:rsidRPr="00D76695" w:rsidTr="003129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93" w:type="dxa"/>
            <w:gridSpan w:val="5"/>
          </w:tcPr>
          <w:p w:rsidR="003129B3" w:rsidRPr="00D76695" w:rsidRDefault="003129B3" w:rsidP="00BE2AE1">
            <w:r>
              <w:t xml:space="preserve">            </w:t>
            </w:r>
            <w:proofErr w:type="spellStart"/>
            <w:r w:rsidRPr="00D76695">
              <w:t>м.п</w:t>
            </w:r>
            <w:proofErr w:type="spellEnd"/>
            <w:r w:rsidRPr="00D76695">
              <w:t>.</w:t>
            </w:r>
          </w:p>
          <w:p w:rsidR="003129B3" w:rsidRPr="00D76695" w:rsidRDefault="003129B3" w:rsidP="00BE2AE1">
            <w:r w:rsidRPr="00D76695">
              <w:t xml:space="preserve">«____» _________________ </w:t>
            </w:r>
            <w:r>
              <w:t>202   _</w:t>
            </w:r>
            <w:r w:rsidRPr="00D76695">
              <w:t xml:space="preserve"> г.</w:t>
            </w:r>
          </w:p>
        </w:tc>
        <w:tc>
          <w:tcPr>
            <w:tcW w:w="4671" w:type="dxa"/>
            <w:gridSpan w:val="3"/>
          </w:tcPr>
          <w:p w:rsidR="003129B3" w:rsidRPr="00D76695" w:rsidRDefault="003129B3" w:rsidP="00BE2AE1">
            <w:pPr>
              <w:ind w:left="455"/>
            </w:pPr>
            <w:r>
              <w:t xml:space="preserve">            </w:t>
            </w:r>
            <w:proofErr w:type="spellStart"/>
            <w:r w:rsidRPr="00D76695">
              <w:t>м.п</w:t>
            </w:r>
            <w:proofErr w:type="spellEnd"/>
            <w:r w:rsidRPr="00D76695">
              <w:t>.</w:t>
            </w:r>
          </w:p>
          <w:p w:rsidR="003129B3" w:rsidRPr="00D76695" w:rsidRDefault="003129B3" w:rsidP="00BE2AE1">
            <w:r w:rsidRPr="00D76695">
              <w:t xml:space="preserve">«____» _______________ </w:t>
            </w:r>
            <w:r>
              <w:t>202_</w:t>
            </w:r>
            <w:r w:rsidRPr="00D76695">
              <w:t xml:space="preserve"> г.</w:t>
            </w:r>
          </w:p>
        </w:tc>
      </w:tr>
    </w:tbl>
    <w:p w:rsidR="009B62FA" w:rsidRPr="00746338" w:rsidRDefault="009B62FA" w:rsidP="009B62FA">
      <w:pPr>
        <w:rPr>
          <w:b/>
          <w:sz w:val="28"/>
          <w:szCs w:val="28"/>
        </w:rPr>
        <w:sectPr w:rsidR="009B62FA" w:rsidRPr="00746338" w:rsidSect="00C20619">
          <w:footerReference w:type="default" r:id="rId18"/>
          <w:headerReference w:type="first" r:id="rId19"/>
          <w:footerReference w:type="first" r:id="rId20"/>
          <w:pgSz w:w="11906" w:h="16838"/>
          <w:pgMar w:top="568" w:right="626" w:bottom="709" w:left="1134" w:header="709" w:footer="709" w:gutter="0"/>
          <w:cols w:space="720"/>
        </w:sectPr>
      </w:pPr>
    </w:p>
    <w:p w:rsidR="007D6D6E" w:rsidRDefault="007D6D6E" w:rsidP="007D6D6E">
      <w:pPr>
        <w:jc w:val="center"/>
        <w:rPr>
          <w:b/>
        </w:rPr>
      </w:pPr>
      <w:r w:rsidRPr="00420C3E">
        <w:rPr>
          <w:b/>
        </w:rPr>
        <w:lastRenderedPageBreak/>
        <w:t>ЛИСТ СОГЛАСОВАНИЯ</w:t>
      </w:r>
    </w:p>
    <w:p w:rsidR="007D6D6E" w:rsidRDefault="007D6D6E" w:rsidP="007D6D6E">
      <w:pPr>
        <w:jc w:val="center"/>
        <w:rPr>
          <w:b/>
        </w:rPr>
      </w:pPr>
      <w:r>
        <w:rPr>
          <w:b/>
        </w:rPr>
        <w:t xml:space="preserve">к контракту /договору </w:t>
      </w:r>
    </w:p>
    <w:p w:rsidR="007D6D6E" w:rsidRDefault="007D6D6E" w:rsidP="007D6D6E">
      <w:pPr>
        <w:jc w:val="center"/>
        <w:rPr>
          <w:b/>
        </w:rPr>
      </w:pPr>
    </w:p>
    <w:p w:rsidR="007D6D6E" w:rsidRPr="00420C3E" w:rsidRDefault="007D6D6E" w:rsidP="007D6D6E">
      <w:pPr>
        <w:jc w:val="center"/>
        <w:rPr>
          <w:b/>
        </w:rPr>
      </w:pPr>
      <w:r w:rsidRPr="00420C3E">
        <w:rPr>
          <w:b/>
        </w:rPr>
        <w:t>от «_____»</w:t>
      </w:r>
      <w:r>
        <w:rPr>
          <w:b/>
        </w:rPr>
        <w:t xml:space="preserve"> </w:t>
      </w:r>
      <w:r w:rsidRPr="00420C3E">
        <w:rPr>
          <w:b/>
        </w:rPr>
        <w:t>__________20__ г. №_____</w:t>
      </w:r>
    </w:p>
    <w:p w:rsidR="007D6D6E" w:rsidRPr="00420C3E" w:rsidRDefault="007D6D6E" w:rsidP="007D6D6E">
      <w:pPr>
        <w:jc w:val="center"/>
      </w:pPr>
    </w:p>
    <w:tbl>
      <w:tblPr>
        <w:tblW w:w="100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947"/>
        <w:gridCol w:w="5670"/>
        <w:gridCol w:w="1559"/>
      </w:tblGrid>
      <w:tr w:rsidR="007D6D6E" w:rsidRPr="000D72EA" w:rsidTr="007D6D6E">
        <w:trPr>
          <w:trHeight w:val="701"/>
        </w:trPr>
        <w:tc>
          <w:tcPr>
            <w:tcW w:w="900" w:type="dxa"/>
          </w:tcPr>
          <w:p w:rsidR="007D6D6E" w:rsidRDefault="007D6D6E" w:rsidP="00DD59BA">
            <w:pPr>
              <w:jc w:val="both"/>
              <w:rPr>
                <w:sz w:val="22"/>
                <w:szCs w:val="22"/>
              </w:rPr>
            </w:pPr>
          </w:p>
          <w:p w:rsidR="007D6D6E" w:rsidRPr="000D72EA" w:rsidRDefault="007D6D6E" w:rsidP="00DD59BA">
            <w:pPr>
              <w:jc w:val="both"/>
              <w:rPr>
                <w:sz w:val="22"/>
                <w:szCs w:val="22"/>
              </w:rPr>
            </w:pPr>
            <w:r w:rsidRPr="000D72EA">
              <w:rPr>
                <w:sz w:val="22"/>
                <w:szCs w:val="22"/>
              </w:rPr>
              <w:t>№ п/п</w:t>
            </w:r>
          </w:p>
          <w:p w:rsidR="007D6D6E" w:rsidRPr="000D72EA" w:rsidRDefault="007D6D6E" w:rsidP="00DD59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47" w:type="dxa"/>
          </w:tcPr>
          <w:p w:rsidR="007D6D6E" w:rsidRDefault="007D6D6E" w:rsidP="00DD59BA">
            <w:pPr>
              <w:jc w:val="center"/>
              <w:rPr>
                <w:sz w:val="22"/>
                <w:szCs w:val="22"/>
              </w:rPr>
            </w:pP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 w:rsidRPr="000D72EA">
              <w:rPr>
                <w:sz w:val="22"/>
                <w:szCs w:val="22"/>
              </w:rPr>
              <w:t>Ф.И.О.</w:t>
            </w:r>
          </w:p>
        </w:tc>
        <w:tc>
          <w:tcPr>
            <w:tcW w:w="5670" w:type="dxa"/>
          </w:tcPr>
          <w:p w:rsidR="007D6D6E" w:rsidRDefault="007D6D6E" w:rsidP="00DD59BA">
            <w:pPr>
              <w:jc w:val="center"/>
              <w:rPr>
                <w:sz w:val="22"/>
                <w:szCs w:val="22"/>
              </w:rPr>
            </w:pP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 w:rsidRPr="000D72EA">
              <w:rPr>
                <w:sz w:val="22"/>
                <w:szCs w:val="22"/>
              </w:rPr>
              <w:t>Должность</w:t>
            </w:r>
          </w:p>
        </w:tc>
        <w:tc>
          <w:tcPr>
            <w:tcW w:w="1559" w:type="dxa"/>
          </w:tcPr>
          <w:p w:rsidR="007D6D6E" w:rsidRDefault="007D6D6E" w:rsidP="00DD59BA">
            <w:pPr>
              <w:jc w:val="center"/>
              <w:rPr>
                <w:sz w:val="22"/>
                <w:szCs w:val="22"/>
              </w:rPr>
            </w:pP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 w:rsidRPr="000D72EA">
              <w:rPr>
                <w:sz w:val="22"/>
                <w:szCs w:val="22"/>
              </w:rPr>
              <w:t>Подпись</w:t>
            </w:r>
          </w:p>
        </w:tc>
      </w:tr>
      <w:tr w:rsidR="007D6D6E" w:rsidRPr="000D72EA" w:rsidTr="007D6D6E">
        <w:trPr>
          <w:trHeight w:val="823"/>
        </w:trPr>
        <w:tc>
          <w:tcPr>
            <w:tcW w:w="900" w:type="dxa"/>
            <w:vAlign w:val="center"/>
          </w:tcPr>
          <w:p w:rsidR="007D6D6E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947" w:type="dxa"/>
            <w:vAlign w:val="center"/>
          </w:tcPr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Фоменко А.Е.</w:t>
            </w:r>
          </w:p>
        </w:tc>
        <w:tc>
          <w:tcPr>
            <w:tcW w:w="5670" w:type="dxa"/>
            <w:vAlign w:val="center"/>
          </w:tcPr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0D72EA">
              <w:rPr>
                <w:sz w:val="22"/>
                <w:szCs w:val="22"/>
              </w:rPr>
              <w:t>аместител</w:t>
            </w:r>
            <w:r>
              <w:rPr>
                <w:sz w:val="22"/>
                <w:szCs w:val="22"/>
              </w:rPr>
              <w:t>ь</w:t>
            </w:r>
            <w:r w:rsidRPr="000D72EA">
              <w:rPr>
                <w:sz w:val="22"/>
                <w:szCs w:val="22"/>
              </w:rPr>
              <w:t xml:space="preserve"> начальника </w:t>
            </w: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 </w:t>
            </w:r>
            <w:r w:rsidRPr="000D72EA">
              <w:rPr>
                <w:sz w:val="22"/>
                <w:szCs w:val="22"/>
              </w:rPr>
              <w:t xml:space="preserve">УК ГУФСИН России </w:t>
            </w:r>
            <w:r w:rsidRPr="008A1051">
              <w:rPr>
                <w:sz w:val="22"/>
                <w:szCs w:val="22"/>
              </w:rPr>
              <w:t>по Ростовской области</w:t>
            </w: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 w:rsidRPr="000D72EA">
              <w:rPr>
                <w:sz w:val="22"/>
                <w:szCs w:val="22"/>
              </w:rPr>
              <w:t>(курирующий заместитель)</w:t>
            </w:r>
          </w:p>
        </w:tc>
        <w:tc>
          <w:tcPr>
            <w:tcW w:w="1559" w:type="dxa"/>
          </w:tcPr>
          <w:p w:rsidR="007D6D6E" w:rsidRPr="000D72EA" w:rsidRDefault="007D6D6E" w:rsidP="00DD59BA">
            <w:pPr>
              <w:jc w:val="both"/>
              <w:rPr>
                <w:sz w:val="22"/>
                <w:szCs w:val="22"/>
              </w:rPr>
            </w:pPr>
          </w:p>
        </w:tc>
      </w:tr>
      <w:tr w:rsidR="007D6D6E" w:rsidRPr="000D72EA" w:rsidTr="007D6D6E">
        <w:trPr>
          <w:trHeight w:val="823"/>
        </w:trPr>
        <w:tc>
          <w:tcPr>
            <w:tcW w:w="900" w:type="dxa"/>
            <w:vAlign w:val="center"/>
          </w:tcPr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D72EA">
              <w:rPr>
                <w:sz w:val="22"/>
                <w:szCs w:val="22"/>
              </w:rPr>
              <w:t>.</w:t>
            </w:r>
          </w:p>
        </w:tc>
        <w:tc>
          <w:tcPr>
            <w:tcW w:w="1947" w:type="dxa"/>
            <w:vAlign w:val="center"/>
          </w:tcPr>
          <w:p w:rsidR="007D6D6E" w:rsidRPr="00D71D13" w:rsidRDefault="00F839E0" w:rsidP="00D71D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Волкова Е.А.</w:t>
            </w:r>
          </w:p>
        </w:tc>
        <w:tc>
          <w:tcPr>
            <w:tcW w:w="5670" w:type="dxa"/>
            <w:vAlign w:val="center"/>
          </w:tcPr>
          <w:p w:rsidR="00FE316E" w:rsidRDefault="00D71D13" w:rsidP="00FE316E">
            <w:pPr>
              <w:jc w:val="center"/>
              <w:rPr>
                <w:sz w:val="22"/>
                <w:szCs w:val="22"/>
              </w:rPr>
            </w:pPr>
            <w:r w:rsidRPr="00D71D13">
              <w:rPr>
                <w:sz w:val="22"/>
                <w:szCs w:val="22"/>
              </w:rPr>
              <w:t xml:space="preserve">Начальник канцелярии </w:t>
            </w:r>
          </w:p>
          <w:p w:rsidR="007D6D6E" w:rsidRPr="00D71D13" w:rsidRDefault="007D6D6E" w:rsidP="00FE316E">
            <w:pPr>
              <w:jc w:val="center"/>
              <w:rPr>
                <w:sz w:val="22"/>
                <w:szCs w:val="22"/>
              </w:rPr>
            </w:pPr>
            <w:r w:rsidRPr="00D71D13">
              <w:rPr>
                <w:sz w:val="22"/>
                <w:szCs w:val="22"/>
              </w:rPr>
              <w:t>ФКУ УК ГУФСИН России по Ростовской области</w:t>
            </w:r>
          </w:p>
        </w:tc>
        <w:tc>
          <w:tcPr>
            <w:tcW w:w="1559" w:type="dxa"/>
          </w:tcPr>
          <w:p w:rsidR="007D6D6E" w:rsidRPr="000D72EA" w:rsidRDefault="007D6D6E" w:rsidP="00DD59BA">
            <w:pPr>
              <w:jc w:val="both"/>
              <w:rPr>
                <w:sz w:val="22"/>
                <w:szCs w:val="22"/>
              </w:rPr>
            </w:pPr>
          </w:p>
        </w:tc>
      </w:tr>
      <w:tr w:rsidR="007D6D6E" w:rsidRPr="000D72EA" w:rsidTr="007D6D6E">
        <w:trPr>
          <w:trHeight w:val="681"/>
        </w:trPr>
        <w:tc>
          <w:tcPr>
            <w:tcW w:w="900" w:type="dxa"/>
            <w:vAlign w:val="center"/>
          </w:tcPr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D72EA">
              <w:rPr>
                <w:sz w:val="22"/>
                <w:szCs w:val="22"/>
              </w:rPr>
              <w:t>.</w:t>
            </w:r>
          </w:p>
        </w:tc>
        <w:tc>
          <w:tcPr>
            <w:tcW w:w="1947" w:type="dxa"/>
            <w:vAlign w:val="center"/>
          </w:tcPr>
          <w:p w:rsidR="007D6D6E" w:rsidRPr="000D72EA" w:rsidRDefault="005F2634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Л.Ю.</w:t>
            </w:r>
            <w:r w:rsidR="007D6D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7D6D6E" w:rsidRPr="000D72EA" w:rsidRDefault="005F2634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</w:t>
            </w:r>
            <w:r w:rsidR="007D6D6E" w:rsidRPr="000D72EA">
              <w:rPr>
                <w:sz w:val="22"/>
                <w:szCs w:val="22"/>
              </w:rPr>
              <w:t>ухгалтер</w:t>
            </w:r>
            <w:r w:rsidR="007D6D6E">
              <w:rPr>
                <w:sz w:val="22"/>
                <w:szCs w:val="22"/>
              </w:rPr>
              <w:t xml:space="preserve"> бухгалтерии</w:t>
            </w: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ФКУ УК ГУФСИН Рос</w:t>
            </w:r>
            <w:r w:rsidRPr="000D72EA">
              <w:rPr>
                <w:sz w:val="22"/>
                <w:szCs w:val="22"/>
              </w:rPr>
              <w:t xml:space="preserve">сии </w:t>
            </w:r>
            <w:r w:rsidRPr="008A1051">
              <w:rPr>
                <w:sz w:val="22"/>
                <w:szCs w:val="22"/>
              </w:rPr>
              <w:t>по Ростовской области</w:t>
            </w: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 w:rsidRPr="000D72EA">
              <w:rPr>
                <w:sz w:val="22"/>
                <w:szCs w:val="22"/>
              </w:rPr>
              <w:t>(бухгалтерия)</w:t>
            </w:r>
          </w:p>
        </w:tc>
        <w:tc>
          <w:tcPr>
            <w:tcW w:w="1559" w:type="dxa"/>
          </w:tcPr>
          <w:p w:rsidR="007D6D6E" w:rsidRPr="000D72EA" w:rsidRDefault="007D6D6E" w:rsidP="00DD59BA">
            <w:pPr>
              <w:jc w:val="both"/>
              <w:rPr>
                <w:sz w:val="22"/>
                <w:szCs w:val="22"/>
              </w:rPr>
            </w:pPr>
          </w:p>
        </w:tc>
      </w:tr>
      <w:tr w:rsidR="007D6D6E" w:rsidRPr="000D72EA" w:rsidTr="007D6D6E">
        <w:trPr>
          <w:trHeight w:val="634"/>
        </w:trPr>
        <w:tc>
          <w:tcPr>
            <w:tcW w:w="900" w:type="dxa"/>
            <w:vAlign w:val="center"/>
          </w:tcPr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D72EA">
              <w:rPr>
                <w:sz w:val="22"/>
                <w:szCs w:val="22"/>
              </w:rPr>
              <w:t>.</w:t>
            </w:r>
          </w:p>
        </w:tc>
        <w:tc>
          <w:tcPr>
            <w:tcW w:w="1947" w:type="dxa"/>
            <w:vAlign w:val="center"/>
          </w:tcPr>
          <w:p w:rsidR="007D6D6E" w:rsidRPr="000D72EA" w:rsidRDefault="00F839E0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Козин К.Д.</w:t>
            </w:r>
          </w:p>
        </w:tc>
        <w:tc>
          <w:tcPr>
            <w:tcW w:w="5670" w:type="dxa"/>
            <w:vAlign w:val="center"/>
          </w:tcPr>
          <w:p w:rsidR="007D6D6E" w:rsidRDefault="00F839E0" w:rsidP="00DD59B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Врио</w:t>
            </w:r>
            <w:proofErr w:type="spellEnd"/>
            <w:r>
              <w:rPr>
                <w:sz w:val="22"/>
                <w:szCs w:val="22"/>
              </w:rPr>
              <w:t xml:space="preserve"> с</w:t>
            </w:r>
            <w:r w:rsidR="007D6D6E">
              <w:rPr>
                <w:sz w:val="22"/>
                <w:szCs w:val="22"/>
              </w:rPr>
              <w:t>тарш</w:t>
            </w:r>
            <w:r>
              <w:rPr>
                <w:sz w:val="22"/>
                <w:szCs w:val="22"/>
              </w:rPr>
              <w:t>его</w:t>
            </w:r>
            <w:r w:rsidR="007D6D6E">
              <w:rPr>
                <w:sz w:val="22"/>
                <w:szCs w:val="22"/>
              </w:rPr>
              <w:t xml:space="preserve"> юрисконсульт</w:t>
            </w:r>
            <w:r>
              <w:rPr>
                <w:sz w:val="22"/>
                <w:szCs w:val="22"/>
              </w:rPr>
              <w:t>а</w:t>
            </w:r>
            <w:r w:rsidR="007D6D6E">
              <w:t xml:space="preserve"> </w:t>
            </w:r>
            <w:r w:rsidR="007D6D6E" w:rsidRPr="00313F79">
              <w:rPr>
                <w:sz w:val="22"/>
                <w:szCs w:val="22"/>
              </w:rPr>
              <w:t>ФКУ УК ГУФСИН России по Ростовской области</w:t>
            </w:r>
            <w:r w:rsidR="007D6D6E">
              <w:rPr>
                <w:sz w:val="22"/>
                <w:szCs w:val="22"/>
              </w:rPr>
              <w:t xml:space="preserve"> </w:t>
            </w:r>
          </w:p>
          <w:p w:rsidR="007D6D6E" w:rsidRPr="000D72EA" w:rsidRDefault="007D6D6E" w:rsidP="00DD5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(юридическая служба)</w:t>
            </w:r>
          </w:p>
        </w:tc>
        <w:tc>
          <w:tcPr>
            <w:tcW w:w="1559" w:type="dxa"/>
          </w:tcPr>
          <w:p w:rsidR="007D6D6E" w:rsidRPr="000D72EA" w:rsidRDefault="007D6D6E" w:rsidP="00DD59BA">
            <w:pPr>
              <w:jc w:val="both"/>
              <w:rPr>
                <w:sz w:val="22"/>
                <w:szCs w:val="22"/>
              </w:rPr>
            </w:pPr>
          </w:p>
        </w:tc>
      </w:tr>
    </w:tbl>
    <w:p w:rsidR="007D6D6E" w:rsidRDefault="007D6D6E" w:rsidP="007D6D6E">
      <w:pPr>
        <w:jc w:val="both"/>
        <w:rPr>
          <w:sz w:val="28"/>
          <w:szCs w:val="28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7D6D6E" w:rsidRDefault="007D6D6E" w:rsidP="00546752">
      <w:pPr>
        <w:pStyle w:val="aff3"/>
        <w:ind w:firstLine="0"/>
        <w:jc w:val="right"/>
        <w:rPr>
          <w:b/>
          <w:szCs w:val="24"/>
        </w:rPr>
      </w:pPr>
    </w:p>
    <w:p w:rsidR="00546752" w:rsidRPr="00746338" w:rsidRDefault="00546752" w:rsidP="00546752">
      <w:pPr>
        <w:pStyle w:val="aff3"/>
        <w:ind w:firstLine="0"/>
        <w:jc w:val="right"/>
        <w:rPr>
          <w:b/>
          <w:szCs w:val="24"/>
        </w:rPr>
      </w:pPr>
      <w:r w:rsidRPr="00746338">
        <w:rPr>
          <w:b/>
          <w:szCs w:val="24"/>
        </w:rPr>
        <w:lastRenderedPageBreak/>
        <w:t>Приложение № 1 к Контракту</w:t>
      </w:r>
    </w:p>
    <w:p w:rsidR="00546752" w:rsidRDefault="00546752" w:rsidP="00546752">
      <w:pPr>
        <w:jc w:val="right"/>
        <w:rPr>
          <w:color w:val="000000" w:themeColor="text1"/>
          <w:sz w:val="23"/>
          <w:szCs w:val="23"/>
        </w:rPr>
      </w:pPr>
      <w:r w:rsidRPr="00746338">
        <w:t>от «___»________ года №</w:t>
      </w:r>
      <w:r w:rsidR="00D64761">
        <w:rPr>
          <w:color w:val="000000" w:themeColor="text1"/>
          <w:sz w:val="23"/>
          <w:szCs w:val="23"/>
        </w:rPr>
        <w:t>____________</w:t>
      </w:r>
    </w:p>
    <w:p w:rsidR="00C85090" w:rsidRPr="00746338" w:rsidRDefault="00C85090" w:rsidP="00546752">
      <w:pPr>
        <w:jc w:val="right"/>
      </w:pPr>
    </w:p>
    <w:p w:rsidR="00546752" w:rsidRPr="0097069A" w:rsidRDefault="00546752" w:rsidP="00546752">
      <w:pPr>
        <w:jc w:val="center"/>
        <w:rPr>
          <w:b/>
          <w:sz w:val="18"/>
          <w:szCs w:val="18"/>
        </w:rPr>
      </w:pPr>
      <w:r w:rsidRPr="0097069A">
        <w:rPr>
          <w:b/>
          <w:sz w:val="18"/>
          <w:szCs w:val="18"/>
        </w:rPr>
        <w:t>С П Е Ц И Ф И К А Ц И Я</w:t>
      </w:r>
    </w:p>
    <w:tbl>
      <w:tblPr>
        <w:tblW w:w="10965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898"/>
        <w:gridCol w:w="4252"/>
        <w:gridCol w:w="1276"/>
        <w:gridCol w:w="850"/>
        <w:gridCol w:w="709"/>
        <w:gridCol w:w="236"/>
        <w:gridCol w:w="748"/>
        <w:gridCol w:w="292"/>
        <w:gridCol w:w="709"/>
        <w:gridCol w:w="425"/>
        <w:gridCol w:w="570"/>
      </w:tblGrid>
      <w:tr w:rsidR="00546752" w:rsidRPr="00FC62CB" w:rsidTr="005B61C7">
        <w:trPr>
          <w:trHeight w:hRule="exact" w:val="284"/>
        </w:trPr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6752" w:rsidRPr="00FC62CB" w:rsidRDefault="00546752" w:rsidP="00546752"/>
        </w:tc>
        <w:tc>
          <w:tcPr>
            <w:tcW w:w="6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6752" w:rsidRPr="00FC62CB" w:rsidRDefault="00546752" w:rsidP="00546752"/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6752" w:rsidRPr="00FC62CB" w:rsidRDefault="00546752" w:rsidP="00546752"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6752" w:rsidRPr="00FC62CB" w:rsidRDefault="00546752" w:rsidP="00546752"/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6752" w:rsidRPr="00FC62CB" w:rsidRDefault="00546752" w:rsidP="00546752"/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6752" w:rsidRPr="00FC62CB" w:rsidRDefault="00546752" w:rsidP="00546752"/>
        </w:tc>
      </w:tr>
      <w:tr w:rsidR="00546752" w:rsidRPr="00FC62CB" w:rsidTr="005B61C7">
        <w:trPr>
          <w:gridAfter w:val="1"/>
          <w:wAfter w:w="570" w:type="dxa"/>
          <w:trHeight w:hRule="exact" w:val="896"/>
        </w:trPr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№ п/п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Наименование товара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Характеристика товара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Ед. изм.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Кол-во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Цена за ед., руб.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752" w:rsidRPr="00FC62CB" w:rsidRDefault="00546752" w:rsidP="001334A4">
            <w:pPr>
              <w:jc w:val="center"/>
            </w:pPr>
            <w:r w:rsidRPr="00FC62CB">
              <w:t>Сумма, руб.</w:t>
            </w:r>
          </w:p>
        </w:tc>
      </w:tr>
      <w:tr w:rsidR="00837241" w:rsidRPr="00FC62CB" w:rsidTr="00D36FC7">
        <w:trPr>
          <w:gridAfter w:val="1"/>
          <w:wAfter w:w="570" w:type="dxa"/>
          <w:trHeight w:hRule="exact" w:val="641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241" w:rsidRPr="00837241" w:rsidRDefault="00837241" w:rsidP="00837241">
            <w:pPr>
              <w:pStyle w:val="af8"/>
              <w:numPr>
                <w:ilvl w:val="0"/>
                <w:numId w:val="43"/>
              </w:num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37241" w:rsidRDefault="00837241" w:rsidP="00F839E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Почтовая марка номиналом </w:t>
            </w:r>
            <w:r w:rsidR="00F839E0">
              <w:rPr>
                <w:color w:val="000000"/>
              </w:rPr>
              <w:t xml:space="preserve">97 </w:t>
            </w:r>
            <w:r>
              <w:rPr>
                <w:color w:val="000000"/>
              </w:rPr>
              <w:t>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241" w:rsidRPr="00FC62CB" w:rsidRDefault="00837241" w:rsidP="008372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7241" w:rsidRDefault="00DF5454" w:rsidP="00F839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</w:p>
        </w:tc>
      </w:tr>
      <w:tr w:rsidR="00837241" w:rsidRPr="00FC62CB" w:rsidTr="00D36FC7">
        <w:trPr>
          <w:gridAfter w:val="1"/>
          <w:wAfter w:w="570" w:type="dxa"/>
          <w:trHeight w:hRule="exact" w:val="57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241" w:rsidRPr="00837241" w:rsidRDefault="00837241" w:rsidP="00837241">
            <w:pPr>
              <w:pStyle w:val="af8"/>
              <w:numPr>
                <w:ilvl w:val="0"/>
                <w:numId w:val="43"/>
              </w:num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37241" w:rsidRDefault="00F839E0" w:rsidP="0083724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Почтовая марка номиналом </w:t>
            </w:r>
            <w:r w:rsidR="00837241">
              <w:rPr>
                <w:color w:val="000000"/>
              </w:rPr>
              <w:t>5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241" w:rsidRPr="00FC62CB" w:rsidRDefault="00837241" w:rsidP="0083724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7241" w:rsidRDefault="00DF5454" w:rsidP="008372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  <w:bookmarkStart w:id="0" w:name="_GoBack"/>
            <w:bookmarkEnd w:id="0"/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</w:p>
        </w:tc>
      </w:tr>
      <w:tr w:rsidR="00837241" w:rsidTr="000F77AC">
        <w:trPr>
          <w:gridAfter w:val="1"/>
          <w:wAfter w:w="570" w:type="dxa"/>
          <w:trHeight w:hRule="exact" w:val="563"/>
        </w:trPr>
        <w:tc>
          <w:tcPr>
            <w:tcW w:w="92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37241" w:rsidRDefault="00837241" w:rsidP="0083724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37241" w:rsidRDefault="00837241" w:rsidP="00837241">
            <w:pPr>
              <w:jc w:val="center"/>
              <w:rPr>
                <w:color w:val="000000"/>
              </w:rPr>
            </w:pPr>
          </w:p>
        </w:tc>
      </w:tr>
    </w:tbl>
    <w:p w:rsidR="003465FC" w:rsidRDefault="00712E5F" w:rsidP="00712E5F">
      <w:pPr>
        <w:pStyle w:val="ConsPlusNonformat"/>
        <w:tabs>
          <w:tab w:val="left" w:pos="685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465FC" w:rsidRDefault="003465FC" w:rsidP="00546752">
      <w:pPr>
        <w:pStyle w:val="ConsPlusNonformat"/>
        <w:rPr>
          <w:rFonts w:ascii="Times New Roman" w:hAnsi="Times New Roman" w:cs="Times New Roman"/>
        </w:rPr>
      </w:pPr>
    </w:p>
    <w:p w:rsidR="00546752" w:rsidRDefault="00546752" w:rsidP="00A7404F">
      <w:pPr>
        <w:pStyle w:val="ConsPlusNonformat"/>
        <w:ind w:firstLine="851"/>
        <w:jc w:val="both"/>
        <w:rPr>
          <w:rFonts w:ascii="Times New Roman" w:hAnsi="Times New Roman" w:cs="Times New Roman"/>
        </w:rPr>
      </w:pPr>
      <w:r w:rsidRPr="00C85090">
        <w:rPr>
          <w:rFonts w:ascii="Times New Roman" w:hAnsi="Times New Roman" w:cs="Times New Roman"/>
        </w:rPr>
        <w:t>Итого цена контракта составляет:</w:t>
      </w:r>
      <w:r w:rsidR="00D64761">
        <w:rPr>
          <w:rFonts w:ascii="Times New Roman" w:hAnsi="Times New Roman" w:cs="Times New Roman"/>
        </w:rPr>
        <w:t>_________</w:t>
      </w:r>
      <w:r w:rsidRPr="00C85090">
        <w:rPr>
          <w:rFonts w:ascii="Times New Roman" w:hAnsi="Times New Roman" w:cs="Times New Roman"/>
        </w:rPr>
        <w:t xml:space="preserve"> </w:t>
      </w:r>
      <w:r w:rsidR="00A7404F" w:rsidRPr="00A7404F">
        <w:rPr>
          <w:rFonts w:ascii="Times New Roman" w:hAnsi="Times New Roman" w:cs="Times New Roman"/>
        </w:rPr>
        <w:t>(</w:t>
      </w:r>
      <w:r w:rsidR="00D64761">
        <w:rPr>
          <w:rFonts w:ascii="Times New Roman" w:hAnsi="Times New Roman" w:cs="Times New Roman"/>
        </w:rPr>
        <w:t>________</w:t>
      </w:r>
      <w:r w:rsidR="00A7404F" w:rsidRPr="00A7404F">
        <w:rPr>
          <w:rFonts w:ascii="Times New Roman" w:hAnsi="Times New Roman" w:cs="Times New Roman"/>
        </w:rPr>
        <w:t xml:space="preserve">) рублей </w:t>
      </w:r>
      <w:r w:rsidR="00D64761">
        <w:rPr>
          <w:rFonts w:ascii="Times New Roman" w:hAnsi="Times New Roman" w:cs="Times New Roman"/>
        </w:rPr>
        <w:t>___</w:t>
      </w:r>
      <w:r w:rsidR="00A7404F">
        <w:rPr>
          <w:rFonts w:ascii="Times New Roman" w:hAnsi="Times New Roman" w:cs="Times New Roman"/>
        </w:rPr>
        <w:t xml:space="preserve"> копеек, НДС </w:t>
      </w:r>
      <w:r w:rsidR="00D64761">
        <w:rPr>
          <w:rFonts w:ascii="Times New Roman" w:hAnsi="Times New Roman" w:cs="Times New Roman"/>
        </w:rPr>
        <w:t>____.</w:t>
      </w:r>
    </w:p>
    <w:p w:rsidR="00C85090" w:rsidRDefault="00C85090" w:rsidP="00546752">
      <w:pPr>
        <w:pStyle w:val="ConsPlusNonformat"/>
        <w:rPr>
          <w:rFonts w:ascii="Times New Roman" w:hAnsi="Times New Roman" w:cs="Times New Roman"/>
        </w:rPr>
      </w:pPr>
    </w:p>
    <w:p w:rsidR="00C85090" w:rsidRPr="00C85090" w:rsidRDefault="00C85090" w:rsidP="00C85090">
      <w:pPr>
        <w:pStyle w:val="ConsPlusNonformat"/>
        <w:rPr>
          <w:rFonts w:ascii="Times New Roman" w:hAnsi="Times New Roman" w:cs="Times New Roman"/>
        </w:rPr>
      </w:pPr>
      <w:r w:rsidRPr="00C85090">
        <w:rPr>
          <w:rFonts w:ascii="Times New Roman" w:hAnsi="Times New Roman" w:cs="Times New Roman"/>
        </w:rPr>
        <w:t>от Заказчика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от Поставщика  </w:t>
      </w:r>
    </w:p>
    <w:p w:rsidR="00C85090" w:rsidRPr="00C85090" w:rsidRDefault="00C85090" w:rsidP="00C85090">
      <w:pPr>
        <w:pStyle w:val="ConsPlusNonformat"/>
        <w:rPr>
          <w:rFonts w:ascii="Times New Roman" w:hAnsi="Times New Roman" w:cs="Times New Roman"/>
        </w:rPr>
      </w:pPr>
      <w:r w:rsidRPr="00C85090">
        <w:rPr>
          <w:rFonts w:ascii="Times New Roman" w:hAnsi="Times New Roman" w:cs="Times New Roman"/>
        </w:rPr>
        <w:t xml:space="preserve">ФКУ УК ГУФСИН России </w:t>
      </w:r>
      <w:r>
        <w:rPr>
          <w:rFonts w:ascii="Times New Roman" w:hAnsi="Times New Roman" w:cs="Times New Roman"/>
        </w:rPr>
        <w:t xml:space="preserve">                                                                   </w:t>
      </w:r>
    </w:p>
    <w:p w:rsidR="00C85090" w:rsidRPr="00C85090" w:rsidRDefault="00C85090" w:rsidP="00C85090">
      <w:pPr>
        <w:pStyle w:val="ConsPlusNonformat"/>
        <w:rPr>
          <w:rFonts w:ascii="Times New Roman" w:hAnsi="Times New Roman" w:cs="Times New Roman"/>
        </w:rPr>
      </w:pPr>
      <w:r w:rsidRPr="00C85090">
        <w:rPr>
          <w:rFonts w:ascii="Times New Roman" w:hAnsi="Times New Roman" w:cs="Times New Roman"/>
        </w:rPr>
        <w:t>по Ростовской области</w:t>
      </w:r>
    </w:p>
    <w:p w:rsidR="00C85090" w:rsidRPr="00C85090" w:rsidRDefault="00C85090" w:rsidP="00C85090">
      <w:pPr>
        <w:pStyle w:val="ConsPlusNonformat"/>
        <w:rPr>
          <w:rFonts w:ascii="Times New Roman" w:hAnsi="Times New Roman" w:cs="Times New Roman"/>
        </w:rPr>
      </w:pPr>
      <w:r w:rsidRPr="00C85090">
        <w:rPr>
          <w:rFonts w:ascii="Times New Roman" w:hAnsi="Times New Roman" w:cs="Times New Roman"/>
        </w:rPr>
        <w:t>__</w:t>
      </w:r>
      <w:r w:rsidR="006C35CE">
        <w:rPr>
          <w:rFonts w:ascii="Times New Roman" w:hAnsi="Times New Roman" w:cs="Times New Roman"/>
        </w:rPr>
        <w:t xml:space="preserve">___________________ /В.В.Глинский </w:t>
      </w:r>
      <w:r>
        <w:rPr>
          <w:rFonts w:ascii="Times New Roman" w:hAnsi="Times New Roman" w:cs="Times New Roman"/>
        </w:rPr>
        <w:t xml:space="preserve">                                  ______________/_______________</w:t>
      </w:r>
    </w:p>
    <w:p w:rsidR="00C85090" w:rsidRPr="00C85090" w:rsidRDefault="00C85090" w:rsidP="00C85090">
      <w:pPr>
        <w:pStyle w:val="ConsPlusNonformat"/>
        <w:rPr>
          <w:rFonts w:ascii="Times New Roman" w:hAnsi="Times New Roman" w:cs="Times New Roman"/>
        </w:rPr>
      </w:pPr>
      <w:r w:rsidRPr="00C85090">
        <w:rPr>
          <w:rFonts w:ascii="Times New Roman" w:hAnsi="Times New Roman" w:cs="Times New Roman"/>
        </w:rPr>
        <w:t>м.п.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м.п.</w:t>
      </w:r>
    </w:p>
    <w:p w:rsidR="00C85090" w:rsidRPr="00C85090" w:rsidRDefault="005B61C7" w:rsidP="00C8509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</w:t>
      </w:r>
      <w:r w:rsidR="00C85090" w:rsidRPr="00C85090">
        <w:rPr>
          <w:rFonts w:ascii="Times New Roman" w:hAnsi="Times New Roman" w:cs="Times New Roman"/>
        </w:rPr>
        <w:t xml:space="preserve">______ </w:t>
      </w:r>
      <w:r w:rsidR="003129B3">
        <w:rPr>
          <w:rFonts w:ascii="Times New Roman" w:hAnsi="Times New Roman" w:cs="Times New Roman"/>
        </w:rPr>
        <w:t>2026</w:t>
      </w:r>
      <w:r w:rsidR="00C85090" w:rsidRPr="00C85090">
        <w:rPr>
          <w:rFonts w:ascii="Times New Roman" w:hAnsi="Times New Roman" w:cs="Times New Roman"/>
        </w:rPr>
        <w:t xml:space="preserve"> г.</w:t>
      </w:r>
      <w:r w:rsidR="00C85090">
        <w:rPr>
          <w:rFonts w:ascii="Times New Roman" w:hAnsi="Times New Roman" w:cs="Times New Roman"/>
        </w:rPr>
        <w:t xml:space="preserve">                                                 «___</w:t>
      </w:r>
      <w:proofErr w:type="gramStart"/>
      <w:r w:rsidR="00C85090">
        <w:rPr>
          <w:rFonts w:ascii="Times New Roman" w:hAnsi="Times New Roman" w:cs="Times New Roman"/>
        </w:rPr>
        <w:t>_»_</w:t>
      </w:r>
      <w:proofErr w:type="gramEnd"/>
      <w:r w:rsidR="00C85090">
        <w:rPr>
          <w:rFonts w:ascii="Times New Roman" w:hAnsi="Times New Roman" w:cs="Times New Roman"/>
        </w:rPr>
        <w:t>_______________</w:t>
      </w:r>
      <w:r w:rsidR="003129B3">
        <w:rPr>
          <w:rFonts w:ascii="Times New Roman" w:hAnsi="Times New Roman" w:cs="Times New Roman"/>
        </w:rPr>
        <w:t>2026</w:t>
      </w:r>
      <w:r w:rsidR="00C85090">
        <w:rPr>
          <w:rFonts w:ascii="Times New Roman" w:hAnsi="Times New Roman" w:cs="Times New Roman"/>
        </w:rPr>
        <w:t xml:space="preserve"> г.</w:t>
      </w:r>
    </w:p>
    <w:p w:rsidR="00C85090" w:rsidRDefault="00C85090" w:rsidP="00546752">
      <w:pPr>
        <w:pStyle w:val="aff3"/>
        <w:ind w:firstLine="0"/>
        <w:jc w:val="right"/>
      </w:pPr>
    </w:p>
    <w:p w:rsidR="00C85090" w:rsidRDefault="00C85090" w:rsidP="00546752">
      <w:pPr>
        <w:pStyle w:val="aff3"/>
        <w:ind w:firstLine="0"/>
        <w:jc w:val="right"/>
      </w:pPr>
    </w:p>
    <w:p w:rsidR="003465FC" w:rsidRDefault="003465FC" w:rsidP="00546752">
      <w:pPr>
        <w:pStyle w:val="aff3"/>
        <w:ind w:firstLine="0"/>
        <w:jc w:val="right"/>
      </w:pPr>
    </w:p>
    <w:p w:rsidR="00AF4420" w:rsidRDefault="00AF4420" w:rsidP="00546752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6C35CE" w:rsidRDefault="006C35CE" w:rsidP="00BB3AC6">
      <w:pPr>
        <w:pStyle w:val="aff3"/>
        <w:ind w:firstLine="0"/>
        <w:jc w:val="right"/>
      </w:pPr>
    </w:p>
    <w:p w:rsidR="006C35CE" w:rsidRDefault="006C35CE" w:rsidP="00BB3AC6">
      <w:pPr>
        <w:pStyle w:val="aff3"/>
        <w:ind w:firstLine="0"/>
        <w:jc w:val="right"/>
      </w:pPr>
    </w:p>
    <w:p w:rsidR="003129B3" w:rsidRDefault="003129B3" w:rsidP="00BB3AC6">
      <w:pPr>
        <w:pStyle w:val="aff3"/>
        <w:ind w:firstLine="0"/>
        <w:jc w:val="right"/>
      </w:pPr>
    </w:p>
    <w:p w:rsidR="003129B3" w:rsidRDefault="003129B3" w:rsidP="00BB3AC6">
      <w:pPr>
        <w:pStyle w:val="aff3"/>
        <w:ind w:firstLine="0"/>
        <w:jc w:val="right"/>
      </w:pPr>
    </w:p>
    <w:p w:rsidR="003129B3" w:rsidRDefault="003129B3" w:rsidP="00BB3AC6">
      <w:pPr>
        <w:pStyle w:val="aff3"/>
        <w:ind w:firstLine="0"/>
        <w:jc w:val="right"/>
      </w:pPr>
    </w:p>
    <w:p w:rsidR="003129B3" w:rsidRDefault="003129B3" w:rsidP="00BB3AC6">
      <w:pPr>
        <w:pStyle w:val="aff3"/>
        <w:ind w:firstLine="0"/>
        <w:jc w:val="right"/>
      </w:pPr>
    </w:p>
    <w:p w:rsidR="003129B3" w:rsidRDefault="003129B3" w:rsidP="00BB3AC6">
      <w:pPr>
        <w:pStyle w:val="aff3"/>
        <w:ind w:firstLine="0"/>
        <w:jc w:val="right"/>
      </w:pPr>
    </w:p>
    <w:p w:rsidR="0055283D" w:rsidRDefault="0055283D" w:rsidP="00BB3AC6">
      <w:pPr>
        <w:pStyle w:val="aff3"/>
        <w:ind w:firstLine="0"/>
        <w:jc w:val="right"/>
      </w:pPr>
    </w:p>
    <w:p w:rsidR="000A36C2" w:rsidRDefault="000A36C2" w:rsidP="00BB3AC6">
      <w:pPr>
        <w:pStyle w:val="aff3"/>
        <w:ind w:firstLine="0"/>
        <w:jc w:val="right"/>
      </w:pPr>
    </w:p>
    <w:p w:rsidR="000A36C2" w:rsidRDefault="000A36C2" w:rsidP="00BB3AC6">
      <w:pPr>
        <w:pStyle w:val="aff3"/>
        <w:ind w:firstLine="0"/>
        <w:jc w:val="right"/>
      </w:pPr>
    </w:p>
    <w:p w:rsidR="00F839E0" w:rsidRDefault="00F839E0" w:rsidP="00BB3AC6">
      <w:pPr>
        <w:pStyle w:val="aff3"/>
        <w:ind w:firstLine="0"/>
        <w:jc w:val="right"/>
      </w:pPr>
    </w:p>
    <w:p w:rsidR="00F839E0" w:rsidRDefault="00F839E0" w:rsidP="00BB3AC6">
      <w:pPr>
        <w:pStyle w:val="aff3"/>
        <w:ind w:firstLine="0"/>
        <w:jc w:val="right"/>
      </w:pPr>
    </w:p>
    <w:p w:rsidR="00F839E0" w:rsidRDefault="00F839E0" w:rsidP="00BB3AC6">
      <w:pPr>
        <w:pStyle w:val="aff3"/>
        <w:ind w:firstLine="0"/>
        <w:jc w:val="right"/>
      </w:pPr>
    </w:p>
    <w:p w:rsidR="00F839E0" w:rsidRDefault="00F839E0" w:rsidP="00BB3AC6">
      <w:pPr>
        <w:pStyle w:val="aff3"/>
        <w:ind w:firstLine="0"/>
        <w:jc w:val="right"/>
      </w:pPr>
    </w:p>
    <w:p w:rsidR="00F839E0" w:rsidRDefault="00F839E0" w:rsidP="00BB3AC6">
      <w:pPr>
        <w:pStyle w:val="aff3"/>
        <w:ind w:firstLine="0"/>
        <w:jc w:val="right"/>
      </w:pPr>
    </w:p>
    <w:p w:rsidR="005B61C7" w:rsidRDefault="005B61C7" w:rsidP="00BB3AC6">
      <w:pPr>
        <w:pStyle w:val="aff3"/>
        <w:ind w:firstLine="0"/>
        <w:jc w:val="right"/>
      </w:pPr>
    </w:p>
    <w:p w:rsidR="005B61C7" w:rsidRDefault="005B61C7" w:rsidP="00BB3AC6">
      <w:pPr>
        <w:pStyle w:val="aff3"/>
        <w:ind w:firstLine="0"/>
        <w:jc w:val="right"/>
      </w:pPr>
    </w:p>
    <w:p w:rsidR="009B62FA" w:rsidRPr="00D91E03" w:rsidRDefault="009B62FA" w:rsidP="00D91E03">
      <w:pPr>
        <w:jc w:val="right"/>
        <w:rPr>
          <w:b/>
        </w:rPr>
      </w:pPr>
      <w:r w:rsidRPr="00746338">
        <w:rPr>
          <w:b/>
        </w:rPr>
        <w:lastRenderedPageBreak/>
        <w:t xml:space="preserve">Приложение № </w:t>
      </w:r>
      <w:r w:rsidR="001334A4">
        <w:rPr>
          <w:b/>
        </w:rPr>
        <w:t>2</w:t>
      </w:r>
      <w:r w:rsidR="00D91E03">
        <w:rPr>
          <w:b/>
        </w:rPr>
        <w:t xml:space="preserve"> к Контракту</w:t>
      </w:r>
      <w:r w:rsidR="00756BD1">
        <w:t xml:space="preserve">                                                                                </w:t>
      </w:r>
      <w:r w:rsidR="00546752">
        <w:t xml:space="preserve">                                                                                         </w:t>
      </w:r>
      <w:r w:rsidR="00756BD1">
        <w:t xml:space="preserve"> </w:t>
      </w:r>
      <w:r w:rsidR="00D91E03">
        <w:t xml:space="preserve">                    </w:t>
      </w:r>
      <w:proofErr w:type="gramStart"/>
      <w:r w:rsidR="00756BD1">
        <w:t xml:space="preserve">от </w:t>
      </w:r>
      <w:r w:rsidRPr="00746338">
        <w:t xml:space="preserve"> «</w:t>
      </w:r>
      <w:proofErr w:type="gramEnd"/>
      <w:r w:rsidRPr="00746338">
        <w:t xml:space="preserve">___»________ года </w:t>
      </w:r>
      <w:r w:rsidRPr="006931FD">
        <w:rPr>
          <w:color w:val="000000" w:themeColor="text1"/>
        </w:rPr>
        <w:t>№</w:t>
      </w:r>
      <w:r w:rsidR="00D64761">
        <w:rPr>
          <w:color w:val="000000" w:themeColor="text1"/>
        </w:rPr>
        <w:t>______</w:t>
      </w:r>
      <w:r w:rsidR="004B66E8">
        <w:rPr>
          <w:color w:val="000000" w:themeColor="text1"/>
        </w:rPr>
        <w:t xml:space="preserve"> </w:t>
      </w:r>
    </w:p>
    <w:p w:rsidR="009B62FA" w:rsidRPr="00746338" w:rsidRDefault="00546752" w:rsidP="009B62FA">
      <w:pPr>
        <w:pStyle w:val="-0"/>
        <w:numPr>
          <w:ilvl w:val="0"/>
          <w:numId w:val="0"/>
        </w:numPr>
        <w:tabs>
          <w:tab w:val="left" w:pos="708"/>
        </w:tabs>
      </w:pPr>
      <w:r>
        <w:t xml:space="preserve">  </w:t>
      </w:r>
    </w:p>
    <w:p w:rsidR="0002479A" w:rsidRDefault="0002479A" w:rsidP="009B62FA">
      <w:pPr>
        <w:pStyle w:val="-"/>
        <w:numPr>
          <w:ilvl w:val="0"/>
          <w:numId w:val="0"/>
        </w:numPr>
        <w:spacing w:before="0" w:after="0"/>
        <w:ind w:right="639"/>
        <w:rPr>
          <w:bCs w:val="0"/>
          <w:caps w:val="0"/>
        </w:rPr>
      </w:pPr>
    </w:p>
    <w:p w:rsidR="009B62FA" w:rsidRPr="00746338" w:rsidRDefault="009B62FA" w:rsidP="005B61C7">
      <w:pPr>
        <w:pStyle w:val="-"/>
        <w:numPr>
          <w:ilvl w:val="0"/>
          <w:numId w:val="0"/>
        </w:numPr>
        <w:spacing w:before="0" w:after="0"/>
        <w:ind w:right="639"/>
        <w:rPr>
          <w:bCs w:val="0"/>
          <w:caps w:val="0"/>
        </w:rPr>
      </w:pPr>
      <w:r w:rsidRPr="00746338">
        <w:rPr>
          <w:bCs w:val="0"/>
          <w:caps w:val="0"/>
        </w:rPr>
        <w:t>ФОРМА АКТА</w:t>
      </w:r>
    </w:p>
    <w:p w:rsidR="009B62FA" w:rsidRPr="00746338" w:rsidRDefault="009B62FA" w:rsidP="005B61C7">
      <w:pPr>
        <w:pStyle w:val="-"/>
        <w:numPr>
          <w:ilvl w:val="0"/>
          <w:numId w:val="0"/>
        </w:numPr>
        <w:spacing w:before="0" w:after="0"/>
        <w:ind w:right="639"/>
        <w:rPr>
          <w:bCs w:val="0"/>
          <w:caps w:val="0"/>
        </w:rPr>
      </w:pPr>
      <w:r w:rsidRPr="00746338">
        <w:rPr>
          <w:bCs w:val="0"/>
          <w:caps w:val="0"/>
        </w:rPr>
        <w:t>приема-передачи товара</w:t>
      </w:r>
    </w:p>
    <w:p w:rsidR="009B62FA" w:rsidRPr="00746338" w:rsidRDefault="0090481B" w:rsidP="005B61C7">
      <w:pPr>
        <w:tabs>
          <w:tab w:val="left" w:pos="10490"/>
        </w:tabs>
        <w:jc w:val="center"/>
      </w:pPr>
      <w:r>
        <w:t xml:space="preserve">от «____» __________ </w:t>
      </w:r>
      <w:r w:rsidR="003129B3">
        <w:t>2026</w:t>
      </w:r>
      <w:r>
        <w:t xml:space="preserve"> </w:t>
      </w:r>
      <w:r w:rsidR="00603A5F">
        <w:t>г.</w:t>
      </w:r>
      <w:r w:rsidR="005B61C7">
        <w:t xml:space="preserve">                   </w:t>
      </w:r>
      <w:r w:rsidR="00603A5F">
        <w:t xml:space="preserve">                              </w:t>
      </w:r>
      <w:r w:rsidR="009B62FA" w:rsidRPr="00746338">
        <w:t>№ ____________________________</w:t>
      </w:r>
    </w:p>
    <w:p w:rsidR="009B62FA" w:rsidRPr="00746338" w:rsidRDefault="009B62FA" w:rsidP="005B61C7">
      <w:pPr>
        <w:jc w:val="center"/>
      </w:pPr>
    </w:p>
    <w:p w:rsidR="009B62FA" w:rsidRPr="00746338" w:rsidRDefault="009B62FA" w:rsidP="005B61C7">
      <w:pPr>
        <w:pStyle w:val="aff4"/>
        <w:tabs>
          <w:tab w:val="left" w:pos="708"/>
        </w:tabs>
        <w:ind w:right="-31" w:firstLine="0"/>
      </w:pPr>
      <w:r w:rsidRPr="00746338">
        <w:t>ФКУ УК ГУФСИН России по Ростовской области (далее – Заказчик), в лице ___________________________________, действующего на основании Устава, с одной стороны, и _______________________, именуемое в дальнейшем (далее – Поставщик), в лице ____________________, действующего на основании ______________, с другой стороны, именуемые в дальнейшем «Стороны», составили настоящий Акт о нижеследующем:</w:t>
      </w:r>
    </w:p>
    <w:p w:rsidR="009B62FA" w:rsidRDefault="009B62FA" w:rsidP="005B61C7">
      <w:pPr>
        <w:ind w:right="-31"/>
        <w:jc w:val="both"/>
      </w:pPr>
      <w:r w:rsidRPr="00746338">
        <w:t>Поставщик поставил, а Заказчик принял следующий Товар, соответствующий условиям Контракта, на сумму ________</w:t>
      </w:r>
      <w:r w:rsidRPr="00746338">
        <w:rPr>
          <w:i/>
        </w:rPr>
        <w:t>(</w:t>
      </w:r>
      <w:r w:rsidRPr="00746338">
        <w:rPr>
          <w:i/>
          <w:u w:val="single"/>
        </w:rPr>
        <w:t>прописью</w:t>
      </w:r>
      <w:r w:rsidRPr="00746338">
        <w:rPr>
          <w:i/>
        </w:rPr>
        <w:t>)</w:t>
      </w:r>
      <w:r w:rsidRPr="00746338">
        <w:t xml:space="preserve"> рублей ____ копеек:</w:t>
      </w:r>
    </w:p>
    <w:p w:rsidR="0002479A" w:rsidRPr="00746338" w:rsidRDefault="0002479A" w:rsidP="005B61C7">
      <w:pPr>
        <w:ind w:right="-31"/>
        <w:jc w:val="both"/>
      </w:pPr>
    </w:p>
    <w:tbl>
      <w:tblPr>
        <w:tblW w:w="10633" w:type="dxa"/>
        <w:jc w:val="center"/>
        <w:tblLayout w:type="fixed"/>
        <w:tblLook w:val="04A0" w:firstRow="1" w:lastRow="0" w:firstColumn="1" w:lastColumn="0" w:noHBand="0" w:noVBand="1"/>
      </w:tblPr>
      <w:tblGrid>
        <w:gridCol w:w="861"/>
        <w:gridCol w:w="1975"/>
        <w:gridCol w:w="2268"/>
        <w:gridCol w:w="1512"/>
        <w:gridCol w:w="1086"/>
        <w:gridCol w:w="1513"/>
        <w:gridCol w:w="1418"/>
      </w:tblGrid>
      <w:tr w:rsidR="009B62FA" w:rsidRPr="00746338" w:rsidTr="00C85090">
        <w:trPr>
          <w:trHeight w:val="383"/>
          <w:jc w:val="center"/>
        </w:trPr>
        <w:tc>
          <w:tcPr>
            <w:tcW w:w="8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pPr>
              <w:jc w:val="center"/>
              <w:rPr>
                <w:sz w:val="20"/>
                <w:szCs w:val="20"/>
              </w:rPr>
            </w:pPr>
            <w:r w:rsidRPr="00746338">
              <w:rPr>
                <w:sz w:val="20"/>
                <w:szCs w:val="20"/>
              </w:rPr>
              <w:t>№ п/п</w:t>
            </w:r>
          </w:p>
        </w:tc>
        <w:tc>
          <w:tcPr>
            <w:tcW w:w="19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pPr>
              <w:jc w:val="center"/>
              <w:rPr>
                <w:sz w:val="20"/>
                <w:szCs w:val="20"/>
              </w:rPr>
            </w:pPr>
            <w:r w:rsidRPr="00746338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pPr>
              <w:jc w:val="center"/>
              <w:rPr>
                <w:sz w:val="20"/>
                <w:szCs w:val="20"/>
              </w:rPr>
            </w:pPr>
            <w:r w:rsidRPr="00746338">
              <w:rPr>
                <w:sz w:val="20"/>
                <w:szCs w:val="20"/>
              </w:rPr>
              <w:t>Соответствие Товара по количеству, комплектности, ассортименту, качеству и иным требованиям Заказчика условиям Контракта</w:t>
            </w:r>
          </w:p>
        </w:tc>
        <w:tc>
          <w:tcPr>
            <w:tcW w:w="259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56BD1" w:rsidRDefault="009B62FA" w:rsidP="005B61C7">
            <w:pPr>
              <w:jc w:val="center"/>
              <w:rPr>
                <w:sz w:val="18"/>
                <w:szCs w:val="18"/>
              </w:rPr>
            </w:pPr>
            <w:r w:rsidRPr="00756BD1">
              <w:rPr>
                <w:sz w:val="18"/>
                <w:szCs w:val="18"/>
              </w:rPr>
              <w:t>Товар</w:t>
            </w:r>
          </w:p>
        </w:tc>
        <w:tc>
          <w:tcPr>
            <w:tcW w:w="151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56BD1" w:rsidRDefault="009B62FA" w:rsidP="005B61C7">
            <w:pPr>
              <w:jc w:val="center"/>
              <w:rPr>
                <w:sz w:val="18"/>
                <w:szCs w:val="18"/>
              </w:rPr>
            </w:pPr>
            <w:r w:rsidRPr="00756BD1">
              <w:rPr>
                <w:sz w:val="18"/>
                <w:szCs w:val="18"/>
              </w:rPr>
              <w:t>Цена за единицу, руб.</w:t>
            </w:r>
            <w:r w:rsidRPr="00756BD1">
              <w:rPr>
                <w:sz w:val="18"/>
                <w:szCs w:val="18"/>
              </w:rPr>
              <w:br/>
              <w:t xml:space="preserve">(с учетом НДС </w:t>
            </w:r>
            <w:r w:rsidRPr="00756BD1">
              <w:rPr>
                <w:i/>
                <w:sz w:val="18"/>
                <w:szCs w:val="18"/>
              </w:rPr>
              <w:t>при наличии</w:t>
            </w:r>
            <w:r w:rsidRPr="00756BD1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pPr>
              <w:jc w:val="center"/>
              <w:rPr>
                <w:sz w:val="20"/>
                <w:szCs w:val="20"/>
              </w:rPr>
            </w:pPr>
            <w:r w:rsidRPr="00746338">
              <w:rPr>
                <w:sz w:val="20"/>
                <w:szCs w:val="20"/>
              </w:rPr>
              <w:t>Общая стоимость, руб.</w:t>
            </w:r>
            <w:r w:rsidRPr="00746338">
              <w:rPr>
                <w:sz w:val="20"/>
                <w:szCs w:val="20"/>
              </w:rPr>
              <w:br/>
              <w:t xml:space="preserve">(с учетом НДС </w:t>
            </w:r>
            <w:r w:rsidRPr="00746338">
              <w:rPr>
                <w:i/>
                <w:sz w:val="20"/>
                <w:szCs w:val="20"/>
              </w:rPr>
              <w:t>при наличии</w:t>
            </w:r>
            <w:r w:rsidRPr="00746338">
              <w:rPr>
                <w:sz w:val="20"/>
                <w:szCs w:val="20"/>
              </w:rPr>
              <w:t>)</w:t>
            </w:r>
          </w:p>
        </w:tc>
      </w:tr>
      <w:tr w:rsidR="009B62FA" w:rsidRPr="00746338" w:rsidTr="00C85090">
        <w:trPr>
          <w:trHeight w:val="650"/>
          <w:jc w:val="center"/>
        </w:trPr>
        <w:tc>
          <w:tcPr>
            <w:tcW w:w="8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/>
        </w:tc>
        <w:tc>
          <w:tcPr>
            <w:tcW w:w="19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/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/>
        </w:tc>
        <w:tc>
          <w:tcPr>
            <w:tcW w:w="1512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56BD1" w:rsidRDefault="009B62FA" w:rsidP="005B61C7">
            <w:pPr>
              <w:jc w:val="center"/>
              <w:rPr>
                <w:sz w:val="18"/>
                <w:szCs w:val="18"/>
              </w:rPr>
            </w:pPr>
            <w:r w:rsidRPr="00756BD1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1086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56BD1" w:rsidRDefault="009B62FA" w:rsidP="005B61C7">
            <w:pPr>
              <w:jc w:val="center"/>
              <w:rPr>
                <w:sz w:val="18"/>
                <w:szCs w:val="18"/>
              </w:rPr>
            </w:pPr>
            <w:r w:rsidRPr="00756BD1">
              <w:rPr>
                <w:sz w:val="18"/>
                <w:szCs w:val="18"/>
              </w:rPr>
              <w:t>кол-во</w:t>
            </w:r>
          </w:p>
        </w:tc>
        <w:tc>
          <w:tcPr>
            <w:tcW w:w="151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56BD1" w:rsidRDefault="009B62FA" w:rsidP="005B61C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/>
        </w:tc>
      </w:tr>
      <w:tr w:rsidR="009B62FA" w:rsidRPr="00746338" w:rsidTr="00C85090">
        <w:trPr>
          <w:trHeight w:val="351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pPr>
              <w:jc w:val="center"/>
            </w:pPr>
            <w:r w:rsidRPr="00746338"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r w:rsidRPr="00746338"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62FA" w:rsidRPr="00746338" w:rsidRDefault="009B62FA" w:rsidP="005B61C7">
            <w:pPr>
              <w:jc w:val="center"/>
            </w:pPr>
            <w:r w:rsidRPr="00746338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62FA" w:rsidRPr="00746338" w:rsidRDefault="009B62FA" w:rsidP="005B61C7">
            <w:pPr>
              <w:jc w:val="center"/>
            </w:pPr>
            <w:r w:rsidRPr="00746338"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2FA" w:rsidRPr="00746338" w:rsidRDefault="009B62FA" w:rsidP="005B61C7">
            <w:pPr>
              <w:jc w:val="center"/>
            </w:pPr>
            <w:r w:rsidRPr="00746338">
              <w:rPr>
                <w:bCs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62FA" w:rsidRPr="00746338" w:rsidRDefault="009B62FA" w:rsidP="005B61C7">
            <w:pPr>
              <w:jc w:val="center"/>
            </w:pPr>
            <w:r w:rsidRPr="00746338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62FA" w:rsidRPr="00746338" w:rsidRDefault="009B62FA" w:rsidP="005B61C7">
            <w:pPr>
              <w:jc w:val="center"/>
            </w:pPr>
            <w:r w:rsidRPr="00746338">
              <w:t> </w:t>
            </w:r>
          </w:p>
        </w:tc>
      </w:tr>
      <w:tr w:rsidR="009B62FA" w:rsidRPr="00746338" w:rsidTr="00C85090">
        <w:trPr>
          <w:trHeight w:val="27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B62FA" w:rsidRPr="00746338" w:rsidRDefault="009B62FA" w:rsidP="005B61C7">
            <w:pPr>
              <w:jc w:val="center"/>
              <w:rPr>
                <w:bCs/>
              </w:rPr>
            </w:pPr>
            <w:r w:rsidRPr="00746338">
              <w:rPr>
                <w:bCs/>
              </w:rPr>
              <w:t> 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B62FA" w:rsidRPr="00746338" w:rsidRDefault="009B62FA" w:rsidP="005B61C7">
            <w:pPr>
              <w:rPr>
                <w:bCs/>
              </w:rPr>
            </w:pPr>
            <w:r w:rsidRPr="00746338">
              <w:rPr>
                <w:bCs/>
              </w:rPr>
              <w:t>Всего: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B62FA" w:rsidRPr="00746338" w:rsidRDefault="009B62FA" w:rsidP="005B61C7">
            <w:pPr>
              <w:jc w:val="center"/>
              <w:rPr>
                <w:bCs/>
              </w:rPr>
            </w:pPr>
            <w:r w:rsidRPr="00746338">
              <w:rPr>
                <w:bCs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62FA" w:rsidRPr="00746338" w:rsidRDefault="009B62FA" w:rsidP="005B61C7">
            <w:pPr>
              <w:jc w:val="center"/>
              <w:rPr>
                <w:bCs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B62FA" w:rsidRPr="00746338" w:rsidRDefault="009B62FA" w:rsidP="005B61C7">
            <w:pPr>
              <w:jc w:val="center"/>
              <w:rPr>
                <w:bCs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B62FA" w:rsidRPr="00746338" w:rsidRDefault="009B62FA" w:rsidP="005B61C7">
            <w:pPr>
              <w:jc w:val="center"/>
              <w:rPr>
                <w:bCs/>
              </w:rPr>
            </w:pPr>
            <w:r w:rsidRPr="00746338">
              <w:rPr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B62FA" w:rsidRPr="00746338" w:rsidRDefault="009B62FA" w:rsidP="005B61C7">
            <w:pPr>
              <w:jc w:val="center"/>
              <w:rPr>
                <w:bCs/>
              </w:rPr>
            </w:pPr>
          </w:p>
        </w:tc>
      </w:tr>
    </w:tbl>
    <w:p w:rsidR="009B62FA" w:rsidRPr="00746338" w:rsidRDefault="009B62FA" w:rsidP="005B61C7">
      <w:pPr>
        <w:ind w:right="639"/>
        <w:jc w:val="both"/>
      </w:pPr>
      <w:r w:rsidRPr="00746338">
        <w:t>К настоящему акту прилагаются следующие документы, подтверждающие поставку Товара:</w:t>
      </w:r>
    </w:p>
    <w:p w:rsidR="009B62FA" w:rsidRPr="00746338" w:rsidRDefault="009B62FA" w:rsidP="005B61C7">
      <w:pPr>
        <w:jc w:val="both"/>
      </w:pPr>
      <w:r w:rsidRPr="00746338">
        <w:t>а) счет-фактура от «____» ___________ 20__г. № ______;</w:t>
      </w:r>
    </w:p>
    <w:p w:rsidR="009B62FA" w:rsidRPr="00746338" w:rsidRDefault="009B62FA" w:rsidP="005B61C7">
      <w:pPr>
        <w:jc w:val="both"/>
      </w:pPr>
      <w:r w:rsidRPr="00746338">
        <w:t>б) товарная накладная по форме ТОРГ-12 (код формы по ОКУД 0330212) от «____» ___________ 20__г. № ______;</w:t>
      </w:r>
    </w:p>
    <w:p w:rsidR="009B62FA" w:rsidRPr="00746338" w:rsidRDefault="009B62FA" w:rsidP="005B61C7">
      <w:pPr>
        <w:jc w:val="both"/>
      </w:pPr>
      <w:r w:rsidRPr="00746338">
        <w:t>в) документы, подтверждающие качество Товара и иные документы, поставляемые вместе с Товаром _____________________(со ссылкой на дату и номер документа).</w:t>
      </w:r>
    </w:p>
    <w:tbl>
      <w:tblPr>
        <w:tblW w:w="15134" w:type="dxa"/>
        <w:tblLook w:val="01E0" w:firstRow="1" w:lastRow="1" w:firstColumn="1" w:lastColumn="1" w:noHBand="0" w:noVBand="0"/>
      </w:tblPr>
      <w:tblGrid>
        <w:gridCol w:w="15350"/>
        <w:gridCol w:w="7828"/>
      </w:tblGrid>
      <w:tr w:rsidR="00F033AA" w:rsidRPr="00746338" w:rsidTr="009B62FA">
        <w:tc>
          <w:tcPr>
            <w:tcW w:w="8330" w:type="dxa"/>
            <w:hideMark/>
          </w:tcPr>
          <w:tbl>
            <w:tblPr>
              <w:tblW w:w="15134" w:type="dxa"/>
              <w:tblLook w:val="01E0" w:firstRow="1" w:lastRow="1" w:firstColumn="1" w:lastColumn="1" w:noHBand="0" w:noVBand="0"/>
            </w:tblPr>
            <w:tblGrid>
              <w:gridCol w:w="6414"/>
              <w:gridCol w:w="1350"/>
              <w:gridCol w:w="1912"/>
              <w:gridCol w:w="530"/>
              <w:gridCol w:w="4673"/>
              <w:gridCol w:w="255"/>
            </w:tblGrid>
            <w:tr w:rsidR="00F033AA" w:rsidRPr="00306BCE" w:rsidTr="00603A5F">
              <w:tc>
                <w:tcPr>
                  <w:tcW w:w="7764" w:type="dxa"/>
                  <w:gridSpan w:val="2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b/>
                      <w:sz w:val="20"/>
                      <w:szCs w:val="20"/>
                    </w:rPr>
                  </w:pPr>
                  <w:r w:rsidRPr="00306BCE">
                    <w:rPr>
                      <w:b/>
                      <w:sz w:val="20"/>
                      <w:szCs w:val="20"/>
                    </w:rPr>
                    <w:t>от Заказчика</w:t>
                  </w:r>
                </w:p>
              </w:tc>
              <w:tc>
                <w:tcPr>
                  <w:tcW w:w="7370" w:type="dxa"/>
                  <w:gridSpan w:val="4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603A5F" w:rsidRPr="005D51FE" w:rsidTr="00603A5F">
              <w:trPr>
                <w:gridAfter w:val="3"/>
                <w:wAfter w:w="5458" w:type="dxa"/>
                <w:trHeight w:val="176"/>
              </w:trPr>
              <w:tc>
                <w:tcPr>
                  <w:tcW w:w="6414" w:type="dxa"/>
                </w:tcPr>
                <w:p w:rsidR="00603A5F" w:rsidRPr="005D51FE" w:rsidRDefault="00603A5F" w:rsidP="005B61C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Представители </w:t>
                  </w:r>
                  <w:r w:rsidRPr="005D51FE">
                    <w:rPr>
                      <w:b/>
                    </w:rPr>
                    <w:t>от Заказчика</w:t>
                  </w:r>
                </w:p>
              </w:tc>
              <w:tc>
                <w:tcPr>
                  <w:tcW w:w="3262" w:type="dxa"/>
                  <w:gridSpan w:val="2"/>
                </w:tcPr>
                <w:p w:rsidR="00603A5F" w:rsidRPr="005D51FE" w:rsidRDefault="00603A5F" w:rsidP="005B61C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Представители  от </w:t>
                  </w:r>
                  <w:r w:rsidRPr="005D51FE">
                    <w:rPr>
                      <w:b/>
                    </w:rPr>
                    <w:t>Поставщика</w:t>
                  </w:r>
                </w:p>
              </w:tc>
            </w:tr>
            <w:tr w:rsidR="00603A5F" w:rsidRPr="004A34EB" w:rsidTr="00603A5F">
              <w:trPr>
                <w:gridAfter w:val="2"/>
                <w:wAfter w:w="4928" w:type="dxa"/>
                <w:trHeight w:val="165"/>
              </w:trPr>
              <w:tc>
                <w:tcPr>
                  <w:tcW w:w="6414" w:type="dxa"/>
                </w:tcPr>
                <w:p w:rsidR="00603A5F" w:rsidRPr="004A34EB" w:rsidRDefault="00603A5F" w:rsidP="005B61C7">
                  <w:r>
                    <w:t>Председатель комиссии: ____________</w:t>
                  </w:r>
                  <w:r w:rsidRPr="004A34EB">
                    <w:t xml:space="preserve"> </w:t>
                  </w:r>
                </w:p>
              </w:tc>
              <w:tc>
                <w:tcPr>
                  <w:tcW w:w="3792" w:type="dxa"/>
                  <w:gridSpan w:val="3"/>
                  <w:tcBorders>
                    <w:bottom w:val="single" w:sz="4" w:space="0" w:color="auto"/>
                  </w:tcBorders>
                </w:tcPr>
                <w:p w:rsidR="00603A5F" w:rsidRPr="004A34EB" w:rsidRDefault="00603A5F" w:rsidP="005B61C7">
                  <w:r>
                    <w:t xml:space="preserve">                        /</w:t>
                  </w:r>
                </w:p>
              </w:tc>
            </w:tr>
            <w:tr w:rsidR="00603A5F" w:rsidRPr="004A34EB" w:rsidTr="00603A5F">
              <w:trPr>
                <w:gridAfter w:val="3"/>
                <w:wAfter w:w="5458" w:type="dxa"/>
                <w:trHeight w:val="517"/>
              </w:trPr>
              <w:tc>
                <w:tcPr>
                  <w:tcW w:w="6414" w:type="dxa"/>
                </w:tcPr>
                <w:p w:rsidR="00603A5F" w:rsidRDefault="00603A5F" w:rsidP="005B61C7">
                  <w:r>
                    <w:t>__________________    ___________   __________________</w:t>
                  </w:r>
                </w:p>
                <w:p w:rsidR="00603A5F" w:rsidRPr="00704CE5" w:rsidRDefault="00603A5F" w:rsidP="005B61C7">
                  <w:pPr>
                    <w:rPr>
                      <w:sz w:val="16"/>
                      <w:szCs w:val="16"/>
                    </w:rPr>
                  </w:pPr>
                  <w:r w:rsidRPr="00704CE5">
                    <w:rPr>
                      <w:sz w:val="16"/>
                      <w:szCs w:val="16"/>
                    </w:rPr>
                    <w:t xml:space="preserve">                      (должность)                          (подпись)                                  (Ф.И.О.)</w:t>
                  </w:r>
                </w:p>
                <w:p w:rsidR="00603A5F" w:rsidRDefault="00603A5F" w:rsidP="005B61C7"/>
                <w:p w:rsidR="00603A5F" w:rsidRDefault="00603A5F" w:rsidP="005B61C7">
                  <w:r>
                    <w:t>Члены комиссии:</w:t>
                  </w:r>
                </w:p>
                <w:p w:rsidR="00603A5F" w:rsidRDefault="00603A5F" w:rsidP="005B61C7">
                  <w:r>
                    <w:t>__________________    ___________   __________________</w:t>
                  </w:r>
                </w:p>
                <w:p w:rsidR="00603A5F" w:rsidRPr="00704CE5" w:rsidRDefault="00603A5F" w:rsidP="005B61C7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</w:t>
                  </w:r>
                  <w:r w:rsidRPr="00704CE5">
                    <w:rPr>
                      <w:sz w:val="16"/>
                      <w:szCs w:val="16"/>
                    </w:rPr>
                    <w:t>(должность)                          (подпись)                                  (Ф.И.О.)</w:t>
                  </w:r>
                </w:p>
                <w:p w:rsidR="00603A5F" w:rsidRDefault="00603A5F" w:rsidP="005B61C7">
                  <w:r>
                    <w:t>__________________    ___________   __________________</w:t>
                  </w:r>
                </w:p>
                <w:p w:rsidR="00603A5F" w:rsidRPr="00704CE5" w:rsidRDefault="00603A5F" w:rsidP="005B61C7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</w:t>
                  </w:r>
                  <w:r w:rsidRPr="00704CE5">
                    <w:rPr>
                      <w:sz w:val="16"/>
                      <w:szCs w:val="16"/>
                    </w:rPr>
                    <w:t>(должность)                          (подпись)                                  (Ф.И.О.)</w:t>
                  </w:r>
                </w:p>
                <w:p w:rsidR="00603A5F" w:rsidRDefault="00603A5F" w:rsidP="005B61C7">
                  <w:r>
                    <w:t>__________________    ___________   __________________</w:t>
                  </w:r>
                </w:p>
                <w:p w:rsidR="00603A5F" w:rsidRPr="00704CE5" w:rsidRDefault="00603A5F" w:rsidP="005B61C7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</w:t>
                  </w:r>
                  <w:r w:rsidRPr="00704CE5">
                    <w:rPr>
                      <w:sz w:val="16"/>
                      <w:szCs w:val="16"/>
                    </w:rPr>
                    <w:t>(должность)                          (подпись)                                  (Ф.И.О.)</w:t>
                  </w:r>
                </w:p>
                <w:p w:rsidR="00603A5F" w:rsidRDefault="00603A5F" w:rsidP="005B61C7">
                  <w:r>
                    <w:t>____________________    __________   _________________</w:t>
                  </w:r>
                </w:p>
                <w:p w:rsidR="00603A5F" w:rsidRDefault="00603A5F" w:rsidP="005B61C7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</w:t>
                  </w:r>
                  <w:r w:rsidRPr="00704CE5">
                    <w:rPr>
                      <w:sz w:val="16"/>
                      <w:szCs w:val="16"/>
                    </w:rPr>
                    <w:t>(должность)                          (подпись)                                  (Ф.И.О.)</w:t>
                  </w:r>
                </w:p>
                <w:p w:rsidR="00603A5F" w:rsidRDefault="00603A5F" w:rsidP="005B61C7">
                  <w:pPr>
                    <w:rPr>
                      <w:sz w:val="16"/>
                      <w:szCs w:val="16"/>
                    </w:rPr>
                  </w:pPr>
                </w:p>
                <w:p w:rsidR="00603A5F" w:rsidRPr="00181B10" w:rsidRDefault="00603A5F" w:rsidP="005B61C7">
                  <w:pPr>
                    <w:tabs>
                      <w:tab w:val="right" w:pos="6198"/>
                    </w:tabs>
                  </w:pPr>
                  <w:r w:rsidRPr="00181B10">
                    <w:t>_________________________/</w:t>
                  </w:r>
                  <w:r w:rsidR="006C35CE">
                    <w:t xml:space="preserve">В.В. Глинский </w:t>
                  </w:r>
                  <w:r>
                    <w:tab/>
                    <w:t xml:space="preserve">      </w:t>
                  </w:r>
                </w:p>
                <w:p w:rsidR="00603A5F" w:rsidRDefault="00603A5F" w:rsidP="005B61C7">
                  <w:pPr>
                    <w:rPr>
                      <w:sz w:val="16"/>
                      <w:szCs w:val="16"/>
                    </w:rPr>
                  </w:pPr>
                </w:p>
                <w:p w:rsidR="00603A5F" w:rsidRDefault="00603A5F" w:rsidP="005B61C7">
                  <w:pPr>
                    <w:rPr>
                      <w:sz w:val="16"/>
                      <w:szCs w:val="16"/>
                    </w:rPr>
                  </w:pPr>
                  <w:r>
                    <w:t>«____» _________________ 202___</w:t>
                  </w:r>
                  <w:r w:rsidRPr="004A34EB">
                    <w:t>г</w:t>
                  </w:r>
                  <w:r>
                    <w:t>.</w:t>
                  </w:r>
                </w:p>
                <w:p w:rsidR="00603A5F" w:rsidRPr="009377A1" w:rsidRDefault="00603A5F" w:rsidP="005B61C7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62" w:type="dxa"/>
                  <w:gridSpan w:val="2"/>
                </w:tcPr>
                <w:p w:rsidR="00603A5F" w:rsidRPr="004A34EB" w:rsidRDefault="00603A5F" w:rsidP="005B61C7">
                  <w:r>
                    <w:t xml:space="preserve">                             </w:t>
                  </w:r>
                  <w:r w:rsidRPr="004A34EB">
                    <w:t>м.п.</w:t>
                  </w:r>
                </w:p>
                <w:p w:rsidR="00603A5F" w:rsidRDefault="00603A5F" w:rsidP="005B61C7">
                  <w:r>
                    <w:t xml:space="preserve"> </w:t>
                  </w:r>
                </w:p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/>
                <w:p w:rsidR="00603A5F" w:rsidRDefault="00603A5F" w:rsidP="005B61C7">
                  <w:r>
                    <w:t>_____________/ ___________</w:t>
                  </w:r>
                </w:p>
                <w:p w:rsidR="00603A5F" w:rsidRDefault="00603A5F" w:rsidP="005B61C7"/>
                <w:p w:rsidR="00603A5F" w:rsidRPr="004A34EB" w:rsidRDefault="00603A5F" w:rsidP="005B61C7">
                  <w:r w:rsidRPr="004A34EB">
                    <w:t xml:space="preserve">«____» </w:t>
                  </w:r>
                  <w:r>
                    <w:t>__________</w:t>
                  </w:r>
                  <w:r w:rsidRPr="004A34EB">
                    <w:t xml:space="preserve"> 202</w:t>
                  </w:r>
                  <w:r>
                    <w:t>___</w:t>
                  </w:r>
                  <w:r w:rsidRPr="004A34EB">
                    <w:t xml:space="preserve"> г.</w:t>
                  </w:r>
                </w:p>
                <w:p w:rsidR="00603A5F" w:rsidRPr="004A34EB" w:rsidRDefault="00603A5F" w:rsidP="005B61C7"/>
              </w:tc>
            </w:tr>
            <w:tr w:rsidR="00F033AA" w:rsidRPr="00306BCE" w:rsidTr="00603A5F">
              <w:tc>
                <w:tcPr>
                  <w:tcW w:w="7764" w:type="dxa"/>
                  <w:gridSpan w:val="2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70" w:type="dxa"/>
                  <w:gridSpan w:val="4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F033AA" w:rsidRPr="00306BCE" w:rsidTr="00603A5F">
              <w:trPr>
                <w:gridAfter w:val="1"/>
                <w:wAfter w:w="255" w:type="dxa"/>
              </w:trPr>
              <w:tc>
                <w:tcPr>
                  <w:tcW w:w="7764" w:type="dxa"/>
                  <w:gridSpan w:val="2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115" w:type="dxa"/>
                  <w:gridSpan w:val="3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sz w:val="20"/>
                      <w:szCs w:val="20"/>
                    </w:rPr>
                  </w:pPr>
                </w:p>
              </w:tc>
            </w:tr>
            <w:tr w:rsidR="00F033AA" w:rsidRPr="00306BCE" w:rsidTr="00603A5F">
              <w:tc>
                <w:tcPr>
                  <w:tcW w:w="7764" w:type="dxa"/>
                  <w:gridSpan w:val="2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370" w:type="dxa"/>
                  <w:gridSpan w:val="4"/>
                </w:tcPr>
                <w:p w:rsidR="00F033AA" w:rsidRPr="00306BCE" w:rsidRDefault="00F033AA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033AA" w:rsidRPr="00306BCE" w:rsidRDefault="00F033AA" w:rsidP="005B6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6804" w:type="dxa"/>
            <w:hideMark/>
          </w:tcPr>
          <w:tbl>
            <w:tblPr>
              <w:tblW w:w="7612" w:type="dxa"/>
              <w:tblLook w:val="01E0" w:firstRow="1" w:lastRow="1" w:firstColumn="1" w:lastColumn="1" w:noHBand="0" w:noVBand="0"/>
            </w:tblPr>
            <w:tblGrid>
              <w:gridCol w:w="242"/>
              <w:gridCol w:w="7115"/>
              <w:gridCol w:w="255"/>
            </w:tblGrid>
            <w:tr w:rsidR="00BC50DE" w:rsidRPr="00306BCE" w:rsidTr="00C30D69">
              <w:trPr>
                <w:trHeight w:val="301"/>
              </w:trPr>
              <w:tc>
                <w:tcPr>
                  <w:tcW w:w="242" w:type="dxa"/>
                </w:tcPr>
                <w:p w:rsidR="00BC50DE" w:rsidRPr="00306BCE" w:rsidRDefault="00BC50DE" w:rsidP="005B61C7">
                  <w:pPr>
                    <w:widowControl w:val="0"/>
                    <w:autoSpaceDE w:val="0"/>
                    <w:autoSpaceDN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370" w:type="dxa"/>
                  <w:gridSpan w:val="2"/>
                </w:tcPr>
                <w:p w:rsidR="00BC50DE" w:rsidRPr="00064452" w:rsidRDefault="00BC50DE" w:rsidP="005B61C7"/>
              </w:tc>
            </w:tr>
            <w:tr w:rsidR="00BC50DE" w:rsidRPr="00306BCE" w:rsidTr="00C30D69">
              <w:trPr>
                <w:trHeight w:val="301"/>
              </w:trPr>
              <w:tc>
                <w:tcPr>
                  <w:tcW w:w="242" w:type="dxa"/>
                </w:tcPr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370" w:type="dxa"/>
                  <w:gridSpan w:val="2"/>
                </w:tcPr>
                <w:p w:rsidR="00BC50DE" w:rsidRDefault="00BC50DE" w:rsidP="005B61C7">
                  <w:pPr>
                    <w:widowControl w:val="0"/>
                    <w:autoSpaceDE w:val="0"/>
                    <w:autoSpaceDN w:val="0"/>
                    <w:ind w:left="681"/>
                    <w:rPr>
                      <w:b/>
                      <w:sz w:val="18"/>
                      <w:szCs w:val="18"/>
                    </w:rPr>
                  </w:pPr>
                  <w:r w:rsidRPr="0097069A">
                    <w:rPr>
                      <w:b/>
                      <w:sz w:val="18"/>
                      <w:szCs w:val="18"/>
                    </w:rPr>
                    <w:t>от Поставщика</w:t>
                  </w:r>
                </w:p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ind w:left="681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BC50DE" w:rsidRPr="00306BCE" w:rsidTr="00C30D69">
              <w:trPr>
                <w:gridAfter w:val="1"/>
                <w:wAfter w:w="255" w:type="dxa"/>
              </w:trPr>
              <w:tc>
                <w:tcPr>
                  <w:tcW w:w="242" w:type="dxa"/>
                </w:tcPr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15" w:type="dxa"/>
                </w:tcPr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ind w:left="681"/>
                    <w:rPr>
                      <w:sz w:val="18"/>
                      <w:szCs w:val="18"/>
                    </w:rPr>
                  </w:pPr>
                  <w:r w:rsidRPr="0097069A">
                    <w:rPr>
                      <w:sz w:val="18"/>
                      <w:szCs w:val="18"/>
                    </w:rPr>
                    <w:t xml:space="preserve">_________________/  </w:t>
                  </w:r>
                </w:p>
              </w:tc>
            </w:tr>
            <w:tr w:rsidR="00BC50DE" w:rsidRPr="00306BCE" w:rsidTr="00C30D69">
              <w:tc>
                <w:tcPr>
                  <w:tcW w:w="242" w:type="dxa"/>
                </w:tcPr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ind w:left="851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370" w:type="dxa"/>
                  <w:gridSpan w:val="2"/>
                </w:tcPr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ind w:left="681"/>
                    <w:rPr>
                      <w:sz w:val="18"/>
                      <w:szCs w:val="18"/>
                    </w:rPr>
                  </w:pPr>
                  <w:r w:rsidRPr="0097069A">
                    <w:rPr>
                      <w:sz w:val="18"/>
                      <w:szCs w:val="18"/>
                    </w:rPr>
                    <w:t>м.п.</w:t>
                  </w:r>
                </w:p>
                <w:p w:rsidR="00BC50DE" w:rsidRPr="0097069A" w:rsidRDefault="00BC50DE" w:rsidP="005B61C7">
                  <w:pPr>
                    <w:widowControl w:val="0"/>
                    <w:autoSpaceDE w:val="0"/>
                    <w:autoSpaceDN w:val="0"/>
                    <w:ind w:left="681"/>
                    <w:rPr>
                      <w:sz w:val="18"/>
                      <w:szCs w:val="18"/>
                    </w:rPr>
                  </w:pPr>
                  <w:r w:rsidRPr="0097069A">
                    <w:rPr>
                      <w:sz w:val="18"/>
                      <w:szCs w:val="18"/>
                    </w:rPr>
                    <w:t>«____» _________________ 202</w:t>
                  </w:r>
                  <w:r w:rsidR="00B03AB8">
                    <w:rPr>
                      <w:sz w:val="18"/>
                      <w:szCs w:val="18"/>
                    </w:rPr>
                    <w:t>2</w:t>
                  </w:r>
                  <w:r w:rsidRPr="0097069A">
                    <w:rPr>
                      <w:sz w:val="18"/>
                      <w:szCs w:val="18"/>
                    </w:rPr>
                    <w:t xml:space="preserve"> г.</w:t>
                  </w:r>
                </w:p>
              </w:tc>
            </w:tr>
          </w:tbl>
          <w:p w:rsidR="00F033AA" w:rsidRPr="00306BCE" w:rsidRDefault="00F033AA" w:rsidP="005B61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:rsidR="00DF5DF9" w:rsidRPr="00CC1F53" w:rsidRDefault="00DF5DF9" w:rsidP="005E5EBD">
      <w:pPr>
        <w:adjustRightInd w:val="0"/>
      </w:pPr>
    </w:p>
    <w:sectPr w:rsidR="00DF5DF9" w:rsidRPr="00CC1F53" w:rsidSect="005B61C7">
      <w:pgSz w:w="11906" w:h="16838"/>
      <w:pgMar w:top="709" w:right="1134" w:bottom="567" w:left="993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726" w:rsidRDefault="003A1726" w:rsidP="00B16F19">
      <w:r>
        <w:separator/>
      </w:r>
    </w:p>
  </w:endnote>
  <w:endnote w:type="continuationSeparator" w:id="0">
    <w:p w:rsidR="003A1726" w:rsidRDefault="003A1726" w:rsidP="00B1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89C" w:rsidRPr="007557F2" w:rsidRDefault="00E2389C" w:rsidP="002A4CA8">
    <w:pPr>
      <w:pStyle w:val="aa"/>
      <w:jc w:val="center"/>
      <w:rPr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89C" w:rsidRDefault="00E2389C" w:rsidP="002A4CA8">
    <w:pPr>
      <w:pStyle w:val="aa"/>
      <w:jc w:val="center"/>
      <w:rPr>
        <w:i/>
        <w:sz w:val="20"/>
        <w:szCs w:val="20"/>
      </w:rPr>
    </w:pPr>
    <w:r>
      <w:rPr>
        <w:i/>
        <w:sz w:val="20"/>
        <w:szCs w:val="20"/>
      </w:rPr>
      <w:t>Д</w:t>
    </w:r>
    <w:r w:rsidRPr="000F25EC">
      <w:rPr>
        <w:i/>
        <w:sz w:val="20"/>
        <w:szCs w:val="20"/>
      </w:rPr>
      <w:t>окументация об аукционе в электронной форме</w:t>
    </w:r>
    <w:r>
      <w:rPr>
        <w:i/>
        <w:sz w:val="20"/>
        <w:szCs w:val="20"/>
      </w:rPr>
      <w:t xml:space="preserve"> на поставку товаров для нужд УИС</w:t>
    </w:r>
  </w:p>
  <w:p w:rsidR="00E2389C" w:rsidRPr="007557F2" w:rsidRDefault="00E2389C" w:rsidP="002A4CA8">
    <w:pPr>
      <w:pStyle w:val="aa"/>
      <w:jc w:val="center"/>
      <w:rPr>
        <w:i/>
        <w:sz w:val="20"/>
        <w:szCs w:val="20"/>
      </w:rPr>
    </w:pPr>
    <w:r w:rsidRPr="007557F2">
      <w:rPr>
        <w:i/>
        <w:sz w:val="20"/>
        <w:szCs w:val="20"/>
      </w:rPr>
      <w:t>(в рамках государственного оборонного заказа на 20</w:t>
    </w:r>
    <w:r>
      <w:rPr>
        <w:i/>
        <w:sz w:val="20"/>
        <w:szCs w:val="20"/>
      </w:rPr>
      <w:t xml:space="preserve">20 </w:t>
    </w:r>
    <w:r w:rsidRPr="007557F2">
      <w:rPr>
        <w:i/>
        <w:sz w:val="20"/>
        <w:szCs w:val="20"/>
      </w:rPr>
      <w:t>год)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726" w:rsidRDefault="003A1726" w:rsidP="00B16F19">
      <w:r>
        <w:separator/>
      </w:r>
    </w:p>
  </w:footnote>
  <w:footnote w:type="continuationSeparator" w:id="0">
    <w:p w:rsidR="003A1726" w:rsidRDefault="003A1726" w:rsidP="00B16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89C" w:rsidRDefault="00E2389C" w:rsidP="00C06E18">
    <w:pPr>
      <w:pStyle w:val="a4"/>
      <w:jc w:val="center"/>
    </w:pPr>
  </w:p>
  <w:p w:rsidR="00E2389C" w:rsidRPr="00152054" w:rsidRDefault="00E2389C" w:rsidP="00C06E18">
    <w:pPr>
      <w:pStyle w:val="a4"/>
      <w:jc w:val="center"/>
      <w:rPr>
        <w:color w:val="FFFFFF"/>
      </w:rPr>
    </w:pPr>
    <w:r w:rsidRPr="00152054">
      <w:rPr>
        <w:color w:val="FFFFFF"/>
      </w:rPr>
      <w:t>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D022F"/>
    <w:multiLevelType w:val="hybridMultilevel"/>
    <w:tmpl w:val="7F543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476"/>
    <w:multiLevelType w:val="hybridMultilevel"/>
    <w:tmpl w:val="4C34F39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8E61FF9"/>
    <w:multiLevelType w:val="hybridMultilevel"/>
    <w:tmpl w:val="ADF04CF6"/>
    <w:lvl w:ilvl="0" w:tplc="0419000F">
      <w:start w:val="1"/>
      <w:numFmt w:val="decimal"/>
      <w:lvlText w:val="%1."/>
      <w:lvlJc w:val="left"/>
      <w:pPr>
        <w:ind w:left="815" w:hanging="360"/>
      </w:p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3" w15:restartNumberingAfterBreak="0">
    <w:nsid w:val="0C915094"/>
    <w:multiLevelType w:val="hybridMultilevel"/>
    <w:tmpl w:val="160E9F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4859E8"/>
    <w:multiLevelType w:val="hybridMultilevel"/>
    <w:tmpl w:val="457E5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213E0"/>
    <w:multiLevelType w:val="multilevel"/>
    <w:tmpl w:val="4DCC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C73C02"/>
    <w:multiLevelType w:val="hybridMultilevel"/>
    <w:tmpl w:val="9EFCC15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A7F33"/>
    <w:multiLevelType w:val="hybridMultilevel"/>
    <w:tmpl w:val="42AC4F60"/>
    <w:lvl w:ilvl="0" w:tplc="6D4A2D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9" w15:restartNumberingAfterBreak="0">
    <w:nsid w:val="225C58B6"/>
    <w:multiLevelType w:val="hybridMultilevel"/>
    <w:tmpl w:val="A204DC86"/>
    <w:lvl w:ilvl="0" w:tplc="5DF27C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024959"/>
    <w:multiLevelType w:val="hybridMultilevel"/>
    <w:tmpl w:val="821E36C0"/>
    <w:lvl w:ilvl="0" w:tplc="4E94D97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34E1D24"/>
    <w:multiLevelType w:val="multilevel"/>
    <w:tmpl w:val="5ECE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020A71"/>
    <w:multiLevelType w:val="hybridMultilevel"/>
    <w:tmpl w:val="457E5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37227"/>
    <w:multiLevelType w:val="hybridMultilevel"/>
    <w:tmpl w:val="457E5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95403"/>
    <w:multiLevelType w:val="multilevel"/>
    <w:tmpl w:val="70E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85460"/>
    <w:multiLevelType w:val="hybridMultilevel"/>
    <w:tmpl w:val="920074EA"/>
    <w:lvl w:ilvl="0" w:tplc="D73EE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9036E59"/>
    <w:multiLevelType w:val="hybridMultilevel"/>
    <w:tmpl w:val="A720F13C"/>
    <w:lvl w:ilvl="0" w:tplc="4CC80B0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09146D2"/>
    <w:multiLevelType w:val="hybridMultilevel"/>
    <w:tmpl w:val="5DFE65A4"/>
    <w:lvl w:ilvl="0" w:tplc="CC2A20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9458E"/>
    <w:multiLevelType w:val="multilevel"/>
    <w:tmpl w:val="185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431131"/>
    <w:multiLevelType w:val="hybridMultilevel"/>
    <w:tmpl w:val="5FB6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57F1B"/>
    <w:multiLevelType w:val="hybridMultilevel"/>
    <w:tmpl w:val="E5E65B4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5D960F7A"/>
    <w:multiLevelType w:val="hybridMultilevel"/>
    <w:tmpl w:val="E564E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A0D5E"/>
    <w:multiLevelType w:val="multilevel"/>
    <w:tmpl w:val="283E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EC48CF"/>
    <w:multiLevelType w:val="hybridMultilevel"/>
    <w:tmpl w:val="457E5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22540"/>
    <w:multiLevelType w:val="multilevel"/>
    <w:tmpl w:val="6296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E63680"/>
    <w:multiLevelType w:val="hybridMultilevel"/>
    <w:tmpl w:val="A43E7710"/>
    <w:lvl w:ilvl="0" w:tplc="5E7AF424">
      <w:start w:val="4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0056CAD"/>
    <w:multiLevelType w:val="multilevel"/>
    <w:tmpl w:val="D4F6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EA677D"/>
    <w:multiLevelType w:val="multilevel"/>
    <w:tmpl w:val="CA86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065B9A"/>
    <w:multiLevelType w:val="hybridMultilevel"/>
    <w:tmpl w:val="B4A6F04A"/>
    <w:lvl w:ilvl="0" w:tplc="CC2A206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9427DD"/>
    <w:multiLevelType w:val="multilevel"/>
    <w:tmpl w:val="F2F2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E7A025F"/>
    <w:multiLevelType w:val="hybridMultilevel"/>
    <w:tmpl w:val="52BC616C"/>
    <w:lvl w:ilvl="0" w:tplc="F6A0E73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1A645C2"/>
    <w:multiLevelType w:val="hybridMultilevel"/>
    <w:tmpl w:val="5FB6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C0033"/>
    <w:multiLevelType w:val="hybridMultilevel"/>
    <w:tmpl w:val="491AF14C"/>
    <w:lvl w:ilvl="0" w:tplc="2732102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7667206B"/>
    <w:multiLevelType w:val="hybridMultilevel"/>
    <w:tmpl w:val="A9A21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265CF1"/>
    <w:multiLevelType w:val="multilevel"/>
    <w:tmpl w:val="B190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8"/>
  </w:num>
  <w:num w:numId="3">
    <w:abstractNumId w:val="9"/>
  </w:num>
  <w:num w:numId="4">
    <w:abstractNumId w:val="15"/>
  </w:num>
  <w:num w:numId="5">
    <w:abstractNumId w:val="10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8"/>
  </w:num>
  <w:num w:numId="9">
    <w:abstractNumId w:val="25"/>
  </w:num>
  <w:num w:numId="10">
    <w:abstractNumId w:val="16"/>
  </w:num>
  <w:num w:numId="11">
    <w:abstractNumId w:val="1"/>
  </w:num>
  <w:num w:numId="12">
    <w:abstractNumId w:val="20"/>
  </w:num>
  <w:num w:numId="13">
    <w:abstractNumId w:val="17"/>
  </w:num>
  <w:num w:numId="14">
    <w:abstractNumId w:val="28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1"/>
  </w:num>
  <w:num w:numId="22">
    <w:abstractNumId w:val="22"/>
  </w:num>
  <w:num w:numId="23">
    <w:abstractNumId w:val="18"/>
  </w:num>
  <w:num w:numId="24">
    <w:abstractNumId w:val="29"/>
  </w:num>
  <w:num w:numId="25">
    <w:abstractNumId w:val="14"/>
  </w:num>
  <w:num w:numId="26">
    <w:abstractNumId w:val="5"/>
  </w:num>
  <w:num w:numId="27">
    <w:abstractNumId w:val="27"/>
  </w:num>
  <w:num w:numId="28">
    <w:abstractNumId w:val="0"/>
  </w:num>
  <w:num w:numId="29">
    <w:abstractNumId w:val="7"/>
  </w:num>
  <w:num w:numId="30">
    <w:abstractNumId w:val="19"/>
  </w:num>
  <w:num w:numId="31">
    <w:abstractNumId w:val="35"/>
  </w:num>
  <w:num w:numId="32">
    <w:abstractNumId w:val="32"/>
  </w:num>
  <w:num w:numId="33">
    <w:abstractNumId w:val="26"/>
  </w:num>
  <w:num w:numId="34">
    <w:abstractNumId w:val="34"/>
  </w:num>
  <w:num w:numId="35">
    <w:abstractNumId w:val="31"/>
  </w:num>
  <w:num w:numId="36">
    <w:abstractNumId w:val="6"/>
  </w:num>
  <w:num w:numId="37">
    <w:abstractNumId w:val="3"/>
  </w:num>
  <w:num w:numId="38">
    <w:abstractNumId w:val="2"/>
  </w:num>
  <w:num w:numId="39">
    <w:abstractNumId w:val="13"/>
  </w:num>
  <w:num w:numId="40">
    <w:abstractNumId w:val="12"/>
  </w:num>
  <w:num w:numId="41">
    <w:abstractNumId w:val="4"/>
  </w:num>
  <w:num w:numId="42">
    <w:abstractNumId w:val="23"/>
  </w:num>
  <w:num w:numId="43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059D"/>
    <w:rsid w:val="000001A2"/>
    <w:rsid w:val="00001631"/>
    <w:rsid w:val="00001CDD"/>
    <w:rsid w:val="00001E1B"/>
    <w:rsid w:val="000021ED"/>
    <w:rsid w:val="0000252C"/>
    <w:rsid w:val="0000358A"/>
    <w:rsid w:val="00003AD1"/>
    <w:rsid w:val="00010CC7"/>
    <w:rsid w:val="0001399E"/>
    <w:rsid w:val="00015DF8"/>
    <w:rsid w:val="00017302"/>
    <w:rsid w:val="0001740E"/>
    <w:rsid w:val="0002105E"/>
    <w:rsid w:val="0002172E"/>
    <w:rsid w:val="00022987"/>
    <w:rsid w:val="0002479A"/>
    <w:rsid w:val="00025140"/>
    <w:rsid w:val="00025C5A"/>
    <w:rsid w:val="000262B9"/>
    <w:rsid w:val="00026DC3"/>
    <w:rsid w:val="00030120"/>
    <w:rsid w:val="000303A0"/>
    <w:rsid w:val="00031D6A"/>
    <w:rsid w:val="0003322D"/>
    <w:rsid w:val="000372BE"/>
    <w:rsid w:val="00045285"/>
    <w:rsid w:val="00045EEC"/>
    <w:rsid w:val="000472FD"/>
    <w:rsid w:val="00047B4E"/>
    <w:rsid w:val="00050BAD"/>
    <w:rsid w:val="00051A0B"/>
    <w:rsid w:val="00052203"/>
    <w:rsid w:val="00052AFC"/>
    <w:rsid w:val="00056B98"/>
    <w:rsid w:val="00057283"/>
    <w:rsid w:val="00057E2F"/>
    <w:rsid w:val="00060E01"/>
    <w:rsid w:val="0006698B"/>
    <w:rsid w:val="000669BF"/>
    <w:rsid w:val="00066B50"/>
    <w:rsid w:val="00066D3E"/>
    <w:rsid w:val="0007090A"/>
    <w:rsid w:val="00070952"/>
    <w:rsid w:val="000721A9"/>
    <w:rsid w:val="000773FB"/>
    <w:rsid w:val="00077C88"/>
    <w:rsid w:val="0008225E"/>
    <w:rsid w:val="00095F07"/>
    <w:rsid w:val="000A0023"/>
    <w:rsid w:val="000A2F17"/>
    <w:rsid w:val="000A36C2"/>
    <w:rsid w:val="000A62AC"/>
    <w:rsid w:val="000A6802"/>
    <w:rsid w:val="000A6C4C"/>
    <w:rsid w:val="000A7E7F"/>
    <w:rsid w:val="000B10A2"/>
    <w:rsid w:val="000B1E71"/>
    <w:rsid w:val="000B413B"/>
    <w:rsid w:val="000B5091"/>
    <w:rsid w:val="000B671B"/>
    <w:rsid w:val="000C1715"/>
    <w:rsid w:val="000C2D72"/>
    <w:rsid w:val="000C3636"/>
    <w:rsid w:val="000C3770"/>
    <w:rsid w:val="000C42D4"/>
    <w:rsid w:val="000C43A9"/>
    <w:rsid w:val="000C5B29"/>
    <w:rsid w:val="000C608E"/>
    <w:rsid w:val="000D1FCC"/>
    <w:rsid w:val="000D5313"/>
    <w:rsid w:val="000D53AF"/>
    <w:rsid w:val="000D74A9"/>
    <w:rsid w:val="000E1444"/>
    <w:rsid w:val="000E58FB"/>
    <w:rsid w:val="000E5B98"/>
    <w:rsid w:val="000E72CF"/>
    <w:rsid w:val="000F0959"/>
    <w:rsid w:val="000F2A9C"/>
    <w:rsid w:val="000F3174"/>
    <w:rsid w:val="000F6B3F"/>
    <w:rsid w:val="000F74D6"/>
    <w:rsid w:val="0010288D"/>
    <w:rsid w:val="001036D9"/>
    <w:rsid w:val="00103866"/>
    <w:rsid w:val="001043B6"/>
    <w:rsid w:val="001044A9"/>
    <w:rsid w:val="00106F4D"/>
    <w:rsid w:val="001072B5"/>
    <w:rsid w:val="00107434"/>
    <w:rsid w:val="00114C5B"/>
    <w:rsid w:val="00116204"/>
    <w:rsid w:val="00116485"/>
    <w:rsid w:val="0011673D"/>
    <w:rsid w:val="001222E7"/>
    <w:rsid w:val="00122CCD"/>
    <w:rsid w:val="00123698"/>
    <w:rsid w:val="00124D43"/>
    <w:rsid w:val="00126E3A"/>
    <w:rsid w:val="001334A4"/>
    <w:rsid w:val="00133B83"/>
    <w:rsid w:val="001362C4"/>
    <w:rsid w:val="001374AF"/>
    <w:rsid w:val="001417DE"/>
    <w:rsid w:val="00141BF5"/>
    <w:rsid w:val="00143EEA"/>
    <w:rsid w:val="00144C15"/>
    <w:rsid w:val="00144C7C"/>
    <w:rsid w:val="0014758F"/>
    <w:rsid w:val="00152054"/>
    <w:rsid w:val="001537EF"/>
    <w:rsid w:val="00153DAB"/>
    <w:rsid w:val="001547F5"/>
    <w:rsid w:val="0015485B"/>
    <w:rsid w:val="00155293"/>
    <w:rsid w:val="001552DD"/>
    <w:rsid w:val="001553ED"/>
    <w:rsid w:val="00155DD5"/>
    <w:rsid w:val="00155EDB"/>
    <w:rsid w:val="00160DE6"/>
    <w:rsid w:val="00160F67"/>
    <w:rsid w:val="001610E1"/>
    <w:rsid w:val="00162184"/>
    <w:rsid w:val="00163163"/>
    <w:rsid w:val="00165422"/>
    <w:rsid w:val="0017100E"/>
    <w:rsid w:val="00171568"/>
    <w:rsid w:val="00171E4A"/>
    <w:rsid w:val="001720CE"/>
    <w:rsid w:val="00172A75"/>
    <w:rsid w:val="00173811"/>
    <w:rsid w:val="00175B6A"/>
    <w:rsid w:val="001763D4"/>
    <w:rsid w:val="00180026"/>
    <w:rsid w:val="0018102F"/>
    <w:rsid w:val="00181236"/>
    <w:rsid w:val="00183180"/>
    <w:rsid w:val="00185869"/>
    <w:rsid w:val="001863F5"/>
    <w:rsid w:val="00187F33"/>
    <w:rsid w:val="00190B92"/>
    <w:rsid w:val="00192F18"/>
    <w:rsid w:val="001938AD"/>
    <w:rsid w:val="0019391C"/>
    <w:rsid w:val="001947AB"/>
    <w:rsid w:val="00194B56"/>
    <w:rsid w:val="00197137"/>
    <w:rsid w:val="00197330"/>
    <w:rsid w:val="001978DB"/>
    <w:rsid w:val="001A2E53"/>
    <w:rsid w:val="001A386B"/>
    <w:rsid w:val="001A4076"/>
    <w:rsid w:val="001A4434"/>
    <w:rsid w:val="001B0928"/>
    <w:rsid w:val="001B44FF"/>
    <w:rsid w:val="001B69B2"/>
    <w:rsid w:val="001B7EEC"/>
    <w:rsid w:val="001C0E55"/>
    <w:rsid w:val="001C23EB"/>
    <w:rsid w:val="001C4780"/>
    <w:rsid w:val="001C5A11"/>
    <w:rsid w:val="001C61C7"/>
    <w:rsid w:val="001E051F"/>
    <w:rsid w:val="001E3B3A"/>
    <w:rsid w:val="001E44F8"/>
    <w:rsid w:val="001F043F"/>
    <w:rsid w:val="001F06C9"/>
    <w:rsid w:val="001F0E13"/>
    <w:rsid w:val="001F0E8E"/>
    <w:rsid w:val="001F1B1D"/>
    <w:rsid w:val="001F2B9E"/>
    <w:rsid w:val="002005A3"/>
    <w:rsid w:val="00201823"/>
    <w:rsid w:val="00201B2F"/>
    <w:rsid w:val="00210B54"/>
    <w:rsid w:val="00213508"/>
    <w:rsid w:val="002141E5"/>
    <w:rsid w:val="0021672D"/>
    <w:rsid w:val="00216C8F"/>
    <w:rsid w:val="00220313"/>
    <w:rsid w:val="00221BC6"/>
    <w:rsid w:val="00221D34"/>
    <w:rsid w:val="00221E33"/>
    <w:rsid w:val="00222BCD"/>
    <w:rsid w:val="00222C0E"/>
    <w:rsid w:val="00222DE6"/>
    <w:rsid w:val="002239D6"/>
    <w:rsid w:val="002277EB"/>
    <w:rsid w:val="00227AD5"/>
    <w:rsid w:val="00227D55"/>
    <w:rsid w:val="00235112"/>
    <w:rsid w:val="00235A7F"/>
    <w:rsid w:val="00240493"/>
    <w:rsid w:val="00242E72"/>
    <w:rsid w:val="002431F4"/>
    <w:rsid w:val="00246AF0"/>
    <w:rsid w:val="00252096"/>
    <w:rsid w:val="002552FB"/>
    <w:rsid w:val="00255F50"/>
    <w:rsid w:val="00260BC6"/>
    <w:rsid w:val="00262719"/>
    <w:rsid w:val="002629B4"/>
    <w:rsid w:val="0026413B"/>
    <w:rsid w:val="00264406"/>
    <w:rsid w:val="00265A0F"/>
    <w:rsid w:val="00266194"/>
    <w:rsid w:val="00267F67"/>
    <w:rsid w:val="00270838"/>
    <w:rsid w:val="0027267A"/>
    <w:rsid w:val="00272C78"/>
    <w:rsid w:val="002740AE"/>
    <w:rsid w:val="002758C0"/>
    <w:rsid w:val="00275FD4"/>
    <w:rsid w:val="002776CD"/>
    <w:rsid w:val="00280D2D"/>
    <w:rsid w:val="00281A17"/>
    <w:rsid w:val="0028270C"/>
    <w:rsid w:val="00285EDC"/>
    <w:rsid w:val="00286EB6"/>
    <w:rsid w:val="00287D4B"/>
    <w:rsid w:val="00292137"/>
    <w:rsid w:val="002934FD"/>
    <w:rsid w:val="00294801"/>
    <w:rsid w:val="002951E7"/>
    <w:rsid w:val="002963D4"/>
    <w:rsid w:val="00297BB7"/>
    <w:rsid w:val="002A0263"/>
    <w:rsid w:val="002A3D66"/>
    <w:rsid w:val="002A41CB"/>
    <w:rsid w:val="002A4CA8"/>
    <w:rsid w:val="002A6B61"/>
    <w:rsid w:val="002A6F21"/>
    <w:rsid w:val="002B1275"/>
    <w:rsid w:val="002B6902"/>
    <w:rsid w:val="002C0FCE"/>
    <w:rsid w:val="002C1E87"/>
    <w:rsid w:val="002C448E"/>
    <w:rsid w:val="002C491D"/>
    <w:rsid w:val="002C5130"/>
    <w:rsid w:val="002C6786"/>
    <w:rsid w:val="002D223C"/>
    <w:rsid w:val="002D4567"/>
    <w:rsid w:val="002D4C94"/>
    <w:rsid w:val="002D5412"/>
    <w:rsid w:val="002D6240"/>
    <w:rsid w:val="002E0691"/>
    <w:rsid w:val="002E231D"/>
    <w:rsid w:val="002E35C6"/>
    <w:rsid w:val="002E48C1"/>
    <w:rsid w:val="002E7315"/>
    <w:rsid w:val="002F059D"/>
    <w:rsid w:val="002F2922"/>
    <w:rsid w:val="002F44BF"/>
    <w:rsid w:val="002F6215"/>
    <w:rsid w:val="00302BDC"/>
    <w:rsid w:val="00306B90"/>
    <w:rsid w:val="00306BCE"/>
    <w:rsid w:val="003113A6"/>
    <w:rsid w:val="00311C2B"/>
    <w:rsid w:val="003123CC"/>
    <w:rsid w:val="003129B3"/>
    <w:rsid w:val="003139EA"/>
    <w:rsid w:val="00314107"/>
    <w:rsid w:val="003144AD"/>
    <w:rsid w:val="003147F6"/>
    <w:rsid w:val="003151CE"/>
    <w:rsid w:val="003158A6"/>
    <w:rsid w:val="00316523"/>
    <w:rsid w:val="00320DD2"/>
    <w:rsid w:val="0032108F"/>
    <w:rsid w:val="0032112B"/>
    <w:rsid w:val="003225A4"/>
    <w:rsid w:val="00322FAC"/>
    <w:rsid w:val="0032387B"/>
    <w:rsid w:val="003342D7"/>
    <w:rsid w:val="0033490C"/>
    <w:rsid w:val="00334F7E"/>
    <w:rsid w:val="00335F68"/>
    <w:rsid w:val="0034519F"/>
    <w:rsid w:val="00345953"/>
    <w:rsid w:val="003465FC"/>
    <w:rsid w:val="00347C3F"/>
    <w:rsid w:val="003526D0"/>
    <w:rsid w:val="00353502"/>
    <w:rsid w:val="00355C8F"/>
    <w:rsid w:val="00356286"/>
    <w:rsid w:val="00357271"/>
    <w:rsid w:val="00357608"/>
    <w:rsid w:val="0036110C"/>
    <w:rsid w:val="0036635F"/>
    <w:rsid w:val="00366DAB"/>
    <w:rsid w:val="003677D6"/>
    <w:rsid w:val="003704C8"/>
    <w:rsid w:val="0037081A"/>
    <w:rsid w:val="003719AC"/>
    <w:rsid w:val="00372671"/>
    <w:rsid w:val="00372A02"/>
    <w:rsid w:val="003736F6"/>
    <w:rsid w:val="00375242"/>
    <w:rsid w:val="00375503"/>
    <w:rsid w:val="00375F3D"/>
    <w:rsid w:val="00380204"/>
    <w:rsid w:val="0038189B"/>
    <w:rsid w:val="00381BE7"/>
    <w:rsid w:val="00382C52"/>
    <w:rsid w:val="00384E14"/>
    <w:rsid w:val="003872DE"/>
    <w:rsid w:val="00390649"/>
    <w:rsid w:val="00391744"/>
    <w:rsid w:val="00392A74"/>
    <w:rsid w:val="00392CD1"/>
    <w:rsid w:val="00394FE9"/>
    <w:rsid w:val="003956B4"/>
    <w:rsid w:val="00395D54"/>
    <w:rsid w:val="00396234"/>
    <w:rsid w:val="003A0958"/>
    <w:rsid w:val="003A1726"/>
    <w:rsid w:val="003A1AAE"/>
    <w:rsid w:val="003A2F20"/>
    <w:rsid w:val="003A4EC9"/>
    <w:rsid w:val="003A52D2"/>
    <w:rsid w:val="003A7118"/>
    <w:rsid w:val="003A7C2F"/>
    <w:rsid w:val="003B16C1"/>
    <w:rsid w:val="003B4828"/>
    <w:rsid w:val="003B4957"/>
    <w:rsid w:val="003B680D"/>
    <w:rsid w:val="003C0AEB"/>
    <w:rsid w:val="003C125D"/>
    <w:rsid w:val="003C1582"/>
    <w:rsid w:val="003C1CB2"/>
    <w:rsid w:val="003C2AF5"/>
    <w:rsid w:val="003C3C0A"/>
    <w:rsid w:val="003C49A1"/>
    <w:rsid w:val="003C5589"/>
    <w:rsid w:val="003C7A92"/>
    <w:rsid w:val="003C7C51"/>
    <w:rsid w:val="003D23AC"/>
    <w:rsid w:val="003D346C"/>
    <w:rsid w:val="003D4230"/>
    <w:rsid w:val="003D55BC"/>
    <w:rsid w:val="003E051E"/>
    <w:rsid w:val="003E0E82"/>
    <w:rsid w:val="003E1784"/>
    <w:rsid w:val="003E2397"/>
    <w:rsid w:val="003E2904"/>
    <w:rsid w:val="003E3C8F"/>
    <w:rsid w:val="003E5CE1"/>
    <w:rsid w:val="003E67AD"/>
    <w:rsid w:val="003E7626"/>
    <w:rsid w:val="003F4746"/>
    <w:rsid w:val="003F4ABB"/>
    <w:rsid w:val="0040096A"/>
    <w:rsid w:val="00403764"/>
    <w:rsid w:val="00407793"/>
    <w:rsid w:val="00410DF9"/>
    <w:rsid w:val="0041103E"/>
    <w:rsid w:val="00412361"/>
    <w:rsid w:val="00412678"/>
    <w:rsid w:val="00412B5F"/>
    <w:rsid w:val="00412FC9"/>
    <w:rsid w:val="00421607"/>
    <w:rsid w:val="004273E5"/>
    <w:rsid w:val="00432259"/>
    <w:rsid w:val="004327EF"/>
    <w:rsid w:val="00432E2E"/>
    <w:rsid w:val="00433E37"/>
    <w:rsid w:val="0043582A"/>
    <w:rsid w:val="00440D9B"/>
    <w:rsid w:val="00442FE7"/>
    <w:rsid w:val="00443350"/>
    <w:rsid w:val="00446377"/>
    <w:rsid w:val="00452BBA"/>
    <w:rsid w:val="004548FA"/>
    <w:rsid w:val="00457996"/>
    <w:rsid w:val="00457D7F"/>
    <w:rsid w:val="00464A02"/>
    <w:rsid w:val="00475A8E"/>
    <w:rsid w:val="00475D58"/>
    <w:rsid w:val="00477B79"/>
    <w:rsid w:val="00477E38"/>
    <w:rsid w:val="00477F0F"/>
    <w:rsid w:val="004808A0"/>
    <w:rsid w:val="00483BF0"/>
    <w:rsid w:val="00485009"/>
    <w:rsid w:val="00485570"/>
    <w:rsid w:val="004867FC"/>
    <w:rsid w:val="00490060"/>
    <w:rsid w:val="0049084B"/>
    <w:rsid w:val="0049114D"/>
    <w:rsid w:val="00494CE0"/>
    <w:rsid w:val="004A0999"/>
    <w:rsid w:val="004A27EF"/>
    <w:rsid w:val="004A45EE"/>
    <w:rsid w:val="004A4FD4"/>
    <w:rsid w:val="004A6BD5"/>
    <w:rsid w:val="004A7192"/>
    <w:rsid w:val="004A72FC"/>
    <w:rsid w:val="004B0C02"/>
    <w:rsid w:val="004B0CEF"/>
    <w:rsid w:val="004B2612"/>
    <w:rsid w:val="004B4F6B"/>
    <w:rsid w:val="004B5BBC"/>
    <w:rsid w:val="004B655D"/>
    <w:rsid w:val="004B66E8"/>
    <w:rsid w:val="004B66FE"/>
    <w:rsid w:val="004B679F"/>
    <w:rsid w:val="004B7C95"/>
    <w:rsid w:val="004C2BF8"/>
    <w:rsid w:val="004C4868"/>
    <w:rsid w:val="004C50E7"/>
    <w:rsid w:val="004C57E7"/>
    <w:rsid w:val="004C73CB"/>
    <w:rsid w:val="004D2503"/>
    <w:rsid w:val="004D2EB0"/>
    <w:rsid w:val="004D5138"/>
    <w:rsid w:val="004E1B38"/>
    <w:rsid w:val="004E1E82"/>
    <w:rsid w:val="004E727E"/>
    <w:rsid w:val="004F0129"/>
    <w:rsid w:val="004F07D5"/>
    <w:rsid w:val="004F1780"/>
    <w:rsid w:val="004F21AD"/>
    <w:rsid w:val="004F2C6B"/>
    <w:rsid w:val="004F7EFB"/>
    <w:rsid w:val="00500961"/>
    <w:rsid w:val="005041CE"/>
    <w:rsid w:val="0050435E"/>
    <w:rsid w:val="005069A1"/>
    <w:rsid w:val="00511629"/>
    <w:rsid w:val="0051369D"/>
    <w:rsid w:val="00515786"/>
    <w:rsid w:val="005168BE"/>
    <w:rsid w:val="0052004D"/>
    <w:rsid w:val="0052009C"/>
    <w:rsid w:val="005219DF"/>
    <w:rsid w:val="00522B54"/>
    <w:rsid w:val="005237F2"/>
    <w:rsid w:val="005242E2"/>
    <w:rsid w:val="0052441A"/>
    <w:rsid w:val="005255F4"/>
    <w:rsid w:val="0053304D"/>
    <w:rsid w:val="0053485D"/>
    <w:rsid w:val="0054048E"/>
    <w:rsid w:val="0054135C"/>
    <w:rsid w:val="0054459C"/>
    <w:rsid w:val="005451EF"/>
    <w:rsid w:val="00545E37"/>
    <w:rsid w:val="00546752"/>
    <w:rsid w:val="00546E9A"/>
    <w:rsid w:val="005524A1"/>
    <w:rsid w:val="0055283D"/>
    <w:rsid w:val="00557A34"/>
    <w:rsid w:val="00557CEB"/>
    <w:rsid w:val="00560DAD"/>
    <w:rsid w:val="0056321B"/>
    <w:rsid w:val="005632BE"/>
    <w:rsid w:val="00563887"/>
    <w:rsid w:val="00565775"/>
    <w:rsid w:val="0057330B"/>
    <w:rsid w:val="005742F6"/>
    <w:rsid w:val="00576E9A"/>
    <w:rsid w:val="00576FC2"/>
    <w:rsid w:val="0058339C"/>
    <w:rsid w:val="0058472D"/>
    <w:rsid w:val="00585D01"/>
    <w:rsid w:val="00587B67"/>
    <w:rsid w:val="0059123F"/>
    <w:rsid w:val="00592AF3"/>
    <w:rsid w:val="00592F67"/>
    <w:rsid w:val="00593CE0"/>
    <w:rsid w:val="00593E58"/>
    <w:rsid w:val="00595074"/>
    <w:rsid w:val="0059573F"/>
    <w:rsid w:val="00595D69"/>
    <w:rsid w:val="00596C8A"/>
    <w:rsid w:val="005A0F5B"/>
    <w:rsid w:val="005A2F40"/>
    <w:rsid w:val="005A3083"/>
    <w:rsid w:val="005A3894"/>
    <w:rsid w:val="005A4E93"/>
    <w:rsid w:val="005B61C7"/>
    <w:rsid w:val="005B6372"/>
    <w:rsid w:val="005B74B3"/>
    <w:rsid w:val="005C0639"/>
    <w:rsid w:val="005C2033"/>
    <w:rsid w:val="005C33D8"/>
    <w:rsid w:val="005C3FDA"/>
    <w:rsid w:val="005D0335"/>
    <w:rsid w:val="005D0450"/>
    <w:rsid w:val="005D0606"/>
    <w:rsid w:val="005D27C2"/>
    <w:rsid w:val="005D320D"/>
    <w:rsid w:val="005D4F09"/>
    <w:rsid w:val="005D5A7B"/>
    <w:rsid w:val="005D67FE"/>
    <w:rsid w:val="005D7590"/>
    <w:rsid w:val="005E2439"/>
    <w:rsid w:val="005E2899"/>
    <w:rsid w:val="005E293D"/>
    <w:rsid w:val="005E2AFE"/>
    <w:rsid w:val="005E5609"/>
    <w:rsid w:val="005E5EBD"/>
    <w:rsid w:val="005E792E"/>
    <w:rsid w:val="005F0E80"/>
    <w:rsid w:val="005F19BB"/>
    <w:rsid w:val="005F2634"/>
    <w:rsid w:val="005F3B51"/>
    <w:rsid w:val="005F43B1"/>
    <w:rsid w:val="005F475B"/>
    <w:rsid w:val="005F6822"/>
    <w:rsid w:val="005F7277"/>
    <w:rsid w:val="005F7B16"/>
    <w:rsid w:val="005F7CA1"/>
    <w:rsid w:val="00602A24"/>
    <w:rsid w:val="00603A5F"/>
    <w:rsid w:val="0060439C"/>
    <w:rsid w:val="006057C5"/>
    <w:rsid w:val="00610B41"/>
    <w:rsid w:val="006154BC"/>
    <w:rsid w:val="00617B74"/>
    <w:rsid w:val="00622466"/>
    <w:rsid w:val="006251A9"/>
    <w:rsid w:val="0063136F"/>
    <w:rsid w:val="006313F8"/>
    <w:rsid w:val="00634324"/>
    <w:rsid w:val="00637540"/>
    <w:rsid w:val="00644B85"/>
    <w:rsid w:val="0064660F"/>
    <w:rsid w:val="00647371"/>
    <w:rsid w:val="00647C6E"/>
    <w:rsid w:val="00651777"/>
    <w:rsid w:val="00651E59"/>
    <w:rsid w:val="00655F04"/>
    <w:rsid w:val="00662BE9"/>
    <w:rsid w:val="00663322"/>
    <w:rsid w:val="00663646"/>
    <w:rsid w:val="00666823"/>
    <w:rsid w:val="00667272"/>
    <w:rsid w:val="00670595"/>
    <w:rsid w:val="00670949"/>
    <w:rsid w:val="00671DD1"/>
    <w:rsid w:val="00675E2F"/>
    <w:rsid w:val="00677ED6"/>
    <w:rsid w:val="00680C3A"/>
    <w:rsid w:val="006812D2"/>
    <w:rsid w:val="0068131C"/>
    <w:rsid w:val="006813DC"/>
    <w:rsid w:val="00681516"/>
    <w:rsid w:val="00681A24"/>
    <w:rsid w:val="00683F55"/>
    <w:rsid w:val="00684192"/>
    <w:rsid w:val="00684402"/>
    <w:rsid w:val="0068604C"/>
    <w:rsid w:val="0068654D"/>
    <w:rsid w:val="006872A5"/>
    <w:rsid w:val="006877A9"/>
    <w:rsid w:val="00690AE1"/>
    <w:rsid w:val="00691A11"/>
    <w:rsid w:val="006931FD"/>
    <w:rsid w:val="0069324A"/>
    <w:rsid w:val="00693C10"/>
    <w:rsid w:val="0069714F"/>
    <w:rsid w:val="006974C8"/>
    <w:rsid w:val="006A1A40"/>
    <w:rsid w:val="006A3E0B"/>
    <w:rsid w:val="006A543B"/>
    <w:rsid w:val="006A6324"/>
    <w:rsid w:val="006A77A7"/>
    <w:rsid w:val="006B08BC"/>
    <w:rsid w:val="006B2AC4"/>
    <w:rsid w:val="006B59D8"/>
    <w:rsid w:val="006B61F0"/>
    <w:rsid w:val="006B737B"/>
    <w:rsid w:val="006B7DD7"/>
    <w:rsid w:val="006C2EFB"/>
    <w:rsid w:val="006C35CE"/>
    <w:rsid w:val="006C38D3"/>
    <w:rsid w:val="006C4C98"/>
    <w:rsid w:val="006C7264"/>
    <w:rsid w:val="006D15E2"/>
    <w:rsid w:val="006D31DE"/>
    <w:rsid w:val="006E0E3E"/>
    <w:rsid w:val="006E2C0D"/>
    <w:rsid w:val="006E2CDE"/>
    <w:rsid w:val="006E4444"/>
    <w:rsid w:val="006E46CA"/>
    <w:rsid w:val="006E4D4D"/>
    <w:rsid w:val="006E5319"/>
    <w:rsid w:val="006F297F"/>
    <w:rsid w:val="006F78B0"/>
    <w:rsid w:val="00700A05"/>
    <w:rsid w:val="00700DFE"/>
    <w:rsid w:val="00702CED"/>
    <w:rsid w:val="007038B7"/>
    <w:rsid w:val="00703C3D"/>
    <w:rsid w:val="00704505"/>
    <w:rsid w:val="00704C1D"/>
    <w:rsid w:val="00704CB3"/>
    <w:rsid w:val="00704EC2"/>
    <w:rsid w:val="00706AA4"/>
    <w:rsid w:val="00707B33"/>
    <w:rsid w:val="00711CB1"/>
    <w:rsid w:val="00712E5F"/>
    <w:rsid w:val="00714098"/>
    <w:rsid w:val="0071460F"/>
    <w:rsid w:val="007162B0"/>
    <w:rsid w:val="0071739C"/>
    <w:rsid w:val="00720883"/>
    <w:rsid w:val="007226AC"/>
    <w:rsid w:val="00723F2B"/>
    <w:rsid w:val="00727426"/>
    <w:rsid w:val="00727807"/>
    <w:rsid w:val="00731C4C"/>
    <w:rsid w:val="00731CB8"/>
    <w:rsid w:val="007330F1"/>
    <w:rsid w:val="00735EF7"/>
    <w:rsid w:val="00736990"/>
    <w:rsid w:val="00740DF3"/>
    <w:rsid w:val="00742701"/>
    <w:rsid w:val="007435EF"/>
    <w:rsid w:val="00746338"/>
    <w:rsid w:val="00746CD4"/>
    <w:rsid w:val="00750F5F"/>
    <w:rsid w:val="007511C6"/>
    <w:rsid w:val="0075205D"/>
    <w:rsid w:val="00752DBE"/>
    <w:rsid w:val="00752F13"/>
    <w:rsid w:val="007536F0"/>
    <w:rsid w:val="00755B8F"/>
    <w:rsid w:val="00755C15"/>
    <w:rsid w:val="00756A41"/>
    <w:rsid w:val="00756BD1"/>
    <w:rsid w:val="00761F85"/>
    <w:rsid w:val="00763FDA"/>
    <w:rsid w:val="00766510"/>
    <w:rsid w:val="00770868"/>
    <w:rsid w:val="00771FD9"/>
    <w:rsid w:val="0077309D"/>
    <w:rsid w:val="007745B0"/>
    <w:rsid w:val="007749B1"/>
    <w:rsid w:val="00774A63"/>
    <w:rsid w:val="00776B96"/>
    <w:rsid w:val="00776D87"/>
    <w:rsid w:val="0077707E"/>
    <w:rsid w:val="00777395"/>
    <w:rsid w:val="00780663"/>
    <w:rsid w:val="007820AC"/>
    <w:rsid w:val="007822E9"/>
    <w:rsid w:val="0078340D"/>
    <w:rsid w:val="0078375A"/>
    <w:rsid w:val="007846A1"/>
    <w:rsid w:val="007851E6"/>
    <w:rsid w:val="00785A94"/>
    <w:rsid w:val="00785FAF"/>
    <w:rsid w:val="007906ED"/>
    <w:rsid w:val="007907FD"/>
    <w:rsid w:val="0079103B"/>
    <w:rsid w:val="00791156"/>
    <w:rsid w:val="007914BD"/>
    <w:rsid w:val="00792DDB"/>
    <w:rsid w:val="00792EE7"/>
    <w:rsid w:val="007959CE"/>
    <w:rsid w:val="007966E6"/>
    <w:rsid w:val="007A0112"/>
    <w:rsid w:val="007A0588"/>
    <w:rsid w:val="007A2925"/>
    <w:rsid w:val="007A305F"/>
    <w:rsid w:val="007A403C"/>
    <w:rsid w:val="007B019B"/>
    <w:rsid w:val="007C281C"/>
    <w:rsid w:val="007C2ED2"/>
    <w:rsid w:val="007C2F67"/>
    <w:rsid w:val="007C717E"/>
    <w:rsid w:val="007C72B6"/>
    <w:rsid w:val="007D06D3"/>
    <w:rsid w:val="007D5C20"/>
    <w:rsid w:val="007D6346"/>
    <w:rsid w:val="007D6851"/>
    <w:rsid w:val="007D6D6E"/>
    <w:rsid w:val="007E1614"/>
    <w:rsid w:val="007E1F0D"/>
    <w:rsid w:val="007E24EF"/>
    <w:rsid w:val="007E2EE3"/>
    <w:rsid w:val="007E4933"/>
    <w:rsid w:val="007F44FF"/>
    <w:rsid w:val="007F46FD"/>
    <w:rsid w:val="007F4D8D"/>
    <w:rsid w:val="007F54C2"/>
    <w:rsid w:val="007F7E39"/>
    <w:rsid w:val="0080037A"/>
    <w:rsid w:val="00801EA6"/>
    <w:rsid w:val="0081041C"/>
    <w:rsid w:val="0081500A"/>
    <w:rsid w:val="0081503F"/>
    <w:rsid w:val="008160E3"/>
    <w:rsid w:val="00816874"/>
    <w:rsid w:val="0082167E"/>
    <w:rsid w:val="00821E39"/>
    <w:rsid w:val="00827388"/>
    <w:rsid w:val="00832ED8"/>
    <w:rsid w:val="008330D1"/>
    <w:rsid w:val="00833D47"/>
    <w:rsid w:val="00837241"/>
    <w:rsid w:val="00842C30"/>
    <w:rsid w:val="00846E9D"/>
    <w:rsid w:val="0084761C"/>
    <w:rsid w:val="00850D82"/>
    <w:rsid w:val="008517EA"/>
    <w:rsid w:val="00851ABD"/>
    <w:rsid w:val="00852B2E"/>
    <w:rsid w:val="0085412A"/>
    <w:rsid w:val="008542FC"/>
    <w:rsid w:val="00855A2E"/>
    <w:rsid w:val="00857362"/>
    <w:rsid w:val="008604FF"/>
    <w:rsid w:val="008605B5"/>
    <w:rsid w:val="00861648"/>
    <w:rsid w:val="0086215E"/>
    <w:rsid w:val="00866A79"/>
    <w:rsid w:val="00866F0C"/>
    <w:rsid w:val="00875C8F"/>
    <w:rsid w:val="0087729A"/>
    <w:rsid w:val="00882D7E"/>
    <w:rsid w:val="00883461"/>
    <w:rsid w:val="00885DD7"/>
    <w:rsid w:val="00887164"/>
    <w:rsid w:val="00891212"/>
    <w:rsid w:val="00892560"/>
    <w:rsid w:val="00892695"/>
    <w:rsid w:val="00893A1D"/>
    <w:rsid w:val="00893A8C"/>
    <w:rsid w:val="00894A83"/>
    <w:rsid w:val="008A202E"/>
    <w:rsid w:val="008A34C8"/>
    <w:rsid w:val="008A44C1"/>
    <w:rsid w:val="008A4CA7"/>
    <w:rsid w:val="008B29BB"/>
    <w:rsid w:val="008B3596"/>
    <w:rsid w:val="008B389D"/>
    <w:rsid w:val="008B3AA2"/>
    <w:rsid w:val="008B60D8"/>
    <w:rsid w:val="008B60EF"/>
    <w:rsid w:val="008C1DC9"/>
    <w:rsid w:val="008C2604"/>
    <w:rsid w:val="008C317F"/>
    <w:rsid w:val="008C53D4"/>
    <w:rsid w:val="008C61A4"/>
    <w:rsid w:val="008D0355"/>
    <w:rsid w:val="008D038B"/>
    <w:rsid w:val="008D3B6E"/>
    <w:rsid w:val="008D4FAE"/>
    <w:rsid w:val="008D6D0C"/>
    <w:rsid w:val="008E43A2"/>
    <w:rsid w:val="008E4A93"/>
    <w:rsid w:val="008E4BC4"/>
    <w:rsid w:val="008E5E09"/>
    <w:rsid w:val="008F0EF7"/>
    <w:rsid w:val="008F1D39"/>
    <w:rsid w:val="008F25E9"/>
    <w:rsid w:val="008F49BD"/>
    <w:rsid w:val="008F5473"/>
    <w:rsid w:val="008F6BD8"/>
    <w:rsid w:val="008F710A"/>
    <w:rsid w:val="008F7115"/>
    <w:rsid w:val="00900682"/>
    <w:rsid w:val="00902953"/>
    <w:rsid w:val="0090481B"/>
    <w:rsid w:val="00911EA0"/>
    <w:rsid w:val="009122D3"/>
    <w:rsid w:val="009139A3"/>
    <w:rsid w:val="00913E1F"/>
    <w:rsid w:val="00913FA3"/>
    <w:rsid w:val="00917FC3"/>
    <w:rsid w:val="00920FD5"/>
    <w:rsid w:val="009220D8"/>
    <w:rsid w:val="00923FE5"/>
    <w:rsid w:val="00924660"/>
    <w:rsid w:val="009257A5"/>
    <w:rsid w:val="009269C2"/>
    <w:rsid w:val="00933430"/>
    <w:rsid w:val="00934345"/>
    <w:rsid w:val="00934CBB"/>
    <w:rsid w:val="00934EA1"/>
    <w:rsid w:val="00936192"/>
    <w:rsid w:val="00936A9E"/>
    <w:rsid w:val="00937F6A"/>
    <w:rsid w:val="009414D4"/>
    <w:rsid w:val="00942625"/>
    <w:rsid w:val="00943EF3"/>
    <w:rsid w:val="009458E5"/>
    <w:rsid w:val="00950BA8"/>
    <w:rsid w:val="00950EBE"/>
    <w:rsid w:val="0095157A"/>
    <w:rsid w:val="00952691"/>
    <w:rsid w:val="009539C1"/>
    <w:rsid w:val="00953EC7"/>
    <w:rsid w:val="0095452D"/>
    <w:rsid w:val="00954FB2"/>
    <w:rsid w:val="0096179E"/>
    <w:rsid w:val="00963A63"/>
    <w:rsid w:val="00965F68"/>
    <w:rsid w:val="00966B0D"/>
    <w:rsid w:val="00966FA9"/>
    <w:rsid w:val="0097069A"/>
    <w:rsid w:val="00970A34"/>
    <w:rsid w:val="00972890"/>
    <w:rsid w:val="00973741"/>
    <w:rsid w:val="009757CA"/>
    <w:rsid w:val="00977A6D"/>
    <w:rsid w:val="00981853"/>
    <w:rsid w:val="00981D57"/>
    <w:rsid w:val="00981E4F"/>
    <w:rsid w:val="009834CB"/>
    <w:rsid w:val="009846AD"/>
    <w:rsid w:val="0098569C"/>
    <w:rsid w:val="0098668F"/>
    <w:rsid w:val="009914B9"/>
    <w:rsid w:val="00993B4D"/>
    <w:rsid w:val="0099442E"/>
    <w:rsid w:val="0099681A"/>
    <w:rsid w:val="009969E1"/>
    <w:rsid w:val="00997F6B"/>
    <w:rsid w:val="009A0858"/>
    <w:rsid w:val="009A3AE7"/>
    <w:rsid w:val="009A4530"/>
    <w:rsid w:val="009A57CD"/>
    <w:rsid w:val="009A6B1D"/>
    <w:rsid w:val="009B0644"/>
    <w:rsid w:val="009B0B6D"/>
    <w:rsid w:val="009B2160"/>
    <w:rsid w:val="009B45B6"/>
    <w:rsid w:val="009B62FA"/>
    <w:rsid w:val="009C0633"/>
    <w:rsid w:val="009C0828"/>
    <w:rsid w:val="009C31D8"/>
    <w:rsid w:val="009C58DA"/>
    <w:rsid w:val="009C6912"/>
    <w:rsid w:val="009D1416"/>
    <w:rsid w:val="009D29CF"/>
    <w:rsid w:val="009D2E8C"/>
    <w:rsid w:val="009D4705"/>
    <w:rsid w:val="009D4A44"/>
    <w:rsid w:val="009E0C88"/>
    <w:rsid w:val="009E2615"/>
    <w:rsid w:val="009E2853"/>
    <w:rsid w:val="009E2B25"/>
    <w:rsid w:val="009E3ABC"/>
    <w:rsid w:val="009E4D62"/>
    <w:rsid w:val="009E55BC"/>
    <w:rsid w:val="009E5858"/>
    <w:rsid w:val="009E72EB"/>
    <w:rsid w:val="009F0088"/>
    <w:rsid w:val="009F46DD"/>
    <w:rsid w:val="009F61A2"/>
    <w:rsid w:val="009F6ADB"/>
    <w:rsid w:val="009F6DE5"/>
    <w:rsid w:val="00A01906"/>
    <w:rsid w:val="00A05DBA"/>
    <w:rsid w:val="00A0672F"/>
    <w:rsid w:val="00A10C49"/>
    <w:rsid w:val="00A12255"/>
    <w:rsid w:val="00A132EF"/>
    <w:rsid w:val="00A13B54"/>
    <w:rsid w:val="00A14904"/>
    <w:rsid w:val="00A20749"/>
    <w:rsid w:val="00A21670"/>
    <w:rsid w:val="00A26089"/>
    <w:rsid w:val="00A26CE0"/>
    <w:rsid w:val="00A272E9"/>
    <w:rsid w:val="00A3032A"/>
    <w:rsid w:val="00A31F19"/>
    <w:rsid w:val="00A32D9D"/>
    <w:rsid w:val="00A35030"/>
    <w:rsid w:val="00A37BDA"/>
    <w:rsid w:val="00A405CA"/>
    <w:rsid w:val="00A41F19"/>
    <w:rsid w:val="00A42FF0"/>
    <w:rsid w:val="00A45E36"/>
    <w:rsid w:val="00A46060"/>
    <w:rsid w:val="00A46728"/>
    <w:rsid w:val="00A560A7"/>
    <w:rsid w:val="00A57829"/>
    <w:rsid w:val="00A61AE1"/>
    <w:rsid w:val="00A64BA9"/>
    <w:rsid w:val="00A65063"/>
    <w:rsid w:val="00A65345"/>
    <w:rsid w:val="00A66F2F"/>
    <w:rsid w:val="00A6744D"/>
    <w:rsid w:val="00A67774"/>
    <w:rsid w:val="00A700C0"/>
    <w:rsid w:val="00A705C6"/>
    <w:rsid w:val="00A70CBC"/>
    <w:rsid w:val="00A71C9C"/>
    <w:rsid w:val="00A73BEA"/>
    <w:rsid w:val="00A7404F"/>
    <w:rsid w:val="00A768EE"/>
    <w:rsid w:val="00A77329"/>
    <w:rsid w:val="00A77B4E"/>
    <w:rsid w:val="00A80C1A"/>
    <w:rsid w:val="00A80D87"/>
    <w:rsid w:val="00A814E3"/>
    <w:rsid w:val="00A8183D"/>
    <w:rsid w:val="00A81CAA"/>
    <w:rsid w:val="00A83448"/>
    <w:rsid w:val="00A86C82"/>
    <w:rsid w:val="00A87046"/>
    <w:rsid w:val="00A91F85"/>
    <w:rsid w:val="00A92137"/>
    <w:rsid w:val="00A93DA4"/>
    <w:rsid w:val="00A9478F"/>
    <w:rsid w:val="00A94CAA"/>
    <w:rsid w:val="00A94E47"/>
    <w:rsid w:val="00A9706E"/>
    <w:rsid w:val="00AA3CF7"/>
    <w:rsid w:val="00AA6B3A"/>
    <w:rsid w:val="00AA6CF2"/>
    <w:rsid w:val="00AA6E46"/>
    <w:rsid w:val="00AB0884"/>
    <w:rsid w:val="00AB1201"/>
    <w:rsid w:val="00AB5C20"/>
    <w:rsid w:val="00AB6A05"/>
    <w:rsid w:val="00AC2E4A"/>
    <w:rsid w:val="00AC47C4"/>
    <w:rsid w:val="00AC5204"/>
    <w:rsid w:val="00AC7720"/>
    <w:rsid w:val="00AC7FF8"/>
    <w:rsid w:val="00AD03F2"/>
    <w:rsid w:val="00AD0997"/>
    <w:rsid w:val="00AD11F0"/>
    <w:rsid w:val="00AD1B12"/>
    <w:rsid w:val="00AD2D4F"/>
    <w:rsid w:val="00AD3118"/>
    <w:rsid w:val="00AD3425"/>
    <w:rsid w:val="00AD3C06"/>
    <w:rsid w:val="00AE0AC6"/>
    <w:rsid w:val="00AE1B4F"/>
    <w:rsid w:val="00AE2DE6"/>
    <w:rsid w:val="00AE34AD"/>
    <w:rsid w:val="00AE5F6D"/>
    <w:rsid w:val="00AE6979"/>
    <w:rsid w:val="00AF0A88"/>
    <w:rsid w:val="00AF1F7B"/>
    <w:rsid w:val="00AF2102"/>
    <w:rsid w:val="00AF299A"/>
    <w:rsid w:val="00AF2DC2"/>
    <w:rsid w:val="00AF2F39"/>
    <w:rsid w:val="00AF3D7A"/>
    <w:rsid w:val="00AF3FA6"/>
    <w:rsid w:val="00AF4420"/>
    <w:rsid w:val="00AF47A4"/>
    <w:rsid w:val="00AF4CBD"/>
    <w:rsid w:val="00B01D78"/>
    <w:rsid w:val="00B03AB8"/>
    <w:rsid w:val="00B049AE"/>
    <w:rsid w:val="00B061E3"/>
    <w:rsid w:val="00B075C8"/>
    <w:rsid w:val="00B12031"/>
    <w:rsid w:val="00B123D8"/>
    <w:rsid w:val="00B12695"/>
    <w:rsid w:val="00B14C6F"/>
    <w:rsid w:val="00B16269"/>
    <w:rsid w:val="00B163DA"/>
    <w:rsid w:val="00B16F19"/>
    <w:rsid w:val="00B20AF2"/>
    <w:rsid w:val="00B232A0"/>
    <w:rsid w:val="00B24765"/>
    <w:rsid w:val="00B24C17"/>
    <w:rsid w:val="00B24C4D"/>
    <w:rsid w:val="00B25EE8"/>
    <w:rsid w:val="00B30E8D"/>
    <w:rsid w:val="00B31B64"/>
    <w:rsid w:val="00B36B23"/>
    <w:rsid w:val="00B42D9D"/>
    <w:rsid w:val="00B43193"/>
    <w:rsid w:val="00B44F8B"/>
    <w:rsid w:val="00B50CC5"/>
    <w:rsid w:val="00B522B5"/>
    <w:rsid w:val="00B528DD"/>
    <w:rsid w:val="00B532CA"/>
    <w:rsid w:val="00B55828"/>
    <w:rsid w:val="00B56654"/>
    <w:rsid w:val="00B623ED"/>
    <w:rsid w:val="00B63BF1"/>
    <w:rsid w:val="00B65F83"/>
    <w:rsid w:val="00B65F95"/>
    <w:rsid w:val="00B661EC"/>
    <w:rsid w:val="00B6699C"/>
    <w:rsid w:val="00B70D07"/>
    <w:rsid w:val="00B70F6F"/>
    <w:rsid w:val="00B70FF4"/>
    <w:rsid w:val="00B71B41"/>
    <w:rsid w:val="00B7451E"/>
    <w:rsid w:val="00B7538F"/>
    <w:rsid w:val="00B75924"/>
    <w:rsid w:val="00B800D6"/>
    <w:rsid w:val="00B8254E"/>
    <w:rsid w:val="00B846AF"/>
    <w:rsid w:val="00B849C9"/>
    <w:rsid w:val="00B851AD"/>
    <w:rsid w:val="00B864A3"/>
    <w:rsid w:val="00B8748D"/>
    <w:rsid w:val="00B90147"/>
    <w:rsid w:val="00B91DEC"/>
    <w:rsid w:val="00B9390A"/>
    <w:rsid w:val="00B950B0"/>
    <w:rsid w:val="00B953A1"/>
    <w:rsid w:val="00BA03B6"/>
    <w:rsid w:val="00BA3136"/>
    <w:rsid w:val="00BA33A4"/>
    <w:rsid w:val="00BB011E"/>
    <w:rsid w:val="00BB2F0E"/>
    <w:rsid w:val="00BB3A2D"/>
    <w:rsid w:val="00BB3AC6"/>
    <w:rsid w:val="00BB5069"/>
    <w:rsid w:val="00BB54AA"/>
    <w:rsid w:val="00BB72E7"/>
    <w:rsid w:val="00BC14AE"/>
    <w:rsid w:val="00BC1FE9"/>
    <w:rsid w:val="00BC50DE"/>
    <w:rsid w:val="00BC7728"/>
    <w:rsid w:val="00BC7D22"/>
    <w:rsid w:val="00BD14EA"/>
    <w:rsid w:val="00BD2598"/>
    <w:rsid w:val="00BD27B8"/>
    <w:rsid w:val="00BD3DAC"/>
    <w:rsid w:val="00BD5709"/>
    <w:rsid w:val="00BD588D"/>
    <w:rsid w:val="00BE116F"/>
    <w:rsid w:val="00BE4C0C"/>
    <w:rsid w:val="00BE5A19"/>
    <w:rsid w:val="00BE6761"/>
    <w:rsid w:val="00BF66C3"/>
    <w:rsid w:val="00BF70E2"/>
    <w:rsid w:val="00BF7B15"/>
    <w:rsid w:val="00C020C8"/>
    <w:rsid w:val="00C02C06"/>
    <w:rsid w:val="00C03B66"/>
    <w:rsid w:val="00C06E18"/>
    <w:rsid w:val="00C10C3D"/>
    <w:rsid w:val="00C13072"/>
    <w:rsid w:val="00C138C7"/>
    <w:rsid w:val="00C1535C"/>
    <w:rsid w:val="00C17F88"/>
    <w:rsid w:val="00C17F8D"/>
    <w:rsid w:val="00C20619"/>
    <w:rsid w:val="00C20D34"/>
    <w:rsid w:val="00C22225"/>
    <w:rsid w:val="00C2271F"/>
    <w:rsid w:val="00C2452B"/>
    <w:rsid w:val="00C25DAF"/>
    <w:rsid w:val="00C26969"/>
    <w:rsid w:val="00C26C43"/>
    <w:rsid w:val="00C30084"/>
    <w:rsid w:val="00C305B5"/>
    <w:rsid w:val="00C306FA"/>
    <w:rsid w:val="00C30D69"/>
    <w:rsid w:val="00C3159B"/>
    <w:rsid w:val="00C32BAF"/>
    <w:rsid w:val="00C32C29"/>
    <w:rsid w:val="00C33BC2"/>
    <w:rsid w:val="00C42AAE"/>
    <w:rsid w:val="00C43673"/>
    <w:rsid w:val="00C442C6"/>
    <w:rsid w:val="00C45EF7"/>
    <w:rsid w:val="00C46B34"/>
    <w:rsid w:val="00C529EB"/>
    <w:rsid w:val="00C53C9C"/>
    <w:rsid w:val="00C55E54"/>
    <w:rsid w:val="00C57D3A"/>
    <w:rsid w:val="00C6005C"/>
    <w:rsid w:val="00C60F48"/>
    <w:rsid w:val="00C6340B"/>
    <w:rsid w:val="00C63B01"/>
    <w:rsid w:val="00C65EFF"/>
    <w:rsid w:val="00C6648C"/>
    <w:rsid w:val="00C7032F"/>
    <w:rsid w:val="00C70EB8"/>
    <w:rsid w:val="00C7143F"/>
    <w:rsid w:val="00C72C70"/>
    <w:rsid w:val="00C72D5D"/>
    <w:rsid w:val="00C77FD1"/>
    <w:rsid w:val="00C80370"/>
    <w:rsid w:val="00C83440"/>
    <w:rsid w:val="00C84C65"/>
    <w:rsid w:val="00C85090"/>
    <w:rsid w:val="00C86B91"/>
    <w:rsid w:val="00C87F18"/>
    <w:rsid w:val="00C90F12"/>
    <w:rsid w:val="00C91F98"/>
    <w:rsid w:val="00C92A9B"/>
    <w:rsid w:val="00C9359E"/>
    <w:rsid w:val="00C95E1A"/>
    <w:rsid w:val="00C95F90"/>
    <w:rsid w:val="00C96AA5"/>
    <w:rsid w:val="00C97454"/>
    <w:rsid w:val="00CA0312"/>
    <w:rsid w:val="00CA27F3"/>
    <w:rsid w:val="00CA413A"/>
    <w:rsid w:val="00CA6BDA"/>
    <w:rsid w:val="00CA71B2"/>
    <w:rsid w:val="00CB03A3"/>
    <w:rsid w:val="00CB34AA"/>
    <w:rsid w:val="00CB6819"/>
    <w:rsid w:val="00CB6A31"/>
    <w:rsid w:val="00CB6E32"/>
    <w:rsid w:val="00CB7EF9"/>
    <w:rsid w:val="00CC1727"/>
    <w:rsid w:val="00CC1F53"/>
    <w:rsid w:val="00CC2716"/>
    <w:rsid w:val="00CC290B"/>
    <w:rsid w:val="00CC30AB"/>
    <w:rsid w:val="00CC3A9D"/>
    <w:rsid w:val="00CC4C2F"/>
    <w:rsid w:val="00CC5F04"/>
    <w:rsid w:val="00CD093D"/>
    <w:rsid w:val="00CD1392"/>
    <w:rsid w:val="00CD1B0E"/>
    <w:rsid w:val="00CD21DD"/>
    <w:rsid w:val="00CD2DDB"/>
    <w:rsid w:val="00CD5CEE"/>
    <w:rsid w:val="00CE05D7"/>
    <w:rsid w:val="00CE14A1"/>
    <w:rsid w:val="00CE1A27"/>
    <w:rsid w:val="00CE2417"/>
    <w:rsid w:val="00CE3C46"/>
    <w:rsid w:val="00CE7800"/>
    <w:rsid w:val="00CF086C"/>
    <w:rsid w:val="00CF0CCC"/>
    <w:rsid w:val="00CF22F8"/>
    <w:rsid w:val="00CF6FEC"/>
    <w:rsid w:val="00CF7F76"/>
    <w:rsid w:val="00D0526E"/>
    <w:rsid w:val="00D05451"/>
    <w:rsid w:val="00D06E02"/>
    <w:rsid w:val="00D076A1"/>
    <w:rsid w:val="00D07C3D"/>
    <w:rsid w:val="00D1127C"/>
    <w:rsid w:val="00D13334"/>
    <w:rsid w:val="00D14E24"/>
    <w:rsid w:val="00D178EB"/>
    <w:rsid w:val="00D2021F"/>
    <w:rsid w:val="00D2078C"/>
    <w:rsid w:val="00D208FD"/>
    <w:rsid w:val="00D21BD8"/>
    <w:rsid w:val="00D23ED2"/>
    <w:rsid w:val="00D26D58"/>
    <w:rsid w:val="00D328A1"/>
    <w:rsid w:val="00D348F1"/>
    <w:rsid w:val="00D365C0"/>
    <w:rsid w:val="00D44651"/>
    <w:rsid w:val="00D4497C"/>
    <w:rsid w:val="00D613D5"/>
    <w:rsid w:val="00D62B21"/>
    <w:rsid w:val="00D639DF"/>
    <w:rsid w:val="00D64761"/>
    <w:rsid w:val="00D65953"/>
    <w:rsid w:val="00D71AB2"/>
    <w:rsid w:val="00D71D13"/>
    <w:rsid w:val="00D7277D"/>
    <w:rsid w:val="00D7419A"/>
    <w:rsid w:val="00D77744"/>
    <w:rsid w:val="00D7790B"/>
    <w:rsid w:val="00D81C57"/>
    <w:rsid w:val="00D821AF"/>
    <w:rsid w:val="00D833FF"/>
    <w:rsid w:val="00D83B50"/>
    <w:rsid w:val="00D86231"/>
    <w:rsid w:val="00D875B2"/>
    <w:rsid w:val="00D91766"/>
    <w:rsid w:val="00D91E03"/>
    <w:rsid w:val="00D92FDD"/>
    <w:rsid w:val="00D95F9C"/>
    <w:rsid w:val="00D97DBE"/>
    <w:rsid w:val="00DA009C"/>
    <w:rsid w:val="00DA19EF"/>
    <w:rsid w:val="00DA1B07"/>
    <w:rsid w:val="00DA3A12"/>
    <w:rsid w:val="00DA440D"/>
    <w:rsid w:val="00DA5ED3"/>
    <w:rsid w:val="00DA6560"/>
    <w:rsid w:val="00DA72D6"/>
    <w:rsid w:val="00DB035D"/>
    <w:rsid w:val="00DB03F9"/>
    <w:rsid w:val="00DB2A71"/>
    <w:rsid w:val="00DB39DF"/>
    <w:rsid w:val="00DC0580"/>
    <w:rsid w:val="00DC1F71"/>
    <w:rsid w:val="00DC318A"/>
    <w:rsid w:val="00DC47BA"/>
    <w:rsid w:val="00DC609D"/>
    <w:rsid w:val="00DC771B"/>
    <w:rsid w:val="00DC7990"/>
    <w:rsid w:val="00DD04E1"/>
    <w:rsid w:val="00DD1273"/>
    <w:rsid w:val="00DD31BB"/>
    <w:rsid w:val="00DD4839"/>
    <w:rsid w:val="00DD50E9"/>
    <w:rsid w:val="00DE129D"/>
    <w:rsid w:val="00DE1AB0"/>
    <w:rsid w:val="00DE2B75"/>
    <w:rsid w:val="00DE2C52"/>
    <w:rsid w:val="00DE745E"/>
    <w:rsid w:val="00DF0490"/>
    <w:rsid w:val="00DF075F"/>
    <w:rsid w:val="00DF1638"/>
    <w:rsid w:val="00DF5454"/>
    <w:rsid w:val="00DF5DF9"/>
    <w:rsid w:val="00DF7256"/>
    <w:rsid w:val="00E002CB"/>
    <w:rsid w:val="00E00EEC"/>
    <w:rsid w:val="00E02D20"/>
    <w:rsid w:val="00E062D7"/>
    <w:rsid w:val="00E10B6A"/>
    <w:rsid w:val="00E17B32"/>
    <w:rsid w:val="00E20A49"/>
    <w:rsid w:val="00E2129F"/>
    <w:rsid w:val="00E223A5"/>
    <w:rsid w:val="00E2389C"/>
    <w:rsid w:val="00E257D6"/>
    <w:rsid w:val="00E273F6"/>
    <w:rsid w:val="00E30825"/>
    <w:rsid w:val="00E30DEF"/>
    <w:rsid w:val="00E320A5"/>
    <w:rsid w:val="00E332C8"/>
    <w:rsid w:val="00E338C6"/>
    <w:rsid w:val="00E33ED1"/>
    <w:rsid w:val="00E3414F"/>
    <w:rsid w:val="00E37293"/>
    <w:rsid w:val="00E4020B"/>
    <w:rsid w:val="00E41858"/>
    <w:rsid w:val="00E449EC"/>
    <w:rsid w:val="00E460B5"/>
    <w:rsid w:val="00E462E5"/>
    <w:rsid w:val="00E464C1"/>
    <w:rsid w:val="00E46AC6"/>
    <w:rsid w:val="00E46B0E"/>
    <w:rsid w:val="00E473ED"/>
    <w:rsid w:val="00E4793B"/>
    <w:rsid w:val="00E47A9D"/>
    <w:rsid w:val="00E52310"/>
    <w:rsid w:val="00E53008"/>
    <w:rsid w:val="00E53468"/>
    <w:rsid w:val="00E540C7"/>
    <w:rsid w:val="00E564B1"/>
    <w:rsid w:val="00E56913"/>
    <w:rsid w:val="00E61FAD"/>
    <w:rsid w:val="00E62311"/>
    <w:rsid w:val="00E62F64"/>
    <w:rsid w:val="00E64607"/>
    <w:rsid w:val="00E6728A"/>
    <w:rsid w:val="00E67B63"/>
    <w:rsid w:val="00E70644"/>
    <w:rsid w:val="00E706A7"/>
    <w:rsid w:val="00E717D3"/>
    <w:rsid w:val="00E726CB"/>
    <w:rsid w:val="00E72B11"/>
    <w:rsid w:val="00E801E7"/>
    <w:rsid w:val="00E82F21"/>
    <w:rsid w:val="00E83341"/>
    <w:rsid w:val="00E83705"/>
    <w:rsid w:val="00E84696"/>
    <w:rsid w:val="00E8561F"/>
    <w:rsid w:val="00E8585E"/>
    <w:rsid w:val="00E85FE7"/>
    <w:rsid w:val="00E86C64"/>
    <w:rsid w:val="00E93DCE"/>
    <w:rsid w:val="00E94078"/>
    <w:rsid w:val="00E944E4"/>
    <w:rsid w:val="00E945D6"/>
    <w:rsid w:val="00E94820"/>
    <w:rsid w:val="00E94CBE"/>
    <w:rsid w:val="00E9615E"/>
    <w:rsid w:val="00E965A8"/>
    <w:rsid w:val="00E97609"/>
    <w:rsid w:val="00EA08E8"/>
    <w:rsid w:val="00EA0A4D"/>
    <w:rsid w:val="00EA1C48"/>
    <w:rsid w:val="00EA206F"/>
    <w:rsid w:val="00EA27CE"/>
    <w:rsid w:val="00EA2870"/>
    <w:rsid w:val="00EA338E"/>
    <w:rsid w:val="00EB028A"/>
    <w:rsid w:val="00EB0DEE"/>
    <w:rsid w:val="00EB2C4F"/>
    <w:rsid w:val="00EB2D48"/>
    <w:rsid w:val="00EB3F20"/>
    <w:rsid w:val="00EB7700"/>
    <w:rsid w:val="00EC0538"/>
    <w:rsid w:val="00EC2886"/>
    <w:rsid w:val="00EC521A"/>
    <w:rsid w:val="00EC53E2"/>
    <w:rsid w:val="00EC6EFE"/>
    <w:rsid w:val="00ED1223"/>
    <w:rsid w:val="00ED340B"/>
    <w:rsid w:val="00ED4F59"/>
    <w:rsid w:val="00ED5651"/>
    <w:rsid w:val="00ED7734"/>
    <w:rsid w:val="00EE01B3"/>
    <w:rsid w:val="00EE2F09"/>
    <w:rsid w:val="00EE337B"/>
    <w:rsid w:val="00EE397B"/>
    <w:rsid w:val="00EE4577"/>
    <w:rsid w:val="00EE4643"/>
    <w:rsid w:val="00EE7086"/>
    <w:rsid w:val="00EF118B"/>
    <w:rsid w:val="00EF46C9"/>
    <w:rsid w:val="00EF4D74"/>
    <w:rsid w:val="00EF676E"/>
    <w:rsid w:val="00EF7F91"/>
    <w:rsid w:val="00F033AA"/>
    <w:rsid w:val="00F06B2E"/>
    <w:rsid w:val="00F06B56"/>
    <w:rsid w:val="00F06F51"/>
    <w:rsid w:val="00F1094A"/>
    <w:rsid w:val="00F11AB7"/>
    <w:rsid w:val="00F13F59"/>
    <w:rsid w:val="00F14B33"/>
    <w:rsid w:val="00F14F05"/>
    <w:rsid w:val="00F15998"/>
    <w:rsid w:val="00F253E4"/>
    <w:rsid w:val="00F25ABE"/>
    <w:rsid w:val="00F2733A"/>
    <w:rsid w:val="00F27D3D"/>
    <w:rsid w:val="00F3418F"/>
    <w:rsid w:val="00F37ED1"/>
    <w:rsid w:val="00F44983"/>
    <w:rsid w:val="00F44B9B"/>
    <w:rsid w:val="00F45054"/>
    <w:rsid w:val="00F4553A"/>
    <w:rsid w:val="00F5192D"/>
    <w:rsid w:val="00F525C0"/>
    <w:rsid w:val="00F52C82"/>
    <w:rsid w:val="00F532CD"/>
    <w:rsid w:val="00F53B2F"/>
    <w:rsid w:val="00F54361"/>
    <w:rsid w:val="00F56A00"/>
    <w:rsid w:val="00F60640"/>
    <w:rsid w:val="00F664E9"/>
    <w:rsid w:val="00F66AE0"/>
    <w:rsid w:val="00F72FE3"/>
    <w:rsid w:val="00F74232"/>
    <w:rsid w:val="00F7650E"/>
    <w:rsid w:val="00F801FA"/>
    <w:rsid w:val="00F80E02"/>
    <w:rsid w:val="00F82315"/>
    <w:rsid w:val="00F82EEB"/>
    <w:rsid w:val="00F839E0"/>
    <w:rsid w:val="00F856E5"/>
    <w:rsid w:val="00F85A4B"/>
    <w:rsid w:val="00F85F5C"/>
    <w:rsid w:val="00F92056"/>
    <w:rsid w:val="00F928D6"/>
    <w:rsid w:val="00F92A90"/>
    <w:rsid w:val="00F92B00"/>
    <w:rsid w:val="00F93778"/>
    <w:rsid w:val="00F95958"/>
    <w:rsid w:val="00F96410"/>
    <w:rsid w:val="00F9656F"/>
    <w:rsid w:val="00FA33EF"/>
    <w:rsid w:val="00FA43ED"/>
    <w:rsid w:val="00FA46D3"/>
    <w:rsid w:val="00FA6CD3"/>
    <w:rsid w:val="00FA7314"/>
    <w:rsid w:val="00FA795B"/>
    <w:rsid w:val="00FB276D"/>
    <w:rsid w:val="00FB4271"/>
    <w:rsid w:val="00FB4F59"/>
    <w:rsid w:val="00FB56D7"/>
    <w:rsid w:val="00FB5C4E"/>
    <w:rsid w:val="00FB64A7"/>
    <w:rsid w:val="00FB6B1B"/>
    <w:rsid w:val="00FB6FDD"/>
    <w:rsid w:val="00FB7A2C"/>
    <w:rsid w:val="00FC0E75"/>
    <w:rsid w:val="00FC2FDE"/>
    <w:rsid w:val="00FC4DA7"/>
    <w:rsid w:val="00FC62CB"/>
    <w:rsid w:val="00FC6426"/>
    <w:rsid w:val="00FC68BF"/>
    <w:rsid w:val="00FC6C02"/>
    <w:rsid w:val="00FC7C58"/>
    <w:rsid w:val="00FD0CE0"/>
    <w:rsid w:val="00FD1255"/>
    <w:rsid w:val="00FD2610"/>
    <w:rsid w:val="00FD277B"/>
    <w:rsid w:val="00FD4969"/>
    <w:rsid w:val="00FD5A73"/>
    <w:rsid w:val="00FD713F"/>
    <w:rsid w:val="00FE018E"/>
    <w:rsid w:val="00FE1564"/>
    <w:rsid w:val="00FE316E"/>
    <w:rsid w:val="00FE364A"/>
    <w:rsid w:val="00FE4F81"/>
    <w:rsid w:val="00FE6B3C"/>
    <w:rsid w:val="00FF0310"/>
    <w:rsid w:val="00FF3A36"/>
    <w:rsid w:val="00FF433E"/>
    <w:rsid w:val="00FF5E48"/>
    <w:rsid w:val="00FF7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770AD"/>
  <w15:docId w15:val="{F06B9E2A-6A85-4E7B-96B5-A5BBF917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823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qFormat/>
    <w:rsid w:val="002F059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2F05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2F05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2F059D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2F059D"/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customStyle="1" w:styleId="20">
    <w:name w:val="Заголовок 2 Знак"/>
    <w:link w:val="2"/>
    <w:rsid w:val="002F059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rsid w:val="002F05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link w:val="6"/>
    <w:rsid w:val="002F059D"/>
    <w:rPr>
      <w:rFonts w:ascii="Calibri" w:eastAsia="Times New Roman" w:hAnsi="Calibri" w:cs="Times New Roman"/>
      <w:b/>
      <w:bCs/>
    </w:rPr>
  </w:style>
  <w:style w:type="character" w:styleId="a3">
    <w:name w:val="Hyperlink"/>
    <w:uiPriority w:val="99"/>
    <w:rsid w:val="002F059D"/>
    <w:rPr>
      <w:color w:val="0000FF"/>
      <w:u w:val="single"/>
    </w:rPr>
  </w:style>
  <w:style w:type="paragraph" w:styleId="a4">
    <w:name w:val="header"/>
    <w:aliases w:val="Linie,header"/>
    <w:basedOn w:val="a"/>
    <w:link w:val="a5"/>
    <w:uiPriority w:val="99"/>
    <w:rsid w:val="002F05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Linie Знак,header Знак"/>
    <w:link w:val="a4"/>
    <w:uiPriority w:val="99"/>
    <w:rsid w:val="002F059D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2F059D"/>
  </w:style>
  <w:style w:type="paragraph" w:customStyle="1" w:styleId="a7">
    <w:name w:val="Таблицы (моноширинный)"/>
    <w:basedOn w:val="a"/>
    <w:next w:val="a"/>
    <w:uiPriority w:val="99"/>
    <w:rsid w:val="002F059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8">
    <w:name w:val="footnote reference"/>
    <w:aliases w:val="Ссылка на сноску 45"/>
    <w:rsid w:val="002F059D"/>
    <w:rPr>
      <w:vertAlign w:val="superscript"/>
    </w:rPr>
  </w:style>
  <w:style w:type="paragraph" w:customStyle="1" w:styleId="ConsPlusNonformat">
    <w:name w:val="ConsPlusNonformat"/>
    <w:uiPriority w:val="99"/>
    <w:rsid w:val="002F059D"/>
    <w:pPr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Title">
    <w:name w:val="ConsPlusTitle"/>
    <w:uiPriority w:val="99"/>
    <w:rsid w:val="002F059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9">
    <w:name w:val="Мой"/>
    <w:basedOn w:val="a"/>
    <w:uiPriority w:val="99"/>
    <w:rsid w:val="002F059D"/>
    <w:pPr>
      <w:ind w:firstLine="720"/>
      <w:jc w:val="both"/>
    </w:pPr>
    <w:rPr>
      <w:rFonts w:ascii="CG Times (W1)" w:hAnsi="CG Times (W1)"/>
      <w:sz w:val="28"/>
      <w:szCs w:val="20"/>
    </w:rPr>
  </w:style>
  <w:style w:type="paragraph" w:styleId="aa">
    <w:name w:val="footer"/>
    <w:basedOn w:val="a"/>
    <w:link w:val="ab"/>
    <w:uiPriority w:val="99"/>
    <w:rsid w:val="002F05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059D"/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2F059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2F059D"/>
    <w:pPr>
      <w:autoSpaceDE w:val="0"/>
      <w:autoSpaceDN w:val="0"/>
      <w:adjustRightInd w:val="0"/>
      <w:ind w:firstLine="720"/>
    </w:pPr>
    <w:rPr>
      <w:rFonts w:ascii="Arial" w:eastAsia="Times New Roman" w:hAnsi="Arial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C97454"/>
    <w:rPr>
      <w:rFonts w:ascii="Arial" w:eastAsia="Times New Roman" w:hAnsi="Arial"/>
      <w:sz w:val="24"/>
      <w:szCs w:val="24"/>
      <w:lang w:eastAsia="ru-RU" w:bidi="ar-SA"/>
    </w:rPr>
  </w:style>
  <w:style w:type="paragraph" w:customStyle="1" w:styleId="Iacaaiea">
    <w:name w:val="Iacaaiea"/>
    <w:basedOn w:val="a"/>
    <w:uiPriority w:val="99"/>
    <w:rsid w:val="002F059D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paragraph" w:customStyle="1" w:styleId="32">
    <w:name w:val="Стиль3"/>
    <w:basedOn w:val="21"/>
    <w:uiPriority w:val="99"/>
    <w:rsid w:val="002F059D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</w:style>
  <w:style w:type="paragraph" w:styleId="21">
    <w:name w:val="Body Text Indent 2"/>
    <w:basedOn w:val="a"/>
    <w:link w:val="22"/>
    <w:uiPriority w:val="99"/>
    <w:rsid w:val="002F059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2F0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rsid w:val="002F059D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rsid w:val="002F059D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rsid w:val="002F059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2F05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rsid w:val="002F059D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2F0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basedOn w:val="a"/>
    <w:uiPriority w:val="99"/>
    <w:rsid w:val="002F059D"/>
    <w:pPr>
      <w:spacing w:before="150" w:after="150"/>
      <w:ind w:left="150" w:right="150"/>
    </w:pPr>
  </w:style>
  <w:style w:type="paragraph" w:customStyle="1" w:styleId="12">
    <w:name w:val="заголовок 1"/>
    <w:basedOn w:val="a"/>
    <w:next w:val="a"/>
    <w:uiPriority w:val="99"/>
    <w:rsid w:val="002F059D"/>
    <w:pPr>
      <w:keepNext/>
      <w:spacing w:before="240" w:after="60"/>
    </w:pPr>
    <w:rPr>
      <w:rFonts w:ascii="Arial" w:hAnsi="Arial" w:cs="Arial"/>
      <w:b/>
      <w:bCs/>
      <w:sz w:val="28"/>
      <w:szCs w:val="28"/>
    </w:rPr>
  </w:style>
  <w:style w:type="paragraph" w:styleId="af">
    <w:name w:val="Body Text"/>
    <w:basedOn w:val="a"/>
    <w:link w:val="af0"/>
    <w:uiPriority w:val="99"/>
    <w:rsid w:val="002F059D"/>
    <w:pPr>
      <w:spacing w:after="120"/>
    </w:pPr>
  </w:style>
  <w:style w:type="character" w:customStyle="1" w:styleId="af0">
    <w:name w:val="Основной текст Знак"/>
    <w:link w:val="af"/>
    <w:uiPriority w:val="99"/>
    <w:rsid w:val="002F059D"/>
    <w:rPr>
      <w:rFonts w:ascii="Times New Roman" w:eastAsia="Times New Roman" w:hAnsi="Times New Roman" w:cs="Times New Roman"/>
      <w:sz w:val="24"/>
      <w:szCs w:val="24"/>
    </w:rPr>
  </w:style>
  <w:style w:type="paragraph" w:customStyle="1" w:styleId="caaieiaie7">
    <w:name w:val="caaieiaie 7"/>
    <w:basedOn w:val="a"/>
    <w:next w:val="a"/>
    <w:uiPriority w:val="99"/>
    <w:rsid w:val="002F059D"/>
    <w:pPr>
      <w:keepNext/>
      <w:spacing w:before="120"/>
      <w:jc w:val="center"/>
    </w:pPr>
    <w:rPr>
      <w:sz w:val="28"/>
      <w:szCs w:val="28"/>
    </w:rPr>
  </w:style>
  <w:style w:type="paragraph" w:styleId="13">
    <w:name w:val="toc 1"/>
    <w:basedOn w:val="a"/>
    <w:next w:val="a"/>
    <w:autoRedefine/>
    <w:uiPriority w:val="39"/>
    <w:rsid w:val="002F059D"/>
    <w:pPr>
      <w:tabs>
        <w:tab w:val="right" w:leader="dot" w:pos="9911"/>
      </w:tabs>
      <w:spacing w:before="120" w:after="120"/>
      <w:jc w:val="both"/>
    </w:pPr>
    <w:rPr>
      <w:b/>
      <w:bCs/>
      <w:caps/>
      <w:noProof/>
      <w:szCs w:val="20"/>
    </w:rPr>
  </w:style>
  <w:style w:type="paragraph" w:styleId="25">
    <w:name w:val="toc 2"/>
    <w:basedOn w:val="a"/>
    <w:next w:val="a"/>
    <w:autoRedefine/>
    <w:uiPriority w:val="39"/>
    <w:rsid w:val="002F059D"/>
    <w:pPr>
      <w:tabs>
        <w:tab w:val="right" w:leader="dot" w:pos="9911"/>
      </w:tabs>
      <w:ind w:left="240"/>
    </w:pPr>
    <w:rPr>
      <w:smallCaps/>
      <w:noProof/>
      <w:spacing w:val="-4"/>
      <w:sz w:val="20"/>
      <w:szCs w:val="20"/>
    </w:rPr>
  </w:style>
  <w:style w:type="paragraph" w:styleId="35">
    <w:name w:val="toc 3"/>
    <w:basedOn w:val="a"/>
    <w:next w:val="a"/>
    <w:autoRedefine/>
    <w:uiPriority w:val="99"/>
    <w:semiHidden/>
    <w:rsid w:val="002F059D"/>
    <w:pPr>
      <w:ind w:left="480"/>
    </w:pPr>
    <w:rPr>
      <w:rFonts w:ascii="Calibri" w:hAnsi="Calibr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99"/>
    <w:semiHidden/>
    <w:rsid w:val="002F059D"/>
    <w:pPr>
      <w:ind w:left="720"/>
    </w:pPr>
    <w:rPr>
      <w:rFonts w:ascii="Calibri" w:hAnsi="Calibri"/>
      <w:sz w:val="18"/>
      <w:szCs w:val="18"/>
    </w:rPr>
  </w:style>
  <w:style w:type="paragraph" w:styleId="5">
    <w:name w:val="toc 5"/>
    <w:basedOn w:val="a"/>
    <w:next w:val="a"/>
    <w:autoRedefine/>
    <w:uiPriority w:val="99"/>
    <w:semiHidden/>
    <w:rsid w:val="002F059D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"/>
    <w:next w:val="a"/>
    <w:autoRedefine/>
    <w:uiPriority w:val="99"/>
    <w:semiHidden/>
    <w:rsid w:val="002F059D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"/>
    <w:next w:val="a"/>
    <w:autoRedefine/>
    <w:uiPriority w:val="99"/>
    <w:semiHidden/>
    <w:rsid w:val="002F059D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"/>
    <w:next w:val="a"/>
    <w:autoRedefine/>
    <w:uiPriority w:val="99"/>
    <w:semiHidden/>
    <w:rsid w:val="002F059D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"/>
    <w:next w:val="a"/>
    <w:autoRedefine/>
    <w:uiPriority w:val="99"/>
    <w:semiHidden/>
    <w:rsid w:val="002F059D"/>
    <w:pPr>
      <w:ind w:left="1920"/>
    </w:pPr>
    <w:rPr>
      <w:rFonts w:ascii="Calibri" w:hAnsi="Calibri"/>
      <w:sz w:val="18"/>
      <w:szCs w:val="18"/>
    </w:rPr>
  </w:style>
  <w:style w:type="paragraph" w:styleId="af1">
    <w:name w:val="footnote text"/>
    <w:basedOn w:val="a"/>
    <w:link w:val="af2"/>
    <w:uiPriority w:val="99"/>
    <w:rsid w:val="002F059D"/>
    <w:rPr>
      <w:sz w:val="20"/>
      <w:szCs w:val="20"/>
    </w:rPr>
  </w:style>
  <w:style w:type="character" w:customStyle="1" w:styleId="af2">
    <w:name w:val="Текст сноски Знак"/>
    <w:link w:val="af1"/>
    <w:uiPriority w:val="99"/>
    <w:rsid w:val="002F05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rsid w:val="002F059D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2F059D"/>
    <w:rPr>
      <w:rFonts w:ascii="Tahoma" w:eastAsia="Times New Roman" w:hAnsi="Tahoma" w:cs="Times New Roman"/>
      <w:sz w:val="16"/>
      <w:szCs w:val="16"/>
    </w:rPr>
  </w:style>
  <w:style w:type="paragraph" w:styleId="af5">
    <w:name w:val="TOC Heading"/>
    <w:basedOn w:val="10"/>
    <w:next w:val="a"/>
    <w:uiPriority w:val="39"/>
    <w:qFormat/>
    <w:rsid w:val="002F059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36">
    <w:name w:val="Body Text 3"/>
    <w:basedOn w:val="a"/>
    <w:link w:val="37"/>
    <w:uiPriority w:val="99"/>
    <w:rsid w:val="002F059D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uiPriority w:val="99"/>
    <w:rsid w:val="002F059D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Стиль1"/>
    <w:basedOn w:val="a"/>
    <w:uiPriority w:val="99"/>
    <w:rsid w:val="002F059D"/>
    <w:pPr>
      <w:keepNext/>
      <w:keepLines/>
      <w:widowControl w:val="0"/>
      <w:numPr>
        <w:numId w:val="1"/>
      </w:numPr>
      <w:suppressLineNumbers/>
      <w:suppressAutoHyphens/>
      <w:spacing w:after="60"/>
      <w:jc w:val="both"/>
    </w:pPr>
    <w:rPr>
      <w:b/>
      <w:sz w:val="28"/>
    </w:rPr>
  </w:style>
  <w:style w:type="paragraph" w:customStyle="1" w:styleId="26">
    <w:name w:val="Стиль2"/>
    <w:basedOn w:val="27"/>
    <w:uiPriority w:val="99"/>
    <w:rsid w:val="002F059D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contextualSpacing w:val="0"/>
      <w:jc w:val="both"/>
    </w:pPr>
    <w:rPr>
      <w:b/>
      <w:szCs w:val="20"/>
    </w:rPr>
  </w:style>
  <w:style w:type="paragraph" w:styleId="27">
    <w:name w:val="List Number 2"/>
    <w:basedOn w:val="a"/>
    <w:uiPriority w:val="99"/>
    <w:rsid w:val="002F059D"/>
    <w:pPr>
      <w:tabs>
        <w:tab w:val="num" w:pos="432"/>
      </w:tabs>
      <w:ind w:left="432" w:hanging="432"/>
      <w:contextualSpacing/>
    </w:pPr>
  </w:style>
  <w:style w:type="paragraph" w:customStyle="1" w:styleId="3">
    <w:name w:val="Стиль3 Знак"/>
    <w:basedOn w:val="21"/>
    <w:uiPriority w:val="99"/>
    <w:rsid w:val="002F059D"/>
    <w:pPr>
      <w:widowControl w:val="0"/>
      <w:numPr>
        <w:ilvl w:val="2"/>
        <w:numId w:val="1"/>
      </w:numPr>
      <w:adjustRightInd w:val="0"/>
      <w:spacing w:after="0" w:line="240" w:lineRule="auto"/>
      <w:jc w:val="both"/>
      <w:textAlignment w:val="baseline"/>
    </w:pPr>
    <w:rPr>
      <w:szCs w:val="20"/>
    </w:rPr>
  </w:style>
  <w:style w:type="paragraph" w:customStyle="1" w:styleId="ConsNormal">
    <w:name w:val="ConsNormal"/>
    <w:link w:val="ConsNormal0"/>
    <w:rsid w:val="002F059D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eastAsia="Times New Roman" w:hAnsi="Arial" w:cs="Arial"/>
    </w:rPr>
  </w:style>
  <w:style w:type="character" w:customStyle="1" w:styleId="ConsNormal0">
    <w:name w:val="ConsNormal Знак"/>
    <w:link w:val="ConsNormal"/>
    <w:locked/>
    <w:rsid w:val="00464A02"/>
    <w:rPr>
      <w:rFonts w:ascii="Arial" w:eastAsia="Times New Roman" w:hAnsi="Arial" w:cs="Arial"/>
      <w:lang w:val="ru-RU" w:eastAsia="ru-RU" w:bidi="ar-SA"/>
    </w:rPr>
  </w:style>
  <w:style w:type="paragraph" w:customStyle="1" w:styleId="38">
    <w:name w:val="Стиль3 Знак Знак"/>
    <w:basedOn w:val="21"/>
    <w:link w:val="39"/>
    <w:rsid w:val="002F059D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character" w:customStyle="1" w:styleId="39">
    <w:name w:val="Стиль3 Знак Знак Знак"/>
    <w:link w:val="38"/>
    <w:rsid w:val="002F059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Заголовок 2.1"/>
    <w:basedOn w:val="10"/>
    <w:uiPriority w:val="99"/>
    <w:rsid w:val="002F059D"/>
    <w:pPr>
      <w:keepNext/>
      <w:keepLines/>
      <w:suppressLineNumbers/>
      <w:suppressAutoHyphens/>
      <w:autoSpaceDE/>
      <w:autoSpaceDN/>
      <w:adjustRightInd/>
      <w:spacing w:before="240" w:after="60"/>
    </w:pPr>
    <w:rPr>
      <w:rFonts w:ascii="Times New Roman" w:hAnsi="Times New Roman"/>
      <w:bCs w:val="0"/>
      <w:caps/>
      <w:color w:val="auto"/>
      <w:kern w:val="1"/>
      <w:sz w:val="26"/>
      <w:szCs w:val="28"/>
      <w:lang w:eastAsia="ar-SA"/>
    </w:rPr>
  </w:style>
  <w:style w:type="paragraph" w:customStyle="1" w:styleId="3h3Gliederung3H3MapLevel3TopicHeadingH31MinorH32H33H34H35H36H37H38H39H310H311H312H313H3143Level1-1h31h32h33h34h35h36h37h38h39h310h311h321h331h341h351h361h371h381h312h322h332h342h352h362h372">
    <w:name w:val="Заголовок 3.h3.Gliederung3.H3.Map.Level 3 Topic Heading.H31.Minor.H32.H33.H34.H35.H36.H37.H38.H39.H310.H311.H312.H313.H314.3.Level 1 - 1.h31.h32.h33.h34.h35.h36.h37.h38.h39.h310.h311.h321.h331.h341.h351.h361.h371.h381.h312.h322.h332.h342.h352.h362.h372"/>
    <w:basedOn w:val="a"/>
    <w:uiPriority w:val="99"/>
    <w:rsid w:val="002F059D"/>
    <w:pPr>
      <w:keepNext/>
      <w:keepLines/>
      <w:suppressAutoHyphens/>
      <w:spacing w:before="120" w:after="120"/>
      <w:jc w:val="both"/>
    </w:pPr>
    <w:rPr>
      <w:sz w:val="28"/>
      <w:lang w:eastAsia="ar-SA"/>
    </w:rPr>
  </w:style>
  <w:style w:type="paragraph" w:customStyle="1" w:styleId="Normal1">
    <w:name w:val="Normal1"/>
    <w:uiPriority w:val="99"/>
    <w:rsid w:val="002F059D"/>
    <w:pPr>
      <w:widowControl w:val="0"/>
      <w:suppressAutoHyphens/>
      <w:spacing w:line="300" w:lineRule="auto"/>
      <w:ind w:firstLine="720"/>
    </w:pPr>
    <w:rPr>
      <w:rFonts w:ascii="Times New Roman" w:eastAsia="Arial" w:hAnsi="Times New Roman"/>
      <w:sz w:val="22"/>
      <w:lang w:eastAsia="ar-SA"/>
    </w:rPr>
  </w:style>
  <w:style w:type="paragraph" w:customStyle="1" w:styleId="Vor2">
    <w:name w:val="Vor2"/>
    <w:basedOn w:val="a"/>
    <w:uiPriority w:val="99"/>
    <w:rsid w:val="002F059D"/>
    <w:pPr>
      <w:suppressAutoHyphens/>
      <w:spacing w:before="120"/>
      <w:jc w:val="both"/>
      <w:outlineLvl w:val="1"/>
    </w:pPr>
    <w:rPr>
      <w:b/>
      <w:lang w:eastAsia="ar-SA"/>
    </w:rPr>
  </w:style>
  <w:style w:type="paragraph" w:customStyle="1" w:styleId="af6">
    <w:name w:val="Знак Знак Знак Знак Знак Знак Знак"/>
    <w:basedOn w:val="a"/>
    <w:uiPriority w:val="99"/>
    <w:rsid w:val="002F059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7">
    <w:name w:val="No Spacing"/>
    <w:uiPriority w:val="1"/>
    <w:qFormat/>
    <w:rsid w:val="002F059D"/>
    <w:rPr>
      <w:rFonts w:eastAsia="Times New Roman"/>
      <w:sz w:val="22"/>
      <w:szCs w:val="22"/>
    </w:rPr>
  </w:style>
  <w:style w:type="paragraph" w:customStyle="1" w:styleId="14">
    <w:name w:val="Обычный1"/>
    <w:uiPriority w:val="99"/>
    <w:rsid w:val="002F059D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8">
    <w:name w:val="List Paragraph"/>
    <w:basedOn w:val="a"/>
    <w:link w:val="af9"/>
    <w:uiPriority w:val="34"/>
    <w:qFormat/>
    <w:rsid w:val="002F059D"/>
    <w:pPr>
      <w:ind w:left="708"/>
    </w:pPr>
  </w:style>
  <w:style w:type="character" w:customStyle="1" w:styleId="af9">
    <w:name w:val="Абзац списка Знак"/>
    <w:link w:val="af8"/>
    <w:uiPriority w:val="34"/>
    <w:locked/>
    <w:rsid w:val="00464A02"/>
    <w:rPr>
      <w:rFonts w:ascii="Times New Roman" w:eastAsia="Times New Roman" w:hAnsi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9"/>
    <w:rsid w:val="002F059D"/>
    <w:pPr>
      <w:keepNext/>
      <w:jc w:val="center"/>
    </w:pPr>
    <w:rPr>
      <w:szCs w:val="20"/>
    </w:rPr>
  </w:style>
  <w:style w:type="paragraph" w:customStyle="1" w:styleId="111">
    <w:name w:val="Обычный11"/>
    <w:uiPriority w:val="99"/>
    <w:rsid w:val="002F059D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FR10">
    <w:name w:val="FR1"/>
    <w:uiPriority w:val="99"/>
    <w:rsid w:val="002F059D"/>
    <w:pPr>
      <w:widowControl w:val="0"/>
      <w:spacing w:before="700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-">
    <w:name w:val="Контракт-раздел"/>
    <w:basedOn w:val="a"/>
    <w:next w:val="-0"/>
    <w:uiPriority w:val="99"/>
    <w:rsid w:val="002F059D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uiPriority w:val="99"/>
    <w:rsid w:val="002F059D"/>
    <w:pPr>
      <w:numPr>
        <w:ilvl w:val="1"/>
        <w:numId w:val="2"/>
      </w:numPr>
      <w:tabs>
        <w:tab w:val="clear" w:pos="2471"/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"/>
    <w:uiPriority w:val="99"/>
    <w:rsid w:val="002F059D"/>
    <w:pPr>
      <w:numPr>
        <w:ilvl w:val="2"/>
        <w:numId w:val="2"/>
      </w:numPr>
      <w:jc w:val="both"/>
    </w:pPr>
  </w:style>
  <w:style w:type="paragraph" w:customStyle="1" w:styleId="-2">
    <w:name w:val="Контракт-подподпункт"/>
    <w:basedOn w:val="a"/>
    <w:uiPriority w:val="99"/>
    <w:rsid w:val="002F059D"/>
    <w:pPr>
      <w:numPr>
        <w:ilvl w:val="3"/>
        <w:numId w:val="2"/>
      </w:numPr>
      <w:jc w:val="both"/>
    </w:pPr>
  </w:style>
  <w:style w:type="paragraph" w:styleId="afa">
    <w:name w:val="Normal (Web)"/>
    <w:basedOn w:val="a"/>
    <w:uiPriority w:val="99"/>
    <w:rsid w:val="002F059D"/>
    <w:pPr>
      <w:spacing w:before="100" w:beforeAutospacing="1" w:after="100" w:afterAutospacing="1"/>
    </w:pPr>
    <w:rPr>
      <w:color w:val="000000"/>
    </w:rPr>
  </w:style>
  <w:style w:type="paragraph" w:styleId="afb">
    <w:name w:val="Document Map"/>
    <w:basedOn w:val="a"/>
    <w:link w:val="afc"/>
    <w:uiPriority w:val="99"/>
    <w:semiHidden/>
    <w:rsid w:val="002F059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c">
    <w:name w:val="Схема документа Знак"/>
    <w:link w:val="afb"/>
    <w:uiPriority w:val="99"/>
    <w:semiHidden/>
    <w:rsid w:val="002F059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8">
    <w:name w:val="Обычный2"/>
    <w:uiPriority w:val="99"/>
    <w:rsid w:val="002F059D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50">
    <w:name w:val="Обычный5"/>
    <w:uiPriority w:val="99"/>
    <w:rsid w:val="002F059D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15">
    <w:name w:val="Без интервала1"/>
    <w:uiPriority w:val="99"/>
    <w:qFormat/>
    <w:rsid w:val="002F059D"/>
    <w:rPr>
      <w:rFonts w:eastAsia="Times New Roman"/>
      <w:sz w:val="22"/>
      <w:szCs w:val="22"/>
    </w:rPr>
  </w:style>
  <w:style w:type="character" w:customStyle="1" w:styleId="FooterChar">
    <w:name w:val="Footer Char"/>
    <w:locked/>
    <w:rsid w:val="002F059D"/>
    <w:rPr>
      <w:rFonts w:cs="Times New Roman"/>
      <w:sz w:val="24"/>
      <w:szCs w:val="24"/>
    </w:rPr>
  </w:style>
  <w:style w:type="paragraph" w:customStyle="1" w:styleId="29">
    <w:name w:val="Без интервала2"/>
    <w:uiPriority w:val="99"/>
    <w:rsid w:val="002F059D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uiPriority w:val="99"/>
    <w:qFormat/>
    <w:rsid w:val="002F059D"/>
    <w:pPr>
      <w:spacing w:after="60"/>
      <w:jc w:val="center"/>
      <w:outlineLvl w:val="1"/>
    </w:pPr>
    <w:rPr>
      <w:rFonts w:ascii="Cambria" w:hAnsi="Cambria"/>
    </w:rPr>
  </w:style>
  <w:style w:type="character" w:customStyle="1" w:styleId="afe">
    <w:name w:val="Подзаголовок Знак"/>
    <w:link w:val="afd"/>
    <w:uiPriority w:val="99"/>
    <w:rsid w:val="002F059D"/>
    <w:rPr>
      <w:rFonts w:ascii="Cambria" w:eastAsia="Times New Roman" w:hAnsi="Cambria" w:cs="Times New Roman"/>
      <w:sz w:val="24"/>
      <w:szCs w:val="24"/>
    </w:rPr>
  </w:style>
  <w:style w:type="character" w:customStyle="1" w:styleId="2a">
    <w:name w:val="Основной текст (2)_"/>
    <w:link w:val="2b"/>
    <w:locked/>
    <w:rsid w:val="002F059D"/>
    <w:rPr>
      <w:b/>
      <w:bCs/>
      <w:sz w:val="17"/>
      <w:szCs w:val="17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2F059D"/>
    <w:pPr>
      <w:widowControl w:val="0"/>
      <w:shd w:val="clear" w:color="auto" w:fill="FFFFFF"/>
      <w:spacing w:line="240" w:lineRule="atLeast"/>
      <w:ind w:hanging="340"/>
      <w:jc w:val="right"/>
    </w:pPr>
    <w:rPr>
      <w:rFonts w:ascii="Calibri" w:eastAsia="Calibri" w:hAnsi="Calibri"/>
      <w:b/>
      <w:bCs/>
      <w:sz w:val="17"/>
      <w:szCs w:val="17"/>
    </w:rPr>
  </w:style>
  <w:style w:type="paragraph" w:customStyle="1" w:styleId="normalcxspmiddle">
    <w:name w:val="normalcxspmiddle"/>
    <w:basedOn w:val="a"/>
    <w:uiPriority w:val="99"/>
    <w:rsid w:val="002F059D"/>
    <w:pPr>
      <w:spacing w:before="100" w:beforeAutospacing="1" w:after="100" w:afterAutospacing="1"/>
    </w:pPr>
  </w:style>
  <w:style w:type="paragraph" w:customStyle="1" w:styleId="normalcxspmiddlecxspmiddle">
    <w:name w:val="normalcxspmiddlecxspmiddle"/>
    <w:basedOn w:val="a"/>
    <w:uiPriority w:val="99"/>
    <w:rsid w:val="002F059D"/>
    <w:pPr>
      <w:spacing w:before="100" w:beforeAutospacing="1" w:after="100" w:afterAutospacing="1"/>
    </w:pPr>
  </w:style>
  <w:style w:type="character" w:customStyle="1" w:styleId="aff">
    <w:name w:val="Гипертекстовая ссылка"/>
    <w:uiPriority w:val="99"/>
    <w:rsid w:val="002F059D"/>
    <w:rPr>
      <w:b/>
      <w:bCs/>
      <w:color w:val="106BBE"/>
      <w:sz w:val="26"/>
      <w:szCs w:val="26"/>
    </w:rPr>
  </w:style>
  <w:style w:type="paragraph" w:customStyle="1" w:styleId="aff0">
    <w:name w:val="Нормальный (таблица)"/>
    <w:basedOn w:val="a"/>
    <w:next w:val="a"/>
    <w:uiPriority w:val="99"/>
    <w:rsid w:val="002F059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"/>
    <w:next w:val="a"/>
    <w:uiPriority w:val="99"/>
    <w:rsid w:val="002F05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msonormalbullet2gif">
    <w:name w:val="msonormalbullet2.gif"/>
    <w:basedOn w:val="a"/>
    <w:uiPriority w:val="99"/>
    <w:rsid w:val="002F059D"/>
    <w:pPr>
      <w:spacing w:before="100" w:beforeAutospacing="1" w:after="100" w:afterAutospacing="1"/>
    </w:pPr>
  </w:style>
  <w:style w:type="character" w:customStyle="1" w:styleId="oldprice">
    <w:name w:val="oldprice"/>
    <w:basedOn w:val="a0"/>
    <w:rsid w:val="002F059D"/>
  </w:style>
  <w:style w:type="paragraph" w:customStyle="1" w:styleId="3a">
    <w:name w:val="Обычный3"/>
    <w:basedOn w:val="a"/>
    <w:uiPriority w:val="99"/>
    <w:rsid w:val="002F059D"/>
    <w:pPr>
      <w:spacing w:before="100" w:beforeAutospacing="1" w:after="100" w:afterAutospacing="1"/>
    </w:pPr>
  </w:style>
  <w:style w:type="character" w:styleId="aff2">
    <w:name w:val="FollowedHyperlink"/>
    <w:uiPriority w:val="99"/>
    <w:semiHidden/>
    <w:unhideWhenUsed/>
    <w:rsid w:val="008B3596"/>
    <w:rPr>
      <w:color w:val="800080"/>
      <w:u w:val="single"/>
    </w:rPr>
  </w:style>
  <w:style w:type="paragraph" w:customStyle="1" w:styleId="ConsPlusCell">
    <w:name w:val="ConsPlusCell"/>
    <w:uiPriority w:val="99"/>
    <w:rsid w:val="00017302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aff3">
    <w:name w:val="Обычный.Нормальный абзац Знак"/>
    <w:uiPriority w:val="99"/>
    <w:rsid w:val="00CB6819"/>
    <w:pPr>
      <w:widowControl w:val="0"/>
      <w:ind w:firstLine="709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4">
    <w:name w:val="Пункт б/н"/>
    <w:basedOn w:val="a"/>
    <w:uiPriority w:val="99"/>
    <w:semiHidden/>
    <w:rsid w:val="00CB6819"/>
    <w:pPr>
      <w:tabs>
        <w:tab w:val="left" w:pos="1134"/>
      </w:tabs>
      <w:ind w:firstLine="567"/>
      <w:jc w:val="both"/>
    </w:pPr>
  </w:style>
  <w:style w:type="paragraph" w:customStyle="1" w:styleId="310">
    <w:name w:val="Основной текст с отступом 31"/>
    <w:basedOn w:val="a"/>
    <w:uiPriority w:val="99"/>
    <w:rsid w:val="00CB681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5">
    <w:name w:val="Обычный.Нормальный абзац"/>
    <w:uiPriority w:val="99"/>
    <w:rsid w:val="00464A02"/>
    <w:pPr>
      <w:widowControl w:val="0"/>
      <w:autoSpaceDE w:val="0"/>
      <w:autoSpaceDN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styleId="aff6">
    <w:name w:val="Book Title"/>
    <w:uiPriority w:val="33"/>
    <w:qFormat/>
    <w:rsid w:val="00464A02"/>
    <w:rPr>
      <w:b/>
      <w:bCs/>
      <w:smallCaps/>
      <w:spacing w:val="5"/>
    </w:rPr>
  </w:style>
  <w:style w:type="table" w:customStyle="1" w:styleId="16">
    <w:name w:val="Сетка таблицы1"/>
    <w:basedOn w:val="a1"/>
    <w:next w:val="ac"/>
    <w:uiPriority w:val="39"/>
    <w:rsid w:val="00A350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3526D0"/>
  </w:style>
  <w:style w:type="character" w:customStyle="1" w:styleId="aff7">
    <w:name w:val="Основной текст_"/>
    <w:link w:val="2c"/>
    <w:locked/>
    <w:rsid w:val="00C96AA5"/>
    <w:rPr>
      <w:sz w:val="28"/>
      <w:shd w:val="clear" w:color="auto" w:fill="FFFFFF"/>
    </w:rPr>
  </w:style>
  <w:style w:type="paragraph" w:customStyle="1" w:styleId="2c">
    <w:name w:val="Основной текст2"/>
    <w:basedOn w:val="a"/>
    <w:link w:val="aff7"/>
    <w:rsid w:val="00C96AA5"/>
    <w:pPr>
      <w:shd w:val="clear" w:color="auto" w:fill="FFFFFF"/>
      <w:spacing w:before="60" w:after="60" w:line="240" w:lineRule="atLeast"/>
    </w:pPr>
    <w:rPr>
      <w:rFonts w:ascii="Calibri" w:eastAsia="Calibri" w:hAnsi="Calibr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46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98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0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09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1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82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9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04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4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5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9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7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8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1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90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81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2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8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0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2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1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0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92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76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5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2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2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7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909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9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55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73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11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86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9669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02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12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14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989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88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05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6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67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2453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60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77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93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0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57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271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71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13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13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924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03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782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243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8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98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4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71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32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63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8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32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702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8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76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0030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331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83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808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88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835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6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349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01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69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86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211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39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55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8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67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535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41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8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6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82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8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48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13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25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62212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418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0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225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895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0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15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207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2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54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66832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4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69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769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988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6065852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1911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3785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826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629854">
                                                                              <w:marLeft w:val="-225"/>
                                                                              <w:marRight w:val="-22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9754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38951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9125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657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3849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9472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509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31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8639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6363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52872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68455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5836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54983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744626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31861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01055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6312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98108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9800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90952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5374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248297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48749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59725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939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80749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88476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88708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42046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01996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85205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3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18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5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8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2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338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1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1998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56593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5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64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5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93914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414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8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1964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178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30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5111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57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65471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749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2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412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0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56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053954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37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26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6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97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6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6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43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27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12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8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20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18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70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973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56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8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1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2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88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6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5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2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2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0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6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6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39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9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1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0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3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72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5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1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6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7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43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4241">
                  <w:marLeft w:val="0"/>
                  <w:marRight w:val="5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16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820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2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0012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947448">
                          <w:marLeft w:val="0"/>
                          <w:marRight w:val="0"/>
                          <w:marTop w:val="7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78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997430">
                      <w:marLeft w:val="0"/>
                      <w:marRight w:val="0"/>
                      <w:marTop w:val="0"/>
                      <w:marBottom w:val="45"/>
                      <w:divBdr>
                        <w:top w:val="single" w:sz="6" w:space="4" w:color="E1E1E1"/>
                        <w:left w:val="single" w:sz="6" w:space="4" w:color="E1E1E1"/>
                        <w:bottom w:val="single" w:sz="6" w:space="4" w:color="E1E1E1"/>
                        <w:right w:val="single" w:sz="6" w:space="4" w:color="E1E1E1"/>
                      </w:divBdr>
                    </w:div>
                    <w:div w:id="1751384785">
                      <w:marLeft w:val="0"/>
                      <w:marRight w:val="0"/>
                      <w:marTop w:val="0"/>
                      <w:marBottom w:val="45"/>
                      <w:divBdr>
                        <w:top w:val="single" w:sz="6" w:space="4" w:color="E1E1E1"/>
                        <w:left w:val="single" w:sz="6" w:space="4" w:color="E1E1E1"/>
                        <w:bottom w:val="single" w:sz="6" w:space="4" w:color="E1E1E1"/>
                        <w:right w:val="single" w:sz="6" w:space="4" w:color="E1E1E1"/>
                      </w:divBdr>
                    </w:div>
                    <w:div w:id="2333157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43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69385">
                  <w:marLeft w:val="0"/>
                  <w:marRight w:val="0"/>
                  <w:marTop w:val="0"/>
                  <w:marBottom w:val="45"/>
                  <w:divBdr>
                    <w:top w:val="single" w:sz="6" w:space="4" w:color="E1E1E1"/>
                    <w:left w:val="single" w:sz="6" w:space="5" w:color="E1E1E1"/>
                    <w:bottom w:val="single" w:sz="6" w:space="4" w:color="E1E1E1"/>
                    <w:right w:val="single" w:sz="6" w:space="5" w:color="E1E1E1"/>
                  </w:divBdr>
                </w:div>
              </w:divsChild>
            </w:div>
            <w:div w:id="583882638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4" w:color="E97003"/>
                <w:right w:val="none" w:sz="0" w:space="0" w:color="auto"/>
              </w:divBdr>
            </w:div>
            <w:div w:id="20695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8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8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57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3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89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91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1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5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84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01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8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62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38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86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46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456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88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94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39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6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7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31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902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67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87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68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26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47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57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8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30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63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0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12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5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592254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63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6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dar-info.ru/na/editArticle/index/type_id/1/doc_id/1633/release_id/58201/sec_id/307535/" TargetMode="External"/><Relationship Id="rId13" Type="http://schemas.openxmlformats.org/officeDocument/2006/relationships/hyperlink" Target="https://audar-info.ru/na/editSection/index/type_id/1/doc_id/1633/release_id/58201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udar-info.ru/na/editSection/index/type_id/1/doc_id/1633/release_id/58201/" TargetMode="External"/><Relationship Id="rId17" Type="http://schemas.openxmlformats.org/officeDocument/2006/relationships/hyperlink" Target="https://audar-info.ru/na/editArticle/index/type_id/1/doc_id/1633/release_id/58201/sec_id/30754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udar-info.ru/na/editSection/index/type_id/1/doc_id/1633/release_id/58201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dar-info.ru/na/editSection/index/type_id/1/doc_id/1633/release_id/5820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udar-info.ru/na/editSection/index/type_id/2/doc_id/3431/release_id/56473/" TargetMode="External"/><Relationship Id="rId10" Type="http://schemas.openxmlformats.org/officeDocument/2006/relationships/hyperlink" Target="https://audar-info.ru/na/editSection/index/type_id/1/doc_id/1633/release_id/58201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udar-info.ru/na/editArticle/index/type_id/1/doc_id/1633/release_id/58201/sec_id/307543/" TargetMode="External"/><Relationship Id="rId14" Type="http://schemas.openxmlformats.org/officeDocument/2006/relationships/hyperlink" Target="https://audar-info.ru/na/editSection/index/type_id/2/doc_id/3431/release_id/5647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893D5-AE95-43EA-93CD-44AC884FC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5249</Words>
  <Characters>29922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35101</CharactersWithSpaces>
  <SharedDoc>false</SharedDoc>
  <HLinks>
    <vt:vector size="468" baseType="variant">
      <vt:variant>
        <vt:i4>6750256</vt:i4>
      </vt:variant>
      <vt:variant>
        <vt:i4>231</vt:i4>
      </vt:variant>
      <vt:variant>
        <vt:i4>0</vt:i4>
      </vt:variant>
      <vt:variant>
        <vt:i4>5</vt:i4>
      </vt:variant>
      <vt:variant>
        <vt:lpwstr>garantf1://12038258.3/</vt:lpwstr>
      </vt:variant>
      <vt:variant>
        <vt:lpwstr/>
      </vt:variant>
      <vt:variant>
        <vt:i4>7077950</vt:i4>
      </vt:variant>
      <vt:variant>
        <vt:i4>228</vt:i4>
      </vt:variant>
      <vt:variant>
        <vt:i4>0</vt:i4>
      </vt:variant>
      <vt:variant>
        <vt:i4>5</vt:i4>
      </vt:variant>
      <vt:variant>
        <vt:lpwstr>garantf1://12033556.4/</vt:lpwstr>
      </vt:variant>
      <vt:variant>
        <vt:lpwstr/>
      </vt:variant>
      <vt:variant>
        <vt:i4>3080298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consultantplus://offline/ref=D71FAD6475B89A85BBA79F47F8FC828EA53CDE33708BAF01E1D343CFCD34A5B2BAF76427EDB659AF13d5K</vt:lpwstr>
      </vt:variant>
      <vt:variant>
        <vt:lpwstr/>
      </vt:variant>
      <vt:variant>
        <vt:i4>8060978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consultantplus://offline/ref=D71FAD6475B89A85BBA79F47F8FC828EA53DD33A7C84AF01E1D343CFCD34A5B2BAF76425ECB115d0K</vt:lpwstr>
      </vt:variant>
      <vt:variant>
        <vt:lpwstr/>
      </vt:variant>
      <vt:variant>
        <vt:i4>2228286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consultantplus://offline/ref=EC541A0711C2A010FE0B981C9B266129D5876B5D6DC5D6ECFA160942F8F9FC1963CA0CA726FFB75782BDC36DD35A7ECF85ECA6D71BC97D14J</vt:lpwstr>
      </vt:variant>
      <vt:variant>
        <vt:lpwstr/>
      </vt:variant>
      <vt:variant>
        <vt:i4>2162742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consultantplus://offline/ref=EC541A0711C2A010FE0B981C9B266129D5876B5D6DC5D6ECFA160942F8F9FC1963CA0CA727FEB65BD2E7D3699A0D7BD38DF4B8D305CADDE0711CJ</vt:lpwstr>
      </vt:variant>
      <vt:variant>
        <vt:lpwstr/>
      </vt:variant>
      <vt:variant>
        <vt:i4>655429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P953</vt:lpwstr>
      </vt:variant>
      <vt:variant>
        <vt:i4>72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P2828</vt:lpwstr>
      </vt:variant>
      <vt:variant>
        <vt:i4>196678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P467</vt:lpwstr>
      </vt:variant>
      <vt:variant>
        <vt:i4>196678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P467</vt:lpwstr>
      </vt:variant>
      <vt:variant>
        <vt:i4>4784209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consultantplus://offline/ref=8E090FA49AFB585C565D32AC5A0AA73287E0EB90639CA00CD3DE779762BDI6B</vt:lpwstr>
      </vt:variant>
      <vt:variant>
        <vt:lpwstr/>
      </vt:variant>
      <vt:variant>
        <vt:i4>327750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P663</vt:lpwstr>
      </vt:variant>
      <vt:variant>
        <vt:i4>983109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P659</vt:lpwstr>
      </vt:variant>
      <vt:variant>
        <vt:i4>589892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P940</vt:lpwstr>
      </vt:variant>
      <vt:variant>
        <vt:i4>65654</vt:i4>
      </vt:variant>
      <vt:variant>
        <vt:i4>189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dst960</vt:lpwstr>
      </vt:variant>
      <vt:variant>
        <vt:i4>65654</vt:i4>
      </vt:variant>
      <vt:variant>
        <vt:i4>186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dst960</vt:lpwstr>
      </vt:variant>
      <vt:variant>
        <vt:i4>3604547</vt:i4>
      </vt:variant>
      <vt:variant>
        <vt:i4>183</vt:i4>
      </vt:variant>
      <vt:variant>
        <vt:i4>0</vt:i4>
      </vt:variant>
      <vt:variant>
        <vt:i4>5</vt:i4>
      </vt:variant>
      <vt:variant>
        <vt:lpwstr>http://www.consultant.ru/document/cons_doc_LAW_287371/61657e3f731b9c26e662efa54b60c51fd48fded0/</vt:lpwstr>
      </vt:variant>
      <vt:variant>
        <vt:lpwstr>dst100437</vt:lpwstr>
      </vt:variant>
      <vt:variant>
        <vt:i4>131190</vt:i4>
      </vt:variant>
      <vt:variant>
        <vt:i4>180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dst963</vt:lpwstr>
      </vt:variant>
      <vt:variant>
        <vt:i4>3407889</vt:i4>
      </vt:variant>
      <vt:variant>
        <vt:i4>177</vt:i4>
      </vt:variant>
      <vt:variant>
        <vt:i4>0</vt:i4>
      </vt:variant>
      <vt:variant>
        <vt:i4>5</vt:i4>
      </vt:variant>
      <vt:variant>
        <vt:lpwstr>http://www.consultant.ru/document/cons_doc_LAW_287371/7f0226b5a99585acda631d614ae06364f48ee8de/</vt:lpwstr>
      </vt:variant>
      <vt:variant>
        <vt:lpwstr>dst100920</vt:lpwstr>
      </vt:variant>
      <vt:variant>
        <vt:i4>118</vt:i4>
      </vt:variant>
      <vt:variant>
        <vt:i4>174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dst961</vt:lpwstr>
      </vt:variant>
      <vt:variant>
        <vt:i4>119</vt:i4>
      </vt:variant>
      <vt:variant>
        <vt:i4>171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dst971</vt:lpwstr>
      </vt:variant>
      <vt:variant>
        <vt:i4>3604547</vt:i4>
      </vt:variant>
      <vt:variant>
        <vt:i4>168</vt:i4>
      </vt:variant>
      <vt:variant>
        <vt:i4>0</vt:i4>
      </vt:variant>
      <vt:variant>
        <vt:i4>5</vt:i4>
      </vt:variant>
      <vt:variant>
        <vt:lpwstr>http://www.consultant.ru/document/cons_doc_LAW_287371/61657e3f731b9c26e662efa54b60c51fd48fded0/</vt:lpwstr>
      </vt:variant>
      <vt:variant>
        <vt:lpwstr>dst100437</vt:lpwstr>
      </vt:variant>
      <vt:variant>
        <vt:i4>118</vt:i4>
      </vt:variant>
      <vt:variant>
        <vt:i4>165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dst961</vt:lpwstr>
      </vt:variant>
      <vt:variant>
        <vt:i4>119</vt:i4>
      </vt:variant>
      <vt:variant>
        <vt:i4>162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dst971</vt:lpwstr>
      </vt:variant>
      <vt:variant>
        <vt:i4>3407889</vt:i4>
      </vt:variant>
      <vt:variant>
        <vt:i4>159</vt:i4>
      </vt:variant>
      <vt:variant>
        <vt:i4>0</vt:i4>
      </vt:variant>
      <vt:variant>
        <vt:i4>5</vt:i4>
      </vt:variant>
      <vt:variant>
        <vt:lpwstr>http://www.consultant.ru/document/cons_doc_LAW_287371/7f0226b5a99585acda631d614ae06364f48ee8de/</vt:lpwstr>
      </vt:variant>
      <vt:variant>
        <vt:lpwstr>dst100920</vt:lpwstr>
      </vt:variant>
      <vt:variant>
        <vt:i4>6225958</vt:i4>
      </vt:variant>
      <vt:variant>
        <vt:i4>156</vt:i4>
      </vt:variant>
      <vt:variant>
        <vt:i4>0</vt:i4>
      </vt:variant>
      <vt:variant>
        <vt:i4>5</vt:i4>
      </vt:variant>
      <vt:variant>
        <vt:lpwstr>http://www.consultant.ru/document/cons_doc_LAW_287371/083f22d0158bada73e7c5c86ecafb0a0171925f1/</vt:lpwstr>
      </vt:variant>
      <vt:variant>
        <vt:lpwstr>dst458</vt:lpwstr>
      </vt:variant>
      <vt:variant>
        <vt:i4>65655</vt:i4>
      </vt:variant>
      <vt:variant>
        <vt:i4>153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dst970</vt:lpwstr>
      </vt:variant>
      <vt:variant>
        <vt:i4>655399</vt:i4>
      </vt:variant>
      <vt:variant>
        <vt:i4>150</vt:i4>
      </vt:variant>
      <vt:variant>
        <vt:i4>0</vt:i4>
      </vt:variant>
      <vt:variant>
        <vt:i4>5</vt:i4>
      </vt:variant>
      <vt:variant>
        <vt:lpwstr>http://www.consultant.ru/document/cons_doc_LAW_287371/bbb846d9a7e000191f9518c5e51964b47184fbc0/</vt:lpwstr>
      </vt:variant>
      <vt:variant>
        <vt:lpwstr>dst774</vt:lpwstr>
      </vt:variant>
      <vt:variant>
        <vt:i4>262269</vt:i4>
      </vt:variant>
      <vt:variant>
        <vt:i4>147</vt:i4>
      </vt:variant>
      <vt:variant>
        <vt:i4>0</vt:i4>
      </vt:variant>
      <vt:variant>
        <vt:i4>5</vt:i4>
      </vt:variant>
      <vt:variant>
        <vt:lpwstr>http://www.consultant.ru/document/cons_doc_LAW_287371/3b6f51eca7f45bba70ffd9b60e4bce09183990c5/</vt:lpwstr>
      </vt:variant>
      <vt:variant>
        <vt:lpwstr>dst655</vt:lpwstr>
      </vt:variant>
      <vt:variant>
        <vt:i4>327798</vt:i4>
      </vt:variant>
      <vt:variant>
        <vt:i4>144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dst964</vt:lpwstr>
      </vt:variant>
      <vt:variant>
        <vt:i4>65654</vt:i4>
      </vt:variant>
      <vt:variant>
        <vt:i4>141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dst960</vt:lpwstr>
      </vt:variant>
      <vt:variant>
        <vt:i4>196726</vt:i4>
      </vt:variant>
      <vt:variant>
        <vt:i4>138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dst962</vt:lpwstr>
      </vt:variant>
      <vt:variant>
        <vt:i4>118</vt:i4>
      </vt:variant>
      <vt:variant>
        <vt:i4>135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dst961</vt:lpwstr>
      </vt:variant>
      <vt:variant>
        <vt:i4>118</vt:i4>
      </vt:variant>
      <vt:variant>
        <vt:i4>132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dst961</vt:lpwstr>
      </vt:variant>
      <vt:variant>
        <vt:i4>524405</vt:i4>
      </vt:variant>
      <vt:variant>
        <vt:i4>129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dst959</vt:lpwstr>
      </vt:variant>
      <vt:variant>
        <vt:i4>524404</vt:i4>
      </vt:variant>
      <vt:variant>
        <vt:i4>126</vt:i4>
      </vt:variant>
      <vt:variant>
        <vt:i4>0</vt:i4>
      </vt:variant>
      <vt:variant>
        <vt:i4>5</vt:i4>
      </vt:variant>
      <vt:variant>
        <vt:lpwstr>http://www.consultant.ru/document/cons_doc_LAW_287371/61657e3f731b9c26e662efa54b60c51fd48fded0/</vt:lpwstr>
      </vt:variant>
      <vt:variant>
        <vt:lpwstr>dst439</vt:lpwstr>
      </vt:variant>
      <vt:variant>
        <vt:i4>3604547</vt:i4>
      </vt:variant>
      <vt:variant>
        <vt:i4>123</vt:i4>
      </vt:variant>
      <vt:variant>
        <vt:i4>0</vt:i4>
      </vt:variant>
      <vt:variant>
        <vt:i4>5</vt:i4>
      </vt:variant>
      <vt:variant>
        <vt:lpwstr>http://www.consultant.ru/document/cons_doc_LAW_287371/61657e3f731b9c26e662efa54b60c51fd48fded0/</vt:lpwstr>
      </vt:variant>
      <vt:variant>
        <vt:lpwstr>dst100439</vt:lpwstr>
      </vt:variant>
      <vt:variant>
        <vt:i4>3604547</vt:i4>
      </vt:variant>
      <vt:variant>
        <vt:i4>120</vt:i4>
      </vt:variant>
      <vt:variant>
        <vt:i4>0</vt:i4>
      </vt:variant>
      <vt:variant>
        <vt:i4>5</vt:i4>
      </vt:variant>
      <vt:variant>
        <vt:lpwstr>http://www.consultant.ru/document/cons_doc_LAW_287371/61657e3f731b9c26e662efa54b60c51fd48fded0/</vt:lpwstr>
      </vt:variant>
      <vt:variant>
        <vt:lpwstr>dst100438</vt:lpwstr>
      </vt:variant>
      <vt:variant>
        <vt:i4>118</vt:i4>
      </vt:variant>
      <vt:variant>
        <vt:i4>117</vt:i4>
      </vt:variant>
      <vt:variant>
        <vt:i4>0</vt:i4>
      </vt:variant>
      <vt:variant>
        <vt:i4>5</vt:i4>
      </vt:variant>
      <vt:variant>
        <vt:lpwstr>http://www.consultant.ru/document/cons_doc_LAW_287371/407ff4fdf3a190a8ae013fcdaca29520e72b6bbf/</vt:lpwstr>
      </vt:variant>
      <vt:variant>
        <vt:lpwstr>dst961</vt:lpwstr>
      </vt:variant>
      <vt:variant>
        <vt:i4>34</vt:i4>
      </vt:variant>
      <vt:variant>
        <vt:i4>114</vt:i4>
      </vt:variant>
      <vt:variant>
        <vt:i4>0</vt:i4>
      </vt:variant>
      <vt:variant>
        <vt:i4>5</vt:i4>
      </vt:variant>
      <vt:variant>
        <vt:lpwstr>http://www.consultant.ru/document/cons_doc_LAW_287371/78f5b7a6d9828f58ec7957e9fb248c2bc7860401/</vt:lpwstr>
      </vt:variant>
      <vt:variant>
        <vt:lpwstr>dst930</vt:lpwstr>
      </vt:variant>
      <vt:variant>
        <vt:i4>852002</vt:i4>
      </vt:variant>
      <vt:variant>
        <vt:i4>111</vt:i4>
      </vt:variant>
      <vt:variant>
        <vt:i4>0</vt:i4>
      </vt:variant>
      <vt:variant>
        <vt:i4>5</vt:i4>
      </vt:variant>
      <vt:variant>
        <vt:lpwstr>http://www.consultant.ru/document/cons_doc_LAW_287371/22cadb7393481cebd68911855b6d76d099bf2e7d/</vt:lpwstr>
      </vt:variant>
      <vt:variant>
        <vt:lpwstr>dst572</vt:lpwstr>
      </vt:variant>
      <vt:variant>
        <vt:i4>3407889</vt:i4>
      </vt:variant>
      <vt:variant>
        <vt:i4>108</vt:i4>
      </vt:variant>
      <vt:variant>
        <vt:i4>0</vt:i4>
      </vt:variant>
      <vt:variant>
        <vt:i4>5</vt:i4>
      </vt:variant>
      <vt:variant>
        <vt:lpwstr>http://www.consultant.ru/document/cons_doc_LAW_287371/7f0226b5a99585acda631d614ae06364f48ee8de/</vt:lpwstr>
      </vt:variant>
      <vt:variant>
        <vt:lpwstr>dst100920</vt:lpwstr>
      </vt:variant>
      <vt:variant>
        <vt:i4>65572</vt:i4>
      </vt:variant>
      <vt:variant>
        <vt:i4>105</vt:i4>
      </vt:variant>
      <vt:variant>
        <vt:i4>0</vt:i4>
      </vt:variant>
      <vt:variant>
        <vt:i4>5</vt:i4>
      </vt:variant>
      <vt:variant>
        <vt:lpwstr>http://www.consultant.ru/document/cons_doc_LAW_287371/78f5b7a6d9828f58ec7957e9fb248c2bc7860401/</vt:lpwstr>
      </vt:variant>
      <vt:variant>
        <vt:lpwstr>dst951</vt:lpwstr>
      </vt:variant>
      <vt:variant>
        <vt:i4>524415</vt:i4>
      </vt:variant>
      <vt:variant>
        <vt:i4>102</vt:i4>
      </vt:variant>
      <vt:variant>
        <vt:i4>0</vt:i4>
      </vt:variant>
      <vt:variant>
        <vt:i4>5</vt:i4>
      </vt:variant>
      <vt:variant>
        <vt:lpwstr>http://www.consultant.ru/document/cons_doc_LAW_287371/e53b92ec43321092d6ace98edcaee659573bcb0e/</vt:lpwstr>
      </vt:variant>
      <vt:variant>
        <vt:lpwstr>dst870</vt:lpwstr>
      </vt:variant>
      <vt:variant>
        <vt:i4>655399</vt:i4>
      </vt:variant>
      <vt:variant>
        <vt:i4>99</vt:i4>
      </vt:variant>
      <vt:variant>
        <vt:i4>0</vt:i4>
      </vt:variant>
      <vt:variant>
        <vt:i4>5</vt:i4>
      </vt:variant>
      <vt:variant>
        <vt:lpwstr>http://www.consultant.ru/document/cons_doc_LAW_287371/bbb846d9a7e000191f9518c5e51964b47184fbc0/</vt:lpwstr>
      </vt:variant>
      <vt:variant>
        <vt:lpwstr>dst774</vt:lpwstr>
      </vt:variant>
      <vt:variant>
        <vt:i4>262269</vt:i4>
      </vt:variant>
      <vt:variant>
        <vt:i4>96</vt:i4>
      </vt:variant>
      <vt:variant>
        <vt:i4>0</vt:i4>
      </vt:variant>
      <vt:variant>
        <vt:i4>5</vt:i4>
      </vt:variant>
      <vt:variant>
        <vt:lpwstr>http://www.consultant.ru/document/cons_doc_LAW_287371/3b6f51eca7f45bba70ffd9b60e4bce09183990c5/</vt:lpwstr>
      </vt:variant>
      <vt:variant>
        <vt:lpwstr>dst655</vt:lpwstr>
      </vt:variant>
      <vt:variant>
        <vt:i4>6619204</vt:i4>
      </vt:variant>
      <vt:variant>
        <vt:i4>93</vt:i4>
      </vt:variant>
      <vt:variant>
        <vt:i4>0</vt:i4>
      </vt:variant>
      <vt:variant>
        <vt:i4>5</vt:i4>
      </vt:variant>
      <vt:variant>
        <vt:lpwstr>http://www.consultant.ru/document/cons_doc_LAW_287371/1cae86666aac2a3bc0b45916a0bbc0795cc340a2/</vt:lpwstr>
      </vt:variant>
      <vt:variant>
        <vt:lpwstr>dst100868</vt:lpwstr>
      </vt:variant>
      <vt:variant>
        <vt:i4>5505067</vt:i4>
      </vt:variant>
      <vt:variant>
        <vt:i4>90</vt:i4>
      </vt:variant>
      <vt:variant>
        <vt:i4>0</vt:i4>
      </vt:variant>
      <vt:variant>
        <vt:i4>5</vt:i4>
      </vt:variant>
      <vt:variant>
        <vt:lpwstr>http://www.consultant.ru/document/cons_doc_LAW_287371/083f22d0158bada73e7c5c86ecafb0a0171925f1/</vt:lpwstr>
      </vt:variant>
      <vt:variant>
        <vt:lpwstr>dst483</vt:lpwstr>
      </vt:variant>
      <vt:variant>
        <vt:i4>6553676</vt:i4>
      </vt:variant>
      <vt:variant>
        <vt:i4>87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dst101710</vt:lpwstr>
      </vt:variant>
      <vt:variant>
        <vt:i4>7536739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consultantplus://offline/ref=21CDB8DC44698DCB27A0D1A7CB0D3812954E8C9FAFFD85863392A0418098D4E324C1BF275322D7FFAAI4F</vt:lpwstr>
      </vt:variant>
      <vt:variant>
        <vt:lpwstr/>
      </vt:variant>
      <vt:variant>
        <vt:i4>6619212</vt:i4>
      </vt:variant>
      <vt:variant>
        <vt:i4>81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78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6750280</vt:i4>
      </vt:variant>
      <vt:variant>
        <vt:i4>75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1441810</vt:i4>
      </vt:variant>
      <vt:variant>
        <vt:i4>72</vt:i4>
      </vt:variant>
      <vt:variant>
        <vt:i4>0</vt:i4>
      </vt:variant>
      <vt:variant>
        <vt:i4>5</vt:i4>
      </vt:variant>
      <vt:variant>
        <vt:lpwstr>http://www.consultant.ru/cons/cgi/online.cgi?req=doc&amp;base=LAW&amp;n=210148&amp;rnd=244973.3002431919&amp;dst=2620&amp;fld=134</vt:lpwstr>
      </vt:variant>
      <vt:variant>
        <vt:lpwstr/>
      </vt:variant>
      <vt:variant>
        <vt:i4>5242931</vt:i4>
      </vt:variant>
      <vt:variant>
        <vt:i4>69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66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63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60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6422638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consultantplus://offline/ref=59C18154E7AFC3D29D3D15426745A481E91DEC0C3EF05310DD2F72304A20174C41B7EE821DE4iDV9K</vt:lpwstr>
      </vt:variant>
      <vt:variant>
        <vt:lpwstr/>
      </vt:variant>
      <vt:variant>
        <vt:i4>6422576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consultantplus://offline/ref=59C18154E7AFC3D29D3D15426745A481E91DEC0C3EF05310DD2F72304A20174C41B7EE821DE6iDVEK</vt:lpwstr>
      </vt:variant>
      <vt:variant>
        <vt:lpwstr/>
      </vt:variant>
      <vt:variant>
        <vt:i4>4259934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consultantplus://offline/ref=A5394BAFC8455C00E6419FDEE02A737CFF0D580A1776C80DAF5C694BAD375A277D7CC0B7FAwEU5K</vt:lpwstr>
      </vt:variant>
      <vt:variant>
        <vt:lpwstr/>
      </vt:variant>
      <vt:variant>
        <vt:i4>4128824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consultantplus://offline/ref=BDD656285314B154753EC98B53A6DD3198873C728392ED6B6BAC4AD185648953A0EC14B29F5D68A7z671G</vt:lpwstr>
      </vt:variant>
      <vt:variant>
        <vt:lpwstr/>
      </vt:variant>
      <vt:variant>
        <vt:i4>1441810</vt:i4>
      </vt:variant>
      <vt:variant>
        <vt:i4>45</vt:i4>
      </vt:variant>
      <vt:variant>
        <vt:i4>0</vt:i4>
      </vt:variant>
      <vt:variant>
        <vt:i4>5</vt:i4>
      </vt:variant>
      <vt:variant>
        <vt:lpwstr>http://www.consultant.ru/cons/cgi/online.cgi?req=doc&amp;base=LAW&amp;n=210148&amp;rnd=244973.3002431919&amp;dst=2620&amp;fld=134</vt:lpwstr>
      </vt:variant>
      <vt:variant>
        <vt:lpwstr/>
      </vt:variant>
      <vt:variant>
        <vt:i4>5242931</vt:i4>
      </vt:variant>
      <vt:variant>
        <vt:i4>42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39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36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33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655429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P953</vt:lpwstr>
      </vt:variant>
      <vt:variant>
        <vt:i4>72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P2828</vt:lpwstr>
      </vt:variant>
      <vt:variant>
        <vt:i4>196678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P467</vt:lpwstr>
      </vt:variant>
      <vt:variant>
        <vt:i4>196678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P467</vt:lpwstr>
      </vt:variant>
      <vt:variant>
        <vt:i4>4784209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consultantplus://offline/ref=8E090FA49AFB585C565D32AC5A0AA73287E0EB90639CA00CD3DE779762BDI6B</vt:lpwstr>
      </vt:variant>
      <vt:variant>
        <vt:lpwstr/>
      </vt:variant>
      <vt:variant>
        <vt:i4>327750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P663</vt:lpwstr>
      </vt:variant>
      <vt:variant>
        <vt:i4>983109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P659</vt:lpwstr>
      </vt:variant>
      <vt:variant>
        <vt:i4>589892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P940</vt:lpwstr>
      </vt:variant>
      <vt:variant>
        <vt:i4>4128816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consultantplus://offline/ref=5AF9FB1578D8007BF766D841B644A956DB404A7A9CC2D745D59F49A1879068BFE3DD99317EB2554D3BCD9E75088A2F77BABAB9C1FC849F65v2l3K</vt:lpwstr>
      </vt:variant>
      <vt:variant>
        <vt:lpwstr/>
      </vt:variant>
      <vt:variant>
        <vt:i4>3932266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consultantplus://offline/ref=A5A5DEC66B4B3E5EC35E7E55E42AE45341BE589577C6261ACCA86CB437CA93219403286C1FCBAC889E78B75E9147D123E841524AU1a8H</vt:lpwstr>
      </vt:variant>
      <vt:variant>
        <vt:lpwstr/>
      </vt:variant>
      <vt:variant>
        <vt:i4>196678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P467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MS Office 16</cp:lastModifiedBy>
  <cp:revision>6</cp:revision>
  <cp:lastPrinted>2026-02-19T08:29:00Z</cp:lastPrinted>
  <dcterms:created xsi:type="dcterms:W3CDTF">2026-09-21T12:46:00Z</dcterms:created>
  <dcterms:modified xsi:type="dcterms:W3CDTF">2026-09-23T06:31:00Z</dcterms:modified>
</cp:coreProperties>
</file>