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C6D" w:rsidRPr="00E674BC" w:rsidRDefault="00471C6D" w:rsidP="001C4F27">
      <w:pPr>
        <w:keepNext/>
        <w:jc w:val="center"/>
        <w:rPr>
          <w:sz w:val="22"/>
          <w:szCs w:val="22"/>
        </w:rPr>
      </w:pPr>
      <w:r w:rsidRPr="00E674BC">
        <w:rPr>
          <w:sz w:val="22"/>
          <w:szCs w:val="22"/>
        </w:rPr>
        <w:t xml:space="preserve">(ИКЗ </w:t>
      </w:r>
      <w:r w:rsidR="00832120">
        <w:rPr>
          <w:sz w:val="22"/>
          <w:szCs w:val="22"/>
        </w:rPr>
        <w:t>261540211649154020100100150000000244</w:t>
      </w:r>
      <w:r w:rsidRPr="00E674BC">
        <w:rPr>
          <w:sz w:val="22"/>
          <w:szCs w:val="22"/>
        </w:rPr>
        <w:t>)</w:t>
      </w:r>
    </w:p>
    <w:p w:rsidR="00471C6D" w:rsidRPr="00E674BC" w:rsidRDefault="00471C6D" w:rsidP="001C4F27">
      <w:pPr>
        <w:keepNext/>
        <w:jc w:val="right"/>
        <w:rPr>
          <w:sz w:val="24"/>
          <w:szCs w:val="24"/>
        </w:rPr>
      </w:pPr>
      <w:r w:rsidRPr="00E674BC">
        <w:rPr>
          <w:sz w:val="22"/>
          <w:szCs w:val="22"/>
          <w:lang w:eastAsia="en-US"/>
        </w:rPr>
        <w:t xml:space="preserve">                                                                                                                         </w:t>
      </w:r>
      <w:r w:rsidRPr="00E674BC">
        <w:rPr>
          <w:sz w:val="24"/>
          <w:szCs w:val="24"/>
        </w:rPr>
        <w:t xml:space="preserve">Приложение № 1  </w:t>
      </w:r>
    </w:p>
    <w:p w:rsidR="00187196" w:rsidRDefault="00187196" w:rsidP="001C4F27">
      <w:pPr>
        <w:keepNext/>
        <w:jc w:val="right"/>
        <w:rPr>
          <w:sz w:val="24"/>
          <w:szCs w:val="24"/>
        </w:rPr>
      </w:pPr>
    </w:p>
    <w:p w:rsidR="00187196" w:rsidRDefault="00187196" w:rsidP="001C4F27">
      <w:pPr>
        <w:keepNext/>
        <w:jc w:val="center"/>
        <w:outlineLvl w:val="0"/>
        <w:rPr>
          <w:b/>
          <w:sz w:val="24"/>
          <w:szCs w:val="24"/>
        </w:rPr>
      </w:pPr>
      <w:r w:rsidRPr="003B1EF9">
        <w:rPr>
          <w:b/>
          <w:sz w:val="24"/>
          <w:szCs w:val="24"/>
        </w:rPr>
        <w:t>Описание объекта закупки</w:t>
      </w:r>
    </w:p>
    <w:p w:rsidR="00B41D1F" w:rsidRDefault="00B41D1F" w:rsidP="001C4F27">
      <w:pPr>
        <w:keepNext/>
        <w:jc w:val="center"/>
        <w:outlineLvl w:val="0"/>
        <w:rPr>
          <w:b/>
          <w:sz w:val="24"/>
          <w:szCs w:val="24"/>
        </w:rPr>
      </w:pPr>
    </w:p>
    <w:p w:rsidR="00187196" w:rsidRDefault="00187196" w:rsidP="001C4F27">
      <w:pPr>
        <w:keepNext/>
        <w:ind w:left="1070" w:hanging="928"/>
        <w:rPr>
          <w:sz w:val="24"/>
          <w:szCs w:val="24"/>
        </w:rPr>
      </w:pPr>
      <w:r w:rsidRPr="00B41D1F">
        <w:rPr>
          <w:sz w:val="24"/>
          <w:szCs w:val="24"/>
        </w:rPr>
        <w:t>Наименование, количество и технические характеристики объекта закупки:</w:t>
      </w:r>
    </w:p>
    <w:p w:rsidR="00471C6D" w:rsidRDefault="00471C6D" w:rsidP="001C4F27">
      <w:pPr>
        <w:keepNext/>
        <w:ind w:left="1070" w:hanging="928"/>
        <w:rPr>
          <w:sz w:val="24"/>
          <w:szCs w:val="24"/>
        </w:rPr>
      </w:pPr>
    </w:p>
    <w:p w:rsidR="00471C6D" w:rsidRPr="00471C6D" w:rsidRDefault="00471C6D" w:rsidP="001C4F27">
      <w:pPr>
        <w:pStyle w:val="a3"/>
        <w:keepNext/>
        <w:numPr>
          <w:ilvl w:val="0"/>
          <w:numId w:val="5"/>
        </w:numPr>
        <w:contextualSpacing w:val="0"/>
        <w:outlineLvl w:val="0"/>
        <w:rPr>
          <w:b/>
          <w:sz w:val="24"/>
          <w:szCs w:val="24"/>
        </w:rPr>
      </w:pPr>
      <w:r w:rsidRPr="00471C6D">
        <w:rPr>
          <w:b/>
          <w:sz w:val="24"/>
          <w:szCs w:val="24"/>
        </w:rPr>
        <w:t>Требования к Товару: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2018"/>
        <w:gridCol w:w="5954"/>
        <w:gridCol w:w="850"/>
        <w:gridCol w:w="851"/>
      </w:tblGrid>
      <w:tr w:rsidR="004E33BD" w:rsidTr="001B7C08">
        <w:trPr>
          <w:trHeight w:val="41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3BD" w:rsidRDefault="004E33BD" w:rsidP="001C4F27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3BD" w:rsidRDefault="004E33BD" w:rsidP="001C4F27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  <w:p w:rsidR="004E33BD" w:rsidRDefault="004E33BD" w:rsidP="001C4F27">
            <w:pPr>
              <w:keepNext/>
              <w:keepLines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товара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3BD" w:rsidRDefault="004E33BD" w:rsidP="001C4F27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Характеристики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3BD" w:rsidRDefault="004E33BD" w:rsidP="001C4F27">
            <w:pPr>
              <w:keepNext/>
              <w:keepLine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Ед.</w:t>
            </w:r>
          </w:p>
          <w:p w:rsidR="004E33BD" w:rsidRDefault="004E33BD" w:rsidP="001C4F27">
            <w:pPr>
              <w:keepNext/>
              <w:keepLines/>
              <w:ind w:right="-7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3BD" w:rsidRDefault="004E33BD" w:rsidP="001C4F27">
            <w:pPr>
              <w:keepNext/>
              <w:keepLine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Количество</w:t>
            </w:r>
          </w:p>
        </w:tc>
      </w:tr>
      <w:tr w:rsidR="007112A5" w:rsidTr="007112A5">
        <w:trPr>
          <w:trHeight w:val="931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A5" w:rsidRDefault="007112A5" w:rsidP="001C4F27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A5" w:rsidRPr="00CA5A7A" w:rsidRDefault="007112A5" w:rsidP="001C4F27">
            <w:pPr>
              <w:keepNext/>
            </w:pPr>
            <w:r w:rsidRPr="007112A5">
              <w:rPr>
                <w:sz w:val="28"/>
                <w:szCs w:val="28"/>
              </w:rPr>
              <w:t>Выключатель автоматический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A5" w:rsidRDefault="007112A5" w:rsidP="001C4F27">
            <w:pPr>
              <w:keepNext/>
              <w:rPr>
                <w:lang w:eastAsia="en-US"/>
              </w:rPr>
            </w:pPr>
            <w:r>
              <w:rPr>
                <w:sz w:val="28"/>
                <w:szCs w:val="28"/>
              </w:rPr>
              <w:t>Требования: количество полюсов – 4, номинальный ток 32</w:t>
            </w:r>
            <w:proofErr w:type="gramStart"/>
            <w:r>
              <w:rPr>
                <w:sz w:val="28"/>
                <w:szCs w:val="28"/>
              </w:rPr>
              <w:t xml:space="preserve"> А</w:t>
            </w:r>
            <w:proofErr w:type="gramEnd"/>
            <w:r>
              <w:rPr>
                <w:sz w:val="28"/>
                <w:szCs w:val="28"/>
              </w:rPr>
              <w:t xml:space="preserve">, тип расцепления – С, отключающая способность – 6кА, способ монтажа – </w:t>
            </w:r>
            <w:r>
              <w:rPr>
                <w:sz w:val="28"/>
                <w:szCs w:val="28"/>
                <w:lang w:val="en-US"/>
              </w:rPr>
              <w:t>DIN</w:t>
            </w:r>
            <w:r>
              <w:rPr>
                <w:sz w:val="28"/>
                <w:szCs w:val="28"/>
              </w:rPr>
              <w:t xml:space="preserve"> рейка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A5" w:rsidRPr="007112A5" w:rsidRDefault="007112A5" w:rsidP="00BE0955">
            <w:pPr>
              <w:keepNext/>
              <w:rPr>
                <w:sz w:val="28"/>
                <w:szCs w:val="28"/>
              </w:rPr>
            </w:pPr>
            <w:proofErr w:type="spellStart"/>
            <w:proofErr w:type="gramStart"/>
            <w:r w:rsidRPr="007112A5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A5" w:rsidRPr="007112A5" w:rsidRDefault="002368EE" w:rsidP="00BE0955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112A5" w:rsidTr="001B7C08">
        <w:trPr>
          <w:trHeight w:val="931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A5" w:rsidRDefault="007112A5" w:rsidP="001C4F27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A5" w:rsidRPr="00CA5A7A" w:rsidRDefault="007112A5" w:rsidP="001C4F27">
            <w:pPr>
              <w:keepNext/>
            </w:pPr>
            <w:r>
              <w:rPr>
                <w:sz w:val="28"/>
                <w:szCs w:val="28"/>
              </w:rPr>
              <w:t>Лампа индикаторная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A5" w:rsidRDefault="007112A5" w:rsidP="001C4F27">
            <w:pPr>
              <w:keepNext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 xml:space="preserve">Лампа индикаторная </w:t>
            </w:r>
            <w:r>
              <w:rPr>
                <w:sz w:val="28"/>
                <w:szCs w:val="28"/>
                <w:lang w:val="en-US"/>
              </w:rPr>
              <w:t>MT</w:t>
            </w:r>
            <w:r>
              <w:rPr>
                <w:sz w:val="28"/>
                <w:szCs w:val="28"/>
              </w:rPr>
              <w:t>22-</w:t>
            </w:r>
            <w:r>
              <w:rPr>
                <w:sz w:val="28"/>
                <w:szCs w:val="28"/>
                <w:lang w:val="en-US"/>
              </w:rPr>
              <w:t>SA</w:t>
            </w:r>
            <w:r>
              <w:rPr>
                <w:sz w:val="28"/>
                <w:szCs w:val="28"/>
              </w:rPr>
              <w:t>33 или эквивалент. Требования: моноблочный пластиковый корпус, установочный диаметр 22 мм, цвет свечения – зеленый, рабочее напряжение 220</w:t>
            </w:r>
            <w:proofErr w:type="gramStart"/>
            <w:r>
              <w:rPr>
                <w:sz w:val="28"/>
                <w:szCs w:val="28"/>
              </w:rPr>
              <w:t xml:space="preserve"> В</w:t>
            </w:r>
            <w:proofErr w:type="gramEnd"/>
            <w:r>
              <w:rPr>
                <w:sz w:val="28"/>
                <w:szCs w:val="28"/>
              </w:rPr>
              <w:t xml:space="preserve">, яркость свечения от 100 Кд/м2, степень защиты </w:t>
            </w:r>
            <w:r>
              <w:rPr>
                <w:sz w:val="28"/>
                <w:szCs w:val="28"/>
                <w:lang w:val="en-US"/>
              </w:rPr>
              <w:t>IP</w:t>
            </w:r>
            <w:r>
              <w:rPr>
                <w:sz w:val="28"/>
                <w:szCs w:val="28"/>
              </w:rPr>
              <w:t>65, излучающий элемент – светодиод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A5" w:rsidRPr="007112A5" w:rsidRDefault="007112A5" w:rsidP="00BE0955">
            <w:pPr>
              <w:keepNext/>
              <w:rPr>
                <w:sz w:val="28"/>
                <w:szCs w:val="28"/>
              </w:rPr>
            </w:pPr>
            <w:proofErr w:type="spellStart"/>
            <w:proofErr w:type="gramStart"/>
            <w:r w:rsidRPr="007112A5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A5" w:rsidRPr="007112A5" w:rsidRDefault="007112A5" w:rsidP="00BE0955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7112A5" w:rsidTr="001B7C08">
        <w:trPr>
          <w:trHeight w:val="931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A5" w:rsidRDefault="007112A5" w:rsidP="001C4F27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A5" w:rsidRPr="00AE3A77" w:rsidRDefault="007112A5" w:rsidP="001C4F27">
            <w:pPr>
              <w:keepNext/>
            </w:pPr>
            <w:r>
              <w:rPr>
                <w:sz w:val="28"/>
                <w:szCs w:val="28"/>
              </w:rPr>
              <w:t>Лампа индикаторная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A5" w:rsidRPr="00CA5A7A" w:rsidRDefault="007112A5" w:rsidP="00AE3A77">
            <w:pPr>
              <w:keepNext/>
            </w:pPr>
            <w:r>
              <w:rPr>
                <w:sz w:val="28"/>
                <w:szCs w:val="28"/>
              </w:rPr>
              <w:t xml:space="preserve">Лампа индикаторная </w:t>
            </w:r>
            <w:r>
              <w:rPr>
                <w:sz w:val="28"/>
                <w:szCs w:val="28"/>
                <w:lang w:val="en-US"/>
              </w:rPr>
              <w:t>MT</w:t>
            </w:r>
            <w:r>
              <w:rPr>
                <w:sz w:val="28"/>
                <w:szCs w:val="28"/>
              </w:rPr>
              <w:t>22-</w:t>
            </w:r>
            <w:r>
              <w:rPr>
                <w:sz w:val="28"/>
                <w:szCs w:val="28"/>
                <w:lang w:val="en-US"/>
              </w:rPr>
              <w:t>SA</w:t>
            </w:r>
            <w:r>
              <w:rPr>
                <w:sz w:val="28"/>
                <w:szCs w:val="28"/>
              </w:rPr>
              <w:t>33 или эквивалент. Требования: моноблочный пластиковый корпус, установочный диаметр 22 мм, цвет свечения – красный, рабочее напряжение 220</w:t>
            </w:r>
            <w:proofErr w:type="gramStart"/>
            <w:r>
              <w:rPr>
                <w:sz w:val="28"/>
                <w:szCs w:val="28"/>
              </w:rPr>
              <w:t xml:space="preserve"> В</w:t>
            </w:r>
            <w:proofErr w:type="gramEnd"/>
            <w:r>
              <w:rPr>
                <w:sz w:val="28"/>
                <w:szCs w:val="28"/>
              </w:rPr>
              <w:t xml:space="preserve">, яркость свечения от 100 Кд/м2, степень защиты </w:t>
            </w:r>
            <w:r>
              <w:rPr>
                <w:sz w:val="28"/>
                <w:szCs w:val="28"/>
                <w:lang w:val="en-US"/>
              </w:rPr>
              <w:t>IP</w:t>
            </w:r>
            <w:r>
              <w:rPr>
                <w:sz w:val="28"/>
                <w:szCs w:val="28"/>
              </w:rPr>
              <w:t>65, излучающий элемент – светодиод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A5" w:rsidRPr="007112A5" w:rsidRDefault="007112A5" w:rsidP="00BE0955">
            <w:pPr>
              <w:keepNext/>
              <w:rPr>
                <w:sz w:val="28"/>
                <w:szCs w:val="28"/>
              </w:rPr>
            </w:pPr>
            <w:proofErr w:type="spellStart"/>
            <w:proofErr w:type="gramStart"/>
            <w:r w:rsidRPr="007112A5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A5" w:rsidRPr="007112A5" w:rsidRDefault="002368EE" w:rsidP="00BE0955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bookmarkStart w:id="0" w:name="_GoBack"/>
        <w:bookmarkEnd w:id="0"/>
      </w:tr>
      <w:tr w:rsidR="00D87E60" w:rsidTr="001B7C08">
        <w:trPr>
          <w:trHeight w:val="931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60" w:rsidRDefault="00D87E60" w:rsidP="001C4F27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60" w:rsidRDefault="007112A5">
            <w:r>
              <w:rPr>
                <w:sz w:val="28"/>
                <w:szCs w:val="28"/>
              </w:rPr>
              <w:t>Аккумулятор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60" w:rsidRPr="00CA5A7A" w:rsidRDefault="007112A5" w:rsidP="004C5A00">
            <w:pPr>
              <w:keepNext/>
            </w:pPr>
            <w:r>
              <w:rPr>
                <w:sz w:val="28"/>
                <w:szCs w:val="28"/>
              </w:rPr>
              <w:t>Аккумулятор литий-ионный, напряжение – 3,6 В, емкость 1500 мА/ч, форм-фактор 18650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60" w:rsidRPr="007112A5" w:rsidRDefault="007112A5" w:rsidP="004D740E">
            <w:pPr>
              <w:keepNext/>
              <w:rPr>
                <w:sz w:val="28"/>
                <w:szCs w:val="28"/>
              </w:rPr>
            </w:pPr>
            <w:proofErr w:type="spellStart"/>
            <w:proofErr w:type="gramStart"/>
            <w:r w:rsidRPr="007112A5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60" w:rsidRPr="007112A5" w:rsidRDefault="007112A5" w:rsidP="004D740E">
            <w:pPr>
              <w:keepNext/>
              <w:jc w:val="center"/>
              <w:rPr>
                <w:sz w:val="28"/>
                <w:szCs w:val="28"/>
              </w:rPr>
            </w:pPr>
            <w:r w:rsidRPr="007112A5">
              <w:rPr>
                <w:sz w:val="28"/>
                <w:szCs w:val="28"/>
              </w:rPr>
              <w:t>8</w:t>
            </w:r>
          </w:p>
        </w:tc>
      </w:tr>
    </w:tbl>
    <w:p w:rsidR="00763D92" w:rsidRDefault="00763D92" w:rsidP="001C4F27">
      <w:pPr>
        <w:keepNext/>
        <w:ind w:left="720"/>
        <w:rPr>
          <w:sz w:val="24"/>
          <w:szCs w:val="24"/>
        </w:rPr>
      </w:pPr>
    </w:p>
    <w:p w:rsidR="00D87E28" w:rsidRPr="00D87E28" w:rsidRDefault="00D87E28" w:rsidP="00D87E28">
      <w:pPr>
        <w:keepNext/>
        <w:keepLines/>
        <w:suppressAutoHyphens/>
        <w:ind w:firstLine="567"/>
        <w:jc w:val="both"/>
        <w:rPr>
          <w:sz w:val="24"/>
          <w:szCs w:val="24"/>
        </w:rPr>
      </w:pPr>
      <w:r w:rsidRPr="00D87E28">
        <w:rPr>
          <w:sz w:val="24"/>
          <w:szCs w:val="24"/>
        </w:rPr>
        <w:t xml:space="preserve">Гарантийный срок на Товар не менее 12 мес. В случае выявления в течение всего срока годности нарушения требований к качеству, Поставщик обязан заменить Товар ненадлежащего качества Товаром надлежащего качества. </w:t>
      </w:r>
    </w:p>
    <w:p w:rsidR="00D87E28" w:rsidRPr="00D87E28" w:rsidRDefault="00D87E28" w:rsidP="00D87E28">
      <w:pPr>
        <w:keepNext/>
        <w:keepLines/>
        <w:suppressAutoHyphens/>
        <w:ind w:firstLine="567"/>
        <w:jc w:val="both"/>
        <w:rPr>
          <w:sz w:val="24"/>
          <w:szCs w:val="24"/>
        </w:rPr>
      </w:pPr>
      <w:r w:rsidRPr="00D87E28">
        <w:rPr>
          <w:sz w:val="24"/>
          <w:szCs w:val="24"/>
        </w:rPr>
        <w:t xml:space="preserve">Все расходы, связанные с возвратом Товара ненадлежащего качества, осуществляются за счет Поставщика. </w:t>
      </w:r>
    </w:p>
    <w:p w:rsidR="00D87E28" w:rsidRPr="00D87E28" w:rsidRDefault="00D87E28" w:rsidP="00D87E28">
      <w:pPr>
        <w:keepNext/>
        <w:keepLines/>
        <w:suppressAutoHyphens/>
        <w:ind w:firstLine="567"/>
        <w:jc w:val="both"/>
        <w:rPr>
          <w:sz w:val="24"/>
          <w:szCs w:val="24"/>
          <w:lang w:val="x-none"/>
        </w:rPr>
      </w:pPr>
    </w:p>
    <w:p w:rsidR="00D87E28" w:rsidRPr="00D87E28" w:rsidRDefault="00D87E28" w:rsidP="00D87E28">
      <w:pPr>
        <w:keepNext/>
        <w:keepLines/>
        <w:suppressAutoHyphens/>
        <w:ind w:firstLine="567"/>
        <w:jc w:val="both"/>
        <w:rPr>
          <w:sz w:val="24"/>
          <w:szCs w:val="24"/>
          <w:lang w:val="x-none"/>
        </w:rPr>
      </w:pPr>
      <w:r w:rsidRPr="00D87E28">
        <w:rPr>
          <w:b/>
          <w:bCs/>
          <w:sz w:val="24"/>
          <w:szCs w:val="24"/>
        </w:rPr>
        <w:t xml:space="preserve">2. </w:t>
      </w:r>
      <w:r w:rsidRPr="00D87E28">
        <w:rPr>
          <w:b/>
          <w:bCs/>
          <w:sz w:val="24"/>
          <w:szCs w:val="24"/>
          <w:lang w:val="x-none"/>
        </w:rPr>
        <w:t>Условия поставки товара:</w:t>
      </w:r>
      <w:r w:rsidRPr="00D87E28">
        <w:rPr>
          <w:sz w:val="24"/>
          <w:szCs w:val="24"/>
          <w:lang w:val="x-none"/>
        </w:rPr>
        <w:t xml:space="preserve"> </w:t>
      </w:r>
    </w:p>
    <w:p w:rsidR="00D87E28" w:rsidRPr="00D87E28" w:rsidRDefault="00D87E28" w:rsidP="00D87E28">
      <w:pPr>
        <w:keepNext/>
        <w:keepLines/>
        <w:suppressAutoHyphens/>
        <w:ind w:firstLine="567"/>
        <w:jc w:val="both"/>
        <w:rPr>
          <w:b/>
          <w:i/>
          <w:sz w:val="24"/>
          <w:szCs w:val="24"/>
        </w:rPr>
      </w:pPr>
      <w:r w:rsidRPr="00D87E28">
        <w:rPr>
          <w:b/>
          <w:i/>
          <w:sz w:val="24"/>
          <w:szCs w:val="24"/>
        </w:rPr>
        <w:t>Поставка товара осуществляется силами и средствами Поставщика по адресу: г. Новосибирск, ул. Охотская, 90, до 13 часов.</w:t>
      </w:r>
      <w:r w:rsidRPr="00D87E28">
        <w:rPr>
          <w:b/>
          <w:sz w:val="24"/>
          <w:szCs w:val="24"/>
        </w:rPr>
        <w:t xml:space="preserve"> </w:t>
      </w:r>
      <w:r w:rsidRPr="00D87E28">
        <w:rPr>
          <w:b/>
          <w:i/>
          <w:sz w:val="24"/>
          <w:szCs w:val="24"/>
        </w:rPr>
        <w:t>На машине высотой не более 2,5 метра.</w:t>
      </w:r>
    </w:p>
    <w:p w:rsidR="00D87E28" w:rsidRPr="00D87E28" w:rsidRDefault="00D87E28" w:rsidP="00D87E28">
      <w:pPr>
        <w:keepNext/>
        <w:keepLines/>
        <w:suppressAutoHyphens/>
        <w:ind w:firstLine="567"/>
        <w:jc w:val="both"/>
        <w:rPr>
          <w:b/>
          <w:bCs/>
          <w:i/>
          <w:sz w:val="24"/>
          <w:szCs w:val="24"/>
        </w:rPr>
      </w:pPr>
      <w:r w:rsidRPr="00D87E28">
        <w:rPr>
          <w:b/>
          <w:bCs/>
          <w:i/>
          <w:sz w:val="24"/>
          <w:szCs w:val="24"/>
        </w:rPr>
        <w:t xml:space="preserve">Товар должен быть поставлен </w:t>
      </w:r>
      <w:r w:rsidR="007112A5">
        <w:rPr>
          <w:b/>
          <w:bCs/>
          <w:i/>
          <w:sz w:val="24"/>
          <w:szCs w:val="24"/>
        </w:rPr>
        <w:t>до 03.07</w:t>
      </w:r>
      <w:r>
        <w:rPr>
          <w:b/>
          <w:bCs/>
          <w:i/>
          <w:sz w:val="24"/>
          <w:szCs w:val="24"/>
        </w:rPr>
        <w:t>.2026г</w:t>
      </w:r>
      <w:r w:rsidRPr="00D87E28">
        <w:rPr>
          <w:b/>
          <w:bCs/>
          <w:i/>
          <w:sz w:val="24"/>
          <w:szCs w:val="24"/>
        </w:rPr>
        <w:t xml:space="preserve">. </w:t>
      </w:r>
      <w:r w:rsidRPr="00D87E28">
        <w:rPr>
          <w:b/>
          <w:i/>
          <w:sz w:val="24"/>
          <w:szCs w:val="24"/>
        </w:rPr>
        <w:t xml:space="preserve"> </w:t>
      </w:r>
    </w:p>
    <w:p w:rsidR="00D87E28" w:rsidRPr="00D87E28" w:rsidRDefault="00D87E28" w:rsidP="00D87E28">
      <w:pPr>
        <w:keepNext/>
        <w:keepLines/>
        <w:suppressAutoHyphens/>
        <w:ind w:firstLine="567"/>
        <w:jc w:val="both"/>
        <w:rPr>
          <w:sz w:val="24"/>
          <w:szCs w:val="24"/>
        </w:rPr>
      </w:pPr>
      <w:r w:rsidRPr="00D87E28">
        <w:rPr>
          <w:sz w:val="24"/>
          <w:szCs w:val="24"/>
        </w:rPr>
        <w:t xml:space="preserve">Поставщик обязуется собственными силами поставить, разгрузить, поднять/спустить на этаж и складировать  Товар в указанном Заказчиком месте, по адресу: г. Новосибирск, ул. </w:t>
      </w:r>
      <w:proofErr w:type="gramStart"/>
      <w:r w:rsidRPr="00D87E28">
        <w:rPr>
          <w:sz w:val="24"/>
          <w:szCs w:val="24"/>
        </w:rPr>
        <w:t>Охотская</w:t>
      </w:r>
      <w:proofErr w:type="gramEnd"/>
      <w:r w:rsidRPr="00D87E28">
        <w:rPr>
          <w:sz w:val="24"/>
          <w:szCs w:val="24"/>
        </w:rPr>
        <w:t>, 90</w:t>
      </w:r>
      <w:r w:rsidRPr="00D87E28">
        <w:rPr>
          <w:bCs/>
          <w:sz w:val="24"/>
          <w:szCs w:val="24"/>
        </w:rPr>
        <w:t xml:space="preserve">. </w:t>
      </w:r>
      <w:r w:rsidRPr="00D87E28">
        <w:rPr>
          <w:sz w:val="24"/>
          <w:szCs w:val="24"/>
        </w:rPr>
        <w:t>Поставщик уведомляет Заказчика об отгрузке и отправке Товара, одновременно с отгрузкой направляет счет, счет-фактуру (при наличии), товарную/товарно-транспортную накладную или универсальный передаточный документ, и иные сопроводительные документы.</w:t>
      </w:r>
    </w:p>
    <w:p w:rsidR="00D87E28" w:rsidRPr="00D87E28" w:rsidRDefault="00D87E28" w:rsidP="00D87E28">
      <w:pPr>
        <w:keepNext/>
        <w:keepLines/>
        <w:suppressAutoHyphens/>
        <w:ind w:firstLine="567"/>
        <w:jc w:val="both"/>
        <w:rPr>
          <w:b/>
          <w:sz w:val="24"/>
          <w:szCs w:val="24"/>
        </w:rPr>
      </w:pPr>
      <w:r w:rsidRPr="00D87E28">
        <w:rPr>
          <w:b/>
          <w:sz w:val="24"/>
          <w:szCs w:val="24"/>
        </w:rPr>
        <w:t xml:space="preserve">В связи с тем, что на территории Заказчика установлен пропускной режим, </w:t>
      </w:r>
      <w:r w:rsidRPr="00D87E28">
        <w:rPr>
          <w:b/>
          <w:sz w:val="24"/>
          <w:szCs w:val="24"/>
          <w:u w:val="single"/>
        </w:rPr>
        <w:t>время прохождения контрольно-пропускного пункта для разгрузки не менее 40 минут</w:t>
      </w:r>
      <w:r w:rsidRPr="00D87E28">
        <w:rPr>
          <w:b/>
          <w:sz w:val="24"/>
          <w:szCs w:val="24"/>
        </w:rPr>
        <w:t xml:space="preserve">, водитель и сопровождающее Товар лицо должны иметь при себе паспорта. </w:t>
      </w:r>
    </w:p>
    <w:p w:rsidR="00D87E28" w:rsidRPr="00D87E28" w:rsidRDefault="00D87E28" w:rsidP="00D87E28">
      <w:pPr>
        <w:keepNext/>
        <w:keepLines/>
        <w:suppressAutoHyphens/>
        <w:ind w:firstLine="567"/>
        <w:jc w:val="both"/>
        <w:rPr>
          <w:b/>
          <w:sz w:val="24"/>
          <w:szCs w:val="24"/>
        </w:rPr>
      </w:pPr>
      <w:r w:rsidRPr="00D87E28">
        <w:rPr>
          <w:b/>
          <w:sz w:val="24"/>
          <w:szCs w:val="24"/>
        </w:rPr>
        <w:lastRenderedPageBreak/>
        <w:t xml:space="preserve">Паспортные данные вышеуказанных лиц, марка и государственный номер автомашины сообщаются Заказчику для подготовки пропусков в день поставки, до 10.00 (время новосибирское). </w:t>
      </w:r>
    </w:p>
    <w:p w:rsidR="00D87E28" w:rsidRPr="00D87E28" w:rsidRDefault="00D87E28" w:rsidP="00D87E28">
      <w:pPr>
        <w:keepNext/>
        <w:keepLines/>
        <w:suppressAutoHyphens/>
        <w:ind w:firstLine="567"/>
        <w:jc w:val="both"/>
        <w:rPr>
          <w:b/>
          <w:sz w:val="24"/>
          <w:szCs w:val="24"/>
        </w:rPr>
      </w:pPr>
    </w:p>
    <w:p w:rsidR="00D87E28" w:rsidRPr="00D87E28" w:rsidRDefault="00D87E28" w:rsidP="00D87E28">
      <w:pPr>
        <w:keepNext/>
        <w:keepLines/>
        <w:suppressAutoHyphens/>
        <w:ind w:firstLine="567"/>
        <w:jc w:val="both"/>
        <w:rPr>
          <w:sz w:val="24"/>
          <w:szCs w:val="24"/>
        </w:rPr>
      </w:pPr>
      <w:r w:rsidRPr="00D87E28">
        <w:rPr>
          <w:b/>
          <w:sz w:val="24"/>
          <w:szCs w:val="24"/>
        </w:rPr>
        <w:t>3. Требования к безопасности и качеству товара:</w:t>
      </w:r>
      <w:r w:rsidRPr="00D87E28">
        <w:rPr>
          <w:sz w:val="24"/>
          <w:szCs w:val="24"/>
        </w:rPr>
        <w:t xml:space="preserve"> </w:t>
      </w:r>
    </w:p>
    <w:p w:rsidR="00D87E28" w:rsidRPr="00D87E28" w:rsidRDefault="00D87E28" w:rsidP="00D87E28">
      <w:pPr>
        <w:keepNext/>
        <w:keepLines/>
        <w:suppressAutoHyphens/>
        <w:ind w:firstLine="567"/>
        <w:jc w:val="both"/>
        <w:rPr>
          <w:sz w:val="24"/>
          <w:szCs w:val="24"/>
        </w:rPr>
      </w:pPr>
      <w:bookmarkStart w:id="1" w:name="Par340"/>
      <w:bookmarkEnd w:id="1"/>
      <w:r w:rsidRPr="00D87E28">
        <w:rPr>
          <w:sz w:val="24"/>
          <w:szCs w:val="24"/>
        </w:rPr>
        <w:t>Поставщик</w:t>
      </w:r>
      <w:r w:rsidRPr="00D87E28">
        <w:rPr>
          <w:bCs/>
          <w:sz w:val="24"/>
          <w:szCs w:val="24"/>
        </w:rPr>
        <w:t xml:space="preserve">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  <w:r w:rsidRPr="00D87E28">
        <w:rPr>
          <w:sz w:val="24"/>
          <w:szCs w:val="24"/>
        </w:rPr>
        <w:t xml:space="preserve"> </w:t>
      </w:r>
    </w:p>
    <w:p w:rsidR="00D87E28" w:rsidRPr="00D87E28" w:rsidRDefault="00D87E28" w:rsidP="00D87E28">
      <w:pPr>
        <w:keepNext/>
        <w:keepLines/>
        <w:suppressAutoHyphens/>
        <w:ind w:firstLine="567"/>
        <w:jc w:val="both"/>
        <w:rPr>
          <w:sz w:val="24"/>
          <w:szCs w:val="24"/>
        </w:rPr>
      </w:pPr>
      <w:r w:rsidRPr="00D87E28">
        <w:rPr>
          <w:sz w:val="24"/>
          <w:szCs w:val="24"/>
        </w:rPr>
        <w:t>Товар передается со всей необходимой документацией, относящейся к Товару</w:t>
      </w:r>
      <w:bookmarkStart w:id="2" w:name="OLE_LINK2"/>
      <w:r w:rsidRPr="00D87E28">
        <w:rPr>
          <w:sz w:val="24"/>
          <w:szCs w:val="24"/>
        </w:rPr>
        <w:t xml:space="preserve"> в соответствии с действующим законодательством Российской Федерации</w:t>
      </w:r>
      <w:r w:rsidRPr="00D87E28">
        <w:rPr>
          <w:bCs/>
          <w:iCs/>
          <w:sz w:val="24"/>
          <w:szCs w:val="24"/>
        </w:rPr>
        <w:t xml:space="preserve"> (счет, счет-фактура, товарно-транспортная накладная</w:t>
      </w:r>
      <w:r w:rsidRPr="00D87E28">
        <w:rPr>
          <w:sz w:val="24"/>
          <w:szCs w:val="24"/>
        </w:rPr>
        <w:t xml:space="preserve"> или универсальный передаточный документ</w:t>
      </w:r>
      <w:r w:rsidRPr="00D87E28">
        <w:rPr>
          <w:bCs/>
          <w:iCs/>
          <w:sz w:val="24"/>
          <w:szCs w:val="24"/>
        </w:rPr>
        <w:t>, сертификаты соответствия и т.д.)</w:t>
      </w:r>
      <w:bookmarkEnd w:id="2"/>
      <w:r w:rsidRPr="00D87E28">
        <w:rPr>
          <w:sz w:val="24"/>
          <w:szCs w:val="24"/>
        </w:rPr>
        <w:t xml:space="preserve">, </w:t>
      </w:r>
    </w:p>
    <w:p w:rsidR="00D87E28" w:rsidRPr="00D87E28" w:rsidRDefault="00D87E28" w:rsidP="00D87E28">
      <w:pPr>
        <w:keepNext/>
        <w:keepLines/>
        <w:suppressAutoHyphens/>
        <w:ind w:firstLine="567"/>
        <w:jc w:val="both"/>
        <w:rPr>
          <w:sz w:val="24"/>
          <w:szCs w:val="24"/>
        </w:rPr>
      </w:pPr>
      <w:r w:rsidRPr="00D87E28">
        <w:rPr>
          <w:sz w:val="24"/>
          <w:szCs w:val="24"/>
        </w:rPr>
        <w:t>Поставщик гарантирует качество и безопасность Товара в соответствии с действующими стандартами, утвержденными на данный вид Товара, и наличие сертификатов (паспортов) качества, обязательных для данного вида Товара, оформленных в соответствии с законодательством Российской Федерации. Качество Товара, поставляемого Заказчику в соответствии с описанием объекта закупки, должно соответствовать законодательству Российской Федерации и настоящему Контракту.</w:t>
      </w:r>
    </w:p>
    <w:p w:rsidR="00D87E28" w:rsidRPr="00D87E28" w:rsidRDefault="00D87E28" w:rsidP="00D87E28">
      <w:pPr>
        <w:keepNext/>
        <w:keepLines/>
        <w:suppressAutoHyphens/>
        <w:ind w:firstLine="567"/>
        <w:jc w:val="both"/>
        <w:rPr>
          <w:sz w:val="24"/>
          <w:szCs w:val="24"/>
        </w:rPr>
      </w:pPr>
      <w:bookmarkStart w:id="3" w:name="Par327"/>
      <w:bookmarkEnd w:id="3"/>
      <w:r w:rsidRPr="00D87E28">
        <w:rPr>
          <w:sz w:val="24"/>
          <w:szCs w:val="24"/>
        </w:rPr>
        <w:t>Соответствие качества Товара должно быть подтверждено следующими документами (в случае установления соответствующих требований  законодательством Российской Федерации).</w:t>
      </w:r>
    </w:p>
    <w:p w:rsidR="00D87E28" w:rsidRPr="00D87E28" w:rsidRDefault="00D87E28" w:rsidP="00D87E28">
      <w:pPr>
        <w:keepNext/>
        <w:keepLines/>
        <w:suppressAutoHyphens/>
        <w:ind w:firstLine="567"/>
        <w:jc w:val="both"/>
        <w:rPr>
          <w:sz w:val="24"/>
          <w:szCs w:val="24"/>
        </w:rPr>
      </w:pPr>
      <w:r w:rsidRPr="00D87E28">
        <w:rPr>
          <w:sz w:val="24"/>
          <w:szCs w:val="24"/>
        </w:rPr>
        <w:t>Под гарантией понимается устранение Поставщиком своими силами и за свой счет допущенных по его вине недостатков, выявленных после приемки Товара.</w:t>
      </w:r>
    </w:p>
    <w:p w:rsidR="00D87E28" w:rsidRPr="00D87E28" w:rsidRDefault="00D87E28" w:rsidP="00D87E28">
      <w:pPr>
        <w:keepNext/>
        <w:keepLines/>
        <w:suppressAutoHyphens/>
        <w:ind w:firstLine="567"/>
        <w:jc w:val="both"/>
        <w:rPr>
          <w:b/>
          <w:sz w:val="24"/>
          <w:szCs w:val="24"/>
        </w:rPr>
      </w:pPr>
    </w:p>
    <w:p w:rsidR="00D87E28" w:rsidRPr="00D87E28" w:rsidRDefault="00D87E28" w:rsidP="00D87E28">
      <w:pPr>
        <w:keepNext/>
        <w:keepLines/>
        <w:suppressAutoHyphens/>
        <w:ind w:firstLine="567"/>
        <w:jc w:val="both"/>
        <w:rPr>
          <w:b/>
          <w:sz w:val="24"/>
          <w:szCs w:val="24"/>
          <w:lang w:val="x-none"/>
        </w:rPr>
      </w:pPr>
      <w:r w:rsidRPr="00D87E28">
        <w:rPr>
          <w:b/>
          <w:sz w:val="24"/>
          <w:szCs w:val="24"/>
        </w:rPr>
        <w:t xml:space="preserve">4. </w:t>
      </w:r>
      <w:r w:rsidRPr="00D87E28">
        <w:rPr>
          <w:b/>
          <w:sz w:val="24"/>
          <w:szCs w:val="24"/>
          <w:lang w:val="x-none"/>
        </w:rPr>
        <w:t>Правила приема товара на склад:</w:t>
      </w:r>
    </w:p>
    <w:p w:rsidR="00D87E28" w:rsidRPr="00D87E28" w:rsidRDefault="00D87E28" w:rsidP="00D87E28">
      <w:pPr>
        <w:keepNext/>
        <w:keepLines/>
        <w:suppressAutoHyphens/>
        <w:ind w:firstLine="567"/>
        <w:jc w:val="both"/>
        <w:rPr>
          <w:sz w:val="24"/>
          <w:szCs w:val="24"/>
        </w:rPr>
      </w:pPr>
      <w:r w:rsidRPr="00D87E28">
        <w:rPr>
          <w:sz w:val="24"/>
          <w:szCs w:val="24"/>
        </w:rPr>
        <w:t xml:space="preserve">Разгрузку товаров с транспорта Поставщика на складе Заказчика производит Поставщик.     </w:t>
      </w:r>
    </w:p>
    <w:p w:rsidR="00D87E28" w:rsidRPr="00D87E28" w:rsidRDefault="00D87E28" w:rsidP="00D87E28">
      <w:pPr>
        <w:keepNext/>
        <w:keepLines/>
        <w:suppressAutoHyphens/>
        <w:ind w:firstLine="567"/>
        <w:jc w:val="both"/>
        <w:rPr>
          <w:sz w:val="24"/>
          <w:szCs w:val="24"/>
        </w:rPr>
      </w:pPr>
      <w:r w:rsidRPr="00D87E28">
        <w:rPr>
          <w:sz w:val="24"/>
          <w:szCs w:val="24"/>
        </w:rPr>
        <w:t xml:space="preserve">Поставщик осуществляет передачу товаров на склад Заказчика с предоставлением Заказчику следующих документов (если наличие таких документов для данного вида товара предусмотрено действующим законодательством Российской федерации): </w:t>
      </w:r>
    </w:p>
    <w:p w:rsidR="00D87E28" w:rsidRPr="00D87E28" w:rsidRDefault="00D87E28" w:rsidP="00D87E28">
      <w:pPr>
        <w:keepNext/>
        <w:keepLines/>
        <w:suppressAutoHyphens/>
        <w:ind w:firstLine="567"/>
        <w:jc w:val="both"/>
        <w:rPr>
          <w:sz w:val="24"/>
          <w:szCs w:val="24"/>
        </w:rPr>
      </w:pPr>
      <w:r w:rsidRPr="00D87E28">
        <w:rPr>
          <w:sz w:val="24"/>
          <w:szCs w:val="24"/>
        </w:rPr>
        <w:t>- товарной накладной в двух экземплярах, один из которых возвращается Поставщику, а один экземпляр остается у Заказчика;</w:t>
      </w:r>
    </w:p>
    <w:p w:rsidR="00D87E28" w:rsidRPr="00D87E28" w:rsidRDefault="00D87E28" w:rsidP="00D87E28">
      <w:pPr>
        <w:keepNext/>
        <w:keepLines/>
        <w:suppressAutoHyphens/>
        <w:ind w:firstLine="567"/>
        <w:jc w:val="both"/>
        <w:rPr>
          <w:sz w:val="24"/>
          <w:szCs w:val="24"/>
        </w:rPr>
      </w:pPr>
      <w:r w:rsidRPr="00D87E28">
        <w:rPr>
          <w:sz w:val="24"/>
          <w:szCs w:val="24"/>
        </w:rPr>
        <w:t>- надлежащим образом заверенных гарантийных талонов, паспортов подтверждающих качество товара, инструкций по эксплуатации.</w:t>
      </w:r>
    </w:p>
    <w:p w:rsidR="00D87E28" w:rsidRPr="00D87E28" w:rsidRDefault="00D87E28" w:rsidP="00D87E28">
      <w:pPr>
        <w:keepNext/>
        <w:keepLines/>
        <w:suppressAutoHyphens/>
        <w:ind w:firstLine="567"/>
        <w:jc w:val="both"/>
        <w:rPr>
          <w:sz w:val="24"/>
          <w:szCs w:val="24"/>
        </w:rPr>
      </w:pPr>
      <w:r w:rsidRPr="00D87E28">
        <w:rPr>
          <w:sz w:val="24"/>
          <w:szCs w:val="24"/>
        </w:rPr>
        <w:t>Заказчик вправе отказать Поставщику в приемке Товара (партии товара) в момент поставки в случае, если:</w:t>
      </w:r>
    </w:p>
    <w:p w:rsidR="00D87E28" w:rsidRPr="00D87E28" w:rsidRDefault="00D87E28" w:rsidP="00D87E28">
      <w:pPr>
        <w:keepNext/>
        <w:keepLines/>
        <w:suppressAutoHyphens/>
        <w:ind w:firstLine="567"/>
        <w:jc w:val="both"/>
        <w:rPr>
          <w:sz w:val="24"/>
          <w:szCs w:val="24"/>
        </w:rPr>
      </w:pPr>
      <w:r w:rsidRPr="00D87E28">
        <w:rPr>
          <w:sz w:val="24"/>
          <w:szCs w:val="24"/>
        </w:rPr>
        <w:t>- товар доставлен вне времени приемки товара на склад  Заказчика;</w:t>
      </w:r>
    </w:p>
    <w:p w:rsidR="00D87E28" w:rsidRPr="00D87E28" w:rsidRDefault="00D87E28" w:rsidP="00D87E28">
      <w:pPr>
        <w:keepNext/>
        <w:keepLines/>
        <w:suppressAutoHyphens/>
        <w:ind w:firstLine="567"/>
        <w:jc w:val="both"/>
        <w:rPr>
          <w:sz w:val="24"/>
          <w:szCs w:val="24"/>
        </w:rPr>
      </w:pPr>
      <w:r w:rsidRPr="00D87E28">
        <w:rPr>
          <w:sz w:val="24"/>
          <w:szCs w:val="24"/>
        </w:rPr>
        <w:t>- товарно-сопроводительные документы не оформлены или оформлены ненадлежащим образом, представлены не в полном объеме;</w:t>
      </w:r>
    </w:p>
    <w:p w:rsidR="00D87E28" w:rsidRPr="00D87E28" w:rsidRDefault="00D87E28" w:rsidP="00D87E28">
      <w:pPr>
        <w:keepNext/>
        <w:keepLines/>
        <w:suppressAutoHyphens/>
        <w:ind w:firstLine="567"/>
        <w:jc w:val="both"/>
        <w:rPr>
          <w:sz w:val="24"/>
          <w:szCs w:val="24"/>
        </w:rPr>
      </w:pPr>
      <w:r w:rsidRPr="00D87E28">
        <w:rPr>
          <w:sz w:val="24"/>
          <w:szCs w:val="24"/>
        </w:rPr>
        <w:t>- товар доставлен с нарушением условий хранения и транспортировки;</w:t>
      </w:r>
    </w:p>
    <w:p w:rsidR="00D87E28" w:rsidRPr="00D87E28" w:rsidRDefault="00D87E28" w:rsidP="00D87E28">
      <w:pPr>
        <w:keepNext/>
        <w:keepLines/>
        <w:suppressAutoHyphens/>
        <w:ind w:firstLine="567"/>
        <w:jc w:val="both"/>
        <w:rPr>
          <w:sz w:val="24"/>
          <w:szCs w:val="24"/>
        </w:rPr>
      </w:pPr>
      <w:r w:rsidRPr="00D87E28">
        <w:rPr>
          <w:sz w:val="24"/>
          <w:szCs w:val="24"/>
        </w:rPr>
        <w:t>нарушена, повреждена или неправильно осуществлена упаковка или маркировка (к повреждениям упаковки также относятся: наличие подтеков, мокрая упаковка, упаковка, имеющая надрывы, помятости, наличие в упаковке звука характерного для боя товара и др.).</w:t>
      </w:r>
    </w:p>
    <w:p w:rsidR="00D87E28" w:rsidRPr="00D87E28" w:rsidRDefault="00D87E28" w:rsidP="00D87E28">
      <w:pPr>
        <w:keepNext/>
        <w:keepLines/>
        <w:suppressAutoHyphens/>
        <w:ind w:firstLine="567"/>
        <w:jc w:val="both"/>
        <w:rPr>
          <w:sz w:val="24"/>
          <w:szCs w:val="24"/>
        </w:rPr>
      </w:pPr>
      <w:r w:rsidRPr="00D87E28">
        <w:rPr>
          <w:sz w:val="24"/>
          <w:szCs w:val="24"/>
        </w:rPr>
        <w:tab/>
      </w:r>
    </w:p>
    <w:p w:rsidR="00D87E28" w:rsidRPr="00D87E28" w:rsidRDefault="00D87E28" w:rsidP="00D87E28">
      <w:pPr>
        <w:keepNext/>
        <w:keepLines/>
        <w:suppressAutoHyphens/>
        <w:ind w:firstLine="567"/>
        <w:jc w:val="both"/>
        <w:rPr>
          <w:b/>
          <w:bCs/>
          <w:sz w:val="24"/>
          <w:szCs w:val="24"/>
        </w:rPr>
      </w:pPr>
      <w:r w:rsidRPr="00D87E28">
        <w:rPr>
          <w:b/>
          <w:bCs/>
          <w:sz w:val="24"/>
          <w:szCs w:val="24"/>
        </w:rPr>
        <w:t>5. Сроки оплаты оказанных услуг:</w:t>
      </w:r>
    </w:p>
    <w:p w:rsidR="00D87E28" w:rsidRPr="00D87E28" w:rsidRDefault="00D87E28" w:rsidP="00D87E28">
      <w:pPr>
        <w:keepNext/>
        <w:keepLines/>
        <w:suppressAutoHyphens/>
        <w:ind w:firstLine="567"/>
        <w:jc w:val="both"/>
        <w:rPr>
          <w:bCs/>
          <w:sz w:val="24"/>
          <w:szCs w:val="24"/>
          <w:lang w:val="x-none"/>
        </w:rPr>
      </w:pPr>
      <w:r w:rsidRPr="00D87E28">
        <w:rPr>
          <w:bCs/>
          <w:sz w:val="24"/>
          <w:szCs w:val="24"/>
        </w:rPr>
        <w:t xml:space="preserve">5.1. </w:t>
      </w:r>
      <w:proofErr w:type="gramStart"/>
      <w:r w:rsidRPr="00D87E28">
        <w:rPr>
          <w:bCs/>
          <w:sz w:val="24"/>
          <w:szCs w:val="24"/>
        </w:rPr>
        <w:t xml:space="preserve">Оплата оказанных услуг производится по безналичному расчету, в течение 7 рабочих дней, с даты подписания Заказчиком документа о приемке – акта приемки </w:t>
      </w:r>
      <w:hyperlink r:id="rId6" w:history="1">
        <w:r w:rsidRPr="00D87E28">
          <w:rPr>
            <w:rStyle w:val="a5"/>
            <w:bCs/>
            <w:sz w:val="24"/>
            <w:szCs w:val="24"/>
            <w:lang w:val="x-none"/>
          </w:rPr>
          <w:t>(</w:t>
        </w:r>
        <w:r w:rsidRPr="00D87E28">
          <w:rPr>
            <w:rStyle w:val="a5"/>
            <w:bCs/>
            <w:sz w:val="24"/>
            <w:szCs w:val="24"/>
          </w:rPr>
          <w:t>ф. </w:t>
        </w:r>
        <w:r w:rsidRPr="00D87E28">
          <w:rPr>
            <w:rStyle w:val="a5"/>
            <w:bCs/>
            <w:sz w:val="24"/>
            <w:szCs w:val="24"/>
            <w:lang w:val="x-none"/>
          </w:rPr>
          <w:t>0510452</w:t>
        </w:r>
        <w:r w:rsidRPr="00D87E28">
          <w:rPr>
            <w:rStyle w:val="a5"/>
            <w:bCs/>
            <w:sz w:val="24"/>
            <w:szCs w:val="24"/>
          </w:rPr>
          <w:t>, утверждённого Приказом Минфина России от 15.04.2021 №61н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</w:t>
        </w:r>
        <w:r w:rsidRPr="00D87E28">
          <w:rPr>
            <w:rStyle w:val="a5"/>
            <w:bCs/>
            <w:sz w:val="24"/>
            <w:szCs w:val="24"/>
            <w:lang w:val="x-none"/>
          </w:rPr>
          <w:t>)</w:t>
        </w:r>
      </w:hyperlink>
      <w:r w:rsidRPr="00D87E28">
        <w:rPr>
          <w:bCs/>
          <w:sz w:val="24"/>
          <w:szCs w:val="24"/>
        </w:rPr>
        <w:t>, в соответствии с пунктом</w:t>
      </w:r>
      <w:proofErr w:type="gramEnd"/>
      <w:r w:rsidRPr="00D87E28">
        <w:rPr>
          <w:bCs/>
          <w:sz w:val="24"/>
          <w:szCs w:val="24"/>
        </w:rPr>
        <w:t xml:space="preserve"> 6.3. настоящего Описания объекта закупки (Приложения к Контракту), но не позднее 21.12.2026 г.</w:t>
      </w:r>
    </w:p>
    <w:p w:rsidR="00D87E28" w:rsidRPr="00D87E28" w:rsidRDefault="00D87E28" w:rsidP="00D87E28">
      <w:pPr>
        <w:keepNext/>
        <w:keepLines/>
        <w:suppressAutoHyphens/>
        <w:ind w:firstLine="567"/>
        <w:jc w:val="both"/>
        <w:rPr>
          <w:bCs/>
          <w:sz w:val="24"/>
          <w:szCs w:val="24"/>
        </w:rPr>
      </w:pPr>
      <w:r w:rsidRPr="00D87E28">
        <w:rPr>
          <w:bCs/>
          <w:sz w:val="24"/>
          <w:szCs w:val="24"/>
        </w:rPr>
        <w:lastRenderedPageBreak/>
        <w:t xml:space="preserve">Для оплаты поставленного товара Поставщик </w:t>
      </w:r>
      <w:proofErr w:type="gramStart"/>
      <w:r w:rsidRPr="00D87E28">
        <w:rPr>
          <w:bCs/>
          <w:sz w:val="24"/>
          <w:szCs w:val="24"/>
        </w:rPr>
        <w:t>предоставляет Заказчику следующие документы</w:t>
      </w:r>
      <w:proofErr w:type="gramEnd"/>
      <w:r w:rsidRPr="00D87E28">
        <w:rPr>
          <w:bCs/>
          <w:sz w:val="24"/>
          <w:szCs w:val="24"/>
        </w:rPr>
        <w:t xml:space="preserve"> (оригиналы): товарную накладную (универсальный передаточный документ), счет и счет-фактуру (при наличии), оформленные в соответствии с требованиями действующего Законодательства.   </w:t>
      </w:r>
    </w:p>
    <w:p w:rsidR="00D87E28" w:rsidRPr="00D87E28" w:rsidRDefault="00D87E28" w:rsidP="00D87E28">
      <w:pPr>
        <w:keepNext/>
        <w:keepLines/>
        <w:suppressAutoHyphens/>
        <w:ind w:firstLine="567"/>
        <w:jc w:val="both"/>
        <w:rPr>
          <w:bCs/>
          <w:sz w:val="24"/>
          <w:szCs w:val="24"/>
        </w:rPr>
      </w:pPr>
      <w:r w:rsidRPr="00D87E28">
        <w:rPr>
          <w:bCs/>
          <w:sz w:val="24"/>
          <w:szCs w:val="24"/>
        </w:rPr>
        <w:t>5.2. Цена Контракта является твердой и изменению не подлежит. Цена Контракта включает в себя стоимость Товара, а также все расходы на транспортировку, погрузо-разгрузочные работы, уплату налогов, пошлины, сборы и другие обязательные платежи, которые Поставщик должен выплатить в связи с выполнением обязательств по Контракту в соответствии с законодательством Российской Федерации</w:t>
      </w:r>
    </w:p>
    <w:p w:rsidR="00D87E28" w:rsidRPr="00D87E28" w:rsidRDefault="00D87E28" w:rsidP="00D87E28">
      <w:pPr>
        <w:keepNext/>
        <w:keepLines/>
        <w:suppressAutoHyphens/>
        <w:ind w:firstLine="567"/>
        <w:jc w:val="both"/>
        <w:rPr>
          <w:bCs/>
          <w:sz w:val="24"/>
          <w:szCs w:val="24"/>
        </w:rPr>
      </w:pPr>
      <w:r w:rsidRPr="00D87E28">
        <w:rPr>
          <w:bCs/>
          <w:sz w:val="24"/>
          <w:szCs w:val="24"/>
        </w:rPr>
        <w:t>5.3. Источник финансирования: федеральный бюджет 2026 года.</w:t>
      </w:r>
    </w:p>
    <w:p w:rsidR="00D87E28" w:rsidRPr="00D87E28" w:rsidRDefault="00D87E28" w:rsidP="00D87E28">
      <w:pPr>
        <w:keepNext/>
        <w:keepLines/>
        <w:suppressAutoHyphens/>
        <w:ind w:firstLine="567"/>
        <w:jc w:val="both"/>
        <w:rPr>
          <w:b/>
          <w:bCs/>
          <w:sz w:val="24"/>
          <w:szCs w:val="24"/>
        </w:rPr>
      </w:pPr>
    </w:p>
    <w:p w:rsidR="00D87E28" w:rsidRPr="00D87E28" w:rsidRDefault="00D87E28" w:rsidP="00D87E28">
      <w:pPr>
        <w:keepNext/>
        <w:keepLines/>
        <w:suppressAutoHyphens/>
        <w:ind w:firstLine="567"/>
        <w:jc w:val="both"/>
        <w:rPr>
          <w:b/>
          <w:bCs/>
          <w:sz w:val="24"/>
          <w:szCs w:val="24"/>
        </w:rPr>
      </w:pPr>
      <w:r w:rsidRPr="00D87E28">
        <w:rPr>
          <w:b/>
          <w:bCs/>
          <w:sz w:val="24"/>
          <w:szCs w:val="24"/>
        </w:rPr>
        <w:tab/>
        <w:t xml:space="preserve">6. Условия приемки товара: </w:t>
      </w:r>
    </w:p>
    <w:p w:rsidR="00D87E28" w:rsidRPr="00D87E28" w:rsidRDefault="00D87E28" w:rsidP="00D87E28">
      <w:pPr>
        <w:keepNext/>
        <w:keepLines/>
        <w:suppressAutoHyphens/>
        <w:ind w:firstLine="567"/>
        <w:jc w:val="both"/>
        <w:rPr>
          <w:sz w:val="24"/>
          <w:szCs w:val="24"/>
        </w:rPr>
      </w:pPr>
      <w:r w:rsidRPr="00D87E28">
        <w:rPr>
          <w:sz w:val="24"/>
          <w:szCs w:val="24"/>
        </w:rPr>
        <w:t xml:space="preserve">6.1. Проверка ассортимента, количества, комплектности (в том числе правильности и полноты оформления комплекта сопроводительных документов) и качества поставленного Товара производится в течение 7 рабочих дней с момента доставки Товара. </w:t>
      </w:r>
    </w:p>
    <w:p w:rsidR="00D87E28" w:rsidRPr="00D87E28" w:rsidRDefault="00D87E28" w:rsidP="00D87E28">
      <w:pPr>
        <w:keepNext/>
        <w:keepLines/>
        <w:suppressAutoHyphens/>
        <w:ind w:firstLine="567"/>
        <w:jc w:val="both"/>
        <w:rPr>
          <w:bCs/>
          <w:sz w:val="24"/>
          <w:szCs w:val="24"/>
        </w:rPr>
      </w:pPr>
      <w:r w:rsidRPr="00D87E28">
        <w:rPr>
          <w:sz w:val="24"/>
          <w:szCs w:val="24"/>
        </w:rPr>
        <w:t>6.2.</w:t>
      </w:r>
      <w:r w:rsidRPr="00D87E28">
        <w:rPr>
          <w:bCs/>
          <w:sz w:val="24"/>
          <w:szCs w:val="24"/>
        </w:rPr>
        <w:t xml:space="preserve"> Поставщик</w:t>
      </w:r>
      <w:r w:rsidRPr="00D87E28">
        <w:rPr>
          <w:bCs/>
          <w:sz w:val="24"/>
          <w:szCs w:val="24"/>
          <w:lang w:val="x-none"/>
        </w:rPr>
        <w:t xml:space="preserve"> </w:t>
      </w:r>
      <w:r w:rsidRPr="00D87E28">
        <w:rPr>
          <w:bCs/>
          <w:sz w:val="24"/>
          <w:szCs w:val="24"/>
        </w:rPr>
        <w:t xml:space="preserve">вместе с товаром передает Заказчику </w:t>
      </w:r>
      <w:r w:rsidRPr="00D87E28">
        <w:rPr>
          <w:bCs/>
          <w:sz w:val="24"/>
          <w:szCs w:val="24"/>
          <w:lang w:val="x-none"/>
        </w:rPr>
        <w:t xml:space="preserve"> </w:t>
      </w:r>
      <w:r w:rsidRPr="00D87E28">
        <w:rPr>
          <w:bCs/>
          <w:sz w:val="24"/>
          <w:szCs w:val="24"/>
        </w:rPr>
        <w:t>товарную накладную (универсальный передаточный документ), счет и счет-фактуру (при наличии) для оплаты.</w:t>
      </w:r>
    </w:p>
    <w:p w:rsidR="00D87E28" w:rsidRPr="00D87E28" w:rsidRDefault="00D87E28" w:rsidP="00D87E28">
      <w:pPr>
        <w:keepNext/>
        <w:keepLines/>
        <w:suppressAutoHyphens/>
        <w:ind w:firstLine="567"/>
        <w:jc w:val="both"/>
        <w:rPr>
          <w:bCs/>
          <w:sz w:val="24"/>
          <w:szCs w:val="24"/>
        </w:rPr>
      </w:pPr>
      <w:r w:rsidRPr="00D87E28">
        <w:rPr>
          <w:bCs/>
          <w:sz w:val="24"/>
          <w:szCs w:val="24"/>
        </w:rPr>
        <w:t xml:space="preserve">6.3. </w:t>
      </w:r>
      <w:r w:rsidRPr="00D87E28">
        <w:rPr>
          <w:bCs/>
          <w:sz w:val="24"/>
          <w:szCs w:val="24"/>
          <w:lang w:val="x-none"/>
        </w:rPr>
        <w:t xml:space="preserve">Заказчик в течение </w:t>
      </w:r>
      <w:r w:rsidRPr="00D87E28">
        <w:rPr>
          <w:bCs/>
          <w:sz w:val="24"/>
          <w:szCs w:val="24"/>
        </w:rPr>
        <w:t>7</w:t>
      </w:r>
      <w:r w:rsidRPr="00D87E28">
        <w:rPr>
          <w:bCs/>
          <w:sz w:val="24"/>
          <w:szCs w:val="24"/>
          <w:lang w:val="x-none"/>
        </w:rPr>
        <w:t xml:space="preserve"> (</w:t>
      </w:r>
      <w:r w:rsidRPr="00D87E28">
        <w:rPr>
          <w:bCs/>
          <w:sz w:val="24"/>
          <w:szCs w:val="24"/>
        </w:rPr>
        <w:t>семи</w:t>
      </w:r>
      <w:r w:rsidRPr="00D87E28">
        <w:rPr>
          <w:bCs/>
          <w:sz w:val="24"/>
          <w:szCs w:val="24"/>
          <w:lang w:val="x-none"/>
        </w:rPr>
        <w:t xml:space="preserve">) рабочих дней с момента получения от </w:t>
      </w:r>
      <w:r w:rsidRPr="00D87E28">
        <w:rPr>
          <w:bCs/>
          <w:sz w:val="24"/>
          <w:szCs w:val="24"/>
        </w:rPr>
        <w:t xml:space="preserve">Поставщика </w:t>
      </w:r>
      <w:r w:rsidRPr="00D87E28">
        <w:rPr>
          <w:bCs/>
          <w:sz w:val="24"/>
          <w:szCs w:val="24"/>
          <w:lang w:val="x-none"/>
        </w:rPr>
        <w:t xml:space="preserve">комплекта документов, указанных в п. </w:t>
      </w:r>
      <w:r w:rsidRPr="00D87E28">
        <w:rPr>
          <w:bCs/>
          <w:sz w:val="24"/>
          <w:szCs w:val="24"/>
        </w:rPr>
        <w:t>6.2.</w:t>
      </w:r>
      <w:r w:rsidRPr="00D87E28">
        <w:rPr>
          <w:bCs/>
          <w:sz w:val="24"/>
          <w:szCs w:val="24"/>
          <w:lang w:val="x-none"/>
        </w:rPr>
        <w:t xml:space="preserve"> настоящего </w:t>
      </w:r>
      <w:r w:rsidRPr="00D87E28">
        <w:rPr>
          <w:bCs/>
          <w:sz w:val="24"/>
          <w:szCs w:val="24"/>
        </w:rPr>
        <w:t>Описания объекта закупки (Приложения к Контракту)</w:t>
      </w:r>
      <w:r w:rsidRPr="00D87E28">
        <w:rPr>
          <w:bCs/>
          <w:sz w:val="24"/>
          <w:szCs w:val="24"/>
          <w:lang w:val="x-none"/>
        </w:rPr>
        <w:t xml:space="preserve">, осуществляет проверку и приемку </w:t>
      </w:r>
      <w:r w:rsidRPr="00D87E28">
        <w:rPr>
          <w:bCs/>
          <w:sz w:val="24"/>
          <w:szCs w:val="24"/>
        </w:rPr>
        <w:t>поставленного товара</w:t>
      </w:r>
      <w:r w:rsidRPr="00D87E28">
        <w:rPr>
          <w:bCs/>
          <w:sz w:val="24"/>
          <w:szCs w:val="24"/>
          <w:lang w:val="x-none"/>
        </w:rPr>
        <w:t xml:space="preserve">. </w:t>
      </w:r>
      <w:r w:rsidRPr="00D87E28">
        <w:rPr>
          <w:bCs/>
          <w:sz w:val="24"/>
          <w:szCs w:val="24"/>
        </w:rPr>
        <w:t xml:space="preserve">Приемка товара осуществляется без присутствия Поставщика. </w:t>
      </w:r>
    </w:p>
    <w:p w:rsidR="00D87E28" w:rsidRPr="00D87E28" w:rsidRDefault="00D87E28" w:rsidP="00D87E28">
      <w:pPr>
        <w:keepNext/>
        <w:keepLines/>
        <w:suppressAutoHyphens/>
        <w:ind w:firstLine="567"/>
        <w:jc w:val="both"/>
        <w:rPr>
          <w:sz w:val="24"/>
          <w:szCs w:val="24"/>
        </w:rPr>
      </w:pPr>
      <w:r w:rsidRPr="00D87E28">
        <w:rPr>
          <w:sz w:val="24"/>
          <w:szCs w:val="24"/>
        </w:rPr>
        <w:t>Для проверки поставленного Товара в части соответствия Товара условиям настоящего Контракта Заказчик проводит экспертизу. Экспертиза поставленного Товара может проводиться Заказчиком своими силами, или к ее проведению могут привлекаться независимые эксперты (экспертные организации) на основании контрактов, заключенных в соответствии с Законом №44-ФЗ.</w:t>
      </w:r>
    </w:p>
    <w:p w:rsidR="00D87E28" w:rsidRPr="00D87E28" w:rsidRDefault="00D87E28" w:rsidP="00D87E28">
      <w:pPr>
        <w:keepNext/>
        <w:keepLines/>
        <w:suppressAutoHyphens/>
        <w:ind w:firstLine="567"/>
        <w:jc w:val="both"/>
        <w:rPr>
          <w:sz w:val="24"/>
          <w:szCs w:val="24"/>
        </w:rPr>
      </w:pPr>
      <w:r w:rsidRPr="00D87E28">
        <w:rPr>
          <w:sz w:val="24"/>
          <w:szCs w:val="24"/>
        </w:rPr>
        <w:t>Выборочная проверка качества и безопасности Товара осуществляется в течение сроков, установленных настоящим Контрактом для приемки Товара. Товар на период проведения экспертизы находится у Заказчика на ответственном хранении.</w:t>
      </w:r>
    </w:p>
    <w:p w:rsidR="00D87E28" w:rsidRPr="00D87E28" w:rsidRDefault="00D87E28" w:rsidP="00D87E28">
      <w:pPr>
        <w:keepNext/>
        <w:keepLines/>
        <w:suppressAutoHyphens/>
        <w:ind w:firstLine="567"/>
        <w:jc w:val="both"/>
        <w:rPr>
          <w:sz w:val="24"/>
          <w:szCs w:val="24"/>
        </w:rPr>
      </w:pPr>
      <w:r w:rsidRPr="00D87E28">
        <w:rPr>
          <w:sz w:val="24"/>
          <w:szCs w:val="24"/>
        </w:rPr>
        <w:t>По результатам проведенной экспертизы Товара, в том числе выборочной проверки качества и безопасности Товара, Заказчик составляет заключение об отсутствии или наличии нарушений условий настоящего Контракта, а также об отсутствии или наличии нарушений в части качества и безопасности Товара.</w:t>
      </w:r>
    </w:p>
    <w:p w:rsidR="00D87E28" w:rsidRPr="00D87E28" w:rsidRDefault="00D87E28" w:rsidP="00D87E28">
      <w:pPr>
        <w:keepNext/>
        <w:keepLines/>
        <w:suppressAutoHyphens/>
        <w:ind w:firstLine="567"/>
        <w:jc w:val="both"/>
        <w:rPr>
          <w:sz w:val="24"/>
          <w:szCs w:val="24"/>
        </w:rPr>
      </w:pPr>
      <w:r w:rsidRPr="00D87E28">
        <w:rPr>
          <w:sz w:val="24"/>
          <w:szCs w:val="24"/>
        </w:rPr>
        <w:t>В случае если по результатам такой экспертизы установлены нарушения условий настоящего Контракта, за исключением условий, касающихся качества и безопасности Товара, не препятствующие приемке поставленного Товара, в заключени</w:t>
      </w:r>
      <w:proofErr w:type="gramStart"/>
      <w:r w:rsidRPr="00D87E28">
        <w:rPr>
          <w:sz w:val="24"/>
          <w:szCs w:val="24"/>
        </w:rPr>
        <w:t>и</w:t>
      </w:r>
      <w:proofErr w:type="gramEnd"/>
      <w:r w:rsidRPr="00D87E28">
        <w:rPr>
          <w:sz w:val="24"/>
          <w:szCs w:val="24"/>
        </w:rPr>
        <w:t xml:space="preserve"> могут содержаться предложения об устранении данных нарушений, в том числе с указанием срока их устранения.</w:t>
      </w:r>
    </w:p>
    <w:p w:rsidR="00D87E28" w:rsidRPr="00D87E28" w:rsidRDefault="00D87E28" w:rsidP="00D87E28">
      <w:pPr>
        <w:keepNext/>
        <w:keepLines/>
        <w:suppressAutoHyphens/>
        <w:ind w:firstLine="567"/>
        <w:jc w:val="both"/>
        <w:rPr>
          <w:sz w:val="24"/>
          <w:szCs w:val="24"/>
        </w:rPr>
      </w:pPr>
      <w:r w:rsidRPr="00D87E28">
        <w:rPr>
          <w:sz w:val="24"/>
          <w:szCs w:val="24"/>
        </w:rPr>
        <w:t>Заказчик вправе не отказывать в приемке поставленного Товара в случае выявления несоответствия этого Товара условиям настоящего Контракта, за исключением условий, касающихся качества и безопасности Товара, если выявленное несоответствие не препятствует приемке Товара и устранено Поставщиком.</w:t>
      </w:r>
    </w:p>
    <w:p w:rsidR="00D87E28" w:rsidRPr="00D87E28" w:rsidRDefault="00D87E28" w:rsidP="00D87E28">
      <w:pPr>
        <w:keepNext/>
        <w:keepLines/>
        <w:suppressAutoHyphens/>
        <w:ind w:firstLine="567"/>
        <w:jc w:val="both"/>
        <w:rPr>
          <w:bCs/>
          <w:sz w:val="24"/>
          <w:szCs w:val="24"/>
        </w:rPr>
      </w:pPr>
      <w:proofErr w:type="gramStart"/>
      <w:r w:rsidRPr="00D87E28">
        <w:rPr>
          <w:sz w:val="24"/>
          <w:szCs w:val="24"/>
        </w:rPr>
        <w:t xml:space="preserve">При отсутствии претензий относительно количества Товара,  упаковки Товара, качества и безопасности Товара, в том числе на основании заключения по результатам экспертизы, проведенной путем выборочной проверки качества и безопасности Товара, Заказчик </w:t>
      </w:r>
      <w:r w:rsidRPr="00D87E28">
        <w:rPr>
          <w:bCs/>
          <w:sz w:val="24"/>
          <w:szCs w:val="24"/>
        </w:rPr>
        <w:t xml:space="preserve">формирует и </w:t>
      </w:r>
      <w:r w:rsidRPr="00D87E28">
        <w:rPr>
          <w:bCs/>
          <w:sz w:val="24"/>
          <w:szCs w:val="24"/>
          <w:lang w:val="x-none"/>
        </w:rPr>
        <w:t xml:space="preserve">утверждает </w:t>
      </w:r>
      <w:r w:rsidRPr="00D87E28">
        <w:rPr>
          <w:bCs/>
          <w:sz w:val="24"/>
          <w:szCs w:val="24"/>
        </w:rPr>
        <w:t xml:space="preserve">Акт приемки </w:t>
      </w:r>
      <w:hyperlink r:id="rId7" w:history="1">
        <w:r w:rsidRPr="00D87E28">
          <w:rPr>
            <w:rStyle w:val="a5"/>
            <w:bCs/>
            <w:sz w:val="24"/>
            <w:szCs w:val="24"/>
          </w:rPr>
          <w:t>по форме</w:t>
        </w:r>
        <w:r w:rsidRPr="00D87E28">
          <w:rPr>
            <w:rStyle w:val="a5"/>
            <w:bCs/>
            <w:sz w:val="24"/>
            <w:szCs w:val="24"/>
            <w:lang w:val="x-none"/>
          </w:rPr>
          <w:t xml:space="preserve"> 0510452</w:t>
        </w:r>
      </w:hyperlink>
      <w:r w:rsidRPr="00D87E28">
        <w:rPr>
          <w:bCs/>
          <w:sz w:val="24"/>
          <w:szCs w:val="24"/>
        </w:rPr>
        <w:t xml:space="preserve"> (</w:t>
      </w:r>
      <w:r w:rsidRPr="00D87E28">
        <w:rPr>
          <w:bCs/>
          <w:sz w:val="24"/>
          <w:szCs w:val="24"/>
          <w:lang w:val="x-none"/>
        </w:rPr>
        <w:t xml:space="preserve">без подписи </w:t>
      </w:r>
      <w:r w:rsidRPr="00D87E28">
        <w:rPr>
          <w:bCs/>
          <w:sz w:val="24"/>
          <w:szCs w:val="24"/>
        </w:rPr>
        <w:t>Поставщика), в соответствии с Методическими рекомендациями по формированию первичного учетного документа «Акт приемки товаров, работ, услуг» (ф.0510452), утвержденными Письмом</w:t>
      </w:r>
      <w:proofErr w:type="gramEnd"/>
      <w:r w:rsidRPr="00D87E28">
        <w:rPr>
          <w:bCs/>
          <w:sz w:val="24"/>
          <w:szCs w:val="24"/>
        </w:rPr>
        <w:t xml:space="preserve"> Минфина России от 29.11.2024 №02-06-06/120312. </w:t>
      </w:r>
    </w:p>
    <w:p w:rsidR="00D87E28" w:rsidRPr="00D87E28" w:rsidRDefault="00D87E28" w:rsidP="00D87E28">
      <w:pPr>
        <w:keepNext/>
        <w:keepLines/>
        <w:suppressAutoHyphens/>
        <w:ind w:firstLine="567"/>
        <w:jc w:val="both"/>
        <w:rPr>
          <w:sz w:val="24"/>
          <w:szCs w:val="24"/>
        </w:rPr>
      </w:pPr>
      <w:r w:rsidRPr="00D87E28">
        <w:rPr>
          <w:bCs/>
          <w:sz w:val="24"/>
          <w:szCs w:val="24"/>
        </w:rPr>
        <w:t xml:space="preserve">В течение 5 рабочих дней </w:t>
      </w:r>
      <w:proofErr w:type="gramStart"/>
      <w:r w:rsidRPr="00D87E28">
        <w:rPr>
          <w:bCs/>
          <w:sz w:val="24"/>
          <w:szCs w:val="24"/>
        </w:rPr>
        <w:t>с даты подписания</w:t>
      </w:r>
      <w:proofErr w:type="gramEnd"/>
      <w:r w:rsidRPr="00D87E28">
        <w:rPr>
          <w:bCs/>
          <w:sz w:val="24"/>
          <w:szCs w:val="24"/>
        </w:rPr>
        <w:t xml:space="preserve"> Акта, Заказчик </w:t>
      </w:r>
      <w:r w:rsidRPr="00D87E28">
        <w:rPr>
          <w:bCs/>
          <w:sz w:val="24"/>
          <w:szCs w:val="24"/>
          <w:lang w:val="x-none"/>
        </w:rPr>
        <w:t>направляет скан-копи</w:t>
      </w:r>
      <w:r w:rsidRPr="00D87E28">
        <w:rPr>
          <w:bCs/>
          <w:sz w:val="24"/>
          <w:szCs w:val="24"/>
        </w:rPr>
        <w:t>ю</w:t>
      </w:r>
      <w:r w:rsidRPr="00D87E28">
        <w:rPr>
          <w:bCs/>
          <w:sz w:val="24"/>
          <w:szCs w:val="24"/>
          <w:lang w:val="x-none"/>
        </w:rPr>
        <w:t xml:space="preserve"> Акта приемки </w:t>
      </w:r>
      <w:r w:rsidRPr="00D87E28">
        <w:rPr>
          <w:bCs/>
          <w:sz w:val="24"/>
          <w:szCs w:val="24"/>
        </w:rPr>
        <w:t>Поставщику на электронную почту, указанную в Контракте.</w:t>
      </w:r>
    </w:p>
    <w:p w:rsidR="00D87E28" w:rsidRPr="00D87E28" w:rsidRDefault="00D87E28" w:rsidP="00D87E28">
      <w:pPr>
        <w:keepNext/>
        <w:keepLines/>
        <w:suppressAutoHyphens/>
        <w:ind w:firstLine="567"/>
        <w:jc w:val="both"/>
        <w:rPr>
          <w:bCs/>
          <w:sz w:val="24"/>
          <w:szCs w:val="24"/>
        </w:rPr>
      </w:pPr>
      <w:r w:rsidRPr="00D87E28">
        <w:rPr>
          <w:sz w:val="24"/>
          <w:szCs w:val="24"/>
        </w:rPr>
        <w:t>6.4.</w:t>
      </w:r>
      <w:r w:rsidRPr="00D87E28">
        <w:rPr>
          <w:bCs/>
          <w:sz w:val="24"/>
          <w:szCs w:val="24"/>
          <w:lang w:val="x-none"/>
        </w:rPr>
        <w:t xml:space="preserve"> В случае обнаружения недостатков, Заказчик в указанный </w:t>
      </w:r>
      <w:r w:rsidRPr="00D87E28">
        <w:rPr>
          <w:bCs/>
          <w:sz w:val="24"/>
          <w:szCs w:val="24"/>
        </w:rPr>
        <w:t xml:space="preserve">в пункте 6.3. настоящего Описания объекта закупки </w:t>
      </w:r>
      <w:r w:rsidRPr="00D87E28">
        <w:rPr>
          <w:bCs/>
          <w:sz w:val="24"/>
          <w:szCs w:val="24"/>
          <w:lang w:val="x-none"/>
        </w:rPr>
        <w:t xml:space="preserve">срок направляет мотивированный отказ от приемки </w:t>
      </w:r>
      <w:r w:rsidRPr="00D87E28">
        <w:rPr>
          <w:bCs/>
          <w:sz w:val="24"/>
          <w:szCs w:val="24"/>
        </w:rPr>
        <w:t>товара</w:t>
      </w:r>
      <w:r w:rsidRPr="00D87E28">
        <w:rPr>
          <w:bCs/>
          <w:sz w:val="24"/>
          <w:szCs w:val="24"/>
          <w:lang w:val="x-none"/>
        </w:rPr>
        <w:t xml:space="preserve"> с указанием недостатков.</w:t>
      </w:r>
      <w:r w:rsidRPr="00D87E28">
        <w:rPr>
          <w:bCs/>
          <w:sz w:val="24"/>
          <w:szCs w:val="24"/>
        </w:rPr>
        <w:t xml:space="preserve"> Мотивированный отказ направляется Поставщику по средствам электронной почты, указанной в Контракте.</w:t>
      </w:r>
    </w:p>
    <w:p w:rsidR="00D87E28" w:rsidRPr="00D87E28" w:rsidRDefault="00D87E28" w:rsidP="00D87E28">
      <w:pPr>
        <w:keepNext/>
        <w:keepLines/>
        <w:suppressAutoHyphens/>
        <w:ind w:firstLine="567"/>
        <w:jc w:val="both"/>
        <w:rPr>
          <w:bCs/>
          <w:sz w:val="24"/>
          <w:szCs w:val="24"/>
        </w:rPr>
      </w:pPr>
      <w:r w:rsidRPr="00D87E28">
        <w:rPr>
          <w:bCs/>
          <w:sz w:val="24"/>
          <w:szCs w:val="24"/>
        </w:rPr>
        <w:lastRenderedPageBreak/>
        <w:t>6.5. Замена Товара на качественный или Товар соответствующего ассортимента, доукомплектование Товара, а также допоставка недостающего Товара осуществляется Поставщиком в течение 5 (Пяти) рабочих дней с момента направления Мотивированного отказа. В случае</w:t>
      </w:r>
      <w:proofErr w:type="gramStart"/>
      <w:r w:rsidRPr="00D87E28">
        <w:rPr>
          <w:bCs/>
          <w:sz w:val="24"/>
          <w:szCs w:val="24"/>
        </w:rPr>
        <w:t>,</w:t>
      </w:r>
      <w:proofErr w:type="gramEnd"/>
      <w:r w:rsidRPr="00D87E28">
        <w:rPr>
          <w:bCs/>
          <w:sz w:val="24"/>
          <w:szCs w:val="24"/>
        </w:rPr>
        <w:t xml:space="preserve"> если в указанный срок Товар заменен, доукомплектован или допоставлен не будет, то Товар будет считаться не поставленным.</w:t>
      </w:r>
    </w:p>
    <w:p w:rsidR="00D87E28" w:rsidRPr="00D87E28" w:rsidRDefault="00D87E28" w:rsidP="00D87E28">
      <w:pPr>
        <w:keepNext/>
        <w:keepLines/>
        <w:suppressAutoHyphens/>
        <w:ind w:firstLine="567"/>
        <w:jc w:val="both"/>
        <w:rPr>
          <w:bCs/>
          <w:sz w:val="24"/>
          <w:szCs w:val="24"/>
        </w:rPr>
      </w:pPr>
      <w:r w:rsidRPr="00D87E28">
        <w:rPr>
          <w:bCs/>
          <w:sz w:val="24"/>
          <w:szCs w:val="24"/>
        </w:rPr>
        <w:t>6.6. Все расходы, связанные с возвратом Товара, осуществляются за счет Поставщика.</w:t>
      </w:r>
    </w:p>
    <w:p w:rsidR="00471C6D" w:rsidRPr="004812E1" w:rsidRDefault="00D87E28" w:rsidP="00D87E28">
      <w:pPr>
        <w:keepNext/>
        <w:keepLines/>
        <w:suppressAutoHyphens/>
        <w:ind w:firstLine="567"/>
        <w:jc w:val="both"/>
        <w:rPr>
          <w:bCs/>
          <w:color w:val="000000"/>
          <w:sz w:val="24"/>
          <w:szCs w:val="24"/>
        </w:rPr>
      </w:pPr>
      <w:r w:rsidRPr="00D87E28">
        <w:rPr>
          <w:bCs/>
          <w:sz w:val="24"/>
          <w:szCs w:val="24"/>
        </w:rPr>
        <w:t xml:space="preserve">6.7. </w:t>
      </w:r>
      <w:r w:rsidRPr="00D87E28">
        <w:rPr>
          <w:bCs/>
          <w:sz w:val="24"/>
          <w:szCs w:val="24"/>
          <w:lang w:val="x-none"/>
        </w:rPr>
        <w:t xml:space="preserve">Оформление и обмен любыми документами по настоящему </w:t>
      </w:r>
      <w:r w:rsidRPr="00D87E28">
        <w:rPr>
          <w:bCs/>
          <w:sz w:val="24"/>
          <w:szCs w:val="24"/>
        </w:rPr>
        <w:t>Контракту</w:t>
      </w:r>
      <w:r w:rsidRPr="00D87E28">
        <w:rPr>
          <w:bCs/>
          <w:sz w:val="24"/>
          <w:szCs w:val="24"/>
          <w:lang w:val="x-none"/>
        </w:rPr>
        <w:t xml:space="preserve"> (включая, но не ограничиваясь, счета, акты, товарные накладные, счета-фактуры (при наличии), универсальный передаточный документ, документы качества) допускаются в электронном виде, с использованием электронного документооборота. Такие документы оформляются в соответствии с требованиями действующих нормативно-правовых актов, в </w:t>
      </w:r>
      <w:proofErr w:type="spellStart"/>
      <w:r w:rsidRPr="00D87E28">
        <w:rPr>
          <w:bCs/>
          <w:sz w:val="24"/>
          <w:szCs w:val="24"/>
          <w:lang w:val="x-none"/>
        </w:rPr>
        <w:t>т.ч</w:t>
      </w:r>
      <w:proofErr w:type="spellEnd"/>
      <w:r w:rsidRPr="00D87E28">
        <w:rPr>
          <w:bCs/>
          <w:sz w:val="24"/>
          <w:szCs w:val="24"/>
          <w:lang w:val="x-none"/>
        </w:rPr>
        <w:t xml:space="preserve">. Федерального закона от 6 апреля 2011 г. №63-ФЗ "Об электронной подписи", и подписываются квалифицированной электронной подписью. </w:t>
      </w:r>
      <w:r w:rsidRPr="00D87E28">
        <w:rPr>
          <w:bCs/>
          <w:sz w:val="24"/>
          <w:szCs w:val="24"/>
        </w:rPr>
        <w:t>Заказчик и Исполнитель</w:t>
      </w:r>
      <w:r w:rsidRPr="00D87E28">
        <w:rPr>
          <w:bCs/>
          <w:sz w:val="24"/>
          <w:szCs w:val="24"/>
          <w:lang w:val="x-none"/>
        </w:rPr>
        <w:t xml:space="preserve"> признают указанные документы равнозначными документами на бумажном носителе, подписанным соответствующими собственноручными подписями своих уполномоченных представителей и заверенным печатями (при необходимости). Стороны несут ответственность за обеспечение конфиденциальности ключей электронной подписи и за их несанкционированное использование. Стороны также вправе производить оформление и обмен документами по настоящему Договору на бумажном носителе с подписанием собственноручной подписью уполномоченных представителей и приложением оттиска печати (при необходимости), при этом по требованию любой из Сторон оформление и обмен такими документами и/или дубликатами документов являются обязательными</w:t>
      </w:r>
      <w:r w:rsidR="00471C6D" w:rsidRPr="004812E1">
        <w:rPr>
          <w:bCs/>
          <w:color w:val="000000"/>
          <w:sz w:val="24"/>
          <w:szCs w:val="24"/>
          <w:lang w:val="x-none"/>
        </w:rPr>
        <w:t>.</w:t>
      </w:r>
    </w:p>
    <w:p w:rsidR="00C46E05" w:rsidRDefault="00C46E05" w:rsidP="001C4F27">
      <w:pPr>
        <w:keepNext/>
        <w:keepLines/>
        <w:ind w:firstLine="709"/>
        <w:jc w:val="both"/>
      </w:pPr>
    </w:p>
    <w:sectPr w:rsidR="00C46E05" w:rsidSect="00187196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66CE"/>
    <w:multiLevelType w:val="singleLevel"/>
    <w:tmpl w:val="62BEA39E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10222AAC"/>
    <w:multiLevelType w:val="hybridMultilevel"/>
    <w:tmpl w:val="2FDC7142"/>
    <w:lvl w:ilvl="0" w:tplc="6D061E5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FCA4051"/>
    <w:multiLevelType w:val="hybridMultilevel"/>
    <w:tmpl w:val="6EC03366"/>
    <w:lvl w:ilvl="0" w:tplc="2E40D8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75FE530B"/>
    <w:multiLevelType w:val="hybridMultilevel"/>
    <w:tmpl w:val="4664E46C"/>
    <w:lvl w:ilvl="0" w:tplc="008A2008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3DB"/>
    <w:rsid w:val="00005673"/>
    <w:rsid w:val="000211D8"/>
    <w:rsid w:val="0003001B"/>
    <w:rsid w:val="000403B7"/>
    <w:rsid w:val="00056D4A"/>
    <w:rsid w:val="000A579F"/>
    <w:rsid w:val="000B457E"/>
    <w:rsid w:val="000C6BC6"/>
    <w:rsid w:val="000E5298"/>
    <w:rsid w:val="000E5366"/>
    <w:rsid w:val="000F4CBF"/>
    <w:rsid w:val="00114364"/>
    <w:rsid w:val="001210F7"/>
    <w:rsid w:val="001261CD"/>
    <w:rsid w:val="00133197"/>
    <w:rsid w:val="00147128"/>
    <w:rsid w:val="00172DEB"/>
    <w:rsid w:val="00181B1F"/>
    <w:rsid w:val="00183AFA"/>
    <w:rsid w:val="00187196"/>
    <w:rsid w:val="0019031A"/>
    <w:rsid w:val="00195F1A"/>
    <w:rsid w:val="001B4120"/>
    <w:rsid w:val="001B7C08"/>
    <w:rsid w:val="001C4F27"/>
    <w:rsid w:val="001D445F"/>
    <w:rsid w:val="001D6C90"/>
    <w:rsid w:val="00201B2C"/>
    <w:rsid w:val="002368EE"/>
    <w:rsid w:val="00254298"/>
    <w:rsid w:val="002542B0"/>
    <w:rsid w:val="00284CB8"/>
    <w:rsid w:val="00291432"/>
    <w:rsid w:val="0029274C"/>
    <w:rsid w:val="00297805"/>
    <w:rsid w:val="002B53B9"/>
    <w:rsid w:val="002E625E"/>
    <w:rsid w:val="00324E05"/>
    <w:rsid w:val="00374A79"/>
    <w:rsid w:val="003B5F5E"/>
    <w:rsid w:val="003B6C8E"/>
    <w:rsid w:val="00434A6C"/>
    <w:rsid w:val="00436489"/>
    <w:rsid w:val="004401E0"/>
    <w:rsid w:val="00471C6D"/>
    <w:rsid w:val="004A7A9A"/>
    <w:rsid w:val="004C5A00"/>
    <w:rsid w:val="004E33BD"/>
    <w:rsid w:val="004F01D2"/>
    <w:rsid w:val="00506F4E"/>
    <w:rsid w:val="00526FAC"/>
    <w:rsid w:val="00553CCB"/>
    <w:rsid w:val="00554144"/>
    <w:rsid w:val="00577AC0"/>
    <w:rsid w:val="005829B3"/>
    <w:rsid w:val="005870F4"/>
    <w:rsid w:val="005A37A7"/>
    <w:rsid w:val="005B5185"/>
    <w:rsid w:val="005F1C0B"/>
    <w:rsid w:val="0060661C"/>
    <w:rsid w:val="00625894"/>
    <w:rsid w:val="00642126"/>
    <w:rsid w:val="006443DB"/>
    <w:rsid w:val="00652B65"/>
    <w:rsid w:val="0066335B"/>
    <w:rsid w:val="00670D1F"/>
    <w:rsid w:val="006A1DA3"/>
    <w:rsid w:val="006A420F"/>
    <w:rsid w:val="006A4856"/>
    <w:rsid w:val="006C39EC"/>
    <w:rsid w:val="006F423D"/>
    <w:rsid w:val="006F6BD5"/>
    <w:rsid w:val="007052B4"/>
    <w:rsid w:val="007112A5"/>
    <w:rsid w:val="00714FCB"/>
    <w:rsid w:val="00722591"/>
    <w:rsid w:val="00723132"/>
    <w:rsid w:val="00727C54"/>
    <w:rsid w:val="0074694E"/>
    <w:rsid w:val="00763D92"/>
    <w:rsid w:val="00765DB1"/>
    <w:rsid w:val="007B74BA"/>
    <w:rsid w:val="00807C55"/>
    <w:rsid w:val="00832120"/>
    <w:rsid w:val="00840013"/>
    <w:rsid w:val="0084360E"/>
    <w:rsid w:val="00877BA9"/>
    <w:rsid w:val="00877BE3"/>
    <w:rsid w:val="008D4B0F"/>
    <w:rsid w:val="009025CB"/>
    <w:rsid w:val="00922B32"/>
    <w:rsid w:val="00925836"/>
    <w:rsid w:val="0096768F"/>
    <w:rsid w:val="00A0657A"/>
    <w:rsid w:val="00A2056C"/>
    <w:rsid w:val="00A45E32"/>
    <w:rsid w:val="00A77D61"/>
    <w:rsid w:val="00AA09E9"/>
    <w:rsid w:val="00AA518C"/>
    <w:rsid w:val="00AA7CC9"/>
    <w:rsid w:val="00AB03A6"/>
    <w:rsid w:val="00AB432D"/>
    <w:rsid w:val="00AC386A"/>
    <w:rsid w:val="00AE3A77"/>
    <w:rsid w:val="00B152FF"/>
    <w:rsid w:val="00B17F28"/>
    <w:rsid w:val="00B41D1F"/>
    <w:rsid w:val="00B67077"/>
    <w:rsid w:val="00B7373D"/>
    <w:rsid w:val="00B82FE9"/>
    <w:rsid w:val="00BB7FDF"/>
    <w:rsid w:val="00C02FE8"/>
    <w:rsid w:val="00C217D4"/>
    <w:rsid w:val="00C2267C"/>
    <w:rsid w:val="00C259BC"/>
    <w:rsid w:val="00C34C57"/>
    <w:rsid w:val="00C46E05"/>
    <w:rsid w:val="00C558D1"/>
    <w:rsid w:val="00C832FD"/>
    <w:rsid w:val="00C9064C"/>
    <w:rsid w:val="00C96DE9"/>
    <w:rsid w:val="00CE367F"/>
    <w:rsid w:val="00D00FD3"/>
    <w:rsid w:val="00D1022C"/>
    <w:rsid w:val="00D2348C"/>
    <w:rsid w:val="00D701C9"/>
    <w:rsid w:val="00D7395B"/>
    <w:rsid w:val="00D74865"/>
    <w:rsid w:val="00D803B1"/>
    <w:rsid w:val="00D80857"/>
    <w:rsid w:val="00D87E28"/>
    <w:rsid w:val="00D87E60"/>
    <w:rsid w:val="00DA798A"/>
    <w:rsid w:val="00DC6EA5"/>
    <w:rsid w:val="00DC7AFC"/>
    <w:rsid w:val="00DE3CE1"/>
    <w:rsid w:val="00DE7476"/>
    <w:rsid w:val="00DF66E9"/>
    <w:rsid w:val="00E0488F"/>
    <w:rsid w:val="00E13F8B"/>
    <w:rsid w:val="00E150A3"/>
    <w:rsid w:val="00E22CFE"/>
    <w:rsid w:val="00E4639D"/>
    <w:rsid w:val="00EA1D63"/>
    <w:rsid w:val="00EA31D1"/>
    <w:rsid w:val="00EC2F5F"/>
    <w:rsid w:val="00ED3917"/>
    <w:rsid w:val="00EE2606"/>
    <w:rsid w:val="00EF1D76"/>
    <w:rsid w:val="00F0151A"/>
    <w:rsid w:val="00F05E36"/>
    <w:rsid w:val="00F32FB1"/>
    <w:rsid w:val="00F45D1D"/>
    <w:rsid w:val="00FB2966"/>
    <w:rsid w:val="00FC1422"/>
    <w:rsid w:val="00FE60C4"/>
    <w:rsid w:val="00FF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1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87196"/>
    <w:pPr>
      <w:keepNext/>
      <w:spacing w:before="120" w:after="120" w:line="360" w:lineRule="auto"/>
      <w:outlineLvl w:val="0"/>
    </w:pPr>
    <w:rPr>
      <w:b/>
      <w:kern w:val="28"/>
      <w:lang w:val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144"/>
    <w:pPr>
      <w:keepNext/>
      <w:keepLines/>
      <w:widowControl w:val="0"/>
      <w:autoSpaceDE w:val="0"/>
      <w:autoSpaceDN w:val="0"/>
      <w:adjustRightInd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87196"/>
    <w:rPr>
      <w:rFonts w:ascii="Times New Roman" w:eastAsia="Times New Roman" w:hAnsi="Times New Roman" w:cs="Times New Roman"/>
      <w:b/>
      <w:kern w:val="28"/>
      <w:sz w:val="20"/>
      <w:szCs w:val="20"/>
      <w:lang w:val="x-none" w:eastAsia="ru-RU"/>
    </w:rPr>
  </w:style>
  <w:style w:type="paragraph" w:customStyle="1" w:styleId="ConsPlusNormal">
    <w:name w:val="ConsPlusNormal"/>
    <w:link w:val="ConsPlusNormal0"/>
    <w:qFormat/>
    <w:rsid w:val="001871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87196"/>
    <w:rPr>
      <w:rFonts w:ascii="Arial" w:eastAsia="Calibri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1871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ectiontitle">
    <w:name w:val="section__title"/>
    <w:basedOn w:val="a0"/>
    <w:rsid w:val="00187196"/>
  </w:style>
  <w:style w:type="character" w:customStyle="1" w:styleId="sectioninfo">
    <w:name w:val="section__info"/>
    <w:basedOn w:val="a0"/>
    <w:rsid w:val="00187196"/>
  </w:style>
  <w:style w:type="paragraph" w:styleId="a3">
    <w:name w:val="List Paragraph"/>
    <w:basedOn w:val="a"/>
    <w:link w:val="a4"/>
    <w:qFormat/>
    <w:rsid w:val="004F01D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81B1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541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Normal (Web)"/>
    <w:basedOn w:val="a"/>
    <w:uiPriority w:val="99"/>
    <w:semiHidden/>
    <w:unhideWhenUsed/>
    <w:rsid w:val="0074694E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A798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79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greyrow">
    <w:name w:val="greyrow"/>
    <w:basedOn w:val="a0"/>
    <w:rsid w:val="00AB432D"/>
  </w:style>
  <w:style w:type="character" w:customStyle="1" w:styleId="a4">
    <w:name w:val="Абзац списка Знак"/>
    <w:link w:val="a3"/>
    <w:qFormat/>
    <w:locked/>
    <w:rsid w:val="00471C6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1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87196"/>
    <w:pPr>
      <w:keepNext/>
      <w:spacing w:before="120" w:after="120" w:line="360" w:lineRule="auto"/>
      <w:outlineLvl w:val="0"/>
    </w:pPr>
    <w:rPr>
      <w:b/>
      <w:kern w:val="28"/>
      <w:lang w:val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144"/>
    <w:pPr>
      <w:keepNext/>
      <w:keepLines/>
      <w:widowControl w:val="0"/>
      <w:autoSpaceDE w:val="0"/>
      <w:autoSpaceDN w:val="0"/>
      <w:adjustRightInd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87196"/>
    <w:rPr>
      <w:rFonts w:ascii="Times New Roman" w:eastAsia="Times New Roman" w:hAnsi="Times New Roman" w:cs="Times New Roman"/>
      <w:b/>
      <w:kern w:val="28"/>
      <w:sz w:val="20"/>
      <w:szCs w:val="20"/>
      <w:lang w:val="x-none" w:eastAsia="ru-RU"/>
    </w:rPr>
  </w:style>
  <w:style w:type="paragraph" w:customStyle="1" w:styleId="ConsPlusNormal">
    <w:name w:val="ConsPlusNormal"/>
    <w:link w:val="ConsPlusNormal0"/>
    <w:qFormat/>
    <w:rsid w:val="001871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87196"/>
    <w:rPr>
      <w:rFonts w:ascii="Arial" w:eastAsia="Calibri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1871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ectiontitle">
    <w:name w:val="section__title"/>
    <w:basedOn w:val="a0"/>
    <w:rsid w:val="00187196"/>
  </w:style>
  <w:style w:type="character" w:customStyle="1" w:styleId="sectioninfo">
    <w:name w:val="section__info"/>
    <w:basedOn w:val="a0"/>
    <w:rsid w:val="00187196"/>
  </w:style>
  <w:style w:type="paragraph" w:styleId="a3">
    <w:name w:val="List Paragraph"/>
    <w:basedOn w:val="a"/>
    <w:link w:val="a4"/>
    <w:qFormat/>
    <w:rsid w:val="004F01D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81B1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541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Normal (Web)"/>
    <w:basedOn w:val="a"/>
    <w:uiPriority w:val="99"/>
    <w:semiHidden/>
    <w:unhideWhenUsed/>
    <w:rsid w:val="0074694E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A798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79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greyrow">
    <w:name w:val="greyrow"/>
    <w:basedOn w:val="a0"/>
    <w:rsid w:val="00AB432D"/>
  </w:style>
  <w:style w:type="character" w:customStyle="1" w:styleId="a4">
    <w:name w:val="Абзац списка Знак"/>
    <w:link w:val="a3"/>
    <w:qFormat/>
    <w:locked/>
    <w:rsid w:val="00471C6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7229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65243&amp;dst=5960&amp;field=134&amp;date=14.01.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65243&amp;dst=5960&amp;field=134&amp;date=14.01.202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1715</Words>
  <Characters>9777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credo</cp:lastModifiedBy>
  <cp:revision>22</cp:revision>
  <cp:lastPrinted>2026-06-19T07:51:00Z</cp:lastPrinted>
  <dcterms:created xsi:type="dcterms:W3CDTF">2025-07-02T07:59:00Z</dcterms:created>
  <dcterms:modified xsi:type="dcterms:W3CDTF">2026-06-25T02:28:00Z</dcterms:modified>
</cp:coreProperties>
</file>