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03252" w:rsidRPr="00903252" w:rsidRDefault="009204BC" w:rsidP="00E05744">
      <w:pPr>
        <w:pStyle w:val="a4"/>
        <w:numPr>
          <w:ilvl w:val="1"/>
          <w:numId w:val="1"/>
        </w:numPr>
        <w:spacing w:after="0" w:line="240" w:lineRule="auto"/>
        <w:ind w:left="0" w:firstLine="709"/>
        <w:textAlignment w:val="auto"/>
        <w:rPr>
          <w:sz w:val="22"/>
          <w:szCs w:val="22"/>
        </w:rPr>
      </w:pPr>
      <w:r w:rsidRPr="009B3A2D">
        <w:rPr>
          <w:sz w:val="22"/>
          <w:szCs w:val="22"/>
        </w:rPr>
        <w:t>Поставка Товара по Контрак</w:t>
      </w:r>
      <w:r w:rsidR="0083504E" w:rsidRPr="009B3A2D">
        <w:rPr>
          <w:sz w:val="22"/>
          <w:szCs w:val="22"/>
        </w:rPr>
        <w:t xml:space="preserve">ту осуществляется </w:t>
      </w:r>
      <w:r w:rsidR="0083504E" w:rsidRPr="00903252">
        <w:rPr>
          <w:sz w:val="22"/>
          <w:szCs w:val="22"/>
        </w:rPr>
        <w:t>Поставщиком</w:t>
      </w:r>
      <w:r w:rsidR="009627D7" w:rsidRPr="00903252">
        <w:rPr>
          <w:sz w:val="22"/>
          <w:szCs w:val="22"/>
        </w:rPr>
        <w:t xml:space="preserve"> </w:t>
      </w:r>
      <w:r w:rsidR="009B3A2D" w:rsidRPr="00903252">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9B3A2D" w:rsidRPr="00903252">
        <w:rPr>
          <w:noProof/>
          <w:sz w:val="22"/>
          <w:szCs w:val="22"/>
        </w:rPr>
        <w:instrText xml:space="preserve"> FORMTEXT </w:instrText>
      </w:r>
      <w:r w:rsidR="009B3A2D" w:rsidRPr="00903252">
        <w:rPr>
          <w:noProof/>
          <w:sz w:val="22"/>
          <w:szCs w:val="22"/>
        </w:rPr>
      </w:r>
      <w:r w:rsidR="009B3A2D" w:rsidRPr="00903252">
        <w:rPr>
          <w:noProof/>
          <w:sz w:val="22"/>
          <w:szCs w:val="22"/>
        </w:rPr>
        <w:fldChar w:fldCharType="separate"/>
      </w:r>
      <w:r w:rsidR="00903252" w:rsidRPr="00903252">
        <w:rPr>
          <w:noProof/>
          <w:sz w:val="22"/>
          <w:szCs w:val="22"/>
        </w:rPr>
        <w:t>в</w:t>
      </w:r>
      <w:r w:rsidR="009B3A2D" w:rsidRPr="00903252">
        <w:rPr>
          <w:noProof/>
          <w:sz w:val="22"/>
          <w:szCs w:val="22"/>
        </w:rPr>
        <w:t xml:space="preserve"> течение 6 (шести) рабочих дней после поступления письменной заявки от Покупателя. Последняя дата подачи заявки на поставку 12.11.2026</w:t>
      </w:r>
      <w:r w:rsidR="009B3A2D" w:rsidRPr="00903252">
        <w:rPr>
          <w:noProof/>
          <w:sz w:val="22"/>
          <w:szCs w:val="22"/>
        </w:rPr>
        <w:fldChar w:fldCharType="end"/>
      </w:r>
      <w:bookmarkEnd w:id="0"/>
      <w:r w:rsidR="00903252" w:rsidRPr="00903252">
        <w:rPr>
          <w:noProof/>
          <w:sz w:val="22"/>
          <w:szCs w:val="22"/>
        </w:rPr>
        <w:t>.</w:t>
      </w:r>
    </w:p>
    <w:p w:rsidR="009204BC" w:rsidRPr="009B3A2D" w:rsidRDefault="009204BC" w:rsidP="00E05744">
      <w:pPr>
        <w:pStyle w:val="a4"/>
        <w:numPr>
          <w:ilvl w:val="1"/>
          <w:numId w:val="1"/>
        </w:numPr>
        <w:spacing w:after="0" w:line="240" w:lineRule="auto"/>
        <w:ind w:left="0" w:firstLine="709"/>
        <w:textAlignment w:val="auto"/>
        <w:rPr>
          <w:sz w:val="22"/>
          <w:szCs w:val="22"/>
        </w:rPr>
      </w:pPr>
      <w:r w:rsidRPr="009B3A2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xml:space="preserve">, п. Песочный, ул. </w:t>
      </w:r>
      <w:r w:rsidR="00387FDA" w:rsidRPr="00EC45FD">
        <w:rPr>
          <w:sz w:val="22"/>
          <w:szCs w:val="22"/>
        </w:rPr>
        <w:lastRenderedPageBreak/>
        <w:t>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w:t>
      </w:r>
      <w:r w:rsidR="00903252">
        <w:rPr>
          <w:rFonts w:eastAsia="Times New Roman"/>
          <w:sz w:val="22"/>
          <w:szCs w:val="22"/>
        </w:rPr>
        <w:t xml:space="preserve">ми соответствия), </w:t>
      </w:r>
      <w:r w:rsidRPr="00BA6237">
        <w:rPr>
          <w:rFonts w:eastAsia="Times New Roman"/>
          <w:sz w:val="22"/>
          <w:szCs w:val="22"/>
        </w:rPr>
        <w:t>выданными уполномоченными государственными органами Российской Федерации.</w:t>
      </w:r>
    </w:p>
    <w:p w:rsidR="00903252" w:rsidRPr="00903252" w:rsidRDefault="00903252" w:rsidP="000131E5">
      <w:pPr>
        <w:numPr>
          <w:ilvl w:val="1"/>
          <w:numId w:val="1"/>
        </w:numPr>
        <w:spacing w:line="240" w:lineRule="auto"/>
        <w:ind w:left="0" w:firstLine="709"/>
        <w:textAlignment w:val="auto"/>
        <w:rPr>
          <w:rFonts w:eastAsia="Times New Roman"/>
          <w:sz w:val="22"/>
          <w:szCs w:val="22"/>
        </w:rPr>
      </w:pPr>
      <w:r w:rsidRPr="00903252">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903252">
        <w:rPr>
          <w:noProof/>
          <w:sz w:val="22"/>
          <w:szCs w:val="22"/>
        </w:rPr>
        <w:instrText xml:space="preserve"> FORMTEXT </w:instrText>
      </w:r>
      <w:r w:rsidRPr="00903252">
        <w:rPr>
          <w:noProof/>
          <w:sz w:val="22"/>
          <w:szCs w:val="22"/>
        </w:rPr>
      </w:r>
      <w:r w:rsidRPr="00903252">
        <w:rPr>
          <w:noProof/>
          <w:sz w:val="22"/>
          <w:szCs w:val="22"/>
        </w:rPr>
        <w:fldChar w:fldCharType="separate"/>
      </w:r>
      <w:r w:rsidRPr="00903252">
        <w:rPr>
          <w:noProof/>
          <w:sz w:val="22"/>
          <w:szCs w:val="22"/>
        </w:rPr>
        <w:t>Остаточный срок годности на момент поставки не менее 6 месяцев</w:t>
      </w:r>
      <w:r w:rsidRPr="00903252">
        <w:rPr>
          <w:noProof/>
          <w:sz w:val="22"/>
          <w:szCs w:val="22"/>
        </w:rPr>
        <w:fldChar w:fldCharType="end"/>
      </w:r>
      <w:bookmarkEnd w:id="1"/>
      <w:r w:rsidRPr="00903252">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35"/>
        <w:gridCol w:w="5279"/>
        <w:gridCol w:w="1202"/>
        <w:gridCol w:w="1417"/>
        <w:gridCol w:w="993"/>
        <w:gridCol w:w="905"/>
        <w:gridCol w:w="1047"/>
        <w:gridCol w:w="1140"/>
        <w:gridCol w:w="1206"/>
      </w:tblGrid>
      <w:tr w:rsidR="00903252" w:rsidRPr="00903252" w:rsidTr="00BC2964">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903252" w:rsidRPr="00903252" w:rsidRDefault="00903252" w:rsidP="00903252">
            <w:pPr>
              <w:pStyle w:val="af4"/>
              <w:jc w:val="center"/>
              <w:rPr>
                <w:rFonts w:eastAsia="Times New Roman"/>
                <w:sz w:val="22"/>
                <w:szCs w:val="22"/>
              </w:rPr>
            </w:pPr>
            <w:proofErr w:type="gramStart"/>
            <w:r w:rsidRPr="00903252">
              <w:rPr>
                <w:sz w:val="22"/>
                <w:szCs w:val="22"/>
              </w:rPr>
              <w:t>п</w:t>
            </w:r>
            <w:proofErr w:type="gramEnd"/>
            <w:r w:rsidRPr="00903252">
              <w:rPr>
                <w:sz w:val="22"/>
                <w:szCs w:val="22"/>
              </w:rPr>
              <w:t>/н</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903252" w:rsidRPr="00903252" w:rsidRDefault="00903252" w:rsidP="00903252">
            <w:pPr>
              <w:pStyle w:val="af4"/>
              <w:jc w:val="center"/>
              <w:rPr>
                <w:rFonts w:eastAsia="Times New Roman"/>
                <w:sz w:val="22"/>
                <w:szCs w:val="22"/>
              </w:rPr>
            </w:pPr>
            <w:r w:rsidRPr="00903252">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Код по ОКПД</w:t>
            </w:r>
            <w:proofErr w:type="gramStart"/>
            <w:r w:rsidRPr="00903252">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Кол-во</w:t>
            </w:r>
          </w:p>
        </w:tc>
        <w:tc>
          <w:tcPr>
            <w:tcW w:w="905"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НДС %</w:t>
            </w:r>
          </w:p>
        </w:tc>
        <w:tc>
          <w:tcPr>
            <w:tcW w:w="1047"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Сумма (руб.)</w:t>
            </w:r>
          </w:p>
        </w:tc>
      </w:tr>
      <w:tr w:rsidR="00903252" w:rsidRPr="00903252" w:rsidTr="00BC2964">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1</w:t>
            </w:r>
          </w:p>
        </w:tc>
        <w:tc>
          <w:tcPr>
            <w:tcW w:w="2635" w:type="dxa"/>
            <w:tcBorders>
              <w:top w:val="single" w:sz="4" w:space="0" w:color="auto"/>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Гематоксилин 0,025 кг</w:t>
            </w:r>
          </w:p>
        </w:tc>
        <w:tc>
          <w:tcPr>
            <w:tcW w:w="5279" w:type="dxa"/>
            <w:tcBorders>
              <w:top w:val="nil"/>
              <w:left w:val="single" w:sz="4" w:space="0" w:color="auto"/>
              <w:bottom w:val="single" w:sz="4" w:space="0" w:color="auto"/>
              <w:right w:val="single" w:sz="4" w:space="0" w:color="auto"/>
            </w:tcBorders>
            <w:shd w:val="clear" w:color="auto" w:fill="auto"/>
            <w:vAlign w:val="center"/>
          </w:tcPr>
          <w:p w:rsidR="00903252" w:rsidRPr="00903252" w:rsidRDefault="00903252" w:rsidP="00903252">
            <w:pPr>
              <w:pStyle w:val="af4"/>
              <w:jc w:val="left"/>
              <w:rPr>
                <w:sz w:val="22"/>
                <w:szCs w:val="22"/>
              </w:rPr>
            </w:pPr>
            <w:r w:rsidRPr="00903252">
              <w:rPr>
                <w:sz w:val="22"/>
                <w:szCs w:val="22"/>
              </w:rPr>
              <w:t>Массовая доля основного вещества ≥ 85 % (из расчета на определенное количество исследований на анализаторе).</w:t>
            </w:r>
            <w:r w:rsidRPr="00903252">
              <w:rPr>
                <w:sz w:val="22"/>
                <w:szCs w:val="22"/>
              </w:rPr>
              <w:br/>
              <w:t>Массовая доля потерь при высушивании при 135°С  ≤ 10 % (из расчета на определенное количество исследований на анализаторе)</w:t>
            </w:r>
            <w:proofErr w:type="gramStart"/>
            <w:r w:rsidRPr="00903252">
              <w:rPr>
                <w:sz w:val="22"/>
                <w:szCs w:val="22"/>
              </w:rPr>
              <w:t>.</w:t>
            </w:r>
            <w:proofErr w:type="gramEnd"/>
            <w:r w:rsidRPr="00903252">
              <w:rPr>
                <w:sz w:val="22"/>
                <w:szCs w:val="22"/>
              </w:rPr>
              <w:br/>
            </w:r>
            <w:proofErr w:type="gramStart"/>
            <w:r w:rsidRPr="00903252">
              <w:rPr>
                <w:sz w:val="22"/>
                <w:szCs w:val="22"/>
              </w:rPr>
              <w:t>р</w:t>
            </w:r>
            <w:proofErr w:type="gramEnd"/>
            <w:r w:rsidRPr="00903252">
              <w:rPr>
                <w:sz w:val="22"/>
                <w:szCs w:val="22"/>
              </w:rPr>
              <w:t>Н раствора от желтого до фиолетового цвета 5,0 - 6,4 (обусловлено требованиями инструкции).</w:t>
            </w:r>
            <w:r w:rsidRPr="00903252">
              <w:rPr>
                <w:sz w:val="22"/>
                <w:szCs w:val="22"/>
              </w:rPr>
              <w:br/>
              <w:t xml:space="preserve">Длина волны (2) при рН 11,3, </w:t>
            </w:r>
            <w:proofErr w:type="spellStart"/>
            <w:r w:rsidRPr="00903252">
              <w:rPr>
                <w:sz w:val="22"/>
                <w:szCs w:val="22"/>
              </w:rPr>
              <w:t>нм</w:t>
            </w:r>
            <w:proofErr w:type="spellEnd"/>
            <w:r w:rsidRPr="00903252">
              <w:rPr>
                <w:sz w:val="22"/>
                <w:szCs w:val="22"/>
              </w:rPr>
              <w:t xml:space="preserve"> 490 – 500 (обусловлено требованиями инструкции).</w:t>
            </w:r>
          </w:p>
        </w:tc>
        <w:tc>
          <w:tcPr>
            <w:tcW w:w="1202"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proofErr w:type="spellStart"/>
            <w:proofErr w:type="gramStart"/>
            <w:r w:rsidRPr="00903252">
              <w:rPr>
                <w:sz w:val="22"/>
                <w:szCs w:val="22"/>
              </w:rPr>
              <w:t>шт</w:t>
            </w:r>
            <w:proofErr w:type="spellEnd"/>
            <w:proofErr w:type="gramEnd"/>
          </w:p>
        </w:tc>
        <w:tc>
          <w:tcPr>
            <w:tcW w:w="1417"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r w:rsidRPr="00903252">
              <w:rPr>
                <w:sz w:val="22"/>
                <w:szCs w:val="22"/>
              </w:rPr>
              <w:t>2</w:t>
            </w:r>
          </w:p>
        </w:tc>
        <w:tc>
          <w:tcPr>
            <w:tcW w:w="905"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bookmarkStart w:id="6" w:name="_GoBack"/>
            <w:bookmarkEnd w:id="6"/>
          </w:p>
        </w:tc>
        <w:tc>
          <w:tcPr>
            <w:tcW w:w="1047"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903252" w:rsidRPr="00903252" w:rsidRDefault="00903252" w:rsidP="00903252">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C9F" w:rsidRDefault="004E5C9F">
      <w:r>
        <w:separator/>
      </w:r>
    </w:p>
  </w:endnote>
  <w:endnote w:type="continuationSeparator" w:id="0">
    <w:p w:rsidR="004E5C9F" w:rsidRDefault="004E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C9F" w:rsidRDefault="004E5C9F">
      <w:r>
        <w:separator/>
      </w:r>
    </w:p>
  </w:footnote>
  <w:footnote w:type="continuationSeparator" w:id="0">
    <w:p w:rsidR="004E5C9F" w:rsidRDefault="004E5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0447"/>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E5C9F"/>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2C17"/>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03252"/>
    <w:rsid w:val="00911D53"/>
    <w:rsid w:val="0091474A"/>
    <w:rsid w:val="009204BC"/>
    <w:rsid w:val="009228AF"/>
    <w:rsid w:val="0093225B"/>
    <w:rsid w:val="0093250A"/>
    <w:rsid w:val="009419DC"/>
    <w:rsid w:val="00952FFE"/>
    <w:rsid w:val="009627D7"/>
    <w:rsid w:val="00965E5E"/>
    <w:rsid w:val="00965E60"/>
    <w:rsid w:val="00973E16"/>
    <w:rsid w:val="0097538B"/>
    <w:rsid w:val="00980DC4"/>
    <w:rsid w:val="00983000"/>
    <w:rsid w:val="0098526C"/>
    <w:rsid w:val="0098615C"/>
    <w:rsid w:val="009946D5"/>
    <w:rsid w:val="009A1DDE"/>
    <w:rsid w:val="009B1070"/>
    <w:rsid w:val="009B3A2D"/>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2964"/>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05744"/>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3385</Words>
  <Characters>19296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2026-09-01T05:38:00Z</dcterms:created>
  <dcterms:modified xsi:type="dcterms:W3CDTF">2026-09-01T05:38:00Z</dcterms:modified>
</cp:coreProperties>
</file>