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5E" w:rsidRPr="001A645B" w:rsidRDefault="003B224C" w:rsidP="00326B71">
      <w:pPr>
        <w:pStyle w:val="af1"/>
        <w:rPr>
          <w:sz w:val="22"/>
          <w:szCs w:val="22"/>
        </w:rPr>
      </w:pPr>
      <w:r>
        <w:rPr>
          <w:sz w:val="22"/>
          <w:szCs w:val="22"/>
        </w:rPr>
        <w:t>Г</w:t>
      </w:r>
      <w:r w:rsidR="00C82D5E" w:rsidRPr="001A645B">
        <w:rPr>
          <w:sz w:val="22"/>
          <w:szCs w:val="22"/>
        </w:rPr>
        <w:t>осударственн</w:t>
      </w:r>
      <w:r>
        <w:rPr>
          <w:sz w:val="22"/>
          <w:szCs w:val="22"/>
        </w:rPr>
        <w:t>ый</w:t>
      </w:r>
      <w:r w:rsidR="00C82D5E" w:rsidRPr="001A645B">
        <w:rPr>
          <w:sz w:val="22"/>
          <w:szCs w:val="22"/>
        </w:rPr>
        <w:t xml:space="preserve"> контракт</w:t>
      </w:r>
      <w:r>
        <w:rPr>
          <w:sz w:val="22"/>
          <w:szCs w:val="22"/>
        </w:rPr>
        <w:t xml:space="preserve"> №______</w:t>
      </w:r>
    </w:p>
    <w:p w:rsidR="0097319F" w:rsidRPr="001A645B" w:rsidRDefault="0052639C" w:rsidP="00326B71">
      <w:pPr>
        <w:pStyle w:val="ConsPlusNormal"/>
        <w:ind w:firstLine="0"/>
        <w:jc w:val="center"/>
        <w:rPr>
          <w:rFonts w:ascii="Times New Roman" w:hAnsi="Times New Roman"/>
          <w:b/>
          <w:sz w:val="22"/>
          <w:szCs w:val="22"/>
        </w:rPr>
      </w:pPr>
      <w:r w:rsidRPr="001A645B">
        <w:rPr>
          <w:rFonts w:ascii="Times New Roman" w:hAnsi="Times New Roman"/>
          <w:b/>
          <w:sz w:val="22"/>
          <w:szCs w:val="22"/>
        </w:rPr>
        <w:t xml:space="preserve">на </w:t>
      </w:r>
      <w:r w:rsidR="00CA2242" w:rsidRPr="001A645B">
        <w:rPr>
          <w:rFonts w:ascii="Times New Roman" w:hAnsi="Times New Roman"/>
          <w:b/>
          <w:sz w:val="22"/>
          <w:szCs w:val="22"/>
        </w:rPr>
        <w:t>поставку</w:t>
      </w:r>
      <w:r w:rsidR="0013288B">
        <w:rPr>
          <w:rFonts w:ascii="Times New Roman" w:hAnsi="Times New Roman"/>
          <w:b/>
          <w:sz w:val="22"/>
          <w:szCs w:val="22"/>
        </w:rPr>
        <w:t xml:space="preserve"> </w:t>
      </w:r>
      <w:r w:rsidR="00027960">
        <w:rPr>
          <w:rFonts w:ascii="Times New Roman" w:hAnsi="Times New Roman"/>
          <w:b/>
          <w:sz w:val="22"/>
          <w:szCs w:val="22"/>
        </w:rPr>
        <w:t>продуктов питания</w:t>
      </w:r>
      <w:r w:rsidR="0002399F">
        <w:rPr>
          <w:rFonts w:ascii="Times New Roman" w:hAnsi="Times New Roman"/>
          <w:b/>
          <w:sz w:val="22"/>
          <w:szCs w:val="22"/>
        </w:rPr>
        <w:t xml:space="preserve"> </w:t>
      </w:r>
      <w:r w:rsidRPr="001A645B">
        <w:rPr>
          <w:rFonts w:ascii="Times New Roman" w:hAnsi="Times New Roman"/>
          <w:b/>
          <w:sz w:val="22"/>
          <w:szCs w:val="22"/>
        </w:rPr>
        <w:t xml:space="preserve">для нужд </w:t>
      </w:r>
      <w:r w:rsidR="0097319F" w:rsidRPr="001A645B">
        <w:rPr>
          <w:rFonts w:ascii="Times New Roman" w:hAnsi="Times New Roman"/>
          <w:b/>
          <w:sz w:val="22"/>
          <w:szCs w:val="22"/>
        </w:rPr>
        <w:t xml:space="preserve">столовой </w:t>
      </w:r>
    </w:p>
    <w:p w:rsidR="008D4EE1" w:rsidRDefault="008D4EE1" w:rsidP="00326B71">
      <w:pPr>
        <w:pStyle w:val="af"/>
        <w:tabs>
          <w:tab w:val="left" w:pos="6663"/>
        </w:tabs>
        <w:spacing w:after="0"/>
        <w:rPr>
          <w:sz w:val="22"/>
          <w:szCs w:val="22"/>
        </w:rPr>
      </w:pPr>
    </w:p>
    <w:p w:rsidR="00C82D5E" w:rsidRPr="001A645B" w:rsidRDefault="00FF4B46" w:rsidP="00326B71">
      <w:pPr>
        <w:pStyle w:val="af"/>
        <w:tabs>
          <w:tab w:val="left" w:pos="6663"/>
        </w:tabs>
        <w:spacing w:after="0"/>
        <w:rPr>
          <w:sz w:val="22"/>
          <w:szCs w:val="22"/>
        </w:rPr>
      </w:pPr>
      <w:r w:rsidRPr="001A645B">
        <w:rPr>
          <w:sz w:val="22"/>
          <w:szCs w:val="22"/>
        </w:rPr>
        <w:t>г.</w:t>
      </w:r>
      <w:r w:rsidR="00E62DAA">
        <w:rPr>
          <w:sz w:val="22"/>
          <w:szCs w:val="22"/>
        </w:rPr>
        <w:t xml:space="preserve"> </w:t>
      </w:r>
      <w:r w:rsidRPr="001A645B">
        <w:rPr>
          <w:sz w:val="22"/>
          <w:szCs w:val="22"/>
        </w:rPr>
        <w:t>Тверь</w:t>
      </w:r>
      <w:r w:rsidR="008B144B" w:rsidRPr="001A645B">
        <w:rPr>
          <w:sz w:val="22"/>
          <w:szCs w:val="22"/>
        </w:rPr>
        <w:tab/>
      </w:r>
      <w:r w:rsidR="0013288B">
        <w:rPr>
          <w:sz w:val="22"/>
          <w:szCs w:val="22"/>
        </w:rPr>
        <w:t xml:space="preserve">            </w:t>
      </w:r>
      <w:r w:rsidR="00165128" w:rsidRPr="001A645B">
        <w:rPr>
          <w:sz w:val="22"/>
          <w:szCs w:val="22"/>
        </w:rPr>
        <w:t>«</w:t>
      </w:r>
      <w:r w:rsidRPr="001A645B">
        <w:rPr>
          <w:sz w:val="22"/>
          <w:szCs w:val="22"/>
        </w:rPr>
        <w:t>__</w:t>
      </w:r>
      <w:r w:rsidR="00C82D5E" w:rsidRPr="001A645B">
        <w:rPr>
          <w:sz w:val="22"/>
          <w:szCs w:val="22"/>
        </w:rPr>
        <w:t>»</w:t>
      </w:r>
      <w:r w:rsidRPr="001A645B">
        <w:rPr>
          <w:sz w:val="22"/>
          <w:szCs w:val="22"/>
        </w:rPr>
        <w:t>___________</w:t>
      </w:r>
      <w:r w:rsidR="00C82D5E" w:rsidRPr="001A645B">
        <w:rPr>
          <w:sz w:val="22"/>
          <w:szCs w:val="22"/>
        </w:rPr>
        <w:t>20</w:t>
      </w:r>
      <w:r w:rsidR="006F76A4" w:rsidRPr="001A645B">
        <w:rPr>
          <w:sz w:val="22"/>
          <w:szCs w:val="22"/>
        </w:rPr>
        <w:t>2</w:t>
      </w:r>
      <w:r w:rsidR="005B3A0B">
        <w:rPr>
          <w:sz w:val="22"/>
          <w:szCs w:val="22"/>
        </w:rPr>
        <w:t>6</w:t>
      </w:r>
      <w:r w:rsidR="0013288B">
        <w:rPr>
          <w:sz w:val="22"/>
          <w:szCs w:val="22"/>
        </w:rPr>
        <w:t xml:space="preserve"> </w:t>
      </w:r>
      <w:r w:rsidR="00C82D5E" w:rsidRPr="001A645B">
        <w:rPr>
          <w:sz w:val="22"/>
          <w:szCs w:val="22"/>
        </w:rPr>
        <w:t>г.</w:t>
      </w:r>
    </w:p>
    <w:p w:rsidR="00C82D5E" w:rsidRPr="001A645B" w:rsidRDefault="00C82D5E" w:rsidP="00326B71">
      <w:pPr>
        <w:jc w:val="both"/>
        <w:rPr>
          <w:iCs/>
          <w:sz w:val="22"/>
          <w:szCs w:val="22"/>
        </w:rPr>
      </w:pPr>
    </w:p>
    <w:p w:rsidR="00C107E5" w:rsidRPr="001A645B" w:rsidRDefault="00FF4B46" w:rsidP="00E73C24">
      <w:pPr>
        <w:shd w:val="clear" w:color="auto" w:fill="FFFFFF"/>
        <w:suppressAutoHyphens/>
        <w:ind w:firstLine="709"/>
        <w:jc w:val="both"/>
        <w:rPr>
          <w:sz w:val="22"/>
          <w:szCs w:val="22"/>
        </w:rPr>
      </w:pPr>
      <w:r w:rsidRPr="008D4EE1">
        <w:rPr>
          <w:b/>
          <w:sz w:val="22"/>
          <w:szCs w:val="22"/>
        </w:rPr>
        <w:t xml:space="preserve">От имени Российской Федерации </w:t>
      </w:r>
      <w:r w:rsidR="0097319F" w:rsidRPr="008D4EE1">
        <w:rPr>
          <w:b/>
          <w:sz w:val="22"/>
          <w:szCs w:val="22"/>
        </w:rPr>
        <w:t xml:space="preserve">Федеральное казенное учреждения «База материально-технического и военного снабжения </w:t>
      </w:r>
      <w:r w:rsidRPr="008D4EE1">
        <w:rPr>
          <w:b/>
          <w:sz w:val="22"/>
          <w:szCs w:val="22"/>
        </w:rPr>
        <w:t>Управлени</w:t>
      </w:r>
      <w:r w:rsidR="0097319F" w:rsidRPr="008D4EE1">
        <w:rPr>
          <w:b/>
          <w:sz w:val="22"/>
          <w:szCs w:val="22"/>
        </w:rPr>
        <w:t>я</w:t>
      </w:r>
      <w:r w:rsidRPr="008D4EE1">
        <w:rPr>
          <w:b/>
          <w:sz w:val="22"/>
          <w:szCs w:val="22"/>
        </w:rPr>
        <w:t xml:space="preserve"> Федеральной службы исполнения наказаний по Тверской области (</w:t>
      </w:r>
      <w:r w:rsidR="0097319F" w:rsidRPr="008D4EE1">
        <w:rPr>
          <w:b/>
          <w:sz w:val="22"/>
          <w:szCs w:val="22"/>
        </w:rPr>
        <w:t xml:space="preserve">ФКУ </w:t>
      </w:r>
      <w:proofErr w:type="spellStart"/>
      <w:r w:rsidR="0097319F" w:rsidRPr="008D4EE1">
        <w:rPr>
          <w:b/>
          <w:sz w:val="22"/>
          <w:szCs w:val="22"/>
        </w:rPr>
        <w:t>БМТиВС</w:t>
      </w:r>
      <w:proofErr w:type="spellEnd"/>
      <w:r w:rsidR="0097319F" w:rsidRPr="008D4EE1">
        <w:rPr>
          <w:b/>
          <w:sz w:val="22"/>
          <w:szCs w:val="22"/>
        </w:rPr>
        <w:t xml:space="preserve"> </w:t>
      </w:r>
      <w:r w:rsidRPr="008D4EE1">
        <w:rPr>
          <w:b/>
          <w:sz w:val="22"/>
          <w:szCs w:val="22"/>
        </w:rPr>
        <w:t>УФСИН России по Тверской области)</w:t>
      </w:r>
      <w:r w:rsidRPr="001A645B">
        <w:rPr>
          <w:sz w:val="22"/>
          <w:szCs w:val="22"/>
        </w:rPr>
        <w:t>, именуем</w:t>
      </w:r>
      <w:r w:rsidR="005C4FAB" w:rsidRPr="001A645B">
        <w:rPr>
          <w:sz w:val="22"/>
          <w:szCs w:val="22"/>
        </w:rPr>
        <w:t>ое</w:t>
      </w:r>
      <w:r w:rsidR="008A3AFD">
        <w:rPr>
          <w:sz w:val="22"/>
          <w:szCs w:val="22"/>
        </w:rPr>
        <w:t xml:space="preserve"> </w:t>
      </w:r>
      <w:r w:rsidR="00362C91">
        <w:rPr>
          <w:sz w:val="22"/>
          <w:szCs w:val="22"/>
        </w:rPr>
        <w:br/>
      </w:r>
      <w:r w:rsidRPr="001A645B">
        <w:rPr>
          <w:sz w:val="22"/>
          <w:szCs w:val="22"/>
        </w:rPr>
        <w:t>в дальнейшем «Государственный заказчик» (далее «Заказчик»), в лице</w:t>
      </w:r>
      <w:r w:rsidR="008A3AFD">
        <w:rPr>
          <w:sz w:val="22"/>
          <w:szCs w:val="22"/>
        </w:rPr>
        <w:t xml:space="preserve"> </w:t>
      </w:r>
      <w:r w:rsidR="00DA7836">
        <w:rPr>
          <w:sz w:val="22"/>
          <w:szCs w:val="22"/>
        </w:rPr>
        <w:t xml:space="preserve">начальника </w:t>
      </w:r>
      <w:r w:rsidR="008A3AFD">
        <w:rPr>
          <w:sz w:val="22"/>
          <w:szCs w:val="22"/>
        </w:rPr>
        <w:t>Белышева Юрия Владимировича</w:t>
      </w:r>
      <w:r w:rsidRPr="001A645B">
        <w:rPr>
          <w:sz w:val="22"/>
          <w:szCs w:val="22"/>
        </w:rPr>
        <w:t>,</w:t>
      </w:r>
      <w:r w:rsidR="008A3AFD">
        <w:rPr>
          <w:sz w:val="22"/>
          <w:szCs w:val="22"/>
        </w:rPr>
        <w:t xml:space="preserve"> </w:t>
      </w:r>
      <w:r w:rsidRPr="001A645B">
        <w:rPr>
          <w:sz w:val="22"/>
          <w:szCs w:val="22"/>
        </w:rPr>
        <w:t xml:space="preserve">действующего на основании </w:t>
      </w:r>
      <w:r w:rsidR="00DA7836">
        <w:rPr>
          <w:sz w:val="22"/>
          <w:szCs w:val="22"/>
        </w:rPr>
        <w:t>Устава</w:t>
      </w:r>
      <w:proofErr w:type="gramStart"/>
      <w:r w:rsidR="008A3AFD">
        <w:rPr>
          <w:sz w:val="22"/>
          <w:szCs w:val="22"/>
        </w:rPr>
        <w:t xml:space="preserve"> </w:t>
      </w:r>
      <w:r w:rsidRPr="001A645B">
        <w:rPr>
          <w:sz w:val="22"/>
          <w:szCs w:val="22"/>
        </w:rPr>
        <w:t>,</w:t>
      </w:r>
      <w:proofErr w:type="gramEnd"/>
      <w:r w:rsidR="006F5D78" w:rsidRPr="001A645B">
        <w:rPr>
          <w:sz w:val="22"/>
          <w:szCs w:val="22"/>
        </w:rPr>
        <w:t>с одной стороны</w:t>
      </w:r>
      <w:r w:rsidR="003C1C7A">
        <w:rPr>
          <w:sz w:val="22"/>
          <w:szCs w:val="22"/>
        </w:rPr>
        <w:t xml:space="preserve"> и</w:t>
      </w:r>
      <w:r w:rsidR="00362C91">
        <w:rPr>
          <w:sz w:val="22"/>
          <w:szCs w:val="22"/>
        </w:rPr>
        <w:t xml:space="preserve"> </w:t>
      </w:r>
      <w:r w:rsidR="009C5C39">
        <w:rPr>
          <w:b/>
          <w:sz w:val="22"/>
          <w:szCs w:val="22"/>
        </w:rPr>
        <w:t>____, в лице _____,</w:t>
      </w:r>
      <w:r w:rsidR="00362C91">
        <w:rPr>
          <w:sz w:val="23"/>
          <w:szCs w:val="23"/>
        </w:rPr>
        <w:t xml:space="preserve"> действующий на основании </w:t>
      </w:r>
      <w:r w:rsidR="009C5C39">
        <w:rPr>
          <w:sz w:val="23"/>
          <w:szCs w:val="23"/>
        </w:rPr>
        <w:t>____</w:t>
      </w:r>
      <w:r w:rsidR="00362C91" w:rsidRPr="00BE3FE7">
        <w:rPr>
          <w:sz w:val="23"/>
          <w:szCs w:val="23"/>
        </w:rPr>
        <w:t xml:space="preserve"> </w:t>
      </w:r>
      <w:r w:rsidR="00362C91" w:rsidRPr="001A645B">
        <w:rPr>
          <w:sz w:val="22"/>
          <w:szCs w:val="22"/>
        </w:rPr>
        <w:t>именуем</w:t>
      </w:r>
      <w:r w:rsidR="00362C91">
        <w:rPr>
          <w:sz w:val="22"/>
          <w:szCs w:val="22"/>
        </w:rPr>
        <w:t>ый</w:t>
      </w:r>
      <w:r w:rsidR="00362C91" w:rsidRPr="001A645B">
        <w:rPr>
          <w:sz w:val="22"/>
          <w:szCs w:val="22"/>
        </w:rPr>
        <w:t xml:space="preserve"> в дальнейшем «</w:t>
      </w:r>
      <w:r w:rsidR="00362C91" w:rsidRPr="001A645B">
        <w:rPr>
          <w:b/>
          <w:sz w:val="22"/>
          <w:szCs w:val="22"/>
        </w:rPr>
        <w:t>Поставщик</w:t>
      </w:r>
      <w:r w:rsidR="00362C91" w:rsidRPr="001A645B">
        <w:rPr>
          <w:sz w:val="22"/>
          <w:szCs w:val="22"/>
        </w:rPr>
        <w:t>»</w:t>
      </w:r>
      <w:r w:rsidR="00F432A3" w:rsidRPr="00A954B3">
        <w:rPr>
          <w:sz w:val="22"/>
          <w:szCs w:val="22"/>
        </w:rPr>
        <w:t xml:space="preserve">», </w:t>
      </w:r>
      <w:r w:rsidRPr="00A954B3">
        <w:rPr>
          <w:sz w:val="22"/>
          <w:szCs w:val="22"/>
        </w:rPr>
        <w:t xml:space="preserve">с другой стороны, </w:t>
      </w:r>
      <w:proofErr w:type="gramStart"/>
      <w:r w:rsidRPr="00A954B3">
        <w:rPr>
          <w:noProof/>
          <w:sz w:val="22"/>
          <w:szCs w:val="22"/>
        </w:rPr>
        <w:t>вместе именуемые Стороны,</w:t>
      </w:r>
      <w:r w:rsidR="0016243E">
        <w:rPr>
          <w:noProof/>
          <w:sz w:val="22"/>
          <w:szCs w:val="22"/>
        </w:rPr>
        <w:t xml:space="preserve"> </w:t>
      </w:r>
      <w:r w:rsidR="0031141A" w:rsidRPr="00A954B3">
        <w:rPr>
          <w:color w:val="000000"/>
          <w:sz w:val="22"/>
          <w:szCs w:val="22"/>
        </w:rPr>
        <w:t xml:space="preserve">в соответствии с </w:t>
      </w:r>
      <w:r w:rsidR="00336C78" w:rsidRPr="00A954B3">
        <w:rPr>
          <w:color w:val="000000"/>
          <w:sz w:val="22"/>
          <w:szCs w:val="22"/>
        </w:rPr>
        <w:t xml:space="preserve">пунктом </w:t>
      </w:r>
      <w:r w:rsidR="001A29A2" w:rsidRPr="00A954B3">
        <w:rPr>
          <w:color w:val="000000"/>
          <w:sz w:val="22"/>
          <w:szCs w:val="22"/>
        </w:rPr>
        <w:t>4</w:t>
      </w:r>
      <w:r w:rsidR="00336C78" w:rsidRPr="00A954B3">
        <w:rPr>
          <w:color w:val="000000"/>
          <w:sz w:val="22"/>
          <w:szCs w:val="22"/>
        </w:rPr>
        <w:t xml:space="preserve"> части 1 статьи 93 </w:t>
      </w:r>
      <w:r w:rsidR="0031141A" w:rsidRPr="00A954B3">
        <w:rPr>
          <w:sz w:val="22"/>
          <w:szCs w:val="22"/>
        </w:rPr>
        <w:t>Федеральн</w:t>
      </w:r>
      <w:r w:rsidR="00336C78" w:rsidRPr="00A954B3">
        <w:rPr>
          <w:sz w:val="22"/>
          <w:szCs w:val="22"/>
        </w:rPr>
        <w:t>ого</w:t>
      </w:r>
      <w:r w:rsidR="0031141A" w:rsidRPr="00A954B3">
        <w:rPr>
          <w:sz w:val="22"/>
          <w:szCs w:val="22"/>
        </w:rPr>
        <w:t xml:space="preserve"> закон</w:t>
      </w:r>
      <w:r w:rsidR="00336C78" w:rsidRPr="00A954B3">
        <w:rPr>
          <w:sz w:val="22"/>
          <w:szCs w:val="22"/>
        </w:rPr>
        <w:t>а</w:t>
      </w:r>
      <w:r w:rsidR="0031141A" w:rsidRPr="00A954B3">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00461785" w:rsidRPr="00A954B3">
        <w:rPr>
          <w:sz w:val="22"/>
          <w:szCs w:val="22"/>
        </w:rPr>
        <w:t xml:space="preserve"> и Итогового протокола закупочной</w:t>
      </w:r>
      <w:r w:rsidR="00461785" w:rsidRPr="00461785">
        <w:rPr>
          <w:sz w:val="22"/>
        </w:rPr>
        <w:t xml:space="preserve"> сессии </w:t>
      </w:r>
      <w:r w:rsidR="0016243E">
        <w:rPr>
          <w:sz w:val="22"/>
        </w:rPr>
        <w:br/>
      </w:r>
      <w:r w:rsidR="00461785" w:rsidRPr="00461785">
        <w:rPr>
          <w:sz w:val="22"/>
        </w:rPr>
        <w:t>№</w:t>
      </w:r>
      <w:r w:rsidR="0016243E">
        <w:rPr>
          <w:sz w:val="22"/>
        </w:rPr>
        <w:t xml:space="preserve"> </w:t>
      </w:r>
      <w:r w:rsidR="009C5C39">
        <w:rPr>
          <w:sz w:val="22"/>
        </w:rPr>
        <w:t>_____</w:t>
      </w:r>
      <w:r w:rsidR="008A3AFD">
        <w:rPr>
          <w:rStyle w:val="text-green1"/>
          <w:color w:val="auto"/>
          <w:sz w:val="22"/>
        </w:rPr>
        <w:t xml:space="preserve"> </w:t>
      </w:r>
      <w:r w:rsidR="00461785" w:rsidRPr="00461785">
        <w:rPr>
          <w:sz w:val="22"/>
        </w:rPr>
        <w:t>на электронной площ</w:t>
      </w:r>
      <w:r w:rsidR="0016243E">
        <w:rPr>
          <w:sz w:val="22"/>
        </w:rPr>
        <w:t xml:space="preserve">адке «Единый </w:t>
      </w:r>
      <w:proofErr w:type="spellStart"/>
      <w:r w:rsidR="0016243E">
        <w:rPr>
          <w:sz w:val="22"/>
        </w:rPr>
        <w:t>Агрегатор</w:t>
      </w:r>
      <w:proofErr w:type="spellEnd"/>
      <w:r w:rsidR="0016243E">
        <w:rPr>
          <w:sz w:val="22"/>
        </w:rPr>
        <w:t xml:space="preserve"> торговли </w:t>
      </w:r>
      <w:r w:rsidR="00461785" w:rsidRPr="00461785">
        <w:rPr>
          <w:sz w:val="22"/>
        </w:rPr>
        <w:t>«Березка»</w:t>
      </w:r>
      <w:r w:rsidR="0031141A" w:rsidRPr="001A645B">
        <w:rPr>
          <w:sz w:val="22"/>
          <w:szCs w:val="22"/>
        </w:rPr>
        <w:t>,</w:t>
      </w:r>
      <w:r w:rsidR="0016243E">
        <w:rPr>
          <w:sz w:val="22"/>
          <w:szCs w:val="22"/>
        </w:rPr>
        <w:t xml:space="preserve"> </w:t>
      </w:r>
      <w:r w:rsidR="005B3A0B">
        <w:rPr>
          <w:sz w:val="22"/>
          <w:szCs w:val="22"/>
        </w:rPr>
        <w:br/>
      </w:r>
      <w:r w:rsidR="00825B5C">
        <w:rPr>
          <w:sz w:val="22"/>
          <w:szCs w:val="22"/>
        </w:rPr>
        <w:t>ИКЗ</w:t>
      </w:r>
      <w:r w:rsidR="005B3A0B">
        <w:rPr>
          <w:sz w:val="22"/>
          <w:szCs w:val="22"/>
        </w:rPr>
        <w:t xml:space="preserve"> </w:t>
      </w:r>
      <w:r w:rsidR="00907C1A" w:rsidRPr="0013288B">
        <w:rPr>
          <w:sz w:val="22"/>
          <w:szCs w:val="22"/>
        </w:rPr>
        <w:t>2</w:t>
      </w:r>
      <w:r w:rsidR="0013288B" w:rsidRPr="0013288B">
        <w:rPr>
          <w:sz w:val="22"/>
          <w:szCs w:val="22"/>
        </w:rPr>
        <w:t>6</w:t>
      </w:r>
      <w:r w:rsidR="00825B5C" w:rsidRPr="0013288B">
        <w:rPr>
          <w:sz w:val="22"/>
          <w:szCs w:val="22"/>
        </w:rPr>
        <w:t>15</w:t>
      </w:r>
      <w:r w:rsidR="001A74BC" w:rsidRPr="0013288B">
        <w:rPr>
          <w:sz w:val="22"/>
          <w:szCs w:val="22"/>
        </w:rPr>
        <w:t>61102608069500100100000000000244</w:t>
      </w:r>
      <w:r w:rsidR="0016243E">
        <w:t xml:space="preserve"> </w:t>
      </w:r>
      <w:r w:rsidRPr="001A645B">
        <w:rPr>
          <w:sz w:val="22"/>
          <w:szCs w:val="22"/>
        </w:rPr>
        <w:t>заключили нас</w:t>
      </w:r>
      <w:r w:rsidR="008A3AFD">
        <w:rPr>
          <w:sz w:val="22"/>
          <w:szCs w:val="22"/>
        </w:rPr>
        <w:t xml:space="preserve">тоящий Государственный контракт </w:t>
      </w:r>
      <w:r w:rsidRPr="001A645B">
        <w:rPr>
          <w:sz w:val="22"/>
          <w:szCs w:val="22"/>
        </w:rPr>
        <w:t>(далее-Контракт) о нижеследующем:</w:t>
      </w:r>
      <w:proofErr w:type="gramEnd"/>
    </w:p>
    <w:p w:rsidR="00C107E5" w:rsidRPr="001A645B" w:rsidRDefault="0057075E" w:rsidP="00326B71">
      <w:pPr>
        <w:ind w:left="720"/>
        <w:jc w:val="center"/>
        <w:rPr>
          <w:b/>
          <w:bCs/>
          <w:sz w:val="22"/>
          <w:szCs w:val="22"/>
        </w:rPr>
      </w:pPr>
      <w:r w:rsidRPr="001A645B">
        <w:rPr>
          <w:b/>
          <w:bCs/>
          <w:sz w:val="22"/>
          <w:szCs w:val="22"/>
          <w:lang w:val="en-US"/>
        </w:rPr>
        <w:t>I</w:t>
      </w:r>
      <w:r w:rsidR="00A3289E" w:rsidRPr="001A645B">
        <w:rPr>
          <w:b/>
          <w:bCs/>
          <w:sz w:val="22"/>
          <w:szCs w:val="22"/>
        </w:rPr>
        <w:t xml:space="preserve">. </w:t>
      </w:r>
      <w:r w:rsidR="00CA2242" w:rsidRPr="001A645B">
        <w:rPr>
          <w:b/>
          <w:bCs/>
          <w:sz w:val="22"/>
          <w:szCs w:val="22"/>
        </w:rPr>
        <w:t>Предмет контракта</w:t>
      </w:r>
    </w:p>
    <w:p w:rsidR="00092E99" w:rsidRPr="001A645B" w:rsidRDefault="00092E99" w:rsidP="00326B71">
      <w:pPr>
        <w:suppressAutoHyphens/>
        <w:ind w:firstLine="540"/>
        <w:jc w:val="both"/>
        <w:rPr>
          <w:spacing w:val="-5"/>
          <w:sz w:val="22"/>
          <w:szCs w:val="22"/>
        </w:rPr>
      </w:pPr>
      <w:r w:rsidRPr="001A645B">
        <w:rPr>
          <w:spacing w:val="-5"/>
          <w:sz w:val="22"/>
          <w:szCs w:val="22"/>
        </w:rPr>
        <w:t xml:space="preserve">1.1. «Поставщик» обязуется </w:t>
      </w:r>
      <w:r w:rsidR="0031141A" w:rsidRPr="001A645B">
        <w:rPr>
          <w:spacing w:val="-5"/>
          <w:sz w:val="22"/>
          <w:szCs w:val="22"/>
        </w:rPr>
        <w:t xml:space="preserve">передать </w:t>
      </w:r>
      <w:r w:rsidR="00027960">
        <w:rPr>
          <w:spacing w:val="-5"/>
          <w:sz w:val="22"/>
          <w:szCs w:val="22"/>
        </w:rPr>
        <w:t>продукты питания</w:t>
      </w:r>
      <w:r w:rsidR="0097319F" w:rsidRPr="001A645B">
        <w:rPr>
          <w:spacing w:val="-5"/>
          <w:sz w:val="22"/>
          <w:szCs w:val="22"/>
        </w:rPr>
        <w:t>для нужд столовой</w:t>
      </w:r>
      <w:r w:rsidRPr="001A645B">
        <w:rPr>
          <w:spacing w:val="-5"/>
          <w:sz w:val="22"/>
          <w:szCs w:val="22"/>
        </w:rPr>
        <w:t>(далее - товар)</w:t>
      </w:r>
      <w:r w:rsidR="0031141A" w:rsidRPr="001A645B">
        <w:rPr>
          <w:spacing w:val="-5"/>
          <w:sz w:val="22"/>
          <w:szCs w:val="22"/>
        </w:rPr>
        <w:t xml:space="preserve"> Заказчику в обусловленный настоящим Контрактом срок</w:t>
      </w:r>
      <w:r w:rsidRPr="001A645B">
        <w:rPr>
          <w:spacing w:val="-5"/>
          <w:sz w:val="22"/>
          <w:szCs w:val="22"/>
        </w:rPr>
        <w:t xml:space="preserve">, </w:t>
      </w:r>
      <w:r w:rsidR="0031141A" w:rsidRPr="001A645B">
        <w:rPr>
          <w:spacing w:val="-5"/>
          <w:sz w:val="22"/>
          <w:szCs w:val="22"/>
        </w:rPr>
        <w:t xml:space="preserve">согласно Спецификации (Приложение №1 к настоящему Контракту) и Техническому заданию (Приложение №2 к настоящему Контракту), </w:t>
      </w:r>
      <w:r w:rsidR="00882DDB">
        <w:rPr>
          <w:spacing w:val="-5"/>
          <w:sz w:val="22"/>
          <w:szCs w:val="22"/>
        </w:rPr>
        <w:br/>
      </w:r>
      <w:r w:rsidRPr="001A645B">
        <w:rPr>
          <w:spacing w:val="-5"/>
          <w:sz w:val="22"/>
          <w:szCs w:val="22"/>
        </w:rPr>
        <w:t>а «Зак</w:t>
      </w:r>
      <w:r w:rsidR="008B5870" w:rsidRPr="001A645B">
        <w:rPr>
          <w:spacing w:val="-5"/>
          <w:sz w:val="22"/>
          <w:szCs w:val="22"/>
        </w:rPr>
        <w:t xml:space="preserve">азчик» принятьи оплатить </w:t>
      </w:r>
      <w:r w:rsidR="0031141A" w:rsidRPr="001A645B">
        <w:rPr>
          <w:spacing w:val="-5"/>
          <w:sz w:val="22"/>
          <w:szCs w:val="22"/>
        </w:rPr>
        <w:t>Т</w:t>
      </w:r>
      <w:r w:rsidR="008B5870" w:rsidRPr="001A645B">
        <w:rPr>
          <w:spacing w:val="-5"/>
          <w:sz w:val="22"/>
          <w:szCs w:val="22"/>
        </w:rPr>
        <w:t xml:space="preserve">овар </w:t>
      </w:r>
      <w:r w:rsidRPr="001A645B">
        <w:rPr>
          <w:spacing w:val="-5"/>
          <w:sz w:val="22"/>
          <w:szCs w:val="22"/>
        </w:rPr>
        <w:t xml:space="preserve">в </w:t>
      </w:r>
      <w:r w:rsidR="0031141A" w:rsidRPr="001A645B">
        <w:rPr>
          <w:spacing w:val="-5"/>
          <w:sz w:val="22"/>
          <w:szCs w:val="22"/>
        </w:rPr>
        <w:t>порядке и на условиях, предусмотренных настоящим Контрактом.</w:t>
      </w:r>
    </w:p>
    <w:p w:rsidR="00C107E5" w:rsidRPr="001A645B" w:rsidRDefault="00092E99" w:rsidP="00326B71">
      <w:pPr>
        <w:suppressAutoHyphens/>
        <w:ind w:firstLine="540"/>
        <w:jc w:val="both"/>
        <w:rPr>
          <w:spacing w:val="-5"/>
          <w:sz w:val="22"/>
          <w:szCs w:val="22"/>
        </w:rPr>
      </w:pPr>
      <w:r w:rsidRPr="001A645B">
        <w:rPr>
          <w:spacing w:val="-5"/>
          <w:sz w:val="22"/>
          <w:szCs w:val="22"/>
        </w:rPr>
        <w:t xml:space="preserve">1.2. </w:t>
      </w:r>
      <w:proofErr w:type="gramStart"/>
      <w:r w:rsidR="0031141A" w:rsidRPr="001A645B">
        <w:rPr>
          <w:spacing w:val="-5"/>
          <w:sz w:val="22"/>
          <w:szCs w:val="22"/>
        </w:rPr>
        <w:t xml:space="preserve">Наименование и количество поставляемого Товара указаны в Спецификации (Приложение №1 </w:t>
      </w:r>
      <w:r w:rsidR="00882DDB">
        <w:rPr>
          <w:spacing w:val="-5"/>
          <w:sz w:val="22"/>
          <w:szCs w:val="22"/>
        </w:rPr>
        <w:br/>
      </w:r>
      <w:r w:rsidR="0031141A" w:rsidRPr="001A645B">
        <w:rPr>
          <w:spacing w:val="-5"/>
          <w:sz w:val="22"/>
          <w:szCs w:val="22"/>
        </w:rPr>
        <w:t>к настоящему Контракту).</w:t>
      </w:r>
      <w:proofErr w:type="gramEnd"/>
      <w:r w:rsidR="0031141A" w:rsidRPr="001A645B">
        <w:rPr>
          <w:spacing w:val="-5"/>
          <w:sz w:val="22"/>
          <w:szCs w:val="22"/>
        </w:rPr>
        <w:t xml:space="preserve"> Функциональные, технические и качественные характеристики Товара установлены в Техническом задании (Приложение №2 к настоящему Контракту).</w:t>
      </w:r>
      <w:r w:rsidR="004D175A">
        <w:rPr>
          <w:spacing w:val="-5"/>
          <w:sz w:val="22"/>
          <w:szCs w:val="22"/>
        </w:rPr>
        <w:br/>
      </w:r>
      <w:r w:rsidR="005C038D" w:rsidRPr="001A645B">
        <w:rPr>
          <w:spacing w:val="-5"/>
          <w:sz w:val="22"/>
          <w:szCs w:val="22"/>
        </w:rPr>
        <w:t>Страна происхождения Товара – Российская Федерация.</w:t>
      </w:r>
    </w:p>
    <w:p w:rsidR="00092E99" w:rsidRPr="001A645B" w:rsidRDefault="0057075E" w:rsidP="00326B71">
      <w:pPr>
        <w:ind w:left="720"/>
        <w:jc w:val="center"/>
        <w:rPr>
          <w:b/>
          <w:bCs/>
          <w:sz w:val="22"/>
          <w:szCs w:val="22"/>
        </w:rPr>
      </w:pPr>
      <w:r w:rsidRPr="001A645B">
        <w:rPr>
          <w:b/>
          <w:bCs/>
          <w:sz w:val="22"/>
          <w:szCs w:val="22"/>
          <w:lang w:val="en-US"/>
        </w:rPr>
        <w:t>II</w:t>
      </w:r>
      <w:r w:rsidR="00092E99" w:rsidRPr="001A645B">
        <w:rPr>
          <w:b/>
          <w:bCs/>
          <w:sz w:val="22"/>
          <w:szCs w:val="22"/>
        </w:rPr>
        <w:t>. Цена контракта и порядок расчетов</w:t>
      </w:r>
    </w:p>
    <w:p w:rsidR="006D035B" w:rsidRPr="001A645B" w:rsidRDefault="00092E99" w:rsidP="00183DD8">
      <w:pPr>
        <w:suppressAutoHyphens/>
        <w:ind w:firstLine="540"/>
        <w:jc w:val="both"/>
        <w:rPr>
          <w:spacing w:val="-5"/>
          <w:sz w:val="22"/>
          <w:szCs w:val="22"/>
        </w:rPr>
      </w:pPr>
      <w:r w:rsidRPr="001A645B">
        <w:rPr>
          <w:spacing w:val="-5"/>
          <w:sz w:val="22"/>
          <w:szCs w:val="22"/>
        </w:rPr>
        <w:t xml:space="preserve">2.1. Цена </w:t>
      </w:r>
      <w:r w:rsidR="0031141A" w:rsidRPr="001A645B">
        <w:rPr>
          <w:spacing w:val="-5"/>
          <w:sz w:val="22"/>
          <w:szCs w:val="22"/>
        </w:rPr>
        <w:t>К</w:t>
      </w:r>
      <w:r w:rsidRPr="001A645B">
        <w:rPr>
          <w:spacing w:val="-5"/>
          <w:sz w:val="22"/>
          <w:szCs w:val="22"/>
        </w:rPr>
        <w:t>онтр</w:t>
      </w:r>
      <w:r w:rsidR="005C038D" w:rsidRPr="001A645B">
        <w:rPr>
          <w:spacing w:val="-5"/>
          <w:sz w:val="22"/>
          <w:szCs w:val="22"/>
        </w:rPr>
        <w:t>акта составляет</w:t>
      </w:r>
      <w:proofErr w:type="gramStart"/>
      <w:r w:rsidR="008A3AFD">
        <w:rPr>
          <w:spacing w:val="-5"/>
          <w:sz w:val="22"/>
          <w:szCs w:val="22"/>
        </w:rPr>
        <w:t xml:space="preserve"> </w:t>
      </w:r>
      <w:r w:rsidR="0016243E">
        <w:rPr>
          <w:spacing w:val="-5"/>
          <w:sz w:val="22"/>
          <w:szCs w:val="22"/>
        </w:rPr>
        <w:t xml:space="preserve"> </w:t>
      </w:r>
      <w:r w:rsidR="009C5C39">
        <w:rPr>
          <w:spacing w:val="-5"/>
          <w:sz w:val="22"/>
          <w:szCs w:val="22"/>
        </w:rPr>
        <w:t>____</w:t>
      </w:r>
      <w:r w:rsidR="00362C91">
        <w:rPr>
          <w:spacing w:val="-5"/>
          <w:sz w:val="22"/>
          <w:szCs w:val="22"/>
        </w:rPr>
        <w:t xml:space="preserve"> (</w:t>
      </w:r>
      <w:r w:rsidR="009C5C39">
        <w:rPr>
          <w:spacing w:val="-5"/>
          <w:sz w:val="22"/>
          <w:szCs w:val="22"/>
        </w:rPr>
        <w:t>____</w:t>
      </w:r>
      <w:r w:rsidR="00362C91">
        <w:rPr>
          <w:spacing w:val="-5"/>
          <w:sz w:val="22"/>
          <w:szCs w:val="22"/>
        </w:rPr>
        <w:t>)</w:t>
      </w:r>
      <w:r w:rsidR="008A3AFD">
        <w:rPr>
          <w:spacing w:val="-5"/>
          <w:sz w:val="22"/>
          <w:szCs w:val="22"/>
        </w:rPr>
        <w:t xml:space="preserve"> </w:t>
      </w:r>
      <w:proofErr w:type="gramEnd"/>
      <w:r w:rsidRPr="001A645B">
        <w:rPr>
          <w:spacing w:val="-5"/>
          <w:sz w:val="22"/>
          <w:szCs w:val="22"/>
        </w:rPr>
        <w:t>рубл</w:t>
      </w:r>
      <w:r w:rsidR="00284216">
        <w:rPr>
          <w:spacing w:val="-5"/>
          <w:sz w:val="22"/>
          <w:szCs w:val="22"/>
        </w:rPr>
        <w:t>ей</w:t>
      </w:r>
      <w:r w:rsidR="008A3AFD">
        <w:rPr>
          <w:spacing w:val="-5"/>
          <w:sz w:val="22"/>
          <w:szCs w:val="22"/>
        </w:rPr>
        <w:t xml:space="preserve"> </w:t>
      </w:r>
      <w:r w:rsidR="00362C91">
        <w:rPr>
          <w:spacing w:val="-5"/>
          <w:sz w:val="22"/>
          <w:szCs w:val="22"/>
        </w:rPr>
        <w:t>00</w:t>
      </w:r>
      <w:r w:rsidR="008A3AFD">
        <w:rPr>
          <w:spacing w:val="-5"/>
          <w:sz w:val="22"/>
          <w:szCs w:val="22"/>
        </w:rPr>
        <w:t xml:space="preserve"> </w:t>
      </w:r>
      <w:r w:rsidRPr="001A645B">
        <w:rPr>
          <w:spacing w:val="-5"/>
          <w:sz w:val="22"/>
          <w:szCs w:val="22"/>
        </w:rPr>
        <w:t>копеек</w:t>
      </w:r>
      <w:r w:rsidR="007615EA">
        <w:rPr>
          <w:spacing w:val="-5"/>
          <w:sz w:val="22"/>
          <w:szCs w:val="22"/>
        </w:rPr>
        <w:t>,</w:t>
      </w:r>
      <w:r w:rsidR="008A3AFD">
        <w:rPr>
          <w:spacing w:val="-5"/>
          <w:sz w:val="22"/>
          <w:szCs w:val="22"/>
        </w:rPr>
        <w:t xml:space="preserve"> </w:t>
      </w:r>
      <w:r w:rsidR="00362C91">
        <w:rPr>
          <w:spacing w:val="-5"/>
          <w:sz w:val="22"/>
          <w:szCs w:val="22"/>
        </w:rPr>
        <w:t>облагается НДС</w:t>
      </w:r>
      <w:r w:rsidR="00CA6C62">
        <w:rPr>
          <w:spacing w:val="-5"/>
          <w:sz w:val="22"/>
          <w:szCs w:val="22"/>
        </w:rPr>
        <w:t xml:space="preserve"> </w:t>
      </w:r>
      <w:r w:rsidR="00A954B3">
        <w:rPr>
          <w:spacing w:val="-5"/>
          <w:sz w:val="22"/>
          <w:szCs w:val="22"/>
        </w:rPr>
        <w:t>в</w:t>
      </w:r>
      <w:r w:rsidR="007615EA">
        <w:rPr>
          <w:spacing w:val="-5"/>
          <w:sz w:val="22"/>
          <w:szCs w:val="22"/>
        </w:rPr>
        <w:t xml:space="preserve"> соответствии с налоговым законодательством Российской Федерации</w:t>
      </w:r>
      <w:r w:rsidR="009C5C39">
        <w:rPr>
          <w:spacing w:val="-5"/>
          <w:sz w:val="22"/>
          <w:szCs w:val="22"/>
        </w:rPr>
        <w:t>/НДС не облагается</w:t>
      </w:r>
      <w:r w:rsidR="005B3A0B">
        <w:rPr>
          <w:spacing w:val="-5"/>
          <w:sz w:val="22"/>
          <w:szCs w:val="22"/>
        </w:rPr>
        <w:t>.</w:t>
      </w:r>
    </w:p>
    <w:p w:rsidR="000832E5" w:rsidRPr="001A645B" w:rsidRDefault="000832E5" w:rsidP="00336C78">
      <w:pPr>
        <w:pStyle w:val="af3"/>
        <w:widowControl w:val="0"/>
        <w:tabs>
          <w:tab w:val="left" w:pos="1274"/>
        </w:tabs>
        <w:autoSpaceDE w:val="0"/>
        <w:autoSpaceDN w:val="0"/>
        <w:ind w:left="0" w:right="115" w:firstLine="567"/>
        <w:contextualSpacing w:val="0"/>
        <w:jc w:val="both"/>
        <w:rPr>
          <w:sz w:val="22"/>
          <w:szCs w:val="22"/>
        </w:rPr>
      </w:pPr>
      <w:r w:rsidRPr="001A645B">
        <w:rPr>
          <w:spacing w:val="-5"/>
          <w:sz w:val="22"/>
          <w:szCs w:val="22"/>
        </w:rPr>
        <w:t xml:space="preserve">2.2. </w:t>
      </w:r>
      <w:r w:rsidR="00336C78" w:rsidRPr="001A645B">
        <w:rPr>
          <w:sz w:val="22"/>
          <w:szCs w:val="22"/>
        </w:rPr>
        <w:t>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разгрузкуТовара.</w:t>
      </w:r>
    </w:p>
    <w:p w:rsidR="000832E5" w:rsidRPr="001A645B" w:rsidRDefault="000832E5" w:rsidP="00326B71">
      <w:pPr>
        <w:suppressAutoHyphens/>
        <w:ind w:firstLine="540"/>
        <w:jc w:val="both"/>
        <w:rPr>
          <w:spacing w:val="-5"/>
          <w:sz w:val="22"/>
          <w:szCs w:val="22"/>
        </w:rPr>
      </w:pPr>
      <w:r w:rsidRPr="001A645B">
        <w:rPr>
          <w:spacing w:val="-5"/>
          <w:sz w:val="22"/>
          <w:szCs w:val="22"/>
        </w:rPr>
        <w:t xml:space="preserve">Цена Контракта является твердой и определяется на весь срок исполнения контракта, </w:t>
      </w:r>
      <w:r w:rsidR="00882DDB">
        <w:rPr>
          <w:spacing w:val="-5"/>
          <w:sz w:val="22"/>
          <w:szCs w:val="22"/>
        </w:rPr>
        <w:br/>
      </w:r>
      <w:r w:rsidRPr="001A645B">
        <w:rPr>
          <w:spacing w:val="-5"/>
          <w:sz w:val="22"/>
          <w:szCs w:val="22"/>
        </w:rPr>
        <w:t>за исключением случаев, установленных Законом № 44-ФЗ и настоящим Контрактом.</w:t>
      </w:r>
    </w:p>
    <w:p w:rsidR="000832E5" w:rsidRPr="001A645B" w:rsidRDefault="000832E5" w:rsidP="00326B71">
      <w:pPr>
        <w:suppressAutoHyphens/>
        <w:ind w:firstLine="540"/>
        <w:jc w:val="both"/>
        <w:rPr>
          <w:spacing w:val="-5"/>
          <w:sz w:val="22"/>
          <w:szCs w:val="22"/>
        </w:rPr>
      </w:pPr>
      <w:r w:rsidRPr="001A645B">
        <w:rPr>
          <w:spacing w:val="-5"/>
          <w:sz w:val="22"/>
          <w:szCs w:val="22"/>
        </w:rPr>
        <w:t xml:space="preserve">При заключении и исполнении настоящего Контракта изменение его условий не допускается, </w:t>
      </w:r>
      <w:r w:rsidR="00882DDB">
        <w:rPr>
          <w:spacing w:val="-5"/>
          <w:sz w:val="22"/>
          <w:szCs w:val="22"/>
        </w:rPr>
        <w:br/>
      </w:r>
      <w:r w:rsidRPr="001A645B">
        <w:rPr>
          <w:spacing w:val="-5"/>
          <w:sz w:val="22"/>
          <w:szCs w:val="22"/>
        </w:rPr>
        <w:t>за исключением случаев, предусмотренных статьями 34 и 95 Закона №44-ФЗ.</w:t>
      </w:r>
    </w:p>
    <w:p w:rsidR="0057075E" w:rsidRPr="001A645B" w:rsidRDefault="0057075E" w:rsidP="00326B71">
      <w:pPr>
        <w:ind w:firstLine="540"/>
        <w:jc w:val="both"/>
        <w:rPr>
          <w:sz w:val="22"/>
          <w:szCs w:val="22"/>
        </w:rPr>
      </w:pPr>
      <w:r w:rsidRPr="001A645B">
        <w:rPr>
          <w:sz w:val="22"/>
          <w:szCs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57075E" w:rsidRPr="001A645B" w:rsidRDefault="0057075E" w:rsidP="00326B71">
      <w:pPr>
        <w:ind w:firstLine="540"/>
        <w:jc w:val="both"/>
        <w:rPr>
          <w:sz w:val="22"/>
          <w:szCs w:val="22"/>
        </w:rPr>
      </w:pPr>
      <w:r w:rsidRPr="001A645B">
        <w:rPr>
          <w:sz w:val="22"/>
          <w:szCs w:val="22"/>
        </w:rPr>
        <w:t>2.3. Источник финансирования Контракта – Федеральный бюджет.</w:t>
      </w:r>
    </w:p>
    <w:p w:rsidR="0057075E" w:rsidRPr="001A645B" w:rsidRDefault="0057075E" w:rsidP="00326B71">
      <w:pPr>
        <w:ind w:firstLine="540"/>
        <w:jc w:val="both"/>
        <w:rPr>
          <w:sz w:val="22"/>
          <w:szCs w:val="22"/>
        </w:rPr>
      </w:pPr>
      <w:r w:rsidRPr="001A645B">
        <w:rPr>
          <w:sz w:val="22"/>
          <w:szCs w:val="22"/>
        </w:rPr>
        <w:t xml:space="preserve">2.4. </w:t>
      </w:r>
      <w:r w:rsidR="005B3A0B">
        <w:rPr>
          <w:sz w:val="22"/>
          <w:szCs w:val="22"/>
        </w:rPr>
        <w:t xml:space="preserve">Оплата Товара, </w:t>
      </w:r>
      <w:r w:rsidRPr="001A645B">
        <w:rPr>
          <w:sz w:val="22"/>
          <w:szCs w:val="22"/>
        </w:rPr>
        <w:t xml:space="preserve">производится Заказчиком </w:t>
      </w:r>
      <w:r w:rsidR="00D41FE4" w:rsidRPr="001A645B">
        <w:rPr>
          <w:sz w:val="22"/>
          <w:szCs w:val="22"/>
        </w:rPr>
        <w:t xml:space="preserve">в течение </w:t>
      </w:r>
      <w:r w:rsidR="00181F52">
        <w:rPr>
          <w:sz w:val="22"/>
          <w:szCs w:val="22"/>
        </w:rPr>
        <w:t>7</w:t>
      </w:r>
      <w:r w:rsidR="005B3A0B">
        <w:rPr>
          <w:sz w:val="22"/>
          <w:szCs w:val="22"/>
        </w:rPr>
        <w:t xml:space="preserve"> </w:t>
      </w:r>
      <w:r w:rsidR="00952589" w:rsidRPr="001A645B">
        <w:rPr>
          <w:sz w:val="22"/>
          <w:szCs w:val="22"/>
        </w:rPr>
        <w:t>(</w:t>
      </w:r>
      <w:r w:rsidR="00181F52">
        <w:rPr>
          <w:sz w:val="22"/>
          <w:szCs w:val="22"/>
        </w:rPr>
        <w:t>сем</w:t>
      </w:r>
      <w:r w:rsidR="004853FD" w:rsidRPr="001A645B">
        <w:rPr>
          <w:sz w:val="22"/>
          <w:szCs w:val="22"/>
        </w:rPr>
        <w:t>и</w:t>
      </w:r>
      <w:r w:rsidR="00952589" w:rsidRPr="001A645B">
        <w:rPr>
          <w:sz w:val="22"/>
          <w:szCs w:val="22"/>
        </w:rPr>
        <w:t xml:space="preserve">) </w:t>
      </w:r>
      <w:r w:rsidR="00A63A26">
        <w:rPr>
          <w:sz w:val="22"/>
          <w:szCs w:val="22"/>
        </w:rPr>
        <w:t xml:space="preserve">рабочих </w:t>
      </w:r>
      <w:r w:rsidR="00D41FE4" w:rsidRPr="001A645B">
        <w:rPr>
          <w:sz w:val="22"/>
          <w:szCs w:val="22"/>
        </w:rPr>
        <w:t xml:space="preserve">дней  </w:t>
      </w:r>
      <w:r w:rsidRPr="001A645B">
        <w:rPr>
          <w:sz w:val="22"/>
          <w:szCs w:val="22"/>
        </w:rPr>
        <w:t>со дня подписания Сторонами товарной накладной по форме №ТОРГ-12</w:t>
      </w:r>
      <w:r w:rsidR="009C5C39">
        <w:rPr>
          <w:sz w:val="22"/>
          <w:szCs w:val="22"/>
        </w:rPr>
        <w:t xml:space="preserve"> (УПД).</w:t>
      </w:r>
    </w:p>
    <w:p w:rsidR="0057075E" w:rsidRPr="001A645B" w:rsidRDefault="0057075E" w:rsidP="00326B71">
      <w:pPr>
        <w:ind w:firstLine="708"/>
        <w:jc w:val="both"/>
        <w:rPr>
          <w:sz w:val="22"/>
          <w:szCs w:val="22"/>
        </w:rPr>
      </w:pPr>
      <w:r w:rsidRPr="001A645B">
        <w:rPr>
          <w:sz w:val="22"/>
          <w:szCs w:val="22"/>
        </w:rPr>
        <w:t xml:space="preserve">2.5. Оплата по Контракту осуществляется по безналичному расчету путем перечисления Заказчиком денежных средств </w:t>
      </w:r>
      <w:r w:rsidR="00A63A26" w:rsidRPr="00CA55BA">
        <w:t>КБК 320030542</w:t>
      </w:r>
      <w:r w:rsidR="003622E9">
        <w:t>4</w:t>
      </w:r>
      <w:r w:rsidR="00A63A26" w:rsidRPr="00CA55BA">
        <w:t>0</w:t>
      </w:r>
      <w:r w:rsidR="003622E9">
        <w:t>6</w:t>
      </w:r>
      <w:r w:rsidR="00A63A26" w:rsidRPr="00CA55BA">
        <w:t xml:space="preserve">90049244 </w:t>
      </w:r>
      <w:r w:rsidRPr="001A645B">
        <w:rPr>
          <w:sz w:val="22"/>
          <w:szCs w:val="22"/>
        </w:rPr>
        <w:t xml:space="preserve">на счет Поставщика, указанный </w:t>
      </w:r>
      <w:r w:rsidR="00882DDB">
        <w:rPr>
          <w:sz w:val="22"/>
          <w:szCs w:val="22"/>
        </w:rPr>
        <w:br/>
      </w:r>
      <w:r w:rsidR="005B3A0B">
        <w:rPr>
          <w:sz w:val="22"/>
          <w:szCs w:val="22"/>
        </w:rPr>
        <w:t>в настоящем Контракте, за счет лимитов бюджетных обязательств, выделенных на 2026 год.</w:t>
      </w:r>
    </w:p>
    <w:p w:rsidR="004853FD" w:rsidRPr="001A645B" w:rsidRDefault="0057075E" w:rsidP="004853FD">
      <w:pPr>
        <w:ind w:firstLine="709"/>
        <w:jc w:val="both"/>
        <w:rPr>
          <w:sz w:val="22"/>
          <w:szCs w:val="22"/>
        </w:rPr>
      </w:pPr>
      <w:r w:rsidRPr="001A645B">
        <w:rPr>
          <w:sz w:val="22"/>
          <w:szCs w:val="22"/>
        </w:rPr>
        <w:t xml:space="preserve">2.6. </w:t>
      </w:r>
      <w:proofErr w:type="gramStart"/>
      <w:r w:rsidR="004853FD" w:rsidRPr="001A645B">
        <w:rPr>
          <w:sz w:val="22"/>
          <w:szCs w:val="22"/>
        </w:rPr>
        <w:t>Если по предложению Государственного заказчика увеличивается предусмотренный контрактом объем работ не более чем на десять процентов или уменьшается предусмотренный контрактом объем выполняемых работ не более чем на десять процентов, то 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 исходя из установленной в контракте цены единицы работы, но не более чем на</w:t>
      </w:r>
      <w:proofErr w:type="gramEnd"/>
      <w:r w:rsidR="004853FD" w:rsidRPr="001A645B">
        <w:rPr>
          <w:sz w:val="22"/>
          <w:szCs w:val="22"/>
        </w:rPr>
        <w:t xml:space="preserve"> десять процентов цены контракта</w:t>
      </w:r>
      <w:proofErr w:type="gramStart"/>
      <w:r w:rsidR="00A63A26">
        <w:rPr>
          <w:sz w:val="22"/>
          <w:szCs w:val="22"/>
        </w:rPr>
        <w:t>,</w:t>
      </w:r>
      <w:r w:rsidR="00A63A26" w:rsidRPr="00CA55BA">
        <w:t>п</w:t>
      </w:r>
      <w:proofErr w:type="gramEnd"/>
      <w:r w:rsidR="00A63A26" w:rsidRPr="00CA55BA">
        <w:t xml:space="preserve">ри этом цена контракта </w:t>
      </w:r>
      <w:r w:rsidR="00882DDB">
        <w:br/>
      </w:r>
      <w:r w:rsidR="00A63A26" w:rsidRPr="00CA55BA">
        <w:t>не может превышать 600 000 (шестьсот тысяч) рублей</w:t>
      </w:r>
      <w:r w:rsidR="004853FD" w:rsidRPr="001A645B">
        <w:rPr>
          <w:sz w:val="22"/>
          <w:szCs w:val="22"/>
        </w:rPr>
        <w:t xml:space="preserve">. При уменьшении предусмотренного контрактом объема услуг стороны обязаны уменьшить цену контракта, исходя из цены единицы услуги. Цена единицы работы при уменьшении предусмотренного контрактом объема работ должна определяться как частное от деления первоначальной цены контракта на предусмотренный </w:t>
      </w:r>
      <w:r w:rsidR="00882DDB">
        <w:rPr>
          <w:sz w:val="22"/>
          <w:szCs w:val="22"/>
        </w:rPr>
        <w:br/>
      </w:r>
      <w:r w:rsidR="004853FD" w:rsidRPr="001A645B">
        <w:rPr>
          <w:sz w:val="22"/>
          <w:szCs w:val="22"/>
        </w:rPr>
        <w:t>в контракте объем работ.</w:t>
      </w:r>
    </w:p>
    <w:p w:rsidR="004853FD" w:rsidRPr="001A645B" w:rsidRDefault="004853FD" w:rsidP="004853FD">
      <w:pPr>
        <w:numPr>
          <w:ilvl w:val="1"/>
          <w:numId w:val="20"/>
        </w:numPr>
        <w:suppressAutoHyphens/>
        <w:ind w:left="0" w:firstLine="709"/>
        <w:jc w:val="both"/>
        <w:rPr>
          <w:spacing w:val="-5"/>
          <w:sz w:val="22"/>
          <w:szCs w:val="22"/>
        </w:rPr>
      </w:pPr>
      <w:proofErr w:type="gramStart"/>
      <w:r w:rsidRPr="001A645B">
        <w:rPr>
          <w:spacing w:val="-5"/>
          <w:sz w:val="22"/>
          <w:szCs w:val="22"/>
        </w:rPr>
        <w:t xml:space="preserve">Сумма, подлежащая уплате заказчиком Подрядчику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Pr="001A645B">
        <w:rPr>
          <w:spacing w:val="-5"/>
          <w:sz w:val="22"/>
          <w:szCs w:val="22"/>
        </w:rPr>
        <w:lastRenderedPageBreak/>
        <w:t>и сборах такие налоги, сборы и иные обязательные платежи подлежат уплате в бюджеты бюджетной сметы Российской Федерации заказчиком.</w:t>
      </w:r>
      <w:proofErr w:type="gramEnd"/>
    </w:p>
    <w:p w:rsidR="0057075E" w:rsidRPr="001A645B" w:rsidRDefault="0057075E" w:rsidP="00326B71">
      <w:pPr>
        <w:ind w:firstLine="708"/>
        <w:jc w:val="both"/>
        <w:rPr>
          <w:sz w:val="22"/>
          <w:szCs w:val="22"/>
        </w:rPr>
      </w:pPr>
      <w:r w:rsidRPr="001A645B">
        <w:rPr>
          <w:sz w:val="22"/>
          <w:szCs w:val="22"/>
        </w:rPr>
        <w:t>2.</w:t>
      </w:r>
      <w:r w:rsidR="004853FD" w:rsidRPr="001A645B">
        <w:rPr>
          <w:sz w:val="22"/>
          <w:szCs w:val="22"/>
        </w:rPr>
        <w:t>8</w:t>
      </w:r>
      <w:r w:rsidRPr="001A645B">
        <w:rPr>
          <w:sz w:val="22"/>
          <w:szCs w:val="22"/>
        </w:rPr>
        <w:t>. Датой оплаты считается дата списания денежных средств со счета Заказчика, указанного в настоящем Контракте.</w:t>
      </w:r>
    </w:p>
    <w:p w:rsidR="0057075E" w:rsidRPr="001A645B" w:rsidRDefault="0057075E" w:rsidP="00326B71">
      <w:pPr>
        <w:jc w:val="center"/>
        <w:rPr>
          <w:b/>
          <w:sz w:val="22"/>
          <w:szCs w:val="22"/>
        </w:rPr>
      </w:pPr>
      <w:r w:rsidRPr="001A645B">
        <w:rPr>
          <w:b/>
          <w:sz w:val="22"/>
          <w:szCs w:val="22"/>
        </w:rPr>
        <w:t>III. ПОРЯДОК, СРОКИ И УСЛОВИЯ ПОСТАВКИ И ПРИЕМКИ ТОВАРА</w:t>
      </w:r>
    </w:p>
    <w:p w:rsidR="005B3A0B" w:rsidRDefault="0057075E" w:rsidP="00326B71">
      <w:pPr>
        <w:ind w:firstLine="708"/>
        <w:jc w:val="both"/>
        <w:rPr>
          <w:sz w:val="22"/>
          <w:szCs w:val="22"/>
        </w:rPr>
      </w:pPr>
      <w:r w:rsidRPr="001A645B">
        <w:rPr>
          <w:sz w:val="22"/>
          <w:szCs w:val="22"/>
        </w:rPr>
        <w:t xml:space="preserve">3.1. Товар поставляется </w:t>
      </w:r>
      <w:r w:rsidR="00B375FB" w:rsidRPr="001A645B">
        <w:rPr>
          <w:sz w:val="22"/>
          <w:szCs w:val="22"/>
        </w:rPr>
        <w:t>Получателю</w:t>
      </w:r>
      <w:r w:rsidR="002824A2">
        <w:rPr>
          <w:sz w:val="22"/>
          <w:szCs w:val="22"/>
        </w:rPr>
        <w:t xml:space="preserve"> одной партией</w:t>
      </w:r>
      <w:r w:rsidR="005B3A0B">
        <w:rPr>
          <w:sz w:val="22"/>
          <w:szCs w:val="22"/>
        </w:rPr>
        <w:t xml:space="preserve"> </w:t>
      </w:r>
      <w:r w:rsidR="0013288B">
        <w:rPr>
          <w:sz w:val="22"/>
          <w:szCs w:val="22"/>
        </w:rPr>
        <w:t>в течени</w:t>
      </w:r>
      <w:proofErr w:type="gramStart"/>
      <w:r w:rsidR="0013288B">
        <w:rPr>
          <w:sz w:val="22"/>
          <w:szCs w:val="22"/>
        </w:rPr>
        <w:t>и</w:t>
      </w:r>
      <w:proofErr w:type="gramEnd"/>
      <w:r w:rsidR="0013288B">
        <w:rPr>
          <w:sz w:val="22"/>
          <w:szCs w:val="22"/>
        </w:rPr>
        <w:t xml:space="preserve"> </w:t>
      </w:r>
      <w:r w:rsidR="009C5C39">
        <w:rPr>
          <w:sz w:val="22"/>
          <w:szCs w:val="22"/>
        </w:rPr>
        <w:t>2 рабочих</w:t>
      </w:r>
      <w:r w:rsidR="0013288B">
        <w:rPr>
          <w:sz w:val="22"/>
          <w:szCs w:val="22"/>
        </w:rPr>
        <w:t xml:space="preserve"> дня с момента заключения контракта, в </w:t>
      </w:r>
      <w:r w:rsidR="00B375FB" w:rsidRPr="001A645B">
        <w:rPr>
          <w:sz w:val="22"/>
          <w:szCs w:val="22"/>
        </w:rPr>
        <w:t xml:space="preserve">соответствии с условиями настоящего Контракта. </w:t>
      </w:r>
    </w:p>
    <w:p w:rsidR="00104BD2" w:rsidRPr="001A645B" w:rsidRDefault="00104BD2" w:rsidP="00326B71">
      <w:pPr>
        <w:ind w:firstLine="708"/>
        <w:jc w:val="both"/>
        <w:rPr>
          <w:sz w:val="22"/>
          <w:szCs w:val="22"/>
        </w:rPr>
      </w:pPr>
      <w:r w:rsidRPr="001A645B">
        <w:rPr>
          <w:sz w:val="22"/>
          <w:szCs w:val="22"/>
        </w:rPr>
        <w:t>3.2. Поставка Товара осуществляется Поставщиком по адресу Тверская область</w:t>
      </w:r>
      <w:r w:rsidR="009A7FBD">
        <w:rPr>
          <w:sz w:val="22"/>
          <w:szCs w:val="22"/>
        </w:rPr>
        <w:t xml:space="preserve">, </w:t>
      </w:r>
      <w:r w:rsidR="005B3A0B">
        <w:rPr>
          <w:sz w:val="22"/>
          <w:szCs w:val="22"/>
        </w:rPr>
        <w:t>г</w:t>
      </w:r>
      <w:proofErr w:type="gramStart"/>
      <w:r w:rsidR="005B3A0B">
        <w:rPr>
          <w:sz w:val="22"/>
          <w:szCs w:val="22"/>
        </w:rPr>
        <w:t>.Т</w:t>
      </w:r>
      <w:proofErr w:type="gramEnd"/>
      <w:r w:rsidR="005B3A0B">
        <w:rPr>
          <w:sz w:val="22"/>
          <w:szCs w:val="22"/>
        </w:rPr>
        <w:t xml:space="preserve">верь, </w:t>
      </w:r>
      <w:r w:rsidR="005B3A0B">
        <w:rPr>
          <w:sz w:val="22"/>
          <w:szCs w:val="22"/>
        </w:rPr>
        <w:br/>
        <w:t xml:space="preserve">ул. </w:t>
      </w:r>
      <w:proofErr w:type="spellStart"/>
      <w:r w:rsidR="005B3A0B">
        <w:rPr>
          <w:sz w:val="22"/>
          <w:szCs w:val="22"/>
        </w:rPr>
        <w:t>Вагжанова</w:t>
      </w:r>
      <w:proofErr w:type="spellEnd"/>
      <w:r w:rsidR="005B3A0B">
        <w:rPr>
          <w:sz w:val="22"/>
          <w:szCs w:val="22"/>
        </w:rPr>
        <w:t>, д. 17 в пределах срока, установленного в п.3.1</w:t>
      </w:r>
      <w:r w:rsidR="009A7FBD">
        <w:rPr>
          <w:sz w:val="22"/>
          <w:szCs w:val="22"/>
        </w:rPr>
        <w:t>.</w:t>
      </w:r>
    </w:p>
    <w:p w:rsidR="0013288B" w:rsidRDefault="0057075E" w:rsidP="0013288B">
      <w:pPr>
        <w:ind w:firstLine="708"/>
        <w:jc w:val="both"/>
        <w:rPr>
          <w:sz w:val="22"/>
          <w:szCs w:val="22"/>
        </w:rPr>
      </w:pPr>
      <w:r w:rsidRPr="001A645B">
        <w:rPr>
          <w:sz w:val="22"/>
          <w:szCs w:val="22"/>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 ТОРГ-12</w:t>
      </w:r>
      <w:r w:rsidR="009C5C39">
        <w:rPr>
          <w:sz w:val="22"/>
          <w:szCs w:val="22"/>
        </w:rPr>
        <w:t xml:space="preserve"> (УПД)</w:t>
      </w:r>
      <w:r w:rsidRPr="001A645B">
        <w:rPr>
          <w:sz w:val="22"/>
          <w:szCs w:val="22"/>
        </w:rPr>
        <w:t xml:space="preserve"> в 2 (двух) экземплярах (по 1 (одному) экземпля</w:t>
      </w:r>
      <w:r w:rsidR="0013288B">
        <w:rPr>
          <w:sz w:val="22"/>
          <w:szCs w:val="22"/>
        </w:rPr>
        <w:t>ру для каждой из Сторон) и счет, а также:</w:t>
      </w:r>
    </w:p>
    <w:p w:rsidR="0013288B" w:rsidRPr="0013288B" w:rsidRDefault="0013288B" w:rsidP="0013288B">
      <w:pPr>
        <w:ind w:firstLine="708"/>
        <w:jc w:val="both"/>
        <w:rPr>
          <w:sz w:val="22"/>
          <w:szCs w:val="22"/>
        </w:rPr>
      </w:pPr>
      <w:r>
        <w:rPr>
          <w:sz w:val="22"/>
          <w:szCs w:val="22"/>
        </w:rPr>
        <w:t xml:space="preserve"> </w:t>
      </w:r>
      <w:proofErr w:type="gramStart"/>
      <w:r w:rsidRPr="0013288B">
        <w:rPr>
          <w:sz w:val="22"/>
          <w:szCs w:val="22"/>
        </w:rPr>
        <w:t>-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поставляемый Товар или его копия, заверенная в установленном законодательств</w:t>
      </w:r>
      <w:r>
        <w:rPr>
          <w:sz w:val="22"/>
          <w:szCs w:val="22"/>
        </w:rPr>
        <w:t>ом Российской Федерации порядке;</w:t>
      </w:r>
      <w:proofErr w:type="gramEnd"/>
    </w:p>
    <w:p w:rsidR="0013288B" w:rsidRPr="0013288B" w:rsidRDefault="0013288B" w:rsidP="0013288B">
      <w:pPr>
        <w:ind w:firstLine="708"/>
        <w:jc w:val="both"/>
        <w:rPr>
          <w:sz w:val="22"/>
          <w:szCs w:val="22"/>
        </w:rPr>
      </w:pPr>
      <w:proofErr w:type="gramStart"/>
      <w:r w:rsidRPr="0013288B">
        <w:rPr>
          <w:sz w:val="22"/>
          <w:szCs w:val="22"/>
        </w:rPr>
        <w:t>-оригинал или копия протокола лабораторных  исследований (испытаний) на каждую партию отгружаемого (поставляемого) Товара, заверенные организацией их выдавшей в установленном законодательством Российской Федерации порядке, с датой исследования не ранее даты производства продукции  и действующих на момент производства от</w:t>
      </w:r>
      <w:r>
        <w:rPr>
          <w:sz w:val="22"/>
          <w:szCs w:val="22"/>
        </w:rPr>
        <w:t>гружаемой готовой партии Товара;</w:t>
      </w:r>
      <w:proofErr w:type="gramEnd"/>
    </w:p>
    <w:p w:rsidR="0057075E" w:rsidRPr="001A645B" w:rsidRDefault="0013288B" w:rsidP="0013288B">
      <w:pPr>
        <w:ind w:firstLine="708"/>
        <w:jc w:val="both"/>
        <w:rPr>
          <w:sz w:val="22"/>
          <w:szCs w:val="22"/>
        </w:rPr>
      </w:pPr>
      <w:r w:rsidRPr="0013288B">
        <w:rPr>
          <w:sz w:val="22"/>
          <w:szCs w:val="22"/>
        </w:rPr>
        <w:t>-иные документы, необходимые при поставке данного товара, в случаях, предусмотренных законод</w:t>
      </w:r>
      <w:r>
        <w:rPr>
          <w:sz w:val="22"/>
          <w:szCs w:val="22"/>
        </w:rPr>
        <w:t>ательством Российской Федерации.</w:t>
      </w:r>
    </w:p>
    <w:p w:rsidR="0057075E" w:rsidRPr="001A645B" w:rsidRDefault="0057075E" w:rsidP="00326B71">
      <w:pPr>
        <w:ind w:firstLine="708"/>
        <w:jc w:val="both"/>
        <w:rPr>
          <w:sz w:val="22"/>
          <w:szCs w:val="22"/>
        </w:rPr>
      </w:pPr>
      <w:r w:rsidRPr="001A645B">
        <w:rPr>
          <w:sz w:val="22"/>
          <w:szCs w:val="22"/>
        </w:rPr>
        <w:t xml:space="preserve">В день доставки Товара </w:t>
      </w:r>
      <w:r w:rsidR="00104BD2" w:rsidRPr="001A645B">
        <w:rPr>
          <w:sz w:val="22"/>
          <w:szCs w:val="22"/>
        </w:rPr>
        <w:t>Получатель</w:t>
      </w:r>
      <w:r w:rsidRPr="001A645B">
        <w:rPr>
          <w:sz w:val="22"/>
          <w:szCs w:val="22"/>
        </w:rPr>
        <w:t xml:space="preserve"> осуществляет приемку Товара по количеству упаковок Товара, комплекту, явным видимым повреждениям упаковки и качеству Товара.</w:t>
      </w:r>
    </w:p>
    <w:p w:rsidR="0057075E" w:rsidRPr="001A645B" w:rsidRDefault="0057075E" w:rsidP="00326B71">
      <w:pPr>
        <w:ind w:firstLine="708"/>
        <w:jc w:val="both"/>
        <w:rPr>
          <w:sz w:val="22"/>
          <w:szCs w:val="22"/>
        </w:rPr>
      </w:pPr>
      <w:r w:rsidRPr="001A645B">
        <w:rPr>
          <w:sz w:val="22"/>
          <w:szCs w:val="22"/>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57075E" w:rsidRPr="001A645B" w:rsidRDefault="0057075E" w:rsidP="00326B71">
      <w:pPr>
        <w:ind w:firstLine="708"/>
        <w:jc w:val="both"/>
        <w:rPr>
          <w:sz w:val="22"/>
          <w:szCs w:val="22"/>
        </w:rPr>
      </w:pPr>
      <w:r w:rsidRPr="001A645B">
        <w:rPr>
          <w:sz w:val="22"/>
          <w:szCs w:val="22"/>
        </w:rPr>
        <w:t>Заказчик вправе для проведения экспертизы Товара осуществлять выборочную проверку качества и безопасности Товара до 50 процентов</w:t>
      </w:r>
      <w:r w:rsidRPr="001A645B">
        <w:rPr>
          <w:sz w:val="22"/>
          <w:szCs w:val="22"/>
          <w:vertAlign w:val="superscript"/>
        </w:rPr>
        <w:t> </w:t>
      </w:r>
      <w:proofErr w:type="gramStart"/>
      <w:r w:rsidRPr="001A645B">
        <w:rPr>
          <w:sz w:val="22"/>
          <w:szCs w:val="22"/>
        </w:rPr>
        <w:t>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на складе Поставщика до отгрузки</w:t>
      </w:r>
      <w:proofErr w:type="gramEnd"/>
      <w:r w:rsidRPr="001A645B">
        <w:rPr>
          <w:sz w:val="22"/>
          <w:szCs w:val="22"/>
        </w:rPr>
        <w:t xml:space="preserve"> Товара.</w:t>
      </w:r>
    </w:p>
    <w:p w:rsidR="0057075E" w:rsidRPr="001A645B" w:rsidRDefault="0057075E" w:rsidP="00326B71">
      <w:pPr>
        <w:ind w:firstLine="708"/>
        <w:jc w:val="both"/>
        <w:rPr>
          <w:sz w:val="22"/>
          <w:szCs w:val="22"/>
        </w:rPr>
      </w:pPr>
      <w:r w:rsidRPr="001A645B">
        <w:rPr>
          <w:sz w:val="22"/>
          <w:szCs w:val="22"/>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57075E" w:rsidRPr="001A645B" w:rsidRDefault="0057075E" w:rsidP="00326B71">
      <w:pPr>
        <w:ind w:firstLine="708"/>
        <w:jc w:val="both"/>
        <w:rPr>
          <w:sz w:val="22"/>
          <w:szCs w:val="22"/>
        </w:rPr>
      </w:pPr>
      <w:r w:rsidRPr="001A645B">
        <w:rPr>
          <w:sz w:val="22"/>
          <w:szCs w:val="22"/>
        </w:rPr>
        <w:t>Товар на период проведения экспертизы находится у Заказчика на ответственном хранении.</w:t>
      </w:r>
    </w:p>
    <w:p w:rsidR="0057075E" w:rsidRPr="001A645B" w:rsidRDefault="0057075E" w:rsidP="00326B71">
      <w:pPr>
        <w:ind w:firstLine="708"/>
        <w:jc w:val="both"/>
        <w:rPr>
          <w:sz w:val="22"/>
          <w:szCs w:val="22"/>
        </w:rPr>
      </w:pPr>
      <w:r w:rsidRPr="001A645B">
        <w:rPr>
          <w:sz w:val="22"/>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57075E" w:rsidRPr="001A645B" w:rsidRDefault="0057075E" w:rsidP="00326B71">
      <w:pPr>
        <w:ind w:firstLine="708"/>
        <w:jc w:val="both"/>
        <w:rPr>
          <w:sz w:val="22"/>
          <w:szCs w:val="22"/>
        </w:rPr>
      </w:pPr>
      <w:r w:rsidRPr="001A645B">
        <w:rPr>
          <w:sz w:val="22"/>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1A645B">
        <w:rPr>
          <w:sz w:val="22"/>
          <w:szCs w:val="22"/>
        </w:rPr>
        <w:t>и</w:t>
      </w:r>
      <w:proofErr w:type="gramEnd"/>
      <w:r w:rsidRPr="001A645B">
        <w:rPr>
          <w:sz w:val="22"/>
          <w:szCs w:val="22"/>
        </w:rPr>
        <w:t xml:space="preserve"> могут содержаться предложения об устранении данных нарушений, в том числе с указанием срока их устранения.</w:t>
      </w:r>
    </w:p>
    <w:p w:rsidR="0057075E" w:rsidRPr="001A645B" w:rsidRDefault="0057075E" w:rsidP="00326B71">
      <w:pPr>
        <w:ind w:firstLine="708"/>
        <w:jc w:val="both"/>
        <w:rPr>
          <w:sz w:val="22"/>
          <w:szCs w:val="22"/>
        </w:rPr>
      </w:pPr>
      <w:r w:rsidRPr="001A645B">
        <w:rPr>
          <w:sz w:val="22"/>
          <w:szCs w:val="22"/>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57075E" w:rsidRPr="001A645B" w:rsidRDefault="0057075E" w:rsidP="00326B71">
      <w:pPr>
        <w:ind w:firstLine="708"/>
        <w:jc w:val="both"/>
        <w:rPr>
          <w:sz w:val="22"/>
          <w:szCs w:val="22"/>
        </w:rPr>
      </w:pPr>
      <w:proofErr w:type="gramStart"/>
      <w:r w:rsidRPr="001A645B">
        <w:rPr>
          <w:sz w:val="22"/>
          <w:szCs w:val="22"/>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форме № ТОРГ-12</w:t>
      </w:r>
      <w:r w:rsidR="009C5C39">
        <w:rPr>
          <w:sz w:val="22"/>
          <w:szCs w:val="22"/>
        </w:rPr>
        <w:t xml:space="preserve"> (УПД)</w:t>
      </w:r>
      <w:r w:rsidRPr="001A645B">
        <w:rPr>
          <w:sz w:val="22"/>
          <w:szCs w:val="22"/>
        </w:rPr>
        <w:t xml:space="preserve"> в течение 5 (пяти) рабочих дней с момента доставки Товара.</w:t>
      </w:r>
      <w:proofErr w:type="gramEnd"/>
    </w:p>
    <w:p w:rsidR="0057075E" w:rsidRPr="001A645B" w:rsidRDefault="0057075E" w:rsidP="00326B71">
      <w:pPr>
        <w:ind w:firstLine="708"/>
        <w:jc w:val="both"/>
        <w:rPr>
          <w:sz w:val="22"/>
          <w:szCs w:val="22"/>
        </w:rPr>
      </w:pPr>
      <w:proofErr w:type="gramStart"/>
      <w:r w:rsidRPr="001A645B">
        <w:rPr>
          <w:sz w:val="22"/>
          <w:szCs w:val="22"/>
        </w:rPr>
        <w:t xml:space="preserve">В случае обнаружения Заказчиком нарушений условий настоящего Контракта, в том числе требований к количеству Товара, упаковке Товара, качеству и безопасности Товара Заказчик </w:t>
      </w:r>
      <w:r w:rsidRPr="001A645B">
        <w:rPr>
          <w:sz w:val="22"/>
          <w:szCs w:val="22"/>
        </w:rPr>
        <w:lastRenderedPageBreak/>
        <w:t xml:space="preserve">отказывается от приемки такого Товара и составляет в течение 5 (пяти) рабочих </w:t>
      </w:r>
      <w:r w:rsidR="00104BD2" w:rsidRPr="001A645B">
        <w:rPr>
          <w:sz w:val="22"/>
          <w:szCs w:val="22"/>
        </w:rPr>
        <w:t xml:space="preserve">дней с момента доставки Товара </w:t>
      </w:r>
      <w:r w:rsidRPr="001A645B">
        <w:rPr>
          <w:sz w:val="22"/>
          <w:szCs w:val="22"/>
        </w:rPr>
        <w:t>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57075E" w:rsidRPr="001A645B" w:rsidRDefault="0057075E" w:rsidP="00326B71">
      <w:pPr>
        <w:ind w:firstLine="708"/>
        <w:jc w:val="both"/>
        <w:rPr>
          <w:sz w:val="22"/>
          <w:szCs w:val="22"/>
        </w:rPr>
      </w:pPr>
      <w:r w:rsidRPr="001A645B">
        <w:rPr>
          <w:sz w:val="22"/>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7075E" w:rsidRPr="001A645B" w:rsidRDefault="0057075E" w:rsidP="00326B71">
      <w:pPr>
        <w:ind w:firstLine="708"/>
        <w:jc w:val="both"/>
        <w:rPr>
          <w:sz w:val="22"/>
          <w:szCs w:val="22"/>
        </w:rPr>
      </w:pPr>
      <w:proofErr w:type="gramStart"/>
      <w:r w:rsidRPr="001A645B">
        <w:rPr>
          <w:sz w:val="22"/>
          <w:szCs w:val="22"/>
        </w:rPr>
        <w:t>В случае обнаружения Заказчиком нарушений условий настоящего Контракта, в том числе требований к количеству Товара,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1A645B">
        <w:rPr>
          <w:sz w:val="22"/>
          <w:szCs w:val="22"/>
        </w:rPr>
        <w:t>допоставить</w:t>
      </w:r>
      <w:proofErr w:type="spellEnd"/>
      <w:r w:rsidRPr="001A645B">
        <w:rPr>
          <w:sz w:val="22"/>
          <w:szCs w:val="22"/>
        </w:rPr>
        <w:t xml:space="preserve">, заменить Товар) в срок не позднее </w:t>
      </w:r>
      <w:r w:rsidR="00104BD2" w:rsidRPr="001A645B">
        <w:rPr>
          <w:sz w:val="22"/>
          <w:szCs w:val="22"/>
        </w:rPr>
        <w:t>2</w:t>
      </w:r>
      <w:r w:rsidRPr="001A645B">
        <w:rPr>
          <w:sz w:val="22"/>
          <w:szCs w:val="22"/>
        </w:rPr>
        <w:t xml:space="preserve"> (</w:t>
      </w:r>
      <w:r w:rsidR="00104BD2" w:rsidRPr="001A645B">
        <w:rPr>
          <w:sz w:val="22"/>
          <w:szCs w:val="22"/>
        </w:rPr>
        <w:t>двух</w:t>
      </w:r>
      <w:r w:rsidRPr="001A645B">
        <w:rPr>
          <w:sz w:val="22"/>
          <w:szCs w:val="22"/>
        </w:rPr>
        <w:t>) рабочих дней со дня получения от Заказчика мотивированного отказа.</w:t>
      </w:r>
      <w:proofErr w:type="gramEnd"/>
      <w:r w:rsidRPr="001A645B">
        <w:rPr>
          <w:sz w:val="22"/>
          <w:szCs w:val="22"/>
        </w:rPr>
        <w:t xml:space="preserve"> Допоставка недопоставленного или замена некачественного Товара оформляется соответствующей товарной накладной по форме № ТОРГ-12</w:t>
      </w:r>
      <w:r w:rsidR="009C5C39">
        <w:rPr>
          <w:sz w:val="22"/>
          <w:szCs w:val="22"/>
        </w:rPr>
        <w:t xml:space="preserve"> (УПД)</w:t>
      </w:r>
      <w:r w:rsidRPr="001A645B">
        <w:rPr>
          <w:sz w:val="22"/>
          <w:szCs w:val="22"/>
        </w:rPr>
        <w:t xml:space="preserve"> в порядке, предусмотренном настоящим разделом.</w:t>
      </w:r>
    </w:p>
    <w:p w:rsidR="0057075E" w:rsidRPr="001A645B" w:rsidRDefault="0057075E" w:rsidP="00326B71">
      <w:pPr>
        <w:ind w:firstLine="708"/>
        <w:jc w:val="both"/>
        <w:rPr>
          <w:sz w:val="22"/>
          <w:szCs w:val="22"/>
        </w:rPr>
      </w:pPr>
      <w:r w:rsidRPr="001A645B">
        <w:rPr>
          <w:sz w:val="22"/>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57075E" w:rsidRPr="001A645B" w:rsidRDefault="0057075E" w:rsidP="00326B71">
      <w:pPr>
        <w:ind w:firstLine="708"/>
        <w:jc w:val="both"/>
        <w:rPr>
          <w:sz w:val="22"/>
          <w:szCs w:val="22"/>
        </w:rPr>
      </w:pPr>
      <w:r w:rsidRPr="001A645B">
        <w:rPr>
          <w:sz w:val="22"/>
          <w:szCs w:val="22"/>
        </w:rPr>
        <w:t xml:space="preserve">3.4. Право собственности на Товар, риск утраты, случайной гибели или повреждения Товара переходят от Поставщика к </w:t>
      </w:r>
      <w:r w:rsidR="00BB4750" w:rsidRPr="001A645B">
        <w:rPr>
          <w:sz w:val="22"/>
          <w:szCs w:val="22"/>
        </w:rPr>
        <w:t>Получателю</w:t>
      </w:r>
      <w:r w:rsidRPr="001A645B">
        <w:rPr>
          <w:sz w:val="22"/>
          <w:szCs w:val="22"/>
        </w:rPr>
        <w:t xml:space="preserve"> с момента подписания Сторонами товарной накладной по форме № ТОРГ-12.</w:t>
      </w:r>
    </w:p>
    <w:p w:rsidR="0057075E" w:rsidRPr="001A645B" w:rsidRDefault="0057075E" w:rsidP="00326B71">
      <w:pPr>
        <w:ind w:firstLine="708"/>
        <w:jc w:val="both"/>
        <w:rPr>
          <w:sz w:val="22"/>
          <w:szCs w:val="22"/>
        </w:rPr>
      </w:pPr>
      <w:r w:rsidRPr="001A645B">
        <w:rPr>
          <w:sz w:val="22"/>
          <w:szCs w:val="22"/>
        </w:rPr>
        <w:t xml:space="preserve">3.5. Поставщик обязан одновременно с передачей Товара передать </w:t>
      </w:r>
      <w:r w:rsidR="00BB4750" w:rsidRPr="001A645B">
        <w:rPr>
          <w:sz w:val="22"/>
          <w:szCs w:val="22"/>
        </w:rPr>
        <w:t>Получателю</w:t>
      </w:r>
      <w:r w:rsidRPr="001A645B">
        <w:rPr>
          <w:sz w:val="22"/>
          <w:szCs w:val="22"/>
        </w:rPr>
        <w:t xml:space="preserve"> относящиеся к нему документы, предусмотренные законодательством Российской Федерации, производителем Товара и настоящим Контрактом.</w:t>
      </w:r>
      <w:r w:rsidR="0013288B">
        <w:rPr>
          <w:sz w:val="22"/>
          <w:szCs w:val="22"/>
        </w:rPr>
        <w:t xml:space="preserve"> </w:t>
      </w:r>
    </w:p>
    <w:p w:rsidR="0057075E" w:rsidRPr="001A645B" w:rsidRDefault="0057075E" w:rsidP="00326B71">
      <w:pPr>
        <w:ind w:firstLine="708"/>
        <w:jc w:val="both"/>
        <w:rPr>
          <w:sz w:val="22"/>
          <w:szCs w:val="22"/>
        </w:rPr>
      </w:pPr>
      <w:r w:rsidRPr="001A645B">
        <w:rPr>
          <w:sz w:val="22"/>
          <w:szCs w:val="22"/>
        </w:rPr>
        <w:t>3.6. Сдача и приемка Товара осуществляются уполномоченными представителями Сторон.</w:t>
      </w:r>
    </w:p>
    <w:p w:rsidR="00BB4750" w:rsidRPr="001A645B" w:rsidRDefault="00BB4750" w:rsidP="00326B71">
      <w:pPr>
        <w:jc w:val="center"/>
        <w:rPr>
          <w:b/>
          <w:sz w:val="22"/>
          <w:szCs w:val="22"/>
        </w:rPr>
      </w:pPr>
      <w:r w:rsidRPr="001A645B">
        <w:rPr>
          <w:b/>
          <w:sz w:val="22"/>
          <w:szCs w:val="22"/>
        </w:rPr>
        <w:t>IV. ВЗАИМОДЕЙСТВИЕ СТОРОН</w:t>
      </w:r>
    </w:p>
    <w:p w:rsidR="00BB4750" w:rsidRPr="001A645B" w:rsidRDefault="00BB4750" w:rsidP="00326B71">
      <w:pPr>
        <w:ind w:firstLine="708"/>
        <w:jc w:val="both"/>
        <w:rPr>
          <w:sz w:val="22"/>
          <w:szCs w:val="22"/>
        </w:rPr>
      </w:pPr>
      <w:r w:rsidRPr="001A645B">
        <w:rPr>
          <w:sz w:val="22"/>
          <w:szCs w:val="22"/>
        </w:rPr>
        <w:t>4.1. Поставщик обязан:</w:t>
      </w:r>
    </w:p>
    <w:p w:rsidR="00BB4750" w:rsidRPr="001A645B" w:rsidRDefault="00BB4750" w:rsidP="00326B71">
      <w:pPr>
        <w:ind w:firstLine="708"/>
        <w:jc w:val="both"/>
        <w:rPr>
          <w:sz w:val="22"/>
          <w:szCs w:val="22"/>
        </w:rPr>
      </w:pPr>
      <w:r w:rsidRPr="001A645B">
        <w:rPr>
          <w:sz w:val="22"/>
          <w:szCs w:val="22"/>
        </w:rPr>
        <w:t>4.1.1. Поставить Товар в порядке, количестве, в срок и на условиях, предусмотренных настоящим Контрактом.</w:t>
      </w:r>
    </w:p>
    <w:p w:rsidR="00BB4750" w:rsidRPr="001A645B" w:rsidRDefault="00BB4750" w:rsidP="00326B71">
      <w:pPr>
        <w:ind w:firstLine="708"/>
        <w:jc w:val="both"/>
        <w:rPr>
          <w:sz w:val="22"/>
          <w:szCs w:val="22"/>
        </w:rPr>
      </w:pPr>
      <w:r w:rsidRPr="001A645B">
        <w:rPr>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BB4750" w:rsidRPr="001A645B" w:rsidRDefault="00BB4750" w:rsidP="00326B71">
      <w:pPr>
        <w:ind w:firstLine="708"/>
        <w:jc w:val="both"/>
        <w:rPr>
          <w:sz w:val="22"/>
          <w:szCs w:val="22"/>
        </w:rPr>
      </w:pPr>
      <w:r w:rsidRPr="001A645B">
        <w:rPr>
          <w:sz w:val="22"/>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BB4750" w:rsidRPr="001A645B" w:rsidRDefault="00BB4750" w:rsidP="00326B71">
      <w:pPr>
        <w:ind w:firstLine="708"/>
        <w:jc w:val="both"/>
        <w:rPr>
          <w:sz w:val="22"/>
          <w:szCs w:val="22"/>
        </w:rPr>
      </w:pPr>
      <w:r w:rsidRPr="001A645B">
        <w:rPr>
          <w:sz w:val="22"/>
          <w:szCs w:val="22"/>
        </w:rPr>
        <w:t xml:space="preserve">4.1.4. </w:t>
      </w:r>
      <w:proofErr w:type="gramStart"/>
      <w:r w:rsidRPr="001A645B">
        <w:rPr>
          <w:sz w:val="22"/>
          <w:szCs w:val="22"/>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1A645B">
        <w:rPr>
          <w:sz w:val="22"/>
          <w:szCs w:val="22"/>
        </w:rPr>
        <w:t xml:space="preserve"> сре</w:t>
      </w:r>
      <w:proofErr w:type="gramStart"/>
      <w:r w:rsidRPr="001A645B">
        <w:rPr>
          <w:sz w:val="22"/>
          <w:szCs w:val="22"/>
        </w:rPr>
        <w:t>дств св</w:t>
      </w:r>
      <w:proofErr w:type="gramEnd"/>
      <w:r w:rsidRPr="001A645B">
        <w:rPr>
          <w:sz w:val="22"/>
          <w:szCs w:val="22"/>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BB4750" w:rsidRPr="001A645B" w:rsidRDefault="00BB4750" w:rsidP="00326B71">
      <w:pPr>
        <w:ind w:firstLine="708"/>
        <w:jc w:val="both"/>
        <w:rPr>
          <w:sz w:val="22"/>
          <w:szCs w:val="22"/>
        </w:rPr>
      </w:pPr>
      <w:r w:rsidRPr="001A645B">
        <w:rPr>
          <w:sz w:val="22"/>
          <w:szCs w:val="22"/>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BB4750" w:rsidRPr="001A645B" w:rsidRDefault="00BB4750" w:rsidP="00952589">
      <w:pPr>
        <w:ind w:firstLine="708"/>
        <w:jc w:val="both"/>
        <w:rPr>
          <w:sz w:val="22"/>
          <w:szCs w:val="22"/>
        </w:rPr>
      </w:pPr>
      <w:r w:rsidRPr="001A645B">
        <w:rPr>
          <w:sz w:val="22"/>
          <w:szCs w:val="22"/>
        </w:rPr>
        <w:t>4.1.6. Поставщик обязан оформлять товарные накладные по форме № ТОРГ-12</w:t>
      </w:r>
      <w:r w:rsidR="009C5C39">
        <w:rPr>
          <w:sz w:val="22"/>
          <w:szCs w:val="22"/>
        </w:rPr>
        <w:t xml:space="preserve"> (УПД)</w:t>
      </w:r>
      <w:r w:rsidRPr="001A645B">
        <w:rPr>
          <w:sz w:val="22"/>
          <w:szCs w:val="22"/>
        </w:rPr>
        <w:t xml:space="preserve"> в соответствии с законодательством Российской Федерации.</w:t>
      </w:r>
    </w:p>
    <w:p w:rsidR="00BB4750" w:rsidRPr="001A645B" w:rsidRDefault="00BB4750" w:rsidP="00326B71">
      <w:pPr>
        <w:ind w:firstLine="708"/>
        <w:jc w:val="both"/>
        <w:rPr>
          <w:sz w:val="22"/>
          <w:szCs w:val="22"/>
        </w:rPr>
      </w:pPr>
      <w:r w:rsidRPr="001A645B">
        <w:rPr>
          <w:sz w:val="22"/>
          <w:szCs w:val="22"/>
        </w:rPr>
        <w:t>4.2. Поставщик вправе:</w:t>
      </w:r>
    </w:p>
    <w:p w:rsidR="00BB4750" w:rsidRPr="001A645B" w:rsidRDefault="00BB4750" w:rsidP="00326B71">
      <w:pPr>
        <w:ind w:firstLine="708"/>
        <w:jc w:val="both"/>
        <w:rPr>
          <w:sz w:val="22"/>
          <w:szCs w:val="22"/>
        </w:rPr>
      </w:pPr>
      <w:r w:rsidRPr="001A645B">
        <w:rPr>
          <w:sz w:val="22"/>
          <w:szCs w:val="22"/>
        </w:rPr>
        <w:t>4.2.1. Требовать от Заказчика произвести приемку Товара в порядке и в сроки, предусмотренные настоящим Контрактом.</w:t>
      </w:r>
    </w:p>
    <w:p w:rsidR="00BB4750" w:rsidRPr="001A645B" w:rsidRDefault="00BB4750" w:rsidP="00326B71">
      <w:pPr>
        <w:ind w:firstLine="708"/>
        <w:jc w:val="both"/>
        <w:rPr>
          <w:sz w:val="22"/>
          <w:szCs w:val="22"/>
        </w:rPr>
      </w:pPr>
      <w:r w:rsidRPr="001A645B">
        <w:rPr>
          <w:sz w:val="22"/>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BB4750" w:rsidRPr="001A645B" w:rsidRDefault="00BB4750" w:rsidP="00326B71">
      <w:pPr>
        <w:ind w:firstLine="708"/>
        <w:jc w:val="both"/>
        <w:rPr>
          <w:sz w:val="22"/>
          <w:szCs w:val="22"/>
        </w:rPr>
      </w:pPr>
      <w:r w:rsidRPr="001A645B">
        <w:rPr>
          <w:sz w:val="22"/>
          <w:szCs w:val="22"/>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BB4750" w:rsidRPr="001A645B" w:rsidRDefault="00BB4750" w:rsidP="00326B71">
      <w:pPr>
        <w:ind w:firstLine="708"/>
        <w:jc w:val="both"/>
        <w:rPr>
          <w:sz w:val="22"/>
          <w:szCs w:val="22"/>
        </w:rPr>
      </w:pPr>
      <w:r w:rsidRPr="001A645B">
        <w:rPr>
          <w:sz w:val="22"/>
          <w:szCs w:val="22"/>
        </w:rPr>
        <w:t>4.2.4. Требовать возмещения убытков, уплаты неустоек (штрафов, пеней) в соответствии с разделом VII настоящего Контракта.</w:t>
      </w:r>
    </w:p>
    <w:p w:rsidR="00BB4750" w:rsidRPr="001A645B" w:rsidRDefault="00BB4750" w:rsidP="00326B71">
      <w:pPr>
        <w:ind w:firstLine="708"/>
        <w:jc w:val="both"/>
        <w:rPr>
          <w:sz w:val="22"/>
          <w:szCs w:val="22"/>
        </w:rPr>
      </w:pPr>
      <w:r w:rsidRPr="001A645B">
        <w:rPr>
          <w:sz w:val="22"/>
          <w:szCs w:val="22"/>
        </w:rPr>
        <w:t>4.3. Заказчик обязуется:</w:t>
      </w:r>
    </w:p>
    <w:p w:rsidR="00BB4750" w:rsidRPr="001A645B" w:rsidRDefault="00BB4750" w:rsidP="00326B71">
      <w:pPr>
        <w:ind w:firstLine="708"/>
        <w:jc w:val="both"/>
        <w:rPr>
          <w:sz w:val="22"/>
          <w:szCs w:val="22"/>
        </w:rPr>
      </w:pPr>
      <w:r w:rsidRPr="001A645B">
        <w:rPr>
          <w:sz w:val="22"/>
          <w:szCs w:val="22"/>
        </w:rPr>
        <w:lastRenderedPageBreak/>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BB4750" w:rsidRPr="001A645B" w:rsidRDefault="00BB4750" w:rsidP="00326B71">
      <w:pPr>
        <w:ind w:firstLine="708"/>
        <w:jc w:val="both"/>
        <w:rPr>
          <w:sz w:val="22"/>
          <w:szCs w:val="22"/>
        </w:rPr>
      </w:pPr>
      <w:r w:rsidRPr="001A645B">
        <w:rPr>
          <w:sz w:val="22"/>
          <w:szCs w:val="22"/>
        </w:rPr>
        <w:t xml:space="preserve">4.3.2. </w:t>
      </w:r>
      <w:proofErr w:type="gramStart"/>
      <w:r w:rsidRPr="001A645B">
        <w:rPr>
          <w:sz w:val="22"/>
          <w:szCs w:val="22"/>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1A645B">
        <w:rPr>
          <w:sz w:val="22"/>
          <w:szCs w:val="22"/>
        </w:rPr>
        <w:t xml:space="preserve"> ему стать победителем определения Поставщика.</w:t>
      </w:r>
    </w:p>
    <w:p w:rsidR="00BB4750" w:rsidRPr="001A645B" w:rsidRDefault="00BB4750" w:rsidP="00326B71">
      <w:pPr>
        <w:adjustRightInd w:val="0"/>
        <w:ind w:firstLine="708"/>
        <w:jc w:val="both"/>
        <w:rPr>
          <w:sz w:val="22"/>
          <w:szCs w:val="22"/>
        </w:rPr>
      </w:pPr>
      <w:r w:rsidRPr="001A645B">
        <w:rPr>
          <w:sz w:val="22"/>
          <w:szCs w:val="22"/>
        </w:rPr>
        <w:t xml:space="preserve">4.3.3. </w:t>
      </w:r>
      <w:proofErr w:type="gramStart"/>
      <w:r w:rsidRPr="001A645B">
        <w:rPr>
          <w:sz w:val="22"/>
          <w:szCs w:val="22"/>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1A645B">
        <w:rPr>
          <w:sz w:val="22"/>
          <w:szCs w:val="22"/>
        </w:rPr>
        <w:t xml:space="preserve"> электронной почты, либо с использованием иных сре</w:t>
      </w:r>
      <w:proofErr w:type="gramStart"/>
      <w:r w:rsidRPr="001A645B">
        <w:rPr>
          <w:sz w:val="22"/>
          <w:szCs w:val="22"/>
        </w:rPr>
        <w:t>дств св</w:t>
      </w:r>
      <w:proofErr w:type="gramEnd"/>
      <w:r w:rsidRPr="001A645B">
        <w:rPr>
          <w:sz w:val="22"/>
          <w:szCs w:val="22"/>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A645B">
        <w:rPr>
          <w:sz w:val="22"/>
          <w:szCs w:val="22"/>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1A645B">
        <w:rPr>
          <w:sz w:val="22"/>
          <w:szCs w:val="22"/>
        </w:rPr>
        <w:t>.</w:t>
      </w:r>
    </w:p>
    <w:p w:rsidR="00BB4750" w:rsidRPr="001A645B" w:rsidRDefault="00BB4750" w:rsidP="00326B71">
      <w:pPr>
        <w:ind w:firstLine="708"/>
        <w:jc w:val="both"/>
        <w:rPr>
          <w:sz w:val="22"/>
          <w:szCs w:val="22"/>
        </w:rPr>
      </w:pPr>
      <w:r w:rsidRPr="001A645B">
        <w:rPr>
          <w:sz w:val="22"/>
          <w:szCs w:val="22"/>
        </w:rPr>
        <w:t>4.3.4. Требовать уплаты неустоек (штрафов, пеней) в соответствии с разделом VII настоящего Контракта.</w:t>
      </w:r>
    </w:p>
    <w:p w:rsidR="00BB4750" w:rsidRPr="001A645B" w:rsidRDefault="00BB4750" w:rsidP="00326B71">
      <w:pPr>
        <w:adjustRightInd w:val="0"/>
        <w:ind w:firstLine="708"/>
        <w:jc w:val="both"/>
        <w:rPr>
          <w:sz w:val="22"/>
          <w:szCs w:val="22"/>
        </w:rPr>
      </w:pPr>
      <w:r w:rsidRPr="001A645B">
        <w:rPr>
          <w:sz w:val="22"/>
          <w:szCs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9" w:history="1">
        <w:r w:rsidRPr="001A645B">
          <w:rPr>
            <w:sz w:val="22"/>
            <w:szCs w:val="22"/>
          </w:rPr>
          <w:t>Законом</w:t>
        </w:r>
      </w:hyperlink>
      <w:r w:rsidRPr="001A645B">
        <w:rPr>
          <w:sz w:val="22"/>
          <w:szCs w:val="22"/>
        </w:rPr>
        <w:t xml:space="preserve"> N 44-ФЗ и настоящим Контрактом.</w:t>
      </w:r>
    </w:p>
    <w:p w:rsidR="00BB4750" w:rsidRPr="001A645B" w:rsidRDefault="00BB4750" w:rsidP="00326B71">
      <w:pPr>
        <w:ind w:firstLine="708"/>
        <w:jc w:val="both"/>
        <w:rPr>
          <w:sz w:val="22"/>
          <w:szCs w:val="22"/>
        </w:rPr>
      </w:pPr>
      <w:r w:rsidRPr="001A645B">
        <w:rPr>
          <w:sz w:val="22"/>
          <w:szCs w:val="22"/>
        </w:rPr>
        <w:t>4.4. Заказчик вправе:</w:t>
      </w:r>
    </w:p>
    <w:p w:rsidR="00BB4750" w:rsidRPr="001A645B" w:rsidRDefault="00BB4750" w:rsidP="00326B71">
      <w:pPr>
        <w:ind w:firstLine="708"/>
        <w:jc w:val="both"/>
        <w:rPr>
          <w:sz w:val="22"/>
          <w:szCs w:val="22"/>
        </w:rPr>
      </w:pPr>
      <w:r w:rsidRPr="001A645B">
        <w:rPr>
          <w:sz w:val="22"/>
          <w:szCs w:val="22"/>
        </w:rPr>
        <w:t>4.4.1. Требовать от Поставщика надлежащего исполнения обязательств по настоящему Контракту.</w:t>
      </w:r>
    </w:p>
    <w:p w:rsidR="00BB4750" w:rsidRPr="001A645B" w:rsidRDefault="00BB4750" w:rsidP="00326B71">
      <w:pPr>
        <w:ind w:firstLine="708"/>
        <w:jc w:val="both"/>
        <w:rPr>
          <w:sz w:val="22"/>
          <w:szCs w:val="22"/>
        </w:rPr>
      </w:pPr>
      <w:r w:rsidRPr="001A645B">
        <w:rPr>
          <w:sz w:val="22"/>
          <w:szCs w:val="22"/>
        </w:rPr>
        <w:t>4.4.2. Требовать от Поставщика своевременного устранения нарушений, выявленных как в ходе приемки, так и в течение срока годности.</w:t>
      </w:r>
    </w:p>
    <w:p w:rsidR="00BB4750" w:rsidRPr="001A645B" w:rsidRDefault="00BB4750" w:rsidP="00326B71">
      <w:pPr>
        <w:ind w:firstLine="708"/>
        <w:jc w:val="both"/>
        <w:rPr>
          <w:sz w:val="22"/>
          <w:szCs w:val="22"/>
        </w:rPr>
      </w:pPr>
      <w:r w:rsidRPr="001A645B">
        <w:rPr>
          <w:sz w:val="22"/>
          <w:szCs w:val="22"/>
        </w:rPr>
        <w:t>4.4.3. Проверять ход и качество выполнения Поставщиком условий настоящего Контракта.</w:t>
      </w:r>
    </w:p>
    <w:p w:rsidR="00BB4750" w:rsidRPr="001A645B" w:rsidRDefault="00BB4750" w:rsidP="00326B71">
      <w:pPr>
        <w:ind w:firstLine="708"/>
        <w:jc w:val="both"/>
        <w:rPr>
          <w:sz w:val="22"/>
          <w:szCs w:val="22"/>
        </w:rPr>
      </w:pPr>
      <w:r w:rsidRPr="001A645B">
        <w:rPr>
          <w:sz w:val="22"/>
          <w:szCs w:val="22"/>
        </w:rPr>
        <w:t>4.4.4. Требовать возмещения убытков в соответствии с разделом VII настоящего Контракта, причиненных по вине Поставщика.</w:t>
      </w:r>
    </w:p>
    <w:p w:rsidR="00BB4750" w:rsidRPr="001A645B" w:rsidRDefault="00BB4750" w:rsidP="00326B71">
      <w:pPr>
        <w:ind w:firstLine="708"/>
        <w:jc w:val="both"/>
        <w:rPr>
          <w:sz w:val="22"/>
          <w:szCs w:val="22"/>
        </w:rPr>
      </w:pPr>
      <w:r w:rsidRPr="001A645B">
        <w:rPr>
          <w:sz w:val="22"/>
          <w:szCs w:val="22"/>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w:t>
      </w:r>
      <w:r w:rsidR="00882DDB">
        <w:rPr>
          <w:sz w:val="22"/>
          <w:szCs w:val="22"/>
        </w:rPr>
        <w:br/>
      </w:r>
      <w:r w:rsidRPr="001A645B">
        <w:rPr>
          <w:sz w:val="22"/>
          <w:szCs w:val="22"/>
        </w:rPr>
        <w:t>в порядке и на условиях, установленных Законом № 44-ФЗ.</w:t>
      </w:r>
    </w:p>
    <w:p w:rsidR="00BB4750" w:rsidRPr="001A645B" w:rsidRDefault="00BB4750" w:rsidP="00326B71">
      <w:pPr>
        <w:ind w:firstLine="708"/>
        <w:jc w:val="both"/>
        <w:rPr>
          <w:sz w:val="22"/>
          <w:szCs w:val="22"/>
        </w:rPr>
      </w:pPr>
      <w:r w:rsidRPr="001A645B">
        <w:rPr>
          <w:sz w:val="22"/>
          <w:szCs w:val="22"/>
        </w:rPr>
        <w:t>4.4.6. Отказаться от приемки и оплаты Товара, не соответствующего условиям настоящего Контракта.</w:t>
      </w:r>
    </w:p>
    <w:p w:rsidR="00BB4750" w:rsidRPr="001A645B" w:rsidRDefault="00BB4750" w:rsidP="00326B71">
      <w:pPr>
        <w:ind w:firstLine="708"/>
        <w:jc w:val="both"/>
        <w:rPr>
          <w:sz w:val="22"/>
          <w:szCs w:val="22"/>
        </w:rPr>
      </w:pPr>
      <w:r w:rsidRPr="001A645B">
        <w:rPr>
          <w:sz w:val="22"/>
          <w:szCs w:val="22"/>
        </w:rPr>
        <w:t xml:space="preserve">4.4.7. Принять решение об одностороннем отказе от исполнения настоящего Контракта </w:t>
      </w:r>
      <w:r w:rsidR="00882DDB">
        <w:rPr>
          <w:sz w:val="22"/>
          <w:szCs w:val="22"/>
        </w:rPr>
        <w:br/>
      </w:r>
      <w:r w:rsidRPr="001A645B">
        <w:rPr>
          <w:sz w:val="22"/>
          <w:szCs w:val="22"/>
        </w:rPr>
        <w:t>в соответствии с гражданским законодательством Российской Федерации.</w:t>
      </w:r>
    </w:p>
    <w:p w:rsidR="00BB4750" w:rsidRPr="001A645B" w:rsidRDefault="00BB4750" w:rsidP="00326B71">
      <w:pPr>
        <w:ind w:firstLine="708"/>
        <w:jc w:val="both"/>
        <w:rPr>
          <w:sz w:val="22"/>
          <w:szCs w:val="22"/>
        </w:rPr>
      </w:pPr>
      <w:r w:rsidRPr="001A645B">
        <w:rPr>
          <w:sz w:val="22"/>
          <w:szCs w:val="22"/>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125C7D" w:rsidRPr="001A645B" w:rsidRDefault="00125C7D" w:rsidP="00326B71">
      <w:pPr>
        <w:jc w:val="center"/>
        <w:rPr>
          <w:b/>
          <w:sz w:val="22"/>
          <w:szCs w:val="22"/>
        </w:rPr>
      </w:pPr>
      <w:r w:rsidRPr="001A645B">
        <w:rPr>
          <w:b/>
          <w:sz w:val="22"/>
          <w:szCs w:val="22"/>
        </w:rPr>
        <w:t>V. УПАКОВКА ТОВАРА</w:t>
      </w:r>
    </w:p>
    <w:p w:rsidR="00125C7D" w:rsidRPr="001A645B" w:rsidRDefault="00125C7D" w:rsidP="00326B71">
      <w:pPr>
        <w:adjustRightInd w:val="0"/>
        <w:ind w:firstLine="708"/>
        <w:jc w:val="both"/>
        <w:rPr>
          <w:sz w:val="22"/>
          <w:szCs w:val="22"/>
        </w:rPr>
      </w:pPr>
      <w:r w:rsidRPr="001A645B">
        <w:rPr>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125C7D" w:rsidRPr="001A645B" w:rsidRDefault="00125C7D" w:rsidP="00326B71">
      <w:pPr>
        <w:ind w:firstLine="708"/>
        <w:jc w:val="both"/>
        <w:rPr>
          <w:sz w:val="22"/>
          <w:szCs w:val="22"/>
        </w:rPr>
      </w:pPr>
      <w:r w:rsidRPr="001A645B">
        <w:rPr>
          <w:sz w:val="22"/>
          <w:szCs w:val="22"/>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125C7D" w:rsidRPr="001A645B" w:rsidRDefault="00125C7D" w:rsidP="00326B71">
      <w:pPr>
        <w:ind w:firstLine="708"/>
        <w:jc w:val="both"/>
        <w:rPr>
          <w:sz w:val="22"/>
          <w:szCs w:val="22"/>
        </w:rPr>
      </w:pPr>
      <w:r w:rsidRPr="001A645B">
        <w:rPr>
          <w:sz w:val="22"/>
          <w:szCs w:val="22"/>
        </w:rPr>
        <w:t>5.3. Поставщик несет ответственность перед Заказчиком за повреждение Товара вследствие его ненадлежащей упаковки.</w:t>
      </w:r>
    </w:p>
    <w:p w:rsidR="00125C7D" w:rsidRPr="001A645B" w:rsidRDefault="00125C7D" w:rsidP="00326B71">
      <w:pPr>
        <w:ind w:firstLine="708"/>
        <w:jc w:val="both"/>
        <w:rPr>
          <w:sz w:val="22"/>
          <w:szCs w:val="22"/>
        </w:rPr>
      </w:pPr>
      <w:r w:rsidRPr="001A645B">
        <w:rPr>
          <w:sz w:val="22"/>
          <w:szCs w:val="22"/>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125C7D" w:rsidRDefault="00125C7D" w:rsidP="00326B71">
      <w:pPr>
        <w:ind w:firstLine="708"/>
        <w:jc w:val="both"/>
        <w:rPr>
          <w:sz w:val="22"/>
          <w:szCs w:val="22"/>
        </w:rPr>
      </w:pPr>
      <w:r w:rsidRPr="001A645B">
        <w:rPr>
          <w:sz w:val="22"/>
          <w:szCs w:val="22"/>
        </w:rPr>
        <w:lastRenderedPageBreak/>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52549" w:rsidRPr="0015582B" w:rsidRDefault="00452549" w:rsidP="00452549">
      <w:pPr>
        <w:pStyle w:val="ConsPlusNormal"/>
        <w:ind w:firstLine="539"/>
        <w:jc w:val="both"/>
        <w:rPr>
          <w:rFonts w:ascii="Times New Roman" w:hAnsi="Times New Roman"/>
          <w:sz w:val="22"/>
          <w:szCs w:val="22"/>
        </w:rPr>
      </w:pPr>
      <w:r w:rsidRPr="0015582B">
        <w:rPr>
          <w:rFonts w:ascii="Times New Roman" w:hAnsi="Times New Roman"/>
          <w:sz w:val="22"/>
          <w:szCs w:val="22"/>
        </w:rPr>
        <w:t xml:space="preserve">5.6. Товар должен быть поставлен в таре, обеспечивающей защиту упаковки товара от  повреждения или порчи во время транспортировки и хранения. Тара должна отвечать требованиям безопасности жизни, здоровья и охраны окружающей среды. Упаковка поставляемого Товара должна соответствовать требованиям </w:t>
      </w:r>
      <w:proofErr w:type="gramStart"/>
      <w:r w:rsidRPr="0015582B">
        <w:rPr>
          <w:rFonts w:ascii="Times New Roman" w:hAnsi="Times New Roman"/>
          <w:sz w:val="22"/>
          <w:szCs w:val="22"/>
        </w:rPr>
        <w:t>ТР</w:t>
      </w:r>
      <w:proofErr w:type="gramEnd"/>
      <w:r w:rsidRPr="0015582B">
        <w:rPr>
          <w:rFonts w:ascii="Times New Roman" w:hAnsi="Times New Roman"/>
          <w:sz w:val="22"/>
          <w:szCs w:val="22"/>
        </w:rPr>
        <w:t xml:space="preserve"> ТС 005/2011 «О безопасности упаковки» и законодательству РФ. При передаче Товара в упаковке и таре, не обеспечивающей возможность его хранения, Грузополучатель вправе отказаться от его принятия, а Государственный заказчик вправе отказаться от оплаты товара. Маркировка поставляемого товара должна соответствовать требованиям </w:t>
      </w:r>
      <w:proofErr w:type="gramStart"/>
      <w:r w:rsidRPr="0015582B">
        <w:rPr>
          <w:rFonts w:ascii="Times New Roman" w:hAnsi="Times New Roman"/>
          <w:sz w:val="22"/>
          <w:szCs w:val="22"/>
        </w:rPr>
        <w:t>ТР</w:t>
      </w:r>
      <w:proofErr w:type="gramEnd"/>
      <w:r w:rsidRPr="0015582B">
        <w:rPr>
          <w:rFonts w:ascii="Times New Roman" w:hAnsi="Times New Roman"/>
          <w:sz w:val="22"/>
          <w:szCs w:val="22"/>
        </w:rPr>
        <w:t xml:space="preserve"> ТС 022/2011 «Пищевая продукция в части ее маркировки» и законодательству РФ.</w:t>
      </w:r>
    </w:p>
    <w:p w:rsidR="00452549" w:rsidRPr="0015582B" w:rsidRDefault="00452549" w:rsidP="00452549">
      <w:pPr>
        <w:spacing w:line="216" w:lineRule="auto"/>
        <w:ind w:firstLine="539"/>
        <w:jc w:val="both"/>
        <w:rPr>
          <w:sz w:val="22"/>
          <w:szCs w:val="22"/>
        </w:rPr>
      </w:pPr>
      <w:r w:rsidRPr="0015582B">
        <w:rPr>
          <w:sz w:val="22"/>
          <w:szCs w:val="22"/>
        </w:rPr>
        <w:t xml:space="preserve">       Упаковочные материалы и тара возврату не подлежат. Стоимость упаковочных материалов и тары включается в цену товара.</w:t>
      </w:r>
    </w:p>
    <w:p w:rsidR="00125C7D" w:rsidRPr="001A645B" w:rsidRDefault="00125C7D" w:rsidP="00326B71">
      <w:pPr>
        <w:jc w:val="center"/>
        <w:rPr>
          <w:b/>
          <w:sz w:val="22"/>
          <w:szCs w:val="22"/>
        </w:rPr>
      </w:pPr>
      <w:r w:rsidRPr="001A645B">
        <w:rPr>
          <w:b/>
          <w:sz w:val="22"/>
          <w:szCs w:val="22"/>
        </w:rPr>
        <w:t>VI. КАЧЕСТВО ТОВАРА, СРОК ГОДНОСТИ</w:t>
      </w:r>
    </w:p>
    <w:p w:rsidR="00125C7D" w:rsidRPr="001A645B" w:rsidRDefault="00125C7D" w:rsidP="00326B71">
      <w:pPr>
        <w:ind w:firstLine="708"/>
        <w:jc w:val="both"/>
        <w:rPr>
          <w:sz w:val="22"/>
          <w:szCs w:val="22"/>
        </w:rPr>
      </w:pPr>
      <w:r w:rsidRPr="001A645B">
        <w:rPr>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125C7D" w:rsidRPr="001A645B" w:rsidRDefault="00125C7D" w:rsidP="00326B71">
      <w:pPr>
        <w:ind w:firstLine="708"/>
        <w:jc w:val="both"/>
        <w:rPr>
          <w:sz w:val="22"/>
          <w:szCs w:val="22"/>
        </w:rPr>
      </w:pPr>
      <w:r w:rsidRPr="001A645B">
        <w:rPr>
          <w:sz w:val="22"/>
          <w:szCs w:val="22"/>
        </w:rPr>
        <w:t>6.2. Товар не должен представлять опасности для жизни и здоровья граждан.</w:t>
      </w:r>
    </w:p>
    <w:p w:rsidR="00125C7D" w:rsidRPr="001A645B" w:rsidRDefault="00125C7D" w:rsidP="00326B71">
      <w:pPr>
        <w:ind w:firstLine="708"/>
        <w:jc w:val="both"/>
        <w:rPr>
          <w:sz w:val="22"/>
          <w:szCs w:val="22"/>
        </w:rPr>
      </w:pPr>
      <w:r w:rsidRPr="001A645B">
        <w:rPr>
          <w:sz w:val="22"/>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125C7D" w:rsidRPr="001A645B" w:rsidRDefault="00125C7D" w:rsidP="00326B71">
      <w:pPr>
        <w:ind w:firstLine="708"/>
        <w:jc w:val="both"/>
        <w:rPr>
          <w:sz w:val="22"/>
          <w:szCs w:val="22"/>
        </w:rPr>
      </w:pPr>
      <w:r w:rsidRPr="001A645B">
        <w:rPr>
          <w:sz w:val="22"/>
          <w:szCs w:val="22"/>
        </w:rPr>
        <w:t>6.4. Остаточный срок годности Товара устанавливается Заказчико</w:t>
      </w:r>
      <w:r w:rsidR="004E6D7D">
        <w:rPr>
          <w:sz w:val="22"/>
          <w:szCs w:val="22"/>
        </w:rPr>
        <w:t>м в Спецификации (Приложение № 2</w:t>
      </w:r>
      <w:r w:rsidRPr="001A645B">
        <w:rPr>
          <w:sz w:val="22"/>
          <w:szCs w:val="22"/>
        </w:rPr>
        <w:t xml:space="preserve"> к настоящему Контракту).</w:t>
      </w:r>
    </w:p>
    <w:p w:rsidR="00125C7D" w:rsidRPr="001A645B" w:rsidRDefault="00125C7D" w:rsidP="00326B71">
      <w:pPr>
        <w:ind w:firstLine="708"/>
        <w:jc w:val="both"/>
        <w:rPr>
          <w:sz w:val="22"/>
          <w:szCs w:val="22"/>
        </w:rPr>
      </w:pPr>
      <w:r w:rsidRPr="001A645B">
        <w:rPr>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125C7D" w:rsidRPr="001A645B" w:rsidRDefault="00125C7D" w:rsidP="00326B71">
      <w:pPr>
        <w:ind w:firstLine="708"/>
        <w:jc w:val="both"/>
        <w:rPr>
          <w:sz w:val="22"/>
          <w:szCs w:val="22"/>
        </w:rPr>
      </w:pPr>
      <w:r w:rsidRPr="001A645B">
        <w:rPr>
          <w:sz w:val="22"/>
          <w:szCs w:val="22"/>
        </w:rPr>
        <w:t>Заказчик предъявляет претензии по качеству Товара в течение остаточного срока годности Товара.</w:t>
      </w:r>
    </w:p>
    <w:p w:rsidR="00125C7D" w:rsidRPr="001A645B" w:rsidRDefault="00125C7D" w:rsidP="00326B71">
      <w:pPr>
        <w:ind w:firstLine="708"/>
        <w:jc w:val="both"/>
        <w:rPr>
          <w:sz w:val="22"/>
          <w:szCs w:val="22"/>
        </w:rPr>
      </w:pPr>
      <w:r w:rsidRPr="001A645B">
        <w:rPr>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5 (пяти) рабочих дней с момента уведомления Заказчиком  Поставщика.</w:t>
      </w:r>
    </w:p>
    <w:p w:rsidR="00125C7D" w:rsidRPr="001A645B" w:rsidRDefault="00125C7D" w:rsidP="00326B71">
      <w:pPr>
        <w:ind w:firstLine="708"/>
        <w:jc w:val="both"/>
        <w:rPr>
          <w:sz w:val="22"/>
          <w:szCs w:val="22"/>
        </w:rPr>
      </w:pPr>
      <w:proofErr w:type="gramStart"/>
      <w:r w:rsidRPr="001A645B">
        <w:rPr>
          <w:sz w:val="22"/>
          <w:szCs w:val="22"/>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125C7D" w:rsidRPr="001A645B" w:rsidRDefault="00125C7D" w:rsidP="00326B71">
      <w:pPr>
        <w:jc w:val="center"/>
        <w:rPr>
          <w:b/>
          <w:sz w:val="22"/>
          <w:szCs w:val="22"/>
        </w:rPr>
      </w:pPr>
      <w:r w:rsidRPr="001A645B">
        <w:rPr>
          <w:b/>
          <w:sz w:val="22"/>
          <w:szCs w:val="22"/>
        </w:rPr>
        <w:t>VII. ОТВЕТСТВЕННОСТЬ СТОРОН</w:t>
      </w:r>
    </w:p>
    <w:p w:rsidR="00452549" w:rsidRPr="0015582B" w:rsidRDefault="00452549" w:rsidP="00452549">
      <w:pPr>
        <w:pStyle w:val="a8"/>
        <w:tabs>
          <w:tab w:val="left" w:pos="1276"/>
        </w:tabs>
        <w:ind w:right="-2" w:firstLine="539"/>
        <w:contextualSpacing/>
        <w:jc w:val="both"/>
        <w:rPr>
          <w:rFonts w:ascii="Times New Roman" w:hAnsi="Times New Roman"/>
        </w:rPr>
      </w:pPr>
      <w:r w:rsidRPr="0015582B">
        <w:rPr>
          <w:rFonts w:ascii="Times New Roman" w:hAnsi="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452549" w:rsidRPr="00AE1FD8" w:rsidRDefault="00452549" w:rsidP="00452549">
      <w:pPr>
        <w:pStyle w:val="a8"/>
        <w:tabs>
          <w:tab w:val="left" w:pos="1276"/>
        </w:tabs>
        <w:ind w:right="-2" w:firstLine="539"/>
        <w:contextualSpacing/>
        <w:jc w:val="both"/>
        <w:rPr>
          <w:rFonts w:ascii="Times New Roman" w:hAnsi="Times New Roman"/>
          <w:sz w:val="23"/>
          <w:szCs w:val="23"/>
        </w:rPr>
      </w:pPr>
      <w:r w:rsidRPr="0015582B">
        <w:rPr>
          <w:rFonts w:ascii="Times New Roman" w:hAnsi="Times New Roman"/>
        </w:rPr>
        <w:t>7.2. В случае неисполнения или ненадлежащего исполнения обязательств,</w:t>
      </w:r>
      <w:r w:rsidRPr="0015582B">
        <w:rPr>
          <w:rFonts w:ascii="Times New Roman" w:hAnsi="Times New Roman"/>
          <w:spacing w:val="-8"/>
        </w:rPr>
        <w:t xml:space="preserve"> предусмотренных Контрактом, виновная Сторона несет ответственность, установленную </w:t>
      </w:r>
      <w:r w:rsidRPr="0015582B">
        <w:rPr>
          <w:rFonts w:ascii="Times New Roman" w:hAnsi="Times New Roman"/>
        </w:rPr>
        <w:t xml:space="preserve">действующим законодательством </w:t>
      </w:r>
      <w:r w:rsidRPr="00AE1FD8">
        <w:rPr>
          <w:rFonts w:ascii="Times New Roman" w:hAnsi="Times New Roman"/>
          <w:sz w:val="23"/>
          <w:szCs w:val="23"/>
        </w:rPr>
        <w:t>Российской Федерации и Контрактом.</w:t>
      </w:r>
    </w:p>
    <w:p w:rsidR="00452549" w:rsidRPr="00AE1FD8" w:rsidRDefault="00452549" w:rsidP="00452549">
      <w:pPr>
        <w:pStyle w:val="a8"/>
        <w:tabs>
          <w:tab w:val="left" w:pos="1276"/>
        </w:tabs>
        <w:ind w:right="-2" w:firstLine="539"/>
        <w:contextualSpacing/>
        <w:jc w:val="both"/>
        <w:rPr>
          <w:rFonts w:ascii="Times New Roman" w:hAnsi="Times New Roman"/>
          <w:sz w:val="23"/>
          <w:szCs w:val="23"/>
        </w:rPr>
      </w:pPr>
      <w:r w:rsidRPr="00AE1FD8">
        <w:rPr>
          <w:rFonts w:ascii="Times New Roman" w:hAnsi="Times New Roman"/>
          <w:sz w:val="23"/>
          <w:szCs w:val="23"/>
        </w:rPr>
        <w:t>7.3.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ненадлежащие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452549" w:rsidRPr="00AE1FD8" w:rsidRDefault="00452549" w:rsidP="00452549">
      <w:pPr>
        <w:pStyle w:val="a8"/>
        <w:tabs>
          <w:tab w:val="left" w:pos="1276"/>
        </w:tabs>
        <w:ind w:right="-2" w:firstLine="539"/>
        <w:contextualSpacing/>
        <w:jc w:val="both"/>
        <w:rPr>
          <w:rFonts w:ascii="Times New Roman" w:hAnsi="Times New Roman"/>
          <w:sz w:val="23"/>
          <w:szCs w:val="23"/>
        </w:rPr>
      </w:pPr>
      <w:r w:rsidRPr="00AE1FD8">
        <w:rPr>
          <w:rFonts w:ascii="Times New Roman" w:hAnsi="Times New Roman"/>
          <w:sz w:val="23"/>
          <w:szCs w:val="23"/>
        </w:rPr>
        <w:t xml:space="preserve">7.4.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в соответствии с </w:t>
      </w:r>
      <w:proofErr w:type="gramStart"/>
      <w:r w:rsidRPr="00AE1FD8">
        <w:rPr>
          <w:rFonts w:ascii="Times New Roman" w:hAnsi="Times New Roman"/>
          <w:sz w:val="23"/>
          <w:szCs w:val="23"/>
        </w:rPr>
        <w:t>подпунктом</w:t>
      </w:r>
      <w:proofErr w:type="gramEnd"/>
      <w:r w:rsidRPr="00AE1FD8">
        <w:rPr>
          <w:rFonts w:ascii="Times New Roman" w:hAnsi="Times New Roman"/>
          <w:sz w:val="23"/>
          <w:szCs w:val="23"/>
        </w:rPr>
        <w:t xml:space="preserve"> а пункта 9 постановления Правительства Российской Федерации от 30 августа 2017 г. № 1042 устанавливается в </w:t>
      </w:r>
      <w:r w:rsidR="004B6CA0" w:rsidRPr="00AE1FD8">
        <w:rPr>
          <w:rFonts w:ascii="Times New Roman" w:hAnsi="Times New Roman"/>
          <w:sz w:val="23"/>
          <w:szCs w:val="23"/>
        </w:rPr>
        <w:t>следующем порядке:</w:t>
      </w:r>
      <w:r w:rsidRPr="00AE1FD8">
        <w:rPr>
          <w:rFonts w:ascii="Times New Roman" w:hAnsi="Times New Roman"/>
          <w:sz w:val="23"/>
          <w:szCs w:val="23"/>
        </w:rPr>
        <w:t xml:space="preserve"> 1000рублей.</w:t>
      </w:r>
      <w:r w:rsidRPr="00AE1FD8">
        <w:rPr>
          <w:rFonts w:ascii="Times New Roman" w:hAnsi="Times New Roman"/>
          <w:sz w:val="23"/>
          <w:szCs w:val="23"/>
        </w:rPr>
        <w:tab/>
      </w:r>
    </w:p>
    <w:p w:rsidR="00452549" w:rsidRPr="00AE1FD8" w:rsidRDefault="00452549" w:rsidP="00452549">
      <w:pPr>
        <w:pStyle w:val="a8"/>
        <w:tabs>
          <w:tab w:val="left" w:pos="1276"/>
        </w:tabs>
        <w:ind w:right="-2" w:firstLine="539"/>
        <w:contextualSpacing/>
        <w:jc w:val="both"/>
        <w:rPr>
          <w:rFonts w:ascii="Times New Roman" w:hAnsi="Times New Roman"/>
          <w:sz w:val="23"/>
          <w:szCs w:val="23"/>
        </w:rPr>
      </w:pPr>
      <w:r w:rsidRPr="00AE1FD8">
        <w:rPr>
          <w:rFonts w:ascii="Times New Roman" w:hAnsi="Times New Roman"/>
          <w:sz w:val="23"/>
          <w:szCs w:val="23"/>
        </w:rPr>
        <w:lastRenderedPageBreak/>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52549" w:rsidRPr="00AE1FD8" w:rsidRDefault="00452549" w:rsidP="00452549">
      <w:pPr>
        <w:pStyle w:val="11"/>
        <w:suppressAutoHyphens/>
        <w:spacing w:line="240" w:lineRule="auto"/>
        <w:ind w:right="-2" w:firstLine="539"/>
        <w:contextualSpacing/>
        <w:rPr>
          <w:sz w:val="23"/>
          <w:szCs w:val="23"/>
        </w:rPr>
      </w:pPr>
      <w:r w:rsidRPr="00AE1FD8">
        <w:rPr>
          <w:sz w:val="23"/>
          <w:szCs w:val="23"/>
        </w:rPr>
        <w:t xml:space="preserve">7.6. В случае просрочки исполнения Головным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Головным исполнителем обязательств, предусмотренных контрактом, Государственный заказчик направляет Головным исполнителем требование об уплате неустоек (штрафов, пеней). </w:t>
      </w:r>
    </w:p>
    <w:p w:rsidR="00452549" w:rsidRPr="00AE1FD8" w:rsidRDefault="00452549" w:rsidP="00452549">
      <w:pPr>
        <w:pStyle w:val="11"/>
        <w:suppressAutoHyphens/>
        <w:spacing w:line="240" w:lineRule="auto"/>
        <w:ind w:right="-2" w:firstLine="539"/>
        <w:contextualSpacing/>
        <w:rPr>
          <w:sz w:val="23"/>
          <w:szCs w:val="23"/>
        </w:rPr>
      </w:pPr>
      <w:r w:rsidRPr="00AE1FD8">
        <w:rPr>
          <w:sz w:val="23"/>
          <w:szCs w:val="23"/>
        </w:rPr>
        <w:t xml:space="preserve">7.7. </w:t>
      </w:r>
      <w:proofErr w:type="gramStart"/>
      <w:r w:rsidRPr="00AE1FD8">
        <w:rPr>
          <w:sz w:val="23"/>
          <w:szCs w:val="23"/>
        </w:rPr>
        <w:t>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w:t>
      </w:r>
      <w:proofErr w:type="gramEnd"/>
      <w:r w:rsidRPr="00AE1FD8">
        <w:rPr>
          <w:sz w:val="23"/>
          <w:szCs w:val="23"/>
        </w:rPr>
        <w:t xml:space="preserve"> исполнения контракта) и фактически исполненных Головным исполнителем, за исключением случаев, если законодательством Российской Федерации установлен иной порядок начисления пени.</w:t>
      </w:r>
    </w:p>
    <w:p w:rsidR="00452549" w:rsidRPr="00AE1FD8" w:rsidRDefault="00452549" w:rsidP="00452549">
      <w:pPr>
        <w:pStyle w:val="11"/>
        <w:suppressAutoHyphens/>
        <w:spacing w:line="240" w:lineRule="auto"/>
        <w:ind w:right="-2" w:firstLine="539"/>
        <w:contextualSpacing/>
        <w:rPr>
          <w:sz w:val="23"/>
          <w:szCs w:val="23"/>
        </w:rPr>
      </w:pPr>
      <w:r w:rsidRPr="00AE1FD8">
        <w:rPr>
          <w:sz w:val="23"/>
          <w:szCs w:val="23"/>
        </w:rPr>
        <w:t>7.8.</w:t>
      </w:r>
      <w:r w:rsidRPr="00AE1FD8">
        <w:rPr>
          <w:sz w:val="23"/>
          <w:szCs w:val="23"/>
        </w:rPr>
        <w:tab/>
        <w:t>Штрафы начисляются за неисполнение или ненадлежащее исполнение Головным исполнителем обязательств, предусмотренных контрактом, за исключением просрочки исполнения Головным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52549" w:rsidRPr="00AE1FD8" w:rsidRDefault="00452549" w:rsidP="00452549">
      <w:pPr>
        <w:pStyle w:val="11"/>
        <w:suppressAutoHyphens/>
        <w:spacing w:line="240" w:lineRule="auto"/>
        <w:ind w:right="-2" w:firstLine="539"/>
        <w:contextualSpacing/>
        <w:rPr>
          <w:sz w:val="23"/>
          <w:szCs w:val="23"/>
        </w:rPr>
      </w:pPr>
      <w:r w:rsidRPr="00AE1FD8">
        <w:rPr>
          <w:sz w:val="23"/>
          <w:szCs w:val="23"/>
        </w:rPr>
        <w:t>7.9.</w:t>
      </w:r>
      <w:r w:rsidRPr="00AE1FD8">
        <w:rPr>
          <w:sz w:val="23"/>
          <w:szCs w:val="23"/>
        </w:rPr>
        <w:tab/>
        <w:t xml:space="preserve">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в соответствии с </w:t>
      </w:r>
      <w:proofErr w:type="gramStart"/>
      <w:r w:rsidRPr="00AE1FD8">
        <w:rPr>
          <w:sz w:val="23"/>
          <w:szCs w:val="23"/>
        </w:rPr>
        <w:t>подпунктом</w:t>
      </w:r>
      <w:proofErr w:type="gramEnd"/>
      <w:r w:rsidRPr="00AE1FD8">
        <w:rPr>
          <w:sz w:val="23"/>
          <w:szCs w:val="23"/>
        </w:rPr>
        <w:t xml:space="preserve">  а  пункта 3 постановления Правительства Российской Федерации от 30 августа 2017 г. № 1042 устанавливается в следующем порядке: 10 процентов цены контракта (этапа).</w:t>
      </w:r>
    </w:p>
    <w:p w:rsidR="00452549" w:rsidRPr="00AE1FD8" w:rsidRDefault="00452549" w:rsidP="00452549">
      <w:pPr>
        <w:pStyle w:val="11"/>
        <w:suppressAutoHyphens/>
        <w:spacing w:line="240" w:lineRule="auto"/>
        <w:ind w:right="-2" w:firstLine="539"/>
        <w:contextualSpacing/>
        <w:rPr>
          <w:sz w:val="23"/>
          <w:szCs w:val="23"/>
        </w:rPr>
      </w:pPr>
      <w:r w:rsidRPr="00AE1FD8">
        <w:rPr>
          <w:sz w:val="23"/>
          <w:szCs w:val="23"/>
        </w:rPr>
        <w:t xml:space="preserve">7.10.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w:t>
      </w:r>
      <w:proofErr w:type="gramStart"/>
      <w:r w:rsidRPr="00AE1FD8">
        <w:rPr>
          <w:sz w:val="23"/>
          <w:szCs w:val="23"/>
        </w:rPr>
        <w:t>подпунктом</w:t>
      </w:r>
      <w:proofErr w:type="gramEnd"/>
      <w:r w:rsidRPr="00AE1FD8">
        <w:rPr>
          <w:sz w:val="23"/>
          <w:szCs w:val="23"/>
        </w:rPr>
        <w:t xml:space="preserve"> а  пункта 6 постановления Правительства Российской Федерации от 30 августа 2017 г. № 1042 в </w:t>
      </w:r>
      <w:r w:rsidR="004B6CA0" w:rsidRPr="00AE1FD8">
        <w:rPr>
          <w:sz w:val="23"/>
          <w:szCs w:val="23"/>
        </w:rPr>
        <w:t>следующем порядке:</w:t>
      </w:r>
      <w:r w:rsidRPr="00AE1FD8">
        <w:rPr>
          <w:sz w:val="23"/>
          <w:szCs w:val="23"/>
        </w:rPr>
        <w:t xml:space="preserve"> 1000рублей.</w:t>
      </w:r>
    </w:p>
    <w:p w:rsidR="00452549" w:rsidRPr="00AE1FD8" w:rsidRDefault="00452549" w:rsidP="00452549">
      <w:pPr>
        <w:pStyle w:val="11"/>
        <w:suppressAutoHyphens/>
        <w:spacing w:line="240" w:lineRule="auto"/>
        <w:ind w:right="-2" w:firstLine="539"/>
        <w:contextualSpacing/>
        <w:rPr>
          <w:sz w:val="23"/>
          <w:szCs w:val="23"/>
        </w:rPr>
      </w:pPr>
      <w:r w:rsidRPr="00AE1FD8">
        <w:rPr>
          <w:sz w:val="23"/>
          <w:szCs w:val="23"/>
        </w:rPr>
        <w:t>7.11. Общая сумма начисленных штрафов за неисполнение или ненадлежащее исполнение Головным исполнителем обязательств, предусмотренных контрактом, не может превышать цену контракта.</w:t>
      </w:r>
    </w:p>
    <w:p w:rsidR="00452549" w:rsidRPr="00AE1FD8" w:rsidRDefault="00452549" w:rsidP="00452549">
      <w:pPr>
        <w:pStyle w:val="a8"/>
        <w:tabs>
          <w:tab w:val="left" w:pos="1276"/>
        </w:tabs>
        <w:ind w:right="-2" w:firstLine="539"/>
        <w:contextualSpacing/>
        <w:jc w:val="both"/>
        <w:rPr>
          <w:rFonts w:ascii="Times New Roman" w:hAnsi="Times New Roman"/>
          <w:sz w:val="23"/>
          <w:szCs w:val="23"/>
        </w:rPr>
      </w:pPr>
      <w:r w:rsidRPr="00AE1FD8">
        <w:rPr>
          <w:rFonts w:ascii="Times New Roman" w:hAnsi="Times New Roman"/>
          <w:sz w:val="23"/>
          <w:szCs w:val="23"/>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52549" w:rsidRPr="00AE1FD8" w:rsidRDefault="00452549" w:rsidP="00452549">
      <w:pPr>
        <w:pStyle w:val="a8"/>
        <w:tabs>
          <w:tab w:val="left" w:pos="1276"/>
        </w:tabs>
        <w:ind w:right="-2" w:firstLine="539"/>
        <w:contextualSpacing/>
        <w:jc w:val="both"/>
        <w:rPr>
          <w:rFonts w:ascii="Times New Roman" w:hAnsi="Times New Roman"/>
          <w:sz w:val="23"/>
          <w:szCs w:val="23"/>
        </w:rPr>
      </w:pPr>
      <w:r w:rsidRPr="00AE1FD8">
        <w:rPr>
          <w:rFonts w:ascii="Times New Roman" w:hAnsi="Times New Roman"/>
          <w:sz w:val="23"/>
          <w:szCs w:val="23"/>
        </w:rPr>
        <w:t>7.13. Уплата неустойки (штрафа, пеней) не освобождает Стороны от исполнения обязательств по Контракту.</w:t>
      </w:r>
    </w:p>
    <w:p w:rsidR="00452549" w:rsidRPr="00AE1FD8" w:rsidRDefault="00452549" w:rsidP="00452549">
      <w:pPr>
        <w:pStyle w:val="a8"/>
        <w:tabs>
          <w:tab w:val="left" w:pos="1276"/>
          <w:tab w:val="left" w:pos="1418"/>
          <w:tab w:val="left" w:pos="1701"/>
        </w:tabs>
        <w:ind w:right="-2" w:firstLine="539"/>
        <w:contextualSpacing/>
        <w:jc w:val="both"/>
        <w:rPr>
          <w:rFonts w:ascii="Times New Roman" w:hAnsi="Times New Roman"/>
          <w:sz w:val="23"/>
          <w:szCs w:val="23"/>
        </w:rPr>
      </w:pPr>
      <w:r w:rsidRPr="00AE1FD8">
        <w:rPr>
          <w:rFonts w:ascii="Times New Roman" w:hAnsi="Times New Roman"/>
          <w:sz w:val="23"/>
          <w:szCs w:val="23"/>
        </w:rPr>
        <w:t>7.14. Вред, причиненный третьим лицам по вине Головного исполнителя при исполнении обязательств по Контракту, возмещается за его счет.</w:t>
      </w:r>
    </w:p>
    <w:p w:rsidR="00851AB5" w:rsidRPr="00AE1FD8" w:rsidRDefault="00851AB5" w:rsidP="00326B71">
      <w:pPr>
        <w:jc w:val="center"/>
        <w:rPr>
          <w:b/>
          <w:sz w:val="23"/>
          <w:szCs w:val="23"/>
        </w:rPr>
      </w:pPr>
      <w:r w:rsidRPr="00AE1FD8">
        <w:rPr>
          <w:b/>
          <w:sz w:val="23"/>
          <w:szCs w:val="23"/>
        </w:rPr>
        <w:t>VIII. ОБЕСПЕЧЕНИЕ ИСПОЛНЕНИЯ КОНТРАКТА</w:t>
      </w:r>
    </w:p>
    <w:p w:rsidR="00851AB5" w:rsidRPr="00AE1FD8" w:rsidRDefault="00851AB5" w:rsidP="00326B71">
      <w:pPr>
        <w:ind w:firstLine="708"/>
        <w:jc w:val="both"/>
        <w:rPr>
          <w:sz w:val="23"/>
          <w:szCs w:val="23"/>
        </w:rPr>
      </w:pPr>
      <w:r w:rsidRPr="00AE1FD8">
        <w:rPr>
          <w:sz w:val="23"/>
          <w:szCs w:val="23"/>
        </w:rPr>
        <w:t xml:space="preserve">8.1.Обеспечение исполнения </w:t>
      </w:r>
      <w:r w:rsidR="00952589" w:rsidRPr="00AE1FD8">
        <w:rPr>
          <w:sz w:val="23"/>
          <w:szCs w:val="23"/>
        </w:rPr>
        <w:t>обязательств по настоящему Контракту не установлено.</w:t>
      </w:r>
    </w:p>
    <w:p w:rsidR="001927F2" w:rsidRPr="00AE1FD8" w:rsidRDefault="001927F2" w:rsidP="00326B71">
      <w:pPr>
        <w:jc w:val="center"/>
        <w:rPr>
          <w:b/>
          <w:sz w:val="23"/>
          <w:szCs w:val="23"/>
        </w:rPr>
      </w:pPr>
      <w:r w:rsidRPr="00AE1FD8">
        <w:rPr>
          <w:b/>
          <w:sz w:val="23"/>
          <w:szCs w:val="23"/>
        </w:rPr>
        <w:t>IX. ОБСТОЯТЕЛЬСТВА НЕПРЕОДОЛИМОЙ СИЛЫ</w:t>
      </w:r>
    </w:p>
    <w:p w:rsidR="001927F2" w:rsidRPr="00AE1FD8" w:rsidRDefault="001927F2" w:rsidP="00326B71">
      <w:pPr>
        <w:ind w:firstLine="708"/>
        <w:jc w:val="both"/>
        <w:rPr>
          <w:sz w:val="23"/>
          <w:szCs w:val="23"/>
        </w:rPr>
      </w:pPr>
      <w:r w:rsidRPr="00AE1FD8">
        <w:rPr>
          <w:sz w:val="23"/>
          <w:szCs w:val="23"/>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1927F2" w:rsidRPr="00AE1FD8" w:rsidRDefault="001927F2" w:rsidP="00326B71">
      <w:pPr>
        <w:ind w:firstLine="708"/>
        <w:jc w:val="both"/>
        <w:rPr>
          <w:sz w:val="23"/>
          <w:szCs w:val="23"/>
        </w:rPr>
      </w:pPr>
      <w:r w:rsidRPr="00AE1FD8">
        <w:rPr>
          <w:sz w:val="23"/>
          <w:szCs w:val="23"/>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1927F2" w:rsidRPr="00AE1FD8" w:rsidRDefault="001927F2" w:rsidP="00326B71">
      <w:pPr>
        <w:ind w:firstLine="708"/>
        <w:jc w:val="both"/>
        <w:rPr>
          <w:sz w:val="23"/>
          <w:szCs w:val="23"/>
        </w:rPr>
      </w:pPr>
      <w:r w:rsidRPr="00AE1FD8">
        <w:rPr>
          <w:sz w:val="23"/>
          <w:szCs w:val="23"/>
        </w:rPr>
        <w:lastRenderedPageBreak/>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1927F2" w:rsidRPr="00AE1FD8" w:rsidRDefault="001927F2" w:rsidP="00326B71">
      <w:pPr>
        <w:ind w:firstLine="708"/>
        <w:jc w:val="both"/>
        <w:rPr>
          <w:sz w:val="23"/>
          <w:szCs w:val="23"/>
        </w:rPr>
      </w:pPr>
      <w:r w:rsidRPr="00AE1FD8">
        <w:rPr>
          <w:sz w:val="23"/>
          <w:szCs w:val="23"/>
        </w:rPr>
        <w:t xml:space="preserve">9.4. </w:t>
      </w:r>
      <w:proofErr w:type="gramStart"/>
      <w:r w:rsidRPr="00AE1FD8">
        <w:rPr>
          <w:sz w:val="23"/>
          <w:szCs w:val="23"/>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AE1FD8">
        <w:rPr>
          <w:sz w:val="23"/>
          <w:szCs w:val="23"/>
        </w:rPr>
        <w:t xml:space="preserve"> с неисполнением и (или) ненадлежащим исполнением обязательств по настоящему Контракту.</w:t>
      </w:r>
    </w:p>
    <w:p w:rsidR="001927F2" w:rsidRPr="00AE1FD8" w:rsidRDefault="001927F2" w:rsidP="00326B71">
      <w:pPr>
        <w:ind w:firstLine="708"/>
        <w:jc w:val="both"/>
        <w:rPr>
          <w:sz w:val="23"/>
          <w:szCs w:val="23"/>
        </w:rPr>
      </w:pPr>
      <w:r w:rsidRPr="00AE1FD8">
        <w:rPr>
          <w:sz w:val="23"/>
          <w:szCs w:val="23"/>
        </w:rPr>
        <w:t>9.5. В случае</w:t>
      </w:r>
      <w:proofErr w:type="gramStart"/>
      <w:r w:rsidRPr="00AE1FD8">
        <w:rPr>
          <w:sz w:val="23"/>
          <w:szCs w:val="23"/>
        </w:rPr>
        <w:t>,</w:t>
      </w:r>
      <w:proofErr w:type="gramEnd"/>
      <w:r w:rsidRPr="00AE1FD8">
        <w:rPr>
          <w:sz w:val="23"/>
          <w:szCs w:val="23"/>
        </w:rPr>
        <w:t xml:space="preserve"> если обстоятельства непреодолимой силы будут сохраняться более  45 (сорока пяти)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1927F2" w:rsidRPr="00AE1FD8" w:rsidRDefault="001927F2" w:rsidP="00326B71">
      <w:pPr>
        <w:jc w:val="center"/>
        <w:rPr>
          <w:b/>
          <w:sz w:val="23"/>
          <w:szCs w:val="23"/>
        </w:rPr>
      </w:pPr>
      <w:r w:rsidRPr="00AE1FD8">
        <w:rPr>
          <w:b/>
          <w:sz w:val="23"/>
          <w:szCs w:val="23"/>
        </w:rPr>
        <w:t>X. РАССМОТРЕНИЕ И РАЗРЕШЕНИЕ СПОРОВ</w:t>
      </w:r>
    </w:p>
    <w:p w:rsidR="001927F2" w:rsidRPr="00AE1FD8" w:rsidRDefault="001927F2" w:rsidP="00326B71">
      <w:pPr>
        <w:ind w:firstLine="708"/>
        <w:jc w:val="both"/>
        <w:rPr>
          <w:sz w:val="23"/>
          <w:szCs w:val="23"/>
        </w:rPr>
      </w:pPr>
      <w:r w:rsidRPr="00AE1FD8">
        <w:rPr>
          <w:sz w:val="23"/>
          <w:szCs w:val="23"/>
        </w:rPr>
        <w:t>10.1. Все споры, возникающие из настоящего Контракта, Стороны могут разрешать путем переговоров.</w:t>
      </w:r>
    </w:p>
    <w:p w:rsidR="001927F2" w:rsidRPr="00AE1FD8" w:rsidRDefault="001927F2" w:rsidP="00326B71">
      <w:pPr>
        <w:ind w:firstLine="708"/>
        <w:jc w:val="both"/>
        <w:rPr>
          <w:sz w:val="23"/>
          <w:szCs w:val="23"/>
        </w:rPr>
      </w:pPr>
      <w:r w:rsidRPr="00AE1FD8">
        <w:rPr>
          <w:sz w:val="23"/>
          <w:szCs w:val="23"/>
        </w:rPr>
        <w:t xml:space="preserve">10.2. Все споры, возникающие из настоящего Контракта, подлежат передаче на  разрешение </w:t>
      </w:r>
      <w:r w:rsidR="007A5DA6" w:rsidRPr="00AE1FD8">
        <w:rPr>
          <w:sz w:val="23"/>
          <w:szCs w:val="23"/>
        </w:rPr>
        <w:t xml:space="preserve">в Арбитражный суд Тверской области </w:t>
      </w:r>
      <w:r w:rsidRPr="00AE1FD8">
        <w:rPr>
          <w:sz w:val="23"/>
          <w:szCs w:val="23"/>
        </w:rPr>
        <w:t>в соответствии с действующим законодательством Российской Федерации и настоящим Контрактом.</w:t>
      </w:r>
    </w:p>
    <w:p w:rsidR="001927F2" w:rsidRPr="00AE1FD8" w:rsidRDefault="001927F2" w:rsidP="00326B71">
      <w:pPr>
        <w:ind w:firstLine="708"/>
        <w:jc w:val="both"/>
        <w:rPr>
          <w:sz w:val="23"/>
          <w:szCs w:val="23"/>
        </w:rPr>
      </w:pPr>
      <w:r w:rsidRPr="00AE1FD8">
        <w:rPr>
          <w:sz w:val="23"/>
          <w:szCs w:val="23"/>
        </w:rPr>
        <w:t xml:space="preserve">10.3. До передачи спора на разрешение </w:t>
      </w:r>
      <w:r w:rsidR="007A5DA6" w:rsidRPr="00AE1FD8">
        <w:rPr>
          <w:sz w:val="23"/>
          <w:szCs w:val="23"/>
        </w:rPr>
        <w:t xml:space="preserve">в </w:t>
      </w:r>
      <w:r w:rsidRPr="00AE1FD8">
        <w:rPr>
          <w:sz w:val="23"/>
          <w:szCs w:val="23"/>
        </w:rPr>
        <w:t>Арбитражн</w:t>
      </w:r>
      <w:r w:rsidR="007A5DA6" w:rsidRPr="00AE1FD8">
        <w:rPr>
          <w:sz w:val="23"/>
          <w:szCs w:val="23"/>
        </w:rPr>
        <w:t xml:space="preserve">ый </w:t>
      </w:r>
      <w:r w:rsidRPr="00AE1FD8">
        <w:rPr>
          <w:sz w:val="23"/>
          <w:szCs w:val="23"/>
        </w:rPr>
        <w:t xml:space="preserve">суд </w:t>
      </w:r>
      <w:r w:rsidR="007A5DA6" w:rsidRPr="00AE1FD8">
        <w:rPr>
          <w:sz w:val="23"/>
          <w:szCs w:val="23"/>
        </w:rPr>
        <w:t>Тверской области</w:t>
      </w:r>
      <w:r w:rsidRPr="00AE1FD8">
        <w:rPr>
          <w:sz w:val="23"/>
          <w:szCs w:val="23"/>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1927F2" w:rsidRPr="00AE1FD8" w:rsidRDefault="001927F2" w:rsidP="00326B71">
      <w:pPr>
        <w:ind w:firstLine="708"/>
        <w:jc w:val="both"/>
        <w:rPr>
          <w:sz w:val="23"/>
          <w:szCs w:val="23"/>
        </w:rPr>
      </w:pPr>
      <w:r w:rsidRPr="00AE1FD8">
        <w:rPr>
          <w:sz w:val="23"/>
          <w:szCs w:val="23"/>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1927F2" w:rsidRPr="00AE1FD8" w:rsidRDefault="001927F2" w:rsidP="00326B71">
      <w:pPr>
        <w:ind w:firstLine="708"/>
        <w:jc w:val="both"/>
        <w:rPr>
          <w:sz w:val="23"/>
          <w:szCs w:val="23"/>
        </w:rPr>
      </w:pPr>
      <w:r w:rsidRPr="00AE1FD8">
        <w:rPr>
          <w:sz w:val="23"/>
          <w:szCs w:val="23"/>
        </w:rPr>
        <w:t xml:space="preserve">10.5. Сторона должна дать в письменной форме ответ на претензию по существу в срок не позднее 30 календарных дней </w:t>
      </w:r>
      <w:proofErr w:type="gramStart"/>
      <w:r w:rsidRPr="00AE1FD8">
        <w:rPr>
          <w:sz w:val="23"/>
          <w:szCs w:val="23"/>
        </w:rPr>
        <w:t>с даты получения</w:t>
      </w:r>
      <w:proofErr w:type="gramEnd"/>
      <w:r w:rsidRPr="00AE1FD8">
        <w:rPr>
          <w:sz w:val="23"/>
          <w:szCs w:val="23"/>
        </w:rPr>
        <w:t xml:space="preserve"> претензии.</w:t>
      </w:r>
    </w:p>
    <w:p w:rsidR="001927F2" w:rsidRPr="00AE1FD8" w:rsidRDefault="001927F2" w:rsidP="00326B71">
      <w:pPr>
        <w:ind w:firstLine="708"/>
        <w:jc w:val="both"/>
        <w:rPr>
          <w:sz w:val="23"/>
          <w:szCs w:val="23"/>
        </w:rPr>
      </w:pPr>
      <w:r w:rsidRPr="00AE1FD8">
        <w:rPr>
          <w:sz w:val="23"/>
          <w:szCs w:val="23"/>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1927F2" w:rsidRPr="00AE1FD8" w:rsidRDefault="001927F2" w:rsidP="00326B71">
      <w:pPr>
        <w:ind w:firstLine="708"/>
        <w:jc w:val="both"/>
        <w:rPr>
          <w:sz w:val="23"/>
          <w:szCs w:val="23"/>
        </w:rPr>
      </w:pPr>
      <w:r w:rsidRPr="00AE1FD8">
        <w:rPr>
          <w:sz w:val="23"/>
          <w:szCs w:val="23"/>
        </w:rPr>
        <w:t xml:space="preserve">10.7. Если требования в претензии подлежат денежной оценке, в претензии указывается </w:t>
      </w:r>
      <w:proofErr w:type="spellStart"/>
      <w:r w:rsidRPr="00AE1FD8">
        <w:rPr>
          <w:sz w:val="23"/>
          <w:szCs w:val="23"/>
        </w:rPr>
        <w:t>истребуемая</w:t>
      </w:r>
      <w:proofErr w:type="spellEnd"/>
      <w:r w:rsidRPr="00AE1FD8">
        <w:rPr>
          <w:sz w:val="23"/>
          <w:szCs w:val="23"/>
        </w:rPr>
        <w:t xml:space="preserve"> денежная сумма и ее полный и обоснованный расчет.</w:t>
      </w:r>
    </w:p>
    <w:p w:rsidR="001927F2" w:rsidRPr="00AE1FD8" w:rsidRDefault="001927F2" w:rsidP="00326B71">
      <w:pPr>
        <w:ind w:firstLine="708"/>
        <w:jc w:val="both"/>
        <w:rPr>
          <w:sz w:val="23"/>
          <w:szCs w:val="23"/>
        </w:rPr>
      </w:pPr>
      <w:r w:rsidRPr="00AE1FD8">
        <w:rPr>
          <w:sz w:val="23"/>
          <w:szCs w:val="23"/>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1927F2" w:rsidRPr="00AE1FD8" w:rsidRDefault="001927F2" w:rsidP="00326B71">
      <w:pPr>
        <w:ind w:firstLine="708"/>
        <w:jc w:val="both"/>
        <w:rPr>
          <w:sz w:val="23"/>
          <w:szCs w:val="23"/>
        </w:rPr>
      </w:pPr>
      <w:r w:rsidRPr="00AE1FD8">
        <w:rPr>
          <w:sz w:val="23"/>
          <w:szCs w:val="23"/>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1927F2" w:rsidRPr="00AE1FD8" w:rsidRDefault="001927F2" w:rsidP="00326B71">
      <w:pPr>
        <w:ind w:firstLine="708"/>
        <w:jc w:val="both"/>
        <w:rPr>
          <w:sz w:val="23"/>
          <w:szCs w:val="23"/>
        </w:rPr>
      </w:pPr>
      <w:r w:rsidRPr="00AE1FD8">
        <w:rPr>
          <w:sz w:val="23"/>
          <w:szCs w:val="23"/>
        </w:rPr>
        <w:t xml:space="preserve">10.10. </w:t>
      </w:r>
      <w:proofErr w:type="gramStart"/>
      <w:r w:rsidRPr="00AE1FD8">
        <w:rPr>
          <w:sz w:val="23"/>
          <w:szCs w:val="23"/>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w:t>
      </w:r>
      <w:r w:rsidR="007A5DA6" w:rsidRPr="00AE1FD8">
        <w:rPr>
          <w:sz w:val="23"/>
          <w:szCs w:val="23"/>
        </w:rPr>
        <w:t>Тверской области</w:t>
      </w:r>
      <w:r w:rsidRPr="00AE1FD8">
        <w:rPr>
          <w:sz w:val="23"/>
          <w:szCs w:val="23"/>
        </w:rPr>
        <w:t>.</w:t>
      </w:r>
      <w:proofErr w:type="gramEnd"/>
    </w:p>
    <w:p w:rsidR="00CF0338" w:rsidRDefault="00CF0338" w:rsidP="00326B71">
      <w:pPr>
        <w:jc w:val="center"/>
        <w:rPr>
          <w:b/>
          <w:sz w:val="23"/>
          <w:szCs w:val="23"/>
        </w:rPr>
      </w:pPr>
    </w:p>
    <w:p w:rsidR="001927F2" w:rsidRPr="00AE1FD8" w:rsidRDefault="001927F2" w:rsidP="00326B71">
      <w:pPr>
        <w:jc w:val="center"/>
        <w:rPr>
          <w:b/>
          <w:sz w:val="23"/>
          <w:szCs w:val="23"/>
        </w:rPr>
      </w:pPr>
      <w:r w:rsidRPr="00AE1FD8">
        <w:rPr>
          <w:b/>
          <w:sz w:val="23"/>
          <w:szCs w:val="23"/>
        </w:rPr>
        <w:lastRenderedPageBreak/>
        <w:t>XI. СРОК ДЕЙСТВИЯ И ПОРЯДОК ИЗМЕНЕНИЯ, РАСТОРЖЕНИЯ КОНТРАКТА</w:t>
      </w:r>
    </w:p>
    <w:p w:rsidR="00452549" w:rsidRPr="00AE1FD8" w:rsidRDefault="00452549" w:rsidP="00452549">
      <w:pPr>
        <w:pStyle w:val="ConsPlusNormal"/>
        <w:ind w:firstLine="540"/>
        <w:jc w:val="both"/>
        <w:rPr>
          <w:rFonts w:ascii="Times New Roman" w:hAnsi="Times New Roman"/>
          <w:sz w:val="23"/>
          <w:szCs w:val="23"/>
        </w:rPr>
      </w:pPr>
      <w:r w:rsidRPr="00AE1FD8">
        <w:rPr>
          <w:rFonts w:ascii="Times New Roman" w:hAnsi="Times New Roman"/>
          <w:sz w:val="23"/>
          <w:szCs w:val="23"/>
        </w:rPr>
        <w:t xml:space="preserve">11.1. </w:t>
      </w:r>
      <w:r w:rsidRPr="00AE1FD8">
        <w:rPr>
          <w:rFonts w:ascii="Times New Roman" w:hAnsi="Times New Roman"/>
          <w:color w:val="000000" w:themeColor="text1"/>
          <w:sz w:val="23"/>
          <w:szCs w:val="23"/>
        </w:rPr>
        <w:t>Настоящий Контра</w:t>
      </w:r>
      <w:proofErr w:type="gramStart"/>
      <w:r w:rsidRPr="00AE1FD8">
        <w:rPr>
          <w:rFonts w:ascii="Times New Roman" w:hAnsi="Times New Roman"/>
          <w:color w:val="000000" w:themeColor="text1"/>
          <w:sz w:val="23"/>
          <w:szCs w:val="23"/>
        </w:rPr>
        <w:t>кт вст</w:t>
      </w:r>
      <w:proofErr w:type="gramEnd"/>
      <w:r w:rsidRPr="00AE1FD8">
        <w:rPr>
          <w:rFonts w:ascii="Times New Roman" w:hAnsi="Times New Roman"/>
          <w:color w:val="000000" w:themeColor="text1"/>
          <w:sz w:val="23"/>
          <w:szCs w:val="23"/>
        </w:rPr>
        <w:t xml:space="preserve">упает в силу с даты его заключения обеими Сторонами </w:t>
      </w:r>
      <w:r w:rsidR="00686CDB" w:rsidRPr="00AE1FD8">
        <w:rPr>
          <w:rFonts w:ascii="Times New Roman" w:hAnsi="Times New Roman"/>
          <w:color w:val="000000" w:themeColor="text1"/>
          <w:sz w:val="23"/>
          <w:szCs w:val="23"/>
        </w:rPr>
        <w:t>и действу</w:t>
      </w:r>
      <w:r w:rsidR="00A13ADB" w:rsidRPr="00AE1FD8">
        <w:rPr>
          <w:rFonts w:ascii="Times New Roman" w:hAnsi="Times New Roman"/>
          <w:color w:val="000000" w:themeColor="text1"/>
          <w:sz w:val="23"/>
          <w:szCs w:val="23"/>
        </w:rPr>
        <w:t>ет по "25</w:t>
      </w:r>
      <w:r w:rsidR="00686CDB" w:rsidRPr="00AE1FD8">
        <w:rPr>
          <w:rFonts w:ascii="Times New Roman" w:hAnsi="Times New Roman"/>
          <w:color w:val="000000" w:themeColor="text1"/>
          <w:sz w:val="23"/>
          <w:szCs w:val="23"/>
        </w:rPr>
        <w:t>" декабря 202</w:t>
      </w:r>
      <w:r w:rsidR="00A925D9">
        <w:rPr>
          <w:rFonts w:ascii="Times New Roman" w:hAnsi="Times New Roman"/>
          <w:color w:val="000000" w:themeColor="text1"/>
          <w:sz w:val="23"/>
          <w:szCs w:val="23"/>
        </w:rPr>
        <w:t>6</w:t>
      </w:r>
      <w:r w:rsidRPr="00AE1FD8">
        <w:rPr>
          <w:rFonts w:ascii="Times New Roman" w:hAnsi="Times New Roman"/>
          <w:color w:val="000000" w:themeColor="text1"/>
          <w:sz w:val="23"/>
          <w:szCs w:val="23"/>
        </w:rPr>
        <w:t xml:space="preserve"> г.</w:t>
      </w:r>
      <w:r w:rsidRPr="00AE1FD8">
        <w:rPr>
          <w:rFonts w:ascii="Times New Roman" w:hAnsi="Times New Roman"/>
          <w:sz w:val="23"/>
          <w:szCs w:val="23"/>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AE1FD8">
        <w:rPr>
          <w:rFonts w:ascii="Times New Roman" w:hAnsi="Times New Roman"/>
          <w:sz w:val="23"/>
          <w:szCs w:val="23"/>
        </w:rPr>
        <w:t>ств Ст</w:t>
      </w:r>
      <w:proofErr w:type="gramEnd"/>
      <w:r w:rsidRPr="00AE1FD8">
        <w:rPr>
          <w:rFonts w:ascii="Times New Roman" w:hAnsi="Times New Roman"/>
          <w:sz w:val="23"/>
          <w:szCs w:val="23"/>
        </w:rPr>
        <w:t>орон по настоящему Контракту.</w:t>
      </w:r>
    </w:p>
    <w:p w:rsidR="00452549" w:rsidRPr="00AE1FD8" w:rsidRDefault="00452549" w:rsidP="00452549">
      <w:pPr>
        <w:pStyle w:val="ConsPlusNormal"/>
        <w:ind w:firstLine="540"/>
        <w:jc w:val="both"/>
        <w:rPr>
          <w:rFonts w:ascii="Times New Roman" w:hAnsi="Times New Roman"/>
          <w:sz w:val="23"/>
          <w:szCs w:val="23"/>
        </w:rPr>
      </w:pPr>
      <w:r w:rsidRPr="00AE1FD8">
        <w:rPr>
          <w:rFonts w:ascii="Times New Roman" w:hAnsi="Times New Roman"/>
          <w:sz w:val="23"/>
          <w:szCs w:val="23"/>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w:t>
      </w:r>
    </w:p>
    <w:p w:rsidR="00452549" w:rsidRPr="00AE1FD8" w:rsidRDefault="00452549" w:rsidP="00452549">
      <w:pPr>
        <w:pStyle w:val="ConsPlusNormal"/>
        <w:ind w:firstLine="540"/>
        <w:jc w:val="both"/>
        <w:rPr>
          <w:rFonts w:ascii="Times New Roman" w:hAnsi="Times New Roman"/>
          <w:sz w:val="23"/>
          <w:szCs w:val="23"/>
        </w:rPr>
      </w:pPr>
      <w:r w:rsidRPr="00AE1FD8">
        <w:rPr>
          <w:rFonts w:ascii="Times New Roman" w:hAnsi="Times New Roman"/>
          <w:sz w:val="23"/>
          <w:szCs w:val="23"/>
        </w:rPr>
        <w:t>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452549" w:rsidRPr="00AE1FD8" w:rsidRDefault="00452549" w:rsidP="00452549">
      <w:pPr>
        <w:pStyle w:val="ConsPlusNormal"/>
        <w:ind w:firstLine="539"/>
        <w:jc w:val="both"/>
        <w:rPr>
          <w:rFonts w:ascii="Times New Roman" w:hAnsi="Times New Roman"/>
          <w:sz w:val="23"/>
          <w:szCs w:val="23"/>
        </w:rPr>
      </w:pPr>
      <w:r w:rsidRPr="00AE1FD8">
        <w:rPr>
          <w:rFonts w:ascii="Times New Roman" w:hAnsi="Times New Roman"/>
          <w:sz w:val="23"/>
          <w:szCs w:val="23"/>
        </w:rPr>
        <w:t xml:space="preserve">11.3. Решение Государственного заказчика об одностороннем отказе от исполнения контракта вступает в </w:t>
      </w:r>
      <w:proofErr w:type="gramStart"/>
      <w:r w:rsidRPr="00AE1FD8">
        <w:rPr>
          <w:rFonts w:ascii="Times New Roman" w:hAnsi="Times New Roman"/>
          <w:sz w:val="23"/>
          <w:szCs w:val="23"/>
        </w:rPr>
        <w:t>силу</w:t>
      </w:r>
      <w:proofErr w:type="gramEnd"/>
      <w:r w:rsidRPr="00AE1FD8">
        <w:rPr>
          <w:rFonts w:ascii="Times New Roman" w:hAnsi="Times New Roman"/>
          <w:sz w:val="23"/>
          <w:szCs w:val="23"/>
        </w:rPr>
        <w:t xml:space="preserve">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452549" w:rsidRPr="00AE1FD8" w:rsidRDefault="00452549" w:rsidP="00452549">
      <w:pPr>
        <w:pStyle w:val="ConsPlusNormal"/>
        <w:ind w:firstLine="539"/>
        <w:jc w:val="both"/>
        <w:rPr>
          <w:rFonts w:ascii="Times New Roman" w:hAnsi="Times New Roman"/>
          <w:sz w:val="23"/>
          <w:szCs w:val="23"/>
        </w:rPr>
      </w:pPr>
      <w:r w:rsidRPr="00AE1FD8">
        <w:rPr>
          <w:rFonts w:ascii="Times New Roman" w:hAnsi="Times New Roman"/>
          <w:sz w:val="23"/>
          <w:szCs w:val="23"/>
        </w:rPr>
        <w:t xml:space="preserve">11.4. Решение Поставщика об одностороннем отказе от исполнения контракта вступает в </w:t>
      </w:r>
      <w:proofErr w:type="gramStart"/>
      <w:r w:rsidRPr="00AE1FD8">
        <w:rPr>
          <w:rFonts w:ascii="Times New Roman" w:hAnsi="Times New Roman"/>
          <w:sz w:val="23"/>
          <w:szCs w:val="23"/>
        </w:rPr>
        <w:t>силу</w:t>
      </w:r>
      <w:proofErr w:type="gramEnd"/>
      <w:r w:rsidRPr="00AE1FD8">
        <w:rPr>
          <w:rFonts w:ascii="Times New Roman" w:hAnsi="Times New Roman"/>
          <w:sz w:val="23"/>
          <w:szCs w:val="23"/>
        </w:rPr>
        <w:t xml:space="preserve">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452549" w:rsidRPr="00AE1FD8" w:rsidRDefault="00452549" w:rsidP="00452549">
      <w:pPr>
        <w:pStyle w:val="ConsPlusNormal"/>
        <w:ind w:firstLine="539"/>
        <w:jc w:val="both"/>
        <w:rPr>
          <w:rFonts w:ascii="Times New Roman" w:hAnsi="Times New Roman"/>
          <w:sz w:val="23"/>
          <w:szCs w:val="23"/>
        </w:rPr>
      </w:pPr>
      <w:r w:rsidRPr="00AE1FD8">
        <w:rPr>
          <w:rFonts w:ascii="Times New Roman" w:hAnsi="Times New Roman"/>
          <w:sz w:val="23"/>
          <w:szCs w:val="23"/>
        </w:rPr>
        <w:t xml:space="preserve">11.5. Информация о Поставщике, с которым Контракт </w:t>
      </w:r>
      <w:proofErr w:type="gramStart"/>
      <w:r w:rsidRPr="00AE1FD8">
        <w:rPr>
          <w:rFonts w:ascii="Times New Roman" w:hAnsi="Times New Roman"/>
          <w:sz w:val="23"/>
          <w:szCs w:val="23"/>
        </w:rPr>
        <w:t>был</w:t>
      </w:r>
      <w:proofErr w:type="gramEnd"/>
      <w:r w:rsidRPr="00AE1FD8">
        <w:rPr>
          <w:rFonts w:ascii="Times New Roman" w:hAnsi="Times New Roman"/>
          <w:sz w:val="23"/>
          <w:szCs w:val="23"/>
        </w:rPr>
        <w:t xml:space="preserve"> расторгнут в связи с односторонним отказом Государственного заказчика от исполнения Контракта, включается в установленном </w:t>
      </w:r>
      <w:hyperlink r:id="rId10"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AE1FD8">
          <w:rPr>
            <w:rFonts w:ascii="Times New Roman" w:hAnsi="Times New Roman"/>
            <w:sz w:val="23"/>
            <w:szCs w:val="23"/>
          </w:rPr>
          <w:t>Законом</w:t>
        </w:r>
      </w:hyperlink>
      <w:r w:rsidRPr="00AE1FD8">
        <w:rPr>
          <w:rFonts w:ascii="Times New Roman" w:hAnsi="Times New Roman"/>
          <w:sz w:val="23"/>
          <w:szCs w:val="23"/>
        </w:rPr>
        <w:t xml:space="preserve"> N 44-ФЗ порядке в реестр недобросовестных поставщиков (подрядчиков, исполнителей).</w:t>
      </w:r>
    </w:p>
    <w:p w:rsidR="00452549" w:rsidRPr="00AE1FD8" w:rsidRDefault="00452549" w:rsidP="00452549">
      <w:pPr>
        <w:pStyle w:val="ConsPlusNormal"/>
        <w:ind w:firstLine="539"/>
        <w:jc w:val="both"/>
        <w:rPr>
          <w:rFonts w:ascii="Times New Roman" w:hAnsi="Times New Roman"/>
          <w:sz w:val="23"/>
          <w:szCs w:val="23"/>
        </w:rPr>
      </w:pPr>
      <w:r w:rsidRPr="00AE1FD8">
        <w:rPr>
          <w:rFonts w:ascii="Times New Roman" w:hAnsi="Times New Roman"/>
          <w:sz w:val="23"/>
          <w:szCs w:val="23"/>
        </w:rPr>
        <w:t xml:space="preserve">11.6. </w:t>
      </w:r>
      <w:proofErr w:type="gramStart"/>
      <w:r w:rsidRPr="00AE1FD8">
        <w:rPr>
          <w:rFonts w:ascii="Times New Roman" w:hAnsi="Times New Roman"/>
          <w:sz w:val="23"/>
          <w:szCs w:val="23"/>
        </w:rPr>
        <w:t>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Государственного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w:t>
      </w:r>
      <w:proofErr w:type="gramEnd"/>
      <w:r w:rsidRPr="00AE1FD8">
        <w:rPr>
          <w:rFonts w:ascii="Times New Roman" w:hAnsi="Times New Roman"/>
          <w:sz w:val="23"/>
          <w:szCs w:val="23"/>
        </w:rPr>
        <w:t xml:space="preserve"> Такая заинтересованность заключается в возможности получения указанными должностными лицами </w:t>
      </w:r>
    </w:p>
    <w:p w:rsidR="00452549" w:rsidRPr="00AE1FD8" w:rsidRDefault="00452549" w:rsidP="00452549">
      <w:pPr>
        <w:pStyle w:val="ConsPlusNormal"/>
        <w:jc w:val="both"/>
        <w:rPr>
          <w:rFonts w:ascii="Times New Roman" w:hAnsi="Times New Roman"/>
          <w:sz w:val="23"/>
          <w:szCs w:val="23"/>
        </w:rPr>
      </w:pPr>
      <w:r w:rsidRPr="00AE1FD8">
        <w:rPr>
          <w:rFonts w:ascii="Times New Roman" w:hAnsi="Times New Roman"/>
          <w:sz w:val="23"/>
          <w:szCs w:val="23"/>
        </w:rPr>
        <w:t>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452549" w:rsidRPr="00AE1FD8" w:rsidRDefault="00452549" w:rsidP="00452549">
      <w:pPr>
        <w:pStyle w:val="ConsPlusNormal"/>
        <w:ind w:firstLine="539"/>
        <w:jc w:val="both"/>
        <w:rPr>
          <w:rFonts w:ascii="Times New Roman" w:hAnsi="Times New Roman"/>
          <w:sz w:val="23"/>
          <w:szCs w:val="23"/>
        </w:rPr>
      </w:pPr>
      <w:r w:rsidRPr="00AE1FD8">
        <w:rPr>
          <w:rFonts w:ascii="Times New Roman" w:hAnsi="Times New Roman"/>
          <w:sz w:val="23"/>
          <w:szCs w:val="23"/>
        </w:rPr>
        <w:t>11.7. В соответствии с п.12 ч.1 ст. 95 Федерального закона №44 контрактом предусмотрена возможность изменения срока исполнения отдельного этапа (отдельных этапов) исполнения Государственного контракта в рамках исполнения контракта, предусмотренного при его заключении.</w:t>
      </w:r>
    </w:p>
    <w:p w:rsidR="00452549" w:rsidRPr="00AE1FD8" w:rsidRDefault="00452549" w:rsidP="00452549">
      <w:pPr>
        <w:pStyle w:val="ConsPlusNormal"/>
        <w:ind w:firstLine="539"/>
        <w:jc w:val="both"/>
        <w:rPr>
          <w:rFonts w:ascii="Times New Roman" w:hAnsi="Times New Roman"/>
          <w:sz w:val="23"/>
          <w:szCs w:val="23"/>
        </w:rPr>
      </w:pPr>
      <w:r w:rsidRPr="00AE1FD8">
        <w:rPr>
          <w:rFonts w:ascii="Times New Roman" w:hAnsi="Times New Roman"/>
          <w:sz w:val="23"/>
          <w:szCs w:val="23"/>
        </w:rPr>
        <w:t>11.8.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452549" w:rsidRPr="00AE1FD8" w:rsidRDefault="00452549" w:rsidP="00452549">
      <w:pPr>
        <w:pStyle w:val="ConsPlusNormal"/>
        <w:ind w:firstLine="540"/>
        <w:jc w:val="both"/>
        <w:rPr>
          <w:rFonts w:ascii="Times New Roman" w:hAnsi="Times New Roman"/>
          <w:sz w:val="23"/>
          <w:szCs w:val="23"/>
        </w:rPr>
      </w:pPr>
      <w:r w:rsidRPr="00AE1FD8">
        <w:rPr>
          <w:rFonts w:ascii="Times New Roman" w:hAnsi="Times New Roman"/>
          <w:sz w:val="23"/>
          <w:szCs w:val="23"/>
        </w:rPr>
        <w:t xml:space="preserve">11.9. Изменение существенных условий настоящего Контракта при его исполнении не допускается, за исключением случаев, предусмотренных </w:t>
      </w:r>
      <w:hyperlink r:id="rId11"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AE1FD8">
          <w:rPr>
            <w:rFonts w:ascii="Times New Roman" w:hAnsi="Times New Roman"/>
            <w:sz w:val="23"/>
            <w:szCs w:val="23"/>
          </w:rPr>
          <w:t>статьей 95</w:t>
        </w:r>
      </w:hyperlink>
      <w:r w:rsidRPr="00AE1FD8">
        <w:rPr>
          <w:rFonts w:ascii="Times New Roman" w:hAnsi="Times New Roman"/>
          <w:sz w:val="23"/>
          <w:szCs w:val="23"/>
        </w:rPr>
        <w:t xml:space="preserve"> Закона N 44-ФЗ.</w:t>
      </w:r>
    </w:p>
    <w:p w:rsidR="00452549" w:rsidRPr="00AE1FD8" w:rsidRDefault="00452549" w:rsidP="00452549">
      <w:pPr>
        <w:pStyle w:val="ConsPlusNormal"/>
        <w:ind w:firstLine="567"/>
        <w:jc w:val="both"/>
        <w:rPr>
          <w:rFonts w:ascii="Times New Roman" w:hAnsi="Times New Roman"/>
          <w:sz w:val="23"/>
          <w:szCs w:val="23"/>
        </w:rPr>
      </w:pPr>
      <w:r w:rsidRPr="00AE1FD8">
        <w:rPr>
          <w:rFonts w:ascii="Times New Roman" w:hAnsi="Times New Roman"/>
          <w:sz w:val="23"/>
          <w:szCs w:val="23"/>
        </w:rPr>
        <w:t xml:space="preserve">11.11. </w:t>
      </w:r>
      <w:proofErr w:type="gramStart"/>
      <w:r w:rsidRPr="00AE1FD8">
        <w:rPr>
          <w:rFonts w:ascii="Times New Roman" w:hAnsi="Times New Roman"/>
          <w:sz w:val="23"/>
          <w:szCs w:val="23"/>
        </w:rPr>
        <w:t>В случае принятия Государственным заказчиком предусмотренного частью 9 статьи 95</w:t>
      </w:r>
      <w:r w:rsidRPr="00AE1FD8">
        <w:rPr>
          <w:rStyle w:val="FontStyle42"/>
          <w:sz w:val="23"/>
          <w:szCs w:val="23"/>
        </w:rPr>
        <w:t xml:space="preserve"> Закона № 44-ФЗ</w:t>
      </w:r>
      <w:r w:rsidRPr="00AE1FD8">
        <w:rPr>
          <w:rFonts w:ascii="Times New Roman" w:hAnsi="Times New Roman"/>
          <w:sz w:val="23"/>
          <w:szCs w:val="23"/>
        </w:rPr>
        <w:t xml:space="preserve"> решения об одностороннем отказе от исполнения контракта, такое решение передается лицу, имеющему право действовать от имени Головного исполнителя,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w:t>
      </w:r>
      <w:proofErr w:type="gramEnd"/>
      <w:r w:rsidRPr="00AE1FD8">
        <w:rPr>
          <w:rFonts w:ascii="Times New Roman" w:hAnsi="Times New Roman"/>
          <w:sz w:val="23"/>
          <w:szCs w:val="23"/>
        </w:rPr>
        <w:t xml:space="preserve"> Выполнение Государственным заказчиком требований вышеуказанной части считается надлежащим уведомлением Поставщика об одностороннем отказе от исполнения контракта.</w:t>
      </w:r>
    </w:p>
    <w:p w:rsidR="00452549" w:rsidRPr="00AE1FD8" w:rsidRDefault="00452549" w:rsidP="00452549">
      <w:pPr>
        <w:pStyle w:val="ConsPlusNormal"/>
        <w:ind w:firstLine="567"/>
        <w:jc w:val="both"/>
        <w:rPr>
          <w:rFonts w:ascii="Times New Roman" w:hAnsi="Times New Roman"/>
          <w:sz w:val="23"/>
          <w:szCs w:val="23"/>
        </w:rPr>
      </w:pPr>
      <w:r w:rsidRPr="00AE1FD8">
        <w:rPr>
          <w:rFonts w:ascii="Times New Roman" w:hAnsi="Times New Roman"/>
          <w:sz w:val="23"/>
          <w:szCs w:val="23"/>
        </w:rPr>
        <w:t xml:space="preserve">11.12. Решение Государственного заказчика об одностороннем отказе от исполнения контракта вступает в </w:t>
      </w:r>
      <w:proofErr w:type="gramStart"/>
      <w:r w:rsidRPr="00AE1FD8">
        <w:rPr>
          <w:rFonts w:ascii="Times New Roman" w:hAnsi="Times New Roman"/>
          <w:sz w:val="23"/>
          <w:szCs w:val="23"/>
        </w:rPr>
        <w:t>силу</w:t>
      </w:r>
      <w:proofErr w:type="gramEnd"/>
      <w:r w:rsidRPr="00AE1FD8">
        <w:rPr>
          <w:rFonts w:ascii="Times New Roman" w:hAnsi="Times New Roman"/>
          <w:sz w:val="23"/>
          <w:szCs w:val="23"/>
        </w:rPr>
        <w:t xml:space="preserve">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452549" w:rsidRPr="00AE1FD8" w:rsidRDefault="00452549" w:rsidP="00452549">
      <w:pPr>
        <w:pStyle w:val="ConsPlusNormal"/>
        <w:ind w:firstLine="567"/>
        <w:jc w:val="both"/>
        <w:rPr>
          <w:rFonts w:ascii="Times New Roman" w:hAnsi="Times New Roman"/>
          <w:sz w:val="23"/>
          <w:szCs w:val="23"/>
        </w:rPr>
      </w:pPr>
      <w:proofErr w:type="gramStart"/>
      <w:r w:rsidRPr="00AE1FD8">
        <w:rPr>
          <w:rFonts w:ascii="Times New Roman" w:hAnsi="Times New Roman"/>
          <w:sz w:val="23"/>
          <w:szCs w:val="23"/>
        </w:rPr>
        <w:t xml:space="preserve">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220" w:history="1">
        <w:r w:rsidRPr="00AE1FD8">
          <w:rPr>
            <w:rFonts w:ascii="Times New Roman" w:hAnsi="Times New Roman"/>
            <w:sz w:val="23"/>
            <w:szCs w:val="23"/>
          </w:rPr>
          <w:t>частью 10</w:t>
        </w:r>
      </w:hyperlink>
      <w:r w:rsidRPr="00AE1FD8">
        <w:rPr>
          <w:rFonts w:ascii="Times New Roman" w:hAnsi="Times New Roman"/>
          <w:sz w:val="23"/>
          <w:szCs w:val="23"/>
        </w:rPr>
        <w:t xml:space="preserve"> статьи 95 Закона</w:t>
      </w:r>
      <w:proofErr w:type="gramEnd"/>
      <w:r w:rsidRPr="00AE1FD8">
        <w:rPr>
          <w:rFonts w:ascii="Times New Roman" w:hAnsi="Times New Roman"/>
          <w:sz w:val="23"/>
          <w:szCs w:val="23"/>
        </w:rPr>
        <w:t xml:space="preserve"> №44-ФЗ. Данное правило не применяется в случае повторного нарушения Поставщиком условий контракта, которые в </w:t>
      </w:r>
      <w:r w:rsidRPr="00AE1FD8">
        <w:rPr>
          <w:rFonts w:ascii="Times New Roman" w:hAnsi="Times New Roman"/>
          <w:sz w:val="23"/>
          <w:szCs w:val="23"/>
        </w:rPr>
        <w:lastRenderedPageBreak/>
        <w:t>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452549" w:rsidRPr="00AE1FD8" w:rsidRDefault="00452549" w:rsidP="00452549">
      <w:pPr>
        <w:pStyle w:val="11"/>
        <w:tabs>
          <w:tab w:val="left" w:pos="-142"/>
        </w:tabs>
        <w:spacing w:line="240" w:lineRule="auto"/>
        <w:ind w:firstLine="0"/>
        <w:rPr>
          <w:sz w:val="23"/>
          <w:szCs w:val="23"/>
        </w:rPr>
      </w:pPr>
      <w:r w:rsidRPr="00AE1FD8">
        <w:rPr>
          <w:sz w:val="23"/>
          <w:szCs w:val="23"/>
        </w:rPr>
        <w:tab/>
        <w:t xml:space="preserve">11.13. </w:t>
      </w:r>
      <w:proofErr w:type="gramStart"/>
      <w:r w:rsidRPr="00AE1FD8">
        <w:rPr>
          <w:sz w:val="23"/>
          <w:szCs w:val="23"/>
        </w:rPr>
        <w:t>В случае принятия Поставщиком предусмотренного частью 19 статьи 95 Закона № 44-ФЗ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w:t>
      </w:r>
      <w:proofErr w:type="gramEnd"/>
      <w:r w:rsidRPr="00AE1FD8">
        <w:rPr>
          <w:sz w:val="23"/>
          <w:szCs w:val="23"/>
        </w:rPr>
        <w:t xml:space="preserve"> Выполнение Поставщиком требований вышеуказанной части считается надлежащим уведомлением Государственного заказчика об одностороннем отказе от исполнения контракта. </w:t>
      </w:r>
    </w:p>
    <w:p w:rsidR="00452549" w:rsidRPr="00AE1FD8" w:rsidRDefault="00452549" w:rsidP="00452549">
      <w:pPr>
        <w:pStyle w:val="ConsPlusNormal"/>
        <w:ind w:firstLine="567"/>
        <w:jc w:val="both"/>
        <w:rPr>
          <w:rFonts w:ascii="Times New Roman" w:hAnsi="Times New Roman"/>
          <w:sz w:val="23"/>
          <w:szCs w:val="23"/>
        </w:rPr>
      </w:pPr>
      <w:r w:rsidRPr="00AE1FD8">
        <w:rPr>
          <w:rFonts w:ascii="Times New Roman" w:hAnsi="Times New Roman"/>
          <w:sz w:val="23"/>
          <w:szCs w:val="23"/>
        </w:rPr>
        <w:t xml:space="preserve">11.14.Решение Поставщика об одностороннем отказе от исполнения контракта вступает в </w:t>
      </w:r>
      <w:proofErr w:type="gramStart"/>
      <w:r w:rsidRPr="00AE1FD8">
        <w:rPr>
          <w:rFonts w:ascii="Times New Roman" w:hAnsi="Times New Roman"/>
          <w:sz w:val="23"/>
          <w:szCs w:val="23"/>
        </w:rPr>
        <w:t>силу</w:t>
      </w:r>
      <w:proofErr w:type="gramEnd"/>
      <w:r w:rsidRPr="00AE1FD8">
        <w:rPr>
          <w:rFonts w:ascii="Times New Roman" w:hAnsi="Times New Roman"/>
          <w:sz w:val="23"/>
          <w:szCs w:val="23"/>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52549" w:rsidRPr="00AE1FD8" w:rsidRDefault="00452549" w:rsidP="00452549">
      <w:pPr>
        <w:pStyle w:val="ConsPlusNormal"/>
        <w:ind w:firstLine="567"/>
        <w:jc w:val="both"/>
        <w:rPr>
          <w:rFonts w:ascii="Times New Roman" w:hAnsi="Times New Roman"/>
          <w:sz w:val="23"/>
          <w:szCs w:val="23"/>
        </w:rPr>
      </w:pPr>
      <w:r w:rsidRPr="00AE1FD8">
        <w:rPr>
          <w:rFonts w:ascii="Times New Roman" w:hAnsi="Times New Roman"/>
          <w:sz w:val="23"/>
          <w:szCs w:val="23"/>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w:t>
      </w:r>
      <w:proofErr w:type="gramStart"/>
      <w:r w:rsidRPr="00AE1FD8">
        <w:rPr>
          <w:rFonts w:ascii="Times New Roman" w:hAnsi="Times New Roman"/>
          <w:sz w:val="23"/>
          <w:szCs w:val="23"/>
        </w:rPr>
        <w:t>решении</w:t>
      </w:r>
      <w:proofErr w:type="gramEnd"/>
      <w:r w:rsidRPr="00AE1FD8">
        <w:rPr>
          <w:rFonts w:ascii="Times New Roman" w:hAnsi="Times New Roman"/>
          <w:sz w:val="23"/>
          <w:szCs w:val="23"/>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52549" w:rsidRPr="00AE1FD8" w:rsidRDefault="00452549" w:rsidP="00452549">
      <w:pPr>
        <w:pStyle w:val="ConsPlusNormal"/>
        <w:ind w:firstLine="567"/>
        <w:jc w:val="both"/>
        <w:rPr>
          <w:rFonts w:ascii="Times New Roman" w:hAnsi="Times New Roman"/>
          <w:sz w:val="23"/>
          <w:szCs w:val="23"/>
        </w:rPr>
      </w:pPr>
      <w:proofErr w:type="gramStart"/>
      <w:r w:rsidRPr="00AE1FD8">
        <w:rPr>
          <w:rFonts w:ascii="Times New Roman" w:hAnsi="Times New Roman"/>
          <w:sz w:val="23"/>
          <w:szCs w:val="23"/>
        </w:rPr>
        <w:t>В случае отмены Поставщиком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статьи  95 Закона № 44-ФЗ вышеуказанной статьи,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w:t>
      </w:r>
      <w:proofErr w:type="gramEnd"/>
      <w:r w:rsidRPr="00AE1FD8">
        <w:rPr>
          <w:rFonts w:ascii="Times New Roman" w:hAnsi="Times New Roman"/>
          <w:sz w:val="23"/>
          <w:szCs w:val="23"/>
        </w:rPr>
        <w:t xml:space="preserve"> электронной подписью лица, имеющего право действовать от имени исполнителя, и размещает такое извещение в единой информационной системе. </w:t>
      </w:r>
    </w:p>
    <w:p w:rsidR="004A0E20" w:rsidRPr="00AE1FD8" w:rsidRDefault="00452549" w:rsidP="00AE3190">
      <w:pPr>
        <w:jc w:val="both"/>
        <w:rPr>
          <w:sz w:val="23"/>
          <w:szCs w:val="23"/>
        </w:rPr>
      </w:pPr>
      <w:r w:rsidRPr="00AE1FD8">
        <w:rPr>
          <w:sz w:val="23"/>
          <w:szCs w:val="23"/>
        </w:rPr>
        <w:t>11.15.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w:t>
      </w:r>
      <w:r w:rsidR="00AE3190" w:rsidRPr="00AE1FD8">
        <w:rPr>
          <w:sz w:val="23"/>
          <w:szCs w:val="23"/>
        </w:rPr>
        <w:t xml:space="preserve">ьствами, являющимися основанием </w:t>
      </w:r>
      <w:r w:rsidRPr="00AE1FD8">
        <w:rPr>
          <w:sz w:val="23"/>
          <w:szCs w:val="23"/>
        </w:rPr>
        <w:t>для принятия решения об одностороннем отказе от исполнения контракта.</w:t>
      </w:r>
    </w:p>
    <w:p w:rsidR="001927F2" w:rsidRPr="00AE1FD8" w:rsidRDefault="001927F2" w:rsidP="00326B71">
      <w:pPr>
        <w:jc w:val="center"/>
        <w:rPr>
          <w:b/>
          <w:sz w:val="23"/>
          <w:szCs w:val="23"/>
        </w:rPr>
      </w:pPr>
      <w:r w:rsidRPr="00AE1FD8">
        <w:rPr>
          <w:b/>
          <w:sz w:val="23"/>
          <w:szCs w:val="23"/>
        </w:rPr>
        <w:t>XII. ПРОЧИЕ ПОЛОЖЕНИЯ</w:t>
      </w:r>
    </w:p>
    <w:p w:rsidR="001927F2" w:rsidRPr="00AE1FD8" w:rsidRDefault="001927F2" w:rsidP="00326B71">
      <w:pPr>
        <w:ind w:firstLine="708"/>
        <w:jc w:val="both"/>
        <w:rPr>
          <w:sz w:val="23"/>
          <w:szCs w:val="23"/>
        </w:rPr>
      </w:pPr>
      <w:r w:rsidRPr="00AE1FD8">
        <w:rPr>
          <w:sz w:val="23"/>
          <w:szCs w:val="23"/>
        </w:rPr>
        <w:t>12.1. Во всем, что не оговорено в настоящем Контракте, Стороны руководствуются действующим законодательством Российской Федерации.</w:t>
      </w:r>
    </w:p>
    <w:p w:rsidR="001927F2" w:rsidRPr="00AE1FD8" w:rsidRDefault="001927F2" w:rsidP="00326B71">
      <w:pPr>
        <w:ind w:firstLine="708"/>
        <w:jc w:val="both"/>
        <w:rPr>
          <w:sz w:val="23"/>
          <w:szCs w:val="23"/>
        </w:rPr>
      </w:pPr>
      <w:r w:rsidRPr="00AE1FD8">
        <w:rPr>
          <w:sz w:val="23"/>
          <w:szCs w:val="23"/>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7A5DA6" w:rsidRPr="00AE1FD8">
        <w:rPr>
          <w:sz w:val="23"/>
          <w:szCs w:val="23"/>
        </w:rPr>
        <w:t>10</w:t>
      </w:r>
      <w:r w:rsidRPr="00AE1FD8">
        <w:rPr>
          <w:sz w:val="23"/>
          <w:szCs w:val="23"/>
        </w:rPr>
        <w:t xml:space="preserve"> календарных дней</w:t>
      </w:r>
      <w:r w:rsidRPr="00AE1FD8">
        <w:rPr>
          <w:sz w:val="23"/>
          <w:szCs w:val="23"/>
          <w:vertAlign w:val="superscript"/>
        </w:rPr>
        <w:t> </w:t>
      </w:r>
      <w:proofErr w:type="gramStart"/>
      <w:r w:rsidRPr="00AE1FD8">
        <w:rPr>
          <w:sz w:val="23"/>
          <w:szCs w:val="23"/>
        </w:rPr>
        <w:t>с даты</w:t>
      </w:r>
      <w:proofErr w:type="gramEnd"/>
      <w:r w:rsidRPr="00AE1FD8">
        <w:rPr>
          <w:sz w:val="23"/>
          <w:szCs w:val="23"/>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1927F2" w:rsidRPr="00AE1FD8" w:rsidRDefault="001927F2" w:rsidP="00326B71">
      <w:pPr>
        <w:ind w:firstLine="708"/>
        <w:jc w:val="both"/>
        <w:rPr>
          <w:sz w:val="23"/>
          <w:szCs w:val="23"/>
        </w:rPr>
      </w:pPr>
      <w:r w:rsidRPr="00AE1FD8">
        <w:rPr>
          <w:sz w:val="23"/>
          <w:szCs w:val="23"/>
        </w:rPr>
        <w:t xml:space="preserve">12.3. </w:t>
      </w:r>
      <w:proofErr w:type="gramStart"/>
      <w:r w:rsidRPr="00AE1FD8">
        <w:rPr>
          <w:sz w:val="23"/>
          <w:szCs w:val="23"/>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w:t>
      </w:r>
      <w:proofErr w:type="gramEnd"/>
      <w:r w:rsidRPr="00AE1FD8">
        <w:rPr>
          <w:sz w:val="23"/>
          <w:szCs w:val="23"/>
        </w:rPr>
        <w:t xml:space="preserve"> связи.</w:t>
      </w:r>
    </w:p>
    <w:p w:rsidR="001927F2" w:rsidRPr="00AE1FD8" w:rsidRDefault="001927F2" w:rsidP="00326B71">
      <w:pPr>
        <w:ind w:firstLine="708"/>
        <w:jc w:val="both"/>
        <w:rPr>
          <w:sz w:val="23"/>
          <w:szCs w:val="23"/>
        </w:rPr>
      </w:pPr>
      <w:r w:rsidRPr="00AE1FD8">
        <w:rPr>
          <w:sz w:val="23"/>
          <w:szCs w:val="23"/>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1927F2" w:rsidRPr="00AE1FD8" w:rsidRDefault="001927F2" w:rsidP="00326B71">
      <w:pPr>
        <w:ind w:firstLine="708"/>
        <w:jc w:val="both"/>
        <w:rPr>
          <w:sz w:val="23"/>
          <w:szCs w:val="23"/>
        </w:rPr>
      </w:pPr>
      <w:r w:rsidRPr="00AE1FD8">
        <w:rPr>
          <w:sz w:val="23"/>
          <w:szCs w:val="23"/>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1927F2" w:rsidRPr="00AE1FD8" w:rsidRDefault="001927F2" w:rsidP="00326B71">
      <w:pPr>
        <w:jc w:val="both"/>
        <w:rPr>
          <w:sz w:val="23"/>
          <w:szCs w:val="23"/>
        </w:rPr>
      </w:pPr>
      <w:r w:rsidRPr="00AE1FD8">
        <w:rPr>
          <w:sz w:val="23"/>
          <w:szCs w:val="23"/>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1927F2" w:rsidRPr="00AE1FD8" w:rsidRDefault="001927F2" w:rsidP="00326B71">
      <w:pPr>
        <w:ind w:firstLine="708"/>
        <w:jc w:val="both"/>
        <w:rPr>
          <w:sz w:val="23"/>
          <w:szCs w:val="23"/>
        </w:rPr>
      </w:pPr>
      <w:r w:rsidRPr="00AE1FD8">
        <w:rPr>
          <w:sz w:val="23"/>
          <w:szCs w:val="23"/>
        </w:rPr>
        <w:lastRenderedPageBreak/>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1927F2" w:rsidRPr="001A645B" w:rsidRDefault="001927F2" w:rsidP="00326B71">
      <w:pPr>
        <w:ind w:firstLine="708"/>
        <w:jc w:val="both"/>
        <w:rPr>
          <w:sz w:val="22"/>
          <w:szCs w:val="22"/>
        </w:rPr>
      </w:pPr>
      <w:r w:rsidRPr="00AE1FD8">
        <w:rPr>
          <w:sz w:val="23"/>
          <w:szCs w:val="23"/>
        </w:rPr>
        <w:t xml:space="preserve">12.6. Настоящий Контракт составлен </w:t>
      </w:r>
      <w:r w:rsidR="00AF4722" w:rsidRPr="00AE1FD8">
        <w:rPr>
          <w:sz w:val="23"/>
          <w:szCs w:val="23"/>
        </w:rPr>
        <w:t>в 2 (двух) экземплярах, идентичных по содержанию и имеющих равную юридическую силу, один из которых передан Поставщику, один находится у</w:t>
      </w:r>
      <w:r w:rsidR="00AF4722" w:rsidRPr="001A645B">
        <w:rPr>
          <w:sz w:val="22"/>
          <w:szCs w:val="22"/>
        </w:rPr>
        <w:t xml:space="preserve"> Заказчика.</w:t>
      </w:r>
    </w:p>
    <w:p w:rsidR="001927F2" w:rsidRPr="001A645B" w:rsidRDefault="001927F2" w:rsidP="00326B71">
      <w:pPr>
        <w:jc w:val="center"/>
        <w:rPr>
          <w:b/>
          <w:sz w:val="22"/>
          <w:szCs w:val="22"/>
        </w:rPr>
      </w:pPr>
      <w:r w:rsidRPr="001A645B">
        <w:rPr>
          <w:b/>
          <w:sz w:val="22"/>
          <w:szCs w:val="22"/>
        </w:rPr>
        <w:t>XIII. ПЕРЕЧЕНЬ ПРИЛОЖЕНИЙ</w:t>
      </w:r>
    </w:p>
    <w:p w:rsidR="001927F2" w:rsidRPr="001A645B" w:rsidRDefault="001927F2" w:rsidP="00326B71">
      <w:pPr>
        <w:jc w:val="both"/>
        <w:rPr>
          <w:sz w:val="22"/>
          <w:szCs w:val="22"/>
        </w:rPr>
      </w:pPr>
      <w:r w:rsidRPr="001A645B">
        <w:rPr>
          <w:sz w:val="22"/>
          <w:szCs w:val="22"/>
        </w:rPr>
        <w:t xml:space="preserve">Неотъемлемой частью настоящего Контракта является следующее: </w:t>
      </w:r>
    </w:p>
    <w:p w:rsidR="001927F2" w:rsidRPr="001A645B" w:rsidRDefault="001927F2" w:rsidP="00326B71">
      <w:pPr>
        <w:jc w:val="both"/>
        <w:rPr>
          <w:sz w:val="22"/>
          <w:szCs w:val="22"/>
        </w:rPr>
      </w:pPr>
      <w:r w:rsidRPr="001A645B">
        <w:rPr>
          <w:sz w:val="22"/>
          <w:szCs w:val="22"/>
        </w:rPr>
        <w:t xml:space="preserve">Приложение № 1 </w:t>
      </w:r>
      <w:r w:rsidR="00AF4722" w:rsidRPr="001A645B">
        <w:rPr>
          <w:sz w:val="22"/>
          <w:szCs w:val="22"/>
        </w:rPr>
        <w:t>–</w:t>
      </w:r>
      <w:r w:rsidRPr="001A645B">
        <w:rPr>
          <w:sz w:val="22"/>
          <w:szCs w:val="22"/>
        </w:rPr>
        <w:t xml:space="preserve"> Спецификация;</w:t>
      </w:r>
    </w:p>
    <w:p w:rsidR="001927F2" w:rsidRPr="001A645B" w:rsidRDefault="001927F2" w:rsidP="00326B71">
      <w:pPr>
        <w:jc w:val="both"/>
        <w:rPr>
          <w:sz w:val="22"/>
          <w:szCs w:val="22"/>
        </w:rPr>
      </w:pPr>
      <w:r w:rsidRPr="001A645B">
        <w:rPr>
          <w:sz w:val="22"/>
          <w:szCs w:val="22"/>
        </w:rPr>
        <w:t>Приложение № </w:t>
      </w:r>
      <w:r w:rsidRPr="00E62DAA">
        <w:rPr>
          <w:sz w:val="22"/>
          <w:szCs w:val="22"/>
        </w:rPr>
        <w:t xml:space="preserve">2 </w:t>
      </w:r>
      <w:r w:rsidR="00AF4722" w:rsidRPr="00E62DAA">
        <w:rPr>
          <w:sz w:val="22"/>
          <w:szCs w:val="22"/>
        </w:rPr>
        <w:t>–</w:t>
      </w:r>
      <w:r w:rsidRPr="00E62DAA">
        <w:rPr>
          <w:sz w:val="22"/>
          <w:szCs w:val="22"/>
        </w:rPr>
        <w:t xml:space="preserve"> Техническое задание;</w:t>
      </w:r>
    </w:p>
    <w:p w:rsidR="00AF4722" w:rsidRPr="001A645B" w:rsidRDefault="00AF4722" w:rsidP="00326B71">
      <w:pPr>
        <w:jc w:val="both"/>
        <w:rPr>
          <w:sz w:val="22"/>
          <w:szCs w:val="22"/>
        </w:rPr>
      </w:pPr>
      <w:r w:rsidRPr="001A645B">
        <w:rPr>
          <w:sz w:val="22"/>
          <w:szCs w:val="22"/>
        </w:rPr>
        <w:t>Приложение №</w:t>
      </w:r>
      <w:r w:rsidR="009C5C39">
        <w:rPr>
          <w:sz w:val="22"/>
          <w:szCs w:val="22"/>
        </w:rPr>
        <w:t xml:space="preserve"> 3</w:t>
      </w:r>
      <w:r w:rsidRPr="001A645B">
        <w:rPr>
          <w:sz w:val="22"/>
          <w:szCs w:val="22"/>
        </w:rPr>
        <w:t xml:space="preserve"> – Обоснование НМЦК.</w:t>
      </w:r>
    </w:p>
    <w:p w:rsidR="001927F2" w:rsidRPr="001A645B" w:rsidRDefault="001927F2" w:rsidP="00326B71">
      <w:pPr>
        <w:jc w:val="center"/>
        <w:rPr>
          <w:b/>
          <w:sz w:val="22"/>
          <w:szCs w:val="22"/>
        </w:rPr>
      </w:pPr>
      <w:r w:rsidRPr="001A645B">
        <w:rPr>
          <w:b/>
          <w:sz w:val="22"/>
          <w:szCs w:val="22"/>
        </w:rPr>
        <w:t>XIV. АДРЕСА, БАНКОВСКИЕ РЕКВИЗИТЫ И ПОДПИСИ СТОРОН:</w:t>
      </w:r>
    </w:p>
    <w:tbl>
      <w:tblPr>
        <w:tblW w:w="9889" w:type="dxa"/>
        <w:tblBorders>
          <w:insideH w:val="single" w:sz="4" w:space="0" w:color="auto"/>
        </w:tblBorders>
        <w:tblLayout w:type="fixed"/>
        <w:tblLook w:val="01E0" w:firstRow="1" w:lastRow="1" w:firstColumn="1" w:lastColumn="1" w:noHBand="0" w:noVBand="0"/>
      </w:tblPr>
      <w:tblGrid>
        <w:gridCol w:w="4928"/>
        <w:gridCol w:w="4961"/>
      </w:tblGrid>
      <w:tr w:rsidR="00A22A58" w:rsidRPr="00DA7836" w:rsidTr="008A3AFD">
        <w:trPr>
          <w:trHeight w:val="70"/>
        </w:trPr>
        <w:tc>
          <w:tcPr>
            <w:tcW w:w="4928" w:type="dxa"/>
            <w:tcBorders>
              <w:top w:val="nil"/>
              <w:left w:val="nil"/>
              <w:bottom w:val="nil"/>
              <w:right w:val="nil"/>
            </w:tcBorders>
          </w:tcPr>
          <w:p w:rsidR="00A22A58" w:rsidRPr="001A645B" w:rsidRDefault="00243C59" w:rsidP="00326B71">
            <w:pPr>
              <w:pStyle w:val="FR1"/>
              <w:spacing w:before="0"/>
              <w:ind w:right="132"/>
              <w:contextualSpacing/>
              <w:rPr>
                <w:sz w:val="22"/>
                <w:szCs w:val="22"/>
              </w:rPr>
            </w:pPr>
            <w:r w:rsidRPr="001A645B">
              <w:rPr>
                <w:sz w:val="22"/>
                <w:szCs w:val="22"/>
              </w:rPr>
              <w:t>«Заказчик»</w:t>
            </w:r>
            <w:r w:rsidR="00A22A58" w:rsidRPr="001A645B">
              <w:rPr>
                <w:sz w:val="22"/>
                <w:szCs w:val="22"/>
              </w:rPr>
              <w:t>:</w:t>
            </w:r>
          </w:p>
          <w:p w:rsidR="00DA609E" w:rsidRPr="00DD5356" w:rsidRDefault="00DA609E" w:rsidP="00DA609E">
            <w:pPr>
              <w:pStyle w:val="21"/>
              <w:tabs>
                <w:tab w:val="left" w:pos="4501"/>
              </w:tabs>
              <w:spacing w:line="240" w:lineRule="auto"/>
              <w:ind w:left="34" w:firstLine="0"/>
              <w:rPr>
                <w:b/>
                <w:szCs w:val="24"/>
              </w:rPr>
            </w:pPr>
            <w:r w:rsidRPr="00DD5356">
              <w:rPr>
                <w:b/>
                <w:szCs w:val="24"/>
              </w:rPr>
              <w:t>ФКУ БМТиВС УФСИН России по Тверской области</w:t>
            </w:r>
          </w:p>
          <w:p w:rsidR="00DA609E" w:rsidRPr="00DD5356" w:rsidRDefault="00DA609E" w:rsidP="00DA609E">
            <w:pPr>
              <w:pStyle w:val="11"/>
              <w:tabs>
                <w:tab w:val="left" w:pos="4501"/>
              </w:tabs>
              <w:suppressAutoHyphens/>
              <w:spacing w:line="240" w:lineRule="auto"/>
              <w:ind w:firstLine="0"/>
              <w:rPr>
                <w:b/>
                <w:szCs w:val="24"/>
              </w:rPr>
            </w:pPr>
            <w:r w:rsidRPr="00DD5356">
              <w:rPr>
                <w:b/>
                <w:szCs w:val="24"/>
              </w:rPr>
              <w:t xml:space="preserve">Адрес юридический (почтовый): </w:t>
            </w:r>
          </w:p>
          <w:p w:rsidR="00DA609E" w:rsidRPr="00DD5356" w:rsidRDefault="00DA609E" w:rsidP="00DA609E">
            <w:pPr>
              <w:pStyle w:val="11"/>
              <w:tabs>
                <w:tab w:val="left" w:pos="4501"/>
              </w:tabs>
              <w:suppressAutoHyphens/>
              <w:spacing w:line="240" w:lineRule="auto"/>
              <w:ind w:firstLine="0"/>
              <w:rPr>
                <w:szCs w:val="24"/>
              </w:rPr>
            </w:pPr>
            <w:r w:rsidRPr="00DD5356">
              <w:rPr>
                <w:szCs w:val="24"/>
              </w:rPr>
              <w:t xml:space="preserve">170100 г. Тверь, ул. </w:t>
            </w:r>
            <w:proofErr w:type="spellStart"/>
            <w:r w:rsidRPr="00DD5356">
              <w:rPr>
                <w:szCs w:val="24"/>
              </w:rPr>
              <w:t>Вагжанова</w:t>
            </w:r>
            <w:proofErr w:type="spellEnd"/>
            <w:r w:rsidRPr="00DD5356">
              <w:rPr>
                <w:szCs w:val="24"/>
              </w:rPr>
              <w:t xml:space="preserve">, д. 141А, </w:t>
            </w:r>
          </w:p>
          <w:p w:rsidR="00DA609E" w:rsidRPr="00DD5356" w:rsidRDefault="00DA609E" w:rsidP="00DA609E">
            <w:pPr>
              <w:pStyle w:val="11"/>
              <w:tabs>
                <w:tab w:val="left" w:pos="4501"/>
              </w:tabs>
              <w:suppressAutoHyphens/>
              <w:spacing w:line="240" w:lineRule="auto"/>
              <w:ind w:firstLine="0"/>
              <w:rPr>
                <w:szCs w:val="24"/>
              </w:rPr>
            </w:pPr>
            <w:r w:rsidRPr="00DD5356">
              <w:rPr>
                <w:szCs w:val="24"/>
              </w:rPr>
              <w:t>Телефон: (4822) 32-15-83</w:t>
            </w:r>
          </w:p>
          <w:p w:rsidR="00DA609E" w:rsidRPr="00DD5356" w:rsidRDefault="00DA609E" w:rsidP="00DA609E">
            <w:pPr>
              <w:pStyle w:val="21"/>
              <w:tabs>
                <w:tab w:val="left" w:pos="4276"/>
              </w:tabs>
              <w:spacing w:line="240" w:lineRule="auto"/>
              <w:ind w:left="34" w:firstLine="0"/>
              <w:rPr>
                <w:szCs w:val="24"/>
              </w:rPr>
            </w:pPr>
            <w:r w:rsidRPr="00DD5356">
              <w:rPr>
                <w:szCs w:val="24"/>
                <w:lang w:val="en-US"/>
              </w:rPr>
              <w:t>E</w:t>
            </w:r>
            <w:r w:rsidRPr="00DD5356">
              <w:rPr>
                <w:szCs w:val="24"/>
              </w:rPr>
              <w:t>-</w:t>
            </w:r>
            <w:r w:rsidRPr="00DD5356">
              <w:rPr>
                <w:szCs w:val="24"/>
                <w:lang w:val="en-US"/>
              </w:rPr>
              <w:t>mail</w:t>
            </w:r>
            <w:r w:rsidRPr="00DD5356">
              <w:rPr>
                <w:szCs w:val="24"/>
              </w:rPr>
              <w:t xml:space="preserve">: </w:t>
            </w:r>
            <w:hyperlink r:id="rId12" w:history="1">
              <w:r w:rsidRPr="00DD5356">
                <w:rPr>
                  <w:rStyle w:val="af8"/>
                  <w:szCs w:val="24"/>
                  <w:lang w:val="en-US"/>
                </w:rPr>
                <w:t>baza</w:t>
              </w:r>
              <w:r w:rsidRPr="00DD5356">
                <w:rPr>
                  <w:rStyle w:val="af8"/>
                  <w:szCs w:val="24"/>
                </w:rPr>
                <w:t>-</w:t>
              </w:r>
              <w:r w:rsidRPr="00DD5356">
                <w:rPr>
                  <w:rStyle w:val="af8"/>
                  <w:szCs w:val="24"/>
                  <w:lang w:val="en-US"/>
                </w:rPr>
                <w:t>ufsin</w:t>
              </w:r>
              <w:r w:rsidRPr="00DD5356">
                <w:rPr>
                  <w:rStyle w:val="af8"/>
                  <w:szCs w:val="24"/>
                </w:rPr>
                <w:t>@</w:t>
              </w:r>
              <w:r w:rsidRPr="00DD5356">
                <w:rPr>
                  <w:rStyle w:val="af8"/>
                  <w:szCs w:val="24"/>
                  <w:lang w:val="en-US"/>
                </w:rPr>
                <w:t>mail</w:t>
              </w:r>
              <w:r w:rsidRPr="00DD5356">
                <w:rPr>
                  <w:rStyle w:val="af8"/>
                  <w:szCs w:val="24"/>
                </w:rPr>
                <w:t>.</w:t>
              </w:r>
              <w:r w:rsidRPr="00DD5356">
                <w:rPr>
                  <w:rStyle w:val="af8"/>
                  <w:szCs w:val="24"/>
                  <w:lang w:val="en-US"/>
                </w:rPr>
                <w:t>ru</w:t>
              </w:r>
            </w:hyperlink>
          </w:p>
          <w:p w:rsidR="00DA609E" w:rsidRPr="00DD5356" w:rsidRDefault="00DA609E" w:rsidP="00DA609E">
            <w:pPr>
              <w:pStyle w:val="11"/>
              <w:tabs>
                <w:tab w:val="left" w:pos="4501"/>
              </w:tabs>
              <w:suppressAutoHyphens/>
              <w:spacing w:line="240" w:lineRule="auto"/>
              <w:ind w:firstLine="0"/>
              <w:rPr>
                <w:b/>
                <w:bCs/>
                <w:szCs w:val="24"/>
              </w:rPr>
            </w:pPr>
            <w:r w:rsidRPr="00DD5356">
              <w:rPr>
                <w:b/>
                <w:bCs/>
                <w:szCs w:val="24"/>
              </w:rPr>
              <w:t>Банковские реквизиты:</w:t>
            </w:r>
          </w:p>
          <w:p w:rsidR="00DA609E" w:rsidRPr="00DD5356" w:rsidRDefault="00DA609E" w:rsidP="00DA609E">
            <w:pPr>
              <w:pStyle w:val="11"/>
              <w:tabs>
                <w:tab w:val="left" w:pos="4501"/>
              </w:tabs>
              <w:suppressAutoHyphens/>
              <w:spacing w:line="240" w:lineRule="auto"/>
              <w:ind w:firstLine="0"/>
              <w:rPr>
                <w:szCs w:val="24"/>
              </w:rPr>
            </w:pPr>
            <w:r w:rsidRPr="00DD5356">
              <w:rPr>
                <w:szCs w:val="24"/>
              </w:rPr>
              <w:t xml:space="preserve">ИНН 5611026080 </w:t>
            </w:r>
          </w:p>
          <w:p w:rsidR="00DA609E" w:rsidRPr="00DD5356" w:rsidRDefault="00DA609E" w:rsidP="00DA609E">
            <w:pPr>
              <w:pStyle w:val="11"/>
              <w:tabs>
                <w:tab w:val="left" w:pos="4501"/>
              </w:tabs>
              <w:suppressAutoHyphens/>
              <w:spacing w:line="240" w:lineRule="auto"/>
              <w:ind w:firstLine="0"/>
              <w:rPr>
                <w:szCs w:val="24"/>
              </w:rPr>
            </w:pPr>
            <w:r w:rsidRPr="00DD5356">
              <w:rPr>
                <w:szCs w:val="24"/>
              </w:rPr>
              <w:t>КПП 695001001</w:t>
            </w:r>
          </w:p>
          <w:p w:rsidR="00DA609E" w:rsidRPr="00DD5356" w:rsidRDefault="00DA609E" w:rsidP="00DA609E">
            <w:pPr>
              <w:pStyle w:val="11"/>
              <w:tabs>
                <w:tab w:val="left" w:pos="4501"/>
              </w:tabs>
              <w:suppressAutoHyphens/>
              <w:spacing w:line="240" w:lineRule="auto"/>
              <w:ind w:firstLine="0"/>
              <w:rPr>
                <w:szCs w:val="24"/>
              </w:rPr>
            </w:pPr>
            <w:r w:rsidRPr="00DD5356">
              <w:rPr>
                <w:szCs w:val="24"/>
              </w:rPr>
              <w:t>к/с 40102810745370000024</w:t>
            </w:r>
          </w:p>
          <w:p w:rsidR="00DA609E" w:rsidRPr="00DD5356" w:rsidRDefault="00DA609E" w:rsidP="00DA609E">
            <w:pPr>
              <w:pStyle w:val="11"/>
              <w:tabs>
                <w:tab w:val="left" w:pos="4501"/>
              </w:tabs>
              <w:suppressAutoHyphens/>
              <w:spacing w:line="240" w:lineRule="auto"/>
              <w:ind w:firstLine="0"/>
              <w:rPr>
                <w:szCs w:val="24"/>
              </w:rPr>
            </w:pPr>
            <w:proofErr w:type="gramStart"/>
            <w:r w:rsidRPr="00DD5356">
              <w:rPr>
                <w:szCs w:val="24"/>
              </w:rPr>
              <w:t>р</w:t>
            </w:r>
            <w:proofErr w:type="gramEnd"/>
            <w:r w:rsidRPr="00DD5356">
              <w:rPr>
                <w:szCs w:val="24"/>
              </w:rPr>
              <w:t>/с 03211643000000013223</w:t>
            </w:r>
          </w:p>
          <w:p w:rsidR="00DA609E" w:rsidRPr="00DD5356" w:rsidRDefault="00DA609E" w:rsidP="00DA609E">
            <w:pPr>
              <w:pStyle w:val="11"/>
              <w:tabs>
                <w:tab w:val="left" w:pos="4501"/>
              </w:tabs>
              <w:suppressAutoHyphens/>
              <w:spacing w:line="240" w:lineRule="auto"/>
              <w:ind w:firstLine="0"/>
              <w:rPr>
                <w:szCs w:val="24"/>
              </w:rPr>
            </w:pPr>
            <w:r w:rsidRPr="00DD5356">
              <w:rPr>
                <w:szCs w:val="24"/>
              </w:rPr>
              <w:t xml:space="preserve">ОКЦ № 1 ВВГУ БАНКА РОССИИ//УФК </w:t>
            </w:r>
            <w:r w:rsidRPr="00DD5356">
              <w:rPr>
                <w:szCs w:val="24"/>
              </w:rPr>
              <w:br/>
              <w:t xml:space="preserve">по Нижегородской области, </w:t>
            </w:r>
            <w:proofErr w:type="gramStart"/>
            <w:r w:rsidRPr="00DD5356">
              <w:rPr>
                <w:szCs w:val="24"/>
              </w:rPr>
              <w:t>г</w:t>
            </w:r>
            <w:proofErr w:type="gramEnd"/>
            <w:r w:rsidRPr="00DD5356">
              <w:rPr>
                <w:szCs w:val="24"/>
              </w:rPr>
              <w:t xml:space="preserve"> Нижний Новгород</w:t>
            </w:r>
          </w:p>
          <w:p w:rsidR="00DA609E" w:rsidRPr="00DD5356" w:rsidRDefault="00DA609E" w:rsidP="00DA609E">
            <w:pPr>
              <w:pStyle w:val="11"/>
              <w:tabs>
                <w:tab w:val="left" w:pos="4501"/>
              </w:tabs>
              <w:suppressAutoHyphens/>
              <w:spacing w:line="240" w:lineRule="auto"/>
              <w:ind w:firstLine="0"/>
              <w:rPr>
                <w:szCs w:val="24"/>
              </w:rPr>
            </w:pPr>
            <w:r w:rsidRPr="00DD5356">
              <w:rPr>
                <w:szCs w:val="24"/>
              </w:rPr>
              <w:t>БИК 012202102</w:t>
            </w:r>
          </w:p>
          <w:p w:rsidR="00DA609E" w:rsidRPr="00DD5356" w:rsidRDefault="00DA609E" w:rsidP="00DA609E">
            <w:pPr>
              <w:pStyle w:val="11"/>
              <w:tabs>
                <w:tab w:val="left" w:pos="4501"/>
              </w:tabs>
              <w:suppressAutoHyphens/>
              <w:spacing w:line="240" w:lineRule="auto"/>
              <w:ind w:firstLine="0"/>
              <w:rPr>
                <w:szCs w:val="24"/>
              </w:rPr>
            </w:pPr>
            <w:r w:rsidRPr="00DD5356">
              <w:rPr>
                <w:szCs w:val="24"/>
              </w:rPr>
              <w:t>ОКТМО 28701000</w:t>
            </w:r>
          </w:p>
          <w:p w:rsidR="00DA609E" w:rsidRPr="00DD5356" w:rsidRDefault="00DA609E" w:rsidP="00DA609E">
            <w:pPr>
              <w:pStyle w:val="11"/>
              <w:tabs>
                <w:tab w:val="left" w:pos="4501"/>
              </w:tabs>
              <w:suppressAutoHyphens/>
              <w:spacing w:line="240" w:lineRule="auto"/>
              <w:ind w:firstLine="0"/>
              <w:rPr>
                <w:szCs w:val="24"/>
              </w:rPr>
            </w:pPr>
            <w:proofErr w:type="gramStart"/>
            <w:r w:rsidRPr="00DD5356">
              <w:rPr>
                <w:szCs w:val="24"/>
              </w:rPr>
              <w:t>л</w:t>
            </w:r>
            <w:proofErr w:type="gramEnd"/>
            <w:r w:rsidRPr="00DD5356">
              <w:rPr>
                <w:szCs w:val="24"/>
              </w:rPr>
              <w:t>/с 03361681480</w:t>
            </w:r>
          </w:p>
          <w:p w:rsidR="00DA609E" w:rsidRDefault="00DA609E" w:rsidP="00DA609E">
            <w:pPr>
              <w:pStyle w:val="11"/>
              <w:tabs>
                <w:tab w:val="left" w:pos="4501"/>
              </w:tabs>
              <w:suppressAutoHyphens/>
              <w:ind w:firstLine="0"/>
              <w:rPr>
                <w:szCs w:val="24"/>
              </w:rPr>
            </w:pPr>
          </w:p>
          <w:p w:rsidR="00DA609E" w:rsidRDefault="00DA609E" w:rsidP="00DA609E">
            <w:pPr>
              <w:pStyle w:val="11"/>
              <w:tabs>
                <w:tab w:val="left" w:pos="4501"/>
              </w:tabs>
              <w:suppressAutoHyphens/>
              <w:ind w:firstLine="0"/>
              <w:rPr>
                <w:szCs w:val="24"/>
              </w:rPr>
            </w:pPr>
          </w:p>
          <w:p w:rsidR="00DA609E" w:rsidRPr="00DD5356" w:rsidRDefault="00DA609E" w:rsidP="00DA609E">
            <w:pPr>
              <w:pStyle w:val="11"/>
              <w:tabs>
                <w:tab w:val="left" w:pos="4501"/>
              </w:tabs>
              <w:suppressAutoHyphens/>
              <w:ind w:firstLine="0"/>
              <w:rPr>
                <w:szCs w:val="24"/>
              </w:rPr>
            </w:pPr>
          </w:p>
          <w:p w:rsidR="00DA609E" w:rsidRPr="00DD5356" w:rsidRDefault="00DA609E" w:rsidP="00DA609E">
            <w:pPr>
              <w:pStyle w:val="11"/>
              <w:suppressAutoHyphens/>
              <w:ind w:right="-2" w:firstLine="0"/>
              <w:rPr>
                <w:b/>
                <w:szCs w:val="24"/>
              </w:rPr>
            </w:pPr>
            <w:r w:rsidRPr="00DD5356">
              <w:rPr>
                <w:b/>
                <w:szCs w:val="24"/>
              </w:rPr>
              <w:t>Государственный заказчик:</w:t>
            </w:r>
          </w:p>
          <w:p w:rsidR="00DA609E" w:rsidRPr="00DD5356" w:rsidRDefault="00DA609E" w:rsidP="00DA609E">
            <w:pPr>
              <w:pStyle w:val="11"/>
              <w:suppressAutoHyphens/>
              <w:spacing w:line="240" w:lineRule="auto"/>
              <w:ind w:left="318" w:right="-2"/>
              <w:rPr>
                <w:szCs w:val="24"/>
              </w:rPr>
            </w:pPr>
          </w:p>
          <w:p w:rsidR="00DA609E" w:rsidRPr="00DD5356" w:rsidRDefault="00DA609E" w:rsidP="00DA609E">
            <w:pPr>
              <w:pStyle w:val="11"/>
              <w:suppressAutoHyphens/>
              <w:spacing w:line="240" w:lineRule="auto"/>
              <w:ind w:left="318" w:right="-2"/>
              <w:rPr>
                <w:szCs w:val="24"/>
              </w:rPr>
            </w:pPr>
          </w:p>
          <w:p w:rsidR="00AF4722" w:rsidRPr="001A645B" w:rsidRDefault="00DA609E" w:rsidP="00DA609E">
            <w:pPr>
              <w:pStyle w:val="FR1"/>
              <w:spacing w:before="0"/>
              <w:ind w:right="132"/>
              <w:contextualSpacing/>
              <w:rPr>
                <w:sz w:val="22"/>
                <w:szCs w:val="22"/>
              </w:rPr>
            </w:pPr>
            <w:r w:rsidRPr="00DD5356">
              <w:rPr>
                <w:sz w:val="24"/>
                <w:szCs w:val="24"/>
              </w:rPr>
              <w:t xml:space="preserve">______________ Ю.В. </w:t>
            </w:r>
            <w:proofErr w:type="spellStart"/>
            <w:r w:rsidRPr="00DD5356">
              <w:rPr>
                <w:sz w:val="24"/>
                <w:szCs w:val="24"/>
              </w:rPr>
              <w:t>Белышев</w:t>
            </w:r>
            <w:proofErr w:type="spellEnd"/>
          </w:p>
        </w:tc>
        <w:tc>
          <w:tcPr>
            <w:tcW w:w="4961" w:type="dxa"/>
            <w:tcBorders>
              <w:top w:val="nil"/>
              <w:left w:val="nil"/>
              <w:bottom w:val="nil"/>
              <w:right w:val="nil"/>
            </w:tcBorders>
          </w:tcPr>
          <w:p w:rsidR="00362C91" w:rsidRDefault="00362C91" w:rsidP="00362C91">
            <w:pPr>
              <w:pStyle w:val="FR1"/>
              <w:spacing w:before="0"/>
              <w:ind w:right="-108"/>
              <w:contextualSpacing/>
              <w:rPr>
                <w:sz w:val="22"/>
                <w:szCs w:val="22"/>
              </w:rPr>
            </w:pPr>
            <w:r w:rsidRPr="001A645B">
              <w:rPr>
                <w:sz w:val="22"/>
                <w:szCs w:val="22"/>
              </w:rPr>
              <w:t>«</w:t>
            </w:r>
            <w:r>
              <w:rPr>
                <w:sz w:val="22"/>
                <w:szCs w:val="22"/>
              </w:rPr>
              <w:t>Поставщик»:</w:t>
            </w:r>
          </w:p>
          <w:p w:rsidR="00361A53" w:rsidRDefault="00361A53"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284216" w:rsidRDefault="00284216" w:rsidP="00280315">
            <w:pPr>
              <w:pStyle w:val="FR1"/>
              <w:spacing w:before="0"/>
              <w:ind w:right="-108"/>
              <w:contextualSpacing/>
              <w:rPr>
                <w:sz w:val="22"/>
                <w:szCs w:val="22"/>
              </w:rPr>
            </w:pPr>
          </w:p>
          <w:p w:rsidR="00284216" w:rsidRDefault="00284216" w:rsidP="00284216">
            <w:pPr>
              <w:pStyle w:val="11"/>
              <w:suppressAutoHyphens/>
              <w:spacing w:line="240" w:lineRule="auto"/>
              <w:ind w:right="-71" w:firstLine="0"/>
              <w:rPr>
                <w:sz w:val="22"/>
                <w:szCs w:val="22"/>
              </w:rPr>
            </w:pPr>
          </w:p>
          <w:p w:rsidR="00284216" w:rsidRDefault="00284216" w:rsidP="00284216">
            <w:pPr>
              <w:pStyle w:val="11"/>
              <w:suppressAutoHyphens/>
              <w:spacing w:line="240" w:lineRule="auto"/>
              <w:ind w:right="-71" w:firstLine="0"/>
              <w:rPr>
                <w:sz w:val="22"/>
                <w:szCs w:val="22"/>
              </w:rPr>
            </w:pPr>
          </w:p>
          <w:p w:rsidR="00284216" w:rsidRDefault="00284216" w:rsidP="00284216">
            <w:pPr>
              <w:pStyle w:val="11"/>
              <w:suppressAutoHyphens/>
              <w:spacing w:line="240" w:lineRule="auto"/>
              <w:ind w:right="-71" w:firstLine="0"/>
              <w:rPr>
                <w:sz w:val="22"/>
                <w:szCs w:val="22"/>
              </w:rPr>
            </w:pPr>
          </w:p>
          <w:p w:rsidR="00284216" w:rsidRDefault="00284216" w:rsidP="00284216">
            <w:pPr>
              <w:pStyle w:val="11"/>
              <w:suppressAutoHyphens/>
              <w:spacing w:line="240" w:lineRule="auto"/>
              <w:ind w:right="-71" w:firstLine="0"/>
              <w:rPr>
                <w:sz w:val="22"/>
                <w:szCs w:val="22"/>
              </w:rPr>
            </w:pPr>
          </w:p>
          <w:p w:rsidR="00284216" w:rsidRDefault="00284216" w:rsidP="00284216">
            <w:pPr>
              <w:pStyle w:val="11"/>
              <w:suppressAutoHyphens/>
              <w:spacing w:line="240" w:lineRule="auto"/>
              <w:ind w:right="-71" w:firstLine="0"/>
              <w:rPr>
                <w:sz w:val="22"/>
                <w:szCs w:val="22"/>
              </w:rPr>
            </w:pPr>
          </w:p>
          <w:p w:rsidR="00284216" w:rsidRDefault="00284216" w:rsidP="00284216">
            <w:pPr>
              <w:pStyle w:val="11"/>
              <w:suppressAutoHyphens/>
              <w:spacing w:line="240" w:lineRule="auto"/>
              <w:ind w:right="-71" w:firstLine="0"/>
              <w:rPr>
                <w:sz w:val="22"/>
                <w:szCs w:val="22"/>
              </w:rPr>
            </w:pPr>
          </w:p>
          <w:p w:rsidR="00284216" w:rsidRDefault="00284216" w:rsidP="00284216">
            <w:pPr>
              <w:pStyle w:val="11"/>
              <w:suppressAutoHyphens/>
              <w:spacing w:line="240" w:lineRule="auto"/>
              <w:ind w:right="-71" w:firstLine="0"/>
              <w:rPr>
                <w:sz w:val="22"/>
                <w:szCs w:val="22"/>
              </w:rPr>
            </w:pPr>
          </w:p>
          <w:p w:rsidR="00284216" w:rsidRDefault="00284216" w:rsidP="00284216">
            <w:pPr>
              <w:pStyle w:val="11"/>
              <w:suppressAutoHyphens/>
              <w:spacing w:line="240" w:lineRule="auto"/>
              <w:ind w:right="-71" w:firstLine="0"/>
              <w:rPr>
                <w:sz w:val="22"/>
                <w:szCs w:val="22"/>
              </w:rPr>
            </w:pPr>
          </w:p>
          <w:p w:rsidR="009C5C39" w:rsidRDefault="009C5C39" w:rsidP="00284216">
            <w:pPr>
              <w:pStyle w:val="11"/>
              <w:suppressAutoHyphens/>
              <w:spacing w:line="240" w:lineRule="auto"/>
              <w:ind w:right="-71" w:firstLine="0"/>
              <w:rPr>
                <w:sz w:val="22"/>
                <w:szCs w:val="22"/>
              </w:rPr>
            </w:pPr>
          </w:p>
          <w:p w:rsidR="009C5C39" w:rsidRDefault="009C5C39" w:rsidP="00284216">
            <w:pPr>
              <w:pStyle w:val="11"/>
              <w:suppressAutoHyphens/>
              <w:spacing w:line="240" w:lineRule="auto"/>
              <w:ind w:right="-71" w:firstLine="0"/>
              <w:rPr>
                <w:sz w:val="22"/>
                <w:szCs w:val="22"/>
              </w:rPr>
            </w:pPr>
          </w:p>
          <w:p w:rsidR="009C5C39" w:rsidRDefault="009C5C39" w:rsidP="00284216">
            <w:pPr>
              <w:pStyle w:val="11"/>
              <w:suppressAutoHyphens/>
              <w:spacing w:line="240" w:lineRule="auto"/>
              <w:ind w:right="-71" w:firstLine="0"/>
              <w:rPr>
                <w:sz w:val="22"/>
                <w:szCs w:val="22"/>
              </w:rPr>
            </w:pPr>
          </w:p>
          <w:p w:rsidR="009C5C39" w:rsidRDefault="009C5C39" w:rsidP="00284216">
            <w:pPr>
              <w:pStyle w:val="11"/>
              <w:suppressAutoHyphens/>
              <w:spacing w:line="240" w:lineRule="auto"/>
              <w:ind w:right="-71" w:firstLine="0"/>
              <w:rPr>
                <w:sz w:val="22"/>
                <w:szCs w:val="22"/>
              </w:rPr>
            </w:pPr>
          </w:p>
          <w:p w:rsidR="009C5C39" w:rsidRDefault="009C5C39" w:rsidP="00284216">
            <w:pPr>
              <w:pStyle w:val="11"/>
              <w:suppressAutoHyphens/>
              <w:spacing w:line="240" w:lineRule="auto"/>
              <w:ind w:right="-71" w:firstLine="0"/>
              <w:rPr>
                <w:sz w:val="22"/>
                <w:szCs w:val="22"/>
              </w:rPr>
            </w:pPr>
          </w:p>
          <w:p w:rsidR="009C5C39" w:rsidRDefault="009C5C39" w:rsidP="00284216">
            <w:pPr>
              <w:pStyle w:val="11"/>
              <w:suppressAutoHyphens/>
              <w:spacing w:line="240" w:lineRule="auto"/>
              <w:ind w:right="-71" w:firstLine="0"/>
              <w:rPr>
                <w:sz w:val="22"/>
                <w:szCs w:val="22"/>
              </w:rPr>
            </w:pPr>
          </w:p>
          <w:p w:rsidR="00DA609E" w:rsidRDefault="00DA609E" w:rsidP="00284216">
            <w:pPr>
              <w:pStyle w:val="11"/>
              <w:suppressAutoHyphens/>
              <w:spacing w:line="240" w:lineRule="auto"/>
              <w:ind w:right="-71" w:firstLine="0"/>
              <w:rPr>
                <w:sz w:val="22"/>
                <w:szCs w:val="22"/>
              </w:rPr>
            </w:pPr>
          </w:p>
          <w:p w:rsidR="009C5C39" w:rsidRDefault="009C5C39" w:rsidP="00284216">
            <w:pPr>
              <w:pStyle w:val="11"/>
              <w:suppressAutoHyphens/>
              <w:spacing w:line="240" w:lineRule="auto"/>
              <w:ind w:right="-71" w:firstLine="0"/>
              <w:rPr>
                <w:sz w:val="22"/>
                <w:szCs w:val="22"/>
              </w:rPr>
            </w:pPr>
          </w:p>
          <w:p w:rsidR="00907C1A" w:rsidRPr="00DA7836" w:rsidRDefault="00907C1A" w:rsidP="00280315">
            <w:pPr>
              <w:pStyle w:val="11"/>
              <w:suppressAutoHyphens/>
              <w:spacing w:line="240" w:lineRule="auto"/>
              <w:ind w:right="-71" w:firstLine="0"/>
              <w:rPr>
                <w:sz w:val="22"/>
                <w:szCs w:val="22"/>
              </w:rPr>
            </w:pPr>
          </w:p>
        </w:tc>
      </w:tr>
    </w:tbl>
    <w:p w:rsidR="008A3AFD" w:rsidRDefault="008A3AFD" w:rsidP="00326B71">
      <w:pPr>
        <w:pStyle w:val="ConsPlusNormal"/>
        <w:ind w:firstLine="5670"/>
        <w:jc w:val="right"/>
        <w:rPr>
          <w:rFonts w:ascii="Times New Roman" w:hAnsi="Times New Roman"/>
          <w:sz w:val="22"/>
          <w:szCs w:val="22"/>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48433E" w:rsidRPr="009B5B47" w:rsidRDefault="0048433E" w:rsidP="00326B71">
      <w:pPr>
        <w:pStyle w:val="ConsPlusNormal"/>
        <w:ind w:firstLine="5670"/>
        <w:jc w:val="right"/>
        <w:rPr>
          <w:rFonts w:ascii="Times New Roman" w:hAnsi="Times New Roman"/>
          <w:sz w:val="20"/>
          <w:szCs w:val="20"/>
        </w:rPr>
      </w:pPr>
      <w:r w:rsidRPr="009B5B47">
        <w:rPr>
          <w:rFonts w:ascii="Times New Roman" w:hAnsi="Times New Roman"/>
          <w:sz w:val="20"/>
          <w:szCs w:val="20"/>
        </w:rPr>
        <w:lastRenderedPageBreak/>
        <w:t xml:space="preserve">Приложение №1 </w:t>
      </w:r>
    </w:p>
    <w:p w:rsidR="0048433E" w:rsidRPr="009B5B47" w:rsidRDefault="0048433E" w:rsidP="00326B71">
      <w:pPr>
        <w:pStyle w:val="ConsPlusNormal"/>
        <w:ind w:firstLine="5670"/>
        <w:jc w:val="right"/>
        <w:rPr>
          <w:rFonts w:ascii="Times New Roman" w:hAnsi="Times New Roman"/>
          <w:sz w:val="20"/>
          <w:szCs w:val="20"/>
        </w:rPr>
      </w:pPr>
      <w:r w:rsidRPr="009B5B47">
        <w:rPr>
          <w:rFonts w:ascii="Times New Roman" w:hAnsi="Times New Roman"/>
          <w:sz w:val="20"/>
          <w:szCs w:val="20"/>
        </w:rPr>
        <w:t xml:space="preserve">       к государственному контракту </w:t>
      </w:r>
    </w:p>
    <w:p w:rsidR="0048433E" w:rsidRPr="009B5B47" w:rsidRDefault="0048433E" w:rsidP="002B541B">
      <w:pPr>
        <w:pStyle w:val="a8"/>
        <w:tabs>
          <w:tab w:val="left" w:pos="1276"/>
        </w:tabs>
        <w:ind w:firstLine="709"/>
        <w:jc w:val="right"/>
        <w:rPr>
          <w:rFonts w:ascii="Times New Roman" w:hAnsi="Times New Roman"/>
          <w:sz w:val="20"/>
          <w:szCs w:val="20"/>
        </w:rPr>
      </w:pPr>
      <w:r w:rsidRPr="009B5B47">
        <w:rPr>
          <w:rFonts w:ascii="Times New Roman" w:hAnsi="Times New Roman"/>
          <w:sz w:val="20"/>
          <w:szCs w:val="20"/>
        </w:rPr>
        <w:t>№ _____от  « ____»  ________  202</w:t>
      </w:r>
      <w:r w:rsidR="00F52BD0">
        <w:rPr>
          <w:rFonts w:ascii="Times New Roman" w:hAnsi="Times New Roman"/>
          <w:sz w:val="20"/>
          <w:szCs w:val="20"/>
        </w:rPr>
        <w:t>6</w:t>
      </w:r>
      <w:r w:rsidRPr="009B5B47">
        <w:rPr>
          <w:rFonts w:ascii="Times New Roman" w:hAnsi="Times New Roman"/>
          <w:sz w:val="20"/>
          <w:szCs w:val="20"/>
        </w:rPr>
        <w:t>г.</w:t>
      </w:r>
    </w:p>
    <w:p w:rsidR="0048433E" w:rsidRPr="009B5B47" w:rsidRDefault="0048433E" w:rsidP="00326B71">
      <w:pPr>
        <w:pStyle w:val="a8"/>
        <w:tabs>
          <w:tab w:val="left" w:pos="1276"/>
        </w:tabs>
        <w:ind w:firstLine="709"/>
        <w:jc w:val="center"/>
        <w:rPr>
          <w:rFonts w:ascii="Times New Roman" w:hAnsi="Times New Roman"/>
          <w:sz w:val="20"/>
          <w:szCs w:val="20"/>
        </w:rPr>
      </w:pPr>
      <w:r w:rsidRPr="009B5B47">
        <w:rPr>
          <w:rFonts w:ascii="Times New Roman" w:hAnsi="Times New Roman"/>
          <w:sz w:val="20"/>
          <w:szCs w:val="20"/>
        </w:rPr>
        <w:t>Спецификация</w:t>
      </w:r>
    </w:p>
    <w:p w:rsidR="0048433E" w:rsidRPr="009B5B47" w:rsidRDefault="0048433E" w:rsidP="00326B71">
      <w:pPr>
        <w:pStyle w:val="ConsPlusNormal"/>
        <w:ind w:firstLine="0"/>
        <w:jc w:val="center"/>
        <w:rPr>
          <w:rFonts w:ascii="Times New Roman" w:hAnsi="Times New Roman"/>
          <w:sz w:val="20"/>
          <w:szCs w:val="20"/>
        </w:rPr>
      </w:pPr>
      <w:r w:rsidRPr="009B5B47">
        <w:rPr>
          <w:rFonts w:ascii="Times New Roman" w:hAnsi="Times New Roman"/>
          <w:sz w:val="20"/>
          <w:szCs w:val="20"/>
        </w:rPr>
        <w:t xml:space="preserve">«На поставку </w:t>
      </w:r>
      <w:r w:rsidR="00C54B77" w:rsidRPr="009B5B47">
        <w:rPr>
          <w:rFonts w:ascii="Times New Roman" w:hAnsi="Times New Roman"/>
          <w:sz w:val="20"/>
          <w:szCs w:val="20"/>
        </w:rPr>
        <w:t>продуктов</w:t>
      </w:r>
      <w:r w:rsidR="009A34AD" w:rsidRPr="009B5B47">
        <w:rPr>
          <w:rFonts w:ascii="Times New Roman" w:hAnsi="Times New Roman"/>
          <w:sz w:val="20"/>
          <w:szCs w:val="20"/>
        </w:rPr>
        <w:t xml:space="preserve"> питания</w:t>
      </w:r>
      <w:r w:rsidRPr="009B5B47">
        <w:rPr>
          <w:rFonts w:ascii="Times New Roman" w:hAnsi="Times New Roman"/>
          <w:sz w:val="20"/>
          <w:szCs w:val="20"/>
        </w:rPr>
        <w:t xml:space="preserve"> для нужд столовой </w:t>
      </w:r>
    </w:p>
    <w:p w:rsidR="0017621C" w:rsidRPr="009B5B47" w:rsidRDefault="0048433E" w:rsidP="00116462">
      <w:pPr>
        <w:pStyle w:val="ConsPlusNormal"/>
        <w:ind w:firstLine="0"/>
        <w:jc w:val="center"/>
        <w:rPr>
          <w:rFonts w:ascii="Times New Roman" w:hAnsi="Times New Roman"/>
          <w:sz w:val="20"/>
          <w:szCs w:val="20"/>
        </w:rPr>
      </w:pPr>
      <w:r w:rsidRPr="009B5B47">
        <w:rPr>
          <w:rFonts w:ascii="Times New Roman" w:hAnsi="Times New Roman"/>
          <w:sz w:val="20"/>
          <w:szCs w:val="20"/>
        </w:rPr>
        <w:t>ФКУ БМТиВС УФСИН России по Тверской области»</w:t>
      </w:r>
    </w:p>
    <w:p w:rsidR="00616DDF" w:rsidRPr="009B5B47" w:rsidRDefault="00616DDF" w:rsidP="00116462">
      <w:pPr>
        <w:pStyle w:val="ConsPlusNormal"/>
        <w:ind w:firstLine="0"/>
        <w:jc w:val="center"/>
        <w:rPr>
          <w:rFonts w:ascii="Times New Roman" w:hAnsi="Times New Roman"/>
          <w:sz w:val="20"/>
          <w:szCs w:val="20"/>
        </w:rPr>
      </w:pPr>
    </w:p>
    <w:tbl>
      <w:tblPr>
        <w:tblpPr w:leftFromText="180" w:rightFromText="180" w:vertAnchor="text" w:tblpX="-543" w:tblpY="1"/>
        <w:tblOverlap w:val="never"/>
        <w:tblW w:w="11018" w:type="dxa"/>
        <w:tblBorders>
          <w:top w:val="single" w:sz="4" w:space="0" w:color="000000"/>
          <w:left w:val="single" w:sz="4" w:space="0" w:color="auto"/>
          <w:bottom w:val="single" w:sz="4" w:space="0" w:color="000000"/>
          <w:right w:val="single" w:sz="4" w:space="0" w:color="000000"/>
          <w:insideH w:val="single" w:sz="4" w:space="0" w:color="000000"/>
          <w:insideV w:val="single" w:sz="4" w:space="0" w:color="000000"/>
        </w:tblBorders>
        <w:tblLayout w:type="fixed"/>
        <w:tblCellMar>
          <w:left w:w="103" w:type="dxa"/>
        </w:tblCellMar>
        <w:tblLook w:val="04A0" w:firstRow="1" w:lastRow="0" w:firstColumn="1" w:lastColumn="0" w:noHBand="0" w:noVBand="1"/>
      </w:tblPr>
      <w:tblGrid>
        <w:gridCol w:w="812"/>
        <w:gridCol w:w="1985"/>
        <w:gridCol w:w="567"/>
        <w:gridCol w:w="708"/>
        <w:gridCol w:w="2977"/>
        <w:gridCol w:w="992"/>
        <w:gridCol w:w="1134"/>
        <w:gridCol w:w="1843"/>
      </w:tblGrid>
      <w:tr w:rsidR="009B1A2E" w:rsidRPr="009B5B47" w:rsidTr="00F726CC">
        <w:trPr>
          <w:cantSplit/>
          <w:trHeight w:val="1414"/>
        </w:trPr>
        <w:tc>
          <w:tcPr>
            <w:tcW w:w="812" w:type="dxa"/>
            <w:shd w:val="clear" w:color="auto" w:fill="auto"/>
            <w:textDirection w:val="btLr"/>
            <w:vAlign w:val="center"/>
          </w:tcPr>
          <w:p w:rsidR="009B1A2E" w:rsidRPr="009B5B47" w:rsidRDefault="009B1A2E" w:rsidP="009B1A2E">
            <w:pPr>
              <w:ind w:left="-113" w:right="-163"/>
              <w:jc w:val="center"/>
              <w:rPr>
                <w:bCs/>
                <w:sz w:val="20"/>
                <w:szCs w:val="20"/>
              </w:rPr>
            </w:pPr>
            <w:r w:rsidRPr="009B5B47">
              <w:rPr>
                <w:bCs/>
                <w:sz w:val="20"/>
                <w:szCs w:val="20"/>
              </w:rPr>
              <w:t xml:space="preserve">№ </w:t>
            </w:r>
            <w:proofErr w:type="gramStart"/>
            <w:r w:rsidRPr="009B5B47">
              <w:rPr>
                <w:bCs/>
                <w:sz w:val="20"/>
                <w:szCs w:val="20"/>
              </w:rPr>
              <w:t>п</w:t>
            </w:r>
            <w:proofErr w:type="gramEnd"/>
            <w:r w:rsidRPr="009B5B47">
              <w:rPr>
                <w:bCs/>
                <w:sz w:val="20"/>
                <w:szCs w:val="20"/>
              </w:rPr>
              <w:t>/п</w:t>
            </w:r>
          </w:p>
        </w:tc>
        <w:tc>
          <w:tcPr>
            <w:tcW w:w="1985" w:type="dxa"/>
            <w:shd w:val="clear" w:color="auto" w:fill="auto"/>
            <w:textDirection w:val="btLr"/>
            <w:vAlign w:val="center"/>
          </w:tcPr>
          <w:p w:rsidR="009B1A2E" w:rsidRPr="009B5B47" w:rsidRDefault="009B1A2E" w:rsidP="009B1A2E">
            <w:pPr>
              <w:ind w:left="113" w:right="113"/>
              <w:jc w:val="center"/>
              <w:rPr>
                <w:bCs/>
                <w:sz w:val="20"/>
                <w:szCs w:val="20"/>
              </w:rPr>
            </w:pPr>
            <w:r w:rsidRPr="009B5B47">
              <w:rPr>
                <w:bCs/>
                <w:sz w:val="20"/>
                <w:szCs w:val="20"/>
              </w:rPr>
              <w:t>Наименование товара</w:t>
            </w:r>
          </w:p>
        </w:tc>
        <w:tc>
          <w:tcPr>
            <w:tcW w:w="567" w:type="dxa"/>
            <w:shd w:val="clear" w:color="auto" w:fill="auto"/>
            <w:textDirection w:val="btLr"/>
            <w:vAlign w:val="center"/>
          </w:tcPr>
          <w:p w:rsidR="009B1A2E" w:rsidRPr="009B5B47" w:rsidRDefault="009B1A2E" w:rsidP="009B1A2E">
            <w:pPr>
              <w:ind w:left="113" w:right="113"/>
              <w:jc w:val="center"/>
              <w:rPr>
                <w:bCs/>
                <w:sz w:val="20"/>
                <w:szCs w:val="20"/>
              </w:rPr>
            </w:pPr>
            <w:r w:rsidRPr="009B5B47">
              <w:rPr>
                <w:bCs/>
                <w:sz w:val="20"/>
                <w:szCs w:val="20"/>
              </w:rPr>
              <w:t>Единицы измерения</w:t>
            </w:r>
          </w:p>
        </w:tc>
        <w:tc>
          <w:tcPr>
            <w:tcW w:w="708" w:type="dxa"/>
            <w:shd w:val="clear" w:color="auto" w:fill="auto"/>
            <w:textDirection w:val="btLr"/>
            <w:vAlign w:val="center"/>
          </w:tcPr>
          <w:p w:rsidR="009B1A2E" w:rsidRPr="009B5B47" w:rsidRDefault="009B1A2E" w:rsidP="009B1A2E">
            <w:pPr>
              <w:ind w:left="113" w:right="113"/>
              <w:jc w:val="center"/>
              <w:rPr>
                <w:bCs/>
                <w:sz w:val="20"/>
                <w:szCs w:val="20"/>
              </w:rPr>
            </w:pPr>
            <w:r w:rsidRPr="009B5B47">
              <w:rPr>
                <w:bCs/>
                <w:sz w:val="20"/>
                <w:szCs w:val="20"/>
              </w:rPr>
              <w:t>Кол-во в единицах измерения</w:t>
            </w:r>
          </w:p>
        </w:tc>
        <w:tc>
          <w:tcPr>
            <w:tcW w:w="2977" w:type="dxa"/>
            <w:textDirection w:val="btLr"/>
            <w:vAlign w:val="center"/>
          </w:tcPr>
          <w:p w:rsidR="009B1A2E" w:rsidRPr="009B5B47" w:rsidRDefault="009B1A2E" w:rsidP="009B1A2E">
            <w:pPr>
              <w:ind w:left="113" w:right="113"/>
              <w:jc w:val="center"/>
              <w:rPr>
                <w:bCs/>
                <w:sz w:val="20"/>
                <w:szCs w:val="20"/>
              </w:rPr>
            </w:pPr>
            <w:r w:rsidRPr="009B5B47">
              <w:rPr>
                <w:bCs/>
                <w:sz w:val="20"/>
                <w:szCs w:val="20"/>
              </w:rPr>
              <w:t>Остаточный срок годности</w:t>
            </w:r>
          </w:p>
        </w:tc>
        <w:tc>
          <w:tcPr>
            <w:tcW w:w="992" w:type="dxa"/>
            <w:shd w:val="clear" w:color="auto" w:fill="auto"/>
            <w:textDirection w:val="btLr"/>
            <w:vAlign w:val="center"/>
          </w:tcPr>
          <w:p w:rsidR="009B1A2E" w:rsidRPr="009B5B47" w:rsidRDefault="009B1A2E" w:rsidP="009B1A2E">
            <w:pPr>
              <w:ind w:left="113" w:right="113"/>
              <w:jc w:val="center"/>
              <w:rPr>
                <w:bCs/>
                <w:sz w:val="20"/>
                <w:szCs w:val="20"/>
              </w:rPr>
            </w:pPr>
            <w:r w:rsidRPr="009B5B47">
              <w:rPr>
                <w:bCs/>
                <w:sz w:val="20"/>
                <w:szCs w:val="20"/>
              </w:rPr>
              <w:t>Цена за единицу измерения, руб.</w:t>
            </w:r>
          </w:p>
        </w:tc>
        <w:tc>
          <w:tcPr>
            <w:tcW w:w="1134" w:type="dxa"/>
            <w:shd w:val="clear" w:color="auto" w:fill="auto"/>
            <w:textDirection w:val="btLr"/>
            <w:vAlign w:val="center"/>
          </w:tcPr>
          <w:p w:rsidR="009B1A2E" w:rsidRPr="009B5B47" w:rsidRDefault="009B1A2E" w:rsidP="009B1A2E">
            <w:pPr>
              <w:ind w:left="113" w:right="113"/>
              <w:jc w:val="center"/>
              <w:rPr>
                <w:bCs/>
                <w:sz w:val="20"/>
                <w:szCs w:val="20"/>
              </w:rPr>
            </w:pPr>
            <w:r w:rsidRPr="009B5B47">
              <w:rPr>
                <w:bCs/>
                <w:sz w:val="20"/>
                <w:szCs w:val="20"/>
              </w:rPr>
              <w:t>Стоимость, руб.</w:t>
            </w:r>
          </w:p>
        </w:tc>
        <w:tc>
          <w:tcPr>
            <w:tcW w:w="1843" w:type="dxa"/>
            <w:textDirection w:val="btLr"/>
          </w:tcPr>
          <w:p w:rsidR="009B1A2E" w:rsidRPr="009B5B47" w:rsidRDefault="009B1A2E" w:rsidP="009B1A2E">
            <w:pPr>
              <w:ind w:left="113" w:right="113"/>
              <w:jc w:val="center"/>
              <w:rPr>
                <w:bCs/>
                <w:sz w:val="20"/>
                <w:szCs w:val="20"/>
              </w:rPr>
            </w:pPr>
            <w:r w:rsidRPr="009B5B47">
              <w:rPr>
                <w:bCs/>
                <w:sz w:val="20"/>
                <w:szCs w:val="20"/>
              </w:rPr>
              <w:t>Ставка НДС, %</w:t>
            </w:r>
          </w:p>
        </w:tc>
      </w:tr>
      <w:tr w:rsidR="009B1A2E" w:rsidRPr="009B5B47" w:rsidTr="00F726CC">
        <w:trPr>
          <w:trHeight w:val="300"/>
        </w:trPr>
        <w:tc>
          <w:tcPr>
            <w:tcW w:w="812" w:type="dxa"/>
            <w:shd w:val="clear" w:color="auto" w:fill="auto"/>
            <w:vAlign w:val="center"/>
          </w:tcPr>
          <w:p w:rsidR="009B1A2E" w:rsidRPr="009B5B47" w:rsidRDefault="009B1A2E" w:rsidP="009B1A2E">
            <w:pPr>
              <w:jc w:val="center"/>
              <w:rPr>
                <w:bCs/>
                <w:sz w:val="20"/>
                <w:szCs w:val="20"/>
              </w:rPr>
            </w:pPr>
            <w:r w:rsidRPr="009B5B47">
              <w:rPr>
                <w:bCs/>
                <w:sz w:val="20"/>
                <w:szCs w:val="20"/>
              </w:rPr>
              <w:t>1</w:t>
            </w:r>
          </w:p>
        </w:tc>
        <w:tc>
          <w:tcPr>
            <w:tcW w:w="1985" w:type="dxa"/>
            <w:shd w:val="clear" w:color="auto" w:fill="auto"/>
            <w:vAlign w:val="center"/>
          </w:tcPr>
          <w:p w:rsidR="009B1A2E" w:rsidRPr="009B5B47" w:rsidRDefault="009B1A2E" w:rsidP="009B1A2E">
            <w:pPr>
              <w:jc w:val="center"/>
              <w:rPr>
                <w:bCs/>
                <w:sz w:val="20"/>
                <w:szCs w:val="20"/>
              </w:rPr>
            </w:pPr>
            <w:r w:rsidRPr="009B5B47">
              <w:rPr>
                <w:bCs/>
                <w:sz w:val="20"/>
                <w:szCs w:val="20"/>
              </w:rPr>
              <w:t>2</w:t>
            </w:r>
          </w:p>
        </w:tc>
        <w:tc>
          <w:tcPr>
            <w:tcW w:w="567" w:type="dxa"/>
            <w:shd w:val="clear" w:color="auto" w:fill="auto"/>
            <w:vAlign w:val="center"/>
          </w:tcPr>
          <w:p w:rsidR="009B1A2E" w:rsidRPr="009B5B47" w:rsidRDefault="009B1A2E" w:rsidP="009B1A2E">
            <w:pPr>
              <w:jc w:val="center"/>
              <w:rPr>
                <w:bCs/>
                <w:sz w:val="20"/>
                <w:szCs w:val="20"/>
              </w:rPr>
            </w:pPr>
            <w:r w:rsidRPr="009B5B47">
              <w:rPr>
                <w:bCs/>
                <w:sz w:val="20"/>
                <w:szCs w:val="20"/>
              </w:rPr>
              <w:t>3</w:t>
            </w:r>
          </w:p>
        </w:tc>
        <w:tc>
          <w:tcPr>
            <w:tcW w:w="708" w:type="dxa"/>
            <w:shd w:val="clear" w:color="auto" w:fill="auto"/>
            <w:vAlign w:val="center"/>
          </w:tcPr>
          <w:p w:rsidR="009B1A2E" w:rsidRPr="009B5B47" w:rsidRDefault="009B1A2E" w:rsidP="009B1A2E">
            <w:pPr>
              <w:jc w:val="center"/>
              <w:rPr>
                <w:bCs/>
                <w:sz w:val="20"/>
                <w:szCs w:val="20"/>
              </w:rPr>
            </w:pPr>
            <w:r w:rsidRPr="009B5B47">
              <w:rPr>
                <w:bCs/>
                <w:sz w:val="20"/>
                <w:szCs w:val="20"/>
              </w:rPr>
              <w:t>4</w:t>
            </w:r>
          </w:p>
        </w:tc>
        <w:tc>
          <w:tcPr>
            <w:tcW w:w="2977" w:type="dxa"/>
          </w:tcPr>
          <w:p w:rsidR="009B1A2E" w:rsidRPr="009B5B47" w:rsidRDefault="009B1A2E" w:rsidP="009B1A2E">
            <w:pPr>
              <w:jc w:val="center"/>
              <w:rPr>
                <w:bCs/>
                <w:sz w:val="20"/>
                <w:szCs w:val="20"/>
              </w:rPr>
            </w:pPr>
            <w:r w:rsidRPr="009B5B47">
              <w:rPr>
                <w:bCs/>
                <w:sz w:val="20"/>
                <w:szCs w:val="20"/>
              </w:rPr>
              <w:t>5</w:t>
            </w:r>
          </w:p>
        </w:tc>
        <w:tc>
          <w:tcPr>
            <w:tcW w:w="992" w:type="dxa"/>
            <w:shd w:val="clear" w:color="auto" w:fill="auto"/>
          </w:tcPr>
          <w:p w:rsidR="009B1A2E" w:rsidRPr="009B5B47" w:rsidRDefault="009B1A2E" w:rsidP="009B1A2E">
            <w:pPr>
              <w:jc w:val="center"/>
              <w:rPr>
                <w:bCs/>
                <w:sz w:val="20"/>
                <w:szCs w:val="20"/>
              </w:rPr>
            </w:pPr>
            <w:r w:rsidRPr="009B5B47">
              <w:rPr>
                <w:bCs/>
                <w:sz w:val="20"/>
                <w:szCs w:val="20"/>
              </w:rPr>
              <w:t>6</w:t>
            </w:r>
          </w:p>
        </w:tc>
        <w:tc>
          <w:tcPr>
            <w:tcW w:w="1134" w:type="dxa"/>
            <w:shd w:val="clear" w:color="auto" w:fill="auto"/>
          </w:tcPr>
          <w:p w:rsidR="009B1A2E" w:rsidRPr="009B5B47" w:rsidRDefault="009B1A2E" w:rsidP="009B1A2E">
            <w:pPr>
              <w:jc w:val="center"/>
              <w:rPr>
                <w:bCs/>
                <w:sz w:val="20"/>
                <w:szCs w:val="20"/>
              </w:rPr>
            </w:pPr>
            <w:r w:rsidRPr="009B5B47">
              <w:rPr>
                <w:bCs/>
                <w:sz w:val="20"/>
                <w:szCs w:val="20"/>
              </w:rPr>
              <w:t>7</w:t>
            </w:r>
          </w:p>
        </w:tc>
        <w:tc>
          <w:tcPr>
            <w:tcW w:w="1843" w:type="dxa"/>
          </w:tcPr>
          <w:p w:rsidR="009B1A2E" w:rsidRPr="009B5B47" w:rsidRDefault="009B1A2E" w:rsidP="009B1A2E">
            <w:pPr>
              <w:jc w:val="center"/>
              <w:rPr>
                <w:bCs/>
                <w:sz w:val="20"/>
                <w:szCs w:val="20"/>
              </w:rPr>
            </w:pPr>
            <w:r w:rsidRPr="009B5B47">
              <w:rPr>
                <w:bCs/>
                <w:sz w:val="20"/>
                <w:szCs w:val="20"/>
              </w:rPr>
              <w:t>8</w:t>
            </w:r>
          </w:p>
        </w:tc>
      </w:tr>
      <w:tr w:rsidR="00F726CC" w:rsidRPr="009B5B47" w:rsidTr="00F726CC">
        <w:trPr>
          <w:trHeight w:val="258"/>
        </w:trPr>
        <w:tc>
          <w:tcPr>
            <w:tcW w:w="812" w:type="dxa"/>
            <w:shd w:val="clear" w:color="auto" w:fill="auto"/>
            <w:vAlign w:val="center"/>
          </w:tcPr>
          <w:p w:rsidR="00F726CC" w:rsidRPr="009B5B47" w:rsidRDefault="00F726CC" w:rsidP="00F52BD0">
            <w:pPr>
              <w:pStyle w:val="af3"/>
              <w:numPr>
                <w:ilvl w:val="0"/>
                <w:numId w:val="22"/>
              </w:numPr>
              <w:tabs>
                <w:tab w:val="left" w:pos="-103"/>
                <w:tab w:val="left" w:pos="0"/>
                <w:tab w:val="left" w:pos="142"/>
              </w:tabs>
              <w:rPr>
                <w:sz w:val="20"/>
                <w:szCs w:val="20"/>
              </w:rPr>
            </w:pPr>
          </w:p>
        </w:tc>
        <w:tc>
          <w:tcPr>
            <w:tcW w:w="1985" w:type="dxa"/>
            <w:shd w:val="clear" w:color="auto" w:fill="auto"/>
            <w:vAlign w:val="center"/>
          </w:tcPr>
          <w:p w:rsidR="00F726CC" w:rsidRPr="00DA609E" w:rsidRDefault="00F726CC" w:rsidP="00F52BD0">
            <w:pPr>
              <w:jc w:val="center"/>
              <w:rPr>
                <w:color w:val="000000"/>
                <w:sz w:val="22"/>
                <w:szCs w:val="22"/>
              </w:rPr>
            </w:pPr>
            <w:r>
              <w:rPr>
                <w:color w:val="000000"/>
                <w:sz w:val="22"/>
                <w:szCs w:val="22"/>
              </w:rPr>
              <w:t>Печень куриная</w:t>
            </w:r>
          </w:p>
        </w:tc>
        <w:tc>
          <w:tcPr>
            <w:tcW w:w="567" w:type="dxa"/>
            <w:shd w:val="clear" w:color="auto" w:fill="auto"/>
            <w:vAlign w:val="center"/>
          </w:tcPr>
          <w:p w:rsidR="00F726CC" w:rsidRPr="009B5B47" w:rsidRDefault="00F726CC" w:rsidP="00F52BD0">
            <w:pPr>
              <w:jc w:val="center"/>
              <w:rPr>
                <w:color w:val="000000"/>
                <w:sz w:val="20"/>
                <w:szCs w:val="20"/>
              </w:rPr>
            </w:pPr>
            <w:r>
              <w:rPr>
                <w:color w:val="000000"/>
                <w:sz w:val="20"/>
                <w:szCs w:val="20"/>
              </w:rPr>
              <w:t>кг</w:t>
            </w:r>
          </w:p>
        </w:tc>
        <w:tc>
          <w:tcPr>
            <w:tcW w:w="708" w:type="dxa"/>
            <w:shd w:val="clear" w:color="auto" w:fill="auto"/>
            <w:vAlign w:val="center"/>
          </w:tcPr>
          <w:p w:rsidR="00F726CC" w:rsidRPr="009B5B47" w:rsidRDefault="00F726CC" w:rsidP="00C81F20">
            <w:pPr>
              <w:jc w:val="center"/>
              <w:rPr>
                <w:color w:val="000000"/>
                <w:sz w:val="20"/>
                <w:szCs w:val="20"/>
              </w:rPr>
            </w:pPr>
            <w:r>
              <w:rPr>
                <w:color w:val="000000"/>
                <w:sz w:val="20"/>
                <w:szCs w:val="20"/>
              </w:rPr>
              <w:t>100</w:t>
            </w:r>
          </w:p>
        </w:tc>
        <w:tc>
          <w:tcPr>
            <w:tcW w:w="2977" w:type="dxa"/>
            <w:vAlign w:val="center"/>
          </w:tcPr>
          <w:p w:rsidR="00F726CC" w:rsidRPr="009B5B47" w:rsidRDefault="00F726CC" w:rsidP="00F52BD0">
            <w:pPr>
              <w:jc w:val="center"/>
              <w:rPr>
                <w:sz w:val="20"/>
                <w:szCs w:val="20"/>
              </w:rPr>
            </w:pPr>
            <w:r w:rsidRPr="009B5B47">
              <w:rPr>
                <w:sz w:val="20"/>
                <w:szCs w:val="20"/>
              </w:rPr>
              <w:t>В соответствии с Техническим заданием (Приложение №2)</w:t>
            </w:r>
          </w:p>
        </w:tc>
        <w:tc>
          <w:tcPr>
            <w:tcW w:w="992" w:type="dxa"/>
            <w:shd w:val="clear" w:color="000000" w:fill="FFFFFF"/>
            <w:vAlign w:val="center"/>
          </w:tcPr>
          <w:p w:rsidR="00F726CC" w:rsidRPr="0016243E" w:rsidRDefault="00F726CC" w:rsidP="00F52BD0">
            <w:pPr>
              <w:jc w:val="center"/>
              <w:rPr>
                <w:color w:val="000000"/>
                <w:sz w:val="20"/>
                <w:szCs w:val="20"/>
              </w:rPr>
            </w:pPr>
          </w:p>
        </w:tc>
        <w:tc>
          <w:tcPr>
            <w:tcW w:w="1134" w:type="dxa"/>
            <w:shd w:val="clear" w:color="000000" w:fill="FFFFFF"/>
            <w:vAlign w:val="center"/>
          </w:tcPr>
          <w:p w:rsidR="00F726CC" w:rsidRPr="0016243E" w:rsidRDefault="00F726CC" w:rsidP="00F52BD0">
            <w:pPr>
              <w:jc w:val="center"/>
              <w:rPr>
                <w:color w:val="000000"/>
                <w:sz w:val="20"/>
                <w:szCs w:val="20"/>
              </w:rPr>
            </w:pPr>
          </w:p>
        </w:tc>
        <w:tc>
          <w:tcPr>
            <w:tcW w:w="1843" w:type="dxa"/>
            <w:vMerge w:val="restart"/>
            <w:shd w:val="clear" w:color="000000" w:fill="FFFFFF"/>
            <w:vAlign w:val="center"/>
          </w:tcPr>
          <w:p w:rsidR="00F726CC" w:rsidRPr="009B5B47" w:rsidRDefault="00F726CC" w:rsidP="00F52BD0">
            <w:pPr>
              <w:jc w:val="center"/>
              <w:rPr>
                <w:sz w:val="20"/>
                <w:szCs w:val="20"/>
              </w:rPr>
            </w:pPr>
          </w:p>
        </w:tc>
      </w:tr>
      <w:tr w:rsidR="00F726CC" w:rsidRPr="009B5B47" w:rsidTr="00F726CC">
        <w:trPr>
          <w:trHeight w:val="258"/>
        </w:trPr>
        <w:tc>
          <w:tcPr>
            <w:tcW w:w="812" w:type="dxa"/>
            <w:shd w:val="clear" w:color="auto" w:fill="auto"/>
            <w:vAlign w:val="center"/>
          </w:tcPr>
          <w:p w:rsidR="00F726CC" w:rsidRPr="009B5B47" w:rsidRDefault="00F726CC" w:rsidP="00F52BD0">
            <w:pPr>
              <w:pStyle w:val="af3"/>
              <w:numPr>
                <w:ilvl w:val="0"/>
                <w:numId w:val="22"/>
              </w:numPr>
              <w:tabs>
                <w:tab w:val="left" w:pos="-103"/>
                <w:tab w:val="left" w:pos="0"/>
                <w:tab w:val="left" w:pos="142"/>
              </w:tabs>
              <w:rPr>
                <w:sz w:val="20"/>
                <w:szCs w:val="20"/>
              </w:rPr>
            </w:pPr>
          </w:p>
        </w:tc>
        <w:tc>
          <w:tcPr>
            <w:tcW w:w="1985" w:type="dxa"/>
            <w:shd w:val="clear" w:color="auto" w:fill="auto"/>
            <w:vAlign w:val="center"/>
          </w:tcPr>
          <w:p w:rsidR="00F726CC" w:rsidRPr="00DA609E" w:rsidRDefault="00F726CC" w:rsidP="00F52BD0">
            <w:pPr>
              <w:jc w:val="center"/>
              <w:rPr>
                <w:color w:val="000000"/>
                <w:sz w:val="22"/>
                <w:szCs w:val="22"/>
              </w:rPr>
            </w:pPr>
            <w:r>
              <w:rPr>
                <w:color w:val="000000"/>
                <w:sz w:val="22"/>
                <w:szCs w:val="22"/>
              </w:rPr>
              <w:t>Соль</w:t>
            </w:r>
          </w:p>
        </w:tc>
        <w:tc>
          <w:tcPr>
            <w:tcW w:w="567" w:type="dxa"/>
            <w:shd w:val="clear" w:color="auto" w:fill="auto"/>
            <w:vAlign w:val="center"/>
          </w:tcPr>
          <w:p w:rsidR="00F726CC" w:rsidRPr="009B5B47" w:rsidRDefault="00F726CC" w:rsidP="00F52BD0">
            <w:pPr>
              <w:jc w:val="center"/>
              <w:rPr>
                <w:color w:val="000000"/>
                <w:sz w:val="20"/>
                <w:szCs w:val="20"/>
              </w:rPr>
            </w:pPr>
            <w:r>
              <w:rPr>
                <w:color w:val="000000"/>
                <w:sz w:val="20"/>
                <w:szCs w:val="20"/>
              </w:rPr>
              <w:t>кг</w:t>
            </w:r>
          </w:p>
        </w:tc>
        <w:tc>
          <w:tcPr>
            <w:tcW w:w="708" w:type="dxa"/>
            <w:shd w:val="clear" w:color="auto" w:fill="auto"/>
            <w:vAlign w:val="center"/>
          </w:tcPr>
          <w:p w:rsidR="00F726CC" w:rsidRPr="009B5B47" w:rsidRDefault="00F726CC" w:rsidP="00C81F20">
            <w:pPr>
              <w:jc w:val="center"/>
              <w:rPr>
                <w:color w:val="000000"/>
                <w:sz w:val="20"/>
                <w:szCs w:val="20"/>
              </w:rPr>
            </w:pPr>
            <w:r>
              <w:rPr>
                <w:color w:val="000000"/>
                <w:sz w:val="20"/>
                <w:szCs w:val="20"/>
              </w:rPr>
              <w:t>50</w:t>
            </w:r>
          </w:p>
        </w:tc>
        <w:tc>
          <w:tcPr>
            <w:tcW w:w="2977" w:type="dxa"/>
            <w:vAlign w:val="center"/>
          </w:tcPr>
          <w:p w:rsidR="00F726CC" w:rsidRPr="009B5B47" w:rsidRDefault="00F726CC" w:rsidP="00F52BD0">
            <w:pPr>
              <w:jc w:val="center"/>
              <w:rPr>
                <w:sz w:val="20"/>
                <w:szCs w:val="20"/>
              </w:rPr>
            </w:pPr>
            <w:r w:rsidRPr="009B5B47">
              <w:rPr>
                <w:sz w:val="20"/>
                <w:szCs w:val="20"/>
              </w:rPr>
              <w:t>В соответствии с Техническим заданием (Приложение №2)</w:t>
            </w:r>
          </w:p>
        </w:tc>
        <w:tc>
          <w:tcPr>
            <w:tcW w:w="992" w:type="dxa"/>
            <w:shd w:val="clear" w:color="000000" w:fill="FFFFFF"/>
            <w:vAlign w:val="center"/>
          </w:tcPr>
          <w:p w:rsidR="00F726CC" w:rsidRPr="0016243E" w:rsidRDefault="00F726CC" w:rsidP="00F52BD0">
            <w:pPr>
              <w:jc w:val="center"/>
              <w:rPr>
                <w:color w:val="000000"/>
                <w:sz w:val="20"/>
                <w:szCs w:val="20"/>
              </w:rPr>
            </w:pPr>
          </w:p>
        </w:tc>
        <w:tc>
          <w:tcPr>
            <w:tcW w:w="1134" w:type="dxa"/>
            <w:shd w:val="clear" w:color="000000" w:fill="FFFFFF"/>
            <w:vAlign w:val="center"/>
          </w:tcPr>
          <w:p w:rsidR="00F726CC" w:rsidRPr="0016243E" w:rsidRDefault="00F726CC" w:rsidP="00F52BD0">
            <w:pPr>
              <w:jc w:val="center"/>
              <w:rPr>
                <w:color w:val="000000"/>
                <w:sz w:val="20"/>
                <w:szCs w:val="20"/>
              </w:rPr>
            </w:pPr>
          </w:p>
        </w:tc>
        <w:tc>
          <w:tcPr>
            <w:tcW w:w="1843" w:type="dxa"/>
            <w:vMerge/>
            <w:shd w:val="clear" w:color="000000" w:fill="FFFFFF"/>
            <w:vAlign w:val="center"/>
          </w:tcPr>
          <w:p w:rsidR="00F726CC" w:rsidRPr="009B5B47" w:rsidRDefault="00F726CC" w:rsidP="00F52BD0">
            <w:pPr>
              <w:jc w:val="center"/>
              <w:rPr>
                <w:sz w:val="20"/>
                <w:szCs w:val="20"/>
              </w:rPr>
            </w:pPr>
          </w:p>
        </w:tc>
      </w:tr>
      <w:tr w:rsidR="00F726CC" w:rsidRPr="009B5B47" w:rsidTr="00F726CC">
        <w:trPr>
          <w:trHeight w:val="258"/>
        </w:trPr>
        <w:tc>
          <w:tcPr>
            <w:tcW w:w="812" w:type="dxa"/>
            <w:shd w:val="clear" w:color="auto" w:fill="auto"/>
            <w:vAlign w:val="center"/>
          </w:tcPr>
          <w:p w:rsidR="00F726CC" w:rsidRPr="009B5B47" w:rsidRDefault="00F726CC" w:rsidP="00F52BD0">
            <w:pPr>
              <w:pStyle w:val="af3"/>
              <w:numPr>
                <w:ilvl w:val="0"/>
                <w:numId w:val="22"/>
              </w:numPr>
              <w:tabs>
                <w:tab w:val="left" w:pos="-103"/>
                <w:tab w:val="left" w:pos="0"/>
                <w:tab w:val="left" w:pos="142"/>
              </w:tabs>
              <w:rPr>
                <w:sz w:val="20"/>
                <w:szCs w:val="20"/>
              </w:rPr>
            </w:pPr>
          </w:p>
        </w:tc>
        <w:tc>
          <w:tcPr>
            <w:tcW w:w="1985" w:type="dxa"/>
            <w:shd w:val="clear" w:color="auto" w:fill="auto"/>
            <w:vAlign w:val="center"/>
          </w:tcPr>
          <w:p w:rsidR="00F726CC" w:rsidRPr="00DA609E" w:rsidRDefault="00F726CC" w:rsidP="009C5C39">
            <w:pPr>
              <w:jc w:val="center"/>
              <w:rPr>
                <w:color w:val="000000"/>
                <w:sz w:val="22"/>
                <w:szCs w:val="22"/>
              </w:rPr>
            </w:pPr>
            <w:r>
              <w:rPr>
                <w:color w:val="000000"/>
                <w:sz w:val="22"/>
                <w:szCs w:val="22"/>
              </w:rPr>
              <w:t>Сыр</w:t>
            </w:r>
          </w:p>
        </w:tc>
        <w:tc>
          <w:tcPr>
            <w:tcW w:w="567" w:type="dxa"/>
            <w:shd w:val="clear" w:color="auto" w:fill="auto"/>
            <w:vAlign w:val="center"/>
          </w:tcPr>
          <w:p w:rsidR="00F726CC" w:rsidRPr="009B5B47" w:rsidRDefault="00F726CC" w:rsidP="00F52BD0">
            <w:pPr>
              <w:jc w:val="center"/>
              <w:rPr>
                <w:color w:val="000000"/>
                <w:sz w:val="20"/>
                <w:szCs w:val="20"/>
              </w:rPr>
            </w:pPr>
            <w:r>
              <w:rPr>
                <w:color w:val="000000"/>
                <w:sz w:val="20"/>
                <w:szCs w:val="20"/>
              </w:rPr>
              <w:t>кг</w:t>
            </w:r>
          </w:p>
        </w:tc>
        <w:tc>
          <w:tcPr>
            <w:tcW w:w="708" w:type="dxa"/>
            <w:shd w:val="clear" w:color="auto" w:fill="auto"/>
            <w:vAlign w:val="center"/>
          </w:tcPr>
          <w:p w:rsidR="00F726CC" w:rsidRPr="009B5B47" w:rsidRDefault="00F726CC" w:rsidP="00C81F20">
            <w:pPr>
              <w:jc w:val="center"/>
              <w:rPr>
                <w:color w:val="000000"/>
                <w:sz w:val="20"/>
                <w:szCs w:val="20"/>
              </w:rPr>
            </w:pPr>
            <w:r>
              <w:rPr>
                <w:color w:val="000000"/>
                <w:sz w:val="20"/>
                <w:szCs w:val="20"/>
              </w:rPr>
              <w:t>20</w:t>
            </w:r>
          </w:p>
        </w:tc>
        <w:tc>
          <w:tcPr>
            <w:tcW w:w="2977" w:type="dxa"/>
            <w:vAlign w:val="center"/>
          </w:tcPr>
          <w:p w:rsidR="00F726CC" w:rsidRPr="009B5B47" w:rsidRDefault="00F726CC" w:rsidP="00F52BD0">
            <w:pPr>
              <w:jc w:val="center"/>
              <w:rPr>
                <w:sz w:val="20"/>
                <w:szCs w:val="20"/>
              </w:rPr>
            </w:pPr>
            <w:r w:rsidRPr="009B5B47">
              <w:rPr>
                <w:sz w:val="20"/>
                <w:szCs w:val="20"/>
              </w:rPr>
              <w:t>В соответствии с Техническим заданием (Приложение №2)</w:t>
            </w:r>
          </w:p>
        </w:tc>
        <w:tc>
          <w:tcPr>
            <w:tcW w:w="992" w:type="dxa"/>
            <w:shd w:val="clear" w:color="000000" w:fill="FFFFFF"/>
            <w:vAlign w:val="center"/>
          </w:tcPr>
          <w:p w:rsidR="00F726CC" w:rsidRPr="0016243E" w:rsidRDefault="00F726CC" w:rsidP="00F52BD0">
            <w:pPr>
              <w:jc w:val="center"/>
              <w:rPr>
                <w:color w:val="000000"/>
                <w:sz w:val="20"/>
                <w:szCs w:val="20"/>
              </w:rPr>
            </w:pPr>
          </w:p>
        </w:tc>
        <w:tc>
          <w:tcPr>
            <w:tcW w:w="1134" w:type="dxa"/>
            <w:shd w:val="clear" w:color="000000" w:fill="FFFFFF"/>
            <w:vAlign w:val="center"/>
          </w:tcPr>
          <w:p w:rsidR="00F726CC" w:rsidRPr="0016243E" w:rsidRDefault="00F726CC" w:rsidP="00F52BD0">
            <w:pPr>
              <w:jc w:val="center"/>
              <w:rPr>
                <w:color w:val="000000"/>
                <w:sz w:val="20"/>
                <w:szCs w:val="20"/>
              </w:rPr>
            </w:pPr>
          </w:p>
        </w:tc>
        <w:tc>
          <w:tcPr>
            <w:tcW w:w="1843" w:type="dxa"/>
            <w:vMerge/>
            <w:shd w:val="clear" w:color="000000" w:fill="FFFFFF"/>
            <w:vAlign w:val="center"/>
          </w:tcPr>
          <w:p w:rsidR="00F726CC" w:rsidRPr="009B5B47" w:rsidRDefault="00F726CC" w:rsidP="00F52BD0">
            <w:pPr>
              <w:jc w:val="center"/>
              <w:rPr>
                <w:sz w:val="20"/>
                <w:szCs w:val="20"/>
              </w:rPr>
            </w:pPr>
          </w:p>
        </w:tc>
      </w:tr>
      <w:tr w:rsidR="00F726CC" w:rsidRPr="009B5B47" w:rsidTr="00F726CC">
        <w:trPr>
          <w:trHeight w:val="258"/>
        </w:trPr>
        <w:tc>
          <w:tcPr>
            <w:tcW w:w="812" w:type="dxa"/>
            <w:shd w:val="clear" w:color="auto" w:fill="auto"/>
            <w:vAlign w:val="center"/>
          </w:tcPr>
          <w:p w:rsidR="00F726CC" w:rsidRPr="009B5B47" w:rsidRDefault="00F726CC" w:rsidP="00F52BD0">
            <w:pPr>
              <w:pStyle w:val="af3"/>
              <w:numPr>
                <w:ilvl w:val="0"/>
                <w:numId w:val="22"/>
              </w:numPr>
              <w:tabs>
                <w:tab w:val="left" w:pos="-103"/>
                <w:tab w:val="left" w:pos="0"/>
                <w:tab w:val="left" w:pos="142"/>
              </w:tabs>
              <w:rPr>
                <w:sz w:val="20"/>
                <w:szCs w:val="20"/>
              </w:rPr>
            </w:pPr>
          </w:p>
        </w:tc>
        <w:tc>
          <w:tcPr>
            <w:tcW w:w="1985" w:type="dxa"/>
            <w:shd w:val="clear" w:color="auto" w:fill="auto"/>
            <w:vAlign w:val="center"/>
          </w:tcPr>
          <w:p w:rsidR="00F726CC" w:rsidRDefault="00F726CC" w:rsidP="009C5C39">
            <w:pPr>
              <w:jc w:val="center"/>
              <w:rPr>
                <w:color w:val="000000"/>
                <w:sz w:val="22"/>
                <w:szCs w:val="22"/>
              </w:rPr>
            </w:pPr>
            <w:r>
              <w:rPr>
                <w:color w:val="000000"/>
                <w:sz w:val="22"/>
                <w:szCs w:val="22"/>
              </w:rPr>
              <w:t>Яйцо куриное</w:t>
            </w:r>
          </w:p>
        </w:tc>
        <w:tc>
          <w:tcPr>
            <w:tcW w:w="567" w:type="dxa"/>
            <w:shd w:val="clear" w:color="auto" w:fill="auto"/>
            <w:vAlign w:val="center"/>
          </w:tcPr>
          <w:p w:rsidR="00F726CC" w:rsidRDefault="00F726CC" w:rsidP="00F52BD0">
            <w:pPr>
              <w:jc w:val="center"/>
              <w:rPr>
                <w:color w:val="000000"/>
                <w:sz w:val="20"/>
                <w:szCs w:val="20"/>
              </w:rPr>
            </w:pPr>
            <w:proofErr w:type="spellStart"/>
            <w:proofErr w:type="gramStart"/>
            <w:r>
              <w:rPr>
                <w:color w:val="000000"/>
                <w:sz w:val="20"/>
                <w:szCs w:val="20"/>
              </w:rPr>
              <w:t>шт</w:t>
            </w:r>
            <w:proofErr w:type="spellEnd"/>
            <w:proofErr w:type="gramEnd"/>
          </w:p>
        </w:tc>
        <w:tc>
          <w:tcPr>
            <w:tcW w:w="708" w:type="dxa"/>
            <w:shd w:val="clear" w:color="auto" w:fill="auto"/>
            <w:vAlign w:val="center"/>
          </w:tcPr>
          <w:p w:rsidR="00F726CC" w:rsidRDefault="00F726CC" w:rsidP="00C81F20">
            <w:pPr>
              <w:jc w:val="center"/>
              <w:rPr>
                <w:color w:val="000000"/>
                <w:sz w:val="20"/>
                <w:szCs w:val="20"/>
              </w:rPr>
            </w:pPr>
            <w:r>
              <w:rPr>
                <w:color w:val="000000"/>
                <w:sz w:val="20"/>
                <w:szCs w:val="20"/>
              </w:rPr>
              <w:t>180</w:t>
            </w:r>
          </w:p>
        </w:tc>
        <w:tc>
          <w:tcPr>
            <w:tcW w:w="2977" w:type="dxa"/>
            <w:vAlign w:val="center"/>
          </w:tcPr>
          <w:p w:rsidR="00F726CC" w:rsidRPr="009B5B47" w:rsidRDefault="00F726CC" w:rsidP="00F52BD0">
            <w:pPr>
              <w:jc w:val="center"/>
              <w:rPr>
                <w:sz w:val="20"/>
                <w:szCs w:val="20"/>
              </w:rPr>
            </w:pPr>
          </w:p>
        </w:tc>
        <w:tc>
          <w:tcPr>
            <w:tcW w:w="992" w:type="dxa"/>
            <w:shd w:val="clear" w:color="000000" w:fill="FFFFFF"/>
            <w:vAlign w:val="center"/>
          </w:tcPr>
          <w:p w:rsidR="00F726CC" w:rsidRPr="0016243E" w:rsidRDefault="00F726CC" w:rsidP="00F52BD0">
            <w:pPr>
              <w:jc w:val="center"/>
              <w:rPr>
                <w:color w:val="000000"/>
                <w:sz w:val="20"/>
                <w:szCs w:val="20"/>
              </w:rPr>
            </w:pPr>
          </w:p>
        </w:tc>
        <w:tc>
          <w:tcPr>
            <w:tcW w:w="1134" w:type="dxa"/>
            <w:shd w:val="clear" w:color="000000" w:fill="FFFFFF"/>
            <w:vAlign w:val="center"/>
          </w:tcPr>
          <w:p w:rsidR="00F726CC" w:rsidRPr="0016243E" w:rsidRDefault="00F726CC" w:rsidP="00F52BD0">
            <w:pPr>
              <w:jc w:val="center"/>
              <w:rPr>
                <w:color w:val="000000"/>
                <w:sz w:val="20"/>
                <w:szCs w:val="20"/>
              </w:rPr>
            </w:pPr>
          </w:p>
        </w:tc>
        <w:tc>
          <w:tcPr>
            <w:tcW w:w="1843" w:type="dxa"/>
            <w:vMerge/>
            <w:shd w:val="clear" w:color="000000" w:fill="FFFFFF"/>
            <w:vAlign w:val="center"/>
          </w:tcPr>
          <w:p w:rsidR="00F726CC" w:rsidRPr="009B5B47" w:rsidRDefault="00F726CC" w:rsidP="00F52BD0">
            <w:pPr>
              <w:jc w:val="center"/>
              <w:rPr>
                <w:sz w:val="20"/>
                <w:szCs w:val="20"/>
              </w:rPr>
            </w:pPr>
          </w:p>
        </w:tc>
      </w:tr>
      <w:tr w:rsidR="00F726CC" w:rsidRPr="009B5B47" w:rsidTr="00F726CC">
        <w:trPr>
          <w:trHeight w:val="409"/>
        </w:trPr>
        <w:tc>
          <w:tcPr>
            <w:tcW w:w="812" w:type="dxa"/>
            <w:shd w:val="clear" w:color="auto" w:fill="auto"/>
            <w:vAlign w:val="center"/>
          </w:tcPr>
          <w:p w:rsidR="00F726CC" w:rsidRPr="009B5B47" w:rsidRDefault="00F726CC" w:rsidP="009C5C39">
            <w:pPr>
              <w:pStyle w:val="af3"/>
              <w:numPr>
                <w:ilvl w:val="0"/>
                <w:numId w:val="22"/>
              </w:numPr>
              <w:tabs>
                <w:tab w:val="left" w:pos="-103"/>
              </w:tabs>
              <w:rPr>
                <w:sz w:val="20"/>
                <w:szCs w:val="20"/>
              </w:rPr>
            </w:pPr>
          </w:p>
        </w:tc>
        <w:tc>
          <w:tcPr>
            <w:tcW w:w="3260" w:type="dxa"/>
            <w:gridSpan w:val="3"/>
            <w:shd w:val="clear" w:color="auto" w:fill="auto"/>
            <w:vAlign w:val="center"/>
          </w:tcPr>
          <w:p w:rsidR="00F726CC" w:rsidRPr="009B5B47" w:rsidRDefault="00F726CC" w:rsidP="009C5C39">
            <w:pPr>
              <w:ind w:left="-108" w:right="-100"/>
              <w:jc w:val="center"/>
              <w:rPr>
                <w:b/>
                <w:sz w:val="20"/>
                <w:szCs w:val="20"/>
              </w:rPr>
            </w:pPr>
            <w:r w:rsidRPr="009B5B47">
              <w:rPr>
                <w:b/>
                <w:sz w:val="20"/>
                <w:szCs w:val="20"/>
              </w:rPr>
              <w:t>ИТОГО:</w:t>
            </w:r>
          </w:p>
        </w:tc>
        <w:tc>
          <w:tcPr>
            <w:tcW w:w="5103" w:type="dxa"/>
            <w:gridSpan w:val="3"/>
            <w:vAlign w:val="center"/>
          </w:tcPr>
          <w:p w:rsidR="00F726CC" w:rsidRPr="009B5B47" w:rsidRDefault="00F726CC" w:rsidP="009C5C39">
            <w:pPr>
              <w:jc w:val="center"/>
              <w:rPr>
                <w:b/>
                <w:sz w:val="20"/>
                <w:szCs w:val="20"/>
              </w:rPr>
            </w:pPr>
          </w:p>
        </w:tc>
        <w:tc>
          <w:tcPr>
            <w:tcW w:w="1843" w:type="dxa"/>
          </w:tcPr>
          <w:p w:rsidR="00F726CC" w:rsidRPr="009B5B47" w:rsidRDefault="00F726CC" w:rsidP="009C5C39">
            <w:pPr>
              <w:jc w:val="center"/>
              <w:rPr>
                <w:b/>
                <w:sz w:val="20"/>
                <w:szCs w:val="20"/>
              </w:rPr>
            </w:pPr>
          </w:p>
        </w:tc>
      </w:tr>
    </w:tbl>
    <w:p w:rsidR="0048433E" w:rsidRDefault="0048433E" w:rsidP="00841E56">
      <w:pPr>
        <w:pStyle w:val="ConsPlusNormal"/>
        <w:jc w:val="both"/>
        <w:rPr>
          <w:rFonts w:ascii="Times New Roman" w:hAnsi="Times New Roman"/>
          <w:sz w:val="22"/>
          <w:szCs w:val="22"/>
        </w:rPr>
      </w:pPr>
    </w:p>
    <w:p w:rsidR="00F52BD0" w:rsidRDefault="00F52BD0" w:rsidP="00841E56">
      <w:pPr>
        <w:pStyle w:val="ConsPlusNormal"/>
        <w:jc w:val="both"/>
        <w:rPr>
          <w:rFonts w:ascii="Times New Roman" w:hAnsi="Times New Roman"/>
          <w:sz w:val="22"/>
          <w:szCs w:val="22"/>
        </w:rPr>
      </w:pPr>
    </w:p>
    <w:p w:rsidR="00F52BD0" w:rsidRPr="001A645B" w:rsidRDefault="00F52BD0" w:rsidP="00841E56">
      <w:pPr>
        <w:pStyle w:val="ConsPlusNormal"/>
        <w:jc w:val="both"/>
        <w:rPr>
          <w:rFonts w:ascii="Times New Roman" w:hAnsi="Times New Roman"/>
          <w:sz w:val="22"/>
          <w:szCs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416"/>
        <w:gridCol w:w="3404"/>
        <w:gridCol w:w="1524"/>
      </w:tblGrid>
      <w:tr w:rsidR="00F52BD0" w:rsidTr="0016243E">
        <w:tc>
          <w:tcPr>
            <w:tcW w:w="3510" w:type="dxa"/>
          </w:tcPr>
          <w:p w:rsidR="009B5B47" w:rsidRDefault="009B5B47" w:rsidP="009B5B47">
            <w:pPr>
              <w:pStyle w:val="4"/>
              <w:tabs>
                <w:tab w:val="left" w:pos="6480"/>
              </w:tabs>
              <w:spacing w:line="240" w:lineRule="auto"/>
              <w:ind w:right="-74" w:firstLine="0"/>
              <w:contextualSpacing/>
              <w:rPr>
                <w:sz w:val="22"/>
                <w:szCs w:val="22"/>
              </w:rPr>
            </w:pPr>
            <w:r>
              <w:rPr>
                <w:sz w:val="22"/>
                <w:szCs w:val="22"/>
              </w:rPr>
              <w:t>Заказчик</w:t>
            </w:r>
          </w:p>
        </w:tc>
        <w:tc>
          <w:tcPr>
            <w:tcW w:w="1416" w:type="dxa"/>
          </w:tcPr>
          <w:p w:rsidR="009B5B47" w:rsidRDefault="009B5B47" w:rsidP="009B5B47">
            <w:pPr>
              <w:pStyle w:val="4"/>
              <w:tabs>
                <w:tab w:val="left" w:pos="6480"/>
              </w:tabs>
              <w:spacing w:line="240" w:lineRule="auto"/>
              <w:ind w:right="-74" w:firstLine="0"/>
              <w:contextualSpacing/>
              <w:rPr>
                <w:sz w:val="22"/>
                <w:szCs w:val="22"/>
              </w:rPr>
            </w:pPr>
          </w:p>
        </w:tc>
        <w:tc>
          <w:tcPr>
            <w:tcW w:w="3404" w:type="dxa"/>
          </w:tcPr>
          <w:p w:rsidR="009B5B47" w:rsidRDefault="009B5B47" w:rsidP="009B5B47">
            <w:pPr>
              <w:pStyle w:val="4"/>
              <w:tabs>
                <w:tab w:val="left" w:pos="6480"/>
              </w:tabs>
              <w:spacing w:line="240" w:lineRule="auto"/>
              <w:ind w:right="-74" w:firstLine="0"/>
              <w:contextualSpacing/>
              <w:rPr>
                <w:sz w:val="22"/>
                <w:szCs w:val="22"/>
              </w:rPr>
            </w:pPr>
            <w:r>
              <w:rPr>
                <w:sz w:val="22"/>
                <w:szCs w:val="22"/>
              </w:rPr>
              <w:t>Поставщик</w:t>
            </w:r>
          </w:p>
        </w:tc>
        <w:tc>
          <w:tcPr>
            <w:tcW w:w="1524" w:type="dxa"/>
          </w:tcPr>
          <w:p w:rsidR="009B5B47" w:rsidRDefault="009B5B47" w:rsidP="009B5B47">
            <w:pPr>
              <w:pStyle w:val="4"/>
              <w:tabs>
                <w:tab w:val="left" w:pos="6480"/>
              </w:tabs>
              <w:spacing w:line="240" w:lineRule="auto"/>
              <w:ind w:right="-74" w:firstLine="0"/>
              <w:contextualSpacing/>
              <w:rPr>
                <w:sz w:val="22"/>
                <w:szCs w:val="22"/>
              </w:rPr>
            </w:pPr>
          </w:p>
        </w:tc>
      </w:tr>
      <w:tr w:rsidR="00F52BD0" w:rsidTr="0016243E">
        <w:tc>
          <w:tcPr>
            <w:tcW w:w="3510" w:type="dxa"/>
          </w:tcPr>
          <w:p w:rsidR="009B5B47" w:rsidRDefault="009B5B47" w:rsidP="009B5B47">
            <w:pPr>
              <w:pStyle w:val="4"/>
              <w:tabs>
                <w:tab w:val="left" w:pos="6480"/>
              </w:tabs>
              <w:spacing w:line="240" w:lineRule="auto"/>
              <w:ind w:right="-74" w:firstLine="0"/>
              <w:contextualSpacing/>
              <w:rPr>
                <w:sz w:val="22"/>
                <w:szCs w:val="22"/>
              </w:rPr>
            </w:pPr>
            <w:r>
              <w:rPr>
                <w:sz w:val="22"/>
                <w:szCs w:val="22"/>
              </w:rPr>
              <w:t xml:space="preserve">__________/Ю.В. </w:t>
            </w:r>
            <w:proofErr w:type="spellStart"/>
            <w:r>
              <w:rPr>
                <w:sz w:val="22"/>
                <w:szCs w:val="22"/>
              </w:rPr>
              <w:t>Белышев</w:t>
            </w:r>
            <w:proofErr w:type="spellEnd"/>
          </w:p>
        </w:tc>
        <w:tc>
          <w:tcPr>
            <w:tcW w:w="1416" w:type="dxa"/>
          </w:tcPr>
          <w:p w:rsidR="009B5B47" w:rsidRDefault="009B5B47" w:rsidP="009B5B47">
            <w:pPr>
              <w:pStyle w:val="4"/>
              <w:tabs>
                <w:tab w:val="left" w:pos="6480"/>
              </w:tabs>
              <w:spacing w:line="240" w:lineRule="auto"/>
              <w:ind w:right="-74" w:firstLine="0"/>
              <w:contextualSpacing/>
              <w:rPr>
                <w:sz w:val="22"/>
                <w:szCs w:val="22"/>
              </w:rPr>
            </w:pPr>
          </w:p>
        </w:tc>
        <w:tc>
          <w:tcPr>
            <w:tcW w:w="3404" w:type="dxa"/>
          </w:tcPr>
          <w:p w:rsidR="009B5B47" w:rsidRDefault="009B5B47" w:rsidP="009C5C39">
            <w:pPr>
              <w:pStyle w:val="4"/>
              <w:tabs>
                <w:tab w:val="left" w:pos="6480"/>
              </w:tabs>
              <w:spacing w:line="240" w:lineRule="auto"/>
              <w:ind w:right="-74" w:firstLine="0"/>
              <w:contextualSpacing/>
              <w:rPr>
                <w:sz w:val="22"/>
                <w:szCs w:val="22"/>
              </w:rPr>
            </w:pPr>
            <w:r>
              <w:rPr>
                <w:sz w:val="22"/>
                <w:szCs w:val="22"/>
              </w:rPr>
              <w:t>_________/</w:t>
            </w:r>
          </w:p>
        </w:tc>
        <w:tc>
          <w:tcPr>
            <w:tcW w:w="1524" w:type="dxa"/>
          </w:tcPr>
          <w:p w:rsidR="009B5B47" w:rsidRDefault="009B5B47" w:rsidP="009B5B47">
            <w:pPr>
              <w:pStyle w:val="4"/>
              <w:tabs>
                <w:tab w:val="left" w:pos="6480"/>
              </w:tabs>
              <w:spacing w:line="240" w:lineRule="auto"/>
              <w:ind w:right="-74" w:firstLine="0"/>
              <w:contextualSpacing/>
              <w:rPr>
                <w:sz w:val="22"/>
                <w:szCs w:val="22"/>
              </w:rPr>
            </w:pPr>
          </w:p>
        </w:tc>
      </w:tr>
      <w:tr w:rsidR="00F52BD0" w:rsidTr="0016243E">
        <w:tc>
          <w:tcPr>
            <w:tcW w:w="3510" w:type="dxa"/>
          </w:tcPr>
          <w:p w:rsidR="0013288B" w:rsidRDefault="0013288B" w:rsidP="009B5B47">
            <w:pPr>
              <w:pStyle w:val="4"/>
              <w:tabs>
                <w:tab w:val="left" w:pos="6480"/>
              </w:tabs>
              <w:spacing w:line="240" w:lineRule="auto"/>
              <w:ind w:right="-74" w:firstLine="0"/>
              <w:contextualSpacing/>
              <w:rPr>
                <w:sz w:val="22"/>
                <w:szCs w:val="22"/>
              </w:rPr>
            </w:pPr>
          </w:p>
        </w:tc>
        <w:tc>
          <w:tcPr>
            <w:tcW w:w="1416" w:type="dxa"/>
          </w:tcPr>
          <w:p w:rsidR="0013288B" w:rsidRDefault="0013288B" w:rsidP="009B5B47">
            <w:pPr>
              <w:pStyle w:val="4"/>
              <w:tabs>
                <w:tab w:val="left" w:pos="6480"/>
              </w:tabs>
              <w:spacing w:line="240" w:lineRule="auto"/>
              <w:ind w:right="-74" w:firstLine="0"/>
              <w:contextualSpacing/>
              <w:rPr>
                <w:sz w:val="22"/>
                <w:szCs w:val="22"/>
              </w:rPr>
            </w:pPr>
          </w:p>
        </w:tc>
        <w:tc>
          <w:tcPr>
            <w:tcW w:w="3404" w:type="dxa"/>
          </w:tcPr>
          <w:p w:rsidR="0013288B" w:rsidRDefault="0013288B" w:rsidP="00DA609E">
            <w:pPr>
              <w:pStyle w:val="4"/>
              <w:tabs>
                <w:tab w:val="left" w:pos="6480"/>
              </w:tabs>
              <w:spacing w:line="240" w:lineRule="auto"/>
              <w:ind w:right="-74" w:firstLine="0"/>
              <w:contextualSpacing/>
              <w:rPr>
                <w:sz w:val="22"/>
                <w:szCs w:val="22"/>
              </w:rPr>
            </w:pPr>
          </w:p>
        </w:tc>
        <w:tc>
          <w:tcPr>
            <w:tcW w:w="1524" w:type="dxa"/>
          </w:tcPr>
          <w:p w:rsidR="0013288B" w:rsidRDefault="0013288B" w:rsidP="009B5B47">
            <w:pPr>
              <w:pStyle w:val="4"/>
              <w:tabs>
                <w:tab w:val="left" w:pos="6480"/>
              </w:tabs>
              <w:spacing w:line="240" w:lineRule="auto"/>
              <w:ind w:right="-74" w:firstLine="0"/>
              <w:contextualSpacing/>
              <w:rPr>
                <w:sz w:val="22"/>
                <w:szCs w:val="22"/>
              </w:rPr>
            </w:pPr>
          </w:p>
        </w:tc>
      </w:tr>
    </w:tbl>
    <w:p w:rsidR="00E012C6" w:rsidRPr="001A645B" w:rsidRDefault="00E012C6" w:rsidP="009B5B47">
      <w:pPr>
        <w:pStyle w:val="4"/>
        <w:tabs>
          <w:tab w:val="left" w:pos="6480"/>
        </w:tabs>
        <w:autoSpaceDE w:val="0"/>
        <w:autoSpaceDN w:val="0"/>
        <w:adjustRightInd w:val="0"/>
        <w:spacing w:line="240" w:lineRule="auto"/>
        <w:ind w:right="-74" w:firstLine="709"/>
        <w:contextualSpacing/>
        <w:rPr>
          <w:sz w:val="22"/>
          <w:szCs w:val="22"/>
        </w:rPr>
        <w:sectPr w:rsidR="00E012C6" w:rsidRPr="001A645B" w:rsidSect="008B5870">
          <w:footerReference w:type="default" r:id="rId13"/>
          <w:footerReference w:type="first" r:id="rId14"/>
          <w:pgSz w:w="11906" w:h="16838"/>
          <w:pgMar w:top="709" w:right="850" w:bottom="993" w:left="1418" w:header="708" w:footer="708" w:gutter="0"/>
          <w:cols w:space="708"/>
          <w:docGrid w:linePitch="360"/>
        </w:sectPr>
      </w:pPr>
    </w:p>
    <w:p w:rsidR="004377DC" w:rsidRPr="00F53A81" w:rsidRDefault="003A31D5" w:rsidP="00326B71">
      <w:pPr>
        <w:pStyle w:val="ConsPlusNormal"/>
        <w:ind w:firstLine="5670"/>
        <w:jc w:val="right"/>
        <w:rPr>
          <w:rFonts w:ascii="Times New Roman" w:hAnsi="Times New Roman"/>
          <w:sz w:val="16"/>
          <w:szCs w:val="16"/>
        </w:rPr>
      </w:pPr>
      <w:r w:rsidRPr="00F53A81">
        <w:rPr>
          <w:rFonts w:ascii="Times New Roman" w:hAnsi="Times New Roman"/>
          <w:sz w:val="16"/>
          <w:szCs w:val="16"/>
        </w:rPr>
        <w:lastRenderedPageBreak/>
        <w:t>Приложение №</w:t>
      </w:r>
      <w:r w:rsidR="00BA23BD" w:rsidRPr="00F53A81">
        <w:rPr>
          <w:rFonts w:ascii="Times New Roman" w:hAnsi="Times New Roman"/>
          <w:sz w:val="16"/>
          <w:szCs w:val="16"/>
        </w:rPr>
        <w:t>2</w:t>
      </w:r>
    </w:p>
    <w:p w:rsidR="003A31D5" w:rsidRPr="00F53A81" w:rsidRDefault="003A31D5" w:rsidP="00326B71">
      <w:pPr>
        <w:pStyle w:val="ConsPlusNormal"/>
        <w:ind w:firstLine="5670"/>
        <w:jc w:val="right"/>
        <w:rPr>
          <w:rFonts w:ascii="Times New Roman" w:hAnsi="Times New Roman"/>
          <w:sz w:val="16"/>
          <w:szCs w:val="16"/>
        </w:rPr>
      </w:pPr>
      <w:r w:rsidRPr="00F53A81">
        <w:rPr>
          <w:rFonts w:ascii="Times New Roman" w:hAnsi="Times New Roman"/>
          <w:sz w:val="16"/>
          <w:szCs w:val="16"/>
        </w:rPr>
        <w:t xml:space="preserve">к государственному контракту </w:t>
      </w:r>
    </w:p>
    <w:p w:rsidR="003A31D5" w:rsidRPr="00F53A81" w:rsidRDefault="004377DC" w:rsidP="00326B71">
      <w:pPr>
        <w:pStyle w:val="ConsPlusNormal"/>
        <w:ind w:firstLine="5670"/>
        <w:jc w:val="right"/>
        <w:rPr>
          <w:rFonts w:ascii="Times New Roman" w:hAnsi="Times New Roman"/>
          <w:sz w:val="16"/>
          <w:szCs w:val="16"/>
        </w:rPr>
      </w:pPr>
      <w:r w:rsidRPr="00F53A81">
        <w:rPr>
          <w:rFonts w:ascii="Times New Roman" w:hAnsi="Times New Roman"/>
          <w:sz w:val="16"/>
          <w:szCs w:val="16"/>
        </w:rPr>
        <w:t>№ _____</w:t>
      </w:r>
      <w:r w:rsidR="00103B2E" w:rsidRPr="00F53A81">
        <w:rPr>
          <w:rFonts w:ascii="Times New Roman" w:hAnsi="Times New Roman"/>
          <w:sz w:val="16"/>
          <w:szCs w:val="16"/>
        </w:rPr>
        <w:t xml:space="preserve">от  « ____» </w:t>
      </w:r>
      <w:r w:rsidR="003A31D5" w:rsidRPr="00F53A81">
        <w:rPr>
          <w:rFonts w:ascii="Times New Roman" w:hAnsi="Times New Roman"/>
          <w:sz w:val="16"/>
          <w:szCs w:val="16"/>
        </w:rPr>
        <w:t>______  20</w:t>
      </w:r>
      <w:r w:rsidR="00B701D8" w:rsidRPr="00F53A81">
        <w:rPr>
          <w:rFonts w:ascii="Times New Roman" w:hAnsi="Times New Roman"/>
          <w:sz w:val="16"/>
          <w:szCs w:val="16"/>
        </w:rPr>
        <w:t>2</w:t>
      </w:r>
      <w:r w:rsidR="00F95699">
        <w:rPr>
          <w:rFonts w:ascii="Times New Roman" w:hAnsi="Times New Roman"/>
          <w:sz w:val="16"/>
          <w:szCs w:val="16"/>
        </w:rPr>
        <w:t xml:space="preserve">6 </w:t>
      </w:r>
      <w:r w:rsidR="003A31D5" w:rsidRPr="00F53A81">
        <w:rPr>
          <w:rFonts w:ascii="Times New Roman" w:hAnsi="Times New Roman"/>
          <w:sz w:val="16"/>
          <w:szCs w:val="16"/>
        </w:rPr>
        <w:t>г.</w:t>
      </w:r>
    </w:p>
    <w:p w:rsidR="003A31D5" w:rsidRPr="00F53A81" w:rsidRDefault="001A3DE6" w:rsidP="00326B71">
      <w:pPr>
        <w:pStyle w:val="ConsPlusNormal"/>
        <w:ind w:firstLine="0"/>
        <w:jc w:val="center"/>
        <w:rPr>
          <w:rFonts w:ascii="Times New Roman" w:hAnsi="Times New Roman"/>
          <w:sz w:val="16"/>
          <w:szCs w:val="16"/>
        </w:rPr>
      </w:pPr>
      <w:r w:rsidRPr="00F53A81">
        <w:rPr>
          <w:rFonts w:ascii="Times New Roman" w:hAnsi="Times New Roman"/>
          <w:sz w:val="16"/>
          <w:szCs w:val="16"/>
        </w:rPr>
        <w:t>Техническое задание</w:t>
      </w:r>
    </w:p>
    <w:p w:rsidR="0052639C" w:rsidRPr="00F53A81" w:rsidRDefault="00103B2E" w:rsidP="00326B71">
      <w:pPr>
        <w:pStyle w:val="ConsPlusNormal"/>
        <w:ind w:firstLine="0"/>
        <w:jc w:val="center"/>
        <w:rPr>
          <w:rFonts w:ascii="Times New Roman" w:hAnsi="Times New Roman"/>
          <w:b/>
          <w:sz w:val="16"/>
          <w:szCs w:val="16"/>
        </w:rPr>
      </w:pPr>
      <w:r w:rsidRPr="00F53A81">
        <w:rPr>
          <w:rFonts w:ascii="Times New Roman" w:hAnsi="Times New Roman"/>
          <w:sz w:val="16"/>
          <w:szCs w:val="16"/>
        </w:rPr>
        <w:t>н</w:t>
      </w:r>
      <w:r w:rsidR="0052639C" w:rsidRPr="00F53A81">
        <w:rPr>
          <w:rFonts w:ascii="Times New Roman" w:hAnsi="Times New Roman"/>
          <w:sz w:val="16"/>
          <w:szCs w:val="16"/>
        </w:rPr>
        <w:t xml:space="preserve">а </w:t>
      </w:r>
      <w:r w:rsidR="00CA2242" w:rsidRPr="00F53A81">
        <w:rPr>
          <w:rFonts w:ascii="Times New Roman" w:hAnsi="Times New Roman"/>
          <w:sz w:val="16"/>
          <w:szCs w:val="16"/>
        </w:rPr>
        <w:t>поставку</w:t>
      </w:r>
      <w:r w:rsidRPr="00F53A81">
        <w:rPr>
          <w:rFonts w:ascii="Times New Roman" w:hAnsi="Times New Roman"/>
          <w:sz w:val="16"/>
          <w:szCs w:val="16"/>
        </w:rPr>
        <w:t xml:space="preserve">продуктов питания </w:t>
      </w:r>
      <w:r w:rsidR="0052639C" w:rsidRPr="00F53A81">
        <w:rPr>
          <w:rFonts w:ascii="Times New Roman" w:hAnsi="Times New Roman"/>
          <w:sz w:val="16"/>
          <w:szCs w:val="16"/>
        </w:rPr>
        <w:t xml:space="preserve">для нужд </w:t>
      </w:r>
      <w:r w:rsidRPr="00F53A81">
        <w:rPr>
          <w:rFonts w:ascii="Times New Roman" w:hAnsi="Times New Roman"/>
          <w:sz w:val="16"/>
          <w:szCs w:val="16"/>
        </w:rPr>
        <w:t xml:space="preserve">столовой ФКУ БМТиВС </w:t>
      </w:r>
      <w:r w:rsidR="0052639C" w:rsidRPr="00F53A81">
        <w:rPr>
          <w:rFonts w:ascii="Times New Roman" w:hAnsi="Times New Roman"/>
          <w:sz w:val="16"/>
          <w:szCs w:val="16"/>
        </w:rPr>
        <w:t>УФСИН России по Тверской области»</w:t>
      </w:r>
    </w:p>
    <w:tbl>
      <w:tblPr>
        <w:tblStyle w:val="a7"/>
        <w:tblW w:w="14992" w:type="dxa"/>
        <w:tblLayout w:type="fixed"/>
        <w:tblLook w:val="04A0" w:firstRow="1" w:lastRow="0" w:firstColumn="1" w:lastColumn="0" w:noHBand="0" w:noVBand="1"/>
      </w:tblPr>
      <w:tblGrid>
        <w:gridCol w:w="534"/>
        <w:gridCol w:w="1417"/>
        <w:gridCol w:w="2268"/>
        <w:gridCol w:w="10773"/>
      </w:tblGrid>
      <w:tr w:rsidR="00E150A0" w:rsidRPr="00F53A81" w:rsidTr="00F95699">
        <w:trPr>
          <w:trHeight w:val="378"/>
        </w:trPr>
        <w:tc>
          <w:tcPr>
            <w:tcW w:w="534" w:type="dxa"/>
            <w:vAlign w:val="center"/>
          </w:tcPr>
          <w:p w:rsidR="00E150A0" w:rsidRPr="00F53A81" w:rsidRDefault="00E150A0" w:rsidP="00786027">
            <w:pPr>
              <w:pStyle w:val="ConsPlusNormal"/>
              <w:ind w:firstLine="22"/>
              <w:jc w:val="center"/>
              <w:rPr>
                <w:rFonts w:ascii="Times New Roman" w:hAnsi="Times New Roman"/>
                <w:b/>
                <w:sz w:val="16"/>
                <w:szCs w:val="16"/>
              </w:rPr>
            </w:pPr>
            <w:r w:rsidRPr="00F53A81">
              <w:rPr>
                <w:rFonts w:ascii="Times New Roman" w:hAnsi="Times New Roman"/>
                <w:b/>
                <w:sz w:val="16"/>
                <w:szCs w:val="16"/>
              </w:rPr>
              <w:t xml:space="preserve">№ </w:t>
            </w:r>
            <w:proofErr w:type="gramStart"/>
            <w:r w:rsidRPr="00F53A81">
              <w:rPr>
                <w:rFonts w:ascii="Times New Roman" w:hAnsi="Times New Roman"/>
                <w:b/>
                <w:sz w:val="16"/>
                <w:szCs w:val="16"/>
              </w:rPr>
              <w:t>п</w:t>
            </w:r>
            <w:proofErr w:type="gramEnd"/>
            <w:r w:rsidRPr="00F53A81">
              <w:rPr>
                <w:rFonts w:ascii="Times New Roman" w:hAnsi="Times New Roman"/>
                <w:b/>
                <w:sz w:val="16"/>
                <w:szCs w:val="16"/>
              </w:rPr>
              <w:t>/п</w:t>
            </w:r>
          </w:p>
        </w:tc>
        <w:tc>
          <w:tcPr>
            <w:tcW w:w="1417" w:type="dxa"/>
            <w:vAlign w:val="center"/>
          </w:tcPr>
          <w:p w:rsidR="00E150A0" w:rsidRPr="00F53A81" w:rsidRDefault="00E150A0" w:rsidP="00786027">
            <w:pPr>
              <w:pStyle w:val="ConsPlusNormal"/>
              <w:ind w:firstLine="22"/>
              <w:jc w:val="center"/>
              <w:rPr>
                <w:rFonts w:ascii="Times New Roman" w:hAnsi="Times New Roman"/>
                <w:b/>
                <w:sz w:val="16"/>
                <w:szCs w:val="16"/>
              </w:rPr>
            </w:pPr>
            <w:r w:rsidRPr="00F53A81">
              <w:rPr>
                <w:rFonts w:ascii="Times New Roman" w:hAnsi="Times New Roman"/>
                <w:b/>
                <w:sz w:val="16"/>
                <w:szCs w:val="16"/>
              </w:rPr>
              <w:t>Наименование</w:t>
            </w:r>
          </w:p>
        </w:tc>
        <w:tc>
          <w:tcPr>
            <w:tcW w:w="2268" w:type="dxa"/>
            <w:vAlign w:val="center"/>
          </w:tcPr>
          <w:p w:rsidR="00E150A0" w:rsidRPr="00F53A81" w:rsidRDefault="00E150A0" w:rsidP="00786027">
            <w:pPr>
              <w:pStyle w:val="a8"/>
              <w:ind w:right="-4" w:firstLine="22"/>
              <w:jc w:val="center"/>
              <w:rPr>
                <w:b/>
                <w:sz w:val="16"/>
                <w:szCs w:val="16"/>
              </w:rPr>
            </w:pPr>
            <w:r w:rsidRPr="00F53A81">
              <w:rPr>
                <w:b/>
                <w:sz w:val="16"/>
                <w:szCs w:val="16"/>
              </w:rPr>
              <w:t>Наименование по КТРУ</w:t>
            </w:r>
          </w:p>
        </w:tc>
        <w:tc>
          <w:tcPr>
            <w:tcW w:w="10773" w:type="dxa"/>
            <w:vAlign w:val="center"/>
          </w:tcPr>
          <w:p w:rsidR="00E150A0" w:rsidRPr="00F53A81" w:rsidRDefault="00E150A0" w:rsidP="00786027">
            <w:pPr>
              <w:pStyle w:val="11"/>
              <w:suppressAutoHyphens/>
              <w:spacing w:line="240" w:lineRule="auto"/>
              <w:ind w:right="34" w:firstLine="22"/>
              <w:contextualSpacing/>
              <w:jc w:val="center"/>
              <w:rPr>
                <w:b/>
                <w:sz w:val="16"/>
                <w:szCs w:val="16"/>
              </w:rPr>
            </w:pPr>
            <w:r w:rsidRPr="00F53A81">
              <w:rPr>
                <w:b/>
                <w:sz w:val="16"/>
                <w:szCs w:val="16"/>
              </w:rPr>
              <w:t>Функциональные, технические и качественные характеристики, эксплуатационные характеристики объекта закупки (при необходимости)</w:t>
            </w:r>
          </w:p>
        </w:tc>
      </w:tr>
      <w:tr w:rsidR="00A35A11" w:rsidRPr="00F53A81" w:rsidTr="00E0504B">
        <w:trPr>
          <w:trHeight w:val="120"/>
        </w:trPr>
        <w:tc>
          <w:tcPr>
            <w:tcW w:w="534" w:type="dxa"/>
            <w:vAlign w:val="center"/>
          </w:tcPr>
          <w:p w:rsidR="00A35A11" w:rsidRPr="00F53A81" w:rsidRDefault="00A35A11" w:rsidP="00C81F20">
            <w:pPr>
              <w:pStyle w:val="af3"/>
              <w:numPr>
                <w:ilvl w:val="0"/>
                <w:numId w:val="23"/>
              </w:numPr>
              <w:ind w:left="142" w:right="175" w:firstLine="0"/>
              <w:jc w:val="center"/>
              <w:rPr>
                <w:color w:val="000000"/>
                <w:sz w:val="16"/>
                <w:szCs w:val="16"/>
              </w:rPr>
            </w:pPr>
          </w:p>
        </w:tc>
        <w:tc>
          <w:tcPr>
            <w:tcW w:w="1417" w:type="dxa"/>
            <w:vAlign w:val="center"/>
          </w:tcPr>
          <w:p w:rsidR="00A35A11" w:rsidRPr="00F726CC" w:rsidRDefault="00A35A11" w:rsidP="00A35A11">
            <w:pPr>
              <w:jc w:val="center"/>
              <w:rPr>
                <w:color w:val="000000"/>
                <w:sz w:val="20"/>
                <w:szCs w:val="20"/>
              </w:rPr>
            </w:pPr>
            <w:r w:rsidRPr="00F726CC">
              <w:rPr>
                <w:color w:val="000000"/>
                <w:sz w:val="20"/>
                <w:szCs w:val="20"/>
              </w:rPr>
              <w:t>Печень куриная</w:t>
            </w:r>
          </w:p>
        </w:tc>
        <w:tc>
          <w:tcPr>
            <w:tcW w:w="2268" w:type="dxa"/>
            <w:vAlign w:val="center"/>
          </w:tcPr>
          <w:p w:rsidR="00A35A11" w:rsidRPr="00F726CC" w:rsidRDefault="00A35A11" w:rsidP="00A35A11">
            <w:pPr>
              <w:jc w:val="center"/>
              <w:rPr>
                <w:sz w:val="20"/>
                <w:szCs w:val="20"/>
              </w:rPr>
            </w:pPr>
            <w:r w:rsidRPr="00F726CC">
              <w:rPr>
                <w:sz w:val="20"/>
                <w:szCs w:val="20"/>
              </w:rPr>
              <w:t>Субпродукты домашней птицы пищевые замороженные. (ОКПД 2 код 10.12.40.120)</w:t>
            </w:r>
          </w:p>
        </w:tc>
        <w:tc>
          <w:tcPr>
            <w:tcW w:w="10773" w:type="dxa"/>
          </w:tcPr>
          <w:p w:rsidR="00A35A11" w:rsidRPr="00F726CC" w:rsidRDefault="00A35A11" w:rsidP="00B44F76">
            <w:pPr>
              <w:shd w:val="clear" w:color="auto" w:fill="FFFFFF"/>
              <w:rPr>
                <w:color w:val="1A1A1A"/>
                <w:sz w:val="20"/>
                <w:szCs w:val="20"/>
              </w:rPr>
            </w:pPr>
            <w:r w:rsidRPr="00F726CC">
              <w:rPr>
                <w:color w:val="1A1A1A"/>
                <w:sz w:val="20"/>
                <w:szCs w:val="20"/>
              </w:rPr>
              <w:t>Полуфабрикаты из куры: субпродукты замороженные – куриная печень, чистая, без посторонних запахов. Товар должен отгружаться в стандартной для данного вида упаковке, с учётом необходимых маркировок в соответствии с требованиями действующих в Российской Федерации стандартов (ГОСТов). Упаковка, в которой поставляется товар, должна быть целой, без повреждений.</w:t>
            </w:r>
          </w:p>
          <w:p w:rsidR="00A35A11" w:rsidRPr="00F726CC" w:rsidRDefault="00A35A11" w:rsidP="00A35A11">
            <w:pPr>
              <w:jc w:val="center"/>
              <w:rPr>
                <w:sz w:val="20"/>
                <w:szCs w:val="20"/>
                <w:shd w:val="clear" w:color="auto" w:fill="FFFFFF"/>
              </w:rPr>
            </w:pPr>
          </w:p>
        </w:tc>
      </w:tr>
      <w:tr w:rsidR="00A35A11" w:rsidRPr="00F53A81" w:rsidTr="00E8614C">
        <w:trPr>
          <w:trHeight w:val="120"/>
        </w:trPr>
        <w:tc>
          <w:tcPr>
            <w:tcW w:w="534" w:type="dxa"/>
            <w:vAlign w:val="center"/>
          </w:tcPr>
          <w:p w:rsidR="00A35A11" w:rsidRPr="00F53A81" w:rsidRDefault="00A35A11" w:rsidP="00C81F20">
            <w:pPr>
              <w:pStyle w:val="af3"/>
              <w:numPr>
                <w:ilvl w:val="0"/>
                <w:numId w:val="23"/>
              </w:numPr>
              <w:ind w:left="142" w:right="175" w:firstLine="0"/>
              <w:jc w:val="center"/>
              <w:rPr>
                <w:color w:val="000000"/>
                <w:sz w:val="16"/>
                <w:szCs w:val="16"/>
              </w:rPr>
            </w:pPr>
          </w:p>
        </w:tc>
        <w:tc>
          <w:tcPr>
            <w:tcW w:w="1417" w:type="dxa"/>
            <w:vAlign w:val="center"/>
          </w:tcPr>
          <w:p w:rsidR="00A35A11" w:rsidRPr="00F726CC" w:rsidRDefault="00A35A11" w:rsidP="00A35A11">
            <w:pPr>
              <w:jc w:val="center"/>
              <w:rPr>
                <w:color w:val="000000" w:themeColor="text1"/>
                <w:sz w:val="20"/>
                <w:szCs w:val="20"/>
              </w:rPr>
            </w:pPr>
            <w:r w:rsidRPr="00F726CC">
              <w:rPr>
                <w:color w:val="000000" w:themeColor="text1"/>
                <w:sz w:val="20"/>
                <w:szCs w:val="20"/>
              </w:rPr>
              <w:t>Соль</w:t>
            </w:r>
          </w:p>
        </w:tc>
        <w:tc>
          <w:tcPr>
            <w:tcW w:w="2268" w:type="dxa"/>
            <w:vAlign w:val="center"/>
          </w:tcPr>
          <w:p w:rsidR="00A35A11" w:rsidRPr="00F726CC" w:rsidRDefault="00A35A11" w:rsidP="00A35A11">
            <w:pPr>
              <w:jc w:val="center"/>
              <w:rPr>
                <w:color w:val="000000" w:themeColor="text1"/>
                <w:sz w:val="20"/>
                <w:szCs w:val="20"/>
              </w:rPr>
            </w:pPr>
            <w:r w:rsidRPr="00F726CC">
              <w:rPr>
                <w:color w:val="000000" w:themeColor="text1"/>
                <w:sz w:val="20"/>
                <w:szCs w:val="20"/>
              </w:rPr>
              <w:t>Соль пищевая ОКПД2</w:t>
            </w:r>
            <w:r w:rsidRPr="00F726CC">
              <w:rPr>
                <w:color w:val="000000" w:themeColor="text1"/>
                <w:sz w:val="20"/>
                <w:szCs w:val="20"/>
                <w:shd w:val="clear" w:color="auto" w:fill="FFFFFF"/>
              </w:rPr>
              <w:t>10.84.30</w:t>
            </w:r>
          </w:p>
        </w:tc>
        <w:tc>
          <w:tcPr>
            <w:tcW w:w="10773" w:type="dxa"/>
          </w:tcPr>
          <w:p w:rsidR="00A35A11" w:rsidRPr="00F726CC" w:rsidRDefault="00A35A11" w:rsidP="00A35A11">
            <w:pPr>
              <w:shd w:val="clear" w:color="auto" w:fill="FFFFFF"/>
              <w:jc w:val="center"/>
              <w:rPr>
                <w:color w:val="000000" w:themeColor="text1"/>
                <w:sz w:val="20"/>
                <w:szCs w:val="20"/>
              </w:rPr>
            </w:pPr>
            <w:r w:rsidRPr="00F726CC">
              <w:rPr>
                <w:color w:val="000000" w:themeColor="text1"/>
                <w:sz w:val="20"/>
                <w:szCs w:val="20"/>
              </w:rPr>
              <w:t xml:space="preserve">Вид сырья для соли пищевой: Каменная. Вид соли по </w:t>
            </w:r>
            <w:proofErr w:type="spellStart"/>
            <w:r w:rsidRPr="00F726CC">
              <w:rPr>
                <w:color w:val="000000" w:themeColor="text1"/>
                <w:sz w:val="20"/>
                <w:szCs w:val="20"/>
              </w:rPr>
              <w:t>способу</w:t>
            </w:r>
            <w:proofErr w:type="gramStart"/>
            <w:r w:rsidRPr="00F726CC">
              <w:rPr>
                <w:color w:val="000000" w:themeColor="text1"/>
                <w:sz w:val="20"/>
                <w:szCs w:val="20"/>
              </w:rPr>
              <w:t>.п</w:t>
            </w:r>
            <w:proofErr w:type="gramEnd"/>
            <w:r w:rsidRPr="00F726CC">
              <w:rPr>
                <w:color w:val="000000" w:themeColor="text1"/>
                <w:sz w:val="20"/>
                <w:szCs w:val="20"/>
              </w:rPr>
              <w:t>роизводства</w:t>
            </w:r>
            <w:proofErr w:type="spellEnd"/>
            <w:r w:rsidRPr="00F726CC">
              <w:rPr>
                <w:color w:val="000000" w:themeColor="text1"/>
                <w:sz w:val="20"/>
                <w:szCs w:val="20"/>
              </w:rPr>
              <w:t>: Молотая. Соль йодированная: Да</w:t>
            </w:r>
          </w:p>
          <w:p w:rsidR="00A35A11" w:rsidRPr="00F726CC" w:rsidRDefault="00A35A11" w:rsidP="00A35A11">
            <w:pPr>
              <w:contextualSpacing/>
              <w:jc w:val="center"/>
              <w:rPr>
                <w:color w:val="000000" w:themeColor="text1"/>
                <w:sz w:val="20"/>
                <w:szCs w:val="20"/>
              </w:rPr>
            </w:pPr>
            <w:r w:rsidRPr="00F726CC">
              <w:rPr>
                <w:color w:val="000000" w:themeColor="text1"/>
                <w:sz w:val="20"/>
                <w:szCs w:val="20"/>
              </w:rPr>
              <w:t>Единица измерения – килограмм.</w:t>
            </w:r>
          </w:p>
        </w:tc>
      </w:tr>
      <w:tr w:rsidR="00F726CC" w:rsidRPr="00F53A81" w:rsidTr="00F726CC">
        <w:trPr>
          <w:trHeight w:val="120"/>
        </w:trPr>
        <w:tc>
          <w:tcPr>
            <w:tcW w:w="534" w:type="dxa"/>
            <w:vAlign w:val="center"/>
          </w:tcPr>
          <w:p w:rsidR="00F726CC" w:rsidRPr="00F53A81" w:rsidRDefault="00F726CC" w:rsidP="00C81F20">
            <w:pPr>
              <w:pStyle w:val="af3"/>
              <w:numPr>
                <w:ilvl w:val="0"/>
                <w:numId w:val="23"/>
              </w:numPr>
              <w:ind w:left="142" w:right="175" w:firstLine="0"/>
              <w:jc w:val="center"/>
              <w:rPr>
                <w:color w:val="000000"/>
                <w:sz w:val="16"/>
                <w:szCs w:val="16"/>
              </w:rPr>
            </w:pPr>
          </w:p>
        </w:tc>
        <w:tc>
          <w:tcPr>
            <w:tcW w:w="1417" w:type="dxa"/>
            <w:vAlign w:val="center"/>
          </w:tcPr>
          <w:p w:rsidR="00F726CC" w:rsidRPr="00F726CC" w:rsidRDefault="00F726CC" w:rsidP="003175B7">
            <w:pPr>
              <w:jc w:val="center"/>
              <w:rPr>
                <w:color w:val="000000"/>
                <w:sz w:val="20"/>
                <w:szCs w:val="20"/>
              </w:rPr>
            </w:pPr>
            <w:r w:rsidRPr="00F726CC">
              <w:rPr>
                <w:color w:val="000000"/>
                <w:sz w:val="20"/>
                <w:szCs w:val="20"/>
              </w:rPr>
              <w:t>Сыр</w:t>
            </w:r>
          </w:p>
        </w:tc>
        <w:tc>
          <w:tcPr>
            <w:tcW w:w="2268" w:type="dxa"/>
            <w:vAlign w:val="center"/>
          </w:tcPr>
          <w:p w:rsidR="00F726CC" w:rsidRPr="00F726CC" w:rsidRDefault="00F726CC" w:rsidP="00F726CC">
            <w:pPr>
              <w:jc w:val="center"/>
              <w:rPr>
                <w:sz w:val="20"/>
                <w:szCs w:val="20"/>
              </w:rPr>
            </w:pPr>
            <w:r w:rsidRPr="00F726CC">
              <w:rPr>
                <w:sz w:val="20"/>
                <w:szCs w:val="20"/>
              </w:rPr>
              <w:t>Сыры полутвердые КТРУ 10.51.40.120-00000003</w:t>
            </w:r>
          </w:p>
        </w:tc>
        <w:tc>
          <w:tcPr>
            <w:tcW w:w="10773" w:type="dxa"/>
            <w:vAlign w:val="center"/>
          </w:tcPr>
          <w:p w:rsidR="00F726CC" w:rsidRPr="00F726CC" w:rsidRDefault="00F726CC" w:rsidP="00B44F76">
            <w:pPr>
              <w:jc w:val="center"/>
              <w:rPr>
                <w:sz w:val="20"/>
                <w:szCs w:val="20"/>
              </w:rPr>
            </w:pPr>
            <w:r w:rsidRPr="00F726CC">
              <w:rPr>
                <w:sz w:val="20"/>
                <w:szCs w:val="20"/>
              </w:rPr>
              <w:t xml:space="preserve">Сыр полутвердый изготавливают в соответствии с </w:t>
            </w:r>
            <w:r w:rsidR="00B44F76">
              <w:rPr>
                <w:sz w:val="20"/>
                <w:szCs w:val="20"/>
              </w:rPr>
              <w:t>технологической инструкцией</w:t>
            </w:r>
            <w:r w:rsidRPr="00F726CC">
              <w:rPr>
                <w:sz w:val="20"/>
                <w:szCs w:val="20"/>
              </w:rPr>
              <w:t xml:space="preserve"> с соблюдением требований санитарного законодательства. Массовая доля влаги в обезжиренном веществе сыра – 54-69%. Массовая доля жира – не менее 50%. Упаковка предотвращает повреждение или порчу, а также обеспечивает сохранность во время перевозки. Остаточный срок годности на момент поставки составляет не менее 80%. Единица измерения – килограмм.</w:t>
            </w:r>
          </w:p>
        </w:tc>
      </w:tr>
      <w:tr w:rsidR="00F726CC" w:rsidRPr="00F53A81" w:rsidTr="00F726CC">
        <w:trPr>
          <w:trHeight w:val="120"/>
        </w:trPr>
        <w:tc>
          <w:tcPr>
            <w:tcW w:w="534" w:type="dxa"/>
            <w:vAlign w:val="center"/>
          </w:tcPr>
          <w:p w:rsidR="00F726CC" w:rsidRPr="00F53A81" w:rsidRDefault="00F726CC" w:rsidP="00C81F20">
            <w:pPr>
              <w:pStyle w:val="af3"/>
              <w:numPr>
                <w:ilvl w:val="0"/>
                <w:numId w:val="23"/>
              </w:numPr>
              <w:ind w:left="142" w:right="175" w:firstLine="0"/>
              <w:jc w:val="center"/>
              <w:rPr>
                <w:color w:val="000000"/>
                <w:sz w:val="16"/>
                <w:szCs w:val="16"/>
              </w:rPr>
            </w:pPr>
          </w:p>
        </w:tc>
        <w:tc>
          <w:tcPr>
            <w:tcW w:w="1417" w:type="dxa"/>
            <w:vAlign w:val="center"/>
          </w:tcPr>
          <w:p w:rsidR="00F726CC" w:rsidRPr="00F726CC" w:rsidRDefault="00F726CC" w:rsidP="003175B7">
            <w:pPr>
              <w:jc w:val="center"/>
              <w:rPr>
                <w:color w:val="000000"/>
                <w:sz w:val="20"/>
                <w:szCs w:val="20"/>
              </w:rPr>
            </w:pPr>
            <w:r w:rsidRPr="00F726CC">
              <w:rPr>
                <w:color w:val="000000"/>
                <w:sz w:val="20"/>
                <w:szCs w:val="20"/>
              </w:rPr>
              <w:t>Яйцо</w:t>
            </w:r>
          </w:p>
        </w:tc>
        <w:tc>
          <w:tcPr>
            <w:tcW w:w="2268" w:type="dxa"/>
            <w:vAlign w:val="center"/>
          </w:tcPr>
          <w:p w:rsidR="00F726CC" w:rsidRPr="00F726CC" w:rsidRDefault="00F726CC" w:rsidP="00F726CC">
            <w:pPr>
              <w:shd w:val="clear" w:color="auto" w:fill="FFFFFF"/>
              <w:spacing w:before="30" w:after="30"/>
              <w:ind w:left="30" w:right="30"/>
              <w:jc w:val="center"/>
              <w:outlineLvl w:val="2"/>
              <w:rPr>
                <w:sz w:val="20"/>
                <w:szCs w:val="20"/>
              </w:rPr>
            </w:pPr>
            <w:r w:rsidRPr="00F726CC">
              <w:rPr>
                <w:sz w:val="20"/>
                <w:szCs w:val="20"/>
              </w:rPr>
              <w:t>Яйца куриные в скорлупе свежие</w:t>
            </w:r>
          </w:p>
          <w:p w:rsidR="00F726CC" w:rsidRPr="00F726CC" w:rsidRDefault="00F726CC" w:rsidP="00F726CC">
            <w:pPr>
              <w:shd w:val="clear" w:color="auto" w:fill="FFFFFF"/>
              <w:spacing w:before="30" w:after="30"/>
              <w:ind w:left="30" w:right="30"/>
              <w:jc w:val="center"/>
              <w:outlineLvl w:val="2"/>
              <w:rPr>
                <w:sz w:val="20"/>
                <w:szCs w:val="20"/>
              </w:rPr>
            </w:pPr>
            <w:r w:rsidRPr="00F726CC">
              <w:rPr>
                <w:sz w:val="20"/>
                <w:szCs w:val="20"/>
              </w:rPr>
              <w:t>КТРУ 01.47.21.000-00000025</w:t>
            </w:r>
          </w:p>
        </w:tc>
        <w:tc>
          <w:tcPr>
            <w:tcW w:w="10773" w:type="dxa"/>
            <w:vAlign w:val="center"/>
          </w:tcPr>
          <w:p w:rsidR="00F726CC" w:rsidRPr="00F726CC" w:rsidRDefault="00F726CC" w:rsidP="00B44F76">
            <w:pPr>
              <w:jc w:val="center"/>
              <w:rPr>
                <w:rStyle w:val="17"/>
                <w:sz w:val="20"/>
                <w:szCs w:val="20"/>
              </w:rPr>
            </w:pPr>
            <w:r w:rsidRPr="00F726CC">
              <w:rPr>
                <w:rStyle w:val="17"/>
                <w:sz w:val="20"/>
                <w:szCs w:val="20"/>
              </w:rPr>
              <w:t xml:space="preserve">Категория яйца – отборная Класс яйца – </w:t>
            </w:r>
            <w:proofErr w:type="gramStart"/>
            <w:r w:rsidRPr="00F726CC">
              <w:rPr>
                <w:rStyle w:val="17"/>
                <w:sz w:val="20"/>
                <w:szCs w:val="20"/>
              </w:rPr>
              <w:t>столовое</w:t>
            </w:r>
            <w:proofErr w:type="gramEnd"/>
            <w:r w:rsidRPr="00F726CC">
              <w:rPr>
                <w:rStyle w:val="17"/>
                <w:sz w:val="20"/>
                <w:szCs w:val="20"/>
              </w:rPr>
              <w:t xml:space="preserve"> экстра </w:t>
            </w:r>
            <w:r w:rsidR="00B44F76">
              <w:rPr>
                <w:sz w:val="20"/>
                <w:szCs w:val="20"/>
              </w:rPr>
              <w:t xml:space="preserve">Яйца куриные в скорлупе свежие. </w:t>
            </w:r>
            <w:bookmarkStart w:id="0" w:name="_GoBack"/>
            <w:bookmarkEnd w:id="0"/>
            <w:r w:rsidRPr="00F726CC">
              <w:rPr>
                <w:sz w:val="20"/>
                <w:szCs w:val="20"/>
              </w:rPr>
              <w:t>Срок годности: остаточный срок годности на момент постановки не менее 1 месяца.  Единица измерения – штука.</w:t>
            </w:r>
          </w:p>
        </w:tc>
      </w:tr>
    </w:tbl>
    <w:tbl>
      <w:tblPr>
        <w:tblpPr w:leftFromText="180" w:rightFromText="180" w:vertAnchor="text" w:horzAnchor="margin" w:tblpXSpec="center" w:tblpY="296"/>
        <w:tblW w:w="12441" w:type="dxa"/>
        <w:tblLayout w:type="fixed"/>
        <w:tblLook w:val="01E0" w:firstRow="1" w:lastRow="1" w:firstColumn="1" w:lastColumn="1" w:noHBand="0" w:noVBand="0"/>
      </w:tblPr>
      <w:tblGrid>
        <w:gridCol w:w="5547"/>
        <w:gridCol w:w="6894"/>
      </w:tblGrid>
      <w:tr w:rsidR="00B20BF3" w:rsidRPr="00DA609E" w:rsidTr="00F95699">
        <w:trPr>
          <w:trHeight w:val="997"/>
        </w:trPr>
        <w:tc>
          <w:tcPr>
            <w:tcW w:w="5547" w:type="dxa"/>
          </w:tcPr>
          <w:p w:rsidR="00B20BF3" w:rsidRPr="00A35A11" w:rsidRDefault="00B20BF3" w:rsidP="00326B71">
            <w:pPr>
              <w:pStyle w:val="Vor2"/>
              <w:snapToGrid w:val="0"/>
              <w:spacing w:before="0"/>
              <w:ind w:right="-74"/>
              <w:rPr>
                <w:caps/>
              </w:rPr>
            </w:pPr>
            <w:r w:rsidRPr="00A35A11">
              <w:rPr>
                <w:caps/>
              </w:rPr>
              <w:t>«заказчик»</w:t>
            </w:r>
          </w:p>
          <w:p w:rsidR="00B20BF3" w:rsidRPr="00A35A11" w:rsidRDefault="00B20BF3" w:rsidP="00326B71">
            <w:pPr>
              <w:pStyle w:val="Vor2"/>
              <w:snapToGrid w:val="0"/>
              <w:spacing w:before="0"/>
              <w:ind w:right="-74"/>
              <w:rPr>
                <w:caps/>
              </w:rPr>
            </w:pPr>
            <w:r w:rsidRPr="00A35A11">
              <w:rPr>
                <w:bCs/>
              </w:rPr>
              <w:tab/>
            </w:r>
          </w:p>
          <w:p w:rsidR="000B6FF2" w:rsidRPr="00A35A11" w:rsidRDefault="000B6FF2" w:rsidP="007C7810">
            <w:pPr>
              <w:pStyle w:val="11"/>
              <w:suppressAutoHyphens/>
              <w:spacing w:line="240" w:lineRule="auto"/>
              <w:ind w:right="-71" w:firstLine="0"/>
              <w:rPr>
                <w:szCs w:val="24"/>
              </w:rPr>
            </w:pPr>
          </w:p>
          <w:p w:rsidR="000B6FF2" w:rsidRPr="00A35A11" w:rsidRDefault="000B6FF2" w:rsidP="007C7810">
            <w:pPr>
              <w:pStyle w:val="11"/>
              <w:suppressAutoHyphens/>
              <w:spacing w:line="240" w:lineRule="auto"/>
              <w:ind w:right="-71" w:firstLine="0"/>
              <w:rPr>
                <w:szCs w:val="24"/>
              </w:rPr>
            </w:pPr>
          </w:p>
          <w:p w:rsidR="007C7810" w:rsidRPr="00A35A11" w:rsidRDefault="007C7810" w:rsidP="007C7810">
            <w:pPr>
              <w:pStyle w:val="11"/>
              <w:spacing w:line="240" w:lineRule="auto"/>
              <w:ind w:right="-71" w:firstLine="0"/>
              <w:contextualSpacing/>
              <w:rPr>
                <w:szCs w:val="24"/>
              </w:rPr>
            </w:pPr>
            <w:r w:rsidRPr="00A35A11">
              <w:rPr>
                <w:szCs w:val="24"/>
              </w:rPr>
              <w:t xml:space="preserve">___________________ </w:t>
            </w:r>
            <w:r w:rsidR="00BD7957" w:rsidRPr="00A35A11">
              <w:rPr>
                <w:b/>
                <w:szCs w:val="24"/>
              </w:rPr>
              <w:t xml:space="preserve">Ю.В. </w:t>
            </w:r>
            <w:proofErr w:type="spellStart"/>
            <w:r w:rsidR="00BD7957" w:rsidRPr="00A35A11">
              <w:rPr>
                <w:b/>
                <w:szCs w:val="24"/>
              </w:rPr>
              <w:t>Белышев</w:t>
            </w:r>
            <w:proofErr w:type="spellEnd"/>
          </w:p>
          <w:p w:rsidR="00B20BF3" w:rsidRPr="00A35A11" w:rsidRDefault="007C7810" w:rsidP="007C7810">
            <w:pPr>
              <w:pStyle w:val="11"/>
              <w:spacing w:line="240" w:lineRule="auto"/>
              <w:ind w:right="-71" w:firstLine="0"/>
              <w:contextualSpacing/>
              <w:rPr>
                <w:b/>
                <w:szCs w:val="24"/>
              </w:rPr>
            </w:pPr>
            <w:r w:rsidRPr="00A35A11">
              <w:rPr>
                <w:szCs w:val="24"/>
              </w:rPr>
              <w:t>М.П.</w:t>
            </w:r>
          </w:p>
        </w:tc>
        <w:tc>
          <w:tcPr>
            <w:tcW w:w="6894" w:type="dxa"/>
          </w:tcPr>
          <w:p w:rsidR="00B20BF3" w:rsidRPr="00A35A11" w:rsidRDefault="00B20BF3" w:rsidP="00326B71">
            <w:pPr>
              <w:pStyle w:val="FR1"/>
              <w:spacing w:before="0"/>
              <w:ind w:right="-71"/>
              <w:contextualSpacing/>
              <w:jc w:val="both"/>
              <w:rPr>
                <w:sz w:val="24"/>
                <w:szCs w:val="24"/>
              </w:rPr>
            </w:pPr>
            <w:r w:rsidRPr="00A35A11">
              <w:rPr>
                <w:sz w:val="24"/>
                <w:szCs w:val="24"/>
              </w:rPr>
              <w:t>«ПОСТАВЩИК»</w:t>
            </w:r>
          </w:p>
          <w:p w:rsidR="004A714C" w:rsidRPr="00A35A11" w:rsidRDefault="004A714C" w:rsidP="004A714C">
            <w:pPr>
              <w:pStyle w:val="11"/>
              <w:suppressAutoHyphens/>
              <w:spacing w:line="240" w:lineRule="auto"/>
              <w:ind w:right="-71" w:firstLine="0"/>
              <w:rPr>
                <w:szCs w:val="24"/>
              </w:rPr>
            </w:pPr>
          </w:p>
          <w:p w:rsidR="00AB37CB" w:rsidRPr="00A35A11" w:rsidRDefault="00AB37CB" w:rsidP="004A714C">
            <w:pPr>
              <w:pStyle w:val="11"/>
              <w:suppressAutoHyphens/>
              <w:spacing w:line="240" w:lineRule="auto"/>
              <w:ind w:right="-71" w:firstLine="0"/>
              <w:rPr>
                <w:szCs w:val="24"/>
              </w:rPr>
            </w:pPr>
          </w:p>
          <w:p w:rsidR="00AB37CB" w:rsidRPr="00A35A11" w:rsidRDefault="00AB37CB" w:rsidP="004A714C">
            <w:pPr>
              <w:pStyle w:val="11"/>
              <w:suppressAutoHyphens/>
              <w:spacing w:line="240" w:lineRule="auto"/>
              <w:ind w:right="-71" w:firstLine="0"/>
              <w:rPr>
                <w:szCs w:val="24"/>
              </w:rPr>
            </w:pPr>
          </w:p>
          <w:p w:rsidR="00B2433F" w:rsidRPr="00A35A11" w:rsidRDefault="004A714C" w:rsidP="007A740D">
            <w:pPr>
              <w:pStyle w:val="FR1"/>
              <w:spacing w:before="0"/>
              <w:ind w:right="-71"/>
              <w:contextualSpacing/>
              <w:jc w:val="both"/>
              <w:rPr>
                <w:b w:val="0"/>
                <w:sz w:val="24"/>
                <w:szCs w:val="24"/>
              </w:rPr>
            </w:pPr>
            <w:r w:rsidRPr="00A35A11">
              <w:rPr>
                <w:sz w:val="24"/>
                <w:szCs w:val="24"/>
              </w:rPr>
              <w:t xml:space="preserve">_____________ </w:t>
            </w:r>
          </w:p>
        </w:tc>
      </w:tr>
    </w:tbl>
    <w:p w:rsidR="00567FC3" w:rsidRPr="001A645B" w:rsidRDefault="00567FC3" w:rsidP="009C5C39">
      <w:pPr>
        <w:tabs>
          <w:tab w:val="left" w:pos="1202"/>
        </w:tabs>
        <w:rPr>
          <w:sz w:val="22"/>
          <w:szCs w:val="22"/>
        </w:rPr>
      </w:pPr>
    </w:p>
    <w:sectPr w:rsidR="00567FC3" w:rsidRPr="001A645B" w:rsidSect="00F52BD0">
      <w:pgSz w:w="16838" w:h="11906" w:orient="landscape"/>
      <w:pgMar w:top="851" w:right="1134" w:bottom="850"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A0B" w:rsidRPr="005C3ED8" w:rsidRDefault="005B3A0B" w:rsidP="005C3ED8">
      <w:r>
        <w:separator/>
      </w:r>
    </w:p>
  </w:endnote>
  <w:endnote w:type="continuationSeparator" w:id="0">
    <w:p w:rsidR="005B3A0B" w:rsidRPr="005C3ED8" w:rsidRDefault="005B3A0B" w:rsidP="005C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A0B" w:rsidRDefault="005B3A0B" w:rsidP="005C3ED8">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A0B" w:rsidRDefault="005B3A0B">
    <w:pPr>
      <w:pStyle w:val="a5"/>
    </w:pPr>
  </w:p>
  <w:p w:rsidR="005B3A0B" w:rsidRDefault="005B3A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A0B" w:rsidRPr="005C3ED8" w:rsidRDefault="005B3A0B" w:rsidP="005C3ED8">
      <w:r>
        <w:separator/>
      </w:r>
    </w:p>
  </w:footnote>
  <w:footnote w:type="continuationSeparator" w:id="0">
    <w:p w:rsidR="005B3A0B" w:rsidRPr="005C3ED8" w:rsidRDefault="005B3A0B" w:rsidP="005C3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ACD4CAE8"/>
    <w:name w:val="WW8Num1"/>
    <w:lvl w:ilvl="0">
      <w:start w:val="1"/>
      <w:numFmt w:val="decimal"/>
      <w:lvlText w:val="%1."/>
      <w:lvlJc w:val="left"/>
      <w:pPr>
        <w:tabs>
          <w:tab w:val="num" w:pos="648"/>
        </w:tabs>
        <w:ind w:left="648" w:hanging="360"/>
      </w:pPr>
      <w:rPr>
        <w:b w:val="0"/>
        <w:color w:val="auto"/>
      </w:rPr>
    </w:lvl>
  </w:abstractNum>
  <w:abstractNum w:abstractNumId="1">
    <w:nsid w:val="027459B0"/>
    <w:multiLevelType w:val="multilevel"/>
    <w:tmpl w:val="B1080AA0"/>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2">
    <w:nsid w:val="047E74A6"/>
    <w:multiLevelType w:val="hybridMultilevel"/>
    <w:tmpl w:val="394438F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2F1A9C"/>
    <w:multiLevelType w:val="hybridMultilevel"/>
    <w:tmpl w:val="94F89A08"/>
    <w:lvl w:ilvl="0" w:tplc="EADA716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A72AEF"/>
    <w:multiLevelType w:val="hybridMultilevel"/>
    <w:tmpl w:val="46B4B794"/>
    <w:lvl w:ilvl="0" w:tplc="2230E4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C40259"/>
    <w:multiLevelType w:val="hybridMultilevel"/>
    <w:tmpl w:val="D8C805B0"/>
    <w:lvl w:ilvl="0" w:tplc="AAF02CE0">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802726"/>
    <w:multiLevelType w:val="hybridMultilevel"/>
    <w:tmpl w:val="45E85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nsid w:val="217C577E"/>
    <w:multiLevelType w:val="multilevel"/>
    <w:tmpl w:val="7ECE1C8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4DF0831"/>
    <w:multiLevelType w:val="hybridMultilevel"/>
    <w:tmpl w:val="CF0CBD98"/>
    <w:lvl w:ilvl="0" w:tplc="5EE6FCA6">
      <w:start w:val="1"/>
      <w:numFmt w:val="bullet"/>
      <w:pStyle w:val="a0"/>
      <w:lvlText w:val=""/>
      <w:lvlJc w:val="left"/>
      <w:pPr>
        <w:tabs>
          <w:tab w:val="num" w:pos="360"/>
        </w:tabs>
        <w:ind w:left="360" w:hanging="360"/>
      </w:pPr>
      <w:rPr>
        <w:rFonts w:ascii="Symbol" w:hAnsi="Symbol" w:cs="Symbol" w:hint="default"/>
      </w:rPr>
    </w:lvl>
    <w:lvl w:ilvl="1" w:tplc="F132BA9A">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CBF2F1E"/>
    <w:multiLevelType w:val="hybridMultilevel"/>
    <w:tmpl w:val="A3ACA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EB799E"/>
    <w:multiLevelType w:val="hybridMultilevel"/>
    <w:tmpl w:val="05E44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B66988"/>
    <w:multiLevelType w:val="hybridMultilevel"/>
    <w:tmpl w:val="E4FE5F1C"/>
    <w:lvl w:ilvl="0" w:tplc="D988F650">
      <w:start w:val="1"/>
      <w:numFmt w:val="decimal"/>
      <w:lvlText w:val="%1."/>
      <w:lvlJc w:val="left"/>
      <w:pPr>
        <w:ind w:left="1495" w:hanging="360"/>
      </w:pPr>
      <w:rPr>
        <w:rFonts w:hint="default"/>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4">
    <w:nsid w:val="5E093C5C"/>
    <w:multiLevelType w:val="hybridMultilevel"/>
    <w:tmpl w:val="815ACAB2"/>
    <w:lvl w:ilvl="0" w:tplc="BC72E584">
      <w:start w:val="2"/>
      <w:numFmt w:val="decimal"/>
      <w:lvlText w:val="%1"/>
      <w:lvlJc w:val="left"/>
      <w:pPr>
        <w:ind w:left="1113" w:hanging="473"/>
      </w:pPr>
      <w:rPr>
        <w:rFonts w:hint="default"/>
        <w:lang w:val="ru-RU" w:eastAsia="ru-RU" w:bidi="ru-RU"/>
      </w:rPr>
    </w:lvl>
    <w:lvl w:ilvl="1" w:tplc="BBE4AE78">
      <w:numFmt w:val="none"/>
      <w:lvlText w:val=""/>
      <w:lvlJc w:val="left"/>
      <w:pPr>
        <w:tabs>
          <w:tab w:val="num" w:pos="360"/>
        </w:tabs>
      </w:pPr>
    </w:lvl>
    <w:lvl w:ilvl="2" w:tplc="C5329138">
      <w:numFmt w:val="bullet"/>
      <w:lvlText w:val="•"/>
      <w:lvlJc w:val="left"/>
      <w:pPr>
        <w:ind w:left="2885" w:hanging="473"/>
      </w:pPr>
      <w:rPr>
        <w:rFonts w:hint="default"/>
        <w:lang w:val="ru-RU" w:eastAsia="ru-RU" w:bidi="ru-RU"/>
      </w:rPr>
    </w:lvl>
    <w:lvl w:ilvl="3" w:tplc="BFACC1EA">
      <w:numFmt w:val="bullet"/>
      <w:lvlText w:val="•"/>
      <w:lvlJc w:val="left"/>
      <w:pPr>
        <w:ind w:left="3767" w:hanging="473"/>
      </w:pPr>
      <w:rPr>
        <w:rFonts w:hint="default"/>
        <w:lang w:val="ru-RU" w:eastAsia="ru-RU" w:bidi="ru-RU"/>
      </w:rPr>
    </w:lvl>
    <w:lvl w:ilvl="4" w:tplc="BEEE553C">
      <w:numFmt w:val="bullet"/>
      <w:lvlText w:val="•"/>
      <w:lvlJc w:val="left"/>
      <w:pPr>
        <w:ind w:left="4650" w:hanging="473"/>
      </w:pPr>
      <w:rPr>
        <w:rFonts w:hint="default"/>
        <w:lang w:val="ru-RU" w:eastAsia="ru-RU" w:bidi="ru-RU"/>
      </w:rPr>
    </w:lvl>
    <w:lvl w:ilvl="5" w:tplc="78D4D952">
      <w:numFmt w:val="bullet"/>
      <w:lvlText w:val="•"/>
      <w:lvlJc w:val="left"/>
      <w:pPr>
        <w:ind w:left="5533" w:hanging="473"/>
      </w:pPr>
      <w:rPr>
        <w:rFonts w:hint="default"/>
        <w:lang w:val="ru-RU" w:eastAsia="ru-RU" w:bidi="ru-RU"/>
      </w:rPr>
    </w:lvl>
    <w:lvl w:ilvl="6" w:tplc="C450B8AA">
      <w:numFmt w:val="bullet"/>
      <w:lvlText w:val="•"/>
      <w:lvlJc w:val="left"/>
      <w:pPr>
        <w:ind w:left="6415" w:hanging="473"/>
      </w:pPr>
      <w:rPr>
        <w:rFonts w:hint="default"/>
        <w:lang w:val="ru-RU" w:eastAsia="ru-RU" w:bidi="ru-RU"/>
      </w:rPr>
    </w:lvl>
    <w:lvl w:ilvl="7" w:tplc="D5469DB6">
      <w:numFmt w:val="bullet"/>
      <w:lvlText w:val="•"/>
      <w:lvlJc w:val="left"/>
      <w:pPr>
        <w:ind w:left="7298" w:hanging="473"/>
      </w:pPr>
      <w:rPr>
        <w:rFonts w:hint="default"/>
        <w:lang w:val="ru-RU" w:eastAsia="ru-RU" w:bidi="ru-RU"/>
      </w:rPr>
    </w:lvl>
    <w:lvl w:ilvl="8" w:tplc="BFDA8110">
      <w:numFmt w:val="bullet"/>
      <w:lvlText w:val="•"/>
      <w:lvlJc w:val="left"/>
      <w:pPr>
        <w:ind w:left="8181" w:hanging="473"/>
      </w:pPr>
      <w:rPr>
        <w:rFonts w:hint="default"/>
        <w:lang w:val="ru-RU" w:eastAsia="ru-RU" w:bidi="ru-RU"/>
      </w:rPr>
    </w:lvl>
  </w:abstractNum>
  <w:abstractNum w:abstractNumId="15">
    <w:nsid w:val="607522D6"/>
    <w:multiLevelType w:val="hybridMultilevel"/>
    <w:tmpl w:val="6C60F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CD5C39"/>
    <w:multiLevelType w:val="hybridMultilevel"/>
    <w:tmpl w:val="9EC2E3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1A41851"/>
    <w:multiLevelType w:val="multilevel"/>
    <w:tmpl w:val="07103196"/>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63B55623"/>
    <w:multiLevelType w:val="multilevel"/>
    <w:tmpl w:val="85E4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52087A"/>
    <w:multiLevelType w:val="multilevel"/>
    <w:tmpl w:val="DA4E78B4"/>
    <w:lvl w:ilvl="0">
      <w:start w:val="3"/>
      <w:numFmt w:val="decimal"/>
      <w:lvlText w:val="%1."/>
      <w:lvlJc w:val="left"/>
      <w:pPr>
        <w:ind w:left="1069" w:hanging="360"/>
      </w:pPr>
    </w:lvl>
    <w:lvl w:ilvl="1">
      <w:start w:val="1"/>
      <w:numFmt w:val="decimal"/>
      <w:isLgl/>
      <w:lvlText w:val="%1.%2."/>
      <w:lvlJc w:val="left"/>
      <w:pPr>
        <w:ind w:left="1288"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0">
    <w:nsid w:val="6E7A7FD6"/>
    <w:multiLevelType w:val="hybridMultilevel"/>
    <w:tmpl w:val="A0AEA7D2"/>
    <w:lvl w:ilvl="0" w:tplc="91145902">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707ABA"/>
    <w:multiLevelType w:val="hybridMultilevel"/>
    <w:tmpl w:val="A35CA640"/>
    <w:lvl w:ilvl="0" w:tplc="A6D83EC6">
      <w:start w:val="1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67E0D61"/>
    <w:multiLevelType w:val="hybridMultilevel"/>
    <w:tmpl w:val="46B4B794"/>
    <w:lvl w:ilvl="0" w:tplc="2230E4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C22970"/>
    <w:multiLevelType w:val="multilevel"/>
    <w:tmpl w:val="1C34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1"/>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3"/>
  </w:num>
  <w:num w:numId="11">
    <w:abstractNumId w:val="18"/>
  </w:num>
  <w:num w:numId="12">
    <w:abstractNumId w:val="3"/>
  </w:num>
  <w:num w:numId="13">
    <w:abstractNumId w:val="4"/>
  </w:num>
  <w:num w:numId="14">
    <w:abstractNumId w:val="22"/>
  </w:num>
  <w:num w:numId="15">
    <w:abstractNumId w:val="6"/>
  </w:num>
  <w:num w:numId="16">
    <w:abstractNumId w:val="12"/>
  </w:num>
  <w:num w:numId="17">
    <w:abstractNumId w:val="8"/>
  </w:num>
  <w:num w:numId="18">
    <w:abstractNumId w:val="14"/>
  </w:num>
  <w:num w:numId="19">
    <w:abstractNumId w:val="19"/>
  </w:num>
  <w:num w:numId="20">
    <w:abstractNumId w:val="17"/>
  </w:num>
  <w:num w:numId="21">
    <w:abstractNumId w:val="11"/>
  </w:num>
  <w:num w:numId="22">
    <w:abstractNumId w:val="20"/>
  </w:num>
  <w:num w:numId="2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5805"/>
    <w:rsid w:val="000007A4"/>
    <w:rsid w:val="00000DDA"/>
    <w:rsid w:val="00003E3F"/>
    <w:rsid w:val="00004E8C"/>
    <w:rsid w:val="000059FE"/>
    <w:rsid w:val="00006560"/>
    <w:rsid w:val="00010181"/>
    <w:rsid w:val="00013BBC"/>
    <w:rsid w:val="00020302"/>
    <w:rsid w:val="000214C5"/>
    <w:rsid w:val="00021F81"/>
    <w:rsid w:val="00022CEF"/>
    <w:rsid w:val="0002399F"/>
    <w:rsid w:val="00025AE0"/>
    <w:rsid w:val="00027960"/>
    <w:rsid w:val="00031075"/>
    <w:rsid w:val="000342B2"/>
    <w:rsid w:val="0003444B"/>
    <w:rsid w:val="00034D83"/>
    <w:rsid w:val="0003773F"/>
    <w:rsid w:val="00037D4D"/>
    <w:rsid w:val="00042058"/>
    <w:rsid w:val="000426A7"/>
    <w:rsid w:val="000437BF"/>
    <w:rsid w:val="00044D7D"/>
    <w:rsid w:val="00047275"/>
    <w:rsid w:val="00050073"/>
    <w:rsid w:val="0005095E"/>
    <w:rsid w:val="00052529"/>
    <w:rsid w:val="00052CCF"/>
    <w:rsid w:val="00052E57"/>
    <w:rsid w:val="00052F98"/>
    <w:rsid w:val="000543D1"/>
    <w:rsid w:val="00054F5A"/>
    <w:rsid w:val="0005507D"/>
    <w:rsid w:val="000566D1"/>
    <w:rsid w:val="00056DBF"/>
    <w:rsid w:val="00060FBE"/>
    <w:rsid w:val="000613EC"/>
    <w:rsid w:val="000618EF"/>
    <w:rsid w:val="000653FA"/>
    <w:rsid w:val="000656CB"/>
    <w:rsid w:val="000677DB"/>
    <w:rsid w:val="0007127D"/>
    <w:rsid w:val="00072DDD"/>
    <w:rsid w:val="00073500"/>
    <w:rsid w:val="0007405B"/>
    <w:rsid w:val="00074298"/>
    <w:rsid w:val="00076180"/>
    <w:rsid w:val="00077472"/>
    <w:rsid w:val="000811ED"/>
    <w:rsid w:val="000832E5"/>
    <w:rsid w:val="000834D8"/>
    <w:rsid w:val="000843C2"/>
    <w:rsid w:val="000856A8"/>
    <w:rsid w:val="00085921"/>
    <w:rsid w:val="0008598C"/>
    <w:rsid w:val="00086078"/>
    <w:rsid w:val="00092E99"/>
    <w:rsid w:val="0009358F"/>
    <w:rsid w:val="0009397C"/>
    <w:rsid w:val="00094D3B"/>
    <w:rsid w:val="00095852"/>
    <w:rsid w:val="000964C3"/>
    <w:rsid w:val="00096FB1"/>
    <w:rsid w:val="00097CF1"/>
    <w:rsid w:val="000A0004"/>
    <w:rsid w:val="000A21F5"/>
    <w:rsid w:val="000A33E3"/>
    <w:rsid w:val="000A4961"/>
    <w:rsid w:val="000A4B22"/>
    <w:rsid w:val="000B1444"/>
    <w:rsid w:val="000B3374"/>
    <w:rsid w:val="000B374A"/>
    <w:rsid w:val="000B39C7"/>
    <w:rsid w:val="000B3DF1"/>
    <w:rsid w:val="000B6FF2"/>
    <w:rsid w:val="000B782F"/>
    <w:rsid w:val="000C1F74"/>
    <w:rsid w:val="000C2602"/>
    <w:rsid w:val="000D148C"/>
    <w:rsid w:val="000D33A0"/>
    <w:rsid w:val="000D3C5E"/>
    <w:rsid w:val="000D5FD5"/>
    <w:rsid w:val="000E0B8E"/>
    <w:rsid w:val="000E214C"/>
    <w:rsid w:val="000E24A6"/>
    <w:rsid w:val="000E323E"/>
    <w:rsid w:val="000E5508"/>
    <w:rsid w:val="000E5D65"/>
    <w:rsid w:val="000F22F9"/>
    <w:rsid w:val="000F38E5"/>
    <w:rsid w:val="000F4155"/>
    <w:rsid w:val="000F67D1"/>
    <w:rsid w:val="00101B70"/>
    <w:rsid w:val="00101CD3"/>
    <w:rsid w:val="00103B2E"/>
    <w:rsid w:val="00103EC1"/>
    <w:rsid w:val="00104217"/>
    <w:rsid w:val="00104BD2"/>
    <w:rsid w:val="0010699F"/>
    <w:rsid w:val="00110031"/>
    <w:rsid w:val="00110401"/>
    <w:rsid w:val="00110815"/>
    <w:rsid w:val="00111105"/>
    <w:rsid w:val="00111746"/>
    <w:rsid w:val="0011279F"/>
    <w:rsid w:val="001149F4"/>
    <w:rsid w:val="00114F0D"/>
    <w:rsid w:val="0011549B"/>
    <w:rsid w:val="00116462"/>
    <w:rsid w:val="00120092"/>
    <w:rsid w:val="00121964"/>
    <w:rsid w:val="00122B66"/>
    <w:rsid w:val="00123789"/>
    <w:rsid w:val="001240F2"/>
    <w:rsid w:val="00125C7D"/>
    <w:rsid w:val="0013288B"/>
    <w:rsid w:val="00133B65"/>
    <w:rsid w:val="00133F0B"/>
    <w:rsid w:val="00133F58"/>
    <w:rsid w:val="001344FD"/>
    <w:rsid w:val="00136229"/>
    <w:rsid w:val="00136D3F"/>
    <w:rsid w:val="00137690"/>
    <w:rsid w:val="00137F06"/>
    <w:rsid w:val="00137F28"/>
    <w:rsid w:val="0014056B"/>
    <w:rsid w:val="00141DD6"/>
    <w:rsid w:val="001439CD"/>
    <w:rsid w:val="001441A8"/>
    <w:rsid w:val="00150A7D"/>
    <w:rsid w:val="00152816"/>
    <w:rsid w:val="00152ECA"/>
    <w:rsid w:val="00156CDC"/>
    <w:rsid w:val="0016243E"/>
    <w:rsid w:val="001624B0"/>
    <w:rsid w:val="001647A1"/>
    <w:rsid w:val="00165128"/>
    <w:rsid w:val="0016597E"/>
    <w:rsid w:val="00170042"/>
    <w:rsid w:val="0017621C"/>
    <w:rsid w:val="00177452"/>
    <w:rsid w:val="00177F7C"/>
    <w:rsid w:val="00180682"/>
    <w:rsid w:val="00181F52"/>
    <w:rsid w:val="00182A83"/>
    <w:rsid w:val="00183DD8"/>
    <w:rsid w:val="001927F2"/>
    <w:rsid w:val="001946EC"/>
    <w:rsid w:val="0019745A"/>
    <w:rsid w:val="00197E6A"/>
    <w:rsid w:val="00197E8A"/>
    <w:rsid w:val="001A19F4"/>
    <w:rsid w:val="001A2061"/>
    <w:rsid w:val="001A2285"/>
    <w:rsid w:val="001A24F0"/>
    <w:rsid w:val="001A284F"/>
    <w:rsid w:val="001A29A2"/>
    <w:rsid w:val="001A2F26"/>
    <w:rsid w:val="001A3367"/>
    <w:rsid w:val="001A3DE6"/>
    <w:rsid w:val="001A4859"/>
    <w:rsid w:val="001A4A85"/>
    <w:rsid w:val="001A4B9D"/>
    <w:rsid w:val="001A645B"/>
    <w:rsid w:val="001A74BC"/>
    <w:rsid w:val="001B0520"/>
    <w:rsid w:val="001B1DCA"/>
    <w:rsid w:val="001B201D"/>
    <w:rsid w:val="001B2788"/>
    <w:rsid w:val="001B286B"/>
    <w:rsid w:val="001B3063"/>
    <w:rsid w:val="001B5977"/>
    <w:rsid w:val="001C06E9"/>
    <w:rsid w:val="001C215E"/>
    <w:rsid w:val="001C2A0D"/>
    <w:rsid w:val="001C4FC4"/>
    <w:rsid w:val="001C5530"/>
    <w:rsid w:val="001C5FFE"/>
    <w:rsid w:val="001C6382"/>
    <w:rsid w:val="001C64AB"/>
    <w:rsid w:val="001C6990"/>
    <w:rsid w:val="001D0167"/>
    <w:rsid w:val="001D04CF"/>
    <w:rsid w:val="001D0EDF"/>
    <w:rsid w:val="001D43EE"/>
    <w:rsid w:val="001D7393"/>
    <w:rsid w:val="001E03DB"/>
    <w:rsid w:val="001E1688"/>
    <w:rsid w:val="001E22B1"/>
    <w:rsid w:val="001E23E4"/>
    <w:rsid w:val="001E37A1"/>
    <w:rsid w:val="001E3F82"/>
    <w:rsid w:val="001E52E0"/>
    <w:rsid w:val="001E6971"/>
    <w:rsid w:val="001E7304"/>
    <w:rsid w:val="001F16CE"/>
    <w:rsid w:val="001F2E94"/>
    <w:rsid w:val="002003C7"/>
    <w:rsid w:val="00200933"/>
    <w:rsid w:val="00200995"/>
    <w:rsid w:val="00201405"/>
    <w:rsid w:val="0020221D"/>
    <w:rsid w:val="00203F54"/>
    <w:rsid w:val="00205111"/>
    <w:rsid w:val="00205CE9"/>
    <w:rsid w:val="002067C1"/>
    <w:rsid w:val="00206B92"/>
    <w:rsid w:val="00210255"/>
    <w:rsid w:val="0021237A"/>
    <w:rsid w:val="00213589"/>
    <w:rsid w:val="002141D2"/>
    <w:rsid w:val="00214CB0"/>
    <w:rsid w:val="00214FA2"/>
    <w:rsid w:val="002200D9"/>
    <w:rsid w:val="0022253C"/>
    <w:rsid w:val="00223DB8"/>
    <w:rsid w:val="00225D8B"/>
    <w:rsid w:val="0022649C"/>
    <w:rsid w:val="0022785C"/>
    <w:rsid w:val="00227CB0"/>
    <w:rsid w:val="002313E1"/>
    <w:rsid w:val="00231E44"/>
    <w:rsid w:val="002324BC"/>
    <w:rsid w:val="002330EF"/>
    <w:rsid w:val="00235CD1"/>
    <w:rsid w:val="00236AD5"/>
    <w:rsid w:val="00237570"/>
    <w:rsid w:val="0023787E"/>
    <w:rsid w:val="002407F7"/>
    <w:rsid w:val="0024162F"/>
    <w:rsid w:val="00243C59"/>
    <w:rsid w:val="00244A8A"/>
    <w:rsid w:val="002462A3"/>
    <w:rsid w:val="00250D55"/>
    <w:rsid w:val="00250D7F"/>
    <w:rsid w:val="00251BA1"/>
    <w:rsid w:val="002523AF"/>
    <w:rsid w:val="00252B3D"/>
    <w:rsid w:val="00253D59"/>
    <w:rsid w:val="0025484E"/>
    <w:rsid w:val="00257001"/>
    <w:rsid w:val="0026328D"/>
    <w:rsid w:val="002651F3"/>
    <w:rsid w:val="00266E54"/>
    <w:rsid w:val="00267008"/>
    <w:rsid w:val="00267924"/>
    <w:rsid w:val="00270453"/>
    <w:rsid w:val="00270984"/>
    <w:rsid w:val="00270DAC"/>
    <w:rsid w:val="0027414F"/>
    <w:rsid w:val="00275443"/>
    <w:rsid w:val="00277D51"/>
    <w:rsid w:val="00280315"/>
    <w:rsid w:val="00281572"/>
    <w:rsid w:val="002824A2"/>
    <w:rsid w:val="00282C7E"/>
    <w:rsid w:val="00284216"/>
    <w:rsid w:val="0028658E"/>
    <w:rsid w:val="002875BD"/>
    <w:rsid w:val="00287A22"/>
    <w:rsid w:val="00287C9E"/>
    <w:rsid w:val="0029355D"/>
    <w:rsid w:val="00296331"/>
    <w:rsid w:val="00296F53"/>
    <w:rsid w:val="00297CAD"/>
    <w:rsid w:val="002A037D"/>
    <w:rsid w:val="002A0450"/>
    <w:rsid w:val="002A2061"/>
    <w:rsid w:val="002A45C9"/>
    <w:rsid w:val="002A578C"/>
    <w:rsid w:val="002B043F"/>
    <w:rsid w:val="002B04C2"/>
    <w:rsid w:val="002B1AE4"/>
    <w:rsid w:val="002B1DA6"/>
    <w:rsid w:val="002B1E2F"/>
    <w:rsid w:val="002B30CD"/>
    <w:rsid w:val="002B541B"/>
    <w:rsid w:val="002C1436"/>
    <w:rsid w:val="002C3AB5"/>
    <w:rsid w:val="002C51EC"/>
    <w:rsid w:val="002D311A"/>
    <w:rsid w:val="002D347F"/>
    <w:rsid w:val="002D38F3"/>
    <w:rsid w:val="002D51E3"/>
    <w:rsid w:val="002D5452"/>
    <w:rsid w:val="002D6C30"/>
    <w:rsid w:val="002D7609"/>
    <w:rsid w:val="002D7A89"/>
    <w:rsid w:val="002E04EB"/>
    <w:rsid w:val="002E5C40"/>
    <w:rsid w:val="002E72DD"/>
    <w:rsid w:val="002F1315"/>
    <w:rsid w:val="002F23EA"/>
    <w:rsid w:val="002F415E"/>
    <w:rsid w:val="002F461F"/>
    <w:rsid w:val="003004AA"/>
    <w:rsid w:val="00303203"/>
    <w:rsid w:val="0031141A"/>
    <w:rsid w:val="00313162"/>
    <w:rsid w:val="003131E9"/>
    <w:rsid w:val="00315D0D"/>
    <w:rsid w:val="003160B1"/>
    <w:rsid w:val="00316D6C"/>
    <w:rsid w:val="0031723E"/>
    <w:rsid w:val="003177FC"/>
    <w:rsid w:val="00317CF8"/>
    <w:rsid w:val="00320170"/>
    <w:rsid w:val="0032083C"/>
    <w:rsid w:val="003231AA"/>
    <w:rsid w:val="003233E1"/>
    <w:rsid w:val="00324E37"/>
    <w:rsid w:val="0032595E"/>
    <w:rsid w:val="00326B71"/>
    <w:rsid w:val="00331EBF"/>
    <w:rsid w:val="003324CB"/>
    <w:rsid w:val="00333FD4"/>
    <w:rsid w:val="003340B8"/>
    <w:rsid w:val="00334EC6"/>
    <w:rsid w:val="00336C78"/>
    <w:rsid w:val="00340ED1"/>
    <w:rsid w:val="00341408"/>
    <w:rsid w:val="0034253B"/>
    <w:rsid w:val="003432ED"/>
    <w:rsid w:val="00344457"/>
    <w:rsid w:val="0034458D"/>
    <w:rsid w:val="00345C07"/>
    <w:rsid w:val="00346DFB"/>
    <w:rsid w:val="00346E7A"/>
    <w:rsid w:val="00347D0C"/>
    <w:rsid w:val="00353B9E"/>
    <w:rsid w:val="00353F67"/>
    <w:rsid w:val="003546AB"/>
    <w:rsid w:val="00354E00"/>
    <w:rsid w:val="0035576E"/>
    <w:rsid w:val="00355832"/>
    <w:rsid w:val="003559D1"/>
    <w:rsid w:val="00357697"/>
    <w:rsid w:val="0036063A"/>
    <w:rsid w:val="00361A53"/>
    <w:rsid w:val="003622E9"/>
    <w:rsid w:val="00362C91"/>
    <w:rsid w:val="0036387B"/>
    <w:rsid w:val="00367B60"/>
    <w:rsid w:val="00370435"/>
    <w:rsid w:val="00370F50"/>
    <w:rsid w:val="0037186D"/>
    <w:rsid w:val="003730CF"/>
    <w:rsid w:val="00373D13"/>
    <w:rsid w:val="00374537"/>
    <w:rsid w:val="00380D27"/>
    <w:rsid w:val="003816EC"/>
    <w:rsid w:val="00385707"/>
    <w:rsid w:val="00392318"/>
    <w:rsid w:val="00396908"/>
    <w:rsid w:val="003970FC"/>
    <w:rsid w:val="00397784"/>
    <w:rsid w:val="00397AAD"/>
    <w:rsid w:val="003A30D2"/>
    <w:rsid w:val="003A31D5"/>
    <w:rsid w:val="003A5949"/>
    <w:rsid w:val="003A6B7E"/>
    <w:rsid w:val="003A73FF"/>
    <w:rsid w:val="003A7978"/>
    <w:rsid w:val="003B0EAF"/>
    <w:rsid w:val="003B224C"/>
    <w:rsid w:val="003B3527"/>
    <w:rsid w:val="003B5F3C"/>
    <w:rsid w:val="003C1C7A"/>
    <w:rsid w:val="003C35F2"/>
    <w:rsid w:val="003C3B2B"/>
    <w:rsid w:val="003C5C08"/>
    <w:rsid w:val="003D053F"/>
    <w:rsid w:val="003D0CDE"/>
    <w:rsid w:val="003D0E38"/>
    <w:rsid w:val="003D2FD8"/>
    <w:rsid w:val="003D3216"/>
    <w:rsid w:val="003D4AF8"/>
    <w:rsid w:val="003D570C"/>
    <w:rsid w:val="003D5A05"/>
    <w:rsid w:val="003D6F13"/>
    <w:rsid w:val="003E0A63"/>
    <w:rsid w:val="003E1220"/>
    <w:rsid w:val="003E4B3B"/>
    <w:rsid w:val="0040071E"/>
    <w:rsid w:val="004013E3"/>
    <w:rsid w:val="00402DCB"/>
    <w:rsid w:val="004037BB"/>
    <w:rsid w:val="00403D90"/>
    <w:rsid w:val="00404663"/>
    <w:rsid w:val="00404C27"/>
    <w:rsid w:val="004062FF"/>
    <w:rsid w:val="00406FA9"/>
    <w:rsid w:val="00412A07"/>
    <w:rsid w:val="00414430"/>
    <w:rsid w:val="00414CD4"/>
    <w:rsid w:val="00415776"/>
    <w:rsid w:val="00415ED3"/>
    <w:rsid w:val="00421471"/>
    <w:rsid w:val="004226C7"/>
    <w:rsid w:val="00422815"/>
    <w:rsid w:val="004237CE"/>
    <w:rsid w:val="0042516D"/>
    <w:rsid w:val="0042703F"/>
    <w:rsid w:val="00427EDA"/>
    <w:rsid w:val="004301D3"/>
    <w:rsid w:val="00431861"/>
    <w:rsid w:val="00432AF5"/>
    <w:rsid w:val="004360C4"/>
    <w:rsid w:val="004377DC"/>
    <w:rsid w:val="00437D4F"/>
    <w:rsid w:val="00440140"/>
    <w:rsid w:val="00440937"/>
    <w:rsid w:val="004412DE"/>
    <w:rsid w:val="00442542"/>
    <w:rsid w:val="00443BFF"/>
    <w:rsid w:val="00443F8A"/>
    <w:rsid w:val="00446134"/>
    <w:rsid w:val="00446C05"/>
    <w:rsid w:val="004477D4"/>
    <w:rsid w:val="004501C0"/>
    <w:rsid w:val="004521BB"/>
    <w:rsid w:val="00452549"/>
    <w:rsid w:val="004536B9"/>
    <w:rsid w:val="00454D53"/>
    <w:rsid w:val="00455911"/>
    <w:rsid w:val="004578DE"/>
    <w:rsid w:val="00460DC2"/>
    <w:rsid w:val="00460E6B"/>
    <w:rsid w:val="00461785"/>
    <w:rsid w:val="00461DF2"/>
    <w:rsid w:val="0047067A"/>
    <w:rsid w:val="00470A81"/>
    <w:rsid w:val="004753AB"/>
    <w:rsid w:val="0047603D"/>
    <w:rsid w:val="00477116"/>
    <w:rsid w:val="00477B93"/>
    <w:rsid w:val="00480338"/>
    <w:rsid w:val="004812FE"/>
    <w:rsid w:val="0048209A"/>
    <w:rsid w:val="00482A3C"/>
    <w:rsid w:val="00482FFC"/>
    <w:rsid w:val="0048334D"/>
    <w:rsid w:val="0048433E"/>
    <w:rsid w:val="0048467F"/>
    <w:rsid w:val="004853FD"/>
    <w:rsid w:val="00492788"/>
    <w:rsid w:val="00495045"/>
    <w:rsid w:val="004959B8"/>
    <w:rsid w:val="004961A4"/>
    <w:rsid w:val="00496478"/>
    <w:rsid w:val="0049650F"/>
    <w:rsid w:val="00496576"/>
    <w:rsid w:val="004A04F7"/>
    <w:rsid w:val="004A0E20"/>
    <w:rsid w:val="004A1A74"/>
    <w:rsid w:val="004A1A83"/>
    <w:rsid w:val="004A1C70"/>
    <w:rsid w:val="004A2115"/>
    <w:rsid w:val="004A3BC0"/>
    <w:rsid w:val="004A56D1"/>
    <w:rsid w:val="004A714C"/>
    <w:rsid w:val="004B0CEB"/>
    <w:rsid w:val="004B237B"/>
    <w:rsid w:val="004B2E56"/>
    <w:rsid w:val="004B3099"/>
    <w:rsid w:val="004B322C"/>
    <w:rsid w:val="004B3F24"/>
    <w:rsid w:val="004B43A3"/>
    <w:rsid w:val="004B43D8"/>
    <w:rsid w:val="004B4620"/>
    <w:rsid w:val="004B6495"/>
    <w:rsid w:val="004B655D"/>
    <w:rsid w:val="004B6CA0"/>
    <w:rsid w:val="004B76FC"/>
    <w:rsid w:val="004B7B66"/>
    <w:rsid w:val="004C2EA5"/>
    <w:rsid w:val="004C35EC"/>
    <w:rsid w:val="004C3C39"/>
    <w:rsid w:val="004C5710"/>
    <w:rsid w:val="004C6322"/>
    <w:rsid w:val="004C7A14"/>
    <w:rsid w:val="004D018C"/>
    <w:rsid w:val="004D175A"/>
    <w:rsid w:val="004D2AB6"/>
    <w:rsid w:val="004E0E42"/>
    <w:rsid w:val="004E198D"/>
    <w:rsid w:val="004E19F6"/>
    <w:rsid w:val="004E264A"/>
    <w:rsid w:val="004E2942"/>
    <w:rsid w:val="004E3FAF"/>
    <w:rsid w:val="004E6D7D"/>
    <w:rsid w:val="004E7B2D"/>
    <w:rsid w:val="004F0157"/>
    <w:rsid w:val="004F15E7"/>
    <w:rsid w:val="004F1BC2"/>
    <w:rsid w:val="004F2A9E"/>
    <w:rsid w:val="004F2FB5"/>
    <w:rsid w:val="004F66BD"/>
    <w:rsid w:val="005007AA"/>
    <w:rsid w:val="00502866"/>
    <w:rsid w:val="005042FA"/>
    <w:rsid w:val="00505ED3"/>
    <w:rsid w:val="0050658A"/>
    <w:rsid w:val="00507E9B"/>
    <w:rsid w:val="00510C47"/>
    <w:rsid w:val="00514F33"/>
    <w:rsid w:val="0051512E"/>
    <w:rsid w:val="00521057"/>
    <w:rsid w:val="00523FC7"/>
    <w:rsid w:val="005258C3"/>
    <w:rsid w:val="0052639C"/>
    <w:rsid w:val="0052737D"/>
    <w:rsid w:val="00527493"/>
    <w:rsid w:val="005277D8"/>
    <w:rsid w:val="0052788F"/>
    <w:rsid w:val="00527A83"/>
    <w:rsid w:val="00530C77"/>
    <w:rsid w:val="00531617"/>
    <w:rsid w:val="00532844"/>
    <w:rsid w:val="005328F2"/>
    <w:rsid w:val="00532D8C"/>
    <w:rsid w:val="005343EA"/>
    <w:rsid w:val="00534F0A"/>
    <w:rsid w:val="00537539"/>
    <w:rsid w:val="00545905"/>
    <w:rsid w:val="005479EC"/>
    <w:rsid w:val="00551BA8"/>
    <w:rsid w:val="005525BD"/>
    <w:rsid w:val="005527D9"/>
    <w:rsid w:val="00560301"/>
    <w:rsid w:val="00563507"/>
    <w:rsid w:val="0056473A"/>
    <w:rsid w:val="0056485F"/>
    <w:rsid w:val="005670DC"/>
    <w:rsid w:val="00567106"/>
    <w:rsid w:val="0056780C"/>
    <w:rsid w:val="00567D58"/>
    <w:rsid w:val="00567FC3"/>
    <w:rsid w:val="0057075E"/>
    <w:rsid w:val="00570DA3"/>
    <w:rsid w:val="00571316"/>
    <w:rsid w:val="00571AF6"/>
    <w:rsid w:val="00572318"/>
    <w:rsid w:val="00573CFA"/>
    <w:rsid w:val="00583AD1"/>
    <w:rsid w:val="005868CC"/>
    <w:rsid w:val="005925BE"/>
    <w:rsid w:val="00592D63"/>
    <w:rsid w:val="00594390"/>
    <w:rsid w:val="005947D8"/>
    <w:rsid w:val="0059517E"/>
    <w:rsid w:val="00595602"/>
    <w:rsid w:val="005959E2"/>
    <w:rsid w:val="005A1212"/>
    <w:rsid w:val="005A2803"/>
    <w:rsid w:val="005A2B5A"/>
    <w:rsid w:val="005A4335"/>
    <w:rsid w:val="005A4A24"/>
    <w:rsid w:val="005A4BE0"/>
    <w:rsid w:val="005B054A"/>
    <w:rsid w:val="005B2CF6"/>
    <w:rsid w:val="005B3009"/>
    <w:rsid w:val="005B312F"/>
    <w:rsid w:val="005B3A0B"/>
    <w:rsid w:val="005B4AEB"/>
    <w:rsid w:val="005C038D"/>
    <w:rsid w:val="005C0490"/>
    <w:rsid w:val="005C3014"/>
    <w:rsid w:val="005C3259"/>
    <w:rsid w:val="005C3ED8"/>
    <w:rsid w:val="005C4FAB"/>
    <w:rsid w:val="005C5077"/>
    <w:rsid w:val="005C6F8A"/>
    <w:rsid w:val="005D6CCB"/>
    <w:rsid w:val="005E0CD5"/>
    <w:rsid w:val="005E1AB4"/>
    <w:rsid w:val="005E1DBB"/>
    <w:rsid w:val="005E1EA2"/>
    <w:rsid w:val="005E2E71"/>
    <w:rsid w:val="005E44ED"/>
    <w:rsid w:val="005E4EB7"/>
    <w:rsid w:val="005E69CE"/>
    <w:rsid w:val="005E79E7"/>
    <w:rsid w:val="005F17A2"/>
    <w:rsid w:val="005F223B"/>
    <w:rsid w:val="005F363C"/>
    <w:rsid w:val="005F421D"/>
    <w:rsid w:val="005F6822"/>
    <w:rsid w:val="005F7817"/>
    <w:rsid w:val="00600CAB"/>
    <w:rsid w:val="00600CDA"/>
    <w:rsid w:val="006018E9"/>
    <w:rsid w:val="00602A99"/>
    <w:rsid w:val="00603DED"/>
    <w:rsid w:val="00605906"/>
    <w:rsid w:val="006066A3"/>
    <w:rsid w:val="006071F2"/>
    <w:rsid w:val="00607586"/>
    <w:rsid w:val="006076C7"/>
    <w:rsid w:val="00607B6A"/>
    <w:rsid w:val="00611556"/>
    <w:rsid w:val="00613FD8"/>
    <w:rsid w:val="0061515E"/>
    <w:rsid w:val="00616DDF"/>
    <w:rsid w:val="006178BD"/>
    <w:rsid w:val="00620D23"/>
    <w:rsid w:val="006225D8"/>
    <w:rsid w:val="00624941"/>
    <w:rsid w:val="00625729"/>
    <w:rsid w:val="00625805"/>
    <w:rsid w:val="00626378"/>
    <w:rsid w:val="006268F6"/>
    <w:rsid w:val="006276BC"/>
    <w:rsid w:val="00631F81"/>
    <w:rsid w:val="006323FF"/>
    <w:rsid w:val="00633960"/>
    <w:rsid w:val="0063649A"/>
    <w:rsid w:val="00641A5E"/>
    <w:rsid w:val="00642537"/>
    <w:rsid w:val="006436F6"/>
    <w:rsid w:val="00643A80"/>
    <w:rsid w:val="006468CC"/>
    <w:rsid w:val="0065244D"/>
    <w:rsid w:val="00652D4F"/>
    <w:rsid w:val="006534A6"/>
    <w:rsid w:val="0065789B"/>
    <w:rsid w:val="00660586"/>
    <w:rsid w:val="00660A96"/>
    <w:rsid w:val="00663DC8"/>
    <w:rsid w:val="006647BC"/>
    <w:rsid w:val="00664A73"/>
    <w:rsid w:val="00664D61"/>
    <w:rsid w:val="00664EB1"/>
    <w:rsid w:val="00666032"/>
    <w:rsid w:val="00671697"/>
    <w:rsid w:val="006716DD"/>
    <w:rsid w:val="00674731"/>
    <w:rsid w:val="00675AC1"/>
    <w:rsid w:val="00676579"/>
    <w:rsid w:val="00682D62"/>
    <w:rsid w:val="00684A09"/>
    <w:rsid w:val="006862E1"/>
    <w:rsid w:val="00686CDB"/>
    <w:rsid w:val="00691183"/>
    <w:rsid w:val="0069232C"/>
    <w:rsid w:val="00694AC3"/>
    <w:rsid w:val="00696A56"/>
    <w:rsid w:val="00696BA7"/>
    <w:rsid w:val="00696E52"/>
    <w:rsid w:val="00697372"/>
    <w:rsid w:val="006A221B"/>
    <w:rsid w:val="006A633A"/>
    <w:rsid w:val="006A64E0"/>
    <w:rsid w:val="006A7FF6"/>
    <w:rsid w:val="006B2391"/>
    <w:rsid w:val="006B3E00"/>
    <w:rsid w:val="006B474E"/>
    <w:rsid w:val="006B639C"/>
    <w:rsid w:val="006C01CA"/>
    <w:rsid w:val="006C143F"/>
    <w:rsid w:val="006C70BD"/>
    <w:rsid w:val="006D035B"/>
    <w:rsid w:val="006D0498"/>
    <w:rsid w:val="006D0805"/>
    <w:rsid w:val="006D1AB2"/>
    <w:rsid w:val="006D2284"/>
    <w:rsid w:val="006D230B"/>
    <w:rsid w:val="006D4BC4"/>
    <w:rsid w:val="006D5931"/>
    <w:rsid w:val="006D5AE6"/>
    <w:rsid w:val="006D5B8E"/>
    <w:rsid w:val="006D5EE0"/>
    <w:rsid w:val="006D79CA"/>
    <w:rsid w:val="006D7F38"/>
    <w:rsid w:val="006E08B1"/>
    <w:rsid w:val="006E15D8"/>
    <w:rsid w:val="006E21F6"/>
    <w:rsid w:val="006E5B7E"/>
    <w:rsid w:val="006E7F63"/>
    <w:rsid w:val="006F3065"/>
    <w:rsid w:val="006F3BF1"/>
    <w:rsid w:val="006F4E6C"/>
    <w:rsid w:val="006F5D78"/>
    <w:rsid w:val="006F76A4"/>
    <w:rsid w:val="006F77AD"/>
    <w:rsid w:val="007005B6"/>
    <w:rsid w:val="007056F5"/>
    <w:rsid w:val="00705A3A"/>
    <w:rsid w:val="00707F57"/>
    <w:rsid w:val="007138DC"/>
    <w:rsid w:val="007152A9"/>
    <w:rsid w:val="00717063"/>
    <w:rsid w:val="00720BD8"/>
    <w:rsid w:val="00720EC4"/>
    <w:rsid w:val="0072172B"/>
    <w:rsid w:val="00721AB6"/>
    <w:rsid w:val="007232A8"/>
    <w:rsid w:val="00723861"/>
    <w:rsid w:val="007274C2"/>
    <w:rsid w:val="00730011"/>
    <w:rsid w:val="007307CC"/>
    <w:rsid w:val="00730F5D"/>
    <w:rsid w:val="0073425B"/>
    <w:rsid w:val="00735B2F"/>
    <w:rsid w:val="00737464"/>
    <w:rsid w:val="007419F1"/>
    <w:rsid w:val="00741EAA"/>
    <w:rsid w:val="00742787"/>
    <w:rsid w:val="00746BA7"/>
    <w:rsid w:val="00747543"/>
    <w:rsid w:val="00747D33"/>
    <w:rsid w:val="007501BA"/>
    <w:rsid w:val="00755688"/>
    <w:rsid w:val="00755849"/>
    <w:rsid w:val="007615EA"/>
    <w:rsid w:val="007617A8"/>
    <w:rsid w:val="007620AB"/>
    <w:rsid w:val="007620B3"/>
    <w:rsid w:val="007646D0"/>
    <w:rsid w:val="00764C49"/>
    <w:rsid w:val="00765D41"/>
    <w:rsid w:val="007666BE"/>
    <w:rsid w:val="00766E15"/>
    <w:rsid w:val="0076756B"/>
    <w:rsid w:val="00767EF5"/>
    <w:rsid w:val="00774828"/>
    <w:rsid w:val="0077503E"/>
    <w:rsid w:val="0077548B"/>
    <w:rsid w:val="00775A0D"/>
    <w:rsid w:val="00775C8B"/>
    <w:rsid w:val="0077617B"/>
    <w:rsid w:val="0078035B"/>
    <w:rsid w:val="0078288E"/>
    <w:rsid w:val="00786027"/>
    <w:rsid w:val="007867D3"/>
    <w:rsid w:val="007925FD"/>
    <w:rsid w:val="00793141"/>
    <w:rsid w:val="007931D3"/>
    <w:rsid w:val="007979FE"/>
    <w:rsid w:val="007A5833"/>
    <w:rsid w:val="007A5DA6"/>
    <w:rsid w:val="007A7142"/>
    <w:rsid w:val="007A740D"/>
    <w:rsid w:val="007B08E0"/>
    <w:rsid w:val="007B1060"/>
    <w:rsid w:val="007B2B8F"/>
    <w:rsid w:val="007B4714"/>
    <w:rsid w:val="007B4A4A"/>
    <w:rsid w:val="007B4D78"/>
    <w:rsid w:val="007B6D60"/>
    <w:rsid w:val="007B6F13"/>
    <w:rsid w:val="007B7135"/>
    <w:rsid w:val="007C078A"/>
    <w:rsid w:val="007C7810"/>
    <w:rsid w:val="007D365C"/>
    <w:rsid w:val="007D3B24"/>
    <w:rsid w:val="007D584E"/>
    <w:rsid w:val="007D6C14"/>
    <w:rsid w:val="007D73EA"/>
    <w:rsid w:val="007E175F"/>
    <w:rsid w:val="007E40A3"/>
    <w:rsid w:val="007E4351"/>
    <w:rsid w:val="007E4708"/>
    <w:rsid w:val="007E4E9C"/>
    <w:rsid w:val="007E66F7"/>
    <w:rsid w:val="007F07F5"/>
    <w:rsid w:val="007F21A5"/>
    <w:rsid w:val="007F29B4"/>
    <w:rsid w:val="007F2A7C"/>
    <w:rsid w:val="007F7960"/>
    <w:rsid w:val="007F7AA1"/>
    <w:rsid w:val="007F7FCB"/>
    <w:rsid w:val="008019CD"/>
    <w:rsid w:val="00804A89"/>
    <w:rsid w:val="00805B58"/>
    <w:rsid w:val="00806726"/>
    <w:rsid w:val="0081073B"/>
    <w:rsid w:val="00812092"/>
    <w:rsid w:val="00813BA3"/>
    <w:rsid w:val="00813FAE"/>
    <w:rsid w:val="00814D62"/>
    <w:rsid w:val="00815115"/>
    <w:rsid w:val="00815FF2"/>
    <w:rsid w:val="0081712E"/>
    <w:rsid w:val="0082130D"/>
    <w:rsid w:val="008217C9"/>
    <w:rsid w:val="0082198B"/>
    <w:rsid w:val="008226F2"/>
    <w:rsid w:val="00824B7E"/>
    <w:rsid w:val="00825B5C"/>
    <w:rsid w:val="00826622"/>
    <w:rsid w:val="00826FB6"/>
    <w:rsid w:val="00827362"/>
    <w:rsid w:val="0082770F"/>
    <w:rsid w:val="0082785B"/>
    <w:rsid w:val="00827E80"/>
    <w:rsid w:val="00830B3B"/>
    <w:rsid w:val="00834833"/>
    <w:rsid w:val="0083589F"/>
    <w:rsid w:val="0083645C"/>
    <w:rsid w:val="00836D36"/>
    <w:rsid w:val="008412AA"/>
    <w:rsid w:val="00841E56"/>
    <w:rsid w:val="008425BD"/>
    <w:rsid w:val="00842B40"/>
    <w:rsid w:val="008466F6"/>
    <w:rsid w:val="00851AB5"/>
    <w:rsid w:val="00852B60"/>
    <w:rsid w:val="00852D86"/>
    <w:rsid w:val="00853CB8"/>
    <w:rsid w:val="00855037"/>
    <w:rsid w:val="00860D28"/>
    <w:rsid w:val="00861064"/>
    <w:rsid w:val="00862EC0"/>
    <w:rsid w:val="00864816"/>
    <w:rsid w:val="0086715C"/>
    <w:rsid w:val="00870594"/>
    <w:rsid w:val="00873AF7"/>
    <w:rsid w:val="00882DDB"/>
    <w:rsid w:val="0088399C"/>
    <w:rsid w:val="00883F83"/>
    <w:rsid w:val="00885405"/>
    <w:rsid w:val="00885960"/>
    <w:rsid w:val="008861F7"/>
    <w:rsid w:val="00886844"/>
    <w:rsid w:val="0089025E"/>
    <w:rsid w:val="00892355"/>
    <w:rsid w:val="008948EC"/>
    <w:rsid w:val="0089642F"/>
    <w:rsid w:val="00896C9C"/>
    <w:rsid w:val="00897AE0"/>
    <w:rsid w:val="008A05B2"/>
    <w:rsid w:val="008A3296"/>
    <w:rsid w:val="008A3AFD"/>
    <w:rsid w:val="008A59AC"/>
    <w:rsid w:val="008A618D"/>
    <w:rsid w:val="008B0CCE"/>
    <w:rsid w:val="008B11B9"/>
    <w:rsid w:val="008B129F"/>
    <w:rsid w:val="008B144B"/>
    <w:rsid w:val="008B1FB3"/>
    <w:rsid w:val="008B2F49"/>
    <w:rsid w:val="008B5870"/>
    <w:rsid w:val="008B5F32"/>
    <w:rsid w:val="008B7C57"/>
    <w:rsid w:val="008C0AC1"/>
    <w:rsid w:val="008C3C1D"/>
    <w:rsid w:val="008C3C8D"/>
    <w:rsid w:val="008C4849"/>
    <w:rsid w:val="008C4F51"/>
    <w:rsid w:val="008D4EE1"/>
    <w:rsid w:val="008D5FFD"/>
    <w:rsid w:val="008D66AC"/>
    <w:rsid w:val="008D7482"/>
    <w:rsid w:val="008D7A72"/>
    <w:rsid w:val="008E2B9B"/>
    <w:rsid w:val="008E450D"/>
    <w:rsid w:val="008E4809"/>
    <w:rsid w:val="008F08FC"/>
    <w:rsid w:val="008F0A62"/>
    <w:rsid w:val="008F4DA8"/>
    <w:rsid w:val="008F6066"/>
    <w:rsid w:val="008F622B"/>
    <w:rsid w:val="008F76D4"/>
    <w:rsid w:val="00900EFD"/>
    <w:rsid w:val="00902599"/>
    <w:rsid w:val="00902FEB"/>
    <w:rsid w:val="00905505"/>
    <w:rsid w:val="00905841"/>
    <w:rsid w:val="00906B1E"/>
    <w:rsid w:val="00907976"/>
    <w:rsid w:val="00907C1A"/>
    <w:rsid w:val="00912DF0"/>
    <w:rsid w:val="00914448"/>
    <w:rsid w:val="009159E9"/>
    <w:rsid w:val="00916503"/>
    <w:rsid w:val="00916B3D"/>
    <w:rsid w:val="0092070C"/>
    <w:rsid w:val="0092215C"/>
    <w:rsid w:val="0092417A"/>
    <w:rsid w:val="00924FF2"/>
    <w:rsid w:val="009265C5"/>
    <w:rsid w:val="00940460"/>
    <w:rsid w:val="0094047D"/>
    <w:rsid w:val="00941AB3"/>
    <w:rsid w:val="0094322C"/>
    <w:rsid w:val="00944155"/>
    <w:rsid w:val="0094587C"/>
    <w:rsid w:val="00952589"/>
    <w:rsid w:val="009529CE"/>
    <w:rsid w:val="00953F49"/>
    <w:rsid w:val="00953F86"/>
    <w:rsid w:val="00955E92"/>
    <w:rsid w:val="00960679"/>
    <w:rsid w:val="009606E9"/>
    <w:rsid w:val="009616C5"/>
    <w:rsid w:val="0096403C"/>
    <w:rsid w:val="009656FF"/>
    <w:rsid w:val="00970EF3"/>
    <w:rsid w:val="0097319F"/>
    <w:rsid w:val="00973AAE"/>
    <w:rsid w:val="00973F00"/>
    <w:rsid w:val="009746E2"/>
    <w:rsid w:val="0097605B"/>
    <w:rsid w:val="0098142E"/>
    <w:rsid w:val="00983303"/>
    <w:rsid w:val="00986841"/>
    <w:rsid w:val="00986FC1"/>
    <w:rsid w:val="00990490"/>
    <w:rsid w:val="00991E1B"/>
    <w:rsid w:val="00993932"/>
    <w:rsid w:val="00995043"/>
    <w:rsid w:val="009968F4"/>
    <w:rsid w:val="009A158C"/>
    <w:rsid w:val="009A204A"/>
    <w:rsid w:val="009A28D8"/>
    <w:rsid w:val="009A3306"/>
    <w:rsid w:val="009A34AD"/>
    <w:rsid w:val="009A441F"/>
    <w:rsid w:val="009A44AF"/>
    <w:rsid w:val="009A5232"/>
    <w:rsid w:val="009A7FBD"/>
    <w:rsid w:val="009B1A2E"/>
    <w:rsid w:val="009B1AD7"/>
    <w:rsid w:val="009B2235"/>
    <w:rsid w:val="009B2C8D"/>
    <w:rsid w:val="009B5B47"/>
    <w:rsid w:val="009C0328"/>
    <w:rsid w:val="009C163F"/>
    <w:rsid w:val="009C1CAA"/>
    <w:rsid w:val="009C5C39"/>
    <w:rsid w:val="009C61FF"/>
    <w:rsid w:val="009C6BEF"/>
    <w:rsid w:val="009C778E"/>
    <w:rsid w:val="009C7E02"/>
    <w:rsid w:val="009D045B"/>
    <w:rsid w:val="009D1ED6"/>
    <w:rsid w:val="009D4F4E"/>
    <w:rsid w:val="009D7B1D"/>
    <w:rsid w:val="009E0D32"/>
    <w:rsid w:val="009E114E"/>
    <w:rsid w:val="009E1AA9"/>
    <w:rsid w:val="009E1F98"/>
    <w:rsid w:val="009E55AD"/>
    <w:rsid w:val="009E78BD"/>
    <w:rsid w:val="009E7963"/>
    <w:rsid w:val="009F5063"/>
    <w:rsid w:val="009F54F5"/>
    <w:rsid w:val="009F64B6"/>
    <w:rsid w:val="00A03650"/>
    <w:rsid w:val="00A039BE"/>
    <w:rsid w:val="00A04916"/>
    <w:rsid w:val="00A04DC1"/>
    <w:rsid w:val="00A1064F"/>
    <w:rsid w:val="00A10975"/>
    <w:rsid w:val="00A13ADB"/>
    <w:rsid w:val="00A13C8A"/>
    <w:rsid w:val="00A172FB"/>
    <w:rsid w:val="00A21995"/>
    <w:rsid w:val="00A224C2"/>
    <w:rsid w:val="00A22A58"/>
    <w:rsid w:val="00A248B6"/>
    <w:rsid w:val="00A2511B"/>
    <w:rsid w:val="00A274B8"/>
    <w:rsid w:val="00A275A0"/>
    <w:rsid w:val="00A3269A"/>
    <w:rsid w:val="00A3289E"/>
    <w:rsid w:val="00A35A11"/>
    <w:rsid w:val="00A35CA9"/>
    <w:rsid w:val="00A36682"/>
    <w:rsid w:val="00A42731"/>
    <w:rsid w:val="00A440B3"/>
    <w:rsid w:val="00A452F6"/>
    <w:rsid w:val="00A512CA"/>
    <w:rsid w:val="00A51F25"/>
    <w:rsid w:val="00A56662"/>
    <w:rsid w:val="00A60066"/>
    <w:rsid w:val="00A61785"/>
    <w:rsid w:val="00A627D8"/>
    <w:rsid w:val="00A63A26"/>
    <w:rsid w:val="00A6429C"/>
    <w:rsid w:val="00A64F6D"/>
    <w:rsid w:val="00A64F70"/>
    <w:rsid w:val="00A65EC9"/>
    <w:rsid w:val="00A66485"/>
    <w:rsid w:val="00A67CC2"/>
    <w:rsid w:val="00A70819"/>
    <w:rsid w:val="00A727E3"/>
    <w:rsid w:val="00A73702"/>
    <w:rsid w:val="00A76964"/>
    <w:rsid w:val="00A77191"/>
    <w:rsid w:val="00A8394C"/>
    <w:rsid w:val="00A84123"/>
    <w:rsid w:val="00A84F2D"/>
    <w:rsid w:val="00A85682"/>
    <w:rsid w:val="00A86D34"/>
    <w:rsid w:val="00A86F05"/>
    <w:rsid w:val="00A91237"/>
    <w:rsid w:val="00A925D9"/>
    <w:rsid w:val="00A92E65"/>
    <w:rsid w:val="00A93016"/>
    <w:rsid w:val="00A93BB5"/>
    <w:rsid w:val="00A954B3"/>
    <w:rsid w:val="00A96358"/>
    <w:rsid w:val="00A97076"/>
    <w:rsid w:val="00AA172A"/>
    <w:rsid w:val="00AA4A12"/>
    <w:rsid w:val="00AA4FE2"/>
    <w:rsid w:val="00AA6C16"/>
    <w:rsid w:val="00AB01B4"/>
    <w:rsid w:val="00AB23BA"/>
    <w:rsid w:val="00AB37CB"/>
    <w:rsid w:val="00AB46D1"/>
    <w:rsid w:val="00AB514F"/>
    <w:rsid w:val="00AC0C0C"/>
    <w:rsid w:val="00AD3770"/>
    <w:rsid w:val="00AD3CB2"/>
    <w:rsid w:val="00AD57C1"/>
    <w:rsid w:val="00AD7070"/>
    <w:rsid w:val="00AE1375"/>
    <w:rsid w:val="00AE1FD8"/>
    <w:rsid w:val="00AE201C"/>
    <w:rsid w:val="00AE3190"/>
    <w:rsid w:val="00AE32AC"/>
    <w:rsid w:val="00AE49C4"/>
    <w:rsid w:val="00AE542F"/>
    <w:rsid w:val="00AE67EF"/>
    <w:rsid w:val="00AE6D27"/>
    <w:rsid w:val="00AE6FC2"/>
    <w:rsid w:val="00AE7126"/>
    <w:rsid w:val="00AF0E03"/>
    <w:rsid w:val="00AF10FB"/>
    <w:rsid w:val="00AF2104"/>
    <w:rsid w:val="00AF37C1"/>
    <w:rsid w:val="00AF4722"/>
    <w:rsid w:val="00AF5D57"/>
    <w:rsid w:val="00AF7330"/>
    <w:rsid w:val="00AF7452"/>
    <w:rsid w:val="00B003BB"/>
    <w:rsid w:val="00B006C0"/>
    <w:rsid w:val="00B027F0"/>
    <w:rsid w:val="00B03002"/>
    <w:rsid w:val="00B0322E"/>
    <w:rsid w:val="00B0438B"/>
    <w:rsid w:val="00B0533B"/>
    <w:rsid w:val="00B111FD"/>
    <w:rsid w:val="00B11257"/>
    <w:rsid w:val="00B1355A"/>
    <w:rsid w:val="00B16E62"/>
    <w:rsid w:val="00B20368"/>
    <w:rsid w:val="00B20BF3"/>
    <w:rsid w:val="00B20DBF"/>
    <w:rsid w:val="00B2433F"/>
    <w:rsid w:val="00B267EB"/>
    <w:rsid w:val="00B3085C"/>
    <w:rsid w:val="00B3237C"/>
    <w:rsid w:val="00B331AA"/>
    <w:rsid w:val="00B35175"/>
    <w:rsid w:val="00B356E2"/>
    <w:rsid w:val="00B3733A"/>
    <w:rsid w:val="00B375FB"/>
    <w:rsid w:val="00B40F1D"/>
    <w:rsid w:val="00B41FF9"/>
    <w:rsid w:val="00B424DE"/>
    <w:rsid w:val="00B43B71"/>
    <w:rsid w:val="00B44F76"/>
    <w:rsid w:val="00B457EA"/>
    <w:rsid w:val="00B45C85"/>
    <w:rsid w:val="00B46FD0"/>
    <w:rsid w:val="00B51A1C"/>
    <w:rsid w:val="00B56D6B"/>
    <w:rsid w:val="00B57928"/>
    <w:rsid w:val="00B57E83"/>
    <w:rsid w:val="00B60C3A"/>
    <w:rsid w:val="00B61D25"/>
    <w:rsid w:val="00B625AE"/>
    <w:rsid w:val="00B6797B"/>
    <w:rsid w:val="00B701D8"/>
    <w:rsid w:val="00B7072B"/>
    <w:rsid w:val="00B70F9C"/>
    <w:rsid w:val="00B73C09"/>
    <w:rsid w:val="00B745B3"/>
    <w:rsid w:val="00B753FE"/>
    <w:rsid w:val="00B76FCF"/>
    <w:rsid w:val="00B80759"/>
    <w:rsid w:val="00B81E47"/>
    <w:rsid w:val="00B8235A"/>
    <w:rsid w:val="00B84AA4"/>
    <w:rsid w:val="00B857C0"/>
    <w:rsid w:val="00B86C33"/>
    <w:rsid w:val="00B91861"/>
    <w:rsid w:val="00B92E0C"/>
    <w:rsid w:val="00B93ADD"/>
    <w:rsid w:val="00B93D78"/>
    <w:rsid w:val="00B942F9"/>
    <w:rsid w:val="00B95687"/>
    <w:rsid w:val="00B9698E"/>
    <w:rsid w:val="00B978C0"/>
    <w:rsid w:val="00BA02BA"/>
    <w:rsid w:val="00BA09BF"/>
    <w:rsid w:val="00BA1FD3"/>
    <w:rsid w:val="00BA23BD"/>
    <w:rsid w:val="00BA2CFA"/>
    <w:rsid w:val="00BA39F2"/>
    <w:rsid w:val="00BA3E28"/>
    <w:rsid w:val="00BA64A7"/>
    <w:rsid w:val="00BA6BE2"/>
    <w:rsid w:val="00BB2F6A"/>
    <w:rsid w:val="00BB4750"/>
    <w:rsid w:val="00BB47BD"/>
    <w:rsid w:val="00BB6070"/>
    <w:rsid w:val="00BB6ED3"/>
    <w:rsid w:val="00BB7EA5"/>
    <w:rsid w:val="00BC1F57"/>
    <w:rsid w:val="00BC2A59"/>
    <w:rsid w:val="00BC2DA1"/>
    <w:rsid w:val="00BC3216"/>
    <w:rsid w:val="00BC3300"/>
    <w:rsid w:val="00BC4726"/>
    <w:rsid w:val="00BC4E6D"/>
    <w:rsid w:val="00BC5725"/>
    <w:rsid w:val="00BC651B"/>
    <w:rsid w:val="00BC6D93"/>
    <w:rsid w:val="00BC768D"/>
    <w:rsid w:val="00BC7D3A"/>
    <w:rsid w:val="00BC7D52"/>
    <w:rsid w:val="00BD1328"/>
    <w:rsid w:val="00BD26EB"/>
    <w:rsid w:val="00BD469F"/>
    <w:rsid w:val="00BD4F13"/>
    <w:rsid w:val="00BD5B27"/>
    <w:rsid w:val="00BD65F8"/>
    <w:rsid w:val="00BD6819"/>
    <w:rsid w:val="00BD6F39"/>
    <w:rsid w:val="00BD7957"/>
    <w:rsid w:val="00BE0EE2"/>
    <w:rsid w:val="00BE2B20"/>
    <w:rsid w:val="00BE3FE7"/>
    <w:rsid w:val="00BE42D5"/>
    <w:rsid w:val="00BE4E9B"/>
    <w:rsid w:val="00BE6355"/>
    <w:rsid w:val="00BE65F7"/>
    <w:rsid w:val="00BF4ACA"/>
    <w:rsid w:val="00BF510C"/>
    <w:rsid w:val="00BF7553"/>
    <w:rsid w:val="00BF7839"/>
    <w:rsid w:val="00C001A1"/>
    <w:rsid w:val="00C01412"/>
    <w:rsid w:val="00C02D08"/>
    <w:rsid w:val="00C02FC3"/>
    <w:rsid w:val="00C0399E"/>
    <w:rsid w:val="00C03C01"/>
    <w:rsid w:val="00C046CC"/>
    <w:rsid w:val="00C04A7F"/>
    <w:rsid w:val="00C05C95"/>
    <w:rsid w:val="00C067CA"/>
    <w:rsid w:val="00C06AFA"/>
    <w:rsid w:val="00C070B5"/>
    <w:rsid w:val="00C074AF"/>
    <w:rsid w:val="00C10325"/>
    <w:rsid w:val="00C107E5"/>
    <w:rsid w:val="00C11871"/>
    <w:rsid w:val="00C11A78"/>
    <w:rsid w:val="00C11B25"/>
    <w:rsid w:val="00C11B83"/>
    <w:rsid w:val="00C1272C"/>
    <w:rsid w:val="00C130B0"/>
    <w:rsid w:val="00C13A04"/>
    <w:rsid w:val="00C14305"/>
    <w:rsid w:val="00C16FC2"/>
    <w:rsid w:val="00C177E7"/>
    <w:rsid w:val="00C22600"/>
    <w:rsid w:val="00C23843"/>
    <w:rsid w:val="00C25593"/>
    <w:rsid w:val="00C260FF"/>
    <w:rsid w:val="00C2796F"/>
    <w:rsid w:val="00C30001"/>
    <w:rsid w:val="00C31115"/>
    <w:rsid w:val="00C372EB"/>
    <w:rsid w:val="00C42199"/>
    <w:rsid w:val="00C435C6"/>
    <w:rsid w:val="00C4364C"/>
    <w:rsid w:val="00C43E43"/>
    <w:rsid w:val="00C45C03"/>
    <w:rsid w:val="00C47F0E"/>
    <w:rsid w:val="00C51702"/>
    <w:rsid w:val="00C51C09"/>
    <w:rsid w:val="00C527CE"/>
    <w:rsid w:val="00C54A6B"/>
    <w:rsid w:val="00C54B77"/>
    <w:rsid w:val="00C5596D"/>
    <w:rsid w:val="00C55E2E"/>
    <w:rsid w:val="00C56D28"/>
    <w:rsid w:val="00C57796"/>
    <w:rsid w:val="00C63736"/>
    <w:rsid w:val="00C64B7D"/>
    <w:rsid w:val="00C7017F"/>
    <w:rsid w:val="00C70F90"/>
    <w:rsid w:val="00C7133D"/>
    <w:rsid w:val="00C74F81"/>
    <w:rsid w:val="00C76384"/>
    <w:rsid w:val="00C76675"/>
    <w:rsid w:val="00C80549"/>
    <w:rsid w:val="00C81F20"/>
    <w:rsid w:val="00C82C7F"/>
    <w:rsid w:val="00C82D5E"/>
    <w:rsid w:val="00C83EB1"/>
    <w:rsid w:val="00C84175"/>
    <w:rsid w:val="00C84D78"/>
    <w:rsid w:val="00C85BA4"/>
    <w:rsid w:val="00C85D82"/>
    <w:rsid w:val="00C8614B"/>
    <w:rsid w:val="00C86602"/>
    <w:rsid w:val="00C90582"/>
    <w:rsid w:val="00C91650"/>
    <w:rsid w:val="00C956EA"/>
    <w:rsid w:val="00C95FE6"/>
    <w:rsid w:val="00C96921"/>
    <w:rsid w:val="00CA1105"/>
    <w:rsid w:val="00CA2242"/>
    <w:rsid w:val="00CA602B"/>
    <w:rsid w:val="00CA644E"/>
    <w:rsid w:val="00CA65F6"/>
    <w:rsid w:val="00CA6BE0"/>
    <w:rsid w:val="00CA6C62"/>
    <w:rsid w:val="00CB07C6"/>
    <w:rsid w:val="00CB5D23"/>
    <w:rsid w:val="00CB6980"/>
    <w:rsid w:val="00CB71DA"/>
    <w:rsid w:val="00CC1220"/>
    <w:rsid w:val="00CC1A6F"/>
    <w:rsid w:val="00CC6281"/>
    <w:rsid w:val="00CC76DC"/>
    <w:rsid w:val="00CD1F3C"/>
    <w:rsid w:val="00CD233F"/>
    <w:rsid w:val="00CD3CE9"/>
    <w:rsid w:val="00CD4E88"/>
    <w:rsid w:val="00CD5A40"/>
    <w:rsid w:val="00CE017B"/>
    <w:rsid w:val="00CE20BA"/>
    <w:rsid w:val="00CE2B27"/>
    <w:rsid w:val="00CE3B30"/>
    <w:rsid w:val="00CE4432"/>
    <w:rsid w:val="00CE4BA5"/>
    <w:rsid w:val="00CE5879"/>
    <w:rsid w:val="00CE6152"/>
    <w:rsid w:val="00CE6E6C"/>
    <w:rsid w:val="00CF0338"/>
    <w:rsid w:val="00CF0B36"/>
    <w:rsid w:val="00CF166E"/>
    <w:rsid w:val="00CF1EB5"/>
    <w:rsid w:val="00CF35C6"/>
    <w:rsid w:val="00CF3BD1"/>
    <w:rsid w:val="00CF598D"/>
    <w:rsid w:val="00CF6016"/>
    <w:rsid w:val="00CF68DB"/>
    <w:rsid w:val="00CF6936"/>
    <w:rsid w:val="00CF71AA"/>
    <w:rsid w:val="00D0550B"/>
    <w:rsid w:val="00D05A07"/>
    <w:rsid w:val="00D1050F"/>
    <w:rsid w:val="00D10E6D"/>
    <w:rsid w:val="00D12689"/>
    <w:rsid w:val="00D142B0"/>
    <w:rsid w:val="00D152C2"/>
    <w:rsid w:val="00D153D2"/>
    <w:rsid w:val="00D15653"/>
    <w:rsid w:val="00D170DA"/>
    <w:rsid w:val="00D2005C"/>
    <w:rsid w:val="00D202C9"/>
    <w:rsid w:val="00D20E92"/>
    <w:rsid w:val="00D23B8C"/>
    <w:rsid w:val="00D24854"/>
    <w:rsid w:val="00D2634E"/>
    <w:rsid w:val="00D2682F"/>
    <w:rsid w:val="00D345C6"/>
    <w:rsid w:val="00D37AE3"/>
    <w:rsid w:val="00D37F92"/>
    <w:rsid w:val="00D40776"/>
    <w:rsid w:val="00D40F0E"/>
    <w:rsid w:val="00D41C92"/>
    <w:rsid w:val="00D41FE4"/>
    <w:rsid w:val="00D42F2C"/>
    <w:rsid w:val="00D43A29"/>
    <w:rsid w:val="00D46E08"/>
    <w:rsid w:val="00D50028"/>
    <w:rsid w:val="00D50FC9"/>
    <w:rsid w:val="00D51F87"/>
    <w:rsid w:val="00D53DEA"/>
    <w:rsid w:val="00D5597C"/>
    <w:rsid w:val="00D60259"/>
    <w:rsid w:val="00D60980"/>
    <w:rsid w:val="00D60FF0"/>
    <w:rsid w:val="00D61CC3"/>
    <w:rsid w:val="00D632B3"/>
    <w:rsid w:val="00D637D3"/>
    <w:rsid w:val="00D657F9"/>
    <w:rsid w:val="00D66DE3"/>
    <w:rsid w:val="00D720A6"/>
    <w:rsid w:val="00D722CE"/>
    <w:rsid w:val="00D73054"/>
    <w:rsid w:val="00D74CBF"/>
    <w:rsid w:val="00D74F13"/>
    <w:rsid w:val="00D80367"/>
    <w:rsid w:val="00D84D07"/>
    <w:rsid w:val="00D91283"/>
    <w:rsid w:val="00D91EA8"/>
    <w:rsid w:val="00D93E5F"/>
    <w:rsid w:val="00D95A30"/>
    <w:rsid w:val="00DA016C"/>
    <w:rsid w:val="00DA098A"/>
    <w:rsid w:val="00DA2F52"/>
    <w:rsid w:val="00DA38C1"/>
    <w:rsid w:val="00DA4053"/>
    <w:rsid w:val="00DA609E"/>
    <w:rsid w:val="00DA72D0"/>
    <w:rsid w:val="00DA7836"/>
    <w:rsid w:val="00DA7AEE"/>
    <w:rsid w:val="00DB2BCA"/>
    <w:rsid w:val="00DB2E9B"/>
    <w:rsid w:val="00DB39BC"/>
    <w:rsid w:val="00DB3B1D"/>
    <w:rsid w:val="00DB6A7C"/>
    <w:rsid w:val="00DB6C03"/>
    <w:rsid w:val="00DB6FF3"/>
    <w:rsid w:val="00DC1AB1"/>
    <w:rsid w:val="00DC28CE"/>
    <w:rsid w:val="00DC2E85"/>
    <w:rsid w:val="00DC2F9C"/>
    <w:rsid w:val="00DC3E29"/>
    <w:rsid w:val="00DC5287"/>
    <w:rsid w:val="00DC65C0"/>
    <w:rsid w:val="00DD03A5"/>
    <w:rsid w:val="00DD185D"/>
    <w:rsid w:val="00DD2234"/>
    <w:rsid w:val="00DD35A3"/>
    <w:rsid w:val="00DD3C48"/>
    <w:rsid w:val="00DD3D17"/>
    <w:rsid w:val="00DD4FD0"/>
    <w:rsid w:val="00DD5B4B"/>
    <w:rsid w:val="00DD74A0"/>
    <w:rsid w:val="00DE22DB"/>
    <w:rsid w:val="00DE2609"/>
    <w:rsid w:val="00DE412B"/>
    <w:rsid w:val="00DE4E6A"/>
    <w:rsid w:val="00DE6D72"/>
    <w:rsid w:val="00DE752D"/>
    <w:rsid w:val="00DE7BAC"/>
    <w:rsid w:val="00DF1E16"/>
    <w:rsid w:val="00DF39C2"/>
    <w:rsid w:val="00DF4FDE"/>
    <w:rsid w:val="00DF73A0"/>
    <w:rsid w:val="00DF7AEE"/>
    <w:rsid w:val="00E00D05"/>
    <w:rsid w:val="00E012C6"/>
    <w:rsid w:val="00E03589"/>
    <w:rsid w:val="00E03CD0"/>
    <w:rsid w:val="00E04579"/>
    <w:rsid w:val="00E05217"/>
    <w:rsid w:val="00E05333"/>
    <w:rsid w:val="00E0610C"/>
    <w:rsid w:val="00E07F1D"/>
    <w:rsid w:val="00E10285"/>
    <w:rsid w:val="00E11253"/>
    <w:rsid w:val="00E11D08"/>
    <w:rsid w:val="00E11D34"/>
    <w:rsid w:val="00E1360E"/>
    <w:rsid w:val="00E1378D"/>
    <w:rsid w:val="00E13915"/>
    <w:rsid w:val="00E13AEE"/>
    <w:rsid w:val="00E14A71"/>
    <w:rsid w:val="00E150A0"/>
    <w:rsid w:val="00E16ECB"/>
    <w:rsid w:val="00E17D80"/>
    <w:rsid w:val="00E207E9"/>
    <w:rsid w:val="00E221BE"/>
    <w:rsid w:val="00E23CC7"/>
    <w:rsid w:val="00E24C4A"/>
    <w:rsid w:val="00E260B8"/>
    <w:rsid w:val="00E279FE"/>
    <w:rsid w:val="00E309F7"/>
    <w:rsid w:val="00E316A2"/>
    <w:rsid w:val="00E34D1B"/>
    <w:rsid w:val="00E40B97"/>
    <w:rsid w:val="00E40D68"/>
    <w:rsid w:val="00E41574"/>
    <w:rsid w:val="00E41710"/>
    <w:rsid w:val="00E41CFD"/>
    <w:rsid w:val="00E4233A"/>
    <w:rsid w:val="00E43EA4"/>
    <w:rsid w:val="00E44EC2"/>
    <w:rsid w:val="00E45C04"/>
    <w:rsid w:val="00E45F13"/>
    <w:rsid w:val="00E505FF"/>
    <w:rsid w:val="00E50900"/>
    <w:rsid w:val="00E5090B"/>
    <w:rsid w:val="00E52475"/>
    <w:rsid w:val="00E529C1"/>
    <w:rsid w:val="00E52DA3"/>
    <w:rsid w:val="00E52EB9"/>
    <w:rsid w:val="00E531CE"/>
    <w:rsid w:val="00E555C8"/>
    <w:rsid w:val="00E55729"/>
    <w:rsid w:val="00E56B20"/>
    <w:rsid w:val="00E60805"/>
    <w:rsid w:val="00E61EC7"/>
    <w:rsid w:val="00E62DAA"/>
    <w:rsid w:val="00E65069"/>
    <w:rsid w:val="00E657CB"/>
    <w:rsid w:val="00E714F1"/>
    <w:rsid w:val="00E72829"/>
    <w:rsid w:val="00E72D71"/>
    <w:rsid w:val="00E73C24"/>
    <w:rsid w:val="00E745B7"/>
    <w:rsid w:val="00E755B8"/>
    <w:rsid w:val="00E75688"/>
    <w:rsid w:val="00E76937"/>
    <w:rsid w:val="00E774ED"/>
    <w:rsid w:val="00E80E81"/>
    <w:rsid w:val="00E827D5"/>
    <w:rsid w:val="00E83DA1"/>
    <w:rsid w:val="00E856A9"/>
    <w:rsid w:val="00E859A2"/>
    <w:rsid w:val="00E85BC4"/>
    <w:rsid w:val="00E9164B"/>
    <w:rsid w:val="00E91AD8"/>
    <w:rsid w:val="00E92104"/>
    <w:rsid w:val="00E93320"/>
    <w:rsid w:val="00E940C7"/>
    <w:rsid w:val="00E9507B"/>
    <w:rsid w:val="00E973AA"/>
    <w:rsid w:val="00EA0026"/>
    <w:rsid w:val="00EA1355"/>
    <w:rsid w:val="00EA1A98"/>
    <w:rsid w:val="00EA237E"/>
    <w:rsid w:val="00EA2FC2"/>
    <w:rsid w:val="00EA3D10"/>
    <w:rsid w:val="00EB1D4F"/>
    <w:rsid w:val="00EB289E"/>
    <w:rsid w:val="00EB6C13"/>
    <w:rsid w:val="00EB6DA1"/>
    <w:rsid w:val="00EB6DDB"/>
    <w:rsid w:val="00EB7051"/>
    <w:rsid w:val="00EB75C7"/>
    <w:rsid w:val="00EB7D13"/>
    <w:rsid w:val="00EC4781"/>
    <w:rsid w:val="00EC6A3B"/>
    <w:rsid w:val="00EC6C4F"/>
    <w:rsid w:val="00EC6CF6"/>
    <w:rsid w:val="00EC7FDA"/>
    <w:rsid w:val="00ED00B6"/>
    <w:rsid w:val="00ED0AFE"/>
    <w:rsid w:val="00ED1ED2"/>
    <w:rsid w:val="00ED35C6"/>
    <w:rsid w:val="00ED3DE4"/>
    <w:rsid w:val="00ED4D13"/>
    <w:rsid w:val="00ED60E7"/>
    <w:rsid w:val="00ED6BA4"/>
    <w:rsid w:val="00ED7D3A"/>
    <w:rsid w:val="00EE00AD"/>
    <w:rsid w:val="00EE3540"/>
    <w:rsid w:val="00EE4F5C"/>
    <w:rsid w:val="00EE6C40"/>
    <w:rsid w:val="00EF1E70"/>
    <w:rsid w:val="00EF27D8"/>
    <w:rsid w:val="00EF2853"/>
    <w:rsid w:val="00EF533C"/>
    <w:rsid w:val="00F021FD"/>
    <w:rsid w:val="00F037F8"/>
    <w:rsid w:val="00F067CC"/>
    <w:rsid w:val="00F06846"/>
    <w:rsid w:val="00F10EDC"/>
    <w:rsid w:val="00F1161A"/>
    <w:rsid w:val="00F119EC"/>
    <w:rsid w:val="00F11FA8"/>
    <w:rsid w:val="00F12230"/>
    <w:rsid w:val="00F13522"/>
    <w:rsid w:val="00F14343"/>
    <w:rsid w:val="00F1462D"/>
    <w:rsid w:val="00F15107"/>
    <w:rsid w:val="00F15310"/>
    <w:rsid w:val="00F15D74"/>
    <w:rsid w:val="00F15EAC"/>
    <w:rsid w:val="00F16183"/>
    <w:rsid w:val="00F1620F"/>
    <w:rsid w:val="00F16D7C"/>
    <w:rsid w:val="00F16F1E"/>
    <w:rsid w:val="00F1722D"/>
    <w:rsid w:val="00F17F54"/>
    <w:rsid w:val="00F2012C"/>
    <w:rsid w:val="00F215C5"/>
    <w:rsid w:val="00F232FC"/>
    <w:rsid w:val="00F2599B"/>
    <w:rsid w:val="00F27D0B"/>
    <w:rsid w:val="00F3103A"/>
    <w:rsid w:val="00F31C46"/>
    <w:rsid w:val="00F32088"/>
    <w:rsid w:val="00F32915"/>
    <w:rsid w:val="00F336C8"/>
    <w:rsid w:val="00F344E1"/>
    <w:rsid w:val="00F35A78"/>
    <w:rsid w:val="00F40139"/>
    <w:rsid w:val="00F4021F"/>
    <w:rsid w:val="00F40988"/>
    <w:rsid w:val="00F42CF7"/>
    <w:rsid w:val="00F432A3"/>
    <w:rsid w:val="00F45485"/>
    <w:rsid w:val="00F475E9"/>
    <w:rsid w:val="00F500BA"/>
    <w:rsid w:val="00F51AB2"/>
    <w:rsid w:val="00F52BD0"/>
    <w:rsid w:val="00F53728"/>
    <w:rsid w:val="00F53A81"/>
    <w:rsid w:val="00F5495E"/>
    <w:rsid w:val="00F5544E"/>
    <w:rsid w:val="00F5577E"/>
    <w:rsid w:val="00F56024"/>
    <w:rsid w:val="00F56EC1"/>
    <w:rsid w:val="00F579D4"/>
    <w:rsid w:val="00F6129F"/>
    <w:rsid w:val="00F63A44"/>
    <w:rsid w:val="00F6672E"/>
    <w:rsid w:val="00F71686"/>
    <w:rsid w:val="00F71ADC"/>
    <w:rsid w:val="00F723E2"/>
    <w:rsid w:val="00F726CC"/>
    <w:rsid w:val="00F7346C"/>
    <w:rsid w:val="00F76554"/>
    <w:rsid w:val="00F7746C"/>
    <w:rsid w:val="00F77C4B"/>
    <w:rsid w:val="00F80D0B"/>
    <w:rsid w:val="00F8335F"/>
    <w:rsid w:val="00F83564"/>
    <w:rsid w:val="00F8638A"/>
    <w:rsid w:val="00F86ADC"/>
    <w:rsid w:val="00F87FA9"/>
    <w:rsid w:val="00F94F89"/>
    <w:rsid w:val="00F95699"/>
    <w:rsid w:val="00F976A8"/>
    <w:rsid w:val="00F97A13"/>
    <w:rsid w:val="00F97A38"/>
    <w:rsid w:val="00FA1535"/>
    <w:rsid w:val="00FA34EE"/>
    <w:rsid w:val="00FA4612"/>
    <w:rsid w:val="00FA5A5C"/>
    <w:rsid w:val="00FB3CDF"/>
    <w:rsid w:val="00FB4DAF"/>
    <w:rsid w:val="00FB546C"/>
    <w:rsid w:val="00FB677D"/>
    <w:rsid w:val="00FB6F78"/>
    <w:rsid w:val="00FC106A"/>
    <w:rsid w:val="00FC3A23"/>
    <w:rsid w:val="00FC42AB"/>
    <w:rsid w:val="00FC58AA"/>
    <w:rsid w:val="00FC6BFD"/>
    <w:rsid w:val="00FC7EDF"/>
    <w:rsid w:val="00FD1C8F"/>
    <w:rsid w:val="00FD1F41"/>
    <w:rsid w:val="00FD3725"/>
    <w:rsid w:val="00FD53F4"/>
    <w:rsid w:val="00FD571D"/>
    <w:rsid w:val="00FD5AD2"/>
    <w:rsid w:val="00FD6DD9"/>
    <w:rsid w:val="00FE068B"/>
    <w:rsid w:val="00FE09C3"/>
    <w:rsid w:val="00FE0A9A"/>
    <w:rsid w:val="00FE1F77"/>
    <w:rsid w:val="00FE1FCA"/>
    <w:rsid w:val="00FE3D47"/>
    <w:rsid w:val="00FE57D1"/>
    <w:rsid w:val="00FE76F3"/>
    <w:rsid w:val="00FF1693"/>
    <w:rsid w:val="00FF1F9D"/>
    <w:rsid w:val="00FF2953"/>
    <w:rsid w:val="00FF300B"/>
    <w:rsid w:val="00FF4B46"/>
    <w:rsid w:val="00FF6E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5805"/>
    <w:rPr>
      <w:rFonts w:ascii="Times New Roman" w:eastAsia="Times New Roman" w:hAnsi="Times New Roman"/>
      <w:sz w:val="24"/>
      <w:szCs w:val="24"/>
    </w:rPr>
  </w:style>
  <w:style w:type="paragraph" w:styleId="1">
    <w:name w:val="heading 1"/>
    <w:basedOn w:val="a1"/>
    <w:next w:val="a1"/>
    <w:link w:val="10"/>
    <w:qFormat/>
    <w:rsid w:val="0062580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1"/>
    <w:next w:val="a1"/>
    <w:link w:val="20"/>
    <w:uiPriority w:val="9"/>
    <w:unhideWhenUsed/>
    <w:qFormat/>
    <w:rsid w:val="00E012C6"/>
    <w:pPr>
      <w:keepNext/>
      <w:spacing w:before="240" w:after="60"/>
      <w:outlineLvl w:val="1"/>
    </w:pPr>
    <w:rPr>
      <w:rFonts w:ascii="Cambria" w:hAnsi="Cambria"/>
      <w:b/>
      <w:bCs/>
      <w:i/>
      <w:iCs/>
      <w:sz w:val="28"/>
      <w:szCs w:val="28"/>
    </w:rPr>
  </w:style>
  <w:style w:type="paragraph" w:styleId="3">
    <w:name w:val="heading 3"/>
    <w:basedOn w:val="a1"/>
    <w:next w:val="a1"/>
    <w:link w:val="30"/>
    <w:qFormat/>
    <w:rsid w:val="00625805"/>
    <w:pPr>
      <w:keepNext/>
      <w:spacing w:before="240" w:after="60"/>
      <w:outlineLvl w:val="2"/>
    </w:pPr>
    <w:rPr>
      <w:rFonts w:ascii="Cambria" w:hAnsi="Cambria"/>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625805"/>
    <w:rPr>
      <w:rFonts w:ascii="Arial" w:eastAsia="Times New Roman" w:hAnsi="Arial" w:cs="Times New Roman"/>
      <w:b/>
      <w:bCs/>
      <w:color w:val="000080"/>
      <w:sz w:val="20"/>
      <w:szCs w:val="20"/>
      <w:lang w:eastAsia="ru-RU"/>
    </w:rPr>
  </w:style>
  <w:style w:type="character" w:customStyle="1" w:styleId="30">
    <w:name w:val="Заголовок 3 Знак"/>
    <w:link w:val="3"/>
    <w:rsid w:val="00625805"/>
    <w:rPr>
      <w:rFonts w:ascii="Cambria" w:eastAsia="Times New Roman" w:hAnsi="Cambria" w:cs="Times New Roman"/>
      <w:b/>
      <w:bCs/>
      <w:sz w:val="26"/>
      <w:szCs w:val="26"/>
      <w:lang w:eastAsia="ru-RU"/>
    </w:rPr>
  </w:style>
  <w:style w:type="paragraph" w:styleId="a5">
    <w:name w:val="footer"/>
    <w:basedOn w:val="a1"/>
    <w:link w:val="a6"/>
    <w:rsid w:val="00625805"/>
    <w:pPr>
      <w:tabs>
        <w:tab w:val="center" w:pos="4677"/>
        <w:tab w:val="right" w:pos="9355"/>
      </w:tabs>
    </w:pPr>
  </w:style>
  <w:style w:type="character" w:customStyle="1" w:styleId="a6">
    <w:name w:val="Нижний колонтитул Знак"/>
    <w:link w:val="a5"/>
    <w:rsid w:val="00625805"/>
    <w:rPr>
      <w:rFonts w:ascii="Times New Roman" w:eastAsia="Times New Roman" w:hAnsi="Times New Roman" w:cs="Times New Roman"/>
      <w:sz w:val="24"/>
      <w:szCs w:val="24"/>
      <w:lang w:eastAsia="ru-RU"/>
    </w:rPr>
  </w:style>
  <w:style w:type="table" w:styleId="a7">
    <w:name w:val="Table Grid"/>
    <w:basedOn w:val="a3"/>
    <w:uiPriority w:val="59"/>
    <w:rsid w:val="0062580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625805"/>
    <w:pPr>
      <w:autoSpaceDE w:val="0"/>
      <w:autoSpaceDN w:val="0"/>
      <w:adjustRightInd w:val="0"/>
      <w:ind w:firstLine="720"/>
    </w:pPr>
    <w:rPr>
      <w:rFonts w:ascii="Arial" w:eastAsia="Times New Roman" w:hAnsi="Arial"/>
      <w:sz w:val="24"/>
      <w:szCs w:val="24"/>
    </w:rPr>
  </w:style>
  <w:style w:type="paragraph" w:styleId="a8">
    <w:name w:val="No Spacing"/>
    <w:link w:val="a9"/>
    <w:uiPriority w:val="1"/>
    <w:qFormat/>
    <w:rsid w:val="00625805"/>
    <w:rPr>
      <w:rFonts w:eastAsia="Times New Roman"/>
      <w:sz w:val="22"/>
      <w:szCs w:val="22"/>
    </w:rPr>
  </w:style>
  <w:style w:type="paragraph" w:customStyle="1" w:styleId="11">
    <w:name w:val="Обычный1"/>
    <w:link w:val="CharChar"/>
    <w:rsid w:val="00625805"/>
    <w:pPr>
      <w:widowControl w:val="0"/>
      <w:spacing w:line="300" w:lineRule="auto"/>
      <w:ind w:firstLine="720"/>
      <w:jc w:val="both"/>
    </w:pPr>
    <w:rPr>
      <w:rFonts w:ascii="Times New Roman" w:eastAsia="Times New Roman" w:hAnsi="Times New Roman"/>
      <w:snapToGrid w:val="0"/>
      <w:sz w:val="24"/>
    </w:rPr>
  </w:style>
  <w:style w:type="paragraph" w:styleId="aa">
    <w:name w:val="Balloon Text"/>
    <w:basedOn w:val="a1"/>
    <w:link w:val="ab"/>
    <w:uiPriority w:val="99"/>
    <w:semiHidden/>
    <w:unhideWhenUsed/>
    <w:rsid w:val="00625805"/>
    <w:rPr>
      <w:rFonts w:ascii="Tahoma" w:hAnsi="Tahoma"/>
      <w:sz w:val="16"/>
      <w:szCs w:val="16"/>
    </w:rPr>
  </w:style>
  <w:style w:type="character" w:customStyle="1" w:styleId="ab">
    <w:name w:val="Текст выноски Знак"/>
    <w:link w:val="aa"/>
    <w:uiPriority w:val="99"/>
    <w:semiHidden/>
    <w:rsid w:val="00625805"/>
    <w:rPr>
      <w:rFonts w:ascii="Tahoma" w:eastAsia="Times New Roman" w:hAnsi="Tahoma" w:cs="Tahoma"/>
      <w:sz w:val="16"/>
      <w:szCs w:val="16"/>
      <w:lang w:eastAsia="ru-RU"/>
    </w:rPr>
  </w:style>
  <w:style w:type="paragraph" w:customStyle="1" w:styleId="21">
    <w:name w:val="Обычный2"/>
    <w:rsid w:val="007E4708"/>
    <w:pPr>
      <w:widowControl w:val="0"/>
      <w:spacing w:line="300" w:lineRule="auto"/>
      <w:ind w:firstLine="720"/>
      <w:jc w:val="both"/>
    </w:pPr>
    <w:rPr>
      <w:rFonts w:ascii="Times New Roman" w:eastAsia="Times New Roman" w:hAnsi="Times New Roman"/>
      <w:snapToGrid w:val="0"/>
      <w:sz w:val="24"/>
    </w:rPr>
  </w:style>
  <w:style w:type="paragraph" w:styleId="ac">
    <w:name w:val="header"/>
    <w:basedOn w:val="a1"/>
    <w:link w:val="ad"/>
    <w:uiPriority w:val="99"/>
    <w:unhideWhenUsed/>
    <w:rsid w:val="005C3ED8"/>
    <w:pPr>
      <w:tabs>
        <w:tab w:val="center" w:pos="4677"/>
        <w:tab w:val="right" w:pos="9355"/>
      </w:tabs>
    </w:pPr>
  </w:style>
  <w:style w:type="character" w:customStyle="1" w:styleId="ad">
    <w:name w:val="Верхний колонтитул Знак"/>
    <w:link w:val="ac"/>
    <w:uiPriority w:val="99"/>
    <w:rsid w:val="005C3ED8"/>
    <w:rPr>
      <w:rFonts w:ascii="Times New Roman" w:eastAsia="Times New Roman" w:hAnsi="Times New Roman" w:cs="Times New Roman"/>
      <w:sz w:val="24"/>
      <w:szCs w:val="24"/>
      <w:lang w:eastAsia="ru-RU"/>
    </w:rPr>
  </w:style>
  <w:style w:type="paragraph" w:customStyle="1" w:styleId="1CharCharChar">
    <w:name w:val="Знак Знак1 Char Char Char"/>
    <w:basedOn w:val="a1"/>
    <w:uiPriority w:val="99"/>
    <w:rsid w:val="005C3ED8"/>
    <w:pPr>
      <w:spacing w:after="160"/>
    </w:pPr>
    <w:rPr>
      <w:rFonts w:ascii="Arial" w:hAnsi="Arial" w:cs="Arial"/>
      <w:b/>
      <w:bCs/>
      <w:color w:val="FFFFFF"/>
      <w:sz w:val="32"/>
      <w:szCs w:val="32"/>
      <w:lang w:val="en-US" w:eastAsia="en-US"/>
    </w:rPr>
  </w:style>
  <w:style w:type="paragraph" w:customStyle="1" w:styleId="12">
    <w:name w:val="Список 1"/>
    <w:basedOn w:val="a1"/>
    <w:uiPriority w:val="99"/>
    <w:rsid w:val="005C3ED8"/>
    <w:pPr>
      <w:tabs>
        <w:tab w:val="left" w:pos="1891"/>
      </w:tabs>
      <w:spacing w:before="120" w:after="120"/>
      <w:ind w:firstLine="720"/>
      <w:jc w:val="both"/>
    </w:pPr>
    <w:rPr>
      <w:sz w:val="28"/>
      <w:szCs w:val="28"/>
    </w:rPr>
  </w:style>
  <w:style w:type="paragraph" w:customStyle="1" w:styleId="ae">
    <w:name w:val="Обычный.Нормальный абзац"/>
    <w:rsid w:val="005C3ED8"/>
    <w:pPr>
      <w:widowControl w:val="0"/>
      <w:autoSpaceDE w:val="0"/>
      <w:autoSpaceDN w:val="0"/>
      <w:ind w:firstLine="709"/>
      <w:jc w:val="both"/>
    </w:pPr>
    <w:rPr>
      <w:rFonts w:ascii="Times New Roman" w:eastAsia="Times New Roman" w:hAnsi="Times New Roman"/>
      <w:sz w:val="24"/>
      <w:szCs w:val="24"/>
    </w:rPr>
  </w:style>
  <w:style w:type="paragraph" w:styleId="af">
    <w:name w:val="Body Text"/>
    <w:basedOn w:val="a1"/>
    <w:link w:val="af0"/>
    <w:uiPriority w:val="99"/>
    <w:rsid w:val="00C82D5E"/>
    <w:pPr>
      <w:spacing w:after="120"/>
    </w:pPr>
  </w:style>
  <w:style w:type="character" w:customStyle="1" w:styleId="af0">
    <w:name w:val="Основной текст Знак"/>
    <w:link w:val="af"/>
    <w:uiPriority w:val="99"/>
    <w:rsid w:val="00C82D5E"/>
    <w:rPr>
      <w:rFonts w:ascii="Times New Roman" w:eastAsia="Times New Roman" w:hAnsi="Times New Roman" w:cs="Times New Roman"/>
      <w:sz w:val="24"/>
      <w:szCs w:val="24"/>
      <w:lang w:eastAsia="ru-RU"/>
    </w:rPr>
  </w:style>
  <w:style w:type="paragraph" w:customStyle="1" w:styleId="Normal1">
    <w:name w:val="Normal1"/>
    <w:link w:val="Normal"/>
    <w:rsid w:val="00C82D5E"/>
    <w:pPr>
      <w:widowControl w:val="0"/>
      <w:suppressAutoHyphens/>
      <w:spacing w:line="300" w:lineRule="auto"/>
      <w:ind w:firstLine="720"/>
    </w:pPr>
    <w:rPr>
      <w:rFonts w:ascii="Times New Roman" w:eastAsia="Arial" w:hAnsi="Times New Roman"/>
      <w:sz w:val="22"/>
      <w:lang w:eastAsia="ar-SA"/>
    </w:rPr>
  </w:style>
  <w:style w:type="character" w:customStyle="1" w:styleId="Normal">
    <w:name w:val="Normal Знак"/>
    <w:link w:val="Normal1"/>
    <w:locked/>
    <w:rsid w:val="00C82D5E"/>
    <w:rPr>
      <w:rFonts w:ascii="Times New Roman" w:eastAsia="Arial" w:hAnsi="Times New Roman"/>
      <w:sz w:val="22"/>
      <w:lang w:val="ru-RU" w:eastAsia="ar-SA" w:bidi="ar-SA"/>
    </w:rPr>
  </w:style>
  <w:style w:type="paragraph" w:styleId="af1">
    <w:name w:val="Title"/>
    <w:basedOn w:val="a1"/>
    <w:link w:val="af2"/>
    <w:qFormat/>
    <w:rsid w:val="00C82D5E"/>
    <w:pPr>
      <w:autoSpaceDE w:val="0"/>
      <w:autoSpaceDN w:val="0"/>
      <w:jc w:val="center"/>
    </w:pPr>
    <w:rPr>
      <w:b/>
      <w:bCs/>
      <w:sz w:val="20"/>
      <w:szCs w:val="20"/>
    </w:rPr>
  </w:style>
  <w:style w:type="character" w:customStyle="1" w:styleId="af2">
    <w:name w:val="Название Знак"/>
    <w:link w:val="af1"/>
    <w:rsid w:val="00C82D5E"/>
    <w:rPr>
      <w:rFonts w:ascii="Times New Roman" w:eastAsia="Times New Roman" w:hAnsi="Times New Roman" w:cs="Times New Roman"/>
      <w:b/>
      <w:bCs/>
      <w:sz w:val="20"/>
      <w:szCs w:val="20"/>
    </w:rPr>
  </w:style>
  <w:style w:type="paragraph" w:customStyle="1" w:styleId="Style7">
    <w:name w:val="Style7"/>
    <w:basedOn w:val="a1"/>
    <w:uiPriority w:val="99"/>
    <w:rsid w:val="00C82D5E"/>
    <w:pPr>
      <w:widowControl w:val="0"/>
      <w:autoSpaceDE w:val="0"/>
      <w:autoSpaceDN w:val="0"/>
      <w:adjustRightInd w:val="0"/>
    </w:pPr>
  </w:style>
  <w:style w:type="paragraph" w:customStyle="1" w:styleId="Style8">
    <w:name w:val="Style8"/>
    <w:basedOn w:val="a1"/>
    <w:uiPriority w:val="99"/>
    <w:rsid w:val="00C82D5E"/>
    <w:pPr>
      <w:widowControl w:val="0"/>
      <w:autoSpaceDE w:val="0"/>
      <w:autoSpaceDN w:val="0"/>
      <w:adjustRightInd w:val="0"/>
      <w:spacing w:line="328" w:lineRule="exact"/>
      <w:ind w:firstLine="745"/>
      <w:jc w:val="both"/>
    </w:pPr>
  </w:style>
  <w:style w:type="paragraph" w:customStyle="1" w:styleId="Style10">
    <w:name w:val="Style10"/>
    <w:basedOn w:val="a1"/>
    <w:uiPriority w:val="99"/>
    <w:rsid w:val="00C82D5E"/>
    <w:pPr>
      <w:widowControl w:val="0"/>
      <w:autoSpaceDE w:val="0"/>
      <w:autoSpaceDN w:val="0"/>
      <w:adjustRightInd w:val="0"/>
      <w:spacing w:line="299" w:lineRule="exact"/>
      <w:ind w:firstLine="544"/>
      <w:jc w:val="both"/>
    </w:pPr>
  </w:style>
  <w:style w:type="character" w:customStyle="1" w:styleId="FontStyle41">
    <w:name w:val="Font Style41"/>
    <w:uiPriority w:val="99"/>
    <w:rsid w:val="00C82D5E"/>
    <w:rPr>
      <w:rFonts w:ascii="Times New Roman" w:hAnsi="Times New Roman" w:cs="Times New Roman"/>
      <w:b/>
      <w:bCs/>
      <w:sz w:val="24"/>
      <w:szCs w:val="24"/>
    </w:rPr>
  </w:style>
  <w:style w:type="character" w:customStyle="1" w:styleId="FontStyle42">
    <w:name w:val="Font Style42"/>
    <w:rsid w:val="00C82D5E"/>
    <w:rPr>
      <w:rFonts w:ascii="Times New Roman" w:hAnsi="Times New Roman" w:cs="Times New Roman"/>
      <w:sz w:val="24"/>
      <w:szCs w:val="24"/>
    </w:rPr>
  </w:style>
  <w:style w:type="paragraph" w:customStyle="1" w:styleId="14">
    <w:name w:val="Стиль14"/>
    <w:basedOn w:val="a1"/>
    <w:rsid w:val="00C82D5E"/>
    <w:pPr>
      <w:spacing w:line="264" w:lineRule="auto"/>
      <w:ind w:firstLine="720"/>
      <w:jc w:val="both"/>
    </w:pPr>
    <w:rPr>
      <w:sz w:val="28"/>
      <w:szCs w:val="20"/>
    </w:rPr>
  </w:style>
  <w:style w:type="paragraph" w:styleId="af3">
    <w:name w:val="List Paragraph"/>
    <w:basedOn w:val="a1"/>
    <w:link w:val="af4"/>
    <w:uiPriority w:val="99"/>
    <w:qFormat/>
    <w:rsid w:val="00C82D5E"/>
    <w:pPr>
      <w:ind w:left="720"/>
      <w:contextualSpacing/>
    </w:pPr>
  </w:style>
  <w:style w:type="paragraph" w:customStyle="1" w:styleId="4">
    <w:name w:val="Обычный4"/>
    <w:uiPriority w:val="99"/>
    <w:rsid w:val="00C82D5E"/>
    <w:pPr>
      <w:widowControl w:val="0"/>
      <w:spacing w:line="300" w:lineRule="auto"/>
      <w:ind w:firstLine="720"/>
      <w:jc w:val="both"/>
    </w:pPr>
    <w:rPr>
      <w:rFonts w:ascii="Times New Roman" w:eastAsia="Times New Roman" w:hAnsi="Times New Roman"/>
      <w:snapToGrid w:val="0"/>
      <w:sz w:val="24"/>
    </w:rPr>
  </w:style>
  <w:style w:type="paragraph" w:customStyle="1" w:styleId="-">
    <w:name w:val="Контракт-раздел"/>
    <w:basedOn w:val="a1"/>
    <w:next w:val="-0"/>
    <w:rsid w:val="00C82D5E"/>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C82D5E"/>
    <w:pPr>
      <w:numPr>
        <w:ilvl w:val="1"/>
        <w:numId w:val="1"/>
      </w:numPr>
      <w:tabs>
        <w:tab w:val="clear" w:pos="2471"/>
        <w:tab w:val="num" w:pos="1391"/>
      </w:tabs>
      <w:ind w:left="1391"/>
      <w:jc w:val="both"/>
    </w:pPr>
  </w:style>
  <w:style w:type="paragraph" w:customStyle="1" w:styleId="-1">
    <w:name w:val="Контракт-подпункт"/>
    <w:basedOn w:val="a1"/>
    <w:rsid w:val="00C82D5E"/>
    <w:pPr>
      <w:numPr>
        <w:ilvl w:val="2"/>
        <w:numId w:val="1"/>
      </w:numPr>
      <w:jc w:val="both"/>
    </w:pPr>
  </w:style>
  <w:style w:type="paragraph" w:customStyle="1" w:styleId="-2">
    <w:name w:val="Контракт-подподпункт"/>
    <w:basedOn w:val="a1"/>
    <w:rsid w:val="00C82D5E"/>
    <w:pPr>
      <w:numPr>
        <w:ilvl w:val="3"/>
        <w:numId w:val="1"/>
      </w:numPr>
      <w:jc w:val="both"/>
    </w:pPr>
  </w:style>
  <w:style w:type="paragraph" w:customStyle="1" w:styleId="af5">
    <w:name w:val="!Основной"/>
    <w:link w:val="af6"/>
    <w:uiPriority w:val="99"/>
    <w:rsid w:val="00341408"/>
    <w:pPr>
      <w:keepNext/>
      <w:ind w:firstLine="737"/>
      <w:jc w:val="both"/>
    </w:pPr>
    <w:rPr>
      <w:rFonts w:ascii="Times New Roman" w:eastAsia="MS Mincho" w:hAnsi="Times New Roman"/>
      <w:sz w:val="24"/>
      <w:szCs w:val="24"/>
    </w:rPr>
  </w:style>
  <w:style w:type="character" w:customStyle="1" w:styleId="af6">
    <w:name w:val="!Основной Знак"/>
    <w:link w:val="af5"/>
    <w:uiPriority w:val="99"/>
    <w:locked/>
    <w:rsid w:val="00341408"/>
    <w:rPr>
      <w:rFonts w:ascii="Times New Roman" w:eastAsia="MS Mincho" w:hAnsi="Times New Roman"/>
      <w:sz w:val="24"/>
      <w:szCs w:val="24"/>
      <w:lang w:val="ru-RU" w:eastAsia="ru-RU" w:bidi="ar-SA"/>
    </w:rPr>
  </w:style>
  <w:style w:type="paragraph" w:customStyle="1" w:styleId="af7">
    <w:name w:val="Приложение №"/>
    <w:basedOn w:val="a1"/>
    <w:next w:val="af5"/>
    <w:autoRedefine/>
    <w:uiPriority w:val="99"/>
    <w:rsid w:val="00341408"/>
    <w:pPr>
      <w:jc w:val="right"/>
      <w:outlineLvl w:val="0"/>
    </w:pPr>
    <w:rPr>
      <w:rFonts w:eastAsia="MS Mincho"/>
      <w:b/>
      <w:bCs/>
    </w:rPr>
  </w:style>
  <w:style w:type="paragraph" w:customStyle="1" w:styleId="Style15">
    <w:name w:val="Style15"/>
    <w:basedOn w:val="a1"/>
    <w:uiPriority w:val="99"/>
    <w:rsid w:val="004A04F7"/>
    <w:pPr>
      <w:widowControl w:val="0"/>
      <w:autoSpaceDE w:val="0"/>
      <w:autoSpaceDN w:val="0"/>
      <w:adjustRightInd w:val="0"/>
      <w:spacing w:line="295" w:lineRule="exact"/>
      <w:ind w:firstLine="752"/>
      <w:jc w:val="both"/>
    </w:pPr>
  </w:style>
  <w:style w:type="paragraph" w:customStyle="1" w:styleId="Style27">
    <w:name w:val="Style27"/>
    <w:basedOn w:val="a1"/>
    <w:uiPriority w:val="99"/>
    <w:rsid w:val="004A04F7"/>
    <w:pPr>
      <w:widowControl w:val="0"/>
      <w:autoSpaceDE w:val="0"/>
      <w:autoSpaceDN w:val="0"/>
      <w:adjustRightInd w:val="0"/>
      <w:spacing w:line="320" w:lineRule="exact"/>
      <w:jc w:val="center"/>
    </w:pPr>
  </w:style>
  <w:style w:type="paragraph" w:customStyle="1" w:styleId="Style34">
    <w:name w:val="Style34"/>
    <w:basedOn w:val="a1"/>
    <w:uiPriority w:val="99"/>
    <w:rsid w:val="004A04F7"/>
    <w:pPr>
      <w:widowControl w:val="0"/>
      <w:autoSpaceDE w:val="0"/>
      <w:autoSpaceDN w:val="0"/>
      <w:adjustRightInd w:val="0"/>
    </w:pPr>
  </w:style>
  <w:style w:type="paragraph" w:customStyle="1" w:styleId="Style32">
    <w:name w:val="Style32"/>
    <w:basedOn w:val="a1"/>
    <w:uiPriority w:val="99"/>
    <w:rsid w:val="004A04F7"/>
    <w:pPr>
      <w:widowControl w:val="0"/>
      <w:autoSpaceDE w:val="0"/>
      <w:autoSpaceDN w:val="0"/>
      <w:adjustRightInd w:val="0"/>
      <w:spacing w:line="322" w:lineRule="exact"/>
      <w:jc w:val="both"/>
    </w:pPr>
  </w:style>
  <w:style w:type="paragraph" w:customStyle="1" w:styleId="Style37">
    <w:name w:val="Style37"/>
    <w:basedOn w:val="a1"/>
    <w:uiPriority w:val="99"/>
    <w:rsid w:val="004A04F7"/>
    <w:pPr>
      <w:widowControl w:val="0"/>
      <w:autoSpaceDE w:val="0"/>
      <w:autoSpaceDN w:val="0"/>
      <w:adjustRightInd w:val="0"/>
      <w:spacing w:line="306" w:lineRule="exact"/>
      <w:jc w:val="center"/>
    </w:pPr>
  </w:style>
  <w:style w:type="character" w:styleId="af8">
    <w:name w:val="Hyperlink"/>
    <w:unhideWhenUsed/>
    <w:rsid w:val="0040071E"/>
    <w:rPr>
      <w:color w:val="0000FF"/>
      <w:u w:val="single"/>
    </w:rPr>
  </w:style>
  <w:style w:type="character" w:customStyle="1" w:styleId="af9">
    <w:name w:val="Текст Знак"/>
    <w:aliases w:val="Знак Знак"/>
    <w:link w:val="afa"/>
    <w:locked/>
    <w:rsid w:val="00860D28"/>
    <w:rPr>
      <w:rFonts w:ascii="Consolas" w:hAnsi="Consolas" w:cs="Consolas"/>
      <w:color w:val="663300"/>
    </w:rPr>
  </w:style>
  <w:style w:type="paragraph" w:styleId="afa">
    <w:name w:val="Plain Text"/>
    <w:aliases w:val="Знак"/>
    <w:basedOn w:val="a1"/>
    <w:link w:val="af9"/>
    <w:unhideWhenUsed/>
    <w:rsid w:val="00860D28"/>
    <w:rPr>
      <w:rFonts w:ascii="Consolas" w:eastAsia="Calibri" w:hAnsi="Consolas"/>
      <w:color w:val="663300"/>
      <w:sz w:val="20"/>
      <w:szCs w:val="20"/>
    </w:rPr>
  </w:style>
  <w:style w:type="character" w:customStyle="1" w:styleId="13">
    <w:name w:val="Текст Знак1"/>
    <w:uiPriority w:val="99"/>
    <w:semiHidden/>
    <w:rsid w:val="00860D28"/>
    <w:rPr>
      <w:rFonts w:ascii="Courier New" w:eastAsia="Times New Roman" w:hAnsi="Courier New" w:cs="Courier New"/>
    </w:rPr>
  </w:style>
  <w:style w:type="character" w:customStyle="1" w:styleId="afb">
    <w:name w:val="Текст_бюл Знак"/>
    <w:link w:val="a0"/>
    <w:uiPriority w:val="99"/>
    <w:locked/>
    <w:rsid w:val="00860D28"/>
    <w:rPr>
      <w:rFonts w:ascii="MS Mincho" w:eastAsia="MS Mincho"/>
    </w:rPr>
  </w:style>
  <w:style w:type="paragraph" w:customStyle="1" w:styleId="a0">
    <w:name w:val="Текст_бюл"/>
    <w:basedOn w:val="a1"/>
    <w:link w:val="afb"/>
    <w:uiPriority w:val="99"/>
    <w:rsid w:val="00860D28"/>
    <w:pPr>
      <w:numPr>
        <w:numId w:val="2"/>
      </w:numPr>
      <w:jc w:val="both"/>
    </w:pPr>
    <w:rPr>
      <w:rFonts w:ascii="MS Mincho" w:eastAsia="MS Mincho" w:hAnsi="Calibri"/>
      <w:sz w:val="20"/>
      <w:szCs w:val="20"/>
    </w:rPr>
  </w:style>
  <w:style w:type="paragraph" w:customStyle="1" w:styleId="FR1">
    <w:name w:val="FR1"/>
    <w:rsid w:val="00A22A58"/>
    <w:pPr>
      <w:widowControl w:val="0"/>
      <w:spacing w:before="700"/>
    </w:pPr>
    <w:rPr>
      <w:rFonts w:ascii="Times New Roman" w:eastAsia="Times New Roman" w:hAnsi="Times New Roman"/>
      <w:b/>
      <w:sz w:val="28"/>
    </w:rPr>
  </w:style>
  <w:style w:type="paragraph" w:customStyle="1" w:styleId="5">
    <w:name w:val="Обычный5"/>
    <w:rsid w:val="004F15E7"/>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F51AB2"/>
    <w:pPr>
      <w:widowControl w:val="0"/>
      <w:spacing w:line="300" w:lineRule="auto"/>
      <w:ind w:firstLine="720"/>
      <w:jc w:val="both"/>
    </w:pPr>
    <w:rPr>
      <w:rFonts w:ascii="Times New Roman" w:eastAsia="Times New Roman" w:hAnsi="Times New Roman"/>
      <w:snapToGrid w:val="0"/>
      <w:sz w:val="24"/>
    </w:rPr>
  </w:style>
  <w:style w:type="character" w:customStyle="1" w:styleId="apple-style-span">
    <w:name w:val="apple-style-span"/>
    <w:basedOn w:val="a2"/>
    <w:rsid w:val="00AD57C1"/>
  </w:style>
  <w:style w:type="paragraph" w:customStyle="1" w:styleId="32">
    <w:name w:val="Стиль3"/>
    <w:basedOn w:val="22"/>
    <w:rsid w:val="00BC4726"/>
    <w:pPr>
      <w:widowControl w:val="0"/>
      <w:tabs>
        <w:tab w:val="num" w:pos="1307"/>
      </w:tabs>
      <w:adjustRightInd w:val="0"/>
      <w:spacing w:after="0" w:line="240" w:lineRule="auto"/>
      <w:ind w:left="1080"/>
      <w:jc w:val="both"/>
      <w:textAlignment w:val="baseline"/>
    </w:pPr>
  </w:style>
  <w:style w:type="paragraph" w:styleId="22">
    <w:name w:val="Body Text Indent 2"/>
    <w:basedOn w:val="a1"/>
    <w:link w:val="23"/>
    <w:uiPriority w:val="99"/>
    <w:semiHidden/>
    <w:unhideWhenUsed/>
    <w:rsid w:val="00BC4726"/>
    <w:pPr>
      <w:spacing w:after="120" w:line="480" w:lineRule="auto"/>
      <w:ind w:left="283"/>
    </w:pPr>
  </w:style>
  <w:style w:type="character" w:customStyle="1" w:styleId="23">
    <w:name w:val="Основной текст с отступом 2 Знак"/>
    <w:link w:val="22"/>
    <w:uiPriority w:val="99"/>
    <w:semiHidden/>
    <w:rsid w:val="00BC4726"/>
    <w:rPr>
      <w:rFonts w:ascii="Times New Roman" w:eastAsia="Times New Roman" w:hAnsi="Times New Roman"/>
      <w:sz w:val="24"/>
      <w:szCs w:val="24"/>
    </w:rPr>
  </w:style>
  <w:style w:type="character" w:customStyle="1" w:styleId="u">
    <w:name w:val="u"/>
    <w:basedOn w:val="a2"/>
    <w:uiPriority w:val="99"/>
    <w:rsid w:val="00EC4781"/>
  </w:style>
  <w:style w:type="character" w:customStyle="1" w:styleId="CharChar">
    <w:name w:val="Обычный Char Char"/>
    <w:link w:val="11"/>
    <w:locked/>
    <w:rsid w:val="00DA2F52"/>
    <w:rPr>
      <w:rFonts w:ascii="Times New Roman" w:eastAsia="Times New Roman" w:hAnsi="Times New Roman"/>
      <w:snapToGrid w:val="0"/>
      <w:sz w:val="24"/>
      <w:lang w:bidi="ar-SA"/>
    </w:rPr>
  </w:style>
  <w:style w:type="paragraph" w:customStyle="1" w:styleId="15">
    <w:name w:val="Абзац списка1"/>
    <w:basedOn w:val="a1"/>
    <w:rsid w:val="004360C4"/>
    <w:pPr>
      <w:ind w:left="720"/>
      <w:contextualSpacing/>
    </w:pPr>
  </w:style>
  <w:style w:type="paragraph" w:styleId="24">
    <w:name w:val="Body Text 2"/>
    <w:basedOn w:val="a1"/>
    <w:link w:val="25"/>
    <w:uiPriority w:val="99"/>
    <w:semiHidden/>
    <w:unhideWhenUsed/>
    <w:rsid w:val="0094047D"/>
    <w:pPr>
      <w:spacing w:after="120" w:line="480" w:lineRule="auto"/>
    </w:pPr>
  </w:style>
  <w:style w:type="character" w:customStyle="1" w:styleId="25">
    <w:name w:val="Основной текст 2 Знак"/>
    <w:link w:val="24"/>
    <w:uiPriority w:val="99"/>
    <w:semiHidden/>
    <w:rsid w:val="0094047D"/>
    <w:rPr>
      <w:rFonts w:ascii="Times New Roman" w:eastAsia="Times New Roman" w:hAnsi="Times New Roman"/>
      <w:sz w:val="24"/>
      <w:szCs w:val="24"/>
    </w:rPr>
  </w:style>
  <w:style w:type="paragraph" w:customStyle="1" w:styleId="consplusnormal1">
    <w:name w:val="consplusnormal"/>
    <w:basedOn w:val="a1"/>
    <w:link w:val="consplusnormal2"/>
    <w:uiPriority w:val="99"/>
    <w:rsid w:val="00960679"/>
    <w:pPr>
      <w:autoSpaceDE w:val="0"/>
      <w:autoSpaceDN w:val="0"/>
      <w:ind w:firstLine="720"/>
    </w:pPr>
    <w:rPr>
      <w:rFonts w:ascii="Arial" w:hAnsi="Arial"/>
      <w:sz w:val="20"/>
      <w:szCs w:val="20"/>
    </w:rPr>
  </w:style>
  <w:style w:type="character" w:customStyle="1" w:styleId="consplusnormal2">
    <w:name w:val="consplusnormal Знак"/>
    <w:link w:val="consplusnormal1"/>
    <w:uiPriority w:val="99"/>
    <w:locked/>
    <w:rsid w:val="00960679"/>
    <w:rPr>
      <w:rFonts w:ascii="Arial" w:eastAsia="Times New Roman" w:hAnsi="Arial" w:cs="Arial"/>
    </w:rPr>
  </w:style>
  <w:style w:type="character" w:customStyle="1" w:styleId="a9">
    <w:name w:val="Без интервала Знак"/>
    <w:link w:val="a8"/>
    <w:uiPriority w:val="1"/>
    <w:rsid w:val="00A03650"/>
    <w:rPr>
      <w:rFonts w:eastAsia="Times New Roman"/>
      <w:sz w:val="22"/>
      <w:szCs w:val="22"/>
      <w:lang w:bidi="ar-SA"/>
    </w:rPr>
  </w:style>
  <w:style w:type="character" w:customStyle="1" w:styleId="afc">
    <w:name w:val="Основной текст документа"/>
    <w:rsid w:val="00E012C6"/>
    <w:rPr>
      <w:sz w:val="22"/>
    </w:rPr>
  </w:style>
  <w:style w:type="paragraph" w:customStyle="1" w:styleId="a">
    <w:name w:val="Пункты"/>
    <w:basedOn w:val="2"/>
    <w:link w:val="afd"/>
    <w:qFormat/>
    <w:rsid w:val="00E012C6"/>
    <w:pPr>
      <w:numPr>
        <w:ilvl w:val="1"/>
        <w:numId w:val="7"/>
      </w:numPr>
      <w:tabs>
        <w:tab w:val="left" w:pos="1134"/>
      </w:tabs>
      <w:spacing w:before="120" w:after="0"/>
      <w:jc w:val="both"/>
    </w:pPr>
    <w:rPr>
      <w:rFonts w:ascii="Times New Roman" w:hAnsi="Times New Roman"/>
      <w:b w:val="0"/>
      <w:i w:val="0"/>
      <w:color w:val="000000"/>
      <w:sz w:val="24"/>
      <w:lang w:eastAsia="zh-CN"/>
    </w:rPr>
  </w:style>
  <w:style w:type="character" w:customStyle="1" w:styleId="afd">
    <w:name w:val="Пункты Знак"/>
    <w:link w:val="a"/>
    <w:rsid w:val="00E012C6"/>
    <w:rPr>
      <w:rFonts w:ascii="Times New Roman" w:eastAsia="Times New Roman" w:hAnsi="Times New Roman"/>
      <w:bCs/>
      <w:iCs/>
      <w:color w:val="000000"/>
      <w:sz w:val="24"/>
      <w:szCs w:val="28"/>
      <w:lang w:eastAsia="zh-CN"/>
    </w:rPr>
  </w:style>
  <w:style w:type="character" w:customStyle="1" w:styleId="20">
    <w:name w:val="Заголовок 2 Знак"/>
    <w:link w:val="2"/>
    <w:uiPriority w:val="9"/>
    <w:rsid w:val="00E012C6"/>
    <w:rPr>
      <w:rFonts w:ascii="Cambria" w:eastAsia="Times New Roman" w:hAnsi="Cambria" w:cs="Times New Roman"/>
      <w:b/>
      <w:bCs/>
      <w:i/>
      <w:iCs/>
      <w:sz w:val="28"/>
      <w:szCs w:val="28"/>
    </w:rPr>
  </w:style>
  <w:style w:type="paragraph" w:customStyle="1" w:styleId="western">
    <w:name w:val="western"/>
    <w:basedOn w:val="a1"/>
    <w:rsid w:val="00E012C6"/>
    <w:pPr>
      <w:spacing w:before="100" w:beforeAutospacing="1" w:after="100" w:afterAutospacing="1"/>
    </w:pPr>
  </w:style>
  <w:style w:type="paragraph" w:customStyle="1" w:styleId="Vor2">
    <w:name w:val="Vor2"/>
    <w:basedOn w:val="a1"/>
    <w:rsid w:val="00E012C6"/>
    <w:pPr>
      <w:suppressAutoHyphens/>
      <w:spacing w:before="120"/>
      <w:jc w:val="both"/>
      <w:outlineLvl w:val="1"/>
    </w:pPr>
    <w:rPr>
      <w:b/>
      <w:lang w:eastAsia="ar-SA"/>
    </w:rPr>
  </w:style>
  <w:style w:type="paragraph" w:styleId="afe">
    <w:name w:val="caption"/>
    <w:basedOn w:val="a1"/>
    <w:next w:val="a1"/>
    <w:qFormat/>
    <w:rsid w:val="00E012C6"/>
    <w:pPr>
      <w:shd w:val="clear" w:color="auto" w:fill="FFFFFF"/>
      <w:spacing w:before="269" w:line="317" w:lineRule="exact"/>
    </w:pPr>
    <w:rPr>
      <w:spacing w:val="-1"/>
      <w:sz w:val="28"/>
      <w:szCs w:val="28"/>
    </w:rPr>
  </w:style>
  <w:style w:type="paragraph" w:customStyle="1" w:styleId="16">
    <w:name w:val="Без интервала1"/>
    <w:qFormat/>
    <w:rsid w:val="00077472"/>
    <w:rPr>
      <w:rFonts w:ascii="Times New Roman" w:eastAsia="Times New Roman" w:hAnsi="Times New Roman"/>
      <w:sz w:val="24"/>
      <w:szCs w:val="24"/>
    </w:rPr>
  </w:style>
  <w:style w:type="character" w:customStyle="1" w:styleId="af4">
    <w:name w:val="Абзац списка Знак"/>
    <w:link w:val="af3"/>
    <w:uiPriority w:val="99"/>
    <w:locked/>
    <w:rsid w:val="00E52EB9"/>
    <w:rPr>
      <w:rFonts w:ascii="Times New Roman" w:eastAsia="Times New Roman" w:hAnsi="Times New Roman"/>
      <w:sz w:val="24"/>
      <w:szCs w:val="24"/>
    </w:rPr>
  </w:style>
  <w:style w:type="paragraph" w:styleId="aff">
    <w:name w:val="footnote text"/>
    <w:basedOn w:val="a1"/>
    <w:link w:val="aff0"/>
    <w:uiPriority w:val="99"/>
    <w:semiHidden/>
    <w:unhideWhenUsed/>
    <w:rsid w:val="007E40A3"/>
    <w:rPr>
      <w:sz w:val="20"/>
      <w:szCs w:val="20"/>
    </w:rPr>
  </w:style>
  <w:style w:type="character" w:customStyle="1" w:styleId="aff0">
    <w:name w:val="Текст сноски Знак"/>
    <w:link w:val="aff"/>
    <w:uiPriority w:val="99"/>
    <w:semiHidden/>
    <w:rsid w:val="007E40A3"/>
    <w:rPr>
      <w:rFonts w:ascii="Times New Roman" w:eastAsia="Times New Roman" w:hAnsi="Times New Roman"/>
    </w:rPr>
  </w:style>
  <w:style w:type="character" w:styleId="aff1">
    <w:name w:val="footnote reference"/>
    <w:uiPriority w:val="99"/>
    <w:semiHidden/>
    <w:unhideWhenUsed/>
    <w:rsid w:val="007E40A3"/>
    <w:rPr>
      <w:vertAlign w:val="superscript"/>
    </w:rPr>
  </w:style>
  <w:style w:type="character" w:customStyle="1" w:styleId="name">
    <w:name w:val="name"/>
    <w:basedOn w:val="a2"/>
    <w:rsid w:val="00412A07"/>
  </w:style>
  <w:style w:type="character" w:customStyle="1" w:styleId="value">
    <w:name w:val="value"/>
    <w:basedOn w:val="a2"/>
    <w:rsid w:val="00412A07"/>
  </w:style>
  <w:style w:type="paragraph" w:customStyle="1" w:styleId="msonormalcxspmiddle">
    <w:name w:val="msonormalcxspmiddle"/>
    <w:basedOn w:val="a1"/>
    <w:qFormat/>
    <w:rsid w:val="00DD3C48"/>
    <w:pPr>
      <w:spacing w:before="100" w:beforeAutospacing="1" w:after="100" w:afterAutospacing="1"/>
    </w:pPr>
  </w:style>
  <w:style w:type="paragraph" w:customStyle="1" w:styleId="msonormalcxsplast">
    <w:name w:val="msonormalcxsplast"/>
    <w:basedOn w:val="a1"/>
    <w:qFormat/>
    <w:rsid w:val="00DD3C48"/>
    <w:pPr>
      <w:spacing w:before="100" w:beforeAutospacing="1" w:after="100" w:afterAutospacing="1"/>
    </w:pPr>
  </w:style>
  <w:style w:type="paragraph" w:customStyle="1" w:styleId="msobodytextcxspmiddle">
    <w:name w:val="msobodytextcxspmiddle"/>
    <w:basedOn w:val="a1"/>
    <w:qFormat/>
    <w:rsid w:val="00DD3C48"/>
    <w:pPr>
      <w:spacing w:before="100" w:beforeAutospacing="1" w:after="100" w:afterAutospacing="1"/>
    </w:pPr>
  </w:style>
  <w:style w:type="character" w:customStyle="1" w:styleId="extended-textshort">
    <w:name w:val="extended-text__short"/>
    <w:basedOn w:val="a2"/>
    <w:rsid w:val="00A04916"/>
  </w:style>
  <w:style w:type="character" w:customStyle="1" w:styleId="ConsPlusNormal0">
    <w:name w:val="ConsPlusNormal Знак"/>
    <w:link w:val="ConsPlusNormal"/>
    <w:qFormat/>
    <w:locked/>
    <w:rsid w:val="00682D62"/>
    <w:rPr>
      <w:rFonts w:ascii="Arial" w:eastAsia="Times New Roman" w:hAnsi="Arial"/>
      <w:sz w:val="24"/>
      <w:szCs w:val="24"/>
      <w:lang w:bidi="ar-SA"/>
    </w:rPr>
  </w:style>
  <w:style w:type="paragraph" w:styleId="26">
    <w:name w:val="List Number 2"/>
    <w:basedOn w:val="a1"/>
    <w:rsid w:val="00324E37"/>
    <w:pPr>
      <w:tabs>
        <w:tab w:val="num" w:pos="0"/>
      </w:tabs>
    </w:pPr>
  </w:style>
  <w:style w:type="paragraph" w:customStyle="1" w:styleId="ConsNormal">
    <w:name w:val="ConsNormal"/>
    <w:link w:val="ConsNormal0"/>
    <w:rsid w:val="00103B2E"/>
    <w:pPr>
      <w:widowControl w:val="0"/>
      <w:ind w:right="19772" w:firstLine="720"/>
    </w:pPr>
    <w:rPr>
      <w:rFonts w:ascii="Arial" w:eastAsia="Times New Roman" w:hAnsi="Arial"/>
    </w:rPr>
  </w:style>
  <w:style w:type="character" w:customStyle="1" w:styleId="ConsNormal0">
    <w:name w:val="ConsNormal Знак"/>
    <w:link w:val="ConsNormal"/>
    <w:locked/>
    <w:rsid w:val="00103B2E"/>
    <w:rPr>
      <w:rFonts w:ascii="Arial" w:eastAsia="Times New Roman" w:hAnsi="Arial"/>
      <w:lang w:val="ru-RU" w:eastAsia="ru-RU" w:bidi="ar-SA"/>
    </w:rPr>
  </w:style>
  <w:style w:type="paragraph" w:customStyle="1" w:styleId="parametervalue">
    <w:name w:val="parametervalue"/>
    <w:basedOn w:val="a1"/>
    <w:rsid w:val="00103B2E"/>
    <w:pPr>
      <w:spacing w:before="100" w:beforeAutospacing="1" w:after="100" w:afterAutospacing="1"/>
    </w:pPr>
  </w:style>
  <w:style w:type="character" w:customStyle="1" w:styleId="17">
    <w:name w:val="Основной шрифт абзаца1"/>
    <w:rsid w:val="00103B2E"/>
    <w:rPr>
      <w:sz w:val="24"/>
    </w:rPr>
  </w:style>
  <w:style w:type="character" w:customStyle="1" w:styleId="text-green1">
    <w:name w:val="text-green1"/>
    <w:basedOn w:val="a2"/>
    <w:rsid w:val="00461785"/>
    <w:rPr>
      <w:color w:val="00AE76"/>
    </w:rPr>
  </w:style>
  <w:style w:type="character" w:customStyle="1" w:styleId="cardmaininfocontent2">
    <w:name w:val="cardmaininfo__content2"/>
    <w:basedOn w:val="a2"/>
    <w:rsid w:val="00DF4FDE"/>
    <w:rPr>
      <w:vanish w:val="0"/>
      <w:webHidden w:val="0"/>
      <w:specVanish w:val="0"/>
    </w:rPr>
  </w:style>
  <w:style w:type="character" w:styleId="aff2">
    <w:name w:val="Placeholder Text"/>
    <w:basedOn w:val="a2"/>
    <w:uiPriority w:val="99"/>
    <w:semiHidden/>
    <w:rsid w:val="00C04A7F"/>
    <w:rPr>
      <w:color w:val="808080"/>
    </w:rPr>
  </w:style>
  <w:style w:type="paragraph" w:styleId="aff3">
    <w:name w:val="Normal (Web)"/>
    <w:basedOn w:val="a1"/>
    <w:uiPriority w:val="99"/>
    <w:semiHidden/>
    <w:unhideWhenUsed/>
    <w:rsid w:val="00E07F1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5042">
      <w:bodyDiv w:val="1"/>
      <w:marLeft w:val="0"/>
      <w:marRight w:val="0"/>
      <w:marTop w:val="0"/>
      <w:marBottom w:val="0"/>
      <w:divBdr>
        <w:top w:val="none" w:sz="0" w:space="0" w:color="auto"/>
        <w:left w:val="none" w:sz="0" w:space="0" w:color="auto"/>
        <w:bottom w:val="none" w:sz="0" w:space="0" w:color="auto"/>
        <w:right w:val="none" w:sz="0" w:space="0" w:color="auto"/>
      </w:divBdr>
    </w:div>
    <w:div w:id="83035848">
      <w:bodyDiv w:val="1"/>
      <w:marLeft w:val="0"/>
      <w:marRight w:val="0"/>
      <w:marTop w:val="0"/>
      <w:marBottom w:val="0"/>
      <w:divBdr>
        <w:top w:val="none" w:sz="0" w:space="0" w:color="auto"/>
        <w:left w:val="none" w:sz="0" w:space="0" w:color="auto"/>
        <w:bottom w:val="none" w:sz="0" w:space="0" w:color="auto"/>
        <w:right w:val="none" w:sz="0" w:space="0" w:color="auto"/>
      </w:divBdr>
    </w:div>
    <w:div w:id="250506924">
      <w:bodyDiv w:val="1"/>
      <w:marLeft w:val="0"/>
      <w:marRight w:val="0"/>
      <w:marTop w:val="0"/>
      <w:marBottom w:val="0"/>
      <w:divBdr>
        <w:top w:val="none" w:sz="0" w:space="0" w:color="auto"/>
        <w:left w:val="none" w:sz="0" w:space="0" w:color="auto"/>
        <w:bottom w:val="none" w:sz="0" w:space="0" w:color="auto"/>
        <w:right w:val="none" w:sz="0" w:space="0" w:color="auto"/>
      </w:divBdr>
    </w:div>
    <w:div w:id="266933147">
      <w:bodyDiv w:val="1"/>
      <w:marLeft w:val="0"/>
      <w:marRight w:val="0"/>
      <w:marTop w:val="0"/>
      <w:marBottom w:val="0"/>
      <w:divBdr>
        <w:top w:val="none" w:sz="0" w:space="0" w:color="auto"/>
        <w:left w:val="none" w:sz="0" w:space="0" w:color="auto"/>
        <w:bottom w:val="none" w:sz="0" w:space="0" w:color="auto"/>
        <w:right w:val="none" w:sz="0" w:space="0" w:color="auto"/>
      </w:divBdr>
    </w:div>
    <w:div w:id="353239168">
      <w:bodyDiv w:val="1"/>
      <w:marLeft w:val="0"/>
      <w:marRight w:val="0"/>
      <w:marTop w:val="0"/>
      <w:marBottom w:val="0"/>
      <w:divBdr>
        <w:top w:val="none" w:sz="0" w:space="0" w:color="auto"/>
        <w:left w:val="none" w:sz="0" w:space="0" w:color="auto"/>
        <w:bottom w:val="none" w:sz="0" w:space="0" w:color="auto"/>
        <w:right w:val="none" w:sz="0" w:space="0" w:color="auto"/>
      </w:divBdr>
    </w:div>
    <w:div w:id="391925428">
      <w:bodyDiv w:val="1"/>
      <w:marLeft w:val="0"/>
      <w:marRight w:val="0"/>
      <w:marTop w:val="0"/>
      <w:marBottom w:val="0"/>
      <w:divBdr>
        <w:top w:val="none" w:sz="0" w:space="0" w:color="auto"/>
        <w:left w:val="none" w:sz="0" w:space="0" w:color="auto"/>
        <w:bottom w:val="none" w:sz="0" w:space="0" w:color="auto"/>
        <w:right w:val="none" w:sz="0" w:space="0" w:color="auto"/>
      </w:divBdr>
    </w:div>
    <w:div w:id="403644809">
      <w:bodyDiv w:val="1"/>
      <w:marLeft w:val="0"/>
      <w:marRight w:val="0"/>
      <w:marTop w:val="0"/>
      <w:marBottom w:val="0"/>
      <w:divBdr>
        <w:top w:val="none" w:sz="0" w:space="0" w:color="auto"/>
        <w:left w:val="none" w:sz="0" w:space="0" w:color="auto"/>
        <w:bottom w:val="none" w:sz="0" w:space="0" w:color="auto"/>
        <w:right w:val="none" w:sz="0" w:space="0" w:color="auto"/>
      </w:divBdr>
    </w:div>
    <w:div w:id="472718490">
      <w:bodyDiv w:val="1"/>
      <w:marLeft w:val="0"/>
      <w:marRight w:val="0"/>
      <w:marTop w:val="0"/>
      <w:marBottom w:val="0"/>
      <w:divBdr>
        <w:top w:val="none" w:sz="0" w:space="0" w:color="auto"/>
        <w:left w:val="none" w:sz="0" w:space="0" w:color="auto"/>
        <w:bottom w:val="none" w:sz="0" w:space="0" w:color="auto"/>
        <w:right w:val="none" w:sz="0" w:space="0" w:color="auto"/>
      </w:divBdr>
    </w:div>
    <w:div w:id="634334561">
      <w:bodyDiv w:val="1"/>
      <w:marLeft w:val="0"/>
      <w:marRight w:val="0"/>
      <w:marTop w:val="0"/>
      <w:marBottom w:val="0"/>
      <w:divBdr>
        <w:top w:val="none" w:sz="0" w:space="0" w:color="auto"/>
        <w:left w:val="none" w:sz="0" w:space="0" w:color="auto"/>
        <w:bottom w:val="none" w:sz="0" w:space="0" w:color="auto"/>
        <w:right w:val="none" w:sz="0" w:space="0" w:color="auto"/>
      </w:divBdr>
    </w:div>
    <w:div w:id="732003730">
      <w:bodyDiv w:val="1"/>
      <w:marLeft w:val="0"/>
      <w:marRight w:val="0"/>
      <w:marTop w:val="0"/>
      <w:marBottom w:val="0"/>
      <w:divBdr>
        <w:top w:val="none" w:sz="0" w:space="0" w:color="auto"/>
        <w:left w:val="none" w:sz="0" w:space="0" w:color="auto"/>
        <w:bottom w:val="none" w:sz="0" w:space="0" w:color="auto"/>
        <w:right w:val="none" w:sz="0" w:space="0" w:color="auto"/>
      </w:divBdr>
    </w:div>
    <w:div w:id="822963757">
      <w:bodyDiv w:val="1"/>
      <w:marLeft w:val="0"/>
      <w:marRight w:val="0"/>
      <w:marTop w:val="0"/>
      <w:marBottom w:val="0"/>
      <w:divBdr>
        <w:top w:val="none" w:sz="0" w:space="0" w:color="auto"/>
        <w:left w:val="none" w:sz="0" w:space="0" w:color="auto"/>
        <w:bottom w:val="none" w:sz="0" w:space="0" w:color="auto"/>
        <w:right w:val="none" w:sz="0" w:space="0" w:color="auto"/>
      </w:divBdr>
    </w:div>
    <w:div w:id="834804822">
      <w:bodyDiv w:val="1"/>
      <w:marLeft w:val="0"/>
      <w:marRight w:val="0"/>
      <w:marTop w:val="0"/>
      <w:marBottom w:val="0"/>
      <w:divBdr>
        <w:top w:val="none" w:sz="0" w:space="0" w:color="auto"/>
        <w:left w:val="none" w:sz="0" w:space="0" w:color="auto"/>
        <w:bottom w:val="none" w:sz="0" w:space="0" w:color="auto"/>
        <w:right w:val="none" w:sz="0" w:space="0" w:color="auto"/>
      </w:divBdr>
    </w:div>
    <w:div w:id="853155613">
      <w:bodyDiv w:val="1"/>
      <w:marLeft w:val="0"/>
      <w:marRight w:val="0"/>
      <w:marTop w:val="0"/>
      <w:marBottom w:val="0"/>
      <w:divBdr>
        <w:top w:val="none" w:sz="0" w:space="0" w:color="auto"/>
        <w:left w:val="none" w:sz="0" w:space="0" w:color="auto"/>
        <w:bottom w:val="none" w:sz="0" w:space="0" w:color="auto"/>
        <w:right w:val="none" w:sz="0" w:space="0" w:color="auto"/>
      </w:divBdr>
    </w:div>
    <w:div w:id="896891824">
      <w:bodyDiv w:val="1"/>
      <w:marLeft w:val="0"/>
      <w:marRight w:val="0"/>
      <w:marTop w:val="0"/>
      <w:marBottom w:val="0"/>
      <w:divBdr>
        <w:top w:val="none" w:sz="0" w:space="0" w:color="auto"/>
        <w:left w:val="none" w:sz="0" w:space="0" w:color="auto"/>
        <w:bottom w:val="none" w:sz="0" w:space="0" w:color="auto"/>
        <w:right w:val="none" w:sz="0" w:space="0" w:color="auto"/>
      </w:divBdr>
    </w:div>
    <w:div w:id="984627566">
      <w:bodyDiv w:val="1"/>
      <w:marLeft w:val="0"/>
      <w:marRight w:val="0"/>
      <w:marTop w:val="0"/>
      <w:marBottom w:val="0"/>
      <w:divBdr>
        <w:top w:val="none" w:sz="0" w:space="0" w:color="auto"/>
        <w:left w:val="none" w:sz="0" w:space="0" w:color="auto"/>
        <w:bottom w:val="none" w:sz="0" w:space="0" w:color="auto"/>
        <w:right w:val="none" w:sz="0" w:space="0" w:color="auto"/>
      </w:divBdr>
    </w:div>
    <w:div w:id="1004161658">
      <w:bodyDiv w:val="1"/>
      <w:marLeft w:val="0"/>
      <w:marRight w:val="0"/>
      <w:marTop w:val="0"/>
      <w:marBottom w:val="0"/>
      <w:divBdr>
        <w:top w:val="none" w:sz="0" w:space="0" w:color="auto"/>
        <w:left w:val="none" w:sz="0" w:space="0" w:color="auto"/>
        <w:bottom w:val="none" w:sz="0" w:space="0" w:color="auto"/>
        <w:right w:val="none" w:sz="0" w:space="0" w:color="auto"/>
      </w:divBdr>
    </w:div>
    <w:div w:id="1101686394">
      <w:bodyDiv w:val="1"/>
      <w:marLeft w:val="0"/>
      <w:marRight w:val="0"/>
      <w:marTop w:val="0"/>
      <w:marBottom w:val="0"/>
      <w:divBdr>
        <w:top w:val="none" w:sz="0" w:space="0" w:color="auto"/>
        <w:left w:val="none" w:sz="0" w:space="0" w:color="auto"/>
        <w:bottom w:val="none" w:sz="0" w:space="0" w:color="auto"/>
        <w:right w:val="none" w:sz="0" w:space="0" w:color="auto"/>
      </w:divBdr>
    </w:div>
    <w:div w:id="1151753233">
      <w:bodyDiv w:val="1"/>
      <w:marLeft w:val="0"/>
      <w:marRight w:val="0"/>
      <w:marTop w:val="0"/>
      <w:marBottom w:val="0"/>
      <w:divBdr>
        <w:top w:val="none" w:sz="0" w:space="0" w:color="auto"/>
        <w:left w:val="none" w:sz="0" w:space="0" w:color="auto"/>
        <w:bottom w:val="none" w:sz="0" w:space="0" w:color="auto"/>
        <w:right w:val="none" w:sz="0" w:space="0" w:color="auto"/>
      </w:divBdr>
    </w:div>
    <w:div w:id="1181897071">
      <w:bodyDiv w:val="1"/>
      <w:marLeft w:val="0"/>
      <w:marRight w:val="0"/>
      <w:marTop w:val="0"/>
      <w:marBottom w:val="0"/>
      <w:divBdr>
        <w:top w:val="none" w:sz="0" w:space="0" w:color="auto"/>
        <w:left w:val="none" w:sz="0" w:space="0" w:color="auto"/>
        <w:bottom w:val="none" w:sz="0" w:space="0" w:color="auto"/>
        <w:right w:val="none" w:sz="0" w:space="0" w:color="auto"/>
      </w:divBdr>
    </w:div>
    <w:div w:id="1190920498">
      <w:bodyDiv w:val="1"/>
      <w:marLeft w:val="0"/>
      <w:marRight w:val="0"/>
      <w:marTop w:val="0"/>
      <w:marBottom w:val="0"/>
      <w:divBdr>
        <w:top w:val="none" w:sz="0" w:space="0" w:color="auto"/>
        <w:left w:val="none" w:sz="0" w:space="0" w:color="auto"/>
        <w:bottom w:val="none" w:sz="0" w:space="0" w:color="auto"/>
        <w:right w:val="none" w:sz="0" w:space="0" w:color="auto"/>
      </w:divBdr>
    </w:div>
    <w:div w:id="1256599194">
      <w:bodyDiv w:val="1"/>
      <w:marLeft w:val="0"/>
      <w:marRight w:val="0"/>
      <w:marTop w:val="0"/>
      <w:marBottom w:val="0"/>
      <w:divBdr>
        <w:top w:val="none" w:sz="0" w:space="0" w:color="auto"/>
        <w:left w:val="none" w:sz="0" w:space="0" w:color="auto"/>
        <w:bottom w:val="none" w:sz="0" w:space="0" w:color="auto"/>
        <w:right w:val="none" w:sz="0" w:space="0" w:color="auto"/>
      </w:divBdr>
    </w:div>
    <w:div w:id="1261717814">
      <w:bodyDiv w:val="1"/>
      <w:marLeft w:val="0"/>
      <w:marRight w:val="0"/>
      <w:marTop w:val="0"/>
      <w:marBottom w:val="0"/>
      <w:divBdr>
        <w:top w:val="none" w:sz="0" w:space="0" w:color="auto"/>
        <w:left w:val="none" w:sz="0" w:space="0" w:color="auto"/>
        <w:bottom w:val="none" w:sz="0" w:space="0" w:color="auto"/>
        <w:right w:val="none" w:sz="0" w:space="0" w:color="auto"/>
      </w:divBdr>
    </w:div>
    <w:div w:id="1264915836">
      <w:bodyDiv w:val="1"/>
      <w:marLeft w:val="0"/>
      <w:marRight w:val="0"/>
      <w:marTop w:val="0"/>
      <w:marBottom w:val="0"/>
      <w:divBdr>
        <w:top w:val="none" w:sz="0" w:space="0" w:color="auto"/>
        <w:left w:val="none" w:sz="0" w:space="0" w:color="auto"/>
        <w:bottom w:val="none" w:sz="0" w:space="0" w:color="auto"/>
        <w:right w:val="none" w:sz="0" w:space="0" w:color="auto"/>
      </w:divBdr>
    </w:div>
    <w:div w:id="1273632607">
      <w:bodyDiv w:val="1"/>
      <w:marLeft w:val="0"/>
      <w:marRight w:val="0"/>
      <w:marTop w:val="0"/>
      <w:marBottom w:val="0"/>
      <w:divBdr>
        <w:top w:val="none" w:sz="0" w:space="0" w:color="auto"/>
        <w:left w:val="none" w:sz="0" w:space="0" w:color="auto"/>
        <w:bottom w:val="none" w:sz="0" w:space="0" w:color="auto"/>
        <w:right w:val="none" w:sz="0" w:space="0" w:color="auto"/>
      </w:divBdr>
    </w:div>
    <w:div w:id="1275090141">
      <w:bodyDiv w:val="1"/>
      <w:marLeft w:val="0"/>
      <w:marRight w:val="0"/>
      <w:marTop w:val="0"/>
      <w:marBottom w:val="0"/>
      <w:divBdr>
        <w:top w:val="none" w:sz="0" w:space="0" w:color="auto"/>
        <w:left w:val="none" w:sz="0" w:space="0" w:color="auto"/>
        <w:bottom w:val="none" w:sz="0" w:space="0" w:color="auto"/>
        <w:right w:val="none" w:sz="0" w:space="0" w:color="auto"/>
      </w:divBdr>
    </w:div>
    <w:div w:id="1418097277">
      <w:bodyDiv w:val="1"/>
      <w:marLeft w:val="0"/>
      <w:marRight w:val="0"/>
      <w:marTop w:val="0"/>
      <w:marBottom w:val="0"/>
      <w:divBdr>
        <w:top w:val="none" w:sz="0" w:space="0" w:color="auto"/>
        <w:left w:val="none" w:sz="0" w:space="0" w:color="auto"/>
        <w:bottom w:val="none" w:sz="0" w:space="0" w:color="auto"/>
        <w:right w:val="none" w:sz="0" w:space="0" w:color="auto"/>
      </w:divBdr>
    </w:div>
    <w:div w:id="1434013558">
      <w:bodyDiv w:val="1"/>
      <w:marLeft w:val="0"/>
      <w:marRight w:val="0"/>
      <w:marTop w:val="0"/>
      <w:marBottom w:val="0"/>
      <w:divBdr>
        <w:top w:val="none" w:sz="0" w:space="0" w:color="auto"/>
        <w:left w:val="none" w:sz="0" w:space="0" w:color="auto"/>
        <w:bottom w:val="none" w:sz="0" w:space="0" w:color="auto"/>
        <w:right w:val="none" w:sz="0" w:space="0" w:color="auto"/>
      </w:divBdr>
    </w:div>
    <w:div w:id="1457406655">
      <w:bodyDiv w:val="1"/>
      <w:marLeft w:val="0"/>
      <w:marRight w:val="0"/>
      <w:marTop w:val="0"/>
      <w:marBottom w:val="0"/>
      <w:divBdr>
        <w:top w:val="none" w:sz="0" w:space="0" w:color="auto"/>
        <w:left w:val="none" w:sz="0" w:space="0" w:color="auto"/>
        <w:bottom w:val="none" w:sz="0" w:space="0" w:color="auto"/>
        <w:right w:val="none" w:sz="0" w:space="0" w:color="auto"/>
      </w:divBdr>
    </w:div>
    <w:div w:id="1545286034">
      <w:bodyDiv w:val="1"/>
      <w:marLeft w:val="0"/>
      <w:marRight w:val="0"/>
      <w:marTop w:val="0"/>
      <w:marBottom w:val="0"/>
      <w:divBdr>
        <w:top w:val="none" w:sz="0" w:space="0" w:color="auto"/>
        <w:left w:val="none" w:sz="0" w:space="0" w:color="auto"/>
        <w:bottom w:val="none" w:sz="0" w:space="0" w:color="auto"/>
        <w:right w:val="none" w:sz="0" w:space="0" w:color="auto"/>
      </w:divBdr>
    </w:div>
    <w:div w:id="1696494009">
      <w:bodyDiv w:val="1"/>
      <w:marLeft w:val="0"/>
      <w:marRight w:val="0"/>
      <w:marTop w:val="0"/>
      <w:marBottom w:val="0"/>
      <w:divBdr>
        <w:top w:val="none" w:sz="0" w:space="0" w:color="auto"/>
        <w:left w:val="none" w:sz="0" w:space="0" w:color="auto"/>
        <w:bottom w:val="none" w:sz="0" w:space="0" w:color="auto"/>
        <w:right w:val="none" w:sz="0" w:space="0" w:color="auto"/>
      </w:divBdr>
    </w:div>
    <w:div w:id="1708679582">
      <w:bodyDiv w:val="1"/>
      <w:marLeft w:val="0"/>
      <w:marRight w:val="0"/>
      <w:marTop w:val="0"/>
      <w:marBottom w:val="0"/>
      <w:divBdr>
        <w:top w:val="none" w:sz="0" w:space="0" w:color="auto"/>
        <w:left w:val="none" w:sz="0" w:space="0" w:color="auto"/>
        <w:bottom w:val="none" w:sz="0" w:space="0" w:color="auto"/>
        <w:right w:val="none" w:sz="0" w:space="0" w:color="auto"/>
      </w:divBdr>
    </w:div>
    <w:div w:id="1720476884">
      <w:bodyDiv w:val="1"/>
      <w:marLeft w:val="0"/>
      <w:marRight w:val="0"/>
      <w:marTop w:val="0"/>
      <w:marBottom w:val="0"/>
      <w:divBdr>
        <w:top w:val="none" w:sz="0" w:space="0" w:color="auto"/>
        <w:left w:val="none" w:sz="0" w:space="0" w:color="auto"/>
        <w:bottom w:val="none" w:sz="0" w:space="0" w:color="auto"/>
        <w:right w:val="none" w:sz="0" w:space="0" w:color="auto"/>
      </w:divBdr>
    </w:div>
    <w:div w:id="1826437021">
      <w:bodyDiv w:val="1"/>
      <w:marLeft w:val="0"/>
      <w:marRight w:val="0"/>
      <w:marTop w:val="0"/>
      <w:marBottom w:val="0"/>
      <w:divBdr>
        <w:top w:val="none" w:sz="0" w:space="0" w:color="auto"/>
        <w:left w:val="none" w:sz="0" w:space="0" w:color="auto"/>
        <w:bottom w:val="none" w:sz="0" w:space="0" w:color="auto"/>
        <w:right w:val="none" w:sz="0" w:space="0" w:color="auto"/>
      </w:divBdr>
    </w:div>
    <w:div w:id="1882787163">
      <w:bodyDiv w:val="1"/>
      <w:marLeft w:val="0"/>
      <w:marRight w:val="0"/>
      <w:marTop w:val="0"/>
      <w:marBottom w:val="0"/>
      <w:divBdr>
        <w:top w:val="none" w:sz="0" w:space="0" w:color="auto"/>
        <w:left w:val="none" w:sz="0" w:space="0" w:color="auto"/>
        <w:bottom w:val="none" w:sz="0" w:space="0" w:color="auto"/>
        <w:right w:val="none" w:sz="0" w:space="0" w:color="auto"/>
      </w:divBdr>
    </w:div>
    <w:div w:id="1938369391">
      <w:bodyDiv w:val="1"/>
      <w:marLeft w:val="0"/>
      <w:marRight w:val="0"/>
      <w:marTop w:val="0"/>
      <w:marBottom w:val="0"/>
      <w:divBdr>
        <w:top w:val="none" w:sz="0" w:space="0" w:color="auto"/>
        <w:left w:val="none" w:sz="0" w:space="0" w:color="auto"/>
        <w:bottom w:val="none" w:sz="0" w:space="0" w:color="auto"/>
        <w:right w:val="none" w:sz="0" w:space="0" w:color="auto"/>
      </w:divBdr>
    </w:div>
    <w:div w:id="2047442595">
      <w:bodyDiv w:val="1"/>
      <w:marLeft w:val="0"/>
      <w:marRight w:val="0"/>
      <w:marTop w:val="0"/>
      <w:marBottom w:val="0"/>
      <w:divBdr>
        <w:top w:val="none" w:sz="0" w:space="0" w:color="auto"/>
        <w:left w:val="none" w:sz="0" w:space="0" w:color="auto"/>
        <w:bottom w:val="none" w:sz="0" w:space="0" w:color="auto"/>
        <w:right w:val="none" w:sz="0" w:space="0" w:color="auto"/>
      </w:divBdr>
    </w:div>
    <w:div w:id="206513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aza-ufsin@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AD84204B85FF94CFC70C0C00A236A5DC542661739C5C07FA28E4405A993CC40CDB7A32580500918EDD79DD47928AD95264AD0A0F531D74FS6g8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9AD84204B85FF94CFC70C0C00A236A5DC542661739C5C07FA28E4405A993CC40DFB7FB2982571418E2C2CB853FS7gDN" TargetMode="External"/><Relationship Id="rId4" Type="http://schemas.microsoft.com/office/2007/relationships/stylesWithEffects" Target="stylesWithEffects.xml"/><Relationship Id="rId9" Type="http://schemas.openxmlformats.org/officeDocument/2006/relationships/hyperlink" Target="consultantplus://offline/ref=3DBDB0769F0E9BA70DEBEDFB048CF27B83EF77811D52BC4E25147CB834132D11A541D0221188BD425A4E4688DECDX8I"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1F932-4CA3-44B0-AECD-ABC13B4B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6479</Words>
  <Characters>36936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ФБУ ГЦИТО ФСИН России</Company>
  <LinksUpToDate>false</LinksUpToDate>
  <CharactersWithSpaces>43329</CharactersWithSpaces>
  <SharedDoc>false</SharedDoc>
  <HLinks>
    <vt:vector size="12" baseType="variant">
      <vt:variant>
        <vt:i4>6750216</vt:i4>
      </vt:variant>
      <vt:variant>
        <vt:i4>3</vt:i4>
      </vt:variant>
      <vt:variant>
        <vt:i4>0</vt:i4>
      </vt:variant>
      <vt:variant>
        <vt:i4>5</vt:i4>
      </vt:variant>
      <vt:variant>
        <vt:lpwstr>mailto:baza-ufsin@mail.ru</vt:lpwstr>
      </vt:variant>
      <vt:variant>
        <vt:lpwstr/>
      </vt:variant>
      <vt:variant>
        <vt:i4>917591</vt:i4>
      </vt:variant>
      <vt:variant>
        <vt:i4>0</vt:i4>
      </vt:variant>
      <vt:variant>
        <vt:i4>0</vt:i4>
      </vt:variant>
      <vt:variant>
        <vt:i4>5</vt:i4>
      </vt:variant>
      <vt:variant>
        <vt:lpwstr>consultantplus://offline/ref=3DBDB0769F0E9BA70DEBEDFB048CF27B83EF77811D52BC4E25147CB834132D11A541D0221188BD425A4E4688DECDX8I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Шашкин Александр</dc:creator>
  <cp:lastModifiedBy>user</cp:lastModifiedBy>
  <cp:revision>15</cp:revision>
  <cp:lastPrinted>2026-06-24T06:31:00Z</cp:lastPrinted>
  <dcterms:created xsi:type="dcterms:W3CDTF">2025-12-17T12:44:00Z</dcterms:created>
  <dcterms:modified xsi:type="dcterms:W3CDTF">2026-06-24T06:31:00Z</dcterms:modified>
</cp:coreProperties>
</file>