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CA3" w:rsidRDefault="00391EFA">
      <w:pPr>
        <w:pStyle w:val="1"/>
        <w:spacing w:before="67"/>
        <w:ind w:left="30" w:firstLine="0"/>
        <w:jc w:val="center"/>
      </w:pPr>
      <w:r>
        <w:t>Контракт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</w:p>
    <w:p w:rsidR="00151CA3" w:rsidRDefault="00151CA3">
      <w:pPr>
        <w:pStyle w:val="a3"/>
        <w:spacing w:before="6"/>
        <w:rPr>
          <w:b/>
          <w:sz w:val="23"/>
        </w:rPr>
      </w:pPr>
    </w:p>
    <w:p w:rsidR="00151CA3" w:rsidRDefault="00391EFA">
      <w:pPr>
        <w:pStyle w:val="a3"/>
        <w:tabs>
          <w:tab w:val="left" w:pos="7591"/>
          <w:tab w:val="left" w:pos="8188"/>
          <w:tab w:val="left" w:pos="9501"/>
        </w:tabs>
        <w:spacing w:before="1"/>
        <w:ind w:left="13"/>
        <w:jc w:val="center"/>
      </w:pPr>
      <w:r>
        <w:t>г.</w:t>
      </w:r>
      <w:r>
        <w:rPr>
          <w:spacing w:val="-2"/>
        </w:rPr>
        <w:t xml:space="preserve"> Москва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</w:t>
      </w:r>
      <w:r w:rsidR="00CC0167">
        <w:t>6</w:t>
      </w:r>
      <w:r>
        <w:t xml:space="preserve"> </w:t>
      </w:r>
      <w:r>
        <w:rPr>
          <w:spacing w:val="-5"/>
        </w:rPr>
        <w:t>г.</w:t>
      </w:r>
    </w:p>
    <w:p w:rsidR="00151CA3" w:rsidRDefault="00151CA3">
      <w:pPr>
        <w:pStyle w:val="a3"/>
        <w:spacing w:before="5"/>
      </w:pPr>
    </w:p>
    <w:p w:rsidR="00151CA3" w:rsidRDefault="00391EFA" w:rsidP="00DB50C6">
      <w:pPr>
        <w:ind w:left="153" w:right="114" w:firstLine="708"/>
        <w:jc w:val="both"/>
      </w:pPr>
      <w:r>
        <w:rPr>
          <w:b/>
          <w:sz w:val="24"/>
        </w:rPr>
        <w:t>Федеральное государственное бюджетное образовательное учреждение высшего образования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«МИРЭА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Российский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технологический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университет»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(РТУ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МИРЭА)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именуемое в дальнейшем «Заказчик», в лице </w:t>
      </w:r>
      <w:r w:rsidR="00DB50C6">
        <w:rPr>
          <w:sz w:val="24"/>
        </w:rPr>
        <w:t>П</w:t>
      </w:r>
      <w:r>
        <w:rPr>
          <w:sz w:val="24"/>
        </w:rPr>
        <w:t>роректора Петушкова Гри</w:t>
      </w:r>
      <w:r w:rsidR="00DB50C6">
        <w:rPr>
          <w:sz w:val="24"/>
        </w:rPr>
        <w:t>гория Валерьевича, действующего</w:t>
      </w:r>
      <w:r w:rsidR="00DB50C6">
        <w:rPr>
          <w:sz w:val="24"/>
        </w:rPr>
        <w:br/>
      </w:r>
      <w:r>
        <w:rPr>
          <w:sz w:val="24"/>
        </w:rPr>
        <w:t>на 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№ </w:t>
      </w:r>
      <w:r w:rsidR="00DB50C6" w:rsidRPr="00DB50C6">
        <w:rPr>
          <w:sz w:val="24"/>
        </w:rPr>
        <w:t xml:space="preserve">775f91b4-228f-48ec-b89c-45eb2e435e8f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01.01.202</w:t>
      </w:r>
      <w:r w:rsidR="00DB50C6">
        <w:rPr>
          <w:sz w:val="24"/>
        </w:rPr>
        <w:t>6 г.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стороны, и</w:t>
      </w:r>
      <w:r>
        <w:rPr>
          <w:spacing w:val="-1"/>
          <w:sz w:val="24"/>
        </w:rPr>
        <w:t xml:space="preserve"> </w:t>
      </w:r>
      <w:r w:rsidR="0018766B">
        <w:rPr>
          <w:b/>
          <w:sz w:val="24"/>
        </w:rPr>
        <w:t>__________________</w:t>
      </w:r>
      <w:r>
        <w:rPr>
          <w:b/>
          <w:sz w:val="24"/>
        </w:rPr>
        <w:t>,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именуемый</w:t>
      </w:r>
      <w:r w:rsidR="0018766B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9"/>
          <w:sz w:val="24"/>
        </w:rPr>
        <w:t xml:space="preserve"> </w:t>
      </w:r>
      <w:r>
        <w:rPr>
          <w:sz w:val="24"/>
        </w:rPr>
        <w:t>«Исполнитель»,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2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вместе </w:t>
      </w:r>
      <w:r>
        <w:rPr>
          <w:spacing w:val="-2"/>
          <w:sz w:val="24"/>
        </w:rPr>
        <w:t>именуемые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«Стороны»,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основании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пункта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4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части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статьи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93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Федерального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закона</w:t>
      </w:r>
      <w:r w:rsidR="0018766B">
        <w:rPr>
          <w:spacing w:val="-13"/>
          <w:sz w:val="24"/>
        </w:rPr>
        <w:br/>
      </w:r>
      <w:r>
        <w:rPr>
          <w:spacing w:val="-2"/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05.04.2013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г.</w:t>
      </w:r>
      <w:r w:rsidR="00DB50C6">
        <w:rPr>
          <w:spacing w:val="-5"/>
          <w:sz w:val="24"/>
        </w:rPr>
        <w:t xml:space="preserve"> </w:t>
      </w:r>
      <w:r w:rsidR="0043004F">
        <w:t>№ 44-ФЗ «О контрактной системе</w:t>
      </w:r>
      <w:r w:rsidR="0018766B">
        <w:t xml:space="preserve"> </w:t>
      </w:r>
      <w:r>
        <w:t>в сфер</w:t>
      </w:r>
      <w:r w:rsidR="00DB50C6">
        <w:t>е закупок товаров, работ, услуг</w:t>
      </w:r>
      <w:r w:rsidR="0043004F">
        <w:t xml:space="preserve"> </w:t>
      </w:r>
      <w:r>
        <w:t xml:space="preserve">для обеспечения государственных и муниципальных нужд» (далее – Федеральный закон № 44-ФЗ) и иного </w:t>
      </w:r>
      <w:r>
        <w:rPr>
          <w:spacing w:val="-2"/>
        </w:rPr>
        <w:t>законодательства</w:t>
      </w:r>
      <w:r>
        <w:rPr>
          <w:spacing w:val="-9"/>
        </w:rPr>
        <w:t xml:space="preserve"> </w:t>
      </w:r>
      <w:r>
        <w:rPr>
          <w:spacing w:val="-2"/>
        </w:rP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Федерации,</w:t>
      </w:r>
      <w:r>
        <w:rPr>
          <w:spacing w:val="-7"/>
        </w:rPr>
        <w:t xml:space="preserve"> </w:t>
      </w:r>
      <w:r>
        <w:rPr>
          <w:spacing w:val="-2"/>
        </w:rPr>
        <w:t>заключили</w:t>
      </w:r>
      <w:r>
        <w:rPr>
          <w:spacing w:val="-7"/>
        </w:rPr>
        <w:t xml:space="preserve"> </w:t>
      </w:r>
      <w:r>
        <w:rPr>
          <w:spacing w:val="-2"/>
        </w:rPr>
        <w:t>настоящий</w:t>
      </w:r>
      <w:r>
        <w:rPr>
          <w:spacing w:val="-7"/>
        </w:rPr>
        <w:t xml:space="preserve"> </w:t>
      </w:r>
      <w:r>
        <w:rPr>
          <w:spacing w:val="-2"/>
        </w:rPr>
        <w:t>Контракт</w:t>
      </w:r>
      <w:r>
        <w:rPr>
          <w:spacing w:val="-7"/>
        </w:rPr>
        <w:t xml:space="preserve"> </w:t>
      </w:r>
      <w:r>
        <w:rPr>
          <w:spacing w:val="-2"/>
        </w:rPr>
        <w:t>о</w:t>
      </w:r>
      <w:r>
        <w:rPr>
          <w:spacing w:val="-8"/>
        </w:rPr>
        <w:t xml:space="preserve"> </w:t>
      </w:r>
      <w:r>
        <w:rPr>
          <w:spacing w:val="-2"/>
        </w:rPr>
        <w:t>нижеследующем:</w:t>
      </w:r>
    </w:p>
    <w:p w:rsidR="00151CA3" w:rsidRDefault="00151CA3">
      <w:pPr>
        <w:pStyle w:val="a3"/>
        <w:spacing w:before="10"/>
        <w:rPr>
          <w:sz w:val="20"/>
        </w:rPr>
      </w:pPr>
    </w:p>
    <w:p w:rsidR="00151CA3" w:rsidRDefault="00391EFA">
      <w:pPr>
        <w:pStyle w:val="1"/>
        <w:numPr>
          <w:ilvl w:val="0"/>
          <w:numId w:val="12"/>
        </w:numPr>
        <w:tabs>
          <w:tab w:val="left" w:pos="4290"/>
        </w:tabs>
        <w:ind w:hanging="241"/>
        <w:jc w:val="left"/>
      </w:pPr>
      <w:r>
        <w:t>Предмет</w:t>
      </w:r>
      <w:r>
        <w:rPr>
          <w:spacing w:val="-1"/>
        </w:rPr>
        <w:t xml:space="preserve"> </w:t>
      </w:r>
      <w:r>
        <w:rPr>
          <w:spacing w:val="-2"/>
        </w:rPr>
        <w:t>Контракта</w:t>
      </w:r>
    </w:p>
    <w:p w:rsidR="00151CA3" w:rsidRDefault="00151CA3">
      <w:pPr>
        <w:pStyle w:val="a3"/>
        <w:spacing w:before="5"/>
        <w:rPr>
          <w:b/>
          <w:sz w:val="20"/>
        </w:rPr>
      </w:pPr>
    </w:p>
    <w:p w:rsidR="00151CA3" w:rsidRDefault="00391EFA">
      <w:pPr>
        <w:pStyle w:val="a4"/>
        <w:numPr>
          <w:ilvl w:val="1"/>
          <w:numId w:val="11"/>
        </w:numPr>
        <w:tabs>
          <w:tab w:val="left" w:pos="1570"/>
        </w:tabs>
        <w:ind w:right="123" w:firstLine="708"/>
        <w:rPr>
          <w:sz w:val="24"/>
        </w:rPr>
      </w:pPr>
      <w:r>
        <w:rPr>
          <w:sz w:val="24"/>
        </w:rPr>
        <w:t xml:space="preserve">Исполнитель по заданию Заказчика обязуется оказать </w:t>
      </w:r>
      <w:r>
        <w:rPr>
          <w:b/>
          <w:sz w:val="24"/>
        </w:rPr>
        <w:t xml:space="preserve">услуги </w:t>
      </w:r>
      <w:r w:rsidR="0018766B">
        <w:rPr>
          <w:b/>
          <w:sz w:val="24"/>
        </w:rPr>
        <w:t>по обеспечению мероприятий для обучающихся, направленных на развитие донорства крови</w:t>
      </w:r>
      <w:r w:rsidR="0018766B">
        <w:rPr>
          <w:b/>
          <w:sz w:val="24"/>
        </w:rPr>
        <w:br/>
        <w:t>и добровольчества</w:t>
      </w:r>
      <w:r>
        <w:rPr>
          <w:sz w:val="24"/>
        </w:rPr>
        <w:t>, в соответствии с Техническим заданием (Приложение № 1 к настоящему Контракту) и отчитаться об оказанных услугах в порядке</w:t>
      </w:r>
      <w:r w:rsidR="0018766B">
        <w:rPr>
          <w:sz w:val="24"/>
        </w:rPr>
        <w:t xml:space="preserve"> </w:t>
      </w:r>
      <w:r>
        <w:rPr>
          <w:sz w:val="24"/>
        </w:rPr>
        <w:t>и на условиях, предусмотренных настоящим Контрактом.</w:t>
      </w:r>
    </w:p>
    <w:p w:rsidR="00151CA3" w:rsidRDefault="00391EFA">
      <w:pPr>
        <w:pStyle w:val="a4"/>
        <w:numPr>
          <w:ilvl w:val="1"/>
          <w:numId w:val="11"/>
        </w:numPr>
        <w:tabs>
          <w:tab w:val="left" w:pos="1570"/>
        </w:tabs>
        <w:spacing w:before="1"/>
        <w:ind w:right="129" w:firstLine="708"/>
        <w:rPr>
          <w:sz w:val="24"/>
        </w:rPr>
      </w:pPr>
      <w:r>
        <w:rPr>
          <w:sz w:val="24"/>
        </w:rPr>
        <w:t>Заказчик обязуется обеспечить оплату надлежащим образом выполненных Исполнителем обязательств в порядке и на условиях, предусмотренных настоящим Контрактом.</w:t>
      </w:r>
    </w:p>
    <w:p w:rsidR="00151CA3" w:rsidRDefault="00391EFA">
      <w:pPr>
        <w:pStyle w:val="a3"/>
        <w:ind w:left="862"/>
        <w:jc w:val="both"/>
      </w:pPr>
      <w:r>
        <w:t>1.3.</w:t>
      </w:r>
      <w:r>
        <w:rPr>
          <w:spacing w:val="-5"/>
        </w:rPr>
        <w:t xml:space="preserve"> </w:t>
      </w:r>
      <w:r>
        <w:t>ИКЗ:</w:t>
      </w:r>
      <w:r>
        <w:rPr>
          <w:spacing w:val="-1"/>
        </w:rPr>
        <w:t xml:space="preserve"> </w:t>
      </w:r>
      <w:r w:rsidR="00DB50C6" w:rsidRPr="00DB50C6">
        <w:rPr>
          <w:spacing w:val="-2"/>
        </w:rPr>
        <w:t>261772904049177290100100070000000244</w:t>
      </w:r>
      <w:r>
        <w:rPr>
          <w:spacing w:val="-2"/>
        </w:rPr>
        <w:t>.</w:t>
      </w:r>
    </w:p>
    <w:p w:rsidR="00151CA3" w:rsidRDefault="00391EFA">
      <w:pPr>
        <w:pStyle w:val="a3"/>
        <w:ind w:left="862"/>
        <w:jc w:val="both"/>
      </w:pPr>
      <w:r>
        <w:t>1.4.</w:t>
      </w:r>
      <w:r>
        <w:rPr>
          <w:spacing w:val="-2"/>
        </w:rPr>
        <w:t xml:space="preserve"> </w:t>
      </w:r>
      <w:r>
        <w:t>ОКПД2:</w:t>
      </w:r>
      <w:r>
        <w:rPr>
          <w:spacing w:val="-2"/>
        </w:rPr>
        <w:t xml:space="preserve"> </w:t>
      </w:r>
      <w:r w:rsidR="0018766B" w:rsidRPr="0018766B">
        <w:rPr>
          <w:spacing w:val="-2"/>
        </w:rPr>
        <w:t>94.99.14.190</w:t>
      </w:r>
      <w:r>
        <w:rPr>
          <w:spacing w:val="-2"/>
        </w:rPr>
        <w:t>.</w:t>
      </w:r>
    </w:p>
    <w:p w:rsidR="00151CA3" w:rsidRDefault="00151CA3">
      <w:pPr>
        <w:pStyle w:val="a3"/>
        <w:spacing w:before="3"/>
        <w:rPr>
          <w:sz w:val="21"/>
        </w:rPr>
      </w:pPr>
    </w:p>
    <w:p w:rsidR="00151CA3" w:rsidRDefault="00391EFA">
      <w:pPr>
        <w:pStyle w:val="1"/>
        <w:numPr>
          <w:ilvl w:val="0"/>
          <w:numId w:val="12"/>
        </w:numPr>
        <w:tabs>
          <w:tab w:val="left" w:pos="3160"/>
        </w:tabs>
        <w:ind w:left="3159" w:hanging="241"/>
        <w:jc w:val="left"/>
      </w:pPr>
      <w:r>
        <w:t>Сроки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rPr>
          <w:spacing w:val="-2"/>
        </w:rPr>
        <w:t>приема</w:t>
      </w:r>
    </w:p>
    <w:p w:rsidR="00151CA3" w:rsidRDefault="00151CA3">
      <w:pPr>
        <w:pStyle w:val="a3"/>
        <w:spacing w:before="5"/>
        <w:rPr>
          <w:b/>
          <w:sz w:val="20"/>
        </w:rPr>
      </w:pPr>
    </w:p>
    <w:p w:rsidR="00151CA3" w:rsidRDefault="00391EFA">
      <w:pPr>
        <w:pStyle w:val="a4"/>
        <w:numPr>
          <w:ilvl w:val="1"/>
          <w:numId w:val="10"/>
        </w:numPr>
        <w:tabs>
          <w:tab w:val="left" w:pos="1569"/>
          <w:tab w:val="left" w:pos="1570"/>
        </w:tabs>
        <w:spacing w:before="1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 услуг:</w:t>
      </w:r>
      <w:r>
        <w:rPr>
          <w:spacing w:val="3"/>
          <w:sz w:val="24"/>
        </w:rPr>
        <w:t xml:space="preserve"> </w:t>
      </w:r>
      <w:r w:rsidR="0018766B">
        <w:rPr>
          <w:spacing w:val="3"/>
          <w:sz w:val="24"/>
        </w:rPr>
        <w:t xml:space="preserve">с </w:t>
      </w:r>
      <w:r w:rsidR="0018766B" w:rsidRPr="0018766B">
        <w:rPr>
          <w:sz w:val="24"/>
        </w:rPr>
        <w:t>28 сентября по 16 декабря 2026 года.</w:t>
      </w:r>
    </w:p>
    <w:p w:rsidR="00151CA3" w:rsidRDefault="00391EFA">
      <w:pPr>
        <w:pStyle w:val="a4"/>
        <w:numPr>
          <w:ilvl w:val="1"/>
          <w:numId w:val="10"/>
        </w:numPr>
        <w:tabs>
          <w:tab w:val="left" w:pos="1569"/>
          <w:tab w:val="left" w:pos="1570"/>
        </w:tabs>
        <w:rPr>
          <w:sz w:val="24"/>
        </w:rPr>
      </w:pPr>
      <w:r>
        <w:rPr>
          <w:sz w:val="24"/>
        </w:rPr>
        <w:t>Ответственные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Сторон:</w:t>
      </w:r>
    </w:p>
    <w:p w:rsidR="00151CA3" w:rsidRDefault="00391EFA">
      <w:pPr>
        <w:pStyle w:val="a4"/>
        <w:numPr>
          <w:ilvl w:val="2"/>
          <w:numId w:val="10"/>
        </w:numPr>
        <w:tabs>
          <w:tab w:val="left" w:pos="1570"/>
        </w:tabs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Заказчика:</w:t>
      </w:r>
    </w:p>
    <w:p w:rsidR="00151CA3" w:rsidRDefault="00391EFA">
      <w:pPr>
        <w:pStyle w:val="a4"/>
        <w:numPr>
          <w:ilvl w:val="0"/>
          <w:numId w:val="9"/>
        </w:numPr>
        <w:tabs>
          <w:tab w:val="left" w:pos="1014"/>
        </w:tabs>
        <w:jc w:val="left"/>
        <w:rPr>
          <w:sz w:val="24"/>
        </w:rPr>
      </w:pPr>
      <w:r>
        <w:rPr>
          <w:sz w:val="24"/>
        </w:rPr>
        <w:t>Филонов</w:t>
      </w:r>
      <w:r>
        <w:rPr>
          <w:spacing w:val="-5"/>
          <w:sz w:val="24"/>
        </w:rPr>
        <w:t xml:space="preserve"> </w:t>
      </w:r>
      <w:r>
        <w:rPr>
          <w:sz w:val="24"/>
        </w:rPr>
        <w:t>Никита</w:t>
      </w:r>
      <w:r>
        <w:rPr>
          <w:spacing w:val="-1"/>
          <w:sz w:val="24"/>
        </w:rPr>
        <w:t xml:space="preserve"> </w:t>
      </w:r>
      <w:r>
        <w:rPr>
          <w:sz w:val="24"/>
        </w:rPr>
        <w:t>Александрович,</w:t>
      </w:r>
      <w:r>
        <w:rPr>
          <w:spacing w:val="-1"/>
          <w:sz w:val="24"/>
        </w:rPr>
        <w:t xml:space="preserve"> </w:t>
      </w:r>
      <w:r>
        <w:rPr>
          <w:sz w:val="24"/>
        </w:rPr>
        <w:t>+7</w:t>
      </w:r>
      <w:r>
        <w:rPr>
          <w:spacing w:val="-2"/>
          <w:sz w:val="24"/>
        </w:rPr>
        <w:t xml:space="preserve"> </w:t>
      </w:r>
      <w:r>
        <w:rPr>
          <w:sz w:val="24"/>
        </w:rPr>
        <w:t>(916)</w:t>
      </w:r>
      <w:r>
        <w:rPr>
          <w:spacing w:val="-1"/>
          <w:sz w:val="24"/>
        </w:rPr>
        <w:t xml:space="preserve"> </w:t>
      </w:r>
      <w:r>
        <w:rPr>
          <w:sz w:val="24"/>
        </w:rPr>
        <w:t>680-44-86,</w:t>
      </w:r>
      <w:r>
        <w:rPr>
          <w:spacing w:val="-1"/>
          <w:sz w:val="24"/>
        </w:rPr>
        <w:t xml:space="preserve"> </w:t>
      </w:r>
      <w:hyperlink r:id="rId5">
        <w:r>
          <w:rPr>
            <w:spacing w:val="-2"/>
            <w:sz w:val="24"/>
          </w:rPr>
          <w:t>filonov@mirea.ru.</w:t>
        </w:r>
      </w:hyperlink>
    </w:p>
    <w:p w:rsidR="00151CA3" w:rsidRDefault="00391EFA">
      <w:pPr>
        <w:pStyle w:val="a4"/>
        <w:numPr>
          <w:ilvl w:val="2"/>
          <w:numId w:val="10"/>
        </w:numPr>
        <w:tabs>
          <w:tab w:val="left" w:pos="1570"/>
        </w:tabs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Исполнителя:</w:t>
      </w:r>
    </w:p>
    <w:p w:rsidR="00151CA3" w:rsidRDefault="0018766B" w:rsidP="0043004F">
      <w:pPr>
        <w:pStyle w:val="a4"/>
        <w:numPr>
          <w:ilvl w:val="0"/>
          <w:numId w:val="9"/>
        </w:numPr>
        <w:tabs>
          <w:tab w:val="left" w:pos="1014"/>
        </w:tabs>
        <w:jc w:val="left"/>
        <w:rPr>
          <w:sz w:val="24"/>
        </w:rPr>
      </w:pPr>
      <w:r>
        <w:rPr>
          <w:sz w:val="24"/>
        </w:rPr>
        <w:t>______________</w:t>
      </w:r>
      <w:r w:rsidR="00391EFA">
        <w:rPr>
          <w:sz w:val="24"/>
        </w:rPr>
        <w:t>,</w:t>
      </w:r>
      <w:r w:rsidR="00391EFA">
        <w:rPr>
          <w:spacing w:val="-1"/>
          <w:sz w:val="24"/>
        </w:rPr>
        <w:t xml:space="preserve"> </w:t>
      </w:r>
      <w:r>
        <w:rPr>
          <w:sz w:val="24"/>
        </w:rPr>
        <w:t>_____________</w:t>
      </w:r>
      <w:r w:rsidR="00391EFA">
        <w:rPr>
          <w:sz w:val="24"/>
        </w:rPr>
        <w:t>,</w:t>
      </w:r>
      <w:r w:rsidR="00391EFA">
        <w:rPr>
          <w:spacing w:val="-1"/>
          <w:sz w:val="24"/>
        </w:rPr>
        <w:t xml:space="preserve"> </w:t>
      </w:r>
      <w:hyperlink r:id="rId6">
        <w:r>
          <w:rPr>
            <w:spacing w:val="-2"/>
            <w:sz w:val="24"/>
          </w:rPr>
          <w:t>_________</w:t>
        </w:r>
        <w:r w:rsidR="00391EFA">
          <w:rPr>
            <w:spacing w:val="-2"/>
            <w:sz w:val="24"/>
          </w:rPr>
          <w:t>.</w:t>
        </w:r>
      </w:hyperlink>
    </w:p>
    <w:p w:rsidR="00151CA3" w:rsidRDefault="00391EFA">
      <w:pPr>
        <w:pStyle w:val="a4"/>
        <w:numPr>
          <w:ilvl w:val="1"/>
          <w:numId w:val="10"/>
        </w:numPr>
        <w:tabs>
          <w:tab w:val="left" w:pos="1570"/>
        </w:tabs>
        <w:ind w:hanging="696"/>
        <w:rPr>
          <w:sz w:val="24"/>
        </w:rPr>
      </w:pPr>
      <w:r>
        <w:rPr>
          <w:sz w:val="24"/>
        </w:rPr>
        <w:t>Исполнитель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0"/>
          <w:sz w:val="24"/>
        </w:rPr>
        <w:t xml:space="preserve"> </w:t>
      </w:r>
      <w:r>
        <w:rPr>
          <w:sz w:val="24"/>
        </w:rPr>
        <w:t>отказать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Заказчику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период.</w:t>
      </w:r>
    </w:p>
    <w:p w:rsidR="00151CA3" w:rsidRDefault="00391EFA">
      <w:pPr>
        <w:pStyle w:val="a4"/>
        <w:numPr>
          <w:ilvl w:val="1"/>
          <w:numId w:val="10"/>
        </w:numPr>
        <w:tabs>
          <w:tab w:val="left" w:pos="1570"/>
        </w:tabs>
        <w:ind w:left="153" w:right="124" w:firstLine="720"/>
        <w:rPr>
          <w:sz w:val="24"/>
        </w:rPr>
      </w:pPr>
      <w:r>
        <w:rPr>
          <w:sz w:val="24"/>
        </w:rPr>
        <w:t>Приемка услуг происходит на основании Акта сдачи-приемки услуг (далее – Документ о приемке), предоставляемого Исполнителем.</w:t>
      </w:r>
    </w:p>
    <w:p w:rsidR="00151CA3" w:rsidRDefault="00391EFA">
      <w:pPr>
        <w:pStyle w:val="a4"/>
        <w:numPr>
          <w:ilvl w:val="1"/>
          <w:numId w:val="10"/>
        </w:numPr>
        <w:tabs>
          <w:tab w:val="left" w:pos="1318"/>
        </w:tabs>
        <w:ind w:left="153" w:right="121" w:firstLine="720"/>
        <w:rPr>
          <w:sz w:val="24"/>
        </w:rPr>
      </w:pPr>
      <w:r>
        <w:rPr>
          <w:sz w:val="24"/>
        </w:rPr>
        <w:t>Электронный Документ о приемке Исполнитель направляет посредством систем ЭДО (Диадок или иной системы ЭДО, поддерживающей роуминг с Диадок) в день выполнения своих обязательств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Контракта.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 получения от Исполнителя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Контракте и Техническом задании, и направляет Исполнителю подписанный ЭП Заказчиком электронный Документ о приемке посредством систем ЭДО, либо мотивированный отказ от принятия оказанных услуг. В случае отказа Заказчика от принятия оказанных услуг в связи с необходимостью устранения недостатков Исполнитель обязуется устранить указанные недостатки за свой счет.</w:t>
      </w:r>
    </w:p>
    <w:p w:rsidR="00151CA3" w:rsidRDefault="00151CA3">
      <w:pPr>
        <w:pStyle w:val="a3"/>
        <w:spacing w:before="4"/>
        <w:rPr>
          <w:sz w:val="21"/>
        </w:rPr>
      </w:pPr>
    </w:p>
    <w:p w:rsidR="00151CA3" w:rsidRDefault="00391EFA">
      <w:pPr>
        <w:pStyle w:val="1"/>
        <w:numPr>
          <w:ilvl w:val="0"/>
          <w:numId w:val="12"/>
        </w:numPr>
        <w:tabs>
          <w:tab w:val="left" w:pos="4170"/>
        </w:tabs>
        <w:ind w:left="4169" w:hanging="241"/>
        <w:jc w:val="left"/>
      </w:pPr>
      <w:r>
        <w:t>Цена</w:t>
      </w:r>
      <w:r>
        <w:rPr>
          <w:spacing w:val="-3"/>
        </w:rPr>
        <w:t xml:space="preserve"> </w:t>
      </w:r>
      <w:r>
        <w:t>настоящего</w:t>
      </w:r>
      <w:r>
        <w:rPr>
          <w:spacing w:val="-2"/>
        </w:rPr>
        <w:t xml:space="preserve"> Контракта</w:t>
      </w:r>
    </w:p>
    <w:p w:rsidR="00151CA3" w:rsidRDefault="00151CA3">
      <w:pPr>
        <w:pStyle w:val="a3"/>
        <w:spacing w:before="5"/>
        <w:rPr>
          <w:b/>
          <w:sz w:val="20"/>
        </w:rPr>
      </w:pPr>
    </w:p>
    <w:p w:rsidR="00151CA3" w:rsidRDefault="00391EFA">
      <w:pPr>
        <w:pStyle w:val="a4"/>
        <w:numPr>
          <w:ilvl w:val="1"/>
          <w:numId w:val="8"/>
        </w:numPr>
        <w:tabs>
          <w:tab w:val="left" w:pos="1570"/>
        </w:tabs>
        <w:spacing w:before="1"/>
        <w:ind w:right="124" w:firstLine="708"/>
        <w:rPr>
          <w:sz w:val="24"/>
        </w:rPr>
      </w:pPr>
      <w:r>
        <w:rPr>
          <w:sz w:val="24"/>
        </w:rPr>
        <w:t xml:space="preserve">Цена настоящего Контракта составляет </w:t>
      </w:r>
      <w:r w:rsidR="0018766B">
        <w:rPr>
          <w:sz w:val="24"/>
        </w:rPr>
        <w:t>______</w:t>
      </w:r>
      <w:r w:rsidR="00BB4FC1">
        <w:rPr>
          <w:sz w:val="24"/>
        </w:rPr>
        <w:t xml:space="preserve"> </w:t>
      </w:r>
      <w:r>
        <w:rPr>
          <w:sz w:val="24"/>
        </w:rPr>
        <w:t>(</w:t>
      </w:r>
      <w:r w:rsidR="0018766B">
        <w:rPr>
          <w:sz w:val="24"/>
        </w:rPr>
        <w:t>_________</w:t>
      </w:r>
      <w:r w:rsidR="00BB4FC1">
        <w:rPr>
          <w:sz w:val="24"/>
        </w:rPr>
        <w:t>) рублей</w:t>
      </w:r>
      <w:r w:rsidR="0018766B">
        <w:rPr>
          <w:sz w:val="24"/>
        </w:rPr>
        <w:t xml:space="preserve"> __</w:t>
      </w:r>
      <w:r>
        <w:rPr>
          <w:sz w:val="24"/>
        </w:rPr>
        <w:t xml:space="preserve"> копеек, а также налоги и другие обязательные платежи, установленные законодательством 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-8"/>
          <w:sz w:val="24"/>
        </w:rPr>
        <w:t xml:space="preserve"> </w:t>
      </w:r>
      <w:r>
        <w:rPr>
          <w:sz w:val="24"/>
        </w:rPr>
        <w:t>НДС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облагается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гл.</w:t>
      </w:r>
      <w:r>
        <w:rPr>
          <w:spacing w:val="-6"/>
          <w:sz w:val="24"/>
        </w:rPr>
        <w:t xml:space="preserve"> </w:t>
      </w:r>
      <w:r>
        <w:rPr>
          <w:sz w:val="24"/>
        </w:rPr>
        <w:t>26.2</w:t>
      </w:r>
      <w:r>
        <w:rPr>
          <w:spacing w:val="-8"/>
          <w:sz w:val="24"/>
        </w:rPr>
        <w:t xml:space="preserve"> </w:t>
      </w:r>
      <w:r>
        <w:rPr>
          <w:sz w:val="24"/>
        </w:rPr>
        <w:t>ст.</w:t>
      </w:r>
      <w:r>
        <w:rPr>
          <w:spacing w:val="-5"/>
          <w:sz w:val="24"/>
        </w:rPr>
        <w:t xml:space="preserve"> </w:t>
      </w:r>
      <w:r>
        <w:rPr>
          <w:sz w:val="24"/>
        </w:rPr>
        <w:t>346.12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346.13</w:t>
      </w:r>
      <w:r>
        <w:rPr>
          <w:spacing w:val="-6"/>
          <w:sz w:val="24"/>
        </w:rPr>
        <w:t xml:space="preserve"> </w:t>
      </w:r>
      <w:r>
        <w:rPr>
          <w:sz w:val="24"/>
        </w:rPr>
        <w:t>Налогового кодекса РФ.</w:t>
      </w:r>
    </w:p>
    <w:p w:rsidR="00151CA3" w:rsidRDefault="00391EFA">
      <w:pPr>
        <w:pStyle w:val="a4"/>
        <w:numPr>
          <w:ilvl w:val="1"/>
          <w:numId w:val="8"/>
        </w:numPr>
        <w:tabs>
          <w:tab w:val="left" w:pos="1570"/>
        </w:tabs>
        <w:ind w:right="123" w:firstLine="708"/>
        <w:rPr>
          <w:sz w:val="24"/>
        </w:rPr>
      </w:pPr>
      <w:r>
        <w:rPr>
          <w:sz w:val="24"/>
        </w:rPr>
        <w:t>Цена настоящего Контракта твердая и не может меняться в ходе исполнения настоящего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Контракта,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-11"/>
          <w:sz w:val="24"/>
        </w:rPr>
        <w:t xml:space="preserve"> </w:t>
      </w:r>
      <w:r>
        <w:rPr>
          <w:sz w:val="24"/>
        </w:rPr>
        <w:t>95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закона</w:t>
      </w:r>
    </w:p>
    <w:p w:rsidR="00151CA3" w:rsidRDefault="00391EFA">
      <w:pPr>
        <w:pStyle w:val="a3"/>
        <w:ind w:left="153"/>
        <w:jc w:val="both"/>
      </w:pPr>
      <w:r>
        <w:t>№</w:t>
      </w:r>
      <w:r>
        <w:rPr>
          <w:spacing w:val="-2"/>
        </w:rPr>
        <w:t xml:space="preserve"> </w:t>
      </w:r>
      <w:r>
        <w:t>44-</w:t>
      </w:r>
      <w:r>
        <w:rPr>
          <w:spacing w:val="-5"/>
        </w:rPr>
        <w:t>ФЗ.</w:t>
      </w:r>
    </w:p>
    <w:p w:rsidR="00151CA3" w:rsidRDefault="00151CA3">
      <w:pPr>
        <w:jc w:val="both"/>
        <w:sectPr w:rsidR="00151CA3">
          <w:type w:val="continuous"/>
          <w:pgSz w:w="11910" w:h="16840"/>
          <w:pgMar w:top="480" w:right="580" w:bottom="280" w:left="840" w:header="720" w:footer="720" w:gutter="0"/>
          <w:cols w:space="720"/>
        </w:sectPr>
      </w:pPr>
    </w:p>
    <w:p w:rsidR="00151CA3" w:rsidRDefault="00391EFA">
      <w:pPr>
        <w:pStyle w:val="1"/>
        <w:numPr>
          <w:ilvl w:val="0"/>
          <w:numId w:val="12"/>
        </w:numPr>
        <w:tabs>
          <w:tab w:val="left" w:pos="5243"/>
        </w:tabs>
        <w:spacing w:before="67"/>
        <w:ind w:left="5242" w:hanging="241"/>
        <w:jc w:val="left"/>
      </w:pPr>
      <w:r>
        <w:rPr>
          <w:spacing w:val="-2"/>
        </w:rPr>
        <w:lastRenderedPageBreak/>
        <w:t>Платежи</w:t>
      </w:r>
    </w:p>
    <w:p w:rsidR="00151CA3" w:rsidRDefault="00151CA3">
      <w:pPr>
        <w:pStyle w:val="a3"/>
        <w:spacing w:before="5"/>
        <w:rPr>
          <w:b/>
          <w:sz w:val="20"/>
        </w:rPr>
      </w:pPr>
    </w:p>
    <w:p w:rsidR="00151CA3" w:rsidRDefault="00391EFA">
      <w:pPr>
        <w:pStyle w:val="a4"/>
        <w:numPr>
          <w:ilvl w:val="1"/>
          <w:numId w:val="7"/>
        </w:numPr>
        <w:tabs>
          <w:tab w:val="left" w:pos="1570"/>
        </w:tabs>
        <w:rPr>
          <w:sz w:val="24"/>
        </w:rPr>
      </w:pPr>
      <w:r>
        <w:rPr>
          <w:sz w:val="24"/>
        </w:rPr>
        <w:t>Оплата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аванса.</w:t>
      </w:r>
    </w:p>
    <w:p w:rsidR="00151CA3" w:rsidRDefault="00391EFA">
      <w:pPr>
        <w:pStyle w:val="a4"/>
        <w:numPr>
          <w:ilvl w:val="1"/>
          <w:numId w:val="7"/>
        </w:numPr>
        <w:tabs>
          <w:tab w:val="left" w:pos="1570"/>
        </w:tabs>
        <w:ind w:left="153" w:right="120" w:firstLine="708"/>
        <w:rPr>
          <w:sz w:val="24"/>
        </w:rPr>
      </w:pPr>
      <w:r>
        <w:rPr>
          <w:sz w:val="24"/>
        </w:rPr>
        <w:t>Оплата по настоящему Контракту производится после оказания услуг на основании подписанного Сторонами Документа о приемке и предоставленного счета, в течение 7 (Семь) рабочих дней. Датой оплаты считается дата направления запроса на кассовый расход в Отделение Федерального Казначейства.</w:t>
      </w:r>
    </w:p>
    <w:p w:rsidR="00151CA3" w:rsidRDefault="00391EFA">
      <w:pPr>
        <w:pStyle w:val="a4"/>
        <w:numPr>
          <w:ilvl w:val="1"/>
          <w:numId w:val="7"/>
        </w:numPr>
        <w:tabs>
          <w:tab w:val="left" w:pos="1283"/>
        </w:tabs>
        <w:spacing w:before="1"/>
        <w:ind w:left="1282" w:hanging="421"/>
        <w:rPr>
          <w:sz w:val="24"/>
        </w:rPr>
      </w:pPr>
      <w:r>
        <w:rPr>
          <w:sz w:val="24"/>
        </w:rPr>
        <w:t>Платежи</w:t>
      </w:r>
      <w:r>
        <w:rPr>
          <w:spacing w:val="-3"/>
          <w:sz w:val="24"/>
        </w:rPr>
        <w:t xml:space="preserve"> </w:t>
      </w:r>
      <w:r>
        <w:rPr>
          <w:sz w:val="24"/>
        </w:rPr>
        <w:t>по 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рублях.</w:t>
      </w:r>
    </w:p>
    <w:p w:rsidR="00151CA3" w:rsidRDefault="00151CA3">
      <w:pPr>
        <w:pStyle w:val="a3"/>
        <w:spacing w:before="3"/>
        <w:rPr>
          <w:sz w:val="21"/>
        </w:rPr>
      </w:pPr>
    </w:p>
    <w:p w:rsidR="00151CA3" w:rsidRDefault="00391EFA">
      <w:pPr>
        <w:pStyle w:val="1"/>
        <w:numPr>
          <w:ilvl w:val="0"/>
          <w:numId w:val="12"/>
        </w:numPr>
        <w:tabs>
          <w:tab w:val="left" w:pos="240"/>
        </w:tabs>
        <w:ind w:left="240" w:right="3168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rPr>
          <w:spacing w:val="-2"/>
        </w:rPr>
        <w:t>Сторон</w:t>
      </w:r>
    </w:p>
    <w:p w:rsidR="00151CA3" w:rsidRDefault="00151CA3">
      <w:pPr>
        <w:pStyle w:val="a3"/>
        <w:spacing w:before="10"/>
        <w:rPr>
          <w:b/>
          <w:sz w:val="20"/>
        </w:rPr>
      </w:pPr>
    </w:p>
    <w:p w:rsidR="00151CA3" w:rsidRDefault="00391EFA">
      <w:pPr>
        <w:pStyle w:val="a4"/>
        <w:numPr>
          <w:ilvl w:val="1"/>
          <w:numId w:val="6"/>
        </w:numPr>
        <w:tabs>
          <w:tab w:val="left" w:pos="1570"/>
        </w:tabs>
        <w:spacing w:line="274" w:lineRule="exact"/>
        <w:rPr>
          <w:b/>
          <w:sz w:val="24"/>
        </w:rPr>
      </w:pPr>
      <w:r>
        <w:rPr>
          <w:b/>
          <w:sz w:val="24"/>
        </w:rPr>
        <w:t>Обязанности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Заказчика</w:t>
      </w:r>
    </w:p>
    <w:p w:rsidR="00151CA3" w:rsidRDefault="00391EFA">
      <w:pPr>
        <w:pStyle w:val="a4"/>
        <w:numPr>
          <w:ilvl w:val="2"/>
          <w:numId w:val="6"/>
        </w:numPr>
        <w:tabs>
          <w:tab w:val="left" w:pos="1570"/>
        </w:tabs>
        <w:spacing w:line="274" w:lineRule="exact"/>
        <w:rPr>
          <w:sz w:val="24"/>
        </w:rPr>
      </w:pPr>
      <w:r>
        <w:rPr>
          <w:sz w:val="24"/>
        </w:rPr>
        <w:t>Оплатить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Контракта.</w:t>
      </w:r>
    </w:p>
    <w:p w:rsidR="00151CA3" w:rsidRDefault="00391EFA">
      <w:pPr>
        <w:pStyle w:val="a4"/>
        <w:numPr>
          <w:ilvl w:val="2"/>
          <w:numId w:val="6"/>
        </w:numPr>
        <w:tabs>
          <w:tab w:val="left" w:pos="1570"/>
        </w:tabs>
        <w:ind w:left="153" w:right="121" w:firstLine="708"/>
        <w:rPr>
          <w:sz w:val="24"/>
        </w:rPr>
      </w:pPr>
      <w:r>
        <w:rPr>
          <w:sz w:val="24"/>
        </w:rPr>
        <w:t>Выполнить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8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разделах настоящего Контракта.</w:t>
      </w:r>
    </w:p>
    <w:p w:rsidR="00151CA3" w:rsidRDefault="00391EFA">
      <w:pPr>
        <w:pStyle w:val="1"/>
        <w:numPr>
          <w:ilvl w:val="1"/>
          <w:numId w:val="6"/>
        </w:numPr>
        <w:tabs>
          <w:tab w:val="left" w:pos="1570"/>
        </w:tabs>
        <w:spacing w:before="5" w:line="274" w:lineRule="exact"/>
        <w:jc w:val="both"/>
      </w:pPr>
      <w:r>
        <w:t>Обязанности</w:t>
      </w:r>
      <w:r>
        <w:rPr>
          <w:spacing w:val="-15"/>
        </w:rPr>
        <w:t xml:space="preserve"> </w:t>
      </w:r>
      <w:r>
        <w:rPr>
          <w:spacing w:val="-2"/>
        </w:rPr>
        <w:t>Исполнителя</w:t>
      </w:r>
    </w:p>
    <w:p w:rsidR="00151CA3" w:rsidRDefault="00391EFA">
      <w:pPr>
        <w:pStyle w:val="a4"/>
        <w:numPr>
          <w:ilvl w:val="2"/>
          <w:numId w:val="6"/>
        </w:numPr>
        <w:tabs>
          <w:tab w:val="left" w:pos="1570"/>
        </w:tabs>
        <w:ind w:left="153" w:right="123" w:firstLine="708"/>
        <w:rPr>
          <w:sz w:val="24"/>
        </w:rPr>
      </w:pPr>
      <w:r>
        <w:rPr>
          <w:sz w:val="24"/>
        </w:rPr>
        <w:t>Обеспечить</w:t>
      </w:r>
      <w:r>
        <w:rPr>
          <w:spacing w:val="-10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услуг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0"/>
          <w:sz w:val="24"/>
        </w:rPr>
        <w:t xml:space="preserve"> </w:t>
      </w:r>
      <w:r>
        <w:rPr>
          <w:sz w:val="24"/>
        </w:rPr>
        <w:t>твердой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договорной</w:t>
      </w:r>
      <w:r>
        <w:rPr>
          <w:spacing w:val="-11"/>
          <w:sz w:val="24"/>
        </w:rPr>
        <w:t xml:space="preserve"> </w:t>
      </w:r>
      <w:r>
        <w:rPr>
          <w:sz w:val="24"/>
        </w:rPr>
        <w:t>цены,</w:t>
      </w:r>
      <w:r>
        <w:rPr>
          <w:spacing w:val="-10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разделе 3 настоящего Контракта.</w:t>
      </w:r>
    </w:p>
    <w:p w:rsidR="00151CA3" w:rsidRDefault="00391EFA">
      <w:pPr>
        <w:pStyle w:val="a4"/>
        <w:numPr>
          <w:ilvl w:val="2"/>
          <w:numId w:val="6"/>
        </w:numPr>
        <w:tabs>
          <w:tab w:val="left" w:pos="1570"/>
        </w:tabs>
        <w:ind w:left="153" w:right="127" w:firstLine="708"/>
        <w:rPr>
          <w:sz w:val="24"/>
        </w:rPr>
      </w:pPr>
      <w:r>
        <w:rPr>
          <w:sz w:val="24"/>
        </w:rPr>
        <w:t>Обеспечить оказание услуг в соответствии с Техническим заданием, изложенным в Приложении № 1 к настоящему Контракту, являющемся его неотъемлемой частью.</w:t>
      </w:r>
    </w:p>
    <w:p w:rsidR="00151CA3" w:rsidRDefault="00391EFA">
      <w:pPr>
        <w:pStyle w:val="a4"/>
        <w:numPr>
          <w:ilvl w:val="2"/>
          <w:numId w:val="6"/>
        </w:numPr>
        <w:tabs>
          <w:tab w:val="left" w:pos="1570"/>
        </w:tabs>
        <w:ind w:left="153" w:right="132" w:firstLine="708"/>
        <w:rPr>
          <w:sz w:val="24"/>
        </w:rPr>
      </w:pPr>
      <w:r>
        <w:rPr>
          <w:sz w:val="24"/>
        </w:rPr>
        <w:t>Выполнить в полном объеме все свои обязательства, предусмотренные в других разделах настоящего Контракта.</w:t>
      </w:r>
    </w:p>
    <w:p w:rsidR="00151CA3" w:rsidRDefault="00391EFA">
      <w:pPr>
        <w:pStyle w:val="a4"/>
        <w:numPr>
          <w:ilvl w:val="2"/>
          <w:numId w:val="6"/>
        </w:numPr>
        <w:tabs>
          <w:tab w:val="left" w:pos="1570"/>
        </w:tabs>
        <w:ind w:left="153" w:right="126" w:firstLine="708"/>
        <w:rPr>
          <w:sz w:val="24"/>
        </w:rPr>
      </w:pPr>
      <w:r>
        <w:rPr>
          <w:sz w:val="24"/>
        </w:rPr>
        <w:t>Исполнитель не должен без предварительного письменного согласия Заказчика, раскрывать содержание настоящего Контракта другим лицам, за исключением случаев, прямо предусмотренных законодательством Российской Федерации.</w:t>
      </w:r>
    </w:p>
    <w:p w:rsidR="00151CA3" w:rsidRDefault="00391EFA">
      <w:pPr>
        <w:pStyle w:val="a4"/>
        <w:numPr>
          <w:ilvl w:val="2"/>
          <w:numId w:val="6"/>
        </w:numPr>
        <w:tabs>
          <w:tab w:val="left" w:pos="1570"/>
        </w:tabs>
        <w:ind w:left="153" w:right="120" w:firstLine="708"/>
        <w:rPr>
          <w:sz w:val="24"/>
        </w:rPr>
      </w:pPr>
      <w:r>
        <w:rPr>
          <w:sz w:val="24"/>
        </w:rPr>
        <w:t xml:space="preserve">Исполнитель обязан привлекать к оказанию услуг только лиц, официально </w:t>
      </w:r>
      <w:r>
        <w:rPr>
          <w:spacing w:val="-6"/>
          <w:sz w:val="24"/>
        </w:rPr>
        <w:t>зарегистрированных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месту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жительства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Федерации,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имеющих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патент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или </w:t>
      </w:r>
      <w:r>
        <w:rPr>
          <w:spacing w:val="-4"/>
          <w:sz w:val="24"/>
        </w:rPr>
        <w:t>разрешение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работу,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полученные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законодательством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Федерации.</w:t>
      </w:r>
    </w:p>
    <w:p w:rsidR="00151CA3" w:rsidRDefault="00391EFA">
      <w:pPr>
        <w:pStyle w:val="a4"/>
        <w:numPr>
          <w:ilvl w:val="1"/>
          <w:numId w:val="6"/>
        </w:numPr>
        <w:tabs>
          <w:tab w:val="left" w:pos="1290"/>
        </w:tabs>
        <w:ind w:left="153" w:right="115" w:firstLine="708"/>
        <w:rPr>
          <w:sz w:val="24"/>
        </w:rPr>
      </w:pPr>
      <w:r>
        <w:rPr>
          <w:spacing w:val="-2"/>
          <w:sz w:val="24"/>
        </w:rPr>
        <w:t>Исполнитель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привлекать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своих обязательств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настоящему </w:t>
      </w:r>
      <w:r>
        <w:rPr>
          <w:spacing w:val="-4"/>
          <w:sz w:val="24"/>
        </w:rPr>
        <w:t>Контракту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третьих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лиц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иначе,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предварительному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письменному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согласию Заказчика.</w:t>
      </w:r>
    </w:p>
    <w:p w:rsidR="00151CA3" w:rsidRDefault="00151CA3">
      <w:pPr>
        <w:pStyle w:val="a3"/>
        <w:spacing w:before="2"/>
        <w:rPr>
          <w:sz w:val="21"/>
        </w:rPr>
      </w:pPr>
    </w:p>
    <w:p w:rsidR="00151CA3" w:rsidRDefault="00391EFA">
      <w:pPr>
        <w:pStyle w:val="1"/>
        <w:numPr>
          <w:ilvl w:val="0"/>
          <w:numId w:val="12"/>
        </w:numPr>
        <w:tabs>
          <w:tab w:val="left" w:pos="2538"/>
        </w:tabs>
        <w:ind w:left="2537" w:hanging="241"/>
        <w:jc w:val="left"/>
      </w:pPr>
      <w:r>
        <w:t>Срок</w:t>
      </w:r>
      <w:r>
        <w:rPr>
          <w:spacing w:val="-15"/>
        </w:rPr>
        <w:t xml:space="preserve"> </w:t>
      </w:r>
      <w:r>
        <w:t>действия,</w:t>
      </w:r>
      <w:r>
        <w:rPr>
          <w:spacing w:val="-12"/>
        </w:rPr>
        <w:t xml:space="preserve"> </w:t>
      </w:r>
      <w:r>
        <w:t>изменение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расторжение</w:t>
      </w:r>
      <w:r>
        <w:rPr>
          <w:spacing w:val="-10"/>
        </w:rPr>
        <w:t xml:space="preserve"> </w:t>
      </w:r>
      <w:r>
        <w:rPr>
          <w:spacing w:val="-2"/>
        </w:rPr>
        <w:t>Контракта</w:t>
      </w:r>
    </w:p>
    <w:p w:rsidR="00151CA3" w:rsidRDefault="00151CA3">
      <w:pPr>
        <w:pStyle w:val="a3"/>
        <w:spacing w:before="5"/>
        <w:rPr>
          <w:b/>
          <w:sz w:val="20"/>
        </w:rPr>
      </w:pPr>
    </w:p>
    <w:p w:rsidR="00151CA3" w:rsidRDefault="00391EFA">
      <w:pPr>
        <w:pStyle w:val="a4"/>
        <w:numPr>
          <w:ilvl w:val="1"/>
          <w:numId w:val="5"/>
        </w:numPr>
        <w:tabs>
          <w:tab w:val="left" w:pos="1570"/>
        </w:tabs>
        <w:ind w:right="125" w:firstLine="708"/>
        <w:rPr>
          <w:sz w:val="24"/>
        </w:rPr>
      </w:pPr>
      <w:r>
        <w:rPr>
          <w:sz w:val="24"/>
        </w:rPr>
        <w:t>Настоящий Контракт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вступает в силу с даты его подписания Сторонами и действует до полного исполнения Сторонами принятых на себя обязательств.</w:t>
      </w:r>
    </w:p>
    <w:p w:rsidR="00151CA3" w:rsidRDefault="00391EFA">
      <w:pPr>
        <w:pStyle w:val="a4"/>
        <w:numPr>
          <w:ilvl w:val="1"/>
          <w:numId w:val="5"/>
        </w:numPr>
        <w:tabs>
          <w:tab w:val="left" w:pos="1570"/>
        </w:tabs>
        <w:ind w:right="118" w:firstLine="708"/>
        <w:rPr>
          <w:sz w:val="24"/>
        </w:rPr>
      </w:pPr>
      <w:r>
        <w:rPr>
          <w:sz w:val="24"/>
        </w:rPr>
        <w:t>Расторжение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 суда, в случае одностороннего отказа стороны Контракта от его исполнения в соответствии с законодательством Российской Федерации. Односторонний отказ от исполнения Контракта осуществляется в соответствии с положениями частей 8-11, 13-19, 21-23 и 25 статьи 95 Федерального закона № 44-ФЗ.</w:t>
      </w:r>
    </w:p>
    <w:p w:rsidR="00151CA3" w:rsidRDefault="00391EFA">
      <w:pPr>
        <w:pStyle w:val="a4"/>
        <w:numPr>
          <w:ilvl w:val="1"/>
          <w:numId w:val="5"/>
        </w:numPr>
        <w:tabs>
          <w:tab w:val="left" w:pos="1570"/>
        </w:tabs>
        <w:spacing w:before="1"/>
        <w:ind w:right="122" w:firstLine="708"/>
        <w:rPr>
          <w:sz w:val="24"/>
        </w:rPr>
      </w:pPr>
      <w:r>
        <w:rPr>
          <w:sz w:val="24"/>
        </w:rPr>
        <w:t>Окончание срока действия настоящего Контракта не освобождает Стороны от ответственности за его нарушение.</w:t>
      </w:r>
    </w:p>
    <w:p w:rsidR="00151CA3" w:rsidRDefault="00151CA3">
      <w:pPr>
        <w:pStyle w:val="a3"/>
        <w:spacing w:before="3"/>
        <w:rPr>
          <w:sz w:val="21"/>
        </w:rPr>
      </w:pPr>
    </w:p>
    <w:p w:rsidR="00151CA3" w:rsidRDefault="00391EFA">
      <w:pPr>
        <w:pStyle w:val="1"/>
        <w:numPr>
          <w:ilvl w:val="0"/>
          <w:numId w:val="12"/>
        </w:numPr>
        <w:tabs>
          <w:tab w:val="left" w:pos="238"/>
        </w:tabs>
        <w:ind w:left="237" w:right="3070" w:hanging="238"/>
      </w:pPr>
      <w:r>
        <w:rPr>
          <w:spacing w:val="-2"/>
        </w:rPr>
        <w:t>Обстоятельства</w:t>
      </w:r>
      <w:r>
        <w:rPr>
          <w:spacing w:val="1"/>
        </w:rPr>
        <w:t xml:space="preserve"> </w:t>
      </w:r>
      <w:r>
        <w:rPr>
          <w:spacing w:val="-2"/>
        </w:rPr>
        <w:t>непреодолимой</w:t>
      </w:r>
      <w:r>
        <w:rPr>
          <w:spacing w:val="6"/>
        </w:rPr>
        <w:t xml:space="preserve"> </w:t>
      </w:r>
      <w:r>
        <w:rPr>
          <w:spacing w:val="-4"/>
        </w:rPr>
        <w:t>силы</w:t>
      </w:r>
    </w:p>
    <w:p w:rsidR="00151CA3" w:rsidRDefault="00151CA3">
      <w:pPr>
        <w:pStyle w:val="a3"/>
        <w:spacing w:before="5"/>
        <w:rPr>
          <w:b/>
          <w:sz w:val="20"/>
        </w:rPr>
      </w:pPr>
    </w:p>
    <w:p w:rsidR="00151CA3" w:rsidRDefault="00391EFA">
      <w:pPr>
        <w:pStyle w:val="a4"/>
        <w:numPr>
          <w:ilvl w:val="1"/>
          <w:numId w:val="4"/>
        </w:numPr>
        <w:tabs>
          <w:tab w:val="left" w:pos="1570"/>
        </w:tabs>
        <w:ind w:right="128" w:firstLine="708"/>
        <w:rPr>
          <w:sz w:val="24"/>
        </w:rPr>
      </w:pPr>
      <w:r>
        <w:rPr>
          <w:sz w:val="24"/>
        </w:rPr>
        <w:t>Ни одна из Сторон не несет ответственности перед другой Стороной за задержку, полное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-4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обстоятельствами,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возникшими помимо</w:t>
      </w:r>
      <w:r>
        <w:rPr>
          <w:spacing w:val="-1"/>
          <w:sz w:val="24"/>
        </w:rPr>
        <w:t xml:space="preserve"> </w:t>
      </w:r>
      <w:r>
        <w:rPr>
          <w:sz w:val="24"/>
        </w:rPr>
        <w:t>воли</w:t>
      </w:r>
      <w:r>
        <w:rPr>
          <w:spacing w:val="-1"/>
          <w:sz w:val="24"/>
        </w:rPr>
        <w:t xml:space="preserve"> </w:t>
      </w:r>
      <w:r>
        <w:rPr>
          <w:sz w:val="24"/>
        </w:rPr>
        <w:t>и 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 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или избежать,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объявленную или фактическую войну, гражданские волнения, эпидемии, блокаду, землетрясения, наводнения, пожары и другие стихийные бедствия, финансовые или политические кризисы.</w:t>
      </w:r>
    </w:p>
    <w:p w:rsidR="00151CA3" w:rsidRDefault="00391EFA">
      <w:pPr>
        <w:pStyle w:val="a4"/>
        <w:numPr>
          <w:ilvl w:val="1"/>
          <w:numId w:val="4"/>
        </w:numPr>
        <w:tabs>
          <w:tab w:val="left" w:pos="1570"/>
        </w:tabs>
        <w:spacing w:before="1"/>
        <w:ind w:right="126" w:firstLine="708"/>
        <w:rPr>
          <w:sz w:val="24"/>
        </w:rPr>
      </w:pPr>
      <w:r>
        <w:rPr>
          <w:sz w:val="24"/>
        </w:rPr>
        <w:t>Свидетельство, выданное соответствующей торговой палатой или иным компетентным органом, является достаточным подтверждением наличия и продолжительности действия непреодолимой силы.</w:t>
      </w:r>
    </w:p>
    <w:p w:rsidR="00151CA3" w:rsidRDefault="00391EFA">
      <w:pPr>
        <w:pStyle w:val="a4"/>
        <w:numPr>
          <w:ilvl w:val="1"/>
          <w:numId w:val="4"/>
        </w:numPr>
        <w:tabs>
          <w:tab w:val="left" w:pos="1570"/>
        </w:tabs>
        <w:ind w:right="122" w:firstLine="708"/>
        <w:rPr>
          <w:sz w:val="24"/>
        </w:rPr>
      </w:pPr>
      <w:r>
        <w:rPr>
          <w:sz w:val="24"/>
        </w:rPr>
        <w:t>Если обстоятельства непреодолимой силы действуют на протяжении 3 (трех) последовательных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обнаруживают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прекращения,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 быть расторгнут Заказчиком и Исполнителем по соглашению Сторон.</w:t>
      </w:r>
    </w:p>
    <w:p w:rsidR="00151CA3" w:rsidRDefault="00151CA3">
      <w:pPr>
        <w:jc w:val="both"/>
        <w:rPr>
          <w:sz w:val="24"/>
        </w:rPr>
        <w:sectPr w:rsidR="00151CA3">
          <w:pgSz w:w="11910" w:h="16840"/>
          <w:pgMar w:top="480" w:right="580" w:bottom="280" w:left="840" w:header="720" w:footer="720" w:gutter="0"/>
          <w:cols w:space="720"/>
        </w:sectPr>
      </w:pPr>
    </w:p>
    <w:p w:rsidR="00151CA3" w:rsidRDefault="00391EFA">
      <w:pPr>
        <w:pStyle w:val="a4"/>
        <w:numPr>
          <w:ilvl w:val="1"/>
          <w:numId w:val="4"/>
        </w:numPr>
        <w:tabs>
          <w:tab w:val="left" w:pos="1570"/>
        </w:tabs>
        <w:spacing w:before="62"/>
        <w:ind w:right="123" w:firstLine="708"/>
        <w:rPr>
          <w:sz w:val="24"/>
        </w:rPr>
      </w:pPr>
      <w:r>
        <w:rPr>
          <w:sz w:val="24"/>
        </w:rPr>
        <w:lastRenderedPageBreak/>
        <w:t>Сторона,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извещение </w:t>
      </w:r>
      <w:r>
        <w:rPr>
          <w:spacing w:val="-2"/>
          <w:sz w:val="24"/>
        </w:rPr>
        <w:t>другой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Стороне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препятствии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влиянии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исполнение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обязательств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настоящему Контракту.</w:t>
      </w:r>
    </w:p>
    <w:p w:rsidR="00151CA3" w:rsidRDefault="00151CA3">
      <w:pPr>
        <w:pStyle w:val="a3"/>
        <w:spacing w:before="3"/>
        <w:rPr>
          <w:sz w:val="21"/>
        </w:rPr>
      </w:pPr>
    </w:p>
    <w:p w:rsidR="00151CA3" w:rsidRDefault="00391EFA">
      <w:pPr>
        <w:pStyle w:val="1"/>
        <w:numPr>
          <w:ilvl w:val="0"/>
          <w:numId w:val="12"/>
        </w:numPr>
        <w:tabs>
          <w:tab w:val="left" w:pos="2773"/>
        </w:tabs>
        <w:ind w:left="2772" w:hanging="241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разрешения</w:t>
      </w:r>
      <w:r>
        <w:rPr>
          <w:spacing w:val="-2"/>
        </w:rPr>
        <w:t xml:space="preserve"> споров</w:t>
      </w:r>
    </w:p>
    <w:p w:rsidR="00151CA3" w:rsidRDefault="00151CA3">
      <w:pPr>
        <w:pStyle w:val="a3"/>
        <w:spacing w:before="6"/>
        <w:rPr>
          <w:b/>
          <w:sz w:val="20"/>
        </w:rPr>
      </w:pPr>
    </w:p>
    <w:p w:rsidR="00151CA3" w:rsidRDefault="00391EFA">
      <w:pPr>
        <w:pStyle w:val="a4"/>
        <w:numPr>
          <w:ilvl w:val="1"/>
          <w:numId w:val="3"/>
        </w:numPr>
        <w:tabs>
          <w:tab w:val="left" w:pos="1347"/>
        </w:tabs>
        <w:ind w:right="120" w:firstLine="708"/>
        <w:rPr>
          <w:sz w:val="24"/>
        </w:rPr>
      </w:pPr>
      <w:r>
        <w:rPr>
          <w:sz w:val="24"/>
        </w:rPr>
        <w:t>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151CA3" w:rsidRDefault="00391EFA">
      <w:pPr>
        <w:pStyle w:val="a4"/>
        <w:numPr>
          <w:ilvl w:val="1"/>
          <w:numId w:val="3"/>
        </w:numPr>
        <w:tabs>
          <w:tab w:val="left" w:pos="1280"/>
        </w:tabs>
        <w:ind w:right="119" w:firstLine="708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просрочки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настоящим Контрактом, Исполнитель вправе потребовать уплаты пеней в размере 0,1% от стоимости неисполненных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просрочки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-8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дня, следующего после дня истечения срока исполнения обязательства. Заказчик освобождается от уплаты пеней,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151CA3" w:rsidRDefault="00391EFA">
      <w:pPr>
        <w:pStyle w:val="a4"/>
        <w:numPr>
          <w:ilvl w:val="1"/>
          <w:numId w:val="3"/>
        </w:numPr>
        <w:tabs>
          <w:tab w:val="left" w:pos="1287"/>
        </w:tabs>
        <w:ind w:right="125" w:firstLine="708"/>
        <w:rPr>
          <w:sz w:val="24"/>
        </w:rPr>
      </w:pPr>
      <w:r>
        <w:rPr>
          <w:sz w:val="24"/>
        </w:rPr>
        <w:t>В случае просрочки исполнения Исполнителем обязательств, предусмотренных настоящим Контрактом, Заказчик вправе потребовать уплату пеней в размере 0,1% от стоимости неисполненных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4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просрочки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-14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-14"/>
          <w:sz w:val="24"/>
        </w:rPr>
        <w:t xml:space="preserve"> </w:t>
      </w:r>
      <w:r>
        <w:rPr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z w:val="24"/>
        </w:rPr>
        <w:t>дня, следующего после дня истечения установленного срока исполнения обязательства. Исполнитель освобождается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уплаты</w:t>
      </w:r>
      <w:r>
        <w:rPr>
          <w:spacing w:val="-12"/>
          <w:sz w:val="24"/>
        </w:rPr>
        <w:t xml:space="preserve"> </w:t>
      </w:r>
      <w:r>
        <w:rPr>
          <w:sz w:val="24"/>
        </w:rPr>
        <w:t>пеней,</w:t>
      </w:r>
      <w:r>
        <w:rPr>
          <w:spacing w:val="-13"/>
          <w:sz w:val="24"/>
        </w:rPr>
        <w:t xml:space="preserve"> </w:t>
      </w:r>
      <w:r>
        <w:rPr>
          <w:sz w:val="24"/>
        </w:rPr>
        <w:t>если</w:t>
      </w:r>
      <w:r>
        <w:rPr>
          <w:spacing w:val="-13"/>
          <w:sz w:val="24"/>
        </w:rPr>
        <w:t xml:space="preserve"> </w:t>
      </w:r>
      <w:r>
        <w:rPr>
          <w:sz w:val="24"/>
        </w:rPr>
        <w:t>докажет,</w:t>
      </w:r>
      <w:r>
        <w:rPr>
          <w:spacing w:val="-13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просрочка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обязательства произошла вследствие непреодолимой силы или по вине Заказчика.</w:t>
      </w:r>
    </w:p>
    <w:p w:rsidR="00151CA3" w:rsidRDefault="00391EFA">
      <w:pPr>
        <w:pStyle w:val="a4"/>
        <w:numPr>
          <w:ilvl w:val="1"/>
          <w:numId w:val="3"/>
        </w:numPr>
        <w:tabs>
          <w:tab w:val="left" w:pos="1287"/>
        </w:tabs>
        <w:spacing w:before="1"/>
        <w:ind w:right="124" w:firstLine="708"/>
        <w:rPr>
          <w:sz w:val="24"/>
        </w:rPr>
      </w:pPr>
      <w:r>
        <w:rPr>
          <w:sz w:val="24"/>
        </w:rPr>
        <w:t>В случае неисполнения или ненадлежащего исполнения Исполнителем обязательств, предусмотренных настоящим Контрактом, за исключением просрочки исполнения обязательств, Заказчик вправе взыскать с Исполнителя штраф в размере 10 (десять) процентов от цены настоящего Контракта.</w:t>
      </w:r>
    </w:p>
    <w:p w:rsidR="00151CA3" w:rsidRDefault="00391EFA">
      <w:pPr>
        <w:pStyle w:val="a4"/>
        <w:numPr>
          <w:ilvl w:val="1"/>
          <w:numId w:val="3"/>
        </w:numPr>
        <w:tabs>
          <w:tab w:val="left" w:pos="1287"/>
        </w:tabs>
        <w:ind w:right="129" w:firstLine="708"/>
        <w:rPr>
          <w:sz w:val="24"/>
        </w:rPr>
      </w:pPr>
      <w:r>
        <w:rPr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:rsidR="00151CA3" w:rsidRDefault="00391EFA">
      <w:pPr>
        <w:pStyle w:val="a4"/>
        <w:numPr>
          <w:ilvl w:val="1"/>
          <w:numId w:val="3"/>
        </w:numPr>
        <w:tabs>
          <w:tab w:val="left" w:pos="1287"/>
        </w:tabs>
        <w:ind w:right="125" w:firstLine="708"/>
        <w:rPr>
          <w:sz w:val="24"/>
        </w:rPr>
      </w:pPr>
      <w:r>
        <w:rPr>
          <w:sz w:val="24"/>
        </w:rPr>
        <w:t>В случаях, не предусмотренных настоящим Контрактом, ответственность Сторон определяется в соответствии с действующим законодательством Российской Федерации.</w:t>
      </w:r>
    </w:p>
    <w:p w:rsidR="00151CA3" w:rsidRDefault="00391EFA">
      <w:pPr>
        <w:pStyle w:val="a4"/>
        <w:numPr>
          <w:ilvl w:val="1"/>
          <w:numId w:val="3"/>
        </w:numPr>
        <w:tabs>
          <w:tab w:val="left" w:pos="1422"/>
        </w:tabs>
        <w:ind w:right="121" w:firstLine="708"/>
        <w:rPr>
          <w:sz w:val="24"/>
        </w:rPr>
      </w:pPr>
      <w:r>
        <w:rPr>
          <w:sz w:val="24"/>
        </w:rPr>
        <w:t>В случае неисполнения или ненадлежащего исполнения Исполнителем своих обязательств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5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-15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быть осуществлена путем выплаты Исполнителю суммы, уменьшенной на сумму неустойки (пеней, </w:t>
      </w:r>
      <w:r>
        <w:rPr>
          <w:spacing w:val="-2"/>
          <w:sz w:val="24"/>
        </w:rPr>
        <w:t>штрафов).</w:t>
      </w:r>
    </w:p>
    <w:p w:rsidR="00151CA3" w:rsidRDefault="00391EFA">
      <w:pPr>
        <w:pStyle w:val="a4"/>
        <w:numPr>
          <w:ilvl w:val="1"/>
          <w:numId w:val="3"/>
        </w:numPr>
        <w:tabs>
          <w:tab w:val="left" w:pos="1285"/>
        </w:tabs>
        <w:spacing w:before="1"/>
        <w:ind w:right="126" w:firstLine="708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ним, 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путем переговоров между сторонами. В случае, если указанные споры и разногласия не могут быть урегулированы путем переговоров, они подлежат разрешению в Арбитражном суде г. Москвы, в порядке, установленном действующим законодательством Российской Федерации.</w:t>
      </w:r>
    </w:p>
    <w:p w:rsidR="00151CA3" w:rsidRDefault="00151CA3">
      <w:pPr>
        <w:pStyle w:val="a3"/>
        <w:spacing w:before="3"/>
        <w:rPr>
          <w:sz w:val="21"/>
        </w:rPr>
      </w:pPr>
    </w:p>
    <w:p w:rsidR="00151CA3" w:rsidRDefault="00391EFA">
      <w:pPr>
        <w:pStyle w:val="1"/>
        <w:numPr>
          <w:ilvl w:val="0"/>
          <w:numId w:val="12"/>
        </w:numPr>
        <w:tabs>
          <w:tab w:val="left" w:pos="4398"/>
        </w:tabs>
        <w:ind w:left="4397" w:hanging="241"/>
        <w:jc w:val="left"/>
      </w:pPr>
      <w:r>
        <w:t>Дополнительные</w:t>
      </w:r>
      <w:r>
        <w:rPr>
          <w:spacing w:val="-2"/>
        </w:rPr>
        <w:t xml:space="preserve"> условия</w:t>
      </w:r>
    </w:p>
    <w:p w:rsidR="00151CA3" w:rsidRDefault="00151CA3">
      <w:pPr>
        <w:pStyle w:val="a3"/>
        <w:spacing w:before="5"/>
        <w:rPr>
          <w:b/>
          <w:sz w:val="20"/>
        </w:rPr>
      </w:pPr>
    </w:p>
    <w:p w:rsidR="00151CA3" w:rsidRDefault="00391EFA">
      <w:pPr>
        <w:pStyle w:val="a4"/>
        <w:numPr>
          <w:ilvl w:val="1"/>
          <w:numId w:val="2"/>
        </w:numPr>
        <w:tabs>
          <w:tab w:val="left" w:pos="1287"/>
        </w:tabs>
        <w:ind w:right="125" w:firstLine="708"/>
        <w:rPr>
          <w:sz w:val="24"/>
        </w:rPr>
      </w:pPr>
      <w:r>
        <w:rPr>
          <w:sz w:val="24"/>
        </w:rPr>
        <w:t>Материалы по настоящему Контракту не могут быть переданы третьим лицам или использованы для извлечения коммерческой выгоды без письменного согласия обеих Сторон.</w:t>
      </w:r>
    </w:p>
    <w:p w:rsidR="00151CA3" w:rsidRDefault="00391EFA">
      <w:pPr>
        <w:pStyle w:val="a4"/>
        <w:numPr>
          <w:ilvl w:val="1"/>
          <w:numId w:val="2"/>
        </w:numPr>
        <w:tabs>
          <w:tab w:val="left" w:pos="1287"/>
        </w:tabs>
        <w:ind w:right="129" w:firstLine="708"/>
        <w:rPr>
          <w:sz w:val="24"/>
        </w:rPr>
      </w:pPr>
      <w:r>
        <w:rPr>
          <w:sz w:val="24"/>
        </w:rPr>
        <w:t>Все переговоры и переписка между Сторонами, имевшие место до подписания настоящего Контракта, теряют силу с момента подписания настоящего Контракта.</w:t>
      </w:r>
    </w:p>
    <w:p w:rsidR="00151CA3" w:rsidRDefault="00391EFA">
      <w:pPr>
        <w:pStyle w:val="a4"/>
        <w:numPr>
          <w:ilvl w:val="1"/>
          <w:numId w:val="2"/>
        </w:numPr>
        <w:tabs>
          <w:tab w:val="left" w:pos="1287"/>
        </w:tabs>
        <w:ind w:right="126" w:firstLine="708"/>
        <w:rPr>
          <w:sz w:val="24"/>
        </w:rPr>
      </w:pPr>
      <w:r>
        <w:rPr>
          <w:sz w:val="24"/>
        </w:rPr>
        <w:t>Сторона, у которой в процессе исполнения обязательства изменились адрес и/или банковские</w:t>
      </w:r>
      <w:r>
        <w:rPr>
          <w:spacing w:val="-9"/>
          <w:sz w:val="24"/>
        </w:rPr>
        <w:t xml:space="preserve"> </w:t>
      </w:r>
      <w:r>
        <w:rPr>
          <w:sz w:val="24"/>
        </w:rPr>
        <w:t>реквизиты,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spacing w:val="-8"/>
          <w:sz w:val="24"/>
        </w:rPr>
        <w:t xml:space="preserve"> </w:t>
      </w:r>
      <w:r>
        <w:rPr>
          <w:sz w:val="24"/>
        </w:rPr>
        <w:t>(пяти)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5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9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Сторону в письменной форме заказным письмом или вручить соответствующее уведомление под роспись уполномоченному сотруднику другой Стороны. При направлении уведомления заключение дополнительного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требуется.</w:t>
      </w:r>
      <w:r>
        <w:rPr>
          <w:spacing w:val="-15"/>
          <w:sz w:val="24"/>
        </w:rPr>
        <w:t xml:space="preserve"> </w:t>
      </w:r>
      <w:r>
        <w:rPr>
          <w:sz w:val="24"/>
        </w:rPr>
        <w:t>Риски,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несвоевременным уведомлением, несет Сторона, на которой лежит обязанность направить уведомление.</w:t>
      </w:r>
    </w:p>
    <w:p w:rsidR="00151CA3" w:rsidRDefault="00391EFA">
      <w:pPr>
        <w:pStyle w:val="a4"/>
        <w:numPr>
          <w:ilvl w:val="1"/>
          <w:numId w:val="2"/>
        </w:numPr>
        <w:tabs>
          <w:tab w:val="left" w:pos="1287"/>
        </w:tabs>
        <w:spacing w:before="1"/>
        <w:ind w:right="123" w:firstLine="708"/>
        <w:rPr>
          <w:sz w:val="24"/>
        </w:rPr>
      </w:pPr>
      <w:r>
        <w:rPr>
          <w:sz w:val="24"/>
        </w:rPr>
        <w:t>В рамках настоящего Контракта, Стороны договорились об использовании квалифицированной электронной подписи, условия признания которой установлены ст. 11 Федерального закона от 06.04.2011 № 63-ФЗ «Об электронной подписи». При заключении Контракта и направлении документов по исполнению Контракта используются системы ЭДО (Диадок или иные системы ЭДО, поддерживающие роуминг с Диадок).</w:t>
      </w:r>
    </w:p>
    <w:p w:rsidR="00151CA3" w:rsidRDefault="00151CA3">
      <w:pPr>
        <w:jc w:val="both"/>
        <w:rPr>
          <w:sz w:val="24"/>
        </w:rPr>
        <w:sectPr w:rsidR="00151CA3">
          <w:pgSz w:w="11910" w:h="16840"/>
          <w:pgMar w:top="480" w:right="580" w:bottom="280" w:left="840" w:header="720" w:footer="720" w:gutter="0"/>
          <w:cols w:space="720"/>
        </w:sectPr>
      </w:pPr>
    </w:p>
    <w:p w:rsidR="00151CA3" w:rsidRDefault="00391EFA">
      <w:pPr>
        <w:pStyle w:val="a4"/>
        <w:numPr>
          <w:ilvl w:val="1"/>
          <w:numId w:val="2"/>
        </w:numPr>
        <w:tabs>
          <w:tab w:val="left" w:pos="1292"/>
        </w:tabs>
        <w:spacing w:before="62"/>
        <w:ind w:right="121" w:firstLine="708"/>
        <w:rPr>
          <w:sz w:val="24"/>
        </w:rPr>
      </w:pPr>
      <w:r>
        <w:rPr>
          <w:sz w:val="24"/>
        </w:rPr>
        <w:lastRenderedPageBreak/>
        <w:t>В целях оформления предусмотренной Контрактом приемки оказанных услуг, включая оформление количественного и (или) качественного расхождения принимаемых результатов сопроводительным документам Исполнителя,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(муниципальных)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 указаний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 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 применению» Заказчиком формируется Акт приемки товаров, работ, услуг (ф.</w:t>
      </w:r>
      <w:r>
        <w:rPr>
          <w:spacing w:val="-1"/>
          <w:sz w:val="24"/>
        </w:rPr>
        <w:t xml:space="preserve"> </w:t>
      </w:r>
      <w:r>
        <w:rPr>
          <w:sz w:val="24"/>
        </w:rPr>
        <w:t>0510452) (далее – Акт (ф. 0510452)).</w:t>
      </w:r>
    </w:p>
    <w:p w:rsidR="00151CA3" w:rsidRDefault="00391EFA">
      <w:pPr>
        <w:pStyle w:val="a3"/>
        <w:spacing w:before="1"/>
        <w:ind w:left="153" w:right="123" w:firstLine="708"/>
        <w:jc w:val="both"/>
      </w:pPr>
      <w:r>
        <w:t>В</w:t>
      </w:r>
      <w:r>
        <w:rPr>
          <w:spacing w:val="-12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отсутствия</w:t>
      </w:r>
      <w:r>
        <w:rPr>
          <w:spacing w:val="-11"/>
        </w:rPr>
        <w:t xml:space="preserve"> </w:t>
      </w:r>
      <w:r>
        <w:t>представителя</w:t>
      </w:r>
      <w:r>
        <w:rPr>
          <w:spacing w:val="-11"/>
        </w:rPr>
        <w:t xml:space="preserve"> </w:t>
      </w:r>
      <w:r>
        <w:t>Исполнителя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приемке</w:t>
      </w:r>
      <w:r>
        <w:rPr>
          <w:spacing w:val="-12"/>
        </w:rPr>
        <w:t xml:space="preserve"> </w:t>
      </w:r>
      <w:r>
        <w:t>оказанных</w:t>
      </w:r>
      <w:r>
        <w:rPr>
          <w:spacing w:val="-7"/>
        </w:rPr>
        <w:t xml:space="preserve"> </w:t>
      </w:r>
      <w:r>
        <w:t>услуг</w:t>
      </w:r>
      <w:r>
        <w:rPr>
          <w:spacing w:val="-8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условии выявления в ходе приемки качественных и количественных расхождений) оформленный и подписанный Заказчиком по результатам приемки Акт (ф.</w:t>
      </w:r>
      <w:r>
        <w:rPr>
          <w:spacing w:val="-1"/>
        </w:rPr>
        <w:t xml:space="preserve"> </w:t>
      </w:r>
      <w:r>
        <w:t>0510452)</w:t>
      </w:r>
      <w:r>
        <w:rPr>
          <w:spacing w:val="-2"/>
        </w:rPr>
        <w:t xml:space="preserve"> </w:t>
      </w:r>
      <w:r>
        <w:t xml:space="preserve">направляется Исполнителю на электронную почту: </w:t>
      </w:r>
      <w:r w:rsidR="0018766B">
        <w:t>_______________</w:t>
      </w:r>
      <w:r w:rsidRPr="00DB50C6">
        <w:t xml:space="preserve"> </w:t>
      </w:r>
      <w:r>
        <w:t>в целях уведомления. При отсутствии претензий, расхождений по результатам приемки Акт (ф. 0510452) формируется и подписывается Заказчиком без участия Исполнителя и не направляется в его адрес.</w:t>
      </w:r>
    </w:p>
    <w:p w:rsidR="00151CA3" w:rsidRDefault="00391EFA">
      <w:pPr>
        <w:pStyle w:val="a4"/>
        <w:numPr>
          <w:ilvl w:val="1"/>
          <w:numId w:val="2"/>
        </w:numPr>
        <w:tabs>
          <w:tab w:val="left" w:pos="1321"/>
        </w:tabs>
        <w:ind w:right="127" w:firstLine="708"/>
        <w:rPr>
          <w:sz w:val="24"/>
        </w:rPr>
      </w:pPr>
      <w:r>
        <w:rPr>
          <w:sz w:val="24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Федерального закона № 44-ФЗ.</w:t>
      </w:r>
    </w:p>
    <w:p w:rsidR="00151CA3" w:rsidRDefault="00391EFA">
      <w:pPr>
        <w:pStyle w:val="a4"/>
        <w:numPr>
          <w:ilvl w:val="1"/>
          <w:numId w:val="2"/>
        </w:numPr>
        <w:tabs>
          <w:tab w:val="left" w:pos="1302"/>
        </w:tabs>
        <w:ind w:right="134" w:firstLine="708"/>
        <w:rPr>
          <w:sz w:val="24"/>
        </w:rPr>
      </w:pPr>
      <w:r>
        <w:rPr>
          <w:sz w:val="24"/>
        </w:rPr>
        <w:t>Исполнитель предоставляет по запросу Заказчика в сроки, указанные в таком запросе, информацию о ходе исполнения обязательств по настоящему Контракту.</w:t>
      </w:r>
    </w:p>
    <w:p w:rsidR="00151CA3" w:rsidRDefault="00391EFA">
      <w:pPr>
        <w:pStyle w:val="a4"/>
        <w:numPr>
          <w:ilvl w:val="1"/>
          <w:numId w:val="2"/>
        </w:numPr>
        <w:tabs>
          <w:tab w:val="left" w:pos="1287"/>
        </w:tabs>
        <w:ind w:right="125" w:firstLine="708"/>
        <w:rPr>
          <w:sz w:val="24"/>
        </w:rPr>
      </w:pPr>
      <w:r>
        <w:rPr>
          <w:sz w:val="24"/>
        </w:rPr>
        <w:t>Настоящий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(двух)</w:t>
      </w:r>
      <w:r>
        <w:rPr>
          <w:spacing w:val="-6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3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юридическую силу, по одному для каждой из Сторон.</w:t>
      </w:r>
    </w:p>
    <w:p w:rsidR="00151CA3" w:rsidRDefault="00391EFA">
      <w:pPr>
        <w:pStyle w:val="a4"/>
        <w:numPr>
          <w:ilvl w:val="1"/>
          <w:numId w:val="2"/>
        </w:numPr>
        <w:tabs>
          <w:tab w:val="left" w:pos="1268"/>
        </w:tabs>
        <w:spacing w:before="1"/>
        <w:ind w:left="862" w:right="124" w:firstLine="0"/>
        <w:rPr>
          <w:sz w:val="24"/>
        </w:rPr>
      </w:pPr>
      <w:r>
        <w:rPr>
          <w:spacing w:val="-2"/>
          <w:sz w:val="24"/>
        </w:rPr>
        <w:t>Приложения,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указанные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настоящем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Контракте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являющиеся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неотъемлемой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частью: </w:t>
      </w:r>
      <w:r>
        <w:rPr>
          <w:sz w:val="24"/>
        </w:rPr>
        <w:t>Приложение № 1 – Техническое задание;</w:t>
      </w:r>
    </w:p>
    <w:p w:rsidR="00151CA3" w:rsidRDefault="00391EFA">
      <w:pPr>
        <w:pStyle w:val="a3"/>
        <w:ind w:left="862"/>
        <w:jc w:val="both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Спецификация.</w:t>
      </w:r>
    </w:p>
    <w:p w:rsidR="00151CA3" w:rsidRDefault="00151CA3">
      <w:pPr>
        <w:pStyle w:val="a3"/>
        <w:spacing w:before="3"/>
        <w:rPr>
          <w:sz w:val="21"/>
        </w:rPr>
      </w:pPr>
    </w:p>
    <w:p w:rsidR="00151CA3" w:rsidRDefault="00391EFA">
      <w:pPr>
        <w:pStyle w:val="1"/>
        <w:numPr>
          <w:ilvl w:val="0"/>
          <w:numId w:val="12"/>
        </w:numPr>
        <w:tabs>
          <w:tab w:val="left" w:pos="3904"/>
        </w:tabs>
        <w:ind w:left="3903" w:hanging="361"/>
        <w:jc w:val="left"/>
      </w:pPr>
      <w:r>
        <w:t>Адреса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реквизиты</w:t>
      </w:r>
      <w:r>
        <w:rPr>
          <w:spacing w:val="-3"/>
        </w:rPr>
        <w:t xml:space="preserve"> </w:t>
      </w:r>
      <w:r>
        <w:rPr>
          <w:spacing w:val="-2"/>
        </w:rPr>
        <w:t>Сторон</w:t>
      </w:r>
    </w:p>
    <w:p w:rsidR="00151CA3" w:rsidRDefault="00151CA3">
      <w:pPr>
        <w:pStyle w:val="a3"/>
        <w:spacing w:before="8" w:after="1"/>
        <w:rPr>
          <w:b/>
          <w:sz w:val="21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4954"/>
        <w:gridCol w:w="4985"/>
      </w:tblGrid>
      <w:tr w:rsidR="00151CA3">
        <w:trPr>
          <w:trHeight w:val="406"/>
        </w:trPr>
        <w:tc>
          <w:tcPr>
            <w:tcW w:w="4954" w:type="dxa"/>
          </w:tcPr>
          <w:p w:rsidR="00151CA3" w:rsidRDefault="00391EFA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МИРЭА</w:t>
            </w:r>
          </w:p>
        </w:tc>
        <w:tc>
          <w:tcPr>
            <w:tcW w:w="4985" w:type="dxa"/>
          </w:tcPr>
          <w:p w:rsidR="00151CA3" w:rsidRDefault="00391EFA" w:rsidP="0018766B">
            <w:pPr>
              <w:pStyle w:val="TableParagraph"/>
              <w:spacing w:line="266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ИСПОЛНИТЕЛЬ:</w:t>
            </w:r>
          </w:p>
        </w:tc>
      </w:tr>
      <w:tr w:rsidR="00151CA3">
        <w:trPr>
          <w:trHeight w:val="411"/>
        </w:trPr>
        <w:tc>
          <w:tcPr>
            <w:tcW w:w="4954" w:type="dxa"/>
          </w:tcPr>
          <w:p w:rsidR="00151CA3" w:rsidRDefault="00391EFA">
            <w:pPr>
              <w:pStyle w:val="TableParagraph"/>
              <w:spacing w:before="130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Юридический/почтовый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119454,</w:t>
            </w:r>
          </w:p>
        </w:tc>
        <w:tc>
          <w:tcPr>
            <w:tcW w:w="4985" w:type="dxa"/>
          </w:tcPr>
          <w:p w:rsidR="00151CA3" w:rsidRDefault="00391EFA" w:rsidP="0018766B">
            <w:pPr>
              <w:pStyle w:val="TableParagraph"/>
              <w:spacing w:before="130" w:line="261" w:lineRule="exact"/>
              <w:ind w:left="449"/>
              <w:rPr>
                <w:sz w:val="24"/>
              </w:rPr>
            </w:pPr>
            <w:r>
              <w:rPr>
                <w:sz w:val="24"/>
              </w:rPr>
              <w:t>Юридический/почтовый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</w:tc>
      </w:tr>
      <w:tr w:rsidR="00151CA3">
        <w:trPr>
          <w:trHeight w:val="275"/>
        </w:trPr>
        <w:tc>
          <w:tcPr>
            <w:tcW w:w="4954" w:type="dxa"/>
          </w:tcPr>
          <w:p w:rsidR="00151CA3" w:rsidRDefault="00391EF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пр-кт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Вернадского,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985" w:type="dxa"/>
          </w:tcPr>
          <w:p w:rsidR="00151CA3" w:rsidRDefault="0018766B">
            <w:pPr>
              <w:pStyle w:val="TableParagraph"/>
              <w:spacing w:line="256" w:lineRule="exact"/>
              <w:ind w:left="449"/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-5"/>
                <w:sz w:val="24"/>
                <w:lang w:val="en-US"/>
              </w:rPr>
              <w:t>/</w:t>
            </w:r>
            <w:r>
              <w:rPr>
                <w:spacing w:val="-5"/>
                <w:sz w:val="24"/>
              </w:rPr>
              <w:t>КПП:</w:t>
            </w:r>
          </w:p>
        </w:tc>
      </w:tr>
      <w:tr w:rsidR="0018766B">
        <w:trPr>
          <w:trHeight w:val="276"/>
        </w:trPr>
        <w:tc>
          <w:tcPr>
            <w:tcW w:w="4954" w:type="dxa"/>
          </w:tcPr>
          <w:p w:rsidR="0018766B" w:rsidRDefault="0018766B" w:rsidP="0018766B">
            <w:pPr>
              <w:pStyle w:val="TableParagraph"/>
              <w:tabs>
                <w:tab w:val="left" w:pos="1466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ИНН/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КПП</w:t>
            </w:r>
            <w:r>
              <w:rPr>
                <w:sz w:val="24"/>
              </w:rPr>
              <w:tab/>
              <w:t xml:space="preserve">7729040491 / </w:t>
            </w:r>
            <w:r>
              <w:rPr>
                <w:spacing w:val="-2"/>
                <w:sz w:val="24"/>
              </w:rPr>
              <w:t>772901001</w:t>
            </w:r>
          </w:p>
        </w:tc>
        <w:tc>
          <w:tcPr>
            <w:tcW w:w="4985" w:type="dxa"/>
          </w:tcPr>
          <w:p w:rsidR="0018766B" w:rsidRDefault="0018766B" w:rsidP="0018766B">
            <w:pPr>
              <w:pStyle w:val="TableParagraph"/>
              <w:spacing w:line="256" w:lineRule="exact"/>
              <w:ind w:left="449"/>
              <w:rPr>
                <w:sz w:val="24"/>
              </w:rPr>
            </w:pPr>
            <w:r>
              <w:rPr>
                <w:sz w:val="24"/>
              </w:rPr>
              <w:t>Банк:</w:t>
            </w:r>
          </w:p>
        </w:tc>
      </w:tr>
      <w:tr w:rsidR="0018766B">
        <w:trPr>
          <w:trHeight w:val="276"/>
        </w:trPr>
        <w:tc>
          <w:tcPr>
            <w:tcW w:w="4954" w:type="dxa"/>
          </w:tcPr>
          <w:p w:rsidR="0018766B" w:rsidRDefault="0018766B" w:rsidP="0018766B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 w:rsidRPr="0043004F">
              <w:rPr>
                <w:sz w:val="24"/>
              </w:rPr>
              <w:t xml:space="preserve">ОКЦ </w:t>
            </w:r>
            <w:r>
              <w:rPr>
                <w:sz w:val="24"/>
              </w:rPr>
              <w:t>№ 1 ГУ Банка России по ЦФО//УФК</w:t>
            </w:r>
          </w:p>
        </w:tc>
        <w:tc>
          <w:tcPr>
            <w:tcW w:w="4985" w:type="dxa"/>
          </w:tcPr>
          <w:p w:rsidR="0018766B" w:rsidRDefault="0018766B" w:rsidP="0018766B">
            <w:pPr>
              <w:pStyle w:val="TableParagraph"/>
              <w:spacing w:line="256" w:lineRule="exact"/>
              <w:ind w:left="449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18766B">
        <w:trPr>
          <w:trHeight w:val="276"/>
        </w:trPr>
        <w:tc>
          <w:tcPr>
            <w:tcW w:w="4954" w:type="dxa"/>
          </w:tcPr>
          <w:p w:rsidR="0018766B" w:rsidRDefault="0018766B" w:rsidP="0018766B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43004F">
              <w:rPr>
                <w:sz w:val="24"/>
              </w:rPr>
              <w:t>ПО Г. МОСКВЕ, г Москва</w:t>
            </w:r>
          </w:p>
        </w:tc>
        <w:tc>
          <w:tcPr>
            <w:tcW w:w="4985" w:type="dxa"/>
          </w:tcPr>
          <w:p w:rsidR="0018766B" w:rsidRDefault="0018766B" w:rsidP="0018766B">
            <w:pPr>
              <w:pStyle w:val="TableParagraph"/>
              <w:spacing w:line="256" w:lineRule="exact"/>
              <w:ind w:left="449"/>
              <w:rPr>
                <w:sz w:val="24"/>
              </w:rPr>
            </w:pPr>
            <w:r>
              <w:rPr>
                <w:sz w:val="24"/>
              </w:rPr>
              <w:t>Р/с:</w:t>
            </w:r>
          </w:p>
        </w:tc>
      </w:tr>
      <w:tr w:rsidR="0018766B">
        <w:trPr>
          <w:trHeight w:val="275"/>
        </w:trPr>
        <w:tc>
          <w:tcPr>
            <w:tcW w:w="4954" w:type="dxa"/>
          </w:tcPr>
          <w:p w:rsidR="0018766B" w:rsidRDefault="0018766B" w:rsidP="0018766B">
            <w:pPr>
              <w:pStyle w:val="TableParagraph"/>
              <w:tabs>
                <w:tab w:val="left" w:pos="1466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4"/>
                <w:sz w:val="24"/>
              </w:rPr>
              <w:t xml:space="preserve"> ТОФК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004525988</w:t>
            </w:r>
          </w:p>
        </w:tc>
        <w:tc>
          <w:tcPr>
            <w:tcW w:w="4985" w:type="dxa"/>
          </w:tcPr>
          <w:p w:rsidR="0018766B" w:rsidRDefault="0018766B" w:rsidP="0018766B">
            <w:pPr>
              <w:pStyle w:val="TableParagraph"/>
              <w:spacing w:line="256" w:lineRule="exact"/>
              <w:ind w:left="449"/>
              <w:rPr>
                <w:sz w:val="24"/>
              </w:rPr>
            </w:pPr>
            <w:r>
              <w:rPr>
                <w:sz w:val="24"/>
              </w:rPr>
              <w:t>Кор/счет</w:t>
            </w:r>
            <w:r>
              <w:rPr>
                <w:spacing w:val="-3"/>
                <w:sz w:val="24"/>
              </w:rPr>
              <w:t>:</w:t>
            </w:r>
          </w:p>
        </w:tc>
      </w:tr>
      <w:tr w:rsidR="0018766B">
        <w:trPr>
          <w:trHeight w:val="276"/>
        </w:trPr>
        <w:tc>
          <w:tcPr>
            <w:tcW w:w="4954" w:type="dxa"/>
          </w:tcPr>
          <w:p w:rsidR="0018766B" w:rsidRDefault="0018766B" w:rsidP="0018766B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Казначейский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03214643000000017300</w:t>
            </w:r>
          </w:p>
        </w:tc>
        <w:tc>
          <w:tcPr>
            <w:tcW w:w="4985" w:type="dxa"/>
          </w:tcPr>
          <w:p w:rsidR="0018766B" w:rsidRDefault="0018766B" w:rsidP="0018766B">
            <w:pPr>
              <w:pStyle w:val="TableParagraph"/>
              <w:spacing w:line="256" w:lineRule="exact"/>
              <w:ind w:left="449"/>
              <w:rPr>
                <w:sz w:val="24"/>
              </w:rPr>
            </w:pPr>
            <w:r>
              <w:rPr>
                <w:sz w:val="24"/>
              </w:rPr>
              <w:t>ОГРНИП</w:t>
            </w:r>
            <w:r>
              <w:rPr>
                <w:spacing w:val="-5"/>
                <w:sz w:val="24"/>
              </w:rPr>
              <w:t>:</w:t>
            </w:r>
          </w:p>
        </w:tc>
      </w:tr>
      <w:tr w:rsidR="0018766B">
        <w:trPr>
          <w:trHeight w:val="276"/>
        </w:trPr>
        <w:tc>
          <w:tcPr>
            <w:tcW w:w="4954" w:type="dxa"/>
          </w:tcPr>
          <w:p w:rsidR="0018766B" w:rsidRDefault="0018766B" w:rsidP="0018766B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казначейский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счет</w:t>
            </w:r>
          </w:p>
        </w:tc>
        <w:tc>
          <w:tcPr>
            <w:tcW w:w="4985" w:type="dxa"/>
          </w:tcPr>
          <w:p w:rsidR="0018766B" w:rsidRDefault="0018766B" w:rsidP="0018766B">
            <w:pPr>
              <w:pStyle w:val="TableParagraph"/>
              <w:spacing w:line="256" w:lineRule="exact"/>
              <w:jc w:val="both"/>
              <w:rPr>
                <w:sz w:val="24"/>
              </w:rPr>
            </w:pPr>
          </w:p>
        </w:tc>
      </w:tr>
      <w:tr w:rsidR="0018766B">
        <w:trPr>
          <w:trHeight w:val="275"/>
        </w:trPr>
        <w:tc>
          <w:tcPr>
            <w:tcW w:w="4954" w:type="dxa"/>
          </w:tcPr>
          <w:p w:rsidR="0018766B" w:rsidRDefault="0018766B" w:rsidP="0018766B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40102810545370000003</w:t>
            </w:r>
          </w:p>
        </w:tc>
        <w:tc>
          <w:tcPr>
            <w:tcW w:w="4985" w:type="dxa"/>
          </w:tcPr>
          <w:p w:rsidR="0018766B" w:rsidRDefault="0018766B" w:rsidP="0018766B">
            <w:pPr>
              <w:pStyle w:val="TableParagraph"/>
              <w:spacing w:line="256" w:lineRule="exact"/>
              <w:jc w:val="both"/>
              <w:rPr>
                <w:sz w:val="24"/>
              </w:rPr>
            </w:pPr>
          </w:p>
        </w:tc>
      </w:tr>
      <w:tr w:rsidR="0018766B">
        <w:trPr>
          <w:trHeight w:val="276"/>
        </w:trPr>
        <w:tc>
          <w:tcPr>
            <w:tcW w:w="4954" w:type="dxa"/>
          </w:tcPr>
          <w:p w:rsidR="0018766B" w:rsidRDefault="0018766B" w:rsidP="0018766B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УФК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МИРЭА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л/с</w:t>
            </w:r>
          </w:p>
        </w:tc>
        <w:tc>
          <w:tcPr>
            <w:tcW w:w="4985" w:type="dxa"/>
          </w:tcPr>
          <w:p w:rsidR="0018766B" w:rsidRDefault="0018766B" w:rsidP="0018766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8766B">
        <w:trPr>
          <w:trHeight w:val="275"/>
        </w:trPr>
        <w:tc>
          <w:tcPr>
            <w:tcW w:w="4954" w:type="dxa"/>
          </w:tcPr>
          <w:p w:rsidR="0018766B" w:rsidRDefault="0018766B" w:rsidP="0018766B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20736X43540)</w:t>
            </w:r>
          </w:p>
        </w:tc>
        <w:tc>
          <w:tcPr>
            <w:tcW w:w="4985" w:type="dxa"/>
          </w:tcPr>
          <w:p w:rsidR="0018766B" w:rsidRDefault="0018766B" w:rsidP="0018766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8766B">
        <w:trPr>
          <w:trHeight w:val="276"/>
        </w:trPr>
        <w:tc>
          <w:tcPr>
            <w:tcW w:w="4954" w:type="dxa"/>
          </w:tcPr>
          <w:p w:rsidR="0018766B" w:rsidRDefault="0018766B" w:rsidP="0018766B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ОКПО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02068717</w:t>
            </w:r>
          </w:p>
        </w:tc>
        <w:tc>
          <w:tcPr>
            <w:tcW w:w="4985" w:type="dxa"/>
          </w:tcPr>
          <w:p w:rsidR="0018766B" w:rsidRDefault="0018766B" w:rsidP="0018766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8766B">
        <w:trPr>
          <w:trHeight w:val="276"/>
        </w:trPr>
        <w:tc>
          <w:tcPr>
            <w:tcW w:w="4954" w:type="dxa"/>
          </w:tcPr>
          <w:p w:rsidR="0018766B" w:rsidRDefault="0018766B" w:rsidP="0018766B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ОКТМО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45327000</w:t>
            </w:r>
          </w:p>
        </w:tc>
        <w:tc>
          <w:tcPr>
            <w:tcW w:w="4985" w:type="dxa"/>
          </w:tcPr>
          <w:p w:rsidR="0018766B" w:rsidRDefault="0018766B" w:rsidP="0018766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8766B">
        <w:trPr>
          <w:trHeight w:val="416"/>
        </w:trPr>
        <w:tc>
          <w:tcPr>
            <w:tcW w:w="4954" w:type="dxa"/>
          </w:tcPr>
          <w:p w:rsidR="0018766B" w:rsidRDefault="0018766B" w:rsidP="0018766B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ОГРН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1037739552740</w:t>
            </w:r>
          </w:p>
        </w:tc>
        <w:tc>
          <w:tcPr>
            <w:tcW w:w="4985" w:type="dxa"/>
          </w:tcPr>
          <w:p w:rsidR="0018766B" w:rsidRDefault="0018766B" w:rsidP="0018766B">
            <w:pPr>
              <w:pStyle w:val="TableParagraph"/>
              <w:jc w:val="both"/>
              <w:rPr>
                <w:sz w:val="24"/>
              </w:rPr>
            </w:pPr>
          </w:p>
        </w:tc>
      </w:tr>
      <w:tr w:rsidR="0018766B">
        <w:trPr>
          <w:trHeight w:val="427"/>
        </w:trPr>
        <w:tc>
          <w:tcPr>
            <w:tcW w:w="9939" w:type="dxa"/>
            <w:gridSpan w:val="2"/>
          </w:tcPr>
          <w:p w:rsidR="0018766B" w:rsidRDefault="0018766B" w:rsidP="0018766B">
            <w:pPr>
              <w:pStyle w:val="TableParagraph"/>
              <w:spacing w:before="135" w:line="272" w:lineRule="exact"/>
              <w:ind w:left="4619" w:right="3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Подписи </w:t>
            </w:r>
            <w:r>
              <w:rPr>
                <w:b/>
                <w:spacing w:val="-2"/>
                <w:sz w:val="24"/>
              </w:rPr>
              <w:t>сторон:</w:t>
            </w:r>
          </w:p>
        </w:tc>
      </w:tr>
      <w:tr w:rsidR="0018766B">
        <w:trPr>
          <w:trHeight w:val="972"/>
        </w:trPr>
        <w:tc>
          <w:tcPr>
            <w:tcW w:w="4954" w:type="dxa"/>
          </w:tcPr>
          <w:p w:rsidR="0018766B" w:rsidRDefault="0018766B" w:rsidP="0018766B">
            <w:pPr>
              <w:pStyle w:val="TableParagraph"/>
              <w:spacing w:before="6" w:line="274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 </w:t>
            </w:r>
            <w:r>
              <w:rPr>
                <w:b/>
                <w:spacing w:val="-2"/>
                <w:sz w:val="24"/>
              </w:rPr>
              <w:t>Заказчика:</w:t>
            </w:r>
          </w:p>
          <w:p w:rsidR="0018766B" w:rsidRPr="00DB50C6" w:rsidRDefault="0018766B" w:rsidP="0018766B">
            <w:pPr>
              <w:pStyle w:val="TableParagraph"/>
              <w:spacing w:line="274" w:lineRule="exact"/>
              <w:ind w:left="157"/>
              <w:rPr>
                <w:b/>
                <w:sz w:val="24"/>
              </w:rPr>
            </w:pPr>
            <w:r w:rsidRPr="00DB50C6">
              <w:rPr>
                <w:b/>
                <w:spacing w:val="-2"/>
                <w:sz w:val="24"/>
              </w:rPr>
              <w:t>Проректор</w:t>
            </w:r>
          </w:p>
        </w:tc>
        <w:tc>
          <w:tcPr>
            <w:tcW w:w="4985" w:type="dxa"/>
          </w:tcPr>
          <w:p w:rsidR="0018766B" w:rsidRDefault="0018766B" w:rsidP="0018766B">
            <w:pPr>
              <w:pStyle w:val="TableParagraph"/>
              <w:spacing w:before="6" w:line="274" w:lineRule="exact"/>
              <w:ind w:left="449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Исполнителя:</w:t>
            </w:r>
          </w:p>
          <w:p w:rsidR="0018766B" w:rsidRPr="0043004F" w:rsidRDefault="0018766B" w:rsidP="0018766B">
            <w:pPr>
              <w:pStyle w:val="TableParagraph"/>
              <w:spacing w:line="274" w:lineRule="exact"/>
              <w:ind w:left="449"/>
              <w:rPr>
                <w:b/>
                <w:sz w:val="24"/>
              </w:rPr>
            </w:pPr>
          </w:p>
        </w:tc>
      </w:tr>
      <w:tr w:rsidR="0018766B">
        <w:trPr>
          <w:trHeight w:val="960"/>
        </w:trPr>
        <w:tc>
          <w:tcPr>
            <w:tcW w:w="4954" w:type="dxa"/>
          </w:tcPr>
          <w:p w:rsidR="0018766B" w:rsidRDefault="0018766B" w:rsidP="0018766B">
            <w:pPr>
              <w:pStyle w:val="TableParagraph"/>
              <w:spacing w:before="9"/>
              <w:rPr>
                <w:b/>
                <w:sz w:val="33"/>
              </w:rPr>
            </w:pPr>
          </w:p>
          <w:p w:rsidR="0018766B" w:rsidRDefault="0018766B" w:rsidP="0018766B">
            <w:pPr>
              <w:pStyle w:val="TableParagraph"/>
              <w:tabs>
                <w:tab w:val="left" w:pos="2732"/>
              </w:tabs>
              <w:spacing w:line="270" w:lineRule="atLeast"/>
              <w:ind w:left="217" w:right="574" w:hanging="6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/Петушков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Г.В./ </w:t>
            </w:r>
            <w:r>
              <w:rPr>
                <w:spacing w:val="-4"/>
                <w:sz w:val="24"/>
              </w:rPr>
              <w:t>М.П.</w:t>
            </w:r>
          </w:p>
        </w:tc>
        <w:tc>
          <w:tcPr>
            <w:tcW w:w="4985" w:type="dxa"/>
          </w:tcPr>
          <w:p w:rsidR="0018766B" w:rsidRDefault="0018766B" w:rsidP="0018766B">
            <w:pPr>
              <w:pStyle w:val="TableParagraph"/>
              <w:spacing w:before="9"/>
              <w:rPr>
                <w:b/>
                <w:sz w:val="33"/>
              </w:rPr>
            </w:pPr>
          </w:p>
          <w:p w:rsidR="0018766B" w:rsidRDefault="0018766B" w:rsidP="0018766B">
            <w:pPr>
              <w:pStyle w:val="TableParagraph"/>
              <w:tabs>
                <w:tab w:val="left" w:pos="2767"/>
              </w:tabs>
              <w:spacing w:line="270" w:lineRule="atLeast"/>
              <w:ind w:left="449" w:right="643"/>
              <w:rPr>
                <w:spacing w:val="-2"/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//</w:t>
            </w:r>
          </w:p>
          <w:p w:rsidR="0018766B" w:rsidRDefault="0018766B" w:rsidP="0018766B">
            <w:pPr>
              <w:pStyle w:val="TableParagraph"/>
              <w:tabs>
                <w:tab w:val="left" w:pos="2767"/>
              </w:tabs>
              <w:spacing w:line="270" w:lineRule="atLeast"/>
              <w:ind w:left="449" w:right="643"/>
              <w:rPr>
                <w:sz w:val="24"/>
              </w:rPr>
            </w:pPr>
            <w:r>
              <w:rPr>
                <w:spacing w:val="-4"/>
                <w:sz w:val="24"/>
              </w:rPr>
              <w:t>М.П.</w:t>
            </w:r>
          </w:p>
        </w:tc>
      </w:tr>
    </w:tbl>
    <w:p w:rsidR="00151CA3" w:rsidRDefault="00151CA3">
      <w:pPr>
        <w:spacing w:line="270" w:lineRule="atLeast"/>
        <w:rPr>
          <w:sz w:val="24"/>
        </w:rPr>
        <w:sectPr w:rsidR="00151CA3">
          <w:pgSz w:w="11910" w:h="16840"/>
          <w:pgMar w:top="480" w:right="580" w:bottom="280" w:left="840" w:header="720" w:footer="720" w:gutter="0"/>
          <w:cols w:space="720"/>
        </w:sectPr>
      </w:pPr>
    </w:p>
    <w:p w:rsidR="00151CA3" w:rsidRDefault="00391EFA">
      <w:pPr>
        <w:spacing w:before="64"/>
        <w:ind w:left="8339" w:right="263" w:firstLine="259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 w:rsidR="00CC0167">
        <w:t>1</w:t>
      </w:r>
      <w:r w:rsidR="00CC0167">
        <w:br/>
      </w:r>
      <w:r>
        <w:rPr>
          <w:spacing w:val="-2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Контракту</w:t>
      </w:r>
      <w:r>
        <w:rPr>
          <w:spacing w:val="-11"/>
        </w:rPr>
        <w:t xml:space="preserve"> </w:t>
      </w:r>
      <w:r>
        <w:rPr>
          <w:spacing w:val="-2"/>
        </w:rPr>
        <w:t>№</w:t>
      </w:r>
      <w:r>
        <w:rPr>
          <w:spacing w:val="-6"/>
        </w:rPr>
        <w:t xml:space="preserve"> </w:t>
      </w:r>
    </w:p>
    <w:p w:rsidR="00151CA3" w:rsidRDefault="00391EFA">
      <w:pPr>
        <w:tabs>
          <w:tab w:val="left" w:pos="702"/>
          <w:tab w:val="left" w:pos="2128"/>
        </w:tabs>
        <w:spacing w:line="251" w:lineRule="exact"/>
        <w:ind w:right="263"/>
        <w:jc w:val="right"/>
      </w:pPr>
      <w:r>
        <w:t>от</w:t>
      </w:r>
      <w:r>
        <w:rPr>
          <w:spacing w:val="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</w:t>
      </w:r>
      <w:r w:rsidR="00CC0167">
        <w:t>6</w:t>
      </w:r>
      <w:r>
        <w:rPr>
          <w:spacing w:val="-2"/>
        </w:rPr>
        <w:t xml:space="preserve"> </w:t>
      </w:r>
      <w:r>
        <w:rPr>
          <w:spacing w:val="-4"/>
        </w:rPr>
        <w:t>года</w:t>
      </w:r>
    </w:p>
    <w:p w:rsidR="00151CA3" w:rsidRPr="00DB50C6" w:rsidRDefault="00151CA3">
      <w:pPr>
        <w:pStyle w:val="a3"/>
        <w:spacing w:before="6"/>
        <w:rPr>
          <w:sz w:val="22"/>
          <w:szCs w:val="22"/>
        </w:rPr>
      </w:pPr>
    </w:p>
    <w:p w:rsidR="00DB50C6" w:rsidRDefault="00DB50C6" w:rsidP="00DB50C6">
      <w:pPr>
        <w:jc w:val="center"/>
        <w:rPr>
          <w:b/>
        </w:rPr>
      </w:pPr>
      <w:r w:rsidRPr="00DB50C6">
        <w:rPr>
          <w:b/>
        </w:rPr>
        <w:t>Техническое задание</w:t>
      </w:r>
    </w:p>
    <w:p w:rsidR="0018766B" w:rsidRPr="0018766B" w:rsidRDefault="0018766B" w:rsidP="00DB50C6">
      <w:pPr>
        <w:jc w:val="center"/>
      </w:pPr>
    </w:p>
    <w:p w:rsidR="0018766B" w:rsidRDefault="0018766B" w:rsidP="0018766B">
      <w:pPr>
        <w:widowControl/>
        <w:numPr>
          <w:ilvl w:val="0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Описание услуг: обеспечение мероприятий для обучающихся, направленных на развитие донорства крови и добровольчества.</w:t>
      </w:r>
    </w:p>
    <w:p w:rsidR="0018766B" w:rsidRDefault="0018766B" w:rsidP="0018766B">
      <w:pPr>
        <w:widowControl/>
        <w:numPr>
          <w:ilvl w:val="0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Код ОКПД2: 94.99.14.190.</w:t>
      </w:r>
    </w:p>
    <w:p w:rsidR="0018766B" w:rsidRDefault="0018766B" w:rsidP="0018766B">
      <w:pPr>
        <w:widowControl/>
        <w:numPr>
          <w:ilvl w:val="0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Количество мероприятий: 6, в том числе 5 мероприятий «День донора» и 1 круглый стол «Донорское движение РТУ МИРЭА».</w:t>
      </w:r>
    </w:p>
    <w:p w:rsidR="0018766B" w:rsidRDefault="0018766B" w:rsidP="0018766B">
      <w:pPr>
        <w:widowControl/>
        <w:numPr>
          <w:ilvl w:val="0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Количество участников мероприятий: совокупно не менее 200 человек из числа обучающихся РТУ МИРЭА.</w:t>
      </w:r>
    </w:p>
    <w:p w:rsidR="0018766B" w:rsidRDefault="0018766B" w:rsidP="0018766B">
      <w:pPr>
        <w:widowControl/>
        <w:numPr>
          <w:ilvl w:val="0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Срок оказания услуг: с 28 сентября по 16 декабря 2026 года.</w:t>
      </w:r>
    </w:p>
    <w:p w:rsidR="0018766B" w:rsidRDefault="0018766B" w:rsidP="0018766B">
      <w:pPr>
        <w:widowControl/>
        <w:numPr>
          <w:ilvl w:val="0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Места оказания услуг: кампусы РТУ МИРЭА по адресам: г. Москва, проспект Вернадского, дом 86; г. Москва, проспект Вернадского, дом 78; г. Москва, улица Стромынка, дом 20.</w:t>
      </w:r>
    </w:p>
    <w:p w:rsidR="0018766B" w:rsidRDefault="0018766B" w:rsidP="0018766B">
      <w:pPr>
        <w:widowControl/>
        <w:numPr>
          <w:ilvl w:val="0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Календарный график Дней донора:</w:t>
      </w:r>
    </w:p>
    <w:p w:rsidR="0018766B" w:rsidRDefault="0018766B" w:rsidP="0018766B">
      <w:pPr>
        <w:widowControl/>
        <w:numPr>
          <w:ilvl w:val="1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28 сентября 2026 года - кампус РТУ МИРЭА по адресу: г. Москва, улица Стромынка, дом 20.</w:t>
      </w:r>
    </w:p>
    <w:p w:rsidR="0018766B" w:rsidRDefault="0018766B" w:rsidP="0018766B">
      <w:pPr>
        <w:widowControl/>
        <w:numPr>
          <w:ilvl w:val="1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5 октября 2026 года - кампус РТУ МИРЭА по адресу: г. Москва, проспект Вернадского, дом 78.</w:t>
      </w:r>
    </w:p>
    <w:p w:rsidR="0018766B" w:rsidRDefault="0018766B" w:rsidP="0018766B">
      <w:pPr>
        <w:widowControl/>
        <w:numPr>
          <w:ilvl w:val="1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16 октября 2026 года - кампус РТУ МИРЭА по адресу: г. Москва, проспект Вернадского, дом 86.</w:t>
      </w:r>
    </w:p>
    <w:p w:rsidR="0018766B" w:rsidRDefault="0018766B" w:rsidP="0018766B">
      <w:pPr>
        <w:widowControl/>
        <w:numPr>
          <w:ilvl w:val="1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7 декабря 2026 года - кампус РТУ МИРЭА по адресу: г. Москва, проспект Вернадского, дом 78.</w:t>
      </w:r>
    </w:p>
    <w:p w:rsidR="0018766B" w:rsidRDefault="0018766B" w:rsidP="0018766B">
      <w:pPr>
        <w:widowControl/>
        <w:numPr>
          <w:ilvl w:val="1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16 декабря 2026 года - кампус РТУ МИРЭА по адресу: г. Москва, улица Стромынка, дом 20.</w:t>
      </w:r>
    </w:p>
    <w:p w:rsidR="0018766B" w:rsidRDefault="0018766B" w:rsidP="0018766B">
      <w:pPr>
        <w:widowControl/>
        <w:numPr>
          <w:ilvl w:val="0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Сувенирное, полиграфическое и оформительское обеспечение Дней донора:</w:t>
      </w:r>
    </w:p>
    <w:p w:rsidR="0018766B" w:rsidRDefault="0018766B" w:rsidP="0018766B">
      <w:pPr>
        <w:widowControl/>
        <w:numPr>
          <w:ilvl w:val="1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Исполнитель обеспечивает изготовление и предоставление для пяти Дней донора следующей продукции в совокупном количестве. Распределение продукции по мероприятиям согласовывается с Заказчиком:</w:t>
      </w:r>
    </w:p>
    <w:p w:rsidR="0018766B" w:rsidRDefault="0018766B" w:rsidP="0018766B">
      <w:pPr>
        <w:widowControl/>
        <w:numPr>
          <w:ilvl w:val="2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Ролл-ап (мобильная рекламная конструкция) размером 80 x 180 см с полноцветным баннером по макету Заказчика - не менее 4 шт.</w:t>
      </w:r>
    </w:p>
    <w:p w:rsidR="0018766B" w:rsidRDefault="0018766B" w:rsidP="0018766B">
      <w:pPr>
        <w:widowControl/>
        <w:numPr>
          <w:ilvl w:val="2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Значок закатной диаметром 25 мм с полноцветным нанесением по макету Заказчика - не менее 120 шт.</w:t>
      </w:r>
    </w:p>
    <w:p w:rsidR="0018766B" w:rsidRDefault="0018766B" w:rsidP="0018766B">
      <w:pPr>
        <w:widowControl/>
        <w:numPr>
          <w:ilvl w:val="2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Браслет силиконовый шириной не менее 15 мм с нанесением методом тиснения по макету Заказчика - не менее 120 шт.</w:t>
      </w:r>
    </w:p>
    <w:p w:rsidR="0018766B" w:rsidRDefault="0018766B" w:rsidP="0018766B">
      <w:pPr>
        <w:widowControl/>
        <w:numPr>
          <w:ilvl w:val="2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Футболка плотностью не менее 160 г/м2 с одноцветным двусторонним нанесением на груди и спине размером не более формата А4 - не менее 50 шт. Размерный ряд согласовывается с Заказчиком.</w:t>
      </w:r>
    </w:p>
    <w:p w:rsidR="0018766B" w:rsidRDefault="0018766B" w:rsidP="0018766B">
      <w:pPr>
        <w:widowControl/>
        <w:numPr>
          <w:ilvl w:val="2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Баннер размером 3 x 2 м с полноцветной печатью по макету Заказчика, плотностью баннерной ткани не менее 100 г/м2 и люверсами по периметру с шагом не более 20 см - не менее 2 шт.</w:t>
      </w:r>
    </w:p>
    <w:p w:rsidR="0018766B" w:rsidRDefault="0018766B" w:rsidP="0018766B">
      <w:pPr>
        <w:widowControl/>
        <w:numPr>
          <w:ilvl w:val="0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Сувенирное обеспечение круглого стола «Донорское движение РТУ МИРЭА»:</w:t>
      </w:r>
    </w:p>
    <w:p w:rsidR="0018766B" w:rsidRDefault="0018766B" w:rsidP="0018766B">
      <w:pPr>
        <w:widowControl/>
        <w:numPr>
          <w:ilvl w:val="1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Срок и место предоставления продукции: в период с 6 по 12 декабря 2026 года, кампус РТУ МИРЭА по адресу: г. Москва, проспект Вернадского, дом 78. Конкретные дата и время согласовываются с Заказчиком.</w:t>
      </w:r>
    </w:p>
    <w:p w:rsidR="0018766B" w:rsidRDefault="0018766B" w:rsidP="0018766B">
      <w:pPr>
        <w:widowControl/>
        <w:numPr>
          <w:ilvl w:val="1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Исполнитель обеспечивает изготовление и предоставление следующей сувенирной продукции:</w:t>
      </w:r>
    </w:p>
    <w:p w:rsidR="0018766B" w:rsidRDefault="0018766B" w:rsidP="0018766B">
      <w:pPr>
        <w:widowControl/>
        <w:numPr>
          <w:ilvl w:val="2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Значок заливной из латуни, изготовленный методом высечения, размером не менее 20 мм, по макету Заказчика - не менее 12 шт.</w:t>
      </w:r>
    </w:p>
    <w:p w:rsidR="0018766B" w:rsidRDefault="0018766B" w:rsidP="0018766B">
      <w:pPr>
        <w:widowControl/>
        <w:numPr>
          <w:ilvl w:val="2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lastRenderedPageBreak/>
        <w:t xml:space="preserve">Толстовка из хлопка с полноцветным нанесением методом сублимации или </w:t>
      </w:r>
      <w:proofErr w:type="spellStart"/>
      <w:r>
        <w:rPr>
          <w:sz w:val="24"/>
        </w:rPr>
        <w:t>шелкографии</w:t>
      </w:r>
      <w:proofErr w:type="spellEnd"/>
      <w:r>
        <w:rPr>
          <w:sz w:val="24"/>
        </w:rPr>
        <w:t>: область нанесения на спине - не более 20 x 20 см, на груди - не более 10 x 10 см - не менее 12 шт. Размерный ряд согласовывается с Заказчиком.</w:t>
      </w:r>
    </w:p>
    <w:p w:rsidR="0018766B" w:rsidRDefault="0018766B" w:rsidP="0018766B">
      <w:pPr>
        <w:widowControl/>
        <w:numPr>
          <w:ilvl w:val="2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Термос металлический с одноцветным нанесением методом сублимации, область нанесения не менее 3 x 5 см, по макету Заказчика - не менее 12 шт.</w:t>
      </w:r>
    </w:p>
    <w:p w:rsidR="0018766B" w:rsidRDefault="0018766B" w:rsidP="0018766B">
      <w:pPr>
        <w:widowControl/>
        <w:numPr>
          <w:ilvl w:val="2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Грамота (благодарность) формата А4 в деревянной рамке, плотность бумаги не менее 160 г/м2, печать полноцветная - не менее 12 шт. Макетирование осуществляет Исполнитель, итоговый макет согласовывается с Заказчиком.</w:t>
      </w:r>
    </w:p>
    <w:p w:rsidR="0018766B" w:rsidRDefault="0018766B" w:rsidP="0018766B">
      <w:pPr>
        <w:widowControl/>
        <w:numPr>
          <w:ilvl w:val="0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Фотосъемка мероприятий и подготовка фотоотчета:</w:t>
      </w:r>
    </w:p>
    <w:p w:rsidR="0018766B" w:rsidRDefault="0018766B" w:rsidP="0018766B">
      <w:pPr>
        <w:widowControl/>
        <w:numPr>
          <w:ilvl w:val="1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Исполнитель осуществляет фотосъемку мероприятий и в пределах срока оказания услуг предоставляет Заказчику электронный фотоотчет, содержащий не менее 45 фотографий, в том числе не менее 5 фотографий с каждого мероприятия. Разрешение каждой фотографии - не менее 2000 пикселей по большей стороне, плотность - не менее 72 dpi.</w:t>
      </w:r>
    </w:p>
    <w:p w:rsidR="0018766B" w:rsidRDefault="0018766B" w:rsidP="0018766B">
      <w:pPr>
        <w:widowControl/>
        <w:numPr>
          <w:ilvl w:val="0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Общие требования к оказанию услуг:</w:t>
      </w:r>
    </w:p>
    <w:p w:rsidR="0018766B" w:rsidRDefault="0018766B" w:rsidP="0018766B">
      <w:pPr>
        <w:widowControl/>
        <w:numPr>
          <w:ilvl w:val="1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Макеты продукции предоставляются Заказчиком, за исключением макета грамоты (благодарности). Все итоговые макеты до изготовления согласовываются с Заказчиком.</w:t>
      </w:r>
    </w:p>
    <w:p w:rsidR="0018766B" w:rsidRDefault="0018766B" w:rsidP="0018766B">
      <w:pPr>
        <w:widowControl/>
        <w:numPr>
          <w:ilvl w:val="1"/>
          <w:numId w:val="14"/>
        </w:numPr>
        <w:autoSpaceDE/>
        <w:autoSpaceDN/>
        <w:spacing w:line="276" w:lineRule="auto"/>
        <w:jc w:val="both"/>
        <w:rPr>
          <w:sz w:val="24"/>
        </w:rPr>
      </w:pPr>
      <w:r>
        <w:rPr>
          <w:sz w:val="24"/>
        </w:rPr>
        <w:t>Изготовление, нанесение, комплектование и доставка продукции к местам оказания услуг, а также установка и демонтаж оформительской продукции осуществляются силами и за счет Исполнителя.</w:t>
      </w:r>
    </w:p>
    <w:p w:rsidR="00151CA3" w:rsidRDefault="00151CA3">
      <w:pPr>
        <w:pStyle w:val="a3"/>
        <w:spacing w:before="1" w:after="1"/>
        <w:rPr>
          <w:sz w:val="23"/>
        </w:rPr>
      </w:pPr>
    </w:p>
    <w:tbl>
      <w:tblPr>
        <w:tblStyle w:val="TableNormal"/>
        <w:tblW w:w="0" w:type="auto"/>
        <w:tblInd w:w="567" w:type="dxa"/>
        <w:tblLayout w:type="fixed"/>
        <w:tblLook w:val="01E0" w:firstRow="1" w:lastRow="1" w:firstColumn="1" w:lastColumn="1" w:noHBand="0" w:noVBand="0"/>
      </w:tblPr>
      <w:tblGrid>
        <w:gridCol w:w="4487"/>
        <w:gridCol w:w="4394"/>
      </w:tblGrid>
      <w:tr w:rsidR="00151CA3" w:rsidTr="0043004F">
        <w:trPr>
          <w:trHeight w:val="1550"/>
        </w:trPr>
        <w:tc>
          <w:tcPr>
            <w:tcW w:w="4487" w:type="dxa"/>
          </w:tcPr>
          <w:p w:rsidR="00151CA3" w:rsidRDefault="00391EFA">
            <w:pPr>
              <w:pStyle w:val="TableParagraph"/>
              <w:spacing w:line="243" w:lineRule="exact"/>
              <w:ind w:left="50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Заказчика:</w:t>
            </w:r>
          </w:p>
          <w:p w:rsidR="00151CA3" w:rsidRPr="00DB50C6" w:rsidRDefault="00391EFA">
            <w:pPr>
              <w:pStyle w:val="TableParagraph"/>
              <w:spacing w:line="251" w:lineRule="exact"/>
              <w:ind w:left="50"/>
              <w:rPr>
                <w:b/>
              </w:rPr>
            </w:pPr>
            <w:r w:rsidRPr="00DB50C6">
              <w:rPr>
                <w:b/>
                <w:spacing w:val="-2"/>
              </w:rPr>
              <w:t>Проректор</w:t>
            </w:r>
          </w:p>
          <w:p w:rsidR="00151CA3" w:rsidRDefault="00151CA3">
            <w:pPr>
              <w:pStyle w:val="TableParagraph"/>
              <w:rPr>
                <w:sz w:val="24"/>
              </w:rPr>
            </w:pPr>
          </w:p>
          <w:p w:rsidR="00151CA3" w:rsidRDefault="00151CA3">
            <w:pPr>
              <w:pStyle w:val="TableParagraph"/>
              <w:spacing w:before="3"/>
            </w:pPr>
          </w:p>
          <w:p w:rsidR="00DB50C6" w:rsidRDefault="00391EFA">
            <w:pPr>
              <w:pStyle w:val="TableParagraph"/>
              <w:tabs>
                <w:tab w:val="left" w:pos="2413"/>
              </w:tabs>
              <w:spacing w:line="252" w:lineRule="exact"/>
              <w:ind w:left="50" w:right="413"/>
            </w:pPr>
            <w:r>
              <w:rPr>
                <w:b/>
                <w:u w:val="single"/>
              </w:rPr>
              <w:tab/>
            </w:r>
            <w:r>
              <w:rPr>
                <w:b/>
              </w:rPr>
              <w:t>/</w:t>
            </w:r>
            <w:r>
              <w:t>Петушков</w:t>
            </w:r>
            <w:r>
              <w:rPr>
                <w:spacing w:val="-13"/>
              </w:rPr>
              <w:t xml:space="preserve"> </w:t>
            </w:r>
            <w:r w:rsidR="00DB50C6">
              <w:t>Г.В./</w:t>
            </w:r>
          </w:p>
          <w:p w:rsidR="00151CA3" w:rsidRDefault="00391EFA">
            <w:pPr>
              <w:pStyle w:val="TableParagraph"/>
              <w:tabs>
                <w:tab w:val="left" w:pos="2413"/>
              </w:tabs>
              <w:spacing w:line="252" w:lineRule="exact"/>
              <w:ind w:left="50" w:right="413"/>
            </w:pPr>
            <w:r>
              <w:rPr>
                <w:spacing w:val="-4"/>
              </w:rPr>
              <w:t>М.П.</w:t>
            </w:r>
          </w:p>
        </w:tc>
        <w:tc>
          <w:tcPr>
            <w:tcW w:w="4394" w:type="dxa"/>
          </w:tcPr>
          <w:p w:rsidR="00151CA3" w:rsidRDefault="00391EFA" w:rsidP="0043004F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 xml:space="preserve">От </w:t>
            </w:r>
            <w:r>
              <w:rPr>
                <w:b/>
                <w:spacing w:val="-2"/>
              </w:rPr>
              <w:t>Исполнителя:</w:t>
            </w:r>
          </w:p>
          <w:p w:rsidR="0043004F" w:rsidRDefault="0043004F" w:rsidP="0043004F">
            <w:pPr>
              <w:pStyle w:val="TableParagraph"/>
              <w:rPr>
                <w:sz w:val="26"/>
              </w:rPr>
            </w:pPr>
          </w:p>
          <w:p w:rsidR="0018766B" w:rsidRDefault="0018766B" w:rsidP="0043004F">
            <w:pPr>
              <w:pStyle w:val="TableParagraph"/>
              <w:rPr>
                <w:sz w:val="26"/>
              </w:rPr>
            </w:pPr>
          </w:p>
          <w:p w:rsidR="0043004F" w:rsidRDefault="0043004F" w:rsidP="0043004F">
            <w:pPr>
              <w:pStyle w:val="TableParagraph"/>
              <w:tabs>
                <w:tab w:val="left" w:pos="2784"/>
              </w:tabs>
              <w:spacing w:before="205" w:line="270" w:lineRule="atLeast"/>
              <w:ind w:left="449" w:right="81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//</w:t>
            </w:r>
          </w:p>
          <w:p w:rsidR="00151CA3" w:rsidRDefault="00391EFA" w:rsidP="00DB50C6">
            <w:pPr>
              <w:pStyle w:val="TableParagraph"/>
              <w:tabs>
                <w:tab w:val="left" w:pos="2558"/>
              </w:tabs>
              <w:ind w:left="415" w:right="47"/>
            </w:pPr>
            <w:r>
              <w:rPr>
                <w:spacing w:val="-4"/>
              </w:rPr>
              <w:t>М.П.</w:t>
            </w:r>
          </w:p>
        </w:tc>
      </w:tr>
    </w:tbl>
    <w:p w:rsidR="00151CA3" w:rsidRDefault="00151CA3">
      <w:pPr>
        <w:sectPr w:rsidR="00151CA3">
          <w:pgSz w:w="11910" w:h="16840"/>
          <w:pgMar w:top="480" w:right="580" w:bottom="280" w:left="840" w:header="720" w:footer="720" w:gutter="0"/>
          <w:cols w:space="720"/>
        </w:sectPr>
      </w:pPr>
    </w:p>
    <w:p w:rsidR="00CC0167" w:rsidRDefault="00CC0167" w:rsidP="00CC0167">
      <w:pPr>
        <w:spacing w:before="64"/>
        <w:ind w:left="8339" w:right="263" w:firstLine="259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2</w:t>
      </w:r>
      <w:r>
        <w:br/>
      </w:r>
      <w:r>
        <w:rPr>
          <w:spacing w:val="-2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Контракту</w:t>
      </w:r>
      <w:r w:rsidR="0043004F">
        <w:rPr>
          <w:spacing w:val="-2"/>
        </w:rPr>
        <w:t xml:space="preserve"> </w:t>
      </w:r>
      <w:r>
        <w:rPr>
          <w:spacing w:val="-2"/>
        </w:rPr>
        <w:t>№</w:t>
      </w:r>
      <w:r>
        <w:rPr>
          <w:spacing w:val="-6"/>
        </w:rPr>
        <w:t xml:space="preserve"> </w:t>
      </w:r>
      <w:bookmarkStart w:id="0" w:name="_GoBack"/>
      <w:bookmarkEnd w:id="0"/>
    </w:p>
    <w:p w:rsidR="00CC0167" w:rsidRDefault="00CC0167" w:rsidP="00CC0167">
      <w:pPr>
        <w:tabs>
          <w:tab w:val="left" w:pos="702"/>
          <w:tab w:val="left" w:pos="2128"/>
        </w:tabs>
        <w:spacing w:line="251" w:lineRule="exact"/>
        <w:ind w:right="263"/>
        <w:jc w:val="right"/>
      </w:pPr>
      <w:r>
        <w:t>от</w:t>
      </w:r>
      <w:r>
        <w:rPr>
          <w:spacing w:val="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2026</w:t>
      </w:r>
      <w:r>
        <w:rPr>
          <w:spacing w:val="-2"/>
        </w:rPr>
        <w:t xml:space="preserve"> </w:t>
      </w:r>
      <w:r>
        <w:rPr>
          <w:spacing w:val="-4"/>
        </w:rPr>
        <w:t>года</w:t>
      </w:r>
    </w:p>
    <w:p w:rsidR="00151CA3" w:rsidRDefault="00151CA3">
      <w:pPr>
        <w:pStyle w:val="a3"/>
        <w:spacing w:before="4"/>
        <w:rPr>
          <w:sz w:val="17"/>
        </w:rPr>
      </w:pPr>
    </w:p>
    <w:p w:rsidR="00151CA3" w:rsidRDefault="00391EFA">
      <w:pPr>
        <w:spacing w:before="91"/>
        <w:ind w:left="25"/>
        <w:jc w:val="center"/>
        <w:rPr>
          <w:b/>
          <w:sz w:val="23"/>
        </w:rPr>
      </w:pPr>
      <w:r>
        <w:rPr>
          <w:b/>
          <w:spacing w:val="-2"/>
          <w:sz w:val="23"/>
        </w:rPr>
        <w:t>СПЕЦИФИКАЦИЯ</w:t>
      </w:r>
    </w:p>
    <w:p w:rsidR="00151CA3" w:rsidRDefault="00151CA3">
      <w:pPr>
        <w:pStyle w:val="a3"/>
        <w:spacing w:before="11"/>
        <w:rPr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1701"/>
        <w:gridCol w:w="991"/>
        <w:gridCol w:w="849"/>
        <w:gridCol w:w="1560"/>
        <w:gridCol w:w="1295"/>
      </w:tblGrid>
      <w:tr w:rsidR="00151CA3" w:rsidTr="00DB50C6">
        <w:trPr>
          <w:trHeight w:val="827"/>
          <w:jc w:val="center"/>
        </w:trPr>
        <w:tc>
          <w:tcPr>
            <w:tcW w:w="566" w:type="dxa"/>
          </w:tcPr>
          <w:p w:rsidR="00151CA3" w:rsidRDefault="00391EFA" w:rsidP="00BB4FC1">
            <w:pPr>
              <w:pStyle w:val="TableParagraph"/>
              <w:spacing w:before="131"/>
              <w:ind w:left="107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695" w:type="dxa"/>
          </w:tcPr>
          <w:p w:rsidR="00151CA3" w:rsidRDefault="00151CA3" w:rsidP="00BB4FC1">
            <w:pPr>
              <w:pStyle w:val="TableParagraph"/>
              <w:spacing w:before="5"/>
              <w:jc w:val="center"/>
              <w:rPr>
                <w:b/>
                <w:sz w:val="23"/>
              </w:rPr>
            </w:pPr>
          </w:p>
          <w:p w:rsidR="00151CA3" w:rsidRDefault="00391EFA" w:rsidP="00BB4FC1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701" w:type="dxa"/>
          </w:tcPr>
          <w:p w:rsidR="00151CA3" w:rsidRDefault="00151CA3" w:rsidP="00BB4FC1">
            <w:pPr>
              <w:pStyle w:val="TableParagraph"/>
              <w:spacing w:before="5"/>
              <w:jc w:val="center"/>
              <w:rPr>
                <w:b/>
                <w:sz w:val="23"/>
              </w:rPr>
            </w:pPr>
          </w:p>
          <w:p w:rsidR="00151CA3" w:rsidRDefault="00391EFA" w:rsidP="00BB4FC1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ОКПД2</w:t>
            </w:r>
          </w:p>
        </w:tc>
        <w:tc>
          <w:tcPr>
            <w:tcW w:w="991" w:type="dxa"/>
          </w:tcPr>
          <w:p w:rsidR="00151CA3" w:rsidRDefault="00391EFA" w:rsidP="00BB4FC1">
            <w:pPr>
              <w:pStyle w:val="TableParagraph"/>
              <w:spacing w:before="131"/>
              <w:ind w:left="109" w:right="15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Ед. изм.</w:t>
            </w:r>
          </w:p>
        </w:tc>
        <w:tc>
          <w:tcPr>
            <w:tcW w:w="849" w:type="dxa"/>
          </w:tcPr>
          <w:p w:rsidR="00151CA3" w:rsidRDefault="00391EFA" w:rsidP="00BB4FC1">
            <w:pPr>
              <w:pStyle w:val="TableParagraph"/>
              <w:spacing w:before="131"/>
              <w:ind w:left="110" w:right="24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>во</w:t>
            </w:r>
          </w:p>
        </w:tc>
        <w:tc>
          <w:tcPr>
            <w:tcW w:w="1560" w:type="dxa"/>
          </w:tcPr>
          <w:p w:rsidR="00151CA3" w:rsidRDefault="00391EFA" w:rsidP="00BB4FC1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ед.</w:t>
            </w:r>
          </w:p>
          <w:p w:rsidR="00151CA3" w:rsidRDefault="00391EFA" w:rsidP="00BB4FC1">
            <w:pPr>
              <w:pStyle w:val="TableParagraph"/>
              <w:spacing w:line="270" w:lineRule="atLeast"/>
              <w:ind w:left="110" w:right="158"/>
              <w:jc w:val="center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руб. (без НДС)</w:t>
            </w:r>
          </w:p>
        </w:tc>
        <w:tc>
          <w:tcPr>
            <w:tcW w:w="1295" w:type="dxa"/>
          </w:tcPr>
          <w:p w:rsidR="00151CA3" w:rsidRDefault="00391EFA" w:rsidP="00BB4FC1">
            <w:pPr>
              <w:pStyle w:val="TableParagraph"/>
              <w:ind w:left="111" w:right="2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Сумма, </w:t>
            </w:r>
            <w:r>
              <w:rPr>
                <w:sz w:val="24"/>
              </w:rPr>
              <w:t>руб.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</w:p>
          <w:p w:rsidR="00151CA3" w:rsidRDefault="00391EFA" w:rsidP="00BB4FC1">
            <w:pPr>
              <w:pStyle w:val="TableParagraph"/>
              <w:spacing w:line="261" w:lineRule="exact"/>
              <w:ind w:left="1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НДС)</w:t>
            </w:r>
          </w:p>
        </w:tc>
      </w:tr>
      <w:tr w:rsidR="00151CA3" w:rsidTr="00DB50C6">
        <w:trPr>
          <w:trHeight w:val="316"/>
          <w:jc w:val="center"/>
        </w:trPr>
        <w:tc>
          <w:tcPr>
            <w:tcW w:w="566" w:type="dxa"/>
          </w:tcPr>
          <w:p w:rsidR="00151CA3" w:rsidRDefault="00391EFA">
            <w:pPr>
              <w:pStyle w:val="TableParagraph"/>
              <w:spacing w:line="181" w:lineRule="exact"/>
              <w:ind w:left="8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695" w:type="dxa"/>
            <w:tcBorders>
              <w:bottom w:val="single" w:sz="8" w:space="0" w:color="000000"/>
            </w:tcBorders>
          </w:tcPr>
          <w:p w:rsidR="00151CA3" w:rsidRDefault="00391EFA">
            <w:pPr>
              <w:pStyle w:val="TableParagraph"/>
              <w:spacing w:line="181" w:lineRule="exact"/>
              <w:ind w:left="16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1701" w:type="dxa"/>
          </w:tcPr>
          <w:p w:rsidR="00151CA3" w:rsidRDefault="00391EFA">
            <w:pPr>
              <w:pStyle w:val="TableParagraph"/>
              <w:spacing w:line="162" w:lineRule="exact"/>
              <w:ind w:left="8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991" w:type="dxa"/>
          </w:tcPr>
          <w:p w:rsidR="00151CA3" w:rsidRDefault="00391EFA">
            <w:pPr>
              <w:pStyle w:val="TableParagraph"/>
              <w:spacing w:line="181" w:lineRule="exact"/>
              <w:ind w:left="1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849" w:type="dxa"/>
          </w:tcPr>
          <w:p w:rsidR="00151CA3" w:rsidRDefault="00391EFA">
            <w:pPr>
              <w:pStyle w:val="TableParagraph"/>
              <w:spacing w:line="181" w:lineRule="exact"/>
              <w:ind w:left="13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1560" w:type="dxa"/>
          </w:tcPr>
          <w:p w:rsidR="00151CA3" w:rsidRDefault="00391EFA">
            <w:pPr>
              <w:pStyle w:val="TableParagraph"/>
              <w:spacing w:line="181" w:lineRule="exact"/>
              <w:ind w:left="1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95" w:type="dxa"/>
          </w:tcPr>
          <w:p w:rsidR="00151CA3" w:rsidRDefault="00391EFA">
            <w:pPr>
              <w:pStyle w:val="TableParagraph"/>
              <w:spacing w:line="181" w:lineRule="exact"/>
              <w:ind w:left="16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151CA3" w:rsidTr="00DB50C6">
        <w:trPr>
          <w:trHeight w:val="757"/>
          <w:jc w:val="center"/>
        </w:trPr>
        <w:tc>
          <w:tcPr>
            <w:tcW w:w="566" w:type="dxa"/>
            <w:vAlign w:val="center"/>
          </w:tcPr>
          <w:p w:rsidR="00151CA3" w:rsidRDefault="00391EF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151CA3" w:rsidRDefault="0018766B" w:rsidP="00DB50C6">
            <w:pPr>
              <w:pStyle w:val="TableParagraph"/>
              <w:ind w:left="139" w:firstLine="21"/>
            </w:pPr>
            <w:r>
              <w:t>О</w:t>
            </w:r>
            <w:r w:rsidRPr="0018766B">
              <w:t>беспечение мероприятий для обучающихся, направленных на развитие донорства крови и добровольчества</w:t>
            </w:r>
          </w:p>
        </w:tc>
        <w:tc>
          <w:tcPr>
            <w:tcW w:w="1701" w:type="dxa"/>
            <w:vAlign w:val="center"/>
          </w:tcPr>
          <w:p w:rsidR="00151CA3" w:rsidRDefault="0018766B">
            <w:pPr>
              <w:pStyle w:val="TableParagraph"/>
              <w:spacing w:before="1"/>
              <w:ind w:left="245"/>
            </w:pPr>
            <w:r w:rsidRPr="0018766B">
              <w:rPr>
                <w:spacing w:val="-2"/>
              </w:rPr>
              <w:t>94.99.14.190</w:t>
            </w:r>
          </w:p>
        </w:tc>
        <w:tc>
          <w:tcPr>
            <w:tcW w:w="991" w:type="dxa"/>
            <w:vAlign w:val="center"/>
          </w:tcPr>
          <w:p w:rsidR="00151CA3" w:rsidRDefault="00391EFA">
            <w:pPr>
              <w:pStyle w:val="TableParagraph"/>
              <w:spacing w:before="1"/>
              <w:ind w:left="144" w:right="128"/>
              <w:jc w:val="center"/>
            </w:pPr>
            <w:r>
              <w:rPr>
                <w:spacing w:val="-2"/>
              </w:rPr>
              <w:t>Усл.ед.</w:t>
            </w:r>
          </w:p>
        </w:tc>
        <w:tc>
          <w:tcPr>
            <w:tcW w:w="849" w:type="dxa"/>
            <w:vAlign w:val="center"/>
          </w:tcPr>
          <w:p w:rsidR="00151CA3" w:rsidRDefault="00391EFA">
            <w:pPr>
              <w:pStyle w:val="TableParagraph"/>
              <w:spacing w:before="1"/>
              <w:ind w:left="14"/>
              <w:jc w:val="center"/>
            </w:pPr>
            <w:r>
              <w:t>1</w:t>
            </w:r>
          </w:p>
        </w:tc>
        <w:tc>
          <w:tcPr>
            <w:tcW w:w="1560" w:type="dxa"/>
            <w:vAlign w:val="center"/>
          </w:tcPr>
          <w:p w:rsidR="00151CA3" w:rsidRDefault="00151CA3">
            <w:pPr>
              <w:pStyle w:val="TableParagraph"/>
              <w:spacing w:before="1"/>
              <w:ind w:left="273" w:right="258"/>
              <w:jc w:val="center"/>
            </w:pPr>
          </w:p>
        </w:tc>
        <w:tc>
          <w:tcPr>
            <w:tcW w:w="1295" w:type="dxa"/>
            <w:vAlign w:val="center"/>
          </w:tcPr>
          <w:p w:rsidR="00151CA3" w:rsidRDefault="00151CA3">
            <w:pPr>
              <w:pStyle w:val="TableParagraph"/>
              <w:spacing w:before="1"/>
              <w:ind w:left="142" w:right="125"/>
              <w:jc w:val="center"/>
            </w:pPr>
          </w:p>
        </w:tc>
      </w:tr>
      <w:tr w:rsidR="00DB50C6" w:rsidTr="00DB50C6">
        <w:trPr>
          <w:trHeight w:val="757"/>
          <w:jc w:val="center"/>
        </w:trPr>
        <w:tc>
          <w:tcPr>
            <w:tcW w:w="8362" w:type="dxa"/>
            <w:gridSpan w:val="6"/>
            <w:vAlign w:val="center"/>
          </w:tcPr>
          <w:p w:rsidR="00DB50C6" w:rsidRPr="00DB50C6" w:rsidRDefault="00DB50C6" w:rsidP="00DB50C6">
            <w:pPr>
              <w:pStyle w:val="TableParagraph"/>
              <w:spacing w:before="1"/>
              <w:ind w:left="273" w:right="258"/>
              <w:jc w:val="right"/>
              <w:rPr>
                <w:b/>
              </w:rPr>
            </w:pPr>
            <w:r w:rsidRPr="00DB50C6">
              <w:rPr>
                <w:b/>
              </w:rPr>
              <w:t>ИТОГО, руб.:</w:t>
            </w:r>
          </w:p>
        </w:tc>
        <w:tc>
          <w:tcPr>
            <w:tcW w:w="1295" w:type="dxa"/>
            <w:vAlign w:val="center"/>
          </w:tcPr>
          <w:p w:rsidR="00DB50C6" w:rsidRPr="00DB50C6" w:rsidRDefault="00DB50C6" w:rsidP="00DB50C6">
            <w:pPr>
              <w:pStyle w:val="TableParagraph"/>
              <w:spacing w:before="1"/>
              <w:ind w:left="142" w:right="125"/>
              <w:jc w:val="center"/>
              <w:rPr>
                <w:b/>
              </w:rPr>
            </w:pPr>
          </w:p>
        </w:tc>
      </w:tr>
    </w:tbl>
    <w:p w:rsidR="00151CA3" w:rsidRDefault="00151CA3">
      <w:pPr>
        <w:pStyle w:val="a3"/>
        <w:spacing w:before="7"/>
        <w:rPr>
          <w:b/>
          <w:sz w:val="23"/>
        </w:rPr>
      </w:pPr>
    </w:p>
    <w:p w:rsidR="00151CA3" w:rsidRDefault="00391EFA">
      <w:pPr>
        <w:pStyle w:val="a3"/>
        <w:ind w:left="1001"/>
        <w:jc w:val="both"/>
      </w:pPr>
      <w:r>
        <w:t>Сроки</w:t>
      </w:r>
      <w:r>
        <w:rPr>
          <w:spacing w:val="-2"/>
        </w:rPr>
        <w:t xml:space="preserve"> </w:t>
      </w:r>
      <w:r>
        <w:t>оказания услуг:</w:t>
      </w:r>
      <w:r>
        <w:rPr>
          <w:spacing w:val="1"/>
        </w:rPr>
        <w:t xml:space="preserve"> </w:t>
      </w:r>
      <w:r w:rsidR="0018766B" w:rsidRPr="0018766B">
        <w:t>с 28 сентября по 16 декабря 2026 года</w:t>
      </w:r>
      <w:r w:rsidR="0018766B">
        <w:t>.</w:t>
      </w:r>
    </w:p>
    <w:p w:rsidR="00151CA3" w:rsidRDefault="00391EFA" w:rsidP="00BB4FC1">
      <w:pPr>
        <w:pStyle w:val="a3"/>
        <w:ind w:left="292" w:right="265" w:firstLine="708"/>
        <w:jc w:val="both"/>
        <w:rPr>
          <w:sz w:val="20"/>
        </w:rPr>
      </w:pPr>
      <w:r>
        <w:t xml:space="preserve">Цена настоящего Контракта составляет </w:t>
      </w:r>
      <w:r w:rsidR="0018766B">
        <w:t>______ (_________) рублей __ копеек, а также налоги и другие обязательные платежи, установленные законодательством Российской</w:t>
      </w:r>
      <w:r w:rsidR="0018766B">
        <w:rPr>
          <w:spacing w:val="-5"/>
        </w:rPr>
        <w:t xml:space="preserve"> </w:t>
      </w:r>
      <w:r w:rsidR="0018766B">
        <w:t>Федерации.</w:t>
      </w:r>
      <w:r w:rsidR="0018766B">
        <w:rPr>
          <w:spacing w:val="-8"/>
        </w:rPr>
        <w:t xml:space="preserve"> </w:t>
      </w:r>
      <w:r w:rsidR="0018766B">
        <w:t>НДС</w:t>
      </w:r>
      <w:r w:rsidR="0018766B">
        <w:rPr>
          <w:spacing w:val="-5"/>
        </w:rPr>
        <w:t xml:space="preserve"> </w:t>
      </w:r>
      <w:r w:rsidR="0018766B">
        <w:t>не</w:t>
      </w:r>
      <w:r w:rsidR="0018766B">
        <w:rPr>
          <w:spacing w:val="-7"/>
        </w:rPr>
        <w:t xml:space="preserve"> </w:t>
      </w:r>
      <w:r w:rsidR="0018766B">
        <w:t>облагается</w:t>
      </w:r>
      <w:r w:rsidR="0018766B">
        <w:rPr>
          <w:spacing w:val="-6"/>
        </w:rPr>
        <w:t xml:space="preserve"> </w:t>
      </w:r>
      <w:r w:rsidR="0018766B">
        <w:t>в</w:t>
      </w:r>
      <w:r w:rsidR="0018766B">
        <w:rPr>
          <w:spacing w:val="-6"/>
        </w:rPr>
        <w:t xml:space="preserve"> </w:t>
      </w:r>
      <w:r w:rsidR="0018766B">
        <w:t>соответствии</w:t>
      </w:r>
      <w:r w:rsidR="0018766B">
        <w:rPr>
          <w:spacing w:val="-5"/>
        </w:rPr>
        <w:t xml:space="preserve"> </w:t>
      </w:r>
      <w:r w:rsidR="0018766B">
        <w:t>с</w:t>
      </w:r>
      <w:r w:rsidR="0018766B">
        <w:rPr>
          <w:spacing w:val="-7"/>
        </w:rPr>
        <w:t xml:space="preserve"> </w:t>
      </w:r>
      <w:r w:rsidR="0018766B">
        <w:t>гл.</w:t>
      </w:r>
      <w:r w:rsidR="0018766B">
        <w:rPr>
          <w:spacing w:val="-6"/>
        </w:rPr>
        <w:t xml:space="preserve"> </w:t>
      </w:r>
      <w:r w:rsidR="0018766B">
        <w:t>26.2</w:t>
      </w:r>
      <w:r w:rsidR="0018766B">
        <w:rPr>
          <w:spacing w:val="-8"/>
        </w:rPr>
        <w:t xml:space="preserve"> </w:t>
      </w:r>
      <w:r w:rsidR="0018766B">
        <w:t>ст.</w:t>
      </w:r>
      <w:r w:rsidR="0018766B">
        <w:rPr>
          <w:spacing w:val="-5"/>
        </w:rPr>
        <w:t xml:space="preserve"> </w:t>
      </w:r>
      <w:r w:rsidR="0018766B">
        <w:t>346.12</w:t>
      </w:r>
      <w:r w:rsidR="0018766B">
        <w:rPr>
          <w:spacing w:val="-6"/>
        </w:rPr>
        <w:t xml:space="preserve"> </w:t>
      </w:r>
      <w:r w:rsidR="0018766B">
        <w:t>и</w:t>
      </w:r>
      <w:r w:rsidR="0018766B">
        <w:rPr>
          <w:spacing w:val="-7"/>
        </w:rPr>
        <w:t xml:space="preserve"> </w:t>
      </w:r>
      <w:r w:rsidR="0018766B">
        <w:t>346.13</w:t>
      </w:r>
      <w:r w:rsidR="0018766B">
        <w:rPr>
          <w:spacing w:val="-6"/>
        </w:rPr>
        <w:t xml:space="preserve"> </w:t>
      </w:r>
      <w:r w:rsidR="0018766B">
        <w:t>Налогового кодекса РФ.</w:t>
      </w:r>
    </w:p>
    <w:p w:rsidR="00151CA3" w:rsidRDefault="00151CA3">
      <w:pPr>
        <w:pStyle w:val="a3"/>
        <w:spacing w:before="3" w:after="1"/>
        <w:rPr>
          <w:sz w:val="28"/>
        </w:rPr>
      </w:pPr>
    </w:p>
    <w:tbl>
      <w:tblPr>
        <w:tblStyle w:val="TableNormal"/>
        <w:tblW w:w="0" w:type="auto"/>
        <w:tblInd w:w="358" w:type="dxa"/>
        <w:tblLayout w:type="fixed"/>
        <w:tblLook w:val="01E0" w:firstRow="1" w:lastRow="1" w:firstColumn="1" w:lastColumn="1" w:noHBand="0" w:noVBand="0"/>
      </w:tblPr>
      <w:tblGrid>
        <w:gridCol w:w="4848"/>
        <w:gridCol w:w="4454"/>
      </w:tblGrid>
      <w:tr w:rsidR="00151CA3">
        <w:trPr>
          <w:trHeight w:val="408"/>
        </w:trPr>
        <w:tc>
          <w:tcPr>
            <w:tcW w:w="9302" w:type="dxa"/>
            <w:gridSpan w:val="2"/>
          </w:tcPr>
          <w:p w:rsidR="00151CA3" w:rsidRDefault="00391EFA">
            <w:pPr>
              <w:pStyle w:val="TableParagraph"/>
              <w:spacing w:line="266" w:lineRule="exact"/>
              <w:ind w:left="3978" w:right="34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Подписи </w:t>
            </w:r>
            <w:r>
              <w:rPr>
                <w:b/>
                <w:spacing w:val="-2"/>
                <w:sz w:val="24"/>
              </w:rPr>
              <w:t>сторон:</w:t>
            </w:r>
          </w:p>
        </w:tc>
      </w:tr>
      <w:tr w:rsidR="0018766B">
        <w:trPr>
          <w:trHeight w:val="2060"/>
        </w:trPr>
        <w:tc>
          <w:tcPr>
            <w:tcW w:w="4848" w:type="dxa"/>
          </w:tcPr>
          <w:p w:rsidR="0018766B" w:rsidRDefault="0018766B" w:rsidP="0018766B">
            <w:pPr>
              <w:pStyle w:val="TableParagraph"/>
              <w:spacing w:line="243" w:lineRule="exact"/>
              <w:ind w:left="50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Заказчика:</w:t>
            </w:r>
          </w:p>
          <w:p w:rsidR="0018766B" w:rsidRPr="00DB50C6" w:rsidRDefault="0018766B" w:rsidP="0018766B">
            <w:pPr>
              <w:pStyle w:val="TableParagraph"/>
              <w:spacing w:line="251" w:lineRule="exact"/>
              <w:ind w:left="50"/>
              <w:rPr>
                <w:b/>
              </w:rPr>
            </w:pPr>
            <w:r w:rsidRPr="00DB50C6">
              <w:rPr>
                <w:b/>
                <w:spacing w:val="-2"/>
              </w:rPr>
              <w:t>Проректор</w:t>
            </w:r>
          </w:p>
          <w:p w:rsidR="0018766B" w:rsidRDefault="0018766B" w:rsidP="0018766B">
            <w:pPr>
              <w:pStyle w:val="TableParagraph"/>
              <w:rPr>
                <w:sz w:val="24"/>
              </w:rPr>
            </w:pPr>
          </w:p>
          <w:p w:rsidR="0018766B" w:rsidRDefault="0018766B" w:rsidP="0018766B">
            <w:pPr>
              <w:pStyle w:val="TableParagraph"/>
              <w:spacing w:before="3"/>
            </w:pPr>
          </w:p>
          <w:p w:rsidR="0018766B" w:rsidRDefault="0018766B" w:rsidP="0018766B">
            <w:pPr>
              <w:pStyle w:val="TableParagraph"/>
              <w:tabs>
                <w:tab w:val="left" w:pos="2413"/>
              </w:tabs>
              <w:spacing w:line="252" w:lineRule="exact"/>
              <w:ind w:left="50" w:right="413"/>
            </w:pPr>
            <w:r>
              <w:rPr>
                <w:b/>
                <w:u w:val="single"/>
              </w:rPr>
              <w:tab/>
            </w:r>
            <w:r>
              <w:rPr>
                <w:b/>
              </w:rPr>
              <w:t>/</w:t>
            </w:r>
            <w:r>
              <w:t>Петушков</w:t>
            </w:r>
            <w:r>
              <w:rPr>
                <w:spacing w:val="-13"/>
              </w:rPr>
              <w:t xml:space="preserve"> </w:t>
            </w:r>
            <w:r>
              <w:t>Г.В./</w:t>
            </w:r>
          </w:p>
          <w:p w:rsidR="0018766B" w:rsidRDefault="0018766B" w:rsidP="0018766B">
            <w:pPr>
              <w:pStyle w:val="TableParagraph"/>
              <w:tabs>
                <w:tab w:val="left" w:pos="2413"/>
              </w:tabs>
              <w:spacing w:line="252" w:lineRule="exact"/>
              <w:ind w:left="50" w:right="413"/>
            </w:pPr>
            <w:r>
              <w:rPr>
                <w:spacing w:val="-4"/>
              </w:rPr>
              <w:t>М.П.</w:t>
            </w:r>
          </w:p>
        </w:tc>
        <w:tc>
          <w:tcPr>
            <w:tcW w:w="4454" w:type="dxa"/>
          </w:tcPr>
          <w:p w:rsidR="0018766B" w:rsidRDefault="0018766B" w:rsidP="0018766B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 xml:space="preserve">От </w:t>
            </w:r>
            <w:r>
              <w:rPr>
                <w:b/>
                <w:spacing w:val="-2"/>
              </w:rPr>
              <w:t>Исполнителя:</w:t>
            </w:r>
          </w:p>
          <w:p w:rsidR="0018766B" w:rsidRDefault="0018766B" w:rsidP="0018766B">
            <w:pPr>
              <w:pStyle w:val="TableParagraph"/>
              <w:rPr>
                <w:sz w:val="26"/>
              </w:rPr>
            </w:pPr>
          </w:p>
          <w:p w:rsidR="0018766B" w:rsidRDefault="0018766B" w:rsidP="0018766B">
            <w:pPr>
              <w:pStyle w:val="TableParagraph"/>
              <w:rPr>
                <w:sz w:val="26"/>
              </w:rPr>
            </w:pPr>
          </w:p>
          <w:p w:rsidR="0018766B" w:rsidRDefault="0018766B" w:rsidP="0018766B">
            <w:pPr>
              <w:pStyle w:val="TableParagraph"/>
              <w:tabs>
                <w:tab w:val="left" w:pos="2784"/>
              </w:tabs>
              <w:spacing w:before="205" w:line="270" w:lineRule="atLeast"/>
              <w:ind w:left="449" w:right="81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//</w:t>
            </w:r>
          </w:p>
          <w:p w:rsidR="0018766B" w:rsidRDefault="0018766B" w:rsidP="0018766B">
            <w:pPr>
              <w:pStyle w:val="TableParagraph"/>
              <w:tabs>
                <w:tab w:val="left" w:pos="2558"/>
              </w:tabs>
              <w:ind w:left="415" w:right="47"/>
            </w:pPr>
            <w:r>
              <w:rPr>
                <w:spacing w:val="-4"/>
              </w:rPr>
              <w:t>М.П.</w:t>
            </w:r>
          </w:p>
        </w:tc>
      </w:tr>
    </w:tbl>
    <w:p w:rsidR="00151CA3" w:rsidRDefault="00151CA3">
      <w:pPr>
        <w:pStyle w:val="a3"/>
        <w:spacing w:before="5"/>
        <w:rPr>
          <w:sz w:val="29"/>
        </w:rPr>
      </w:pPr>
    </w:p>
    <w:sectPr w:rsidR="00151CA3">
      <w:pgSz w:w="11910" w:h="16840"/>
      <w:pgMar w:top="480" w:right="58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EF2B275"/>
    <w:multiLevelType w:val="multilevel"/>
    <w:tmpl w:val="501E128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708" w:firstLine="0"/>
      </w:pPr>
    </w:lvl>
    <w:lvl w:ilvl="2">
      <w:start w:val="1"/>
      <w:numFmt w:val="decimal"/>
      <w:suff w:val="space"/>
      <w:lvlText w:val="%1.%2.%3"/>
      <w:lvlJc w:val="left"/>
      <w:pPr>
        <w:ind w:left="1417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left="708" w:firstLine="0"/>
      </w:pPr>
    </w:lvl>
    <w:lvl w:ilvl="4">
      <w:start w:val="1"/>
      <w:numFmt w:val="decimal"/>
      <w:suff w:val="space"/>
      <w:lvlText w:val="%1.%2.%3.%4.%5"/>
      <w:lvlJc w:val="left"/>
      <w:pPr>
        <w:ind w:left="708" w:firstLine="0"/>
      </w:pPr>
    </w:lvl>
    <w:lvl w:ilvl="5">
      <w:start w:val="1"/>
      <w:numFmt w:val="decimal"/>
      <w:suff w:val="space"/>
      <w:lvlText w:val="%1.%2.%3.%4.%5.%6"/>
      <w:lvlJc w:val="left"/>
      <w:pPr>
        <w:ind w:left="708" w:firstLine="0"/>
      </w:pPr>
    </w:lvl>
    <w:lvl w:ilvl="6">
      <w:start w:val="1"/>
      <w:numFmt w:val="decimal"/>
      <w:suff w:val="space"/>
      <w:lvlText w:val="%1.%2.%3.%4.%5.%6.%7"/>
      <w:lvlJc w:val="left"/>
      <w:pPr>
        <w:ind w:left="708" w:firstLine="0"/>
      </w:pPr>
    </w:lvl>
    <w:lvl w:ilvl="7">
      <w:start w:val="1"/>
      <w:numFmt w:val="decimal"/>
      <w:suff w:val="space"/>
      <w:lvlText w:val="%1.%2.%3.%4.%5.%6.%7.%8"/>
      <w:lvlJc w:val="left"/>
      <w:pPr>
        <w:ind w:left="708" w:firstLine="0"/>
      </w:pPr>
    </w:lvl>
    <w:lvl w:ilvl="8">
      <w:start w:val="1"/>
      <w:numFmt w:val="decimal"/>
      <w:suff w:val="space"/>
      <w:lvlText w:val="%1.%2.%3.%4.%5.%6.%7.%8.%9"/>
      <w:lvlJc w:val="left"/>
      <w:pPr>
        <w:ind w:left="708" w:firstLine="0"/>
      </w:pPr>
    </w:lvl>
  </w:abstractNum>
  <w:abstractNum w:abstractNumId="1" w15:restartNumberingAfterBreak="0">
    <w:nsid w:val="010713EC"/>
    <w:multiLevelType w:val="multilevel"/>
    <w:tmpl w:val="AA645A04"/>
    <w:lvl w:ilvl="0">
      <w:start w:val="7"/>
      <w:numFmt w:val="decimal"/>
      <w:lvlText w:val="%1"/>
      <w:lvlJc w:val="left"/>
      <w:pPr>
        <w:ind w:left="153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E2D5E91"/>
    <w:multiLevelType w:val="multilevel"/>
    <w:tmpl w:val="A314E860"/>
    <w:lvl w:ilvl="0">
      <w:start w:val="5"/>
      <w:numFmt w:val="decimal"/>
      <w:lvlText w:val="%1"/>
      <w:lvlJc w:val="left"/>
      <w:pPr>
        <w:ind w:left="1570" w:hanging="6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0" w:hanging="696"/>
      </w:pPr>
      <w:rPr>
        <w:rFonts w:hint="default"/>
        <w:spacing w:val="-3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0F22829"/>
    <w:multiLevelType w:val="hybridMultilevel"/>
    <w:tmpl w:val="C562D1D4"/>
    <w:lvl w:ilvl="0" w:tplc="2EEC8DC6">
      <w:start w:val="1"/>
      <w:numFmt w:val="decimal"/>
      <w:lvlText w:val="%1."/>
      <w:lvlJc w:val="left"/>
      <w:pPr>
        <w:ind w:left="428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5962E84">
      <w:numFmt w:val="bullet"/>
      <w:lvlText w:val="•"/>
      <w:lvlJc w:val="left"/>
      <w:pPr>
        <w:ind w:left="4900" w:hanging="240"/>
      </w:pPr>
      <w:rPr>
        <w:rFonts w:hint="default"/>
        <w:lang w:val="ru-RU" w:eastAsia="en-US" w:bidi="ar-SA"/>
      </w:rPr>
    </w:lvl>
    <w:lvl w:ilvl="2" w:tplc="DA92C796">
      <w:numFmt w:val="bullet"/>
      <w:lvlText w:val="•"/>
      <w:lvlJc w:val="left"/>
      <w:pPr>
        <w:ind w:left="5521" w:hanging="240"/>
      </w:pPr>
      <w:rPr>
        <w:rFonts w:hint="default"/>
        <w:lang w:val="ru-RU" w:eastAsia="en-US" w:bidi="ar-SA"/>
      </w:rPr>
    </w:lvl>
    <w:lvl w:ilvl="3" w:tplc="50DC6AFC">
      <w:numFmt w:val="bullet"/>
      <w:lvlText w:val="•"/>
      <w:lvlJc w:val="left"/>
      <w:pPr>
        <w:ind w:left="6141" w:hanging="240"/>
      </w:pPr>
      <w:rPr>
        <w:rFonts w:hint="default"/>
        <w:lang w:val="ru-RU" w:eastAsia="en-US" w:bidi="ar-SA"/>
      </w:rPr>
    </w:lvl>
    <w:lvl w:ilvl="4" w:tplc="CF267B4A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5" w:tplc="360859B0">
      <w:numFmt w:val="bullet"/>
      <w:lvlText w:val="•"/>
      <w:lvlJc w:val="left"/>
      <w:pPr>
        <w:ind w:left="7383" w:hanging="240"/>
      </w:pPr>
      <w:rPr>
        <w:rFonts w:hint="default"/>
        <w:lang w:val="ru-RU" w:eastAsia="en-US" w:bidi="ar-SA"/>
      </w:rPr>
    </w:lvl>
    <w:lvl w:ilvl="6" w:tplc="40043EF2">
      <w:numFmt w:val="bullet"/>
      <w:lvlText w:val="•"/>
      <w:lvlJc w:val="left"/>
      <w:pPr>
        <w:ind w:left="8003" w:hanging="240"/>
      </w:pPr>
      <w:rPr>
        <w:rFonts w:hint="default"/>
        <w:lang w:val="ru-RU" w:eastAsia="en-US" w:bidi="ar-SA"/>
      </w:rPr>
    </w:lvl>
    <w:lvl w:ilvl="7" w:tplc="57E8C52E">
      <w:numFmt w:val="bullet"/>
      <w:lvlText w:val="•"/>
      <w:lvlJc w:val="left"/>
      <w:pPr>
        <w:ind w:left="8624" w:hanging="240"/>
      </w:pPr>
      <w:rPr>
        <w:rFonts w:hint="default"/>
        <w:lang w:val="ru-RU" w:eastAsia="en-US" w:bidi="ar-SA"/>
      </w:rPr>
    </w:lvl>
    <w:lvl w:ilvl="8" w:tplc="FF72723E">
      <w:numFmt w:val="bullet"/>
      <w:lvlText w:val="•"/>
      <w:lvlJc w:val="left"/>
      <w:pPr>
        <w:ind w:left="9245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2037BAB"/>
    <w:multiLevelType w:val="hybridMultilevel"/>
    <w:tmpl w:val="458ECD3E"/>
    <w:lvl w:ilvl="0" w:tplc="67906314">
      <w:numFmt w:val="bullet"/>
      <w:lvlText w:val="-"/>
      <w:lvlJc w:val="left"/>
      <w:pPr>
        <w:ind w:left="10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31239CC">
      <w:numFmt w:val="bullet"/>
      <w:lvlText w:val="•"/>
      <w:lvlJc w:val="left"/>
      <w:pPr>
        <w:ind w:left="1966" w:hanging="140"/>
      </w:pPr>
      <w:rPr>
        <w:rFonts w:hint="default"/>
        <w:lang w:val="ru-RU" w:eastAsia="en-US" w:bidi="ar-SA"/>
      </w:rPr>
    </w:lvl>
    <w:lvl w:ilvl="2" w:tplc="C6C05BFC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  <w:lvl w:ilvl="3" w:tplc="4BE28F68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  <w:lvl w:ilvl="4" w:tplc="F5F2E2E6">
      <w:numFmt w:val="bullet"/>
      <w:lvlText w:val="•"/>
      <w:lvlJc w:val="left"/>
      <w:pPr>
        <w:ind w:left="4806" w:hanging="140"/>
      </w:pPr>
      <w:rPr>
        <w:rFonts w:hint="default"/>
        <w:lang w:val="ru-RU" w:eastAsia="en-US" w:bidi="ar-SA"/>
      </w:rPr>
    </w:lvl>
    <w:lvl w:ilvl="5" w:tplc="4152485A">
      <w:numFmt w:val="bullet"/>
      <w:lvlText w:val="•"/>
      <w:lvlJc w:val="left"/>
      <w:pPr>
        <w:ind w:left="5753" w:hanging="140"/>
      </w:pPr>
      <w:rPr>
        <w:rFonts w:hint="default"/>
        <w:lang w:val="ru-RU" w:eastAsia="en-US" w:bidi="ar-SA"/>
      </w:rPr>
    </w:lvl>
    <w:lvl w:ilvl="6" w:tplc="FE1C1656">
      <w:numFmt w:val="bullet"/>
      <w:lvlText w:val="•"/>
      <w:lvlJc w:val="left"/>
      <w:pPr>
        <w:ind w:left="6699" w:hanging="140"/>
      </w:pPr>
      <w:rPr>
        <w:rFonts w:hint="default"/>
        <w:lang w:val="ru-RU" w:eastAsia="en-US" w:bidi="ar-SA"/>
      </w:rPr>
    </w:lvl>
    <w:lvl w:ilvl="7" w:tplc="490E331A">
      <w:numFmt w:val="bullet"/>
      <w:lvlText w:val="•"/>
      <w:lvlJc w:val="left"/>
      <w:pPr>
        <w:ind w:left="7646" w:hanging="140"/>
      </w:pPr>
      <w:rPr>
        <w:rFonts w:hint="default"/>
        <w:lang w:val="ru-RU" w:eastAsia="en-US" w:bidi="ar-SA"/>
      </w:rPr>
    </w:lvl>
    <w:lvl w:ilvl="8" w:tplc="C690F696">
      <w:numFmt w:val="bullet"/>
      <w:lvlText w:val="•"/>
      <w:lvlJc w:val="left"/>
      <w:pPr>
        <w:ind w:left="859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A4B38C6"/>
    <w:multiLevelType w:val="multilevel"/>
    <w:tmpl w:val="59FA3EB2"/>
    <w:lvl w:ilvl="0">
      <w:start w:val="6"/>
      <w:numFmt w:val="decimal"/>
      <w:lvlText w:val="%1"/>
      <w:lvlJc w:val="left"/>
      <w:pPr>
        <w:ind w:left="153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D7856B2"/>
    <w:multiLevelType w:val="multilevel"/>
    <w:tmpl w:val="5236381C"/>
    <w:lvl w:ilvl="0">
      <w:start w:val="1"/>
      <w:numFmt w:val="decimal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4252100B"/>
    <w:multiLevelType w:val="multilevel"/>
    <w:tmpl w:val="A4A4AA44"/>
    <w:lvl w:ilvl="0">
      <w:start w:val="9"/>
      <w:numFmt w:val="decimal"/>
      <w:lvlText w:val="%1"/>
      <w:lvlJc w:val="left"/>
      <w:pPr>
        <w:ind w:left="153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45A8078D"/>
    <w:multiLevelType w:val="multilevel"/>
    <w:tmpl w:val="615675B8"/>
    <w:lvl w:ilvl="0">
      <w:start w:val="2"/>
      <w:numFmt w:val="decimal"/>
      <w:lvlText w:val="%1"/>
      <w:lvlJc w:val="left"/>
      <w:pPr>
        <w:ind w:left="157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0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1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696"/>
      </w:pPr>
      <w:rPr>
        <w:rFonts w:hint="default"/>
        <w:lang w:val="ru-RU" w:eastAsia="en-US" w:bidi="ar-SA"/>
      </w:rPr>
    </w:lvl>
  </w:abstractNum>
  <w:abstractNum w:abstractNumId="9" w15:restartNumberingAfterBreak="0">
    <w:nsid w:val="46725241"/>
    <w:multiLevelType w:val="multilevel"/>
    <w:tmpl w:val="A84AD30C"/>
    <w:lvl w:ilvl="0">
      <w:start w:val="1"/>
      <w:numFmt w:val="decimal"/>
      <w:lvlText w:val="%1."/>
      <w:lvlJc w:val="left"/>
      <w:pPr>
        <w:ind w:left="1085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0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2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700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55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10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0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555"/>
      </w:pPr>
      <w:rPr>
        <w:rFonts w:hint="default"/>
        <w:lang w:val="ru-RU" w:eastAsia="en-US" w:bidi="ar-SA"/>
      </w:rPr>
    </w:lvl>
  </w:abstractNum>
  <w:abstractNum w:abstractNumId="10" w15:restartNumberingAfterBreak="0">
    <w:nsid w:val="512841E1"/>
    <w:multiLevelType w:val="multilevel"/>
    <w:tmpl w:val="F8AA4806"/>
    <w:lvl w:ilvl="0">
      <w:start w:val="4"/>
      <w:numFmt w:val="decimal"/>
      <w:lvlText w:val="%1"/>
      <w:lvlJc w:val="left"/>
      <w:pPr>
        <w:ind w:left="157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529F6902"/>
    <w:multiLevelType w:val="multilevel"/>
    <w:tmpl w:val="7B12CB9A"/>
    <w:lvl w:ilvl="0">
      <w:start w:val="8"/>
      <w:numFmt w:val="decimal"/>
      <w:lvlText w:val="%1"/>
      <w:lvlJc w:val="left"/>
      <w:pPr>
        <w:ind w:left="153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5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485"/>
      </w:pPr>
      <w:rPr>
        <w:rFonts w:hint="default"/>
        <w:lang w:val="ru-RU" w:eastAsia="en-US" w:bidi="ar-SA"/>
      </w:rPr>
    </w:lvl>
  </w:abstractNum>
  <w:abstractNum w:abstractNumId="12" w15:restartNumberingAfterBreak="0">
    <w:nsid w:val="6CDF7509"/>
    <w:multiLevelType w:val="multilevel"/>
    <w:tmpl w:val="9244D500"/>
    <w:lvl w:ilvl="0">
      <w:start w:val="1"/>
      <w:numFmt w:val="decimal"/>
      <w:lvlText w:val="%1"/>
      <w:lvlJc w:val="left"/>
      <w:pPr>
        <w:ind w:left="153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78EF4514"/>
    <w:multiLevelType w:val="multilevel"/>
    <w:tmpl w:val="086C6440"/>
    <w:lvl w:ilvl="0">
      <w:start w:val="3"/>
      <w:numFmt w:val="decimal"/>
      <w:lvlText w:val="%1"/>
      <w:lvlJc w:val="left"/>
      <w:pPr>
        <w:ind w:left="153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70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"/>
  </w:num>
  <w:num w:numId="5">
    <w:abstractNumId w:val="5"/>
  </w:num>
  <w:num w:numId="6">
    <w:abstractNumId w:val="2"/>
  </w:num>
  <w:num w:numId="7">
    <w:abstractNumId w:val="10"/>
  </w:num>
  <w:num w:numId="8">
    <w:abstractNumId w:val="13"/>
  </w:num>
  <w:num w:numId="9">
    <w:abstractNumId w:val="4"/>
  </w:num>
  <w:num w:numId="10">
    <w:abstractNumId w:val="8"/>
  </w:num>
  <w:num w:numId="11">
    <w:abstractNumId w:val="12"/>
  </w:num>
  <w:num w:numId="12">
    <w:abstractNumId w:val="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CA3"/>
    <w:rsid w:val="00006B61"/>
    <w:rsid w:val="00151CA3"/>
    <w:rsid w:val="0018766B"/>
    <w:rsid w:val="00391EFA"/>
    <w:rsid w:val="0043004F"/>
    <w:rsid w:val="00BB4FC1"/>
    <w:rsid w:val="00BC2DF8"/>
    <w:rsid w:val="00CC0167"/>
    <w:rsid w:val="00DB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DE54C"/>
  <w15:docId w15:val="{A463998E-96AA-4E2F-BF6F-985EA891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99"/>
    <w:qFormat/>
    <w:pPr>
      <w:ind w:left="15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rsid w:val="00DB50C6"/>
    <w:pPr>
      <w:widowControl/>
      <w:autoSpaceDE/>
      <w:autoSpaceDN/>
    </w:pPr>
    <w:rPr>
      <w:rFonts w:eastAsiaTheme="minorEastAsia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7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kseev2k@gmail.com" TargetMode="External"/><Relationship Id="rId5" Type="http://schemas.openxmlformats.org/officeDocument/2006/relationships/hyperlink" Target="mailto:filonov@mire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2599</Words>
  <Characters>14820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Фомичев Ярослав Владимирович</dc:creator>
  <cp:lastModifiedBy>Фомичев Ярослав Владимирович</cp:lastModifiedBy>
  <cp:revision>5</cp:revision>
  <dcterms:created xsi:type="dcterms:W3CDTF">2026-09-07T06:18:00Z</dcterms:created>
  <dcterms:modified xsi:type="dcterms:W3CDTF">2026-09-07T06:52:00Z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2026-04-24T00:00:00Z</vt:filetime>
  </property>
</Properties>
</file>