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EA" w:rsidRPr="00F312DC" w:rsidRDefault="001603EA" w:rsidP="006509A3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312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ТЕХНИЧЕСКОЕ  ЗАДАНИЕ</w:t>
      </w:r>
    </w:p>
    <w:p w:rsidR="001603EA" w:rsidRPr="00F312DC" w:rsidRDefault="001603EA" w:rsidP="006509A3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12DC"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5E771C">
        <w:rPr>
          <w:rFonts w:ascii="Times New Roman" w:eastAsia="Times New Roman" w:hAnsi="Times New Roman" w:cs="Times New Roman"/>
          <w:b/>
          <w:sz w:val="24"/>
          <w:szCs w:val="24"/>
        </w:rPr>
        <w:t>оказание услуг по изготовлению, поставке и</w:t>
      </w:r>
      <w:r w:rsidRPr="00F312DC">
        <w:rPr>
          <w:rFonts w:ascii="Times New Roman" w:eastAsia="Times New Roman" w:hAnsi="Times New Roman" w:cs="Times New Roman"/>
          <w:b/>
          <w:sz w:val="24"/>
          <w:szCs w:val="24"/>
        </w:rPr>
        <w:t xml:space="preserve"> монтажу </w:t>
      </w:r>
      <w:r w:rsidR="005E771C">
        <w:rPr>
          <w:rFonts w:ascii="Times New Roman" w:eastAsia="Times New Roman" w:hAnsi="Times New Roman" w:cs="Times New Roman"/>
          <w:b/>
          <w:sz w:val="24"/>
          <w:szCs w:val="24"/>
        </w:rPr>
        <w:t>перегородки ПВХ</w:t>
      </w:r>
      <w:r w:rsidR="004F26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E6980" w:rsidRPr="00F312DC">
        <w:rPr>
          <w:rFonts w:ascii="Times New Roman" w:eastAsia="Times New Roman" w:hAnsi="Times New Roman" w:cs="Times New Roman"/>
          <w:b/>
          <w:sz w:val="24"/>
          <w:szCs w:val="24"/>
        </w:rPr>
        <w:t>в помещени</w:t>
      </w:r>
      <w:r w:rsidR="005E771C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6E6980" w:rsidRPr="00F312DC">
        <w:rPr>
          <w:rFonts w:ascii="Times New Roman" w:eastAsia="Times New Roman" w:hAnsi="Times New Roman" w:cs="Times New Roman"/>
          <w:b/>
          <w:sz w:val="24"/>
          <w:szCs w:val="24"/>
        </w:rPr>
        <w:t xml:space="preserve"> Межрегионального управления № 81 ФМБА России</w:t>
      </w:r>
    </w:p>
    <w:p w:rsidR="00320463" w:rsidRDefault="001603EA" w:rsidP="00320463">
      <w:pPr>
        <w:tabs>
          <w:tab w:val="left" w:pos="993"/>
        </w:tabs>
        <w:suppressAutoHyphens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 </w:t>
      </w:r>
      <w:proofErr w:type="gramStart"/>
      <w:r w:rsidR="00AE533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Объект</w:t>
      </w:r>
      <w:r w:rsidRPr="00F312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закупки</w:t>
      </w:r>
      <w:r w:rsidRPr="00F312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5E771C">
        <w:rPr>
          <w:rFonts w:ascii="Times New Roman" w:eastAsia="Times New Roman" w:hAnsi="Times New Roman" w:cs="Times New Roman"/>
          <w:sz w:val="24"/>
          <w:szCs w:val="24"/>
        </w:rPr>
        <w:t>оказание услуг по изготовлению,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771C">
        <w:rPr>
          <w:rFonts w:ascii="Times New Roman" w:eastAsia="Times New Roman" w:hAnsi="Times New Roman" w:cs="Times New Roman"/>
          <w:sz w:val="24"/>
          <w:szCs w:val="24"/>
        </w:rPr>
        <w:t xml:space="preserve">поставке и </w:t>
      </w:r>
      <w:r w:rsidRPr="00F312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монтажу </w:t>
      </w:r>
      <w:r w:rsidR="005E771C">
        <w:rPr>
          <w:rFonts w:ascii="Times New Roman" w:eastAsia="Calibri" w:hAnsi="Times New Roman" w:cs="Times New Roman"/>
          <w:sz w:val="24"/>
          <w:szCs w:val="24"/>
          <w:lang w:eastAsia="en-US"/>
        </w:rPr>
        <w:t>перегородки ПВХ с дверных блоком для зонирования</w:t>
      </w:r>
      <w:r w:rsidR="00AE533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(далее – перегородка) </w:t>
      </w:r>
      <w:r w:rsidRPr="00F312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 w:rsidR="00BD7354">
        <w:rPr>
          <w:rFonts w:ascii="Times New Roman" w:eastAsia="Calibri" w:hAnsi="Times New Roman" w:cs="Times New Roman"/>
          <w:sz w:val="24"/>
          <w:szCs w:val="24"/>
          <w:lang w:eastAsia="en-US"/>
        </w:rPr>
        <w:t>помещени</w:t>
      </w:r>
      <w:r w:rsidR="005E771C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="00A664E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находящегося на цокольном этаже </w:t>
      </w:r>
      <w:r w:rsidRPr="00F312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Межрегионального управления № 81 ФМБА России </w:t>
      </w: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по адресу: </w:t>
      </w:r>
      <w:r w:rsidRPr="00F312DC">
        <w:rPr>
          <w:rFonts w:ascii="Times New Roman" w:hAnsi="Times New Roman" w:cs="Times New Roman"/>
          <w:sz w:val="24"/>
          <w:szCs w:val="24"/>
        </w:rPr>
        <w:t>636000, Томская область, ЗАТО Северск, ул. Лесная, 17а/1</w:t>
      </w:r>
      <w:r w:rsidRPr="00F312D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(далее – </w:t>
      </w:r>
      <w:r w:rsidR="005E771C">
        <w:rPr>
          <w:rFonts w:ascii="Times New Roman" w:eastAsia="Calibri" w:hAnsi="Times New Roman" w:cs="Times New Roman"/>
          <w:sz w:val="24"/>
          <w:szCs w:val="24"/>
          <w:lang w:eastAsia="en-US"/>
        </w:rPr>
        <w:t>услуги</w:t>
      </w:r>
      <w:r w:rsidRPr="00F312DC">
        <w:rPr>
          <w:rFonts w:ascii="Times New Roman" w:eastAsia="Calibri" w:hAnsi="Times New Roman" w:cs="Times New Roman"/>
          <w:sz w:val="24"/>
          <w:szCs w:val="24"/>
          <w:lang w:eastAsia="en-US"/>
        </w:rPr>
        <w:t>).</w:t>
      </w:r>
      <w:r w:rsidR="000E390E" w:rsidRPr="00F31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tbl>
      <w:tblPr>
        <w:tblStyle w:val="a6"/>
        <w:tblpPr w:leftFromText="180" w:rightFromText="180" w:vertAnchor="text" w:horzAnchor="margin" w:tblpY="1099"/>
        <w:tblW w:w="0" w:type="auto"/>
        <w:tblLook w:val="04A0" w:firstRow="1" w:lastRow="0" w:firstColumn="1" w:lastColumn="0" w:noHBand="0" w:noVBand="1"/>
      </w:tblPr>
      <w:tblGrid>
        <w:gridCol w:w="4361"/>
        <w:gridCol w:w="1124"/>
        <w:gridCol w:w="4546"/>
      </w:tblGrid>
      <w:tr w:rsidR="00E906F0" w:rsidTr="00E906F0">
        <w:tc>
          <w:tcPr>
            <w:tcW w:w="4361" w:type="dxa"/>
          </w:tcPr>
          <w:p w:rsidR="00E906F0" w:rsidRP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E906F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Наименование, характеристика</w:t>
            </w:r>
          </w:p>
        </w:tc>
        <w:tc>
          <w:tcPr>
            <w:tcW w:w="1124" w:type="dxa"/>
          </w:tcPr>
          <w:p w:rsidR="00E906F0" w:rsidRP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E906F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Кол-во</w:t>
            </w:r>
          </w:p>
        </w:tc>
        <w:tc>
          <w:tcPr>
            <w:tcW w:w="4546" w:type="dxa"/>
          </w:tcPr>
          <w:p w:rsidR="00E906F0" w:rsidRP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E906F0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</w:rPr>
              <w:t>Эскиз</w:t>
            </w:r>
          </w:p>
        </w:tc>
      </w:tr>
      <w:tr w:rsidR="00E906F0" w:rsidTr="00E906F0">
        <w:tc>
          <w:tcPr>
            <w:tcW w:w="4361" w:type="dxa"/>
          </w:tcPr>
          <w:p w:rsidR="00E906F0" w:rsidRDefault="00E906F0" w:rsidP="00E906F0">
            <w:pPr>
              <w:pStyle w:val="Standard"/>
              <w:widowControl w:val="0"/>
              <w:tabs>
                <w:tab w:val="left" w:pos="373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Профиль 4-камерный, ширина профиля 60 мм, цвет профиля белый;</w:t>
            </w:r>
          </w:p>
          <w:p w:rsidR="00E906F0" w:rsidRDefault="00E906F0" w:rsidP="00E906F0">
            <w:pPr>
              <w:pStyle w:val="Standard"/>
              <w:widowControl w:val="0"/>
              <w:tabs>
                <w:tab w:val="left" w:pos="373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стеклопакет однокамерный, толщиной 24 мм,</w:t>
            </w:r>
            <w:r w:rsidR="00B26945">
              <w:rPr>
                <w:rFonts w:ascii="PT Astra Serif" w:hAnsi="PT Astra Serif" w:cs="Times New Roman"/>
                <w:sz w:val="24"/>
                <w:szCs w:val="24"/>
              </w:rPr>
              <w:t xml:space="preserve"> стекло 4 мм,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черный уплотнитель; сэндвич-панель 24 мм, цвет белый; наличие армирование в профиле 1,4 мм.</w:t>
            </w:r>
          </w:p>
          <w:p w:rsidR="00E906F0" w:rsidRPr="00320463" w:rsidRDefault="00E906F0" w:rsidP="00E906F0">
            <w:pPr>
              <w:keepNext/>
              <w:keepLines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4" w:type="dxa"/>
          </w:tcPr>
          <w:p w:rsidR="00E906F0" w:rsidRPr="00320463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Pr="00320463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B112248" wp14:editId="0B5D0305">
                  <wp:simplePos x="0" y="0"/>
                  <wp:positionH relativeFrom="column">
                    <wp:posOffset>435610</wp:posOffset>
                  </wp:positionH>
                  <wp:positionV relativeFrom="paragraph">
                    <wp:posOffset>-1576070</wp:posOffset>
                  </wp:positionV>
                  <wp:extent cx="1987550" cy="2025015"/>
                  <wp:effectExtent l="0" t="0" r="0" b="0"/>
                  <wp:wrapTight wrapText="bothSides">
                    <wp:wrapPolygon edited="0">
                      <wp:start x="0" y="0"/>
                      <wp:lineTo x="0" y="21336"/>
                      <wp:lineTo x="21324" y="21336"/>
                      <wp:lineTo x="21324" y="0"/>
                      <wp:lineTo x="0" y="0"/>
                    </wp:wrapPolygon>
                  </wp:wrapTight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6-07-07_001 (1)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1" t="23665" r="69867" b="54443"/>
                          <a:stretch/>
                        </pic:blipFill>
                        <pic:spPr bwMode="auto">
                          <a:xfrm>
                            <a:off x="0" y="0"/>
                            <a:ext cx="1987550" cy="2025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06F0" w:rsidTr="00E906F0">
        <w:tc>
          <w:tcPr>
            <w:tcW w:w="4361" w:type="dxa"/>
          </w:tcPr>
          <w:p w:rsidR="00E906F0" w:rsidRDefault="00E906F0" w:rsidP="00E906F0">
            <w:pPr>
              <w:pStyle w:val="Standard"/>
              <w:widowControl w:val="0"/>
              <w:tabs>
                <w:tab w:val="left" w:pos="373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Створка – дверь, профиль 4-камерный, ширина профиля 66 мм, цвет профиля белый; стеклопакет однокамерный, толщиной 24 мм, </w:t>
            </w:r>
            <w:r w:rsidR="00B2694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B26945">
              <w:rPr>
                <w:rFonts w:ascii="PT Astra Serif" w:hAnsi="PT Astra Serif" w:cs="Times New Roman"/>
                <w:sz w:val="24"/>
                <w:szCs w:val="24"/>
              </w:rPr>
              <w:t xml:space="preserve">стекло 4 мм,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черный уплотнитель; сэндвич-панель 24 мм, цвет белый; наличие армирование в профиле 1,4 мм; порожек не менее 20мм; тип открывания двери – поворотное; тип замка нажимной гарнитур, цвет дверной ручки белый, цилиндр - с заверткой (ключ-барашек);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количество петель 3 шт., цвет петель белый. </w:t>
            </w:r>
          </w:p>
          <w:p w:rsidR="00E906F0" w:rsidRPr="00320463" w:rsidRDefault="00E906F0" w:rsidP="00E906F0">
            <w:pPr>
              <w:keepNext/>
              <w:keepLines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4" w:type="dxa"/>
          </w:tcPr>
          <w:p w:rsidR="00E906F0" w:rsidRPr="00320463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Pr="00320463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A4988CC" wp14:editId="4211B38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-2105660</wp:posOffset>
                  </wp:positionV>
                  <wp:extent cx="1501775" cy="2070735"/>
                  <wp:effectExtent l="0" t="0" r="3175" b="5715"/>
                  <wp:wrapTight wrapText="bothSides">
                    <wp:wrapPolygon edited="0">
                      <wp:start x="0" y="0"/>
                      <wp:lineTo x="0" y="21461"/>
                      <wp:lineTo x="21372" y="21461"/>
                      <wp:lineTo x="21372" y="0"/>
                      <wp:lineTo x="0" y="0"/>
                    </wp:wrapPolygon>
                  </wp:wrapTight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6-07-07_002 (1)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82" t="1695" r="69304" b="70787"/>
                          <a:stretch/>
                        </pic:blipFill>
                        <pic:spPr bwMode="auto">
                          <a:xfrm>
                            <a:off x="0" y="0"/>
                            <a:ext cx="1501775" cy="207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06F0" w:rsidTr="00E906F0">
        <w:tc>
          <w:tcPr>
            <w:tcW w:w="4361" w:type="dxa"/>
          </w:tcPr>
          <w:p w:rsidR="00E906F0" w:rsidRDefault="00E906F0" w:rsidP="00E906F0">
            <w:pPr>
              <w:pStyle w:val="Standard"/>
              <w:widowControl w:val="0"/>
              <w:tabs>
                <w:tab w:val="left" w:pos="373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Профиль 4-камерный, ширина профиля 60 мм, цвет профиля белый;</w:t>
            </w:r>
          </w:p>
          <w:p w:rsidR="00E906F0" w:rsidRDefault="00E906F0" w:rsidP="00E906F0">
            <w:pPr>
              <w:pStyle w:val="Standard"/>
              <w:widowControl w:val="0"/>
              <w:tabs>
                <w:tab w:val="left" w:pos="373"/>
                <w:tab w:val="left" w:pos="993"/>
              </w:tabs>
              <w:autoSpaceDN w:val="0"/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стеклопакет однокамерный, толщиной 24 мм, </w:t>
            </w:r>
            <w:r w:rsidR="00B2694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B26945">
              <w:rPr>
                <w:rFonts w:ascii="PT Astra Serif" w:hAnsi="PT Astra Serif" w:cs="Times New Roman"/>
                <w:sz w:val="24"/>
                <w:szCs w:val="24"/>
              </w:rPr>
              <w:t xml:space="preserve">стекло 4 мм, </w:t>
            </w:r>
            <w:bookmarkStart w:id="0" w:name="_GoBack"/>
            <w:bookmarkEnd w:id="0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черный уплотнитель; сэндвич-панель 24 мм, цвет белый; наличие армирование в профиле 1,4 мм; створка – окно поворотная стандартная комплектация, высота ручки по центру. </w:t>
            </w:r>
          </w:p>
          <w:p w:rsidR="00E906F0" w:rsidRPr="00320463" w:rsidRDefault="00E906F0" w:rsidP="00E906F0">
            <w:pPr>
              <w:keepNext/>
              <w:keepLines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1124" w:type="dxa"/>
          </w:tcPr>
          <w:p w:rsidR="00E906F0" w:rsidRPr="00320463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  <w:t>1</w:t>
            </w:r>
          </w:p>
        </w:tc>
        <w:tc>
          <w:tcPr>
            <w:tcW w:w="4546" w:type="dxa"/>
          </w:tcPr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</w:p>
          <w:p w:rsidR="00E906F0" w:rsidRPr="00320463" w:rsidRDefault="00E906F0" w:rsidP="00E906F0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3C203AF3" wp14:editId="3B824303">
                  <wp:simplePos x="0" y="0"/>
                  <wp:positionH relativeFrom="column">
                    <wp:posOffset>502285</wp:posOffset>
                  </wp:positionH>
                  <wp:positionV relativeFrom="paragraph">
                    <wp:posOffset>-1402715</wp:posOffset>
                  </wp:positionV>
                  <wp:extent cx="1562100" cy="2085340"/>
                  <wp:effectExtent l="0" t="0" r="0" b="0"/>
                  <wp:wrapTight wrapText="bothSides">
                    <wp:wrapPolygon edited="0">
                      <wp:start x="0" y="0"/>
                      <wp:lineTo x="0" y="21311"/>
                      <wp:lineTo x="21337" y="21311"/>
                      <wp:lineTo x="21337" y="0"/>
                      <wp:lineTo x="0" y="0"/>
                    </wp:wrapPolygon>
                  </wp:wrapTight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26-07-07_001 (1)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8" t="49691" r="70663" b="22135"/>
                          <a:stretch/>
                        </pic:blipFill>
                        <pic:spPr bwMode="auto">
                          <a:xfrm>
                            <a:off x="0" y="0"/>
                            <a:ext cx="1562100" cy="2085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E906F0" w:rsidRDefault="00A06656" w:rsidP="00E906F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2</w:t>
      </w:r>
      <w:r w:rsidR="001603EA" w:rsidRPr="00F312D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. </w:t>
      </w:r>
      <w:r w:rsidR="00AE5333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Описание объекта закупки</w:t>
      </w:r>
      <w:r w:rsidR="007C4E21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– наименование, количество, технические характеристики, эскизы объекта закупки:</w:t>
      </w:r>
      <w:r w:rsidR="0007778B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 </w:t>
      </w:r>
      <w:r w:rsidR="00320463" w:rsidRPr="00320463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Конструкция – перегородка </w:t>
      </w:r>
      <w:r w:rsidR="00320463">
        <w:rPr>
          <w:rFonts w:ascii="Times New Roman" w:eastAsia="Times New Roman" w:hAnsi="Times New Roman" w:cs="Times New Roman"/>
          <w:snapToGrid w:val="0"/>
          <w:sz w:val="24"/>
          <w:szCs w:val="24"/>
        </w:rPr>
        <w:t>состоит из трех элементов, общая площадь 6,74 м</w:t>
      </w:r>
      <w:proofErr w:type="gramStart"/>
      <w:r w:rsidR="00320463">
        <w:rPr>
          <w:rFonts w:ascii="Times New Roman" w:eastAsia="Times New Roman" w:hAnsi="Times New Roman" w:cs="Times New Roman"/>
          <w:snapToGrid w:val="0"/>
          <w:sz w:val="24"/>
          <w:szCs w:val="24"/>
        </w:rPr>
        <w:t>2</w:t>
      </w:r>
      <w:proofErr w:type="gramEnd"/>
    </w:p>
    <w:p w:rsidR="00A06656" w:rsidRPr="00E906F0" w:rsidRDefault="00AE5333" w:rsidP="00E906F0">
      <w:pPr>
        <w:tabs>
          <w:tab w:val="left" w:pos="993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3. </w:t>
      </w:r>
      <w:r w:rsidR="001603EA" w:rsidRPr="00F312D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 xml:space="preserve">Срок </w:t>
      </w:r>
      <w:r w:rsidR="00B75496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оказания услуг</w:t>
      </w:r>
      <w:r w:rsidR="001603EA" w:rsidRPr="00F312DC">
        <w:rPr>
          <w:rFonts w:ascii="Times New Roman" w:eastAsia="Times New Roman" w:hAnsi="Times New Roman" w:cs="Times New Roman"/>
          <w:b/>
          <w:snapToGrid w:val="0"/>
          <w:sz w:val="24"/>
          <w:szCs w:val="24"/>
        </w:rPr>
        <w:t>:</w:t>
      </w:r>
      <w:r w:rsidR="001603EA" w:rsidRPr="00F312DC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A06656">
        <w:rPr>
          <w:rFonts w:ascii="Times New Roman" w:eastAsia="Calibri" w:hAnsi="Times New Roman" w:cs="Times New Roman"/>
          <w:sz w:val="24"/>
          <w:szCs w:val="24"/>
          <w:lang w:eastAsia="en-US"/>
        </w:rPr>
        <w:t>оказание услуг осуществляется</w:t>
      </w:r>
      <w:r w:rsidR="00A06656" w:rsidRPr="00A066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течение 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30 (тридцати) рабочих дней</w:t>
      </w:r>
      <w:r w:rsidR="00A06656" w:rsidRPr="00A066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даты заключения </w:t>
      </w:r>
      <w:r w:rsidR="00A06656">
        <w:rPr>
          <w:rFonts w:ascii="Times New Roman" w:eastAsia="Calibri" w:hAnsi="Times New Roman" w:cs="Times New Roman"/>
          <w:sz w:val="24"/>
          <w:szCs w:val="24"/>
          <w:lang w:eastAsia="en-US"/>
        </w:rPr>
        <w:t>контракта,</w:t>
      </w:r>
      <w:r w:rsidR="00A06656" w:rsidRPr="00A0665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 xml:space="preserve">в согласованные между Заказчиком и 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>Исполнителем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 xml:space="preserve"> рабочие для Заказчика дни и</w:t>
      </w:r>
      <w:r w:rsidR="00A06656" w:rsidRPr="00F312DC">
        <w:rPr>
          <w:rFonts w:ascii="Times New Roman" w:hAnsi="Times New Roman" w:cs="Times New Roman"/>
          <w:sz w:val="24"/>
          <w:szCs w:val="24"/>
        </w:rPr>
        <w:t xml:space="preserve"> часы 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(понедельник - четверг с 0</w:t>
      </w:r>
      <w:r w:rsidR="00A06656" w:rsidRPr="00F312DC">
        <w:rPr>
          <w:rFonts w:ascii="Times New Roman" w:hAnsi="Times New Roman" w:cs="Times New Roman"/>
          <w:sz w:val="24"/>
          <w:szCs w:val="24"/>
        </w:rPr>
        <w:t>8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.00 до 1</w:t>
      </w:r>
      <w:r w:rsidR="00A06656" w:rsidRPr="00F312DC">
        <w:rPr>
          <w:rFonts w:ascii="Times New Roman" w:hAnsi="Times New Roman" w:cs="Times New Roman"/>
          <w:sz w:val="24"/>
          <w:szCs w:val="24"/>
        </w:rPr>
        <w:t>7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.00 часов, пятница с 0</w:t>
      </w:r>
      <w:r w:rsidR="00A06656" w:rsidRPr="00F312DC">
        <w:rPr>
          <w:rFonts w:ascii="Times New Roman" w:hAnsi="Times New Roman" w:cs="Times New Roman"/>
          <w:sz w:val="24"/>
          <w:szCs w:val="24"/>
        </w:rPr>
        <w:t>8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.00 до 1</w:t>
      </w:r>
      <w:r w:rsidR="00A06656" w:rsidRPr="00F312DC">
        <w:rPr>
          <w:rFonts w:ascii="Times New Roman" w:hAnsi="Times New Roman" w:cs="Times New Roman"/>
          <w:sz w:val="24"/>
          <w:szCs w:val="24"/>
        </w:rPr>
        <w:t>5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.45, обеденный перерыв с 12-</w:t>
      </w:r>
      <w:r w:rsidR="00A06656" w:rsidRPr="00F312DC">
        <w:rPr>
          <w:rFonts w:ascii="Times New Roman" w:hAnsi="Times New Roman" w:cs="Times New Roman"/>
          <w:sz w:val="24"/>
          <w:szCs w:val="24"/>
        </w:rPr>
        <w:t>00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A06656" w:rsidRPr="00F312DC">
        <w:rPr>
          <w:rFonts w:ascii="Times New Roman" w:hAnsi="Times New Roman" w:cs="Times New Roman"/>
          <w:sz w:val="24"/>
          <w:szCs w:val="24"/>
        </w:rPr>
        <w:t>2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-</w:t>
      </w:r>
      <w:r w:rsidR="00A06656" w:rsidRPr="00F312DC">
        <w:rPr>
          <w:rFonts w:ascii="Times New Roman" w:hAnsi="Times New Roman" w:cs="Times New Roman"/>
          <w:sz w:val="24"/>
          <w:szCs w:val="24"/>
        </w:rPr>
        <w:t>4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proofErr w:type="gramStart"/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 xml:space="preserve"> местному времени).</w:t>
      </w:r>
    </w:p>
    <w:p w:rsidR="00A93B97" w:rsidRPr="00A93B97" w:rsidRDefault="00A93B97" w:rsidP="006509A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3B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результатам 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>оказания услуг</w:t>
      </w:r>
      <w:r w:rsidRPr="00A93B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A93B97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Заказчику следующие документы: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3B97">
        <w:rPr>
          <w:rFonts w:ascii="Times New Roman" w:eastAsia="Times New Roman" w:hAnsi="Times New Roman" w:cs="Times New Roman"/>
          <w:sz w:val="24"/>
          <w:szCs w:val="24"/>
        </w:rPr>
        <w:t xml:space="preserve">счет </w:t>
      </w:r>
      <w:proofErr w:type="gramStart"/>
      <w:r w:rsidRPr="00A93B97"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 w:rsidRPr="00A93B97">
        <w:rPr>
          <w:rFonts w:ascii="Times New Roman" w:eastAsia="Times New Roman" w:hAnsi="Times New Roman" w:cs="Times New Roman"/>
          <w:sz w:val="24"/>
          <w:szCs w:val="24"/>
        </w:rPr>
        <w:t>или) счет-фактура;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 xml:space="preserve">универсально-передаточный документ или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>оказанных услуг.</w:t>
      </w:r>
    </w:p>
    <w:p w:rsidR="001603EA" w:rsidRPr="00F312DC" w:rsidRDefault="00AE5333" w:rsidP="00E906F0">
      <w:pPr>
        <w:keepNext/>
        <w:keepLines/>
        <w:spacing w:after="0"/>
        <w:ind w:firstLine="708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</w:t>
      </w:r>
      <w:r w:rsidR="001603EA" w:rsidRPr="00F312D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Место выполнения работ</w:t>
      </w:r>
      <w:r w:rsidR="001603EA" w:rsidRPr="00F312DC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="001603EA" w:rsidRPr="00F31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03EA" w:rsidRPr="00F312DC">
        <w:rPr>
          <w:rFonts w:ascii="Times New Roman" w:hAnsi="Times New Roman" w:cs="Times New Roman"/>
          <w:sz w:val="24"/>
          <w:szCs w:val="24"/>
        </w:rPr>
        <w:t>636000, Томская область, ЗАТО Северск, ул. Лесная, 17а/1</w:t>
      </w:r>
      <w:r w:rsidR="00DB5B36" w:rsidRPr="00F312DC">
        <w:rPr>
          <w:rFonts w:ascii="Times New Roman" w:hAnsi="Times New Roman" w:cs="Times New Roman"/>
          <w:sz w:val="24"/>
          <w:szCs w:val="24"/>
        </w:rPr>
        <w:t xml:space="preserve">, </w:t>
      </w:r>
      <w:r w:rsidR="00A06656">
        <w:rPr>
          <w:rFonts w:ascii="Times New Roman" w:hAnsi="Times New Roman" w:cs="Times New Roman"/>
          <w:sz w:val="24"/>
          <w:szCs w:val="24"/>
        </w:rPr>
        <w:t xml:space="preserve">помещение </w:t>
      </w:r>
      <w:r w:rsidR="00A664EE">
        <w:rPr>
          <w:rFonts w:ascii="Times New Roman" w:hAnsi="Times New Roman" w:cs="Times New Roman"/>
          <w:sz w:val="24"/>
          <w:szCs w:val="24"/>
        </w:rPr>
        <w:t xml:space="preserve">№ </w:t>
      </w:r>
      <w:r w:rsidR="00A06656">
        <w:rPr>
          <w:rFonts w:ascii="Times New Roman" w:hAnsi="Times New Roman" w:cs="Times New Roman"/>
          <w:sz w:val="24"/>
          <w:szCs w:val="24"/>
        </w:rPr>
        <w:t>017</w:t>
      </w:r>
      <w:r w:rsidR="00A664EE">
        <w:rPr>
          <w:rFonts w:ascii="Times New Roman" w:hAnsi="Times New Roman" w:cs="Times New Roman"/>
          <w:sz w:val="24"/>
          <w:szCs w:val="24"/>
        </w:rPr>
        <w:t>, находящегося на цокольном этаже</w:t>
      </w:r>
      <w:r w:rsidR="001603EA" w:rsidRPr="00F312DC">
        <w:rPr>
          <w:rFonts w:ascii="Times New Roman" w:hAnsi="Times New Roman" w:cs="Times New Roman"/>
          <w:sz w:val="24"/>
          <w:szCs w:val="24"/>
        </w:rPr>
        <w:t>.</w:t>
      </w:r>
    </w:p>
    <w:p w:rsidR="00AC188F" w:rsidRPr="00AE5333" w:rsidRDefault="00AC188F" w:rsidP="00E906F0">
      <w:pPr>
        <w:pStyle w:val="a3"/>
        <w:numPr>
          <w:ilvl w:val="0"/>
          <w:numId w:val="12"/>
        </w:numPr>
        <w:tabs>
          <w:tab w:val="left" w:pos="993"/>
        </w:tabs>
        <w:suppressAutoHyphens/>
        <w:spacing w:after="0"/>
        <w:ind w:hanging="1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5333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</w:t>
      </w:r>
      <w:r w:rsidR="008A5A1B" w:rsidRPr="00AE5333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объему и </w:t>
      </w:r>
      <w:r w:rsidRPr="00AE5333">
        <w:rPr>
          <w:rFonts w:ascii="Times New Roman" w:eastAsia="Times New Roman" w:hAnsi="Times New Roman" w:cs="Times New Roman"/>
          <w:b/>
          <w:sz w:val="24"/>
          <w:szCs w:val="24"/>
        </w:rPr>
        <w:t xml:space="preserve">качеству </w:t>
      </w:r>
      <w:r w:rsidR="008A5A1B" w:rsidRPr="00AE5333">
        <w:rPr>
          <w:rFonts w:ascii="Times New Roman" w:eastAsia="Times New Roman" w:hAnsi="Times New Roman" w:cs="Times New Roman"/>
          <w:b/>
          <w:sz w:val="24"/>
          <w:szCs w:val="24"/>
        </w:rPr>
        <w:t>выполняемых работ и их безопасности</w:t>
      </w:r>
      <w:r w:rsidRPr="00AE5333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C188F" w:rsidRDefault="00767C42" w:rsidP="006509A3">
      <w:pPr>
        <w:widowControl w:val="0"/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Все работы по монтажу </w:t>
      </w:r>
      <w:r w:rsidR="00A06656">
        <w:rPr>
          <w:rFonts w:ascii="Times New Roman" w:eastAsia="Calibri" w:hAnsi="Times New Roman" w:cs="Times New Roman"/>
          <w:sz w:val="24"/>
          <w:szCs w:val="24"/>
          <w:lang w:eastAsia="en-US"/>
        </w:rPr>
        <w:t>перегородки</w:t>
      </w: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 должны быть выполнены в полном объеме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 xml:space="preserve"> и в сроки указанные в</w:t>
      </w: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656" w:rsidRPr="00F312DC">
        <w:rPr>
          <w:rFonts w:ascii="Times New Roman" w:eastAsia="Times New Roman" w:hAnsi="Times New Roman" w:cs="Times New Roman"/>
          <w:sz w:val="24"/>
          <w:szCs w:val="24"/>
        </w:rPr>
        <w:t>техническ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AC188F" w:rsidRPr="00F312DC">
        <w:rPr>
          <w:rFonts w:ascii="Times New Roman" w:eastAsia="Times New Roman" w:hAnsi="Times New Roman" w:cs="Times New Roman"/>
          <w:sz w:val="24"/>
          <w:szCs w:val="24"/>
        </w:rPr>
        <w:t xml:space="preserve"> задан</w:t>
      </w:r>
      <w:r w:rsidR="00A06656">
        <w:rPr>
          <w:rFonts w:ascii="Times New Roman" w:eastAsia="Times New Roman" w:hAnsi="Times New Roman" w:cs="Times New Roman"/>
          <w:sz w:val="24"/>
          <w:szCs w:val="24"/>
        </w:rPr>
        <w:t>ии</w:t>
      </w:r>
      <w:r w:rsidR="00AC188F" w:rsidRPr="00F312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188F" w:rsidRPr="00B47F25" w:rsidRDefault="00A06656" w:rsidP="006509A3">
      <w:pPr>
        <w:widowControl w:val="0"/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AC188F" w:rsidRPr="00B47F25">
        <w:rPr>
          <w:rFonts w:ascii="Times New Roman" w:eastAsia="Times New Roman" w:hAnsi="Times New Roman" w:cs="Times New Roman"/>
          <w:sz w:val="24"/>
          <w:szCs w:val="24"/>
        </w:rPr>
        <w:t xml:space="preserve"> обязан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осуществить поставку и произвести монтаж </w:t>
      </w:r>
      <w:r w:rsidR="00624DB2">
        <w:rPr>
          <w:rFonts w:ascii="Times New Roman" w:eastAsia="Times New Roman" w:hAnsi="Times New Roman" w:cs="Times New Roman"/>
          <w:sz w:val="24"/>
          <w:szCs w:val="24"/>
        </w:rPr>
        <w:t xml:space="preserve">перегородки </w:t>
      </w:r>
      <w:r w:rsidR="00A103E8">
        <w:rPr>
          <w:rFonts w:ascii="Times New Roman" w:eastAsia="Times New Roman" w:hAnsi="Times New Roman" w:cs="Times New Roman"/>
          <w:sz w:val="24"/>
          <w:szCs w:val="24"/>
        </w:rPr>
        <w:t xml:space="preserve">и ПВХ углов по периметру перегородки с внешней и внутренней стороны (для закрытия пены) </w:t>
      </w:r>
      <w:r>
        <w:rPr>
          <w:rFonts w:ascii="Times New Roman" w:eastAsia="Times New Roman" w:hAnsi="Times New Roman" w:cs="Times New Roman"/>
          <w:sz w:val="24"/>
          <w:szCs w:val="24"/>
        </w:rPr>
        <w:t>св</w:t>
      </w:r>
      <w:r w:rsidR="00AC188F" w:rsidRPr="00B47F25">
        <w:rPr>
          <w:rFonts w:ascii="Times New Roman" w:eastAsia="Times New Roman" w:hAnsi="Times New Roman" w:cs="Times New Roman"/>
          <w:sz w:val="24"/>
          <w:szCs w:val="24"/>
        </w:rPr>
        <w:t>оими силами, обеспечив их надлежащее качество в соответствии с требованиями соответствующих нормативно-правовых актов и иными исходными данными.</w:t>
      </w:r>
    </w:p>
    <w:p w:rsidR="00AC188F" w:rsidRPr="00B47F25" w:rsidRDefault="00AC188F" w:rsidP="006509A3">
      <w:pPr>
        <w:widowControl w:val="0"/>
        <w:suppressAutoHyphens/>
        <w:snapToGri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F25">
        <w:rPr>
          <w:rFonts w:ascii="Times New Roman" w:eastAsia="Times New Roman" w:hAnsi="Times New Roman" w:cs="Times New Roman"/>
          <w:sz w:val="24"/>
          <w:szCs w:val="24"/>
        </w:rPr>
        <w:t>Технология и качество работ должны удовлетворять требованиям стандартов, технических условий, инструкций заводов-изготовителей, технологических карт, схемам нормативных требований к качеству строительных и монтажных работ, а также строительных материалов; изделия и оборудование должны соответствовать спецификациям, иметь сертификаты качества, другие документы, подтверждающие качество материальных ресурсов.</w:t>
      </w:r>
    </w:p>
    <w:p w:rsidR="005E3190" w:rsidRPr="005E3190" w:rsidRDefault="005E3190" w:rsidP="00624DB2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47F2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Работы </w:t>
      </w:r>
      <w:r w:rsidR="00624DB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монтажу </w:t>
      </w:r>
      <w:r w:rsidRPr="00B47F25">
        <w:rPr>
          <w:rFonts w:ascii="Times New Roman" w:eastAsia="Calibri" w:hAnsi="Times New Roman" w:cs="Times New Roman"/>
          <w:sz w:val="24"/>
          <w:szCs w:val="24"/>
          <w:lang w:eastAsia="en-US"/>
        </w:rPr>
        <w:t>должны выполняться в полном соответствии с технологиями производства</w:t>
      </w:r>
      <w:r w:rsidRPr="005E3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работ, с требованиями, установленными действующими нормативными документами</w:t>
      </w:r>
      <w:r w:rsidR="00624DB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5E319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603EA" w:rsidRPr="00F312DC" w:rsidRDefault="00624DB2" w:rsidP="006509A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Исполнитель </w:t>
      </w:r>
      <w:r w:rsidR="001603EA" w:rsidRPr="00F312DC">
        <w:rPr>
          <w:rFonts w:ascii="Times New Roman" w:eastAsia="Calibri" w:hAnsi="Times New Roman" w:cs="Times New Roman"/>
          <w:sz w:val="24"/>
          <w:szCs w:val="24"/>
        </w:rPr>
        <w:t>в обязательном порядке согласовывает с Заказчиком:</w:t>
      </w:r>
      <w:r w:rsidR="00E90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03EA" w:rsidRPr="00F312DC">
        <w:rPr>
          <w:rFonts w:ascii="Times New Roman" w:eastAsia="Calibri" w:hAnsi="Times New Roman" w:cs="Times New Roman"/>
          <w:sz w:val="24"/>
          <w:szCs w:val="24"/>
        </w:rPr>
        <w:t>очерёдность и время проведения монтажных работ; время проведения особо шумных, пыльных и пожароопасных работ.</w:t>
      </w:r>
    </w:p>
    <w:p w:rsidR="001603EA" w:rsidRPr="00F312DC" w:rsidRDefault="00624DB2" w:rsidP="006509A3">
      <w:pPr>
        <w:suppressAutoHyphens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Исполнитель </w:t>
      </w:r>
      <w:r w:rsidR="001603EA" w:rsidRPr="00F312DC">
        <w:rPr>
          <w:rFonts w:ascii="Times New Roman" w:eastAsia="Calibri" w:hAnsi="Times New Roman" w:cs="Times New Roman"/>
          <w:sz w:val="24"/>
          <w:szCs w:val="24"/>
        </w:rPr>
        <w:t>самостоятельно несёт ответственность:</w:t>
      </w:r>
      <w:r w:rsidR="00E90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03EA" w:rsidRPr="00F312DC">
        <w:rPr>
          <w:rFonts w:ascii="Times New Roman" w:eastAsia="Calibri" w:hAnsi="Times New Roman" w:cs="Times New Roman"/>
          <w:sz w:val="24"/>
          <w:szCs w:val="24"/>
        </w:rPr>
        <w:t>за сохранность своего строительного оборудования, машин, механизмов и материалов;</w:t>
      </w:r>
      <w:r w:rsidR="00E90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03EA" w:rsidRPr="00F312DC">
        <w:rPr>
          <w:rFonts w:ascii="Times New Roman" w:eastAsia="Calibri" w:hAnsi="Times New Roman" w:cs="Times New Roman"/>
          <w:sz w:val="24"/>
          <w:szCs w:val="24"/>
        </w:rPr>
        <w:t>за соблюдение техники безопасности и охраны труда своих работников;</w:t>
      </w:r>
      <w:r w:rsidR="00E906F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603EA" w:rsidRPr="00F312DC">
        <w:rPr>
          <w:rFonts w:ascii="Times New Roman" w:eastAsia="Calibri" w:hAnsi="Times New Roman" w:cs="Times New Roman"/>
          <w:sz w:val="24"/>
          <w:szCs w:val="24"/>
        </w:rPr>
        <w:t>за пожарную безопасность и электробезопасность при производстве работ на объекте.</w:t>
      </w:r>
    </w:p>
    <w:p w:rsidR="001603EA" w:rsidRPr="00F312DC" w:rsidRDefault="004F2603" w:rsidP="006509A3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выполнении </w:t>
      </w:r>
      <w:r w:rsidR="001603EA" w:rsidRPr="00F312DC">
        <w:rPr>
          <w:rFonts w:ascii="Times New Roman" w:eastAsia="Times New Roman" w:hAnsi="Times New Roman" w:cs="Times New Roman"/>
          <w:sz w:val="24"/>
          <w:szCs w:val="24"/>
        </w:rPr>
        <w:t>монтажных работ</w:t>
      </w:r>
      <w:r w:rsidR="00AE53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603EA" w:rsidRPr="00F31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4DB2">
        <w:rPr>
          <w:rFonts w:ascii="Times New Roman" w:eastAsia="Times New Roman" w:hAnsi="Times New Roman" w:cs="Times New Roman"/>
          <w:sz w:val="24"/>
          <w:szCs w:val="24"/>
        </w:rPr>
        <w:t>Исполнить</w:t>
      </w:r>
      <w:r w:rsidR="001603EA" w:rsidRPr="00F312DC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сохранность имущества Заказчика (отделки помещений, мебели, оборудования, документов и др.) применяя укрывные материалы и соблюдая правила и меры безопасности при производстве работ. </w:t>
      </w:r>
      <w:r w:rsidR="00624DB2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1603EA" w:rsidRPr="00F312DC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за сохранность и бесперебойное функционирование инженерных систем Заказчика - системы электроснабжения, отопления, водоснабжения и канализации, связи, компьютерных сетей и системы видеонаблюдения. В случае повреждения имущества Заказчика восстановление и ремонт производится за счет </w:t>
      </w:r>
      <w:r w:rsidR="00624DB2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="001603EA" w:rsidRPr="00F312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74D16" w:rsidRDefault="001603EA" w:rsidP="006509A3">
      <w:pPr>
        <w:suppressAutoHyphens/>
        <w:snapToGrid w:val="0"/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При производстве работ и подготовке к сдаче работ </w:t>
      </w:r>
      <w:r w:rsidR="00624DB2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12DC">
        <w:rPr>
          <w:rFonts w:ascii="Times New Roman" w:eastAsia="Calibri" w:hAnsi="Times New Roman" w:cs="Times New Roman"/>
          <w:sz w:val="24"/>
          <w:szCs w:val="24"/>
        </w:rPr>
        <w:t>обеспечивает содержание и уборку объекта с соблюдением норм технической, пожарной безопасности и производственной санитарии.</w:t>
      </w:r>
    </w:p>
    <w:p w:rsidR="00274D16" w:rsidRPr="003D641E" w:rsidRDefault="00EE3846" w:rsidP="00E906F0">
      <w:pPr>
        <w:pStyle w:val="a3"/>
        <w:numPr>
          <w:ilvl w:val="0"/>
          <w:numId w:val="12"/>
        </w:numPr>
        <w:tabs>
          <w:tab w:val="left" w:pos="851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D641E">
        <w:rPr>
          <w:rFonts w:ascii="Times New Roman" w:eastAsia="Times New Roman" w:hAnsi="Times New Roman" w:cs="Times New Roman"/>
          <w:b/>
          <w:sz w:val="24"/>
          <w:szCs w:val="24"/>
        </w:rPr>
        <w:t>Требование к гарантийному сроку и объему предоставления гарантий качества:</w:t>
      </w:r>
    </w:p>
    <w:p w:rsidR="001603EA" w:rsidRPr="00F312DC" w:rsidRDefault="001603EA" w:rsidP="006509A3">
      <w:pPr>
        <w:tabs>
          <w:tab w:val="left" w:pos="0"/>
          <w:tab w:val="left" w:pos="540"/>
        </w:tabs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Гарантийный срок на выполненные работы составляет </w:t>
      </w:r>
      <w:r w:rsidR="00A103E8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E906F0">
        <w:rPr>
          <w:rFonts w:ascii="Times New Roman" w:eastAsia="Times New Roman" w:hAnsi="Times New Roman" w:cs="Times New Roman"/>
          <w:sz w:val="24"/>
          <w:szCs w:val="24"/>
        </w:rPr>
        <w:t xml:space="preserve"> месяц</w:t>
      </w:r>
      <w:r w:rsidR="00E906F0">
        <w:rPr>
          <w:rFonts w:ascii="Times New Roman" w:eastAsia="Times New Roman" w:hAnsi="Times New Roman" w:cs="Times New Roman"/>
          <w:sz w:val="24"/>
          <w:szCs w:val="24"/>
        </w:rPr>
        <w:t>ев</w:t>
      </w: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4DB2">
        <w:rPr>
          <w:rFonts w:ascii="Times New Roman" w:eastAsia="Times New Roman" w:hAnsi="Times New Roman" w:cs="Times New Roman"/>
          <w:sz w:val="24"/>
          <w:szCs w:val="24"/>
        </w:rPr>
        <w:t>с момента подписания сторонами универсально-передаточного документа или акта оказанных услуг</w:t>
      </w:r>
      <w:r w:rsidRPr="00F312D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03EA" w:rsidRPr="00F312DC" w:rsidRDefault="001603EA" w:rsidP="006509A3">
      <w:pPr>
        <w:suppressAutoHyphens/>
        <w:spacing w:after="0"/>
        <w:ind w:firstLine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если Заказчиком в течение гарантийного срока будут выявлены недостатки и дефекты, допущенные </w:t>
      </w:r>
      <w:r w:rsidR="00624DB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Исполнителем</w:t>
      </w:r>
      <w:r w:rsidRPr="00F3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процессе выполнения работ, либо недостатки и дефекты, являющиеся следствием работ выполненных ненадлежащим образом, </w:t>
      </w:r>
      <w:r w:rsidR="00624DB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</w:t>
      </w:r>
      <w:r w:rsidRPr="00F312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своими силами и за свой счет устраняет выявленные нарушения.</w:t>
      </w:r>
    </w:p>
    <w:tbl>
      <w:tblPr>
        <w:tblStyle w:val="a6"/>
        <w:tblW w:w="10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092"/>
      </w:tblGrid>
      <w:tr w:rsidR="00937A26" w:rsidTr="00E906F0">
        <w:trPr>
          <w:trHeight w:val="1064"/>
        </w:trPr>
        <w:tc>
          <w:tcPr>
            <w:tcW w:w="5092" w:type="dxa"/>
          </w:tcPr>
          <w:p w:rsidR="00937A26" w:rsidRDefault="00937A26" w:rsidP="00937A26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Подготовил:</w:t>
            </w:r>
          </w:p>
          <w:p w:rsidR="00937A26" w:rsidRDefault="00937A26" w:rsidP="00624DB2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Контрактный управляющий – Ведущий специалист-эксперт </w:t>
            </w:r>
            <w:proofErr w:type="spellStart"/>
            <w:r w:rsidR="00624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ОБУиОД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5092" w:type="dxa"/>
          </w:tcPr>
          <w:p w:rsidR="00937A26" w:rsidRDefault="00937A26" w:rsidP="00EE6C32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7A26" w:rsidRDefault="00EE6C32" w:rsidP="00EE6C32">
            <w:pPr>
              <w:suppressAutoHyphens/>
              <w:spacing w:before="120"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Пономарева</w:t>
            </w:r>
            <w:r w:rsidR="00937A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</w:tr>
      <w:tr w:rsidR="00937A26" w:rsidTr="00E906F0">
        <w:trPr>
          <w:trHeight w:val="384"/>
        </w:trPr>
        <w:tc>
          <w:tcPr>
            <w:tcW w:w="5092" w:type="dxa"/>
          </w:tcPr>
          <w:p w:rsidR="00937A26" w:rsidRDefault="00937A26" w:rsidP="00EE6C32">
            <w:pPr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5092" w:type="dxa"/>
          </w:tcPr>
          <w:p w:rsidR="00937A26" w:rsidRDefault="00937A26" w:rsidP="00EE6C32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7A26" w:rsidTr="00E906F0">
        <w:trPr>
          <w:trHeight w:val="502"/>
        </w:trPr>
        <w:tc>
          <w:tcPr>
            <w:tcW w:w="5092" w:type="dxa"/>
          </w:tcPr>
          <w:p w:rsidR="00937A26" w:rsidRDefault="00937A26" w:rsidP="00624DB2">
            <w:pPr>
              <w:suppressAutoHyphens/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Начальник </w:t>
            </w:r>
            <w:proofErr w:type="spellStart"/>
            <w:r w:rsidR="00624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ОБУиОД</w:t>
            </w:r>
            <w:proofErr w:type="spellEnd"/>
          </w:p>
        </w:tc>
        <w:tc>
          <w:tcPr>
            <w:tcW w:w="5092" w:type="dxa"/>
          </w:tcPr>
          <w:p w:rsidR="00937A26" w:rsidRDefault="00937A26" w:rsidP="00EE6C32">
            <w:pPr>
              <w:suppressAutoHyphens/>
              <w:spacing w:before="120" w:after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Вершилас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И.В.</w:t>
            </w:r>
          </w:p>
        </w:tc>
      </w:tr>
    </w:tbl>
    <w:p w:rsidR="00241451" w:rsidRPr="00D34959" w:rsidRDefault="003319DB" w:rsidP="00937A26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19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</w:t>
      </w:r>
      <w:r w:rsidR="00E906F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sectPr w:rsidR="00241451" w:rsidRPr="00D34959" w:rsidSect="00320463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  <w:sig w:usb0="00000003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F0CE2D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DC373E"/>
    <w:multiLevelType w:val="hybridMultilevel"/>
    <w:tmpl w:val="B59CAEC6"/>
    <w:lvl w:ilvl="0" w:tplc="5EBE3BCA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8845C7"/>
    <w:multiLevelType w:val="hybridMultilevel"/>
    <w:tmpl w:val="127C62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72617C"/>
    <w:multiLevelType w:val="multilevel"/>
    <w:tmpl w:val="32241C8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>
    <w:nsid w:val="3BEB784B"/>
    <w:multiLevelType w:val="hybridMultilevel"/>
    <w:tmpl w:val="FEACB83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F3796"/>
    <w:multiLevelType w:val="hybridMultilevel"/>
    <w:tmpl w:val="4748197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A12846"/>
    <w:multiLevelType w:val="hybridMultilevel"/>
    <w:tmpl w:val="DBA00CC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B214CF"/>
    <w:multiLevelType w:val="hybridMultilevel"/>
    <w:tmpl w:val="D9563C94"/>
    <w:lvl w:ilvl="0" w:tplc="42FE622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B6A02"/>
    <w:multiLevelType w:val="hybridMultilevel"/>
    <w:tmpl w:val="647EBC84"/>
    <w:lvl w:ilvl="0" w:tplc="B3184AE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C9492C"/>
    <w:multiLevelType w:val="hybridMultilevel"/>
    <w:tmpl w:val="14EC29DC"/>
    <w:lvl w:ilvl="0" w:tplc="BB925D2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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9">
    <w:abstractNumId w:val="4"/>
  </w:num>
  <w:num w:numId="10">
    <w:abstractNumId w:val="7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3EA"/>
    <w:rsid w:val="0007778B"/>
    <w:rsid w:val="00077E87"/>
    <w:rsid w:val="000A6833"/>
    <w:rsid w:val="000E390E"/>
    <w:rsid w:val="001603EA"/>
    <w:rsid w:val="001B0335"/>
    <w:rsid w:val="001C2FDE"/>
    <w:rsid w:val="00203836"/>
    <w:rsid w:val="00214474"/>
    <w:rsid w:val="00241451"/>
    <w:rsid w:val="00274D16"/>
    <w:rsid w:val="00320463"/>
    <w:rsid w:val="003319DB"/>
    <w:rsid w:val="00352441"/>
    <w:rsid w:val="003746B2"/>
    <w:rsid w:val="003D6183"/>
    <w:rsid w:val="003D641E"/>
    <w:rsid w:val="004750D1"/>
    <w:rsid w:val="004F2603"/>
    <w:rsid w:val="00526EF1"/>
    <w:rsid w:val="0053781D"/>
    <w:rsid w:val="005E3190"/>
    <w:rsid w:val="005E771C"/>
    <w:rsid w:val="00624DB2"/>
    <w:rsid w:val="006509A3"/>
    <w:rsid w:val="006916D4"/>
    <w:rsid w:val="006E3491"/>
    <w:rsid w:val="006E6980"/>
    <w:rsid w:val="00757809"/>
    <w:rsid w:val="00767C42"/>
    <w:rsid w:val="007C4E21"/>
    <w:rsid w:val="00824998"/>
    <w:rsid w:val="008A5A1B"/>
    <w:rsid w:val="00913605"/>
    <w:rsid w:val="00937A26"/>
    <w:rsid w:val="0098436C"/>
    <w:rsid w:val="009C5CF0"/>
    <w:rsid w:val="009D4A28"/>
    <w:rsid w:val="00A06656"/>
    <w:rsid w:val="00A103E8"/>
    <w:rsid w:val="00A664EE"/>
    <w:rsid w:val="00A82623"/>
    <w:rsid w:val="00A82D58"/>
    <w:rsid w:val="00A93B97"/>
    <w:rsid w:val="00AC188F"/>
    <w:rsid w:val="00AE5333"/>
    <w:rsid w:val="00AF57E8"/>
    <w:rsid w:val="00B26945"/>
    <w:rsid w:val="00B47F25"/>
    <w:rsid w:val="00B75496"/>
    <w:rsid w:val="00B8031C"/>
    <w:rsid w:val="00BD7354"/>
    <w:rsid w:val="00C4550A"/>
    <w:rsid w:val="00CD2F88"/>
    <w:rsid w:val="00D34959"/>
    <w:rsid w:val="00D47EDA"/>
    <w:rsid w:val="00D754A2"/>
    <w:rsid w:val="00DB5B36"/>
    <w:rsid w:val="00DD791F"/>
    <w:rsid w:val="00E167BC"/>
    <w:rsid w:val="00E72B3F"/>
    <w:rsid w:val="00E906F0"/>
    <w:rsid w:val="00EA39BE"/>
    <w:rsid w:val="00EE3846"/>
    <w:rsid w:val="00EE6C32"/>
    <w:rsid w:val="00F312DC"/>
    <w:rsid w:val="00FB4085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A82623"/>
    <w:pPr>
      <w:keepNext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Bullet List,FooterText,numbered,Paragraphe de liste1,Bulletr List Paragraph,lp1,List Paragraph1,Список нумерованный цифры,Цветной список - Акцент 11,Маркер,1,UL,Абзац маркированнный,Table-Normal,RSHB_Table-Normal,Предусловия"/>
    <w:basedOn w:val="a"/>
    <w:link w:val="a4"/>
    <w:uiPriority w:val="34"/>
    <w:qFormat/>
    <w:rsid w:val="000E390E"/>
    <w:pPr>
      <w:ind w:left="720"/>
      <w:contextualSpacing/>
    </w:pPr>
  </w:style>
  <w:style w:type="character" w:customStyle="1" w:styleId="a4">
    <w:name w:val="Абзац списка Знак"/>
    <w:aliases w:val="ТЗ список Знак,Bullet List Знак,FooterText Знак,numbered Знак,Paragraphe de liste1 Знак,Bulletr List Paragraph Знак,lp1 Знак,List Paragraph1 Знак,Список нумерованный цифры Знак,Цветной список - Акцент 11 Знак,Маркер Знак,1 Знак,UL Знак"/>
    <w:link w:val="a3"/>
    <w:uiPriority w:val="34"/>
    <w:locked/>
    <w:rsid w:val="00757809"/>
  </w:style>
  <w:style w:type="paragraph" w:customStyle="1" w:styleId="a5">
    <w:name w:val="???????"/>
    <w:rsid w:val="00B8031C"/>
    <w:pPr>
      <w:widowControl w:val="0"/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A82623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table" w:styleId="a6">
    <w:name w:val="Table Grid"/>
    <w:basedOn w:val="a1"/>
    <w:uiPriority w:val="59"/>
    <w:rsid w:val="003319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C4550A"/>
    <w:pPr>
      <w:suppressAutoHyphens/>
      <w:spacing w:after="160" w:line="252" w:lineRule="auto"/>
    </w:pPr>
    <w:rPr>
      <w:rFonts w:eastAsiaTheme="minorHAnsi" w:cs="Tahoma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2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6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A82623"/>
    <w:pPr>
      <w:keepNext/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Bullet List,FooterText,numbered,Paragraphe de liste1,Bulletr List Paragraph,lp1,List Paragraph1,Список нумерованный цифры,Цветной список - Акцент 11,Маркер,1,UL,Абзац маркированнный,Table-Normal,RSHB_Table-Normal,Предусловия"/>
    <w:basedOn w:val="a"/>
    <w:link w:val="a4"/>
    <w:uiPriority w:val="34"/>
    <w:qFormat/>
    <w:rsid w:val="000E390E"/>
    <w:pPr>
      <w:ind w:left="720"/>
      <w:contextualSpacing/>
    </w:pPr>
  </w:style>
  <w:style w:type="character" w:customStyle="1" w:styleId="a4">
    <w:name w:val="Абзац списка Знак"/>
    <w:aliases w:val="ТЗ список Знак,Bullet List Знак,FooterText Знак,numbered Знак,Paragraphe de liste1 Знак,Bulletr List Paragraph Знак,lp1 Знак,List Paragraph1 Знак,Список нумерованный цифры Знак,Цветной список - Акцент 11 Знак,Маркер Знак,1 Знак,UL Знак"/>
    <w:link w:val="a3"/>
    <w:uiPriority w:val="34"/>
    <w:locked/>
    <w:rsid w:val="00757809"/>
  </w:style>
  <w:style w:type="paragraph" w:customStyle="1" w:styleId="a5">
    <w:name w:val="???????"/>
    <w:rsid w:val="00B8031C"/>
    <w:pPr>
      <w:widowControl w:val="0"/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A82623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table" w:styleId="a6">
    <w:name w:val="Table Grid"/>
    <w:basedOn w:val="a1"/>
    <w:uiPriority w:val="59"/>
    <w:rsid w:val="003319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C4550A"/>
    <w:pPr>
      <w:suppressAutoHyphens/>
      <w:spacing w:after="160" w:line="252" w:lineRule="auto"/>
    </w:pPr>
    <w:rPr>
      <w:rFonts w:eastAsiaTheme="minorHAnsi" w:cs="Tahoma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2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6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Половникова</dc:creator>
  <cp:lastModifiedBy>Пономарева О В</cp:lastModifiedBy>
  <cp:revision>9</cp:revision>
  <cp:lastPrinted>2026-07-24T04:00:00Z</cp:lastPrinted>
  <dcterms:created xsi:type="dcterms:W3CDTF">2026-07-22T08:41:00Z</dcterms:created>
  <dcterms:modified xsi:type="dcterms:W3CDTF">2026-07-24T04:04:00Z</dcterms:modified>
</cp:coreProperties>
</file>