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284B0" w14:textId="77777777" w:rsidR="008E16F9" w:rsidRDefault="00724836" w:rsidP="00263C52">
      <w:pPr>
        <w:spacing w:after="200"/>
        <w:ind w:left="-567" w:right="-1" w:firstLine="283"/>
        <w:jc w:val="center"/>
      </w:pPr>
      <w:r>
        <w:rPr>
          <w:b/>
          <w:bCs/>
          <w:sz w:val="26"/>
          <w:szCs w:val="26"/>
        </w:rPr>
        <w:t>ДОГОВОР № ______________</w:t>
      </w:r>
    </w:p>
    <w:p w14:paraId="6B9939FD" w14:textId="751AF3D9" w:rsidR="008E16F9" w:rsidRDefault="00724836" w:rsidP="00263C52">
      <w:pPr>
        <w:spacing w:after="300"/>
        <w:ind w:left="-567" w:right="-1" w:firstLine="283"/>
        <w:jc w:val="center"/>
      </w:pPr>
      <w:r>
        <w:rPr>
          <w:sz w:val="22"/>
          <w:szCs w:val="22"/>
        </w:rPr>
        <w:t xml:space="preserve">г. Казань                                                                 </w:t>
      </w:r>
      <w:r w:rsidR="00263C52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____» ______________ 20____ г.</w:t>
      </w:r>
    </w:p>
    <w:p w14:paraId="705287E2" w14:textId="6194C815" w:rsidR="008E16F9" w:rsidRDefault="00724836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>
        <w:rPr>
          <w:sz w:val="22"/>
          <w:szCs w:val="22"/>
        </w:rPr>
        <w:t>Вятскуправтодор</w:t>
      </w:r>
      <w:proofErr w:type="spellEnd"/>
      <w:r>
        <w:rPr>
          <w:sz w:val="22"/>
          <w:szCs w:val="22"/>
        </w:rPr>
        <w:t>»), выступающее от имени Российской Федерации, далее именуемое Заказчик, в лице представителя, действующего на основании Устава либо Приказа о возложении обязанностей (доверенности), подписавшего настоящий договор, с одной стороны, и ____________________________________________, далее именуемое Исполнитель, в лице представителя, действующего на основании Устава либо Приказа о возложении обязанностей (доверенности), подписавшего настоящий договор, с другой стороны (далее вместе именуемые — Стороны),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— Закон о контрактной системе) заключили настоящий договор (далее — Договор) о нижеследующем.</w:t>
      </w:r>
    </w:p>
    <w:p w14:paraId="23CCC956" w14:textId="77777777" w:rsidR="008E6AD9" w:rsidRDefault="008E6AD9" w:rsidP="008E6AD9">
      <w:pPr>
        <w:spacing w:after="120"/>
        <w:ind w:left="-567" w:right="-1" w:firstLine="283"/>
        <w:contextualSpacing/>
        <w:jc w:val="both"/>
      </w:pPr>
    </w:p>
    <w:p w14:paraId="2933D560" w14:textId="4EDF4366" w:rsidR="008E16F9" w:rsidRDefault="00724836" w:rsidP="008E6AD9">
      <w:pPr>
        <w:spacing w:before="260" w:after="140"/>
        <w:ind w:left="-567" w:right="-1" w:firstLine="283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14:paraId="66298308" w14:textId="77777777" w:rsidR="008E6AD9" w:rsidRDefault="008E6AD9" w:rsidP="008E6AD9">
      <w:pPr>
        <w:spacing w:before="260" w:after="140"/>
        <w:ind w:left="-567" w:right="-1" w:firstLine="283"/>
        <w:contextualSpacing/>
      </w:pPr>
    </w:p>
    <w:p w14:paraId="448D897C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1.1. </w:t>
      </w:r>
      <w:r>
        <w:rPr>
          <w:sz w:val="22"/>
          <w:szCs w:val="22"/>
        </w:rPr>
        <w:t>Заказчик поручает, а Исполнитель принимает на себя обязательства по выполнению работ по восстановлению и настройке ИТ-инфраструктуры филиала Заказчика, расположенного по адресу: 603000, г. Нижний Новгород, ул. Пролетарская, д. 18 (далее — Объект), включающих в себя:</w:t>
      </w:r>
    </w:p>
    <w:p w14:paraId="175BAF0F" w14:textId="326AE4FB" w:rsidR="00AF1E9F" w:rsidRDefault="00AF1E9F" w:rsidP="00AF1E9F">
      <w:pPr>
        <w:pStyle w:val="a4"/>
        <w:numPr>
          <w:ilvl w:val="0"/>
          <w:numId w:val="1"/>
        </w:numPr>
        <w:spacing w:after="60"/>
        <w:ind w:left="-567" w:right="-1" w:firstLine="283"/>
        <w:contextualSpacing/>
        <w:jc w:val="both"/>
      </w:pPr>
      <w:r w:rsidRPr="00AF1E9F">
        <w:rPr>
          <w:sz w:val="22"/>
          <w:szCs w:val="22"/>
        </w:rPr>
        <w:t>Техническое обслуживание сервера и сетевой инфраструктуры</w:t>
      </w:r>
      <w:r>
        <w:rPr>
          <w:sz w:val="22"/>
          <w:szCs w:val="22"/>
        </w:rPr>
        <w:t>;</w:t>
      </w:r>
    </w:p>
    <w:p w14:paraId="26BACE15" w14:textId="4B192CA2" w:rsidR="008E16F9" w:rsidRDefault="00AF1E9F" w:rsidP="00724836">
      <w:pPr>
        <w:pStyle w:val="a4"/>
        <w:numPr>
          <w:ilvl w:val="0"/>
          <w:numId w:val="1"/>
        </w:numPr>
        <w:spacing w:after="60"/>
        <w:ind w:left="-567" w:right="-1" w:firstLine="283"/>
        <w:contextualSpacing/>
        <w:jc w:val="both"/>
      </w:pPr>
      <w:r w:rsidRPr="00AF1E9F">
        <w:rPr>
          <w:sz w:val="22"/>
          <w:szCs w:val="22"/>
        </w:rPr>
        <w:t>Техническое обслуживание системы IP-телефонии и телефонных аппаратов на рабочих местах</w:t>
      </w:r>
      <w:r w:rsidR="00724836">
        <w:rPr>
          <w:sz w:val="22"/>
          <w:szCs w:val="22"/>
        </w:rPr>
        <w:t>;</w:t>
      </w:r>
    </w:p>
    <w:p w14:paraId="21D0CAB0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sz w:val="22"/>
          <w:szCs w:val="22"/>
        </w:rPr>
        <w:t>в полном соответствии с Техническим заданием (Приложение № 1 к Договору), являющимся неотъемлемой частью настоящего Договора (далее — Работы).</w:t>
      </w:r>
    </w:p>
    <w:p w14:paraId="61FC7569" w14:textId="4BB5A39D" w:rsidR="008E16F9" w:rsidRDefault="00724836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1.2. </w:t>
      </w:r>
      <w:r>
        <w:rPr>
          <w:sz w:val="22"/>
          <w:szCs w:val="22"/>
        </w:rPr>
        <w:t>Результат Работ должен соответствовать критериям приемки, установленным Техническим заданием (Приложение № 1), и подтверждается Актом выполненных работ, подписываемым уполномоченными представителями обеих Сторон, а также документом соответствия «</w:t>
      </w:r>
      <w:r w:rsidR="00D167BE" w:rsidRPr="00D167BE">
        <w:rPr>
          <w:sz w:val="22"/>
          <w:szCs w:val="22"/>
        </w:rPr>
        <w:t>ДОКУМЕНТ СООТВЕТСТВИЯ «ПОРТ КОММУТАТОРА — РОЗЕТКА — КАБИНЕТ»</w:t>
      </w:r>
      <w:r>
        <w:rPr>
          <w:sz w:val="22"/>
          <w:szCs w:val="22"/>
        </w:rPr>
        <w:t>» по форме Приложения № 2 к Договору.</w:t>
      </w:r>
    </w:p>
    <w:p w14:paraId="080298AD" w14:textId="77777777" w:rsidR="008E6AD9" w:rsidRDefault="008E6AD9" w:rsidP="008E6AD9">
      <w:pPr>
        <w:spacing w:after="120"/>
        <w:ind w:left="-567" w:right="-1" w:firstLine="283"/>
        <w:contextualSpacing/>
        <w:jc w:val="both"/>
      </w:pPr>
    </w:p>
    <w:p w14:paraId="2D31352E" w14:textId="049CA0CD" w:rsidR="008E16F9" w:rsidRDefault="00724836" w:rsidP="008E6AD9">
      <w:pPr>
        <w:spacing w:before="260" w:after="140"/>
        <w:ind w:left="-567" w:right="-1" w:firstLine="283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Права и обязанности Исполнителя</w:t>
      </w:r>
    </w:p>
    <w:p w14:paraId="07D1844F" w14:textId="77777777" w:rsidR="008E6AD9" w:rsidRDefault="008E6AD9" w:rsidP="008E6AD9">
      <w:pPr>
        <w:spacing w:before="260" w:after="140"/>
        <w:ind w:left="-567" w:right="-1" w:firstLine="283"/>
        <w:contextualSpacing/>
      </w:pPr>
    </w:p>
    <w:p w14:paraId="53D1FF19" w14:textId="2B586D78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2.1. </w:t>
      </w:r>
      <w:r>
        <w:rPr>
          <w:sz w:val="22"/>
          <w:szCs w:val="22"/>
        </w:rPr>
        <w:t xml:space="preserve">Работы выполняются в срок, установленный Техническим заданием (Приложение № 1), но не более 10 (Десяти) рабочих дней с даты </w:t>
      </w:r>
      <w:r w:rsidR="00D167BE">
        <w:rPr>
          <w:sz w:val="22"/>
          <w:szCs w:val="22"/>
        </w:rPr>
        <w:t>заключения настоящего договора</w:t>
      </w:r>
      <w:r>
        <w:rPr>
          <w:sz w:val="22"/>
          <w:szCs w:val="22"/>
        </w:rPr>
        <w:t>, определяемой Сторонами дополнительно (датой подписания Договора либо датой предоставления Заказчиком доступа к Объекту, оборудованию и информационным системам).</w:t>
      </w:r>
    </w:p>
    <w:p w14:paraId="3A3456AC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2.2. </w:t>
      </w:r>
      <w:r>
        <w:rPr>
          <w:sz w:val="22"/>
          <w:szCs w:val="22"/>
        </w:rPr>
        <w:t>Работы выполняются с использованием оборудования, программного обеспечения и материалов Заказчика; при необходимости использования собственных средств диагностики и расходных материалов Исполнитель согласовывает это с Заказчиком заблаговременно.</w:t>
      </w:r>
    </w:p>
    <w:p w14:paraId="04EDD03E" w14:textId="63B27B52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2.3. </w:t>
      </w:r>
      <w:r>
        <w:rPr>
          <w:sz w:val="22"/>
          <w:szCs w:val="22"/>
        </w:rPr>
        <w:t>По завершении Работ Исполнитель представляет Заказчику для подписания Акт выполненных работ, а также заполненный и подписанный документ соответствия «</w:t>
      </w:r>
      <w:r w:rsidR="008E6AD9" w:rsidRPr="008E6AD9">
        <w:rPr>
          <w:sz w:val="22"/>
          <w:szCs w:val="22"/>
        </w:rPr>
        <w:t>ДОКУМЕНТ СООТВЕТСТВИЯ «ПОРТ КОММУТАТОРА — РОЗЕТКА — КАБИНЕТ»</w:t>
      </w:r>
      <w:r>
        <w:rPr>
          <w:sz w:val="22"/>
          <w:szCs w:val="22"/>
        </w:rPr>
        <w:t>» (Приложение № 2 к Договору) и перечень настроенных виртуальных машин, IP-телефонов и включенных в домен компьютеров.</w:t>
      </w:r>
    </w:p>
    <w:p w14:paraId="325A8023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2.4. </w:t>
      </w:r>
      <w:r>
        <w:rPr>
          <w:sz w:val="22"/>
          <w:szCs w:val="22"/>
        </w:rPr>
        <w:t>При выполнении Работ на Объекте Исполнитель соблюдает правила внутренней безопасности, техники безопасности и требования пожарной безопасности, установленные на объектах Заказчика.</w:t>
      </w:r>
    </w:p>
    <w:p w14:paraId="54F29F99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2.5. </w:t>
      </w:r>
      <w:r>
        <w:rPr>
          <w:sz w:val="22"/>
          <w:szCs w:val="22"/>
        </w:rPr>
        <w:t>Исполнитель не несет ответственности за неработоспособность оборудования и программного обеспечения, вызванную нарушением режима электропитания, действиями третьих лиц либо иными обстоятельствами, находящимися вне контроля Исполнителя.</w:t>
      </w:r>
    </w:p>
    <w:p w14:paraId="7AE18519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2.6. </w:t>
      </w:r>
      <w:r>
        <w:rPr>
          <w:sz w:val="22"/>
          <w:szCs w:val="22"/>
        </w:rPr>
        <w:t>Исполнитель обеспечивает конфиденциальность информации, документов и данных Заказчика, ставших известными Исполнителю в ходе выполнения Работ, и не вправе передавать их третьим лицам без письменного согласия Заказчика.</w:t>
      </w:r>
    </w:p>
    <w:p w14:paraId="38BC0C17" w14:textId="761A096C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2.7. </w:t>
      </w:r>
      <w:r>
        <w:rPr>
          <w:sz w:val="22"/>
          <w:szCs w:val="22"/>
        </w:rPr>
        <w:t xml:space="preserve">Оплата Работ производится за счет средств федерального бюджета, в пределах лимитов бюджетных обязательств, выделенных на текущий год по соответствующей статье расходов (КБК </w:t>
      </w:r>
      <w:r w:rsidR="005B7D87" w:rsidRPr="005B7D87">
        <w:rPr>
          <w:sz w:val="22"/>
          <w:szCs w:val="22"/>
        </w:rPr>
        <w:t>10804092440590059242</w:t>
      </w:r>
      <w:r w:rsidR="005B7D87">
        <w:rPr>
          <w:sz w:val="22"/>
          <w:szCs w:val="22"/>
        </w:rPr>
        <w:t>.</w:t>
      </w:r>
    </w:p>
    <w:p w14:paraId="21289983" w14:textId="0BCD8825" w:rsidR="008E16F9" w:rsidRDefault="00724836" w:rsidP="008E6AD9">
      <w:pPr>
        <w:spacing w:before="260" w:after="140"/>
        <w:ind w:left="-567" w:right="-1" w:firstLine="283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Права и обязанности Заказчика</w:t>
      </w:r>
    </w:p>
    <w:p w14:paraId="66ECA4D1" w14:textId="77777777" w:rsidR="008E6AD9" w:rsidRDefault="008E6AD9" w:rsidP="008E6AD9">
      <w:pPr>
        <w:spacing w:before="260" w:after="140"/>
        <w:ind w:left="-567" w:right="-1" w:firstLine="283"/>
        <w:contextualSpacing/>
        <w:jc w:val="center"/>
      </w:pPr>
    </w:p>
    <w:p w14:paraId="2D95F12F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sz w:val="22"/>
          <w:szCs w:val="22"/>
        </w:rPr>
        <w:t>В период действия настоящего Договора Заказчик обязан:</w:t>
      </w:r>
    </w:p>
    <w:p w14:paraId="6C52738F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lastRenderedPageBreak/>
        <w:t xml:space="preserve">3.1. </w:t>
      </w:r>
      <w:r>
        <w:rPr>
          <w:sz w:val="22"/>
          <w:szCs w:val="22"/>
        </w:rPr>
        <w:t>Обеспечить допуск представителей Исполнителя на Объект (г. Нижний Новгород, ул. Пролетарская, д. 18) в согласованное Сторонами время для выполнения Работ.</w:t>
      </w:r>
    </w:p>
    <w:p w14:paraId="32282CD6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3.2. </w:t>
      </w:r>
      <w:r>
        <w:rPr>
          <w:sz w:val="22"/>
          <w:szCs w:val="22"/>
        </w:rPr>
        <w:t>Предоставить Исполнителю доступ к серверному оборудованию, системе IP-телефонии, сетевому оборудованию (коммутаторам), учетным записям и иной информации, необходимой для выполнения Работ по Техническому заданию (Приложение № 1).</w:t>
      </w:r>
    </w:p>
    <w:p w14:paraId="4A4CD932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3.3. </w:t>
      </w:r>
      <w:r>
        <w:rPr>
          <w:sz w:val="22"/>
          <w:szCs w:val="22"/>
        </w:rPr>
        <w:t>Назначить ответственное должностное лицо для взаимодействия с Исполнителем в ходе выполнения Работ и подписания документов по их итогам.</w:t>
      </w:r>
    </w:p>
    <w:p w14:paraId="013529A3" w14:textId="1B12E98D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3.4. </w:t>
      </w:r>
      <w:r>
        <w:rPr>
          <w:sz w:val="22"/>
          <w:szCs w:val="22"/>
        </w:rPr>
        <w:t>Обеспечивать приемку выполненных Работ, подписывать Исполнителем Акт выполненных работ и документ соответствия «</w:t>
      </w:r>
      <w:r w:rsidR="008E6AD9" w:rsidRPr="008E6AD9">
        <w:rPr>
          <w:sz w:val="22"/>
          <w:szCs w:val="22"/>
        </w:rPr>
        <w:t>ДОКУМЕНТ СООТВЕТСТВИЯ «ПОРТ КОММУТАТОРА — РОЗЕТКА — КАБИНЕТ»</w:t>
      </w:r>
      <w:r>
        <w:rPr>
          <w:sz w:val="22"/>
          <w:szCs w:val="22"/>
        </w:rPr>
        <w:t>».</w:t>
      </w:r>
    </w:p>
    <w:p w14:paraId="6F8AF6DA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3.5. </w:t>
      </w:r>
      <w:r>
        <w:rPr>
          <w:sz w:val="22"/>
          <w:szCs w:val="22"/>
        </w:rPr>
        <w:t>В случае претензий по выполненным Работам в течение 2 (Двух) рабочих дней уведомить Исполнителя для урегулирования возникших замечаний.</w:t>
      </w:r>
    </w:p>
    <w:p w14:paraId="412D0295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3.6. </w:t>
      </w:r>
      <w:r>
        <w:rPr>
          <w:sz w:val="22"/>
          <w:szCs w:val="22"/>
        </w:rPr>
        <w:t>Оказывать Исполнителю необходимое содействие в создании условий для выполнения Работ на Объекте.</w:t>
      </w:r>
    </w:p>
    <w:p w14:paraId="76C8D708" w14:textId="24CB53E7" w:rsidR="008E16F9" w:rsidRDefault="00724836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3.7. </w:t>
      </w:r>
      <w:r>
        <w:rPr>
          <w:sz w:val="22"/>
          <w:szCs w:val="22"/>
        </w:rPr>
        <w:t>Своевременно производить оплату предъявленных Исполнителем Актов выполненных работ.</w:t>
      </w:r>
    </w:p>
    <w:p w14:paraId="275E922C" w14:textId="77777777" w:rsidR="008E6AD9" w:rsidRDefault="008E6AD9" w:rsidP="008E6AD9">
      <w:pPr>
        <w:spacing w:after="120"/>
        <w:ind w:left="-567" w:right="-1" w:firstLine="283"/>
        <w:contextualSpacing/>
        <w:jc w:val="both"/>
      </w:pPr>
    </w:p>
    <w:p w14:paraId="11EE43FF" w14:textId="721A5FDF" w:rsidR="008E16F9" w:rsidRDefault="00724836" w:rsidP="008E6AD9">
      <w:pPr>
        <w:spacing w:before="260" w:after="140"/>
        <w:ind w:left="-567" w:right="-1" w:firstLine="283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Порядок расчетов</w:t>
      </w:r>
    </w:p>
    <w:p w14:paraId="78DCEF8F" w14:textId="77777777" w:rsidR="008E6AD9" w:rsidRDefault="008E6AD9" w:rsidP="008E6AD9">
      <w:pPr>
        <w:spacing w:before="260" w:after="140"/>
        <w:ind w:left="-567" w:right="-1" w:firstLine="283"/>
        <w:contextualSpacing/>
        <w:jc w:val="center"/>
      </w:pPr>
    </w:p>
    <w:p w14:paraId="7858E6BA" w14:textId="76F52DB2" w:rsidR="00901A08" w:rsidRDefault="00724836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4.1. </w:t>
      </w:r>
      <w:r>
        <w:rPr>
          <w:sz w:val="22"/>
          <w:szCs w:val="22"/>
        </w:rPr>
        <w:t xml:space="preserve">Общая сумма Договора составляет: </w:t>
      </w:r>
      <w:r w:rsidR="00901A08">
        <w:rPr>
          <w:sz w:val="22"/>
          <w:szCs w:val="22"/>
        </w:rPr>
        <w:t>400 000 (четыреста тысяч)</w:t>
      </w:r>
      <w:r>
        <w:rPr>
          <w:sz w:val="22"/>
          <w:szCs w:val="22"/>
        </w:rPr>
        <w:t xml:space="preserve"> рублей </w:t>
      </w:r>
      <w:r w:rsidR="00901A08">
        <w:rPr>
          <w:sz w:val="22"/>
          <w:szCs w:val="22"/>
        </w:rPr>
        <w:t>00</w:t>
      </w:r>
      <w:r>
        <w:rPr>
          <w:sz w:val="22"/>
          <w:szCs w:val="22"/>
        </w:rPr>
        <w:t xml:space="preserve"> копеек </w:t>
      </w:r>
      <w:r w:rsidR="00320A72">
        <w:rPr>
          <w:sz w:val="22"/>
          <w:szCs w:val="22"/>
        </w:rPr>
        <w:t>с учето</w:t>
      </w:r>
      <w:r w:rsidR="00901A08">
        <w:rPr>
          <w:sz w:val="22"/>
          <w:szCs w:val="22"/>
        </w:rPr>
        <w:t>м</w:t>
      </w:r>
      <w:r w:rsidR="00320A72">
        <w:rPr>
          <w:sz w:val="22"/>
          <w:szCs w:val="22"/>
        </w:rPr>
        <w:t xml:space="preserve"> НДС </w:t>
      </w:r>
      <w:r w:rsidR="00901A08">
        <w:rPr>
          <w:sz w:val="22"/>
          <w:szCs w:val="22"/>
        </w:rPr>
        <w:t xml:space="preserve">в том числе: </w:t>
      </w:r>
    </w:p>
    <w:p w14:paraId="05986828" w14:textId="59FC9409" w:rsidR="00901A08" w:rsidRDefault="00901A08" w:rsidP="00901A08">
      <w:pPr>
        <w:pStyle w:val="a4"/>
        <w:numPr>
          <w:ilvl w:val="0"/>
          <w:numId w:val="1"/>
        </w:numPr>
        <w:spacing w:after="60"/>
        <w:ind w:left="-567" w:right="-1" w:firstLine="283"/>
        <w:contextualSpacing/>
        <w:jc w:val="both"/>
      </w:pPr>
      <w:r w:rsidRPr="00AF1E9F">
        <w:rPr>
          <w:sz w:val="22"/>
          <w:szCs w:val="22"/>
        </w:rPr>
        <w:t>Техническое обслуживание сервера и сетевой инфраструктуры</w:t>
      </w:r>
      <w:r>
        <w:rPr>
          <w:sz w:val="22"/>
          <w:szCs w:val="22"/>
        </w:rPr>
        <w:t xml:space="preserve"> составляет 200 000 (двести тысяч) рублей</w:t>
      </w:r>
      <w:r w:rsidR="0071640E">
        <w:rPr>
          <w:sz w:val="22"/>
          <w:szCs w:val="22"/>
        </w:rPr>
        <w:t xml:space="preserve"> 00 копеек;</w:t>
      </w:r>
    </w:p>
    <w:p w14:paraId="19B0AE97" w14:textId="6D979185" w:rsidR="00901A08" w:rsidRPr="00901A08" w:rsidRDefault="00901A08" w:rsidP="00901A08">
      <w:pPr>
        <w:pStyle w:val="a4"/>
        <w:numPr>
          <w:ilvl w:val="0"/>
          <w:numId w:val="1"/>
        </w:numPr>
        <w:spacing w:after="60"/>
        <w:ind w:left="-567" w:right="-1" w:firstLine="283"/>
        <w:contextualSpacing/>
        <w:jc w:val="both"/>
      </w:pPr>
      <w:r w:rsidRPr="00AF1E9F">
        <w:rPr>
          <w:sz w:val="22"/>
          <w:szCs w:val="22"/>
        </w:rPr>
        <w:t>Техническое обслуживание системы IP-телефонии и телефонных аппаратов на рабочих местах</w:t>
      </w:r>
      <w:r>
        <w:rPr>
          <w:sz w:val="22"/>
          <w:szCs w:val="22"/>
        </w:rPr>
        <w:t xml:space="preserve"> составляет 200 000 (двести тысяч) рублей</w:t>
      </w:r>
      <w:r w:rsidR="0071640E">
        <w:rPr>
          <w:sz w:val="22"/>
          <w:szCs w:val="22"/>
        </w:rPr>
        <w:t xml:space="preserve"> 00 копеек.</w:t>
      </w:r>
    </w:p>
    <w:p w14:paraId="7CB34B4D" w14:textId="4161A358" w:rsidR="008E16F9" w:rsidRDefault="00901A08" w:rsidP="00901A08">
      <w:pPr>
        <w:pStyle w:val="a4"/>
        <w:spacing w:after="60"/>
        <w:ind w:left="-567" w:right="-1" w:firstLine="283"/>
        <w:contextualSpacing/>
        <w:jc w:val="both"/>
      </w:pPr>
      <w:r>
        <w:rPr>
          <w:sz w:val="22"/>
          <w:szCs w:val="22"/>
        </w:rPr>
        <w:t xml:space="preserve">Общая стоимость работ </w:t>
      </w:r>
      <w:r w:rsidR="00724836" w:rsidRPr="00901A08">
        <w:rPr>
          <w:sz w:val="22"/>
          <w:szCs w:val="22"/>
        </w:rPr>
        <w:t>включает в себя все расходы Исполнителя, связанные с выполнением Работ, уплату налогов, сборов и других обязательных платежей.</w:t>
      </w:r>
    </w:p>
    <w:p w14:paraId="055CB59F" w14:textId="77777777" w:rsidR="008E16F9" w:rsidRDefault="00724836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 xml:space="preserve">4.2. </w:t>
      </w:r>
      <w:r>
        <w:rPr>
          <w:sz w:val="22"/>
          <w:szCs w:val="22"/>
        </w:rPr>
        <w:t>Акт выполненных работ подписывается представителями обеих Сторон.</w:t>
      </w:r>
    </w:p>
    <w:p w14:paraId="50B056EC" w14:textId="710EA904" w:rsidR="008E16F9" w:rsidRDefault="00724836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4.3. </w:t>
      </w:r>
      <w:r>
        <w:rPr>
          <w:sz w:val="22"/>
          <w:szCs w:val="22"/>
        </w:rPr>
        <w:t>Оплата Работ производится Заказчиком в течение 10 (Десяти) банковских дней после подписания Акта выполненных работ.</w:t>
      </w:r>
    </w:p>
    <w:p w14:paraId="5A76F583" w14:textId="77777777" w:rsidR="008E6AD9" w:rsidRDefault="008E6AD9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</w:p>
    <w:p w14:paraId="1254A288" w14:textId="44A0EB31" w:rsidR="008E6AD9" w:rsidRPr="008E6AD9" w:rsidRDefault="008E6AD9" w:rsidP="008E6AD9">
      <w:pPr>
        <w:spacing w:after="120"/>
        <w:ind w:left="-567" w:right="-1" w:firstLine="283"/>
        <w:contextualSpacing/>
        <w:jc w:val="center"/>
        <w:rPr>
          <w:b/>
          <w:bCs/>
          <w:sz w:val="22"/>
          <w:szCs w:val="22"/>
        </w:rPr>
      </w:pPr>
      <w:r w:rsidRPr="008E6AD9">
        <w:rPr>
          <w:b/>
          <w:bCs/>
          <w:sz w:val="22"/>
          <w:szCs w:val="22"/>
        </w:rPr>
        <w:t>5. Электронный документооборот</w:t>
      </w:r>
    </w:p>
    <w:p w14:paraId="7110EFFD" w14:textId="77777777" w:rsidR="008E6AD9" w:rsidRPr="008E6AD9" w:rsidRDefault="008E6AD9" w:rsidP="008E6AD9">
      <w:pPr>
        <w:spacing w:after="120"/>
        <w:ind w:left="-567" w:right="-1" w:firstLine="283"/>
        <w:contextualSpacing/>
        <w:jc w:val="center"/>
        <w:rPr>
          <w:sz w:val="22"/>
          <w:szCs w:val="22"/>
        </w:rPr>
      </w:pPr>
    </w:p>
    <w:p w14:paraId="53EBE42B" w14:textId="733190EC" w:rsidR="008E6AD9" w:rsidRPr="008E6AD9" w:rsidRDefault="008E6AD9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E6AD9">
        <w:rPr>
          <w:sz w:val="22"/>
          <w:szCs w:val="22"/>
        </w:rPr>
        <w:t>.1.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(ЭЦП) и подтверждают наличие технической возможности осуществления документооборота в электронном виде с применением ЭЦП.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ЭЦП.</w:t>
      </w:r>
    </w:p>
    <w:p w14:paraId="1B9D1845" w14:textId="22A8237D" w:rsidR="008E6AD9" w:rsidRPr="008E6AD9" w:rsidRDefault="008E6AD9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E6AD9">
        <w:rPr>
          <w:sz w:val="22"/>
          <w:szCs w:val="22"/>
        </w:rPr>
        <w:t>.2. В случае невозможности выставления документов в электронном виде по причинам технического сбоя или отсутствия связи, допускается оформление и выставление первичных документов на бумажном носителе.</w:t>
      </w:r>
    </w:p>
    <w:p w14:paraId="4DBE9FD0" w14:textId="176BC8BF" w:rsidR="008E6AD9" w:rsidRDefault="008E6AD9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E6AD9">
        <w:rPr>
          <w:sz w:val="22"/>
          <w:szCs w:val="22"/>
        </w:rPr>
        <w:t>.3. Вся переписка Сторон, в том числе платежные требования, счета-фактуры, счета, акты выполненных работ (услуг), акты сверки взаиморасчетов, извещения, преобразованные в электронные документы и заверенные усиленной квалифицированной ЭЦП уполномоченными лицами Сторон, имеют юридическую силу и могут использоваться в качестве доказательства в суде, а также при рассмотрении споров в досудебном порядке.</w:t>
      </w:r>
    </w:p>
    <w:p w14:paraId="6D808572" w14:textId="77777777" w:rsidR="008E6AD9" w:rsidRDefault="008E6AD9" w:rsidP="008E6AD9">
      <w:pPr>
        <w:spacing w:after="120"/>
        <w:ind w:left="-567" w:right="-1" w:firstLine="283"/>
        <w:contextualSpacing/>
        <w:jc w:val="center"/>
      </w:pPr>
    </w:p>
    <w:p w14:paraId="1803847D" w14:textId="4DEBF0AF" w:rsidR="008E16F9" w:rsidRDefault="008E6AD9" w:rsidP="008E6AD9">
      <w:pPr>
        <w:spacing w:before="260" w:after="140"/>
        <w:ind w:left="-567" w:right="-1" w:firstLine="283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24836">
        <w:rPr>
          <w:b/>
          <w:bCs/>
          <w:sz w:val="24"/>
          <w:szCs w:val="24"/>
        </w:rPr>
        <w:t>. Ответственность сторон</w:t>
      </w:r>
    </w:p>
    <w:p w14:paraId="7FF99338" w14:textId="77777777" w:rsidR="008E6AD9" w:rsidRDefault="008E6AD9" w:rsidP="008E6AD9">
      <w:pPr>
        <w:spacing w:before="260" w:after="140"/>
        <w:ind w:left="-567" w:right="-1" w:firstLine="283"/>
        <w:contextualSpacing/>
      </w:pPr>
    </w:p>
    <w:p w14:paraId="59FE6056" w14:textId="33E9272C" w:rsidR="008E16F9" w:rsidRDefault="008E6AD9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>6</w:t>
      </w:r>
      <w:r w:rsidR="00724836">
        <w:rPr>
          <w:b/>
          <w:bCs/>
          <w:sz w:val="22"/>
          <w:szCs w:val="22"/>
        </w:rPr>
        <w:t xml:space="preserve">.1. </w:t>
      </w:r>
      <w:r w:rsidR="00724836">
        <w:rPr>
          <w:sz w:val="22"/>
          <w:szCs w:val="22"/>
        </w:rPr>
        <w:t>За невыполнение своих обязательств по настоящему Договору Стороны несут ответственность в соответствии с действующим законодательством РФ и настоящим Договором.</w:t>
      </w:r>
    </w:p>
    <w:p w14:paraId="0EC2B489" w14:textId="4EE8F2D4" w:rsidR="008E16F9" w:rsidRDefault="008E6AD9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724836">
        <w:rPr>
          <w:b/>
          <w:bCs/>
          <w:sz w:val="22"/>
          <w:szCs w:val="22"/>
        </w:rPr>
        <w:t xml:space="preserve">.2. </w:t>
      </w:r>
      <w:r w:rsidR="00724836">
        <w:rPr>
          <w:sz w:val="22"/>
          <w:szCs w:val="22"/>
        </w:rPr>
        <w:t>В случае возникновения споров Стороны принимают все меры для их разрешения путем переговоров, в противном случае споры разрешаются в Арбитражном суде Республики Татарстан в установленном законодательством РФ порядке.</w:t>
      </w:r>
    </w:p>
    <w:p w14:paraId="066320D2" w14:textId="77777777" w:rsidR="008E6AD9" w:rsidRDefault="008E6AD9" w:rsidP="008E6AD9">
      <w:pPr>
        <w:spacing w:after="120"/>
        <w:ind w:left="-567" w:right="-1" w:firstLine="283"/>
        <w:contextualSpacing/>
        <w:jc w:val="center"/>
      </w:pPr>
    </w:p>
    <w:p w14:paraId="5E94B7D2" w14:textId="158FA071" w:rsidR="008E16F9" w:rsidRDefault="008E6AD9" w:rsidP="008E6AD9">
      <w:pPr>
        <w:spacing w:before="260" w:after="140"/>
        <w:ind w:left="-567" w:right="-1" w:firstLine="283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24836">
        <w:rPr>
          <w:b/>
          <w:bCs/>
          <w:sz w:val="24"/>
          <w:szCs w:val="24"/>
        </w:rPr>
        <w:t>. Порядок расторжения Договора</w:t>
      </w:r>
    </w:p>
    <w:p w14:paraId="19D29DF9" w14:textId="77777777" w:rsidR="008E6AD9" w:rsidRDefault="008E6AD9" w:rsidP="008E6AD9">
      <w:pPr>
        <w:spacing w:before="260" w:after="140"/>
        <w:ind w:left="-567" w:right="-1" w:firstLine="283"/>
        <w:contextualSpacing/>
      </w:pPr>
    </w:p>
    <w:p w14:paraId="0A5CDB25" w14:textId="35509EA0" w:rsidR="008E16F9" w:rsidRDefault="008E6AD9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>7</w:t>
      </w:r>
      <w:r w:rsidR="00724836">
        <w:rPr>
          <w:b/>
          <w:bCs/>
          <w:sz w:val="22"/>
          <w:szCs w:val="22"/>
        </w:rPr>
        <w:t xml:space="preserve">.1. </w:t>
      </w:r>
      <w:r w:rsidR="00724836">
        <w:rPr>
          <w:sz w:val="22"/>
          <w:szCs w:val="22"/>
        </w:rPr>
        <w:t>Договор может быть расторгнут в одностороннем порядке по инициативе Заказчика или Исполнителя в случаях, предусмотренных Гражданским кодексом РФ.</w:t>
      </w:r>
    </w:p>
    <w:p w14:paraId="274FC47A" w14:textId="300A9F19" w:rsidR="008E16F9" w:rsidRDefault="008E6AD9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lastRenderedPageBreak/>
        <w:t>7</w:t>
      </w:r>
      <w:r w:rsidR="00724836">
        <w:rPr>
          <w:b/>
          <w:bCs/>
          <w:sz w:val="22"/>
          <w:szCs w:val="22"/>
        </w:rPr>
        <w:t xml:space="preserve">.2. </w:t>
      </w:r>
      <w:r w:rsidR="00724836">
        <w:rPr>
          <w:sz w:val="22"/>
          <w:szCs w:val="22"/>
        </w:rPr>
        <w:t>Сторона, имеющая претензии по исполнению Договора, обязана предъявить другой Стороне мотивированное обоснование для его расторжения либо изменения.</w:t>
      </w:r>
    </w:p>
    <w:p w14:paraId="3A315257" w14:textId="4DD92188" w:rsidR="008E16F9" w:rsidRDefault="008E6AD9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724836">
        <w:rPr>
          <w:b/>
          <w:bCs/>
          <w:sz w:val="22"/>
          <w:szCs w:val="22"/>
        </w:rPr>
        <w:t xml:space="preserve">.3. </w:t>
      </w:r>
      <w:r w:rsidR="00724836">
        <w:rPr>
          <w:sz w:val="22"/>
          <w:szCs w:val="22"/>
        </w:rPr>
        <w:t>Договор составлен в двух экземплярах, имеющих одинаковую юридическую силу. Все дополнения и (или) изменения к настоящему Договору считаются действительными, если совершены в письменной форме за подписями уполномоченных представителей Сторон.</w:t>
      </w:r>
    </w:p>
    <w:p w14:paraId="1DE82E48" w14:textId="77777777" w:rsidR="00AF1E9F" w:rsidRDefault="00AF1E9F" w:rsidP="008E6AD9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</w:p>
    <w:p w14:paraId="54163053" w14:textId="77777777" w:rsidR="008E6AD9" w:rsidRDefault="008E6AD9" w:rsidP="008E6AD9">
      <w:pPr>
        <w:spacing w:after="120"/>
        <w:ind w:left="-567" w:right="-1" w:firstLine="283"/>
        <w:contextualSpacing/>
        <w:jc w:val="both"/>
      </w:pPr>
    </w:p>
    <w:p w14:paraId="11309B2A" w14:textId="64EDD20C" w:rsidR="008E16F9" w:rsidRDefault="008E6AD9" w:rsidP="008E6AD9">
      <w:pPr>
        <w:spacing w:before="260" w:after="140"/>
        <w:ind w:left="-567" w:right="-1" w:firstLine="283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724836">
        <w:rPr>
          <w:b/>
          <w:bCs/>
          <w:sz w:val="24"/>
          <w:szCs w:val="24"/>
        </w:rPr>
        <w:t>. Срок действия Договора</w:t>
      </w:r>
    </w:p>
    <w:p w14:paraId="6EC00CA7" w14:textId="77777777" w:rsidR="008E6AD9" w:rsidRDefault="008E6AD9" w:rsidP="008E6AD9">
      <w:pPr>
        <w:spacing w:before="260" w:after="140"/>
        <w:ind w:left="-567" w:right="-1" w:firstLine="283"/>
        <w:contextualSpacing/>
        <w:jc w:val="center"/>
      </w:pPr>
    </w:p>
    <w:p w14:paraId="10BD5FA5" w14:textId="4C01D3AC" w:rsidR="008E16F9" w:rsidRDefault="008E6AD9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>8</w:t>
      </w:r>
      <w:r w:rsidR="00724836">
        <w:rPr>
          <w:b/>
          <w:bCs/>
          <w:sz w:val="22"/>
          <w:szCs w:val="22"/>
        </w:rPr>
        <w:t xml:space="preserve">.1. </w:t>
      </w:r>
      <w:r w:rsidR="00724836">
        <w:rPr>
          <w:sz w:val="22"/>
          <w:szCs w:val="22"/>
        </w:rPr>
        <w:t>Договор вступает в силу с момента подписания его Сторонами и действует до «</w:t>
      </w:r>
      <w:r w:rsidR="00320A72">
        <w:rPr>
          <w:sz w:val="22"/>
          <w:szCs w:val="22"/>
        </w:rPr>
        <w:t>30</w:t>
      </w:r>
      <w:r w:rsidR="00724836">
        <w:rPr>
          <w:sz w:val="22"/>
          <w:szCs w:val="22"/>
        </w:rPr>
        <w:t xml:space="preserve">» </w:t>
      </w:r>
      <w:r w:rsidR="00320A72">
        <w:rPr>
          <w:sz w:val="22"/>
          <w:szCs w:val="22"/>
        </w:rPr>
        <w:t>ноября 2026 г</w:t>
      </w:r>
      <w:r w:rsidR="00724836">
        <w:rPr>
          <w:sz w:val="22"/>
          <w:szCs w:val="22"/>
        </w:rPr>
        <w:t>., а в случае, если к указанному моменту у Сторон остались неисполненные обязательства, вытекающие из настоящего Договора, срок действия Договора продлевается до полного исполнения Сторонами своих обязательств.</w:t>
      </w:r>
    </w:p>
    <w:p w14:paraId="4C0AF80F" w14:textId="419BD810" w:rsidR="008E16F9" w:rsidRDefault="008E6AD9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>8</w:t>
      </w:r>
      <w:r w:rsidR="00724836">
        <w:rPr>
          <w:b/>
          <w:bCs/>
          <w:sz w:val="22"/>
          <w:szCs w:val="22"/>
        </w:rPr>
        <w:t xml:space="preserve">.2. </w:t>
      </w:r>
      <w:r w:rsidR="00724836">
        <w:rPr>
          <w:sz w:val="22"/>
          <w:szCs w:val="22"/>
        </w:rPr>
        <w:t>Стороны вправе вносить изменения и дополнения в Договор в течение срока его действия по взаимному согласованию. Все изменения и дополнения оформляются дополнительными соглашениями, являющимися неотъемлемой частью настоящего Договора.</w:t>
      </w:r>
    </w:p>
    <w:p w14:paraId="5BDB3D5A" w14:textId="6BD5DF3C" w:rsidR="008E16F9" w:rsidRDefault="008E6AD9" w:rsidP="008E6AD9">
      <w:pPr>
        <w:spacing w:after="120"/>
        <w:ind w:left="-567" w:right="-1" w:firstLine="283"/>
        <w:contextualSpacing/>
        <w:jc w:val="both"/>
      </w:pPr>
      <w:r>
        <w:rPr>
          <w:b/>
          <w:bCs/>
          <w:sz w:val="22"/>
          <w:szCs w:val="22"/>
        </w:rPr>
        <w:t>8</w:t>
      </w:r>
      <w:r w:rsidR="00724836">
        <w:rPr>
          <w:b/>
          <w:bCs/>
          <w:sz w:val="22"/>
          <w:szCs w:val="22"/>
        </w:rPr>
        <w:t xml:space="preserve">.3. </w:t>
      </w:r>
      <w:r w:rsidR="00724836">
        <w:rPr>
          <w:sz w:val="22"/>
          <w:szCs w:val="22"/>
        </w:rPr>
        <w:t>Все споры и разногласия при заключении и исполнении настоящего Договора разрешаются в претензионном порядке. Срок ответа на претензию — 30 (Тридцать) дней. В случае сохранения разногласий между Сторонами их разрешение рассматривается Арбитражным судом Республики Татарстан.</w:t>
      </w:r>
    </w:p>
    <w:p w14:paraId="2528A312" w14:textId="4886FB41" w:rsidR="00320A72" w:rsidRPr="00320A72" w:rsidRDefault="008E6AD9" w:rsidP="00320A72">
      <w:pPr>
        <w:spacing w:after="120"/>
        <w:ind w:left="-567" w:right="-1" w:firstLine="283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724836">
        <w:rPr>
          <w:b/>
          <w:bCs/>
          <w:sz w:val="22"/>
          <w:szCs w:val="22"/>
        </w:rPr>
        <w:t xml:space="preserve">.4. </w:t>
      </w:r>
      <w:r w:rsidR="00724836">
        <w:rPr>
          <w:sz w:val="22"/>
          <w:szCs w:val="22"/>
        </w:rPr>
        <w:t>Настоящий Договор может быть расторгнут Заказчиком в одностороннем порядке в соответствии с действующим законодательством.</w:t>
      </w:r>
    </w:p>
    <w:p w14:paraId="05BA5517" w14:textId="77777777" w:rsidR="00320A72" w:rsidRDefault="00320A72" w:rsidP="008E6AD9">
      <w:pPr>
        <w:spacing w:after="120"/>
        <w:ind w:left="-567" w:right="-1" w:firstLine="283"/>
        <w:contextualSpacing/>
        <w:jc w:val="both"/>
      </w:pPr>
    </w:p>
    <w:p w14:paraId="5AD07A5F" w14:textId="7D61C2B4" w:rsidR="008E16F9" w:rsidRDefault="008E6AD9" w:rsidP="00320A72">
      <w:pPr>
        <w:spacing w:before="260" w:after="14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724836">
        <w:rPr>
          <w:b/>
          <w:bCs/>
          <w:sz w:val="24"/>
          <w:szCs w:val="24"/>
        </w:rPr>
        <w:t>. Юридические адреса и реквизиты сторон</w:t>
      </w:r>
    </w:p>
    <w:p w14:paraId="2A776848" w14:textId="77777777" w:rsidR="00320A72" w:rsidRDefault="00320A72" w:rsidP="008E6AD9">
      <w:pPr>
        <w:spacing w:before="260" w:after="140"/>
        <w:contextualSpacing/>
      </w:pPr>
    </w:p>
    <w:p w14:paraId="0AF372B2" w14:textId="77777777" w:rsidR="008E16F9" w:rsidRDefault="00724836" w:rsidP="00320A72">
      <w:pPr>
        <w:spacing w:after="80"/>
        <w:ind w:left="-284"/>
        <w:contextualSpacing/>
      </w:pPr>
      <w:r>
        <w:rPr>
          <w:b/>
          <w:bCs/>
          <w:sz w:val="22"/>
          <w:szCs w:val="22"/>
          <w:u w:val="single"/>
        </w:rPr>
        <w:t>Заказчик</w:t>
      </w:r>
    </w:p>
    <w:p w14:paraId="3883C485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b/>
          <w:bCs/>
          <w:sz w:val="22"/>
          <w:szCs w:val="22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32170273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 xml:space="preserve">420073, РТ, г. Казань, ул. </w:t>
      </w:r>
      <w:proofErr w:type="spellStart"/>
      <w:r>
        <w:rPr>
          <w:sz w:val="22"/>
          <w:szCs w:val="22"/>
        </w:rPr>
        <w:t>Шуртыгина</w:t>
      </w:r>
      <w:proofErr w:type="spellEnd"/>
      <w:r>
        <w:rPr>
          <w:sz w:val="22"/>
          <w:szCs w:val="22"/>
        </w:rPr>
        <w:t>, 15</w:t>
      </w:r>
    </w:p>
    <w:p w14:paraId="37C5D157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 xml:space="preserve">ИНН </w:t>
      </w:r>
      <w:proofErr w:type="gramStart"/>
      <w:r>
        <w:rPr>
          <w:sz w:val="22"/>
          <w:szCs w:val="22"/>
        </w:rPr>
        <w:t>1660061210  КПП</w:t>
      </w:r>
      <w:proofErr w:type="gramEnd"/>
      <w:r>
        <w:rPr>
          <w:sz w:val="22"/>
          <w:szCs w:val="22"/>
        </w:rPr>
        <w:t xml:space="preserve"> 166001001</w:t>
      </w:r>
    </w:p>
    <w:p w14:paraId="3AFCCF19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Получатель средств: УФК по Нижегородской области (ФКУ «ВОЛГО-ВЯТСКУПРАВТОДОР», лицевой счет 03111695990)</w:t>
      </w:r>
    </w:p>
    <w:p w14:paraId="0FA1B96B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Казначейский счет 03211643000000013233</w:t>
      </w:r>
    </w:p>
    <w:p w14:paraId="4A52EE59" w14:textId="78E7EE44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 xml:space="preserve">Банк получателя — ОКЦ №1 Волго-Вятского ГУ Банка России // УФК по Нижегородской </w:t>
      </w:r>
      <w:proofErr w:type="gramStart"/>
      <w:r>
        <w:rPr>
          <w:sz w:val="22"/>
          <w:szCs w:val="22"/>
        </w:rPr>
        <w:t xml:space="preserve">области, </w:t>
      </w:r>
      <w:r w:rsidR="00320A72">
        <w:rPr>
          <w:sz w:val="22"/>
          <w:szCs w:val="22"/>
        </w:rPr>
        <w:t xml:space="preserve">  </w:t>
      </w:r>
      <w:proofErr w:type="gramEnd"/>
      <w:r w:rsidR="00320A7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г. Нижний Новгород</w:t>
      </w:r>
    </w:p>
    <w:p w14:paraId="6A8EBA2D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БИК 012202102</w:t>
      </w:r>
    </w:p>
    <w:p w14:paraId="00893521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Кор. счет 40102810745370000024</w:t>
      </w:r>
    </w:p>
    <w:p w14:paraId="2AC7F23B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 xml:space="preserve">ОКПО </w:t>
      </w:r>
      <w:proofErr w:type="gramStart"/>
      <w:r>
        <w:rPr>
          <w:sz w:val="22"/>
          <w:szCs w:val="22"/>
        </w:rPr>
        <w:t>59917314  ОКВЭД</w:t>
      </w:r>
      <w:proofErr w:type="gramEnd"/>
      <w:r>
        <w:rPr>
          <w:sz w:val="22"/>
          <w:szCs w:val="22"/>
        </w:rPr>
        <w:t xml:space="preserve"> 84.11.13</w:t>
      </w:r>
    </w:p>
    <w:p w14:paraId="53A48099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ОГРН 1021603620323</w:t>
      </w:r>
    </w:p>
    <w:p w14:paraId="68E657A4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тел.: (843) 273-52-11 (приемная); факс: (843) 273-52-21 (автомат)</w:t>
      </w:r>
    </w:p>
    <w:p w14:paraId="67BD1FDE" w14:textId="3C3A835D" w:rsidR="008E16F9" w:rsidRPr="0071640E" w:rsidRDefault="00724836" w:rsidP="00320A72">
      <w:pPr>
        <w:spacing w:after="120"/>
        <w:ind w:left="-284"/>
        <w:contextualSpacing/>
        <w:jc w:val="both"/>
        <w:rPr>
          <w:sz w:val="22"/>
          <w:szCs w:val="22"/>
        </w:rPr>
      </w:pPr>
      <w:r w:rsidRPr="00263C52">
        <w:rPr>
          <w:sz w:val="22"/>
          <w:szCs w:val="22"/>
          <w:lang w:val="en-US"/>
        </w:rPr>
        <w:t>e</w:t>
      </w:r>
      <w:r w:rsidRPr="0071640E">
        <w:rPr>
          <w:sz w:val="22"/>
          <w:szCs w:val="22"/>
        </w:rPr>
        <w:t>-</w:t>
      </w:r>
      <w:r w:rsidRPr="00263C52">
        <w:rPr>
          <w:sz w:val="22"/>
          <w:szCs w:val="22"/>
          <w:lang w:val="en-US"/>
        </w:rPr>
        <w:t>mail</w:t>
      </w:r>
      <w:r w:rsidRPr="0071640E">
        <w:rPr>
          <w:sz w:val="22"/>
          <w:szCs w:val="22"/>
        </w:rPr>
        <w:t xml:space="preserve">: </w:t>
      </w:r>
      <w:hyperlink r:id="rId7" w:history="1">
        <w:r w:rsidR="00320A72" w:rsidRPr="00160A97">
          <w:rPr>
            <w:rStyle w:val="a5"/>
            <w:sz w:val="22"/>
            <w:szCs w:val="22"/>
            <w:lang w:val="en-US"/>
          </w:rPr>
          <w:t>vvfad</w:t>
        </w:r>
        <w:r w:rsidR="00320A72" w:rsidRPr="0071640E">
          <w:rPr>
            <w:rStyle w:val="a5"/>
            <w:sz w:val="22"/>
            <w:szCs w:val="22"/>
          </w:rPr>
          <w:t>@</w:t>
        </w:r>
        <w:r w:rsidR="00320A72" w:rsidRPr="00160A97">
          <w:rPr>
            <w:rStyle w:val="a5"/>
            <w:sz w:val="22"/>
            <w:szCs w:val="22"/>
            <w:lang w:val="en-US"/>
          </w:rPr>
          <w:t>inbox</w:t>
        </w:r>
        <w:r w:rsidR="00320A72" w:rsidRPr="0071640E">
          <w:rPr>
            <w:rStyle w:val="a5"/>
            <w:sz w:val="22"/>
            <w:szCs w:val="22"/>
          </w:rPr>
          <w:t>.</w:t>
        </w:r>
        <w:proofErr w:type="spellStart"/>
        <w:r w:rsidR="00320A72" w:rsidRPr="00160A97">
          <w:rPr>
            <w:rStyle w:val="a5"/>
            <w:sz w:val="22"/>
            <w:szCs w:val="22"/>
            <w:lang w:val="en-US"/>
          </w:rPr>
          <w:t>ru</w:t>
        </w:r>
        <w:proofErr w:type="spellEnd"/>
      </w:hyperlink>
    </w:p>
    <w:p w14:paraId="08D511BB" w14:textId="77777777" w:rsidR="00320A72" w:rsidRPr="0071640E" w:rsidRDefault="00320A72" w:rsidP="008E6AD9">
      <w:pPr>
        <w:spacing w:after="120"/>
        <w:contextualSpacing/>
        <w:jc w:val="both"/>
      </w:pPr>
    </w:p>
    <w:p w14:paraId="2D7E15EA" w14:textId="77777777" w:rsidR="00320A72" w:rsidRPr="0071640E" w:rsidRDefault="00724836" w:rsidP="00320A72">
      <w:pPr>
        <w:spacing w:before="200" w:after="80"/>
        <w:ind w:left="-284"/>
        <w:contextualSpacing/>
      </w:pPr>
      <w:r>
        <w:rPr>
          <w:b/>
          <w:bCs/>
          <w:sz w:val="22"/>
          <w:szCs w:val="22"/>
          <w:u w:val="single"/>
        </w:rPr>
        <w:t>Исполнитель</w:t>
      </w:r>
    </w:p>
    <w:p w14:paraId="0B639FAB" w14:textId="1116A9D5" w:rsidR="008E16F9" w:rsidRPr="008541D2" w:rsidRDefault="00724836" w:rsidP="00320A72">
      <w:pPr>
        <w:spacing w:before="200" w:after="80"/>
        <w:ind w:left="-284"/>
        <w:contextualSpacing/>
      </w:pPr>
      <w:r>
        <w:rPr>
          <w:sz w:val="22"/>
          <w:szCs w:val="22"/>
        </w:rPr>
        <w:t>____________________________________________________________</w:t>
      </w:r>
    </w:p>
    <w:p w14:paraId="07F10D29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____________________________________________________________</w:t>
      </w:r>
    </w:p>
    <w:p w14:paraId="45928D8D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____________________________________________________________</w:t>
      </w:r>
    </w:p>
    <w:p w14:paraId="224D21C8" w14:textId="77777777" w:rsidR="008E16F9" w:rsidRDefault="00724836" w:rsidP="00320A72">
      <w:pPr>
        <w:spacing w:after="120"/>
        <w:ind w:left="-284"/>
        <w:contextualSpacing/>
        <w:jc w:val="both"/>
      </w:pPr>
      <w:r>
        <w:rPr>
          <w:sz w:val="22"/>
          <w:szCs w:val="22"/>
        </w:rPr>
        <w:t>____________________________________________________________</w:t>
      </w:r>
    </w:p>
    <w:p w14:paraId="0E4CF27A" w14:textId="77777777" w:rsidR="00320A72" w:rsidRDefault="00320A72" w:rsidP="008E6AD9">
      <w:pPr>
        <w:spacing w:before="260" w:after="140"/>
        <w:contextualSpacing/>
        <w:rPr>
          <w:b/>
          <w:bCs/>
          <w:sz w:val="24"/>
          <w:szCs w:val="24"/>
        </w:rPr>
      </w:pPr>
    </w:p>
    <w:p w14:paraId="0415BB0B" w14:textId="591B7B10" w:rsidR="008E16F9" w:rsidRDefault="00320A72" w:rsidP="00320A72">
      <w:pPr>
        <w:spacing w:before="260" w:after="140"/>
        <w:contextualSpacing/>
        <w:jc w:val="center"/>
      </w:pPr>
      <w:r>
        <w:rPr>
          <w:b/>
          <w:bCs/>
          <w:sz w:val="24"/>
          <w:szCs w:val="24"/>
        </w:rPr>
        <w:t>10</w:t>
      </w:r>
      <w:r w:rsidR="00724836">
        <w:rPr>
          <w:b/>
          <w:bCs/>
          <w:sz w:val="24"/>
          <w:szCs w:val="24"/>
        </w:rPr>
        <w:t>. Подписи сторон</w:t>
      </w:r>
    </w:p>
    <w:p w14:paraId="50B5501D" w14:textId="77777777" w:rsidR="008E16F9" w:rsidRDefault="00724836" w:rsidP="008E6AD9">
      <w:pPr>
        <w:spacing w:before="200"/>
        <w:contextualSpacing/>
      </w:pPr>
      <w:r>
        <w:rPr>
          <w:b/>
          <w:bCs/>
          <w:sz w:val="22"/>
          <w:szCs w:val="22"/>
          <w:u w:val="single"/>
        </w:rPr>
        <w:t>Заказчик</w:t>
      </w:r>
    </w:p>
    <w:p w14:paraId="56CF4E70" w14:textId="77777777" w:rsidR="008E16F9" w:rsidRDefault="00724836" w:rsidP="008E6AD9">
      <w:pPr>
        <w:spacing w:after="120"/>
        <w:contextualSpacing/>
        <w:jc w:val="both"/>
      </w:pPr>
      <w:r>
        <w:rPr>
          <w:b/>
          <w:bCs/>
          <w:sz w:val="22"/>
          <w:szCs w:val="22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6A00F9B9" w14:textId="38FEE7BF" w:rsidR="008E16F9" w:rsidRDefault="00724836" w:rsidP="008E6AD9">
      <w:pPr>
        <w:spacing w:after="1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 / ___________________________ /</w:t>
      </w:r>
    </w:p>
    <w:p w14:paraId="260D516C" w14:textId="67F95733" w:rsidR="00320A72" w:rsidRDefault="00320A72" w:rsidP="008E6AD9">
      <w:pPr>
        <w:spacing w:after="120"/>
        <w:contextualSpacing/>
        <w:jc w:val="both"/>
        <w:rPr>
          <w:sz w:val="22"/>
          <w:szCs w:val="22"/>
        </w:rPr>
      </w:pPr>
    </w:p>
    <w:p w14:paraId="63933DDB" w14:textId="77777777" w:rsidR="00320A72" w:rsidRDefault="00320A72" w:rsidP="008E6AD9">
      <w:pPr>
        <w:spacing w:after="120"/>
        <w:contextualSpacing/>
        <w:jc w:val="both"/>
      </w:pPr>
    </w:p>
    <w:p w14:paraId="427922A5" w14:textId="77777777" w:rsidR="008E16F9" w:rsidRDefault="00724836" w:rsidP="008E6AD9">
      <w:pPr>
        <w:spacing w:before="300"/>
        <w:contextualSpacing/>
      </w:pPr>
      <w:r>
        <w:rPr>
          <w:b/>
          <w:bCs/>
          <w:sz w:val="22"/>
          <w:szCs w:val="22"/>
          <w:u w:val="single"/>
        </w:rPr>
        <w:t>Исполнитель</w:t>
      </w:r>
    </w:p>
    <w:p w14:paraId="3C32F81F" w14:textId="77777777" w:rsidR="008E16F9" w:rsidRDefault="00724836" w:rsidP="008E6AD9">
      <w:pPr>
        <w:spacing w:after="120"/>
        <w:contextualSpacing/>
        <w:jc w:val="both"/>
      </w:pPr>
      <w:r>
        <w:rPr>
          <w:sz w:val="22"/>
          <w:szCs w:val="22"/>
        </w:rPr>
        <w:t>_____________________ / ___________________________ /</w:t>
      </w:r>
    </w:p>
    <w:p w14:paraId="0A65917C" w14:textId="77777777" w:rsidR="008E16F9" w:rsidRDefault="008E16F9">
      <w:pPr>
        <w:pageBreakBefore/>
      </w:pPr>
    </w:p>
    <w:p w14:paraId="758AFBD0" w14:textId="77777777" w:rsidR="008E16F9" w:rsidRDefault="00724836">
      <w:pPr>
        <w:spacing w:after="300"/>
        <w:jc w:val="right"/>
      </w:pPr>
      <w:r>
        <w:rPr>
          <w:b/>
          <w:bCs/>
          <w:sz w:val="22"/>
          <w:szCs w:val="22"/>
        </w:rPr>
        <w:t>Приложение № 1</w:t>
      </w:r>
    </w:p>
    <w:p w14:paraId="6FEB5C7C" w14:textId="77777777" w:rsidR="008E16F9" w:rsidRDefault="00724836">
      <w:pPr>
        <w:spacing w:after="300"/>
        <w:jc w:val="right"/>
      </w:pPr>
      <w:r>
        <w:rPr>
          <w:i/>
          <w:iCs/>
        </w:rPr>
        <w:t>к Договору № _____________ от «____» ______________ 20____ г.</w:t>
      </w:r>
    </w:p>
    <w:p w14:paraId="3348000D" w14:textId="77777777" w:rsidR="008E16F9" w:rsidRDefault="00724836" w:rsidP="00724836">
      <w:pPr>
        <w:spacing w:after="200"/>
        <w:ind w:left="-426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14:paraId="6C36C810" w14:textId="77777777" w:rsidR="008E16F9" w:rsidRDefault="00724836" w:rsidP="00724836">
      <w:pPr>
        <w:spacing w:after="200"/>
        <w:ind w:left="-426"/>
        <w:jc w:val="both"/>
      </w:pPr>
      <w:r>
        <w:rPr>
          <w:b/>
          <w:bCs/>
          <w:sz w:val="22"/>
          <w:szCs w:val="22"/>
        </w:rPr>
        <w:t>на выполнение работ по восстановлению и настройке ИТ-инфраструктуры филиала (г. Нижний Новгород)</w:t>
      </w:r>
    </w:p>
    <w:p w14:paraId="0CA609BF" w14:textId="77777777" w:rsidR="008E16F9" w:rsidRDefault="00724836" w:rsidP="00724836">
      <w:pPr>
        <w:spacing w:before="260" w:after="140"/>
        <w:ind w:left="-426" w:firstLine="283"/>
        <w:jc w:val="center"/>
      </w:pPr>
      <w:r>
        <w:rPr>
          <w:b/>
          <w:bCs/>
          <w:sz w:val="24"/>
          <w:szCs w:val="24"/>
        </w:rPr>
        <w:t>1. Общие сведения</w:t>
      </w:r>
    </w:p>
    <w:p w14:paraId="58D0A8A5" w14:textId="77777777" w:rsidR="008E16F9" w:rsidRDefault="00724836" w:rsidP="00724836">
      <w:pPr>
        <w:spacing w:after="120"/>
        <w:ind w:left="-426" w:firstLine="283"/>
        <w:jc w:val="both"/>
      </w:pPr>
      <w:r>
        <w:rPr>
          <w:b/>
          <w:bCs/>
          <w:sz w:val="22"/>
          <w:szCs w:val="22"/>
        </w:rPr>
        <w:t xml:space="preserve">Заказчик: </w:t>
      </w:r>
      <w:r>
        <w:rPr>
          <w:sz w:val="22"/>
          <w:szCs w:val="22"/>
        </w:rPr>
        <w:t>ФКУ «Волго-</w:t>
      </w:r>
      <w:proofErr w:type="spellStart"/>
      <w:r>
        <w:rPr>
          <w:sz w:val="22"/>
          <w:szCs w:val="22"/>
        </w:rPr>
        <w:t>Вятскуправтодор</w:t>
      </w:r>
      <w:proofErr w:type="spellEnd"/>
      <w:r>
        <w:rPr>
          <w:sz w:val="22"/>
          <w:szCs w:val="22"/>
        </w:rPr>
        <w:t>»</w:t>
      </w:r>
    </w:p>
    <w:p w14:paraId="57E2ADFD" w14:textId="77777777" w:rsidR="008E16F9" w:rsidRDefault="00724836" w:rsidP="00724836">
      <w:pPr>
        <w:spacing w:after="120"/>
        <w:ind w:left="-426" w:firstLine="283"/>
        <w:jc w:val="both"/>
      </w:pPr>
      <w:r>
        <w:rPr>
          <w:b/>
          <w:bCs/>
          <w:sz w:val="22"/>
          <w:szCs w:val="22"/>
        </w:rPr>
        <w:t xml:space="preserve">Адрес филиала / объекта выполнения работ: </w:t>
      </w:r>
      <w:r>
        <w:rPr>
          <w:sz w:val="22"/>
          <w:szCs w:val="22"/>
        </w:rPr>
        <w:t>ул. Пролетарская, д. 18, г. Нижний Новгород</w:t>
      </w:r>
    </w:p>
    <w:p w14:paraId="2E3999E7" w14:textId="306BD871" w:rsidR="008E16F9" w:rsidRDefault="00724836" w:rsidP="00724836">
      <w:pPr>
        <w:spacing w:after="120"/>
        <w:ind w:left="-426" w:firstLine="283"/>
        <w:jc w:val="both"/>
      </w:pPr>
      <w:r>
        <w:rPr>
          <w:b/>
          <w:bCs/>
          <w:sz w:val="22"/>
          <w:szCs w:val="22"/>
        </w:rPr>
        <w:t xml:space="preserve">Срок выполнения работ: </w:t>
      </w:r>
      <w:r>
        <w:rPr>
          <w:sz w:val="22"/>
          <w:szCs w:val="22"/>
        </w:rPr>
        <w:t xml:space="preserve">10 (десять) рабочих дней с </w:t>
      </w:r>
      <w:r w:rsidR="00D167BE">
        <w:rPr>
          <w:sz w:val="22"/>
          <w:szCs w:val="22"/>
        </w:rPr>
        <w:t>даты заключения договора</w:t>
      </w:r>
      <w:r>
        <w:rPr>
          <w:sz w:val="22"/>
          <w:szCs w:val="22"/>
        </w:rPr>
        <w:t xml:space="preserve">, указанной в Договоре </w:t>
      </w:r>
    </w:p>
    <w:p w14:paraId="72D20855" w14:textId="77777777" w:rsidR="008E16F9" w:rsidRDefault="00724836" w:rsidP="00724836">
      <w:pPr>
        <w:spacing w:after="120"/>
        <w:ind w:left="-426" w:firstLine="283"/>
        <w:jc w:val="both"/>
      </w:pPr>
      <w:r>
        <w:rPr>
          <w:sz w:val="22"/>
          <w:szCs w:val="22"/>
        </w:rPr>
        <w:t>Настоящее Техническое задание (далее — ТЗ) определяет состав, содержание и порядок выполнения работ по восстановлению и настройке ИТ-инфраструктуры филиала Заказчика, а также порядок сдачи-приемки результатов работ. ТЗ является Приложением № 1 и неотъемлемой частью Договора.</w:t>
      </w:r>
    </w:p>
    <w:p w14:paraId="7E96A7C6" w14:textId="1B38D109" w:rsidR="008E16F9" w:rsidRDefault="00724836" w:rsidP="00724836">
      <w:pPr>
        <w:spacing w:before="260" w:after="140"/>
        <w:ind w:left="-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Состав и содержание работ</w:t>
      </w:r>
    </w:p>
    <w:p w14:paraId="47F76EE9" w14:textId="77777777" w:rsidR="008541D2" w:rsidRDefault="008541D2" w:rsidP="008541D2">
      <w:pPr>
        <w:spacing w:before="150" w:after="100"/>
        <w:jc w:val="both"/>
      </w:pPr>
      <w:r>
        <w:rPr>
          <w:b/>
          <w:bCs/>
          <w:sz w:val="22"/>
          <w:szCs w:val="22"/>
        </w:rPr>
        <w:t>2.1. Техническое обслуживание сервера и сетевой инфраструктуры</w:t>
      </w:r>
    </w:p>
    <w:p w14:paraId="7A66B157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Диагностика технического состояния сервера и выявление причин потери его работоспособности и работоспособности размещенных на нем виртуальных машин.</w:t>
      </w:r>
    </w:p>
    <w:p w14:paraId="50AE487F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Восстановление работоспособности сервера и консоли управления (учетные записи, права администратора).</w:t>
      </w:r>
    </w:p>
    <w:p w14:paraId="49200D92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Техническое обслуживание гипервизора / платформы виртуализации, восстановление его корректной работы.</w:t>
      </w:r>
    </w:p>
    <w:p w14:paraId="6DB58748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Техническое обслуживание виртуальных машин, размещенных на сервере, восстановление их работоспособности.</w:t>
      </w:r>
    </w:p>
    <w:p w14:paraId="6813CEEA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Настройка автоматического запуска виртуальных машин при перезагрузке/включении сервера в рамках технического обслуживания.</w:t>
      </w:r>
    </w:p>
    <w:p w14:paraId="5AF5C74A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Проверка технического состояния и работоспособности средств резервного копирования (при наличии настроенной системы резервного копирования).</w:t>
      </w:r>
    </w:p>
    <w:p w14:paraId="21EB4B62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 xml:space="preserve">Техническое обслуживание сетевого оборудования и кабельной инфраструктуры (LAN): </w:t>
      </w:r>
      <w:proofErr w:type="spellStart"/>
      <w:r>
        <w:rPr>
          <w:sz w:val="22"/>
          <w:szCs w:val="22"/>
        </w:rPr>
        <w:t>прозвонка</w:t>
      </w:r>
      <w:proofErr w:type="spellEnd"/>
      <w:r>
        <w:rPr>
          <w:sz w:val="22"/>
          <w:szCs w:val="22"/>
        </w:rPr>
        <w:t xml:space="preserve"> сетевых розеток в кабинетах и на рабочих местах филиала, определение их технического состояния.</w:t>
      </w:r>
    </w:p>
    <w:p w14:paraId="5AB7BED9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 xml:space="preserve">Определение соответствия между портом коммутатора, розеткой и кабинетом/рабочим местом, маркировка портов и розеток по результатам </w:t>
      </w:r>
      <w:proofErr w:type="spellStart"/>
      <w:r>
        <w:rPr>
          <w:sz w:val="22"/>
          <w:szCs w:val="22"/>
        </w:rPr>
        <w:t>прозвонки</w:t>
      </w:r>
      <w:proofErr w:type="spellEnd"/>
      <w:r>
        <w:rPr>
          <w:sz w:val="22"/>
          <w:szCs w:val="22"/>
        </w:rPr>
        <w:t>.</w:t>
      </w:r>
    </w:p>
    <w:p w14:paraId="56217946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Оформление и подписание сторонами документа (таблицы) соответствия «порт коммутатора — розетка — кабинет» (Приложение № 2 к Договору).</w:t>
      </w:r>
    </w:p>
    <w:p w14:paraId="5D366897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Техническое обслуживание сетевых подключений рабочих мест (сетевая розетка → IP-телефон → компьютер), обеспечение работоспособности доступа компьютера к локальной сети и сети Интернет.</w:t>
      </w:r>
    </w:p>
    <w:p w14:paraId="0B5753DB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Техническое обслуживание компьютеров рабочих мест: включение в домен организации Заказчика, обеспечение работоспособности.</w:t>
      </w:r>
    </w:p>
    <w:p w14:paraId="3038BAB9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Проверка применения групповых политик и корректности авторизации доменных учетных записей пользователей.</w:t>
      </w:r>
    </w:p>
    <w:p w14:paraId="0B600D99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Проверка технического состояния и работоспособности внутренней сети на каждом рабочем месте: доступ к серверу, сетевым ресурсам и сети Интернет.</w:t>
      </w:r>
    </w:p>
    <w:p w14:paraId="7EF65782" w14:textId="77777777" w:rsidR="008541D2" w:rsidRDefault="008541D2" w:rsidP="008541D2">
      <w:pPr>
        <w:pStyle w:val="a4"/>
        <w:numPr>
          <w:ilvl w:val="0"/>
          <w:numId w:val="3"/>
        </w:numPr>
        <w:spacing w:after="60"/>
        <w:ind w:left="0"/>
        <w:jc w:val="both"/>
      </w:pPr>
      <w:r>
        <w:rPr>
          <w:sz w:val="22"/>
          <w:szCs w:val="22"/>
        </w:rPr>
        <w:t>Настройка подключения общей рабочей (сетевой) папки на каждом рабочем месте с соответствующими правами доступа для пользователя в рамках технического обслуживания рабочих мест.</w:t>
      </w:r>
    </w:p>
    <w:p w14:paraId="4B880785" w14:textId="77777777" w:rsidR="008541D2" w:rsidRDefault="008541D2" w:rsidP="008541D2">
      <w:pPr>
        <w:spacing w:after="120"/>
        <w:jc w:val="both"/>
      </w:pPr>
      <w:r>
        <w:rPr>
          <w:i/>
          <w:iCs/>
          <w:sz w:val="22"/>
          <w:szCs w:val="22"/>
        </w:rPr>
        <w:t xml:space="preserve">Результат: сервер приведен в исправное техническое состояние и функционирует в штатном режиме; работоспособность сервера и всех виртуальных машин восстановлена; сотрудники </w:t>
      </w:r>
      <w:r>
        <w:rPr>
          <w:i/>
          <w:iCs/>
          <w:sz w:val="22"/>
          <w:szCs w:val="22"/>
        </w:rPr>
        <w:lastRenderedPageBreak/>
        <w:t>Заказчика имеют доступ к необходимым информационным сервисам, размещенным на виртуальных машинах. Сетевое оборудование и кабельная инфраструктура (LAN) обслужены, порты промаркированы, подписан документ соответствия «порт коммутатора — розетка — кабинет» (Приложение № 2 к Договору). Все компьютеры филиала включены в домен и находятся в рабочем состоянии; на каждом рабочем месте обеспечен полноценный доступ к внутренней сети и сети Интернет через последовательное подключение розетка — IP-телефон — компьютер; общая рабочая папка подключена и доступна на каждом рабочем месте.</w:t>
      </w:r>
    </w:p>
    <w:p w14:paraId="3C95455F" w14:textId="77777777" w:rsidR="008541D2" w:rsidRDefault="008541D2" w:rsidP="008541D2">
      <w:pPr>
        <w:spacing w:before="150" w:after="100"/>
      </w:pPr>
      <w:r>
        <w:rPr>
          <w:b/>
          <w:bCs/>
          <w:sz w:val="22"/>
          <w:szCs w:val="22"/>
        </w:rPr>
        <w:t>2.2. Техническое обслуживание системы IP-телефонии и телефонных аппаратов на рабочих местах</w:t>
      </w:r>
    </w:p>
    <w:p w14:paraId="45930F00" w14:textId="77777777" w:rsidR="008541D2" w:rsidRDefault="008541D2" w:rsidP="008541D2">
      <w:pPr>
        <w:pStyle w:val="a4"/>
        <w:numPr>
          <w:ilvl w:val="0"/>
          <w:numId w:val="3"/>
        </w:numPr>
        <w:spacing w:after="60"/>
      </w:pPr>
      <w:r>
        <w:rPr>
          <w:sz w:val="22"/>
          <w:szCs w:val="22"/>
        </w:rPr>
        <w:t>Диагностика технического состояния сервера/панели управления IP-телефонией (АТС) и выявление причин потери работоспособности.</w:t>
      </w:r>
    </w:p>
    <w:p w14:paraId="35B34366" w14:textId="77777777" w:rsidR="008541D2" w:rsidRDefault="008541D2" w:rsidP="008541D2">
      <w:pPr>
        <w:pStyle w:val="a4"/>
        <w:numPr>
          <w:ilvl w:val="0"/>
          <w:numId w:val="3"/>
        </w:numPr>
        <w:spacing w:after="60"/>
      </w:pPr>
      <w:r>
        <w:rPr>
          <w:sz w:val="22"/>
          <w:szCs w:val="22"/>
        </w:rPr>
        <w:t>Восстановление работоспособности системы управления IP-телефонией (веб-интерфейс / консоль администрирования).</w:t>
      </w:r>
    </w:p>
    <w:p w14:paraId="392D7613" w14:textId="77777777" w:rsidR="008541D2" w:rsidRDefault="008541D2" w:rsidP="008541D2">
      <w:pPr>
        <w:pStyle w:val="a4"/>
        <w:numPr>
          <w:ilvl w:val="0"/>
          <w:numId w:val="3"/>
        </w:numPr>
        <w:spacing w:after="60"/>
      </w:pPr>
      <w:r>
        <w:rPr>
          <w:sz w:val="22"/>
          <w:szCs w:val="22"/>
        </w:rPr>
        <w:t xml:space="preserve">Техническое обслуживание розеток телефонии: </w:t>
      </w:r>
      <w:proofErr w:type="spellStart"/>
      <w:r>
        <w:rPr>
          <w:sz w:val="22"/>
          <w:szCs w:val="22"/>
        </w:rPr>
        <w:t>прозвонка</w:t>
      </w:r>
      <w:proofErr w:type="spellEnd"/>
      <w:r>
        <w:rPr>
          <w:sz w:val="22"/>
          <w:szCs w:val="22"/>
        </w:rPr>
        <w:t xml:space="preserve"> (тестирование) на каждом рабочем месте филиала, определение их технического состояния.</w:t>
      </w:r>
    </w:p>
    <w:p w14:paraId="20177E76" w14:textId="77777777" w:rsidR="008541D2" w:rsidRDefault="008541D2" w:rsidP="008541D2">
      <w:pPr>
        <w:pStyle w:val="a4"/>
        <w:numPr>
          <w:ilvl w:val="0"/>
          <w:numId w:val="3"/>
        </w:numPr>
        <w:spacing w:after="60"/>
      </w:pPr>
      <w:r>
        <w:rPr>
          <w:sz w:val="22"/>
          <w:szCs w:val="22"/>
        </w:rPr>
        <w:t>Фиксация перечня исправных и неисправных розеток телефонии.</w:t>
      </w:r>
    </w:p>
    <w:p w14:paraId="405B3A40" w14:textId="77777777" w:rsidR="008541D2" w:rsidRDefault="008541D2" w:rsidP="008541D2">
      <w:pPr>
        <w:pStyle w:val="a4"/>
        <w:numPr>
          <w:ilvl w:val="0"/>
          <w:numId w:val="3"/>
        </w:numPr>
        <w:spacing w:after="60"/>
      </w:pPr>
      <w:r>
        <w:rPr>
          <w:sz w:val="22"/>
          <w:szCs w:val="22"/>
        </w:rPr>
        <w:t>Техническое обслуживание IP-телефонов на рабочих местах: регистрация на АТС, присвоение внутренних номеров, настройка базовых параметров (дата/время, дисплей, кодеки), восстановление работоспособности аппаратов.</w:t>
      </w:r>
    </w:p>
    <w:p w14:paraId="06D68ABC" w14:textId="77777777" w:rsidR="008541D2" w:rsidRDefault="008541D2" w:rsidP="008541D2">
      <w:pPr>
        <w:pStyle w:val="a4"/>
        <w:numPr>
          <w:ilvl w:val="0"/>
          <w:numId w:val="3"/>
        </w:numPr>
        <w:spacing w:after="60"/>
      </w:pPr>
      <w:r>
        <w:rPr>
          <w:sz w:val="22"/>
          <w:szCs w:val="22"/>
        </w:rPr>
        <w:t>Проверка работоспособности внутренней связи между абонентами и внешней связи (исходящие/входящие звонки).</w:t>
      </w:r>
    </w:p>
    <w:p w14:paraId="6DB80728" w14:textId="3EE7BD78" w:rsidR="008541D2" w:rsidRDefault="008541D2" w:rsidP="008541D2">
      <w:pPr>
        <w:spacing w:after="12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Результат: система IP-телефонии приведена в исправное техническое состояние, работоспособность восстановлена; все розетки телефонии обслужены и протестированы; телефонные аппараты на рабочих местах находятся в исправном рабочем состоянии, настроены, зарегистрированы и обеспечивают полноценную телефонную связь.</w:t>
      </w:r>
    </w:p>
    <w:p w14:paraId="054FA3C3" w14:textId="77777777" w:rsidR="008541D2" w:rsidRDefault="008541D2" w:rsidP="008541D2">
      <w:pPr>
        <w:spacing w:before="150" w:after="100"/>
      </w:pPr>
      <w:r>
        <w:rPr>
          <w:b/>
          <w:bCs/>
          <w:sz w:val="22"/>
          <w:szCs w:val="22"/>
        </w:rPr>
        <w:t>2.3. Стоимость работ</w:t>
      </w:r>
    </w:p>
    <w:p w14:paraId="5B4A1D3F" w14:textId="7E54F4E6" w:rsidR="008541D2" w:rsidRDefault="008541D2" w:rsidP="008541D2">
      <w:pPr>
        <w:spacing w:after="120"/>
        <w:jc w:val="both"/>
      </w:pPr>
      <w:r>
        <w:rPr>
          <w:sz w:val="22"/>
          <w:szCs w:val="22"/>
        </w:rPr>
        <w:t>Стоимость работ по п. 2.1 (техническое обслуживание сервера и сетевой инфраструктуры) составляет 200 000 (Двести тысяч) рублей. Стоимость работ по п. 2.2 (техническое обслуживание системы IP-телефонии) составляет 200 000 (Двести тысяч) рублей. Общая стоимость работ по настоящему Т</w:t>
      </w:r>
      <w:r w:rsidR="00AF1E9F">
        <w:rPr>
          <w:sz w:val="22"/>
          <w:szCs w:val="22"/>
        </w:rPr>
        <w:t>ехническому заданию</w:t>
      </w:r>
      <w:r>
        <w:rPr>
          <w:sz w:val="22"/>
          <w:szCs w:val="22"/>
        </w:rPr>
        <w:t xml:space="preserve"> — 400 000 (Четыреста тысяч) рублей.</w:t>
      </w:r>
    </w:p>
    <w:p w14:paraId="5B5C770A" w14:textId="77777777" w:rsidR="008541D2" w:rsidRDefault="008541D2" w:rsidP="008541D2">
      <w:pPr>
        <w:spacing w:after="120"/>
        <w:jc w:val="both"/>
      </w:pPr>
    </w:p>
    <w:p w14:paraId="6F9F4626" w14:textId="77777777" w:rsidR="008E16F9" w:rsidRDefault="00724836" w:rsidP="00724836">
      <w:pPr>
        <w:spacing w:before="260" w:after="140"/>
        <w:ind w:left="-426"/>
        <w:jc w:val="center"/>
      </w:pPr>
      <w:r>
        <w:rPr>
          <w:b/>
          <w:bCs/>
          <w:sz w:val="24"/>
          <w:szCs w:val="24"/>
        </w:rPr>
        <w:t>3. Требования к результатам работ / критерии приемки</w:t>
      </w:r>
    </w:p>
    <w:p w14:paraId="4C530209" w14:textId="77777777" w:rsidR="008E16F9" w:rsidRDefault="00724836" w:rsidP="00724836">
      <w:pPr>
        <w:spacing w:after="120"/>
        <w:ind w:left="-426"/>
        <w:jc w:val="both"/>
      </w:pPr>
      <w:r>
        <w:rPr>
          <w:sz w:val="22"/>
          <w:szCs w:val="22"/>
        </w:rPr>
        <w:t>Работы считаются выполненными в полном объеме при выполнении всех критериев, указанных в таблице ниже.</w:t>
      </w:r>
    </w:p>
    <w:p w14:paraId="2781FDBF" w14:textId="77777777" w:rsidR="008E16F9" w:rsidRDefault="008E16F9">
      <w:pPr>
        <w:spacing w:before="100" w:after="2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000"/>
        <w:gridCol w:w="2500"/>
        <w:gridCol w:w="1600"/>
      </w:tblGrid>
      <w:tr w:rsidR="008E16F9" w14:paraId="687B0D27" w14:textId="77777777">
        <w:trPr>
          <w:tblHeader/>
        </w:trPr>
        <w:tc>
          <w:tcPr>
            <w:tcW w:w="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F04022" w14:textId="77777777" w:rsidR="008E16F9" w:rsidRDefault="00724836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0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D93796" w14:textId="77777777" w:rsidR="008E16F9" w:rsidRDefault="00724836">
            <w:pPr>
              <w:jc w:val="center"/>
            </w:pPr>
            <w:r>
              <w:rPr>
                <w:b/>
                <w:bCs/>
              </w:rPr>
              <w:t>Критерий приемки</w:t>
            </w:r>
          </w:p>
        </w:tc>
        <w:tc>
          <w:tcPr>
            <w:tcW w:w="2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64A29" w14:textId="77777777" w:rsidR="008E16F9" w:rsidRDefault="00724836">
            <w:pPr>
              <w:jc w:val="center"/>
            </w:pPr>
            <w:r>
              <w:rPr>
                <w:b/>
                <w:bCs/>
              </w:rPr>
              <w:t>Способ проверки</w:t>
            </w:r>
          </w:p>
        </w:tc>
        <w:tc>
          <w:tcPr>
            <w:tcW w:w="1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C7EA7A" w14:textId="77777777" w:rsidR="008E16F9" w:rsidRDefault="00724836">
            <w:pPr>
              <w:jc w:val="center"/>
            </w:pPr>
            <w:r>
              <w:rPr>
                <w:b/>
                <w:bCs/>
              </w:rPr>
              <w:t>Отметка</w:t>
            </w:r>
          </w:p>
        </w:tc>
      </w:tr>
      <w:tr w:rsidR="008E16F9" w14:paraId="30264EB0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B49245" w14:textId="77777777" w:rsidR="008E16F9" w:rsidRDefault="00724836">
            <w:r>
              <w:t>1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5C39A2" w14:textId="77777777" w:rsidR="008E16F9" w:rsidRDefault="00724836">
            <w:r>
              <w:t>Сервер восстановлен, доступ к консоли управления получен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BCA26" w14:textId="77777777" w:rsidR="008E16F9" w:rsidRDefault="00724836">
            <w:r>
              <w:t>Вход в консоль управления сервером/гипервизором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70CE3" w14:textId="77777777" w:rsidR="008E16F9" w:rsidRDefault="008E16F9"/>
        </w:tc>
      </w:tr>
      <w:tr w:rsidR="008E16F9" w14:paraId="65DD2522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A570E8" w14:textId="77777777" w:rsidR="008E16F9" w:rsidRDefault="00724836">
            <w:r>
              <w:t>2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E94C40" w14:textId="77777777" w:rsidR="008E16F9" w:rsidRDefault="00724836">
            <w:r>
              <w:t>Все виртуальные машины запущены и доступны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1EF02B" w14:textId="77777777" w:rsidR="008E16F9" w:rsidRDefault="00724836">
            <w:r>
              <w:t>Проверка состояния каждой ВМ, доступ по RDP/консоли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06EF3" w14:textId="77777777" w:rsidR="008E16F9" w:rsidRDefault="008E16F9"/>
        </w:tc>
      </w:tr>
      <w:tr w:rsidR="008E16F9" w14:paraId="7EACE6BC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686C7" w14:textId="77777777" w:rsidR="008E16F9" w:rsidRDefault="00724836">
            <w:r>
              <w:t>3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D830A" w14:textId="77777777" w:rsidR="008E16F9" w:rsidRDefault="00724836">
            <w:r>
              <w:t>Доступ к системе IP-телефонии восстановлен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29157C" w14:textId="77777777" w:rsidR="008E16F9" w:rsidRDefault="00724836">
            <w:r>
              <w:t>Вход в панель администрирования АТС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2A23D1" w14:textId="77777777" w:rsidR="008E16F9" w:rsidRDefault="008E16F9"/>
        </w:tc>
      </w:tr>
      <w:tr w:rsidR="008E16F9" w14:paraId="7FA1FEB3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1CA405" w14:textId="77777777" w:rsidR="008E16F9" w:rsidRDefault="00724836">
            <w:r>
              <w:t>4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CD390B" w14:textId="77777777" w:rsidR="008E16F9" w:rsidRDefault="00724836">
            <w:r>
              <w:t>Розетки телефонии прозвонены, IP-телефоны настроены и зарегистрированы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2440C" w14:textId="77777777" w:rsidR="008E16F9" w:rsidRDefault="00724836">
            <w:r>
              <w:t>Тестовый звонок с каждого аппарата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94D2A" w14:textId="77777777" w:rsidR="008E16F9" w:rsidRDefault="008E16F9"/>
        </w:tc>
      </w:tr>
      <w:tr w:rsidR="008E16F9" w14:paraId="57AEDA99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B50CF3" w14:textId="77777777" w:rsidR="008E16F9" w:rsidRDefault="00724836">
            <w:r>
              <w:t>5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BE6A52" w14:textId="77777777" w:rsidR="008E16F9" w:rsidRDefault="00724836">
            <w:r>
              <w:t>Розетки LAN прозвонены, порты промаркированы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018D6E" w14:textId="77777777" w:rsidR="008E16F9" w:rsidRDefault="00724836">
            <w:r>
              <w:t>Визуальная проверка маркировки, тест связи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9B6CEF" w14:textId="77777777" w:rsidR="008E16F9" w:rsidRDefault="008E16F9"/>
        </w:tc>
      </w:tr>
      <w:tr w:rsidR="008E16F9" w14:paraId="64E84473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050E40" w14:textId="77777777" w:rsidR="008E16F9" w:rsidRDefault="00724836">
            <w:r>
              <w:lastRenderedPageBreak/>
              <w:t>6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0091F4" w14:textId="7B730BEB" w:rsidR="008E16F9" w:rsidRDefault="00724836">
            <w:r>
              <w:t>Подписан документ соответствия</w:t>
            </w:r>
            <w:r w:rsidR="00320A72" w:rsidRPr="00320A72">
              <w:rPr>
                <w:b/>
                <w:bCs/>
              </w:rPr>
              <w:t xml:space="preserve"> «ПОРТ КОММУТАТОРА — РОЗЕТКА — КАБИНЕТ</w:t>
            </w:r>
            <w:r>
              <w:t>» (Приложение № 2 к Договору)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C1C47" w14:textId="77777777" w:rsidR="008E16F9" w:rsidRDefault="00724836">
            <w:r>
              <w:t>Наличие подписанного документа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59315" w14:textId="77777777" w:rsidR="008E16F9" w:rsidRDefault="008E16F9"/>
        </w:tc>
      </w:tr>
      <w:tr w:rsidR="008E16F9" w14:paraId="2BF84A93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6D5FB" w14:textId="77777777" w:rsidR="008E16F9" w:rsidRDefault="00724836">
            <w:r>
              <w:t>7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9BCEBB" w14:textId="77777777" w:rsidR="008E16F9" w:rsidRDefault="00724836">
            <w:r>
              <w:t>Все компьютеры включены в домен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56BFE4" w14:textId="77777777" w:rsidR="008E16F9" w:rsidRDefault="00724836">
            <w:r>
              <w:t>Проверка через оснастку Active Directory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0C4D25" w14:textId="77777777" w:rsidR="008E16F9" w:rsidRDefault="008E16F9"/>
        </w:tc>
      </w:tr>
      <w:tr w:rsidR="008E16F9" w14:paraId="4FF63533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1C3D7" w14:textId="77777777" w:rsidR="008E16F9" w:rsidRDefault="00724836">
            <w:r>
              <w:t>8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D2F229" w14:textId="77777777" w:rsidR="008E16F9" w:rsidRDefault="00724836">
            <w:r>
              <w:t>Подключение по схеме розетка — IP-телефон — компьютер обеспечивает доступ к сети/интернету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0EDD4" w14:textId="77777777" w:rsidR="008E16F9" w:rsidRDefault="00724836">
            <w:r>
              <w:t>Проверка доступа в интернет на каждом рабочем месте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0BD2C" w14:textId="77777777" w:rsidR="008E16F9" w:rsidRDefault="008E16F9"/>
        </w:tc>
      </w:tr>
      <w:tr w:rsidR="008E16F9" w14:paraId="7AEBBD69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63B4CD" w14:textId="77777777" w:rsidR="008E16F9" w:rsidRDefault="00724836">
            <w:r>
              <w:t>9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1BFD0F" w14:textId="77777777" w:rsidR="008E16F9" w:rsidRDefault="00724836">
            <w:r>
              <w:t>Общая рабочая папка настроена на каждом рабочем месте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7E119" w14:textId="77777777" w:rsidR="008E16F9" w:rsidRDefault="00724836">
            <w:r>
              <w:t>Проверка подключения сетевого диска и прав доступа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133BD9" w14:textId="77777777" w:rsidR="008E16F9" w:rsidRDefault="008E16F9"/>
        </w:tc>
      </w:tr>
    </w:tbl>
    <w:p w14:paraId="4C200C34" w14:textId="77777777" w:rsidR="00724836" w:rsidRDefault="00724836" w:rsidP="00320A72">
      <w:pPr>
        <w:spacing w:before="260" w:after="140"/>
        <w:jc w:val="center"/>
        <w:rPr>
          <w:b/>
          <w:bCs/>
          <w:sz w:val="24"/>
          <w:szCs w:val="24"/>
        </w:rPr>
      </w:pPr>
    </w:p>
    <w:p w14:paraId="40CE4D38" w14:textId="44AD6C49" w:rsidR="008E16F9" w:rsidRDefault="00724836" w:rsidP="00AF1E9F">
      <w:pPr>
        <w:spacing w:before="260" w:after="140"/>
        <w:jc w:val="center"/>
      </w:pPr>
      <w:r>
        <w:rPr>
          <w:b/>
          <w:bCs/>
          <w:sz w:val="24"/>
          <w:szCs w:val="24"/>
        </w:rPr>
        <w:t>4. Порядок сдачи-приемки работ</w:t>
      </w:r>
    </w:p>
    <w:p w14:paraId="457542B9" w14:textId="77777777" w:rsidR="008E16F9" w:rsidRDefault="00724836" w:rsidP="00AF1E9F">
      <w:pPr>
        <w:pStyle w:val="a4"/>
        <w:numPr>
          <w:ilvl w:val="0"/>
          <w:numId w:val="1"/>
        </w:numPr>
        <w:spacing w:after="60"/>
        <w:ind w:left="0"/>
        <w:jc w:val="both"/>
      </w:pPr>
      <w:r>
        <w:rPr>
          <w:sz w:val="22"/>
          <w:szCs w:val="22"/>
        </w:rPr>
        <w:t>По завершении работ Исполнитель уведомляет Заказчика о готовности к сдаче-приемке результатов работ.</w:t>
      </w:r>
    </w:p>
    <w:p w14:paraId="3E8D83D5" w14:textId="50ED8FAB" w:rsidR="008E16F9" w:rsidRDefault="00724836" w:rsidP="00AF1E9F">
      <w:pPr>
        <w:pStyle w:val="a4"/>
        <w:numPr>
          <w:ilvl w:val="0"/>
          <w:numId w:val="1"/>
        </w:numPr>
        <w:spacing w:after="60"/>
        <w:ind w:left="0"/>
        <w:jc w:val="both"/>
      </w:pPr>
      <w:r>
        <w:rPr>
          <w:sz w:val="22"/>
          <w:szCs w:val="22"/>
        </w:rPr>
        <w:t>Исполнитель передает Заказчику: Акт выполненных работ; подписанный документ соответствия «</w:t>
      </w:r>
      <w:r w:rsidRPr="00724836">
        <w:rPr>
          <w:sz w:val="22"/>
          <w:szCs w:val="22"/>
        </w:rPr>
        <w:t>«ПОРТ КОММУТАТОРА — РОЗЕТКА — КАБИНЕТ</w:t>
      </w:r>
      <w:r>
        <w:rPr>
          <w:sz w:val="22"/>
          <w:szCs w:val="22"/>
        </w:rPr>
        <w:t>» (Приложение № 2 к Договору); перечень настроенных виртуальных машин, IP-телефонов и включенных в домен компьютеров.</w:t>
      </w:r>
    </w:p>
    <w:p w14:paraId="560746F0" w14:textId="77777777" w:rsidR="008E16F9" w:rsidRDefault="00724836" w:rsidP="00AF1E9F">
      <w:pPr>
        <w:pStyle w:val="a4"/>
        <w:numPr>
          <w:ilvl w:val="0"/>
          <w:numId w:val="1"/>
        </w:numPr>
        <w:spacing w:after="60"/>
        <w:ind w:left="0"/>
        <w:jc w:val="both"/>
      </w:pPr>
      <w:r>
        <w:rPr>
          <w:sz w:val="22"/>
          <w:szCs w:val="22"/>
        </w:rPr>
        <w:t>Заказчик в течение согласованного сторонами срока рассматривает представленные документы и подписывает Акт выполненных работ либо направляет Исполнителю мотивированный отказ с перечнем замечаний.</w:t>
      </w:r>
    </w:p>
    <w:p w14:paraId="703946BE" w14:textId="77777777" w:rsidR="008E16F9" w:rsidRDefault="00724836" w:rsidP="00AF1E9F">
      <w:pPr>
        <w:pStyle w:val="a4"/>
        <w:numPr>
          <w:ilvl w:val="0"/>
          <w:numId w:val="1"/>
        </w:numPr>
        <w:spacing w:after="60"/>
        <w:ind w:left="0"/>
        <w:jc w:val="both"/>
      </w:pPr>
      <w:r>
        <w:rPr>
          <w:sz w:val="22"/>
          <w:szCs w:val="22"/>
        </w:rPr>
        <w:t>При наличии замечаний Исполнитель устраняет их в согласованный сторонами срок, после чего процедура сдачи-приемки повторяется.</w:t>
      </w:r>
    </w:p>
    <w:p w14:paraId="605BD3E5" w14:textId="77777777" w:rsidR="008E16F9" w:rsidRDefault="00724836" w:rsidP="00AF1E9F">
      <w:pPr>
        <w:spacing w:before="260" w:after="140"/>
        <w:jc w:val="center"/>
      </w:pPr>
      <w:r>
        <w:rPr>
          <w:b/>
          <w:bCs/>
          <w:sz w:val="24"/>
          <w:szCs w:val="24"/>
        </w:rPr>
        <w:t>5. Дополнительные условия</w:t>
      </w:r>
    </w:p>
    <w:p w14:paraId="3DDCCF2F" w14:textId="77777777" w:rsidR="008E16F9" w:rsidRDefault="00724836" w:rsidP="00AF1E9F">
      <w:pPr>
        <w:pStyle w:val="a4"/>
        <w:numPr>
          <w:ilvl w:val="0"/>
          <w:numId w:val="1"/>
        </w:numPr>
        <w:spacing w:after="60"/>
        <w:ind w:left="0"/>
        <w:jc w:val="both"/>
      </w:pPr>
      <w:r>
        <w:rPr>
          <w:sz w:val="22"/>
          <w:szCs w:val="22"/>
        </w:rPr>
        <w:t>Работы выполняются в согласованное сторонами время, при необходимости — в присутствии представителя Заказчика.</w:t>
      </w:r>
    </w:p>
    <w:p w14:paraId="5B05137E" w14:textId="77777777" w:rsidR="008E16F9" w:rsidRDefault="00724836" w:rsidP="00AF1E9F">
      <w:pPr>
        <w:pStyle w:val="a4"/>
        <w:numPr>
          <w:ilvl w:val="0"/>
          <w:numId w:val="1"/>
        </w:numPr>
        <w:spacing w:after="60"/>
        <w:ind w:left="0"/>
        <w:jc w:val="both"/>
      </w:pPr>
      <w:r>
        <w:rPr>
          <w:sz w:val="22"/>
          <w:szCs w:val="22"/>
        </w:rPr>
        <w:t>Действия, влияющие на работу оборудования и сервисов филиала (перезагрузка сервера, отключение оборудования и т. п.), заблаговременно согласовываются с Заказчиком.</w:t>
      </w:r>
    </w:p>
    <w:p w14:paraId="6CC9A54F" w14:textId="77777777" w:rsidR="008E16F9" w:rsidRDefault="00724836" w:rsidP="00AF1E9F">
      <w:pPr>
        <w:pStyle w:val="a4"/>
        <w:numPr>
          <w:ilvl w:val="0"/>
          <w:numId w:val="1"/>
        </w:numPr>
        <w:spacing w:after="60"/>
        <w:ind w:left="0"/>
        <w:jc w:val="both"/>
      </w:pPr>
      <w:r>
        <w:rPr>
          <w:sz w:val="22"/>
          <w:szCs w:val="22"/>
        </w:rPr>
        <w:t>Исполнитель обеспечивает конфиденциальность информации и данных Заказчика, ставших известными в ходе выполнения работ.</w:t>
      </w:r>
    </w:p>
    <w:p w14:paraId="0ED7AE0E" w14:textId="77777777" w:rsidR="008E16F9" w:rsidRDefault="00724836">
      <w:pPr>
        <w:spacing w:before="400"/>
      </w:pPr>
      <w:r>
        <w:rPr>
          <w:b/>
          <w:bCs/>
          <w:sz w:val="22"/>
          <w:szCs w:val="22"/>
          <w:u w:val="single"/>
        </w:rPr>
        <w:t>Заказчик</w:t>
      </w:r>
    </w:p>
    <w:p w14:paraId="033D075C" w14:textId="77777777" w:rsidR="008E16F9" w:rsidRDefault="00724836">
      <w:pPr>
        <w:spacing w:after="120"/>
        <w:jc w:val="both"/>
      </w:pPr>
      <w:r>
        <w:rPr>
          <w:sz w:val="22"/>
          <w:szCs w:val="22"/>
        </w:rPr>
        <w:t>_____________________ / ___________________________ /</w:t>
      </w:r>
    </w:p>
    <w:p w14:paraId="575017B5" w14:textId="77777777" w:rsidR="008E16F9" w:rsidRDefault="00724836">
      <w:pPr>
        <w:spacing w:before="300"/>
      </w:pPr>
      <w:r>
        <w:rPr>
          <w:b/>
          <w:bCs/>
          <w:sz w:val="22"/>
          <w:szCs w:val="22"/>
          <w:u w:val="single"/>
        </w:rPr>
        <w:t>Исполнитель</w:t>
      </w:r>
    </w:p>
    <w:p w14:paraId="36AA58F1" w14:textId="77777777" w:rsidR="008E16F9" w:rsidRDefault="00724836">
      <w:pPr>
        <w:spacing w:after="120"/>
        <w:jc w:val="both"/>
      </w:pPr>
      <w:r>
        <w:rPr>
          <w:sz w:val="22"/>
          <w:szCs w:val="22"/>
        </w:rPr>
        <w:t>_____________________ / ___________________________ /</w:t>
      </w:r>
    </w:p>
    <w:p w14:paraId="4022EC65" w14:textId="77777777" w:rsidR="008E16F9" w:rsidRDefault="008E16F9">
      <w:pPr>
        <w:pageBreakBefore/>
      </w:pPr>
    </w:p>
    <w:p w14:paraId="16D3A62D" w14:textId="77777777" w:rsidR="008E16F9" w:rsidRDefault="00724836">
      <w:pPr>
        <w:spacing w:after="300"/>
        <w:jc w:val="right"/>
      </w:pPr>
      <w:r>
        <w:rPr>
          <w:b/>
          <w:bCs/>
          <w:sz w:val="22"/>
          <w:szCs w:val="22"/>
        </w:rPr>
        <w:t>Приложение № 2</w:t>
      </w:r>
    </w:p>
    <w:p w14:paraId="509ACAC3" w14:textId="77777777" w:rsidR="008E16F9" w:rsidRDefault="00724836">
      <w:pPr>
        <w:spacing w:after="300"/>
        <w:jc w:val="right"/>
      </w:pPr>
      <w:r>
        <w:rPr>
          <w:i/>
          <w:iCs/>
        </w:rPr>
        <w:t>к Договору № _____________ от «____» ______________ 20____ г.</w:t>
      </w:r>
    </w:p>
    <w:p w14:paraId="00895495" w14:textId="1C3CED4E" w:rsidR="008E16F9" w:rsidRDefault="00724836" w:rsidP="00320A72">
      <w:pPr>
        <w:spacing w:after="200"/>
        <w:jc w:val="center"/>
      </w:pPr>
      <w:r>
        <w:rPr>
          <w:b/>
          <w:bCs/>
          <w:sz w:val="24"/>
          <w:szCs w:val="24"/>
        </w:rPr>
        <w:t xml:space="preserve">ДОКУМЕНТ СООТВЕТСТВИЯ </w:t>
      </w:r>
      <w:r w:rsidR="00320A72">
        <w:rPr>
          <w:b/>
          <w:bCs/>
          <w:sz w:val="24"/>
          <w:szCs w:val="24"/>
        </w:rPr>
        <w:t>ДОКУМЕНТ СООТВЕТСТВИЯ «ПОРТ КОММУТАТОРА — РОЗЕТКА — КАБИНЕТ</w:t>
      </w:r>
      <w:r w:rsidR="00320A72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(заполняется Исполнителем по результатам </w:t>
      </w:r>
      <w:proofErr w:type="spellStart"/>
      <w:r>
        <w:rPr>
          <w:i/>
          <w:iCs/>
          <w:sz w:val="22"/>
          <w:szCs w:val="22"/>
        </w:rPr>
        <w:t>прозвонки</w:t>
      </w:r>
      <w:proofErr w:type="spellEnd"/>
      <w:r>
        <w:rPr>
          <w:i/>
          <w:iCs/>
          <w:sz w:val="22"/>
          <w:szCs w:val="22"/>
        </w:rPr>
        <w:t xml:space="preserve"> розеток и подписывается обеими Сторонами)</w:t>
      </w:r>
    </w:p>
    <w:p w14:paraId="2F7E9054" w14:textId="77777777" w:rsidR="008E16F9" w:rsidRDefault="008E16F9">
      <w:pPr>
        <w:spacing w:after="2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1600"/>
        <w:gridCol w:w="1600"/>
        <w:gridCol w:w="3500"/>
        <w:gridCol w:w="1600"/>
      </w:tblGrid>
      <w:tr w:rsidR="008E16F9" w14:paraId="26D33C33" w14:textId="77777777">
        <w:trPr>
          <w:tblHeader/>
        </w:trPr>
        <w:tc>
          <w:tcPr>
            <w:tcW w:w="14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73A2D6" w14:textId="77777777" w:rsidR="008E16F9" w:rsidRDefault="00724836">
            <w:pPr>
              <w:jc w:val="center"/>
            </w:pPr>
            <w:r>
              <w:rPr>
                <w:b/>
                <w:bCs/>
              </w:rPr>
              <w:t>№ порта коммутатора</w:t>
            </w:r>
          </w:p>
        </w:tc>
        <w:tc>
          <w:tcPr>
            <w:tcW w:w="1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3AB32F" w14:textId="77777777" w:rsidR="008E16F9" w:rsidRDefault="00724836">
            <w:pPr>
              <w:jc w:val="center"/>
            </w:pPr>
            <w:r>
              <w:rPr>
                <w:b/>
                <w:bCs/>
              </w:rPr>
              <w:t>№ / маркировка розетки</w:t>
            </w:r>
          </w:p>
        </w:tc>
        <w:tc>
          <w:tcPr>
            <w:tcW w:w="1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9068D" w14:textId="77777777" w:rsidR="008E16F9" w:rsidRDefault="00724836">
            <w:pPr>
              <w:jc w:val="center"/>
            </w:pPr>
            <w:r>
              <w:rPr>
                <w:b/>
                <w:bCs/>
              </w:rPr>
              <w:t>Тип (LAN / телефония)</w:t>
            </w:r>
          </w:p>
        </w:tc>
        <w:tc>
          <w:tcPr>
            <w:tcW w:w="3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D23BE" w14:textId="77777777" w:rsidR="008E16F9" w:rsidRDefault="00724836">
            <w:pPr>
              <w:jc w:val="center"/>
            </w:pPr>
            <w:r>
              <w:rPr>
                <w:b/>
                <w:bCs/>
              </w:rPr>
              <w:t>Кабинет / рабочее место</w:t>
            </w:r>
          </w:p>
        </w:tc>
        <w:tc>
          <w:tcPr>
            <w:tcW w:w="1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D105AB" w14:textId="77777777" w:rsidR="008E16F9" w:rsidRDefault="00724836">
            <w:pPr>
              <w:jc w:val="center"/>
            </w:pPr>
            <w:r>
              <w:rPr>
                <w:b/>
                <w:bCs/>
              </w:rPr>
              <w:t>Примечание</w:t>
            </w:r>
          </w:p>
        </w:tc>
      </w:tr>
      <w:tr w:rsidR="008E16F9" w14:paraId="66391B95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B94A85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6C8990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E62A75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F7BFD8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878654" w14:textId="77777777" w:rsidR="008E16F9" w:rsidRDefault="008E16F9"/>
        </w:tc>
      </w:tr>
      <w:tr w:rsidR="008E16F9" w14:paraId="0F58296C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E3FF84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CE435E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FB53E0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CD9357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9A37B7" w14:textId="77777777" w:rsidR="008E16F9" w:rsidRDefault="008E16F9"/>
        </w:tc>
      </w:tr>
      <w:tr w:rsidR="008E16F9" w14:paraId="378901E0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39C1B7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96D22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6CA185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D4202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A26A2" w14:textId="77777777" w:rsidR="008E16F9" w:rsidRDefault="008E16F9"/>
        </w:tc>
      </w:tr>
      <w:tr w:rsidR="008E16F9" w14:paraId="7CD74F38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19ACDE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0986DB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8760F7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FC2A9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BD2EA" w14:textId="77777777" w:rsidR="008E16F9" w:rsidRDefault="008E16F9"/>
        </w:tc>
      </w:tr>
      <w:tr w:rsidR="008E16F9" w14:paraId="659AB6D2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070CFB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9D9EB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79D308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19865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604744" w14:textId="77777777" w:rsidR="008E16F9" w:rsidRDefault="008E16F9"/>
        </w:tc>
      </w:tr>
      <w:tr w:rsidR="008E16F9" w14:paraId="718ECAF2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47C30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FD4A4D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185866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3EE2A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D48213" w14:textId="77777777" w:rsidR="008E16F9" w:rsidRDefault="008E16F9"/>
        </w:tc>
      </w:tr>
      <w:tr w:rsidR="008E16F9" w14:paraId="7AEDB860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0CA106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8A2771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7DFBB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F0649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D11A61" w14:textId="77777777" w:rsidR="008E16F9" w:rsidRDefault="008E16F9"/>
        </w:tc>
      </w:tr>
      <w:tr w:rsidR="008E16F9" w14:paraId="70267368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C74379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43187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CE734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5E8397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B1F8E" w14:textId="77777777" w:rsidR="008E16F9" w:rsidRDefault="008E16F9"/>
        </w:tc>
      </w:tr>
      <w:tr w:rsidR="008E16F9" w14:paraId="2D9673D7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26617C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67988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14C0B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F22BB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942684" w14:textId="77777777" w:rsidR="008E16F9" w:rsidRDefault="008E16F9"/>
        </w:tc>
      </w:tr>
      <w:tr w:rsidR="008E16F9" w14:paraId="7196AE50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E6C981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CD683A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245769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9FE8F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77C41" w14:textId="77777777" w:rsidR="008E16F9" w:rsidRDefault="008E16F9"/>
        </w:tc>
      </w:tr>
      <w:tr w:rsidR="008E16F9" w14:paraId="40FCEC57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A3810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35812C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95A23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3D2CC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EAAD08" w14:textId="77777777" w:rsidR="008E16F9" w:rsidRDefault="008E16F9"/>
        </w:tc>
      </w:tr>
      <w:tr w:rsidR="008E16F9" w14:paraId="5E8DB57D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396AE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85938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43822D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E5C11B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DEA98" w14:textId="77777777" w:rsidR="008E16F9" w:rsidRDefault="008E16F9"/>
        </w:tc>
      </w:tr>
      <w:tr w:rsidR="008E16F9" w14:paraId="702C1AFB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78684E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667C2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734DA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34B96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F7A2C5" w14:textId="77777777" w:rsidR="008E16F9" w:rsidRDefault="008E16F9"/>
        </w:tc>
      </w:tr>
      <w:tr w:rsidR="008E16F9" w14:paraId="0EE864B2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1410F5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B77ED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46850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7274CB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75E45" w14:textId="77777777" w:rsidR="008E16F9" w:rsidRDefault="008E16F9"/>
        </w:tc>
      </w:tr>
      <w:tr w:rsidR="008E16F9" w14:paraId="64922152" w14:textId="77777777"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6BBC29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1E2CEA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ADD372" w14:textId="77777777" w:rsidR="008E16F9" w:rsidRDefault="008E16F9"/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956600" w14:textId="77777777" w:rsidR="008E16F9" w:rsidRDefault="008E16F9"/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76E092" w14:textId="77777777" w:rsidR="008E16F9" w:rsidRDefault="008E16F9"/>
        </w:tc>
      </w:tr>
    </w:tbl>
    <w:p w14:paraId="5515304A" w14:textId="77777777" w:rsidR="008E16F9" w:rsidRDefault="00724836">
      <w:pPr>
        <w:spacing w:before="400"/>
      </w:pPr>
      <w:r>
        <w:rPr>
          <w:b/>
          <w:bCs/>
          <w:sz w:val="22"/>
          <w:szCs w:val="22"/>
          <w:u w:val="single"/>
        </w:rPr>
        <w:t>Заказчик</w:t>
      </w:r>
    </w:p>
    <w:p w14:paraId="28EA5722" w14:textId="77777777" w:rsidR="008E16F9" w:rsidRDefault="00724836">
      <w:pPr>
        <w:spacing w:after="120"/>
        <w:jc w:val="both"/>
      </w:pPr>
      <w:r>
        <w:rPr>
          <w:sz w:val="22"/>
          <w:szCs w:val="22"/>
        </w:rPr>
        <w:t>_____________________ / ___________________________ /</w:t>
      </w:r>
    </w:p>
    <w:p w14:paraId="411D7B6F" w14:textId="77777777" w:rsidR="008E16F9" w:rsidRDefault="00724836">
      <w:pPr>
        <w:spacing w:before="300"/>
      </w:pPr>
      <w:r>
        <w:rPr>
          <w:b/>
          <w:bCs/>
          <w:sz w:val="22"/>
          <w:szCs w:val="22"/>
          <w:u w:val="single"/>
        </w:rPr>
        <w:t>Исполнитель</w:t>
      </w:r>
    </w:p>
    <w:p w14:paraId="23152120" w14:textId="77777777" w:rsidR="008E16F9" w:rsidRDefault="00724836">
      <w:pPr>
        <w:spacing w:after="120"/>
        <w:jc w:val="both"/>
      </w:pPr>
      <w:r>
        <w:rPr>
          <w:sz w:val="22"/>
          <w:szCs w:val="22"/>
        </w:rPr>
        <w:t>_____________________ / ___________________________ /</w:t>
      </w:r>
    </w:p>
    <w:sectPr w:rsidR="008E16F9" w:rsidSect="00263C52">
      <w:footerReference w:type="default" r:id="rId8"/>
      <w:pgSz w:w="11906" w:h="16838"/>
      <w:pgMar w:top="567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32750" w14:textId="77777777" w:rsidR="007D2C8F" w:rsidRDefault="00724836">
      <w:r>
        <w:separator/>
      </w:r>
    </w:p>
  </w:endnote>
  <w:endnote w:type="continuationSeparator" w:id="0">
    <w:p w14:paraId="4E6B0186" w14:textId="77777777" w:rsidR="007D2C8F" w:rsidRDefault="0072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B10A2" w14:textId="77777777" w:rsidR="008E16F9" w:rsidRDefault="00724836">
    <w:pPr>
      <w:jc w:val="center"/>
    </w:pPr>
    <w:r>
      <w:rPr>
        <w:sz w:val="18"/>
        <w:szCs w:val="18"/>
      </w:rPr>
      <w:t xml:space="preserve">Стр.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263C5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из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263C52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48D42" w14:textId="77777777" w:rsidR="007D2C8F" w:rsidRDefault="00724836">
      <w:r>
        <w:separator/>
      </w:r>
    </w:p>
  </w:footnote>
  <w:footnote w:type="continuationSeparator" w:id="0">
    <w:p w14:paraId="60FBE853" w14:textId="77777777" w:rsidR="007D2C8F" w:rsidRDefault="00724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E251E"/>
    <w:multiLevelType w:val="hybridMultilevel"/>
    <w:tmpl w:val="78B642A4"/>
    <w:lvl w:ilvl="0" w:tplc="0B02A9A6">
      <w:start w:val="1"/>
      <w:numFmt w:val="bullet"/>
      <w:lvlText w:val="●"/>
      <w:lvlJc w:val="left"/>
      <w:pPr>
        <w:ind w:left="720" w:hanging="360"/>
      </w:pPr>
    </w:lvl>
    <w:lvl w:ilvl="1" w:tplc="BEE6F2AA">
      <w:start w:val="1"/>
      <w:numFmt w:val="bullet"/>
      <w:lvlText w:val="○"/>
      <w:lvlJc w:val="left"/>
      <w:pPr>
        <w:ind w:left="1440" w:hanging="360"/>
      </w:pPr>
    </w:lvl>
    <w:lvl w:ilvl="2" w:tplc="1272054E">
      <w:start w:val="1"/>
      <w:numFmt w:val="bullet"/>
      <w:lvlText w:val="■"/>
      <w:lvlJc w:val="left"/>
      <w:pPr>
        <w:ind w:left="2160" w:hanging="360"/>
      </w:pPr>
    </w:lvl>
    <w:lvl w:ilvl="3" w:tplc="F4D42A9E">
      <w:start w:val="1"/>
      <w:numFmt w:val="bullet"/>
      <w:lvlText w:val="●"/>
      <w:lvlJc w:val="left"/>
      <w:pPr>
        <w:ind w:left="2880" w:hanging="360"/>
      </w:pPr>
    </w:lvl>
    <w:lvl w:ilvl="4" w:tplc="5D621436">
      <w:start w:val="1"/>
      <w:numFmt w:val="bullet"/>
      <w:lvlText w:val="○"/>
      <w:lvlJc w:val="left"/>
      <w:pPr>
        <w:ind w:left="3600" w:hanging="360"/>
      </w:pPr>
    </w:lvl>
    <w:lvl w:ilvl="5" w:tplc="CDEC81EE">
      <w:start w:val="1"/>
      <w:numFmt w:val="bullet"/>
      <w:lvlText w:val="■"/>
      <w:lvlJc w:val="left"/>
      <w:pPr>
        <w:ind w:left="4320" w:hanging="360"/>
      </w:pPr>
    </w:lvl>
    <w:lvl w:ilvl="6" w:tplc="F3F0C498">
      <w:start w:val="1"/>
      <w:numFmt w:val="bullet"/>
      <w:lvlText w:val="●"/>
      <w:lvlJc w:val="left"/>
      <w:pPr>
        <w:ind w:left="5040" w:hanging="360"/>
      </w:pPr>
    </w:lvl>
    <w:lvl w:ilvl="7" w:tplc="74BE3066">
      <w:start w:val="1"/>
      <w:numFmt w:val="bullet"/>
      <w:lvlText w:val="●"/>
      <w:lvlJc w:val="left"/>
      <w:pPr>
        <w:ind w:left="5760" w:hanging="360"/>
      </w:pPr>
    </w:lvl>
    <w:lvl w:ilvl="8" w:tplc="22F0CD7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5220995"/>
    <w:multiLevelType w:val="hybridMultilevel"/>
    <w:tmpl w:val="8510487C"/>
    <w:lvl w:ilvl="0" w:tplc="4928CFA4">
      <w:start w:val="1"/>
      <w:numFmt w:val="bullet"/>
      <w:lvlText w:val="●"/>
      <w:lvlJc w:val="left"/>
      <w:pPr>
        <w:ind w:left="720" w:hanging="360"/>
      </w:pPr>
    </w:lvl>
    <w:lvl w:ilvl="1" w:tplc="5D5C19C6">
      <w:start w:val="1"/>
      <w:numFmt w:val="bullet"/>
      <w:lvlText w:val="○"/>
      <w:lvlJc w:val="left"/>
      <w:pPr>
        <w:ind w:left="1440" w:hanging="360"/>
      </w:pPr>
    </w:lvl>
    <w:lvl w:ilvl="2" w:tplc="414A3DB0">
      <w:start w:val="1"/>
      <w:numFmt w:val="bullet"/>
      <w:lvlText w:val="■"/>
      <w:lvlJc w:val="left"/>
      <w:pPr>
        <w:ind w:left="2160" w:hanging="360"/>
      </w:pPr>
    </w:lvl>
    <w:lvl w:ilvl="3" w:tplc="D3B429AA">
      <w:start w:val="1"/>
      <w:numFmt w:val="bullet"/>
      <w:lvlText w:val="●"/>
      <w:lvlJc w:val="left"/>
      <w:pPr>
        <w:ind w:left="2880" w:hanging="360"/>
      </w:pPr>
    </w:lvl>
    <w:lvl w:ilvl="4" w:tplc="B06A58EA">
      <w:start w:val="1"/>
      <w:numFmt w:val="bullet"/>
      <w:lvlText w:val="○"/>
      <w:lvlJc w:val="left"/>
      <w:pPr>
        <w:ind w:left="3600" w:hanging="360"/>
      </w:pPr>
    </w:lvl>
    <w:lvl w:ilvl="5" w:tplc="7FFED492">
      <w:start w:val="1"/>
      <w:numFmt w:val="bullet"/>
      <w:lvlText w:val="■"/>
      <w:lvlJc w:val="left"/>
      <w:pPr>
        <w:ind w:left="4320" w:hanging="360"/>
      </w:pPr>
    </w:lvl>
    <w:lvl w:ilvl="6" w:tplc="7612FB3A">
      <w:start w:val="1"/>
      <w:numFmt w:val="bullet"/>
      <w:lvlText w:val="●"/>
      <w:lvlJc w:val="left"/>
      <w:pPr>
        <w:ind w:left="5040" w:hanging="360"/>
      </w:pPr>
    </w:lvl>
    <w:lvl w:ilvl="7" w:tplc="983A800A">
      <w:start w:val="1"/>
      <w:numFmt w:val="bullet"/>
      <w:lvlText w:val="●"/>
      <w:lvlJc w:val="left"/>
      <w:pPr>
        <w:ind w:left="5760" w:hanging="360"/>
      </w:pPr>
    </w:lvl>
    <w:lvl w:ilvl="8" w:tplc="68BA1ED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6226A72"/>
    <w:multiLevelType w:val="hybridMultilevel"/>
    <w:tmpl w:val="B5BEAA96"/>
    <w:lvl w:ilvl="0" w:tplc="D0BA2220">
      <w:start w:val="1"/>
      <w:numFmt w:val="bullet"/>
      <w:lvlText w:val="●"/>
      <w:lvlJc w:val="left"/>
      <w:pPr>
        <w:ind w:left="720" w:hanging="360"/>
      </w:pPr>
    </w:lvl>
    <w:lvl w:ilvl="1" w:tplc="8F2C024E">
      <w:start w:val="1"/>
      <w:numFmt w:val="bullet"/>
      <w:lvlText w:val="○"/>
      <w:lvlJc w:val="left"/>
      <w:pPr>
        <w:ind w:left="1440" w:hanging="360"/>
      </w:pPr>
    </w:lvl>
    <w:lvl w:ilvl="2" w:tplc="CDD03944">
      <w:start w:val="1"/>
      <w:numFmt w:val="bullet"/>
      <w:lvlText w:val="■"/>
      <w:lvlJc w:val="left"/>
      <w:pPr>
        <w:ind w:left="2160" w:hanging="360"/>
      </w:pPr>
    </w:lvl>
    <w:lvl w:ilvl="3" w:tplc="578E7786">
      <w:start w:val="1"/>
      <w:numFmt w:val="bullet"/>
      <w:lvlText w:val="●"/>
      <w:lvlJc w:val="left"/>
      <w:pPr>
        <w:ind w:left="2880" w:hanging="360"/>
      </w:pPr>
    </w:lvl>
    <w:lvl w:ilvl="4" w:tplc="B14C2BE4">
      <w:start w:val="1"/>
      <w:numFmt w:val="bullet"/>
      <w:lvlText w:val="○"/>
      <w:lvlJc w:val="left"/>
      <w:pPr>
        <w:ind w:left="3600" w:hanging="360"/>
      </w:pPr>
    </w:lvl>
    <w:lvl w:ilvl="5" w:tplc="27428B3C">
      <w:start w:val="1"/>
      <w:numFmt w:val="bullet"/>
      <w:lvlText w:val="■"/>
      <w:lvlJc w:val="left"/>
      <w:pPr>
        <w:ind w:left="4320" w:hanging="360"/>
      </w:pPr>
    </w:lvl>
    <w:lvl w:ilvl="6" w:tplc="1C52CCC0">
      <w:start w:val="1"/>
      <w:numFmt w:val="bullet"/>
      <w:lvlText w:val="●"/>
      <w:lvlJc w:val="left"/>
      <w:pPr>
        <w:ind w:left="5040" w:hanging="360"/>
      </w:pPr>
    </w:lvl>
    <w:lvl w:ilvl="7" w:tplc="67DA7E4E">
      <w:start w:val="1"/>
      <w:numFmt w:val="bullet"/>
      <w:lvlText w:val="●"/>
      <w:lvlJc w:val="left"/>
      <w:pPr>
        <w:ind w:left="5760" w:hanging="360"/>
      </w:pPr>
    </w:lvl>
    <w:lvl w:ilvl="8" w:tplc="E97CD1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6F9"/>
    <w:rsid w:val="00166024"/>
    <w:rsid w:val="00263C52"/>
    <w:rsid w:val="00320A72"/>
    <w:rsid w:val="005B7D87"/>
    <w:rsid w:val="0071640E"/>
    <w:rsid w:val="00724836"/>
    <w:rsid w:val="007D2C8F"/>
    <w:rsid w:val="008541D2"/>
    <w:rsid w:val="008E16F9"/>
    <w:rsid w:val="008E6AD9"/>
    <w:rsid w:val="00901A08"/>
    <w:rsid w:val="00AF1E9F"/>
    <w:rsid w:val="00CE0B46"/>
    <w:rsid w:val="00D167BE"/>
    <w:rsid w:val="00E175AD"/>
    <w:rsid w:val="00E2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DDF4"/>
  <w15:docId w15:val="{CD994F0B-060B-40FE-9A84-D6D2BFF7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32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5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vfad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RatnikovaNN</cp:lastModifiedBy>
  <cp:revision>2</cp:revision>
  <cp:lastPrinted>2026-09-03T10:15:00Z</cp:lastPrinted>
  <dcterms:created xsi:type="dcterms:W3CDTF">2026-09-07T07:54:00Z</dcterms:created>
  <dcterms:modified xsi:type="dcterms:W3CDTF">2026-09-07T07:54:00Z</dcterms:modified>
</cp:coreProperties>
</file>