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2E" w:rsidRDefault="00544F2E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4F3A09" w:rsidRPr="00A17AA3" w:rsidRDefault="0035448C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A17AA3">
        <w:rPr>
          <w:rFonts w:ascii="Times New Roman" w:hAnsi="Times New Roman" w:cs="Times New Roman"/>
          <w:sz w:val="24"/>
          <w:szCs w:val="26"/>
        </w:rPr>
        <w:t>Обоснования цены контракта, заключаемого с единственным поставщиком</w:t>
      </w:r>
    </w:p>
    <w:p w:rsidR="00D912F1" w:rsidRPr="00A17AA3" w:rsidRDefault="00E75413" w:rsidP="00D912F1">
      <w:pPr>
        <w:pStyle w:val="a8"/>
        <w:ind w:left="720"/>
        <w:jc w:val="center"/>
        <w:rPr>
          <w:i/>
          <w:sz w:val="24"/>
          <w:szCs w:val="28"/>
          <w:u w:val="single"/>
        </w:rPr>
      </w:pPr>
      <w:r>
        <w:rPr>
          <w:i/>
          <w:sz w:val="24"/>
          <w:szCs w:val="28"/>
          <w:u w:val="single"/>
        </w:rPr>
        <w:t xml:space="preserve">на </w:t>
      </w:r>
      <w:r w:rsidR="00824EAC">
        <w:rPr>
          <w:i/>
          <w:sz w:val="24"/>
          <w:szCs w:val="28"/>
          <w:u w:val="single"/>
        </w:rPr>
        <w:t>лампы люминесцентные, розетки штепсельные</w:t>
      </w:r>
    </w:p>
    <w:p w:rsidR="0035448C" w:rsidRDefault="0035448C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676855">
        <w:rPr>
          <w:rFonts w:ascii="Times New Roman" w:hAnsi="Times New Roman" w:cs="Times New Roman"/>
          <w:i/>
          <w:sz w:val="16"/>
          <w:szCs w:val="20"/>
        </w:rPr>
        <w:t>(указывается предмет контракта в соответствии с КТРУ (при наличии))</w:t>
      </w:r>
    </w:p>
    <w:p w:rsidR="00544F2E" w:rsidRDefault="00544F2E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</w:p>
    <w:p w:rsidR="00544F2E" w:rsidRPr="00A17AA3" w:rsidRDefault="00544F2E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1705"/>
        <w:gridCol w:w="805"/>
        <w:gridCol w:w="1038"/>
        <w:gridCol w:w="1134"/>
        <w:gridCol w:w="992"/>
        <w:gridCol w:w="1134"/>
        <w:gridCol w:w="1228"/>
        <w:gridCol w:w="1134"/>
      </w:tblGrid>
      <w:tr w:rsidR="00F4112C" w:rsidRPr="00806B38" w:rsidTr="009C12E3">
        <w:trPr>
          <w:trHeight w:val="1007"/>
        </w:trPr>
        <w:tc>
          <w:tcPr>
            <w:tcW w:w="3323" w:type="dxa"/>
            <w:gridSpan w:val="3"/>
          </w:tcPr>
          <w:p w:rsidR="00F4112C" w:rsidRPr="00806B38" w:rsidRDefault="001830D4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Наименование и о</w:t>
            </w:r>
            <w:r w:rsidR="00F4112C" w:rsidRPr="00806B38">
              <w:rPr>
                <w:rFonts w:ascii="Times New Roman" w:hAnsi="Times New Roman" w:cs="Times New Roman"/>
                <w:sz w:val="20"/>
                <w:szCs w:val="20"/>
              </w:rPr>
              <w:t>сновные характеристики объекта закупки в соответствии с КТРУ</w:t>
            </w:r>
            <w:r w:rsidR="00374D4D" w:rsidRPr="00806B38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6660" w:type="dxa"/>
            <w:gridSpan w:val="6"/>
          </w:tcPr>
          <w:p w:rsidR="00347526" w:rsidRPr="00347526" w:rsidRDefault="00A17AA3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 xml:space="preserve">1. </w:t>
            </w:r>
            <w:r w:rsidR="00347526" w:rsidRPr="00347526">
              <w:rPr>
                <w:szCs w:val="22"/>
              </w:rPr>
              <w:t>Лампа люминесцентная</w:t>
            </w:r>
          </w:p>
          <w:p w:rsidR="00347526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 xml:space="preserve">Коррелированная цветовая температура, </w:t>
            </w:r>
            <w:proofErr w:type="spellStart"/>
            <w:r w:rsidRPr="00347526">
              <w:rPr>
                <w:szCs w:val="22"/>
              </w:rPr>
              <w:t>max</w:t>
            </w:r>
            <w:proofErr w:type="spellEnd"/>
            <w:r w:rsidRPr="00347526">
              <w:rPr>
                <w:szCs w:val="22"/>
              </w:rPr>
              <w:t>: ≤ 5000 Кельвин</w:t>
            </w:r>
          </w:p>
          <w:p w:rsidR="00347526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>Номинальная мощность: ≥ 15  и  &lt; 20 Ватт</w:t>
            </w:r>
          </w:p>
          <w:p w:rsidR="00347526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 xml:space="preserve">Тип лампы: </w:t>
            </w:r>
            <w:proofErr w:type="spellStart"/>
            <w:r w:rsidRPr="00347526">
              <w:rPr>
                <w:szCs w:val="22"/>
              </w:rPr>
              <w:t>Двухцокольная</w:t>
            </w:r>
            <w:proofErr w:type="spellEnd"/>
          </w:p>
          <w:p w:rsidR="00347526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>Тип цоколя: G13</w:t>
            </w:r>
          </w:p>
          <w:p w:rsidR="00347526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>Длина: &gt; 550  и  ≤ 600</w:t>
            </w:r>
          </w:p>
          <w:p w:rsidR="00347526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 xml:space="preserve">Коррелированная цветовая температура, </w:t>
            </w:r>
            <w:proofErr w:type="spellStart"/>
            <w:r w:rsidRPr="00347526">
              <w:rPr>
                <w:szCs w:val="22"/>
              </w:rPr>
              <w:t>min</w:t>
            </w:r>
            <w:proofErr w:type="spellEnd"/>
            <w:r w:rsidRPr="00347526">
              <w:rPr>
                <w:szCs w:val="22"/>
              </w:rPr>
              <w:t>: ≥ 4000 Кельвин</w:t>
            </w:r>
          </w:p>
          <w:p w:rsidR="0035038B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>Форма лампы: Трубчатые (прямые)</w:t>
            </w:r>
          </w:p>
          <w:p w:rsidR="00347526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>2. Розетка штепсельная</w:t>
            </w:r>
          </w:p>
          <w:p w:rsidR="00347526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>Количество гнезд в корпусе: 2 штуки</w:t>
            </w:r>
          </w:p>
          <w:p w:rsidR="00347526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>Номинальное напряжение: ≥ 220  и  &lt; 250 Вольт</w:t>
            </w:r>
          </w:p>
          <w:p w:rsidR="00347526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>Номинальный ток: 16 Ампер</w:t>
            </w:r>
          </w:p>
          <w:p w:rsidR="00347526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>Тип розетки: Внутренняя (встраиваемая)</w:t>
            </w:r>
          </w:p>
          <w:p w:rsid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>3. Розетка штепсельная</w:t>
            </w:r>
          </w:p>
          <w:p w:rsidR="00347526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>Количество гнезд в корпусе: 2 штуки</w:t>
            </w:r>
          </w:p>
          <w:p w:rsidR="00347526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>Номинальное напряжение: ≥ 220  и  &lt; 250 Вольт</w:t>
            </w:r>
          </w:p>
          <w:p w:rsidR="00347526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>Номинальный ток: 16 Ампер</w:t>
            </w:r>
          </w:p>
          <w:p w:rsidR="00347526" w:rsidRPr="00347526" w:rsidRDefault="00347526" w:rsidP="00347526">
            <w:pPr>
              <w:pStyle w:val="a8"/>
              <w:rPr>
                <w:szCs w:val="22"/>
              </w:rPr>
            </w:pPr>
            <w:r w:rsidRPr="00347526">
              <w:rPr>
                <w:szCs w:val="22"/>
              </w:rPr>
              <w:t>Тип розетки: Внешняя (накладная)</w:t>
            </w:r>
          </w:p>
        </w:tc>
      </w:tr>
      <w:tr w:rsidR="00F4112C" w:rsidRPr="001B7EC0" w:rsidTr="009C12E3">
        <w:trPr>
          <w:trHeight w:val="553"/>
        </w:trPr>
        <w:tc>
          <w:tcPr>
            <w:tcW w:w="3323" w:type="dxa"/>
            <w:gridSpan w:val="3"/>
          </w:tcPr>
          <w:p w:rsidR="00F4112C" w:rsidRPr="00806B38" w:rsidRDefault="00F4112C" w:rsidP="006F7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Код КТРУ</w:t>
            </w:r>
            <w:r w:rsidR="00374D4D" w:rsidRPr="00806B38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6660" w:type="dxa"/>
            <w:gridSpan w:val="6"/>
          </w:tcPr>
          <w:p w:rsidR="00A17AA3" w:rsidRDefault="001E23AD" w:rsidP="008E1C1D">
            <w:pPr>
              <w:pStyle w:val="a8"/>
            </w:pPr>
            <w:hyperlink r:id="rId6" w:tgtFrame="_blank" w:history="1">
              <w:r w:rsidR="00347526" w:rsidRPr="001E52C5">
                <w:t>27.40.15.114-00000001</w:t>
              </w:r>
            </w:hyperlink>
            <w:r w:rsidR="00347526" w:rsidRPr="00B109F9">
              <w:t xml:space="preserve"> (дата начала обязательного применения  позиции каталога </w:t>
            </w:r>
            <w:r w:rsidR="00347526">
              <w:t>05.03</w:t>
            </w:r>
            <w:r w:rsidR="00347526" w:rsidRPr="003049BD">
              <w:t>.202</w:t>
            </w:r>
            <w:r w:rsidR="00347526">
              <w:t>3</w:t>
            </w:r>
            <w:r w:rsidR="00347526" w:rsidRPr="003049BD">
              <w:t xml:space="preserve"> </w:t>
            </w:r>
            <w:r w:rsidR="00347526" w:rsidRPr="00B109F9">
              <w:t>года)</w:t>
            </w:r>
          </w:p>
          <w:p w:rsidR="00347526" w:rsidRDefault="001E23AD" w:rsidP="008E1C1D">
            <w:pPr>
              <w:pStyle w:val="a8"/>
            </w:pPr>
            <w:hyperlink r:id="rId7" w:tgtFrame="_blank" w:history="1">
              <w:r w:rsidR="00347526" w:rsidRPr="003F28C6">
                <w:t>27.33.13.110-00000003</w:t>
              </w:r>
            </w:hyperlink>
            <w:r w:rsidR="00347526" w:rsidRPr="003F28C6">
              <w:t xml:space="preserve"> </w:t>
            </w:r>
            <w:r w:rsidR="00347526" w:rsidRPr="00B109F9">
              <w:t xml:space="preserve">(дата начала обязательного применения  позиции каталога </w:t>
            </w:r>
            <w:r w:rsidR="00347526">
              <w:t>29.11</w:t>
            </w:r>
            <w:r w:rsidR="00347526" w:rsidRPr="003049BD">
              <w:t>.202</w:t>
            </w:r>
            <w:r w:rsidR="00347526">
              <w:t>5</w:t>
            </w:r>
            <w:r w:rsidR="00347526" w:rsidRPr="003049BD">
              <w:t xml:space="preserve"> </w:t>
            </w:r>
            <w:r w:rsidR="00347526" w:rsidRPr="00B109F9">
              <w:t>года)</w:t>
            </w:r>
          </w:p>
          <w:p w:rsidR="00347526" w:rsidRPr="001B7EC0" w:rsidRDefault="001E23AD" w:rsidP="008E1C1D">
            <w:pPr>
              <w:pStyle w:val="a8"/>
            </w:pPr>
            <w:hyperlink r:id="rId8" w:tgtFrame="_blank" w:history="1">
              <w:r w:rsidR="00347526" w:rsidRPr="003F28C6">
                <w:t>27.33.13.110-0000000</w:t>
              </w:r>
            </w:hyperlink>
            <w:r w:rsidR="00347526">
              <w:t>2</w:t>
            </w:r>
            <w:r w:rsidR="00347526" w:rsidRPr="003F28C6">
              <w:t xml:space="preserve"> </w:t>
            </w:r>
            <w:r w:rsidR="00347526" w:rsidRPr="00B109F9">
              <w:t xml:space="preserve">(дата начала обязательного применения  позиции каталога </w:t>
            </w:r>
            <w:r w:rsidR="00347526">
              <w:t>29.11</w:t>
            </w:r>
            <w:r w:rsidR="00347526" w:rsidRPr="003049BD">
              <w:t>.202</w:t>
            </w:r>
            <w:r w:rsidR="00347526">
              <w:t>5</w:t>
            </w:r>
            <w:r w:rsidR="00347526" w:rsidRPr="003049BD">
              <w:t xml:space="preserve"> </w:t>
            </w:r>
            <w:r w:rsidR="00347526" w:rsidRPr="00B109F9">
              <w:t>года)</w:t>
            </w:r>
          </w:p>
        </w:tc>
      </w:tr>
      <w:tr w:rsidR="00F4112C" w:rsidRPr="00806B38" w:rsidTr="009C12E3">
        <w:tc>
          <w:tcPr>
            <w:tcW w:w="3323" w:type="dxa"/>
            <w:gridSpan w:val="3"/>
          </w:tcPr>
          <w:p w:rsidR="00F4112C" w:rsidRPr="00806B38" w:rsidRDefault="00F4112C" w:rsidP="006F714A">
            <w:pPr>
              <w:spacing w:after="0" w:line="240" w:lineRule="auto"/>
              <w:ind w:right="142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6B38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 необходимости использования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в соответствии и с положениями ст. 33 Федерального закона, которые не предусмотрены в позиции КТРУ</w:t>
            </w:r>
          </w:p>
        </w:tc>
        <w:tc>
          <w:tcPr>
            <w:tcW w:w="6660" w:type="dxa"/>
            <w:gridSpan w:val="6"/>
          </w:tcPr>
          <w:p w:rsidR="00F4112C" w:rsidRPr="00806B38" w:rsidRDefault="00F4112C" w:rsidP="006F714A">
            <w:pPr>
              <w:spacing w:after="0" w:line="240" w:lineRule="auto"/>
              <w:ind w:left="141" w:right="131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4112C" w:rsidRPr="00806B38" w:rsidTr="009C12E3">
        <w:tc>
          <w:tcPr>
            <w:tcW w:w="3323" w:type="dxa"/>
            <w:gridSpan w:val="3"/>
          </w:tcPr>
          <w:p w:rsidR="00F4112C" w:rsidRPr="00806B38" w:rsidRDefault="00F4112C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6660" w:type="dxa"/>
            <w:gridSpan w:val="6"/>
          </w:tcPr>
          <w:p w:rsidR="00F4112C" w:rsidRPr="00806B38" w:rsidRDefault="008E1C1D" w:rsidP="0035038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806B38">
              <w:rPr>
                <w:rFonts w:ascii="Times New Roman" w:hAnsi="Times New Roman" w:cs="Times New Roman"/>
              </w:rPr>
              <w:t>Расчет НМЦК произведен методом сопоставимых рыночных цен (анализ рынка)</w:t>
            </w:r>
          </w:p>
        </w:tc>
      </w:tr>
      <w:tr w:rsidR="006776B9" w:rsidRPr="00806B38" w:rsidTr="002F1881">
        <w:trPr>
          <w:trHeight w:val="1515"/>
        </w:trPr>
        <w:tc>
          <w:tcPr>
            <w:tcW w:w="813" w:type="dxa"/>
            <w:vMerge w:val="restart"/>
            <w:tcBorders>
              <w:top w:val="nil"/>
            </w:tcBorders>
          </w:tcPr>
          <w:p w:rsidR="006776B9" w:rsidRPr="00273C27" w:rsidRDefault="006776B9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73C27">
              <w:rPr>
                <w:rFonts w:ascii="Times New Roman" w:hAnsi="Times New Roman" w:cs="Times New Roman"/>
                <w:sz w:val="19"/>
                <w:szCs w:val="19"/>
              </w:rPr>
              <w:t>Расчет НМЦК</w:t>
            </w:r>
          </w:p>
        </w:tc>
        <w:tc>
          <w:tcPr>
            <w:tcW w:w="1705" w:type="dxa"/>
            <w:vMerge w:val="restart"/>
          </w:tcPr>
          <w:p w:rsidR="006776B9" w:rsidRPr="00806B38" w:rsidRDefault="006776B9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805" w:type="dxa"/>
            <w:vMerge w:val="restart"/>
          </w:tcPr>
          <w:p w:rsidR="006776B9" w:rsidRPr="00806B38" w:rsidRDefault="006776B9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Кол-во, ед. измерения</w:t>
            </w:r>
          </w:p>
          <w:p w:rsidR="006776B9" w:rsidRPr="00806B38" w:rsidRDefault="006776B9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shd w:val="clear" w:color="auto" w:fill="auto"/>
          </w:tcPr>
          <w:p w:rsidR="006776B9" w:rsidRPr="00D208B2" w:rsidRDefault="006776B9" w:rsidP="006F714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0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Поставщик№ 1</w:t>
            </w:r>
          </w:p>
          <w:p w:rsidR="006776B9" w:rsidRPr="006E6A7E" w:rsidRDefault="006776B9" w:rsidP="008E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08B2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D208B2">
              <w:rPr>
                <w:rFonts w:ascii="Times New Roman" w:hAnsi="Times New Roman" w:cs="Times New Roman"/>
                <w:sz w:val="20"/>
                <w:szCs w:val="20"/>
              </w:rPr>
              <w:t xml:space="preserve"> №72/ТО/7</w:t>
            </w:r>
            <w:r w:rsidRPr="006E6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3304</w:t>
            </w:r>
          </w:p>
          <w:p w:rsidR="006776B9" w:rsidRPr="001F33E1" w:rsidRDefault="006776B9" w:rsidP="0034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</w:t>
            </w:r>
            <w:r w:rsidRPr="006E6A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E6A7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126" w:type="dxa"/>
            <w:gridSpan w:val="2"/>
          </w:tcPr>
          <w:p w:rsidR="006776B9" w:rsidRPr="007C0E19" w:rsidRDefault="006776B9" w:rsidP="006F714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0E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Поставщик№ 2</w:t>
            </w:r>
          </w:p>
          <w:p w:rsidR="006776B9" w:rsidRPr="006E6A7E" w:rsidRDefault="006776B9" w:rsidP="00F4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0E19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7C0E19">
              <w:rPr>
                <w:rFonts w:ascii="Times New Roman" w:hAnsi="Times New Roman" w:cs="Times New Roman"/>
                <w:sz w:val="20"/>
                <w:szCs w:val="20"/>
              </w:rPr>
              <w:t xml:space="preserve"> №72/ТО/7</w:t>
            </w:r>
            <w:r w:rsidRPr="006E6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3303</w:t>
            </w:r>
          </w:p>
          <w:p w:rsidR="006776B9" w:rsidRPr="001F33E1" w:rsidRDefault="006776B9" w:rsidP="00D6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</w:t>
            </w:r>
            <w:r w:rsidRPr="006E6A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E6A7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362" w:type="dxa"/>
            <w:gridSpan w:val="2"/>
          </w:tcPr>
          <w:p w:rsidR="006776B9" w:rsidRPr="007C0E19" w:rsidRDefault="006776B9" w:rsidP="006F714A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0E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Поставщик № 3</w:t>
            </w:r>
          </w:p>
          <w:p w:rsidR="006776B9" w:rsidRPr="006E6A7E" w:rsidRDefault="006776B9" w:rsidP="0088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0E19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7C0E19">
              <w:rPr>
                <w:rFonts w:ascii="Times New Roman" w:hAnsi="Times New Roman" w:cs="Times New Roman"/>
                <w:sz w:val="20"/>
                <w:szCs w:val="20"/>
              </w:rPr>
              <w:t xml:space="preserve"> №72/ТО/7-</w:t>
            </w:r>
            <w:r w:rsidR="002C5240">
              <w:rPr>
                <w:rFonts w:ascii="Times New Roman" w:hAnsi="Times New Roman" w:cs="Times New Roman"/>
                <w:sz w:val="20"/>
                <w:szCs w:val="20"/>
              </w:rPr>
              <w:t>3302</w:t>
            </w:r>
          </w:p>
          <w:p w:rsidR="006776B9" w:rsidRPr="001F33E1" w:rsidRDefault="006776B9" w:rsidP="00B8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</w:t>
            </w:r>
            <w:r w:rsidRPr="006E6A7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E6A7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6776B9" w:rsidRPr="00806B38" w:rsidTr="002F1881">
        <w:trPr>
          <w:trHeight w:val="325"/>
        </w:trPr>
        <w:tc>
          <w:tcPr>
            <w:tcW w:w="813" w:type="dxa"/>
            <w:vMerge/>
          </w:tcPr>
          <w:p w:rsidR="006776B9" w:rsidRPr="00806B38" w:rsidRDefault="006776B9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6776B9" w:rsidRPr="00806B38" w:rsidRDefault="006776B9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</w:tcPr>
          <w:p w:rsidR="006776B9" w:rsidRPr="00806B38" w:rsidRDefault="006776B9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6776B9" w:rsidRPr="00806B38" w:rsidRDefault="006776B9" w:rsidP="00677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 в руб. </w:t>
            </w: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с НДС</w:t>
            </w:r>
          </w:p>
        </w:tc>
        <w:tc>
          <w:tcPr>
            <w:tcW w:w="1134" w:type="dxa"/>
            <w:vAlign w:val="center"/>
          </w:tcPr>
          <w:p w:rsidR="006776B9" w:rsidRPr="00280D81" w:rsidRDefault="006776B9" w:rsidP="00280D81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6776B9" w:rsidRPr="00806B38" w:rsidRDefault="006776B9" w:rsidP="0028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руб. с</w:t>
            </w: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992" w:type="dxa"/>
            <w:vAlign w:val="center"/>
          </w:tcPr>
          <w:p w:rsidR="006776B9" w:rsidRPr="00806B38" w:rsidRDefault="006776B9" w:rsidP="004F3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 за ед. в руб. с НДС</w:t>
            </w: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776B9" w:rsidRPr="00280D81" w:rsidRDefault="006776B9" w:rsidP="00844E47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6776B9" w:rsidRPr="00806B38" w:rsidRDefault="006776B9" w:rsidP="0084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в руб. с НДС</w:t>
            </w:r>
          </w:p>
        </w:tc>
        <w:tc>
          <w:tcPr>
            <w:tcW w:w="1228" w:type="dxa"/>
            <w:vAlign w:val="center"/>
          </w:tcPr>
          <w:p w:rsidR="006776B9" w:rsidRPr="00806B38" w:rsidRDefault="006776B9" w:rsidP="006F7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6776B9" w:rsidRPr="00806B38" w:rsidRDefault="006776B9" w:rsidP="004F3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за 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руб. с </w:t>
            </w: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НДС</w:t>
            </w:r>
          </w:p>
        </w:tc>
        <w:tc>
          <w:tcPr>
            <w:tcW w:w="1134" w:type="dxa"/>
            <w:vAlign w:val="center"/>
          </w:tcPr>
          <w:p w:rsidR="006776B9" w:rsidRPr="00280D81" w:rsidRDefault="006776B9" w:rsidP="00280D81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6776B9" w:rsidRPr="00806B38" w:rsidRDefault="006776B9" w:rsidP="00B8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руб. с</w:t>
            </w: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</w:tr>
      <w:tr w:rsidR="006776B9" w:rsidRPr="00806B38" w:rsidTr="002F1881">
        <w:trPr>
          <w:trHeight w:val="310"/>
        </w:trPr>
        <w:tc>
          <w:tcPr>
            <w:tcW w:w="813" w:type="dxa"/>
            <w:vMerge/>
          </w:tcPr>
          <w:p w:rsidR="006776B9" w:rsidRPr="00806B38" w:rsidRDefault="006776B9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6776B9" w:rsidRPr="004571A9" w:rsidRDefault="006776B9" w:rsidP="008E7DE0">
            <w:pPr>
              <w:pStyle w:val="a8"/>
            </w:pPr>
            <w:r>
              <w:t xml:space="preserve">1. </w:t>
            </w:r>
            <w:r w:rsidRPr="00347526">
              <w:rPr>
                <w:szCs w:val="22"/>
              </w:rPr>
              <w:t>Лампа люминесцентная</w:t>
            </w:r>
          </w:p>
        </w:tc>
        <w:tc>
          <w:tcPr>
            <w:tcW w:w="805" w:type="dxa"/>
            <w:vAlign w:val="center"/>
          </w:tcPr>
          <w:p w:rsidR="006776B9" w:rsidRPr="00806B38" w:rsidRDefault="006776B9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 шт.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776B9" w:rsidRPr="00806B38" w:rsidRDefault="006776B9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6B9" w:rsidRPr="00806B38" w:rsidRDefault="006776B9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776B9">
              <w:rPr>
                <w:rFonts w:ascii="Times New Roman" w:hAnsi="Times New Roman" w:cs="Times New Roman"/>
                <w:sz w:val="20"/>
                <w:szCs w:val="20"/>
              </w:rPr>
              <w:t>009,06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76B9" w:rsidRPr="00806B38" w:rsidRDefault="006776B9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117,01</w:t>
            </w:r>
          </w:p>
        </w:tc>
        <w:tc>
          <w:tcPr>
            <w:tcW w:w="1134" w:type="dxa"/>
            <w:vAlign w:val="center"/>
          </w:tcPr>
          <w:p w:rsidR="006776B9" w:rsidRPr="00806B38" w:rsidRDefault="006776B9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776B9">
              <w:rPr>
                <w:rFonts w:ascii="Times New Roman" w:hAnsi="Times New Roman" w:cs="Times New Roman"/>
                <w:sz w:val="20"/>
                <w:szCs w:val="20"/>
              </w:rPr>
              <w:t>008,71</w:t>
            </w:r>
          </w:p>
        </w:tc>
        <w:tc>
          <w:tcPr>
            <w:tcW w:w="1228" w:type="dxa"/>
            <w:vAlign w:val="center"/>
          </w:tcPr>
          <w:p w:rsidR="006776B9" w:rsidRPr="00806B38" w:rsidRDefault="002C5240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128,71</w:t>
            </w:r>
          </w:p>
        </w:tc>
        <w:tc>
          <w:tcPr>
            <w:tcW w:w="1134" w:type="dxa"/>
            <w:vAlign w:val="center"/>
          </w:tcPr>
          <w:p w:rsidR="006776B9" w:rsidRPr="00806B38" w:rsidRDefault="002C5240" w:rsidP="008F67B2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C5240">
              <w:rPr>
                <w:rFonts w:ascii="Times New Roman" w:hAnsi="Times New Roman" w:cs="Times New Roman"/>
                <w:sz w:val="20"/>
                <w:szCs w:val="20"/>
              </w:rPr>
              <w:t>009,41</w:t>
            </w:r>
          </w:p>
        </w:tc>
      </w:tr>
      <w:tr w:rsidR="006776B9" w:rsidRPr="00806B38" w:rsidTr="002F1881">
        <w:trPr>
          <w:trHeight w:val="310"/>
        </w:trPr>
        <w:tc>
          <w:tcPr>
            <w:tcW w:w="813" w:type="dxa"/>
            <w:vMerge/>
          </w:tcPr>
          <w:p w:rsidR="006776B9" w:rsidRPr="00806B38" w:rsidRDefault="006776B9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6776B9" w:rsidRDefault="006776B9" w:rsidP="008E7DE0">
            <w:pPr>
              <w:pStyle w:val="a8"/>
            </w:pPr>
            <w:r>
              <w:t xml:space="preserve">2. </w:t>
            </w:r>
            <w:r w:rsidRPr="00347526">
              <w:rPr>
                <w:szCs w:val="22"/>
              </w:rPr>
              <w:t>Розетка штепсельная</w:t>
            </w:r>
            <w:r>
              <w:rPr>
                <w:szCs w:val="22"/>
              </w:rPr>
              <w:t xml:space="preserve"> (</w:t>
            </w:r>
            <w:proofErr w:type="spellStart"/>
            <w:r>
              <w:rPr>
                <w:szCs w:val="22"/>
              </w:rPr>
              <w:t>внутр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805" w:type="dxa"/>
            <w:vAlign w:val="center"/>
          </w:tcPr>
          <w:p w:rsidR="006776B9" w:rsidRDefault="006776B9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шт.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776B9" w:rsidRDefault="006776B9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6B9" w:rsidRDefault="006776B9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76B9">
              <w:rPr>
                <w:rFonts w:ascii="Times New Roman" w:hAnsi="Times New Roman" w:cs="Times New Roman"/>
                <w:sz w:val="20"/>
                <w:szCs w:val="20"/>
              </w:rPr>
              <w:t>106,35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76B9" w:rsidRDefault="006776B9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197,23</w:t>
            </w:r>
          </w:p>
        </w:tc>
        <w:tc>
          <w:tcPr>
            <w:tcW w:w="1134" w:type="dxa"/>
            <w:vAlign w:val="center"/>
          </w:tcPr>
          <w:p w:rsidR="006776B9" w:rsidRDefault="006776B9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776B9">
              <w:rPr>
                <w:rFonts w:ascii="Times New Roman" w:hAnsi="Times New Roman" w:cs="Times New Roman"/>
                <w:sz w:val="20"/>
                <w:szCs w:val="20"/>
              </w:rPr>
              <w:t>958,45</w:t>
            </w:r>
          </w:p>
        </w:tc>
        <w:tc>
          <w:tcPr>
            <w:tcW w:w="1228" w:type="dxa"/>
            <w:vAlign w:val="center"/>
          </w:tcPr>
          <w:p w:rsidR="006776B9" w:rsidRPr="00B837A2" w:rsidRDefault="002C5240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216,95</w:t>
            </w:r>
          </w:p>
        </w:tc>
        <w:tc>
          <w:tcPr>
            <w:tcW w:w="1134" w:type="dxa"/>
            <w:vAlign w:val="center"/>
          </w:tcPr>
          <w:p w:rsidR="006776B9" w:rsidRDefault="002C5240" w:rsidP="008F67B2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C5240">
              <w:rPr>
                <w:rFonts w:ascii="Times New Roman" w:hAnsi="Times New Roman" w:cs="Times New Roman"/>
                <w:sz w:val="20"/>
                <w:szCs w:val="20"/>
              </w:rPr>
              <w:t>254,25</w:t>
            </w:r>
          </w:p>
        </w:tc>
      </w:tr>
      <w:tr w:rsidR="006776B9" w:rsidRPr="00806B38" w:rsidTr="00FC0DC4">
        <w:trPr>
          <w:trHeight w:val="310"/>
        </w:trPr>
        <w:tc>
          <w:tcPr>
            <w:tcW w:w="813" w:type="dxa"/>
            <w:vMerge/>
            <w:tcBorders>
              <w:bottom w:val="nil"/>
            </w:tcBorders>
          </w:tcPr>
          <w:p w:rsidR="006776B9" w:rsidRPr="00806B38" w:rsidRDefault="006776B9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6776B9" w:rsidRDefault="006776B9" w:rsidP="008E7DE0">
            <w:pPr>
              <w:pStyle w:val="a8"/>
            </w:pPr>
            <w:r>
              <w:t xml:space="preserve">3. </w:t>
            </w:r>
            <w:r w:rsidRPr="00347526">
              <w:rPr>
                <w:szCs w:val="22"/>
              </w:rPr>
              <w:t>Розетка штепсельная</w:t>
            </w:r>
            <w:r>
              <w:rPr>
                <w:szCs w:val="22"/>
              </w:rPr>
              <w:t xml:space="preserve"> (</w:t>
            </w:r>
            <w:proofErr w:type="spellStart"/>
            <w:r>
              <w:rPr>
                <w:szCs w:val="22"/>
              </w:rPr>
              <w:t>внешн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805" w:type="dxa"/>
            <w:vAlign w:val="center"/>
          </w:tcPr>
          <w:p w:rsidR="006776B9" w:rsidRDefault="006776B9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шт.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776B9" w:rsidRDefault="006776B9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76B9" w:rsidRDefault="006776B9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776B9">
              <w:rPr>
                <w:rFonts w:ascii="Times New Roman" w:hAnsi="Times New Roman" w:cs="Times New Roman"/>
                <w:sz w:val="20"/>
                <w:szCs w:val="20"/>
              </w:rPr>
              <w:t>059,55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76B9" w:rsidRDefault="006776B9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201,82</w:t>
            </w:r>
          </w:p>
        </w:tc>
        <w:tc>
          <w:tcPr>
            <w:tcW w:w="1134" w:type="dxa"/>
            <w:vAlign w:val="center"/>
          </w:tcPr>
          <w:p w:rsidR="006776B9" w:rsidRDefault="006776B9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776B9">
              <w:rPr>
                <w:rFonts w:ascii="Times New Roman" w:hAnsi="Times New Roman" w:cs="Times New Roman"/>
                <w:sz w:val="20"/>
                <w:szCs w:val="20"/>
              </w:rPr>
              <w:t>009,1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:rsidR="006776B9" w:rsidRPr="00B837A2" w:rsidRDefault="002C5240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222,00</w:t>
            </w:r>
          </w:p>
        </w:tc>
        <w:tc>
          <w:tcPr>
            <w:tcW w:w="1134" w:type="dxa"/>
            <w:vAlign w:val="center"/>
          </w:tcPr>
          <w:p w:rsidR="006776B9" w:rsidRDefault="002C5240" w:rsidP="008F67B2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1110,00</w:t>
            </w:r>
          </w:p>
        </w:tc>
      </w:tr>
      <w:tr w:rsidR="00844E47" w:rsidRPr="00806B38" w:rsidTr="00A70CF4">
        <w:trPr>
          <w:trHeight w:val="269"/>
        </w:trPr>
        <w:tc>
          <w:tcPr>
            <w:tcW w:w="3323" w:type="dxa"/>
            <w:gridSpan w:val="3"/>
          </w:tcPr>
          <w:p w:rsidR="00844E47" w:rsidRPr="00806B38" w:rsidRDefault="00844E47" w:rsidP="006F714A">
            <w:pPr>
              <w:spacing w:after="0" w:line="240" w:lineRule="auto"/>
              <w:ind w:left="11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2172" w:type="dxa"/>
            <w:gridSpan w:val="2"/>
          </w:tcPr>
          <w:p w:rsidR="00844E47" w:rsidRPr="0029027A" w:rsidRDefault="006776B9" w:rsidP="006F714A">
            <w:pPr>
              <w:spacing w:after="0" w:line="240" w:lineRule="auto"/>
              <w:ind w:left="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6776B9">
              <w:rPr>
                <w:rFonts w:ascii="Times New Roman" w:hAnsi="Times New Roman" w:cs="Times New Roman"/>
                <w:b/>
                <w:sz w:val="20"/>
                <w:szCs w:val="20"/>
              </w:rPr>
              <w:t>174,96</w:t>
            </w:r>
          </w:p>
        </w:tc>
        <w:tc>
          <w:tcPr>
            <w:tcW w:w="2126" w:type="dxa"/>
            <w:gridSpan w:val="2"/>
          </w:tcPr>
          <w:p w:rsidR="00844E47" w:rsidRPr="0029027A" w:rsidRDefault="006776B9" w:rsidP="006F714A">
            <w:pPr>
              <w:spacing w:after="0" w:line="240" w:lineRule="auto"/>
              <w:ind w:left="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6776B9">
              <w:rPr>
                <w:rFonts w:ascii="Times New Roman" w:hAnsi="Times New Roman" w:cs="Times New Roman"/>
                <w:b/>
                <w:sz w:val="20"/>
                <w:szCs w:val="20"/>
              </w:rPr>
              <w:t>976,26</w:t>
            </w:r>
          </w:p>
        </w:tc>
        <w:tc>
          <w:tcPr>
            <w:tcW w:w="2362" w:type="dxa"/>
            <w:gridSpan w:val="2"/>
            <w:vAlign w:val="center"/>
          </w:tcPr>
          <w:p w:rsidR="00844E47" w:rsidRPr="00885933" w:rsidRDefault="002C5240" w:rsidP="002C6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2C5240">
              <w:rPr>
                <w:rFonts w:ascii="Times New Roman" w:hAnsi="Times New Roman" w:cs="Times New Roman"/>
                <w:b/>
                <w:sz w:val="20"/>
                <w:szCs w:val="20"/>
              </w:rPr>
              <w:t>373,66</w:t>
            </w:r>
          </w:p>
        </w:tc>
      </w:tr>
      <w:tr w:rsidR="00844E47" w:rsidRPr="00806B38" w:rsidTr="009C12E3">
        <w:tc>
          <w:tcPr>
            <w:tcW w:w="9983" w:type="dxa"/>
            <w:gridSpan w:val="9"/>
          </w:tcPr>
          <w:p w:rsidR="00844E47" w:rsidRPr="0029027A" w:rsidRDefault="00844E47" w:rsidP="008E1C1D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27A">
              <w:rPr>
                <w:rFonts w:ascii="Times New Roman" w:hAnsi="Times New Roman" w:cs="Times New Roman"/>
                <w:sz w:val="20"/>
                <w:szCs w:val="20"/>
              </w:rPr>
              <w:t>В результате проведенного анализа рынка цен  НМЦК=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76B9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6776B9" w:rsidRPr="006776B9">
              <w:rPr>
                <w:rFonts w:ascii="Times New Roman" w:hAnsi="Times New Roman" w:cs="Times New Roman"/>
                <w:b/>
                <w:sz w:val="20"/>
                <w:szCs w:val="20"/>
              </w:rPr>
              <w:t>976,26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027A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</w:tr>
      <w:tr w:rsidR="00844E47" w:rsidRPr="00806B38" w:rsidTr="009C12E3">
        <w:tc>
          <w:tcPr>
            <w:tcW w:w="9983" w:type="dxa"/>
            <w:gridSpan w:val="9"/>
          </w:tcPr>
          <w:p w:rsidR="00844E47" w:rsidRPr="0029027A" w:rsidRDefault="00844E47" w:rsidP="00280D8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27A">
              <w:rPr>
                <w:rFonts w:ascii="Times New Roman" w:hAnsi="Times New Roman" w:cs="Times New Roman"/>
                <w:sz w:val="20"/>
                <w:szCs w:val="20"/>
              </w:rPr>
              <w:t>Дата подготовки обоснования НМЦК:</w:t>
            </w:r>
          </w:p>
        </w:tc>
      </w:tr>
    </w:tbl>
    <w:p w:rsidR="00FB3F3B" w:rsidRDefault="00FB3F3B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6623" w:rsidRPr="00374D4D" w:rsidRDefault="009A662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>Работник контрактной службы:</w:t>
      </w:r>
    </w:p>
    <w:p w:rsidR="009A6623" w:rsidRPr="00374D4D" w:rsidRDefault="009A662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9A6623" w:rsidRPr="00374D4D" w:rsidRDefault="009A662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 xml:space="preserve">            (должность)</w:t>
      </w:r>
    </w:p>
    <w:p w:rsidR="009A6623" w:rsidRPr="00201E45" w:rsidRDefault="009A662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1E45">
        <w:rPr>
          <w:rFonts w:ascii="Times New Roman" w:hAnsi="Times New Roman" w:cs="Times New Roman"/>
          <w:sz w:val="20"/>
          <w:szCs w:val="20"/>
        </w:rPr>
        <w:t>___________</w:t>
      </w:r>
      <w:r w:rsidR="00201E45">
        <w:rPr>
          <w:rFonts w:ascii="Times New Roman" w:hAnsi="Times New Roman" w:cs="Times New Roman"/>
          <w:sz w:val="20"/>
          <w:szCs w:val="20"/>
        </w:rPr>
        <w:t>_____</w:t>
      </w:r>
      <w:r w:rsidR="00DD1DD8" w:rsidRPr="00201E45">
        <w:rPr>
          <w:rFonts w:ascii="Times New Roman" w:hAnsi="Times New Roman" w:cs="Times New Roman"/>
          <w:sz w:val="20"/>
          <w:szCs w:val="20"/>
        </w:rPr>
        <w:t>/</w:t>
      </w:r>
      <w:bookmarkStart w:id="0" w:name="_GoBack"/>
      <w:bookmarkEnd w:id="0"/>
    </w:p>
    <w:p w:rsidR="009A6623" w:rsidRPr="00374D4D" w:rsidRDefault="00201E45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6623" w:rsidRPr="00374D4D">
        <w:rPr>
          <w:rFonts w:ascii="Times New Roman" w:hAnsi="Times New Roman" w:cs="Times New Roman"/>
          <w:sz w:val="20"/>
          <w:szCs w:val="20"/>
        </w:rPr>
        <w:t xml:space="preserve"> (подпись/расшифровка подписи)</w:t>
      </w:r>
    </w:p>
    <w:p w:rsidR="00972AC8" w:rsidRPr="00374D4D" w:rsidRDefault="009A1816">
      <w:pPr>
        <w:tabs>
          <w:tab w:val="num" w:pos="360"/>
        </w:tabs>
        <w:spacing w:after="0" w:line="240" w:lineRule="auto"/>
        <w:rPr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>«____»________________202</w:t>
      </w:r>
      <w:r w:rsidR="000755D9">
        <w:rPr>
          <w:rFonts w:ascii="Times New Roman" w:hAnsi="Times New Roman" w:cs="Times New Roman"/>
          <w:sz w:val="20"/>
          <w:szCs w:val="20"/>
        </w:rPr>
        <w:t>6</w:t>
      </w:r>
      <w:r w:rsidR="009A6623" w:rsidRPr="00374D4D">
        <w:rPr>
          <w:rFonts w:ascii="Times New Roman" w:hAnsi="Times New Roman" w:cs="Times New Roman"/>
          <w:sz w:val="20"/>
          <w:szCs w:val="20"/>
        </w:rPr>
        <w:t>г.</w:t>
      </w:r>
    </w:p>
    <w:sectPr w:rsidR="00972AC8" w:rsidRPr="00374D4D" w:rsidSect="00F24A7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AB1"/>
    <w:multiLevelType w:val="hybridMultilevel"/>
    <w:tmpl w:val="283A9E36"/>
    <w:lvl w:ilvl="0" w:tplc="ADB47552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67C9D"/>
    <w:multiLevelType w:val="hybridMultilevel"/>
    <w:tmpl w:val="0BEA4E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55C87"/>
    <w:multiLevelType w:val="hybridMultilevel"/>
    <w:tmpl w:val="C45ECE2E"/>
    <w:lvl w:ilvl="0" w:tplc="BA166A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C552E"/>
    <w:multiLevelType w:val="hybridMultilevel"/>
    <w:tmpl w:val="50F2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1005"/>
    <w:multiLevelType w:val="multilevel"/>
    <w:tmpl w:val="A342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A77D3"/>
    <w:multiLevelType w:val="hybridMultilevel"/>
    <w:tmpl w:val="F1200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7AFA"/>
    <w:multiLevelType w:val="hybridMultilevel"/>
    <w:tmpl w:val="1908A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121E6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D016B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57010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85353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B698B"/>
    <w:multiLevelType w:val="hybridMultilevel"/>
    <w:tmpl w:val="3CE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D64CF"/>
    <w:multiLevelType w:val="hybridMultilevel"/>
    <w:tmpl w:val="5B1E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E4195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164E9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977D5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0168B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53660"/>
    <w:multiLevelType w:val="hybridMultilevel"/>
    <w:tmpl w:val="4330176E"/>
    <w:lvl w:ilvl="0" w:tplc="24AAF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95708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274DE"/>
    <w:multiLevelType w:val="hybridMultilevel"/>
    <w:tmpl w:val="B6A2F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13"/>
  </w:num>
  <w:num w:numId="9">
    <w:abstractNumId w:val="10"/>
  </w:num>
  <w:num w:numId="10">
    <w:abstractNumId w:val="19"/>
  </w:num>
  <w:num w:numId="11">
    <w:abstractNumId w:val="14"/>
  </w:num>
  <w:num w:numId="12">
    <w:abstractNumId w:val="4"/>
  </w:num>
  <w:num w:numId="13">
    <w:abstractNumId w:val="18"/>
  </w:num>
  <w:num w:numId="14">
    <w:abstractNumId w:val="5"/>
  </w:num>
  <w:num w:numId="15">
    <w:abstractNumId w:val="11"/>
  </w:num>
  <w:num w:numId="16">
    <w:abstractNumId w:val="15"/>
  </w:num>
  <w:num w:numId="17">
    <w:abstractNumId w:val="0"/>
  </w:num>
  <w:num w:numId="18">
    <w:abstractNumId w:val="16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6623"/>
    <w:rsid w:val="00007E8C"/>
    <w:rsid w:val="00020A1A"/>
    <w:rsid w:val="00020B8D"/>
    <w:rsid w:val="00025322"/>
    <w:rsid w:val="0003054D"/>
    <w:rsid w:val="00032ABE"/>
    <w:rsid w:val="00062007"/>
    <w:rsid w:val="000755D9"/>
    <w:rsid w:val="00080AB8"/>
    <w:rsid w:val="000D2A0A"/>
    <w:rsid w:val="000D6E71"/>
    <w:rsid w:val="000E4C65"/>
    <w:rsid w:val="000E6F25"/>
    <w:rsid w:val="001104A6"/>
    <w:rsid w:val="00122C6F"/>
    <w:rsid w:val="00135DA2"/>
    <w:rsid w:val="00143C1A"/>
    <w:rsid w:val="001527C2"/>
    <w:rsid w:val="0016270C"/>
    <w:rsid w:val="001830D4"/>
    <w:rsid w:val="001A0E80"/>
    <w:rsid w:val="001A10DF"/>
    <w:rsid w:val="001B7EC0"/>
    <w:rsid w:val="001E23AD"/>
    <w:rsid w:val="001F33E1"/>
    <w:rsid w:val="00201E45"/>
    <w:rsid w:val="0022488E"/>
    <w:rsid w:val="0024474A"/>
    <w:rsid w:val="00256D42"/>
    <w:rsid w:val="00260464"/>
    <w:rsid w:val="00273C27"/>
    <w:rsid w:val="002742EC"/>
    <w:rsid w:val="00280D81"/>
    <w:rsid w:val="0029027A"/>
    <w:rsid w:val="00292B18"/>
    <w:rsid w:val="00297224"/>
    <w:rsid w:val="002C3992"/>
    <w:rsid w:val="002C5240"/>
    <w:rsid w:val="002E7865"/>
    <w:rsid w:val="002F3518"/>
    <w:rsid w:val="002F7467"/>
    <w:rsid w:val="00301CA6"/>
    <w:rsid w:val="00303485"/>
    <w:rsid w:val="00323A44"/>
    <w:rsid w:val="003258A5"/>
    <w:rsid w:val="003346BB"/>
    <w:rsid w:val="00347526"/>
    <w:rsid w:val="0035038B"/>
    <w:rsid w:val="0035448C"/>
    <w:rsid w:val="00374D4D"/>
    <w:rsid w:val="0038415B"/>
    <w:rsid w:val="00386250"/>
    <w:rsid w:val="00391F62"/>
    <w:rsid w:val="00394179"/>
    <w:rsid w:val="003952A3"/>
    <w:rsid w:val="003B6E2D"/>
    <w:rsid w:val="003C44BB"/>
    <w:rsid w:val="003F0A0E"/>
    <w:rsid w:val="003F4217"/>
    <w:rsid w:val="00427202"/>
    <w:rsid w:val="00432F0B"/>
    <w:rsid w:val="004571A9"/>
    <w:rsid w:val="0046169D"/>
    <w:rsid w:val="00486C1D"/>
    <w:rsid w:val="0049058C"/>
    <w:rsid w:val="004913E9"/>
    <w:rsid w:val="00492F27"/>
    <w:rsid w:val="004A2845"/>
    <w:rsid w:val="004A61BF"/>
    <w:rsid w:val="004C1083"/>
    <w:rsid w:val="004C429B"/>
    <w:rsid w:val="004E05B2"/>
    <w:rsid w:val="004E3BB2"/>
    <w:rsid w:val="004F3A09"/>
    <w:rsid w:val="0051369A"/>
    <w:rsid w:val="00521944"/>
    <w:rsid w:val="00525946"/>
    <w:rsid w:val="00544F2E"/>
    <w:rsid w:val="00545607"/>
    <w:rsid w:val="00586080"/>
    <w:rsid w:val="005B4F2F"/>
    <w:rsid w:val="005B630D"/>
    <w:rsid w:val="005C4980"/>
    <w:rsid w:val="006004B6"/>
    <w:rsid w:val="00614F46"/>
    <w:rsid w:val="0064365D"/>
    <w:rsid w:val="0064401A"/>
    <w:rsid w:val="00644E7B"/>
    <w:rsid w:val="0065296E"/>
    <w:rsid w:val="00654966"/>
    <w:rsid w:val="00661568"/>
    <w:rsid w:val="00676855"/>
    <w:rsid w:val="006776B9"/>
    <w:rsid w:val="00687C4F"/>
    <w:rsid w:val="0069653A"/>
    <w:rsid w:val="006D08C1"/>
    <w:rsid w:val="006E4B2A"/>
    <w:rsid w:val="006E6A7E"/>
    <w:rsid w:val="006E704A"/>
    <w:rsid w:val="006F66C4"/>
    <w:rsid w:val="006F714A"/>
    <w:rsid w:val="00714D70"/>
    <w:rsid w:val="007303D8"/>
    <w:rsid w:val="0074378B"/>
    <w:rsid w:val="007656C7"/>
    <w:rsid w:val="00785546"/>
    <w:rsid w:val="007871B5"/>
    <w:rsid w:val="007C0787"/>
    <w:rsid w:val="007C0E19"/>
    <w:rsid w:val="007F3805"/>
    <w:rsid w:val="007F62C6"/>
    <w:rsid w:val="00806B38"/>
    <w:rsid w:val="00813C3B"/>
    <w:rsid w:val="008219D1"/>
    <w:rsid w:val="00824EAC"/>
    <w:rsid w:val="00844E47"/>
    <w:rsid w:val="00854031"/>
    <w:rsid w:val="0086032F"/>
    <w:rsid w:val="00881333"/>
    <w:rsid w:val="00883961"/>
    <w:rsid w:val="00885933"/>
    <w:rsid w:val="008935B5"/>
    <w:rsid w:val="008B45CC"/>
    <w:rsid w:val="008D190D"/>
    <w:rsid w:val="008D2C96"/>
    <w:rsid w:val="008E0A34"/>
    <w:rsid w:val="008E1C1D"/>
    <w:rsid w:val="008E7DE0"/>
    <w:rsid w:val="00925BF0"/>
    <w:rsid w:val="00933CAD"/>
    <w:rsid w:val="00935568"/>
    <w:rsid w:val="00935B3E"/>
    <w:rsid w:val="0094763F"/>
    <w:rsid w:val="00972AC8"/>
    <w:rsid w:val="00980CA8"/>
    <w:rsid w:val="009A1816"/>
    <w:rsid w:val="009A6623"/>
    <w:rsid w:val="009B0C8E"/>
    <w:rsid w:val="009C12E3"/>
    <w:rsid w:val="009C7E5B"/>
    <w:rsid w:val="009E3896"/>
    <w:rsid w:val="009E3EBA"/>
    <w:rsid w:val="009E63BB"/>
    <w:rsid w:val="009E70BE"/>
    <w:rsid w:val="00A17AA3"/>
    <w:rsid w:val="00A31ECE"/>
    <w:rsid w:val="00A35701"/>
    <w:rsid w:val="00A535DD"/>
    <w:rsid w:val="00A9542B"/>
    <w:rsid w:val="00AA794F"/>
    <w:rsid w:val="00AB4C47"/>
    <w:rsid w:val="00AD382E"/>
    <w:rsid w:val="00AD63AC"/>
    <w:rsid w:val="00AE2FC0"/>
    <w:rsid w:val="00AF2183"/>
    <w:rsid w:val="00AF6CDA"/>
    <w:rsid w:val="00B04744"/>
    <w:rsid w:val="00B30EE7"/>
    <w:rsid w:val="00B3167D"/>
    <w:rsid w:val="00B6124E"/>
    <w:rsid w:val="00B63CFC"/>
    <w:rsid w:val="00B6612A"/>
    <w:rsid w:val="00B837A2"/>
    <w:rsid w:val="00B84C30"/>
    <w:rsid w:val="00B85652"/>
    <w:rsid w:val="00B90C56"/>
    <w:rsid w:val="00B92488"/>
    <w:rsid w:val="00BA2B56"/>
    <w:rsid w:val="00BB0072"/>
    <w:rsid w:val="00BC7CE8"/>
    <w:rsid w:val="00BD326D"/>
    <w:rsid w:val="00BD655C"/>
    <w:rsid w:val="00BD758E"/>
    <w:rsid w:val="00BE196C"/>
    <w:rsid w:val="00C20888"/>
    <w:rsid w:val="00C2497D"/>
    <w:rsid w:val="00C33DE3"/>
    <w:rsid w:val="00C86993"/>
    <w:rsid w:val="00C94469"/>
    <w:rsid w:val="00CA75A4"/>
    <w:rsid w:val="00CF37D1"/>
    <w:rsid w:val="00CF636A"/>
    <w:rsid w:val="00D14B95"/>
    <w:rsid w:val="00D208B2"/>
    <w:rsid w:val="00D261D3"/>
    <w:rsid w:val="00D27934"/>
    <w:rsid w:val="00D43DCC"/>
    <w:rsid w:val="00D62AD5"/>
    <w:rsid w:val="00D63D6C"/>
    <w:rsid w:val="00D816C1"/>
    <w:rsid w:val="00D912F1"/>
    <w:rsid w:val="00DB7AE1"/>
    <w:rsid w:val="00DD1DD8"/>
    <w:rsid w:val="00DD3976"/>
    <w:rsid w:val="00DD6836"/>
    <w:rsid w:val="00DF02FB"/>
    <w:rsid w:val="00DF4451"/>
    <w:rsid w:val="00E0015F"/>
    <w:rsid w:val="00E04E77"/>
    <w:rsid w:val="00E05356"/>
    <w:rsid w:val="00E14949"/>
    <w:rsid w:val="00E3647F"/>
    <w:rsid w:val="00E456FE"/>
    <w:rsid w:val="00E46017"/>
    <w:rsid w:val="00E52EED"/>
    <w:rsid w:val="00E57C20"/>
    <w:rsid w:val="00E75413"/>
    <w:rsid w:val="00E940A5"/>
    <w:rsid w:val="00E948BF"/>
    <w:rsid w:val="00E95A67"/>
    <w:rsid w:val="00EC6F6A"/>
    <w:rsid w:val="00F05CBE"/>
    <w:rsid w:val="00F12120"/>
    <w:rsid w:val="00F13C71"/>
    <w:rsid w:val="00F24A72"/>
    <w:rsid w:val="00F4112C"/>
    <w:rsid w:val="00F42D25"/>
    <w:rsid w:val="00F43825"/>
    <w:rsid w:val="00F9564A"/>
    <w:rsid w:val="00FA1A25"/>
    <w:rsid w:val="00FB3F3B"/>
    <w:rsid w:val="00FC0DC4"/>
    <w:rsid w:val="00FD0008"/>
    <w:rsid w:val="00FD2B5B"/>
    <w:rsid w:val="00FF1824"/>
    <w:rsid w:val="00FF1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6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80AB8"/>
    <w:rPr>
      <w:color w:val="0000FF"/>
      <w:u w:val="single"/>
    </w:rPr>
  </w:style>
  <w:style w:type="paragraph" w:customStyle="1" w:styleId="ConsPlusCell">
    <w:name w:val="ConsPlusCell"/>
    <w:rsid w:val="00B04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ody Text"/>
    <w:basedOn w:val="a"/>
    <w:link w:val="a7"/>
    <w:rsid w:val="004913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4913E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link w:val="a9"/>
    <w:qFormat/>
    <w:rsid w:val="0058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Без интервала Знак"/>
    <w:link w:val="a8"/>
    <w:rsid w:val="00586080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Без интервала1"/>
    <w:uiPriority w:val="99"/>
    <w:qFormat/>
    <w:rsid w:val="00F4112C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List Paragraph"/>
    <w:basedOn w:val="a"/>
    <w:uiPriority w:val="34"/>
    <w:qFormat/>
    <w:rsid w:val="00374D4D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8E7D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E7DE0"/>
    <w:rPr>
      <w:rFonts w:ascii="Times New Roman" w:eastAsia="Times New Roman" w:hAnsi="Times New Roman" w:cs="Times New Roman"/>
      <w:sz w:val="28"/>
      <w:szCs w:val="20"/>
    </w:rPr>
  </w:style>
  <w:style w:type="character" w:customStyle="1" w:styleId="longcopy">
    <w:name w:val="long_copy"/>
    <w:basedOn w:val="a0"/>
    <w:rsid w:val="00347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8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AE4EE"/>
                                    <w:left w:val="single" w:sz="4" w:space="0" w:color="DAE4EE"/>
                                    <w:bottom w:val="single" w:sz="4" w:space="0" w:color="DAE4EE"/>
                                    <w:right w:val="single" w:sz="4" w:space="0" w:color="DAE4EE"/>
                                  </w:divBdr>
                                  <w:divsChild>
                                    <w:div w:id="54606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27.33.13.110-00000003&amp;backUrl=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epz/ktru/ktruCard/ktru-description.html?itemId=27.33.13.110-00000003&amp;backUr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ktru/ktruCard/ktru-description.html?itemId=27.40.15.114-00000001&amp;backUrl=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352B-9744-4FD9-B07A-A363BFE5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123z</cp:lastModifiedBy>
  <cp:revision>62</cp:revision>
  <cp:lastPrinted>2025-01-16T08:10:00Z</cp:lastPrinted>
  <dcterms:created xsi:type="dcterms:W3CDTF">2023-03-14T08:04:00Z</dcterms:created>
  <dcterms:modified xsi:type="dcterms:W3CDTF">2026-07-02T05:53:00Z</dcterms:modified>
</cp:coreProperties>
</file>