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80DAF" w14:textId="77777777" w:rsidR="004E18F9" w:rsidRPr="001576D3" w:rsidRDefault="004E18F9" w:rsidP="004E18F9">
      <w:pPr>
        <w:shd w:val="clear" w:color="000000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 контракта</w:t>
      </w:r>
      <w:r w:rsidRPr="001576D3">
        <w:rPr>
          <w:rFonts w:ascii="Times New Roman" w:hAnsi="Times New Roman"/>
          <w:b/>
          <w:bCs/>
          <w:sz w:val="24"/>
          <w:szCs w:val="24"/>
        </w:rPr>
        <w:t xml:space="preserve"> №</w:t>
      </w:r>
    </w:p>
    <w:p w14:paraId="20B1B962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5D21B107" w14:textId="77777777" w:rsidR="004E18F9" w:rsidRPr="00BC181B" w:rsidRDefault="004E18F9" w:rsidP="004E18F9">
      <w:pPr>
        <w:shd w:val="clear" w:color="000000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913DDF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F762C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Мытищи</w:t>
      </w:r>
      <w:proofErr w:type="gramStart"/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C181B">
        <w:rPr>
          <w:rFonts w:ascii="Times New Roman" w:hAnsi="Times New Roman"/>
          <w:sz w:val="24"/>
          <w:szCs w:val="24"/>
        </w:rPr>
        <w:tab/>
      </w:r>
      <w:proofErr w:type="gramEnd"/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BC181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«___» _______ </w:t>
      </w:r>
      <w:r>
        <w:rPr>
          <w:rFonts w:ascii="Times New Roman" w:hAnsi="Times New Roman"/>
          <w:noProof/>
          <w:sz w:val="24"/>
          <w:szCs w:val="24"/>
        </w:rPr>
        <w:t xml:space="preserve">2026 г. </w:t>
      </w:r>
    </w:p>
    <w:p w14:paraId="796527A9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F68A5" w14:textId="77777777" w:rsidR="004E18F9" w:rsidRPr="005C19A3" w:rsidRDefault="004E18F9" w:rsidP="004E18F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C181B">
        <w:rPr>
          <w:rFonts w:ascii="Times New Roman" w:hAnsi="Times New Roman"/>
          <w:sz w:val="24"/>
          <w:szCs w:val="24"/>
        </w:rPr>
        <w:t xml:space="preserve">  </w:t>
      </w:r>
      <w:r w:rsidRPr="008857B8">
        <w:rPr>
          <w:rFonts w:ascii="Times New Roman" w:hAnsi="Times New Roman"/>
          <w:b/>
          <w:bCs/>
          <w:sz w:val="24"/>
          <w:szCs w:val="24"/>
        </w:rPr>
        <w:t>У</w:t>
      </w:r>
      <w:r w:rsidRPr="008857B8">
        <w:rPr>
          <w:rFonts w:ascii="Times New Roman" w:hAnsi="Times New Roman"/>
          <w:b/>
          <w:bCs/>
          <w:noProof/>
          <w:sz w:val="24"/>
          <w:szCs w:val="24"/>
        </w:rPr>
        <w:t>правление Федеральной службы по надзору в сфере защиты прав потребителей и благополучия человека по Московской области (Управление Роспотребнадзора по Московской области)</w:t>
      </w:r>
      <w:r w:rsidRPr="008857B8">
        <w:rPr>
          <w:rFonts w:ascii="Times New Roman" w:hAnsi="Times New Roman"/>
          <w:b/>
          <w:bCs/>
          <w:sz w:val="24"/>
          <w:szCs w:val="24"/>
        </w:rPr>
        <w:t>,</w:t>
      </w:r>
      <w:r w:rsidRPr="00BC181B">
        <w:rPr>
          <w:rFonts w:ascii="Times New Roman" w:hAnsi="Times New Roman"/>
          <w:sz w:val="24"/>
          <w:szCs w:val="24"/>
        </w:rPr>
        <w:t xml:space="preserve"> в дальнейшем именуемое Заказчик, в лице </w:t>
      </w:r>
      <w:r>
        <w:rPr>
          <w:rFonts w:ascii="Times New Roman" w:hAnsi="Times New Roman"/>
          <w:noProof/>
          <w:sz w:val="24"/>
          <w:szCs w:val="24"/>
        </w:rPr>
        <w:t>Р</w:t>
      </w:r>
      <w:r w:rsidRPr="00B74667">
        <w:rPr>
          <w:rFonts w:ascii="Times New Roman" w:hAnsi="Times New Roman"/>
          <w:noProof/>
          <w:sz w:val="24"/>
          <w:szCs w:val="24"/>
        </w:rPr>
        <w:t>уководителя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Микаиловой </w:t>
      </w:r>
      <w:r w:rsidRPr="00B74667">
        <w:rPr>
          <w:rFonts w:ascii="Times New Roman" w:hAnsi="Times New Roman"/>
          <w:noProof/>
          <w:sz w:val="24"/>
          <w:szCs w:val="24"/>
        </w:rPr>
        <w:t>Ольги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B74667">
        <w:rPr>
          <w:rFonts w:ascii="Times New Roman" w:hAnsi="Times New Roman"/>
          <w:noProof/>
          <w:sz w:val="24"/>
          <w:szCs w:val="24"/>
        </w:rPr>
        <w:t>Михайловны</w:t>
      </w:r>
      <w:r w:rsidRPr="00BC181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BF6823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утвержденного приказом  Федеральной службы по надзору в сфере защиты прав потребителей и благополучия человека №642 от 22.06.2012г.</w:t>
      </w:r>
      <w:r w:rsidRPr="00BF6823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________________________________________________</w:t>
      </w:r>
      <w:r w:rsidRPr="00BC181B">
        <w:rPr>
          <w:rFonts w:ascii="Times New Roman" w:hAnsi="Times New Roman"/>
          <w:sz w:val="24"/>
          <w:szCs w:val="24"/>
        </w:rPr>
        <w:t>, в дальнейшем именуемое Исполнитель, в лице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Pr="00BC181B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827E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</w:t>
      </w:r>
      <w:r w:rsidRPr="00E827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27E9">
        <w:rPr>
          <w:rFonts w:ascii="Times New Roman" w:hAnsi="Times New Roman"/>
          <w:sz w:val="24"/>
          <w:szCs w:val="24"/>
        </w:rPr>
        <w:t>совместно именуемые Стороны,</w:t>
      </w:r>
      <w:r w:rsidRPr="00E827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19A3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5C19A3">
        <w:rPr>
          <w:rFonts w:ascii="Times New Roman" w:hAnsi="Times New Roman"/>
          <w:color w:val="000000"/>
          <w:sz w:val="24"/>
          <w:szCs w:val="24"/>
        </w:rPr>
        <w:t>,</w:t>
      </w:r>
      <w:r w:rsidRPr="005C19A3">
        <w:rPr>
          <w:rFonts w:ascii="Times New Roman" w:hAnsi="Times New Roman"/>
          <w:sz w:val="24"/>
          <w:szCs w:val="24"/>
        </w:rPr>
        <w:t xml:space="preserve"> </w:t>
      </w:r>
      <w:r w:rsidRPr="005C19A3"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Контракт о нижеследующем:</w:t>
      </w:r>
    </w:p>
    <w:p w14:paraId="3C4E4B4C" w14:textId="77777777" w:rsidR="004E18F9" w:rsidRDefault="004E18F9" w:rsidP="004E18F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2AB75C8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</w:p>
    <w:p w14:paraId="26D244F6" w14:textId="77777777" w:rsidR="004E18F9" w:rsidRPr="008857B8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8857B8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Предмет Контракта</w:t>
      </w:r>
    </w:p>
    <w:p w14:paraId="6BAC59E5" w14:textId="77777777" w:rsidR="004E18F9" w:rsidRPr="00BC181B" w:rsidRDefault="004E18F9" w:rsidP="004E18F9">
      <w:pPr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Исполнитель обязуется оказать услуги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4E019FCD" w14:textId="77777777" w:rsidR="004E18F9" w:rsidRPr="00BC181B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Наименование, количество и стоимос</w:t>
      </w:r>
      <w:r>
        <w:rPr>
          <w:rFonts w:ascii="Times New Roman" w:eastAsia="Times New Roman" w:hAnsi="Times New Roman"/>
          <w:sz w:val="24"/>
          <w:szCs w:val="24"/>
          <w:lang w:bidi="en-US"/>
        </w:rPr>
        <w:t>ть услуг указаны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bidi="en-US"/>
        </w:rPr>
        <w:t>(Приложение №1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 к настоящему </w:t>
      </w:r>
      <w:r>
        <w:rPr>
          <w:rFonts w:ascii="Times New Roman" w:eastAsia="Times New Roman" w:hAnsi="Times New Roman"/>
          <w:sz w:val="24"/>
          <w:szCs w:val="24"/>
          <w:lang w:bidi="en-US"/>
        </w:rPr>
        <w:t>Контракту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). </w:t>
      </w:r>
    </w:p>
    <w:p w14:paraId="2F5C4DD2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Заказчик обязуется принять и оплатить оказанные услуги в соответствии с условиями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03223CAC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Обязательства Исполнителя считаются исполненными с момента подписания Акта оказанных услуг.</w:t>
      </w:r>
    </w:p>
    <w:p w14:paraId="537E3B9F" w14:textId="77777777" w:rsidR="004E18F9" w:rsidRPr="00BC181B" w:rsidRDefault="004E18F9" w:rsidP="004E18F9">
      <w:pPr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Обязательства Заказчика считаются исполненными с момента полной опл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аты в соответствии с условиями 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раздела 3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2CC211E4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</w:p>
    <w:p w14:paraId="2C351B1E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Обязанности Сторон</w:t>
      </w:r>
    </w:p>
    <w:p w14:paraId="0C5E05B9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0E0E4A0D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</w:pP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Исполнитель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обязуется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:</w:t>
      </w:r>
    </w:p>
    <w:p w14:paraId="553B7EE8" w14:textId="6B66B4E4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а) оказать услуги, согласованные Сторонами: </w:t>
      </w:r>
      <w:r>
        <w:rPr>
          <w:rFonts w:ascii="Times New Roman" w:hAnsi="Times New Roman"/>
          <w:noProof/>
          <w:sz w:val="24"/>
          <w:szCs w:val="24"/>
        </w:rPr>
        <w:t xml:space="preserve">в течение </w:t>
      </w:r>
      <w:r w:rsidR="000A70C8">
        <w:rPr>
          <w:rFonts w:ascii="Times New Roman" w:hAnsi="Times New Roman"/>
          <w:noProof/>
          <w:sz w:val="24"/>
          <w:szCs w:val="24"/>
        </w:rPr>
        <w:t>7</w:t>
      </w:r>
      <w:r>
        <w:rPr>
          <w:rFonts w:ascii="Times New Roman" w:hAnsi="Times New Roman"/>
          <w:noProof/>
          <w:sz w:val="24"/>
          <w:szCs w:val="24"/>
        </w:rPr>
        <w:t>0</w:t>
      </w:r>
      <w:r w:rsidRPr="00B74667">
        <w:rPr>
          <w:rFonts w:ascii="Times New Roman" w:hAnsi="Times New Roman"/>
          <w:noProof/>
          <w:sz w:val="24"/>
          <w:szCs w:val="24"/>
        </w:rPr>
        <w:t xml:space="preserve"> </w:t>
      </w:r>
      <w:r w:rsidRPr="00540B08">
        <w:rPr>
          <w:rFonts w:ascii="Times New Roman" w:hAnsi="Times New Roman"/>
          <w:noProof/>
          <w:sz w:val="24"/>
          <w:szCs w:val="24"/>
        </w:rPr>
        <w:t>(</w:t>
      </w:r>
      <w:r w:rsidR="000A70C8">
        <w:rPr>
          <w:rFonts w:ascii="Times New Roman" w:hAnsi="Times New Roman"/>
          <w:noProof/>
          <w:sz w:val="24"/>
          <w:szCs w:val="24"/>
        </w:rPr>
        <w:t>семьдесят</w:t>
      </w:r>
      <w:r w:rsidRPr="00540B08">
        <w:rPr>
          <w:rFonts w:ascii="Times New Roman" w:hAnsi="Times New Roman"/>
          <w:noProof/>
          <w:sz w:val="24"/>
          <w:szCs w:val="24"/>
        </w:rPr>
        <w:t>) рабочих</w:t>
      </w:r>
      <w:r w:rsidRPr="00B74667">
        <w:rPr>
          <w:rFonts w:ascii="Times New Roman" w:hAnsi="Times New Roman"/>
          <w:noProof/>
          <w:sz w:val="24"/>
          <w:szCs w:val="24"/>
        </w:rPr>
        <w:t xml:space="preserve"> дней</w:t>
      </w: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с момента подписания настоящего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обеими Сторонами</w:t>
      </w:r>
      <w:r w:rsidRPr="00BC181B">
        <w:rPr>
          <w:rFonts w:ascii="Times New Roman" w:hAnsi="Times New Roman"/>
          <w:sz w:val="24"/>
          <w:szCs w:val="24"/>
        </w:rPr>
        <w:t>;</w:t>
      </w:r>
    </w:p>
    <w:p w14:paraId="66806E3C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б) по окончании оказания услуг 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 xml:space="preserve">Заказчику предоставить: </w:t>
      </w:r>
      <w:r w:rsidRPr="00B74667">
        <w:rPr>
          <w:rFonts w:ascii="Times New Roman" w:hAnsi="Times New Roman"/>
          <w:noProof/>
          <w:sz w:val="24"/>
          <w:szCs w:val="24"/>
        </w:rPr>
        <w:t>Счет, Акт оказанных услуг</w:t>
      </w: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14:paraId="6811D979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в) предоставить документацию на ОИ по результатам оказания услуг в соответствии с «требованиями».</w:t>
      </w:r>
    </w:p>
    <w:p w14:paraId="0FD0E375" w14:textId="77777777" w:rsidR="004E18F9" w:rsidRPr="00BC181B" w:rsidRDefault="004E18F9" w:rsidP="004E18F9">
      <w:pPr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</w:pP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Заказчик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обязуется</w:t>
      </w:r>
      <w:proofErr w:type="spellEnd"/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val="en-US" w:bidi="en-US"/>
        </w:rPr>
        <w:t>:</w:t>
      </w:r>
    </w:p>
    <w:p w14:paraId="5BB2B394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а) создать условия, необходимые для успешного выполнения Исполнителем обязанностей по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Контракту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;</w:t>
      </w:r>
    </w:p>
    <w:p w14:paraId="71A017D1" w14:textId="77777777" w:rsidR="004E18F9" w:rsidRPr="00BC181B" w:rsidRDefault="004E18F9" w:rsidP="004E18F9">
      <w:pPr>
        <w:shd w:val="clear" w:color="000000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б) предоставить документацию, необходимую для оказания услуг, в соответствии с «требованиями»;</w:t>
      </w:r>
    </w:p>
    <w:p w14:paraId="25BEB213" w14:textId="77777777" w:rsidR="004E18F9" w:rsidRPr="00BC181B" w:rsidRDefault="004E18F9" w:rsidP="004E18F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sz w:val="24"/>
          <w:szCs w:val="24"/>
          <w:lang w:bidi="en-US"/>
        </w:rPr>
        <w:t>в) обеспечить отправку формуляра ОИ силами специальной связи в адрес РСП Исполнителя за свой счет</w:t>
      </w:r>
      <w:r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14:paraId="1FC25434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lastRenderedPageBreak/>
        <w:t>г) принять оказанные услуги в порядке, указанном в ра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зделе 4 и произвести расчеты в 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сроки и в порядке, предусмотренном разделом 3 настоящего </w:t>
      </w:r>
      <w:r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Контракта</w:t>
      </w:r>
      <w:r w:rsidRPr="00BC181B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</w:t>
      </w:r>
    </w:p>
    <w:p w14:paraId="7D25056F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4E7C85" w14:textId="77777777" w:rsidR="004E18F9" w:rsidRPr="00BC181B" w:rsidRDefault="004E18F9" w:rsidP="004E18F9">
      <w:pPr>
        <w:pStyle w:val="a3"/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Цена </w:t>
      </w:r>
      <w:r>
        <w:rPr>
          <w:rFonts w:ascii="Times New Roman" w:hAnsi="Times New Roman"/>
          <w:b/>
          <w:sz w:val="24"/>
          <w:szCs w:val="24"/>
        </w:rPr>
        <w:t>Контракта</w:t>
      </w:r>
      <w:r w:rsidRPr="00BC181B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2E0BC446" w14:textId="77777777" w:rsidR="004E18F9" w:rsidRPr="00BC181B" w:rsidRDefault="004E18F9" w:rsidP="004E18F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Цена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BC181B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________________</w:t>
      </w:r>
      <w:r w:rsidRPr="00BC181B">
        <w:rPr>
          <w:rFonts w:ascii="Times New Roman" w:hAnsi="Times New Roman"/>
          <w:noProof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___________</w:t>
      </w:r>
      <w:r w:rsidRPr="00BC181B">
        <w:rPr>
          <w:rFonts w:ascii="Times New Roman" w:hAnsi="Times New Roman"/>
          <w:noProof/>
          <w:sz w:val="24"/>
          <w:szCs w:val="24"/>
        </w:rPr>
        <w:t xml:space="preserve"> рублей 00 копеек)</w:t>
      </w:r>
      <w:r w:rsidRPr="00BC181B">
        <w:rPr>
          <w:rFonts w:ascii="Times New Roman" w:hAnsi="Times New Roman"/>
          <w:b/>
          <w:sz w:val="24"/>
          <w:szCs w:val="24"/>
        </w:rPr>
        <w:t xml:space="preserve">. </w:t>
      </w:r>
      <w:r w:rsidRPr="00B74667">
        <w:rPr>
          <w:rFonts w:ascii="Times New Roman" w:hAnsi="Times New Roman"/>
          <w:noProof/>
          <w:sz w:val="24"/>
          <w:szCs w:val="24"/>
        </w:rPr>
        <w:t xml:space="preserve">НДС </w:t>
      </w:r>
      <w:r>
        <w:rPr>
          <w:rFonts w:ascii="Times New Roman" w:hAnsi="Times New Roman"/>
          <w:noProof/>
          <w:sz w:val="24"/>
          <w:szCs w:val="24"/>
        </w:rPr>
        <w:t>____________</w:t>
      </w:r>
    </w:p>
    <w:p w14:paraId="14756FA0" w14:textId="77777777" w:rsidR="004E18F9" w:rsidRPr="00BC181B" w:rsidRDefault="004E18F9" w:rsidP="004E18F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Форма оплаты безналичная: путем перечисления денежных средств на расчетный счет Исполнителя, указанный в настоящем </w:t>
      </w:r>
      <w:r>
        <w:rPr>
          <w:rFonts w:ascii="Times New Roman" w:hAnsi="Times New Roman"/>
          <w:sz w:val="24"/>
          <w:szCs w:val="24"/>
        </w:rPr>
        <w:t>Контракте</w:t>
      </w:r>
      <w:r w:rsidRPr="00BC181B">
        <w:rPr>
          <w:rFonts w:ascii="Times New Roman" w:hAnsi="Times New Roman"/>
          <w:sz w:val="24"/>
          <w:szCs w:val="24"/>
        </w:rPr>
        <w:t>.</w:t>
      </w:r>
    </w:p>
    <w:p w14:paraId="7847F775" w14:textId="77777777" w:rsidR="004E18F9" w:rsidRPr="005D253D" w:rsidRDefault="004E18F9" w:rsidP="004E18F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 </w:t>
      </w:r>
      <w:r w:rsidRPr="00B74667">
        <w:rPr>
          <w:rFonts w:ascii="Times New Roman" w:hAnsi="Times New Roman"/>
          <w:noProof/>
          <w:sz w:val="24"/>
          <w:szCs w:val="24"/>
        </w:rPr>
        <w:t xml:space="preserve">Расчеты по настоящему </w:t>
      </w:r>
      <w:r>
        <w:rPr>
          <w:rFonts w:ascii="Times New Roman" w:hAnsi="Times New Roman"/>
          <w:noProof/>
          <w:sz w:val="24"/>
          <w:szCs w:val="24"/>
        </w:rPr>
        <w:t>Контракту</w:t>
      </w:r>
      <w:r w:rsidRPr="00B74667">
        <w:rPr>
          <w:rFonts w:ascii="Times New Roman" w:hAnsi="Times New Roman"/>
          <w:noProof/>
          <w:sz w:val="24"/>
          <w:szCs w:val="24"/>
        </w:rPr>
        <w:t xml:space="preserve"> осуществляются в течение </w:t>
      </w:r>
      <w:r>
        <w:rPr>
          <w:rFonts w:ascii="Times New Roman" w:hAnsi="Times New Roman"/>
          <w:noProof/>
          <w:sz w:val="24"/>
          <w:szCs w:val="24"/>
        </w:rPr>
        <w:t xml:space="preserve">10 </w:t>
      </w:r>
      <w:r w:rsidRPr="00B74667">
        <w:rPr>
          <w:rFonts w:ascii="Times New Roman" w:hAnsi="Times New Roman"/>
          <w:noProof/>
          <w:sz w:val="24"/>
          <w:szCs w:val="24"/>
        </w:rPr>
        <w:t>(</w:t>
      </w:r>
      <w:r>
        <w:rPr>
          <w:rFonts w:ascii="Times New Roman" w:hAnsi="Times New Roman"/>
          <w:noProof/>
          <w:sz w:val="24"/>
          <w:szCs w:val="24"/>
        </w:rPr>
        <w:t>Десяти</w:t>
      </w:r>
      <w:r w:rsidRPr="00B74667">
        <w:rPr>
          <w:rFonts w:ascii="Times New Roman" w:hAnsi="Times New Roman"/>
          <w:noProof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календарных</w:t>
      </w:r>
      <w:r w:rsidRPr="00B74667">
        <w:rPr>
          <w:rFonts w:ascii="Times New Roman" w:hAnsi="Times New Roman"/>
          <w:noProof/>
          <w:sz w:val="24"/>
          <w:szCs w:val="24"/>
        </w:rPr>
        <w:t xml:space="preserve"> дней с момента подписания Акта оказанных услуг.</w:t>
      </w:r>
    </w:p>
    <w:p w14:paraId="7BED3564" w14:textId="77777777" w:rsidR="004E18F9" w:rsidRPr="005D253D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6264120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Порядок оформления документов</w:t>
      </w:r>
    </w:p>
    <w:p w14:paraId="149D55F3" w14:textId="77777777" w:rsidR="004E18F9" w:rsidRPr="005D253D" w:rsidRDefault="004E18F9" w:rsidP="004E18F9">
      <w:pPr>
        <w:pStyle w:val="ConsPlusNormal"/>
        <w:numPr>
          <w:ilvl w:val="1"/>
          <w:numId w:val="1"/>
        </w:numPr>
        <w:shd w:val="clear" w:color="000000" w:fill="FFFFFF"/>
        <w:ind w:left="0" w:firstLine="0"/>
        <w:contextualSpacing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  <w:r w:rsidRPr="005D253D">
        <w:rPr>
          <w:rFonts w:ascii="Times New Roman" w:hAnsi="Times New Roman" w:cs="Times New Roman"/>
          <w:color w:val="000000"/>
          <w:sz w:val="24"/>
          <w:szCs w:val="24"/>
        </w:rPr>
        <w:t>Сдача Исполнителем результата оказанных услуг и приемка его Заказчиком оформляются Актом оказанных услуг, подписываемым обеими Сторонами. При отказе одной из Сторон от подписания Акта, в нем делается отметка об этом, и Акт подписывается другой Стороной.</w:t>
      </w:r>
    </w:p>
    <w:p w14:paraId="72F6FF46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После окончания оказания услуг Исполнитель направляет в адрес Заказчика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Акт оказанных услуг в двух экземплярах.</w:t>
      </w:r>
    </w:p>
    <w:p w14:paraId="08AC22E2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Заказчик в течение 10 (десяти) календарных дней с момента получения от Исполнителя Акта оказанных услуг обязуется подписать Акт, либо направить Исполнителю мотивированный отказ от подписания Акта.</w:t>
      </w:r>
    </w:p>
    <w:p w14:paraId="4EC2F4B8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В случае если в течение 30 (тридцати) календарных дней с даты получения Заказчиком Акта оказанных услуг, последний не будет подписан и возвращен Исполнителю, либо Исполнителем не будет получен мотивированный отказ от подписания Акта, услуги будут считаться оказанными надлежащим образом и принятыми Заказчиком, а Акт оказанных услуг – подписанным.</w:t>
      </w:r>
    </w:p>
    <w:p w14:paraId="28330EA9" w14:textId="77777777" w:rsidR="004E18F9" w:rsidRPr="005D253D" w:rsidRDefault="004E18F9" w:rsidP="004E18F9">
      <w:pPr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Акт оказанных услуг подписывается:</w:t>
      </w:r>
    </w:p>
    <w:p w14:paraId="49C63EBD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- руководителем организации, имеющим право действовать от ее имени без доверенности;</w:t>
      </w:r>
    </w:p>
    <w:p w14:paraId="5561AE3A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5D253D">
        <w:rPr>
          <w:rFonts w:ascii="Times New Roman" w:hAnsi="Times New Roman"/>
          <w:bCs/>
          <w:color w:val="000000"/>
          <w:sz w:val="24"/>
          <w:szCs w:val="24"/>
        </w:rPr>
        <w:t>- сотрудником организации, другим лицом, действующим на основании доверенности, оформленной надлежащим образом.</w:t>
      </w:r>
    </w:p>
    <w:p w14:paraId="1F65D18C" w14:textId="77777777" w:rsidR="004E18F9" w:rsidRPr="005D253D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14:paraId="20249F9C" w14:textId="77777777" w:rsidR="004E18F9" w:rsidRPr="00BC181B" w:rsidRDefault="004E18F9" w:rsidP="004E18F9">
      <w:pPr>
        <w:pStyle w:val="a3"/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Гарантийные обязательства, качество и объем оказываемых услуг</w:t>
      </w:r>
    </w:p>
    <w:p w14:paraId="380BDC8B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Объем услуг, оказываемых в рамках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BC181B">
        <w:rPr>
          <w:rFonts w:ascii="Times New Roman" w:hAnsi="Times New Roman"/>
          <w:sz w:val="24"/>
          <w:szCs w:val="24"/>
        </w:rPr>
        <w:t>, определяется «требованиями».</w:t>
      </w:r>
    </w:p>
    <w:p w14:paraId="3A18952A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>Исполнитель гарантирует соответствие качества оказанных услуг требованиями законодательства, предъявляемым к подобного рода услугам.</w:t>
      </w:r>
    </w:p>
    <w:p w14:paraId="5C1F4FD6" w14:textId="77777777" w:rsidR="004E18F9" w:rsidRPr="00BC181B" w:rsidRDefault="004E18F9" w:rsidP="004E18F9">
      <w:pPr>
        <w:pStyle w:val="a3"/>
        <w:widowControl w:val="0"/>
        <w:numPr>
          <w:ilvl w:val="1"/>
          <w:numId w:val="1"/>
        </w:numPr>
        <w:shd w:val="clear" w:color="000000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>Гарантия прекращается в случае нарушения неизменности условий функционирования ОИ и технологий обработки защищаемой информации, указанных в организационно-распорядительной и аттестационной документации на ОИ.</w:t>
      </w:r>
    </w:p>
    <w:p w14:paraId="3846ADF1" w14:textId="77777777" w:rsidR="004E18F9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C181B">
        <w:rPr>
          <w:rFonts w:ascii="Times New Roman" w:hAnsi="Times New Roman"/>
          <w:sz w:val="24"/>
          <w:szCs w:val="24"/>
        </w:rPr>
        <w:t xml:space="preserve">Сроки и условия гарантийных обязательств на поставленные в рамках настоящего </w:t>
      </w:r>
      <w:r>
        <w:rPr>
          <w:rFonts w:ascii="Times New Roman" w:hAnsi="Times New Roman"/>
          <w:sz w:val="24"/>
          <w:szCs w:val="24"/>
        </w:rPr>
        <w:t xml:space="preserve">Контракта </w:t>
      </w:r>
      <w:r w:rsidRPr="00BC181B">
        <w:rPr>
          <w:rFonts w:ascii="Times New Roman" w:hAnsi="Times New Roman"/>
          <w:sz w:val="24"/>
          <w:szCs w:val="24"/>
        </w:rPr>
        <w:t>и установленные специалистами Исполнителя технические средства и средства оргтехники соответствуют срокам и условиям гарантийных обязательств производителя.</w:t>
      </w:r>
    </w:p>
    <w:p w14:paraId="0A8BD14B" w14:textId="77777777" w:rsidR="004E18F9" w:rsidRPr="005D253D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0E8DC73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705DF613" w14:textId="77777777" w:rsidR="004E18F9" w:rsidRDefault="004E18F9" w:rsidP="004E18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6.1.</w:t>
      </w:r>
      <w:r w:rsidRPr="00073C96">
        <w:rPr>
          <w:rFonts w:ascii="Times New Roman" w:hAnsi="Times New Roman"/>
          <w:sz w:val="24"/>
          <w:szCs w:val="24"/>
          <w:lang w:eastAsia="ar-SA"/>
        </w:rPr>
        <w:t xml:space="preserve">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Контрактом. </w:t>
      </w:r>
    </w:p>
    <w:p w14:paraId="5FB62FFC" w14:textId="77777777" w:rsidR="004E18F9" w:rsidRPr="00073C96" w:rsidRDefault="004E18F9" w:rsidP="004E18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073C96">
        <w:rPr>
          <w:rFonts w:ascii="Times New Roman" w:hAnsi="Times New Roman"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Исполнитель в праве потребовать уплаты неустоек (штрафов, пеней).</w:t>
      </w:r>
    </w:p>
    <w:p w14:paraId="6B5BC4C4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073C96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</w:t>
      </w:r>
      <w:r w:rsidRPr="00073C96">
        <w:rPr>
          <w:rFonts w:ascii="Times New Roman" w:hAnsi="Times New Roman"/>
          <w:sz w:val="24"/>
          <w:szCs w:val="24"/>
        </w:rPr>
        <w:lastRenderedPageBreak/>
        <w:t>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A987476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</w:t>
      </w:r>
      <w:r w:rsidRPr="00073C96">
        <w:rPr>
          <w:rFonts w:ascii="Times New Roman" w:hAnsi="Times New Roman"/>
          <w:sz w:val="24"/>
          <w:szCs w:val="24"/>
        </w:rPr>
        <w:t xml:space="preserve"> За каждый факт неисполнения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Исполнитель в праве взыскать с Заказчика штраф, размер штрафа устанавливается в размере 1000 рублей 00 копеек.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B8A405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073C96">
        <w:rPr>
          <w:rFonts w:ascii="Times New Roman" w:hAnsi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778FC6E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073C96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(штрафов, пеней).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778CCAC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 w:rsidRPr="00073C96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1050AB9E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</w:t>
      </w:r>
      <w:r w:rsidRPr="00073C96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штраф, размер штрафа устанавливается, в размере </w:t>
      </w:r>
      <w:r w:rsidRPr="00073C96">
        <w:rPr>
          <w:rFonts w:ascii="Times New Roman" w:hAnsi="Times New Roman"/>
          <w:iCs/>
          <w:color w:val="000000"/>
          <w:sz w:val="24"/>
          <w:szCs w:val="24"/>
        </w:rPr>
        <w:t xml:space="preserve">10 </w:t>
      </w:r>
      <w:r w:rsidRPr="00073C96">
        <w:rPr>
          <w:rFonts w:ascii="Times New Roman" w:hAnsi="Times New Roman"/>
          <w:color w:val="000000"/>
          <w:sz w:val="24"/>
          <w:szCs w:val="24"/>
        </w:rPr>
        <w:t>процентов цены контракта</w:t>
      </w:r>
      <w:r w:rsidRPr="00073C96">
        <w:rPr>
          <w:rFonts w:ascii="Times New Roman" w:hAnsi="Times New Roman"/>
          <w:sz w:val="24"/>
          <w:szCs w:val="24"/>
        </w:rPr>
        <w:t>, указанной в пункте 5.1. Контракта.</w:t>
      </w:r>
    </w:p>
    <w:p w14:paraId="01D48AAB" w14:textId="77777777" w:rsidR="004E18F9" w:rsidRPr="00073C96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</w:t>
      </w:r>
      <w:r w:rsidRPr="00073C96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14:paraId="51D8736C" w14:textId="77777777" w:rsidR="004E18F9" w:rsidRDefault="004E18F9" w:rsidP="004E18F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6.10. </w:t>
      </w:r>
      <w:r w:rsidRPr="00073C96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7D0E401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sz w:val="24"/>
          <w:szCs w:val="24"/>
        </w:rPr>
        <w:t>Контракта</w:t>
      </w:r>
      <w:r w:rsidRPr="00BC181B">
        <w:rPr>
          <w:rFonts w:ascii="Times New Roman" w:hAnsi="Times New Roman"/>
          <w:b/>
          <w:sz w:val="24"/>
          <w:szCs w:val="24"/>
        </w:rPr>
        <w:t>, порядок изменения и расторжения</w:t>
      </w:r>
    </w:p>
    <w:p w14:paraId="23C7EF2E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считается заключенным и вступает в силу с момента его подписания обеими Сторонами и действует до </w:t>
      </w:r>
      <w:r>
        <w:rPr>
          <w:rFonts w:ascii="Times New Roman" w:hAnsi="Times New Roman"/>
          <w:color w:val="000000"/>
          <w:sz w:val="24"/>
          <w:szCs w:val="24"/>
        </w:rPr>
        <w:t>25 декабря 2026г.</w:t>
      </w:r>
    </w:p>
    <w:p w14:paraId="482F7214" w14:textId="77777777" w:rsidR="004E18F9" w:rsidRPr="005D253D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может быть расторгнут по соглашению Сторон.</w:t>
      </w:r>
    </w:p>
    <w:p w14:paraId="5F385636" w14:textId="77777777" w:rsidR="004E18F9" w:rsidRPr="00D00404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, Стороны будут стремиться разрешать путём переговоров. При </w:t>
      </w:r>
      <w:proofErr w:type="spellStart"/>
      <w:r w:rsidRPr="005D253D">
        <w:rPr>
          <w:rFonts w:ascii="Times New Roman" w:hAnsi="Times New Roman"/>
          <w:color w:val="000000"/>
          <w:sz w:val="24"/>
          <w:szCs w:val="24"/>
        </w:rPr>
        <w:t>недостижении</w:t>
      </w:r>
      <w:proofErr w:type="spellEnd"/>
      <w:r w:rsidRPr="005D253D">
        <w:rPr>
          <w:rFonts w:ascii="Times New Roman" w:hAnsi="Times New Roman"/>
          <w:color w:val="000000"/>
          <w:sz w:val="24"/>
          <w:szCs w:val="24"/>
        </w:rPr>
        <w:t xml:space="preserve"> согласия Стороны передают их на рассмотрение в арбитражный суд в порядке, предусмотренном законодательством Российской Федерации.</w:t>
      </w:r>
    </w:p>
    <w:p w14:paraId="0F503381" w14:textId="77777777" w:rsidR="004E18F9" w:rsidRDefault="004E18F9" w:rsidP="004E18F9">
      <w:pPr>
        <w:shd w:val="clear" w:color="000000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D4A632" w14:textId="77777777" w:rsidR="004E18F9" w:rsidRPr="00BC181B" w:rsidRDefault="004E18F9" w:rsidP="004E18F9">
      <w:pPr>
        <w:numPr>
          <w:ilvl w:val="0"/>
          <w:numId w:val="1"/>
        </w:numPr>
        <w:shd w:val="clear" w:color="000000" w:fill="FFFFFF"/>
        <w:spacing w:after="0" w:line="240" w:lineRule="auto"/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Прочие условия</w:t>
      </w:r>
    </w:p>
    <w:p w14:paraId="02F886D6" w14:textId="77777777" w:rsidR="004E18F9" w:rsidRDefault="004E18F9" w:rsidP="004E18F9">
      <w:pPr>
        <w:pStyle w:val="a3"/>
        <w:numPr>
          <w:ilvl w:val="1"/>
          <w:numId w:val="1"/>
        </w:numPr>
        <w:shd w:val="clear" w:color="000000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D253D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>
        <w:rPr>
          <w:rFonts w:ascii="Times New Roman" w:hAnsi="Times New Roman"/>
          <w:color w:val="000000"/>
          <w:sz w:val="24"/>
          <w:szCs w:val="24"/>
        </w:rPr>
        <w:t>Контракт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составлен в двух экземплярах, имеющих одинаковую юридическую силу, по одному для каждой из Сторон.</w:t>
      </w:r>
    </w:p>
    <w:p w14:paraId="13597BD6" w14:textId="77777777" w:rsidR="004E18F9" w:rsidRDefault="004E18F9" w:rsidP="004E18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Изменения настоящего Контракта допускаются в соответствии с Федеральным законом от 05.04.2013г. № 44-ФЗ.</w:t>
      </w:r>
    </w:p>
    <w:p w14:paraId="6AF08E25" w14:textId="77777777" w:rsidR="004E18F9" w:rsidRPr="005D253D" w:rsidRDefault="004E18F9" w:rsidP="004E18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Pr="005D253D">
        <w:rPr>
          <w:rFonts w:ascii="Times New Roman" w:hAnsi="Times New Roman"/>
          <w:color w:val="000000"/>
          <w:sz w:val="24"/>
          <w:szCs w:val="24"/>
        </w:rPr>
        <w:t>Все приложения, изменения и дополнения к настоящему</w:t>
      </w:r>
      <w:r>
        <w:rPr>
          <w:rFonts w:ascii="Times New Roman" w:hAnsi="Times New Roman"/>
          <w:color w:val="000000"/>
          <w:sz w:val="24"/>
          <w:szCs w:val="24"/>
        </w:rPr>
        <w:t xml:space="preserve"> Контракту</w:t>
      </w:r>
      <w:r w:rsidRPr="005D253D">
        <w:rPr>
          <w:rFonts w:ascii="Times New Roman" w:hAnsi="Times New Roman"/>
          <w:color w:val="000000"/>
          <w:sz w:val="24"/>
          <w:szCs w:val="24"/>
        </w:rPr>
        <w:t xml:space="preserve"> имеют силу лишь в том случае, если они составлены в письменной форме и подписаны обеими Сторонами.</w:t>
      </w:r>
    </w:p>
    <w:p w14:paraId="298A0446" w14:textId="77777777" w:rsidR="004E18F9" w:rsidRPr="00BC181B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D2BB63" w14:textId="77777777" w:rsidR="004E18F9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6B8327" w14:textId="77777777" w:rsidR="004E18F9" w:rsidRPr="00744823" w:rsidRDefault="004E18F9" w:rsidP="004E18F9">
      <w:pPr>
        <w:shd w:val="clear" w:color="000000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4823">
        <w:rPr>
          <w:rFonts w:ascii="Times New Roman" w:hAnsi="Times New Roman"/>
          <w:b/>
          <w:bCs/>
          <w:sz w:val="24"/>
          <w:szCs w:val="24"/>
        </w:rPr>
        <w:t>Приложения:</w:t>
      </w:r>
    </w:p>
    <w:p w14:paraId="6893663A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Спецификация</w:t>
      </w:r>
    </w:p>
    <w:p w14:paraId="79C5B0F5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Техническое задание </w:t>
      </w:r>
    </w:p>
    <w:p w14:paraId="3022AACE" w14:textId="77777777" w:rsidR="004E18F9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3CFF67CB" w14:textId="77777777" w:rsidR="004E18F9" w:rsidRPr="00BC181B" w:rsidRDefault="004E18F9" w:rsidP="004E18F9">
      <w:pPr>
        <w:pStyle w:val="a3"/>
        <w:shd w:val="clear" w:color="000000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1B79B4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lastRenderedPageBreak/>
        <w:t>9. Реквизиты и подписи Сторон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6"/>
        <w:gridCol w:w="21"/>
        <w:gridCol w:w="2071"/>
        <w:gridCol w:w="1714"/>
        <w:gridCol w:w="4262"/>
      </w:tblGrid>
      <w:tr w:rsidR="004E18F9" w:rsidRPr="005D253D" w14:paraId="1879D5E2" w14:textId="77777777" w:rsidTr="00516808">
        <w:tc>
          <w:tcPr>
            <w:tcW w:w="882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D3DB11C" w14:textId="77777777" w:rsidR="004E18F9" w:rsidRPr="005D253D" w:rsidRDefault="004E18F9" w:rsidP="0051680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11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2C05B43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Московской области</w:t>
            </w:r>
          </w:p>
        </w:tc>
      </w:tr>
      <w:tr w:rsidR="004E18F9" w:rsidRPr="005D253D" w14:paraId="59D2680D" w14:textId="77777777" w:rsidTr="00516808">
        <w:tc>
          <w:tcPr>
            <w:tcW w:w="871" w:type="pct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50F0FF4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E3B6B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E66C3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141014</w:t>
            </w:r>
          </w:p>
        </w:tc>
      </w:tr>
      <w:tr w:rsidR="004E18F9" w:rsidRPr="005D253D" w14:paraId="25AA40A5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7EE8E0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15CC153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область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1578586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Московская</w:t>
            </w:r>
          </w:p>
        </w:tc>
      </w:tr>
      <w:tr w:rsidR="004E18F9" w:rsidRPr="005D253D" w14:paraId="6E6D4BD0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7EC10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CC0D1A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город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C38143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Мытищи</w:t>
            </w:r>
          </w:p>
        </w:tc>
      </w:tr>
      <w:tr w:rsidR="004E18F9" w:rsidRPr="005D253D" w14:paraId="4FACAFCC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025AB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F5F8EA0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улица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FEF701B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Семашко</w:t>
            </w:r>
          </w:p>
        </w:tc>
      </w:tr>
      <w:tr w:rsidR="004E18F9" w:rsidRPr="005D253D" w14:paraId="3D75E100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E105D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9A9F60E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8512E9B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18F9" w:rsidRPr="005D253D" w14:paraId="7F39F914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459E0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FCC7B5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2A56C56" w14:textId="77777777" w:rsidR="004E18F9" w:rsidRPr="00642A5E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A5E">
              <w:rPr>
                <w:rFonts w:ascii="Times New Roman" w:hAnsi="Times New Roman"/>
                <w:sz w:val="24"/>
                <w:szCs w:val="24"/>
              </w:rPr>
              <w:t>8-498-684-49-33</w:t>
            </w:r>
          </w:p>
        </w:tc>
      </w:tr>
      <w:tr w:rsidR="004E18F9" w:rsidRPr="005D253D" w14:paraId="538FCF7E" w14:textId="77777777" w:rsidTr="00516808">
        <w:tc>
          <w:tcPr>
            <w:tcW w:w="871" w:type="pct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56C4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6E89F83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53C40D3" w14:textId="77777777" w:rsidR="004E18F9" w:rsidRPr="00B91EA1" w:rsidRDefault="004E18F9" w:rsidP="0051680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91EA1">
              <w:rPr>
                <w:rFonts w:ascii="Times New Roman" w:hAnsi="Times New Roman"/>
                <w:sz w:val="24"/>
                <w:szCs w:val="24"/>
                <w:shd w:val="clear" w:color="auto" w:fill="F4F4F4"/>
                <w:lang w:val="en-US"/>
              </w:rPr>
              <w:t>goszakaz@50.rospotrebnadzor.ru</w:t>
            </w:r>
          </w:p>
        </w:tc>
      </w:tr>
      <w:tr w:rsidR="004E18F9" w:rsidRPr="005D253D" w14:paraId="7B2C85ED" w14:textId="77777777" w:rsidTr="00516808">
        <w:tc>
          <w:tcPr>
            <w:tcW w:w="87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F1803BE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07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67546A3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5029036866</w:t>
            </w:r>
          </w:p>
        </w:tc>
        <w:tc>
          <w:tcPr>
            <w:tcW w:w="8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C7C7450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КПП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D86E5D9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502901001</w:t>
            </w:r>
          </w:p>
        </w:tc>
      </w:tr>
      <w:tr w:rsidR="004E18F9" w:rsidRPr="005D253D" w14:paraId="2B595019" w14:textId="77777777" w:rsidTr="00516808">
        <w:tc>
          <w:tcPr>
            <w:tcW w:w="868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61ADBF7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F759122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Лицевой счет 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C4DAFAC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03481787830</w:t>
            </w:r>
          </w:p>
        </w:tc>
      </w:tr>
      <w:tr w:rsidR="004E18F9" w:rsidRPr="005D253D" w14:paraId="34F0A828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2972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D4DF60F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Казначейский счет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2E56216" w14:textId="77777777" w:rsidR="004E18F9" w:rsidRPr="00B4616C" w:rsidRDefault="004E18F9" w:rsidP="005168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03211643000000013234</w:t>
            </w:r>
          </w:p>
        </w:tc>
      </w:tr>
      <w:tr w:rsidR="004E18F9" w:rsidRPr="005D253D" w14:paraId="2316C26D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6FC8EC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E7BCDAA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казначейский счет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7E8DDAFB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40102810745370000024</w:t>
            </w:r>
          </w:p>
        </w:tc>
      </w:tr>
      <w:tr w:rsidR="004E18F9" w:rsidRPr="005D253D" w14:paraId="652B8917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2D9129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E26A942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C38413D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012202102</w:t>
            </w:r>
          </w:p>
        </w:tc>
      </w:tr>
      <w:tr w:rsidR="004E18F9" w:rsidRPr="005D253D" w14:paraId="7421C881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371F94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27C36402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 плательщика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DE06224" w14:textId="77777777" w:rsidR="004E18F9" w:rsidRPr="00B4616C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</w:t>
            </w:r>
            <w:r w:rsidRPr="00641BC5">
              <w:rPr>
                <w:rFonts w:ascii="Times New Roman" w:hAnsi="Times New Roman"/>
              </w:rPr>
              <w:t>КЦ №1 ВВГУ Банка России//УФК по Нижегородской области, г. Нижний Новгород</w:t>
            </w:r>
          </w:p>
        </w:tc>
      </w:tr>
      <w:tr w:rsidR="004E18F9" w:rsidRPr="005D253D" w14:paraId="6BCB1FA2" w14:textId="77777777" w:rsidTr="00516808">
        <w:tc>
          <w:tcPr>
            <w:tcW w:w="868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15FD5D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19A5C66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Плательщик</w:t>
            </w:r>
          </w:p>
        </w:tc>
        <w:tc>
          <w:tcPr>
            <w:tcW w:w="21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07B953A9" w14:textId="77777777" w:rsidR="004E18F9" w:rsidRPr="004A2814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УФК по Нижегородской области (Управление Роспотребнадзора по Московской области, л/с 03481787830</w:t>
            </w:r>
            <w:r w:rsidRPr="004A2814">
              <w:rPr>
                <w:rFonts w:ascii="Times New Roman" w:hAnsi="Times New Roman"/>
                <w:noProof/>
                <w:sz w:val="24"/>
                <w:szCs w:val="24"/>
              </w:rPr>
              <w:t>)</w:t>
            </w:r>
          </w:p>
        </w:tc>
      </w:tr>
    </w:tbl>
    <w:p w14:paraId="6A896E41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579CBD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24D26D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95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405"/>
      </w:tblGrid>
      <w:tr w:rsidR="004E18F9" w:rsidRPr="005D253D" w14:paraId="7766F58B" w14:textId="77777777" w:rsidTr="00516808">
        <w:tc>
          <w:tcPr>
            <w:tcW w:w="1146" w:type="pct"/>
            <w:shd w:val="clear" w:color="auto" w:fill="auto"/>
          </w:tcPr>
          <w:p w14:paraId="08A9A2A7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854" w:type="pct"/>
            <w:shd w:val="clear" w:color="auto" w:fill="auto"/>
          </w:tcPr>
          <w:p w14:paraId="6ED1884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63E71779" w14:textId="77777777" w:rsidTr="00516808">
        <w:tc>
          <w:tcPr>
            <w:tcW w:w="1146" w:type="pct"/>
            <w:shd w:val="clear" w:color="auto" w:fill="auto"/>
          </w:tcPr>
          <w:p w14:paraId="43E6D433" w14:textId="77777777" w:rsidR="004E18F9" w:rsidRPr="004A2814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28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54" w:type="pct"/>
            <w:shd w:val="clear" w:color="auto" w:fill="auto"/>
          </w:tcPr>
          <w:p w14:paraId="0967885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504CDCF6" w14:textId="77777777" w:rsidTr="00516808">
        <w:tc>
          <w:tcPr>
            <w:tcW w:w="1146" w:type="pct"/>
            <w:shd w:val="clear" w:color="auto" w:fill="auto"/>
          </w:tcPr>
          <w:p w14:paraId="337C65EF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854" w:type="pct"/>
            <w:shd w:val="clear" w:color="auto" w:fill="auto"/>
          </w:tcPr>
          <w:p w14:paraId="465F47A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428EEAF7" w14:textId="77777777" w:rsidTr="00516808">
        <w:tc>
          <w:tcPr>
            <w:tcW w:w="1146" w:type="pct"/>
            <w:shd w:val="clear" w:color="auto" w:fill="auto"/>
          </w:tcPr>
          <w:p w14:paraId="2FC5968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3854" w:type="pct"/>
            <w:shd w:val="clear" w:color="auto" w:fill="auto"/>
          </w:tcPr>
          <w:p w14:paraId="4A2D2FC8" w14:textId="77777777" w:rsidR="004E18F9" w:rsidRPr="005D253D" w:rsidRDefault="004E18F9" w:rsidP="00516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52B2CE08" w14:textId="77777777" w:rsidTr="00516808">
        <w:tc>
          <w:tcPr>
            <w:tcW w:w="1146" w:type="pct"/>
            <w:shd w:val="clear" w:color="auto" w:fill="auto"/>
          </w:tcPr>
          <w:p w14:paraId="7FD8E15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</w:t>
            </w:r>
          </w:p>
        </w:tc>
        <w:tc>
          <w:tcPr>
            <w:tcW w:w="3854" w:type="pct"/>
            <w:shd w:val="clear" w:color="auto" w:fill="auto"/>
          </w:tcPr>
          <w:p w14:paraId="3E4AB29C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54BD0D54" w14:textId="77777777" w:rsidTr="00516808">
        <w:tc>
          <w:tcPr>
            <w:tcW w:w="1146" w:type="pct"/>
            <w:shd w:val="clear" w:color="auto" w:fill="auto"/>
          </w:tcPr>
          <w:p w14:paraId="3096EE10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3854" w:type="pct"/>
            <w:shd w:val="clear" w:color="auto" w:fill="auto"/>
          </w:tcPr>
          <w:p w14:paraId="2937978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78B39AD9" w14:textId="77777777" w:rsidTr="00516808">
        <w:tc>
          <w:tcPr>
            <w:tcW w:w="1146" w:type="pct"/>
            <w:shd w:val="clear" w:color="auto" w:fill="auto"/>
          </w:tcPr>
          <w:p w14:paraId="73B52FF2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3854" w:type="pct"/>
            <w:shd w:val="clear" w:color="auto" w:fill="auto"/>
          </w:tcPr>
          <w:p w14:paraId="08FD4E5A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2711722B" w14:textId="77777777" w:rsidTr="00516808">
        <w:tc>
          <w:tcPr>
            <w:tcW w:w="1146" w:type="pct"/>
            <w:shd w:val="clear" w:color="auto" w:fill="auto"/>
          </w:tcPr>
          <w:p w14:paraId="1D4873F7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3854" w:type="pct"/>
            <w:shd w:val="clear" w:color="auto" w:fill="auto"/>
          </w:tcPr>
          <w:p w14:paraId="7F958B64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3688FB1" w14:textId="77777777" w:rsidTr="00516808">
        <w:tc>
          <w:tcPr>
            <w:tcW w:w="1146" w:type="pct"/>
            <w:shd w:val="clear" w:color="auto" w:fill="auto"/>
          </w:tcPr>
          <w:p w14:paraId="63559264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3854" w:type="pct"/>
            <w:shd w:val="clear" w:color="auto" w:fill="auto"/>
          </w:tcPr>
          <w:p w14:paraId="64DDFE10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5D5802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306"/>
      </w:tblGrid>
      <w:tr w:rsidR="004E18F9" w:rsidRPr="005D253D" w14:paraId="4F00587C" w14:textId="77777777" w:rsidTr="00516808">
        <w:tc>
          <w:tcPr>
            <w:tcW w:w="2799" w:type="pct"/>
            <w:shd w:val="clear" w:color="auto" w:fill="auto"/>
          </w:tcPr>
          <w:p w14:paraId="1106355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201" w:type="pct"/>
            <w:shd w:val="clear" w:color="auto" w:fill="auto"/>
          </w:tcPr>
          <w:p w14:paraId="36394B0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2F7630CD" w14:textId="77777777" w:rsidTr="00516808">
        <w:tc>
          <w:tcPr>
            <w:tcW w:w="2799" w:type="pct"/>
            <w:shd w:val="clear" w:color="auto" w:fill="auto"/>
          </w:tcPr>
          <w:p w14:paraId="5B4F5A12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E3F5A4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6A683827" w14:textId="77777777" w:rsidTr="00516808">
        <w:tc>
          <w:tcPr>
            <w:tcW w:w="2799" w:type="pct"/>
            <w:shd w:val="clear" w:color="auto" w:fill="auto"/>
          </w:tcPr>
          <w:p w14:paraId="643B035C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46FCC6EC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55A781C2" w14:textId="77777777" w:rsidTr="00516808">
        <w:tc>
          <w:tcPr>
            <w:tcW w:w="2799" w:type="pct"/>
            <w:shd w:val="clear" w:color="auto" w:fill="auto"/>
          </w:tcPr>
          <w:p w14:paraId="3B3F2A0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13B292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E18F9" w:rsidRPr="005D253D" w14:paraId="15B7161F" w14:textId="77777777" w:rsidTr="00516808">
        <w:tc>
          <w:tcPr>
            <w:tcW w:w="2799" w:type="pct"/>
            <w:shd w:val="clear" w:color="auto" w:fill="auto"/>
          </w:tcPr>
          <w:p w14:paraId="1629C43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B598E5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2E7C2D0" w14:textId="77777777" w:rsidTr="00516808">
        <w:tc>
          <w:tcPr>
            <w:tcW w:w="2799" w:type="pct"/>
            <w:shd w:val="clear" w:color="auto" w:fill="auto"/>
          </w:tcPr>
          <w:p w14:paraId="2BD86DA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>
              <w:rPr>
                <w:rFonts w:ascii="Times New Roman" w:hAnsi="Times New Roman"/>
                <w:sz w:val="24"/>
                <w:szCs w:val="24"/>
              </w:rPr>
              <w:t>О.М. Микаилова</w:t>
            </w:r>
            <w:r w:rsidRPr="005D253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201" w:type="pct"/>
            <w:shd w:val="clear" w:color="auto" w:fill="auto"/>
          </w:tcPr>
          <w:p w14:paraId="28F3FAC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_________________//</w:t>
            </w:r>
          </w:p>
        </w:tc>
      </w:tr>
      <w:tr w:rsidR="004E18F9" w:rsidRPr="005D253D" w14:paraId="50090759" w14:textId="77777777" w:rsidTr="00516808">
        <w:tc>
          <w:tcPr>
            <w:tcW w:w="2799" w:type="pct"/>
            <w:shd w:val="clear" w:color="auto" w:fill="auto"/>
          </w:tcPr>
          <w:p w14:paraId="0029735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513A98E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4E18F9" w:rsidRPr="005D253D" w14:paraId="68D7E26E" w14:textId="77777777" w:rsidTr="00516808">
        <w:tc>
          <w:tcPr>
            <w:tcW w:w="2799" w:type="pct"/>
            <w:shd w:val="clear" w:color="auto" w:fill="auto"/>
          </w:tcPr>
          <w:p w14:paraId="056BCE5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13D8378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49B774CA" w14:textId="77777777" w:rsidTr="00516808">
        <w:tc>
          <w:tcPr>
            <w:tcW w:w="2799" w:type="pct"/>
            <w:shd w:val="clear" w:color="auto" w:fill="auto"/>
          </w:tcPr>
          <w:p w14:paraId="3D16775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2201" w:type="pct"/>
            <w:shd w:val="clear" w:color="auto" w:fill="auto"/>
          </w:tcPr>
          <w:p w14:paraId="21EE301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14:paraId="1E083716" w14:textId="77777777" w:rsidR="004E18F9" w:rsidRPr="00BC181B" w:rsidRDefault="004E18F9" w:rsidP="004E18F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  <w:r w:rsidRPr="00BC181B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br w:type="page"/>
      </w:r>
    </w:p>
    <w:p w14:paraId="3C360855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lastRenderedPageBreak/>
        <w:t>Приложени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е</w:t>
      </w: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№1</w:t>
      </w:r>
    </w:p>
    <w:p w14:paraId="7FEA6756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Контракту №______________</w:t>
      </w:r>
    </w:p>
    <w:p w14:paraId="5E8B52DD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от _</w:t>
      </w:r>
      <w:proofErr w:type="gramStart"/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_ 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_</w:t>
      </w:r>
      <w:proofErr w:type="gramEnd"/>
      <w:r w:rsidRPr="00107DD7">
        <w:rPr>
          <w:rFonts w:ascii="Times New Roman" w:hAnsi="Times New Roman"/>
          <w:b/>
          <w:bCs/>
          <w:noProof/>
          <w:sz w:val="24"/>
          <w:szCs w:val="24"/>
        </w:rPr>
        <w:t>_________ 202</w:t>
      </w:r>
      <w:r>
        <w:rPr>
          <w:rFonts w:ascii="Times New Roman" w:hAnsi="Times New Roman"/>
          <w:b/>
          <w:bCs/>
          <w:noProof/>
          <w:sz w:val="24"/>
          <w:szCs w:val="24"/>
        </w:rPr>
        <w:t>6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г.</w:t>
      </w:r>
    </w:p>
    <w:p w14:paraId="21F6D59C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156D75AD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23482393" w14:textId="77777777" w:rsidR="004E18F9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</w:t>
      </w:r>
    </w:p>
    <w:p w14:paraId="21897AF2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323E66C3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F9204E" w14:textId="77777777" w:rsidR="004E18F9" w:rsidRPr="008F0131" w:rsidRDefault="004E18F9" w:rsidP="004E18F9">
      <w:pPr>
        <w:spacing w:after="0"/>
        <w:rPr>
          <w:vanish/>
        </w:rPr>
      </w:pPr>
    </w:p>
    <w:tbl>
      <w:tblPr>
        <w:tblpPr w:leftFromText="180" w:rightFromText="180" w:vertAnchor="text" w:horzAnchor="margin" w:tblpY="-47"/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5610"/>
        <w:gridCol w:w="857"/>
        <w:gridCol w:w="1309"/>
        <w:gridCol w:w="1223"/>
      </w:tblGrid>
      <w:tr w:rsidR="004E18F9" w:rsidRPr="005D253D" w14:paraId="2DD99B43" w14:textId="77777777" w:rsidTr="00516808">
        <w:trPr>
          <w:trHeight w:val="2262"/>
        </w:trPr>
        <w:tc>
          <w:tcPr>
            <w:tcW w:w="654" w:type="dxa"/>
            <w:vAlign w:val="center"/>
          </w:tcPr>
          <w:p w14:paraId="56592587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35019A0A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88" w:type="dxa"/>
            <w:vAlign w:val="center"/>
          </w:tcPr>
          <w:p w14:paraId="197F3DFD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услуг </w:t>
            </w:r>
          </w:p>
        </w:tc>
        <w:tc>
          <w:tcPr>
            <w:tcW w:w="864" w:type="dxa"/>
            <w:vAlign w:val="center"/>
          </w:tcPr>
          <w:p w14:paraId="4179C9E8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</w:t>
            </w: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29" w:type="dxa"/>
            <w:vAlign w:val="center"/>
          </w:tcPr>
          <w:p w14:paraId="7843AF8E" w14:textId="77777777" w:rsidR="004E18F9" w:rsidRPr="003A750E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Цена за ед. (руб.) с НДС/ без НДС</w:t>
            </w:r>
          </w:p>
        </w:tc>
        <w:tc>
          <w:tcPr>
            <w:tcW w:w="1236" w:type="dxa"/>
            <w:vAlign w:val="center"/>
          </w:tcPr>
          <w:p w14:paraId="57B2D877" w14:textId="77777777" w:rsidR="004E18F9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3272D11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(руб.) с НДС/ без НДС</w:t>
            </w:r>
          </w:p>
          <w:p w14:paraId="10F8A4DE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E18F9" w:rsidRPr="005D253D" w14:paraId="258D92DA" w14:textId="77777777" w:rsidTr="00516808">
        <w:trPr>
          <w:trHeight w:val="1465"/>
        </w:trPr>
        <w:tc>
          <w:tcPr>
            <w:tcW w:w="654" w:type="dxa"/>
            <w:vAlign w:val="center"/>
          </w:tcPr>
          <w:p w14:paraId="1026362E" w14:textId="77777777" w:rsidR="004E18F9" w:rsidRPr="005D253D" w:rsidRDefault="004E18F9" w:rsidP="00516808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8" w:type="dxa"/>
            <w:vAlign w:val="center"/>
          </w:tcPr>
          <w:p w14:paraId="24F93836" w14:textId="77777777" w:rsidR="004E18F9" w:rsidRPr="0081785D" w:rsidRDefault="004E18F9" w:rsidP="005168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785D">
              <w:rPr>
                <w:rFonts w:ascii="Times New Roman" w:hAnsi="Times New Roman"/>
                <w:sz w:val="24"/>
                <w:szCs w:val="24"/>
              </w:rPr>
              <w:t>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      </w:r>
          </w:p>
        </w:tc>
        <w:tc>
          <w:tcPr>
            <w:tcW w:w="864" w:type="dxa"/>
            <w:vAlign w:val="center"/>
          </w:tcPr>
          <w:p w14:paraId="07EE3D9F" w14:textId="77777777" w:rsidR="004E18F9" w:rsidRPr="005D253D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vAlign w:val="center"/>
          </w:tcPr>
          <w:p w14:paraId="59BEB39C" w14:textId="77777777" w:rsidR="004E18F9" w:rsidRPr="005D253D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1236" w:type="dxa"/>
            <w:vAlign w:val="center"/>
          </w:tcPr>
          <w:p w14:paraId="03FD4004" w14:textId="77777777" w:rsidR="004E18F9" w:rsidRPr="005D253D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7CC1AC44" w14:textId="77777777" w:rsidTr="00516808">
        <w:trPr>
          <w:trHeight w:val="802"/>
        </w:trPr>
        <w:tc>
          <w:tcPr>
            <w:tcW w:w="8635" w:type="dxa"/>
            <w:gridSpan w:val="4"/>
            <w:vAlign w:val="center"/>
          </w:tcPr>
          <w:p w14:paraId="43476DEB" w14:textId="77777777" w:rsidR="004E18F9" w:rsidRPr="005D253D" w:rsidRDefault="004E18F9" w:rsidP="00516808">
            <w:pPr>
              <w:shd w:val="clear" w:color="000000" w:fill="FFFFFF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>Итого</w:t>
            </w:r>
          </w:p>
        </w:tc>
        <w:tc>
          <w:tcPr>
            <w:tcW w:w="1236" w:type="dxa"/>
            <w:vAlign w:val="center"/>
          </w:tcPr>
          <w:p w14:paraId="2650971B" w14:textId="77777777" w:rsidR="004E18F9" w:rsidRPr="005D253D" w:rsidRDefault="004E18F9" w:rsidP="00516808">
            <w:pPr>
              <w:shd w:val="clear" w:color="000000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CFA9528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38DB1A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3A376F" w14:textId="77777777" w:rsidR="004E18F9" w:rsidRDefault="004E18F9" w:rsidP="004E18F9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 xml:space="preserve">Итого: </w:t>
      </w:r>
      <w:r>
        <w:rPr>
          <w:rFonts w:ascii="Times New Roman" w:hAnsi="Times New Roman"/>
          <w:b/>
          <w:sz w:val="24"/>
          <w:szCs w:val="24"/>
        </w:rPr>
        <w:t>_______</w:t>
      </w:r>
      <w:proofErr w:type="gramStart"/>
      <w:r>
        <w:rPr>
          <w:rFonts w:ascii="Times New Roman" w:hAnsi="Times New Roman"/>
          <w:b/>
          <w:sz w:val="24"/>
          <w:szCs w:val="24"/>
        </w:rPr>
        <w:t>_</w:t>
      </w:r>
      <w:r w:rsidRPr="00BC181B">
        <w:rPr>
          <w:rFonts w:ascii="Times New Roman" w:hAnsi="Times New Roman"/>
          <w:noProof/>
          <w:sz w:val="24"/>
          <w:szCs w:val="24"/>
        </w:rPr>
        <w:t>(</w:t>
      </w:r>
      <w:proofErr w:type="gramEnd"/>
      <w:r>
        <w:rPr>
          <w:rFonts w:ascii="Times New Roman" w:hAnsi="Times New Roman"/>
          <w:noProof/>
          <w:sz w:val="24"/>
          <w:szCs w:val="24"/>
        </w:rPr>
        <w:t>__________</w:t>
      </w:r>
      <w:r w:rsidRPr="00BC181B">
        <w:rPr>
          <w:rFonts w:ascii="Times New Roman" w:hAnsi="Times New Roman"/>
          <w:noProof/>
          <w:sz w:val="24"/>
          <w:szCs w:val="24"/>
        </w:rPr>
        <w:t xml:space="preserve"> рублей 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BC181B">
        <w:rPr>
          <w:rFonts w:ascii="Times New Roman" w:hAnsi="Times New Roman"/>
          <w:noProof/>
          <w:sz w:val="24"/>
          <w:szCs w:val="24"/>
        </w:rPr>
        <w:t xml:space="preserve"> копеек</w:t>
      </w:r>
      <w:r w:rsidRPr="00C96C32">
        <w:rPr>
          <w:rFonts w:ascii="Times New Roman" w:hAnsi="Times New Roman"/>
          <w:noProof/>
          <w:sz w:val="24"/>
          <w:szCs w:val="24"/>
        </w:rPr>
        <w:t>)</w:t>
      </w:r>
      <w:r w:rsidRPr="00C96C32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C96C32">
        <w:rPr>
          <w:rFonts w:ascii="Times New Roman" w:hAnsi="Times New Roman"/>
          <w:sz w:val="24"/>
          <w:szCs w:val="24"/>
        </w:rPr>
        <w:t>т.ч</w:t>
      </w:r>
      <w:proofErr w:type="spellEnd"/>
      <w:r w:rsidRPr="00C96C32">
        <w:rPr>
          <w:rFonts w:ascii="Times New Roman" w:hAnsi="Times New Roman"/>
          <w:sz w:val="24"/>
          <w:szCs w:val="24"/>
        </w:rPr>
        <w:t xml:space="preserve">. </w:t>
      </w:r>
      <w:r w:rsidRPr="00C96C32">
        <w:rPr>
          <w:rFonts w:ascii="Times New Roman" w:hAnsi="Times New Roman"/>
          <w:noProof/>
          <w:sz w:val="24"/>
          <w:szCs w:val="24"/>
        </w:rPr>
        <w:t>НДС ___</w:t>
      </w:r>
      <w:r>
        <w:rPr>
          <w:rFonts w:ascii="Times New Roman" w:hAnsi="Times New Roman"/>
          <w:noProof/>
          <w:sz w:val="24"/>
          <w:szCs w:val="24"/>
        </w:rPr>
        <w:t>____________</w:t>
      </w:r>
    </w:p>
    <w:p w14:paraId="386D5FA3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FAC089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93D2E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Подписи Сторон</w:t>
      </w:r>
    </w:p>
    <w:p w14:paraId="196CFFC1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306"/>
      </w:tblGrid>
      <w:tr w:rsidR="004E18F9" w:rsidRPr="005D253D" w14:paraId="070F7068" w14:textId="77777777" w:rsidTr="00516808">
        <w:tc>
          <w:tcPr>
            <w:tcW w:w="2799" w:type="pct"/>
            <w:shd w:val="clear" w:color="auto" w:fill="auto"/>
          </w:tcPr>
          <w:p w14:paraId="059C5447" w14:textId="77777777" w:rsidR="004E18F9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14:paraId="5959CE0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6540EEA1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11C45D99" w14:textId="77777777" w:rsidTr="00516808">
        <w:tc>
          <w:tcPr>
            <w:tcW w:w="2799" w:type="pct"/>
            <w:shd w:val="clear" w:color="auto" w:fill="auto"/>
          </w:tcPr>
          <w:p w14:paraId="7657F80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27D42CB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4EAA102" w14:textId="77777777" w:rsidTr="00516808">
        <w:tc>
          <w:tcPr>
            <w:tcW w:w="2799" w:type="pct"/>
            <w:shd w:val="clear" w:color="auto" w:fill="auto"/>
          </w:tcPr>
          <w:p w14:paraId="3547666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0F2FB97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2BFB5A7A" w14:textId="77777777" w:rsidTr="00516808">
        <w:tc>
          <w:tcPr>
            <w:tcW w:w="2799" w:type="pct"/>
            <w:shd w:val="clear" w:color="auto" w:fill="auto"/>
          </w:tcPr>
          <w:p w14:paraId="282FABF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47E4B4D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E18F9" w:rsidRPr="005D253D" w14:paraId="37E023C4" w14:textId="77777777" w:rsidTr="00516808">
        <w:tc>
          <w:tcPr>
            <w:tcW w:w="2799" w:type="pct"/>
            <w:shd w:val="clear" w:color="auto" w:fill="auto"/>
          </w:tcPr>
          <w:p w14:paraId="64CACC24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3066867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7B1083F8" w14:textId="77777777" w:rsidTr="00516808">
        <w:tc>
          <w:tcPr>
            <w:tcW w:w="2799" w:type="pct"/>
            <w:shd w:val="clear" w:color="auto" w:fill="auto"/>
          </w:tcPr>
          <w:p w14:paraId="2CC8E2B5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_____________________/О.М. Микаилова/</w:t>
            </w:r>
          </w:p>
        </w:tc>
        <w:tc>
          <w:tcPr>
            <w:tcW w:w="2201" w:type="pct"/>
            <w:shd w:val="clear" w:color="auto" w:fill="auto"/>
          </w:tcPr>
          <w:p w14:paraId="31ADFEB0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_________________//</w:t>
            </w:r>
          </w:p>
        </w:tc>
      </w:tr>
      <w:tr w:rsidR="004E18F9" w:rsidRPr="005D253D" w14:paraId="7F0F7D94" w14:textId="77777777" w:rsidTr="00516808">
        <w:tc>
          <w:tcPr>
            <w:tcW w:w="2799" w:type="pct"/>
            <w:shd w:val="clear" w:color="auto" w:fill="auto"/>
          </w:tcPr>
          <w:p w14:paraId="43A3BFB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7BFEF525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4E18F9" w:rsidRPr="005D253D" w14:paraId="64FF9DB8" w14:textId="77777777" w:rsidTr="00516808">
        <w:tc>
          <w:tcPr>
            <w:tcW w:w="2799" w:type="pct"/>
            <w:shd w:val="clear" w:color="auto" w:fill="auto"/>
          </w:tcPr>
          <w:p w14:paraId="1051A1C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26B7673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3879527F" w14:textId="77777777" w:rsidTr="00516808">
        <w:tc>
          <w:tcPr>
            <w:tcW w:w="2799" w:type="pct"/>
            <w:shd w:val="clear" w:color="auto" w:fill="auto"/>
          </w:tcPr>
          <w:p w14:paraId="3D527589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  <w:tc>
          <w:tcPr>
            <w:tcW w:w="2201" w:type="pct"/>
            <w:shd w:val="clear" w:color="auto" w:fill="auto"/>
          </w:tcPr>
          <w:p w14:paraId="1F73CC82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</w:tr>
    </w:tbl>
    <w:p w14:paraId="215E9F9D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1E1CD5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44E635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403607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657BEB" w14:textId="77777777" w:rsidR="004E18F9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01E63C" w14:textId="77777777" w:rsidR="000A70C8" w:rsidRPr="00BC181B" w:rsidRDefault="000A70C8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C4FA3E2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  <w:sectPr w:rsidR="004E18F9" w:rsidSect="00EF23B2">
          <w:pgSz w:w="11906" w:h="16838"/>
          <w:pgMar w:top="1134" w:right="991" w:bottom="1134" w:left="1134" w:header="708" w:footer="708" w:gutter="0"/>
          <w:pgNumType w:start="1"/>
          <w:cols w:space="708"/>
          <w:titlePg/>
          <w:docGrid w:linePitch="360"/>
        </w:sectPr>
      </w:pPr>
    </w:p>
    <w:p w14:paraId="164F1A2D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Приложени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е №2</w:t>
      </w:r>
    </w:p>
    <w:p w14:paraId="73ABFA99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Контракту №______________</w:t>
      </w:r>
    </w:p>
    <w:p w14:paraId="27B9C003" w14:textId="77777777" w:rsidR="004E18F9" w:rsidRPr="00107DD7" w:rsidRDefault="004E18F9" w:rsidP="004E18F9">
      <w:pPr>
        <w:shd w:val="clear" w:color="000000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от _</w:t>
      </w:r>
      <w:proofErr w:type="gramStart"/>
      <w:r w:rsidRPr="00107DD7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_ 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_</w:t>
      </w:r>
      <w:proofErr w:type="gramEnd"/>
      <w:r w:rsidRPr="00107DD7">
        <w:rPr>
          <w:rFonts w:ascii="Times New Roman" w:hAnsi="Times New Roman"/>
          <w:b/>
          <w:bCs/>
          <w:noProof/>
          <w:sz w:val="24"/>
          <w:szCs w:val="24"/>
        </w:rPr>
        <w:t>_________ 202</w:t>
      </w:r>
      <w:r>
        <w:rPr>
          <w:rFonts w:ascii="Times New Roman" w:hAnsi="Times New Roman"/>
          <w:b/>
          <w:bCs/>
          <w:noProof/>
          <w:sz w:val="24"/>
          <w:szCs w:val="24"/>
        </w:rPr>
        <w:t>6</w:t>
      </w:r>
      <w:r w:rsidRPr="00107DD7">
        <w:rPr>
          <w:rFonts w:ascii="Times New Roman" w:hAnsi="Times New Roman"/>
          <w:b/>
          <w:bCs/>
          <w:noProof/>
          <w:sz w:val="24"/>
          <w:szCs w:val="24"/>
        </w:rPr>
        <w:t xml:space="preserve"> г.</w:t>
      </w:r>
    </w:p>
    <w:p w14:paraId="1C07F375" w14:textId="77777777" w:rsidR="004E18F9" w:rsidRPr="00BC181B" w:rsidRDefault="004E18F9" w:rsidP="004E18F9">
      <w:pPr>
        <w:shd w:val="clear" w:color="000000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</w:pPr>
    </w:p>
    <w:p w14:paraId="7813841A" w14:textId="77777777" w:rsidR="004E18F9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FBFC6EB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1B3EE763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5706F">
        <w:rPr>
          <w:rFonts w:ascii="Times New Roman" w:hAnsi="Times New Roman"/>
          <w:b/>
          <w:sz w:val="24"/>
          <w:szCs w:val="24"/>
        </w:rPr>
        <w:t>на проведение контроля состояния и эффективности средств и мер защиты информации на объекте информатизации, предназначенного для обработки информации, содержащей сведения, составляющие государственную тайну</w:t>
      </w:r>
    </w:p>
    <w:p w14:paraId="573F756A" w14:textId="77777777" w:rsidR="004E18F9" w:rsidRPr="0035706F" w:rsidRDefault="004E18F9" w:rsidP="004E18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888430B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5E80C72C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>1.1. Цель оказания услуг: проведение комплекса организационно-технических мероприятий, обеспечивающих выполнение требований по защите сведений, составляющих государственную тайну, обрабатываемой на объекте информатизации</w:t>
      </w:r>
      <w:r>
        <w:rPr>
          <w:rFonts w:ascii="Times New Roman" w:hAnsi="Times New Roman"/>
          <w:sz w:val="24"/>
          <w:szCs w:val="24"/>
        </w:rPr>
        <w:t xml:space="preserve"> Управление Роспотребнадзора по Московской области</w:t>
      </w:r>
      <w:r w:rsidRPr="006E72F0">
        <w:rPr>
          <w:rFonts w:ascii="Times New Roman" w:hAnsi="Times New Roman"/>
          <w:i/>
          <w:color w:val="000000"/>
          <w:sz w:val="24"/>
          <w:szCs w:val="24"/>
        </w:rPr>
        <w:t>.</w:t>
      </w:r>
    </w:p>
    <w:p w14:paraId="0D65DC72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>1.2. Место оказания услуг</w:t>
      </w:r>
      <w:r w:rsidRPr="0009632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141014, </w:t>
      </w:r>
      <w:r w:rsidRPr="0009632A">
        <w:rPr>
          <w:rFonts w:ascii="Times New Roman" w:hAnsi="Times New Roman"/>
          <w:sz w:val="24"/>
          <w:szCs w:val="24"/>
        </w:rPr>
        <w:t>Московская область, г. Мытищи,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32A">
        <w:rPr>
          <w:rFonts w:ascii="Times New Roman" w:hAnsi="Times New Roman"/>
          <w:sz w:val="24"/>
          <w:szCs w:val="24"/>
        </w:rPr>
        <w:t>Семашко, д.2.</w:t>
      </w:r>
    </w:p>
    <w:p w14:paraId="17C6C5C0" w14:textId="6DE35A08" w:rsidR="004E18F9" w:rsidRPr="0035706F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 xml:space="preserve">1.3. Срок оказания услуг: с даты заключения </w:t>
      </w:r>
      <w:r w:rsidRPr="0009632A">
        <w:rPr>
          <w:rFonts w:ascii="Times New Roman" w:hAnsi="Times New Roman"/>
          <w:sz w:val="24"/>
          <w:szCs w:val="24"/>
        </w:rPr>
        <w:t>Контракта</w:t>
      </w:r>
      <w:r w:rsidRPr="0035706F">
        <w:rPr>
          <w:rFonts w:ascii="Times New Roman" w:hAnsi="Times New Roman"/>
          <w:sz w:val="24"/>
          <w:szCs w:val="24"/>
        </w:rPr>
        <w:t xml:space="preserve"> в течение </w:t>
      </w:r>
      <w:r w:rsidR="000A70C8">
        <w:rPr>
          <w:rFonts w:ascii="Times New Roman" w:hAnsi="Times New Roman"/>
          <w:sz w:val="24"/>
          <w:szCs w:val="24"/>
        </w:rPr>
        <w:t>7</w:t>
      </w:r>
      <w:r w:rsidRPr="0009632A">
        <w:rPr>
          <w:rFonts w:ascii="Times New Roman" w:hAnsi="Times New Roman"/>
          <w:sz w:val="24"/>
          <w:szCs w:val="24"/>
        </w:rPr>
        <w:t>0</w:t>
      </w:r>
      <w:r w:rsidRPr="0035706F">
        <w:rPr>
          <w:rFonts w:ascii="Times New Roman" w:hAnsi="Times New Roman"/>
          <w:sz w:val="24"/>
          <w:szCs w:val="24"/>
        </w:rPr>
        <w:t xml:space="preserve"> рабочих дней с даты подписания </w:t>
      </w:r>
      <w:r w:rsidRPr="0009632A">
        <w:rPr>
          <w:rFonts w:ascii="Times New Roman" w:hAnsi="Times New Roman"/>
          <w:sz w:val="24"/>
          <w:szCs w:val="24"/>
        </w:rPr>
        <w:t>Контракта</w:t>
      </w:r>
      <w:r w:rsidRPr="0035706F">
        <w:rPr>
          <w:rFonts w:ascii="Times New Roman" w:hAnsi="Times New Roman"/>
          <w:sz w:val="24"/>
          <w:szCs w:val="24"/>
        </w:rPr>
        <w:t xml:space="preserve"> двумя сторонами.</w:t>
      </w:r>
    </w:p>
    <w:p w14:paraId="3F9D2367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706F">
        <w:rPr>
          <w:rFonts w:ascii="Times New Roman" w:hAnsi="Times New Roman"/>
          <w:sz w:val="24"/>
          <w:szCs w:val="24"/>
        </w:rPr>
        <w:t xml:space="preserve">1.4. Объект информатизации – </w:t>
      </w:r>
      <w:r w:rsidRPr="0009632A">
        <w:rPr>
          <w:rFonts w:ascii="Times New Roman" w:hAnsi="Times New Roman"/>
          <w:sz w:val="24"/>
          <w:szCs w:val="24"/>
        </w:rPr>
        <w:t>автоматизированное рабочее место Управление Роспотребнадзора по Московской области, предназначенное для обработки информации, содержащей сведения, составляющие государственную</w:t>
      </w:r>
      <w:r>
        <w:rPr>
          <w:rFonts w:ascii="Times New Roman" w:hAnsi="Times New Roman"/>
          <w:sz w:val="24"/>
          <w:szCs w:val="24"/>
        </w:rPr>
        <w:t xml:space="preserve"> тайну (Класс защищенности -2А</w:t>
      </w:r>
      <w:r w:rsidRPr="0009632A">
        <w:rPr>
          <w:rFonts w:ascii="Times New Roman" w:hAnsi="Times New Roman"/>
          <w:sz w:val="24"/>
          <w:szCs w:val="24"/>
        </w:rPr>
        <w:t>).</w:t>
      </w:r>
    </w:p>
    <w:p w14:paraId="0A63F94B" w14:textId="77777777" w:rsidR="004E18F9" w:rsidRPr="0009632A" w:rsidRDefault="004E18F9" w:rsidP="004E18F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5F61AD" w14:textId="77777777" w:rsidR="004E18F9" w:rsidRPr="0035706F" w:rsidRDefault="004E18F9" w:rsidP="004E18F9">
      <w:pPr>
        <w:pStyle w:val="aa"/>
        <w:numPr>
          <w:ilvl w:val="0"/>
          <w:numId w:val="2"/>
        </w:numPr>
        <w:spacing w:after="240" w:line="276" w:lineRule="auto"/>
        <w:ind w:left="0" w:firstLine="709"/>
        <w:rPr>
          <w:rFonts w:ascii="Times New Roman" w:eastAsia="Times New Roman" w:hAnsi="Times New Roman" w:cs="Times New Roman"/>
          <w:b/>
          <w:spacing w:val="0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5706F">
        <w:rPr>
          <w:rFonts w:ascii="Times New Roman" w:hAnsi="Times New Roman" w:cs="Times New Roman"/>
          <w:b/>
          <w:sz w:val="24"/>
          <w:szCs w:val="24"/>
        </w:rPr>
        <w:t>казываемы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5706F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8505"/>
      </w:tblGrid>
      <w:tr w:rsidR="004E18F9" w:rsidRPr="0035706F" w14:paraId="48E4D544" w14:textId="77777777" w:rsidTr="00516808">
        <w:tc>
          <w:tcPr>
            <w:tcW w:w="603" w:type="dxa"/>
            <w:shd w:val="clear" w:color="auto" w:fill="auto"/>
          </w:tcPr>
          <w:p w14:paraId="3E3302DD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0B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E10B0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505" w:type="dxa"/>
            <w:shd w:val="clear" w:color="auto" w:fill="auto"/>
          </w:tcPr>
          <w:p w14:paraId="4601AA08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Оказываемые</w:t>
            </w:r>
            <w:r w:rsidRPr="00EE10B0">
              <w:rPr>
                <w:rFonts w:ascii="Times New Roman" w:hAnsi="Times New Roman"/>
                <w:b/>
                <w:sz w:val="24"/>
                <w:szCs w:val="24"/>
              </w:rPr>
              <w:t xml:space="preserve"> услуг</w:t>
            </w:r>
          </w:p>
        </w:tc>
      </w:tr>
      <w:tr w:rsidR="004E18F9" w:rsidRPr="0035706F" w14:paraId="7E86BEF8" w14:textId="77777777" w:rsidTr="00516808">
        <w:tc>
          <w:tcPr>
            <w:tcW w:w="603" w:type="dxa"/>
            <w:shd w:val="clear" w:color="auto" w:fill="auto"/>
          </w:tcPr>
          <w:p w14:paraId="0DD65BD0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14:paraId="738CE053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Проведение контроля состояния и эффективности средств и мер защиты информации аттестованного по требованиям безопасности информации объекта информатизации «(</w:t>
            </w:r>
            <w:r w:rsidRPr="00EE10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Astra</w:t>
            </w:r>
            <w:r w:rsidRPr="00EE10B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Linu</w:t>
            </w:r>
            <w:r w:rsidRPr="00EE10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Special</w:t>
            </w:r>
            <w:r w:rsidRPr="004A2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Edition</w:t>
            </w:r>
            <w:r w:rsidRPr="00EE10B0">
              <w:rPr>
                <w:rFonts w:ascii="Times New Roman" w:hAnsi="Times New Roman"/>
                <w:sz w:val="24"/>
                <w:szCs w:val="24"/>
              </w:rPr>
              <w:t>)» с подготовкой необходимой документации в соответствии с Требованиями по технической защите информации, содержащей сведения, составляющие государственную тайну, утвержденными приказом ФСТЭК России от 20.10.2016 № 025.</w:t>
            </w:r>
          </w:p>
        </w:tc>
      </w:tr>
      <w:tr w:rsidR="004E18F9" w:rsidRPr="0035706F" w14:paraId="11B8001A" w14:textId="77777777" w:rsidTr="00516808">
        <w:tc>
          <w:tcPr>
            <w:tcW w:w="603" w:type="dxa"/>
            <w:shd w:val="clear" w:color="auto" w:fill="auto"/>
          </w:tcPr>
          <w:p w14:paraId="125922D0" w14:textId="77777777" w:rsidR="004E18F9" w:rsidRPr="00EE10B0" w:rsidRDefault="004E18F9" w:rsidP="005168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14:paraId="00993CA4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B03">
              <w:rPr>
                <w:rFonts w:ascii="Times New Roman" w:hAnsi="Times New Roman"/>
                <w:sz w:val="24"/>
                <w:szCs w:val="24"/>
              </w:rPr>
              <w:t xml:space="preserve">Поставка, установка и настройка средства доверенной загрузки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Dallas</w:t>
            </w:r>
            <w:proofErr w:type="spellEnd"/>
            <w:r w:rsidRPr="00BC6B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BC6B03">
              <w:rPr>
                <w:rFonts w:ascii="Times New Roman" w:hAnsi="Times New Roman"/>
                <w:sz w:val="24"/>
                <w:szCs w:val="24"/>
              </w:rPr>
              <w:t xml:space="preserve"> М2 с проведением специальной проверки/ антивируса/средства от НСД и </w:t>
            </w:r>
            <w:proofErr w:type="spellStart"/>
            <w:r w:rsidRPr="00BC6B03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</w:p>
        </w:tc>
      </w:tr>
      <w:tr w:rsidR="004E18F9" w:rsidRPr="0035706F" w14:paraId="198083B0" w14:textId="77777777" w:rsidTr="00516808">
        <w:trPr>
          <w:trHeight w:val="351"/>
        </w:trPr>
        <w:tc>
          <w:tcPr>
            <w:tcW w:w="603" w:type="dxa"/>
            <w:shd w:val="clear" w:color="auto" w:fill="auto"/>
          </w:tcPr>
          <w:p w14:paraId="5AE8927A" w14:textId="77777777" w:rsidR="004E18F9" w:rsidRPr="00EE10B0" w:rsidRDefault="004E18F9" w:rsidP="004E18F9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7483E08" w14:textId="77777777" w:rsidR="004E18F9" w:rsidRPr="00EE10B0" w:rsidRDefault="004E18F9" w:rsidP="005168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0B0">
              <w:rPr>
                <w:rFonts w:ascii="Times New Roman" w:hAnsi="Times New Roman"/>
                <w:sz w:val="24"/>
                <w:szCs w:val="24"/>
              </w:rPr>
              <w:t xml:space="preserve">Проведение специальной проверки средству доверенной загрузки </w:t>
            </w:r>
            <w:proofErr w:type="spellStart"/>
            <w:r w:rsidRPr="00EE10B0">
              <w:rPr>
                <w:rFonts w:ascii="Times New Roman" w:hAnsi="Times New Roman"/>
                <w:sz w:val="24"/>
                <w:szCs w:val="24"/>
              </w:rPr>
              <w:t>Dallas</w:t>
            </w:r>
            <w:proofErr w:type="spellEnd"/>
            <w:r w:rsidRPr="00EE10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0B0">
              <w:rPr>
                <w:rFonts w:ascii="Times New Roman" w:hAnsi="Times New Roman"/>
                <w:sz w:val="24"/>
                <w:szCs w:val="24"/>
              </w:rPr>
              <w:t>Lock</w:t>
            </w:r>
            <w:proofErr w:type="spellEnd"/>
            <w:r w:rsidRPr="00EE10B0">
              <w:rPr>
                <w:rFonts w:ascii="Times New Roman" w:hAnsi="Times New Roman"/>
                <w:sz w:val="24"/>
                <w:szCs w:val="24"/>
              </w:rPr>
              <w:t xml:space="preserve"> М2</w:t>
            </w:r>
          </w:p>
        </w:tc>
      </w:tr>
    </w:tbl>
    <w:p w14:paraId="7248B50D" w14:textId="77777777" w:rsidR="004E18F9" w:rsidRPr="0035706F" w:rsidRDefault="004E18F9" w:rsidP="004E18F9">
      <w:pPr>
        <w:pStyle w:val="aa"/>
        <w:spacing w:before="240" w:line="27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3.   </w:t>
      </w:r>
      <w:r w:rsidRPr="0035706F">
        <w:rPr>
          <w:rFonts w:ascii="Times New Roman" w:hAnsi="Times New Roman" w:cs="Times New Roman"/>
          <w:b/>
          <w:sz w:val="24"/>
          <w:szCs w:val="24"/>
        </w:rPr>
        <w:t>Общие требования к услугам</w:t>
      </w:r>
    </w:p>
    <w:p w14:paraId="6A56A3D0" w14:textId="77777777" w:rsidR="004E18F9" w:rsidRPr="0035706F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Оказание услуг осуществляется на основании и в соответствии с требованиями следующих нормативных правовых актов: </w:t>
      </w:r>
    </w:p>
    <w:p w14:paraId="18D75894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Закон Российской Федерации от 21 июля </w:t>
      </w:r>
      <w:smartTag w:uri="urn:schemas-microsoft-com:office:smarttags" w:element="metricconverter">
        <w:smartTagPr>
          <w:attr w:name="ProductID" w:val="2015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1993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 5485-1 «О государственной тайне»;</w:t>
      </w:r>
    </w:p>
    <w:p w14:paraId="186DDC77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 149-ФЗ «Об информации, информационных технологиях и о защите информации»;</w:t>
      </w:r>
    </w:p>
    <w:p w14:paraId="49AF8BA2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Инструкция по обеспечению режима секретности в Российской Федерации, утвержденная постановлением Правительства Российской Федерации от 05.01.2004 </w:t>
      </w:r>
      <w:r w:rsidRPr="0035706F">
        <w:rPr>
          <w:rFonts w:ascii="Times New Roman" w:hAnsi="Times New Roman" w:cs="Times New Roman"/>
          <w:sz w:val="24"/>
          <w:szCs w:val="24"/>
        </w:rPr>
        <w:br/>
        <w:t>№ 3-1;</w:t>
      </w:r>
    </w:p>
    <w:p w14:paraId="6E8CADD9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OLE_LINK3"/>
      <w:bookmarkStart w:id="2" w:name="OLE_LINK4"/>
      <w:bookmarkStart w:id="3" w:name="OLE_LINK96"/>
      <w:bookmarkStart w:id="4" w:name="OLE_LINK97"/>
      <w:bookmarkStart w:id="5" w:name="OLE_LINK5"/>
      <w:bookmarkStart w:id="6" w:name="OLE_LINK72"/>
      <w:r w:rsidRPr="0035706F">
        <w:rPr>
          <w:rFonts w:ascii="Times New Roman" w:hAnsi="Times New Roman" w:cs="Times New Roman"/>
          <w:sz w:val="24"/>
          <w:szCs w:val="24"/>
        </w:rPr>
        <w:t>- Требования по технической защите информации, содержащей сведения, составляющие государственную тайну (</w:t>
      </w:r>
      <w:bookmarkStart w:id="7" w:name="OLE_LINK76"/>
      <w:bookmarkStart w:id="8" w:name="OLE_LINK77"/>
      <w:bookmarkStart w:id="9" w:name="OLE_LINK78"/>
      <w:r w:rsidRPr="0035706F">
        <w:rPr>
          <w:rFonts w:ascii="Times New Roman" w:hAnsi="Times New Roman" w:cs="Times New Roman"/>
          <w:sz w:val="24"/>
          <w:szCs w:val="24"/>
        </w:rPr>
        <w:t>Утверждены приказом ФСТЭК России от 20.10.2016 г. № 025</w:t>
      </w:r>
      <w:bookmarkEnd w:id="7"/>
      <w:bookmarkEnd w:id="8"/>
      <w:bookmarkEnd w:id="9"/>
      <w:r w:rsidRPr="0035706F">
        <w:rPr>
          <w:rFonts w:ascii="Times New Roman" w:hAnsi="Times New Roman" w:cs="Times New Roman"/>
          <w:sz w:val="24"/>
          <w:szCs w:val="24"/>
        </w:rPr>
        <w:t>);</w:t>
      </w:r>
      <w:bookmarkEnd w:id="1"/>
      <w:bookmarkEnd w:id="2"/>
      <w:bookmarkEnd w:id="3"/>
      <w:bookmarkEnd w:id="4"/>
    </w:p>
    <w:bookmarkEnd w:id="5"/>
    <w:bookmarkEnd w:id="6"/>
    <w:p w14:paraId="25F66288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 (Утверждён приказом ФСТЭК России № 110 от 28.09.20);</w:t>
      </w:r>
    </w:p>
    <w:p w14:paraId="782EC941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наводок (Приказ ФСТЭК России № 043 от 27.11.2017 г.);</w:t>
      </w:r>
    </w:p>
    <w:p w14:paraId="35EBB840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Модель иностранных технических разведок на период до 2030 года (Модель ИТР-2030) (Введена в действие приказом ФСТЭК России от 27.11.2023 г. № 0171);</w:t>
      </w:r>
    </w:p>
    <w:p w14:paraId="2F084FFC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Требования к средствам контроля съемных машинных носителей информации (Утверждены приказом ФСТЭК России от 28 июля </w:t>
      </w:r>
      <w:smartTag w:uri="urn:schemas-microsoft-com:office:smarttags" w:element="metricconverter">
        <w:smartTagPr>
          <w:attr w:name="ProductID" w:val="2014 г"/>
        </w:smartTagPr>
        <w:r w:rsidRPr="0035706F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35706F">
        <w:rPr>
          <w:rFonts w:ascii="Times New Roman" w:hAnsi="Times New Roman" w:cs="Times New Roman"/>
          <w:sz w:val="24"/>
          <w:szCs w:val="24"/>
        </w:rPr>
        <w:t>. № 87);</w:t>
      </w:r>
    </w:p>
    <w:p w14:paraId="6CF13D20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РД «Защита от НСД к информации, ч. 1. «Программное обеспечение средств защиты информации. Классификация по уровню контроля отсутствия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недекларируемых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возможностей»,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России, от 4 июня 1999 г.;</w:t>
      </w:r>
    </w:p>
    <w:p w14:paraId="7DC2F8DF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- РД «Автоматизированные системы. Защита от НСД к информации. Классификация АС и требования по защите информации». </w:t>
      </w:r>
      <w:proofErr w:type="spellStart"/>
      <w:r w:rsidRPr="0035706F">
        <w:rPr>
          <w:rFonts w:ascii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hAnsi="Times New Roman" w:cs="Times New Roman"/>
          <w:sz w:val="24"/>
          <w:szCs w:val="24"/>
        </w:rPr>
        <w:t xml:space="preserve"> России, 1992г.;</w:t>
      </w:r>
    </w:p>
    <w:p w14:paraId="3BD273C8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- РД «Средства вычислительной техники. Защита от НСД к информации. Показатели защищенности</w:t>
      </w:r>
      <w:r w:rsidRPr="0035706F">
        <w:rPr>
          <w:rFonts w:ascii="Times New Roman" w:eastAsia="Times New Roman" w:hAnsi="Times New Roman" w:cs="Times New Roman"/>
          <w:sz w:val="24"/>
          <w:szCs w:val="24"/>
        </w:rPr>
        <w:t xml:space="preserve"> от НСД к информации». </w:t>
      </w:r>
      <w:proofErr w:type="spellStart"/>
      <w:r w:rsidRPr="0035706F">
        <w:rPr>
          <w:rFonts w:ascii="Times New Roman" w:eastAsia="Times New Roman" w:hAnsi="Times New Roman" w:cs="Times New Roman"/>
          <w:sz w:val="24"/>
          <w:szCs w:val="24"/>
        </w:rPr>
        <w:t>Гостехкомиссия</w:t>
      </w:r>
      <w:proofErr w:type="spellEnd"/>
      <w:r w:rsidRPr="0035706F">
        <w:rPr>
          <w:rFonts w:ascii="Times New Roman" w:eastAsia="Times New Roman" w:hAnsi="Times New Roman" w:cs="Times New Roman"/>
          <w:sz w:val="24"/>
          <w:szCs w:val="24"/>
        </w:rPr>
        <w:t xml:space="preserve"> России, от 30 марта </w:t>
      </w:r>
      <w:smartTag w:uri="urn:schemas-microsoft-com:office:smarttags" w:element="metricconverter">
        <w:smartTagPr>
          <w:attr w:name="ProductID" w:val="1992 г"/>
        </w:smartTagPr>
        <w:r w:rsidRPr="0035706F">
          <w:rPr>
            <w:rFonts w:ascii="Times New Roman" w:eastAsia="Times New Roman" w:hAnsi="Times New Roman" w:cs="Times New Roman"/>
            <w:sz w:val="24"/>
            <w:szCs w:val="24"/>
          </w:rPr>
          <w:t>1992 г</w:t>
        </w:r>
      </w:smartTag>
      <w:r w:rsidRPr="0035706F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13B0815F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35706F">
        <w:rPr>
          <w:rFonts w:ascii="Times New Roman" w:hAnsi="Times New Roman" w:cs="Times New Roman"/>
          <w:sz w:val="24"/>
          <w:szCs w:val="24"/>
        </w:rPr>
        <w:t>Требования по обеспечению сохранения государственной тайны при оказании услуг (требования по режиму секретности)</w:t>
      </w:r>
    </w:p>
    <w:p w14:paraId="755FD873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 xml:space="preserve">Целью обеспечения режима секретности является сохранение в тайне целей, задач и результатов оказания услуг. </w:t>
      </w:r>
    </w:p>
    <w:p w14:paraId="78FFA3CB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Сохранение государственной тайны обеспечивается выполнением требований «Инструкции по обеспечению режима секретности в Российской Федерации», утвержденной постановлением Правительства Российской Федерации 05.01.2004 № 3-1.</w:t>
      </w:r>
    </w:p>
    <w:p w14:paraId="023B91DE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Получение дополнительных сведений об объектах информатизации, предназначенных для обсуждения сведений, составляющих государственную тайну, производится установленным порядком в соответствии с требованиями Инструкции по обеспечению режима секретности в Российской Федерации на первоначальном этапе исполнения договора.</w:t>
      </w:r>
    </w:p>
    <w:p w14:paraId="4257B383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Степень секретности разрабатываемых в результате оказываемых услуг документов и материалов определяется Исполнителем.</w:t>
      </w:r>
    </w:p>
    <w:p w14:paraId="398E7578" w14:textId="77777777" w:rsidR="004E18F9" w:rsidRPr="00A15B29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</w:t>
      </w:r>
      <w:r w:rsidRPr="00A15B29">
        <w:rPr>
          <w:rFonts w:ascii="Times New Roman" w:hAnsi="Times New Roman" w:cs="Times New Roman"/>
          <w:sz w:val="24"/>
          <w:szCs w:val="24"/>
        </w:rPr>
        <w:t xml:space="preserve">Установка и настройка средств защиты информации: </w:t>
      </w:r>
    </w:p>
    <w:p w14:paraId="293D5503" w14:textId="77777777" w:rsidR="004E18F9" w:rsidRPr="00A15B29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исполнитель должен осуществить настройку СЗИ в соответствии с руководящими документами ФСТЭК России;</w:t>
      </w:r>
    </w:p>
    <w:p w14:paraId="30F31474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исполнитель должен обеспечить корректную работу устанавливаемых средств защиты информации от несанкционированного доступа и программного обеспечения на объектах вычислительной техники;</w:t>
      </w:r>
    </w:p>
    <w:p w14:paraId="7864811A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- средство защиты информации от несанкционированного доступа должно осуществлять:</w:t>
      </w:r>
    </w:p>
    <w:p w14:paraId="42B9AFEA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а) защиту рабочих станций от НСД; </w:t>
      </w:r>
    </w:p>
    <w:p w14:paraId="689E8C61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б) контроль входа пользователей в систему, в том числе и с использованием дополнительных аппаратных средств защиты;</w:t>
      </w:r>
    </w:p>
    <w:p w14:paraId="257C666B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в) разграничение доступа пользователей к устройствам и контроль аппаратной конфигурации;</w:t>
      </w:r>
    </w:p>
    <w:p w14:paraId="3071D00B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г) разграничение доступа пользователей к информации; </w:t>
      </w:r>
    </w:p>
    <w:p w14:paraId="1947002E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 xml:space="preserve">д) контроль утечек информации; </w:t>
      </w:r>
    </w:p>
    <w:p w14:paraId="53DE9171" w14:textId="77777777" w:rsidR="004E18F9" w:rsidRPr="00A15B29" w:rsidRDefault="004E18F9" w:rsidP="004E18F9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15B29">
        <w:rPr>
          <w:rFonts w:ascii="Times New Roman" w:hAnsi="Times New Roman" w:cs="Times New Roman"/>
          <w:sz w:val="24"/>
          <w:szCs w:val="24"/>
        </w:rPr>
        <w:t>е) регистрацию событий безопасности и аудит;</w:t>
      </w:r>
    </w:p>
    <w:p w14:paraId="1C7E86C0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Персонал Исполнителя, выполняющий работы, должен иметь соответствующую форму допуска к сведениям, составляющим государственную тайну. Допуск работников Исполнителя к проведению работ в рамках настоящего ТЗ осуществляется в соответствии с Инструкцией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№ 63. </w:t>
      </w:r>
    </w:p>
    <w:p w14:paraId="3D044067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35706F">
        <w:rPr>
          <w:rFonts w:ascii="Times New Roman" w:hAnsi="Times New Roman" w:cs="Times New Roman"/>
          <w:sz w:val="24"/>
          <w:szCs w:val="24"/>
        </w:rPr>
        <w:t>Исполнитель обязан не разглашать и не использовать информацию, принадлежащую Заказчику, которая может стать ему известной в ходе проведения работ.</w:t>
      </w:r>
    </w:p>
    <w:p w14:paraId="67278249" w14:textId="77777777" w:rsidR="004E18F9" w:rsidRPr="0035706F" w:rsidRDefault="004E18F9" w:rsidP="004E18F9">
      <w:pPr>
        <w:pStyle w:val="aa"/>
        <w:spacing w:line="276" w:lineRule="auto"/>
        <w:ind w:left="59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35706F">
        <w:rPr>
          <w:rFonts w:ascii="Times New Roman" w:hAnsi="Times New Roman" w:cs="Times New Roman"/>
          <w:sz w:val="24"/>
          <w:szCs w:val="24"/>
        </w:rPr>
        <w:t xml:space="preserve">Исполнитель должен быть обеспечен необходимым инструментом, контрольно-измерительной аппаратурой и расходными материалами для проведения работ. </w:t>
      </w:r>
    </w:p>
    <w:p w14:paraId="71BE26AC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5706F">
        <w:rPr>
          <w:rFonts w:ascii="Times New Roman" w:hAnsi="Times New Roman" w:cs="Times New Roman"/>
          <w:sz w:val="24"/>
          <w:szCs w:val="24"/>
        </w:rPr>
        <w:t>Контрольно-измерительная аппаратура и инструменты должны находиться в собственности Исполнителя и технически исправном состоянии, иметь акты о поверке. Доставку инструмента, контрольно-измерительной аппаратуры, расходного материала и работников для проведения работ Исполнитель осуществляет за счет собственных средств. В случае неисправности технического средства по вине Исполнителя, техническое средство заменяется на аналогичное, за счет сил и средств Исполнителя.</w:t>
      </w:r>
    </w:p>
    <w:p w14:paraId="26DE93DD" w14:textId="77777777" w:rsidR="004E18F9" w:rsidRPr="0035706F" w:rsidRDefault="004E18F9" w:rsidP="004E18F9">
      <w:pPr>
        <w:pStyle w:val="aa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DB5708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Pr="0035706F">
        <w:rPr>
          <w:rFonts w:ascii="Times New Roman" w:eastAsia="Times New Roman" w:hAnsi="Times New Roman" w:cs="Times New Roman"/>
          <w:b/>
          <w:spacing w:val="0"/>
          <w:sz w:val="24"/>
          <w:szCs w:val="24"/>
          <w:lang w:val="x-none" w:eastAsia="x-none"/>
        </w:rPr>
        <w:t>условиям</w:t>
      </w:r>
      <w:r w:rsidRPr="0035706F">
        <w:rPr>
          <w:rFonts w:ascii="Times New Roman" w:hAnsi="Times New Roman" w:cs="Times New Roman"/>
          <w:b/>
          <w:sz w:val="24"/>
          <w:szCs w:val="24"/>
        </w:rPr>
        <w:t xml:space="preserve"> проведения работ</w:t>
      </w:r>
    </w:p>
    <w:p w14:paraId="50A6AE43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Аттестационные испытания (аттестация) должны проводиться аттестационной комиссией, формируемой органом по аттестации, имеющей соответств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ующую лицензию ФСТЭК России на </w:t>
      </w: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осуществление мероприятий и (или) оказание услуг в области защиты государственной тайны (в части технической защиты информации).</w:t>
      </w:r>
    </w:p>
    <w:p w14:paraId="257830CF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Аттестационные испытания проводятся по согласованной с Заказчиком «Программе и методикам аттестационных испытаний объекта информатизации» (далее – Программа и методики).</w:t>
      </w:r>
    </w:p>
    <w:p w14:paraId="0EF54154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Программа и методики должна включать все необходимые виды испытаний, а также определять сроки, условия и методики их проведения;</w:t>
      </w:r>
    </w:p>
    <w:p w14:paraId="71D7FBF8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Программа и методики может уточняться в процессе испытаний по согласованию Заказчика и Руководителя аттестационной комиссии Исполнителя;</w:t>
      </w:r>
    </w:p>
    <w:p w14:paraId="05EA4BBD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должны быть оказаны с соблюдением действующих правил и норм техники безопасности, пожарной безопасности, охраны труда, требований безопасности при проведении монтажных работ, с учетом соблюдения Исполнителем Правил технической эксплуатации электроустановок, правил техники безопасности при эксплуатации электроустановок потребителей, а также иных утвержденных и действующих нормативно-правовых документов Российской Федерации. </w:t>
      </w:r>
    </w:p>
    <w:p w14:paraId="086841D8" w14:textId="77777777" w:rsidR="004E18F9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Контрольно-измерительная аппаратура Исполнителя должна иметь действующие документы по метрологической поверке и калибровке. </w:t>
      </w:r>
    </w:p>
    <w:p w14:paraId="22B2A714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C0792A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5706F">
        <w:rPr>
          <w:rFonts w:ascii="Times New Roman" w:hAnsi="Times New Roman" w:cs="Times New Roman"/>
          <w:b/>
          <w:sz w:val="24"/>
          <w:szCs w:val="24"/>
        </w:rPr>
        <w:t>Требования по организации и обеспечению режима при проведении работ</w:t>
      </w:r>
    </w:p>
    <w:p w14:paraId="04F5245E" w14:textId="77777777" w:rsidR="004E18F9" w:rsidRPr="0035706F" w:rsidRDefault="004E18F9" w:rsidP="004E18F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>Оказание работ осуществляется с учетом требований режима и графика рабочего времени на объекте Заказчика. Оказание работ должно осуществляться в соответствии с требованиями «Инструкции по обеспечению режима секретности в Российской Федерации», утвержденной Постановлением Правительства Российской Федерации от 05.01.2004, № 3-1.</w:t>
      </w:r>
    </w:p>
    <w:p w14:paraId="4B80D109" w14:textId="77777777" w:rsidR="004E18F9" w:rsidRPr="0035706F" w:rsidRDefault="004E18F9" w:rsidP="004E18F9">
      <w:pPr>
        <w:pStyle w:val="aa"/>
        <w:numPr>
          <w:ilvl w:val="0"/>
          <w:numId w:val="2"/>
        </w:numPr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10" w:name="OLE_LINK19"/>
      <w:bookmarkStart w:id="11" w:name="OLE_LINK20"/>
      <w:r w:rsidRPr="0035706F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27E02A86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проведения аттестационных </w:t>
      </w:r>
      <w:r w:rsidRPr="0035706F">
        <w:rPr>
          <w:rFonts w:ascii="Times New Roman" w:eastAsia="Times New Roman" w:hAnsi="Times New Roman"/>
          <w:sz w:val="24"/>
          <w:szCs w:val="24"/>
          <w:lang w:eastAsia="ru-RU"/>
        </w:rPr>
        <w:t xml:space="preserve">испытаний объекта </w:t>
      </w: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информатизации, Исполнитель дает гарантийные обязательства сроком на 12 (Двенадцать) месяцев с момента оформления Исполнителем отчетных документов и передачи их Заказчику.</w:t>
      </w:r>
    </w:p>
    <w:p w14:paraId="5DCC31DE" w14:textId="77777777" w:rsidR="004E18F9" w:rsidRPr="0035706F" w:rsidRDefault="004E18F9" w:rsidP="004E18F9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70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гарантийного срока Исполнитель, по письменному запросу / телефонному звонку Заказчика, производит безвозмездное устранение недостатков оказанных работ, выявленных Заказчиком или полномочными контролирующими органами (ФСТЭК России, ФСБ России и т.п.).</w:t>
      </w:r>
      <w:bookmarkEnd w:id="10"/>
      <w:bookmarkEnd w:id="11"/>
    </w:p>
    <w:p w14:paraId="7DA1EDA8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274855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EB9ED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FF72CB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3AA56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0AA838" w14:textId="77777777" w:rsidR="004E18F9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E4334C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181B">
        <w:rPr>
          <w:rFonts w:ascii="Times New Roman" w:hAnsi="Times New Roman"/>
          <w:b/>
          <w:sz w:val="24"/>
          <w:szCs w:val="24"/>
        </w:rPr>
        <w:t>Подписи Сторон</w:t>
      </w:r>
    </w:p>
    <w:p w14:paraId="2C90EB56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118"/>
      </w:tblGrid>
      <w:tr w:rsidR="004E18F9" w:rsidRPr="005D253D" w14:paraId="298756DD" w14:textId="77777777" w:rsidTr="00516808">
        <w:tc>
          <w:tcPr>
            <w:tcW w:w="2799" w:type="pct"/>
            <w:shd w:val="clear" w:color="auto" w:fill="auto"/>
          </w:tcPr>
          <w:p w14:paraId="4EA11E7A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2201" w:type="pct"/>
            <w:shd w:val="clear" w:color="auto" w:fill="auto"/>
          </w:tcPr>
          <w:p w14:paraId="161B1F2A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4E18F9" w:rsidRPr="005D253D" w14:paraId="7130BD73" w14:textId="77777777" w:rsidTr="00516808">
        <w:tc>
          <w:tcPr>
            <w:tcW w:w="2799" w:type="pct"/>
            <w:shd w:val="clear" w:color="auto" w:fill="auto"/>
          </w:tcPr>
          <w:p w14:paraId="481C3680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7D639AA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078892E4" w14:textId="77777777" w:rsidTr="00516808">
        <w:tc>
          <w:tcPr>
            <w:tcW w:w="2799" w:type="pct"/>
            <w:shd w:val="clear" w:color="auto" w:fill="auto"/>
          </w:tcPr>
          <w:p w14:paraId="75E0DB6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2201" w:type="pct"/>
            <w:shd w:val="clear" w:color="auto" w:fill="auto"/>
          </w:tcPr>
          <w:p w14:paraId="4E4D537C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5B1DF8EC" w14:textId="77777777" w:rsidTr="00516808">
        <w:tc>
          <w:tcPr>
            <w:tcW w:w="2799" w:type="pct"/>
            <w:shd w:val="clear" w:color="auto" w:fill="auto"/>
          </w:tcPr>
          <w:p w14:paraId="1D77FC50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1F17477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4E18F9" w:rsidRPr="005D253D" w14:paraId="69A3153C" w14:textId="77777777" w:rsidTr="00516808">
        <w:tc>
          <w:tcPr>
            <w:tcW w:w="2799" w:type="pct"/>
            <w:shd w:val="clear" w:color="auto" w:fill="auto"/>
          </w:tcPr>
          <w:p w14:paraId="27E35B44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5830F7E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40775980" w14:textId="77777777" w:rsidTr="00516808">
        <w:tc>
          <w:tcPr>
            <w:tcW w:w="2799" w:type="pct"/>
            <w:shd w:val="clear" w:color="auto" w:fill="auto"/>
          </w:tcPr>
          <w:p w14:paraId="3072811B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_____________________/О.М. Микаилова/</w:t>
            </w:r>
          </w:p>
        </w:tc>
        <w:tc>
          <w:tcPr>
            <w:tcW w:w="2201" w:type="pct"/>
            <w:shd w:val="clear" w:color="auto" w:fill="auto"/>
          </w:tcPr>
          <w:p w14:paraId="33CFA846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_________________//</w:t>
            </w:r>
          </w:p>
        </w:tc>
      </w:tr>
      <w:tr w:rsidR="004E18F9" w:rsidRPr="005D253D" w14:paraId="1EDAE056" w14:textId="77777777" w:rsidTr="00516808">
        <w:tc>
          <w:tcPr>
            <w:tcW w:w="2799" w:type="pct"/>
            <w:shd w:val="clear" w:color="auto" w:fill="auto"/>
          </w:tcPr>
          <w:p w14:paraId="3DB155B2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201" w:type="pct"/>
            <w:shd w:val="clear" w:color="auto" w:fill="auto"/>
          </w:tcPr>
          <w:p w14:paraId="57317178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4E18F9" w:rsidRPr="005D253D" w14:paraId="6A7E9A17" w14:textId="77777777" w:rsidTr="00516808">
        <w:tc>
          <w:tcPr>
            <w:tcW w:w="2799" w:type="pct"/>
            <w:shd w:val="clear" w:color="auto" w:fill="auto"/>
          </w:tcPr>
          <w:p w14:paraId="4DDD119E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pct"/>
            <w:shd w:val="clear" w:color="auto" w:fill="auto"/>
          </w:tcPr>
          <w:p w14:paraId="34F9B417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8F9" w:rsidRPr="005D253D" w14:paraId="289350C3" w14:textId="77777777" w:rsidTr="00516808">
        <w:tc>
          <w:tcPr>
            <w:tcW w:w="2799" w:type="pct"/>
            <w:shd w:val="clear" w:color="auto" w:fill="auto"/>
          </w:tcPr>
          <w:p w14:paraId="15EA45FD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6 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2201" w:type="pct"/>
            <w:shd w:val="clear" w:color="auto" w:fill="auto"/>
          </w:tcPr>
          <w:p w14:paraId="578BC863" w14:textId="77777777" w:rsidR="004E18F9" w:rsidRPr="005D253D" w:rsidRDefault="004E18F9" w:rsidP="00516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53D">
              <w:rPr>
                <w:rFonts w:ascii="Times New Roman" w:hAnsi="Times New Roman"/>
                <w:sz w:val="24"/>
                <w:szCs w:val="24"/>
              </w:rPr>
              <w:t>«_____»_____________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Pr="005D253D">
              <w:rPr>
                <w:rFonts w:ascii="Times New Roman" w:hAnsi="Times New Roman"/>
                <w:noProof/>
                <w:sz w:val="24"/>
                <w:szCs w:val="24"/>
              </w:rPr>
              <w:t xml:space="preserve"> г.</w:t>
            </w:r>
          </w:p>
        </w:tc>
      </w:tr>
    </w:tbl>
    <w:p w14:paraId="368E17AA" w14:textId="77777777" w:rsidR="004E18F9" w:rsidRPr="00BC181B" w:rsidRDefault="004E18F9" w:rsidP="004E18F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2EB1E6" w14:textId="77777777" w:rsidR="004E18F9" w:rsidRPr="00BC181B" w:rsidRDefault="004E18F9" w:rsidP="004E18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6B6F91" w14:textId="77777777" w:rsidR="004E18F9" w:rsidRPr="00BC181B" w:rsidRDefault="004E18F9" w:rsidP="004E18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CB31" w14:textId="77777777" w:rsidR="00E7541D" w:rsidRDefault="00E7541D"/>
    <w:sectPr w:rsidR="00E7541D" w:rsidSect="005D253D">
      <w:footerReference w:type="default" r:id="rId7"/>
      <w:footerReference w:type="firs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0A2D3" w14:textId="77777777" w:rsidR="00196894" w:rsidRDefault="00196894">
      <w:pPr>
        <w:spacing w:after="0" w:line="240" w:lineRule="auto"/>
      </w:pPr>
      <w:r>
        <w:separator/>
      </w:r>
    </w:p>
  </w:endnote>
  <w:endnote w:type="continuationSeparator" w:id="0">
    <w:p w14:paraId="55492335" w14:textId="77777777" w:rsidR="00196894" w:rsidRDefault="0019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A7E6F" w14:textId="77777777" w:rsidR="00AD727B" w:rsidRDefault="000A70C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C551E" w14:textId="77777777" w:rsidR="00AD727B" w:rsidRPr="000B5AF6" w:rsidRDefault="000A70C8" w:rsidP="000B5A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408A8" w14:textId="77777777" w:rsidR="00196894" w:rsidRDefault="00196894">
      <w:pPr>
        <w:spacing w:after="0" w:line="240" w:lineRule="auto"/>
      </w:pPr>
      <w:r>
        <w:separator/>
      </w:r>
    </w:p>
  </w:footnote>
  <w:footnote w:type="continuationSeparator" w:id="0">
    <w:p w14:paraId="25D9AF95" w14:textId="77777777" w:rsidR="00196894" w:rsidRDefault="00196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40E2E6F"/>
    <w:multiLevelType w:val="multilevel"/>
    <w:tmpl w:val="D834C6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75E65C27"/>
    <w:multiLevelType w:val="multilevel"/>
    <w:tmpl w:val="DF0C4B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9"/>
    <w:rsid w:val="00024735"/>
    <w:rsid w:val="000A70C8"/>
    <w:rsid w:val="00196894"/>
    <w:rsid w:val="004E18F9"/>
    <w:rsid w:val="00901670"/>
    <w:rsid w:val="00E74FDB"/>
    <w:rsid w:val="00E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4520D"/>
  <w15:chartTrackingRefBased/>
  <w15:docId w15:val="{4549DF47-C85C-445F-BA0A-4E400320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F9"/>
    <w:pPr>
      <w:ind w:left="720"/>
      <w:contextualSpacing/>
    </w:pPr>
  </w:style>
  <w:style w:type="paragraph" w:customStyle="1" w:styleId="ConsPlusNormal">
    <w:name w:val="ConsPlusNormal"/>
    <w:rsid w:val="004E18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4E1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E18F9"/>
    <w:rPr>
      <w:rFonts w:ascii="Calibri" w:eastAsia="Calibri" w:hAnsi="Calibri" w:cs="Times New Roman"/>
    </w:rPr>
  </w:style>
  <w:style w:type="character" w:styleId="a6">
    <w:name w:val="annotation reference"/>
    <w:uiPriority w:val="99"/>
    <w:semiHidden/>
    <w:unhideWhenUsed/>
    <w:rsid w:val="004E18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E18F9"/>
    <w:pPr>
      <w:spacing w:after="16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E18F9"/>
    <w:rPr>
      <w:rFonts w:ascii="Calibri" w:eastAsia="Calibri" w:hAnsi="Calibri" w:cs="Times New Roman"/>
      <w:sz w:val="20"/>
      <w:szCs w:val="20"/>
    </w:rPr>
  </w:style>
  <w:style w:type="character" w:customStyle="1" w:styleId="a9">
    <w:name w:val="_ТД_Текст+абзац Знак"/>
    <w:link w:val="aa"/>
    <w:locked/>
    <w:rsid w:val="004E18F9"/>
    <w:rPr>
      <w:rFonts w:ascii="Arial" w:hAnsi="Arial" w:cs="Arial"/>
      <w:spacing w:val="-2"/>
    </w:rPr>
  </w:style>
  <w:style w:type="paragraph" w:customStyle="1" w:styleId="aa">
    <w:name w:val="_ТД_Текст+абзац"/>
    <w:link w:val="a9"/>
    <w:rsid w:val="004E18F9"/>
    <w:pPr>
      <w:spacing w:after="0" w:line="312" w:lineRule="auto"/>
      <w:ind w:firstLine="595"/>
      <w:jc w:val="both"/>
    </w:pPr>
    <w:rPr>
      <w:rFonts w:ascii="Arial" w:hAnsi="Arial" w:cs="Arial"/>
      <w:spacing w:val="-2"/>
    </w:rPr>
  </w:style>
  <w:style w:type="paragraph" w:styleId="ab">
    <w:name w:val="No Spacing"/>
    <w:uiPriority w:val="1"/>
    <w:qFormat/>
    <w:rsid w:val="004E18F9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E1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18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Площадка</cp:lastModifiedBy>
  <cp:revision>4</cp:revision>
  <dcterms:created xsi:type="dcterms:W3CDTF">2026-08-25T08:54:00Z</dcterms:created>
  <dcterms:modified xsi:type="dcterms:W3CDTF">2026-09-02T06:57:00Z</dcterms:modified>
</cp:coreProperties>
</file>