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B4F" w:rsidRDefault="00117B4F" w:rsidP="00117B4F">
      <w:pPr>
        <w:widowControl w:val="0"/>
        <w:tabs>
          <w:tab w:val="left" w:pos="360"/>
        </w:tabs>
        <w:autoSpaceDE w:val="0"/>
        <w:autoSpaceDN w:val="0"/>
        <w:adjustRightInd w:val="0"/>
        <w:spacing w:after="0" w:line="240" w:lineRule="auto"/>
        <w:ind w:left="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ГОСУДАРСТВЕНН</w:t>
      </w:r>
      <w:r w:rsidR="00ED1539">
        <w:rPr>
          <w:rFonts w:ascii="Times New Roman" w:eastAsia="Times New Roman" w:hAnsi="Times New Roman" w:cs="Times New Roman"/>
          <w:b/>
          <w:bCs/>
          <w:sz w:val="24"/>
          <w:szCs w:val="24"/>
          <w:lang w:eastAsia="ru-RU"/>
        </w:rPr>
        <w:t>ЫЙ</w:t>
      </w:r>
      <w:r>
        <w:rPr>
          <w:rFonts w:ascii="Times New Roman" w:eastAsia="Times New Roman" w:hAnsi="Times New Roman" w:cs="Times New Roman"/>
          <w:b/>
          <w:bCs/>
          <w:sz w:val="24"/>
          <w:szCs w:val="24"/>
          <w:lang w:eastAsia="ru-RU"/>
        </w:rPr>
        <w:t xml:space="preserve"> </w:t>
      </w:r>
      <w:r w:rsidRPr="00117B4F">
        <w:rPr>
          <w:rFonts w:ascii="Times New Roman" w:eastAsia="Times New Roman" w:hAnsi="Times New Roman" w:cs="Times New Roman"/>
          <w:b/>
          <w:bCs/>
          <w:sz w:val="24"/>
          <w:szCs w:val="24"/>
          <w:lang w:eastAsia="ru-RU"/>
        </w:rPr>
        <w:t>КОНТРАКТ</w:t>
      </w:r>
      <w:r>
        <w:rPr>
          <w:rFonts w:ascii="Times New Roman" w:eastAsia="Times New Roman" w:hAnsi="Times New Roman" w:cs="Times New Roman"/>
          <w:b/>
          <w:bCs/>
          <w:sz w:val="24"/>
          <w:szCs w:val="24"/>
          <w:lang w:eastAsia="ru-RU"/>
        </w:rPr>
        <w:t xml:space="preserve"> № </w:t>
      </w:r>
      <w:r w:rsidR="002F01AE" w:rsidRPr="002F01AE">
        <w:rPr>
          <w:rFonts w:ascii="Times New Roman" w:eastAsia="Times New Roman" w:hAnsi="Times New Roman" w:cs="Times New Roman"/>
          <w:b/>
          <w:bCs/>
          <w:sz w:val="24"/>
          <w:szCs w:val="24"/>
          <w:lang w:eastAsia="ru-RU"/>
        </w:rPr>
        <w:t xml:space="preserve"> </w:t>
      </w:r>
      <w:r w:rsidR="006C3A13">
        <w:rPr>
          <w:rFonts w:ascii="Times New Roman" w:eastAsia="Times New Roman" w:hAnsi="Times New Roman" w:cs="Times New Roman"/>
          <w:b/>
          <w:bCs/>
          <w:sz w:val="24"/>
          <w:szCs w:val="24"/>
          <w:lang w:eastAsia="ru-RU"/>
        </w:rPr>
        <w:t>____</w:t>
      </w:r>
      <w:r w:rsidR="000C6F67">
        <w:rPr>
          <w:rFonts w:ascii="Times New Roman" w:eastAsia="Times New Roman" w:hAnsi="Times New Roman" w:cs="Times New Roman"/>
          <w:b/>
          <w:bCs/>
          <w:sz w:val="24"/>
          <w:szCs w:val="24"/>
          <w:lang w:eastAsia="ru-RU"/>
        </w:rPr>
        <w:t>___</w:t>
      </w:r>
    </w:p>
    <w:p w:rsidR="00827352" w:rsidRPr="00FD7865" w:rsidRDefault="00827352" w:rsidP="00117B4F">
      <w:pPr>
        <w:widowControl w:val="0"/>
        <w:tabs>
          <w:tab w:val="left" w:pos="360"/>
        </w:tabs>
        <w:autoSpaceDE w:val="0"/>
        <w:autoSpaceDN w:val="0"/>
        <w:adjustRightInd w:val="0"/>
        <w:spacing w:after="0" w:line="240" w:lineRule="auto"/>
        <w:ind w:left="567"/>
        <w:jc w:val="center"/>
        <w:rPr>
          <w:rFonts w:ascii="Times New Roman" w:eastAsia="Times New Roman" w:hAnsi="Times New Roman" w:cs="Times New Roman"/>
          <w:b/>
          <w:bCs/>
          <w:sz w:val="24"/>
          <w:szCs w:val="24"/>
          <w:lang w:eastAsia="ru-RU"/>
        </w:rPr>
      </w:pPr>
    </w:p>
    <w:p w:rsidR="00117B4F" w:rsidRPr="00117B4F" w:rsidRDefault="00117B4F" w:rsidP="00117B4F">
      <w:pPr>
        <w:widowControl w:val="0"/>
        <w:spacing w:after="0" w:line="240" w:lineRule="auto"/>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г. </w:t>
      </w:r>
      <w:proofErr w:type="spellStart"/>
      <w:r w:rsidR="00DC77B1">
        <w:rPr>
          <w:rFonts w:ascii="Times New Roman" w:eastAsia="Times New Roman" w:hAnsi="Times New Roman" w:cs="Times New Roman"/>
          <w:sz w:val="24"/>
          <w:szCs w:val="24"/>
          <w:lang w:eastAsia="ru-RU"/>
        </w:rPr>
        <w:t>Нововоронеж</w:t>
      </w:r>
      <w:proofErr w:type="spellEnd"/>
      <w:r w:rsidR="00DC77B1">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t xml:space="preserve">                  «___»__________ 20</w:t>
      </w:r>
      <w:r w:rsidR="00DC77B1">
        <w:rPr>
          <w:rFonts w:ascii="Times New Roman" w:eastAsia="Times New Roman" w:hAnsi="Times New Roman" w:cs="Times New Roman"/>
          <w:sz w:val="24"/>
          <w:szCs w:val="24"/>
          <w:lang w:eastAsia="ru-RU"/>
        </w:rPr>
        <w:t>2</w:t>
      </w:r>
      <w:r w:rsidR="00E1363A">
        <w:rPr>
          <w:rFonts w:ascii="Times New Roman" w:eastAsia="Times New Roman" w:hAnsi="Times New Roman" w:cs="Times New Roman"/>
          <w:sz w:val="24"/>
          <w:szCs w:val="24"/>
          <w:lang w:eastAsia="ru-RU"/>
        </w:rPr>
        <w:t>_</w:t>
      </w:r>
      <w:r w:rsidR="00CD5D36">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г.</w:t>
      </w:r>
    </w:p>
    <w:p w:rsidR="00117B4F" w:rsidRPr="00117B4F" w:rsidRDefault="00117B4F" w:rsidP="00117B4F">
      <w:pPr>
        <w:widowControl w:val="0"/>
        <w:spacing w:after="0" w:line="240" w:lineRule="auto"/>
        <w:ind w:firstLine="567"/>
        <w:rPr>
          <w:rFonts w:ascii="Times New Roman" w:eastAsia="Times New Roman" w:hAnsi="Times New Roman" w:cs="Times New Roman"/>
          <w:sz w:val="24"/>
          <w:szCs w:val="24"/>
          <w:lang w:eastAsia="ru-RU"/>
        </w:rPr>
      </w:pPr>
    </w:p>
    <w:p w:rsidR="00AE3022" w:rsidRPr="00A247FD" w:rsidRDefault="00ED78BE" w:rsidP="00AE3022">
      <w:pPr>
        <w:pStyle w:val="ae"/>
        <w:ind w:firstLine="567"/>
        <w:jc w:val="both"/>
        <w:rPr>
          <w:rFonts w:ascii="Times New Roman" w:hAnsi="Times New Roman"/>
          <w:sz w:val="24"/>
          <w:szCs w:val="24"/>
        </w:rPr>
      </w:pPr>
      <w:proofErr w:type="gramStart"/>
      <w:r>
        <w:rPr>
          <w:rFonts w:ascii="Times New Roman" w:hAnsi="Times New Roman"/>
          <w:sz w:val="24"/>
          <w:szCs w:val="24"/>
        </w:rPr>
        <w:t>Донское межрегиональное территориальное управление по надзору за ядерной и радиационной безопасностью Федеральной службы по экологическому, технологическому и атомному надзору (</w:t>
      </w:r>
      <w:r w:rsidR="000C532E">
        <w:rPr>
          <w:rFonts w:ascii="Times New Roman" w:hAnsi="Times New Roman"/>
          <w:sz w:val="24"/>
          <w:szCs w:val="24"/>
        </w:rPr>
        <w:t xml:space="preserve">далее - </w:t>
      </w:r>
      <w:r w:rsidR="00CD5D36" w:rsidRPr="00ED78BE">
        <w:rPr>
          <w:rFonts w:ascii="Times New Roman" w:hAnsi="Times New Roman"/>
          <w:sz w:val="24"/>
          <w:szCs w:val="24"/>
        </w:rPr>
        <w:t>Донское МТУ по надзору за ЯРБ Ростехнадзора</w:t>
      </w:r>
      <w:r>
        <w:rPr>
          <w:rFonts w:ascii="Times New Roman" w:hAnsi="Times New Roman"/>
          <w:sz w:val="24"/>
          <w:szCs w:val="24"/>
        </w:rPr>
        <w:t>)</w:t>
      </w:r>
      <w:r w:rsidR="00117B4F" w:rsidRPr="00ED78BE">
        <w:rPr>
          <w:rFonts w:ascii="Times New Roman" w:hAnsi="Times New Roman"/>
          <w:sz w:val="24"/>
          <w:szCs w:val="24"/>
        </w:rPr>
        <w:t>, в дальнейшем именуем</w:t>
      </w:r>
      <w:r w:rsidR="003B67EF" w:rsidRPr="00ED78BE">
        <w:rPr>
          <w:rFonts w:ascii="Times New Roman" w:hAnsi="Times New Roman"/>
          <w:sz w:val="24"/>
          <w:szCs w:val="24"/>
        </w:rPr>
        <w:t>ое</w:t>
      </w:r>
      <w:r w:rsidR="00117B4F" w:rsidRPr="00ED78BE">
        <w:rPr>
          <w:rFonts w:ascii="Times New Roman" w:hAnsi="Times New Roman"/>
          <w:sz w:val="24"/>
          <w:szCs w:val="24"/>
        </w:rPr>
        <w:t xml:space="preserve"> «Заказчик», в лице </w:t>
      </w:r>
      <w:r w:rsidR="00832D52" w:rsidRPr="00832D52">
        <w:rPr>
          <w:rFonts w:ascii="Times New Roman" w:hAnsi="Times New Roman"/>
          <w:sz w:val="24"/>
          <w:szCs w:val="24"/>
        </w:rPr>
        <w:t>руководителя Тюрина Андрея Геннадьевича, действующего на основании Положения о Донском межрегиональном территориальном управлении по надзору за ядерной и радиационной безопасностью Федеральной службы по экологическому, технологическому и атомному</w:t>
      </w:r>
      <w:proofErr w:type="gramEnd"/>
      <w:r w:rsidR="00832D52" w:rsidRPr="00832D52">
        <w:rPr>
          <w:rFonts w:ascii="Times New Roman" w:hAnsi="Times New Roman"/>
          <w:sz w:val="24"/>
          <w:szCs w:val="24"/>
        </w:rPr>
        <w:t xml:space="preserve"> </w:t>
      </w:r>
      <w:proofErr w:type="gramStart"/>
      <w:r w:rsidR="00832D52" w:rsidRPr="00832D52">
        <w:rPr>
          <w:rFonts w:ascii="Times New Roman" w:hAnsi="Times New Roman"/>
          <w:sz w:val="24"/>
          <w:szCs w:val="24"/>
        </w:rPr>
        <w:t>надзору, утвержденного приказом Федеральной службы по экологическому, технологическому и атомному надзору от 28.06.2016 года № 246</w:t>
      </w:r>
      <w:r w:rsidR="005C2539">
        <w:rPr>
          <w:rFonts w:ascii="Times New Roman" w:hAnsi="Times New Roman"/>
          <w:sz w:val="24"/>
          <w:szCs w:val="24"/>
        </w:rPr>
        <w:t>,</w:t>
      </w:r>
      <w:r w:rsidR="00117B4F" w:rsidRPr="00ED78BE">
        <w:rPr>
          <w:rFonts w:ascii="Times New Roman" w:hAnsi="Times New Roman"/>
          <w:sz w:val="24"/>
          <w:szCs w:val="24"/>
        </w:rPr>
        <w:t xml:space="preserve"> с одной стороны, и</w:t>
      </w:r>
      <w:r w:rsidR="000C6F67" w:rsidRPr="00ED78BE">
        <w:rPr>
          <w:rFonts w:ascii="Times New Roman" w:hAnsi="Times New Roman"/>
          <w:sz w:val="24"/>
          <w:szCs w:val="24"/>
        </w:rPr>
        <w:t xml:space="preserve"> ____________________________________________________________________________</w:t>
      </w:r>
      <w:r w:rsidR="00117B4F" w:rsidRPr="00ED78BE">
        <w:rPr>
          <w:rFonts w:ascii="Times New Roman" w:hAnsi="Times New Roman"/>
          <w:sz w:val="24"/>
          <w:szCs w:val="24"/>
        </w:rPr>
        <w:t>,</w:t>
      </w:r>
      <w:r w:rsidR="00117B4F" w:rsidRPr="00117B4F">
        <w:rPr>
          <w:rFonts w:ascii="Times New Roman" w:hAnsi="Times New Roman"/>
          <w:sz w:val="24"/>
          <w:szCs w:val="24"/>
        </w:rPr>
        <w:t xml:space="preserve"> именуемое в дальнейшем «Поставщик», в лице </w:t>
      </w:r>
      <w:r w:rsidR="000C6F67">
        <w:rPr>
          <w:rFonts w:ascii="Times New Roman" w:hAnsi="Times New Roman"/>
          <w:sz w:val="24"/>
          <w:szCs w:val="24"/>
        </w:rPr>
        <w:t>__________________________________________________________</w:t>
      </w:r>
      <w:r w:rsidR="00117B4F" w:rsidRPr="00117B4F">
        <w:rPr>
          <w:rFonts w:ascii="Times New Roman" w:hAnsi="Times New Roman"/>
          <w:sz w:val="24"/>
          <w:szCs w:val="24"/>
        </w:rPr>
        <w:t xml:space="preserve">, действующего на основании </w:t>
      </w:r>
      <w:r w:rsidR="00AE3022">
        <w:rPr>
          <w:rFonts w:ascii="Times New Roman" w:hAnsi="Times New Roman"/>
          <w:sz w:val="24"/>
          <w:szCs w:val="24"/>
        </w:rPr>
        <w:t>____________________</w:t>
      </w:r>
      <w:r w:rsidR="00117B4F" w:rsidRPr="00117B4F">
        <w:rPr>
          <w:rFonts w:ascii="Times New Roman" w:hAnsi="Times New Roman"/>
          <w:sz w:val="24"/>
          <w:szCs w:val="24"/>
        </w:rPr>
        <w:t xml:space="preserve">, с другой стороны, в дальнейшем именуемые «Стороны» </w:t>
      </w:r>
      <w:r w:rsidR="00AE3022" w:rsidRPr="00A247FD">
        <w:rPr>
          <w:rFonts w:ascii="Times New Roman" w:hAnsi="Times New Roman"/>
          <w:sz w:val="24"/>
          <w:szCs w:val="24"/>
        </w:rPr>
        <w:t xml:space="preserve">в соответствии с </w:t>
      </w:r>
      <w:r w:rsidR="00AE3022">
        <w:rPr>
          <w:rFonts w:ascii="Times New Roman" w:hAnsi="Times New Roman"/>
          <w:sz w:val="24"/>
          <w:szCs w:val="24"/>
        </w:rPr>
        <w:t xml:space="preserve">    </w:t>
      </w:r>
      <w:r w:rsidR="00AE3022" w:rsidRPr="00A247FD">
        <w:rPr>
          <w:rFonts w:ascii="Times New Roman" w:hAnsi="Times New Roman"/>
          <w:sz w:val="24"/>
          <w:szCs w:val="24"/>
        </w:rPr>
        <w:t>п. 4 ч. 1 ст. 93 Федерального закона от 05.04.2013 г. № 44-ФЗ «О контрактной системе в сфере закупок товаров, работ, услуг для</w:t>
      </w:r>
      <w:proofErr w:type="gramEnd"/>
      <w:r w:rsidR="00AE3022" w:rsidRPr="00A247FD">
        <w:rPr>
          <w:rFonts w:ascii="Times New Roman" w:hAnsi="Times New Roman"/>
          <w:sz w:val="24"/>
          <w:szCs w:val="24"/>
        </w:rPr>
        <w:t xml:space="preserve"> обеспечения государственных и муниципальных нужд» заключили настоящий Государственный контракт, именуемый в дальнейшем «Контракт», о нижеследующем: </w:t>
      </w:r>
    </w:p>
    <w:p w:rsidR="00117B4F" w:rsidRPr="00117B4F" w:rsidRDefault="004C577F" w:rsidP="00117B4F">
      <w:pPr>
        <w:widowControl w:val="0"/>
        <w:tabs>
          <w:tab w:val="left" w:pos="16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17B4F" w:rsidRPr="00117B4F" w:rsidRDefault="00117B4F" w:rsidP="00117B4F">
      <w:pPr>
        <w:widowControl w:val="0"/>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Предмет Контракта</w:t>
      </w:r>
    </w:p>
    <w:p w:rsidR="00117B4F" w:rsidRPr="0053417A" w:rsidRDefault="00375337" w:rsidP="00117B4F">
      <w:pPr>
        <w:widowControl w:val="0"/>
        <w:numPr>
          <w:ilvl w:val="1"/>
          <w:numId w:val="1"/>
        </w:numPr>
        <w:spacing w:after="0" w:line="240" w:lineRule="auto"/>
        <w:ind w:left="0" w:firstLine="567"/>
        <w:contextualSpacing/>
        <w:jc w:val="both"/>
        <w:rPr>
          <w:rFonts w:ascii="Times New Roman" w:eastAsia="Times New Roman" w:hAnsi="Times New Roman" w:cs="Times New Roman"/>
          <w:sz w:val="24"/>
          <w:szCs w:val="24"/>
          <w:lang w:val="x-none" w:eastAsia="x-none"/>
        </w:rPr>
      </w:pPr>
      <w:r w:rsidRPr="00375337">
        <w:rPr>
          <w:rFonts w:ascii="Times New Roman" w:eastAsia="Times New Roman" w:hAnsi="Times New Roman" w:cs="Times New Roman"/>
          <w:sz w:val="24"/>
          <w:szCs w:val="24"/>
          <w:lang w:val="x-none" w:eastAsia="x-none"/>
        </w:rPr>
        <w:t xml:space="preserve">Поставщик обязуется </w:t>
      </w:r>
      <w:r w:rsidRPr="00375337">
        <w:rPr>
          <w:rFonts w:ascii="Times New Roman" w:eastAsia="Times New Roman" w:hAnsi="Times New Roman" w:cs="Times New Roman"/>
          <w:sz w:val="24"/>
          <w:szCs w:val="24"/>
          <w:lang w:eastAsia="x-none"/>
        </w:rPr>
        <w:t xml:space="preserve">осуществить </w:t>
      </w:r>
      <w:r w:rsidR="00612F9F">
        <w:rPr>
          <w:rFonts w:ascii="Times New Roman" w:eastAsia="Times New Roman" w:hAnsi="Times New Roman" w:cs="Times New Roman"/>
          <w:bCs/>
          <w:sz w:val="24"/>
          <w:szCs w:val="24"/>
          <w:lang w:eastAsia="x-none"/>
        </w:rPr>
        <w:t>поставку</w:t>
      </w:r>
      <w:r w:rsidRPr="00375337">
        <w:rPr>
          <w:rFonts w:ascii="Times New Roman" w:eastAsia="Times New Roman" w:hAnsi="Times New Roman" w:cs="Times New Roman"/>
          <w:bCs/>
          <w:sz w:val="24"/>
          <w:szCs w:val="24"/>
          <w:lang w:eastAsia="x-none"/>
        </w:rPr>
        <w:t xml:space="preserve"> </w:t>
      </w:r>
      <w:r w:rsidR="007542B4">
        <w:rPr>
          <w:rFonts w:ascii="Times New Roman" w:eastAsia="Times New Roman" w:hAnsi="Times New Roman" w:cs="Times New Roman"/>
          <w:bCs/>
          <w:sz w:val="24"/>
          <w:szCs w:val="24"/>
          <w:lang w:eastAsia="x-none"/>
        </w:rPr>
        <w:t>сертификата</w:t>
      </w:r>
      <w:r w:rsidR="001F0A9E">
        <w:rPr>
          <w:rFonts w:ascii="Times New Roman" w:eastAsia="Times New Roman" w:hAnsi="Times New Roman" w:cs="Times New Roman"/>
          <w:bCs/>
          <w:sz w:val="24"/>
          <w:szCs w:val="24"/>
          <w:lang w:eastAsia="x-none"/>
        </w:rPr>
        <w:t xml:space="preserve"> активации сервиса прямой технической поддержки </w:t>
      </w:r>
      <w:r w:rsidRPr="00375337">
        <w:rPr>
          <w:rFonts w:ascii="Times New Roman" w:eastAsia="Times New Roman" w:hAnsi="Times New Roman" w:cs="Times New Roman"/>
          <w:bCs/>
          <w:sz w:val="24"/>
          <w:szCs w:val="24"/>
          <w:lang w:eastAsia="x-none"/>
        </w:rPr>
        <w:t xml:space="preserve">программного обеспечения </w:t>
      </w:r>
      <w:r w:rsidR="001F0A9E">
        <w:rPr>
          <w:rFonts w:ascii="Times New Roman" w:eastAsia="Times New Roman" w:hAnsi="Times New Roman" w:cs="Times New Roman"/>
          <w:bCs/>
          <w:sz w:val="24"/>
          <w:szCs w:val="24"/>
          <w:lang w:eastAsia="x-none"/>
        </w:rPr>
        <w:t xml:space="preserve">(далее по тексту – </w:t>
      </w:r>
      <w:r w:rsidR="007542B4">
        <w:rPr>
          <w:rFonts w:ascii="Times New Roman" w:eastAsia="Times New Roman" w:hAnsi="Times New Roman" w:cs="Times New Roman"/>
          <w:bCs/>
          <w:sz w:val="24"/>
          <w:szCs w:val="24"/>
          <w:lang w:eastAsia="x-none"/>
        </w:rPr>
        <w:t>Сертификат</w:t>
      </w:r>
      <w:r w:rsidR="001F0A9E">
        <w:rPr>
          <w:rFonts w:ascii="Times New Roman" w:eastAsia="Times New Roman" w:hAnsi="Times New Roman" w:cs="Times New Roman"/>
          <w:bCs/>
          <w:sz w:val="24"/>
          <w:szCs w:val="24"/>
          <w:lang w:eastAsia="x-none"/>
        </w:rPr>
        <w:t xml:space="preserve"> активации</w:t>
      </w:r>
      <w:r w:rsidR="004744B7">
        <w:rPr>
          <w:rFonts w:ascii="Times New Roman" w:eastAsia="Times New Roman" w:hAnsi="Times New Roman" w:cs="Times New Roman"/>
          <w:bCs/>
          <w:sz w:val="24"/>
          <w:szCs w:val="24"/>
          <w:lang w:eastAsia="x-none"/>
        </w:rPr>
        <w:t>, Сертификат</w:t>
      </w:r>
      <w:r w:rsidR="002B6EB8">
        <w:rPr>
          <w:rFonts w:ascii="Times New Roman" w:eastAsia="Times New Roman" w:hAnsi="Times New Roman" w:cs="Times New Roman"/>
          <w:bCs/>
          <w:sz w:val="24"/>
          <w:szCs w:val="24"/>
          <w:lang w:eastAsia="x-none"/>
        </w:rPr>
        <w:t>, Товар</w:t>
      </w:r>
      <w:r w:rsidR="001F0A9E">
        <w:rPr>
          <w:rFonts w:ascii="Times New Roman" w:eastAsia="Times New Roman" w:hAnsi="Times New Roman" w:cs="Times New Roman"/>
          <w:bCs/>
          <w:sz w:val="24"/>
          <w:szCs w:val="24"/>
          <w:lang w:eastAsia="x-none"/>
        </w:rPr>
        <w:t>)</w:t>
      </w:r>
      <w:r w:rsidR="007542B4">
        <w:rPr>
          <w:rFonts w:ascii="Times New Roman" w:eastAsia="Times New Roman" w:hAnsi="Times New Roman" w:cs="Times New Roman"/>
          <w:bCs/>
          <w:sz w:val="24"/>
          <w:szCs w:val="24"/>
          <w:lang w:eastAsia="x-none"/>
        </w:rPr>
        <w:t xml:space="preserve"> и у</w:t>
      </w:r>
      <w:r w:rsidR="007542B4" w:rsidRPr="007542B4">
        <w:rPr>
          <w:rFonts w:ascii="Times New Roman" w:eastAsia="Times New Roman" w:hAnsi="Times New Roman" w:cs="Times New Roman"/>
          <w:bCs/>
          <w:sz w:val="24"/>
          <w:szCs w:val="24"/>
          <w:lang w:eastAsia="x-none"/>
        </w:rPr>
        <w:t>становочный комплект</w:t>
      </w:r>
      <w:r w:rsidR="001F0A9E">
        <w:rPr>
          <w:rFonts w:ascii="Times New Roman" w:eastAsia="Times New Roman" w:hAnsi="Times New Roman" w:cs="Times New Roman"/>
          <w:bCs/>
          <w:sz w:val="24"/>
          <w:szCs w:val="24"/>
          <w:lang w:eastAsia="x-none"/>
        </w:rPr>
        <w:t xml:space="preserve"> </w:t>
      </w:r>
      <w:r w:rsidR="008F674E" w:rsidRPr="00375337">
        <w:rPr>
          <w:rFonts w:ascii="Times New Roman" w:eastAsia="Times New Roman" w:hAnsi="Times New Roman" w:cs="Times New Roman"/>
          <w:sz w:val="24"/>
          <w:szCs w:val="24"/>
          <w:lang w:val="x-none" w:eastAsia="x-none"/>
        </w:rPr>
        <w:t>(</w:t>
      </w:r>
      <w:r w:rsidR="008F674E" w:rsidRPr="00006186">
        <w:rPr>
          <w:rFonts w:ascii="Times New Roman" w:eastAsia="Times New Roman" w:hAnsi="Times New Roman" w:cs="Times New Roman"/>
          <w:sz w:val="24"/>
          <w:szCs w:val="24"/>
          <w:lang w:eastAsia="x-none"/>
        </w:rPr>
        <w:t>далее</w:t>
      </w:r>
      <w:r w:rsidR="008F674E" w:rsidRPr="00006186">
        <w:rPr>
          <w:rFonts w:ascii="Times New Roman" w:eastAsia="Times New Roman" w:hAnsi="Times New Roman" w:cs="Times New Roman"/>
          <w:color w:val="FF0000"/>
          <w:sz w:val="24"/>
          <w:szCs w:val="24"/>
          <w:lang w:val="x-none" w:eastAsia="x-none"/>
        </w:rPr>
        <w:t xml:space="preserve"> </w:t>
      </w:r>
      <w:r w:rsidR="008F674E">
        <w:rPr>
          <w:rFonts w:ascii="Times New Roman" w:eastAsia="Times New Roman" w:hAnsi="Times New Roman" w:cs="Times New Roman"/>
          <w:bCs/>
          <w:sz w:val="24"/>
          <w:szCs w:val="24"/>
          <w:lang w:eastAsia="x-none"/>
        </w:rPr>
        <w:t xml:space="preserve">по тексту </w:t>
      </w:r>
      <w:r w:rsidR="008F674E" w:rsidRPr="00006186">
        <w:rPr>
          <w:rFonts w:ascii="Times New Roman" w:eastAsia="Times New Roman" w:hAnsi="Times New Roman" w:cs="Times New Roman"/>
          <w:sz w:val="24"/>
          <w:szCs w:val="24"/>
          <w:lang w:val="x-none" w:eastAsia="x-none"/>
        </w:rPr>
        <w:t xml:space="preserve">– </w:t>
      </w:r>
      <w:r w:rsidR="008F674E">
        <w:rPr>
          <w:rFonts w:ascii="Times New Roman" w:eastAsia="Times New Roman" w:hAnsi="Times New Roman" w:cs="Times New Roman"/>
          <w:sz w:val="24"/>
          <w:szCs w:val="24"/>
          <w:lang w:eastAsia="x-none"/>
        </w:rPr>
        <w:t>дистрибутив (</w:t>
      </w:r>
      <w:r w:rsidR="008F674E">
        <w:rPr>
          <w:rFonts w:ascii="Times New Roman" w:eastAsia="Times New Roman" w:hAnsi="Times New Roman" w:cs="Times New Roman"/>
          <w:sz w:val="24"/>
          <w:szCs w:val="24"/>
          <w:lang w:eastAsia="x-none"/>
        </w:rPr>
        <w:t>Т</w:t>
      </w:r>
      <w:proofErr w:type="spellStart"/>
      <w:r w:rsidR="008F674E" w:rsidRPr="00006186">
        <w:rPr>
          <w:rFonts w:ascii="Times New Roman" w:eastAsia="Times New Roman" w:hAnsi="Times New Roman" w:cs="Times New Roman"/>
          <w:sz w:val="24"/>
          <w:szCs w:val="24"/>
          <w:lang w:val="x-none" w:eastAsia="x-none"/>
        </w:rPr>
        <w:t>овар</w:t>
      </w:r>
      <w:proofErr w:type="spellEnd"/>
      <w:r w:rsidR="008F674E">
        <w:rPr>
          <w:rFonts w:ascii="Times New Roman" w:eastAsia="Times New Roman" w:hAnsi="Times New Roman" w:cs="Times New Roman"/>
          <w:sz w:val="24"/>
          <w:szCs w:val="24"/>
          <w:lang w:eastAsia="x-none"/>
        </w:rPr>
        <w:t>)</w:t>
      </w:r>
      <w:r w:rsidR="008F674E">
        <w:rPr>
          <w:rFonts w:ascii="Times New Roman" w:eastAsia="Times New Roman" w:hAnsi="Times New Roman" w:cs="Times New Roman"/>
          <w:sz w:val="24"/>
          <w:szCs w:val="24"/>
          <w:lang w:eastAsia="x-none"/>
        </w:rPr>
        <w:t>)</w:t>
      </w:r>
      <w:r w:rsidR="008F674E">
        <w:rPr>
          <w:rFonts w:ascii="Times New Roman" w:eastAsia="Times New Roman" w:hAnsi="Times New Roman" w:cs="Times New Roman"/>
          <w:bCs/>
          <w:sz w:val="24"/>
          <w:szCs w:val="24"/>
          <w:lang w:eastAsia="x-none"/>
        </w:rPr>
        <w:t xml:space="preserve"> </w:t>
      </w:r>
      <w:r w:rsidRPr="00375337">
        <w:rPr>
          <w:rFonts w:ascii="Times New Roman" w:eastAsia="Times New Roman" w:hAnsi="Times New Roman" w:cs="Times New Roman"/>
          <w:bCs/>
          <w:sz w:val="24"/>
          <w:szCs w:val="24"/>
          <w:lang w:eastAsia="x-none"/>
        </w:rPr>
        <w:t xml:space="preserve">для нужд </w:t>
      </w:r>
      <w:r w:rsidR="00AE3022">
        <w:rPr>
          <w:rFonts w:ascii="Times New Roman" w:eastAsia="Times New Roman" w:hAnsi="Times New Roman" w:cs="Times New Roman"/>
          <w:sz w:val="24"/>
          <w:szCs w:val="24"/>
          <w:lang w:eastAsia="ru-RU"/>
        </w:rPr>
        <w:t>Донского МТУ по надзору за ЯРБ Ростехнадзора</w:t>
      </w:r>
      <w:r w:rsidRPr="00375337">
        <w:rPr>
          <w:rFonts w:ascii="Times New Roman" w:eastAsia="Times New Roman" w:hAnsi="Times New Roman" w:cs="Times New Roman"/>
          <w:sz w:val="24"/>
          <w:szCs w:val="24"/>
          <w:lang w:val="x-none" w:eastAsia="x-none"/>
        </w:rPr>
        <w:t>, в количестве, ассортименте и комплектации согласно Спецификации (Приложение №</w:t>
      </w:r>
      <w:r w:rsidRPr="00375337">
        <w:rPr>
          <w:rFonts w:ascii="Times New Roman" w:eastAsia="Times New Roman" w:hAnsi="Times New Roman" w:cs="Times New Roman"/>
          <w:sz w:val="24"/>
          <w:szCs w:val="24"/>
          <w:lang w:eastAsia="x-none"/>
        </w:rPr>
        <w:t> </w:t>
      </w:r>
      <w:r w:rsidRPr="00375337">
        <w:rPr>
          <w:rFonts w:ascii="Times New Roman" w:eastAsia="Times New Roman" w:hAnsi="Times New Roman" w:cs="Times New Roman"/>
          <w:sz w:val="24"/>
          <w:szCs w:val="24"/>
          <w:lang w:val="x-none" w:eastAsia="x-none"/>
        </w:rPr>
        <w:t xml:space="preserve">1 к настоящему Контракту), Техническому заданию (Приложение № 2 к настоящему Контракту) и в срок согласно разделу 4 Контракта, а Заказчик обязуется принять </w:t>
      </w:r>
      <w:r w:rsidR="000F5DB3">
        <w:rPr>
          <w:rFonts w:ascii="Times New Roman" w:eastAsia="Times New Roman" w:hAnsi="Times New Roman" w:cs="Times New Roman"/>
          <w:sz w:val="24"/>
          <w:szCs w:val="24"/>
          <w:lang w:eastAsia="x-none"/>
        </w:rPr>
        <w:t>Сертификат</w:t>
      </w:r>
      <w:r w:rsidR="00110F01">
        <w:rPr>
          <w:rFonts w:ascii="Times New Roman" w:eastAsia="Times New Roman" w:hAnsi="Times New Roman" w:cs="Times New Roman"/>
          <w:sz w:val="24"/>
          <w:szCs w:val="24"/>
          <w:lang w:eastAsia="x-none"/>
        </w:rPr>
        <w:t xml:space="preserve"> активации </w:t>
      </w:r>
      <w:r w:rsidR="000F5DB3">
        <w:rPr>
          <w:rFonts w:ascii="Times New Roman" w:eastAsia="Times New Roman" w:hAnsi="Times New Roman" w:cs="Times New Roman"/>
          <w:sz w:val="24"/>
          <w:szCs w:val="24"/>
          <w:lang w:eastAsia="x-none"/>
        </w:rPr>
        <w:t xml:space="preserve">и Дистрибутив </w:t>
      </w:r>
      <w:r w:rsidR="00612F9F">
        <w:rPr>
          <w:rFonts w:ascii="Times New Roman" w:eastAsia="Times New Roman" w:hAnsi="Times New Roman" w:cs="Times New Roman"/>
          <w:sz w:val="24"/>
          <w:szCs w:val="24"/>
          <w:lang w:val="x-none" w:eastAsia="x-none"/>
        </w:rPr>
        <w:t xml:space="preserve">и обеспечить </w:t>
      </w:r>
      <w:r w:rsidR="000F5DB3">
        <w:rPr>
          <w:rFonts w:ascii="Times New Roman" w:eastAsia="Times New Roman" w:hAnsi="Times New Roman" w:cs="Times New Roman"/>
          <w:sz w:val="24"/>
          <w:szCs w:val="24"/>
          <w:lang w:eastAsia="x-none"/>
        </w:rPr>
        <w:t>их</w:t>
      </w:r>
      <w:r w:rsidRPr="00375337">
        <w:rPr>
          <w:rFonts w:ascii="Times New Roman" w:eastAsia="Times New Roman" w:hAnsi="Times New Roman" w:cs="Times New Roman"/>
          <w:sz w:val="24"/>
          <w:szCs w:val="24"/>
          <w:lang w:val="x-none" w:eastAsia="x-none"/>
        </w:rPr>
        <w:t xml:space="preserve"> оплату.</w:t>
      </w:r>
    </w:p>
    <w:p w:rsidR="0053417A" w:rsidRPr="00006186" w:rsidRDefault="0053417A" w:rsidP="0053417A">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006186">
        <w:rPr>
          <w:rFonts w:ascii="Times New Roman" w:eastAsia="Times New Roman" w:hAnsi="Times New Roman" w:cs="Times New Roman"/>
          <w:sz w:val="24"/>
          <w:szCs w:val="24"/>
          <w:lang w:val="x-none" w:eastAsia="x-none"/>
        </w:rPr>
        <w:t>Поставщик гарантирует качеств</w:t>
      </w:r>
      <w:r w:rsidR="00013B10">
        <w:rPr>
          <w:rFonts w:ascii="Times New Roman" w:eastAsia="Times New Roman" w:hAnsi="Times New Roman" w:cs="Times New Roman"/>
          <w:sz w:val="24"/>
          <w:szCs w:val="24"/>
          <w:lang w:val="x-none" w:eastAsia="x-none"/>
        </w:rPr>
        <w:t>о и безопасность поставляем</w:t>
      </w:r>
      <w:proofErr w:type="spellStart"/>
      <w:r w:rsidR="009E292B">
        <w:rPr>
          <w:rFonts w:ascii="Times New Roman" w:eastAsia="Times New Roman" w:hAnsi="Times New Roman" w:cs="Times New Roman"/>
          <w:sz w:val="24"/>
          <w:szCs w:val="24"/>
          <w:lang w:eastAsia="x-none"/>
        </w:rPr>
        <w:t>ых</w:t>
      </w:r>
      <w:proofErr w:type="spellEnd"/>
      <w:r w:rsidR="00013B10">
        <w:rPr>
          <w:rFonts w:ascii="Times New Roman" w:eastAsia="Times New Roman" w:hAnsi="Times New Roman" w:cs="Times New Roman"/>
          <w:sz w:val="24"/>
          <w:szCs w:val="24"/>
          <w:lang w:val="x-none" w:eastAsia="x-none"/>
        </w:rPr>
        <w:t xml:space="preserve"> </w:t>
      </w:r>
      <w:r w:rsidR="00013B10">
        <w:rPr>
          <w:rFonts w:ascii="Times New Roman" w:eastAsia="Times New Roman" w:hAnsi="Times New Roman" w:cs="Times New Roman"/>
          <w:sz w:val="24"/>
          <w:szCs w:val="24"/>
          <w:lang w:eastAsia="x-none"/>
        </w:rPr>
        <w:t>Т</w:t>
      </w:r>
      <w:proofErr w:type="spellStart"/>
      <w:r w:rsidRPr="00006186">
        <w:rPr>
          <w:rFonts w:ascii="Times New Roman" w:eastAsia="Times New Roman" w:hAnsi="Times New Roman" w:cs="Times New Roman"/>
          <w:sz w:val="24"/>
          <w:szCs w:val="24"/>
          <w:lang w:val="x-none" w:eastAsia="x-none"/>
        </w:rPr>
        <w:t>овар</w:t>
      </w:r>
      <w:r w:rsidR="009E292B">
        <w:rPr>
          <w:rFonts w:ascii="Times New Roman" w:eastAsia="Times New Roman" w:hAnsi="Times New Roman" w:cs="Times New Roman"/>
          <w:sz w:val="24"/>
          <w:szCs w:val="24"/>
          <w:lang w:eastAsia="x-none"/>
        </w:rPr>
        <w:t>ов</w:t>
      </w:r>
      <w:proofErr w:type="spellEnd"/>
      <w:r w:rsidRPr="00006186">
        <w:rPr>
          <w:rFonts w:ascii="Times New Roman" w:eastAsia="Times New Roman" w:hAnsi="Times New Roman" w:cs="Times New Roman"/>
          <w:sz w:val="24"/>
          <w:szCs w:val="24"/>
          <w:lang w:val="x-none" w:eastAsia="x-none"/>
        </w:rPr>
        <w:t xml:space="preserve">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w:t>
      </w:r>
      <w:r w:rsidR="00013B10">
        <w:rPr>
          <w:rFonts w:ascii="Times New Roman" w:eastAsia="Times New Roman" w:hAnsi="Times New Roman" w:cs="Times New Roman"/>
          <w:sz w:val="24"/>
          <w:szCs w:val="24"/>
          <w:lang w:val="x-none" w:eastAsia="x-none"/>
        </w:rPr>
        <w:t>ьными в отношении данн</w:t>
      </w:r>
      <w:r w:rsidR="009E292B">
        <w:rPr>
          <w:rFonts w:ascii="Times New Roman" w:eastAsia="Times New Roman" w:hAnsi="Times New Roman" w:cs="Times New Roman"/>
          <w:sz w:val="24"/>
          <w:szCs w:val="24"/>
          <w:lang w:eastAsia="x-none"/>
        </w:rPr>
        <w:t>ых</w:t>
      </w:r>
      <w:r w:rsidR="00013B10">
        <w:rPr>
          <w:rFonts w:ascii="Times New Roman" w:eastAsia="Times New Roman" w:hAnsi="Times New Roman" w:cs="Times New Roman"/>
          <w:sz w:val="24"/>
          <w:szCs w:val="24"/>
          <w:lang w:val="x-none" w:eastAsia="x-none"/>
        </w:rPr>
        <w:t xml:space="preserve"> вид</w:t>
      </w:r>
      <w:proofErr w:type="spellStart"/>
      <w:r w:rsidR="009E292B">
        <w:rPr>
          <w:rFonts w:ascii="Times New Roman" w:eastAsia="Times New Roman" w:hAnsi="Times New Roman" w:cs="Times New Roman"/>
          <w:sz w:val="24"/>
          <w:szCs w:val="24"/>
          <w:lang w:eastAsia="x-none"/>
        </w:rPr>
        <w:t>ов</w:t>
      </w:r>
      <w:proofErr w:type="spellEnd"/>
      <w:r w:rsidR="00013B10">
        <w:rPr>
          <w:rFonts w:ascii="Times New Roman" w:eastAsia="Times New Roman" w:hAnsi="Times New Roman" w:cs="Times New Roman"/>
          <w:sz w:val="24"/>
          <w:szCs w:val="24"/>
          <w:lang w:val="x-none" w:eastAsia="x-none"/>
        </w:rPr>
        <w:t xml:space="preserve"> </w:t>
      </w:r>
      <w:r w:rsidR="00013B10">
        <w:rPr>
          <w:rFonts w:ascii="Times New Roman" w:eastAsia="Times New Roman" w:hAnsi="Times New Roman" w:cs="Times New Roman"/>
          <w:sz w:val="24"/>
          <w:szCs w:val="24"/>
          <w:lang w:eastAsia="x-none"/>
        </w:rPr>
        <w:t>т</w:t>
      </w:r>
      <w:proofErr w:type="spellStart"/>
      <w:r w:rsidRPr="00006186">
        <w:rPr>
          <w:rFonts w:ascii="Times New Roman" w:eastAsia="Times New Roman" w:hAnsi="Times New Roman" w:cs="Times New Roman"/>
          <w:sz w:val="24"/>
          <w:szCs w:val="24"/>
          <w:lang w:val="x-none" w:eastAsia="x-none"/>
        </w:rPr>
        <w:t>овар</w:t>
      </w:r>
      <w:r w:rsidR="00612954">
        <w:rPr>
          <w:rFonts w:ascii="Times New Roman" w:eastAsia="Times New Roman" w:hAnsi="Times New Roman" w:cs="Times New Roman"/>
          <w:sz w:val="24"/>
          <w:szCs w:val="24"/>
          <w:lang w:eastAsia="x-none"/>
        </w:rPr>
        <w:t>ов</w:t>
      </w:r>
      <w:proofErr w:type="spellEnd"/>
      <w:r w:rsidRPr="00006186">
        <w:rPr>
          <w:rFonts w:ascii="Times New Roman" w:eastAsia="Times New Roman" w:hAnsi="Times New Roman" w:cs="Times New Roman"/>
          <w:sz w:val="24"/>
          <w:szCs w:val="24"/>
          <w:lang w:val="x-none" w:eastAsia="x-none"/>
        </w:rPr>
        <w:t xml:space="preserve"> в соответствии с законодательными и подзаконными актами, действующими на территории Российской Федера</w:t>
      </w:r>
      <w:r w:rsidR="00013B10">
        <w:rPr>
          <w:rFonts w:ascii="Times New Roman" w:eastAsia="Times New Roman" w:hAnsi="Times New Roman" w:cs="Times New Roman"/>
          <w:sz w:val="24"/>
          <w:szCs w:val="24"/>
          <w:lang w:val="x-none" w:eastAsia="x-none"/>
        </w:rPr>
        <w:t xml:space="preserve">ции на дату поставки и приемки </w:t>
      </w:r>
      <w:r w:rsidR="00013B10">
        <w:rPr>
          <w:rFonts w:ascii="Times New Roman" w:eastAsia="Times New Roman" w:hAnsi="Times New Roman" w:cs="Times New Roman"/>
          <w:sz w:val="24"/>
          <w:szCs w:val="24"/>
          <w:lang w:eastAsia="x-none"/>
        </w:rPr>
        <w:t>т</w:t>
      </w:r>
      <w:proofErr w:type="spellStart"/>
      <w:r w:rsidRPr="00006186">
        <w:rPr>
          <w:rFonts w:ascii="Times New Roman" w:eastAsia="Times New Roman" w:hAnsi="Times New Roman" w:cs="Times New Roman"/>
          <w:sz w:val="24"/>
          <w:szCs w:val="24"/>
          <w:lang w:val="x-none" w:eastAsia="x-none"/>
        </w:rPr>
        <w:t>овар</w:t>
      </w:r>
      <w:r w:rsidR="009E292B">
        <w:rPr>
          <w:rFonts w:ascii="Times New Roman" w:eastAsia="Times New Roman" w:hAnsi="Times New Roman" w:cs="Times New Roman"/>
          <w:sz w:val="24"/>
          <w:szCs w:val="24"/>
          <w:lang w:eastAsia="x-none"/>
        </w:rPr>
        <w:t>ов</w:t>
      </w:r>
      <w:proofErr w:type="spellEnd"/>
      <w:r w:rsidRPr="00006186">
        <w:rPr>
          <w:rFonts w:ascii="Times New Roman" w:eastAsia="Times New Roman" w:hAnsi="Times New Roman" w:cs="Times New Roman"/>
          <w:sz w:val="24"/>
          <w:szCs w:val="24"/>
          <w:lang w:val="x-none" w:eastAsia="x-none"/>
        </w:rPr>
        <w:t>.</w:t>
      </w:r>
    </w:p>
    <w:p w:rsidR="0053417A" w:rsidRPr="0053417A" w:rsidRDefault="0053417A" w:rsidP="0053417A">
      <w:pPr>
        <w:widowControl w:val="0"/>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53417A">
        <w:rPr>
          <w:rFonts w:ascii="Times New Roman" w:eastAsia="Times New Roman" w:hAnsi="Times New Roman" w:cs="Times New Roman"/>
          <w:sz w:val="24"/>
          <w:szCs w:val="24"/>
          <w:lang w:val="x-none" w:eastAsia="x-none"/>
        </w:rPr>
        <w:t>Товар</w:t>
      </w:r>
      <w:r w:rsidR="00151BCF">
        <w:rPr>
          <w:rFonts w:ascii="Times New Roman" w:eastAsia="Times New Roman" w:hAnsi="Times New Roman" w:cs="Times New Roman"/>
          <w:sz w:val="24"/>
          <w:szCs w:val="24"/>
          <w:lang w:eastAsia="x-none"/>
        </w:rPr>
        <w:t>ы</w:t>
      </w:r>
      <w:r w:rsidRPr="0053417A">
        <w:rPr>
          <w:rFonts w:ascii="Times New Roman" w:eastAsia="Times New Roman" w:hAnsi="Times New Roman" w:cs="Times New Roman"/>
          <w:sz w:val="24"/>
          <w:szCs w:val="24"/>
          <w:lang w:val="x-none" w:eastAsia="x-none"/>
        </w:rPr>
        <w:t xml:space="preserve"> долж</w:t>
      </w:r>
      <w:r w:rsidR="00151BCF">
        <w:rPr>
          <w:rFonts w:ascii="Times New Roman" w:eastAsia="Times New Roman" w:hAnsi="Times New Roman" w:cs="Times New Roman"/>
          <w:sz w:val="24"/>
          <w:szCs w:val="24"/>
          <w:lang w:eastAsia="x-none"/>
        </w:rPr>
        <w:t>ны</w:t>
      </w:r>
      <w:r w:rsidRPr="0053417A">
        <w:rPr>
          <w:rFonts w:ascii="Times New Roman" w:eastAsia="Times New Roman" w:hAnsi="Times New Roman" w:cs="Times New Roman"/>
          <w:sz w:val="24"/>
          <w:szCs w:val="24"/>
          <w:lang w:val="x-none" w:eastAsia="x-none"/>
        </w:rPr>
        <w:t xml:space="preserve"> обеспечивать предусмотренную производителем функциональность. Товар</w:t>
      </w:r>
      <w:r w:rsidR="00151BCF">
        <w:rPr>
          <w:rFonts w:ascii="Times New Roman" w:eastAsia="Times New Roman" w:hAnsi="Times New Roman" w:cs="Times New Roman"/>
          <w:sz w:val="24"/>
          <w:szCs w:val="24"/>
          <w:lang w:eastAsia="x-none"/>
        </w:rPr>
        <w:t>ы</w:t>
      </w:r>
      <w:r w:rsidRPr="0053417A">
        <w:rPr>
          <w:rFonts w:ascii="Times New Roman" w:eastAsia="Times New Roman" w:hAnsi="Times New Roman" w:cs="Times New Roman"/>
          <w:sz w:val="24"/>
          <w:szCs w:val="24"/>
          <w:lang w:val="x-none" w:eastAsia="x-none"/>
        </w:rPr>
        <w:t xml:space="preserve"> долж</w:t>
      </w:r>
      <w:r w:rsidR="00151BCF">
        <w:rPr>
          <w:rFonts w:ascii="Times New Roman" w:eastAsia="Times New Roman" w:hAnsi="Times New Roman" w:cs="Times New Roman"/>
          <w:sz w:val="24"/>
          <w:szCs w:val="24"/>
          <w:lang w:eastAsia="x-none"/>
        </w:rPr>
        <w:t>ны</w:t>
      </w:r>
      <w:r w:rsidRPr="0053417A">
        <w:rPr>
          <w:rFonts w:ascii="Times New Roman" w:eastAsia="Times New Roman" w:hAnsi="Times New Roman" w:cs="Times New Roman"/>
          <w:sz w:val="24"/>
          <w:szCs w:val="24"/>
          <w:lang w:val="x-none" w:eastAsia="x-none"/>
        </w:rPr>
        <w:t xml:space="preserve"> быть пригод</w:t>
      </w:r>
      <w:r w:rsidR="00151BCF">
        <w:rPr>
          <w:rFonts w:ascii="Times New Roman" w:eastAsia="Times New Roman" w:hAnsi="Times New Roman" w:cs="Times New Roman"/>
          <w:sz w:val="24"/>
          <w:szCs w:val="24"/>
          <w:lang w:eastAsia="x-none"/>
        </w:rPr>
        <w:t>ны</w:t>
      </w:r>
      <w:r w:rsidRPr="0053417A">
        <w:rPr>
          <w:rFonts w:ascii="Times New Roman" w:eastAsia="Times New Roman" w:hAnsi="Times New Roman" w:cs="Times New Roman"/>
          <w:sz w:val="24"/>
          <w:szCs w:val="24"/>
          <w:lang w:val="x-none" w:eastAsia="x-none"/>
        </w:rPr>
        <w:t xml:space="preserve"> для целей, указанных в Контракте (в случае наличия такого указания), а также для целей, для которых товары такого рода обычно используются.</w:t>
      </w:r>
    </w:p>
    <w:p w:rsidR="00117B4F" w:rsidRPr="00567B54" w:rsidRDefault="00117B4F" w:rsidP="00117B4F">
      <w:pPr>
        <w:numPr>
          <w:ilvl w:val="1"/>
          <w:numId w:val="1"/>
        </w:numPr>
        <w:tabs>
          <w:tab w:val="left" w:pos="709"/>
          <w:tab w:val="left" w:pos="851"/>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Место поставки </w:t>
      </w:r>
      <w:r w:rsidR="00612954">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 xml:space="preserve">: </w:t>
      </w:r>
      <w:r w:rsidR="00AE3022">
        <w:rPr>
          <w:rFonts w:ascii="Times New Roman" w:eastAsia="Times New Roman" w:hAnsi="Times New Roman" w:cs="Times New Roman"/>
          <w:sz w:val="24"/>
          <w:szCs w:val="24"/>
          <w:lang w:eastAsia="x-none"/>
        </w:rPr>
        <w:t>396072,</w:t>
      </w:r>
      <w:r w:rsidRPr="00117B4F">
        <w:rPr>
          <w:rFonts w:ascii="Times New Roman" w:eastAsia="Times New Roman" w:hAnsi="Times New Roman" w:cs="Times New Roman"/>
          <w:sz w:val="24"/>
          <w:szCs w:val="24"/>
          <w:lang w:eastAsia="x-none"/>
        </w:rPr>
        <w:t xml:space="preserve"> </w:t>
      </w:r>
      <w:r w:rsidR="00AE3022">
        <w:rPr>
          <w:rFonts w:ascii="Times New Roman" w:eastAsia="Times New Roman" w:hAnsi="Times New Roman" w:cs="Times New Roman"/>
          <w:sz w:val="24"/>
          <w:szCs w:val="24"/>
          <w:lang w:eastAsia="x-none"/>
        </w:rPr>
        <w:t>Воронежская обл.,</w:t>
      </w:r>
      <w:r w:rsidR="00F315FD">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eastAsia="x-none"/>
        </w:rPr>
        <w:t xml:space="preserve">г. </w:t>
      </w:r>
      <w:proofErr w:type="spellStart"/>
      <w:r w:rsidR="008A521E">
        <w:rPr>
          <w:rFonts w:ascii="Times New Roman" w:eastAsia="Times New Roman" w:hAnsi="Times New Roman" w:cs="Times New Roman"/>
          <w:sz w:val="24"/>
          <w:szCs w:val="24"/>
          <w:lang w:eastAsia="x-none"/>
        </w:rPr>
        <w:t>Новов</w:t>
      </w:r>
      <w:r w:rsidR="00AE3022">
        <w:rPr>
          <w:rFonts w:ascii="Times New Roman" w:eastAsia="Times New Roman" w:hAnsi="Times New Roman" w:cs="Times New Roman"/>
          <w:sz w:val="24"/>
          <w:szCs w:val="24"/>
          <w:lang w:eastAsia="x-none"/>
        </w:rPr>
        <w:t>оронеж</w:t>
      </w:r>
      <w:proofErr w:type="spellEnd"/>
      <w:r w:rsidRPr="00117B4F">
        <w:rPr>
          <w:rFonts w:ascii="Times New Roman" w:eastAsia="Times New Roman" w:hAnsi="Times New Roman" w:cs="Times New Roman"/>
          <w:sz w:val="24"/>
          <w:szCs w:val="24"/>
          <w:lang w:eastAsia="x-none"/>
        </w:rPr>
        <w:t xml:space="preserve">, </w:t>
      </w:r>
      <w:r w:rsidR="00AE3022">
        <w:rPr>
          <w:rFonts w:ascii="Times New Roman" w:eastAsia="Times New Roman" w:hAnsi="Times New Roman" w:cs="Times New Roman"/>
          <w:sz w:val="24"/>
          <w:szCs w:val="24"/>
          <w:lang w:eastAsia="x-none"/>
        </w:rPr>
        <w:t>Южное шоссе</w:t>
      </w:r>
      <w:r w:rsidRPr="00117B4F">
        <w:rPr>
          <w:rFonts w:ascii="Times New Roman" w:eastAsia="Times New Roman" w:hAnsi="Times New Roman" w:cs="Times New Roman"/>
          <w:sz w:val="24"/>
          <w:szCs w:val="24"/>
          <w:lang w:eastAsia="x-none"/>
        </w:rPr>
        <w:t xml:space="preserve">, д. </w:t>
      </w:r>
      <w:r w:rsidR="00AE3022">
        <w:rPr>
          <w:rFonts w:ascii="Times New Roman" w:eastAsia="Times New Roman" w:hAnsi="Times New Roman" w:cs="Times New Roman"/>
          <w:sz w:val="24"/>
          <w:szCs w:val="24"/>
          <w:lang w:eastAsia="x-none"/>
        </w:rPr>
        <w:t>1</w:t>
      </w:r>
      <w:r w:rsidRPr="00117B4F">
        <w:rPr>
          <w:rFonts w:ascii="Times New Roman" w:eastAsia="Times New Roman" w:hAnsi="Times New Roman" w:cs="Times New Roman"/>
          <w:sz w:val="24"/>
          <w:szCs w:val="24"/>
          <w:lang w:eastAsia="x-none"/>
        </w:rPr>
        <w:t>.</w:t>
      </w:r>
    </w:p>
    <w:p w:rsidR="00567B54" w:rsidRPr="00117B4F" w:rsidRDefault="00567B54" w:rsidP="00567B54">
      <w:pPr>
        <w:tabs>
          <w:tab w:val="left" w:pos="709"/>
          <w:tab w:val="left" w:pos="851"/>
          <w:tab w:val="left" w:pos="1134"/>
        </w:tabs>
        <w:spacing w:after="0" w:line="240" w:lineRule="auto"/>
        <w:ind w:left="567"/>
        <w:contextualSpacing/>
        <w:jc w:val="both"/>
        <w:rPr>
          <w:rFonts w:ascii="Times New Roman" w:eastAsia="Times New Roman" w:hAnsi="Times New Roman" w:cs="Times New Roman"/>
          <w:sz w:val="24"/>
          <w:szCs w:val="24"/>
          <w:lang w:val="x-none" w:eastAsia="x-none"/>
        </w:rPr>
      </w:pP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552076">
        <w:rPr>
          <w:rFonts w:ascii="Times New Roman" w:eastAsia="Times New Roman" w:hAnsi="Times New Roman" w:cs="Times New Roman"/>
          <w:b/>
          <w:sz w:val="24"/>
          <w:szCs w:val="24"/>
          <w:lang w:val="x-none" w:eastAsia="x-none"/>
        </w:rPr>
        <w:t>Цена Контракта и порядок</w:t>
      </w:r>
      <w:r w:rsidRPr="00117B4F">
        <w:rPr>
          <w:rFonts w:ascii="Times New Roman" w:eastAsia="Times New Roman" w:hAnsi="Times New Roman" w:cs="Times New Roman"/>
          <w:b/>
          <w:sz w:val="24"/>
          <w:szCs w:val="24"/>
          <w:lang w:val="x-none" w:eastAsia="x-none"/>
        </w:rPr>
        <w:t xml:space="preserve"> расчетов</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A4C4F" w:rsidRPr="003C660A"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5A4C4F">
        <w:rPr>
          <w:rFonts w:ascii="Times New Roman" w:eastAsia="Times New Roman" w:hAnsi="Times New Roman" w:cs="Times New Roman"/>
          <w:sz w:val="24"/>
          <w:szCs w:val="24"/>
          <w:lang w:eastAsia="x-none"/>
        </w:rPr>
        <w:t>Общая цена Контракта составляет</w:t>
      </w:r>
      <w:proofErr w:type="gramStart"/>
      <w:r w:rsidRPr="005A4C4F">
        <w:rPr>
          <w:rFonts w:ascii="Times New Roman" w:eastAsia="Times New Roman" w:hAnsi="Times New Roman" w:cs="Times New Roman"/>
          <w:sz w:val="24"/>
          <w:szCs w:val="24"/>
          <w:lang w:eastAsia="x-none"/>
        </w:rPr>
        <w:t xml:space="preserve"> </w:t>
      </w:r>
      <w:r w:rsidR="00552076">
        <w:rPr>
          <w:rFonts w:ascii="Times New Roman" w:eastAsia="Times New Roman" w:hAnsi="Times New Roman" w:cs="Times New Roman"/>
          <w:sz w:val="24"/>
          <w:szCs w:val="24"/>
          <w:lang w:eastAsia="x-none"/>
        </w:rPr>
        <w:t>_________</w:t>
      </w:r>
      <w:r w:rsidR="00E8076A" w:rsidRPr="005A4C4F">
        <w:rPr>
          <w:rFonts w:ascii="Times New Roman" w:eastAsia="Times New Roman" w:hAnsi="Times New Roman" w:cs="Times New Roman"/>
          <w:sz w:val="24"/>
          <w:szCs w:val="24"/>
          <w:lang w:eastAsia="x-none"/>
        </w:rPr>
        <w:t xml:space="preserve"> (</w:t>
      </w:r>
      <w:r w:rsidR="00552076">
        <w:rPr>
          <w:rFonts w:ascii="Times New Roman" w:eastAsia="Times New Roman" w:hAnsi="Times New Roman" w:cs="Times New Roman"/>
          <w:sz w:val="24"/>
          <w:szCs w:val="24"/>
          <w:lang w:eastAsia="x-none"/>
        </w:rPr>
        <w:t>__________________________________________</w:t>
      </w:r>
      <w:r w:rsidR="00E8076A" w:rsidRPr="00CE314F">
        <w:rPr>
          <w:rFonts w:ascii="Times New Roman" w:eastAsia="Times New Roman" w:hAnsi="Times New Roman" w:cs="Times New Roman"/>
          <w:sz w:val="24"/>
          <w:szCs w:val="24"/>
          <w:lang w:eastAsia="x-none"/>
        </w:rPr>
        <w:t>)</w:t>
      </w:r>
      <w:r w:rsidRPr="00CE314F">
        <w:rPr>
          <w:rFonts w:ascii="Times New Roman" w:eastAsia="Times New Roman" w:hAnsi="Times New Roman" w:cs="Times New Roman"/>
          <w:sz w:val="24"/>
          <w:szCs w:val="24"/>
          <w:lang w:eastAsia="x-none"/>
        </w:rPr>
        <w:t xml:space="preserve"> </w:t>
      </w:r>
      <w:proofErr w:type="gramEnd"/>
      <w:r w:rsidRPr="00CE314F">
        <w:rPr>
          <w:rFonts w:ascii="Times New Roman" w:eastAsia="Times New Roman" w:hAnsi="Times New Roman" w:cs="Times New Roman"/>
          <w:sz w:val="24"/>
          <w:szCs w:val="24"/>
          <w:lang w:eastAsia="x-none"/>
        </w:rPr>
        <w:t>руб</w:t>
      </w:r>
      <w:r w:rsidR="00552076">
        <w:rPr>
          <w:rFonts w:ascii="Times New Roman" w:eastAsia="Times New Roman" w:hAnsi="Times New Roman" w:cs="Times New Roman"/>
          <w:sz w:val="24"/>
          <w:szCs w:val="24"/>
          <w:lang w:eastAsia="x-none"/>
        </w:rPr>
        <w:t>.</w:t>
      </w:r>
      <w:r w:rsidRPr="00CE314F">
        <w:rPr>
          <w:rFonts w:ascii="Times New Roman" w:eastAsia="Times New Roman" w:hAnsi="Times New Roman" w:cs="Times New Roman"/>
          <w:sz w:val="24"/>
          <w:szCs w:val="24"/>
          <w:lang w:eastAsia="x-none"/>
        </w:rPr>
        <w:t xml:space="preserve"> </w:t>
      </w:r>
      <w:r w:rsidR="00552076">
        <w:rPr>
          <w:rFonts w:ascii="Times New Roman" w:eastAsia="Times New Roman" w:hAnsi="Times New Roman" w:cs="Times New Roman"/>
          <w:sz w:val="24"/>
          <w:szCs w:val="24"/>
          <w:lang w:eastAsia="x-none"/>
        </w:rPr>
        <w:t>___</w:t>
      </w:r>
      <w:r w:rsidRPr="00CE314F">
        <w:rPr>
          <w:rFonts w:ascii="Times New Roman" w:eastAsia="Times New Roman" w:hAnsi="Times New Roman" w:cs="Times New Roman"/>
          <w:sz w:val="24"/>
          <w:szCs w:val="24"/>
          <w:lang w:eastAsia="x-none"/>
        </w:rPr>
        <w:t xml:space="preserve"> коп</w:t>
      </w:r>
      <w:r w:rsidR="00552076">
        <w:rPr>
          <w:rFonts w:ascii="Times New Roman" w:eastAsia="Times New Roman" w:hAnsi="Times New Roman" w:cs="Times New Roman"/>
          <w:sz w:val="24"/>
          <w:szCs w:val="24"/>
          <w:lang w:eastAsia="x-none"/>
        </w:rPr>
        <w:t>.</w:t>
      </w:r>
      <w:r w:rsidRPr="00CE314F">
        <w:rPr>
          <w:rFonts w:ascii="Times New Roman" w:eastAsia="Times New Roman" w:hAnsi="Times New Roman" w:cs="Times New Roman"/>
          <w:sz w:val="24"/>
          <w:szCs w:val="24"/>
          <w:lang w:eastAsia="x-none"/>
        </w:rPr>
        <w:t>, включая налог на добавленную стоимость (</w:t>
      </w:r>
      <w:r w:rsidR="00552076">
        <w:rPr>
          <w:rFonts w:ascii="Times New Roman" w:eastAsia="Times New Roman" w:hAnsi="Times New Roman" w:cs="Times New Roman"/>
          <w:sz w:val="24"/>
          <w:szCs w:val="24"/>
          <w:lang w:eastAsia="x-none"/>
        </w:rPr>
        <w:t>_____</w:t>
      </w:r>
      <w:r w:rsidRPr="00CE314F">
        <w:rPr>
          <w:rFonts w:ascii="Times New Roman" w:eastAsia="Times New Roman" w:hAnsi="Times New Roman" w:cs="Times New Roman"/>
          <w:sz w:val="24"/>
          <w:szCs w:val="24"/>
          <w:lang w:eastAsia="x-none"/>
        </w:rPr>
        <w:t xml:space="preserve"> %)</w:t>
      </w:r>
      <w:r w:rsidR="00552076">
        <w:rPr>
          <w:rFonts w:ascii="Times New Roman" w:eastAsia="Times New Roman" w:hAnsi="Times New Roman" w:cs="Times New Roman"/>
          <w:sz w:val="24"/>
          <w:szCs w:val="24"/>
          <w:lang w:eastAsia="x-none"/>
        </w:rPr>
        <w:t xml:space="preserve">; </w:t>
      </w:r>
      <w:r w:rsidR="00552076" w:rsidRPr="00552076">
        <w:rPr>
          <w:rFonts w:ascii="Times New Roman" w:eastAsia="Times New Roman" w:hAnsi="Times New Roman" w:cs="Times New Roman"/>
          <w:sz w:val="24"/>
          <w:szCs w:val="24"/>
          <w:lang w:eastAsia="x-none"/>
        </w:rPr>
        <w:t>____________________________ руб</w:t>
      </w:r>
      <w:r w:rsidR="00452EE7">
        <w:rPr>
          <w:rFonts w:ascii="Times New Roman" w:eastAsia="Times New Roman" w:hAnsi="Times New Roman" w:cs="Times New Roman"/>
          <w:sz w:val="24"/>
          <w:szCs w:val="24"/>
          <w:lang w:eastAsia="x-none"/>
        </w:rPr>
        <w:t>.</w:t>
      </w:r>
      <w:r w:rsidR="00552076" w:rsidRPr="00552076">
        <w:rPr>
          <w:rFonts w:ascii="Times New Roman" w:eastAsia="Times New Roman" w:hAnsi="Times New Roman" w:cs="Times New Roman"/>
          <w:sz w:val="24"/>
          <w:szCs w:val="24"/>
          <w:lang w:eastAsia="x-none"/>
        </w:rPr>
        <w:t xml:space="preserve"> ___ коп</w:t>
      </w:r>
      <w:r w:rsidR="00452EE7">
        <w:rPr>
          <w:rFonts w:ascii="Times New Roman" w:eastAsia="Times New Roman" w:hAnsi="Times New Roman" w:cs="Times New Roman"/>
          <w:sz w:val="24"/>
          <w:szCs w:val="24"/>
          <w:lang w:eastAsia="x-none"/>
        </w:rPr>
        <w:t>.</w:t>
      </w:r>
      <w:r w:rsidR="00552076" w:rsidRPr="00552076">
        <w:rPr>
          <w:rFonts w:ascii="Times New Roman" w:eastAsia="Times New Roman" w:hAnsi="Times New Roman" w:cs="Times New Roman"/>
          <w:sz w:val="24"/>
          <w:szCs w:val="24"/>
          <w:lang w:eastAsia="x-none"/>
        </w:rPr>
        <w:t xml:space="preserve"> (НДС не облагается на основании ___________ Налогового кодекса РФ и __________________)</w:t>
      </w:r>
      <w:r w:rsidR="003C660A">
        <w:rPr>
          <w:rFonts w:ascii="Times New Roman" w:eastAsia="Times New Roman" w:hAnsi="Times New Roman" w:cs="Times New Roman"/>
          <w:sz w:val="24"/>
          <w:szCs w:val="24"/>
          <w:lang w:eastAsia="x-none"/>
        </w:rPr>
        <w:t>:</w:t>
      </w:r>
    </w:p>
    <w:p w:rsidR="003C660A" w:rsidRPr="003C660A" w:rsidRDefault="003C660A" w:rsidP="003C660A">
      <w:pPr>
        <w:pStyle w:val="af0"/>
        <w:tabs>
          <w:tab w:val="left" w:pos="1134"/>
        </w:tabs>
        <w:spacing w:after="0" w:line="240" w:lineRule="auto"/>
        <w:ind w:left="0" w:firstLine="567"/>
        <w:jc w:val="both"/>
        <w:rPr>
          <w:rFonts w:ascii="Times New Roman" w:eastAsia="Times New Roman" w:hAnsi="Times New Roman" w:cs="Times New Roman"/>
          <w:sz w:val="24"/>
          <w:szCs w:val="24"/>
          <w:lang w:val="x-none" w:eastAsia="x-none"/>
        </w:rPr>
      </w:pPr>
      <w:r w:rsidRPr="003C660A">
        <w:rPr>
          <w:rFonts w:ascii="Times New Roman" w:eastAsia="Times New Roman" w:hAnsi="Times New Roman" w:cs="Times New Roman"/>
          <w:sz w:val="24"/>
          <w:szCs w:val="24"/>
          <w:lang w:eastAsia="x-none"/>
        </w:rPr>
        <w:t xml:space="preserve">2.2.1. </w:t>
      </w:r>
      <w:r w:rsidRPr="003C660A">
        <w:rPr>
          <w:rFonts w:ascii="Times New Roman" w:eastAsia="Times New Roman" w:hAnsi="Times New Roman" w:cs="Times New Roman"/>
          <w:sz w:val="24"/>
          <w:szCs w:val="24"/>
          <w:lang w:val="x-none" w:eastAsia="x-none"/>
        </w:rPr>
        <w:t>вознаграждени</w:t>
      </w:r>
      <w:r w:rsidRPr="003C660A">
        <w:rPr>
          <w:rFonts w:ascii="Times New Roman" w:eastAsia="Times New Roman" w:hAnsi="Times New Roman" w:cs="Times New Roman"/>
          <w:sz w:val="24"/>
          <w:szCs w:val="24"/>
          <w:lang w:eastAsia="x-none"/>
        </w:rPr>
        <w:t>е</w:t>
      </w:r>
      <w:r w:rsidRPr="003C660A">
        <w:rPr>
          <w:rFonts w:ascii="Times New Roman" w:eastAsia="Times New Roman" w:hAnsi="Times New Roman" w:cs="Times New Roman"/>
          <w:sz w:val="24"/>
          <w:szCs w:val="24"/>
          <w:lang w:val="x-none" w:eastAsia="x-none"/>
        </w:rPr>
        <w:t xml:space="preserve"> за </w:t>
      </w:r>
      <w:r>
        <w:rPr>
          <w:rFonts w:ascii="Times New Roman" w:eastAsia="Times New Roman" w:hAnsi="Times New Roman" w:cs="Times New Roman"/>
          <w:sz w:val="24"/>
          <w:szCs w:val="24"/>
          <w:lang w:eastAsia="x-none"/>
        </w:rPr>
        <w:t>Сертификат</w:t>
      </w:r>
      <w:r w:rsidRPr="003C660A">
        <w:rPr>
          <w:rFonts w:ascii="Times New Roman" w:eastAsia="Times New Roman" w:hAnsi="Times New Roman" w:cs="Times New Roman"/>
          <w:sz w:val="24"/>
          <w:szCs w:val="24"/>
          <w:lang w:val="x-none" w:eastAsia="x-none"/>
        </w:rPr>
        <w:t xml:space="preserve">  составляет</w:t>
      </w:r>
      <w:proofErr w:type="gramStart"/>
      <w:r w:rsidRPr="003C660A">
        <w:rPr>
          <w:rFonts w:ascii="Times New Roman" w:eastAsia="Times New Roman" w:hAnsi="Times New Roman" w:cs="Times New Roman"/>
          <w:sz w:val="24"/>
          <w:szCs w:val="24"/>
          <w:lang w:val="x-none" w:eastAsia="x-none"/>
        </w:rPr>
        <w:t xml:space="preserve"> </w:t>
      </w:r>
      <w:r w:rsidRPr="003C660A">
        <w:rPr>
          <w:rFonts w:ascii="Times New Roman" w:eastAsia="Times New Roman" w:hAnsi="Times New Roman" w:cs="Times New Roman"/>
          <w:sz w:val="24"/>
          <w:szCs w:val="24"/>
          <w:lang w:eastAsia="x-none"/>
        </w:rPr>
        <w:t xml:space="preserve">(__________________________________________) </w:t>
      </w:r>
      <w:proofErr w:type="gramEnd"/>
      <w:r w:rsidRPr="003C660A">
        <w:rPr>
          <w:rFonts w:ascii="Times New Roman" w:eastAsia="Times New Roman" w:hAnsi="Times New Roman" w:cs="Times New Roman"/>
          <w:sz w:val="24"/>
          <w:szCs w:val="24"/>
          <w:lang w:eastAsia="x-none"/>
        </w:rPr>
        <w:t>руб. ___ коп., включая налог на добавленную стоимость (_____ %); ____________________________ руб. ___ коп. (НДС не облагается на основании ___________ Налогового кодекса РФ и __________________)</w:t>
      </w:r>
      <w:r w:rsidRPr="003C660A">
        <w:rPr>
          <w:rFonts w:ascii="Times New Roman" w:eastAsia="Times New Roman" w:hAnsi="Times New Roman" w:cs="Times New Roman"/>
          <w:sz w:val="24"/>
          <w:szCs w:val="24"/>
          <w:lang w:val="x-none" w:eastAsia="x-none"/>
        </w:rPr>
        <w:t>;</w:t>
      </w:r>
    </w:p>
    <w:p w:rsidR="003C660A" w:rsidRPr="003C660A" w:rsidRDefault="003C660A" w:rsidP="003C660A">
      <w:pPr>
        <w:pStyle w:val="af0"/>
        <w:tabs>
          <w:tab w:val="left" w:pos="1134"/>
        </w:tabs>
        <w:spacing w:after="0" w:line="240" w:lineRule="auto"/>
        <w:ind w:left="0" w:firstLine="567"/>
        <w:jc w:val="both"/>
        <w:rPr>
          <w:rFonts w:ascii="Times New Roman" w:eastAsia="Times New Roman" w:hAnsi="Times New Roman" w:cs="Times New Roman"/>
          <w:sz w:val="24"/>
          <w:szCs w:val="24"/>
          <w:lang w:val="x-none" w:eastAsia="x-none"/>
        </w:rPr>
      </w:pPr>
      <w:r w:rsidRPr="003C660A">
        <w:rPr>
          <w:rFonts w:ascii="Times New Roman" w:eastAsia="Times New Roman" w:hAnsi="Times New Roman" w:cs="Times New Roman"/>
          <w:sz w:val="24"/>
          <w:szCs w:val="24"/>
          <w:lang w:eastAsia="x-none"/>
        </w:rPr>
        <w:t>2.2.2</w:t>
      </w:r>
      <w:r w:rsidRPr="003C660A">
        <w:rPr>
          <w:rFonts w:ascii="Times New Roman" w:eastAsia="Times New Roman" w:hAnsi="Times New Roman" w:cs="Times New Roman"/>
          <w:sz w:val="24"/>
          <w:szCs w:val="24"/>
          <w:lang w:val="x-none" w:eastAsia="x-none"/>
        </w:rPr>
        <w:t xml:space="preserve">.  стоимость </w:t>
      </w:r>
      <w:r>
        <w:rPr>
          <w:rFonts w:ascii="Times New Roman" w:eastAsia="Times New Roman" w:hAnsi="Times New Roman" w:cs="Times New Roman"/>
          <w:sz w:val="24"/>
          <w:szCs w:val="24"/>
          <w:lang w:eastAsia="x-none"/>
        </w:rPr>
        <w:t>Д</w:t>
      </w:r>
      <w:r w:rsidRPr="003C660A">
        <w:rPr>
          <w:rFonts w:ascii="Times New Roman" w:eastAsia="Times New Roman" w:hAnsi="Times New Roman" w:cs="Times New Roman"/>
          <w:sz w:val="24"/>
          <w:szCs w:val="24"/>
          <w:lang w:eastAsia="x-none"/>
        </w:rPr>
        <w:t>истрибутива</w:t>
      </w:r>
      <w:proofErr w:type="gramStart"/>
      <w:r w:rsidRPr="003C660A">
        <w:rPr>
          <w:rFonts w:ascii="Times New Roman" w:eastAsia="Times New Roman" w:hAnsi="Times New Roman" w:cs="Times New Roman"/>
          <w:sz w:val="24"/>
          <w:szCs w:val="24"/>
          <w:lang w:val="x-none" w:eastAsia="x-none"/>
        </w:rPr>
        <w:t xml:space="preserve"> </w:t>
      </w:r>
      <w:r w:rsidRPr="003C660A">
        <w:rPr>
          <w:rFonts w:ascii="Times New Roman" w:eastAsia="Times New Roman" w:hAnsi="Times New Roman" w:cs="Times New Roman"/>
          <w:sz w:val="24"/>
          <w:szCs w:val="24"/>
          <w:lang w:eastAsia="x-none"/>
        </w:rPr>
        <w:t xml:space="preserve">(__________________________________________) </w:t>
      </w:r>
      <w:proofErr w:type="gramEnd"/>
      <w:r w:rsidRPr="003C660A">
        <w:rPr>
          <w:rFonts w:ascii="Times New Roman" w:eastAsia="Times New Roman" w:hAnsi="Times New Roman" w:cs="Times New Roman"/>
          <w:sz w:val="24"/>
          <w:szCs w:val="24"/>
          <w:lang w:eastAsia="x-none"/>
        </w:rPr>
        <w:t>руб. ___ коп., включая налог на добавленную стоимость (_____ %); ____________________________ руб. ___ коп. (НДС не облагается на основании ___________ Налогового кодекса РФ и __________________)</w:t>
      </w:r>
      <w:r w:rsidRPr="003C660A">
        <w:rPr>
          <w:rFonts w:ascii="Times New Roman" w:eastAsia="Times New Roman" w:hAnsi="Times New Roman" w:cs="Times New Roman"/>
          <w:sz w:val="24"/>
          <w:szCs w:val="24"/>
          <w:lang w:val="x-none" w:eastAsia="x-none"/>
        </w:rPr>
        <w:t>.</w:t>
      </w:r>
    </w:p>
    <w:p w:rsidR="003C660A" w:rsidRPr="00CE314F" w:rsidRDefault="003C660A" w:rsidP="003C660A">
      <w:pPr>
        <w:tabs>
          <w:tab w:val="left" w:pos="1134"/>
        </w:tabs>
        <w:spacing w:after="0" w:line="240" w:lineRule="auto"/>
        <w:ind w:left="567"/>
        <w:contextualSpacing/>
        <w:jc w:val="both"/>
        <w:rPr>
          <w:rFonts w:ascii="Times New Roman" w:eastAsia="Times New Roman" w:hAnsi="Times New Roman" w:cs="Times New Roman"/>
          <w:sz w:val="24"/>
          <w:szCs w:val="24"/>
          <w:lang w:val="x-none" w:eastAsia="x-none"/>
        </w:rPr>
      </w:pPr>
    </w:p>
    <w:p w:rsidR="00117B4F" w:rsidRPr="005A4C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5A4C4F">
        <w:rPr>
          <w:rFonts w:ascii="Times New Roman" w:eastAsia="Times New Roman" w:hAnsi="Times New Roman" w:cs="Times New Roman"/>
          <w:sz w:val="24"/>
          <w:szCs w:val="24"/>
          <w:lang w:val="x-none" w:eastAsia="x-none"/>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w:t>
      </w:r>
      <w:r w:rsidR="00B637AB">
        <w:rPr>
          <w:rFonts w:ascii="Times New Roman" w:eastAsia="Times New Roman" w:hAnsi="Times New Roman" w:cs="Times New Roman"/>
          <w:sz w:val="24"/>
          <w:szCs w:val="24"/>
          <w:lang w:eastAsia="x-none"/>
        </w:rPr>
        <w:t>Товаров</w:t>
      </w:r>
      <w:r w:rsidR="005D40A2">
        <w:rPr>
          <w:rFonts w:ascii="Times New Roman" w:eastAsia="Times New Roman" w:hAnsi="Times New Roman" w:cs="Times New Roman"/>
          <w:sz w:val="24"/>
          <w:szCs w:val="24"/>
          <w:lang w:val="x-none" w:eastAsia="x-none"/>
        </w:rPr>
        <w:t xml:space="preserve"> до места поставки</w:t>
      </w:r>
      <w:r w:rsidR="005D40A2">
        <w:rPr>
          <w:rFonts w:ascii="Times New Roman" w:eastAsia="Times New Roman" w:hAnsi="Times New Roman" w:cs="Times New Roman"/>
          <w:sz w:val="24"/>
          <w:szCs w:val="24"/>
          <w:lang w:eastAsia="x-none"/>
        </w:rPr>
        <w:t xml:space="preserve"> </w:t>
      </w:r>
      <w:r w:rsidRPr="005A4C4F">
        <w:rPr>
          <w:rFonts w:ascii="Times New Roman" w:eastAsia="Times New Roman" w:hAnsi="Times New Roman" w:cs="Times New Roman"/>
          <w:sz w:val="24"/>
          <w:szCs w:val="24"/>
          <w:lang w:val="x-none" w:eastAsia="x-none"/>
        </w:rPr>
        <w:t xml:space="preserve">и иные расходы, связанные с поставкой </w:t>
      </w:r>
      <w:r w:rsidR="00B637AB">
        <w:rPr>
          <w:rFonts w:ascii="Times New Roman" w:eastAsia="Times New Roman" w:hAnsi="Times New Roman" w:cs="Times New Roman"/>
          <w:sz w:val="24"/>
          <w:szCs w:val="24"/>
          <w:lang w:eastAsia="x-none"/>
        </w:rPr>
        <w:t>Товаров</w:t>
      </w:r>
      <w:r w:rsidRPr="005A4C4F">
        <w:rPr>
          <w:rFonts w:ascii="Times New Roman" w:eastAsia="Times New Roman" w:hAnsi="Times New Roman" w:cs="Times New Roman"/>
          <w:sz w:val="24"/>
          <w:szCs w:val="24"/>
          <w:lang w:val="x-none" w:eastAsia="x-none"/>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color w:val="000000"/>
          <w:sz w:val="24"/>
          <w:szCs w:val="24"/>
          <w:lang w:val="x-none" w:eastAsia="x-none"/>
        </w:rPr>
        <w:t>Оплата по Контракту производится в следующем порядке:</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Оплата производится в рублях Российской Федерации.</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Авансовые платежи по Контракту не предусмотрены.</w:t>
      </w:r>
    </w:p>
    <w:p w:rsidR="00117B4F" w:rsidRPr="00117B4F" w:rsidRDefault="00117B4F" w:rsidP="00117B4F">
      <w:pPr>
        <w:numPr>
          <w:ilvl w:val="2"/>
          <w:numId w:val="1"/>
        </w:numPr>
        <w:tabs>
          <w:tab w:val="left" w:pos="851"/>
          <w:tab w:val="left" w:pos="993"/>
          <w:tab w:val="left" w:pos="1134"/>
        </w:tabs>
        <w:spacing w:after="0" w:line="240" w:lineRule="auto"/>
        <w:ind w:left="0" w:firstLine="567"/>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Расчет за поставленн</w:t>
      </w:r>
      <w:proofErr w:type="spellStart"/>
      <w:r w:rsidR="00C47281">
        <w:rPr>
          <w:rFonts w:ascii="Times New Roman" w:eastAsia="Times New Roman" w:hAnsi="Times New Roman" w:cs="Times New Roman"/>
          <w:sz w:val="24"/>
          <w:szCs w:val="24"/>
          <w:lang w:eastAsia="x-none"/>
        </w:rPr>
        <w:t>ы</w:t>
      </w:r>
      <w:r w:rsidR="001C171B">
        <w:rPr>
          <w:rFonts w:ascii="Times New Roman" w:eastAsia="Times New Roman" w:hAnsi="Times New Roman" w:cs="Times New Roman"/>
          <w:sz w:val="24"/>
          <w:szCs w:val="24"/>
          <w:lang w:eastAsia="x-none"/>
        </w:rPr>
        <w:t>е</w:t>
      </w:r>
      <w:proofErr w:type="spellEnd"/>
      <w:r w:rsidR="009D35B1">
        <w:rPr>
          <w:rFonts w:ascii="Times New Roman" w:eastAsia="Times New Roman" w:hAnsi="Times New Roman" w:cs="Times New Roman"/>
          <w:sz w:val="24"/>
          <w:szCs w:val="24"/>
          <w:lang w:eastAsia="x-none"/>
        </w:rPr>
        <w:t xml:space="preserve"> </w:t>
      </w:r>
      <w:r w:rsidR="001C171B">
        <w:rPr>
          <w:rFonts w:ascii="Times New Roman" w:eastAsia="Times New Roman" w:hAnsi="Times New Roman" w:cs="Times New Roman"/>
          <w:sz w:val="24"/>
          <w:szCs w:val="24"/>
          <w:lang w:eastAsia="x-none"/>
        </w:rPr>
        <w:t>Товары</w:t>
      </w:r>
      <w:r w:rsidR="002729F2">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 xml:space="preserve">осуществляется </w:t>
      </w:r>
      <w:r w:rsidRPr="00117B4F">
        <w:rPr>
          <w:rFonts w:ascii="Times New Roman" w:eastAsia="Times New Roman" w:hAnsi="Times New Roman" w:cs="Times New Roman"/>
          <w:sz w:val="24"/>
          <w:szCs w:val="24"/>
          <w:lang w:eastAsia="x-none"/>
        </w:rPr>
        <w:t>на ос</w:t>
      </w:r>
      <w:r w:rsidR="00BA7102">
        <w:rPr>
          <w:rFonts w:ascii="Times New Roman" w:eastAsia="Times New Roman" w:hAnsi="Times New Roman" w:cs="Times New Roman"/>
          <w:sz w:val="24"/>
          <w:szCs w:val="24"/>
          <w:lang w:eastAsia="x-none"/>
        </w:rPr>
        <w:t>новании подписанного Сторонами А</w:t>
      </w:r>
      <w:r w:rsidRPr="00117B4F">
        <w:rPr>
          <w:rFonts w:ascii="Times New Roman" w:eastAsia="Times New Roman" w:hAnsi="Times New Roman" w:cs="Times New Roman"/>
          <w:sz w:val="24"/>
          <w:szCs w:val="24"/>
          <w:lang w:eastAsia="x-none"/>
        </w:rPr>
        <w:t>кта прием</w:t>
      </w:r>
      <w:r w:rsidR="002729F2">
        <w:rPr>
          <w:rFonts w:ascii="Times New Roman" w:eastAsia="Times New Roman" w:hAnsi="Times New Roman" w:cs="Times New Roman"/>
          <w:sz w:val="24"/>
          <w:szCs w:val="24"/>
          <w:lang w:eastAsia="x-none"/>
        </w:rPr>
        <w:t>а-передачи</w:t>
      </w:r>
      <w:r w:rsidRPr="00117B4F">
        <w:rPr>
          <w:rFonts w:ascii="Times New Roman" w:eastAsia="Times New Roman" w:hAnsi="Times New Roman" w:cs="Times New Roman"/>
          <w:sz w:val="24"/>
          <w:szCs w:val="24"/>
          <w:lang w:eastAsia="x-none"/>
        </w:rPr>
        <w:t xml:space="preserve"> </w:t>
      </w:r>
      <w:r w:rsidR="00CF76AB">
        <w:rPr>
          <w:rFonts w:ascii="Times New Roman" w:eastAsia="Times New Roman" w:hAnsi="Times New Roman" w:cs="Times New Roman"/>
          <w:sz w:val="24"/>
          <w:szCs w:val="24"/>
          <w:lang w:eastAsia="x-none"/>
        </w:rPr>
        <w:t>сертификата</w:t>
      </w:r>
      <w:r w:rsidR="000D48FD">
        <w:rPr>
          <w:rFonts w:ascii="Times New Roman" w:eastAsia="Times New Roman" w:hAnsi="Times New Roman" w:cs="Times New Roman"/>
          <w:sz w:val="24"/>
          <w:szCs w:val="24"/>
          <w:lang w:eastAsia="x-none"/>
        </w:rPr>
        <w:t xml:space="preserve"> активации</w:t>
      </w:r>
      <w:r w:rsidR="00CF76AB">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eastAsia="x-none"/>
        </w:rPr>
        <w:t xml:space="preserve"> </w:t>
      </w:r>
      <w:r w:rsidR="00770B5E">
        <w:rPr>
          <w:rFonts w:ascii="Times New Roman" w:eastAsia="Times New Roman" w:hAnsi="Times New Roman" w:cs="Times New Roman"/>
          <w:sz w:val="24"/>
          <w:szCs w:val="24"/>
          <w:lang w:eastAsia="x-none"/>
        </w:rPr>
        <w:t>А</w:t>
      </w:r>
      <w:r w:rsidR="00770B5E" w:rsidRPr="00117B4F">
        <w:rPr>
          <w:rFonts w:ascii="Times New Roman" w:eastAsia="Times New Roman" w:hAnsi="Times New Roman" w:cs="Times New Roman"/>
          <w:sz w:val="24"/>
          <w:szCs w:val="24"/>
          <w:lang w:eastAsia="x-none"/>
        </w:rPr>
        <w:t>кта сдачи-приемки товара</w:t>
      </w:r>
      <w:r w:rsidR="00770B5E">
        <w:rPr>
          <w:rFonts w:ascii="Times New Roman" w:eastAsia="Times New Roman" w:hAnsi="Times New Roman" w:cs="Times New Roman"/>
          <w:sz w:val="24"/>
          <w:szCs w:val="24"/>
          <w:lang w:eastAsia="x-none"/>
        </w:rPr>
        <w:t xml:space="preserve">, </w:t>
      </w:r>
      <w:r w:rsidR="00770B5E" w:rsidRPr="00117B4F">
        <w:rPr>
          <w:rFonts w:ascii="Times New Roman" w:eastAsia="Times New Roman" w:hAnsi="Times New Roman" w:cs="Times New Roman"/>
          <w:sz w:val="24"/>
          <w:szCs w:val="24"/>
          <w:lang w:val="x-none" w:eastAsia="x-none"/>
        </w:rPr>
        <w:t xml:space="preserve"> </w:t>
      </w:r>
      <w:r w:rsidR="00770B5E">
        <w:rPr>
          <w:rFonts w:ascii="Times New Roman" w:eastAsia="Times New Roman" w:hAnsi="Times New Roman" w:cs="Times New Roman"/>
          <w:sz w:val="24"/>
          <w:szCs w:val="24"/>
          <w:lang w:eastAsia="x-none"/>
        </w:rPr>
        <w:t>УПД или иного подобного документа (далее - А</w:t>
      </w:r>
      <w:r w:rsidR="00770B5E" w:rsidRPr="00117B4F">
        <w:rPr>
          <w:rFonts w:ascii="Times New Roman" w:eastAsia="Times New Roman" w:hAnsi="Times New Roman" w:cs="Times New Roman"/>
          <w:sz w:val="24"/>
          <w:szCs w:val="24"/>
          <w:lang w:eastAsia="x-none"/>
        </w:rPr>
        <w:t>кта</w:t>
      </w:r>
      <w:r w:rsidR="00770B5E">
        <w:rPr>
          <w:rFonts w:ascii="Times New Roman" w:eastAsia="Times New Roman" w:hAnsi="Times New Roman" w:cs="Times New Roman"/>
          <w:sz w:val="24"/>
          <w:szCs w:val="24"/>
          <w:lang w:eastAsia="x-none"/>
        </w:rPr>
        <w:t>)</w:t>
      </w:r>
      <w:r w:rsidR="00770B5E">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 xml:space="preserve">Срок оплаты составляет </w:t>
      </w:r>
      <w:r w:rsidR="00BA3195">
        <w:rPr>
          <w:rFonts w:ascii="Times New Roman" w:eastAsia="Times New Roman" w:hAnsi="Times New Roman" w:cs="Times New Roman"/>
          <w:sz w:val="24"/>
          <w:szCs w:val="24"/>
          <w:lang w:eastAsia="x-none"/>
        </w:rPr>
        <w:t>7</w:t>
      </w:r>
      <w:r w:rsidRPr="00117B4F">
        <w:rPr>
          <w:rFonts w:ascii="Times New Roman" w:eastAsia="Times New Roman" w:hAnsi="Times New Roman" w:cs="Times New Roman"/>
          <w:sz w:val="24"/>
          <w:szCs w:val="24"/>
          <w:lang w:eastAsia="x-none"/>
        </w:rPr>
        <w:t xml:space="preserve"> (</w:t>
      </w:r>
      <w:r w:rsidR="00BA3195">
        <w:rPr>
          <w:rFonts w:ascii="Times New Roman" w:eastAsia="Times New Roman" w:hAnsi="Times New Roman" w:cs="Times New Roman"/>
          <w:sz w:val="24"/>
          <w:szCs w:val="24"/>
          <w:lang w:eastAsia="x-none"/>
        </w:rPr>
        <w:t>сем</w:t>
      </w:r>
      <w:r w:rsidR="0010702F">
        <w:rPr>
          <w:rFonts w:ascii="Times New Roman" w:eastAsia="Times New Roman" w:hAnsi="Times New Roman" w:cs="Times New Roman"/>
          <w:sz w:val="24"/>
          <w:szCs w:val="24"/>
          <w:lang w:eastAsia="x-none"/>
        </w:rPr>
        <w:t>ь</w:t>
      </w:r>
      <w:r w:rsidRPr="00117B4F">
        <w:rPr>
          <w:rFonts w:ascii="Times New Roman" w:eastAsia="Times New Roman" w:hAnsi="Times New Roman" w:cs="Times New Roman"/>
          <w:sz w:val="24"/>
          <w:szCs w:val="24"/>
          <w:lang w:eastAsia="x-none"/>
        </w:rPr>
        <w:t>)</w:t>
      </w:r>
      <w:r w:rsidRPr="00117B4F">
        <w:rPr>
          <w:rFonts w:ascii="Times New Roman" w:eastAsia="Times New Roman" w:hAnsi="Times New Roman" w:cs="Times New Roman"/>
          <w:sz w:val="24"/>
          <w:szCs w:val="24"/>
          <w:lang w:val="x-none" w:eastAsia="x-none"/>
        </w:rPr>
        <w:t xml:space="preserve"> рабочих дней </w:t>
      </w:r>
      <w:r w:rsidR="00BA7102">
        <w:rPr>
          <w:rFonts w:ascii="Times New Roman" w:eastAsia="Times New Roman" w:hAnsi="Times New Roman" w:cs="Times New Roman"/>
          <w:sz w:val="24"/>
          <w:szCs w:val="24"/>
          <w:lang w:eastAsia="x-none"/>
        </w:rPr>
        <w:t>с даты подписания Заказчиком А</w:t>
      </w:r>
      <w:r w:rsidRPr="00117B4F">
        <w:rPr>
          <w:rFonts w:ascii="Times New Roman" w:eastAsia="Times New Roman" w:hAnsi="Times New Roman" w:cs="Times New Roman"/>
          <w:sz w:val="24"/>
          <w:szCs w:val="24"/>
          <w:lang w:eastAsia="x-none"/>
        </w:rPr>
        <w:t>кта, за исключением случаев, предусмотренных п. 2.5 и 2.6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color w:val="000000"/>
          <w:sz w:val="24"/>
          <w:szCs w:val="24"/>
          <w:lang w:val="x-none" w:eastAsia="x-none"/>
        </w:rPr>
        <w:t xml:space="preserve">В случае </w:t>
      </w:r>
      <w:r w:rsidRPr="00117B4F">
        <w:rPr>
          <w:rFonts w:ascii="Times New Roman" w:eastAsia="Times New Roman" w:hAnsi="Times New Roman" w:cs="Times New Roman"/>
          <w:color w:val="000000"/>
          <w:sz w:val="24"/>
          <w:szCs w:val="24"/>
          <w:lang w:eastAsia="x-none"/>
        </w:rPr>
        <w:t>пр</w:t>
      </w:r>
      <w:r w:rsidR="007117C7">
        <w:rPr>
          <w:rFonts w:ascii="Times New Roman" w:eastAsia="Times New Roman" w:hAnsi="Times New Roman" w:cs="Times New Roman"/>
          <w:color w:val="000000"/>
          <w:sz w:val="24"/>
          <w:szCs w:val="24"/>
          <w:lang w:eastAsia="x-none"/>
        </w:rPr>
        <w:t>едъявления в соответствии с п. 6</w:t>
      </w:r>
      <w:r w:rsidRPr="00117B4F">
        <w:rPr>
          <w:rFonts w:ascii="Times New Roman" w:eastAsia="Times New Roman" w:hAnsi="Times New Roman" w:cs="Times New Roman"/>
          <w:color w:val="000000"/>
          <w:sz w:val="24"/>
          <w:szCs w:val="24"/>
          <w:lang w:eastAsia="x-none"/>
        </w:rPr>
        <w:t>.4 Контракта Заказчиком Поставщику требования об уплате неустойки (штрафа, пени) и (или) о возмещении убытков Заказчик вправе не производить оплату по Контракту до исполнения Поставщиком обязательств по перечислению неустойки в доход федерального бюджета.</w:t>
      </w:r>
    </w:p>
    <w:p w:rsidR="00117B4F" w:rsidRPr="006A4E2B" w:rsidRDefault="00117B4F" w:rsidP="006A4E2B">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color w:val="000000"/>
          <w:sz w:val="24"/>
          <w:szCs w:val="24"/>
          <w:lang w:val="x-none" w:eastAsia="x-none"/>
        </w:rPr>
      </w:pPr>
      <w:r w:rsidRPr="00117B4F">
        <w:rPr>
          <w:rFonts w:ascii="Times New Roman" w:eastAsia="Times New Roman" w:hAnsi="Times New Roman" w:cs="Times New Roman"/>
          <w:color w:val="000000"/>
          <w:sz w:val="24"/>
          <w:szCs w:val="24"/>
          <w:lang w:val="x-none" w:eastAsia="x-none"/>
        </w:rPr>
        <w:t xml:space="preserve">В случае, неисполнения в </w:t>
      </w:r>
      <w:r w:rsidRPr="00117B4F">
        <w:rPr>
          <w:rFonts w:ascii="Times New Roman" w:eastAsia="Times New Roman" w:hAnsi="Times New Roman" w:cs="Times New Roman"/>
          <w:color w:val="000000"/>
          <w:sz w:val="24"/>
          <w:szCs w:val="24"/>
          <w:lang w:eastAsia="x-none"/>
        </w:rPr>
        <w:t xml:space="preserve">установленный </w:t>
      </w:r>
      <w:r w:rsidRPr="00117B4F">
        <w:rPr>
          <w:rFonts w:ascii="Times New Roman" w:eastAsia="Times New Roman" w:hAnsi="Times New Roman" w:cs="Times New Roman"/>
          <w:color w:val="000000"/>
          <w:sz w:val="24"/>
          <w:szCs w:val="24"/>
          <w:lang w:val="x-none" w:eastAsia="x-none"/>
        </w:rPr>
        <w:t>срок требования об уплате неустойки</w:t>
      </w:r>
      <w:r w:rsidR="006A4E2B">
        <w:rPr>
          <w:rFonts w:ascii="Times New Roman" w:eastAsia="Times New Roman" w:hAnsi="Times New Roman" w:cs="Times New Roman"/>
          <w:color w:val="000000"/>
          <w:sz w:val="24"/>
          <w:szCs w:val="24"/>
          <w:lang w:val="x-none" w:eastAsia="x-none"/>
        </w:rPr>
        <w:t xml:space="preserve"> (штрафа, пени) Заказчик вправе</w:t>
      </w:r>
      <w:r w:rsidR="006A4E2B">
        <w:rPr>
          <w:rFonts w:ascii="Times New Roman" w:eastAsia="Times New Roman" w:hAnsi="Times New Roman" w:cs="Times New Roman"/>
          <w:color w:val="000000"/>
          <w:sz w:val="24"/>
          <w:szCs w:val="24"/>
          <w:lang w:eastAsia="x-none"/>
        </w:rPr>
        <w:t xml:space="preserve"> </w:t>
      </w:r>
      <w:r w:rsidRPr="006A4E2B">
        <w:rPr>
          <w:rFonts w:ascii="Times New Roman" w:eastAsia="Times New Roman" w:hAnsi="Times New Roman" w:cs="Times New Roman"/>
          <w:color w:val="000000"/>
          <w:sz w:val="24"/>
          <w:szCs w:val="24"/>
          <w:lang w:val="x-none" w:eastAsia="x-none"/>
        </w:rPr>
        <w:t>произвести оплату по Контракту за вычетом соответствующего размера неустойки (штрафа, пени)</w:t>
      </w:r>
      <w:r w:rsidR="007117C7">
        <w:rPr>
          <w:rFonts w:ascii="Times New Roman" w:eastAsia="Times New Roman" w:hAnsi="Times New Roman" w:cs="Times New Roman"/>
          <w:color w:val="000000"/>
          <w:sz w:val="24"/>
          <w:szCs w:val="24"/>
          <w:lang w:eastAsia="x-none"/>
        </w:rPr>
        <w:t xml:space="preserve"> в соответствии с пунктом 6</w:t>
      </w:r>
      <w:r w:rsidRPr="006A4E2B">
        <w:rPr>
          <w:rFonts w:ascii="Times New Roman" w:eastAsia="Times New Roman" w:hAnsi="Times New Roman" w:cs="Times New Roman"/>
          <w:color w:val="000000"/>
          <w:sz w:val="24"/>
          <w:szCs w:val="24"/>
          <w:lang w:eastAsia="x-none"/>
        </w:rPr>
        <w:t>.5 настоящего Контракта</w:t>
      </w:r>
      <w:r w:rsidR="006A4E2B" w:rsidRPr="006A4E2B">
        <w:rPr>
          <w:rFonts w:ascii="Times New Roman" w:eastAsia="Times New Roman" w:hAnsi="Times New Roman" w:cs="Times New Roman"/>
          <w:color w:val="000000"/>
          <w:sz w:val="24"/>
          <w:szCs w:val="24"/>
          <w:lang w:eastAsia="x-none"/>
        </w:rPr>
        <w:t>.</w:t>
      </w:r>
    </w:p>
    <w:p w:rsidR="00117B4F" w:rsidRPr="00117B4F" w:rsidRDefault="00117B4F" w:rsidP="00117B4F">
      <w:pPr>
        <w:spacing w:after="0" w:line="240" w:lineRule="auto"/>
        <w:ind w:firstLine="567"/>
        <w:contextualSpacing/>
        <w:jc w:val="both"/>
        <w:rPr>
          <w:rFonts w:ascii="Times New Roman" w:eastAsia="Times New Roman" w:hAnsi="Times New Roman" w:cs="Times New Roman"/>
          <w:color w:val="000000"/>
          <w:sz w:val="24"/>
          <w:szCs w:val="24"/>
          <w:lang w:val="x-none" w:eastAsia="x-none"/>
        </w:rPr>
      </w:pPr>
      <w:r w:rsidRPr="00117B4F">
        <w:rPr>
          <w:rFonts w:ascii="Times New Roman" w:eastAsia="Times New Roman" w:hAnsi="Times New Roman" w:cs="Times New Roman"/>
          <w:color w:val="000000"/>
          <w:sz w:val="24"/>
          <w:szCs w:val="24"/>
          <w:lang w:val="x-none" w:eastAsia="x-none"/>
        </w:rPr>
        <w:t xml:space="preserve">При этом исполнение обязательства </w:t>
      </w:r>
      <w:r w:rsidRPr="00117B4F">
        <w:rPr>
          <w:rFonts w:ascii="Times New Roman" w:eastAsia="Times New Roman" w:hAnsi="Times New Roman" w:cs="Times New Roman"/>
          <w:color w:val="000000"/>
          <w:sz w:val="24"/>
          <w:szCs w:val="24"/>
          <w:lang w:eastAsia="x-none"/>
        </w:rPr>
        <w:t>Поставщиком</w:t>
      </w:r>
      <w:r w:rsidRPr="00117B4F">
        <w:rPr>
          <w:rFonts w:ascii="Times New Roman" w:eastAsia="Times New Roman" w:hAnsi="Times New Roman" w:cs="Times New Roman"/>
          <w:color w:val="000000"/>
          <w:sz w:val="24"/>
          <w:szCs w:val="24"/>
          <w:lang w:val="x-none" w:eastAsia="x-none"/>
        </w:rPr>
        <w:t xml:space="preserve"> по перечислению неустойки (штрафа, пени) и (или) убытков в доход бюджета возлагается на Заказчика.</w:t>
      </w:r>
    </w:p>
    <w:p w:rsidR="00117B4F" w:rsidRPr="005F5925"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color w:val="000000"/>
          <w:sz w:val="24"/>
          <w:szCs w:val="24"/>
          <w:lang w:val="x-none" w:eastAsia="x-none"/>
        </w:rPr>
      </w:pPr>
      <w:r w:rsidRPr="00117B4F">
        <w:rPr>
          <w:rFonts w:ascii="Times New Roman" w:eastAsia="Times New Roman" w:hAnsi="Times New Roman" w:cs="Times New Roman"/>
          <w:sz w:val="24"/>
          <w:szCs w:val="24"/>
          <w:lang w:val="x-none" w:eastAsia="x-none"/>
        </w:rPr>
        <w:t xml:space="preserve">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w:t>
      </w:r>
      <w:r w:rsidR="00612F9F">
        <w:rPr>
          <w:rFonts w:ascii="Times New Roman" w:eastAsia="Times New Roman" w:hAnsi="Times New Roman" w:cs="Times New Roman"/>
          <w:sz w:val="24"/>
          <w:szCs w:val="24"/>
          <w:lang w:eastAsia="x-none"/>
        </w:rPr>
        <w:t xml:space="preserve">закупаемого </w:t>
      </w:r>
      <w:r w:rsidR="00756D19">
        <w:rPr>
          <w:rFonts w:ascii="Times New Roman" w:eastAsia="Times New Roman" w:hAnsi="Times New Roman" w:cs="Times New Roman"/>
          <w:sz w:val="24"/>
          <w:szCs w:val="24"/>
          <w:lang w:eastAsia="x-none"/>
        </w:rPr>
        <w:t>Товара</w:t>
      </w:r>
      <w:r w:rsidRPr="00117B4F">
        <w:rPr>
          <w:rFonts w:ascii="Times New Roman" w:eastAsia="Times New Roman" w:hAnsi="Times New Roman" w:cs="Times New Roman"/>
          <w:sz w:val="24"/>
          <w:szCs w:val="24"/>
          <w:lang w:val="x-none" w:eastAsia="x-none"/>
        </w:rPr>
        <w:t>.</w:t>
      </w:r>
    </w:p>
    <w:p w:rsidR="005F5925" w:rsidRPr="00117B4F" w:rsidRDefault="005F5925"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sz w:val="24"/>
          <w:szCs w:val="24"/>
          <w:lang w:eastAsia="x-none"/>
        </w:rPr>
        <w:t>Заказчик оплачивает Товар</w:t>
      </w:r>
      <w:r w:rsidR="00D11A6C">
        <w:rPr>
          <w:rFonts w:ascii="Times New Roman" w:eastAsia="Times New Roman" w:hAnsi="Times New Roman" w:cs="Times New Roman"/>
          <w:sz w:val="24"/>
          <w:szCs w:val="24"/>
          <w:lang w:eastAsia="x-none"/>
        </w:rPr>
        <w:t>ы</w:t>
      </w:r>
      <w:r>
        <w:rPr>
          <w:rFonts w:ascii="Times New Roman" w:eastAsia="Times New Roman" w:hAnsi="Times New Roman" w:cs="Times New Roman"/>
          <w:sz w:val="24"/>
          <w:szCs w:val="24"/>
          <w:lang w:eastAsia="x-none"/>
        </w:rPr>
        <w:t xml:space="preserve"> из средств Федерального бюджета.</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color w:val="000000"/>
          <w:sz w:val="24"/>
          <w:szCs w:val="24"/>
          <w:lang w:val="x-none" w:eastAsia="x-none"/>
        </w:rPr>
      </w:pP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 xml:space="preserve">Права и обязанности </w:t>
      </w:r>
      <w:r w:rsidRPr="00117B4F">
        <w:rPr>
          <w:rFonts w:ascii="Times New Roman" w:eastAsia="Times New Roman" w:hAnsi="Times New Roman" w:cs="Times New Roman"/>
          <w:b/>
          <w:sz w:val="24"/>
          <w:szCs w:val="24"/>
          <w:lang w:eastAsia="x-none"/>
        </w:rPr>
        <w:t>С</w:t>
      </w:r>
      <w:proofErr w:type="spellStart"/>
      <w:r w:rsidRPr="00117B4F">
        <w:rPr>
          <w:rFonts w:ascii="Times New Roman" w:eastAsia="Times New Roman" w:hAnsi="Times New Roman" w:cs="Times New Roman"/>
          <w:b/>
          <w:sz w:val="24"/>
          <w:szCs w:val="24"/>
          <w:lang w:val="x-none" w:eastAsia="x-none"/>
        </w:rPr>
        <w:t>торон</w:t>
      </w:r>
      <w:proofErr w:type="spellEnd"/>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Заказчик имеет право:</w:t>
      </w:r>
    </w:p>
    <w:p w:rsidR="00117B4F" w:rsidRPr="00827352" w:rsidRDefault="00827352" w:rsidP="00827352">
      <w:pPr>
        <w:pStyle w:val="af0"/>
        <w:numPr>
          <w:ilvl w:val="2"/>
          <w:numId w:val="1"/>
        </w:numPr>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00117B4F" w:rsidRPr="00827352">
        <w:rPr>
          <w:rFonts w:ascii="Times New Roman" w:eastAsia="Times New Roman" w:hAnsi="Times New Roman" w:cs="Times New Roman"/>
          <w:sz w:val="24"/>
          <w:szCs w:val="24"/>
          <w:lang w:val="x-none" w:eastAsia="x-none"/>
        </w:rPr>
        <w:t xml:space="preserve">По согласованию с Поставщиком изменить количество </w:t>
      </w:r>
      <w:r w:rsidR="002B6EB8">
        <w:rPr>
          <w:rFonts w:ascii="Times New Roman" w:eastAsia="Times New Roman" w:hAnsi="Times New Roman" w:cs="Times New Roman"/>
          <w:sz w:val="24"/>
          <w:szCs w:val="24"/>
          <w:lang w:eastAsia="x-none"/>
        </w:rPr>
        <w:t>Товар</w:t>
      </w:r>
      <w:r w:rsidR="00905378">
        <w:rPr>
          <w:rFonts w:ascii="Times New Roman" w:eastAsia="Times New Roman" w:hAnsi="Times New Roman" w:cs="Times New Roman"/>
          <w:sz w:val="24"/>
          <w:szCs w:val="24"/>
          <w:lang w:eastAsia="x-none"/>
        </w:rPr>
        <w:t>ов</w:t>
      </w:r>
      <w:r w:rsidR="00117B4F" w:rsidRPr="00827352">
        <w:rPr>
          <w:rFonts w:ascii="Times New Roman" w:eastAsia="Times New Roman" w:hAnsi="Times New Roman" w:cs="Times New Roman"/>
          <w:sz w:val="24"/>
          <w:szCs w:val="24"/>
          <w:lang w:val="x-none" w:eastAsia="x-none"/>
        </w:rPr>
        <w:t xml:space="preserve"> в соответствии с пунктом 1</w:t>
      </w:r>
      <w:r w:rsidR="000C4096" w:rsidRPr="00827352">
        <w:rPr>
          <w:rFonts w:ascii="Times New Roman" w:eastAsia="Times New Roman" w:hAnsi="Times New Roman" w:cs="Times New Roman"/>
          <w:sz w:val="24"/>
          <w:szCs w:val="24"/>
          <w:lang w:eastAsia="x-none"/>
        </w:rPr>
        <w:t>1</w:t>
      </w:r>
      <w:r w:rsidR="00117B4F" w:rsidRPr="00827352">
        <w:rPr>
          <w:rFonts w:ascii="Times New Roman" w:eastAsia="Times New Roman" w:hAnsi="Times New Roman" w:cs="Times New Roman"/>
          <w:sz w:val="24"/>
          <w:szCs w:val="24"/>
          <w:lang w:val="x-none" w:eastAsia="x-none"/>
        </w:rPr>
        <w:t>.6</w:t>
      </w:r>
      <w:r w:rsidR="00117B4F" w:rsidRPr="00827352">
        <w:rPr>
          <w:rFonts w:ascii="Times New Roman" w:eastAsia="Times New Roman" w:hAnsi="Times New Roman" w:cs="Times New Roman"/>
          <w:sz w:val="24"/>
          <w:szCs w:val="24"/>
          <w:lang w:eastAsia="x-none"/>
        </w:rPr>
        <w:t>.</w:t>
      </w:r>
      <w:r w:rsidR="00117B4F" w:rsidRPr="00827352">
        <w:rPr>
          <w:rFonts w:ascii="Times New Roman" w:eastAsia="Times New Roman" w:hAnsi="Times New Roman" w:cs="Times New Roman"/>
          <w:sz w:val="24"/>
          <w:szCs w:val="24"/>
          <w:lang w:val="x-none" w:eastAsia="x-none"/>
        </w:rPr>
        <w:t xml:space="preserve">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Привлекать экспертов, экспертные организации для проверки соответствия качества поставляем</w:t>
      </w:r>
      <w:r w:rsidR="00905378">
        <w:rPr>
          <w:rFonts w:ascii="Times New Roman" w:eastAsia="Times New Roman" w:hAnsi="Times New Roman" w:cs="Times New Roman"/>
          <w:sz w:val="24"/>
          <w:szCs w:val="24"/>
          <w:lang w:eastAsia="x-none"/>
        </w:rPr>
        <w:t>ых</w:t>
      </w:r>
      <w:r w:rsidR="00AE3C99">
        <w:rPr>
          <w:rFonts w:ascii="Times New Roman" w:eastAsia="Times New Roman" w:hAnsi="Times New Roman" w:cs="Times New Roman"/>
          <w:sz w:val="24"/>
          <w:szCs w:val="24"/>
          <w:lang w:eastAsia="x-none"/>
        </w:rPr>
        <w:t xml:space="preserve"> </w:t>
      </w:r>
      <w:r w:rsidR="00905378">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 xml:space="preserve"> требованиям, установленным Контрактом.</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Требовать возмещения неустойки (штрафа, пени) и (или) убытков, причиненных по вине Поставщика.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Заказчик обязан:</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Обеспечить приемку поставляем</w:t>
      </w:r>
      <w:proofErr w:type="spellStart"/>
      <w:r w:rsidR="00905378">
        <w:rPr>
          <w:rFonts w:ascii="Times New Roman" w:eastAsia="Times New Roman" w:hAnsi="Times New Roman" w:cs="Times New Roman"/>
          <w:sz w:val="24"/>
          <w:szCs w:val="24"/>
          <w:lang w:eastAsia="x-none"/>
        </w:rPr>
        <w:t>ых</w:t>
      </w:r>
      <w:proofErr w:type="spellEnd"/>
      <w:r w:rsidRPr="00117B4F">
        <w:rPr>
          <w:rFonts w:ascii="Times New Roman" w:eastAsia="Times New Roman" w:hAnsi="Times New Roman" w:cs="Times New Roman"/>
          <w:sz w:val="24"/>
          <w:szCs w:val="24"/>
          <w:lang w:val="x-none" w:eastAsia="x-none"/>
        </w:rPr>
        <w:t xml:space="preserve"> по Контракту </w:t>
      </w:r>
      <w:r w:rsidR="002B6EB8">
        <w:rPr>
          <w:rFonts w:ascii="Times New Roman" w:eastAsia="Times New Roman" w:hAnsi="Times New Roman" w:cs="Times New Roman"/>
          <w:sz w:val="24"/>
          <w:szCs w:val="24"/>
          <w:lang w:eastAsia="x-none"/>
        </w:rPr>
        <w:t>Товар</w:t>
      </w:r>
      <w:r w:rsidR="00905378">
        <w:rPr>
          <w:rFonts w:ascii="Times New Roman" w:eastAsia="Times New Roman" w:hAnsi="Times New Roman" w:cs="Times New Roman"/>
          <w:sz w:val="24"/>
          <w:szCs w:val="24"/>
          <w:lang w:eastAsia="x-none"/>
        </w:rPr>
        <w:t>ов</w:t>
      </w:r>
      <w:r w:rsidR="002B6EB8">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в соответствии с условиями Контракта</w:t>
      </w:r>
      <w:r w:rsidR="008C3BCC">
        <w:rPr>
          <w:rFonts w:ascii="Times New Roman" w:eastAsia="Times New Roman" w:hAnsi="Times New Roman" w:cs="Times New Roman"/>
          <w:sz w:val="24"/>
          <w:szCs w:val="24"/>
          <w:lang w:eastAsia="x-none"/>
        </w:rPr>
        <w:t>.</w:t>
      </w:r>
    </w:p>
    <w:p w:rsidR="00117B4F" w:rsidRPr="00117B4F" w:rsidRDefault="003D6AC5"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00117B4F" w:rsidRPr="00117B4F">
        <w:rPr>
          <w:rFonts w:ascii="Times New Roman" w:eastAsia="Times New Roman" w:hAnsi="Times New Roman" w:cs="Times New Roman"/>
          <w:sz w:val="24"/>
          <w:szCs w:val="24"/>
          <w:lang w:eastAsia="x-none"/>
        </w:rPr>
        <w:t xml:space="preserve">В течение 10 (десяти) рабочих дней с момента получения </w:t>
      </w:r>
      <w:r w:rsidR="007F5B1A">
        <w:rPr>
          <w:rFonts w:ascii="Times New Roman" w:eastAsia="Times New Roman" w:hAnsi="Times New Roman" w:cs="Times New Roman"/>
          <w:sz w:val="24"/>
          <w:szCs w:val="24"/>
          <w:lang w:eastAsia="x-none"/>
        </w:rPr>
        <w:t xml:space="preserve">Акта </w:t>
      </w:r>
      <w:r w:rsidR="00117B4F" w:rsidRPr="00117B4F">
        <w:rPr>
          <w:rFonts w:ascii="Times New Roman" w:eastAsia="Times New Roman" w:hAnsi="Times New Roman" w:cs="Times New Roman"/>
          <w:sz w:val="24"/>
          <w:szCs w:val="24"/>
          <w:lang w:eastAsia="x-none"/>
        </w:rPr>
        <w:t xml:space="preserve">подписать </w:t>
      </w:r>
      <w:r w:rsidR="007F5B1A">
        <w:rPr>
          <w:rFonts w:ascii="Times New Roman" w:eastAsia="Times New Roman" w:hAnsi="Times New Roman" w:cs="Times New Roman"/>
          <w:sz w:val="24"/>
          <w:szCs w:val="24"/>
          <w:lang w:eastAsia="x-none"/>
        </w:rPr>
        <w:t>А</w:t>
      </w:r>
      <w:r w:rsidR="00117B4F" w:rsidRPr="00117B4F">
        <w:rPr>
          <w:rFonts w:ascii="Times New Roman" w:eastAsia="Times New Roman" w:hAnsi="Times New Roman" w:cs="Times New Roman"/>
          <w:sz w:val="24"/>
          <w:szCs w:val="24"/>
          <w:lang w:eastAsia="x-none"/>
        </w:rPr>
        <w:t xml:space="preserve">кт или направить мотивированный отказ от подписания </w:t>
      </w:r>
      <w:r w:rsidR="007F5B1A">
        <w:rPr>
          <w:rFonts w:ascii="Times New Roman" w:eastAsia="Times New Roman" w:hAnsi="Times New Roman" w:cs="Times New Roman"/>
          <w:sz w:val="24"/>
          <w:szCs w:val="24"/>
          <w:lang w:eastAsia="x-none"/>
        </w:rPr>
        <w:t>А</w:t>
      </w:r>
      <w:r w:rsidR="00117B4F" w:rsidRPr="00117B4F">
        <w:rPr>
          <w:rFonts w:ascii="Times New Roman" w:eastAsia="Times New Roman" w:hAnsi="Times New Roman" w:cs="Times New Roman"/>
          <w:sz w:val="24"/>
          <w:szCs w:val="24"/>
          <w:lang w:eastAsia="x-none"/>
        </w:rPr>
        <w:t>кта в порядке, предусмотренном п. 5.4.6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Оплатить поставленн</w:t>
      </w:r>
      <w:proofErr w:type="spellStart"/>
      <w:r w:rsidR="00EC6988">
        <w:rPr>
          <w:rFonts w:ascii="Times New Roman" w:eastAsia="Times New Roman" w:hAnsi="Times New Roman" w:cs="Times New Roman"/>
          <w:sz w:val="24"/>
          <w:szCs w:val="24"/>
          <w:lang w:eastAsia="x-none"/>
        </w:rPr>
        <w:t>ы</w:t>
      </w:r>
      <w:r w:rsidR="008034CD">
        <w:rPr>
          <w:rFonts w:ascii="Times New Roman" w:eastAsia="Times New Roman" w:hAnsi="Times New Roman" w:cs="Times New Roman"/>
          <w:sz w:val="24"/>
          <w:szCs w:val="24"/>
          <w:lang w:eastAsia="x-none"/>
        </w:rPr>
        <w:t>е</w:t>
      </w:r>
      <w:proofErr w:type="spellEnd"/>
      <w:r w:rsidRPr="00117B4F">
        <w:rPr>
          <w:rFonts w:ascii="Times New Roman" w:eastAsia="Times New Roman" w:hAnsi="Times New Roman" w:cs="Times New Roman"/>
          <w:sz w:val="24"/>
          <w:szCs w:val="24"/>
          <w:lang w:val="x-none" w:eastAsia="x-none"/>
        </w:rPr>
        <w:t xml:space="preserve"> и принят</w:t>
      </w:r>
      <w:r w:rsidR="00EC6988">
        <w:rPr>
          <w:rFonts w:ascii="Times New Roman" w:eastAsia="Times New Roman" w:hAnsi="Times New Roman" w:cs="Times New Roman"/>
          <w:sz w:val="24"/>
          <w:szCs w:val="24"/>
          <w:lang w:eastAsia="x-none"/>
        </w:rPr>
        <w:t>ы</w:t>
      </w:r>
      <w:r w:rsidR="008034CD">
        <w:rPr>
          <w:rFonts w:ascii="Times New Roman" w:eastAsia="Times New Roman" w:hAnsi="Times New Roman" w:cs="Times New Roman"/>
          <w:sz w:val="24"/>
          <w:szCs w:val="24"/>
          <w:lang w:eastAsia="x-none"/>
        </w:rPr>
        <w:t>е</w:t>
      </w:r>
      <w:r w:rsidRPr="00117B4F">
        <w:rPr>
          <w:rFonts w:ascii="Times New Roman" w:eastAsia="Times New Roman" w:hAnsi="Times New Roman" w:cs="Times New Roman"/>
          <w:sz w:val="24"/>
          <w:szCs w:val="24"/>
          <w:lang w:val="x-none" w:eastAsia="x-none"/>
        </w:rPr>
        <w:t xml:space="preserve"> </w:t>
      </w:r>
      <w:r w:rsidR="008034CD">
        <w:rPr>
          <w:rFonts w:ascii="Times New Roman" w:eastAsia="Times New Roman" w:hAnsi="Times New Roman" w:cs="Times New Roman"/>
          <w:sz w:val="24"/>
          <w:szCs w:val="24"/>
          <w:lang w:eastAsia="x-none"/>
        </w:rPr>
        <w:t>Товары</w:t>
      </w:r>
      <w:r w:rsidRPr="00117B4F">
        <w:rPr>
          <w:rFonts w:ascii="Times New Roman" w:eastAsia="Times New Roman" w:hAnsi="Times New Roman" w:cs="Times New Roman"/>
          <w:sz w:val="24"/>
          <w:szCs w:val="24"/>
          <w:lang w:val="x-none" w:eastAsia="x-none"/>
        </w:rPr>
        <w:t xml:space="preserve"> в порядке, предусмотренном Контрактом.</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Поставщик обязан:</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 xml:space="preserve">Поставить </w:t>
      </w:r>
      <w:r w:rsidR="008034CD">
        <w:rPr>
          <w:rFonts w:ascii="Times New Roman" w:eastAsia="Times New Roman" w:hAnsi="Times New Roman" w:cs="Times New Roman"/>
          <w:sz w:val="24"/>
          <w:szCs w:val="24"/>
          <w:lang w:eastAsia="x-none"/>
        </w:rPr>
        <w:t>Товары</w:t>
      </w:r>
      <w:r w:rsidRPr="00117B4F">
        <w:rPr>
          <w:rFonts w:ascii="Times New Roman" w:eastAsia="Times New Roman" w:hAnsi="Times New Roman" w:cs="Times New Roman"/>
          <w:sz w:val="24"/>
          <w:szCs w:val="24"/>
          <w:lang w:val="x-none" w:eastAsia="x-none"/>
        </w:rPr>
        <w:t xml:space="preserve"> в сроки, предусмотренные Контрактом.</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 xml:space="preserve">Доставить </w:t>
      </w:r>
      <w:r w:rsidR="00EC6988">
        <w:rPr>
          <w:rFonts w:ascii="Times New Roman" w:eastAsia="Times New Roman" w:hAnsi="Times New Roman" w:cs="Times New Roman"/>
          <w:sz w:val="24"/>
          <w:szCs w:val="24"/>
          <w:lang w:eastAsia="x-none"/>
        </w:rPr>
        <w:t>Товар</w:t>
      </w:r>
      <w:r w:rsidR="00B67DBB">
        <w:rPr>
          <w:rFonts w:ascii="Times New Roman" w:eastAsia="Times New Roman" w:hAnsi="Times New Roman" w:cs="Times New Roman"/>
          <w:sz w:val="24"/>
          <w:szCs w:val="24"/>
          <w:lang w:eastAsia="x-none"/>
        </w:rPr>
        <w:t>ы</w:t>
      </w:r>
      <w:r w:rsidRPr="00117B4F">
        <w:rPr>
          <w:rFonts w:ascii="Times New Roman" w:eastAsia="Times New Roman" w:hAnsi="Times New Roman" w:cs="Times New Roman"/>
          <w:sz w:val="24"/>
          <w:szCs w:val="24"/>
          <w:lang w:val="x-none" w:eastAsia="x-none"/>
        </w:rPr>
        <w:t xml:space="preserve"> за свой счет, а также представить все принадлежности и документы, относящиеся к </w:t>
      </w:r>
      <w:r w:rsidR="00B67DBB">
        <w:rPr>
          <w:rFonts w:ascii="Times New Roman" w:eastAsia="Times New Roman" w:hAnsi="Times New Roman" w:cs="Times New Roman"/>
          <w:sz w:val="24"/>
          <w:szCs w:val="24"/>
          <w:lang w:eastAsia="x-none"/>
        </w:rPr>
        <w:t>Товарам</w:t>
      </w:r>
      <w:r w:rsidRPr="00117B4F">
        <w:rPr>
          <w:rFonts w:ascii="Times New Roman" w:eastAsia="Times New Roman" w:hAnsi="Times New Roman" w:cs="Times New Roman"/>
          <w:sz w:val="24"/>
          <w:szCs w:val="24"/>
          <w:lang w:val="x-none" w:eastAsia="x-none"/>
        </w:rPr>
        <w:t xml:space="preserve"> (документы, обязательные для данного </w:t>
      </w:r>
      <w:r w:rsidR="00EC6988">
        <w:rPr>
          <w:rFonts w:ascii="Times New Roman" w:eastAsia="Times New Roman" w:hAnsi="Times New Roman" w:cs="Times New Roman"/>
          <w:sz w:val="24"/>
          <w:szCs w:val="24"/>
          <w:lang w:eastAsia="x-none"/>
        </w:rPr>
        <w:t>Товара</w:t>
      </w:r>
      <w:r w:rsidRPr="00117B4F">
        <w:rPr>
          <w:rFonts w:ascii="Times New Roman" w:eastAsia="Times New Roman" w:hAnsi="Times New Roman" w:cs="Times New Roman"/>
          <w:sz w:val="24"/>
          <w:szCs w:val="24"/>
          <w:lang w:val="x-none" w:eastAsia="x-none"/>
        </w:rPr>
        <w:t xml:space="preserve">, подтверждающие </w:t>
      </w:r>
      <w:r w:rsidR="00BA7102">
        <w:rPr>
          <w:rFonts w:ascii="Times New Roman" w:eastAsia="Times New Roman" w:hAnsi="Times New Roman" w:cs="Times New Roman"/>
          <w:sz w:val="24"/>
          <w:szCs w:val="24"/>
          <w:lang w:eastAsia="x-none"/>
        </w:rPr>
        <w:t>соответствие данн</w:t>
      </w:r>
      <w:r w:rsidR="00B67DBB">
        <w:rPr>
          <w:rFonts w:ascii="Times New Roman" w:eastAsia="Times New Roman" w:hAnsi="Times New Roman" w:cs="Times New Roman"/>
          <w:sz w:val="24"/>
          <w:szCs w:val="24"/>
          <w:lang w:eastAsia="x-none"/>
        </w:rPr>
        <w:t>ых</w:t>
      </w:r>
      <w:r w:rsidR="00BA7102">
        <w:rPr>
          <w:rFonts w:ascii="Times New Roman" w:eastAsia="Times New Roman" w:hAnsi="Times New Roman" w:cs="Times New Roman"/>
          <w:sz w:val="24"/>
          <w:szCs w:val="24"/>
          <w:lang w:eastAsia="x-none"/>
        </w:rPr>
        <w:t xml:space="preserve"> </w:t>
      </w:r>
      <w:r w:rsidR="00B67DBB">
        <w:rPr>
          <w:rFonts w:ascii="Times New Roman" w:eastAsia="Times New Roman" w:hAnsi="Times New Roman" w:cs="Times New Roman"/>
          <w:sz w:val="24"/>
          <w:szCs w:val="24"/>
          <w:lang w:eastAsia="x-none"/>
        </w:rPr>
        <w:t>Товаров</w:t>
      </w:r>
      <w:r w:rsidR="00BA7102">
        <w:rPr>
          <w:rFonts w:ascii="Times New Roman" w:eastAsia="Times New Roman" w:hAnsi="Times New Roman" w:cs="Times New Roman"/>
          <w:sz w:val="24"/>
          <w:szCs w:val="24"/>
          <w:lang w:eastAsia="x-none"/>
        </w:rPr>
        <w:t xml:space="preserve"> всем необходимым требованиям</w:t>
      </w:r>
      <w:r w:rsidRPr="00117B4F">
        <w:rPr>
          <w:rFonts w:ascii="Times New Roman" w:eastAsia="Times New Roman" w:hAnsi="Times New Roman" w:cs="Times New Roman"/>
          <w:sz w:val="24"/>
          <w:szCs w:val="24"/>
          <w:lang w:val="x-none" w:eastAsia="x-none"/>
        </w:rPr>
        <w:t xml:space="preserve">, оформленные в соответствии с законодательством Российской Федерации). </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lastRenderedPageBreak/>
        <w:t xml:space="preserve"> </w:t>
      </w:r>
      <w:r w:rsidRPr="00117B4F">
        <w:rPr>
          <w:rFonts w:ascii="Times New Roman" w:eastAsia="Times New Roman" w:hAnsi="Times New Roman" w:cs="Times New Roman"/>
          <w:sz w:val="24"/>
          <w:szCs w:val="24"/>
          <w:lang w:val="x-none" w:eastAsia="x-none"/>
        </w:rPr>
        <w:t xml:space="preserve">Передать Заказчику </w:t>
      </w:r>
      <w:r w:rsidR="0019344E">
        <w:rPr>
          <w:rFonts w:ascii="Times New Roman" w:eastAsia="Times New Roman" w:hAnsi="Times New Roman" w:cs="Times New Roman"/>
          <w:sz w:val="24"/>
          <w:szCs w:val="24"/>
          <w:lang w:eastAsia="x-none"/>
        </w:rPr>
        <w:t>Товары</w:t>
      </w:r>
      <w:r w:rsidRPr="00117B4F">
        <w:rPr>
          <w:rFonts w:ascii="Times New Roman" w:eastAsia="Times New Roman" w:hAnsi="Times New Roman" w:cs="Times New Roman"/>
          <w:sz w:val="24"/>
          <w:szCs w:val="24"/>
          <w:lang w:val="x-none" w:eastAsia="x-none"/>
        </w:rPr>
        <w:t xml:space="preserve"> надлежащего качества, в количестве, ассортименте и комплектации согласно Спецификации (Приложение № 1</w:t>
      </w:r>
      <w:r w:rsidRPr="00117B4F">
        <w:rPr>
          <w:rFonts w:ascii="Times New Roman" w:eastAsia="Times New Roman" w:hAnsi="Times New Roman" w:cs="Times New Roman"/>
          <w:sz w:val="24"/>
          <w:szCs w:val="24"/>
          <w:lang w:eastAsia="x-none"/>
        </w:rPr>
        <w:t xml:space="preserve"> к настоящему Контракту</w:t>
      </w:r>
      <w:r w:rsidRPr="00117B4F">
        <w:rPr>
          <w:rFonts w:ascii="Times New Roman" w:eastAsia="Times New Roman" w:hAnsi="Times New Roman" w:cs="Times New Roman"/>
          <w:sz w:val="24"/>
          <w:szCs w:val="24"/>
          <w:lang w:val="x-none" w:eastAsia="x-none"/>
        </w:rPr>
        <w:t>), Техническому заданию (Приложение №</w:t>
      </w: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2</w:t>
      </w:r>
      <w:r w:rsidRPr="00117B4F">
        <w:rPr>
          <w:rFonts w:ascii="Times New Roman" w:eastAsia="Times New Roman" w:hAnsi="Times New Roman" w:cs="Times New Roman"/>
          <w:sz w:val="24"/>
          <w:szCs w:val="24"/>
          <w:lang w:eastAsia="x-none"/>
        </w:rPr>
        <w:t xml:space="preserve"> к настоящему Контракту</w:t>
      </w:r>
      <w:r w:rsidRPr="00117B4F">
        <w:rPr>
          <w:rFonts w:ascii="Times New Roman" w:eastAsia="Times New Roman" w:hAnsi="Times New Roman" w:cs="Times New Roman"/>
          <w:sz w:val="24"/>
          <w:szCs w:val="24"/>
          <w:lang w:val="x-none" w:eastAsia="x-none"/>
        </w:rPr>
        <w:t xml:space="preserve">). По требованию Заказчика своими средствами и за свой счет в срок, согласованный с Заказчиком, произвести замену </w:t>
      </w:r>
      <w:r w:rsidR="00A20304">
        <w:rPr>
          <w:rFonts w:ascii="Times New Roman" w:eastAsia="Times New Roman" w:hAnsi="Times New Roman" w:cs="Times New Roman"/>
          <w:sz w:val="24"/>
          <w:szCs w:val="24"/>
          <w:lang w:eastAsia="x-none"/>
        </w:rPr>
        <w:t>Това</w:t>
      </w:r>
      <w:r w:rsidR="0019344E">
        <w:rPr>
          <w:rFonts w:ascii="Times New Roman" w:eastAsia="Times New Roman" w:hAnsi="Times New Roman" w:cs="Times New Roman"/>
          <w:sz w:val="24"/>
          <w:szCs w:val="24"/>
          <w:lang w:eastAsia="x-none"/>
        </w:rPr>
        <w:t>ров</w:t>
      </w:r>
      <w:r w:rsidRPr="00117B4F">
        <w:rPr>
          <w:rFonts w:ascii="Times New Roman" w:eastAsia="Times New Roman" w:hAnsi="Times New Roman" w:cs="Times New Roman"/>
          <w:sz w:val="24"/>
          <w:szCs w:val="24"/>
          <w:lang w:val="x-none" w:eastAsia="x-none"/>
        </w:rPr>
        <w:t xml:space="preserve"> ненадлежащего качества.</w:t>
      </w:r>
    </w:p>
    <w:p w:rsidR="00117B4F" w:rsidRPr="00117B4F" w:rsidRDefault="00A20304"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00117B4F" w:rsidRPr="00117B4F">
        <w:rPr>
          <w:rFonts w:ascii="Times New Roman" w:eastAsia="Times New Roman" w:hAnsi="Times New Roman" w:cs="Times New Roman"/>
          <w:sz w:val="24"/>
          <w:szCs w:val="24"/>
          <w:lang w:val="x-none" w:eastAsia="x-none"/>
        </w:rPr>
        <w:t xml:space="preserve">Бесплатно осуществлять гарантийные обязательства в отношении </w:t>
      </w:r>
      <w:r w:rsidR="00660E8B">
        <w:rPr>
          <w:rFonts w:ascii="Times New Roman" w:eastAsia="Times New Roman" w:hAnsi="Times New Roman" w:cs="Times New Roman"/>
          <w:sz w:val="24"/>
          <w:szCs w:val="24"/>
          <w:lang w:eastAsia="x-none"/>
        </w:rPr>
        <w:t>Товаров</w:t>
      </w:r>
      <w:r w:rsidR="00117B4F" w:rsidRPr="00117B4F">
        <w:rPr>
          <w:rFonts w:ascii="Times New Roman" w:eastAsia="Times New Roman" w:hAnsi="Times New Roman" w:cs="Times New Roman"/>
          <w:sz w:val="24"/>
          <w:szCs w:val="24"/>
          <w:lang w:eastAsia="x-none"/>
        </w:rPr>
        <w:t xml:space="preserve"> в соответствии с законодательством Российской Федерации.</w:t>
      </w:r>
    </w:p>
    <w:p w:rsidR="00117B4F" w:rsidRPr="00117B4F" w:rsidRDefault="00A20304"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00117B4F" w:rsidRPr="00117B4F">
        <w:rPr>
          <w:rFonts w:ascii="Times New Roman" w:eastAsia="Times New Roman" w:hAnsi="Times New Roman" w:cs="Times New Roman"/>
          <w:sz w:val="24"/>
          <w:szCs w:val="24"/>
          <w:lang w:val="x-none" w:eastAsia="x-none"/>
        </w:rPr>
        <w:t>Предостав</w:t>
      </w:r>
      <w:r w:rsidR="00117B4F" w:rsidRPr="00117B4F">
        <w:rPr>
          <w:rFonts w:ascii="Times New Roman" w:eastAsia="Times New Roman" w:hAnsi="Times New Roman" w:cs="Times New Roman"/>
          <w:sz w:val="24"/>
          <w:szCs w:val="24"/>
          <w:lang w:eastAsia="x-none"/>
        </w:rPr>
        <w:t>ить</w:t>
      </w:r>
      <w:r w:rsidR="00117B4F" w:rsidRPr="00117B4F">
        <w:rPr>
          <w:rFonts w:ascii="Times New Roman" w:eastAsia="Times New Roman" w:hAnsi="Times New Roman" w:cs="Times New Roman"/>
          <w:sz w:val="24"/>
          <w:szCs w:val="24"/>
          <w:lang w:val="x-none" w:eastAsia="x-none"/>
        </w:rPr>
        <w:t xml:space="preserve"> своевременно достоверную информацию о ходе исполнения своих обязательств, в том числе о сложностях, возникающих при исполнении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Предостав</w:t>
      </w:r>
      <w:r w:rsidRPr="00117B4F">
        <w:rPr>
          <w:rFonts w:ascii="Times New Roman" w:eastAsia="Times New Roman" w:hAnsi="Times New Roman" w:cs="Times New Roman"/>
          <w:sz w:val="24"/>
          <w:szCs w:val="24"/>
          <w:lang w:eastAsia="x-none"/>
        </w:rPr>
        <w:t>ить</w:t>
      </w:r>
      <w:r w:rsidRPr="00117B4F">
        <w:rPr>
          <w:rFonts w:ascii="Times New Roman" w:eastAsia="Times New Roman" w:hAnsi="Times New Roman" w:cs="Times New Roman"/>
          <w:sz w:val="24"/>
          <w:szCs w:val="24"/>
          <w:lang w:val="x-none" w:eastAsia="x-none"/>
        </w:rPr>
        <w:t xml:space="preserve"> по запросам Заказчика иную информацию о ходе исполнения Контракта</w:t>
      </w:r>
      <w:r w:rsidRPr="00117B4F">
        <w:rPr>
          <w:rFonts w:ascii="Times New Roman" w:eastAsia="Times New Roman" w:hAnsi="Times New Roman" w:cs="Times New Roman"/>
          <w:sz w:val="24"/>
          <w:szCs w:val="24"/>
          <w:lang w:eastAsia="x-none"/>
        </w:rPr>
        <w:t>.</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Выполнять иные обязанности, предусмотренные Контрактом.</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Поставщик вправе:</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 xml:space="preserve">Требовать приемки и оплаты </w:t>
      </w:r>
      <w:r w:rsidR="00397B18">
        <w:rPr>
          <w:rFonts w:ascii="Times New Roman" w:eastAsia="Times New Roman" w:hAnsi="Times New Roman" w:cs="Times New Roman"/>
          <w:sz w:val="24"/>
          <w:szCs w:val="24"/>
          <w:lang w:eastAsia="x-none"/>
        </w:rPr>
        <w:t>Товар</w:t>
      </w:r>
      <w:r w:rsidR="00660E8B">
        <w:rPr>
          <w:rFonts w:ascii="Times New Roman" w:eastAsia="Times New Roman" w:hAnsi="Times New Roman" w:cs="Times New Roman"/>
          <w:sz w:val="24"/>
          <w:szCs w:val="24"/>
          <w:lang w:eastAsia="x-none"/>
        </w:rPr>
        <w:t>ов</w:t>
      </w:r>
      <w:r w:rsidRPr="00117B4F">
        <w:rPr>
          <w:rFonts w:ascii="Times New Roman" w:eastAsia="Times New Roman" w:hAnsi="Times New Roman" w:cs="Times New Roman"/>
          <w:sz w:val="24"/>
          <w:szCs w:val="24"/>
          <w:lang w:val="x-none" w:eastAsia="x-none"/>
        </w:rPr>
        <w:t xml:space="preserve"> в объеме, порядке, сроки и на условиях, предусмотренных Контрактом.</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sz w:val="24"/>
          <w:szCs w:val="24"/>
          <w:lang w:val="x-none" w:eastAsia="x-none"/>
        </w:rPr>
      </w:pPr>
    </w:p>
    <w:p w:rsidR="00117B4F" w:rsidRPr="00CE49D7"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CE49D7">
        <w:rPr>
          <w:rFonts w:ascii="Times New Roman" w:eastAsia="Times New Roman" w:hAnsi="Times New Roman" w:cs="Times New Roman"/>
          <w:b/>
          <w:sz w:val="24"/>
          <w:szCs w:val="24"/>
          <w:lang w:val="x-none" w:eastAsia="x-none"/>
        </w:rPr>
        <w:t xml:space="preserve">Порядок и срок поставки </w:t>
      </w:r>
      <w:r w:rsidR="00B8430D">
        <w:rPr>
          <w:rFonts w:ascii="Times New Roman" w:eastAsia="Times New Roman" w:hAnsi="Times New Roman" w:cs="Times New Roman"/>
          <w:b/>
          <w:sz w:val="24"/>
          <w:szCs w:val="24"/>
          <w:lang w:eastAsia="x-none"/>
        </w:rPr>
        <w:t>Товара</w:t>
      </w:r>
    </w:p>
    <w:p w:rsidR="005E26BA" w:rsidRPr="00117B4F" w:rsidRDefault="00ED1539" w:rsidP="005E26BA">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ED1539">
        <w:rPr>
          <w:rFonts w:ascii="Times New Roman" w:eastAsia="Times New Roman" w:hAnsi="Times New Roman" w:cs="Times New Roman"/>
          <w:sz w:val="24"/>
          <w:szCs w:val="24"/>
          <w:lang w:eastAsia="x-none"/>
        </w:rPr>
        <w:t xml:space="preserve">Срок поставки </w:t>
      </w:r>
      <w:r w:rsidR="0081240E">
        <w:rPr>
          <w:rFonts w:ascii="Times New Roman" w:eastAsia="Times New Roman" w:hAnsi="Times New Roman" w:cs="Times New Roman"/>
          <w:sz w:val="24"/>
          <w:szCs w:val="24"/>
          <w:lang w:eastAsia="x-none"/>
        </w:rPr>
        <w:t>Т</w:t>
      </w:r>
      <w:r w:rsidRPr="00ED1539">
        <w:rPr>
          <w:rFonts w:ascii="Times New Roman" w:eastAsia="Times New Roman" w:hAnsi="Times New Roman" w:cs="Times New Roman"/>
          <w:sz w:val="24"/>
          <w:szCs w:val="24"/>
          <w:lang w:eastAsia="x-none"/>
        </w:rPr>
        <w:t>овар</w:t>
      </w:r>
      <w:r w:rsidR="0081240E">
        <w:rPr>
          <w:rFonts w:ascii="Times New Roman" w:eastAsia="Times New Roman" w:hAnsi="Times New Roman" w:cs="Times New Roman"/>
          <w:sz w:val="24"/>
          <w:szCs w:val="24"/>
          <w:lang w:eastAsia="x-none"/>
        </w:rPr>
        <w:t>ов</w:t>
      </w:r>
      <w:r w:rsidRPr="00ED1539">
        <w:rPr>
          <w:rFonts w:ascii="Times New Roman" w:eastAsia="Times New Roman" w:hAnsi="Times New Roman" w:cs="Times New Roman"/>
          <w:sz w:val="24"/>
          <w:szCs w:val="24"/>
          <w:lang w:eastAsia="x-none"/>
        </w:rPr>
        <w:t xml:space="preserve">: </w:t>
      </w:r>
      <w:r w:rsidR="005E26BA" w:rsidRPr="00117B4F">
        <w:rPr>
          <w:rFonts w:ascii="Times New Roman" w:eastAsia="Times New Roman" w:hAnsi="Times New Roman" w:cs="Times New Roman"/>
          <w:sz w:val="24"/>
          <w:szCs w:val="24"/>
          <w:lang w:eastAsia="x-none"/>
        </w:rPr>
        <w:t xml:space="preserve">в течение </w:t>
      </w:r>
      <w:r w:rsidR="0081240E">
        <w:rPr>
          <w:rFonts w:ascii="Times New Roman" w:eastAsia="Times New Roman" w:hAnsi="Times New Roman" w:cs="Times New Roman"/>
          <w:sz w:val="24"/>
          <w:szCs w:val="24"/>
          <w:lang w:eastAsia="x-none"/>
        </w:rPr>
        <w:t>6</w:t>
      </w:r>
      <w:r w:rsidR="00EE25B2">
        <w:rPr>
          <w:rFonts w:ascii="Times New Roman" w:eastAsia="Times New Roman" w:hAnsi="Times New Roman" w:cs="Times New Roman"/>
          <w:sz w:val="24"/>
          <w:szCs w:val="24"/>
          <w:lang w:eastAsia="x-none"/>
        </w:rPr>
        <w:t>0</w:t>
      </w:r>
      <w:r w:rsidR="005E26BA">
        <w:rPr>
          <w:rFonts w:ascii="Times New Roman" w:eastAsia="Times New Roman" w:hAnsi="Times New Roman" w:cs="Times New Roman"/>
          <w:sz w:val="24"/>
          <w:szCs w:val="24"/>
          <w:lang w:eastAsia="x-none"/>
        </w:rPr>
        <w:t xml:space="preserve"> рабочих</w:t>
      </w:r>
      <w:r w:rsidR="005E26BA" w:rsidRPr="00117B4F">
        <w:rPr>
          <w:rFonts w:ascii="Times New Roman" w:eastAsia="Times New Roman" w:hAnsi="Times New Roman" w:cs="Times New Roman"/>
          <w:sz w:val="24"/>
          <w:szCs w:val="24"/>
          <w:lang w:eastAsia="x-none"/>
        </w:rPr>
        <w:t xml:space="preserve"> дн</w:t>
      </w:r>
      <w:r w:rsidR="005E26BA">
        <w:rPr>
          <w:rFonts w:ascii="Times New Roman" w:eastAsia="Times New Roman" w:hAnsi="Times New Roman" w:cs="Times New Roman"/>
          <w:sz w:val="24"/>
          <w:szCs w:val="24"/>
          <w:lang w:eastAsia="x-none"/>
        </w:rPr>
        <w:t>ей</w:t>
      </w:r>
      <w:r w:rsidR="005E26BA" w:rsidRPr="00117B4F">
        <w:rPr>
          <w:rFonts w:ascii="Times New Roman" w:eastAsia="Times New Roman" w:hAnsi="Times New Roman" w:cs="Times New Roman"/>
          <w:sz w:val="24"/>
          <w:szCs w:val="24"/>
          <w:lang w:eastAsia="x-none"/>
        </w:rPr>
        <w:t xml:space="preserve"> с момента подписания Контракта</w:t>
      </w:r>
      <w:r w:rsidR="005E26BA" w:rsidRPr="00117B4F">
        <w:rPr>
          <w:rFonts w:ascii="Times New Roman" w:eastAsia="Times New Roman" w:hAnsi="Times New Roman" w:cs="Times New Roman"/>
          <w:sz w:val="24"/>
          <w:szCs w:val="24"/>
          <w:lang w:val="x-none" w:eastAsia="x-none"/>
        </w:rPr>
        <w:t xml:space="preserve">.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Датой </w:t>
      </w:r>
      <w:r w:rsidRPr="00117B4F">
        <w:rPr>
          <w:rFonts w:ascii="Times New Roman" w:eastAsia="Times New Roman" w:hAnsi="Times New Roman" w:cs="Times New Roman"/>
          <w:sz w:val="24"/>
          <w:szCs w:val="24"/>
          <w:lang w:eastAsia="x-none"/>
        </w:rPr>
        <w:t xml:space="preserve">исполнения обязательств Поставщика по </w:t>
      </w:r>
      <w:r w:rsidRPr="00117B4F">
        <w:rPr>
          <w:rFonts w:ascii="Times New Roman" w:eastAsia="Times New Roman" w:hAnsi="Times New Roman" w:cs="Times New Roman"/>
          <w:sz w:val="24"/>
          <w:szCs w:val="24"/>
          <w:lang w:val="x-none" w:eastAsia="x-none"/>
        </w:rPr>
        <w:t>поставк</w:t>
      </w:r>
      <w:r w:rsidRPr="00117B4F">
        <w:rPr>
          <w:rFonts w:ascii="Times New Roman" w:eastAsia="Times New Roman" w:hAnsi="Times New Roman" w:cs="Times New Roman"/>
          <w:sz w:val="24"/>
          <w:szCs w:val="24"/>
          <w:lang w:eastAsia="x-none"/>
        </w:rPr>
        <w:t>е</w:t>
      </w:r>
      <w:r w:rsidRPr="00117B4F">
        <w:rPr>
          <w:rFonts w:ascii="Times New Roman" w:eastAsia="Times New Roman" w:hAnsi="Times New Roman" w:cs="Times New Roman"/>
          <w:sz w:val="24"/>
          <w:szCs w:val="24"/>
          <w:lang w:val="x-none" w:eastAsia="x-none"/>
        </w:rPr>
        <w:t xml:space="preserve"> </w:t>
      </w:r>
      <w:r w:rsidR="0081240E">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 xml:space="preserve"> являе</w:t>
      </w:r>
      <w:r w:rsidR="00F9037A">
        <w:rPr>
          <w:rFonts w:ascii="Times New Roman" w:eastAsia="Times New Roman" w:hAnsi="Times New Roman" w:cs="Times New Roman"/>
          <w:sz w:val="24"/>
          <w:szCs w:val="24"/>
          <w:lang w:val="x-none" w:eastAsia="x-none"/>
        </w:rPr>
        <w:t xml:space="preserve">тся дата подписания Заказчиком </w:t>
      </w:r>
      <w:r w:rsidR="00F9037A">
        <w:rPr>
          <w:rFonts w:ascii="Times New Roman" w:eastAsia="Times New Roman" w:hAnsi="Times New Roman" w:cs="Times New Roman"/>
          <w:sz w:val="24"/>
          <w:szCs w:val="24"/>
          <w:lang w:eastAsia="x-none"/>
        </w:rPr>
        <w:t>А</w:t>
      </w:r>
      <w:proofErr w:type="spellStart"/>
      <w:r w:rsidRPr="00117B4F">
        <w:rPr>
          <w:rFonts w:ascii="Times New Roman" w:eastAsia="Times New Roman" w:hAnsi="Times New Roman" w:cs="Times New Roman"/>
          <w:sz w:val="24"/>
          <w:szCs w:val="24"/>
          <w:lang w:val="x-none" w:eastAsia="x-none"/>
        </w:rPr>
        <w:t>кта</w:t>
      </w:r>
      <w:proofErr w:type="spellEnd"/>
      <w:r w:rsidRPr="00117B4F">
        <w:rPr>
          <w:rFonts w:ascii="Times New Roman" w:eastAsia="Times New Roman" w:hAnsi="Times New Roman" w:cs="Times New Roman"/>
          <w:sz w:val="24"/>
          <w:szCs w:val="24"/>
          <w:lang w:val="x-none" w:eastAsia="x-none"/>
        </w:rPr>
        <w:t>.</w:t>
      </w:r>
    </w:p>
    <w:p w:rsidR="00117B4F" w:rsidRPr="00117B4F" w:rsidRDefault="00117B4F" w:rsidP="00E8076A">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Поставщик не позднее, чем за 24 часа до момента поставки </w:t>
      </w:r>
      <w:r w:rsidR="00B8430D">
        <w:rPr>
          <w:rFonts w:ascii="Times New Roman" w:eastAsia="Times New Roman" w:hAnsi="Times New Roman" w:cs="Times New Roman"/>
          <w:sz w:val="24"/>
          <w:szCs w:val="24"/>
          <w:lang w:eastAsia="x-none"/>
        </w:rPr>
        <w:t>Товар</w:t>
      </w:r>
      <w:r w:rsidR="0096442E">
        <w:rPr>
          <w:rFonts w:ascii="Times New Roman" w:eastAsia="Times New Roman" w:hAnsi="Times New Roman" w:cs="Times New Roman"/>
          <w:sz w:val="24"/>
          <w:szCs w:val="24"/>
          <w:lang w:eastAsia="x-none"/>
        </w:rPr>
        <w:t>ов</w:t>
      </w:r>
      <w:r w:rsidRPr="00117B4F">
        <w:rPr>
          <w:rFonts w:ascii="Times New Roman" w:eastAsia="Times New Roman" w:hAnsi="Times New Roman" w:cs="Times New Roman"/>
          <w:sz w:val="24"/>
          <w:szCs w:val="24"/>
          <w:lang w:val="x-none" w:eastAsia="x-none"/>
        </w:rPr>
        <w:t xml:space="preserve">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00AA5E7C">
        <w:rPr>
          <w:rFonts w:ascii="Times New Roman" w:eastAsia="Times New Roman" w:hAnsi="Times New Roman" w:cs="Times New Roman"/>
          <w:sz w:val="24"/>
          <w:szCs w:val="24"/>
          <w:lang w:val="en-US" w:eastAsia="x-none"/>
        </w:rPr>
        <w:t>ay</w:t>
      </w:r>
      <w:r w:rsidR="00AA5E7C" w:rsidRPr="00AA5E7C">
        <w:rPr>
          <w:rFonts w:ascii="Times New Roman" w:eastAsia="Times New Roman" w:hAnsi="Times New Roman" w:cs="Times New Roman"/>
          <w:sz w:val="24"/>
          <w:szCs w:val="24"/>
          <w:lang w:eastAsia="x-none"/>
        </w:rPr>
        <w:t>.</w:t>
      </w:r>
      <w:proofErr w:type="spellStart"/>
      <w:r w:rsidR="00AA5E7C">
        <w:rPr>
          <w:rFonts w:ascii="Times New Roman" w:eastAsia="Times New Roman" w:hAnsi="Times New Roman" w:cs="Times New Roman"/>
          <w:sz w:val="24"/>
          <w:szCs w:val="24"/>
          <w:lang w:val="en-US" w:eastAsia="x-none"/>
        </w:rPr>
        <w:t>bykova</w:t>
      </w:r>
      <w:proofErr w:type="spellEnd"/>
      <w:r w:rsidR="003963A4" w:rsidRPr="003963A4">
        <w:rPr>
          <w:rFonts w:ascii="Times New Roman" w:eastAsia="Times New Roman" w:hAnsi="Times New Roman" w:cs="Times New Roman"/>
          <w:sz w:val="24"/>
          <w:szCs w:val="24"/>
          <w:lang w:eastAsia="x-none"/>
        </w:rPr>
        <w:t>@</w:t>
      </w:r>
      <w:r w:rsidR="003963A4">
        <w:rPr>
          <w:rFonts w:ascii="Times New Roman" w:eastAsia="Times New Roman" w:hAnsi="Times New Roman" w:cs="Times New Roman"/>
          <w:sz w:val="24"/>
          <w:szCs w:val="24"/>
          <w:lang w:val="en-US" w:eastAsia="x-none"/>
        </w:rPr>
        <w:t>don</w:t>
      </w:r>
      <w:r w:rsidR="003963A4" w:rsidRPr="003963A4">
        <w:rPr>
          <w:rFonts w:ascii="Times New Roman" w:eastAsia="Times New Roman" w:hAnsi="Times New Roman" w:cs="Times New Roman"/>
          <w:sz w:val="24"/>
          <w:szCs w:val="24"/>
          <w:lang w:eastAsia="x-none"/>
        </w:rPr>
        <w:t>-</w:t>
      </w:r>
      <w:proofErr w:type="spellStart"/>
      <w:r w:rsidR="003963A4">
        <w:rPr>
          <w:rFonts w:ascii="Times New Roman" w:eastAsia="Times New Roman" w:hAnsi="Times New Roman" w:cs="Times New Roman"/>
          <w:sz w:val="24"/>
          <w:szCs w:val="24"/>
          <w:lang w:val="en-US" w:eastAsia="x-none"/>
        </w:rPr>
        <w:t>nrs</w:t>
      </w:r>
      <w:proofErr w:type="spellEnd"/>
      <w:r w:rsidR="003963A4" w:rsidRPr="003963A4">
        <w:rPr>
          <w:rFonts w:ascii="Times New Roman" w:eastAsia="Times New Roman" w:hAnsi="Times New Roman" w:cs="Times New Roman"/>
          <w:sz w:val="24"/>
          <w:szCs w:val="24"/>
          <w:lang w:eastAsia="x-none"/>
        </w:rPr>
        <w:t>.</w:t>
      </w:r>
      <w:proofErr w:type="spellStart"/>
      <w:r w:rsidR="00E8076A" w:rsidRPr="00E8076A">
        <w:rPr>
          <w:rFonts w:ascii="Times New Roman" w:eastAsia="Times New Roman" w:hAnsi="Times New Roman" w:cs="Times New Roman"/>
          <w:sz w:val="24"/>
          <w:szCs w:val="24"/>
          <w:lang w:eastAsia="x-none"/>
        </w:rPr>
        <w:t>gosnadzor</w:t>
      </w:r>
      <w:proofErr w:type="spellEnd"/>
      <w:r w:rsidR="00E8076A" w:rsidRPr="00E8076A">
        <w:rPr>
          <w:rFonts w:ascii="Times New Roman" w:eastAsia="Times New Roman" w:hAnsi="Times New Roman" w:cs="Times New Roman"/>
          <w:sz w:val="24"/>
          <w:szCs w:val="24"/>
          <w:lang w:eastAsia="x-none"/>
        </w:rPr>
        <w:t>.</w:t>
      </w:r>
      <w:proofErr w:type="spellStart"/>
      <w:r w:rsidR="00AA5E7C">
        <w:rPr>
          <w:rFonts w:ascii="Times New Roman" w:eastAsia="Times New Roman" w:hAnsi="Times New Roman" w:cs="Times New Roman"/>
          <w:sz w:val="24"/>
          <w:szCs w:val="24"/>
          <w:lang w:val="en-US" w:eastAsia="x-none"/>
        </w:rPr>
        <w:t>gov</w:t>
      </w:r>
      <w:proofErr w:type="spellEnd"/>
      <w:r w:rsidR="00AA5E7C" w:rsidRPr="00AA5E7C">
        <w:rPr>
          <w:rFonts w:ascii="Times New Roman" w:eastAsia="Times New Roman" w:hAnsi="Times New Roman" w:cs="Times New Roman"/>
          <w:sz w:val="24"/>
          <w:szCs w:val="24"/>
          <w:lang w:eastAsia="x-none"/>
        </w:rPr>
        <w:t>.</w:t>
      </w:r>
      <w:proofErr w:type="spellStart"/>
      <w:r w:rsidR="00E8076A" w:rsidRPr="00E8076A">
        <w:rPr>
          <w:rFonts w:ascii="Times New Roman" w:eastAsia="Times New Roman" w:hAnsi="Times New Roman" w:cs="Times New Roman"/>
          <w:sz w:val="24"/>
          <w:szCs w:val="24"/>
          <w:lang w:eastAsia="x-none"/>
        </w:rPr>
        <w:t>ru</w:t>
      </w:r>
      <w:proofErr w:type="spellEnd"/>
      <w:r w:rsidRPr="00117B4F">
        <w:rPr>
          <w:rFonts w:ascii="Times New Roman" w:eastAsia="Times New Roman" w:hAnsi="Times New Roman" w:cs="Times New Roman"/>
          <w:sz w:val="24"/>
          <w:szCs w:val="24"/>
          <w:lang w:val="x-none" w:eastAsia="x-none"/>
        </w:rPr>
        <w:t xml:space="preserve">. Номером </w:t>
      </w:r>
      <w:r w:rsidR="00E8076A">
        <w:rPr>
          <w:rFonts w:ascii="Times New Roman" w:eastAsia="Times New Roman" w:hAnsi="Times New Roman" w:cs="Times New Roman"/>
          <w:sz w:val="24"/>
          <w:szCs w:val="24"/>
          <w:lang w:eastAsia="x-none"/>
        </w:rPr>
        <w:t>телефона</w:t>
      </w:r>
      <w:r w:rsidRPr="00117B4F">
        <w:rPr>
          <w:rFonts w:ascii="Times New Roman" w:eastAsia="Times New Roman" w:hAnsi="Times New Roman" w:cs="Times New Roman"/>
          <w:sz w:val="24"/>
          <w:szCs w:val="24"/>
          <w:lang w:val="x-none" w:eastAsia="x-none"/>
        </w:rPr>
        <w:t xml:space="preserve">: </w:t>
      </w:r>
      <w:r w:rsidR="00E8076A">
        <w:rPr>
          <w:rFonts w:ascii="Times New Roman" w:eastAsia="Times New Roman" w:hAnsi="Times New Roman" w:cs="Times New Roman"/>
          <w:sz w:val="24"/>
          <w:szCs w:val="24"/>
          <w:lang w:eastAsia="x-none"/>
        </w:rPr>
        <w:t>+7 (4</w:t>
      </w:r>
      <w:r w:rsidR="003963A4" w:rsidRPr="003963A4">
        <w:rPr>
          <w:rFonts w:ascii="Times New Roman" w:eastAsia="Times New Roman" w:hAnsi="Times New Roman" w:cs="Times New Roman"/>
          <w:sz w:val="24"/>
          <w:szCs w:val="24"/>
          <w:lang w:eastAsia="x-none"/>
        </w:rPr>
        <w:t>7364</w:t>
      </w:r>
      <w:r w:rsidR="00E8076A">
        <w:rPr>
          <w:rFonts w:ascii="Times New Roman" w:eastAsia="Times New Roman" w:hAnsi="Times New Roman" w:cs="Times New Roman"/>
          <w:sz w:val="24"/>
          <w:szCs w:val="24"/>
          <w:lang w:eastAsia="x-none"/>
        </w:rPr>
        <w:t xml:space="preserve">) </w:t>
      </w:r>
      <w:r w:rsidR="003963A4" w:rsidRPr="003963A4">
        <w:rPr>
          <w:rFonts w:ascii="Times New Roman" w:eastAsia="Times New Roman" w:hAnsi="Times New Roman" w:cs="Times New Roman"/>
          <w:sz w:val="24"/>
          <w:szCs w:val="24"/>
          <w:lang w:eastAsia="x-none"/>
        </w:rPr>
        <w:t>2-17-53</w:t>
      </w:r>
      <w:r w:rsidRPr="00117B4F">
        <w:rPr>
          <w:rFonts w:ascii="Times New Roman" w:eastAsia="Times New Roman" w:hAnsi="Times New Roman" w:cs="Times New Roman"/>
          <w:sz w:val="24"/>
          <w:szCs w:val="24"/>
          <w:lang w:val="x-none" w:eastAsia="x-none"/>
        </w:rPr>
        <w:t>.</w:t>
      </w:r>
    </w:p>
    <w:p w:rsidR="00117B4F" w:rsidRPr="003963A4"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В случае согласования досрочной поставки Заказчик обязуется принять </w:t>
      </w:r>
      <w:r w:rsidR="00377CB2">
        <w:rPr>
          <w:rFonts w:ascii="Times New Roman" w:eastAsia="Times New Roman" w:hAnsi="Times New Roman" w:cs="Times New Roman"/>
          <w:kern w:val="16"/>
          <w:sz w:val="24"/>
          <w:szCs w:val="24"/>
          <w:lang w:eastAsia="x-none"/>
        </w:rPr>
        <w:t>Товар</w:t>
      </w:r>
      <w:r w:rsidR="003F0BC4">
        <w:rPr>
          <w:rFonts w:ascii="Times New Roman" w:eastAsia="Times New Roman" w:hAnsi="Times New Roman" w:cs="Times New Roman"/>
          <w:kern w:val="16"/>
          <w:sz w:val="24"/>
          <w:szCs w:val="24"/>
          <w:lang w:eastAsia="x-none"/>
        </w:rPr>
        <w:t>ы</w:t>
      </w:r>
      <w:r w:rsidRPr="00117B4F">
        <w:rPr>
          <w:rFonts w:ascii="Times New Roman" w:eastAsia="Times New Roman" w:hAnsi="Times New Roman" w:cs="Times New Roman"/>
          <w:kern w:val="16"/>
          <w:sz w:val="24"/>
          <w:szCs w:val="24"/>
          <w:lang w:val="x-none" w:eastAsia="x-none"/>
        </w:rPr>
        <w:t xml:space="preserve"> и подписать </w:t>
      </w:r>
      <w:r w:rsidR="00801AF1">
        <w:rPr>
          <w:rFonts w:ascii="Times New Roman" w:eastAsia="Times New Roman" w:hAnsi="Times New Roman" w:cs="Times New Roman"/>
          <w:kern w:val="16"/>
          <w:sz w:val="24"/>
          <w:szCs w:val="24"/>
          <w:lang w:eastAsia="x-none"/>
        </w:rPr>
        <w:t>А</w:t>
      </w:r>
      <w:proofErr w:type="spellStart"/>
      <w:r w:rsidRPr="00117B4F">
        <w:rPr>
          <w:rFonts w:ascii="Times New Roman" w:eastAsia="Times New Roman" w:hAnsi="Times New Roman" w:cs="Times New Roman"/>
          <w:kern w:val="16"/>
          <w:sz w:val="24"/>
          <w:szCs w:val="24"/>
          <w:lang w:val="x-none" w:eastAsia="x-none"/>
        </w:rPr>
        <w:t>кт</w:t>
      </w:r>
      <w:proofErr w:type="spellEnd"/>
      <w:r w:rsidRPr="00117B4F">
        <w:rPr>
          <w:rFonts w:ascii="Times New Roman" w:eastAsia="Times New Roman" w:hAnsi="Times New Roman" w:cs="Times New Roman"/>
          <w:kern w:val="16"/>
          <w:sz w:val="24"/>
          <w:szCs w:val="24"/>
          <w:lang w:val="x-none" w:eastAsia="x-none"/>
        </w:rPr>
        <w:t xml:space="preserve"> в порядке, установленном Контрактом.</w:t>
      </w:r>
    </w:p>
    <w:p w:rsidR="003963A4" w:rsidRPr="00117B4F" w:rsidRDefault="003963A4" w:rsidP="003963A4">
      <w:pPr>
        <w:tabs>
          <w:tab w:val="left" w:pos="1134"/>
        </w:tabs>
        <w:spacing w:after="0" w:line="240" w:lineRule="auto"/>
        <w:contextualSpacing/>
        <w:jc w:val="both"/>
        <w:rPr>
          <w:rFonts w:ascii="Times New Roman" w:eastAsia="Times New Roman" w:hAnsi="Times New Roman" w:cs="Times New Roman"/>
          <w:sz w:val="24"/>
          <w:szCs w:val="24"/>
          <w:lang w:val="x-none" w:eastAsia="x-none"/>
        </w:rPr>
      </w:pP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 xml:space="preserve">Порядок сдачи и приемки </w:t>
      </w:r>
      <w:r w:rsidR="00D2093F">
        <w:rPr>
          <w:rFonts w:ascii="Times New Roman" w:eastAsia="Times New Roman" w:hAnsi="Times New Roman" w:cs="Times New Roman"/>
          <w:b/>
          <w:sz w:val="24"/>
          <w:szCs w:val="24"/>
          <w:lang w:eastAsia="x-none"/>
        </w:rPr>
        <w:t>Товара</w:t>
      </w:r>
    </w:p>
    <w:p w:rsidR="00117B4F" w:rsidRPr="00117B4F" w:rsidRDefault="00AA004A"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AA004A">
        <w:rPr>
          <w:rFonts w:ascii="Times New Roman" w:eastAsia="Times New Roman" w:hAnsi="Times New Roman" w:cs="Times New Roman"/>
          <w:kern w:val="16"/>
          <w:sz w:val="24"/>
          <w:szCs w:val="24"/>
          <w:lang w:val="x-none" w:eastAsia="x-none"/>
        </w:rPr>
        <w:t xml:space="preserve">Поставщик в срок, указанный в разделе 4 Контракта, при поставке </w:t>
      </w:r>
      <w:r w:rsidR="003606C5">
        <w:rPr>
          <w:rFonts w:ascii="Times New Roman" w:eastAsia="Times New Roman" w:hAnsi="Times New Roman" w:cs="Times New Roman"/>
          <w:kern w:val="16"/>
          <w:sz w:val="24"/>
          <w:szCs w:val="24"/>
          <w:lang w:eastAsia="x-none"/>
        </w:rPr>
        <w:t xml:space="preserve">Товаров </w:t>
      </w:r>
      <w:r w:rsidRPr="00AA004A">
        <w:rPr>
          <w:rFonts w:ascii="Times New Roman" w:eastAsia="Times New Roman" w:hAnsi="Times New Roman" w:cs="Times New Roman"/>
          <w:kern w:val="16"/>
          <w:sz w:val="24"/>
          <w:szCs w:val="24"/>
          <w:lang w:val="x-none" w:eastAsia="x-none"/>
        </w:rPr>
        <w:t xml:space="preserve">должен передать Заказчику следующие документы на русском языке: </w:t>
      </w:r>
      <w:r w:rsidRPr="00CE008C">
        <w:rPr>
          <w:rFonts w:ascii="Times New Roman" w:eastAsia="Times New Roman" w:hAnsi="Times New Roman" w:cs="Times New Roman"/>
          <w:kern w:val="16"/>
          <w:sz w:val="24"/>
          <w:szCs w:val="24"/>
          <w:lang w:val="x-none" w:eastAsia="x-none"/>
        </w:rPr>
        <w:t>сертификат соответствия или декларация о соответствии</w:t>
      </w:r>
      <w:r w:rsidR="00FD7865" w:rsidRPr="00CE008C">
        <w:rPr>
          <w:rFonts w:ascii="Times New Roman" w:eastAsia="Times New Roman" w:hAnsi="Times New Roman" w:cs="Times New Roman"/>
          <w:kern w:val="16"/>
          <w:sz w:val="24"/>
          <w:szCs w:val="24"/>
          <w:lang w:eastAsia="x-none"/>
        </w:rPr>
        <w:t xml:space="preserve"> </w:t>
      </w:r>
      <w:r w:rsidRPr="00CE008C">
        <w:rPr>
          <w:rFonts w:ascii="Times New Roman" w:eastAsia="Times New Roman" w:hAnsi="Times New Roman" w:cs="Times New Roman"/>
          <w:kern w:val="16"/>
          <w:sz w:val="24"/>
          <w:szCs w:val="24"/>
          <w:lang w:eastAsia="x-none"/>
        </w:rPr>
        <w:t xml:space="preserve">и </w:t>
      </w:r>
      <w:r w:rsidR="003606C5">
        <w:rPr>
          <w:rFonts w:ascii="Times New Roman" w:eastAsia="Times New Roman" w:hAnsi="Times New Roman" w:cs="Times New Roman"/>
          <w:kern w:val="16"/>
          <w:sz w:val="24"/>
          <w:szCs w:val="24"/>
          <w:lang w:eastAsia="x-none"/>
        </w:rPr>
        <w:t>А</w:t>
      </w:r>
      <w:r w:rsidRPr="00CE008C">
        <w:rPr>
          <w:rFonts w:ascii="Times New Roman" w:eastAsia="Times New Roman" w:hAnsi="Times New Roman" w:cs="Times New Roman"/>
          <w:kern w:val="16"/>
          <w:sz w:val="24"/>
          <w:szCs w:val="24"/>
          <w:lang w:eastAsia="x-none"/>
        </w:rPr>
        <w:t xml:space="preserve">кт </w:t>
      </w:r>
      <w:r w:rsidR="00FD7865">
        <w:rPr>
          <w:rFonts w:ascii="Times New Roman" w:eastAsia="Times New Roman" w:hAnsi="Times New Roman" w:cs="Times New Roman"/>
          <w:kern w:val="16"/>
          <w:sz w:val="24"/>
          <w:szCs w:val="24"/>
          <w:lang w:eastAsia="x-none"/>
        </w:rPr>
        <w:t>в 2 экз</w:t>
      </w:r>
      <w:r w:rsidR="00CE008C">
        <w:rPr>
          <w:rFonts w:ascii="Times New Roman" w:eastAsia="Times New Roman" w:hAnsi="Times New Roman" w:cs="Times New Roman"/>
          <w:kern w:val="16"/>
          <w:sz w:val="24"/>
          <w:szCs w:val="24"/>
          <w:lang w:eastAsia="x-none"/>
        </w:rPr>
        <w:t>емплярах.</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Приемка </w:t>
      </w:r>
      <w:r w:rsidR="00732A56">
        <w:rPr>
          <w:rFonts w:ascii="Times New Roman" w:eastAsia="Times New Roman" w:hAnsi="Times New Roman" w:cs="Times New Roman"/>
          <w:kern w:val="16"/>
          <w:sz w:val="24"/>
          <w:szCs w:val="24"/>
          <w:lang w:eastAsia="x-none"/>
        </w:rPr>
        <w:t>Товар</w:t>
      </w:r>
      <w:r w:rsidR="009042A7">
        <w:rPr>
          <w:rFonts w:ascii="Times New Roman" w:eastAsia="Times New Roman" w:hAnsi="Times New Roman" w:cs="Times New Roman"/>
          <w:kern w:val="16"/>
          <w:sz w:val="24"/>
          <w:szCs w:val="24"/>
          <w:lang w:eastAsia="x-none"/>
        </w:rPr>
        <w:t>ов</w:t>
      </w:r>
      <w:r w:rsidRPr="00117B4F">
        <w:rPr>
          <w:rFonts w:ascii="Times New Roman" w:eastAsia="Times New Roman" w:hAnsi="Times New Roman" w:cs="Times New Roman"/>
          <w:kern w:val="16"/>
          <w:sz w:val="24"/>
          <w:szCs w:val="24"/>
          <w:lang w:val="x-none" w:eastAsia="x-none"/>
        </w:rPr>
        <w:t xml:space="preserve"> осуществляется в месте поставки </w:t>
      </w:r>
      <w:r w:rsidR="009042A7">
        <w:rPr>
          <w:rFonts w:ascii="Times New Roman" w:eastAsia="Times New Roman" w:hAnsi="Times New Roman" w:cs="Times New Roman"/>
          <w:kern w:val="16"/>
          <w:sz w:val="24"/>
          <w:szCs w:val="24"/>
          <w:lang w:eastAsia="x-none"/>
        </w:rPr>
        <w:t>Товаров</w:t>
      </w:r>
      <w:r w:rsidRPr="00117B4F">
        <w:rPr>
          <w:rFonts w:ascii="Times New Roman" w:eastAsia="Times New Roman" w:hAnsi="Times New Roman" w:cs="Times New Roman"/>
          <w:kern w:val="16"/>
          <w:sz w:val="24"/>
          <w:szCs w:val="24"/>
          <w:lang w:val="x-none" w:eastAsia="x-none"/>
        </w:rPr>
        <w:t>.</w:t>
      </w:r>
    </w:p>
    <w:p w:rsidR="00C4546C" w:rsidRPr="00C4546C"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481C1C">
        <w:rPr>
          <w:rFonts w:ascii="Times New Roman" w:eastAsia="Times New Roman" w:hAnsi="Times New Roman" w:cs="Times New Roman"/>
          <w:kern w:val="16"/>
          <w:sz w:val="24"/>
          <w:szCs w:val="24"/>
          <w:lang w:val="x-none" w:eastAsia="x-none"/>
        </w:rPr>
        <w:t xml:space="preserve">Приемка осуществляется уполномоченным представителем Заказчика (материально ответственным лицом) на предмет его соответствия условиям Контракта. </w:t>
      </w:r>
    </w:p>
    <w:p w:rsidR="00117B4F" w:rsidRPr="00481C1C"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481C1C">
        <w:rPr>
          <w:rFonts w:ascii="Times New Roman" w:eastAsia="Times New Roman" w:hAnsi="Times New Roman" w:cs="Times New Roman"/>
          <w:kern w:val="16"/>
          <w:sz w:val="24"/>
          <w:szCs w:val="24"/>
          <w:lang w:val="x-none" w:eastAsia="x-none"/>
        </w:rPr>
        <w:t xml:space="preserve">Проверка соответствия </w:t>
      </w:r>
      <w:r w:rsidR="00CE008C">
        <w:rPr>
          <w:rFonts w:ascii="Times New Roman" w:eastAsia="Times New Roman" w:hAnsi="Times New Roman" w:cs="Times New Roman"/>
          <w:kern w:val="16"/>
          <w:sz w:val="24"/>
          <w:szCs w:val="24"/>
          <w:lang w:eastAsia="x-none"/>
        </w:rPr>
        <w:t>Товар</w:t>
      </w:r>
      <w:r w:rsidR="003114A6">
        <w:rPr>
          <w:rFonts w:ascii="Times New Roman" w:eastAsia="Times New Roman" w:hAnsi="Times New Roman" w:cs="Times New Roman"/>
          <w:kern w:val="16"/>
          <w:sz w:val="24"/>
          <w:szCs w:val="24"/>
          <w:lang w:eastAsia="x-none"/>
        </w:rPr>
        <w:t>ов</w:t>
      </w:r>
      <w:r w:rsidRPr="00481C1C">
        <w:rPr>
          <w:rFonts w:ascii="Times New Roman" w:eastAsia="Times New Roman" w:hAnsi="Times New Roman" w:cs="Times New Roman"/>
          <w:kern w:val="16"/>
          <w:sz w:val="24"/>
          <w:szCs w:val="24"/>
          <w:lang w:val="x-none" w:eastAsia="x-none"/>
        </w:rPr>
        <w:t xml:space="preserve"> требованиям, установленным Контрактом, осуществляется в следующем порядке:</w:t>
      </w:r>
    </w:p>
    <w:p w:rsidR="00C4546C" w:rsidRDefault="00CE008C" w:rsidP="00117B4F">
      <w:pPr>
        <w:pStyle w:val="af0"/>
        <w:numPr>
          <w:ilvl w:val="2"/>
          <w:numId w:val="1"/>
        </w:numPr>
        <w:tabs>
          <w:tab w:val="left" w:pos="1134"/>
        </w:tabs>
        <w:spacing w:after="0" w:line="240" w:lineRule="auto"/>
        <w:ind w:left="0" w:firstLine="56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w:t>
      </w:r>
      <w:proofErr w:type="gramStart"/>
      <w:r w:rsidR="00117B4F" w:rsidRPr="00C4546C">
        <w:rPr>
          <w:rFonts w:ascii="Times New Roman" w:eastAsia="Times New Roman" w:hAnsi="Times New Roman" w:cs="Times New Roman"/>
          <w:sz w:val="24"/>
          <w:szCs w:val="24"/>
          <w:lang w:eastAsia="x-none"/>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w:t>
      </w:r>
      <w:r>
        <w:rPr>
          <w:rFonts w:ascii="Times New Roman" w:eastAsia="Times New Roman" w:hAnsi="Times New Roman" w:cs="Times New Roman"/>
          <w:sz w:val="24"/>
          <w:szCs w:val="24"/>
          <w:lang w:eastAsia="x-none"/>
        </w:rPr>
        <w:t>Товар</w:t>
      </w:r>
      <w:r w:rsidR="003114A6">
        <w:rPr>
          <w:rFonts w:ascii="Times New Roman" w:eastAsia="Times New Roman" w:hAnsi="Times New Roman" w:cs="Times New Roman"/>
          <w:sz w:val="24"/>
          <w:szCs w:val="24"/>
          <w:lang w:eastAsia="x-none"/>
        </w:rPr>
        <w:t>ы</w:t>
      </w:r>
      <w:r w:rsidR="00C4546C" w:rsidRPr="00C4546C">
        <w:rPr>
          <w:rFonts w:ascii="Times New Roman" w:eastAsia="Times New Roman" w:hAnsi="Times New Roman" w:cs="Times New Roman"/>
          <w:sz w:val="24"/>
          <w:szCs w:val="24"/>
          <w:lang w:eastAsia="x-none"/>
        </w:rPr>
        <w:t xml:space="preserve"> (п. 5.1 Контракта)</w:t>
      </w:r>
      <w:r w:rsidR="00C4546C" w:rsidRPr="00117B4F">
        <w:rPr>
          <w:rFonts w:ascii="Times New Roman" w:eastAsia="Times New Roman" w:hAnsi="Times New Roman" w:cs="Times New Roman"/>
          <w:sz w:val="24"/>
          <w:szCs w:val="24"/>
          <w:lang w:eastAsia="x-none"/>
        </w:rPr>
        <w:t xml:space="preserve">, а также проверка целостности упаковки, вскрытие упаковки (в случае, если </w:t>
      </w:r>
      <w:r>
        <w:rPr>
          <w:rFonts w:ascii="Times New Roman" w:eastAsia="Times New Roman" w:hAnsi="Times New Roman" w:cs="Times New Roman"/>
          <w:sz w:val="24"/>
          <w:szCs w:val="24"/>
          <w:lang w:eastAsia="x-none"/>
        </w:rPr>
        <w:t>Товар</w:t>
      </w:r>
      <w:r w:rsidR="003114A6">
        <w:rPr>
          <w:rFonts w:ascii="Times New Roman" w:eastAsia="Times New Roman" w:hAnsi="Times New Roman" w:cs="Times New Roman"/>
          <w:sz w:val="24"/>
          <w:szCs w:val="24"/>
          <w:lang w:eastAsia="x-none"/>
        </w:rPr>
        <w:t>ы</w:t>
      </w:r>
      <w:r w:rsidR="00C4546C" w:rsidRPr="00117B4F">
        <w:rPr>
          <w:rFonts w:ascii="Times New Roman" w:eastAsia="Times New Roman" w:hAnsi="Times New Roman" w:cs="Times New Roman"/>
          <w:sz w:val="24"/>
          <w:szCs w:val="24"/>
          <w:lang w:eastAsia="x-none"/>
        </w:rPr>
        <w:t xml:space="preserve"> поставляется в упаковке)</w:t>
      </w:r>
      <w:r w:rsidR="007236FC">
        <w:rPr>
          <w:rFonts w:ascii="Times New Roman" w:eastAsia="Times New Roman" w:hAnsi="Times New Roman" w:cs="Times New Roman"/>
          <w:sz w:val="24"/>
          <w:szCs w:val="24"/>
          <w:lang w:eastAsia="x-none"/>
        </w:rPr>
        <w:t>.</w:t>
      </w:r>
      <w:proofErr w:type="gramEnd"/>
    </w:p>
    <w:p w:rsidR="00117B4F" w:rsidRPr="00C4546C" w:rsidRDefault="00117B4F" w:rsidP="00117B4F">
      <w:pPr>
        <w:pStyle w:val="af0"/>
        <w:numPr>
          <w:ilvl w:val="2"/>
          <w:numId w:val="1"/>
        </w:numPr>
        <w:tabs>
          <w:tab w:val="left" w:pos="1134"/>
        </w:tabs>
        <w:spacing w:after="0" w:line="240" w:lineRule="auto"/>
        <w:ind w:left="0" w:firstLine="567"/>
        <w:jc w:val="both"/>
        <w:rPr>
          <w:rFonts w:ascii="Times New Roman" w:eastAsia="Times New Roman" w:hAnsi="Times New Roman" w:cs="Times New Roman"/>
          <w:sz w:val="24"/>
          <w:szCs w:val="24"/>
          <w:lang w:eastAsia="x-none"/>
        </w:rPr>
      </w:pPr>
      <w:r w:rsidRPr="00C4546C">
        <w:rPr>
          <w:rFonts w:ascii="Times New Roman" w:eastAsia="Times New Roman" w:hAnsi="Times New Roman" w:cs="Times New Roman"/>
          <w:sz w:val="24"/>
          <w:szCs w:val="24"/>
          <w:lang w:eastAsia="x-none"/>
        </w:rPr>
        <w:t xml:space="preserve"> После внешнего осмотра </w:t>
      </w:r>
      <w:r w:rsidR="00CE008C">
        <w:rPr>
          <w:rFonts w:ascii="Times New Roman" w:eastAsia="Times New Roman" w:hAnsi="Times New Roman" w:cs="Times New Roman"/>
          <w:sz w:val="24"/>
          <w:szCs w:val="24"/>
          <w:lang w:eastAsia="x-none"/>
        </w:rPr>
        <w:t>Товар</w:t>
      </w:r>
      <w:r w:rsidR="00EE4254">
        <w:rPr>
          <w:rFonts w:ascii="Times New Roman" w:eastAsia="Times New Roman" w:hAnsi="Times New Roman" w:cs="Times New Roman"/>
          <w:sz w:val="24"/>
          <w:szCs w:val="24"/>
          <w:lang w:eastAsia="x-none"/>
        </w:rPr>
        <w:t>ов</w:t>
      </w:r>
      <w:r w:rsidRPr="00C4546C">
        <w:rPr>
          <w:rFonts w:ascii="Times New Roman" w:eastAsia="Times New Roman" w:hAnsi="Times New Roman" w:cs="Times New Roman"/>
          <w:sz w:val="24"/>
          <w:szCs w:val="24"/>
          <w:lang w:eastAsia="x-none"/>
        </w:rPr>
        <w:t xml:space="preserve"> (п. 5.4.1</w:t>
      </w:r>
      <w:r w:rsidRPr="00C4546C">
        <w:rPr>
          <w:rFonts w:ascii="Times New Roman" w:eastAsia="Times New Roman" w:hAnsi="Times New Roman" w:cs="Times New Roman"/>
          <w:sz w:val="24"/>
          <w:szCs w:val="24"/>
          <w:lang w:val="x-none" w:eastAsia="x-none"/>
        </w:rPr>
        <w:t xml:space="preserve"> </w:t>
      </w:r>
      <w:r w:rsidRPr="00C4546C">
        <w:rPr>
          <w:rFonts w:ascii="Times New Roman" w:eastAsia="Times New Roman" w:hAnsi="Times New Roman" w:cs="Times New Roman"/>
          <w:sz w:val="24"/>
          <w:szCs w:val="24"/>
          <w:lang w:eastAsia="x-none"/>
        </w:rPr>
        <w:t xml:space="preserve">Контракта) осуществляется проверка </w:t>
      </w:r>
      <w:r w:rsidR="00EE4254">
        <w:rPr>
          <w:rFonts w:ascii="Times New Roman" w:eastAsia="Times New Roman" w:hAnsi="Times New Roman" w:cs="Times New Roman"/>
          <w:sz w:val="24"/>
          <w:szCs w:val="24"/>
          <w:lang w:eastAsia="x-none"/>
        </w:rPr>
        <w:t>Товаров</w:t>
      </w:r>
      <w:r w:rsidRPr="00C4546C">
        <w:rPr>
          <w:rFonts w:ascii="Times New Roman" w:eastAsia="Times New Roman" w:hAnsi="Times New Roman" w:cs="Times New Roman"/>
          <w:sz w:val="24"/>
          <w:szCs w:val="24"/>
          <w:lang w:eastAsia="x-none"/>
        </w:rPr>
        <w:t xml:space="preserve"> по количеству путем пересчета единиц </w:t>
      </w:r>
      <w:r w:rsidR="00EE4254">
        <w:rPr>
          <w:rFonts w:ascii="Times New Roman" w:eastAsia="Times New Roman" w:hAnsi="Times New Roman" w:cs="Times New Roman"/>
          <w:sz w:val="24"/>
          <w:szCs w:val="24"/>
          <w:lang w:eastAsia="x-none"/>
        </w:rPr>
        <w:t>Товаров</w:t>
      </w:r>
      <w:r w:rsidR="00E732EB">
        <w:rPr>
          <w:rFonts w:ascii="Times New Roman" w:eastAsia="Times New Roman" w:hAnsi="Times New Roman" w:cs="Times New Roman"/>
          <w:sz w:val="24"/>
          <w:szCs w:val="24"/>
          <w:lang w:eastAsia="x-none"/>
        </w:rPr>
        <w:t xml:space="preserve"> </w:t>
      </w:r>
      <w:r w:rsidRPr="00C4546C">
        <w:rPr>
          <w:rFonts w:ascii="Times New Roman" w:eastAsia="Times New Roman" w:hAnsi="Times New Roman" w:cs="Times New Roman"/>
          <w:sz w:val="24"/>
          <w:szCs w:val="24"/>
          <w:lang w:eastAsia="x-none"/>
        </w:rPr>
        <w:t>и сопоставления полученного количества с количеством, указанным в Спецификации (Приложение № 1 к настоящему Кон</w:t>
      </w:r>
      <w:r w:rsidR="00E732EB">
        <w:rPr>
          <w:rFonts w:ascii="Times New Roman" w:eastAsia="Times New Roman" w:hAnsi="Times New Roman" w:cs="Times New Roman"/>
          <w:sz w:val="24"/>
          <w:szCs w:val="24"/>
          <w:lang w:eastAsia="x-none"/>
        </w:rPr>
        <w:t xml:space="preserve">тракту). </w:t>
      </w:r>
      <w:r w:rsidR="00E732EB" w:rsidRPr="0094246B">
        <w:rPr>
          <w:rFonts w:ascii="Times New Roman" w:eastAsia="Times New Roman" w:hAnsi="Times New Roman" w:cs="Times New Roman"/>
          <w:sz w:val="24"/>
          <w:szCs w:val="24"/>
          <w:lang w:eastAsia="x-none"/>
        </w:rPr>
        <w:t>Количество поступивших</w:t>
      </w:r>
      <w:r w:rsidRPr="0094246B">
        <w:rPr>
          <w:rFonts w:ascii="Times New Roman" w:eastAsia="Times New Roman" w:hAnsi="Times New Roman" w:cs="Times New Roman"/>
          <w:sz w:val="24"/>
          <w:szCs w:val="24"/>
          <w:lang w:eastAsia="x-none"/>
        </w:rPr>
        <w:t xml:space="preserve"> </w:t>
      </w:r>
      <w:r w:rsidR="00EE4254">
        <w:rPr>
          <w:rFonts w:ascii="Times New Roman" w:eastAsia="Times New Roman" w:hAnsi="Times New Roman" w:cs="Times New Roman"/>
          <w:sz w:val="24"/>
          <w:szCs w:val="24"/>
          <w:lang w:eastAsia="x-none"/>
        </w:rPr>
        <w:t>Товаров</w:t>
      </w:r>
      <w:r w:rsidRPr="00C4546C">
        <w:rPr>
          <w:rFonts w:ascii="Times New Roman" w:eastAsia="Times New Roman" w:hAnsi="Times New Roman" w:cs="Times New Roman"/>
          <w:sz w:val="24"/>
          <w:szCs w:val="24"/>
          <w:lang w:eastAsia="x-none"/>
        </w:rPr>
        <w:t xml:space="preserve"> при </w:t>
      </w:r>
      <w:r w:rsidR="00E732EB">
        <w:rPr>
          <w:rFonts w:ascii="Times New Roman" w:eastAsia="Times New Roman" w:hAnsi="Times New Roman" w:cs="Times New Roman"/>
          <w:sz w:val="24"/>
          <w:szCs w:val="24"/>
          <w:lang w:eastAsia="x-none"/>
        </w:rPr>
        <w:t>их</w:t>
      </w:r>
      <w:r w:rsidRPr="00C4546C">
        <w:rPr>
          <w:rFonts w:ascii="Times New Roman" w:eastAsia="Times New Roman" w:hAnsi="Times New Roman" w:cs="Times New Roman"/>
          <w:sz w:val="24"/>
          <w:szCs w:val="24"/>
          <w:lang w:eastAsia="x-none"/>
        </w:rPr>
        <w:t xml:space="preserve"> приемке определяется в тех же единицах измерения, которые указаны в Спецификации (Приложение № 1 к настоящему Контракту).</w:t>
      </w:r>
    </w:p>
    <w:p w:rsidR="00117B4F" w:rsidRPr="00117B4F" w:rsidRDefault="00117B4F" w:rsidP="00117B4F">
      <w:pPr>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Одновременно проверяется соответствие наименования, ассортимента и комплектности </w:t>
      </w:r>
      <w:r w:rsidR="0094246B">
        <w:rPr>
          <w:rFonts w:ascii="Times New Roman" w:eastAsia="Times New Roman" w:hAnsi="Times New Roman" w:cs="Times New Roman"/>
          <w:sz w:val="24"/>
          <w:szCs w:val="24"/>
          <w:lang w:eastAsia="ru-RU"/>
        </w:rPr>
        <w:t>Товар</w:t>
      </w:r>
      <w:r w:rsidR="007321FF">
        <w:rPr>
          <w:rFonts w:ascii="Times New Roman" w:eastAsia="Times New Roman" w:hAnsi="Times New Roman" w:cs="Times New Roman"/>
          <w:sz w:val="24"/>
          <w:szCs w:val="24"/>
          <w:lang w:eastAsia="ru-RU"/>
        </w:rPr>
        <w:t>ов</w:t>
      </w:r>
      <w:r w:rsidRPr="00117B4F">
        <w:rPr>
          <w:rFonts w:ascii="Times New Roman" w:eastAsia="Times New Roman" w:hAnsi="Times New Roman" w:cs="Times New Roman"/>
          <w:sz w:val="24"/>
          <w:szCs w:val="24"/>
          <w:lang w:eastAsia="ru-RU"/>
        </w:rPr>
        <w:t>, указанн</w:t>
      </w:r>
      <w:r w:rsidR="007321FF">
        <w:rPr>
          <w:rFonts w:ascii="Times New Roman" w:eastAsia="Times New Roman" w:hAnsi="Times New Roman" w:cs="Times New Roman"/>
          <w:sz w:val="24"/>
          <w:szCs w:val="24"/>
          <w:lang w:eastAsia="ru-RU"/>
        </w:rPr>
        <w:t>ых</w:t>
      </w:r>
      <w:r w:rsidRPr="00117B4F">
        <w:rPr>
          <w:rFonts w:ascii="Times New Roman" w:eastAsia="Times New Roman" w:hAnsi="Times New Roman" w:cs="Times New Roman"/>
          <w:sz w:val="24"/>
          <w:szCs w:val="24"/>
          <w:lang w:eastAsia="ru-RU"/>
        </w:rPr>
        <w:t xml:space="preserve"> в Спецификации (Приложение № 1 к настоящему Контракту), с фактическим наименованием, ассортиментом и комплектностью </w:t>
      </w:r>
      <w:r w:rsidR="0094246B">
        <w:rPr>
          <w:rFonts w:ascii="Times New Roman" w:eastAsia="Times New Roman" w:hAnsi="Times New Roman" w:cs="Times New Roman"/>
          <w:sz w:val="24"/>
          <w:szCs w:val="24"/>
          <w:lang w:eastAsia="ru-RU"/>
        </w:rPr>
        <w:t>Товар</w:t>
      </w:r>
      <w:r w:rsidR="007321FF">
        <w:rPr>
          <w:rFonts w:ascii="Times New Roman" w:eastAsia="Times New Roman" w:hAnsi="Times New Roman" w:cs="Times New Roman"/>
          <w:sz w:val="24"/>
          <w:szCs w:val="24"/>
          <w:lang w:eastAsia="ru-RU"/>
        </w:rPr>
        <w:t>ов</w:t>
      </w:r>
      <w:r w:rsidRPr="00117B4F">
        <w:rPr>
          <w:rFonts w:ascii="Times New Roman" w:eastAsia="Times New Roman" w:hAnsi="Times New Roman" w:cs="Times New Roman"/>
          <w:sz w:val="24"/>
          <w:szCs w:val="24"/>
          <w:lang w:eastAsia="ru-RU"/>
        </w:rPr>
        <w:t>.</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 </w:t>
      </w:r>
      <w:r w:rsidR="0094246B">
        <w:rPr>
          <w:rFonts w:ascii="Times New Roman" w:eastAsia="Times New Roman" w:hAnsi="Times New Roman" w:cs="Times New Roman"/>
          <w:sz w:val="24"/>
          <w:szCs w:val="24"/>
          <w:lang w:eastAsia="x-none"/>
        </w:rPr>
        <w:t>Товар</w:t>
      </w:r>
      <w:r w:rsidR="007321FF">
        <w:rPr>
          <w:rFonts w:ascii="Times New Roman" w:eastAsia="Times New Roman" w:hAnsi="Times New Roman" w:cs="Times New Roman"/>
          <w:sz w:val="24"/>
          <w:szCs w:val="24"/>
          <w:lang w:eastAsia="x-none"/>
        </w:rPr>
        <w:t>ы</w:t>
      </w:r>
      <w:r w:rsidRPr="00117B4F">
        <w:rPr>
          <w:rFonts w:ascii="Times New Roman" w:eastAsia="Times New Roman" w:hAnsi="Times New Roman" w:cs="Times New Roman"/>
          <w:sz w:val="24"/>
          <w:szCs w:val="24"/>
          <w:lang w:eastAsia="x-none"/>
        </w:rPr>
        <w:t xml:space="preserve"> долж</w:t>
      </w:r>
      <w:r w:rsidR="007321FF">
        <w:rPr>
          <w:rFonts w:ascii="Times New Roman" w:eastAsia="Times New Roman" w:hAnsi="Times New Roman" w:cs="Times New Roman"/>
          <w:sz w:val="24"/>
          <w:szCs w:val="24"/>
          <w:lang w:eastAsia="x-none"/>
        </w:rPr>
        <w:t>ны</w:t>
      </w:r>
      <w:r w:rsidRPr="00117B4F">
        <w:rPr>
          <w:rFonts w:ascii="Times New Roman" w:eastAsia="Times New Roman" w:hAnsi="Times New Roman" w:cs="Times New Roman"/>
          <w:sz w:val="24"/>
          <w:szCs w:val="24"/>
          <w:lang w:eastAsia="x-none"/>
        </w:rPr>
        <w:t xml:space="preserve"> быть поставлен</w:t>
      </w:r>
      <w:r w:rsidR="007321FF">
        <w:rPr>
          <w:rFonts w:ascii="Times New Roman" w:eastAsia="Times New Roman" w:hAnsi="Times New Roman" w:cs="Times New Roman"/>
          <w:sz w:val="24"/>
          <w:szCs w:val="24"/>
          <w:lang w:eastAsia="x-none"/>
        </w:rPr>
        <w:t>ы</w:t>
      </w:r>
      <w:r w:rsidRPr="00117B4F">
        <w:rPr>
          <w:rFonts w:ascii="Times New Roman" w:eastAsia="Times New Roman" w:hAnsi="Times New Roman" w:cs="Times New Roman"/>
          <w:sz w:val="24"/>
          <w:szCs w:val="24"/>
          <w:lang w:eastAsia="x-none"/>
        </w:rPr>
        <w:t xml:space="preserve"> полностью. Заказчик вправе отказаться от приемки части </w:t>
      </w:r>
      <w:r w:rsidR="0094246B">
        <w:rPr>
          <w:rFonts w:ascii="Times New Roman" w:eastAsia="Times New Roman" w:hAnsi="Times New Roman" w:cs="Times New Roman"/>
          <w:sz w:val="24"/>
          <w:szCs w:val="24"/>
          <w:lang w:eastAsia="x-none"/>
        </w:rPr>
        <w:t>Товар</w:t>
      </w:r>
      <w:r w:rsidR="006A6CB2">
        <w:rPr>
          <w:rFonts w:ascii="Times New Roman" w:eastAsia="Times New Roman" w:hAnsi="Times New Roman" w:cs="Times New Roman"/>
          <w:sz w:val="24"/>
          <w:szCs w:val="24"/>
          <w:lang w:eastAsia="x-none"/>
        </w:rPr>
        <w:t>ов</w:t>
      </w:r>
      <w:r w:rsidRPr="00117B4F">
        <w:rPr>
          <w:rFonts w:ascii="Times New Roman" w:eastAsia="Times New Roman" w:hAnsi="Times New Roman" w:cs="Times New Roman"/>
          <w:sz w:val="24"/>
          <w:szCs w:val="24"/>
          <w:lang w:eastAsia="x-none"/>
        </w:rPr>
        <w:t xml:space="preserve">. Если Поставщик передал меньшее количество </w:t>
      </w:r>
      <w:r w:rsidR="006A6CB2">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eastAsia="x-none"/>
        </w:rPr>
        <w:t xml:space="preserve">, чем определено в Спецификации (Приложение № 1 к настоящему Контракту), Заказчик вправе потребовать передать </w:t>
      </w:r>
      <w:r w:rsidRPr="00117B4F">
        <w:rPr>
          <w:rFonts w:ascii="Times New Roman" w:eastAsia="Times New Roman" w:hAnsi="Times New Roman" w:cs="Times New Roman"/>
          <w:sz w:val="24"/>
          <w:szCs w:val="24"/>
          <w:lang w:eastAsia="x-none"/>
        </w:rPr>
        <w:lastRenderedPageBreak/>
        <w:t xml:space="preserve">недостающее количество </w:t>
      </w:r>
      <w:r w:rsidR="00D95F89">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eastAsia="x-none"/>
        </w:rPr>
        <w:t xml:space="preserve"> или направить Поставщику требование о расторжении Контракта по соглашению сторон или принять решение об одностороннем отказе от исполнения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 Приемка </w:t>
      </w:r>
      <w:r w:rsidR="00DC0278">
        <w:rPr>
          <w:rFonts w:ascii="Times New Roman" w:eastAsia="Times New Roman" w:hAnsi="Times New Roman" w:cs="Times New Roman"/>
          <w:sz w:val="24"/>
          <w:szCs w:val="24"/>
          <w:lang w:eastAsia="x-none"/>
        </w:rPr>
        <w:t>Товар</w:t>
      </w:r>
      <w:r w:rsidR="004B766E">
        <w:rPr>
          <w:rFonts w:ascii="Times New Roman" w:eastAsia="Times New Roman" w:hAnsi="Times New Roman" w:cs="Times New Roman"/>
          <w:sz w:val="24"/>
          <w:szCs w:val="24"/>
          <w:lang w:eastAsia="x-none"/>
        </w:rPr>
        <w:t>ов</w:t>
      </w:r>
      <w:r w:rsidRPr="00117B4F">
        <w:rPr>
          <w:rFonts w:ascii="Times New Roman" w:eastAsia="Times New Roman" w:hAnsi="Times New Roman" w:cs="Times New Roman"/>
          <w:sz w:val="24"/>
          <w:szCs w:val="24"/>
          <w:lang w:eastAsia="x-none"/>
        </w:rPr>
        <w:t xml:space="preserve"> по качеству осуществляется после осуществления Поставщиком доставки</w:t>
      </w:r>
      <w:r w:rsidR="00E71BE3">
        <w:rPr>
          <w:rFonts w:ascii="Times New Roman" w:eastAsia="Times New Roman" w:hAnsi="Times New Roman" w:cs="Times New Roman"/>
          <w:sz w:val="24"/>
          <w:szCs w:val="24"/>
          <w:lang w:eastAsia="x-none"/>
        </w:rPr>
        <w:t>.</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 В случае обнаружения недостатков в качестве поставленн</w:t>
      </w:r>
      <w:r w:rsidR="004B766E">
        <w:rPr>
          <w:rFonts w:ascii="Times New Roman" w:eastAsia="Times New Roman" w:hAnsi="Times New Roman" w:cs="Times New Roman"/>
          <w:sz w:val="24"/>
          <w:szCs w:val="24"/>
          <w:lang w:eastAsia="x-none"/>
        </w:rPr>
        <w:t>ых</w:t>
      </w:r>
      <w:r w:rsidRPr="00117B4F">
        <w:rPr>
          <w:rFonts w:ascii="Times New Roman" w:eastAsia="Times New Roman" w:hAnsi="Times New Roman" w:cs="Times New Roman"/>
          <w:sz w:val="24"/>
          <w:szCs w:val="24"/>
          <w:lang w:eastAsia="x-none"/>
        </w:rPr>
        <w:t xml:space="preserve"> </w:t>
      </w:r>
      <w:r w:rsidR="00DC0278">
        <w:rPr>
          <w:rFonts w:ascii="Times New Roman" w:eastAsia="Times New Roman" w:hAnsi="Times New Roman" w:cs="Times New Roman"/>
          <w:sz w:val="24"/>
          <w:szCs w:val="24"/>
          <w:lang w:eastAsia="x-none"/>
        </w:rPr>
        <w:t>Товар</w:t>
      </w:r>
      <w:r w:rsidR="004B766E">
        <w:rPr>
          <w:rFonts w:ascii="Times New Roman" w:eastAsia="Times New Roman" w:hAnsi="Times New Roman" w:cs="Times New Roman"/>
          <w:sz w:val="24"/>
          <w:szCs w:val="24"/>
          <w:lang w:eastAsia="x-none"/>
        </w:rPr>
        <w:t>ов</w:t>
      </w:r>
      <w:r w:rsidRPr="00117B4F">
        <w:rPr>
          <w:rFonts w:ascii="Times New Roman" w:eastAsia="Times New Roman" w:hAnsi="Times New Roman" w:cs="Times New Roman"/>
          <w:sz w:val="24"/>
          <w:szCs w:val="24"/>
          <w:lang w:eastAsia="x-none"/>
        </w:rPr>
        <w:t xml:space="preserve">, Заказчик </w:t>
      </w:r>
      <w:r w:rsidRPr="008856F4">
        <w:rPr>
          <w:rFonts w:ascii="Times New Roman" w:eastAsia="Times New Roman" w:hAnsi="Times New Roman" w:cs="Times New Roman"/>
          <w:sz w:val="24"/>
          <w:szCs w:val="24"/>
          <w:lang w:eastAsia="x-none"/>
        </w:rPr>
        <w:t>непосредственно в</w:t>
      </w:r>
      <w:r w:rsidRPr="00117B4F">
        <w:rPr>
          <w:rFonts w:ascii="Times New Roman" w:eastAsia="Times New Roman" w:hAnsi="Times New Roman" w:cs="Times New Roman"/>
          <w:sz w:val="24"/>
          <w:szCs w:val="24"/>
          <w:lang w:eastAsia="x-none"/>
        </w:rPr>
        <w:t xml:space="preserve"> ходе проведения приемки извещает об этом представителя Поставщика. В случае отсутствия уполномоченного представителя Поставщика извещение о некачественной поставке направляется Поставщику в порядке, предусмотренном п. 5.4.6 Контракта. </w:t>
      </w:r>
    </w:p>
    <w:p w:rsidR="00117B4F" w:rsidRPr="00117B4F" w:rsidRDefault="00117B4F" w:rsidP="00DC56AE">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kern w:val="16"/>
          <w:sz w:val="24"/>
          <w:szCs w:val="24"/>
          <w:lang w:eastAsia="x-none"/>
        </w:rPr>
        <w:t xml:space="preserve"> </w:t>
      </w:r>
      <w:r w:rsidRPr="00117B4F">
        <w:rPr>
          <w:rFonts w:ascii="Times New Roman" w:eastAsia="Times New Roman" w:hAnsi="Times New Roman" w:cs="Times New Roman"/>
          <w:kern w:val="16"/>
          <w:sz w:val="24"/>
          <w:szCs w:val="24"/>
          <w:lang w:val="x-none" w:eastAsia="x-none"/>
        </w:rPr>
        <w:t xml:space="preserve">Обо всех нарушениях условий Контракта о количестве, об ассортименте, о качестве, комплектности, об упаковке </w:t>
      </w:r>
      <w:r w:rsidR="008856F4">
        <w:rPr>
          <w:rFonts w:ascii="Times New Roman" w:eastAsia="Times New Roman" w:hAnsi="Times New Roman" w:cs="Times New Roman"/>
          <w:kern w:val="16"/>
          <w:sz w:val="24"/>
          <w:szCs w:val="24"/>
          <w:lang w:eastAsia="x-none"/>
        </w:rPr>
        <w:t>Товар</w:t>
      </w:r>
      <w:r w:rsidR="00394C3D">
        <w:rPr>
          <w:rFonts w:ascii="Times New Roman" w:eastAsia="Times New Roman" w:hAnsi="Times New Roman" w:cs="Times New Roman"/>
          <w:kern w:val="16"/>
          <w:sz w:val="24"/>
          <w:szCs w:val="24"/>
          <w:lang w:eastAsia="x-none"/>
        </w:rPr>
        <w:t>ов</w:t>
      </w:r>
      <w:r w:rsidRPr="00117B4F">
        <w:rPr>
          <w:rFonts w:ascii="Times New Roman" w:eastAsia="Times New Roman" w:hAnsi="Times New Roman" w:cs="Times New Roman"/>
          <w:kern w:val="16"/>
          <w:sz w:val="24"/>
          <w:szCs w:val="24"/>
          <w:lang w:val="x-none" w:eastAsia="x-none"/>
        </w:rPr>
        <w:t xml:space="preserve">, Заказчик извещает Поставщика не позднее </w:t>
      </w:r>
      <w:r w:rsidRPr="00117B4F">
        <w:rPr>
          <w:rFonts w:ascii="Times New Roman" w:eastAsia="Times New Roman" w:hAnsi="Times New Roman" w:cs="Times New Roman"/>
          <w:kern w:val="16"/>
          <w:sz w:val="24"/>
          <w:szCs w:val="24"/>
          <w:lang w:eastAsia="x-none"/>
        </w:rPr>
        <w:t>3 (</w:t>
      </w:r>
      <w:r w:rsidRPr="00117B4F">
        <w:rPr>
          <w:rFonts w:ascii="Times New Roman" w:eastAsia="Times New Roman" w:hAnsi="Times New Roman" w:cs="Times New Roman"/>
          <w:kern w:val="16"/>
          <w:sz w:val="24"/>
          <w:szCs w:val="24"/>
          <w:lang w:val="x-none" w:eastAsia="x-none"/>
        </w:rPr>
        <w:t>трех</w:t>
      </w:r>
      <w:r w:rsidRPr="00117B4F">
        <w:rPr>
          <w:rFonts w:ascii="Times New Roman" w:eastAsia="Times New Roman" w:hAnsi="Times New Roman" w:cs="Times New Roman"/>
          <w:kern w:val="16"/>
          <w:sz w:val="24"/>
          <w:szCs w:val="24"/>
          <w:lang w:eastAsia="x-none"/>
        </w:rPr>
        <w:t>)</w:t>
      </w:r>
      <w:r w:rsidRPr="00117B4F">
        <w:rPr>
          <w:rFonts w:ascii="Times New Roman" w:eastAsia="Times New Roman" w:hAnsi="Times New Roman" w:cs="Times New Roman"/>
          <w:kern w:val="16"/>
          <w:sz w:val="24"/>
          <w:szCs w:val="24"/>
          <w:lang w:val="x-none" w:eastAsia="x-none"/>
        </w:rPr>
        <w:t xml:space="preserve">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w:t>
      </w:r>
      <w:r w:rsidRPr="00117B4F">
        <w:rPr>
          <w:rFonts w:ascii="Times New Roman" w:eastAsia="Times New Roman" w:hAnsi="Times New Roman" w:cs="Times New Roman"/>
          <w:kern w:val="16"/>
          <w:sz w:val="24"/>
          <w:szCs w:val="24"/>
          <w:lang w:eastAsia="x-none"/>
        </w:rPr>
        <w:t xml:space="preserve">извещение </w:t>
      </w:r>
      <w:r w:rsidRPr="00117B4F">
        <w:rPr>
          <w:rFonts w:ascii="Times New Roman" w:eastAsia="Times New Roman" w:hAnsi="Times New Roman" w:cs="Times New Roman"/>
          <w:kern w:val="16"/>
          <w:sz w:val="24"/>
          <w:szCs w:val="24"/>
          <w:lang w:val="x-none" w:eastAsia="x-none"/>
        </w:rPr>
        <w:t xml:space="preserve">о невыполнении или ненадлежащем выполнении Поставщиком обязательств по Контракту направляется Поставщику по почте, факсу, электронной почте либо нарочным. Адресом электронной почты для получения извещения является: </w:t>
      </w:r>
      <w:r w:rsidR="008856F4">
        <w:rPr>
          <w:rFonts w:ascii="Times New Roman" w:eastAsia="Times New Roman" w:hAnsi="Times New Roman" w:cs="Times New Roman"/>
          <w:kern w:val="16"/>
          <w:sz w:val="24"/>
          <w:szCs w:val="24"/>
          <w:lang w:eastAsia="x-none"/>
        </w:rPr>
        <w:t>___________________</w:t>
      </w:r>
      <w:r w:rsidRPr="00117B4F">
        <w:rPr>
          <w:rFonts w:ascii="Times New Roman" w:eastAsia="Times New Roman" w:hAnsi="Times New Roman" w:cs="Times New Roman"/>
          <w:kern w:val="16"/>
          <w:sz w:val="24"/>
          <w:szCs w:val="24"/>
          <w:lang w:val="x-none" w:eastAsia="x-none"/>
        </w:rPr>
        <w:t xml:space="preserve">. Номером </w:t>
      </w:r>
      <w:r w:rsidR="00DC56AE">
        <w:rPr>
          <w:rFonts w:ascii="Times New Roman" w:eastAsia="Times New Roman" w:hAnsi="Times New Roman" w:cs="Times New Roman"/>
          <w:kern w:val="16"/>
          <w:sz w:val="24"/>
          <w:szCs w:val="24"/>
          <w:lang w:eastAsia="x-none"/>
        </w:rPr>
        <w:t>телефона</w:t>
      </w:r>
      <w:r w:rsidRPr="00117B4F">
        <w:rPr>
          <w:rFonts w:ascii="Times New Roman" w:eastAsia="Times New Roman" w:hAnsi="Times New Roman" w:cs="Times New Roman"/>
          <w:kern w:val="16"/>
          <w:sz w:val="24"/>
          <w:szCs w:val="24"/>
          <w:lang w:val="x-none" w:eastAsia="x-none"/>
        </w:rPr>
        <w:t xml:space="preserve">: </w:t>
      </w:r>
      <w:r w:rsidR="009820B6">
        <w:rPr>
          <w:rFonts w:ascii="Times New Roman" w:eastAsia="Times New Roman" w:hAnsi="Times New Roman" w:cs="Times New Roman"/>
          <w:kern w:val="16"/>
          <w:sz w:val="24"/>
          <w:szCs w:val="24"/>
          <w:lang w:eastAsia="x-none"/>
        </w:rPr>
        <w:t>__________________</w:t>
      </w:r>
      <w:r w:rsidRPr="00117B4F">
        <w:rPr>
          <w:rFonts w:ascii="Times New Roman" w:eastAsia="Times New Roman" w:hAnsi="Times New Roman" w:cs="Times New Roman"/>
          <w:kern w:val="16"/>
          <w:sz w:val="24"/>
          <w:szCs w:val="24"/>
          <w:lang w:val="x-none" w:eastAsia="x-none"/>
        </w:rPr>
        <w:t>.</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Поставщик в установленный в извещении (п. 5.4.6</w:t>
      </w:r>
      <w:r w:rsidRPr="00117B4F">
        <w:rPr>
          <w:rFonts w:ascii="Times New Roman" w:eastAsia="Times New Roman" w:hAnsi="Times New Roman" w:cs="Times New Roman"/>
          <w:sz w:val="24"/>
          <w:szCs w:val="24"/>
          <w:lang w:val="x-none" w:eastAsia="x-none"/>
        </w:rPr>
        <w:t xml:space="preserve"> </w:t>
      </w:r>
      <w:r w:rsidRPr="00117B4F">
        <w:rPr>
          <w:rFonts w:ascii="Times New Roman" w:eastAsia="Times New Roman" w:hAnsi="Times New Roman" w:cs="Times New Roman"/>
          <w:sz w:val="24"/>
          <w:szCs w:val="24"/>
          <w:lang w:eastAsia="x-none"/>
        </w:rPr>
        <w:t xml:space="preserve">Контракта)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w:t>
      </w:r>
      <w:r w:rsidR="00AD5A9F">
        <w:rPr>
          <w:rFonts w:ascii="Times New Roman" w:eastAsia="Times New Roman" w:hAnsi="Times New Roman" w:cs="Times New Roman"/>
          <w:sz w:val="24"/>
          <w:szCs w:val="24"/>
          <w:lang w:eastAsia="x-none"/>
        </w:rPr>
        <w:t>Ключей активации</w:t>
      </w:r>
      <w:r w:rsidRPr="00117B4F">
        <w:rPr>
          <w:rFonts w:ascii="Times New Roman" w:eastAsia="Times New Roman" w:hAnsi="Times New Roman" w:cs="Times New Roman"/>
          <w:sz w:val="24"/>
          <w:szCs w:val="24"/>
          <w:lang w:eastAsia="x-none"/>
        </w:rPr>
        <w:t xml:space="preserve"> и (или) направить Поставщику требование о расторжении Контракта по соглашению сторон или принять решение об одностороннем отказе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Приемка </w:t>
      </w:r>
      <w:r w:rsidR="008C6C36">
        <w:rPr>
          <w:rFonts w:ascii="Times New Roman" w:eastAsia="Times New Roman" w:hAnsi="Times New Roman" w:cs="Times New Roman"/>
          <w:kern w:val="16"/>
          <w:sz w:val="24"/>
          <w:szCs w:val="24"/>
          <w:lang w:eastAsia="x-none"/>
        </w:rPr>
        <w:t>Товара</w:t>
      </w:r>
      <w:r w:rsidRPr="00117B4F">
        <w:rPr>
          <w:rFonts w:ascii="Times New Roman" w:eastAsia="Times New Roman" w:hAnsi="Times New Roman" w:cs="Times New Roman"/>
          <w:kern w:val="16"/>
          <w:sz w:val="24"/>
          <w:szCs w:val="24"/>
          <w:lang w:val="x-none" w:eastAsia="x-none"/>
        </w:rPr>
        <w:t xml:space="preserve"> оформляется </w:t>
      </w:r>
      <w:r w:rsidR="00394C3D">
        <w:rPr>
          <w:rFonts w:ascii="Times New Roman" w:eastAsia="Times New Roman" w:hAnsi="Times New Roman" w:cs="Times New Roman"/>
          <w:kern w:val="16"/>
          <w:sz w:val="24"/>
          <w:szCs w:val="24"/>
          <w:lang w:eastAsia="x-none"/>
        </w:rPr>
        <w:t>А</w:t>
      </w:r>
      <w:proofErr w:type="spellStart"/>
      <w:r w:rsidRPr="00117B4F">
        <w:rPr>
          <w:rFonts w:ascii="Times New Roman" w:eastAsia="Times New Roman" w:hAnsi="Times New Roman" w:cs="Times New Roman"/>
          <w:kern w:val="16"/>
          <w:sz w:val="24"/>
          <w:szCs w:val="24"/>
          <w:lang w:val="x-none" w:eastAsia="x-none"/>
        </w:rPr>
        <w:t>ктом</w:t>
      </w:r>
      <w:proofErr w:type="spellEnd"/>
      <w:r w:rsidRPr="00117B4F">
        <w:rPr>
          <w:rFonts w:ascii="Times New Roman" w:eastAsia="Times New Roman" w:hAnsi="Times New Roman" w:cs="Times New Roman"/>
          <w:kern w:val="16"/>
          <w:sz w:val="24"/>
          <w:szCs w:val="24"/>
          <w:lang w:val="x-none" w:eastAsia="x-none"/>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Поставщиком.</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Риск случайной гибели или случайного повреждения </w:t>
      </w:r>
      <w:r w:rsidR="008C6C36">
        <w:rPr>
          <w:rFonts w:ascii="Times New Roman" w:eastAsia="Times New Roman" w:hAnsi="Times New Roman" w:cs="Times New Roman"/>
          <w:kern w:val="16"/>
          <w:sz w:val="24"/>
          <w:szCs w:val="24"/>
          <w:lang w:eastAsia="x-none"/>
        </w:rPr>
        <w:t>Товар</w:t>
      </w:r>
      <w:r w:rsidR="00394C3D">
        <w:rPr>
          <w:rFonts w:ascii="Times New Roman" w:eastAsia="Times New Roman" w:hAnsi="Times New Roman" w:cs="Times New Roman"/>
          <w:kern w:val="16"/>
          <w:sz w:val="24"/>
          <w:szCs w:val="24"/>
          <w:lang w:eastAsia="x-none"/>
        </w:rPr>
        <w:t>ов</w:t>
      </w:r>
      <w:r w:rsidRPr="00117B4F">
        <w:rPr>
          <w:rFonts w:ascii="Times New Roman" w:eastAsia="Times New Roman" w:hAnsi="Times New Roman" w:cs="Times New Roman"/>
          <w:kern w:val="16"/>
          <w:sz w:val="24"/>
          <w:szCs w:val="24"/>
          <w:lang w:val="x-none" w:eastAsia="x-none"/>
        </w:rPr>
        <w:t xml:space="preserve"> до </w:t>
      </w:r>
      <w:r w:rsidR="00394C3D">
        <w:rPr>
          <w:rFonts w:ascii="Times New Roman" w:eastAsia="Times New Roman" w:hAnsi="Times New Roman" w:cs="Times New Roman"/>
          <w:kern w:val="16"/>
          <w:sz w:val="24"/>
          <w:szCs w:val="24"/>
          <w:lang w:eastAsia="x-none"/>
        </w:rPr>
        <w:t>их</w:t>
      </w:r>
      <w:r w:rsidRPr="00117B4F">
        <w:rPr>
          <w:rFonts w:ascii="Times New Roman" w:eastAsia="Times New Roman" w:hAnsi="Times New Roman" w:cs="Times New Roman"/>
          <w:kern w:val="16"/>
          <w:sz w:val="24"/>
          <w:szCs w:val="24"/>
          <w:lang w:val="x-none" w:eastAsia="x-none"/>
        </w:rPr>
        <w:t xml:space="preserve"> приемки (до подписания </w:t>
      </w:r>
      <w:r w:rsidR="00394C3D">
        <w:rPr>
          <w:rFonts w:ascii="Times New Roman" w:eastAsia="Times New Roman" w:hAnsi="Times New Roman" w:cs="Times New Roman"/>
          <w:kern w:val="16"/>
          <w:sz w:val="24"/>
          <w:szCs w:val="24"/>
          <w:lang w:eastAsia="x-none"/>
        </w:rPr>
        <w:t>А</w:t>
      </w:r>
      <w:proofErr w:type="spellStart"/>
      <w:r w:rsidRPr="00117B4F">
        <w:rPr>
          <w:rFonts w:ascii="Times New Roman" w:eastAsia="Times New Roman" w:hAnsi="Times New Roman" w:cs="Times New Roman"/>
          <w:kern w:val="16"/>
          <w:sz w:val="24"/>
          <w:szCs w:val="24"/>
          <w:lang w:val="x-none" w:eastAsia="x-none"/>
        </w:rPr>
        <w:t>кта</w:t>
      </w:r>
      <w:proofErr w:type="spellEnd"/>
      <w:r w:rsidRPr="00117B4F">
        <w:rPr>
          <w:rFonts w:ascii="Times New Roman" w:eastAsia="Times New Roman" w:hAnsi="Times New Roman" w:cs="Times New Roman"/>
          <w:kern w:val="16"/>
          <w:sz w:val="24"/>
          <w:szCs w:val="24"/>
          <w:lang w:val="x-none" w:eastAsia="x-none"/>
        </w:rPr>
        <w:t xml:space="preserve">) Заказчиком несет Поставщик.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Поставщик обеспечивает хранение </w:t>
      </w:r>
      <w:r w:rsidR="008C6C36">
        <w:rPr>
          <w:rFonts w:ascii="Times New Roman" w:eastAsia="Times New Roman" w:hAnsi="Times New Roman" w:cs="Times New Roman"/>
          <w:kern w:val="16"/>
          <w:sz w:val="24"/>
          <w:szCs w:val="24"/>
          <w:lang w:eastAsia="x-none"/>
        </w:rPr>
        <w:t>Товар</w:t>
      </w:r>
      <w:r w:rsidR="00394C3D">
        <w:rPr>
          <w:rFonts w:ascii="Times New Roman" w:eastAsia="Times New Roman" w:hAnsi="Times New Roman" w:cs="Times New Roman"/>
          <w:kern w:val="16"/>
          <w:sz w:val="24"/>
          <w:szCs w:val="24"/>
          <w:lang w:eastAsia="x-none"/>
        </w:rPr>
        <w:t>ов</w:t>
      </w:r>
      <w:r w:rsidR="005476F7">
        <w:rPr>
          <w:rFonts w:ascii="Times New Roman" w:eastAsia="Times New Roman" w:hAnsi="Times New Roman" w:cs="Times New Roman"/>
          <w:kern w:val="16"/>
          <w:sz w:val="24"/>
          <w:szCs w:val="24"/>
          <w:lang w:val="x-none" w:eastAsia="x-none"/>
        </w:rPr>
        <w:t xml:space="preserve"> до момента </w:t>
      </w:r>
      <w:r w:rsidR="00394C3D">
        <w:rPr>
          <w:rFonts w:ascii="Times New Roman" w:eastAsia="Times New Roman" w:hAnsi="Times New Roman" w:cs="Times New Roman"/>
          <w:kern w:val="16"/>
          <w:sz w:val="24"/>
          <w:szCs w:val="24"/>
          <w:lang w:eastAsia="x-none"/>
        </w:rPr>
        <w:t>их</w:t>
      </w:r>
      <w:r w:rsidRPr="00117B4F">
        <w:rPr>
          <w:rFonts w:ascii="Times New Roman" w:eastAsia="Times New Roman" w:hAnsi="Times New Roman" w:cs="Times New Roman"/>
          <w:kern w:val="16"/>
          <w:sz w:val="24"/>
          <w:szCs w:val="24"/>
          <w:lang w:val="x-none" w:eastAsia="x-none"/>
        </w:rPr>
        <w:t xml:space="preserve"> </w:t>
      </w:r>
      <w:r w:rsidR="005476F7">
        <w:rPr>
          <w:rFonts w:ascii="Times New Roman" w:eastAsia="Times New Roman" w:hAnsi="Times New Roman" w:cs="Times New Roman"/>
          <w:kern w:val="16"/>
          <w:sz w:val="24"/>
          <w:szCs w:val="24"/>
          <w:lang w:eastAsia="x-none"/>
        </w:rPr>
        <w:t>передачи</w:t>
      </w:r>
      <w:r w:rsidRPr="00117B4F">
        <w:rPr>
          <w:rFonts w:ascii="Times New Roman" w:eastAsia="Times New Roman" w:hAnsi="Times New Roman" w:cs="Times New Roman"/>
          <w:kern w:val="16"/>
          <w:sz w:val="24"/>
          <w:szCs w:val="24"/>
          <w:lang w:val="x-none" w:eastAsia="x-none"/>
        </w:rPr>
        <w:t xml:space="preserve"> – приемки.</w:t>
      </w:r>
    </w:p>
    <w:p w:rsidR="00E05323" w:rsidRPr="00117B4F" w:rsidRDefault="00E05323" w:rsidP="00117B4F">
      <w:pPr>
        <w:tabs>
          <w:tab w:val="left" w:pos="1134"/>
        </w:tabs>
        <w:spacing w:after="0" w:line="240" w:lineRule="auto"/>
        <w:ind w:firstLine="567"/>
        <w:contextualSpacing/>
        <w:jc w:val="both"/>
        <w:rPr>
          <w:rFonts w:ascii="Times New Roman" w:eastAsia="Times New Roman" w:hAnsi="Times New Roman" w:cs="Times New Roman"/>
          <w:kern w:val="16"/>
          <w:sz w:val="24"/>
          <w:szCs w:val="24"/>
          <w:lang w:eastAsia="x-none"/>
        </w:rPr>
      </w:pP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 xml:space="preserve">Ответственность </w:t>
      </w:r>
      <w:r w:rsidRPr="00117B4F">
        <w:rPr>
          <w:rFonts w:ascii="Times New Roman" w:eastAsia="Times New Roman" w:hAnsi="Times New Roman" w:cs="Times New Roman"/>
          <w:b/>
          <w:sz w:val="24"/>
          <w:szCs w:val="24"/>
          <w:lang w:eastAsia="x-none"/>
        </w:rPr>
        <w:t>С</w:t>
      </w:r>
      <w:proofErr w:type="spellStart"/>
      <w:r w:rsidRPr="00117B4F">
        <w:rPr>
          <w:rFonts w:ascii="Times New Roman" w:eastAsia="Times New Roman" w:hAnsi="Times New Roman" w:cs="Times New Roman"/>
          <w:b/>
          <w:sz w:val="24"/>
          <w:szCs w:val="24"/>
          <w:lang w:val="x-none" w:eastAsia="x-none"/>
        </w:rPr>
        <w:t>торон</w:t>
      </w:r>
      <w:proofErr w:type="spellEnd"/>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В случае просрочки исполнения Заказчиком обязательств, предусмотренных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а также в иных случаях неисполнения или ненадлежащего исполнения </w:t>
      </w:r>
      <w:r w:rsidRPr="00117B4F">
        <w:rPr>
          <w:rFonts w:ascii="Times New Roman" w:eastAsia="Times New Roman" w:hAnsi="Times New Roman" w:cs="Times New Roman"/>
          <w:kern w:val="16"/>
          <w:sz w:val="24"/>
          <w:szCs w:val="24"/>
          <w:lang w:eastAsia="x-none"/>
        </w:rPr>
        <w:t>З</w:t>
      </w:r>
      <w:proofErr w:type="spellStart"/>
      <w:r w:rsidRPr="00117B4F">
        <w:rPr>
          <w:rFonts w:ascii="Times New Roman" w:eastAsia="Times New Roman" w:hAnsi="Times New Roman" w:cs="Times New Roman"/>
          <w:kern w:val="16"/>
          <w:sz w:val="24"/>
          <w:szCs w:val="24"/>
          <w:lang w:val="x-none" w:eastAsia="x-none"/>
        </w:rPr>
        <w:t>аказчиком</w:t>
      </w:r>
      <w:proofErr w:type="spellEnd"/>
      <w:r w:rsidRPr="00117B4F">
        <w:rPr>
          <w:rFonts w:ascii="Times New Roman" w:eastAsia="Times New Roman" w:hAnsi="Times New Roman" w:cs="Times New Roman"/>
          <w:kern w:val="16"/>
          <w:sz w:val="24"/>
          <w:szCs w:val="24"/>
          <w:lang w:val="x-none" w:eastAsia="x-none"/>
        </w:rPr>
        <w:t xml:space="preserve"> обязательств, предусмотренных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w:t>
      </w:r>
      <w:r w:rsidRPr="00117B4F">
        <w:rPr>
          <w:rFonts w:ascii="Times New Roman" w:eastAsia="Times New Roman" w:hAnsi="Times New Roman" w:cs="Times New Roman"/>
          <w:kern w:val="16"/>
          <w:sz w:val="24"/>
          <w:szCs w:val="24"/>
          <w:lang w:eastAsia="x-none"/>
        </w:rPr>
        <w:t xml:space="preserve">Поставщик </w:t>
      </w:r>
      <w:r w:rsidRPr="00117B4F">
        <w:rPr>
          <w:rFonts w:ascii="Times New Roman" w:eastAsia="Times New Roman" w:hAnsi="Times New Roman" w:cs="Times New Roman"/>
          <w:kern w:val="16"/>
          <w:sz w:val="24"/>
          <w:szCs w:val="24"/>
          <w:lang w:val="x-none" w:eastAsia="x-none"/>
        </w:rPr>
        <w:t>вправе потребовать уплаты неуст</w:t>
      </w:r>
      <w:r w:rsidRPr="00117B4F">
        <w:rPr>
          <w:rFonts w:ascii="Times New Roman" w:eastAsia="Times New Roman" w:hAnsi="Times New Roman" w:cs="Times New Roman"/>
          <w:kern w:val="16"/>
          <w:sz w:val="24"/>
          <w:szCs w:val="24"/>
          <w:lang w:eastAsia="x-none"/>
        </w:rPr>
        <w:t>о</w:t>
      </w:r>
      <w:r w:rsidR="000C2759">
        <w:rPr>
          <w:rFonts w:ascii="Times New Roman" w:eastAsia="Times New Roman" w:hAnsi="Times New Roman" w:cs="Times New Roman"/>
          <w:kern w:val="16"/>
          <w:sz w:val="24"/>
          <w:szCs w:val="24"/>
          <w:lang w:eastAsia="x-none"/>
        </w:rPr>
        <w:t>ек</w:t>
      </w:r>
      <w:r w:rsidRPr="00117B4F">
        <w:rPr>
          <w:rFonts w:ascii="Times New Roman" w:eastAsia="Times New Roman" w:hAnsi="Times New Roman" w:cs="Times New Roman"/>
          <w:kern w:val="16"/>
          <w:sz w:val="24"/>
          <w:szCs w:val="24"/>
          <w:lang w:val="x-none" w:eastAsia="x-none"/>
        </w:rPr>
        <w:t xml:space="preserve"> (штраф</w:t>
      </w:r>
      <w:r w:rsidR="000C2759">
        <w:rPr>
          <w:rFonts w:ascii="Times New Roman" w:eastAsia="Times New Roman" w:hAnsi="Times New Roman" w:cs="Times New Roman"/>
          <w:kern w:val="16"/>
          <w:sz w:val="24"/>
          <w:szCs w:val="24"/>
          <w:lang w:eastAsia="x-none"/>
        </w:rPr>
        <w:t>ов</w:t>
      </w:r>
      <w:r w:rsidRPr="00117B4F">
        <w:rPr>
          <w:rFonts w:ascii="Times New Roman" w:eastAsia="Times New Roman" w:hAnsi="Times New Roman" w:cs="Times New Roman"/>
          <w:kern w:val="16"/>
          <w:sz w:val="24"/>
          <w:szCs w:val="24"/>
          <w:lang w:val="x-none" w:eastAsia="x-none"/>
        </w:rPr>
        <w:t>, пен</w:t>
      </w:r>
      <w:r w:rsidR="000C2759">
        <w:rPr>
          <w:rFonts w:ascii="Times New Roman" w:eastAsia="Times New Roman" w:hAnsi="Times New Roman" w:cs="Times New Roman"/>
          <w:kern w:val="16"/>
          <w:sz w:val="24"/>
          <w:szCs w:val="24"/>
          <w:lang w:eastAsia="x-none"/>
        </w:rPr>
        <w:t>ей</w:t>
      </w:r>
      <w:r w:rsidRPr="00117B4F">
        <w:rPr>
          <w:rFonts w:ascii="Times New Roman" w:eastAsia="Times New Roman" w:hAnsi="Times New Roman" w:cs="Times New Roman"/>
          <w:kern w:val="16"/>
          <w:sz w:val="24"/>
          <w:szCs w:val="24"/>
          <w:lang w:val="x-none" w:eastAsia="x-none"/>
        </w:rPr>
        <w:t>).</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eastAsia="x-none"/>
        </w:rPr>
        <w:t xml:space="preserve"> </w:t>
      </w:r>
      <w:r w:rsidRPr="00117B4F">
        <w:rPr>
          <w:rFonts w:ascii="Times New Roman" w:eastAsia="Times New Roman" w:hAnsi="Times New Roman" w:cs="Times New Roman"/>
          <w:kern w:val="16"/>
          <w:sz w:val="24"/>
          <w:szCs w:val="24"/>
          <w:lang w:val="x-none" w:eastAsia="x-none"/>
        </w:rPr>
        <w:t xml:space="preserve">Пеня начисляется за каждый день просрочки исполнения обязательства, предусмотренного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начиная со дня, следующего после дня истечения установленного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срока исполнения обязательства </w:t>
      </w:r>
      <w:r w:rsidRPr="00117B4F">
        <w:rPr>
          <w:rFonts w:ascii="Times New Roman" w:eastAsia="Times New Roman" w:hAnsi="Times New Roman" w:cs="Times New Roman"/>
          <w:kern w:val="16"/>
          <w:sz w:val="24"/>
          <w:szCs w:val="24"/>
          <w:lang w:eastAsia="x-none"/>
        </w:rPr>
        <w:t>в размере одной трехсотой</w:t>
      </w:r>
      <w:r w:rsidRPr="00117B4F">
        <w:rPr>
          <w:rFonts w:ascii="Times New Roman" w:eastAsia="Times New Roman" w:hAnsi="Times New Roman" w:cs="Times New Roman"/>
          <w:kern w:val="16"/>
          <w:sz w:val="24"/>
          <w:szCs w:val="24"/>
          <w:lang w:val="x-none" w:eastAsia="x-none"/>
        </w:rPr>
        <w:t xml:space="preserve"> действующей на дату уплаты пен</w:t>
      </w:r>
      <w:r w:rsidR="00F01972">
        <w:rPr>
          <w:rFonts w:ascii="Times New Roman" w:eastAsia="Times New Roman" w:hAnsi="Times New Roman" w:cs="Times New Roman"/>
          <w:kern w:val="16"/>
          <w:sz w:val="24"/>
          <w:szCs w:val="24"/>
          <w:lang w:eastAsia="x-none"/>
        </w:rPr>
        <w:t>ей</w:t>
      </w:r>
      <w:r w:rsidRPr="00117B4F">
        <w:rPr>
          <w:rFonts w:ascii="Times New Roman" w:eastAsia="Times New Roman" w:hAnsi="Times New Roman" w:cs="Times New Roman"/>
          <w:kern w:val="16"/>
          <w:sz w:val="24"/>
          <w:szCs w:val="24"/>
          <w:lang w:val="x-none" w:eastAsia="x-none"/>
        </w:rPr>
        <w:t xml:space="preserve"> </w:t>
      </w:r>
      <w:r w:rsidRPr="00117B4F">
        <w:rPr>
          <w:rFonts w:ascii="Times New Roman" w:eastAsia="Times New Roman" w:hAnsi="Times New Roman" w:cs="Times New Roman"/>
          <w:kern w:val="16"/>
          <w:sz w:val="24"/>
          <w:szCs w:val="24"/>
          <w:lang w:eastAsia="x-none"/>
        </w:rPr>
        <w:t xml:space="preserve">ключевой </w:t>
      </w:r>
      <w:r w:rsidRPr="00117B4F">
        <w:rPr>
          <w:rFonts w:ascii="Times New Roman" w:eastAsia="Times New Roman" w:hAnsi="Times New Roman" w:cs="Times New Roman"/>
          <w:kern w:val="16"/>
          <w:sz w:val="24"/>
          <w:szCs w:val="24"/>
          <w:lang w:val="x-none" w:eastAsia="x-none"/>
        </w:rPr>
        <w:t xml:space="preserve">ставки Центрального банка Российской Федерации от неуплаченной в срок суммы. </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eastAsia="x-none"/>
        </w:rPr>
        <w:t xml:space="preserve"> </w:t>
      </w:r>
      <w:r w:rsidRPr="00117B4F">
        <w:rPr>
          <w:rFonts w:ascii="Times New Roman" w:eastAsia="Times New Roman" w:hAnsi="Times New Roman" w:cs="Times New Roman"/>
          <w:kern w:val="16"/>
          <w:sz w:val="24"/>
          <w:szCs w:val="24"/>
          <w:lang w:val="x-none" w:eastAsia="x-none"/>
        </w:rPr>
        <w:t xml:space="preserve">Штраф </w:t>
      </w:r>
      <w:proofErr w:type="spellStart"/>
      <w:r w:rsidRPr="00117B4F">
        <w:rPr>
          <w:rFonts w:ascii="Times New Roman" w:eastAsia="Times New Roman" w:hAnsi="Times New Roman" w:cs="Times New Roman"/>
          <w:kern w:val="16"/>
          <w:sz w:val="24"/>
          <w:szCs w:val="24"/>
          <w:lang w:val="x-none" w:eastAsia="x-none"/>
        </w:rPr>
        <w:t>начисля</w:t>
      </w:r>
      <w:r w:rsidRPr="00117B4F">
        <w:rPr>
          <w:rFonts w:ascii="Times New Roman" w:eastAsia="Times New Roman" w:hAnsi="Times New Roman" w:cs="Times New Roman"/>
          <w:kern w:val="16"/>
          <w:sz w:val="24"/>
          <w:szCs w:val="24"/>
          <w:lang w:eastAsia="x-none"/>
        </w:rPr>
        <w:t>е</w:t>
      </w:r>
      <w:r w:rsidRPr="00117B4F">
        <w:rPr>
          <w:rFonts w:ascii="Times New Roman" w:eastAsia="Times New Roman" w:hAnsi="Times New Roman" w:cs="Times New Roman"/>
          <w:kern w:val="16"/>
          <w:sz w:val="24"/>
          <w:szCs w:val="24"/>
          <w:lang w:val="x-none" w:eastAsia="x-none"/>
        </w:rPr>
        <w:t>тся</w:t>
      </w:r>
      <w:proofErr w:type="spellEnd"/>
      <w:r w:rsidRPr="00117B4F">
        <w:rPr>
          <w:rFonts w:ascii="Times New Roman" w:eastAsia="Times New Roman" w:hAnsi="Times New Roman" w:cs="Times New Roman"/>
          <w:kern w:val="16"/>
          <w:sz w:val="24"/>
          <w:szCs w:val="24"/>
          <w:lang w:val="x-none" w:eastAsia="x-none"/>
        </w:rPr>
        <w:t xml:space="preserve"> за </w:t>
      </w:r>
      <w:r w:rsidRPr="00117B4F">
        <w:rPr>
          <w:rFonts w:ascii="Times New Roman" w:eastAsia="Times New Roman" w:hAnsi="Times New Roman" w:cs="Times New Roman"/>
          <w:kern w:val="16"/>
          <w:sz w:val="24"/>
          <w:szCs w:val="24"/>
          <w:lang w:eastAsia="x-none"/>
        </w:rPr>
        <w:t>каждый факт неисполнения</w:t>
      </w:r>
      <w:r w:rsidR="00F01972">
        <w:rPr>
          <w:rFonts w:ascii="Times New Roman" w:eastAsia="Times New Roman" w:hAnsi="Times New Roman" w:cs="Times New Roman"/>
          <w:kern w:val="16"/>
          <w:sz w:val="24"/>
          <w:szCs w:val="24"/>
          <w:lang w:eastAsia="x-none"/>
        </w:rPr>
        <w:t>, ненадлежащего исполнения</w:t>
      </w:r>
      <w:r w:rsidRPr="00117B4F">
        <w:rPr>
          <w:rFonts w:ascii="Times New Roman" w:eastAsia="Times New Roman" w:hAnsi="Times New Roman" w:cs="Times New Roman"/>
          <w:kern w:val="16"/>
          <w:sz w:val="24"/>
          <w:szCs w:val="24"/>
          <w:lang w:eastAsia="x-none"/>
        </w:rPr>
        <w:t xml:space="preserve"> З</w:t>
      </w:r>
      <w:proofErr w:type="spellStart"/>
      <w:r w:rsidRPr="00117B4F">
        <w:rPr>
          <w:rFonts w:ascii="Times New Roman" w:eastAsia="Times New Roman" w:hAnsi="Times New Roman" w:cs="Times New Roman"/>
          <w:kern w:val="16"/>
          <w:sz w:val="24"/>
          <w:szCs w:val="24"/>
          <w:lang w:val="x-none" w:eastAsia="x-none"/>
        </w:rPr>
        <w:t>аказчиком</w:t>
      </w:r>
      <w:proofErr w:type="spellEnd"/>
      <w:r w:rsidRPr="00117B4F">
        <w:rPr>
          <w:rFonts w:ascii="Times New Roman" w:eastAsia="Times New Roman" w:hAnsi="Times New Roman" w:cs="Times New Roman"/>
          <w:kern w:val="16"/>
          <w:sz w:val="24"/>
          <w:szCs w:val="24"/>
          <w:lang w:val="x-none" w:eastAsia="x-none"/>
        </w:rPr>
        <w:t xml:space="preserve"> обязательств, предусмотренных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за исключением просрочки исполнения обязательств, предусмотренных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Штраф устанавливается в размере </w:t>
      </w:r>
      <w:r w:rsidR="00DC56AE">
        <w:rPr>
          <w:rFonts w:ascii="Times New Roman" w:eastAsia="Times New Roman" w:hAnsi="Times New Roman" w:cs="Times New Roman"/>
          <w:kern w:val="16"/>
          <w:sz w:val="24"/>
          <w:szCs w:val="24"/>
          <w:lang w:eastAsia="x-none"/>
        </w:rPr>
        <w:t>1000 (одна тысяча)</w:t>
      </w:r>
      <w:r w:rsidRPr="00117B4F">
        <w:rPr>
          <w:rFonts w:ascii="Times New Roman" w:eastAsia="Times New Roman" w:hAnsi="Times New Roman" w:cs="Times New Roman"/>
          <w:kern w:val="16"/>
          <w:sz w:val="24"/>
          <w:szCs w:val="24"/>
          <w:lang w:val="x-none" w:eastAsia="x-none"/>
        </w:rPr>
        <w:t xml:space="preserve"> руб.</w:t>
      </w:r>
    </w:p>
    <w:p w:rsidR="00117B4F" w:rsidRPr="00117B4F" w:rsidRDefault="003A060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Pr>
          <w:rFonts w:ascii="Times New Roman" w:eastAsia="Times New Roman" w:hAnsi="Times New Roman" w:cs="Times New Roman"/>
          <w:kern w:val="16"/>
          <w:sz w:val="24"/>
          <w:szCs w:val="24"/>
          <w:lang w:eastAsia="x-none"/>
        </w:rPr>
        <w:t xml:space="preserve"> </w:t>
      </w:r>
      <w:r w:rsidR="00117B4F" w:rsidRPr="00117B4F">
        <w:rPr>
          <w:rFonts w:ascii="Times New Roman" w:eastAsia="Times New Roman" w:hAnsi="Times New Roman" w:cs="Times New Roman"/>
          <w:kern w:val="16"/>
          <w:sz w:val="24"/>
          <w:szCs w:val="24"/>
          <w:lang w:eastAsia="x-none"/>
        </w:rPr>
        <w:t>Общая сумма начисленн</w:t>
      </w:r>
      <w:r w:rsidR="00EC06E4">
        <w:rPr>
          <w:rFonts w:ascii="Times New Roman" w:eastAsia="Times New Roman" w:hAnsi="Times New Roman" w:cs="Times New Roman"/>
          <w:kern w:val="16"/>
          <w:sz w:val="24"/>
          <w:szCs w:val="24"/>
          <w:lang w:eastAsia="x-none"/>
        </w:rPr>
        <w:t>ых</w:t>
      </w:r>
      <w:r w:rsidR="00117B4F" w:rsidRPr="00117B4F">
        <w:rPr>
          <w:rFonts w:ascii="Times New Roman" w:eastAsia="Times New Roman" w:hAnsi="Times New Roman" w:cs="Times New Roman"/>
          <w:kern w:val="16"/>
          <w:sz w:val="24"/>
          <w:szCs w:val="24"/>
          <w:lang w:eastAsia="x-none"/>
        </w:rPr>
        <w:t xml:space="preserve"> </w:t>
      </w:r>
      <w:r w:rsidR="00EC06E4">
        <w:rPr>
          <w:rFonts w:ascii="Times New Roman" w:eastAsia="Times New Roman" w:hAnsi="Times New Roman" w:cs="Times New Roman"/>
          <w:kern w:val="16"/>
          <w:sz w:val="24"/>
          <w:szCs w:val="24"/>
          <w:lang w:eastAsia="x-none"/>
        </w:rPr>
        <w:t>штрафов</w:t>
      </w:r>
      <w:r w:rsidR="00117B4F" w:rsidRPr="00117B4F">
        <w:rPr>
          <w:rFonts w:ascii="Times New Roman" w:eastAsia="Times New Roman" w:hAnsi="Times New Roman" w:cs="Times New Roman"/>
          <w:kern w:val="16"/>
          <w:sz w:val="24"/>
          <w:szCs w:val="24"/>
          <w:lang w:eastAsia="x-none"/>
        </w:rPr>
        <w:t xml:space="preserve"> за ненадлежащее исполнение Заказчиком обязательств, предусмотренных Контрактом, не может превышать цену Контракта.</w:t>
      </w:r>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Заказчик освобождается от уплаты неустойки (штрафа, пени), если докажет, что просрочка исполнения указанного обязательства произошла вследствие </w:t>
      </w:r>
      <w:r w:rsidRPr="00117B4F">
        <w:rPr>
          <w:rFonts w:ascii="Times New Roman" w:eastAsia="Times New Roman" w:hAnsi="Times New Roman" w:cs="Times New Roman"/>
          <w:kern w:val="16"/>
          <w:sz w:val="24"/>
          <w:szCs w:val="24"/>
          <w:lang w:eastAsia="x-none"/>
        </w:rPr>
        <w:t xml:space="preserve">обстоятельств </w:t>
      </w:r>
      <w:r w:rsidRPr="00117B4F">
        <w:rPr>
          <w:rFonts w:ascii="Times New Roman" w:eastAsia="Times New Roman" w:hAnsi="Times New Roman" w:cs="Times New Roman"/>
          <w:kern w:val="16"/>
          <w:sz w:val="24"/>
          <w:szCs w:val="24"/>
          <w:lang w:val="x-none" w:eastAsia="x-none"/>
        </w:rPr>
        <w:t xml:space="preserve">непреодолимой силы или по вине </w:t>
      </w:r>
      <w:r w:rsidRPr="00117B4F">
        <w:rPr>
          <w:rFonts w:ascii="Times New Roman" w:eastAsia="Times New Roman" w:hAnsi="Times New Roman" w:cs="Times New Roman"/>
          <w:kern w:val="16"/>
          <w:sz w:val="24"/>
          <w:szCs w:val="24"/>
          <w:lang w:eastAsia="x-none"/>
        </w:rPr>
        <w:t>Поставщика</w:t>
      </w:r>
      <w:r w:rsidRPr="00117B4F">
        <w:rPr>
          <w:rFonts w:ascii="Times New Roman" w:eastAsia="Times New Roman" w:hAnsi="Times New Roman" w:cs="Times New Roman"/>
          <w:kern w:val="16"/>
          <w:sz w:val="24"/>
          <w:szCs w:val="24"/>
          <w:lang w:val="x-none" w:eastAsia="x-none"/>
        </w:rPr>
        <w:t>.</w:t>
      </w:r>
    </w:p>
    <w:p w:rsidR="00117B4F" w:rsidRPr="00117B4F" w:rsidRDefault="00117B4F" w:rsidP="00117B4F">
      <w:pPr>
        <w:numPr>
          <w:ilvl w:val="1"/>
          <w:numId w:val="1"/>
        </w:numPr>
        <w:tabs>
          <w:tab w:val="left" w:pos="0"/>
          <w:tab w:val="left" w:pos="993"/>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sz w:val="24"/>
          <w:szCs w:val="24"/>
          <w:lang w:val="x-none" w:eastAsia="x-none"/>
        </w:rPr>
        <w:t xml:space="preserve">В случае просрочки исполнения </w:t>
      </w:r>
      <w:r w:rsidRPr="00117B4F">
        <w:rPr>
          <w:rFonts w:ascii="Times New Roman" w:eastAsia="Times New Roman" w:hAnsi="Times New Roman" w:cs="Times New Roman"/>
          <w:sz w:val="24"/>
          <w:szCs w:val="24"/>
          <w:lang w:eastAsia="x-none"/>
        </w:rPr>
        <w:t>Поставщиком</w:t>
      </w:r>
      <w:r w:rsidRPr="00117B4F">
        <w:rPr>
          <w:rFonts w:ascii="Times New Roman" w:eastAsia="Times New Roman" w:hAnsi="Times New Roman" w:cs="Times New Roman"/>
          <w:sz w:val="24"/>
          <w:szCs w:val="24"/>
          <w:lang w:val="x-none" w:eastAsia="x-none"/>
        </w:rPr>
        <w:t xml:space="preserve"> обязательств (в том числе гарантийного обязательства), предусмотренных </w:t>
      </w:r>
      <w:r w:rsidRPr="00117B4F">
        <w:rPr>
          <w:rFonts w:ascii="Times New Roman" w:eastAsia="Times New Roman" w:hAnsi="Times New Roman" w:cs="Times New Roman"/>
          <w:sz w:val="24"/>
          <w:szCs w:val="24"/>
          <w:lang w:eastAsia="x-none"/>
        </w:rPr>
        <w:t>К</w:t>
      </w:r>
      <w:proofErr w:type="spellStart"/>
      <w:r w:rsidRPr="00117B4F">
        <w:rPr>
          <w:rFonts w:ascii="Times New Roman" w:eastAsia="Times New Roman" w:hAnsi="Times New Roman" w:cs="Times New Roman"/>
          <w:sz w:val="24"/>
          <w:szCs w:val="24"/>
          <w:lang w:val="x-none" w:eastAsia="x-none"/>
        </w:rPr>
        <w:t>онтрактом</w:t>
      </w:r>
      <w:proofErr w:type="spellEnd"/>
      <w:r w:rsidRPr="00117B4F">
        <w:rPr>
          <w:rFonts w:ascii="Times New Roman" w:eastAsia="Times New Roman" w:hAnsi="Times New Roman" w:cs="Times New Roman"/>
          <w:sz w:val="24"/>
          <w:szCs w:val="24"/>
          <w:lang w:val="x-none" w:eastAsia="x-none"/>
        </w:rPr>
        <w:t xml:space="preserve">, а также в иных случаях неисполнения или ненадлежащего исполнения </w:t>
      </w:r>
      <w:r w:rsidRPr="00117B4F">
        <w:rPr>
          <w:rFonts w:ascii="Times New Roman" w:eastAsia="Times New Roman" w:hAnsi="Times New Roman" w:cs="Times New Roman"/>
          <w:sz w:val="24"/>
          <w:szCs w:val="24"/>
          <w:lang w:eastAsia="x-none"/>
        </w:rPr>
        <w:t>Поставщиком</w:t>
      </w:r>
      <w:r w:rsidRPr="00117B4F">
        <w:rPr>
          <w:rFonts w:ascii="Times New Roman" w:eastAsia="Times New Roman" w:hAnsi="Times New Roman" w:cs="Times New Roman"/>
          <w:sz w:val="24"/>
          <w:szCs w:val="24"/>
          <w:lang w:val="x-none" w:eastAsia="x-none"/>
        </w:rPr>
        <w:t xml:space="preserve"> обязательств, предусмотренных </w:t>
      </w:r>
      <w:r w:rsidRPr="00117B4F">
        <w:rPr>
          <w:rFonts w:ascii="Times New Roman" w:eastAsia="Times New Roman" w:hAnsi="Times New Roman" w:cs="Times New Roman"/>
          <w:sz w:val="24"/>
          <w:szCs w:val="24"/>
          <w:lang w:eastAsia="x-none"/>
        </w:rPr>
        <w:t>К</w:t>
      </w:r>
      <w:proofErr w:type="spellStart"/>
      <w:r w:rsidRPr="00117B4F">
        <w:rPr>
          <w:rFonts w:ascii="Times New Roman" w:eastAsia="Times New Roman" w:hAnsi="Times New Roman" w:cs="Times New Roman"/>
          <w:sz w:val="24"/>
          <w:szCs w:val="24"/>
          <w:lang w:val="x-none" w:eastAsia="x-none"/>
        </w:rPr>
        <w:t>онтрактом</w:t>
      </w:r>
      <w:proofErr w:type="spellEnd"/>
      <w:r w:rsidRPr="00117B4F">
        <w:rPr>
          <w:rFonts w:ascii="Times New Roman" w:eastAsia="Times New Roman" w:hAnsi="Times New Roman" w:cs="Times New Roman"/>
          <w:sz w:val="24"/>
          <w:szCs w:val="24"/>
          <w:lang w:val="x-none" w:eastAsia="x-none"/>
        </w:rPr>
        <w:t xml:space="preserve">, Заказчик направляет </w:t>
      </w:r>
      <w:r w:rsidR="00E05323">
        <w:rPr>
          <w:rFonts w:ascii="Times New Roman" w:eastAsia="Times New Roman" w:hAnsi="Times New Roman" w:cs="Times New Roman"/>
          <w:sz w:val="24"/>
          <w:szCs w:val="24"/>
          <w:lang w:eastAsia="x-none"/>
        </w:rPr>
        <w:t>Поставщику</w:t>
      </w:r>
      <w:r w:rsidRPr="00117B4F">
        <w:rPr>
          <w:rFonts w:ascii="Times New Roman" w:eastAsia="Times New Roman" w:hAnsi="Times New Roman" w:cs="Times New Roman"/>
          <w:sz w:val="24"/>
          <w:szCs w:val="24"/>
          <w:lang w:val="x-none" w:eastAsia="x-none"/>
        </w:rPr>
        <w:t xml:space="preserve"> требование об уплате неусто</w:t>
      </w:r>
      <w:r w:rsidRPr="00117B4F">
        <w:rPr>
          <w:rFonts w:ascii="Times New Roman" w:eastAsia="Times New Roman" w:hAnsi="Times New Roman" w:cs="Times New Roman"/>
          <w:sz w:val="24"/>
          <w:szCs w:val="24"/>
          <w:lang w:eastAsia="x-none"/>
        </w:rPr>
        <w:t>йки</w:t>
      </w:r>
      <w:r w:rsidRPr="00117B4F">
        <w:rPr>
          <w:rFonts w:ascii="Times New Roman" w:eastAsia="Times New Roman" w:hAnsi="Times New Roman" w:cs="Times New Roman"/>
          <w:sz w:val="24"/>
          <w:szCs w:val="24"/>
          <w:lang w:val="x-none" w:eastAsia="x-none"/>
        </w:rPr>
        <w:t xml:space="preserve"> (штраф</w:t>
      </w:r>
      <w:r w:rsidRPr="00117B4F">
        <w:rPr>
          <w:rFonts w:ascii="Times New Roman" w:eastAsia="Times New Roman" w:hAnsi="Times New Roman" w:cs="Times New Roman"/>
          <w:sz w:val="24"/>
          <w:szCs w:val="24"/>
          <w:lang w:eastAsia="x-none"/>
        </w:rPr>
        <w:t>а</w:t>
      </w:r>
      <w:r w:rsidRPr="00117B4F">
        <w:rPr>
          <w:rFonts w:ascii="Times New Roman" w:eastAsia="Times New Roman" w:hAnsi="Times New Roman" w:cs="Times New Roman"/>
          <w:sz w:val="24"/>
          <w:szCs w:val="24"/>
          <w:lang w:val="x-none" w:eastAsia="x-none"/>
        </w:rPr>
        <w:t>, пен</w:t>
      </w:r>
      <w:r w:rsidRPr="00117B4F">
        <w:rPr>
          <w:rFonts w:ascii="Times New Roman" w:eastAsia="Times New Roman" w:hAnsi="Times New Roman" w:cs="Times New Roman"/>
          <w:sz w:val="24"/>
          <w:szCs w:val="24"/>
          <w:lang w:eastAsia="x-none"/>
        </w:rPr>
        <w:t>и</w:t>
      </w:r>
      <w:r w:rsidRPr="00117B4F">
        <w:rPr>
          <w:rFonts w:ascii="Times New Roman" w:eastAsia="Times New Roman" w:hAnsi="Times New Roman" w:cs="Times New Roman"/>
          <w:sz w:val="24"/>
          <w:szCs w:val="24"/>
          <w:lang w:val="x-none" w:eastAsia="x-none"/>
        </w:rPr>
        <w:t xml:space="preserve">), в котором указывается: </w:t>
      </w:r>
      <w:r w:rsidRPr="00117B4F">
        <w:rPr>
          <w:rFonts w:ascii="Times New Roman" w:eastAsia="Times New Roman" w:hAnsi="Times New Roman" w:cs="Times New Roman"/>
          <w:sz w:val="24"/>
          <w:szCs w:val="24"/>
          <w:lang w:val="x-none" w:eastAsia="x-none"/>
        </w:rPr>
        <w:lastRenderedPageBreak/>
        <w:t xml:space="preserve">основание начисления неустойки (штрафа, пени), размер </w:t>
      </w:r>
      <w:r w:rsidRPr="00117B4F">
        <w:rPr>
          <w:rFonts w:ascii="Times New Roman" w:eastAsia="Times New Roman" w:hAnsi="Times New Roman" w:cs="Times New Roman"/>
          <w:sz w:val="24"/>
          <w:szCs w:val="24"/>
          <w:lang w:eastAsia="x-none"/>
        </w:rPr>
        <w:t xml:space="preserve">неустойки (штрафа, пени), сроки оплаты неустойки (штрафа, пени), но не более 7 (семи) календарных дней со дня предъявления требования. </w:t>
      </w:r>
    </w:p>
    <w:p w:rsidR="00117B4F" w:rsidRPr="00117B4F" w:rsidRDefault="00117B4F" w:rsidP="00117B4F">
      <w:pPr>
        <w:widowControl w:val="0"/>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kern w:val="16"/>
          <w:sz w:val="24"/>
          <w:szCs w:val="24"/>
          <w:lang w:eastAsia="x-none"/>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обязательств. </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sidRPr="00117B4F">
        <w:rPr>
          <w:rFonts w:ascii="Times New Roman" w:eastAsia="Times New Roman" w:hAnsi="Times New Roman" w:cs="Times New Roman"/>
          <w:kern w:val="16"/>
          <w:sz w:val="24"/>
          <w:szCs w:val="24"/>
          <w:lang w:eastAsia="x-none"/>
        </w:rPr>
        <w:t xml:space="preserve">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EE5C19" w:rsidRPr="00EE5C19">
        <w:rPr>
          <w:rFonts w:ascii="Times New Roman" w:eastAsia="Times New Roman" w:hAnsi="Times New Roman" w:cs="Times New Roman"/>
          <w:kern w:val="16"/>
          <w:sz w:val="24"/>
          <w:szCs w:val="24"/>
          <w:u w:val="single"/>
          <w:lang w:eastAsia="x-none"/>
        </w:rPr>
        <w:t>10%</w:t>
      </w:r>
      <w:r w:rsidR="00DC56AE">
        <w:rPr>
          <w:rFonts w:ascii="Times New Roman" w:eastAsia="Times New Roman" w:hAnsi="Times New Roman" w:cs="Times New Roman"/>
          <w:kern w:val="16"/>
          <w:sz w:val="24"/>
          <w:szCs w:val="24"/>
          <w:lang w:eastAsia="x-none"/>
        </w:rPr>
        <w:t xml:space="preserve"> </w:t>
      </w:r>
      <w:r w:rsidR="005D2C8D">
        <w:rPr>
          <w:rFonts w:ascii="Times New Roman" w:eastAsia="Times New Roman" w:hAnsi="Times New Roman" w:cs="Times New Roman"/>
          <w:kern w:val="16"/>
          <w:sz w:val="24"/>
          <w:szCs w:val="24"/>
          <w:lang w:eastAsia="x-none"/>
        </w:rPr>
        <w:t>от цены К</w:t>
      </w:r>
      <w:r w:rsidR="00EE5C19">
        <w:rPr>
          <w:rFonts w:ascii="Times New Roman" w:eastAsia="Times New Roman" w:hAnsi="Times New Roman" w:cs="Times New Roman"/>
          <w:kern w:val="16"/>
          <w:sz w:val="24"/>
          <w:szCs w:val="24"/>
          <w:lang w:eastAsia="x-none"/>
        </w:rPr>
        <w:t>онтрак</w:t>
      </w:r>
      <w:r w:rsidR="003A060F">
        <w:rPr>
          <w:rFonts w:ascii="Times New Roman" w:eastAsia="Times New Roman" w:hAnsi="Times New Roman" w:cs="Times New Roman"/>
          <w:kern w:val="16"/>
          <w:sz w:val="24"/>
          <w:szCs w:val="24"/>
          <w:lang w:eastAsia="x-none"/>
        </w:rPr>
        <w:t>т</w:t>
      </w:r>
      <w:r w:rsidR="00EE5C19">
        <w:rPr>
          <w:rFonts w:ascii="Times New Roman" w:eastAsia="Times New Roman" w:hAnsi="Times New Roman" w:cs="Times New Roman"/>
          <w:kern w:val="16"/>
          <w:sz w:val="24"/>
          <w:szCs w:val="24"/>
          <w:lang w:eastAsia="x-none"/>
        </w:rPr>
        <w:t>а.</w:t>
      </w:r>
    </w:p>
    <w:p w:rsidR="00117B4F" w:rsidRPr="00117B4F" w:rsidRDefault="003A060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Pr>
          <w:rFonts w:ascii="Times New Roman" w:eastAsia="Times New Roman" w:hAnsi="Times New Roman" w:cs="Times New Roman"/>
          <w:kern w:val="16"/>
          <w:sz w:val="24"/>
          <w:szCs w:val="24"/>
          <w:lang w:eastAsia="x-none"/>
        </w:rPr>
        <w:t xml:space="preserve"> </w:t>
      </w:r>
      <w:r w:rsidR="00117B4F" w:rsidRPr="00117B4F">
        <w:rPr>
          <w:rFonts w:ascii="Times New Roman" w:eastAsia="Times New Roman" w:hAnsi="Times New Roman" w:cs="Times New Roman"/>
          <w:kern w:val="16"/>
          <w:sz w:val="24"/>
          <w:szCs w:val="24"/>
          <w:lang w:eastAsia="x-none"/>
        </w:rPr>
        <w:t>Общая сумма начисленн</w:t>
      </w:r>
      <w:r w:rsidR="00980B18">
        <w:rPr>
          <w:rFonts w:ascii="Times New Roman" w:eastAsia="Times New Roman" w:hAnsi="Times New Roman" w:cs="Times New Roman"/>
          <w:kern w:val="16"/>
          <w:sz w:val="24"/>
          <w:szCs w:val="24"/>
          <w:lang w:eastAsia="x-none"/>
        </w:rPr>
        <w:t>ых штрафов</w:t>
      </w:r>
      <w:r w:rsidR="00117B4F" w:rsidRPr="00117B4F">
        <w:rPr>
          <w:rFonts w:ascii="Times New Roman" w:eastAsia="Times New Roman" w:hAnsi="Times New Roman" w:cs="Times New Roman"/>
          <w:kern w:val="16"/>
          <w:sz w:val="24"/>
          <w:szCs w:val="24"/>
          <w:lang w:eastAsia="x-none"/>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117B4F" w:rsidRPr="00117B4F" w:rsidRDefault="003A060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Pr>
          <w:rFonts w:ascii="Times New Roman" w:eastAsia="Times New Roman" w:hAnsi="Times New Roman" w:cs="Times New Roman"/>
          <w:kern w:val="16"/>
          <w:sz w:val="24"/>
          <w:szCs w:val="24"/>
          <w:lang w:eastAsia="x-none"/>
        </w:rPr>
        <w:t xml:space="preserve"> </w:t>
      </w:r>
      <w:r w:rsidR="00117B4F" w:rsidRPr="00117B4F">
        <w:rPr>
          <w:rFonts w:ascii="Times New Roman" w:eastAsia="Times New Roman" w:hAnsi="Times New Roman" w:cs="Times New Roman"/>
          <w:kern w:val="16"/>
          <w:sz w:val="24"/>
          <w:szCs w:val="24"/>
          <w:lang w:eastAsia="x-none"/>
        </w:rPr>
        <w:t>Поставщик освобождается от уплаты неустойки (штрафа, пени),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117B4F" w:rsidRPr="00117B4F" w:rsidRDefault="003A060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Pr>
          <w:rFonts w:ascii="Times New Roman" w:eastAsia="Times New Roman" w:hAnsi="Times New Roman" w:cs="Times New Roman"/>
          <w:kern w:val="16"/>
          <w:sz w:val="24"/>
          <w:szCs w:val="24"/>
          <w:lang w:eastAsia="x-none"/>
        </w:rPr>
        <w:t xml:space="preserve"> </w:t>
      </w:r>
      <w:r w:rsidR="00117B4F" w:rsidRPr="00117B4F">
        <w:rPr>
          <w:rFonts w:ascii="Times New Roman" w:eastAsia="Times New Roman" w:hAnsi="Times New Roman" w:cs="Times New Roman"/>
          <w:kern w:val="16"/>
          <w:sz w:val="24"/>
          <w:szCs w:val="24"/>
          <w:lang w:eastAsia="x-none"/>
        </w:rPr>
        <w:t>В случае</w:t>
      </w:r>
      <w:proofErr w:type="gramStart"/>
      <w:r w:rsidR="00117B4F" w:rsidRPr="00117B4F">
        <w:rPr>
          <w:rFonts w:ascii="Times New Roman" w:eastAsia="Times New Roman" w:hAnsi="Times New Roman" w:cs="Times New Roman"/>
          <w:kern w:val="16"/>
          <w:sz w:val="24"/>
          <w:szCs w:val="24"/>
          <w:lang w:eastAsia="x-none"/>
        </w:rPr>
        <w:t>,</w:t>
      </w:r>
      <w:proofErr w:type="gramEnd"/>
      <w:r w:rsidR="00117B4F" w:rsidRPr="00117B4F">
        <w:rPr>
          <w:rFonts w:ascii="Times New Roman" w:eastAsia="Times New Roman" w:hAnsi="Times New Roman" w:cs="Times New Roman"/>
          <w:kern w:val="16"/>
          <w:sz w:val="24"/>
          <w:szCs w:val="24"/>
          <w:lang w:eastAsia="x-none"/>
        </w:rPr>
        <w:t xml:space="preserve"> если в указанный в требовании срок Поставщик не перечислил неустойку в доход бюджета, Заказчик вправе произвести оплату по Контракту за вычетом размера начисленной неустойки (штрафа, пени), уведомив об этом Поставщика. При этом исполнение обязательства Поставщика по перечислению неустойки (штрафа, пени) и (или) убытков в доход бюджета возлагается на Заказчика.</w:t>
      </w:r>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Уплата</w:t>
      </w:r>
      <w:r w:rsidRPr="00117B4F">
        <w:rPr>
          <w:rFonts w:ascii="Times New Roman" w:eastAsia="Times New Roman" w:hAnsi="Times New Roman" w:cs="Times New Roman"/>
          <w:sz w:val="24"/>
          <w:szCs w:val="24"/>
          <w:lang w:val="x-none" w:eastAsia="x-none"/>
        </w:rPr>
        <w:t xml:space="preserve"> неустойки (штрафа, пени) и (или) убытков не освобождает Стороны от исполнения обязательств по настоящему </w:t>
      </w:r>
      <w:r w:rsidRPr="00117B4F">
        <w:rPr>
          <w:rFonts w:ascii="Times New Roman" w:eastAsia="Times New Roman" w:hAnsi="Times New Roman" w:cs="Times New Roman"/>
          <w:sz w:val="24"/>
          <w:szCs w:val="24"/>
          <w:lang w:eastAsia="x-none"/>
        </w:rPr>
        <w:t>К</w:t>
      </w:r>
      <w:proofErr w:type="spellStart"/>
      <w:r w:rsidRPr="00117B4F">
        <w:rPr>
          <w:rFonts w:ascii="Times New Roman" w:eastAsia="Times New Roman" w:hAnsi="Times New Roman" w:cs="Times New Roman"/>
          <w:sz w:val="24"/>
          <w:szCs w:val="24"/>
          <w:lang w:val="x-none" w:eastAsia="x-none"/>
        </w:rPr>
        <w:t>онтракту</w:t>
      </w:r>
      <w:proofErr w:type="spellEnd"/>
      <w:r w:rsidRPr="00117B4F">
        <w:rPr>
          <w:rFonts w:ascii="Times New Roman" w:eastAsia="Times New Roman" w:hAnsi="Times New Roman" w:cs="Times New Roman"/>
          <w:sz w:val="24"/>
          <w:szCs w:val="24"/>
          <w:lang w:val="x-none" w:eastAsia="x-none"/>
        </w:rPr>
        <w:t>.</w:t>
      </w:r>
    </w:p>
    <w:p w:rsidR="00117B4F" w:rsidRPr="004D2BA4"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В случае несвоевременного предоставления Поставщиком надлежащим образом оформленных документов, предусмотренных пунктом 5.1 настоящего Контракта, Заказчик не несет ответственности, установленной пунктом </w:t>
      </w:r>
      <w:r w:rsidR="000C4096">
        <w:rPr>
          <w:rFonts w:ascii="Times New Roman" w:eastAsia="Times New Roman" w:hAnsi="Times New Roman" w:cs="Times New Roman"/>
          <w:sz w:val="24"/>
          <w:szCs w:val="24"/>
          <w:lang w:eastAsia="x-none"/>
        </w:rPr>
        <w:t>6</w:t>
      </w:r>
      <w:r w:rsidRPr="00117B4F">
        <w:rPr>
          <w:rFonts w:ascii="Times New Roman" w:eastAsia="Times New Roman" w:hAnsi="Times New Roman" w:cs="Times New Roman"/>
          <w:sz w:val="24"/>
          <w:szCs w:val="24"/>
          <w:lang w:eastAsia="x-none"/>
        </w:rPr>
        <w:t>.2.2. настоящего Контракта.</w:t>
      </w:r>
    </w:p>
    <w:p w:rsidR="004D2BA4" w:rsidRPr="00117B4F" w:rsidRDefault="004D2BA4"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Стороны освобождаются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117B4F" w:rsidRPr="00117B4F" w:rsidRDefault="00117B4F" w:rsidP="00117B4F">
      <w:pPr>
        <w:tabs>
          <w:tab w:val="left" w:pos="993"/>
        </w:tabs>
        <w:spacing w:after="0"/>
        <w:ind w:firstLine="567"/>
        <w:contextualSpacing/>
        <w:jc w:val="both"/>
        <w:rPr>
          <w:rFonts w:ascii="Times New Roman" w:eastAsia="Times New Roman" w:hAnsi="Times New Roman" w:cs="Times New Roman"/>
          <w:sz w:val="24"/>
          <w:szCs w:val="24"/>
          <w:lang w:val="x-none" w:eastAsia="x-none"/>
        </w:rPr>
      </w:pPr>
    </w:p>
    <w:p w:rsidR="00117B4F" w:rsidRPr="00117B4F" w:rsidRDefault="00117B4F" w:rsidP="00117B4F">
      <w:pPr>
        <w:numPr>
          <w:ilvl w:val="0"/>
          <w:numId w:val="1"/>
        </w:numPr>
        <w:spacing w:after="0" w:line="240" w:lineRule="auto"/>
        <w:ind w:left="0" w:firstLine="567"/>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Обстоятельства непреодолимой силы</w:t>
      </w:r>
      <w:r w:rsidRPr="00117B4F">
        <w:rPr>
          <w:rFonts w:ascii="Times New Roman" w:eastAsia="Times New Roman" w:hAnsi="Times New Roman" w:cs="Times New Roman"/>
          <w:b/>
          <w:sz w:val="24"/>
          <w:szCs w:val="24"/>
          <w:lang w:eastAsia="x-none"/>
        </w:rPr>
        <w:t xml:space="preserve"> (форс-мажор)</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Сторона, для которой создалась невозможность выполнения обязательств по Контракту, обязана немедленно (в течение 3 (трех) </w:t>
      </w:r>
      <w:r w:rsidRPr="00117B4F">
        <w:rPr>
          <w:rFonts w:ascii="Times New Roman" w:eastAsia="Times New Roman" w:hAnsi="Times New Roman" w:cs="Times New Roman"/>
          <w:kern w:val="16"/>
          <w:sz w:val="24"/>
          <w:szCs w:val="24"/>
          <w:lang w:eastAsia="x-none"/>
        </w:rPr>
        <w:t xml:space="preserve">рабочих </w:t>
      </w:r>
      <w:r w:rsidRPr="00117B4F">
        <w:rPr>
          <w:rFonts w:ascii="Times New Roman" w:eastAsia="Times New Roman" w:hAnsi="Times New Roman" w:cs="Times New Roman"/>
          <w:kern w:val="16"/>
          <w:sz w:val="24"/>
          <w:szCs w:val="24"/>
          <w:lang w:val="x-none" w:eastAsia="x-none"/>
        </w:rPr>
        <w:t xml:space="preserve">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w:t>
      </w:r>
      <w:r w:rsidRPr="00117B4F">
        <w:rPr>
          <w:rFonts w:ascii="Times New Roman" w:eastAsia="Times New Roman" w:hAnsi="Times New Roman" w:cs="Times New Roman"/>
          <w:kern w:val="16"/>
          <w:sz w:val="24"/>
          <w:szCs w:val="24"/>
          <w:lang w:eastAsia="x-none"/>
        </w:rPr>
        <w:t>С</w:t>
      </w:r>
      <w:proofErr w:type="spellStart"/>
      <w:r w:rsidRPr="00117B4F">
        <w:rPr>
          <w:rFonts w:ascii="Times New Roman" w:eastAsia="Times New Roman" w:hAnsi="Times New Roman" w:cs="Times New Roman"/>
          <w:kern w:val="16"/>
          <w:sz w:val="24"/>
          <w:szCs w:val="24"/>
          <w:lang w:val="x-none" w:eastAsia="x-none"/>
        </w:rPr>
        <w:t>торону</w:t>
      </w:r>
      <w:proofErr w:type="spellEnd"/>
      <w:r w:rsidRPr="00117B4F">
        <w:rPr>
          <w:rFonts w:ascii="Times New Roman" w:eastAsia="Times New Roman" w:hAnsi="Times New Roman" w:cs="Times New Roman"/>
          <w:kern w:val="16"/>
          <w:sz w:val="24"/>
          <w:szCs w:val="24"/>
          <w:lang w:val="x-none" w:eastAsia="x-none"/>
        </w:rPr>
        <w:t xml:space="preserve"> права ссылаться на них в будущем.</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Доказательством наличия вышеуказанных обстоятельств и их продолжительности будут служить документы Торгово-промышленной палаты Российской Федерации или иной </w:t>
      </w:r>
      <w:r w:rsidRPr="00117B4F">
        <w:rPr>
          <w:rFonts w:ascii="Times New Roman" w:eastAsia="Times New Roman" w:hAnsi="Times New Roman" w:cs="Times New Roman"/>
          <w:kern w:val="16"/>
          <w:sz w:val="24"/>
          <w:szCs w:val="24"/>
          <w:lang w:eastAsia="x-none"/>
        </w:rPr>
        <w:t>т</w:t>
      </w:r>
      <w:proofErr w:type="spellStart"/>
      <w:r w:rsidRPr="00117B4F">
        <w:rPr>
          <w:rFonts w:ascii="Times New Roman" w:eastAsia="Times New Roman" w:hAnsi="Times New Roman" w:cs="Times New Roman"/>
          <w:kern w:val="16"/>
          <w:sz w:val="24"/>
          <w:szCs w:val="24"/>
          <w:lang w:val="x-none" w:eastAsia="x-none"/>
        </w:rPr>
        <w:t>оргово</w:t>
      </w:r>
      <w:proofErr w:type="spellEnd"/>
      <w:r w:rsidRPr="00117B4F">
        <w:rPr>
          <w:rFonts w:ascii="Times New Roman" w:eastAsia="Times New Roman" w:hAnsi="Times New Roman" w:cs="Times New Roman"/>
          <w:kern w:val="16"/>
          <w:sz w:val="24"/>
          <w:szCs w:val="24"/>
          <w:lang w:val="x-none" w:eastAsia="x-none"/>
        </w:rPr>
        <w:t>-промышленной палаты, где имели место обстоятельства непреодолимой силы.</w:t>
      </w:r>
    </w:p>
    <w:p w:rsidR="00117B4F" w:rsidRPr="00DC56AE"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Если обстоятельства </w:t>
      </w:r>
      <w:r w:rsidRPr="00117B4F">
        <w:rPr>
          <w:rFonts w:ascii="Times New Roman" w:eastAsia="Times New Roman" w:hAnsi="Times New Roman" w:cs="Times New Roman"/>
          <w:kern w:val="16"/>
          <w:sz w:val="24"/>
          <w:szCs w:val="24"/>
          <w:lang w:eastAsia="x-none"/>
        </w:rPr>
        <w:t xml:space="preserve">непреодолимой силы </w:t>
      </w:r>
      <w:r w:rsidRPr="00117B4F">
        <w:rPr>
          <w:rFonts w:ascii="Times New Roman" w:eastAsia="Times New Roman" w:hAnsi="Times New Roman" w:cs="Times New Roman"/>
          <w:kern w:val="16"/>
          <w:sz w:val="24"/>
          <w:szCs w:val="24"/>
          <w:lang w:val="x-none" w:eastAsia="x-none"/>
        </w:rPr>
        <w:t>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C56AE" w:rsidRPr="00117B4F" w:rsidRDefault="00DC56AE" w:rsidP="00DC56AE">
      <w:pPr>
        <w:tabs>
          <w:tab w:val="left" w:pos="1134"/>
        </w:tabs>
        <w:spacing w:after="0" w:line="240" w:lineRule="auto"/>
        <w:contextualSpacing/>
        <w:jc w:val="both"/>
        <w:rPr>
          <w:rFonts w:ascii="Times New Roman" w:eastAsia="Times New Roman" w:hAnsi="Times New Roman" w:cs="Times New Roman"/>
          <w:kern w:val="16"/>
          <w:sz w:val="24"/>
          <w:szCs w:val="24"/>
          <w:lang w:val="x-none" w:eastAsia="x-none"/>
        </w:rPr>
      </w:pP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Порядок разрешения споров</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 и прийти к обоюдному согласию Сторон.</w:t>
      </w:r>
    </w:p>
    <w:p w:rsidR="00117B4F" w:rsidRPr="00606488"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lastRenderedPageBreak/>
        <w:t xml:space="preserve">Любые споры, разногласия и требования, возникающие при исполнении Контракта, не урегулированные в порядке, предусмотренном п. </w:t>
      </w:r>
      <w:r w:rsidR="000C4096">
        <w:rPr>
          <w:rFonts w:ascii="Times New Roman" w:eastAsia="Times New Roman" w:hAnsi="Times New Roman" w:cs="Times New Roman"/>
          <w:sz w:val="24"/>
          <w:szCs w:val="24"/>
          <w:lang w:eastAsia="x-none"/>
        </w:rPr>
        <w:t>8</w:t>
      </w:r>
      <w:r w:rsidRPr="00117B4F">
        <w:rPr>
          <w:rFonts w:ascii="Times New Roman" w:eastAsia="Times New Roman" w:hAnsi="Times New Roman" w:cs="Times New Roman"/>
          <w:sz w:val="24"/>
          <w:szCs w:val="24"/>
          <w:lang w:val="x-none" w:eastAsia="x-none"/>
        </w:rPr>
        <w:t>.1</w:t>
      </w:r>
      <w:r w:rsidRPr="00117B4F">
        <w:rPr>
          <w:rFonts w:ascii="Times New Roman" w:eastAsia="Times New Roman" w:hAnsi="Times New Roman" w:cs="Times New Roman"/>
          <w:sz w:val="24"/>
          <w:szCs w:val="24"/>
          <w:lang w:eastAsia="x-none"/>
        </w:rPr>
        <w:t xml:space="preserve"> Контракта</w:t>
      </w:r>
      <w:r w:rsidRPr="00117B4F">
        <w:rPr>
          <w:rFonts w:ascii="Times New Roman" w:eastAsia="Times New Roman" w:hAnsi="Times New Roman" w:cs="Times New Roman"/>
          <w:sz w:val="24"/>
          <w:szCs w:val="24"/>
          <w:lang w:val="x-none" w:eastAsia="x-none"/>
        </w:rPr>
        <w:t>, подлежат разрешению в Арбитражном</w:t>
      </w:r>
      <w:r w:rsidR="000223A8">
        <w:rPr>
          <w:rFonts w:ascii="Times New Roman" w:eastAsia="Times New Roman" w:hAnsi="Times New Roman" w:cs="Times New Roman"/>
          <w:sz w:val="24"/>
          <w:szCs w:val="24"/>
          <w:lang w:eastAsia="x-none"/>
        </w:rPr>
        <w:t xml:space="preserve"> суде</w:t>
      </w:r>
      <w:r w:rsidRPr="00117B4F">
        <w:rPr>
          <w:rFonts w:ascii="Times New Roman" w:eastAsia="Times New Roman" w:hAnsi="Times New Roman" w:cs="Times New Roman"/>
          <w:sz w:val="24"/>
          <w:szCs w:val="24"/>
          <w:lang w:val="x-none" w:eastAsia="x-none"/>
        </w:rPr>
        <w:t>.</w:t>
      </w:r>
    </w:p>
    <w:p w:rsidR="00CE314F" w:rsidRDefault="00CE314F" w:rsidP="00CE314F">
      <w:pPr>
        <w:tabs>
          <w:tab w:val="left" w:pos="1134"/>
        </w:tabs>
        <w:spacing w:after="0" w:line="240" w:lineRule="auto"/>
        <w:contextualSpacing/>
        <w:jc w:val="both"/>
        <w:rPr>
          <w:rFonts w:ascii="Times New Roman" w:eastAsia="Times New Roman" w:hAnsi="Times New Roman" w:cs="Times New Roman"/>
          <w:sz w:val="24"/>
          <w:szCs w:val="24"/>
          <w:lang w:eastAsia="x-none"/>
        </w:rPr>
      </w:pP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Расторжение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для одностороннего отказа от исполнения отдельных видов обязательств, в соответствии с Гражданским кодексом Российской Федерации</w:t>
      </w:r>
      <w:r w:rsidRPr="00117B4F">
        <w:rPr>
          <w:rFonts w:ascii="Times New Roman" w:eastAsia="Times New Roman" w:hAnsi="Times New Roman" w:cs="Times New Roman"/>
          <w:sz w:val="24"/>
          <w:szCs w:val="24"/>
          <w:lang w:eastAsia="x-none"/>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Заказчик вправе принять решение об одностороннем отказе от исполнения Контракта в случае:</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неоднократного нарушения Поставщиком сроков поставки;</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отказа Поставщика передать Заказчику </w:t>
      </w:r>
      <w:r w:rsidR="00D66DC7">
        <w:rPr>
          <w:rFonts w:ascii="Times New Roman" w:eastAsia="Times New Roman" w:hAnsi="Times New Roman" w:cs="Times New Roman"/>
          <w:sz w:val="24"/>
          <w:szCs w:val="24"/>
          <w:lang w:eastAsia="x-none"/>
        </w:rPr>
        <w:t>Товары</w:t>
      </w:r>
      <w:r w:rsidRPr="00117B4F">
        <w:rPr>
          <w:rFonts w:ascii="Times New Roman" w:eastAsia="Times New Roman" w:hAnsi="Times New Roman" w:cs="Times New Roman"/>
          <w:sz w:val="24"/>
          <w:szCs w:val="24"/>
          <w:lang w:eastAsia="x-none"/>
        </w:rPr>
        <w:t>;</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существенного нарушения Поставщиком требований к качеству </w:t>
      </w:r>
      <w:r w:rsidR="00767739">
        <w:rPr>
          <w:rFonts w:ascii="Times New Roman" w:eastAsia="Times New Roman" w:hAnsi="Times New Roman" w:cs="Times New Roman"/>
          <w:sz w:val="24"/>
          <w:szCs w:val="24"/>
          <w:lang w:eastAsia="x-none"/>
        </w:rPr>
        <w:t>Товар</w:t>
      </w:r>
      <w:r w:rsidR="00D66DC7">
        <w:rPr>
          <w:rFonts w:ascii="Times New Roman" w:eastAsia="Times New Roman" w:hAnsi="Times New Roman" w:cs="Times New Roman"/>
          <w:sz w:val="24"/>
          <w:szCs w:val="24"/>
          <w:lang w:eastAsia="x-none"/>
        </w:rPr>
        <w:t>ов</w:t>
      </w:r>
      <w:r w:rsidRPr="00117B4F">
        <w:rPr>
          <w:rFonts w:ascii="Times New Roman" w:eastAsia="Times New Roman" w:hAnsi="Times New Roman" w:cs="Times New Roman"/>
          <w:sz w:val="24"/>
          <w:szCs w:val="24"/>
          <w:lang w:eastAsia="x-none"/>
        </w:rPr>
        <w:t>,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невыполнения Поставщиком в разумный срок требования Заказчика о доукомплектовании </w:t>
      </w:r>
      <w:r w:rsidR="00767739">
        <w:rPr>
          <w:rFonts w:ascii="Times New Roman" w:eastAsia="Times New Roman" w:hAnsi="Times New Roman" w:cs="Times New Roman"/>
          <w:sz w:val="24"/>
          <w:szCs w:val="24"/>
          <w:lang w:eastAsia="x-none"/>
        </w:rPr>
        <w:t>Товара</w:t>
      </w:r>
      <w:r w:rsidRPr="00117B4F">
        <w:rPr>
          <w:rFonts w:ascii="Times New Roman" w:eastAsia="Times New Roman" w:hAnsi="Times New Roman" w:cs="Times New Roman"/>
          <w:sz w:val="24"/>
          <w:szCs w:val="24"/>
          <w:lang w:eastAsia="x-none"/>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Заказчик вправе принять решение </w:t>
      </w:r>
      <w:r w:rsidRPr="00117B4F">
        <w:rPr>
          <w:rFonts w:ascii="Times New Roman" w:eastAsia="Times New Roman" w:hAnsi="Times New Roman" w:cs="Times New Roman"/>
          <w:sz w:val="24"/>
          <w:szCs w:val="24"/>
          <w:lang w:eastAsia="x-none"/>
        </w:rPr>
        <w:t xml:space="preserve">об </w:t>
      </w:r>
      <w:r w:rsidRPr="00117B4F">
        <w:rPr>
          <w:rFonts w:ascii="Times New Roman" w:eastAsia="Times New Roman" w:hAnsi="Times New Roman" w:cs="Times New Roman"/>
          <w:sz w:val="24"/>
          <w:szCs w:val="24"/>
          <w:lang w:val="x-none" w:eastAsia="x-none"/>
        </w:rPr>
        <w:t>одностороннем отказе от исполнения Контракта. До принятия такого решения Заказчик вправе провести экспертизу поставленн</w:t>
      </w:r>
      <w:r w:rsidR="00582057">
        <w:rPr>
          <w:rFonts w:ascii="Times New Roman" w:eastAsia="Times New Roman" w:hAnsi="Times New Roman" w:cs="Times New Roman"/>
          <w:sz w:val="24"/>
          <w:szCs w:val="24"/>
          <w:lang w:eastAsia="x-none"/>
        </w:rPr>
        <w:t>ых</w:t>
      </w:r>
      <w:r w:rsidRPr="00117B4F">
        <w:rPr>
          <w:rFonts w:ascii="Times New Roman" w:eastAsia="Times New Roman" w:hAnsi="Times New Roman" w:cs="Times New Roman"/>
          <w:sz w:val="24"/>
          <w:szCs w:val="24"/>
          <w:lang w:val="x-none" w:eastAsia="x-none"/>
        </w:rPr>
        <w:t xml:space="preserve"> </w:t>
      </w:r>
      <w:r w:rsidR="00D66DC7">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 xml:space="preserve"> с привлечением экспертов, экспертных организаци</w:t>
      </w:r>
      <w:r w:rsidRPr="00117B4F">
        <w:rPr>
          <w:rFonts w:ascii="Times New Roman" w:eastAsia="Times New Roman" w:hAnsi="Times New Roman" w:cs="Times New Roman"/>
          <w:sz w:val="24"/>
          <w:szCs w:val="24"/>
          <w:lang w:eastAsia="x-none"/>
        </w:rPr>
        <w:t>й за счет Поставщика.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Если Заказчиком проведена экспертиза поставленн</w:t>
      </w:r>
      <w:r w:rsidR="00582057">
        <w:rPr>
          <w:rFonts w:ascii="Times New Roman" w:eastAsia="Times New Roman" w:hAnsi="Times New Roman" w:cs="Times New Roman"/>
          <w:sz w:val="24"/>
          <w:szCs w:val="24"/>
          <w:lang w:eastAsia="x-none"/>
        </w:rPr>
        <w:t>ых</w:t>
      </w:r>
      <w:r w:rsidRPr="00117B4F">
        <w:rPr>
          <w:rFonts w:ascii="Times New Roman" w:eastAsia="Times New Roman" w:hAnsi="Times New Roman" w:cs="Times New Roman"/>
          <w:sz w:val="24"/>
          <w:szCs w:val="24"/>
          <w:lang w:val="x-none" w:eastAsia="x-none"/>
        </w:rPr>
        <w:t xml:space="preserve"> </w:t>
      </w:r>
      <w:r w:rsidR="00425410">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w:t>
      </w:r>
      <w:r w:rsidR="00582057">
        <w:rPr>
          <w:rFonts w:ascii="Times New Roman" w:eastAsia="Times New Roman" w:hAnsi="Times New Roman" w:cs="Times New Roman"/>
          <w:sz w:val="24"/>
          <w:szCs w:val="24"/>
          <w:lang w:eastAsia="x-none"/>
        </w:rPr>
        <w:t>ых</w:t>
      </w:r>
      <w:r w:rsidRPr="00117B4F">
        <w:rPr>
          <w:rFonts w:ascii="Times New Roman" w:eastAsia="Times New Roman" w:hAnsi="Times New Roman" w:cs="Times New Roman"/>
          <w:sz w:val="24"/>
          <w:szCs w:val="24"/>
          <w:lang w:val="x-none" w:eastAsia="x-none"/>
        </w:rPr>
        <w:t xml:space="preserve"> </w:t>
      </w:r>
      <w:r w:rsidR="00425410">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Решение Заказчика об одностороннем отказе от </w:t>
      </w:r>
      <w:r w:rsidR="00446779" w:rsidRPr="00117B4F">
        <w:rPr>
          <w:rFonts w:ascii="Times New Roman" w:eastAsia="Times New Roman" w:hAnsi="Times New Roman" w:cs="Times New Roman"/>
          <w:sz w:val="24"/>
          <w:szCs w:val="24"/>
          <w:lang w:val="x-none" w:eastAsia="x-none"/>
        </w:rPr>
        <w:t>Контракта в течение одного рабочего дня, следующего за датой принятия указанного решения, направляется</w:t>
      </w:r>
      <w:r w:rsidRPr="00117B4F">
        <w:rPr>
          <w:rFonts w:ascii="Times New Roman" w:eastAsia="Times New Roman" w:hAnsi="Times New Roman" w:cs="Times New Roman"/>
          <w:sz w:val="24"/>
          <w:szCs w:val="24"/>
          <w:lang w:val="x-none" w:eastAsia="x-none"/>
        </w:rPr>
        <w:t xml:space="preserve"> Поставщику по почте заказным письмом с уведомлением о вручении по адресу Поставщика, указанному в разделе 1</w:t>
      </w:r>
      <w:r w:rsidR="003B46ED">
        <w:rPr>
          <w:rFonts w:ascii="Times New Roman" w:eastAsia="Times New Roman" w:hAnsi="Times New Roman" w:cs="Times New Roman"/>
          <w:sz w:val="24"/>
          <w:szCs w:val="24"/>
          <w:lang w:eastAsia="x-none"/>
        </w:rPr>
        <w:t>2</w:t>
      </w:r>
      <w:r w:rsidRPr="00117B4F">
        <w:rPr>
          <w:rFonts w:ascii="Times New Roman" w:eastAsia="Times New Roman" w:hAnsi="Times New Roman" w:cs="Times New Roman"/>
          <w:sz w:val="24"/>
          <w:szCs w:val="24"/>
          <w:lang w:val="x-none" w:eastAsia="x-none"/>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w:t>
      </w:r>
      <w:r w:rsidR="003B46ED">
        <w:rPr>
          <w:rFonts w:ascii="Times New Roman" w:eastAsia="Times New Roman" w:hAnsi="Times New Roman" w:cs="Times New Roman"/>
          <w:sz w:val="24"/>
          <w:szCs w:val="24"/>
          <w:lang w:eastAsia="x-none"/>
        </w:rPr>
        <w:t>2</w:t>
      </w:r>
      <w:r w:rsidRPr="00117B4F">
        <w:rPr>
          <w:rFonts w:ascii="Times New Roman" w:eastAsia="Times New Roman" w:hAnsi="Times New Roman" w:cs="Times New Roman"/>
          <w:sz w:val="24"/>
          <w:szCs w:val="24"/>
          <w:lang w:val="x-none" w:eastAsia="x-none"/>
        </w:rPr>
        <w:t xml:space="preserve"> Контракта.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w:t>
      </w:r>
      <w:r w:rsidR="000C4096">
        <w:rPr>
          <w:rFonts w:ascii="Times New Roman" w:eastAsia="Times New Roman" w:hAnsi="Times New Roman" w:cs="Times New Roman"/>
          <w:sz w:val="24"/>
          <w:szCs w:val="24"/>
          <w:lang w:eastAsia="x-none"/>
        </w:rPr>
        <w:t>9</w:t>
      </w:r>
      <w:r w:rsidRPr="00117B4F">
        <w:rPr>
          <w:rFonts w:ascii="Times New Roman" w:eastAsia="Times New Roman" w:hAnsi="Times New Roman" w:cs="Times New Roman"/>
          <w:sz w:val="24"/>
          <w:szCs w:val="24"/>
          <w:lang w:val="x-none" w:eastAsia="x-none"/>
        </w:rPr>
        <w:t>.</w:t>
      </w:r>
      <w:r w:rsidRPr="00117B4F">
        <w:rPr>
          <w:rFonts w:ascii="Times New Roman" w:eastAsia="Times New Roman" w:hAnsi="Times New Roman" w:cs="Times New Roman"/>
          <w:sz w:val="24"/>
          <w:szCs w:val="24"/>
          <w:lang w:eastAsia="x-none"/>
        </w:rPr>
        <w:t>3</w:t>
      </w:r>
      <w:r w:rsidRPr="00117B4F">
        <w:rPr>
          <w:rFonts w:ascii="Times New Roman" w:eastAsia="Times New Roman" w:hAnsi="Times New Roman" w:cs="Times New Roman"/>
          <w:sz w:val="24"/>
          <w:szCs w:val="24"/>
          <w:lang w:val="x-none" w:eastAsia="x-none"/>
        </w:rPr>
        <w:t xml:space="preserve">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w:t>
      </w:r>
      <w:r w:rsidRPr="00117B4F">
        <w:rPr>
          <w:rFonts w:ascii="Times New Roman" w:eastAsia="Times New Roman" w:hAnsi="Times New Roman" w:cs="Times New Roman"/>
          <w:sz w:val="24"/>
          <w:szCs w:val="24"/>
          <w:lang w:eastAsia="x-none"/>
        </w:rPr>
        <w:t xml:space="preserve">Российской Федерации </w:t>
      </w:r>
      <w:r w:rsidRPr="00117B4F">
        <w:rPr>
          <w:rFonts w:ascii="Times New Roman" w:eastAsia="Times New Roman" w:hAnsi="Times New Roman" w:cs="Times New Roman"/>
          <w:sz w:val="24"/>
          <w:szCs w:val="24"/>
          <w:lang w:val="x-none" w:eastAsia="x-none"/>
        </w:rPr>
        <w:t>являются основанием для одностороннего отказа Заказчика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Поставщик вправе принять решение об одностороннем отказе от исполнения Контракта в соответствии с гражданским законодательством</w:t>
      </w:r>
      <w:r w:rsidRPr="00117B4F">
        <w:rPr>
          <w:rFonts w:ascii="Times New Roman" w:eastAsia="Times New Roman" w:hAnsi="Times New Roman" w:cs="Times New Roman"/>
          <w:sz w:val="24"/>
          <w:szCs w:val="24"/>
          <w:lang w:eastAsia="x-none"/>
        </w:rPr>
        <w:t xml:space="preserve"> Российской Федерации</w:t>
      </w:r>
      <w:r w:rsidRPr="00117B4F">
        <w:rPr>
          <w:rFonts w:ascii="Times New Roman" w:eastAsia="Times New Roman" w:hAnsi="Times New Roman" w:cs="Times New Roman"/>
          <w:sz w:val="24"/>
          <w:szCs w:val="24"/>
          <w:lang w:val="x-none" w:eastAsia="x-none"/>
        </w:rPr>
        <w:t>.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w:t>
      </w:r>
      <w:r w:rsidR="000E37CA">
        <w:rPr>
          <w:rFonts w:ascii="Times New Roman" w:eastAsia="Times New Roman" w:hAnsi="Times New Roman" w:cs="Times New Roman"/>
          <w:sz w:val="24"/>
          <w:szCs w:val="24"/>
          <w:lang w:eastAsia="x-none"/>
        </w:rPr>
        <w:t>2</w:t>
      </w:r>
      <w:r w:rsidRPr="00117B4F">
        <w:rPr>
          <w:rFonts w:ascii="Times New Roman" w:eastAsia="Times New Roman" w:hAnsi="Times New Roman" w:cs="Times New Roman"/>
          <w:sz w:val="24"/>
          <w:szCs w:val="24"/>
          <w:lang w:val="x-none" w:eastAsia="x-none"/>
        </w:rPr>
        <w:t xml:space="preserve"> Контракта, а </w:t>
      </w:r>
      <w:r w:rsidRPr="00117B4F">
        <w:rPr>
          <w:rFonts w:ascii="Times New Roman" w:eastAsia="Times New Roman" w:hAnsi="Times New Roman" w:cs="Times New Roman"/>
          <w:sz w:val="24"/>
          <w:szCs w:val="24"/>
          <w:lang w:val="x-none" w:eastAsia="x-none"/>
        </w:rPr>
        <w:lastRenderedPageBreak/>
        <w:t xml:space="preserve">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117B4F">
        <w:rPr>
          <w:rFonts w:ascii="Times New Roman" w:eastAsia="Times New Roman" w:hAnsi="Times New Roman" w:cs="Times New Roman"/>
          <w:sz w:val="24"/>
          <w:szCs w:val="24"/>
          <w:lang w:eastAsia="x-none"/>
        </w:rPr>
        <w:t>Поставщиком</w:t>
      </w:r>
      <w:r w:rsidRPr="00117B4F">
        <w:rPr>
          <w:rFonts w:ascii="Times New Roman" w:eastAsia="Times New Roman" w:hAnsi="Times New Roman" w:cs="Times New Roman"/>
          <w:sz w:val="24"/>
          <w:szCs w:val="24"/>
          <w:lang w:val="x-none" w:eastAsia="x-none"/>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17B4F" w:rsidRPr="00117B4F" w:rsidRDefault="00117B4F" w:rsidP="00117B4F">
      <w:pPr>
        <w:numPr>
          <w:ilvl w:val="1"/>
          <w:numId w:val="1"/>
        </w:numPr>
        <w:tabs>
          <w:tab w:val="left" w:pos="0"/>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17B4F" w:rsidRPr="000E37CA"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w:t>
      </w:r>
      <w:r w:rsidRPr="00117B4F">
        <w:rPr>
          <w:rFonts w:ascii="Times New Roman" w:eastAsia="Times New Roman" w:hAnsi="Times New Roman" w:cs="Times New Roman"/>
          <w:sz w:val="24"/>
          <w:szCs w:val="24"/>
          <w:lang w:eastAsia="x-none"/>
        </w:rPr>
        <w:t xml:space="preserve">календарных </w:t>
      </w:r>
      <w:r w:rsidRPr="00117B4F">
        <w:rPr>
          <w:rFonts w:ascii="Times New Roman" w:eastAsia="Times New Roman" w:hAnsi="Times New Roman" w:cs="Times New Roman"/>
          <w:sz w:val="24"/>
          <w:szCs w:val="24"/>
          <w:lang w:val="x-none" w:eastAsia="x-none"/>
        </w:rPr>
        <w:t>дней с даты получения предложения о расторжении Контракта.</w:t>
      </w:r>
    </w:p>
    <w:p w:rsidR="000E37CA" w:rsidRPr="00910B60" w:rsidRDefault="000E37CA" w:rsidP="00910B60">
      <w:pPr>
        <w:tabs>
          <w:tab w:val="left" w:pos="1134"/>
        </w:tabs>
        <w:spacing w:after="0" w:line="240" w:lineRule="auto"/>
        <w:ind w:left="567"/>
        <w:contextualSpacing/>
        <w:jc w:val="both"/>
        <w:rPr>
          <w:rFonts w:ascii="Times New Roman" w:eastAsia="Times New Roman" w:hAnsi="Times New Roman" w:cs="Times New Roman"/>
          <w:sz w:val="24"/>
          <w:szCs w:val="24"/>
          <w:lang w:val="x-none" w:eastAsia="x-none"/>
        </w:rPr>
      </w:pP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Срок действия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Контракт вступает в силу со </w:t>
      </w:r>
      <w:r w:rsidRPr="00117B4F">
        <w:rPr>
          <w:rFonts w:ascii="Times New Roman" w:eastAsia="Times New Roman" w:hAnsi="Times New Roman" w:cs="Times New Roman"/>
          <w:sz w:val="24"/>
          <w:szCs w:val="24"/>
          <w:lang w:eastAsia="x-none"/>
        </w:rPr>
        <w:t xml:space="preserve">дня </w:t>
      </w:r>
      <w:r w:rsidRPr="00117B4F">
        <w:rPr>
          <w:rFonts w:ascii="Times New Roman" w:eastAsia="Times New Roman" w:hAnsi="Times New Roman" w:cs="Times New Roman"/>
          <w:sz w:val="24"/>
          <w:szCs w:val="24"/>
          <w:lang w:val="x-none" w:eastAsia="x-none"/>
        </w:rPr>
        <w:t xml:space="preserve">подписания его Сторонами и действует </w:t>
      </w:r>
      <w:r w:rsidRPr="00117B4F">
        <w:rPr>
          <w:rFonts w:ascii="Times New Roman" w:eastAsia="Times New Roman" w:hAnsi="Times New Roman" w:cs="Times New Roman"/>
          <w:sz w:val="24"/>
          <w:szCs w:val="24"/>
          <w:lang w:eastAsia="x-none"/>
        </w:rPr>
        <w:br/>
      </w:r>
      <w:r w:rsidRPr="00117B4F">
        <w:rPr>
          <w:rFonts w:ascii="Times New Roman" w:eastAsia="Times New Roman" w:hAnsi="Times New Roman" w:cs="Times New Roman"/>
          <w:sz w:val="24"/>
          <w:szCs w:val="24"/>
          <w:lang w:val="x-none" w:eastAsia="x-none"/>
        </w:rPr>
        <w:t xml:space="preserve">до </w:t>
      </w:r>
      <w:r w:rsidR="0005065F" w:rsidRPr="0005065F">
        <w:rPr>
          <w:rFonts w:ascii="Times New Roman" w:eastAsia="Times New Roman" w:hAnsi="Times New Roman" w:cs="Times New Roman"/>
          <w:sz w:val="24"/>
          <w:szCs w:val="24"/>
          <w:lang w:val="x-none" w:eastAsia="x-none"/>
        </w:rPr>
        <w:t>исполнения всех обязательств по Контракту</w:t>
      </w:r>
      <w:r w:rsidRPr="00117B4F">
        <w:rPr>
          <w:rFonts w:ascii="Times New Roman" w:eastAsia="Times New Roman" w:hAnsi="Times New Roman" w:cs="Times New Roman"/>
          <w:sz w:val="24"/>
          <w:szCs w:val="24"/>
          <w:lang w:eastAsia="x-none"/>
        </w:rPr>
        <w:t xml:space="preserve">. </w:t>
      </w:r>
    </w:p>
    <w:p w:rsidR="000E37CA" w:rsidRDefault="000E37CA" w:rsidP="000E37CA">
      <w:pPr>
        <w:spacing w:after="0" w:line="240" w:lineRule="auto"/>
        <w:ind w:left="567"/>
        <w:contextualSpacing/>
        <w:rPr>
          <w:rFonts w:ascii="Times New Roman" w:eastAsia="Times New Roman" w:hAnsi="Times New Roman" w:cs="Times New Roman"/>
          <w:b/>
          <w:sz w:val="24"/>
          <w:szCs w:val="24"/>
          <w:lang w:eastAsia="x-none"/>
        </w:rPr>
      </w:pPr>
    </w:p>
    <w:p w:rsidR="00117B4F" w:rsidRPr="000E37CA" w:rsidRDefault="00117B4F" w:rsidP="000E37CA">
      <w:pPr>
        <w:pStyle w:val="af0"/>
        <w:numPr>
          <w:ilvl w:val="0"/>
          <w:numId w:val="1"/>
        </w:numPr>
        <w:spacing w:after="0" w:line="240" w:lineRule="auto"/>
        <w:jc w:val="center"/>
        <w:rPr>
          <w:rFonts w:ascii="Times New Roman" w:eastAsia="Times New Roman" w:hAnsi="Times New Roman" w:cs="Times New Roman"/>
          <w:b/>
          <w:sz w:val="24"/>
          <w:szCs w:val="24"/>
          <w:lang w:val="x-none" w:eastAsia="x-none"/>
        </w:rPr>
      </w:pPr>
      <w:r w:rsidRPr="000E37CA">
        <w:rPr>
          <w:rFonts w:ascii="Times New Roman" w:eastAsia="Times New Roman" w:hAnsi="Times New Roman" w:cs="Times New Roman"/>
          <w:b/>
          <w:sz w:val="24"/>
          <w:szCs w:val="24"/>
          <w:lang w:val="x-none" w:eastAsia="x-none"/>
        </w:rPr>
        <w:t>Прочие условия</w:t>
      </w:r>
    </w:p>
    <w:p w:rsidR="00545499" w:rsidRPr="00545499" w:rsidRDefault="00545499" w:rsidP="00545499">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545499">
        <w:rPr>
          <w:rFonts w:ascii="Times New Roman" w:eastAsia="Times New Roman" w:hAnsi="Times New Roman" w:cs="Times New Roman"/>
          <w:sz w:val="24"/>
          <w:szCs w:val="24"/>
          <w:lang w:val="x-none" w:eastAsia="x-none"/>
        </w:rPr>
        <w:t>Настоящий Контракт составлен в двух экземплярах, имеющих одинаковую юридическую силу, по одному экземпляру для каждой из Сторон.</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Все приложения к Контракту являются его неотъ</w:t>
      </w:r>
      <w:r w:rsidRPr="00117B4F">
        <w:rPr>
          <w:rFonts w:ascii="Times New Roman" w:eastAsia="Times New Roman" w:hAnsi="Times New Roman" w:cs="Times New Roman"/>
          <w:sz w:val="24"/>
          <w:szCs w:val="24"/>
          <w:lang w:eastAsia="x-none"/>
        </w:rPr>
        <w:t>емлемой</w:t>
      </w:r>
      <w:r w:rsidRPr="00117B4F">
        <w:rPr>
          <w:rFonts w:ascii="Times New Roman" w:eastAsia="Times New Roman" w:hAnsi="Times New Roman" w:cs="Times New Roman"/>
          <w:sz w:val="24"/>
          <w:szCs w:val="24"/>
          <w:lang w:val="x-none" w:eastAsia="x-none"/>
        </w:rPr>
        <w:t xml:space="preserve"> частью.</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К Контракту прилагаются:</w:t>
      </w:r>
    </w:p>
    <w:p w:rsidR="00117B4F" w:rsidRPr="00117B4F" w:rsidRDefault="00117B4F" w:rsidP="00117B4F">
      <w:pPr>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Приложение №</w:t>
      </w:r>
      <w:r w:rsidR="00E3578B">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1 – Спецификация;</w:t>
      </w:r>
    </w:p>
    <w:p w:rsidR="00117B4F" w:rsidRPr="00117B4F" w:rsidRDefault="00117B4F" w:rsidP="00117B4F">
      <w:pPr>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Приложение №</w:t>
      </w:r>
      <w:r w:rsidR="00E3578B">
        <w:rPr>
          <w:rFonts w:ascii="Times New Roman" w:eastAsia="Times New Roman" w:hAnsi="Times New Roman" w:cs="Times New Roman"/>
          <w:sz w:val="24"/>
          <w:szCs w:val="24"/>
          <w:lang w:eastAsia="ru-RU"/>
        </w:rPr>
        <w:t xml:space="preserve"> </w:t>
      </w:r>
      <w:r w:rsidR="0025204F">
        <w:rPr>
          <w:rFonts w:ascii="Times New Roman" w:eastAsia="Times New Roman" w:hAnsi="Times New Roman" w:cs="Times New Roman"/>
          <w:sz w:val="24"/>
          <w:szCs w:val="24"/>
          <w:lang w:eastAsia="ru-RU"/>
        </w:rPr>
        <w:t>2 – Техническое задание.</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w:t>
      </w:r>
      <w:r w:rsidRPr="00117B4F">
        <w:rPr>
          <w:rFonts w:ascii="Times New Roman" w:eastAsia="Times New Roman" w:hAnsi="Times New Roman" w:cs="Times New Roman"/>
          <w:sz w:val="24"/>
          <w:szCs w:val="24"/>
          <w:lang w:eastAsia="x-none"/>
        </w:rPr>
        <w:t xml:space="preserve">(трех) </w:t>
      </w:r>
      <w:r w:rsidRPr="00117B4F">
        <w:rPr>
          <w:rFonts w:ascii="Times New Roman" w:eastAsia="Times New Roman" w:hAnsi="Times New Roman" w:cs="Times New Roman"/>
          <w:sz w:val="24"/>
          <w:szCs w:val="24"/>
          <w:lang w:val="x-none" w:eastAsia="x-none"/>
        </w:rPr>
        <w:t>рабочих дней с даты такого изменения.</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По согласованию Сторон в ходе исполнения Контракта допускается снижение цены Контракта без изменения предусмотренных Контрактом </w:t>
      </w:r>
      <w:r w:rsidR="00BA78A1">
        <w:rPr>
          <w:rFonts w:ascii="Times New Roman" w:eastAsia="Times New Roman" w:hAnsi="Times New Roman" w:cs="Times New Roman"/>
          <w:sz w:val="24"/>
          <w:szCs w:val="24"/>
          <w:lang w:eastAsia="x-none"/>
        </w:rPr>
        <w:t xml:space="preserve">количества </w:t>
      </w:r>
      <w:r w:rsidR="00425410">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 xml:space="preserve">, </w:t>
      </w:r>
      <w:r w:rsidR="00C83E50">
        <w:rPr>
          <w:rFonts w:ascii="Times New Roman" w:eastAsia="Times New Roman" w:hAnsi="Times New Roman" w:cs="Times New Roman"/>
          <w:sz w:val="24"/>
          <w:szCs w:val="24"/>
          <w:lang w:eastAsia="x-none"/>
        </w:rPr>
        <w:t xml:space="preserve">их </w:t>
      </w:r>
      <w:r w:rsidRPr="00117B4F">
        <w:rPr>
          <w:rFonts w:ascii="Times New Roman" w:eastAsia="Times New Roman" w:hAnsi="Times New Roman" w:cs="Times New Roman"/>
          <w:sz w:val="24"/>
          <w:szCs w:val="24"/>
          <w:lang w:val="x-none" w:eastAsia="x-none"/>
        </w:rPr>
        <w:t>качества</w:t>
      </w: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и иных условий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Заказчик по согласованию с </w:t>
      </w:r>
      <w:r w:rsidRPr="00117B4F">
        <w:rPr>
          <w:rFonts w:ascii="Times New Roman" w:eastAsia="Times New Roman" w:hAnsi="Times New Roman" w:cs="Times New Roman"/>
          <w:sz w:val="24"/>
          <w:szCs w:val="24"/>
          <w:lang w:eastAsia="x-none"/>
        </w:rPr>
        <w:t>П</w:t>
      </w:r>
      <w:proofErr w:type="spellStart"/>
      <w:r w:rsidRPr="00117B4F">
        <w:rPr>
          <w:rFonts w:ascii="Times New Roman" w:eastAsia="Times New Roman" w:hAnsi="Times New Roman" w:cs="Times New Roman"/>
          <w:sz w:val="24"/>
          <w:szCs w:val="24"/>
          <w:lang w:val="x-none" w:eastAsia="x-none"/>
        </w:rPr>
        <w:t>оставщиком</w:t>
      </w:r>
      <w:proofErr w:type="spellEnd"/>
      <w:r w:rsidRPr="00117B4F">
        <w:rPr>
          <w:rFonts w:ascii="Times New Roman" w:eastAsia="Times New Roman" w:hAnsi="Times New Roman" w:cs="Times New Roman"/>
          <w:sz w:val="24"/>
          <w:szCs w:val="24"/>
          <w:lang w:val="x-none" w:eastAsia="x-none"/>
        </w:rPr>
        <w:t xml:space="preserve"> в ходе исполнения Контракта вправе изменить не более чем на десять процентов количество всех предусмотренных Контрактом </w:t>
      </w:r>
      <w:r w:rsidR="00157AA4">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 xml:space="preserve"> при изменении потребности в </w:t>
      </w:r>
      <w:r w:rsidR="00157AA4">
        <w:rPr>
          <w:rFonts w:ascii="Times New Roman" w:eastAsia="Times New Roman" w:hAnsi="Times New Roman" w:cs="Times New Roman"/>
          <w:sz w:val="24"/>
          <w:szCs w:val="24"/>
          <w:lang w:eastAsia="x-none"/>
        </w:rPr>
        <w:t>Товарах</w:t>
      </w:r>
      <w:r w:rsidR="00A2384E">
        <w:rPr>
          <w:rFonts w:ascii="Times New Roman" w:eastAsia="Times New Roman" w:hAnsi="Times New Roman" w:cs="Times New Roman"/>
          <w:sz w:val="24"/>
          <w:szCs w:val="24"/>
          <w:lang w:eastAsia="x-none"/>
        </w:rPr>
        <w:t>,</w:t>
      </w:r>
      <w:r w:rsidRPr="00117B4F">
        <w:rPr>
          <w:rFonts w:ascii="Times New Roman" w:eastAsia="Times New Roman" w:hAnsi="Times New Roman" w:cs="Times New Roman"/>
          <w:sz w:val="24"/>
          <w:szCs w:val="24"/>
          <w:lang w:val="x-none" w:eastAsia="x-none"/>
        </w:rPr>
        <w:t xml:space="preserve"> на поставку которых заключен </w:t>
      </w:r>
      <w:r w:rsidRPr="00117B4F">
        <w:rPr>
          <w:rFonts w:ascii="Times New Roman" w:eastAsia="Times New Roman" w:hAnsi="Times New Roman" w:cs="Times New Roman"/>
          <w:sz w:val="24"/>
          <w:szCs w:val="24"/>
          <w:lang w:eastAsia="x-none"/>
        </w:rPr>
        <w:t>К</w:t>
      </w:r>
      <w:proofErr w:type="spellStart"/>
      <w:r w:rsidRPr="00117B4F">
        <w:rPr>
          <w:rFonts w:ascii="Times New Roman" w:eastAsia="Times New Roman" w:hAnsi="Times New Roman" w:cs="Times New Roman"/>
          <w:sz w:val="24"/>
          <w:szCs w:val="24"/>
          <w:lang w:val="x-none" w:eastAsia="x-none"/>
        </w:rPr>
        <w:t>онтракт</w:t>
      </w:r>
      <w:proofErr w:type="spellEnd"/>
      <w:r w:rsidRPr="00117B4F">
        <w:rPr>
          <w:rFonts w:ascii="Times New Roman" w:eastAsia="Times New Roman" w:hAnsi="Times New Roman" w:cs="Times New Roman"/>
          <w:sz w:val="24"/>
          <w:szCs w:val="24"/>
          <w:lang w:val="x-none" w:eastAsia="x-none"/>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9A6C2D">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 xml:space="preserve"> исходя из установленной в Контракте цены единицы </w:t>
      </w:r>
      <w:r w:rsidR="00E50198">
        <w:rPr>
          <w:rFonts w:ascii="Times New Roman" w:eastAsia="Times New Roman" w:hAnsi="Times New Roman" w:cs="Times New Roman"/>
          <w:sz w:val="24"/>
          <w:szCs w:val="24"/>
          <w:lang w:eastAsia="x-none"/>
        </w:rPr>
        <w:t>Товара</w:t>
      </w:r>
      <w:r w:rsidRPr="00117B4F">
        <w:rPr>
          <w:rFonts w:ascii="Times New Roman" w:eastAsia="Times New Roman" w:hAnsi="Times New Roman" w:cs="Times New Roman"/>
          <w:sz w:val="24"/>
          <w:szCs w:val="24"/>
          <w:lang w:val="x-none" w:eastAsia="x-none"/>
        </w:rPr>
        <w:t xml:space="preserve">, но не более чем на десять процентов </w:t>
      </w:r>
      <w:r w:rsidRPr="00117B4F">
        <w:rPr>
          <w:rFonts w:ascii="Times New Roman" w:eastAsia="Times New Roman" w:hAnsi="Times New Roman" w:cs="Times New Roman"/>
          <w:sz w:val="24"/>
          <w:szCs w:val="24"/>
          <w:lang w:val="x-none" w:eastAsia="x-none"/>
        </w:rPr>
        <w:lastRenderedPageBreak/>
        <w:t xml:space="preserve">цены Контракта. При уменьшении предусмотренного Контрактом количества </w:t>
      </w:r>
      <w:r w:rsidR="009A6C2D">
        <w:rPr>
          <w:rFonts w:ascii="Times New Roman" w:eastAsia="Times New Roman" w:hAnsi="Times New Roman" w:cs="Times New Roman"/>
          <w:sz w:val="24"/>
          <w:szCs w:val="24"/>
          <w:lang w:eastAsia="x-none"/>
        </w:rPr>
        <w:t>Товаров</w:t>
      </w:r>
      <w:r w:rsidR="007E324B">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Стороны</w:t>
      </w:r>
      <w:r w:rsidR="007E324B">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 xml:space="preserve">Контракта обязаны уменьшить цену Контракта исходя из цены единицы </w:t>
      </w:r>
      <w:r w:rsidR="00E50198">
        <w:rPr>
          <w:rFonts w:ascii="Times New Roman" w:eastAsia="Times New Roman" w:hAnsi="Times New Roman" w:cs="Times New Roman"/>
          <w:sz w:val="24"/>
          <w:szCs w:val="24"/>
          <w:lang w:eastAsia="x-none"/>
        </w:rPr>
        <w:t>Товар</w:t>
      </w:r>
      <w:r w:rsidR="009A6C2D">
        <w:rPr>
          <w:rFonts w:ascii="Times New Roman" w:eastAsia="Times New Roman" w:hAnsi="Times New Roman" w:cs="Times New Roman"/>
          <w:sz w:val="24"/>
          <w:szCs w:val="24"/>
          <w:lang w:eastAsia="x-none"/>
        </w:rPr>
        <w:t>ов</w:t>
      </w:r>
      <w:r w:rsidRPr="00117B4F">
        <w:rPr>
          <w:rFonts w:ascii="Times New Roman" w:eastAsia="Times New Roman" w:hAnsi="Times New Roman" w:cs="Times New Roman"/>
          <w:sz w:val="24"/>
          <w:szCs w:val="24"/>
          <w:lang w:val="x-none" w:eastAsia="x-none"/>
        </w:rPr>
        <w:t>. Цена единицы дополнительно поставляем</w:t>
      </w:r>
      <w:r w:rsidR="00E73750">
        <w:rPr>
          <w:rFonts w:ascii="Times New Roman" w:eastAsia="Times New Roman" w:hAnsi="Times New Roman" w:cs="Times New Roman"/>
          <w:sz w:val="24"/>
          <w:szCs w:val="24"/>
          <w:lang w:eastAsia="x-none"/>
        </w:rPr>
        <w:t>ых</w:t>
      </w:r>
      <w:r w:rsidRPr="00117B4F">
        <w:rPr>
          <w:rFonts w:ascii="Times New Roman" w:eastAsia="Times New Roman" w:hAnsi="Times New Roman" w:cs="Times New Roman"/>
          <w:sz w:val="24"/>
          <w:szCs w:val="24"/>
          <w:lang w:val="x-none" w:eastAsia="x-none"/>
        </w:rPr>
        <w:t xml:space="preserve"> </w:t>
      </w:r>
      <w:r w:rsidR="009A6C2D">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 xml:space="preserve"> или цена единицы </w:t>
      </w:r>
      <w:r w:rsidR="00E50198">
        <w:rPr>
          <w:rFonts w:ascii="Times New Roman" w:eastAsia="Times New Roman" w:hAnsi="Times New Roman" w:cs="Times New Roman"/>
          <w:sz w:val="24"/>
          <w:szCs w:val="24"/>
          <w:lang w:eastAsia="x-none"/>
        </w:rPr>
        <w:t>Товар</w:t>
      </w:r>
      <w:r w:rsidR="009A6C2D">
        <w:rPr>
          <w:rFonts w:ascii="Times New Roman" w:eastAsia="Times New Roman" w:hAnsi="Times New Roman" w:cs="Times New Roman"/>
          <w:sz w:val="24"/>
          <w:szCs w:val="24"/>
          <w:lang w:eastAsia="x-none"/>
        </w:rPr>
        <w:t>ов</w:t>
      </w:r>
      <w:r w:rsidRPr="00117B4F">
        <w:rPr>
          <w:rFonts w:ascii="Times New Roman" w:eastAsia="Times New Roman" w:hAnsi="Times New Roman" w:cs="Times New Roman"/>
          <w:sz w:val="24"/>
          <w:szCs w:val="24"/>
          <w:lang w:val="x-none" w:eastAsia="x-none"/>
        </w:rPr>
        <w:t xml:space="preserve"> при уменьшении предусмотренного Контрактом количества поставляем</w:t>
      </w:r>
      <w:r w:rsidR="00A05A6F">
        <w:rPr>
          <w:rFonts w:ascii="Times New Roman" w:eastAsia="Times New Roman" w:hAnsi="Times New Roman" w:cs="Times New Roman"/>
          <w:sz w:val="24"/>
          <w:szCs w:val="24"/>
          <w:lang w:eastAsia="x-none"/>
        </w:rPr>
        <w:t>ых</w:t>
      </w:r>
      <w:r w:rsidRPr="00117B4F">
        <w:rPr>
          <w:rFonts w:ascii="Times New Roman" w:eastAsia="Times New Roman" w:hAnsi="Times New Roman" w:cs="Times New Roman"/>
          <w:sz w:val="24"/>
          <w:szCs w:val="24"/>
          <w:lang w:val="x-none" w:eastAsia="x-none"/>
        </w:rPr>
        <w:t xml:space="preserve"> </w:t>
      </w:r>
      <w:r w:rsidR="009A6C2D">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 xml:space="preserve"> должна определяться как частное от деления первоначальной цены Контракта на предусмотренное в Контракте количество так</w:t>
      </w:r>
      <w:r w:rsidR="00A05A6F">
        <w:rPr>
          <w:rFonts w:ascii="Times New Roman" w:eastAsia="Times New Roman" w:hAnsi="Times New Roman" w:cs="Times New Roman"/>
          <w:sz w:val="24"/>
          <w:szCs w:val="24"/>
          <w:lang w:eastAsia="x-none"/>
        </w:rPr>
        <w:t>их</w:t>
      </w:r>
      <w:r w:rsidRPr="00117B4F">
        <w:rPr>
          <w:rFonts w:ascii="Times New Roman" w:eastAsia="Times New Roman" w:hAnsi="Times New Roman" w:cs="Times New Roman"/>
          <w:sz w:val="24"/>
          <w:szCs w:val="24"/>
          <w:lang w:val="x-none" w:eastAsia="x-none"/>
        </w:rPr>
        <w:t xml:space="preserve"> </w:t>
      </w:r>
      <w:r w:rsidR="00AB432B">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17B4F" w:rsidRPr="00E05323"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По согласованию Заказчика с Поставщиком допускается поставка </w:t>
      </w:r>
      <w:r w:rsidR="005632BF">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 xml:space="preserve"> качество, технические и функциональные характеристики (потребительские свойства) котор</w:t>
      </w:r>
      <w:r w:rsidR="005632BF">
        <w:rPr>
          <w:rFonts w:ascii="Times New Roman" w:eastAsia="Times New Roman" w:hAnsi="Times New Roman" w:cs="Times New Roman"/>
          <w:sz w:val="24"/>
          <w:szCs w:val="24"/>
          <w:lang w:eastAsia="x-none"/>
        </w:rPr>
        <w:t>ых</w:t>
      </w:r>
      <w:r w:rsidRPr="00117B4F">
        <w:rPr>
          <w:rFonts w:ascii="Times New Roman" w:eastAsia="Times New Roman" w:hAnsi="Times New Roman" w:cs="Times New Roman"/>
          <w:sz w:val="24"/>
          <w:szCs w:val="24"/>
          <w:lang w:val="x-none" w:eastAsia="x-none"/>
        </w:rPr>
        <w:t xml:space="preserve"> являются улучшенными по сравнению с таким качеством и такими характеристиками </w:t>
      </w:r>
      <w:r w:rsidR="005632BF">
        <w:rPr>
          <w:rFonts w:ascii="Times New Roman" w:eastAsia="Times New Roman" w:hAnsi="Times New Roman" w:cs="Times New Roman"/>
          <w:sz w:val="24"/>
          <w:szCs w:val="24"/>
          <w:lang w:eastAsia="x-none"/>
        </w:rPr>
        <w:t>Товаров</w:t>
      </w:r>
      <w:r w:rsidRPr="00117B4F">
        <w:rPr>
          <w:rFonts w:ascii="Times New Roman" w:eastAsia="Times New Roman" w:hAnsi="Times New Roman" w:cs="Times New Roman"/>
          <w:sz w:val="24"/>
          <w:szCs w:val="24"/>
          <w:lang w:val="x-none" w:eastAsia="x-none"/>
        </w:rPr>
        <w:t>, указанными в Контракте.</w:t>
      </w:r>
    </w:p>
    <w:p w:rsidR="00E05323" w:rsidRPr="00117B4F" w:rsidRDefault="00E05323" w:rsidP="00E05323">
      <w:pPr>
        <w:tabs>
          <w:tab w:val="left" w:pos="1134"/>
        </w:tabs>
        <w:spacing w:after="0" w:line="240" w:lineRule="auto"/>
        <w:ind w:left="567"/>
        <w:contextualSpacing/>
        <w:jc w:val="both"/>
        <w:rPr>
          <w:rFonts w:ascii="Times New Roman" w:eastAsia="Times New Roman" w:hAnsi="Times New Roman" w:cs="Times New Roman"/>
          <w:sz w:val="24"/>
          <w:szCs w:val="24"/>
          <w:lang w:val="x-none" w:eastAsia="x-none"/>
        </w:rPr>
      </w:pPr>
    </w:p>
    <w:p w:rsidR="00117B4F" w:rsidRPr="00117B4F" w:rsidRDefault="00117B4F" w:rsidP="00117B4F">
      <w:pPr>
        <w:widowControl w:val="0"/>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Адреса места нахождения, банковские реквизиты и подписи Сторон</w:t>
      </w:r>
    </w:p>
    <w:p w:rsidR="00117B4F" w:rsidRPr="00117B4F"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b/>
          <w:sz w:val="24"/>
          <w:szCs w:val="24"/>
          <w:lang w:eastAsia="ru-RU"/>
        </w:rPr>
        <w:t>Заказчик</w:t>
      </w:r>
      <w:r w:rsidRPr="00117B4F">
        <w:rPr>
          <w:rFonts w:ascii="Times New Roman" w:eastAsia="Times New Roman" w:hAnsi="Times New Roman" w:cs="Times New Roman"/>
          <w:sz w:val="24"/>
          <w:szCs w:val="24"/>
          <w:lang w:eastAsia="ru-RU"/>
        </w:rPr>
        <w:t xml:space="preserve">: </w:t>
      </w:r>
      <w:r w:rsidR="00732EAC">
        <w:rPr>
          <w:rFonts w:ascii="Times New Roman" w:eastAsia="Times New Roman" w:hAnsi="Times New Roman" w:cs="Times New Roman"/>
          <w:sz w:val="24"/>
          <w:szCs w:val="24"/>
          <w:lang w:eastAsia="ru-RU"/>
        </w:rPr>
        <w:t>Донское межрегиональное территориально</w:t>
      </w:r>
      <w:r w:rsidR="009262DB">
        <w:rPr>
          <w:rFonts w:ascii="Times New Roman" w:eastAsia="Times New Roman" w:hAnsi="Times New Roman" w:cs="Times New Roman"/>
          <w:sz w:val="24"/>
          <w:szCs w:val="24"/>
          <w:lang w:eastAsia="ru-RU"/>
        </w:rPr>
        <w:t>е</w:t>
      </w:r>
      <w:r w:rsidR="00732EAC">
        <w:rPr>
          <w:rFonts w:ascii="Times New Roman" w:eastAsia="Times New Roman" w:hAnsi="Times New Roman" w:cs="Times New Roman"/>
          <w:sz w:val="24"/>
          <w:szCs w:val="24"/>
          <w:lang w:eastAsia="ru-RU"/>
        </w:rPr>
        <w:t xml:space="preserve"> управление по надзору за ядерной и радиационной безопасностью </w:t>
      </w:r>
      <w:r w:rsidRPr="00117B4F">
        <w:rPr>
          <w:rFonts w:ascii="Times New Roman" w:eastAsia="Times New Roman" w:hAnsi="Times New Roman" w:cs="Times New Roman"/>
          <w:sz w:val="24"/>
          <w:szCs w:val="24"/>
          <w:lang w:eastAsia="ru-RU"/>
        </w:rPr>
        <w:t>Федеральн</w:t>
      </w:r>
      <w:r w:rsidR="00732EAC">
        <w:rPr>
          <w:rFonts w:ascii="Times New Roman" w:eastAsia="Times New Roman" w:hAnsi="Times New Roman" w:cs="Times New Roman"/>
          <w:sz w:val="24"/>
          <w:szCs w:val="24"/>
          <w:lang w:eastAsia="ru-RU"/>
        </w:rPr>
        <w:t>ой</w:t>
      </w:r>
      <w:r w:rsidRPr="00117B4F">
        <w:rPr>
          <w:rFonts w:ascii="Times New Roman" w:eastAsia="Times New Roman" w:hAnsi="Times New Roman" w:cs="Times New Roman"/>
          <w:sz w:val="24"/>
          <w:szCs w:val="24"/>
          <w:lang w:eastAsia="ru-RU"/>
        </w:rPr>
        <w:t xml:space="preserve"> служб</w:t>
      </w:r>
      <w:r w:rsidR="00732EAC">
        <w:rPr>
          <w:rFonts w:ascii="Times New Roman" w:eastAsia="Times New Roman" w:hAnsi="Times New Roman" w:cs="Times New Roman"/>
          <w:sz w:val="24"/>
          <w:szCs w:val="24"/>
          <w:lang w:eastAsia="ru-RU"/>
        </w:rPr>
        <w:t>ы</w:t>
      </w:r>
      <w:r w:rsidRPr="00117B4F">
        <w:rPr>
          <w:rFonts w:ascii="Times New Roman" w:eastAsia="Times New Roman" w:hAnsi="Times New Roman" w:cs="Times New Roman"/>
          <w:sz w:val="24"/>
          <w:szCs w:val="24"/>
          <w:lang w:eastAsia="ru-RU"/>
        </w:rPr>
        <w:t xml:space="preserve"> по экологическому, технологическому и атомному надзору (</w:t>
      </w:r>
      <w:r w:rsidR="00732EAC">
        <w:rPr>
          <w:rFonts w:ascii="Times New Roman" w:eastAsia="Times New Roman" w:hAnsi="Times New Roman" w:cs="Times New Roman"/>
          <w:sz w:val="24"/>
          <w:szCs w:val="24"/>
          <w:lang w:eastAsia="ru-RU"/>
        </w:rPr>
        <w:t xml:space="preserve">Донское МТУ по надзору за ЯРБ </w:t>
      </w:r>
      <w:r w:rsidRPr="00117B4F">
        <w:rPr>
          <w:rFonts w:ascii="Times New Roman" w:eastAsia="Times New Roman" w:hAnsi="Times New Roman" w:cs="Times New Roman"/>
          <w:sz w:val="24"/>
          <w:szCs w:val="24"/>
          <w:lang w:eastAsia="ru-RU"/>
        </w:rPr>
        <w:t>Ростехнадзор</w:t>
      </w:r>
      <w:r w:rsidR="00732EAC">
        <w:rPr>
          <w:rFonts w:ascii="Times New Roman" w:eastAsia="Times New Roman" w:hAnsi="Times New Roman" w:cs="Times New Roman"/>
          <w:sz w:val="24"/>
          <w:szCs w:val="24"/>
          <w:lang w:eastAsia="ru-RU"/>
        </w:rPr>
        <w:t>а</w:t>
      </w:r>
      <w:r w:rsidRPr="00117B4F">
        <w:rPr>
          <w:rFonts w:ascii="Times New Roman" w:eastAsia="Times New Roman" w:hAnsi="Times New Roman" w:cs="Times New Roman"/>
          <w:sz w:val="24"/>
          <w:szCs w:val="24"/>
          <w:lang w:eastAsia="ru-RU"/>
        </w:rPr>
        <w:t xml:space="preserve">) </w:t>
      </w:r>
    </w:p>
    <w:p w:rsidR="00117B4F" w:rsidRPr="00117B4F" w:rsidRDefault="00732EAC" w:rsidP="00CB78EC">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Юридический адрес: 396072,</w:t>
      </w:r>
      <w:r w:rsidR="00CB78EC">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Воронежская</w:t>
      </w:r>
      <w:proofErr w:type="gramEnd"/>
      <w:r>
        <w:rPr>
          <w:rFonts w:ascii="Times New Roman" w:eastAsia="Times New Roman" w:hAnsi="Times New Roman" w:cs="Times New Roman"/>
          <w:sz w:val="24"/>
          <w:szCs w:val="24"/>
          <w:lang w:eastAsia="ru-RU"/>
        </w:rPr>
        <w:t xml:space="preserve"> обл.</w:t>
      </w:r>
      <w:r w:rsidR="00117B4F" w:rsidRPr="00117B4F">
        <w:rPr>
          <w:rFonts w:ascii="Times New Roman" w:eastAsia="Times New Roman" w:hAnsi="Times New Roman" w:cs="Times New Roman"/>
          <w:sz w:val="24"/>
          <w:szCs w:val="24"/>
          <w:lang w:eastAsia="ru-RU"/>
        </w:rPr>
        <w:t>, г</w:t>
      </w:r>
      <w:r>
        <w:rPr>
          <w:rFonts w:ascii="Times New Roman" w:eastAsia="Times New Roman" w:hAnsi="Times New Roman" w:cs="Times New Roman"/>
          <w:sz w:val="24"/>
          <w:szCs w:val="24"/>
          <w:lang w:eastAsia="ru-RU"/>
        </w:rPr>
        <w:t>.</w:t>
      </w:r>
      <w:r w:rsidR="00117B4F" w:rsidRPr="00117B4F">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Нововоронеж</w:t>
      </w:r>
      <w:proofErr w:type="spellEnd"/>
      <w:r w:rsidR="00117B4F" w:rsidRPr="00117B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Южное шоссе, д. 1</w:t>
      </w:r>
    </w:p>
    <w:p w:rsidR="00732EAC" w:rsidRPr="00117B4F" w:rsidRDefault="00117B4F" w:rsidP="00732EAC">
      <w:pPr>
        <w:widowControl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Почтовый адрес: </w:t>
      </w:r>
      <w:r w:rsidR="00732EAC">
        <w:rPr>
          <w:rFonts w:ascii="Times New Roman" w:eastAsia="Times New Roman" w:hAnsi="Times New Roman" w:cs="Times New Roman"/>
          <w:sz w:val="24"/>
          <w:szCs w:val="24"/>
          <w:lang w:eastAsia="ru-RU"/>
        </w:rPr>
        <w:t>396072,</w:t>
      </w:r>
      <w:r w:rsidR="00CB78EC">
        <w:rPr>
          <w:rFonts w:ascii="Times New Roman" w:eastAsia="Times New Roman" w:hAnsi="Times New Roman" w:cs="Times New Roman"/>
          <w:sz w:val="24"/>
          <w:szCs w:val="24"/>
          <w:lang w:eastAsia="ru-RU"/>
        </w:rPr>
        <w:t xml:space="preserve"> </w:t>
      </w:r>
      <w:proofErr w:type="gramStart"/>
      <w:r w:rsidR="00732EAC">
        <w:rPr>
          <w:rFonts w:ascii="Times New Roman" w:eastAsia="Times New Roman" w:hAnsi="Times New Roman" w:cs="Times New Roman"/>
          <w:sz w:val="24"/>
          <w:szCs w:val="24"/>
          <w:lang w:eastAsia="ru-RU"/>
        </w:rPr>
        <w:t>Воронежская</w:t>
      </w:r>
      <w:proofErr w:type="gramEnd"/>
      <w:r w:rsidR="00732EAC">
        <w:rPr>
          <w:rFonts w:ascii="Times New Roman" w:eastAsia="Times New Roman" w:hAnsi="Times New Roman" w:cs="Times New Roman"/>
          <w:sz w:val="24"/>
          <w:szCs w:val="24"/>
          <w:lang w:eastAsia="ru-RU"/>
        </w:rPr>
        <w:t xml:space="preserve"> обл.</w:t>
      </w:r>
      <w:r w:rsidR="00732EAC" w:rsidRPr="00117B4F">
        <w:rPr>
          <w:rFonts w:ascii="Times New Roman" w:eastAsia="Times New Roman" w:hAnsi="Times New Roman" w:cs="Times New Roman"/>
          <w:sz w:val="24"/>
          <w:szCs w:val="24"/>
          <w:lang w:eastAsia="ru-RU"/>
        </w:rPr>
        <w:t>, г</w:t>
      </w:r>
      <w:r w:rsidR="00732EAC">
        <w:rPr>
          <w:rFonts w:ascii="Times New Roman" w:eastAsia="Times New Roman" w:hAnsi="Times New Roman" w:cs="Times New Roman"/>
          <w:sz w:val="24"/>
          <w:szCs w:val="24"/>
          <w:lang w:eastAsia="ru-RU"/>
        </w:rPr>
        <w:t>.</w:t>
      </w:r>
      <w:r w:rsidR="00732EAC" w:rsidRPr="00117B4F">
        <w:rPr>
          <w:rFonts w:ascii="Times New Roman" w:eastAsia="Times New Roman" w:hAnsi="Times New Roman" w:cs="Times New Roman"/>
          <w:sz w:val="24"/>
          <w:szCs w:val="24"/>
          <w:lang w:eastAsia="ru-RU"/>
        </w:rPr>
        <w:t xml:space="preserve"> </w:t>
      </w:r>
      <w:proofErr w:type="spellStart"/>
      <w:r w:rsidR="00732EAC">
        <w:rPr>
          <w:rFonts w:ascii="Times New Roman" w:eastAsia="Times New Roman" w:hAnsi="Times New Roman" w:cs="Times New Roman"/>
          <w:sz w:val="24"/>
          <w:szCs w:val="24"/>
          <w:lang w:eastAsia="ru-RU"/>
        </w:rPr>
        <w:t>Нововоронеж</w:t>
      </w:r>
      <w:proofErr w:type="spellEnd"/>
      <w:r w:rsidR="00732EAC" w:rsidRPr="00117B4F">
        <w:rPr>
          <w:rFonts w:ascii="Times New Roman" w:eastAsia="Times New Roman" w:hAnsi="Times New Roman" w:cs="Times New Roman"/>
          <w:sz w:val="24"/>
          <w:szCs w:val="24"/>
          <w:lang w:eastAsia="ru-RU"/>
        </w:rPr>
        <w:t xml:space="preserve">, </w:t>
      </w:r>
      <w:r w:rsidR="00732EAC">
        <w:rPr>
          <w:rFonts w:ascii="Times New Roman" w:eastAsia="Times New Roman" w:hAnsi="Times New Roman" w:cs="Times New Roman"/>
          <w:sz w:val="24"/>
          <w:szCs w:val="24"/>
          <w:lang w:eastAsia="ru-RU"/>
        </w:rPr>
        <w:t>Южное шоссе, д. 1</w:t>
      </w:r>
    </w:p>
    <w:p w:rsidR="00732EAC"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ИНН </w:t>
      </w:r>
      <w:r w:rsidR="00732EAC">
        <w:rPr>
          <w:rFonts w:ascii="Times New Roman" w:eastAsia="Times New Roman" w:hAnsi="Times New Roman" w:cs="Times New Roman"/>
          <w:sz w:val="24"/>
          <w:szCs w:val="24"/>
          <w:lang w:eastAsia="ru-RU"/>
        </w:rPr>
        <w:t>3651000944</w:t>
      </w:r>
      <w:r w:rsidRPr="00117B4F">
        <w:rPr>
          <w:rFonts w:ascii="Times New Roman" w:eastAsia="Times New Roman" w:hAnsi="Times New Roman" w:cs="Times New Roman"/>
          <w:sz w:val="24"/>
          <w:szCs w:val="24"/>
          <w:lang w:eastAsia="ru-RU"/>
        </w:rPr>
        <w:t xml:space="preserve"> КПП </w:t>
      </w:r>
      <w:r w:rsidR="00732EAC">
        <w:rPr>
          <w:rFonts w:ascii="Times New Roman" w:eastAsia="Times New Roman" w:hAnsi="Times New Roman" w:cs="Times New Roman"/>
          <w:sz w:val="24"/>
          <w:szCs w:val="24"/>
          <w:lang w:eastAsia="ru-RU"/>
        </w:rPr>
        <w:t>365101001</w:t>
      </w:r>
      <w:r w:rsidRPr="00117B4F">
        <w:rPr>
          <w:rFonts w:ascii="Times New Roman" w:eastAsia="Times New Roman" w:hAnsi="Times New Roman" w:cs="Times New Roman"/>
          <w:sz w:val="24"/>
          <w:szCs w:val="24"/>
          <w:lang w:eastAsia="ru-RU"/>
        </w:rPr>
        <w:t xml:space="preserve"> </w:t>
      </w:r>
    </w:p>
    <w:p w:rsidR="00CB78EC" w:rsidRPr="00106FBE" w:rsidRDefault="00CB78EC" w:rsidP="008E3A69">
      <w:pPr>
        <w:spacing w:after="0" w:line="240" w:lineRule="auto"/>
        <w:ind w:left="567"/>
        <w:rPr>
          <w:rFonts w:ascii="Times New Roman" w:hAnsi="Times New Roman"/>
          <w:sz w:val="24"/>
          <w:szCs w:val="24"/>
          <w:lang w:eastAsia="ru-RU"/>
        </w:rPr>
      </w:pPr>
      <w:r w:rsidRPr="00904E60">
        <w:rPr>
          <w:rFonts w:ascii="Times New Roman" w:eastAsia="Times New Roman" w:hAnsi="Times New Roman" w:cs="Times New Roman"/>
          <w:sz w:val="24"/>
          <w:szCs w:val="24"/>
          <w:lang w:eastAsia="ru-RU"/>
        </w:rPr>
        <w:t>Банковские реквизиты</w:t>
      </w:r>
      <w:r w:rsidRPr="00117B4F">
        <w:rPr>
          <w:rFonts w:ascii="Times New Roman" w:eastAsia="Times New Roman" w:hAnsi="Times New Roman" w:cs="Times New Roman"/>
          <w:sz w:val="24"/>
          <w:szCs w:val="24"/>
          <w:lang w:eastAsia="ru-RU"/>
        </w:rPr>
        <w:t>:</w:t>
      </w:r>
      <w:r w:rsidRPr="00CB78EC">
        <w:rPr>
          <w:rFonts w:ascii="Times New Roman" w:hAnsi="Times New Roman"/>
          <w:sz w:val="24"/>
          <w:szCs w:val="24"/>
          <w:lang w:eastAsia="ru-RU"/>
        </w:rPr>
        <w:t xml:space="preserve"> </w:t>
      </w:r>
    </w:p>
    <w:p w:rsidR="0015244E" w:rsidRDefault="0015244E" w:rsidP="008362F9">
      <w:pPr>
        <w:widowControl w:val="0"/>
        <w:spacing w:after="0" w:line="240" w:lineRule="auto"/>
        <w:ind w:left="567"/>
        <w:jc w:val="both"/>
        <w:rPr>
          <w:rFonts w:ascii="Times New Roman" w:eastAsia="Times New Roman" w:hAnsi="Times New Roman" w:cs="Times New Roman"/>
          <w:bCs/>
          <w:sz w:val="24"/>
          <w:szCs w:val="24"/>
          <w:lang w:eastAsia="ru-RU"/>
        </w:rPr>
      </w:pPr>
      <w:proofErr w:type="gramStart"/>
      <w:r w:rsidRPr="0015244E">
        <w:rPr>
          <w:rFonts w:ascii="Times New Roman" w:eastAsia="Times New Roman" w:hAnsi="Times New Roman" w:cs="Times New Roman"/>
          <w:bCs/>
          <w:sz w:val="24"/>
          <w:szCs w:val="24"/>
          <w:lang w:eastAsia="ru-RU"/>
        </w:rPr>
        <w:t>л</w:t>
      </w:r>
      <w:proofErr w:type="gramEnd"/>
      <w:r w:rsidRPr="0015244E">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 xml:space="preserve"> 03311293600 в УФК по Воронежской области</w:t>
      </w:r>
    </w:p>
    <w:p w:rsidR="0094783D" w:rsidRDefault="0015244E" w:rsidP="008362F9">
      <w:pPr>
        <w:spacing w:after="0" w:line="240" w:lineRule="auto"/>
        <w:ind w:left="567"/>
      </w:pPr>
      <w:r w:rsidRPr="00106FBE">
        <w:rPr>
          <w:rFonts w:ascii="Times New Roman" w:hAnsi="Times New Roman"/>
          <w:sz w:val="24"/>
          <w:szCs w:val="24"/>
          <w:lang w:eastAsia="ru-RU"/>
        </w:rPr>
        <w:t>Электронны</w:t>
      </w:r>
      <w:r w:rsidR="0094783D">
        <w:rPr>
          <w:rFonts w:ascii="Times New Roman" w:hAnsi="Times New Roman"/>
          <w:sz w:val="24"/>
          <w:szCs w:val="24"/>
          <w:lang w:eastAsia="ru-RU"/>
        </w:rPr>
        <w:t>е</w:t>
      </w:r>
      <w:r w:rsidRPr="00106FBE">
        <w:rPr>
          <w:rFonts w:ascii="Times New Roman" w:hAnsi="Times New Roman"/>
          <w:sz w:val="24"/>
          <w:szCs w:val="24"/>
          <w:lang w:eastAsia="ru-RU"/>
        </w:rPr>
        <w:t xml:space="preserve"> адрес</w:t>
      </w:r>
      <w:r w:rsidR="0094783D">
        <w:rPr>
          <w:rFonts w:ascii="Times New Roman" w:hAnsi="Times New Roman"/>
          <w:sz w:val="24"/>
          <w:szCs w:val="24"/>
          <w:lang w:eastAsia="ru-RU"/>
        </w:rPr>
        <w:t>а</w:t>
      </w:r>
      <w:r w:rsidRPr="00106FBE">
        <w:rPr>
          <w:rFonts w:ascii="Times New Roman" w:hAnsi="Times New Roman"/>
          <w:sz w:val="24"/>
          <w:szCs w:val="24"/>
          <w:lang w:eastAsia="ru-RU"/>
        </w:rPr>
        <w:t xml:space="preserve">: </w:t>
      </w:r>
      <w:hyperlink r:id="rId9" w:history="1">
        <w:r w:rsidR="0094783D" w:rsidRPr="0094783D">
          <w:rPr>
            <w:rFonts w:ascii="Times New Roman" w:eastAsia="Times New Roman" w:hAnsi="Times New Roman" w:cs="Times New Roman"/>
            <w:sz w:val="24"/>
            <w:szCs w:val="24"/>
            <w:lang w:eastAsia="ru-RU"/>
          </w:rPr>
          <w:t>don-nrs@gosnadzor.ru</w:t>
        </w:r>
      </w:hyperlink>
      <w:r w:rsidR="0094783D" w:rsidRPr="0094783D">
        <w:rPr>
          <w:rFonts w:ascii="Times New Roman" w:eastAsia="Times New Roman" w:hAnsi="Times New Roman" w:cs="Times New Roman"/>
          <w:sz w:val="24"/>
          <w:szCs w:val="24"/>
          <w:lang w:eastAsia="ru-RU"/>
        </w:rPr>
        <w:t xml:space="preserve">; </w:t>
      </w:r>
      <w:hyperlink r:id="rId10" w:history="1">
        <w:r w:rsidR="00414E9C" w:rsidRPr="00047F3A">
          <w:rPr>
            <w:sz w:val="24"/>
            <w:szCs w:val="24"/>
            <w:lang w:eastAsia="ru-RU"/>
          </w:rPr>
          <w:t>f</w:t>
        </w:r>
        <w:r w:rsidR="00414E9C" w:rsidRPr="00047F3A">
          <w:rPr>
            <w:rFonts w:ascii="Times New Roman" w:eastAsia="Times New Roman" w:hAnsi="Times New Roman" w:cs="Times New Roman"/>
            <w:sz w:val="24"/>
            <w:szCs w:val="24"/>
            <w:lang w:eastAsia="ru-RU"/>
          </w:rPr>
          <w:t>o-don@don-nrs.gosnadzor.gov.ru</w:t>
        </w:r>
      </w:hyperlink>
    </w:p>
    <w:p w:rsidR="0015244E" w:rsidRPr="00106FBE" w:rsidRDefault="0015244E" w:rsidP="008362F9">
      <w:pPr>
        <w:spacing w:after="0" w:line="240" w:lineRule="auto"/>
        <w:ind w:left="567"/>
        <w:rPr>
          <w:rFonts w:ascii="Times New Roman" w:hAnsi="Times New Roman"/>
          <w:sz w:val="24"/>
          <w:szCs w:val="24"/>
          <w:lang w:eastAsia="ru-RU"/>
        </w:rPr>
      </w:pPr>
      <w:r w:rsidRPr="00106FBE">
        <w:rPr>
          <w:rFonts w:ascii="Times New Roman" w:hAnsi="Times New Roman"/>
          <w:sz w:val="24"/>
          <w:szCs w:val="24"/>
          <w:lang w:eastAsia="ru-RU"/>
        </w:rPr>
        <w:t>Контактны</w:t>
      </w:r>
      <w:r w:rsidR="0094783D">
        <w:rPr>
          <w:rFonts w:ascii="Times New Roman" w:hAnsi="Times New Roman"/>
          <w:sz w:val="24"/>
          <w:szCs w:val="24"/>
          <w:lang w:eastAsia="ru-RU"/>
        </w:rPr>
        <w:t>е</w:t>
      </w:r>
      <w:r w:rsidRPr="00106FBE">
        <w:rPr>
          <w:rFonts w:ascii="Times New Roman" w:hAnsi="Times New Roman"/>
          <w:sz w:val="24"/>
          <w:szCs w:val="24"/>
          <w:lang w:eastAsia="ru-RU"/>
        </w:rPr>
        <w:t xml:space="preserve"> телефон</w:t>
      </w:r>
      <w:r w:rsidR="0094783D">
        <w:rPr>
          <w:rFonts w:ascii="Times New Roman" w:hAnsi="Times New Roman"/>
          <w:sz w:val="24"/>
          <w:szCs w:val="24"/>
          <w:lang w:eastAsia="ru-RU"/>
        </w:rPr>
        <w:t>ы</w:t>
      </w:r>
      <w:r w:rsidRPr="00106FBE">
        <w:rPr>
          <w:rFonts w:ascii="Times New Roman" w:hAnsi="Times New Roman"/>
          <w:sz w:val="24"/>
          <w:szCs w:val="24"/>
          <w:lang w:eastAsia="ru-RU"/>
        </w:rPr>
        <w:t xml:space="preserve">: </w:t>
      </w:r>
      <w:r w:rsidR="0094783D">
        <w:rPr>
          <w:rFonts w:ascii="Times New Roman" w:hAnsi="Times New Roman"/>
          <w:sz w:val="24"/>
          <w:szCs w:val="24"/>
          <w:lang w:eastAsia="ru-RU"/>
        </w:rPr>
        <w:t>8(47364)2</w:t>
      </w:r>
      <w:r w:rsidR="00BA19A4">
        <w:rPr>
          <w:rFonts w:ascii="Times New Roman" w:hAnsi="Times New Roman"/>
          <w:sz w:val="24"/>
          <w:szCs w:val="24"/>
          <w:lang w:eastAsia="ru-RU"/>
        </w:rPr>
        <w:t>1478</w:t>
      </w:r>
      <w:r w:rsidR="0094783D">
        <w:rPr>
          <w:rFonts w:ascii="Times New Roman" w:hAnsi="Times New Roman"/>
          <w:sz w:val="24"/>
          <w:szCs w:val="24"/>
          <w:lang w:eastAsia="ru-RU"/>
        </w:rPr>
        <w:t xml:space="preserve">; </w:t>
      </w:r>
      <w:r w:rsidR="00BB11D9">
        <w:rPr>
          <w:rFonts w:ascii="Times New Roman" w:hAnsi="Times New Roman"/>
          <w:sz w:val="24"/>
          <w:szCs w:val="24"/>
          <w:lang w:eastAsia="ru-RU"/>
        </w:rPr>
        <w:t>8(47364)21753</w:t>
      </w:r>
    </w:p>
    <w:p w:rsidR="00ED48AF" w:rsidRDefault="00E05323" w:rsidP="00117B4F">
      <w:pPr>
        <w:widowControl w:val="0"/>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Поставщик</w:t>
      </w:r>
      <w:r w:rsidR="00117B4F" w:rsidRPr="00117B4F">
        <w:rPr>
          <w:rFonts w:ascii="Times New Roman" w:eastAsia="Times New Roman" w:hAnsi="Times New Roman" w:cs="Times New Roman"/>
          <w:b/>
          <w:bCs/>
          <w:sz w:val="24"/>
          <w:szCs w:val="24"/>
          <w:lang w:eastAsia="ru-RU"/>
        </w:rPr>
        <w:t>: </w:t>
      </w:r>
    </w:p>
    <w:p w:rsidR="00ED48AF"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Юридический адрес</w:t>
      </w:r>
      <w:r w:rsidRPr="00117B4F">
        <w:rPr>
          <w:rFonts w:ascii="Times New Roman" w:eastAsia="Times New Roman" w:hAnsi="Times New Roman" w:cs="Times New Roman"/>
          <w:sz w:val="24"/>
          <w:szCs w:val="24"/>
          <w:lang w:eastAsia="ru-RU"/>
        </w:rPr>
        <w:t xml:space="preserve">: </w:t>
      </w:r>
    </w:p>
    <w:p w:rsidR="00ED48AF"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 xml:space="preserve">Почтовый адрес: </w:t>
      </w:r>
    </w:p>
    <w:p w:rsidR="00117B4F" w:rsidRPr="00904E60"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 xml:space="preserve">ИНН/КПП: </w:t>
      </w:r>
      <w:r w:rsidR="00ED48AF">
        <w:rPr>
          <w:rFonts w:ascii="Times New Roman" w:eastAsia="Times New Roman" w:hAnsi="Times New Roman" w:cs="Times New Roman"/>
          <w:sz w:val="24"/>
          <w:szCs w:val="24"/>
          <w:lang w:eastAsia="ru-RU"/>
        </w:rPr>
        <w:t xml:space="preserve">                    </w:t>
      </w:r>
      <w:r w:rsidR="00904E60" w:rsidRPr="00904E60">
        <w:rPr>
          <w:rFonts w:ascii="Times New Roman" w:eastAsia="Times New Roman" w:hAnsi="Times New Roman" w:cs="Times New Roman"/>
          <w:sz w:val="24"/>
          <w:szCs w:val="24"/>
          <w:lang w:eastAsia="ru-RU"/>
        </w:rPr>
        <w:t>/</w:t>
      </w:r>
      <w:r w:rsidR="00ED48AF">
        <w:rPr>
          <w:rFonts w:ascii="Times New Roman" w:eastAsia="Times New Roman" w:hAnsi="Times New Roman" w:cs="Times New Roman"/>
          <w:sz w:val="24"/>
          <w:szCs w:val="24"/>
          <w:lang w:eastAsia="ru-RU"/>
        </w:rPr>
        <w:t xml:space="preserve"> </w:t>
      </w:r>
    </w:p>
    <w:p w:rsidR="00904E60" w:rsidRPr="00904E60"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Банковские реквизиты</w:t>
      </w:r>
      <w:r w:rsidRPr="00117B4F">
        <w:rPr>
          <w:rFonts w:ascii="Times New Roman" w:eastAsia="Times New Roman" w:hAnsi="Times New Roman" w:cs="Times New Roman"/>
          <w:sz w:val="24"/>
          <w:szCs w:val="24"/>
          <w:lang w:eastAsia="ru-RU"/>
        </w:rPr>
        <w:t xml:space="preserve">: </w:t>
      </w:r>
      <w:proofErr w:type="gramStart"/>
      <w:r w:rsidR="00904E60">
        <w:rPr>
          <w:rFonts w:ascii="Times New Roman" w:eastAsia="Times New Roman" w:hAnsi="Times New Roman" w:cs="Times New Roman"/>
          <w:sz w:val="24"/>
          <w:szCs w:val="24"/>
          <w:lang w:eastAsia="ru-RU"/>
        </w:rPr>
        <w:t>р</w:t>
      </w:r>
      <w:proofErr w:type="gramEnd"/>
      <w:r w:rsidR="00904E60">
        <w:rPr>
          <w:rFonts w:ascii="Times New Roman" w:eastAsia="Times New Roman" w:hAnsi="Times New Roman" w:cs="Times New Roman"/>
          <w:sz w:val="24"/>
          <w:szCs w:val="24"/>
          <w:lang w:eastAsia="ru-RU"/>
        </w:rPr>
        <w:t xml:space="preserve">/с </w:t>
      </w:r>
      <w:r w:rsidR="00ED48AF">
        <w:rPr>
          <w:rFonts w:ascii="Times New Roman" w:eastAsia="Times New Roman" w:hAnsi="Times New Roman" w:cs="Times New Roman"/>
          <w:sz w:val="24"/>
          <w:szCs w:val="24"/>
          <w:lang w:eastAsia="ru-RU"/>
        </w:rPr>
        <w:t xml:space="preserve"> </w:t>
      </w:r>
    </w:p>
    <w:p w:rsidR="00904E60" w:rsidRPr="00904E60" w:rsidRDefault="00904E60"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БИК</w:t>
      </w:r>
      <w:r w:rsidR="00ED48AF">
        <w:rPr>
          <w:rFonts w:ascii="Times New Roman" w:eastAsia="Times New Roman" w:hAnsi="Times New Roman" w:cs="Times New Roman"/>
          <w:sz w:val="24"/>
          <w:szCs w:val="24"/>
          <w:lang w:eastAsia="ru-RU"/>
        </w:rPr>
        <w:t xml:space="preserve"> </w:t>
      </w:r>
    </w:p>
    <w:p w:rsidR="00904E60" w:rsidRPr="00904E60" w:rsidRDefault="00904E60"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 xml:space="preserve">к/с </w:t>
      </w:r>
      <w:r w:rsidR="00ED48AF">
        <w:rPr>
          <w:rFonts w:ascii="Times New Roman" w:eastAsia="Times New Roman" w:hAnsi="Times New Roman" w:cs="Times New Roman"/>
          <w:sz w:val="24"/>
          <w:szCs w:val="24"/>
          <w:lang w:eastAsia="ru-RU"/>
        </w:rPr>
        <w:t xml:space="preserve"> </w:t>
      </w:r>
    </w:p>
    <w:tbl>
      <w:tblPr>
        <w:tblW w:w="0" w:type="auto"/>
        <w:tblInd w:w="108" w:type="dxa"/>
        <w:tblLook w:val="0000" w:firstRow="0" w:lastRow="0" w:firstColumn="0" w:lastColumn="0" w:noHBand="0" w:noVBand="0"/>
      </w:tblPr>
      <w:tblGrid>
        <w:gridCol w:w="4785"/>
        <w:gridCol w:w="4786"/>
      </w:tblGrid>
      <w:tr w:rsidR="00117B4F" w:rsidRPr="00117B4F" w:rsidTr="00E05323">
        <w:tc>
          <w:tcPr>
            <w:tcW w:w="4785" w:type="dxa"/>
          </w:tcPr>
          <w:p w:rsidR="00117B4F" w:rsidRPr="003069D8"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3069D8">
              <w:rPr>
                <w:rFonts w:ascii="Times New Roman" w:eastAsia="Times New Roman" w:hAnsi="Times New Roman" w:cs="Times New Roman"/>
                <w:b/>
                <w:sz w:val="24"/>
                <w:szCs w:val="24"/>
                <w:lang w:eastAsia="ru-RU"/>
              </w:rPr>
              <w:t>Заказчик</w:t>
            </w:r>
          </w:p>
          <w:p w:rsid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922DD" w:rsidRDefault="000922DD"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922DD" w:rsidRPr="00117B4F" w:rsidRDefault="000922DD"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117B4F" w:rsidRP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___________________/</w:t>
            </w:r>
            <w:r w:rsidR="000922DD">
              <w:rPr>
                <w:rFonts w:ascii="Times New Roman" w:eastAsia="Times New Roman" w:hAnsi="Times New Roman" w:cs="Times New Roman"/>
                <w:sz w:val="24"/>
                <w:szCs w:val="24"/>
                <w:lang w:eastAsia="ru-RU"/>
              </w:rPr>
              <w:t>_____________</w:t>
            </w:r>
            <w:r w:rsidRPr="00117B4F">
              <w:rPr>
                <w:rFonts w:ascii="Times New Roman" w:eastAsia="Times New Roman" w:hAnsi="Times New Roman" w:cs="Times New Roman"/>
                <w:sz w:val="24"/>
                <w:szCs w:val="24"/>
                <w:lang w:eastAsia="ru-RU"/>
              </w:rPr>
              <w:t>/</w:t>
            </w:r>
          </w:p>
          <w:p w:rsidR="00117B4F" w:rsidRP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17B4F" w:rsidRP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c>
          <w:tcPr>
            <w:tcW w:w="4786" w:type="dxa"/>
          </w:tcPr>
          <w:p w:rsidR="00117B4F" w:rsidRPr="003069D8" w:rsidRDefault="00CE314F" w:rsidP="00117B4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3069D8">
              <w:rPr>
                <w:rFonts w:ascii="Times New Roman" w:eastAsia="Times New Roman" w:hAnsi="Times New Roman" w:cs="Times New Roman"/>
                <w:b/>
                <w:sz w:val="24"/>
                <w:szCs w:val="24"/>
                <w:lang w:eastAsia="ru-RU"/>
              </w:rPr>
              <w:t>Поставщик</w:t>
            </w:r>
          </w:p>
          <w:p w:rsid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ED48AF" w:rsidRDefault="00ED48AF"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922DD" w:rsidRPr="00117B4F" w:rsidRDefault="000922DD"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117B4F" w:rsidRPr="00117B4F" w:rsidRDefault="00904E60"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00117B4F" w:rsidRPr="00117B4F">
              <w:rPr>
                <w:rFonts w:ascii="Times New Roman" w:eastAsia="Times New Roman" w:hAnsi="Times New Roman" w:cs="Times New Roman"/>
                <w:sz w:val="24"/>
                <w:szCs w:val="24"/>
                <w:lang w:eastAsia="ru-RU"/>
              </w:rPr>
              <w:t>_/</w:t>
            </w:r>
            <w:r w:rsidR="00ED48AF">
              <w:rPr>
                <w:rFonts w:ascii="Times New Roman" w:eastAsia="Times New Roman" w:hAnsi="Times New Roman" w:cs="Times New Roman"/>
                <w:sz w:val="24"/>
                <w:szCs w:val="24"/>
                <w:lang w:eastAsia="ru-RU"/>
              </w:rPr>
              <w:t xml:space="preserve">                             </w:t>
            </w:r>
            <w:r w:rsidR="00117B4F" w:rsidRPr="00117B4F">
              <w:rPr>
                <w:rFonts w:ascii="Times New Roman" w:eastAsia="Times New Roman" w:hAnsi="Times New Roman" w:cs="Times New Roman"/>
                <w:sz w:val="24"/>
                <w:szCs w:val="24"/>
                <w:lang w:eastAsia="ru-RU"/>
              </w:rPr>
              <w:t>/</w:t>
            </w:r>
          </w:p>
          <w:p w:rsidR="00117B4F" w:rsidRP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p w:rsidR="00E65118" w:rsidRDefault="00E65118"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E65118" w:rsidRDefault="00E65118"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E65118" w:rsidRDefault="00E65118"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E65118" w:rsidRDefault="00E65118"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E65118" w:rsidRDefault="00E65118"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E65118" w:rsidRDefault="00E65118"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E02C2" w:rsidRDefault="007E02C2"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E02C2" w:rsidRDefault="007E02C2"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E02C2" w:rsidRDefault="007E02C2"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E02C2" w:rsidRDefault="007E02C2"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E02C2" w:rsidRDefault="007E02C2"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922DD" w:rsidRDefault="000922DD"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922DD" w:rsidRDefault="000922DD"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922DD" w:rsidRDefault="000922DD"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05A6F" w:rsidRPr="00117B4F" w:rsidRDefault="00A05A6F"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lastRenderedPageBreak/>
        <w:t>Приложение № 1</w:t>
      </w:r>
    </w:p>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к государственному контракту </w:t>
      </w:r>
    </w:p>
    <w:p w:rsidR="00117B4F" w:rsidRPr="00117B4F" w:rsidRDefault="00117B4F" w:rsidP="00117B4F">
      <w:pPr>
        <w:widowControl w:val="0"/>
        <w:spacing w:after="0" w:line="240" w:lineRule="auto"/>
        <w:ind w:firstLine="567"/>
        <w:jc w:val="right"/>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от «___» ________ 20</w:t>
      </w:r>
      <w:r w:rsidR="003069D8">
        <w:rPr>
          <w:rFonts w:ascii="Times New Roman" w:eastAsia="Times New Roman" w:hAnsi="Times New Roman" w:cs="Times New Roman"/>
          <w:sz w:val="24"/>
          <w:szCs w:val="24"/>
          <w:lang w:eastAsia="ru-RU"/>
        </w:rPr>
        <w:t>_</w:t>
      </w:r>
      <w:r w:rsidRPr="00117B4F">
        <w:rPr>
          <w:rFonts w:ascii="Times New Roman" w:eastAsia="Times New Roman" w:hAnsi="Times New Roman" w:cs="Times New Roman"/>
          <w:sz w:val="24"/>
          <w:szCs w:val="24"/>
          <w:lang w:eastAsia="ru-RU"/>
        </w:rPr>
        <w:t xml:space="preserve">__ г. </w:t>
      </w:r>
    </w:p>
    <w:p w:rsidR="00117B4F" w:rsidRPr="00117B4F" w:rsidRDefault="00117B4F" w:rsidP="00117B4F">
      <w:pPr>
        <w:widowControl w:val="0"/>
        <w:spacing w:after="0" w:line="240" w:lineRule="auto"/>
        <w:ind w:firstLine="567"/>
        <w:jc w:val="right"/>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 </w:t>
      </w:r>
      <w:r w:rsidR="003069D8">
        <w:rPr>
          <w:rFonts w:ascii="Times New Roman" w:eastAsia="Times New Roman" w:hAnsi="Times New Roman" w:cs="Times New Roman"/>
          <w:bCs/>
          <w:sz w:val="24"/>
          <w:szCs w:val="24"/>
          <w:lang w:eastAsia="ru-RU"/>
        </w:rPr>
        <w:t>_____________________</w:t>
      </w:r>
    </w:p>
    <w:p w:rsidR="00117B4F" w:rsidRPr="00117B4F" w:rsidRDefault="00117B4F" w:rsidP="00117B4F">
      <w:pPr>
        <w:spacing w:after="0" w:line="240" w:lineRule="auto"/>
        <w:ind w:firstLine="567"/>
        <w:jc w:val="center"/>
        <w:rPr>
          <w:rFonts w:ascii="Times New Roman" w:eastAsia="Times New Roman" w:hAnsi="Times New Roman" w:cs="Times New Roman"/>
          <w:b/>
          <w:bCs/>
          <w:sz w:val="24"/>
          <w:szCs w:val="24"/>
          <w:lang w:eastAsia="ru-RU"/>
        </w:rPr>
      </w:pPr>
    </w:p>
    <w:p w:rsidR="00117B4F" w:rsidRPr="00117B4F" w:rsidRDefault="00117B4F" w:rsidP="00117B4F">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117B4F">
        <w:rPr>
          <w:rFonts w:ascii="Times New Roman" w:eastAsia="Times New Roman" w:hAnsi="Times New Roman" w:cs="Times New Roman"/>
          <w:bCs/>
          <w:sz w:val="24"/>
          <w:szCs w:val="24"/>
          <w:lang w:eastAsia="ru-RU"/>
        </w:rPr>
        <w:t>СПЕЦИФИКАЦИЯ</w:t>
      </w:r>
    </w:p>
    <w:p w:rsidR="00117B4F" w:rsidRPr="00117B4F" w:rsidRDefault="00117B4F" w:rsidP="00117B4F">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379"/>
        <w:gridCol w:w="1134"/>
        <w:gridCol w:w="1275"/>
        <w:gridCol w:w="1560"/>
        <w:gridCol w:w="1417"/>
        <w:gridCol w:w="1985"/>
      </w:tblGrid>
      <w:tr w:rsidR="00E65118" w:rsidRPr="00117B4F" w:rsidTr="009C0FEF">
        <w:tc>
          <w:tcPr>
            <w:tcW w:w="810" w:type="dxa"/>
            <w:shd w:val="clear" w:color="auto" w:fill="auto"/>
          </w:tcPr>
          <w:p w:rsidR="00117B4F" w:rsidRPr="00117B4F" w:rsidRDefault="00117B4F" w:rsidP="00DC56A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 </w:t>
            </w:r>
            <w:proofErr w:type="gramStart"/>
            <w:r w:rsidRPr="00117B4F">
              <w:rPr>
                <w:rFonts w:ascii="Times New Roman" w:eastAsia="Times New Roman" w:hAnsi="Times New Roman" w:cs="Times New Roman"/>
                <w:sz w:val="24"/>
                <w:szCs w:val="24"/>
                <w:lang w:eastAsia="ru-RU"/>
              </w:rPr>
              <w:t>п</w:t>
            </w:r>
            <w:proofErr w:type="gramEnd"/>
            <w:r w:rsidRPr="00117B4F">
              <w:rPr>
                <w:rFonts w:ascii="Times New Roman" w:eastAsia="Times New Roman" w:hAnsi="Times New Roman" w:cs="Times New Roman"/>
                <w:sz w:val="24"/>
                <w:szCs w:val="24"/>
                <w:lang w:eastAsia="ru-RU"/>
              </w:rPr>
              <w:t>/п</w:t>
            </w:r>
          </w:p>
        </w:tc>
        <w:tc>
          <w:tcPr>
            <w:tcW w:w="2379" w:type="dxa"/>
            <w:shd w:val="clear" w:color="auto" w:fill="auto"/>
          </w:tcPr>
          <w:p w:rsidR="00117B4F" w:rsidRPr="00117B4F" w:rsidRDefault="00117B4F" w:rsidP="00DC56A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Наименование</w:t>
            </w:r>
          </w:p>
        </w:tc>
        <w:tc>
          <w:tcPr>
            <w:tcW w:w="1134" w:type="dxa"/>
            <w:shd w:val="clear" w:color="auto" w:fill="auto"/>
          </w:tcPr>
          <w:p w:rsidR="00117B4F" w:rsidRPr="00117B4F" w:rsidRDefault="00117B4F" w:rsidP="00DC56A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Ед.</w:t>
            </w:r>
            <w:r w:rsidR="00581D6A">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изм.</w:t>
            </w:r>
          </w:p>
        </w:tc>
        <w:tc>
          <w:tcPr>
            <w:tcW w:w="1275" w:type="dxa"/>
            <w:shd w:val="clear" w:color="auto" w:fill="auto"/>
          </w:tcPr>
          <w:p w:rsidR="00117B4F" w:rsidRPr="00117B4F" w:rsidRDefault="00117B4F" w:rsidP="00DC56A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Кол-во</w:t>
            </w:r>
          </w:p>
        </w:tc>
        <w:tc>
          <w:tcPr>
            <w:tcW w:w="1560" w:type="dxa"/>
            <w:shd w:val="clear" w:color="auto" w:fill="auto"/>
          </w:tcPr>
          <w:p w:rsidR="00117B4F" w:rsidRPr="00117B4F" w:rsidRDefault="00117B4F" w:rsidP="00DC56A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Цена за ед.</w:t>
            </w:r>
            <w:r w:rsidR="00263E12">
              <w:rPr>
                <w:rFonts w:ascii="Times New Roman" w:eastAsia="Times New Roman" w:hAnsi="Times New Roman" w:cs="Times New Roman"/>
                <w:sz w:val="24"/>
                <w:szCs w:val="24"/>
                <w:lang w:eastAsia="ru-RU"/>
              </w:rPr>
              <w:t>, руб.</w:t>
            </w:r>
          </w:p>
        </w:tc>
        <w:tc>
          <w:tcPr>
            <w:tcW w:w="1417" w:type="dxa"/>
            <w:shd w:val="clear" w:color="auto" w:fill="auto"/>
          </w:tcPr>
          <w:p w:rsidR="00117B4F" w:rsidRPr="00117B4F" w:rsidRDefault="00117B4F" w:rsidP="00DC56A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Сумма</w:t>
            </w:r>
            <w:r w:rsidR="00263E12">
              <w:rPr>
                <w:rFonts w:ascii="Times New Roman" w:eastAsia="Times New Roman" w:hAnsi="Times New Roman" w:cs="Times New Roman"/>
                <w:sz w:val="24"/>
                <w:szCs w:val="24"/>
                <w:lang w:eastAsia="ru-RU"/>
              </w:rPr>
              <w:t>, руб.</w:t>
            </w:r>
          </w:p>
        </w:tc>
        <w:tc>
          <w:tcPr>
            <w:tcW w:w="1985" w:type="dxa"/>
          </w:tcPr>
          <w:p w:rsidR="00117B4F" w:rsidRPr="00117B4F" w:rsidRDefault="00117B4F" w:rsidP="00DC56A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Место поставки</w:t>
            </w:r>
          </w:p>
        </w:tc>
      </w:tr>
      <w:tr w:rsidR="00E65118" w:rsidRPr="00117B4F" w:rsidTr="009C0FEF">
        <w:tc>
          <w:tcPr>
            <w:tcW w:w="810" w:type="dxa"/>
            <w:shd w:val="clear" w:color="auto" w:fill="auto"/>
          </w:tcPr>
          <w:p w:rsidR="00310E55" w:rsidRPr="00117B4F" w:rsidRDefault="00310E55" w:rsidP="00E053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79" w:type="dxa"/>
            <w:shd w:val="clear" w:color="auto" w:fill="auto"/>
          </w:tcPr>
          <w:p w:rsidR="00310E55" w:rsidRPr="00CE314F" w:rsidRDefault="00FA6E45" w:rsidP="00FA6E45">
            <w:pPr>
              <w:keepNext/>
              <w:keepLines/>
              <w:spacing w:after="0"/>
              <w:rPr>
                <w:rFonts w:ascii="Times New Roman" w:eastAsia="Times New Roman" w:hAnsi="Times New Roman" w:cs="Times New Roman"/>
                <w:sz w:val="24"/>
                <w:szCs w:val="24"/>
                <w:lang w:eastAsia="ru-RU"/>
              </w:rPr>
            </w:pPr>
            <w:r w:rsidRPr="00FA6E45">
              <w:rPr>
                <w:rFonts w:ascii="Times New Roman" w:eastAsia="Times New Roman" w:hAnsi="Times New Roman" w:cs="Times New Roman"/>
                <w:sz w:val="24"/>
                <w:szCs w:val="24"/>
                <w:lang w:eastAsia="ru-RU"/>
              </w:rPr>
              <w:t>Сертификат активации сервиса прямой технической поддержки (1 год, «Расширенный») на ПО "</w:t>
            </w:r>
            <w:proofErr w:type="spellStart"/>
            <w:r w:rsidRPr="00FA6E45">
              <w:rPr>
                <w:rFonts w:ascii="Times New Roman" w:eastAsia="Times New Roman" w:hAnsi="Times New Roman" w:cs="Times New Roman"/>
                <w:sz w:val="24"/>
                <w:szCs w:val="24"/>
                <w:lang w:eastAsia="ru-RU"/>
              </w:rPr>
              <w:t>ViPNet</w:t>
            </w:r>
            <w:proofErr w:type="spellEnd"/>
            <w:r w:rsidRPr="00FA6E45">
              <w:rPr>
                <w:rFonts w:ascii="Times New Roman" w:eastAsia="Times New Roman" w:hAnsi="Times New Roman" w:cs="Times New Roman"/>
                <w:sz w:val="24"/>
                <w:szCs w:val="24"/>
                <w:lang w:eastAsia="ru-RU"/>
              </w:rPr>
              <w:t xml:space="preserve"> </w:t>
            </w:r>
            <w:proofErr w:type="spellStart"/>
            <w:r w:rsidRPr="00FA6E45">
              <w:rPr>
                <w:rFonts w:ascii="Times New Roman" w:eastAsia="Times New Roman" w:hAnsi="Times New Roman" w:cs="Times New Roman"/>
                <w:sz w:val="24"/>
                <w:szCs w:val="24"/>
                <w:lang w:eastAsia="ru-RU"/>
              </w:rPr>
              <w:t>Client</w:t>
            </w:r>
            <w:proofErr w:type="spellEnd"/>
            <w:r w:rsidRPr="00FA6E45">
              <w:rPr>
                <w:rFonts w:ascii="Times New Roman" w:eastAsia="Times New Roman" w:hAnsi="Times New Roman" w:cs="Times New Roman"/>
                <w:sz w:val="24"/>
                <w:szCs w:val="24"/>
                <w:lang w:eastAsia="ru-RU"/>
              </w:rPr>
              <w:t xml:space="preserve"> 5U </w:t>
            </w:r>
            <w:proofErr w:type="spellStart"/>
            <w:r w:rsidRPr="00FA6E45">
              <w:rPr>
                <w:rFonts w:ascii="Times New Roman" w:eastAsia="Times New Roman" w:hAnsi="Times New Roman" w:cs="Times New Roman"/>
                <w:sz w:val="24"/>
                <w:szCs w:val="24"/>
                <w:lang w:eastAsia="ru-RU"/>
              </w:rPr>
              <w:t>for</w:t>
            </w:r>
            <w:proofErr w:type="spellEnd"/>
            <w:r w:rsidRPr="00FA6E45">
              <w:rPr>
                <w:rFonts w:ascii="Times New Roman" w:eastAsia="Times New Roman" w:hAnsi="Times New Roman" w:cs="Times New Roman"/>
                <w:sz w:val="24"/>
                <w:szCs w:val="24"/>
                <w:lang w:eastAsia="ru-RU"/>
              </w:rPr>
              <w:t xml:space="preserve"> Linux (КС</w:t>
            </w:r>
            <w:proofErr w:type="gramStart"/>
            <w:r w:rsidRPr="00FA6E45">
              <w:rPr>
                <w:rFonts w:ascii="Times New Roman" w:eastAsia="Times New Roman" w:hAnsi="Times New Roman" w:cs="Times New Roman"/>
                <w:sz w:val="24"/>
                <w:szCs w:val="24"/>
                <w:lang w:eastAsia="ru-RU"/>
              </w:rPr>
              <w:t>2</w:t>
            </w:r>
            <w:proofErr w:type="gramEnd"/>
            <w:r w:rsidRPr="00FA6E45">
              <w:rPr>
                <w:rFonts w:ascii="Times New Roman" w:eastAsia="Times New Roman" w:hAnsi="Times New Roman" w:cs="Times New Roman"/>
                <w:sz w:val="24"/>
                <w:szCs w:val="24"/>
                <w:lang w:eastAsia="ru-RU"/>
              </w:rPr>
              <w:t>)" для сети 1274</w:t>
            </w:r>
          </w:p>
        </w:tc>
        <w:tc>
          <w:tcPr>
            <w:tcW w:w="1134" w:type="dxa"/>
            <w:shd w:val="clear" w:color="auto" w:fill="auto"/>
          </w:tcPr>
          <w:p w:rsidR="00310E55" w:rsidRDefault="00310E55">
            <w:r w:rsidRPr="00C74622">
              <w:rPr>
                <w:rFonts w:ascii="Times New Roman" w:eastAsia="Times New Roman" w:hAnsi="Times New Roman" w:cs="Times New Roman"/>
                <w:sz w:val="24"/>
                <w:szCs w:val="24"/>
                <w:lang w:eastAsia="ru-RU"/>
              </w:rPr>
              <w:t>шт.</w:t>
            </w:r>
          </w:p>
        </w:tc>
        <w:tc>
          <w:tcPr>
            <w:tcW w:w="1275" w:type="dxa"/>
            <w:shd w:val="clear" w:color="auto" w:fill="auto"/>
          </w:tcPr>
          <w:p w:rsidR="00310E55" w:rsidRPr="00117B4F" w:rsidRDefault="00310E55" w:rsidP="00E0532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60" w:type="dxa"/>
            <w:shd w:val="clear" w:color="auto" w:fill="auto"/>
          </w:tcPr>
          <w:p w:rsidR="00310E55" w:rsidRPr="00117B4F" w:rsidRDefault="00310E55" w:rsidP="007E02C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7" w:type="dxa"/>
            <w:shd w:val="clear" w:color="auto" w:fill="auto"/>
          </w:tcPr>
          <w:p w:rsidR="00310E55" w:rsidRPr="00117B4F" w:rsidRDefault="00310E55" w:rsidP="007E02C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85" w:type="dxa"/>
          </w:tcPr>
          <w:p w:rsidR="00310E55" w:rsidRDefault="00310E55" w:rsidP="00E806F2">
            <w:r>
              <w:rPr>
                <w:rFonts w:ascii="Times New Roman" w:eastAsia="Times New Roman" w:hAnsi="Times New Roman" w:cs="Times New Roman"/>
                <w:sz w:val="24"/>
                <w:szCs w:val="24"/>
                <w:lang w:eastAsia="ru-RU"/>
              </w:rPr>
              <w:t>Воронежская область</w:t>
            </w:r>
            <w:r w:rsidRPr="00AE79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 </w:t>
            </w:r>
            <w:proofErr w:type="spellStart"/>
            <w:r>
              <w:rPr>
                <w:rFonts w:ascii="Times New Roman" w:eastAsia="Times New Roman" w:hAnsi="Times New Roman" w:cs="Times New Roman"/>
                <w:sz w:val="24"/>
                <w:szCs w:val="24"/>
                <w:lang w:eastAsia="ru-RU"/>
              </w:rPr>
              <w:t>Нововоронеж</w:t>
            </w:r>
            <w:proofErr w:type="spellEnd"/>
            <w:r>
              <w:rPr>
                <w:rFonts w:ascii="Times New Roman" w:eastAsia="Times New Roman" w:hAnsi="Times New Roman" w:cs="Times New Roman"/>
                <w:sz w:val="24"/>
                <w:szCs w:val="24"/>
                <w:lang w:eastAsia="ru-RU"/>
              </w:rPr>
              <w:t>, Южное шоссе,  д. 1</w:t>
            </w:r>
          </w:p>
        </w:tc>
      </w:tr>
      <w:tr w:rsidR="00FA6E45" w:rsidRPr="00117B4F" w:rsidTr="00FA6E45">
        <w:trPr>
          <w:trHeight w:val="1553"/>
        </w:trPr>
        <w:tc>
          <w:tcPr>
            <w:tcW w:w="810" w:type="dxa"/>
            <w:shd w:val="clear" w:color="auto" w:fill="auto"/>
          </w:tcPr>
          <w:p w:rsidR="00FA6E45" w:rsidRPr="00FA6E45" w:rsidRDefault="00FA6E45" w:rsidP="00E053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w:t>
            </w:r>
          </w:p>
        </w:tc>
        <w:tc>
          <w:tcPr>
            <w:tcW w:w="2379" w:type="dxa"/>
            <w:shd w:val="clear" w:color="auto" w:fill="auto"/>
          </w:tcPr>
          <w:p w:rsidR="00FA6E45" w:rsidRPr="00656A8D" w:rsidRDefault="00FA6E45" w:rsidP="00FA6E45">
            <w:pPr>
              <w:keepNext/>
              <w:keepLines/>
              <w:spacing w:after="0"/>
              <w:rPr>
                <w:color w:val="000000"/>
              </w:rPr>
            </w:pPr>
            <w:r w:rsidRPr="00FA6E45">
              <w:rPr>
                <w:rFonts w:ascii="Times New Roman" w:eastAsia="Times New Roman" w:hAnsi="Times New Roman" w:cs="Times New Roman"/>
                <w:sz w:val="24"/>
                <w:szCs w:val="24"/>
                <w:lang w:eastAsia="ru-RU"/>
              </w:rPr>
              <w:t>Установочный комплект</w:t>
            </w:r>
          </w:p>
        </w:tc>
        <w:tc>
          <w:tcPr>
            <w:tcW w:w="1134" w:type="dxa"/>
            <w:shd w:val="clear" w:color="auto" w:fill="auto"/>
          </w:tcPr>
          <w:p w:rsidR="00FA6E45" w:rsidRPr="00C74622" w:rsidRDefault="00FA6E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275" w:type="dxa"/>
            <w:shd w:val="clear" w:color="auto" w:fill="auto"/>
          </w:tcPr>
          <w:p w:rsidR="00FA6E45" w:rsidRDefault="00FA6E45" w:rsidP="00E0532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60" w:type="dxa"/>
            <w:shd w:val="clear" w:color="auto" w:fill="auto"/>
          </w:tcPr>
          <w:p w:rsidR="00FA6E45" w:rsidRPr="00117B4F" w:rsidRDefault="00FA6E45" w:rsidP="007E02C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7" w:type="dxa"/>
            <w:shd w:val="clear" w:color="auto" w:fill="auto"/>
          </w:tcPr>
          <w:p w:rsidR="00FA6E45" w:rsidRPr="00117B4F" w:rsidRDefault="00FA6E45" w:rsidP="007E02C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85" w:type="dxa"/>
          </w:tcPr>
          <w:p w:rsidR="00FA6E45" w:rsidRDefault="00FA6E45" w:rsidP="00E806F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Воронежская область</w:t>
            </w:r>
            <w:r w:rsidRPr="00AE79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 </w:t>
            </w:r>
            <w:proofErr w:type="spellStart"/>
            <w:r>
              <w:rPr>
                <w:rFonts w:ascii="Times New Roman" w:eastAsia="Times New Roman" w:hAnsi="Times New Roman" w:cs="Times New Roman"/>
                <w:sz w:val="24"/>
                <w:szCs w:val="24"/>
                <w:lang w:eastAsia="ru-RU"/>
              </w:rPr>
              <w:t>Нововоронеж</w:t>
            </w:r>
            <w:proofErr w:type="spellEnd"/>
            <w:r>
              <w:rPr>
                <w:rFonts w:ascii="Times New Roman" w:eastAsia="Times New Roman" w:hAnsi="Times New Roman" w:cs="Times New Roman"/>
                <w:sz w:val="24"/>
                <w:szCs w:val="24"/>
                <w:lang w:eastAsia="ru-RU"/>
              </w:rPr>
              <w:t>, Южное шоссе,  д. 1</w:t>
            </w:r>
          </w:p>
        </w:tc>
      </w:tr>
      <w:tr w:rsidR="00E65118" w:rsidRPr="00117B4F" w:rsidTr="00375337">
        <w:tc>
          <w:tcPr>
            <w:tcW w:w="7158" w:type="dxa"/>
            <w:gridSpan w:val="5"/>
            <w:shd w:val="clear" w:color="auto" w:fill="auto"/>
          </w:tcPr>
          <w:p w:rsidR="00310E55" w:rsidRDefault="00310E55" w:rsidP="00CE314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417" w:type="dxa"/>
            <w:shd w:val="clear" w:color="auto" w:fill="auto"/>
          </w:tcPr>
          <w:p w:rsidR="00310E55" w:rsidRDefault="00310E55" w:rsidP="007E02C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85" w:type="dxa"/>
          </w:tcPr>
          <w:p w:rsidR="00310E55" w:rsidRPr="00AE79EE" w:rsidRDefault="00310E55">
            <w:pPr>
              <w:rPr>
                <w:rFonts w:ascii="Times New Roman" w:eastAsia="Times New Roman" w:hAnsi="Times New Roman" w:cs="Times New Roman"/>
                <w:sz w:val="24"/>
                <w:szCs w:val="24"/>
                <w:lang w:eastAsia="ru-RU"/>
              </w:rPr>
            </w:pPr>
          </w:p>
        </w:tc>
      </w:tr>
    </w:tbl>
    <w:p w:rsidR="00117B4F" w:rsidRPr="00117B4F" w:rsidRDefault="00117B4F" w:rsidP="00117B4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17B4F" w:rsidRPr="00117B4F" w:rsidRDefault="00117B4F" w:rsidP="00117B4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17B4F" w:rsidRPr="00117B4F" w:rsidRDefault="00117B4F" w:rsidP="00117B4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CE314F" w:rsidRPr="00117B4F" w:rsidTr="00375337">
        <w:tc>
          <w:tcPr>
            <w:tcW w:w="4785" w:type="dxa"/>
          </w:tcPr>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Заказчик</w:t>
            </w:r>
          </w:p>
          <w:p w:rsidR="00CE31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922DD" w:rsidRDefault="000922DD"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922DD" w:rsidRPr="00117B4F" w:rsidRDefault="000922DD"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___________________/</w:t>
            </w:r>
            <w:r w:rsidR="000922DD">
              <w:rPr>
                <w:rFonts w:ascii="Times New Roman" w:eastAsia="Times New Roman" w:hAnsi="Times New Roman" w:cs="Times New Roman"/>
                <w:sz w:val="24"/>
                <w:szCs w:val="24"/>
                <w:lang w:eastAsia="ru-RU"/>
              </w:rPr>
              <w:t xml:space="preserve">                         </w:t>
            </w:r>
            <w:r w:rsidR="000922DD" w:rsidRPr="00117B4F">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w:t>
            </w: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c>
          <w:tcPr>
            <w:tcW w:w="4786" w:type="dxa"/>
          </w:tcPr>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rsidR="00CE31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3C06CF" w:rsidRDefault="003C06CF"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922DD" w:rsidRPr="00117B4F" w:rsidRDefault="000922DD"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Pr="00117B4F">
              <w:rPr>
                <w:rFonts w:ascii="Times New Roman" w:eastAsia="Times New Roman" w:hAnsi="Times New Roman" w:cs="Times New Roman"/>
                <w:sz w:val="24"/>
                <w:szCs w:val="24"/>
                <w:lang w:eastAsia="ru-RU"/>
              </w:rPr>
              <w:t>_/</w:t>
            </w:r>
            <w:r w:rsidR="003C06CF">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w:t>
            </w: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r>
    </w:tbl>
    <w:p w:rsidR="00117B4F" w:rsidRPr="00117B4F" w:rsidRDefault="00117B4F" w:rsidP="00117B4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sectPr w:rsidR="00117B4F" w:rsidRPr="00117B4F" w:rsidSect="00117B4F">
          <w:headerReference w:type="default" r:id="rId11"/>
          <w:headerReference w:type="first" r:id="rId12"/>
          <w:pgSz w:w="11906" w:h="16838"/>
          <w:pgMar w:top="902" w:right="567" w:bottom="567" w:left="851" w:header="709" w:footer="709" w:gutter="0"/>
          <w:cols w:space="708"/>
          <w:titlePg/>
          <w:docGrid w:linePitch="360"/>
        </w:sectPr>
      </w:pPr>
    </w:p>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lastRenderedPageBreak/>
        <w:t>Приложение № 2</w:t>
      </w:r>
    </w:p>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к государственному контракту </w:t>
      </w:r>
    </w:p>
    <w:p w:rsidR="00117B4F" w:rsidRPr="00117B4F" w:rsidRDefault="00117B4F" w:rsidP="00117B4F">
      <w:pPr>
        <w:widowControl w:val="0"/>
        <w:spacing w:after="0" w:line="240" w:lineRule="auto"/>
        <w:ind w:firstLine="567"/>
        <w:jc w:val="right"/>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от «___» ________ 20</w:t>
      </w:r>
      <w:r w:rsidR="00637D13">
        <w:rPr>
          <w:rFonts w:ascii="Times New Roman" w:eastAsia="Times New Roman" w:hAnsi="Times New Roman" w:cs="Times New Roman"/>
          <w:sz w:val="24"/>
          <w:szCs w:val="24"/>
          <w:lang w:eastAsia="ru-RU"/>
        </w:rPr>
        <w:t>_</w:t>
      </w:r>
      <w:r w:rsidRPr="00117B4F">
        <w:rPr>
          <w:rFonts w:ascii="Times New Roman" w:eastAsia="Times New Roman" w:hAnsi="Times New Roman" w:cs="Times New Roman"/>
          <w:sz w:val="24"/>
          <w:szCs w:val="24"/>
          <w:lang w:eastAsia="ru-RU"/>
        </w:rPr>
        <w:t xml:space="preserve">__ г. </w:t>
      </w:r>
    </w:p>
    <w:p w:rsidR="00117B4F" w:rsidRPr="00117B4F" w:rsidRDefault="00117B4F" w:rsidP="00117B4F">
      <w:pPr>
        <w:widowControl w:val="0"/>
        <w:spacing w:after="0" w:line="240" w:lineRule="auto"/>
        <w:ind w:firstLine="567"/>
        <w:jc w:val="right"/>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 </w:t>
      </w:r>
      <w:r w:rsidR="00637D13">
        <w:rPr>
          <w:rFonts w:ascii="Times New Roman" w:eastAsia="Times New Roman" w:hAnsi="Times New Roman" w:cs="Times New Roman"/>
          <w:bCs/>
          <w:sz w:val="24"/>
          <w:szCs w:val="24"/>
          <w:lang w:eastAsia="ru-RU"/>
        </w:rPr>
        <w:t>_____________________</w:t>
      </w:r>
    </w:p>
    <w:p w:rsidR="00117B4F" w:rsidRP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17B4F" w:rsidRPr="00117B4F" w:rsidRDefault="00117B4F" w:rsidP="00117B4F">
      <w:pPr>
        <w:widowControl w:val="0"/>
        <w:autoSpaceDN w:val="0"/>
        <w:spacing w:after="0" w:line="240" w:lineRule="auto"/>
        <w:ind w:firstLine="567"/>
        <w:jc w:val="center"/>
        <w:rPr>
          <w:rFonts w:ascii="Times New Roman" w:eastAsia="Times New Roman" w:hAnsi="Times New Roman" w:cs="Times New Roman"/>
          <w:b/>
          <w:bCs/>
          <w:sz w:val="24"/>
          <w:szCs w:val="24"/>
          <w:lang w:eastAsia="ru-RU"/>
        </w:rPr>
      </w:pPr>
      <w:r w:rsidRPr="00117B4F">
        <w:rPr>
          <w:rFonts w:ascii="Times New Roman" w:eastAsia="Times New Roman" w:hAnsi="Times New Roman" w:cs="Times New Roman"/>
          <w:b/>
          <w:bCs/>
          <w:sz w:val="24"/>
          <w:szCs w:val="24"/>
          <w:lang w:eastAsia="ru-RU"/>
        </w:rPr>
        <w:t>ТЕХНИЧЕСКОЕ ЗАДАНИЕ</w:t>
      </w:r>
    </w:p>
    <w:p w:rsidR="00B82D95" w:rsidRPr="00B82D95" w:rsidRDefault="00B82D95" w:rsidP="00B82D95">
      <w:pPr>
        <w:pStyle w:val="ConsPlusNormal"/>
        <w:keepNext/>
        <w:widowControl/>
        <w:tabs>
          <w:tab w:val="left" w:pos="360"/>
        </w:tabs>
        <w:ind w:firstLine="0"/>
        <w:jc w:val="center"/>
        <w:rPr>
          <w:rFonts w:ascii="Times New Roman" w:hAnsi="Times New Roman" w:cs="Times New Roman"/>
          <w:b/>
          <w:sz w:val="24"/>
          <w:szCs w:val="24"/>
        </w:rPr>
      </w:pPr>
      <w:r w:rsidRPr="00656A8D">
        <w:rPr>
          <w:rFonts w:ascii="Times New Roman" w:hAnsi="Times New Roman" w:cs="Times New Roman"/>
          <w:b/>
          <w:sz w:val="24"/>
          <w:szCs w:val="24"/>
        </w:rPr>
        <w:t xml:space="preserve">на поставку </w:t>
      </w:r>
      <w:proofErr w:type="gramStart"/>
      <w:r w:rsidRPr="00656A8D">
        <w:rPr>
          <w:rFonts w:ascii="Times New Roman" w:hAnsi="Times New Roman" w:cs="Times New Roman"/>
          <w:b/>
          <w:sz w:val="24"/>
          <w:szCs w:val="24"/>
        </w:rPr>
        <w:t>сертификата активации сервиса прямой технической поддержки продуктов</w:t>
      </w:r>
      <w:proofErr w:type="gramEnd"/>
      <w:r w:rsidRPr="00656A8D">
        <w:rPr>
          <w:rFonts w:ascii="Times New Roman" w:hAnsi="Times New Roman" w:cs="Times New Roman"/>
          <w:b/>
          <w:sz w:val="24"/>
          <w:szCs w:val="24"/>
        </w:rPr>
        <w:t xml:space="preserve"> </w:t>
      </w:r>
      <w:proofErr w:type="spellStart"/>
      <w:r w:rsidRPr="00656A8D">
        <w:rPr>
          <w:rFonts w:ascii="Times New Roman" w:hAnsi="Times New Roman" w:cs="Times New Roman"/>
          <w:b/>
          <w:sz w:val="24"/>
          <w:szCs w:val="24"/>
          <w:lang w:val="en-US"/>
        </w:rPr>
        <w:t>VipNet</w:t>
      </w:r>
      <w:proofErr w:type="spellEnd"/>
      <w:r>
        <w:rPr>
          <w:rFonts w:ascii="Times New Roman" w:hAnsi="Times New Roman" w:cs="Times New Roman"/>
          <w:b/>
          <w:sz w:val="24"/>
          <w:szCs w:val="24"/>
        </w:rPr>
        <w:t xml:space="preserve"> и </w:t>
      </w:r>
      <w:r>
        <w:rPr>
          <w:rFonts w:ascii="Times New Roman" w:hAnsi="Times New Roman" w:cs="Times New Roman"/>
          <w:b/>
          <w:sz w:val="24"/>
          <w:szCs w:val="24"/>
        </w:rPr>
        <w:t>у</w:t>
      </w:r>
      <w:r w:rsidRPr="002A3FAB">
        <w:rPr>
          <w:rFonts w:ascii="Times New Roman" w:hAnsi="Times New Roman" w:cs="Times New Roman"/>
          <w:b/>
          <w:sz w:val="24"/>
          <w:szCs w:val="24"/>
        </w:rPr>
        <w:t>становочн</w:t>
      </w:r>
      <w:r>
        <w:rPr>
          <w:rFonts w:ascii="Times New Roman" w:hAnsi="Times New Roman" w:cs="Times New Roman"/>
          <w:b/>
          <w:sz w:val="24"/>
          <w:szCs w:val="24"/>
        </w:rPr>
        <w:t>ого</w:t>
      </w:r>
      <w:r w:rsidRPr="002A3FAB">
        <w:rPr>
          <w:rFonts w:ascii="Times New Roman" w:hAnsi="Times New Roman" w:cs="Times New Roman"/>
          <w:b/>
          <w:sz w:val="24"/>
          <w:szCs w:val="24"/>
        </w:rPr>
        <w:t xml:space="preserve"> комплект</w:t>
      </w:r>
      <w:r>
        <w:rPr>
          <w:rFonts w:ascii="Times New Roman" w:hAnsi="Times New Roman" w:cs="Times New Roman"/>
          <w:b/>
          <w:sz w:val="24"/>
          <w:szCs w:val="24"/>
        </w:rPr>
        <w:t>а</w:t>
      </w:r>
      <w:r w:rsidRPr="003538DC">
        <w:rPr>
          <w:rFonts w:ascii="Times New Roman" w:hAnsi="Times New Roman" w:cs="Times New Roman"/>
          <w:b/>
          <w:sz w:val="24"/>
          <w:szCs w:val="24"/>
        </w:rPr>
        <w:t xml:space="preserve"> </w:t>
      </w:r>
      <w:r w:rsidRPr="002A3FAB">
        <w:rPr>
          <w:rFonts w:ascii="Times New Roman" w:hAnsi="Times New Roman" w:cs="Times New Roman"/>
          <w:b/>
          <w:sz w:val="24"/>
          <w:szCs w:val="24"/>
        </w:rPr>
        <w:t xml:space="preserve">с дистрибутивом ПО </w:t>
      </w:r>
      <w:proofErr w:type="spellStart"/>
      <w:r w:rsidRPr="002A3FAB">
        <w:rPr>
          <w:rFonts w:ascii="Times New Roman" w:hAnsi="Times New Roman" w:cs="Times New Roman"/>
          <w:b/>
          <w:sz w:val="24"/>
          <w:szCs w:val="24"/>
          <w:lang w:val="en-US"/>
        </w:rPr>
        <w:t>ViPNet</w:t>
      </w:r>
      <w:proofErr w:type="spellEnd"/>
      <w:r w:rsidRPr="002A3FAB">
        <w:rPr>
          <w:rFonts w:ascii="Times New Roman" w:hAnsi="Times New Roman" w:cs="Times New Roman"/>
          <w:b/>
          <w:sz w:val="24"/>
          <w:szCs w:val="24"/>
        </w:rPr>
        <w:t xml:space="preserve"> </w:t>
      </w:r>
      <w:r w:rsidRPr="002A3FAB">
        <w:rPr>
          <w:rFonts w:ascii="Times New Roman" w:hAnsi="Times New Roman" w:cs="Times New Roman"/>
          <w:b/>
          <w:sz w:val="24"/>
          <w:szCs w:val="24"/>
          <w:lang w:val="en-US"/>
        </w:rPr>
        <w:t>Client</w:t>
      </w:r>
      <w:r w:rsidRPr="002A3FAB">
        <w:rPr>
          <w:rFonts w:ascii="Times New Roman" w:hAnsi="Times New Roman" w:cs="Times New Roman"/>
          <w:b/>
          <w:sz w:val="24"/>
          <w:szCs w:val="24"/>
        </w:rPr>
        <w:t xml:space="preserve"> 5 </w:t>
      </w:r>
      <w:r w:rsidRPr="002A3FAB">
        <w:rPr>
          <w:rFonts w:ascii="Times New Roman" w:hAnsi="Times New Roman" w:cs="Times New Roman"/>
          <w:b/>
          <w:sz w:val="24"/>
          <w:szCs w:val="24"/>
          <w:lang w:val="en-US"/>
        </w:rPr>
        <w:t>for</w:t>
      </w:r>
      <w:r w:rsidRPr="002A3FAB">
        <w:rPr>
          <w:rFonts w:ascii="Times New Roman" w:hAnsi="Times New Roman" w:cs="Times New Roman"/>
          <w:b/>
          <w:sz w:val="24"/>
          <w:szCs w:val="24"/>
        </w:rPr>
        <w:t xml:space="preserve"> </w:t>
      </w:r>
      <w:r w:rsidRPr="002A3FAB">
        <w:rPr>
          <w:rFonts w:ascii="Times New Roman" w:hAnsi="Times New Roman" w:cs="Times New Roman"/>
          <w:b/>
          <w:sz w:val="24"/>
          <w:szCs w:val="24"/>
          <w:lang w:val="en-US"/>
        </w:rPr>
        <w:t>Linux</w:t>
      </w:r>
    </w:p>
    <w:p w:rsidR="00117B4F" w:rsidRDefault="00117B4F" w:rsidP="00117B4F">
      <w:pPr>
        <w:widowControl w:val="0"/>
        <w:spacing w:after="60" w:line="240" w:lineRule="auto"/>
        <w:ind w:firstLine="567"/>
        <w:jc w:val="center"/>
        <w:rPr>
          <w:rFonts w:ascii="Times New Roman" w:eastAsia="Times New Roman" w:hAnsi="Times New Roman" w:cs="Times New Roman"/>
          <w:b/>
          <w:bCs/>
          <w:sz w:val="24"/>
          <w:szCs w:val="24"/>
          <w:lang w:eastAsia="ru-RU"/>
        </w:rPr>
      </w:pPr>
      <w:r w:rsidRPr="00117B4F">
        <w:rPr>
          <w:rFonts w:ascii="Times New Roman" w:eastAsia="Times New Roman" w:hAnsi="Times New Roman" w:cs="Times New Roman"/>
          <w:b/>
          <w:bCs/>
          <w:sz w:val="24"/>
          <w:szCs w:val="24"/>
          <w:lang w:eastAsia="ru-RU"/>
        </w:rPr>
        <w:t xml:space="preserve">для нужд </w:t>
      </w:r>
      <w:r w:rsidR="00C2005B">
        <w:rPr>
          <w:rFonts w:ascii="Times New Roman" w:eastAsia="Times New Roman" w:hAnsi="Times New Roman" w:cs="Times New Roman"/>
          <w:b/>
          <w:bCs/>
          <w:sz w:val="24"/>
          <w:szCs w:val="24"/>
          <w:lang w:eastAsia="ru-RU"/>
        </w:rPr>
        <w:t>Донского МТУ по надзору за ЯРБ Ростехнадзора</w:t>
      </w:r>
    </w:p>
    <w:p w:rsidR="00ED585D" w:rsidRPr="00117B4F" w:rsidRDefault="00ED585D" w:rsidP="00FF65C1">
      <w:pPr>
        <w:widowControl w:val="0"/>
        <w:spacing w:after="0" w:line="240" w:lineRule="auto"/>
        <w:ind w:firstLine="567"/>
        <w:jc w:val="center"/>
        <w:rPr>
          <w:rFonts w:ascii="Times New Roman" w:eastAsia="Times New Roman" w:hAnsi="Times New Roman" w:cs="Times New Roman"/>
          <w:b/>
          <w:sz w:val="24"/>
          <w:szCs w:val="24"/>
          <w:lang w:eastAsia="ru-RU"/>
        </w:rPr>
      </w:pPr>
    </w:p>
    <w:p w:rsidR="008B2639" w:rsidRPr="008B2639" w:rsidRDefault="008B2639" w:rsidP="008B2639">
      <w:pPr>
        <w:keepNext/>
        <w:spacing w:after="60" w:line="240" w:lineRule="auto"/>
        <w:jc w:val="both"/>
        <w:rPr>
          <w:rFonts w:ascii="Times New Roman" w:eastAsia="Times New Roman" w:hAnsi="Times New Roman" w:cs="Times New Roman"/>
          <w:sz w:val="24"/>
          <w:szCs w:val="24"/>
          <w:lang w:eastAsia="ru-RU"/>
        </w:rPr>
      </w:pPr>
      <w:bookmarkStart w:id="0" w:name="_Toc175465898"/>
      <w:r w:rsidRPr="008B2639">
        <w:rPr>
          <w:rFonts w:ascii="Times New Roman" w:eastAsia="Times New Roman" w:hAnsi="Times New Roman" w:cs="Times New Roman"/>
          <w:b/>
          <w:sz w:val="24"/>
          <w:szCs w:val="24"/>
          <w:lang w:eastAsia="ru-RU"/>
        </w:rPr>
        <w:t>Заказчик:</w:t>
      </w:r>
      <w:r w:rsidRPr="008B2639">
        <w:rPr>
          <w:rFonts w:ascii="Times New Roman" w:eastAsia="Times New Roman" w:hAnsi="Times New Roman" w:cs="Times New Roman"/>
          <w:sz w:val="24"/>
          <w:szCs w:val="24"/>
          <w:lang w:eastAsia="ru-RU"/>
        </w:rPr>
        <w:t xml:space="preserve"> Донское межрегиональное территориальное управление по надзору за ядерной и радиационной безопасностью Федеральной службы по экологическому, технологическому и атомному надзору</w:t>
      </w:r>
    </w:p>
    <w:p w:rsidR="00AE52DA" w:rsidRDefault="008B2639" w:rsidP="00AE52DA">
      <w:pPr>
        <w:keepNext/>
        <w:spacing w:after="0"/>
        <w:jc w:val="both"/>
        <w:rPr>
          <w:rFonts w:ascii="Times New Roman" w:eastAsia="Times New Roman" w:hAnsi="Times New Roman" w:cs="Times New Roman"/>
          <w:sz w:val="24"/>
          <w:szCs w:val="24"/>
          <w:lang w:eastAsia="ru-RU"/>
        </w:rPr>
      </w:pPr>
      <w:r w:rsidRPr="008B2639">
        <w:rPr>
          <w:rFonts w:ascii="Times New Roman" w:eastAsia="Times New Roman" w:hAnsi="Times New Roman" w:cs="Times New Roman"/>
          <w:b/>
          <w:sz w:val="24"/>
          <w:szCs w:val="24"/>
          <w:lang w:eastAsia="ru-RU"/>
        </w:rPr>
        <w:t>Предмет контракта:</w:t>
      </w:r>
      <w:r w:rsidRPr="008B2639">
        <w:rPr>
          <w:rFonts w:ascii="Times New Roman" w:eastAsia="Times New Roman" w:hAnsi="Times New Roman" w:cs="Times New Roman"/>
          <w:sz w:val="24"/>
          <w:szCs w:val="24"/>
          <w:lang w:eastAsia="ru-RU"/>
        </w:rPr>
        <w:t xml:space="preserve"> поставка </w:t>
      </w:r>
      <w:proofErr w:type="gramStart"/>
      <w:r w:rsidRPr="008B2639">
        <w:rPr>
          <w:rFonts w:ascii="Times New Roman" w:eastAsia="Times New Roman" w:hAnsi="Times New Roman" w:cs="Times New Roman"/>
          <w:sz w:val="24"/>
          <w:szCs w:val="24"/>
          <w:lang w:eastAsia="ru-RU"/>
        </w:rPr>
        <w:t>ключа активации сервиса прямой технической поддержки программного</w:t>
      </w:r>
      <w:r w:rsidR="00330C82">
        <w:rPr>
          <w:rFonts w:ascii="Times New Roman" w:eastAsia="Times New Roman" w:hAnsi="Times New Roman" w:cs="Times New Roman"/>
          <w:sz w:val="24"/>
          <w:szCs w:val="24"/>
          <w:lang w:eastAsia="ru-RU"/>
        </w:rPr>
        <w:t xml:space="preserve"> обеспечения</w:t>
      </w:r>
      <w:proofErr w:type="gramEnd"/>
      <w:r w:rsidR="00330C82">
        <w:rPr>
          <w:rFonts w:ascii="Times New Roman" w:eastAsia="Times New Roman" w:hAnsi="Times New Roman" w:cs="Times New Roman"/>
          <w:sz w:val="24"/>
          <w:szCs w:val="24"/>
          <w:lang w:eastAsia="ru-RU"/>
        </w:rPr>
        <w:t xml:space="preserve"> </w:t>
      </w:r>
      <w:proofErr w:type="spellStart"/>
      <w:r w:rsidR="00330C82">
        <w:rPr>
          <w:rFonts w:ascii="Times New Roman" w:eastAsia="Times New Roman" w:hAnsi="Times New Roman" w:cs="Times New Roman"/>
          <w:sz w:val="24"/>
          <w:szCs w:val="24"/>
          <w:lang w:eastAsia="ru-RU"/>
        </w:rPr>
        <w:t>Secret</w:t>
      </w:r>
      <w:proofErr w:type="spellEnd"/>
      <w:r w:rsidR="00330C82">
        <w:rPr>
          <w:rFonts w:ascii="Times New Roman" w:eastAsia="Times New Roman" w:hAnsi="Times New Roman" w:cs="Times New Roman"/>
          <w:sz w:val="24"/>
          <w:szCs w:val="24"/>
          <w:lang w:eastAsia="ru-RU"/>
        </w:rPr>
        <w:t xml:space="preserve"> </w:t>
      </w:r>
      <w:proofErr w:type="spellStart"/>
      <w:r w:rsidR="00330C82">
        <w:rPr>
          <w:rFonts w:ascii="Times New Roman" w:eastAsia="Times New Roman" w:hAnsi="Times New Roman" w:cs="Times New Roman"/>
          <w:sz w:val="24"/>
          <w:szCs w:val="24"/>
          <w:lang w:eastAsia="ru-RU"/>
        </w:rPr>
        <w:t>Net</w:t>
      </w:r>
      <w:proofErr w:type="spellEnd"/>
      <w:r w:rsidR="00330C82">
        <w:rPr>
          <w:rFonts w:ascii="Times New Roman" w:eastAsia="Times New Roman" w:hAnsi="Times New Roman" w:cs="Times New Roman"/>
          <w:sz w:val="24"/>
          <w:szCs w:val="24"/>
          <w:lang w:eastAsia="ru-RU"/>
        </w:rPr>
        <w:t xml:space="preserve"> </w:t>
      </w:r>
      <w:proofErr w:type="spellStart"/>
      <w:r w:rsidR="00330C82">
        <w:rPr>
          <w:rFonts w:ascii="Times New Roman" w:eastAsia="Times New Roman" w:hAnsi="Times New Roman" w:cs="Times New Roman"/>
          <w:sz w:val="24"/>
          <w:szCs w:val="24"/>
          <w:lang w:eastAsia="ru-RU"/>
        </w:rPr>
        <w:t>Studio</w:t>
      </w:r>
      <w:proofErr w:type="spellEnd"/>
      <w:r w:rsidR="00F951A7">
        <w:rPr>
          <w:rFonts w:ascii="Times New Roman" w:eastAsia="Times New Roman" w:hAnsi="Times New Roman" w:cs="Times New Roman"/>
          <w:sz w:val="24"/>
          <w:szCs w:val="24"/>
          <w:lang w:eastAsia="ru-RU"/>
        </w:rPr>
        <w:t xml:space="preserve"> 8</w:t>
      </w:r>
      <w:r w:rsidR="00B969A1">
        <w:rPr>
          <w:rFonts w:ascii="Times New Roman" w:eastAsia="Times New Roman" w:hAnsi="Times New Roman" w:cs="Times New Roman"/>
          <w:sz w:val="24"/>
          <w:szCs w:val="24"/>
          <w:lang w:eastAsia="ru-RU"/>
        </w:rPr>
        <w:t xml:space="preserve"> и </w:t>
      </w:r>
      <w:r w:rsidR="00B969A1" w:rsidRPr="00B969A1">
        <w:rPr>
          <w:rFonts w:ascii="Times New Roman" w:eastAsia="Times New Roman" w:hAnsi="Times New Roman" w:cs="Times New Roman"/>
          <w:sz w:val="24"/>
          <w:szCs w:val="24"/>
          <w:lang w:eastAsia="ru-RU"/>
        </w:rPr>
        <w:t xml:space="preserve">установочного комплекта с дистрибутивом ПО </w:t>
      </w:r>
      <w:proofErr w:type="spellStart"/>
      <w:r w:rsidR="00B969A1" w:rsidRPr="00B969A1">
        <w:rPr>
          <w:rFonts w:ascii="Times New Roman" w:eastAsia="Times New Roman" w:hAnsi="Times New Roman" w:cs="Times New Roman"/>
          <w:sz w:val="24"/>
          <w:szCs w:val="24"/>
          <w:lang w:eastAsia="ru-RU"/>
        </w:rPr>
        <w:t>ViPNet</w:t>
      </w:r>
      <w:proofErr w:type="spellEnd"/>
      <w:r w:rsidR="00B969A1" w:rsidRPr="00B969A1">
        <w:rPr>
          <w:rFonts w:ascii="Times New Roman" w:eastAsia="Times New Roman" w:hAnsi="Times New Roman" w:cs="Times New Roman"/>
          <w:sz w:val="24"/>
          <w:szCs w:val="24"/>
          <w:lang w:eastAsia="ru-RU"/>
        </w:rPr>
        <w:t xml:space="preserve"> </w:t>
      </w:r>
      <w:proofErr w:type="spellStart"/>
      <w:r w:rsidR="00B969A1" w:rsidRPr="00B969A1">
        <w:rPr>
          <w:rFonts w:ascii="Times New Roman" w:eastAsia="Times New Roman" w:hAnsi="Times New Roman" w:cs="Times New Roman"/>
          <w:sz w:val="24"/>
          <w:szCs w:val="24"/>
          <w:lang w:eastAsia="ru-RU"/>
        </w:rPr>
        <w:t>Client</w:t>
      </w:r>
      <w:proofErr w:type="spellEnd"/>
      <w:r w:rsidR="00B969A1" w:rsidRPr="00B969A1">
        <w:rPr>
          <w:rFonts w:ascii="Times New Roman" w:eastAsia="Times New Roman" w:hAnsi="Times New Roman" w:cs="Times New Roman"/>
          <w:sz w:val="24"/>
          <w:szCs w:val="24"/>
          <w:lang w:eastAsia="ru-RU"/>
        </w:rPr>
        <w:t xml:space="preserve"> 5 </w:t>
      </w:r>
      <w:proofErr w:type="spellStart"/>
      <w:r w:rsidR="00B969A1" w:rsidRPr="00B969A1">
        <w:rPr>
          <w:rFonts w:ascii="Times New Roman" w:eastAsia="Times New Roman" w:hAnsi="Times New Roman" w:cs="Times New Roman"/>
          <w:sz w:val="24"/>
          <w:szCs w:val="24"/>
          <w:lang w:eastAsia="ru-RU"/>
        </w:rPr>
        <w:t>for</w:t>
      </w:r>
      <w:proofErr w:type="spellEnd"/>
      <w:r w:rsidR="00B969A1" w:rsidRPr="00B969A1">
        <w:rPr>
          <w:rFonts w:ascii="Times New Roman" w:eastAsia="Times New Roman" w:hAnsi="Times New Roman" w:cs="Times New Roman"/>
          <w:sz w:val="24"/>
          <w:szCs w:val="24"/>
          <w:lang w:eastAsia="ru-RU"/>
        </w:rPr>
        <w:t xml:space="preserve"> </w:t>
      </w:r>
      <w:proofErr w:type="spellStart"/>
      <w:r w:rsidR="00B969A1" w:rsidRPr="00B969A1">
        <w:rPr>
          <w:rFonts w:ascii="Times New Roman" w:eastAsia="Times New Roman" w:hAnsi="Times New Roman" w:cs="Times New Roman"/>
          <w:sz w:val="24"/>
          <w:szCs w:val="24"/>
          <w:lang w:eastAsia="ru-RU"/>
        </w:rPr>
        <w:t>Linux.</w:t>
      </w:r>
      <w:proofErr w:type="spellEnd"/>
    </w:p>
    <w:p w:rsidR="008B2639" w:rsidRPr="00AE52DA" w:rsidRDefault="008B2639" w:rsidP="00AE52DA">
      <w:pPr>
        <w:keepNext/>
        <w:spacing w:after="0"/>
        <w:jc w:val="both"/>
        <w:rPr>
          <w:rFonts w:ascii="Times New Roman" w:eastAsia="Times New Roman" w:hAnsi="Times New Roman" w:cs="Times New Roman"/>
          <w:sz w:val="24"/>
          <w:szCs w:val="24"/>
          <w:lang w:val="x-none" w:eastAsia="ru-RU"/>
        </w:rPr>
      </w:pPr>
      <w:r w:rsidRPr="00AE52DA">
        <w:rPr>
          <w:rFonts w:ascii="Times New Roman" w:eastAsia="Times New Roman" w:hAnsi="Times New Roman" w:cs="Times New Roman"/>
          <w:b/>
          <w:sz w:val="24"/>
          <w:szCs w:val="24"/>
          <w:lang w:eastAsia="ru-RU"/>
        </w:rPr>
        <w:t>Срок поставки:</w:t>
      </w:r>
      <w:r w:rsidRPr="00AE52DA">
        <w:rPr>
          <w:rFonts w:ascii="Times New Roman" w:eastAsia="Times New Roman" w:hAnsi="Times New Roman" w:cs="Times New Roman"/>
          <w:sz w:val="24"/>
          <w:szCs w:val="24"/>
          <w:lang w:eastAsia="ru-RU"/>
        </w:rPr>
        <w:t xml:space="preserve"> </w:t>
      </w:r>
      <w:r w:rsidR="002E4A08" w:rsidRPr="00AE52DA">
        <w:rPr>
          <w:rFonts w:ascii="Times New Roman" w:eastAsia="Times New Roman" w:hAnsi="Times New Roman" w:cs="Times New Roman"/>
          <w:sz w:val="24"/>
          <w:szCs w:val="24"/>
          <w:lang w:eastAsia="ru-RU"/>
        </w:rPr>
        <w:t xml:space="preserve">Срок поставки товара: </w:t>
      </w:r>
      <w:r w:rsidR="00F61896" w:rsidRPr="00AE52DA">
        <w:rPr>
          <w:rFonts w:ascii="Times New Roman" w:eastAsia="Times New Roman" w:hAnsi="Times New Roman" w:cs="Times New Roman"/>
          <w:sz w:val="24"/>
          <w:szCs w:val="24"/>
          <w:lang w:eastAsia="x-none"/>
        </w:rPr>
        <w:t xml:space="preserve">в течение </w:t>
      </w:r>
      <w:r w:rsidR="00AE52DA" w:rsidRPr="00AE52DA">
        <w:rPr>
          <w:rFonts w:ascii="Times New Roman" w:eastAsia="Times New Roman" w:hAnsi="Times New Roman" w:cs="Times New Roman"/>
          <w:sz w:val="24"/>
          <w:szCs w:val="24"/>
          <w:lang w:eastAsia="x-none"/>
        </w:rPr>
        <w:t>6</w:t>
      </w:r>
      <w:r w:rsidR="000922DD" w:rsidRPr="00AE52DA">
        <w:rPr>
          <w:rFonts w:ascii="Times New Roman" w:eastAsia="Times New Roman" w:hAnsi="Times New Roman" w:cs="Times New Roman"/>
          <w:sz w:val="24"/>
          <w:szCs w:val="24"/>
          <w:lang w:eastAsia="x-none"/>
        </w:rPr>
        <w:t>0</w:t>
      </w:r>
      <w:r w:rsidR="00F61896" w:rsidRPr="00AE52DA">
        <w:rPr>
          <w:rFonts w:ascii="Times New Roman" w:eastAsia="Times New Roman" w:hAnsi="Times New Roman" w:cs="Times New Roman"/>
          <w:sz w:val="24"/>
          <w:szCs w:val="24"/>
          <w:lang w:eastAsia="x-none"/>
        </w:rPr>
        <w:t xml:space="preserve"> рабочих дней с момента подписания Контракта</w:t>
      </w:r>
      <w:r w:rsidR="00F61896" w:rsidRPr="00AE52DA">
        <w:rPr>
          <w:rFonts w:ascii="Times New Roman" w:eastAsia="Times New Roman" w:hAnsi="Times New Roman" w:cs="Times New Roman"/>
          <w:sz w:val="24"/>
          <w:szCs w:val="24"/>
          <w:lang w:val="x-none" w:eastAsia="x-none"/>
        </w:rPr>
        <w:t xml:space="preserve">. </w:t>
      </w:r>
    </w:p>
    <w:p w:rsidR="008B2639" w:rsidRDefault="00710448" w:rsidP="007039E1">
      <w:pPr>
        <w:tabs>
          <w:tab w:val="num" w:pos="1260"/>
        </w:tabs>
        <w:spacing w:after="0" w:line="240" w:lineRule="auto"/>
        <w:jc w:val="both"/>
      </w:pPr>
      <w:r>
        <w:rPr>
          <w:rFonts w:ascii="Times New Roman" w:eastAsia="Times New Roman" w:hAnsi="Times New Roman" w:cs="Times New Roman"/>
          <w:b/>
          <w:sz w:val="24"/>
          <w:szCs w:val="24"/>
          <w:lang w:eastAsia="ru-RU"/>
        </w:rPr>
        <w:t>Место</w:t>
      </w:r>
      <w:r w:rsidR="00ED585D" w:rsidRPr="00ED585D">
        <w:rPr>
          <w:rFonts w:ascii="Times New Roman" w:eastAsia="Times New Roman" w:hAnsi="Times New Roman" w:cs="Times New Roman"/>
          <w:b/>
          <w:sz w:val="24"/>
          <w:szCs w:val="24"/>
          <w:lang w:eastAsia="ru-RU"/>
        </w:rPr>
        <w:t xml:space="preserve"> поставки: </w:t>
      </w:r>
      <w:proofErr w:type="gramStart"/>
      <w:r w:rsidR="00ED585D" w:rsidRPr="00ED585D">
        <w:rPr>
          <w:rFonts w:ascii="Times New Roman" w:eastAsia="Times New Roman" w:hAnsi="Times New Roman" w:cs="Times New Roman"/>
          <w:sz w:val="24"/>
          <w:szCs w:val="24"/>
          <w:lang w:eastAsia="ru-RU"/>
        </w:rPr>
        <w:t>Воронежская</w:t>
      </w:r>
      <w:proofErr w:type="gramEnd"/>
      <w:r w:rsidR="00ED585D" w:rsidRPr="00ED585D">
        <w:rPr>
          <w:rFonts w:ascii="Times New Roman" w:eastAsia="Times New Roman" w:hAnsi="Times New Roman" w:cs="Times New Roman"/>
          <w:sz w:val="24"/>
          <w:szCs w:val="24"/>
          <w:lang w:eastAsia="ru-RU"/>
        </w:rPr>
        <w:t xml:space="preserve"> обл., г. </w:t>
      </w:r>
      <w:proofErr w:type="spellStart"/>
      <w:r w:rsidR="00ED585D" w:rsidRPr="00ED585D">
        <w:rPr>
          <w:rFonts w:ascii="Times New Roman" w:eastAsia="Times New Roman" w:hAnsi="Times New Roman" w:cs="Times New Roman"/>
          <w:sz w:val="24"/>
          <w:szCs w:val="24"/>
          <w:lang w:eastAsia="ru-RU"/>
        </w:rPr>
        <w:t>Нововоронеж</w:t>
      </w:r>
      <w:proofErr w:type="spellEnd"/>
      <w:r w:rsidR="00ED585D" w:rsidRPr="00ED585D">
        <w:rPr>
          <w:rFonts w:ascii="Times New Roman" w:eastAsia="Times New Roman" w:hAnsi="Times New Roman" w:cs="Times New Roman"/>
          <w:sz w:val="24"/>
          <w:szCs w:val="24"/>
          <w:lang w:eastAsia="ru-RU"/>
        </w:rPr>
        <w:t>, Южное шоссе, д. 1.</w:t>
      </w:r>
      <w:bookmarkStart w:id="1" w:name="_GoBack"/>
      <w:bookmarkEnd w:id="1"/>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44"/>
        <w:gridCol w:w="5068"/>
        <w:gridCol w:w="1701"/>
      </w:tblGrid>
      <w:tr w:rsidR="008B2639" w:rsidRPr="000937B2" w:rsidTr="00DF09FA">
        <w:tc>
          <w:tcPr>
            <w:tcW w:w="568" w:type="dxa"/>
          </w:tcPr>
          <w:p w:rsidR="008B2639" w:rsidRPr="006829EF" w:rsidRDefault="008B2639" w:rsidP="00DF09FA">
            <w:pPr>
              <w:keepNext/>
              <w:keepLines/>
              <w:spacing w:after="0"/>
              <w:rPr>
                <w:rFonts w:ascii="Times New Roman" w:hAnsi="Times New Roman" w:cs="Times New Roman"/>
                <w:b/>
              </w:rPr>
            </w:pPr>
            <w:r w:rsidRPr="006829EF">
              <w:rPr>
                <w:rFonts w:ascii="Times New Roman" w:hAnsi="Times New Roman" w:cs="Times New Roman"/>
                <w:b/>
              </w:rPr>
              <w:t>№</w:t>
            </w:r>
          </w:p>
        </w:tc>
        <w:tc>
          <w:tcPr>
            <w:tcW w:w="2444" w:type="dxa"/>
            <w:shd w:val="clear" w:color="auto" w:fill="auto"/>
          </w:tcPr>
          <w:p w:rsidR="008B2639" w:rsidRPr="006829EF" w:rsidRDefault="008B2639" w:rsidP="00DF09FA">
            <w:pPr>
              <w:keepNext/>
              <w:keepLines/>
              <w:spacing w:after="0"/>
              <w:rPr>
                <w:rFonts w:ascii="Times New Roman" w:hAnsi="Times New Roman" w:cs="Times New Roman"/>
                <w:b/>
              </w:rPr>
            </w:pPr>
            <w:r w:rsidRPr="006829EF">
              <w:rPr>
                <w:rFonts w:ascii="Times New Roman" w:hAnsi="Times New Roman" w:cs="Times New Roman"/>
                <w:b/>
              </w:rPr>
              <w:t>Наименование</w:t>
            </w:r>
          </w:p>
        </w:tc>
        <w:tc>
          <w:tcPr>
            <w:tcW w:w="5068" w:type="dxa"/>
            <w:shd w:val="clear" w:color="auto" w:fill="auto"/>
          </w:tcPr>
          <w:p w:rsidR="008B2639" w:rsidRPr="006829EF" w:rsidRDefault="008B2639" w:rsidP="00DF09FA">
            <w:pPr>
              <w:keepNext/>
              <w:keepLines/>
              <w:spacing w:after="0"/>
              <w:rPr>
                <w:rFonts w:ascii="Times New Roman" w:hAnsi="Times New Roman" w:cs="Times New Roman"/>
                <w:b/>
              </w:rPr>
            </w:pPr>
            <w:r w:rsidRPr="006829EF">
              <w:rPr>
                <w:rFonts w:ascii="Times New Roman" w:hAnsi="Times New Roman" w:cs="Times New Roman"/>
                <w:b/>
              </w:rPr>
              <w:t>Характеристики</w:t>
            </w:r>
          </w:p>
        </w:tc>
        <w:tc>
          <w:tcPr>
            <w:tcW w:w="1701" w:type="dxa"/>
            <w:shd w:val="clear" w:color="auto" w:fill="auto"/>
          </w:tcPr>
          <w:p w:rsidR="008B2639" w:rsidRPr="006829EF" w:rsidRDefault="008B2639" w:rsidP="00DF09FA">
            <w:pPr>
              <w:keepNext/>
              <w:keepLines/>
              <w:tabs>
                <w:tab w:val="left" w:pos="1485"/>
              </w:tabs>
              <w:spacing w:after="0"/>
              <w:ind w:right="176"/>
              <w:rPr>
                <w:rFonts w:ascii="Times New Roman" w:hAnsi="Times New Roman" w:cs="Times New Roman"/>
                <w:b/>
              </w:rPr>
            </w:pPr>
            <w:r w:rsidRPr="006829EF">
              <w:rPr>
                <w:rFonts w:ascii="Times New Roman" w:hAnsi="Times New Roman" w:cs="Times New Roman"/>
                <w:b/>
              </w:rPr>
              <w:t>Количество</w:t>
            </w:r>
          </w:p>
        </w:tc>
      </w:tr>
      <w:tr w:rsidR="008B2639" w:rsidRPr="000937B2" w:rsidTr="00DF09FA">
        <w:tc>
          <w:tcPr>
            <w:tcW w:w="568" w:type="dxa"/>
          </w:tcPr>
          <w:p w:rsidR="008B2639" w:rsidRPr="00ED585D" w:rsidRDefault="008B2639" w:rsidP="00ED585D">
            <w:pPr>
              <w:keepNext/>
              <w:spacing w:after="60" w:line="240" w:lineRule="auto"/>
              <w:jc w:val="both"/>
              <w:rPr>
                <w:rFonts w:ascii="Times New Roman" w:eastAsia="Times New Roman" w:hAnsi="Times New Roman" w:cs="Times New Roman"/>
                <w:sz w:val="24"/>
                <w:szCs w:val="24"/>
                <w:lang w:eastAsia="ru-RU"/>
              </w:rPr>
            </w:pPr>
            <w:r w:rsidRPr="00ED585D">
              <w:rPr>
                <w:rFonts w:ascii="Times New Roman" w:eastAsia="Times New Roman" w:hAnsi="Times New Roman" w:cs="Times New Roman"/>
                <w:sz w:val="24"/>
                <w:szCs w:val="24"/>
                <w:lang w:eastAsia="ru-RU"/>
              </w:rPr>
              <w:t>1.</w:t>
            </w:r>
          </w:p>
        </w:tc>
        <w:tc>
          <w:tcPr>
            <w:tcW w:w="2444" w:type="dxa"/>
            <w:shd w:val="clear" w:color="auto" w:fill="auto"/>
          </w:tcPr>
          <w:p w:rsidR="00FF65C1" w:rsidRPr="00FF65C1" w:rsidRDefault="00FF65C1" w:rsidP="00FF65C1">
            <w:pPr>
              <w:keepNext/>
              <w:keepLines/>
              <w:spacing w:after="0"/>
              <w:rPr>
                <w:color w:val="000000"/>
              </w:rPr>
            </w:pPr>
            <w:r w:rsidRPr="00FF65C1">
              <w:rPr>
                <w:rFonts w:ascii="Times New Roman" w:eastAsia="Times New Roman" w:hAnsi="Times New Roman" w:cs="Times New Roman"/>
                <w:lang w:eastAsia="ru-RU"/>
              </w:rPr>
              <w:t>Сертификат активации сервиса прямой технической поддержки (1 год, «Расширенный») на ПО "</w:t>
            </w:r>
            <w:proofErr w:type="spellStart"/>
            <w:r w:rsidRPr="00FF65C1">
              <w:rPr>
                <w:rFonts w:ascii="Times New Roman" w:eastAsia="Times New Roman" w:hAnsi="Times New Roman" w:cs="Times New Roman"/>
                <w:lang w:eastAsia="ru-RU"/>
              </w:rPr>
              <w:t>ViPNet</w:t>
            </w:r>
            <w:proofErr w:type="spellEnd"/>
            <w:r w:rsidRPr="00FF65C1">
              <w:rPr>
                <w:rFonts w:ascii="Times New Roman" w:eastAsia="Times New Roman" w:hAnsi="Times New Roman" w:cs="Times New Roman"/>
                <w:lang w:eastAsia="ru-RU"/>
              </w:rPr>
              <w:t xml:space="preserve"> </w:t>
            </w:r>
            <w:proofErr w:type="spellStart"/>
            <w:r w:rsidRPr="00FF65C1">
              <w:rPr>
                <w:rFonts w:ascii="Times New Roman" w:eastAsia="Times New Roman" w:hAnsi="Times New Roman" w:cs="Times New Roman"/>
                <w:lang w:eastAsia="ru-RU"/>
              </w:rPr>
              <w:t>Client</w:t>
            </w:r>
            <w:proofErr w:type="spellEnd"/>
            <w:r w:rsidRPr="00FF65C1">
              <w:rPr>
                <w:rFonts w:ascii="Times New Roman" w:eastAsia="Times New Roman" w:hAnsi="Times New Roman" w:cs="Times New Roman"/>
                <w:lang w:eastAsia="ru-RU"/>
              </w:rPr>
              <w:t xml:space="preserve"> 5U </w:t>
            </w:r>
            <w:proofErr w:type="spellStart"/>
            <w:r w:rsidRPr="00FF65C1">
              <w:rPr>
                <w:rFonts w:ascii="Times New Roman" w:eastAsia="Times New Roman" w:hAnsi="Times New Roman" w:cs="Times New Roman"/>
                <w:lang w:eastAsia="ru-RU"/>
              </w:rPr>
              <w:t>for</w:t>
            </w:r>
            <w:proofErr w:type="spellEnd"/>
            <w:r w:rsidRPr="00FF65C1">
              <w:rPr>
                <w:rFonts w:ascii="Times New Roman" w:eastAsia="Times New Roman" w:hAnsi="Times New Roman" w:cs="Times New Roman"/>
                <w:lang w:eastAsia="ru-RU"/>
              </w:rPr>
              <w:t xml:space="preserve"> Linux (КС</w:t>
            </w:r>
            <w:proofErr w:type="gramStart"/>
            <w:r w:rsidRPr="00FF65C1">
              <w:rPr>
                <w:rFonts w:ascii="Times New Roman" w:eastAsia="Times New Roman" w:hAnsi="Times New Roman" w:cs="Times New Roman"/>
                <w:lang w:eastAsia="ru-RU"/>
              </w:rPr>
              <w:t>2</w:t>
            </w:r>
            <w:proofErr w:type="gramEnd"/>
            <w:r w:rsidRPr="00FF65C1">
              <w:rPr>
                <w:rFonts w:ascii="Times New Roman" w:eastAsia="Times New Roman" w:hAnsi="Times New Roman" w:cs="Times New Roman"/>
                <w:lang w:eastAsia="ru-RU"/>
              </w:rPr>
              <w:t>)" для сети 1274</w:t>
            </w:r>
          </w:p>
          <w:p w:rsidR="008B2639" w:rsidRPr="00FF65C1" w:rsidRDefault="008B2639" w:rsidP="00C86615">
            <w:pPr>
              <w:keepNext/>
              <w:keepLines/>
              <w:spacing w:after="60" w:line="240" w:lineRule="auto"/>
              <w:jc w:val="both"/>
              <w:rPr>
                <w:rFonts w:ascii="Times New Roman" w:eastAsia="Times New Roman" w:hAnsi="Times New Roman" w:cs="Times New Roman"/>
                <w:lang w:eastAsia="ru-RU"/>
              </w:rPr>
            </w:pPr>
          </w:p>
        </w:tc>
        <w:tc>
          <w:tcPr>
            <w:tcW w:w="5068" w:type="dxa"/>
            <w:shd w:val="clear" w:color="auto" w:fill="auto"/>
          </w:tcPr>
          <w:p w:rsidR="00FF65C1" w:rsidRPr="00213C2D" w:rsidRDefault="00FF65C1" w:rsidP="00FF65C1">
            <w:pPr>
              <w:spacing w:after="0"/>
              <w:rPr>
                <w:rFonts w:ascii="Times New Roman" w:eastAsia="Times New Roman" w:hAnsi="Times New Roman" w:cs="Times New Roman"/>
                <w:b/>
                <w:lang w:eastAsia="ru-RU"/>
              </w:rPr>
            </w:pPr>
            <w:r w:rsidRPr="00213C2D">
              <w:rPr>
                <w:rFonts w:ascii="Times New Roman" w:eastAsia="Times New Roman" w:hAnsi="Times New Roman" w:cs="Times New Roman"/>
                <w:b/>
                <w:lang w:eastAsia="ru-RU"/>
              </w:rPr>
              <w:t>Срок действия сертификата: с 11.07.2026</w:t>
            </w:r>
          </w:p>
          <w:p w:rsidR="00FF65C1" w:rsidRPr="00213C2D" w:rsidRDefault="00FF65C1" w:rsidP="00FF65C1">
            <w:pPr>
              <w:spacing w:after="0"/>
              <w:rPr>
                <w:rFonts w:ascii="Times New Roman" w:eastAsia="Times New Roman" w:hAnsi="Times New Roman" w:cs="Times New Roman"/>
                <w:b/>
                <w:lang w:eastAsia="ru-RU"/>
              </w:rPr>
            </w:pPr>
            <w:r w:rsidRPr="00213C2D">
              <w:rPr>
                <w:rFonts w:ascii="Times New Roman" w:eastAsia="Times New Roman" w:hAnsi="Times New Roman" w:cs="Times New Roman"/>
                <w:b/>
                <w:lang w:eastAsia="ru-RU"/>
              </w:rPr>
              <w:t>Набор услуг технической поддержки:</w:t>
            </w:r>
          </w:p>
          <w:p w:rsidR="00FF65C1" w:rsidRPr="00FF65C1" w:rsidRDefault="00FF65C1" w:rsidP="00FF65C1">
            <w:pPr>
              <w:pStyle w:val="af0"/>
              <w:numPr>
                <w:ilvl w:val="0"/>
                <w:numId w:val="20"/>
              </w:numPr>
              <w:tabs>
                <w:tab w:val="left" w:pos="458"/>
              </w:tabs>
              <w:spacing w:after="0" w:line="240" w:lineRule="auto"/>
              <w:ind w:left="33" w:firstLine="0"/>
              <w:jc w:val="both"/>
              <w:rPr>
                <w:rFonts w:ascii="Times New Roman" w:eastAsia="Times New Roman" w:hAnsi="Times New Roman" w:cs="Times New Roman"/>
                <w:lang w:eastAsia="ru-RU"/>
              </w:rPr>
            </w:pPr>
            <w:r w:rsidRPr="00FF65C1">
              <w:rPr>
                <w:rFonts w:ascii="Times New Roman" w:eastAsia="Times New Roman" w:hAnsi="Times New Roman" w:cs="Times New Roman"/>
                <w:lang w:eastAsia="ru-RU"/>
              </w:rPr>
              <w:t>Приём обращений и консультирование по электронной почте с 9:00 до 18:00</w:t>
            </w:r>
          </w:p>
          <w:p w:rsidR="00FF65C1" w:rsidRPr="00FF65C1" w:rsidRDefault="00FF65C1" w:rsidP="00FF65C1">
            <w:pPr>
              <w:pStyle w:val="af0"/>
              <w:numPr>
                <w:ilvl w:val="0"/>
                <w:numId w:val="20"/>
              </w:numPr>
              <w:tabs>
                <w:tab w:val="left" w:pos="458"/>
              </w:tabs>
              <w:spacing w:after="0" w:line="240" w:lineRule="auto"/>
              <w:ind w:left="33" w:firstLine="0"/>
              <w:jc w:val="both"/>
              <w:rPr>
                <w:rFonts w:ascii="Times New Roman" w:eastAsia="Times New Roman" w:hAnsi="Times New Roman" w:cs="Times New Roman"/>
                <w:lang w:eastAsia="ru-RU"/>
              </w:rPr>
            </w:pPr>
            <w:r w:rsidRPr="00FF65C1">
              <w:rPr>
                <w:rFonts w:ascii="Times New Roman" w:eastAsia="Times New Roman" w:hAnsi="Times New Roman" w:cs="Times New Roman"/>
                <w:lang w:eastAsia="ru-RU"/>
              </w:rPr>
              <w:t>Приём обращений и консультирование по электронной почте в рабочие дни с 1:00 до 20:00</w:t>
            </w:r>
          </w:p>
          <w:p w:rsidR="00FF65C1" w:rsidRPr="00FF65C1" w:rsidRDefault="00FF65C1" w:rsidP="00FF65C1">
            <w:pPr>
              <w:pStyle w:val="af0"/>
              <w:numPr>
                <w:ilvl w:val="0"/>
                <w:numId w:val="20"/>
              </w:numPr>
              <w:tabs>
                <w:tab w:val="left" w:pos="458"/>
              </w:tabs>
              <w:spacing w:after="0" w:line="240" w:lineRule="auto"/>
              <w:ind w:left="33" w:firstLine="0"/>
              <w:jc w:val="both"/>
              <w:rPr>
                <w:rFonts w:ascii="Times New Roman" w:eastAsia="Times New Roman" w:hAnsi="Times New Roman" w:cs="Times New Roman"/>
                <w:lang w:eastAsia="ru-RU"/>
              </w:rPr>
            </w:pPr>
            <w:r w:rsidRPr="00FF65C1">
              <w:rPr>
                <w:rFonts w:ascii="Times New Roman" w:eastAsia="Times New Roman" w:hAnsi="Times New Roman" w:cs="Times New Roman"/>
                <w:lang w:eastAsia="ru-RU"/>
              </w:rPr>
              <w:t>Приём обращений и консультирование по телефону горячей линии с 9:00 до 18:00</w:t>
            </w:r>
          </w:p>
          <w:p w:rsidR="00FF65C1" w:rsidRPr="00FF65C1" w:rsidRDefault="00FF65C1" w:rsidP="00FF65C1">
            <w:pPr>
              <w:pStyle w:val="af0"/>
              <w:numPr>
                <w:ilvl w:val="0"/>
                <w:numId w:val="20"/>
              </w:numPr>
              <w:tabs>
                <w:tab w:val="left" w:pos="458"/>
              </w:tabs>
              <w:spacing w:after="0" w:line="240" w:lineRule="auto"/>
              <w:ind w:left="33" w:firstLine="0"/>
              <w:jc w:val="both"/>
              <w:rPr>
                <w:rFonts w:ascii="Times New Roman" w:eastAsia="Times New Roman" w:hAnsi="Times New Roman" w:cs="Times New Roman"/>
                <w:lang w:eastAsia="ru-RU"/>
              </w:rPr>
            </w:pPr>
            <w:r w:rsidRPr="00FF65C1">
              <w:rPr>
                <w:rFonts w:ascii="Times New Roman" w:eastAsia="Times New Roman" w:hAnsi="Times New Roman" w:cs="Times New Roman"/>
                <w:lang w:eastAsia="ru-RU"/>
              </w:rPr>
              <w:t>Приём обращений и консультирование по телефону горячей линии в рабочие дни с 1:00 до 20:00</w:t>
            </w:r>
          </w:p>
          <w:p w:rsidR="00FF65C1" w:rsidRPr="00FF65C1" w:rsidRDefault="00FF65C1" w:rsidP="00FF65C1">
            <w:pPr>
              <w:pStyle w:val="af0"/>
              <w:numPr>
                <w:ilvl w:val="0"/>
                <w:numId w:val="20"/>
              </w:numPr>
              <w:tabs>
                <w:tab w:val="left" w:pos="458"/>
              </w:tabs>
              <w:spacing w:after="0" w:line="240" w:lineRule="auto"/>
              <w:ind w:left="33" w:firstLine="0"/>
              <w:jc w:val="both"/>
              <w:rPr>
                <w:rFonts w:ascii="Times New Roman" w:eastAsia="Times New Roman" w:hAnsi="Times New Roman" w:cs="Times New Roman"/>
                <w:lang w:eastAsia="ru-RU"/>
              </w:rPr>
            </w:pPr>
            <w:r w:rsidRPr="00FF65C1">
              <w:rPr>
                <w:rFonts w:ascii="Times New Roman" w:eastAsia="Times New Roman" w:hAnsi="Times New Roman" w:cs="Times New Roman"/>
                <w:lang w:eastAsia="ru-RU"/>
              </w:rPr>
              <w:t>Рекомендации по процессу установки продукта в объеме эксплуатационной документации</w:t>
            </w:r>
          </w:p>
          <w:p w:rsidR="00FF65C1" w:rsidRPr="00FF65C1" w:rsidRDefault="00FF65C1" w:rsidP="00FF65C1">
            <w:pPr>
              <w:pStyle w:val="af0"/>
              <w:numPr>
                <w:ilvl w:val="0"/>
                <w:numId w:val="20"/>
              </w:numPr>
              <w:tabs>
                <w:tab w:val="left" w:pos="458"/>
              </w:tabs>
              <w:spacing w:after="0" w:line="240" w:lineRule="auto"/>
              <w:ind w:left="33" w:firstLine="0"/>
              <w:jc w:val="both"/>
              <w:rPr>
                <w:rFonts w:ascii="Times New Roman" w:eastAsia="Times New Roman" w:hAnsi="Times New Roman" w:cs="Times New Roman"/>
                <w:lang w:eastAsia="ru-RU"/>
              </w:rPr>
            </w:pPr>
            <w:r w:rsidRPr="00FF65C1">
              <w:rPr>
                <w:rFonts w:ascii="Times New Roman" w:eastAsia="Times New Roman" w:hAnsi="Times New Roman" w:cs="Times New Roman"/>
                <w:lang w:eastAsia="ru-RU"/>
              </w:rPr>
              <w:t>Рекомендации по настройке продукта в объеме эксплуатационной документации</w:t>
            </w:r>
          </w:p>
          <w:p w:rsidR="00FF65C1" w:rsidRPr="00FF65C1" w:rsidRDefault="00FF65C1" w:rsidP="00FF65C1">
            <w:pPr>
              <w:pStyle w:val="af0"/>
              <w:numPr>
                <w:ilvl w:val="0"/>
                <w:numId w:val="20"/>
              </w:numPr>
              <w:tabs>
                <w:tab w:val="left" w:pos="458"/>
              </w:tabs>
              <w:spacing w:after="0" w:line="240" w:lineRule="auto"/>
              <w:ind w:left="33" w:firstLine="0"/>
              <w:jc w:val="both"/>
              <w:rPr>
                <w:rFonts w:ascii="Times New Roman" w:eastAsia="Times New Roman" w:hAnsi="Times New Roman" w:cs="Times New Roman"/>
                <w:lang w:eastAsia="ru-RU"/>
              </w:rPr>
            </w:pPr>
            <w:r w:rsidRPr="00FF65C1">
              <w:rPr>
                <w:rFonts w:ascii="Times New Roman" w:eastAsia="Times New Roman" w:hAnsi="Times New Roman" w:cs="Times New Roman"/>
                <w:lang w:eastAsia="ru-RU"/>
              </w:rPr>
              <w:t xml:space="preserve">Диагностика с целью установления факта ошибки в работе программного продукта. Выявленная ошибка, в зависимости от сложности, устраняется в процессе диагностики или в последующих обновлениях </w:t>
            </w:r>
            <w:proofErr w:type="gramStart"/>
            <w:r w:rsidRPr="00FF65C1">
              <w:rPr>
                <w:rFonts w:ascii="Times New Roman" w:eastAsia="Times New Roman" w:hAnsi="Times New Roman" w:cs="Times New Roman"/>
                <w:lang w:eastAsia="ru-RU"/>
              </w:rPr>
              <w:t>ПО</w:t>
            </w:r>
            <w:proofErr w:type="gramEnd"/>
            <w:r w:rsidRPr="00FF65C1">
              <w:rPr>
                <w:rFonts w:ascii="Times New Roman" w:eastAsia="Times New Roman" w:hAnsi="Times New Roman" w:cs="Times New Roman"/>
                <w:lang w:eastAsia="ru-RU"/>
              </w:rPr>
              <w:t>.</w:t>
            </w:r>
          </w:p>
          <w:p w:rsidR="00FF65C1" w:rsidRPr="00FF65C1" w:rsidRDefault="00FF65C1" w:rsidP="00FF65C1">
            <w:pPr>
              <w:pStyle w:val="af0"/>
              <w:numPr>
                <w:ilvl w:val="0"/>
                <w:numId w:val="20"/>
              </w:numPr>
              <w:tabs>
                <w:tab w:val="left" w:pos="458"/>
              </w:tabs>
              <w:spacing w:after="0" w:line="240" w:lineRule="auto"/>
              <w:ind w:left="33" w:firstLine="0"/>
              <w:jc w:val="both"/>
              <w:rPr>
                <w:rFonts w:ascii="Times New Roman" w:eastAsia="Times New Roman" w:hAnsi="Times New Roman" w:cs="Times New Roman"/>
                <w:lang w:eastAsia="ru-RU"/>
              </w:rPr>
            </w:pPr>
            <w:r w:rsidRPr="00FF65C1">
              <w:rPr>
                <w:rFonts w:ascii="Times New Roman" w:eastAsia="Times New Roman" w:hAnsi="Times New Roman" w:cs="Times New Roman"/>
                <w:lang w:eastAsia="ru-RU"/>
              </w:rPr>
              <w:t>Обновление Продуктов:</w:t>
            </w:r>
          </w:p>
          <w:p w:rsidR="00FF65C1" w:rsidRPr="00FF65C1" w:rsidRDefault="00FF65C1" w:rsidP="00FF65C1">
            <w:pPr>
              <w:pStyle w:val="af0"/>
              <w:numPr>
                <w:ilvl w:val="0"/>
                <w:numId w:val="21"/>
              </w:numPr>
              <w:tabs>
                <w:tab w:val="left" w:pos="458"/>
              </w:tabs>
              <w:spacing w:after="0" w:line="240" w:lineRule="auto"/>
              <w:ind w:left="33" w:firstLine="327"/>
              <w:jc w:val="both"/>
              <w:rPr>
                <w:rFonts w:ascii="Times New Roman" w:eastAsia="Times New Roman" w:hAnsi="Times New Roman" w:cs="Times New Roman"/>
                <w:lang w:eastAsia="ru-RU"/>
              </w:rPr>
            </w:pPr>
            <w:r w:rsidRPr="00FF65C1">
              <w:rPr>
                <w:rFonts w:ascii="Times New Roman" w:eastAsia="Times New Roman" w:hAnsi="Times New Roman" w:cs="Times New Roman"/>
                <w:lang w:eastAsia="ru-RU"/>
              </w:rPr>
              <w:t xml:space="preserve">предоставляются обновления, </w:t>
            </w:r>
            <w:proofErr w:type="gramStart"/>
            <w:r w:rsidRPr="00FF65C1">
              <w:rPr>
                <w:rFonts w:ascii="Times New Roman" w:eastAsia="Times New Roman" w:hAnsi="Times New Roman" w:cs="Times New Roman"/>
                <w:lang w:eastAsia="ru-RU"/>
              </w:rPr>
              <w:t>устраняющее</w:t>
            </w:r>
            <w:proofErr w:type="gramEnd"/>
            <w:r w:rsidRPr="00FF65C1">
              <w:rPr>
                <w:rFonts w:ascii="Times New Roman" w:eastAsia="Times New Roman" w:hAnsi="Times New Roman" w:cs="Times New Roman"/>
                <w:lang w:eastAsia="ru-RU"/>
              </w:rPr>
              <w:t xml:space="preserve"> дефекты, выявленные в продукте</w:t>
            </w:r>
          </w:p>
          <w:p w:rsidR="00FF65C1" w:rsidRPr="00FF65C1" w:rsidRDefault="00FF65C1" w:rsidP="00FF65C1">
            <w:pPr>
              <w:pStyle w:val="af0"/>
              <w:numPr>
                <w:ilvl w:val="0"/>
                <w:numId w:val="21"/>
              </w:numPr>
              <w:tabs>
                <w:tab w:val="left" w:pos="458"/>
              </w:tabs>
              <w:spacing w:after="0" w:line="240" w:lineRule="auto"/>
              <w:ind w:left="33" w:firstLine="327"/>
              <w:jc w:val="both"/>
              <w:rPr>
                <w:rFonts w:ascii="Times New Roman" w:eastAsia="Times New Roman" w:hAnsi="Times New Roman" w:cs="Times New Roman"/>
                <w:lang w:eastAsia="ru-RU"/>
              </w:rPr>
            </w:pPr>
            <w:r w:rsidRPr="00FF65C1">
              <w:rPr>
                <w:rFonts w:ascii="Times New Roman" w:eastAsia="Times New Roman" w:hAnsi="Times New Roman" w:cs="Times New Roman"/>
                <w:lang w:eastAsia="ru-RU"/>
              </w:rPr>
              <w:t>предоставляются обновления, а также все изменения, производимые в рамках минорной версии продукта</w:t>
            </w:r>
          </w:p>
          <w:p w:rsidR="008B2639" w:rsidRPr="00FF65C1" w:rsidRDefault="00FF65C1" w:rsidP="00FF65C1">
            <w:pPr>
              <w:keepNext/>
              <w:widowControl w:val="0"/>
              <w:pBdr>
                <w:top w:val="nil"/>
                <w:left w:val="nil"/>
                <w:bottom w:val="nil"/>
                <w:right w:val="nil"/>
                <w:between w:val="nil"/>
              </w:pBdr>
              <w:tabs>
                <w:tab w:val="left" w:pos="318"/>
              </w:tabs>
              <w:suppressAutoHyphens/>
              <w:spacing w:after="60" w:line="240" w:lineRule="auto"/>
              <w:jc w:val="both"/>
              <w:textDirection w:val="btLr"/>
              <w:textAlignment w:val="top"/>
              <w:outlineLvl w:val="0"/>
              <w:rPr>
                <w:rFonts w:ascii="Times New Roman" w:eastAsia="Times New Roman" w:hAnsi="Times New Roman" w:cs="Times New Roman"/>
                <w:lang w:eastAsia="ru-RU"/>
              </w:rPr>
            </w:pPr>
            <w:r w:rsidRPr="00FF65C1">
              <w:rPr>
                <w:rFonts w:ascii="Times New Roman" w:eastAsia="Times New Roman" w:hAnsi="Times New Roman" w:cs="Times New Roman"/>
                <w:lang w:eastAsia="ru-RU"/>
              </w:rPr>
              <w:t>предоставляются новые версии (изменения мажорной версии, поколения) продукта без взимания дополнительной платы</w:t>
            </w:r>
          </w:p>
        </w:tc>
        <w:tc>
          <w:tcPr>
            <w:tcW w:w="1701" w:type="dxa"/>
            <w:shd w:val="clear" w:color="auto" w:fill="auto"/>
          </w:tcPr>
          <w:p w:rsidR="008B2639" w:rsidRPr="00DC09F3" w:rsidRDefault="00390456" w:rsidP="00DC09F3">
            <w:pPr>
              <w:keepNext/>
              <w:widowControl w:val="0"/>
              <w:suppressAutoHyphens/>
              <w:spacing w:after="60" w:line="240" w:lineRule="auto"/>
              <w:ind w:left="-108"/>
              <w:jc w:val="center"/>
              <w:textAlignment w:val="top"/>
              <w:outlineLvl w:val="0"/>
              <w:rPr>
                <w:highlight w:val="red"/>
              </w:rPr>
            </w:pPr>
            <w:r>
              <w:rPr>
                <w:rFonts w:ascii="Times New Roman" w:eastAsia="Times New Roman" w:hAnsi="Times New Roman" w:cs="Times New Roman"/>
                <w:sz w:val="24"/>
                <w:szCs w:val="24"/>
                <w:lang w:eastAsia="ru-RU"/>
              </w:rPr>
              <w:t>1</w:t>
            </w:r>
            <w:r w:rsidR="00DC09F3">
              <w:rPr>
                <w:rFonts w:ascii="Times New Roman" w:eastAsia="Times New Roman" w:hAnsi="Times New Roman" w:cs="Times New Roman"/>
                <w:sz w:val="24"/>
                <w:szCs w:val="24"/>
                <w:lang w:eastAsia="ru-RU"/>
              </w:rPr>
              <w:t xml:space="preserve"> </w:t>
            </w:r>
            <w:r w:rsidR="008B2639" w:rsidRPr="00DC09F3">
              <w:rPr>
                <w:rFonts w:ascii="Times New Roman" w:eastAsia="Times New Roman" w:hAnsi="Times New Roman" w:cs="Times New Roman"/>
                <w:sz w:val="24"/>
                <w:szCs w:val="24"/>
                <w:lang w:eastAsia="ru-RU"/>
              </w:rPr>
              <w:t>шт.</w:t>
            </w:r>
          </w:p>
        </w:tc>
      </w:tr>
      <w:tr w:rsidR="00213C2D" w:rsidRPr="000937B2" w:rsidTr="00DF09FA">
        <w:tc>
          <w:tcPr>
            <w:tcW w:w="568" w:type="dxa"/>
          </w:tcPr>
          <w:p w:rsidR="00213C2D" w:rsidRPr="00ED585D" w:rsidRDefault="00213C2D" w:rsidP="00ED585D">
            <w:pPr>
              <w:keepNext/>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44" w:type="dxa"/>
            <w:shd w:val="clear" w:color="auto" w:fill="auto"/>
          </w:tcPr>
          <w:p w:rsidR="00213C2D" w:rsidRPr="00FF65C1" w:rsidRDefault="00213C2D" w:rsidP="00FF65C1">
            <w:pPr>
              <w:keepNext/>
              <w:keepLines/>
              <w:spacing w:after="0"/>
              <w:rPr>
                <w:rFonts w:ascii="Times New Roman" w:eastAsia="Times New Roman" w:hAnsi="Times New Roman" w:cs="Times New Roman"/>
                <w:lang w:eastAsia="ru-RU"/>
              </w:rPr>
            </w:pPr>
            <w:r w:rsidRPr="008A58F1">
              <w:rPr>
                <w:rFonts w:ascii="Times New Roman" w:eastAsia="Times New Roman" w:hAnsi="Times New Roman" w:cs="Times New Roman"/>
                <w:lang w:eastAsia="ru-RU"/>
              </w:rPr>
              <w:t>Установочный комплект</w:t>
            </w:r>
          </w:p>
        </w:tc>
        <w:tc>
          <w:tcPr>
            <w:tcW w:w="5068" w:type="dxa"/>
            <w:shd w:val="clear" w:color="auto" w:fill="auto"/>
          </w:tcPr>
          <w:p w:rsidR="00213C2D" w:rsidRPr="00213C2D" w:rsidRDefault="00213C2D" w:rsidP="00E10F4E">
            <w:pPr>
              <w:spacing w:after="0"/>
              <w:rPr>
                <w:rFonts w:ascii="Times New Roman" w:eastAsia="Times New Roman" w:hAnsi="Times New Roman" w:cs="Times New Roman"/>
                <w:b/>
                <w:lang w:eastAsia="ru-RU"/>
              </w:rPr>
            </w:pPr>
            <w:r w:rsidRPr="00213C2D">
              <w:rPr>
                <w:rFonts w:ascii="Times New Roman" w:eastAsia="Times New Roman" w:hAnsi="Times New Roman" w:cs="Times New Roman"/>
                <w:b/>
                <w:lang w:eastAsia="ru-RU"/>
              </w:rPr>
              <w:t>В составе:</w:t>
            </w:r>
          </w:p>
          <w:p w:rsidR="00213C2D" w:rsidRPr="00213C2D" w:rsidRDefault="00213C2D" w:rsidP="00213C2D">
            <w:pPr>
              <w:pStyle w:val="af0"/>
              <w:numPr>
                <w:ilvl w:val="0"/>
                <w:numId w:val="22"/>
              </w:numPr>
              <w:spacing w:after="0" w:line="240" w:lineRule="auto"/>
              <w:ind w:left="175" w:firstLine="185"/>
              <w:jc w:val="both"/>
              <w:rPr>
                <w:rFonts w:ascii="Times New Roman" w:eastAsia="Times New Roman" w:hAnsi="Times New Roman" w:cs="Times New Roman"/>
                <w:lang w:eastAsia="ru-RU"/>
              </w:rPr>
            </w:pPr>
            <w:r w:rsidRPr="00213C2D">
              <w:rPr>
                <w:rFonts w:ascii="Times New Roman" w:eastAsia="Times New Roman" w:hAnsi="Times New Roman" w:cs="Times New Roman"/>
                <w:lang w:eastAsia="ru-RU"/>
              </w:rPr>
              <w:t xml:space="preserve">Компакт-диск с дистрибутивом ПО </w:t>
            </w:r>
            <w:proofErr w:type="spellStart"/>
            <w:r w:rsidRPr="00213C2D">
              <w:rPr>
                <w:rFonts w:ascii="Times New Roman" w:eastAsia="Times New Roman" w:hAnsi="Times New Roman" w:cs="Times New Roman"/>
                <w:lang w:eastAsia="ru-RU"/>
              </w:rPr>
              <w:t>ViPNet</w:t>
            </w:r>
            <w:proofErr w:type="spellEnd"/>
            <w:r w:rsidRPr="00213C2D">
              <w:rPr>
                <w:rFonts w:ascii="Times New Roman" w:eastAsia="Times New Roman" w:hAnsi="Times New Roman" w:cs="Times New Roman"/>
                <w:lang w:eastAsia="ru-RU"/>
              </w:rPr>
              <w:t xml:space="preserve"> </w:t>
            </w:r>
            <w:proofErr w:type="spellStart"/>
            <w:r w:rsidRPr="00213C2D">
              <w:rPr>
                <w:rFonts w:ascii="Times New Roman" w:eastAsia="Times New Roman" w:hAnsi="Times New Roman" w:cs="Times New Roman"/>
                <w:lang w:eastAsia="ru-RU"/>
              </w:rPr>
              <w:t>Client</w:t>
            </w:r>
            <w:proofErr w:type="spellEnd"/>
            <w:r w:rsidRPr="00213C2D">
              <w:rPr>
                <w:rFonts w:ascii="Times New Roman" w:eastAsia="Times New Roman" w:hAnsi="Times New Roman" w:cs="Times New Roman"/>
                <w:lang w:eastAsia="ru-RU"/>
              </w:rPr>
              <w:t xml:space="preserve"> 5 </w:t>
            </w:r>
            <w:proofErr w:type="spellStart"/>
            <w:r w:rsidRPr="00213C2D">
              <w:rPr>
                <w:rFonts w:ascii="Times New Roman" w:eastAsia="Times New Roman" w:hAnsi="Times New Roman" w:cs="Times New Roman"/>
                <w:lang w:eastAsia="ru-RU"/>
              </w:rPr>
              <w:t>for</w:t>
            </w:r>
            <w:proofErr w:type="spellEnd"/>
            <w:r w:rsidRPr="00213C2D">
              <w:rPr>
                <w:rFonts w:ascii="Times New Roman" w:eastAsia="Times New Roman" w:hAnsi="Times New Roman" w:cs="Times New Roman"/>
                <w:lang w:eastAsia="ru-RU"/>
              </w:rPr>
              <w:t xml:space="preserve"> </w:t>
            </w:r>
            <w:proofErr w:type="spellStart"/>
            <w:r w:rsidRPr="00213C2D">
              <w:rPr>
                <w:rFonts w:ascii="Times New Roman" w:eastAsia="Times New Roman" w:hAnsi="Times New Roman" w:cs="Times New Roman"/>
                <w:lang w:eastAsia="ru-RU"/>
              </w:rPr>
              <w:t>Linux</w:t>
            </w:r>
            <w:proofErr w:type="spellEnd"/>
            <w:r w:rsidRPr="00213C2D">
              <w:rPr>
                <w:rFonts w:ascii="Times New Roman" w:eastAsia="Times New Roman" w:hAnsi="Times New Roman" w:cs="Times New Roman"/>
                <w:lang w:eastAsia="ru-RU"/>
              </w:rPr>
              <w:t xml:space="preserve"> (КС</w:t>
            </w:r>
            <w:proofErr w:type="gramStart"/>
            <w:r w:rsidRPr="00213C2D">
              <w:rPr>
                <w:rFonts w:ascii="Times New Roman" w:eastAsia="Times New Roman" w:hAnsi="Times New Roman" w:cs="Times New Roman"/>
                <w:lang w:eastAsia="ru-RU"/>
              </w:rPr>
              <w:t>2</w:t>
            </w:r>
            <w:proofErr w:type="gramEnd"/>
            <w:r w:rsidRPr="00213C2D">
              <w:rPr>
                <w:rFonts w:ascii="Times New Roman" w:eastAsia="Times New Roman" w:hAnsi="Times New Roman" w:cs="Times New Roman"/>
                <w:lang w:eastAsia="ru-RU"/>
              </w:rPr>
              <w:t>);</w:t>
            </w:r>
          </w:p>
          <w:p w:rsidR="00213C2D" w:rsidRPr="00213C2D" w:rsidRDefault="00213C2D" w:rsidP="00213C2D">
            <w:pPr>
              <w:pStyle w:val="af0"/>
              <w:numPr>
                <w:ilvl w:val="0"/>
                <w:numId w:val="22"/>
              </w:numPr>
              <w:spacing w:after="0" w:line="240" w:lineRule="auto"/>
              <w:ind w:left="175" w:firstLine="185"/>
              <w:jc w:val="both"/>
              <w:rPr>
                <w:rFonts w:ascii="Times New Roman" w:eastAsia="Times New Roman" w:hAnsi="Times New Roman" w:cs="Times New Roman"/>
                <w:lang w:eastAsia="ru-RU"/>
              </w:rPr>
            </w:pPr>
            <w:r w:rsidRPr="00213C2D">
              <w:rPr>
                <w:rFonts w:ascii="Times New Roman" w:eastAsia="Times New Roman" w:hAnsi="Times New Roman" w:cs="Times New Roman"/>
                <w:lang w:eastAsia="ru-RU"/>
              </w:rPr>
              <w:t>Формуляр СКЗИ</w:t>
            </w:r>
          </w:p>
          <w:p w:rsidR="00213C2D" w:rsidRPr="00535326" w:rsidRDefault="00213C2D" w:rsidP="00213C2D">
            <w:pPr>
              <w:pStyle w:val="af0"/>
              <w:numPr>
                <w:ilvl w:val="0"/>
                <w:numId w:val="22"/>
              </w:numPr>
              <w:spacing w:after="0" w:line="240" w:lineRule="auto"/>
              <w:ind w:left="175" w:firstLine="185"/>
              <w:jc w:val="both"/>
            </w:pPr>
            <w:r w:rsidRPr="00213C2D">
              <w:rPr>
                <w:rFonts w:ascii="Times New Roman" w:eastAsia="Times New Roman" w:hAnsi="Times New Roman" w:cs="Times New Roman"/>
                <w:lang w:eastAsia="ru-RU"/>
              </w:rPr>
              <w:t>Сертификат соответствия</w:t>
            </w:r>
          </w:p>
        </w:tc>
        <w:tc>
          <w:tcPr>
            <w:tcW w:w="1701" w:type="dxa"/>
            <w:shd w:val="clear" w:color="auto" w:fill="auto"/>
          </w:tcPr>
          <w:p w:rsidR="00213C2D" w:rsidRDefault="00F95A1C" w:rsidP="00DC09F3">
            <w:pPr>
              <w:keepNext/>
              <w:widowControl w:val="0"/>
              <w:suppressAutoHyphens/>
              <w:spacing w:after="60" w:line="240" w:lineRule="auto"/>
              <w:ind w:left="-108"/>
              <w:jc w:val="center"/>
              <w:textAlignment w:val="top"/>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DC09F3">
              <w:rPr>
                <w:rFonts w:ascii="Times New Roman" w:eastAsia="Times New Roman" w:hAnsi="Times New Roman" w:cs="Times New Roman"/>
                <w:sz w:val="24"/>
                <w:szCs w:val="24"/>
                <w:lang w:eastAsia="ru-RU"/>
              </w:rPr>
              <w:t>шт.</w:t>
            </w:r>
          </w:p>
        </w:tc>
      </w:tr>
      <w:bookmarkEnd w:id="0"/>
    </w:tbl>
    <w:p w:rsidR="00117B4F" w:rsidRPr="00117B4F" w:rsidRDefault="00117B4F" w:rsidP="00117B4F">
      <w:pPr>
        <w:widowControl w:val="0"/>
        <w:spacing w:after="60" w:line="240" w:lineRule="auto"/>
        <w:ind w:firstLine="567"/>
        <w:jc w:val="center"/>
        <w:rPr>
          <w:rFonts w:ascii="Times New Roman" w:eastAsia="Times New Roman" w:hAnsi="Times New Roman" w:cs="Times New Roman"/>
          <w:b/>
          <w:sz w:val="24"/>
          <w:szCs w:val="24"/>
          <w:lang w:eastAsia="ru-RU"/>
        </w:rPr>
      </w:pPr>
    </w:p>
    <w:tbl>
      <w:tblPr>
        <w:tblW w:w="0" w:type="auto"/>
        <w:tblInd w:w="108" w:type="dxa"/>
        <w:tblLook w:val="0000" w:firstRow="0" w:lastRow="0" w:firstColumn="0" w:lastColumn="0" w:noHBand="0" w:noVBand="0"/>
      </w:tblPr>
      <w:tblGrid>
        <w:gridCol w:w="4785"/>
        <w:gridCol w:w="4786"/>
      </w:tblGrid>
      <w:tr w:rsidR="00CE314F" w:rsidRPr="00117B4F" w:rsidTr="00375337">
        <w:tc>
          <w:tcPr>
            <w:tcW w:w="4785" w:type="dxa"/>
          </w:tcPr>
          <w:p w:rsidR="00CE314F" w:rsidRPr="00117B4F" w:rsidRDefault="00CE314F" w:rsidP="009C2985">
            <w:pPr>
              <w:keepNext/>
              <w:widowControl w:val="0"/>
              <w:tabs>
                <w:tab w:val="left" w:pos="318"/>
              </w:tabs>
              <w:suppressAutoHyphens/>
              <w:spacing w:after="0" w:line="240" w:lineRule="auto"/>
              <w:jc w:val="both"/>
              <w:textAlignment w:val="top"/>
              <w:outlineLvl w:val="0"/>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lastRenderedPageBreak/>
              <w:t>Заказчик</w:t>
            </w:r>
          </w:p>
          <w:p w:rsidR="00CE314F" w:rsidRDefault="00CE314F" w:rsidP="009C2985">
            <w:pPr>
              <w:keepNext/>
              <w:widowControl w:val="0"/>
              <w:tabs>
                <w:tab w:val="left" w:pos="318"/>
              </w:tabs>
              <w:suppressAutoHyphens/>
              <w:spacing w:after="0" w:line="240" w:lineRule="auto"/>
              <w:jc w:val="both"/>
              <w:textAlignment w:val="top"/>
              <w:outlineLvl w:val="0"/>
              <w:rPr>
                <w:rFonts w:ascii="Times New Roman" w:eastAsia="Times New Roman" w:hAnsi="Times New Roman" w:cs="Times New Roman"/>
                <w:sz w:val="24"/>
                <w:szCs w:val="24"/>
                <w:lang w:eastAsia="ru-RU"/>
              </w:rPr>
            </w:pPr>
          </w:p>
          <w:p w:rsidR="009C2985" w:rsidRDefault="009C2985" w:rsidP="009C2985">
            <w:pPr>
              <w:keepNext/>
              <w:widowControl w:val="0"/>
              <w:tabs>
                <w:tab w:val="left" w:pos="318"/>
              </w:tabs>
              <w:suppressAutoHyphens/>
              <w:spacing w:after="0" w:line="240" w:lineRule="auto"/>
              <w:jc w:val="both"/>
              <w:textAlignment w:val="top"/>
              <w:outlineLvl w:val="0"/>
              <w:rPr>
                <w:rFonts w:ascii="Times New Roman" w:eastAsia="Times New Roman" w:hAnsi="Times New Roman" w:cs="Times New Roman"/>
                <w:sz w:val="24"/>
                <w:szCs w:val="24"/>
                <w:lang w:eastAsia="ru-RU"/>
              </w:rPr>
            </w:pPr>
          </w:p>
          <w:p w:rsidR="009C2985" w:rsidRPr="00ED585D" w:rsidRDefault="009C2985" w:rsidP="009C2985">
            <w:pPr>
              <w:keepNext/>
              <w:widowControl w:val="0"/>
              <w:tabs>
                <w:tab w:val="left" w:pos="318"/>
              </w:tabs>
              <w:suppressAutoHyphens/>
              <w:spacing w:after="0" w:line="240" w:lineRule="auto"/>
              <w:jc w:val="both"/>
              <w:textAlignment w:val="top"/>
              <w:outlineLvl w:val="0"/>
              <w:rPr>
                <w:rFonts w:ascii="Times New Roman" w:eastAsia="Times New Roman" w:hAnsi="Times New Roman" w:cs="Times New Roman"/>
                <w:sz w:val="24"/>
                <w:szCs w:val="24"/>
                <w:lang w:eastAsia="ru-RU"/>
              </w:rPr>
            </w:pPr>
          </w:p>
          <w:p w:rsidR="00CE314F" w:rsidRPr="00117B4F" w:rsidRDefault="00CE314F" w:rsidP="009C2985">
            <w:pPr>
              <w:keepNext/>
              <w:widowControl w:val="0"/>
              <w:tabs>
                <w:tab w:val="left" w:pos="318"/>
              </w:tabs>
              <w:suppressAutoHyphens/>
              <w:spacing w:after="0" w:line="240" w:lineRule="auto"/>
              <w:jc w:val="both"/>
              <w:textAlignment w:val="top"/>
              <w:outlineLvl w:val="0"/>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___________________/</w:t>
            </w:r>
            <w:r w:rsidR="009C2985">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w:t>
            </w:r>
          </w:p>
          <w:p w:rsidR="00CE314F" w:rsidRPr="00117B4F" w:rsidRDefault="00CE314F" w:rsidP="009C2985">
            <w:pPr>
              <w:keepNext/>
              <w:widowControl w:val="0"/>
              <w:tabs>
                <w:tab w:val="left" w:pos="318"/>
              </w:tabs>
              <w:suppressAutoHyphens/>
              <w:spacing w:after="0" w:line="240" w:lineRule="auto"/>
              <w:jc w:val="both"/>
              <w:textAlignment w:val="top"/>
              <w:outlineLvl w:val="0"/>
              <w:rPr>
                <w:rFonts w:ascii="Times New Roman" w:eastAsia="Times New Roman" w:hAnsi="Times New Roman" w:cs="Times New Roman"/>
                <w:sz w:val="24"/>
                <w:szCs w:val="24"/>
                <w:lang w:eastAsia="ru-RU"/>
              </w:rPr>
            </w:pPr>
          </w:p>
          <w:p w:rsidR="00CE314F" w:rsidRPr="00117B4F" w:rsidRDefault="00CE314F" w:rsidP="009C2985">
            <w:pPr>
              <w:keepNext/>
              <w:widowControl w:val="0"/>
              <w:tabs>
                <w:tab w:val="left" w:pos="318"/>
              </w:tabs>
              <w:suppressAutoHyphens/>
              <w:spacing w:after="0" w:line="240" w:lineRule="auto"/>
              <w:jc w:val="both"/>
              <w:textAlignment w:val="top"/>
              <w:outlineLvl w:val="0"/>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c>
          <w:tcPr>
            <w:tcW w:w="4786" w:type="dxa"/>
          </w:tcPr>
          <w:p w:rsidR="00CE314F" w:rsidRPr="00117B4F" w:rsidRDefault="00CE314F" w:rsidP="009C29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rsidR="00CE314F" w:rsidRDefault="00CE314F" w:rsidP="009C298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A940D1" w:rsidRDefault="00A940D1" w:rsidP="009C298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9C2985" w:rsidRPr="00117B4F" w:rsidRDefault="009C2985" w:rsidP="009C298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CE314F" w:rsidRPr="00117B4F" w:rsidRDefault="00CE314F" w:rsidP="009C29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Pr="00117B4F">
              <w:rPr>
                <w:rFonts w:ascii="Times New Roman" w:eastAsia="Times New Roman" w:hAnsi="Times New Roman" w:cs="Times New Roman"/>
                <w:sz w:val="24"/>
                <w:szCs w:val="24"/>
                <w:lang w:eastAsia="ru-RU"/>
              </w:rPr>
              <w:t>_/</w:t>
            </w:r>
            <w:r w:rsidR="00A940D1">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w:t>
            </w:r>
          </w:p>
          <w:p w:rsidR="00CE314F" w:rsidRPr="00117B4F" w:rsidRDefault="00CE314F" w:rsidP="009C29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E314F" w:rsidRPr="00117B4F" w:rsidRDefault="00CE314F" w:rsidP="009C29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r>
    </w:tbl>
    <w:p w:rsid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476085" w:rsidRPr="00117B4F" w:rsidRDefault="00476085"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sectPr w:rsidR="00117B4F" w:rsidRPr="00117B4F" w:rsidSect="006F30D6">
      <w:headerReference w:type="even" r:id="rId13"/>
      <w:headerReference w:type="default" r:id="rId14"/>
      <w:pgSz w:w="11906" w:h="16838"/>
      <w:pgMar w:top="993" w:right="850"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13A" w:rsidRDefault="005F313A" w:rsidP="00117B4F">
      <w:pPr>
        <w:spacing w:after="0" w:line="240" w:lineRule="auto"/>
      </w:pPr>
      <w:r>
        <w:separator/>
      </w:r>
    </w:p>
  </w:endnote>
  <w:endnote w:type="continuationSeparator" w:id="0">
    <w:p w:rsidR="005F313A" w:rsidRDefault="005F313A" w:rsidP="0011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Mono">
    <w:altName w:val="Courier New"/>
    <w:charset w:val="00"/>
    <w:family w:val="modern"/>
    <w:pitch w:val="fixed"/>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13A" w:rsidRDefault="005F313A" w:rsidP="00117B4F">
      <w:pPr>
        <w:spacing w:after="0" w:line="240" w:lineRule="auto"/>
      </w:pPr>
      <w:r>
        <w:separator/>
      </w:r>
    </w:p>
  </w:footnote>
  <w:footnote w:type="continuationSeparator" w:id="0">
    <w:p w:rsidR="005F313A" w:rsidRDefault="005F313A" w:rsidP="00117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744862"/>
      <w:docPartObj>
        <w:docPartGallery w:val="Page Numbers (Top of Page)"/>
        <w:docPartUnique/>
      </w:docPartObj>
    </w:sdtPr>
    <w:sdtEndPr/>
    <w:sdtContent>
      <w:p w:rsidR="00DF09FA" w:rsidRDefault="00DF09FA">
        <w:pPr>
          <w:pStyle w:val="a7"/>
          <w:jc w:val="center"/>
        </w:pPr>
        <w:r>
          <w:fldChar w:fldCharType="begin"/>
        </w:r>
        <w:r>
          <w:instrText>PAGE   \* MERGEFORMAT</w:instrText>
        </w:r>
        <w:r>
          <w:fldChar w:fldCharType="separate"/>
        </w:r>
        <w:r w:rsidR="007039E1" w:rsidRPr="007039E1">
          <w:rPr>
            <w:noProof/>
            <w:lang w:val="ru-RU"/>
          </w:rPr>
          <w:t>9</w:t>
        </w:r>
        <w:r>
          <w:fldChar w:fldCharType="end"/>
        </w:r>
      </w:p>
    </w:sdtContent>
  </w:sdt>
  <w:p w:rsidR="00DF09FA" w:rsidRDefault="00DF09F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873906"/>
      <w:docPartObj>
        <w:docPartGallery w:val="Page Numbers (Top of Page)"/>
        <w:docPartUnique/>
      </w:docPartObj>
    </w:sdtPr>
    <w:sdtEndPr/>
    <w:sdtContent>
      <w:p w:rsidR="00DF09FA" w:rsidRDefault="00DF09FA">
        <w:pPr>
          <w:pStyle w:val="a7"/>
          <w:jc w:val="center"/>
        </w:pPr>
        <w:r>
          <w:fldChar w:fldCharType="begin"/>
        </w:r>
        <w:r>
          <w:instrText>PAGE   \* MERGEFORMAT</w:instrText>
        </w:r>
        <w:r>
          <w:fldChar w:fldCharType="separate"/>
        </w:r>
        <w:r w:rsidR="00213C2D" w:rsidRPr="00213C2D">
          <w:rPr>
            <w:noProof/>
            <w:lang w:val="ru-RU"/>
          </w:rPr>
          <w:t>1</w:t>
        </w:r>
        <w:r>
          <w:fldChar w:fldCharType="end"/>
        </w:r>
      </w:p>
    </w:sdtContent>
  </w:sdt>
  <w:p w:rsidR="00DF09FA" w:rsidRDefault="00DF09F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9FA" w:rsidRDefault="00DF09FA">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F09FA" w:rsidRDefault="00DF09FA">
    <w:pPr>
      <w:pStyle w:val="a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9FA" w:rsidRDefault="00DF09FA" w:rsidP="00E05323">
    <w:pPr>
      <w:pStyle w:val="a7"/>
      <w:framePr w:wrap="around" w:vAnchor="text" w:hAnchor="margin" w:xAlign="right" w:y="1"/>
      <w:tabs>
        <w:tab w:val="clear" w:pos="4677"/>
        <w:tab w:val="clear" w:pos="9355"/>
        <w:tab w:val="center" w:pos="5017"/>
      </w:tabs>
      <w:ind w:left="-5245"/>
      <w:rPr>
        <w:rStyle w:val="a6"/>
      </w:rPr>
    </w:pPr>
    <w:r>
      <w:rPr>
        <w:rStyle w:val="a6"/>
      </w:rPr>
      <w:tab/>
    </w:r>
    <w:r>
      <w:rPr>
        <w:rStyle w:val="a6"/>
      </w:rPr>
      <w:fldChar w:fldCharType="begin"/>
    </w:r>
    <w:r>
      <w:rPr>
        <w:rStyle w:val="a6"/>
      </w:rPr>
      <w:instrText xml:space="preserve">PAGE  </w:instrText>
    </w:r>
    <w:r>
      <w:rPr>
        <w:rStyle w:val="a6"/>
      </w:rPr>
      <w:fldChar w:fldCharType="separate"/>
    </w:r>
    <w:r w:rsidR="007039E1">
      <w:rPr>
        <w:rStyle w:val="a6"/>
        <w:noProof/>
      </w:rPr>
      <w:t>11</w:t>
    </w:r>
    <w:r>
      <w:rPr>
        <w:rStyle w:val="a6"/>
      </w:rPr>
      <w:fldChar w:fldCharType="end"/>
    </w:r>
  </w:p>
  <w:p w:rsidR="00DF09FA" w:rsidRDefault="00DF09FA" w:rsidP="00E05323">
    <w:pPr>
      <w:pStyle w:val="a7"/>
      <w:pBdr>
        <w:bottom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339"/>
    <w:multiLevelType w:val="multilevel"/>
    <w:tmpl w:val="E82697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51D4D70"/>
    <w:multiLevelType w:val="multilevel"/>
    <w:tmpl w:val="085E760C"/>
    <w:lvl w:ilvl="0">
      <w:start w:val="1"/>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D0707CA"/>
    <w:multiLevelType w:val="hybridMultilevel"/>
    <w:tmpl w:val="122A4FC8"/>
    <w:lvl w:ilvl="0" w:tplc="57E0884A">
      <w:start w:val="1"/>
      <w:numFmt w:val="decimal"/>
      <w:lvlText w:val="1.%1."/>
      <w:lvlJc w:val="left"/>
      <w:pPr>
        <w:tabs>
          <w:tab w:val="num" w:pos="1134"/>
        </w:tabs>
        <w:ind w:firstLine="709"/>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DB41C6"/>
    <w:multiLevelType w:val="hybridMultilevel"/>
    <w:tmpl w:val="E6C25E0A"/>
    <w:lvl w:ilvl="0" w:tplc="CAD4CAC0">
      <w:start w:val="2"/>
      <w:numFmt w:val="decimal"/>
      <w:lvlText w:val="%1"/>
      <w:lvlJc w:val="left"/>
      <w:pPr>
        <w:ind w:left="1111" w:hanging="360"/>
      </w:pPr>
      <w:rPr>
        <w:rFonts w:ascii="Times New Roman" w:eastAsia="Times New Roman" w:hAnsi="Times New Roman" w:cs="Times New Roman" w:hint="default"/>
        <w:sz w:val="24"/>
      </w:rPr>
    </w:lvl>
    <w:lvl w:ilvl="1" w:tplc="04190019" w:tentative="1">
      <w:start w:val="1"/>
      <w:numFmt w:val="lowerLetter"/>
      <w:lvlText w:val="%2."/>
      <w:lvlJc w:val="left"/>
      <w:pPr>
        <w:ind w:left="1831" w:hanging="360"/>
      </w:pPr>
    </w:lvl>
    <w:lvl w:ilvl="2" w:tplc="0419001B" w:tentative="1">
      <w:start w:val="1"/>
      <w:numFmt w:val="lowerRoman"/>
      <w:lvlText w:val="%3."/>
      <w:lvlJc w:val="right"/>
      <w:pPr>
        <w:ind w:left="2551" w:hanging="180"/>
      </w:pPr>
    </w:lvl>
    <w:lvl w:ilvl="3" w:tplc="0419000F" w:tentative="1">
      <w:start w:val="1"/>
      <w:numFmt w:val="decimal"/>
      <w:lvlText w:val="%4."/>
      <w:lvlJc w:val="left"/>
      <w:pPr>
        <w:ind w:left="3271" w:hanging="360"/>
      </w:pPr>
    </w:lvl>
    <w:lvl w:ilvl="4" w:tplc="04190019" w:tentative="1">
      <w:start w:val="1"/>
      <w:numFmt w:val="lowerLetter"/>
      <w:lvlText w:val="%5."/>
      <w:lvlJc w:val="left"/>
      <w:pPr>
        <w:ind w:left="3991" w:hanging="360"/>
      </w:pPr>
    </w:lvl>
    <w:lvl w:ilvl="5" w:tplc="0419001B" w:tentative="1">
      <w:start w:val="1"/>
      <w:numFmt w:val="lowerRoman"/>
      <w:lvlText w:val="%6."/>
      <w:lvlJc w:val="right"/>
      <w:pPr>
        <w:ind w:left="4711" w:hanging="180"/>
      </w:pPr>
    </w:lvl>
    <w:lvl w:ilvl="6" w:tplc="0419000F" w:tentative="1">
      <w:start w:val="1"/>
      <w:numFmt w:val="decimal"/>
      <w:lvlText w:val="%7."/>
      <w:lvlJc w:val="left"/>
      <w:pPr>
        <w:ind w:left="5431" w:hanging="360"/>
      </w:pPr>
    </w:lvl>
    <w:lvl w:ilvl="7" w:tplc="04190019" w:tentative="1">
      <w:start w:val="1"/>
      <w:numFmt w:val="lowerLetter"/>
      <w:lvlText w:val="%8."/>
      <w:lvlJc w:val="left"/>
      <w:pPr>
        <w:ind w:left="6151" w:hanging="360"/>
      </w:pPr>
    </w:lvl>
    <w:lvl w:ilvl="8" w:tplc="0419001B" w:tentative="1">
      <w:start w:val="1"/>
      <w:numFmt w:val="lowerRoman"/>
      <w:lvlText w:val="%9."/>
      <w:lvlJc w:val="right"/>
      <w:pPr>
        <w:ind w:left="6871" w:hanging="180"/>
      </w:pPr>
    </w:lvl>
  </w:abstractNum>
  <w:abstractNum w:abstractNumId="4">
    <w:nsid w:val="10E01EA6"/>
    <w:multiLevelType w:val="hybridMultilevel"/>
    <w:tmpl w:val="F7E01028"/>
    <w:lvl w:ilvl="0" w:tplc="AA74B9C8">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3182C1D"/>
    <w:multiLevelType w:val="hybridMultilevel"/>
    <w:tmpl w:val="FC10B182"/>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6">
    <w:nsid w:val="17B82EEA"/>
    <w:multiLevelType w:val="multilevel"/>
    <w:tmpl w:val="F2322B5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E8F07CA"/>
    <w:multiLevelType w:val="hybridMultilevel"/>
    <w:tmpl w:val="F7C039CA"/>
    <w:lvl w:ilvl="0" w:tplc="AA74B9C8">
      <w:start w:val="1"/>
      <w:numFmt w:val="bullet"/>
      <w:lvlText w:val="-"/>
      <w:lvlJc w:val="left"/>
      <w:pPr>
        <w:ind w:left="717" w:hanging="360"/>
      </w:pPr>
      <w:rPr>
        <w:rFonts w:ascii="Calibri" w:hAnsi="Calibri"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8">
    <w:nsid w:val="1FDD07C2"/>
    <w:multiLevelType w:val="hybridMultilevel"/>
    <w:tmpl w:val="02F27596"/>
    <w:lvl w:ilvl="0" w:tplc="1D8284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68076B"/>
    <w:multiLevelType w:val="multilevel"/>
    <w:tmpl w:val="04E06F7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C6F601C"/>
    <w:multiLevelType w:val="multilevel"/>
    <w:tmpl w:val="9B101FD2"/>
    <w:lvl w:ilvl="0">
      <w:start w:val="1"/>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2D861812"/>
    <w:multiLevelType w:val="multilevel"/>
    <w:tmpl w:val="554E1138"/>
    <w:lvl w:ilvl="0">
      <w:start w:val="1"/>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36E0700F"/>
    <w:multiLevelType w:val="multilevel"/>
    <w:tmpl w:val="A0FC81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3B5A3BC6"/>
    <w:multiLevelType w:val="multilevel"/>
    <w:tmpl w:val="A2DC54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499D4316"/>
    <w:multiLevelType w:val="hybridMultilevel"/>
    <w:tmpl w:val="4572A176"/>
    <w:lvl w:ilvl="0" w:tplc="B59493F8">
      <w:start w:val="1"/>
      <w:numFmt w:val="decimal"/>
      <w:pStyle w:val="StyleHeading1TimesNewRoman"/>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5D0376"/>
    <w:multiLevelType w:val="hybridMultilevel"/>
    <w:tmpl w:val="1876E610"/>
    <w:lvl w:ilvl="0" w:tplc="42B6AEAA">
      <w:start w:val="1"/>
      <w:numFmt w:val="decimal"/>
      <w:lvlText w:val="%1."/>
      <w:lvlJc w:val="left"/>
      <w:pPr>
        <w:tabs>
          <w:tab w:val="num" w:pos="1590"/>
        </w:tabs>
        <w:ind w:firstLine="709"/>
      </w:pPr>
      <w:rPr>
        <w:rFonts w:cs="Times New Roman" w:hint="default"/>
        <w:b w:val="0"/>
        <w:i w:val="0"/>
        <w:sz w:val="24"/>
        <w:szCs w:val="24"/>
      </w:rPr>
    </w:lvl>
    <w:lvl w:ilvl="1" w:tplc="53BA8FE8">
      <w:start w:val="1"/>
      <w:numFmt w:val="decimal"/>
      <w:lvlText w:val="7.%2."/>
      <w:lvlJc w:val="left"/>
      <w:pPr>
        <w:tabs>
          <w:tab w:val="num" w:pos="1703"/>
        </w:tabs>
        <w:ind w:firstLine="709"/>
      </w:pPr>
      <w:rPr>
        <w:rFonts w:cs="Times New Roman" w:hint="default"/>
        <w:b w:val="0"/>
        <w:i w:val="0"/>
        <w:sz w:val="26"/>
        <w:szCs w:val="26"/>
      </w:rPr>
    </w:lvl>
    <w:lvl w:ilvl="2" w:tplc="0419001B" w:tentative="1">
      <w:start w:val="1"/>
      <w:numFmt w:val="lowerRoman"/>
      <w:lvlText w:val="%3."/>
      <w:lvlJc w:val="right"/>
      <w:pPr>
        <w:tabs>
          <w:tab w:val="num" w:pos="2729"/>
        </w:tabs>
        <w:ind w:left="2729" w:hanging="180"/>
      </w:pPr>
      <w:rPr>
        <w:rFonts w:cs="Times New Roman"/>
      </w:rPr>
    </w:lvl>
    <w:lvl w:ilvl="3" w:tplc="0419000F" w:tentative="1">
      <w:start w:val="1"/>
      <w:numFmt w:val="decimal"/>
      <w:lvlText w:val="%4."/>
      <w:lvlJc w:val="left"/>
      <w:pPr>
        <w:tabs>
          <w:tab w:val="num" w:pos="3449"/>
        </w:tabs>
        <w:ind w:left="3449" w:hanging="360"/>
      </w:pPr>
      <w:rPr>
        <w:rFonts w:cs="Times New Roman"/>
      </w:rPr>
    </w:lvl>
    <w:lvl w:ilvl="4" w:tplc="04190019" w:tentative="1">
      <w:start w:val="1"/>
      <w:numFmt w:val="lowerLetter"/>
      <w:lvlText w:val="%5."/>
      <w:lvlJc w:val="left"/>
      <w:pPr>
        <w:tabs>
          <w:tab w:val="num" w:pos="4169"/>
        </w:tabs>
        <w:ind w:left="4169" w:hanging="360"/>
      </w:pPr>
      <w:rPr>
        <w:rFonts w:cs="Times New Roman"/>
      </w:rPr>
    </w:lvl>
    <w:lvl w:ilvl="5" w:tplc="0419001B" w:tentative="1">
      <w:start w:val="1"/>
      <w:numFmt w:val="lowerRoman"/>
      <w:lvlText w:val="%6."/>
      <w:lvlJc w:val="right"/>
      <w:pPr>
        <w:tabs>
          <w:tab w:val="num" w:pos="4889"/>
        </w:tabs>
        <w:ind w:left="4889" w:hanging="180"/>
      </w:pPr>
      <w:rPr>
        <w:rFonts w:cs="Times New Roman"/>
      </w:rPr>
    </w:lvl>
    <w:lvl w:ilvl="6" w:tplc="0419000F" w:tentative="1">
      <w:start w:val="1"/>
      <w:numFmt w:val="decimal"/>
      <w:lvlText w:val="%7."/>
      <w:lvlJc w:val="left"/>
      <w:pPr>
        <w:tabs>
          <w:tab w:val="num" w:pos="5609"/>
        </w:tabs>
        <w:ind w:left="5609" w:hanging="360"/>
      </w:pPr>
      <w:rPr>
        <w:rFonts w:cs="Times New Roman"/>
      </w:rPr>
    </w:lvl>
    <w:lvl w:ilvl="7" w:tplc="04190019" w:tentative="1">
      <w:start w:val="1"/>
      <w:numFmt w:val="lowerLetter"/>
      <w:lvlText w:val="%8."/>
      <w:lvlJc w:val="left"/>
      <w:pPr>
        <w:tabs>
          <w:tab w:val="num" w:pos="6329"/>
        </w:tabs>
        <w:ind w:left="6329" w:hanging="360"/>
      </w:pPr>
      <w:rPr>
        <w:rFonts w:cs="Times New Roman"/>
      </w:rPr>
    </w:lvl>
    <w:lvl w:ilvl="8" w:tplc="0419001B" w:tentative="1">
      <w:start w:val="1"/>
      <w:numFmt w:val="lowerRoman"/>
      <w:lvlText w:val="%9."/>
      <w:lvlJc w:val="right"/>
      <w:pPr>
        <w:tabs>
          <w:tab w:val="num" w:pos="7049"/>
        </w:tabs>
        <w:ind w:left="7049" w:hanging="180"/>
      </w:pPr>
      <w:rPr>
        <w:rFonts w:cs="Times New Roman"/>
      </w:rPr>
    </w:lvl>
  </w:abstractNum>
  <w:abstractNum w:abstractNumId="16">
    <w:nsid w:val="5E023AE3"/>
    <w:multiLevelType w:val="hybridMultilevel"/>
    <w:tmpl w:val="9C4C9134"/>
    <w:lvl w:ilvl="0" w:tplc="342A8EF4">
      <w:start w:val="2"/>
      <w:numFmt w:val="decimal"/>
      <w:lvlText w:val="%1"/>
      <w:lvlJc w:val="left"/>
      <w:pPr>
        <w:ind w:left="751" w:hanging="360"/>
      </w:pPr>
      <w:rPr>
        <w:rFonts w:ascii="Times New Roman" w:eastAsia="Times New Roman" w:hAnsi="Times New Roman" w:cs="Times New Roman" w:hint="default"/>
        <w:sz w:val="24"/>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7">
    <w:nsid w:val="66CF72D9"/>
    <w:multiLevelType w:val="hybridMultilevel"/>
    <w:tmpl w:val="68FCF0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E363D6"/>
    <w:multiLevelType w:val="multilevel"/>
    <w:tmpl w:val="C15EBA5E"/>
    <w:lvl w:ilvl="0">
      <w:start w:val="1"/>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69F47AF3"/>
    <w:multiLevelType w:val="hybridMultilevel"/>
    <w:tmpl w:val="21307558"/>
    <w:lvl w:ilvl="0" w:tplc="2E827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FBE27C4"/>
    <w:multiLevelType w:val="hybridMultilevel"/>
    <w:tmpl w:val="66D43A64"/>
    <w:lvl w:ilvl="0" w:tplc="AA74B9C8">
      <w:start w:val="1"/>
      <w:numFmt w:val="bullet"/>
      <w:lvlText w:val="-"/>
      <w:lvlJc w:val="left"/>
      <w:pPr>
        <w:ind w:left="717" w:hanging="360"/>
      </w:pPr>
      <w:rPr>
        <w:rFonts w:ascii="Calibri" w:hAnsi="Calibri"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1">
    <w:nsid w:val="7EEE37D8"/>
    <w:multiLevelType w:val="hybridMultilevel"/>
    <w:tmpl w:val="294A72F4"/>
    <w:lvl w:ilvl="0" w:tplc="AA74B9C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2"/>
  </w:num>
  <w:num w:numId="4">
    <w:abstractNumId w:val="13"/>
  </w:num>
  <w:num w:numId="5">
    <w:abstractNumId w:val="0"/>
  </w:num>
  <w:num w:numId="6">
    <w:abstractNumId w:val="5"/>
  </w:num>
  <w:num w:numId="7">
    <w:abstractNumId w:val="15"/>
  </w:num>
  <w:num w:numId="8">
    <w:abstractNumId w:val="2"/>
  </w:num>
  <w:num w:numId="9">
    <w:abstractNumId w:val="7"/>
  </w:num>
  <w:num w:numId="10">
    <w:abstractNumId w:val="4"/>
  </w:num>
  <w:num w:numId="11">
    <w:abstractNumId w:val="11"/>
  </w:num>
  <w:num w:numId="12">
    <w:abstractNumId w:val="18"/>
  </w:num>
  <w:num w:numId="13">
    <w:abstractNumId w:val="20"/>
  </w:num>
  <w:num w:numId="14">
    <w:abstractNumId w:val="1"/>
  </w:num>
  <w:num w:numId="15">
    <w:abstractNumId w:val="10"/>
  </w:num>
  <w:num w:numId="16">
    <w:abstractNumId w:val="14"/>
  </w:num>
  <w:num w:numId="17">
    <w:abstractNumId w:val="6"/>
  </w:num>
  <w:num w:numId="18">
    <w:abstractNumId w:val="16"/>
  </w:num>
  <w:num w:numId="19">
    <w:abstractNumId w:val="3"/>
  </w:num>
  <w:num w:numId="20">
    <w:abstractNumId w:val="21"/>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4F"/>
    <w:rsid w:val="000022DC"/>
    <w:rsid w:val="0000481B"/>
    <w:rsid w:val="00006186"/>
    <w:rsid w:val="00006CC9"/>
    <w:rsid w:val="000123CE"/>
    <w:rsid w:val="00013B10"/>
    <w:rsid w:val="000223A8"/>
    <w:rsid w:val="00025522"/>
    <w:rsid w:val="00027E04"/>
    <w:rsid w:val="00047F3A"/>
    <w:rsid w:val="0005065F"/>
    <w:rsid w:val="00052E71"/>
    <w:rsid w:val="00053500"/>
    <w:rsid w:val="000644E8"/>
    <w:rsid w:val="000726D6"/>
    <w:rsid w:val="000922DD"/>
    <w:rsid w:val="00093BC8"/>
    <w:rsid w:val="000B3FEA"/>
    <w:rsid w:val="000B6929"/>
    <w:rsid w:val="000C2759"/>
    <w:rsid w:val="000C4096"/>
    <w:rsid w:val="000C532E"/>
    <w:rsid w:val="000C6F67"/>
    <w:rsid w:val="000D48FD"/>
    <w:rsid w:val="000E37CA"/>
    <w:rsid w:val="000F5DB3"/>
    <w:rsid w:val="00103029"/>
    <w:rsid w:val="00103C3D"/>
    <w:rsid w:val="0010702F"/>
    <w:rsid w:val="00110F01"/>
    <w:rsid w:val="00115921"/>
    <w:rsid w:val="00117B4F"/>
    <w:rsid w:val="0012396B"/>
    <w:rsid w:val="001270AB"/>
    <w:rsid w:val="0013788A"/>
    <w:rsid w:val="001474E7"/>
    <w:rsid w:val="001476B7"/>
    <w:rsid w:val="00151BCF"/>
    <w:rsid w:val="0015244E"/>
    <w:rsid w:val="00157AA4"/>
    <w:rsid w:val="001736EF"/>
    <w:rsid w:val="0017672C"/>
    <w:rsid w:val="0019344E"/>
    <w:rsid w:val="00194099"/>
    <w:rsid w:val="00194407"/>
    <w:rsid w:val="001A18AB"/>
    <w:rsid w:val="001C171B"/>
    <w:rsid w:val="001C3B10"/>
    <w:rsid w:val="001E37F9"/>
    <w:rsid w:val="001F0A9E"/>
    <w:rsid w:val="00201775"/>
    <w:rsid w:val="00213C2D"/>
    <w:rsid w:val="00224B8A"/>
    <w:rsid w:val="00241FDE"/>
    <w:rsid w:val="0024597B"/>
    <w:rsid w:val="002513BB"/>
    <w:rsid w:val="0025204F"/>
    <w:rsid w:val="002538A1"/>
    <w:rsid w:val="00255912"/>
    <w:rsid w:val="00263E12"/>
    <w:rsid w:val="00267AF3"/>
    <w:rsid w:val="0027036A"/>
    <w:rsid w:val="002729F2"/>
    <w:rsid w:val="00281C45"/>
    <w:rsid w:val="00287EA2"/>
    <w:rsid w:val="002A0DF2"/>
    <w:rsid w:val="002B435F"/>
    <w:rsid w:val="002B6EB8"/>
    <w:rsid w:val="002B7F1F"/>
    <w:rsid w:val="002C36D3"/>
    <w:rsid w:val="002E4A08"/>
    <w:rsid w:val="002E4FF9"/>
    <w:rsid w:val="002F01AE"/>
    <w:rsid w:val="003069D8"/>
    <w:rsid w:val="00310E55"/>
    <w:rsid w:val="003114A6"/>
    <w:rsid w:val="0031700A"/>
    <w:rsid w:val="00330C82"/>
    <w:rsid w:val="0033121F"/>
    <w:rsid w:val="003529BD"/>
    <w:rsid w:val="003606C5"/>
    <w:rsid w:val="003706CA"/>
    <w:rsid w:val="00375337"/>
    <w:rsid w:val="0037756E"/>
    <w:rsid w:val="003777B5"/>
    <w:rsid w:val="00377CB2"/>
    <w:rsid w:val="00380526"/>
    <w:rsid w:val="00390456"/>
    <w:rsid w:val="00394C3D"/>
    <w:rsid w:val="003963A4"/>
    <w:rsid w:val="00397B18"/>
    <w:rsid w:val="003A060F"/>
    <w:rsid w:val="003B46ED"/>
    <w:rsid w:val="003B67EF"/>
    <w:rsid w:val="003C06CF"/>
    <w:rsid w:val="003C660A"/>
    <w:rsid w:val="003C72A9"/>
    <w:rsid w:val="003D5633"/>
    <w:rsid w:val="003D6AC5"/>
    <w:rsid w:val="003E20F5"/>
    <w:rsid w:val="003F0BC4"/>
    <w:rsid w:val="003F28A4"/>
    <w:rsid w:val="003F4267"/>
    <w:rsid w:val="003F4F99"/>
    <w:rsid w:val="003F764A"/>
    <w:rsid w:val="00414E9C"/>
    <w:rsid w:val="00415E21"/>
    <w:rsid w:val="004201EF"/>
    <w:rsid w:val="00420611"/>
    <w:rsid w:val="0042124D"/>
    <w:rsid w:val="00425410"/>
    <w:rsid w:val="00446779"/>
    <w:rsid w:val="00452EE7"/>
    <w:rsid w:val="004744B7"/>
    <w:rsid w:val="00476085"/>
    <w:rsid w:val="00481C1C"/>
    <w:rsid w:val="0049489C"/>
    <w:rsid w:val="004B766E"/>
    <w:rsid w:val="004C577F"/>
    <w:rsid w:val="004D2BA4"/>
    <w:rsid w:val="004E5552"/>
    <w:rsid w:val="004E66D4"/>
    <w:rsid w:val="00530388"/>
    <w:rsid w:val="0053417A"/>
    <w:rsid w:val="005362F6"/>
    <w:rsid w:val="00545499"/>
    <w:rsid w:val="005476F7"/>
    <w:rsid w:val="00547869"/>
    <w:rsid w:val="00551B6D"/>
    <w:rsid w:val="00552076"/>
    <w:rsid w:val="005632BF"/>
    <w:rsid w:val="00563655"/>
    <w:rsid w:val="00565D4F"/>
    <w:rsid w:val="00567B54"/>
    <w:rsid w:val="00573694"/>
    <w:rsid w:val="00581D6A"/>
    <w:rsid w:val="00582057"/>
    <w:rsid w:val="00593725"/>
    <w:rsid w:val="0059590D"/>
    <w:rsid w:val="005A0E25"/>
    <w:rsid w:val="005A286A"/>
    <w:rsid w:val="005A305E"/>
    <w:rsid w:val="005A4C4F"/>
    <w:rsid w:val="005C2539"/>
    <w:rsid w:val="005D05A3"/>
    <w:rsid w:val="005D2C8D"/>
    <w:rsid w:val="005D40A2"/>
    <w:rsid w:val="005D65CE"/>
    <w:rsid w:val="005E26BA"/>
    <w:rsid w:val="005F2C96"/>
    <w:rsid w:val="005F313A"/>
    <w:rsid w:val="005F46B1"/>
    <w:rsid w:val="005F5925"/>
    <w:rsid w:val="005F6DA7"/>
    <w:rsid w:val="00600379"/>
    <w:rsid w:val="00602FB6"/>
    <w:rsid w:val="00606488"/>
    <w:rsid w:val="00612954"/>
    <w:rsid w:val="00612F9F"/>
    <w:rsid w:val="006238EC"/>
    <w:rsid w:val="006361B8"/>
    <w:rsid w:val="00637D13"/>
    <w:rsid w:val="00660E8B"/>
    <w:rsid w:val="006829EF"/>
    <w:rsid w:val="006976AC"/>
    <w:rsid w:val="006A4E2B"/>
    <w:rsid w:val="006A6CB2"/>
    <w:rsid w:val="006C3A13"/>
    <w:rsid w:val="006D5A84"/>
    <w:rsid w:val="006F30D6"/>
    <w:rsid w:val="006F6822"/>
    <w:rsid w:val="007039E1"/>
    <w:rsid w:val="00710448"/>
    <w:rsid w:val="00711164"/>
    <w:rsid w:val="007117C7"/>
    <w:rsid w:val="007236FC"/>
    <w:rsid w:val="007321FF"/>
    <w:rsid w:val="00732A56"/>
    <w:rsid w:val="00732EAC"/>
    <w:rsid w:val="00736BC6"/>
    <w:rsid w:val="007542B4"/>
    <w:rsid w:val="00756D19"/>
    <w:rsid w:val="007671B1"/>
    <w:rsid w:val="00767739"/>
    <w:rsid w:val="00770B5E"/>
    <w:rsid w:val="00774DFE"/>
    <w:rsid w:val="0077507C"/>
    <w:rsid w:val="00777581"/>
    <w:rsid w:val="007841E3"/>
    <w:rsid w:val="00786EF3"/>
    <w:rsid w:val="007908EE"/>
    <w:rsid w:val="00791006"/>
    <w:rsid w:val="00792450"/>
    <w:rsid w:val="007A668E"/>
    <w:rsid w:val="007E02C2"/>
    <w:rsid w:val="007E324B"/>
    <w:rsid w:val="007E3D0D"/>
    <w:rsid w:val="007E3FB5"/>
    <w:rsid w:val="007E7008"/>
    <w:rsid w:val="007F4433"/>
    <w:rsid w:val="007F5B1A"/>
    <w:rsid w:val="00801AF1"/>
    <w:rsid w:val="008034CD"/>
    <w:rsid w:val="008037D8"/>
    <w:rsid w:val="00810FE1"/>
    <w:rsid w:val="0081240E"/>
    <w:rsid w:val="00826627"/>
    <w:rsid w:val="00826AE3"/>
    <w:rsid w:val="00827338"/>
    <w:rsid w:val="00827352"/>
    <w:rsid w:val="00832D52"/>
    <w:rsid w:val="008362F9"/>
    <w:rsid w:val="00836DC0"/>
    <w:rsid w:val="00840C8C"/>
    <w:rsid w:val="00876600"/>
    <w:rsid w:val="008778D0"/>
    <w:rsid w:val="008856F4"/>
    <w:rsid w:val="00896B98"/>
    <w:rsid w:val="008A521E"/>
    <w:rsid w:val="008A58F1"/>
    <w:rsid w:val="008B2639"/>
    <w:rsid w:val="008C3BCC"/>
    <w:rsid w:val="008C6C36"/>
    <w:rsid w:val="008C734A"/>
    <w:rsid w:val="008D7BC1"/>
    <w:rsid w:val="008E3A69"/>
    <w:rsid w:val="008E4E71"/>
    <w:rsid w:val="008E6A32"/>
    <w:rsid w:val="008E7B81"/>
    <w:rsid w:val="008F674E"/>
    <w:rsid w:val="00903716"/>
    <w:rsid w:val="009042A7"/>
    <w:rsid w:val="00904E60"/>
    <w:rsid w:val="00905378"/>
    <w:rsid w:val="00910B60"/>
    <w:rsid w:val="009138DF"/>
    <w:rsid w:val="009262DB"/>
    <w:rsid w:val="0094246B"/>
    <w:rsid w:val="00945809"/>
    <w:rsid w:val="0094783D"/>
    <w:rsid w:val="0096442E"/>
    <w:rsid w:val="00980B18"/>
    <w:rsid w:val="009820B6"/>
    <w:rsid w:val="009A6C2D"/>
    <w:rsid w:val="009C0FEF"/>
    <w:rsid w:val="009C2985"/>
    <w:rsid w:val="009C77FA"/>
    <w:rsid w:val="009D35B1"/>
    <w:rsid w:val="009E11BC"/>
    <w:rsid w:val="009E292B"/>
    <w:rsid w:val="00A05A6F"/>
    <w:rsid w:val="00A072BB"/>
    <w:rsid w:val="00A20304"/>
    <w:rsid w:val="00A23669"/>
    <w:rsid w:val="00A2384E"/>
    <w:rsid w:val="00A267D7"/>
    <w:rsid w:val="00A272E6"/>
    <w:rsid w:val="00A4041B"/>
    <w:rsid w:val="00A556C1"/>
    <w:rsid w:val="00A61BA0"/>
    <w:rsid w:val="00A63830"/>
    <w:rsid w:val="00A811EC"/>
    <w:rsid w:val="00A940D1"/>
    <w:rsid w:val="00AA004A"/>
    <w:rsid w:val="00AA16F6"/>
    <w:rsid w:val="00AA3BC9"/>
    <w:rsid w:val="00AA5E7C"/>
    <w:rsid w:val="00AB432B"/>
    <w:rsid w:val="00AC3318"/>
    <w:rsid w:val="00AD5A9F"/>
    <w:rsid w:val="00AE3022"/>
    <w:rsid w:val="00AE3C99"/>
    <w:rsid w:val="00AE52DA"/>
    <w:rsid w:val="00AE6B23"/>
    <w:rsid w:val="00AF3DFF"/>
    <w:rsid w:val="00B33D1D"/>
    <w:rsid w:val="00B56A7D"/>
    <w:rsid w:val="00B637AB"/>
    <w:rsid w:val="00B67DBB"/>
    <w:rsid w:val="00B82D95"/>
    <w:rsid w:val="00B8430D"/>
    <w:rsid w:val="00B94CB4"/>
    <w:rsid w:val="00B969A1"/>
    <w:rsid w:val="00BA0C7D"/>
    <w:rsid w:val="00BA19A4"/>
    <w:rsid w:val="00BA3195"/>
    <w:rsid w:val="00BA7102"/>
    <w:rsid w:val="00BA78A1"/>
    <w:rsid w:val="00BB11D9"/>
    <w:rsid w:val="00BC1DAC"/>
    <w:rsid w:val="00BC41DD"/>
    <w:rsid w:val="00BC5E47"/>
    <w:rsid w:val="00BD19DB"/>
    <w:rsid w:val="00BD678C"/>
    <w:rsid w:val="00BF25D5"/>
    <w:rsid w:val="00C01732"/>
    <w:rsid w:val="00C02E74"/>
    <w:rsid w:val="00C15871"/>
    <w:rsid w:val="00C2005B"/>
    <w:rsid w:val="00C22C91"/>
    <w:rsid w:val="00C33620"/>
    <w:rsid w:val="00C3497F"/>
    <w:rsid w:val="00C4546C"/>
    <w:rsid w:val="00C46F36"/>
    <w:rsid w:val="00C47281"/>
    <w:rsid w:val="00C50265"/>
    <w:rsid w:val="00C63758"/>
    <w:rsid w:val="00C63F52"/>
    <w:rsid w:val="00C73F8F"/>
    <w:rsid w:val="00C80313"/>
    <w:rsid w:val="00C83E50"/>
    <w:rsid w:val="00C86615"/>
    <w:rsid w:val="00C90734"/>
    <w:rsid w:val="00C90DAD"/>
    <w:rsid w:val="00C926E4"/>
    <w:rsid w:val="00C95FC9"/>
    <w:rsid w:val="00CA2199"/>
    <w:rsid w:val="00CB78EC"/>
    <w:rsid w:val="00CD5D36"/>
    <w:rsid w:val="00CE008C"/>
    <w:rsid w:val="00CE0B94"/>
    <w:rsid w:val="00CE314F"/>
    <w:rsid w:val="00CE49D7"/>
    <w:rsid w:val="00CF4B00"/>
    <w:rsid w:val="00CF76AB"/>
    <w:rsid w:val="00D004ED"/>
    <w:rsid w:val="00D11A6C"/>
    <w:rsid w:val="00D14DD2"/>
    <w:rsid w:val="00D2093F"/>
    <w:rsid w:val="00D26BFD"/>
    <w:rsid w:val="00D328DD"/>
    <w:rsid w:val="00D46744"/>
    <w:rsid w:val="00D6334B"/>
    <w:rsid w:val="00D66DC7"/>
    <w:rsid w:val="00D85FCF"/>
    <w:rsid w:val="00D87971"/>
    <w:rsid w:val="00D95F89"/>
    <w:rsid w:val="00DC0278"/>
    <w:rsid w:val="00DC09F3"/>
    <w:rsid w:val="00DC2BCA"/>
    <w:rsid w:val="00DC56AE"/>
    <w:rsid w:val="00DC77B1"/>
    <w:rsid w:val="00DD19D8"/>
    <w:rsid w:val="00DE2730"/>
    <w:rsid w:val="00DE7493"/>
    <w:rsid w:val="00DF09FA"/>
    <w:rsid w:val="00DF1C29"/>
    <w:rsid w:val="00E05323"/>
    <w:rsid w:val="00E1363A"/>
    <w:rsid w:val="00E24A50"/>
    <w:rsid w:val="00E26AA8"/>
    <w:rsid w:val="00E3578B"/>
    <w:rsid w:val="00E43841"/>
    <w:rsid w:val="00E47601"/>
    <w:rsid w:val="00E50198"/>
    <w:rsid w:val="00E60A23"/>
    <w:rsid w:val="00E631F0"/>
    <w:rsid w:val="00E65118"/>
    <w:rsid w:val="00E65827"/>
    <w:rsid w:val="00E66B32"/>
    <w:rsid w:val="00E71BE3"/>
    <w:rsid w:val="00E732EB"/>
    <w:rsid w:val="00E73750"/>
    <w:rsid w:val="00E806F2"/>
    <w:rsid w:val="00E8076A"/>
    <w:rsid w:val="00EA3198"/>
    <w:rsid w:val="00EA5655"/>
    <w:rsid w:val="00EA5E21"/>
    <w:rsid w:val="00EC06E4"/>
    <w:rsid w:val="00EC26FF"/>
    <w:rsid w:val="00EC2A47"/>
    <w:rsid w:val="00EC6988"/>
    <w:rsid w:val="00ED1539"/>
    <w:rsid w:val="00ED1685"/>
    <w:rsid w:val="00ED2040"/>
    <w:rsid w:val="00ED48AF"/>
    <w:rsid w:val="00ED585D"/>
    <w:rsid w:val="00ED78BE"/>
    <w:rsid w:val="00EE1511"/>
    <w:rsid w:val="00EE25B2"/>
    <w:rsid w:val="00EE4254"/>
    <w:rsid w:val="00EE5C19"/>
    <w:rsid w:val="00F006B3"/>
    <w:rsid w:val="00F01972"/>
    <w:rsid w:val="00F315FD"/>
    <w:rsid w:val="00F32E8A"/>
    <w:rsid w:val="00F339F1"/>
    <w:rsid w:val="00F35995"/>
    <w:rsid w:val="00F425D7"/>
    <w:rsid w:val="00F61896"/>
    <w:rsid w:val="00F844BD"/>
    <w:rsid w:val="00F9037A"/>
    <w:rsid w:val="00F951A7"/>
    <w:rsid w:val="00F9592F"/>
    <w:rsid w:val="00F95A1C"/>
    <w:rsid w:val="00FA6E45"/>
    <w:rsid w:val="00FB7AA4"/>
    <w:rsid w:val="00FC0B9F"/>
    <w:rsid w:val="00FC4F09"/>
    <w:rsid w:val="00FC6522"/>
    <w:rsid w:val="00FD7865"/>
    <w:rsid w:val="00FF563D"/>
    <w:rsid w:val="00FF65C1"/>
    <w:rsid w:val="00FF6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A0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iPriority w:val="99"/>
    <w:unhideWhenUsed/>
    <w:rsid w:val="00117B4F"/>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117B4F"/>
    <w:rPr>
      <w:rFonts w:ascii="Times New Roman" w:eastAsia="Times New Roman" w:hAnsi="Times New Roman" w:cs="Times New Roman"/>
      <w:sz w:val="20"/>
      <w:szCs w:val="20"/>
      <w:lang w:eastAsia="ru-RU"/>
    </w:rPr>
  </w:style>
  <w:style w:type="character" w:styleId="a5">
    <w:name w:val="footnote reference"/>
    <w:aliases w:val="Знак сноски-FN,fr,Used by Word for Help footnote symbols"/>
    <w:uiPriority w:val="99"/>
    <w:unhideWhenUsed/>
    <w:rsid w:val="00117B4F"/>
    <w:rPr>
      <w:vertAlign w:val="superscript"/>
    </w:rPr>
  </w:style>
  <w:style w:type="character" w:styleId="a6">
    <w:name w:val="page number"/>
    <w:basedOn w:val="a0"/>
    <w:rsid w:val="00E05323"/>
  </w:style>
  <w:style w:type="paragraph" w:styleId="a7">
    <w:name w:val="header"/>
    <w:basedOn w:val="a"/>
    <w:link w:val="a8"/>
    <w:uiPriority w:val="99"/>
    <w:rsid w:val="00E0532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uiPriority w:val="99"/>
    <w:rsid w:val="00E05323"/>
    <w:rPr>
      <w:rFonts w:ascii="Times New Roman" w:eastAsia="Times New Roman" w:hAnsi="Times New Roman" w:cs="Times New Roman"/>
      <w:sz w:val="24"/>
      <w:szCs w:val="24"/>
      <w:lang w:val="x-none" w:eastAsia="x-none"/>
    </w:rPr>
  </w:style>
  <w:style w:type="paragraph" w:styleId="a9">
    <w:name w:val="footer"/>
    <w:basedOn w:val="a"/>
    <w:link w:val="aa"/>
    <w:uiPriority w:val="99"/>
    <w:unhideWhenUsed/>
    <w:rsid w:val="00E053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5323"/>
  </w:style>
  <w:style w:type="paragraph" w:styleId="ab">
    <w:name w:val="Normal (Web)"/>
    <w:basedOn w:val="a"/>
    <w:uiPriority w:val="99"/>
    <w:semiHidden/>
    <w:unhideWhenUsed/>
    <w:rsid w:val="005A4C4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yleHeading1TimesNewRoman">
    <w:name w:val="Style Heading 1 + Times New Roman"/>
    <w:basedOn w:val="1"/>
    <w:uiPriority w:val="99"/>
    <w:rsid w:val="00AA004A"/>
    <w:pPr>
      <w:keepLines w:val="0"/>
      <w:numPr>
        <w:numId w:val="16"/>
      </w:numPr>
      <w:tabs>
        <w:tab w:val="num" w:pos="1134"/>
      </w:tabs>
      <w:spacing w:before="240" w:after="60" w:line="240" w:lineRule="auto"/>
      <w:ind w:left="0" w:firstLine="709"/>
      <w:jc w:val="both"/>
    </w:pPr>
    <w:rPr>
      <w:rFonts w:ascii="Times New Roman" w:eastAsia="Calibri" w:hAnsi="Times New Roman" w:cs="Times New Roman"/>
      <w:color w:val="auto"/>
      <w:kern w:val="32"/>
      <w:sz w:val="24"/>
      <w:szCs w:val="24"/>
      <w:lang w:val="x-none" w:eastAsia="ru-RU"/>
    </w:rPr>
  </w:style>
  <w:style w:type="character" w:customStyle="1" w:styleId="10">
    <w:name w:val="Заголовок 1 Знак"/>
    <w:basedOn w:val="a0"/>
    <w:link w:val="1"/>
    <w:uiPriority w:val="9"/>
    <w:rsid w:val="00AA004A"/>
    <w:rPr>
      <w:rFonts w:asciiTheme="majorHAnsi" w:eastAsiaTheme="majorEastAsia" w:hAnsiTheme="majorHAnsi" w:cstheme="majorBidi"/>
      <w:b/>
      <w:bCs/>
      <w:color w:val="365F91" w:themeColor="accent1" w:themeShade="BF"/>
      <w:sz w:val="28"/>
      <w:szCs w:val="28"/>
    </w:rPr>
  </w:style>
  <w:style w:type="paragraph" w:styleId="ac">
    <w:name w:val="Balloon Text"/>
    <w:basedOn w:val="a"/>
    <w:link w:val="ad"/>
    <w:uiPriority w:val="99"/>
    <w:semiHidden/>
    <w:unhideWhenUsed/>
    <w:rsid w:val="00AA004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A004A"/>
    <w:rPr>
      <w:rFonts w:ascii="Tahoma" w:hAnsi="Tahoma" w:cs="Tahoma"/>
      <w:sz w:val="16"/>
      <w:szCs w:val="16"/>
    </w:rPr>
  </w:style>
  <w:style w:type="paragraph" w:styleId="ae">
    <w:name w:val="Body Text"/>
    <w:basedOn w:val="a"/>
    <w:link w:val="af"/>
    <w:rsid w:val="00AE3022"/>
    <w:pPr>
      <w:spacing w:after="0" w:line="240" w:lineRule="auto"/>
      <w:jc w:val="center"/>
    </w:pPr>
    <w:rPr>
      <w:rFonts w:ascii="Andale Mono" w:eastAsia="Times New Roman" w:hAnsi="Andale Mono" w:cs="Times New Roman"/>
      <w:sz w:val="16"/>
      <w:szCs w:val="20"/>
      <w:lang w:eastAsia="ru-RU"/>
    </w:rPr>
  </w:style>
  <w:style w:type="character" w:customStyle="1" w:styleId="af">
    <w:name w:val="Основной текст Знак"/>
    <w:basedOn w:val="a0"/>
    <w:link w:val="ae"/>
    <w:rsid w:val="00AE3022"/>
    <w:rPr>
      <w:rFonts w:ascii="Andale Mono" w:eastAsia="Times New Roman" w:hAnsi="Andale Mono" w:cs="Times New Roman"/>
      <w:sz w:val="16"/>
      <w:szCs w:val="20"/>
      <w:lang w:eastAsia="ru-RU"/>
    </w:rPr>
  </w:style>
  <w:style w:type="paragraph" w:styleId="af0">
    <w:name w:val="List Paragraph"/>
    <w:basedOn w:val="a"/>
    <w:uiPriority w:val="34"/>
    <w:qFormat/>
    <w:rsid w:val="000E37CA"/>
    <w:pPr>
      <w:ind w:left="720"/>
      <w:contextualSpacing/>
    </w:pPr>
  </w:style>
  <w:style w:type="paragraph" w:customStyle="1" w:styleId="11">
    <w:name w:val="Обычный1"/>
    <w:rsid w:val="00545499"/>
    <w:pPr>
      <w:spacing w:after="0" w:line="240" w:lineRule="auto"/>
    </w:pPr>
    <w:rPr>
      <w:rFonts w:ascii="Times New Roman" w:eastAsia="Times New Roman" w:hAnsi="Times New Roman" w:cs="Times New Roman"/>
      <w:sz w:val="20"/>
      <w:szCs w:val="20"/>
      <w:lang w:eastAsia="ru-RU"/>
    </w:rPr>
  </w:style>
  <w:style w:type="character" w:styleId="af1">
    <w:name w:val="Hyperlink"/>
    <w:basedOn w:val="a0"/>
    <w:uiPriority w:val="99"/>
    <w:unhideWhenUsed/>
    <w:rsid w:val="0015244E"/>
    <w:rPr>
      <w:rFonts w:cs="Times New Roman"/>
      <w:color w:val="0000FF" w:themeColor="hyperlink"/>
      <w:u w:val="single"/>
    </w:rPr>
  </w:style>
  <w:style w:type="paragraph" w:customStyle="1" w:styleId="ConsPlusNormal">
    <w:name w:val="ConsPlusNormal"/>
    <w:link w:val="ConsPlusNormal0"/>
    <w:uiPriority w:val="99"/>
    <w:rsid w:val="002703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27036A"/>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A0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iPriority w:val="99"/>
    <w:unhideWhenUsed/>
    <w:rsid w:val="00117B4F"/>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117B4F"/>
    <w:rPr>
      <w:rFonts w:ascii="Times New Roman" w:eastAsia="Times New Roman" w:hAnsi="Times New Roman" w:cs="Times New Roman"/>
      <w:sz w:val="20"/>
      <w:szCs w:val="20"/>
      <w:lang w:eastAsia="ru-RU"/>
    </w:rPr>
  </w:style>
  <w:style w:type="character" w:styleId="a5">
    <w:name w:val="footnote reference"/>
    <w:aliases w:val="Знак сноски-FN,fr,Used by Word for Help footnote symbols"/>
    <w:uiPriority w:val="99"/>
    <w:unhideWhenUsed/>
    <w:rsid w:val="00117B4F"/>
    <w:rPr>
      <w:vertAlign w:val="superscript"/>
    </w:rPr>
  </w:style>
  <w:style w:type="character" w:styleId="a6">
    <w:name w:val="page number"/>
    <w:basedOn w:val="a0"/>
    <w:rsid w:val="00E05323"/>
  </w:style>
  <w:style w:type="paragraph" w:styleId="a7">
    <w:name w:val="header"/>
    <w:basedOn w:val="a"/>
    <w:link w:val="a8"/>
    <w:uiPriority w:val="99"/>
    <w:rsid w:val="00E0532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uiPriority w:val="99"/>
    <w:rsid w:val="00E05323"/>
    <w:rPr>
      <w:rFonts w:ascii="Times New Roman" w:eastAsia="Times New Roman" w:hAnsi="Times New Roman" w:cs="Times New Roman"/>
      <w:sz w:val="24"/>
      <w:szCs w:val="24"/>
      <w:lang w:val="x-none" w:eastAsia="x-none"/>
    </w:rPr>
  </w:style>
  <w:style w:type="paragraph" w:styleId="a9">
    <w:name w:val="footer"/>
    <w:basedOn w:val="a"/>
    <w:link w:val="aa"/>
    <w:uiPriority w:val="99"/>
    <w:unhideWhenUsed/>
    <w:rsid w:val="00E053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5323"/>
  </w:style>
  <w:style w:type="paragraph" w:styleId="ab">
    <w:name w:val="Normal (Web)"/>
    <w:basedOn w:val="a"/>
    <w:uiPriority w:val="99"/>
    <w:semiHidden/>
    <w:unhideWhenUsed/>
    <w:rsid w:val="005A4C4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yleHeading1TimesNewRoman">
    <w:name w:val="Style Heading 1 + Times New Roman"/>
    <w:basedOn w:val="1"/>
    <w:uiPriority w:val="99"/>
    <w:rsid w:val="00AA004A"/>
    <w:pPr>
      <w:keepLines w:val="0"/>
      <w:numPr>
        <w:numId w:val="16"/>
      </w:numPr>
      <w:tabs>
        <w:tab w:val="num" w:pos="1134"/>
      </w:tabs>
      <w:spacing w:before="240" w:after="60" w:line="240" w:lineRule="auto"/>
      <w:ind w:left="0" w:firstLine="709"/>
      <w:jc w:val="both"/>
    </w:pPr>
    <w:rPr>
      <w:rFonts w:ascii="Times New Roman" w:eastAsia="Calibri" w:hAnsi="Times New Roman" w:cs="Times New Roman"/>
      <w:color w:val="auto"/>
      <w:kern w:val="32"/>
      <w:sz w:val="24"/>
      <w:szCs w:val="24"/>
      <w:lang w:val="x-none" w:eastAsia="ru-RU"/>
    </w:rPr>
  </w:style>
  <w:style w:type="character" w:customStyle="1" w:styleId="10">
    <w:name w:val="Заголовок 1 Знак"/>
    <w:basedOn w:val="a0"/>
    <w:link w:val="1"/>
    <w:uiPriority w:val="9"/>
    <w:rsid w:val="00AA004A"/>
    <w:rPr>
      <w:rFonts w:asciiTheme="majorHAnsi" w:eastAsiaTheme="majorEastAsia" w:hAnsiTheme="majorHAnsi" w:cstheme="majorBidi"/>
      <w:b/>
      <w:bCs/>
      <w:color w:val="365F91" w:themeColor="accent1" w:themeShade="BF"/>
      <w:sz w:val="28"/>
      <w:szCs w:val="28"/>
    </w:rPr>
  </w:style>
  <w:style w:type="paragraph" w:styleId="ac">
    <w:name w:val="Balloon Text"/>
    <w:basedOn w:val="a"/>
    <w:link w:val="ad"/>
    <w:uiPriority w:val="99"/>
    <w:semiHidden/>
    <w:unhideWhenUsed/>
    <w:rsid w:val="00AA004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A004A"/>
    <w:rPr>
      <w:rFonts w:ascii="Tahoma" w:hAnsi="Tahoma" w:cs="Tahoma"/>
      <w:sz w:val="16"/>
      <w:szCs w:val="16"/>
    </w:rPr>
  </w:style>
  <w:style w:type="paragraph" w:styleId="ae">
    <w:name w:val="Body Text"/>
    <w:basedOn w:val="a"/>
    <w:link w:val="af"/>
    <w:rsid w:val="00AE3022"/>
    <w:pPr>
      <w:spacing w:after="0" w:line="240" w:lineRule="auto"/>
      <w:jc w:val="center"/>
    </w:pPr>
    <w:rPr>
      <w:rFonts w:ascii="Andale Mono" w:eastAsia="Times New Roman" w:hAnsi="Andale Mono" w:cs="Times New Roman"/>
      <w:sz w:val="16"/>
      <w:szCs w:val="20"/>
      <w:lang w:eastAsia="ru-RU"/>
    </w:rPr>
  </w:style>
  <w:style w:type="character" w:customStyle="1" w:styleId="af">
    <w:name w:val="Основной текст Знак"/>
    <w:basedOn w:val="a0"/>
    <w:link w:val="ae"/>
    <w:rsid w:val="00AE3022"/>
    <w:rPr>
      <w:rFonts w:ascii="Andale Mono" w:eastAsia="Times New Roman" w:hAnsi="Andale Mono" w:cs="Times New Roman"/>
      <w:sz w:val="16"/>
      <w:szCs w:val="20"/>
      <w:lang w:eastAsia="ru-RU"/>
    </w:rPr>
  </w:style>
  <w:style w:type="paragraph" w:styleId="af0">
    <w:name w:val="List Paragraph"/>
    <w:basedOn w:val="a"/>
    <w:uiPriority w:val="34"/>
    <w:qFormat/>
    <w:rsid w:val="000E37CA"/>
    <w:pPr>
      <w:ind w:left="720"/>
      <w:contextualSpacing/>
    </w:pPr>
  </w:style>
  <w:style w:type="paragraph" w:customStyle="1" w:styleId="11">
    <w:name w:val="Обычный1"/>
    <w:rsid w:val="00545499"/>
    <w:pPr>
      <w:spacing w:after="0" w:line="240" w:lineRule="auto"/>
    </w:pPr>
    <w:rPr>
      <w:rFonts w:ascii="Times New Roman" w:eastAsia="Times New Roman" w:hAnsi="Times New Roman" w:cs="Times New Roman"/>
      <w:sz w:val="20"/>
      <w:szCs w:val="20"/>
      <w:lang w:eastAsia="ru-RU"/>
    </w:rPr>
  </w:style>
  <w:style w:type="character" w:styleId="af1">
    <w:name w:val="Hyperlink"/>
    <w:basedOn w:val="a0"/>
    <w:uiPriority w:val="99"/>
    <w:unhideWhenUsed/>
    <w:rsid w:val="0015244E"/>
    <w:rPr>
      <w:rFonts w:cs="Times New Roman"/>
      <w:color w:val="0000FF" w:themeColor="hyperlink"/>
      <w:u w:val="single"/>
    </w:rPr>
  </w:style>
  <w:style w:type="paragraph" w:customStyle="1" w:styleId="ConsPlusNormal">
    <w:name w:val="ConsPlusNormal"/>
    <w:link w:val="ConsPlusNormal0"/>
    <w:uiPriority w:val="99"/>
    <w:rsid w:val="002703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27036A"/>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o-don@don-nrs.gosnadzor.gov.ru" TargetMode="External"/><Relationship Id="rId4" Type="http://schemas.microsoft.com/office/2007/relationships/stylesWithEffects" Target="stylesWithEffects.xml"/><Relationship Id="rId9" Type="http://schemas.openxmlformats.org/officeDocument/2006/relationships/hyperlink" Target="mailto:don-nrs@gosnadzor.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7ABEF-6BF7-4341-9D9C-58251364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11</Pages>
  <Words>4663</Words>
  <Characters>26582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Шилкина Ирина Викторовна</dc:creator>
  <cp:lastModifiedBy>Быкова Алла Юрьевна</cp:lastModifiedBy>
  <cp:revision>330</cp:revision>
  <cp:lastPrinted>2019-10-23T07:13:00Z</cp:lastPrinted>
  <dcterms:created xsi:type="dcterms:W3CDTF">2020-01-28T05:54:00Z</dcterms:created>
  <dcterms:modified xsi:type="dcterms:W3CDTF">2026-05-12T12:50:00Z</dcterms:modified>
</cp:coreProperties>
</file>