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51ADADD5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</w:t>
      </w:r>
      <w:r w:rsidR="00E50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E16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расходных материалов 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03C" w:rsidRPr="00E20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«Государственный историко-архитектурный и этнографический музей-заповедник «Торжок»</w:t>
      </w:r>
    </w:p>
    <w:p w14:paraId="6E44EE83" w14:textId="013C1B5D" w:rsidR="00A20CF3" w:rsidRDefault="00A20CF3" w:rsidP="00A20CF3">
      <w:pPr>
        <w:rPr>
          <w:rFonts w:ascii="Times New Roman" w:hAnsi="Times New Roman" w:cs="Times New Roman"/>
          <w:sz w:val="24"/>
          <w:szCs w:val="24"/>
        </w:rPr>
      </w:pPr>
    </w:p>
    <w:p w14:paraId="19BB59AA" w14:textId="291FDD84" w:rsidR="005E1672" w:rsidRPr="005E1672" w:rsidRDefault="005E1672" w:rsidP="00213AC4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6120640"/>
      <w:r w:rsidRPr="005E1672">
        <w:rPr>
          <w:rFonts w:ascii="Times New Roman" w:hAnsi="Times New Roman" w:cs="Times New Roman"/>
          <w:b/>
          <w:bCs/>
          <w:sz w:val="28"/>
          <w:szCs w:val="28"/>
        </w:rPr>
        <w:t>Замок витринный</w:t>
      </w:r>
    </w:p>
    <w:p w14:paraId="5752BD88" w14:textId="462522F8" w:rsidR="008B5DDA" w:rsidRPr="005E1672" w:rsidRDefault="008B5DDA" w:rsidP="005E1672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236734761"/>
      <w:r w:rsidRPr="005E1672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7ECB5407" w14:textId="7E675E74" w:rsidR="00991894" w:rsidRPr="00991894" w:rsidRDefault="005E1672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5DDA" w:rsidRPr="00A20CF3">
        <w:rPr>
          <w:rFonts w:ascii="Times New Roman" w:hAnsi="Times New Roman" w:cs="Times New Roman"/>
          <w:sz w:val="24"/>
          <w:szCs w:val="24"/>
        </w:rPr>
        <w:t xml:space="preserve"> шт.</w:t>
      </w:r>
    </w:p>
    <w:bookmarkEnd w:id="0"/>
    <w:bookmarkEnd w:id="1"/>
    <w:p w14:paraId="60EC43F2" w14:textId="7B92908B" w:rsidR="005E1672" w:rsidRDefault="005E1672" w:rsidP="005E16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7BCEE2" wp14:editId="2ACDFC7B">
            <wp:extent cx="3493294" cy="465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979" cy="4659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03050" w14:textId="30A35801" w:rsidR="005E1672" w:rsidRDefault="005E1672" w:rsidP="005E16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1672">
        <w:rPr>
          <w:rFonts w:ascii="Times New Roman" w:hAnsi="Times New Roman" w:cs="Times New Roman"/>
          <w:b/>
          <w:bCs/>
          <w:sz w:val="24"/>
          <w:szCs w:val="24"/>
        </w:rPr>
        <w:t>Комплектация</w:t>
      </w:r>
      <w:r w:rsidRPr="005E167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b/>
          <w:bCs/>
          <w:sz w:val="24"/>
          <w:szCs w:val="24"/>
        </w:rPr>
        <w:t xml:space="preserve">Замок - 1 </w:t>
      </w:r>
      <w:proofErr w:type="spellStart"/>
      <w:r w:rsidRPr="005E1672">
        <w:rPr>
          <w:rFonts w:ascii="Times New Roman" w:hAnsi="Times New Roman" w:cs="Times New Roman"/>
          <w:b/>
          <w:bCs/>
          <w:sz w:val="24"/>
          <w:szCs w:val="24"/>
        </w:rPr>
        <w:t>шт</w:t>
      </w:r>
      <w:proofErr w:type="spellEnd"/>
      <w:r w:rsidRPr="005E1672">
        <w:rPr>
          <w:rFonts w:ascii="Times New Roman" w:hAnsi="Times New Roman" w:cs="Times New Roman"/>
          <w:b/>
          <w:bCs/>
          <w:sz w:val="24"/>
          <w:szCs w:val="24"/>
        </w:rPr>
        <w:t>, ключи - 2 шт.</w:t>
      </w:r>
    </w:p>
    <w:p w14:paraId="03156E06" w14:textId="61FE6E9A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Замок</w:t>
      </w:r>
    </w:p>
    <w:p w14:paraId="44C1A71A" w14:textId="2FAD5FBA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Вид замка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Мебельный, Узкопрофильный, Накладной</w:t>
      </w:r>
    </w:p>
    <w:p w14:paraId="7FB7F01C" w14:textId="22BEE34B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Максимальная толщина двери,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12</w:t>
      </w:r>
    </w:p>
    <w:p w14:paraId="216A6E50" w14:textId="06D9BC02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Длина,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35</w:t>
      </w:r>
    </w:p>
    <w:p w14:paraId="7F2AEBDC" w14:textId="607E7A08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Ширина,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32</w:t>
      </w:r>
    </w:p>
    <w:p w14:paraId="2CF0FF57" w14:textId="65D55C73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Серебристый хром</w:t>
      </w:r>
    </w:p>
    <w:p w14:paraId="3D6B665C" w14:textId="60C4C5DB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Минимальная толщина двери,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20</w:t>
      </w:r>
    </w:p>
    <w:p w14:paraId="051B8E94" w14:textId="0AC867AE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Вид накладки на замок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1672">
        <w:rPr>
          <w:rFonts w:ascii="Times New Roman" w:hAnsi="Times New Roman" w:cs="Times New Roman"/>
          <w:sz w:val="24"/>
          <w:szCs w:val="24"/>
        </w:rPr>
        <w:t>Евроцилиндр</w:t>
      </w:r>
      <w:proofErr w:type="spellEnd"/>
    </w:p>
    <w:p w14:paraId="6E5E9130" w14:textId="5226975E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Форма розетки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Квадрат</w:t>
      </w:r>
    </w:p>
    <w:p w14:paraId="16A4070F" w14:textId="706707EE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lastRenderedPageBreak/>
        <w:t>Тип дверной ручки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Накладная</w:t>
      </w:r>
    </w:p>
    <w:p w14:paraId="40FA5935" w14:textId="7FE2DB0F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Тип механизма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Цилиндровый</w:t>
      </w:r>
    </w:p>
    <w:p w14:paraId="492451F3" w14:textId="44E30DC7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Высота,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35</w:t>
      </w:r>
    </w:p>
    <w:p w14:paraId="7690D264" w14:textId="6B92D211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Вес товара, 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80</w:t>
      </w:r>
    </w:p>
    <w:p w14:paraId="4853B08A" w14:textId="6456308C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 xml:space="preserve">Количество ключей, </w:t>
      </w:r>
      <w:proofErr w:type="spellStart"/>
      <w:r w:rsidRPr="005E1672"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2</w:t>
      </w:r>
    </w:p>
    <w:p w14:paraId="556DE1D7" w14:textId="3434A57B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Количество точек запирания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1</w:t>
      </w:r>
    </w:p>
    <w:p w14:paraId="3E53363F" w14:textId="58236D44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Металл</w:t>
      </w:r>
    </w:p>
    <w:p w14:paraId="75303F8D" w14:textId="2D540D57" w:rsidR="00E2003C" w:rsidRDefault="005E1672" w:rsidP="005E1672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672">
        <w:rPr>
          <w:rFonts w:ascii="Times New Roman" w:hAnsi="Times New Roman" w:cs="Times New Roman"/>
          <w:b/>
          <w:bCs/>
          <w:sz w:val="28"/>
          <w:szCs w:val="28"/>
        </w:rPr>
        <w:t xml:space="preserve">Набор мебельных колёс с тормозом, 4 </w:t>
      </w:r>
      <w:proofErr w:type="spellStart"/>
      <w:r w:rsidRPr="005E1672">
        <w:rPr>
          <w:rFonts w:ascii="Times New Roman" w:hAnsi="Times New Roman" w:cs="Times New Roman"/>
          <w:b/>
          <w:bCs/>
          <w:sz w:val="28"/>
          <w:szCs w:val="28"/>
        </w:rPr>
        <w:t>шт</w:t>
      </w:r>
      <w:proofErr w:type="spellEnd"/>
      <w:r w:rsidRPr="005E16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E1D8E4B" w14:textId="77777777" w:rsidR="005E1672" w:rsidRPr="005E1672" w:rsidRDefault="005E1672" w:rsidP="005E1672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0C907B7B" w14:textId="1A075FDC" w:rsidR="005E1672" w:rsidRPr="005E1672" w:rsidRDefault="005E1672" w:rsidP="005E1672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2</w:t>
      </w:r>
      <w:r w:rsidRPr="005E1672">
        <w:rPr>
          <w:rFonts w:ascii="Times New Roman" w:hAnsi="Times New Roman" w:cs="Times New Roman"/>
          <w:sz w:val="24"/>
          <w:szCs w:val="24"/>
        </w:rPr>
        <w:t xml:space="preserve"> </w:t>
      </w:r>
      <w:r w:rsidRPr="005E1672">
        <w:rPr>
          <w:rFonts w:ascii="Times New Roman" w:hAnsi="Times New Roman" w:cs="Times New Roman"/>
          <w:sz w:val="24"/>
          <w:szCs w:val="24"/>
        </w:rPr>
        <w:t>комплекта</w:t>
      </w:r>
      <w:r w:rsidRPr="005E1672">
        <w:rPr>
          <w:rFonts w:ascii="Times New Roman" w:hAnsi="Times New Roman" w:cs="Times New Roman"/>
          <w:sz w:val="24"/>
          <w:szCs w:val="24"/>
        </w:rPr>
        <w:t>.</w:t>
      </w:r>
    </w:p>
    <w:p w14:paraId="27F5416E" w14:textId="3112F4A8" w:rsidR="005E1672" w:rsidRDefault="005E1672" w:rsidP="005E1672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BABD59" wp14:editId="2744F0A7">
            <wp:extent cx="2828925" cy="3771899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24" cy="3779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2D8F5" w14:textId="0D164933" w:rsidR="005E1672" w:rsidRDefault="005E1672" w:rsidP="005E16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1672">
        <w:rPr>
          <w:rFonts w:ascii="Times New Roman" w:hAnsi="Times New Roman" w:cs="Times New Roman"/>
          <w:b/>
          <w:bCs/>
          <w:sz w:val="24"/>
          <w:szCs w:val="24"/>
        </w:rPr>
        <w:t>Комплектация</w:t>
      </w:r>
      <w:r w:rsidRPr="005E167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b/>
          <w:bCs/>
          <w:sz w:val="24"/>
          <w:szCs w:val="24"/>
        </w:rPr>
        <w:t>Колеса *4</w:t>
      </w:r>
      <w:r w:rsidRPr="005E167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E1672">
        <w:rPr>
          <w:rFonts w:ascii="Times New Roman" w:hAnsi="Times New Roman" w:cs="Times New Roman"/>
          <w:b/>
          <w:bCs/>
          <w:sz w:val="24"/>
          <w:szCs w:val="24"/>
        </w:rPr>
        <w:t>винт *20</w:t>
      </w:r>
    </w:p>
    <w:p w14:paraId="78483937" w14:textId="2E06D98F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Тип</w:t>
      </w:r>
      <w:r w:rsidRPr="005E1672"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Мебельное колесо</w:t>
      </w:r>
    </w:p>
    <w:p w14:paraId="605C3FC1" w14:textId="719F03A9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Вес товара, г</w:t>
      </w:r>
      <w:r w:rsidRPr="005E1672"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520</w:t>
      </w:r>
    </w:p>
    <w:p w14:paraId="72B1719C" w14:textId="621AB9F5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Гарантия</w:t>
      </w:r>
      <w:r w:rsidRPr="005E1672"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1 год</w:t>
      </w:r>
    </w:p>
    <w:p w14:paraId="3758FF18" w14:textId="7DE71599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Длина, см</w:t>
      </w:r>
      <w:r w:rsidRPr="005E1672"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9</w:t>
      </w:r>
    </w:p>
    <w:p w14:paraId="4BBD7A06" w14:textId="333E0343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Размеры, мм</w:t>
      </w:r>
      <w:r w:rsidRPr="005E1672"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163*100*72</w:t>
      </w:r>
    </w:p>
    <w:p w14:paraId="5D54399A" w14:textId="5DFCF8D5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Колесики</w:t>
      </w:r>
      <w:r w:rsidRPr="005E1672"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Да</w:t>
      </w:r>
    </w:p>
    <w:p w14:paraId="4D7592D2" w14:textId="1E7E7B07" w:rsidR="005E1672" w:rsidRP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Регулировка подножки</w:t>
      </w:r>
      <w:r w:rsidRPr="005E1672"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Нет</w:t>
      </w:r>
    </w:p>
    <w:p w14:paraId="1B68291B" w14:textId="1AD10EB6" w:rsidR="005E1672" w:rsidRDefault="005E1672" w:rsidP="005E1672">
      <w:pPr>
        <w:rPr>
          <w:rFonts w:ascii="Times New Roman" w:hAnsi="Times New Roman" w:cs="Times New Roman"/>
          <w:sz w:val="24"/>
          <w:szCs w:val="24"/>
        </w:rPr>
      </w:pPr>
      <w:r w:rsidRPr="005E1672">
        <w:rPr>
          <w:rFonts w:ascii="Times New Roman" w:hAnsi="Times New Roman" w:cs="Times New Roman"/>
          <w:sz w:val="24"/>
          <w:szCs w:val="24"/>
        </w:rPr>
        <w:t>Цвет</w:t>
      </w:r>
      <w:r w:rsidRPr="005E1672">
        <w:rPr>
          <w:rFonts w:ascii="Times New Roman" w:hAnsi="Times New Roman" w:cs="Times New Roman"/>
          <w:sz w:val="24"/>
          <w:szCs w:val="24"/>
        </w:rPr>
        <w:t xml:space="preserve">: </w:t>
      </w:r>
      <w:r w:rsidRPr="005E1672">
        <w:rPr>
          <w:rFonts w:ascii="Times New Roman" w:hAnsi="Times New Roman" w:cs="Times New Roman"/>
          <w:sz w:val="24"/>
          <w:szCs w:val="24"/>
        </w:rPr>
        <w:t>Светло-коричневый</w:t>
      </w:r>
    </w:p>
    <w:p w14:paraId="6854E485" w14:textId="790C7D02" w:rsidR="005E1672" w:rsidRDefault="00665F78" w:rsidP="00B33497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5F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Краска для мебели</w:t>
      </w:r>
    </w:p>
    <w:p w14:paraId="6EAA0119" w14:textId="77777777" w:rsidR="00665F78" w:rsidRPr="00665F78" w:rsidRDefault="00665F78" w:rsidP="00665F78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6F24A691" w14:textId="2E76A8B4" w:rsidR="00665F78" w:rsidRDefault="00665F78" w:rsidP="00665F78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65F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</w:t>
      </w:r>
      <w:r w:rsidRPr="00665F78">
        <w:rPr>
          <w:rFonts w:ascii="Times New Roman" w:hAnsi="Times New Roman" w:cs="Times New Roman"/>
          <w:sz w:val="24"/>
          <w:szCs w:val="24"/>
        </w:rPr>
        <w:t>.</w:t>
      </w:r>
    </w:p>
    <w:p w14:paraId="1932CF2B" w14:textId="09E99371" w:rsidR="00665F78" w:rsidRDefault="00665F78" w:rsidP="00665F78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59A4CE" wp14:editId="7BDDE00F">
            <wp:extent cx="2933700" cy="3911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308" cy="3913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F6BF7" w14:textId="40544EA8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Краска</w:t>
      </w:r>
    </w:p>
    <w:p w14:paraId="6C7A3270" w14:textId="36EF245F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Внутренние</w:t>
      </w:r>
    </w:p>
    <w:p w14:paraId="114CA96C" w14:textId="5E78B066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Белоснежный</w:t>
      </w:r>
    </w:p>
    <w:p w14:paraId="06389F7D" w14:textId="0E668AEE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Вид краски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Быстросохнущая</w:t>
      </w:r>
    </w:p>
    <w:p w14:paraId="6ED45982" w14:textId="556C8786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Вес, кг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1.55</w:t>
      </w:r>
    </w:p>
    <w:p w14:paraId="772559F4" w14:textId="0B40AE46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Материал основания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ДВП, Дерево, ДСП, Металл, Бетон</w:t>
      </w:r>
    </w:p>
    <w:p w14:paraId="5ACAA17E" w14:textId="3811A6D5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Тип помещения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С умеренной влажностью, Сухое</w:t>
      </w:r>
    </w:p>
    <w:p w14:paraId="2CF829FC" w14:textId="621533C4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Время высыхания, часов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2</w:t>
      </w:r>
    </w:p>
    <w:p w14:paraId="187A4937" w14:textId="24A88F2B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Расход, л/м2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0.08</w:t>
      </w:r>
    </w:p>
    <w:p w14:paraId="0399417E" w14:textId="33D6D19C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Степень блеска покрытия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Матовое покрытие</w:t>
      </w:r>
    </w:p>
    <w:p w14:paraId="1B66654A" w14:textId="05B4A806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Возможность колеровки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Нет</w:t>
      </w:r>
    </w:p>
    <w:p w14:paraId="7315BA0E" w14:textId="2C2DCC60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Можно мыть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Да</w:t>
      </w:r>
    </w:p>
    <w:p w14:paraId="57C25D9D" w14:textId="3540066A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Тип растворителя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Вода</w:t>
      </w:r>
      <w:proofErr w:type="gramStart"/>
      <w:r w:rsidRPr="00665F78">
        <w:rPr>
          <w:rFonts w:ascii="Times New Roman" w:hAnsi="Times New Roman" w:cs="Times New Roman"/>
          <w:sz w:val="24"/>
          <w:szCs w:val="24"/>
        </w:rPr>
        <w:t>, Не</w:t>
      </w:r>
      <w:proofErr w:type="gramEnd"/>
      <w:r w:rsidRPr="00665F78">
        <w:rPr>
          <w:rFonts w:ascii="Times New Roman" w:hAnsi="Times New Roman" w:cs="Times New Roman"/>
          <w:sz w:val="24"/>
          <w:szCs w:val="24"/>
        </w:rPr>
        <w:t xml:space="preserve"> требует разбавления</w:t>
      </w:r>
    </w:p>
    <w:p w14:paraId="29648B78" w14:textId="572BA5E5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Способ нанесения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Краскопульт, Валик, Кисть</w:t>
      </w:r>
    </w:p>
    <w:p w14:paraId="742C49C9" w14:textId="3A0DDC4F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Аэрозоль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Нет</w:t>
      </w:r>
    </w:p>
    <w:p w14:paraId="3C40FBB4" w14:textId="7401DBE1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Рекомендуемое количество слоев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3</w:t>
      </w:r>
    </w:p>
    <w:p w14:paraId="6F0E04C9" w14:textId="24636711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lastRenderedPageBreak/>
        <w:t>Количество компонентов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Однокомпонентная</w:t>
      </w:r>
    </w:p>
    <w:p w14:paraId="63C54C1D" w14:textId="65F8F32A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Назначение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Защита от износа, Реставрация</w:t>
      </w:r>
    </w:p>
    <w:p w14:paraId="358AF3D8" w14:textId="7656033C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Вес товара, 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1570</w:t>
      </w:r>
    </w:p>
    <w:p w14:paraId="1ABDC93F" w14:textId="68F85E54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Расход, кг/м2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0.1</w:t>
      </w:r>
    </w:p>
    <w:p w14:paraId="5383114E" w14:textId="09806E7E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Макс. температура эксплуатации, С°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45</w:t>
      </w:r>
    </w:p>
    <w:p w14:paraId="1B0355A0" w14:textId="1DFA1FA7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Основа краски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Водная</w:t>
      </w:r>
    </w:p>
    <w:p w14:paraId="041846DB" w14:textId="7AEC51EA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Вид выпуска товара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Фабричное производство</w:t>
      </w:r>
    </w:p>
    <w:p w14:paraId="19FE2757" w14:textId="20DC3003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Эффект краски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Бархат</w:t>
      </w:r>
    </w:p>
    <w:p w14:paraId="5750FEBD" w14:textId="1A129E4B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3 года</w:t>
      </w:r>
    </w:p>
    <w:p w14:paraId="60CA106B" w14:textId="1811CD12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  <w:r w:rsidRPr="00665F78">
        <w:rPr>
          <w:rFonts w:ascii="Times New Roman" w:hAnsi="Times New Roman" w:cs="Times New Roman"/>
          <w:sz w:val="24"/>
          <w:szCs w:val="24"/>
        </w:rPr>
        <w:t>Срок годности в днях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5F78">
        <w:rPr>
          <w:rFonts w:ascii="Times New Roman" w:hAnsi="Times New Roman" w:cs="Times New Roman"/>
          <w:sz w:val="24"/>
          <w:szCs w:val="24"/>
        </w:rPr>
        <w:t>1098</w:t>
      </w:r>
    </w:p>
    <w:sectPr w:rsidR="00665F78" w:rsidRPr="0066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9F9"/>
    <w:multiLevelType w:val="multilevel"/>
    <w:tmpl w:val="4314D854"/>
    <w:lvl w:ilvl="0">
      <w:start w:val="1"/>
      <w:numFmt w:val="bullet"/>
      <w:lvlText w:val=""/>
      <w:lvlJc w:val="left"/>
      <w:pPr>
        <w:tabs>
          <w:tab w:val="num" w:pos="8855"/>
        </w:tabs>
        <w:ind w:left="88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575"/>
        </w:tabs>
        <w:ind w:left="95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295"/>
        </w:tabs>
        <w:ind w:left="102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26A33"/>
    <w:multiLevelType w:val="multilevel"/>
    <w:tmpl w:val="CC00D430"/>
    <w:lvl w:ilvl="0">
      <w:start w:val="1"/>
      <w:numFmt w:val="bullet"/>
      <w:lvlText w:val=""/>
      <w:lvlJc w:val="left"/>
      <w:pPr>
        <w:tabs>
          <w:tab w:val="num" w:pos="7307"/>
        </w:tabs>
        <w:ind w:left="730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027"/>
        </w:tabs>
        <w:ind w:left="80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747"/>
        </w:tabs>
        <w:ind w:left="874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467"/>
        </w:tabs>
        <w:ind w:left="946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187"/>
        </w:tabs>
        <w:ind w:left="1018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907"/>
        </w:tabs>
        <w:ind w:left="1090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627"/>
        </w:tabs>
        <w:ind w:left="1162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347"/>
        </w:tabs>
        <w:ind w:left="1234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067"/>
        </w:tabs>
        <w:ind w:left="1306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8033A"/>
    <w:multiLevelType w:val="multilevel"/>
    <w:tmpl w:val="E6AA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106F2"/>
    <w:multiLevelType w:val="hybridMultilevel"/>
    <w:tmpl w:val="8DAC86B2"/>
    <w:lvl w:ilvl="0" w:tplc="10BA0D9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2C4154"/>
    <w:multiLevelType w:val="hybridMultilevel"/>
    <w:tmpl w:val="25F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F1C6A"/>
    <w:multiLevelType w:val="multilevel"/>
    <w:tmpl w:val="8F3E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456B7"/>
    <w:multiLevelType w:val="multilevel"/>
    <w:tmpl w:val="C35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16C1E"/>
    <w:multiLevelType w:val="multilevel"/>
    <w:tmpl w:val="37A8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8429B"/>
    <w:multiLevelType w:val="multilevel"/>
    <w:tmpl w:val="F46E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C36670"/>
    <w:multiLevelType w:val="multilevel"/>
    <w:tmpl w:val="665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3240"/>
    <w:multiLevelType w:val="multilevel"/>
    <w:tmpl w:val="1B16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D1BDD"/>
    <w:multiLevelType w:val="multilevel"/>
    <w:tmpl w:val="3526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B2783"/>
    <w:multiLevelType w:val="multilevel"/>
    <w:tmpl w:val="2880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B11A3"/>
    <w:multiLevelType w:val="multilevel"/>
    <w:tmpl w:val="7DEC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F43825"/>
    <w:multiLevelType w:val="multilevel"/>
    <w:tmpl w:val="514C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0A699D"/>
    <w:multiLevelType w:val="multilevel"/>
    <w:tmpl w:val="1318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B81560"/>
    <w:multiLevelType w:val="multilevel"/>
    <w:tmpl w:val="9402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C0214"/>
    <w:multiLevelType w:val="multilevel"/>
    <w:tmpl w:val="CC10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3E4F29"/>
    <w:multiLevelType w:val="multilevel"/>
    <w:tmpl w:val="61A6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A547B"/>
    <w:multiLevelType w:val="multilevel"/>
    <w:tmpl w:val="8DB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8D0BEF"/>
    <w:multiLevelType w:val="multilevel"/>
    <w:tmpl w:val="E0B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BA34F8"/>
    <w:multiLevelType w:val="multilevel"/>
    <w:tmpl w:val="94BC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454C4C"/>
    <w:multiLevelType w:val="multilevel"/>
    <w:tmpl w:val="AF84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34C25"/>
    <w:multiLevelType w:val="multilevel"/>
    <w:tmpl w:val="FA08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637C66"/>
    <w:multiLevelType w:val="multilevel"/>
    <w:tmpl w:val="74CC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60D9C"/>
    <w:multiLevelType w:val="hybridMultilevel"/>
    <w:tmpl w:val="FAD6A198"/>
    <w:lvl w:ilvl="0" w:tplc="319A6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787647"/>
    <w:multiLevelType w:val="multilevel"/>
    <w:tmpl w:val="8130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F70A0"/>
    <w:multiLevelType w:val="hybridMultilevel"/>
    <w:tmpl w:val="6A965A66"/>
    <w:lvl w:ilvl="0" w:tplc="885A6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8A5CCE"/>
    <w:multiLevelType w:val="multilevel"/>
    <w:tmpl w:val="1D9E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5F4256"/>
    <w:multiLevelType w:val="multilevel"/>
    <w:tmpl w:val="550E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AA2087"/>
    <w:multiLevelType w:val="multilevel"/>
    <w:tmpl w:val="3F3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D0401"/>
    <w:multiLevelType w:val="multilevel"/>
    <w:tmpl w:val="A4C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6666E9"/>
    <w:multiLevelType w:val="multilevel"/>
    <w:tmpl w:val="A09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2B13B6"/>
    <w:multiLevelType w:val="multilevel"/>
    <w:tmpl w:val="C0BA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5E57BB"/>
    <w:multiLevelType w:val="multilevel"/>
    <w:tmpl w:val="F6A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BD7C8A"/>
    <w:multiLevelType w:val="multilevel"/>
    <w:tmpl w:val="336E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5F3BA9"/>
    <w:multiLevelType w:val="hybridMultilevel"/>
    <w:tmpl w:val="4F447A20"/>
    <w:lvl w:ilvl="0" w:tplc="CF380D4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11DC2"/>
    <w:multiLevelType w:val="multilevel"/>
    <w:tmpl w:val="A0B4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353BC9"/>
    <w:multiLevelType w:val="multilevel"/>
    <w:tmpl w:val="83D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0140D3"/>
    <w:multiLevelType w:val="multilevel"/>
    <w:tmpl w:val="2FCE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0A1B6F"/>
    <w:multiLevelType w:val="multilevel"/>
    <w:tmpl w:val="58C4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997497"/>
    <w:multiLevelType w:val="multilevel"/>
    <w:tmpl w:val="3B26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EB3155"/>
    <w:multiLevelType w:val="hybridMultilevel"/>
    <w:tmpl w:val="B0E6D4E2"/>
    <w:lvl w:ilvl="0" w:tplc="7A162C6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7E6BEF"/>
    <w:multiLevelType w:val="multilevel"/>
    <w:tmpl w:val="143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850031"/>
    <w:multiLevelType w:val="multilevel"/>
    <w:tmpl w:val="179E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047F1C"/>
    <w:multiLevelType w:val="hybridMultilevel"/>
    <w:tmpl w:val="3CD088D8"/>
    <w:lvl w:ilvl="0" w:tplc="418E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23F49"/>
    <w:multiLevelType w:val="multilevel"/>
    <w:tmpl w:val="0DBA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A46DFE"/>
    <w:multiLevelType w:val="multilevel"/>
    <w:tmpl w:val="0150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381A3D"/>
    <w:multiLevelType w:val="multilevel"/>
    <w:tmpl w:val="7296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5"/>
  </w:num>
  <w:num w:numId="3">
    <w:abstractNumId w:val="36"/>
  </w:num>
  <w:num w:numId="4">
    <w:abstractNumId w:val="12"/>
  </w:num>
  <w:num w:numId="5">
    <w:abstractNumId w:val="11"/>
  </w:num>
  <w:num w:numId="6">
    <w:abstractNumId w:val="10"/>
  </w:num>
  <w:num w:numId="7">
    <w:abstractNumId w:val="15"/>
  </w:num>
  <w:num w:numId="8">
    <w:abstractNumId w:val="22"/>
  </w:num>
  <w:num w:numId="9">
    <w:abstractNumId w:val="23"/>
  </w:num>
  <w:num w:numId="10">
    <w:abstractNumId w:val="44"/>
  </w:num>
  <w:num w:numId="11">
    <w:abstractNumId w:val="38"/>
  </w:num>
  <w:num w:numId="12">
    <w:abstractNumId w:val="1"/>
  </w:num>
  <w:num w:numId="13">
    <w:abstractNumId w:val="21"/>
  </w:num>
  <w:num w:numId="14">
    <w:abstractNumId w:val="34"/>
  </w:num>
  <w:num w:numId="15">
    <w:abstractNumId w:val="45"/>
  </w:num>
  <w:num w:numId="16">
    <w:abstractNumId w:val="16"/>
  </w:num>
  <w:num w:numId="17">
    <w:abstractNumId w:val="26"/>
  </w:num>
  <w:num w:numId="18">
    <w:abstractNumId w:val="9"/>
  </w:num>
  <w:num w:numId="19">
    <w:abstractNumId w:val="30"/>
  </w:num>
  <w:num w:numId="20">
    <w:abstractNumId w:val="43"/>
  </w:num>
  <w:num w:numId="21">
    <w:abstractNumId w:val="8"/>
  </w:num>
  <w:num w:numId="22">
    <w:abstractNumId w:val="5"/>
  </w:num>
  <w:num w:numId="23">
    <w:abstractNumId w:val="17"/>
  </w:num>
  <w:num w:numId="24">
    <w:abstractNumId w:val="2"/>
  </w:num>
  <w:num w:numId="25">
    <w:abstractNumId w:val="35"/>
  </w:num>
  <w:num w:numId="26">
    <w:abstractNumId w:val="0"/>
  </w:num>
  <w:num w:numId="27">
    <w:abstractNumId w:val="20"/>
  </w:num>
  <w:num w:numId="28">
    <w:abstractNumId w:val="31"/>
  </w:num>
  <w:num w:numId="29">
    <w:abstractNumId w:val="47"/>
  </w:num>
  <w:num w:numId="30">
    <w:abstractNumId w:val="19"/>
  </w:num>
  <w:num w:numId="31">
    <w:abstractNumId w:val="6"/>
  </w:num>
  <w:num w:numId="32">
    <w:abstractNumId w:val="29"/>
  </w:num>
  <w:num w:numId="33">
    <w:abstractNumId w:val="42"/>
  </w:num>
  <w:num w:numId="34">
    <w:abstractNumId w:val="32"/>
  </w:num>
  <w:num w:numId="35">
    <w:abstractNumId w:val="18"/>
  </w:num>
  <w:num w:numId="36">
    <w:abstractNumId w:val="39"/>
  </w:num>
  <w:num w:numId="37">
    <w:abstractNumId w:val="24"/>
  </w:num>
  <w:num w:numId="38">
    <w:abstractNumId w:val="48"/>
  </w:num>
  <w:num w:numId="39">
    <w:abstractNumId w:val="41"/>
  </w:num>
  <w:num w:numId="40">
    <w:abstractNumId w:val="7"/>
  </w:num>
  <w:num w:numId="41">
    <w:abstractNumId w:val="40"/>
  </w:num>
  <w:num w:numId="42">
    <w:abstractNumId w:val="27"/>
  </w:num>
  <w:num w:numId="43">
    <w:abstractNumId w:val="46"/>
  </w:num>
  <w:num w:numId="44">
    <w:abstractNumId w:val="33"/>
  </w:num>
  <w:num w:numId="45">
    <w:abstractNumId w:val="28"/>
  </w:num>
  <w:num w:numId="46">
    <w:abstractNumId w:val="37"/>
  </w:num>
  <w:num w:numId="47">
    <w:abstractNumId w:val="14"/>
  </w:num>
  <w:num w:numId="48">
    <w:abstractNumId w:val="13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82241"/>
    <w:rsid w:val="000935F3"/>
    <w:rsid w:val="000E061C"/>
    <w:rsid w:val="000F52F1"/>
    <w:rsid w:val="00183FD0"/>
    <w:rsid w:val="0019726D"/>
    <w:rsid w:val="001B13A7"/>
    <w:rsid w:val="001C7D4B"/>
    <w:rsid w:val="001E602F"/>
    <w:rsid w:val="001F50EF"/>
    <w:rsid w:val="002118AC"/>
    <w:rsid w:val="002372BE"/>
    <w:rsid w:val="002D2E2D"/>
    <w:rsid w:val="003259CE"/>
    <w:rsid w:val="00343C5F"/>
    <w:rsid w:val="00372AC3"/>
    <w:rsid w:val="004516E0"/>
    <w:rsid w:val="00467D39"/>
    <w:rsid w:val="004765DE"/>
    <w:rsid w:val="004A00C4"/>
    <w:rsid w:val="004A2C85"/>
    <w:rsid w:val="005158AC"/>
    <w:rsid w:val="00535321"/>
    <w:rsid w:val="005655C4"/>
    <w:rsid w:val="00590810"/>
    <w:rsid w:val="005E1672"/>
    <w:rsid w:val="00634F41"/>
    <w:rsid w:val="00665F78"/>
    <w:rsid w:val="00673ED8"/>
    <w:rsid w:val="006A1733"/>
    <w:rsid w:val="00764190"/>
    <w:rsid w:val="00772A11"/>
    <w:rsid w:val="007B2F1A"/>
    <w:rsid w:val="007B47E9"/>
    <w:rsid w:val="007C6656"/>
    <w:rsid w:val="00814526"/>
    <w:rsid w:val="0082320E"/>
    <w:rsid w:val="008552DA"/>
    <w:rsid w:val="00857EE8"/>
    <w:rsid w:val="008630D3"/>
    <w:rsid w:val="0089031A"/>
    <w:rsid w:val="008B5DDA"/>
    <w:rsid w:val="00912553"/>
    <w:rsid w:val="009166EB"/>
    <w:rsid w:val="009335DD"/>
    <w:rsid w:val="009608DE"/>
    <w:rsid w:val="00991894"/>
    <w:rsid w:val="009F1F72"/>
    <w:rsid w:val="00A12497"/>
    <w:rsid w:val="00A20CF3"/>
    <w:rsid w:val="00A4215D"/>
    <w:rsid w:val="00A67457"/>
    <w:rsid w:val="00A76DB1"/>
    <w:rsid w:val="00B115FD"/>
    <w:rsid w:val="00BD79CE"/>
    <w:rsid w:val="00C37BE0"/>
    <w:rsid w:val="00C81760"/>
    <w:rsid w:val="00CC7677"/>
    <w:rsid w:val="00DB005A"/>
    <w:rsid w:val="00DB47E8"/>
    <w:rsid w:val="00E2003C"/>
    <w:rsid w:val="00E35B1E"/>
    <w:rsid w:val="00E4593A"/>
    <w:rsid w:val="00E509BC"/>
    <w:rsid w:val="00EA6572"/>
    <w:rsid w:val="00EC77CE"/>
    <w:rsid w:val="00F13227"/>
    <w:rsid w:val="00F76792"/>
    <w:rsid w:val="00F84ADE"/>
    <w:rsid w:val="00FB2068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4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91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32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89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8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20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063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62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5069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977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2415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7522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51094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99074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331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4083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094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6015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70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1285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873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9116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65846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5145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41680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16883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5724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49907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525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5728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734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70910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9799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7320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5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2796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2656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55825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4521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54232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7522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8795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3473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69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3896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31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41933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75501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39514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1594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73887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0025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92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2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66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988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840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131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2829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8738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5639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81</cp:revision>
  <dcterms:created xsi:type="dcterms:W3CDTF">2025-04-17T11:18:00Z</dcterms:created>
  <dcterms:modified xsi:type="dcterms:W3CDTF">2026-08-04T08:29:00Z</dcterms:modified>
</cp:coreProperties>
</file>