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99E" w:rsidRPr="006A781A" w:rsidRDefault="0026199E" w:rsidP="0026199E">
      <w:pPr>
        <w:jc w:val="center"/>
        <w:rPr>
          <w:b/>
        </w:rPr>
      </w:pPr>
      <w:r w:rsidRPr="006A781A">
        <w:rPr>
          <w:b/>
          <w:bCs/>
          <w:kern w:val="28"/>
          <w:lang w:val="en-US"/>
        </w:rPr>
        <w:t>V</w:t>
      </w:r>
      <w:r w:rsidRPr="006A781A">
        <w:rPr>
          <w:b/>
          <w:bCs/>
          <w:kern w:val="28"/>
        </w:rPr>
        <w:t xml:space="preserve">. </w:t>
      </w:r>
      <w:r w:rsidRPr="006A781A">
        <w:rPr>
          <w:b/>
        </w:rPr>
        <w:t xml:space="preserve">ПРОЕКТ КОНТРАКТА </w:t>
      </w:r>
    </w:p>
    <w:p w:rsidR="0026199E" w:rsidRPr="006A781A" w:rsidRDefault="0026199E" w:rsidP="0026199E">
      <w:pPr>
        <w:jc w:val="center"/>
        <w:rPr>
          <w:b/>
          <w:bCs/>
        </w:rPr>
      </w:pPr>
      <w:r w:rsidRPr="006A781A">
        <w:rPr>
          <w:b/>
          <w:bCs/>
        </w:rPr>
        <w:t xml:space="preserve">            </w:t>
      </w:r>
    </w:p>
    <w:p w:rsidR="0026199E" w:rsidRPr="006A781A" w:rsidRDefault="0026199E" w:rsidP="0026199E">
      <w:pPr>
        <w:jc w:val="center"/>
        <w:rPr>
          <w:b/>
          <w:bCs/>
        </w:rPr>
      </w:pPr>
      <w:r w:rsidRPr="006A781A">
        <w:rPr>
          <w:b/>
        </w:rPr>
        <w:t>Государственный контракт</w:t>
      </w:r>
      <w:r w:rsidRPr="006A781A">
        <w:rPr>
          <w:color w:val="000000"/>
        </w:rPr>
        <w:t xml:space="preserve">  </w:t>
      </w:r>
    </w:p>
    <w:p w:rsidR="0026199E" w:rsidRPr="006A781A" w:rsidRDefault="0026199E" w:rsidP="0026199E">
      <w:pPr>
        <w:ind w:firstLine="567"/>
        <w:jc w:val="both"/>
      </w:pPr>
    </w:p>
    <w:p w:rsidR="0026199E" w:rsidRPr="006A781A" w:rsidRDefault="0026199E" w:rsidP="0026199E">
      <w:pPr>
        <w:ind w:firstLine="567"/>
        <w:jc w:val="both"/>
      </w:pPr>
      <w:r w:rsidRPr="006A781A">
        <w:t>г. _____________</w:t>
      </w:r>
      <w:r w:rsidRPr="006A781A">
        <w:tab/>
      </w:r>
      <w:r w:rsidRPr="006A781A">
        <w:tab/>
      </w:r>
      <w:r w:rsidRPr="006A781A">
        <w:tab/>
      </w:r>
      <w:r w:rsidRPr="006A781A">
        <w:tab/>
      </w:r>
      <w:r w:rsidRPr="006A781A">
        <w:tab/>
      </w:r>
      <w:r w:rsidRPr="006A781A">
        <w:tab/>
      </w:r>
      <w:r w:rsidRPr="006A781A">
        <w:tab/>
      </w:r>
      <w:r w:rsidRPr="006A781A">
        <w:tab/>
        <w:t>«___»  ________ 20__ г.</w:t>
      </w:r>
    </w:p>
    <w:p w:rsidR="0026199E" w:rsidRPr="006A781A" w:rsidRDefault="0026199E" w:rsidP="0026199E">
      <w:pPr>
        <w:ind w:firstLine="567"/>
        <w:jc w:val="both"/>
      </w:pPr>
      <w:proofErr w:type="gramStart"/>
      <w:r w:rsidRPr="006A781A">
        <w:t>КРАЕВОЕ ГОСУДАРСТВЕННОЕ КАЗЕННОЕ УЧРЕЖДЕНИЕ ''ЦЕНТР ЗАНЯТОСТИ НАСЕЛЕНИЯ ХАБАРОВСКОГО КРАЯ'', именуемое в дальнейшем «Заказчик</w:t>
      </w:r>
      <w:r w:rsidR="00DC2B2A">
        <w:t>, Лицензиат</w:t>
      </w:r>
      <w:r w:rsidRPr="006A781A">
        <w:t>», в лице ____________________________, действующего на основании  ________________________________, с одной стороны, и _______________, именуемое в дальнейшем «Исполнитель</w:t>
      </w:r>
      <w:r w:rsidR="00DC2B2A">
        <w:t xml:space="preserve">, </w:t>
      </w:r>
      <w:r w:rsidR="00DC2B2A" w:rsidRPr="006229B7">
        <w:t>Лицензиар</w:t>
      </w:r>
      <w:r w:rsidRPr="006A781A">
        <w:t xml:space="preserve">», в лице _________________, действующего на основании ____________, с другой стороны, в дальнейшем вместе именуемые – «Стороны», и каждый в отдельности «Сторона», с соблюдением требований Гражданского </w:t>
      </w:r>
      <w:hyperlink r:id="rId10" w:history="1">
        <w:r w:rsidRPr="006A781A">
          <w:t>кодекса</w:t>
        </w:r>
      </w:hyperlink>
      <w:r w:rsidRPr="006A781A">
        <w:t xml:space="preserve"> Российской Федерации, Федерального </w:t>
      </w:r>
      <w:hyperlink r:id="rId11" w:history="1">
        <w:r w:rsidRPr="006A781A">
          <w:rPr>
            <w:rStyle w:val="af3"/>
            <w:color w:val="auto"/>
            <w:u w:val="none"/>
          </w:rPr>
          <w:t>закона</w:t>
        </w:r>
      </w:hyperlink>
      <w:r w:rsidRPr="006A781A">
        <w:t xml:space="preserve"> от 05 апреля 2013 г</w:t>
      </w:r>
      <w:proofErr w:type="gramEnd"/>
      <w:r w:rsidRPr="006A781A">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предусмотренных </w:t>
      </w:r>
      <w:r w:rsidR="009228F0" w:rsidRPr="006A781A">
        <w:t>закупочной сессии</w:t>
      </w:r>
      <w:r w:rsidRPr="006A781A">
        <w:t xml:space="preserve"> № _______</w:t>
      </w:r>
      <w:r w:rsidR="009228F0" w:rsidRPr="006A781A">
        <w:t xml:space="preserve"> </w:t>
      </w:r>
      <w:r w:rsidRPr="006A781A">
        <w:t xml:space="preserve">(Идентификационный код закупки </w:t>
      </w:r>
      <w:r w:rsidR="009228F0" w:rsidRPr="006A781A">
        <w:rPr>
          <w:noProof/>
          <w:color w:val="000000"/>
        </w:rPr>
        <w:t>262272122777027210100100040000000000</w:t>
      </w:r>
      <w:r w:rsidRPr="006A781A">
        <w:t>), заявкой участника закупки, заключили настоящий государственный контракт (далее – контракт)</w:t>
      </w:r>
      <w:r w:rsidRPr="006A781A">
        <w:rPr>
          <w:noProof/>
        </w:rPr>
        <w:t xml:space="preserve"> </w:t>
      </w:r>
      <w:r w:rsidRPr="006A781A">
        <w:t>о нижеследующем:</w:t>
      </w:r>
    </w:p>
    <w:p w:rsidR="0026199E" w:rsidRPr="006A781A" w:rsidRDefault="0026199E" w:rsidP="0026199E">
      <w:pPr>
        <w:jc w:val="center"/>
        <w:rPr>
          <w:b/>
          <w:bCs/>
        </w:rPr>
      </w:pPr>
    </w:p>
    <w:p w:rsidR="0026199E" w:rsidRPr="006A781A" w:rsidRDefault="0026199E" w:rsidP="0026199E">
      <w:pPr>
        <w:jc w:val="center"/>
      </w:pPr>
      <w:r w:rsidRPr="006A781A">
        <w:rPr>
          <w:b/>
          <w:bCs/>
        </w:rPr>
        <w:t xml:space="preserve">1. ПРЕДМЕТ </w:t>
      </w:r>
      <w:r w:rsidRPr="006A781A">
        <w:rPr>
          <w:b/>
        </w:rPr>
        <w:t>КОНТРАКТ</w:t>
      </w:r>
      <w:r w:rsidRPr="006A781A">
        <w:rPr>
          <w:b/>
          <w:bCs/>
        </w:rPr>
        <w:t>А</w:t>
      </w:r>
    </w:p>
    <w:p w:rsidR="0026199E" w:rsidRPr="006A781A" w:rsidRDefault="0026199E" w:rsidP="00DC2B2A">
      <w:pPr>
        <w:ind w:firstLine="709"/>
        <w:jc w:val="both"/>
      </w:pPr>
      <w:r w:rsidRPr="006A781A">
        <w:t xml:space="preserve">1.1. Предмет контракта: </w:t>
      </w:r>
      <w:r w:rsidR="00DC2B2A" w:rsidRPr="006229B7">
        <w:t>Передача</w:t>
      </w:r>
      <w:r w:rsidR="00DC2B2A" w:rsidRPr="002274E3">
        <w:t xml:space="preserve"> </w:t>
      </w:r>
      <w:r w:rsidR="00DC2B2A" w:rsidRPr="006229B7">
        <w:t>неисключительного</w:t>
      </w:r>
      <w:r w:rsidR="00DC2B2A">
        <w:t xml:space="preserve"> права на использование программного обеспечения. </w:t>
      </w:r>
      <w:r w:rsidR="00DC2B2A" w:rsidRPr="006229B7">
        <w:t>Лицензиар обязуется предоставить Лицензиату неисключительное право на использование программного обеспечения (далее – Продукт) в соответствии со Спецификацией на передачу права (Приложение 1) и Технической частью (Приложение 2), являющимися неотъемлемыми частями настоящего контракта (далее – право, лицензия).</w:t>
      </w:r>
    </w:p>
    <w:p w:rsidR="00DC2B2A" w:rsidRDefault="0026199E" w:rsidP="0026199E">
      <w:pPr>
        <w:ind w:firstLine="709"/>
        <w:jc w:val="both"/>
      </w:pPr>
      <w:r w:rsidRPr="006A781A">
        <w:t xml:space="preserve">1.2. </w:t>
      </w:r>
      <w:r w:rsidR="00DC2B2A" w:rsidRPr="006229B7">
        <w:rPr>
          <w:color w:val="000000"/>
        </w:rPr>
        <w:t xml:space="preserve">Исключительное право сохраняется за Лицензиаром, если </w:t>
      </w:r>
      <w:proofErr w:type="gramStart"/>
      <w:r w:rsidR="00DC2B2A" w:rsidRPr="006229B7">
        <w:rPr>
          <w:color w:val="000000"/>
        </w:rPr>
        <w:t>последний</w:t>
      </w:r>
      <w:proofErr w:type="gramEnd"/>
      <w:r w:rsidR="00DC2B2A" w:rsidRPr="006229B7">
        <w:rPr>
          <w:color w:val="000000"/>
        </w:rPr>
        <w:t xml:space="preserve"> является правообладателем, либо за иным лицом, являющимся правообладателем. Заказчик, являясь Лицензиатом, не приобретает исключительное право на </w:t>
      </w:r>
      <w:r w:rsidR="00DC2B2A" w:rsidRPr="006229B7">
        <w:rPr>
          <w:spacing w:val="-4"/>
        </w:rPr>
        <w:t>Продукт</w:t>
      </w:r>
      <w:r w:rsidR="00DC2B2A" w:rsidRPr="006229B7">
        <w:rPr>
          <w:color w:val="000000"/>
        </w:rPr>
        <w:t xml:space="preserve">, а приобретает только те права, </w:t>
      </w:r>
      <w:r w:rsidR="00DC2B2A" w:rsidRPr="006229B7">
        <w:t>которые оговорены в контракте.</w:t>
      </w:r>
    </w:p>
    <w:p w:rsidR="0026199E" w:rsidRPr="006A781A" w:rsidRDefault="0026199E" w:rsidP="0026199E">
      <w:pPr>
        <w:ind w:firstLine="709"/>
        <w:jc w:val="both"/>
        <w:rPr>
          <w:rFonts w:eastAsia="Calibri"/>
          <w:lang w:eastAsia="en-US"/>
        </w:rPr>
      </w:pPr>
      <w:r w:rsidRPr="006A781A">
        <w:t xml:space="preserve">1.3. </w:t>
      </w:r>
      <w:r w:rsidR="00DC2B2A" w:rsidRPr="006229B7">
        <w:t>Объем передаваемых прав установлен в Технической части</w:t>
      </w:r>
      <w:proofErr w:type="gramStart"/>
      <w:r w:rsidR="00DC2B2A" w:rsidRPr="006229B7">
        <w:t>.</w:t>
      </w:r>
      <w:r w:rsidRPr="006A781A">
        <w:rPr>
          <w:rFonts w:eastAsia="Calibri"/>
          <w:lang w:eastAsia="en-US"/>
        </w:rPr>
        <w:t>.</w:t>
      </w:r>
      <w:proofErr w:type="gramEnd"/>
    </w:p>
    <w:p w:rsidR="0026199E" w:rsidRPr="006A781A" w:rsidRDefault="0026199E" w:rsidP="0026199E">
      <w:pPr>
        <w:jc w:val="center"/>
        <w:rPr>
          <w:b/>
        </w:rPr>
      </w:pPr>
    </w:p>
    <w:p w:rsidR="0026199E" w:rsidRPr="006A781A" w:rsidRDefault="0026199E" w:rsidP="0026199E">
      <w:pPr>
        <w:jc w:val="center"/>
        <w:rPr>
          <w:b/>
        </w:rPr>
      </w:pPr>
      <w:r w:rsidRPr="006A781A">
        <w:rPr>
          <w:b/>
        </w:rPr>
        <w:t>2. ЦЕНА КОНТРАКТА</w:t>
      </w:r>
    </w:p>
    <w:p w:rsidR="009228F0" w:rsidRPr="006A781A" w:rsidRDefault="0026199E" w:rsidP="009228F0">
      <w:pPr>
        <w:ind w:firstLine="709"/>
        <w:jc w:val="both"/>
      </w:pPr>
      <w:r w:rsidRPr="006A781A">
        <w:t xml:space="preserve">2.1. </w:t>
      </w:r>
      <w:r w:rsidR="009228F0" w:rsidRPr="006A781A">
        <w:t xml:space="preserve">Цена контракта составляет </w:t>
      </w:r>
      <w:r w:rsidR="009228F0" w:rsidRPr="006A781A">
        <w:rPr>
          <w:b/>
          <w:bCs/>
        </w:rPr>
        <w:t>_______</w:t>
      </w:r>
      <w:r w:rsidR="009228F0" w:rsidRPr="006A781A">
        <w:rPr>
          <w:b/>
        </w:rPr>
        <w:t xml:space="preserve"> (_________) рублей ___ копеек</w:t>
      </w:r>
      <w:r w:rsidR="009228F0" w:rsidRPr="006A781A">
        <w:t>, НДС не облагается/в том числе НДС.</w:t>
      </w:r>
    </w:p>
    <w:p w:rsidR="00DC2B2A" w:rsidRPr="006229B7" w:rsidRDefault="00DC2B2A" w:rsidP="00DC2B2A">
      <w:pPr>
        <w:autoSpaceDE w:val="0"/>
        <w:autoSpaceDN w:val="0"/>
        <w:adjustRightInd w:val="0"/>
        <w:ind w:firstLine="708"/>
        <w:jc w:val="both"/>
        <w:rPr>
          <w:rFonts w:eastAsia="Calibri"/>
          <w:lang w:eastAsia="en-US"/>
        </w:rPr>
      </w:pPr>
      <w:proofErr w:type="gramStart"/>
      <w:r w:rsidRPr="006229B7">
        <w:rPr>
          <w:rFonts w:eastAsia="Calibri"/>
          <w:lang w:eastAsia="en-US"/>
        </w:rPr>
        <w:t>Сумма, подлежащая уплате Лицензиатом Лицензиару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6229B7">
        <w:rPr>
          <w:rFonts w:eastAsia="Calibri"/>
          <w:lang w:eastAsia="en-US"/>
        </w:rPr>
        <w:t xml:space="preserve"> системы Российской Федерации Заказчиком.</w:t>
      </w:r>
    </w:p>
    <w:p w:rsidR="00DC2B2A" w:rsidRDefault="0026199E" w:rsidP="00DC2B2A">
      <w:pPr>
        <w:ind w:firstLine="709"/>
        <w:jc w:val="both"/>
      </w:pPr>
      <w:r w:rsidRPr="006A781A">
        <w:t xml:space="preserve">2.3. </w:t>
      </w:r>
      <w:r w:rsidR="00DC2B2A" w:rsidRPr="006229B7">
        <w:t xml:space="preserve">Валютой для установления цены контракта и расчетов с Лицензиаром является рубль Российской Федерации. </w:t>
      </w:r>
    </w:p>
    <w:p w:rsidR="00DC2B2A" w:rsidRPr="006229B7" w:rsidRDefault="0026199E" w:rsidP="00DC2B2A">
      <w:pPr>
        <w:ind w:firstLine="709"/>
        <w:jc w:val="both"/>
      </w:pPr>
      <w:r w:rsidRPr="006A781A">
        <w:t xml:space="preserve">2.4. </w:t>
      </w:r>
      <w:r w:rsidR="00DC2B2A" w:rsidRPr="006229B7">
        <w:t>Цена</w:t>
      </w:r>
      <w:r w:rsidR="00DC2B2A" w:rsidRPr="006229B7">
        <w:rPr>
          <w:rFonts w:eastAsiaTheme="minorHAnsi"/>
          <w:lang w:eastAsia="en-US"/>
        </w:rPr>
        <w:t xml:space="preserve"> </w:t>
      </w:r>
      <w:r w:rsidR="00DC2B2A" w:rsidRPr="006229B7">
        <w:t xml:space="preserve">контракта включает </w:t>
      </w:r>
      <w:r w:rsidR="00DC2B2A">
        <w:t xml:space="preserve">в себя стоимость передачи права на использование программного обеспечения, </w:t>
      </w:r>
      <w:bookmarkStart w:id="0" w:name="_GoBack"/>
      <w:bookmarkEnd w:id="0"/>
      <w:r w:rsidR="00DC2B2A">
        <w:t>все затраты и издержки, а также налоги, сборы и другие обязательные платежи, взимаемые с Исполнителя в связи с исполнением контракта</w:t>
      </w:r>
    </w:p>
    <w:p w:rsidR="0026199E" w:rsidRPr="006A781A" w:rsidRDefault="0026199E" w:rsidP="0026199E">
      <w:pPr>
        <w:autoSpaceDE w:val="0"/>
        <w:autoSpaceDN w:val="0"/>
        <w:adjustRightInd w:val="0"/>
        <w:ind w:firstLine="708"/>
        <w:jc w:val="both"/>
      </w:pPr>
      <w:r w:rsidRPr="006A781A">
        <w:t>2.5. Источник финансирования контракта -  Хабаровский край - Бюджет Хабаровского края.</w:t>
      </w:r>
    </w:p>
    <w:p w:rsidR="0026199E" w:rsidRPr="006A781A" w:rsidRDefault="0026199E" w:rsidP="0026199E">
      <w:pPr>
        <w:widowControl w:val="0"/>
        <w:tabs>
          <w:tab w:val="left" w:pos="709"/>
        </w:tabs>
        <w:ind w:firstLine="709"/>
        <w:jc w:val="both"/>
      </w:pPr>
      <w:r w:rsidRPr="006A781A">
        <w:t xml:space="preserve">2.6. </w:t>
      </w:r>
      <w:r w:rsidR="00DC2B2A" w:rsidRPr="006229B7">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p>
    <w:p w:rsidR="0026199E" w:rsidRPr="006A781A" w:rsidRDefault="0026199E" w:rsidP="0026199E">
      <w:pPr>
        <w:widowControl w:val="0"/>
        <w:tabs>
          <w:tab w:val="left" w:pos="709"/>
        </w:tabs>
        <w:ind w:firstLine="709"/>
        <w:jc w:val="both"/>
      </w:pPr>
    </w:p>
    <w:p w:rsidR="0026199E" w:rsidRPr="006A781A" w:rsidRDefault="0026199E" w:rsidP="0026199E">
      <w:pPr>
        <w:pStyle w:val="ad"/>
        <w:tabs>
          <w:tab w:val="left" w:pos="426"/>
        </w:tabs>
        <w:ind w:left="0"/>
        <w:jc w:val="center"/>
        <w:rPr>
          <w:b/>
          <w:sz w:val="24"/>
          <w:szCs w:val="24"/>
        </w:rPr>
      </w:pPr>
      <w:r w:rsidRPr="006A781A">
        <w:rPr>
          <w:b/>
          <w:sz w:val="24"/>
          <w:szCs w:val="24"/>
        </w:rPr>
        <w:t>3. ПОРЯДОК РАСЧЕТОВ</w:t>
      </w:r>
    </w:p>
    <w:p w:rsidR="00DC2B2A" w:rsidRDefault="0026199E" w:rsidP="00DC2B2A">
      <w:pPr>
        <w:ind w:firstLine="708"/>
        <w:jc w:val="both"/>
      </w:pPr>
      <w:r w:rsidRPr="006A781A">
        <w:t xml:space="preserve">3.1. </w:t>
      </w:r>
      <w:r w:rsidR="00DC2B2A" w:rsidRPr="006229B7">
        <w:rPr>
          <w:bCs/>
        </w:rPr>
        <w:t xml:space="preserve">Оплата за передачу права осуществляется по цене, установленной в п. 2.1 </w:t>
      </w:r>
      <w:r w:rsidR="00DC2B2A" w:rsidRPr="006229B7">
        <w:t>контракта</w:t>
      </w:r>
      <w:r w:rsidR="00DC2B2A" w:rsidRPr="006A781A">
        <w:t xml:space="preserve"> </w:t>
      </w:r>
    </w:p>
    <w:p w:rsidR="00DC2B2A" w:rsidRPr="006229B7" w:rsidRDefault="0026199E" w:rsidP="00DC2B2A">
      <w:pPr>
        <w:autoSpaceDE w:val="0"/>
        <w:autoSpaceDN w:val="0"/>
        <w:adjustRightInd w:val="0"/>
        <w:ind w:firstLine="709"/>
        <w:jc w:val="both"/>
      </w:pPr>
      <w:r w:rsidRPr="006A781A">
        <w:t xml:space="preserve">3.2. 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w:t>
      </w:r>
      <w:r w:rsidR="00DC2B2A">
        <w:t xml:space="preserve">на основании </w:t>
      </w:r>
      <w:r w:rsidR="00DC2B2A">
        <w:lastRenderedPageBreak/>
        <w:t>предоставленного Исполнителем счёта или счёта – фактуры в течение 10 рабочих дней после подписания Заказчиком документа о приемке.</w:t>
      </w:r>
      <w:r w:rsidR="00DC2B2A" w:rsidRPr="006229B7">
        <w:t xml:space="preserve"> </w:t>
      </w:r>
    </w:p>
    <w:p w:rsidR="0026199E" w:rsidRPr="006A781A" w:rsidRDefault="0026199E" w:rsidP="00DC2B2A">
      <w:pPr>
        <w:ind w:firstLine="708"/>
        <w:jc w:val="both"/>
      </w:pPr>
      <w:r w:rsidRPr="006A781A">
        <w:t xml:space="preserve"> </w:t>
      </w:r>
      <w:r w:rsidRPr="006A781A">
        <w:rPr>
          <w:noProof/>
        </w:rPr>
        <w:t>Расчет осуществляется за фактически оказанные услуги.</w:t>
      </w:r>
    </w:p>
    <w:p w:rsidR="0026199E" w:rsidRPr="006A781A" w:rsidRDefault="0026199E" w:rsidP="0026199E">
      <w:pPr>
        <w:ind w:firstLine="709"/>
        <w:jc w:val="both"/>
        <w:rPr>
          <w:noProof/>
        </w:rPr>
      </w:pPr>
      <w:r w:rsidRPr="006A781A">
        <w:t xml:space="preserve">3.3. Обязательство Заказчика по оплате за </w:t>
      </w:r>
      <w:r w:rsidR="00DC2B2A">
        <w:t>переданные права</w:t>
      </w:r>
      <w:r w:rsidRPr="006A781A">
        <w:t xml:space="preserve"> считается исполненным с момента списания денежных средств со счета Заказчика. </w:t>
      </w:r>
    </w:p>
    <w:p w:rsidR="0026199E" w:rsidRPr="006A781A" w:rsidRDefault="0026199E" w:rsidP="0026199E">
      <w:pPr>
        <w:ind w:firstLine="709"/>
        <w:jc w:val="both"/>
      </w:pPr>
    </w:p>
    <w:p w:rsidR="0026199E" w:rsidRPr="006A781A" w:rsidRDefault="0026199E" w:rsidP="0026199E">
      <w:pPr>
        <w:autoSpaceDE w:val="0"/>
        <w:autoSpaceDN w:val="0"/>
        <w:adjustRightInd w:val="0"/>
        <w:ind w:firstLine="709"/>
        <w:jc w:val="both"/>
        <w:rPr>
          <w:b/>
        </w:rPr>
      </w:pPr>
    </w:p>
    <w:p w:rsidR="0026199E" w:rsidRPr="006A781A" w:rsidRDefault="0026199E" w:rsidP="0026199E">
      <w:pPr>
        <w:keepNext/>
        <w:autoSpaceDE w:val="0"/>
        <w:ind w:firstLine="709"/>
        <w:jc w:val="center"/>
        <w:rPr>
          <w:b/>
        </w:rPr>
      </w:pPr>
      <w:r w:rsidRPr="006A781A">
        <w:rPr>
          <w:b/>
        </w:rPr>
        <w:t>4. ПРАВА И ОБЯЗАННОСТИ СТОРОН</w:t>
      </w:r>
    </w:p>
    <w:p w:rsidR="00DC2B2A" w:rsidRPr="006229B7" w:rsidRDefault="00DC2B2A" w:rsidP="00DC2B2A">
      <w:pPr>
        <w:jc w:val="center"/>
        <w:rPr>
          <w:b/>
        </w:rPr>
      </w:pPr>
      <w:r w:rsidRPr="006229B7">
        <w:rPr>
          <w:b/>
        </w:rPr>
        <w:t>4. ПРАВА И ОБЯЗАННОСТИ СТОРОН</w:t>
      </w:r>
    </w:p>
    <w:p w:rsidR="00DC2B2A" w:rsidRPr="006229B7" w:rsidRDefault="00DC2B2A" w:rsidP="00DC2B2A">
      <w:pPr>
        <w:tabs>
          <w:tab w:val="left" w:pos="426"/>
          <w:tab w:val="left" w:pos="709"/>
        </w:tabs>
        <w:ind w:firstLine="709"/>
        <w:jc w:val="both"/>
        <w:rPr>
          <w:b/>
        </w:rPr>
      </w:pPr>
      <w:r w:rsidRPr="006229B7">
        <w:rPr>
          <w:b/>
        </w:rPr>
        <w:t xml:space="preserve">4.1. Лицензиат вправе: </w:t>
      </w:r>
    </w:p>
    <w:p w:rsidR="00DC2B2A" w:rsidRPr="006229B7" w:rsidRDefault="00DC2B2A" w:rsidP="00DC2B2A">
      <w:pPr>
        <w:ind w:firstLine="709"/>
        <w:jc w:val="both"/>
      </w:pPr>
      <w:r w:rsidRPr="006229B7">
        <w:t>4.1.1. Требовать от Лицензиара, надлежащего исполнения обязательств в соответствии с условиями контракта.</w:t>
      </w:r>
    </w:p>
    <w:p w:rsidR="00DC2B2A" w:rsidRPr="006229B7" w:rsidRDefault="00DC2B2A" w:rsidP="00DC2B2A">
      <w:pPr>
        <w:ind w:firstLine="709"/>
        <w:jc w:val="both"/>
      </w:pPr>
      <w:r w:rsidRPr="006229B7">
        <w:t>4.1.2. Требовать от Лицензиара представления надлежащим образом оформленных документов, подтверждающих исполнение обязательств в соответствии с условиями контракта.</w:t>
      </w:r>
    </w:p>
    <w:p w:rsidR="00DC2B2A" w:rsidRPr="006229B7" w:rsidRDefault="00DC2B2A" w:rsidP="00DC2B2A">
      <w:pPr>
        <w:ind w:firstLine="709"/>
        <w:jc w:val="both"/>
      </w:pPr>
      <w:r w:rsidRPr="006229B7">
        <w:t>4.1.3. Запрашивать у Лицензиара информацию о ходе и состоянии исполнения обязательств Лицензиара по настоящему контракту.</w:t>
      </w:r>
    </w:p>
    <w:p w:rsidR="00DC2B2A" w:rsidRPr="006229B7" w:rsidRDefault="00DC2B2A" w:rsidP="00DC2B2A">
      <w:pPr>
        <w:ind w:firstLine="708"/>
        <w:jc w:val="both"/>
        <w:outlineLvl w:val="0"/>
        <w:rPr>
          <w:color w:val="000000"/>
        </w:rPr>
      </w:pPr>
      <w:r w:rsidRPr="006229B7">
        <w:t xml:space="preserve">4.1.4. Использовать Продукт на территории Российской Федерации способами, определенными в разделе 1 «Предмет контракта» настоящего контракта. </w:t>
      </w:r>
      <w:r w:rsidRPr="006229B7">
        <w:rPr>
          <w:color w:val="000000"/>
        </w:rPr>
        <w:t>Нарушение Лицензиатом прав использования П</w:t>
      </w:r>
      <w:r w:rsidRPr="006229B7">
        <w:rPr>
          <w:spacing w:val="-4"/>
        </w:rPr>
        <w:t>родукта</w:t>
      </w:r>
      <w:r w:rsidRPr="006229B7">
        <w:rPr>
          <w:color w:val="000000"/>
        </w:rPr>
        <w:t>, предусмотренных в разделе 1 «Предмет контракта» настоящего к</w:t>
      </w:r>
      <w:r w:rsidRPr="006229B7">
        <w:t>онтракта</w:t>
      </w:r>
      <w:r w:rsidRPr="006229B7">
        <w:rPr>
          <w:color w:val="000000"/>
        </w:rPr>
        <w:t>, влечет за собой прекращение действия лицензий.</w:t>
      </w:r>
      <w:r w:rsidRPr="006229B7">
        <w:t xml:space="preserve"> </w:t>
      </w:r>
    </w:p>
    <w:p w:rsidR="00DC2B2A" w:rsidRPr="006229B7" w:rsidRDefault="00DC2B2A" w:rsidP="00DC2B2A">
      <w:pPr>
        <w:pStyle w:val="ad"/>
        <w:ind w:left="709"/>
        <w:jc w:val="both"/>
        <w:rPr>
          <w:b/>
        </w:rPr>
      </w:pPr>
      <w:r w:rsidRPr="006229B7">
        <w:rPr>
          <w:b/>
        </w:rPr>
        <w:t xml:space="preserve">4.2. Лицензиат обязан: </w:t>
      </w:r>
    </w:p>
    <w:p w:rsidR="00DC2B2A" w:rsidRPr="006229B7" w:rsidRDefault="00DC2B2A" w:rsidP="00DC2B2A">
      <w:pPr>
        <w:ind w:firstLine="709"/>
        <w:jc w:val="both"/>
      </w:pPr>
      <w:r w:rsidRPr="006229B7">
        <w:t xml:space="preserve">4.2.1. Подписать </w:t>
      </w:r>
      <w:r w:rsidRPr="006229B7">
        <w:rPr>
          <w:rFonts w:eastAsiaTheme="minorHAnsi"/>
          <w:lang w:eastAsia="en-US"/>
        </w:rPr>
        <w:t>документ о приемке в единой информационной системе в сфере закупок (далее - документ о приемке) права</w:t>
      </w:r>
      <w:r w:rsidRPr="006229B7">
        <w:t xml:space="preserve"> использования Продукта при условии полного выполнения обязательств по настоящему контракту Лицензиаром, в том числе при условии соблюдения положений п. 4.5.1 настоящего контракта.</w:t>
      </w:r>
    </w:p>
    <w:p w:rsidR="00DC2B2A" w:rsidRPr="006229B7" w:rsidRDefault="00DC2B2A" w:rsidP="00DC2B2A">
      <w:pPr>
        <w:ind w:firstLine="709"/>
        <w:jc w:val="both"/>
      </w:pPr>
      <w:r w:rsidRPr="006229B7">
        <w:t xml:space="preserve">4.2.2. Принять Право в соответствии с условиями настоящего контракта. </w:t>
      </w:r>
    </w:p>
    <w:p w:rsidR="00DC2B2A" w:rsidRPr="006229B7" w:rsidRDefault="00DC2B2A" w:rsidP="00DC2B2A">
      <w:pPr>
        <w:ind w:firstLine="709"/>
        <w:jc w:val="both"/>
      </w:pPr>
      <w:r w:rsidRPr="006229B7">
        <w:t>4.2.3. Оплатить Право в соответствии с условиями настоящего контракта.</w:t>
      </w:r>
      <w:r w:rsidRPr="006229B7">
        <w:rPr>
          <w:rStyle w:val="af8"/>
        </w:rPr>
        <w:t xml:space="preserve"> </w:t>
      </w:r>
      <w:r>
        <w:rPr>
          <w:rStyle w:val="af8"/>
        </w:rPr>
        <w:footnoteReference w:id="1"/>
      </w:r>
    </w:p>
    <w:p w:rsidR="00DC2B2A" w:rsidRPr="006229B7" w:rsidRDefault="00DC2B2A" w:rsidP="00DC2B2A">
      <w:pPr>
        <w:ind w:firstLine="709"/>
        <w:jc w:val="both"/>
      </w:pPr>
      <w:r w:rsidRPr="006229B7">
        <w:t>4.2.4. Выполнять указания и рекомендации Лицензиара относительно функционирования и эксплуатации Продукта. В противном случае, Лицензиар не гарантирует корректную работу Продукта.</w:t>
      </w:r>
    </w:p>
    <w:p w:rsidR="00DC2B2A" w:rsidRPr="006229B7" w:rsidRDefault="00DC2B2A" w:rsidP="00DC2B2A">
      <w:pPr>
        <w:ind w:firstLine="709"/>
        <w:jc w:val="both"/>
      </w:pPr>
      <w:r w:rsidRPr="006229B7">
        <w:t xml:space="preserve">4.2.5. </w:t>
      </w:r>
      <w:proofErr w:type="gramStart"/>
      <w:r w:rsidRPr="006229B7">
        <w:t>В случае просрочки исполнения Лицензиаром обязательств, предусмотренных контрактом, а также в иных случаях ненадлежащего исполнения Лицензиаром обязательств, предусмотренных контрактом, направлять Лицензиару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roofErr w:type="gramEnd"/>
    </w:p>
    <w:p w:rsidR="00DC2B2A" w:rsidRPr="006229B7" w:rsidRDefault="00DC2B2A" w:rsidP="00DC2B2A">
      <w:pPr>
        <w:ind w:firstLine="709"/>
        <w:jc w:val="both"/>
      </w:pPr>
      <w:r w:rsidRPr="006229B7">
        <w:t>4.2.6. В случае неуплаты Лицензиаром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с п. 9.6 настоящего контракта</w:t>
      </w:r>
    </w:p>
    <w:p w:rsidR="00DC2B2A" w:rsidRPr="006229B7" w:rsidRDefault="00DC2B2A" w:rsidP="00DC2B2A">
      <w:pPr>
        <w:ind w:firstLine="709"/>
        <w:jc w:val="both"/>
      </w:pPr>
      <w:r w:rsidRPr="006229B7">
        <w:t xml:space="preserve">4.2.7. </w:t>
      </w:r>
      <w:proofErr w:type="gramStart"/>
      <w:r w:rsidRPr="006229B7">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Pr="006229B7">
        <w:t xml:space="preserve"> п.9.6 настоящего контракта.</w:t>
      </w:r>
    </w:p>
    <w:p w:rsidR="00DC2B2A" w:rsidRPr="006229B7" w:rsidRDefault="00DC2B2A" w:rsidP="00DC2B2A">
      <w:pPr>
        <w:ind w:firstLine="709"/>
        <w:jc w:val="both"/>
      </w:pPr>
      <w:r w:rsidRPr="006229B7">
        <w:lastRenderedPageBreak/>
        <w:t xml:space="preserve">4.2.8. </w:t>
      </w:r>
      <w:proofErr w:type="gramStart"/>
      <w:r w:rsidRPr="006229B7">
        <w:t>Не допускать расторжения контракта по соглашению Сторон, если на дату подписания соглашения имелись основания требовать от Лицензиара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Лицензиаром такая неустойка не оплачена, в том числе и в порядке, предусмотренном п.9.6 настоящего контракта.</w:t>
      </w:r>
      <w:proofErr w:type="gramEnd"/>
    </w:p>
    <w:p w:rsidR="00DC2B2A" w:rsidRPr="006229B7" w:rsidRDefault="00DC2B2A" w:rsidP="00DC2B2A">
      <w:pPr>
        <w:ind w:firstLine="709"/>
        <w:jc w:val="both"/>
      </w:pPr>
      <w:r w:rsidRPr="006229B7">
        <w:t>4.2.9. В случае если на дату окончания срока исполнения контракта имеются основания требовать от Лицензиара оплаты неустойки за неисполнение или ненадлежащее исполнение обязательств по контракту:</w:t>
      </w:r>
    </w:p>
    <w:p w:rsidR="00DC2B2A" w:rsidRPr="006229B7" w:rsidRDefault="00DC2B2A" w:rsidP="00DC2B2A">
      <w:pPr>
        <w:ind w:firstLine="709"/>
        <w:jc w:val="both"/>
      </w:pPr>
      <w:r w:rsidRPr="006229B7">
        <w:t xml:space="preserve">4.2.9.1. В течение 10 дней </w:t>
      </w:r>
      <w:proofErr w:type="gramStart"/>
      <w:r w:rsidRPr="006229B7">
        <w:t>с даты окончания</w:t>
      </w:r>
      <w:proofErr w:type="gramEnd"/>
      <w:r w:rsidRPr="006229B7">
        <w:t xml:space="preserve"> срока исполнения контракта направить Лицензиару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DC2B2A" w:rsidRPr="006229B7" w:rsidRDefault="00DC2B2A" w:rsidP="00DC2B2A">
      <w:pPr>
        <w:ind w:firstLine="709"/>
        <w:jc w:val="both"/>
      </w:pPr>
      <w:r w:rsidRPr="006229B7">
        <w:t xml:space="preserve">4.2.9.2. </w:t>
      </w:r>
      <w:proofErr w:type="gramStart"/>
      <w:r w:rsidRPr="006229B7">
        <w:t>При неоплате в установленный срок Лицензиаром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DC2B2A" w:rsidRPr="006229B7" w:rsidRDefault="00DC2B2A" w:rsidP="00DC2B2A">
      <w:pPr>
        <w:ind w:firstLine="709"/>
        <w:jc w:val="both"/>
      </w:pPr>
      <w:r w:rsidRPr="006229B7">
        <w:t xml:space="preserve">4.2.10. Провести экспертизу для проверки переданных Лицензиаром прав, предусмотренных контрактом, в части их соответствия условиям контракта. </w:t>
      </w:r>
    </w:p>
    <w:p w:rsidR="00DC2B2A" w:rsidRPr="006229B7" w:rsidRDefault="00DC2B2A" w:rsidP="00DC2B2A">
      <w:pPr>
        <w:ind w:firstLine="709"/>
        <w:jc w:val="both"/>
        <w:rPr>
          <w:color w:val="FF0000"/>
        </w:rPr>
      </w:pPr>
      <w:r w:rsidRPr="006229B7">
        <w:t xml:space="preserve">4.2.11. Осуществлять </w:t>
      </w:r>
      <w:proofErr w:type="gramStart"/>
      <w:r w:rsidRPr="006229B7">
        <w:t>контроль за</w:t>
      </w:r>
      <w:proofErr w:type="gramEnd"/>
      <w:r w:rsidRPr="006229B7">
        <w:t xml:space="preserve"> исполнением Лицензиаром условий контракта в соответствии с законодательством Российской Федерации. </w:t>
      </w:r>
    </w:p>
    <w:p w:rsidR="00DC2B2A" w:rsidRPr="006229B7" w:rsidRDefault="00DC2B2A" w:rsidP="00DC2B2A">
      <w:pPr>
        <w:ind w:firstLine="709"/>
        <w:jc w:val="both"/>
      </w:pPr>
      <w:r w:rsidRPr="006229B7">
        <w:rPr>
          <w:b/>
        </w:rPr>
        <w:t>4.3. Лицензиат не вправе</w:t>
      </w:r>
      <w:r w:rsidRPr="006229B7">
        <w:t xml:space="preserve">: </w:t>
      </w:r>
    </w:p>
    <w:p w:rsidR="00DC2B2A" w:rsidRPr="006229B7" w:rsidRDefault="00DC2B2A" w:rsidP="00DC2B2A">
      <w:pPr>
        <w:ind w:firstLine="709"/>
        <w:jc w:val="both"/>
      </w:pPr>
      <w:r w:rsidRPr="006229B7">
        <w:t>- копировать Продукт, за исключением случаев, прямо предусмотренных контрактом;</w:t>
      </w:r>
    </w:p>
    <w:p w:rsidR="00DC2B2A" w:rsidRPr="006229B7" w:rsidRDefault="00DC2B2A" w:rsidP="00DC2B2A">
      <w:pPr>
        <w:ind w:firstLine="709"/>
        <w:jc w:val="both"/>
      </w:pPr>
      <w:r w:rsidRPr="006229B7">
        <w:t>- производить "обратное" проектирование, вскрытие технологии, декомпиляцию и дизассемблирование, модификацию, а также разработку производных модулей, подсистем и других систем с использованием Продукта, за исключением случаев, прямо предусмотренных законом;</w:t>
      </w:r>
    </w:p>
    <w:p w:rsidR="00DC2B2A" w:rsidRPr="006229B7" w:rsidRDefault="00DC2B2A" w:rsidP="00DC2B2A">
      <w:pPr>
        <w:ind w:firstLine="709"/>
        <w:jc w:val="both"/>
      </w:pPr>
      <w:r w:rsidRPr="006229B7">
        <w:t>- распространять Продукт, каких-либо составляющих Продукта путем продажи, сдачи в аренду, переуступки или распоряжения иным способом, за исключением случаев, прямо предусмотренных контрактом;</w:t>
      </w:r>
    </w:p>
    <w:p w:rsidR="00DC2B2A" w:rsidRPr="006229B7" w:rsidRDefault="00DC2B2A" w:rsidP="00DC2B2A">
      <w:pPr>
        <w:ind w:firstLine="709"/>
        <w:jc w:val="both"/>
      </w:pPr>
      <w:r w:rsidRPr="006229B7">
        <w:t>- упоминать продукт в публикациях и выступлениях без ссылки на Лицензиара.</w:t>
      </w:r>
    </w:p>
    <w:p w:rsidR="00DC2B2A" w:rsidRPr="006229B7" w:rsidRDefault="00DC2B2A" w:rsidP="00DC2B2A">
      <w:pPr>
        <w:pStyle w:val="ad"/>
        <w:tabs>
          <w:tab w:val="left" w:pos="426"/>
        </w:tabs>
        <w:ind w:left="709"/>
        <w:jc w:val="both"/>
        <w:rPr>
          <w:b/>
        </w:rPr>
      </w:pPr>
      <w:bookmarkStart w:id="1" w:name="Par5"/>
      <w:bookmarkEnd w:id="1"/>
      <w:r w:rsidRPr="006229B7">
        <w:rPr>
          <w:b/>
        </w:rPr>
        <w:t xml:space="preserve">4.4. Лицензиар вправе: </w:t>
      </w:r>
    </w:p>
    <w:p w:rsidR="00DC2B2A" w:rsidRPr="006229B7" w:rsidRDefault="00DC2B2A" w:rsidP="00DC2B2A">
      <w:pPr>
        <w:ind w:firstLine="709"/>
        <w:jc w:val="both"/>
      </w:pPr>
      <w:r w:rsidRPr="006229B7">
        <w:t xml:space="preserve">4.3.1. Требовать подписания </w:t>
      </w:r>
      <w:proofErr w:type="gramStart"/>
      <w:r w:rsidRPr="006229B7">
        <w:t xml:space="preserve">в соответствии с условиями контракта Лицензиатом </w:t>
      </w:r>
      <w:r w:rsidRPr="006229B7">
        <w:rPr>
          <w:rFonts w:eastAsiaTheme="minorHAnsi"/>
          <w:lang w:eastAsia="en-US"/>
        </w:rPr>
        <w:t xml:space="preserve">документа о приемке права использования Продукта </w:t>
      </w:r>
      <w:r w:rsidRPr="006229B7">
        <w:t>при условии полного выполнения обязательств по настоящему контракту</w:t>
      </w:r>
      <w:proofErr w:type="gramEnd"/>
      <w:r w:rsidRPr="006229B7">
        <w:t xml:space="preserve"> Лицензиаром, в том числе при условии соблюдения положений п. 4.5.1 настоящего контракта.</w:t>
      </w:r>
    </w:p>
    <w:p w:rsidR="00DC2B2A" w:rsidRPr="006229B7" w:rsidRDefault="00DC2B2A" w:rsidP="00DC2B2A">
      <w:pPr>
        <w:ind w:firstLine="709"/>
        <w:jc w:val="both"/>
      </w:pPr>
      <w:r w:rsidRPr="006229B7">
        <w:t>4.4.2. Требовать своевременной оплаты в соответствии с условиями настоящего контракта</w:t>
      </w:r>
      <w:r>
        <w:rPr>
          <w:rStyle w:val="af8"/>
        </w:rPr>
        <w:footnoteReference w:id="2"/>
      </w:r>
      <w:r w:rsidRPr="006229B7">
        <w:t>.</w:t>
      </w:r>
    </w:p>
    <w:p w:rsidR="00DC2B2A" w:rsidRPr="006229B7" w:rsidRDefault="00DC2B2A" w:rsidP="00DC2B2A">
      <w:pPr>
        <w:ind w:firstLine="709"/>
        <w:jc w:val="both"/>
      </w:pPr>
      <w:r w:rsidRPr="006229B7">
        <w:t>4.4.3. Требовать от Лицензиата выполнения всех условий, предусмотренных контрактом и нормами действующего законодательства.</w:t>
      </w:r>
    </w:p>
    <w:p w:rsidR="00DC2B2A" w:rsidRPr="006229B7" w:rsidRDefault="00DC2B2A" w:rsidP="00DC2B2A">
      <w:pPr>
        <w:ind w:firstLine="709"/>
        <w:jc w:val="both"/>
      </w:pPr>
      <w:r w:rsidRPr="006229B7">
        <w:t>4.4.4. Направлять Лицензиату запросы и получать от него разъяснения и уточнения по вопросам передачи прав в рамках настоящего контракта.</w:t>
      </w:r>
    </w:p>
    <w:p w:rsidR="00DC2B2A" w:rsidRPr="006229B7" w:rsidRDefault="00DC2B2A" w:rsidP="00DC2B2A">
      <w:pPr>
        <w:ind w:firstLine="709"/>
        <w:jc w:val="both"/>
      </w:pPr>
      <w:r w:rsidRPr="006229B7">
        <w:rPr>
          <w:rFonts w:eastAsiaTheme="minorHAnsi"/>
          <w:lang w:eastAsia="en-US"/>
        </w:rPr>
        <w:t xml:space="preserve">4.4.5.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DC2B2A" w:rsidRPr="006229B7" w:rsidRDefault="00DC2B2A" w:rsidP="00DC2B2A">
      <w:pPr>
        <w:ind w:firstLine="709"/>
        <w:jc w:val="both"/>
        <w:rPr>
          <w:b/>
        </w:rPr>
      </w:pPr>
      <w:r w:rsidRPr="006229B7">
        <w:rPr>
          <w:b/>
        </w:rPr>
        <w:t>4.5. Лицензиар обязан:</w:t>
      </w:r>
    </w:p>
    <w:p w:rsidR="00DC2B2A" w:rsidRPr="006229B7" w:rsidRDefault="00DC2B2A" w:rsidP="00DC2B2A">
      <w:pPr>
        <w:ind w:firstLine="709"/>
        <w:jc w:val="both"/>
      </w:pPr>
      <w:r w:rsidRPr="006229B7">
        <w:t xml:space="preserve">4.5.1. </w:t>
      </w:r>
      <w:proofErr w:type="gramStart"/>
      <w:r w:rsidRPr="006229B7">
        <w:t>В течение 1 (одного) рабочего дня со дня заключения контракта представить Лицензиату оформленные в соответствии с требованиями действующего законодательства копии документов, подтверждающих в соответствии с положениями части 4 Гражданского кодекса РФ наличие у Лицензиара полномочий в объеме, достаточном для выполнения обязательств по контракту без нарушения интеллектуальных прав третьих лиц.</w:t>
      </w:r>
      <w:proofErr w:type="gramEnd"/>
    </w:p>
    <w:p w:rsidR="00DC2B2A" w:rsidRPr="006229B7" w:rsidRDefault="00DC2B2A" w:rsidP="00DC2B2A">
      <w:pPr>
        <w:ind w:firstLine="709"/>
        <w:jc w:val="both"/>
      </w:pPr>
      <w:r w:rsidRPr="006229B7">
        <w:lastRenderedPageBreak/>
        <w:t>В случае несанкционированного использования исключительных прав третьих лиц к Лицензиату не будут применены меры материальной ответственности по искам третьих лиц. Ответственность за нарушение прав третьих лиц полностью возлагается на Лицензиара.</w:t>
      </w:r>
    </w:p>
    <w:p w:rsidR="00DC2B2A" w:rsidRPr="006229B7" w:rsidRDefault="00DC2B2A" w:rsidP="00DC2B2A">
      <w:pPr>
        <w:ind w:firstLine="709"/>
        <w:jc w:val="both"/>
      </w:pPr>
      <w:r w:rsidRPr="006229B7">
        <w:t>4.5.2. Предоставить право на использование Продукта в соответствии с условиями настоящего контракта и согласно Технической части.</w:t>
      </w:r>
    </w:p>
    <w:p w:rsidR="00DC2B2A" w:rsidRPr="006229B7" w:rsidRDefault="00DC2B2A" w:rsidP="00DC2B2A">
      <w:pPr>
        <w:ind w:firstLine="709"/>
        <w:jc w:val="both"/>
      </w:pPr>
      <w:r w:rsidRPr="006229B7">
        <w:t>4.5.3. Сообщить необходимые ключи доступа и пароли, в случае использования Правообладателем технических средств защиты пользования программ для ЭВМ.</w:t>
      </w:r>
    </w:p>
    <w:p w:rsidR="00DC2B2A" w:rsidRPr="006229B7" w:rsidRDefault="00DC2B2A" w:rsidP="00DC2B2A">
      <w:pPr>
        <w:ind w:firstLine="709"/>
        <w:jc w:val="both"/>
      </w:pPr>
      <w:r w:rsidRPr="006229B7">
        <w:t>4.5.4. Осуществить передачу права в сроки, установленные настоящим контрактом. По факту предоставления права подписать с Лицензиатом документ о приемке права</w:t>
      </w:r>
      <w:r w:rsidRPr="006229B7">
        <w:rPr>
          <w:spacing w:val="-4"/>
        </w:rPr>
        <w:t xml:space="preserve"> </w:t>
      </w:r>
      <w:r w:rsidRPr="006229B7">
        <w:t>использования Продукта</w:t>
      </w:r>
      <w:r w:rsidRPr="006229B7">
        <w:rPr>
          <w:spacing w:val="-4"/>
        </w:rPr>
        <w:t xml:space="preserve"> на условиях простой (неисключительной) лицензии.</w:t>
      </w:r>
      <w:r w:rsidRPr="006229B7">
        <w:t xml:space="preserve"> </w:t>
      </w:r>
    </w:p>
    <w:p w:rsidR="00DC2B2A" w:rsidRPr="006229B7" w:rsidRDefault="00DC2B2A" w:rsidP="00DC2B2A">
      <w:pPr>
        <w:autoSpaceDE w:val="0"/>
        <w:autoSpaceDN w:val="0"/>
        <w:adjustRightInd w:val="0"/>
        <w:ind w:firstLine="708"/>
        <w:jc w:val="both"/>
      </w:pPr>
      <w:r w:rsidRPr="006229B7">
        <w:t xml:space="preserve">4.5.5. Представить Лицензиату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Лицензиара будет считаться адрес, указанный в настоящем контракте. </w:t>
      </w:r>
    </w:p>
    <w:p w:rsidR="00DC2B2A" w:rsidRPr="006229B7" w:rsidRDefault="00DC2B2A" w:rsidP="00DC2B2A">
      <w:pPr>
        <w:autoSpaceDE w:val="0"/>
        <w:autoSpaceDN w:val="0"/>
        <w:adjustRightInd w:val="0"/>
        <w:ind w:firstLine="708"/>
        <w:jc w:val="both"/>
      </w:pPr>
      <w:r w:rsidRPr="006229B7">
        <w:t xml:space="preserve">4.5.6. Обеспечить соответствие результатов передаваемых прав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rsidR="00DC2B2A" w:rsidRPr="006229B7" w:rsidRDefault="00DC2B2A" w:rsidP="00DC2B2A">
      <w:pPr>
        <w:autoSpaceDE w:val="0"/>
        <w:autoSpaceDN w:val="0"/>
        <w:adjustRightInd w:val="0"/>
        <w:ind w:firstLine="708"/>
        <w:jc w:val="both"/>
      </w:pPr>
      <w:r w:rsidRPr="006229B7">
        <w:t>4.5.7. П</w:t>
      </w:r>
      <w:r w:rsidRPr="006229B7">
        <w:rPr>
          <w:rFonts w:eastAsiaTheme="minorHAnsi"/>
          <w:lang w:eastAsia="en-US"/>
        </w:rPr>
        <w:t>редоставить новое обеспечение исполнения контракта не позднее одного месяца со дня надлежащего уведомления Лицензиатом Лицензиара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26199E" w:rsidRPr="006A781A" w:rsidRDefault="0026199E" w:rsidP="0026199E">
      <w:pPr>
        <w:autoSpaceDE w:val="0"/>
        <w:autoSpaceDN w:val="0"/>
        <w:adjustRightInd w:val="0"/>
        <w:ind w:firstLine="709"/>
        <w:jc w:val="both"/>
      </w:pPr>
    </w:p>
    <w:p w:rsidR="0026199E" w:rsidRPr="006A781A" w:rsidRDefault="0026199E" w:rsidP="0026199E">
      <w:pPr>
        <w:autoSpaceDE w:val="0"/>
        <w:autoSpaceDN w:val="0"/>
        <w:adjustRightInd w:val="0"/>
        <w:ind w:firstLine="709"/>
        <w:jc w:val="both"/>
        <w:rPr>
          <w:noProof/>
        </w:rPr>
      </w:pPr>
    </w:p>
    <w:p w:rsidR="0026199E" w:rsidRPr="006A781A" w:rsidRDefault="0026199E" w:rsidP="0026199E">
      <w:pPr>
        <w:autoSpaceDE w:val="0"/>
        <w:autoSpaceDN w:val="0"/>
        <w:adjustRightInd w:val="0"/>
        <w:ind w:firstLine="709"/>
        <w:jc w:val="center"/>
      </w:pPr>
      <w:r w:rsidRPr="006A781A">
        <w:rPr>
          <w:b/>
        </w:rPr>
        <w:t>5. СРОКИ, МЕСТО И УСЛОВИЯ ОКАЗАНИЯ УСЛУГ</w:t>
      </w:r>
    </w:p>
    <w:p w:rsidR="00CA0F83" w:rsidRPr="006229B7" w:rsidRDefault="00CA0F83" w:rsidP="00CA0F83">
      <w:pPr>
        <w:ind w:firstLine="709"/>
        <w:jc w:val="both"/>
      </w:pPr>
      <w:r w:rsidRPr="006229B7">
        <w:rPr>
          <w:rFonts w:eastAsia="Calibri"/>
        </w:rPr>
        <w:t xml:space="preserve">5.1. Срок предоставления права на использование Продукта - </w:t>
      </w:r>
      <w:r w:rsidRPr="006229B7">
        <w:rPr>
          <w:noProof/>
        </w:rPr>
        <w:t>в</w:t>
      </w:r>
      <w:r w:rsidRPr="002274E3">
        <w:rPr>
          <w:noProof/>
        </w:rPr>
        <w:t xml:space="preserve"> </w:t>
      </w:r>
      <w:r w:rsidRPr="006229B7">
        <w:rPr>
          <w:noProof/>
        </w:rPr>
        <w:t>течение</w:t>
      </w:r>
      <w:r>
        <w:rPr>
          <w:noProof/>
        </w:rPr>
        <w:t xml:space="preserve"> 30 дней с даты заключения контракта</w:t>
      </w:r>
      <w:r w:rsidRPr="006229B7">
        <w:t xml:space="preserve">. </w:t>
      </w:r>
    </w:p>
    <w:p w:rsidR="00CA0F83" w:rsidRPr="006229B7" w:rsidRDefault="00CA0F83" w:rsidP="00CA0F83">
      <w:pPr>
        <w:ind w:firstLine="708"/>
        <w:jc w:val="both"/>
      </w:pPr>
      <w:r w:rsidRPr="006229B7">
        <w:t xml:space="preserve">5.1.1. Дата начала исполнения контракта: </w:t>
      </w:r>
      <w:proofErr w:type="gramStart"/>
      <w:r w:rsidRPr="006229B7">
        <w:t>с даты заключения</w:t>
      </w:r>
      <w:proofErr w:type="gramEnd"/>
      <w:r w:rsidRPr="006229B7">
        <w:t xml:space="preserve"> контракта. </w:t>
      </w:r>
      <w:r w:rsidRPr="006229B7">
        <w:tab/>
      </w:r>
      <w:r w:rsidRPr="006229B7">
        <w:tab/>
      </w:r>
      <w:r w:rsidRPr="006229B7">
        <w:tab/>
      </w:r>
      <w:r w:rsidRPr="006229B7">
        <w:tab/>
        <w:t xml:space="preserve">Дата окончания исполнения контракта: </w:t>
      </w:r>
      <w:r w:rsidR="00A65672">
        <w:t>31.08</w:t>
      </w:r>
      <w:r w:rsidR="00A65672" w:rsidRPr="006229B7">
        <w:t>.2026.</w:t>
      </w:r>
      <w:r w:rsidRPr="006229B7">
        <w:t xml:space="preserve">. </w:t>
      </w:r>
    </w:p>
    <w:p w:rsidR="00CA0F83" w:rsidRPr="00F6451D" w:rsidRDefault="00CA0F83" w:rsidP="00CA0F83">
      <w:pPr>
        <w:ind w:firstLine="709"/>
        <w:jc w:val="both"/>
      </w:pPr>
      <w:r w:rsidRPr="00F6451D">
        <w:t xml:space="preserve">5.2. </w:t>
      </w:r>
      <w:r w:rsidRPr="006229B7">
        <w:t>Место</w:t>
      </w:r>
      <w:r w:rsidRPr="00F6451D">
        <w:t xml:space="preserve"> </w:t>
      </w:r>
      <w:r w:rsidRPr="006229B7">
        <w:t>предоставления</w:t>
      </w:r>
      <w:r w:rsidRPr="00F6451D">
        <w:t xml:space="preserve"> </w:t>
      </w:r>
      <w:r w:rsidRPr="006229B7">
        <w:t>права</w:t>
      </w:r>
      <w:r w:rsidRPr="00F6451D">
        <w:t xml:space="preserve">: </w:t>
      </w:r>
      <w:r>
        <w:rPr>
          <w:noProof/>
        </w:rPr>
        <w:t>в соответсвии с Технической частью.</w:t>
      </w:r>
    </w:p>
    <w:p w:rsidR="00CA0F83" w:rsidRPr="006229B7" w:rsidRDefault="00CA0F83" w:rsidP="00CA0F83">
      <w:pPr>
        <w:ind w:firstLine="709"/>
        <w:jc w:val="both"/>
        <w:rPr>
          <w:bCs/>
        </w:rPr>
      </w:pPr>
      <w:r w:rsidRPr="006229B7">
        <w:t xml:space="preserve">5.3. Условия предоставления права – </w:t>
      </w:r>
      <w:r w:rsidRPr="006229B7">
        <w:rPr>
          <w:noProof/>
        </w:rPr>
        <w:t>Передача</w:t>
      </w:r>
      <w:r w:rsidRPr="002274E3">
        <w:rPr>
          <w:noProof/>
        </w:rPr>
        <w:t xml:space="preserve"> </w:t>
      </w:r>
      <w:r w:rsidRPr="006229B7">
        <w:rPr>
          <w:noProof/>
        </w:rPr>
        <w:t>права использования программного обеспечения осуществляется Исполнителем собственными силами и средствами в порядке и объемах, указанных в Технической части</w:t>
      </w:r>
      <w:r w:rsidRPr="006229B7">
        <w:rPr>
          <w:bCs/>
        </w:rPr>
        <w:t>.</w:t>
      </w:r>
    </w:p>
    <w:p w:rsidR="0026199E" w:rsidRPr="006A781A" w:rsidRDefault="0026199E" w:rsidP="0026199E">
      <w:pPr>
        <w:jc w:val="both"/>
      </w:pPr>
    </w:p>
    <w:p w:rsidR="00CA0F83" w:rsidRPr="006229B7" w:rsidRDefault="00CA0F83" w:rsidP="00CA0F83">
      <w:pPr>
        <w:ind w:firstLine="709"/>
        <w:jc w:val="center"/>
      </w:pPr>
      <w:r w:rsidRPr="006229B7">
        <w:rPr>
          <w:b/>
          <w:bCs/>
        </w:rPr>
        <w:t>6.</w:t>
      </w:r>
      <w:r w:rsidRPr="006229B7">
        <w:rPr>
          <w:bCs/>
        </w:rPr>
        <w:t xml:space="preserve"> </w:t>
      </w:r>
      <w:r w:rsidRPr="006229B7">
        <w:rPr>
          <w:b/>
        </w:rPr>
        <w:t>ПОРЯДОК ПРЕДОСТАВЛЕНИЯ ПРАВА</w:t>
      </w:r>
    </w:p>
    <w:p w:rsidR="00CA0F83" w:rsidRPr="006229B7" w:rsidRDefault="00CA0F83" w:rsidP="00CA0F83">
      <w:pPr>
        <w:ind w:firstLine="708"/>
        <w:jc w:val="both"/>
        <w:outlineLvl w:val="0"/>
      </w:pPr>
      <w:r w:rsidRPr="006229B7">
        <w:t xml:space="preserve">6.1. Лицензиар предоставляет лицензии Лицензиату на срок, указанный в Технической части. </w:t>
      </w:r>
    </w:p>
    <w:p w:rsidR="006A781A" w:rsidRDefault="00CA0F83" w:rsidP="00CA0F83">
      <w:pPr>
        <w:ind w:firstLine="709"/>
        <w:jc w:val="both"/>
        <w:rPr>
          <w:rFonts w:eastAsia="MS Mincho"/>
        </w:rPr>
      </w:pPr>
      <w:r w:rsidRPr="006229B7">
        <w:t xml:space="preserve">6.2. Право предоставляется Лицензиату путём подписания Сторонами </w:t>
      </w:r>
      <w:r>
        <w:rPr>
          <w:rFonts w:eastAsiaTheme="minorHAnsi"/>
          <w:lang w:eastAsia="en-US"/>
        </w:rPr>
        <w:t xml:space="preserve">документа о приемке, </w:t>
      </w:r>
      <w:r w:rsidR="006A781A" w:rsidRPr="006A781A">
        <w:t xml:space="preserve">подписанный Исполнителем </w:t>
      </w:r>
      <w:r w:rsidRPr="006229B7">
        <w:t>содержащий сведения в соответствии с требованиями законодательства РФ и прилагает финансовые документы (счет или счет-фактура)</w:t>
      </w:r>
      <w:r>
        <w:rPr>
          <w:rFonts w:eastAsiaTheme="minorHAnsi"/>
          <w:lang w:eastAsia="en-US"/>
        </w:rPr>
        <w:t xml:space="preserve"> </w:t>
      </w:r>
      <w:r w:rsidR="006A781A" w:rsidRPr="006A781A">
        <w:t xml:space="preserve"> </w:t>
      </w:r>
      <w:r w:rsidR="006A781A" w:rsidRPr="006A781A">
        <w:rPr>
          <w:rFonts w:eastAsia="MS Mincho"/>
        </w:rPr>
        <w:t xml:space="preserve">в 2-х экземплярах в срок не позднее 5 рабочих дней с момента </w:t>
      </w:r>
    </w:p>
    <w:p w:rsidR="00CA0F83" w:rsidRDefault="00CA0F83" w:rsidP="00CA0F83">
      <w:pPr>
        <w:ind w:firstLine="709"/>
        <w:jc w:val="both"/>
      </w:pPr>
      <w:r w:rsidRPr="006A781A">
        <w:t>6.3.</w:t>
      </w:r>
      <w:r>
        <w:t xml:space="preserve"> </w:t>
      </w:r>
      <w:r w:rsidRPr="006229B7">
        <w:t>Для проверки предоставляемых прав на использование Продукта, предусмотренных контрактом, в части их соответствия условиям контракта, Лицензиат обязан провести экспертизу. Экспертиза результатов, предусмотренных контрактом, может проводиться Лицензиатом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CA0F83" w:rsidRPr="006229B7" w:rsidRDefault="00CA0F83" w:rsidP="00CA0F83">
      <w:pPr>
        <w:ind w:firstLine="709"/>
        <w:jc w:val="both"/>
      </w:pPr>
      <w:r w:rsidRPr="006229B7">
        <w:t>В случае, если по результатам такой экспертизы установлены нарушения требований контракта, не препятствующие предоставлению прав, в заключени</w:t>
      </w:r>
      <w:proofErr w:type="gramStart"/>
      <w:r w:rsidRPr="006229B7">
        <w:t>и</w:t>
      </w:r>
      <w:proofErr w:type="gramEnd"/>
      <w:r w:rsidRPr="006229B7">
        <w:t xml:space="preserve"> могут содержаться предложения об устранении данных нарушений, в том числе с указанием срока их устранения.</w:t>
      </w:r>
    </w:p>
    <w:p w:rsidR="00CA0F83" w:rsidRPr="006229B7" w:rsidRDefault="00CA0F83" w:rsidP="00CA0F83">
      <w:pPr>
        <w:ind w:firstLine="709"/>
        <w:jc w:val="both"/>
      </w:pPr>
      <w:r w:rsidRPr="006229B7">
        <w:t>Лицензиат вправе не отказывать в приемке прав в случае выявления несоответствия таких прав условиям контракта, если выявленное несоответствие не препятствует приемке прав и устранено Лицензиаром.</w:t>
      </w:r>
    </w:p>
    <w:p w:rsidR="00CA0F83" w:rsidRDefault="00CA0F83" w:rsidP="00CA0F83">
      <w:pPr>
        <w:ind w:firstLine="709"/>
        <w:jc w:val="both"/>
        <w:rPr>
          <w:rFonts w:eastAsia="MS Mincho"/>
        </w:rPr>
      </w:pPr>
      <w:r>
        <w:rPr>
          <w:rFonts w:eastAsia="MS Mincho"/>
        </w:rPr>
        <w:lastRenderedPageBreak/>
        <w:t>6.4.</w:t>
      </w:r>
      <w:r w:rsidRPr="00CA0F83">
        <w:t xml:space="preserve"> </w:t>
      </w:r>
      <w:r w:rsidRPr="006229B7">
        <w:t xml:space="preserve">Лицензиат, в срок не более 20 (двадцати) рабочих дней, следующих за </w:t>
      </w:r>
      <w:r w:rsidRPr="006229B7">
        <w:rPr>
          <w:iCs/>
        </w:rPr>
        <w:t>днем поступления Лицензиату документа о приемке, подписанного Лицензиаром,</w:t>
      </w:r>
      <w:r w:rsidRPr="006229B7">
        <w:t xml:space="preserve"> и на основании результатов экспертизы, проведенной в соотве</w:t>
      </w:r>
      <w:r>
        <w:t>тствии с пунктом 6.3 Контракта.</w:t>
      </w:r>
    </w:p>
    <w:p w:rsidR="00CA0F83" w:rsidRPr="00CA0F83" w:rsidRDefault="00CA0F83" w:rsidP="00CA0F83">
      <w:pPr>
        <w:ind w:firstLine="709"/>
        <w:jc w:val="both"/>
        <w:rPr>
          <w:rFonts w:eastAsiaTheme="minorHAnsi"/>
          <w:lang w:eastAsia="en-US"/>
        </w:rPr>
      </w:pPr>
    </w:p>
    <w:p w:rsidR="006A781A" w:rsidRPr="006A781A" w:rsidRDefault="006A781A" w:rsidP="006A781A">
      <w:pPr>
        <w:ind w:firstLine="709"/>
        <w:jc w:val="both"/>
      </w:pPr>
      <w:r w:rsidRPr="006A781A">
        <w:t xml:space="preserve">. </w:t>
      </w:r>
    </w:p>
    <w:p w:rsidR="0026199E" w:rsidRPr="006A781A" w:rsidRDefault="0026199E" w:rsidP="006A781A">
      <w:pPr>
        <w:ind w:firstLine="709"/>
        <w:jc w:val="both"/>
        <w:rPr>
          <w:rFonts w:eastAsia="Calibri"/>
          <w:lang w:eastAsia="en-US"/>
        </w:rPr>
      </w:pPr>
      <w:r w:rsidRPr="006A781A">
        <w:t xml:space="preserve"> </w:t>
      </w:r>
    </w:p>
    <w:p w:rsidR="00823113" w:rsidRPr="006A781A" w:rsidRDefault="0026199E" w:rsidP="0026199E">
      <w:pPr>
        <w:ind w:firstLine="708"/>
        <w:jc w:val="center"/>
      </w:pPr>
      <w:r w:rsidRPr="006A781A">
        <w:t xml:space="preserve"> </w:t>
      </w:r>
      <w:r w:rsidRPr="006A781A">
        <w:rPr>
          <w:b/>
        </w:rPr>
        <w:t>7. ГАРАНТИЙНЫЕ ОБЯЗАТЕЛЬСТВА</w:t>
      </w:r>
    </w:p>
    <w:p w:rsidR="0026199E" w:rsidRPr="006A781A" w:rsidRDefault="0026199E" w:rsidP="0026199E">
      <w:pPr>
        <w:ind w:firstLine="709"/>
        <w:jc w:val="both"/>
      </w:pPr>
      <w:r w:rsidRPr="006A781A">
        <w:t xml:space="preserve">7.1. </w:t>
      </w:r>
      <w:r w:rsidR="00CA0F83" w:rsidRPr="006229B7">
        <w:t>Лицензиар гарантирует действительность и полноту объема передаваемого права на использование программного обеспечения в соответствии с Технической частью и отсутствие нарушения исключительных прав третьих лиц.</w:t>
      </w:r>
    </w:p>
    <w:p w:rsidR="0026199E" w:rsidRPr="006A781A" w:rsidRDefault="0026199E" w:rsidP="0026199E">
      <w:pPr>
        <w:ind w:firstLine="709"/>
        <w:jc w:val="both"/>
      </w:pPr>
    </w:p>
    <w:p w:rsidR="0026199E" w:rsidRPr="006A781A" w:rsidRDefault="0026199E" w:rsidP="0026199E">
      <w:pPr>
        <w:tabs>
          <w:tab w:val="left" w:pos="709"/>
        </w:tabs>
        <w:autoSpaceDE w:val="0"/>
        <w:autoSpaceDN w:val="0"/>
        <w:adjustRightInd w:val="0"/>
        <w:jc w:val="center"/>
        <w:outlineLvl w:val="1"/>
        <w:rPr>
          <w:b/>
        </w:rPr>
      </w:pPr>
      <w:bookmarkStart w:id="2" w:name="_Hlk111454968"/>
      <w:bookmarkStart w:id="3" w:name="_Hlk111453502"/>
      <w:bookmarkEnd w:id="2"/>
      <w:bookmarkEnd w:id="3"/>
      <w:r w:rsidRPr="006A781A">
        <w:rPr>
          <w:b/>
        </w:rPr>
        <w:t xml:space="preserve">8. ОБЕСПЕЧЕНИЕ ИСПОЛНЕНИЯ КОНТРАКТА </w:t>
      </w:r>
    </w:p>
    <w:p w:rsidR="00823113" w:rsidRPr="006A781A" w:rsidRDefault="0026199E" w:rsidP="006A781A">
      <w:pPr>
        <w:tabs>
          <w:tab w:val="left" w:pos="709"/>
        </w:tabs>
        <w:autoSpaceDE w:val="0"/>
        <w:autoSpaceDN w:val="0"/>
        <w:adjustRightInd w:val="0"/>
        <w:ind w:firstLine="709"/>
        <w:jc w:val="both"/>
      </w:pPr>
      <w:r w:rsidRPr="006A781A">
        <w:rPr>
          <w:rFonts w:eastAsia="Calibri"/>
        </w:rPr>
        <w:t xml:space="preserve">8.1. </w:t>
      </w:r>
      <w:r w:rsidR="006A781A" w:rsidRPr="006A781A">
        <w:t>Принять к сведению, что обеспечение исполнения контракта не установлено</w:t>
      </w:r>
    </w:p>
    <w:p w:rsidR="00823113" w:rsidRPr="006A781A" w:rsidRDefault="00823113" w:rsidP="0026199E">
      <w:pPr>
        <w:tabs>
          <w:tab w:val="left" w:pos="1450"/>
        </w:tabs>
        <w:ind w:firstLine="709"/>
        <w:contextualSpacing/>
        <w:jc w:val="both"/>
      </w:pPr>
    </w:p>
    <w:p w:rsidR="0026199E" w:rsidRPr="006A781A" w:rsidRDefault="0026199E" w:rsidP="0026199E">
      <w:pPr>
        <w:autoSpaceDE w:val="0"/>
        <w:autoSpaceDN w:val="0"/>
        <w:adjustRightInd w:val="0"/>
        <w:ind w:firstLine="709"/>
        <w:jc w:val="center"/>
      </w:pPr>
      <w:r w:rsidRPr="006A781A">
        <w:rPr>
          <w:b/>
          <w:spacing w:val="-3"/>
        </w:rPr>
        <w:t>9. ОТВЕТСТВЕННОСТЬ СТОРОН</w:t>
      </w:r>
    </w:p>
    <w:p w:rsidR="0026199E" w:rsidRPr="006A781A" w:rsidRDefault="0026199E" w:rsidP="0026199E">
      <w:pPr>
        <w:pStyle w:val="ConsPlusNormal"/>
        <w:widowControl/>
        <w:tabs>
          <w:tab w:val="left" w:pos="709"/>
        </w:tabs>
        <w:ind w:firstLine="709"/>
        <w:jc w:val="both"/>
        <w:rPr>
          <w:rFonts w:ascii="Times New Roman" w:hAnsi="Times New Roman" w:cs="Times New Roman"/>
          <w:sz w:val="24"/>
          <w:szCs w:val="24"/>
        </w:rPr>
      </w:pPr>
      <w:r w:rsidRPr="006A781A">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6199E" w:rsidRPr="006A781A" w:rsidRDefault="0026199E" w:rsidP="0026199E">
      <w:pPr>
        <w:shd w:val="clear" w:color="auto" w:fill="FFFFFF"/>
        <w:tabs>
          <w:tab w:val="left" w:pos="284"/>
          <w:tab w:val="left" w:pos="426"/>
          <w:tab w:val="left" w:pos="9498"/>
        </w:tabs>
        <w:ind w:right="-1"/>
        <w:jc w:val="center"/>
        <w:rPr>
          <w:b/>
          <w:bCs/>
        </w:rPr>
      </w:pPr>
      <w:r w:rsidRPr="006A781A">
        <w:rPr>
          <w:b/>
          <w:bCs/>
          <w:spacing w:val="-8"/>
        </w:rPr>
        <w:t xml:space="preserve">10. ОБСТОЯТЕЛЬСТВА </w:t>
      </w:r>
      <w:r w:rsidRPr="006A781A">
        <w:rPr>
          <w:b/>
          <w:bCs/>
        </w:rPr>
        <w:t>НЕПРЕОДОЛИМОЙ СИЛЫ</w:t>
      </w:r>
    </w:p>
    <w:p w:rsidR="00CA0F83" w:rsidRPr="006229B7" w:rsidRDefault="00CA0F83" w:rsidP="00CA0F83">
      <w:pPr>
        <w:widowControl w:val="0"/>
        <w:tabs>
          <w:tab w:val="left" w:pos="1276"/>
          <w:tab w:val="left" w:pos="1571"/>
        </w:tabs>
        <w:ind w:right="40" w:firstLine="709"/>
        <w:jc w:val="both"/>
        <w:rPr>
          <w:lang w:eastAsia="en-US"/>
        </w:rPr>
      </w:pPr>
      <w:r w:rsidRPr="006229B7">
        <w:rPr>
          <w:lang w:eastAsia="en-US"/>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CA0F83" w:rsidRPr="006229B7" w:rsidRDefault="00CA0F83" w:rsidP="00CA0F83">
      <w:pPr>
        <w:widowControl w:val="0"/>
        <w:tabs>
          <w:tab w:val="left" w:pos="1276"/>
          <w:tab w:val="left" w:pos="1422"/>
        </w:tabs>
        <w:ind w:right="40" w:firstLine="709"/>
        <w:jc w:val="both"/>
        <w:rPr>
          <w:lang w:eastAsia="en-US"/>
        </w:rPr>
      </w:pPr>
      <w:r w:rsidRPr="006229B7">
        <w:rPr>
          <w:lang w:eastAsia="en-US"/>
        </w:rPr>
        <w:t xml:space="preserve">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6229B7">
        <w:rPr>
          <w:lang w:eastAsia="en-US"/>
        </w:rPr>
        <w:t>но</w:t>
      </w:r>
      <w:proofErr w:type="gramEnd"/>
      <w:r w:rsidRPr="006229B7">
        <w:rPr>
          <w:lang w:eastAsia="en-US"/>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CA0F83" w:rsidRPr="006229B7" w:rsidRDefault="00CA0F83" w:rsidP="00CA0F83">
      <w:pPr>
        <w:widowControl w:val="0"/>
        <w:tabs>
          <w:tab w:val="left" w:pos="1276"/>
          <w:tab w:val="left" w:pos="1409"/>
        </w:tabs>
        <w:ind w:firstLine="709"/>
        <w:jc w:val="both"/>
        <w:rPr>
          <w:lang w:eastAsia="en-US"/>
        </w:rPr>
      </w:pPr>
      <w:r w:rsidRPr="006229B7">
        <w:rPr>
          <w:lang w:eastAsia="en-US"/>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CA0F83" w:rsidRPr="006229B7" w:rsidRDefault="00CA0F83" w:rsidP="00CA0F83">
      <w:pPr>
        <w:tabs>
          <w:tab w:val="left" w:pos="709"/>
        </w:tabs>
        <w:autoSpaceDE w:val="0"/>
        <w:autoSpaceDN w:val="0"/>
        <w:adjustRightInd w:val="0"/>
        <w:ind w:firstLine="709"/>
        <w:jc w:val="both"/>
      </w:pPr>
      <w:r w:rsidRPr="006229B7">
        <w:rPr>
          <w:lang w:eastAsia="en-US"/>
        </w:rP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26199E" w:rsidRPr="006A781A" w:rsidRDefault="0026199E" w:rsidP="0026199E">
      <w:pPr>
        <w:tabs>
          <w:tab w:val="left" w:pos="709"/>
        </w:tabs>
        <w:autoSpaceDE w:val="0"/>
        <w:autoSpaceDN w:val="0"/>
        <w:adjustRightInd w:val="0"/>
        <w:ind w:firstLine="709"/>
        <w:jc w:val="both"/>
      </w:pPr>
    </w:p>
    <w:p w:rsidR="0026199E" w:rsidRPr="006A781A" w:rsidRDefault="0026199E" w:rsidP="0026199E">
      <w:pPr>
        <w:jc w:val="center"/>
        <w:rPr>
          <w:b/>
        </w:rPr>
      </w:pPr>
      <w:r w:rsidRPr="006A781A">
        <w:rPr>
          <w:b/>
        </w:rPr>
        <w:t>11. СРОК ДЕЙСТВИЯ И ПОРЯДОК ИЗМЕНЕНИЯ КОНТРАКТА</w:t>
      </w:r>
    </w:p>
    <w:p w:rsidR="0026199E" w:rsidRPr="006A781A" w:rsidRDefault="0026199E" w:rsidP="0026199E">
      <w:pPr>
        <w:ind w:firstLine="709"/>
        <w:jc w:val="both"/>
        <w:rPr>
          <w:b/>
        </w:rPr>
      </w:pPr>
      <w:r w:rsidRPr="006A781A">
        <w:t xml:space="preserve">11.1. </w:t>
      </w:r>
      <w:r w:rsidRPr="006A781A">
        <w:rPr>
          <w:rFonts w:eastAsia="Arial"/>
          <w:lang w:eastAsia="ar-SA"/>
        </w:rPr>
        <w:t>Настоящий контракт вступает в силу с момента его заключения и действует до полного исполнения</w:t>
      </w:r>
      <w:r w:rsidRPr="006A781A">
        <w:rPr>
          <w:rFonts w:eastAsia="Calibri"/>
        </w:rPr>
        <w:t xml:space="preserve"> Сторонами</w:t>
      </w:r>
      <w:r w:rsidRPr="006A781A">
        <w:rPr>
          <w:rFonts w:eastAsia="Arial"/>
          <w:lang w:eastAsia="ar-SA"/>
        </w:rPr>
        <w:t xml:space="preserve"> </w:t>
      </w:r>
      <w:r w:rsidRPr="006A781A">
        <w:rPr>
          <w:rFonts w:eastAsia="Calibri"/>
        </w:rPr>
        <w:t>обязательств по настоящему Контракту.</w:t>
      </w:r>
    </w:p>
    <w:p w:rsidR="0026199E" w:rsidRPr="006A781A" w:rsidRDefault="0026199E" w:rsidP="0026199E">
      <w:pPr>
        <w:autoSpaceDE w:val="0"/>
        <w:autoSpaceDN w:val="0"/>
        <w:adjustRightInd w:val="0"/>
        <w:ind w:firstLine="709"/>
        <w:jc w:val="both"/>
      </w:pPr>
      <w:r w:rsidRPr="006A781A">
        <w:t xml:space="preserve">11.2 Изменение положений настоящего контракта возможны в случаях, предусмотренных </w:t>
      </w:r>
      <w:r w:rsidRPr="006A781A">
        <w:rPr>
          <w:rStyle w:val="af3"/>
          <w:rFonts w:eastAsia="Calibri"/>
          <w:color w:val="auto"/>
          <w:u w:val="none"/>
          <w:lang w:eastAsia="en-US"/>
        </w:rPr>
        <w:t xml:space="preserve">пунктом 6 статьи 161 </w:t>
      </w:r>
      <w:r w:rsidRPr="006A781A">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rsidR="0026199E" w:rsidRPr="006A781A" w:rsidRDefault="0026199E" w:rsidP="0026199E">
      <w:pPr>
        <w:autoSpaceDE w:val="0"/>
        <w:autoSpaceDN w:val="0"/>
        <w:adjustRightInd w:val="0"/>
        <w:ind w:firstLine="709"/>
        <w:jc w:val="both"/>
      </w:pPr>
      <w:r w:rsidRPr="006A781A">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26199E" w:rsidRPr="006A781A" w:rsidRDefault="0026199E" w:rsidP="0026199E">
      <w:pPr>
        <w:autoSpaceDE w:val="0"/>
        <w:autoSpaceDN w:val="0"/>
        <w:adjustRightInd w:val="0"/>
        <w:ind w:firstLine="709"/>
        <w:jc w:val="both"/>
        <w:rPr>
          <w:rFonts w:eastAsia="Calibri"/>
          <w:lang w:eastAsia="en-US"/>
        </w:rPr>
      </w:pPr>
      <w:r w:rsidRPr="006A781A">
        <w:t>11.4.</w:t>
      </w:r>
      <w:r w:rsidRPr="006A781A">
        <w:rPr>
          <w:b/>
        </w:rPr>
        <w:t xml:space="preserve"> </w:t>
      </w:r>
      <w:r w:rsidRPr="006A781A">
        <w:t xml:space="preserve">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w:t>
      </w:r>
      <w:r w:rsidRPr="006A781A">
        <w:lastRenderedPageBreak/>
        <w:t>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26199E" w:rsidRPr="006A781A" w:rsidRDefault="0026199E" w:rsidP="0026199E">
      <w:pPr>
        <w:shd w:val="clear" w:color="auto" w:fill="FFFFFF"/>
        <w:tabs>
          <w:tab w:val="left" w:pos="1152"/>
        </w:tabs>
        <w:ind w:firstLine="567"/>
        <w:jc w:val="both"/>
        <w:rPr>
          <w:b/>
          <w:spacing w:val="-5"/>
        </w:rPr>
      </w:pPr>
    </w:p>
    <w:p w:rsidR="0026199E" w:rsidRPr="006A781A" w:rsidRDefault="0026199E" w:rsidP="0026199E">
      <w:pPr>
        <w:shd w:val="clear" w:color="auto" w:fill="FFFFFF"/>
        <w:tabs>
          <w:tab w:val="left" w:pos="142"/>
          <w:tab w:val="left" w:pos="426"/>
          <w:tab w:val="left" w:pos="1152"/>
        </w:tabs>
        <w:jc w:val="center"/>
        <w:rPr>
          <w:b/>
          <w:bCs/>
        </w:rPr>
      </w:pPr>
      <w:r w:rsidRPr="006A781A">
        <w:rPr>
          <w:b/>
          <w:bCs/>
        </w:rPr>
        <w:t>12. ПОРЯДОК УРЕГУЛИРОВАНИЯ СПОРОВ</w:t>
      </w:r>
    </w:p>
    <w:p w:rsidR="0026199E" w:rsidRPr="006A781A" w:rsidRDefault="0026199E" w:rsidP="0026199E">
      <w:pPr>
        <w:tabs>
          <w:tab w:val="left" w:pos="709"/>
        </w:tabs>
        <w:autoSpaceDE w:val="0"/>
        <w:autoSpaceDN w:val="0"/>
        <w:adjustRightInd w:val="0"/>
        <w:ind w:firstLine="709"/>
        <w:jc w:val="both"/>
        <w:outlineLvl w:val="1"/>
      </w:pPr>
      <w:r w:rsidRPr="006A781A">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26199E" w:rsidRPr="006A781A" w:rsidRDefault="0026199E" w:rsidP="0026199E">
      <w:pPr>
        <w:tabs>
          <w:tab w:val="left" w:pos="709"/>
        </w:tabs>
        <w:autoSpaceDE w:val="0"/>
        <w:autoSpaceDN w:val="0"/>
        <w:adjustRightInd w:val="0"/>
        <w:ind w:firstLine="709"/>
        <w:jc w:val="both"/>
        <w:outlineLvl w:val="1"/>
        <w:rPr>
          <w:b/>
        </w:rPr>
      </w:pPr>
      <w:r w:rsidRPr="006A781A">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sidRPr="006A781A">
        <w:rPr>
          <w:b/>
        </w:rPr>
        <w:t xml:space="preserve"> </w:t>
      </w:r>
    </w:p>
    <w:p w:rsidR="0026199E" w:rsidRPr="006A781A" w:rsidRDefault="0026199E" w:rsidP="0026199E">
      <w:pPr>
        <w:tabs>
          <w:tab w:val="left" w:pos="709"/>
        </w:tabs>
        <w:autoSpaceDE w:val="0"/>
        <w:autoSpaceDN w:val="0"/>
        <w:adjustRightInd w:val="0"/>
        <w:ind w:firstLine="709"/>
        <w:jc w:val="both"/>
        <w:outlineLvl w:val="1"/>
        <w:rPr>
          <w:color w:val="365F91"/>
          <w:spacing w:val="-8"/>
        </w:rPr>
      </w:pPr>
    </w:p>
    <w:p w:rsidR="0026199E" w:rsidRPr="006A781A" w:rsidRDefault="0026199E" w:rsidP="0026199E">
      <w:pPr>
        <w:shd w:val="clear" w:color="auto" w:fill="FFFFFF"/>
        <w:tabs>
          <w:tab w:val="left" w:pos="142"/>
          <w:tab w:val="left" w:pos="426"/>
        </w:tabs>
        <w:jc w:val="center"/>
        <w:rPr>
          <w:b/>
          <w:bCs/>
          <w:spacing w:val="-6"/>
        </w:rPr>
      </w:pPr>
      <w:r w:rsidRPr="006A781A">
        <w:rPr>
          <w:b/>
          <w:bCs/>
          <w:spacing w:val="-6"/>
        </w:rPr>
        <w:t xml:space="preserve">13. ПОРЯДОК </w:t>
      </w:r>
      <w:r w:rsidRPr="006A781A">
        <w:rPr>
          <w:b/>
          <w:bCs/>
        </w:rPr>
        <w:t>РАСТОРЖЕНИЯ</w:t>
      </w:r>
      <w:r w:rsidRPr="006A781A">
        <w:rPr>
          <w:b/>
          <w:bCs/>
          <w:spacing w:val="-6"/>
        </w:rPr>
        <w:t xml:space="preserve"> КОНТРАКТА</w:t>
      </w:r>
    </w:p>
    <w:p w:rsidR="00CA0F83" w:rsidRPr="006806DD" w:rsidRDefault="00CA0F83" w:rsidP="00CA0F83">
      <w:pPr>
        <w:tabs>
          <w:tab w:val="left" w:pos="709"/>
        </w:tabs>
        <w:autoSpaceDE w:val="0"/>
        <w:autoSpaceDN w:val="0"/>
        <w:adjustRightInd w:val="0"/>
        <w:ind w:firstLine="709"/>
        <w:jc w:val="both"/>
      </w:pPr>
      <w:r w:rsidRPr="006806DD">
        <w:t>13.1. Настоящий контракт может быть расторгнут:</w:t>
      </w:r>
    </w:p>
    <w:p w:rsidR="00CA0F83" w:rsidRPr="006806DD" w:rsidRDefault="00CA0F83" w:rsidP="00CA0F83">
      <w:pPr>
        <w:tabs>
          <w:tab w:val="left" w:pos="709"/>
        </w:tabs>
        <w:autoSpaceDE w:val="0"/>
        <w:autoSpaceDN w:val="0"/>
        <w:adjustRightInd w:val="0"/>
        <w:ind w:firstLine="709"/>
        <w:jc w:val="both"/>
      </w:pPr>
      <w:r w:rsidRPr="006806DD">
        <w:t>- по соглашению Сторон;</w:t>
      </w:r>
    </w:p>
    <w:p w:rsidR="00CA0F83" w:rsidRPr="006806DD" w:rsidRDefault="00CA0F83" w:rsidP="00CA0F83">
      <w:pPr>
        <w:tabs>
          <w:tab w:val="left" w:pos="709"/>
        </w:tabs>
        <w:autoSpaceDE w:val="0"/>
        <w:autoSpaceDN w:val="0"/>
        <w:adjustRightInd w:val="0"/>
        <w:ind w:firstLine="709"/>
        <w:jc w:val="both"/>
      </w:pPr>
      <w:r w:rsidRPr="006806DD">
        <w:t>- в судебном порядке;</w:t>
      </w:r>
    </w:p>
    <w:p w:rsidR="00CA0F83" w:rsidRPr="006806DD" w:rsidRDefault="00CA0F83" w:rsidP="00CA0F83">
      <w:pPr>
        <w:tabs>
          <w:tab w:val="left" w:pos="709"/>
        </w:tabs>
        <w:autoSpaceDE w:val="0"/>
        <w:autoSpaceDN w:val="0"/>
        <w:adjustRightInd w:val="0"/>
        <w:ind w:firstLine="709"/>
        <w:jc w:val="both"/>
      </w:pPr>
      <w:r w:rsidRPr="006806DD">
        <w:t>- в связи с односторонним отказом</w:t>
      </w:r>
      <w:r w:rsidRPr="00C55656">
        <w:t xml:space="preserve"> Стороны</w:t>
      </w:r>
      <w:r w:rsidRPr="006806DD">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0F83" w:rsidRPr="007661F6" w:rsidRDefault="00CA0F83" w:rsidP="00CA0F83">
      <w:pPr>
        <w:autoSpaceDE w:val="0"/>
        <w:autoSpaceDN w:val="0"/>
        <w:adjustRightInd w:val="0"/>
        <w:ind w:firstLine="709"/>
        <w:jc w:val="both"/>
      </w:pPr>
      <w:r w:rsidRPr="00CF1147">
        <w:t xml:space="preserve">13.2. Заказчик вправе принять решение об одностороннем отказе от исполнения контракта </w:t>
      </w:r>
      <w:r w:rsidRPr="00C55656">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0F83" w:rsidRPr="000F1328" w:rsidRDefault="00CA0F83" w:rsidP="00CA0F83">
      <w:pPr>
        <w:tabs>
          <w:tab w:val="left" w:pos="709"/>
        </w:tabs>
        <w:autoSpaceDE w:val="0"/>
        <w:autoSpaceDN w:val="0"/>
        <w:adjustRightInd w:val="0"/>
        <w:ind w:firstLine="709"/>
        <w:jc w:val="both"/>
      </w:pPr>
      <w:r w:rsidRPr="00E74BD9">
        <w:t xml:space="preserve">13.3. </w:t>
      </w:r>
      <w:proofErr w:type="gramStart"/>
      <w:r w:rsidRPr="00E74BD9">
        <w:t>Лицензиат обязан принять решение об одностороннем отказе от исполнения контракта в случае, если в ходе исполнения контракта установлено, что Лицензиар и (или) передаваемые неисключительные права на использование программного обеспечения не соответствуют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Лицензиара.</w:t>
      </w:r>
      <w:proofErr w:type="gramEnd"/>
    </w:p>
    <w:p w:rsidR="00CA0F83" w:rsidRPr="006806DD" w:rsidRDefault="00CA0F83" w:rsidP="00CA0F83">
      <w:pPr>
        <w:tabs>
          <w:tab w:val="left" w:pos="709"/>
        </w:tabs>
        <w:autoSpaceDE w:val="0"/>
        <w:autoSpaceDN w:val="0"/>
        <w:adjustRightInd w:val="0"/>
        <w:ind w:firstLine="709"/>
        <w:jc w:val="both"/>
      </w:pPr>
      <w:r w:rsidRPr="006806DD">
        <w:t>13.4. Расторжение контракта в связи с односторонним отказом Лицензиата от исполнения контракта осуществляется в порядке, предусмотренном статьей 95 Федерального закона № 44-ФЗ.</w:t>
      </w:r>
    </w:p>
    <w:p w:rsidR="00CA0F83" w:rsidRPr="006806DD" w:rsidRDefault="00CA0F83" w:rsidP="00CA0F83">
      <w:pPr>
        <w:tabs>
          <w:tab w:val="left" w:pos="709"/>
        </w:tabs>
        <w:autoSpaceDE w:val="0"/>
        <w:autoSpaceDN w:val="0"/>
        <w:adjustRightInd w:val="0"/>
        <w:ind w:firstLine="709"/>
        <w:jc w:val="both"/>
      </w:pPr>
      <w:r w:rsidRPr="006806DD">
        <w:t>13.5. Расторжение контракта по соглашению сторон производится Сторонами путем подписания соответствующего соглашения о расторжении.</w:t>
      </w:r>
    </w:p>
    <w:p w:rsidR="00CA0F83" w:rsidRPr="006229B7" w:rsidRDefault="00CA0F83" w:rsidP="00CA0F83">
      <w:pPr>
        <w:ind w:firstLine="708"/>
        <w:jc w:val="both"/>
      </w:pPr>
      <w:r w:rsidRPr="006806DD">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Прав на Продукты</w:t>
      </w:r>
      <w:r w:rsidRPr="006806DD">
        <w:rPr>
          <w:color w:val="000000"/>
        </w:rPr>
        <w:t>,</w:t>
      </w:r>
      <w:r w:rsidRPr="006806DD">
        <w:t xml:space="preserve"> фактически переданных Лицензиаром.</w:t>
      </w:r>
    </w:p>
    <w:p w:rsidR="00CA0F83" w:rsidRPr="006229B7" w:rsidRDefault="00CA0F83" w:rsidP="00CA0F83">
      <w:pPr>
        <w:ind w:firstLine="709"/>
        <w:jc w:val="both"/>
        <w:rPr>
          <w:rFonts w:eastAsia="Calibri"/>
          <w:lang w:eastAsia="en-US"/>
        </w:rPr>
      </w:pPr>
      <w:r w:rsidRPr="006229B7">
        <w:t xml:space="preserve">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26199E" w:rsidRPr="006A781A" w:rsidRDefault="0026199E" w:rsidP="0026199E">
      <w:pPr>
        <w:tabs>
          <w:tab w:val="left" w:pos="709"/>
        </w:tabs>
        <w:autoSpaceDE w:val="0"/>
        <w:autoSpaceDN w:val="0"/>
        <w:adjustRightInd w:val="0"/>
        <w:ind w:firstLine="709"/>
        <w:jc w:val="both"/>
      </w:pPr>
    </w:p>
    <w:p w:rsidR="0026199E" w:rsidRPr="006A781A" w:rsidRDefault="0026199E" w:rsidP="0026199E">
      <w:pPr>
        <w:tabs>
          <w:tab w:val="left" w:pos="709"/>
        </w:tabs>
        <w:autoSpaceDE w:val="0"/>
        <w:autoSpaceDN w:val="0"/>
        <w:adjustRightInd w:val="0"/>
        <w:ind w:firstLine="709"/>
        <w:jc w:val="both"/>
      </w:pPr>
    </w:p>
    <w:p w:rsidR="0026199E" w:rsidRPr="006A781A" w:rsidRDefault="0026199E" w:rsidP="0026199E">
      <w:pPr>
        <w:pStyle w:val="ConsPlusNormal"/>
        <w:jc w:val="center"/>
        <w:outlineLvl w:val="1"/>
        <w:rPr>
          <w:rFonts w:ascii="Times New Roman" w:hAnsi="Times New Roman" w:cs="Times New Roman"/>
          <w:b/>
          <w:sz w:val="24"/>
          <w:szCs w:val="24"/>
        </w:rPr>
      </w:pPr>
      <w:r w:rsidRPr="006A781A">
        <w:rPr>
          <w:rFonts w:ascii="Times New Roman" w:hAnsi="Times New Roman" w:cs="Times New Roman"/>
          <w:b/>
          <w:sz w:val="24"/>
          <w:szCs w:val="24"/>
        </w:rPr>
        <w:t>14. АНТИКОРРУПЦИОННАЯ ОГОВОРКА</w:t>
      </w:r>
    </w:p>
    <w:p w:rsidR="00CA0F83" w:rsidRPr="006229B7" w:rsidRDefault="00CA0F83" w:rsidP="00CA0F83">
      <w:pPr>
        <w:pStyle w:val="ConsPlusNormal"/>
        <w:ind w:firstLine="709"/>
        <w:jc w:val="both"/>
        <w:rPr>
          <w:rFonts w:ascii="Times New Roman" w:hAnsi="Times New Roman" w:cs="Times New Roman"/>
          <w:sz w:val="24"/>
          <w:szCs w:val="24"/>
        </w:rPr>
      </w:pPr>
      <w:r w:rsidRPr="006229B7">
        <w:rPr>
          <w:rFonts w:ascii="Times New Roman" w:hAnsi="Times New Roman" w:cs="Times New Roman"/>
          <w:sz w:val="24"/>
          <w:szCs w:val="24"/>
        </w:rPr>
        <w:t xml:space="preserve">14.1. </w:t>
      </w:r>
      <w:proofErr w:type="gramStart"/>
      <w:r w:rsidRPr="006229B7">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A0F83" w:rsidRPr="006229B7" w:rsidRDefault="00CA0F83" w:rsidP="00CA0F83">
      <w:pPr>
        <w:pStyle w:val="ConsPlusNormal"/>
        <w:ind w:firstLine="709"/>
        <w:jc w:val="both"/>
        <w:rPr>
          <w:rFonts w:ascii="Times New Roman" w:hAnsi="Times New Roman" w:cs="Times New Roman"/>
          <w:sz w:val="24"/>
          <w:szCs w:val="24"/>
        </w:rPr>
      </w:pPr>
      <w:r w:rsidRPr="006229B7">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A0F83" w:rsidRPr="006229B7" w:rsidRDefault="00CA0F83" w:rsidP="00CA0F83">
      <w:pPr>
        <w:pStyle w:val="ConsPlusNormal"/>
        <w:ind w:firstLine="709"/>
        <w:jc w:val="both"/>
        <w:rPr>
          <w:rFonts w:ascii="Times New Roman" w:hAnsi="Times New Roman" w:cs="Times New Roman"/>
          <w:sz w:val="24"/>
          <w:szCs w:val="24"/>
        </w:rPr>
      </w:pPr>
      <w:r w:rsidRPr="006229B7">
        <w:rPr>
          <w:rFonts w:ascii="Times New Roman" w:hAnsi="Times New Roman" w:cs="Times New Roman"/>
          <w:sz w:val="24"/>
          <w:szCs w:val="24"/>
        </w:rPr>
        <w:t xml:space="preserve">14.3. В случае возникновения у Стороны обоснованных подозрений, что произошло или </w:t>
      </w:r>
      <w:r w:rsidRPr="006229B7">
        <w:rPr>
          <w:rFonts w:ascii="Times New Roman" w:hAnsi="Times New Roman" w:cs="Times New Roman"/>
          <w:sz w:val="24"/>
          <w:szCs w:val="24"/>
        </w:rPr>
        <w:lastRenderedPageBreak/>
        <w:t xml:space="preserve">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6229B7">
        <w:rPr>
          <w:rFonts w:ascii="Times New Roman" w:hAnsi="Times New Roman" w:cs="Times New Roman"/>
          <w:sz w:val="24"/>
          <w:szCs w:val="24"/>
        </w:rPr>
        <w:t>с даты направления</w:t>
      </w:r>
      <w:proofErr w:type="gramEnd"/>
      <w:r w:rsidRPr="006229B7">
        <w:rPr>
          <w:rFonts w:ascii="Times New Roman" w:hAnsi="Times New Roman" w:cs="Times New Roman"/>
          <w:sz w:val="24"/>
          <w:szCs w:val="24"/>
        </w:rPr>
        <w:t xml:space="preserve"> письменного уведомления.</w:t>
      </w:r>
    </w:p>
    <w:p w:rsidR="00CA0F83" w:rsidRPr="006229B7" w:rsidRDefault="00CA0F83" w:rsidP="00CA0F83">
      <w:pPr>
        <w:pStyle w:val="ConsPlusNormal"/>
        <w:ind w:firstLine="709"/>
        <w:jc w:val="both"/>
        <w:rPr>
          <w:rFonts w:ascii="Times New Roman" w:hAnsi="Times New Roman" w:cs="Times New Roman"/>
          <w:sz w:val="24"/>
          <w:szCs w:val="24"/>
        </w:rPr>
      </w:pPr>
      <w:r w:rsidRPr="006229B7">
        <w:rPr>
          <w:rFonts w:ascii="Times New Roman" w:hAnsi="Times New Roman" w:cs="Times New Roman"/>
          <w:sz w:val="24"/>
          <w:szCs w:val="24"/>
        </w:rPr>
        <w:t xml:space="preserve">14.4. </w:t>
      </w:r>
      <w:proofErr w:type="gramStart"/>
      <w:r w:rsidRPr="006229B7">
        <w:rPr>
          <w:rFonts w:ascii="Times New Roman" w:hAnsi="Times New Roman" w:cs="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229B7">
        <w:rPr>
          <w:rFonts w:ascii="Times New Roman" w:hAnsi="Times New Roman" w:cs="Times New Roman"/>
          <w:sz w:val="24"/>
          <w:szCs w:val="24"/>
        </w:rPr>
        <w:t xml:space="preserve"> легализации (отмыванию) доходов, полученных преступным путем.</w:t>
      </w:r>
    </w:p>
    <w:p w:rsidR="00CA0F83" w:rsidRPr="006229B7" w:rsidRDefault="00CA0F83" w:rsidP="00CA0F83">
      <w:pPr>
        <w:tabs>
          <w:tab w:val="left" w:pos="709"/>
        </w:tabs>
        <w:autoSpaceDE w:val="0"/>
        <w:autoSpaceDN w:val="0"/>
        <w:adjustRightInd w:val="0"/>
        <w:ind w:firstLine="709"/>
        <w:jc w:val="both"/>
      </w:pPr>
      <w:r w:rsidRPr="006229B7">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A0F83" w:rsidRPr="006229B7" w:rsidRDefault="00CA0F83" w:rsidP="00CA0F83">
      <w:pPr>
        <w:tabs>
          <w:tab w:val="left" w:pos="709"/>
        </w:tabs>
        <w:autoSpaceDE w:val="0"/>
        <w:autoSpaceDN w:val="0"/>
        <w:adjustRightInd w:val="0"/>
        <w:ind w:firstLine="709"/>
        <w:jc w:val="both"/>
      </w:pPr>
      <w:r w:rsidRPr="006229B7">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26199E" w:rsidRPr="006A781A" w:rsidRDefault="0026199E" w:rsidP="0026199E">
      <w:pPr>
        <w:tabs>
          <w:tab w:val="left" w:pos="709"/>
        </w:tabs>
        <w:autoSpaceDE w:val="0"/>
        <w:autoSpaceDN w:val="0"/>
        <w:adjustRightInd w:val="0"/>
        <w:ind w:firstLine="709"/>
        <w:jc w:val="both"/>
      </w:pPr>
    </w:p>
    <w:p w:rsidR="0026199E" w:rsidRPr="006A781A" w:rsidRDefault="0026199E" w:rsidP="0026199E">
      <w:pPr>
        <w:shd w:val="clear" w:color="auto" w:fill="FFFFFF"/>
        <w:tabs>
          <w:tab w:val="left" w:pos="284"/>
          <w:tab w:val="left" w:pos="426"/>
          <w:tab w:val="left" w:pos="1147"/>
        </w:tabs>
        <w:jc w:val="center"/>
        <w:rPr>
          <w:b/>
          <w:bCs/>
          <w:spacing w:val="-5"/>
        </w:rPr>
      </w:pPr>
      <w:r w:rsidRPr="006A781A">
        <w:rPr>
          <w:b/>
          <w:bCs/>
          <w:spacing w:val="-13"/>
        </w:rPr>
        <w:t>15</w:t>
      </w:r>
      <w:r w:rsidRPr="006A781A">
        <w:rPr>
          <w:b/>
          <w:bCs/>
          <w:spacing w:val="-5"/>
        </w:rPr>
        <w:t xml:space="preserve">. </w:t>
      </w:r>
      <w:r w:rsidRPr="006A781A">
        <w:rPr>
          <w:b/>
          <w:bCs/>
        </w:rPr>
        <w:t>ПРОЧИЕ</w:t>
      </w:r>
      <w:r w:rsidRPr="006A781A">
        <w:rPr>
          <w:b/>
          <w:bCs/>
          <w:spacing w:val="-5"/>
        </w:rPr>
        <w:t xml:space="preserve"> УСЛОВИЯ</w:t>
      </w:r>
    </w:p>
    <w:p w:rsidR="00CA0F83" w:rsidRPr="006229B7" w:rsidRDefault="00CA0F83" w:rsidP="00CA0F83">
      <w:pPr>
        <w:tabs>
          <w:tab w:val="left" w:pos="709"/>
        </w:tabs>
        <w:autoSpaceDE w:val="0"/>
        <w:autoSpaceDN w:val="0"/>
        <w:adjustRightInd w:val="0"/>
        <w:ind w:firstLine="709"/>
        <w:jc w:val="both"/>
      </w:pPr>
      <w:r w:rsidRPr="006229B7">
        <w:t>15.1. Контракт составлен в форме электронного документа, подписанного усиленными электронными подписями Сторон.</w:t>
      </w:r>
    </w:p>
    <w:p w:rsidR="00CA0F83" w:rsidRPr="006229B7" w:rsidRDefault="00CA0F83" w:rsidP="00CA0F83">
      <w:pPr>
        <w:tabs>
          <w:tab w:val="left" w:pos="709"/>
        </w:tabs>
        <w:autoSpaceDE w:val="0"/>
        <w:autoSpaceDN w:val="0"/>
        <w:adjustRightInd w:val="0"/>
        <w:ind w:firstLine="709"/>
        <w:jc w:val="both"/>
      </w:pPr>
      <w:r w:rsidRPr="006229B7">
        <w:t>15.2. Все Приложения к контракту являются его неотъемлемыми частями.</w:t>
      </w:r>
      <w:r w:rsidRPr="006229B7">
        <w:rPr>
          <w:rFonts w:ascii="Segoe UI" w:hAnsi="Segoe UI" w:cs="Segoe UI"/>
          <w:color w:val="1A1A1A"/>
          <w:sz w:val="20"/>
          <w:szCs w:val="20"/>
        </w:rPr>
        <w:t xml:space="preserve"> </w:t>
      </w:r>
    </w:p>
    <w:p w:rsidR="00CA0F83" w:rsidRPr="006229B7" w:rsidRDefault="00CA0F83" w:rsidP="00CA0F83">
      <w:pPr>
        <w:tabs>
          <w:tab w:val="left" w:pos="709"/>
        </w:tabs>
        <w:autoSpaceDE w:val="0"/>
        <w:autoSpaceDN w:val="0"/>
        <w:adjustRightInd w:val="0"/>
        <w:ind w:firstLine="709"/>
        <w:jc w:val="both"/>
      </w:pPr>
      <w:r w:rsidRPr="006229B7">
        <w:t xml:space="preserve">15.3. </w:t>
      </w:r>
      <w:proofErr w:type="gramStart"/>
      <w:r w:rsidRPr="006229B7">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6229B7">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A0F83" w:rsidRPr="006229B7" w:rsidRDefault="00CA0F83" w:rsidP="00CA0F83">
      <w:pPr>
        <w:tabs>
          <w:tab w:val="left" w:pos="709"/>
        </w:tabs>
        <w:autoSpaceDE w:val="0"/>
        <w:autoSpaceDN w:val="0"/>
        <w:adjustRightInd w:val="0"/>
        <w:ind w:firstLine="709"/>
        <w:jc w:val="both"/>
      </w:pPr>
      <w:r w:rsidRPr="006229B7">
        <w:t xml:space="preserve">15.4. В случае обмена документами при применении мер ответственности и совершении иных действий в связи с нарушением Лицензиаром или Лицензиатом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6229B7">
        <w:rPr>
          <w:rFonts w:ascii="Segoe UI Symbol" w:hAnsi="Segoe UI Symbol"/>
        </w:rPr>
        <w:t>№</w:t>
      </w:r>
      <w:r w:rsidRPr="006229B7">
        <w:t xml:space="preserve"> 44-ФЗ.</w:t>
      </w:r>
    </w:p>
    <w:p w:rsidR="00CA0F83" w:rsidRPr="006229B7" w:rsidRDefault="00CA0F83" w:rsidP="00CA0F83">
      <w:pPr>
        <w:tabs>
          <w:tab w:val="left" w:pos="709"/>
        </w:tabs>
        <w:autoSpaceDE w:val="0"/>
        <w:autoSpaceDN w:val="0"/>
        <w:adjustRightInd w:val="0"/>
        <w:ind w:firstLine="709"/>
        <w:jc w:val="both"/>
      </w:pPr>
      <w:r w:rsidRPr="006229B7">
        <w:t>15.5. Во всем, что не предусмотрено настоящим контрактом, Стороны руководствуются действующим законодательством Российской Федерации.</w:t>
      </w:r>
    </w:p>
    <w:p w:rsidR="00CA0F83" w:rsidRDefault="00CA0F83" w:rsidP="0026199E">
      <w:pPr>
        <w:tabs>
          <w:tab w:val="left" w:pos="709"/>
        </w:tabs>
        <w:jc w:val="center"/>
        <w:rPr>
          <w:b/>
        </w:rPr>
      </w:pPr>
    </w:p>
    <w:p w:rsidR="0026199E" w:rsidRPr="006A781A" w:rsidRDefault="0026199E" w:rsidP="0026199E">
      <w:pPr>
        <w:tabs>
          <w:tab w:val="left" w:pos="709"/>
        </w:tabs>
        <w:jc w:val="center"/>
        <w:rPr>
          <w:b/>
        </w:rPr>
      </w:pPr>
      <w:r w:rsidRPr="006A781A">
        <w:rPr>
          <w:b/>
        </w:rPr>
        <w:t>16. ПРИЛОЖЕНИЯ К КОНТРАКТУ</w:t>
      </w:r>
    </w:p>
    <w:p w:rsidR="006A781A" w:rsidRPr="006A781A" w:rsidRDefault="0026199E" w:rsidP="006A781A">
      <w:pPr>
        <w:tabs>
          <w:tab w:val="left" w:pos="709"/>
        </w:tabs>
        <w:ind w:firstLine="709"/>
        <w:jc w:val="both"/>
      </w:pPr>
      <w:r w:rsidRPr="006A781A">
        <w:t xml:space="preserve">16.1. </w:t>
      </w:r>
      <w:r w:rsidR="006A781A" w:rsidRPr="006A781A">
        <w:t xml:space="preserve">Приложение 1. Техническая часть – на </w:t>
      </w:r>
      <w:r w:rsidR="006A781A">
        <w:t>2</w:t>
      </w:r>
      <w:r w:rsidR="006A781A" w:rsidRPr="006A781A">
        <w:t xml:space="preserve"> л.  </w:t>
      </w:r>
    </w:p>
    <w:p w:rsidR="006A781A" w:rsidRPr="006A781A" w:rsidRDefault="006A781A" w:rsidP="006A781A">
      <w:pPr>
        <w:tabs>
          <w:tab w:val="left" w:pos="709"/>
        </w:tabs>
        <w:ind w:firstLine="709"/>
        <w:jc w:val="both"/>
      </w:pPr>
      <w:r w:rsidRPr="006A781A">
        <w:t>1</w:t>
      </w:r>
      <w:r w:rsidR="003471AD">
        <w:t>6</w:t>
      </w:r>
      <w:r w:rsidRPr="006A781A">
        <w:t>.2. Приложение 2. Спецификация – на 1 л.</w:t>
      </w:r>
    </w:p>
    <w:p w:rsidR="0026199E" w:rsidRPr="006A781A" w:rsidRDefault="0026199E" w:rsidP="006A781A">
      <w:pPr>
        <w:tabs>
          <w:tab w:val="left" w:pos="709"/>
        </w:tabs>
        <w:ind w:firstLine="709"/>
        <w:jc w:val="both"/>
        <w:rPr>
          <w:color w:val="00B050"/>
        </w:rPr>
      </w:pPr>
    </w:p>
    <w:p w:rsidR="0026199E" w:rsidRPr="006A781A" w:rsidRDefault="0026199E" w:rsidP="0026199E">
      <w:pPr>
        <w:pStyle w:val="TextNormal"/>
        <w:tabs>
          <w:tab w:val="left" w:pos="-2977"/>
        </w:tabs>
        <w:spacing w:after="0"/>
        <w:ind w:left="0" w:right="0" w:firstLine="0"/>
        <w:jc w:val="center"/>
        <w:rPr>
          <w:rFonts w:ascii="Times New Roman" w:hAnsi="Times New Roman" w:cs="Times New Roman"/>
          <w:b/>
          <w:bCs/>
          <w:sz w:val="24"/>
          <w:szCs w:val="24"/>
        </w:rPr>
      </w:pPr>
      <w:r w:rsidRPr="006A781A">
        <w:rPr>
          <w:rFonts w:ascii="Times New Roman" w:hAnsi="Times New Roman" w:cs="Times New Roman"/>
          <w:b/>
          <w:bCs/>
          <w:sz w:val="24"/>
          <w:szCs w:val="24"/>
        </w:rPr>
        <w:t>17. МЕСТОНАХОЖДЕНИЕ И БАНКОВСКИЕ РЕКВИЗИТЫ СТОРОН</w:t>
      </w:r>
    </w:p>
    <w:p w:rsidR="0026199E" w:rsidRPr="006A781A" w:rsidRDefault="0026199E">
      <w:pPr>
        <w:rPr>
          <w:b/>
          <w:bCs/>
        </w:rPr>
      </w:pPr>
      <w:r w:rsidRPr="006A781A">
        <w:rPr>
          <w:b/>
          <w:bCs/>
        </w:rPr>
        <w:br w:type="page"/>
      </w:r>
    </w:p>
    <w:p w:rsidR="0026199E" w:rsidRPr="006A781A" w:rsidRDefault="0026199E" w:rsidP="0026199E">
      <w:pPr>
        <w:pStyle w:val="TextNormal"/>
        <w:tabs>
          <w:tab w:val="left" w:pos="-2977"/>
        </w:tabs>
        <w:spacing w:after="0"/>
        <w:ind w:left="0" w:right="0" w:firstLine="0"/>
        <w:jc w:val="center"/>
        <w:rPr>
          <w:rFonts w:ascii="Times New Roman" w:hAnsi="Times New Roman" w:cs="Times New Roman"/>
          <w:b/>
          <w:bCs/>
          <w:sz w:val="24"/>
          <w:szCs w:val="24"/>
        </w:rPr>
      </w:pPr>
      <w:r w:rsidRPr="006A781A">
        <w:rPr>
          <w:rStyle w:val="af8"/>
          <w:color w:val="FFFFFF"/>
          <w:sz w:val="24"/>
          <w:szCs w:val="24"/>
        </w:rPr>
        <w:lastRenderedPageBreak/>
        <w:footnoteReference w:id="3"/>
      </w:r>
      <w:r w:rsidRPr="006A781A">
        <w:rPr>
          <w:rStyle w:val="af8"/>
          <w:color w:val="FFFFFF"/>
          <w:sz w:val="24"/>
          <w:szCs w:val="24"/>
        </w:rPr>
        <w:footnoteReference w:id="4"/>
      </w:r>
      <w:r w:rsidRPr="006A781A">
        <w:rPr>
          <w:rStyle w:val="af8"/>
          <w:color w:val="FFFFFF"/>
          <w:sz w:val="24"/>
          <w:szCs w:val="24"/>
        </w:rPr>
        <w:footnoteReference w:id="5"/>
      </w:r>
      <w:r w:rsidRPr="006A781A">
        <w:rPr>
          <w:rStyle w:val="af8"/>
          <w:color w:val="FFFFFF"/>
          <w:sz w:val="24"/>
          <w:szCs w:val="24"/>
        </w:rPr>
        <w:footnoteReference w:id="6"/>
      </w:r>
    </w:p>
    <w:p w:rsidR="0026199E" w:rsidRPr="006A781A" w:rsidRDefault="0026199E" w:rsidP="0026199E">
      <w:pPr>
        <w:tabs>
          <w:tab w:val="left" w:pos="709"/>
        </w:tabs>
        <w:autoSpaceDE w:val="0"/>
        <w:autoSpaceDN w:val="0"/>
        <w:adjustRightInd w:val="0"/>
        <w:ind w:firstLine="709"/>
        <w:jc w:val="both"/>
      </w:pPr>
    </w:p>
    <w:tbl>
      <w:tblPr>
        <w:tblW w:w="10563" w:type="dxa"/>
        <w:tblLook w:val="01E0" w:firstRow="1" w:lastRow="1" w:firstColumn="1" w:lastColumn="1" w:noHBand="0" w:noVBand="0"/>
      </w:tblPr>
      <w:tblGrid>
        <w:gridCol w:w="5920"/>
        <w:gridCol w:w="4643"/>
      </w:tblGrid>
      <w:tr w:rsidR="00823113" w:rsidRPr="006A781A" w:rsidTr="0026199E">
        <w:tc>
          <w:tcPr>
            <w:tcW w:w="5920" w:type="dxa"/>
          </w:tcPr>
          <w:p w:rsidR="0026199E" w:rsidRPr="006A781A" w:rsidRDefault="0026199E" w:rsidP="0026199E">
            <w:pPr>
              <w:widowControl w:val="0"/>
              <w:autoSpaceDE w:val="0"/>
              <w:autoSpaceDN w:val="0"/>
              <w:adjustRightInd w:val="0"/>
              <w:spacing w:line="240" w:lineRule="exact"/>
              <w:rPr>
                <w:b/>
                <w:bCs/>
              </w:rPr>
            </w:pPr>
            <w:r w:rsidRPr="006A781A">
              <w:rPr>
                <w:b/>
                <w:bCs/>
              </w:rPr>
              <w:t>Заказчик:</w:t>
            </w:r>
          </w:p>
        </w:tc>
        <w:tc>
          <w:tcPr>
            <w:tcW w:w="4643" w:type="dxa"/>
          </w:tcPr>
          <w:p w:rsidR="0026199E" w:rsidRPr="006A781A" w:rsidRDefault="0026199E" w:rsidP="0026199E">
            <w:pPr>
              <w:widowControl w:val="0"/>
              <w:autoSpaceDE w:val="0"/>
              <w:autoSpaceDN w:val="0"/>
              <w:adjustRightInd w:val="0"/>
              <w:spacing w:line="240" w:lineRule="exact"/>
              <w:ind w:left="-108"/>
              <w:rPr>
                <w:b/>
                <w:bCs/>
              </w:rPr>
            </w:pPr>
            <w:r w:rsidRPr="006A781A">
              <w:rPr>
                <w:b/>
              </w:rPr>
              <w:t xml:space="preserve"> Исполнитель:</w:t>
            </w:r>
          </w:p>
        </w:tc>
      </w:tr>
      <w:tr w:rsidR="00823113" w:rsidRPr="006A781A" w:rsidTr="0026199E">
        <w:tc>
          <w:tcPr>
            <w:tcW w:w="5920" w:type="dxa"/>
          </w:tcPr>
          <w:p w:rsidR="0026199E" w:rsidRPr="006A781A" w:rsidRDefault="0026199E" w:rsidP="0026199E">
            <w:pPr>
              <w:widowControl w:val="0"/>
              <w:autoSpaceDE w:val="0"/>
              <w:autoSpaceDN w:val="0"/>
              <w:adjustRightInd w:val="0"/>
              <w:spacing w:line="240" w:lineRule="exact"/>
            </w:pPr>
            <w:r w:rsidRPr="006A781A">
              <w:rPr>
                <w:bCs/>
              </w:rPr>
              <w:t>(в том числе указываются реквизиты для внесения обеспечения исполнения контракта (в случае если исполнителем принято решение об изменении способа обеспечения))</w:t>
            </w:r>
          </w:p>
          <w:p w:rsidR="0026199E" w:rsidRPr="006A781A" w:rsidRDefault="0026199E" w:rsidP="0026199E">
            <w:pPr>
              <w:widowControl w:val="0"/>
              <w:autoSpaceDE w:val="0"/>
              <w:autoSpaceDN w:val="0"/>
              <w:adjustRightInd w:val="0"/>
              <w:spacing w:line="240" w:lineRule="exact"/>
            </w:pPr>
          </w:p>
        </w:tc>
        <w:tc>
          <w:tcPr>
            <w:tcW w:w="4643" w:type="dxa"/>
          </w:tcPr>
          <w:p w:rsidR="0026199E" w:rsidRPr="006A781A" w:rsidRDefault="0026199E" w:rsidP="0026199E">
            <w:pPr>
              <w:rPr>
                <w:b/>
                <w:bCs/>
              </w:rPr>
            </w:pPr>
            <w:r w:rsidRPr="006A781A">
              <w:rPr>
                <w:b/>
                <w:bCs/>
              </w:rPr>
              <w:t>в том числе указываются:</w:t>
            </w:r>
          </w:p>
          <w:p w:rsidR="0026199E" w:rsidRPr="006A781A" w:rsidRDefault="0026199E" w:rsidP="0026199E">
            <w:pPr>
              <w:widowControl w:val="0"/>
              <w:autoSpaceDE w:val="0"/>
              <w:autoSpaceDN w:val="0"/>
              <w:adjustRightInd w:val="0"/>
              <w:rPr>
                <w:vertAlign w:val="superscript"/>
              </w:rPr>
            </w:pPr>
            <w:r w:rsidRPr="006A781A">
              <w:t>Сведения об исполнителе</w:t>
            </w:r>
            <w:r w:rsidRPr="006A781A">
              <w:rPr>
                <w:vertAlign w:val="superscript"/>
              </w:rPr>
              <w:t>1</w:t>
            </w:r>
          </w:p>
          <w:p w:rsidR="0026199E" w:rsidRPr="006A781A" w:rsidRDefault="0026199E" w:rsidP="0026199E">
            <w:pPr>
              <w:widowControl w:val="0"/>
              <w:autoSpaceDE w:val="0"/>
              <w:autoSpaceDN w:val="0"/>
              <w:adjustRightInd w:val="0"/>
              <w:rPr>
                <w:vertAlign w:val="superscript"/>
              </w:rPr>
            </w:pPr>
            <w:r w:rsidRPr="006A781A">
              <w:t>Адрес</w:t>
            </w:r>
            <w:r w:rsidRPr="006A781A">
              <w:rPr>
                <w:vertAlign w:val="superscript"/>
              </w:rPr>
              <w:t>2</w:t>
            </w:r>
          </w:p>
          <w:p w:rsidR="0026199E" w:rsidRPr="006A781A" w:rsidRDefault="0026199E" w:rsidP="0026199E">
            <w:pPr>
              <w:widowControl w:val="0"/>
              <w:tabs>
                <w:tab w:val="left" w:pos="1125"/>
              </w:tabs>
              <w:autoSpaceDE w:val="0"/>
              <w:autoSpaceDN w:val="0"/>
              <w:adjustRightInd w:val="0"/>
            </w:pPr>
            <w:r w:rsidRPr="006A781A">
              <w:t>ИНН</w:t>
            </w:r>
            <w:r w:rsidRPr="006A781A">
              <w:rPr>
                <w:vertAlign w:val="superscript"/>
              </w:rPr>
              <w:t>3</w:t>
            </w:r>
            <w:r w:rsidRPr="006A781A">
              <w:tab/>
            </w:r>
          </w:p>
          <w:p w:rsidR="0026199E" w:rsidRPr="006A781A" w:rsidRDefault="0026199E" w:rsidP="0026199E">
            <w:pPr>
              <w:widowControl w:val="0"/>
              <w:autoSpaceDE w:val="0"/>
              <w:autoSpaceDN w:val="0"/>
              <w:adjustRightInd w:val="0"/>
              <w:rPr>
                <w:vertAlign w:val="superscript"/>
              </w:rPr>
            </w:pPr>
            <w:r w:rsidRPr="006A781A">
              <w:t>Реквизиты</w:t>
            </w:r>
            <w:r w:rsidRPr="006A781A">
              <w:rPr>
                <w:vertAlign w:val="superscript"/>
              </w:rPr>
              <w:t>4</w:t>
            </w:r>
          </w:p>
          <w:p w:rsidR="0026199E" w:rsidRPr="006A781A" w:rsidRDefault="0026199E" w:rsidP="0026199E">
            <w:pPr>
              <w:widowControl w:val="0"/>
              <w:autoSpaceDE w:val="0"/>
              <w:autoSpaceDN w:val="0"/>
              <w:adjustRightInd w:val="0"/>
              <w:rPr>
                <w:rFonts w:eastAsia="Calibri"/>
                <w:lang w:eastAsia="en-US"/>
              </w:rPr>
            </w:pPr>
            <w:r w:rsidRPr="006A781A">
              <w:rPr>
                <w:rFonts w:eastAsia="Calibri"/>
                <w:lang w:eastAsia="en-US"/>
              </w:rPr>
              <w:t>Адрес электронной почты</w:t>
            </w:r>
          </w:p>
          <w:p w:rsidR="0026199E" w:rsidRPr="006A781A" w:rsidRDefault="0026199E" w:rsidP="0026199E">
            <w:pPr>
              <w:tabs>
                <w:tab w:val="left" w:pos="6120"/>
              </w:tabs>
              <w:ind w:right="-4"/>
              <w:rPr>
                <w:bCs/>
              </w:rPr>
            </w:pPr>
            <w:r w:rsidRPr="006A781A">
              <w:rPr>
                <w:rFonts w:eastAsia="Calibri"/>
                <w:lang w:eastAsia="en-US"/>
              </w:rPr>
              <w:t>Номер контактного телефона</w:t>
            </w:r>
          </w:p>
          <w:p w:rsidR="0026199E" w:rsidRPr="006A781A" w:rsidRDefault="0026199E" w:rsidP="0026199E">
            <w:pPr>
              <w:spacing w:line="240" w:lineRule="exact"/>
            </w:pPr>
          </w:p>
        </w:tc>
      </w:tr>
      <w:tr w:rsidR="00823113" w:rsidRPr="006A781A" w:rsidTr="0026199E">
        <w:tc>
          <w:tcPr>
            <w:tcW w:w="5920" w:type="dxa"/>
          </w:tcPr>
          <w:p w:rsidR="0026199E" w:rsidRPr="006A781A" w:rsidRDefault="0026199E" w:rsidP="0026199E">
            <w:pPr>
              <w:widowControl w:val="0"/>
              <w:autoSpaceDE w:val="0"/>
              <w:autoSpaceDN w:val="0"/>
              <w:adjustRightInd w:val="0"/>
              <w:spacing w:line="240" w:lineRule="exact"/>
            </w:pPr>
          </w:p>
        </w:tc>
        <w:tc>
          <w:tcPr>
            <w:tcW w:w="4643" w:type="dxa"/>
          </w:tcPr>
          <w:p w:rsidR="0026199E" w:rsidRPr="006A781A" w:rsidRDefault="0026199E" w:rsidP="0026199E">
            <w:pPr>
              <w:spacing w:line="240" w:lineRule="exact"/>
            </w:pPr>
          </w:p>
        </w:tc>
      </w:tr>
      <w:tr w:rsidR="00823113" w:rsidRPr="006A781A" w:rsidTr="0026199E">
        <w:tc>
          <w:tcPr>
            <w:tcW w:w="5920" w:type="dxa"/>
          </w:tcPr>
          <w:p w:rsidR="0026199E" w:rsidRPr="006A781A" w:rsidRDefault="0026199E" w:rsidP="0026199E">
            <w:pPr>
              <w:widowControl w:val="0"/>
              <w:autoSpaceDE w:val="0"/>
              <w:autoSpaceDN w:val="0"/>
              <w:adjustRightInd w:val="0"/>
              <w:spacing w:line="240" w:lineRule="exact"/>
            </w:pPr>
          </w:p>
          <w:p w:rsidR="0026199E" w:rsidRPr="006A781A" w:rsidRDefault="0026199E" w:rsidP="0026199E">
            <w:pPr>
              <w:widowControl w:val="0"/>
              <w:autoSpaceDE w:val="0"/>
              <w:autoSpaceDN w:val="0"/>
              <w:adjustRightInd w:val="0"/>
              <w:spacing w:line="240" w:lineRule="exact"/>
            </w:pPr>
            <w:r w:rsidRPr="006A781A">
              <w:t>«___» ____________________ 20__ г.</w:t>
            </w:r>
          </w:p>
        </w:tc>
        <w:tc>
          <w:tcPr>
            <w:tcW w:w="4643" w:type="dxa"/>
          </w:tcPr>
          <w:p w:rsidR="0026199E" w:rsidRPr="006A781A" w:rsidRDefault="0026199E" w:rsidP="0026199E">
            <w:pPr>
              <w:widowControl w:val="0"/>
              <w:autoSpaceDE w:val="0"/>
              <w:autoSpaceDN w:val="0"/>
              <w:adjustRightInd w:val="0"/>
              <w:spacing w:line="240" w:lineRule="exact"/>
            </w:pPr>
          </w:p>
          <w:p w:rsidR="0026199E" w:rsidRPr="006A781A" w:rsidRDefault="0026199E" w:rsidP="0026199E">
            <w:pPr>
              <w:widowControl w:val="0"/>
              <w:autoSpaceDE w:val="0"/>
              <w:autoSpaceDN w:val="0"/>
              <w:adjustRightInd w:val="0"/>
              <w:spacing w:line="240" w:lineRule="exact"/>
            </w:pPr>
            <w:r w:rsidRPr="006A781A">
              <w:t>«___» ______________________ 20__ г.</w:t>
            </w:r>
          </w:p>
        </w:tc>
      </w:tr>
      <w:tr w:rsidR="00823113" w:rsidRPr="006A781A" w:rsidTr="0026199E">
        <w:trPr>
          <w:trHeight w:val="471"/>
        </w:trPr>
        <w:tc>
          <w:tcPr>
            <w:tcW w:w="5920" w:type="dxa"/>
          </w:tcPr>
          <w:p w:rsidR="0026199E" w:rsidRPr="006A781A" w:rsidRDefault="0026199E" w:rsidP="0026199E">
            <w:pPr>
              <w:widowControl w:val="0"/>
              <w:autoSpaceDE w:val="0"/>
              <w:autoSpaceDN w:val="0"/>
              <w:adjustRightInd w:val="0"/>
              <w:spacing w:line="240" w:lineRule="exact"/>
            </w:pPr>
            <w:r w:rsidRPr="006A781A">
              <w:t>М.П.</w:t>
            </w:r>
          </w:p>
        </w:tc>
        <w:tc>
          <w:tcPr>
            <w:tcW w:w="4643" w:type="dxa"/>
          </w:tcPr>
          <w:p w:rsidR="0026199E" w:rsidRPr="006A781A" w:rsidRDefault="0026199E" w:rsidP="0026199E">
            <w:pPr>
              <w:widowControl w:val="0"/>
              <w:autoSpaceDE w:val="0"/>
              <w:autoSpaceDN w:val="0"/>
              <w:adjustRightInd w:val="0"/>
              <w:spacing w:line="240" w:lineRule="exact"/>
            </w:pPr>
            <w:r w:rsidRPr="006A781A">
              <w:t>М.П.</w:t>
            </w:r>
          </w:p>
        </w:tc>
      </w:tr>
    </w:tbl>
    <w:p w:rsidR="00823113" w:rsidRPr="006A781A" w:rsidRDefault="0026199E" w:rsidP="0026199E">
      <w:pPr>
        <w:tabs>
          <w:tab w:val="left" w:pos="720"/>
        </w:tabs>
        <w:autoSpaceDE w:val="0"/>
        <w:autoSpaceDN w:val="0"/>
        <w:adjustRightInd w:val="0"/>
        <w:jc w:val="both"/>
        <w:rPr>
          <w:rFonts w:eastAsia="Calibri"/>
          <w:noProof/>
        </w:rPr>
      </w:pPr>
      <w:r w:rsidRPr="006A781A">
        <w:rPr>
          <w:rFonts w:eastAsia="Calibri"/>
          <w:noProof/>
        </w:rPr>
        <w:t xml:space="preserve"> </w:t>
      </w:r>
    </w:p>
    <w:p w:rsidR="0026199E" w:rsidRPr="006A781A" w:rsidRDefault="0026199E" w:rsidP="0026199E">
      <w:pPr>
        <w:jc w:val="right"/>
        <w:rPr>
          <w:color w:val="365F91"/>
        </w:rPr>
      </w:pPr>
    </w:p>
    <w:p w:rsidR="0026199E" w:rsidRPr="006A781A" w:rsidRDefault="0026199E" w:rsidP="0026199E">
      <w:r w:rsidRPr="006A781A">
        <w:t xml:space="preserve"> </w:t>
      </w:r>
    </w:p>
    <w:p w:rsidR="0026199E" w:rsidRPr="006A781A" w:rsidRDefault="0026199E">
      <w:r w:rsidRPr="006A781A">
        <w:br w:type="page"/>
      </w:r>
    </w:p>
    <w:p w:rsidR="0026199E" w:rsidRPr="006A781A" w:rsidRDefault="0026199E" w:rsidP="0026199E">
      <w:pPr>
        <w:jc w:val="right"/>
      </w:pPr>
      <w:r w:rsidRPr="006A781A">
        <w:lastRenderedPageBreak/>
        <w:t>Приложение 1 к контракту</w:t>
      </w:r>
    </w:p>
    <w:p w:rsidR="0026199E" w:rsidRPr="006A781A" w:rsidRDefault="0026199E" w:rsidP="0026199E">
      <w:pPr>
        <w:jc w:val="right"/>
      </w:pPr>
      <w:r w:rsidRPr="006A781A">
        <w:t>от________ №_______</w:t>
      </w:r>
    </w:p>
    <w:p w:rsidR="009D3960" w:rsidRDefault="009D3960" w:rsidP="009D3960">
      <w:pPr>
        <w:widowControl w:val="0"/>
        <w:tabs>
          <w:tab w:val="left" w:pos="1585"/>
        </w:tabs>
        <w:autoSpaceDE w:val="0"/>
        <w:autoSpaceDN w:val="0"/>
        <w:rPr>
          <w:b/>
        </w:rPr>
      </w:pPr>
    </w:p>
    <w:p w:rsidR="00977A46" w:rsidRPr="00D87BFC" w:rsidRDefault="00977A46" w:rsidP="00977A46">
      <w:pPr>
        <w:tabs>
          <w:tab w:val="left" w:pos="0"/>
        </w:tabs>
        <w:ind w:left="360"/>
        <w:rPr>
          <w:b/>
        </w:rPr>
      </w:pPr>
    </w:p>
    <w:p w:rsidR="0026199E" w:rsidRPr="006A781A" w:rsidRDefault="0026199E" w:rsidP="006A781A"/>
    <w:tbl>
      <w:tblPr>
        <w:tblW w:w="10451" w:type="dxa"/>
        <w:tblInd w:w="147" w:type="dxa"/>
        <w:tblLayout w:type="fixed"/>
        <w:tblLook w:val="0000" w:firstRow="0" w:lastRow="0" w:firstColumn="0" w:lastColumn="0" w:noHBand="0" w:noVBand="0"/>
      </w:tblPr>
      <w:tblGrid>
        <w:gridCol w:w="5206"/>
        <w:gridCol w:w="5245"/>
      </w:tblGrid>
      <w:tr w:rsidR="00823113" w:rsidRPr="006A781A" w:rsidTr="0026199E">
        <w:trPr>
          <w:trHeight w:val="1314"/>
        </w:trPr>
        <w:tc>
          <w:tcPr>
            <w:tcW w:w="5206" w:type="dxa"/>
          </w:tcPr>
          <w:p w:rsidR="0026199E" w:rsidRPr="006A781A" w:rsidRDefault="0026199E" w:rsidP="0026199E">
            <w:pPr>
              <w:snapToGrid w:val="0"/>
              <w:rPr>
                <w:bCs/>
                <w:iCs/>
              </w:rPr>
            </w:pPr>
            <w:r w:rsidRPr="006A781A">
              <w:t>З</w:t>
            </w:r>
            <w:r w:rsidRPr="006A781A">
              <w:rPr>
                <w:bCs/>
                <w:iCs/>
              </w:rPr>
              <w:t>аказчик:</w:t>
            </w:r>
          </w:p>
          <w:p w:rsidR="0026199E" w:rsidRPr="006A781A" w:rsidRDefault="0026199E" w:rsidP="0026199E">
            <w:pPr>
              <w:snapToGrid w:val="0"/>
              <w:jc w:val="center"/>
              <w:rPr>
                <w:iCs/>
              </w:rPr>
            </w:pPr>
          </w:p>
          <w:p w:rsidR="0026199E" w:rsidRPr="006A781A" w:rsidRDefault="0026199E" w:rsidP="0026199E">
            <w:pPr>
              <w:tabs>
                <w:tab w:val="left" w:pos="6120"/>
              </w:tabs>
              <w:ind w:right="-4"/>
            </w:pPr>
            <w:r w:rsidRPr="006A781A">
              <w:t xml:space="preserve">__________________   </w:t>
            </w:r>
          </w:p>
          <w:p w:rsidR="0026199E" w:rsidRPr="006A781A" w:rsidRDefault="0026199E" w:rsidP="0026199E">
            <w:pPr>
              <w:tabs>
                <w:tab w:val="left" w:pos="6120"/>
              </w:tabs>
              <w:ind w:right="-4"/>
              <w:rPr>
                <w:iCs/>
              </w:rPr>
            </w:pPr>
            <w:r w:rsidRPr="006A781A">
              <w:rPr>
                <w:iCs/>
              </w:rPr>
              <w:t>М.П.</w:t>
            </w:r>
            <w:r w:rsidRPr="006A781A">
              <w:rPr>
                <w:b/>
              </w:rPr>
              <w:t xml:space="preserve">       </w:t>
            </w:r>
            <w:r w:rsidRPr="006A781A">
              <w:t>(подпись)</w:t>
            </w:r>
          </w:p>
        </w:tc>
        <w:tc>
          <w:tcPr>
            <w:tcW w:w="5245" w:type="dxa"/>
          </w:tcPr>
          <w:p w:rsidR="0026199E" w:rsidRPr="006A781A" w:rsidRDefault="0026199E" w:rsidP="0026199E">
            <w:pPr>
              <w:snapToGrid w:val="0"/>
              <w:ind w:right="-3"/>
              <w:rPr>
                <w:bCs/>
                <w:iCs/>
              </w:rPr>
            </w:pPr>
            <w:r w:rsidRPr="006A781A">
              <w:rPr>
                <w:bCs/>
                <w:iCs/>
              </w:rPr>
              <w:t>Исполнитель:</w:t>
            </w:r>
          </w:p>
          <w:p w:rsidR="0026199E" w:rsidRPr="006A781A" w:rsidRDefault="0026199E" w:rsidP="0026199E">
            <w:pPr>
              <w:rPr>
                <w:iCs/>
              </w:rPr>
            </w:pPr>
          </w:p>
          <w:p w:rsidR="0026199E" w:rsidRPr="006A781A" w:rsidRDefault="0026199E" w:rsidP="0026199E">
            <w:pPr>
              <w:rPr>
                <w:iCs/>
              </w:rPr>
            </w:pPr>
            <w:r w:rsidRPr="006A781A">
              <w:rPr>
                <w:iCs/>
              </w:rPr>
              <w:t>____________________</w:t>
            </w:r>
          </w:p>
          <w:p w:rsidR="0026199E" w:rsidRPr="006A781A" w:rsidRDefault="0026199E" w:rsidP="0026199E">
            <w:pPr>
              <w:rPr>
                <w:iCs/>
              </w:rPr>
            </w:pPr>
            <w:r w:rsidRPr="006A781A">
              <w:rPr>
                <w:iCs/>
              </w:rPr>
              <w:t>М.П.</w:t>
            </w:r>
            <w:r w:rsidRPr="006A781A">
              <w:rPr>
                <w:b/>
              </w:rPr>
              <w:t xml:space="preserve">       </w:t>
            </w:r>
            <w:r w:rsidRPr="006A781A">
              <w:t>(подпись)</w:t>
            </w:r>
          </w:p>
        </w:tc>
      </w:tr>
    </w:tbl>
    <w:p w:rsidR="0026199E" w:rsidRPr="006A781A" w:rsidRDefault="0026199E" w:rsidP="0026199E"/>
    <w:p w:rsidR="0026199E" w:rsidRPr="006A781A" w:rsidRDefault="0026199E">
      <w:r w:rsidRPr="006A781A">
        <w:br w:type="page"/>
      </w:r>
    </w:p>
    <w:p w:rsidR="0026199E" w:rsidRPr="006A781A" w:rsidRDefault="0026199E"/>
    <w:p w:rsidR="0026199E" w:rsidRPr="006A781A" w:rsidRDefault="0026199E" w:rsidP="0026199E">
      <w:pPr>
        <w:jc w:val="right"/>
      </w:pPr>
      <w:r w:rsidRPr="006A781A">
        <w:t xml:space="preserve">Приложение 2 к контракту </w:t>
      </w:r>
    </w:p>
    <w:p w:rsidR="0026199E" w:rsidRPr="006A781A" w:rsidRDefault="0026199E" w:rsidP="0026199E">
      <w:pPr>
        <w:jc w:val="right"/>
      </w:pPr>
      <w:r w:rsidRPr="006A781A">
        <w:t>от ___ ______20__ г.</w:t>
      </w:r>
    </w:p>
    <w:p w:rsidR="0026199E" w:rsidRPr="006A781A" w:rsidRDefault="0026199E" w:rsidP="0026199E">
      <w:pPr>
        <w:jc w:val="right"/>
      </w:pPr>
      <w:r w:rsidRPr="006A781A">
        <w:t>№ ________________</w:t>
      </w:r>
    </w:p>
    <w:p w:rsidR="003471AD" w:rsidRPr="006229B7" w:rsidRDefault="003471AD" w:rsidP="003471AD">
      <w:pPr>
        <w:jc w:val="center"/>
        <w:rPr>
          <w:b/>
          <w:color w:val="000000" w:themeColor="text1"/>
        </w:rPr>
      </w:pPr>
      <w:r w:rsidRPr="006229B7">
        <w:rPr>
          <w:b/>
          <w:color w:val="000000" w:themeColor="text1"/>
        </w:rPr>
        <w:t>С</w:t>
      </w:r>
      <w:r>
        <w:rPr>
          <w:b/>
          <w:color w:val="000000" w:themeColor="text1"/>
        </w:rPr>
        <w:t xml:space="preserve">ПЕЦИФИКАЦИЯ НА ПЕРЕДАЧУ ПРАВА </w:t>
      </w:r>
    </w:p>
    <w:tbl>
      <w:tblPr>
        <w:tblW w:w="5000" w:type="pct"/>
        <w:tblLook w:val="04A0" w:firstRow="1" w:lastRow="0" w:firstColumn="1" w:lastColumn="0" w:noHBand="0" w:noVBand="1"/>
      </w:tblPr>
      <w:tblGrid>
        <w:gridCol w:w="540"/>
        <w:gridCol w:w="4710"/>
        <w:gridCol w:w="1348"/>
        <w:gridCol w:w="1349"/>
        <w:gridCol w:w="1352"/>
        <w:gridCol w:w="1383"/>
      </w:tblGrid>
      <w:tr w:rsidR="006A781A" w:rsidRPr="006A781A" w:rsidTr="006A781A">
        <w:trPr>
          <w:trHeight w:val="682"/>
        </w:trPr>
        <w:tc>
          <w:tcPr>
            <w:tcW w:w="253" w:type="pct"/>
            <w:tcBorders>
              <w:top w:val="single" w:sz="4" w:space="0" w:color="auto"/>
              <w:left w:val="single" w:sz="4" w:space="0" w:color="auto"/>
              <w:bottom w:val="single" w:sz="4" w:space="0" w:color="auto"/>
              <w:right w:val="single" w:sz="4" w:space="0" w:color="auto"/>
            </w:tcBorders>
            <w:vAlign w:val="center"/>
            <w:hideMark/>
          </w:tcPr>
          <w:p w:rsidR="006A781A" w:rsidRPr="006A781A" w:rsidRDefault="006A781A" w:rsidP="006A781A">
            <w:pPr>
              <w:jc w:val="center"/>
            </w:pPr>
            <w:r w:rsidRPr="006A781A">
              <w:t xml:space="preserve">№ </w:t>
            </w:r>
            <w:proofErr w:type="gramStart"/>
            <w:r w:rsidRPr="006A781A">
              <w:t>п</w:t>
            </w:r>
            <w:proofErr w:type="gramEnd"/>
            <w:r w:rsidRPr="006A781A">
              <w:t>/п</w:t>
            </w:r>
          </w:p>
        </w:tc>
        <w:tc>
          <w:tcPr>
            <w:tcW w:w="2210" w:type="pct"/>
            <w:tcBorders>
              <w:top w:val="single" w:sz="4" w:space="0" w:color="auto"/>
              <w:left w:val="nil"/>
              <w:bottom w:val="single" w:sz="4" w:space="0" w:color="auto"/>
              <w:right w:val="single" w:sz="4" w:space="0" w:color="auto"/>
            </w:tcBorders>
            <w:vAlign w:val="center"/>
            <w:hideMark/>
          </w:tcPr>
          <w:p w:rsidR="006A781A" w:rsidRPr="006A781A" w:rsidRDefault="006A781A" w:rsidP="000D431F">
            <w:pPr>
              <w:jc w:val="center"/>
            </w:pPr>
            <w:r w:rsidRPr="006A781A">
              <w:t xml:space="preserve">Наименование </w:t>
            </w: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6A781A">
            <w:r w:rsidRPr="006A781A">
              <w:t>Единица измерения</w:t>
            </w: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6A781A">
            <w:r w:rsidRPr="006A781A">
              <w:t>Кол-во</w:t>
            </w:r>
          </w:p>
        </w:tc>
        <w:tc>
          <w:tcPr>
            <w:tcW w:w="635" w:type="pct"/>
            <w:tcBorders>
              <w:top w:val="single" w:sz="4" w:space="0" w:color="auto"/>
              <w:left w:val="single" w:sz="4" w:space="0" w:color="auto"/>
              <w:bottom w:val="single" w:sz="4" w:space="0" w:color="auto"/>
              <w:right w:val="single" w:sz="4" w:space="0" w:color="auto"/>
            </w:tcBorders>
          </w:tcPr>
          <w:p w:rsidR="006A781A" w:rsidRPr="006A781A" w:rsidRDefault="006A781A" w:rsidP="006A781A">
            <w:r w:rsidRPr="006A781A">
              <w:t>Цена за ед., руб.</w:t>
            </w: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6A781A">
            <w:r w:rsidRPr="006A781A">
              <w:t>Стоимость, руб.</w:t>
            </w:r>
          </w:p>
        </w:tc>
      </w:tr>
      <w:tr w:rsidR="006A781A" w:rsidRPr="006A781A" w:rsidTr="003471AD">
        <w:trPr>
          <w:trHeight w:val="58"/>
        </w:trPr>
        <w:tc>
          <w:tcPr>
            <w:tcW w:w="253" w:type="pct"/>
            <w:tcBorders>
              <w:top w:val="single" w:sz="4" w:space="0" w:color="auto"/>
              <w:left w:val="single" w:sz="4" w:space="0" w:color="auto"/>
              <w:bottom w:val="single" w:sz="4" w:space="0" w:color="auto"/>
              <w:right w:val="single" w:sz="4" w:space="0" w:color="auto"/>
            </w:tcBorders>
            <w:vAlign w:val="center"/>
            <w:hideMark/>
          </w:tcPr>
          <w:p w:rsidR="006A781A" w:rsidRPr="006A781A" w:rsidRDefault="006A781A" w:rsidP="0026199E">
            <w:pPr>
              <w:jc w:val="center"/>
            </w:pPr>
          </w:p>
        </w:tc>
        <w:tc>
          <w:tcPr>
            <w:tcW w:w="2210" w:type="pct"/>
            <w:tcBorders>
              <w:top w:val="single" w:sz="4" w:space="0" w:color="auto"/>
              <w:left w:val="nil"/>
              <w:bottom w:val="single" w:sz="4" w:space="0" w:color="auto"/>
              <w:right w:val="single" w:sz="4" w:space="0" w:color="auto"/>
            </w:tcBorders>
            <w:vAlign w:val="center"/>
          </w:tcPr>
          <w:p w:rsidR="006A781A" w:rsidRPr="006A781A" w:rsidRDefault="006A781A" w:rsidP="0026199E"/>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5"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4" w:type="pct"/>
            <w:tcBorders>
              <w:top w:val="single" w:sz="4" w:space="0" w:color="auto"/>
              <w:left w:val="single" w:sz="4" w:space="0" w:color="auto"/>
              <w:bottom w:val="single" w:sz="4" w:space="0" w:color="auto"/>
              <w:right w:val="single" w:sz="4" w:space="0" w:color="auto"/>
            </w:tcBorders>
            <w:vAlign w:val="center"/>
          </w:tcPr>
          <w:p w:rsidR="006A781A" w:rsidRPr="006A781A" w:rsidRDefault="006A781A" w:rsidP="0026199E">
            <w:pPr>
              <w:jc w:val="center"/>
            </w:pPr>
          </w:p>
        </w:tc>
      </w:tr>
      <w:tr w:rsidR="006A781A" w:rsidRPr="006A781A" w:rsidTr="006A781A">
        <w:trPr>
          <w:trHeight w:val="58"/>
        </w:trPr>
        <w:tc>
          <w:tcPr>
            <w:tcW w:w="253" w:type="pct"/>
            <w:tcBorders>
              <w:top w:val="single" w:sz="4" w:space="0" w:color="auto"/>
              <w:left w:val="single" w:sz="4" w:space="0" w:color="auto"/>
              <w:bottom w:val="single" w:sz="4" w:space="0" w:color="auto"/>
              <w:right w:val="single" w:sz="4" w:space="0" w:color="auto"/>
            </w:tcBorders>
            <w:vAlign w:val="center"/>
            <w:hideMark/>
          </w:tcPr>
          <w:p w:rsidR="006A781A" w:rsidRPr="006A781A" w:rsidRDefault="006A781A" w:rsidP="0026199E">
            <w:pPr>
              <w:jc w:val="center"/>
            </w:pPr>
          </w:p>
        </w:tc>
        <w:tc>
          <w:tcPr>
            <w:tcW w:w="2210" w:type="pct"/>
            <w:tcBorders>
              <w:top w:val="single" w:sz="4" w:space="0" w:color="auto"/>
              <w:left w:val="nil"/>
              <w:bottom w:val="single" w:sz="4" w:space="0" w:color="auto"/>
              <w:right w:val="single" w:sz="4" w:space="0" w:color="auto"/>
            </w:tcBorders>
            <w:vAlign w:val="center"/>
            <w:hideMark/>
          </w:tcPr>
          <w:p w:rsidR="006A781A" w:rsidRPr="006A781A" w:rsidRDefault="006A781A" w:rsidP="0026199E">
            <w:r w:rsidRPr="006A781A">
              <w:t>ИТОГО:</w:t>
            </w: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4"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5" w:type="pct"/>
            <w:tcBorders>
              <w:top w:val="single" w:sz="4" w:space="0" w:color="auto"/>
              <w:left w:val="single" w:sz="4" w:space="0" w:color="auto"/>
              <w:bottom w:val="single" w:sz="4" w:space="0" w:color="auto"/>
              <w:right w:val="single" w:sz="4" w:space="0" w:color="auto"/>
            </w:tcBorders>
          </w:tcPr>
          <w:p w:rsidR="006A781A" w:rsidRPr="006A781A" w:rsidRDefault="006A781A" w:rsidP="0026199E">
            <w:pPr>
              <w:jc w:val="center"/>
            </w:pPr>
          </w:p>
        </w:tc>
        <w:tc>
          <w:tcPr>
            <w:tcW w:w="634" w:type="pct"/>
            <w:tcBorders>
              <w:top w:val="single" w:sz="4" w:space="0" w:color="auto"/>
              <w:left w:val="single" w:sz="4" w:space="0" w:color="auto"/>
              <w:bottom w:val="single" w:sz="4" w:space="0" w:color="auto"/>
              <w:right w:val="single" w:sz="4" w:space="0" w:color="auto"/>
            </w:tcBorders>
            <w:vAlign w:val="center"/>
          </w:tcPr>
          <w:p w:rsidR="006A781A" w:rsidRPr="006A781A" w:rsidRDefault="006A781A" w:rsidP="0026199E">
            <w:pPr>
              <w:jc w:val="center"/>
            </w:pPr>
          </w:p>
        </w:tc>
      </w:tr>
    </w:tbl>
    <w:p w:rsidR="0026199E" w:rsidRPr="006A781A" w:rsidRDefault="0026199E" w:rsidP="0026199E">
      <w:pPr>
        <w:autoSpaceDE w:val="0"/>
        <w:autoSpaceDN w:val="0"/>
        <w:adjustRightInd w:val="0"/>
        <w:jc w:val="center"/>
        <w:rPr>
          <w:b/>
          <w:bCs/>
        </w:rPr>
      </w:pPr>
    </w:p>
    <w:p w:rsidR="0026199E" w:rsidRPr="006A781A" w:rsidRDefault="0026199E" w:rsidP="0026199E">
      <w:pPr>
        <w:autoSpaceDE w:val="0"/>
        <w:autoSpaceDN w:val="0"/>
        <w:adjustRightInd w:val="0"/>
        <w:jc w:val="center"/>
        <w:rPr>
          <w:b/>
          <w:bCs/>
        </w:rPr>
      </w:pPr>
    </w:p>
    <w:p w:rsidR="0026199E" w:rsidRPr="006A781A" w:rsidRDefault="0026199E" w:rsidP="0026199E">
      <w:pPr>
        <w:autoSpaceDE w:val="0"/>
        <w:autoSpaceDN w:val="0"/>
        <w:adjustRightInd w:val="0"/>
        <w:jc w:val="center"/>
        <w:rPr>
          <w:b/>
          <w:bCs/>
        </w:rPr>
      </w:pPr>
    </w:p>
    <w:p w:rsidR="0026199E" w:rsidRPr="006A781A" w:rsidRDefault="0026199E" w:rsidP="0026199E">
      <w:pPr>
        <w:autoSpaceDE w:val="0"/>
        <w:autoSpaceDN w:val="0"/>
        <w:adjustRightInd w:val="0"/>
        <w:jc w:val="center"/>
        <w:rPr>
          <w:b/>
          <w:bCs/>
        </w:rPr>
      </w:pPr>
    </w:p>
    <w:p w:rsidR="0026199E" w:rsidRPr="006A781A" w:rsidRDefault="0026199E" w:rsidP="0026199E">
      <w:pPr>
        <w:autoSpaceDE w:val="0"/>
        <w:autoSpaceDN w:val="0"/>
        <w:adjustRightInd w:val="0"/>
        <w:jc w:val="center"/>
        <w:rPr>
          <w:b/>
          <w:bCs/>
        </w:rPr>
      </w:pPr>
    </w:p>
    <w:tbl>
      <w:tblPr>
        <w:tblW w:w="10451" w:type="dxa"/>
        <w:tblInd w:w="147" w:type="dxa"/>
        <w:tblLayout w:type="fixed"/>
        <w:tblLook w:val="0000" w:firstRow="0" w:lastRow="0" w:firstColumn="0" w:lastColumn="0" w:noHBand="0" w:noVBand="0"/>
      </w:tblPr>
      <w:tblGrid>
        <w:gridCol w:w="5206"/>
        <w:gridCol w:w="5245"/>
      </w:tblGrid>
      <w:tr w:rsidR="00823113" w:rsidRPr="006A781A" w:rsidTr="0026199E">
        <w:trPr>
          <w:trHeight w:val="1314"/>
        </w:trPr>
        <w:tc>
          <w:tcPr>
            <w:tcW w:w="5206" w:type="dxa"/>
          </w:tcPr>
          <w:p w:rsidR="0026199E" w:rsidRPr="006A781A" w:rsidRDefault="0026199E" w:rsidP="0026199E">
            <w:pPr>
              <w:snapToGrid w:val="0"/>
              <w:rPr>
                <w:bCs/>
                <w:iCs/>
              </w:rPr>
            </w:pPr>
            <w:r w:rsidRPr="006A781A">
              <w:t>З</w:t>
            </w:r>
            <w:r w:rsidRPr="006A781A">
              <w:rPr>
                <w:bCs/>
                <w:iCs/>
              </w:rPr>
              <w:t>аказчик:</w:t>
            </w:r>
          </w:p>
          <w:p w:rsidR="0026199E" w:rsidRPr="006A781A" w:rsidRDefault="0026199E" w:rsidP="0026199E">
            <w:pPr>
              <w:snapToGrid w:val="0"/>
              <w:jc w:val="center"/>
              <w:rPr>
                <w:iCs/>
              </w:rPr>
            </w:pPr>
          </w:p>
          <w:p w:rsidR="0026199E" w:rsidRPr="006A781A" w:rsidRDefault="0026199E" w:rsidP="0026199E">
            <w:pPr>
              <w:tabs>
                <w:tab w:val="left" w:pos="6120"/>
              </w:tabs>
              <w:ind w:right="-4"/>
            </w:pPr>
            <w:r w:rsidRPr="006A781A">
              <w:t xml:space="preserve">__________________   </w:t>
            </w:r>
          </w:p>
          <w:p w:rsidR="0026199E" w:rsidRPr="006A781A" w:rsidRDefault="0026199E" w:rsidP="0026199E">
            <w:pPr>
              <w:tabs>
                <w:tab w:val="left" w:pos="6120"/>
              </w:tabs>
              <w:ind w:right="-4"/>
              <w:rPr>
                <w:iCs/>
              </w:rPr>
            </w:pPr>
            <w:r w:rsidRPr="006A781A">
              <w:rPr>
                <w:iCs/>
              </w:rPr>
              <w:t>М.П.</w:t>
            </w:r>
            <w:r w:rsidRPr="006A781A">
              <w:rPr>
                <w:b/>
              </w:rPr>
              <w:t xml:space="preserve">       </w:t>
            </w:r>
            <w:r w:rsidRPr="006A781A">
              <w:t>(подпись)</w:t>
            </w:r>
          </w:p>
        </w:tc>
        <w:tc>
          <w:tcPr>
            <w:tcW w:w="5245" w:type="dxa"/>
          </w:tcPr>
          <w:p w:rsidR="0026199E" w:rsidRPr="006A781A" w:rsidRDefault="0026199E" w:rsidP="0026199E">
            <w:pPr>
              <w:snapToGrid w:val="0"/>
              <w:ind w:right="-3"/>
              <w:rPr>
                <w:bCs/>
                <w:iCs/>
              </w:rPr>
            </w:pPr>
            <w:r w:rsidRPr="006A781A">
              <w:rPr>
                <w:bCs/>
                <w:iCs/>
              </w:rPr>
              <w:t>Исполнитель:</w:t>
            </w:r>
          </w:p>
          <w:p w:rsidR="0026199E" w:rsidRPr="006A781A" w:rsidRDefault="0026199E" w:rsidP="0026199E">
            <w:pPr>
              <w:rPr>
                <w:iCs/>
              </w:rPr>
            </w:pPr>
          </w:p>
          <w:p w:rsidR="0026199E" w:rsidRPr="006A781A" w:rsidRDefault="0026199E" w:rsidP="0026199E">
            <w:pPr>
              <w:rPr>
                <w:iCs/>
              </w:rPr>
            </w:pPr>
            <w:r w:rsidRPr="006A781A">
              <w:rPr>
                <w:iCs/>
              </w:rPr>
              <w:t>____________________</w:t>
            </w:r>
          </w:p>
          <w:p w:rsidR="0026199E" w:rsidRPr="006A781A" w:rsidRDefault="0026199E" w:rsidP="0026199E">
            <w:pPr>
              <w:rPr>
                <w:iCs/>
              </w:rPr>
            </w:pPr>
            <w:r w:rsidRPr="006A781A">
              <w:rPr>
                <w:iCs/>
              </w:rPr>
              <w:t>М.П.</w:t>
            </w:r>
            <w:r w:rsidRPr="006A781A">
              <w:rPr>
                <w:b/>
              </w:rPr>
              <w:t xml:space="preserve">       </w:t>
            </w:r>
            <w:r w:rsidRPr="006A781A">
              <w:t>(подпись)</w:t>
            </w:r>
          </w:p>
        </w:tc>
      </w:tr>
    </w:tbl>
    <w:p w:rsidR="0026199E" w:rsidRPr="006A781A" w:rsidRDefault="0026199E" w:rsidP="0026199E">
      <w:pPr>
        <w:jc w:val="right"/>
        <w:rPr>
          <w:b/>
        </w:rPr>
      </w:pPr>
    </w:p>
    <w:p w:rsidR="0026199E" w:rsidRPr="006A781A" w:rsidRDefault="0026199E" w:rsidP="0026199E">
      <w:pPr>
        <w:ind w:firstLine="709"/>
        <w:jc w:val="both"/>
        <w:rPr>
          <w:noProof/>
          <w:lang w:val="en-US"/>
        </w:rPr>
      </w:pPr>
    </w:p>
    <w:p w:rsidR="0026199E" w:rsidRPr="006A781A" w:rsidRDefault="0026199E" w:rsidP="006A781A"/>
    <w:sectPr w:rsidR="0026199E" w:rsidRPr="006A781A" w:rsidSect="0026199E">
      <w:headerReference w:type="even" r:id="rId12"/>
      <w:headerReference w:type="default" r:id="rId13"/>
      <w:footerReference w:type="even" r:id="rId14"/>
      <w:footerReference w:type="default" r:id="rId15"/>
      <w:headerReference w:type="first" r:id="rId16"/>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ABF" w:rsidRDefault="00EB4ABF">
      <w:r>
        <w:separator/>
      </w:r>
    </w:p>
  </w:endnote>
  <w:endnote w:type="continuationSeparator" w:id="0">
    <w:p w:rsidR="00EB4ABF" w:rsidRDefault="00EB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pPr>
      <w:pStyle w:val="a8"/>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199E" w:rsidRDefault="0026199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ABF" w:rsidRDefault="00EB4ABF" w:rsidP="0026199E">
      <w:r>
        <w:separator/>
      </w:r>
    </w:p>
  </w:footnote>
  <w:footnote w:type="continuationSeparator" w:id="0">
    <w:p w:rsidR="00EB4ABF" w:rsidRDefault="00EB4ABF" w:rsidP="0026199E">
      <w:r>
        <w:continuationSeparator/>
      </w:r>
    </w:p>
  </w:footnote>
  <w:footnote w:id="1">
    <w:p w:rsidR="00DC2B2A" w:rsidRPr="006229B7" w:rsidRDefault="00DC2B2A" w:rsidP="00DC2B2A">
      <w:pPr>
        <w:pStyle w:val="af6"/>
        <w:jc w:val="both"/>
      </w:pPr>
      <w:r w:rsidRPr="006229B7">
        <w:rPr>
          <w:rStyle w:val="af8"/>
        </w:rPr>
        <w:footnoteRef/>
      </w:r>
      <w:r w:rsidRPr="006229B7">
        <w:t xml:space="preserve"> За исключением случая, если контрактом предусмотрена плата, подлежащая внесению участником закупки за заключение контракта.</w:t>
      </w:r>
    </w:p>
    <w:p w:rsidR="00DC2B2A" w:rsidRPr="006229B7" w:rsidRDefault="00DC2B2A" w:rsidP="00DC2B2A">
      <w:pPr>
        <w:pStyle w:val="af6"/>
      </w:pPr>
    </w:p>
  </w:footnote>
  <w:footnote w:id="2">
    <w:p w:rsidR="00DC2B2A" w:rsidRPr="006229B7" w:rsidRDefault="00DC2B2A" w:rsidP="00DC2B2A">
      <w:pPr>
        <w:pStyle w:val="af6"/>
      </w:pPr>
      <w:r w:rsidRPr="006229B7">
        <w:rPr>
          <w:rStyle w:val="af8"/>
        </w:rPr>
        <w:footnoteRef/>
      </w:r>
      <w:r w:rsidRPr="006229B7">
        <w:t xml:space="preserve"> За исключением случая, если контрактом предусмотрена плата, подлежащая внесению участником закупки за заключение контракта.</w:t>
      </w:r>
    </w:p>
  </w:footnote>
  <w:footnote w:id="3">
    <w:p w:rsidR="0026199E" w:rsidRPr="00F65643" w:rsidRDefault="0026199E" w:rsidP="0026199E">
      <w:pPr>
        <w:autoSpaceDE w:val="0"/>
        <w:autoSpaceDN w:val="0"/>
        <w:adjustRightInd w:val="0"/>
        <w:jc w:val="both"/>
        <w:rPr>
          <w:rFonts w:eastAsia="Calibri"/>
          <w:sz w:val="16"/>
          <w:szCs w:val="16"/>
          <w:lang w:eastAsia="en-US"/>
        </w:rPr>
      </w:pPr>
      <w:r w:rsidRPr="00916421">
        <w:rPr>
          <w:rStyle w:val="af8"/>
          <w:sz w:val="16"/>
          <w:szCs w:val="16"/>
        </w:rPr>
        <w:footnoteRef/>
      </w:r>
      <w:r w:rsidRPr="00916421">
        <w:rPr>
          <w:sz w:val="16"/>
          <w:szCs w:val="16"/>
        </w:rPr>
        <w:t xml:space="preserve"> </w:t>
      </w:r>
      <w:proofErr w:type="gramStart"/>
      <w:r w:rsidRPr="00916421">
        <w:rPr>
          <w:sz w:val="16"/>
          <w:szCs w:val="16"/>
        </w:rPr>
        <w:t xml:space="preserve">- </w:t>
      </w:r>
      <w:r w:rsidRPr="00F65643">
        <w:rPr>
          <w:rFonts w:eastAsia="Calibri"/>
          <w:sz w:val="16"/>
          <w:szCs w:val="16"/>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F65643">
        <w:rPr>
          <w:rFonts w:eastAsia="Calibri"/>
          <w:sz w:val="16"/>
          <w:szCs w:val="16"/>
          <w:lang w:eastAsia="en-US"/>
        </w:rPr>
        <w:t xml:space="preserve"> закупки является физическое лицо, в том числе зарегистрированное в качестве индивидуального предпринимателя)</w:t>
      </w:r>
      <w:r w:rsidRPr="00F65643">
        <w:rPr>
          <w:rFonts w:eastAsia="Calibri"/>
          <w:color w:val="FF0000"/>
          <w:sz w:val="16"/>
          <w:szCs w:val="16"/>
          <w:lang w:eastAsia="en-US"/>
        </w:rPr>
        <w:t xml:space="preserve"> </w:t>
      </w:r>
      <w:r w:rsidRPr="00F65643">
        <w:rPr>
          <w:rFonts w:eastAsia="Calibri"/>
          <w:sz w:val="16"/>
          <w:szCs w:val="16"/>
          <w:lang w:eastAsia="en-US"/>
        </w:rPr>
        <w:t>(по состоянию на дату и время формирования проекта контракта)</w:t>
      </w:r>
    </w:p>
    <w:p w:rsidR="0026199E" w:rsidRPr="00916421" w:rsidRDefault="0026199E" w:rsidP="0026199E">
      <w:pPr>
        <w:autoSpaceDE w:val="0"/>
        <w:autoSpaceDN w:val="0"/>
        <w:adjustRightInd w:val="0"/>
        <w:jc w:val="both"/>
        <w:rPr>
          <w:sz w:val="16"/>
          <w:szCs w:val="16"/>
        </w:rPr>
      </w:pPr>
      <w:r w:rsidRPr="00F65643">
        <w:rPr>
          <w:rFonts w:eastAsia="Calibri"/>
          <w:sz w:val="16"/>
          <w:szCs w:val="16"/>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4">
    <w:p w:rsidR="0026199E" w:rsidRPr="00916421" w:rsidRDefault="0026199E" w:rsidP="0026199E">
      <w:pPr>
        <w:autoSpaceDE w:val="0"/>
        <w:autoSpaceDN w:val="0"/>
        <w:adjustRightInd w:val="0"/>
        <w:jc w:val="both"/>
        <w:rPr>
          <w:sz w:val="16"/>
          <w:szCs w:val="16"/>
        </w:rPr>
      </w:pPr>
      <w:r w:rsidRPr="00916421">
        <w:rPr>
          <w:rStyle w:val="af8"/>
          <w:sz w:val="16"/>
          <w:szCs w:val="16"/>
        </w:rPr>
        <w:footnoteRef/>
      </w:r>
      <w:r w:rsidRPr="00916421">
        <w:rPr>
          <w:sz w:val="16"/>
          <w:szCs w:val="16"/>
        </w:rPr>
        <w:t xml:space="preserve"> </w:t>
      </w:r>
      <w:r w:rsidRPr="00F65643">
        <w:rPr>
          <w:rFonts w:eastAsia="Calibri"/>
          <w:sz w:val="16"/>
          <w:szCs w:val="16"/>
          <w:lang w:eastAsia="en-US"/>
        </w:rPr>
        <w:t xml:space="preserve"> адрес юридического лица, в том числе иностранного юридического лица (если Исполнителем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Исполнителя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5">
    <w:p w:rsidR="0026199E" w:rsidRPr="00916421" w:rsidRDefault="0026199E" w:rsidP="0026199E">
      <w:pPr>
        <w:autoSpaceDE w:val="0"/>
        <w:autoSpaceDN w:val="0"/>
        <w:adjustRightInd w:val="0"/>
        <w:jc w:val="both"/>
        <w:rPr>
          <w:sz w:val="16"/>
          <w:szCs w:val="16"/>
        </w:rPr>
      </w:pPr>
      <w:r w:rsidRPr="00916421">
        <w:rPr>
          <w:rStyle w:val="af8"/>
          <w:sz w:val="16"/>
          <w:szCs w:val="16"/>
        </w:rPr>
        <w:footnoteRef/>
      </w:r>
      <w:r w:rsidRPr="00916421">
        <w:rPr>
          <w:sz w:val="16"/>
          <w:szCs w:val="16"/>
        </w:rPr>
        <w:t xml:space="preserve"> </w:t>
      </w:r>
      <w:r w:rsidRPr="00F65643">
        <w:rPr>
          <w:rFonts w:eastAsia="Calibri"/>
          <w:sz w:val="16"/>
          <w:szCs w:val="16"/>
          <w:lang w:eastAsia="en-US"/>
        </w:rPr>
        <w:t>идентификационный номер налогоплательщика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Исполнителем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Исполнителем является иностранное лицо),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Исполнителем выступает обособленное подразделение юридического лица (по состоянию на дату и время формирования проекта контракта)</w:t>
      </w:r>
    </w:p>
  </w:footnote>
  <w:footnote w:id="6">
    <w:p w:rsidR="0026199E" w:rsidRPr="00F65643" w:rsidRDefault="0026199E" w:rsidP="0026199E">
      <w:pPr>
        <w:autoSpaceDE w:val="0"/>
        <w:autoSpaceDN w:val="0"/>
        <w:adjustRightInd w:val="0"/>
        <w:jc w:val="both"/>
        <w:rPr>
          <w:rFonts w:eastAsia="Calibri"/>
          <w:sz w:val="16"/>
          <w:szCs w:val="16"/>
          <w:lang w:eastAsia="en-US"/>
        </w:rPr>
      </w:pPr>
      <w:r w:rsidRPr="00916421">
        <w:rPr>
          <w:rStyle w:val="af8"/>
          <w:sz w:val="16"/>
          <w:szCs w:val="16"/>
        </w:rPr>
        <w:footnoteRef/>
      </w:r>
      <w:r w:rsidRPr="00916421">
        <w:rPr>
          <w:sz w:val="16"/>
          <w:szCs w:val="16"/>
        </w:rPr>
        <w:t xml:space="preserve"> </w:t>
      </w:r>
      <w:r w:rsidRPr="00F65643">
        <w:rPr>
          <w:rFonts w:eastAsia="Calibri"/>
          <w:sz w:val="16"/>
          <w:szCs w:val="16"/>
          <w:lang w:eastAsia="en-US"/>
        </w:rPr>
        <w:t xml:space="preserve"> реквизиты счета Исполнителя, на который в соответствии с законодательством Российской Федерации осуществляется перечисление денежных средств в качестве оплаты оказанных услуг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rsidR="0026199E" w:rsidRDefault="0026199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rsidP="0026199E">
    <w:pPr>
      <w:pStyle w:val="a6"/>
      <w:framePr w:wrap="auto" w:vAnchor="text" w:hAnchor="page" w:x="6202" w:y="-179"/>
      <w:rPr>
        <w:rStyle w:val="a5"/>
      </w:rPr>
    </w:pPr>
    <w:r>
      <w:rPr>
        <w:rStyle w:val="a5"/>
      </w:rPr>
      <w:fldChar w:fldCharType="begin"/>
    </w:r>
    <w:r>
      <w:rPr>
        <w:rStyle w:val="a5"/>
      </w:rPr>
      <w:instrText xml:space="preserve">PAGE  </w:instrText>
    </w:r>
    <w:r>
      <w:rPr>
        <w:rStyle w:val="a5"/>
      </w:rPr>
      <w:fldChar w:fldCharType="separate"/>
    </w:r>
    <w:r w:rsidR="007C34E5">
      <w:rPr>
        <w:rStyle w:val="a5"/>
      </w:rPr>
      <w:t>10</w:t>
    </w:r>
    <w:r>
      <w:rPr>
        <w:rStyle w:val="a5"/>
      </w:rPr>
      <w:fldChar w:fldCharType="end"/>
    </w:r>
  </w:p>
  <w:p w:rsidR="0026199E" w:rsidRDefault="0026199E" w:rsidP="0026199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9E" w:rsidRDefault="0026199E">
    <w:pPr>
      <w:pStyle w:val="a6"/>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
      </v:shape>
    </w:pict>
  </w:numPicBullet>
  <w:abstractNum w:abstractNumId="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6201E5"/>
    <w:multiLevelType w:val="hybridMultilevel"/>
    <w:tmpl w:val="2762473E"/>
    <w:lvl w:ilvl="0" w:tplc="20885934">
      <w:start w:val="1"/>
      <w:numFmt w:val="decimal"/>
      <w:lvlText w:val="12.%1."/>
      <w:lvlJc w:val="left"/>
      <w:pPr>
        <w:ind w:left="1287" w:hanging="360"/>
      </w:pPr>
      <w:rPr>
        <w:rFonts w:eastAsia="Times New Roman" w:hint="default"/>
        <w:b w:val="0"/>
        <w:color w:val="auto"/>
        <w:sz w:val="24"/>
        <w:szCs w:val="22"/>
      </w:rPr>
    </w:lvl>
    <w:lvl w:ilvl="1" w:tplc="9210092A" w:tentative="1">
      <w:start w:val="1"/>
      <w:numFmt w:val="lowerLetter"/>
      <w:lvlText w:val="%2."/>
      <w:lvlJc w:val="left"/>
      <w:pPr>
        <w:ind w:left="2007" w:hanging="360"/>
      </w:pPr>
    </w:lvl>
    <w:lvl w:ilvl="2" w:tplc="CC463DA2" w:tentative="1">
      <w:start w:val="1"/>
      <w:numFmt w:val="lowerRoman"/>
      <w:lvlText w:val="%3."/>
      <w:lvlJc w:val="right"/>
      <w:pPr>
        <w:ind w:left="2727" w:hanging="180"/>
      </w:pPr>
    </w:lvl>
    <w:lvl w:ilvl="3" w:tplc="00AC3F54" w:tentative="1">
      <w:start w:val="1"/>
      <w:numFmt w:val="decimal"/>
      <w:lvlText w:val="%4."/>
      <w:lvlJc w:val="left"/>
      <w:pPr>
        <w:ind w:left="3447" w:hanging="360"/>
      </w:pPr>
    </w:lvl>
    <w:lvl w:ilvl="4" w:tplc="0DE20BAC" w:tentative="1">
      <w:start w:val="1"/>
      <w:numFmt w:val="lowerLetter"/>
      <w:lvlText w:val="%5."/>
      <w:lvlJc w:val="left"/>
      <w:pPr>
        <w:ind w:left="4167" w:hanging="360"/>
      </w:pPr>
    </w:lvl>
    <w:lvl w:ilvl="5" w:tplc="2430BFE2" w:tentative="1">
      <w:start w:val="1"/>
      <w:numFmt w:val="lowerRoman"/>
      <w:lvlText w:val="%6."/>
      <w:lvlJc w:val="right"/>
      <w:pPr>
        <w:ind w:left="4887" w:hanging="180"/>
      </w:pPr>
    </w:lvl>
    <w:lvl w:ilvl="6" w:tplc="C04A56C2" w:tentative="1">
      <w:start w:val="1"/>
      <w:numFmt w:val="decimal"/>
      <w:lvlText w:val="%7."/>
      <w:lvlJc w:val="left"/>
      <w:pPr>
        <w:ind w:left="5607" w:hanging="360"/>
      </w:pPr>
    </w:lvl>
    <w:lvl w:ilvl="7" w:tplc="CB02A1B2" w:tentative="1">
      <w:start w:val="1"/>
      <w:numFmt w:val="lowerLetter"/>
      <w:lvlText w:val="%8."/>
      <w:lvlJc w:val="left"/>
      <w:pPr>
        <w:ind w:left="6327" w:hanging="360"/>
      </w:pPr>
    </w:lvl>
    <w:lvl w:ilvl="8" w:tplc="A01253A6" w:tentative="1">
      <w:start w:val="1"/>
      <w:numFmt w:val="lowerRoman"/>
      <w:lvlText w:val="%9."/>
      <w:lvlJc w:val="right"/>
      <w:pPr>
        <w:ind w:left="7047" w:hanging="180"/>
      </w:pPr>
    </w:lvl>
  </w:abstractNum>
  <w:abstractNum w:abstractNumId="3">
    <w:nsid w:val="06231244"/>
    <w:multiLevelType w:val="hybridMultilevel"/>
    <w:tmpl w:val="009EEF52"/>
    <w:lvl w:ilvl="0" w:tplc="46BE3D62">
      <w:start w:val="1"/>
      <w:numFmt w:val="decimal"/>
      <w:lvlText w:val="13.%1."/>
      <w:lvlJc w:val="right"/>
      <w:pPr>
        <w:ind w:left="1070" w:hanging="360"/>
      </w:pPr>
      <w:rPr>
        <w:rFonts w:hint="default"/>
        <w:b w:val="0"/>
        <w:sz w:val="24"/>
        <w:szCs w:val="24"/>
      </w:rPr>
    </w:lvl>
    <w:lvl w:ilvl="1" w:tplc="31AE5E86" w:tentative="1">
      <w:start w:val="1"/>
      <w:numFmt w:val="lowerLetter"/>
      <w:lvlText w:val="%2."/>
      <w:lvlJc w:val="left"/>
      <w:pPr>
        <w:ind w:left="1790" w:hanging="360"/>
      </w:pPr>
    </w:lvl>
    <w:lvl w:ilvl="2" w:tplc="C3D07B6C" w:tentative="1">
      <w:start w:val="1"/>
      <w:numFmt w:val="lowerRoman"/>
      <w:lvlText w:val="%3."/>
      <w:lvlJc w:val="right"/>
      <w:pPr>
        <w:ind w:left="2510" w:hanging="180"/>
      </w:pPr>
    </w:lvl>
    <w:lvl w:ilvl="3" w:tplc="7C80B4D8" w:tentative="1">
      <w:start w:val="1"/>
      <w:numFmt w:val="decimal"/>
      <w:lvlText w:val="%4."/>
      <w:lvlJc w:val="left"/>
      <w:pPr>
        <w:ind w:left="3230" w:hanging="360"/>
      </w:pPr>
    </w:lvl>
    <w:lvl w:ilvl="4" w:tplc="59021AE6" w:tentative="1">
      <w:start w:val="1"/>
      <w:numFmt w:val="lowerLetter"/>
      <w:lvlText w:val="%5."/>
      <w:lvlJc w:val="left"/>
      <w:pPr>
        <w:ind w:left="3950" w:hanging="360"/>
      </w:pPr>
    </w:lvl>
    <w:lvl w:ilvl="5" w:tplc="6FA8FAAA" w:tentative="1">
      <w:start w:val="1"/>
      <w:numFmt w:val="lowerRoman"/>
      <w:lvlText w:val="%6."/>
      <w:lvlJc w:val="right"/>
      <w:pPr>
        <w:ind w:left="4670" w:hanging="180"/>
      </w:pPr>
    </w:lvl>
    <w:lvl w:ilvl="6" w:tplc="E2102A5A" w:tentative="1">
      <w:start w:val="1"/>
      <w:numFmt w:val="decimal"/>
      <w:lvlText w:val="%7."/>
      <w:lvlJc w:val="left"/>
      <w:pPr>
        <w:ind w:left="5390" w:hanging="360"/>
      </w:pPr>
    </w:lvl>
    <w:lvl w:ilvl="7" w:tplc="051ED39C" w:tentative="1">
      <w:start w:val="1"/>
      <w:numFmt w:val="lowerLetter"/>
      <w:lvlText w:val="%8."/>
      <w:lvlJc w:val="left"/>
      <w:pPr>
        <w:ind w:left="6110" w:hanging="360"/>
      </w:pPr>
    </w:lvl>
    <w:lvl w:ilvl="8" w:tplc="C4FEF99A" w:tentative="1">
      <w:start w:val="1"/>
      <w:numFmt w:val="lowerRoman"/>
      <w:lvlText w:val="%9."/>
      <w:lvlJc w:val="right"/>
      <w:pPr>
        <w:ind w:left="6830" w:hanging="180"/>
      </w:pPr>
    </w:lvl>
  </w:abstractNum>
  <w:abstractNum w:abstractNumId="4">
    <w:nsid w:val="0D367A1D"/>
    <w:multiLevelType w:val="hybridMultilevel"/>
    <w:tmpl w:val="1C6EF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A18F7"/>
    <w:multiLevelType w:val="hybridMultilevel"/>
    <w:tmpl w:val="8F0EB37E"/>
    <w:lvl w:ilvl="0" w:tplc="1444D728">
      <w:start w:val="1"/>
      <w:numFmt w:val="decimal"/>
      <w:lvlText w:val="%1."/>
      <w:lvlJc w:val="left"/>
      <w:pPr>
        <w:ind w:left="720" w:hanging="360"/>
      </w:pPr>
      <w:rPr>
        <w:rFonts w:hint="default"/>
      </w:rPr>
    </w:lvl>
    <w:lvl w:ilvl="1" w:tplc="AD82C5D4" w:tentative="1">
      <w:start w:val="1"/>
      <w:numFmt w:val="lowerLetter"/>
      <w:lvlText w:val="%2."/>
      <w:lvlJc w:val="left"/>
      <w:pPr>
        <w:ind w:left="1440" w:hanging="360"/>
      </w:pPr>
    </w:lvl>
    <w:lvl w:ilvl="2" w:tplc="DFB48334" w:tentative="1">
      <w:start w:val="1"/>
      <w:numFmt w:val="lowerRoman"/>
      <w:lvlText w:val="%3."/>
      <w:lvlJc w:val="right"/>
      <w:pPr>
        <w:ind w:left="2160" w:hanging="180"/>
      </w:pPr>
    </w:lvl>
    <w:lvl w:ilvl="3" w:tplc="0AEED0CC" w:tentative="1">
      <w:start w:val="1"/>
      <w:numFmt w:val="decimal"/>
      <w:lvlText w:val="%4."/>
      <w:lvlJc w:val="left"/>
      <w:pPr>
        <w:ind w:left="2880" w:hanging="360"/>
      </w:pPr>
    </w:lvl>
    <w:lvl w:ilvl="4" w:tplc="DF3490AE" w:tentative="1">
      <w:start w:val="1"/>
      <w:numFmt w:val="lowerLetter"/>
      <w:lvlText w:val="%5."/>
      <w:lvlJc w:val="left"/>
      <w:pPr>
        <w:ind w:left="3600" w:hanging="360"/>
      </w:pPr>
    </w:lvl>
    <w:lvl w:ilvl="5" w:tplc="0A76AAFA" w:tentative="1">
      <w:start w:val="1"/>
      <w:numFmt w:val="lowerRoman"/>
      <w:lvlText w:val="%6."/>
      <w:lvlJc w:val="right"/>
      <w:pPr>
        <w:ind w:left="4320" w:hanging="180"/>
      </w:pPr>
    </w:lvl>
    <w:lvl w:ilvl="6" w:tplc="CBF2883E" w:tentative="1">
      <w:start w:val="1"/>
      <w:numFmt w:val="decimal"/>
      <w:lvlText w:val="%7."/>
      <w:lvlJc w:val="left"/>
      <w:pPr>
        <w:ind w:left="5040" w:hanging="360"/>
      </w:pPr>
    </w:lvl>
    <w:lvl w:ilvl="7" w:tplc="412EEBC2" w:tentative="1">
      <w:start w:val="1"/>
      <w:numFmt w:val="lowerLetter"/>
      <w:lvlText w:val="%8."/>
      <w:lvlJc w:val="left"/>
      <w:pPr>
        <w:ind w:left="5760" w:hanging="360"/>
      </w:pPr>
    </w:lvl>
    <w:lvl w:ilvl="8" w:tplc="30B279EC" w:tentative="1">
      <w:start w:val="1"/>
      <w:numFmt w:val="lowerRoman"/>
      <w:lvlText w:val="%9."/>
      <w:lvlJc w:val="right"/>
      <w:pPr>
        <w:ind w:left="6480" w:hanging="180"/>
      </w:pPr>
    </w:lvl>
  </w:abstractNum>
  <w:abstractNum w:abstractNumId="6">
    <w:nsid w:val="127706F6"/>
    <w:multiLevelType w:val="hybridMultilevel"/>
    <w:tmpl w:val="4E6E45CC"/>
    <w:lvl w:ilvl="0" w:tplc="C5EEBBD6">
      <w:start w:val="1"/>
      <w:numFmt w:val="decimal"/>
      <w:lvlText w:val="%1."/>
      <w:lvlJc w:val="left"/>
      <w:pPr>
        <w:ind w:left="720" w:hanging="360"/>
      </w:pPr>
      <w:rPr>
        <w:rFonts w:hint="default"/>
      </w:rPr>
    </w:lvl>
    <w:lvl w:ilvl="1" w:tplc="92542E40" w:tentative="1">
      <w:start w:val="1"/>
      <w:numFmt w:val="lowerLetter"/>
      <w:lvlText w:val="%2."/>
      <w:lvlJc w:val="left"/>
      <w:pPr>
        <w:ind w:left="1440" w:hanging="360"/>
      </w:pPr>
    </w:lvl>
    <w:lvl w:ilvl="2" w:tplc="CF023FA4" w:tentative="1">
      <w:start w:val="1"/>
      <w:numFmt w:val="lowerRoman"/>
      <w:lvlText w:val="%3."/>
      <w:lvlJc w:val="right"/>
      <w:pPr>
        <w:ind w:left="2160" w:hanging="180"/>
      </w:pPr>
    </w:lvl>
    <w:lvl w:ilvl="3" w:tplc="D10A0B42" w:tentative="1">
      <w:start w:val="1"/>
      <w:numFmt w:val="decimal"/>
      <w:lvlText w:val="%4."/>
      <w:lvlJc w:val="left"/>
      <w:pPr>
        <w:ind w:left="2880" w:hanging="360"/>
      </w:pPr>
    </w:lvl>
    <w:lvl w:ilvl="4" w:tplc="5106E092" w:tentative="1">
      <w:start w:val="1"/>
      <w:numFmt w:val="lowerLetter"/>
      <w:lvlText w:val="%5."/>
      <w:lvlJc w:val="left"/>
      <w:pPr>
        <w:ind w:left="3600" w:hanging="360"/>
      </w:pPr>
    </w:lvl>
    <w:lvl w:ilvl="5" w:tplc="00FADA4A" w:tentative="1">
      <w:start w:val="1"/>
      <w:numFmt w:val="lowerRoman"/>
      <w:lvlText w:val="%6."/>
      <w:lvlJc w:val="right"/>
      <w:pPr>
        <w:ind w:left="4320" w:hanging="180"/>
      </w:pPr>
    </w:lvl>
    <w:lvl w:ilvl="6" w:tplc="FA46E43C" w:tentative="1">
      <w:start w:val="1"/>
      <w:numFmt w:val="decimal"/>
      <w:lvlText w:val="%7."/>
      <w:lvlJc w:val="left"/>
      <w:pPr>
        <w:ind w:left="5040" w:hanging="360"/>
      </w:pPr>
    </w:lvl>
    <w:lvl w:ilvl="7" w:tplc="78B2DF4A" w:tentative="1">
      <w:start w:val="1"/>
      <w:numFmt w:val="lowerLetter"/>
      <w:lvlText w:val="%8."/>
      <w:lvlJc w:val="left"/>
      <w:pPr>
        <w:ind w:left="5760" w:hanging="360"/>
      </w:pPr>
    </w:lvl>
    <w:lvl w:ilvl="8" w:tplc="D0F84302" w:tentative="1">
      <w:start w:val="1"/>
      <w:numFmt w:val="lowerRoman"/>
      <w:lvlText w:val="%9."/>
      <w:lvlJc w:val="right"/>
      <w:pPr>
        <w:ind w:left="6480" w:hanging="180"/>
      </w:pPr>
    </w:lvl>
  </w:abstractNum>
  <w:abstractNum w:abstractNumId="7">
    <w:nsid w:val="14E12AAB"/>
    <w:multiLevelType w:val="hybridMultilevel"/>
    <w:tmpl w:val="6E3C8916"/>
    <w:lvl w:ilvl="0" w:tplc="6756E3A6">
      <w:start w:val="7"/>
      <w:numFmt w:val="upperRoman"/>
      <w:lvlText w:val="%1."/>
      <w:lvlJc w:val="left"/>
      <w:pPr>
        <w:ind w:left="1789" w:hanging="720"/>
      </w:pPr>
      <w:rPr>
        <w:rFonts w:hint="default"/>
      </w:rPr>
    </w:lvl>
    <w:lvl w:ilvl="1" w:tplc="F030E23E" w:tentative="1">
      <w:start w:val="1"/>
      <w:numFmt w:val="lowerLetter"/>
      <w:lvlText w:val="%2."/>
      <w:lvlJc w:val="left"/>
      <w:pPr>
        <w:ind w:left="2149" w:hanging="360"/>
      </w:pPr>
    </w:lvl>
    <w:lvl w:ilvl="2" w:tplc="ECF29948" w:tentative="1">
      <w:start w:val="1"/>
      <w:numFmt w:val="lowerRoman"/>
      <w:lvlText w:val="%3."/>
      <w:lvlJc w:val="right"/>
      <w:pPr>
        <w:ind w:left="2869" w:hanging="180"/>
      </w:pPr>
    </w:lvl>
    <w:lvl w:ilvl="3" w:tplc="0D80638A" w:tentative="1">
      <w:start w:val="1"/>
      <w:numFmt w:val="decimal"/>
      <w:lvlText w:val="%4."/>
      <w:lvlJc w:val="left"/>
      <w:pPr>
        <w:ind w:left="3589" w:hanging="360"/>
      </w:pPr>
    </w:lvl>
    <w:lvl w:ilvl="4" w:tplc="3ACAD886" w:tentative="1">
      <w:start w:val="1"/>
      <w:numFmt w:val="lowerLetter"/>
      <w:lvlText w:val="%5."/>
      <w:lvlJc w:val="left"/>
      <w:pPr>
        <w:ind w:left="4309" w:hanging="360"/>
      </w:pPr>
    </w:lvl>
    <w:lvl w:ilvl="5" w:tplc="117E940E" w:tentative="1">
      <w:start w:val="1"/>
      <w:numFmt w:val="lowerRoman"/>
      <w:lvlText w:val="%6."/>
      <w:lvlJc w:val="right"/>
      <w:pPr>
        <w:ind w:left="5029" w:hanging="180"/>
      </w:pPr>
    </w:lvl>
    <w:lvl w:ilvl="6" w:tplc="5A76E748" w:tentative="1">
      <w:start w:val="1"/>
      <w:numFmt w:val="decimal"/>
      <w:lvlText w:val="%7."/>
      <w:lvlJc w:val="left"/>
      <w:pPr>
        <w:ind w:left="5749" w:hanging="360"/>
      </w:pPr>
    </w:lvl>
    <w:lvl w:ilvl="7" w:tplc="45764A7E" w:tentative="1">
      <w:start w:val="1"/>
      <w:numFmt w:val="lowerLetter"/>
      <w:lvlText w:val="%8."/>
      <w:lvlJc w:val="left"/>
      <w:pPr>
        <w:ind w:left="6469" w:hanging="360"/>
      </w:pPr>
    </w:lvl>
    <w:lvl w:ilvl="8" w:tplc="32FE8634" w:tentative="1">
      <w:start w:val="1"/>
      <w:numFmt w:val="lowerRoman"/>
      <w:lvlText w:val="%9."/>
      <w:lvlJc w:val="right"/>
      <w:pPr>
        <w:ind w:left="7189" w:hanging="180"/>
      </w:pPr>
    </w:lvl>
  </w:abstractNum>
  <w:abstractNum w:abstractNumId="8">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D5444FA"/>
    <w:multiLevelType w:val="hybridMultilevel"/>
    <w:tmpl w:val="4EF0B67A"/>
    <w:lvl w:ilvl="0" w:tplc="8DDA68FC">
      <w:start w:val="1"/>
      <w:numFmt w:val="decimal"/>
      <w:lvlText w:val="%1."/>
      <w:lvlJc w:val="left"/>
      <w:pPr>
        <w:tabs>
          <w:tab w:val="num" w:pos="644"/>
        </w:tabs>
        <w:ind w:left="644" w:hanging="360"/>
      </w:pPr>
      <w:rPr>
        <w:rFonts w:hint="default"/>
      </w:rPr>
    </w:lvl>
    <w:lvl w:ilvl="1" w:tplc="E2B25492" w:tentative="1">
      <w:start w:val="1"/>
      <w:numFmt w:val="lowerLetter"/>
      <w:lvlText w:val="%2."/>
      <w:lvlJc w:val="left"/>
      <w:pPr>
        <w:tabs>
          <w:tab w:val="num" w:pos="1364"/>
        </w:tabs>
        <w:ind w:left="1364" w:hanging="360"/>
      </w:pPr>
    </w:lvl>
    <w:lvl w:ilvl="2" w:tplc="D8B2A8C8" w:tentative="1">
      <w:start w:val="1"/>
      <w:numFmt w:val="lowerRoman"/>
      <w:lvlText w:val="%3."/>
      <w:lvlJc w:val="right"/>
      <w:pPr>
        <w:tabs>
          <w:tab w:val="num" w:pos="2084"/>
        </w:tabs>
        <w:ind w:left="2084" w:hanging="180"/>
      </w:pPr>
    </w:lvl>
    <w:lvl w:ilvl="3" w:tplc="A91C4A06" w:tentative="1">
      <w:start w:val="1"/>
      <w:numFmt w:val="decimal"/>
      <w:lvlText w:val="%4."/>
      <w:lvlJc w:val="left"/>
      <w:pPr>
        <w:tabs>
          <w:tab w:val="num" w:pos="2804"/>
        </w:tabs>
        <w:ind w:left="2804" w:hanging="360"/>
      </w:pPr>
    </w:lvl>
    <w:lvl w:ilvl="4" w:tplc="4454A496" w:tentative="1">
      <w:start w:val="1"/>
      <w:numFmt w:val="lowerLetter"/>
      <w:lvlText w:val="%5."/>
      <w:lvlJc w:val="left"/>
      <w:pPr>
        <w:tabs>
          <w:tab w:val="num" w:pos="3524"/>
        </w:tabs>
        <w:ind w:left="3524" w:hanging="360"/>
      </w:pPr>
    </w:lvl>
    <w:lvl w:ilvl="5" w:tplc="80687E80" w:tentative="1">
      <w:start w:val="1"/>
      <w:numFmt w:val="lowerRoman"/>
      <w:lvlText w:val="%6."/>
      <w:lvlJc w:val="right"/>
      <w:pPr>
        <w:tabs>
          <w:tab w:val="num" w:pos="4244"/>
        </w:tabs>
        <w:ind w:left="4244" w:hanging="180"/>
      </w:pPr>
    </w:lvl>
    <w:lvl w:ilvl="6" w:tplc="8ACC51CA" w:tentative="1">
      <w:start w:val="1"/>
      <w:numFmt w:val="decimal"/>
      <w:lvlText w:val="%7."/>
      <w:lvlJc w:val="left"/>
      <w:pPr>
        <w:tabs>
          <w:tab w:val="num" w:pos="4964"/>
        </w:tabs>
        <w:ind w:left="4964" w:hanging="360"/>
      </w:pPr>
    </w:lvl>
    <w:lvl w:ilvl="7" w:tplc="29E20DFA" w:tentative="1">
      <w:start w:val="1"/>
      <w:numFmt w:val="lowerLetter"/>
      <w:lvlText w:val="%8."/>
      <w:lvlJc w:val="left"/>
      <w:pPr>
        <w:tabs>
          <w:tab w:val="num" w:pos="5684"/>
        </w:tabs>
        <w:ind w:left="5684" w:hanging="360"/>
      </w:pPr>
    </w:lvl>
    <w:lvl w:ilvl="8" w:tplc="7FE85584" w:tentative="1">
      <w:start w:val="1"/>
      <w:numFmt w:val="lowerRoman"/>
      <w:lvlText w:val="%9."/>
      <w:lvlJc w:val="right"/>
      <w:pPr>
        <w:tabs>
          <w:tab w:val="num" w:pos="6404"/>
        </w:tabs>
        <w:ind w:left="6404" w:hanging="180"/>
      </w:pPr>
    </w:lvl>
  </w:abstractNum>
  <w:abstractNum w:abstractNumId="1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nsid w:val="2019271F"/>
    <w:multiLevelType w:val="multilevel"/>
    <w:tmpl w:val="E9AC0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3">
    <w:nsid w:val="269735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142678"/>
    <w:multiLevelType w:val="hybridMultilevel"/>
    <w:tmpl w:val="C0C0103A"/>
    <w:lvl w:ilvl="0" w:tplc="853E39DC">
      <w:start w:val="1"/>
      <w:numFmt w:val="bullet"/>
      <w:pStyle w:val="a"/>
      <w:lvlText w:val=""/>
      <w:lvlJc w:val="left"/>
      <w:pPr>
        <w:ind w:left="720" w:hanging="360"/>
      </w:pPr>
      <w:rPr>
        <w:rFonts w:ascii="Symbol" w:hAnsi="Symbol" w:hint="default"/>
      </w:rPr>
    </w:lvl>
    <w:lvl w:ilvl="1" w:tplc="1BB8C694">
      <w:start w:val="1"/>
      <w:numFmt w:val="bullet"/>
      <w:lvlText w:val="o"/>
      <w:lvlJc w:val="left"/>
      <w:pPr>
        <w:ind w:left="1440" w:hanging="360"/>
      </w:pPr>
      <w:rPr>
        <w:rFonts w:ascii="Courier New" w:hAnsi="Courier New" w:hint="default"/>
      </w:rPr>
    </w:lvl>
    <w:lvl w:ilvl="2" w:tplc="A9606B8A">
      <w:start w:val="1"/>
      <w:numFmt w:val="bullet"/>
      <w:lvlText w:val=""/>
      <w:lvlJc w:val="left"/>
      <w:pPr>
        <w:ind w:left="2160" w:hanging="360"/>
      </w:pPr>
      <w:rPr>
        <w:rFonts w:ascii="Wingdings" w:hAnsi="Wingdings" w:hint="default"/>
      </w:rPr>
    </w:lvl>
    <w:lvl w:ilvl="3" w:tplc="1B6E95D0">
      <w:start w:val="1"/>
      <w:numFmt w:val="bullet"/>
      <w:lvlText w:val=""/>
      <w:lvlJc w:val="left"/>
      <w:pPr>
        <w:ind w:left="2880" w:hanging="360"/>
      </w:pPr>
      <w:rPr>
        <w:rFonts w:ascii="Symbol" w:hAnsi="Symbol" w:hint="default"/>
      </w:rPr>
    </w:lvl>
    <w:lvl w:ilvl="4" w:tplc="D022480E">
      <w:start w:val="1"/>
      <w:numFmt w:val="bullet"/>
      <w:lvlText w:val="o"/>
      <w:lvlJc w:val="left"/>
      <w:pPr>
        <w:ind w:left="3600" w:hanging="360"/>
      </w:pPr>
      <w:rPr>
        <w:rFonts w:ascii="Courier New" w:hAnsi="Courier New" w:hint="default"/>
      </w:rPr>
    </w:lvl>
    <w:lvl w:ilvl="5" w:tplc="A87E577E">
      <w:start w:val="1"/>
      <w:numFmt w:val="bullet"/>
      <w:lvlText w:val=""/>
      <w:lvlJc w:val="left"/>
      <w:pPr>
        <w:ind w:left="4320" w:hanging="360"/>
      </w:pPr>
      <w:rPr>
        <w:rFonts w:ascii="Wingdings" w:hAnsi="Wingdings" w:hint="default"/>
      </w:rPr>
    </w:lvl>
    <w:lvl w:ilvl="6" w:tplc="EAE4C236">
      <w:start w:val="1"/>
      <w:numFmt w:val="bullet"/>
      <w:lvlText w:val=""/>
      <w:lvlJc w:val="left"/>
      <w:pPr>
        <w:ind w:left="5040" w:hanging="360"/>
      </w:pPr>
      <w:rPr>
        <w:rFonts w:ascii="Symbol" w:hAnsi="Symbol" w:hint="default"/>
      </w:rPr>
    </w:lvl>
    <w:lvl w:ilvl="7" w:tplc="1136B206">
      <w:start w:val="1"/>
      <w:numFmt w:val="bullet"/>
      <w:lvlText w:val="o"/>
      <w:lvlJc w:val="left"/>
      <w:pPr>
        <w:ind w:left="5760" w:hanging="360"/>
      </w:pPr>
      <w:rPr>
        <w:rFonts w:ascii="Courier New" w:hAnsi="Courier New" w:hint="default"/>
      </w:rPr>
    </w:lvl>
    <w:lvl w:ilvl="8" w:tplc="340AE272">
      <w:start w:val="1"/>
      <w:numFmt w:val="bullet"/>
      <w:lvlText w:val=""/>
      <w:lvlJc w:val="left"/>
      <w:pPr>
        <w:ind w:left="6480" w:hanging="360"/>
      </w:pPr>
      <w:rPr>
        <w:rFonts w:ascii="Wingdings" w:hAnsi="Wingdings" w:hint="default"/>
      </w:rPr>
    </w:lvl>
  </w:abstractNum>
  <w:abstractNum w:abstractNumId="15">
    <w:nsid w:val="2A012BEF"/>
    <w:multiLevelType w:val="hybridMultilevel"/>
    <w:tmpl w:val="CF0A3E4E"/>
    <w:lvl w:ilvl="0" w:tplc="9A1E064E">
      <w:start w:val="1"/>
      <w:numFmt w:val="decimal"/>
      <w:lvlText w:val="11.%1."/>
      <w:lvlJc w:val="right"/>
      <w:pPr>
        <w:ind w:left="1428" w:hanging="360"/>
      </w:pPr>
      <w:rPr>
        <w:rFonts w:hint="default"/>
        <w:b w:val="0"/>
        <w:bCs w:val="0"/>
        <w:sz w:val="24"/>
        <w:szCs w:val="24"/>
      </w:rPr>
    </w:lvl>
    <w:lvl w:ilvl="1" w:tplc="35882B18">
      <w:start w:val="1"/>
      <w:numFmt w:val="lowerLetter"/>
      <w:lvlText w:val="%2."/>
      <w:lvlJc w:val="left"/>
      <w:pPr>
        <w:ind w:left="1440" w:hanging="360"/>
      </w:pPr>
    </w:lvl>
    <w:lvl w:ilvl="2" w:tplc="7C4E52BE">
      <w:start w:val="1"/>
      <w:numFmt w:val="lowerRoman"/>
      <w:lvlText w:val="%3."/>
      <w:lvlJc w:val="right"/>
      <w:pPr>
        <w:ind w:left="2160" w:hanging="180"/>
      </w:pPr>
    </w:lvl>
    <w:lvl w:ilvl="3" w:tplc="A550991E">
      <w:start w:val="1"/>
      <w:numFmt w:val="decimal"/>
      <w:lvlText w:val="%4."/>
      <w:lvlJc w:val="left"/>
      <w:pPr>
        <w:ind w:left="2880" w:hanging="360"/>
      </w:pPr>
    </w:lvl>
    <w:lvl w:ilvl="4" w:tplc="7A20BD9C">
      <w:start w:val="1"/>
      <w:numFmt w:val="lowerLetter"/>
      <w:lvlText w:val="%5."/>
      <w:lvlJc w:val="left"/>
      <w:pPr>
        <w:ind w:left="3600" w:hanging="360"/>
      </w:pPr>
    </w:lvl>
    <w:lvl w:ilvl="5" w:tplc="C41600A6">
      <w:start w:val="1"/>
      <w:numFmt w:val="lowerRoman"/>
      <w:lvlText w:val="%6."/>
      <w:lvlJc w:val="right"/>
      <w:pPr>
        <w:ind w:left="4320" w:hanging="180"/>
      </w:pPr>
    </w:lvl>
    <w:lvl w:ilvl="6" w:tplc="57EC5290">
      <w:start w:val="1"/>
      <w:numFmt w:val="decimal"/>
      <w:lvlText w:val="%7."/>
      <w:lvlJc w:val="left"/>
      <w:pPr>
        <w:ind w:left="5040" w:hanging="360"/>
      </w:pPr>
    </w:lvl>
    <w:lvl w:ilvl="7" w:tplc="CCFA490A">
      <w:start w:val="1"/>
      <w:numFmt w:val="lowerLetter"/>
      <w:lvlText w:val="%8."/>
      <w:lvlJc w:val="left"/>
      <w:pPr>
        <w:ind w:left="5760" w:hanging="360"/>
      </w:pPr>
    </w:lvl>
    <w:lvl w:ilvl="8" w:tplc="5964ED26">
      <w:start w:val="1"/>
      <w:numFmt w:val="lowerRoman"/>
      <w:lvlText w:val="%9."/>
      <w:lvlJc w:val="right"/>
      <w:pPr>
        <w:ind w:left="6480" w:hanging="180"/>
      </w:pPr>
    </w:lvl>
  </w:abstractNum>
  <w:abstractNum w:abstractNumId="16">
    <w:nsid w:val="2D514B3A"/>
    <w:multiLevelType w:val="hybridMultilevel"/>
    <w:tmpl w:val="AAFC38BC"/>
    <w:lvl w:ilvl="0" w:tplc="0EA051D4">
      <w:start w:val="1"/>
      <w:numFmt w:val="decimal"/>
      <w:lvlText w:val="%1."/>
      <w:lvlJc w:val="left"/>
      <w:pPr>
        <w:ind w:left="1849" w:hanging="360"/>
      </w:pPr>
      <w:rPr>
        <w:rFonts w:hint="default"/>
      </w:r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17">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3531663D"/>
    <w:multiLevelType w:val="hybridMultilevel"/>
    <w:tmpl w:val="AF4CAB08"/>
    <w:lvl w:ilvl="0" w:tplc="17BC073C">
      <w:start w:val="1"/>
      <w:numFmt w:val="decimal"/>
      <w:lvlText w:val="%1."/>
      <w:lvlJc w:val="left"/>
      <w:pPr>
        <w:ind w:left="1070" w:hanging="360"/>
      </w:pPr>
      <w:rPr>
        <w:rFonts w:hint="default"/>
      </w:rPr>
    </w:lvl>
    <w:lvl w:ilvl="1" w:tplc="E11EE0DC">
      <w:start w:val="1"/>
      <w:numFmt w:val="lowerLetter"/>
      <w:lvlText w:val="%2."/>
      <w:lvlJc w:val="left"/>
      <w:pPr>
        <w:ind w:left="1789" w:hanging="360"/>
      </w:pPr>
    </w:lvl>
    <w:lvl w:ilvl="2" w:tplc="150016AA" w:tentative="1">
      <w:start w:val="1"/>
      <w:numFmt w:val="lowerRoman"/>
      <w:lvlText w:val="%3."/>
      <w:lvlJc w:val="right"/>
      <w:pPr>
        <w:ind w:left="2509" w:hanging="180"/>
      </w:pPr>
    </w:lvl>
    <w:lvl w:ilvl="3" w:tplc="BA4C82CA" w:tentative="1">
      <w:start w:val="1"/>
      <w:numFmt w:val="decimal"/>
      <w:lvlText w:val="%4."/>
      <w:lvlJc w:val="left"/>
      <w:pPr>
        <w:ind w:left="3229" w:hanging="360"/>
      </w:pPr>
    </w:lvl>
    <w:lvl w:ilvl="4" w:tplc="01C64E98" w:tentative="1">
      <w:start w:val="1"/>
      <w:numFmt w:val="lowerLetter"/>
      <w:lvlText w:val="%5."/>
      <w:lvlJc w:val="left"/>
      <w:pPr>
        <w:ind w:left="3949" w:hanging="360"/>
      </w:pPr>
    </w:lvl>
    <w:lvl w:ilvl="5" w:tplc="903008EE" w:tentative="1">
      <w:start w:val="1"/>
      <w:numFmt w:val="lowerRoman"/>
      <w:lvlText w:val="%6."/>
      <w:lvlJc w:val="right"/>
      <w:pPr>
        <w:ind w:left="4669" w:hanging="180"/>
      </w:pPr>
    </w:lvl>
    <w:lvl w:ilvl="6" w:tplc="D99EFB70" w:tentative="1">
      <w:start w:val="1"/>
      <w:numFmt w:val="decimal"/>
      <w:lvlText w:val="%7."/>
      <w:lvlJc w:val="left"/>
      <w:pPr>
        <w:ind w:left="5389" w:hanging="360"/>
      </w:pPr>
    </w:lvl>
    <w:lvl w:ilvl="7" w:tplc="84CC2216" w:tentative="1">
      <w:start w:val="1"/>
      <w:numFmt w:val="lowerLetter"/>
      <w:lvlText w:val="%8."/>
      <w:lvlJc w:val="left"/>
      <w:pPr>
        <w:ind w:left="6109" w:hanging="360"/>
      </w:pPr>
    </w:lvl>
    <w:lvl w:ilvl="8" w:tplc="FBA825B8" w:tentative="1">
      <w:start w:val="1"/>
      <w:numFmt w:val="lowerRoman"/>
      <w:lvlText w:val="%9."/>
      <w:lvlJc w:val="right"/>
      <w:pPr>
        <w:ind w:left="6829" w:hanging="180"/>
      </w:pPr>
    </w:lvl>
  </w:abstractNum>
  <w:abstractNum w:abstractNumId="19">
    <w:nsid w:val="35AD74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920A95"/>
    <w:multiLevelType w:val="hybridMultilevel"/>
    <w:tmpl w:val="64360AF4"/>
    <w:lvl w:ilvl="0" w:tplc="8218303A">
      <w:start w:val="1"/>
      <w:numFmt w:val="decimal"/>
      <w:lvlText w:val="10.%1."/>
      <w:lvlJc w:val="left"/>
      <w:pPr>
        <w:ind w:left="1429" w:hanging="360"/>
      </w:pPr>
      <w:rPr>
        <w:rFonts w:hint="default"/>
        <w:b w:val="0"/>
        <w:sz w:val="24"/>
        <w:szCs w:val="24"/>
      </w:rPr>
    </w:lvl>
    <w:lvl w:ilvl="1" w:tplc="ABFED17C" w:tentative="1">
      <w:start w:val="1"/>
      <w:numFmt w:val="lowerLetter"/>
      <w:lvlText w:val="%2."/>
      <w:lvlJc w:val="left"/>
      <w:pPr>
        <w:ind w:left="2149" w:hanging="360"/>
      </w:pPr>
    </w:lvl>
    <w:lvl w:ilvl="2" w:tplc="42367296" w:tentative="1">
      <w:start w:val="1"/>
      <w:numFmt w:val="lowerRoman"/>
      <w:lvlText w:val="%3."/>
      <w:lvlJc w:val="right"/>
      <w:pPr>
        <w:ind w:left="2869" w:hanging="180"/>
      </w:pPr>
    </w:lvl>
    <w:lvl w:ilvl="3" w:tplc="82DEF666" w:tentative="1">
      <w:start w:val="1"/>
      <w:numFmt w:val="decimal"/>
      <w:lvlText w:val="%4."/>
      <w:lvlJc w:val="left"/>
      <w:pPr>
        <w:ind w:left="3589" w:hanging="360"/>
      </w:pPr>
    </w:lvl>
    <w:lvl w:ilvl="4" w:tplc="524248F4" w:tentative="1">
      <w:start w:val="1"/>
      <w:numFmt w:val="lowerLetter"/>
      <w:lvlText w:val="%5."/>
      <w:lvlJc w:val="left"/>
      <w:pPr>
        <w:ind w:left="4309" w:hanging="360"/>
      </w:pPr>
    </w:lvl>
    <w:lvl w:ilvl="5" w:tplc="0D70D43A" w:tentative="1">
      <w:start w:val="1"/>
      <w:numFmt w:val="lowerRoman"/>
      <w:lvlText w:val="%6."/>
      <w:lvlJc w:val="right"/>
      <w:pPr>
        <w:ind w:left="5029" w:hanging="180"/>
      </w:pPr>
    </w:lvl>
    <w:lvl w:ilvl="6" w:tplc="6AB41AAA" w:tentative="1">
      <w:start w:val="1"/>
      <w:numFmt w:val="decimal"/>
      <w:lvlText w:val="%7."/>
      <w:lvlJc w:val="left"/>
      <w:pPr>
        <w:ind w:left="5749" w:hanging="360"/>
      </w:pPr>
    </w:lvl>
    <w:lvl w:ilvl="7" w:tplc="6C9CFF70" w:tentative="1">
      <w:start w:val="1"/>
      <w:numFmt w:val="lowerLetter"/>
      <w:lvlText w:val="%8."/>
      <w:lvlJc w:val="left"/>
      <w:pPr>
        <w:ind w:left="6469" w:hanging="360"/>
      </w:pPr>
    </w:lvl>
    <w:lvl w:ilvl="8" w:tplc="344EF4C0" w:tentative="1">
      <w:start w:val="1"/>
      <w:numFmt w:val="lowerRoman"/>
      <w:lvlText w:val="%9."/>
      <w:lvlJc w:val="right"/>
      <w:pPr>
        <w:ind w:left="7189" w:hanging="180"/>
      </w:pPr>
    </w:lvl>
  </w:abstractNum>
  <w:abstractNum w:abstractNumId="21">
    <w:nsid w:val="396A5486"/>
    <w:multiLevelType w:val="hybridMultilevel"/>
    <w:tmpl w:val="0E3EB7A4"/>
    <w:lvl w:ilvl="0" w:tplc="FB64F840">
      <w:start w:val="1"/>
      <w:numFmt w:val="decimal"/>
      <w:lvlText w:val="7.%1."/>
      <w:lvlJc w:val="center"/>
      <w:pPr>
        <w:ind w:left="720" w:hanging="360"/>
      </w:pPr>
      <w:rPr>
        <w:rFonts w:hint="default"/>
        <w:b w:val="0"/>
      </w:rPr>
    </w:lvl>
    <w:lvl w:ilvl="1" w:tplc="5EC41E70" w:tentative="1">
      <w:start w:val="1"/>
      <w:numFmt w:val="lowerLetter"/>
      <w:lvlText w:val="%2."/>
      <w:lvlJc w:val="left"/>
      <w:pPr>
        <w:ind w:left="1440" w:hanging="360"/>
      </w:pPr>
    </w:lvl>
    <w:lvl w:ilvl="2" w:tplc="2CE489E8" w:tentative="1">
      <w:start w:val="1"/>
      <w:numFmt w:val="lowerRoman"/>
      <w:lvlText w:val="%3."/>
      <w:lvlJc w:val="right"/>
      <w:pPr>
        <w:ind w:left="2160" w:hanging="180"/>
      </w:pPr>
    </w:lvl>
    <w:lvl w:ilvl="3" w:tplc="FA16B300" w:tentative="1">
      <w:start w:val="1"/>
      <w:numFmt w:val="decimal"/>
      <w:lvlText w:val="%4."/>
      <w:lvlJc w:val="left"/>
      <w:pPr>
        <w:ind w:left="2880" w:hanging="360"/>
      </w:pPr>
    </w:lvl>
    <w:lvl w:ilvl="4" w:tplc="AE2E9806" w:tentative="1">
      <w:start w:val="1"/>
      <w:numFmt w:val="lowerLetter"/>
      <w:lvlText w:val="%5."/>
      <w:lvlJc w:val="left"/>
      <w:pPr>
        <w:ind w:left="3600" w:hanging="360"/>
      </w:pPr>
    </w:lvl>
    <w:lvl w:ilvl="5" w:tplc="8A56A0F4" w:tentative="1">
      <w:start w:val="1"/>
      <w:numFmt w:val="lowerRoman"/>
      <w:lvlText w:val="%6."/>
      <w:lvlJc w:val="right"/>
      <w:pPr>
        <w:ind w:left="4320" w:hanging="180"/>
      </w:pPr>
    </w:lvl>
    <w:lvl w:ilvl="6" w:tplc="19CCF3C8" w:tentative="1">
      <w:start w:val="1"/>
      <w:numFmt w:val="decimal"/>
      <w:lvlText w:val="%7."/>
      <w:lvlJc w:val="left"/>
      <w:pPr>
        <w:ind w:left="5040" w:hanging="360"/>
      </w:pPr>
    </w:lvl>
    <w:lvl w:ilvl="7" w:tplc="C09A75BA" w:tentative="1">
      <w:start w:val="1"/>
      <w:numFmt w:val="lowerLetter"/>
      <w:lvlText w:val="%8."/>
      <w:lvlJc w:val="left"/>
      <w:pPr>
        <w:ind w:left="5760" w:hanging="360"/>
      </w:pPr>
    </w:lvl>
    <w:lvl w:ilvl="8" w:tplc="EF52D73C" w:tentative="1">
      <w:start w:val="1"/>
      <w:numFmt w:val="lowerRoman"/>
      <w:lvlText w:val="%9."/>
      <w:lvlJc w:val="right"/>
      <w:pPr>
        <w:ind w:left="6480" w:hanging="180"/>
      </w:pPr>
    </w:lvl>
  </w:abstractNum>
  <w:abstractNum w:abstractNumId="22">
    <w:nsid w:val="3A4E1144"/>
    <w:multiLevelType w:val="hybridMultilevel"/>
    <w:tmpl w:val="B0E2783E"/>
    <w:lvl w:ilvl="0" w:tplc="1598E6E4">
      <w:start w:val="1"/>
      <w:numFmt w:val="decimal"/>
      <w:lvlText w:val="9.%1."/>
      <w:lvlJc w:val="right"/>
      <w:pPr>
        <w:ind w:left="1070" w:hanging="360"/>
      </w:pPr>
      <w:rPr>
        <w:rFonts w:hint="default"/>
        <w:b w:val="0"/>
        <w:bCs w:val="0"/>
        <w:sz w:val="24"/>
        <w:szCs w:val="24"/>
      </w:rPr>
    </w:lvl>
    <w:lvl w:ilvl="1" w:tplc="6F3E1CF4">
      <w:start w:val="1"/>
      <w:numFmt w:val="lowerLetter"/>
      <w:lvlText w:val="%2."/>
      <w:lvlJc w:val="left"/>
      <w:pPr>
        <w:ind w:left="1790" w:hanging="360"/>
      </w:pPr>
    </w:lvl>
    <w:lvl w:ilvl="2" w:tplc="33522ACC">
      <w:start w:val="1"/>
      <w:numFmt w:val="lowerRoman"/>
      <w:lvlText w:val="%3."/>
      <w:lvlJc w:val="right"/>
      <w:pPr>
        <w:ind w:left="2510" w:hanging="180"/>
      </w:pPr>
    </w:lvl>
    <w:lvl w:ilvl="3" w:tplc="4BA2F2EC">
      <w:start w:val="1"/>
      <w:numFmt w:val="decimal"/>
      <w:lvlText w:val="%4."/>
      <w:lvlJc w:val="left"/>
      <w:pPr>
        <w:ind w:left="3230" w:hanging="360"/>
      </w:pPr>
    </w:lvl>
    <w:lvl w:ilvl="4" w:tplc="055AA72E">
      <w:start w:val="1"/>
      <w:numFmt w:val="lowerLetter"/>
      <w:lvlText w:val="%5."/>
      <w:lvlJc w:val="left"/>
      <w:pPr>
        <w:ind w:left="3950" w:hanging="360"/>
      </w:pPr>
    </w:lvl>
    <w:lvl w:ilvl="5" w:tplc="2BAA8B60">
      <w:start w:val="1"/>
      <w:numFmt w:val="lowerRoman"/>
      <w:lvlText w:val="%6."/>
      <w:lvlJc w:val="right"/>
      <w:pPr>
        <w:ind w:left="4670" w:hanging="180"/>
      </w:pPr>
    </w:lvl>
    <w:lvl w:ilvl="6" w:tplc="4B06971A">
      <w:start w:val="1"/>
      <w:numFmt w:val="decimal"/>
      <w:lvlText w:val="%7."/>
      <w:lvlJc w:val="left"/>
      <w:pPr>
        <w:ind w:left="5390" w:hanging="360"/>
      </w:pPr>
    </w:lvl>
    <w:lvl w:ilvl="7" w:tplc="25A2FFC8">
      <w:start w:val="1"/>
      <w:numFmt w:val="lowerLetter"/>
      <w:lvlText w:val="%8."/>
      <w:lvlJc w:val="left"/>
      <w:pPr>
        <w:ind w:left="6110" w:hanging="360"/>
      </w:pPr>
    </w:lvl>
    <w:lvl w:ilvl="8" w:tplc="3C3C42BC">
      <w:start w:val="1"/>
      <w:numFmt w:val="lowerRoman"/>
      <w:lvlText w:val="%9."/>
      <w:lvlJc w:val="right"/>
      <w:pPr>
        <w:ind w:left="6830" w:hanging="180"/>
      </w:pPr>
    </w:lvl>
  </w:abstractNum>
  <w:abstractNum w:abstractNumId="23">
    <w:nsid w:val="3C500895"/>
    <w:multiLevelType w:val="hybridMultilevel"/>
    <w:tmpl w:val="6900B5FE"/>
    <w:lvl w:ilvl="0" w:tplc="A9A84658">
      <w:start w:val="1"/>
      <w:numFmt w:val="decimal"/>
      <w:lvlText w:val="%1."/>
      <w:lvlJc w:val="left"/>
      <w:pPr>
        <w:ind w:left="720" w:hanging="360"/>
      </w:pPr>
      <w:rPr>
        <w:rFonts w:hint="default"/>
        <w:color w:val="auto"/>
      </w:rPr>
    </w:lvl>
    <w:lvl w:ilvl="1" w:tplc="1674A2EA" w:tentative="1">
      <w:start w:val="1"/>
      <w:numFmt w:val="lowerLetter"/>
      <w:lvlText w:val="%2."/>
      <w:lvlJc w:val="left"/>
      <w:pPr>
        <w:ind w:left="1440" w:hanging="360"/>
      </w:pPr>
    </w:lvl>
    <w:lvl w:ilvl="2" w:tplc="548C0C84" w:tentative="1">
      <w:start w:val="1"/>
      <w:numFmt w:val="lowerRoman"/>
      <w:lvlText w:val="%3."/>
      <w:lvlJc w:val="right"/>
      <w:pPr>
        <w:ind w:left="2160" w:hanging="180"/>
      </w:pPr>
    </w:lvl>
    <w:lvl w:ilvl="3" w:tplc="85663C30" w:tentative="1">
      <w:start w:val="1"/>
      <w:numFmt w:val="decimal"/>
      <w:lvlText w:val="%4."/>
      <w:lvlJc w:val="left"/>
      <w:pPr>
        <w:ind w:left="2880" w:hanging="360"/>
      </w:pPr>
    </w:lvl>
    <w:lvl w:ilvl="4" w:tplc="7F2638D6" w:tentative="1">
      <w:start w:val="1"/>
      <w:numFmt w:val="lowerLetter"/>
      <w:lvlText w:val="%5."/>
      <w:lvlJc w:val="left"/>
      <w:pPr>
        <w:ind w:left="3600" w:hanging="360"/>
      </w:pPr>
    </w:lvl>
    <w:lvl w:ilvl="5" w:tplc="DB0E5D1A" w:tentative="1">
      <w:start w:val="1"/>
      <w:numFmt w:val="lowerRoman"/>
      <w:lvlText w:val="%6."/>
      <w:lvlJc w:val="right"/>
      <w:pPr>
        <w:ind w:left="4320" w:hanging="180"/>
      </w:pPr>
    </w:lvl>
    <w:lvl w:ilvl="6" w:tplc="0FD80EE0" w:tentative="1">
      <w:start w:val="1"/>
      <w:numFmt w:val="decimal"/>
      <w:lvlText w:val="%7."/>
      <w:lvlJc w:val="left"/>
      <w:pPr>
        <w:ind w:left="5040" w:hanging="360"/>
      </w:pPr>
    </w:lvl>
    <w:lvl w:ilvl="7" w:tplc="15AA974C" w:tentative="1">
      <w:start w:val="1"/>
      <w:numFmt w:val="lowerLetter"/>
      <w:lvlText w:val="%8."/>
      <w:lvlJc w:val="left"/>
      <w:pPr>
        <w:ind w:left="5760" w:hanging="360"/>
      </w:pPr>
    </w:lvl>
    <w:lvl w:ilvl="8" w:tplc="CE7612D0" w:tentative="1">
      <w:start w:val="1"/>
      <w:numFmt w:val="lowerRoman"/>
      <w:lvlText w:val="%9."/>
      <w:lvlJc w:val="right"/>
      <w:pPr>
        <w:ind w:left="6480" w:hanging="180"/>
      </w:pPr>
    </w:lvl>
  </w:abstractNum>
  <w:abstractNum w:abstractNumId="24">
    <w:nsid w:val="3DBC10EF"/>
    <w:multiLevelType w:val="hybridMultilevel"/>
    <w:tmpl w:val="AE36FC88"/>
    <w:lvl w:ilvl="0" w:tplc="79D8E02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1FC1131"/>
    <w:multiLevelType w:val="hybridMultilevel"/>
    <w:tmpl w:val="59BABF00"/>
    <w:lvl w:ilvl="0" w:tplc="1D2C928A">
      <w:start w:val="1"/>
      <w:numFmt w:val="decimal"/>
      <w:lvlText w:val="8.%1."/>
      <w:lvlJc w:val="left"/>
      <w:pPr>
        <w:ind w:left="720" w:hanging="360"/>
      </w:pPr>
      <w:rPr>
        <w:rFonts w:hint="default"/>
        <w:b w:val="0"/>
        <w:sz w:val="24"/>
        <w:szCs w:val="24"/>
      </w:rPr>
    </w:lvl>
    <w:lvl w:ilvl="1" w:tplc="64101742" w:tentative="1">
      <w:start w:val="1"/>
      <w:numFmt w:val="lowerLetter"/>
      <w:lvlText w:val="%2."/>
      <w:lvlJc w:val="left"/>
      <w:pPr>
        <w:ind w:left="1440" w:hanging="360"/>
      </w:pPr>
    </w:lvl>
    <w:lvl w:ilvl="2" w:tplc="AFDE71B4" w:tentative="1">
      <w:start w:val="1"/>
      <w:numFmt w:val="lowerRoman"/>
      <w:lvlText w:val="%3."/>
      <w:lvlJc w:val="right"/>
      <w:pPr>
        <w:ind w:left="2160" w:hanging="180"/>
      </w:pPr>
    </w:lvl>
    <w:lvl w:ilvl="3" w:tplc="62D05AEC" w:tentative="1">
      <w:start w:val="1"/>
      <w:numFmt w:val="decimal"/>
      <w:lvlText w:val="%4."/>
      <w:lvlJc w:val="left"/>
      <w:pPr>
        <w:ind w:left="2880" w:hanging="360"/>
      </w:pPr>
    </w:lvl>
    <w:lvl w:ilvl="4" w:tplc="6958F4CA" w:tentative="1">
      <w:start w:val="1"/>
      <w:numFmt w:val="lowerLetter"/>
      <w:lvlText w:val="%5."/>
      <w:lvlJc w:val="left"/>
      <w:pPr>
        <w:ind w:left="3600" w:hanging="360"/>
      </w:pPr>
    </w:lvl>
    <w:lvl w:ilvl="5" w:tplc="85F6D89A" w:tentative="1">
      <w:start w:val="1"/>
      <w:numFmt w:val="lowerRoman"/>
      <w:lvlText w:val="%6."/>
      <w:lvlJc w:val="right"/>
      <w:pPr>
        <w:ind w:left="4320" w:hanging="180"/>
      </w:pPr>
    </w:lvl>
    <w:lvl w:ilvl="6" w:tplc="3E549766" w:tentative="1">
      <w:start w:val="1"/>
      <w:numFmt w:val="decimal"/>
      <w:lvlText w:val="%7."/>
      <w:lvlJc w:val="left"/>
      <w:pPr>
        <w:ind w:left="5040" w:hanging="360"/>
      </w:pPr>
    </w:lvl>
    <w:lvl w:ilvl="7" w:tplc="D1A43DDE" w:tentative="1">
      <w:start w:val="1"/>
      <w:numFmt w:val="lowerLetter"/>
      <w:lvlText w:val="%8."/>
      <w:lvlJc w:val="left"/>
      <w:pPr>
        <w:ind w:left="5760" w:hanging="360"/>
      </w:pPr>
    </w:lvl>
    <w:lvl w:ilvl="8" w:tplc="BCA0FD20" w:tentative="1">
      <w:start w:val="1"/>
      <w:numFmt w:val="lowerRoman"/>
      <w:lvlText w:val="%9."/>
      <w:lvlJc w:val="right"/>
      <w:pPr>
        <w:ind w:left="6480" w:hanging="180"/>
      </w:pPr>
    </w:lvl>
  </w:abstractNum>
  <w:abstractNum w:abstractNumId="26">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nsid w:val="44B87FED"/>
    <w:multiLevelType w:val="hybridMultilevel"/>
    <w:tmpl w:val="D69EF946"/>
    <w:lvl w:ilvl="0" w:tplc="2FFAF0A0">
      <w:start w:val="4"/>
      <w:numFmt w:val="decimal"/>
      <w:lvlText w:val="%1."/>
      <w:lvlJc w:val="left"/>
      <w:pPr>
        <w:ind w:left="1080" w:hanging="360"/>
      </w:pPr>
      <w:rPr>
        <w:rFonts w:hint="default"/>
      </w:rPr>
    </w:lvl>
    <w:lvl w:ilvl="1" w:tplc="B51C6A5E" w:tentative="1">
      <w:start w:val="1"/>
      <w:numFmt w:val="lowerLetter"/>
      <w:lvlText w:val="%2."/>
      <w:lvlJc w:val="left"/>
      <w:pPr>
        <w:ind w:left="1800" w:hanging="360"/>
      </w:pPr>
    </w:lvl>
    <w:lvl w:ilvl="2" w:tplc="0E4E3084" w:tentative="1">
      <w:start w:val="1"/>
      <w:numFmt w:val="lowerRoman"/>
      <w:lvlText w:val="%3."/>
      <w:lvlJc w:val="right"/>
      <w:pPr>
        <w:ind w:left="2520" w:hanging="180"/>
      </w:pPr>
    </w:lvl>
    <w:lvl w:ilvl="3" w:tplc="C4CA1CF2" w:tentative="1">
      <w:start w:val="1"/>
      <w:numFmt w:val="decimal"/>
      <w:lvlText w:val="%4."/>
      <w:lvlJc w:val="left"/>
      <w:pPr>
        <w:ind w:left="3240" w:hanging="360"/>
      </w:pPr>
    </w:lvl>
    <w:lvl w:ilvl="4" w:tplc="F4AC341C" w:tentative="1">
      <w:start w:val="1"/>
      <w:numFmt w:val="lowerLetter"/>
      <w:lvlText w:val="%5."/>
      <w:lvlJc w:val="left"/>
      <w:pPr>
        <w:ind w:left="3960" w:hanging="360"/>
      </w:pPr>
    </w:lvl>
    <w:lvl w:ilvl="5" w:tplc="7A2C887E" w:tentative="1">
      <w:start w:val="1"/>
      <w:numFmt w:val="lowerRoman"/>
      <w:lvlText w:val="%6."/>
      <w:lvlJc w:val="right"/>
      <w:pPr>
        <w:ind w:left="4680" w:hanging="180"/>
      </w:pPr>
    </w:lvl>
    <w:lvl w:ilvl="6" w:tplc="E2F67E96" w:tentative="1">
      <w:start w:val="1"/>
      <w:numFmt w:val="decimal"/>
      <w:lvlText w:val="%7."/>
      <w:lvlJc w:val="left"/>
      <w:pPr>
        <w:ind w:left="5400" w:hanging="360"/>
      </w:pPr>
    </w:lvl>
    <w:lvl w:ilvl="7" w:tplc="C27E069C" w:tentative="1">
      <w:start w:val="1"/>
      <w:numFmt w:val="lowerLetter"/>
      <w:lvlText w:val="%8."/>
      <w:lvlJc w:val="left"/>
      <w:pPr>
        <w:ind w:left="6120" w:hanging="360"/>
      </w:pPr>
    </w:lvl>
    <w:lvl w:ilvl="8" w:tplc="E6B415E8" w:tentative="1">
      <w:start w:val="1"/>
      <w:numFmt w:val="lowerRoman"/>
      <w:lvlText w:val="%9."/>
      <w:lvlJc w:val="right"/>
      <w:pPr>
        <w:ind w:left="6840" w:hanging="180"/>
      </w:pPr>
    </w:lvl>
  </w:abstractNum>
  <w:abstractNum w:abstractNumId="28">
    <w:nsid w:val="4D685385"/>
    <w:multiLevelType w:val="hybridMultilevel"/>
    <w:tmpl w:val="B1268932"/>
    <w:lvl w:ilvl="0" w:tplc="558C77E8">
      <w:start w:val="3"/>
      <w:numFmt w:val="decimal"/>
      <w:lvlText w:val="%1."/>
      <w:lvlJc w:val="left"/>
      <w:pPr>
        <w:ind w:left="1069" w:hanging="360"/>
      </w:pPr>
      <w:rPr>
        <w:rFonts w:hint="default"/>
      </w:rPr>
    </w:lvl>
    <w:lvl w:ilvl="1" w:tplc="8C0E66A8" w:tentative="1">
      <w:start w:val="1"/>
      <w:numFmt w:val="lowerLetter"/>
      <w:lvlText w:val="%2."/>
      <w:lvlJc w:val="left"/>
      <w:pPr>
        <w:ind w:left="1789" w:hanging="360"/>
      </w:pPr>
    </w:lvl>
    <w:lvl w:ilvl="2" w:tplc="B10817BE" w:tentative="1">
      <w:start w:val="1"/>
      <w:numFmt w:val="lowerRoman"/>
      <w:lvlText w:val="%3."/>
      <w:lvlJc w:val="right"/>
      <w:pPr>
        <w:ind w:left="2509" w:hanging="180"/>
      </w:pPr>
    </w:lvl>
    <w:lvl w:ilvl="3" w:tplc="56BA920E" w:tentative="1">
      <w:start w:val="1"/>
      <w:numFmt w:val="decimal"/>
      <w:lvlText w:val="%4."/>
      <w:lvlJc w:val="left"/>
      <w:pPr>
        <w:ind w:left="3229" w:hanging="360"/>
      </w:pPr>
    </w:lvl>
    <w:lvl w:ilvl="4" w:tplc="ABAEDFF2" w:tentative="1">
      <w:start w:val="1"/>
      <w:numFmt w:val="lowerLetter"/>
      <w:lvlText w:val="%5."/>
      <w:lvlJc w:val="left"/>
      <w:pPr>
        <w:ind w:left="3949" w:hanging="360"/>
      </w:pPr>
    </w:lvl>
    <w:lvl w:ilvl="5" w:tplc="D43ED9B8" w:tentative="1">
      <w:start w:val="1"/>
      <w:numFmt w:val="lowerRoman"/>
      <w:lvlText w:val="%6."/>
      <w:lvlJc w:val="right"/>
      <w:pPr>
        <w:ind w:left="4669" w:hanging="180"/>
      </w:pPr>
    </w:lvl>
    <w:lvl w:ilvl="6" w:tplc="2138B3BC" w:tentative="1">
      <w:start w:val="1"/>
      <w:numFmt w:val="decimal"/>
      <w:lvlText w:val="%7."/>
      <w:lvlJc w:val="left"/>
      <w:pPr>
        <w:ind w:left="5389" w:hanging="360"/>
      </w:pPr>
    </w:lvl>
    <w:lvl w:ilvl="7" w:tplc="B270004C" w:tentative="1">
      <w:start w:val="1"/>
      <w:numFmt w:val="lowerLetter"/>
      <w:lvlText w:val="%8."/>
      <w:lvlJc w:val="left"/>
      <w:pPr>
        <w:ind w:left="6109" w:hanging="360"/>
      </w:pPr>
    </w:lvl>
    <w:lvl w:ilvl="8" w:tplc="E1BEFB7E" w:tentative="1">
      <w:start w:val="1"/>
      <w:numFmt w:val="lowerRoman"/>
      <w:lvlText w:val="%9."/>
      <w:lvlJc w:val="right"/>
      <w:pPr>
        <w:ind w:left="6829" w:hanging="180"/>
      </w:pPr>
    </w:lvl>
  </w:abstractNum>
  <w:abstractNum w:abstractNumId="29">
    <w:nsid w:val="4F0D5D6F"/>
    <w:multiLevelType w:val="hybridMultilevel"/>
    <w:tmpl w:val="A33474BA"/>
    <w:lvl w:ilvl="0" w:tplc="2FBEF242">
      <w:start w:val="3"/>
      <w:numFmt w:val="decimal"/>
      <w:lvlText w:val="%1."/>
      <w:lvlJc w:val="left"/>
      <w:pPr>
        <w:ind w:left="5039" w:hanging="360"/>
      </w:pPr>
      <w:rPr>
        <w:rFonts w:hint="default"/>
      </w:rPr>
    </w:lvl>
    <w:lvl w:ilvl="1" w:tplc="6B54E002" w:tentative="1">
      <w:start w:val="1"/>
      <w:numFmt w:val="lowerLetter"/>
      <w:lvlText w:val="%2."/>
      <w:lvlJc w:val="left"/>
      <w:pPr>
        <w:ind w:left="5759" w:hanging="360"/>
      </w:pPr>
    </w:lvl>
    <w:lvl w:ilvl="2" w:tplc="5A221F7A" w:tentative="1">
      <w:start w:val="1"/>
      <w:numFmt w:val="lowerRoman"/>
      <w:lvlText w:val="%3."/>
      <w:lvlJc w:val="right"/>
      <w:pPr>
        <w:ind w:left="6479" w:hanging="180"/>
      </w:pPr>
    </w:lvl>
    <w:lvl w:ilvl="3" w:tplc="03DC7A06" w:tentative="1">
      <w:start w:val="1"/>
      <w:numFmt w:val="decimal"/>
      <w:lvlText w:val="%4."/>
      <w:lvlJc w:val="left"/>
      <w:pPr>
        <w:ind w:left="7199" w:hanging="360"/>
      </w:pPr>
    </w:lvl>
    <w:lvl w:ilvl="4" w:tplc="A28C80B4" w:tentative="1">
      <w:start w:val="1"/>
      <w:numFmt w:val="lowerLetter"/>
      <w:lvlText w:val="%5."/>
      <w:lvlJc w:val="left"/>
      <w:pPr>
        <w:ind w:left="7919" w:hanging="360"/>
      </w:pPr>
    </w:lvl>
    <w:lvl w:ilvl="5" w:tplc="FDC4CB24" w:tentative="1">
      <w:start w:val="1"/>
      <w:numFmt w:val="lowerRoman"/>
      <w:lvlText w:val="%6."/>
      <w:lvlJc w:val="right"/>
      <w:pPr>
        <w:ind w:left="8639" w:hanging="180"/>
      </w:pPr>
    </w:lvl>
    <w:lvl w:ilvl="6" w:tplc="9E3E49CC" w:tentative="1">
      <w:start w:val="1"/>
      <w:numFmt w:val="decimal"/>
      <w:lvlText w:val="%7."/>
      <w:lvlJc w:val="left"/>
      <w:pPr>
        <w:ind w:left="9359" w:hanging="360"/>
      </w:pPr>
    </w:lvl>
    <w:lvl w:ilvl="7" w:tplc="9ABEFDE2" w:tentative="1">
      <w:start w:val="1"/>
      <w:numFmt w:val="lowerLetter"/>
      <w:lvlText w:val="%8."/>
      <w:lvlJc w:val="left"/>
      <w:pPr>
        <w:ind w:left="10079" w:hanging="360"/>
      </w:pPr>
    </w:lvl>
    <w:lvl w:ilvl="8" w:tplc="49D03512" w:tentative="1">
      <w:start w:val="1"/>
      <w:numFmt w:val="lowerRoman"/>
      <w:lvlText w:val="%9."/>
      <w:lvlJc w:val="right"/>
      <w:pPr>
        <w:ind w:left="10799" w:hanging="180"/>
      </w:pPr>
    </w:lvl>
  </w:abstractNum>
  <w:abstractNum w:abstractNumId="3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nsid w:val="53E4115E"/>
    <w:multiLevelType w:val="hybridMultilevel"/>
    <w:tmpl w:val="0FC678B4"/>
    <w:lvl w:ilvl="0" w:tplc="F878CFC4">
      <w:start w:val="1"/>
      <w:numFmt w:val="bullet"/>
      <w:lvlText w:val=""/>
      <w:lvlJc w:val="left"/>
      <w:pPr>
        <w:ind w:left="720" w:hanging="360"/>
      </w:pPr>
      <w:rPr>
        <w:rFonts w:ascii="Symbol" w:hAnsi="Symbol" w:hint="default"/>
      </w:rPr>
    </w:lvl>
    <w:lvl w:ilvl="1" w:tplc="16F2B47E">
      <w:start w:val="1"/>
      <w:numFmt w:val="bullet"/>
      <w:lvlText w:val="o"/>
      <w:lvlJc w:val="left"/>
      <w:pPr>
        <w:ind w:left="1440" w:hanging="360"/>
      </w:pPr>
      <w:rPr>
        <w:rFonts w:ascii="Courier New" w:hAnsi="Courier New" w:cs="Courier New" w:hint="default"/>
      </w:rPr>
    </w:lvl>
    <w:lvl w:ilvl="2" w:tplc="F92E153E">
      <w:start w:val="1"/>
      <w:numFmt w:val="bullet"/>
      <w:lvlText w:val=""/>
      <w:lvlJc w:val="left"/>
      <w:pPr>
        <w:ind w:left="2160" w:hanging="360"/>
      </w:pPr>
      <w:rPr>
        <w:rFonts w:ascii="Wingdings" w:hAnsi="Wingdings" w:hint="default"/>
      </w:rPr>
    </w:lvl>
    <w:lvl w:ilvl="3" w:tplc="3E3252F2">
      <w:start w:val="1"/>
      <w:numFmt w:val="bullet"/>
      <w:lvlText w:val=""/>
      <w:lvlJc w:val="left"/>
      <w:pPr>
        <w:ind w:left="2880" w:hanging="360"/>
      </w:pPr>
      <w:rPr>
        <w:rFonts w:ascii="Symbol" w:hAnsi="Symbol" w:hint="default"/>
      </w:rPr>
    </w:lvl>
    <w:lvl w:ilvl="4" w:tplc="717C3B8E">
      <w:start w:val="1"/>
      <w:numFmt w:val="bullet"/>
      <w:lvlText w:val="o"/>
      <w:lvlJc w:val="left"/>
      <w:pPr>
        <w:ind w:left="3600" w:hanging="360"/>
      </w:pPr>
      <w:rPr>
        <w:rFonts w:ascii="Courier New" w:hAnsi="Courier New" w:cs="Courier New" w:hint="default"/>
      </w:rPr>
    </w:lvl>
    <w:lvl w:ilvl="5" w:tplc="064E2F12">
      <w:start w:val="1"/>
      <w:numFmt w:val="bullet"/>
      <w:lvlText w:val=""/>
      <w:lvlJc w:val="left"/>
      <w:pPr>
        <w:ind w:left="4320" w:hanging="360"/>
      </w:pPr>
      <w:rPr>
        <w:rFonts w:ascii="Wingdings" w:hAnsi="Wingdings" w:hint="default"/>
      </w:rPr>
    </w:lvl>
    <w:lvl w:ilvl="6" w:tplc="20164872">
      <w:start w:val="1"/>
      <w:numFmt w:val="bullet"/>
      <w:lvlText w:val=""/>
      <w:lvlJc w:val="left"/>
      <w:pPr>
        <w:ind w:left="5040" w:hanging="360"/>
      </w:pPr>
      <w:rPr>
        <w:rFonts w:ascii="Symbol" w:hAnsi="Symbol" w:hint="default"/>
      </w:rPr>
    </w:lvl>
    <w:lvl w:ilvl="7" w:tplc="B28E8A2A">
      <w:start w:val="1"/>
      <w:numFmt w:val="bullet"/>
      <w:lvlText w:val="o"/>
      <w:lvlJc w:val="left"/>
      <w:pPr>
        <w:ind w:left="5760" w:hanging="360"/>
      </w:pPr>
      <w:rPr>
        <w:rFonts w:ascii="Courier New" w:hAnsi="Courier New" w:cs="Courier New" w:hint="default"/>
      </w:rPr>
    </w:lvl>
    <w:lvl w:ilvl="8" w:tplc="ED7C5916">
      <w:start w:val="1"/>
      <w:numFmt w:val="bullet"/>
      <w:lvlText w:val=""/>
      <w:lvlJc w:val="left"/>
      <w:pPr>
        <w:ind w:left="6480" w:hanging="360"/>
      </w:pPr>
      <w:rPr>
        <w:rFonts w:ascii="Wingdings" w:hAnsi="Wingdings" w:hint="default"/>
      </w:rPr>
    </w:lvl>
  </w:abstractNum>
  <w:abstractNum w:abstractNumId="32">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E9A0EE9"/>
    <w:multiLevelType w:val="hybridMultilevel"/>
    <w:tmpl w:val="00622204"/>
    <w:lvl w:ilvl="0" w:tplc="CD782484">
      <w:start w:val="1"/>
      <w:numFmt w:val="decimal"/>
      <w:lvlText w:val="%1."/>
      <w:lvlJc w:val="left"/>
      <w:pPr>
        <w:ind w:left="720" w:hanging="360"/>
      </w:pPr>
      <w:rPr>
        <w:rFonts w:hint="default"/>
      </w:rPr>
    </w:lvl>
    <w:lvl w:ilvl="1" w:tplc="556ECEAE" w:tentative="1">
      <w:start w:val="1"/>
      <w:numFmt w:val="lowerLetter"/>
      <w:lvlText w:val="%2."/>
      <w:lvlJc w:val="left"/>
      <w:pPr>
        <w:ind w:left="1440" w:hanging="360"/>
      </w:pPr>
    </w:lvl>
    <w:lvl w:ilvl="2" w:tplc="954E41FE" w:tentative="1">
      <w:start w:val="1"/>
      <w:numFmt w:val="lowerRoman"/>
      <w:lvlText w:val="%3."/>
      <w:lvlJc w:val="right"/>
      <w:pPr>
        <w:ind w:left="2160" w:hanging="180"/>
      </w:pPr>
    </w:lvl>
    <w:lvl w:ilvl="3" w:tplc="1082C56A" w:tentative="1">
      <w:start w:val="1"/>
      <w:numFmt w:val="decimal"/>
      <w:lvlText w:val="%4."/>
      <w:lvlJc w:val="left"/>
      <w:pPr>
        <w:ind w:left="2880" w:hanging="360"/>
      </w:pPr>
    </w:lvl>
    <w:lvl w:ilvl="4" w:tplc="3056CEFC" w:tentative="1">
      <w:start w:val="1"/>
      <w:numFmt w:val="lowerLetter"/>
      <w:lvlText w:val="%5."/>
      <w:lvlJc w:val="left"/>
      <w:pPr>
        <w:ind w:left="3600" w:hanging="360"/>
      </w:pPr>
    </w:lvl>
    <w:lvl w:ilvl="5" w:tplc="566E4ADC" w:tentative="1">
      <w:start w:val="1"/>
      <w:numFmt w:val="lowerRoman"/>
      <w:lvlText w:val="%6."/>
      <w:lvlJc w:val="right"/>
      <w:pPr>
        <w:ind w:left="4320" w:hanging="180"/>
      </w:pPr>
    </w:lvl>
    <w:lvl w:ilvl="6" w:tplc="58D45956" w:tentative="1">
      <w:start w:val="1"/>
      <w:numFmt w:val="decimal"/>
      <w:lvlText w:val="%7."/>
      <w:lvlJc w:val="left"/>
      <w:pPr>
        <w:ind w:left="5040" w:hanging="360"/>
      </w:pPr>
    </w:lvl>
    <w:lvl w:ilvl="7" w:tplc="A8E01C12" w:tentative="1">
      <w:start w:val="1"/>
      <w:numFmt w:val="lowerLetter"/>
      <w:lvlText w:val="%8."/>
      <w:lvlJc w:val="left"/>
      <w:pPr>
        <w:ind w:left="5760" w:hanging="360"/>
      </w:pPr>
    </w:lvl>
    <w:lvl w:ilvl="8" w:tplc="39B0711E" w:tentative="1">
      <w:start w:val="1"/>
      <w:numFmt w:val="lowerRoman"/>
      <w:lvlText w:val="%9."/>
      <w:lvlJc w:val="right"/>
      <w:pPr>
        <w:ind w:left="6480" w:hanging="180"/>
      </w:pPr>
    </w:lvl>
  </w:abstractNum>
  <w:abstractNum w:abstractNumId="34">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5">
    <w:nsid w:val="654C7144"/>
    <w:multiLevelType w:val="hybridMultilevel"/>
    <w:tmpl w:val="71205374"/>
    <w:lvl w:ilvl="0" w:tplc="8AF6A6E6">
      <w:start w:val="1"/>
      <w:numFmt w:val="decimal"/>
      <w:lvlText w:val="%1."/>
      <w:lvlJc w:val="left"/>
      <w:pPr>
        <w:ind w:left="720" w:hanging="360"/>
      </w:pPr>
      <w:rPr>
        <w:rFonts w:hint="default"/>
      </w:rPr>
    </w:lvl>
    <w:lvl w:ilvl="1" w:tplc="3684D0D0" w:tentative="1">
      <w:start w:val="1"/>
      <w:numFmt w:val="lowerLetter"/>
      <w:lvlText w:val="%2."/>
      <w:lvlJc w:val="left"/>
      <w:pPr>
        <w:ind w:left="1440" w:hanging="360"/>
      </w:pPr>
    </w:lvl>
    <w:lvl w:ilvl="2" w:tplc="4078C3AC" w:tentative="1">
      <w:start w:val="1"/>
      <w:numFmt w:val="lowerRoman"/>
      <w:lvlText w:val="%3."/>
      <w:lvlJc w:val="right"/>
      <w:pPr>
        <w:ind w:left="2160" w:hanging="180"/>
      </w:pPr>
    </w:lvl>
    <w:lvl w:ilvl="3" w:tplc="5278232E" w:tentative="1">
      <w:start w:val="1"/>
      <w:numFmt w:val="decimal"/>
      <w:lvlText w:val="%4."/>
      <w:lvlJc w:val="left"/>
      <w:pPr>
        <w:ind w:left="2880" w:hanging="360"/>
      </w:pPr>
    </w:lvl>
    <w:lvl w:ilvl="4" w:tplc="FEA8331E" w:tentative="1">
      <w:start w:val="1"/>
      <w:numFmt w:val="lowerLetter"/>
      <w:lvlText w:val="%5."/>
      <w:lvlJc w:val="left"/>
      <w:pPr>
        <w:ind w:left="3600" w:hanging="360"/>
      </w:pPr>
    </w:lvl>
    <w:lvl w:ilvl="5" w:tplc="790AEADE" w:tentative="1">
      <w:start w:val="1"/>
      <w:numFmt w:val="lowerRoman"/>
      <w:lvlText w:val="%6."/>
      <w:lvlJc w:val="right"/>
      <w:pPr>
        <w:ind w:left="4320" w:hanging="180"/>
      </w:pPr>
    </w:lvl>
    <w:lvl w:ilvl="6" w:tplc="C71029B4" w:tentative="1">
      <w:start w:val="1"/>
      <w:numFmt w:val="decimal"/>
      <w:lvlText w:val="%7."/>
      <w:lvlJc w:val="left"/>
      <w:pPr>
        <w:ind w:left="5040" w:hanging="360"/>
      </w:pPr>
    </w:lvl>
    <w:lvl w:ilvl="7" w:tplc="23503688" w:tentative="1">
      <w:start w:val="1"/>
      <w:numFmt w:val="lowerLetter"/>
      <w:lvlText w:val="%8."/>
      <w:lvlJc w:val="left"/>
      <w:pPr>
        <w:ind w:left="5760" w:hanging="360"/>
      </w:pPr>
    </w:lvl>
    <w:lvl w:ilvl="8" w:tplc="6038CAD2" w:tentative="1">
      <w:start w:val="1"/>
      <w:numFmt w:val="lowerRoman"/>
      <w:lvlText w:val="%9."/>
      <w:lvlJc w:val="right"/>
      <w:pPr>
        <w:ind w:left="6480" w:hanging="180"/>
      </w:pPr>
    </w:lvl>
  </w:abstractNum>
  <w:abstractNum w:abstractNumId="36">
    <w:nsid w:val="68A552A4"/>
    <w:multiLevelType w:val="hybridMultilevel"/>
    <w:tmpl w:val="9F2019A4"/>
    <w:lvl w:ilvl="0" w:tplc="1FC2B7C8">
      <w:start w:val="1"/>
      <w:numFmt w:val="bullet"/>
      <w:lvlText w:val=""/>
      <w:lvlJc w:val="left"/>
      <w:pPr>
        <w:ind w:left="900" w:hanging="360"/>
      </w:pPr>
      <w:rPr>
        <w:rFonts w:ascii="Symbol" w:eastAsia="Calibri" w:hAnsi="Symbol" w:cs="Times New Roman" w:hint="default"/>
      </w:rPr>
    </w:lvl>
    <w:lvl w:ilvl="1" w:tplc="26585120" w:tentative="1">
      <w:start w:val="1"/>
      <w:numFmt w:val="bullet"/>
      <w:lvlText w:val="o"/>
      <w:lvlJc w:val="left"/>
      <w:pPr>
        <w:ind w:left="1620" w:hanging="360"/>
      </w:pPr>
      <w:rPr>
        <w:rFonts w:ascii="Courier New" w:hAnsi="Courier New" w:cs="Courier New" w:hint="default"/>
      </w:rPr>
    </w:lvl>
    <w:lvl w:ilvl="2" w:tplc="8C68F22E" w:tentative="1">
      <w:start w:val="1"/>
      <w:numFmt w:val="bullet"/>
      <w:lvlText w:val=""/>
      <w:lvlJc w:val="left"/>
      <w:pPr>
        <w:ind w:left="2340" w:hanging="360"/>
      </w:pPr>
      <w:rPr>
        <w:rFonts w:ascii="Wingdings" w:hAnsi="Wingdings" w:hint="default"/>
      </w:rPr>
    </w:lvl>
    <w:lvl w:ilvl="3" w:tplc="78ACBE16" w:tentative="1">
      <w:start w:val="1"/>
      <w:numFmt w:val="bullet"/>
      <w:lvlText w:val=""/>
      <w:lvlJc w:val="left"/>
      <w:pPr>
        <w:ind w:left="3060" w:hanging="360"/>
      </w:pPr>
      <w:rPr>
        <w:rFonts w:ascii="Symbol" w:hAnsi="Symbol" w:hint="default"/>
      </w:rPr>
    </w:lvl>
    <w:lvl w:ilvl="4" w:tplc="FE828DD4" w:tentative="1">
      <w:start w:val="1"/>
      <w:numFmt w:val="bullet"/>
      <w:lvlText w:val="o"/>
      <w:lvlJc w:val="left"/>
      <w:pPr>
        <w:ind w:left="3780" w:hanging="360"/>
      </w:pPr>
      <w:rPr>
        <w:rFonts w:ascii="Courier New" w:hAnsi="Courier New" w:cs="Courier New" w:hint="default"/>
      </w:rPr>
    </w:lvl>
    <w:lvl w:ilvl="5" w:tplc="A2AE60DA" w:tentative="1">
      <w:start w:val="1"/>
      <w:numFmt w:val="bullet"/>
      <w:lvlText w:val=""/>
      <w:lvlJc w:val="left"/>
      <w:pPr>
        <w:ind w:left="4500" w:hanging="360"/>
      </w:pPr>
      <w:rPr>
        <w:rFonts w:ascii="Wingdings" w:hAnsi="Wingdings" w:hint="default"/>
      </w:rPr>
    </w:lvl>
    <w:lvl w:ilvl="6" w:tplc="F670B344" w:tentative="1">
      <w:start w:val="1"/>
      <w:numFmt w:val="bullet"/>
      <w:lvlText w:val=""/>
      <w:lvlJc w:val="left"/>
      <w:pPr>
        <w:ind w:left="5220" w:hanging="360"/>
      </w:pPr>
      <w:rPr>
        <w:rFonts w:ascii="Symbol" w:hAnsi="Symbol" w:hint="default"/>
      </w:rPr>
    </w:lvl>
    <w:lvl w:ilvl="7" w:tplc="B67AEDD8" w:tentative="1">
      <w:start w:val="1"/>
      <w:numFmt w:val="bullet"/>
      <w:lvlText w:val="o"/>
      <w:lvlJc w:val="left"/>
      <w:pPr>
        <w:ind w:left="5940" w:hanging="360"/>
      </w:pPr>
      <w:rPr>
        <w:rFonts w:ascii="Courier New" w:hAnsi="Courier New" w:cs="Courier New" w:hint="default"/>
      </w:rPr>
    </w:lvl>
    <w:lvl w:ilvl="8" w:tplc="263AC48A" w:tentative="1">
      <w:start w:val="1"/>
      <w:numFmt w:val="bullet"/>
      <w:lvlText w:val=""/>
      <w:lvlJc w:val="left"/>
      <w:pPr>
        <w:ind w:left="6660" w:hanging="360"/>
      </w:pPr>
      <w:rPr>
        <w:rFonts w:ascii="Wingdings" w:hAnsi="Wingdings" w:hint="default"/>
      </w:rPr>
    </w:lvl>
  </w:abstractNum>
  <w:abstractNum w:abstractNumId="37">
    <w:nsid w:val="716F1106"/>
    <w:multiLevelType w:val="hybridMultilevel"/>
    <w:tmpl w:val="C1C68290"/>
    <w:lvl w:ilvl="0" w:tplc="81643E4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38">
    <w:nsid w:val="71F1001B"/>
    <w:multiLevelType w:val="hybridMultilevel"/>
    <w:tmpl w:val="2A265478"/>
    <w:lvl w:ilvl="0" w:tplc="401609DE">
      <w:start w:val="1"/>
      <w:numFmt w:val="decimal"/>
      <w:lvlText w:val="%1."/>
      <w:lvlJc w:val="left"/>
      <w:pPr>
        <w:ind w:left="900" w:hanging="360"/>
      </w:pPr>
      <w:rPr>
        <w:rFonts w:hint="default"/>
      </w:rPr>
    </w:lvl>
    <w:lvl w:ilvl="1" w:tplc="E8C69AE0" w:tentative="1">
      <w:start w:val="1"/>
      <w:numFmt w:val="lowerLetter"/>
      <w:lvlText w:val="%2."/>
      <w:lvlJc w:val="left"/>
      <w:pPr>
        <w:ind w:left="1620" w:hanging="360"/>
      </w:pPr>
    </w:lvl>
    <w:lvl w:ilvl="2" w:tplc="0608D954" w:tentative="1">
      <w:start w:val="1"/>
      <w:numFmt w:val="lowerRoman"/>
      <w:lvlText w:val="%3."/>
      <w:lvlJc w:val="right"/>
      <w:pPr>
        <w:ind w:left="2340" w:hanging="180"/>
      </w:pPr>
    </w:lvl>
    <w:lvl w:ilvl="3" w:tplc="2EFCEF94" w:tentative="1">
      <w:start w:val="1"/>
      <w:numFmt w:val="decimal"/>
      <w:lvlText w:val="%4."/>
      <w:lvlJc w:val="left"/>
      <w:pPr>
        <w:ind w:left="3060" w:hanging="360"/>
      </w:pPr>
    </w:lvl>
    <w:lvl w:ilvl="4" w:tplc="C70817BE" w:tentative="1">
      <w:start w:val="1"/>
      <w:numFmt w:val="lowerLetter"/>
      <w:lvlText w:val="%5."/>
      <w:lvlJc w:val="left"/>
      <w:pPr>
        <w:ind w:left="3780" w:hanging="360"/>
      </w:pPr>
    </w:lvl>
    <w:lvl w:ilvl="5" w:tplc="5336945C" w:tentative="1">
      <w:start w:val="1"/>
      <w:numFmt w:val="lowerRoman"/>
      <w:lvlText w:val="%6."/>
      <w:lvlJc w:val="right"/>
      <w:pPr>
        <w:ind w:left="4500" w:hanging="180"/>
      </w:pPr>
    </w:lvl>
    <w:lvl w:ilvl="6" w:tplc="2A5089D6" w:tentative="1">
      <w:start w:val="1"/>
      <w:numFmt w:val="decimal"/>
      <w:lvlText w:val="%7."/>
      <w:lvlJc w:val="left"/>
      <w:pPr>
        <w:ind w:left="5220" w:hanging="360"/>
      </w:pPr>
    </w:lvl>
    <w:lvl w:ilvl="7" w:tplc="616A8D5C" w:tentative="1">
      <w:start w:val="1"/>
      <w:numFmt w:val="lowerLetter"/>
      <w:lvlText w:val="%8."/>
      <w:lvlJc w:val="left"/>
      <w:pPr>
        <w:ind w:left="5940" w:hanging="360"/>
      </w:pPr>
    </w:lvl>
    <w:lvl w:ilvl="8" w:tplc="8BB637BE" w:tentative="1">
      <w:start w:val="1"/>
      <w:numFmt w:val="lowerRoman"/>
      <w:lvlText w:val="%9."/>
      <w:lvlJc w:val="right"/>
      <w:pPr>
        <w:ind w:left="6660" w:hanging="180"/>
      </w:p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62425A4"/>
    <w:multiLevelType w:val="hybridMultilevel"/>
    <w:tmpl w:val="A6629906"/>
    <w:lvl w:ilvl="0" w:tplc="0DBAF17C">
      <w:start w:val="1"/>
      <w:numFmt w:val="decimal"/>
      <w:lvlText w:val="3.%1."/>
      <w:lvlJc w:val="left"/>
      <w:pPr>
        <w:ind w:left="720" w:hanging="360"/>
      </w:pPr>
      <w:rPr>
        <w:rFonts w:hint="default"/>
      </w:rPr>
    </w:lvl>
    <w:lvl w:ilvl="1" w:tplc="BC2C8984" w:tentative="1">
      <w:start w:val="1"/>
      <w:numFmt w:val="lowerLetter"/>
      <w:lvlText w:val="%2."/>
      <w:lvlJc w:val="left"/>
      <w:pPr>
        <w:ind w:left="1440" w:hanging="360"/>
      </w:pPr>
    </w:lvl>
    <w:lvl w:ilvl="2" w:tplc="31669996" w:tentative="1">
      <w:start w:val="1"/>
      <w:numFmt w:val="lowerRoman"/>
      <w:lvlText w:val="%3."/>
      <w:lvlJc w:val="right"/>
      <w:pPr>
        <w:ind w:left="2160" w:hanging="180"/>
      </w:pPr>
    </w:lvl>
    <w:lvl w:ilvl="3" w:tplc="A8684AD2" w:tentative="1">
      <w:start w:val="1"/>
      <w:numFmt w:val="decimal"/>
      <w:lvlText w:val="%4."/>
      <w:lvlJc w:val="left"/>
      <w:pPr>
        <w:ind w:left="2880" w:hanging="360"/>
      </w:pPr>
    </w:lvl>
    <w:lvl w:ilvl="4" w:tplc="C40EDB3E" w:tentative="1">
      <w:start w:val="1"/>
      <w:numFmt w:val="lowerLetter"/>
      <w:lvlText w:val="%5."/>
      <w:lvlJc w:val="left"/>
      <w:pPr>
        <w:ind w:left="3600" w:hanging="360"/>
      </w:pPr>
    </w:lvl>
    <w:lvl w:ilvl="5" w:tplc="82B0362A" w:tentative="1">
      <w:start w:val="1"/>
      <w:numFmt w:val="lowerRoman"/>
      <w:lvlText w:val="%6."/>
      <w:lvlJc w:val="right"/>
      <w:pPr>
        <w:ind w:left="4320" w:hanging="180"/>
      </w:pPr>
    </w:lvl>
    <w:lvl w:ilvl="6" w:tplc="44561F72" w:tentative="1">
      <w:start w:val="1"/>
      <w:numFmt w:val="decimal"/>
      <w:lvlText w:val="%7."/>
      <w:lvlJc w:val="left"/>
      <w:pPr>
        <w:ind w:left="5040" w:hanging="360"/>
      </w:pPr>
    </w:lvl>
    <w:lvl w:ilvl="7" w:tplc="C870F942" w:tentative="1">
      <w:start w:val="1"/>
      <w:numFmt w:val="lowerLetter"/>
      <w:lvlText w:val="%8."/>
      <w:lvlJc w:val="left"/>
      <w:pPr>
        <w:ind w:left="5760" w:hanging="360"/>
      </w:pPr>
    </w:lvl>
    <w:lvl w:ilvl="8" w:tplc="E3B89480" w:tentative="1">
      <w:start w:val="1"/>
      <w:numFmt w:val="lowerRoman"/>
      <w:lvlText w:val="%9."/>
      <w:lvlJc w:val="right"/>
      <w:pPr>
        <w:ind w:left="6480" w:hanging="180"/>
      </w:pPr>
    </w:lvl>
  </w:abstractNum>
  <w:abstractNum w:abstractNumId="41">
    <w:nsid w:val="77375B85"/>
    <w:multiLevelType w:val="hybridMultilevel"/>
    <w:tmpl w:val="A476DE30"/>
    <w:lvl w:ilvl="0" w:tplc="D6E246C0">
      <w:start w:val="1"/>
      <w:numFmt w:val="bullet"/>
      <w:lvlText w:val=""/>
      <w:lvlPicBulletId w:val="0"/>
      <w:lvlJc w:val="left"/>
      <w:pPr>
        <w:tabs>
          <w:tab w:val="num" w:pos="928"/>
        </w:tabs>
        <w:ind w:left="928" w:hanging="360"/>
      </w:pPr>
      <w:rPr>
        <w:rFonts w:ascii="Symbol" w:hAnsi="Symbol" w:hint="default"/>
      </w:rPr>
    </w:lvl>
    <w:lvl w:ilvl="1" w:tplc="9F76121E" w:tentative="1">
      <w:start w:val="1"/>
      <w:numFmt w:val="bullet"/>
      <w:lvlText w:val=""/>
      <w:lvlJc w:val="left"/>
      <w:pPr>
        <w:tabs>
          <w:tab w:val="num" w:pos="1440"/>
        </w:tabs>
        <w:ind w:left="1440" w:hanging="360"/>
      </w:pPr>
      <w:rPr>
        <w:rFonts w:ascii="Symbol" w:hAnsi="Symbol" w:hint="default"/>
      </w:rPr>
    </w:lvl>
    <w:lvl w:ilvl="2" w:tplc="8780BCF8" w:tentative="1">
      <w:start w:val="1"/>
      <w:numFmt w:val="bullet"/>
      <w:lvlText w:val=""/>
      <w:lvlJc w:val="left"/>
      <w:pPr>
        <w:tabs>
          <w:tab w:val="num" w:pos="2160"/>
        </w:tabs>
        <w:ind w:left="2160" w:hanging="360"/>
      </w:pPr>
      <w:rPr>
        <w:rFonts w:ascii="Symbol" w:hAnsi="Symbol" w:hint="default"/>
      </w:rPr>
    </w:lvl>
    <w:lvl w:ilvl="3" w:tplc="F026856A" w:tentative="1">
      <w:start w:val="1"/>
      <w:numFmt w:val="bullet"/>
      <w:lvlText w:val=""/>
      <w:lvlJc w:val="left"/>
      <w:pPr>
        <w:tabs>
          <w:tab w:val="num" w:pos="2880"/>
        </w:tabs>
        <w:ind w:left="2880" w:hanging="360"/>
      </w:pPr>
      <w:rPr>
        <w:rFonts w:ascii="Symbol" w:hAnsi="Symbol" w:hint="default"/>
      </w:rPr>
    </w:lvl>
    <w:lvl w:ilvl="4" w:tplc="D83C1CF0" w:tentative="1">
      <w:start w:val="1"/>
      <w:numFmt w:val="bullet"/>
      <w:lvlText w:val=""/>
      <w:lvlJc w:val="left"/>
      <w:pPr>
        <w:tabs>
          <w:tab w:val="num" w:pos="3600"/>
        </w:tabs>
        <w:ind w:left="3600" w:hanging="360"/>
      </w:pPr>
      <w:rPr>
        <w:rFonts w:ascii="Symbol" w:hAnsi="Symbol" w:hint="default"/>
      </w:rPr>
    </w:lvl>
    <w:lvl w:ilvl="5" w:tplc="7DD289B8" w:tentative="1">
      <w:start w:val="1"/>
      <w:numFmt w:val="bullet"/>
      <w:lvlText w:val=""/>
      <w:lvlJc w:val="left"/>
      <w:pPr>
        <w:tabs>
          <w:tab w:val="num" w:pos="4320"/>
        </w:tabs>
        <w:ind w:left="4320" w:hanging="360"/>
      </w:pPr>
      <w:rPr>
        <w:rFonts w:ascii="Symbol" w:hAnsi="Symbol" w:hint="default"/>
      </w:rPr>
    </w:lvl>
    <w:lvl w:ilvl="6" w:tplc="F0A81D5C" w:tentative="1">
      <w:start w:val="1"/>
      <w:numFmt w:val="bullet"/>
      <w:lvlText w:val=""/>
      <w:lvlJc w:val="left"/>
      <w:pPr>
        <w:tabs>
          <w:tab w:val="num" w:pos="5040"/>
        </w:tabs>
        <w:ind w:left="5040" w:hanging="360"/>
      </w:pPr>
      <w:rPr>
        <w:rFonts w:ascii="Symbol" w:hAnsi="Symbol" w:hint="default"/>
      </w:rPr>
    </w:lvl>
    <w:lvl w:ilvl="7" w:tplc="9FBA466E" w:tentative="1">
      <w:start w:val="1"/>
      <w:numFmt w:val="bullet"/>
      <w:lvlText w:val=""/>
      <w:lvlJc w:val="left"/>
      <w:pPr>
        <w:tabs>
          <w:tab w:val="num" w:pos="5760"/>
        </w:tabs>
        <w:ind w:left="5760" w:hanging="360"/>
      </w:pPr>
      <w:rPr>
        <w:rFonts w:ascii="Symbol" w:hAnsi="Symbol" w:hint="default"/>
      </w:rPr>
    </w:lvl>
    <w:lvl w:ilvl="8" w:tplc="41A48B10" w:tentative="1">
      <w:start w:val="1"/>
      <w:numFmt w:val="bullet"/>
      <w:lvlText w:val=""/>
      <w:lvlJc w:val="left"/>
      <w:pPr>
        <w:tabs>
          <w:tab w:val="num" w:pos="6480"/>
        </w:tabs>
        <w:ind w:left="6480" w:hanging="360"/>
      </w:pPr>
      <w:rPr>
        <w:rFonts w:ascii="Symbol" w:hAnsi="Symbol" w:hint="default"/>
      </w:rPr>
    </w:lvl>
  </w:abstractNum>
  <w:abstractNum w:abstractNumId="42">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nsid w:val="779E459B"/>
    <w:multiLevelType w:val="hybridMultilevel"/>
    <w:tmpl w:val="39C0F01E"/>
    <w:lvl w:ilvl="0" w:tplc="55FC0E24">
      <w:start w:val="1"/>
      <w:numFmt w:val="decimal"/>
      <w:lvlText w:val="4.4.%1."/>
      <w:lvlJc w:val="center"/>
      <w:pPr>
        <w:ind w:left="720" w:hanging="360"/>
      </w:pPr>
      <w:rPr>
        <w:rFonts w:hint="default"/>
        <w:b w:val="0"/>
      </w:rPr>
    </w:lvl>
    <w:lvl w:ilvl="1" w:tplc="D4AC45F4" w:tentative="1">
      <w:start w:val="1"/>
      <w:numFmt w:val="lowerLetter"/>
      <w:lvlText w:val="%2."/>
      <w:lvlJc w:val="left"/>
      <w:pPr>
        <w:ind w:left="1440" w:hanging="360"/>
      </w:pPr>
    </w:lvl>
    <w:lvl w:ilvl="2" w:tplc="2C90EA42" w:tentative="1">
      <w:start w:val="1"/>
      <w:numFmt w:val="lowerRoman"/>
      <w:lvlText w:val="%3."/>
      <w:lvlJc w:val="right"/>
      <w:pPr>
        <w:ind w:left="2160" w:hanging="180"/>
      </w:pPr>
    </w:lvl>
    <w:lvl w:ilvl="3" w:tplc="9C981AE2" w:tentative="1">
      <w:start w:val="1"/>
      <w:numFmt w:val="decimal"/>
      <w:lvlText w:val="%4."/>
      <w:lvlJc w:val="left"/>
      <w:pPr>
        <w:ind w:left="2880" w:hanging="360"/>
      </w:pPr>
    </w:lvl>
    <w:lvl w:ilvl="4" w:tplc="946EE734" w:tentative="1">
      <w:start w:val="1"/>
      <w:numFmt w:val="lowerLetter"/>
      <w:lvlText w:val="%5."/>
      <w:lvlJc w:val="left"/>
      <w:pPr>
        <w:ind w:left="3600" w:hanging="360"/>
      </w:pPr>
    </w:lvl>
    <w:lvl w:ilvl="5" w:tplc="316EDA16" w:tentative="1">
      <w:start w:val="1"/>
      <w:numFmt w:val="lowerRoman"/>
      <w:lvlText w:val="%6."/>
      <w:lvlJc w:val="right"/>
      <w:pPr>
        <w:ind w:left="4320" w:hanging="180"/>
      </w:pPr>
    </w:lvl>
    <w:lvl w:ilvl="6" w:tplc="2A929C5A" w:tentative="1">
      <w:start w:val="1"/>
      <w:numFmt w:val="decimal"/>
      <w:lvlText w:val="%7."/>
      <w:lvlJc w:val="left"/>
      <w:pPr>
        <w:ind w:left="5040" w:hanging="360"/>
      </w:pPr>
    </w:lvl>
    <w:lvl w:ilvl="7" w:tplc="D270AA80" w:tentative="1">
      <w:start w:val="1"/>
      <w:numFmt w:val="lowerLetter"/>
      <w:lvlText w:val="%8."/>
      <w:lvlJc w:val="left"/>
      <w:pPr>
        <w:ind w:left="5760" w:hanging="360"/>
      </w:pPr>
    </w:lvl>
    <w:lvl w:ilvl="8" w:tplc="685ABCCA" w:tentative="1">
      <w:start w:val="1"/>
      <w:numFmt w:val="lowerRoman"/>
      <w:lvlText w:val="%9."/>
      <w:lvlJc w:val="right"/>
      <w:pPr>
        <w:ind w:left="6480" w:hanging="180"/>
      </w:pPr>
    </w:lvl>
  </w:abstractNum>
  <w:abstractNum w:abstractNumId="44">
    <w:nsid w:val="792F59AF"/>
    <w:multiLevelType w:val="hybridMultilevel"/>
    <w:tmpl w:val="A7AAD654"/>
    <w:lvl w:ilvl="0" w:tplc="C8A0254A">
      <w:start w:val="1"/>
      <w:numFmt w:val="decimal"/>
      <w:lvlText w:val="%1."/>
      <w:lvlJc w:val="left"/>
      <w:pPr>
        <w:ind w:left="720" w:hanging="360"/>
      </w:pPr>
      <w:rPr>
        <w:rFonts w:hint="default"/>
      </w:rPr>
    </w:lvl>
    <w:lvl w:ilvl="1" w:tplc="E32E095C" w:tentative="1">
      <w:start w:val="1"/>
      <w:numFmt w:val="lowerLetter"/>
      <w:lvlText w:val="%2."/>
      <w:lvlJc w:val="left"/>
      <w:pPr>
        <w:ind w:left="1440" w:hanging="360"/>
      </w:pPr>
    </w:lvl>
    <w:lvl w:ilvl="2" w:tplc="4B08F782" w:tentative="1">
      <w:start w:val="1"/>
      <w:numFmt w:val="lowerRoman"/>
      <w:lvlText w:val="%3."/>
      <w:lvlJc w:val="right"/>
      <w:pPr>
        <w:ind w:left="2160" w:hanging="180"/>
      </w:pPr>
    </w:lvl>
    <w:lvl w:ilvl="3" w:tplc="D19CF564" w:tentative="1">
      <w:start w:val="1"/>
      <w:numFmt w:val="decimal"/>
      <w:lvlText w:val="%4."/>
      <w:lvlJc w:val="left"/>
      <w:pPr>
        <w:ind w:left="2880" w:hanging="360"/>
      </w:pPr>
    </w:lvl>
    <w:lvl w:ilvl="4" w:tplc="93A0D484" w:tentative="1">
      <w:start w:val="1"/>
      <w:numFmt w:val="lowerLetter"/>
      <w:lvlText w:val="%5."/>
      <w:lvlJc w:val="left"/>
      <w:pPr>
        <w:ind w:left="3600" w:hanging="360"/>
      </w:pPr>
    </w:lvl>
    <w:lvl w:ilvl="5" w:tplc="5C860E94" w:tentative="1">
      <w:start w:val="1"/>
      <w:numFmt w:val="lowerRoman"/>
      <w:lvlText w:val="%6."/>
      <w:lvlJc w:val="right"/>
      <w:pPr>
        <w:ind w:left="4320" w:hanging="180"/>
      </w:pPr>
    </w:lvl>
    <w:lvl w:ilvl="6" w:tplc="8C0C3BF0" w:tentative="1">
      <w:start w:val="1"/>
      <w:numFmt w:val="decimal"/>
      <w:lvlText w:val="%7."/>
      <w:lvlJc w:val="left"/>
      <w:pPr>
        <w:ind w:left="5040" w:hanging="360"/>
      </w:pPr>
    </w:lvl>
    <w:lvl w:ilvl="7" w:tplc="C22CCC8A" w:tentative="1">
      <w:start w:val="1"/>
      <w:numFmt w:val="lowerLetter"/>
      <w:lvlText w:val="%8."/>
      <w:lvlJc w:val="left"/>
      <w:pPr>
        <w:ind w:left="5760" w:hanging="360"/>
      </w:pPr>
    </w:lvl>
    <w:lvl w:ilvl="8" w:tplc="6C2A0332" w:tentative="1">
      <w:start w:val="1"/>
      <w:numFmt w:val="lowerRoman"/>
      <w:lvlText w:val="%9."/>
      <w:lvlJc w:val="right"/>
      <w:pPr>
        <w:ind w:left="6480" w:hanging="180"/>
      </w:pPr>
    </w:lvl>
  </w:abstractNum>
  <w:abstractNum w:abstractNumId="45">
    <w:nsid w:val="7D6B4B62"/>
    <w:multiLevelType w:val="hybridMultilevel"/>
    <w:tmpl w:val="6CF2E3E2"/>
    <w:lvl w:ilvl="0" w:tplc="56904BD2">
      <w:start w:val="1"/>
      <w:numFmt w:val="decimal"/>
      <w:lvlText w:val="%1."/>
      <w:lvlJc w:val="left"/>
      <w:pPr>
        <w:ind w:left="2204" w:hanging="360"/>
      </w:pPr>
      <w:rPr>
        <w:rFonts w:hint="default"/>
      </w:rPr>
    </w:lvl>
    <w:lvl w:ilvl="1" w:tplc="49F2604C" w:tentative="1">
      <w:start w:val="1"/>
      <w:numFmt w:val="lowerLetter"/>
      <w:lvlText w:val="%2."/>
      <w:lvlJc w:val="left"/>
      <w:pPr>
        <w:ind w:left="2924" w:hanging="360"/>
      </w:pPr>
    </w:lvl>
    <w:lvl w:ilvl="2" w:tplc="DE0AD954" w:tentative="1">
      <w:start w:val="1"/>
      <w:numFmt w:val="lowerRoman"/>
      <w:lvlText w:val="%3."/>
      <w:lvlJc w:val="right"/>
      <w:pPr>
        <w:ind w:left="3644" w:hanging="180"/>
      </w:pPr>
    </w:lvl>
    <w:lvl w:ilvl="3" w:tplc="F29872A4" w:tentative="1">
      <w:start w:val="1"/>
      <w:numFmt w:val="decimal"/>
      <w:lvlText w:val="%4."/>
      <w:lvlJc w:val="left"/>
      <w:pPr>
        <w:ind w:left="4364" w:hanging="360"/>
      </w:pPr>
    </w:lvl>
    <w:lvl w:ilvl="4" w:tplc="5CEC2708" w:tentative="1">
      <w:start w:val="1"/>
      <w:numFmt w:val="lowerLetter"/>
      <w:lvlText w:val="%5."/>
      <w:lvlJc w:val="left"/>
      <w:pPr>
        <w:ind w:left="5084" w:hanging="360"/>
      </w:pPr>
    </w:lvl>
    <w:lvl w:ilvl="5" w:tplc="A37C7AAC" w:tentative="1">
      <w:start w:val="1"/>
      <w:numFmt w:val="lowerRoman"/>
      <w:lvlText w:val="%6."/>
      <w:lvlJc w:val="right"/>
      <w:pPr>
        <w:ind w:left="5804" w:hanging="180"/>
      </w:pPr>
    </w:lvl>
    <w:lvl w:ilvl="6" w:tplc="BE30E440" w:tentative="1">
      <w:start w:val="1"/>
      <w:numFmt w:val="decimal"/>
      <w:lvlText w:val="%7."/>
      <w:lvlJc w:val="left"/>
      <w:pPr>
        <w:ind w:left="6524" w:hanging="360"/>
      </w:pPr>
    </w:lvl>
    <w:lvl w:ilvl="7" w:tplc="1C0A067C" w:tentative="1">
      <w:start w:val="1"/>
      <w:numFmt w:val="lowerLetter"/>
      <w:lvlText w:val="%8."/>
      <w:lvlJc w:val="left"/>
      <w:pPr>
        <w:ind w:left="7244" w:hanging="360"/>
      </w:pPr>
    </w:lvl>
    <w:lvl w:ilvl="8" w:tplc="465217B0" w:tentative="1">
      <w:start w:val="1"/>
      <w:numFmt w:val="lowerRoman"/>
      <w:lvlText w:val="%9."/>
      <w:lvlJc w:val="right"/>
      <w:pPr>
        <w:ind w:left="7964" w:hanging="180"/>
      </w:pPr>
    </w:lvl>
  </w:abstractNum>
  <w:abstractNum w:abstractNumId="46">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8"/>
  </w:num>
  <w:num w:numId="2">
    <w:abstractNumId w:val="40"/>
  </w:num>
  <w:num w:numId="3">
    <w:abstractNumId w:val="22"/>
  </w:num>
  <w:num w:numId="4">
    <w:abstractNumId w:val="25"/>
  </w:num>
  <w:num w:numId="5">
    <w:abstractNumId w:val="15"/>
  </w:num>
  <w:num w:numId="6">
    <w:abstractNumId w:val="3"/>
  </w:num>
  <w:num w:numId="7">
    <w:abstractNumId w:val="2"/>
  </w:num>
  <w:num w:numId="8">
    <w:abstractNumId w:val="32"/>
  </w:num>
  <w:num w:numId="9">
    <w:abstractNumId w:val="42"/>
  </w:num>
  <w:num w:numId="10">
    <w:abstractNumId w:val="20"/>
  </w:num>
  <w:num w:numId="11">
    <w:abstractNumId w:val="21"/>
  </w:num>
  <w:num w:numId="12">
    <w:abstractNumId w:val="43"/>
  </w:num>
  <w:num w:numId="13">
    <w:abstractNumId w:val="27"/>
  </w:num>
  <w:num w:numId="14">
    <w:abstractNumId w:val="31"/>
  </w:num>
  <w:num w:numId="15">
    <w:abstractNumId w:val="30"/>
  </w:num>
  <w:num w:numId="16">
    <w:abstractNumId w:val="39"/>
  </w:num>
  <w:num w:numId="17">
    <w:abstractNumId w:val="10"/>
  </w:num>
  <w:num w:numId="18">
    <w:abstractNumId w:val="34"/>
  </w:num>
  <w:num w:numId="19">
    <w:abstractNumId w:val="14"/>
  </w:num>
  <w:num w:numId="20">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abstractNumId w:val="9"/>
  </w:num>
  <w:num w:numId="22">
    <w:abstractNumId w:val="8"/>
  </w:num>
  <w:num w:numId="23">
    <w:abstractNumId w:val="6"/>
  </w:num>
  <w:num w:numId="24">
    <w:abstractNumId w:val="12"/>
  </w:num>
  <w:num w:numId="25">
    <w:abstractNumId w:val="18"/>
  </w:num>
  <w:num w:numId="26">
    <w:abstractNumId w:val="29"/>
  </w:num>
  <w:num w:numId="27">
    <w:abstractNumId w:val="33"/>
  </w:num>
  <w:num w:numId="28">
    <w:abstractNumId w:val="41"/>
  </w:num>
  <w:num w:numId="29">
    <w:abstractNumId w:val="17"/>
  </w:num>
  <w:num w:numId="30">
    <w:abstractNumId w:val="7"/>
  </w:num>
  <w:num w:numId="31">
    <w:abstractNumId w:val="45"/>
  </w:num>
  <w:num w:numId="32">
    <w:abstractNumId w:val="38"/>
  </w:num>
  <w:num w:numId="33">
    <w:abstractNumId w:val="36"/>
  </w:num>
  <w:num w:numId="34">
    <w:abstractNumId w:val="35"/>
  </w:num>
  <w:num w:numId="35">
    <w:abstractNumId w:val="44"/>
  </w:num>
  <w:num w:numId="36">
    <w:abstractNumId w:val="23"/>
  </w:num>
  <w:num w:numId="37">
    <w:abstractNumId w:val="5"/>
  </w:num>
  <w:num w:numId="38">
    <w:abstractNumId w:val="0"/>
  </w:num>
  <w:num w:numId="39">
    <w:abstractNumId w:val="46"/>
  </w:num>
  <w:num w:numId="40">
    <w:abstractNumId w:val="26"/>
  </w:num>
  <w:num w:numId="41">
    <w:abstractNumId w:val="16"/>
  </w:num>
  <w:num w:numId="42">
    <w:abstractNumId w:val="37"/>
  </w:num>
  <w:num w:numId="43">
    <w:abstractNumId w:val="24"/>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4"/>
  </w:num>
  <w:num w:numId="47">
    <w:abstractNumId w:val="1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13"/>
    <w:rsid w:val="00000789"/>
    <w:rsid w:val="0005412A"/>
    <w:rsid w:val="000D431F"/>
    <w:rsid w:val="00103470"/>
    <w:rsid w:val="0026199E"/>
    <w:rsid w:val="002B4752"/>
    <w:rsid w:val="00321F58"/>
    <w:rsid w:val="003471AD"/>
    <w:rsid w:val="004B09F8"/>
    <w:rsid w:val="0052441D"/>
    <w:rsid w:val="0065744B"/>
    <w:rsid w:val="00685BEB"/>
    <w:rsid w:val="006A781A"/>
    <w:rsid w:val="00746FC0"/>
    <w:rsid w:val="007C34E5"/>
    <w:rsid w:val="00823113"/>
    <w:rsid w:val="009228F0"/>
    <w:rsid w:val="00977A46"/>
    <w:rsid w:val="009B1BC0"/>
    <w:rsid w:val="009D3960"/>
    <w:rsid w:val="009F5387"/>
    <w:rsid w:val="00A65672"/>
    <w:rsid w:val="00B54FCE"/>
    <w:rsid w:val="00BC538D"/>
    <w:rsid w:val="00CA0F83"/>
    <w:rsid w:val="00CA7F11"/>
    <w:rsid w:val="00DB42D8"/>
    <w:rsid w:val="00DC2B2A"/>
    <w:rsid w:val="00EB4ABF"/>
    <w:rsid w:val="00F2051F"/>
    <w:rsid w:val="00F65643"/>
    <w:rsid w:val="00FE1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B7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E61A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D923BA"/>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D923BA"/>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D923BA"/>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D923BA"/>
    <w:pPr>
      <w:keepNext/>
      <w:keepLines/>
      <w:spacing w:before="200"/>
      <w:outlineLvl w:val="4"/>
    </w:pPr>
    <w:rPr>
      <w:rFonts w:ascii="Cambria" w:hAnsi="Cambria"/>
      <w:color w:val="243F60"/>
    </w:rPr>
  </w:style>
  <w:style w:type="paragraph" w:styleId="6">
    <w:name w:val="heading 6"/>
    <w:basedOn w:val="a1"/>
    <w:next w:val="a1"/>
    <w:link w:val="60"/>
    <w:qFormat/>
    <w:rsid w:val="00D923BA"/>
    <w:pPr>
      <w:numPr>
        <w:ilvl w:val="5"/>
        <w:numId w:val="15"/>
      </w:numPr>
      <w:spacing w:before="240" w:after="60"/>
      <w:jc w:val="both"/>
      <w:outlineLvl w:val="5"/>
    </w:pPr>
    <w:rPr>
      <w:i/>
      <w:sz w:val="20"/>
      <w:szCs w:val="20"/>
    </w:rPr>
  </w:style>
  <w:style w:type="paragraph" w:styleId="7">
    <w:name w:val="heading 7"/>
    <w:basedOn w:val="a1"/>
    <w:next w:val="a1"/>
    <w:link w:val="70"/>
    <w:qFormat/>
    <w:rsid w:val="00D923BA"/>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D923BA"/>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D923BA"/>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link w:val="30"/>
    <w:rsid w:val="003E61A6"/>
    <w:rPr>
      <w:rFonts w:ascii="Cambria" w:eastAsia="Times New Roman" w:hAnsi="Cambria" w:cs="Times New Roman"/>
      <w:b/>
      <w:bCs/>
      <w:color w:val="4F81BD"/>
      <w:sz w:val="24"/>
      <w:szCs w:val="24"/>
      <w:lang w:eastAsia="ru-RU"/>
    </w:rPr>
  </w:style>
  <w:style w:type="character" w:styleId="a5">
    <w:name w:val="page number"/>
    <w:uiPriority w:val="99"/>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99"/>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qFormat/>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uiPriority w:val="99"/>
    <w:unhideWhenUsed/>
    <w:rsid w:val="00682012"/>
    <w:rPr>
      <w:color w:val="0000FF"/>
      <w:u w:val="single"/>
    </w:rPr>
  </w:style>
  <w:style w:type="paragraph" w:styleId="af4">
    <w:name w:val="Balloon Text"/>
    <w:basedOn w:val="a1"/>
    <w:link w:val="af5"/>
    <w:unhideWhenUsed/>
    <w:rsid w:val="009D37F8"/>
    <w:rPr>
      <w:rFonts w:ascii="Segoe UI" w:hAnsi="Segoe UI" w:cs="Segoe UI"/>
      <w:sz w:val="18"/>
      <w:szCs w:val="18"/>
    </w:rPr>
  </w:style>
  <w:style w:type="character" w:customStyle="1" w:styleId="af5">
    <w:name w:val="Текст выноски Знак"/>
    <w:link w:val="af4"/>
    <w:rsid w:val="009D37F8"/>
    <w:rPr>
      <w:rFonts w:ascii="Segoe UI" w:eastAsia="Times New Roman" w:hAnsi="Segoe UI" w:cs="Segoe UI"/>
      <w:sz w:val="18"/>
      <w:szCs w:val="18"/>
    </w:rPr>
  </w:style>
  <w:style w:type="character" w:customStyle="1" w:styleId="ae">
    <w:name w:val="Абзац списка Знак"/>
    <w:link w:val="ad"/>
    <w:uiPriority w:val="34"/>
    <w:locked/>
    <w:rsid w:val="005D2869"/>
    <w:rPr>
      <w:rFonts w:ascii="Times New Roman" w:eastAsia="Times New Roman" w:hAnsi="Times New Roman"/>
    </w:rPr>
  </w:style>
  <w:style w:type="character" w:customStyle="1" w:styleId="markedcontent">
    <w:name w:val="markedcontent"/>
    <w:basedOn w:val="a2"/>
    <w:rsid w:val="00FB17C1"/>
  </w:style>
  <w:style w:type="paragraph" w:styleId="af6">
    <w:name w:val="footnote text"/>
    <w:aliases w:val="Знак,Знак2"/>
    <w:basedOn w:val="a1"/>
    <w:link w:val="af7"/>
    <w:uiPriority w:val="99"/>
    <w:unhideWhenUsed/>
    <w:rsid w:val="00DF475C"/>
    <w:rPr>
      <w:sz w:val="20"/>
      <w:szCs w:val="20"/>
    </w:rPr>
  </w:style>
  <w:style w:type="character" w:customStyle="1" w:styleId="af7">
    <w:name w:val="Текст сноски Знак"/>
    <w:aliases w:val="Знак Знак,Знак2 Знак"/>
    <w:link w:val="af6"/>
    <w:uiPriority w:val="99"/>
    <w:rsid w:val="00DF475C"/>
    <w:rPr>
      <w:rFonts w:ascii="Times New Roman" w:eastAsia="Times New Roman" w:hAnsi="Times New Roman"/>
    </w:rPr>
  </w:style>
  <w:style w:type="character" w:styleId="af8">
    <w:name w:val="footnote reference"/>
    <w:uiPriority w:val="99"/>
    <w:semiHidden/>
    <w:unhideWhenUsed/>
    <w:rsid w:val="00DF475C"/>
    <w:rPr>
      <w:vertAlign w:val="superscript"/>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rsid w:val="00D923BA"/>
    <w:rPr>
      <w:rFonts w:ascii="Times New Roman" w:eastAsia="Times New Roman" w:hAnsi="Times New Roman"/>
      <w:b/>
      <w:kern w:val="28"/>
      <w:sz w:val="36"/>
    </w:rPr>
  </w:style>
  <w:style w:type="character" w:customStyle="1" w:styleId="20">
    <w:name w:val="Заголовок 2 Знак"/>
    <w:aliases w:val="H2 Знак"/>
    <w:link w:val="2"/>
    <w:rsid w:val="00D923BA"/>
    <w:rPr>
      <w:rFonts w:ascii="Times New Roman" w:eastAsia="Times New Roman" w:hAnsi="Times New Roman"/>
      <w:b/>
      <w:sz w:val="30"/>
    </w:rPr>
  </w:style>
  <w:style w:type="character" w:customStyle="1" w:styleId="41">
    <w:name w:val="Заголовок 4 Знак"/>
    <w:link w:val="4"/>
    <w:rsid w:val="00D923BA"/>
    <w:rPr>
      <w:rFonts w:ascii="Arial" w:eastAsia="Times New Roman" w:hAnsi="Arial"/>
      <w:sz w:val="24"/>
    </w:rPr>
  </w:style>
  <w:style w:type="character" w:customStyle="1" w:styleId="50">
    <w:name w:val="Заголовок 5 Знак"/>
    <w:link w:val="5"/>
    <w:rsid w:val="00D923BA"/>
    <w:rPr>
      <w:rFonts w:ascii="Cambria" w:eastAsia="Times New Roman" w:hAnsi="Cambria" w:cs="Times New Roman"/>
      <w:color w:val="243F60"/>
      <w:sz w:val="24"/>
      <w:szCs w:val="24"/>
    </w:rPr>
  </w:style>
  <w:style w:type="character" w:customStyle="1" w:styleId="60">
    <w:name w:val="Заголовок 6 Знак"/>
    <w:link w:val="6"/>
    <w:rsid w:val="00D923BA"/>
    <w:rPr>
      <w:rFonts w:ascii="Times New Roman" w:eastAsia="Times New Roman" w:hAnsi="Times New Roman"/>
      <w:i/>
    </w:rPr>
  </w:style>
  <w:style w:type="character" w:customStyle="1" w:styleId="70">
    <w:name w:val="Заголовок 7 Знак"/>
    <w:link w:val="7"/>
    <w:rsid w:val="00D923BA"/>
    <w:rPr>
      <w:rFonts w:ascii="Arial" w:eastAsia="Times New Roman" w:hAnsi="Arial"/>
    </w:rPr>
  </w:style>
  <w:style w:type="character" w:customStyle="1" w:styleId="80">
    <w:name w:val="Заголовок 8 Знак"/>
    <w:link w:val="8"/>
    <w:rsid w:val="00D923BA"/>
    <w:rPr>
      <w:rFonts w:ascii="Arial" w:eastAsia="Times New Roman" w:hAnsi="Arial"/>
      <w:i/>
    </w:rPr>
  </w:style>
  <w:style w:type="character" w:customStyle="1" w:styleId="90">
    <w:name w:val="Заголовок 9 Знак"/>
    <w:link w:val="9"/>
    <w:rsid w:val="00D923BA"/>
    <w:rPr>
      <w:rFonts w:ascii="Arial" w:eastAsia="Times New Roman" w:hAnsi="Arial"/>
      <w:b/>
      <w:i/>
      <w:sz w:val="18"/>
    </w:rPr>
  </w:style>
  <w:style w:type="paragraph" w:customStyle="1" w:styleId="21">
    <w:name w:val="Обычный2"/>
    <w:rsid w:val="00D923BA"/>
    <w:pPr>
      <w:widowControl w:val="0"/>
      <w:shd w:val="clear" w:color="auto" w:fill="FFFFFF"/>
      <w:ind w:firstLine="709"/>
      <w:jc w:val="both"/>
    </w:pPr>
    <w:rPr>
      <w:rFonts w:ascii="Times New Roman" w:eastAsia="Times New Roman" w:hAnsi="Times New Roman"/>
      <w:snapToGrid w:val="0"/>
      <w:sz w:val="22"/>
    </w:rPr>
  </w:style>
  <w:style w:type="character" w:customStyle="1" w:styleId="af9">
    <w:name w:val="Текст примечания Знак"/>
    <w:link w:val="afa"/>
    <w:uiPriority w:val="99"/>
    <w:semiHidden/>
    <w:rsid w:val="00D923BA"/>
  </w:style>
  <w:style w:type="paragraph" w:styleId="afa">
    <w:name w:val="annotation text"/>
    <w:basedOn w:val="a1"/>
    <w:link w:val="af9"/>
    <w:uiPriority w:val="99"/>
    <w:semiHidden/>
    <w:rsid w:val="00D923BA"/>
    <w:rPr>
      <w:rFonts w:ascii="Calibri" w:eastAsia="Calibri" w:hAnsi="Calibri"/>
      <w:sz w:val="20"/>
      <w:szCs w:val="20"/>
    </w:rPr>
  </w:style>
  <w:style w:type="character" w:customStyle="1" w:styleId="15">
    <w:name w:val="Текст примечания Знак1"/>
    <w:uiPriority w:val="99"/>
    <w:semiHidden/>
    <w:rsid w:val="00D923BA"/>
    <w:rPr>
      <w:rFonts w:ascii="Times New Roman" w:eastAsia="Times New Roman" w:hAnsi="Times New Roman"/>
    </w:rPr>
  </w:style>
  <w:style w:type="character" w:customStyle="1" w:styleId="afb">
    <w:name w:val="Тема примечания Знак"/>
    <w:link w:val="afc"/>
    <w:uiPriority w:val="99"/>
    <w:semiHidden/>
    <w:rsid w:val="00D923BA"/>
    <w:rPr>
      <w:b/>
      <w:bCs/>
    </w:rPr>
  </w:style>
  <w:style w:type="paragraph" w:styleId="afc">
    <w:name w:val="annotation subject"/>
    <w:basedOn w:val="afa"/>
    <w:next w:val="afa"/>
    <w:link w:val="afb"/>
    <w:uiPriority w:val="99"/>
    <w:semiHidden/>
    <w:rsid w:val="00D923BA"/>
    <w:rPr>
      <w:b/>
      <w:bCs/>
    </w:rPr>
  </w:style>
  <w:style w:type="character" w:customStyle="1" w:styleId="16">
    <w:name w:val="Тема примечания Знак1"/>
    <w:uiPriority w:val="99"/>
    <w:semiHidden/>
    <w:rsid w:val="00D923BA"/>
    <w:rPr>
      <w:rFonts w:ascii="Times New Roman" w:eastAsia="Times New Roman" w:hAnsi="Times New Roman"/>
      <w:b/>
      <w:bCs/>
    </w:rPr>
  </w:style>
  <w:style w:type="character" w:customStyle="1" w:styleId="17">
    <w:name w:val="Текст выноски Знак1"/>
    <w:uiPriority w:val="99"/>
    <w:semiHidden/>
    <w:rsid w:val="00D923BA"/>
    <w:rPr>
      <w:rFonts w:ascii="Tahoma" w:eastAsia="Times New Roman" w:hAnsi="Tahoma" w:cs="Tahoma"/>
      <w:sz w:val="16"/>
      <w:szCs w:val="16"/>
    </w:rPr>
  </w:style>
  <w:style w:type="character" w:customStyle="1" w:styleId="18">
    <w:name w:val="Текст сноски Знак1"/>
    <w:uiPriority w:val="99"/>
    <w:semiHidden/>
    <w:rsid w:val="00D923BA"/>
    <w:rPr>
      <w:rFonts w:ascii="Times New Roman" w:eastAsia="Times New Roman" w:hAnsi="Times New Roman"/>
    </w:rPr>
  </w:style>
  <w:style w:type="paragraph" w:customStyle="1" w:styleId="ConsPlusCell">
    <w:name w:val="ConsPlusCell"/>
    <w:uiPriority w:val="99"/>
    <w:rsid w:val="00D923BA"/>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D923BA"/>
  </w:style>
  <w:style w:type="paragraph" w:styleId="34">
    <w:name w:val="Body Text Indent 3"/>
    <w:basedOn w:val="a1"/>
    <w:link w:val="33"/>
    <w:rsid w:val="00D923BA"/>
    <w:pPr>
      <w:spacing w:after="120"/>
      <w:ind w:left="283"/>
      <w:jc w:val="both"/>
    </w:pPr>
    <w:rPr>
      <w:rFonts w:ascii="Calibri" w:eastAsia="Calibri" w:hAnsi="Calibri"/>
      <w:sz w:val="20"/>
      <w:szCs w:val="20"/>
    </w:rPr>
  </w:style>
  <w:style w:type="character" w:customStyle="1" w:styleId="310">
    <w:name w:val="Основной текст с отступом 3 Знак1"/>
    <w:uiPriority w:val="99"/>
    <w:semiHidden/>
    <w:rsid w:val="00D923BA"/>
    <w:rPr>
      <w:rFonts w:ascii="Times New Roman" w:eastAsia="Times New Roman" w:hAnsi="Times New Roman"/>
      <w:sz w:val="16"/>
      <w:szCs w:val="16"/>
    </w:rPr>
  </w:style>
  <w:style w:type="character" w:customStyle="1" w:styleId="afd">
    <w:name w:val="Заголовок записки Знак"/>
    <w:link w:val="19"/>
    <w:uiPriority w:val="99"/>
    <w:rsid w:val="00D923BA"/>
    <w:rPr>
      <w:sz w:val="24"/>
      <w:szCs w:val="24"/>
    </w:rPr>
  </w:style>
  <w:style w:type="paragraph" w:customStyle="1" w:styleId="19">
    <w:name w:val="Заголовок записки1"/>
    <w:basedOn w:val="a1"/>
    <w:next w:val="a1"/>
    <w:link w:val="afd"/>
    <w:uiPriority w:val="99"/>
    <w:rsid w:val="00D923BA"/>
    <w:pPr>
      <w:spacing w:after="60"/>
      <w:jc w:val="both"/>
    </w:pPr>
    <w:rPr>
      <w:rFonts w:ascii="Calibri" w:eastAsia="Calibri" w:hAnsi="Calibri"/>
    </w:rPr>
  </w:style>
  <w:style w:type="character" w:customStyle="1" w:styleId="1a">
    <w:name w:val="Заголовок записки Знак1"/>
    <w:uiPriority w:val="99"/>
    <w:semiHidden/>
    <w:rsid w:val="00D923BA"/>
    <w:rPr>
      <w:rFonts w:ascii="Times New Roman" w:eastAsia="Times New Roman" w:hAnsi="Times New Roman"/>
      <w:sz w:val="24"/>
      <w:szCs w:val="24"/>
    </w:rPr>
  </w:style>
  <w:style w:type="paragraph" w:customStyle="1" w:styleId="12">
    <w:name w:val="Основной текст с отступом1"/>
    <w:basedOn w:val="a1"/>
    <w:link w:val="ac"/>
    <w:rsid w:val="00D923BA"/>
    <w:pPr>
      <w:spacing w:after="120"/>
      <w:ind w:left="283"/>
    </w:pPr>
  </w:style>
  <w:style w:type="character" w:customStyle="1" w:styleId="35">
    <w:name w:val="Основной текст 3 Знак"/>
    <w:link w:val="36"/>
    <w:rsid w:val="00D923BA"/>
    <w:rPr>
      <w:sz w:val="16"/>
      <w:szCs w:val="16"/>
    </w:rPr>
  </w:style>
  <w:style w:type="paragraph" w:styleId="36">
    <w:name w:val="Body Text 3"/>
    <w:basedOn w:val="a1"/>
    <w:link w:val="35"/>
    <w:rsid w:val="00D923BA"/>
    <w:pPr>
      <w:spacing w:after="120"/>
    </w:pPr>
    <w:rPr>
      <w:rFonts w:ascii="Calibri" w:eastAsia="Calibri" w:hAnsi="Calibri"/>
      <w:sz w:val="16"/>
      <w:szCs w:val="16"/>
    </w:rPr>
  </w:style>
  <w:style w:type="character" w:customStyle="1" w:styleId="311">
    <w:name w:val="Основной текст 3 Знак1"/>
    <w:uiPriority w:val="99"/>
    <w:semiHidden/>
    <w:rsid w:val="00D923BA"/>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D923BA"/>
    <w:rPr>
      <w:rFonts w:cs="Times New Roman"/>
      <w:b/>
      <w:kern w:val="28"/>
      <w:sz w:val="36"/>
      <w:lang w:val="ru-RU" w:eastAsia="ru-RU" w:bidi="ar-SA"/>
    </w:rPr>
  </w:style>
  <w:style w:type="paragraph" w:customStyle="1" w:styleId="a0">
    <w:name w:val="Раздел"/>
    <w:basedOn w:val="a1"/>
    <w:uiPriority w:val="99"/>
    <w:semiHidden/>
    <w:rsid w:val="00D923BA"/>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D923BA"/>
    <w:pPr>
      <w:numPr>
        <w:numId w:val="17"/>
      </w:numPr>
      <w:spacing w:before="120" w:after="120"/>
      <w:jc w:val="center"/>
    </w:pPr>
    <w:rPr>
      <w:b/>
      <w:szCs w:val="20"/>
    </w:rPr>
  </w:style>
  <w:style w:type="paragraph" w:styleId="afe">
    <w:name w:val="Subtitle"/>
    <w:basedOn w:val="a1"/>
    <w:link w:val="aff"/>
    <w:qFormat/>
    <w:rsid w:val="00D923BA"/>
    <w:pPr>
      <w:spacing w:after="60"/>
      <w:jc w:val="center"/>
      <w:outlineLvl w:val="1"/>
    </w:pPr>
    <w:rPr>
      <w:rFonts w:ascii="Arial" w:eastAsia="Calibri" w:hAnsi="Arial"/>
      <w:sz w:val="20"/>
      <w:szCs w:val="20"/>
    </w:rPr>
  </w:style>
  <w:style w:type="character" w:customStyle="1" w:styleId="aff">
    <w:name w:val="Подзаголовок Знак"/>
    <w:link w:val="afe"/>
    <w:rsid w:val="00D923BA"/>
    <w:rPr>
      <w:rFonts w:ascii="Arial" w:hAnsi="Arial"/>
    </w:rPr>
  </w:style>
  <w:style w:type="character" w:customStyle="1" w:styleId="22">
    <w:name w:val="Основной текст с отступом 2 Знак"/>
    <w:aliases w:val="Знак1 Знак,Знак3 Знак"/>
    <w:link w:val="23"/>
    <w:rsid w:val="00D923BA"/>
  </w:style>
  <w:style w:type="paragraph" w:styleId="23">
    <w:name w:val="Body Text Indent 2"/>
    <w:aliases w:val="Знак1,Знак3"/>
    <w:basedOn w:val="a1"/>
    <w:link w:val="22"/>
    <w:rsid w:val="00D923BA"/>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uiPriority w:val="99"/>
    <w:semiHidden/>
    <w:rsid w:val="00D923BA"/>
    <w:rPr>
      <w:rFonts w:ascii="Times New Roman" w:eastAsia="Times New Roman" w:hAnsi="Times New Roman"/>
      <w:sz w:val="24"/>
      <w:szCs w:val="24"/>
    </w:rPr>
  </w:style>
  <w:style w:type="paragraph" w:customStyle="1" w:styleId="ConsPlusNonformat">
    <w:name w:val="ConsPlusNonformat"/>
    <w:rsid w:val="00D923BA"/>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D923BA"/>
    <w:pPr>
      <w:numPr>
        <w:numId w:val="18"/>
      </w:numPr>
      <w:tabs>
        <w:tab w:val="clear" w:pos="432"/>
      </w:tabs>
      <w:ind w:left="720" w:firstLine="0"/>
    </w:pPr>
  </w:style>
  <w:style w:type="character" w:customStyle="1" w:styleId="H2">
    <w:name w:val="H2 Знак Знак"/>
    <w:uiPriority w:val="99"/>
    <w:rsid w:val="00D923BA"/>
    <w:rPr>
      <w:rFonts w:eastAsia="Times New Roman" w:cs="Times New Roman"/>
      <w:b/>
      <w:bCs/>
      <w:sz w:val="30"/>
      <w:szCs w:val="30"/>
      <w:lang w:val="ru-RU" w:eastAsia="ru-RU" w:bidi="ar-SA"/>
    </w:rPr>
  </w:style>
  <w:style w:type="character" w:customStyle="1" w:styleId="29">
    <w:name w:val="Знак Знак29"/>
    <w:uiPriority w:val="99"/>
    <w:rsid w:val="00D923BA"/>
    <w:rPr>
      <w:rFonts w:ascii="Cambria" w:hAnsi="Cambria" w:cs="Times New Roman"/>
      <w:b/>
      <w:bCs/>
      <w:sz w:val="26"/>
      <w:szCs w:val="26"/>
      <w:lang w:val="ru-RU" w:eastAsia="en-US" w:bidi="ar-SA"/>
    </w:rPr>
  </w:style>
  <w:style w:type="character" w:customStyle="1" w:styleId="28">
    <w:name w:val="Знак Знак28"/>
    <w:uiPriority w:val="99"/>
    <w:rsid w:val="00D923BA"/>
    <w:rPr>
      <w:rFonts w:ascii="Arial" w:hAnsi="Arial" w:cs="Arial"/>
      <w:sz w:val="24"/>
      <w:szCs w:val="24"/>
      <w:lang w:val="ru-RU" w:eastAsia="ru-RU" w:bidi="ar-SA"/>
    </w:rPr>
  </w:style>
  <w:style w:type="character" w:customStyle="1" w:styleId="27">
    <w:name w:val="Знак Знак27"/>
    <w:uiPriority w:val="99"/>
    <w:rsid w:val="00D923BA"/>
    <w:rPr>
      <w:rFonts w:eastAsia="Times New Roman" w:cs="Times New Roman"/>
      <w:sz w:val="22"/>
      <w:szCs w:val="22"/>
      <w:lang w:val="ru-RU" w:eastAsia="ru-RU" w:bidi="ar-SA"/>
    </w:rPr>
  </w:style>
  <w:style w:type="character" w:customStyle="1" w:styleId="26">
    <w:name w:val="Знак Знак26"/>
    <w:uiPriority w:val="99"/>
    <w:rsid w:val="00D923BA"/>
    <w:rPr>
      <w:rFonts w:eastAsia="Times New Roman" w:cs="Times New Roman"/>
      <w:i/>
      <w:iCs/>
      <w:sz w:val="22"/>
      <w:szCs w:val="22"/>
      <w:lang w:val="ru-RU" w:eastAsia="ru-RU" w:bidi="ar-SA"/>
    </w:rPr>
  </w:style>
  <w:style w:type="character" w:customStyle="1" w:styleId="25">
    <w:name w:val="Знак Знак25"/>
    <w:uiPriority w:val="99"/>
    <w:rsid w:val="00D923BA"/>
    <w:rPr>
      <w:rFonts w:ascii="Arial" w:hAnsi="Arial" w:cs="Arial"/>
      <w:lang w:val="ru-RU" w:eastAsia="ru-RU" w:bidi="ar-SA"/>
    </w:rPr>
  </w:style>
  <w:style w:type="character" w:customStyle="1" w:styleId="24">
    <w:name w:val="Знак Знак24"/>
    <w:uiPriority w:val="99"/>
    <w:rsid w:val="00D923BA"/>
    <w:rPr>
      <w:rFonts w:ascii="Arial" w:hAnsi="Arial" w:cs="Arial"/>
      <w:i/>
      <w:iCs/>
      <w:lang w:val="ru-RU" w:eastAsia="ru-RU" w:bidi="ar-SA"/>
    </w:rPr>
  </w:style>
  <w:style w:type="character" w:customStyle="1" w:styleId="230">
    <w:name w:val="Знак Знак23"/>
    <w:uiPriority w:val="99"/>
    <w:rsid w:val="00D923BA"/>
    <w:rPr>
      <w:rFonts w:ascii="Arial" w:hAnsi="Arial" w:cs="Arial"/>
      <w:b/>
      <w:bCs/>
      <w:i/>
      <w:iCs/>
      <w:sz w:val="18"/>
      <w:szCs w:val="18"/>
      <w:lang w:val="ru-RU" w:eastAsia="ru-RU" w:bidi="ar-SA"/>
    </w:rPr>
  </w:style>
  <w:style w:type="character" w:customStyle="1" w:styleId="HTML">
    <w:name w:val="Адрес HTML Знак"/>
    <w:link w:val="HTML0"/>
    <w:uiPriority w:val="99"/>
    <w:rsid w:val="00D923BA"/>
    <w:rPr>
      <w:i/>
      <w:iCs/>
      <w:sz w:val="24"/>
      <w:szCs w:val="24"/>
    </w:rPr>
  </w:style>
  <w:style w:type="paragraph" w:styleId="HTML0">
    <w:name w:val="HTML Address"/>
    <w:basedOn w:val="a1"/>
    <w:link w:val="HTML"/>
    <w:uiPriority w:val="99"/>
    <w:rsid w:val="00D923BA"/>
    <w:pPr>
      <w:spacing w:after="60"/>
      <w:jc w:val="both"/>
    </w:pPr>
    <w:rPr>
      <w:rFonts w:ascii="Calibri" w:eastAsia="Calibri" w:hAnsi="Calibri"/>
      <w:i/>
      <w:iCs/>
    </w:rPr>
  </w:style>
  <w:style w:type="character" w:customStyle="1" w:styleId="HTML1">
    <w:name w:val="Адрес HTML Знак1"/>
    <w:uiPriority w:val="99"/>
    <w:semiHidden/>
    <w:rsid w:val="00D923BA"/>
    <w:rPr>
      <w:rFonts w:ascii="Times New Roman" w:eastAsia="Times New Roman" w:hAnsi="Times New Roman"/>
      <w:i/>
      <w:iCs/>
      <w:sz w:val="24"/>
      <w:szCs w:val="24"/>
    </w:rPr>
  </w:style>
  <w:style w:type="character" w:customStyle="1" w:styleId="HTML2">
    <w:name w:val="Стандартный HTML Знак"/>
    <w:link w:val="HTML3"/>
    <w:rsid w:val="00D923BA"/>
    <w:rPr>
      <w:rFonts w:ascii="Courier New" w:hAnsi="Courier New"/>
    </w:rPr>
  </w:style>
  <w:style w:type="paragraph" w:styleId="HTML3">
    <w:name w:val="HTML Preformatted"/>
    <w:basedOn w:val="a1"/>
    <w:link w:val="HTML2"/>
    <w:rsid w:val="00D9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uiPriority w:val="99"/>
    <w:semiHidden/>
    <w:rsid w:val="00D923BA"/>
    <w:rPr>
      <w:rFonts w:ascii="Consolas" w:eastAsia="Times New Roman" w:hAnsi="Consolas"/>
    </w:rPr>
  </w:style>
  <w:style w:type="character" w:customStyle="1" w:styleId="170">
    <w:name w:val="Знак Знак17"/>
    <w:uiPriority w:val="99"/>
    <w:rsid w:val="00D923BA"/>
    <w:rPr>
      <w:rFonts w:ascii="Cambria" w:hAnsi="Cambria" w:cs="Times New Roman"/>
      <w:b/>
      <w:bCs/>
      <w:kern w:val="28"/>
      <w:sz w:val="32"/>
      <w:szCs w:val="32"/>
      <w:lang w:val="ru-RU" w:eastAsia="zh-CN" w:bidi="ar-SA"/>
    </w:rPr>
  </w:style>
  <w:style w:type="paragraph" w:customStyle="1" w:styleId="1b">
    <w:name w:val="Название1"/>
    <w:basedOn w:val="a1"/>
    <w:link w:val="aff0"/>
    <w:qFormat/>
    <w:rsid w:val="00D923BA"/>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0">
    <w:name w:val="Название Знак"/>
    <w:link w:val="1b"/>
    <w:rsid w:val="00D923BA"/>
    <w:rPr>
      <w:rFonts w:ascii="Cambria" w:hAnsi="Cambria"/>
      <w:b/>
      <w:bCs/>
      <w:kern w:val="28"/>
      <w:sz w:val="32"/>
      <w:szCs w:val="32"/>
    </w:rPr>
  </w:style>
  <w:style w:type="character" w:customStyle="1" w:styleId="aff1">
    <w:name w:val="Прощание Знак"/>
    <w:link w:val="aff2"/>
    <w:uiPriority w:val="99"/>
    <w:rsid w:val="00D923BA"/>
    <w:rPr>
      <w:sz w:val="24"/>
      <w:szCs w:val="24"/>
    </w:rPr>
  </w:style>
  <w:style w:type="paragraph" w:styleId="aff2">
    <w:name w:val="Closing"/>
    <w:basedOn w:val="a1"/>
    <w:link w:val="aff1"/>
    <w:uiPriority w:val="99"/>
    <w:rsid w:val="00D923BA"/>
    <w:pPr>
      <w:spacing w:after="60"/>
      <w:ind w:left="4252"/>
      <w:jc w:val="both"/>
    </w:pPr>
    <w:rPr>
      <w:rFonts w:ascii="Calibri" w:eastAsia="Calibri" w:hAnsi="Calibri"/>
    </w:rPr>
  </w:style>
  <w:style w:type="character" w:customStyle="1" w:styleId="1c">
    <w:name w:val="Прощание Знак1"/>
    <w:uiPriority w:val="99"/>
    <w:semiHidden/>
    <w:rsid w:val="00D923BA"/>
    <w:rPr>
      <w:rFonts w:ascii="Times New Roman" w:eastAsia="Times New Roman" w:hAnsi="Times New Roman"/>
      <w:sz w:val="24"/>
      <w:szCs w:val="24"/>
    </w:rPr>
  </w:style>
  <w:style w:type="character" w:customStyle="1" w:styleId="aff3">
    <w:name w:val="Подпись Знак"/>
    <w:link w:val="aff4"/>
    <w:uiPriority w:val="99"/>
    <w:rsid w:val="00D923BA"/>
    <w:rPr>
      <w:sz w:val="24"/>
      <w:szCs w:val="24"/>
    </w:rPr>
  </w:style>
  <w:style w:type="paragraph" w:styleId="aff4">
    <w:name w:val="Signature"/>
    <w:basedOn w:val="a1"/>
    <w:link w:val="aff3"/>
    <w:uiPriority w:val="99"/>
    <w:rsid w:val="00D923BA"/>
    <w:pPr>
      <w:spacing w:after="60"/>
      <w:ind w:left="4252"/>
      <w:jc w:val="both"/>
    </w:pPr>
    <w:rPr>
      <w:rFonts w:ascii="Calibri" w:eastAsia="Calibri" w:hAnsi="Calibri"/>
    </w:rPr>
  </w:style>
  <w:style w:type="character" w:customStyle="1" w:styleId="1d">
    <w:name w:val="Подпись Знак1"/>
    <w:uiPriority w:val="99"/>
    <w:semiHidden/>
    <w:rsid w:val="00D923BA"/>
    <w:rPr>
      <w:rFonts w:ascii="Times New Roman" w:eastAsia="Times New Roman" w:hAnsi="Times New Roman"/>
      <w:sz w:val="24"/>
      <w:szCs w:val="24"/>
    </w:rPr>
  </w:style>
  <w:style w:type="character" w:customStyle="1" w:styleId="aff5">
    <w:name w:val="Шапка Знак"/>
    <w:link w:val="aff6"/>
    <w:uiPriority w:val="99"/>
    <w:rsid w:val="00D923BA"/>
    <w:rPr>
      <w:rFonts w:ascii="Arial" w:hAnsi="Arial"/>
      <w:sz w:val="24"/>
      <w:szCs w:val="24"/>
      <w:shd w:val="pct20" w:color="auto" w:fill="auto"/>
    </w:rPr>
  </w:style>
  <w:style w:type="paragraph" w:styleId="aff6">
    <w:name w:val="Message Header"/>
    <w:basedOn w:val="a1"/>
    <w:link w:val="aff5"/>
    <w:uiPriority w:val="99"/>
    <w:rsid w:val="00D923BA"/>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e">
    <w:name w:val="Шапка Знак1"/>
    <w:uiPriority w:val="99"/>
    <w:semiHidden/>
    <w:rsid w:val="00D923BA"/>
    <w:rPr>
      <w:rFonts w:ascii="Cambria" w:eastAsia="Times New Roman" w:hAnsi="Cambria" w:cs="Times New Roman"/>
      <w:sz w:val="24"/>
      <w:szCs w:val="24"/>
      <w:shd w:val="pct20" w:color="auto" w:fill="auto"/>
    </w:rPr>
  </w:style>
  <w:style w:type="character" w:customStyle="1" w:styleId="111">
    <w:name w:val="Знак Знак11"/>
    <w:uiPriority w:val="99"/>
    <w:rsid w:val="00D923BA"/>
    <w:rPr>
      <w:rFonts w:ascii="Arial" w:hAnsi="Arial" w:cs="Times New Roman"/>
      <w:sz w:val="24"/>
      <w:szCs w:val="24"/>
      <w:lang w:val="ru-RU" w:eastAsia="ru-RU" w:bidi="ar-SA"/>
    </w:rPr>
  </w:style>
  <w:style w:type="character" w:customStyle="1" w:styleId="aff7">
    <w:name w:val="Приветствие Знак"/>
    <w:link w:val="aff8"/>
    <w:uiPriority w:val="99"/>
    <w:rsid w:val="00D923BA"/>
    <w:rPr>
      <w:sz w:val="24"/>
      <w:szCs w:val="24"/>
    </w:rPr>
  </w:style>
  <w:style w:type="paragraph" w:styleId="aff8">
    <w:name w:val="Salutation"/>
    <w:basedOn w:val="a1"/>
    <w:next w:val="a1"/>
    <w:link w:val="aff7"/>
    <w:uiPriority w:val="99"/>
    <w:rsid w:val="00D923BA"/>
    <w:pPr>
      <w:spacing w:after="60"/>
      <w:jc w:val="both"/>
    </w:pPr>
    <w:rPr>
      <w:rFonts w:ascii="Calibri" w:eastAsia="Calibri" w:hAnsi="Calibri"/>
    </w:rPr>
  </w:style>
  <w:style w:type="character" w:customStyle="1" w:styleId="1f">
    <w:name w:val="Приветствие Знак1"/>
    <w:uiPriority w:val="99"/>
    <w:semiHidden/>
    <w:rsid w:val="00D923BA"/>
    <w:rPr>
      <w:rFonts w:ascii="Times New Roman" w:eastAsia="Times New Roman" w:hAnsi="Times New Roman"/>
      <w:sz w:val="24"/>
      <w:szCs w:val="24"/>
    </w:rPr>
  </w:style>
  <w:style w:type="character" w:customStyle="1" w:styleId="91">
    <w:name w:val="Знак Знак9"/>
    <w:uiPriority w:val="99"/>
    <w:rsid w:val="00D923BA"/>
    <w:rPr>
      <w:rFonts w:eastAsia="Times New Roman" w:cs="Times New Roman"/>
      <w:sz w:val="24"/>
      <w:szCs w:val="24"/>
      <w:lang w:val="ru-RU" w:eastAsia="ru-RU" w:bidi="ar-SA"/>
    </w:rPr>
  </w:style>
  <w:style w:type="character" w:customStyle="1" w:styleId="aff9">
    <w:name w:val="Дата Знак"/>
    <w:link w:val="affa"/>
    <w:uiPriority w:val="99"/>
    <w:rsid w:val="00D923BA"/>
    <w:rPr>
      <w:sz w:val="24"/>
      <w:szCs w:val="24"/>
    </w:rPr>
  </w:style>
  <w:style w:type="paragraph" w:styleId="affa">
    <w:name w:val="Date"/>
    <w:basedOn w:val="a1"/>
    <w:next w:val="a1"/>
    <w:link w:val="aff9"/>
    <w:uiPriority w:val="99"/>
    <w:rsid w:val="00D923BA"/>
    <w:pPr>
      <w:spacing w:after="60"/>
      <w:jc w:val="both"/>
    </w:pPr>
    <w:rPr>
      <w:rFonts w:ascii="Calibri" w:eastAsia="Calibri" w:hAnsi="Calibri"/>
    </w:rPr>
  </w:style>
  <w:style w:type="character" w:customStyle="1" w:styleId="1f0">
    <w:name w:val="Дата Знак1"/>
    <w:uiPriority w:val="99"/>
    <w:semiHidden/>
    <w:rsid w:val="00D923BA"/>
    <w:rPr>
      <w:rFonts w:ascii="Times New Roman" w:eastAsia="Times New Roman" w:hAnsi="Times New Roman"/>
      <w:sz w:val="24"/>
      <w:szCs w:val="24"/>
    </w:rPr>
  </w:style>
  <w:style w:type="character" w:customStyle="1" w:styleId="affb">
    <w:name w:val="Красная строка Знак"/>
    <w:link w:val="affc"/>
    <w:uiPriority w:val="99"/>
    <w:rsid w:val="00D923BA"/>
    <w:rPr>
      <w:sz w:val="24"/>
      <w:szCs w:val="24"/>
    </w:rPr>
  </w:style>
  <w:style w:type="paragraph" w:styleId="affc">
    <w:name w:val="Body Text First Indent"/>
    <w:basedOn w:val="af"/>
    <w:link w:val="affb"/>
    <w:uiPriority w:val="99"/>
    <w:rsid w:val="00D923BA"/>
    <w:pPr>
      <w:ind w:firstLine="210"/>
      <w:jc w:val="both"/>
    </w:pPr>
    <w:rPr>
      <w:rFonts w:ascii="Calibri" w:eastAsia="Calibri" w:hAnsi="Calibri"/>
    </w:rPr>
  </w:style>
  <w:style w:type="character" w:customStyle="1" w:styleId="1f1">
    <w:name w:val="Красная строка Знак1"/>
    <w:uiPriority w:val="99"/>
    <w:semiHidden/>
    <w:rsid w:val="00D923BA"/>
    <w:rPr>
      <w:rFonts w:ascii="Times New Roman" w:eastAsia="Times New Roman" w:hAnsi="Times New Roman" w:cs="Times New Roman"/>
      <w:sz w:val="24"/>
      <w:szCs w:val="24"/>
      <w:lang w:eastAsia="ru-RU"/>
    </w:rPr>
  </w:style>
  <w:style w:type="character" w:customStyle="1" w:styleId="2a">
    <w:name w:val="Красная строка 2 Знак"/>
    <w:link w:val="2b"/>
    <w:uiPriority w:val="99"/>
    <w:rsid w:val="00D923BA"/>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D923BA"/>
    <w:pPr>
      <w:spacing w:line="240" w:lineRule="auto"/>
      <w:ind w:left="283" w:firstLine="210"/>
      <w:jc w:val="both"/>
    </w:pPr>
  </w:style>
  <w:style w:type="character" w:customStyle="1" w:styleId="211">
    <w:name w:val="Красная строка 2 Знак1"/>
    <w:uiPriority w:val="99"/>
    <w:semiHidden/>
    <w:rsid w:val="00D923BA"/>
    <w:rPr>
      <w:rFonts w:ascii="Times New Roman" w:eastAsia="Times New Roman" w:hAnsi="Times New Roman" w:cs="Times New Roman"/>
      <w:sz w:val="24"/>
      <w:szCs w:val="24"/>
      <w:lang w:eastAsia="ru-RU"/>
    </w:rPr>
  </w:style>
  <w:style w:type="character" w:customStyle="1" w:styleId="51">
    <w:name w:val="Знак Знак5"/>
    <w:uiPriority w:val="99"/>
    <w:rsid w:val="00D923BA"/>
    <w:rPr>
      <w:rFonts w:eastAsia="Times New Roman" w:cs="Times New Roman"/>
      <w:sz w:val="24"/>
      <w:szCs w:val="24"/>
      <w:lang w:val="ru-RU" w:eastAsia="ru-RU" w:bidi="ar-SA"/>
    </w:rPr>
  </w:style>
  <w:style w:type="character" w:customStyle="1" w:styleId="affd">
    <w:name w:val="Электронная подпись Знак"/>
    <w:link w:val="affe"/>
    <w:uiPriority w:val="99"/>
    <w:rsid w:val="00D923BA"/>
    <w:rPr>
      <w:sz w:val="24"/>
      <w:szCs w:val="24"/>
    </w:rPr>
  </w:style>
  <w:style w:type="paragraph" w:styleId="affe">
    <w:name w:val="E-mail Signature"/>
    <w:basedOn w:val="a1"/>
    <w:link w:val="affd"/>
    <w:uiPriority w:val="99"/>
    <w:rsid w:val="00D923BA"/>
    <w:pPr>
      <w:spacing w:after="60"/>
      <w:jc w:val="both"/>
    </w:pPr>
    <w:rPr>
      <w:rFonts w:ascii="Calibri" w:eastAsia="Calibri" w:hAnsi="Calibri"/>
    </w:rPr>
  </w:style>
  <w:style w:type="character" w:customStyle="1" w:styleId="1f2">
    <w:name w:val="Электронная подпись Знак1"/>
    <w:uiPriority w:val="99"/>
    <w:semiHidden/>
    <w:rsid w:val="00D923BA"/>
    <w:rPr>
      <w:rFonts w:ascii="Times New Roman" w:eastAsia="Times New Roman" w:hAnsi="Times New Roman"/>
      <w:sz w:val="24"/>
      <w:szCs w:val="24"/>
    </w:rPr>
  </w:style>
  <w:style w:type="character" w:customStyle="1" w:styleId="1f3">
    <w:name w:val="Замещающий текст1"/>
    <w:uiPriority w:val="99"/>
    <w:semiHidden/>
    <w:rsid w:val="00D923BA"/>
    <w:rPr>
      <w:rFonts w:cs="Times New Roman"/>
      <w:color w:val="808080"/>
    </w:rPr>
  </w:style>
  <w:style w:type="paragraph" w:customStyle="1" w:styleId="a">
    <w:name w:val="Дефис"/>
    <w:basedOn w:val="14"/>
    <w:link w:val="afff"/>
    <w:uiPriority w:val="99"/>
    <w:rsid w:val="00D923BA"/>
    <w:pPr>
      <w:numPr>
        <w:numId w:val="19"/>
      </w:numPr>
      <w:spacing w:after="0" w:line="240" w:lineRule="auto"/>
    </w:pPr>
    <w:rPr>
      <w:rFonts w:ascii="Times New Roman" w:hAnsi="Times New Roman"/>
      <w:sz w:val="24"/>
      <w:szCs w:val="24"/>
      <w:lang w:val="en-US" w:eastAsia="ru-RU"/>
    </w:rPr>
  </w:style>
  <w:style w:type="character" w:customStyle="1" w:styleId="afff">
    <w:name w:val="Дефис Знак"/>
    <w:link w:val="a"/>
    <w:uiPriority w:val="99"/>
    <w:locked/>
    <w:rsid w:val="00D923BA"/>
    <w:rPr>
      <w:rFonts w:ascii="Times New Roman" w:eastAsia="Times New Roman" w:hAnsi="Times New Roman"/>
      <w:sz w:val="24"/>
      <w:szCs w:val="24"/>
      <w:lang w:val="en-US"/>
    </w:rPr>
  </w:style>
  <w:style w:type="paragraph" w:customStyle="1" w:styleId="42">
    <w:name w:val="Стиль4"/>
    <w:basedOn w:val="a"/>
    <w:link w:val="43"/>
    <w:uiPriority w:val="99"/>
    <w:rsid w:val="00D923BA"/>
  </w:style>
  <w:style w:type="character" w:customStyle="1" w:styleId="43">
    <w:name w:val="Стиль4 Знак"/>
    <w:link w:val="42"/>
    <w:uiPriority w:val="99"/>
    <w:locked/>
    <w:rsid w:val="00D923BA"/>
    <w:rPr>
      <w:rFonts w:ascii="Times New Roman" w:eastAsia="Times New Roman" w:hAnsi="Times New Roman"/>
      <w:sz w:val="24"/>
      <w:szCs w:val="24"/>
      <w:lang w:val="en-US"/>
    </w:rPr>
  </w:style>
  <w:style w:type="character" w:customStyle="1" w:styleId="skypepnhtextspan">
    <w:name w:val="skype_pnh_text_span"/>
    <w:uiPriority w:val="99"/>
    <w:rsid w:val="00D923BA"/>
    <w:rPr>
      <w:rFonts w:cs="Times New Roman"/>
    </w:rPr>
  </w:style>
  <w:style w:type="character" w:customStyle="1" w:styleId="afff0">
    <w:name w:val="Текст концевой сноски Знак"/>
    <w:link w:val="afff1"/>
    <w:uiPriority w:val="99"/>
    <w:semiHidden/>
    <w:rsid w:val="00D923BA"/>
  </w:style>
  <w:style w:type="paragraph" w:styleId="afff1">
    <w:name w:val="endnote text"/>
    <w:basedOn w:val="a1"/>
    <w:link w:val="afff0"/>
    <w:uiPriority w:val="99"/>
    <w:semiHidden/>
    <w:rsid w:val="00D923BA"/>
    <w:rPr>
      <w:rFonts w:ascii="Calibri" w:eastAsia="Calibri" w:hAnsi="Calibri"/>
      <w:sz w:val="20"/>
      <w:szCs w:val="20"/>
    </w:rPr>
  </w:style>
  <w:style w:type="character" w:customStyle="1" w:styleId="1f4">
    <w:name w:val="Текст концевой сноски Знак1"/>
    <w:uiPriority w:val="99"/>
    <w:semiHidden/>
    <w:rsid w:val="00D923BA"/>
    <w:rPr>
      <w:rFonts w:ascii="Times New Roman" w:eastAsia="Times New Roman" w:hAnsi="Times New Roman"/>
    </w:rPr>
  </w:style>
  <w:style w:type="character" w:styleId="afff2">
    <w:name w:val="endnote reference"/>
    <w:uiPriority w:val="99"/>
    <w:semiHidden/>
    <w:rsid w:val="00D923BA"/>
    <w:rPr>
      <w:rFonts w:cs="Times New Roman"/>
      <w:vertAlign w:val="superscript"/>
    </w:rPr>
  </w:style>
  <w:style w:type="character" w:styleId="afff3">
    <w:name w:val="Strong"/>
    <w:uiPriority w:val="99"/>
    <w:qFormat/>
    <w:rsid w:val="00D923BA"/>
    <w:rPr>
      <w:rFonts w:cs="Times New Roman"/>
      <w:b/>
    </w:rPr>
  </w:style>
  <w:style w:type="paragraph" w:customStyle="1" w:styleId="1f5">
    <w:name w:val="Обычный1"/>
    <w:uiPriority w:val="99"/>
    <w:rsid w:val="00D923BA"/>
    <w:pPr>
      <w:widowControl w:val="0"/>
      <w:suppressAutoHyphens/>
      <w:snapToGrid w:val="0"/>
      <w:ind w:firstLine="400"/>
      <w:jc w:val="both"/>
    </w:pPr>
    <w:rPr>
      <w:rFonts w:ascii="Times New Roman" w:hAnsi="Times New Roman"/>
      <w:sz w:val="24"/>
      <w:lang w:eastAsia="ar-SA"/>
    </w:rPr>
  </w:style>
  <w:style w:type="paragraph" w:customStyle="1" w:styleId="afff4">
    <w:name w:val="Базовый"/>
    <w:rsid w:val="00D923BA"/>
    <w:pPr>
      <w:tabs>
        <w:tab w:val="left" w:pos="709"/>
      </w:tabs>
      <w:suppressAutoHyphens/>
      <w:spacing w:line="100" w:lineRule="atLeast"/>
    </w:pPr>
    <w:rPr>
      <w:rFonts w:ascii="Times New Roman" w:eastAsia="Times New Roman" w:hAnsi="Times New Roman"/>
      <w:sz w:val="24"/>
      <w:szCs w:val="24"/>
    </w:rPr>
  </w:style>
  <w:style w:type="paragraph" w:customStyle="1" w:styleId="afff5">
    <w:name w:val="Стиль"/>
    <w:rsid w:val="00D923BA"/>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D923BA"/>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D923BA"/>
    <w:pPr>
      <w:spacing w:before="100" w:beforeAutospacing="1" w:after="100" w:afterAutospacing="1"/>
    </w:pPr>
  </w:style>
  <w:style w:type="paragraph" w:customStyle="1" w:styleId="Default">
    <w:name w:val="Default"/>
    <w:rsid w:val="00D923BA"/>
    <w:pPr>
      <w:autoSpaceDE w:val="0"/>
      <w:autoSpaceDN w:val="0"/>
      <w:adjustRightInd w:val="0"/>
    </w:pPr>
    <w:rPr>
      <w:rFonts w:ascii="Times New Roman" w:hAnsi="Times New Roman"/>
      <w:color w:val="000000"/>
      <w:sz w:val="24"/>
      <w:szCs w:val="24"/>
    </w:rPr>
  </w:style>
  <w:style w:type="paragraph" w:customStyle="1" w:styleId="1f6">
    <w:name w:val="Знак Знак Знак1"/>
    <w:basedOn w:val="a1"/>
    <w:rsid w:val="00D923BA"/>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D923BA"/>
    <w:pPr>
      <w:spacing w:after="120" w:line="480" w:lineRule="auto"/>
    </w:pPr>
  </w:style>
  <w:style w:type="character" w:customStyle="1" w:styleId="2d">
    <w:name w:val="Основной текст 2 Знак"/>
    <w:link w:val="2c"/>
    <w:rsid w:val="00D923BA"/>
    <w:rPr>
      <w:rFonts w:ascii="Times New Roman" w:eastAsia="Times New Roman" w:hAnsi="Times New Roman"/>
      <w:sz w:val="24"/>
      <w:szCs w:val="24"/>
    </w:rPr>
  </w:style>
  <w:style w:type="paragraph" w:styleId="afff6">
    <w:name w:val="caption"/>
    <w:basedOn w:val="a1"/>
    <w:next w:val="a1"/>
    <w:qFormat/>
    <w:rsid w:val="00D923BA"/>
    <w:pPr>
      <w:widowControl w:val="0"/>
      <w:spacing w:before="240" w:after="120" w:line="280" w:lineRule="exact"/>
      <w:ind w:left="641"/>
      <w:jc w:val="both"/>
    </w:pPr>
    <w:rPr>
      <w:b/>
      <w:szCs w:val="20"/>
    </w:rPr>
  </w:style>
  <w:style w:type="paragraph" w:customStyle="1" w:styleId="212">
    <w:name w:val="Основной текст 21"/>
    <w:basedOn w:val="a1"/>
    <w:rsid w:val="00D923BA"/>
    <w:pPr>
      <w:widowControl w:val="0"/>
      <w:spacing w:line="260" w:lineRule="exact"/>
      <w:ind w:firstLine="60"/>
      <w:jc w:val="both"/>
    </w:pPr>
    <w:rPr>
      <w:szCs w:val="20"/>
    </w:rPr>
  </w:style>
  <w:style w:type="paragraph" w:customStyle="1" w:styleId="FR1">
    <w:name w:val="FR1"/>
    <w:rsid w:val="00D923BA"/>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D923BA"/>
    <w:pPr>
      <w:ind w:left="284"/>
    </w:pPr>
    <w:rPr>
      <w:color w:val="000000"/>
      <w:szCs w:val="20"/>
    </w:rPr>
  </w:style>
  <w:style w:type="paragraph" w:customStyle="1" w:styleId="312">
    <w:name w:val="Основной текст с отступом 31"/>
    <w:basedOn w:val="a1"/>
    <w:rsid w:val="00D923BA"/>
    <w:pPr>
      <w:tabs>
        <w:tab w:val="left" w:pos="426"/>
      </w:tabs>
      <w:ind w:left="567" w:firstLine="284"/>
    </w:pPr>
    <w:rPr>
      <w:color w:val="000000"/>
      <w:szCs w:val="20"/>
    </w:rPr>
  </w:style>
  <w:style w:type="paragraph" w:customStyle="1" w:styleId="1f7">
    <w:name w:val="Схема документа1"/>
    <w:basedOn w:val="a1"/>
    <w:rsid w:val="00D923BA"/>
    <w:pPr>
      <w:shd w:val="clear" w:color="auto" w:fill="000080"/>
    </w:pPr>
    <w:rPr>
      <w:rFonts w:ascii="Tahoma" w:hAnsi="Tahoma"/>
      <w:sz w:val="22"/>
      <w:szCs w:val="20"/>
    </w:rPr>
  </w:style>
  <w:style w:type="paragraph" w:customStyle="1" w:styleId="313">
    <w:name w:val="Основной текст 31"/>
    <w:basedOn w:val="a1"/>
    <w:rsid w:val="00D923BA"/>
    <w:pPr>
      <w:widowControl w:val="0"/>
      <w:spacing w:line="400" w:lineRule="exact"/>
      <w:ind w:right="1320"/>
      <w:jc w:val="both"/>
    </w:pPr>
    <w:rPr>
      <w:color w:val="000000"/>
      <w:szCs w:val="20"/>
    </w:rPr>
  </w:style>
  <w:style w:type="paragraph" w:styleId="afff7">
    <w:name w:val="Document Map"/>
    <w:basedOn w:val="a1"/>
    <w:link w:val="afff8"/>
    <w:rsid w:val="00D923BA"/>
    <w:pPr>
      <w:shd w:val="clear" w:color="auto" w:fill="000080"/>
    </w:pPr>
    <w:rPr>
      <w:rFonts w:ascii="Tahoma" w:hAnsi="Tahoma"/>
      <w:sz w:val="22"/>
      <w:szCs w:val="20"/>
    </w:rPr>
  </w:style>
  <w:style w:type="character" w:customStyle="1" w:styleId="afff8">
    <w:name w:val="Схема документа Знак"/>
    <w:link w:val="afff7"/>
    <w:rsid w:val="00D923BA"/>
    <w:rPr>
      <w:rFonts w:ascii="Tahoma" w:eastAsia="Times New Roman" w:hAnsi="Tahoma"/>
      <w:sz w:val="22"/>
      <w:shd w:val="clear" w:color="auto" w:fill="000080"/>
    </w:rPr>
  </w:style>
  <w:style w:type="character" w:customStyle="1" w:styleId="1f8">
    <w:name w:val="Ст1"/>
    <w:rsid w:val="00D923BA"/>
    <w:rPr>
      <w:rFonts w:ascii="Times New Roman" w:hAnsi="Times New Roman"/>
      <w:noProof w:val="0"/>
      <w:color w:val="000000"/>
      <w:spacing w:val="0"/>
      <w:w w:val="100"/>
      <w:position w:val="0"/>
      <w:sz w:val="24"/>
      <w:lang w:val="ru-RU"/>
    </w:rPr>
  </w:style>
  <w:style w:type="paragraph" w:customStyle="1" w:styleId="2e">
    <w:name w:val="Стиль2"/>
    <w:basedOn w:val="a1"/>
    <w:rsid w:val="00D923BA"/>
    <w:pPr>
      <w:jc w:val="center"/>
      <w:outlineLvl w:val="0"/>
    </w:pPr>
    <w:rPr>
      <w:b/>
      <w:sz w:val="26"/>
      <w:szCs w:val="20"/>
    </w:rPr>
  </w:style>
  <w:style w:type="paragraph" w:customStyle="1" w:styleId="xl24">
    <w:name w:val="xl24"/>
    <w:basedOn w:val="a1"/>
    <w:rsid w:val="00D923BA"/>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D923BA"/>
    <w:pPr>
      <w:spacing w:before="100" w:after="100"/>
    </w:pPr>
    <w:rPr>
      <w:rFonts w:ascii="Times New Roman CYR" w:hAnsi="Times New Roman CYR"/>
      <w:szCs w:val="20"/>
    </w:rPr>
  </w:style>
  <w:style w:type="paragraph" w:styleId="afff9">
    <w:name w:val="Block Text"/>
    <w:basedOn w:val="a1"/>
    <w:rsid w:val="00D923BA"/>
    <w:pPr>
      <w:ind w:left="113" w:right="113"/>
      <w:jc w:val="right"/>
    </w:pPr>
  </w:style>
  <w:style w:type="paragraph" w:customStyle="1" w:styleId="font6">
    <w:name w:val="font6"/>
    <w:basedOn w:val="a1"/>
    <w:rsid w:val="00D923BA"/>
    <w:pPr>
      <w:spacing w:before="100" w:beforeAutospacing="1" w:after="100" w:afterAutospacing="1"/>
    </w:pPr>
    <w:rPr>
      <w:rFonts w:ascii="Symbol" w:eastAsia="Arial Unicode MS" w:hAnsi="Symbol" w:cs="Arial Unicode MS"/>
    </w:rPr>
  </w:style>
  <w:style w:type="paragraph" w:customStyle="1" w:styleId="font7">
    <w:name w:val="font7"/>
    <w:basedOn w:val="a1"/>
    <w:rsid w:val="00D923BA"/>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D923B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D923BA"/>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D923BA"/>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D923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D923BA"/>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D923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D923BA"/>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D923BA"/>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D923BA"/>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D923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D923BA"/>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D923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D923BA"/>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D923BA"/>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D923BA"/>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D923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D923BA"/>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D923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D923BA"/>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D923BA"/>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D923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D923BA"/>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D923BA"/>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D923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D923BA"/>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D923BA"/>
    <w:pPr>
      <w:ind w:firstLine="284"/>
    </w:pPr>
    <w:rPr>
      <w:rFonts w:ascii="Courier New" w:hAnsi="Courier New" w:cs="Courier New"/>
    </w:rPr>
  </w:style>
  <w:style w:type="paragraph" w:customStyle="1" w:styleId="2f">
    <w:name w:val="çàãîëîâîê 2"/>
    <w:basedOn w:val="a1"/>
    <w:next w:val="a1"/>
    <w:rsid w:val="00D923BA"/>
    <w:pPr>
      <w:keepNext/>
      <w:widowControl w:val="0"/>
    </w:pPr>
  </w:style>
  <w:style w:type="paragraph" w:styleId="afffa">
    <w:name w:val="List Bullet"/>
    <w:basedOn w:val="a1"/>
    <w:autoRedefine/>
    <w:rsid w:val="00D923BA"/>
    <w:pPr>
      <w:tabs>
        <w:tab w:val="num" w:pos="360"/>
      </w:tabs>
      <w:ind w:left="360" w:hanging="360"/>
    </w:pPr>
  </w:style>
  <w:style w:type="paragraph" w:customStyle="1" w:styleId="afffb">
    <w:name w:val="об"/>
    <w:basedOn w:val="a1"/>
    <w:rsid w:val="00D923BA"/>
    <w:pPr>
      <w:jc w:val="center"/>
    </w:pPr>
    <w:rPr>
      <w:noProof/>
      <w:szCs w:val="20"/>
    </w:rPr>
  </w:style>
  <w:style w:type="table" w:styleId="afffc">
    <w:name w:val="Table Grid"/>
    <w:aliases w:val="OTR"/>
    <w:basedOn w:val="a3"/>
    <w:uiPriority w:val="39"/>
    <w:rsid w:val="00D92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D923BA"/>
    <w:pPr>
      <w:widowControl w:val="0"/>
      <w:spacing w:before="80" w:line="280" w:lineRule="exact"/>
      <w:jc w:val="both"/>
    </w:pPr>
    <w:rPr>
      <w:color w:val="000000"/>
      <w:szCs w:val="20"/>
    </w:rPr>
  </w:style>
  <w:style w:type="character" w:customStyle="1" w:styleId="fts-hit">
    <w:name w:val="fts-hit"/>
    <w:rsid w:val="00D923BA"/>
  </w:style>
  <w:style w:type="character" w:styleId="afffd">
    <w:name w:val="line number"/>
    <w:rsid w:val="00D923BA"/>
  </w:style>
  <w:style w:type="paragraph" w:customStyle="1" w:styleId="221">
    <w:name w:val="Основной текст 22"/>
    <w:basedOn w:val="a1"/>
    <w:rsid w:val="00D923BA"/>
    <w:pPr>
      <w:widowControl w:val="0"/>
      <w:spacing w:before="80" w:line="280" w:lineRule="exact"/>
      <w:jc w:val="both"/>
    </w:pPr>
    <w:rPr>
      <w:color w:val="000000"/>
      <w:szCs w:val="20"/>
    </w:rPr>
  </w:style>
  <w:style w:type="paragraph" w:customStyle="1" w:styleId="231">
    <w:name w:val="Основной текст 23"/>
    <w:basedOn w:val="a1"/>
    <w:rsid w:val="00D923BA"/>
    <w:pPr>
      <w:widowControl w:val="0"/>
      <w:spacing w:line="260" w:lineRule="exact"/>
      <w:ind w:firstLine="60"/>
      <w:jc w:val="both"/>
    </w:pPr>
    <w:rPr>
      <w:szCs w:val="20"/>
    </w:rPr>
  </w:style>
  <w:style w:type="paragraph" w:customStyle="1" w:styleId="222">
    <w:name w:val="Основной текст с отступом 22"/>
    <w:basedOn w:val="a1"/>
    <w:rsid w:val="00D923BA"/>
    <w:pPr>
      <w:ind w:left="284"/>
    </w:pPr>
    <w:rPr>
      <w:color w:val="000000"/>
      <w:szCs w:val="20"/>
    </w:rPr>
  </w:style>
  <w:style w:type="paragraph" w:customStyle="1" w:styleId="320">
    <w:name w:val="Основной текст с отступом 32"/>
    <w:basedOn w:val="a1"/>
    <w:rsid w:val="00D923BA"/>
    <w:pPr>
      <w:tabs>
        <w:tab w:val="left" w:pos="426"/>
      </w:tabs>
      <w:ind w:left="567" w:firstLine="284"/>
    </w:pPr>
    <w:rPr>
      <w:color w:val="000000"/>
      <w:szCs w:val="20"/>
    </w:rPr>
  </w:style>
  <w:style w:type="paragraph" w:customStyle="1" w:styleId="2f0">
    <w:name w:val="Схема документа2"/>
    <w:basedOn w:val="a1"/>
    <w:rsid w:val="00D923BA"/>
    <w:pPr>
      <w:shd w:val="clear" w:color="auto" w:fill="000080"/>
    </w:pPr>
    <w:rPr>
      <w:rFonts w:ascii="Tahoma" w:hAnsi="Tahoma"/>
      <w:sz w:val="22"/>
      <w:szCs w:val="20"/>
    </w:rPr>
  </w:style>
  <w:style w:type="paragraph" w:customStyle="1" w:styleId="321">
    <w:name w:val="Основной текст 32"/>
    <w:basedOn w:val="a1"/>
    <w:rsid w:val="00D923BA"/>
    <w:pPr>
      <w:widowControl w:val="0"/>
      <w:spacing w:line="400" w:lineRule="exact"/>
      <w:ind w:right="1320"/>
      <w:jc w:val="both"/>
    </w:pPr>
    <w:rPr>
      <w:color w:val="000000"/>
      <w:szCs w:val="20"/>
    </w:rPr>
  </w:style>
  <w:style w:type="paragraph" w:customStyle="1" w:styleId="afffe">
    <w:name w:val="Содержимое таблицы"/>
    <w:basedOn w:val="a1"/>
    <w:rsid w:val="00D923BA"/>
    <w:pPr>
      <w:widowControl w:val="0"/>
      <w:suppressLineNumbers/>
      <w:suppressAutoHyphens/>
    </w:pPr>
    <w:rPr>
      <w:rFonts w:ascii="Arial" w:eastAsia="Lucida Sans Unicode" w:hAnsi="Arial"/>
      <w:kern w:val="2"/>
      <w:sz w:val="20"/>
    </w:rPr>
  </w:style>
  <w:style w:type="numbering" w:customStyle="1" w:styleId="1f9">
    <w:name w:val="Нет списка1"/>
    <w:next w:val="a4"/>
    <w:uiPriority w:val="99"/>
    <w:semiHidden/>
    <w:unhideWhenUsed/>
    <w:rsid w:val="00D923BA"/>
  </w:style>
  <w:style w:type="table" w:customStyle="1" w:styleId="1fa">
    <w:name w:val="Сетка таблицы1"/>
    <w:basedOn w:val="a3"/>
    <w:next w:val="afffc"/>
    <w:rsid w:val="00D92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D923BA"/>
    <w:rPr>
      <w:rFonts w:ascii="Journal" w:eastAsia="Times New Roman" w:hAnsi="Journal" w:cs="Times New Roman"/>
    </w:rPr>
  </w:style>
  <w:style w:type="character" w:styleId="affff">
    <w:name w:val="FollowedHyperlink"/>
    <w:rsid w:val="00D923BA"/>
    <w:rPr>
      <w:color w:val="800080"/>
      <w:u w:val="single"/>
    </w:rPr>
  </w:style>
  <w:style w:type="paragraph" w:customStyle="1" w:styleId="120">
    <w:name w:val="Привычный_12"/>
    <w:basedOn w:val="a1"/>
    <w:link w:val="121"/>
    <w:rsid w:val="00D923BA"/>
    <w:pPr>
      <w:widowControl w:val="0"/>
      <w:ind w:firstLine="851"/>
      <w:jc w:val="both"/>
    </w:pPr>
    <w:rPr>
      <w:kern w:val="16"/>
      <w:szCs w:val="20"/>
    </w:rPr>
  </w:style>
  <w:style w:type="character" w:customStyle="1" w:styleId="121">
    <w:name w:val="Привычный_12 Знак"/>
    <w:link w:val="120"/>
    <w:rsid w:val="00D923BA"/>
    <w:rPr>
      <w:rFonts w:ascii="Times New Roman" w:eastAsia="Times New Roman" w:hAnsi="Times New Roman"/>
      <w:kern w:val="16"/>
      <w:sz w:val="24"/>
    </w:rPr>
  </w:style>
  <w:style w:type="numbering" w:customStyle="1" w:styleId="112">
    <w:name w:val="Нет списка11"/>
    <w:next w:val="a4"/>
    <w:semiHidden/>
    <w:rsid w:val="00D923BA"/>
  </w:style>
  <w:style w:type="numbering" w:customStyle="1" w:styleId="2f1">
    <w:name w:val="Нет списка2"/>
    <w:next w:val="a4"/>
    <w:semiHidden/>
    <w:rsid w:val="00D923BA"/>
  </w:style>
  <w:style w:type="paragraph" w:customStyle="1" w:styleId="BodyText22">
    <w:name w:val="Body Text 22"/>
    <w:basedOn w:val="a1"/>
    <w:rsid w:val="00D923BA"/>
    <w:pPr>
      <w:widowControl w:val="0"/>
      <w:ind w:left="360"/>
      <w:jc w:val="both"/>
    </w:pPr>
    <w:rPr>
      <w:szCs w:val="20"/>
    </w:rPr>
  </w:style>
  <w:style w:type="numbering" w:customStyle="1" w:styleId="37">
    <w:name w:val="Нет списка3"/>
    <w:next w:val="a4"/>
    <w:semiHidden/>
    <w:rsid w:val="00D923BA"/>
  </w:style>
  <w:style w:type="numbering" w:customStyle="1" w:styleId="44">
    <w:name w:val="Нет списка4"/>
    <w:next w:val="a4"/>
    <w:semiHidden/>
    <w:rsid w:val="00D923BA"/>
  </w:style>
  <w:style w:type="character" w:customStyle="1" w:styleId="ConsNonformat0">
    <w:name w:val="ConsNonformat Знак"/>
    <w:link w:val="ConsNonformat"/>
    <w:locked/>
    <w:rsid w:val="00D923BA"/>
    <w:rPr>
      <w:rFonts w:ascii="Courier New" w:eastAsia="Times New Roman" w:hAnsi="Courier New"/>
      <w:snapToGrid w:val="0"/>
    </w:rPr>
  </w:style>
  <w:style w:type="character" w:customStyle="1" w:styleId="Bodytext">
    <w:name w:val="Body text_"/>
    <w:link w:val="2f2"/>
    <w:rsid w:val="00CE2BFE"/>
    <w:rPr>
      <w:rFonts w:eastAsia="Times New Roman"/>
      <w:sz w:val="28"/>
      <w:szCs w:val="28"/>
      <w:shd w:val="clear" w:color="auto" w:fill="FFFFFF"/>
    </w:rPr>
  </w:style>
  <w:style w:type="paragraph" w:customStyle="1" w:styleId="2f2">
    <w:name w:val="Основной текст2"/>
    <w:basedOn w:val="a1"/>
    <w:link w:val="Bodytext"/>
    <w:rsid w:val="00CE2BFE"/>
    <w:pPr>
      <w:widowControl w:val="0"/>
      <w:shd w:val="clear" w:color="auto" w:fill="FFFFFF"/>
      <w:spacing w:before="600" w:line="389" w:lineRule="exact"/>
      <w:ind w:hanging="960"/>
      <w:jc w:val="both"/>
    </w:pPr>
    <w:rPr>
      <w:rFonts w:ascii="Calibri" w:hAnsi="Calibri"/>
      <w:sz w:val="28"/>
      <w:szCs w:val="28"/>
    </w:rPr>
  </w:style>
  <w:style w:type="paragraph" w:customStyle="1" w:styleId="2f3">
    <w:name w:val="Абзац списка2"/>
    <w:basedOn w:val="a1"/>
    <w:rsid w:val="006A781A"/>
    <w:pPr>
      <w:ind w:left="720"/>
      <w:contextualSpacing/>
    </w:pPr>
    <w:rPr>
      <w:rFonts w:eastAsia="Calibri"/>
    </w:rPr>
  </w:style>
  <w:style w:type="character" w:customStyle="1" w:styleId="ListParagraphChar">
    <w:name w:val="List Paragraph Char"/>
    <w:link w:val="2f4"/>
    <w:locked/>
    <w:rsid w:val="006A781A"/>
    <w:rPr>
      <w:sz w:val="24"/>
      <w:szCs w:val="24"/>
    </w:rPr>
  </w:style>
  <w:style w:type="paragraph" w:customStyle="1" w:styleId="2f4">
    <w:name w:val="Абзац списка2"/>
    <w:basedOn w:val="a1"/>
    <w:link w:val="ListParagraphChar"/>
    <w:rsid w:val="006A781A"/>
    <w:pPr>
      <w:ind w:left="720"/>
    </w:pPr>
    <w:rPr>
      <w:rFonts w:ascii="Calibri" w:eastAsia="Calibri" w:hAnsi="Calibri"/>
    </w:rPr>
  </w:style>
  <w:style w:type="character" w:customStyle="1" w:styleId="affff0">
    <w:name w:val="Гипертекстовая ссылка"/>
    <w:uiPriority w:val="99"/>
    <w:rsid w:val="006A781A"/>
    <w:rPr>
      <w:rFonts w:cs="Times New Roman"/>
      <w:b/>
      <w:color w:val="106BBE"/>
    </w:rPr>
  </w:style>
  <w:style w:type="character" w:customStyle="1" w:styleId="affff1">
    <w:name w:val="Без интервала Знак"/>
    <w:link w:val="affff2"/>
    <w:uiPriority w:val="1"/>
    <w:locked/>
    <w:rsid w:val="009D3960"/>
    <w:rPr>
      <w:sz w:val="22"/>
      <w:szCs w:val="22"/>
      <w:lang w:eastAsia="en-US"/>
    </w:rPr>
  </w:style>
  <w:style w:type="paragraph" w:styleId="affff2">
    <w:name w:val="No Spacing"/>
    <w:link w:val="affff1"/>
    <w:uiPriority w:val="1"/>
    <w:qFormat/>
    <w:rsid w:val="009D3960"/>
    <w:rPr>
      <w:sz w:val="22"/>
      <w:szCs w:val="22"/>
      <w:lang w:eastAsia="en-US"/>
    </w:rPr>
  </w:style>
  <w:style w:type="character" w:customStyle="1" w:styleId="layout">
    <w:name w:val="layout"/>
    <w:basedOn w:val="a2"/>
    <w:rsid w:val="00DC2B2A"/>
  </w:style>
  <w:style w:type="paragraph" w:customStyle="1" w:styleId="Iniiaiieoaeno2">
    <w:name w:val="Iniiaiie oaeno 2"/>
    <w:basedOn w:val="a1"/>
    <w:rsid w:val="003471AD"/>
    <w:pPr>
      <w:ind w:firstLine="709"/>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E61A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D923BA"/>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D923BA"/>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D923BA"/>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D923BA"/>
    <w:pPr>
      <w:keepNext/>
      <w:keepLines/>
      <w:spacing w:before="200"/>
      <w:outlineLvl w:val="4"/>
    </w:pPr>
    <w:rPr>
      <w:rFonts w:ascii="Cambria" w:hAnsi="Cambria"/>
      <w:color w:val="243F60"/>
    </w:rPr>
  </w:style>
  <w:style w:type="paragraph" w:styleId="6">
    <w:name w:val="heading 6"/>
    <w:basedOn w:val="a1"/>
    <w:next w:val="a1"/>
    <w:link w:val="60"/>
    <w:qFormat/>
    <w:rsid w:val="00D923BA"/>
    <w:pPr>
      <w:numPr>
        <w:ilvl w:val="5"/>
        <w:numId w:val="15"/>
      </w:numPr>
      <w:spacing w:before="240" w:after="60"/>
      <w:jc w:val="both"/>
      <w:outlineLvl w:val="5"/>
    </w:pPr>
    <w:rPr>
      <w:i/>
      <w:sz w:val="20"/>
      <w:szCs w:val="20"/>
    </w:rPr>
  </w:style>
  <w:style w:type="paragraph" w:styleId="7">
    <w:name w:val="heading 7"/>
    <w:basedOn w:val="a1"/>
    <w:next w:val="a1"/>
    <w:link w:val="70"/>
    <w:qFormat/>
    <w:rsid w:val="00D923BA"/>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D923BA"/>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D923BA"/>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link w:val="30"/>
    <w:rsid w:val="003E61A6"/>
    <w:rPr>
      <w:rFonts w:ascii="Cambria" w:eastAsia="Times New Roman" w:hAnsi="Cambria" w:cs="Times New Roman"/>
      <w:b/>
      <w:bCs/>
      <w:color w:val="4F81BD"/>
      <w:sz w:val="24"/>
      <w:szCs w:val="24"/>
      <w:lang w:eastAsia="ru-RU"/>
    </w:rPr>
  </w:style>
  <w:style w:type="character" w:styleId="a5">
    <w:name w:val="page number"/>
    <w:uiPriority w:val="99"/>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99"/>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qFormat/>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uiPriority w:val="99"/>
    <w:unhideWhenUsed/>
    <w:rsid w:val="00682012"/>
    <w:rPr>
      <w:color w:val="0000FF"/>
      <w:u w:val="single"/>
    </w:rPr>
  </w:style>
  <w:style w:type="paragraph" w:styleId="af4">
    <w:name w:val="Balloon Text"/>
    <w:basedOn w:val="a1"/>
    <w:link w:val="af5"/>
    <w:unhideWhenUsed/>
    <w:rsid w:val="009D37F8"/>
    <w:rPr>
      <w:rFonts w:ascii="Segoe UI" w:hAnsi="Segoe UI" w:cs="Segoe UI"/>
      <w:sz w:val="18"/>
      <w:szCs w:val="18"/>
    </w:rPr>
  </w:style>
  <w:style w:type="character" w:customStyle="1" w:styleId="af5">
    <w:name w:val="Текст выноски Знак"/>
    <w:link w:val="af4"/>
    <w:rsid w:val="009D37F8"/>
    <w:rPr>
      <w:rFonts w:ascii="Segoe UI" w:eastAsia="Times New Roman" w:hAnsi="Segoe UI" w:cs="Segoe UI"/>
      <w:sz w:val="18"/>
      <w:szCs w:val="18"/>
    </w:rPr>
  </w:style>
  <w:style w:type="character" w:customStyle="1" w:styleId="ae">
    <w:name w:val="Абзац списка Знак"/>
    <w:link w:val="ad"/>
    <w:uiPriority w:val="34"/>
    <w:locked/>
    <w:rsid w:val="005D2869"/>
    <w:rPr>
      <w:rFonts w:ascii="Times New Roman" w:eastAsia="Times New Roman" w:hAnsi="Times New Roman"/>
    </w:rPr>
  </w:style>
  <w:style w:type="character" w:customStyle="1" w:styleId="markedcontent">
    <w:name w:val="markedcontent"/>
    <w:basedOn w:val="a2"/>
    <w:rsid w:val="00FB17C1"/>
  </w:style>
  <w:style w:type="paragraph" w:styleId="af6">
    <w:name w:val="footnote text"/>
    <w:aliases w:val="Знак,Знак2"/>
    <w:basedOn w:val="a1"/>
    <w:link w:val="af7"/>
    <w:uiPriority w:val="99"/>
    <w:unhideWhenUsed/>
    <w:rsid w:val="00DF475C"/>
    <w:rPr>
      <w:sz w:val="20"/>
      <w:szCs w:val="20"/>
    </w:rPr>
  </w:style>
  <w:style w:type="character" w:customStyle="1" w:styleId="af7">
    <w:name w:val="Текст сноски Знак"/>
    <w:aliases w:val="Знак Знак,Знак2 Знак"/>
    <w:link w:val="af6"/>
    <w:uiPriority w:val="99"/>
    <w:rsid w:val="00DF475C"/>
    <w:rPr>
      <w:rFonts w:ascii="Times New Roman" w:eastAsia="Times New Roman" w:hAnsi="Times New Roman"/>
    </w:rPr>
  </w:style>
  <w:style w:type="character" w:styleId="af8">
    <w:name w:val="footnote reference"/>
    <w:uiPriority w:val="99"/>
    <w:semiHidden/>
    <w:unhideWhenUsed/>
    <w:rsid w:val="00DF475C"/>
    <w:rPr>
      <w:vertAlign w:val="superscript"/>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rsid w:val="00D923BA"/>
    <w:rPr>
      <w:rFonts w:ascii="Times New Roman" w:eastAsia="Times New Roman" w:hAnsi="Times New Roman"/>
      <w:b/>
      <w:kern w:val="28"/>
      <w:sz w:val="36"/>
    </w:rPr>
  </w:style>
  <w:style w:type="character" w:customStyle="1" w:styleId="20">
    <w:name w:val="Заголовок 2 Знак"/>
    <w:aliases w:val="H2 Знак"/>
    <w:link w:val="2"/>
    <w:rsid w:val="00D923BA"/>
    <w:rPr>
      <w:rFonts w:ascii="Times New Roman" w:eastAsia="Times New Roman" w:hAnsi="Times New Roman"/>
      <w:b/>
      <w:sz w:val="30"/>
    </w:rPr>
  </w:style>
  <w:style w:type="character" w:customStyle="1" w:styleId="41">
    <w:name w:val="Заголовок 4 Знак"/>
    <w:link w:val="4"/>
    <w:rsid w:val="00D923BA"/>
    <w:rPr>
      <w:rFonts w:ascii="Arial" w:eastAsia="Times New Roman" w:hAnsi="Arial"/>
      <w:sz w:val="24"/>
    </w:rPr>
  </w:style>
  <w:style w:type="character" w:customStyle="1" w:styleId="50">
    <w:name w:val="Заголовок 5 Знак"/>
    <w:link w:val="5"/>
    <w:rsid w:val="00D923BA"/>
    <w:rPr>
      <w:rFonts w:ascii="Cambria" w:eastAsia="Times New Roman" w:hAnsi="Cambria" w:cs="Times New Roman"/>
      <w:color w:val="243F60"/>
      <w:sz w:val="24"/>
      <w:szCs w:val="24"/>
    </w:rPr>
  </w:style>
  <w:style w:type="character" w:customStyle="1" w:styleId="60">
    <w:name w:val="Заголовок 6 Знак"/>
    <w:link w:val="6"/>
    <w:rsid w:val="00D923BA"/>
    <w:rPr>
      <w:rFonts w:ascii="Times New Roman" w:eastAsia="Times New Roman" w:hAnsi="Times New Roman"/>
      <w:i/>
    </w:rPr>
  </w:style>
  <w:style w:type="character" w:customStyle="1" w:styleId="70">
    <w:name w:val="Заголовок 7 Знак"/>
    <w:link w:val="7"/>
    <w:rsid w:val="00D923BA"/>
    <w:rPr>
      <w:rFonts w:ascii="Arial" w:eastAsia="Times New Roman" w:hAnsi="Arial"/>
    </w:rPr>
  </w:style>
  <w:style w:type="character" w:customStyle="1" w:styleId="80">
    <w:name w:val="Заголовок 8 Знак"/>
    <w:link w:val="8"/>
    <w:rsid w:val="00D923BA"/>
    <w:rPr>
      <w:rFonts w:ascii="Arial" w:eastAsia="Times New Roman" w:hAnsi="Arial"/>
      <w:i/>
    </w:rPr>
  </w:style>
  <w:style w:type="character" w:customStyle="1" w:styleId="90">
    <w:name w:val="Заголовок 9 Знак"/>
    <w:link w:val="9"/>
    <w:rsid w:val="00D923BA"/>
    <w:rPr>
      <w:rFonts w:ascii="Arial" w:eastAsia="Times New Roman" w:hAnsi="Arial"/>
      <w:b/>
      <w:i/>
      <w:sz w:val="18"/>
    </w:rPr>
  </w:style>
  <w:style w:type="paragraph" w:customStyle="1" w:styleId="21">
    <w:name w:val="Обычный2"/>
    <w:rsid w:val="00D923BA"/>
    <w:pPr>
      <w:widowControl w:val="0"/>
      <w:shd w:val="clear" w:color="auto" w:fill="FFFFFF"/>
      <w:ind w:firstLine="709"/>
      <w:jc w:val="both"/>
    </w:pPr>
    <w:rPr>
      <w:rFonts w:ascii="Times New Roman" w:eastAsia="Times New Roman" w:hAnsi="Times New Roman"/>
      <w:snapToGrid w:val="0"/>
      <w:sz w:val="22"/>
    </w:rPr>
  </w:style>
  <w:style w:type="character" w:customStyle="1" w:styleId="af9">
    <w:name w:val="Текст примечания Знак"/>
    <w:link w:val="afa"/>
    <w:uiPriority w:val="99"/>
    <w:semiHidden/>
    <w:rsid w:val="00D923BA"/>
  </w:style>
  <w:style w:type="paragraph" w:styleId="afa">
    <w:name w:val="annotation text"/>
    <w:basedOn w:val="a1"/>
    <w:link w:val="af9"/>
    <w:uiPriority w:val="99"/>
    <w:semiHidden/>
    <w:rsid w:val="00D923BA"/>
    <w:rPr>
      <w:rFonts w:ascii="Calibri" w:eastAsia="Calibri" w:hAnsi="Calibri"/>
      <w:sz w:val="20"/>
      <w:szCs w:val="20"/>
    </w:rPr>
  </w:style>
  <w:style w:type="character" w:customStyle="1" w:styleId="15">
    <w:name w:val="Текст примечания Знак1"/>
    <w:uiPriority w:val="99"/>
    <w:semiHidden/>
    <w:rsid w:val="00D923BA"/>
    <w:rPr>
      <w:rFonts w:ascii="Times New Roman" w:eastAsia="Times New Roman" w:hAnsi="Times New Roman"/>
    </w:rPr>
  </w:style>
  <w:style w:type="character" w:customStyle="1" w:styleId="afb">
    <w:name w:val="Тема примечания Знак"/>
    <w:link w:val="afc"/>
    <w:uiPriority w:val="99"/>
    <w:semiHidden/>
    <w:rsid w:val="00D923BA"/>
    <w:rPr>
      <w:b/>
      <w:bCs/>
    </w:rPr>
  </w:style>
  <w:style w:type="paragraph" w:styleId="afc">
    <w:name w:val="annotation subject"/>
    <w:basedOn w:val="afa"/>
    <w:next w:val="afa"/>
    <w:link w:val="afb"/>
    <w:uiPriority w:val="99"/>
    <w:semiHidden/>
    <w:rsid w:val="00D923BA"/>
    <w:rPr>
      <w:b/>
      <w:bCs/>
    </w:rPr>
  </w:style>
  <w:style w:type="character" w:customStyle="1" w:styleId="16">
    <w:name w:val="Тема примечания Знак1"/>
    <w:uiPriority w:val="99"/>
    <w:semiHidden/>
    <w:rsid w:val="00D923BA"/>
    <w:rPr>
      <w:rFonts w:ascii="Times New Roman" w:eastAsia="Times New Roman" w:hAnsi="Times New Roman"/>
      <w:b/>
      <w:bCs/>
    </w:rPr>
  </w:style>
  <w:style w:type="character" w:customStyle="1" w:styleId="17">
    <w:name w:val="Текст выноски Знак1"/>
    <w:uiPriority w:val="99"/>
    <w:semiHidden/>
    <w:rsid w:val="00D923BA"/>
    <w:rPr>
      <w:rFonts w:ascii="Tahoma" w:eastAsia="Times New Roman" w:hAnsi="Tahoma" w:cs="Tahoma"/>
      <w:sz w:val="16"/>
      <w:szCs w:val="16"/>
    </w:rPr>
  </w:style>
  <w:style w:type="character" w:customStyle="1" w:styleId="18">
    <w:name w:val="Текст сноски Знак1"/>
    <w:uiPriority w:val="99"/>
    <w:semiHidden/>
    <w:rsid w:val="00D923BA"/>
    <w:rPr>
      <w:rFonts w:ascii="Times New Roman" w:eastAsia="Times New Roman" w:hAnsi="Times New Roman"/>
    </w:rPr>
  </w:style>
  <w:style w:type="paragraph" w:customStyle="1" w:styleId="ConsPlusCell">
    <w:name w:val="ConsPlusCell"/>
    <w:uiPriority w:val="99"/>
    <w:rsid w:val="00D923BA"/>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D923BA"/>
  </w:style>
  <w:style w:type="paragraph" w:styleId="34">
    <w:name w:val="Body Text Indent 3"/>
    <w:basedOn w:val="a1"/>
    <w:link w:val="33"/>
    <w:rsid w:val="00D923BA"/>
    <w:pPr>
      <w:spacing w:after="120"/>
      <w:ind w:left="283"/>
      <w:jc w:val="both"/>
    </w:pPr>
    <w:rPr>
      <w:rFonts w:ascii="Calibri" w:eastAsia="Calibri" w:hAnsi="Calibri"/>
      <w:sz w:val="20"/>
      <w:szCs w:val="20"/>
    </w:rPr>
  </w:style>
  <w:style w:type="character" w:customStyle="1" w:styleId="310">
    <w:name w:val="Основной текст с отступом 3 Знак1"/>
    <w:uiPriority w:val="99"/>
    <w:semiHidden/>
    <w:rsid w:val="00D923BA"/>
    <w:rPr>
      <w:rFonts w:ascii="Times New Roman" w:eastAsia="Times New Roman" w:hAnsi="Times New Roman"/>
      <w:sz w:val="16"/>
      <w:szCs w:val="16"/>
    </w:rPr>
  </w:style>
  <w:style w:type="character" w:customStyle="1" w:styleId="afd">
    <w:name w:val="Заголовок записки Знак"/>
    <w:link w:val="19"/>
    <w:uiPriority w:val="99"/>
    <w:rsid w:val="00D923BA"/>
    <w:rPr>
      <w:sz w:val="24"/>
      <w:szCs w:val="24"/>
    </w:rPr>
  </w:style>
  <w:style w:type="paragraph" w:customStyle="1" w:styleId="19">
    <w:name w:val="Заголовок записки1"/>
    <w:basedOn w:val="a1"/>
    <w:next w:val="a1"/>
    <w:link w:val="afd"/>
    <w:uiPriority w:val="99"/>
    <w:rsid w:val="00D923BA"/>
    <w:pPr>
      <w:spacing w:after="60"/>
      <w:jc w:val="both"/>
    </w:pPr>
    <w:rPr>
      <w:rFonts w:ascii="Calibri" w:eastAsia="Calibri" w:hAnsi="Calibri"/>
    </w:rPr>
  </w:style>
  <w:style w:type="character" w:customStyle="1" w:styleId="1a">
    <w:name w:val="Заголовок записки Знак1"/>
    <w:uiPriority w:val="99"/>
    <w:semiHidden/>
    <w:rsid w:val="00D923BA"/>
    <w:rPr>
      <w:rFonts w:ascii="Times New Roman" w:eastAsia="Times New Roman" w:hAnsi="Times New Roman"/>
      <w:sz w:val="24"/>
      <w:szCs w:val="24"/>
    </w:rPr>
  </w:style>
  <w:style w:type="paragraph" w:customStyle="1" w:styleId="12">
    <w:name w:val="Основной текст с отступом1"/>
    <w:basedOn w:val="a1"/>
    <w:link w:val="ac"/>
    <w:rsid w:val="00D923BA"/>
    <w:pPr>
      <w:spacing w:after="120"/>
      <w:ind w:left="283"/>
    </w:pPr>
  </w:style>
  <w:style w:type="character" w:customStyle="1" w:styleId="35">
    <w:name w:val="Основной текст 3 Знак"/>
    <w:link w:val="36"/>
    <w:rsid w:val="00D923BA"/>
    <w:rPr>
      <w:sz w:val="16"/>
      <w:szCs w:val="16"/>
    </w:rPr>
  </w:style>
  <w:style w:type="paragraph" w:styleId="36">
    <w:name w:val="Body Text 3"/>
    <w:basedOn w:val="a1"/>
    <w:link w:val="35"/>
    <w:rsid w:val="00D923BA"/>
    <w:pPr>
      <w:spacing w:after="120"/>
    </w:pPr>
    <w:rPr>
      <w:rFonts w:ascii="Calibri" w:eastAsia="Calibri" w:hAnsi="Calibri"/>
      <w:sz w:val="16"/>
      <w:szCs w:val="16"/>
    </w:rPr>
  </w:style>
  <w:style w:type="character" w:customStyle="1" w:styleId="311">
    <w:name w:val="Основной текст 3 Знак1"/>
    <w:uiPriority w:val="99"/>
    <w:semiHidden/>
    <w:rsid w:val="00D923BA"/>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D923BA"/>
    <w:rPr>
      <w:rFonts w:cs="Times New Roman"/>
      <w:b/>
      <w:kern w:val="28"/>
      <w:sz w:val="36"/>
      <w:lang w:val="ru-RU" w:eastAsia="ru-RU" w:bidi="ar-SA"/>
    </w:rPr>
  </w:style>
  <w:style w:type="paragraph" w:customStyle="1" w:styleId="a0">
    <w:name w:val="Раздел"/>
    <w:basedOn w:val="a1"/>
    <w:uiPriority w:val="99"/>
    <w:semiHidden/>
    <w:rsid w:val="00D923BA"/>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D923BA"/>
    <w:pPr>
      <w:numPr>
        <w:numId w:val="17"/>
      </w:numPr>
      <w:spacing w:before="120" w:after="120"/>
      <w:jc w:val="center"/>
    </w:pPr>
    <w:rPr>
      <w:b/>
      <w:szCs w:val="20"/>
    </w:rPr>
  </w:style>
  <w:style w:type="paragraph" w:styleId="afe">
    <w:name w:val="Subtitle"/>
    <w:basedOn w:val="a1"/>
    <w:link w:val="aff"/>
    <w:qFormat/>
    <w:rsid w:val="00D923BA"/>
    <w:pPr>
      <w:spacing w:after="60"/>
      <w:jc w:val="center"/>
      <w:outlineLvl w:val="1"/>
    </w:pPr>
    <w:rPr>
      <w:rFonts w:ascii="Arial" w:eastAsia="Calibri" w:hAnsi="Arial"/>
      <w:sz w:val="20"/>
      <w:szCs w:val="20"/>
    </w:rPr>
  </w:style>
  <w:style w:type="character" w:customStyle="1" w:styleId="aff">
    <w:name w:val="Подзаголовок Знак"/>
    <w:link w:val="afe"/>
    <w:rsid w:val="00D923BA"/>
    <w:rPr>
      <w:rFonts w:ascii="Arial" w:hAnsi="Arial"/>
    </w:rPr>
  </w:style>
  <w:style w:type="character" w:customStyle="1" w:styleId="22">
    <w:name w:val="Основной текст с отступом 2 Знак"/>
    <w:aliases w:val="Знак1 Знак,Знак3 Знак"/>
    <w:link w:val="23"/>
    <w:rsid w:val="00D923BA"/>
  </w:style>
  <w:style w:type="paragraph" w:styleId="23">
    <w:name w:val="Body Text Indent 2"/>
    <w:aliases w:val="Знак1,Знак3"/>
    <w:basedOn w:val="a1"/>
    <w:link w:val="22"/>
    <w:rsid w:val="00D923BA"/>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uiPriority w:val="99"/>
    <w:semiHidden/>
    <w:rsid w:val="00D923BA"/>
    <w:rPr>
      <w:rFonts w:ascii="Times New Roman" w:eastAsia="Times New Roman" w:hAnsi="Times New Roman"/>
      <w:sz w:val="24"/>
      <w:szCs w:val="24"/>
    </w:rPr>
  </w:style>
  <w:style w:type="paragraph" w:customStyle="1" w:styleId="ConsPlusNonformat">
    <w:name w:val="ConsPlusNonformat"/>
    <w:rsid w:val="00D923BA"/>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D923BA"/>
    <w:pPr>
      <w:numPr>
        <w:numId w:val="18"/>
      </w:numPr>
      <w:tabs>
        <w:tab w:val="clear" w:pos="432"/>
      </w:tabs>
      <w:ind w:left="720" w:firstLine="0"/>
    </w:pPr>
  </w:style>
  <w:style w:type="character" w:customStyle="1" w:styleId="H2">
    <w:name w:val="H2 Знак Знак"/>
    <w:uiPriority w:val="99"/>
    <w:rsid w:val="00D923BA"/>
    <w:rPr>
      <w:rFonts w:eastAsia="Times New Roman" w:cs="Times New Roman"/>
      <w:b/>
      <w:bCs/>
      <w:sz w:val="30"/>
      <w:szCs w:val="30"/>
      <w:lang w:val="ru-RU" w:eastAsia="ru-RU" w:bidi="ar-SA"/>
    </w:rPr>
  </w:style>
  <w:style w:type="character" w:customStyle="1" w:styleId="29">
    <w:name w:val="Знак Знак29"/>
    <w:uiPriority w:val="99"/>
    <w:rsid w:val="00D923BA"/>
    <w:rPr>
      <w:rFonts w:ascii="Cambria" w:hAnsi="Cambria" w:cs="Times New Roman"/>
      <w:b/>
      <w:bCs/>
      <w:sz w:val="26"/>
      <w:szCs w:val="26"/>
      <w:lang w:val="ru-RU" w:eastAsia="en-US" w:bidi="ar-SA"/>
    </w:rPr>
  </w:style>
  <w:style w:type="character" w:customStyle="1" w:styleId="28">
    <w:name w:val="Знак Знак28"/>
    <w:uiPriority w:val="99"/>
    <w:rsid w:val="00D923BA"/>
    <w:rPr>
      <w:rFonts w:ascii="Arial" w:hAnsi="Arial" w:cs="Arial"/>
      <w:sz w:val="24"/>
      <w:szCs w:val="24"/>
      <w:lang w:val="ru-RU" w:eastAsia="ru-RU" w:bidi="ar-SA"/>
    </w:rPr>
  </w:style>
  <w:style w:type="character" w:customStyle="1" w:styleId="27">
    <w:name w:val="Знак Знак27"/>
    <w:uiPriority w:val="99"/>
    <w:rsid w:val="00D923BA"/>
    <w:rPr>
      <w:rFonts w:eastAsia="Times New Roman" w:cs="Times New Roman"/>
      <w:sz w:val="22"/>
      <w:szCs w:val="22"/>
      <w:lang w:val="ru-RU" w:eastAsia="ru-RU" w:bidi="ar-SA"/>
    </w:rPr>
  </w:style>
  <w:style w:type="character" w:customStyle="1" w:styleId="26">
    <w:name w:val="Знак Знак26"/>
    <w:uiPriority w:val="99"/>
    <w:rsid w:val="00D923BA"/>
    <w:rPr>
      <w:rFonts w:eastAsia="Times New Roman" w:cs="Times New Roman"/>
      <w:i/>
      <w:iCs/>
      <w:sz w:val="22"/>
      <w:szCs w:val="22"/>
      <w:lang w:val="ru-RU" w:eastAsia="ru-RU" w:bidi="ar-SA"/>
    </w:rPr>
  </w:style>
  <w:style w:type="character" w:customStyle="1" w:styleId="25">
    <w:name w:val="Знак Знак25"/>
    <w:uiPriority w:val="99"/>
    <w:rsid w:val="00D923BA"/>
    <w:rPr>
      <w:rFonts w:ascii="Arial" w:hAnsi="Arial" w:cs="Arial"/>
      <w:lang w:val="ru-RU" w:eastAsia="ru-RU" w:bidi="ar-SA"/>
    </w:rPr>
  </w:style>
  <w:style w:type="character" w:customStyle="1" w:styleId="24">
    <w:name w:val="Знак Знак24"/>
    <w:uiPriority w:val="99"/>
    <w:rsid w:val="00D923BA"/>
    <w:rPr>
      <w:rFonts w:ascii="Arial" w:hAnsi="Arial" w:cs="Arial"/>
      <w:i/>
      <w:iCs/>
      <w:lang w:val="ru-RU" w:eastAsia="ru-RU" w:bidi="ar-SA"/>
    </w:rPr>
  </w:style>
  <w:style w:type="character" w:customStyle="1" w:styleId="230">
    <w:name w:val="Знак Знак23"/>
    <w:uiPriority w:val="99"/>
    <w:rsid w:val="00D923BA"/>
    <w:rPr>
      <w:rFonts w:ascii="Arial" w:hAnsi="Arial" w:cs="Arial"/>
      <w:b/>
      <w:bCs/>
      <w:i/>
      <w:iCs/>
      <w:sz w:val="18"/>
      <w:szCs w:val="18"/>
      <w:lang w:val="ru-RU" w:eastAsia="ru-RU" w:bidi="ar-SA"/>
    </w:rPr>
  </w:style>
  <w:style w:type="character" w:customStyle="1" w:styleId="HTML">
    <w:name w:val="Адрес HTML Знак"/>
    <w:link w:val="HTML0"/>
    <w:uiPriority w:val="99"/>
    <w:rsid w:val="00D923BA"/>
    <w:rPr>
      <w:i/>
      <w:iCs/>
      <w:sz w:val="24"/>
      <w:szCs w:val="24"/>
    </w:rPr>
  </w:style>
  <w:style w:type="paragraph" w:styleId="HTML0">
    <w:name w:val="HTML Address"/>
    <w:basedOn w:val="a1"/>
    <w:link w:val="HTML"/>
    <w:uiPriority w:val="99"/>
    <w:rsid w:val="00D923BA"/>
    <w:pPr>
      <w:spacing w:after="60"/>
      <w:jc w:val="both"/>
    </w:pPr>
    <w:rPr>
      <w:rFonts w:ascii="Calibri" w:eastAsia="Calibri" w:hAnsi="Calibri"/>
      <w:i/>
      <w:iCs/>
    </w:rPr>
  </w:style>
  <w:style w:type="character" w:customStyle="1" w:styleId="HTML1">
    <w:name w:val="Адрес HTML Знак1"/>
    <w:uiPriority w:val="99"/>
    <w:semiHidden/>
    <w:rsid w:val="00D923BA"/>
    <w:rPr>
      <w:rFonts w:ascii="Times New Roman" w:eastAsia="Times New Roman" w:hAnsi="Times New Roman"/>
      <w:i/>
      <w:iCs/>
      <w:sz w:val="24"/>
      <w:szCs w:val="24"/>
    </w:rPr>
  </w:style>
  <w:style w:type="character" w:customStyle="1" w:styleId="HTML2">
    <w:name w:val="Стандартный HTML Знак"/>
    <w:link w:val="HTML3"/>
    <w:rsid w:val="00D923BA"/>
    <w:rPr>
      <w:rFonts w:ascii="Courier New" w:hAnsi="Courier New"/>
    </w:rPr>
  </w:style>
  <w:style w:type="paragraph" w:styleId="HTML3">
    <w:name w:val="HTML Preformatted"/>
    <w:basedOn w:val="a1"/>
    <w:link w:val="HTML2"/>
    <w:rsid w:val="00D9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uiPriority w:val="99"/>
    <w:semiHidden/>
    <w:rsid w:val="00D923BA"/>
    <w:rPr>
      <w:rFonts w:ascii="Consolas" w:eastAsia="Times New Roman" w:hAnsi="Consolas"/>
    </w:rPr>
  </w:style>
  <w:style w:type="character" w:customStyle="1" w:styleId="170">
    <w:name w:val="Знак Знак17"/>
    <w:uiPriority w:val="99"/>
    <w:rsid w:val="00D923BA"/>
    <w:rPr>
      <w:rFonts w:ascii="Cambria" w:hAnsi="Cambria" w:cs="Times New Roman"/>
      <w:b/>
      <w:bCs/>
      <w:kern w:val="28"/>
      <w:sz w:val="32"/>
      <w:szCs w:val="32"/>
      <w:lang w:val="ru-RU" w:eastAsia="zh-CN" w:bidi="ar-SA"/>
    </w:rPr>
  </w:style>
  <w:style w:type="paragraph" w:customStyle="1" w:styleId="1b">
    <w:name w:val="Название1"/>
    <w:basedOn w:val="a1"/>
    <w:link w:val="aff0"/>
    <w:qFormat/>
    <w:rsid w:val="00D923BA"/>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0">
    <w:name w:val="Название Знак"/>
    <w:link w:val="1b"/>
    <w:rsid w:val="00D923BA"/>
    <w:rPr>
      <w:rFonts w:ascii="Cambria" w:hAnsi="Cambria"/>
      <w:b/>
      <w:bCs/>
      <w:kern w:val="28"/>
      <w:sz w:val="32"/>
      <w:szCs w:val="32"/>
    </w:rPr>
  </w:style>
  <w:style w:type="character" w:customStyle="1" w:styleId="aff1">
    <w:name w:val="Прощание Знак"/>
    <w:link w:val="aff2"/>
    <w:uiPriority w:val="99"/>
    <w:rsid w:val="00D923BA"/>
    <w:rPr>
      <w:sz w:val="24"/>
      <w:szCs w:val="24"/>
    </w:rPr>
  </w:style>
  <w:style w:type="paragraph" w:styleId="aff2">
    <w:name w:val="Closing"/>
    <w:basedOn w:val="a1"/>
    <w:link w:val="aff1"/>
    <w:uiPriority w:val="99"/>
    <w:rsid w:val="00D923BA"/>
    <w:pPr>
      <w:spacing w:after="60"/>
      <w:ind w:left="4252"/>
      <w:jc w:val="both"/>
    </w:pPr>
    <w:rPr>
      <w:rFonts w:ascii="Calibri" w:eastAsia="Calibri" w:hAnsi="Calibri"/>
    </w:rPr>
  </w:style>
  <w:style w:type="character" w:customStyle="1" w:styleId="1c">
    <w:name w:val="Прощание Знак1"/>
    <w:uiPriority w:val="99"/>
    <w:semiHidden/>
    <w:rsid w:val="00D923BA"/>
    <w:rPr>
      <w:rFonts w:ascii="Times New Roman" w:eastAsia="Times New Roman" w:hAnsi="Times New Roman"/>
      <w:sz w:val="24"/>
      <w:szCs w:val="24"/>
    </w:rPr>
  </w:style>
  <w:style w:type="character" w:customStyle="1" w:styleId="aff3">
    <w:name w:val="Подпись Знак"/>
    <w:link w:val="aff4"/>
    <w:uiPriority w:val="99"/>
    <w:rsid w:val="00D923BA"/>
    <w:rPr>
      <w:sz w:val="24"/>
      <w:szCs w:val="24"/>
    </w:rPr>
  </w:style>
  <w:style w:type="paragraph" w:styleId="aff4">
    <w:name w:val="Signature"/>
    <w:basedOn w:val="a1"/>
    <w:link w:val="aff3"/>
    <w:uiPriority w:val="99"/>
    <w:rsid w:val="00D923BA"/>
    <w:pPr>
      <w:spacing w:after="60"/>
      <w:ind w:left="4252"/>
      <w:jc w:val="both"/>
    </w:pPr>
    <w:rPr>
      <w:rFonts w:ascii="Calibri" w:eastAsia="Calibri" w:hAnsi="Calibri"/>
    </w:rPr>
  </w:style>
  <w:style w:type="character" w:customStyle="1" w:styleId="1d">
    <w:name w:val="Подпись Знак1"/>
    <w:uiPriority w:val="99"/>
    <w:semiHidden/>
    <w:rsid w:val="00D923BA"/>
    <w:rPr>
      <w:rFonts w:ascii="Times New Roman" w:eastAsia="Times New Roman" w:hAnsi="Times New Roman"/>
      <w:sz w:val="24"/>
      <w:szCs w:val="24"/>
    </w:rPr>
  </w:style>
  <w:style w:type="character" w:customStyle="1" w:styleId="aff5">
    <w:name w:val="Шапка Знак"/>
    <w:link w:val="aff6"/>
    <w:uiPriority w:val="99"/>
    <w:rsid w:val="00D923BA"/>
    <w:rPr>
      <w:rFonts w:ascii="Arial" w:hAnsi="Arial"/>
      <w:sz w:val="24"/>
      <w:szCs w:val="24"/>
      <w:shd w:val="pct20" w:color="auto" w:fill="auto"/>
    </w:rPr>
  </w:style>
  <w:style w:type="paragraph" w:styleId="aff6">
    <w:name w:val="Message Header"/>
    <w:basedOn w:val="a1"/>
    <w:link w:val="aff5"/>
    <w:uiPriority w:val="99"/>
    <w:rsid w:val="00D923BA"/>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e">
    <w:name w:val="Шапка Знак1"/>
    <w:uiPriority w:val="99"/>
    <w:semiHidden/>
    <w:rsid w:val="00D923BA"/>
    <w:rPr>
      <w:rFonts w:ascii="Cambria" w:eastAsia="Times New Roman" w:hAnsi="Cambria" w:cs="Times New Roman"/>
      <w:sz w:val="24"/>
      <w:szCs w:val="24"/>
      <w:shd w:val="pct20" w:color="auto" w:fill="auto"/>
    </w:rPr>
  </w:style>
  <w:style w:type="character" w:customStyle="1" w:styleId="111">
    <w:name w:val="Знак Знак11"/>
    <w:uiPriority w:val="99"/>
    <w:rsid w:val="00D923BA"/>
    <w:rPr>
      <w:rFonts w:ascii="Arial" w:hAnsi="Arial" w:cs="Times New Roman"/>
      <w:sz w:val="24"/>
      <w:szCs w:val="24"/>
      <w:lang w:val="ru-RU" w:eastAsia="ru-RU" w:bidi="ar-SA"/>
    </w:rPr>
  </w:style>
  <w:style w:type="character" w:customStyle="1" w:styleId="aff7">
    <w:name w:val="Приветствие Знак"/>
    <w:link w:val="aff8"/>
    <w:uiPriority w:val="99"/>
    <w:rsid w:val="00D923BA"/>
    <w:rPr>
      <w:sz w:val="24"/>
      <w:szCs w:val="24"/>
    </w:rPr>
  </w:style>
  <w:style w:type="paragraph" w:styleId="aff8">
    <w:name w:val="Salutation"/>
    <w:basedOn w:val="a1"/>
    <w:next w:val="a1"/>
    <w:link w:val="aff7"/>
    <w:uiPriority w:val="99"/>
    <w:rsid w:val="00D923BA"/>
    <w:pPr>
      <w:spacing w:after="60"/>
      <w:jc w:val="both"/>
    </w:pPr>
    <w:rPr>
      <w:rFonts w:ascii="Calibri" w:eastAsia="Calibri" w:hAnsi="Calibri"/>
    </w:rPr>
  </w:style>
  <w:style w:type="character" w:customStyle="1" w:styleId="1f">
    <w:name w:val="Приветствие Знак1"/>
    <w:uiPriority w:val="99"/>
    <w:semiHidden/>
    <w:rsid w:val="00D923BA"/>
    <w:rPr>
      <w:rFonts w:ascii="Times New Roman" w:eastAsia="Times New Roman" w:hAnsi="Times New Roman"/>
      <w:sz w:val="24"/>
      <w:szCs w:val="24"/>
    </w:rPr>
  </w:style>
  <w:style w:type="character" w:customStyle="1" w:styleId="91">
    <w:name w:val="Знак Знак9"/>
    <w:uiPriority w:val="99"/>
    <w:rsid w:val="00D923BA"/>
    <w:rPr>
      <w:rFonts w:eastAsia="Times New Roman" w:cs="Times New Roman"/>
      <w:sz w:val="24"/>
      <w:szCs w:val="24"/>
      <w:lang w:val="ru-RU" w:eastAsia="ru-RU" w:bidi="ar-SA"/>
    </w:rPr>
  </w:style>
  <w:style w:type="character" w:customStyle="1" w:styleId="aff9">
    <w:name w:val="Дата Знак"/>
    <w:link w:val="affa"/>
    <w:uiPriority w:val="99"/>
    <w:rsid w:val="00D923BA"/>
    <w:rPr>
      <w:sz w:val="24"/>
      <w:szCs w:val="24"/>
    </w:rPr>
  </w:style>
  <w:style w:type="paragraph" w:styleId="affa">
    <w:name w:val="Date"/>
    <w:basedOn w:val="a1"/>
    <w:next w:val="a1"/>
    <w:link w:val="aff9"/>
    <w:uiPriority w:val="99"/>
    <w:rsid w:val="00D923BA"/>
    <w:pPr>
      <w:spacing w:after="60"/>
      <w:jc w:val="both"/>
    </w:pPr>
    <w:rPr>
      <w:rFonts w:ascii="Calibri" w:eastAsia="Calibri" w:hAnsi="Calibri"/>
    </w:rPr>
  </w:style>
  <w:style w:type="character" w:customStyle="1" w:styleId="1f0">
    <w:name w:val="Дата Знак1"/>
    <w:uiPriority w:val="99"/>
    <w:semiHidden/>
    <w:rsid w:val="00D923BA"/>
    <w:rPr>
      <w:rFonts w:ascii="Times New Roman" w:eastAsia="Times New Roman" w:hAnsi="Times New Roman"/>
      <w:sz w:val="24"/>
      <w:szCs w:val="24"/>
    </w:rPr>
  </w:style>
  <w:style w:type="character" w:customStyle="1" w:styleId="affb">
    <w:name w:val="Красная строка Знак"/>
    <w:link w:val="affc"/>
    <w:uiPriority w:val="99"/>
    <w:rsid w:val="00D923BA"/>
    <w:rPr>
      <w:sz w:val="24"/>
      <w:szCs w:val="24"/>
    </w:rPr>
  </w:style>
  <w:style w:type="paragraph" w:styleId="affc">
    <w:name w:val="Body Text First Indent"/>
    <w:basedOn w:val="af"/>
    <w:link w:val="affb"/>
    <w:uiPriority w:val="99"/>
    <w:rsid w:val="00D923BA"/>
    <w:pPr>
      <w:ind w:firstLine="210"/>
      <w:jc w:val="both"/>
    </w:pPr>
    <w:rPr>
      <w:rFonts w:ascii="Calibri" w:eastAsia="Calibri" w:hAnsi="Calibri"/>
    </w:rPr>
  </w:style>
  <w:style w:type="character" w:customStyle="1" w:styleId="1f1">
    <w:name w:val="Красная строка Знак1"/>
    <w:uiPriority w:val="99"/>
    <w:semiHidden/>
    <w:rsid w:val="00D923BA"/>
    <w:rPr>
      <w:rFonts w:ascii="Times New Roman" w:eastAsia="Times New Roman" w:hAnsi="Times New Roman" w:cs="Times New Roman"/>
      <w:sz w:val="24"/>
      <w:szCs w:val="24"/>
      <w:lang w:eastAsia="ru-RU"/>
    </w:rPr>
  </w:style>
  <w:style w:type="character" w:customStyle="1" w:styleId="2a">
    <w:name w:val="Красная строка 2 Знак"/>
    <w:link w:val="2b"/>
    <w:uiPriority w:val="99"/>
    <w:rsid w:val="00D923BA"/>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D923BA"/>
    <w:pPr>
      <w:spacing w:line="240" w:lineRule="auto"/>
      <w:ind w:left="283" w:firstLine="210"/>
      <w:jc w:val="both"/>
    </w:pPr>
  </w:style>
  <w:style w:type="character" w:customStyle="1" w:styleId="211">
    <w:name w:val="Красная строка 2 Знак1"/>
    <w:uiPriority w:val="99"/>
    <w:semiHidden/>
    <w:rsid w:val="00D923BA"/>
    <w:rPr>
      <w:rFonts w:ascii="Times New Roman" w:eastAsia="Times New Roman" w:hAnsi="Times New Roman" w:cs="Times New Roman"/>
      <w:sz w:val="24"/>
      <w:szCs w:val="24"/>
      <w:lang w:eastAsia="ru-RU"/>
    </w:rPr>
  </w:style>
  <w:style w:type="character" w:customStyle="1" w:styleId="51">
    <w:name w:val="Знак Знак5"/>
    <w:uiPriority w:val="99"/>
    <w:rsid w:val="00D923BA"/>
    <w:rPr>
      <w:rFonts w:eastAsia="Times New Roman" w:cs="Times New Roman"/>
      <w:sz w:val="24"/>
      <w:szCs w:val="24"/>
      <w:lang w:val="ru-RU" w:eastAsia="ru-RU" w:bidi="ar-SA"/>
    </w:rPr>
  </w:style>
  <w:style w:type="character" w:customStyle="1" w:styleId="affd">
    <w:name w:val="Электронная подпись Знак"/>
    <w:link w:val="affe"/>
    <w:uiPriority w:val="99"/>
    <w:rsid w:val="00D923BA"/>
    <w:rPr>
      <w:sz w:val="24"/>
      <w:szCs w:val="24"/>
    </w:rPr>
  </w:style>
  <w:style w:type="paragraph" w:styleId="affe">
    <w:name w:val="E-mail Signature"/>
    <w:basedOn w:val="a1"/>
    <w:link w:val="affd"/>
    <w:uiPriority w:val="99"/>
    <w:rsid w:val="00D923BA"/>
    <w:pPr>
      <w:spacing w:after="60"/>
      <w:jc w:val="both"/>
    </w:pPr>
    <w:rPr>
      <w:rFonts w:ascii="Calibri" w:eastAsia="Calibri" w:hAnsi="Calibri"/>
    </w:rPr>
  </w:style>
  <w:style w:type="character" w:customStyle="1" w:styleId="1f2">
    <w:name w:val="Электронная подпись Знак1"/>
    <w:uiPriority w:val="99"/>
    <w:semiHidden/>
    <w:rsid w:val="00D923BA"/>
    <w:rPr>
      <w:rFonts w:ascii="Times New Roman" w:eastAsia="Times New Roman" w:hAnsi="Times New Roman"/>
      <w:sz w:val="24"/>
      <w:szCs w:val="24"/>
    </w:rPr>
  </w:style>
  <w:style w:type="character" w:customStyle="1" w:styleId="1f3">
    <w:name w:val="Замещающий текст1"/>
    <w:uiPriority w:val="99"/>
    <w:semiHidden/>
    <w:rsid w:val="00D923BA"/>
    <w:rPr>
      <w:rFonts w:cs="Times New Roman"/>
      <w:color w:val="808080"/>
    </w:rPr>
  </w:style>
  <w:style w:type="paragraph" w:customStyle="1" w:styleId="a">
    <w:name w:val="Дефис"/>
    <w:basedOn w:val="14"/>
    <w:link w:val="afff"/>
    <w:uiPriority w:val="99"/>
    <w:rsid w:val="00D923BA"/>
    <w:pPr>
      <w:numPr>
        <w:numId w:val="19"/>
      </w:numPr>
      <w:spacing w:after="0" w:line="240" w:lineRule="auto"/>
    </w:pPr>
    <w:rPr>
      <w:rFonts w:ascii="Times New Roman" w:hAnsi="Times New Roman"/>
      <w:sz w:val="24"/>
      <w:szCs w:val="24"/>
      <w:lang w:val="en-US" w:eastAsia="ru-RU"/>
    </w:rPr>
  </w:style>
  <w:style w:type="character" w:customStyle="1" w:styleId="afff">
    <w:name w:val="Дефис Знак"/>
    <w:link w:val="a"/>
    <w:uiPriority w:val="99"/>
    <w:locked/>
    <w:rsid w:val="00D923BA"/>
    <w:rPr>
      <w:rFonts w:ascii="Times New Roman" w:eastAsia="Times New Roman" w:hAnsi="Times New Roman"/>
      <w:sz w:val="24"/>
      <w:szCs w:val="24"/>
      <w:lang w:val="en-US"/>
    </w:rPr>
  </w:style>
  <w:style w:type="paragraph" w:customStyle="1" w:styleId="42">
    <w:name w:val="Стиль4"/>
    <w:basedOn w:val="a"/>
    <w:link w:val="43"/>
    <w:uiPriority w:val="99"/>
    <w:rsid w:val="00D923BA"/>
  </w:style>
  <w:style w:type="character" w:customStyle="1" w:styleId="43">
    <w:name w:val="Стиль4 Знак"/>
    <w:link w:val="42"/>
    <w:uiPriority w:val="99"/>
    <w:locked/>
    <w:rsid w:val="00D923BA"/>
    <w:rPr>
      <w:rFonts w:ascii="Times New Roman" w:eastAsia="Times New Roman" w:hAnsi="Times New Roman"/>
      <w:sz w:val="24"/>
      <w:szCs w:val="24"/>
      <w:lang w:val="en-US"/>
    </w:rPr>
  </w:style>
  <w:style w:type="character" w:customStyle="1" w:styleId="skypepnhtextspan">
    <w:name w:val="skype_pnh_text_span"/>
    <w:uiPriority w:val="99"/>
    <w:rsid w:val="00D923BA"/>
    <w:rPr>
      <w:rFonts w:cs="Times New Roman"/>
    </w:rPr>
  </w:style>
  <w:style w:type="character" w:customStyle="1" w:styleId="afff0">
    <w:name w:val="Текст концевой сноски Знак"/>
    <w:link w:val="afff1"/>
    <w:uiPriority w:val="99"/>
    <w:semiHidden/>
    <w:rsid w:val="00D923BA"/>
  </w:style>
  <w:style w:type="paragraph" w:styleId="afff1">
    <w:name w:val="endnote text"/>
    <w:basedOn w:val="a1"/>
    <w:link w:val="afff0"/>
    <w:uiPriority w:val="99"/>
    <w:semiHidden/>
    <w:rsid w:val="00D923BA"/>
    <w:rPr>
      <w:rFonts w:ascii="Calibri" w:eastAsia="Calibri" w:hAnsi="Calibri"/>
      <w:sz w:val="20"/>
      <w:szCs w:val="20"/>
    </w:rPr>
  </w:style>
  <w:style w:type="character" w:customStyle="1" w:styleId="1f4">
    <w:name w:val="Текст концевой сноски Знак1"/>
    <w:uiPriority w:val="99"/>
    <w:semiHidden/>
    <w:rsid w:val="00D923BA"/>
    <w:rPr>
      <w:rFonts w:ascii="Times New Roman" w:eastAsia="Times New Roman" w:hAnsi="Times New Roman"/>
    </w:rPr>
  </w:style>
  <w:style w:type="character" w:styleId="afff2">
    <w:name w:val="endnote reference"/>
    <w:uiPriority w:val="99"/>
    <w:semiHidden/>
    <w:rsid w:val="00D923BA"/>
    <w:rPr>
      <w:rFonts w:cs="Times New Roman"/>
      <w:vertAlign w:val="superscript"/>
    </w:rPr>
  </w:style>
  <w:style w:type="character" w:styleId="afff3">
    <w:name w:val="Strong"/>
    <w:uiPriority w:val="99"/>
    <w:qFormat/>
    <w:rsid w:val="00D923BA"/>
    <w:rPr>
      <w:rFonts w:cs="Times New Roman"/>
      <w:b/>
    </w:rPr>
  </w:style>
  <w:style w:type="paragraph" w:customStyle="1" w:styleId="1f5">
    <w:name w:val="Обычный1"/>
    <w:uiPriority w:val="99"/>
    <w:rsid w:val="00D923BA"/>
    <w:pPr>
      <w:widowControl w:val="0"/>
      <w:suppressAutoHyphens/>
      <w:snapToGrid w:val="0"/>
      <w:ind w:firstLine="400"/>
      <w:jc w:val="both"/>
    </w:pPr>
    <w:rPr>
      <w:rFonts w:ascii="Times New Roman" w:hAnsi="Times New Roman"/>
      <w:sz w:val="24"/>
      <w:lang w:eastAsia="ar-SA"/>
    </w:rPr>
  </w:style>
  <w:style w:type="paragraph" w:customStyle="1" w:styleId="afff4">
    <w:name w:val="Базовый"/>
    <w:rsid w:val="00D923BA"/>
    <w:pPr>
      <w:tabs>
        <w:tab w:val="left" w:pos="709"/>
      </w:tabs>
      <w:suppressAutoHyphens/>
      <w:spacing w:line="100" w:lineRule="atLeast"/>
    </w:pPr>
    <w:rPr>
      <w:rFonts w:ascii="Times New Roman" w:eastAsia="Times New Roman" w:hAnsi="Times New Roman"/>
      <w:sz w:val="24"/>
      <w:szCs w:val="24"/>
    </w:rPr>
  </w:style>
  <w:style w:type="paragraph" w:customStyle="1" w:styleId="afff5">
    <w:name w:val="Стиль"/>
    <w:rsid w:val="00D923BA"/>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D923BA"/>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D923BA"/>
    <w:pPr>
      <w:spacing w:before="100" w:beforeAutospacing="1" w:after="100" w:afterAutospacing="1"/>
    </w:pPr>
  </w:style>
  <w:style w:type="paragraph" w:customStyle="1" w:styleId="Default">
    <w:name w:val="Default"/>
    <w:rsid w:val="00D923BA"/>
    <w:pPr>
      <w:autoSpaceDE w:val="0"/>
      <w:autoSpaceDN w:val="0"/>
      <w:adjustRightInd w:val="0"/>
    </w:pPr>
    <w:rPr>
      <w:rFonts w:ascii="Times New Roman" w:hAnsi="Times New Roman"/>
      <w:color w:val="000000"/>
      <w:sz w:val="24"/>
      <w:szCs w:val="24"/>
    </w:rPr>
  </w:style>
  <w:style w:type="paragraph" w:customStyle="1" w:styleId="1f6">
    <w:name w:val="Знак Знак Знак1"/>
    <w:basedOn w:val="a1"/>
    <w:rsid w:val="00D923BA"/>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D923BA"/>
    <w:pPr>
      <w:spacing w:after="120" w:line="480" w:lineRule="auto"/>
    </w:pPr>
  </w:style>
  <w:style w:type="character" w:customStyle="1" w:styleId="2d">
    <w:name w:val="Основной текст 2 Знак"/>
    <w:link w:val="2c"/>
    <w:rsid w:val="00D923BA"/>
    <w:rPr>
      <w:rFonts w:ascii="Times New Roman" w:eastAsia="Times New Roman" w:hAnsi="Times New Roman"/>
      <w:sz w:val="24"/>
      <w:szCs w:val="24"/>
    </w:rPr>
  </w:style>
  <w:style w:type="paragraph" w:styleId="afff6">
    <w:name w:val="caption"/>
    <w:basedOn w:val="a1"/>
    <w:next w:val="a1"/>
    <w:qFormat/>
    <w:rsid w:val="00D923BA"/>
    <w:pPr>
      <w:widowControl w:val="0"/>
      <w:spacing w:before="240" w:after="120" w:line="280" w:lineRule="exact"/>
      <w:ind w:left="641"/>
      <w:jc w:val="both"/>
    </w:pPr>
    <w:rPr>
      <w:b/>
      <w:szCs w:val="20"/>
    </w:rPr>
  </w:style>
  <w:style w:type="paragraph" w:customStyle="1" w:styleId="212">
    <w:name w:val="Основной текст 21"/>
    <w:basedOn w:val="a1"/>
    <w:rsid w:val="00D923BA"/>
    <w:pPr>
      <w:widowControl w:val="0"/>
      <w:spacing w:line="260" w:lineRule="exact"/>
      <w:ind w:firstLine="60"/>
      <w:jc w:val="both"/>
    </w:pPr>
    <w:rPr>
      <w:szCs w:val="20"/>
    </w:rPr>
  </w:style>
  <w:style w:type="paragraph" w:customStyle="1" w:styleId="FR1">
    <w:name w:val="FR1"/>
    <w:rsid w:val="00D923BA"/>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D923BA"/>
    <w:pPr>
      <w:ind w:left="284"/>
    </w:pPr>
    <w:rPr>
      <w:color w:val="000000"/>
      <w:szCs w:val="20"/>
    </w:rPr>
  </w:style>
  <w:style w:type="paragraph" w:customStyle="1" w:styleId="312">
    <w:name w:val="Основной текст с отступом 31"/>
    <w:basedOn w:val="a1"/>
    <w:rsid w:val="00D923BA"/>
    <w:pPr>
      <w:tabs>
        <w:tab w:val="left" w:pos="426"/>
      </w:tabs>
      <w:ind w:left="567" w:firstLine="284"/>
    </w:pPr>
    <w:rPr>
      <w:color w:val="000000"/>
      <w:szCs w:val="20"/>
    </w:rPr>
  </w:style>
  <w:style w:type="paragraph" w:customStyle="1" w:styleId="1f7">
    <w:name w:val="Схема документа1"/>
    <w:basedOn w:val="a1"/>
    <w:rsid w:val="00D923BA"/>
    <w:pPr>
      <w:shd w:val="clear" w:color="auto" w:fill="000080"/>
    </w:pPr>
    <w:rPr>
      <w:rFonts w:ascii="Tahoma" w:hAnsi="Tahoma"/>
      <w:sz w:val="22"/>
      <w:szCs w:val="20"/>
    </w:rPr>
  </w:style>
  <w:style w:type="paragraph" w:customStyle="1" w:styleId="313">
    <w:name w:val="Основной текст 31"/>
    <w:basedOn w:val="a1"/>
    <w:rsid w:val="00D923BA"/>
    <w:pPr>
      <w:widowControl w:val="0"/>
      <w:spacing w:line="400" w:lineRule="exact"/>
      <w:ind w:right="1320"/>
      <w:jc w:val="both"/>
    </w:pPr>
    <w:rPr>
      <w:color w:val="000000"/>
      <w:szCs w:val="20"/>
    </w:rPr>
  </w:style>
  <w:style w:type="paragraph" w:styleId="afff7">
    <w:name w:val="Document Map"/>
    <w:basedOn w:val="a1"/>
    <w:link w:val="afff8"/>
    <w:rsid w:val="00D923BA"/>
    <w:pPr>
      <w:shd w:val="clear" w:color="auto" w:fill="000080"/>
    </w:pPr>
    <w:rPr>
      <w:rFonts w:ascii="Tahoma" w:hAnsi="Tahoma"/>
      <w:sz w:val="22"/>
      <w:szCs w:val="20"/>
    </w:rPr>
  </w:style>
  <w:style w:type="character" w:customStyle="1" w:styleId="afff8">
    <w:name w:val="Схема документа Знак"/>
    <w:link w:val="afff7"/>
    <w:rsid w:val="00D923BA"/>
    <w:rPr>
      <w:rFonts w:ascii="Tahoma" w:eastAsia="Times New Roman" w:hAnsi="Tahoma"/>
      <w:sz w:val="22"/>
      <w:shd w:val="clear" w:color="auto" w:fill="000080"/>
    </w:rPr>
  </w:style>
  <w:style w:type="character" w:customStyle="1" w:styleId="1f8">
    <w:name w:val="Ст1"/>
    <w:rsid w:val="00D923BA"/>
    <w:rPr>
      <w:rFonts w:ascii="Times New Roman" w:hAnsi="Times New Roman"/>
      <w:noProof w:val="0"/>
      <w:color w:val="000000"/>
      <w:spacing w:val="0"/>
      <w:w w:val="100"/>
      <w:position w:val="0"/>
      <w:sz w:val="24"/>
      <w:lang w:val="ru-RU"/>
    </w:rPr>
  </w:style>
  <w:style w:type="paragraph" w:customStyle="1" w:styleId="2e">
    <w:name w:val="Стиль2"/>
    <w:basedOn w:val="a1"/>
    <w:rsid w:val="00D923BA"/>
    <w:pPr>
      <w:jc w:val="center"/>
      <w:outlineLvl w:val="0"/>
    </w:pPr>
    <w:rPr>
      <w:b/>
      <w:sz w:val="26"/>
      <w:szCs w:val="20"/>
    </w:rPr>
  </w:style>
  <w:style w:type="paragraph" w:customStyle="1" w:styleId="xl24">
    <w:name w:val="xl24"/>
    <w:basedOn w:val="a1"/>
    <w:rsid w:val="00D923BA"/>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D923BA"/>
    <w:pPr>
      <w:spacing w:before="100" w:after="100"/>
    </w:pPr>
    <w:rPr>
      <w:rFonts w:ascii="Times New Roman CYR" w:hAnsi="Times New Roman CYR"/>
      <w:szCs w:val="20"/>
    </w:rPr>
  </w:style>
  <w:style w:type="paragraph" w:styleId="afff9">
    <w:name w:val="Block Text"/>
    <w:basedOn w:val="a1"/>
    <w:rsid w:val="00D923BA"/>
    <w:pPr>
      <w:ind w:left="113" w:right="113"/>
      <w:jc w:val="right"/>
    </w:pPr>
  </w:style>
  <w:style w:type="paragraph" w:customStyle="1" w:styleId="font6">
    <w:name w:val="font6"/>
    <w:basedOn w:val="a1"/>
    <w:rsid w:val="00D923BA"/>
    <w:pPr>
      <w:spacing w:before="100" w:beforeAutospacing="1" w:after="100" w:afterAutospacing="1"/>
    </w:pPr>
    <w:rPr>
      <w:rFonts w:ascii="Symbol" w:eastAsia="Arial Unicode MS" w:hAnsi="Symbol" w:cs="Arial Unicode MS"/>
    </w:rPr>
  </w:style>
  <w:style w:type="paragraph" w:customStyle="1" w:styleId="font7">
    <w:name w:val="font7"/>
    <w:basedOn w:val="a1"/>
    <w:rsid w:val="00D923BA"/>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D923B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D923BA"/>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D923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D923BA"/>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D923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D923BA"/>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D923BA"/>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D923BA"/>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D923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D923BA"/>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D923BA"/>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D923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D923BA"/>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D923BA"/>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D923BA"/>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D923BA"/>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D923BA"/>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D923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D923BA"/>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D923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D923BA"/>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D923BA"/>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D923BA"/>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D923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D923BA"/>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D923BA"/>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D923BA"/>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D923BA"/>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D923BA"/>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D923BA"/>
    <w:pPr>
      <w:ind w:firstLine="284"/>
    </w:pPr>
    <w:rPr>
      <w:rFonts w:ascii="Courier New" w:hAnsi="Courier New" w:cs="Courier New"/>
    </w:rPr>
  </w:style>
  <w:style w:type="paragraph" w:customStyle="1" w:styleId="2f">
    <w:name w:val="çàãîëîâîê 2"/>
    <w:basedOn w:val="a1"/>
    <w:next w:val="a1"/>
    <w:rsid w:val="00D923BA"/>
    <w:pPr>
      <w:keepNext/>
      <w:widowControl w:val="0"/>
    </w:pPr>
  </w:style>
  <w:style w:type="paragraph" w:styleId="afffa">
    <w:name w:val="List Bullet"/>
    <w:basedOn w:val="a1"/>
    <w:autoRedefine/>
    <w:rsid w:val="00D923BA"/>
    <w:pPr>
      <w:tabs>
        <w:tab w:val="num" w:pos="360"/>
      </w:tabs>
      <w:ind w:left="360" w:hanging="360"/>
    </w:pPr>
  </w:style>
  <w:style w:type="paragraph" w:customStyle="1" w:styleId="afffb">
    <w:name w:val="об"/>
    <w:basedOn w:val="a1"/>
    <w:rsid w:val="00D923BA"/>
    <w:pPr>
      <w:jc w:val="center"/>
    </w:pPr>
    <w:rPr>
      <w:noProof/>
      <w:szCs w:val="20"/>
    </w:rPr>
  </w:style>
  <w:style w:type="table" w:styleId="afffc">
    <w:name w:val="Table Grid"/>
    <w:aliases w:val="OTR"/>
    <w:basedOn w:val="a3"/>
    <w:uiPriority w:val="39"/>
    <w:rsid w:val="00D92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D923BA"/>
    <w:pPr>
      <w:widowControl w:val="0"/>
      <w:spacing w:before="80" w:line="280" w:lineRule="exact"/>
      <w:jc w:val="both"/>
    </w:pPr>
    <w:rPr>
      <w:color w:val="000000"/>
      <w:szCs w:val="20"/>
    </w:rPr>
  </w:style>
  <w:style w:type="character" w:customStyle="1" w:styleId="fts-hit">
    <w:name w:val="fts-hit"/>
    <w:rsid w:val="00D923BA"/>
  </w:style>
  <w:style w:type="character" w:styleId="afffd">
    <w:name w:val="line number"/>
    <w:rsid w:val="00D923BA"/>
  </w:style>
  <w:style w:type="paragraph" w:customStyle="1" w:styleId="221">
    <w:name w:val="Основной текст 22"/>
    <w:basedOn w:val="a1"/>
    <w:rsid w:val="00D923BA"/>
    <w:pPr>
      <w:widowControl w:val="0"/>
      <w:spacing w:before="80" w:line="280" w:lineRule="exact"/>
      <w:jc w:val="both"/>
    </w:pPr>
    <w:rPr>
      <w:color w:val="000000"/>
      <w:szCs w:val="20"/>
    </w:rPr>
  </w:style>
  <w:style w:type="paragraph" w:customStyle="1" w:styleId="231">
    <w:name w:val="Основной текст 23"/>
    <w:basedOn w:val="a1"/>
    <w:rsid w:val="00D923BA"/>
    <w:pPr>
      <w:widowControl w:val="0"/>
      <w:spacing w:line="260" w:lineRule="exact"/>
      <w:ind w:firstLine="60"/>
      <w:jc w:val="both"/>
    </w:pPr>
    <w:rPr>
      <w:szCs w:val="20"/>
    </w:rPr>
  </w:style>
  <w:style w:type="paragraph" w:customStyle="1" w:styleId="222">
    <w:name w:val="Основной текст с отступом 22"/>
    <w:basedOn w:val="a1"/>
    <w:rsid w:val="00D923BA"/>
    <w:pPr>
      <w:ind w:left="284"/>
    </w:pPr>
    <w:rPr>
      <w:color w:val="000000"/>
      <w:szCs w:val="20"/>
    </w:rPr>
  </w:style>
  <w:style w:type="paragraph" w:customStyle="1" w:styleId="320">
    <w:name w:val="Основной текст с отступом 32"/>
    <w:basedOn w:val="a1"/>
    <w:rsid w:val="00D923BA"/>
    <w:pPr>
      <w:tabs>
        <w:tab w:val="left" w:pos="426"/>
      </w:tabs>
      <w:ind w:left="567" w:firstLine="284"/>
    </w:pPr>
    <w:rPr>
      <w:color w:val="000000"/>
      <w:szCs w:val="20"/>
    </w:rPr>
  </w:style>
  <w:style w:type="paragraph" w:customStyle="1" w:styleId="2f0">
    <w:name w:val="Схема документа2"/>
    <w:basedOn w:val="a1"/>
    <w:rsid w:val="00D923BA"/>
    <w:pPr>
      <w:shd w:val="clear" w:color="auto" w:fill="000080"/>
    </w:pPr>
    <w:rPr>
      <w:rFonts w:ascii="Tahoma" w:hAnsi="Tahoma"/>
      <w:sz w:val="22"/>
      <w:szCs w:val="20"/>
    </w:rPr>
  </w:style>
  <w:style w:type="paragraph" w:customStyle="1" w:styleId="321">
    <w:name w:val="Основной текст 32"/>
    <w:basedOn w:val="a1"/>
    <w:rsid w:val="00D923BA"/>
    <w:pPr>
      <w:widowControl w:val="0"/>
      <w:spacing w:line="400" w:lineRule="exact"/>
      <w:ind w:right="1320"/>
      <w:jc w:val="both"/>
    </w:pPr>
    <w:rPr>
      <w:color w:val="000000"/>
      <w:szCs w:val="20"/>
    </w:rPr>
  </w:style>
  <w:style w:type="paragraph" w:customStyle="1" w:styleId="afffe">
    <w:name w:val="Содержимое таблицы"/>
    <w:basedOn w:val="a1"/>
    <w:rsid w:val="00D923BA"/>
    <w:pPr>
      <w:widowControl w:val="0"/>
      <w:suppressLineNumbers/>
      <w:suppressAutoHyphens/>
    </w:pPr>
    <w:rPr>
      <w:rFonts w:ascii="Arial" w:eastAsia="Lucida Sans Unicode" w:hAnsi="Arial"/>
      <w:kern w:val="2"/>
      <w:sz w:val="20"/>
    </w:rPr>
  </w:style>
  <w:style w:type="numbering" w:customStyle="1" w:styleId="1f9">
    <w:name w:val="Нет списка1"/>
    <w:next w:val="a4"/>
    <w:uiPriority w:val="99"/>
    <w:semiHidden/>
    <w:unhideWhenUsed/>
    <w:rsid w:val="00D923BA"/>
  </w:style>
  <w:style w:type="table" w:customStyle="1" w:styleId="1fa">
    <w:name w:val="Сетка таблицы1"/>
    <w:basedOn w:val="a3"/>
    <w:next w:val="afffc"/>
    <w:rsid w:val="00D923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D923BA"/>
    <w:rPr>
      <w:rFonts w:ascii="Journal" w:eastAsia="Times New Roman" w:hAnsi="Journal" w:cs="Times New Roman"/>
    </w:rPr>
  </w:style>
  <w:style w:type="character" w:styleId="affff">
    <w:name w:val="FollowedHyperlink"/>
    <w:rsid w:val="00D923BA"/>
    <w:rPr>
      <w:color w:val="800080"/>
      <w:u w:val="single"/>
    </w:rPr>
  </w:style>
  <w:style w:type="paragraph" w:customStyle="1" w:styleId="120">
    <w:name w:val="Привычный_12"/>
    <w:basedOn w:val="a1"/>
    <w:link w:val="121"/>
    <w:rsid w:val="00D923BA"/>
    <w:pPr>
      <w:widowControl w:val="0"/>
      <w:ind w:firstLine="851"/>
      <w:jc w:val="both"/>
    </w:pPr>
    <w:rPr>
      <w:kern w:val="16"/>
      <w:szCs w:val="20"/>
    </w:rPr>
  </w:style>
  <w:style w:type="character" w:customStyle="1" w:styleId="121">
    <w:name w:val="Привычный_12 Знак"/>
    <w:link w:val="120"/>
    <w:rsid w:val="00D923BA"/>
    <w:rPr>
      <w:rFonts w:ascii="Times New Roman" w:eastAsia="Times New Roman" w:hAnsi="Times New Roman"/>
      <w:kern w:val="16"/>
      <w:sz w:val="24"/>
    </w:rPr>
  </w:style>
  <w:style w:type="numbering" w:customStyle="1" w:styleId="112">
    <w:name w:val="Нет списка11"/>
    <w:next w:val="a4"/>
    <w:semiHidden/>
    <w:rsid w:val="00D923BA"/>
  </w:style>
  <w:style w:type="numbering" w:customStyle="1" w:styleId="2f1">
    <w:name w:val="Нет списка2"/>
    <w:next w:val="a4"/>
    <w:semiHidden/>
    <w:rsid w:val="00D923BA"/>
  </w:style>
  <w:style w:type="paragraph" w:customStyle="1" w:styleId="BodyText22">
    <w:name w:val="Body Text 22"/>
    <w:basedOn w:val="a1"/>
    <w:rsid w:val="00D923BA"/>
    <w:pPr>
      <w:widowControl w:val="0"/>
      <w:ind w:left="360"/>
      <w:jc w:val="both"/>
    </w:pPr>
    <w:rPr>
      <w:szCs w:val="20"/>
    </w:rPr>
  </w:style>
  <w:style w:type="numbering" w:customStyle="1" w:styleId="37">
    <w:name w:val="Нет списка3"/>
    <w:next w:val="a4"/>
    <w:semiHidden/>
    <w:rsid w:val="00D923BA"/>
  </w:style>
  <w:style w:type="numbering" w:customStyle="1" w:styleId="44">
    <w:name w:val="Нет списка4"/>
    <w:next w:val="a4"/>
    <w:semiHidden/>
    <w:rsid w:val="00D923BA"/>
  </w:style>
  <w:style w:type="character" w:customStyle="1" w:styleId="ConsNonformat0">
    <w:name w:val="ConsNonformat Знак"/>
    <w:link w:val="ConsNonformat"/>
    <w:locked/>
    <w:rsid w:val="00D923BA"/>
    <w:rPr>
      <w:rFonts w:ascii="Courier New" w:eastAsia="Times New Roman" w:hAnsi="Courier New"/>
      <w:snapToGrid w:val="0"/>
    </w:rPr>
  </w:style>
  <w:style w:type="character" w:customStyle="1" w:styleId="Bodytext">
    <w:name w:val="Body text_"/>
    <w:link w:val="2f2"/>
    <w:rsid w:val="00CE2BFE"/>
    <w:rPr>
      <w:rFonts w:eastAsia="Times New Roman"/>
      <w:sz w:val="28"/>
      <w:szCs w:val="28"/>
      <w:shd w:val="clear" w:color="auto" w:fill="FFFFFF"/>
    </w:rPr>
  </w:style>
  <w:style w:type="paragraph" w:customStyle="1" w:styleId="2f2">
    <w:name w:val="Основной текст2"/>
    <w:basedOn w:val="a1"/>
    <w:link w:val="Bodytext"/>
    <w:rsid w:val="00CE2BFE"/>
    <w:pPr>
      <w:widowControl w:val="0"/>
      <w:shd w:val="clear" w:color="auto" w:fill="FFFFFF"/>
      <w:spacing w:before="600" w:line="389" w:lineRule="exact"/>
      <w:ind w:hanging="960"/>
      <w:jc w:val="both"/>
    </w:pPr>
    <w:rPr>
      <w:rFonts w:ascii="Calibri" w:hAnsi="Calibri"/>
      <w:sz w:val="28"/>
      <w:szCs w:val="28"/>
    </w:rPr>
  </w:style>
  <w:style w:type="paragraph" w:customStyle="1" w:styleId="2f3">
    <w:name w:val="Абзац списка2"/>
    <w:basedOn w:val="a1"/>
    <w:rsid w:val="006A781A"/>
    <w:pPr>
      <w:ind w:left="720"/>
      <w:contextualSpacing/>
    </w:pPr>
    <w:rPr>
      <w:rFonts w:eastAsia="Calibri"/>
    </w:rPr>
  </w:style>
  <w:style w:type="character" w:customStyle="1" w:styleId="ListParagraphChar">
    <w:name w:val="List Paragraph Char"/>
    <w:link w:val="2f4"/>
    <w:locked/>
    <w:rsid w:val="006A781A"/>
    <w:rPr>
      <w:sz w:val="24"/>
      <w:szCs w:val="24"/>
    </w:rPr>
  </w:style>
  <w:style w:type="paragraph" w:customStyle="1" w:styleId="2f4">
    <w:name w:val="Абзац списка2"/>
    <w:basedOn w:val="a1"/>
    <w:link w:val="ListParagraphChar"/>
    <w:rsid w:val="006A781A"/>
    <w:pPr>
      <w:ind w:left="720"/>
    </w:pPr>
    <w:rPr>
      <w:rFonts w:ascii="Calibri" w:eastAsia="Calibri" w:hAnsi="Calibri"/>
    </w:rPr>
  </w:style>
  <w:style w:type="character" w:customStyle="1" w:styleId="affff0">
    <w:name w:val="Гипертекстовая ссылка"/>
    <w:uiPriority w:val="99"/>
    <w:rsid w:val="006A781A"/>
    <w:rPr>
      <w:rFonts w:cs="Times New Roman"/>
      <w:b/>
      <w:color w:val="106BBE"/>
    </w:rPr>
  </w:style>
  <w:style w:type="character" w:customStyle="1" w:styleId="affff1">
    <w:name w:val="Без интервала Знак"/>
    <w:link w:val="affff2"/>
    <w:uiPriority w:val="1"/>
    <w:locked/>
    <w:rsid w:val="009D3960"/>
    <w:rPr>
      <w:sz w:val="22"/>
      <w:szCs w:val="22"/>
      <w:lang w:eastAsia="en-US"/>
    </w:rPr>
  </w:style>
  <w:style w:type="paragraph" w:styleId="affff2">
    <w:name w:val="No Spacing"/>
    <w:link w:val="affff1"/>
    <w:uiPriority w:val="1"/>
    <w:qFormat/>
    <w:rsid w:val="009D3960"/>
    <w:rPr>
      <w:sz w:val="22"/>
      <w:szCs w:val="22"/>
      <w:lang w:eastAsia="en-US"/>
    </w:rPr>
  </w:style>
  <w:style w:type="character" w:customStyle="1" w:styleId="layout">
    <w:name w:val="layout"/>
    <w:basedOn w:val="a2"/>
    <w:rsid w:val="00DC2B2A"/>
  </w:style>
  <w:style w:type="paragraph" w:customStyle="1" w:styleId="Iniiaiieoaeno2">
    <w:name w:val="Iniiaiie oaeno 2"/>
    <w:basedOn w:val="a1"/>
    <w:rsid w:val="003471AD"/>
    <w:pPr>
      <w:ind w:firstLine="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consultantplus://offline/main?base=LAW;n=116659;fld=134"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main?base=LAW;n=112770;fld=13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BF09B-BD1B-4C4A-8CD2-6F4301C7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3723</Words>
  <Characters>21226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24900</CharactersWithSpaces>
  <SharedDoc>false</SharedDoc>
  <HLinks>
    <vt:vector size="18" baseType="variant">
      <vt:variant>
        <vt:i4>1966153</vt:i4>
      </vt:variant>
      <vt:variant>
        <vt:i4>6</vt:i4>
      </vt:variant>
      <vt:variant>
        <vt:i4>0</vt:i4>
      </vt:variant>
      <vt:variant>
        <vt:i4>5</vt:i4>
      </vt:variant>
      <vt:variant>
        <vt:lpwstr>https://internet.garant.ru/document/redirect/413398422/0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Asus</cp:lastModifiedBy>
  <cp:revision>5</cp:revision>
  <cp:lastPrinted>2014-03-27T06:47:00Z</cp:lastPrinted>
  <dcterms:created xsi:type="dcterms:W3CDTF">2026-05-20T02:38:00Z</dcterms:created>
  <dcterms:modified xsi:type="dcterms:W3CDTF">2026-05-21T01:03:00Z</dcterms:modified>
</cp:coreProperties>
</file>