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8F654" w14:textId="5E11933E" w:rsidR="00127DD1" w:rsidRPr="00127DD1" w:rsidRDefault="006E3354" w:rsidP="00127DD1">
      <w:pPr>
        <w:jc w:val="center"/>
        <w:rPr>
          <w:rFonts w:ascii="Times New Roman" w:hAnsi="Times New Roman" w:cs="Times New Roman"/>
        </w:rPr>
      </w:pPr>
      <w:r w:rsidRPr="00514B92">
        <w:rPr>
          <w:rFonts w:ascii="Times New Roman" w:hAnsi="Times New Roman" w:cs="Times New Roman"/>
          <w:highlight w:val="yellow"/>
        </w:rPr>
        <w:t>КОНТРАКТ</w:t>
      </w:r>
      <w:r w:rsidR="00F53882" w:rsidRPr="00127DD1">
        <w:rPr>
          <w:rFonts w:ascii="Times New Roman" w:hAnsi="Times New Roman" w:cs="Times New Roman"/>
        </w:rPr>
        <w:t xml:space="preserve"> № </w:t>
      </w:r>
      <w:r w:rsidR="00162041" w:rsidRPr="00127DD1">
        <w:rPr>
          <w:rFonts w:ascii="Times New Roman" w:hAnsi="Times New Roman" w:cs="Times New Roman"/>
        </w:rPr>
        <w:t>_____________</w:t>
      </w:r>
      <w:r w:rsidR="00F53882" w:rsidRPr="00127DD1">
        <w:rPr>
          <w:rFonts w:ascii="Times New Roman" w:hAnsi="Times New Roman" w:cs="Times New Roman"/>
        </w:rPr>
        <w:br/>
        <w:t>на техническое обслуживание</w:t>
      </w:r>
      <w:r w:rsidR="00202FF5" w:rsidRPr="00202FF5">
        <w:t xml:space="preserve"> </w:t>
      </w:r>
      <w:r w:rsidR="00202FF5" w:rsidRPr="00514B92">
        <w:rPr>
          <w:rFonts w:ascii="Times New Roman" w:hAnsi="Times New Roman" w:cs="Times New Roman"/>
          <w:highlight w:val="yellow"/>
        </w:rPr>
        <w:t>медицинского оборудования</w:t>
      </w:r>
    </w:p>
    <w:p w14:paraId="7DEC14CA" w14:textId="473621BC" w:rsidR="00127DD1" w:rsidRPr="00127DD1" w:rsidRDefault="00127DD1" w:rsidP="00127DD1">
      <w:pPr>
        <w:jc w:val="center"/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  <w:lang w:eastAsia="ar-SA" w:bidi="ar-SA"/>
        </w:rPr>
      </w:pPr>
      <w:r w:rsidRPr="00127DD1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  <w:lang w:eastAsia="ar-SA" w:bidi="ar-SA"/>
        </w:rPr>
        <w:t xml:space="preserve"> </w:t>
      </w:r>
      <w:proofErr w:type="spellStart"/>
      <w:r w:rsidRPr="00127DD1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  <w:lang w:eastAsia="ar-SA" w:bidi="ar-SA"/>
        </w:rPr>
        <w:t>икз</w:t>
      </w:r>
      <w:proofErr w:type="spellEnd"/>
      <w:r w:rsidRPr="00127DD1">
        <w:rPr>
          <w:rFonts w:ascii="Times New Roman" w:eastAsia="Times New Roman" w:hAnsi="Times New Roman" w:cs="Times New Roman"/>
          <w:color w:val="auto"/>
          <w:sz w:val="20"/>
          <w:szCs w:val="20"/>
          <w:lang w:eastAsia="ar-SA" w:bidi="ar-SA"/>
        </w:rPr>
        <w:t xml:space="preserve"> </w:t>
      </w:r>
      <w:r w:rsidRPr="00127DD1">
        <w:rPr>
          <w:rFonts w:ascii="Times New Roman" w:eastAsia="Times New Roman" w:hAnsi="Times New Roman" w:cs="Times New Roman"/>
          <w:color w:val="auto"/>
          <w:spacing w:val="-3"/>
          <w:sz w:val="20"/>
          <w:szCs w:val="20"/>
          <w:lang w:eastAsia="ar-SA" w:bidi="ar-SA"/>
        </w:rPr>
        <w:t>261540810013854084300100090000000244</w:t>
      </w:r>
    </w:p>
    <w:p w14:paraId="781DEE26" w14:textId="6856D531" w:rsidR="00127DD1" w:rsidRDefault="00127DD1" w:rsidP="00127DD1">
      <w:pPr>
        <w:pStyle w:val="1"/>
        <w:spacing w:after="200" w:line="209" w:lineRule="auto"/>
      </w:pPr>
    </w:p>
    <w:p w14:paraId="3FC67E9F" w14:textId="1EBF15F3" w:rsidR="0058270B" w:rsidRDefault="00F53882">
      <w:pPr>
        <w:pStyle w:val="1"/>
        <w:tabs>
          <w:tab w:val="left" w:pos="8976"/>
        </w:tabs>
        <w:spacing w:after="200" w:line="209" w:lineRule="auto"/>
        <w:jc w:val="both"/>
      </w:pPr>
      <w:r>
        <w:t>г.</w:t>
      </w:r>
      <w:r w:rsidR="00BA3F98">
        <w:t xml:space="preserve"> </w:t>
      </w:r>
      <w:r w:rsidR="00127DD1">
        <w:t>Новосибирск</w:t>
      </w:r>
      <w:r>
        <w:tab/>
      </w:r>
      <w:r w:rsidR="00162041">
        <w:t>________2026 г</w:t>
      </w:r>
      <w:r>
        <w:t>.</w:t>
      </w:r>
    </w:p>
    <w:p w14:paraId="3FC67EA2" w14:textId="04D57AE3" w:rsidR="0058270B" w:rsidRDefault="00127DD1">
      <w:pPr>
        <w:pStyle w:val="1"/>
        <w:spacing w:after="200" w:line="209" w:lineRule="auto"/>
        <w:jc w:val="both"/>
      </w:pPr>
      <w:r w:rsidRPr="00127DD1"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</w:t>
      </w:r>
      <w:proofErr w:type="spellStart"/>
      <w:r w:rsidRPr="00127DD1">
        <w:t>ИЦиГ</w:t>
      </w:r>
      <w:proofErr w:type="spellEnd"/>
      <w:r w:rsidRPr="00127DD1">
        <w:t xml:space="preserve"> СО РАН), именуемый в дальнейшем «Заказчик», в лице ______________________________________________, действующего на основании ________________________________________________ </w:t>
      </w:r>
      <w:r w:rsidRPr="009C277D">
        <w:rPr>
          <w:color w:val="45B0E1" w:themeColor="accent1" w:themeTint="99"/>
        </w:rPr>
        <w:t xml:space="preserve">{Информация указана в Информационной карте закупочной сессии, сформированной в автоматическом режиме с использованием единого </w:t>
      </w:r>
      <w:proofErr w:type="spellStart"/>
      <w:r w:rsidRPr="009C277D">
        <w:rPr>
          <w:color w:val="45B0E1" w:themeColor="accent1" w:themeTint="99"/>
        </w:rPr>
        <w:t>агрегатора</w:t>
      </w:r>
      <w:proofErr w:type="spellEnd"/>
      <w:r w:rsidRPr="009C277D">
        <w:rPr>
          <w:color w:val="45B0E1" w:themeColor="accent1" w:themeTint="99"/>
        </w:rPr>
        <w:t xml:space="preserve"> торговли (ЕАТ)}</w:t>
      </w:r>
      <w:r w:rsidRPr="00127DD1">
        <w:t>, с одной стороны, и __________________________________________________________________________________, именуемое в дальнейшем «Поставщик», в лице ___________________________________________________, действующего на основании</w:t>
      </w:r>
      <w:r w:rsidRPr="009C277D">
        <w:rPr>
          <w:color w:val="45B0E1" w:themeColor="accent1" w:themeTint="99"/>
        </w:rPr>
        <w:t xml:space="preserve">___________________________{Информация указана в Информационной карте закупочной сессии, сформированной в автоматическом режиме с использованием единого </w:t>
      </w:r>
      <w:proofErr w:type="spellStart"/>
      <w:r w:rsidRPr="009C277D">
        <w:rPr>
          <w:color w:val="45B0E1" w:themeColor="accent1" w:themeTint="99"/>
        </w:rPr>
        <w:t>агрегатора</w:t>
      </w:r>
      <w:proofErr w:type="spellEnd"/>
      <w:r w:rsidRPr="009C277D">
        <w:rPr>
          <w:color w:val="45B0E1" w:themeColor="accent1" w:themeTint="99"/>
        </w:rPr>
        <w:t xml:space="preserve"> торговли (ЕАТ)}</w:t>
      </w:r>
      <w:r w:rsidRPr="00127DD1">
        <w:t>, с другой стороны, при одновременном упоминании именуемые «СТОРОНЫ», заключили настоящий Контракт (далее – Контракт) о нижеследующем:</w:t>
      </w:r>
    </w:p>
    <w:p w14:paraId="3FC67EA3" w14:textId="035793A4" w:rsidR="0058270B" w:rsidRDefault="00F53882">
      <w:pPr>
        <w:pStyle w:val="1"/>
        <w:numPr>
          <w:ilvl w:val="0"/>
          <w:numId w:val="1"/>
        </w:numPr>
        <w:tabs>
          <w:tab w:val="left" w:pos="354"/>
        </w:tabs>
        <w:spacing w:after="200" w:line="209" w:lineRule="auto"/>
        <w:jc w:val="center"/>
      </w:pPr>
      <w:r>
        <w:t xml:space="preserve">Предмет </w:t>
      </w:r>
      <w:r w:rsidR="006E3354">
        <w:t>Контракт</w:t>
      </w:r>
      <w:r>
        <w:t>а</w:t>
      </w:r>
    </w:p>
    <w:p w14:paraId="3FC67EA4" w14:textId="2905FA5A" w:rsidR="0058270B" w:rsidRDefault="00F53882">
      <w:pPr>
        <w:pStyle w:val="1"/>
        <w:numPr>
          <w:ilvl w:val="1"/>
          <w:numId w:val="1"/>
        </w:numPr>
        <w:tabs>
          <w:tab w:val="left" w:pos="536"/>
        </w:tabs>
        <w:spacing w:line="209" w:lineRule="auto"/>
        <w:jc w:val="both"/>
      </w:pPr>
      <w:r>
        <w:t xml:space="preserve">Заказчик поручает, а Исполнитель обязуется </w:t>
      </w:r>
      <w:r w:rsidR="00142CAE">
        <w:t xml:space="preserve">оказать услуги </w:t>
      </w:r>
      <w:r>
        <w:t xml:space="preserve">по техническому обслуживанию медицинского оборудования, согласно Спецификации (Приложение №1 к </w:t>
      </w:r>
      <w:r w:rsidR="006E3354">
        <w:t>Контракт</w:t>
      </w:r>
      <w:r>
        <w:t>у), в соответствии с заявкой Заказчика.</w:t>
      </w:r>
    </w:p>
    <w:p w14:paraId="3FC67EA5" w14:textId="76342715" w:rsidR="0058270B" w:rsidRDefault="00F53882">
      <w:pPr>
        <w:pStyle w:val="1"/>
        <w:numPr>
          <w:ilvl w:val="1"/>
          <w:numId w:val="1"/>
        </w:numPr>
        <w:tabs>
          <w:tab w:val="left" w:pos="536"/>
        </w:tabs>
        <w:spacing w:after="200" w:line="209" w:lineRule="auto"/>
        <w:jc w:val="both"/>
      </w:pPr>
      <w:r>
        <w:t xml:space="preserve">Наименование, единица измерения, цена, количество и сумма используемых для ремонта запчастей, а также стоимость </w:t>
      </w:r>
      <w:r w:rsidR="00142CAE">
        <w:t>услуг</w:t>
      </w:r>
      <w:r>
        <w:t xml:space="preserve">, выполняемых Исполнителем, отражены в Спецификации (Приложение №1 к </w:t>
      </w:r>
      <w:r w:rsidR="006E3354">
        <w:t>Контракт</w:t>
      </w:r>
      <w:r>
        <w:t>у).</w:t>
      </w:r>
    </w:p>
    <w:p w14:paraId="3FC67EA6" w14:textId="77777777" w:rsidR="0058270B" w:rsidRDefault="00F53882">
      <w:pPr>
        <w:pStyle w:val="1"/>
        <w:numPr>
          <w:ilvl w:val="0"/>
          <w:numId w:val="1"/>
        </w:numPr>
        <w:tabs>
          <w:tab w:val="left" w:pos="363"/>
        </w:tabs>
        <w:spacing w:after="200" w:line="209" w:lineRule="auto"/>
        <w:jc w:val="center"/>
      </w:pPr>
      <w:r>
        <w:t>Порядок оказания услуг</w:t>
      </w:r>
    </w:p>
    <w:p w14:paraId="3FC67EA7" w14:textId="5B6D7A71" w:rsidR="0058270B" w:rsidRDefault="00F53882" w:rsidP="00142CAE">
      <w:pPr>
        <w:pStyle w:val="1"/>
        <w:numPr>
          <w:ilvl w:val="1"/>
          <w:numId w:val="1"/>
        </w:numPr>
        <w:tabs>
          <w:tab w:val="left" w:pos="536"/>
        </w:tabs>
        <w:spacing w:line="209" w:lineRule="auto"/>
        <w:jc w:val="both"/>
      </w:pPr>
      <w:r>
        <w:t xml:space="preserve">Исполнитель </w:t>
      </w:r>
      <w:r w:rsidR="00142CAE">
        <w:t xml:space="preserve">обязуется </w:t>
      </w:r>
      <w:r w:rsidR="00142CAE" w:rsidRPr="00142CAE">
        <w:t xml:space="preserve">оказать услуги </w:t>
      </w:r>
      <w:r>
        <w:t>по техническому обслуживанию по месту нахождения медицинского оборудования, а при невозможности, в случае необходимости осуществления работ в сервисном центре, оборудование доставляется в сервисный центр Исполнителя и обратно по соглашению сторон.</w:t>
      </w:r>
    </w:p>
    <w:p w14:paraId="3FC67EA8" w14:textId="18FA3415" w:rsidR="0058270B" w:rsidRPr="00514B92" w:rsidRDefault="009C277D" w:rsidP="009C277D">
      <w:pPr>
        <w:pStyle w:val="1"/>
        <w:numPr>
          <w:ilvl w:val="1"/>
          <w:numId w:val="1"/>
        </w:numPr>
        <w:tabs>
          <w:tab w:val="left" w:pos="536"/>
        </w:tabs>
        <w:spacing w:after="200" w:line="209" w:lineRule="auto"/>
        <w:jc w:val="both"/>
        <w:rPr>
          <w:highlight w:val="yellow"/>
        </w:rPr>
      </w:pPr>
      <w:r w:rsidRPr="00514B92">
        <w:rPr>
          <w:highlight w:val="yellow"/>
        </w:rPr>
        <w:t xml:space="preserve">По факту оказания услуг Исполнитель в течение 2 (двух) рабочих дней направляет Заказчику </w:t>
      </w:r>
      <w:r w:rsidR="00F53882" w:rsidRPr="00514B92">
        <w:rPr>
          <w:highlight w:val="yellow"/>
        </w:rPr>
        <w:t xml:space="preserve">Акт </w:t>
      </w:r>
      <w:r w:rsidR="00142CAE" w:rsidRPr="00514B92">
        <w:rPr>
          <w:highlight w:val="yellow"/>
        </w:rPr>
        <w:t>оказанных услуг</w:t>
      </w:r>
      <w:r w:rsidR="00F53882" w:rsidRPr="00514B92">
        <w:rPr>
          <w:highlight w:val="yellow"/>
        </w:rPr>
        <w:t>.</w:t>
      </w:r>
    </w:p>
    <w:p w14:paraId="3FC67EA9" w14:textId="5EF8CBAD" w:rsidR="0058270B" w:rsidRDefault="00F53882">
      <w:pPr>
        <w:pStyle w:val="1"/>
        <w:numPr>
          <w:ilvl w:val="0"/>
          <w:numId w:val="1"/>
        </w:numPr>
        <w:tabs>
          <w:tab w:val="left" w:pos="363"/>
        </w:tabs>
        <w:spacing w:after="200" w:line="209" w:lineRule="auto"/>
        <w:jc w:val="center"/>
      </w:pPr>
      <w:r>
        <w:t xml:space="preserve">Порядок расчётов и цена </w:t>
      </w:r>
      <w:r w:rsidR="006E3354">
        <w:t>Контракт</w:t>
      </w:r>
      <w:r>
        <w:t>а</w:t>
      </w:r>
    </w:p>
    <w:p w14:paraId="3FC67EAA" w14:textId="722EA667" w:rsidR="0058270B" w:rsidRDefault="00F53882">
      <w:pPr>
        <w:pStyle w:val="1"/>
        <w:numPr>
          <w:ilvl w:val="1"/>
          <w:numId w:val="1"/>
        </w:numPr>
        <w:tabs>
          <w:tab w:val="left" w:pos="541"/>
        </w:tabs>
        <w:spacing w:line="209" w:lineRule="auto"/>
        <w:jc w:val="both"/>
      </w:pPr>
      <w:r w:rsidRPr="00127DD1">
        <w:rPr>
          <w:highlight w:val="yellow"/>
        </w:rPr>
        <w:t xml:space="preserve">Стоимость </w:t>
      </w:r>
      <w:r w:rsidR="00142CAE">
        <w:rPr>
          <w:highlight w:val="yellow"/>
        </w:rPr>
        <w:t>услуги</w:t>
      </w:r>
      <w:r w:rsidRPr="00127DD1">
        <w:rPr>
          <w:highlight w:val="yellow"/>
        </w:rPr>
        <w:t xml:space="preserve">, являющихся предметом настоящего </w:t>
      </w:r>
      <w:r w:rsidR="006E3354" w:rsidRPr="00127DD1">
        <w:rPr>
          <w:highlight w:val="yellow"/>
        </w:rPr>
        <w:t>Контракт</w:t>
      </w:r>
      <w:r w:rsidRPr="00127DD1">
        <w:rPr>
          <w:highlight w:val="yellow"/>
        </w:rPr>
        <w:t xml:space="preserve">а, составляет </w:t>
      </w:r>
      <w:r w:rsidR="00127DD1" w:rsidRPr="00127DD1">
        <w:rPr>
          <w:highlight w:val="yellow"/>
        </w:rPr>
        <w:t>_________</w:t>
      </w:r>
      <w:r w:rsidRPr="00127DD1">
        <w:rPr>
          <w:highlight w:val="yellow"/>
        </w:rPr>
        <w:t xml:space="preserve"> </w:t>
      </w:r>
      <w:r w:rsidR="00162041" w:rsidRPr="00127DD1">
        <w:rPr>
          <w:highlight w:val="yellow"/>
        </w:rPr>
        <w:t>(</w:t>
      </w:r>
      <w:r w:rsidR="00127DD1" w:rsidRPr="00127DD1">
        <w:rPr>
          <w:highlight w:val="yellow"/>
        </w:rPr>
        <w:t>________________________)</w:t>
      </w:r>
      <w:r w:rsidR="00162041" w:rsidRPr="00127DD1">
        <w:rPr>
          <w:highlight w:val="yellow"/>
        </w:rPr>
        <w:t xml:space="preserve">, </w:t>
      </w:r>
      <w:r w:rsidR="00127DD1" w:rsidRPr="00127DD1">
        <w:rPr>
          <w:highlight w:val="yellow"/>
        </w:rPr>
        <w:t>без НДС/</w:t>
      </w:r>
      <w:r w:rsidR="00162041" w:rsidRPr="00127DD1">
        <w:rPr>
          <w:highlight w:val="yellow"/>
        </w:rPr>
        <w:t xml:space="preserve">в </w:t>
      </w:r>
      <w:proofErr w:type="spellStart"/>
      <w:r w:rsidR="00162041" w:rsidRPr="00127DD1">
        <w:rPr>
          <w:highlight w:val="yellow"/>
        </w:rPr>
        <w:t>т.ч</w:t>
      </w:r>
      <w:proofErr w:type="spellEnd"/>
      <w:r w:rsidR="00162041" w:rsidRPr="00127DD1">
        <w:rPr>
          <w:highlight w:val="yellow"/>
        </w:rPr>
        <w:t>. НДС (</w:t>
      </w:r>
      <w:r w:rsidR="00127DD1" w:rsidRPr="00127DD1">
        <w:rPr>
          <w:highlight w:val="yellow"/>
        </w:rPr>
        <w:t>___</w:t>
      </w:r>
      <w:r w:rsidR="00162041" w:rsidRPr="00127DD1">
        <w:rPr>
          <w:highlight w:val="yellow"/>
        </w:rPr>
        <w:t xml:space="preserve">%) </w:t>
      </w:r>
      <w:r w:rsidR="00127DD1" w:rsidRPr="00127DD1">
        <w:rPr>
          <w:highlight w:val="yellow"/>
        </w:rPr>
        <w:t>________</w:t>
      </w:r>
      <w:r w:rsidR="00162041" w:rsidRPr="00127DD1">
        <w:rPr>
          <w:highlight w:val="yellow"/>
        </w:rPr>
        <w:t xml:space="preserve"> руб. (</w:t>
      </w:r>
      <w:r w:rsidR="00127DD1" w:rsidRPr="00127DD1">
        <w:rPr>
          <w:highlight w:val="yellow"/>
        </w:rPr>
        <w:t>____________________</w:t>
      </w:r>
      <w:r w:rsidR="00162041" w:rsidRPr="00127DD1">
        <w:rPr>
          <w:highlight w:val="yellow"/>
        </w:rPr>
        <w:t>)</w:t>
      </w:r>
      <w:r w:rsidRPr="00127DD1">
        <w:rPr>
          <w:highlight w:val="yellow"/>
        </w:rPr>
        <w:t>. Цена</w:t>
      </w:r>
      <w:r>
        <w:t xml:space="preserve"> </w:t>
      </w:r>
      <w:r w:rsidR="006E3354">
        <w:t>Контракт</w:t>
      </w:r>
      <w:r>
        <w:t>а окончательная и изменению не подлежит.</w:t>
      </w:r>
    </w:p>
    <w:p w14:paraId="3FC67EAB" w14:textId="76FE5F86" w:rsidR="0058270B" w:rsidRPr="00514B92" w:rsidRDefault="00142CAE" w:rsidP="00142CAE">
      <w:pPr>
        <w:pStyle w:val="1"/>
        <w:numPr>
          <w:ilvl w:val="1"/>
          <w:numId w:val="1"/>
        </w:numPr>
        <w:tabs>
          <w:tab w:val="left" w:pos="531"/>
        </w:tabs>
        <w:spacing w:line="209" w:lineRule="auto"/>
        <w:jc w:val="both"/>
        <w:rPr>
          <w:highlight w:val="yellow"/>
        </w:rPr>
      </w:pPr>
      <w:r w:rsidRPr="00514B92">
        <w:rPr>
          <w:color w:val="auto"/>
          <w:highlight w:val="yellow"/>
          <w:lang w:bidi="ar-SA"/>
        </w:rPr>
        <w:t>Оплата по настоящему Контракту производится путем перечисления денежных средств на расчетный счет Исполнителя, указанный в Контракте в течение 7 (семи) рабочих дней после подписания</w:t>
      </w:r>
      <w:r w:rsidRPr="00514B92">
        <w:rPr>
          <w:color w:val="auto"/>
          <w:highlight w:val="yellow"/>
          <w:lang w:bidi="ar-SA"/>
        </w:rPr>
        <w:t xml:space="preserve"> обеими сторонами Акта</w:t>
      </w:r>
      <w:r w:rsidRPr="00514B92">
        <w:rPr>
          <w:color w:val="auto"/>
          <w:highlight w:val="yellow"/>
          <w:lang w:bidi="ar-SA"/>
        </w:rPr>
        <w:t xml:space="preserve"> </w:t>
      </w:r>
      <w:r w:rsidRPr="00514B92">
        <w:rPr>
          <w:color w:val="auto"/>
          <w:highlight w:val="yellow"/>
          <w:lang w:bidi="ar-SA"/>
        </w:rPr>
        <w:t>оказанных услуг</w:t>
      </w:r>
      <w:r w:rsidR="00F53882" w:rsidRPr="00514B92">
        <w:rPr>
          <w:highlight w:val="yellow"/>
        </w:rPr>
        <w:t>.</w:t>
      </w:r>
    </w:p>
    <w:p w14:paraId="3FC67EAC" w14:textId="199082F5" w:rsidR="0058270B" w:rsidRDefault="00F53882">
      <w:pPr>
        <w:pStyle w:val="1"/>
        <w:numPr>
          <w:ilvl w:val="1"/>
          <w:numId w:val="1"/>
        </w:numPr>
        <w:tabs>
          <w:tab w:val="left" w:pos="531"/>
        </w:tabs>
        <w:spacing w:line="209" w:lineRule="auto"/>
        <w:jc w:val="both"/>
      </w:pPr>
      <w:r>
        <w:t xml:space="preserve">Платежи по настоящему </w:t>
      </w:r>
      <w:r w:rsidR="006E3354">
        <w:t>Контракт</w:t>
      </w:r>
      <w:r>
        <w:t>у осуществляются в рублях.</w:t>
      </w:r>
    </w:p>
    <w:p w14:paraId="3FC67EAD" w14:textId="77777777" w:rsidR="0058270B" w:rsidRDefault="00F53882">
      <w:pPr>
        <w:pStyle w:val="1"/>
        <w:numPr>
          <w:ilvl w:val="1"/>
          <w:numId w:val="1"/>
        </w:numPr>
        <w:tabs>
          <w:tab w:val="left" w:pos="531"/>
        </w:tabs>
        <w:spacing w:after="200" w:line="209" w:lineRule="auto"/>
        <w:jc w:val="both"/>
      </w:pPr>
      <w:r>
        <w:t>Датой оплаты считается дата поступления денежных средств на расчетный счет Исполнителя.</w:t>
      </w:r>
    </w:p>
    <w:p w14:paraId="3FC67EAE" w14:textId="77777777" w:rsidR="0058270B" w:rsidRDefault="00F53882">
      <w:pPr>
        <w:pStyle w:val="1"/>
        <w:numPr>
          <w:ilvl w:val="0"/>
          <w:numId w:val="1"/>
        </w:numPr>
        <w:tabs>
          <w:tab w:val="left" w:pos="363"/>
        </w:tabs>
        <w:spacing w:line="209" w:lineRule="auto"/>
        <w:jc w:val="center"/>
      </w:pPr>
      <w:r>
        <w:t>Обязанности исполнителя</w:t>
      </w:r>
    </w:p>
    <w:p w14:paraId="3FC67EAF" w14:textId="75A9107A" w:rsidR="0058270B" w:rsidRDefault="00F53882">
      <w:pPr>
        <w:pStyle w:val="1"/>
        <w:numPr>
          <w:ilvl w:val="1"/>
          <w:numId w:val="1"/>
        </w:numPr>
        <w:tabs>
          <w:tab w:val="left" w:pos="536"/>
        </w:tabs>
        <w:spacing w:line="209" w:lineRule="auto"/>
        <w:jc w:val="both"/>
      </w:pPr>
      <w:r>
        <w:t xml:space="preserve">Исполнитель берет на себя гарантийные обязательства сроком на </w:t>
      </w:r>
      <w:r w:rsidR="00162041" w:rsidRPr="00162041">
        <w:t>6</w:t>
      </w:r>
      <w:r>
        <w:t xml:space="preserve"> (</w:t>
      </w:r>
      <w:r w:rsidR="00162041">
        <w:t>шесть</w:t>
      </w:r>
      <w:r>
        <w:t>) месяц</w:t>
      </w:r>
      <w:r w:rsidR="00162041">
        <w:t>ев</w:t>
      </w:r>
      <w:r>
        <w:t xml:space="preserve"> на заменяемые детали и </w:t>
      </w:r>
      <w:r w:rsidR="00142CAE">
        <w:t>услугу</w:t>
      </w:r>
      <w:r>
        <w:t>, связанную с их заменой. Гарантия не распространяется на дефекты, возникшие вследствие:</w:t>
      </w:r>
    </w:p>
    <w:p w14:paraId="3FC67EB0" w14:textId="77777777" w:rsidR="0058270B" w:rsidRDefault="00F53882">
      <w:pPr>
        <w:pStyle w:val="1"/>
        <w:numPr>
          <w:ilvl w:val="0"/>
          <w:numId w:val="2"/>
        </w:numPr>
        <w:tabs>
          <w:tab w:val="left" w:pos="402"/>
        </w:tabs>
        <w:spacing w:line="209" w:lineRule="auto"/>
        <w:ind w:firstLine="140"/>
        <w:jc w:val="both"/>
      </w:pPr>
      <w:r>
        <w:t>механических повреждений;</w:t>
      </w:r>
    </w:p>
    <w:p w14:paraId="3FC67EB1" w14:textId="77777777" w:rsidR="0058270B" w:rsidRDefault="00F53882">
      <w:pPr>
        <w:pStyle w:val="1"/>
        <w:numPr>
          <w:ilvl w:val="0"/>
          <w:numId w:val="2"/>
        </w:numPr>
        <w:tabs>
          <w:tab w:val="left" w:pos="402"/>
        </w:tabs>
        <w:spacing w:line="209" w:lineRule="auto"/>
        <w:ind w:firstLine="140"/>
        <w:jc w:val="both"/>
      </w:pPr>
      <w:r>
        <w:t>нарушения правил эксплуатации.</w:t>
      </w:r>
    </w:p>
    <w:p w14:paraId="3FC67EB2" w14:textId="4C5D8310" w:rsidR="0058270B" w:rsidRDefault="00F53882">
      <w:pPr>
        <w:pStyle w:val="1"/>
        <w:numPr>
          <w:ilvl w:val="1"/>
          <w:numId w:val="1"/>
        </w:numPr>
        <w:tabs>
          <w:tab w:val="left" w:pos="536"/>
        </w:tabs>
        <w:spacing w:after="200" w:line="209" w:lineRule="auto"/>
        <w:jc w:val="both"/>
      </w:pPr>
      <w:r>
        <w:t xml:space="preserve">В случае выполнения Исполнителем услуг с недостатками, обнаруженными Заказчиком при приемке </w:t>
      </w:r>
      <w:r w:rsidR="00142CAE">
        <w:t>услуг</w:t>
      </w:r>
      <w:r>
        <w:t xml:space="preserve"> или в течение гарантийного срока Исполнитель обязуется безвозмездно устранить недостатки своими силами, средствами и за свой счет.</w:t>
      </w:r>
    </w:p>
    <w:p w14:paraId="3FC67EB3" w14:textId="77777777" w:rsidR="0058270B" w:rsidRDefault="00F53882">
      <w:pPr>
        <w:pStyle w:val="1"/>
        <w:numPr>
          <w:ilvl w:val="0"/>
          <w:numId w:val="1"/>
        </w:numPr>
        <w:tabs>
          <w:tab w:val="left" w:pos="358"/>
        </w:tabs>
        <w:spacing w:after="200" w:line="209" w:lineRule="auto"/>
        <w:jc w:val="center"/>
      </w:pPr>
      <w:r>
        <w:t>Обязанности заказчика</w:t>
      </w:r>
    </w:p>
    <w:p w14:paraId="3FC67EB4" w14:textId="2265F148" w:rsidR="0058270B" w:rsidRDefault="00F53882" w:rsidP="00142CAE">
      <w:pPr>
        <w:pStyle w:val="1"/>
        <w:numPr>
          <w:ilvl w:val="1"/>
          <w:numId w:val="1"/>
        </w:numPr>
        <w:tabs>
          <w:tab w:val="left" w:pos="531"/>
        </w:tabs>
        <w:spacing w:line="209" w:lineRule="auto"/>
        <w:jc w:val="both"/>
      </w:pPr>
      <w:r>
        <w:t xml:space="preserve">Заказчик, в течение 3 (трех) рабочих дней со дня получения Акта </w:t>
      </w:r>
      <w:r w:rsidR="00142CAE">
        <w:t>оказа</w:t>
      </w:r>
      <w:r>
        <w:t xml:space="preserve">нных </w:t>
      </w:r>
      <w:r w:rsidR="00142CAE">
        <w:t>услуг</w:t>
      </w:r>
      <w:r>
        <w:t xml:space="preserve">, обязан направить Исполнителю подписанный Акт </w:t>
      </w:r>
      <w:r w:rsidR="00142CAE" w:rsidRPr="00142CAE">
        <w:t xml:space="preserve">оказанных услуг </w:t>
      </w:r>
      <w:r>
        <w:t xml:space="preserve">или письменный мотивированный отказ от </w:t>
      </w:r>
      <w:r>
        <w:lastRenderedPageBreak/>
        <w:t>приемки работ.</w:t>
      </w:r>
    </w:p>
    <w:p w14:paraId="3FC67EB5" w14:textId="16AC4017" w:rsidR="0058270B" w:rsidRDefault="00F53882">
      <w:pPr>
        <w:pStyle w:val="1"/>
        <w:spacing w:line="209" w:lineRule="auto"/>
        <w:jc w:val="both"/>
      </w:pPr>
      <w:r>
        <w:t xml:space="preserve">В случае отказа Заказчика подписать Акт </w:t>
      </w:r>
      <w:r w:rsidR="00142CAE" w:rsidRPr="00142CAE">
        <w:t xml:space="preserve">оказанных услуг </w:t>
      </w:r>
      <w:r>
        <w:t>по причине выявленных в них недостатков, Стороны в течение 3 (трех) рабочих дней с момента получения Исполнителем мотивированного отказа составляют двухсторонний Акт с перечнем необходимых доработок и сроков их исполнения.</w:t>
      </w:r>
    </w:p>
    <w:p w14:paraId="3FC67EB6" w14:textId="06D2E249" w:rsidR="0058270B" w:rsidRDefault="00F53882">
      <w:pPr>
        <w:pStyle w:val="1"/>
        <w:spacing w:line="209" w:lineRule="auto"/>
        <w:jc w:val="both"/>
      </w:pPr>
      <w:r>
        <w:t xml:space="preserve">В случае если Заказчик в </w:t>
      </w:r>
      <w:r w:rsidRPr="00514B92">
        <w:rPr>
          <w:highlight w:val="yellow"/>
        </w:rPr>
        <w:t xml:space="preserve">течение </w:t>
      </w:r>
      <w:r w:rsidR="009C277D" w:rsidRPr="00514B92">
        <w:rPr>
          <w:highlight w:val="yellow"/>
        </w:rPr>
        <w:t>10</w:t>
      </w:r>
      <w:r w:rsidRPr="00514B92">
        <w:rPr>
          <w:highlight w:val="yellow"/>
        </w:rPr>
        <w:t xml:space="preserve"> (</w:t>
      </w:r>
      <w:r w:rsidR="009C277D" w:rsidRPr="00514B92">
        <w:rPr>
          <w:highlight w:val="yellow"/>
        </w:rPr>
        <w:t>десяти</w:t>
      </w:r>
      <w:r w:rsidRPr="00514B92">
        <w:rPr>
          <w:highlight w:val="yellow"/>
        </w:rPr>
        <w:t>) рабочих</w:t>
      </w:r>
      <w:r>
        <w:t xml:space="preserve"> дней со дня получения Акта </w:t>
      </w:r>
      <w:r w:rsidR="00142CAE" w:rsidRPr="00142CAE">
        <w:t>оказанных услуг</w:t>
      </w:r>
      <w:r>
        <w:t xml:space="preserve"> не заявит Исполнителю в письменном виде о недостатках и не подпишет Акт </w:t>
      </w:r>
      <w:r w:rsidR="00142CAE" w:rsidRPr="00142CAE">
        <w:t>оказанных услуг</w:t>
      </w:r>
      <w:r>
        <w:t xml:space="preserve">, </w:t>
      </w:r>
      <w:r w:rsidR="00142CAE">
        <w:t>услуги</w:t>
      </w:r>
      <w:r>
        <w:t xml:space="preserve"> считаются принятыми Заказчиком.</w:t>
      </w:r>
    </w:p>
    <w:p w14:paraId="3FC67EB7" w14:textId="14809A5D" w:rsidR="0058270B" w:rsidRDefault="00F53882">
      <w:pPr>
        <w:pStyle w:val="1"/>
        <w:numPr>
          <w:ilvl w:val="1"/>
          <w:numId w:val="1"/>
        </w:numPr>
        <w:tabs>
          <w:tab w:val="left" w:pos="487"/>
        </w:tabs>
        <w:spacing w:after="200" w:line="209" w:lineRule="auto"/>
        <w:jc w:val="both"/>
      </w:pPr>
      <w:r>
        <w:t xml:space="preserve">Заказчик обязан перечислить оплату за оказанные услуги на расчетный счет Исполнителя в соответствии с п. 3.2. </w:t>
      </w:r>
      <w:r w:rsidR="006E3354">
        <w:t>Контракт</w:t>
      </w:r>
      <w:r>
        <w:t>а.</w:t>
      </w:r>
    </w:p>
    <w:p w14:paraId="3FC67EB8" w14:textId="34E9C937" w:rsidR="0058270B" w:rsidRDefault="00F53882" w:rsidP="00142CAE">
      <w:pPr>
        <w:pStyle w:val="1"/>
        <w:numPr>
          <w:ilvl w:val="0"/>
          <w:numId w:val="1"/>
        </w:numPr>
        <w:tabs>
          <w:tab w:val="left" w:pos="319"/>
        </w:tabs>
        <w:spacing w:after="200"/>
        <w:jc w:val="center"/>
      </w:pPr>
      <w:r>
        <w:t xml:space="preserve">Сроки и условия </w:t>
      </w:r>
      <w:r w:rsidR="00142CAE" w:rsidRPr="00142CAE">
        <w:t>оказан</w:t>
      </w:r>
      <w:r w:rsidR="00142CAE">
        <w:t>ия</w:t>
      </w:r>
      <w:r w:rsidR="00142CAE" w:rsidRPr="00142CAE">
        <w:t xml:space="preserve"> услуг</w:t>
      </w:r>
    </w:p>
    <w:p w14:paraId="3FC67EB9" w14:textId="5706744F" w:rsidR="0058270B" w:rsidRDefault="00142CAE">
      <w:pPr>
        <w:pStyle w:val="1"/>
        <w:numPr>
          <w:ilvl w:val="1"/>
          <w:numId w:val="1"/>
        </w:numPr>
        <w:tabs>
          <w:tab w:val="left" w:pos="487"/>
        </w:tabs>
        <w:spacing w:line="209" w:lineRule="auto"/>
        <w:jc w:val="both"/>
      </w:pPr>
      <w:r>
        <w:t>Услуги</w:t>
      </w:r>
      <w:r w:rsidR="00F53882">
        <w:t xml:space="preserve"> должны быть </w:t>
      </w:r>
      <w:r>
        <w:t>оказаны</w:t>
      </w:r>
      <w:r w:rsidR="00F53882">
        <w:t xml:space="preserve"> Исполнителем в срок с </w:t>
      </w:r>
      <w:r w:rsidR="00162041">
        <w:t>____________</w:t>
      </w:r>
      <w:r w:rsidR="00F53882">
        <w:t xml:space="preserve"> по 31.12.2026.</w:t>
      </w:r>
    </w:p>
    <w:p w14:paraId="3FC67EBA" w14:textId="30A300A8" w:rsidR="0058270B" w:rsidRDefault="00F53882">
      <w:pPr>
        <w:pStyle w:val="1"/>
        <w:numPr>
          <w:ilvl w:val="1"/>
          <w:numId w:val="1"/>
        </w:numPr>
        <w:tabs>
          <w:tab w:val="left" w:pos="492"/>
        </w:tabs>
        <w:spacing w:after="200" w:line="209" w:lineRule="auto"/>
        <w:jc w:val="both"/>
      </w:pPr>
      <w:r>
        <w:t xml:space="preserve">Качество </w:t>
      </w:r>
      <w:r w:rsidR="00142CAE">
        <w:t>услуг</w:t>
      </w:r>
      <w:r>
        <w:t xml:space="preserve"> должно соответствовать требованиям, обычно предъявляемым к </w:t>
      </w:r>
      <w:r w:rsidR="00142CAE">
        <w:t>услугам</w:t>
      </w:r>
      <w:r>
        <w:t xml:space="preserve"> данного вида.</w:t>
      </w:r>
    </w:p>
    <w:p w14:paraId="3FC67EBB" w14:textId="77777777" w:rsidR="0058270B" w:rsidRDefault="00F53882">
      <w:pPr>
        <w:pStyle w:val="1"/>
        <w:numPr>
          <w:ilvl w:val="0"/>
          <w:numId w:val="1"/>
        </w:numPr>
        <w:tabs>
          <w:tab w:val="left" w:pos="319"/>
        </w:tabs>
        <w:spacing w:after="200"/>
        <w:jc w:val="center"/>
      </w:pPr>
      <w:r>
        <w:t>Разрешение споров и ответственность сторон</w:t>
      </w:r>
    </w:p>
    <w:p w14:paraId="3FC67EBC" w14:textId="0F3382D6" w:rsidR="0058270B" w:rsidRDefault="00F53882">
      <w:pPr>
        <w:pStyle w:val="1"/>
        <w:numPr>
          <w:ilvl w:val="1"/>
          <w:numId w:val="1"/>
        </w:numPr>
        <w:tabs>
          <w:tab w:val="left" w:pos="497"/>
        </w:tabs>
        <w:spacing w:line="209" w:lineRule="auto"/>
        <w:jc w:val="both"/>
      </w:pPr>
      <w:r>
        <w:t xml:space="preserve">При возникновении споров по настоящему </w:t>
      </w:r>
      <w:r w:rsidR="006E3354">
        <w:t>Контракт</w:t>
      </w:r>
      <w:r>
        <w:t xml:space="preserve">у Стороны принимают меры к их урегулированию путем переговоров. Срок рассмотрения Претензии 15 календарных дней с момента ее получения. При невозможности разрешения указанных споров в добровольном порядке, разрешение их осуществляется в Арбитражном суде </w:t>
      </w:r>
      <w:r w:rsidR="00514B92" w:rsidRPr="00514B92">
        <w:rPr>
          <w:highlight w:val="yellow"/>
        </w:rPr>
        <w:t>Новосибирской области</w:t>
      </w:r>
      <w:r>
        <w:t>.</w:t>
      </w:r>
    </w:p>
    <w:p w14:paraId="3FC67EBD" w14:textId="683A660A" w:rsidR="0058270B" w:rsidRDefault="00F53882">
      <w:pPr>
        <w:pStyle w:val="1"/>
        <w:numPr>
          <w:ilvl w:val="1"/>
          <w:numId w:val="1"/>
        </w:numPr>
        <w:tabs>
          <w:tab w:val="left" w:pos="492"/>
        </w:tabs>
        <w:spacing w:line="209" w:lineRule="auto"/>
        <w:jc w:val="both"/>
      </w:pPr>
      <w:r>
        <w:t xml:space="preserve">В случае просрочки исполнения Заказчиком обязательств по настоящему </w:t>
      </w:r>
      <w:r w:rsidR="006E3354">
        <w:t>Контракт</w:t>
      </w:r>
      <w:r>
        <w:t xml:space="preserve">у Исполнитель вправе потребовать уплаты неустойки в размере 0,1% от суммы задолженности за каждый день просрочки до полного исполнения обязательств. Уплата пени не освобождает Заказчика от исполнения обязательств по настоящему </w:t>
      </w:r>
      <w:r w:rsidR="006E3354">
        <w:t>Контракт</w:t>
      </w:r>
      <w:r>
        <w:t>у.</w:t>
      </w:r>
    </w:p>
    <w:p w14:paraId="3FC67EBE" w14:textId="524F488F" w:rsidR="0058270B" w:rsidRDefault="00F53882">
      <w:pPr>
        <w:pStyle w:val="1"/>
        <w:numPr>
          <w:ilvl w:val="1"/>
          <w:numId w:val="1"/>
        </w:numPr>
        <w:tabs>
          <w:tab w:val="left" w:pos="492"/>
        </w:tabs>
        <w:spacing w:line="209" w:lineRule="auto"/>
        <w:jc w:val="both"/>
      </w:pPr>
      <w:r>
        <w:t xml:space="preserve">В случае просрочки исполнения обязательств по ремонту оборудования Заказчик вправе потребовать от Исполнителя пени в размере 0,1% от стоимости </w:t>
      </w:r>
      <w:r w:rsidR="00142CAE">
        <w:t>услуг</w:t>
      </w:r>
      <w:r>
        <w:t xml:space="preserve"> за каждый день просрочки до полного исполнения обязательств. Уплата пени не освобождает Исполнителя от исполнения обязательств по настоящему </w:t>
      </w:r>
      <w:r w:rsidR="006E3354">
        <w:t>Контракт</w:t>
      </w:r>
      <w:r>
        <w:t>у.</w:t>
      </w:r>
    </w:p>
    <w:p w14:paraId="3FC67EBF" w14:textId="76BE6A70" w:rsidR="0058270B" w:rsidRDefault="00F53882">
      <w:pPr>
        <w:pStyle w:val="1"/>
        <w:numPr>
          <w:ilvl w:val="1"/>
          <w:numId w:val="1"/>
        </w:numPr>
        <w:tabs>
          <w:tab w:val="left" w:pos="497"/>
        </w:tabs>
        <w:spacing w:after="440" w:line="209" w:lineRule="auto"/>
        <w:jc w:val="both"/>
      </w:pPr>
      <w:r>
        <w:t xml:space="preserve">Исполнитель не несет ответственность за неисполнение или ненадлежащее исполнение настоящего </w:t>
      </w:r>
      <w:r w:rsidR="006E3354">
        <w:t>Контракт</w:t>
      </w:r>
      <w:r>
        <w:t xml:space="preserve">а, а также вправе в одностороннем внесудебном порядке отказаться от исполнения настоящего </w:t>
      </w:r>
      <w:r w:rsidR="006E3354">
        <w:t>Контракт</w:t>
      </w:r>
      <w:r>
        <w:t>а (в том числе, по оплаченным счетам) в случае, если такие нарушения и/или отказ вызваны невозможностью исполнения обязательств в полном объеме в связи с мобилизацией в Российской Федерации, введением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с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характера, а также при снятии товара/запасных частей с производства предприятием-изготовителем. При наличии предоплаты денежные средства подлежат возврату Заказчику в течение 5 (пяти) банковских дней.</w:t>
      </w:r>
    </w:p>
    <w:p w14:paraId="3FC67EC0" w14:textId="77777777" w:rsidR="0058270B" w:rsidRDefault="00F53882">
      <w:pPr>
        <w:pStyle w:val="1"/>
        <w:numPr>
          <w:ilvl w:val="0"/>
          <w:numId w:val="1"/>
        </w:numPr>
        <w:tabs>
          <w:tab w:val="left" w:pos="315"/>
        </w:tabs>
        <w:spacing w:after="200"/>
        <w:jc w:val="center"/>
      </w:pPr>
      <w:r>
        <w:t>Форс-мажор</w:t>
      </w:r>
    </w:p>
    <w:p w14:paraId="3FC67EC1" w14:textId="4597C0D6" w:rsidR="0058270B" w:rsidRDefault="00F53882">
      <w:pPr>
        <w:pStyle w:val="1"/>
        <w:numPr>
          <w:ilvl w:val="1"/>
          <w:numId w:val="1"/>
        </w:numPr>
        <w:tabs>
          <w:tab w:val="left" w:pos="492"/>
        </w:tabs>
        <w:spacing w:after="200" w:line="209" w:lineRule="auto"/>
        <w:jc w:val="both"/>
      </w:pPr>
      <w:r>
        <w:t xml:space="preserve">Стороны освобождаются от ответственности за неисполнение обязательств по </w:t>
      </w:r>
      <w:r w:rsidR="006E3354">
        <w:t>Контракт</w:t>
      </w:r>
      <w:r>
        <w:t xml:space="preserve">у, если данное неисполнение явилось следствием обстоятельств непреодолимой силы, не зависящей от сторон (пожар, наводнение, военные действия, массовые беспорядки и т.д.). В этом случае срок выполнения обязательств по </w:t>
      </w:r>
      <w:r w:rsidR="006E3354">
        <w:t>Контракт</w:t>
      </w:r>
      <w:r>
        <w:t>у продлевается на время действия указанных обстоятельств.</w:t>
      </w:r>
    </w:p>
    <w:p w14:paraId="3FC67EC2" w14:textId="142AAE8F" w:rsidR="0058270B" w:rsidRDefault="00F53882">
      <w:pPr>
        <w:pStyle w:val="1"/>
        <w:numPr>
          <w:ilvl w:val="0"/>
          <w:numId w:val="1"/>
        </w:numPr>
        <w:tabs>
          <w:tab w:val="left" w:pos="319"/>
        </w:tabs>
        <w:spacing w:after="200"/>
        <w:jc w:val="center"/>
      </w:pPr>
      <w:r>
        <w:t xml:space="preserve">Срок действия </w:t>
      </w:r>
      <w:r w:rsidR="006E3354">
        <w:t>Контракт</w:t>
      </w:r>
      <w:r>
        <w:t>а</w:t>
      </w:r>
    </w:p>
    <w:p w14:paraId="3FC67EC3" w14:textId="73C02DDA" w:rsidR="0058270B" w:rsidRDefault="00F53882">
      <w:pPr>
        <w:pStyle w:val="1"/>
        <w:numPr>
          <w:ilvl w:val="1"/>
          <w:numId w:val="1"/>
        </w:numPr>
        <w:tabs>
          <w:tab w:val="left" w:pos="492"/>
        </w:tabs>
        <w:spacing w:after="200" w:line="209" w:lineRule="auto"/>
        <w:jc w:val="both"/>
      </w:pPr>
      <w:r>
        <w:t xml:space="preserve">Настоящий </w:t>
      </w:r>
      <w:r w:rsidR="006E3354">
        <w:t>Контракт</w:t>
      </w:r>
      <w:r>
        <w:t xml:space="preserve"> вступает в силу с момента подписания обеими Сторонами и действует до полного исполнения Сторонами своих обязательств по настоящему </w:t>
      </w:r>
      <w:r w:rsidR="006E3354">
        <w:t>Контракт</w:t>
      </w:r>
      <w:r>
        <w:t>у.</w:t>
      </w:r>
    </w:p>
    <w:p w14:paraId="3FC67EC4" w14:textId="77777777" w:rsidR="0058270B" w:rsidRDefault="00F53882">
      <w:pPr>
        <w:pStyle w:val="1"/>
        <w:numPr>
          <w:ilvl w:val="0"/>
          <w:numId w:val="1"/>
        </w:numPr>
        <w:tabs>
          <w:tab w:val="left" w:pos="430"/>
        </w:tabs>
        <w:spacing w:after="200"/>
        <w:jc w:val="center"/>
      </w:pPr>
      <w:r>
        <w:t>Особые условия</w:t>
      </w:r>
    </w:p>
    <w:p w14:paraId="3FC67EC5" w14:textId="37866018" w:rsidR="0058270B" w:rsidRDefault="00F53882">
      <w:pPr>
        <w:pStyle w:val="1"/>
        <w:numPr>
          <w:ilvl w:val="1"/>
          <w:numId w:val="1"/>
        </w:numPr>
        <w:tabs>
          <w:tab w:val="left" w:pos="588"/>
        </w:tabs>
        <w:jc w:val="both"/>
      </w:pPr>
      <w:r>
        <w:t xml:space="preserve">Количество экземпляров </w:t>
      </w:r>
      <w:r w:rsidR="006E3354">
        <w:t>Контракт</w:t>
      </w:r>
      <w:r>
        <w:t xml:space="preserve">а соответствует количеству Сторон данного </w:t>
      </w:r>
      <w:r w:rsidR="006E3354">
        <w:t>Контракт</w:t>
      </w:r>
      <w:r>
        <w:t>а, по одному экземпляру для каждой из Сторон. Каждый экземпляр имеет одинаковую юридическую силу.</w:t>
      </w:r>
    </w:p>
    <w:p w14:paraId="3FC67EC6" w14:textId="08623663" w:rsidR="0058270B" w:rsidRDefault="00F53882">
      <w:pPr>
        <w:pStyle w:val="1"/>
        <w:numPr>
          <w:ilvl w:val="1"/>
          <w:numId w:val="1"/>
        </w:numPr>
        <w:tabs>
          <w:tab w:val="left" w:pos="596"/>
        </w:tabs>
        <w:spacing w:line="209" w:lineRule="auto"/>
        <w:jc w:val="both"/>
      </w:pPr>
      <w:r>
        <w:t xml:space="preserve">Все изменения, дополнения к настоящему </w:t>
      </w:r>
      <w:r w:rsidR="006E3354">
        <w:t>Контракт</w:t>
      </w:r>
      <w:r>
        <w:t xml:space="preserve">у будут считаться действительными лишь в случае, если они оформлены в письменном виде и подписаны Сторонами. Они вступают в силу с момента их подписания и являются неотъемлемой частью настоящего </w:t>
      </w:r>
      <w:r w:rsidR="006E3354">
        <w:t>Контракт</w:t>
      </w:r>
      <w:r>
        <w:t>а.</w:t>
      </w:r>
    </w:p>
    <w:p w14:paraId="3FC67EC7" w14:textId="6C3DE269" w:rsidR="0058270B" w:rsidRDefault="00F53882">
      <w:pPr>
        <w:pStyle w:val="1"/>
        <w:numPr>
          <w:ilvl w:val="1"/>
          <w:numId w:val="1"/>
        </w:numPr>
        <w:tabs>
          <w:tab w:val="left" w:pos="596"/>
        </w:tabs>
        <w:spacing w:line="209" w:lineRule="auto"/>
        <w:jc w:val="both"/>
      </w:pPr>
      <w:r>
        <w:lastRenderedPageBreak/>
        <w:t xml:space="preserve">По вопросам, не урегулированным настоящим </w:t>
      </w:r>
      <w:r w:rsidR="006E3354">
        <w:t>Контракт</w:t>
      </w:r>
      <w:r>
        <w:t>ом, Стороны руководствуются действующим законодательством РФ.</w:t>
      </w:r>
    </w:p>
    <w:p w14:paraId="3FC67EC8" w14:textId="7889B588" w:rsidR="0058270B" w:rsidRDefault="00F53882">
      <w:pPr>
        <w:pStyle w:val="1"/>
        <w:numPr>
          <w:ilvl w:val="1"/>
          <w:numId w:val="1"/>
        </w:numPr>
        <w:tabs>
          <w:tab w:val="left" w:pos="596"/>
        </w:tabs>
        <w:spacing w:line="209" w:lineRule="auto"/>
        <w:jc w:val="both"/>
      </w:pPr>
      <w:r>
        <w:t xml:space="preserve">Заказчик заявляет о своем знании положений Кодекса корпоративной этики Исполнителя, который доступен на сайте Исполнителя: </w:t>
      </w:r>
      <w:hyperlink r:id="rId7" w:history="1">
        <w:r w:rsidRPr="00127DD1">
          <w:rPr>
            <w:highlight w:val="yellow"/>
            <w:lang w:val="en-US" w:eastAsia="en-US" w:bidi="en-US"/>
          </w:rPr>
          <w:t>www</w:t>
        </w:r>
        <w:r w:rsidR="00127DD1" w:rsidRPr="00127DD1">
          <w:rPr>
            <w:highlight w:val="yellow"/>
            <w:lang w:eastAsia="en-US" w:bidi="en-US"/>
          </w:rPr>
          <w:t>______________</w:t>
        </w:r>
        <w:r w:rsidRPr="00127DD1">
          <w:rPr>
            <w:highlight w:val="yellow"/>
            <w:lang w:eastAsia="en-US" w:bidi="en-US"/>
          </w:rPr>
          <w:t>.</w:t>
        </w:r>
        <w:proofErr w:type="spellStart"/>
        <w:r w:rsidRPr="00127DD1">
          <w:rPr>
            <w:highlight w:val="yellow"/>
            <w:lang w:val="en-US" w:eastAsia="en-US" w:bidi="en-US"/>
          </w:rPr>
          <w:t>ru</w:t>
        </w:r>
        <w:proofErr w:type="spellEnd"/>
      </w:hyperlink>
      <w:r w:rsidRPr="00D11118">
        <w:rPr>
          <w:lang w:eastAsia="en-US" w:bidi="en-US"/>
        </w:rPr>
        <w:t xml:space="preserve">. </w:t>
      </w:r>
      <w:r>
        <w:t>Заказчик обязуется строго придерживаться принципов, указанных в Кодексе корпоративной этики Исполнителя.</w:t>
      </w:r>
    </w:p>
    <w:p w14:paraId="3FC67EC9" w14:textId="709BAAC9" w:rsidR="0058270B" w:rsidRDefault="00F53882">
      <w:pPr>
        <w:pStyle w:val="1"/>
        <w:numPr>
          <w:ilvl w:val="1"/>
          <w:numId w:val="1"/>
        </w:numPr>
        <w:tabs>
          <w:tab w:val="left" w:pos="601"/>
        </w:tabs>
        <w:spacing w:line="209" w:lineRule="auto"/>
        <w:jc w:val="both"/>
      </w:pPr>
      <w:r>
        <w:t xml:space="preserve">При исполнении своих обязательств по </w:t>
      </w:r>
      <w:r w:rsidR="006E3354">
        <w:t>Контракт</w:t>
      </w:r>
      <w:r>
        <w:t xml:space="preserve">у Стороны обязуются соблюдать требования антимонопольного законодательства. Стороны, их работники, представители при исполнении </w:t>
      </w:r>
      <w:r w:rsidR="006E3354">
        <w:t>Контракт</w:t>
      </w:r>
      <w:r>
        <w:t xml:space="preserve"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 В случае возникновения у стороны подозрений, что произошло или может произойти нарушение антикоррупционного и антимонопольного законодательства, она обязуется незамедлительно уведомить другую сторону в письменной форме и имеет право приостановить исполнение обязательств по </w:t>
      </w:r>
      <w:r w:rsidR="006E3354">
        <w:t>Контракт</w:t>
      </w:r>
      <w:r>
        <w:t xml:space="preserve">у до получения подтверждения от другой Стороны, что нарушение не произошло или не произойдет.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Подтверждение должно быть направлено в течение десяти рабочих дней с даты получения письменного уведомления. Если подтвердилось нарушение другой стороной обязательств, указанных в настоящей статье, Сторона имеет право отказаться от </w:t>
      </w:r>
      <w:r w:rsidR="006E3354">
        <w:t>Контракт</w:t>
      </w:r>
      <w: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 w:rsidR="006E3354">
        <w:t>Контракт</w:t>
      </w:r>
      <w:r>
        <w:t xml:space="preserve">, вправе требовать возмещения реального ущерба, возникшего в результате расторжения </w:t>
      </w:r>
      <w:r w:rsidR="006E3354">
        <w:t>Контракт</w:t>
      </w:r>
      <w:r>
        <w:t>а.</w:t>
      </w:r>
    </w:p>
    <w:p w14:paraId="1EF3C9C6" w14:textId="418D24F8" w:rsidR="00127DD1" w:rsidRDefault="00127DD1" w:rsidP="00127DD1">
      <w:pPr>
        <w:pStyle w:val="1"/>
        <w:tabs>
          <w:tab w:val="left" w:pos="601"/>
        </w:tabs>
        <w:spacing w:line="209" w:lineRule="auto"/>
        <w:jc w:val="both"/>
      </w:pPr>
    </w:p>
    <w:p w14:paraId="03C84A55" w14:textId="77777777" w:rsidR="00127DD1" w:rsidRDefault="00127DD1" w:rsidP="00127DD1">
      <w:pPr>
        <w:pStyle w:val="1"/>
        <w:numPr>
          <w:ilvl w:val="0"/>
          <w:numId w:val="1"/>
        </w:numPr>
        <w:tabs>
          <w:tab w:val="left" w:pos="474"/>
        </w:tabs>
        <w:jc w:val="center"/>
      </w:pPr>
      <w:r>
        <w:t>Юридические адреса и реквизиты сторон</w:t>
      </w:r>
    </w:p>
    <w:p w14:paraId="5ED00BDE" w14:textId="5C274943" w:rsidR="00127DD1" w:rsidRDefault="00127DD1" w:rsidP="00127DD1">
      <w:pPr>
        <w:pStyle w:val="1"/>
        <w:tabs>
          <w:tab w:val="left" w:pos="601"/>
        </w:tabs>
        <w:spacing w:line="209" w:lineRule="auto"/>
        <w:jc w:val="both"/>
      </w:pPr>
    </w:p>
    <w:tbl>
      <w:tblPr>
        <w:tblpPr w:leftFromText="180" w:rightFromText="180" w:vertAnchor="text" w:horzAnchor="page" w:tblpX="829" w:tblpY="18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820"/>
      </w:tblGrid>
      <w:tr w:rsidR="00127DD1" w:rsidRPr="00127DD1" w14:paraId="617F5226" w14:textId="77777777" w:rsidTr="00821795">
        <w:trPr>
          <w:trHeight w:val="70"/>
        </w:trPr>
        <w:tc>
          <w:tcPr>
            <w:tcW w:w="5665" w:type="dxa"/>
          </w:tcPr>
          <w:p w14:paraId="2F9EF89C" w14:textId="77777777" w:rsidR="00127DD1" w:rsidRPr="00127DD1" w:rsidRDefault="00127DD1" w:rsidP="00127DD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Заказчик:</w:t>
            </w:r>
          </w:p>
          <w:p w14:paraId="00B44780" w14:textId="77777777" w:rsidR="00127DD1" w:rsidRPr="00127DD1" w:rsidRDefault="00127DD1" w:rsidP="00127DD1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127DD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ИЦиГ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СО РАН</w:t>
            </w:r>
          </w:p>
          <w:p w14:paraId="1F27B046" w14:textId="77777777" w:rsidR="00127DD1" w:rsidRPr="00127DD1" w:rsidRDefault="00127DD1" w:rsidP="00127DD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630090, г. </w:t>
            </w:r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Новосибирск, 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</w:t>
            </w:r>
            <w:proofErr w:type="gram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-кт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академика Лаврентьева ,10 </w:t>
            </w:r>
          </w:p>
          <w:p w14:paraId="50A23ECD" w14:textId="77777777" w:rsidR="00127DD1" w:rsidRPr="00127DD1" w:rsidRDefault="00127DD1" w:rsidP="00127DD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ИНН 5408100138 / КПП 540801001</w:t>
            </w:r>
          </w:p>
          <w:p w14:paraId="7B502DDA" w14:textId="77777777" w:rsidR="00127DD1" w:rsidRPr="00127DD1" w:rsidRDefault="00127DD1" w:rsidP="00127DD1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Плательщик, грузополучатель:</w:t>
            </w:r>
          </w:p>
          <w:p w14:paraId="4DFBF197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НИИКЭЛ-филиал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ИЦиГ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СО РАН</w:t>
            </w:r>
          </w:p>
          <w:p w14:paraId="55700F30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Фактический адрес:</w:t>
            </w:r>
          </w:p>
          <w:p w14:paraId="47037C67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630117, Новосибирская область, г. Новосибирск, ул. Арбузова, д. 6</w:t>
            </w:r>
          </w:p>
          <w:p w14:paraId="6BC85EB2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ИНН  5408100138</w:t>
            </w:r>
            <w:proofErr w:type="gram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/ КПП  540843001</w:t>
            </w:r>
          </w:p>
          <w:p w14:paraId="00E5C65C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УФК по Новосибирской области (НИИКЭЛ – филиал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ИЦиГ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СО РАН, л/с 20516Н34980)</w:t>
            </w:r>
          </w:p>
          <w:p w14:paraId="09F755EC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УФК по Новосибирской области (НИИКЭЛ – филиал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ИЦиГ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СО РАН, л/с 22516Н34980)</w:t>
            </w:r>
          </w:p>
          <w:p w14:paraId="70A7EF70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Р/</w:t>
            </w:r>
            <w:proofErr w:type="spellStart"/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сч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 03214643000000015100</w:t>
            </w:r>
            <w:proofErr w:type="gramEnd"/>
          </w:p>
          <w:p w14:paraId="75998393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ОКЦ № 1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СибГУ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Банка России// УФК по Новосибирской области г. Новосибирск</w:t>
            </w:r>
          </w:p>
          <w:p w14:paraId="1D598595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БИК банка (БИК </w:t>
            </w:r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ТОФК)  015004950</w:t>
            </w:r>
            <w:proofErr w:type="gramEnd"/>
          </w:p>
          <w:p w14:paraId="0E665D41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Кор/</w:t>
            </w:r>
            <w:proofErr w:type="spellStart"/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сч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 40102810445370000043</w:t>
            </w:r>
            <w:proofErr w:type="gramEnd"/>
          </w:p>
          <w:p w14:paraId="08143BF7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ОГРН 1025403657410</w:t>
            </w:r>
          </w:p>
          <w:p w14:paraId="0B4D32CC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ОКТМО 50701001</w:t>
            </w:r>
          </w:p>
          <w:p w14:paraId="2BA27B33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E-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mail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: </w:t>
            </w:r>
            <w:hyperlink r:id="rId8" w:history="1">
              <w:r w:rsidRPr="00127DD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bidi="ar-SA"/>
                </w:rPr>
                <w:t>zakupki@niikel.ru</w:t>
              </w:r>
            </w:hyperlink>
          </w:p>
          <w:p w14:paraId="135D2B1F" w14:textId="77777777" w:rsidR="00127DD1" w:rsidRPr="00127DD1" w:rsidRDefault="00127DD1" w:rsidP="00127DD1">
            <w:pPr>
              <w:widowControl/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Телефон/факс: +7 (383) 363-29-59</w:t>
            </w:r>
          </w:p>
          <w:p w14:paraId="784C04B2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b/>
                <w:color w:val="auto"/>
                <w:spacing w:val="5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color w:val="auto"/>
                <w:spacing w:val="5"/>
                <w:sz w:val="20"/>
                <w:szCs w:val="20"/>
                <w:lang w:bidi="ar-SA"/>
              </w:rPr>
              <w:t>_____________________</w:t>
            </w:r>
          </w:p>
          <w:p w14:paraId="175D28F6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b/>
                <w:color w:val="auto"/>
                <w:spacing w:val="5"/>
                <w:sz w:val="20"/>
                <w:szCs w:val="20"/>
                <w:lang w:bidi="ar-SA"/>
              </w:rPr>
            </w:pPr>
          </w:p>
          <w:p w14:paraId="6BF9286D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color w:val="auto"/>
                <w:spacing w:val="5"/>
                <w:sz w:val="20"/>
                <w:szCs w:val="20"/>
                <w:u w:val="single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20"/>
                <w:szCs w:val="20"/>
                <w:lang w:bidi="ar-SA"/>
              </w:rPr>
              <w:t>_____________/______________</w:t>
            </w:r>
          </w:p>
          <w:p w14:paraId="5090CD3D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color w:val="auto"/>
                <w:spacing w:val="5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20"/>
                <w:szCs w:val="20"/>
                <w:lang w:bidi="ar-SA"/>
              </w:rPr>
              <w:t xml:space="preserve">        (</w:t>
            </w:r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20"/>
                <w:szCs w:val="20"/>
                <w:lang w:bidi="ar-SA"/>
              </w:rPr>
              <w:t xml:space="preserve">подпись)   </w:t>
            </w:r>
            <w:proofErr w:type="gramEnd"/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20"/>
                <w:szCs w:val="20"/>
                <w:lang w:bidi="ar-SA"/>
              </w:rPr>
              <w:t xml:space="preserve">                (расшифровка подписи)</w:t>
            </w:r>
          </w:p>
          <w:p w14:paraId="5E1E8FE0" w14:textId="77777777" w:rsidR="00127DD1" w:rsidRPr="00127DD1" w:rsidRDefault="00127DD1" w:rsidP="00127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zh-CN" w:bidi="ar-SA"/>
              </w:rPr>
              <w:t>{</w:t>
            </w:r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  <w:lang w:eastAsia="zh-CN" w:bidi="ar-SA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  <w:lang w:eastAsia="zh-CN" w:bidi="ar-SA"/>
              </w:rPr>
              <w:t>агрегатора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  <w:lang w:eastAsia="zh-CN" w:bidi="ar-SA"/>
              </w:rPr>
              <w:t xml:space="preserve"> торговли (ЕАТ)</w:t>
            </w:r>
            <w:r w:rsidRPr="00127DD1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zh-CN" w:bidi="ar-SA"/>
              </w:rPr>
              <w:t>}</w:t>
            </w:r>
          </w:p>
        </w:tc>
        <w:tc>
          <w:tcPr>
            <w:tcW w:w="4820" w:type="dxa"/>
          </w:tcPr>
          <w:p w14:paraId="558261BC" w14:textId="77777777" w:rsidR="00127DD1" w:rsidRPr="00127DD1" w:rsidRDefault="00127DD1" w:rsidP="00127DD1">
            <w:pPr>
              <w:widowControl/>
              <w:ind w:left="3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Исполнитель:</w:t>
            </w:r>
          </w:p>
          <w:p w14:paraId="05EC4F94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  <w:t>_______________________________</w:t>
            </w:r>
          </w:p>
          <w:p w14:paraId="55B591EB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31ABC435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2592E4F2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0F65DA87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517D32E0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4B15A04E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17B39D84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60AE87E0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229F7BB0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5B58C436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bidi="ar-SA"/>
              </w:rPr>
            </w:pPr>
          </w:p>
          <w:p w14:paraId="776C2B13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0BBD617B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7B515C9C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7B5ABDF6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633678C8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3BC47895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7B52C37E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3122B109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1AEE6E47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480962A0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2B195CE2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070D0BE4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_____________________</w:t>
            </w:r>
          </w:p>
          <w:p w14:paraId="1A8DEFBD" w14:textId="77777777" w:rsidR="00127DD1" w:rsidRPr="00127DD1" w:rsidRDefault="00127DD1" w:rsidP="00127DD1">
            <w:pPr>
              <w:widowControl/>
              <w:ind w:left="31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  <w:p w14:paraId="5232EB31" w14:textId="77777777" w:rsidR="00127DD1" w:rsidRPr="00127DD1" w:rsidRDefault="00127DD1" w:rsidP="00127DD1">
            <w:pPr>
              <w:widowControl/>
              <w:ind w:left="3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_____________/______________</w:t>
            </w:r>
          </w:p>
          <w:p w14:paraId="0675A639" w14:textId="77777777" w:rsidR="00127DD1" w:rsidRPr="00127DD1" w:rsidRDefault="00127DD1" w:rsidP="00127DD1">
            <w:pPr>
              <w:widowControl/>
              <w:ind w:left="31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 (</w:t>
            </w:r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подпись)   </w:t>
            </w:r>
            <w:proofErr w:type="gramEnd"/>
            <w:r w:rsidRPr="00127DD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   (расшифровка подписи)</w:t>
            </w:r>
          </w:p>
          <w:p w14:paraId="6A769000" w14:textId="77777777" w:rsidR="00127DD1" w:rsidRPr="00127DD1" w:rsidRDefault="00127DD1" w:rsidP="00127DD1">
            <w:pPr>
              <w:widowControl/>
              <w:ind w:left="313"/>
              <w:jc w:val="both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zh-CN"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zh-CN" w:bidi="ar-SA"/>
              </w:rPr>
              <w:t>{</w:t>
            </w:r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  <w:lang w:eastAsia="zh-CN" w:bidi="ar-SA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  <w:lang w:eastAsia="zh-CN" w:bidi="ar-SA"/>
              </w:rPr>
              <w:t>агрегатора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  <w:lang w:eastAsia="zh-CN" w:bidi="ar-SA"/>
              </w:rPr>
              <w:t xml:space="preserve"> торговли (ЕАТ)</w:t>
            </w:r>
            <w:r w:rsidRPr="00127DD1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zh-CN" w:bidi="ar-SA"/>
              </w:rPr>
              <w:t>}</w:t>
            </w:r>
          </w:p>
        </w:tc>
      </w:tr>
    </w:tbl>
    <w:p w14:paraId="6A3284C0" w14:textId="77777777" w:rsidR="00127DD1" w:rsidRDefault="00127DD1" w:rsidP="00127DD1">
      <w:pPr>
        <w:pStyle w:val="1"/>
        <w:tabs>
          <w:tab w:val="left" w:pos="601"/>
        </w:tabs>
        <w:spacing w:line="209" w:lineRule="auto"/>
        <w:jc w:val="both"/>
        <w:sectPr w:rsidR="00127DD1" w:rsidSect="00127DD1">
          <w:footerReference w:type="default" r:id="rId9"/>
          <w:pgSz w:w="11900" w:h="16840"/>
          <w:pgMar w:top="1162" w:right="710" w:bottom="568" w:left="515" w:header="734" w:footer="3" w:gutter="0"/>
          <w:pgNumType w:start="1"/>
          <w:cols w:space="720"/>
          <w:noEndnote/>
          <w:docGrid w:linePitch="360"/>
        </w:sectPr>
      </w:pPr>
    </w:p>
    <w:p w14:paraId="3FC67ECD" w14:textId="77777777" w:rsidR="0058270B" w:rsidRDefault="00F53882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38100" distL="0" distR="0" simplePos="0" relativeHeight="125829388" behindDoc="0" locked="0" layoutInCell="1" allowOverlap="1" wp14:anchorId="3FC67F1D" wp14:editId="3FC67F1E">
                <wp:simplePos x="0" y="0"/>
                <wp:positionH relativeFrom="page">
                  <wp:posOffset>5666740</wp:posOffset>
                </wp:positionH>
                <wp:positionV relativeFrom="paragraph">
                  <wp:posOffset>0</wp:posOffset>
                </wp:positionV>
                <wp:extent cx="1405255" cy="46926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255" cy="469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C67F44" w14:textId="586B6208" w:rsidR="0058270B" w:rsidRDefault="00F53882">
                            <w:pPr>
                              <w:pStyle w:val="22"/>
                              <w:spacing w:line="264" w:lineRule="auto"/>
                              <w:jc w:val="right"/>
                            </w:pPr>
                            <w:r>
                              <w:t xml:space="preserve">Приложение №1 к </w:t>
                            </w:r>
                            <w:r w:rsidR="006E3354">
                              <w:t>Контракт</w:t>
                            </w:r>
                            <w:r>
                              <w:t xml:space="preserve">у № </w:t>
                            </w:r>
                            <w:r w:rsidR="00162041">
                              <w:t>___________</w:t>
                            </w:r>
                            <w:r>
                              <w:t xml:space="preserve"> от </w:t>
                            </w:r>
                            <w:r w:rsidR="00162041">
                              <w:t>__________</w:t>
                            </w:r>
                            <w:r>
                              <w:t xml:space="preserve"> 2026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FC67F1D"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margin-left:446.2pt;margin-top:0;width:110.65pt;height:36.95pt;z-index:125829388;visibility:visible;mso-wrap-style:square;mso-wrap-distance-left:0;mso-wrap-distance-top:0;mso-wrap-distance-right:0;mso-wrap-distance-bottom: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" filled="f" stroked="f">
                <v:textbox inset="0,0,0,0">
                  <w:txbxContent>
                    <w:p w14:paraId="3FC67F44" w14:textId="586B6208" w:rsidR="0058270B" w:rsidRDefault="00F53882">
                      <w:pPr>
                        <w:pStyle w:val="22"/>
                        <w:spacing w:line="264" w:lineRule="auto"/>
                        <w:jc w:val="right"/>
                      </w:pPr>
                      <w:r>
                        <w:t xml:space="preserve">Приложение №1 к </w:t>
                      </w:r>
                      <w:r w:rsidR="006E3354">
                        <w:t>Контракт</w:t>
                      </w:r>
                      <w:r>
                        <w:t xml:space="preserve">у № </w:t>
                      </w:r>
                      <w:r w:rsidR="00162041">
                        <w:t>___________</w:t>
                      </w:r>
                      <w:r>
                        <w:t xml:space="preserve"> от </w:t>
                      </w:r>
                      <w:r w:rsidR="00162041">
                        <w:t>__________</w:t>
                      </w:r>
                      <w:r>
                        <w:t xml:space="preserve"> 2026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C67ECE" w14:textId="77777777" w:rsidR="0058270B" w:rsidRDefault="00F53882">
      <w:pPr>
        <w:pStyle w:val="1"/>
        <w:spacing w:after="160"/>
        <w:jc w:val="center"/>
      </w:pPr>
      <w:r>
        <w:t>Спецификация</w:t>
      </w:r>
    </w:p>
    <w:p w14:paraId="1F84D7F3" w14:textId="7C0ADDCD" w:rsidR="00162041" w:rsidRDefault="00162041">
      <w:pPr>
        <w:pStyle w:val="1"/>
        <w:spacing w:after="1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5101"/>
        <w:gridCol w:w="1428"/>
        <w:gridCol w:w="1240"/>
        <w:gridCol w:w="1660"/>
      </w:tblGrid>
      <w:tr w:rsidR="00162041" w:rsidRPr="00127DD1" w14:paraId="1175911A" w14:textId="77777777" w:rsidTr="002F6745">
        <w:trPr>
          <w:trHeight w:val="255"/>
        </w:trPr>
        <w:tc>
          <w:tcPr>
            <w:tcW w:w="1131" w:type="dxa"/>
            <w:noWrap/>
            <w:hideMark/>
          </w:tcPr>
          <w:p w14:paraId="5E333EB1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Артикул</w:t>
            </w:r>
          </w:p>
        </w:tc>
        <w:tc>
          <w:tcPr>
            <w:tcW w:w="5101" w:type="dxa"/>
            <w:noWrap/>
            <w:hideMark/>
          </w:tcPr>
          <w:p w14:paraId="6EF8E4F1" w14:textId="59AFA225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Название</w:t>
            </w:r>
            <w:r w:rsidR="00142CAE">
              <w:rPr>
                <w:rFonts w:ascii="Times New Roman" w:hAnsi="Times New Roman" w:cs="Times New Roman"/>
              </w:rPr>
              <w:t xml:space="preserve"> и перечень услуг</w:t>
            </w:r>
          </w:p>
        </w:tc>
        <w:tc>
          <w:tcPr>
            <w:tcW w:w="1428" w:type="dxa"/>
            <w:noWrap/>
            <w:hideMark/>
          </w:tcPr>
          <w:p w14:paraId="5D73D248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Стоимость ТО</w:t>
            </w:r>
            <w:r w:rsidRPr="00127DD1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127DD1">
              <w:rPr>
                <w:rFonts w:ascii="Times New Roman" w:hAnsi="Times New Roman" w:cs="Times New Roman"/>
              </w:rPr>
              <w:t>р</w:t>
            </w:r>
            <w:proofErr w:type="spellStart"/>
            <w:r w:rsidRPr="00127DD1">
              <w:rPr>
                <w:rFonts w:ascii="Times New Roman" w:hAnsi="Times New Roman" w:cs="Times New Roman"/>
                <w:lang w:val="en-US"/>
              </w:rPr>
              <w:t>уб</w:t>
            </w:r>
            <w:proofErr w:type="spellEnd"/>
            <w:r w:rsidRPr="00127DD1">
              <w:rPr>
                <w:rFonts w:ascii="Times New Roman" w:hAnsi="Times New Roman" w:cs="Times New Roman"/>
                <w:lang w:val="en-US"/>
              </w:rPr>
              <w:t>.)</w:t>
            </w:r>
          </w:p>
        </w:tc>
        <w:tc>
          <w:tcPr>
            <w:tcW w:w="1240" w:type="dxa"/>
            <w:noWrap/>
            <w:hideMark/>
          </w:tcPr>
          <w:p w14:paraId="3F57012D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60" w:type="dxa"/>
            <w:noWrap/>
            <w:hideMark/>
          </w:tcPr>
          <w:p w14:paraId="07D50034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Стоимость, всего (руб.)</w:t>
            </w:r>
          </w:p>
        </w:tc>
      </w:tr>
      <w:tr w:rsidR="00162041" w:rsidRPr="00127DD1" w14:paraId="1812660B" w14:textId="77777777" w:rsidTr="002F6745">
        <w:trPr>
          <w:trHeight w:val="255"/>
        </w:trPr>
        <w:tc>
          <w:tcPr>
            <w:tcW w:w="1131" w:type="dxa"/>
            <w:noWrap/>
            <w:vAlign w:val="bottom"/>
            <w:hideMark/>
          </w:tcPr>
          <w:p w14:paraId="664C4D7D" w14:textId="77777777" w:rsidR="00162041" w:rsidRPr="00127DD1" w:rsidRDefault="00162041" w:rsidP="00883AA2">
            <w:pPr>
              <w:rPr>
                <w:rFonts w:ascii="Times New Roman" w:hAnsi="Times New Roman" w:cs="Times New Roman"/>
                <w:lang w:val="en-US"/>
              </w:rPr>
            </w:pPr>
            <w:r w:rsidRPr="00127DD1">
              <w:rPr>
                <w:rFonts w:ascii="Times New Roman" w:hAnsi="Times New Roman" w:cs="Times New Roman"/>
                <w:lang w:val="en-US"/>
              </w:rPr>
              <w:t>FS</w:t>
            </w:r>
            <w:r w:rsidRPr="00127DD1">
              <w:rPr>
                <w:rFonts w:ascii="Times New Roman" w:hAnsi="Times New Roman" w:cs="Times New Roman"/>
              </w:rPr>
              <w:t>1</w:t>
            </w:r>
            <w:r w:rsidRPr="00127DD1">
              <w:rPr>
                <w:rFonts w:ascii="Times New Roman" w:hAnsi="Times New Roman" w:cs="Times New Roman"/>
                <w:lang w:val="en-US"/>
              </w:rPr>
              <w:t>10, FS111, FS112</w:t>
            </w:r>
          </w:p>
        </w:tc>
        <w:tc>
          <w:tcPr>
            <w:tcW w:w="5101" w:type="dxa"/>
            <w:noWrap/>
            <w:vAlign w:val="bottom"/>
            <w:hideMark/>
          </w:tcPr>
          <w:p w14:paraId="18459359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 xml:space="preserve">Аппарат для компьютерной навигации </w:t>
            </w:r>
            <w:proofErr w:type="spellStart"/>
            <w:r w:rsidRPr="00127DD1">
              <w:rPr>
                <w:rFonts w:ascii="Times New Roman" w:hAnsi="Times New Roman" w:cs="Times New Roman"/>
                <w:lang w:val="en-US"/>
              </w:rPr>
              <w:t>Orthopilot</w:t>
            </w:r>
            <w:proofErr w:type="spellEnd"/>
            <w:r w:rsidRPr="00127DD1">
              <w:rPr>
                <w:rFonts w:ascii="Times New Roman" w:hAnsi="Times New Roman" w:cs="Times New Roman"/>
              </w:rPr>
              <w:t xml:space="preserve"> </w:t>
            </w:r>
            <w:r w:rsidRPr="00127DD1">
              <w:rPr>
                <w:rFonts w:ascii="Times New Roman" w:hAnsi="Times New Roman" w:cs="Times New Roman"/>
                <w:lang w:val="en-US"/>
              </w:rPr>
              <w:t>Elite</w:t>
            </w:r>
          </w:p>
        </w:tc>
        <w:tc>
          <w:tcPr>
            <w:tcW w:w="1428" w:type="dxa"/>
            <w:noWrap/>
            <w:vAlign w:val="bottom"/>
            <w:hideMark/>
          </w:tcPr>
          <w:p w14:paraId="40327621" w14:textId="00CD661B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AEA9DB0" w14:textId="77777777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  <w:noWrap/>
            <w:vAlign w:val="bottom"/>
            <w:hideMark/>
          </w:tcPr>
          <w:p w14:paraId="45B050A3" w14:textId="2A70E0D4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62041" w:rsidRPr="00127DD1" w14:paraId="6A57359A" w14:textId="77777777" w:rsidTr="002F6745">
        <w:trPr>
          <w:trHeight w:val="255"/>
        </w:trPr>
        <w:tc>
          <w:tcPr>
            <w:tcW w:w="1131" w:type="dxa"/>
            <w:noWrap/>
            <w:vAlign w:val="bottom"/>
            <w:hideMark/>
          </w:tcPr>
          <w:p w14:paraId="14E16BE5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noWrap/>
            <w:vAlign w:val="bottom"/>
            <w:hideMark/>
          </w:tcPr>
          <w:p w14:paraId="26F4F700" w14:textId="0E3F0263" w:rsidR="00162041" w:rsidRDefault="00142CAE" w:rsidP="00883AA2">
            <w:pPr>
              <w:rPr>
                <w:rFonts w:ascii="Times New Roman" w:hAnsi="Times New Roman" w:cs="Times New Roman"/>
              </w:rPr>
            </w:pPr>
            <w:bookmarkStart w:id="0" w:name="_Hlk210904070"/>
            <w:r>
              <w:rPr>
                <w:rFonts w:ascii="Times New Roman" w:hAnsi="Times New Roman" w:cs="Times New Roman"/>
              </w:rPr>
              <w:t>Услуги</w:t>
            </w:r>
            <w:r w:rsidR="00162041" w:rsidRPr="00127DD1">
              <w:rPr>
                <w:rFonts w:ascii="Times New Roman" w:hAnsi="Times New Roman" w:cs="Times New Roman"/>
              </w:rPr>
              <w:t xml:space="preserve">: </w:t>
            </w:r>
          </w:p>
          <w:p w14:paraId="4D9E3A47" w14:textId="328218A0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- Диагностика работоспособности</w:t>
            </w:r>
          </w:p>
          <w:p w14:paraId="4A2EA330" w14:textId="77777777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 xml:space="preserve">- Оценка наличия внешних признаков </w:t>
            </w:r>
          </w:p>
          <w:p w14:paraId="7A3749C4" w14:textId="7FE0E230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повреждения корпуса, компонентов оборудования</w:t>
            </w:r>
          </w:p>
          <w:p w14:paraId="58F3DB46" w14:textId="77777777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- Чистка, смазка и, при необходимости, переборка механизмов и узлов</w:t>
            </w:r>
          </w:p>
          <w:p w14:paraId="3615E288" w14:textId="77777777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 xml:space="preserve">- Оценка состояния оптических возможностей </w:t>
            </w:r>
          </w:p>
          <w:p w14:paraId="00A05ED7" w14:textId="62CF6F2F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камеры оборудованием производителя</w:t>
            </w:r>
          </w:p>
          <w:p w14:paraId="78FD4348" w14:textId="12C13593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- Замена компонентов устройства бесперебойного питания, тестирование работы системы энергообеспечения</w:t>
            </w:r>
          </w:p>
          <w:p w14:paraId="729116AE" w14:textId="55B54DE6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- Оценка электробезопасности, работы USB портов, целостности кабелей, подключения</w:t>
            </w:r>
          </w:p>
          <w:p w14:paraId="3E96D4B5" w14:textId="138A91A8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 xml:space="preserve">- Замена автономных источников питания элементов оборудования (Указка/ </w:t>
            </w:r>
            <w:proofErr w:type="spellStart"/>
            <w:r w:rsidRPr="00514B92">
              <w:rPr>
                <w:rFonts w:ascii="Times New Roman" w:hAnsi="Times New Roman" w:cs="Times New Roman"/>
                <w:highlight w:val="yellow"/>
              </w:rPr>
              <w:t>Bios</w:t>
            </w:r>
            <w:proofErr w:type="spellEnd"/>
            <w:r w:rsidRPr="00514B92">
              <w:rPr>
                <w:rFonts w:ascii="Times New Roman" w:hAnsi="Times New Roman" w:cs="Times New Roman"/>
                <w:highlight w:val="yellow"/>
              </w:rPr>
              <w:t>)</w:t>
            </w:r>
          </w:p>
          <w:p w14:paraId="1A907544" w14:textId="372A5B89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- Тестирование работы программного обеспечения, обновление лицензии, программы, адаптация инструмента к программе после обновления</w:t>
            </w:r>
          </w:p>
          <w:p w14:paraId="32EF8446" w14:textId="77777777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- Тестирование/калибровка инструмента,</w:t>
            </w:r>
          </w:p>
          <w:p w14:paraId="29B251B7" w14:textId="34CA02A3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 xml:space="preserve"> оценка изменения/сохранения исходной формы</w:t>
            </w:r>
          </w:p>
          <w:p w14:paraId="38F59C9E" w14:textId="77777777" w:rsidR="002F6745" w:rsidRPr="00514B92" w:rsidRDefault="002F6745" w:rsidP="002F6745">
            <w:pPr>
              <w:rPr>
                <w:rFonts w:ascii="Times New Roman" w:hAnsi="Times New Roman" w:cs="Times New Roman"/>
                <w:highlight w:val="yellow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 xml:space="preserve">- Заключение о состоянии оборудования и </w:t>
            </w:r>
          </w:p>
          <w:p w14:paraId="59FC19E7" w14:textId="41245E15" w:rsidR="00162041" w:rsidRPr="00127DD1" w:rsidRDefault="002F6745" w:rsidP="002F6745">
            <w:pPr>
              <w:rPr>
                <w:rFonts w:ascii="Times New Roman" w:hAnsi="Times New Roman" w:cs="Times New Roman"/>
              </w:rPr>
            </w:pPr>
            <w:r w:rsidRPr="00514B92">
              <w:rPr>
                <w:rFonts w:ascii="Times New Roman" w:hAnsi="Times New Roman" w:cs="Times New Roman"/>
                <w:highlight w:val="yellow"/>
              </w:rPr>
              <w:t>инструментария</w:t>
            </w:r>
            <w:bookmarkStart w:id="1" w:name="_GoBack"/>
            <w:bookmarkEnd w:id="0"/>
            <w:bookmarkEnd w:id="1"/>
          </w:p>
        </w:tc>
        <w:tc>
          <w:tcPr>
            <w:tcW w:w="1428" w:type="dxa"/>
            <w:noWrap/>
            <w:vAlign w:val="bottom"/>
            <w:hideMark/>
          </w:tcPr>
          <w:p w14:paraId="377A9081" w14:textId="77777777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40679AE" w14:textId="77777777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noWrap/>
            <w:vAlign w:val="bottom"/>
            <w:hideMark/>
          </w:tcPr>
          <w:p w14:paraId="3776F9BA" w14:textId="77777777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62041" w:rsidRPr="00127DD1" w14:paraId="5463CF32" w14:textId="77777777" w:rsidTr="002F6745">
        <w:trPr>
          <w:trHeight w:val="255"/>
        </w:trPr>
        <w:tc>
          <w:tcPr>
            <w:tcW w:w="1131" w:type="dxa"/>
            <w:noWrap/>
            <w:hideMark/>
          </w:tcPr>
          <w:p w14:paraId="2EB03767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noWrap/>
            <w:hideMark/>
          </w:tcPr>
          <w:p w14:paraId="394A37D2" w14:textId="77777777" w:rsidR="00162041" w:rsidRPr="00127DD1" w:rsidRDefault="00162041" w:rsidP="00883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noWrap/>
            <w:hideMark/>
          </w:tcPr>
          <w:p w14:paraId="6F4C3F1D" w14:textId="77777777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noWrap/>
            <w:hideMark/>
          </w:tcPr>
          <w:p w14:paraId="5B1E34D8" w14:textId="77777777" w:rsidR="00162041" w:rsidRPr="00127DD1" w:rsidRDefault="00162041" w:rsidP="00883AA2">
            <w:pPr>
              <w:jc w:val="right"/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660" w:type="dxa"/>
            <w:noWrap/>
            <w:vAlign w:val="bottom"/>
            <w:hideMark/>
          </w:tcPr>
          <w:p w14:paraId="30DE1F4E" w14:textId="2A164029" w:rsidR="00162041" w:rsidRPr="00127DD1" w:rsidRDefault="00127DD1" w:rsidP="00883AA2">
            <w:pPr>
              <w:jc w:val="right"/>
              <w:rPr>
                <w:rFonts w:ascii="Times New Roman" w:hAnsi="Times New Roman" w:cs="Times New Roman"/>
              </w:rPr>
            </w:pPr>
            <w:r w:rsidRPr="00127DD1">
              <w:rPr>
                <w:rFonts w:ascii="Times New Roman" w:hAnsi="Times New Roman" w:cs="Times New Roman"/>
              </w:rPr>
              <w:t>_</w:t>
            </w:r>
          </w:p>
        </w:tc>
      </w:tr>
    </w:tbl>
    <w:p w14:paraId="716C5DCC" w14:textId="3AE2FADD" w:rsidR="00F63F72" w:rsidRDefault="00142CAE" w:rsidP="00162041">
      <w:pPr>
        <w:pStyle w:val="1"/>
        <w:spacing w:after="160"/>
      </w:pPr>
      <w:r>
        <w:t>Услуги оказываются</w:t>
      </w:r>
      <w:r w:rsidR="00162041">
        <w:t xml:space="preserve"> один раз в год по заявке заказчика</w:t>
      </w:r>
    </w:p>
    <w:p w14:paraId="3C087BE7" w14:textId="33A21DE0" w:rsidR="00127DD1" w:rsidRDefault="00162041" w:rsidP="00162041">
      <w:pPr>
        <w:rPr>
          <w:rFonts w:ascii="Times New Roman" w:eastAsia="Times New Roman" w:hAnsi="Times New Roman" w:cs="Times New Roman"/>
        </w:rPr>
      </w:pPr>
      <w:r w:rsidRPr="00162041">
        <w:rPr>
          <w:rFonts w:ascii="Times New Roman" w:eastAsia="Times New Roman" w:hAnsi="Times New Roman" w:cs="Times New Roman"/>
        </w:rPr>
        <w:t>Стоимость технического обслуживания вышеприведенного комплекта оборудования соста</w:t>
      </w:r>
      <w:r w:rsidR="009E5F9D">
        <w:rPr>
          <w:rFonts w:ascii="Times New Roman" w:eastAsia="Times New Roman" w:hAnsi="Times New Roman" w:cs="Times New Roman"/>
        </w:rPr>
        <w:t xml:space="preserve">вляет </w:t>
      </w:r>
      <w:r w:rsidR="009E5F9D" w:rsidRPr="009E5F9D">
        <w:rPr>
          <w:rFonts w:ascii="Times New Roman" w:eastAsia="Times New Roman" w:hAnsi="Times New Roman" w:cs="Times New Roman"/>
        </w:rPr>
        <w:t xml:space="preserve">_________ (________________________), без НДС/в </w:t>
      </w:r>
      <w:proofErr w:type="spellStart"/>
      <w:r w:rsidR="009E5F9D" w:rsidRPr="009E5F9D">
        <w:rPr>
          <w:rFonts w:ascii="Times New Roman" w:eastAsia="Times New Roman" w:hAnsi="Times New Roman" w:cs="Times New Roman"/>
        </w:rPr>
        <w:t>т.ч</w:t>
      </w:r>
      <w:proofErr w:type="spellEnd"/>
      <w:r w:rsidR="009E5F9D" w:rsidRPr="009E5F9D">
        <w:rPr>
          <w:rFonts w:ascii="Times New Roman" w:eastAsia="Times New Roman" w:hAnsi="Times New Roman" w:cs="Times New Roman"/>
        </w:rPr>
        <w:t xml:space="preserve">. НДС (___%) ________ руб. </w:t>
      </w:r>
    </w:p>
    <w:p w14:paraId="6D60ED18" w14:textId="77777777" w:rsidR="009E5F9D" w:rsidRDefault="009E5F9D" w:rsidP="00162041">
      <w:pPr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tblpX="108" w:tblpY="1"/>
        <w:tblOverlap w:val="never"/>
        <w:tblW w:w="10915" w:type="dxa"/>
        <w:tblLook w:val="04A0" w:firstRow="1" w:lastRow="0" w:firstColumn="1" w:lastColumn="0" w:noHBand="0" w:noVBand="1"/>
      </w:tblPr>
      <w:tblGrid>
        <w:gridCol w:w="5954"/>
        <w:gridCol w:w="4961"/>
      </w:tblGrid>
      <w:tr w:rsidR="00127DD1" w:rsidRPr="00127DD1" w14:paraId="4DE08D85" w14:textId="77777777" w:rsidTr="00127DD1">
        <w:trPr>
          <w:trHeight w:val="250"/>
        </w:trPr>
        <w:tc>
          <w:tcPr>
            <w:tcW w:w="5954" w:type="dxa"/>
            <w:noWrap/>
          </w:tcPr>
          <w:p w14:paraId="2C861201" w14:textId="77777777" w:rsidR="00127DD1" w:rsidRPr="00127DD1" w:rsidRDefault="00127DD1" w:rsidP="00127DD1">
            <w:pPr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w w:val="101"/>
                <w:sz w:val="18"/>
                <w:szCs w:val="18"/>
                <w:u w:val="single"/>
                <w:lang w:eastAsia="ar-SA"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w w:val="101"/>
                <w:sz w:val="18"/>
                <w:szCs w:val="18"/>
                <w:u w:val="single"/>
                <w:lang w:eastAsia="ar-SA" w:bidi="ar-SA"/>
              </w:rPr>
              <w:t>Заказчик</w:t>
            </w:r>
          </w:p>
          <w:p w14:paraId="2E6D75F9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b/>
                <w:color w:val="auto"/>
                <w:spacing w:val="5"/>
                <w:sz w:val="18"/>
                <w:szCs w:val="18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color w:val="auto"/>
                <w:spacing w:val="5"/>
                <w:sz w:val="18"/>
                <w:szCs w:val="18"/>
                <w:lang w:bidi="ar-SA"/>
              </w:rPr>
              <w:t>_____________________</w:t>
            </w:r>
          </w:p>
          <w:p w14:paraId="3853A17B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u w:val="single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>_____________/______________</w:t>
            </w:r>
          </w:p>
          <w:p w14:paraId="7B66C538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 xml:space="preserve">        (</w:t>
            </w:r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 xml:space="preserve">подпись)   </w:t>
            </w:r>
            <w:proofErr w:type="gramEnd"/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 xml:space="preserve">           (расшифровка подписи)</w:t>
            </w:r>
          </w:p>
          <w:p w14:paraId="30A8F7DF" w14:textId="77777777" w:rsidR="00127DD1" w:rsidRPr="00127DD1" w:rsidRDefault="00127DD1" w:rsidP="00A16C92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eastAsia="zh-CN" w:bidi="ar-SA"/>
              </w:rPr>
              <w:t>{</w:t>
            </w:r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18"/>
                <w:szCs w:val="18"/>
                <w:lang w:eastAsia="zh-CN" w:bidi="ar-SA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18"/>
                <w:szCs w:val="18"/>
                <w:lang w:eastAsia="zh-CN" w:bidi="ar-SA"/>
              </w:rPr>
              <w:t>агрегатора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18"/>
                <w:szCs w:val="18"/>
                <w:lang w:eastAsia="zh-CN" w:bidi="ar-SA"/>
              </w:rPr>
              <w:t xml:space="preserve"> торговли (ЕАТ)</w:t>
            </w:r>
            <w:r w:rsidRPr="00127DD1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eastAsia="zh-CN" w:bidi="ar-SA"/>
              </w:rPr>
              <w:t>}</w:t>
            </w:r>
          </w:p>
        </w:tc>
        <w:tc>
          <w:tcPr>
            <w:tcW w:w="4961" w:type="dxa"/>
            <w:noWrap/>
          </w:tcPr>
          <w:p w14:paraId="5D39E9AC" w14:textId="77777777" w:rsidR="00127DD1" w:rsidRPr="00127DD1" w:rsidRDefault="00127DD1" w:rsidP="00127DD1">
            <w:pPr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w w:val="101"/>
                <w:sz w:val="18"/>
                <w:szCs w:val="18"/>
                <w:u w:val="single"/>
                <w:lang w:eastAsia="ar-SA"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w w:val="101"/>
                <w:sz w:val="18"/>
                <w:szCs w:val="18"/>
                <w:u w:val="single"/>
                <w:lang w:eastAsia="ar-SA" w:bidi="ar-SA"/>
              </w:rPr>
              <w:t>Исполнитель</w:t>
            </w:r>
          </w:p>
          <w:p w14:paraId="11C64627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b/>
                <w:color w:val="auto"/>
                <w:spacing w:val="5"/>
                <w:sz w:val="18"/>
                <w:szCs w:val="18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b/>
                <w:color w:val="auto"/>
                <w:spacing w:val="5"/>
                <w:sz w:val="18"/>
                <w:szCs w:val="18"/>
                <w:lang w:bidi="ar-SA"/>
              </w:rPr>
              <w:t>_____________________</w:t>
            </w:r>
          </w:p>
          <w:p w14:paraId="7E7DF166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u w:val="single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>_____________/______________</w:t>
            </w:r>
          </w:p>
          <w:p w14:paraId="40A2CED7" w14:textId="77777777" w:rsidR="00127DD1" w:rsidRPr="00127DD1" w:rsidRDefault="00127DD1" w:rsidP="00127DD1">
            <w:pPr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 xml:space="preserve">        (</w:t>
            </w:r>
            <w:proofErr w:type="gramStart"/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 xml:space="preserve">подпись)   </w:t>
            </w:r>
            <w:proofErr w:type="gramEnd"/>
            <w:r w:rsidRPr="00127DD1">
              <w:rPr>
                <w:rFonts w:ascii="Times New Roman" w:eastAsia="Times New Roman" w:hAnsi="Times New Roman" w:cs="Times New Roman"/>
                <w:color w:val="auto"/>
                <w:spacing w:val="5"/>
                <w:sz w:val="18"/>
                <w:szCs w:val="18"/>
                <w:lang w:bidi="ar-SA"/>
              </w:rPr>
              <w:t xml:space="preserve">                (расшифровка подписи)</w:t>
            </w:r>
          </w:p>
          <w:p w14:paraId="40E5E074" w14:textId="77777777" w:rsidR="00127DD1" w:rsidRPr="00127DD1" w:rsidRDefault="00127DD1" w:rsidP="00127DD1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127DD1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eastAsia="zh-CN" w:bidi="ar-SA"/>
              </w:rPr>
              <w:t>{</w:t>
            </w:r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18"/>
                <w:szCs w:val="18"/>
                <w:lang w:eastAsia="zh-CN" w:bidi="ar-SA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18"/>
                <w:szCs w:val="18"/>
                <w:lang w:eastAsia="zh-CN" w:bidi="ar-SA"/>
              </w:rPr>
              <w:t>агрегатора</w:t>
            </w:r>
            <w:proofErr w:type="spellEnd"/>
            <w:r w:rsidRPr="00127DD1">
              <w:rPr>
                <w:rFonts w:ascii="Times New Roman" w:eastAsia="Times New Roman" w:hAnsi="Times New Roman" w:cs="Times New Roman"/>
                <w:i/>
                <w:color w:val="00B0F0"/>
                <w:sz w:val="18"/>
                <w:szCs w:val="18"/>
                <w:lang w:eastAsia="zh-CN" w:bidi="ar-SA"/>
              </w:rPr>
              <w:t xml:space="preserve"> торговли (ЕАТ)</w:t>
            </w:r>
            <w:r w:rsidRPr="00127DD1">
              <w:rPr>
                <w:rFonts w:ascii="Times New Roman" w:eastAsia="Times New Roman" w:hAnsi="Times New Roman" w:cs="Times New Roman"/>
                <w:color w:val="00B0F0"/>
                <w:sz w:val="18"/>
                <w:szCs w:val="18"/>
                <w:lang w:eastAsia="zh-CN" w:bidi="ar-SA"/>
              </w:rPr>
              <w:t>}</w:t>
            </w:r>
          </w:p>
        </w:tc>
      </w:tr>
    </w:tbl>
    <w:p w14:paraId="20CEC681" w14:textId="5FAE4265" w:rsidR="00162041" w:rsidRPr="00162041" w:rsidRDefault="00162041" w:rsidP="00162041">
      <w:pPr>
        <w:rPr>
          <w:rFonts w:ascii="Times New Roman" w:eastAsia="Times New Roman" w:hAnsi="Times New Roman" w:cs="Times New Roman"/>
        </w:rPr>
      </w:pPr>
    </w:p>
    <w:sectPr w:rsidR="00162041" w:rsidRPr="00162041">
      <w:pgSz w:w="11900" w:h="16840"/>
      <w:pgMar w:top="1196" w:right="792" w:bottom="1196" w:left="534" w:header="76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2D765" w14:textId="77777777" w:rsidR="00001DC0" w:rsidRDefault="00001DC0">
      <w:r>
        <w:separator/>
      </w:r>
    </w:p>
  </w:endnote>
  <w:endnote w:type="continuationSeparator" w:id="0">
    <w:p w14:paraId="50320855" w14:textId="77777777" w:rsidR="00001DC0" w:rsidRDefault="0000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67F23" w14:textId="77777777" w:rsidR="0058270B" w:rsidRDefault="00F538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FC67F24" wp14:editId="3FC67F25">
              <wp:simplePos x="0" y="0"/>
              <wp:positionH relativeFrom="page">
                <wp:posOffset>6889115</wp:posOffset>
              </wp:positionH>
              <wp:positionV relativeFrom="page">
                <wp:posOffset>9976485</wp:posOffset>
              </wp:positionV>
              <wp:extent cx="45720" cy="7937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C67F47" w14:textId="0DB8106F" w:rsidR="0058270B" w:rsidRDefault="00F53882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14B92" w:rsidRPr="00514B92">
                            <w:rPr>
                              <w:rFonts w:ascii="Courier New" w:eastAsia="Courier New" w:hAnsi="Courier New" w:cs="Courier New"/>
                              <w:noProof/>
                            </w:rPr>
                            <w:t>4</w:t>
                          </w:r>
                          <w:r>
                            <w:rPr>
                              <w:rFonts w:ascii="Courier New" w:eastAsia="Courier New" w:hAnsi="Courier New" w:cs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67F24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542.45pt;margin-top:785.55pt;width:3.6pt;height:6.2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" filled="f" stroked="f">
              <v:textbox style="mso-fit-shape-to-text:t" inset="0,0,0,0">
                <w:txbxContent>
                  <w:p w14:paraId="3FC67F47" w14:textId="0DB8106F" w:rsidR="0058270B" w:rsidRDefault="00F53882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14B92" w:rsidRPr="00514B92">
                      <w:rPr>
                        <w:rFonts w:ascii="Courier New" w:eastAsia="Courier New" w:hAnsi="Courier New" w:cs="Courier New"/>
                        <w:noProof/>
                      </w:rPr>
                      <w:t>4</w:t>
                    </w:r>
                    <w:r>
                      <w:rPr>
                        <w:rFonts w:ascii="Courier New" w:eastAsia="Courier New" w:hAnsi="Courier New" w:cs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55E38" w14:textId="77777777" w:rsidR="00001DC0" w:rsidRDefault="00001DC0"/>
  </w:footnote>
  <w:footnote w:type="continuationSeparator" w:id="0">
    <w:p w14:paraId="083B4EB2" w14:textId="77777777" w:rsidR="00001DC0" w:rsidRDefault="00001D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3041B"/>
    <w:multiLevelType w:val="multilevel"/>
    <w:tmpl w:val="5D9CB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341EE7"/>
    <w:multiLevelType w:val="multilevel"/>
    <w:tmpl w:val="8A8CAA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0B"/>
    <w:rsid w:val="00001DC0"/>
    <w:rsid w:val="00017237"/>
    <w:rsid w:val="00127DD1"/>
    <w:rsid w:val="00142CAE"/>
    <w:rsid w:val="00162041"/>
    <w:rsid w:val="00202FF5"/>
    <w:rsid w:val="00220DDB"/>
    <w:rsid w:val="00294A0C"/>
    <w:rsid w:val="002F6745"/>
    <w:rsid w:val="00514B92"/>
    <w:rsid w:val="0058270B"/>
    <w:rsid w:val="006E3354"/>
    <w:rsid w:val="009C277D"/>
    <w:rsid w:val="009E5F9D"/>
    <w:rsid w:val="00A16C92"/>
    <w:rsid w:val="00AB2BA6"/>
    <w:rsid w:val="00BA3F98"/>
    <w:rsid w:val="00D11118"/>
    <w:rsid w:val="00DF483D"/>
    <w:rsid w:val="00EC2464"/>
    <w:rsid w:val="00F53882"/>
    <w:rsid w:val="00F6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7E9E"/>
  <w15:docId w15:val="{249210FD-E976-420A-BD17-337836DC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10" w:line="247" w:lineRule="auto"/>
    </w:pPr>
    <w:rPr>
      <w:rFonts w:ascii="Courier New" w:eastAsia="Courier New" w:hAnsi="Courier New" w:cs="Courier New"/>
      <w:sz w:val="20"/>
      <w:szCs w:val="20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F63F7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"/>
    <w:rsid w:val="00142CAE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zakupki@niike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rau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MOSKTARU/DEA0000769198_1</vt:lpstr>
    </vt:vector>
  </TitlesOfParts>
  <Company>B. Braun</Company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MOSKTARU/DEA0000769198_1</dc:title>
  <dc:subject/>
  <dc:creator>Tatyana Moskalevich</dc:creator>
  <cp:keywords/>
  <cp:lastModifiedBy>User</cp:lastModifiedBy>
  <cp:revision>8</cp:revision>
  <dcterms:created xsi:type="dcterms:W3CDTF">2026-04-13T08:22:00Z</dcterms:created>
  <dcterms:modified xsi:type="dcterms:W3CDTF">2026-04-14T07:33:00Z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de25a8-ef47-40a7-b7ec-c38f3edc2acf_Enabled">
    <vt:lpwstr>true</vt:lpwstr>
  </property>
  <property fmtid="{D5CDD505-2E9C-101B-9397-08002B2CF9AE}" pid="3" name="MSIP_Label_a8de25a8-ef47-40a7-b7ec-c38f3edc2acf_SetDate">
    <vt:lpwstr>2026-04-03T13:02:23Z</vt:lpwstr>
  </property>
  <property fmtid="{D5CDD505-2E9C-101B-9397-08002B2CF9AE}" pid="4" name="MSIP_Label_a8de25a8-ef47-40a7-b7ec-c38f3edc2acf_Method">
    <vt:lpwstr>Standard</vt:lpwstr>
  </property>
  <property fmtid="{D5CDD505-2E9C-101B-9397-08002B2CF9AE}" pid="5" name="MSIP_Label_a8de25a8-ef47-40a7-b7ec-c38f3edc2acf_Name">
    <vt:lpwstr>a8de25a8-ef47-40a7-b7ec-c38f3edc2acf</vt:lpwstr>
  </property>
  <property fmtid="{D5CDD505-2E9C-101B-9397-08002B2CF9AE}" pid="6" name="MSIP_Label_a8de25a8-ef47-40a7-b7ec-c38f3edc2acf_SiteId">
    <vt:lpwstr>15d1bef2-0a6a-46f9-be4c-023279325e51</vt:lpwstr>
  </property>
  <property fmtid="{D5CDD505-2E9C-101B-9397-08002B2CF9AE}" pid="7" name="MSIP_Label_a8de25a8-ef47-40a7-b7ec-c38f3edc2acf_ActionId">
    <vt:lpwstr>fbd5a4cc-029d-4290-80b5-2c173e424515</vt:lpwstr>
  </property>
  <property fmtid="{D5CDD505-2E9C-101B-9397-08002B2CF9AE}" pid="8" name="MSIP_Label_a8de25a8-ef47-40a7-b7ec-c38f3edc2acf_ContentBits">
    <vt:lpwstr>0</vt:lpwstr>
  </property>
  <property fmtid="{D5CDD505-2E9C-101B-9397-08002B2CF9AE}" pid="9" name="MSIP_Label_a8de25a8-ef47-40a7-b7ec-c38f3edc2acf_Tag">
    <vt:lpwstr>10, 3, 0, 1</vt:lpwstr>
  </property>
</Properties>
</file>