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6B089" w14:textId="77777777" w:rsidR="00A15A19" w:rsidRDefault="00A15A19" w:rsidP="009C4E70">
      <w:pPr>
        <w:rPr>
          <w:sz w:val="28"/>
          <w:szCs w:val="28"/>
        </w:rPr>
      </w:pPr>
    </w:p>
    <w:p w14:paraId="206F470C" w14:textId="72A664E6" w:rsidR="009C4E70" w:rsidRDefault="009C4E70" w:rsidP="00D90267">
      <w:pPr>
        <w:jc w:val="right"/>
        <w:rPr>
          <w:sz w:val="18"/>
          <w:szCs w:val="18"/>
        </w:rPr>
      </w:pPr>
      <w:r w:rsidRPr="00D90267">
        <w:rPr>
          <w:sz w:val="18"/>
          <w:szCs w:val="18"/>
        </w:rPr>
        <w:t>Приложение</w:t>
      </w:r>
      <w:r w:rsidR="00D90267" w:rsidRPr="00287C1F">
        <w:rPr>
          <w:sz w:val="18"/>
          <w:szCs w:val="18"/>
        </w:rPr>
        <w:t xml:space="preserve"> </w:t>
      </w:r>
      <w:r w:rsidR="002F0866">
        <w:rPr>
          <w:sz w:val="18"/>
          <w:szCs w:val="18"/>
        </w:rPr>
        <w:t>к Контракту от №</w:t>
      </w:r>
    </w:p>
    <w:p w14:paraId="68055194" w14:textId="77777777" w:rsidR="00D90267" w:rsidRPr="00F019E4" w:rsidRDefault="00D90267" w:rsidP="00D90267">
      <w:pPr>
        <w:jc w:val="center"/>
        <w:rPr>
          <w:b/>
          <w:bCs/>
        </w:rPr>
      </w:pPr>
      <w:r w:rsidRPr="00F019E4">
        <w:rPr>
          <w:b/>
          <w:bCs/>
        </w:rPr>
        <w:t>Описание объекта закупки</w:t>
      </w:r>
    </w:p>
    <w:p w14:paraId="2F1779C7" w14:textId="77777777" w:rsidR="00043592" w:rsidRPr="00710143" w:rsidRDefault="00043592" w:rsidP="00D90267">
      <w:pPr>
        <w:jc w:val="center"/>
        <w:rPr>
          <w:b/>
          <w:bCs/>
        </w:rPr>
      </w:pPr>
    </w:p>
    <w:p w14:paraId="32A7870F" w14:textId="2CBED515" w:rsidR="005D1505" w:rsidRPr="005D1505" w:rsidRDefault="0088305B" w:rsidP="005D1505">
      <w:pPr>
        <w:keepNext/>
        <w:tabs>
          <w:tab w:val="left" w:pos="5460"/>
        </w:tabs>
        <w:suppressAutoHyphens/>
        <w:autoSpaceDE w:val="0"/>
        <w:autoSpaceDN w:val="0"/>
        <w:adjustRightInd w:val="0"/>
        <w:jc w:val="both"/>
        <w:rPr>
          <w:b/>
        </w:rPr>
      </w:pPr>
      <w:bookmarkStart w:id="0" w:name="_Hlk232417209"/>
      <w:r w:rsidRPr="0088305B">
        <w:rPr>
          <w:b/>
        </w:rPr>
        <w:t xml:space="preserve">Выполнение работ по лабораторным испытаниям и измерению электрооборудования и </w:t>
      </w:r>
      <w:r w:rsidR="00954F11">
        <w:rPr>
          <w:b/>
        </w:rPr>
        <w:t>с</w:t>
      </w:r>
      <w:r w:rsidRPr="0088305B">
        <w:rPr>
          <w:b/>
        </w:rPr>
        <w:t xml:space="preserve">редств индивидуальной защиты </w:t>
      </w:r>
      <w:r w:rsidR="005D1505" w:rsidRPr="005D1505">
        <w:rPr>
          <w:b/>
          <w:bCs/>
        </w:rPr>
        <w:t>в 2027 г</w:t>
      </w:r>
      <w:r w:rsidR="005D1505" w:rsidRPr="005D1505">
        <w:rPr>
          <w:b/>
        </w:rPr>
        <w:t>.</w:t>
      </w:r>
    </w:p>
    <w:bookmarkEnd w:id="0"/>
    <w:p w14:paraId="5FF51407" w14:textId="77777777" w:rsidR="005D1505" w:rsidRPr="005D1505" w:rsidRDefault="005D1505" w:rsidP="005D1505">
      <w:pPr>
        <w:keepNext/>
        <w:tabs>
          <w:tab w:val="left" w:pos="5460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580E389E" w14:textId="75F27A4A" w:rsidR="005D1505" w:rsidRPr="004A1B0D" w:rsidRDefault="0088305B" w:rsidP="005D1505">
      <w:pPr>
        <w:pStyle w:val="210"/>
        <w:spacing w:after="0" w:line="240" w:lineRule="auto"/>
        <w:ind w:left="160" w:firstLine="560"/>
        <w:jc w:val="both"/>
        <w:rPr>
          <w:b/>
          <w:bCs/>
          <w:sz w:val="24"/>
          <w:szCs w:val="24"/>
          <w:lang w:val="x-none" w:eastAsia="x-none"/>
        </w:rPr>
      </w:pPr>
      <w:r w:rsidRPr="004A1B0D">
        <w:rPr>
          <w:b/>
          <w:bCs/>
          <w:sz w:val="24"/>
          <w:szCs w:val="24"/>
          <w:lang w:eastAsia="x-none"/>
        </w:rPr>
        <w:t>Выполнение работ по лабораторным испытаниям и измерению электрооборудования и средств индивидуальной защиты в 2027 г.</w:t>
      </w:r>
      <w:r w:rsidR="00B37659">
        <w:rPr>
          <w:b/>
          <w:bCs/>
          <w:sz w:val="24"/>
          <w:szCs w:val="24"/>
          <w:lang w:eastAsia="x-none"/>
        </w:rPr>
        <w:t xml:space="preserve"> </w:t>
      </w:r>
      <w:r w:rsidR="005D1505" w:rsidRPr="004A1B0D">
        <w:rPr>
          <w:b/>
          <w:bCs/>
          <w:sz w:val="24"/>
          <w:szCs w:val="24"/>
          <w:lang w:val="x-none" w:eastAsia="x-none"/>
        </w:rPr>
        <w:t>согласно объем</w:t>
      </w:r>
      <w:r w:rsidR="00B37659">
        <w:rPr>
          <w:b/>
          <w:bCs/>
          <w:sz w:val="24"/>
          <w:szCs w:val="24"/>
          <w:lang w:eastAsia="x-none"/>
        </w:rPr>
        <w:t>у</w:t>
      </w:r>
      <w:r w:rsidR="005D1505" w:rsidRPr="004A1B0D">
        <w:rPr>
          <w:b/>
          <w:bCs/>
          <w:sz w:val="24"/>
          <w:szCs w:val="24"/>
          <w:lang w:val="x-none" w:eastAsia="x-none"/>
        </w:rPr>
        <w:t xml:space="preserve"> испытаний и работ. </w:t>
      </w:r>
    </w:p>
    <w:p w14:paraId="349EEAB4" w14:textId="27DF84C0" w:rsidR="005D1505" w:rsidRPr="005D1505" w:rsidRDefault="005D1505" w:rsidP="005D1505">
      <w:pPr>
        <w:pStyle w:val="210"/>
        <w:spacing w:after="0" w:line="240" w:lineRule="auto"/>
        <w:ind w:left="160" w:firstLine="560"/>
        <w:jc w:val="both"/>
        <w:rPr>
          <w:sz w:val="24"/>
          <w:szCs w:val="24"/>
          <w:lang w:val="x-none" w:eastAsia="x-none"/>
        </w:rPr>
      </w:pPr>
      <w:r w:rsidRPr="005D1505">
        <w:rPr>
          <w:sz w:val="24"/>
          <w:szCs w:val="24"/>
          <w:lang w:val="x-none" w:eastAsia="x-none"/>
        </w:rPr>
        <w:t>Срок проведения испытаний</w:t>
      </w:r>
      <w:r w:rsidR="000C278B">
        <w:rPr>
          <w:sz w:val="24"/>
          <w:szCs w:val="24"/>
          <w:lang w:eastAsia="x-none"/>
        </w:rPr>
        <w:t>:</w:t>
      </w:r>
      <w:r w:rsidRPr="005D1505">
        <w:rPr>
          <w:sz w:val="24"/>
          <w:szCs w:val="24"/>
          <w:lang w:val="x-none" w:eastAsia="x-none"/>
        </w:rPr>
        <w:t xml:space="preserve"> </w:t>
      </w:r>
      <w:r w:rsidR="000C278B">
        <w:rPr>
          <w:sz w:val="24"/>
          <w:szCs w:val="24"/>
          <w:lang w:eastAsia="x-none"/>
        </w:rPr>
        <w:t xml:space="preserve">в течении </w:t>
      </w:r>
      <w:r w:rsidRPr="005D1505">
        <w:rPr>
          <w:sz w:val="24"/>
          <w:szCs w:val="24"/>
          <w:lang w:eastAsia="x-none"/>
        </w:rPr>
        <w:t xml:space="preserve">5 </w:t>
      </w:r>
      <w:r w:rsidR="000C278B">
        <w:rPr>
          <w:sz w:val="24"/>
          <w:szCs w:val="24"/>
          <w:lang w:eastAsia="x-none"/>
        </w:rPr>
        <w:t xml:space="preserve">(пяти) </w:t>
      </w:r>
      <w:r w:rsidRPr="005D1505">
        <w:rPr>
          <w:sz w:val="24"/>
          <w:szCs w:val="24"/>
          <w:lang w:eastAsia="x-none"/>
        </w:rPr>
        <w:t>рабочих</w:t>
      </w:r>
      <w:r w:rsidRPr="005D1505">
        <w:rPr>
          <w:sz w:val="24"/>
          <w:szCs w:val="24"/>
          <w:lang w:val="x-none" w:eastAsia="x-none"/>
        </w:rPr>
        <w:t xml:space="preserve"> дн</w:t>
      </w:r>
      <w:r w:rsidRPr="005D1505">
        <w:rPr>
          <w:sz w:val="24"/>
          <w:szCs w:val="24"/>
          <w:lang w:eastAsia="x-none"/>
        </w:rPr>
        <w:t>ей</w:t>
      </w:r>
      <w:r w:rsidR="00A82C93">
        <w:rPr>
          <w:sz w:val="24"/>
          <w:szCs w:val="24"/>
          <w:lang w:eastAsia="x-none"/>
        </w:rPr>
        <w:t xml:space="preserve"> </w:t>
      </w:r>
      <w:r w:rsidR="002F0866" w:rsidRPr="002F0866">
        <w:rPr>
          <w:sz w:val="24"/>
          <w:szCs w:val="24"/>
          <w:lang w:eastAsia="x-none"/>
        </w:rPr>
        <w:t>со дня получения заявки от Заказчика в 2027 году</w:t>
      </w:r>
      <w:r w:rsidRPr="005D1505">
        <w:rPr>
          <w:sz w:val="24"/>
          <w:szCs w:val="24"/>
          <w:lang w:val="x-none" w:eastAsia="x-none"/>
        </w:rPr>
        <w:t>.</w:t>
      </w:r>
    </w:p>
    <w:p w14:paraId="4F9EC50B" w14:textId="77777777" w:rsidR="005D1505" w:rsidRPr="005D1505" w:rsidRDefault="005D1505" w:rsidP="005D1505">
      <w:pPr>
        <w:pStyle w:val="af0"/>
        <w:tabs>
          <w:tab w:val="left" w:pos="270"/>
        </w:tabs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D1505">
        <w:rPr>
          <w:rFonts w:ascii="Times New Roman" w:hAnsi="Times New Roman"/>
          <w:b/>
          <w:sz w:val="24"/>
          <w:szCs w:val="24"/>
        </w:rPr>
        <w:t>Объем испытаний и работ:</w:t>
      </w:r>
    </w:p>
    <w:p w14:paraId="18FA260B" w14:textId="77777777" w:rsidR="005D1505" w:rsidRPr="005D1505" w:rsidRDefault="005D1505" w:rsidP="005D1505">
      <w:pPr>
        <w:pStyle w:val="310"/>
        <w:tabs>
          <w:tab w:val="left" w:pos="776"/>
        </w:tabs>
        <w:spacing w:before="0" w:after="0" w:line="240" w:lineRule="auto"/>
        <w:ind w:right="20" w:firstLine="709"/>
        <w:jc w:val="both"/>
        <w:rPr>
          <w:lang w:val="x-none" w:eastAsia="x-none"/>
        </w:rPr>
      </w:pPr>
      <w:r w:rsidRPr="005D1505">
        <w:rPr>
          <w:lang w:val="x-none" w:eastAsia="x-none"/>
        </w:rPr>
        <w:t xml:space="preserve">- тепловизионное обследование </w:t>
      </w:r>
      <w:proofErr w:type="spellStart"/>
      <w:r w:rsidRPr="005D1505">
        <w:rPr>
          <w:lang w:val="x-none" w:eastAsia="x-none"/>
        </w:rPr>
        <w:t>эл</w:t>
      </w:r>
      <w:r w:rsidRPr="005D1505">
        <w:rPr>
          <w:lang w:eastAsia="x-none"/>
        </w:rPr>
        <w:t>ектро</w:t>
      </w:r>
      <w:proofErr w:type="spellEnd"/>
      <w:r w:rsidRPr="005D1505">
        <w:rPr>
          <w:lang w:val="x-none" w:eastAsia="x-none"/>
        </w:rPr>
        <w:t>оборудования с выявлением и устранением мест возникновения потерь электроэнергии (ГОСТ 8563-96, РД 34,45-51.300-97, ПЭЭП прил. 3) с программным обеспечением формирования отчетной документации (</w:t>
      </w:r>
      <w:proofErr w:type="spellStart"/>
      <w:r w:rsidRPr="005D1505">
        <w:rPr>
          <w:lang w:val="x-none" w:eastAsia="x-none"/>
        </w:rPr>
        <w:t>Servis</w:t>
      </w:r>
      <w:proofErr w:type="spellEnd"/>
      <w:r w:rsidRPr="005D1505">
        <w:rPr>
          <w:lang w:val="x-none" w:eastAsia="x-none"/>
        </w:rPr>
        <w:t xml:space="preserve"> Pack 2), специально аттестованным персоналом (лабораторией неразрушающего контроля),</w:t>
      </w:r>
    </w:p>
    <w:p w14:paraId="4F922ED0" w14:textId="77777777" w:rsidR="005D1505" w:rsidRPr="005D1505" w:rsidRDefault="005D1505" w:rsidP="005D1505">
      <w:pPr>
        <w:pStyle w:val="af0"/>
        <w:tabs>
          <w:tab w:val="left" w:pos="298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150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D1505">
        <w:rPr>
          <w:rFonts w:ascii="Times New Roman" w:hAnsi="Times New Roman"/>
          <w:sz w:val="24"/>
          <w:szCs w:val="24"/>
        </w:rPr>
        <w:t>прогрузка</w:t>
      </w:r>
      <w:proofErr w:type="spellEnd"/>
      <w:r w:rsidRPr="005D1505">
        <w:rPr>
          <w:rFonts w:ascii="Times New Roman" w:hAnsi="Times New Roman"/>
          <w:sz w:val="24"/>
          <w:szCs w:val="24"/>
        </w:rPr>
        <w:t xml:space="preserve"> автоматических выключателей,</w:t>
      </w:r>
    </w:p>
    <w:p w14:paraId="361AD1F5" w14:textId="77777777" w:rsidR="005D1505" w:rsidRPr="005D1505" w:rsidRDefault="005D1505" w:rsidP="005D1505">
      <w:pPr>
        <w:pStyle w:val="af0"/>
        <w:shd w:val="clear" w:color="auto" w:fill="FFFFFF"/>
        <w:tabs>
          <w:tab w:val="left" w:pos="178"/>
        </w:tabs>
        <w:spacing w:after="0"/>
        <w:ind w:left="34"/>
        <w:jc w:val="both"/>
        <w:rPr>
          <w:rFonts w:ascii="Times New Roman" w:hAnsi="Times New Roman"/>
          <w:sz w:val="24"/>
          <w:szCs w:val="24"/>
        </w:rPr>
      </w:pPr>
      <w:r w:rsidRPr="005D1505">
        <w:rPr>
          <w:rFonts w:ascii="Times New Roman" w:hAnsi="Times New Roman"/>
          <w:sz w:val="24"/>
          <w:szCs w:val="24"/>
        </w:rPr>
        <w:t>- проверка устройств защитного отключения (УЗО) в щитах ОР (освещение, розетки),</w:t>
      </w:r>
    </w:p>
    <w:p w14:paraId="3DF5692A" w14:textId="77777777" w:rsidR="005D1505" w:rsidRPr="005D1505" w:rsidRDefault="005D1505" w:rsidP="005D1505">
      <w:pPr>
        <w:pStyle w:val="af0"/>
        <w:shd w:val="clear" w:color="auto" w:fill="FFFFFF"/>
        <w:tabs>
          <w:tab w:val="left" w:pos="188"/>
        </w:tabs>
        <w:spacing w:after="0"/>
        <w:ind w:left="34" w:right="100"/>
        <w:jc w:val="both"/>
        <w:rPr>
          <w:rFonts w:ascii="Times New Roman" w:hAnsi="Times New Roman"/>
          <w:sz w:val="24"/>
          <w:szCs w:val="24"/>
        </w:rPr>
      </w:pPr>
      <w:r w:rsidRPr="005D1505">
        <w:rPr>
          <w:rFonts w:ascii="Times New Roman" w:hAnsi="Times New Roman"/>
          <w:sz w:val="24"/>
          <w:szCs w:val="24"/>
        </w:rPr>
        <w:t xml:space="preserve">- проверка величин токов срабатывания отключающих автоматических выключателей низкого и высокого напряжения, времени срабатывания </w:t>
      </w:r>
      <w:proofErr w:type="gramStart"/>
      <w:r w:rsidRPr="005D1505">
        <w:rPr>
          <w:rFonts w:ascii="Times New Roman" w:hAnsi="Times New Roman"/>
          <w:sz w:val="24"/>
          <w:szCs w:val="24"/>
        </w:rPr>
        <w:t>АВР :</w:t>
      </w:r>
      <w:proofErr w:type="gramEnd"/>
      <w:r w:rsidRPr="005D1505">
        <w:rPr>
          <w:rFonts w:ascii="Times New Roman" w:hAnsi="Times New Roman"/>
          <w:sz w:val="24"/>
          <w:szCs w:val="24"/>
        </w:rPr>
        <w:t xml:space="preserve"> ТП - 34, ТП - 23,</w:t>
      </w:r>
    </w:p>
    <w:p w14:paraId="0AD03CD7" w14:textId="77777777" w:rsidR="005D1505" w:rsidRPr="005D1505" w:rsidRDefault="005D1505" w:rsidP="005D1505">
      <w:pPr>
        <w:pStyle w:val="310"/>
        <w:tabs>
          <w:tab w:val="left" w:pos="589"/>
        </w:tabs>
        <w:spacing w:before="0" w:after="0" w:line="240" w:lineRule="auto"/>
        <w:ind w:right="20"/>
        <w:jc w:val="both"/>
        <w:rPr>
          <w:lang w:val="x-none" w:eastAsia="x-none"/>
        </w:rPr>
      </w:pPr>
      <w:r w:rsidRPr="005D1505">
        <w:rPr>
          <w:lang w:eastAsia="x-none"/>
        </w:rPr>
        <w:t xml:space="preserve">- </w:t>
      </w:r>
      <w:r w:rsidRPr="005D1505">
        <w:rPr>
          <w:lang w:val="x-none" w:eastAsia="x-none"/>
        </w:rPr>
        <w:t>проверка срабатывания защиты при системе эл. питания с заземленной «нейтралью» ГОСТ Р. 51327,1-99, ГОСТ р. 50345-99, ТЭЭП р. 28 прил. 3 МПБЭЭ р. 3.5,</w:t>
      </w:r>
    </w:p>
    <w:p w14:paraId="71BAA9A4" w14:textId="77777777" w:rsidR="005D1505" w:rsidRPr="005D1505" w:rsidRDefault="005D1505" w:rsidP="005D1505">
      <w:pPr>
        <w:pStyle w:val="af0"/>
        <w:shd w:val="clear" w:color="auto" w:fill="FFFFFF"/>
        <w:tabs>
          <w:tab w:val="left" w:pos="178"/>
        </w:tabs>
        <w:spacing w:after="0"/>
        <w:ind w:left="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1505">
        <w:rPr>
          <w:rFonts w:ascii="Times New Roman" w:hAnsi="Times New Roman"/>
          <w:sz w:val="24"/>
          <w:szCs w:val="24"/>
        </w:rPr>
        <w:t>- проверка сопротивления изоляции кабельных линий зданий,</w:t>
      </w:r>
    </w:p>
    <w:p w14:paraId="210AF8DC" w14:textId="77777777" w:rsidR="005D1505" w:rsidRPr="005D1505" w:rsidRDefault="005D1505" w:rsidP="005D1505">
      <w:pPr>
        <w:pStyle w:val="af0"/>
        <w:shd w:val="clear" w:color="auto" w:fill="FFFFFF"/>
        <w:tabs>
          <w:tab w:val="left" w:pos="178"/>
        </w:tabs>
        <w:spacing w:after="0"/>
        <w:ind w:left="34"/>
        <w:jc w:val="both"/>
        <w:rPr>
          <w:rFonts w:ascii="Times New Roman" w:hAnsi="Times New Roman"/>
          <w:sz w:val="24"/>
          <w:szCs w:val="24"/>
        </w:rPr>
      </w:pPr>
      <w:r w:rsidRPr="005D1505">
        <w:rPr>
          <w:rFonts w:ascii="Times New Roman" w:hAnsi="Times New Roman"/>
          <w:sz w:val="24"/>
          <w:szCs w:val="24"/>
        </w:rPr>
        <w:t>- проверка цепи «фаза-ноль»,</w:t>
      </w:r>
    </w:p>
    <w:p w14:paraId="3CF9C233" w14:textId="77777777" w:rsidR="005D1505" w:rsidRPr="005D1505" w:rsidRDefault="005D1505" w:rsidP="005D1505">
      <w:pPr>
        <w:pStyle w:val="af0"/>
        <w:shd w:val="clear" w:color="auto" w:fill="FFFFFF"/>
        <w:tabs>
          <w:tab w:val="left" w:pos="188"/>
        </w:tabs>
        <w:spacing w:after="0"/>
        <w:ind w:left="34" w:right="100"/>
        <w:jc w:val="both"/>
        <w:rPr>
          <w:rFonts w:ascii="Times New Roman" w:hAnsi="Times New Roman"/>
          <w:sz w:val="24"/>
          <w:szCs w:val="24"/>
        </w:rPr>
      </w:pPr>
      <w:r w:rsidRPr="005D1505">
        <w:rPr>
          <w:rFonts w:ascii="Times New Roman" w:hAnsi="Times New Roman"/>
          <w:sz w:val="24"/>
          <w:szCs w:val="24"/>
        </w:rPr>
        <w:t xml:space="preserve"> - проверка сопротивления изоляции изолирующих устройств, в шкафах и распределительных устройствах,</w:t>
      </w:r>
    </w:p>
    <w:p w14:paraId="549BF3CB" w14:textId="77777777" w:rsidR="005D1505" w:rsidRPr="005D1505" w:rsidRDefault="005D1505" w:rsidP="005D1505">
      <w:pPr>
        <w:pStyle w:val="af0"/>
        <w:shd w:val="clear" w:color="auto" w:fill="FFFFFF"/>
        <w:tabs>
          <w:tab w:val="left" w:pos="183"/>
        </w:tabs>
        <w:spacing w:after="0"/>
        <w:ind w:left="34" w:right="100"/>
        <w:jc w:val="both"/>
        <w:rPr>
          <w:rFonts w:ascii="Times New Roman" w:hAnsi="Times New Roman"/>
          <w:sz w:val="24"/>
          <w:szCs w:val="24"/>
        </w:rPr>
      </w:pPr>
      <w:r w:rsidRPr="005D1505">
        <w:rPr>
          <w:rFonts w:ascii="Times New Roman" w:hAnsi="Times New Roman"/>
          <w:sz w:val="24"/>
          <w:szCs w:val="24"/>
        </w:rPr>
        <w:t>- проверка сопротивления металлической связи заземляющих проводников с шинами и контурами заземления,</w:t>
      </w:r>
    </w:p>
    <w:p w14:paraId="7DE4A7B5" w14:textId="77777777" w:rsidR="005D1505" w:rsidRPr="005D1505" w:rsidRDefault="005D1505" w:rsidP="005D1505">
      <w:pPr>
        <w:pStyle w:val="af0"/>
        <w:shd w:val="clear" w:color="auto" w:fill="FFFFFF"/>
        <w:tabs>
          <w:tab w:val="left" w:pos="183"/>
        </w:tabs>
        <w:spacing w:after="0"/>
        <w:ind w:left="34" w:right="100"/>
        <w:jc w:val="both"/>
        <w:rPr>
          <w:rFonts w:ascii="Times New Roman" w:hAnsi="Times New Roman"/>
          <w:sz w:val="24"/>
          <w:szCs w:val="24"/>
        </w:rPr>
      </w:pPr>
      <w:r w:rsidRPr="005D1505">
        <w:rPr>
          <w:rFonts w:ascii="Times New Roman" w:hAnsi="Times New Roman"/>
          <w:sz w:val="24"/>
          <w:szCs w:val="24"/>
        </w:rPr>
        <w:t>- проверка величин токов срабатывания отключающих автоматических выключателей,</w:t>
      </w:r>
    </w:p>
    <w:p w14:paraId="4802B959" w14:textId="77777777" w:rsidR="005D1505" w:rsidRPr="005D1505" w:rsidRDefault="005D1505" w:rsidP="005D1505">
      <w:pPr>
        <w:pStyle w:val="af0"/>
        <w:spacing w:after="0"/>
        <w:ind w:left="34" w:right="100"/>
        <w:jc w:val="both"/>
        <w:rPr>
          <w:rFonts w:ascii="Times New Roman" w:hAnsi="Times New Roman"/>
          <w:sz w:val="24"/>
          <w:szCs w:val="24"/>
        </w:rPr>
      </w:pPr>
      <w:r w:rsidRPr="005D1505">
        <w:rPr>
          <w:rFonts w:ascii="Times New Roman" w:hAnsi="Times New Roman"/>
          <w:sz w:val="24"/>
          <w:szCs w:val="24"/>
        </w:rPr>
        <w:t>- проверка сопротивления растеканию электрического тока контуров заземления</w:t>
      </w:r>
    </w:p>
    <w:p w14:paraId="2B8D6912" w14:textId="77777777" w:rsidR="005D1505" w:rsidRPr="005D1505" w:rsidRDefault="005D1505" w:rsidP="005D1505">
      <w:pPr>
        <w:pStyle w:val="af0"/>
        <w:shd w:val="clear" w:color="auto" w:fill="FFFFFF"/>
        <w:tabs>
          <w:tab w:val="left" w:pos="183"/>
        </w:tabs>
        <w:spacing w:after="0"/>
        <w:ind w:left="34" w:right="100"/>
        <w:jc w:val="both"/>
        <w:rPr>
          <w:rFonts w:ascii="Times New Roman" w:hAnsi="Times New Roman"/>
          <w:sz w:val="24"/>
          <w:szCs w:val="24"/>
        </w:rPr>
      </w:pPr>
      <w:r w:rsidRPr="005D1505">
        <w:rPr>
          <w:rFonts w:ascii="Times New Roman" w:hAnsi="Times New Roman"/>
          <w:sz w:val="24"/>
          <w:szCs w:val="24"/>
        </w:rPr>
        <w:t xml:space="preserve">- проверка сопротивления изоляции (низковольтных и высоковольтных кабелей, сборных и соединительных шин, распределительных устройств, коммутационных аппаратов низкого и высокого-10 </w:t>
      </w:r>
      <w:proofErr w:type="spellStart"/>
      <w:r w:rsidRPr="005D1505">
        <w:rPr>
          <w:rFonts w:ascii="Times New Roman" w:hAnsi="Times New Roman"/>
          <w:sz w:val="24"/>
          <w:szCs w:val="24"/>
        </w:rPr>
        <w:t>кВ</w:t>
      </w:r>
      <w:proofErr w:type="spellEnd"/>
      <w:r w:rsidRPr="005D1505">
        <w:rPr>
          <w:rFonts w:ascii="Times New Roman" w:hAnsi="Times New Roman"/>
          <w:sz w:val="24"/>
          <w:szCs w:val="24"/>
        </w:rPr>
        <w:t xml:space="preserve"> напряжения)</w:t>
      </w:r>
    </w:p>
    <w:p w14:paraId="6B0493EE" w14:textId="77777777" w:rsidR="005D1505" w:rsidRPr="005D1505" w:rsidRDefault="005D1505" w:rsidP="005D1505">
      <w:pPr>
        <w:pStyle w:val="af0"/>
        <w:shd w:val="clear" w:color="auto" w:fill="FFFFFF"/>
        <w:tabs>
          <w:tab w:val="left" w:pos="188"/>
        </w:tabs>
        <w:spacing w:after="0"/>
        <w:ind w:left="34" w:right="100"/>
        <w:jc w:val="both"/>
        <w:rPr>
          <w:rFonts w:ascii="Times New Roman" w:hAnsi="Times New Roman"/>
          <w:sz w:val="24"/>
          <w:szCs w:val="24"/>
        </w:rPr>
      </w:pPr>
      <w:r w:rsidRPr="005D1505">
        <w:rPr>
          <w:rFonts w:ascii="Times New Roman" w:hAnsi="Times New Roman"/>
          <w:sz w:val="24"/>
          <w:szCs w:val="24"/>
        </w:rPr>
        <w:t>- проверка сопротивления металлической связи заземляющих проводников с шинами и контурами заземления,</w:t>
      </w:r>
    </w:p>
    <w:p w14:paraId="29ABFABD" w14:textId="77777777" w:rsidR="005D1505" w:rsidRPr="005D1505" w:rsidRDefault="005D1505" w:rsidP="005D1505">
      <w:pPr>
        <w:pStyle w:val="af0"/>
        <w:shd w:val="clear" w:color="auto" w:fill="FFFFFF"/>
        <w:tabs>
          <w:tab w:val="left" w:pos="188"/>
        </w:tabs>
        <w:spacing w:after="0"/>
        <w:ind w:left="34" w:right="100"/>
        <w:jc w:val="both"/>
        <w:rPr>
          <w:rFonts w:ascii="Times New Roman" w:hAnsi="Times New Roman"/>
          <w:sz w:val="24"/>
          <w:szCs w:val="24"/>
        </w:rPr>
      </w:pPr>
      <w:r w:rsidRPr="005D1505">
        <w:rPr>
          <w:rFonts w:ascii="Times New Roman" w:hAnsi="Times New Roman"/>
          <w:sz w:val="24"/>
          <w:szCs w:val="24"/>
        </w:rPr>
        <w:t>- проверка сопротивления растеканию электрического тока контура заземления.</w:t>
      </w:r>
    </w:p>
    <w:p w14:paraId="45BEE014" w14:textId="77777777" w:rsidR="005D1505" w:rsidRPr="005D1505" w:rsidRDefault="005D1505" w:rsidP="005D1505">
      <w:pPr>
        <w:pStyle w:val="310"/>
        <w:spacing w:before="0" w:after="0" w:line="240" w:lineRule="auto"/>
        <w:ind w:left="320" w:right="20" w:firstLine="400"/>
        <w:jc w:val="both"/>
        <w:rPr>
          <w:lang w:val="x-none" w:eastAsia="x-none"/>
        </w:rPr>
      </w:pPr>
      <w:r w:rsidRPr="005D1505">
        <w:rPr>
          <w:lang w:val="x-none" w:eastAsia="x-none"/>
        </w:rPr>
        <w:t xml:space="preserve">Результаты проведенных работ – оформить в виде технических отчетов по каждому объекту, согласованных с «Ростехнадзором» КМВ. В состав Технического отчета по проведенным эксплуатационным </w:t>
      </w:r>
      <w:proofErr w:type="spellStart"/>
      <w:r w:rsidRPr="005D1505">
        <w:rPr>
          <w:lang w:val="x-none" w:eastAsia="x-none"/>
        </w:rPr>
        <w:t>электроизмерениям</w:t>
      </w:r>
      <w:proofErr w:type="spellEnd"/>
      <w:r w:rsidRPr="005D1505">
        <w:rPr>
          <w:lang w:val="x-none" w:eastAsia="x-none"/>
        </w:rPr>
        <w:t xml:space="preserve"> (испытаниям) </w:t>
      </w:r>
      <w:r w:rsidRPr="005D1505">
        <w:rPr>
          <w:lang w:eastAsia="x-none"/>
        </w:rPr>
        <w:t xml:space="preserve">должны </w:t>
      </w:r>
      <w:r w:rsidRPr="005D1505">
        <w:rPr>
          <w:lang w:val="x-none" w:eastAsia="x-none"/>
        </w:rPr>
        <w:t>вход</w:t>
      </w:r>
      <w:r w:rsidRPr="005D1505">
        <w:rPr>
          <w:lang w:eastAsia="x-none"/>
        </w:rPr>
        <w:t>ить</w:t>
      </w:r>
      <w:r w:rsidRPr="005D1505">
        <w:rPr>
          <w:lang w:val="x-none" w:eastAsia="x-none"/>
        </w:rPr>
        <w:t>:</w:t>
      </w:r>
    </w:p>
    <w:p w14:paraId="46A73AAE" w14:textId="5A2ED606" w:rsidR="005D1505" w:rsidRPr="005D1505" w:rsidRDefault="002F0866" w:rsidP="002F0866">
      <w:pPr>
        <w:pStyle w:val="310"/>
        <w:tabs>
          <w:tab w:val="left" w:pos="589"/>
        </w:tabs>
        <w:spacing w:before="0" w:after="0" w:line="240" w:lineRule="auto"/>
        <w:ind w:left="320" w:right="20"/>
        <w:jc w:val="both"/>
        <w:rPr>
          <w:lang w:val="x-none" w:eastAsia="x-none"/>
        </w:rPr>
      </w:pPr>
      <w:r>
        <w:rPr>
          <w:lang w:eastAsia="x-none"/>
        </w:rPr>
        <w:t xml:space="preserve">- </w:t>
      </w:r>
      <w:r w:rsidR="005D1505" w:rsidRPr="005D1505">
        <w:rPr>
          <w:lang w:val="x-none" w:eastAsia="x-none"/>
        </w:rPr>
        <w:t>Пояснительная записка с кратким описанием объекта, его электрохозяйства ГОСТ Р. 50571 1-27-2003</w:t>
      </w:r>
    </w:p>
    <w:p w14:paraId="1882EFC4" w14:textId="06E5D0C4" w:rsidR="005D1505" w:rsidRPr="005D1505" w:rsidRDefault="002F0866" w:rsidP="002F0866">
      <w:pPr>
        <w:pStyle w:val="310"/>
        <w:tabs>
          <w:tab w:val="left" w:pos="574"/>
        </w:tabs>
        <w:spacing w:before="0" w:after="0" w:line="240" w:lineRule="auto"/>
        <w:ind w:left="320" w:right="20"/>
        <w:jc w:val="both"/>
        <w:rPr>
          <w:lang w:val="x-none" w:eastAsia="x-none"/>
        </w:rPr>
      </w:pPr>
      <w:r>
        <w:rPr>
          <w:lang w:eastAsia="x-none"/>
        </w:rPr>
        <w:t xml:space="preserve">- </w:t>
      </w:r>
      <w:r w:rsidR="005D1505" w:rsidRPr="005D1505">
        <w:rPr>
          <w:lang w:val="x-none" w:eastAsia="x-none"/>
        </w:rPr>
        <w:t>Программа испытаний с краткой методикой выполненных испытаний и нормируемых величин, согласно гл. II Рекомендаций по проверочным испытаниям «</w:t>
      </w:r>
      <w:proofErr w:type="spellStart"/>
      <w:r w:rsidR="005D1505" w:rsidRPr="005D1505">
        <w:rPr>
          <w:lang w:val="x-none" w:eastAsia="x-none"/>
        </w:rPr>
        <w:t>Энергосервис</w:t>
      </w:r>
      <w:proofErr w:type="spellEnd"/>
      <w:r w:rsidR="005D1505" w:rsidRPr="005D1505">
        <w:rPr>
          <w:lang w:val="x-none" w:eastAsia="x-none"/>
        </w:rPr>
        <w:t xml:space="preserve"> 2006»</w:t>
      </w:r>
    </w:p>
    <w:p w14:paraId="723501C6" w14:textId="64E3CC93" w:rsidR="005D1505" w:rsidRPr="005D1505" w:rsidRDefault="002F0866" w:rsidP="002F0866">
      <w:pPr>
        <w:pStyle w:val="310"/>
        <w:tabs>
          <w:tab w:val="left" w:pos="757"/>
        </w:tabs>
        <w:spacing w:before="0" w:after="0" w:line="240" w:lineRule="auto"/>
        <w:ind w:left="320" w:right="20"/>
        <w:jc w:val="both"/>
        <w:rPr>
          <w:lang w:val="x-none" w:eastAsia="x-none"/>
        </w:rPr>
      </w:pPr>
      <w:r>
        <w:rPr>
          <w:lang w:eastAsia="x-none"/>
        </w:rPr>
        <w:t xml:space="preserve">- </w:t>
      </w:r>
      <w:r w:rsidR="005D1505" w:rsidRPr="005D1505">
        <w:rPr>
          <w:lang w:val="x-none" w:eastAsia="x-none"/>
        </w:rPr>
        <w:t>Результаты проверки перечисленных выше объемов испытаний и работ в виде протоколов.</w:t>
      </w:r>
    </w:p>
    <w:p w14:paraId="76920562" w14:textId="1CDB9D48" w:rsidR="005D1505" w:rsidRPr="005D1505" w:rsidRDefault="002F0866" w:rsidP="002F0866">
      <w:pPr>
        <w:pStyle w:val="61"/>
        <w:tabs>
          <w:tab w:val="left" w:pos="284"/>
        </w:tabs>
        <w:spacing w:line="240" w:lineRule="auto"/>
        <w:ind w:left="284"/>
        <w:rPr>
          <w:lang w:val="x-none" w:eastAsia="x-none"/>
        </w:rPr>
      </w:pPr>
      <w:r>
        <w:rPr>
          <w:lang w:eastAsia="x-none"/>
        </w:rPr>
        <w:t xml:space="preserve">- </w:t>
      </w:r>
      <w:r w:rsidR="005D1505" w:rsidRPr="005D1505">
        <w:rPr>
          <w:lang w:val="x-none" w:eastAsia="x-none"/>
        </w:rPr>
        <w:t>Составление ведомости дефектов, выявленных в результате проведенных измерений и испытаний.</w:t>
      </w:r>
    </w:p>
    <w:p w14:paraId="5AE57590" w14:textId="77777777" w:rsidR="005D1505" w:rsidRPr="005D1505" w:rsidRDefault="005D1505" w:rsidP="005D1505">
      <w:pPr>
        <w:pStyle w:val="410"/>
        <w:tabs>
          <w:tab w:val="left" w:pos="996"/>
        </w:tabs>
        <w:spacing w:before="0" w:line="240" w:lineRule="auto"/>
        <w:ind w:left="34" w:right="20" w:firstLine="675"/>
        <w:rPr>
          <w:lang w:val="x-none" w:eastAsia="x-none"/>
        </w:rPr>
      </w:pPr>
      <w:r w:rsidRPr="005D1505">
        <w:rPr>
          <w:lang w:val="x-none" w:eastAsia="x-none"/>
        </w:rPr>
        <w:t xml:space="preserve">Все работы должны выполняться в соответствии с действующими СНиПами, ГОСТами, </w:t>
      </w:r>
      <w:proofErr w:type="spellStart"/>
      <w:r w:rsidRPr="005D1505">
        <w:rPr>
          <w:lang w:val="x-none" w:eastAsia="x-none"/>
        </w:rPr>
        <w:t>САНПиНами</w:t>
      </w:r>
      <w:proofErr w:type="spellEnd"/>
      <w:r w:rsidRPr="005D1505">
        <w:rPr>
          <w:lang w:val="x-none" w:eastAsia="x-none"/>
        </w:rPr>
        <w:t>, ПТЭЭПБ, ПУЭ и другими нормативными документами.</w:t>
      </w:r>
    </w:p>
    <w:p w14:paraId="2FDC03FC" w14:textId="77777777" w:rsidR="005D1505" w:rsidRPr="005D1505" w:rsidRDefault="005D1505" w:rsidP="005D1505">
      <w:pPr>
        <w:pStyle w:val="410"/>
        <w:tabs>
          <w:tab w:val="left" w:pos="1020"/>
        </w:tabs>
        <w:spacing w:before="0" w:line="240" w:lineRule="auto"/>
        <w:ind w:left="34" w:right="20" w:firstLine="675"/>
        <w:rPr>
          <w:lang w:val="x-none" w:eastAsia="x-none"/>
        </w:rPr>
      </w:pPr>
      <w:r w:rsidRPr="005D1505">
        <w:rPr>
          <w:lang w:val="x-none" w:eastAsia="x-none"/>
        </w:rPr>
        <w:t>Проведение контрольных измерений и эксплуатационных испытаний электрооборудования и аппаратов электроустановок потребителей должно соответствовать правилам ПУЭ, ПЭЭП, МПОТ, ППБ</w:t>
      </w:r>
    </w:p>
    <w:p w14:paraId="269198E4" w14:textId="77777777" w:rsidR="005D1505" w:rsidRPr="005D1505" w:rsidRDefault="005D1505" w:rsidP="005D1505">
      <w:pPr>
        <w:pStyle w:val="410"/>
        <w:tabs>
          <w:tab w:val="left" w:pos="1015"/>
        </w:tabs>
        <w:spacing w:before="0" w:line="240" w:lineRule="auto"/>
        <w:ind w:left="34" w:right="20" w:firstLine="675"/>
        <w:rPr>
          <w:b/>
          <w:lang w:val="x-none" w:eastAsia="x-none"/>
        </w:rPr>
      </w:pPr>
      <w:r w:rsidRPr="005D1505">
        <w:rPr>
          <w:b/>
          <w:lang w:val="x-none" w:eastAsia="x-none"/>
        </w:rPr>
        <w:t xml:space="preserve">Исполнитель обязан иметь допуск к пусконаладочным работам электротехнических устройств СРО, действующее свидетельство Ростехнадзора о регистрации электролаборатории с парком поверенных измерительных приборов и испытательных </w:t>
      </w:r>
      <w:r w:rsidRPr="005D1505">
        <w:rPr>
          <w:b/>
          <w:lang w:val="x-none" w:eastAsia="x-none"/>
        </w:rPr>
        <w:lastRenderedPageBreak/>
        <w:t>установок и лаборатории неразрушающего контроля с правом проведения тепловизионного контроля электрооборудования.</w:t>
      </w:r>
    </w:p>
    <w:p w14:paraId="3AA31B1A" w14:textId="77777777" w:rsidR="005D1505" w:rsidRPr="005D1505" w:rsidRDefault="005D1505" w:rsidP="005D1505">
      <w:pPr>
        <w:pStyle w:val="410"/>
        <w:tabs>
          <w:tab w:val="left" w:pos="1025"/>
        </w:tabs>
        <w:spacing w:before="0" w:line="240" w:lineRule="auto"/>
        <w:ind w:left="34" w:right="20" w:firstLine="675"/>
        <w:rPr>
          <w:lang w:val="x-none" w:eastAsia="x-none"/>
        </w:rPr>
      </w:pPr>
      <w:r w:rsidRPr="005D1505">
        <w:rPr>
          <w:lang w:val="x-none" w:eastAsia="x-none"/>
        </w:rPr>
        <w:t>Все сотрудники Исполнителя, командированные для проведения данных работ, должны иметь аттестацию инспекции Ростехнадзора IV гр. по электробезопасности, (административно - технический персонал) в соответствии с требованиями ПЭЭП, с правом проведения специальных работ и представлением заверенных копий удостоверений и выписок из журналов по ТБ и ОТ и медицинского освидетельствования МПБЭЭ р. 12.</w:t>
      </w:r>
    </w:p>
    <w:p w14:paraId="1E5377BC" w14:textId="77777777" w:rsidR="005D1505" w:rsidRPr="005D1505" w:rsidRDefault="005D1505" w:rsidP="005D1505">
      <w:pPr>
        <w:pStyle w:val="410"/>
        <w:tabs>
          <w:tab w:val="left" w:pos="1010"/>
        </w:tabs>
        <w:spacing w:before="0" w:line="240" w:lineRule="auto"/>
        <w:ind w:left="34" w:right="20" w:firstLine="675"/>
        <w:rPr>
          <w:lang w:val="x-none" w:eastAsia="x-none"/>
        </w:rPr>
      </w:pPr>
      <w:r w:rsidRPr="005D1505">
        <w:rPr>
          <w:lang w:val="x-none" w:eastAsia="x-none"/>
        </w:rPr>
        <w:t>Работы должны выполняться только в рабочие дни, с 08 до 17 ч. (работа в ночное время запрещена). График работ согласовывается с администрацией учреждения.</w:t>
      </w:r>
    </w:p>
    <w:p w14:paraId="4227A81A" w14:textId="77777777" w:rsidR="005D1505" w:rsidRPr="005D1505" w:rsidRDefault="005D1505" w:rsidP="005D1505">
      <w:pPr>
        <w:pStyle w:val="410"/>
        <w:tabs>
          <w:tab w:val="left" w:pos="1010"/>
        </w:tabs>
        <w:spacing w:before="0" w:line="240" w:lineRule="auto"/>
        <w:ind w:left="34" w:right="20" w:firstLine="675"/>
        <w:rPr>
          <w:lang w:val="x-none" w:eastAsia="x-none"/>
        </w:rPr>
      </w:pPr>
      <w:r w:rsidRPr="005D1505">
        <w:rPr>
          <w:lang w:val="x-none" w:eastAsia="x-none"/>
        </w:rPr>
        <w:t xml:space="preserve">По окончании производства работ Исполнитель </w:t>
      </w:r>
      <w:r w:rsidRPr="005D1505">
        <w:rPr>
          <w:lang w:eastAsia="x-none"/>
        </w:rPr>
        <w:t xml:space="preserve">должен </w:t>
      </w:r>
      <w:r w:rsidRPr="005D1505">
        <w:rPr>
          <w:lang w:val="x-none" w:eastAsia="x-none"/>
        </w:rPr>
        <w:t>представ</w:t>
      </w:r>
      <w:r w:rsidRPr="005D1505">
        <w:rPr>
          <w:lang w:eastAsia="x-none"/>
        </w:rPr>
        <w:t>ить</w:t>
      </w:r>
      <w:r w:rsidRPr="005D1505">
        <w:rPr>
          <w:lang w:val="x-none" w:eastAsia="x-none"/>
        </w:rPr>
        <w:t xml:space="preserve"> Технический отчет в 3-х экземплярах, установленной «Ростехнадзором» формы, один из которых предоставляется в учреждение с отметкой на 2-х других о его получении.</w:t>
      </w:r>
    </w:p>
    <w:p w14:paraId="0668BE00" w14:textId="77777777" w:rsidR="005D1505" w:rsidRPr="005D1505" w:rsidRDefault="005D1505" w:rsidP="005D1505">
      <w:pPr>
        <w:pStyle w:val="61"/>
        <w:spacing w:line="240" w:lineRule="auto"/>
        <w:ind w:left="34" w:firstLine="675"/>
        <w:rPr>
          <w:lang w:val="x-none" w:eastAsia="x-none"/>
        </w:rPr>
      </w:pPr>
      <w:r w:rsidRPr="005D1505">
        <w:rPr>
          <w:lang w:val="x-none" w:eastAsia="x-none"/>
        </w:rPr>
        <w:t xml:space="preserve">Сметная документация </w:t>
      </w:r>
      <w:r w:rsidRPr="005D1505">
        <w:rPr>
          <w:lang w:eastAsia="x-none"/>
        </w:rPr>
        <w:t xml:space="preserve">должна </w:t>
      </w:r>
      <w:r w:rsidRPr="005D1505">
        <w:rPr>
          <w:lang w:val="x-none" w:eastAsia="x-none"/>
        </w:rPr>
        <w:t>представлят</w:t>
      </w:r>
      <w:r w:rsidRPr="005D1505">
        <w:rPr>
          <w:lang w:eastAsia="x-none"/>
        </w:rPr>
        <w:t>ь</w:t>
      </w:r>
      <w:proofErr w:type="spellStart"/>
      <w:r w:rsidRPr="005D1505">
        <w:rPr>
          <w:lang w:val="x-none" w:eastAsia="x-none"/>
        </w:rPr>
        <w:t>ся</w:t>
      </w:r>
      <w:proofErr w:type="spellEnd"/>
      <w:r w:rsidRPr="005D1505">
        <w:rPr>
          <w:lang w:val="x-none" w:eastAsia="x-none"/>
        </w:rPr>
        <w:t xml:space="preserve"> Исполнителем </w:t>
      </w:r>
      <w:proofErr w:type="spellStart"/>
      <w:r w:rsidRPr="005D1505">
        <w:rPr>
          <w:lang w:val="x-none" w:eastAsia="x-none"/>
        </w:rPr>
        <w:t>пообъектно</w:t>
      </w:r>
      <w:proofErr w:type="spellEnd"/>
      <w:r w:rsidRPr="005D1505">
        <w:rPr>
          <w:lang w:val="x-none" w:eastAsia="x-none"/>
        </w:rPr>
        <w:t>, согласно действующих расценок.</w:t>
      </w:r>
    </w:p>
    <w:p w14:paraId="7B4DB43A" w14:textId="77777777" w:rsidR="005D1505" w:rsidRPr="005D1505" w:rsidRDefault="005D1505" w:rsidP="005D1505">
      <w:pPr>
        <w:pStyle w:val="af0"/>
        <w:shd w:val="clear" w:color="auto" w:fill="FFFFFF"/>
        <w:tabs>
          <w:tab w:val="left" w:pos="270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D1505">
        <w:rPr>
          <w:rFonts w:ascii="Times New Roman" w:hAnsi="Times New Roman"/>
          <w:b/>
          <w:sz w:val="24"/>
          <w:szCs w:val="24"/>
        </w:rPr>
        <w:t>Объекты проведения испытаний:</w:t>
      </w:r>
    </w:p>
    <w:p w14:paraId="6F08180B" w14:textId="77777777" w:rsidR="005D1505" w:rsidRPr="005D1505" w:rsidRDefault="005D1505" w:rsidP="005D1505">
      <w:pPr>
        <w:pStyle w:val="af0"/>
        <w:numPr>
          <w:ilvl w:val="0"/>
          <w:numId w:val="19"/>
        </w:numPr>
        <w:shd w:val="clear" w:color="auto" w:fill="FFFFFF"/>
        <w:tabs>
          <w:tab w:val="left" w:pos="270"/>
        </w:tabs>
        <w:suppressAutoHyphens w:val="0"/>
        <w:overflowPunc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1505">
        <w:rPr>
          <w:rFonts w:ascii="Times New Roman" w:hAnsi="Times New Roman"/>
          <w:b/>
          <w:sz w:val="24"/>
          <w:szCs w:val="24"/>
        </w:rPr>
        <w:t>Электрохозяйство Санатория «Электроника» ФТС России по адресу г. Кисловодск, ул. Российская 14. корпуса № 1; 2; 3; 4; административный, клуб- столовая, гараж на 4 бокса, ЛДК, внутренние электрические сети 04кВ.</w:t>
      </w:r>
    </w:p>
    <w:p w14:paraId="248F4B52" w14:textId="77777777" w:rsidR="005D1505" w:rsidRPr="005D1505" w:rsidRDefault="005D1505" w:rsidP="005D1505">
      <w:pPr>
        <w:pStyle w:val="af0"/>
        <w:numPr>
          <w:ilvl w:val="0"/>
          <w:numId w:val="19"/>
        </w:numPr>
        <w:shd w:val="clear" w:color="auto" w:fill="FFFFFF"/>
        <w:tabs>
          <w:tab w:val="left" w:pos="270"/>
        </w:tabs>
        <w:suppressAutoHyphens w:val="0"/>
        <w:overflowPunc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1505">
        <w:rPr>
          <w:rFonts w:ascii="Times New Roman" w:hAnsi="Times New Roman"/>
          <w:b/>
          <w:sz w:val="24"/>
          <w:szCs w:val="24"/>
        </w:rPr>
        <w:t>Электрохозяйство «Производственной базы» Санатория «Электроника» ФТС России по адресу: г. Кисловодск, ул. Промышленная 28.</w:t>
      </w:r>
    </w:p>
    <w:p w14:paraId="28493CDE" w14:textId="77777777" w:rsidR="005D1505" w:rsidRPr="005D1505" w:rsidRDefault="005D1505" w:rsidP="005D1505">
      <w:pPr>
        <w:pStyle w:val="af0"/>
        <w:tabs>
          <w:tab w:val="left" w:pos="17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C26164" w14:textId="7C95AD06" w:rsidR="005D1505" w:rsidRPr="005D1505" w:rsidRDefault="00F45671" w:rsidP="005D1505">
      <w:pPr>
        <w:ind w:firstLine="709"/>
        <w:jc w:val="both"/>
        <w:rPr>
          <w:lang w:val="x-none" w:eastAsia="x-none"/>
        </w:rPr>
      </w:pPr>
      <w:r w:rsidRPr="00F45671">
        <w:rPr>
          <w:b/>
          <w:lang w:val="x-none" w:eastAsia="x-none"/>
        </w:rPr>
        <w:t>Требования к гарантийному сроку товара, работы, услуги и (или) объему предоставления гарантий их качества:</w:t>
      </w:r>
      <w:r>
        <w:rPr>
          <w:b/>
          <w:lang w:eastAsia="x-none"/>
        </w:rPr>
        <w:t xml:space="preserve"> </w:t>
      </w:r>
      <w:r w:rsidR="005D1505" w:rsidRPr="005D1505">
        <w:rPr>
          <w:lang w:val="x-none" w:eastAsia="x-none"/>
        </w:rPr>
        <w:t xml:space="preserve">Гарантийный срок на выполняемые работы: не менее </w:t>
      </w:r>
      <w:r w:rsidR="004A1B0D">
        <w:rPr>
          <w:lang w:eastAsia="x-none"/>
        </w:rPr>
        <w:t>12</w:t>
      </w:r>
      <w:r w:rsidR="005D1505" w:rsidRPr="005D1505">
        <w:rPr>
          <w:lang w:val="x-none" w:eastAsia="x-none"/>
        </w:rPr>
        <w:t xml:space="preserve"> месяц</w:t>
      </w:r>
      <w:r w:rsidR="004A1B0D">
        <w:rPr>
          <w:lang w:eastAsia="x-none"/>
        </w:rPr>
        <w:t>ев</w:t>
      </w:r>
      <w:r w:rsidR="005D1505" w:rsidRPr="005D1505">
        <w:rPr>
          <w:lang w:val="x-none" w:eastAsia="x-none"/>
        </w:rPr>
        <w:t xml:space="preserve"> посл</w:t>
      </w:r>
      <w:r w:rsidR="004A1B0D">
        <w:rPr>
          <w:lang w:eastAsia="x-none"/>
        </w:rPr>
        <w:t>е</w:t>
      </w:r>
      <w:r w:rsidR="005D1505" w:rsidRPr="005D1505">
        <w:rPr>
          <w:lang w:val="x-none" w:eastAsia="x-none"/>
        </w:rPr>
        <w:t xml:space="preserve"> подписания </w:t>
      </w:r>
      <w:r w:rsidR="004A1B0D">
        <w:rPr>
          <w:lang w:eastAsia="x-none"/>
        </w:rPr>
        <w:t>документа о приемке</w:t>
      </w:r>
      <w:r w:rsidR="005D1505" w:rsidRPr="005D1505">
        <w:rPr>
          <w:lang w:val="x-none" w:eastAsia="x-none"/>
        </w:rPr>
        <w:t>.</w:t>
      </w:r>
    </w:p>
    <w:p w14:paraId="4D1F0A8D" w14:textId="77777777" w:rsidR="005D1505" w:rsidRPr="005D1505" w:rsidRDefault="005D1505" w:rsidP="005D1505">
      <w:pPr>
        <w:tabs>
          <w:tab w:val="left" w:pos="2760"/>
        </w:tabs>
        <w:ind w:firstLine="709"/>
        <w:jc w:val="both"/>
        <w:rPr>
          <w:lang w:val="x-none" w:eastAsia="x-none"/>
        </w:rPr>
      </w:pPr>
      <w:r w:rsidRPr="005D1505">
        <w:rPr>
          <w:lang w:val="x-none" w:eastAsia="x-none"/>
        </w:rPr>
        <w:t>Если в течение гарантийного срока выявится, что качество выполненных по настоящему Договору работ не соответствует, то  представитель Заказчика должен письменно заявить о них Исполнителю с указанием разумных сроков их устранения и потребовать от Исполнителя безвозмездного устранения недостатков.</w:t>
      </w:r>
    </w:p>
    <w:p w14:paraId="3AE4992B" w14:textId="77777777" w:rsidR="005D1505" w:rsidRPr="005D1505" w:rsidRDefault="005D1505" w:rsidP="005D1505">
      <w:pPr>
        <w:tabs>
          <w:tab w:val="left" w:pos="709"/>
        </w:tabs>
        <w:ind w:firstLine="709"/>
        <w:jc w:val="both"/>
        <w:rPr>
          <w:lang w:val="x-none" w:eastAsia="x-none"/>
        </w:rPr>
      </w:pPr>
      <w:r w:rsidRPr="005D1505">
        <w:rPr>
          <w:lang w:val="x-none" w:eastAsia="x-none"/>
        </w:rPr>
        <w:t>Ответственность за некачественное выполнение работ несет Исполнитель. Устранение недоделок ведется силами и средствами Исполнителя.</w:t>
      </w:r>
    </w:p>
    <w:p w14:paraId="6ED4C735" w14:textId="77777777" w:rsidR="005D1505" w:rsidRPr="005D1505" w:rsidRDefault="005D1505" w:rsidP="005D1505">
      <w:pPr>
        <w:pStyle w:val="af0"/>
        <w:spacing w:after="0"/>
        <w:ind w:left="2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D1505">
        <w:rPr>
          <w:rFonts w:ascii="Times New Roman" w:hAnsi="Times New Roman"/>
          <w:b/>
          <w:sz w:val="24"/>
          <w:szCs w:val="24"/>
        </w:rPr>
        <w:t>Список оборудования для лабораторных и профилактических испытаний:</w:t>
      </w:r>
    </w:p>
    <w:p w14:paraId="73EB2C1E" w14:textId="77777777" w:rsidR="005D1505" w:rsidRPr="005D1505" w:rsidRDefault="005D1505" w:rsidP="005D1505">
      <w:pPr>
        <w:pStyle w:val="af0"/>
        <w:numPr>
          <w:ilvl w:val="0"/>
          <w:numId w:val="20"/>
        </w:numPr>
        <w:suppressAutoHyphens w:val="0"/>
        <w:overflowPunc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1505">
        <w:rPr>
          <w:rFonts w:ascii="Times New Roman" w:hAnsi="Times New Roman"/>
          <w:b/>
          <w:sz w:val="24"/>
          <w:szCs w:val="24"/>
        </w:rPr>
        <w:t>измерения сопротивления заземляющих устройств – 9 объектов.</w:t>
      </w:r>
    </w:p>
    <w:p w14:paraId="20088272" w14:textId="77777777" w:rsidR="005D1505" w:rsidRPr="005D1505" w:rsidRDefault="005D1505" w:rsidP="005D1505">
      <w:pPr>
        <w:pStyle w:val="af0"/>
        <w:numPr>
          <w:ilvl w:val="0"/>
          <w:numId w:val="20"/>
        </w:numPr>
        <w:suppressAutoHyphens w:val="0"/>
        <w:overflowPunc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505">
        <w:rPr>
          <w:rFonts w:ascii="Times New Roman" w:hAnsi="Times New Roman"/>
          <w:b/>
          <w:sz w:val="24"/>
          <w:szCs w:val="24"/>
        </w:rPr>
        <w:t>проверка цепей между заземлителями и заземляемыми элементами – 9 объектов.</w:t>
      </w:r>
    </w:p>
    <w:p w14:paraId="61ADB8DA" w14:textId="77777777" w:rsidR="00710143" w:rsidRDefault="00710143" w:rsidP="00710143">
      <w:pPr>
        <w:tabs>
          <w:tab w:val="left" w:pos="780"/>
        </w:tabs>
        <w:ind w:left="284"/>
        <w:jc w:val="right"/>
        <w:rPr>
          <w:bCs/>
        </w:rPr>
      </w:pPr>
    </w:p>
    <w:p w14:paraId="60995F48" w14:textId="77777777" w:rsidR="005D1505" w:rsidRPr="00710143" w:rsidRDefault="005D1505" w:rsidP="00710143">
      <w:pPr>
        <w:tabs>
          <w:tab w:val="left" w:pos="780"/>
        </w:tabs>
        <w:ind w:left="284"/>
        <w:jc w:val="right"/>
        <w:rPr>
          <w:bCs/>
        </w:rPr>
      </w:pPr>
    </w:p>
    <w:p w14:paraId="76E9300F" w14:textId="2E15ECB9" w:rsidR="00DF3EE5" w:rsidRDefault="00DF3EE5" w:rsidP="00DF3EE5">
      <w:pPr>
        <w:rPr>
          <w:sz w:val="28"/>
          <w:szCs w:val="28"/>
        </w:rPr>
      </w:pPr>
    </w:p>
    <w:p w14:paraId="1A273F9D" w14:textId="6EC02BAB" w:rsidR="00954F11" w:rsidRDefault="00954F11" w:rsidP="00DF3EE5">
      <w:pPr>
        <w:rPr>
          <w:sz w:val="28"/>
          <w:szCs w:val="28"/>
        </w:rPr>
      </w:pPr>
    </w:p>
    <w:p w14:paraId="5D5843D1" w14:textId="1E2E9D24" w:rsidR="00954F11" w:rsidRDefault="00954F11" w:rsidP="00DF3EE5">
      <w:pPr>
        <w:rPr>
          <w:sz w:val="28"/>
          <w:szCs w:val="28"/>
        </w:rPr>
      </w:pPr>
    </w:p>
    <w:p w14:paraId="7D4F3D59" w14:textId="63F18647" w:rsidR="00954F11" w:rsidRDefault="00954F11" w:rsidP="00DF3EE5">
      <w:pPr>
        <w:rPr>
          <w:sz w:val="28"/>
          <w:szCs w:val="28"/>
        </w:rPr>
      </w:pPr>
    </w:p>
    <w:sectPr w:rsidR="00954F11" w:rsidSect="00A04443">
      <w:pgSz w:w="11906" w:h="16838"/>
      <w:pgMar w:top="426" w:right="566" w:bottom="568" w:left="1134" w:header="709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E5369" w14:textId="77777777" w:rsidR="00814CAE" w:rsidRDefault="00814CAE" w:rsidP="00DE50B6">
      <w:r>
        <w:separator/>
      </w:r>
    </w:p>
  </w:endnote>
  <w:endnote w:type="continuationSeparator" w:id="0">
    <w:p w14:paraId="3CD08813" w14:textId="77777777" w:rsidR="00814CAE" w:rsidRDefault="00814CAE" w:rsidP="00DE5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F36E3" w14:textId="77777777" w:rsidR="00814CAE" w:rsidRDefault="00814CAE" w:rsidP="00DE50B6">
      <w:r>
        <w:separator/>
      </w:r>
    </w:p>
  </w:footnote>
  <w:footnote w:type="continuationSeparator" w:id="0">
    <w:p w14:paraId="7DEF8EED" w14:textId="77777777" w:rsidR="00814CAE" w:rsidRDefault="00814CAE" w:rsidP="00DE5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4D6ECB"/>
    <w:multiLevelType w:val="hybridMultilevel"/>
    <w:tmpl w:val="70608F22"/>
    <w:lvl w:ilvl="0" w:tplc="C29A42C2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3" w15:restartNumberingAfterBreak="0">
    <w:nsid w:val="0CE139C3"/>
    <w:multiLevelType w:val="multilevel"/>
    <w:tmpl w:val="51F0F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40471"/>
    <w:multiLevelType w:val="multilevel"/>
    <w:tmpl w:val="1C72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4D3CE2"/>
    <w:multiLevelType w:val="multilevel"/>
    <w:tmpl w:val="F8B4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20EE4"/>
    <w:multiLevelType w:val="multilevel"/>
    <w:tmpl w:val="081E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5D44FE"/>
    <w:multiLevelType w:val="multilevel"/>
    <w:tmpl w:val="EE3E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873625"/>
    <w:multiLevelType w:val="hybridMultilevel"/>
    <w:tmpl w:val="2C1EC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C2B3E"/>
    <w:multiLevelType w:val="multilevel"/>
    <w:tmpl w:val="5CD0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C0513E"/>
    <w:multiLevelType w:val="hybridMultilevel"/>
    <w:tmpl w:val="14266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61399A"/>
    <w:multiLevelType w:val="hybridMultilevel"/>
    <w:tmpl w:val="2A66F9B8"/>
    <w:lvl w:ilvl="0" w:tplc="63E4A72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5B616960"/>
    <w:multiLevelType w:val="multilevel"/>
    <w:tmpl w:val="8EC4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A3471F"/>
    <w:multiLevelType w:val="multilevel"/>
    <w:tmpl w:val="09069A9C"/>
    <w:lvl w:ilvl="0">
      <w:start w:val="30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14" w15:restartNumberingAfterBreak="0">
    <w:nsid w:val="61135B03"/>
    <w:multiLevelType w:val="hybridMultilevel"/>
    <w:tmpl w:val="0EF40726"/>
    <w:lvl w:ilvl="0" w:tplc="0EB0D3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3FD28D6"/>
    <w:multiLevelType w:val="hybridMultilevel"/>
    <w:tmpl w:val="8C5AD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7E85968"/>
    <w:multiLevelType w:val="multilevel"/>
    <w:tmpl w:val="7D8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D06052"/>
    <w:multiLevelType w:val="hybridMultilevel"/>
    <w:tmpl w:val="861A0722"/>
    <w:lvl w:ilvl="0" w:tplc="0CDE15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DD52B58"/>
    <w:multiLevelType w:val="multilevel"/>
    <w:tmpl w:val="3402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7D4DF3"/>
    <w:multiLevelType w:val="hybridMultilevel"/>
    <w:tmpl w:val="D4C88E3C"/>
    <w:lvl w:ilvl="0" w:tplc="91FAA00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4"/>
  </w:num>
  <w:num w:numId="6">
    <w:abstractNumId w:val="3"/>
  </w:num>
  <w:num w:numId="7">
    <w:abstractNumId w:val="7"/>
  </w:num>
  <w:num w:numId="8">
    <w:abstractNumId w:val="16"/>
  </w:num>
  <w:num w:numId="9">
    <w:abstractNumId w:val="6"/>
  </w:num>
  <w:num w:numId="10">
    <w:abstractNumId w:val="12"/>
  </w:num>
  <w:num w:numId="11">
    <w:abstractNumId w:val="18"/>
  </w:num>
  <w:num w:numId="12">
    <w:abstractNumId w:val="8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5"/>
  </w:num>
  <w:num w:numId="16">
    <w:abstractNumId w:val="0"/>
  </w:num>
  <w:num w:numId="17">
    <w:abstractNumId w:val="17"/>
  </w:num>
  <w:num w:numId="18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72"/>
    <w:rsid w:val="00005883"/>
    <w:rsid w:val="00011027"/>
    <w:rsid w:val="000135B0"/>
    <w:rsid w:val="00031A04"/>
    <w:rsid w:val="00037273"/>
    <w:rsid w:val="00043592"/>
    <w:rsid w:val="000523DA"/>
    <w:rsid w:val="000579FA"/>
    <w:rsid w:val="0006164C"/>
    <w:rsid w:val="00065553"/>
    <w:rsid w:val="00065AAE"/>
    <w:rsid w:val="00066BD7"/>
    <w:rsid w:val="000717F9"/>
    <w:rsid w:val="000756B3"/>
    <w:rsid w:val="00076263"/>
    <w:rsid w:val="000B1FB1"/>
    <w:rsid w:val="000C278B"/>
    <w:rsid w:val="000E7CAC"/>
    <w:rsid w:val="000F1B20"/>
    <w:rsid w:val="000F7DF9"/>
    <w:rsid w:val="00103977"/>
    <w:rsid w:val="00116615"/>
    <w:rsid w:val="00117F9B"/>
    <w:rsid w:val="0012695A"/>
    <w:rsid w:val="00130030"/>
    <w:rsid w:val="00133F0C"/>
    <w:rsid w:val="00154E6C"/>
    <w:rsid w:val="001679DE"/>
    <w:rsid w:val="00196481"/>
    <w:rsid w:val="001B3B84"/>
    <w:rsid w:val="001C40E1"/>
    <w:rsid w:val="001E3BE0"/>
    <w:rsid w:val="001E4A55"/>
    <w:rsid w:val="001E6EAC"/>
    <w:rsid w:val="001F56BC"/>
    <w:rsid w:val="00211C1E"/>
    <w:rsid w:val="00231967"/>
    <w:rsid w:val="002418FD"/>
    <w:rsid w:val="00244CA0"/>
    <w:rsid w:val="0024532E"/>
    <w:rsid w:val="00250DF5"/>
    <w:rsid w:val="00252406"/>
    <w:rsid w:val="0025458E"/>
    <w:rsid w:val="0026283C"/>
    <w:rsid w:val="00287C1F"/>
    <w:rsid w:val="00290DE2"/>
    <w:rsid w:val="002A0BE4"/>
    <w:rsid w:val="002B47BF"/>
    <w:rsid w:val="002B60E1"/>
    <w:rsid w:val="002D6159"/>
    <w:rsid w:val="002D6804"/>
    <w:rsid w:val="002E6388"/>
    <w:rsid w:val="002F0866"/>
    <w:rsid w:val="002F4D9F"/>
    <w:rsid w:val="00304031"/>
    <w:rsid w:val="00310CB1"/>
    <w:rsid w:val="003258CB"/>
    <w:rsid w:val="00352EB2"/>
    <w:rsid w:val="003751E4"/>
    <w:rsid w:val="00381613"/>
    <w:rsid w:val="003842EB"/>
    <w:rsid w:val="00395D85"/>
    <w:rsid w:val="003A40A9"/>
    <w:rsid w:val="003D7358"/>
    <w:rsid w:val="003E57EE"/>
    <w:rsid w:val="003F2E9B"/>
    <w:rsid w:val="004020C1"/>
    <w:rsid w:val="00407EA7"/>
    <w:rsid w:val="00421EFD"/>
    <w:rsid w:val="00431C29"/>
    <w:rsid w:val="00445F8E"/>
    <w:rsid w:val="00472A57"/>
    <w:rsid w:val="00486904"/>
    <w:rsid w:val="00491578"/>
    <w:rsid w:val="004920AA"/>
    <w:rsid w:val="00495B18"/>
    <w:rsid w:val="004A1B0D"/>
    <w:rsid w:val="004A29AD"/>
    <w:rsid w:val="004A5229"/>
    <w:rsid w:val="004A794D"/>
    <w:rsid w:val="004B3510"/>
    <w:rsid w:val="004C036A"/>
    <w:rsid w:val="004C0413"/>
    <w:rsid w:val="004D37CD"/>
    <w:rsid w:val="004D3EA6"/>
    <w:rsid w:val="004D5267"/>
    <w:rsid w:val="004E0672"/>
    <w:rsid w:val="004F41CF"/>
    <w:rsid w:val="004F4D1B"/>
    <w:rsid w:val="00507F0A"/>
    <w:rsid w:val="00520AC0"/>
    <w:rsid w:val="00521EF3"/>
    <w:rsid w:val="00525498"/>
    <w:rsid w:val="00525AFB"/>
    <w:rsid w:val="005371CD"/>
    <w:rsid w:val="00544EA8"/>
    <w:rsid w:val="00545CB5"/>
    <w:rsid w:val="0056487A"/>
    <w:rsid w:val="0057439F"/>
    <w:rsid w:val="005901A2"/>
    <w:rsid w:val="005928F7"/>
    <w:rsid w:val="00595208"/>
    <w:rsid w:val="005B002D"/>
    <w:rsid w:val="005B7AEC"/>
    <w:rsid w:val="005D0EAE"/>
    <w:rsid w:val="005D1505"/>
    <w:rsid w:val="005D3DE9"/>
    <w:rsid w:val="005E00B1"/>
    <w:rsid w:val="005E618F"/>
    <w:rsid w:val="005F25ED"/>
    <w:rsid w:val="00603F23"/>
    <w:rsid w:val="006129EA"/>
    <w:rsid w:val="00614CB0"/>
    <w:rsid w:val="006365D1"/>
    <w:rsid w:val="00650B6D"/>
    <w:rsid w:val="00676033"/>
    <w:rsid w:val="006842FD"/>
    <w:rsid w:val="00693147"/>
    <w:rsid w:val="006A12BF"/>
    <w:rsid w:val="006B1D31"/>
    <w:rsid w:val="006B7F15"/>
    <w:rsid w:val="006C2702"/>
    <w:rsid w:val="006C7F93"/>
    <w:rsid w:val="006D4349"/>
    <w:rsid w:val="006D4D30"/>
    <w:rsid w:val="006D614A"/>
    <w:rsid w:val="006E3068"/>
    <w:rsid w:val="006E31E9"/>
    <w:rsid w:val="006E3874"/>
    <w:rsid w:val="00710143"/>
    <w:rsid w:val="007152D4"/>
    <w:rsid w:val="0071785C"/>
    <w:rsid w:val="00722BF0"/>
    <w:rsid w:val="00741279"/>
    <w:rsid w:val="00751906"/>
    <w:rsid w:val="007522F0"/>
    <w:rsid w:val="00754F02"/>
    <w:rsid w:val="00770EBB"/>
    <w:rsid w:val="007802FF"/>
    <w:rsid w:val="00785431"/>
    <w:rsid w:val="007979DE"/>
    <w:rsid w:val="007A2FB0"/>
    <w:rsid w:val="007A5CCA"/>
    <w:rsid w:val="007B48BA"/>
    <w:rsid w:val="007B49E3"/>
    <w:rsid w:val="007C18F6"/>
    <w:rsid w:val="007C6FD8"/>
    <w:rsid w:val="007E2A6E"/>
    <w:rsid w:val="0080550D"/>
    <w:rsid w:val="00814CAE"/>
    <w:rsid w:val="008204F4"/>
    <w:rsid w:val="00820ED1"/>
    <w:rsid w:val="008248A9"/>
    <w:rsid w:val="00864E5A"/>
    <w:rsid w:val="00876E11"/>
    <w:rsid w:val="0088305B"/>
    <w:rsid w:val="00883612"/>
    <w:rsid w:val="00886F87"/>
    <w:rsid w:val="008906FB"/>
    <w:rsid w:val="00890F8E"/>
    <w:rsid w:val="008D0475"/>
    <w:rsid w:val="008E2050"/>
    <w:rsid w:val="008E521F"/>
    <w:rsid w:val="008F2522"/>
    <w:rsid w:val="0090047B"/>
    <w:rsid w:val="009077CD"/>
    <w:rsid w:val="00915175"/>
    <w:rsid w:val="00935191"/>
    <w:rsid w:val="00941AA3"/>
    <w:rsid w:val="00954F11"/>
    <w:rsid w:val="00957709"/>
    <w:rsid w:val="0096053F"/>
    <w:rsid w:val="009829E6"/>
    <w:rsid w:val="009A490D"/>
    <w:rsid w:val="009A7286"/>
    <w:rsid w:val="009C059F"/>
    <w:rsid w:val="009C2CA2"/>
    <w:rsid w:val="009C4E70"/>
    <w:rsid w:val="009D49E1"/>
    <w:rsid w:val="009D534A"/>
    <w:rsid w:val="009F6ECC"/>
    <w:rsid w:val="009F7053"/>
    <w:rsid w:val="00A04443"/>
    <w:rsid w:val="00A15A19"/>
    <w:rsid w:val="00A2104A"/>
    <w:rsid w:val="00A2190F"/>
    <w:rsid w:val="00A24972"/>
    <w:rsid w:val="00A4383C"/>
    <w:rsid w:val="00A45429"/>
    <w:rsid w:val="00A504B7"/>
    <w:rsid w:val="00A53269"/>
    <w:rsid w:val="00A6671A"/>
    <w:rsid w:val="00A75D0E"/>
    <w:rsid w:val="00A82C93"/>
    <w:rsid w:val="00A8364A"/>
    <w:rsid w:val="00A860C8"/>
    <w:rsid w:val="00A964E3"/>
    <w:rsid w:val="00AA5FEB"/>
    <w:rsid w:val="00AB712D"/>
    <w:rsid w:val="00AC61B1"/>
    <w:rsid w:val="00AD2A0B"/>
    <w:rsid w:val="00AD40F5"/>
    <w:rsid w:val="00AE27D7"/>
    <w:rsid w:val="00AF112D"/>
    <w:rsid w:val="00AF1B38"/>
    <w:rsid w:val="00AF68D3"/>
    <w:rsid w:val="00B00400"/>
    <w:rsid w:val="00B07B6D"/>
    <w:rsid w:val="00B10549"/>
    <w:rsid w:val="00B10CD2"/>
    <w:rsid w:val="00B32A63"/>
    <w:rsid w:val="00B33F1C"/>
    <w:rsid w:val="00B35077"/>
    <w:rsid w:val="00B37659"/>
    <w:rsid w:val="00B408E5"/>
    <w:rsid w:val="00B53A68"/>
    <w:rsid w:val="00B5770D"/>
    <w:rsid w:val="00BA0E10"/>
    <w:rsid w:val="00BB0519"/>
    <w:rsid w:val="00BB5913"/>
    <w:rsid w:val="00BC0E91"/>
    <w:rsid w:val="00BC3D66"/>
    <w:rsid w:val="00BE07B4"/>
    <w:rsid w:val="00BE2999"/>
    <w:rsid w:val="00BE3700"/>
    <w:rsid w:val="00BF5A6B"/>
    <w:rsid w:val="00C02AF4"/>
    <w:rsid w:val="00C14111"/>
    <w:rsid w:val="00C203B4"/>
    <w:rsid w:val="00C204CB"/>
    <w:rsid w:val="00C21626"/>
    <w:rsid w:val="00C2393C"/>
    <w:rsid w:val="00C23BD5"/>
    <w:rsid w:val="00C323A8"/>
    <w:rsid w:val="00C51946"/>
    <w:rsid w:val="00C57422"/>
    <w:rsid w:val="00C76401"/>
    <w:rsid w:val="00C9303D"/>
    <w:rsid w:val="00CB1819"/>
    <w:rsid w:val="00CB4DB0"/>
    <w:rsid w:val="00CD6590"/>
    <w:rsid w:val="00CF086C"/>
    <w:rsid w:val="00D12F4D"/>
    <w:rsid w:val="00D172E6"/>
    <w:rsid w:val="00D30B07"/>
    <w:rsid w:val="00D3419C"/>
    <w:rsid w:val="00D36B13"/>
    <w:rsid w:val="00D44EF1"/>
    <w:rsid w:val="00D45184"/>
    <w:rsid w:val="00D527C0"/>
    <w:rsid w:val="00D5677B"/>
    <w:rsid w:val="00D60334"/>
    <w:rsid w:val="00D623B6"/>
    <w:rsid w:val="00D80129"/>
    <w:rsid w:val="00D81381"/>
    <w:rsid w:val="00D90267"/>
    <w:rsid w:val="00D94118"/>
    <w:rsid w:val="00DA369A"/>
    <w:rsid w:val="00DB3387"/>
    <w:rsid w:val="00DC396C"/>
    <w:rsid w:val="00DE3284"/>
    <w:rsid w:val="00DE50B6"/>
    <w:rsid w:val="00DF3EE5"/>
    <w:rsid w:val="00E01A21"/>
    <w:rsid w:val="00E07E7F"/>
    <w:rsid w:val="00E10F93"/>
    <w:rsid w:val="00E17216"/>
    <w:rsid w:val="00E32987"/>
    <w:rsid w:val="00E53DB8"/>
    <w:rsid w:val="00E56D05"/>
    <w:rsid w:val="00E65600"/>
    <w:rsid w:val="00E667B9"/>
    <w:rsid w:val="00E91F06"/>
    <w:rsid w:val="00E94F02"/>
    <w:rsid w:val="00EC5765"/>
    <w:rsid w:val="00EC797B"/>
    <w:rsid w:val="00ED279E"/>
    <w:rsid w:val="00ED65F8"/>
    <w:rsid w:val="00ED6994"/>
    <w:rsid w:val="00EE3C02"/>
    <w:rsid w:val="00F019E4"/>
    <w:rsid w:val="00F02774"/>
    <w:rsid w:val="00F12922"/>
    <w:rsid w:val="00F25511"/>
    <w:rsid w:val="00F25E23"/>
    <w:rsid w:val="00F26786"/>
    <w:rsid w:val="00F3463D"/>
    <w:rsid w:val="00F43357"/>
    <w:rsid w:val="00F45671"/>
    <w:rsid w:val="00F46FC2"/>
    <w:rsid w:val="00F479F0"/>
    <w:rsid w:val="00F604C1"/>
    <w:rsid w:val="00F64566"/>
    <w:rsid w:val="00F736A1"/>
    <w:rsid w:val="00F835C1"/>
    <w:rsid w:val="00F84557"/>
    <w:rsid w:val="00F96E96"/>
    <w:rsid w:val="00FD3A5A"/>
    <w:rsid w:val="00FF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0F82F9"/>
  <w15:docId w15:val="{9484274E-5F1C-439A-B687-C695B4D6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0672"/>
    <w:rPr>
      <w:sz w:val="24"/>
      <w:szCs w:val="24"/>
    </w:rPr>
  </w:style>
  <w:style w:type="paragraph" w:styleId="1">
    <w:name w:val="heading 1"/>
    <w:aliases w:val="12"/>
    <w:basedOn w:val="a"/>
    <w:next w:val="a"/>
    <w:link w:val="10"/>
    <w:qFormat/>
    <w:rsid w:val="004E0672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941AA3"/>
    <w:pPr>
      <w:keepNext/>
      <w:keepLines/>
      <w:spacing w:before="40" w:line="276" w:lineRule="auto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941AA3"/>
    <w:pPr>
      <w:keepNext/>
      <w:keepLines/>
      <w:spacing w:before="40" w:line="276" w:lineRule="auto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941AA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4E0672"/>
    <w:pPr>
      <w:widowControl w:val="0"/>
      <w:spacing w:before="60" w:line="300" w:lineRule="auto"/>
      <w:ind w:left="280" w:hanging="260"/>
    </w:pPr>
    <w:rPr>
      <w:b/>
      <w:snapToGrid w:val="0"/>
      <w:sz w:val="22"/>
    </w:rPr>
  </w:style>
  <w:style w:type="table" w:styleId="a3">
    <w:name w:val="Table Grid"/>
    <w:basedOn w:val="a1"/>
    <w:uiPriority w:val="39"/>
    <w:rsid w:val="004E0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54F02"/>
    <w:rPr>
      <w:color w:val="0066CC"/>
      <w:u w:val="single"/>
    </w:rPr>
  </w:style>
  <w:style w:type="character" w:customStyle="1" w:styleId="21">
    <w:name w:val="Основной текст (2)_"/>
    <w:link w:val="22"/>
    <w:rsid w:val="00754F02"/>
    <w:rPr>
      <w:sz w:val="22"/>
      <w:szCs w:val="22"/>
      <w:shd w:val="clear" w:color="auto" w:fill="FFFFFF"/>
    </w:rPr>
  </w:style>
  <w:style w:type="character" w:customStyle="1" w:styleId="31">
    <w:name w:val="Основной текст (3)_"/>
    <w:link w:val="32"/>
    <w:rsid w:val="00754F02"/>
    <w:rPr>
      <w:rFonts w:ascii="Calibri" w:eastAsia="Calibri" w:hAnsi="Calibri" w:cs="Calibri"/>
      <w:shd w:val="clear" w:color="auto" w:fill="FFFFFF"/>
    </w:rPr>
  </w:style>
  <w:style w:type="character" w:customStyle="1" w:styleId="23">
    <w:name w:val="Заголовок №2_"/>
    <w:link w:val="24"/>
    <w:rsid w:val="00754F02"/>
    <w:rPr>
      <w:b/>
      <w:bCs/>
      <w:sz w:val="22"/>
      <w:szCs w:val="22"/>
      <w:shd w:val="clear" w:color="auto" w:fill="FFFFFF"/>
    </w:rPr>
  </w:style>
  <w:style w:type="character" w:customStyle="1" w:styleId="25">
    <w:name w:val="Заголовок №2 + Не полужирный"/>
    <w:rsid w:val="00754F0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54F02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paragraph" w:customStyle="1" w:styleId="32">
    <w:name w:val="Основной текст (3)"/>
    <w:basedOn w:val="a"/>
    <w:link w:val="31"/>
    <w:rsid w:val="00754F02"/>
    <w:pPr>
      <w:widowControl w:val="0"/>
      <w:shd w:val="clear" w:color="auto" w:fill="FFFFFF"/>
      <w:spacing w:line="0" w:lineRule="atLeast"/>
      <w:jc w:val="center"/>
    </w:pPr>
    <w:rPr>
      <w:rFonts w:ascii="Calibri" w:eastAsia="Calibri" w:hAnsi="Calibri" w:cs="Calibri"/>
      <w:sz w:val="20"/>
      <w:szCs w:val="20"/>
    </w:rPr>
  </w:style>
  <w:style w:type="paragraph" w:customStyle="1" w:styleId="24">
    <w:name w:val="Заголовок №2"/>
    <w:basedOn w:val="a"/>
    <w:link w:val="23"/>
    <w:rsid w:val="00754F02"/>
    <w:pPr>
      <w:widowControl w:val="0"/>
      <w:shd w:val="clear" w:color="auto" w:fill="FFFFFF"/>
      <w:spacing w:line="418" w:lineRule="exact"/>
      <w:jc w:val="center"/>
      <w:outlineLvl w:val="1"/>
    </w:pPr>
    <w:rPr>
      <w:b/>
      <w:bCs/>
      <w:sz w:val="22"/>
      <w:szCs w:val="22"/>
    </w:rPr>
  </w:style>
  <w:style w:type="paragraph" w:styleId="a5">
    <w:name w:val="Balloon Text"/>
    <w:basedOn w:val="a"/>
    <w:link w:val="a6"/>
    <w:uiPriority w:val="99"/>
    <w:rsid w:val="00722B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rsid w:val="00722BF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941AA3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semiHidden/>
    <w:rsid w:val="00941AA3"/>
    <w:rPr>
      <w:rFonts w:ascii="Cambria" w:hAnsi="Cambria"/>
      <w:color w:val="243F60"/>
      <w:sz w:val="24"/>
      <w:szCs w:val="24"/>
      <w:lang w:eastAsia="en-US"/>
    </w:rPr>
  </w:style>
  <w:style w:type="character" w:customStyle="1" w:styleId="40">
    <w:name w:val="Заголовок 4 Знак"/>
    <w:link w:val="4"/>
    <w:semiHidden/>
    <w:rsid w:val="00941AA3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aliases w:val="12 Знак"/>
    <w:link w:val="1"/>
    <w:rsid w:val="00941AA3"/>
    <w:rPr>
      <w:b/>
      <w:sz w:val="28"/>
    </w:rPr>
  </w:style>
  <w:style w:type="character" w:styleId="a7">
    <w:name w:val="Strong"/>
    <w:uiPriority w:val="22"/>
    <w:qFormat/>
    <w:rsid w:val="00941AA3"/>
    <w:rPr>
      <w:b/>
      <w:bCs/>
    </w:rPr>
  </w:style>
  <w:style w:type="paragraph" w:styleId="a8">
    <w:name w:val="Normal (Web)"/>
    <w:basedOn w:val="a"/>
    <w:uiPriority w:val="99"/>
    <w:unhideWhenUsed/>
    <w:rsid w:val="00941AA3"/>
    <w:pPr>
      <w:spacing w:before="100" w:beforeAutospacing="1" w:after="100" w:afterAutospacing="1"/>
    </w:pPr>
  </w:style>
  <w:style w:type="character" w:customStyle="1" w:styleId="jw1">
    <w:name w:val="jw1"/>
    <w:rsid w:val="00941AA3"/>
  </w:style>
  <w:style w:type="paragraph" w:customStyle="1" w:styleId="12">
    <w:name w:val="Обычный1"/>
    <w:rsid w:val="00941AA3"/>
    <w:pPr>
      <w:widowControl w:val="0"/>
      <w:spacing w:before="60" w:line="300" w:lineRule="auto"/>
      <w:ind w:left="280" w:hanging="260"/>
    </w:pPr>
    <w:rPr>
      <w:b/>
      <w:snapToGrid w:val="0"/>
      <w:sz w:val="22"/>
    </w:rPr>
  </w:style>
  <w:style w:type="paragraph" w:styleId="a9">
    <w:name w:val="List Paragraph"/>
    <w:basedOn w:val="a"/>
    <w:qFormat/>
    <w:rsid w:val="00864E5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 Spacing"/>
    <w:qFormat/>
    <w:rsid w:val="008D0475"/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DE50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DE50B6"/>
    <w:rPr>
      <w:sz w:val="24"/>
      <w:szCs w:val="24"/>
    </w:rPr>
  </w:style>
  <w:style w:type="paragraph" w:styleId="ad">
    <w:name w:val="footer"/>
    <w:basedOn w:val="a"/>
    <w:link w:val="ae"/>
    <w:rsid w:val="00DE50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DE50B6"/>
    <w:rPr>
      <w:sz w:val="24"/>
      <w:szCs w:val="24"/>
    </w:rPr>
  </w:style>
  <w:style w:type="character" w:styleId="af">
    <w:name w:val="Book Title"/>
    <w:uiPriority w:val="33"/>
    <w:qFormat/>
    <w:rsid w:val="003D7358"/>
    <w:rPr>
      <w:b/>
      <w:bCs/>
      <w:smallCaps/>
      <w:spacing w:val="5"/>
    </w:rPr>
  </w:style>
  <w:style w:type="paragraph" w:customStyle="1" w:styleId="13">
    <w:name w:val="Без интервала1"/>
    <w:qFormat/>
    <w:rsid w:val="009C4E70"/>
    <w:pPr>
      <w:suppressAutoHyphens/>
    </w:pPr>
    <w:rPr>
      <w:rFonts w:ascii="Calibri" w:eastAsia="SimSun" w:hAnsi="Calibri" w:cs="Calibri"/>
      <w:sz w:val="22"/>
      <w:szCs w:val="22"/>
      <w:lang w:eastAsia="zh-CN"/>
    </w:rPr>
  </w:style>
  <w:style w:type="paragraph" w:styleId="af0">
    <w:name w:val="Body Text"/>
    <w:basedOn w:val="a"/>
    <w:link w:val="af1"/>
    <w:unhideWhenUsed/>
    <w:rsid w:val="00DF3EE5"/>
    <w:pPr>
      <w:suppressAutoHyphens/>
      <w:overflowPunct w:val="0"/>
      <w:spacing w:after="14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rsid w:val="00DF3EE5"/>
    <w:rPr>
      <w:rFonts w:ascii="Calibri" w:eastAsia="Calibri" w:hAnsi="Calibri"/>
      <w:sz w:val="22"/>
      <w:szCs w:val="22"/>
      <w:lang w:eastAsia="en-US"/>
    </w:rPr>
  </w:style>
  <w:style w:type="paragraph" w:customStyle="1" w:styleId="af2">
    <w:name w:val="Содержимое таблицы"/>
    <w:basedOn w:val="a"/>
    <w:qFormat/>
    <w:rsid w:val="00DF3EE5"/>
    <w:pPr>
      <w:widowControl w:val="0"/>
      <w:suppressLineNumbers/>
      <w:suppressAutoHyphens/>
      <w:overflowPunct w:val="0"/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41">
    <w:name w:val="4. Текст"/>
    <w:basedOn w:val="af3"/>
    <w:link w:val="42"/>
    <w:autoRedefine/>
    <w:uiPriority w:val="99"/>
    <w:rsid w:val="00D90267"/>
    <w:pPr>
      <w:widowControl w:val="0"/>
      <w:spacing w:before="60" w:after="60" w:line="288" w:lineRule="auto"/>
      <w:ind w:firstLine="567"/>
      <w:jc w:val="both"/>
    </w:pPr>
    <w:rPr>
      <w:bCs/>
      <w:color w:val="000000"/>
      <w:spacing w:val="2"/>
      <w:sz w:val="24"/>
      <w:szCs w:val="24"/>
    </w:rPr>
  </w:style>
  <w:style w:type="character" w:customStyle="1" w:styleId="42">
    <w:name w:val="4. Текст Знак"/>
    <w:link w:val="41"/>
    <w:uiPriority w:val="99"/>
    <w:locked/>
    <w:rsid w:val="00D90267"/>
    <w:rPr>
      <w:bCs/>
      <w:color w:val="000000"/>
      <w:spacing w:val="2"/>
      <w:sz w:val="24"/>
      <w:szCs w:val="24"/>
    </w:rPr>
  </w:style>
  <w:style w:type="paragraph" w:styleId="af3">
    <w:name w:val="annotation text"/>
    <w:basedOn w:val="a"/>
    <w:link w:val="af4"/>
    <w:semiHidden/>
    <w:unhideWhenUsed/>
    <w:rsid w:val="00D9026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D90267"/>
  </w:style>
  <w:style w:type="paragraph" w:customStyle="1" w:styleId="14">
    <w:name w:val="Абзац списка1"/>
    <w:basedOn w:val="a"/>
    <w:rsid w:val="0012695A"/>
    <w:pPr>
      <w:widowControl w:val="0"/>
      <w:suppressAutoHyphens/>
      <w:autoSpaceDE w:val="0"/>
      <w:ind w:left="720"/>
    </w:pPr>
    <w:rPr>
      <w:sz w:val="20"/>
      <w:szCs w:val="20"/>
      <w:lang w:eastAsia="ar-SA"/>
    </w:rPr>
  </w:style>
  <w:style w:type="paragraph" w:customStyle="1" w:styleId="310">
    <w:name w:val="Основной текст (3)1"/>
    <w:basedOn w:val="a"/>
    <w:uiPriority w:val="99"/>
    <w:rsid w:val="005D1505"/>
    <w:pPr>
      <w:shd w:val="clear" w:color="auto" w:fill="FFFFFF"/>
      <w:spacing w:before="240" w:after="240" w:line="278" w:lineRule="exact"/>
    </w:pPr>
  </w:style>
  <w:style w:type="character" w:customStyle="1" w:styleId="43">
    <w:name w:val="Основной текст (4)"/>
    <w:link w:val="410"/>
    <w:uiPriority w:val="99"/>
    <w:locked/>
    <w:rsid w:val="005D1505"/>
    <w:rPr>
      <w:sz w:val="24"/>
      <w:szCs w:val="24"/>
      <w:shd w:val="clear" w:color="auto" w:fill="FFFFFF"/>
    </w:rPr>
  </w:style>
  <w:style w:type="paragraph" w:customStyle="1" w:styleId="410">
    <w:name w:val="Основной текст (4)1"/>
    <w:basedOn w:val="a"/>
    <w:link w:val="43"/>
    <w:uiPriority w:val="99"/>
    <w:rsid w:val="005D1505"/>
    <w:pPr>
      <w:shd w:val="clear" w:color="auto" w:fill="FFFFFF"/>
      <w:spacing w:before="240" w:line="274" w:lineRule="exact"/>
      <w:ind w:hanging="360"/>
      <w:jc w:val="both"/>
    </w:pPr>
  </w:style>
  <w:style w:type="character" w:customStyle="1" w:styleId="6">
    <w:name w:val="Основной текст (6)"/>
    <w:link w:val="61"/>
    <w:uiPriority w:val="99"/>
    <w:locked/>
    <w:rsid w:val="005D1505"/>
    <w:rPr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5D1505"/>
    <w:pPr>
      <w:shd w:val="clear" w:color="auto" w:fill="FFFFFF"/>
      <w:spacing w:line="264" w:lineRule="exact"/>
      <w:jc w:val="both"/>
    </w:pPr>
  </w:style>
  <w:style w:type="paragraph" w:customStyle="1" w:styleId="210">
    <w:name w:val="Основной текст (2)1"/>
    <w:basedOn w:val="a"/>
    <w:uiPriority w:val="99"/>
    <w:rsid w:val="005D1505"/>
    <w:pPr>
      <w:shd w:val="clear" w:color="auto" w:fill="FFFFFF"/>
      <w:spacing w:after="300" w:line="322" w:lineRule="exact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Links>
    <vt:vector size="6" baseType="variant">
      <vt:variant>
        <vt:i4>3473417</vt:i4>
      </vt:variant>
      <vt:variant>
        <vt:i4>0</vt:i4>
      </vt:variant>
      <vt:variant>
        <vt:i4>0</vt:i4>
      </vt:variant>
      <vt:variant>
        <vt:i4>5</vt:i4>
      </vt:variant>
      <vt:variant>
        <vt:lpwstr>mailto:fguelektron@mail.ru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</dc:creator>
  <cp:lastModifiedBy>Елена Борисовна</cp:lastModifiedBy>
  <cp:revision>15</cp:revision>
  <cp:lastPrinted>2026-06-15T12:14:00Z</cp:lastPrinted>
  <dcterms:created xsi:type="dcterms:W3CDTF">2026-06-05T10:43:00Z</dcterms:created>
  <dcterms:modified xsi:type="dcterms:W3CDTF">2026-08-31T08:54:00Z</dcterms:modified>
</cp:coreProperties>
</file>