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A88E6" w14:textId="77777777" w:rsidR="00F61A9C" w:rsidRDefault="00F61A9C" w:rsidP="00F61A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1A9C">
        <w:rPr>
          <w:rFonts w:ascii="Times New Roman" w:hAnsi="Times New Roman"/>
          <w:b/>
          <w:sz w:val="24"/>
          <w:szCs w:val="24"/>
        </w:rPr>
        <w:t xml:space="preserve"> ОБОСНОВАНИЕ НАЧАЛЬНОЙ (МАКСИМАЛЬНОЙ) ЦЕНЫ КОНТРАКТА</w:t>
      </w:r>
    </w:p>
    <w:p w14:paraId="29E2C5D5" w14:textId="4DDA7831" w:rsidR="0003744B" w:rsidRDefault="008F3827" w:rsidP="00F61A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3827">
        <w:rPr>
          <w:rFonts w:ascii="Times New Roman" w:hAnsi="Times New Roman"/>
          <w:b/>
          <w:sz w:val="24"/>
          <w:szCs w:val="24"/>
        </w:rPr>
        <w:t xml:space="preserve">Поверка и ремонт приборов учета </w:t>
      </w:r>
      <w:r w:rsidR="00890CB4" w:rsidRPr="00890CB4">
        <w:rPr>
          <w:rFonts w:ascii="Times New Roman" w:hAnsi="Times New Roman"/>
          <w:b/>
          <w:sz w:val="24"/>
          <w:szCs w:val="24"/>
        </w:rPr>
        <w:t>для нужд ИГД ДВО РАН</w:t>
      </w:r>
    </w:p>
    <w:p w14:paraId="7BCC53E4" w14:textId="77777777" w:rsidR="00F61A9C" w:rsidRPr="00F61A9C" w:rsidRDefault="00F61A9C" w:rsidP="00F61A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1A9C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68BB5806" w14:textId="77777777" w:rsidR="00F61A9C" w:rsidRPr="00FF4ED2" w:rsidRDefault="00F61A9C" w:rsidP="00F61A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960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1920"/>
        <w:gridCol w:w="14040"/>
      </w:tblGrid>
      <w:tr w:rsidR="00F61A9C" w:rsidRPr="00F61A9C" w14:paraId="2F975A14" w14:textId="77777777" w:rsidTr="00C83B53">
        <w:tc>
          <w:tcPr>
            <w:tcW w:w="1920" w:type="dxa"/>
          </w:tcPr>
          <w:p w14:paraId="762CC44E" w14:textId="77777777" w:rsidR="00F61A9C" w:rsidRPr="00F61A9C" w:rsidRDefault="00F61A9C" w:rsidP="0074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1A9C">
              <w:rPr>
                <w:rFonts w:ascii="Times New Roman" w:hAnsi="Times New Roman"/>
                <w:b/>
                <w:sz w:val="24"/>
                <w:szCs w:val="24"/>
              </w:rPr>
              <w:t xml:space="preserve">Описательная часть: </w:t>
            </w:r>
          </w:p>
          <w:p w14:paraId="2E73D448" w14:textId="77777777" w:rsidR="00F61A9C" w:rsidRPr="00F61A9C" w:rsidRDefault="00F61A9C" w:rsidP="0074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0" w:type="dxa"/>
          </w:tcPr>
          <w:p w14:paraId="2CA39005" w14:textId="77777777" w:rsidR="00F61A9C" w:rsidRPr="00F61A9C" w:rsidRDefault="00F61A9C" w:rsidP="0074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A9C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      </w:r>
          </w:p>
          <w:p w14:paraId="19D8DCB2" w14:textId="77777777" w:rsidR="00F61A9C" w:rsidRPr="00F61A9C" w:rsidRDefault="00F61A9C" w:rsidP="0074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677AB2" w14:textId="77777777" w:rsidR="00FF4ED2" w:rsidRDefault="00FC0ABC" w:rsidP="00FC0A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Данный метод применяется с учетом приоритетности, по следующим причинам (обоснование):</w:t>
      </w:r>
    </w:p>
    <w:p w14:paraId="08DAD8CE" w14:textId="77777777" w:rsidR="00FC0ABC" w:rsidRPr="00FC0ABC" w:rsidRDefault="00FC0ABC" w:rsidP="00FC0A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для определения исполнителя важна стоимость услуг.</w:t>
      </w:r>
    </w:p>
    <w:tbl>
      <w:tblPr>
        <w:tblStyle w:val="a3"/>
        <w:tblW w:w="4999" w:type="pct"/>
        <w:tblLayout w:type="fixed"/>
        <w:tblLook w:val="01E0" w:firstRow="1" w:lastRow="1" w:firstColumn="1" w:lastColumn="1" w:noHBand="0" w:noVBand="0"/>
      </w:tblPr>
      <w:tblGrid>
        <w:gridCol w:w="666"/>
        <w:gridCol w:w="1957"/>
        <w:gridCol w:w="988"/>
        <w:gridCol w:w="1394"/>
        <w:gridCol w:w="840"/>
        <w:gridCol w:w="1815"/>
        <w:gridCol w:w="1815"/>
        <w:gridCol w:w="1815"/>
        <w:gridCol w:w="1566"/>
        <w:gridCol w:w="1369"/>
        <w:gridCol w:w="1160"/>
      </w:tblGrid>
      <w:tr w:rsidR="00C9469A" w14:paraId="71524481" w14:textId="77777777" w:rsidTr="00C9469A">
        <w:trPr>
          <w:trHeight w:val="1198"/>
        </w:trPr>
        <w:tc>
          <w:tcPr>
            <w:tcW w:w="216" w:type="pct"/>
          </w:tcPr>
          <w:p w14:paraId="4EBC1E04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D86EB9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36" w:type="pct"/>
          </w:tcPr>
          <w:p w14:paraId="071C7EEF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6B3E547D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321" w:type="pct"/>
          </w:tcPr>
          <w:p w14:paraId="513C2C0E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14:paraId="0C72FD9D" w14:textId="77777777" w:rsidR="00C9469A" w:rsidRPr="00DD1F7B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измере-ния</w:t>
            </w:r>
            <w:proofErr w:type="spellEnd"/>
          </w:p>
        </w:tc>
        <w:tc>
          <w:tcPr>
            <w:tcW w:w="453" w:type="pct"/>
          </w:tcPr>
          <w:p w14:paraId="3278326C" w14:textId="77777777" w:rsidR="00C9469A" w:rsidRPr="00C23FEC" w:rsidRDefault="00C9469A" w:rsidP="00C9469A">
            <w:pPr>
              <w:spacing w:after="0" w:line="240" w:lineRule="auto"/>
            </w:pPr>
            <w:r w:rsidRPr="006B589D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>ОКДП-2</w:t>
            </w:r>
          </w:p>
        </w:tc>
        <w:tc>
          <w:tcPr>
            <w:tcW w:w="273" w:type="pct"/>
          </w:tcPr>
          <w:p w14:paraId="48333087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590" w:type="pct"/>
          </w:tcPr>
          <w:p w14:paraId="6ED975F8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1</w:t>
            </w:r>
          </w:p>
          <w:p w14:paraId="278F9D83" w14:textId="6B2309F5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76371D">
              <w:rPr>
                <w:rFonts w:ascii="Times New Roman" w:hAnsi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21.07.2026</w:t>
            </w:r>
          </w:p>
          <w:p w14:paraId="4B9A6C27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14:paraId="7E33EB88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2</w:t>
            </w:r>
          </w:p>
          <w:p w14:paraId="28DFB8AB" w14:textId="1F0E7C01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839от 22.07.2026</w:t>
            </w:r>
          </w:p>
        </w:tc>
        <w:tc>
          <w:tcPr>
            <w:tcW w:w="590" w:type="pct"/>
          </w:tcPr>
          <w:p w14:paraId="615B1696" w14:textId="3B186135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5F4FAD2" w14:textId="769111E5" w:rsidR="00C9469A" w:rsidRPr="008202B7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270от 20</w:t>
            </w:r>
            <w:r>
              <w:rPr>
                <w:rFonts w:ascii="Times New Roman" w:hAnsi="Times New Roman"/>
                <w:sz w:val="24"/>
                <w:szCs w:val="24"/>
              </w:rPr>
              <w:t>.07.2026</w:t>
            </w:r>
          </w:p>
        </w:tc>
        <w:tc>
          <w:tcPr>
            <w:tcW w:w="509" w:type="pct"/>
          </w:tcPr>
          <w:p w14:paraId="1247130C" w14:textId="77777777" w:rsidR="00C9469A" w:rsidRPr="008202B7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2B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14:paraId="4BB27525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2B7">
              <w:rPr>
                <w:rFonts w:ascii="Times New Roman" w:hAnsi="Times New Roman"/>
                <w:sz w:val="24"/>
                <w:szCs w:val="24"/>
              </w:rPr>
              <w:t>Цена в услуги (руб.)</w:t>
            </w:r>
          </w:p>
        </w:tc>
        <w:tc>
          <w:tcPr>
            <w:tcW w:w="445" w:type="pct"/>
          </w:tcPr>
          <w:p w14:paraId="1844F8B7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услуги (руб.)</w:t>
            </w:r>
          </w:p>
        </w:tc>
        <w:tc>
          <w:tcPr>
            <w:tcW w:w="377" w:type="pct"/>
          </w:tcPr>
          <w:p w14:paraId="29064A04" w14:textId="7777777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НМЦК, руб.</w:t>
            </w:r>
          </w:p>
        </w:tc>
      </w:tr>
      <w:tr w:rsidR="00C9469A" w14:paraId="6680CE39" w14:textId="77777777" w:rsidTr="00F86018">
        <w:trPr>
          <w:trHeight w:val="1224"/>
        </w:trPr>
        <w:tc>
          <w:tcPr>
            <w:tcW w:w="216" w:type="pct"/>
          </w:tcPr>
          <w:p w14:paraId="32A73284" w14:textId="32C541F7" w:rsidR="00C9469A" w:rsidRDefault="00C9469A" w:rsidP="00C946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pct"/>
          </w:tcPr>
          <w:p w14:paraId="5349CB1E" w14:textId="7805D987" w:rsidR="00C9469A" w:rsidRDefault="00C9469A" w:rsidP="00C9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датчик давления ИД-5</w:t>
            </w:r>
          </w:p>
        </w:tc>
        <w:tc>
          <w:tcPr>
            <w:tcW w:w="321" w:type="pct"/>
          </w:tcPr>
          <w:p w14:paraId="51021D95" w14:textId="7C4CF09A" w:rsidR="00C9469A" w:rsidRDefault="00C9469A" w:rsidP="00C946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53" w:type="pct"/>
          </w:tcPr>
          <w:p w14:paraId="5935B53E" w14:textId="6BBA6460" w:rsidR="00C9469A" w:rsidRPr="006869C0" w:rsidRDefault="00C9469A" w:rsidP="00C9469A">
            <w:pPr>
              <w:rPr>
                <w:color w:val="C00000"/>
              </w:rPr>
            </w:pPr>
            <w:r>
              <w:rPr>
                <w:color w:val="C00000"/>
              </w:rPr>
              <w:t>26.51.53.150</w:t>
            </w:r>
          </w:p>
        </w:tc>
        <w:tc>
          <w:tcPr>
            <w:tcW w:w="273" w:type="pct"/>
          </w:tcPr>
          <w:p w14:paraId="7C76FCBD" w14:textId="4CF084EA" w:rsidR="00C9469A" w:rsidRDefault="00C9469A" w:rsidP="00C946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</w:tcPr>
          <w:p w14:paraId="7BCACA1B" w14:textId="01AEE1D8" w:rsidR="00C9469A" w:rsidRDefault="00C9469A" w:rsidP="00C946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12000,00</w:t>
            </w:r>
          </w:p>
        </w:tc>
        <w:tc>
          <w:tcPr>
            <w:tcW w:w="590" w:type="pct"/>
          </w:tcPr>
          <w:p w14:paraId="2DB859EE" w14:textId="61E86DAC" w:rsidR="00C9469A" w:rsidRDefault="00C9469A" w:rsidP="00C946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9800,00</w:t>
            </w:r>
          </w:p>
        </w:tc>
        <w:tc>
          <w:tcPr>
            <w:tcW w:w="590" w:type="pct"/>
          </w:tcPr>
          <w:p w14:paraId="145EDD80" w14:textId="7B296268" w:rsidR="00C9469A" w:rsidRDefault="00C9469A" w:rsidP="00C946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7000,00</w:t>
            </w:r>
          </w:p>
        </w:tc>
        <w:tc>
          <w:tcPr>
            <w:tcW w:w="509" w:type="pct"/>
          </w:tcPr>
          <w:p w14:paraId="16642968" w14:textId="5CBCE3C8" w:rsidR="00C9469A" w:rsidRDefault="00C9469A" w:rsidP="00C946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9600,00</w:t>
            </w:r>
          </w:p>
        </w:tc>
        <w:tc>
          <w:tcPr>
            <w:tcW w:w="445" w:type="pct"/>
          </w:tcPr>
          <w:p w14:paraId="1B952D36" w14:textId="269AC2ED" w:rsidR="00C9469A" w:rsidRDefault="00C9469A" w:rsidP="00C946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9600,00</w:t>
            </w:r>
          </w:p>
        </w:tc>
        <w:tc>
          <w:tcPr>
            <w:tcW w:w="377" w:type="pct"/>
          </w:tcPr>
          <w:p w14:paraId="44F42D76" w14:textId="38C0C07F" w:rsidR="00C9469A" w:rsidRDefault="00C9469A" w:rsidP="00C946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9600,00</w:t>
            </w:r>
          </w:p>
        </w:tc>
      </w:tr>
      <w:tr w:rsidR="00C9469A" w14:paraId="716FC179" w14:textId="77777777" w:rsidTr="00DE2843">
        <w:trPr>
          <w:trHeight w:val="561"/>
        </w:trPr>
        <w:tc>
          <w:tcPr>
            <w:tcW w:w="5000" w:type="pct"/>
            <w:gridSpan w:val="11"/>
          </w:tcPr>
          <w:p w14:paraId="6D124862" w14:textId="60970F64" w:rsidR="00C9469A" w:rsidRPr="00D5316B" w:rsidRDefault="00C9469A" w:rsidP="00C94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16B">
              <w:rPr>
                <w:rFonts w:ascii="Times New Roman" w:hAnsi="Times New Roman"/>
                <w:sz w:val="28"/>
                <w:szCs w:val="28"/>
              </w:rPr>
              <w:t xml:space="preserve">Итого начальная (максимальная) цена контракта – </w:t>
            </w:r>
            <w:r>
              <w:rPr>
                <w:rFonts w:ascii="Times New Roman" w:hAnsi="Times New Roman"/>
                <w:sz w:val="24"/>
                <w:szCs w:val="24"/>
              </w:rPr>
              <w:t>9600,00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(девять тысяч шестьсот ) рублей 00 копеек</w:t>
            </w:r>
          </w:p>
        </w:tc>
      </w:tr>
    </w:tbl>
    <w:p w14:paraId="675E321F" w14:textId="77777777" w:rsidR="00ED19EC" w:rsidRDefault="00ED19EC" w:rsidP="00242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B5B025" w14:textId="63C8B4C3" w:rsidR="008D7DEC" w:rsidRPr="00393BED" w:rsidRDefault="00DF1C25" w:rsidP="00324EC2">
      <w:pPr>
        <w:spacing w:after="0" w:line="240" w:lineRule="auto"/>
        <w:rPr>
          <w:rFonts w:ascii="Times New Roman" w:hAnsi="Times New Roman"/>
          <w:color w:val="F79646" w:themeColor="accent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Коэффициент вариации</w:t>
      </w:r>
      <w:r w:rsidR="008202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202B7">
        <w:rPr>
          <w:rFonts w:ascii="Times New Roman" w:hAnsi="Times New Roman"/>
          <w:sz w:val="24"/>
          <w:szCs w:val="24"/>
        </w:rPr>
        <w:t xml:space="preserve">предложений  </w:t>
      </w:r>
      <w:r w:rsidR="00880261" w:rsidRPr="00880261">
        <w:rPr>
          <w:rFonts w:ascii="Times New Roman" w:hAnsi="Times New Roman"/>
          <w:sz w:val="24"/>
          <w:szCs w:val="24"/>
        </w:rPr>
        <w:t>&lt;</w:t>
      </w:r>
      <w:proofErr w:type="gramEnd"/>
      <w:r w:rsidR="002773A0">
        <w:rPr>
          <w:rFonts w:ascii="Times New Roman" w:hAnsi="Times New Roman"/>
          <w:sz w:val="24"/>
          <w:szCs w:val="24"/>
        </w:rPr>
        <w:t xml:space="preserve"> 33% , значит в данном случае совокупность значений, используемых в расчете, при определении НМЦК считается однородной.</w:t>
      </w:r>
      <w:r w:rsidR="002661BA" w:rsidRPr="002661BA">
        <w:rPr>
          <w:rFonts w:ascii="Times New Roman" w:hAnsi="Times New Roman"/>
          <w:sz w:val="24"/>
          <w:szCs w:val="24"/>
        </w:rPr>
        <w:t xml:space="preserve"> </w:t>
      </w:r>
    </w:p>
    <w:p w14:paraId="0C334FF7" w14:textId="18AA06E1" w:rsidR="006851E7" w:rsidRDefault="00970FB6" w:rsidP="008D7DE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 w:rsidR="008F3827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.2026</w:t>
      </w:r>
    </w:p>
    <w:p w14:paraId="278F6603" w14:textId="77777777" w:rsidR="006851E7" w:rsidRDefault="006851E7" w:rsidP="008D7DEC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851E7" w:rsidSect="006851E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9C"/>
    <w:rsid w:val="0001333E"/>
    <w:rsid w:val="00023159"/>
    <w:rsid w:val="00027A8E"/>
    <w:rsid w:val="0003744B"/>
    <w:rsid w:val="00064EDE"/>
    <w:rsid w:val="0009532B"/>
    <w:rsid w:val="000A288A"/>
    <w:rsid w:val="000B5232"/>
    <w:rsid w:val="000C3787"/>
    <w:rsid w:val="000F731B"/>
    <w:rsid w:val="0013446B"/>
    <w:rsid w:val="0015787A"/>
    <w:rsid w:val="001615AD"/>
    <w:rsid w:val="001E21A4"/>
    <w:rsid w:val="001F7B1C"/>
    <w:rsid w:val="00235731"/>
    <w:rsid w:val="00242DAE"/>
    <w:rsid w:val="002661BA"/>
    <w:rsid w:val="002773A0"/>
    <w:rsid w:val="002A3A99"/>
    <w:rsid w:val="002C57D3"/>
    <w:rsid w:val="0030004C"/>
    <w:rsid w:val="00312321"/>
    <w:rsid w:val="00324EC2"/>
    <w:rsid w:val="00327AFC"/>
    <w:rsid w:val="003674B9"/>
    <w:rsid w:val="00372765"/>
    <w:rsid w:val="0037429E"/>
    <w:rsid w:val="00383810"/>
    <w:rsid w:val="00393BED"/>
    <w:rsid w:val="003A1157"/>
    <w:rsid w:val="003A6450"/>
    <w:rsid w:val="003B59A3"/>
    <w:rsid w:val="003E392C"/>
    <w:rsid w:val="004244E5"/>
    <w:rsid w:val="0042654C"/>
    <w:rsid w:val="00476269"/>
    <w:rsid w:val="004876CF"/>
    <w:rsid w:val="00491DB5"/>
    <w:rsid w:val="004A3416"/>
    <w:rsid w:val="004F141D"/>
    <w:rsid w:val="00525D5B"/>
    <w:rsid w:val="00526A6F"/>
    <w:rsid w:val="00552543"/>
    <w:rsid w:val="005A7182"/>
    <w:rsid w:val="005E1457"/>
    <w:rsid w:val="00623562"/>
    <w:rsid w:val="006851E7"/>
    <w:rsid w:val="006869C0"/>
    <w:rsid w:val="006923E1"/>
    <w:rsid w:val="006931BA"/>
    <w:rsid w:val="006A1ABA"/>
    <w:rsid w:val="006B589D"/>
    <w:rsid w:val="006D3661"/>
    <w:rsid w:val="006F593B"/>
    <w:rsid w:val="00706105"/>
    <w:rsid w:val="007130BD"/>
    <w:rsid w:val="007231FF"/>
    <w:rsid w:val="0074261A"/>
    <w:rsid w:val="007464D2"/>
    <w:rsid w:val="00746AB4"/>
    <w:rsid w:val="00752DDE"/>
    <w:rsid w:val="0075382B"/>
    <w:rsid w:val="0076371D"/>
    <w:rsid w:val="00766259"/>
    <w:rsid w:val="007838B3"/>
    <w:rsid w:val="00791A54"/>
    <w:rsid w:val="00793C68"/>
    <w:rsid w:val="007A1F1E"/>
    <w:rsid w:val="007B2AF9"/>
    <w:rsid w:val="007C1452"/>
    <w:rsid w:val="007C35F2"/>
    <w:rsid w:val="007C405F"/>
    <w:rsid w:val="007E029E"/>
    <w:rsid w:val="007E212D"/>
    <w:rsid w:val="00805C3F"/>
    <w:rsid w:val="008202B7"/>
    <w:rsid w:val="0082524C"/>
    <w:rsid w:val="00827F3C"/>
    <w:rsid w:val="0083795D"/>
    <w:rsid w:val="008553E1"/>
    <w:rsid w:val="0086379B"/>
    <w:rsid w:val="00880261"/>
    <w:rsid w:val="0088209B"/>
    <w:rsid w:val="00890CB4"/>
    <w:rsid w:val="008D7DEC"/>
    <w:rsid w:val="008F1537"/>
    <w:rsid w:val="008F3827"/>
    <w:rsid w:val="009655D8"/>
    <w:rsid w:val="00970FB6"/>
    <w:rsid w:val="00981AA4"/>
    <w:rsid w:val="009C3469"/>
    <w:rsid w:val="009C4B88"/>
    <w:rsid w:val="009E1C96"/>
    <w:rsid w:val="009F56A9"/>
    <w:rsid w:val="00A12BF2"/>
    <w:rsid w:val="00A13418"/>
    <w:rsid w:val="00A1651B"/>
    <w:rsid w:val="00A324ED"/>
    <w:rsid w:val="00A44356"/>
    <w:rsid w:val="00A46C47"/>
    <w:rsid w:val="00A726D1"/>
    <w:rsid w:val="00A74335"/>
    <w:rsid w:val="00A97775"/>
    <w:rsid w:val="00AB4155"/>
    <w:rsid w:val="00AF18A7"/>
    <w:rsid w:val="00B1360C"/>
    <w:rsid w:val="00B169DD"/>
    <w:rsid w:val="00B2169D"/>
    <w:rsid w:val="00B60095"/>
    <w:rsid w:val="00B652E9"/>
    <w:rsid w:val="00B7713B"/>
    <w:rsid w:val="00BB4EFC"/>
    <w:rsid w:val="00BD2FCB"/>
    <w:rsid w:val="00BE6B82"/>
    <w:rsid w:val="00BE6E55"/>
    <w:rsid w:val="00C06084"/>
    <w:rsid w:val="00C10D5F"/>
    <w:rsid w:val="00C26706"/>
    <w:rsid w:val="00C33C04"/>
    <w:rsid w:val="00C366C6"/>
    <w:rsid w:val="00C543B0"/>
    <w:rsid w:val="00C714AE"/>
    <w:rsid w:val="00C723CB"/>
    <w:rsid w:val="00C751EE"/>
    <w:rsid w:val="00C83B53"/>
    <w:rsid w:val="00C87913"/>
    <w:rsid w:val="00C9469A"/>
    <w:rsid w:val="00CD5B08"/>
    <w:rsid w:val="00CE5651"/>
    <w:rsid w:val="00D2011D"/>
    <w:rsid w:val="00D45F53"/>
    <w:rsid w:val="00D468F9"/>
    <w:rsid w:val="00D5316B"/>
    <w:rsid w:val="00D56128"/>
    <w:rsid w:val="00D6170B"/>
    <w:rsid w:val="00D65A34"/>
    <w:rsid w:val="00D870B6"/>
    <w:rsid w:val="00DB6E2F"/>
    <w:rsid w:val="00DC6FD4"/>
    <w:rsid w:val="00DD1F7B"/>
    <w:rsid w:val="00DD3194"/>
    <w:rsid w:val="00DE2843"/>
    <w:rsid w:val="00DF1C25"/>
    <w:rsid w:val="00E23045"/>
    <w:rsid w:val="00E36214"/>
    <w:rsid w:val="00E71419"/>
    <w:rsid w:val="00E76A5B"/>
    <w:rsid w:val="00EA00A5"/>
    <w:rsid w:val="00EA5BD0"/>
    <w:rsid w:val="00EB664B"/>
    <w:rsid w:val="00EC53B4"/>
    <w:rsid w:val="00ED19EC"/>
    <w:rsid w:val="00F07CB8"/>
    <w:rsid w:val="00F10FB7"/>
    <w:rsid w:val="00F142C1"/>
    <w:rsid w:val="00F168CD"/>
    <w:rsid w:val="00F17F4C"/>
    <w:rsid w:val="00F27236"/>
    <w:rsid w:val="00F301D6"/>
    <w:rsid w:val="00F369B2"/>
    <w:rsid w:val="00F36DE3"/>
    <w:rsid w:val="00F5605F"/>
    <w:rsid w:val="00F61A9C"/>
    <w:rsid w:val="00F647B5"/>
    <w:rsid w:val="00F86018"/>
    <w:rsid w:val="00F97BCE"/>
    <w:rsid w:val="00FA296B"/>
    <w:rsid w:val="00FC0ABC"/>
    <w:rsid w:val="00FD44EF"/>
    <w:rsid w:val="00FF04F0"/>
    <w:rsid w:val="00FF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12B47"/>
  <w15:docId w15:val="{B81FC6E1-CAC9-4F23-B430-C94999A3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A9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4ED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E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E56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Часть VI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Часть VI</dc:title>
  <dc:creator>Windows XP</dc:creator>
  <cp:lastModifiedBy>user</cp:lastModifiedBy>
  <cp:revision>6</cp:revision>
  <cp:lastPrinted>2021-11-29T04:21:00Z</cp:lastPrinted>
  <dcterms:created xsi:type="dcterms:W3CDTF">2026-07-22T06:20:00Z</dcterms:created>
  <dcterms:modified xsi:type="dcterms:W3CDTF">2026-07-22T23:01:00Z</dcterms:modified>
</cp:coreProperties>
</file>