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D0" w:rsidRPr="00ED2D94" w:rsidRDefault="009F6D04" w:rsidP="00A761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D2D94">
        <w:rPr>
          <w:rFonts w:ascii="Times New Roman" w:hAnsi="Times New Roman"/>
          <w:sz w:val="28"/>
          <w:szCs w:val="28"/>
        </w:rPr>
        <w:t>ДОГОВОР №</w:t>
      </w:r>
      <w:r w:rsidR="009C1156">
        <w:rPr>
          <w:rFonts w:ascii="Times New Roman" w:hAnsi="Times New Roman"/>
          <w:sz w:val="28"/>
          <w:szCs w:val="28"/>
        </w:rPr>
        <w:t>____19</w:t>
      </w:r>
      <w:r w:rsidR="0020406B">
        <w:rPr>
          <w:rFonts w:ascii="Times New Roman" w:hAnsi="Times New Roman"/>
          <w:sz w:val="28"/>
          <w:szCs w:val="28"/>
        </w:rPr>
        <w:t>/202</w:t>
      </w:r>
      <w:r w:rsidR="009C1156">
        <w:rPr>
          <w:rFonts w:ascii="Times New Roman" w:hAnsi="Times New Roman"/>
          <w:sz w:val="28"/>
          <w:szCs w:val="28"/>
        </w:rPr>
        <w:t>6-ТП</w:t>
      </w:r>
    </w:p>
    <w:p w:rsidR="002A48D5" w:rsidRDefault="00A761D0" w:rsidP="005817B4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817B4">
        <w:rPr>
          <w:rFonts w:ascii="Times New Roman" w:hAnsi="Times New Roman"/>
          <w:sz w:val="28"/>
          <w:szCs w:val="28"/>
        </w:rPr>
        <w:t xml:space="preserve">оказания платных услуг по </w:t>
      </w:r>
      <w:r w:rsidR="0070728A">
        <w:rPr>
          <w:rFonts w:ascii="Times New Roman" w:hAnsi="Times New Roman"/>
          <w:sz w:val="28"/>
          <w:szCs w:val="28"/>
        </w:rPr>
        <w:t xml:space="preserve">землеустроительным работам </w:t>
      </w:r>
      <w:r w:rsidR="001F7240">
        <w:rPr>
          <w:rFonts w:ascii="Times New Roman" w:hAnsi="Times New Roman"/>
          <w:sz w:val="28"/>
          <w:szCs w:val="28"/>
        </w:rPr>
        <w:t xml:space="preserve"> </w:t>
      </w:r>
      <w:r w:rsidR="008D3B0B">
        <w:rPr>
          <w:rFonts w:ascii="Times New Roman" w:hAnsi="Times New Roman"/>
          <w:sz w:val="28"/>
          <w:szCs w:val="28"/>
        </w:rPr>
        <w:t xml:space="preserve"> </w:t>
      </w:r>
    </w:p>
    <w:p w:rsidR="00164D81" w:rsidRPr="005817B4" w:rsidRDefault="00164D81" w:rsidP="005817B4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A761D0" w:rsidRDefault="00D058C7" w:rsidP="00AE54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F6135">
        <w:rPr>
          <w:rFonts w:ascii="Times New Roman" w:hAnsi="Times New Roman"/>
          <w:sz w:val="28"/>
          <w:szCs w:val="28"/>
        </w:rPr>
        <w:t>г. Махачкала</w:t>
      </w:r>
      <w:r w:rsidR="00A761D0" w:rsidRPr="00BF6135">
        <w:rPr>
          <w:rFonts w:ascii="Times New Roman" w:hAnsi="Times New Roman"/>
          <w:sz w:val="28"/>
          <w:szCs w:val="28"/>
        </w:rPr>
        <w:tab/>
      </w:r>
      <w:r w:rsidR="00AE5489" w:rsidRPr="000025A6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50EEA" w:rsidRPr="00BF6135">
        <w:rPr>
          <w:rFonts w:ascii="Times New Roman" w:hAnsi="Times New Roman"/>
          <w:sz w:val="28"/>
          <w:szCs w:val="28"/>
        </w:rPr>
        <w:tab/>
      </w:r>
      <w:r w:rsidR="00250EEA">
        <w:rPr>
          <w:rFonts w:ascii="Times New Roman" w:hAnsi="Times New Roman"/>
          <w:sz w:val="28"/>
          <w:szCs w:val="28"/>
        </w:rPr>
        <w:t xml:space="preserve">     «</w:t>
      </w:r>
      <w:r w:rsidR="009C1156">
        <w:rPr>
          <w:rFonts w:ascii="Times New Roman" w:hAnsi="Times New Roman"/>
          <w:sz w:val="28"/>
          <w:szCs w:val="28"/>
        </w:rPr>
        <w:t>____»___________</w:t>
      </w:r>
      <w:r w:rsidR="002A48D5" w:rsidRPr="00BF6135">
        <w:rPr>
          <w:rFonts w:ascii="Times New Roman" w:hAnsi="Times New Roman"/>
          <w:sz w:val="28"/>
          <w:szCs w:val="28"/>
        </w:rPr>
        <w:t>202</w:t>
      </w:r>
      <w:r w:rsidR="009C1156">
        <w:rPr>
          <w:rFonts w:ascii="Times New Roman" w:hAnsi="Times New Roman"/>
          <w:sz w:val="28"/>
          <w:szCs w:val="28"/>
        </w:rPr>
        <w:t>6</w:t>
      </w:r>
      <w:r w:rsidR="002058ED">
        <w:rPr>
          <w:rFonts w:ascii="Times New Roman" w:hAnsi="Times New Roman"/>
          <w:sz w:val="28"/>
          <w:szCs w:val="28"/>
        </w:rPr>
        <w:t xml:space="preserve"> </w:t>
      </w:r>
      <w:r w:rsidR="00A761D0" w:rsidRPr="00BF6135">
        <w:rPr>
          <w:rFonts w:ascii="Times New Roman" w:hAnsi="Times New Roman"/>
          <w:sz w:val="28"/>
          <w:szCs w:val="28"/>
        </w:rPr>
        <w:t>г.</w:t>
      </w:r>
    </w:p>
    <w:p w:rsidR="00164D81" w:rsidRPr="005D3B1D" w:rsidRDefault="00164D81" w:rsidP="00AE548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2B1B" w:rsidRPr="00FE2EE2" w:rsidRDefault="00A52B1B" w:rsidP="00250EEA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5D3B1D">
        <w:rPr>
          <w:rFonts w:ascii="Times New Roman" w:hAnsi="Times New Roman"/>
          <w:sz w:val="28"/>
          <w:szCs w:val="28"/>
        </w:rPr>
        <w:t xml:space="preserve">Филиал публично-правовой компании «Роскадастр» по Республике Дагестан, именуемый в дальнейшем «Подрядчик», в лице заместителя </w:t>
      </w:r>
      <w:r w:rsidRPr="005D3B1D">
        <w:rPr>
          <w:rFonts w:ascii="Times New Roman" w:hAnsi="Times New Roman"/>
          <w:color w:val="000000"/>
          <w:sz w:val="28"/>
          <w:szCs w:val="28"/>
        </w:rPr>
        <w:t>директора Филиала ППК «Роскадастр» по Республике Дагестан Патахова Марата Муслиновича, действующего на основании доверенности от 16.01.2026 г. № 2</w:t>
      </w:r>
      <w:r w:rsidRPr="005D3B1D">
        <w:rPr>
          <w:rFonts w:ascii="Times New Roman" w:hAnsi="Times New Roman"/>
          <w:sz w:val="28"/>
          <w:szCs w:val="28"/>
        </w:rPr>
        <w:t xml:space="preserve">, с одной стороны, и </w:t>
      </w:r>
      <w:r w:rsidRPr="005D3B1D">
        <w:rPr>
          <w:rFonts w:ascii="Times New Roman" w:hAnsi="Times New Roman"/>
          <w:color w:val="0C0E31"/>
          <w:sz w:val="28"/>
          <w:szCs w:val="28"/>
          <w:shd w:val="clear" w:color="auto" w:fill="FFFFFF"/>
        </w:rPr>
        <w:t>ФКУЗ «Дагестанская противочумная станция» Роспотребнадзора</w:t>
      </w:r>
      <w:r w:rsidRPr="005D3B1D">
        <w:rPr>
          <w:rFonts w:ascii="Times New Roman" w:hAnsi="Times New Roman"/>
          <w:sz w:val="28"/>
          <w:szCs w:val="28"/>
        </w:rPr>
        <w:t>, именуемый в дальнейшем «Заказчик», в лице заместителя начальника Омаровой Батины Камильевны,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D3B1D">
        <w:rPr>
          <w:rFonts w:ascii="Times New Roman" w:hAnsi="Times New Roman"/>
          <w:sz w:val="28"/>
          <w:szCs w:val="28"/>
        </w:rPr>
        <w:t>действующей на основании доверенности №2 от 03.04.2026 г</w:t>
      </w:r>
      <w:r w:rsidRPr="00FE2EE2">
        <w:rPr>
          <w:rFonts w:ascii="Times New Roman" w:hAnsi="Times New Roman"/>
          <w:sz w:val="28"/>
          <w:szCs w:val="28"/>
        </w:rPr>
        <w:t xml:space="preserve"> с другой стороны, </w:t>
      </w:r>
      <w:r w:rsidR="005D3B1D" w:rsidRPr="005D3B1D">
        <w:rPr>
          <w:rFonts w:ascii="Times New Roman" w:hAnsi="Times New Roman"/>
          <w:sz w:val="28"/>
          <w:szCs w:val="28"/>
        </w:rPr>
        <w:t>совместно именуемые «Стороны», с соблюдением требований Федерального закона от 05.04.2013 № 44-ФЗ «О договорной системе в сфере закупок Товаров, работ, услуг для обеспечения государственных и муниципальных нужд» (далее по тексту – Закон о договорной системе) и иного законодательства в сфере закупок, заключили настоящий договор (далее – Договор) о нижеследующем</w:t>
      </w:r>
      <w:r w:rsidRPr="00FE2EE2">
        <w:rPr>
          <w:rFonts w:ascii="Times New Roman" w:hAnsi="Times New Roman"/>
          <w:sz w:val="28"/>
          <w:szCs w:val="28"/>
        </w:rPr>
        <w:t>:</w:t>
      </w:r>
    </w:p>
    <w:p w:rsidR="00A761D0" w:rsidRDefault="00A761D0" w:rsidP="00250EEA">
      <w:pPr>
        <w:numPr>
          <w:ilvl w:val="0"/>
          <w:numId w:val="1"/>
        </w:numPr>
        <w:spacing w:after="0" w:line="24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ПРЕДМЕТ ДОГОВОРА</w:t>
      </w:r>
    </w:p>
    <w:p w:rsidR="00932BD3" w:rsidRDefault="00932BD3" w:rsidP="00250EEA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227BB4" w:rsidRPr="00ED2D94" w:rsidRDefault="00A761D0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C85AA7">
        <w:rPr>
          <w:rFonts w:ascii="Times New Roman" w:hAnsi="Times New Roman"/>
          <w:sz w:val="28"/>
          <w:szCs w:val="28"/>
        </w:rPr>
        <w:t>Подрядчик обязуется по заданию Заказчика оказать услуги</w:t>
      </w:r>
      <w:r w:rsidR="0086339A" w:rsidRPr="00C85AA7">
        <w:rPr>
          <w:rFonts w:ascii="Times New Roman" w:hAnsi="Times New Roman"/>
          <w:sz w:val="28"/>
          <w:szCs w:val="28"/>
        </w:rPr>
        <w:t xml:space="preserve"> </w:t>
      </w:r>
      <w:r w:rsidR="00B616DB" w:rsidRPr="005D3B1D">
        <w:rPr>
          <w:rFonts w:ascii="Times New Roman" w:hAnsi="Times New Roman"/>
          <w:sz w:val="28"/>
          <w:szCs w:val="28"/>
        </w:rPr>
        <w:t>по</w:t>
      </w:r>
      <w:r w:rsidR="008550FF" w:rsidRPr="005D3B1D">
        <w:rPr>
          <w:rFonts w:ascii="Times New Roman" w:hAnsi="Times New Roman"/>
          <w:sz w:val="28"/>
          <w:szCs w:val="28"/>
        </w:rPr>
        <w:t xml:space="preserve"> подготовке </w:t>
      </w:r>
      <w:r w:rsidR="009C1156" w:rsidRPr="005D3B1D">
        <w:rPr>
          <w:rFonts w:ascii="Times New Roman" w:hAnsi="Times New Roman"/>
          <w:sz w:val="28"/>
          <w:szCs w:val="28"/>
        </w:rPr>
        <w:t xml:space="preserve">технического паспорта на объект недвижимости (изолятор и гаражи на 9 автомашин) расположенных по адресу: </w:t>
      </w:r>
      <w:r w:rsidR="00B6257F" w:rsidRPr="005D3B1D">
        <w:rPr>
          <w:rFonts w:ascii="Times New Roman" w:hAnsi="Times New Roman"/>
          <w:sz w:val="28"/>
          <w:szCs w:val="28"/>
        </w:rPr>
        <w:t>г. Махачкала</w:t>
      </w:r>
      <w:r w:rsidR="009C1156" w:rsidRPr="005D3B1D">
        <w:rPr>
          <w:rFonts w:ascii="Times New Roman" w:hAnsi="Times New Roman"/>
          <w:sz w:val="28"/>
          <w:szCs w:val="28"/>
        </w:rPr>
        <w:t xml:space="preserve">, </w:t>
      </w:r>
      <w:r w:rsidR="00B6257F" w:rsidRPr="005D3B1D">
        <w:rPr>
          <w:rFonts w:ascii="Times New Roman" w:hAnsi="Times New Roman"/>
          <w:sz w:val="28"/>
          <w:szCs w:val="28"/>
        </w:rPr>
        <w:t>ул. Гагарина</w:t>
      </w:r>
      <w:r w:rsidR="009C1156" w:rsidRPr="005D3B1D">
        <w:rPr>
          <w:rFonts w:ascii="Times New Roman" w:hAnsi="Times New Roman"/>
          <w:sz w:val="28"/>
          <w:szCs w:val="28"/>
        </w:rPr>
        <w:t>, д. 13 Г.</w:t>
      </w:r>
      <w:r w:rsidR="00227BB4" w:rsidRPr="005D3B1D">
        <w:rPr>
          <w:rFonts w:ascii="Times New Roman" w:hAnsi="Times New Roman"/>
          <w:sz w:val="28"/>
          <w:szCs w:val="28"/>
        </w:rPr>
        <w:t>,</w:t>
      </w:r>
      <w:r w:rsidR="00227BB4" w:rsidRPr="009C1156">
        <w:rPr>
          <w:rFonts w:ascii="Times New Roman" w:hAnsi="Times New Roman"/>
          <w:b/>
          <w:sz w:val="28"/>
          <w:szCs w:val="28"/>
        </w:rPr>
        <w:t xml:space="preserve"> </w:t>
      </w:r>
      <w:r w:rsidR="00227BB4" w:rsidRPr="009C1156">
        <w:rPr>
          <w:rFonts w:ascii="Times New Roman" w:hAnsi="Times New Roman"/>
          <w:sz w:val="28"/>
          <w:szCs w:val="28"/>
        </w:rPr>
        <w:t xml:space="preserve">для внесения в </w:t>
      </w:r>
      <w:r w:rsidR="00227BB4" w:rsidRPr="00ED2D94">
        <w:rPr>
          <w:rFonts w:ascii="Times New Roman" w:hAnsi="Times New Roman"/>
          <w:sz w:val="28"/>
          <w:szCs w:val="28"/>
        </w:rPr>
        <w:t>Единый государственный реестр недвижимости (далее – ЕГРН).</w:t>
      </w:r>
    </w:p>
    <w:p w:rsidR="00966806" w:rsidRPr="00ED2D94" w:rsidRDefault="00FF38FD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Объем, содержани</w:t>
      </w:r>
      <w:r w:rsidR="00CD6651" w:rsidRPr="00ED2D94">
        <w:rPr>
          <w:rFonts w:ascii="Times New Roman" w:hAnsi="Times New Roman"/>
          <w:sz w:val="28"/>
          <w:szCs w:val="28"/>
        </w:rPr>
        <w:t>е</w:t>
      </w:r>
      <w:r w:rsidRPr="00ED2D94">
        <w:rPr>
          <w:rFonts w:ascii="Times New Roman" w:hAnsi="Times New Roman"/>
          <w:sz w:val="28"/>
          <w:szCs w:val="28"/>
        </w:rPr>
        <w:t xml:space="preserve">, порядок выполнения </w:t>
      </w:r>
      <w:r w:rsidR="00966806" w:rsidRPr="00ED2D94">
        <w:rPr>
          <w:rFonts w:ascii="Times New Roman" w:hAnsi="Times New Roman"/>
          <w:sz w:val="28"/>
          <w:szCs w:val="28"/>
        </w:rPr>
        <w:t xml:space="preserve">работ, указанных в п.1.1. настоящего договора, </w:t>
      </w:r>
      <w:r w:rsidRPr="00ED2D94">
        <w:rPr>
          <w:rFonts w:ascii="Times New Roman" w:hAnsi="Times New Roman"/>
          <w:sz w:val="28"/>
          <w:szCs w:val="28"/>
        </w:rPr>
        <w:t xml:space="preserve">определяется </w:t>
      </w:r>
      <w:r w:rsidR="00966806" w:rsidRPr="00ED2D94">
        <w:rPr>
          <w:rFonts w:ascii="Times New Roman" w:hAnsi="Times New Roman"/>
          <w:sz w:val="28"/>
          <w:szCs w:val="28"/>
        </w:rPr>
        <w:t>техническим заданием, которое является неотъемлемой частью настоящего договора (Приложение № 1).</w:t>
      </w:r>
      <w:r w:rsidRPr="00ED2D94">
        <w:rPr>
          <w:rFonts w:ascii="Times New Roman" w:hAnsi="Times New Roman"/>
          <w:sz w:val="28"/>
          <w:szCs w:val="28"/>
        </w:rPr>
        <w:t xml:space="preserve"> Подрядчик самостоятельно определяет способы выполнения </w:t>
      </w:r>
      <w:r w:rsidR="004E3229" w:rsidRPr="00ED2D94">
        <w:rPr>
          <w:rFonts w:ascii="Times New Roman" w:hAnsi="Times New Roman"/>
          <w:sz w:val="28"/>
          <w:szCs w:val="28"/>
        </w:rPr>
        <w:t>работ</w:t>
      </w:r>
      <w:r w:rsidRPr="00ED2D94">
        <w:rPr>
          <w:rFonts w:ascii="Times New Roman" w:hAnsi="Times New Roman"/>
          <w:sz w:val="28"/>
          <w:szCs w:val="28"/>
        </w:rPr>
        <w:t xml:space="preserve"> Заказчика.</w:t>
      </w:r>
    </w:p>
    <w:p w:rsidR="00FF38FD" w:rsidRPr="00ED2D94" w:rsidRDefault="00FF38FD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В случае отказа органа регистрации прав во внесении сведений в ЕГРН на основании подготовленных Подрядчиком документов, что явилось следствием ненадлежащего исполнения Подрядчиком условий Договора, Подрядчик обязуется устранить замечания, указанные органом регистрации прав, и подготовить документы для внесения в ЕГРН сведений в соответствии с требованиями действующего законодательства.</w:t>
      </w:r>
    </w:p>
    <w:p w:rsidR="00E220ED" w:rsidRPr="00FF38FD" w:rsidRDefault="00E220ED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выполняются Подрядчиком поэтапно. Состав работ каждого из этапов, результаты этапов работ и требования к результатам этапов этих работ определены сметой (Приложение № 2).</w:t>
      </w:r>
    </w:p>
    <w:p w:rsidR="00966806" w:rsidRDefault="00FF38FD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Местом выполнения работ является Республика Дагестан</w:t>
      </w:r>
      <w:r w:rsidR="002E7E89">
        <w:rPr>
          <w:rFonts w:ascii="Times New Roman" w:hAnsi="Times New Roman"/>
          <w:sz w:val="28"/>
          <w:szCs w:val="28"/>
        </w:rPr>
        <w:t>, г. Махачкала, ул. Гагарина, д. 13Д</w:t>
      </w:r>
      <w:r w:rsidRPr="00ED2D94">
        <w:rPr>
          <w:rFonts w:ascii="Times New Roman" w:hAnsi="Times New Roman"/>
          <w:sz w:val="28"/>
          <w:szCs w:val="28"/>
        </w:rPr>
        <w:t>.</w:t>
      </w:r>
    </w:p>
    <w:p w:rsidR="002E7E89" w:rsidRDefault="002E7E89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 договора – до 06.07.2026 г.</w:t>
      </w:r>
    </w:p>
    <w:p w:rsidR="00EB47BF" w:rsidRDefault="00EB47BF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6403F4" w:rsidRDefault="008B48A2" w:rsidP="00250EEA">
      <w:pPr>
        <w:pStyle w:val="a3"/>
        <w:numPr>
          <w:ilvl w:val="0"/>
          <w:numId w:val="1"/>
        </w:numPr>
        <w:spacing w:line="24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ПРАВА И </w:t>
      </w:r>
      <w:r w:rsidR="00966806" w:rsidRPr="00ED2D94">
        <w:rPr>
          <w:rFonts w:ascii="Times New Roman" w:hAnsi="Times New Roman"/>
          <w:sz w:val="28"/>
          <w:szCs w:val="28"/>
        </w:rPr>
        <w:t>ОБЯЗАННОСТИ СТОРОН</w:t>
      </w:r>
    </w:p>
    <w:p w:rsidR="00406594" w:rsidRPr="00ED2D94" w:rsidRDefault="00406594" w:rsidP="00250EEA">
      <w:pPr>
        <w:pStyle w:val="a3"/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966806" w:rsidRPr="00ED2D94" w:rsidRDefault="00966806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Подрядчик обязуется:</w:t>
      </w:r>
    </w:p>
    <w:p w:rsidR="00966806" w:rsidRPr="00ED2D94" w:rsidRDefault="00433C24" w:rsidP="00433C24">
      <w:pPr>
        <w:pStyle w:val="a3"/>
        <w:numPr>
          <w:ilvl w:val="2"/>
          <w:numId w:val="1"/>
        </w:numPr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6806" w:rsidRPr="00ED2D94">
        <w:rPr>
          <w:rFonts w:ascii="Times New Roman" w:hAnsi="Times New Roman"/>
          <w:sz w:val="28"/>
          <w:szCs w:val="28"/>
        </w:rPr>
        <w:t xml:space="preserve">Обеспечить выполнение работ </w:t>
      </w:r>
      <w:r w:rsidR="00304745" w:rsidRPr="00ED2D94">
        <w:rPr>
          <w:rFonts w:ascii="Times New Roman" w:hAnsi="Times New Roman"/>
          <w:sz w:val="28"/>
          <w:szCs w:val="28"/>
        </w:rPr>
        <w:t>в соответствии с</w:t>
      </w:r>
      <w:r w:rsidR="00966806" w:rsidRPr="00ED2D94">
        <w:rPr>
          <w:rFonts w:ascii="Times New Roman" w:hAnsi="Times New Roman"/>
          <w:sz w:val="28"/>
          <w:szCs w:val="28"/>
        </w:rPr>
        <w:t xml:space="preserve"> </w:t>
      </w:r>
      <w:r w:rsidR="00304745" w:rsidRPr="00ED2D94">
        <w:rPr>
          <w:rFonts w:ascii="Times New Roman" w:hAnsi="Times New Roman"/>
          <w:sz w:val="28"/>
          <w:szCs w:val="28"/>
        </w:rPr>
        <w:t>техническим</w:t>
      </w:r>
      <w:r w:rsidR="004E3229" w:rsidRPr="00ED2D94">
        <w:rPr>
          <w:rFonts w:ascii="Times New Roman" w:hAnsi="Times New Roman"/>
          <w:sz w:val="28"/>
          <w:szCs w:val="28"/>
        </w:rPr>
        <w:t xml:space="preserve"> задани</w:t>
      </w:r>
      <w:r w:rsidR="00304745" w:rsidRPr="00ED2D94">
        <w:rPr>
          <w:rFonts w:ascii="Times New Roman" w:hAnsi="Times New Roman"/>
          <w:sz w:val="28"/>
          <w:szCs w:val="28"/>
        </w:rPr>
        <w:t>ем</w:t>
      </w:r>
      <w:r w:rsidR="001B79CD">
        <w:rPr>
          <w:rFonts w:ascii="Times New Roman" w:hAnsi="Times New Roman"/>
          <w:sz w:val="28"/>
          <w:szCs w:val="28"/>
        </w:rPr>
        <w:t xml:space="preserve"> (</w:t>
      </w:r>
      <w:r w:rsidR="001B79CD" w:rsidRPr="004259A0">
        <w:rPr>
          <w:rFonts w:ascii="Times New Roman" w:hAnsi="Times New Roman"/>
          <w:sz w:val="28"/>
          <w:szCs w:val="28"/>
        </w:rPr>
        <w:t>Приложение №1 к Договору)</w:t>
      </w:r>
      <w:r w:rsidR="00B97783" w:rsidRPr="004259A0">
        <w:rPr>
          <w:rFonts w:ascii="Times New Roman" w:hAnsi="Times New Roman"/>
          <w:sz w:val="28"/>
          <w:szCs w:val="28"/>
        </w:rPr>
        <w:t>;</w:t>
      </w:r>
    </w:p>
    <w:p w:rsidR="006D40DA" w:rsidRPr="00ED2D94" w:rsidRDefault="006D40DA" w:rsidP="00433C24">
      <w:pPr>
        <w:pStyle w:val="a3"/>
        <w:numPr>
          <w:ilvl w:val="2"/>
          <w:numId w:val="1"/>
        </w:numPr>
        <w:spacing w:line="240" w:lineRule="auto"/>
        <w:ind w:left="-567" w:firstLine="1287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lastRenderedPageBreak/>
        <w:t>Выполнять работы качественно, в соответствии с требованиями действующего законодательства, в объеме и сроки, предусмотренные Договором.</w:t>
      </w:r>
    </w:p>
    <w:p w:rsidR="006D40DA" w:rsidRPr="00ED2D94" w:rsidRDefault="006D40DA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Немедленно письменно известить Заказчика и до получения от него письменных указаний приостановить работы при обнаружении:</w:t>
      </w:r>
    </w:p>
    <w:p w:rsidR="006D40DA" w:rsidRPr="00ED2D94" w:rsidRDefault="006D40DA" w:rsidP="00250EEA">
      <w:pPr>
        <w:pStyle w:val="a3"/>
        <w:numPr>
          <w:ilvl w:val="3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Возможных неблагоприятных для Заказчика последствий выполнения его указаний о способе выполнения работ по Договору;</w:t>
      </w:r>
    </w:p>
    <w:p w:rsidR="006D40DA" w:rsidRPr="00ED2D94" w:rsidRDefault="006D40DA" w:rsidP="00250EEA">
      <w:pPr>
        <w:pStyle w:val="a3"/>
        <w:numPr>
          <w:ilvl w:val="3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Иных обстоятельств, угрожающих качеству результата работ, либо создающих невозможность завершения работ по Договору в срок, установленный Договором.</w:t>
      </w:r>
    </w:p>
    <w:p w:rsidR="00966806" w:rsidRPr="00ED2D94" w:rsidRDefault="00966806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При выполнении работ соблюдать требования </w:t>
      </w:r>
      <w:r w:rsidR="00B97783" w:rsidRPr="00ED2D94">
        <w:rPr>
          <w:rFonts w:ascii="Times New Roman" w:hAnsi="Times New Roman"/>
          <w:sz w:val="28"/>
          <w:szCs w:val="28"/>
        </w:rPr>
        <w:t>Федерального закона от 24.07.2007</w:t>
      </w:r>
      <w:r w:rsidRPr="00ED2D94">
        <w:rPr>
          <w:rFonts w:ascii="Times New Roman" w:hAnsi="Times New Roman"/>
          <w:sz w:val="28"/>
          <w:szCs w:val="28"/>
        </w:rPr>
        <w:t xml:space="preserve"> № 221-ФЗ «О кадастровой деятельности»</w:t>
      </w:r>
      <w:r w:rsidR="00B97783" w:rsidRPr="00ED2D94">
        <w:rPr>
          <w:rFonts w:ascii="Times New Roman" w:hAnsi="Times New Roman"/>
          <w:sz w:val="28"/>
          <w:szCs w:val="28"/>
        </w:rPr>
        <w:t xml:space="preserve">, Федерального закона от 13.07.2015 № 218-ФЗ «О государственной регистрации недвижимости», других федеральных законов и иных нормативных правовых актов Российской Федерации в области </w:t>
      </w:r>
      <w:r w:rsidR="006D40DA" w:rsidRPr="00ED2D94">
        <w:rPr>
          <w:rFonts w:ascii="Times New Roman" w:hAnsi="Times New Roman"/>
          <w:sz w:val="28"/>
          <w:szCs w:val="28"/>
        </w:rPr>
        <w:t>землеустройства</w:t>
      </w:r>
      <w:r w:rsidR="00B97783" w:rsidRPr="00ED2D94">
        <w:rPr>
          <w:rFonts w:ascii="Times New Roman" w:hAnsi="Times New Roman"/>
          <w:sz w:val="28"/>
          <w:szCs w:val="28"/>
        </w:rPr>
        <w:t>;</w:t>
      </w:r>
    </w:p>
    <w:p w:rsidR="006D40DA" w:rsidRPr="00ED2D94" w:rsidRDefault="006D40DA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Передать Заказчику результат выполнения работ по настоящему Договору;</w:t>
      </w:r>
    </w:p>
    <w:p w:rsidR="006D40DA" w:rsidRPr="00ED2D94" w:rsidRDefault="006D40DA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Подрядчик не вправе передавать результат выполнения работ по настоящему Договору третьим лицам без согласия Заказчика.</w:t>
      </w:r>
    </w:p>
    <w:p w:rsidR="00B97783" w:rsidRPr="00ED2D94" w:rsidRDefault="00B97783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Не разглашать информацию, в отношении которой установлено требование об обеспечении ее конфиденциальности и которая получена от Заказчика в ходе выполнения работ, за исключением случаев, предусмотренных федеральными законами;</w:t>
      </w:r>
    </w:p>
    <w:p w:rsidR="007428FB" w:rsidRPr="00ED2D94" w:rsidRDefault="0009142C" w:rsidP="00250EEA">
      <w:pPr>
        <w:pStyle w:val="a3"/>
        <w:tabs>
          <w:tab w:val="left" w:pos="0"/>
        </w:tabs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2.2.</w:t>
      </w:r>
      <w:r w:rsidR="00075070" w:rsidRPr="00ED2D94">
        <w:rPr>
          <w:rFonts w:ascii="Times New Roman" w:hAnsi="Times New Roman"/>
          <w:sz w:val="28"/>
          <w:szCs w:val="28"/>
        </w:rPr>
        <w:t xml:space="preserve"> </w:t>
      </w:r>
      <w:r w:rsidR="007428FB" w:rsidRPr="00ED2D94">
        <w:rPr>
          <w:rFonts w:ascii="Times New Roman" w:hAnsi="Times New Roman"/>
          <w:sz w:val="28"/>
          <w:szCs w:val="28"/>
        </w:rPr>
        <w:t>Заказчик обязуется:</w:t>
      </w:r>
    </w:p>
    <w:p w:rsidR="00FC2009" w:rsidRPr="00ED2D94" w:rsidRDefault="00FC2009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Назначить уполномоченное лицо действовать от имени Заказчика по вопросам исполнения настоящего договора, который будет являться представителе</w:t>
      </w:r>
      <w:r w:rsidR="005A01CB" w:rsidRPr="00ED2D94">
        <w:rPr>
          <w:rFonts w:ascii="Times New Roman" w:hAnsi="Times New Roman"/>
          <w:sz w:val="28"/>
          <w:szCs w:val="28"/>
        </w:rPr>
        <w:t>м</w:t>
      </w:r>
      <w:r w:rsidRPr="00ED2D94">
        <w:rPr>
          <w:rFonts w:ascii="Times New Roman" w:hAnsi="Times New Roman"/>
          <w:sz w:val="28"/>
          <w:szCs w:val="28"/>
        </w:rPr>
        <w:t xml:space="preserve"> в отношениях, возникших по настоящему договору, с Подрядчиком.</w:t>
      </w:r>
    </w:p>
    <w:p w:rsidR="00C449B3" w:rsidRPr="00ED2D94" w:rsidRDefault="00C449B3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Предостави</w:t>
      </w:r>
      <w:r w:rsidR="00FC2009" w:rsidRPr="00ED2D94">
        <w:rPr>
          <w:rFonts w:ascii="Times New Roman" w:hAnsi="Times New Roman"/>
          <w:sz w:val="28"/>
          <w:szCs w:val="28"/>
        </w:rPr>
        <w:t xml:space="preserve">ть Подрядчику </w:t>
      </w:r>
      <w:r w:rsidRPr="00ED2D94">
        <w:rPr>
          <w:rFonts w:ascii="Times New Roman" w:hAnsi="Times New Roman"/>
          <w:sz w:val="28"/>
          <w:szCs w:val="28"/>
        </w:rPr>
        <w:t xml:space="preserve">в течение 5 </w:t>
      </w:r>
      <w:r w:rsidR="00FD2D0E" w:rsidRPr="00ED2D94">
        <w:rPr>
          <w:rFonts w:ascii="Times New Roman" w:hAnsi="Times New Roman"/>
          <w:sz w:val="28"/>
          <w:szCs w:val="28"/>
        </w:rPr>
        <w:t xml:space="preserve">рабочих </w:t>
      </w:r>
      <w:r w:rsidRPr="00ED2D94">
        <w:rPr>
          <w:rFonts w:ascii="Times New Roman" w:hAnsi="Times New Roman"/>
          <w:sz w:val="28"/>
          <w:szCs w:val="28"/>
        </w:rPr>
        <w:t>дней с момента заключения настоящего Договора</w:t>
      </w:r>
      <w:r w:rsidR="00FC2009" w:rsidRPr="00ED2D94">
        <w:rPr>
          <w:rFonts w:ascii="Times New Roman" w:hAnsi="Times New Roman"/>
          <w:sz w:val="28"/>
          <w:szCs w:val="28"/>
        </w:rPr>
        <w:t xml:space="preserve"> </w:t>
      </w:r>
      <w:r w:rsidRPr="00ED2D94">
        <w:rPr>
          <w:rFonts w:ascii="Times New Roman" w:hAnsi="Times New Roman"/>
          <w:sz w:val="28"/>
          <w:szCs w:val="28"/>
        </w:rPr>
        <w:t>исходные данные</w:t>
      </w:r>
      <w:r w:rsidR="00CD6651" w:rsidRPr="00ED2D94">
        <w:rPr>
          <w:rFonts w:ascii="Times New Roman" w:hAnsi="Times New Roman"/>
          <w:sz w:val="28"/>
          <w:szCs w:val="28"/>
        </w:rPr>
        <w:t>,</w:t>
      </w:r>
      <w:r w:rsidRPr="00ED2D94">
        <w:rPr>
          <w:rFonts w:ascii="Times New Roman" w:hAnsi="Times New Roman"/>
          <w:sz w:val="28"/>
          <w:szCs w:val="28"/>
        </w:rPr>
        <w:t xml:space="preserve"> указанные в Техническом задании</w:t>
      </w:r>
      <w:r w:rsidR="00EB47BF">
        <w:rPr>
          <w:rFonts w:ascii="Times New Roman" w:hAnsi="Times New Roman"/>
          <w:sz w:val="28"/>
          <w:szCs w:val="28"/>
        </w:rPr>
        <w:t xml:space="preserve"> (</w:t>
      </w:r>
      <w:r w:rsidR="00EB47BF" w:rsidRPr="004B7F3D">
        <w:rPr>
          <w:rFonts w:ascii="Times New Roman" w:hAnsi="Times New Roman"/>
          <w:sz w:val="28"/>
          <w:szCs w:val="28"/>
        </w:rPr>
        <w:t>приложение №</w:t>
      </w:r>
      <w:r w:rsidR="003978E0" w:rsidRPr="003978E0">
        <w:rPr>
          <w:rFonts w:ascii="Times New Roman" w:hAnsi="Times New Roman"/>
          <w:sz w:val="28"/>
          <w:szCs w:val="28"/>
        </w:rPr>
        <w:t xml:space="preserve"> </w:t>
      </w:r>
      <w:r w:rsidR="000D09AA" w:rsidRPr="004B7F3D">
        <w:rPr>
          <w:rFonts w:ascii="Times New Roman" w:hAnsi="Times New Roman"/>
          <w:sz w:val="28"/>
          <w:szCs w:val="28"/>
        </w:rPr>
        <w:t>1</w:t>
      </w:r>
      <w:r w:rsidR="00EB47BF" w:rsidRPr="004B7F3D">
        <w:rPr>
          <w:rFonts w:ascii="Times New Roman" w:hAnsi="Times New Roman"/>
          <w:sz w:val="28"/>
          <w:szCs w:val="28"/>
        </w:rPr>
        <w:t xml:space="preserve"> к Договору)</w:t>
      </w:r>
      <w:r w:rsidRPr="004B7F3D">
        <w:rPr>
          <w:rFonts w:ascii="Times New Roman" w:hAnsi="Times New Roman"/>
          <w:sz w:val="28"/>
          <w:szCs w:val="28"/>
        </w:rPr>
        <w:t>.</w:t>
      </w:r>
      <w:r w:rsidRPr="00ED2D94">
        <w:rPr>
          <w:rFonts w:ascii="Times New Roman" w:hAnsi="Times New Roman"/>
          <w:sz w:val="28"/>
          <w:szCs w:val="28"/>
        </w:rPr>
        <w:t xml:space="preserve"> </w:t>
      </w:r>
    </w:p>
    <w:p w:rsidR="00FC2009" w:rsidRPr="00ED2D94" w:rsidRDefault="00C449B3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Предоставлять Подрядчику по его запросу необходимые для выполнения работ</w:t>
      </w:r>
      <w:r w:rsidR="00FC2009" w:rsidRPr="00ED2D94">
        <w:rPr>
          <w:rFonts w:ascii="Times New Roman" w:hAnsi="Times New Roman"/>
          <w:sz w:val="28"/>
          <w:szCs w:val="28"/>
        </w:rPr>
        <w:t xml:space="preserve"> пояснения, как в у</w:t>
      </w:r>
      <w:r w:rsidRPr="00ED2D94">
        <w:rPr>
          <w:rFonts w:ascii="Times New Roman" w:hAnsi="Times New Roman"/>
          <w:sz w:val="28"/>
          <w:szCs w:val="28"/>
        </w:rPr>
        <w:t>стной, так и в письменной форме.</w:t>
      </w:r>
    </w:p>
    <w:p w:rsidR="00FC2009" w:rsidRPr="00ED2D94" w:rsidRDefault="00FC2009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По завершении работ Подрядчиком принять их и оплатить в порядке и сроки, установленные на</w:t>
      </w:r>
      <w:r w:rsidR="00C449B3" w:rsidRPr="00ED2D94">
        <w:rPr>
          <w:rFonts w:ascii="Times New Roman" w:hAnsi="Times New Roman"/>
          <w:sz w:val="28"/>
          <w:szCs w:val="28"/>
        </w:rPr>
        <w:t>стоящим Д</w:t>
      </w:r>
      <w:r w:rsidRPr="00ED2D94">
        <w:rPr>
          <w:rFonts w:ascii="Times New Roman" w:hAnsi="Times New Roman"/>
          <w:sz w:val="28"/>
          <w:szCs w:val="28"/>
        </w:rPr>
        <w:t>оговором.</w:t>
      </w:r>
    </w:p>
    <w:p w:rsidR="008A27EB" w:rsidRPr="00ED2D94" w:rsidRDefault="00FC2009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Немедленно сообщать Подрядчику обо всех обстоятельствах</w:t>
      </w:r>
      <w:r w:rsidR="003E63F4" w:rsidRPr="00ED2D94">
        <w:rPr>
          <w:rFonts w:ascii="Times New Roman" w:hAnsi="Times New Roman"/>
          <w:sz w:val="28"/>
          <w:szCs w:val="28"/>
        </w:rPr>
        <w:t>, имеющих существенное значение для качественного выполнения работ, предусмотренных Договором;</w:t>
      </w:r>
    </w:p>
    <w:p w:rsidR="007949E9" w:rsidRPr="00ED2D94" w:rsidRDefault="007949E9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Заказчик имеет право:</w:t>
      </w:r>
    </w:p>
    <w:p w:rsidR="007949E9" w:rsidRPr="00ED2D94" w:rsidRDefault="003E63F4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Во всякое время проверять ход и качество работы, выполняемой </w:t>
      </w:r>
      <w:r w:rsidR="007949E9" w:rsidRPr="00ED2D94">
        <w:rPr>
          <w:rFonts w:ascii="Times New Roman" w:hAnsi="Times New Roman"/>
          <w:sz w:val="28"/>
          <w:szCs w:val="28"/>
        </w:rPr>
        <w:t>Подрядчик</w:t>
      </w:r>
      <w:r w:rsidRPr="00ED2D94">
        <w:rPr>
          <w:rFonts w:ascii="Times New Roman" w:hAnsi="Times New Roman"/>
          <w:sz w:val="28"/>
          <w:szCs w:val="28"/>
        </w:rPr>
        <w:t>ом, не вмешиваясь в его хозяйственную деятельность</w:t>
      </w:r>
      <w:r w:rsidR="007949E9" w:rsidRPr="00ED2D94">
        <w:rPr>
          <w:rFonts w:ascii="Times New Roman" w:hAnsi="Times New Roman"/>
          <w:sz w:val="28"/>
          <w:szCs w:val="28"/>
        </w:rPr>
        <w:t>;</w:t>
      </w:r>
    </w:p>
    <w:p w:rsidR="007949E9" w:rsidRDefault="003E63F4" w:rsidP="00250EEA">
      <w:pPr>
        <w:pStyle w:val="a3"/>
        <w:numPr>
          <w:ilvl w:val="2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Отказаться от исполнения Договора в любое время до сдачи ему результата работы, уплатив </w:t>
      </w:r>
      <w:r w:rsidR="00F01354" w:rsidRPr="00ED2D94">
        <w:rPr>
          <w:rFonts w:ascii="Times New Roman" w:hAnsi="Times New Roman"/>
          <w:sz w:val="28"/>
          <w:szCs w:val="28"/>
        </w:rPr>
        <w:t>Подрядчику,</w:t>
      </w:r>
      <w:r w:rsidRPr="00ED2D94">
        <w:rPr>
          <w:rFonts w:ascii="Times New Roman" w:hAnsi="Times New Roman"/>
          <w:sz w:val="28"/>
          <w:szCs w:val="28"/>
        </w:rPr>
        <w:t xml:space="preserve"> часть установленной цены пропорционально части работы, выполненной до получения извещения об отказе Заказчика от исполнения </w:t>
      </w:r>
      <w:r w:rsidR="00F01354" w:rsidRPr="00ED2D94">
        <w:rPr>
          <w:rFonts w:ascii="Times New Roman" w:hAnsi="Times New Roman"/>
          <w:sz w:val="28"/>
          <w:szCs w:val="28"/>
        </w:rPr>
        <w:t>Договора</w:t>
      </w:r>
      <w:r w:rsidR="007949E9" w:rsidRPr="00ED2D94">
        <w:rPr>
          <w:rFonts w:ascii="Times New Roman" w:hAnsi="Times New Roman"/>
          <w:sz w:val="28"/>
          <w:szCs w:val="28"/>
        </w:rPr>
        <w:t>.</w:t>
      </w:r>
      <w:r w:rsidR="00F01354" w:rsidRPr="00ED2D94">
        <w:rPr>
          <w:rFonts w:ascii="Times New Roman" w:hAnsi="Times New Roman"/>
          <w:sz w:val="28"/>
          <w:szCs w:val="28"/>
        </w:rPr>
        <w:t xml:space="preserve"> При этом Заказчик обязан возместить Подрядчику убытки, причиненные прекращением Договора, в пределах разницы </w:t>
      </w:r>
      <w:r w:rsidR="00F01354" w:rsidRPr="00ED2D94">
        <w:rPr>
          <w:rFonts w:ascii="Times New Roman" w:hAnsi="Times New Roman"/>
          <w:sz w:val="28"/>
          <w:szCs w:val="28"/>
        </w:rPr>
        <w:lastRenderedPageBreak/>
        <w:t>между ценой, определенной за всю работу, и частью цены, выплаченной за выполненную работу.</w:t>
      </w:r>
    </w:p>
    <w:p w:rsidR="009C1156" w:rsidRDefault="009C1156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966806" w:rsidRPr="00ED2D94" w:rsidRDefault="007949E9" w:rsidP="00250EEA">
      <w:pPr>
        <w:pStyle w:val="a3"/>
        <w:numPr>
          <w:ilvl w:val="0"/>
          <w:numId w:val="1"/>
        </w:numPr>
        <w:spacing w:line="24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СРОК ВЫПОЛНЕНИЯ РАБОТ</w:t>
      </w:r>
    </w:p>
    <w:p w:rsidR="008A4FE6" w:rsidRPr="00ED2D94" w:rsidRDefault="008A4FE6" w:rsidP="00250EEA">
      <w:pPr>
        <w:pStyle w:val="a3"/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9A3DD0" w:rsidRPr="00ED2D94" w:rsidRDefault="009A3DD0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Срок</w:t>
      </w:r>
      <w:r w:rsidR="0078554E" w:rsidRPr="00ED2D94">
        <w:rPr>
          <w:rFonts w:ascii="Times New Roman" w:hAnsi="Times New Roman"/>
          <w:sz w:val="28"/>
          <w:szCs w:val="28"/>
        </w:rPr>
        <w:t xml:space="preserve"> выполнения работ: </w:t>
      </w:r>
    </w:p>
    <w:p w:rsidR="00C449B3" w:rsidRPr="00ED2D94" w:rsidRDefault="0078554E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начало – </w:t>
      </w:r>
      <w:r w:rsidR="005F3D09" w:rsidRPr="00ED2D94">
        <w:rPr>
          <w:rFonts w:ascii="Times New Roman" w:hAnsi="Times New Roman"/>
          <w:sz w:val="28"/>
          <w:szCs w:val="28"/>
        </w:rPr>
        <w:t xml:space="preserve">с даты заключения </w:t>
      </w:r>
      <w:r w:rsidR="009A3DD0" w:rsidRPr="00ED2D94">
        <w:rPr>
          <w:rFonts w:ascii="Times New Roman" w:hAnsi="Times New Roman"/>
          <w:sz w:val="28"/>
          <w:szCs w:val="28"/>
        </w:rPr>
        <w:t>настоящего Договора</w:t>
      </w:r>
      <w:r w:rsidR="00F97457">
        <w:rPr>
          <w:rFonts w:ascii="Times New Roman" w:hAnsi="Times New Roman"/>
          <w:sz w:val="28"/>
          <w:szCs w:val="28"/>
        </w:rPr>
        <w:t xml:space="preserve">, </w:t>
      </w:r>
      <w:r w:rsidRPr="00ED2D94">
        <w:rPr>
          <w:rFonts w:ascii="Times New Roman" w:hAnsi="Times New Roman"/>
          <w:sz w:val="28"/>
          <w:szCs w:val="28"/>
        </w:rPr>
        <w:t>окончани</w:t>
      </w:r>
      <w:r w:rsidRPr="000A20FA">
        <w:rPr>
          <w:rFonts w:ascii="Times New Roman" w:hAnsi="Times New Roman"/>
          <w:sz w:val="28"/>
          <w:szCs w:val="28"/>
        </w:rPr>
        <w:t xml:space="preserve">е – не позднее </w:t>
      </w:r>
      <w:r w:rsidR="0099044B">
        <w:rPr>
          <w:rFonts w:ascii="Times New Roman" w:hAnsi="Times New Roman"/>
          <w:sz w:val="28"/>
          <w:szCs w:val="28"/>
        </w:rPr>
        <w:t xml:space="preserve">120 </w:t>
      </w:r>
      <w:r w:rsidRPr="00ED2D94">
        <w:rPr>
          <w:rFonts w:ascii="Times New Roman" w:hAnsi="Times New Roman"/>
          <w:sz w:val="28"/>
          <w:szCs w:val="28"/>
        </w:rPr>
        <w:t xml:space="preserve">рабочих дней с момента </w:t>
      </w:r>
      <w:r w:rsidR="005F3D09" w:rsidRPr="00ED2D94">
        <w:rPr>
          <w:rFonts w:ascii="Times New Roman" w:hAnsi="Times New Roman"/>
          <w:sz w:val="28"/>
          <w:szCs w:val="28"/>
        </w:rPr>
        <w:t>начала работ по Договору</w:t>
      </w:r>
      <w:r w:rsidR="00F97457">
        <w:rPr>
          <w:rFonts w:ascii="Times New Roman" w:hAnsi="Times New Roman"/>
          <w:sz w:val="28"/>
          <w:szCs w:val="28"/>
        </w:rPr>
        <w:t>.</w:t>
      </w:r>
    </w:p>
    <w:p w:rsidR="00EF0F8D" w:rsidRDefault="0078554E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В случае нарушения Заказчиком срока предоставления документов, </w:t>
      </w:r>
      <w:r w:rsidR="00C449B3" w:rsidRPr="00ED2D94">
        <w:rPr>
          <w:rFonts w:ascii="Times New Roman" w:hAnsi="Times New Roman"/>
          <w:sz w:val="28"/>
          <w:szCs w:val="28"/>
        </w:rPr>
        <w:t>указанного в п.2.1.9</w:t>
      </w:r>
      <w:r w:rsidRPr="00ED2D94">
        <w:rPr>
          <w:rFonts w:ascii="Times New Roman" w:hAnsi="Times New Roman"/>
          <w:sz w:val="28"/>
          <w:szCs w:val="28"/>
        </w:rPr>
        <w:t>, Подрядчик не несет ответственности за срок выполнения работ</w:t>
      </w:r>
      <w:r w:rsidR="00AF75BF" w:rsidRPr="00ED2D94">
        <w:rPr>
          <w:rFonts w:ascii="Times New Roman" w:hAnsi="Times New Roman"/>
          <w:sz w:val="28"/>
          <w:szCs w:val="28"/>
        </w:rPr>
        <w:t xml:space="preserve">. В указанном случае окончательный срок выполнения работ </w:t>
      </w:r>
      <w:r w:rsidRPr="00ED2D94">
        <w:rPr>
          <w:rFonts w:ascii="Times New Roman" w:hAnsi="Times New Roman"/>
          <w:sz w:val="28"/>
          <w:szCs w:val="28"/>
        </w:rPr>
        <w:t xml:space="preserve">сдвигается на срок </w:t>
      </w:r>
      <w:r w:rsidR="00AF75BF" w:rsidRPr="00ED2D94">
        <w:rPr>
          <w:rFonts w:ascii="Times New Roman" w:hAnsi="Times New Roman"/>
          <w:sz w:val="28"/>
          <w:szCs w:val="28"/>
        </w:rPr>
        <w:t>заде</w:t>
      </w:r>
      <w:r w:rsidR="00C449B3" w:rsidRPr="00ED2D94">
        <w:rPr>
          <w:rFonts w:ascii="Times New Roman" w:hAnsi="Times New Roman"/>
          <w:sz w:val="28"/>
          <w:szCs w:val="28"/>
        </w:rPr>
        <w:t>ржки предоставления документов.</w:t>
      </w:r>
    </w:p>
    <w:p w:rsidR="00F97457" w:rsidRPr="004B7F3D" w:rsidRDefault="00F97457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4B7F3D">
        <w:rPr>
          <w:rFonts w:ascii="Times New Roman" w:hAnsi="Times New Roman"/>
          <w:sz w:val="28"/>
          <w:szCs w:val="28"/>
        </w:rPr>
        <w:t xml:space="preserve">Срок выполнения работ может быть увеличен </w:t>
      </w:r>
      <w:r w:rsidR="001D039F" w:rsidRPr="004B7F3D">
        <w:rPr>
          <w:rFonts w:ascii="Times New Roman" w:hAnsi="Times New Roman"/>
          <w:sz w:val="28"/>
          <w:szCs w:val="28"/>
        </w:rPr>
        <w:t xml:space="preserve">по </w:t>
      </w:r>
      <w:r w:rsidR="00555564" w:rsidRPr="004B7F3D">
        <w:rPr>
          <w:rFonts w:ascii="Times New Roman" w:hAnsi="Times New Roman"/>
          <w:sz w:val="28"/>
          <w:szCs w:val="28"/>
        </w:rPr>
        <w:t>требования Подрядчика</w:t>
      </w:r>
      <w:r w:rsidR="001D039F" w:rsidRPr="004B7F3D">
        <w:rPr>
          <w:rFonts w:ascii="Times New Roman" w:hAnsi="Times New Roman"/>
          <w:sz w:val="28"/>
          <w:szCs w:val="28"/>
        </w:rPr>
        <w:t xml:space="preserve"> </w:t>
      </w:r>
      <w:r w:rsidRPr="004B7F3D">
        <w:rPr>
          <w:rFonts w:ascii="Times New Roman" w:hAnsi="Times New Roman"/>
          <w:sz w:val="28"/>
          <w:szCs w:val="28"/>
        </w:rPr>
        <w:t>не более чем на 30 рабочих дней в случае изменения технических требований к проведению кадастровых работ и оформлению межевого плана (технического плана, акта обследования), а также при возникновении непреодолимых препятствий, о которых при заключении настоящего Договора Подрядчик не знал и не мог знать (увеличение фактических затрат рабочего времени в связи с увеличением объема работ и иных издержек Подрядчика, необходимых для надлежащего выполнения работ по настоящему Договору).</w:t>
      </w:r>
      <w:r w:rsidR="001D039F" w:rsidRPr="004B7F3D">
        <w:rPr>
          <w:rFonts w:ascii="Times New Roman" w:hAnsi="Times New Roman"/>
          <w:sz w:val="28"/>
          <w:szCs w:val="28"/>
        </w:rPr>
        <w:t xml:space="preserve"> Подрядчик уведомляет Заказчика о наступлении указанных обстоятельств</w:t>
      </w:r>
      <w:r w:rsidR="00BD53E3" w:rsidRPr="004B7F3D">
        <w:rPr>
          <w:rFonts w:ascii="Times New Roman" w:hAnsi="Times New Roman"/>
          <w:sz w:val="28"/>
          <w:szCs w:val="28"/>
        </w:rPr>
        <w:t xml:space="preserve"> </w:t>
      </w:r>
      <w:r w:rsidR="00555564" w:rsidRPr="004B7F3D">
        <w:rPr>
          <w:rFonts w:ascii="Times New Roman" w:hAnsi="Times New Roman"/>
          <w:sz w:val="28"/>
          <w:szCs w:val="28"/>
        </w:rPr>
        <w:t>в течение 5 (пяти) дней с момента их наступления</w:t>
      </w:r>
      <w:r w:rsidR="00BD53E3" w:rsidRPr="004B7F3D">
        <w:rPr>
          <w:rFonts w:ascii="Times New Roman" w:hAnsi="Times New Roman"/>
          <w:sz w:val="28"/>
          <w:szCs w:val="28"/>
        </w:rPr>
        <w:t>.</w:t>
      </w:r>
      <w:r w:rsidR="001D039F" w:rsidRPr="004B7F3D">
        <w:rPr>
          <w:rFonts w:ascii="Times New Roman" w:hAnsi="Times New Roman"/>
          <w:sz w:val="28"/>
          <w:szCs w:val="28"/>
        </w:rPr>
        <w:t xml:space="preserve"> </w:t>
      </w:r>
      <w:r w:rsidR="00555564" w:rsidRPr="004B7F3D">
        <w:rPr>
          <w:rFonts w:ascii="Times New Roman" w:hAnsi="Times New Roman"/>
          <w:sz w:val="28"/>
          <w:szCs w:val="28"/>
        </w:rPr>
        <w:t xml:space="preserve">Увеличение срока выполнения Работ по настоящему Договору осуществляется на основании соглашения Сторон. </w:t>
      </w:r>
    </w:p>
    <w:p w:rsidR="00F97457" w:rsidRPr="007119B9" w:rsidRDefault="00F97457" w:rsidP="00250EEA">
      <w:pPr>
        <w:pStyle w:val="a3"/>
        <w:numPr>
          <w:ilvl w:val="1"/>
          <w:numId w:val="1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F97457">
        <w:rPr>
          <w:rFonts w:ascii="Times New Roman" w:hAnsi="Times New Roman"/>
          <w:sz w:val="28"/>
          <w:szCs w:val="28"/>
        </w:rPr>
        <w:t>Время, затраченное на сбор необходимых документов, разрешение споров по границам участка, исправление выявленных реестровых ошибок в отношении земельных участков, объектов капитального строительства, объектов землеустройства, если наличие указанных ошибок препятствует проведению кадастровых работ в отношении объекта кадастровых работ, предусмотренного п. 1.1 настоящего Договора, в срок выполнения обязательств Подрядчиком (п. 3.1 настоящего Договора) не входит.</w:t>
      </w:r>
      <w:r w:rsidR="00BD53E3">
        <w:rPr>
          <w:rFonts w:ascii="Times New Roman" w:hAnsi="Times New Roman"/>
          <w:sz w:val="28"/>
          <w:szCs w:val="28"/>
        </w:rPr>
        <w:t xml:space="preserve"> </w:t>
      </w:r>
      <w:r w:rsidR="00BD53E3" w:rsidRPr="007119B9">
        <w:rPr>
          <w:rFonts w:ascii="Times New Roman" w:hAnsi="Times New Roman"/>
          <w:sz w:val="28"/>
          <w:szCs w:val="28"/>
        </w:rPr>
        <w:t xml:space="preserve">О наступлении указанных обстоятельств Подрядчик обязан незамедлительно уведомить Заказчика. </w:t>
      </w:r>
    </w:p>
    <w:p w:rsidR="00DD7541" w:rsidRPr="007119B9" w:rsidRDefault="00DD7541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9E5E89" w:rsidRDefault="009E5E89" w:rsidP="00250EEA">
      <w:pPr>
        <w:pStyle w:val="a3"/>
        <w:numPr>
          <w:ilvl w:val="0"/>
          <w:numId w:val="1"/>
        </w:numPr>
        <w:spacing w:line="24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ЦЕНА ДОГОВОРА И ПОРЯДОК РАСЧЕТОВ</w:t>
      </w:r>
    </w:p>
    <w:p w:rsidR="00437F66" w:rsidRPr="00ED2D94" w:rsidRDefault="00437F66" w:rsidP="00250EEA">
      <w:pPr>
        <w:pStyle w:val="a3"/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F44192" w:rsidRPr="00F44192" w:rsidRDefault="007B5B19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44192" w:rsidRPr="00F44192">
        <w:rPr>
          <w:rFonts w:ascii="Times New Roman" w:hAnsi="Times New Roman"/>
          <w:sz w:val="28"/>
          <w:szCs w:val="28"/>
        </w:rPr>
        <w:t>Общая стоимость работ по Договору составляет:</w:t>
      </w:r>
      <w:r w:rsidRPr="007B5B19">
        <w:rPr>
          <w:rFonts w:ascii="Times New Roman" w:hAnsi="Times New Roman"/>
          <w:sz w:val="28"/>
          <w:szCs w:val="28"/>
        </w:rPr>
        <w:t xml:space="preserve"> </w:t>
      </w:r>
      <w:r w:rsidR="009C1156" w:rsidRPr="00B6257F">
        <w:rPr>
          <w:rFonts w:ascii="Times New Roman" w:hAnsi="Times New Roman"/>
          <w:sz w:val="28"/>
          <w:szCs w:val="28"/>
        </w:rPr>
        <w:t xml:space="preserve">37 145,43 (тридцать семь тысяч сто сорок пять) </w:t>
      </w:r>
      <w:bookmarkStart w:id="1" w:name="summatxt"/>
      <w:r w:rsidR="009C1156" w:rsidRPr="00B6257F">
        <w:rPr>
          <w:rFonts w:ascii="Times New Roman" w:hAnsi="Times New Roman"/>
          <w:sz w:val="28"/>
          <w:szCs w:val="28"/>
        </w:rPr>
        <w:t>рублей 43 копейки</w:t>
      </w:r>
      <w:bookmarkEnd w:id="1"/>
      <w:r w:rsidR="009C1156" w:rsidRPr="00B6257F">
        <w:rPr>
          <w:rFonts w:ascii="Times New Roman" w:hAnsi="Times New Roman"/>
          <w:i/>
          <w:sz w:val="28"/>
          <w:szCs w:val="28"/>
        </w:rPr>
        <w:t>,</w:t>
      </w:r>
      <w:r w:rsidR="009C1156" w:rsidRPr="00B6257F">
        <w:rPr>
          <w:rFonts w:ascii="Times New Roman" w:hAnsi="Times New Roman"/>
          <w:sz w:val="28"/>
          <w:szCs w:val="28"/>
        </w:rPr>
        <w:t xml:space="preserve"> в том числе НДС 22 % – 6 698,35 (шесть тысяч шестьсот девяносто восемь) рублей 35</w:t>
      </w:r>
      <w:r w:rsidR="009C1156" w:rsidRPr="00B625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C1156" w:rsidRPr="00B6257F">
        <w:rPr>
          <w:rFonts w:ascii="Times New Roman" w:hAnsi="Times New Roman"/>
          <w:sz w:val="28"/>
          <w:szCs w:val="28"/>
        </w:rPr>
        <w:t>копеек</w:t>
      </w:r>
      <w:r w:rsidRPr="00B6257F">
        <w:rPr>
          <w:rFonts w:ascii="Times New Roman" w:hAnsi="Times New Roman"/>
          <w:sz w:val="28"/>
          <w:szCs w:val="28"/>
        </w:rPr>
        <w:t>,</w:t>
      </w:r>
      <w:r w:rsidR="00F44192" w:rsidRPr="00F44192">
        <w:rPr>
          <w:rFonts w:ascii="Times New Roman" w:hAnsi="Times New Roman"/>
          <w:sz w:val="28"/>
          <w:szCs w:val="28"/>
        </w:rPr>
        <w:t xml:space="preserve"> которая определяется в соответствии со сметой (Приложение № 2), являющейся неотъемлемой частью настоящего Договора.</w:t>
      </w:r>
    </w:p>
    <w:p w:rsidR="00602500" w:rsidRPr="00DA21C6" w:rsidRDefault="00602500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оплачивает работы в полном объеме, на основании счета оплаты, выставленного Подрядчиком, не позднее 2-х банковских дней с момента выставления счета.</w:t>
      </w:r>
    </w:p>
    <w:p w:rsidR="00767152" w:rsidRPr="00ED2D94" w:rsidRDefault="00767152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Все расчеты по договору производятся в российских рублях путем безналичного перечисления денежных средств на расчетный счет Подрядчика по реквизитам, указанным в </w:t>
      </w:r>
      <w:r w:rsidR="001066ED" w:rsidRPr="00ED2D94">
        <w:rPr>
          <w:rFonts w:ascii="Times New Roman" w:hAnsi="Times New Roman"/>
          <w:sz w:val="28"/>
          <w:szCs w:val="28"/>
        </w:rPr>
        <w:t xml:space="preserve">п.9 </w:t>
      </w:r>
      <w:r w:rsidRPr="00ED2D94">
        <w:rPr>
          <w:rFonts w:ascii="Times New Roman" w:hAnsi="Times New Roman"/>
          <w:sz w:val="28"/>
          <w:szCs w:val="28"/>
        </w:rPr>
        <w:t>настояще</w:t>
      </w:r>
      <w:r w:rsidR="001066ED" w:rsidRPr="00ED2D94">
        <w:rPr>
          <w:rFonts w:ascii="Times New Roman" w:hAnsi="Times New Roman"/>
          <w:sz w:val="28"/>
          <w:szCs w:val="28"/>
        </w:rPr>
        <w:t>го Д</w:t>
      </w:r>
      <w:r w:rsidRPr="00ED2D94">
        <w:rPr>
          <w:rFonts w:ascii="Times New Roman" w:hAnsi="Times New Roman"/>
          <w:sz w:val="28"/>
          <w:szCs w:val="28"/>
        </w:rPr>
        <w:t>оговор</w:t>
      </w:r>
      <w:r w:rsidR="001066ED" w:rsidRPr="00ED2D94">
        <w:rPr>
          <w:rFonts w:ascii="Times New Roman" w:hAnsi="Times New Roman"/>
          <w:sz w:val="28"/>
          <w:szCs w:val="28"/>
        </w:rPr>
        <w:t>а.</w:t>
      </w:r>
    </w:p>
    <w:p w:rsidR="00520CFC" w:rsidRPr="00250EEA" w:rsidRDefault="00520CFC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lastRenderedPageBreak/>
        <w:t xml:space="preserve">При осуществлении расчетов в порядке оплаты Заказчик обязан в платежном поручении в поле «Назначение платежа» указать: </w:t>
      </w:r>
      <w:r w:rsidRPr="00250EEA">
        <w:rPr>
          <w:rFonts w:ascii="Times New Roman" w:hAnsi="Times New Roman"/>
          <w:sz w:val="28"/>
          <w:szCs w:val="28"/>
        </w:rPr>
        <w:t>«Оплата по договору от</w:t>
      </w:r>
      <w:r w:rsidR="009C1156" w:rsidRPr="00250EEA">
        <w:rPr>
          <w:rFonts w:ascii="Times New Roman" w:hAnsi="Times New Roman"/>
          <w:sz w:val="28"/>
          <w:szCs w:val="28"/>
        </w:rPr>
        <w:t>_____</w:t>
      </w:r>
      <w:r w:rsidR="00250EEA" w:rsidRPr="00250EEA">
        <w:rPr>
          <w:rFonts w:ascii="Times New Roman" w:hAnsi="Times New Roman"/>
          <w:sz w:val="28"/>
          <w:szCs w:val="28"/>
        </w:rPr>
        <w:t>_. 06.2026</w:t>
      </w:r>
      <w:r w:rsidR="00411A22" w:rsidRPr="00250EEA">
        <w:rPr>
          <w:rFonts w:ascii="Times New Roman" w:hAnsi="Times New Roman"/>
          <w:sz w:val="28"/>
          <w:szCs w:val="28"/>
        </w:rPr>
        <w:t xml:space="preserve"> г.</w:t>
      </w:r>
      <w:r w:rsidR="00DA21C6" w:rsidRPr="00250EEA">
        <w:rPr>
          <w:rFonts w:ascii="Times New Roman" w:hAnsi="Times New Roman"/>
          <w:sz w:val="28"/>
          <w:szCs w:val="28"/>
        </w:rPr>
        <w:t xml:space="preserve"> </w:t>
      </w:r>
      <w:r w:rsidRPr="00250EEA">
        <w:rPr>
          <w:rFonts w:ascii="Times New Roman" w:hAnsi="Times New Roman"/>
          <w:sz w:val="28"/>
          <w:szCs w:val="28"/>
        </w:rPr>
        <w:t>№</w:t>
      </w:r>
      <w:r w:rsidR="009C1156" w:rsidRPr="00250EEA">
        <w:rPr>
          <w:rFonts w:ascii="Times New Roman" w:hAnsi="Times New Roman"/>
          <w:sz w:val="28"/>
          <w:szCs w:val="28"/>
        </w:rPr>
        <w:t>______19</w:t>
      </w:r>
      <w:r w:rsidR="00932735" w:rsidRPr="00250EEA">
        <w:rPr>
          <w:rFonts w:ascii="Times New Roman" w:hAnsi="Times New Roman"/>
          <w:sz w:val="28"/>
          <w:szCs w:val="28"/>
        </w:rPr>
        <w:t>/202</w:t>
      </w:r>
      <w:r w:rsidR="009C1156" w:rsidRPr="00250EEA">
        <w:rPr>
          <w:rFonts w:ascii="Times New Roman" w:hAnsi="Times New Roman"/>
          <w:sz w:val="28"/>
          <w:szCs w:val="28"/>
        </w:rPr>
        <w:t>6-ТП</w:t>
      </w:r>
      <w:r w:rsidRPr="00250EEA">
        <w:rPr>
          <w:rFonts w:ascii="Times New Roman" w:hAnsi="Times New Roman"/>
          <w:sz w:val="28"/>
          <w:szCs w:val="28"/>
        </w:rPr>
        <w:t>»</w:t>
      </w:r>
      <w:r w:rsidR="005B6D22" w:rsidRPr="00250EEA">
        <w:rPr>
          <w:rFonts w:ascii="Times New Roman" w:hAnsi="Times New Roman"/>
          <w:sz w:val="28"/>
          <w:szCs w:val="28"/>
        </w:rPr>
        <w:t>.</w:t>
      </w:r>
    </w:p>
    <w:p w:rsidR="00520CFC" w:rsidRPr="00ED2D94" w:rsidRDefault="00520CFC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Расходы по перечислению денежных средств на расчетный счет Подрядчика несет Заказчик.</w:t>
      </w:r>
    </w:p>
    <w:p w:rsidR="00E96FD1" w:rsidRPr="00ED2D94" w:rsidRDefault="00DA21C6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Обязательство Заказчика по оплате считается исполненным в момент поступления денежных средств на расчетный счет Подрядчика.</w:t>
      </w:r>
    </w:p>
    <w:p w:rsidR="00E96FD1" w:rsidRPr="00ED2D94" w:rsidRDefault="00E96FD1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Стоимость работ включает в себя все без исключения издержки Подрядчика, связанные с выполнением работ по Договору</w:t>
      </w:r>
      <w:r w:rsidR="001660FC" w:rsidRPr="00ED2D94">
        <w:rPr>
          <w:rFonts w:ascii="Times New Roman" w:hAnsi="Times New Roman"/>
          <w:sz w:val="28"/>
          <w:szCs w:val="28"/>
        </w:rPr>
        <w:t>, в том числе производственные и эксплуатационные затраты, накладные расходы, стоимость материалов, оборудования, заработную плату, налоги, сборы, командировочные, суточные и отпускные расходы</w:t>
      </w:r>
      <w:r w:rsidRPr="00ED2D94">
        <w:rPr>
          <w:rFonts w:ascii="Times New Roman" w:hAnsi="Times New Roman"/>
          <w:sz w:val="28"/>
          <w:szCs w:val="28"/>
        </w:rPr>
        <w:t>.</w:t>
      </w:r>
    </w:p>
    <w:p w:rsidR="001066ED" w:rsidRPr="00ED2D94" w:rsidRDefault="001066ED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Состав и объём дополнительных работ, подлежащих выполнению </w:t>
      </w:r>
      <w:r w:rsidR="00D54516" w:rsidRPr="00ED2D94">
        <w:rPr>
          <w:rFonts w:ascii="Times New Roman" w:hAnsi="Times New Roman"/>
          <w:sz w:val="28"/>
          <w:szCs w:val="28"/>
        </w:rPr>
        <w:t>Подрядчиком</w:t>
      </w:r>
      <w:r w:rsidRPr="00ED2D94">
        <w:rPr>
          <w:rFonts w:ascii="Times New Roman" w:hAnsi="Times New Roman"/>
          <w:sz w:val="28"/>
          <w:szCs w:val="28"/>
        </w:rPr>
        <w:t xml:space="preserve"> по настоящему Договору, подлежат согласованию Сторонами. Перечень, сроки и стоимость конкретных работ определяется в соответствии с условиями настоящего Договора, на основании Дополнительных соглашений к настоящему Договору (к Дополнительным соглашениям в обязательном порядке должна быть приложена смета на выполняемые работы)</w:t>
      </w:r>
      <w:r w:rsidR="00D54516" w:rsidRPr="00ED2D94">
        <w:rPr>
          <w:rFonts w:ascii="Times New Roman" w:hAnsi="Times New Roman"/>
          <w:sz w:val="28"/>
          <w:szCs w:val="28"/>
        </w:rPr>
        <w:t>.</w:t>
      </w:r>
    </w:p>
    <w:p w:rsidR="00FA5BFB" w:rsidRDefault="00FA5BFB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Общая стоимость работ по настоящему Договору может быть увеличена в соответствии с требованиями действующего законодательства РФ по согласованию Сторон при увеличении объемов работ, указанных в п.1.1. в случае возникновения непреодолимых препятствий, о которых при заключении настоящего Договора Подрядчик не знал и не мог знать (увеличение фактических затрат рабочего времени в связи с увеличением объема работ и иных издержек Подрядчика, необходимых для надлежащего выполнения работ по настоящему Договору)</w:t>
      </w:r>
      <w:r w:rsidR="001660FC" w:rsidRPr="00ED2D94">
        <w:rPr>
          <w:rFonts w:ascii="Times New Roman" w:hAnsi="Times New Roman"/>
          <w:sz w:val="28"/>
          <w:szCs w:val="28"/>
        </w:rPr>
        <w:t>.</w:t>
      </w:r>
      <w:r w:rsidR="00485FE9" w:rsidRPr="00485FE9">
        <w:rPr>
          <w:rFonts w:ascii="Times New Roman" w:hAnsi="Times New Roman"/>
          <w:sz w:val="28"/>
          <w:szCs w:val="28"/>
        </w:rPr>
        <w:t xml:space="preserve"> </w:t>
      </w:r>
      <w:r w:rsidR="0012689F" w:rsidRPr="00ED2D94">
        <w:rPr>
          <w:rFonts w:ascii="Times New Roman" w:hAnsi="Times New Roman"/>
          <w:sz w:val="28"/>
          <w:szCs w:val="28"/>
        </w:rPr>
        <w:t>Увеличение стоимост</w:t>
      </w:r>
      <w:r w:rsidR="00AD470A">
        <w:rPr>
          <w:rFonts w:ascii="Times New Roman" w:hAnsi="Times New Roman"/>
          <w:sz w:val="28"/>
          <w:szCs w:val="28"/>
        </w:rPr>
        <w:t xml:space="preserve">и </w:t>
      </w:r>
      <w:r w:rsidR="0012689F" w:rsidRPr="00ED2D94">
        <w:rPr>
          <w:rFonts w:ascii="Times New Roman" w:hAnsi="Times New Roman"/>
          <w:sz w:val="28"/>
          <w:szCs w:val="28"/>
        </w:rPr>
        <w:t xml:space="preserve">работ может быть </w:t>
      </w:r>
      <w:r w:rsidR="00471AB8" w:rsidRPr="00ED2D94">
        <w:rPr>
          <w:rFonts w:ascii="Times New Roman" w:hAnsi="Times New Roman"/>
          <w:sz w:val="28"/>
          <w:szCs w:val="28"/>
        </w:rPr>
        <w:t>произведено</w:t>
      </w:r>
      <w:r w:rsidR="0012689F" w:rsidRPr="00ED2D94">
        <w:rPr>
          <w:rFonts w:ascii="Times New Roman" w:hAnsi="Times New Roman"/>
          <w:sz w:val="28"/>
          <w:szCs w:val="28"/>
        </w:rPr>
        <w:t xml:space="preserve"> </w:t>
      </w:r>
      <w:r w:rsidR="00471AB8" w:rsidRPr="00ED2D94">
        <w:rPr>
          <w:rFonts w:ascii="Times New Roman" w:hAnsi="Times New Roman"/>
          <w:sz w:val="28"/>
          <w:szCs w:val="28"/>
        </w:rPr>
        <w:t>исключительно</w:t>
      </w:r>
      <w:r w:rsidR="0012689F" w:rsidRPr="00ED2D94">
        <w:rPr>
          <w:rFonts w:ascii="Times New Roman" w:hAnsi="Times New Roman"/>
          <w:sz w:val="28"/>
          <w:szCs w:val="28"/>
        </w:rPr>
        <w:t xml:space="preserve"> путем </w:t>
      </w:r>
      <w:r w:rsidR="00471AB8" w:rsidRPr="00ED2D94">
        <w:rPr>
          <w:rFonts w:ascii="Times New Roman" w:hAnsi="Times New Roman"/>
          <w:sz w:val="28"/>
          <w:szCs w:val="28"/>
        </w:rPr>
        <w:t>заключения</w:t>
      </w:r>
      <w:r w:rsidR="0012689F" w:rsidRPr="00ED2D94">
        <w:rPr>
          <w:rFonts w:ascii="Times New Roman" w:hAnsi="Times New Roman"/>
          <w:sz w:val="28"/>
          <w:szCs w:val="28"/>
        </w:rPr>
        <w:t xml:space="preserve"> </w:t>
      </w:r>
      <w:r w:rsidR="00471AB8" w:rsidRPr="00ED2D94">
        <w:rPr>
          <w:rFonts w:ascii="Times New Roman" w:hAnsi="Times New Roman"/>
          <w:sz w:val="28"/>
          <w:szCs w:val="28"/>
        </w:rPr>
        <w:t>дополнительного</w:t>
      </w:r>
      <w:r w:rsidR="0012689F" w:rsidRPr="00ED2D94">
        <w:rPr>
          <w:rFonts w:ascii="Times New Roman" w:hAnsi="Times New Roman"/>
          <w:sz w:val="28"/>
          <w:szCs w:val="28"/>
        </w:rPr>
        <w:t xml:space="preserve"> соглашения Сторонами к настоящему Договору.</w:t>
      </w:r>
      <w:r w:rsidR="00AD470A">
        <w:rPr>
          <w:rFonts w:ascii="Times New Roman" w:hAnsi="Times New Roman"/>
          <w:sz w:val="28"/>
          <w:szCs w:val="28"/>
        </w:rPr>
        <w:t xml:space="preserve"> Стоимость работ увеличиться </w:t>
      </w:r>
      <w:r w:rsidR="00AE266C">
        <w:rPr>
          <w:rFonts w:ascii="Times New Roman" w:hAnsi="Times New Roman"/>
          <w:sz w:val="28"/>
          <w:szCs w:val="28"/>
        </w:rPr>
        <w:t>при увеличении количества уточняемых объектов недвижимости и (или) уточняемых смежных объектов недвижимости.</w:t>
      </w:r>
    </w:p>
    <w:p w:rsidR="00250EEA" w:rsidRDefault="00250EEA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финансирования: Федеральный бюджет. </w:t>
      </w:r>
    </w:p>
    <w:p w:rsidR="00250EEA" w:rsidRPr="00250EEA" w:rsidRDefault="00250EEA" w:rsidP="00250EEA">
      <w:pPr>
        <w:pStyle w:val="a3"/>
        <w:numPr>
          <w:ilvl w:val="1"/>
          <w:numId w:val="12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КБК: </w:t>
      </w:r>
      <w:r w:rsidRPr="00250EEA">
        <w:rPr>
          <w:rFonts w:ascii="Times New Roman" w:hAnsi="Times New Roman"/>
          <w:sz w:val="28"/>
          <w:szCs w:val="28"/>
        </w:rPr>
        <w:t>14109070140390059244</w:t>
      </w:r>
    </w:p>
    <w:p w:rsidR="0049283A" w:rsidRPr="00ED2D94" w:rsidRDefault="0049283A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F0F8D" w:rsidRDefault="00434F32" w:rsidP="00250EEA">
      <w:pPr>
        <w:pStyle w:val="a3"/>
        <w:numPr>
          <w:ilvl w:val="0"/>
          <w:numId w:val="12"/>
        </w:numPr>
        <w:spacing w:line="24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ПОРЯДОК СДАЧИ И ПРИЕМКИ РАБОТ</w:t>
      </w:r>
    </w:p>
    <w:p w:rsidR="006C2448" w:rsidRDefault="006C2448" w:rsidP="00250EEA">
      <w:pPr>
        <w:pStyle w:val="a3"/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1D3EB2" w:rsidRPr="00ED2D94" w:rsidRDefault="00515B7A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Перечень работ</w:t>
      </w:r>
      <w:r w:rsidR="00EB47BF">
        <w:rPr>
          <w:rFonts w:ascii="Times New Roman" w:hAnsi="Times New Roman"/>
          <w:sz w:val="28"/>
          <w:szCs w:val="28"/>
        </w:rPr>
        <w:t xml:space="preserve">, </w:t>
      </w:r>
      <w:r w:rsidR="00EB47BF" w:rsidRPr="007119B9">
        <w:rPr>
          <w:rFonts w:ascii="Times New Roman" w:hAnsi="Times New Roman"/>
          <w:sz w:val="28"/>
          <w:szCs w:val="28"/>
        </w:rPr>
        <w:t>результат работ</w:t>
      </w:r>
      <w:r w:rsidRPr="007119B9">
        <w:rPr>
          <w:rFonts w:ascii="Times New Roman" w:hAnsi="Times New Roman"/>
          <w:sz w:val="28"/>
          <w:szCs w:val="28"/>
        </w:rPr>
        <w:t xml:space="preserve"> и основные требования</w:t>
      </w:r>
      <w:r w:rsidR="00C05EC4" w:rsidRPr="007119B9">
        <w:rPr>
          <w:rFonts w:ascii="Times New Roman" w:hAnsi="Times New Roman"/>
          <w:sz w:val="28"/>
          <w:szCs w:val="28"/>
        </w:rPr>
        <w:t xml:space="preserve"> к их выполнению</w:t>
      </w:r>
      <w:r w:rsidRPr="007119B9">
        <w:rPr>
          <w:rFonts w:ascii="Times New Roman" w:hAnsi="Times New Roman"/>
          <w:sz w:val="28"/>
          <w:szCs w:val="28"/>
        </w:rPr>
        <w:t xml:space="preserve"> указан</w:t>
      </w:r>
      <w:r w:rsidR="00C05EC4" w:rsidRPr="007119B9">
        <w:rPr>
          <w:rFonts w:ascii="Times New Roman" w:hAnsi="Times New Roman"/>
          <w:sz w:val="28"/>
          <w:szCs w:val="28"/>
        </w:rPr>
        <w:t>ы</w:t>
      </w:r>
      <w:r w:rsidRPr="007119B9">
        <w:rPr>
          <w:rFonts w:ascii="Times New Roman" w:hAnsi="Times New Roman"/>
          <w:sz w:val="28"/>
          <w:szCs w:val="28"/>
        </w:rPr>
        <w:t xml:space="preserve"> в </w:t>
      </w:r>
      <w:r w:rsidR="00EB47BF" w:rsidRPr="007119B9">
        <w:rPr>
          <w:rFonts w:ascii="Times New Roman" w:hAnsi="Times New Roman"/>
          <w:sz w:val="28"/>
          <w:szCs w:val="28"/>
        </w:rPr>
        <w:t>Техническом задании</w:t>
      </w:r>
      <w:r w:rsidR="00EB47BF">
        <w:rPr>
          <w:rFonts w:ascii="Times New Roman" w:hAnsi="Times New Roman"/>
          <w:sz w:val="28"/>
          <w:szCs w:val="28"/>
        </w:rPr>
        <w:t xml:space="preserve"> (</w:t>
      </w:r>
      <w:r w:rsidRPr="00ED2D94">
        <w:rPr>
          <w:rFonts w:ascii="Times New Roman" w:hAnsi="Times New Roman"/>
          <w:sz w:val="28"/>
          <w:szCs w:val="28"/>
        </w:rPr>
        <w:t>Приложени</w:t>
      </w:r>
      <w:r w:rsidR="00EB47BF">
        <w:rPr>
          <w:rFonts w:ascii="Times New Roman" w:hAnsi="Times New Roman"/>
          <w:sz w:val="28"/>
          <w:szCs w:val="28"/>
        </w:rPr>
        <w:t>е</w:t>
      </w:r>
      <w:r w:rsidRPr="00ED2D94">
        <w:rPr>
          <w:rFonts w:ascii="Times New Roman" w:hAnsi="Times New Roman"/>
          <w:sz w:val="28"/>
          <w:szCs w:val="28"/>
        </w:rPr>
        <w:t xml:space="preserve"> №</w:t>
      </w:r>
      <w:r w:rsidR="00AE266C">
        <w:rPr>
          <w:rFonts w:ascii="Times New Roman" w:hAnsi="Times New Roman"/>
          <w:sz w:val="28"/>
          <w:szCs w:val="28"/>
        </w:rPr>
        <w:t xml:space="preserve"> </w:t>
      </w:r>
      <w:r w:rsidRPr="00ED2D94">
        <w:rPr>
          <w:rFonts w:ascii="Times New Roman" w:hAnsi="Times New Roman"/>
          <w:sz w:val="28"/>
          <w:szCs w:val="28"/>
        </w:rPr>
        <w:t>1 к настоящему Договору</w:t>
      </w:r>
      <w:r w:rsidR="00EB47BF">
        <w:rPr>
          <w:rFonts w:ascii="Times New Roman" w:hAnsi="Times New Roman"/>
          <w:sz w:val="28"/>
          <w:szCs w:val="28"/>
        </w:rPr>
        <w:t>)</w:t>
      </w:r>
      <w:r w:rsidRPr="00ED2D94">
        <w:rPr>
          <w:rFonts w:ascii="Times New Roman" w:hAnsi="Times New Roman"/>
          <w:sz w:val="28"/>
          <w:szCs w:val="28"/>
        </w:rPr>
        <w:t>.</w:t>
      </w:r>
    </w:p>
    <w:p w:rsidR="00434F32" w:rsidRPr="00ED2D94" w:rsidRDefault="00434F32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По окончании выполнения работ Подрядчик путем направления уведомления </w:t>
      </w:r>
      <w:r w:rsidR="001D3EB2" w:rsidRPr="00ED2D94">
        <w:rPr>
          <w:rFonts w:ascii="Times New Roman" w:hAnsi="Times New Roman"/>
          <w:sz w:val="28"/>
          <w:szCs w:val="28"/>
        </w:rPr>
        <w:t xml:space="preserve">на электронную почту </w:t>
      </w:r>
      <w:r w:rsidRPr="00ED2D94">
        <w:rPr>
          <w:rFonts w:ascii="Times New Roman" w:hAnsi="Times New Roman"/>
          <w:sz w:val="28"/>
          <w:szCs w:val="28"/>
        </w:rPr>
        <w:t>или почтовым отправлением с уведомлением о вручении информирует Заказчика о необходимости приемки работ.</w:t>
      </w:r>
    </w:p>
    <w:p w:rsidR="00434F32" w:rsidRPr="00ED2D94" w:rsidRDefault="00434F32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Работа считается выполненной Подрядчиком после </w:t>
      </w:r>
      <w:r w:rsidR="002D16D8" w:rsidRPr="00ED2D94">
        <w:rPr>
          <w:rFonts w:ascii="Times New Roman" w:hAnsi="Times New Roman"/>
          <w:sz w:val="28"/>
          <w:szCs w:val="28"/>
        </w:rPr>
        <w:t>подписания Сторонами акта сдачи-приемки выполненных работ.</w:t>
      </w:r>
    </w:p>
    <w:p w:rsidR="00434F32" w:rsidRPr="00ED2D94" w:rsidRDefault="00434F32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Заказчик обязуется принять работу или дат</w:t>
      </w:r>
      <w:r w:rsidR="00DA21C6" w:rsidRPr="00ED2D94">
        <w:rPr>
          <w:rFonts w:ascii="Times New Roman" w:hAnsi="Times New Roman"/>
          <w:sz w:val="28"/>
          <w:szCs w:val="28"/>
        </w:rPr>
        <w:t>ь мотивированный отказ в течение</w:t>
      </w:r>
      <w:r w:rsidRPr="00ED2D94">
        <w:rPr>
          <w:rFonts w:ascii="Times New Roman" w:hAnsi="Times New Roman"/>
          <w:sz w:val="28"/>
          <w:szCs w:val="28"/>
        </w:rPr>
        <w:t xml:space="preserve"> </w:t>
      </w:r>
      <w:r w:rsidR="00515B7A" w:rsidRPr="00ED2D94">
        <w:rPr>
          <w:rFonts w:ascii="Times New Roman" w:hAnsi="Times New Roman"/>
          <w:sz w:val="28"/>
          <w:szCs w:val="28"/>
        </w:rPr>
        <w:t>5</w:t>
      </w:r>
      <w:r w:rsidRPr="00ED2D94">
        <w:rPr>
          <w:rFonts w:ascii="Times New Roman" w:hAnsi="Times New Roman"/>
          <w:sz w:val="28"/>
          <w:szCs w:val="28"/>
        </w:rPr>
        <w:t xml:space="preserve"> (</w:t>
      </w:r>
      <w:r w:rsidR="00515B7A" w:rsidRPr="00ED2D94">
        <w:rPr>
          <w:rFonts w:ascii="Times New Roman" w:hAnsi="Times New Roman"/>
          <w:sz w:val="28"/>
          <w:szCs w:val="28"/>
        </w:rPr>
        <w:t>пяти</w:t>
      </w:r>
      <w:r w:rsidRPr="00ED2D94">
        <w:rPr>
          <w:rFonts w:ascii="Times New Roman" w:hAnsi="Times New Roman"/>
          <w:sz w:val="28"/>
          <w:szCs w:val="28"/>
        </w:rPr>
        <w:t xml:space="preserve">) календарных дней со дня получения </w:t>
      </w:r>
      <w:r w:rsidR="00A8670A" w:rsidRPr="00ED2D94">
        <w:rPr>
          <w:rFonts w:ascii="Times New Roman" w:hAnsi="Times New Roman"/>
          <w:sz w:val="28"/>
          <w:szCs w:val="28"/>
        </w:rPr>
        <w:t xml:space="preserve">результатов выполненных работ </w:t>
      </w:r>
      <w:r w:rsidRPr="00ED2D94">
        <w:rPr>
          <w:rFonts w:ascii="Times New Roman" w:hAnsi="Times New Roman"/>
          <w:sz w:val="28"/>
          <w:szCs w:val="28"/>
        </w:rPr>
        <w:t xml:space="preserve">и </w:t>
      </w:r>
      <w:r w:rsidR="00515B7A" w:rsidRPr="00ED2D94">
        <w:rPr>
          <w:rFonts w:ascii="Times New Roman" w:hAnsi="Times New Roman"/>
          <w:color w:val="000000"/>
          <w:sz w:val="28"/>
          <w:szCs w:val="28"/>
        </w:rPr>
        <w:t>акта сдачи–приёмки выполненных работ</w:t>
      </w:r>
      <w:r w:rsidRPr="00ED2D94">
        <w:rPr>
          <w:rFonts w:ascii="Times New Roman" w:hAnsi="Times New Roman"/>
          <w:sz w:val="28"/>
          <w:szCs w:val="28"/>
        </w:rPr>
        <w:t>.</w:t>
      </w:r>
    </w:p>
    <w:p w:rsidR="00434F32" w:rsidRPr="00ED2D94" w:rsidRDefault="00434F32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lastRenderedPageBreak/>
        <w:t>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выполнения.</w:t>
      </w:r>
    </w:p>
    <w:p w:rsidR="004F6608" w:rsidRPr="00ED2D94" w:rsidRDefault="00434F32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Если в процессе выполнения работы выявится нецелесообразность ее дальнейшего проведения, Стороны обязаны в 3-дневный срок известить друг друга о ее приостановлении и в 2-дневный срок рассмотреть вопрос о целесообразности или направлениях продолжения </w:t>
      </w:r>
      <w:r w:rsidR="004F6608" w:rsidRPr="00ED2D94">
        <w:rPr>
          <w:rFonts w:ascii="Times New Roman" w:hAnsi="Times New Roman"/>
          <w:sz w:val="28"/>
          <w:szCs w:val="28"/>
        </w:rPr>
        <w:t>работ. В случае прекращения работ для Сторон наступают последствия и ответственность, предусмотренные статьями 716 и 717 Гражданского кодекса РФ.</w:t>
      </w:r>
    </w:p>
    <w:p w:rsidR="00434F32" w:rsidRPr="00ED2D94" w:rsidRDefault="004F6608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Датой для наступления взаимных расчетов считается момент письменного извещения одной из Сторон о прекращении работ, предусмотренных настоящим договором.</w:t>
      </w:r>
    </w:p>
    <w:p w:rsidR="004F6608" w:rsidRPr="00ED2D94" w:rsidRDefault="004F6608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Работа считается завершенной со дня подписания Акта приема – передачи выполненных работ.</w:t>
      </w:r>
    </w:p>
    <w:p w:rsidR="004F6608" w:rsidRPr="00ED2D94" w:rsidRDefault="004F6608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F6608" w:rsidRPr="00ED2D94" w:rsidRDefault="004F6608" w:rsidP="00250EEA">
      <w:pPr>
        <w:pStyle w:val="a3"/>
        <w:numPr>
          <w:ilvl w:val="0"/>
          <w:numId w:val="13"/>
        </w:numPr>
        <w:tabs>
          <w:tab w:val="left" w:pos="426"/>
        </w:tabs>
        <w:spacing w:line="24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ОТВЕТСТВЕННОСТЬ СТОРОН</w:t>
      </w:r>
    </w:p>
    <w:p w:rsidR="00471AB8" w:rsidRPr="00ED2D94" w:rsidRDefault="00471AB8" w:rsidP="00250EEA">
      <w:pPr>
        <w:pStyle w:val="a3"/>
        <w:tabs>
          <w:tab w:val="left" w:pos="426"/>
        </w:tabs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4F6608" w:rsidRPr="00ED2D94" w:rsidRDefault="004F6608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Заказчик возмещает Подрядчику уб</w:t>
      </w:r>
      <w:r w:rsidR="00515B7A" w:rsidRPr="00ED2D94">
        <w:rPr>
          <w:rFonts w:ascii="Times New Roman" w:hAnsi="Times New Roman"/>
          <w:sz w:val="28"/>
          <w:szCs w:val="28"/>
        </w:rPr>
        <w:t xml:space="preserve">ытки, причиненные прекращением </w:t>
      </w:r>
      <w:r w:rsidRPr="00ED2D94">
        <w:rPr>
          <w:rFonts w:ascii="Times New Roman" w:hAnsi="Times New Roman"/>
          <w:sz w:val="28"/>
          <w:szCs w:val="28"/>
        </w:rPr>
        <w:t>договора по инициативе Заказчика, в порядке, предусмотренном ст.717 ГК РФ в пределах разницы между ценой за работу договору и ценой за фактически выполненную работу.</w:t>
      </w:r>
    </w:p>
    <w:p w:rsidR="004F6608" w:rsidRPr="00ED2D94" w:rsidRDefault="004F6608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В случае неисполнения Заказчиком обязательств, предусмотренных условиями настоящего Договора, он уплачивает Подрядчику за каждый день просрочки </w:t>
      </w:r>
      <w:r w:rsidR="001A2BA1" w:rsidRPr="00ED2D94">
        <w:rPr>
          <w:rFonts w:ascii="Times New Roman" w:hAnsi="Times New Roman"/>
          <w:sz w:val="28"/>
          <w:szCs w:val="28"/>
        </w:rPr>
        <w:t>проценты, размер которых определяется </w:t>
      </w:r>
      <w:r w:rsidR="00FC764A" w:rsidRPr="00ED2D94">
        <w:rPr>
          <w:rFonts w:ascii="Times New Roman" w:hAnsi="Times New Roman"/>
          <w:sz w:val="28"/>
          <w:szCs w:val="28"/>
        </w:rPr>
        <w:t>в соответствии со ст. 395 ГК РФ.</w:t>
      </w:r>
    </w:p>
    <w:p w:rsidR="002767F1" w:rsidRPr="00ED2D94" w:rsidRDefault="002767F1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В случае невыполнения Подрядчиком своих обязательств в установленный настоящим Договором срок</w:t>
      </w:r>
      <w:r w:rsidR="001115D4" w:rsidRPr="00ED2D94">
        <w:rPr>
          <w:rFonts w:ascii="Times New Roman" w:hAnsi="Times New Roman"/>
          <w:sz w:val="28"/>
          <w:szCs w:val="28"/>
        </w:rPr>
        <w:t>, он</w:t>
      </w:r>
      <w:r w:rsidRPr="00ED2D94">
        <w:rPr>
          <w:rFonts w:ascii="Times New Roman" w:hAnsi="Times New Roman"/>
          <w:sz w:val="28"/>
          <w:szCs w:val="28"/>
        </w:rPr>
        <w:t xml:space="preserve"> уплачивает Заказчику неустойку</w:t>
      </w:r>
      <w:r w:rsidR="001115D4" w:rsidRPr="00ED2D94">
        <w:rPr>
          <w:rFonts w:ascii="Times New Roman" w:hAnsi="Times New Roman"/>
          <w:sz w:val="28"/>
          <w:szCs w:val="28"/>
        </w:rPr>
        <w:t xml:space="preserve"> </w:t>
      </w:r>
      <w:r w:rsidRPr="00ED2D94">
        <w:rPr>
          <w:rFonts w:ascii="Times New Roman" w:hAnsi="Times New Roman"/>
          <w:sz w:val="28"/>
          <w:szCs w:val="28"/>
        </w:rPr>
        <w:t xml:space="preserve">в размере </w:t>
      </w:r>
      <w:r w:rsidR="001115D4" w:rsidRPr="00ED2D94">
        <w:rPr>
          <w:rFonts w:ascii="Times New Roman" w:hAnsi="Times New Roman"/>
          <w:sz w:val="28"/>
          <w:szCs w:val="28"/>
        </w:rPr>
        <w:t xml:space="preserve">0,1 % от стоимости работ по Договору за каждый день просрочки. </w:t>
      </w:r>
    </w:p>
    <w:p w:rsidR="004F6608" w:rsidRPr="00ED2D94" w:rsidRDefault="002767F1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Ни одна из Сторон не будет нести ответственность за полное или частичное неисполнение условий настоящего Договора, если неисполнение будет являться следствием обстоятельств непреодолимой силы, возникших после заключения настоящего Договора.</w:t>
      </w:r>
    </w:p>
    <w:p w:rsidR="002767F1" w:rsidRPr="00ED2D94" w:rsidRDefault="002767F1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Если любое из таких обстоятельств непосредственно повлияет на исполнение Сторонами своих обязательств, в срок, установленный настоящим Договором, то этот срок соразмерно отодвигается на время действия соответствующего обстоятельства.</w:t>
      </w:r>
    </w:p>
    <w:p w:rsidR="002767F1" w:rsidRDefault="002767F1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РФ.</w:t>
      </w:r>
    </w:p>
    <w:p w:rsidR="00400BE1" w:rsidRDefault="00400BE1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9745A5" w:rsidRPr="00ED2D94" w:rsidRDefault="005A01CB" w:rsidP="00250EEA">
      <w:pPr>
        <w:pStyle w:val="a3"/>
        <w:numPr>
          <w:ilvl w:val="0"/>
          <w:numId w:val="13"/>
        </w:numPr>
        <w:spacing w:line="24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РАЗРЕШЕНИЕ СПОРОВ</w:t>
      </w:r>
    </w:p>
    <w:p w:rsidR="00471AB8" w:rsidRPr="00ED2D94" w:rsidRDefault="00471AB8" w:rsidP="00250EEA">
      <w:pPr>
        <w:pStyle w:val="a3"/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9745A5" w:rsidRPr="00ED2D94" w:rsidRDefault="009745A5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Споры и разногласия, вытекающие из Договора или в связи с ним, по возможности</w:t>
      </w:r>
      <w:r w:rsidR="00BF311D" w:rsidRPr="00ED2D94">
        <w:rPr>
          <w:rFonts w:ascii="Times New Roman" w:hAnsi="Times New Roman"/>
          <w:sz w:val="28"/>
          <w:szCs w:val="28"/>
        </w:rPr>
        <w:t xml:space="preserve"> будут решаться путем переговоров.</w:t>
      </w:r>
    </w:p>
    <w:p w:rsidR="00E94B87" w:rsidRPr="00ED2D94" w:rsidRDefault="00BF311D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Претензионный порядок разрешения споров по Договору обязателен для Сторон. Срок рассмотрения претензии составляет 7 календарных дней с </w:t>
      </w:r>
    </w:p>
    <w:p w:rsidR="00BF311D" w:rsidRPr="00ED2D94" w:rsidRDefault="00BF311D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lastRenderedPageBreak/>
        <w:t>даты направления претензии.</w:t>
      </w:r>
    </w:p>
    <w:p w:rsidR="00BF311D" w:rsidRPr="00ED2D94" w:rsidRDefault="009B5C6A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Споры и разногласия,</w:t>
      </w:r>
      <w:r w:rsidR="005A01CB" w:rsidRPr="00ED2D94">
        <w:rPr>
          <w:rFonts w:ascii="Times New Roman" w:hAnsi="Times New Roman"/>
          <w:sz w:val="28"/>
          <w:szCs w:val="28"/>
        </w:rPr>
        <w:t xml:space="preserve"> не разрешенные </w:t>
      </w:r>
      <w:r w:rsidR="00B25137" w:rsidRPr="00ED2D94">
        <w:rPr>
          <w:rFonts w:ascii="Times New Roman" w:hAnsi="Times New Roman"/>
          <w:sz w:val="28"/>
          <w:szCs w:val="28"/>
        </w:rPr>
        <w:t>в претензионном порядке</w:t>
      </w:r>
      <w:r w:rsidRPr="00ED2D94">
        <w:rPr>
          <w:rFonts w:ascii="Times New Roman" w:hAnsi="Times New Roman"/>
          <w:sz w:val="28"/>
          <w:szCs w:val="28"/>
        </w:rPr>
        <w:t>,</w:t>
      </w:r>
      <w:r w:rsidR="005A01CB" w:rsidRPr="00ED2D94">
        <w:rPr>
          <w:rFonts w:ascii="Times New Roman" w:hAnsi="Times New Roman"/>
          <w:sz w:val="28"/>
          <w:szCs w:val="28"/>
        </w:rPr>
        <w:t xml:space="preserve"> могут быть рассмотрены в судебном порядке</w:t>
      </w:r>
      <w:r w:rsidR="00947ABD" w:rsidRPr="00ED2D94">
        <w:rPr>
          <w:rFonts w:ascii="Times New Roman" w:hAnsi="Times New Roman"/>
          <w:sz w:val="28"/>
          <w:szCs w:val="28"/>
        </w:rPr>
        <w:t xml:space="preserve"> в арбитражном суде по месту нахождения истца.</w:t>
      </w:r>
    </w:p>
    <w:p w:rsidR="00BF311D" w:rsidRPr="00ED2D94" w:rsidRDefault="00BF311D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Любые претензии, направляемые в рамках настоящего договора, могут быть направлены на указанный в разделе 9 Договора адрес. Надлежащим порядком направления претензии признается любой из следующих способов: через почтовую или курьерскую службу, либо доставка в приемную Стороны по адресам, указанным в Договоре ил</w:t>
      </w:r>
      <w:r w:rsidR="00947ABD" w:rsidRPr="00ED2D94">
        <w:rPr>
          <w:rFonts w:ascii="Times New Roman" w:hAnsi="Times New Roman"/>
          <w:sz w:val="28"/>
          <w:szCs w:val="28"/>
        </w:rPr>
        <w:t>и</w:t>
      </w:r>
      <w:r w:rsidRPr="00ED2D94">
        <w:rPr>
          <w:rFonts w:ascii="Times New Roman" w:hAnsi="Times New Roman"/>
          <w:sz w:val="28"/>
          <w:szCs w:val="28"/>
        </w:rPr>
        <w:t xml:space="preserve"> ЕГРЮЛ, посредством направления сообщения по электронной почте с использованием электронной подписи.</w:t>
      </w:r>
    </w:p>
    <w:p w:rsidR="00BF311D" w:rsidRPr="00ED2D94" w:rsidRDefault="00BF311D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Претензия считается доставленной, если претензия направлена способом, указанным в настоящем Договоре. Претензия считается доставленной при недобросовестном воспрепятствовании или уклонении от получения отправления, письма от направляющей стороны.</w:t>
      </w:r>
    </w:p>
    <w:p w:rsidR="00BF311D" w:rsidRPr="00ED2D94" w:rsidRDefault="00BF311D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F6608" w:rsidRPr="00ED2D94" w:rsidRDefault="00471AB8" w:rsidP="00250EEA">
      <w:pPr>
        <w:pStyle w:val="a3"/>
        <w:numPr>
          <w:ilvl w:val="0"/>
          <w:numId w:val="13"/>
        </w:numPr>
        <w:spacing w:line="240" w:lineRule="auto"/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ДОПОЛНИТЕЛЬНЫЕ УСЛОВИЯ</w:t>
      </w:r>
    </w:p>
    <w:p w:rsidR="00471AB8" w:rsidRPr="00ED2D94" w:rsidRDefault="00471AB8" w:rsidP="00250EEA">
      <w:pPr>
        <w:pStyle w:val="a3"/>
        <w:spacing w:line="240" w:lineRule="auto"/>
        <w:ind w:left="-567"/>
        <w:rPr>
          <w:rFonts w:ascii="Times New Roman" w:hAnsi="Times New Roman"/>
          <w:sz w:val="28"/>
          <w:szCs w:val="28"/>
        </w:rPr>
      </w:pPr>
    </w:p>
    <w:p w:rsidR="00BF311D" w:rsidRPr="002B2DB0" w:rsidRDefault="00BF311D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 xml:space="preserve">При существенном возрастании стоимости выполняемых Подрядчиком работ, которое нельзя было предусмотреть при заключении настоящего Договора, </w:t>
      </w:r>
      <w:r w:rsidR="00EB47BF" w:rsidRPr="002B2DB0">
        <w:rPr>
          <w:rFonts w:ascii="Times New Roman" w:hAnsi="Times New Roman"/>
          <w:sz w:val="28"/>
          <w:szCs w:val="28"/>
        </w:rPr>
        <w:t xml:space="preserve">по соглашению Сторон </w:t>
      </w:r>
      <w:r w:rsidRPr="002B2DB0">
        <w:rPr>
          <w:rFonts w:ascii="Times New Roman" w:hAnsi="Times New Roman"/>
          <w:sz w:val="28"/>
          <w:szCs w:val="28"/>
        </w:rPr>
        <w:t xml:space="preserve">может </w:t>
      </w:r>
      <w:r w:rsidR="00EB47BF" w:rsidRPr="002B2DB0">
        <w:rPr>
          <w:rFonts w:ascii="Times New Roman" w:hAnsi="Times New Roman"/>
          <w:sz w:val="28"/>
          <w:szCs w:val="28"/>
        </w:rPr>
        <w:t xml:space="preserve">быть </w:t>
      </w:r>
      <w:r w:rsidRPr="002B2DB0">
        <w:rPr>
          <w:rFonts w:ascii="Times New Roman" w:hAnsi="Times New Roman"/>
          <w:sz w:val="28"/>
          <w:szCs w:val="28"/>
        </w:rPr>
        <w:t>увелич</w:t>
      </w:r>
      <w:r w:rsidR="00EB47BF" w:rsidRPr="002B2DB0">
        <w:rPr>
          <w:rFonts w:ascii="Times New Roman" w:hAnsi="Times New Roman"/>
          <w:sz w:val="28"/>
          <w:szCs w:val="28"/>
        </w:rPr>
        <w:t>ена</w:t>
      </w:r>
      <w:r w:rsidRPr="002B2DB0">
        <w:rPr>
          <w:rFonts w:ascii="Times New Roman" w:hAnsi="Times New Roman"/>
          <w:sz w:val="28"/>
          <w:szCs w:val="28"/>
        </w:rPr>
        <w:t xml:space="preserve"> установленн</w:t>
      </w:r>
      <w:r w:rsidR="00EB47BF" w:rsidRPr="002B2DB0">
        <w:rPr>
          <w:rFonts w:ascii="Times New Roman" w:hAnsi="Times New Roman"/>
          <w:sz w:val="28"/>
          <w:szCs w:val="28"/>
        </w:rPr>
        <w:t>ая</w:t>
      </w:r>
      <w:r w:rsidRPr="002B2DB0">
        <w:rPr>
          <w:rFonts w:ascii="Times New Roman" w:hAnsi="Times New Roman"/>
          <w:sz w:val="28"/>
          <w:szCs w:val="28"/>
        </w:rPr>
        <w:t xml:space="preserve"> настоящим договором цен</w:t>
      </w:r>
      <w:r w:rsidR="00EB47BF" w:rsidRPr="002B2DB0">
        <w:rPr>
          <w:rFonts w:ascii="Times New Roman" w:hAnsi="Times New Roman"/>
          <w:sz w:val="28"/>
          <w:szCs w:val="28"/>
        </w:rPr>
        <w:t>а</w:t>
      </w:r>
      <w:r w:rsidR="004170F4" w:rsidRPr="002B2DB0">
        <w:rPr>
          <w:rFonts w:ascii="Times New Roman" w:hAnsi="Times New Roman"/>
          <w:sz w:val="28"/>
          <w:szCs w:val="28"/>
        </w:rPr>
        <w:t xml:space="preserve"> Работ</w:t>
      </w:r>
      <w:r w:rsidRPr="002B2DB0">
        <w:rPr>
          <w:rFonts w:ascii="Times New Roman" w:hAnsi="Times New Roman"/>
          <w:sz w:val="28"/>
          <w:szCs w:val="28"/>
        </w:rPr>
        <w:t>.</w:t>
      </w:r>
    </w:p>
    <w:p w:rsidR="00720C4E" w:rsidRPr="00ED2D94" w:rsidRDefault="00720C4E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продолжение.</w:t>
      </w:r>
    </w:p>
    <w:p w:rsidR="00C30F0D" w:rsidRPr="00ED2D94" w:rsidRDefault="00FF24D3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Любые соглашения сторон по изменению 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:rsidR="00720C4E" w:rsidRPr="00ED2D94" w:rsidRDefault="00720C4E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Досрочное расторжение Договора может иметь место в результате соглашения Сторон либо на основаниях, предусмотренных законодательством РФ.</w:t>
      </w:r>
    </w:p>
    <w:p w:rsidR="00720C4E" w:rsidRPr="00ED2D94" w:rsidRDefault="00720C4E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Сторона</w:t>
      </w:r>
      <w:r w:rsidR="00391B88" w:rsidRPr="00ED2D94">
        <w:rPr>
          <w:rFonts w:ascii="Times New Roman" w:hAnsi="Times New Roman"/>
          <w:sz w:val="28"/>
          <w:szCs w:val="28"/>
        </w:rPr>
        <w:t>,</w:t>
      </w:r>
      <w:r w:rsidRPr="00ED2D94">
        <w:rPr>
          <w:rFonts w:ascii="Times New Roman" w:hAnsi="Times New Roman"/>
          <w:sz w:val="28"/>
          <w:szCs w:val="28"/>
        </w:rPr>
        <w:t xml:space="preserve"> решившая расторгнуть настоящий Договор, должна направить письменное уведомление о намерении расторгнуть настоящий Договор другой Стороне не </w:t>
      </w:r>
      <w:r w:rsidR="00E61756" w:rsidRPr="00ED2D94">
        <w:rPr>
          <w:rFonts w:ascii="Times New Roman" w:hAnsi="Times New Roman"/>
          <w:sz w:val="28"/>
          <w:szCs w:val="28"/>
        </w:rPr>
        <w:t>позднее,</w:t>
      </w:r>
      <w:r w:rsidRPr="00ED2D94">
        <w:rPr>
          <w:rFonts w:ascii="Times New Roman" w:hAnsi="Times New Roman"/>
          <w:sz w:val="28"/>
          <w:szCs w:val="28"/>
        </w:rPr>
        <w:t xml:space="preserve"> чем за 7 дней до предполагаемого дня расторжения настоящего Договора.</w:t>
      </w:r>
    </w:p>
    <w:p w:rsidR="00154A3B" w:rsidRPr="002B2DB0" w:rsidRDefault="00154A3B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Если в процессе выполнения работ выясняется неизбежность получения отрицательного результата или нецелесообразность дальнейшего проведения работ, Подрядчик обязан приостановить их, поставив в известность Заказчика. В этом случае Заказчик обязуется в течени</w:t>
      </w:r>
      <w:r w:rsidR="004170F4">
        <w:rPr>
          <w:rFonts w:ascii="Times New Roman" w:hAnsi="Times New Roman"/>
          <w:sz w:val="28"/>
          <w:szCs w:val="28"/>
        </w:rPr>
        <w:t>е</w:t>
      </w:r>
      <w:r w:rsidRPr="00ED2D94">
        <w:rPr>
          <w:rFonts w:ascii="Times New Roman" w:hAnsi="Times New Roman"/>
          <w:sz w:val="28"/>
          <w:szCs w:val="28"/>
        </w:rPr>
        <w:t xml:space="preserve"> </w:t>
      </w:r>
      <w:r w:rsidR="004170F4" w:rsidRPr="002B2DB0">
        <w:rPr>
          <w:rFonts w:ascii="Times New Roman" w:hAnsi="Times New Roman"/>
          <w:sz w:val="28"/>
          <w:szCs w:val="28"/>
        </w:rPr>
        <w:t>5</w:t>
      </w:r>
      <w:r w:rsidRPr="002B2DB0">
        <w:rPr>
          <w:rFonts w:ascii="Times New Roman" w:hAnsi="Times New Roman"/>
          <w:sz w:val="28"/>
          <w:szCs w:val="28"/>
        </w:rPr>
        <w:t xml:space="preserve"> </w:t>
      </w:r>
      <w:r w:rsidR="004170F4" w:rsidRPr="002B2DB0">
        <w:rPr>
          <w:rFonts w:ascii="Times New Roman" w:hAnsi="Times New Roman"/>
          <w:sz w:val="28"/>
          <w:szCs w:val="28"/>
        </w:rPr>
        <w:t xml:space="preserve">(пяти) рабочих </w:t>
      </w:r>
      <w:r w:rsidRPr="002B2DB0">
        <w:rPr>
          <w:rFonts w:ascii="Times New Roman" w:hAnsi="Times New Roman"/>
          <w:sz w:val="28"/>
          <w:szCs w:val="28"/>
        </w:rPr>
        <w:t>дней рассмотреть вопрос о целесообразности продолжения работ и оформить свое решение дополнительным соглашением к настоящему Договору, согласованным и подписанным обеими Сторонами.</w:t>
      </w:r>
    </w:p>
    <w:p w:rsidR="00154A3B" w:rsidRPr="002B2DB0" w:rsidRDefault="00154A3B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2B2DB0">
        <w:rPr>
          <w:rFonts w:ascii="Times New Roman" w:hAnsi="Times New Roman"/>
          <w:sz w:val="28"/>
          <w:szCs w:val="28"/>
        </w:rPr>
        <w:t>Если Заказчик, несмотря на своевременное и обоснованное предупреждение со стороны Подрядчика об обстоятельствах</w:t>
      </w:r>
      <w:r w:rsidR="004C4747" w:rsidRPr="002B2DB0">
        <w:rPr>
          <w:rFonts w:ascii="Times New Roman" w:hAnsi="Times New Roman"/>
          <w:sz w:val="28"/>
          <w:szCs w:val="28"/>
        </w:rPr>
        <w:t>, указанных в п.</w:t>
      </w:r>
      <w:r w:rsidR="00662F3C" w:rsidRPr="002B2DB0">
        <w:rPr>
          <w:rFonts w:ascii="Times New Roman" w:hAnsi="Times New Roman"/>
          <w:sz w:val="28"/>
          <w:szCs w:val="28"/>
        </w:rPr>
        <w:t>8</w:t>
      </w:r>
      <w:r w:rsidR="004C4747" w:rsidRPr="002B2DB0">
        <w:rPr>
          <w:rFonts w:ascii="Times New Roman" w:hAnsi="Times New Roman"/>
          <w:sz w:val="28"/>
          <w:szCs w:val="28"/>
        </w:rPr>
        <w:t xml:space="preserve">.6 настоящего Договора, в установленный срок не примет решение о целесообразности продолжения работ и не оформит свое решение дополнительным соглашением к настоящему Договору, Подрядчик вправе в одностороннем порядке отказаться от </w:t>
      </w:r>
      <w:r w:rsidR="004C4747" w:rsidRPr="002B2DB0">
        <w:rPr>
          <w:rFonts w:ascii="Times New Roman" w:hAnsi="Times New Roman"/>
          <w:sz w:val="28"/>
          <w:szCs w:val="28"/>
        </w:rPr>
        <w:lastRenderedPageBreak/>
        <w:t>исполнения настоящего Договора и потребовать возмещения причиненных его прекращением убытков.</w:t>
      </w:r>
    </w:p>
    <w:p w:rsidR="004C4747" w:rsidRPr="00ED2D94" w:rsidRDefault="004C4747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2B2DB0">
        <w:rPr>
          <w:rFonts w:ascii="Times New Roman" w:hAnsi="Times New Roman"/>
          <w:sz w:val="28"/>
          <w:szCs w:val="28"/>
        </w:rPr>
        <w:t>Отказ Подрядчика от исполнения договора направляется Заказчику в письменной форме по адресу, указанному в настоящем Договоре, с доказательствами направления (уведомление о вручении, либо отметка о принятии). Договор считается расторгнут</w:t>
      </w:r>
      <w:r w:rsidR="006966CF" w:rsidRPr="002B2DB0">
        <w:rPr>
          <w:rFonts w:ascii="Times New Roman" w:hAnsi="Times New Roman"/>
          <w:sz w:val="28"/>
          <w:szCs w:val="28"/>
        </w:rPr>
        <w:t>ым через 5 (пять) р</w:t>
      </w:r>
      <w:r w:rsidR="004170F4" w:rsidRPr="002B2DB0">
        <w:rPr>
          <w:rFonts w:ascii="Times New Roman" w:hAnsi="Times New Roman"/>
          <w:sz w:val="28"/>
          <w:szCs w:val="28"/>
        </w:rPr>
        <w:t xml:space="preserve">абочих </w:t>
      </w:r>
      <w:r w:rsidRPr="002B2DB0">
        <w:rPr>
          <w:rFonts w:ascii="Times New Roman" w:hAnsi="Times New Roman"/>
          <w:sz w:val="28"/>
          <w:szCs w:val="28"/>
        </w:rPr>
        <w:t>д</w:t>
      </w:r>
      <w:r w:rsidRPr="00ED2D94">
        <w:rPr>
          <w:rFonts w:ascii="Times New Roman" w:hAnsi="Times New Roman"/>
          <w:sz w:val="28"/>
          <w:szCs w:val="28"/>
        </w:rPr>
        <w:t>ней с даты надлежащего уведомления Подрядчиком Заказчика об одностороннем отказе от исполнения договора.</w:t>
      </w:r>
    </w:p>
    <w:p w:rsidR="002031F3" w:rsidRPr="00ED2D94" w:rsidRDefault="002031F3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в том числе конфиденциальность информации, составляющую коммерческую тайну и персональные данные Сторон,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:rsidR="002031F3" w:rsidRPr="00ED2D94" w:rsidRDefault="00433C24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31F3" w:rsidRPr="00ED2D94">
        <w:rPr>
          <w:rFonts w:ascii="Times New Roman" w:hAnsi="Times New Roman"/>
          <w:sz w:val="28"/>
          <w:szCs w:val="28"/>
        </w:rPr>
        <w:t>Требования, изложенные в п.</w:t>
      </w:r>
      <w:r w:rsidR="00662F3C" w:rsidRPr="00ED2D94">
        <w:rPr>
          <w:rFonts w:ascii="Times New Roman" w:hAnsi="Times New Roman"/>
          <w:sz w:val="28"/>
          <w:szCs w:val="28"/>
        </w:rPr>
        <w:t>8</w:t>
      </w:r>
      <w:r w:rsidR="002031F3" w:rsidRPr="00ED2D94">
        <w:rPr>
          <w:rFonts w:ascii="Times New Roman" w:hAnsi="Times New Roman"/>
          <w:sz w:val="28"/>
          <w:szCs w:val="28"/>
        </w:rPr>
        <w:t>.</w:t>
      </w:r>
      <w:r w:rsidR="00662F3C" w:rsidRPr="00ED2D94">
        <w:rPr>
          <w:rFonts w:ascii="Times New Roman" w:hAnsi="Times New Roman"/>
          <w:sz w:val="28"/>
          <w:szCs w:val="28"/>
        </w:rPr>
        <w:t>9</w:t>
      </w:r>
      <w:r w:rsidR="002031F3" w:rsidRPr="00ED2D94">
        <w:rPr>
          <w:rFonts w:ascii="Times New Roman" w:hAnsi="Times New Roman"/>
          <w:sz w:val="28"/>
          <w:szCs w:val="28"/>
        </w:rPr>
        <w:t xml:space="preserve"> настоящего Договора, не распространяются на случаи раскрытия конфиденциальной информации по запросу уполномоченных организаций и органов в случаях, предусмотренных законодательством РФ.</w:t>
      </w:r>
    </w:p>
    <w:p w:rsidR="002031F3" w:rsidRPr="00ED2D94" w:rsidRDefault="00433C24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7929" w:rsidRPr="00ED2D94">
        <w:rPr>
          <w:rFonts w:ascii="Times New Roman" w:hAnsi="Times New Roman"/>
          <w:sz w:val="28"/>
          <w:szCs w:val="28"/>
        </w:rPr>
        <w:t>Подписывая настоящий Договор, Стороны подтверждают свое согласие на передачу и обработку их персональных данных другой Стороне в соответствии с нормами Федерального закона РФ от 27.07.2006 № 152-ФЗ «О персональных данных», необходимых для выполнения обязательств по настоящему Договору.</w:t>
      </w:r>
    </w:p>
    <w:p w:rsidR="00087929" w:rsidRPr="00ED2D94" w:rsidRDefault="00433C24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7929" w:rsidRPr="00ED2D94">
        <w:rPr>
          <w:rFonts w:ascii="Times New Roman" w:hAnsi="Times New Roman"/>
          <w:sz w:val="28"/>
          <w:szCs w:val="28"/>
        </w:rPr>
        <w:t xml:space="preserve">В случаях, если </w:t>
      </w:r>
      <w:r w:rsidR="00FB4A88" w:rsidRPr="00ED2D94">
        <w:rPr>
          <w:rFonts w:ascii="Times New Roman" w:hAnsi="Times New Roman"/>
          <w:sz w:val="28"/>
          <w:szCs w:val="28"/>
        </w:rPr>
        <w:t xml:space="preserve">по </w:t>
      </w:r>
      <w:r w:rsidR="00662F3C" w:rsidRPr="00ED2D94">
        <w:rPr>
          <w:rFonts w:ascii="Times New Roman" w:hAnsi="Times New Roman"/>
          <w:sz w:val="28"/>
          <w:szCs w:val="28"/>
        </w:rPr>
        <w:t xml:space="preserve">подготовленным документам уполномоченным органом будет вынесено отрицательное решение в связи с несвоевременным обращением Заказчика при изменении за время прошедшее с даты подписания акта выполненных работ до момента обращения Заказчика в уполномоченный орган законодательства, устанавливающего требования к подготовке переданных Заказчику документов, работы по приведению пакета документов </w:t>
      </w:r>
      <w:r w:rsidR="005D234E" w:rsidRPr="00ED2D94">
        <w:rPr>
          <w:rFonts w:ascii="Times New Roman" w:hAnsi="Times New Roman"/>
          <w:sz w:val="28"/>
          <w:szCs w:val="28"/>
        </w:rPr>
        <w:t>в соответствие с действующим законодательством осуществляют Подрядчиком за дополнительную плату.</w:t>
      </w:r>
    </w:p>
    <w:p w:rsidR="00375DB5" w:rsidRPr="00ED2D94" w:rsidRDefault="00433C24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6F1B" w:rsidRPr="00ED2D94">
        <w:rPr>
          <w:rFonts w:ascii="Times New Roman" w:hAnsi="Times New Roman"/>
          <w:sz w:val="28"/>
          <w:szCs w:val="28"/>
        </w:rPr>
        <w:t>Во всем, непредусмотренном настоящим Договором, Стороны руководствуются действующим законодательством РФ.</w:t>
      </w:r>
    </w:p>
    <w:p w:rsidR="005D234E" w:rsidRPr="00ED2D94" w:rsidRDefault="00433C24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234E" w:rsidRPr="00ED2D94">
        <w:rPr>
          <w:rFonts w:ascii="Times New Roman" w:hAnsi="Times New Roman"/>
          <w:sz w:val="28"/>
          <w:szCs w:val="28"/>
        </w:rPr>
        <w:t>Настоящий Договор вступает в силу с момента подписания Сторонами и действует до полного выполнения обязательств.</w:t>
      </w:r>
    </w:p>
    <w:p w:rsidR="00036F1B" w:rsidRPr="00ED2D94" w:rsidRDefault="00433C24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6F1B" w:rsidRPr="00ED2D94">
        <w:rPr>
          <w:rFonts w:ascii="Times New Roman" w:hAnsi="Times New Roman"/>
          <w:sz w:val="28"/>
          <w:szCs w:val="2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16621" w:rsidRDefault="00433C24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6F1B" w:rsidRPr="00ED2D94">
        <w:rPr>
          <w:rFonts w:ascii="Times New Roman" w:hAnsi="Times New Roman"/>
          <w:sz w:val="28"/>
          <w:szCs w:val="28"/>
        </w:rPr>
        <w:t>Подписывая настоящий Договор, Заказчик подтверждает, что он ознакомлен со всеми пунктами настоящего Договора, осознает и принимает все его положения, на все вопросы получил удовлетворяющие разъяснения.</w:t>
      </w:r>
    </w:p>
    <w:p w:rsidR="003B033A" w:rsidRPr="002B2DB0" w:rsidRDefault="00433C24" w:rsidP="00250EEA">
      <w:pPr>
        <w:pStyle w:val="a3"/>
        <w:numPr>
          <w:ilvl w:val="1"/>
          <w:numId w:val="13"/>
        </w:numPr>
        <w:spacing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033A" w:rsidRPr="002B2DB0">
        <w:rPr>
          <w:rFonts w:ascii="Times New Roman" w:hAnsi="Times New Roman"/>
          <w:sz w:val="28"/>
          <w:szCs w:val="28"/>
        </w:rPr>
        <w:t xml:space="preserve">К настоящему Договору прилагаются и считаются его неотъемлемой частью следующие приложения: </w:t>
      </w:r>
    </w:p>
    <w:p w:rsidR="003B033A" w:rsidRPr="002B2DB0" w:rsidRDefault="003B033A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B2DB0">
        <w:rPr>
          <w:rFonts w:ascii="Times New Roman" w:hAnsi="Times New Roman"/>
          <w:sz w:val="28"/>
          <w:szCs w:val="28"/>
        </w:rPr>
        <w:t>- Приложение №</w:t>
      </w:r>
      <w:r w:rsidR="006966CF" w:rsidRPr="002B2DB0">
        <w:rPr>
          <w:rFonts w:ascii="Times New Roman" w:hAnsi="Times New Roman"/>
          <w:sz w:val="28"/>
          <w:szCs w:val="28"/>
        </w:rPr>
        <w:t xml:space="preserve"> </w:t>
      </w:r>
      <w:r w:rsidRPr="002B2DB0">
        <w:rPr>
          <w:rFonts w:ascii="Times New Roman" w:hAnsi="Times New Roman"/>
          <w:sz w:val="28"/>
          <w:szCs w:val="28"/>
        </w:rPr>
        <w:t>1 «Техническое задание»</w:t>
      </w:r>
      <w:r w:rsidR="00577B6B" w:rsidRPr="00577B6B">
        <w:rPr>
          <w:rFonts w:ascii="Times New Roman" w:hAnsi="Times New Roman"/>
          <w:sz w:val="28"/>
          <w:szCs w:val="28"/>
        </w:rPr>
        <w:t>;</w:t>
      </w:r>
    </w:p>
    <w:p w:rsidR="00577B6B" w:rsidRPr="00577B6B" w:rsidRDefault="00597ABD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B2DB0">
        <w:rPr>
          <w:rFonts w:ascii="Times New Roman" w:hAnsi="Times New Roman"/>
          <w:sz w:val="28"/>
          <w:szCs w:val="28"/>
        </w:rPr>
        <w:t xml:space="preserve">- Приложение № </w:t>
      </w:r>
      <w:r w:rsidRPr="00577B6B">
        <w:rPr>
          <w:rFonts w:ascii="Times New Roman" w:hAnsi="Times New Roman"/>
          <w:sz w:val="28"/>
          <w:szCs w:val="28"/>
        </w:rPr>
        <w:t>2</w:t>
      </w:r>
      <w:r w:rsidRPr="002B2DB0">
        <w:rPr>
          <w:rFonts w:ascii="Times New Roman" w:hAnsi="Times New Roman"/>
          <w:sz w:val="28"/>
          <w:szCs w:val="28"/>
        </w:rPr>
        <w:t xml:space="preserve"> «</w:t>
      </w:r>
      <w:r w:rsidR="00CE085B">
        <w:rPr>
          <w:rFonts w:ascii="Times New Roman" w:hAnsi="Times New Roman"/>
          <w:sz w:val="28"/>
          <w:szCs w:val="28"/>
        </w:rPr>
        <w:t>Твердая смета кадастровых работ</w:t>
      </w:r>
      <w:r w:rsidRPr="002B2DB0">
        <w:rPr>
          <w:rFonts w:ascii="Times New Roman" w:hAnsi="Times New Roman"/>
          <w:sz w:val="28"/>
          <w:szCs w:val="28"/>
        </w:rPr>
        <w:t>»</w:t>
      </w:r>
      <w:r w:rsidR="00CE085B">
        <w:rPr>
          <w:rFonts w:ascii="Times New Roman" w:hAnsi="Times New Roman"/>
          <w:sz w:val="28"/>
          <w:szCs w:val="28"/>
        </w:rPr>
        <w:t>.</w:t>
      </w:r>
    </w:p>
    <w:p w:rsidR="00036F1B" w:rsidRPr="002B2DB0" w:rsidRDefault="002E7E89" w:rsidP="00250EEA">
      <w:pPr>
        <w:pStyle w:val="a3"/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8.18. Срок действия договора – до 31.12.2026 г.</w:t>
      </w:r>
    </w:p>
    <w:p w:rsidR="00AD300C" w:rsidRPr="00ED2D94" w:rsidRDefault="00036F1B" w:rsidP="00250EEA">
      <w:pPr>
        <w:pStyle w:val="ac"/>
        <w:numPr>
          <w:ilvl w:val="0"/>
          <w:numId w:val="13"/>
        </w:numPr>
        <w:ind w:left="-567" w:firstLine="0"/>
        <w:jc w:val="center"/>
        <w:rPr>
          <w:rFonts w:ascii="Times New Roman" w:hAnsi="Times New Roman"/>
          <w:sz w:val="28"/>
          <w:szCs w:val="28"/>
        </w:rPr>
      </w:pPr>
      <w:r w:rsidRPr="00ED2D94">
        <w:rPr>
          <w:rFonts w:ascii="Times New Roman" w:hAnsi="Times New Roman"/>
          <w:sz w:val="28"/>
          <w:szCs w:val="28"/>
        </w:rPr>
        <w:lastRenderedPageBreak/>
        <w:t>РЕКВИЗИТЫ И ПОДПИСИ СТОРОН</w:t>
      </w:r>
    </w:p>
    <w:p w:rsidR="00031CDB" w:rsidRPr="00250EEA" w:rsidRDefault="00031CDB" w:rsidP="00250EEA">
      <w:pPr>
        <w:pStyle w:val="ac"/>
        <w:ind w:left="-567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036F1B" w:rsidRPr="00250EEA" w:rsidTr="00250EEA">
        <w:tc>
          <w:tcPr>
            <w:tcW w:w="5387" w:type="dxa"/>
          </w:tcPr>
          <w:p w:rsidR="00036F1B" w:rsidRPr="00250EEA" w:rsidRDefault="00036F1B" w:rsidP="00250EE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EEA">
              <w:rPr>
                <w:rFonts w:ascii="Times New Roman" w:hAnsi="Times New Roman"/>
                <w:sz w:val="28"/>
                <w:szCs w:val="28"/>
              </w:rPr>
              <w:t>Подрядчик:</w:t>
            </w:r>
          </w:p>
          <w:p w:rsidR="005030C6" w:rsidRPr="00250EEA" w:rsidRDefault="005030C6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36F1B" w:rsidRPr="00250EEA" w:rsidRDefault="00036F1B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50EEA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</w:tc>
      </w:tr>
      <w:tr w:rsidR="00036F1B" w:rsidRPr="00ED2D94" w:rsidTr="00250EEA">
        <w:trPr>
          <w:trHeight w:val="6454"/>
        </w:trPr>
        <w:tc>
          <w:tcPr>
            <w:tcW w:w="5387" w:type="dxa"/>
          </w:tcPr>
          <w:p w:rsidR="00A04B80" w:rsidRPr="00ED2D94" w:rsidRDefault="00A04B80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ППК «Роскадастр»</w:t>
            </w:r>
          </w:p>
          <w:p w:rsidR="00DC0898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 xml:space="preserve">Юридический адрес: 107078, </w:t>
            </w:r>
          </w:p>
          <w:p w:rsidR="00AD300C" w:rsidRPr="00ED2D94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г.</w:t>
            </w:r>
            <w:r w:rsidR="00DC0898">
              <w:rPr>
                <w:rFonts w:ascii="Times New Roman" w:hAnsi="Times New Roman"/>
                <w:sz w:val="28"/>
                <w:szCs w:val="28"/>
              </w:rPr>
              <w:t xml:space="preserve"> Мос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>ква, Орликов пер., д.10, стр. 1</w:t>
            </w:r>
          </w:p>
          <w:p w:rsidR="00A04B80" w:rsidRPr="00ED2D94" w:rsidRDefault="00DC7C0F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 xml:space="preserve">Филиал </w:t>
            </w:r>
            <w:r w:rsidR="00A04B80" w:rsidRPr="00ED2D94">
              <w:rPr>
                <w:rFonts w:ascii="Times New Roman" w:hAnsi="Times New Roman"/>
                <w:sz w:val="28"/>
                <w:szCs w:val="28"/>
              </w:rPr>
              <w:t>ППК «Роскадастр»</w:t>
            </w:r>
          </w:p>
          <w:p w:rsidR="00AD300C" w:rsidRPr="00ED2D94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по Республике Дагестан</w:t>
            </w:r>
          </w:p>
          <w:p w:rsidR="00692C06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 xml:space="preserve">Почтовый адрес: 367014, </w:t>
            </w:r>
          </w:p>
          <w:p w:rsidR="00AD300C" w:rsidRPr="00ED2D94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Республика Дагестан, г.</w:t>
            </w:r>
            <w:r w:rsidR="00DC08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 xml:space="preserve">Махачкала, </w:t>
            </w:r>
            <w:r w:rsidR="00692C06">
              <w:rPr>
                <w:rFonts w:ascii="Times New Roman" w:hAnsi="Times New Roman"/>
                <w:sz w:val="28"/>
                <w:szCs w:val="28"/>
              </w:rPr>
              <w:t>МКР «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>Научный городок</w:t>
            </w:r>
            <w:r w:rsidR="00692C06">
              <w:rPr>
                <w:rFonts w:ascii="Times New Roman" w:hAnsi="Times New Roman"/>
                <w:sz w:val="28"/>
                <w:szCs w:val="28"/>
              </w:rPr>
              <w:t>»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52E0">
              <w:rPr>
                <w:rFonts w:ascii="Times New Roman" w:hAnsi="Times New Roman"/>
                <w:sz w:val="28"/>
                <w:szCs w:val="28"/>
              </w:rPr>
              <w:t xml:space="preserve">ул.Научная, 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>д.</w:t>
            </w:r>
            <w:r w:rsidR="00692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4B80" w:rsidRPr="00ED2D94">
              <w:rPr>
                <w:rFonts w:ascii="Times New Roman" w:hAnsi="Times New Roman"/>
                <w:sz w:val="28"/>
                <w:szCs w:val="28"/>
              </w:rPr>
              <w:t>8</w:t>
            </w:r>
            <w:r w:rsidR="00E052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>тел</w:t>
            </w:r>
            <w:r w:rsidR="009A4B8E" w:rsidRPr="00ED2D94">
              <w:rPr>
                <w:rFonts w:ascii="Times New Roman" w:hAnsi="Times New Roman"/>
                <w:sz w:val="28"/>
                <w:szCs w:val="28"/>
              </w:rPr>
              <w:t>.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>(8722)</w:t>
            </w:r>
            <w:r w:rsidR="009A4B8E" w:rsidRPr="00ED2D94">
              <w:rPr>
                <w:rFonts w:ascii="Times New Roman" w:hAnsi="Times New Roman"/>
                <w:sz w:val="28"/>
                <w:szCs w:val="28"/>
              </w:rPr>
              <w:t>77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>-</w:t>
            </w:r>
            <w:r w:rsidR="009A4B8E" w:rsidRPr="00ED2D94">
              <w:rPr>
                <w:rFonts w:ascii="Times New Roman" w:hAnsi="Times New Roman"/>
                <w:sz w:val="28"/>
                <w:szCs w:val="28"/>
              </w:rPr>
              <w:t>01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>-</w:t>
            </w:r>
            <w:r w:rsidR="009A4B8E" w:rsidRPr="00ED2D94"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AD300C" w:rsidRPr="00ED2D94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 w:rsidR="006F375C" w:rsidRPr="00ED2D94">
              <w:rPr>
                <w:rFonts w:ascii="Times New Roman" w:hAnsi="Times New Roman"/>
                <w:sz w:val="28"/>
                <w:szCs w:val="28"/>
              </w:rPr>
              <w:t>7708410783</w:t>
            </w:r>
            <w:r w:rsidR="00E453EA" w:rsidRPr="00ED2D94">
              <w:rPr>
                <w:rFonts w:ascii="Times New Roman" w:hAnsi="Times New Roman"/>
                <w:sz w:val="28"/>
                <w:szCs w:val="28"/>
              </w:rPr>
              <w:t>,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 xml:space="preserve"> КПП </w:t>
            </w:r>
            <w:r w:rsidR="006F375C" w:rsidRPr="00ED2D94">
              <w:rPr>
                <w:rFonts w:ascii="Times New Roman" w:hAnsi="Times New Roman"/>
                <w:sz w:val="28"/>
                <w:szCs w:val="28"/>
              </w:rPr>
              <w:t>057343001</w:t>
            </w:r>
          </w:p>
          <w:p w:rsidR="005D49E4" w:rsidRPr="00ED2D94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Отделение</w:t>
            </w:r>
            <w:r w:rsidR="00E05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A3F" w:rsidRPr="00ED2D94">
              <w:rPr>
                <w:rFonts w:ascii="Times New Roman" w:hAnsi="Times New Roman"/>
                <w:sz w:val="28"/>
                <w:szCs w:val="28"/>
              </w:rPr>
              <w:t>№</w:t>
            </w:r>
            <w:r w:rsidR="00E05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A3F" w:rsidRPr="00ED2D94">
              <w:rPr>
                <w:rFonts w:ascii="Times New Roman" w:hAnsi="Times New Roman"/>
                <w:sz w:val="28"/>
                <w:szCs w:val="28"/>
              </w:rPr>
              <w:t xml:space="preserve">5230 Сбербанка России, </w:t>
            </w:r>
            <w:r w:rsidR="00DC7C0F" w:rsidRPr="00ED2D94">
              <w:rPr>
                <w:rFonts w:ascii="Times New Roman" w:hAnsi="Times New Roman"/>
                <w:sz w:val="28"/>
                <w:szCs w:val="28"/>
              </w:rPr>
              <w:t>г.</w:t>
            </w:r>
            <w:r w:rsidR="00EC2A3F" w:rsidRPr="00ED2D94">
              <w:rPr>
                <w:rFonts w:ascii="Times New Roman" w:hAnsi="Times New Roman"/>
                <w:sz w:val="28"/>
                <w:szCs w:val="28"/>
              </w:rPr>
              <w:t> </w:t>
            </w:r>
            <w:r w:rsidR="00A04B80" w:rsidRPr="00ED2D94">
              <w:rPr>
                <w:rFonts w:ascii="Times New Roman" w:hAnsi="Times New Roman"/>
                <w:sz w:val="28"/>
                <w:szCs w:val="28"/>
              </w:rPr>
              <w:t>Ставрополь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4B80" w:rsidRPr="00ED2D94" w:rsidRDefault="00DC7C0F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Ф</w:t>
            </w:r>
            <w:r w:rsidR="00AD300C" w:rsidRPr="00ED2D94">
              <w:rPr>
                <w:rFonts w:ascii="Times New Roman" w:hAnsi="Times New Roman"/>
                <w:sz w:val="28"/>
                <w:szCs w:val="28"/>
              </w:rPr>
              <w:t xml:space="preserve">илиал </w:t>
            </w:r>
            <w:r w:rsidR="00A04B80" w:rsidRPr="00ED2D94">
              <w:rPr>
                <w:rFonts w:ascii="Times New Roman" w:hAnsi="Times New Roman"/>
                <w:sz w:val="28"/>
                <w:szCs w:val="28"/>
              </w:rPr>
              <w:t>ППК «Роскадастр»</w:t>
            </w:r>
          </w:p>
          <w:p w:rsidR="005D49E4" w:rsidRPr="00ED2D94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по Р</w:t>
            </w:r>
            <w:r w:rsidR="005D49E4" w:rsidRPr="00ED2D94">
              <w:rPr>
                <w:rFonts w:ascii="Times New Roman" w:hAnsi="Times New Roman"/>
                <w:sz w:val="28"/>
                <w:szCs w:val="28"/>
              </w:rPr>
              <w:t xml:space="preserve">еспублике </w:t>
            </w:r>
            <w:r w:rsidRPr="00ED2D94">
              <w:rPr>
                <w:rFonts w:ascii="Times New Roman" w:hAnsi="Times New Roman"/>
                <w:sz w:val="28"/>
                <w:szCs w:val="28"/>
              </w:rPr>
              <w:t>Д</w:t>
            </w:r>
            <w:r w:rsidR="005D49E4" w:rsidRPr="00ED2D94">
              <w:rPr>
                <w:rFonts w:ascii="Times New Roman" w:hAnsi="Times New Roman"/>
                <w:sz w:val="28"/>
                <w:szCs w:val="28"/>
              </w:rPr>
              <w:t>агестан</w:t>
            </w:r>
            <w:r w:rsidR="00541604" w:rsidRPr="00ED2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300C" w:rsidRDefault="00086CC7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 xml:space="preserve">р/сч. </w:t>
            </w:r>
            <w:r w:rsidR="00DC7C0F" w:rsidRPr="00ED2D94">
              <w:rPr>
                <w:rFonts w:ascii="Times New Roman" w:hAnsi="Times New Roman"/>
                <w:sz w:val="28"/>
                <w:szCs w:val="28"/>
              </w:rPr>
              <w:t>40503810560320000005</w:t>
            </w:r>
          </w:p>
          <w:p w:rsidR="00E052E0" w:rsidRPr="00E052E0" w:rsidRDefault="00E052E0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к/сч. 30101810907020000615</w:t>
            </w:r>
          </w:p>
          <w:p w:rsidR="009E0AE1" w:rsidRPr="00ED2D94" w:rsidRDefault="00AD300C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 w:rsidR="00DC7C0F" w:rsidRPr="00ED2D94">
              <w:rPr>
                <w:rFonts w:ascii="Times New Roman" w:hAnsi="Times New Roman"/>
                <w:sz w:val="28"/>
                <w:szCs w:val="28"/>
              </w:rPr>
              <w:t>040702615</w:t>
            </w:r>
          </w:p>
          <w:p w:rsidR="00031CDB" w:rsidRPr="00ED2D94" w:rsidRDefault="00031CDB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0517A7" w:rsidRDefault="000517A7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031CDB" w:rsidRDefault="00031CDB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Подрядчик</w:t>
            </w:r>
            <w:r w:rsidR="00AB4AFF" w:rsidRPr="00E052E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17A7" w:rsidRDefault="000517A7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ED2D94" w:rsidRDefault="00ED2D94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</w:t>
            </w:r>
            <w:r w:rsidR="00031CDB" w:rsidRPr="00ED2D94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  <w:p w:rsidR="00031CDB" w:rsidRPr="00ED2D94" w:rsidRDefault="00ED2D94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Филиала ППК «Роскадастр»</w:t>
            </w:r>
          </w:p>
          <w:p w:rsidR="00031CDB" w:rsidRPr="00ED2D94" w:rsidRDefault="00031CDB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по Республике Дагестан</w:t>
            </w:r>
          </w:p>
          <w:p w:rsidR="00031CDB" w:rsidRDefault="00031CDB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031CDB" w:rsidRPr="00ED2D94" w:rsidRDefault="00ED2D94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CB0C60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5F56D3">
              <w:rPr>
                <w:rFonts w:ascii="Times New Roman" w:hAnsi="Times New Roman"/>
                <w:sz w:val="28"/>
                <w:szCs w:val="28"/>
              </w:rPr>
              <w:t>М</w:t>
            </w:r>
            <w:r w:rsidR="00D60C52">
              <w:rPr>
                <w:rFonts w:ascii="Times New Roman" w:hAnsi="Times New Roman"/>
                <w:sz w:val="28"/>
                <w:szCs w:val="28"/>
              </w:rPr>
              <w:t>.</w:t>
            </w:r>
            <w:r w:rsidR="005F56D3">
              <w:rPr>
                <w:rFonts w:ascii="Times New Roman" w:hAnsi="Times New Roman"/>
                <w:sz w:val="28"/>
                <w:szCs w:val="28"/>
              </w:rPr>
              <w:t>М</w:t>
            </w:r>
            <w:r w:rsidR="00D60C52">
              <w:rPr>
                <w:rFonts w:ascii="Times New Roman" w:hAnsi="Times New Roman"/>
                <w:sz w:val="28"/>
                <w:szCs w:val="28"/>
              </w:rPr>
              <w:t>.</w:t>
            </w:r>
            <w:r w:rsidR="005F56D3">
              <w:rPr>
                <w:rFonts w:ascii="Times New Roman" w:hAnsi="Times New Roman"/>
                <w:sz w:val="28"/>
                <w:szCs w:val="28"/>
              </w:rPr>
              <w:t xml:space="preserve"> Патахов </w:t>
            </w:r>
            <w:r w:rsidR="00D60C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0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F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1CDB" w:rsidRPr="00ED2D94" w:rsidRDefault="00031CDB" w:rsidP="00250EE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D2D94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ФКУЗ «Дагестанская ПЧС» Роспотребнадзора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Юридический адрес:</w:t>
            </w:r>
          </w:p>
          <w:p w:rsid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 xml:space="preserve">367015, РД, г. Махачкала, 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ул. Гагарина, д. 13 Д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Телефон (8722) 62-62-12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e-mail: dagchum_tr@mail.ru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ОГРН 1030502623183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 xml:space="preserve">ИНН 0541019016, </w:t>
            </w: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КПП057201001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 xml:space="preserve">ОКЦ №1 ВВГУ Банка России // УФК 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 xml:space="preserve">по Нижегородской области, г. Нижний Новгород 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л/сч 03031523150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БИК 012202102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ЕКС 40102810745370000024</w:t>
            </w:r>
          </w:p>
          <w:p w:rsidR="00CD70B2" w:rsidRPr="00CD70B2" w:rsidRDefault="00CD70B2" w:rsidP="00250EEA">
            <w:pPr>
              <w:spacing w:after="0" w:line="240" w:lineRule="auto"/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</w:pPr>
            <w:r w:rsidRPr="00CD70B2">
              <w:rPr>
                <w:rFonts w:ascii="Times New Roman" w:hAnsi="Times New Roman"/>
                <w:color w:val="0C0E31"/>
                <w:sz w:val="28"/>
                <w:szCs w:val="28"/>
                <w:shd w:val="clear" w:color="auto" w:fill="FFFFFF"/>
              </w:rPr>
              <w:t>КС: 03211643000000013218</w:t>
            </w:r>
          </w:p>
          <w:p w:rsidR="00CB0C60" w:rsidRPr="00CB0C60" w:rsidRDefault="00CB0C60" w:rsidP="00250E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70B2" w:rsidRDefault="00CD70B2" w:rsidP="00250E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517A7" w:rsidRDefault="00597ABD" w:rsidP="00250E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  <w:r w:rsidRPr="00CD58A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17A7" w:rsidRDefault="000517A7" w:rsidP="00250E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669E6" w:rsidRDefault="00CD70B2" w:rsidP="00250E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</w:p>
          <w:p w:rsidR="000669E6" w:rsidRPr="00925BD0" w:rsidRDefault="00250EEA" w:rsidP="00250E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ФКУЗ «Дагестанская противочумная станция» Роспотребнадзора </w:t>
            </w:r>
          </w:p>
          <w:p w:rsidR="000669E6" w:rsidRDefault="000669E6" w:rsidP="00250E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69E6" w:rsidRDefault="000669E6" w:rsidP="00250EE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CB0C60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 </w:t>
            </w:r>
            <w:r w:rsidR="009F7B4B">
              <w:rPr>
                <w:rFonts w:ascii="Times New Roman" w:hAnsi="Times New Roman"/>
                <w:sz w:val="28"/>
                <w:szCs w:val="28"/>
              </w:rPr>
              <w:t>Б.К. О</w:t>
            </w:r>
            <w:r w:rsidR="00433C24">
              <w:rPr>
                <w:rFonts w:ascii="Times New Roman" w:hAnsi="Times New Roman"/>
                <w:sz w:val="28"/>
                <w:szCs w:val="28"/>
              </w:rPr>
              <w:t>марова</w:t>
            </w:r>
            <w:r w:rsidR="001F51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0C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4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7B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31CDB" w:rsidRPr="00ED2D94" w:rsidRDefault="000669E6" w:rsidP="00250EEA">
            <w:pPr>
              <w:spacing w:after="0" w:line="240" w:lineRule="auto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 w:rsidRPr="005D234E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504C70" w:rsidRPr="00ED2D94" w:rsidRDefault="00504C70" w:rsidP="00250EEA">
      <w:pPr>
        <w:ind w:left="-567"/>
        <w:rPr>
          <w:rFonts w:ascii="Times New Roman" w:hAnsi="Times New Roman"/>
          <w:vanish/>
          <w:sz w:val="28"/>
          <w:szCs w:val="28"/>
        </w:rPr>
      </w:pPr>
    </w:p>
    <w:sectPr w:rsidR="00504C70" w:rsidRPr="00ED2D94" w:rsidSect="00E84777">
      <w:headerReference w:type="default" r:id="rId8"/>
      <w:pgSz w:w="11906" w:h="16838" w:code="9"/>
      <w:pgMar w:top="567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5E" w:rsidRDefault="00AA1C5E" w:rsidP="002578C4">
      <w:pPr>
        <w:spacing w:after="0" w:line="240" w:lineRule="auto"/>
      </w:pPr>
      <w:r>
        <w:separator/>
      </w:r>
    </w:p>
  </w:endnote>
  <w:endnote w:type="continuationSeparator" w:id="0">
    <w:p w:rsidR="00AA1C5E" w:rsidRDefault="00AA1C5E" w:rsidP="0025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5E" w:rsidRDefault="00AA1C5E" w:rsidP="002578C4">
      <w:pPr>
        <w:spacing w:after="0" w:line="240" w:lineRule="auto"/>
      </w:pPr>
      <w:r>
        <w:separator/>
      </w:r>
    </w:p>
  </w:footnote>
  <w:footnote w:type="continuationSeparator" w:id="0">
    <w:p w:rsidR="00AA1C5E" w:rsidRDefault="00AA1C5E" w:rsidP="0025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E9" w:rsidRDefault="00485FE9" w:rsidP="002578C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88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621C"/>
    <w:multiLevelType w:val="hybridMultilevel"/>
    <w:tmpl w:val="7B7CE6C4"/>
    <w:lvl w:ilvl="0" w:tplc="BB4C0A74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3518E1"/>
    <w:multiLevelType w:val="hybridMultilevel"/>
    <w:tmpl w:val="A41A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1B8A"/>
    <w:multiLevelType w:val="multilevel"/>
    <w:tmpl w:val="75DE5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E4FA1"/>
    <w:multiLevelType w:val="hybridMultilevel"/>
    <w:tmpl w:val="6EC63CDA"/>
    <w:lvl w:ilvl="0" w:tplc="785AAC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E51D1A"/>
    <w:multiLevelType w:val="multilevel"/>
    <w:tmpl w:val="9516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9C5D24"/>
    <w:multiLevelType w:val="hybridMultilevel"/>
    <w:tmpl w:val="2C78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51AA"/>
    <w:multiLevelType w:val="multilevel"/>
    <w:tmpl w:val="49280E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1507612"/>
    <w:multiLevelType w:val="hybridMultilevel"/>
    <w:tmpl w:val="E50A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32E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5565BF"/>
    <w:multiLevelType w:val="multilevel"/>
    <w:tmpl w:val="0224867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827EC3"/>
    <w:multiLevelType w:val="multilevel"/>
    <w:tmpl w:val="9516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262A18"/>
    <w:multiLevelType w:val="multilevel"/>
    <w:tmpl w:val="89621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3F4"/>
    <w:rsid w:val="00002264"/>
    <w:rsid w:val="000025A6"/>
    <w:rsid w:val="00003498"/>
    <w:rsid w:val="00003F85"/>
    <w:rsid w:val="000105CF"/>
    <w:rsid w:val="0001189A"/>
    <w:rsid w:val="00013F24"/>
    <w:rsid w:val="000155B4"/>
    <w:rsid w:val="00022C80"/>
    <w:rsid w:val="00024974"/>
    <w:rsid w:val="00027444"/>
    <w:rsid w:val="00031CDB"/>
    <w:rsid w:val="00036169"/>
    <w:rsid w:val="00036F1B"/>
    <w:rsid w:val="00037458"/>
    <w:rsid w:val="00040AD3"/>
    <w:rsid w:val="00043909"/>
    <w:rsid w:val="00047A0C"/>
    <w:rsid w:val="000517A7"/>
    <w:rsid w:val="000532B9"/>
    <w:rsid w:val="00057947"/>
    <w:rsid w:val="000643BC"/>
    <w:rsid w:val="000651C3"/>
    <w:rsid w:val="000669E6"/>
    <w:rsid w:val="000676CB"/>
    <w:rsid w:val="00075070"/>
    <w:rsid w:val="00075FCE"/>
    <w:rsid w:val="000811D8"/>
    <w:rsid w:val="00081E8B"/>
    <w:rsid w:val="00086CC7"/>
    <w:rsid w:val="00086DA7"/>
    <w:rsid w:val="00087929"/>
    <w:rsid w:val="000907C6"/>
    <w:rsid w:val="00091300"/>
    <w:rsid w:val="0009142C"/>
    <w:rsid w:val="000A1CAE"/>
    <w:rsid w:val="000A20FA"/>
    <w:rsid w:val="000A29A0"/>
    <w:rsid w:val="000A5BCE"/>
    <w:rsid w:val="000A7DC9"/>
    <w:rsid w:val="000B1972"/>
    <w:rsid w:val="000B2190"/>
    <w:rsid w:val="000B3C61"/>
    <w:rsid w:val="000B6360"/>
    <w:rsid w:val="000B697F"/>
    <w:rsid w:val="000B6AFA"/>
    <w:rsid w:val="000C3E82"/>
    <w:rsid w:val="000C469E"/>
    <w:rsid w:val="000C5C7E"/>
    <w:rsid w:val="000D09AA"/>
    <w:rsid w:val="000D314A"/>
    <w:rsid w:val="000D5AA8"/>
    <w:rsid w:val="000E1DCB"/>
    <w:rsid w:val="000E5F8F"/>
    <w:rsid w:val="000E6FA3"/>
    <w:rsid w:val="000F5734"/>
    <w:rsid w:val="000F6154"/>
    <w:rsid w:val="00100916"/>
    <w:rsid w:val="00103060"/>
    <w:rsid w:val="0010570E"/>
    <w:rsid w:val="001057AC"/>
    <w:rsid w:val="00105BFD"/>
    <w:rsid w:val="001066ED"/>
    <w:rsid w:val="00107836"/>
    <w:rsid w:val="001115D4"/>
    <w:rsid w:val="00112036"/>
    <w:rsid w:val="00114D9E"/>
    <w:rsid w:val="00116621"/>
    <w:rsid w:val="001177A0"/>
    <w:rsid w:val="0012689F"/>
    <w:rsid w:val="00127F31"/>
    <w:rsid w:val="00131D67"/>
    <w:rsid w:val="00132F7F"/>
    <w:rsid w:val="00141139"/>
    <w:rsid w:val="00141462"/>
    <w:rsid w:val="00141637"/>
    <w:rsid w:val="001446D5"/>
    <w:rsid w:val="00152B27"/>
    <w:rsid w:val="00154A3B"/>
    <w:rsid w:val="00154ED8"/>
    <w:rsid w:val="001605BE"/>
    <w:rsid w:val="00164D81"/>
    <w:rsid w:val="001660FC"/>
    <w:rsid w:val="001740AF"/>
    <w:rsid w:val="0017414E"/>
    <w:rsid w:val="001818F0"/>
    <w:rsid w:val="001851A0"/>
    <w:rsid w:val="00185A03"/>
    <w:rsid w:val="00186E55"/>
    <w:rsid w:val="00190FEF"/>
    <w:rsid w:val="001A2095"/>
    <w:rsid w:val="001A2BA1"/>
    <w:rsid w:val="001A3DB0"/>
    <w:rsid w:val="001B2849"/>
    <w:rsid w:val="001B5819"/>
    <w:rsid w:val="001B7335"/>
    <w:rsid w:val="001B74B1"/>
    <w:rsid w:val="001B79CD"/>
    <w:rsid w:val="001C0298"/>
    <w:rsid w:val="001C6F82"/>
    <w:rsid w:val="001C70D7"/>
    <w:rsid w:val="001C71D7"/>
    <w:rsid w:val="001D039F"/>
    <w:rsid w:val="001D1077"/>
    <w:rsid w:val="001D1DE2"/>
    <w:rsid w:val="001D3383"/>
    <w:rsid w:val="001D3EB2"/>
    <w:rsid w:val="001E4AC6"/>
    <w:rsid w:val="001E4F8F"/>
    <w:rsid w:val="001E54DC"/>
    <w:rsid w:val="001F1654"/>
    <w:rsid w:val="001F38AA"/>
    <w:rsid w:val="001F393C"/>
    <w:rsid w:val="001F51FA"/>
    <w:rsid w:val="001F7240"/>
    <w:rsid w:val="00200AFE"/>
    <w:rsid w:val="002031F3"/>
    <w:rsid w:val="00203390"/>
    <w:rsid w:val="0020406B"/>
    <w:rsid w:val="00204C0F"/>
    <w:rsid w:val="002058ED"/>
    <w:rsid w:val="00214C50"/>
    <w:rsid w:val="00214EE6"/>
    <w:rsid w:val="0022241B"/>
    <w:rsid w:val="00227BB4"/>
    <w:rsid w:val="002346D7"/>
    <w:rsid w:val="002406FE"/>
    <w:rsid w:val="00246098"/>
    <w:rsid w:val="00250EEA"/>
    <w:rsid w:val="00251149"/>
    <w:rsid w:val="0025136D"/>
    <w:rsid w:val="00252E23"/>
    <w:rsid w:val="002578C4"/>
    <w:rsid w:val="00257B4A"/>
    <w:rsid w:val="0026068E"/>
    <w:rsid w:val="00260838"/>
    <w:rsid w:val="00260DF1"/>
    <w:rsid w:val="002647F5"/>
    <w:rsid w:val="002652AF"/>
    <w:rsid w:val="002767F1"/>
    <w:rsid w:val="00282C3D"/>
    <w:rsid w:val="00285F4C"/>
    <w:rsid w:val="00287A9C"/>
    <w:rsid w:val="00294CED"/>
    <w:rsid w:val="002A00F2"/>
    <w:rsid w:val="002A4728"/>
    <w:rsid w:val="002A48D5"/>
    <w:rsid w:val="002B059A"/>
    <w:rsid w:val="002B2DB0"/>
    <w:rsid w:val="002B3CBC"/>
    <w:rsid w:val="002B4678"/>
    <w:rsid w:val="002B66AF"/>
    <w:rsid w:val="002B79AD"/>
    <w:rsid w:val="002C0C97"/>
    <w:rsid w:val="002C1FFE"/>
    <w:rsid w:val="002D16D8"/>
    <w:rsid w:val="002E799F"/>
    <w:rsid w:val="002E7E89"/>
    <w:rsid w:val="002F2E4F"/>
    <w:rsid w:val="002F577C"/>
    <w:rsid w:val="00304745"/>
    <w:rsid w:val="0031106C"/>
    <w:rsid w:val="003148E7"/>
    <w:rsid w:val="0032362C"/>
    <w:rsid w:val="00323DE0"/>
    <w:rsid w:val="00324A77"/>
    <w:rsid w:val="00325E33"/>
    <w:rsid w:val="00330B5D"/>
    <w:rsid w:val="00330FEA"/>
    <w:rsid w:val="003326D7"/>
    <w:rsid w:val="00334D48"/>
    <w:rsid w:val="00336049"/>
    <w:rsid w:val="00346139"/>
    <w:rsid w:val="00346CDD"/>
    <w:rsid w:val="00347267"/>
    <w:rsid w:val="00351613"/>
    <w:rsid w:val="00351A3C"/>
    <w:rsid w:val="00353D17"/>
    <w:rsid w:val="003549BC"/>
    <w:rsid w:val="00356599"/>
    <w:rsid w:val="00360796"/>
    <w:rsid w:val="0036417C"/>
    <w:rsid w:val="00364E21"/>
    <w:rsid w:val="00364FC1"/>
    <w:rsid w:val="003651F1"/>
    <w:rsid w:val="00365545"/>
    <w:rsid w:val="0036573B"/>
    <w:rsid w:val="003664FA"/>
    <w:rsid w:val="0037366D"/>
    <w:rsid w:val="00373AD8"/>
    <w:rsid w:val="00375DB5"/>
    <w:rsid w:val="003802DF"/>
    <w:rsid w:val="00380F02"/>
    <w:rsid w:val="0038205F"/>
    <w:rsid w:val="00382650"/>
    <w:rsid w:val="0039018A"/>
    <w:rsid w:val="00391B88"/>
    <w:rsid w:val="003920D3"/>
    <w:rsid w:val="00395294"/>
    <w:rsid w:val="003978E0"/>
    <w:rsid w:val="003A3F3D"/>
    <w:rsid w:val="003A6B41"/>
    <w:rsid w:val="003B033A"/>
    <w:rsid w:val="003B432C"/>
    <w:rsid w:val="003B55B9"/>
    <w:rsid w:val="003C040A"/>
    <w:rsid w:val="003C0520"/>
    <w:rsid w:val="003C1AB9"/>
    <w:rsid w:val="003D05C4"/>
    <w:rsid w:val="003D3D01"/>
    <w:rsid w:val="003D426D"/>
    <w:rsid w:val="003E63F4"/>
    <w:rsid w:val="003F03B1"/>
    <w:rsid w:val="003F0BB8"/>
    <w:rsid w:val="003F3161"/>
    <w:rsid w:val="003F474A"/>
    <w:rsid w:val="003F6B59"/>
    <w:rsid w:val="00400BE1"/>
    <w:rsid w:val="00403314"/>
    <w:rsid w:val="004034CC"/>
    <w:rsid w:val="00406594"/>
    <w:rsid w:val="004076EF"/>
    <w:rsid w:val="00411A22"/>
    <w:rsid w:val="00411E43"/>
    <w:rsid w:val="004122D5"/>
    <w:rsid w:val="00416E07"/>
    <w:rsid w:val="004170F4"/>
    <w:rsid w:val="00417487"/>
    <w:rsid w:val="00421413"/>
    <w:rsid w:val="004222B9"/>
    <w:rsid w:val="00422F86"/>
    <w:rsid w:val="00423F0E"/>
    <w:rsid w:val="00424FA6"/>
    <w:rsid w:val="004259A0"/>
    <w:rsid w:val="0043151D"/>
    <w:rsid w:val="00433C24"/>
    <w:rsid w:val="00434F32"/>
    <w:rsid w:val="0043643D"/>
    <w:rsid w:val="00436ED6"/>
    <w:rsid w:val="00437F66"/>
    <w:rsid w:val="00437FC2"/>
    <w:rsid w:val="00440EA4"/>
    <w:rsid w:val="00450B27"/>
    <w:rsid w:val="00453829"/>
    <w:rsid w:val="004673B3"/>
    <w:rsid w:val="0047116E"/>
    <w:rsid w:val="00471AB8"/>
    <w:rsid w:val="004732D3"/>
    <w:rsid w:val="00475250"/>
    <w:rsid w:val="004757E1"/>
    <w:rsid w:val="004757E7"/>
    <w:rsid w:val="00481C09"/>
    <w:rsid w:val="00484D53"/>
    <w:rsid w:val="00485165"/>
    <w:rsid w:val="00485E58"/>
    <w:rsid w:val="00485FE9"/>
    <w:rsid w:val="00486274"/>
    <w:rsid w:val="00487D17"/>
    <w:rsid w:val="004922A8"/>
    <w:rsid w:val="0049283A"/>
    <w:rsid w:val="00493981"/>
    <w:rsid w:val="00494DEF"/>
    <w:rsid w:val="004A1276"/>
    <w:rsid w:val="004A2A55"/>
    <w:rsid w:val="004A3ADF"/>
    <w:rsid w:val="004A7D53"/>
    <w:rsid w:val="004A7F7B"/>
    <w:rsid w:val="004B6519"/>
    <w:rsid w:val="004B663D"/>
    <w:rsid w:val="004B7F3D"/>
    <w:rsid w:val="004C2320"/>
    <w:rsid w:val="004C31A0"/>
    <w:rsid w:val="004C323E"/>
    <w:rsid w:val="004C397C"/>
    <w:rsid w:val="004C4603"/>
    <w:rsid w:val="004C4747"/>
    <w:rsid w:val="004C5CAA"/>
    <w:rsid w:val="004C62F3"/>
    <w:rsid w:val="004C77D4"/>
    <w:rsid w:val="004E22C1"/>
    <w:rsid w:val="004E3229"/>
    <w:rsid w:val="004E3E1A"/>
    <w:rsid w:val="004E5CED"/>
    <w:rsid w:val="004E6792"/>
    <w:rsid w:val="004F1AAE"/>
    <w:rsid w:val="004F6608"/>
    <w:rsid w:val="004F77F7"/>
    <w:rsid w:val="0050067D"/>
    <w:rsid w:val="00500CEF"/>
    <w:rsid w:val="0050296F"/>
    <w:rsid w:val="005030C6"/>
    <w:rsid w:val="005042FB"/>
    <w:rsid w:val="00504C70"/>
    <w:rsid w:val="0050697E"/>
    <w:rsid w:val="005071B7"/>
    <w:rsid w:val="005077DC"/>
    <w:rsid w:val="00510003"/>
    <w:rsid w:val="005120B5"/>
    <w:rsid w:val="00515B7A"/>
    <w:rsid w:val="00516284"/>
    <w:rsid w:val="00516543"/>
    <w:rsid w:val="00520CFC"/>
    <w:rsid w:val="005230DF"/>
    <w:rsid w:val="00524D52"/>
    <w:rsid w:val="0052547E"/>
    <w:rsid w:val="0052739A"/>
    <w:rsid w:val="0053119C"/>
    <w:rsid w:val="00531579"/>
    <w:rsid w:val="0053371C"/>
    <w:rsid w:val="0053673C"/>
    <w:rsid w:val="005413B0"/>
    <w:rsid w:val="00541604"/>
    <w:rsid w:val="00555564"/>
    <w:rsid w:val="0055744F"/>
    <w:rsid w:val="00562CE2"/>
    <w:rsid w:val="00562EF8"/>
    <w:rsid w:val="0056597E"/>
    <w:rsid w:val="00567479"/>
    <w:rsid w:val="0057748A"/>
    <w:rsid w:val="00577B6B"/>
    <w:rsid w:val="005808B4"/>
    <w:rsid w:val="005817B4"/>
    <w:rsid w:val="00593E13"/>
    <w:rsid w:val="005949AB"/>
    <w:rsid w:val="00597828"/>
    <w:rsid w:val="00597ABD"/>
    <w:rsid w:val="00597DEA"/>
    <w:rsid w:val="005A01CB"/>
    <w:rsid w:val="005A15FB"/>
    <w:rsid w:val="005A4918"/>
    <w:rsid w:val="005A6320"/>
    <w:rsid w:val="005A693C"/>
    <w:rsid w:val="005A78DA"/>
    <w:rsid w:val="005A7EF1"/>
    <w:rsid w:val="005B63E9"/>
    <w:rsid w:val="005B6B61"/>
    <w:rsid w:val="005B6D22"/>
    <w:rsid w:val="005B7C55"/>
    <w:rsid w:val="005B7DA0"/>
    <w:rsid w:val="005C355E"/>
    <w:rsid w:val="005C3DA4"/>
    <w:rsid w:val="005C49A4"/>
    <w:rsid w:val="005D1094"/>
    <w:rsid w:val="005D234E"/>
    <w:rsid w:val="005D3B1D"/>
    <w:rsid w:val="005D49E4"/>
    <w:rsid w:val="005D4A72"/>
    <w:rsid w:val="005D687C"/>
    <w:rsid w:val="005E403E"/>
    <w:rsid w:val="005E523E"/>
    <w:rsid w:val="005E68B3"/>
    <w:rsid w:val="005E74C4"/>
    <w:rsid w:val="005E759A"/>
    <w:rsid w:val="005F1663"/>
    <w:rsid w:val="005F3D09"/>
    <w:rsid w:val="005F56D3"/>
    <w:rsid w:val="00602500"/>
    <w:rsid w:val="00606D24"/>
    <w:rsid w:val="006071BD"/>
    <w:rsid w:val="0060751A"/>
    <w:rsid w:val="006118CF"/>
    <w:rsid w:val="006154FB"/>
    <w:rsid w:val="0061581E"/>
    <w:rsid w:val="00620234"/>
    <w:rsid w:val="00620D0D"/>
    <w:rsid w:val="0062514B"/>
    <w:rsid w:val="00625152"/>
    <w:rsid w:val="00631E34"/>
    <w:rsid w:val="00632AC1"/>
    <w:rsid w:val="00634173"/>
    <w:rsid w:val="006345CC"/>
    <w:rsid w:val="0063568B"/>
    <w:rsid w:val="006403F4"/>
    <w:rsid w:val="00643985"/>
    <w:rsid w:val="006446C7"/>
    <w:rsid w:val="006454A4"/>
    <w:rsid w:val="00646FD4"/>
    <w:rsid w:val="00651672"/>
    <w:rsid w:val="00653A84"/>
    <w:rsid w:val="00656CE4"/>
    <w:rsid w:val="00660CA9"/>
    <w:rsid w:val="00661058"/>
    <w:rsid w:val="00662F3C"/>
    <w:rsid w:val="0066612C"/>
    <w:rsid w:val="006670E8"/>
    <w:rsid w:val="0067565C"/>
    <w:rsid w:val="00683869"/>
    <w:rsid w:val="006907A5"/>
    <w:rsid w:val="00692C06"/>
    <w:rsid w:val="00693228"/>
    <w:rsid w:val="00694110"/>
    <w:rsid w:val="006966CF"/>
    <w:rsid w:val="006A3651"/>
    <w:rsid w:val="006A411E"/>
    <w:rsid w:val="006A4F33"/>
    <w:rsid w:val="006A6E96"/>
    <w:rsid w:val="006A6F43"/>
    <w:rsid w:val="006B37B9"/>
    <w:rsid w:val="006B77FC"/>
    <w:rsid w:val="006B7D3B"/>
    <w:rsid w:val="006C2448"/>
    <w:rsid w:val="006D1DCB"/>
    <w:rsid w:val="006D2489"/>
    <w:rsid w:val="006D40DA"/>
    <w:rsid w:val="006D69C8"/>
    <w:rsid w:val="006E008D"/>
    <w:rsid w:val="006E14CA"/>
    <w:rsid w:val="006E469E"/>
    <w:rsid w:val="006F33AE"/>
    <w:rsid w:val="006F375C"/>
    <w:rsid w:val="006F5F58"/>
    <w:rsid w:val="00700BB8"/>
    <w:rsid w:val="007012FD"/>
    <w:rsid w:val="0070557E"/>
    <w:rsid w:val="0070728A"/>
    <w:rsid w:val="0070759E"/>
    <w:rsid w:val="007077A0"/>
    <w:rsid w:val="007119B9"/>
    <w:rsid w:val="00717352"/>
    <w:rsid w:val="00720C4E"/>
    <w:rsid w:val="00720F56"/>
    <w:rsid w:val="007216CD"/>
    <w:rsid w:val="007244A6"/>
    <w:rsid w:val="00725603"/>
    <w:rsid w:val="00725A4C"/>
    <w:rsid w:val="00730201"/>
    <w:rsid w:val="00730E66"/>
    <w:rsid w:val="00730F40"/>
    <w:rsid w:val="00731851"/>
    <w:rsid w:val="007324B8"/>
    <w:rsid w:val="007325C7"/>
    <w:rsid w:val="00733782"/>
    <w:rsid w:val="00733F0B"/>
    <w:rsid w:val="00735DBE"/>
    <w:rsid w:val="00741700"/>
    <w:rsid w:val="007428FB"/>
    <w:rsid w:val="007440DA"/>
    <w:rsid w:val="007500EF"/>
    <w:rsid w:val="00750F2C"/>
    <w:rsid w:val="0075432D"/>
    <w:rsid w:val="00756231"/>
    <w:rsid w:val="00756885"/>
    <w:rsid w:val="007579B5"/>
    <w:rsid w:val="00764A6C"/>
    <w:rsid w:val="00765665"/>
    <w:rsid w:val="00765985"/>
    <w:rsid w:val="00767152"/>
    <w:rsid w:val="00767D7A"/>
    <w:rsid w:val="00777782"/>
    <w:rsid w:val="007820D5"/>
    <w:rsid w:val="00782C73"/>
    <w:rsid w:val="00783AFE"/>
    <w:rsid w:val="0078554E"/>
    <w:rsid w:val="00790CFC"/>
    <w:rsid w:val="007949E9"/>
    <w:rsid w:val="0079573E"/>
    <w:rsid w:val="0079703C"/>
    <w:rsid w:val="007A20F6"/>
    <w:rsid w:val="007A5C32"/>
    <w:rsid w:val="007B1CE7"/>
    <w:rsid w:val="007B42EE"/>
    <w:rsid w:val="007B5A76"/>
    <w:rsid w:val="007B5B19"/>
    <w:rsid w:val="007C7024"/>
    <w:rsid w:val="007D0879"/>
    <w:rsid w:val="007D1CF5"/>
    <w:rsid w:val="007D3E55"/>
    <w:rsid w:val="007D5FE3"/>
    <w:rsid w:val="007E03DB"/>
    <w:rsid w:val="007E16A6"/>
    <w:rsid w:val="007E22FF"/>
    <w:rsid w:val="007E4159"/>
    <w:rsid w:val="007F383F"/>
    <w:rsid w:val="00800745"/>
    <w:rsid w:val="00804611"/>
    <w:rsid w:val="00806F95"/>
    <w:rsid w:val="00812FAE"/>
    <w:rsid w:val="008173BA"/>
    <w:rsid w:val="00817B3E"/>
    <w:rsid w:val="00822777"/>
    <w:rsid w:val="008250F5"/>
    <w:rsid w:val="008300B7"/>
    <w:rsid w:val="008343DC"/>
    <w:rsid w:val="0084536E"/>
    <w:rsid w:val="0084788A"/>
    <w:rsid w:val="00851BE1"/>
    <w:rsid w:val="00852F29"/>
    <w:rsid w:val="008533AE"/>
    <w:rsid w:val="008550FF"/>
    <w:rsid w:val="008552F5"/>
    <w:rsid w:val="00856196"/>
    <w:rsid w:val="0086339A"/>
    <w:rsid w:val="008653DA"/>
    <w:rsid w:val="00866C03"/>
    <w:rsid w:val="00867463"/>
    <w:rsid w:val="0087094A"/>
    <w:rsid w:val="008728B9"/>
    <w:rsid w:val="00875466"/>
    <w:rsid w:val="00876763"/>
    <w:rsid w:val="00876C4A"/>
    <w:rsid w:val="00877096"/>
    <w:rsid w:val="0088067E"/>
    <w:rsid w:val="0088289F"/>
    <w:rsid w:val="00883E72"/>
    <w:rsid w:val="008849D8"/>
    <w:rsid w:val="00885CD1"/>
    <w:rsid w:val="00891DFF"/>
    <w:rsid w:val="0089279F"/>
    <w:rsid w:val="00895EEC"/>
    <w:rsid w:val="00896887"/>
    <w:rsid w:val="008978D4"/>
    <w:rsid w:val="008A27EB"/>
    <w:rsid w:val="008A4E63"/>
    <w:rsid w:val="008A4FE6"/>
    <w:rsid w:val="008A7879"/>
    <w:rsid w:val="008B0021"/>
    <w:rsid w:val="008B31B2"/>
    <w:rsid w:val="008B45DE"/>
    <w:rsid w:val="008B48A2"/>
    <w:rsid w:val="008B64E0"/>
    <w:rsid w:val="008C0AD1"/>
    <w:rsid w:val="008C1DE7"/>
    <w:rsid w:val="008C3B4F"/>
    <w:rsid w:val="008C7371"/>
    <w:rsid w:val="008D3B0B"/>
    <w:rsid w:val="008E2E5C"/>
    <w:rsid w:val="008E6F08"/>
    <w:rsid w:val="008E7C86"/>
    <w:rsid w:val="008F0884"/>
    <w:rsid w:val="00901761"/>
    <w:rsid w:val="00901C33"/>
    <w:rsid w:val="00901D70"/>
    <w:rsid w:val="00903C5C"/>
    <w:rsid w:val="00904894"/>
    <w:rsid w:val="00910035"/>
    <w:rsid w:val="0091166E"/>
    <w:rsid w:val="009134BF"/>
    <w:rsid w:val="009205D7"/>
    <w:rsid w:val="00920C55"/>
    <w:rsid w:val="00924754"/>
    <w:rsid w:val="00925BD0"/>
    <w:rsid w:val="00926DC3"/>
    <w:rsid w:val="00927159"/>
    <w:rsid w:val="00931BAD"/>
    <w:rsid w:val="00932735"/>
    <w:rsid w:val="00932BD3"/>
    <w:rsid w:val="00937A8B"/>
    <w:rsid w:val="00946E92"/>
    <w:rsid w:val="00947ABD"/>
    <w:rsid w:val="009521EE"/>
    <w:rsid w:val="00953199"/>
    <w:rsid w:val="00954EBD"/>
    <w:rsid w:val="009554E3"/>
    <w:rsid w:val="00955BA2"/>
    <w:rsid w:val="00956CA1"/>
    <w:rsid w:val="0096444F"/>
    <w:rsid w:val="00965AFE"/>
    <w:rsid w:val="00965EED"/>
    <w:rsid w:val="00966025"/>
    <w:rsid w:val="00966806"/>
    <w:rsid w:val="00970D8F"/>
    <w:rsid w:val="0097125E"/>
    <w:rsid w:val="00972244"/>
    <w:rsid w:val="00974479"/>
    <w:rsid w:val="009745A5"/>
    <w:rsid w:val="009757F7"/>
    <w:rsid w:val="009806A1"/>
    <w:rsid w:val="00982133"/>
    <w:rsid w:val="00984425"/>
    <w:rsid w:val="00986DF0"/>
    <w:rsid w:val="00990077"/>
    <w:rsid w:val="0099044B"/>
    <w:rsid w:val="0099123F"/>
    <w:rsid w:val="009960C3"/>
    <w:rsid w:val="00996259"/>
    <w:rsid w:val="0099734E"/>
    <w:rsid w:val="00997922"/>
    <w:rsid w:val="009A150E"/>
    <w:rsid w:val="009A3DD0"/>
    <w:rsid w:val="009A4B8E"/>
    <w:rsid w:val="009A5665"/>
    <w:rsid w:val="009A6D50"/>
    <w:rsid w:val="009B1534"/>
    <w:rsid w:val="009B5C6A"/>
    <w:rsid w:val="009B7888"/>
    <w:rsid w:val="009C1156"/>
    <w:rsid w:val="009C2503"/>
    <w:rsid w:val="009C769C"/>
    <w:rsid w:val="009D4CC3"/>
    <w:rsid w:val="009D6B6A"/>
    <w:rsid w:val="009D702E"/>
    <w:rsid w:val="009D7642"/>
    <w:rsid w:val="009D776B"/>
    <w:rsid w:val="009E0AE1"/>
    <w:rsid w:val="009E0E33"/>
    <w:rsid w:val="009E4B47"/>
    <w:rsid w:val="009E4E5B"/>
    <w:rsid w:val="009E5E89"/>
    <w:rsid w:val="009E7052"/>
    <w:rsid w:val="009E712A"/>
    <w:rsid w:val="009E7D57"/>
    <w:rsid w:val="009F6D04"/>
    <w:rsid w:val="009F7B4B"/>
    <w:rsid w:val="00A01492"/>
    <w:rsid w:val="00A01550"/>
    <w:rsid w:val="00A02F39"/>
    <w:rsid w:val="00A04B80"/>
    <w:rsid w:val="00A05659"/>
    <w:rsid w:val="00A07244"/>
    <w:rsid w:val="00A1410A"/>
    <w:rsid w:val="00A20332"/>
    <w:rsid w:val="00A324A7"/>
    <w:rsid w:val="00A34D1E"/>
    <w:rsid w:val="00A35FA3"/>
    <w:rsid w:val="00A408AA"/>
    <w:rsid w:val="00A45FF0"/>
    <w:rsid w:val="00A50F0C"/>
    <w:rsid w:val="00A52B1B"/>
    <w:rsid w:val="00A553C1"/>
    <w:rsid w:val="00A5766D"/>
    <w:rsid w:val="00A619CE"/>
    <w:rsid w:val="00A62E8C"/>
    <w:rsid w:val="00A63B21"/>
    <w:rsid w:val="00A75DE2"/>
    <w:rsid w:val="00A761D0"/>
    <w:rsid w:val="00A85B59"/>
    <w:rsid w:val="00A8670A"/>
    <w:rsid w:val="00A96856"/>
    <w:rsid w:val="00AA1749"/>
    <w:rsid w:val="00AA1C5E"/>
    <w:rsid w:val="00AA2548"/>
    <w:rsid w:val="00AA26BA"/>
    <w:rsid w:val="00AA2823"/>
    <w:rsid w:val="00AA6D54"/>
    <w:rsid w:val="00AB4AFF"/>
    <w:rsid w:val="00AC0B0D"/>
    <w:rsid w:val="00AC22AD"/>
    <w:rsid w:val="00AC2F09"/>
    <w:rsid w:val="00AC7ADC"/>
    <w:rsid w:val="00AD300C"/>
    <w:rsid w:val="00AD3313"/>
    <w:rsid w:val="00AD3A9B"/>
    <w:rsid w:val="00AD470A"/>
    <w:rsid w:val="00AD5CBC"/>
    <w:rsid w:val="00AD6E3D"/>
    <w:rsid w:val="00AE0A0F"/>
    <w:rsid w:val="00AE134E"/>
    <w:rsid w:val="00AE1AD6"/>
    <w:rsid w:val="00AE266C"/>
    <w:rsid w:val="00AE5489"/>
    <w:rsid w:val="00AE6AAC"/>
    <w:rsid w:val="00AF65FA"/>
    <w:rsid w:val="00AF738C"/>
    <w:rsid w:val="00AF75BF"/>
    <w:rsid w:val="00B02B4F"/>
    <w:rsid w:val="00B03A97"/>
    <w:rsid w:val="00B055B8"/>
    <w:rsid w:val="00B06792"/>
    <w:rsid w:val="00B07B53"/>
    <w:rsid w:val="00B103B0"/>
    <w:rsid w:val="00B10DFE"/>
    <w:rsid w:val="00B10F84"/>
    <w:rsid w:val="00B15190"/>
    <w:rsid w:val="00B16AD3"/>
    <w:rsid w:val="00B215E1"/>
    <w:rsid w:val="00B21AC4"/>
    <w:rsid w:val="00B2252C"/>
    <w:rsid w:val="00B246FF"/>
    <w:rsid w:val="00B25137"/>
    <w:rsid w:val="00B2647B"/>
    <w:rsid w:val="00B31A08"/>
    <w:rsid w:val="00B32B56"/>
    <w:rsid w:val="00B36283"/>
    <w:rsid w:val="00B41E73"/>
    <w:rsid w:val="00B4776C"/>
    <w:rsid w:val="00B541A5"/>
    <w:rsid w:val="00B616DB"/>
    <w:rsid w:val="00B6257F"/>
    <w:rsid w:val="00B62679"/>
    <w:rsid w:val="00B649D1"/>
    <w:rsid w:val="00B64A87"/>
    <w:rsid w:val="00B82D60"/>
    <w:rsid w:val="00B8361E"/>
    <w:rsid w:val="00B844A8"/>
    <w:rsid w:val="00B9216F"/>
    <w:rsid w:val="00B93FB8"/>
    <w:rsid w:val="00B97783"/>
    <w:rsid w:val="00BA1485"/>
    <w:rsid w:val="00BA3382"/>
    <w:rsid w:val="00BA5E7E"/>
    <w:rsid w:val="00BB1F1A"/>
    <w:rsid w:val="00BB2F9E"/>
    <w:rsid w:val="00BB41FA"/>
    <w:rsid w:val="00BC355C"/>
    <w:rsid w:val="00BC41E2"/>
    <w:rsid w:val="00BC7AE1"/>
    <w:rsid w:val="00BD1F4C"/>
    <w:rsid w:val="00BD53E3"/>
    <w:rsid w:val="00BD7599"/>
    <w:rsid w:val="00BD7835"/>
    <w:rsid w:val="00BD78BA"/>
    <w:rsid w:val="00BE30A7"/>
    <w:rsid w:val="00BE670D"/>
    <w:rsid w:val="00BE6AEB"/>
    <w:rsid w:val="00BF07D7"/>
    <w:rsid w:val="00BF0A9B"/>
    <w:rsid w:val="00BF12E8"/>
    <w:rsid w:val="00BF311D"/>
    <w:rsid w:val="00BF57A6"/>
    <w:rsid w:val="00BF6015"/>
    <w:rsid w:val="00BF60A9"/>
    <w:rsid w:val="00BF6135"/>
    <w:rsid w:val="00C0187E"/>
    <w:rsid w:val="00C02644"/>
    <w:rsid w:val="00C05EC4"/>
    <w:rsid w:val="00C10BCB"/>
    <w:rsid w:val="00C121E1"/>
    <w:rsid w:val="00C13430"/>
    <w:rsid w:val="00C168B0"/>
    <w:rsid w:val="00C17721"/>
    <w:rsid w:val="00C202D5"/>
    <w:rsid w:val="00C20E05"/>
    <w:rsid w:val="00C24FAA"/>
    <w:rsid w:val="00C25734"/>
    <w:rsid w:val="00C3086D"/>
    <w:rsid w:val="00C30F0D"/>
    <w:rsid w:val="00C365C5"/>
    <w:rsid w:val="00C3771E"/>
    <w:rsid w:val="00C4064A"/>
    <w:rsid w:val="00C449B3"/>
    <w:rsid w:val="00C463B5"/>
    <w:rsid w:val="00C46942"/>
    <w:rsid w:val="00C526FC"/>
    <w:rsid w:val="00C552AF"/>
    <w:rsid w:val="00C552DB"/>
    <w:rsid w:val="00C60431"/>
    <w:rsid w:val="00C60D0C"/>
    <w:rsid w:val="00C61390"/>
    <w:rsid w:val="00C647D8"/>
    <w:rsid w:val="00C704D1"/>
    <w:rsid w:val="00C75EAA"/>
    <w:rsid w:val="00C7710B"/>
    <w:rsid w:val="00C7735C"/>
    <w:rsid w:val="00C83484"/>
    <w:rsid w:val="00C84C9F"/>
    <w:rsid w:val="00C850DF"/>
    <w:rsid w:val="00C85AA7"/>
    <w:rsid w:val="00C865FB"/>
    <w:rsid w:val="00C86DF3"/>
    <w:rsid w:val="00C8752A"/>
    <w:rsid w:val="00C8766D"/>
    <w:rsid w:val="00C911E7"/>
    <w:rsid w:val="00C93659"/>
    <w:rsid w:val="00C939C3"/>
    <w:rsid w:val="00C95185"/>
    <w:rsid w:val="00C971DF"/>
    <w:rsid w:val="00CA2209"/>
    <w:rsid w:val="00CA6409"/>
    <w:rsid w:val="00CA7BB0"/>
    <w:rsid w:val="00CA7BC0"/>
    <w:rsid w:val="00CB01F0"/>
    <w:rsid w:val="00CB0C60"/>
    <w:rsid w:val="00CB0F21"/>
    <w:rsid w:val="00CB6034"/>
    <w:rsid w:val="00CC03F2"/>
    <w:rsid w:val="00CC112C"/>
    <w:rsid w:val="00CC11DB"/>
    <w:rsid w:val="00CC1454"/>
    <w:rsid w:val="00CC4CD7"/>
    <w:rsid w:val="00CD0895"/>
    <w:rsid w:val="00CD33B7"/>
    <w:rsid w:val="00CD58A2"/>
    <w:rsid w:val="00CD6651"/>
    <w:rsid w:val="00CD70B2"/>
    <w:rsid w:val="00CE085B"/>
    <w:rsid w:val="00CE396E"/>
    <w:rsid w:val="00CF084C"/>
    <w:rsid w:val="00CF08E7"/>
    <w:rsid w:val="00CF2D74"/>
    <w:rsid w:val="00CF3277"/>
    <w:rsid w:val="00CF478E"/>
    <w:rsid w:val="00CF4AC3"/>
    <w:rsid w:val="00CF707E"/>
    <w:rsid w:val="00CF753E"/>
    <w:rsid w:val="00CF7D15"/>
    <w:rsid w:val="00D00DCE"/>
    <w:rsid w:val="00D042FE"/>
    <w:rsid w:val="00D04433"/>
    <w:rsid w:val="00D058C7"/>
    <w:rsid w:val="00D145DD"/>
    <w:rsid w:val="00D15F84"/>
    <w:rsid w:val="00D2103B"/>
    <w:rsid w:val="00D21849"/>
    <w:rsid w:val="00D23716"/>
    <w:rsid w:val="00D23C64"/>
    <w:rsid w:val="00D24984"/>
    <w:rsid w:val="00D249C8"/>
    <w:rsid w:val="00D24C7A"/>
    <w:rsid w:val="00D272C6"/>
    <w:rsid w:val="00D34055"/>
    <w:rsid w:val="00D35547"/>
    <w:rsid w:val="00D35611"/>
    <w:rsid w:val="00D42604"/>
    <w:rsid w:val="00D42BD0"/>
    <w:rsid w:val="00D46B19"/>
    <w:rsid w:val="00D50D0F"/>
    <w:rsid w:val="00D50DA3"/>
    <w:rsid w:val="00D53775"/>
    <w:rsid w:val="00D54516"/>
    <w:rsid w:val="00D54638"/>
    <w:rsid w:val="00D60C52"/>
    <w:rsid w:val="00D612BD"/>
    <w:rsid w:val="00D65F2D"/>
    <w:rsid w:val="00D670FB"/>
    <w:rsid w:val="00D71A3B"/>
    <w:rsid w:val="00D74451"/>
    <w:rsid w:val="00D7770F"/>
    <w:rsid w:val="00D85014"/>
    <w:rsid w:val="00D85D46"/>
    <w:rsid w:val="00D86C50"/>
    <w:rsid w:val="00D87518"/>
    <w:rsid w:val="00D94C71"/>
    <w:rsid w:val="00D9612D"/>
    <w:rsid w:val="00DA21C6"/>
    <w:rsid w:val="00DA5B7D"/>
    <w:rsid w:val="00DB0B9D"/>
    <w:rsid w:val="00DB20BD"/>
    <w:rsid w:val="00DB4EB1"/>
    <w:rsid w:val="00DC0898"/>
    <w:rsid w:val="00DC09F1"/>
    <w:rsid w:val="00DC0D41"/>
    <w:rsid w:val="00DC7C0F"/>
    <w:rsid w:val="00DD2FA6"/>
    <w:rsid w:val="00DD5195"/>
    <w:rsid w:val="00DD7541"/>
    <w:rsid w:val="00DE0464"/>
    <w:rsid w:val="00DE1F9A"/>
    <w:rsid w:val="00DE28B1"/>
    <w:rsid w:val="00DE4ECD"/>
    <w:rsid w:val="00DE634D"/>
    <w:rsid w:val="00DE7273"/>
    <w:rsid w:val="00DF3F23"/>
    <w:rsid w:val="00DF4D19"/>
    <w:rsid w:val="00E00808"/>
    <w:rsid w:val="00E00F33"/>
    <w:rsid w:val="00E0146B"/>
    <w:rsid w:val="00E01894"/>
    <w:rsid w:val="00E04C2D"/>
    <w:rsid w:val="00E052E0"/>
    <w:rsid w:val="00E060BF"/>
    <w:rsid w:val="00E10ECC"/>
    <w:rsid w:val="00E142CE"/>
    <w:rsid w:val="00E14754"/>
    <w:rsid w:val="00E1710C"/>
    <w:rsid w:val="00E1764E"/>
    <w:rsid w:val="00E179EF"/>
    <w:rsid w:val="00E21AD9"/>
    <w:rsid w:val="00E220ED"/>
    <w:rsid w:val="00E26F7A"/>
    <w:rsid w:val="00E27C44"/>
    <w:rsid w:val="00E318A4"/>
    <w:rsid w:val="00E3244C"/>
    <w:rsid w:val="00E407BE"/>
    <w:rsid w:val="00E4110C"/>
    <w:rsid w:val="00E41D57"/>
    <w:rsid w:val="00E42236"/>
    <w:rsid w:val="00E425F2"/>
    <w:rsid w:val="00E44A65"/>
    <w:rsid w:val="00E453EA"/>
    <w:rsid w:val="00E511B0"/>
    <w:rsid w:val="00E53DF9"/>
    <w:rsid w:val="00E53E43"/>
    <w:rsid w:val="00E54549"/>
    <w:rsid w:val="00E5678F"/>
    <w:rsid w:val="00E61756"/>
    <w:rsid w:val="00E61E07"/>
    <w:rsid w:val="00E6600D"/>
    <w:rsid w:val="00E67E60"/>
    <w:rsid w:val="00E74FAD"/>
    <w:rsid w:val="00E75152"/>
    <w:rsid w:val="00E8033F"/>
    <w:rsid w:val="00E82F81"/>
    <w:rsid w:val="00E84777"/>
    <w:rsid w:val="00E90EB8"/>
    <w:rsid w:val="00E927E4"/>
    <w:rsid w:val="00E94B87"/>
    <w:rsid w:val="00E96FD1"/>
    <w:rsid w:val="00E9754F"/>
    <w:rsid w:val="00EA20AD"/>
    <w:rsid w:val="00EA2C10"/>
    <w:rsid w:val="00EA7ADE"/>
    <w:rsid w:val="00EB0395"/>
    <w:rsid w:val="00EB35F7"/>
    <w:rsid w:val="00EB3AFB"/>
    <w:rsid w:val="00EB430B"/>
    <w:rsid w:val="00EB47AB"/>
    <w:rsid w:val="00EB47BF"/>
    <w:rsid w:val="00EC2A3F"/>
    <w:rsid w:val="00EC568E"/>
    <w:rsid w:val="00ED186B"/>
    <w:rsid w:val="00ED2D94"/>
    <w:rsid w:val="00ED4C59"/>
    <w:rsid w:val="00ED585E"/>
    <w:rsid w:val="00EE2478"/>
    <w:rsid w:val="00EE3DE4"/>
    <w:rsid w:val="00EF0F8D"/>
    <w:rsid w:val="00EF20EF"/>
    <w:rsid w:val="00EF29EE"/>
    <w:rsid w:val="00EF4013"/>
    <w:rsid w:val="00EF5B4A"/>
    <w:rsid w:val="00F002E8"/>
    <w:rsid w:val="00F01354"/>
    <w:rsid w:val="00F071F0"/>
    <w:rsid w:val="00F103CE"/>
    <w:rsid w:val="00F10D41"/>
    <w:rsid w:val="00F1616E"/>
    <w:rsid w:val="00F16F9A"/>
    <w:rsid w:val="00F20324"/>
    <w:rsid w:val="00F20807"/>
    <w:rsid w:val="00F22507"/>
    <w:rsid w:val="00F23092"/>
    <w:rsid w:val="00F23B02"/>
    <w:rsid w:val="00F275B0"/>
    <w:rsid w:val="00F30F61"/>
    <w:rsid w:val="00F31E38"/>
    <w:rsid w:val="00F335EB"/>
    <w:rsid w:val="00F34A3F"/>
    <w:rsid w:val="00F4400A"/>
    <w:rsid w:val="00F44192"/>
    <w:rsid w:val="00F47151"/>
    <w:rsid w:val="00F538DA"/>
    <w:rsid w:val="00F547B1"/>
    <w:rsid w:val="00F6053D"/>
    <w:rsid w:val="00F60A8F"/>
    <w:rsid w:val="00F65616"/>
    <w:rsid w:val="00F72235"/>
    <w:rsid w:val="00F75359"/>
    <w:rsid w:val="00F76CEF"/>
    <w:rsid w:val="00F82609"/>
    <w:rsid w:val="00F83F30"/>
    <w:rsid w:val="00F86D5D"/>
    <w:rsid w:val="00F8752C"/>
    <w:rsid w:val="00F960C9"/>
    <w:rsid w:val="00F97457"/>
    <w:rsid w:val="00FA24E0"/>
    <w:rsid w:val="00FA4F77"/>
    <w:rsid w:val="00FA5BFB"/>
    <w:rsid w:val="00FB4570"/>
    <w:rsid w:val="00FB459C"/>
    <w:rsid w:val="00FB4A88"/>
    <w:rsid w:val="00FB6EFD"/>
    <w:rsid w:val="00FC2009"/>
    <w:rsid w:val="00FC764A"/>
    <w:rsid w:val="00FD1226"/>
    <w:rsid w:val="00FD26AC"/>
    <w:rsid w:val="00FD2D0E"/>
    <w:rsid w:val="00FD3541"/>
    <w:rsid w:val="00FD3DD2"/>
    <w:rsid w:val="00FD3EE3"/>
    <w:rsid w:val="00FD6987"/>
    <w:rsid w:val="00FD69C6"/>
    <w:rsid w:val="00FD7675"/>
    <w:rsid w:val="00FE0593"/>
    <w:rsid w:val="00FE2EE2"/>
    <w:rsid w:val="00FE3120"/>
    <w:rsid w:val="00FE3E66"/>
    <w:rsid w:val="00FE7301"/>
    <w:rsid w:val="00FE7C1C"/>
    <w:rsid w:val="00FF1F1C"/>
    <w:rsid w:val="00FF24D3"/>
    <w:rsid w:val="00FF316D"/>
    <w:rsid w:val="00FF38FD"/>
    <w:rsid w:val="00FF3B2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583B0-B660-4FB1-AACA-BA66E9C0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2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F4"/>
    <w:pPr>
      <w:ind w:left="720"/>
      <w:contextualSpacing/>
    </w:pPr>
  </w:style>
  <w:style w:type="table" w:styleId="a4">
    <w:name w:val="Table Grid"/>
    <w:basedOn w:val="a1"/>
    <w:uiPriority w:val="39"/>
    <w:rsid w:val="0003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0D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50D0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D234E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D23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Обычный1"/>
    <w:rsid w:val="005D234E"/>
    <w:rPr>
      <w:rFonts w:ascii="Times New Roman" w:eastAsia="Times New Roman" w:hAnsi="Times New Roman"/>
    </w:rPr>
  </w:style>
  <w:style w:type="paragraph" w:styleId="a8">
    <w:name w:val="header"/>
    <w:basedOn w:val="a"/>
    <w:link w:val="a9"/>
    <w:uiPriority w:val="99"/>
    <w:unhideWhenUsed/>
    <w:rsid w:val="002578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578C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2578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2578C4"/>
    <w:rPr>
      <w:sz w:val="22"/>
      <w:szCs w:val="22"/>
      <w:lang w:eastAsia="en-US"/>
    </w:rPr>
  </w:style>
  <w:style w:type="paragraph" w:styleId="ac">
    <w:name w:val="No Spacing"/>
    <w:uiPriority w:val="1"/>
    <w:qFormat/>
    <w:rsid w:val="00227BB4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294CE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94CE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294CE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4CE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94CED"/>
    <w:rPr>
      <w:b/>
      <w:bCs/>
      <w:lang w:eastAsia="en-US"/>
    </w:rPr>
  </w:style>
  <w:style w:type="character" w:customStyle="1" w:styleId="af2">
    <w:name w:val="Неразрешенное упоминание"/>
    <w:uiPriority w:val="99"/>
    <w:semiHidden/>
    <w:unhideWhenUsed/>
    <w:rsid w:val="00975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D5D91-35DC-4A98-80B4-E78B6956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am.daguev</dc:creator>
  <cp:keywords/>
  <cp:lastModifiedBy>User</cp:lastModifiedBy>
  <cp:revision>2</cp:revision>
  <cp:lastPrinted>2024-06-03T09:28:00Z</cp:lastPrinted>
  <dcterms:created xsi:type="dcterms:W3CDTF">2026-06-03T10:59:00Z</dcterms:created>
  <dcterms:modified xsi:type="dcterms:W3CDTF">2026-06-03T10:59:00Z</dcterms:modified>
</cp:coreProperties>
</file>