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7FA6748F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592AF8">
        <w:rPr>
          <w:b/>
          <w:bCs/>
          <w:sz w:val="22"/>
          <w:szCs w:val="22"/>
        </w:rPr>
        <w:t>СС</w:t>
      </w:r>
      <w:r w:rsidR="0043557C" w:rsidRPr="00D40408">
        <w:rPr>
          <w:b/>
          <w:bCs/>
          <w:sz w:val="22"/>
          <w:szCs w:val="22"/>
        </w:rPr>
        <w:t>/</w:t>
      </w:r>
      <w:r w:rsidR="00FA224F">
        <w:rPr>
          <w:b/>
          <w:bCs/>
          <w:sz w:val="22"/>
          <w:szCs w:val="22"/>
        </w:rPr>
        <w:t>АП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   «___»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3077ECC5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ОЗиДО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A2287F" w:rsidRPr="00E95E5D">
        <w:rPr>
          <w:sz w:val="22"/>
          <w:szCs w:val="22"/>
        </w:rPr>
        <w:t>4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5937F440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1418B3" w:rsidRPr="001418B3">
        <w:rPr>
          <w:b/>
          <w:bCs/>
          <w:sz w:val="22"/>
          <w:szCs w:val="22"/>
        </w:rPr>
        <w:t>кондиционер бытово</w:t>
      </w:r>
      <w:r w:rsidR="001418B3" w:rsidRPr="001418B3">
        <w:rPr>
          <w:b/>
          <w:bCs/>
          <w:sz w:val="22"/>
          <w:szCs w:val="22"/>
        </w:rPr>
        <w:t>й</w:t>
      </w:r>
      <w:r w:rsidR="00E162FC" w:rsidRPr="00E95E5D">
        <w:rPr>
          <w:sz w:val="22"/>
          <w:szCs w:val="22"/>
        </w:rPr>
        <w:t xml:space="preserve"> </w:t>
      </w:r>
      <w:r w:rsidR="001418B3">
        <w:rPr>
          <w:b/>
          <w:bCs/>
          <w:sz w:val="22"/>
          <w:szCs w:val="22"/>
        </w:rPr>
        <w:t>(</w:t>
      </w:r>
      <w:r w:rsidR="00592AF8">
        <w:rPr>
          <w:b/>
          <w:bCs/>
          <w:sz w:val="22"/>
          <w:szCs w:val="22"/>
        </w:rPr>
        <w:t>сплит-систему</w:t>
      </w:r>
      <w:r w:rsidR="001418B3">
        <w:rPr>
          <w:b/>
          <w:bCs/>
          <w:sz w:val="22"/>
          <w:szCs w:val="22"/>
        </w:rPr>
        <w:t>)</w:t>
      </w:r>
      <w:r w:rsidR="002B6AB8" w:rsidRPr="00E95E5D">
        <w:rPr>
          <w:b/>
          <w:bCs/>
          <w:sz w:val="22"/>
          <w:szCs w:val="22"/>
        </w:rPr>
        <w:t xml:space="preserve"> </w:t>
      </w:r>
      <w:r w:rsidR="00FA224F" w:rsidRPr="00E95E5D">
        <w:rPr>
          <w:b/>
          <w:bCs/>
          <w:sz w:val="22"/>
          <w:szCs w:val="22"/>
        </w:rPr>
        <w:t>в рамках акселерационной программы «Вызовы будущего»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3642DB8D" w14:textId="108CBB34" w:rsidR="00A2287F" w:rsidRPr="00E95E5D" w:rsidRDefault="00A2287F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Закупка производится в рамках</w:t>
      </w:r>
      <w:r w:rsidR="00E95E5D">
        <w:rPr>
          <w:sz w:val="22"/>
          <w:szCs w:val="22"/>
        </w:rPr>
        <w:t xml:space="preserve"> </w:t>
      </w:r>
      <w:r w:rsidR="004402C7">
        <w:rPr>
          <w:sz w:val="22"/>
          <w:szCs w:val="22"/>
        </w:rPr>
        <w:t>Договора</w:t>
      </w:r>
      <w:r w:rsidRPr="00E95E5D">
        <w:rPr>
          <w:sz w:val="22"/>
          <w:szCs w:val="22"/>
        </w:rPr>
        <w:t xml:space="preserve"> от 04.03.2026 № 70-2026-000112 о предоставлении средств юридическому лицу, индивидуальному предпринимателю на безвозмездной и безвозвратной основе в форме гранта, источником финансового обеспечения которых полностью или частично является субсидия, предоставленная из федерального бюджета. </w:t>
      </w:r>
      <w:r w:rsid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присвоено бюджетное обязательство. Идентификатор соглашения (ИГК) 000000Э607525RH10002.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2676651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67C95" w:rsidRPr="00E95E5D">
        <w:rPr>
          <w:sz w:val="22"/>
          <w:szCs w:val="22"/>
        </w:rPr>
        <w:t>20</w:t>
      </w:r>
      <w:r w:rsidRPr="00E95E5D">
        <w:rPr>
          <w:sz w:val="22"/>
          <w:szCs w:val="22"/>
        </w:rPr>
        <w:t xml:space="preserve"> (</w:t>
      </w:r>
      <w:r w:rsidR="00B67C95" w:rsidRPr="00E95E5D">
        <w:rPr>
          <w:sz w:val="22"/>
          <w:szCs w:val="22"/>
        </w:rPr>
        <w:t>двадцати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2EB43DA9" w14:textId="7A443E3E" w:rsidR="00033632" w:rsidRPr="00E95E5D" w:rsidRDefault="00033632" w:rsidP="000336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счете, УПД указывается номер, дата заключения </w:t>
      </w:r>
      <w:r w:rsidR="00D21A75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>поставки и идентификатор соглашения (ИГК) 000000Э607525RH10002.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Неуведомление,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3E01A178" w14:textId="77777777" w:rsidR="0043557C" w:rsidRPr="00E95E5D" w:rsidRDefault="0043557C" w:rsidP="009E01C4">
            <w:pPr>
              <w:jc w:val="both"/>
            </w:pPr>
            <w:r w:rsidRPr="00E95E5D">
              <w:rPr>
                <w:sz w:val="22"/>
                <w:szCs w:val="22"/>
              </w:rPr>
              <w:t>РГУ имени С.А. Есенина</w:t>
            </w:r>
          </w:p>
          <w:p w14:paraId="349254F0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D15673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ИНН 6231016055</w:t>
            </w:r>
          </w:p>
          <w:p w14:paraId="35EE5CC2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КПП 623401001</w:t>
            </w:r>
          </w:p>
          <w:p w14:paraId="1469565F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ОГРН 1026201268301</w:t>
            </w:r>
          </w:p>
          <w:p w14:paraId="28233076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ОКТМО 61701000001</w:t>
            </w:r>
          </w:p>
          <w:p w14:paraId="6906F050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Управление Федерального</w:t>
            </w:r>
          </w:p>
          <w:p w14:paraId="4A3E17E9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казначейства по г. Санкт-Петербургу</w:t>
            </w:r>
          </w:p>
          <w:p w14:paraId="4B28203C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ВОЛГО-ВЯТСКОЕ ГУ БАНКА</w:t>
            </w:r>
          </w:p>
          <w:p w14:paraId="5D69686D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 xml:space="preserve">РОССИИ//УФК по Нижегородской области </w:t>
            </w:r>
          </w:p>
          <w:p w14:paraId="2FD7F424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г. Нижний Новгород</w:t>
            </w:r>
          </w:p>
          <w:p w14:paraId="0ABDDB0E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БИК 012202102</w:t>
            </w:r>
          </w:p>
          <w:p w14:paraId="308950A0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Единый казначейский счет</w:t>
            </w:r>
          </w:p>
          <w:p w14:paraId="1EE6C7DE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40102810745370000024</w:t>
            </w:r>
          </w:p>
          <w:p w14:paraId="168E5CE7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Казначейский счет</w:t>
            </w:r>
          </w:p>
          <w:p w14:paraId="6E8EC7CE" w14:textId="77777777" w:rsidR="00D84512" w:rsidRPr="00E95E5D" w:rsidRDefault="00D84512" w:rsidP="00D84512">
            <w:pPr>
              <w:rPr>
                <w:bCs/>
                <w:sz w:val="22"/>
                <w:szCs w:val="22"/>
              </w:rPr>
            </w:pPr>
            <w:r w:rsidRPr="00E95E5D">
              <w:rPr>
                <w:bCs/>
                <w:sz w:val="22"/>
                <w:szCs w:val="22"/>
              </w:rPr>
              <w:t>03215643000000013200</w:t>
            </w:r>
          </w:p>
          <w:p w14:paraId="5624BC14" w14:textId="76942B62" w:rsidR="00E00E81" w:rsidRPr="00E95E5D" w:rsidRDefault="00D84512" w:rsidP="00D84512">
            <w:pPr>
              <w:jc w:val="both"/>
            </w:pPr>
            <w:r w:rsidRPr="00E95E5D">
              <w:rPr>
                <w:bCs/>
                <w:sz w:val="22"/>
                <w:szCs w:val="22"/>
              </w:rPr>
              <w:t>Лицевой счет 711У0378001</w:t>
            </w: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>Начальник ОЗиДО</w:t>
            </w:r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482828F4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Б-44/</w:t>
      </w:r>
      <w:r w:rsidR="006E67FF" w:rsidRPr="006E67FF">
        <w:rPr>
          <w:b/>
          <w:bCs/>
          <w:sz w:val="22"/>
          <w:szCs w:val="22"/>
        </w:rPr>
        <w:t xml:space="preserve"> </w:t>
      </w:r>
      <w:r w:rsidR="00592AF8">
        <w:rPr>
          <w:b/>
          <w:bCs/>
          <w:sz w:val="22"/>
          <w:szCs w:val="22"/>
        </w:rPr>
        <w:t>СС</w:t>
      </w:r>
      <w:r w:rsidR="005B2F55" w:rsidRPr="005B2F55">
        <w:rPr>
          <w:b/>
          <w:bCs/>
          <w:sz w:val="22"/>
          <w:szCs w:val="22"/>
        </w:rPr>
        <w:t>/</w:t>
      </w:r>
      <w:r w:rsidR="00F12581">
        <w:rPr>
          <w:b/>
          <w:bCs/>
          <w:sz w:val="22"/>
          <w:szCs w:val="22"/>
        </w:rPr>
        <w:t>АП</w:t>
      </w:r>
      <w:r w:rsidR="005B2F55" w:rsidRPr="005B2F55">
        <w:rPr>
          <w:b/>
          <w:bCs/>
          <w:sz w:val="22"/>
          <w:szCs w:val="22"/>
        </w:rPr>
        <w:t>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D1729C" w:rsidRPr="00401CEA" w14:paraId="11FA09BF" w14:textId="77777777" w:rsidTr="006E67FF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vAlign w:val="center"/>
          </w:tcPr>
          <w:p w14:paraId="5D97FB10" w14:textId="764DFAFD" w:rsidR="00D1729C" w:rsidRPr="0098671F" w:rsidRDefault="00592AF8" w:rsidP="00761595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Сплит-система</w:t>
            </w:r>
          </w:p>
        </w:tc>
        <w:tc>
          <w:tcPr>
            <w:tcW w:w="4061" w:type="dxa"/>
            <w:vAlign w:val="center"/>
          </w:tcPr>
          <w:p w14:paraId="2A878F3F" w14:textId="4124961D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209FA446" w:rsidR="00D1729C" w:rsidRPr="002B6AB8" w:rsidRDefault="002B6AB8" w:rsidP="003B694A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560" w:type="dxa"/>
            <w:vAlign w:val="center"/>
          </w:tcPr>
          <w:p w14:paraId="6A1AA76E" w14:textId="600D22C0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1B962511" w14:textId="6778742E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D1729C" w:rsidRPr="00401CEA" w:rsidRDefault="00D1729C" w:rsidP="003B694A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416982D4" w14:textId="77777777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Товар должен иметь инструкцию по эксплуатации на русском языке.</w:t>
      </w:r>
    </w:p>
    <w:p w14:paraId="07CCC946" w14:textId="05AC6868" w:rsidR="003A5010" w:rsidRPr="007E1361" w:rsidRDefault="003A5010" w:rsidP="003A5010">
      <w:pPr>
        <w:tabs>
          <w:tab w:val="left" w:pos="708"/>
        </w:tabs>
        <w:suppressAutoHyphens/>
        <w:ind w:left="162" w:hanging="41"/>
        <w:jc w:val="both"/>
        <w:rPr>
          <w:szCs w:val="20"/>
          <w:lang w:eastAsia="en-US"/>
        </w:rPr>
      </w:pPr>
      <w:r w:rsidRPr="007E1361">
        <w:rPr>
          <w:sz w:val="22"/>
          <w:szCs w:val="20"/>
          <w:lang w:eastAsia="en-US"/>
        </w:rPr>
        <w:t xml:space="preserve">Гарантийный срок на поставляемый Товар от Поставщика составляет </w:t>
      </w:r>
      <w:r w:rsidR="00A87C47" w:rsidRPr="00A87C47">
        <w:rPr>
          <w:sz w:val="22"/>
          <w:szCs w:val="20"/>
          <w:lang w:eastAsia="en-US"/>
        </w:rPr>
        <w:t>24</w:t>
      </w:r>
      <w:r w:rsidRPr="007E1361">
        <w:rPr>
          <w:sz w:val="22"/>
          <w:szCs w:val="20"/>
          <w:lang w:eastAsia="en-US"/>
        </w:rPr>
        <w:t xml:space="preserve"> месяц</w:t>
      </w:r>
      <w:r w:rsidR="00FD266A">
        <w:rPr>
          <w:sz w:val="22"/>
          <w:szCs w:val="20"/>
          <w:lang w:eastAsia="en-US"/>
        </w:rPr>
        <w:t>а</w:t>
      </w:r>
      <w:r w:rsidRPr="007E1361">
        <w:rPr>
          <w:sz w:val="22"/>
          <w:szCs w:val="20"/>
          <w:lang w:eastAsia="en-US"/>
        </w:rPr>
        <w:t>, но не менее срока, установленного производителем.</w:t>
      </w:r>
    </w:p>
    <w:p w14:paraId="56523621" w14:textId="77777777" w:rsidR="003A5010" w:rsidRPr="007E1361" w:rsidRDefault="003A5010" w:rsidP="003A5010">
      <w:pPr>
        <w:tabs>
          <w:tab w:val="left" w:pos="708"/>
        </w:tabs>
        <w:ind w:left="162" w:firstLine="385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2AF37691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91865B3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Доставка Товара к месту его замены и обратно осуществляется за счет средств Поставщика</w:t>
      </w:r>
    </w:p>
    <w:p w14:paraId="180279BE" w14:textId="6053F06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  <w:r w:rsidRPr="007E1361">
        <w:rPr>
          <w:color w:val="000000"/>
          <w:sz w:val="22"/>
          <w:szCs w:val="20"/>
          <w:lang w:eastAsia="en-US"/>
        </w:rPr>
        <w:t>Все сопутствующие гарантийному обслуживанию мероприятия (доставка, погрузка, разгрузка, сборка) осуществляются силами и за счет Поставщика</w:t>
      </w:r>
      <w:r w:rsidRPr="007E1361">
        <w:rPr>
          <w:color w:val="000000"/>
          <w:sz w:val="22"/>
          <w:szCs w:val="20"/>
        </w:rPr>
        <w:t>.</w:t>
      </w:r>
    </w:p>
    <w:p w14:paraId="0F3AFB09" w14:textId="77777777" w:rsidR="006E67FF" w:rsidRDefault="006E67FF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>Начальник ОЗиДО</w:t>
            </w:r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1A75"/>
    <w:rsid w:val="00D264A1"/>
    <w:rsid w:val="00D32177"/>
    <w:rsid w:val="00D35166"/>
    <w:rsid w:val="00D40408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11</cp:revision>
  <cp:lastPrinted>2026-05-22T06:35:00Z</cp:lastPrinted>
  <dcterms:created xsi:type="dcterms:W3CDTF">2026-05-15T11:21:00Z</dcterms:created>
  <dcterms:modified xsi:type="dcterms:W3CDTF">2026-06-02T06:08:00Z</dcterms:modified>
</cp:coreProperties>
</file>