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3445" w14:textId="77777777" w:rsidR="00391F49" w:rsidRPr="00090AD7" w:rsidRDefault="00391F49" w:rsidP="00391F49">
      <w:pPr>
        <w:tabs>
          <w:tab w:val="left" w:pos="6690"/>
        </w:tabs>
        <w:jc w:val="center"/>
        <w:rPr>
          <w:rFonts w:eastAsia="Calibri"/>
          <w:b/>
          <w:bCs/>
        </w:rPr>
      </w:pPr>
      <w:bookmarkStart w:id="0" w:name="_Hlk206669134"/>
      <w:r w:rsidRPr="00090AD7">
        <w:rPr>
          <w:rFonts w:eastAsia="Calibri"/>
          <w:b/>
          <w:bCs/>
        </w:rPr>
        <w:t>Объявление о закупочной сессии №______________________________</w:t>
      </w:r>
    </w:p>
    <w:p w14:paraId="18A8E28E" w14:textId="77777777" w:rsidR="00391F49" w:rsidRPr="00090AD7" w:rsidRDefault="00391F49" w:rsidP="00391F49">
      <w:pPr>
        <w:tabs>
          <w:tab w:val="left" w:pos="6690"/>
        </w:tabs>
        <w:rPr>
          <w:rFonts w:eastAsia="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664"/>
      </w:tblGrid>
      <w:tr w:rsidR="00391F49" w:rsidRPr="00090AD7" w14:paraId="6027D42B"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220830DD" w14:textId="77777777" w:rsidR="00391F49" w:rsidRPr="00090AD7" w:rsidRDefault="00391F49" w:rsidP="00AA24C6">
            <w:pPr>
              <w:tabs>
                <w:tab w:val="left" w:pos="6690"/>
              </w:tabs>
              <w:rPr>
                <w:rFonts w:eastAsia="Calibri"/>
                <w:b/>
                <w:bCs/>
                <w:sz w:val="20"/>
                <w:szCs w:val="20"/>
                <w:lang w:eastAsia="en-US"/>
              </w:rPr>
            </w:pPr>
            <w:r w:rsidRPr="00090AD7">
              <w:rPr>
                <w:rFonts w:eastAsia="Calibri"/>
                <w:b/>
                <w:bCs/>
                <w:sz w:val="20"/>
                <w:szCs w:val="20"/>
                <w:lang w:eastAsia="en-US"/>
              </w:rPr>
              <w:t>Наименование заказчика</w:t>
            </w:r>
          </w:p>
        </w:tc>
        <w:tc>
          <w:tcPr>
            <w:tcW w:w="5664" w:type="dxa"/>
            <w:tcBorders>
              <w:top w:val="single" w:sz="4" w:space="0" w:color="auto"/>
              <w:left w:val="single" w:sz="4" w:space="0" w:color="auto"/>
              <w:bottom w:val="single" w:sz="4" w:space="0" w:color="auto"/>
              <w:right w:val="single" w:sz="4" w:space="0" w:color="auto"/>
            </w:tcBorders>
            <w:vAlign w:val="center"/>
          </w:tcPr>
          <w:p w14:paraId="2F475F82" w14:textId="77777777" w:rsidR="00391F49" w:rsidRPr="00090AD7" w:rsidRDefault="00391F49" w:rsidP="00AA24C6">
            <w:pPr>
              <w:tabs>
                <w:tab w:val="left" w:pos="6690"/>
              </w:tabs>
              <w:jc w:val="center"/>
              <w:rPr>
                <w:rFonts w:eastAsia="Calibri"/>
                <w:b/>
                <w:bCs/>
                <w:sz w:val="20"/>
                <w:szCs w:val="20"/>
              </w:rPr>
            </w:pPr>
            <w:r>
              <w:rPr>
                <w:rFonts w:eastAsia="Calibri"/>
                <w:b/>
                <w:bCs/>
                <w:sz w:val="20"/>
                <w:szCs w:val="20"/>
              </w:rPr>
              <w:t>Г</w:t>
            </w:r>
            <w:r w:rsidRPr="00090AD7">
              <w:rPr>
                <w:rFonts w:eastAsia="Calibri"/>
                <w:b/>
                <w:bCs/>
                <w:sz w:val="20"/>
                <w:szCs w:val="20"/>
              </w:rPr>
              <w:t>УФСИН России по г. Москве</w:t>
            </w:r>
          </w:p>
        </w:tc>
      </w:tr>
      <w:tr w:rsidR="00391F49" w:rsidRPr="00090AD7" w14:paraId="0E447177"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73035C92" w14:textId="77777777" w:rsidR="00391F49" w:rsidRPr="00090AD7" w:rsidRDefault="00391F49" w:rsidP="00AA24C6">
            <w:pPr>
              <w:tabs>
                <w:tab w:val="left" w:pos="6690"/>
              </w:tabs>
              <w:spacing w:before="60" w:after="60"/>
              <w:rPr>
                <w:rFonts w:eastAsia="Calibri"/>
                <w:sz w:val="20"/>
                <w:szCs w:val="20"/>
                <w:lang w:eastAsia="en-US"/>
              </w:rPr>
            </w:pPr>
            <w:r w:rsidRPr="00090AD7">
              <w:rPr>
                <w:rFonts w:eastAsia="Calibri"/>
                <w:sz w:val="20"/>
                <w:szCs w:val="20"/>
                <w:lang w:eastAsia="en-US"/>
              </w:rPr>
              <w:t xml:space="preserve">Дата размещения закупочной сессии </w:t>
            </w:r>
          </w:p>
        </w:tc>
        <w:tc>
          <w:tcPr>
            <w:tcW w:w="5664" w:type="dxa"/>
            <w:tcBorders>
              <w:top w:val="single" w:sz="4" w:space="0" w:color="auto"/>
              <w:left w:val="single" w:sz="4" w:space="0" w:color="auto"/>
              <w:bottom w:val="single" w:sz="4" w:space="0" w:color="auto"/>
              <w:right w:val="single" w:sz="4" w:space="0" w:color="auto"/>
            </w:tcBorders>
            <w:vAlign w:val="center"/>
          </w:tcPr>
          <w:p w14:paraId="63033CE8" w14:textId="77777777" w:rsidR="00391F49" w:rsidRPr="00090AD7" w:rsidRDefault="00391F49" w:rsidP="00AA24C6">
            <w:pPr>
              <w:tabs>
                <w:tab w:val="left" w:pos="6690"/>
              </w:tabs>
              <w:spacing w:before="60" w:after="60"/>
              <w:jc w:val="center"/>
              <w:rPr>
                <w:rFonts w:eastAsia="Calibri"/>
                <w:i/>
                <w:iCs/>
                <w:sz w:val="20"/>
                <w:szCs w:val="20"/>
              </w:rPr>
            </w:pPr>
          </w:p>
        </w:tc>
      </w:tr>
      <w:tr w:rsidR="00391F49" w:rsidRPr="00090AD7" w14:paraId="3F2F3A27"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72C1AC42" w14:textId="77777777" w:rsidR="00391F49" w:rsidRPr="00090AD7" w:rsidRDefault="00391F49" w:rsidP="00AA24C6">
            <w:pPr>
              <w:tabs>
                <w:tab w:val="left" w:pos="6690"/>
              </w:tabs>
              <w:spacing w:before="60" w:after="60"/>
              <w:rPr>
                <w:rFonts w:eastAsia="Calibri"/>
                <w:sz w:val="20"/>
                <w:szCs w:val="20"/>
                <w:lang w:eastAsia="en-US"/>
              </w:rPr>
            </w:pPr>
            <w:r w:rsidRPr="00090AD7">
              <w:rPr>
                <w:rFonts w:eastAsia="Calibri"/>
                <w:sz w:val="20"/>
                <w:szCs w:val="20"/>
                <w:lang w:eastAsia="en-US"/>
              </w:rPr>
              <w:t>Длительность закупочной сессии</w:t>
            </w:r>
          </w:p>
        </w:tc>
        <w:tc>
          <w:tcPr>
            <w:tcW w:w="5664" w:type="dxa"/>
            <w:tcBorders>
              <w:top w:val="single" w:sz="4" w:space="0" w:color="auto"/>
              <w:left w:val="single" w:sz="4" w:space="0" w:color="auto"/>
              <w:bottom w:val="single" w:sz="4" w:space="0" w:color="auto"/>
              <w:right w:val="single" w:sz="4" w:space="0" w:color="auto"/>
            </w:tcBorders>
            <w:vAlign w:val="center"/>
          </w:tcPr>
          <w:p w14:paraId="0AFA4B81"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2</w:t>
            </w:r>
            <w:r>
              <w:rPr>
                <w:rFonts w:eastAsia="Calibri"/>
                <w:i/>
                <w:iCs/>
                <w:sz w:val="20"/>
                <w:szCs w:val="20"/>
              </w:rPr>
              <w:t>4</w:t>
            </w:r>
            <w:r w:rsidRPr="00090AD7">
              <w:rPr>
                <w:rFonts w:eastAsia="Calibri"/>
                <w:i/>
                <w:iCs/>
                <w:sz w:val="20"/>
                <w:szCs w:val="20"/>
                <w:lang w:val="en-US"/>
              </w:rPr>
              <w:t xml:space="preserve"> </w:t>
            </w:r>
            <w:r w:rsidRPr="00090AD7">
              <w:rPr>
                <w:rFonts w:eastAsia="Calibri"/>
                <w:i/>
                <w:iCs/>
                <w:sz w:val="20"/>
                <w:szCs w:val="20"/>
              </w:rPr>
              <w:t>часа</w:t>
            </w:r>
          </w:p>
        </w:tc>
      </w:tr>
      <w:tr w:rsidR="00391F49" w:rsidRPr="00090AD7" w14:paraId="1E13749D"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11D6BD0B"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lang w:eastAsia="en-US"/>
              </w:rPr>
              <w:t>Планируемую дату заключения контракта</w:t>
            </w:r>
          </w:p>
        </w:tc>
        <w:tc>
          <w:tcPr>
            <w:tcW w:w="5664" w:type="dxa"/>
            <w:tcBorders>
              <w:top w:val="single" w:sz="4" w:space="0" w:color="auto"/>
              <w:left w:val="single" w:sz="4" w:space="0" w:color="auto"/>
              <w:bottom w:val="single" w:sz="4" w:space="0" w:color="auto"/>
              <w:right w:val="single" w:sz="4" w:space="0" w:color="auto"/>
            </w:tcBorders>
            <w:vAlign w:val="center"/>
          </w:tcPr>
          <w:p w14:paraId="761EFE6C"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В течение 3х дней с даты Итогового протокола</w:t>
            </w:r>
          </w:p>
        </w:tc>
      </w:tr>
      <w:tr w:rsidR="00391F49" w:rsidRPr="00090AD7" w14:paraId="075694B6"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6B6D7CC8" w14:textId="77777777" w:rsidR="00391F49" w:rsidRPr="00090AD7" w:rsidRDefault="00391F49" w:rsidP="00AA24C6">
            <w:pPr>
              <w:tabs>
                <w:tab w:val="left" w:pos="6690"/>
              </w:tabs>
              <w:spacing w:before="60" w:after="60"/>
              <w:rPr>
                <w:rFonts w:eastAsia="Calibri"/>
                <w:sz w:val="20"/>
                <w:szCs w:val="20"/>
                <w:lang w:eastAsia="en-US"/>
              </w:rPr>
            </w:pPr>
            <w:r w:rsidRPr="00090AD7">
              <w:rPr>
                <w:rFonts w:eastAsia="Calibri"/>
                <w:sz w:val="20"/>
                <w:szCs w:val="20"/>
                <w:lang w:eastAsia="en-US"/>
              </w:rPr>
              <w:t>Наименование товара (работы, услуги)</w:t>
            </w:r>
            <w:r>
              <w:rPr>
                <w:rFonts w:eastAsia="Calibri"/>
                <w:sz w:val="20"/>
                <w:szCs w:val="20"/>
                <w:lang w:eastAsia="en-US"/>
              </w:rPr>
              <w:t xml:space="preserve"> (ОКПД-2/КТРУ)</w:t>
            </w:r>
          </w:p>
        </w:tc>
        <w:tc>
          <w:tcPr>
            <w:tcW w:w="5664" w:type="dxa"/>
            <w:tcBorders>
              <w:top w:val="single" w:sz="4" w:space="0" w:color="auto"/>
              <w:left w:val="single" w:sz="4" w:space="0" w:color="auto"/>
              <w:bottom w:val="single" w:sz="4" w:space="0" w:color="auto"/>
              <w:right w:val="single" w:sz="4" w:space="0" w:color="auto"/>
            </w:tcBorders>
            <w:vAlign w:val="center"/>
          </w:tcPr>
          <w:p w14:paraId="6258E503" w14:textId="77777777" w:rsidR="00391F49" w:rsidRPr="000F2ED5" w:rsidRDefault="00391F49" w:rsidP="00AA24C6">
            <w:pPr>
              <w:ind w:right="136"/>
              <w:jc w:val="both"/>
              <w:rPr>
                <w:rFonts w:eastAsia="Calibri"/>
                <w:bCs/>
                <w:i/>
                <w:sz w:val="20"/>
                <w:szCs w:val="20"/>
              </w:rPr>
            </w:pPr>
            <w:r>
              <w:rPr>
                <w:rFonts w:eastAsia="Calibri"/>
                <w:bCs/>
                <w:i/>
                <w:sz w:val="20"/>
                <w:szCs w:val="20"/>
              </w:rPr>
              <w:t>В</w:t>
            </w:r>
            <w:r w:rsidRPr="00906DC8">
              <w:rPr>
                <w:rFonts w:eastAsia="Calibri"/>
                <w:bCs/>
                <w:i/>
                <w:sz w:val="20"/>
                <w:szCs w:val="20"/>
              </w:rPr>
              <w:t xml:space="preserve">ещевое </w:t>
            </w:r>
            <w:r>
              <w:rPr>
                <w:rFonts w:eastAsia="Calibri"/>
                <w:bCs/>
                <w:i/>
                <w:sz w:val="20"/>
                <w:szCs w:val="20"/>
              </w:rPr>
              <w:t xml:space="preserve">имущество </w:t>
            </w:r>
            <w:r w:rsidRPr="00906DC8">
              <w:rPr>
                <w:rFonts w:eastAsia="Calibri"/>
                <w:bCs/>
                <w:i/>
                <w:sz w:val="20"/>
                <w:szCs w:val="20"/>
              </w:rPr>
              <w:t xml:space="preserve">для </w:t>
            </w:r>
            <w:r>
              <w:rPr>
                <w:rFonts w:eastAsia="Calibri"/>
                <w:bCs/>
                <w:i/>
                <w:sz w:val="20"/>
                <w:szCs w:val="20"/>
              </w:rPr>
              <w:t>сотрудников УИС</w:t>
            </w:r>
            <w:r w:rsidRPr="00906DC8">
              <w:rPr>
                <w:rFonts w:eastAsia="Calibri"/>
                <w:bCs/>
                <w:i/>
                <w:sz w:val="20"/>
                <w:szCs w:val="20"/>
              </w:rPr>
              <w:t xml:space="preserve"> </w:t>
            </w:r>
            <w:r w:rsidRPr="00AC663C">
              <w:rPr>
                <w:rFonts w:eastAsia="Calibri"/>
                <w:bCs/>
                <w:i/>
                <w:sz w:val="20"/>
                <w:szCs w:val="20"/>
              </w:rPr>
              <w:t>(</w:t>
            </w:r>
            <w:r w:rsidRPr="000F2ED5">
              <w:rPr>
                <w:rFonts w:eastAsia="Calibri"/>
                <w:bCs/>
                <w:i/>
                <w:sz w:val="20"/>
                <w:szCs w:val="20"/>
              </w:rPr>
              <w:t>рубашка для лиц высшего начальствующего состава учреждений и органов УИС РФ тип А серого цвета</w:t>
            </w:r>
            <w:r>
              <w:rPr>
                <w:rFonts w:eastAsia="Calibri"/>
                <w:bCs/>
                <w:i/>
                <w:sz w:val="20"/>
                <w:szCs w:val="20"/>
              </w:rPr>
              <w:t xml:space="preserve"> (14.14.21/14.14.11.000-00000001)</w:t>
            </w:r>
            <w:r w:rsidRPr="000F2ED5">
              <w:rPr>
                <w:rFonts w:eastAsia="Calibri"/>
                <w:bCs/>
                <w:i/>
                <w:sz w:val="20"/>
                <w:szCs w:val="20"/>
              </w:rPr>
              <w:t>; рубашка для лиц высшего начальствующего состава учреждений и органов УИС РФ тип Б серого цвета</w:t>
            </w:r>
            <w:r>
              <w:rPr>
                <w:rFonts w:eastAsia="Calibri"/>
                <w:bCs/>
                <w:i/>
                <w:sz w:val="20"/>
                <w:szCs w:val="20"/>
              </w:rPr>
              <w:t xml:space="preserve"> (14.14.21/14.14.11.000-00000001)</w:t>
            </w:r>
            <w:r w:rsidRPr="000F2ED5">
              <w:rPr>
                <w:rFonts w:eastAsia="Calibri"/>
                <w:bCs/>
                <w:i/>
                <w:sz w:val="20"/>
                <w:szCs w:val="20"/>
              </w:rPr>
              <w:t>; галстук для сотрудников учреждений</w:t>
            </w:r>
            <w:r>
              <w:rPr>
                <w:rFonts w:eastAsia="Calibri"/>
                <w:bCs/>
                <w:i/>
                <w:sz w:val="20"/>
                <w:szCs w:val="20"/>
              </w:rPr>
              <w:t xml:space="preserve"> </w:t>
            </w:r>
            <w:r w:rsidRPr="000F2ED5">
              <w:rPr>
                <w:rFonts w:eastAsia="Calibri"/>
                <w:bCs/>
                <w:i/>
                <w:sz w:val="20"/>
                <w:szCs w:val="20"/>
              </w:rPr>
              <w:t>и органов УИС РФ</w:t>
            </w:r>
            <w:r>
              <w:rPr>
                <w:rFonts w:eastAsia="Calibri"/>
                <w:bCs/>
                <w:i/>
                <w:sz w:val="20"/>
                <w:szCs w:val="20"/>
              </w:rPr>
              <w:t xml:space="preserve"> (14.19.23.130/отсутствует)</w:t>
            </w:r>
            <w:r w:rsidRPr="000F2ED5">
              <w:rPr>
                <w:rFonts w:eastAsia="Calibri"/>
                <w:bCs/>
                <w:i/>
                <w:sz w:val="20"/>
                <w:szCs w:val="20"/>
              </w:rPr>
              <w:t>; брюки мужские для лиц высшего начальствующего состава учреждений</w:t>
            </w:r>
            <w:r>
              <w:rPr>
                <w:rFonts w:eastAsia="Calibri"/>
                <w:bCs/>
                <w:i/>
                <w:sz w:val="20"/>
                <w:szCs w:val="20"/>
              </w:rPr>
              <w:t xml:space="preserve"> </w:t>
            </w:r>
            <w:r w:rsidRPr="000F2ED5">
              <w:rPr>
                <w:rFonts w:eastAsia="Calibri"/>
                <w:bCs/>
                <w:i/>
                <w:sz w:val="20"/>
                <w:szCs w:val="20"/>
              </w:rPr>
              <w:t>и органов уголовно-исполнительной системы Российской Федерации, тип А1</w:t>
            </w:r>
            <w:r>
              <w:rPr>
                <w:rFonts w:eastAsia="Calibri"/>
                <w:bCs/>
                <w:i/>
                <w:sz w:val="20"/>
                <w:szCs w:val="20"/>
              </w:rPr>
              <w:t xml:space="preserve"> (14.13.24.110/14.13.12.140-00000005)</w:t>
            </w:r>
            <w:r w:rsidRPr="000F2ED5">
              <w:rPr>
                <w:rFonts w:eastAsia="Calibri"/>
                <w:bCs/>
                <w:i/>
                <w:sz w:val="20"/>
                <w:szCs w:val="20"/>
              </w:rPr>
              <w:t>; костюм (куртка</w:t>
            </w:r>
            <w:r>
              <w:rPr>
                <w:rFonts w:eastAsia="Calibri"/>
                <w:bCs/>
                <w:i/>
                <w:sz w:val="20"/>
                <w:szCs w:val="20"/>
              </w:rPr>
              <w:t xml:space="preserve"> </w:t>
            </w:r>
            <w:r w:rsidRPr="000F2ED5">
              <w:rPr>
                <w:rFonts w:eastAsia="Calibri"/>
                <w:bCs/>
                <w:i/>
                <w:sz w:val="20"/>
                <w:szCs w:val="20"/>
              </w:rPr>
              <w:t>и брюки) летний мужской для сотрудников учреждений и органов УИС РФ, тип Б</w:t>
            </w:r>
            <w:r>
              <w:rPr>
                <w:rFonts w:eastAsia="Calibri"/>
                <w:bCs/>
                <w:i/>
                <w:sz w:val="20"/>
                <w:szCs w:val="20"/>
              </w:rPr>
              <w:t xml:space="preserve"> (14.13.2/14.13.20.000-00000001)</w:t>
            </w:r>
            <w:r w:rsidRPr="000F2ED5">
              <w:rPr>
                <w:rFonts w:eastAsia="Calibri"/>
                <w:bCs/>
                <w:i/>
                <w:sz w:val="20"/>
                <w:szCs w:val="20"/>
              </w:rPr>
              <w:t>; фуражка летняя для сотрудников учреждений и органов УИС РФ</w:t>
            </w:r>
            <w:r>
              <w:rPr>
                <w:rFonts w:eastAsia="Calibri"/>
                <w:bCs/>
                <w:i/>
                <w:sz w:val="20"/>
                <w:szCs w:val="20"/>
              </w:rPr>
              <w:t xml:space="preserve"> (14.19.42.141/14.19.40.000-00000010)</w:t>
            </w:r>
            <w:r w:rsidRPr="000F2ED5">
              <w:rPr>
                <w:rFonts w:eastAsia="Calibri"/>
                <w:bCs/>
                <w:i/>
                <w:sz w:val="20"/>
                <w:szCs w:val="20"/>
              </w:rPr>
              <w:t>; костюм (куртка с короткими рукавами и брюки) летний облегченный мужской для сотрудников учреждений и органов УИС РФ</w:t>
            </w:r>
            <w:r>
              <w:rPr>
                <w:rFonts w:eastAsia="Calibri"/>
                <w:bCs/>
                <w:i/>
                <w:sz w:val="20"/>
                <w:szCs w:val="20"/>
              </w:rPr>
              <w:t xml:space="preserve"> (14.13.22.110/отсутствует)</w:t>
            </w:r>
            <w:r w:rsidRPr="000F2ED5">
              <w:rPr>
                <w:rFonts w:eastAsia="Calibri"/>
                <w:bCs/>
                <w:i/>
                <w:sz w:val="20"/>
                <w:szCs w:val="20"/>
              </w:rPr>
              <w:t>; фуражка летняя облегченная для сотрудников учреждений и органов УИС РФ</w:t>
            </w:r>
            <w:r>
              <w:rPr>
                <w:rFonts w:eastAsia="Calibri"/>
                <w:bCs/>
                <w:i/>
                <w:sz w:val="20"/>
                <w:szCs w:val="20"/>
              </w:rPr>
              <w:t xml:space="preserve"> (14.19.42.141/14.19.40.000-00000010)</w:t>
            </w:r>
            <w:r w:rsidRPr="000F2ED5">
              <w:rPr>
                <w:rFonts w:eastAsia="Calibri"/>
                <w:bCs/>
                <w:i/>
                <w:sz w:val="20"/>
                <w:szCs w:val="20"/>
              </w:rPr>
              <w:t>; погоны с полем серого цвета для лиц ВНС УИС РФ, имеющих специальное звание генерал-лейтенант внутренней службы тип Б</w:t>
            </w:r>
            <w:r>
              <w:rPr>
                <w:rFonts w:eastAsia="Calibri"/>
                <w:bCs/>
                <w:i/>
                <w:sz w:val="20"/>
                <w:szCs w:val="20"/>
              </w:rPr>
              <w:t xml:space="preserve"> (14.19.23.210/отсутствует)</w:t>
            </w:r>
            <w:r w:rsidRPr="000F2ED5">
              <w:rPr>
                <w:rFonts w:eastAsia="Calibri"/>
                <w:bCs/>
                <w:i/>
                <w:sz w:val="20"/>
                <w:szCs w:val="20"/>
              </w:rPr>
              <w:t>; погоны</w:t>
            </w:r>
            <w:r>
              <w:rPr>
                <w:rFonts w:eastAsia="Calibri"/>
                <w:bCs/>
                <w:i/>
                <w:sz w:val="20"/>
                <w:szCs w:val="20"/>
              </w:rPr>
              <w:t xml:space="preserve"> </w:t>
            </w:r>
            <w:r w:rsidRPr="000F2ED5">
              <w:rPr>
                <w:rFonts w:eastAsia="Calibri"/>
                <w:bCs/>
                <w:i/>
                <w:sz w:val="20"/>
                <w:szCs w:val="20"/>
              </w:rPr>
              <w:t>с полем золотистого цвета для лиц ВНС УИС РФ, имеющих специальное звание генерал-лейтенант внутренней службы тип А</w:t>
            </w:r>
            <w:r>
              <w:rPr>
                <w:rFonts w:eastAsia="Calibri"/>
                <w:bCs/>
                <w:i/>
                <w:sz w:val="20"/>
                <w:szCs w:val="20"/>
              </w:rPr>
              <w:t xml:space="preserve"> (14.19.23.210/отсутствует)</w:t>
            </w:r>
            <w:r w:rsidRPr="000F2ED5">
              <w:rPr>
                <w:rFonts w:eastAsia="Calibri"/>
                <w:bCs/>
                <w:i/>
                <w:sz w:val="20"/>
                <w:szCs w:val="20"/>
              </w:rPr>
              <w:t>; погоны с полем серо-синего цвета для лиц ВНС УИС РФ, имеющих специальное звание генерал-лейтенант внутренней службы тип Д</w:t>
            </w:r>
            <w:r>
              <w:rPr>
                <w:rFonts w:eastAsia="Calibri"/>
                <w:bCs/>
                <w:i/>
                <w:sz w:val="20"/>
                <w:szCs w:val="20"/>
              </w:rPr>
              <w:t xml:space="preserve"> (14.19.23.210/отсутствует))</w:t>
            </w:r>
          </w:p>
        </w:tc>
      </w:tr>
      <w:tr w:rsidR="00391F49" w:rsidRPr="00090AD7" w14:paraId="4E5BA02E"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1F93BDD2" w14:textId="77777777" w:rsidR="00391F49" w:rsidRPr="00090AD7" w:rsidRDefault="00391F49" w:rsidP="00AA24C6">
            <w:pPr>
              <w:tabs>
                <w:tab w:val="left" w:pos="6690"/>
              </w:tabs>
              <w:spacing w:before="60" w:after="60"/>
              <w:rPr>
                <w:rFonts w:eastAsia="Calibri"/>
                <w:sz w:val="20"/>
                <w:szCs w:val="20"/>
                <w:lang w:eastAsia="en-US"/>
              </w:rPr>
            </w:pPr>
            <w:r w:rsidRPr="00090AD7">
              <w:rPr>
                <w:rFonts w:eastAsia="Calibri"/>
                <w:sz w:val="20"/>
                <w:szCs w:val="20"/>
                <w:lang w:eastAsia="en-US"/>
              </w:rPr>
              <w:t>Количество товара (</w:t>
            </w:r>
            <w:r>
              <w:rPr>
                <w:rFonts w:eastAsia="Calibri"/>
                <w:sz w:val="20"/>
                <w:szCs w:val="20"/>
                <w:lang w:eastAsia="en-US"/>
              </w:rPr>
              <w:t>пара</w:t>
            </w:r>
            <w:r w:rsidRPr="00090AD7">
              <w:rPr>
                <w:rFonts w:eastAsia="Calibri"/>
                <w:sz w:val="20"/>
                <w:szCs w:val="20"/>
                <w:lang w:eastAsia="en-US"/>
              </w:rPr>
              <w:t>)</w:t>
            </w:r>
          </w:p>
          <w:p w14:paraId="01E5E182"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lang w:eastAsia="en-US"/>
              </w:rPr>
              <w:t>(объем работы, объем услуги)</w:t>
            </w:r>
          </w:p>
        </w:tc>
        <w:tc>
          <w:tcPr>
            <w:tcW w:w="5664" w:type="dxa"/>
            <w:tcBorders>
              <w:top w:val="single" w:sz="4" w:space="0" w:color="auto"/>
              <w:left w:val="single" w:sz="4" w:space="0" w:color="auto"/>
              <w:bottom w:val="single" w:sz="4" w:space="0" w:color="auto"/>
              <w:right w:val="single" w:sz="4" w:space="0" w:color="auto"/>
            </w:tcBorders>
            <w:vAlign w:val="center"/>
          </w:tcPr>
          <w:p w14:paraId="6B08DEE3" w14:textId="77777777" w:rsidR="00391F49" w:rsidRPr="00090AD7" w:rsidRDefault="00391F49" w:rsidP="00AA24C6">
            <w:pPr>
              <w:tabs>
                <w:tab w:val="left" w:pos="6690"/>
              </w:tabs>
              <w:spacing w:before="60" w:after="60"/>
              <w:jc w:val="center"/>
              <w:rPr>
                <w:rFonts w:eastAsia="Calibri"/>
                <w:i/>
                <w:iCs/>
                <w:sz w:val="20"/>
                <w:szCs w:val="20"/>
              </w:rPr>
            </w:pPr>
            <w:r>
              <w:rPr>
                <w:rFonts w:eastAsia="Calibri"/>
                <w:i/>
                <w:iCs/>
                <w:sz w:val="20"/>
                <w:szCs w:val="20"/>
              </w:rPr>
              <w:t>17 ед.</w:t>
            </w:r>
          </w:p>
        </w:tc>
      </w:tr>
      <w:tr w:rsidR="00391F49" w:rsidRPr="00090AD7" w14:paraId="1AF348FD"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2C1CDCE7"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lang w:eastAsia="en-US"/>
              </w:rPr>
              <w:t>Место поставки товара (место выполнения работы, оказания услуги) или указание на самовывоз</w:t>
            </w:r>
          </w:p>
        </w:tc>
        <w:tc>
          <w:tcPr>
            <w:tcW w:w="5664" w:type="dxa"/>
            <w:tcBorders>
              <w:top w:val="single" w:sz="4" w:space="0" w:color="auto"/>
              <w:left w:val="single" w:sz="4" w:space="0" w:color="auto"/>
              <w:bottom w:val="single" w:sz="4" w:space="0" w:color="auto"/>
              <w:right w:val="single" w:sz="4" w:space="0" w:color="auto"/>
            </w:tcBorders>
            <w:vAlign w:val="center"/>
          </w:tcPr>
          <w:p w14:paraId="6A535BBD" w14:textId="77777777" w:rsidR="00391F49" w:rsidRPr="00090AD7" w:rsidRDefault="00391F49" w:rsidP="00AA24C6">
            <w:pPr>
              <w:tabs>
                <w:tab w:val="left" w:pos="6690"/>
              </w:tabs>
              <w:spacing w:before="60" w:after="60"/>
              <w:jc w:val="center"/>
              <w:rPr>
                <w:rFonts w:eastAsia="Calibri"/>
                <w:i/>
                <w:iCs/>
                <w:sz w:val="20"/>
                <w:szCs w:val="20"/>
              </w:rPr>
            </w:pPr>
            <w:r w:rsidRPr="00F17B39">
              <w:rPr>
                <w:rFonts w:eastAsia="Calibri"/>
                <w:i/>
                <w:iCs/>
                <w:sz w:val="20"/>
                <w:szCs w:val="20"/>
              </w:rPr>
              <w:t xml:space="preserve">ГУФСИН России по г. Москве – г. Москва, ул. </w:t>
            </w:r>
            <w:r>
              <w:rPr>
                <w:rFonts w:eastAsia="Calibri"/>
                <w:i/>
                <w:iCs/>
                <w:sz w:val="20"/>
                <w:szCs w:val="20"/>
              </w:rPr>
              <w:t xml:space="preserve">Нарвская, </w:t>
            </w:r>
            <w:r w:rsidRPr="00F17B39">
              <w:rPr>
                <w:rFonts w:eastAsia="Calibri"/>
                <w:i/>
                <w:iCs/>
                <w:sz w:val="20"/>
                <w:szCs w:val="20"/>
              </w:rPr>
              <w:t xml:space="preserve">д. </w:t>
            </w:r>
            <w:r>
              <w:rPr>
                <w:rFonts w:eastAsia="Calibri"/>
                <w:i/>
                <w:iCs/>
                <w:sz w:val="20"/>
                <w:szCs w:val="20"/>
              </w:rPr>
              <w:t>15а</w:t>
            </w:r>
            <w:r w:rsidRPr="00F17B39">
              <w:rPr>
                <w:rFonts w:eastAsia="Calibri"/>
                <w:i/>
                <w:iCs/>
                <w:sz w:val="20"/>
                <w:szCs w:val="20"/>
              </w:rPr>
              <w:t>.</w:t>
            </w:r>
          </w:p>
        </w:tc>
      </w:tr>
      <w:tr w:rsidR="00391F49" w:rsidRPr="00090AD7" w14:paraId="3F91C99A"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243D7E6"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lang w:eastAsia="en-US"/>
              </w:rPr>
              <w:t>Сроки поставки товара или выполнения работы либо график оказания услуги;</w:t>
            </w:r>
          </w:p>
        </w:tc>
        <w:tc>
          <w:tcPr>
            <w:tcW w:w="5664" w:type="dxa"/>
            <w:tcBorders>
              <w:top w:val="single" w:sz="4" w:space="0" w:color="auto"/>
              <w:left w:val="single" w:sz="4" w:space="0" w:color="auto"/>
              <w:bottom w:val="single" w:sz="4" w:space="0" w:color="auto"/>
              <w:right w:val="single" w:sz="4" w:space="0" w:color="auto"/>
            </w:tcBorders>
            <w:vAlign w:val="center"/>
          </w:tcPr>
          <w:p w14:paraId="7FBE38B1" w14:textId="77777777" w:rsidR="00391F49" w:rsidRPr="00090AD7" w:rsidRDefault="00D40E82" w:rsidP="00D40E82">
            <w:pPr>
              <w:tabs>
                <w:tab w:val="left" w:pos="6690"/>
              </w:tabs>
              <w:spacing w:before="60" w:after="60"/>
              <w:jc w:val="center"/>
              <w:rPr>
                <w:rFonts w:eastAsia="Calibri"/>
                <w:i/>
                <w:iCs/>
                <w:sz w:val="20"/>
                <w:szCs w:val="20"/>
              </w:rPr>
            </w:pPr>
            <w:r>
              <w:rPr>
                <w:rFonts w:eastAsia="Calibri"/>
                <w:i/>
                <w:iCs/>
                <w:sz w:val="20"/>
                <w:szCs w:val="20"/>
              </w:rPr>
              <w:t>Приложение № 2 Государственного Контракта «Отгрузочная разнарядка»</w:t>
            </w:r>
          </w:p>
        </w:tc>
      </w:tr>
      <w:tr w:rsidR="00391F49" w:rsidRPr="00090AD7" w14:paraId="1E16A385"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56EFE7B2"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lang w:eastAsia="en-US"/>
              </w:rPr>
              <w:t>Условия оплаты (наличный, безналичный расчет, авансовый или оплата по факту)</w:t>
            </w:r>
          </w:p>
        </w:tc>
        <w:tc>
          <w:tcPr>
            <w:tcW w:w="5664" w:type="dxa"/>
            <w:tcBorders>
              <w:top w:val="single" w:sz="4" w:space="0" w:color="auto"/>
              <w:left w:val="single" w:sz="4" w:space="0" w:color="auto"/>
              <w:bottom w:val="single" w:sz="4" w:space="0" w:color="auto"/>
              <w:right w:val="single" w:sz="4" w:space="0" w:color="auto"/>
            </w:tcBorders>
            <w:vAlign w:val="center"/>
          </w:tcPr>
          <w:p w14:paraId="4C986DD5" w14:textId="77777777" w:rsidR="00391F49" w:rsidRPr="00090AD7" w:rsidRDefault="00391F49" w:rsidP="00AA24C6">
            <w:pPr>
              <w:tabs>
                <w:tab w:val="left" w:pos="6690"/>
              </w:tabs>
              <w:jc w:val="center"/>
              <w:rPr>
                <w:rFonts w:eastAsia="Calibri"/>
                <w:i/>
                <w:iCs/>
                <w:sz w:val="20"/>
                <w:szCs w:val="20"/>
                <w:lang w:eastAsia="en-US"/>
              </w:rPr>
            </w:pPr>
            <w:r w:rsidRPr="00090AD7">
              <w:rPr>
                <w:rFonts w:eastAsia="Calibri"/>
                <w:i/>
                <w:iCs/>
                <w:sz w:val="20"/>
                <w:szCs w:val="20"/>
                <w:lang w:eastAsia="en-US"/>
              </w:rPr>
              <w:t>безналичный расчет;</w:t>
            </w:r>
          </w:p>
          <w:p w14:paraId="0EBA59E0" w14:textId="77777777" w:rsidR="00391F49" w:rsidRPr="00090AD7" w:rsidRDefault="00391F49" w:rsidP="00AA24C6">
            <w:pPr>
              <w:tabs>
                <w:tab w:val="left" w:pos="6690"/>
              </w:tabs>
              <w:jc w:val="center"/>
              <w:rPr>
                <w:rFonts w:eastAsia="Calibri"/>
                <w:i/>
                <w:iCs/>
                <w:sz w:val="20"/>
                <w:szCs w:val="20"/>
              </w:rPr>
            </w:pPr>
            <w:r w:rsidRPr="00090AD7">
              <w:rPr>
                <w:rFonts w:eastAsia="Calibri"/>
                <w:i/>
                <w:iCs/>
                <w:sz w:val="20"/>
                <w:szCs w:val="20"/>
                <w:lang w:eastAsia="en-US"/>
              </w:rPr>
              <w:t xml:space="preserve">отсроченная оплата в течение </w:t>
            </w:r>
            <w:r>
              <w:rPr>
                <w:rFonts w:eastAsia="Calibri"/>
                <w:i/>
                <w:iCs/>
                <w:sz w:val="20"/>
                <w:szCs w:val="20"/>
                <w:lang w:eastAsia="en-US"/>
              </w:rPr>
              <w:t>30</w:t>
            </w:r>
            <w:r w:rsidRPr="00090AD7">
              <w:rPr>
                <w:rFonts w:eastAsia="Calibri"/>
                <w:i/>
                <w:iCs/>
                <w:sz w:val="20"/>
                <w:szCs w:val="20"/>
                <w:lang w:eastAsia="en-US"/>
              </w:rPr>
              <w:t xml:space="preserve"> дней </w:t>
            </w:r>
            <w:r w:rsidRPr="00090AD7">
              <w:rPr>
                <w:rFonts w:eastAsia="Calibri"/>
                <w:i/>
                <w:iCs/>
                <w:sz w:val="20"/>
                <w:szCs w:val="20"/>
                <w:lang w:eastAsia="en-US"/>
              </w:rPr>
              <w:br/>
              <w:t>с момента подписания</w:t>
            </w:r>
            <w:r>
              <w:rPr>
                <w:rFonts w:eastAsia="Calibri"/>
                <w:i/>
                <w:iCs/>
                <w:sz w:val="20"/>
                <w:szCs w:val="20"/>
                <w:lang w:eastAsia="en-US"/>
              </w:rPr>
              <w:t xml:space="preserve"> заказчиком документа о приемке</w:t>
            </w:r>
          </w:p>
        </w:tc>
      </w:tr>
      <w:tr w:rsidR="00391F49" w:rsidRPr="00090AD7" w14:paraId="44F2F704"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658BE12F"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664" w:type="dxa"/>
            <w:tcBorders>
              <w:top w:val="single" w:sz="4" w:space="0" w:color="auto"/>
              <w:left w:val="single" w:sz="4" w:space="0" w:color="auto"/>
              <w:bottom w:val="single" w:sz="4" w:space="0" w:color="auto"/>
              <w:right w:val="single" w:sz="4" w:space="0" w:color="auto"/>
            </w:tcBorders>
            <w:vAlign w:val="center"/>
          </w:tcPr>
          <w:p w14:paraId="424AA6EF"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 xml:space="preserve">Расторжение контракта возможно в соответствии со статьей 95 Федерального закона от 05.04.2013 </w:t>
            </w:r>
            <w:r>
              <w:rPr>
                <w:rFonts w:eastAsia="Calibri"/>
                <w:i/>
                <w:iCs/>
                <w:sz w:val="20"/>
                <w:szCs w:val="20"/>
              </w:rPr>
              <w:t>№</w:t>
            </w:r>
            <w:r w:rsidRPr="00090AD7">
              <w:rPr>
                <w:rFonts w:eastAsia="Calibri"/>
                <w:i/>
                <w:iCs/>
                <w:sz w:val="20"/>
                <w:szCs w:val="20"/>
              </w:rPr>
              <w:t xml:space="preserve"> 44-ФЗ «О контрактной системе в сфере закупок товаров, работ, услуг для обеспечения государственных и муниципальных нужд»</w:t>
            </w:r>
          </w:p>
        </w:tc>
      </w:tr>
      <w:tr w:rsidR="00391F49" w:rsidRPr="00090AD7" w14:paraId="15AB4273"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37FB2647"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lang w:eastAsia="en-US"/>
              </w:rPr>
              <w:t>Контактную информацию об уполномоченном лице, ответственном за закупку</w:t>
            </w:r>
          </w:p>
        </w:tc>
        <w:tc>
          <w:tcPr>
            <w:tcW w:w="5664" w:type="dxa"/>
            <w:tcBorders>
              <w:top w:val="single" w:sz="4" w:space="0" w:color="auto"/>
              <w:left w:val="single" w:sz="4" w:space="0" w:color="auto"/>
              <w:bottom w:val="single" w:sz="4" w:space="0" w:color="auto"/>
              <w:right w:val="single" w:sz="4" w:space="0" w:color="auto"/>
            </w:tcBorders>
            <w:vAlign w:val="center"/>
          </w:tcPr>
          <w:p w14:paraId="38F832C2" w14:textId="77777777" w:rsidR="00391F49" w:rsidRPr="00090AD7" w:rsidRDefault="003E13A9" w:rsidP="00AA24C6">
            <w:pPr>
              <w:tabs>
                <w:tab w:val="left" w:pos="6690"/>
              </w:tabs>
              <w:spacing w:before="60" w:after="60"/>
              <w:jc w:val="center"/>
              <w:rPr>
                <w:rFonts w:eastAsia="Calibri"/>
                <w:i/>
                <w:iCs/>
                <w:sz w:val="20"/>
                <w:szCs w:val="20"/>
              </w:rPr>
            </w:pPr>
            <w:proofErr w:type="spellStart"/>
            <w:r>
              <w:rPr>
                <w:rFonts w:eastAsia="Calibri"/>
                <w:i/>
                <w:iCs/>
                <w:sz w:val="20"/>
                <w:szCs w:val="20"/>
              </w:rPr>
              <w:t>Хлопенков</w:t>
            </w:r>
            <w:proofErr w:type="spellEnd"/>
            <w:r>
              <w:rPr>
                <w:rFonts w:eastAsia="Calibri"/>
                <w:i/>
                <w:iCs/>
                <w:sz w:val="20"/>
                <w:szCs w:val="20"/>
              </w:rPr>
              <w:t xml:space="preserve"> Роман Сергеевич</w:t>
            </w:r>
          </w:p>
          <w:p w14:paraId="24C00276"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 xml:space="preserve">телефон рабочий </w:t>
            </w:r>
            <w:r w:rsidRPr="00327267">
              <w:rPr>
                <w:rFonts w:eastAsia="Calibri"/>
                <w:i/>
                <w:iCs/>
                <w:sz w:val="20"/>
                <w:szCs w:val="20"/>
              </w:rPr>
              <w:t>8 (499) 747-47-83, 8 (499)-159-97-41</w:t>
            </w:r>
          </w:p>
          <w:p w14:paraId="752B355E"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 xml:space="preserve">Адрес электронной почты: </w:t>
            </w:r>
            <w:r>
              <w:rPr>
                <w:rFonts w:eastAsia="Calibri"/>
                <w:i/>
                <w:iCs/>
                <w:sz w:val="20"/>
                <w:szCs w:val="20"/>
                <w:lang w:val="en-US"/>
              </w:rPr>
              <w:t>k</w:t>
            </w:r>
            <w:r w:rsidRPr="000F2ED5">
              <w:rPr>
                <w:rFonts w:eastAsia="Calibri"/>
                <w:i/>
                <w:iCs/>
                <w:sz w:val="20"/>
                <w:szCs w:val="20"/>
              </w:rPr>
              <w:t>.</w:t>
            </w:r>
            <w:proofErr w:type="spellStart"/>
            <w:r>
              <w:rPr>
                <w:rFonts w:eastAsia="Calibri"/>
                <w:i/>
                <w:iCs/>
                <w:sz w:val="20"/>
                <w:szCs w:val="20"/>
                <w:lang w:val="en-US"/>
              </w:rPr>
              <w:t>losenkova</w:t>
            </w:r>
            <w:proofErr w:type="spellEnd"/>
            <w:r w:rsidRPr="00327267">
              <w:rPr>
                <w:rFonts w:eastAsia="Calibri"/>
                <w:i/>
                <w:iCs/>
                <w:sz w:val="20"/>
                <w:szCs w:val="20"/>
              </w:rPr>
              <w:t>@</w:t>
            </w:r>
            <w:r w:rsidRPr="000F2ED5">
              <w:rPr>
                <w:rFonts w:eastAsia="Calibri"/>
                <w:i/>
                <w:iCs/>
                <w:sz w:val="20"/>
                <w:szCs w:val="20"/>
              </w:rPr>
              <w:t>77.</w:t>
            </w:r>
            <w:proofErr w:type="spellStart"/>
            <w:r>
              <w:rPr>
                <w:rFonts w:eastAsia="Calibri"/>
                <w:i/>
                <w:iCs/>
                <w:sz w:val="20"/>
                <w:szCs w:val="20"/>
                <w:lang w:val="en-US"/>
              </w:rPr>
              <w:t>fsin</w:t>
            </w:r>
            <w:proofErr w:type="spellEnd"/>
            <w:r w:rsidRPr="000F2ED5">
              <w:rPr>
                <w:rFonts w:eastAsia="Calibri"/>
                <w:i/>
                <w:iCs/>
                <w:sz w:val="20"/>
                <w:szCs w:val="20"/>
              </w:rPr>
              <w:t>.</w:t>
            </w:r>
            <w:proofErr w:type="spellStart"/>
            <w:r>
              <w:rPr>
                <w:rFonts w:eastAsia="Calibri"/>
                <w:i/>
                <w:iCs/>
                <w:sz w:val="20"/>
                <w:szCs w:val="20"/>
                <w:lang w:val="en-US"/>
              </w:rPr>
              <w:t>gov</w:t>
            </w:r>
            <w:proofErr w:type="spellEnd"/>
            <w:r w:rsidRPr="000F2ED5">
              <w:rPr>
                <w:rFonts w:eastAsia="Calibri"/>
                <w:i/>
                <w:iCs/>
                <w:sz w:val="20"/>
                <w:szCs w:val="20"/>
              </w:rPr>
              <w:t>.</w:t>
            </w:r>
            <w:proofErr w:type="spellStart"/>
            <w:r>
              <w:rPr>
                <w:rFonts w:eastAsia="Calibri"/>
                <w:i/>
                <w:iCs/>
                <w:sz w:val="20"/>
                <w:szCs w:val="20"/>
                <w:lang w:val="en-US"/>
              </w:rPr>
              <w:t>ru</w:t>
            </w:r>
            <w:proofErr w:type="spellEnd"/>
          </w:p>
        </w:tc>
      </w:tr>
      <w:tr w:rsidR="00391F49" w:rsidRPr="00090AD7" w14:paraId="3DC6D7C9"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6620ED72" w14:textId="77777777" w:rsidR="00391F49" w:rsidRPr="00090AD7" w:rsidRDefault="00391F49" w:rsidP="00AA24C6">
            <w:pPr>
              <w:tabs>
                <w:tab w:val="left" w:pos="6690"/>
              </w:tabs>
              <w:spacing w:before="60" w:after="60"/>
              <w:rPr>
                <w:rFonts w:eastAsia="Calibri"/>
                <w:sz w:val="20"/>
                <w:szCs w:val="20"/>
                <w:lang w:eastAsia="en-US"/>
              </w:rPr>
            </w:pPr>
            <w:r w:rsidRPr="00090AD7">
              <w:rPr>
                <w:rFonts w:eastAsia="Calibri"/>
                <w:sz w:val="20"/>
                <w:szCs w:val="20"/>
                <w:lang w:eastAsia="en-US"/>
              </w:rPr>
              <w:t>Информация о казначейском сопровождении</w:t>
            </w:r>
          </w:p>
        </w:tc>
        <w:tc>
          <w:tcPr>
            <w:tcW w:w="5664" w:type="dxa"/>
            <w:tcBorders>
              <w:top w:val="single" w:sz="4" w:space="0" w:color="auto"/>
              <w:left w:val="single" w:sz="4" w:space="0" w:color="auto"/>
              <w:bottom w:val="single" w:sz="4" w:space="0" w:color="auto"/>
              <w:right w:val="single" w:sz="4" w:space="0" w:color="auto"/>
            </w:tcBorders>
            <w:vAlign w:val="center"/>
          </w:tcPr>
          <w:p w14:paraId="18422D0C"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Не требуется</w:t>
            </w:r>
          </w:p>
        </w:tc>
      </w:tr>
      <w:tr w:rsidR="00391F49" w:rsidRPr="00090AD7" w14:paraId="76AC44F0"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10511D3A"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rPr>
              <w:t>Требование отсутствие в РНП (пп.3) п.7.1 раздела 7)</w:t>
            </w:r>
          </w:p>
        </w:tc>
        <w:tc>
          <w:tcPr>
            <w:tcW w:w="5664" w:type="dxa"/>
            <w:tcBorders>
              <w:top w:val="single" w:sz="4" w:space="0" w:color="auto"/>
              <w:left w:val="single" w:sz="4" w:space="0" w:color="auto"/>
              <w:bottom w:val="single" w:sz="4" w:space="0" w:color="auto"/>
              <w:right w:val="single" w:sz="4" w:space="0" w:color="auto"/>
            </w:tcBorders>
            <w:vAlign w:val="center"/>
          </w:tcPr>
          <w:p w14:paraId="12DB006E"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Установлено</w:t>
            </w:r>
          </w:p>
        </w:tc>
      </w:tr>
      <w:tr w:rsidR="00391F49" w:rsidRPr="00090AD7" w14:paraId="4C94F5ED"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49DDA83E" w14:textId="77777777" w:rsidR="00391F49" w:rsidRPr="00090AD7" w:rsidRDefault="00391F49" w:rsidP="00AA24C6">
            <w:pPr>
              <w:tabs>
                <w:tab w:val="left" w:pos="6690"/>
              </w:tabs>
              <w:spacing w:before="60" w:after="60"/>
              <w:rPr>
                <w:rFonts w:eastAsia="Calibri"/>
                <w:sz w:val="20"/>
                <w:szCs w:val="20"/>
              </w:rPr>
            </w:pPr>
            <w:r w:rsidRPr="00090AD7">
              <w:rPr>
                <w:rFonts w:eastAsia="Calibri"/>
                <w:iCs/>
                <w:sz w:val="20"/>
                <w:szCs w:val="20"/>
              </w:rPr>
              <w:t>Требования к участникам закупки</w:t>
            </w:r>
          </w:p>
        </w:tc>
        <w:tc>
          <w:tcPr>
            <w:tcW w:w="5664" w:type="dxa"/>
            <w:tcBorders>
              <w:top w:val="single" w:sz="4" w:space="0" w:color="auto"/>
              <w:left w:val="single" w:sz="4" w:space="0" w:color="auto"/>
              <w:bottom w:val="single" w:sz="4" w:space="0" w:color="auto"/>
              <w:right w:val="single" w:sz="4" w:space="0" w:color="auto"/>
            </w:tcBorders>
            <w:vAlign w:val="center"/>
          </w:tcPr>
          <w:p w14:paraId="578C3281" w14:textId="77777777" w:rsidR="00391F49" w:rsidRPr="00090AD7" w:rsidRDefault="00391F49" w:rsidP="00AA24C6">
            <w:pPr>
              <w:tabs>
                <w:tab w:val="left" w:pos="6690"/>
              </w:tabs>
              <w:spacing w:before="60" w:after="60"/>
              <w:jc w:val="center"/>
              <w:rPr>
                <w:rFonts w:eastAsia="Calibri"/>
                <w:i/>
                <w:iCs/>
                <w:sz w:val="20"/>
                <w:szCs w:val="20"/>
              </w:rPr>
            </w:pPr>
            <w:r>
              <w:rPr>
                <w:rFonts w:eastAsia="Calibri"/>
                <w:i/>
                <w:iCs/>
                <w:sz w:val="20"/>
                <w:szCs w:val="20"/>
              </w:rPr>
              <w:t>К</w:t>
            </w:r>
            <w:r w:rsidRPr="00090AD7">
              <w:rPr>
                <w:rFonts w:eastAsia="Calibri"/>
                <w:i/>
                <w:iCs/>
                <w:sz w:val="20"/>
                <w:szCs w:val="20"/>
              </w:rPr>
              <w:t xml:space="preserve"> участникам закупки установлены единые требования в соответствии со статьей 31 Федерального закона от 05.04.2013 </w:t>
            </w:r>
            <w:r>
              <w:rPr>
                <w:rFonts w:eastAsia="Calibri"/>
                <w:i/>
                <w:iCs/>
                <w:sz w:val="20"/>
                <w:szCs w:val="20"/>
              </w:rPr>
              <w:t>№</w:t>
            </w:r>
            <w:r w:rsidRPr="00090AD7">
              <w:rPr>
                <w:rFonts w:eastAsia="Calibri"/>
                <w:i/>
                <w:iCs/>
                <w:sz w:val="20"/>
                <w:szCs w:val="20"/>
              </w:rPr>
              <w:t xml:space="preserve"> 44-ФЗ «О контрактной системе в сфере закупок </w:t>
            </w:r>
            <w:r w:rsidRPr="00090AD7">
              <w:rPr>
                <w:rFonts w:eastAsia="Calibri"/>
                <w:i/>
                <w:iCs/>
                <w:sz w:val="20"/>
                <w:szCs w:val="20"/>
              </w:rPr>
              <w:lastRenderedPageBreak/>
              <w:t>товаров, работ, услуг для обеспечения государственных и муниципальных нужд»</w:t>
            </w:r>
          </w:p>
          <w:p w14:paraId="387A72DA"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 xml:space="preserve"> (Приложение № 1 на 2 стр.)</w:t>
            </w:r>
          </w:p>
        </w:tc>
      </w:tr>
      <w:tr w:rsidR="00391F49" w:rsidRPr="00090AD7" w14:paraId="4FACC16E" w14:textId="77777777" w:rsidTr="00AA24C6">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9AB720C" w14:textId="77777777" w:rsidR="00391F49" w:rsidRPr="00090AD7" w:rsidRDefault="00391F49" w:rsidP="00AA24C6">
            <w:pPr>
              <w:tabs>
                <w:tab w:val="left" w:pos="6690"/>
              </w:tabs>
              <w:spacing w:before="60" w:after="60"/>
              <w:rPr>
                <w:rFonts w:eastAsia="Calibri"/>
                <w:sz w:val="20"/>
                <w:szCs w:val="20"/>
              </w:rPr>
            </w:pPr>
            <w:r w:rsidRPr="00090AD7">
              <w:rPr>
                <w:rFonts w:eastAsia="Calibri"/>
                <w:sz w:val="20"/>
                <w:szCs w:val="20"/>
              </w:rPr>
              <w:lastRenderedPageBreak/>
              <w:t xml:space="preserve">Приложение </w:t>
            </w:r>
          </w:p>
        </w:tc>
        <w:tc>
          <w:tcPr>
            <w:tcW w:w="5664" w:type="dxa"/>
            <w:tcBorders>
              <w:top w:val="single" w:sz="4" w:space="0" w:color="auto"/>
              <w:left w:val="single" w:sz="4" w:space="0" w:color="auto"/>
              <w:bottom w:val="single" w:sz="4" w:space="0" w:color="auto"/>
              <w:right w:val="single" w:sz="4" w:space="0" w:color="auto"/>
            </w:tcBorders>
            <w:vAlign w:val="center"/>
          </w:tcPr>
          <w:p w14:paraId="1142EDE2" w14:textId="77777777" w:rsidR="00391F49" w:rsidRPr="00090AD7" w:rsidRDefault="00391F49" w:rsidP="00AA24C6">
            <w:pPr>
              <w:tabs>
                <w:tab w:val="left" w:pos="6690"/>
              </w:tabs>
              <w:spacing w:before="60" w:after="60"/>
              <w:jc w:val="center"/>
              <w:rPr>
                <w:rFonts w:eastAsia="Calibri"/>
                <w:i/>
                <w:iCs/>
                <w:sz w:val="20"/>
                <w:szCs w:val="20"/>
              </w:rPr>
            </w:pPr>
            <w:r w:rsidRPr="00090AD7">
              <w:rPr>
                <w:rFonts w:eastAsia="Calibri"/>
                <w:i/>
                <w:iCs/>
                <w:sz w:val="20"/>
                <w:szCs w:val="20"/>
              </w:rPr>
              <w:t>Проект контракта (Приложение № 2 на____</w:t>
            </w:r>
            <w:proofErr w:type="spellStart"/>
            <w:r w:rsidRPr="00090AD7">
              <w:rPr>
                <w:rFonts w:eastAsia="Calibri"/>
                <w:i/>
                <w:iCs/>
                <w:sz w:val="20"/>
                <w:szCs w:val="20"/>
              </w:rPr>
              <w:t>стр</w:t>
            </w:r>
            <w:proofErr w:type="spellEnd"/>
            <w:r w:rsidRPr="00090AD7">
              <w:rPr>
                <w:rFonts w:eastAsia="Calibri"/>
                <w:i/>
                <w:iCs/>
                <w:sz w:val="20"/>
                <w:szCs w:val="20"/>
              </w:rPr>
              <w:t>.)</w:t>
            </w:r>
          </w:p>
        </w:tc>
      </w:tr>
    </w:tbl>
    <w:p w14:paraId="318579FF" w14:textId="77777777" w:rsidR="00391F49" w:rsidRPr="00090AD7" w:rsidRDefault="00391F49" w:rsidP="00391F49">
      <w:pPr>
        <w:rPr>
          <w:rFonts w:eastAsia="Calibri"/>
          <w:sz w:val="26"/>
          <w:szCs w:val="26"/>
          <w:lang w:eastAsia="en-US"/>
        </w:rPr>
      </w:pPr>
    </w:p>
    <w:p w14:paraId="68A5E7BA" w14:textId="77777777" w:rsidR="00391F49" w:rsidRPr="00090AD7" w:rsidRDefault="00391F49" w:rsidP="00391F49">
      <w:pPr>
        <w:rPr>
          <w:rFonts w:eastAsia="Calibri"/>
          <w:sz w:val="26"/>
          <w:szCs w:val="26"/>
          <w:lang w:eastAsia="en-US"/>
        </w:rPr>
      </w:pPr>
    </w:p>
    <w:p w14:paraId="3FB7BE56" w14:textId="77777777" w:rsidR="00391F49" w:rsidRPr="00090AD7" w:rsidRDefault="00391F49" w:rsidP="00391F49">
      <w:pPr>
        <w:rPr>
          <w:rFonts w:eastAsia="Calibri"/>
          <w:sz w:val="26"/>
          <w:szCs w:val="26"/>
          <w:lang w:eastAsia="en-US"/>
        </w:rPr>
      </w:pPr>
    </w:p>
    <w:p w14:paraId="070DB513" w14:textId="77777777" w:rsidR="00391F49" w:rsidRPr="00090AD7" w:rsidRDefault="003E13A9" w:rsidP="00391F49">
      <w:pPr>
        <w:tabs>
          <w:tab w:val="left" w:pos="8220"/>
        </w:tabs>
        <w:rPr>
          <w:rFonts w:eastAsia="Calibri"/>
          <w:sz w:val="26"/>
          <w:szCs w:val="26"/>
          <w:lang w:eastAsia="en-US"/>
        </w:rPr>
      </w:pPr>
      <w:r>
        <w:rPr>
          <w:rFonts w:eastAsia="Calibri"/>
          <w:sz w:val="26"/>
          <w:szCs w:val="26"/>
          <w:lang w:eastAsia="en-US"/>
        </w:rPr>
        <w:t>Старший инспектор</w:t>
      </w:r>
      <w:r w:rsidR="00391F49">
        <w:rPr>
          <w:rFonts w:eastAsia="Calibri"/>
          <w:sz w:val="26"/>
          <w:szCs w:val="26"/>
          <w:lang w:eastAsia="en-US"/>
        </w:rPr>
        <w:t xml:space="preserve"> </w:t>
      </w:r>
      <w:r w:rsidR="00391F49" w:rsidRPr="00090AD7">
        <w:rPr>
          <w:rFonts w:eastAsia="Calibri"/>
          <w:sz w:val="26"/>
          <w:szCs w:val="26"/>
          <w:lang w:eastAsia="en-US"/>
        </w:rPr>
        <w:t xml:space="preserve">ОТО                    </w:t>
      </w:r>
      <w:r w:rsidR="00391F49">
        <w:rPr>
          <w:rFonts w:eastAsia="Calibri"/>
          <w:sz w:val="26"/>
          <w:szCs w:val="26"/>
          <w:lang w:eastAsia="en-US"/>
        </w:rPr>
        <w:t xml:space="preserve"> </w:t>
      </w:r>
      <w:r w:rsidR="00391F49" w:rsidRPr="00090AD7">
        <w:rPr>
          <w:rFonts w:eastAsia="Calibri"/>
          <w:sz w:val="26"/>
          <w:szCs w:val="26"/>
          <w:lang w:eastAsia="en-US"/>
        </w:rPr>
        <w:t xml:space="preserve">          </w:t>
      </w:r>
      <w:r w:rsidR="00391F49">
        <w:rPr>
          <w:rFonts w:eastAsia="Calibri"/>
          <w:sz w:val="26"/>
          <w:szCs w:val="26"/>
          <w:lang w:eastAsia="en-US"/>
        </w:rPr>
        <w:t xml:space="preserve">                                  </w:t>
      </w:r>
      <w:r>
        <w:rPr>
          <w:rFonts w:eastAsia="Calibri"/>
          <w:sz w:val="26"/>
          <w:szCs w:val="26"/>
          <w:lang w:eastAsia="en-US"/>
        </w:rPr>
        <w:t xml:space="preserve">          </w:t>
      </w:r>
      <w:r w:rsidR="00391F49">
        <w:rPr>
          <w:rFonts w:eastAsia="Calibri"/>
          <w:sz w:val="26"/>
          <w:szCs w:val="26"/>
          <w:lang w:eastAsia="en-US"/>
        </w:rPr>
        <w:t xml:space="preserve">   </w:t>
      </w:r>
      <w:r w:rsidR="00391F49" w:rsidRPr="00090AD7">
        <w:rPr>
          <w:rFonts w:eastAsia="Calibri"/>
          <w:sz w:val="26"/>
          <w:szCs w:val="26"/>
          <w:lang w:eastAsia="en-US"/>
        </w:rPr>
        <w:t xml:space="preserve">  </w:t>
      </w:r>
      <w:r w:rsidR="000B6D52">
        <w:rPr>
          <w:rFonts w:eastAsia="Calibri"/>
          <w:sz w:val="26"/>
          <w:szCs w:val="26"/>
          <w:lang w:eastAsia="en-US"/>
        </w:rPr>
        <w:t xml:space="preserve">Р.С. </w:t>
      </w:r>
      <w:proofErr w:type="spellStart"/>
      <w:r w:rsidR="000B6D52">
        <w:rPr>
          <w:rFonts w:eastAsia="Calibri"/>
          <w:sz w:val="26"/>
          <w:szCs w:val="26"/>
          <w:lang w:eastAsia="en-US"/>
        </w:rPr>
        <w:t>Хлопенков</w:t>
      </w:r>
      <w:proofErr w:type="spellEnd"/>
    </w:p>
    <w:p w14:paraId="33E8467C" w14:textId="77777777" w:rsidR="00391F49" w:rsidRPr="00090AD7" w:rsidRDefault="00391F49" w:rsidP="00391F49">
      <w:pPr>
        <w:ind w:left="4111"/>
        <w:jc w:val="right"/>
        <w:rPr>
          <w:rFonts w:eastAsia="Calibri"/>
          <w:bCs/>
          <w:color w:val="000000"/>
          <w:sz w:val="20"/>
          <w:szCs w:val="20"/>
        </w:rPr>
      </w:pPr>
      <w:r>
        <w:rPr>
          <w:rFonts w:eastAsia="Calibri"/>
          <w:b/>
          <w:bCs/>
          <w:sz w:val="20"/>
          <w:szCs w:val="20"/>
        </w:rPr>
        <w:br w:type="page"/>
      </w:r>
      <w:r w:rsidRPr="00090AD7">
        <w:rPr>
          <w:rFonts w:eastAsia="Calibri"/>
          <w:bCs/>
          <w:color w:val="000000"/>
          <w:sz w:val="20"/>
          <w:szCs w:val="20"/>
        </w:rPr>
        <w:lastRenderedPageBreak/>
        <w:t>Приложение № 1 к Объявлению о закупочной сессии</w:t>
      </w:r>
    </w:p>
    <w:p w14:paraId="70E4DFCE" w14:textId="77777777" w:rsidR="00391F49" w:rsidRPr="00090AD7" w:rsidRDefault="00391F49" w:rsidP="00391F49">
      <w:pPr>
        <w:jc w:val="right"/>
        <w:rPr>
          <w:rFonts w:eastAsia="Calibri"/>
          <w:bCs/>
          <w:color w:val="000000"/>
          <w:sz w:val="20"/>
          <w:szCs w:val="20"/>
        </w:rPr>
      </w:pPr>
      <w:r w:rsidRPr="00090AD7">
        <w:rPr>
          <w:rFonts w:eastAsia="Calibri"/>
          <w:bCs/>
          <w:color w:val="000000"/>
          <w:sz w:val="20"/>
          <w:szCs w:val="20"/>
        </w:rPr>
        <w:t>от _____________ № _____________</w:t>
      </w:r>
    </w:p>
    <w:p w14:paraId="176ADD19" w14:textId="77777777" w:rsidR="00391F49" w:rsidRDefault="00391F49" w:rsidP="00391F49">
      <w:pPr>
        <w:jc w:val="center"/>
        <w:rPr>
          <w:rFonts w:eastAsia="Calibri"/>
          <w:b/>
        </w:rPr>
      </w:pPr>
    </w:p>
    <w:p w14:paraId="79B0B3E9" w14:textId="77777777" w:rsidR="00391F49" w:rsidRDefault="00391F49" w:rsidP="00391F49">
      <w:pPr>
        <w:jc w:val="center"/>
        <w:rPr>
          <w:rFonts w:eastAsia="Calibri"/>
          <w:b/>
        </w:rPr>
      </w:pPr>
      <w:r w:rsidRPr="00090AD7">
        <w:rPr>
          <w:rFonts w:eastAsia="Calibri"/>
          <w:b/>
        </w:rPr>
        <w:t>Требования</w:t>
      </w:r>
      <w:r>
        <w:rPr>
          <w:rFonts w:eastAsia="Calibri"/>
          <w:b/>
        </w:rPr>
        <w:t xml:space="preserve"> </w:t>
      </w:r>
    </w:p>
    <w:p w14:paraId="0AF2FBD1" w14:textId="77777777" w:rsidR="00391F49" w:rsidRPr="00090AD7" w:rsidRDefault="00391F49" w:rsidP="00391F49">
      <w:pPr>
        <w:jc w:val="center"/>
        <w:rPr>
          <w:rFonts w:eastAsia="Calibri"/>
          <w:b/>
        </w:rPr>
      </w:pPr>
      <w:r>
        <w:rPr>
          <w:rFonts w:eastAsia="Calibri"/>
          <w:b/>
        </w:rPr>
        <w:t xml:space="preserve">к </w:t>
      </w:r>
      <w:r w:rsidRPr="00090AD7">
        <w:rPr>
          <w:rFonts w:eastAsia="Calibri"/>
          <w:b/>
        </w:rPr>
        <w:t>Участникам закупки</w:t>
      </w:r>
    </w:p>
    <w:p w14:paraId="26B3324E" w14:textId="77777777" w:rsidR="00391F49" w:rsidRPr="00090AD7" w:rsidRDefault="00391F49" w:rsidP="00391F49">
      <w:pPr>
        <w:jc w:val="center"/>
        <w:rPr>
          <w:rFonts w:eastAsia="Calibri"/>
          <w:b/>
        </w:rPr>
      </w:pPr>
      <w:r w:rsidRPr="00090AD7">
        <w:rPr>
          <w:rFonts w:eastAsia="Calibri"/>
          <w:b/>
        </w:rPr>
        <w:t xml:space="preserve">в соответствии со статьей 31 Федерального закона от 05.04.2013 </w:t>
      </w:r>
      <w:r>
        <w:rPr>
          <w:rFonts w:eastAsia="Calibri"/>
          <w:b/>
        </w:rPr>
        <w:t>№</w:t>
      </w:r>
      <w:r w:rsidRPr="00090AD7">
        <w:rPr>
          <w:rFonts w:eastAsia="Calibri"/>
          <w:b/>
        </w:rPr>
        <w:t xml:space="preserve"> 44-ФЗ</w:t>
      </w:r>
    </w:p>
    <w:p w14:paraId="439DA8B6" w14:textId="77777777" w:rsidR="00391F49" w:rsidRPr="00090AD7" w:rsidRDefault="00391F49" w:rsidP="00391F49">
      <w:pPr>
        <w:jc w:val="both"/>
        <w:rPr>
          <w:rFonts w:eastAsia="Calibri"/>
        </w:rPr>
      </w:pPr>
    </w:p>
    <w:p w14:paraId="125E27CF" w14:textId="77777777" w:rsidR="00391F49" w:rsidRPr="00090AD7" w:rsidRDefault="00391F49" w:rsidP="00391F49">
      <w:pPr>
        <w:ind w:firstLine="567"/>
        <w:jc w:val="both"/>
        <w:rPr>
          <w:rFonts w:eastAsia="Calibri"/>
          <w:b/>
          <w:sz w:val="20"/>
          <w:szCs w:val="20"/>
        </w:rPr>
      </w:pPr>
      <w:r w:rsidRPr="00090AD7">
        <w:rPr>
          <w:rFonts w:eastAsia="Calibri"/>
          <w:b/>
          <w:sz w:val="20"/>
          <w:szCs w:val="20"/>
        </w:rPr>
        <w:t xml:space="preserve">Единые требования, установленные к участникам в соответствии с пунктом 1 части 1 статьи 31 Федерального закона от 05.04.2013 </w:t>
      </w:r>
      <w:r>
        <w:rPr>
          <w:rFonts w:eastAsia="Calibri"/>
          <w:b/>
          <w:sz w:val="20"/>
          <w:szCs w:val="20"/>
        </w:rPr>
        <w:t>№</w:t>
      </w:r>
      <w:r w:rsidRPr="00090AD7">
        <w:rPr>
          <w:rFonts w:eastAsia="Calibri"/>
          <w:b/>
          <w:sz w:val="20"/>
          <w:szCs w:val="20"/>
        </w:rPr>
        <w:t xml:space="preserve"> 44-ФЗ</w:t>
      </w:r>
    </w:p>
    <w:p w14:paraId="4129F3EF" w14:textId="77777777" w:rsidR="00391F49" w:rsidRDefault="00391F49" w:rsidP="00391F49">
      <w:pPr>
        <w:ind w:firstLine="540"/>
        <w:jc w:val="both"/>
        <w:rPr>
          <w:rFonts w:eastAsia="Calibri"/>
          <w:bCs/>
          <w:sz w:val="20"/>
          <w:szCs w:val="20"/>
        </w:rPr>
      </w:pPr>
      <w:r w:rsidRPr="00090AD7">
        <w:rPr>
          <w:rFonts w:eastAsia="Calibri"/>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17FF976" w14:textId="77777777" w:rsidR="00391F49" w:rsidRDefault="00391F49" w:rsidP="00391F49">
      <w:pPr>
        <w:ind w:firstLine="540"/>
        <w:jc w:val="both"/>
        <w:rPr>
          <w:rFonts w:eastAsia="Calibri"/>
          <w:b/>
          <w:i/>
          <w:iCs/>
          <w:sz w:val="20"/>
          <w:szCs w:val="20"/>
        </w:rPr>
      </w:pPr>
      <w:r>
        <w:rPr>
          <w:rFonts w:eastAsia="Calibri"/>
          <w:b/>
          <w:sz w:val="20"/>
          <w:szCs w:val="20"/>
        </w:rPr>
        <w:t xml:space="preserve">Закупка осуществляется в рамках государственного оборонного заказа в соответствии </w:t>
      </w:r>
      <w:r>
        <w:rPr>
          <w:rFonts w:eastAsia="Calibri"/>
          <w:b/>
          <w:sz w:val="20"/>
          <w:szCs w:val="20"/>
        </w:rPr>
        <w:br/>
        <w:t>с Федеральным законом от 29.12.2012 №275-ФЗ</w:t>
      </w:r>
      <w:r>
        <w:rPr>
          <w:rFonts w:eastAsia="Calibri"/>
          <w:bCs/>
          <w:sz w:val="20"/>
          <w:szCs w:val="20"/>
        </w:rPr>
        <w:t xml:space="preserve">. Обращаем Ваше внимание, что государственный контракт по итогам проведения закупочной сессии может быть заключен исключительно с ЮРИДИЧЕСКИМ ЛИЦОМ в соответствии с требованиями Федерального закона от 29.12.2012 № 275-ФЗ «О государственном оборонном заказе». </w:t>
      </w:r>
      <w:r>
        <w:rPr>
          <w:rFonts w:eastAsia="Calibri"/>
          <w:b/>
          <w:i/>
          <w:iCs/>
          <w:sz w:val="20"/>
          <w:szCs w:val="20"/>
        </w:rPr>
        <w:t xml:space="preserve">ИНДИВИДУАЛЬНЫЕ ПРЕДПРИНИМАТЕЛИ И ИНЫЕ ФИЗИЧЕСКИЕ ЛИЦА </w:t>
      </w:r>
      <w:r>
        <w:rPr>
          <w:rFonts w:eastAsia="Calibri"/>
          <w:bCs/>
          <w:i/>
          <w:iCs/>
          <w:sz w:val="20"/>
          <w:szCs w:val="20"/>
        </w:rPr>
        <w:t xml:space="preserve">до участия </w:t>
      </w:r>
      <w:r>
        <w:rPr>
          <w:rFonts w:eastAsia="Calibri"/>
          <w:bCs/>
          <w:i/>
          <w:iCs/>
          <w:sz w:val="20"/>
          <w:szCs w:val="20"/>
        </w:rPr>
        <w:br/>
        <w:t>в данной сессии</w:t>
      </w:r>
      <w:r>
        <w:rPr>
          <w:rFonts w:eastAsia="Calibri"/>
          <w:b/>
          <w:i/>
          <w:iCs/>
          <w:sz w:val="20"/>
          <w:szCs w:val="20"/>
        </w:rPr>
        <w:t xml:space="preserve"> НЕ ДОПУСКАЮТСЯ.</w:t>
      </w:r>
    </w:p>
    <w:p w14:paraId="2591CAFB" w14:textId="77777777" w:rsidR="00391F49" w:rsidRPr="00090AD7" w:rsidRDefault="00391F49" w:rsidP="00391F49">
      <w:pPr>
        <w:ind w:firstLine="540"/>
        <w:jc w:val="both"/>
        <w:rPr>
          <w:rFonts w:eastAsia="Calibri"/>
          <w:b/>
          <w:bCs/>
          <w:sz w:val="20"/>
          <w:szCs w:val="20"/>
        </w:rPr>
      </w:pPr>
      <w:r w:rsidRPr="00090AD7">
        <w:rPr>
          <w:rFonts w:eastAsia="Calibri"/>
          <w:b/>
          <w:bCs/>
          <w:sz w:val="20"/>
          <w:szCs w:val="20"/>
        </w:rPr>
        <w:t xml:space="preserve">Единые требования, установленные к участникам </w:t>
      </w:r>
      <w:r w:rsidRPr="00090AD7">
        <w:rPr>
          <w:rFonts w:eastAsia="Calibri"/>
          <w:b/>
          <w:sz w:val="20"/>
          <w:szCs w:val="20"/>
        </w:rPr>
        <w:t>закупки</w:t>
      </w:r>
      <w:r w:rsidRPr="00090AD7">
        <w:rPr>
          <w:rFonts w:eastAsia="Calibri"/>
          <w:b/>
          <w:bCs/>
          <w:sz w:val="20"/>
          <w:szCs w:val="20"/>
        </w:rPr>
        <w:t xml:space="preserve"> в соответствии с пунктами 3-5, 7-11 части 1 статьи 31 Федерального закона от 05.04.2013 </w:t>
      </w:r>
      <w:r>
        <w:rPr>
          <w:rFonts w:eastAsia="Calibri"/>
          <w:b/>
          <w:bCs/>
          <w:sz w:val="20"/>
          <w:szCs w:val="20"/>
        </w:rPr>
        <w:t>№</w:t>
      </w:r>
      <w:r w:rsidRPr="00090AD7">
        <w:rPr>
          <w:rFonts w:eastAsia="Calibri"/>
          <w:b/>
          <w:bCs/>
          <w:sz w:val="20"/>
          <w:szCs w:val="20"/>
        </w:rPr>
        <w:t xml:space="preserve"> 44-ФЗ:</w:t>
      </w:r>
    </w:p>
    <w:p w14:paraId="6524D1FB" w14:textId="77777777" w:rsidR="00391F49" w:rsidRPr="00090AD7" w:rsidRDefault="00391F49" w:rsidP="00391F49">
      <w:pPr>
        <w:ind w:firstLine="539"/>
        <w:contextualSpacing/>
        <w:jc w:val="both"/>
        <w:rPr>
          <w:rFonts w:eastAsia="Calibri"/>
          <w:bCs/>
          <w:color w:val="000000"/>
          <w:sz w:val="20"/>
          <w:szCs w:val="20"/>
        </w:rPr>
      </w:pPr>
      <w:r w:rsidRPr="00090AD7">
        <w:rPr>
          <w:rFonts w:eastAsia="Calibri"/>
          <w:bCs/>
          <w:color w:val="000000"/>
          <w:sz w:val="20"/>
          <w:szCs w:val="20"/>
        </w:rPr>
        <w:t xml:space="preserve">1) </w:t>
      </w:r>
      <w:proofErr w:type="spellStart"/>
      <w:r w:rsidRPr="00090AD7">
        <w:rPr>
          <w:rFonts w:eastAsia="Calibri"/>
          <w:bCs/>
          <w:color w:val="000000"/>
          <w:sz w:val="20"/>
          <w:szCs w:val="20"/>
        </w:rPr>
        <w:t>непроведение</w:t>
      </w:r>
      <w:proofErr w:type="spellEnd"/>
      <w:r w:rsidRPr="00090AD7">
        <w:rPr>
          <w:rFonts w:eastAsia="Calibri"/>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986482"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 xml:space="preserve">2) не приостановление деятельности участника закупки в порядке, установленном </w:t>
      </w:r>
      <w:hyperlink r:id="rId8" w:history="1">
        <w:r w:rsidRPr="00090AD7">
          <w:rPr>
            <w:rFonts w:eastAsia="Calibri"/>
            <w:bCs/>
            <w:color w:val="000000"/>
            <w:sz w:val="20"/>
            <w:szCs w:val="20"/>
          </w:rPr>
          <w:t>Кодексом</w:t>
        </w:r>
      </w:hyperlink>
      <w:r w:rsidRPr="00090AD7">
        <w:rPr>
          <w:rFonts w:eastAsia="Calibri"/>
          <w:bCs/>
          <w:color w:val="000000"/>
          <w:sz w:val="20"/>
          <w:szCs w:val="20"/>
        </w:rPr>
        <w:t xml:space="preserve"> Российской Федерации об административных правонарушениях;</w:t>
      </w:r>
    </w:p>
    <w:p w14:paraId="0154BAFA"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090AD7">
          <w:rPr>
            <w:rFonts w:eastAsia="Calibri"/>
            <w:bCs/>
            <w:color w:val="000000"/>
            <w:sz w:val="20"/>
            <w:szCs w:val="20"/>
          </w:rPr>
          <w:t>законодательством</w:t>
        </w:r>
      </w:hyperlink>
      <w:r w:rsidRPr="00090AD7">
        <w:rPr>
          <w:rFonts w:eastAsia="Calibri"/>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090AD7">
          <w:rPr>
            <w:rFonts w:eastAsia="Calibri"/>
            <w:bCs/>
            <w:color w:val="000000"/>
            <w:sz w:val="20"/>
            <w:szCs w:val="20"/>
          </w:rPr>
          <w:t>законодательством</w:t>
        </w:r>
      </w:hyperlink>
      <w:r w:rsidRPr="00090AD7">
        <w:rPr>
          <w:rFonts w:eastAsia="Calibri"/>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A95C3F1"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090AD7">
          <w:rPr>
            <w:rFonts w:eastAsia="Calibri"/>
            <w:bCs/>
            <w:color w:val="000000"/>
            <w:sz w:val="20"/>
            <w:szCs w:val="20"/>
          </w:rPr>
          <w:t>статьями 289</w:t>
        </w:r>
      </w:hyperlink>
      <w:r w:rsidRPr="00090AD7">
        <w:rPr>
          <w:rFonts w:eastAsia="Calibri"/>
          <w:bCs/>
          <w:color w:val="000000"/>
          <w:sz w:val="20"/>
          <w:szCs w:val="20"/>
        </w:rPr>
        <w:t xml:space="preserve">, </w:t>
      </w:r>
      <w:hyperlink r:id="rId12" w:history="1">
        <w:r w:rsidRPr="00090AD7">
          <w:rPr>
            <w:rFonts w:eastAsia="Calibri"/>
            <w:bCs/>
            <w:color w:val="000000"/>
            <w:sz w:val="20"/>
            <w:szCs w:val="20"/>
          </w:rPr>
          <w:t>290</w:t>
        </w:r>
      </w:hyperlink>
      <w:r w:rsidRPr="00090AD7">
        <w:rPr>
          <w:rFonts w:eastAsia="Calibri"/>
          <w:bCs/>
          <w:color w:val="000000"/>
          <w:sz w:val="20"/>
          <w:szCs w:val="20"/>
        </w:rPr>
        <w:t xml:space="preserve">, </w:t>
      </w:r>
      <w:hyperlink r:id="rId13" w:history="1">
        <w:r w:rsidRPr="00090AD7">
          <w:rPr>
            <w:rFonts w:eastAsia="Calibri"/>
            <w:bCs/>
            <w:color w:val="000000"/>
            <w:sz w:val="20"/>
            <w:szCs w:val="20"/>
          </w:rPr>
          <w:t>291</w:t>
        </w:r>
      </w:hyperlink>
      <w:r w:rsidRPr="00090AD7">
        <w:rPr>
          <w:rFonts w:eastAsia="Calibri"/>
          <w:bCs/>
          <w:color w:val="000000"/>
          <w:sz w:val="20"/>
          <w:szCs w:val="20"/>
        </w:rPr>
        <w:t xml:space="preserve">, </w:t>
      </w:r>
      <w:hyperlink r:id="rId14" w:history="1">
        <w:r w:rsidRPr="00090AD7">
          <w:rPr>
            <w:rFonts w:eastAsia="Calibri"/>
            <w:bCs/>
            <w:color w:val="000000"/>
            <w:sz w:val="20"/>
            <w:szCs w:val="20"/>
          </w:rPr>
          <w:t>291.1</w:t>
        </w:r>
      </w:hyperlink>
      <w:r w:rsidRPr="00090AD7">
        <w:rPr>
          <w:rFonts w:eastAsia="Calibri"/>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8AB417"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090AD7">
          <w:rPr>
            <w:rFonts w:eastAsia="Calibri"/>
            <w:bCs/>
            <w:color w:val="000000"/>
            <w:sz w:val="20"/>
            <w:szCs w:val="20"/>
          </w:rPr>
          <w:t>статьей 19.28</w:t>
        </w:r>
      </w:hyperlink>
      <w:r w:rsidRPr="00090AD7">
        <w:rPr>
          <w:rFonts w:eastAsia="Calibri"/>
          <w:bCs/>
          <w:color w:val="000000"/>
          <w:sz w:val="20"/>
          <w:szCs w:val="20"/>
        </w:rPr>
        <w:t xml:space="preserve"> Кодекса Российской Федерации об административных правонарушениях;</w:t>
      </w:r>
    </w:p>
    <w:p w14:paraId="3A2BBCE5"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AFA79F4"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90AD7">
        <w:rPr>
          <w:rFonts w:eastAsia="Calibri"/>
          <w:bCs/>
          <w:color w:val="000000"/>
          <w:sz w:val="20"/>
          <w:szCs w:val="20"/>
        </w:rPr>
        <w:t>неполнородный</w:t>
      </w:r>
      <w:proofErr w:type="spellEnd"/>
      <w:r w:rsidRPr="00090AD7">
        <w:rPr>
          <w:rFonts w:eastAsia="Calibri"/>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6255A89"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0F0BE4"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4806AB"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w:t>
      </w:r>
      <w:r w:rsidRPr="00090AD7">
        <w:rPr>
          <w:rFonts w:eastAsia="Calibri"/>
          <w:bCs/>
          <w:color w:val="000000"/>
          <w:sz w:val="20"/>
          <w:szCs w:val="2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434839F"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DAA38C3"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9) участник закупки не является иностранным агентом;</w:t>
      </w:r>
    </w:p>
    <w:p w14:paraId="66506E0C" w14:textId="77777777" w:rsidR="00391F49" w:rsidRPr="00090AD7" w:rsidRDefault="00391F49" w:rsidP="00391F49">
      <w:pPr>
        <w:spacing w:before="200"/>
        <w:ind w:firstLine="539"/>
        <w:contextualSpacing/>
        <w:jc w:val="both"/>
        <w:rPr>
          <w:rFonts w:eastAsia="Calibri"/>
          <w:bCs/>
          <w:color w:val="000000"/>
          <w:sz w:val="20"/>
          <w:szCs w:val="20"/>
        </w:rPr>
      </w:pPr>
      <w:r w:rsidRPr="00090AD7">
        <w:rPr>
          <w:rFonts w:eastAsia="Calibri"/>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369AC110" w14:textId="77777777" w:rsidR="00391F49" w:rsidRPr="00090AD7" w:rsidRDefault="00391F49" w:rsidP="00391F49">
      <w:pPr>
        <w:spacing w:before="200"/>
        <w:ind w:firstLine="540"/>
        <w:jc w:val="both"/>
        <w:rPr>
          <w:rFonts w:eastAsia="Calibri"/>
          <w:b/>
          <w:bCs/>
          <w:sz w:val="20"/>
          <w:szCs w:val="20"/>
        </w:rPr>
      </w:pPr>
      <w:r w:rsidRPr="00090AD7">
        <w:rPr>
          <w:rFonts w:eastAsia="Calibri"/>
          <w:b/>
          <w:bCs/>
          <w:sz w:val="20"/>
          <w:szCs w:val="20"/>
        </w:rPr>
        <w:t xml:space="preserve">Требования к Участникам закупки в соответствии с частью 1.1. статьи 31 Федерального закона от 05.04.2013 </w:t>
      </w:r>
      <w:r>
        <w:rPr>
          <w:rFonts w:eastAsia="Calibri"/>
          <w:b/>
          <w:bCs/>
          <w:sz w:val="20"/>
          <w:szCs w:val="20"/>
        </w:rPr>
        <w:t>№</w:t>
      </w:r>
      <w:r w:rsidRPr="00090AD7">
        <w:rPr>
          <w:rFonts w:eastAsia="Calibri"/>
          <w:b/>
          <w:bCs/>
          <w:sz w:val="20"/>
          <w:szCs w:val="20"/>
        </w:rPr>
        <w:t xml:space="preserve"> 44-ФЗ:</w:t>
      </w:r>
    </w:p>
    <w:p w14:paraId="69ED6292" w14:textId="77777777" w:rsidR="00391F49" w:rsidRPr="00090AD7" w:rsidRDefault="00391F49" w:rsidP="00391F49">
      <w:pPr>
        <w:spacing w:before="200"/>
        <w:ind w:firstLine="540"/>
        <w:jc w:val="both"/>
        <w:rPr>
          <w:rFonts w:eastAsia="Calibri"/>
          <w:bCs/>
          <w:sz w:val="20"/>
          <w:szCs w:val="20"/>
        </w:rPr>
      </w:pPr>
      <w:r w:rsidRPr="00090AD7">
        <w:rPr>
          <w:rFonts w:eastAsia="Calibri"/>
          <w:bCs/>
          <w:sz w:val="20"/>
          <w:szCs w:val="20"/>
        </w:rPr>
        <w:t xml:space="preserve">1) отсутствие в предусмотренном Федерального закона от 05.04.2013 </w:t>
      </w:r>
      <w:r>
        <w:rPr>
          <w:rFonts w:eastAsia="Calibri"/>
          <w:bCs/>
          <w:sz w:val="20"/>
          <w:szCs w:val="20"/>
        </w:rPr>
        <w:t>№</w:t>
      </w:r>
      <w:r w:rsidRPr="00090AD7">
        <w:rPr>
          <w:rFonts w:eastAsia="Calibri"/>
          <w:bCs/>
          <w:sz w:val="20"/>
          <w:szCs w:val="20"/>
        </w:rPr>
        <w:t xml:space="preserve"> 44-ФЗ реестре недобросовестных поставщиков (подрядчиков, исполнителей) информации об участнике закупки.</w:t>
      </w:r>
    </w:p>
    <w:p w14:paraId="52EB5A1F" w14:textId="77777777" w:rsidR="00391F49" w:rsidRPr="00090AD7" w:rsidRDefault="00391F49" w:rsidP="00391F49">
      <w:pPr>
        <w:jc w:val="both"/>
        <w:rPr>
          <w:rFonts w:eastAsia="Calibri"/>
          <w:b/>
        </w:rPr>
      </w:pPr>
    </w:p>
    <w:tbl>
      <w:tblPr>
        <w:tblW w:w="4997"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975"/>
      </w:tblGrid>
      <w:tr w:rsidR="00391F49" w:rsidRPr="003F7651" w14:paraId="37669A30" w14:textId="77777777" w:rsidTr="00AA24C6">
        <w:trPr>
          <w:trHeight w:val="954"/>
        </w:trPr>
        <w:tc>
          <w:tcPr>
            <w:tcW w:w="1348" w:type="pct"/>
            <w:vAlign w:val="center"/>
          </w:tcPr>
          <w:p w14:paraId="29ED445C" w14:textId="77777777" w:rsidR="00391F49" w:rsidRPr="003F7651" w:rsidRDefault="00391F49" w:rsidP="00AA24C6">
            <w:pPr>
              <w:spacing w:line="269" w:lineRule="exact"/>
              <w:ind w:right="142"/>
              <w:jc w:val="center"/>
              <w:rPr>
                <w:sz w:val="20"/>
                <w:szCs w:val="20"/>
                <w:shd w:val="clear" w:color="auto" w:fill="FFFFFF"/>
              </w:rPr>
            </w:pPr>
            <w:r w:rsidRPr="003F7651">
              <w:rPr>
                <w:sz w:val="20"/>
                <w:szCs w:val="20"/>
                <w:shd w:val="clear" w:color="auto" w:fill="FFFFFF"/>
              </w:rPr>
              <w:t>Запрет закупок товаров</w:t>
            </w:r>
          </w:p>
        </w:tc>
        <w:tc>
          <w:tcPr>
            <w:tcW w:w="3373" w:type="pct"/>
          </w:tcPr>
          <w:p w14:paraId="0E6442E2" w14:textId="77777777" w:rsidR="00391F49" w:rsidRPr="003F7651" w:rsidRDefault="00391F49" w:rsidP="00AA24C6">
            <w:pPr>
              <w:jc w:val="both"/>
              <w:rPr>
                <w:sz w:val="20"/>
                <w:szCs w:val="20"/>
                <w:lang w:val="x-none"/>
              </w:rPr>
            </w:pPr>
            <w:r w:rsidRPr="003F7651">
              <w:rPr>
                <w:sz w:val="20"/>
                <w:szCs w:val="20"/>
              </w:rPr>
              <w:t xml:space="preserve">Постановление Правительства РФ от 23.12.2024 </w:t>
            </w:r>
            <w:r>
              <w:rPr>
                <w:sz w:val="20"/>
                <w:szCs w:val="20"/>
              </w:rPr>
              <w:t>№</w:t>
            </w:r>
            <w:r w:rsidRPr="003F7651">
              <w:rPr>
                <w:sz w:val="20"/>
                <w:szCs w:val="20"/>
              </w:rPr>
              <w:t xml:space="preserve"> 1875 «О мерах </w:t>
            </w:r>
            <w:r>
              <w:rPr>
                <w:sz w:val="20"/>
                <w:szCs w:val="20"/>
              </w:rPr>
              <w:br/>
            </w:r>
            <w:r w:rsidRPr="003F7651">
              <w:rPr>
                <w:sz w:val="20"/>
                <w:szCs w:val="20"/>
              </w:rP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76360537" w14:textId="77777777" w:rsidR="00391F49" w:rsidRPr="003F7651" w:rsidRDefault="00391F49" w:rsidP="00391F49">
      <w:pPr>
        <w:jc w:val="both"/>
        <w:rPr>
          <w:rFonts w:eastAsia="Calibri"/>
          <w:b/>
          <w:lang w:val="x-none"/>
        </w:rPr>
      </w:pPr>
    </w:p>
    <w:p w14:paraId="117310C2" w14:textId="77777777" w:rsidR="00391F49" w:rsidRPr="00090AD7" w:rsidRDefault="00391F49" w:rsidP="00391F49">
      <w:pPr>
        <w:jc w:val="both"/>
        <w:rPr>
          <w:rFonts w:eastAsia="Calibri"/>
          <w:b/>
          <w:bCs/>
        </w:rPr>
      </w:pPr>
      <w:r w:rsidRPr="00090AD7">
        <w:rPr>
          <w:rFonts w:eastAsia="Calibri"/>
          <w:b/>
        </w:rPr>
        <w:t xml:space="preserve">!!! Примечание: </w:t>
      </w:r>
      <w:r w:rsidRPr="00090AD7">
        <w:rPr>
          <w:rFonts w:eastAsia="Calibri"/>
          <w:b/>
          <w:bCs/>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w:t>
      </w:r>
      <w:r>
        <w:rPr>
          <w:rFonts w:eastAsia="Calibri"/>
          <w:b/>
          <w:bCs/>
        </w:rPr>
        <w:t>№</w:t>
      </w:r>
      <w:r w:rsidRPr="00090AD7">
        <w:rPr>
          <w:rFonts w:eastAsia="Calibri"/>
          <w:b/>
          <w:bCs/>
        </w:rPr>
        <w:t xml:space="preserve"> 44-ФЗ.</w:t>
      </w:r>
    </w:p>
    <w:p w14:paraId="0656AD09" w14:textId="77777777" w:rsidR="00391F49" w:rsidRPr="00090AD7" w:rsidRDefault="00391F49" w:rsidP="00391F49">
      <w:pPr>
        <w:jc w:val="both"/>
        <w:rPr>
          <w:rFonts w:eastAsia="Calibri"/>
          <w:b/>
          <w:bCs/>
        </w:rPr>
      </w:pPr>
    </w:p>
    <w:p w14:paraId="4638DB7B" w14:textId="77777777" w:rsidR="00391F49" w:rsidRDefault="00391F49" w:rsidP="00391F49">
      <w:pPr>
        <w:pStyle w:val="ae"/>
      </w:pPr>
    </w:p>
    <w:bookmarkEnd w:id="0"/>
    <w:p w14:paraId="0E48D3C8" w14:textId="77777777" w:rsidR="00391F49" w:rsidRPr="00391F49" w:rsidRDefault="00391F49" w:rsidP="00391F49">
      <w:pPr>
        <w:pStyle w:val="13"/>
        <w:spacing w:line="235" w:lineRule="auto"/>
        <w:jc w:val="left"/>
        <w:rPr>
          <w:sz w:val="20"/>
          <w:szCs w:val="22"/>
        </w:rPr>
      </w:pPr>
      <w:r>
        <w:br w:type="page"/>
      </w:r>
      <w:r w:rsidRPr="00391F49">
        <w:rPr>
          <w:sz w:val="24"/>
        </w:rPr>
        <w:lastRenderedPageBreak/>
        <w:t>ПРОЕКТ</w:t>
      </w:r>
    </w:p>
    <w:p w14:paraId="1AF147D2" w14:textId="77777777" w:rsidR="00391F49" w:rsidRPr="00090AD7" w:rsidRDefault="00391F49" w:rsidP="00391F49">
      <w:pPr>
        <w:jc w:val="right"/>
        <w:rPr>
          <w:rFonts w:eastAsia="Calibri"/>
          <w:bCs/>
          <w:color w:val="000000"/>
          <w:sz w:val="20"/>
          <w:szCs w:val="20"/>
        </w:rPr>
      </w:pPr>
      <w:r w:rsidRPr="00090AD7">
        <w:rPr>
          <w:rFonts w:eastAsia="Calibri"/>
          <w:bCs/>
          <w:color w:val="000000"/>
          <w:sz w:val="20"/>
          <w:szCs w:val="20"/>
        </w:rPr>
        <w:t>Приложение №</w:t>
      </w:r>
      <w:r>
        <w:rPr>
          <w:rFonts w:eastAsia="Calibri"/>
          <w:bCs/>
          <w:color w:val="000000"/>
          <w:sz w:val="20"/>
          <w:szCs w:val="20"/>
        </w:rPr>
        <w:t xml:space="preserve"> 2</w:t>
      </w:r>
      <w:r w:rsidRPr="00090AD7">
        <w:rPr>
          <w:rFonts w:eastAsia="Calibri"/>
          <w:bCs/>
          <w:color w:val="000000"/>
          <w:sz w:val="20"/>
          <w:szCs w:val="20"/>
        </w:rPr>
        <w:t xml:space="preserve"> к Объявлению о закупочной сессии</w:t>
      </w:r>
    </w:p>
    <w:p w14:paraId="355D048D" w14:textId="77777777" w:rsidR="00391F49" w:rsidRDefault="00391F49" w:rsidP="00391F49">
      <w:pPr>
        <w:jc w:val="right"/>
        <w:rPr>
          <w:rFonts w:eastAsia="Calibri"/>
          <w:bCs/>
          <w:color w:val="000000"/>
          <w:sz w:val="20"/>
          <w:szCs w:val="20"/>
        </w:rPr>
      </w:pPr>
      <w:r w:rsidRPr="00090AD7">
        <w:rPr>
          <w:rFonts w:eastAsia="Calibri"/>
          <w:bCs/>
          <w:color w:val="000000"/>
          <w:sz w:val="20"/>
          <w:szCs w:val="20"/>
        </w:rPr>
        <w:t>от _____________ № ____________</w:t>
      </w:r>
    </w:p>
    <w:p w14:paraId="4C847714" w14:textId="77777777" w:rsidR="00391F49" w:rsidRPr="00D53521" w:rsidRDefault="00391F49" w:rsidP="00391F49">
      <w:pPr>
        <w:jc w:val="right"/>
        <w:rPr>
          <w:rFonts w:eastAsia="Calibri"/>
          <w:bCs/>
          <w:color w:val="000000"/>
          <w:sz w:val="20"/>
          <w:szCs w:val="20"/>
        </w:rPr>
      </w:pPr>
    </w:p>
    <w:p w14:paraId="10D91CA6" w14:textId="77777777" w:rsidR="00BA63D0" w:rsidRPr="00034C6E" w:rsidRDefault="00BA63D0" w:rsidP="00B03471">
      <w:pPr>
        <w:pStyle w:val="ae"/>
        <w:rPr>
          <w:rFonts w:ascii="Times New Roman" w:hAnsi="Times New Roman"/>
          <w:sz w:val="20"/>
          <w:szCs w:val="22"/>
        </w:rPr>
      </w:pPr>
      <w:r w:rsidRPr="00034C6E">
        <w:rPr>
          <w:rFonts w:ascii="Times New Roman" w:hAnsi="Times New Roman"/>
          <w:sz w:val="22"/>
          <w:szCs w:val="24"/>
        </w:rPr>
        <w:t xml:space="preserve">Государственный контракт </w:t>
      </w:r>
      <w:r w:rsidR="004F385F" w:rsidRPr="00034C6E">
        <w:rPr>
          <w:rFonts w:ascii="Times New Roman" w:hAnsi="Times New Roman"/>
          <w:sz w:val="20"/>
          <w:szCs w:val="22"/>
        </w:rPr>
        <w:t xml:space="preserve">№ </w:t>
      </w:r>
      <w:r w:rsidR="00034C6E">
        <w:rPr>
          <w:rFonts w:ascii="Times New Roman" w:hAnsi="Times New Roman"/>
          <w:sz w:val="20"/>
          <w:szCs w:val="22"/>
        </w:rPr>
        <w:t>_______________________________</w:t>
      </w:r>
      <w:r w:rsidR="004F385F" w:rsidRPr="00034C6E">
        <w:rPr>
          <w:rFonts w:ascii="Times New Roman" w:hAnsi="Times New Roman"/>
          <w:sz w:val="20"/>
          <w:szCs w:val="22"/>
        </w:rPr>
        <w:t>/______</w:t>
      </w:r>
    </w:p>
    <w:p w14:paraId="742CD2BC" w14:textId="77777777" w:rsidR="004F385F" w:rsidRPr="00034C6E" w:rsidRDefault="004F385F" w:rsidP="00B03471">
      <w:pPr>
        <w:pStyle w:val="Style2"/>
        <w:widowControl/>
        <w:rPr>
          <w:rStyle w:val="FontStyle11"/>
          <w:sz w:val="20"/>
          <w:szCs w:val="22"/>
          <w:vertAlign w:val="superscript"/>
        </w:rPr>
      </w:pPr>
      <w:r w:rsidRPr="00034C6E">
        <w:rPr>
          <w:rStyle w:val="FontStyle11"/>
          <w:sz w:val="20"/>
          <w:szCs w:val="22"/>
          <w:vertAlign w:val="superscript"/>
        </w:rPr>
        <w:t xml:space="preserve">                                                                                                                                             Идентификатор государственного контракта/ номер контракта</w:t>
      </w:r>
    </w:p>
    <w:p w14:paraId="769D6C9B" w14:textId="77777777" w:rsidR="00F303AB" w:rsidRPr="00034C6E" w:rsidRDefault="005C4202" w:rsidP="00391F49">
      <w:pPr>
        <w:jc w:val="both"/>
        <w:outlineLvl w:val="0"/>
        <w:rPr>
          <w:b/>
          <w:sz w:val="22"/>
        </w:rPr>
      </w:pPr>
      <w:r w:rsidRPr="00034C6E">
        <w:rPr>
          <w:b/>
          <w:color w:val="000000"/>
          <w:sz w:val="22"/>
        </w:rPr>
        <w:t xml:space="preserve">на </w:t>
      </w:r>
      <w:r w:rsidRPr="009E248C">
        <w:rPr>
          <w:b/>
          <w:color w:val="000000"/>
          <w:sz w:val="22"/>
          <w:szCs w:val="22"/>
        </w:rPr>
        <w:t xml:space="preserve">поставку </w:t>
      </w:r>
      <w:r w:rsidR="000F493E" w:rsidRPr="009E248C">
        <w:rPr>
          <w:b/>
          <w:color w:val="000000"/>
          <w:sz w:val="22"/>
          <w:szCs w:val="22"/>
        </w:rPr>
        <w:t>вещевого имущества для личного состава</w:t>
      </w:r>
      <w:r w:rsidR="00F303AB" w:rsidRPr="009E248C">
        <w:rPr>
          <w:b/>
          <w:color w:val="000000"/>
          <w:sz w:val="22"/>
          <w:szCs w:val="22"/>
        </w:rPr>
        <w:t xml:space="preserve"> </w:t>
      </w:r>
      <w:r w:rsidR="00454E52" w:rsidRPr="009E248C">
        <w:rPr>
          <w:b/>
          <w:sz w:val="22"/>
          <w:szCs w:val="22"/>
        </w:rPr>
        <w:t xml:space="preserve">в рамках государственного оборонного заказа </w:t>
      </w:r>
      <w:r w:rsidR="001E414C" w:rsidRPr="009E248C">
        <w:rPr>
          <w:b/>
          <w:sz w:val="22"/>
          <w:szCs w:val="22"/>
        </w:rPr>
        <w:t>(</w:t>
      </w:r>
      <w:r w:rsidR="00391F49" w:rsidRPr="00391F49">
        <w:rPr>
          <w:b/>
          <w:sz w:val="22"/>
          <w:szCs w:val="22"/>
        </w:rPr>
        <w:t>рубашка для лиц высшего начальствующего состава учреждений и органов УИС РФ тип А серого цвета; рубашка для лиц высшего начальствующего состава учреждений и органов УИС РФ тип Б серого цвета; галстук для сотрудников учреждений</w:t>
      </w:r>
      <w:r w:rsidR="00391F49">
        <w:rPr>
          <w:b/>
          <w:sz w:val="22"/>
          <w:szCs w:val="22"/>
        </w:rPr>
        <w:t xml:space="preserve"> </w:t>
      </w:r>
      <w:r w:rsidR="00391F49" w:rsidRPr="00391F49">
        <w:rPr>
          <w:b/>
          <w:sz w:val="22"/>
          <w:szCs w:val="22"/>
        </w:rPr>
        <w:t>и органов УИС РФ; брюки мужские для лиц высшего начальствующего состава учреждений</w:t>
      </w:r>
      <w:r w:rsidR="00391F49">
        <w:rPr>
          <w:b/>
          <w:sz w:val="22"/>
          <w:szCs w:val="22"/>
        </w:rPr>
        <w:t xml:space="preserve"> </w:t>
      </w:r>
      <w:r w:rsidR="00391F49" w:rsidRPr="00391F49">
        <w:rPr>
          <w:b/>
          <w:sz w:val="22"/>
          <w:szCs w:val="22"/>
        </w:rPr>
        <w:t>и органов уголовно-исполнительной системы Российской Федерации, тип А1; костюм (куртка</w:t>
      </w:r>
      <w:r w:rsidR="00391F49">
        <w:rPr>
          <w:b/>
          <w:sz w:val="22"/>
          <w:szCs w:val="22"/>
        </w:rPr>
        <w:t xml:space="preserve"> </w:t>
      </w:r>
      <w:r w:rsidR="00391F49" w:rsidRPr="00391F49">
        <w:rPr>
          <w:b/>
          <w:sz w:val="22"/>
          <w:szCs w:val="22"/>
        </w:rPr>
        <w:t>и брюки) летний мужской для сотрудников учреждений и органов УИС РФ, тип Б; фуражка летняя для сотрудников учреждений и органов УИС РФ; костюм (куртка с короткими рукавами и брюки) летний облегченный мужской для сотрудников учреждений и органов УИС РФ; фуражка летняя облегченная для сотрудников учреждений и органов УИС РФ; погоны с полем серого цвета для лиц ВНС УИС РФ, имеющих специальное звание генерал-лейтенант внутренней службы тип Б; погоны</w:t>
      </w:r>
      <w:r w:rsidR="00391F49">
        <w:rPr>
          <w:b/>
          <w:sz w:val="22"/>
          <w:szCs w:val="22"/>
        </w:rPr>
        <w:t xml:space="preserve"> </w:t>
      </w:r>
      <w:r w:rsidR="00391F49" w:rsidRPr="00391F49">
        <w:rPr>
          <w:b/>
          <w:sz w:val="22"/>
          <w:szCs w:val="22"/>
        </w:rPr>
        <w:t>с полем золотистого цвета для лиц ВНС УИС РФ, имеющих специальное звание генерал-лейтенант внутренней службы тип А; погоны с полем серо-синего цвета для лиц ВНС УИС РФ, имеющих специальное звание генерал-лейтенант внутренней службы тип Д</w:t>
      </w:r>
      <w:r w:rsidR="009E248C" w:rsidRPr="009E248C">
        <w:rPr>
          <w:b/>
          <w:sz w:val="22"/>
          <w:szCs w:val="22"/>
        </w:rPr>
        <w:t>)</w:t>
      </w:r>
    </w:p>
    <w:p w14:paraId="105C6F52" w14:textId="77777777" w:rsidR="00C60EA8" w:rsidRPr="00034C6E" w:rsidRDefault="00C60EA8" w:rsidP="00BA63D0">
      <w:pPr>
        <w:ind w:firstLine="709"/>
        <w:jc w:val="center"/>
        <w:rPr>
          <w:b/>
          <w:bCs/>
          <w:sz w:val="22"/>
        </w:rPr>
      </w:pPr>
    </w:p>
    <w:p w14:paraId="45275DC0" w14:textId="77777777" w:rsidR="009753C9" w:rsidRPr="00034C6E" w:rsidRDefault="009753C9" w:rsidP="00005AC1">
      <w:pPr>
        <w:jc w:val="both"/>
        <w:rPr>
          <w:sz w:val="21"/>
          <w:szCs w:val="21"/>
        </w:rPr>
      </w:pPr>
      <w:r w:rsidRPr="00034C6E">
        <w:rPr>
          <w:sz w:val="21"/>
          <w:szCs w:val="21"/>
        </w:rPr>
        <w:t>г. Москва</w:t>
      </w:r>
      <w:r w:rsidRPr="00034C6E">
        <w:rPr>
          <w:sz w:val="21"/>
          <w:szCs w:val="21"/>
        </w:rPr>
        <w:tab/>
      </w:r>
      <w:r w:rsidRPr="00034C6E">
        <w:rPr>
          <w:sz w:val="21"/>
          <w:szCs w:val="21"/>
        </w:rPr>
        <w:tab/>
      </w:r>
      <w:r w:rsidRPr="00034C6E">
        <w:rPr>
          <w:sz w:val="21"/>
          <w:szCs w:val="21"/>
        </w:rPr>
        <w:tab/>
      </w:r>
      <w:r w:rsidRPr="00034C6E">
        <w:rPr>
          <w:sz w:val="21"/>
          <w:szCs w:val="21"/>
        </w:rPr>
        <w:tab/>
      </w:r>
      <w:r w:rsidRPr="00034C6E">
        <w:rPr>
          <w:sz w:val="21"/>
          <w:szCs w:val="21"/>
        </w:rPr>
        <w:tab/>
      </w:r>
      <w:r w:rsidR="00034C6E">
        <w:rPr>
          <w:sz w:val="21"/>
          <w:szCs w:val="21"/>
        </w:rPr>
        <w:tab/>
      </w:r>
      <w:r w:rsidRPr="00034C6E">
        <w:rPr>
          <w:sz w:val="21"/>
          <w:szCs w:val="21"/>
        </w:rPr>
        <w:tab/>
      </w:r>
      <w:r w:rsidR="00034C6E">
        <w:rPr>
          <w:sz w:val="21"/>
          <w:szCs w:val="21"/>
        </w:rPr>
        <w:t xml:space="preserve"> </w:t>
      </w:r>
      <w:r w:rsidRPr="00034C6E">
        <w:rPr>
          <w:sz w:val="21"/>
          <w:szCs w:val="21"/>
        </w:rPr>
        <w:t xml:space="preserve">            </w:t>
      </w:r>
      <w:r w:rsidR="00D0044E" w:rsidRPr="00034C6E">
        <w:rPr>
          <w:sz w:val="21"/>
          <w:szCs w:val="21"/>
        </w:rPr>
        <w:t xml:space="preserve">    </w:t>
      </w:r>
      <w:r w:rsidR="00003FD8" w:rsidRPr="00034C6E">
        <w:rPr>
          <w:sz w:val="21"/>
          <w:szCs w:val="21"/>
        </w:rPr>
        <w:t xml:space="preserve">       </w:t>
      </w:r>
      <w:r w:rsidR="00D0044E" w:rsidRPr="00034C6E">
        <w:rPr>
          <w:sz w:val="21"/>
          <w:szCs w:val="21"/>
        </w:rPr>
        <w:t xml:space="preserve">     «</w:t>
      </w:r>
      <w:r w:rsidR="00F078D6" w:rsidRPr="00034C6E">
        <w:rPr>
          <w:sz w:val="21"/>
          <w:szCs w:val="21"/>
        </w:rPr>
        <w:t xml:space="preserve"> </w:t>
      </w:r>
      <w:r w:rsidR="00034C6E">
        <w:rPr>
          <w:sz w:val="21"/>
          <w:szCs w:val="21"/>
        </w:rPr>
        <w:t>__</w:t>
      </w:r>
      <w:r w:rsidR="00F078D6" w:rsidRPr="00034C6E">
        <w:rPr>
          <w:sz w:val="21"/>
          <w:szCs w:val="21"/>
        </w:rPr>
        <w:t xml:space="preserve"> </w:t>
      </w:r>
      <w:r w:rsidR="00D0044E" w:rsidRPr="00034C6E">
        <w:rPr>
          <w:sz w:val="21"/>
          <w:szCs w:val="21"/>
        </w:rPr>
        <w:t xml:space="preserve">» </w:t>
      </w:r>
      <w:r w:rsidR="004F385F" w:rsidRPr="00034C6E">
        <w:rPr>
          <w:sz w:val="21"/>
          <w:szCs w:val="21"/>
        </w:rPr>
        <w:t>__________</w:t>
      </w:r>
      <w:r w:rsidR="00D0044E" w:rsidRPr="00034C6E">
        <w:rPr>
          <w:sz w:val="21"/>
          <w:szCs w:val="21"/>
        </w:rPr>
        <w:t>___202</w:t>
      </w:r>
      <w:r w:rsidR="00365F68">
        <w:rPr>
          <w:sz w:val="21"/>
          <w:szCs w:val="21"/>
        </w:rPr>
        <w:t>6</w:t>
      </w:r>
      <w:r w:rsidRPr="00034C6E">
        <w:rPr>
          <w:sz w:val="21"/>
          <w:szCs w:val="21"/>
        </w:rPr>
        <w:t xml:space="preserve"> г.</w:t>
      </w:r>
    </w:p>
    <w:p w14:paraId="12447B19" w14:textId="77777777" w:rsidR="00DB3641" w:rsidRPr="00034C6E" w:rsidRDefault="00DB3641" w:rsidP="00005AC1">
      <w:pPr>
        <w:jc w:val="both"/>
        <w:rPr>
          <w:sz w:val="21"/>
          <w:szCs w:val="21"/>
        </w:rPr>
      </w:pPr>
    </w:p>
    <w:p w14:paraId="68333A95" w14:textId="77777777" w:rsidR="00391F49" w:rsidRPr="00A67DF2" w:rsidRDefault="00391F49" w:rsidP="00391F49">
      <w:pPr>
        <w:ind w:right="-74" w:firstLine="709"/>
        <w:jc w:val="both"/>
        <w:rPr>
          <w:spacing w:val="-2"/>
          <w:sz w:val="21"/>
          <w:szCs w:val="21"/>
        </w:rPr>
      </w:pPr>
      <w:r w:rsidRPr="00A67DF2">
        <w:rPr>
          <w:spacing w:val="-2"/>
          <w:sz w:val="21"/>
          <w:szCs w:val="21"/>
        </w:rPr>
        <w:t>Главное управление Федеральной службы исполнения наказа</w:t>
      </w:r>
      <w:r w:rsidR="003E13A9">
        <w:rPr>
          <w:spacing w:val="-2"/>
          <w:sz w:val="21"/>
          <w:szCs w:val="21"/>
        </w:rPr>
        <w:t>ний по г. Москве (ГУФСИН России</w:t>
      </w:r>
      <w:r w:rsidR="003E13A9">
        <w:rPr>
          <w:spacing w:val="-2"/>
          <w:sz w:val="21"/>
          <w:szCs w:val="21"/>
        </w:rPr>
        <w:br/>
      </w:r>
      <w:r w:rsidRPr="00A67DF2">
        <w:rPr>
          <w:spacing w:val="-2"/>
          <w:sz w:val="21"/>
          <w:szCs w:val="21"/>
        </w:rPr>
        <w:t xml:space="preserve">по г. Москве), выступающее от имени Российской Федерации, в целях обеспечения государственных нужд, именуемое в дальнейшем «Государственный заказчик» (Заказчик), в лице </w:t>
      </w:r>
      <w:r>
        <w:rPr>
          <w:spacing w:val="-2"/>
          <w:sz w:val="21"/>
          <w:szCs w:val="21"/>
        </w:rPr>
        <w:t>_____________</w:t>
      </w:r>
      <w:r w:rsidR="003E13A9">
        <w:rPr>
          <w:spacing w:val="-2"/>
          <w:sz w:val="21"/>
          <w:szCs w:val="21"/>
        </w:rPr>
        <w:t>________________</w:t>
      </w:r>
      <w:r>
        <w:rPr>
          <w:spacing w:val="-2"/>
          <w:sz w:val="21"/>
          <w:szCs w:val="21"/>
        </w:rPr>
        <w:t>_</w:t>
      </w:r>
      <w:r w:rsidRPr="00A67DF2">
        <w:rPr>
          <w:spacing w:val="-2"/>
          <w:sz w:val="21"/>
          <w:szCs w:val="21"/>
        </w:rPr>
        <w:t xml:space="preserve">, действующего на основании </w:t>
      </w:r>
      <w:r>
        <w:rPr>
          <w:spacing w:val="-2"/>
          <w:sz w:val="21"/>
          <w:szCs w:val="21"/>
        </w:rPr>
        <w:t>________________________________________________________</w:t>
      </w:r>
      <w:r w:rsidRPr="00A67DF2">
        <w:rPr>
          <w:spacing w:val="-2"/>
          <w:sz w:val="21"/>
          <w:szCs w:val="21"/>
        </w:rPr>
        <w:t xml:space="preserve">, с одной стороны, и </w:t>
      </w:r>
      <w:r>
        <w:rPr>
          <w:spacing w:val="-2"/>
          <w:sz w:val="21"/>
          <w:szCs w:val="21"/>
        </w:rPr>
        <w:t>______________________________________________________________________</w:t>
      </w:r>
      <w:r w:rsidR="003E13A9">
        <w:rPr>
          <w:spacing w:val="-2"/>
          <w:sz w:val="21"/>
          <w:szCs w:val="21"/>
        </w:rPr>
        <w:t>, именуемое</w:t>
      </w:r>
      <w:r w:rsidR="003E13A9">
        <w:rPr>
          <w:spacing w:val="-2"/>
          <w:sz w:val="21"/>
          <w:szCs w:val="21"/>
        </w:rPr>
        <w:br/>
      </w:r>
      <w:r w:rsidRPr="001B0298">
        <w:rPr>
          <w:spacing w:val="-2"/>
          <w:sz w:val="21"/>
          <w:szCs w:val="21"/>
        </w:rPr>
        <w:t xml:space="preserve">в дальнейшем «Головной исполнитель» (Исполнитель), </w:t>
      </w:r>
      <w:r w:rsidRPr="00A67DF2">
        <w:rPr>
          <w:spacing w:val="-2"/>
          <w:sz w:val="21"/>
          <w:szCs w:val="21"/>
        </w:rPr>
        <w:t>в лице _______________________________, действующего на основании ____________________________________ с другой стороны</w:t>
      </w:r>
      <w:r>
        <w:rPr>
          <w:spacing w:val="-2"/>
          <w:sz w:val="21"/>
          <w:szCs w:val="21"/>
        </w:rPr>
        <w:t>,</w:t>
      </w:r>
      <w:r w:rsidR="003E13A9">
        <w:rPr>
          <w:spacing w:val="-2"/>
          <w:sz w:val="21"/>
          <w:szCs w:val="21"/>
        </w:rPr>
        <w:t xml:space="preserve"> вместе именуемые</w:t>
      </w:r>
      <w:r w:rsidR="003E13A9">
        <w:rPr>
          <w:spacing w:val="-2"/>
          <w:sz w:val="21"/>
          <w:szCs w:val="21"/>
        </w:rPr>
        <w:br/>
      </w:r>
      <w:r w:rsidRPr="00A67DF2">
        <w:rPr>
          <w:spacing w:val="-2"/>
          <w:sz w:val="21"/>
          <w:szCs w:val="21"/>
        </w:rPr>
        <w:t>в дальнейшем «Стороны», руководствуясь:</w:t>
      </w:r>
    </w:p>
    <w:p w14:paraId="105B516E" w14:textId="77777777" w:rsidR="00223839" w:rsidRPr="00E17C03" w:rsidRDefault="00391F49" w:rsidP="00E17C03">
      <w:pPr>
        <w:ind w:firstLine="709"/>
        <w:jc w:val="both"/>
        <w:rPr>
          <w:sz w:val="21"/>
          <w:szCs w:val="21"/>
        </w:rPr>
      </w:pPr>
      <w:r>
        <w:rPr>
          <w:sz w:val="21"/>
          <w:szCs w:val="21"/>
        </w:rPr>
        <w:t>пунктом 4</w:t>
      </w:r>
      <w:r w:rsidR="00200CFC" w:rsidRPr="00E17C03">
        <w:rPr>
          <w:sz w:val="21"/>
          <w:szCs w:val="21"/>
        </w:rPr>
        <w:t xml:space="preserve"> </w:t>
      </w:r>
      <w:r w:rsidR="00223839" w:rsidRPr="00E17C03">
        <w:rPr>
          <w:sz w:val="21"/>
          <w:szCs w:val="21"/>
        </w:rPr>
        <w:t>части 1 статьи 93 Федерального закона от 05.04.2013 № 44-ФЗ «О контрактной системе в сфере закупок товаров, работ, услуг для государственных</w:t>
      </w:r>
      <w:r w:rsidR="006A742A">
        <w:rPr>
          <w:sz w:val="21"/>
          <w:szCs w:val="21"/>
        </w:rPr>
        <w:t xml:space="preserve"> </w:t>
      </w:r>
      <w:r w:rsidR="00223839" w:rsidRPr="00E17C03">
        <w:rPr>
          <w:sz w:val="21"/>
          <w:szCs w:val="21"/>
        </w:rPr>
        <w:t>и муниципальных нужд», а также:</w:t>
      </w:r>
    </w:p>
    <w:p w14:paraId="1A4FA0A3" w14:textId="77777777" w:rsidR="00223839" w:rsidRPr="00E17C03" w:rsidRDefault="00223839" w:rsidP="00E17C03">
      <w:pPr>
        <w:ind w:firstLine="709"/>
        <w:jc w:val="both"/>
        <w:rPr>
          <w:sz w:val="21"/>
          <w:szCs w:val="21"/>
        </w:rPr>
      </w:pPr>
      <w:r w:rsidRPr="00E17C03">
        <w:rPr>
          <w:sz w:val="21"/>
          <w:szCs w:val="21"/>
        </w:rPr>
        <w:t>Постановлением Правительства Российской Федерации от 26.12.2013 №</w:t>
      </w:r>
      <w:r w:rsidR="009B1679" w:rsidRPr="00E17C03">
        <w:rPr>
          <w:sz w:val="21"/>
          <w:szCs w:val="21"/>
        </w:rPr>
        <w:t xml:space="preserve"> </w:t>
      </w:r>
      <w:r w:rsidRPr="00E17C03">
        <w:rPr>
          <w:sz w:val="21"/>
          <w:szCs w:val="21"/>
        </w:rPr>
        <w:t>1292 «Об утверждении перечня товаров (работ, услуг), производимых (выполня</w:t>
      </w:r>
      <w:r w:rsidR="00B03471">
        <w:rPr>
          <w:sz w:val="21"/>
          <w:szCs w:val="21"/>
        </w:rPr>
        <w:t>емых, оказываемых) учреждениями</w:t>
      </w:r>
      <w:r w:rsidR="006A742A">
        <w:rPr>
          <w:sz w:val="21"/>
          <w:szCs w:val="21"/>
        </w:rPr>
        <w:br/>
      </w:r>
      <w:r w:rsidRPr="00E17C03">
        <w:rPr>
          <w:sz w:val="21"/>
          <w:szCs w:val="21"/>
        </w:rPr>
        <w:t xml:space="preserve">и предприятиями уголовно-исполнительной системы, закупка которых </w:t>
      </w:r>
      <w:r w:rsidR="00B03471">
        <w:rPr>
          <w:sz w:val="21"/>
          <w:szCs w:val="21"/>
        </w:rPr>
        <w:t>может осуществляться заказчиком</w:t>
      </w:r>
      <w:r w:rsidR="006A742A">
        <w:rPr>
          <w:sz w:val="21"/>
          <w:szCs w:val="21"/>
        </w:rPr>
        <w:br/>
      </w:r>
      <w:r w:rsidRPr="00E17C03">
        <w:rPr>
          <w:sz w:val="21"/>
          <w:szCs w:val="21"/>
        </w:rPr>
        <w:t>у единственного поставщика (подрядчика, исполнителя)»;</w:t>
      </w:r>
    </w:p>
    <w:p w14:paraId="7BD23F1D" w14:textId="77777777" w:rsidR="00223839" w:rsidRPr="00E17C03" w:rsidRDefault="00223839" w:rsidP="00E17C03">
      <w:pPr>
        <w:ind w:firstLine="709"/>
        <w:jc w:val="both"/>
        <w:rPr>
          <w:sz w:val="21"/>
          <w:szCs w:val="21"/>
        </w:rPr>
      </w:pPr>
      <w:r w:rsidRPr="00E17C03">
        <w:rPr>
          <w:sz w:val="21"/>
          <w:szCs w:val="21"/>
        </w:rPr>
        <w:t>Постановлением Правительства РФ от 26.12.2013 № 1275 «О примерных условиях государственных контрактов (контрактов) по государственному оборонному заказу»;</w:t>
      </w:r>
    </w:p>
    <w:p w14:paraId="4BCC3AB0" w14:textId="77777777" w:rsidR="00223839" w:rsidRPr="00E17C03" w:rsidRDefault="00223839" w:rsidP="00E17C03">
      <w:pPr>
        <w:ind w:firstLine="709"/>
        <w:jc w:val="both"/>
        <w:rPr>
          <w:sz w:val="21"/>
          <w:szCs w:val="21"/>
        </w:rPr>
      </w:pPr>
      <w:r w:rsidRPr="00E17C03">
        <w:rPr>
          <w:sz w:val="21"/>
          <w:szCs w:val="21"/>
        </w:rPr>
        <w:t xml:space="preserve">Федеральный закон от </w:t>
      </w:r>
      <w:r w:rsidR="009E248C" w:rsidRPr="009E248C">
        <w:rPr>
          <w:sz w:val="21"/>
          <w:szCs w:val="21"/>
        </w:rPr>
        <w:t>28.11.2025 № 426-ФЗ «О федеральном бюджете на 2026 год и на плановый период 2027 и 2028 годов</w:t>
      </w:r>
      <w:r w:rsidR="009E248C">
        <w:rPr>
          <w:sz w:val="21"/>
          <w:szCs w:val="21"/>
        </w:rPr>
        <w:t>»</w:t>
      </w:r>
      <w:r w:rsidRPr="00E17C03">
        <w:rPr>
          <w:sz w:val="21"/>
          <w:szCs w:val="21"/>
        </w:rPr>
        <w:t>;</w:t>
      </w:r>
    </w:p>
    <w:p w14:paraId="74F45537" w14:textId="77777777" w:rsidR="00223839" w:rsidRPr="00E17C03" w:rsidRDefault="00223839" w:rsidP="00E17C03">
      <w:pPr>
        <w:ind w:firstLine="709"/>
        <w:jc w:val="both"/>
        <w:rPr>
          <w:sz w:val="21"/>
          <w:szCs w:val="21"/>
        </w:rPr>
      </w:pPr>
      <w:r w:rsidRPr="00E17C03">
        <w:rPr>
          <w:sz w:val="21"/>
          <w:szCs w:val="21"/>
        </w:rPr>
        <w:t>Федеральным законом от 29.12.2012 № 275-ФЗ «О государственном оборонном заказе» (далее – Федеральный Закон № 275 ФЗ),</w:t>
      </w:r>
    </w:p>
    <w:p w14:paraId="5C7612AB" w14:textId="77777777" w:rsidR="00223839" w:rsidRPr="00E17C03" w:rsidRDefault="00223839" w:rsidP="00E17C03">
      <w:pPr>
        <w:ind w:firstLine="709"/>
        <w:jc w:val="both"/>
        <w:rPr>
          <w:sz w:val="21"/>
          <w:szCs w:val="21"/>
        </w:rPr>
      </w:pPr>
      <w:r w:rsidRPr="00E17C03">
        <w:rPr>
          <w:sz w:val="21"/>
          <w:szCs w:val="21"/>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8B71558" w14:textId="77777777" w:rsidR="00223839" w:rsidRPr="00E17C03" w:rsidRDefault="00223839" w:rsidP="00E17C03">
      <w:pPr>
        <w:ind w:firstLine="709"/>
        <w:jc w:val="both"/>
        <w:rPr>
          <w:sz w:val="21"/>
          <w:szCs w:val="21"/>
        </w:rPr>
      </w:pPr>
      <w:r w:rsidRPr="00E17C03">
        <w:rPr>
          <w:sz w:val="21"/>
          <w:szCs w:val="21"/>
        </w:rPr>
        <w:t>Приказом ФСИН России от 27.04.2022 № 251 "Об осуществлении ФСИН России, учреждениями, непосредственно подчиненными ФСИН России, террит</w:t>
      </w:r>
      <w:r w:rsidR="00B03471">
        <w:rPr>
          <w:sz w:val="21"/>
          <w:szCs w:val="21"/>
        </w:rPr>
        <w:t>ориальными органами ФСИН России</w:t>
      </w:r>
      <w:r w:rsidR="00B03471">
        <w:rPr>
          <w:sz w:val="21"/>
          <w:szCs w:val="21"/>
        </w:rPr>
        <w:br/>
      </w:r>
      <w:r w:rsidRPr="00E17C03">
        <w:rPr>
          <w:sz w:val="21"/>
          <w:szCs w:val="21"/>
        </w:rPr>
        <w:t>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заключили настоящий государственный контракт (далее - Контракт) о нижеследующем:</w:t>
      </w:r>
    </w:p>
    <w:p w14:paraId="62BAA809" w14:textId="77777777" w:rsidR="00223839" w:rsidRPr="00B03471" w:rsidRDefault="00223839" w:rsidP="00DC2C82">
      <w:pPr>
        <w:pStyle w:val="headertext"/>
        <w:shd w:val="clear" w:color="auto" w:fill="FFFFFF"/>
        <w:spacing w:before="0" w:beforeAutospacing="0" w:after="0" w:afterAutospacing="0" w:line="235" w:lineRule="auto"/>
        <w:ind w:firstLine="708"/>
        <w:jc w:val="both"/>
        <w:textAlignment w:val="baseline"/>
        <w:rPr>
          <w:b/>
          <w:sz w:val="20"/>
        </w:rPr>
      </w:pPr>
    </w:p>
    <w:p w14:paraId="2DCD3DA8" w14:textId="77777777" w:rsidR="00B55002" w:rsidRDefault="00B55002" w:rsidP="00841DAF">
      <w:pPr>
        <w:numPr>
          <w:ilvl w:val="0"/>
          <w:numId w:val="26"/>
        </w:numPr>
        <w:tabs>
          <w:tab w:val="left" w:pos="426"/>
        </w:tabs>
        <w:spacing w:line="235" w:lineRule="auto"/>
        <w:jc w:val="center"/>
        <w:rPr>
          <w:b/>
          <w:bCs/>
          <w:spacing w:val="-2"/>
          <w:sz w:val="21"/>
          <w:szCs w:val="21"/>
        </w:rPr>
      </w:pPr>
      <w:bookmarkStart w:id="1" w:name="_Hlk182306972"/>
      <w:bookmarkStart w:id="2" w:name="_Hlk153546112"/>
      <w:r w:rsidRPr="008643B1">
        <w:rPr>
          <w:b/>
          <w:bCs/>
          <w:spacing w:val="-2"/>
          <w:sz w:val="21"/>
          <w:szCs w:val="21"/>
        </w:rPr>
        <w:t>Предмет Контракта</w:t>
      </w:r>
    </w:p>
    <w:p w14:paraId="35C32E73" w14:textId="77777777" w:rsidR="00841DAF" w:rsidRPr="008643B1" w:rsidRDefault="00841DAF" w:rsidP="00841DAF">
      <w:pPr>
        <w:tabs>
          <w:tab w:val="left" w:pos="426"/>
        </w:tabs>
        <w:spacing w:line="235" w:lineRule="auto"/>
        <w:ind w:left="720"/>
        <w:rPr>
          <w:b/>
          <w:bCs/>
          <w:spacing w:val="-2"/>
          <w:sz w:val="21"/>
          <w:szCs w:val="21"/>
        </w:rPr>
      </w:pPr>
    </w:p>
    <w:p w14:paraId="1BD9B225" w14:textId="77777777" w:rsidR="00B55002" w:rsidRPr="00E17C03" w:rsidRDefault="00B55002" w:rsidP="00E17C03">
      <w:pPr>
        <w:ind w:firstLine="709"/>
        <w:jc w:val="both"/>
        <w:rPr>
          <w:sz w:val="21"/>
          <w:szCs w:val="21"/>
        </w:rPr>
      </w:pPr>
      <w:r w:rsidRPr="00E17C03">
        <w:rPr>
          <w:sz w:val="21"/>
          <w:szCs w:val="21"/>
        </w:rPr>
        <w:t xml:space="preserve">1.1. Головной </w:t>
      </w:r>
      <w:r w:rsidRPr="009E248C">
        <w:rPr>
          <w:sz w:val="21"/>
          <w:szCs w:val="21"/>
        </w:rPr>
        <w:t xml:space="preserve">исполнитель обязуется передать Грузополучателю Государственного заказчика вещевое имущество для личного состава </w:t>
      </w:r>
      <w:r w:rsidR="00454E52" w:rsidRPr="009E248C">
        <w:rPr>
          <w:sz w:val="21"/>
          <w:szCs w:val="21"/>
        </w:rPr>
        <w:t xml:space="preserve">в рамках государственного оборонного заказа </w:t>
      </w:r>
      <w:r w:rsidR="004F1E09" w:rsidRPr="009E248C">
        <w:rPr>
          <w:sz w:val="21"/>
          <w:szCs w:val="21"/>
        </w:rPr>
        <w:t>(</w:t>
      </w:r>
      <w:r w:rsidR="00391F49" w:rsidRPr="00F73EB7">
        <w:rPr>
          <w:sz w:val="22"/>
          <w:szCs w:val="22"/>
        </w:rPr>
        <w:t>рубашка для лиц высшего н</w:t>
      </w:r>
      <w:r w:rsidR="00391F49">
        <w:rPr>
          <w:sz w:val="22"/>
          <w:szCs w:val="22"/>
        </w:rPr>
        <w:t>а</w:t>
      </w:r>
      <w:r w:rsidR="00391F49" w:rsidRPr="00F73EB7">
        <w:rPr>
          <w:sz w:val="22"/>
          <w:szCs w:val="22"/>
        </w:rPr>
        <w:t>чальствующего состава учреждений и органов УИС РФ тип А серого цвета</w:t>
      </w:r>
      <w:r w:rsidR="00391F49">
        <w:rPr>
          <w:sz w:val="22"/>
          <w:szCs w:val="22"/>
        </w:rPr>
        <w:t>;</w:t>
      </w:r>
      <w:r w:rsidR="00391F49" w:rsidRPr="00F73EB7">
        <w:rPr>
          <w:sz w:val="22"/>
          <w:szCs w:val="22"/>
        </w:rPr>
        <w:t xml:space="preserve"> рубашка для лиц высшего н</w:t>
      </w:r>
      <w:r w:rsidR="00391F49">
        <w:rPr>
          <w:sz w:val="22"/>
          <w:szCs w:val="22"/>
        </w:rPr>
        <w:t>а</w:t>
      </w:r>
      <w:r w:rsidR="00391F49" w:rsidRPr="00F73EB7">
        <w:rPr>
          <w:sz w:val="22"/>
          <w:szCs w:val="22"/>
        </w:rPr>
        <w:t>чальствующего состава учреждений и органов УИС РФ тип Б серого цвета</w:t>
      </w:r>
      <w:r w:rsidR="00391F49">
        <w:rPr>
          <w:sz w:val="22"/>
          <w:szCs w:val="22"/>
        </w:rPr>
        <w:t>;</w:t>
      </w:r>
      <w:r w:rsidR="00391F49" w:rsidRPr="00F73EB7">
        <w:rPr>
          <w:sz w:val="22"/>
          <w:szCs w:val="22"/>
        </w:rPr>
        <w:t xml:space="preserve"> галстук для сотрудников </w:t>
      </w:r>
      <w:r w:rsidR="00391F49">
        <w:rPr>
          <w:sz w:val="22"/>
          <w:szCs w:val="22"/>
        </w:rPr>
        <w:t xml:space="preserve">учреждений </w:t>
      </w:r>
      <w:r w:rsidR="00391F49" w:rsidRPr="00F73EB7">
        <w:rPr>
          <w:sz w:val="22"/>
          <w:szCs w:val="22"/>
        </w:rPr>
        <w:t>и органов УИС РФ</w:t>
      </w:r>
      <w:r w:rsidR="00391F49">
        <w:rPr>
          <w:sz w:val="22"/>
          <w:szCs w:val="22"/>
        </w:rPr>
        <w:t>;</w:t>
      </w:r>
      <w:r w:rsidR="00391F49" w:rsidRPr="00F73EB7">
        <w:rPr>
          <w:sz w:val="22"/>
          <w:szCs w:val="22"/>
        </w:rPr>
        <w:t xml:space="preserve"> брюки мужские для лиц высшего начальствующего состава учреждений</w:t>
      </w:r>
      <w:r w:rsidR="00391F49">
        <w:rPr>
          <w:sz w:val="22"/>
          <w:szCs w:val="22"/>
        </w:rPr>
        <w:t xml:space="preserve"> </w:t>
      </w:r>
      <w:r w:rsidR="00391F49" w:rsidRPr="00F73EB7">
        <w:rPr>
          <w:sz w:val="22"/>
          <w:szCs w:val="22"/>
        </w:rPr>
        <w:t>и органов уголовно-исполнительной системы Российской Федерации, тип А1</w:t>
      </w:r>
      <w:r w:rsidR="00391F49">
        <w:rPr>
          <w:sz w:val="22"/>
          <w:szCs w:val="22"/>
        </w:rPr>
        <w:t>;</w:t>
      </w:r>
      <w:r w:rsidR="00391F49" w:rsidRPr="00F73EB7">
        <w:rPr>
          <w:sz w:val="22"/>
          <w:szCs w:val="22"/>
        </w:rPr>
        <w:t xml:space="preserve"> </w:t>
      </w:r>
      <w:r w:rsidR="00391F49">
        <w:rPr>
          <w:sz w:val="22"/>
          <w:szCs w:val="22"/>
        </w:rPr>
        <w:t xml:space="preserve">костюм(куртка </w:t>
      </w:r>
      <w:r w:rsidR="00391F49" w:rsidRPr="00F73EB7">
        <w:rPr>
          <w:sz w:val="22"/>
          <w:szCs w:val="22"/>
        </w:rPr>
        <w:t>и брюки) летний мужской для сотрудников учреждений и органов УИС РФ, тип Б</w:t>
      </w:r>
      <w:r w:rsidR="00391F49">
        <w:rPr>
          <w:sz w:val="22"/>
          <w:szCs w:val="22"/>
        </w:rPr>
        <w:t>;</w:t>
      </w:r>
      <w:r w:rsidR="00391F49" w:rsidRPr="00F73EB7">
        <w:rPr>
          <w:sz w:val="22"/>
          <w:szCs w:val="22"/>
        </w:rPr>
        <w:t xml:space="preserve"> фуражка летняя для сотрудников учреждений и органов УИС РФ</w:t>
      </w:r>
      <w:r w:rsidR="00391F49">
        <w:rPr>
          <w:sz w:val="22"/>
          <w:szCs w:val="22"/>
        </w:rPr>
        <w:t>;</w:t>
      </w:r>
      <w:r w:rsidR="00391F49" w:rsidRPr="00F73EB7">
        <w:rPr>
          <w:sz w:val="22"/>
          <w:szCs w:val="22"/>
        </w:rPr>
        <w:t xml:space="preserve"> </w:t>
      </w:r>
      <w:r w:rsidR="00391F49">
        <w:rPr>
          <w:sz w:val="22"/>
          <w:szCs w:val="22"/>
        </w:rPr>
        <w:t>к</w:t>
      </w:r>
      <w:r w:rsidR="00391F49" w:rsidRPr="00F73EB7">
        <w:rPr>
          <w:sz w:val="22"/>
          <w:szCs w:val="22"/>
        </w:rPr>
        <w:t xml:space="preserve">остюм (куртка с короткими </w:t>
      </w:r>
      <w:r w:rsidR="00391F49" w:rsidRPr="00F73EB7">
        <w:rPr>
          <w:sz w:val="22"/>
          <w:szCs w:val="22"/>
        </w:rPr>
        <w:lastRenderedPageBreak/>
        <w:t>рукавами и брюки) летний облегченный мужской для сотрудников учреждений и органов УИС РФ</w:t>
      </w:r>
      <w:r w:rsidR="00391F49">
        <w:rPr>
          <w:sz w:val="22"/>
          <w:szCs w:val="22"/>
        </w:rPr>
        <w:t>;</w:t>
      </w:r>
      <w:r w:rsidR="00391F49" w:rsidRPr="00F73EB7">
        <w:rPr>
          <w:sz w:val="22"/>
          <w:szCs w:val="22"/>
        </w:rPr>
        <w:t xml:space="preserve"> фуражка летняя облегченная для сотрудников учреждений и органов УИС РФ</w:t>
      </w:r>
      <w:r w:rsidR="00391F49">
        <w:rPr>
          <w:sz w:val="22"/>
          <w:szCs w:val="22"/>
        </w:rPr>
        <w:t>;</w:t>
      </w:r>
      <w:r w:rsidR="00391F49" w:rsidRPr="00F73EB7">
        <w:rPr>
          <w:sz w:val="22"/>
          <w:szCs w:val="22"/>
        </w:rPr>
        <w:t xml:space="preserve"> </w:t>
      </w:r>
      <w:r w:rsidR="00391F49">
        <w:rPr>
          <w:sz w:val="22"/>
          <w:szCs w:val="22"/>
        </w:rPr>
        <w:t>п</w:t>
      </w:r>
      <w:r w:rsidR="00391F49" w:rsidRPr="00F73EB7">
        <w:rPr>
          <w:sz w:val="22"/>
          <w:szCs w:val="22"/>
        </w:rPr>
        <w:t>огоны с полем серого цвета для лиц ВНС УИС РФ, имеющих специальное звание генерал-лейтенант внутренней службы тип Б</w:t>
      </w:r>
      <w:r w:rsidR="00391F49">
        <w:rPr>
          <w:sz w:val="22"/>
          <w:szCs w:val="22"/>
        </w:rPr>
        <w:t>;</w:t>
      </w:r>
      <w:r w:rsidR="00391F49" w:rsidRPr="00F73EB7">
        <w:rPr>
          <w:sz w:val="22"/>
          <w:szCs w:val="22"/>
        </w:rPr>
        <w:t xml:space="preserve"> </w:t>
      </w:r>
      <w:r w:rsidR="00391F49">
        <w:rPr>
          <w:sz w:val="22"/>
          <w:szCs w:val="22"/>
        </w:rPr>
        <w:t xml:space="preserve">погоны </w:t>
      </w:r>
      <w:r w:rsidR="00391F49" w:rsidRPr="00F73EB7">
        <w:rPr>
          <w:sz w:val="22"/>
          <w:szCs w:val="22"/>
        </w:rPr>
        <w:t>с полем золотистого цвета для лиц ВНС УИС РФ, имеющих специальное звание генерал-лейтенант внутренней службы тип А</w:t>
      </w:r>
      <w:r w:rsidR="00391F49">
        <w:rPr>
          <w:sz w:val="22"/>
          <w:szCs w:val="22"/>
        </w:rPr>
        <w:t>;</w:t>
      </w:r>
      <w:r w:rsidR="00391F49" w:rsidRPr="00F73EB7">
        <w:rPr>
          <w:sz w:val="22"/>
          <w:szCs w:val="22"/>
        </w:rPr>
        <w:t xml:space="preserve"> </w:t>
      </w:r>
      <w:r w:rsidR="00391F49">
        <w:rPr>
          <w:sz w:val="22"/>
          <w:szCs w:val="22"/>
        </w:rPr>
        <w:t>п</w:t>
      </w:r>
      <w:r w:rsidR="00391F49" w:rsidRPr="00F73EB7">
        <w:rPr>
          <w:sz w:val="22"/>
          <w:szCs w:val="22"/>
        </w:rPr>
        <w:t>огоны с полем серо-синего цвета для лиц ВНС УИС РФ, имеющих специальное звание генерал-лейтенант внутренней службы тип Д</w:t>
      </w:r>
      <w:r w:rsidR="004F1E09" w:rsidRPr="009E248C">
        <w:rPr>
          <w:sz w:val="21"/>
          <w:szCs w:val="21"/>
        </w:rPr>
        <w:t>)</w:t>
      </w:r>
      <w:r w:rsidR="00454E52">
        <w:rPr>
          <w:sz w:val="21"/>
          <w:szCs w:val="21"/>
        </w:rPr>
        <w:t xml:space="preserve"> </w:t>
      </w:r>
      <w:r w:rsidRPr="009E248C">
        <w:rPr>
          <w:sz w:val="21"/>
          <w:szCs w:val="21"/>
        </w:rPr>
        <w:t xml:space="preserve">(далее – товар), произведенный с привлечением осужденных к оплачиваемому труду, </w:t>
      </w:r>
      <w:r w:rsidR="00B03471" w:rsidRPr="009E248C">
        <w:rPr>
          <w:sz w:val="21"/>
          <w:szCs w:val="21"/>
        </w:rPr>
        <w:t>в количестве</w:t>
      </w:r>
      <w:r w:rsidR="004F1E09" w:rsidRPr="009E248C">
        <w:rPr>
          <w:sz w:val="21"/>
          <w:szCs w:val="21"/>
        </w:rPr>
        <w:t xml:space="preserve"> </w:t>
      </w:r>
      <w:r w:rsidRPr="009E248C">
        <w:rPr>
          <w:sz w:val="21"/>
          <w:szCs w:val="21"/>
        </w:rPr>
        <w:t>и по цене, предусмотренные ведомостью поставки (пр</w:t>
      </w:r>
      <w:r w:rsidRPr="00E17C03">
        <w:rPr>
          <w:sz w:val="21"/>
          <w:szCs w:val="21"/>
        </w:rPr>
        <w:t>иложение № 1) и в сроки, предусмотренные отгрузочной разнарядкой (приложение № 2), а Государственный заказч</w:t>
      </w:r>
      <w:r w:rsidR="00B03471">
        <w:rPr>
          <w:sz w:val="21"/>
          <w:szCs w:val="21"/>
        </w:rPr>
        <w:t>ик обязуется обеспечить приемку</w:t>
      </w:r>
      <w:r w:rsidR="00880532">
        <w:rPr>
          <w:sz w:val="21"/>
          <w:szCs w:val="21"/>
        </w:rPr>
        <w:t xml:space="preserve"> </w:t>
      </w:r>
      <w:r w:rsidRPr="00E17C03">
        <w:rPr>
          <w:sz w:val="21"/>
          <w:szCs w:val="21"/>
        </w:rPr>
        <w:t>и оплату товара согласно условиям Контракта.</w:t>
      </w:r>
    </w:p>
    <w:p w14:paraId="0993EA0B" w14:textId="77777777" w:rsidR="00B55002" w:rsidRPr="00E17C03" w:rsidRDefault="00B55002" w:rsidP="00E17C03">
      <w:pPr>
        <w:ind w:firstLine="709"/>
        <w:jc w:val="both"/>
        <w:rPr>
          <w:sz w:val="21"/>
          <w:szCs w:val="21"/>
        </w:rPr>
      </w:pPr>
      <w:r w:rsidRPr="00E17C03">
        <w:rPr>
          <w:sz w:val="21"/>
          <w:szCs w:val="21"/>
        </w:rPr>
        <w:t xml:space="preserve">1.2. Грузополучателем Государственного заказчика являются учреждения уголовно-исполнительной системы, указанные в приложении № </w:t>
      </w:r>
      <w:r w:rsidR="00947482">
        <w:rPr>
          <w:sz w:val="21"/>
          <w:szCs w:val="21"/>
        </w:rPr>
        <w:t>2</w:t>
      </w:r>
      <w:r w:rsidRPr="00E17C03">
        <w:rPr>
          <w:sz w:val="21"/>
          <w:szCs w:val="21"/>
        </w:rPr>
        <w:t xml:space="preserve"> и уполномоченные Государственным заказчиком на приемку товара</w:t>
      </w:r>
      <w:r w:rsidR="00200CFC" w:rsidRPr="00E17C03">
        <w:rPr>
          <w:sz w:val="21"/>
          <w:szCs w:val="21"/>
        </w:rPr>
        <w:t xml:space="preserve"> </w:t>
      </w:r>
      <w:r w:rsidRPr="00E17C03">
        <w:rPr>
          <w:sz w:val="21"/>
          <w:szCs w:val="21"/>
        </w:rPr>
        <w:t>(получение, проверку по количеству и качеству),</w:t>
      </w:r>
      <w:r w:rsidR="00064545" w:rsidRPr="00E17C03">
        <w:rPr>
          <w:sz w:val="21"/>
          <w:szCs w:val="21"/>
        </w:rPr>
        <w:t xml:space="preserve"> </w:t>
      </w:r>
      <w:r w:rsidRPr="00E17C03">
        <w:rPr>
          <w:sz w:val="21"/>
          <w:szCs w:val="21"/>
        </w:rPr>
        <w:t>включая проведение в соответствии с Законом № 44-ФЗ экспертизы поставленного товара, указание недостатков товара и сроков их устранения (далее – Грузополучатели).</w:t>
      </w:r>
    </w:p>
    <w:p w14:paraId="0A866F1B" w14:textId="77777777" w:rsidR="00B55002" w:rsidRPr="00E17C03" w:rsidRDefault="00B55002" w:rsidP="00E17C03">
      <w:pPr>
        <w:ind w:firstLine="709"/>
        <w:jc w:val="both"/>
        <w:rPr>
          <w:sz w:val="21"/>
          <w:szCs w:val="21"/>
        </w:rPr>
      </w:pPr>
      <w:r w:rsidRPr="00E17C03">
        <w:rPr>
          <w:sz w:val="21"/>
          <w:szCs w:val="21"/>
        </w:rPr>
        <w:t>1.3. В соответствии с</w:t>
      </w:r>
      <w:r w:rsidR="00986ABB" w:rsidRPr="00E17C03">
        <w:rPr>
          <w:sz w:val="21"/>
          <w:szCs w:val="21"/>
        </w:rPr>
        <w:t xml:space="preserve"> </w:t>
      </w:r>
      <w:proofErr w:type="spellStart"/>
      <w:r w:rsidR="00986ABB" w:rsidRPr="00E17C03">
        <w:rPr>
          <w:sz w:val="21"/>
          <w:szCs w:val="21"/>
        </w:rPr>
        <w:t>абз</w:t>
      </w:r>
      <w:proofErr w:type="spellEnd"/>
      <w:r w:rsidR="00986ABB" w:rsidRPr="00E17C03">
        <w:rPr>
          <w:sz w:val="21"/>
          <w:szCs w:val="21"/>
        </w:rPr>
        <w:t>. 2 п. 1 ст. 242.27 БК РФ казначейскому сопровождению не подлежат средства, предоставляемые юридическим лицам, индивидуальным предпринимателям, физическим лицам –</w:t>
      </w:r>
      <w:r w:rsidRPr="00E17C03">
        <w:rPr>
          <w:sz w:val="21"/>
          <w:szCs w:val="21"/>
        </w:rPr>
        <w:t xml:space="preserve"> </w:t>
      </w:r>
      <w:r w:rsidR="00986ABB" w:rsidRPr="00E17C03">
        <w:rPr>
          <w:sz w:val="21"/>
          <w:szCs w:val="21"/>
        </w:rPr>
        <w:t>производителям товаров, работ, услуг государственных (муниципальных) контрактов (контрактов), исполнителями которых являются государственные (муниципальные) казенные учреждения.</w:t>
      </w:r>
    </w:p>
    <w:p w14:paraId="626120BE" w14:textId="77777777" w:rsidR="00B55002" w:rsidRPr="00E17C03" w:rsidRDefault="00B55002" w:rsidP="00E17C03">
      <w:pPr>
        <w:ind w:firstLine="709"/>
        <w:jc w:val="both"/>
        <w:rPr>
          <w:sz w:val="21"/>
          <w:szCs w:val="21"/>
        </w:rPr>
      </w:pPr>
      <w:r w:rsidRPr="00E17C03">
        <w:rPr>
          <w:sz w:val="21"/>
          <w:szCs w:val="21"/>
        </w:rPr>
        <w:t>1.4. Контракту в соответствии с Федеральным законом от 29.12.2012 № 275-ФЗ «О государственном оборонном заказе» присваивается идентификатор</w:t>
      </w:r>
      <w:r w:rsidR="00986ABB" w:rsidRPr="00E17C03">
        <w:rPr>
          <w:sz w:val="21"/>
          <w:szCs w:val="21"/>
        </w:rPr>
        <w:t xml:space="preserve"> (далее – ИГК, Идентификатор)</w:t>
      </w:r>
      <w:r w:rsidRPr="00E17C03">
        <w:rPr>
          <w:sz w:val="21"/>
          <w:szCs w:val="21"/>
        </w:rPr>
        <w:t>. Идентификатор Контракта подлежит указанию в платежных документах, а также в документах, которые подтверждают возникновения обязательств Головного исполнителя (исполнителя) и перечень которых определяется Министерством финансов РФ.</w:t>
      </w:r>
    </w:p>
    <w:p w14:paraId="4332133B" w14:textId="77777777" w:rsidR="00964B39" w:rsidRPr="00E17C03" w:rsidRDefault="00200CFC" w:rsidP="00E17C03">
      <w:pPr>
        <w:ind w:firstLine="709"/>
        <w:jc w:val="both"/>
        <w:rPr>
          <w:sz w:val="21"/>
          <w:szCs w:val="21"/>
        </w:rPr>
      </w:pPr>
      <w:r w:rsidRPr="00E17C03">
        <w:rPr>
          <w:sz w:val="21"/>
          <w:szCs w:val="21"/>
        </w:rPr>
        <w:t>1.5. ИКЗ _ _</w:t>
      </w:r>
      <w:r w:rsidR="00964B39" w:rsidRPr="00E17C03">
        <w:rPr>
          <w:sz w:val="21"/>
          <w:szCs w:val="21"/>
        </w:rPr>
        <w:t xml:space="preserve"> </w:t>
      </w:r>
      <w:r w:rsidRPr="00E17C03">
        <w:rPr>
          <w:sz w:val="21"/>
          <w:szCs w:val="21"/>
        </w:rPr>
        <w:t>_</w:t>
      </w:r>
      <w:r w:rsidR="00964B39" w:rsidRPr="00E17C03">
        <w:rPr>
          <w:sz w:val="21"/>
          <w:szCs w:val="21"/>
        </w:rPr>
        <w:t xml:space="preserve"> </w:t>
      </w:r>
      <w:r w:rsidRPr="00E17C03">
        <w:rPr>
          <w:sz w:val="21"/>
          <w:szCs w:val="21"/>
        </w:rPr>
        <w:t>_ _ _ _ _ _ _ _ _ _</w:t>
      </w:r>
      <w:r w:rsidR="00964B39"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964B39"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964B39"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964B39"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41403B" w:rsidRPr="00E17C03">
        <w:rPr>
          <w:sz w:val="21"/>
          <w:szCs w:val="21"/>
        </w:rPr>
        <w:t xml:space="preserve"> </w:t>
      </w:r>
      <w:r w:rsidRPr="00E17C03">
        <w:rPr>
          <w:sz w:val="21"/>
          <w:szCs w:val="21"/>
        </w:rPr>
        <w:t>_</w:t>
      </w:r>
      <w:r w:rsidR="00964B39" w:rsidRPr="00E17C03">
        <w:rPr>
          <w:sz w:val="21"/>
          <w:szCs w:val="21"/>
        </w:rPr>
        <w:t xml:space="preserve"> </w:t>
      </w:r>
      <w:r w:rsidRPr="00E17C03">
        <w:rPr>
          <w:sz w:val="21"/>
          <w:szCs w:val="21"/>
        </w:rPr>
        <w:t>_ _ _</w:t>
      </w:r>
      <w:r w:rsidR="00964B39" w:rsidRPr="00E17C03">
        <w:rPr>
          <w:sz w:val="21"/>
          <w:szCs w:val="21"/>
        </w:rPr>
        <w:t>.</w:t>
      </w:r>
    </w:p>
    <w:p w14:paraId="7318A216" w14:textId="77777777" w:rsidR="00B55002" w:rsidRPr="00E17C03" w:rsidRDefault="00B55002" w:rsidP="00E17C03">
      <w:pPr>
        <w:ind w:firstLine="709"/>
        <w:jc w:val="both"/>
        <w:rPr>
          <w:sz w:val="21"/>
          <w:szCs w:val="21"/>
        </w:rPr>
      </w:pPr>
      <w:r w:rsidRPr="00E17C03">
        <w:rPr>
          <w:sz w:val="21"/>
          <w:szCs w:val="21"/>
        </w:rPr>
        <w:t xml:space="preserve">1.6. ИГК </w:t>
      </w:r>
      <w:r w:rsidR="0041403B" w:rsidRPr="00E17C03">
        <w:rPr>
          <w:sz w:val="21"/>
          <w:szCs w:val="21"/>
        </w:rPr>
        <w:t>_ _ _ _ _ _ _ _ _ _ _ _ _ _ _ _ _ _ _ _ _ _ _ _ _</w:t>
      </w:r>
      <w:r w:rsidR="00964B39" w:rsidRPr="00E17C03">
        <w:rPr>
          <w:sz w:val="21"/>
          <w:szCs w:val="21"/>
        </w:rPr>
        <w:t>.</w:t>
      </w:r>
    </w:p>
    <w:p w14:paraId="130F162A" w14:textId="77777777" w:rsidR="0040345E" w:rsidRDefault="0040345E" w:rsidP="00FA49AC">
      <w:pPr>
        <w:spacing w:line="235" w:lineRule="auto"/>
        <w:ind w:firstLine="708"/>
        <w:jc w:val="center"/>
        <w:rPr>
          <w:b/>
          <w:bCs/>
          <w:spacing w:val="-2"/>
          <w:sz w:val="21"/>
          <w:szCs w:val="21"/>
        </w:rPr>
      </w:pPr>
    </w:p>
    <w:p w14:paraId="44D1F996" w14:textId="77777777" w:rsidR="00B55002" w:rsidRPr="008643B1" w:rsidRDefault="008643B1" w:rsidP="00FA49AC">
      <w:pPr>
        <w:spacing w:line="235" w:lineRule="auto"/>
        <w:ind w:firstLine="708"/>
        <w:jc w:val="center"/>
        <w:rPr>
          <w:b/>
          <w:bCs/>
          <w:spacing w:val="-2"/>
          <w:sz w:val="21"/>
          <w:szCs w:val="21"/>
        </w:rPr>
      </w:pPr>
      <w:r>
        <w:rPr>
          <w:b/>
          <w:bCs/>
          <w:spacing w:val="-2"/>
          <w:sz w:val="21"/>
          <w:szCs w:val="21"/>
        </w:rPr>
        <w:t xml:space="preserve">2. </w:t>
      </w:r>
      <w:r w:rsidR="00B55002" w:rsidRPr="008643B1">
        <w:rPr>
          <w:b/>
          <w:bCs/>
          <w:spacing w:val="-2"/>
          <w:sz w:val="21"/>
          <w:szCs w:val="21"/>
        </w:rPr>
        <w:t>Права и обязанности Сторон</w:t>
      </w:r>
    </w:p>
    <w:p w14:paraId="4660CF66" w14:textId="77777777" w:rsidR="00B55002" w:rsidRPr="00E17C03" w:rsidRDefault="00B55002" w:rsidP="00E17C03">
      <w:pPr>
        <w:ind w:firstLine="709"/>
        <w:jc w:val="both"/>
        <w:rPr>
          <w:sz w:val="21"/>
          <w:szCs w:val="21"/>
        </w:rPr>
      </w:pPr>
      <w:r w:rsidRPr="00E17C03">
        <w:rPr>
          <w:sz w:val="21"/>
          <w:szCs w:val="21"/>
        </w:rPr>
        <w:t>2.1. Государственный заказчик обязуется:</w:t>
      </w:r>
    </w:p>
    <w:p w14:paraId="0B016914" w14:textId="77777777" w:rsidR="00B55002" w:rsidRPr="00E17C03" w:rsidRDefault="00B55002" w:rsidP="00E17C03">
      <w:pPr>
        <w:ind w:firstLine="709"/>
        <w:jc w:val="both"/>
        <w:rPr>
          <w:sz w:val="21"/>
          <w:szCs w:val="21"/>
        </w:rPr>
      </w:pPr>
      <w:r w:rsidRPr="00E17C03">
        <w:rPr>
          <w:sz w:val="21"/>
          <w:szCs w:val="21"/>
        </w:rPr>
        <w:t>2.1.1. Осуществлять контроль за исполнением Головным</w:t>
      </w:r>
      <w:r w:rsidR="00B03471">
        <w:rPr>
          <w:sz w:val="21"/>
          <w:szCs w:val="21"/>
        </w:rPr>
        <w:t xml:space="preserve"> исполнителем условий контракта</w:t>
      </w:r>
      <w:r w:rsidR="00B03471">
        <w:rPr>
          <w:sz w:val="21"/>
          <w:szCs w:val="21"/>
        </w:rPr>
        <w:br/>
      </w:r>
      <w:r w:rsidRPr="00E17C03">
        <w:rPr>
          <w:sz w:val="21"/>
          <w:szCs w:val="21"/>
        </w:rPr>
        <w:t>в соответствии с законодательством Российской Федерации.</w:t>
      </w:r>
    </w:p>
    <w:p w14:paraId="5028E2C1" w14:textId="77777777" w:rsidR="00B55002" w:rsidRPr="00E17C03" w:rsidRDefault="00B55002" w:rsidP="00E17C03">
      <w:pPr>
        <w:ind w:firstLine="709"/>
        <w:jc w:val="both"/>
        <w:rPr>
          <w:sz w:val="21"/>
          <w:szCs w:val="21"/>
        </w:rPr>
      </w:pPr>
      <w:r w:rsidRPr="00E17C03">
        <w:rPr>
          <w:sz w:val="21"/>
          <w:szCs w:val="21"/>
        </w:rPr>
        <w:t>2.1.2. Обеспечить приемку товара Грузополучателем, указанным в отгрузочной разнарядке (приложение № 2), в соответствии с законодательством Российской Федерации.</w:t>
      </w:r>
    </w:p>
    <w:p w14:paraId="4B8FF2AF" w14:textId="77777777" w:rsidR="00B55002" w:rsidRPr="00E17C03" w:rsidRDefault="00B55002" w:rsidP="00E17C03">
      <w:pPr>
        <w:ind w:firstLine="709"/>
        <w:jc w:val="both"/>
        <w:rPr>
          <w:sz w:val="21"/>
          <w:szCs w:val="21"/>
        </w:rPr>
      </w:pPr>
      <w:r w:rsidRPr="00E17C03">
        <w:rPr>
          <w:sz w:val="21"/>
          <w:szCs w:val="21"/>
        </w:rPr>
        <w:t>2.1.3. Обеспечить оплату товара в соответствии с условиями Контракта.</w:t>
      </w:r>
    </w:p>
    <w:p w14:paraId="6C5E04FB" w14:textId="77777777" w:rsidR="00B55002" w:rsidRPr="00E17C03" w:rsidRDefault="00B55002" w:rsidP="00E17C03">
      <w:pPr>
        <w:ind w:firstLine="709"/>
        <w:jc w:val="both"/>
        <w:rPr>
          <w:sz w:val="21"/>
          <w:szCs w:val="21"/>
        </w:rPr>
      </w:pPr>
      <w:r w:rsidRPr="00E17C03">
        <w:rPr>
          <w:sz w:val="21"/>
          <w:szCs w:val="21"/>
        </w:rPr>
        <w:t>2.1.4. 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Головным исполнителем и Грузополучателем актов о приемке товаров (приложение № 3).</w:t>
      </w:r>
    </w:p>
    <w:p w14:paraId="6DF1F01E" w14:textId="77777777" w:rsidR="00B55002" w:rsidRPr="00E17C03" w:rsidRDefault="00B55002" w:rsidP="00E17C03">
      <w:pPr>
        <w:ind w:firstLine="709"/>
        <w:jc w:val="both"/>
        <w:rPr>
          <w:sz w:val="21"/>
          <w:szCs w:val="21"/>
        </w:rPr>
      </w:pPr>
      <w:r w:rsidRPr="00E17C03">
        <w:rPr>
          <w:sz w:val="21"/>
          <w:szCs w:val="21"/>
        </w:rPr>
        <w:t>2.1.5.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Головным исполнителем условий Контракта.</w:t>
      </w:r>
    </w:p>
    <w:p w14:paraId="75958E21" w14:textId="77777777" w:rsidR="00B55002" w:rsidRPr="00E17C03" w:rsidRDefault="00B55002" w:rsidP="00E17C03">
      <w:pPr>
        <w:ind w:firstLine="709"/>
        <w:jc w:val="both"/>
        <w:rPr>
          <w:sz w:val="21"/>
          <w:szCs w:val="21"/>
        </w:rPr>
      </w:pPr>
      <w:r w:rsidRPr="00E17C03">
        <w:rPr>
          <w:sz w:val="21"/>
          <w:szCs w:val="21"/>
        </w:rPr>
        <w:t>2.1.6. Выполнять иные обязанности, предусмотренные законод</w:t>
      </w:r>
      <w:r w:rsidR="00B03471">
        <w:rPr>
          <w:sz w:val="21"/>
          <w:szCs w:val="21"/>
        </w:rPr>
        <w:t>ательством Российской Федерации</w:t>
      </w:r>
      <w:r w:rsidR="00B03471">
        <w:rPr>
          <w:sz w:val="21"/>
          <w:szCs w:val="21"/>
        </w:rPr>
        <w:br/>
      </w:r>
      <w:r w:rsidRPr="00E17C03">
        <w:rPr>
          <w:sz w:val="21"/>
          <w:szCs w:val="21"/>
        </w:rPr>
        <w:t>и Контрактом.</w:t>
      </w:r>
    </w:p>
    <w:p w14:paraId="057A8319" w14:textId="77777777" w:rsidR="00B55002" w:rsidRPr="00E17C03" w:rsidRDefault="00B55002" w:rsidP="00E17C03">
      <w:pPr>
        <w:ind w:firstLine="709"/>
        <w:jc w:val="both"/>
        <w:rPr>
          <w:sz w:val="21"/>
          <w:szCs w:val="21"/>
        </w:rPr>
      </w:pPr>
      <w:r w:rsidRPr="00E17C03">
        <w:rPr>
          <w:sz w:val="21"/>
          <w:szCs w:val="21"/>
        </w:rPr>
        <w:t>2.1.7. Взыскивать пени и штраф в соответствии с условиями настоящего контракта за неисполнение или ненадлежащее исполнение Головным исполнителем обязательств, предусмотренных Контрактом.</w:t>
      </w:r>
    </w:p>
    <w:p w14:paraId="48041A57" w14:textId="77777777" w:rsidR="002B736B" w:rsidRPr="00E17C03" w:rsidRDefault="002B736B" w:rsidP="00E17C03">
      <w:pPr>
        <w:ind w:firstLine="709"/>
        <w:jc w:val="both"/>
        <w:rPr>
          <w:sz w:val="21"/>
          <w:szCs w:val="21"/>
        </w:rPr>
      </w:pPr>
      <w:r w:rsidRPr="00E17C03">
        <w:rPr>
          <w:sz w:val="21"/>
          <w:szCs w:val="21"/>
        </w:rPr>
        <w:t>2.1.8.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 (пункт 23 статьи 7 Закона № 275-ФЗ "О го</w:t>
      </w:r>
      <w:r w:rsidR="00B03471">
        <w:rPr>
          <w:sz w:val="21"/>
          <w:szCs w:val="21"/>
        </w:rPr>
        <w:t>сударственном оборонном заказе"</w:t>
      </w:r>
      <w:r w:rsidR="00B03471">
        <w:rPr>
          <w:sz w:val="21"/>
          <w:szCs w:val="21"/>
        </w:rPr>
        <w:br/>
      </w:r>
      <w:r w:rsidRPr="00E17C03">
        <w:rPr>
          <w:sz w:val="21"/>
          <w:szCs w:val="21"/>
        </w:rPr>
        <w:t>от 29.12.2012).</w:t>
      </w:r>
    </w:p>
    <w:p w14:paraId="607367A7" w14:textId="77777777" w:rsidR="002B736B" w:rsidRDefault="002B736B" w:rsidP="00E17C03">
      <w:pPr>
        <w:ind w:firstLine="709"/>
        <w:jc w:val="both"/>
        <w:rPr>
          <w:sz w:val="21"/>
          <w:szCs w:val="21"/>
        </w:rPr>
      </w:pPr>
      <w:r w:rsidRPr="00E17C03">
        <w:rPr>
          <w:sz w:val="21"/>
          <w:szCs w:val="21"/>
        </w:rPr>
        <w:t xml:space="preserve"> (*Обязательное применение информации о предметах снабжения, содержащейся в федеральном каталоге продукции для федеральных нужд, осуществляется с даты присвоения таким предметам снабжения в соответствии с Правилами федеральных номенклатурных номеров (пункт 49 раздел 3 Постановления Правительства РФ № 549 от 27.04.2024 «О федеральной системе каталогизации продукции для федеральных нужд»).</w:t>
      </w:r>
    </w:p>
    <w:p w14:paraId="465C48A9" w14:textId="77777777" w:rsidR="00B55002" w:rsidRPr="00E17C03" w:rsidRDefault="00B55002" w:rsidP="00E17C03">
      <w:pPr>
        <w:ind w:firstLine="709"/>
        <w:jc w:val="both"/>
        <w:rPr>
          <w:sz w:val="21"/>
          <w:szCs w:val="21"/>
        </w:rPr>
      </w:pPr>
      <w:r w:rsidRPr="00E17C03">
        <w:rPr>
          <w:sz w:val="21"/>
          <w:szCs w:val="21"/>
        </w:rPr>
        <w:t>2.2. Государственный заказчик имеет право:</w:t>
      </w:r>
    </w:p>
    <w:p w14:paraId="5D5C50D0" w14:textId="77777777" w:rsidR="00B55002" w:rsidRPr="00E17C03" w:rsidRDefault="00B55002" w:rsidP="00E17C03">
      <w:pPr>
        <w:ind w:firstLine="709"/>
        <w:jc w:val="both"/>
        <w:rPr>
          <w:sz w:val="21"/>
          <w:szCs w:val="21"/>
        </w:rPr>
      </w:pPr>
      <w:r w:rsidRPr="00E17C03">
        <w:rPr>
          <w:sz w:val="21"/>
          <w:szCs w:val="21"/>
        </w:rPr>
        <w:t>2.2.1. Определять лиц, непосредственно участвующих в контроле за осуществлением поставки товара Головным исполнителем и (или) лиц, участвующих в приемке товара по количеству и качеству.</w:t>
      </w:r>
    </w:p>
    <w:p w14:paraId="3995181A" w14:textId="77777777" w:rsidR="00B55002" w:rsidRDefault="00B55002" w:rsidP="00E17C03">
      <w:pPr>
        <w:ind w:firstLine="709"/>
        <w:jc w:val="both"/>
        <w:rPr>
          <w:sz w:val="21"/>
          <w:szCs w:val="21"/>
        </w:rPr>
      </w:pPr>
      <w:r w:rsidRPr="00E17C03">
        <w:rPr>
          <w:sz w:val="21"/>
          <w:szCs w:val="21"/>
        </w:rPr>
        <w:t>2.2.2. В соответствии с условиями Контракта в период срока хранения требовать безвозмездной замены товара, несоответствующего по качеству и безопас</w:t>
      </w:r>
      <w:r w:rsidR="00B03471">
        <w:rPr>
          <w:sz w:val="21"/>
          <w:szCs w:val="21"/>
        </w:rPr>
        <w:t>ности показателям, содержащимся</w:t>
      </w:r>
      <w:r w:rsidR="006E5229">
        <w:rPr>
          <w:sz w:val="21"/>
          <w:szCs w:val="21"/>
        </w:rPr>
        <w:br/>
      </w:r>
      <w:r w:rsidRPr="00E17C03">
        <w:rPr>
          <w:sz w:val="21"/>
          <w:szCs w:val="21"/>
        </w:rPr>
        <w:t>в нормативных и технических документах, и в настоящем Контракте.</w:t>
      </w:r>
    </w:p>
    <w:p w14:paraId="27CA5D70" w14:textId="77777777" w:rsidR="006E5229" w:rsidRDefault="006E5229" w:rsidP="00E17C03">
      <w:pPr>
        <w:ind w:firstLine="709"/>
        <w:jc w:val="both"/>
        <w:rPr>
          <w:sz w:val="21"/>
          <w:szCs w:val="21"/>
        </w:rPr>
      </w:pPr>
      <w:r>
        <w:rPr>
          <w:sz w:val="21"/>
          <w:szCs w:val="21"/>
        </w:rPr>
        <w:t xml:space="preserve">Замена товаров ненадлежащего качества осуществляется силами и средствами Головного </w:t>
      </w:r>
      <w:r>
        <w:rPr>
          <w:sz w:val="21"/>
          <w:szCs w:val="21"/>
        </w:rPr>
        <w:lastRenderedPageBreak/>
        <w:t>исполнителя. Все расходы, связанные с заменой товара ненадлежащего качества оплачиваются за счет Головного исполнителя.</w:t>
      </w:r>
    </w:p>
    <w:p w14:paraId="196F49D0" w14:textId="77777777" w:rsidR="00B55002" w:rsidRPr="00E17C03" w:rsidRDefault="00B55002" w:rsidP="00E17C03">
      <w:pPr>
        <w:ind w:firstLine="709"/>
        <w:jc w:val="both"/>
        <w:rPr>
          <w:sz w:val="21"/>
          <w:szCs w:val="21"/>
        </w:rPr>
      </w:pPr>
      <w:r w:rsidRPr="00E17C03">
        <w:rPr>
          <w:sz w:val="21"/>
          <w:szCs w:val="21"/>
        </w:rPr>
        <w:t>2.2.3. Принять решение об одностороннем отказе от испо</w:t>
      </w:r>
      <w:r w:rsidR="00B03471">
        <w:rPr>
          <w:sz w:val="21"/>
          <w:szCs w:val="21"/>
        </w:rPr>
        <w:t>лнения Контракта в соответствии</w:t>
      </w:r>
      <w:r w:rsidR="00B03471">
        <w:rPr>
          <w:sz w:val="21"/>
          <w:szCs w:val="21"/>
        </w:rPr>
        <w:br/>
      </w:r>
      <w:r w:rsidRPr="00E17C03">
        <w:rPr>
          <w:sz w:val="21"/>
          <w:szCs w:val="21"/>
        </w:rPr>
        <w:t xml:space="preserve">с гражданским законодательством Российской Федерации. </w:t>
      </w:r>
    </w:p>
    <w:p w14:paraId="5D6F65E9" w14:textId="77777777" w:rsidR="00B55002" w:rsidRPr="00E17C03" w:rsidRDefault="00B55002" w:rsidP="00E17C03">
      <w:pPr>
        <w:ind w:firstLine="709"/>
        <w:jc w:val="both"/>
        <w:rPr>
          <w:sz w:val="21"/>
          <w:szCs w:val="21"/>
        </w:rPr>
      </w:pPr>
      <w:r w:rsidRPr="00E17C03">
        <w:rPr>
          <w:sz w:val="21"/>
          <w:szCs w:val="21"/>
        </w:rPr>
        <w:t>2.3. Головной исполнитель обязуется:</w:t>
      </w:r>
    </w:p>
    <w:p w14:paraId="15A58213" w14:textId="77777777" w:rsidR="00B55002" w:rsidRPr="00E17C03" w:rsidRDefault="00B55002" w:rsidP="00E17C03">
      <w:pPr>
        <w:ind w:firstLine="709"/>
        <w:jc w:val="both"/>
        <w:rPr>
          <w:sz w:val="21"/>
          <w:szCs w:val="21"/>
        </w:rPr>
      </w:pPr>
      <w:r w:rsidRPr="00E17C03">
        <w:rPr>
          <w:sz w:val="21"/>
          <w:szCs w:val="21"/>
        </w:rPr>
        <w:t>2.3.1. Посредством средств электронной и/или факсимильной связи известить Государственного заказчика и Грузополучателя о готовности товара к поставке и о дате поставки.</w:t>
      </w:r>
    </w:p>
    <w:p w14:paraId="097BD1FF" w14:textId="77777777" w:rsidR="00B55002" w:rsidRPr="00E17C03" w:rsidRDefault="00B55002" w:rsidP="00E17C03">
      <w:pPr>
        <w:ind w:firstLine="709"/>
        <w:jc w:val="both"/>
        <w:rPr>
          <w:sz w:val="21"/>
          <w:szCs w:val="21"/>
        </w:rPr>
      </w:pPr>
      <w:r w:rsidRPr="00E17C03">
        <w:rPr>
          <w:sz w:val="21"/>
          <w:szCs w:val="21"/>
        </w:rPr>
        <w:t>2.3.2. Обеспечить соответствие товара требованиям законодательства, нормативных и технических документов и условиям Контракта.</w:t>
      </w:r>
    </w:p>
    <w:p w14:paraId="6E33D4DD" w14:textId="77777777" w:rsidR="00B55002" w:rsidRPr="00E17C03" w:rsidRDefault="00B55002" w:rsidP="00E17C03">
      <w:pPr>
        <w:ind w:firstLine="709"/>
        <w:jc w:val="both"/>
        <w:rPr>
          <w:sz w:val="21"/>
          <w:szCs w:val="21"/>
        </w:rPr>
      </w:pPr>
      <w:r w:rsidRPr="00E17C03">
        <w:rPr>
          <w:sz w:val="21"/>
          <w:szCs w:val="21"/>
        </w:rPr>
        <w:t>2.3.3. Передать товар, по показателям качества и безопасности соответствующий требованиям, содержащимся в нормативных и технических документах, маркировку обуви осуществлять на вшитой ленте с сохранением всех реквизитов, предусмотренных ТУ, в количестве, предусмотренном настоящим Контрактом, не обремененный правами третьих лиц.</w:t>
      </w:r>
    </w:p>
    <w:p w14:paraId="557A0916" w14:textId="77777777" w:rsidR="00B55002" w:rsidRPr="00E17C03" w:rsidRDefault="00B55002" w:rsidP="00E17C03">
      <w:pPr>
        <w:ind w:firstLine="709"/>
        <w:jc w:val="both"/>
        <w:rPr>
          <w:sz w:val="21"/>
          <w:szCs w:val="21"/>
        </w:rPr>
      </w:pPr>
      <w:r w:rsidRPr="00E17C03">
        <w:rPr>
          <w:sz w:val="21"/>
          <w:szCs w:val="21"/>
        </w:rPr>
        <w:t>2.3.4. Осуществить безвозмездную замену товара, несоответствующего по качеству и безопасности, при соблюдении условий хранения в соответствии с действующими на Товар</w:t>
      </w:r>
      <w:r w:rsidR="00B03471">
        <w:rPr>
          <w:sz w:val="21"/>
          <w:szCs w:val="21"/>
        </w:rPr>
        <w:t xml:space="preserve"> </w:t>
      </w:r>
      <w:r w:rsidR="006E5229">
        <w:rPr>
          <w:sz w:val="21"/>
          <w:szCs w:val="21"/>
        </w:rPr>
        <w:t>ТУ</w:t>
      </w:r>
      <w:r w:rsidRPr="00E17C03">
        <w:rPr>
          <w:sz w:val="21"/>
          <w:szCs w:val="21"/>
        </w:rPr>
        <w:t>. Обеспечить устранение за свой счет недостатков и дефектов, выявленных при приемке товара.</w:t>
      </w:r>
    </w:p>
    <w:p w14:paraId="45BB72EC" w14:textId="77777777" w:rsidR="00B55002" w:rsidRPr="00E17C03" w:rsidRDefault="00B55002" w:rsidP="00E17C03">
      <w:pPr>
        <w:ind w:firstLine="709"/>
        <w:jc w:val="both"/>
        <w:rPr>
          <w:sz w:val="21"/>
          <w:szCs w:val="21"/>
        </w:rPr>
      </w:pPr>
      <w:r w:rsidRPr="00E17C03">
        <w:rPr>
          <w:sz w:val="21"/>
          <w:szCs w:val="21"/>
        </w:rPr>
        <w:t>2.3.5. Обеспечить допуск уполномоченных представит</w:t>
      </w:r>
      <w:r w:rsidR="00B03471">
        <w:rPr>
          <w:sz w:val="21"/>
          <w:szCs w:val="21"/>
        </w:rPr>
        <w:t>елей Государственного заказчика</w:t>
      </w:r>
      <w:r w:rsidR="00B03471">
        <w:rPr>
          <w:sz w:val="21"/>
          <w:szCs w:val="21"/>
        </w:rPr>
        <w:br/>
      </w:r>
      <w:r w:rsidRPr="00E17C03">
        <w:rPr>
          <w:sz w:val="21"/>
          <w:szCs w:val="21"/>
        </w:rP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w:t>
      </w:r>
      <w:hyperlink r:id="rId16" w:anchor="block_8016" w:history="1">
        <w:r w:rsidRPr="00E17C03">
          <w:rPr>
            <w:sz w:val="21"/>
            <w:szCs w:val="21"/>
          </w:rPr>
          <w:t>законодательством</w:t>
        </w:r>
      </w:hyperlink>
      <w:r w:rsidRPr="00E17C03">
        <w:rPr>
          <w:sz w:val="21"/>
          <w:szCs w:val="21"/>
        </w:rPr>
        <w:t xml:space="preserve"> Российской Федерации о государственном оборонном заказе, в том числе на отдельных этапах его исполнения.</w:t>
      </w:r>
    </w:p>
    <w:p w14:paraId="4334B115" w14:textId="77777777" w:rsidR="00B55002" w:rsidRPr="00E17C03" w:rsidRDefault="00B55002" w:rsidP="00E17C03">
      <w:pPr>
        <w:ind w:firstLine="709"/>
        <w:jc w:val="both"/>
        <w:rPr>
          <w:sz w:val="21"/>
          <w:szCs w:val="21"/>
        </w:rPr>
      </w:pPr>
      <w:r w:rsidRPr="00E17C03">
        <w:rPr>
          <w:sz w:val="21"/>
          <w:szCs w:val="21"/>
        </w:rPr>
        <w:t>2.3.6. Выполнять иные обязанности, предусмотренные законод</w:t>
      </w:r>
      <w:r w:rsidR="00B03471">
        <w:rPr>
          <w:sz w:val="21"/>
          <w:szCs w:val="21"/>
        </w:rPr>
        <w:t>ательством Российской Федерации</w:t>
      </w:r>
      <w:r w:rsidR="00B03471">
        <w:rPr>
          <w:sz w:val="21"/>
          <w:szCs w:val="21"/>
        </w:rPr>
        <w:br/>
      </w:r>
      <w:r w:rsidRPr="00E17C03">
        <w:rPr>
          <w:sz w:val="21"/>
          <w:szCs w:val="21"/>
        </w:rPr>
        <w:t>и Контрактом.</w:t>
      </w:r>
    </w:p>
    <w:p w14:paraId="577A5B4D" w14:textId="77777777" w:rsidR="002B736B" w:rsidRPr="00E17C03" w:rsidRDefault="002B736B" w:rsidP="00E17C03">
      <w:pPr>
        <w:ind w:firstLine="709"/>
        <w:jc w:val="both"/>
        <w:rPr>
          <w:sz w:val="21"/>
          <w:szCs w:val="21"/>
        </w:rPr>
      </w:pPr>
      <w:r w:rsidRPr="00E17C03">
        <w:rPr>
          <w:sz w:val="21"/>
          <w:szCs w:val="21"/>
        </w:rPr>
        <w:t>2.3.7. Головной исполнитель, являющийся участником работ по каталогизации, обязан обеспечивать полноту, достоверность, актуальность информации о тов</w:t>
      </w:r>
      <w:r w:rsidR="00B03471">
        <w:rPr>
          <w:sz w:val="21"/>
          <w:szCs w:val="21"/>
        </w:rPr>
        <w:t>арах, подлежащих каталогизации,</w:t>
      </w:r>
      <w:r w:rsidR="00B03471">
        <w:rPr>
          <w:sz w:val="21"/>
          <w:szCs w:val="21"/>
        </w:rPr>
        <w:br/>
      </w:r>
      <w:r w:rsidRPr="00E17C03">
        <w:rPr>
          <w:sz w:val="21"/>
          <w:szCs w:val="21"/>
        </w:rPr>
        <w:t>и своевременность ее размещения в федеральном каталоге продукции для федеральных нужд (ст. 6.1-1 Закона № 275-ФЗ):</w:t>
      </w:r>
    </w:p>
    <w:p w14:paraId="0C0D8FAA" w14:textId="77777777" w:rsidR="002B736B" w:rsidRPr="00E17C03" w:rsidRDefault="002B736B" w:rsidP="00E17C03">
      <w:pPr>
        <w:ind w:firstLine="709"/>
        <w:jc w:val="both"/>
        <w:rPr>
          <w:sz w:val="21"/>
          <w:szCs w:val="21"/>
        </w:rPr>
      </w:pPr>
      <w:r w:rsidRPr="00E17C03">
        <w:rPr>
          <w:sz w:val="21"/>
          <w:szCs w:val="21"/>
        </w:rPr>
        <w:t>- проводит работы по включению в федеральный каталог продукции для федеральных нужд информации о товарах, подлежащих каталогизации (п. 21.1 ст. 8 Закона № 275-ФЗ);</w:t>
      </w:r>
    </w:p>
    <w:p w14:paraId="7F4D1571" w14:textId="77777777" w:rsidR="002B736B" w:rsidRPr="00E17C03" w:rsidRDefault="002B736B" w:rsidP="00E17C03">
      <w:pPr>
        <w:ind w:firstLine="709"/>
        <w:jc w:val="both"/>
        <w:rPr>
          <w:sz w:val="21"/>
          <w:szCs w:val="21"/>
        </w:rPr>
      </w:pPr>
      <w:r w:rsidRPr="00E17C03">
        <w:rPr>
          <w:sz w:val="21"/>
          <w:szCs w:val="21"/>
        </w:rPr>
        <w:t>- устанавливает в контрактах, заключаемых с исполнителями, ус</w:t>
      </w:r>
      <w:r w:rsidR="00B03471">
        <w:rPr>
          <w:sz w:val="21"/>
          <w:szCs w:val="21"/>
        </w:rPr>
        <w:t>ловие об обязательном включении</w:t>
      </w:r>
      <w:r w:rsidR="00B03471">
        <w:rPr>
          <w:sz w:val="21"/>
          <w:szCs w:val="21"/>
        </w:rPr>
        <w:br/>
      </w:r>
      <w:r w:rsidRPr="00E17C03">
        <w:rPr>
          <w:sz w:val="21"/>
          <w:szCs w:val="21"/>
        </w:rPr>
        <w:t>в федеральный каталог продукции для федеральных нужд информации о товарах, подлежащих каталогизации (п. 21.2 ст. 8 Закона № 275-ФЗ);</w:t>
      </w:r>
    </w:p>
    <w:p w14:paraId="4B3C8217" w14:textId="77777777" w:rsidR="002B736B" w:rsidRDefault="002B736B" w:rsidP="00E17C03">
      <w:pPr>
        <w:ind w:firstLine="709"/>
        <w:jc w:val="both"/>
        <w:rPr>
          <w:sz w:val="21"/>
          <w:szCs w:val="21"/>
        </w:rPr>
      </w:pPr>
      <w:r w:rsidRPr="00E17C03">
        <w:rPr>
          <w:sz w:val="21"/>
          <w:szCs w:val="21"/>
        </w:rPr>
        <w:t>- 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 (п. 21.3 ст. 8 Закона № 275-ФЗ).</w:t>
      </w:r>
    </w:p>
    <w:p w14:paraId="6B5797E0" w14:textId="77777777" w:rsidR="00BA6961" w:rsidRPr="003A0A56" w:rsidRDefault="00BA6961" w:rsidP="00BA6961">
      <w:pPr>
        <w:ind w:firstLine="709"/>
        <w:jc w:val="both"/>
        <w:rPr>
          <w:b/>
          <w:sz w:val="21"/>
          <w:szCs w:val="21"/>
        </w:rPr>
      </w:pPr>
      <w:r>
        <w:rPr>
          <w:spacing w:val="-2"/>
          <w:sz w:val="21"/>
          <w:szCs w:val="21"/>
        </w:rPr>
        <w:t xml:space="preserve">2.3.8. </w:t>
      </w:r>
      <w:r w:rsidRPr="00B11DF6">
        <w:rPr>
          <w:spacing w:val="-2"/>
          <w:sz w:val="21"/>
          <w:szCs w:val="21"/>
        </w:rPr>
        <w:t>Направить сотрудника для</w:t>
      </w:r>
      <w:r>
        <w:rPr>
          <w:spacing w:val="-2"/>
          <w:sz w:val="21"/>
          <w:szCs w:val="21"/>
        </w:rPr>
        <w:t xml:space="preserve"> проведения</w:t>
      </w:r>
      <w:r w:rsidRPr="00B11DF6">
        <w:rPr>
          <w:spacing w:val="-2"/>
          <w:sz w:val="21"/>
          <w:szCs w:val="21"/>
        </w:rPr>
        <w:t xml:space="preserve"> антропометрического обмера.</w:t>
      </w:r>
    </w:p>
    <w:p w14:paraId="1A6A5F51" w14:textId="77777777" w:rsidR="00B55002" w:rsidRPr="00E17C03" w:rsidRDefault="00B55002" w:rsidP="00E17C03">
      <w:pPr>
        <w:ind w:firstLine="709"/>
        <w:jc w:val="both"/>
        <w:rPr>
          <w:sz w:val="21"/>
          <w:szCs w:val="21"/>
        </w:rPr>
      </w:pPr>
      <w:r w:rsidRPr="00E17C03">
        <w:rPr>
          <w:sz w:val="21"/>
          <w:szCs w:val="21"/>
        </w:rPr>
        <w:t>2.4. Головной исполнитель вправе:</w:t>
      </w:r>
    </w:p>
    <w:p w14:paraId="7DD77279" w14:textId="77777777" w:rsidR="00B55002" w:rsidRPr="00E17C03" w:rsidRDefault="00B55002" w:rsidP="00E17C03">
      <w:pPr>
        <w:ind w:firstLine="709"/>
        <w:jc w:val="both"/>
        <w:rPr>
          <w:sz w:val="21"/>
          <w:szCs w:val="21"/>
        </w:rPr>
      </w:pPr>
      <w:r w:rsidRPr="00E17C03">
        <w:rPr>
          <w:sz w:val="21"/>
          <w:szCs w:val="21"/>
        </w:rPr>
        <w:t>2.4.1.</w:t>
      </w:r>
      <w:r w:rsidR="000F67F5" w:rsidRPr="00E17C03">
        <w:rPr>
          <w:sz w:val="21"/>
          <w:szCs w:val="21"/>
        </w:rPr>
        <w:t> </w:t>
      </w:r>
      <w:r w:rsidRPr="00E17C03">
        <w:rPr>
          <w:sz w:val="21"/>
          <w:szCs w:val="21"/>
        </w:rPr>
        <w:t>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14:paraId="4D4F9A2C" w14:textId="77777777" w:rsidR="00B55002" w:rsidRPr="00E17C03" w:rsidRDefault="00B55002" w:rsidP="00E17C03">
      <w:pPr>
        <w:ind w:firstLine="709"/>
        <w:jc w:val="both"/>
        <w:rPr>
          <w:sz w:val="21"/>
          <w:szCs w:val="21"/>
        </w:rPr>
      </w:pPr>
      <w:r w:rsidRPr="00E17C03">
        <w:rPr>
          <w:sz w:val="21"/>
          <w:szCs w:val="21"/>
        </w:rPr>
        <w:t>2.4.2. Требовать уплату пеней и штрафа согласно условиям Контракта.</w:t>
      </w:r>
    </w:p>
    <w:p w14:paraId="01DA5A89" w14:textId="77777777" w:rsidR="00B55002" w:rsidRPr="00E17C03" w:rsidRDefault="00B55002" w:rsidP="00E17C03">
      <w:pPr>
        <w:ind w:firstLine="709"/>
        <w:jc w:val="both"/>
        <w:rPr>
          <w:sz w:val="21"/>
          <w:szCs w:val="21"/>
        </w:rPr>
      </w:pPr>
      <w:r w:rsidRPr="00E17C03">
        <w:rPr>
          <w:sz w:val="21"/>
          <w:szCs w:val="21"/>
        </w:rPr>
        <w:t>2.4.3.</w:t>
      </w:r>
      <w:r w:rsidR="000F67F5" w:rsidRPr="00E17C03">
        <w:rPr>
          <w:sz w:val="21"/>
          <w:szCs w:val="21"/>
        </w:rPr>
        <w:t> </w:t>
      </w:r>
      <w:r w:rsidRPr="00E17C03">
        <w:rPr>
          <w:sz w:val="21"/>
          <w:szCs w:val="21"/>
        </w:rPr>
        <w:t>Принять решение об одностороннем отказе от испо</w:t>
      </w:r>
      <w:r w:rsidR="00B03471">
        <w:rPr>
          <w:sz w:val="21"/>
          <w:szCs w:val="21"/>
        </w:rPr>
        <w:t>лнения Контракта в соответствии</w:t>
      </w:r>
      <w:r w:rsidR="00B03471">
        <w:rPr>
          <w:sz w:val="21"/>
          <w:szCs w:val="21"/>
        </w:rPr>
        <w:br/>
      </w:r>
      <w:r w:rsidRPr="00E17C03">
        <w:rPr>
          <w:sz w:val="21"/>
          <w:szCs w:val="21"/>
        </w:rPr>
        <w:t xml:space="preserve">с гражданским законодательством Российской Федерации. </w:t>
      </w:r>
    </w:p>
    <w:p w14:paraId="30CFF75D" w14:textId="77777777" w:rsidR="00B55002" w:rsidRPr="00E17C03" w:rsidRDefault="00B55002" w:rsidP="00E17C03">
      <w:pPr>
        <w:ind w:firstLine="709"/>
        <w:jc w:val="both"/>
        <w:rPr>
          <w:sz w:val="21"/>
          <w:szCs w:val="21"/>
        </w:rPr>
      </w:pPr>
    </w:p>
    <w:p w14:paraId="35516A1A" w14:textId="77777777" w:rsidR="00B55002" w:rsidRPr="008643B1" w:rsidRDefault="00B55002" w:rsidP="00DC2C82">
      <w:pPr>
        <w:spacing w:line="235" w:lineRule="auto"/>
        <w:jc w:val="center"/>
        <w:rPr>
          <w:b/>
          <w:sz w:val="21"/>
          <w:szCs w:val="21"/>
        </w:rPr>
      </w:pPr>
      <w:r w:rsidRPr="008643B1">
        <w:rPr>
          <w:b/>
          <w:sz w:val="21"/>
          <w:szCs w:val="21"/>
        </w:rPr>
        <w:t>3.</w:t>
      </w:r>
      <w:r w:rsidRPr="00B55002">
        <w:rPr>
          <w:b/>
        </w:rPr>
        <w:t xml:space="preserve"> </w:t>
      </w:r>
      <w:r w:rsidRPr="008643B1">
        <w:rPr>
          <w:b/>
          <w:bCs/>
          <w:spacing w:val="-2"/>
          <w:sz w:val="21"/>
          <w:szCs w:val="21"/>
        </w:rPr>
        <w:t>Цена Контракта, порядок и срок расчетов</w:t>
      </w:r>
    </w:p>
    <w:p w14:paraId="0F604496" w14:textId="77777777" w:rsidR="00B55002" w:rsidRPr="00E17C03" w:rsidRDefault="00B55002" w:rsidP="00E17C03">
      <w:pPr>
        <w:ind w:firstLine="709"/>
        <w:jc w:val="both"/>
        <w:rPr>
          <w:sz w:val="21"/>
          <w:szCs w:val="21"/>
        </w:rPr>
      </w:pPr>
    </w:p>
    <w:p w14:paraId="7B33D97F" w14:textId="77777777" w:rsidR="00391F49" w:rsidRPr="00B11DF6" w:rsidRDefault="00B55002" w:rsidP="00391F49">
      <w:pPr>
        <w:ind w:right="-74" w:firstLine="709"/>
        <w:jc w:val="both"/>
        <w:rPr>
          <w:spacing w:val="-2"/>
          <w:sz w:val="21"/>
          <w:szCs w:val="21"/>
        </w:rPr>
      </w:pPr>
      <w:r w:rsidRPr="00E17C03">
        <w:rPr>
          <w:sz w:val="21"/>
          <w:szCs w:val="21"/>
        </w:rPr>
        <w:t xml:space="preserve">3.1. </w:t>
      </w:r>
      <w:r w:rsidR="00391F49" w:rsidRPr="00B11DF6">
        <w:rPr>
          <w:spacing w:val="-2"/>
          <w:sz w:val="21"/>
          <w:szCs w:val="21"/>
        </w:rPr>
        <w:t xml:space="preserve">Цена Контракта составляет </w:t>
      </w:r>
      <w:r w:rsidR="00391F49">
        <w:rPr>
          <w:spacing w:val="-2"/>
          <w:sz w:val="21"/>
          <w:szCs w:val="21"/>
        </w:rPr>
        <w:t>____________________________ рублей ___ копеек</w:t>
      </w:r>
      <w:r w:rsidR="00391F49" w:rsidRPr="00F56F8A">
        <w:rPr>
          <w:spacing w:val="-2"/>
          <w:sz w:val="21"/>
          <w:szCs w:val="21"/>
        </w:rPr>
        <w:t>, в том числе</w:t>
      </w:r>
      <w:r w:rsidR="00391F49" w:rsidRPr="00B11DF6">
        <w:rPr>
          <w:spacing w:val="-2"/>
          <w:sz w:val="21"/>
          <w:szCs w:val="21"/>
        </w:rPr>
        <w:t xml:space="preserve"> НДС, что составляет</w:t>
      </w:r>
      <w:r w:rsidR="00391F49">
        <w:rPr>
          <w:spacing w:val="-2"/>
          <w:sz w:val="21"/>
          <w:szCs w:val="21"/>
        </w:rPr>
        <w:t xml:space="preserve"> ______________ / </w:t>
      </w:r>
      <w:r w:rsidR="00391F49" w:rsidRPr="00B11DF6">
        <w:rPr>
          <w:spacing w:val="-2"/>
          <w:sz w:val="21"/>
          <w:szCs w:val="21"/>
        </w:rPr>
        <w:t>НДС не облагается и включает в себя стоимость товара, стоимость тары</w:t>
      </w:r>
      <w:r w:rsidR="00DB471E">
        <w:rPr>
          <w:spacing w:val="-2"/>
          <w:sz w:val="21"/>
          <w:szCs w:val="21"/>
        </w:rPr>
        <w:br/>
      </w:r>
      <w:r w:rsidR="00391F49" w:rsidRPr="00B11DF6">
        <w:rPr>
          <w:spacing w:val="-2"/>
          <w:sz w:val="21"/>
          <w:szCs w:val="21"/>
        </w:rPr>
        <w:t>и упаковки, снятие мерок, транспортные расходы, расходы на страхование, уплату таможенных пошлин, налогов, сборов и другие обязательные платежи, взимаемые с Головного исполнителя в связи с исполнением обязательств по Контракту.</w:t>
      </w:r>
    </w:p>
    <w:p w14:paraId="0F2BE762" w14:textId="77777777" w:rsidR="00B55002" w:rsidRPr="00E17C03" w:rsidRDefault="00B55002" w:rsidP="00391F49">
      <w:pPr>
        <w:ind w:firstLine="709"/>
        <w:jc w:val="both"/>
        <w:rPr>
          <w:sz w:val="21"/>
          <w:szCs w:val="21"/>
        </w:rPr>
      </w:pPr>
      <w:r w:rsidRPr="00E17C03">
        <w:rPr>
          <w:sz w:val="21"/>
          <w:szCs w:val="21"/>
        </w:rPr>
        <w:t>3.2. Цена Контракта (цена единицы Товара) включает в себя: расходы Головного исполнителя,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22585306" w14:textId="77777777" w:rsidR="00B55002" w:rsidRPr="00E17C03" w:rsidRDefault="00B55002" w:rsidP="00E17C03">
      <w:pPr>
        <w:ind w:firstLine="709"/>
        <w:jc w:val="both"/>
        <w:rPr>
          <w:sz w:val="21"/>
          <w:szCs w:val="21"/>
        </w:rPr>
      </w:pPr>
      <w:r w:rsidRPr="00E17C03">
        <w:rPr>
          <w:sz w:val="21"/>
          <w:szCs w:val="21"/>
        </w:rPr>
        <w:t xml:space="preserve">3.3 Цена Контракта, цена единицы товара является твердой и определяется на весь срок исполнения Контракта, за исключением случаев, установленных Законом </w:t>
      </w:r>
      <w:r w:rsidR="00B03471">
        <w:rPr>
          <w:sz w:val="21"/>
          <w:szCs w:val="21"/>
        </w:rPr>
        <w:t>№ 44-ФЗ и настоящим Контрактом.</w:t>
      </w:r>
      <w:r w:rsidR="00B03471">
        <w:rPr>
          <w:sz w:val="21"/>
          <w:szCs w:val="21"/>
        </w:rPr>
        <w:br/>
      </w:r>
      <w:r w:rsidRPr="00E17C03">
        <w:rPr>
          <w:sz w:val="21"/>
          <w:szCs w:val="21"/>
        </w:rPr>
        <w:t>При заключении и исполнении настоящего Контракта изменение его сущес</w:t>
      </w:r>
      <w:r w:rsidR="00B03471">
        <w:rPr>
          <w:sz w:val="21"/>
          <w:szCs w:val="21"/>
        </w:rPr>
        <w:t>твенных условий</w:t>
      </w:r>
      <w:r w:rsidR="00B03471">
        <w:rPr>
          <w:sz w:val="21"/>
          <w:szCs w:val="21"/>
        </w:rPr>
        <w:br/>
        <w:t>не допускается,</w:t>
      </w:r>
      <w:r w:rsidR="0037465B">
        <w:rPr>
          <w:sz w:val="21"/>
          <w:szCs w:val="21"/>
        </w:rPr>
        <w:t xml:space="preserve"> </w:t>
      </w:r>
      <w:r w:rsidRPr="00E17C03">
        <w:rPr>
          <w:sz w:val="21"/>
          <w:szCs w:val="21"/>
        </w:rPr>
        <w:t xml:space="preserve">за исключением случаев, предусмотренных статьями 34 и 95 Закона </w:t>
      </w:r>
      <w:r w:rsidR="00B03471">
        <w:rPr>
          <w:sz w:val="21"/>
          <w:szCs w:val="21"/>
        </w:rPr>
        <w:t>№ 44-ФЗ</w:t>
      </w:r>
      <w:r w:rsidR="00B03471">
        <w:rPr>
          <w:sz w:val="21"/>
          <w:szCs w:val="21"/>
        </w:rPr>
        <w:br/>
      </w:r>
      <w:r w:rsidRPr="00E17C03">
        <w:rPr>
          <w:sz w:val="21"/>
          <w:szCs w:val="21"/>
        </w:rPr>
        <w:t>и по соглашению сторон.</w:t>
      </w:r>
    </w:p>
    <w:p w14:paraId="3175DE67" w14:textId="77777777" w:rsidR="00B55002" w:rsidRPr="00E17C03" w:rsidRDefault="00B55002" w:rsidP="00E17C03">
      <w:pPr>
        <w:ind w:firstLine="709"/>
        <w:jc w:val="both"/>
        <w:rPr>
          <w:sz w:val="21"/>
          <w:szCs w:val="21"/>
        </w:rPr>
      </w:pPr>
      <w:r w:rsidRPr="00E17C03">
        <w:rPr>
          <w:sz w:val="21"/>
          <w:szCs w:val="21"/>
        </w:rPr>
        <w:t>3.4. 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1E1EB5D" w14:textId="77777777" w:rsidR="00B55002" w:rsidRPr="00E17C03" w:rsidRDefault="00B55002" w:rsidP="00E17C03">
      <w:pPr>
        <w:ind w:firstLine="709"/>
        <w:jc w:val="both"/>
        <w:rPr>
          <w:sz w:val="21"/>
          <w:szCs w:val="21"/>
        </w:rPr>
      </w:pPr>
      <w:r w:rsidRPr="00E17C03">
        <w:rPr>
          <w:sz w:val="21"/>
          <w:szCs w:val="21"/>
        </w:rPr>
        <w:t>3.5. Источник финансирования: федеральный бюджет в рамках государственного оборонного заказа по КБК 320 0305 4240690049 225.</w:t>
      </w:r>
    </w:p>
    <w:p w14:paraId="230F0F60" w14:textId="77777777" w:rsidR="00064545" w:rsidRPr="00E17C03" w:rsidRDefault="00B55002" w:rsidP="00E17C03">
      <w:pPr>
        <w:ind w:firstLine="709"/>
        <w:jc w:val="both"/>
        <w:rPr>
          <w:sz w:val="21"/>
          <w:szCs w:val="21"/>
        </w:rPr>
      </w:pPr>
      <w:r w:rsidRPr="00E17C03">
        <w:rPr>
          <w:sz w:val="21"/>
          <w:szCs w:val="21"/>
        </w:rPr>
        <w:lastRenderedPageBreak/>
        <w:t>3.6. Оплата по Контракту осуществляется по безналичному расчету путем перечисления Заказчиком денежных средств на счет Головного исполнителя, указанный в настоящем Контракте</w:t>
      </w:r>
      <w:r w:rsidR="00064545" w:rsidRPr="00E17C03">
        <w:rPr>
          <w:sz w:val="21"/>
          <w:szCs w:val="21"/>
        </w:rPr>
        <w:t>.</w:t>
      </w:r>
      <w:r w:rsidRPr="00E17C03">
        <w:rPr>
          <w:sz w:val="21"/>
          <w:szCs w:val="21"/>
        </w:rPr>
        <w:t xml:space="preserve"> </w:t>
      </w:r>
    </w:p>
    <w:p w14:paraId="13CD9F62" w14:textId="77777777" w:rsidR="00B55002" w:rsidRPr="00E17C03" w:rsidRDefault="0073664F" w:rsidP="00E17C03">
      <w:pPr>
        <w:ind w:firstLine="709"/>
        <w:jc w:val="both"/>
        <w:rPr>
          <w:sz w:val="21"/>
          <w:szCs w:val="21"/>
        </w:rPr>
      </w:pPr>
      <w:r w:rsidRPr="00E17C03">
        <w:rPr>
          <w:sz w:val="21"/>
          <w:szCs w:val="21"/>
        </w:rPr>
        <w:t>3.7. Государственный з</w:t>
      </w:r>
      <w:r w:rsidR="00B55002" w:rsidRPr="00E17C03">
        <w:rPr>
          <w:sz w:val="21"/>
          <w:szCs w:val="21"/>
        </w:rPr>
        <w:t xml:space="preserve">аказчик уменьшает суммы, подлежащие уплате </w:t>
      </w:r>
      <w:r w:rsidRPr="00E17C03">
        <w:rPr>
          <w:sz w:val="21"/>
          <w:szCs w:val="21"/>
        </w:rPr>
        <w:t>Государственным з</w:t>
      </w:r>
      <w:r w:rsidR="00B55002" w:rsidRPr="00E17C03">
        <w:rPr>
          <w:sz w:val="21"/>
          <w:szCs w:val="21"/>
        </w:rPr>
        <w:t>аказчиком Головному исполнителю на размер налогов, сборов и иных обязательных платежей в бюджеты бюджетной системы РФ, связанных с оплатой настоящего</w:t>
      </w:r>
      <w:r w:rsidR="00B03471">
        <w:rPr>
          <w:sz w:val="21"/>
          <w:szCs w:val="21"/>
        </w:rPr>
        <w:t xml:space="preserve"> Контракта, если в соответствии</w:t>
      </w:r>
      <w:r w:rsidR="00B03471">
        <w:rPr>
          <w:sz w:val="21"/>
          <w:szCs w:val="21"/>
        </w:rPr>
        <w:br/>
      </w:r>
      <w:r w:rsidR="00B55002" w:rsidRPr="00E17C03">
        <w:rPr>
          <w:sz w:val="21"/>
          <w:szCs w:val="21"/>
        </w:rPr>
        <w:t>с законодательством РФ о налогах и сборах такие налоги, сборы</w:t>
      </w:r>
      <w:r w:rsidR="00B03471">
        <w:rPr>
          <w:sz w:val="21"/>
          <w:szCs w:val="21"/>
        </w:rPr>
        <w:t xml:space="preserve"> </w:t>
      </w:r>
      <w:r w:rsidR="00B55002" w:rsidRPr="00E17C03">
        <w:rPr>
          <w:sz w:val="21"/>
          <w:szCs w:val="21"/>
        </w:rPr>
        <w:t>и иные обязательные платежи подлежат уплате в бюджеты бюджетной системы РФ Заказчиком.</w:t>
      </w:r>
    </w:p>
    <w:p w14:paraId="52682D58" w14:textId="77777777" w:rsidR="00B55002" w:rsidRPr="00E17C03" w:rsidRDefault="00B55002" w:rsidP="00E17C03">
      <w:pPr>
        <w:ind w:firstLine="709"/>
        <w:jc w:val="both"/>
        <w:rPr>
          <w:sz w:val="21"/>
          <w:szCs w:val="21"/>
        </w:rPr>
      </w:pPr>
      <w:r w:rsidRPr="00E17C03">
        <w:rPr>
          <w:sz w:val="21"/>
          <w:szCs w:val="21"/>
        </w:rPr>
        <w:t>3.8.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1A07266" w14:textId="77777777" w:rsidR="00B55002" w:rsidRPr="00E17C03" w:rsidRDefault="00B55002" w:rsidP="00E17C03">
      <w:pPr>
        <w:ind w:firstLine="709"/>
        <w:jc w:val="both"/>
        <w:rPr>
          <w:sz w:val="21"/>
          <w:szCs w:val="21"/>
        </w:rPr>
      </w:pPr>
      <w:r w:rsidRPr="00E17C03">
        <w:rPr>
          <w:sz w:val="21"/>
          <w:szCs w:val="21"/>
        </w:rPr>
        <w:t xml:space="preserve">3.9. </w:t>
      </w:r>
      <w:r w:rsidR="0073664F" w:rsidRPr="00E17C03">
        <w:rPr>
          <w:sz w:val="21"/>
          <w:szCs w:val="21"/>
        </w:rPr>
        <w:t>Государственный з</w:t>
      </w:r>
      <w:r w:rsidRPr="00E17C03">
        <w:rPr>
          <w:sz w:val="21"/>
          <w:szCs w:val="21"/>
        </w:rPr>
        <w:t>аказчик вправе произвести оплату по настоящему контракту за вычетом соответствующего размера неустойки (штрафы, пени), начисленных при исполнении контракта.</w:t>
      </w:r>
    </w:p>
    <w:p w14:paraId="035155FA" w14:textId="77777777" w:rsidR="00B55002" w:rsidRPr="00B03471" w:rsidRDefault="00B55002" w:rsidP="00E17C03">
      <w:pPr>
        <w:ind w:firstLine="709"/>
        <w:jc w:val="both"/>
        <w:rPr>
          <w:sz w:val="21"/>
          <w:szCs w:val="21"/>
          <w:u w:val="single"/>
        </w:rPr>
      </w:pPr>
      <w:r w:rsidRPr="00B03471">
        <w:rPr>
          <w:sz w:val="21"/>
          <w:szCs w:val="21"/>
          <w:u w:val="single"/>
        </w:rPr>
        <w:t xml:space="preserve">Удержание неустоек (штрафов, пеней) проводится на следующие реквизиты </w:t>
      </w:r>
      <w:r w:rsidR="0073664F" w:rsidRPr="00B03471">
        <w:rPr>
          <w:sz w:val="21"/>
          <w:szCs w:val="21"/>
          <w:u w:val="single"/>
        </w:rPr>
        <w:t>Государственный заказчик</w:t>
      </w:r>
      <w:r w:rsidRPr="00B03471">
        <w:rPr>
          <w:sz w:val="21"/>
          <w:szCs w:val="21"/>
          <w:u w:val="single"/>
        </w:rPr>
        <w:t>а: УФК по г. Москве (Главное Управление Федеральной службы исполнения наказаний</w:t>
      </w:r>
      <w:r w:rsidR="0073664F" w:rsidRPr="00B03471">
        <w:rPr>
          <w:sz w:val="21"/>
          <w:szCs w:val="21"/>
          <w:u w:val="single"/>
        </w:rPr>
        <w:t xml:space="preserve"> </w:t>
      </w:r>
      <w:r w:rsidR="00B03471" w:rsidRPr="00B03471">
        <w:rPr>
          <w:sz w:val="21"/>
          <w:szCs w:val="21"/>
          <w:u w:val="single"/>
        </w:rPr>
        <w:br/>
      </w:r>
      <w:r w:rsidRPr="00B03471">
        <w:rPr>
          <w:sz w:val="21"/>
          <w:szCs w:val="21"/>
          <w:u w:val="single"/>
        </w:rPr>
        <w:t>по г. Москве, л/с 04731397180) ИНН: 7718115610 КПП: 774301001 Банк:</w:t>
      </w:r>
      <w:r w:rsidR="004F1E09">
        <w:rPr>
          <w:sz w:val="21"/>
          <w:szCs w:val="21"/>
          <w:u w:val="single"/>
        </w:rPr>
        <w:t xml:space="preserve"> ОКЦ № 1</w:t>
      </w:r>
      <w:r w:rsidRPr="00B03471">
        <w:rPr>
          <w:sz w:val="21"/>
          <w:szCs w:val="21"/>
          <w:u w:val="single"/>
        </w:rPr>
        <w:t xml:space="preserve"> ГУ БАНКА РОССИИ ПО ЦФО//</w:t>
      </w:r>
      <w:r w:rsidR="0073664F" w:rsidRPr="00B03471">
        <w:rPr>
          <w:sz w:val="21"/>
          <w:szCs w:val="21"/>
          <w:u w:val="single"/>
        </w:rPr>
        <w:t xml:space="preserve"> УФК ПО Г. МОСКВЕ г. Москва,</w:t>
      </w:r>
      <w:r w:rsidR="00B03471" w:rsidRPr="00B03471">
        <w:rPr>
          <w:sz w:val="21"/>
          <w:szCs w:val="21"/>
          <w:u w:val="single"/>
        </w:rPr>
        <w:t xml:space="preserve"> </w:t>
      </w:r>
      <w:r w:rsidRPr="00B03471">
        <w:rPr>
          <w:sz w:val="21"/>
          <w:szCs w:val="21"/>
          <w:u w:val="single"/>
        </w:rPr>
        <w:t>р/с № 03100643000000017300, к/с</w:t>
      </w:r>
      <w:r w:rsidR="0073664F" w:rsidRPr="00B03471">
        <w:rPr>
          <w:sz w:val="21"/>
          <w:szCs w:val="21"/>
          <w:u w:val="single"/>
        </w:rPr>
        <w:t xml:space="preserve"> </w:t>
      </w:r>
      <w:r w:rsidRPr="00B03471">
        <w:rPr>
          <w:sz w:val="21"/>
          <w:szCs w:val="21"/>
          <w:u w:val="single"/>
        </w:rPr>
        <w:t>№ 40102810545370000003, БИК: 004525988, КОФК 7300, ОКТМО 45336000, КБК 32011607010019000140.</w:t>
      </w:r>
    </w:p>
    <w:p w14:paraId="625BFDA9" w14:textId="77777777" w:rsidR="00B55002" w:rsidRPr="00E17C03" w:rsidRDefault="00B55002" w:rsidP="00E17C03">
      <w:pPr>
        <w:ind w:firstLine="709"/>
        <w:jc w:val="both"/>
        <w:rPr>
          <w:sz w:val="21"/>
          <w:szCs w:val="21"/>
        </w:rPr>
      </w:pPr>
      <w:r w:rsidRPr="00E17C03">
        <w:rPr>
          <w:sz w:val="21"/>
          <w:szCs w:val="21"/>
        </w:rPr>
        <w:t>3.10. В случае изменения банковских реквизитов Головной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Головного исполнителя, несет Головной исполнитель.</w:t>
      </w:r>
    </w:p>
    <w:p w14:paraId="7E1F1750" w14:textId="77777777" w:rsidR="00064545" w:rsidRPr="00E17C03" w:rsidRDefault="00064545" w:rsidP="00E17C03">
      <w:pPr>
        <w:ind w:firstLine="709"/>
        <w:jc w:val="both"/>
        <w:rPr>
          <w:sz w:val="21"/>
          <w:szCs w:val="21"/>
        </w:rPr>
      </w:pPr>
    </w:p>
    <w:p w14:paraId="09CE64A2" w14:textId="77777777" w:rsidR="00B55002" w:rsidRPr="008643B1" w:rsidRDefault="00B55002" w:rsidP="00DC2C82">
      <w:pPr>
        <w:numPr>
          <w:ilvl w:val="0"/>
          <w:numId w:val="20"/>
        </w:numPr>
        <w:spacing w:line="235" w:lineRule="auto"/>
        <w:jc w:val="center"/>
        <w:rPr>
          <w:b/>
          <w:bCs/>
          <w:spacing w:val="-2"/>
          <w:sz w:val="21"/>
          <w:szCs w:val="21"/>
        </w:rPr>
      </w:pPr>
      <w:r w:rsidRPr="008643B1">
        <w:rPr>
          <w:b/>
          <w:bCs/>
          <w:spacing w:val="-2"/>
          <w:sz w:val="21"/>
          <w:szCs w:val="21"/>
        </w:rPr>
        <w:t>Расчет и обоснование цены Контракта</w:t>
      </w:r>
    </w:p>
    <w:p w14:paraId="4DF74509" w14:textId="77777777" w:rsidR="00B55002" w:rsidRPr="008643B1" w:rsidRDefault="00B55002" w:rsidP="00DC2C82">
      <w:pPr>
        <w:spacing w:line="235" w:lineRule="auto"/>
        <w:ind w:left="1080"/>
        <w:rPr>
          <w:b/>
          <w:bCs/>
          <w:spacing w:val="-2"/>
          <w:sz w:val="21"/>
          <w:szCs w:val="21"/>
        </w:rPr>
      </w:pPr>
    </w:p>
    <w:p w14:paraId="22204E3A" w14:textId="77777777" w:rsidR="00B55002" w:rsidRPr="00E17C03" w:rsidRDefault="00B55002" w:rsidP="00E17C03">
      <w:pPr>
        <w:ind w:firstLine="709"/>
        <w:jc w:val="both"/>
        <w:rPr>
          <w:sz w:val="21"/>
          <w:szCs w:val="21"/>
        </w:rPr>
      </w:pPr>
      <w:r w:rsidRPr="00E17C03">
        <w:rPr>
          <w:sz w:val="21"/>
          <w:szCs w:val="21"/>
        </w:rPr>
        <w:t>4.1. Цена Контракта была определена методом сопоставим</w:t>
      </w:r>
      <w:r w:rsidR="00B03471">
        <w:rPr>
          <w:sz w:val="21"/>
          <w:szCs w:val="21"/>
        </w:rPr>
        <w:t>ых рыночных цен (анализа рынка)</w:t>
      </w:r>
      <w:r w:rsidR="00B03471">
        <w:rPr>
          <w:sz w:val="21"/>
          <w:szCs w:val="21"/>
        </w:rPr>
        <w:br/>
      </w:r>
      <w:r w:rsidRPr="00E17C03">
        <w:rPr>
          <w:sz w:val="21"/>
          <w:szCs w:val="21"/>
        </w:rPr>
        <w:t>в соответствии с ч. 2 ст. 22 Федерального закона № 44-ФЗ «О контрактной системе в сфере закупок товаров, работ, услуг для государственных и муниципальных нужд», а также в соответствии с ч. 25 ст. 22 Федерального закона № 44-ФЗ «О контрактной системе в сфер</w:t>
      </w:r>
      <w:r w:rsidR="00B03471">
        <w:rPr>
          <w:sz w:val="21"/>
          <w:szCs w:val="21"/>
        </w:rPr>
        <w:t>е закупок товаров, работ, услуг</w:t>
      </w:r>
      <w:r w:rsidR="00B03471">
        <w:rPr>
          <w:sz w:val="21"/>
          <w:szCs w:val="21"/>
        </w:rPr>
        <w:br/>
      </w:r>
      <w:r w:rsidRPr="00E17C03">
        <w:rPr>
          <w:sz w:val="21"/>
          <w:szCs w:val="21"/>
        </w:rPr>
        <w:t>для государственных и муниципальных нужд» Правительством РФ установлены особенности определения цены контракта, заключаемого с единственным поставщико</w:t>
      </w:r>
      <w:r w:rsidR="00B03471">
        <w:rPr>
          <w:sz w:val="21"/>
          <w:szCs w:val="21"/>
        </w:rPr>
        <w:t>м. Методическими рекомендациями</w:t>
      </w:r>
      <w:r w:rsidR="00B03471">
        <w:rPr>
          <w:sz w:val="21"/>
          <w:szCs w:val="21"/>
        </w:rPr>
        <w:br/>
      </w:r>
      <w:r w:rsidRPr="00E17C03">
        <w:rPr>
          <w:sz w:val="21"/>
          <w:szCs w:val="21"/>
        </w:rPr>
        <w:t>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r w:rsidR="00947482">
        <w:rPr>
          <w:sz w:val="21"/>
          <w:szCs w:val="21"/>
        </w:rPr>
        <w:t xml:space="preserve"> (Приложение № 4).</w:t>
      </w:r>
    </w:p>
    <w:p w14:paraId="4C65C662" w14:textId="77777777" w:rsidR="00B55002" w:rsidRPr="00B03471" w:rsidRDefault="00B55002" w:rsidP="00E17C03">
      <w:pPr>
        <w:ind w:firstLine="709"/>
        <w:jc w:val="both"/>
        <w:rPr>
          <w:sz w:val="20"/>
        </w:rPr>
      </w:pPr>
    </w:p>
    <w:p w14:paraId="77788A18" w14:textId="77777777" w:rsidR="00B55002" w:rsidRPr="008643B1" w:rsidRDefault="00B55002" w:rsidP="00DC2C82">
      <w:pPr>
        <w:numPr>
          <w:ilvl w:val="0"/>
          <w:numId w:val="20"/>
        </w:numPr>
        <w:spacing w:line="235" w:lineRule="auto"/>
        <w:jc w:val="center"/>
        <w:rPr>
          <w:b/>
          <w:bCs/>
          <w:spacing w:val="-2"/>
          <w:sz w:val="21"/>
          <w:szCs w:val="21"/>
        </w:rPr>
      </w:pPr>
      <w:r w:rsidRPr="008643B1">
        <w:rPr>
          <w:b/>
          <w:bCs/>
          <w:spacing w:val="-2"/>
          <w:sz w:val="21"/>
          <w:szCs w:val="21"/>
        </w:rPr>
        <w:t>Требования к маркировке, упаковке и транспортировке товара</w:t>
      </w:r>
    </w:p>
    <w:p w14:paraId="6656BB85" w14:textId="77777777" w:rsidR="00B55002" w:rsidRPr="008643B1" w:rsidRDefault="00B55002" w:rsidP="00E17C03">
      <w:pPr>
        <w:ind w:firstLine="709"/>
        <w:jc w:val="both"/>
        <w:rPr>
          <w:sz w:val="21"/>
          <w:szCs w:val="21"/>
        </w:rPr>
      </w:pPr>
    </w:p>
    <w:p w14:paraId="2864C073" w14:textId="77777777" w:rsidR="00B55002" w:rsidRPr="00E17C03" w:rsidRDefault="00B55002" w:rsidP="00E17C03">
      <w:pPr>
        <w:ind w:firstLine="709"/>
        <w:jc w:val="both"/>
        <w:rPr>
          <w:sz w:val="21"/>
          <w:szCs w:val="21"/>
        </w:rPr>
      </w:pPr>
      <w:r w:rsidRPr="00E17C03">
        <w:rPr>
          <w:sz w:val="21"/>
          <w:szCs w:val="21"/>
        </w:rPr>
        <w:t>5.1. Поставляемый товар должен быть упакован и замаркирован в соответствии с действующими стандартами и техническими условиями.</w:t>
      </w:r>
    </w:p>
    <w:p w14:paraId="3C37BB2B" w14:textId="77777777" w:rsidR="00B55002" w:rsidRPr="00E17C03" w:rsidRDefault="00B55002" w:rsidP="00E17C03">
      <w:pPr>
        <w:ind w:firstLine="709"/>
        <w:jc w:val="both"/>
        <w:rPr>
          <w:sz w:val="21"/>
          <w:szCs w:val="21"/>
        </w:rPr>
      </w:pPr>
      <w:r w:rsidRPr="00E17C03">
        <w:rPr>
          <w:sz w:val="21"/>
          <w:szCs w:val="21"/>
        </w:rPr>
        <w:t>5.2. Тара и упаковка должны гарантировать целостность и с</w:t>
      </w:r>
      <w:r w:rsidR="00B03471">
        <w:rPr>
          <w:sz w:val="21"/>
          <w:szCs w:val="21"/>
        </w:rPr>
        <w:t>охранность товара при перевозке</w:t>
      </w:r>
      <w:r w:rsidR="00B03471">
        <w:rPr>
          <w:sz w:val="21"/>
          <w:szCs w:val="21"/>
        </w:rPr>
        <w:br/>
      </w:r>
      <w:r w:rsidRPr="00E17C03">
        <w:rPr>
          <w:sz w:val="21"/>
          <w:szCs w:val="21"/>
        </w:rPr>
        <w:t>и хранении.</w:t>
      </w:r>
    </w:p>
    <w:p w14:paraId="41142DB9" w14:textId="77777777" w:rsidR="00B55002" w:rsidRPr="00E17C03" w:rsidRDefault="00B55002" w:rsidP="00E17C03">
      <w:pPr>
        <w:ind w:firstLine="709"/>
        <w:jc w:val="both"/>
        <w:rPr>
          <w:sz w:val="21"/>
          <w:szCs w:val="21"/>
        </w:rPr>
      </w:pPr>
      <w:r w:rsidRPr="00E17C03">
        <w:rPr>
          <w:sz w:val="21"/>
          <w:szCs w:val="21"/>
        </w:rPr>
        <w:t>5.3.Тара и упаковка возврату не подлежат, залог за тару и упаковку не взыскивается, их стоимость включена в цену Контракта.</w:t>
      </w:r>
    </w:p>
    <w:p w14:paraId="3E2AE886" w14:textId="77777777" w:rsidR="00B55002" w:rsidRPr="00E17C03" w:rsidRDefault="00B55002" w:rsidP="00E17C03">
      <w:pPr>
        <w:ind w:firstLine="709"/>
        <w:jc w:val="both"/>
        <w:rPr>
          <w:sz w:val="21"/>
          <w:szCs w:val="21"/>
        </w:rPr>
      </w:pPr>
    </w:p>
    <w:p w14:paraId="0F27401D" w14:textId="77777777" w:rsidR="00B55002" w:rsidRPr="008643B1" w:rsidRDefault="00FA49AC" w:rsidP="00DC2C82">
      <w:pPr>
        <w:spacing w:line="235" w:lineRule="auto"/>
        <w:ind w:left="1080"/>
        <w:jc w:val="center"/>
        <w:rPr>
          <w:b/>
          <w:bCs/>
          <w:spacing w:val="-2"/>
          <w:sz w:val="21"/>
          <w:szCs w:val="21"/>
        </w:rPr>
      </w:pPr>
      <w:r w:rsidRPr="00FA49AC">
        <w:rPr>
          <w:b/>
          <w:bCs/>
          <w:spacing w:val="-2"/>
          <w:sz w:val="21"/>
          <w:szCs w:val="21"/>
        </w:rPr>
        <w:t>6</w:t>
      </w:r>
      <w:r w:rsidR="00B55002" w:rsidRPr="00FA49AC">
        <w:rPr>
          <w:b/>
          <w:bCs/>
          <w:spacing w:val="-2"/>
          <w:sz w:val="21"/>
          <w:szCs w:val="21"/>
        </w:rPr>
        <w:t>.</w:t>
      </w:r>
      <w:r w:rsidR="00B55002" w:rsidRPr="00B55002">
        <w:rPr>
          <w:b/>
          <w:bCs/>
          <w:spacing w:val="-2"/>
        </w:rPr>
        <w:t xml:space="preserve"> </w:t>
      </w:r>
      <w:r w:rsidR="00B55002" w:rsidRPr="008643B1">
        <w:rPr>
          <w:b/>
          <w:bCs/>
          <w:spacing w:val="-2"/>
          <w:sz w:val="21"/>
          <w:szCs w:val="21"/>
        </w:rPr>
        <w:t>Порядок и срок приемки, порядок</w:t>
      </w:r>
    </w:p>
    <w:p w14:paraId="6FD34D6F" w14:textId="77777777" w:rsidR="00B55002" w:rsidRPr="008643B1" w:rsidRDefault="00B55002" w:rsidP="00DC2C82">
      <w:pPr>
        <w:spacing w:line="235" w:lineRule="auto"/>
        <w:ind w:left="1080"/>
        <w:jc w:val="center"/>
        <w:rPr>
          <w:b/>
          <w:bCs/>
          <w:spacing w:val="-2"/>
          <w:sz w:val="21"/>
          <w:szCs w:val="21"/>
        </w:rPr>
      </w:pPr>
      <w:r w:rsidRPr="008643B1">
        <w:rPr>
          <w:b/>
          <w:bCs/>
          <w:spacing w:val="-2"/>
          <w:sz w:val="21"/>
          <w:szCs w:val="21"/>
        </w:rPr>
        <w:t>и срок оформления результатов приемки товара</w:t>
      </w:r>
    </w:p>
    <w:p w14:paraId="184E7E4F" w14:textId="77777777" w:rsidR="00B55002" w:rsidRPr="00E17C03" w:rsidRDefault="00B55002" w:rsidP="00E17C03">
      <w:pPr>
        <w:ind w:firstLine="709"/>
        <w:jc w:val="both"/>
        <w:rPr>
          <w:sz w:val="21"/>
          <w:szCs w:val="21"/>
        </w:rPr>
      </w:pPr>
    </w:p>
    <w:p w14:paraId="16504E3B" w14:textId="77777777" w:rsidR="00B55002" w:rsidRPr="00E17C03" w:rsidRDefault="00B55002" w:rsidP="00E17C03">
      <w:pPr>
        <w:ind w:firstLine="709"/>
        <w:jc w:val="both"/>
        <w:rPr>
          <w:sz w:val="21"/>
          <w:szCs w:val="21"/>
        </w:rPr>
      </w:pPr>
      <w:r w:rsidRPr="00E17C03">
        <w:rPr>
          <w:sz w:val="21"/>
          <w:szCs w:val="21"/>
        </w:rPr>
        <w:t>6.1. Поставка товара будет осуществлена Головным исполнителем, его силами и за его счет путем отгрузки Грузополучателю. Головной исполнитель обязуется</w:t>
      </w:r>
      <w:r w:rsidR="00B03471">
        <w:rPr>
          <w:sz w:val="21"/>
          <w:szCs w:val="21"/>
        </w:rPr>
        <w:t xml:space="preserve"> передать Грузополучателю товар</w:t>
      </w:r>
      <w:r w:rsidR="00B03471">
        <w:rPr>
          <w:sz w:val="21"/>
          <w:szCs w:val="21"/>
        </w:rPr>
        <w:br/>
      </w:r>
      <w:r w:rsidRPr="00E17C03">
        <w:rPr>
          <w:sz w:val="21"/>
          <w:szCs w:val="21"/>
        </w:rPr>
        <w:t>в количестве, адресу и в сроки, предусмотренные приложением № 1</w:t>
      </w:r>
      <w:r w:rsidR="0083356B" w:rsidRPr="00E17C03">
        <w:rPr>
          <w:sz w:val="21"/>
          <w:szCs w:val="21"/>
        </w:rPr>
        <w:t>, 2</w:t>
      </w:r>
      <w:r w:rsidRPr="00E17C03">
        <w:rPr>
          <w:sz w:val="21"/>
          <w:szCs w:val="21"/>
        </w:rPr>
        <w:t xml:space="preserve"> и иными условиями Контракта.</w:t>
      </w:r>
    </w:p>
    <w:p w14:paraId="21D5E362" w14:textId="77777777" w:rsidR="00B55002" w:rsidRPr="00E17C03" w:rsidRDefault="00B55002" w:rsidP="00E17C03">
      <w:pPr>
        <w:ind w:firstLine="709"/>
        <w:jc w:val="both"/>
        <w:rPr>
          <w:sz w:val="21"/>
          <w:szCs w:val="21"/>
        </w:rPr>
      </w:pPr>
      <w:r w:rsidRPr="00E17C03">
        <w:rPr>
          <w:sz w:val="21"/>
          <w:szCs w:val="21"/>
        </w:rPr>
        <w:t xml:space="preserve">6.2. Поставка товара осуществляется в рабочие дни: с 9.00 до 16.00 </w:t>
      </w:r>
      <w:r w:rsidR="00B03471">
        <w:rPr>
          <w:sz w:val="21"/>
          <w:szCs w:val="21"/>
        </w:rPr>
        <w:t>ч. (с понедельника по четверг),</w:t>
      </w:r>
      <w:r w:rsidR="00B03471">
        <w:rPr>
          <w:sz w:val="21"/>
          <w:szCs w:val="21"/>
        </w:rPr>
        <w:br/>
      </w:r>
      <w:r w:rsidRPr="00E17C03">
        <w:rPr>
          <w:sz w:val="21"/>
          <w:szCs w:val="21"/>
        </w:rPr>
        <w:t>с 9.00 до 12.00 ч. (пятница). Поставка товара осуществляется на т</w:t>
      </w:r>
      <w:r w:rsidR="00B03471">
        <w:rPr>
          <w:sz w:val="21"/>
          <w:szCs w:val="21"/>
        </w:rPr>
        <w:t>ерриторию режимного учреждения,</w:t>
      </w:r>
      <w:r w:rsidR="00B03471">
        <w:rPr>
          <w:sz w:val="21"/>
          <w:szCs w:val="21"/>
        </w:rPr>
        <w:br/>
      </w:r>
      <w:r w:rsidRPr="00E17C03">
        <w:rPr>
          <w:sz w:val="21"/>
          <w:szCs w:val="21"/>
        </w:rPr>
        <w:t>в связи с этим осуществляются досмотровые мероприятия при въезде и выезде автотранспорта. Возможны задержки при въезде на территорию до 3 часов и выезде до 3 часов в зависимости от загруженности контрольно-пропускного пункта</w:t>
      </w:r>
      <w:r w:rsidR="0083356B" w:rsidRPr="00E17C03">
        <w:rPr>
          <w:sz w:val="21"/>
          <w:szCs w:val="21"/>
        </w:rPr>
        <w:t>.</w:t>
      </w:r>
    </w:p>
    <w:p w14:paraId="2580F80D" w14:textId="77777777" w:rsidR="00B55002" w:rsidRPr="00E17C03" w:rsidRDefault="00B55002" w:rsidP="00E17C03">
      <w:pPr>
        <w:ind w:firstLine="709"/>
        <w:jc w:val="both"/>
        <w:rPr>
          <w:sz w:val="21"/>
          <w:szCs w:val="21"/>
        </w:rPr>
      </w:pPr>
      <w:r w:rsidRPr="00E17C03">
        <w:rPr>
          <w:sz w:val="21"/>
          <w:szCs w:val="21"/>
        </w:rPr>
        <w:t>6.3. Не позднее чем за 2 (два) рабочих дня до даты поставки товара, Головной исполнитель уведомляет Государственного заказчика и Грузо</w:t>
      </w:r>
      <w:r w:rsidR="0083356B" w:rsidRPr="00E17C03">
        <w:rPr>
          <w:sz w:val="21"/>
          <w:szCs w:val="21"/>
        </w:rPr>
        <w:t xml:space="preserve">получателя (в письменной форме, </w:t>
      </w:r>
      <w:r w:rsidRPr="00E17C03">
        <w:rPr>
          <w:sz w:val="21"/>
          <w:szCs w:val="21"/>
        </w:rPr>
        <w:t>с использованием любых средств связи (телефонной, факсимильной и/или электронной)) по адрес</w:t>
      </w:r>
      <w:r w:rsidR="0083356B" w:rsidRPr="00E17C03">
        <w:rPr>
          <w:sz w:val="21"/>
          <w:szCs w:val="21"/>
        </w:rPr>
        <w:t>у, указанному</w:t>
      </w:r>
      <w:r w:rsidRPr="00E17C03">
        <w:rPr>
          <w:sz w:val="21"/>
          <w:szCs w:val="21"/>
        </w:rPr>
        <w:t xml:space="preserve"> в приложении № </w:t>
      </w:r>
      <w:r w:rsidR="00947482">
        <w:rPr>
          <w:sz w:val="21"/>
          <w:szCs w:val="21"/>
        </w:rPr>
        <w:t>2</w:t>
      </w:r>
      <w:r w:rsidRPr="00E17C03">
        <w:rPr>
          <w:sz w:val="21"/>
          <w:szCs w:val="21"/>
        </w:rPr>
        <w:t>,</w:t>
      </w:r>
      <w:r w:rsidR="00B03471">
        <w:rPr>
          <w:sz w:val="21"/>
          <w:szCs w:val="21"/>
        </w:rPr>
        <w:br/>
      </w:r>
      <w:r w:rsidRPr="00E17C03">
        <w:rPr>
          <w:sz w:val="21"/>
          <w:szCs w:val="21"/>
        </w:rPr>
        <w:t xml:space="preserve">о готовности товара к поставке и о дате поставки товара, контактные данные уполномоченного представителя и водителя. </w:t>
      </w:r>
    </w:p>
    <w:p w14:paraId="5FB8CF35" w14:textId="77777777" w:rsidR="00B55002" w:rsidRPr="00E17C03" w:rsidRDefault="00B55002" w:rsidP="00E17C03">
      <w:pPr>
        <w:ind w:firstLine="709"/>
        <w:jc w:val="both"/>
        <w:rPr>
          <w:sz w:val="21"/>
          <w:szCs w:val="21"/>
        </w:rPr>
      </w:pPr>
      <w:r w:rsidRPr="00E17C03">
        <w:rPr>
          <w:sz w:val="21"/>
          <w:szCs w:val="21"/>
        </w:rPr>
        <w:t>6.4. Вместе с товаром Головной исполнитель передает Грузополучателю относящиеся к товару документы, предусмотренные законодательством Российской Ф</w:t>
      </w:r>
      <w:r w:rsidR="00B03471">
        <w:rPr>
          <w:sz w:val="21"/>
          <w:szCs w:val="21"/>
        </w:rPr>
        <w:t>едерации, производителем товара</w:t>
      </w:r>
      <w:r w:rsidR="00B03471">
        <w:rPr>
          <w:sz w:val="21"/>
          <w:szCs w:val="21"/>
        </w:rPr>
        <w:br/>
      </w:r>
      <w:r w:rsidRPr="00E17C03">
        <w:rPr>
          <w:sz w:val="21"/>
          <w:szCs w:val="21"/>
        </w:rPr>
        <w:t xml:space="preserve">и условиями Контракта </w:t>
      </w:r>
      <w:r w:rsidR="00064545" w:rsidRPr="00E17C03">
        <w:rPr>
          <w:sz w:val="21"/>
          <w:szCs w:val="21"/>
        </w:rPr>
        <w:t>на бумажном носителе</w:t>
      </w:r>
      <w:r w:rsidRPr="00E17C03">
        <w:rPr>
          <w:sz w:val="21"/>
          <w:szCs w:val="21"/>
        </w:rPr>
        <w:t>:</w:t>
      </w:r>
    </w:p>
    <w:p w14:paraId="4FF1FED7" w14:textId="77777777" w:rsidR="00B55002" w:rsidRPr="00E17C03" w:rsidRDefault="00B55002" w:rsidP="00E17C03">
      <w:pPr>
        <w:ind w:firstLine="709"/>
        <w:jc w:val="both"/>
        <w:rPr>
          <w:sz w:val="21"/>
          <w:szCs w:val="21"/>
        </w:rPr>
      </w:pPr>
      <w:r w:rsidRPr="00E17C03">
        <w:rPr>
          <w:sz w:val="21"/>
          <w:szCs w:val="21"/>
        </w:rPr>
        <w:t>а) счет (в 1-м экземпляре (для Государственного заказчика);</w:t>
      </w:r>
    </w:p>
    <w:p w14:paraId="11CA6F1A" w14:textId="77777777" w:rsidR="00B55002" w:rsidRPr="00E17C03" w:rsidRDefault="00B55002" w:rsidP="00E17C03">
      <w:pPr>
        <w:ind w:firstLine="709"/>
        <w:jc w:val="both"/>
        <w:rPr>
          <w:sz w:val="21"/>
          <w:szCs w:val="21"/>
        </w:rPr>
      </w:pPr>
      <w:r w:rsidRPr="00E17C03">
        <w:rPr>
          <w:sz w:val="21"/>
          <w:szCs w:val="21"/>
        </w:rPr>
        <w:lastRenderedPageBreak/>
        <w:t>б) товарная накладная (унифицированная форма № ТОРГ-1</w:t>
      </w:r>
      <w:r w:rsidR="00B03471">
        <w:rPr>
          <w:sz w:val="21"/>
          <w:szCs w:val="21"/>
        </w:rPr>
        <w:t>2) (далее – товарная накладная)</w:t>
      </w:r>
      <w:r w:rsidR="00B03471">
        <w:rPr>
          <w:sz w:val="21"/>
          <w:szCs w:val="21"/>
        </w:rPr>
        <w:br/>
      </w:r>
      <w:r w:rsidRPr="00E17C03">
        <w:rPr>
          <w:sz w:val="21"/>
          <w:szCs w:val="21"/>
        </w:rPr>
        <w:t>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с указанием Государственного заказчика и Грузополучателя,</w:t>
      </w:r>
      <w:r w:rsidR="00B03471">
        <w:rPr>
          <w:sz w:val="21"/>
          <w:szCs w:val="21"/>
        </w:rPr>
        <w:t xml:space="preserve"> – в 3-х экземплярах (по одному</w:t>
      </w:r>
      <w:r w:rsidR="00B03471">
        <w:rPr>
          <w:sz w:val="21"/>
          <w:szCs w:val="21"/>
        </w:rPr>
        <w:br/>
      </w:r>
      <w:r w:rsidRPr="00E17C03">
        <w:rPr>
          <w:sz w:val="21"/>
          <w:szCs w:val="21"/>
        </w:rPr>
        <w:t>для каждой из Сторон и один экземпляр для Грузополучателя);</w:t>
      </w:r>
    </w:p>
    <w:p w14:paraId="1E14E8A0" w14:textId="77777777" w:rsidR="00B55002" w:rsidRPr="00E17C03" w:rsidRDefault="00B55002" w:rsidP="00E17C03">
      <w:pPr>
        <w:ind w:firstLine="709"/>
        <w:jc w:val="both"/>
        <w:rPr>
          <w:sz w:val="21"/>
          <w:szCs w:val="21"/>
        </w:rPr>
      </w:pPr>
      <w:r w:rsidRPr="00E17C03">
        <w:rPr>
          <w:sz w:val="21"/>
          <w:szCs w:val="21"/>
        </w:rPr>
        <w:t xml:space="preserve">в) счет-фактура или УПД с указанием Государственного заказчика и Грузополучателя </w:t>
      </w:r>
      <w:r w:rsidRPr="00E17C03">
        <w:rPr>
          <w:sz w:val="21"/>
          <w:szCs w:val="21"/>
        </w:rPr>
        <w:br/>
        <w:t>в 3-х экземплярах (по одному для каждой из Сторон и один экземпляр для Грузополучателя);</w:t>
      </w:r>
    </w:p>
    <w:p w14:paraId="232D1419" w14:textId="77777777" w:rsidR="00B55002" w:rsidRPr="00E17C03" w:rsidRDefault="0083356B" w:rsidP="00E17C03">
      <w:pPr>
        <w:ind w:firstLine="709"/>
        <w:jc w:val="both"/>
        <w:rPr>
          <w:sz w:val="21"/>
          <w:szCs w:val="21"/>
        </w:rPr>
      </w:pPr>
      <w:r w:rsidRPr="00E17C03">
        <w:rPr>
          <w:sz w:val="21"/>
          <w:szCs w:val="21"/>
        </w:rPr>
        <w:t>г) а</w:t>
      </w:r>
      <w:r w:rsidR="00B55002" w:rsidRPr="00E17C03">
        <w:rPr>
          <w:sz w:val="21"/>
          <w:szCs w:val="21"/>
        </w:rPr>
        <w:t>кт приема-передачи тов</w:t>
      </w:r>
      <w:r w:rsidRPr="00E17C03">
        <w:rPr>
          <w:sz w:val="21"/>
          <w:szCs w:val="21"/>
        </w:rPr>
        <w:t>ара по Контракту (приложение № 3</w:t>
      </w:r>
      <w:r w:rsidR="00B55002" w:rsidRPr="00E17C03">
        <w:rPr>
          <w:sz w:val="21"/>
          <w:szCs w:val="21"/>
        </w:rPr>
        <w:t xml:space="preserve"> к Ко</w:t>
      </w:r>
      <w:r w:rsidR="00B03471">
        <w:rPr>
          <w:sz w:val="21"/>
          <w:szCs w:val="21"/>
        </w:rPr>
        <w:t>нтракту) – в 3-х экземплярах</w:t>
      </w:r>
      <w:r w:rsidR="00B03471">
        <w:rPr>
          <w:sz w:val="21"/>
          <w:szCs w:val="21"/>
        </w:rPr>
        <w:br/>
      </w:r>
      <w:r w:rsidR="00B55002" w:rsidRPr="00E17C03">
        <w:rPr>
          <w:sz w:val="21"/>
          <w:szCs w:val="21"/>
        </w:rPr>
        <w:t>(по одному для каждой из Сторон и один экземпляр для Грузополучателя);</w:t>
      </w:r>
    </w:p>
    <w:p w14:paraId="1368D1FC" w14:textId="77777777" w:rsidR="00B55002" w:rsidRPr="00E17C03" w:rsidRDefault="00B55002" w:rsidP="00E17C03">
      <w:pPr>
        <w:ind w:firstLine="709"/>
        <w:jc w:val="both"/>
        <w:rPr>
          <w:sz w:val="21"/>
          <w:szCs w:val="21"/>
        </w:rPr>
      </w:pPr>
      <w:r w:rsidRPr="00E17C03">
        <w:rPr>
          <w:sz w:val="21"/>
          <w:szCs w:val="21"/>
        </w:rPr>
        <w:t>Документы, подтверждающие качество поставляемого товара:</w:t>
      </w:r>
    </w:p>
    <w:p w14:paraId="374C6E4A" w14:textId="77777777" w:rsidR="00B55002" w:rsidRPr="00E17C03" w:rsidRDefault="00B55002" w:rsidP="00E17C03">
      <w:pPr>
        <w:ind w:firstLine="709"/>
        <w:jc w:val="both"/>
        <w:rPr>
          <w:sz w:val="21"/>
          <w:szCs w:val="21"/>
        </w:rPr>
      </w:pPr>
      <w:r w:rsidRPr="00E17C03">
        <w:rPr>
          <w:sz w:val="21"/>
          <w:szCs w:val="21"/>
        </w:rPr>
        <w:t>– удостоверение качества (о качестве), паспорт качества (безопасности), сертификат соответствия (представляется один из перечисленных документов)) (в 1 экземпляре- Грузополучателю);</w:t>
      </w:r>
    </w:p>
    <w:p w14:paraId="0A2FDA23" w14:textId="77777777" w:rsidR="00B55002" w:rsidRPr="00E17C03" w:rsidRDefault="00B55002" w:rsidP="00E17C03">
      <w:pPr>
        <w:ind w:firstLine="709"/>
        <w:jc w:val="both"/>
        <w:rPr>
          <w:sz w:val="21"/>
          <w:szCs w:val="21"/>
        </w:rPr>
      </w:pPr>
      <w:r w:rsidRPr="00E17C03">
        <w:rPr>
          <w:sz w:val="21"/>
          <w:szCs w:val="21"/>
        </w:rPr>
        <w:t>– копию декларации о соответствии, заверенную в установленном законодательством порядке;</w:t>
      </w:r>
    </w:p>
    <w:p w14:paraId="68D02E9A" w14:textId="77777777" w:rsidR="00B55002" w:rsidRPr="00E17C03" w:rsidRDefault="00B55002" w:rsidP="00E17C03">
      <w:pPr>
        <w:ind w:firstLine="709"/>
        <w:jc w:val="both"/>
        <w:rPr>
          <w:sz w:val="21"/>
          <w:szCs w:val="21"/>
        </w:rPr>
      </w:pPr>
      <w:r w:rsidRPr="00E17C03">
        <w:rPr>
          <w:sz w:val="21"/>
          <w:szCs w:val="21"/>
        </w:rPr>
        <w:t>– копии действующих на момент производства отгружаемой готовой продукции протоколов лабораторных исследований (испытаний) выполненные в рамках утвержденной программы производственного контроля (в 1 экземпляре – Грузополучателю).</w:t>
      </w:r>
    </w:p>
    <w:p w14:paraId="1598CB80" w14:textId="77777777" w:rsidR="00B55002" w:rsidRPr="00E17C03" w:rsidRDefault="00B55002" w:rsidP="00E17C03">
      <w:pPr>
        <w:ind w:firstLine="709"/>
        <w:jc w:val="both"/>
        <w:rPr>
          <w:sz w:val="21"/>
          <w:szCs w:val="21"/>
        </w:rPr>
      </w:pPr>
      <w:r w:rsidRPr="00E17C03">
        <w:rPr>
          <w:sz w:val="21"/>
          <w:szCs w:val="21"/>
        </w:rPr>
        <w:t>6.5. При приемке товара Грузополучатели Государственного заказчика проверяют:</w:t>
      </w:r>
    </w:p>
    <w:p w14:paraId="21C3A327" w14:textId="77777777" w:rsidR="00B55002" w:rsidRPr="00E17C03" w:rsidRDefault="0083356B" w:rsidP="00E17C03">
      <w:pPr>
        <w:ind w:firstLine="709"/>
        <w:jc w:val="both"/>
        <w:rPr>
          <w:sz w:val="21"/>
          <w:szCs w:val="21"/>
        </w:rPr>
      </w:pPr>
      <w:r w:rsidRPr="00E17C03">
        <w:rPr>
          <w:sz w:val="21"/>
          <w:szCs w:val="21"/>
        </w:rPr>
        <w:t xml:space="preserve">- </w:t>
      </w:r>
      <w:r w:rsidR="00B55002" w:rsidRPr="00E17C03">
        <w:rPr>
          <w:sz w:val="21"/>
          <w:szCs w:val="21"/>
        </w:rPr>
        <w:t>наличие сопроводительных документов в объеме, предусмотренном Контрактом;</w:t>
      </w:r>
    </w:p>
    <w:p w14:paraId="6956C4BD" w14:textId="77777777" w:rsidR="00B55002" w:rsidRPr="00E17C03" w:rsidRDefault="0083356B" w:rsidP="00E17C03">
      <w:pPr>
        <w:ind w:firstLine="709"/>
        <w:jc w:val="both"/>
        <w:rPr>
          <w:sz w:val="21"/>
          <w:szCs w:val="21"/>
        </w:rPr>
      </w:pPr>
      <w:r w:rsidRPr="00E17C03">
        <w:rPr>
          <w:sz w:val="21"/>
          <w:szCs w:val="21"/>
        </w:rPr>
        <w:t xml:space="preserve">- </w:t>
      </w:r>
      <w:r w:rsidR="00B55002" w:rsidRPr="00E17C03">
        <w:rPr>
          <w:sz w:val="21"/>
          <w:szCs w:val="21"/>
        </w:rPr>
        <w:t>соответствие сопроводительных документов требованиям Контракта;</w:t>
      </w:r>
    </w:p>
    <w:p w14:paraId="40C681FE" w14:textId="77777777" w:rsidR="00B55002" w:rsidRPr="00E17C03" w:rsidRDefault="0083356B" w:rsidP="00E17C03">
      <w:pPr>
        <w:ind w:firstLine="709"/>
        <w:jc w:val="both"/>
        <w:rPr>
          <w:sz w:val="21"/>
          <w:szCs w:val="21"/>
        </w:rPr>
      </w:pPr>
      <w:r w:rsidRPr="00E17C03">
        <w:rPr>
          <w:sz w:val="21"/>
          <w:szCs w:val="21"/>
        </w:rPr>
        <w:t xml:space="preserve">- </w:t>
      </w:r>
      <w:r w:rsidR="00B55002" w:rsidRPr="00E17C03">
        <w:rPr>
          <w:sz w:val="21"/>
          <w:szCs w:val="21"/>
        </w:rPr>
        <w:t>соответствие количества и качества товара требованиям Контракта;</w:t>
      </w:r>
    </w:p>
    <w:p w14:paraId="1A75C65E" w14:textId="77777777" w:rsidR="00B55002" w:rsidRPr="00E17C03" w:rsidRDefault="0083356B" w:rsidP="00E17C03">
      <w:pPr>
        <w:ind w:firstLine="709"/>
        <w:jc w:val="both"/>
        <w:rPr>
          <w:sz w:val="21"/>
          <w:szCs w:val="21"/>
        </w:rPr>
      </w:pPr>
      <w:r w:rsidRPr="00E17C03">
        <w:rPr>
          <w:sz w:val="21"/>
          <w:szCs w:val="21"/>
        </w:rPr>
        <w:t xml:space="preserve">- </w:t>
      </w:r>
      <w:r w:rsidR="00B55002" w:rsidRPr="00E17C03">
        <w:rPr>
          <w:sz w:val="21"/>
          <w:szCs w:val="21"/>
        </w:rPr>
        <w:t>соответствие количества товара данным, указанным в сопроводительных документах.</w:t>
      </w:r>
    </w:p>
    <w:p w14:paraId="3347B680" w14:textId="77777777" w:rsidR="00B55002" w:rsidRPr="00E17C03" w:rsidRDefault="00B55002" w:rsidP="00E17C03">
      <w:pPr>
        <w:ind w:firstLine="709"/>
        <w:jc w:val="both"/>
        <w:rPr>
          <w:sz w:val="21"/>
          <w:szCs w:val="21"/>
        </w:rPr>
      </w:pPr>
      <w:r w:rsidRPr="00E17C03">
        <w:rPr>
          <w:sz w:val="21"/>
          <w:szCs w:val="21"/>
        </w:rPr>
        <w:t>В случае если</w:t>
      </w:r>
      <w:r w:rsidR="0083356B" w:rsidRPr="00E17C03">
        <w:rPr>
          <w:sz w:val="21"/>
          <w:szCs w:val="21"/>
        </w:rPr>
        <w:t xml:space="preserve"> документы, указанные в пункте 6</w:t>
      </w:r>
      <w:r w:rsidRPr="00E17C03">
        <w:rPr>
          <w:sz w:val="21"/>
          <w:szCs w:val="21"/>
        </w:rPr>
        <w:t>.4. Контракта, не переданы Головным исполнителем Грузополучателю одновременно с товаром</w:t>
      </w:r>
      <w:r w:rsidR="00DC6DB5" w:rsidRPr="00E17C03">
        <w:rPr>
          <w:sz w:val="21"/>
          <w:szCs w:val="21"/>
        </w:rPr>
        <w:t xml:space="preserve"> (или не приложены к э</w:t>
      </w:r>
      <w:r w:rsidR="00B03471">
        <w:rPr>
          <w:sz w:val="21"/>
          <w:szCs w:val="21"/>
        </w:rPr>
        <w:t>лектронному документу о приемке</w:t>
      </w:r>
      <w:r w:rsidR="00B03471">
        <w:rPr>
          <w:sz w:val="21"/>
          <w:szCs w:val="21"/>
        </w:rPr>
        <w:br/>
      </w:r>
      <w:r w:rsidR="00DC6DB5" w:rsidRPr="00E17C03">
        <w:rPr>
          <w:sz w:val="21"/>
          <w:szCs w:val="21"/>
        </w:rPr>
        <w:t>на момент поставки)</w:t>
      </w:r>
      <w:r w:rsidRPr="00E17C03">
        <w:rPr>
          <w:sz w:val="21"/>
          <w:szCs w:val="21"/>
        </w:rPr>
        <w:t>, товар считается не поставленным и приемке</w:t>
      </w:r>
      <w:r w:rsidR="00B03471">
        <w:rPr>
          <w:sz w:val="21"/>
          <w:szCs w:val="21"/>
        </w:rPr>
        <w:t xml:space="preserve"> </w:t>
      </w:r>
      <w:r w:rsidRPr="00E17C03">
        <w:rPr>
          <w:sz w:val="21"/>
          <w:szCs w:val="21"/>
        </w:rPr>
        <w:t>не подлежит.</w:t>
      </w:r>
    </w:p>
    <w:p w14:paraId="613128BC" w14:textId="77777777" w:rsidR="00B55002" w:rsidRPr="00E17C03" w:rsidRDefault="0083356B" w:rsidP="00E17C03">
      <w:pPr>
        <w:ind w:firstLine="709"/>
        <w:jc w:val="both"/>
        <w:rPr>
          <w:sz w:val="21"/>
          <w:szCs w:val="21"/>
        </w:rPr>
      </w:pPr>
      <w:r>
        <w:rPr>
          <w:sz w:val="21"/>
          <w:szCs w:val="21"/>
        </w:rPr>
        <w:t xml:space="preserve">6.6. </w:t>
      </w:r>
      <w:r w:rsidR="00B55002" w:rsidRPr="00E17C03">
        <w:rPr>
          <w:sz w:val="21"/>
          <w:szCs w:val="21"/>
        </w:rPr>
        <w:t>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14:paraId="35F4A524" w14:textId="77777777" w:rsidR="00B55002" w:rsidRPr="00E17C03" w:rsidRDefault="00912F2A" w:rsidP="00E17C03">
      <w:pPr>
        <w:ind w:firstLine="709"/>
        <w:jc w:val="both"/>
        <w:rPr>
          <w:sz w:val="21"/>
          <w:szCs w:val="21"/>
        </w:rPr>
      </w:pPr>
      <w:r>
        <w:rPr>
          <w:sz w:val="21"/>
          <w:szCs w:val="21"/>
        </w:rPr>
        <w:t>6.7</w:t>
      </w:r>
      <w:r w:rsidR="00B55002" w:rsidRPr="00E17C03">
        <w:rPr>
          <w:sz w:val="21"/>
          <w:szCs w:val="21"/>
        </w:rPr>
        <w:t>. Приемка товара осуществляется приемочной комиссией Грузополучателя, состоящей не менее чем из пяти человек, в течение 3 (трех) рабочих дней с момента пос</w:t>
      </w:r>
      <w:r w:rsidR="00B03471">
        <w:rPr>
          <w:sz w:val="21"/>
          <w:szCs w:val="21"/>
        </w:rPr>
        <w:t>тупления товара Грузополучателю</w:t>
      </w:r>
      <w:r w:rsidR="00B03471">
        <w:rPr>
          <w:sz w:val="21"/>
          <w:szCs w:val="21"/>
        </w:rPr>
        <w:br/>
        <w:t>(</w:t>
      </w:r>
      <w:r w:rsidR="00B55002" w:rsidRPr="00E17C03">
        <w:rPr>
          <w:sz w:val="21"/>
          <w:szCs w:val="21"/>
        </w:rPr>
        <w:t>без учета времени на проведение экспертизы товара с привлечением экс</w:t>
      </w:r>
      <w:r w:rsidR="00B03471">
        <w:rPr>
          <w:sz w:val="21"/>
          <w:szCs w:val="21"/>
        </w:rPr>
        <w:t>пертов, экспертных организаций)</w:t>
      </w:r>
      <w:r w:rsidR="00B03471">
        <w:rPr>
          <w:sz w:val="21"/>
          <w:szCs w:val="21"/>
        </w:rPr>
        <w:br/>
      </w:r>
      <w:r w:rsidR="00B55002" w:rsidRPr="00E17C03">
        <w:rPr>
          <w:sz w:val="21"/>
          <w:szCs w:val="21"/>
        </w:rPr>
        <w:t>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w:t>
      </w:r>
      <w:r w:rsidR="00B03471">
        <w:rPr>
          <w:sz w:val="21"/>
          <w:szCs w:val="21"/>
        </w:rPr>
        <w:t>,</w:t>
      </w:r>
      <w:r w:rsidR="00B55002" w:rsidRPr="00E17C03">
        <w:rPr>
          <w:sz w:val="21"/>
          <w:szCs w:val="21"/>
        </w:rPr>
        <w:t xml:space="preserve"> чем пятьдесят процентов общего числа ее членов. Полномочия члена приемочной комиссии не могут быть переданы другому лицу.</w:t>
      </w:r>
    </w:p>
    <w:p w14:paraId="05701EB0" w14:textId="77777777" w:rsidR="00B55002" w:rsidRPr="00E17C03" w:rsidRDefault="00B55002" w:rsidP="00E17C03">
      <w:pPr>
        <w:ind w:firstLine="709"/>
        <w:jc w:val="both"/>
        <w:rPr>
          <w:sz w:val="21"/>
          <w:szCs w:val="21"/>
        </w:rPr>
      </w:pPr>
      <w:r w:rsidRPr="00E17C03">
        <w:rPr>
          <w:sz w:val="21"/>
          <w:szCs w:val="21"/>
        </w:rPr>
        <w:t>Приемка товара осуществляется в ходе передачи товара Грузополучателю и состоит в проверке переданных Головным исполнителем товара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14:paraId="3955F9CA" w14:textId="77777777" w:rsidR="00B55002" w:rsidRPr="00E17C03" w:rsidRDefault="0083356B" w:rsidP="00E17C03">
      <w:pPr>
        <w:ind w:firstLine="709"/>
        <w:jc w:val="both"/>
        <w:rPr>
          <w:sz w:val="21"/>
          <w:szCs w:val="21"/>
        </w:rPr>
      </w:pPr>
      <w:r w:rsidRPr="00E17C03">
        <w:rPr>
          <w:sz w:val="21"/>
          <w:szCs w:val="21"/>
        </w:rPr>
        <w:t>6.</w:t>
      </w:r>
      <w:r w:rsidR="00912F2A">
        <w:rPr>
          <w:sz w:val="21"/>
          <w:szCs w:val="21"/>
        </w:rPr>
        <w:t>8</w:t>
      </w:r>
      <w:r w:rsidR="00B55002" w:rsidRPr="00E17C03">
        <w:rPr>
          <w:sz w:val="21"/>
          <w:szCs w:val="21"/>
        </w:rPr>
        <w:t>. Для проверки поставленного Товара (результатов отдель</w:t>
      </w:r>
      <w:r w:rsidR="00B03471">
        <w:rPr>
          <w:sz w:val="21"/>
          <w:szCs w:val="21"/>
        </w:rPr>
        <w:t xml:space="preserve">ного этапа исполнения Контракта) </w:t>
      </w:r>
      <w:r w:rsidR="00B03471">
        <w:rPr>
          <w:sz w:val="21"/>
          <w:szCs w:val="21"/>
        </w:rPr>
        <w:br/>
      </w:r>
      <w:r w:rsidR="00B55002" w:rsidRPr="00E17C03">
        <w:rPr>
          <w:sz w:val="21"/>
          <w:szCs w:val="21"/>
        </w:rPr>
        <w:t xml:space="preserve">в части соответствия Товара (результатов отдельного этапа исполнения Контракта) условиям настоящего Контракта </w:t>
      </w:r>
      <w:r w:rsidR="0073664F" w:rsidRPr="00E17C03">
        <w:rPr>
          <w:sz w:val="21"/>
          <w:szCs w:val="21"/>
        </w:rPr>
        <w:t>Государственный заказчик</w:t>
      </w:r>
      <w:r w:rsidR="00B55002" w:rsidRPr="00E17C03">
        <w:rPr>
          <w:sz w:val="21"/>
          <w:szCs w:val="21"/>
        </w:rPr>
        <w:t xml:space="preserve"> проводит экспертизу. Экспертиза поставленного Товара (результатов отдельного этапа исполнения Контракта) проводится </w:t>
      </w:r>
      <w:r w:rsidRPr="00E17C03">
        <w:rPr>
          <w:sz w:val="21"/>
          <w:szCs w:val="21"/>
        </w:rPr>
        <w:t>Государственным</w:t>
      </w:r>
      <w:r w:rsidR="0073664F" w:rsidRPr="00E17C03">
        <w:rPr>
          <w:sz w:val="21"/>
          <w:szCs w:val="21"/>
        </w:rPr>
        <w:t xml:space="preserve"> заказчик</w:t>
      </w:r>
      <w:r w:rsidR="00B55002" w:rsidRPr="00E17C03">
        <w:rPr>
          <w:sz w:val="21"/>
          <w:szCs w:val="21"/>
        </w:rPr>
        <w:t>ом своими силами (путем проведения такой экспертизы Грузополучателем) или к ее проведению могут привлекаться эксперты, экспертные организации.</w:t>
      </w:r>
    </w:p>
    <w:p w14:paraId="325C8889" w14:textId="77777777" w:rsidR="00B55002" w:rsidRPr="00E17C03" w:rsidRDefault="0083356B" w:rsidP="00E17C03">
      <w:pPr>
        <w:ind w:firstLine="709"/>
        <w:jc w:val="both"/>
        <w:rPr>
          <w:sz w:val="21"/>
          <w:szCs w:val="21"/>
        </w:rPr>
      </w:pPr>
      <w:r w:rsidRPr="00E17C03">
        <w:rPr>
          <w:sz w:val="21"/>
          <w:szCs w:val="21"/>
        </w:rPr>
        <w:t>6.</w:t>
      </w:r>
      <w:r w:rsidR="00912F2A">
        <w:rPr>
          <w:sz w:val="21"/>
          <w:szCs w:val="21"/>
        </w:rPr>
        <w:t>9</w:t>
      </w:r>
      <w:r w:rsidR="00B55002" w:rsidRPr="00E17C03">
        <w:rPr>
          <w:sz w:val="21"/>
          <w:szCs w:val="21"/>
        </w:rPr>
        <w:t xml:space="preserve">. В случае привлечения </w:t>
      </w:r>
      <w:r w:rsidR="0073664F" w:rsidRPr="00E17C03">
        <w:rPr>
          <w:sz w:val="21"/>
          <w:szCs w:val="21"/>
        </w:rPr>
        <w:t>Государственны</w:t>
      </w:r>
      <w:r w:rsidRPr="00E17C03">
        <w:rPr>
          <w:sz w:val="21"/>
          <w:szCs w:val="21"/>
        </w:rPr>
        <w:t>м</w:t>
      </w:r>
      <w:r w:rsidR="0073664F" w:rsidRPr="00E17C03">
        <w:rPr>
          <w:sz w:val="21"/>
          <w:szCs w:val="21"/>
        </w:rPr>
        <w:t xml:space="preserve"> заказчик</w:t>
      </w:r>
      <w:r w:rsidR="00B55002" w:rsidRPr="00E17C03">
        <w:rPr>
          <w:sz w:val="21"/>
          <w:szCs w:val="21"/>
        </w:rPr>
        <w:t xml:space="preserve">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w:t>
      </w:r>
      <w:r w:rsidR="0073664F" w:rsidRPr="00E17C03">
        <w:rPr>
          <w:sz w:val="21"/>
          <w:szCs w:val="21"/>
        </w:rPr>
        <w:t>Государственный заказчик</w:t>
      </w:r>
      <w:r w:rsidR="00B55002" w:rsidRPr="00E17C03">
        <w:rPr>
          <w:sz w:val="21"/>
          <w:szCs w:val="21"/>
        </w:rPr>
        <w:t>, приемочная комиссия Грузополучателя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2EEB48E" w14:textId="77777777" w:rsidR="00B55002" w:rsidRPr="00E17C03" w:rsidRDefault="0083356B" w:rsidP="00E17C03">
      <w:pPr>
        <w:ind w:firstLine="709"/>
        <w:jc w:val="both"/>
        <w:rPr>
          <w:sz w:val="21"/>
          <w:szCs w:val="21"/>
        </w:rPr>
      </w:pPr>
      <w:r w:rsidRPr="00E17C03">
        <w:rPr>
          <w:sz w:val="21"/>
          <w:szCs w:val="21"/>
        </w:rPr>
        <w:t>6.1</w:t>
      </w:r>
      <w:r w:rsidR="00912F2A">
        <w:rPr>
          <w:sz w:val="21"/>
          <w:szCs w:val="21"/>
        </w:rPr>
        <w:t>0</w:t>
      </w:r>
      <w:r w:rsidR="00B55002" w:rsidRPr="00E17C03">
        <w:rPr>
          <w:sz w:val="21"/>
          <w:szCs w:val="21"/>
        </w:rPr>
        <w:t>. По результатам проведенной экспертизы Товара, в том чис</w:t>
      </w:r>
      <w:r w:rsidR="00B03471">
        <w:rPr>
          <w:sz w:val="21"/>
          <w:szCs w:val="21"/>
        </w:rPr>
        <w:t>ле выборочной проверки качества</w:t>
      </w:r>
      <w:r w:rsidR="00B03471">
        <w:rPr>
          <w:sz w:val="21"/>
          <w:szCs w:val="21"/>
        </w:rPr>
        <w:br/>
      </w:r>
      <w:r w:rsidR="00B55002" w:rsidRPr="00E17C03">
        <w:rPr>
          <w:sz w:val="21"/>
          <w:szCs w:val="21"/>
        </w:rPr>
        <w:t xml:space="preserve">и безопасности Товара (результатов отдельного этапа исполнения Контракта), Грузополучатель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w:t>
      </w:r>
    </w:p>
    <w:p w14:paraId="3A917BAF" w14:textId="77777777" w:rsidR="00B55002" w:rsidRPr="00E17C03" w:rsidRDefault="00912F2A" w:rsidP="00E17C03">
      <w:pPr>
        <w:ind w:firstLine="709"/>
        <w:jc w:val="both"/>
        <w:rPr>
          <w:sz w:val="21"/>
          <w:szCs w:val="21"/>
        </w:rPr>
      </w:pPr>
      <w:r>
        <w:rPr>
          <w:sz w:val="21"/>
          <w:szCs w:val="21"/>
        </w:rPr>
        <w:t>6.11</w:t>
      </w:r>
      <w:r w:rsidR="00B55002" w:rsidRPr="00E17C03">
        <w:rPr>
          <w:sz w:val="21"/>
          <w:szCs w:val="21"/>
        </w:rPr>
        <w:t>. Грузополучатель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w:t>
      </w:r>
      <w:r w:rsidR="00B03471">
        <w:rPr>
          <w:sz w:val="21"/>
          <w:szCs w:val="21"/>
        </w:rPr>
        <w:t xml:space="preserve"> не препятствует приемке Товара</w:t>
      </w:r>
      <w:r w:rsidR="00B03471">
        <w:rPr>
          <w:sz w:val="21"/>
          <w:szCs w:val="21"/>
        </w:rPr>
        <w:br/>
      </w:r>
      <w:r w:rsidR="00B55002" w:rsidRPr="00E17C03">
        <w:rPr>
          <w:sz w:val="21"/>
          <w:szCs w:val="21"/>
        </w:rPr>
        <w:t>и устранено Головным исполнителем.</w:t>
      </w:r>
    </w:p>
    <w:p w14:paraId="7A42C914" w14:textId="77777777" w:rsidR="00B55002" w:rsidRPr="00E17C03" w:rsidRDefault="00912F2A" w:rsidP="00E17C03">
      <w:pPr>
        <w:ind w:firstLine="709"/>
        <w:jc w:val="both"/>
        <w:rPr>
          <w:sz w:val="21"/>
          <w:szCs w:val="21"/>
        </w:rPr>
      </w:pPr>
      <w:r>
        <w:rPr>
          <w:sz w:val="21"/>
          <w:szCs w:val="21"/>
        </w:rPr>
        <w:t>6.12</w:t>
      </w:r>
      <w:r w:rsidR="00B55002" w:rsidRPr="00E17C03">
        <w:rPr>
          <w:sz w:val="21"/>
          <w:szCs w:val="21"/>
        </w:rPr>
        <w:t xml:space="preserve">. При отсутствии претензий относительно количества Товара, комплектности, упаковки Товара, </w:t>
      </w:r>
      <w:r w:rsidR="00B55002" w:rsidRPr="00E17C03">
        <w:rPr>
          <w:sz w:val="21"/>
          <w:szCs w:val="21"/>
        </w:rPr>
        <w:lastRenderedPageBreak/>
        <w:t>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члены приемочной комиссии Грузополучателя подписывают усиленными электронными</w:t>
      </w:r>
      <w:r w:rsidR="00B03471">
        <w:rPr>
          <w:sz w:val="21"/>
          <w:szCs w:val="21"/>
        </w:rPr>
        <w:t xml:space="preserve"> подписями поступивший документ</w:t>
      </w:r>
      <w:r w:rsidR="00B03471">
        <w:rPr>
          <w:sz w:val="21"/>
          <w:szCs w:val="21"/>
        </w:rPr>
        <w:br/>
      </w:r>
      <w:r w:rsidR="00B55002" w:rsidRPr="00E17C03">
        <w:rPr>
          <w:sz w:val="21"/>
          <w:szCs w:val="21"/>
        </w:rPr>
        <w:t xml:space="preserve">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83356B" w:rsidRPr="00E17C03">
        <w:rPr>
          <w:sz w:val="21"/>
          <w:szCs w:val="21"/>
        </w:rPr>
        <w:t>Государственного</w:t>
      </w:r>
      <w:r w:rsidR="0073664F" w:rsidRPr="00E17C03">
        <w:rPr>
          <w:sz w:val="21"/>
          <w:szCs w:val="21"/>
        </w:rPr>
        <w:t xml:space="preserve"> заказчик</w:t>
      </w:r>
      <w:r w:rsidR="00B55002" w:rsidRPr="00E17C03">
        <w:rPr>
          <w:sz w:val="21"/>
          <w:szCs w:val="21"/>
        </w:rPr>
        <w:t>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F2902AB" w14:textId="77777777" w:rsidR="00B55002" w:rsidRPr="00E17C03" w:rsidRDefault="00912F2A" w:rsidP="00E17C03">
      <w:pPr>
        <w:ind w:firstLine="709"/>
        <w:jc w:val="both"/>
        <w:rPr>
          <w:sz w:val="21"/>
          <w:szCs w:val="21"/>
        </w:rPr>
      </w:pPr>
      <w:bookmarkStart w:id="3" w:name="Par0"/>
      <w:bookmarkEnd w:id="3"/>
      <w:r>
        <w:rPr>
          <w:sz w:val="21"/>
          <w:szCs w:val="21"/>
        </w:rPr>
        <w:t>6.13</w:t>
      </w:r>
      <w:r w:rsidR="00B55002" w:rsidRPr="00E17C03">
        <w:rPr>
          <w:sz w:val="21"/>
          <w:szCs w:val="21"/>
        </w:rPr>
        <w:t>.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w:t>
      </w:r>
      <w:r w:rsidR="00B03471">
        <w:rPr>
          <w:sz w:val="21"/>
          <w:szCs w:val="21"/>
        </w:rPr>
        <w:t xml:space="preserve"> имеет информация, содержащаяся</w:t>
      </w:r>
      <w:r w:rsidR="00B03471">
        <w:rPr>
          <w:sz w:val="21"/>
          <w:szCs w:val="21"/>
        </w:rPr>
        <w:br/>
      </w:r>
      <w:r w:rsidR="00B55002" w:rsidRPr="00E17C03">
        <w:rPr>
          <w:sz w:val="21"/>
          <w:szCs w:val="21"/>
        </w:rPr>
        <w:t>в документе о приемке.</w:t>
      </w:r>
    </w:p>
    <w:p w14:paraId="13584473" w14:textId="77777777" w:rsidR="00B55002" w:rsidRPr="00E17C03" w:rsidRDefault="00B55002" w:rsidP="00E17C03">
      <w:pPr>
        <w:ind w:firstLine="709"/>
        <w:jc w:val="both"/>
        <w:rPr>
          <w:sz w:val="21"/>
          <w:szCs w:val="21"/>
        </w:rPr>
      </w:pPr>
      <w:r w:rsidRPr="00E17C03">
        <w:rPr>
          <w:sz w:val="21"/>
          <w:szCs w:val="21"/>
        </w:rPr>
        <w:t>6.1</w:t>
      </w:r>
      <w:r w:rsidR="002800FD">
        <w:rPr>
          <w:sz w:val="21"/>
          <w:szCs w:val="21"/>
        </w:rPr>
        <w:t>4</w:t>
      </w:r>
      <w:r w:rsidRPr="00E17C03">
        <w:rPr>
          <w:sz w:val="21"/>
          <w:szCs w:val="21"/>
        </w:rPr>
        <w:t>. В случае получения мотивированного отказа от подписания документа о приемке Головной исполнитель вправе в с</w:t>
      </w:r>
      <w:r w:rsidR="00B46CED" w:rsidRPr="00E17C03">
        <w:rPr>
          <w:sz w:val="21"/>
          <w:szCs w:val="21"/>
        </w:rPr>
        <w:t>рок не позднее 5 (пяти) рабочих</w:t>
      </w:r>
      <w:r w:rsidRPr="00E17C03">
        <w:rPr>
          <w:sz w:val="21"/>
          <w:szCs w:val="21"/>
        </w:rPr>
        <w:t xml:space="preserve"> дней устранить причины, указанные в таком мотивированном отказе, и направить </w:t>
      </w:r>
      <w:r w:rsidR="0073664F" w:rsidRPr="00E17C03">
        <w:rPr>
          <w:sz w:val="21"/>
          <w:szCs w:val="21"/>
        </w:rPr>
        <w:t>Государ</w:t>
      </w:r>
      <w:r w:rsidR="00B46CED" w:rsidRPr="00E17C03">
        <w:rPr>
          <w:sz w:val="21"/>
          <w:szCs w:val="21"/>
        </w:rPr>
        <w:t>ственному</w:t>
      </w:r>
      <w:r w:rsidR="0073664F" w:rsidRPr="00E17C03">
        <w:rPr>
          <w:sz w:val="21"/>
          <w:szCs w:val="21"/>
        </w:rPr>
        <w:t xml:space="preserve"> заказчик</w:t>
      </w:r>
      <w:r w:rsidRPr="00E17C03">
        <w:rPr>
          <w:sz w:val="21"/>
          <w:szCs w:val="21"/>
        </w:rPr>
        <w:t>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4699AA" w14:textId="77777777" w:rsidR="00B55002" w:rsidRPr="00E17C03" w:rsidRDefault="00B55002" w:rsidP="00E17C03">
      <w:pPr>
        <w:ind w:firstLine="709"/>
        <w:jc w:val="both"/>
        <w:rPr>
          <w:sz w:val="21"/>
          <w:szCs w:val="21"/>
        </w:rPr>
      </w:pPr>
      <w:r w:rsidRPr="00E17C03">
        <w:rPr>
          <w:sz w:val="21"/>
          <w:szCs w:val="21"/>
        </w:rPr>
        <w:t>6.1</w:t>
      </w:r>
      <w:r w:rsidR="002800FD">
        <w:rPr>
          <w:sz w:val="21"/>
          <w:szCs w:val="21"/>
        </w:rPr>
        <w:t>5</w:t>
      </w:r>
      <w:r w:rsidRPr="00E17C03">
        <w:rPr>
          <w:sz w:val="21"/>
          <w:szCs w:val="21"/>
        </w:rPr>
        <w:t xml:space="preserve">. В случае повторного выявления по результатам экспертизы, предусмотренной настоящим пунктом, нарушений условий настоящего Контракта </w:t>
      </w:r>
      <w:r w:rsidR="0073664F" w:rsidRPr="00E17C03">
        <w:rPr>
          <w:sz w:val="21"/>
          <w:szCs w:val="21"/>
        </w:rPr>
        <w:t>Государственный заказчик</w:t>
      </w:r>
      <w:r w:rsidR="00B03471">
        <w:rPr>
          <w:sz w:val="21"/>
          <w:szCs w:val="21"/>
        </w:rPr>
        <w:t xml:space="preserve"> вправе отказаться</w:t>
      </w:r>
      <w:r w:rsidR="00B03471">
        <w:rPr>
          <w:sz w:val="21"/>
          <w:szCs w:val="21"/>
        </w:rPr>
        <w:br/>
      </w:r>
      <w:r w:rsidRPr="00E17C03">
        <w:rPr>
          <w:sz w:val="21"/>
          <w:szCs w:val="21"/>
        </w:rPr>
        <w:t>от исполнения настоящего Контракта по основаниям, предусмотренным гражданским законодательством Российской Федерации.</w:t>
      </w:r>
    </w:p>
    <w:p w14:paraId="7B81D6D6" w14:textId="77777777" w:rsidR="00B55002" w:rsidRPr="00E17C03" w:rsidRDefault="00B55002" w:rsidP="00E17C03">
      <w:pPr>
        <w:ind w:firstLine="709"/>
        <w:jc w:val="both"/>
        <w:rPr>
          <w:sz w:val="21"/>
          <w:szCs w:val="21"/>
        </w:rPr>
      </w:pPr>
      <w:r w:rsidRPr="00E17C03">
        <w:rPr>
          <w:sz w:val="21"/>
          <w:szCs w:val="21"/>
        </w:rPr>
        <w:t>6.1</w:t>
      </w:r>
      <w:r w:rsidR="002800FD">
        <w:rPr>
          <w:sz w:val="21"/>
          <w:szCs w:val="21"/>
        </w:rPr>
        <w:t xml:space="preserve">5. </w:t>
      </w:r>
      <w:r w:rsidRPr="00E17C03">
        <w:rPr>
          <w:sz w:val="21"/>
          <w:szCs w:val="21"/>
        </w:rPr>
        <w:t>Поставка Товара ранее сроков, предусмотренных ус</w:t>
      </w:r>
      <w:r w:rsidR="00B03471">
        <w:rPr>
          <w:sz w:val="21"/>
          <w:szCs w:val="21"/>
        </w:rPr>
        <w:t>ловиями Контракта, производится</w:t>
      </w:r>
      <w:r w:rsidR="00B03471">
        <w:rPr>
          <w:sz w:val="21"/>
          <w:szCs w:val="21"/>
        </w:rPr>
        <w:br/>
      </w:r>
      <w:r w:rsidRPr="00E17C03">
        <w:rPr>
          <w:sz w:val="21"/>
          <w:szCs w:val="21"/>
        </w:rPr>
        <w:t>по согласованию сторон, после положительного решения Государственного заказчика, путем уведомления Головным исполнителем Государственного заказчика в письменной форме, посредством средств телефонной, электронной или факсимильной связи.</w:t>
      </w:r>
    </w:p>
    <w:p w14:paraId="3F1BC5E8" w14:textId="77777777" w:rsidR="00B55002" w:rsidRPr="00E17C03" w:rsidRDefault="00B55002" w:rsidP="00E17C03">
      <w:pPr>
        <w:ind w:firstLine="709"/>
        <w:jc w:val="both"/>
        <w:rPr>
          <w:sz w:val="21"/>
          <w:szCs w:val="21"/>
        </w:rPr>
      </w:pPr>
    </w:p>
    <w:p w14:paraId="278419FE" w14:textId="77777777" w:rsidR="00B55002" w:rsidRPr="008643B1" w:rsidRDefault="00B55002" w:rsidP="00DC2C82">
      <w:pPr>
        <w:numPr>
          <w:ilvl w:val="0"/>
          <w:numId w:val="21"/>
        </w:numPr>
        <w:spacing w:line="235" w:lineRule="auto"/>
        <w:jc w:val="center"/>
        <w:rPr>
          <w:b/>
          <w:bCs/>
          <w:spacing w:val="-2"/>
          <w:sz w:val="21"/>
          <w:szCs w:val="21"/>
        </w:rPr>
      </w:pPr>
      <w:r w:rsidRPr="008643B1">
        <w:rPr>
          <w:b/>
          <w:bCs/>
          <w:spacing w:val="-2"/>
          <w:sz w:val="21"/>
          <w:szCs w:val="21"/>
        </w:rPr>
        <w:t>Качество и безопасность товара</w:t>
      </w:r>
    </w:p>
    <w:p w14:paraId="11E5EE68" w14:textId="77777777" w:rsidR="00B55002" w:rsidRPr="00E17C03" w:rsidRDefault="00B55002" w:rsidP="00E17C03">
      <w:pPr>
        <w:ind w:firstLine="709"/>
        <w:jc w:val="both"/>
        <w:rPr>
          <w:sz w:val="21"/>
          <w:szCs w:val="21"/>
        </w:rPr>
      </w:pPr>
    </w:p>
    <w:p w14:paraId="3CF7CA0C" w14:textId="77777777" w:rsidR="00B46CED" w:rsidRDefault="00B55002" w:rsidP="00B46CED">
      <w:pPr>
        <w:ind w:firstLine="709"/>
        <w:jc w:val="both"/>
        <w:rPr>
          <w:sz w:val="21"/>
          <w:szCs w:val="21"/>
        </w:rPr>
      </w:pPr>
      <w:r w:rsidRPr="00E17C03">
        <w:rPr>
          <w:sz w:val="21"/>
          <w:szCs w:val="21"/>
        </w:rPr>
        <w:t>7.1.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 техническим условиям, указанным в приложении № 1 к контракту.</w:t>
      </w:r>
    </w:p>
    <w:p w14:paraId="090F0607" w14:textId="77777777" w:rsidR="00B46CED" w:rsidRPr="00C51E89" w:rsidRDefault="00B46CED" w:rsidP="00B46CED">
      <w:pPr>
        <w:ind w:firstLine="709"/>
        <w:jc w:val="both"/>
        <w:rPr>
          <w:sz w:val="21"/>
          <w:szCs w:val="21"/>
        </w:rPr>
      </w:pPr>
      <w:r w:rsidRPr="00C51E89">
        <w:rPr>
          <w:sz w:val="21"/>
          <w:szCs w:val="21"/>
        </w:rPr>
        <w:t>7.2. Товар должен передаваться Грузополучателю в упаковке, соответствующей установленным обязательным требованиям ТР ТС 005/2011 «О безопасности упаковки» к безопасности и характеру груза, предохраняющей его от всякого рода повреждения или порчи.</w:t>
      </w:r>
    </w:p>
    <w:p w14:paraId="206701F4" w14:textId="77777777" w:rsidR="00B46CED" w:rsidRPr="00C51E89" w:rsidRDefault="00B46CED" w:rsidP="00B46CED">
      <w:pPr>
        <w:ind w:firstLine="709"/>
        <w:jc w:val="both"/>
        <w:rPr>
          <w:sz w:val="21"/>
          <w:szCs w:val="21"/>
        </w:rPr>
      </w:pPr>
      <w:r w:rsidRPr="00C51E89">
        <w:rPr>
          <w:sz w:val="21"/>
          <w:szCs w:val="21"/>
        </w:rPr>
        <w:t>7.3. Дополнительным требованием является использование при производстве промышленных товаров,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14:paraId="2AC2A517" w14:textId="77777777" w:rsidR="00B55002" w:rsidRPr="00B55002" w:rsidRDefault="00B55002" w:rsidP="00DC2C82">
      <w:pPr>
        <w:spacing w:line="235" w:lineRule="auto"/>
        <w:ind w:right="-71" w:firstLine="709"/>
        <w:jc w:val="both"/>
        <w:rPr>
          <w:spacing w:val="-2"/>
        </w:rPr>
      </w:pPr>
    </w:p>
    <w:p w14:paraId="084426B8" w14:textId="77777777" w:rsidR="00B55002" w:rsidRPr="008643B1" w:rsidRDefault="00B55002" w:rsidP="00DC2C82">
      <w:pPr>
        <w:numPr>
          <w:ilvl w:val="0"/>
          <w:numId w:val="21"/>
        </w:numPr>
        <w:spacing w:line="235" w:lineRule="auto"/>
        <w:jc w:val="center"/>
        <w:rPr>
          <w:b/>
          <w:bCs/>
          <w:spacing w:val="-2"/>
          <w:sz w:val="21"/>
          <w:szCs w:val="21"/>
        </w:rPr>
      </w:pPr>
      <w:r w:rsidRPr="008643B1">
        <w:rPr>
          <w:b/>
          <w:bCs/>
          <w:spacing w:val="-2"/>
          <w:sz w:val="21"/>
          <w:szCs w:val="21"/>
        </w:rPr>
        <w:t>Гарантийные обязательства</w:t>
      </w:r>
    </w:p>
    <w:p w14:paraId="398E1FA2" w14:textId="77777777" w:rsidR="00B55002" w:rsidRPr="008643B1" w:rsidRDefault="00B55002" w:rsidP="00E17C03">
      <w:pPr>
        <w:ind w:firstLine="709"/>
        <w:jc w:val="both"/>
        <w:rPr>
          <w:sz w:val="21"/>
          <w:szCs w:val="21"/>
        </w:rPr>
      </w:pPr>
    </w:p>
    <w:p w14:paraId="1C606BEF" w14:textId="77777777" w:rsidR="00B55002" w:rsidRPr="00E17C03" w:rsidRDefault="00B55002" w:rsidP="00E17C03">
      <w:pPr>
        <w:ind w:firstLine="709"/>
        <w:jc w:val="both"/>
        <w:rPr>
          <w:sz w:val="21"/>
          <w:szCs w:val="21"/>
        </w:rPr>
      </w:pPr>
      <w:r w:rsidRPr="00E17C03">
        <w:rPr>
          <w:sz w:val="21"/>
          <w:szCs w:val="21"/>
        </w:rPr>
        <w:t>8.1. В случае обнаружения недостатков товара Государственный заказчик (или Грузополучатель) вправе в течение срока хранения товара предъявить Головному исполнителю требование о замене товара ненадлежащего качества. Срок замены товара ненадлежащего качества составляет 30 (тридцать) календарных дней с момента получения Головным исполнителем письменного требования Государственного заказчика (или Грузополучателя) о замене товара ненадлежащего качества. В данный срок входит время, затраченное на транспортировку товара.</w:t>
      </w:r>
    </w:p>
    <w:p w14:paraId="3A1980BF" w14:textId="77777777" w:rsidR="00B55002" w:rsidRPr="00E17C03" w:rsidRDefault="00B55002" w:rsidP="00E17C03">
      <w:pPr>
        <w:ind w:firstLine="709"/>
        <w:jc w:val="both"/>
        <w:rPr>
          <w:sz w:val="21"/>
          <w:szCs w:val="21"/>
        </w:rPr>
      </w:pPr>
      <w:r w:rsidRPr="00E17C03">
        <w:rPr>
          <w:sz w:val="21"/>
          <w:szCs w:val="21"/>
        </w:rPr>
        <w:t>8.2. Расходы, связанные с заменой товара ненадлежащего качества, оплачиваются за счет Головного исполнителя.</w:t>
      </w:r>
    </w:p>
    <w:p w14:paraId="7F6CFFD1" w14:textId="77777777" w:rsidR="00B55002" w:rsidRPr="00E17C03" w:rsidRDefault="00B55002" w:rsidP="00E17C03">
      <w:pPr>
        <w:ind w:firstLine="709"/>
        <w:jc w:val="both"/>
        <w:rPr>
          <w:sz w:val="21"/>
          <w:szCs w:val="21"/>
        </w:rPr>
      </w:pPr>
      <w:r w:rsidRPr="00E17C03">
        <w:rPr>
          <w:sz w:val="21"/>
          <w:szCs w:val="21"/>
        </w:rPr>
        <w:t>8.3. Замена товара ненадлежащего качества осуществляется Головным исполнителем по акту возврата товаров.</w:t>
      </w:r>
    </w:p>
    <w:p w14:paraId="139EEC5D" w14:textId="77777777" w:rsidR="00B46CED" w:rsidRDefault="00B46CED" w:rsidP="002E3BF5">
      <w:pPr>
        <w:ind w:firstLine="709"/>
        <w:jc w:val="both"/>
        <w:rPr>
          <w:sz w:val="21"/>
          <w:szCs w:val="21"/>
        </w:rPr>
      </w:pPr>
      <w:bookmarkStart w:id="4" w:name="_Hlk196214828"/>
      <w:r>
        <w:rPr>
          <w:sz w:val="21"/>
          <w:szCs w:val="21"/>
        </w:rPr>
        <w:t xml:space="preserve">8.4. </w:t>
      </w:r>
      <w:r w:rsidRPr="00A420E5">
        <w:rPr>
          <w:sz w:val="21"/>
          <w:szCs w:val="21"/>
        </w:rPr>
        <w:t>При исполнении контракта не допускается замена товара на происходящий</w:t>
      </w:r>
      <w:r>
        <w:rPr>
          <w:sz w:val="21"/>
          <w:szCs w:val="21"/>
        </w:rPr>
        <w:t xml:space="preserve"> </w:t>
      </w:r>
      <w:r w:rsidRPr="00A420E5">
        <w:rPr>
          <w:sz w:val="21"/>
          <w:szCs w:val="21"/>
        </w:rPr>
        <w:t>из иностранного государства товар, в отношении которого установлен запрет в соответствии</w:t>
      </w:r>
      <w:r>
        <w:rPr>
          <w:sz w:val="21"/>
          <w:szCs w:val="21"/>
        </w:rPr>
        <w:t xml:space="preserve"> </w:t>
      </w:r>
      <w:r w:rsidRPr="00A420E5">
        <w:rPr>
          <w:sz w:val="21"/>
          <w:szCs w:val="21"/>
        </w:rPr>
        <w:t>с Постановлением Правительства Российской Федерации от 23.12.2024 № 1875 «О мерах</w:t>
      </w:r>
      <w:r>
        <w:rPr>
          <w:sz w:val="21"/>
          <w:szCs w:val="21"/>
        </w:rPr>
        <w:t xml:space="preserve"> </w:t>
      </w:r>
      <w:r w:rsidRPr="00A420E5">
        <w:rPr>
          <w:sz w:val="21"/>
          <w:szCs w:val="21"/>
        </w:rPr>
        <w:t>по предоставлению национального режима при осуществлении закупок товаров, работ, услуг для обеспечения государственных</w:t>
      </w:r>
      <w:r>
        <w:rPr>
          <w:sz w:val="21"/>
          <w:szCs w:val="21"/>
        </w:rPr>
        <w:br/>
      </w:r>
      <w:r w:rsidRPr="00A420E5">
        <w:rPr>
          <w:sz w:val="21"/>
          <w:szCs w:val="21"/>
        </w:rPr>
        <w:t>и муниципальных нужд, закупок товаров, работ, услуг отдельными видами юридических лиц».</w:t>
      </w:r>
    </w:p>
    <w:bookmarkEnd w:id="4"/>
    <w:p w14:paraId="52DE73F1" w14:textId="77777777" w:rsidR="00B55002" w:rsidRPr="00E17C03" w:rsidRDefault="00B55002" w:rsidP="00E17C03">
      <w:pPr>
        <w:ind w:firstLine="709"/>
        <w:jc w:val="both"/>
        <w:rPr>
          <w:sz w:val="21"/>
          <w:szCs w:val="21"/>
        </w:rPr>
      </w:pPr>
    </w:p>
    <w:p w14:paraId="3B12BB52" w14:textId="77777777" w:rsidR="00B55002" w:rsidRPr="008643B1" w:rsidRDefault="00B55002" w:rsidP="00DC2C82">
      <w:pPr>
        <w:numPr>
          <w:ilvl w:val="0"/>
          <w:numId w:val="21"/>
        </w:numPr>
        <w:spacing w:line="235" w:lineRule="auto"/>
        <w:jc w:val="center"/>
        <w:rPr>
          <w:b/>
          <w:bCs/>
          <w:spacing w:val="-2"/>
          <w:sz w:val="21"/>
          <w:szCs w:val="21"/>
        </w:rPr>
      </w:pPr>
      <w:r w:rsidRPr="008643B1">
        <w:rPr>
          <w:b/>
          <w:bCs/>
          <w:spacing w:val="-2"/>
          <w:sz w:val="21"/>
          <w:szCs w:val="21"/>
        </w:rPr>
        <w:t>Ответственность Сторон</w:t>
      </w:r>
    </w:p>
    <w:p w14:paraId="58A8F94D" w14:textId="77777777" w:rsidR="00B55002" w:rsidRPr="00E17C03" w:rsidRDefault="00B55002" w:rsidP="00E17C03">
      <w:pPr>
        <w:ind w:firstLine="709"/>
        <w:jc w:val="both"/>
        <w:rPr>
          <w:sz w:val="21"/>
          <w:szCs w:val="21"/>
        </w:rPr>
      </w:pPr>
    </w:p>
    <w:p w14:paraId="6570E7DF" w14:textId="77777777" w:rsidR="002E3BF5" w:rsidRDefault="002E3BF5" w:rsidP="002E3BF5">
      <w:pPr>
        <w:widowControl/>
        <w:autoSpaceDE/>
        <w:adjustRightInd/>
        <w:ind w:firstLine="709"/>
        <w:jc w:val="both"/>
        <w:rPr>
          <w:color w:val="000000"/>
          <w:sz w:val="21"/>
          <w:szCs w:val="21"/>
        </w:rPr>
      </w:pPr>
      <w:r>
        <w:rPr>
          <w:color w:val="000000"/>
          <w:sz w:val="21"/>
          <w:szCs w:val="21"/>
        </w:rPr>
        <w:t>9.1.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77C3B3E" w14:textId="77777777" w:rsidR="002E3BF5" w:rsidRDefault="002E3BF5" w:rsidP="002E3BF5">
      <w:pPr>
        <w:widowControl/>
        <w:autoSpaceDE/>
        <w:adjustRightInd/>
        <w:ind w:firstLine="709"/>
        <w:jc w:val="both"/>
        <w:rPr>
          <w:color w:val="000000"/>
          <w:sz w:val="21"/>
          <w:szCs w:val="21"/>
        </w:rPr>
      </w:pPr>
      <w:r>
        <w:rPr>
          <w:color w:val="000000"/>
          <w:sz w:val="21"/>
          <w:szCs w:val="21"/>
        </w:rPr>
        <w:lastRenderedPageBreak/>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3F97C36" w14:textId="77777777" w:rsidR="002E3BF5" w:rsidRDefault="002E3BF5" w:rsidP="002E3BF5">
      <w:pPr>
        <w:widowControl/>
        <w:autoSpaceDE/>
        <w:adjustRightInd/>
        <w:ind w:firstLine="709"/>
        <w:jc w:val="both"/>
        <w:rPr>
          <w:color w:val="000000"/>
          <w:sz w:val="21"/>
          <w:szCs w:val="21"/>
        </w:rPr>
      </w:pPr>
      <w:r>
        <w:rPr>
          <w:color w:val="000000"/>
          <w:sz w:val="21"/>
          <w:szCs w:val="21"/>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определён Постановлением Правительства РФ от 30.08.2017 № 1042, и устанавливается в размере:</w:t>
      </w:r>
    </w:p>
    <w:p w14:paraId="051EF06C" w14:textId="77777777" w:rsidR="002E3BF5" w:rsidRDefault="00391F49" w:rsidP="002E3BF5">
      <w:pPr>
        <w:shd w:val="clear" w:color="auto" w:fill="FFFFFF"/>
        <w:tabs>
          <w:tab w:val="left" w:pos="1061"/>
        </w:tabs>
        <w:autoSpaceDE/>
        <w:adjustRightInd/>
        <w:ind w:firstLine="709"/>
        <w:jc w:val="both"/>
        <w:rPr>
          <w:color w:val="000000"/>
          <w:sz w:val="21"/>
          <w:szCs w:val="21"/>
        </w:rPr>
      </w:pPr>
      <w:r>
        <w:rPr>
          <w:color w:val="000000"/>
          <w:sz w:val="21"/>
          <w:szCs w:val="21"/>
        </w:rPr>
        <w:t>1</w:t>
      </w:r>
      <w:r w:rsidR="002E3BF5">
        <w:rPr>
          <w:color w:val="000000"/>
          <w:sz w:val="21"/>
          <w:szCs w:val="21"/>
        </w:rPr>
        <w:t>000 (</w:t>
      </w:r>
      <w:r>
        <w:rPr>
          <w:color w:val="000000"/>
          <w:sz w:val="21"/>
          <w:szCs w:val="21"/>
        </w:rPr>
        <w:t>одна тысяча</w:t>
      </w:r>
      <w:r w:rsidR="002E3BF5">
        <w:rPr>
          <w:color w:val="000000"/>
          <w:sz w:val="21"/>
          <w:szCs w:val="21"/>
        </w:rPr>
        <w:t xml:space="preserve">) рублей 00 копеек, если цена контракта </w:t>
      </w:r>
      <w:r>
        <w:rPr>
          <w:color w:val="000000"/>
          <w:sz w:val="21"/>
          <w:szCs w:val="21"/>
        </w:rPr>
        <w:t>не превышает</w:t>
      </w:r>
      <w:r w:rsidR="002E3BF5">
        <w:rPr>
          <w:color w:val="000000"/>
          <w:sz w:val="21"/>
          <w:szCs w:val="21"/>
        </w:rPr>
        <w:t xml:space="preserve"> 3 млн. рублей (включительно).</w:t>
      </w:r>
    </w:p>
    <w:p w14:paraId="0EFA19AF" w14:textId="77777777" w:rsidR="002E3BF5" w:rsidRDefault="002E3BF5" w:rsidP="002E3BF5">
      <w:pPr>
        <w:widowControl/>
        <w:autoSpaceDE/>
        <w:adjustRightInd/>
        <w:ind w:firstLine="709"/>
        <w:jc w:val="both"/>
        <w:rPr>
          <w:color w:val="000000"/>
          <w:sz w:val="21"/>
          <w:szCs w:val="21"/>
        </w:rPr>
      </w:pPr>
      <w:r>
        <w:rPr>
          <w:color w:val="000000"/>
          <w:sz w:val="21"/>
          <w:szCs w:val="21"/>
        </w:rPr>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14:paraId="2BB7F5C3" w14:textId="77777777" w:rsidR="002E3BF5" w:rsidRDefault="002E3BF5" w:rsidP="002E3BF5">
      <w:pPr>
        <w:widowControl/>
        <w:autoSpaceDE/>
        <w:adjustRightInd/>
        <w:ind w:firstLine="709"/>
        <w:jc w:val="both"/>
        <w:rPr>
          <w:color w:val="000000"/>
          <w:sz w:val="21"/>
          <w:szCs w:val="21"/>
        </w:rPr>
      </w:pPr>
      <w:r>
        <w:rPr>
          <w:color w:val="000000"/>
          <w:sz w:val="21"/>
          <w:szCs w:val="21"/>
        </w:rPr>
        <w:t xml:space="preserve">9.5. </w:t>
      </w:r>
      <w:r w:rsidR="00947482" w:rsidRPr="00947482">
        <w:rPr>
          <w:color w:val="000000"/>
          <w:sz w:val="21"/>
          <w:szCs w:val="21"/>
        </w:rPr>
        <w:t>Пеня начисляется за каждый день просрочки исполнения Головным исполнителем обязательства, предусмотренного контрактом, начиная со дня</w:t>
      </w:r>
      <w:r w:rsidR="00520A9E">
        <w:rPr>
          <w:color w:val="000000"/>
          <w:sz w:val="21"/>
          <w:szCs w:val="21"/>
        </w:rPr>
        <w:t>,</w:t>
      </w:r>
      <w:r w:rsidR="00947482" w:rsidRPr="00947482">
        <w:rPr>
          <w:color w:val="000000"/>
          <w:sz w:val="21"/>
          <w:szCs w:val="21"/>
        </w:rPr>
        <w:t xml:space="preserve"> </w:t>
      </w:r>
      <w:r w:rsidR="00520A9E">
        <w:rPr>
          <w:color w:val="000000"/>
          <w:sz w:val="21"/>
          <w:szCs w:val="21"/>
        </w:rPr>
        <w:t xml:space="preserve">следующего после дня </w:t>
      </w:r>
      <w:r w:rsidR="00947482" w:rsidRPr="00947482">
        <w:rPr>
          <w:color w:val="000000"/>
          <w:sz w:val="21"/>
          <w:szCs w:val="21"/>
        </w:rPr>
        <w:t>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r>
        <w:rPr>
          <w:color w:val="000000"/>
          <w:sz w:val="21"/>
          <w:szCs w:val="21"/>
        </w:rPr>
        <w:t>.</w:t>
      </w:r>
    </w:p>
    <w:p w14:paraId="4B5C139B" w14:textId="77777777" w:rsidR="002E3BF5" w:rsidRDefault="002E3BF5" w:rsidP="002E3BF5">
      <w:pPr>
        <w:widowControl/>
        <w:autoSpaceDE/>
        <w:adjustRightInd/>
        <w:ind w:firstLine="709"/>
        <w:jc w:val="both"/>
        <w:rPr>
          <w:color w:val="000000"/>
          <w:sz w:val="21"/>
          <w:szCs w:val="21"/>
        </w:rPr>
      </w:pPr>
      <w:r>
        <w:rPr>
          <w:color w:val="000000"/>
          <w:sz w:val="21"/>
          <w:szCs w:val="21"/>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определён Постановлением Правительства РФ от 30.08.2017 № 1042 и устанавливается в следующем порядке:</w:t>
      </w:r>
    </w:p>
    <w:p w14:paraId="2668EC04" w14:textId="77777777" w:rsidR="002E3BF5" w:rsidRDefault="00391F49" w:rsidP="00391F49">
      <w:pPr>
        <w:shd w:val="clear" w:color="auto" w:fill="FFFFFF"/>
        <w:tabs>
          <w:tab w:val="left" w:pos="1061"/>
        </w:tabs>
        <w:autoSpaceDE/>
        <w:adjustRightInd/>
        <w:ind w:firstLine="709"/>
        <w:jc w:val="both"/>
        <w:rPr>
          <w:color w:val="000000"/>
          <w:sz w:val="21"/>
          <w:szCs w:val="21"/>
        </w:rPr>
      </w:pPr>
      <w:r>
        <w:rPr>
          <w:color w:val="000000"/>
          <w:sz w:val="21"/>
          <w:szCs w:val="21"/>
        </w:rPr>
        <w:t>10</w:t>
      </w:r>
      <w:r w:rsidR="002E3BF5">
        <w:rPr>
          <w:color w:val="000000"/>
          <w:sz w:val="21"/>
          <w:szCs w:val="21"/>
        </w:rPr>
        <w:t xml:space="preserve"> процентов цены контракта (этапа) в случае, если цена контракта </w:t>
      </w:r>
      <w:r>
        <w:rPr>
          <w:color w:val="000000"/>
          <w:sz w:val="21"/>
          <w:szCs w:val="21"/>
        </w:rPr>
        <w:t>не превышает 3 млн. рублей (включительно)</w:t>
      </w:r>
      <w:r w:rsidR="002E3BF5">
        <w:rPr>
          <w:color w:val="000000"/>
          <w:sz w:val="21"/>
          <w:szCs w:val="21"/>
        </w:rPr>
        <w:t>.</w:t>
      </w:r>
    </w:p>
    <w:p w14:paraId="22330C9A" w14:textId="77777777" w:rsidR="002E3BF5" w:rsidRDefault="002E3BF5" w:rsidP="002E3BF5">
      <w:pPr>
        <w:widowControl/>
        <w:autoSpaceDE/>
        <w:adjustRightInd/>
        <w:ind w:firstLine="709"/>
        <w:jc w:val="both"/>
        <w:rPr>
          <w:color w:val="000000"/>
          <w:sz w:val="21"/>
          <w:szCs w:val="21"/>
        </w:rPr>
      </w:pPr>
      <w:r>
        <w:rPr>
          <w:color w:val="000000"/>
          <w:sz w:val="21"/>
          <w:szCs w:val="21"/>
        </w:rPr>
        <w:t>9.7.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Поставщик уплачивает Государственному заказчику штраф в размере, определённом Постановлением Правительства РФ от 30.08.2017 № 1042, и установленном в следующем порядке:</w:t>
      </w:r>
    </w:p>
    <w:p w14:paraId="1B773DCC" w14:textId="77777777" w:rsidR="00391F49" w:rsidRDefault="00391F49" w:rsidP="00391F49">
      <w:pPr>
        <w:shd w:val="clear" w:color="auto" w:fill="FFFFFF"/>
        <w:tabs>
          <w:tab w:val="left" w:pos="1061"/>
        </w:tabs>
        <w:autoSpaceDE/>
        <w:adjustRightInd/>
        <w:ind w:firstLine="709"/>
        <w:jc w:val="both"/>
        <w:rPr>
          <w:color w:val="000000"/>
          <w:sz w:val="21"/>
          <w:szCs w:val="21"/>
        </w:rPr>
      </w:pPr>
      <w:r>
        <w:rPr>
          <w:color w:val="000000"/>
          <w:sz w:val="21"/>
          <w:szCs w:val="21"/>
        </w:rPr>
        <w:t>1000 (одна тысяча) рублей 00 копеек, если цена контракта не превышает 3 млн. рублей (включительно).</w:t>
      </w:r>
    </w:p>
    <w:p w14:paraId="488A8A62" w14:textId="77777777" w:rsidR="002E3BF5" w:rsidRDefault="002E3BF5" w:rsidP="002E3BF5">
      <w:pPr>
        <w:widowControl/>
        <w:autoSpaceDE/>
        <w:adjustRightInd/>
        <w:ind w:firstLine="709"/>
        <w:jc w:val="both"/>
        <w:rPr>
          <w:color w:val="000000"/>
          <w:sz w:val="21"/>
          <w:szCs w:val="21"/>
        </w:rPr>
      </w:pPr>
      <w:r>
        <w:rPr>
          <w:color w:val="000000"/>
          <w:sz w:val="21"/>
          <w:szCs w:val="21"/>
        </w:rPr>
        <w:t xml:space="preserve">9.8. Сторона освобождается от уплаты неустойки (штрафа, пени) если докажет, </w:t>
      </w:r>
      <w:r>
        <w:rPr>
          <w:color w:val="000000"/>
          <w:sz w:val="21"/>
          <w:szCs w:val="21"/>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EBB230" w14:textId="77777777" w:rsidR="002E3BF5" w:rsidRDefault="002E3BF5" w:rsidP="002E3BF5">
      <w:pPr>
        <w:widowControl/>
        <w:autoSpaceDE/>
        <w:adjustRightInd/>
        <w:ind w:firstLine="709"/>
        <w:jc w:val="both"/>
        <w:rPr>
          <w:color w:val="000000"/>
          <w:sz w:val="21"/>
          <w:szCs w:val="21"/>
        </w:rPr>
      </w:pPr>
      <w:r>
        <w:rPr>
          <w:color w:val="000000"/>
          <w:sz w:val="21"/>
          <w:szCs w:val="21"/>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E1F9415" w14:textId="77777777" w:rsidR="002E3BF5" w:rsidRDefault="002E3BF5" w:rsidP="002E3BF5">
      <w:pPr>
        <w:widowControl/>
        <w:autoSpaceDE/>
        <w:adjustRightInd/>
        <w:ind w:firstLine="709"/>
        <w:jc w:val="both"/>
        <w:rPr>
          <w:color w:val="000000"/>
          <w:sz w:val="21"/>
          <w:szCs w:val="21"/>
        </w:rPr>
      </w:pPr>
      <w:r>
        <w:rPr>
          <w:color w:val="000000"/>
          <w:sz w:val="21"/>
          <w:szCs w:val="21"/>
        </w:rPr>
        <w:t>9.10.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14:paraId="5C80CFC1" w14:textId="77777777" w:rsidR="002E3BF5" w:rsidRDefault="002E3BF5" w:rsidP="002E3BF5">
      <w:pPr>
        <w:widowControl/>
        <w:autoSpaceDE/>
        <w:adjustRightInd/>
        <w:ind w:firstLine="709"/>
        <w:jc w:val="both"/>
        <w:rPr>
          <w:color w:val="000000"/>
          <w:sz w:val="21"/>
          <w:szCs w:val="21"/>
        </w:rPr>
      </w:pPr>
      <w:r>
        <w:rPr>
          <w:color w:val="000000"/>
          <w:sz w:val="21"/>
          <w:szCs w:val="21"/>
        </w:rPr>
        <w:t>9.11. Установленные в настоящем разделе неустойки (штраф, пеня) подлежат начислению в случае предъявления мотивированных письменных требований Сторон.</w:t>
      </w:r>
    </w:p>
    <w:p w14:paraId="54AF0F0E" w14:textId="77777777" w:rsidR="002E3BF5" w:rsidRDefault="002E3BF5" w:rsidP="002E3BF5">
      <w:pPr>
        <w:widowControl/>
        <w:autoSpaceDE/>
        <w:adjustRightInd/>
        <w:ind w:firstLine="709"/>
        <w:jc w:val="both"/>
        <w:rPr>
          <w:color w:val="000000"/>
          <w:sz w:val="21"/>
          <w:szCs w:val="21"/>
        </w:rPr>
      </w:pPr>
      <w:r>
        <w:rPr>
          <w:color w:val="000000"/>
          <w:sz w:val="21"/>
          <w:szCs w:val="21"/>
        </w:rPr>
        <w:t xml:space="preserve">9.12. Уплата Поставщиком неустойки или применение иной формы ответственности </w:t>
      </w:r>
      <w:r>
        <w:rPr>
          <w:color w:val="000000"/>
          <w:sz w:val="21"/>
          <w:szCs w:val="21"/>
        </w:rPr>
        <w:br/>
        <w:t>не освобождает его от исполнения обязательств по контракту.</w:t>
      </w:r>
    </w:p>
    <w:p w14:paraId="5AE17429" w14:textId="77777777" w:rsidR="00B55002" w:rsidRPr="00E17C03" w:rsidRDefault="00B55002" w:rsidP="00E17C03">
      <w:pPr>
        <w:ind w:firstLine="709"/>
        <w:jc w:val="both"/>
        <w:rPr>
          <w:sz w:val="21"/>
          <w:szCs w:val="21"/>
        </w:rPr>
      </w:pPr>
    </w:p>
    <w:p w14:paraId="16322E33" w14:textId="77777777" w:rsidR="00B55002" w:rsidRDefault="00B55002" w:rsidP="00391F49">
      <w:pPr>
        <w:numPr>
          <w:ilvl w:val="0"/>
          <w:numId w:val="21"/>
        </w:numPr>
        <w:spacing w:line="235" w:lineRule="auto"/>
        <w:jc w:val="center"/>
        <w:rPr>
          <w:b/>
          <w:bCs/>
          <w:spacing w:val="-2"/>
          <w:sz w:val="21"/>
          <w:szCs w:val="21"/>
        </w:rPr>
      </w:pPr>
      <w:r w:rsidRPr="008643B1">
        <w:rPr>
          <w:b/>
          <w:bCs/>
          <w:spacing w:val="-2"/>
          <w:sz w:val="21"/>
          <w:szCs w:val="21"/>
        </w:rPr>
        <w:t>Форс-мажорные обстоятельства</w:t>
      </w:r>
    </w:p>
    <w:p w14:paraId="1E23242F" w14:textId="77777777" w:rsidR="00391F49" w:rsidRPr="00B55002" w:rsidRDefault="00391F49" w:rsidP="00391F49">
      <w:pPr>
        <w:spacing w:line="235" w:lineRule="auto"/>
        <w:ind w:left="1080"/>
        <w:rPr>
          <w:b/>
        </w:rPr>
      </w:pPr>
    </w:p>
    <w:p w14:paraId="452FE7C1" w14:textId="77777777" w:rsidR="00B55002" w:rsidRPr="00E17C03" w:rsidRDefault="00B55002" w:rsidP="00E17C03">
      <w:pPr>
        <w:ind w:firstLine="709"/>
        <w:jc w:val="both"/>
        <w:rPr>
          <w:sz w:val="21"/>
          <w:szCs w:val="21"/>
        </w:rPr>
      </w:pPr>
      <w:r w:rsidRPr="00E17C03">
        <w:rPr>
          <w:sz w:val="21"/>
          <w:szCs w:val="21"/>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w:t>
      </w:r>
      <w:r w:rsidR="00B03471">
        <w:rPr>
          <w:sz w:val="21"/>
          <w:szCs w:val="21"/>
        </w:rPr>
        <w:t>, влияющие</w:t>
      </w:r>
      <w:r w:rsidR="00B03471">
        <w:rPr>
          <w:sz w:val="21"/>
          <w:szCs w:val="21"/>
        </w:rPr>
        <w:br/>
      </w:r>
      <w:r w:rsidRPr="00E17C03">
        <w:rPr>
          <w:sz w:val="21"/>
          <w:szCs w:val="21"/>
        </w:rPr>
        <w:t>на возможность исполнения Сторонами своих обязательств по Контракту.</w:t>
      </w:r>
    </w:p>
    <w:p w14:paraId="59DAB84B" w14:textId="77777777" w:rsidR="00B55002" w:rsidRPr="00E17C03" w:rsidRDefault="00B55002" w:rsidP="00E17C03">
      <w:pPr>
        <w:ind w:firstLine="709"/>
        <w:jc w:val="both"/>
        <w:rPr>
          <w:sz w:val="21"/>
          <w:szCs w:val="21"/>
        </w:rPr>
      </w:pPr>
      <w:r w:rsidRPr="00E17C03">
        <w:rPr>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6DD05A4" w14:textId="77777777" w:rsidR="00B55002" w:rsidRPr="00E17C03" w:rsidRDefault="00B55002" w:rsidP="00E17C03">
      <w:pPr>
        <w:ind w:firstLine="709"/>
        <w:jc w:val="both"/>
        <w:rPr>
          <w:sz w:val="21"/>
          <w:szCs w:val="21"/>
        </w:rPr>
      </w:pPr>
      <w:r w:rsidRPr="00E17C03">
        <w:rPr>
          <w:sz w:val="21"/>
          <w:szCs w:val="21"/>
        </w:rPr>
        <w:t xml:space="preserve">10.2. При наступлении обстоятельств непреодолимой силы </w:t>
      </w:r>
      <w:r w:rsidR="00034C6E">
        <w:rPr>
          <w:sz w:val="21"/>
          <w:szCs w:val="21"/>
        </w:rPr>
        <w:t xml:space="preserve">Сторона должна без промедления, </w:t>
      </w:r>
      <w:r w:rsidR="00034C6E">
        <w:rPr>
          <w:sz w:val="21"/>
          <w:szCs w:val="21"/>
        </w:rPr>
        <w:br/>
        <w:t>но</w:t>
      </w:r>
      <w:r w:rsidRPr="00E17C03">
        <w:rPr>
          <w:sz w:val="21"/>
          <w:szCs w:val="21"/>
        </w:rPr>
        <w:t xml:space="preserve"> не позднее 3 дней, известить о них другую Сторону в любой форме</w:t>
      </w:r>
      <w:r w:rsidR="00034C6E">
        <w:rPr>
          <w:sz w:val="21"/>
          <w:szCs w:val="21"/>
        </w:rPr>
        <w:t>, предпочтительно в письменной.</w:t>
      </w:r>
      <w:r w:rsidR="00034C6E">
        <w:rPr>
          <w:sz w:val="21"/>
          <w:szCs w:val="21"/>
        </w:rPr>
        <w:br/>
      </w:r>
      <w:r w:rsidRPr="00E17C03">
        <w:rPr>
          <w:sz w:val="21"/>
          <w:szCs w:val="21"/>
        </w:rPr>
        <w:t>В извещении должны быть сообщены данные о характере обстоятельств, а также по возможности</w:t>
      </w:r>
      <w:r w:rsidR="00034C6E">
        <w:rPr>
          <w:sz w:val="21"/>
          <w:szCs w:val="21"/>
        </w:rPr>
        <w:t xml:space="preserve"> оценки</w:t>
      </w:r>
      <w:r w:rsidR="00034C6E">
        <w:rPr>
          <w:sz w:val="21"/>
          <w:szCs w:val="21"/>
        </w:rPr>
        <w:br/>
      </w:r>
      <w:r w:rsidRPr="00E17C03">
        <w:rPr>
          <w:sz w:val="21"/>
          <w:szCs w:val="21"/>
        </w:rPr>
        <w:t>их влияния на возможность исполнения обязательств по Контракту и срок исполнения обязательств.</w:t>
      </w:r>
    </w:p>
    <w:p w14:paraId="582E29BC" w14:textId="77777777" w:rsidR="00B55002" w:rsidRPr="00E17C03" w:rsidRDefault="00B55002" w:rsidP="00E17C03">
      <w:pPr>
        <w:ind w:firstLine="709"/>
        <w:jc w:val="both"/>
        <w:rPr>
          <w:sz w:val="21"/>
          <w:szCs w:val="21"/>
        </w:rPr>
      </w:pPr>
      <w:r w:rsidRPr="00E17C03">
        <w:rPr>
          <w:sz w:val="21"/>
          <w:szCs w:val="21"/>
        </w:rPr>
        <w:lastRenderedPageBreak/>
        <w:t>10.3. По прекращении указанных обстоятельств Сторона должна</w:t>
      </w:r>
      <w:r w:rsidR="00034C6E">
        <w:rPr>
          <w:sz w:val="21"/>
          <w:szCs w:val="21"/>
        </w:rPr>
        <w:t xml:space="preserve"> без промедления, но не позднее</w:t>
      </w:r>
      <w:r w:rsidR="00034C6E">
        <w:rPr>
          <w:sz w:val="21"/>
          <w:szCs w:val="21"/>
        </w:rPr>
        <w:br/>
      </w:r>
      <w:r w:rsidRPr="00E17C03">
        <w:rPr>
          <w:sz w:val="21"/>
          <w:szCs w:val="21"/>
        </w:rPr>
        <w:t>3 дней, известить об этом другую Сторону в письменной форме. В изв</w:t>
      </w:r>
      <w:r w:rsidR="00034C6E">
        <w:rPr>
          <w:sz w:val="21"/>
          <w:szCs w:val="21"/>
        </w:rPr>
        <w:t xml:space="preserve">ещении должен быть указан срок, </w:t>
      </w:r>
      <w:r w:rsidR="00034C6E">
        <w:rPr>
          <w:sz w:val="21"/>
          <w:szCs w:val="21"/>
        </w:rPr>
        <w:br/>
      </w:r>
      <w:r w:rsidRPr="00E17C03">
        <w:rPr>
          <w:sz w:val="21"/>
          <w:szCs w:val="21"/>
        </w:rPr>
        <w:t>в который предполагается исполнить обязательства по Конт</w:t>
      </w:r>
      <w:r w:rsidR="00034C6E">
        <w:rPr>
          <w:sz w:val="21"/>
          <w:szCs w:val="21"/>
        </w:rPr>
        <w:t>ракту. Если Сторона не направит</w:t>
      </w:r>
      <w:r w:rsidR="00034C6E">
        <w:rPr>
          <w:sz w:val="21"/>
          <w:szCs w:val="21"/>
        </w:rPr>
        <w:br/>
      </w:r>
      <w:r w:rsidRPr="00E17C03">
        <w:rPr>
          <w:sz w:val="21"/>
          <w:szCs w:val="21"/>
        </w:rPr>
        <w:t>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E04043C" w14:textId="77777777" w:rsidR="00B55002" w:rsidRPr="00E17C03" w:rsidRDefault="00B55002" w:rsidP="00E17C03">
      <w:pPr>
        <w:ind w:firstLine="709"/>
        <w:jc w:val="both"/>
        <w:rPr>
          <w:sz w:val="21"/>
          <w:szCs w:val="21"/>
        </w:rPr>
      </w:pPr>
      <w:r w:rsidRPr="00E17C03">
        <w:rPr>
          <w:sz w:val="21"/>
          <w:szCs w:val="21"/>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w:t>
      </w:r>
      <w:r w:rsidR="00034C6E">
        <w:rPr>
          <w:sz w:val="21"/>
          <w:szCs w:val="21"/>
        </w:rPr>
        <w:br/>
      </w:r>
      <w:r w:rsidRPr="00E17C03">
        <w:rPr>
          <w:sz w:val="21"/>
          <w:szCs w:val="21"/>
        </w:rPr>
        <w:t>или организации о наличии и продолжительности форс-мажорных обстоятельств.</w:t>
      </w:r>
    </w:p>
    <w:p w14:paraId="7B23640F" w14:textId="77777777" w:rsidR="00B55002" w:rsidRPr="00E17C03" w:rsidRDefault="00B55002" w:rsidP="00E17C03">
      <w:pPr>
        <w:ind w:firstLine="709"/>
        <w:jc w:val="both"/>
        <w:rPr>
          <w:sz w:val="21"/>
          <w:szCs w:val="21"/>
        </w:rPr>
      </w:pPr>
      <w:r w:rsidRPr="00E17C03">
        <w:rPr>
          <w:sz w:val="21"/>
          <w:szCs w:val="21"/>
        </w:rPr>
        <w:t>10.5. В случае наступления форс-мажорных обстоятельств срок исполнения Сторонами обязательств по Контракту отодвигается в пределах текущего финан</w:t>
      </w:r>
      <w:r w:rsidR="00034C6E">
        <w:rPr>
          <w:sz w:val="21"/>
          <w:szCs w:val="21"/>
        </w:rPr>
        <w:t xml:space="preserve">сового года соразмерно времени, </w:t>
      </w:r>
      <w:r w:rsidR="00034C6E">
        <w:rPr>
          <w:sz w:val="21"/>
          <w:szCs w:val="21"/>
        </w:rPr>
        <w:br/>
      </w:r>
      <w:r w:rsidRPr="00E17C03">
        <w:rPr>
          <w:sz w:val="21"/>
          <w:szCs w:val="21"/>
        </w:rPr>
        <w:t>в течение которого действовали такие обстоятельства и их последствия.</w:t>
      </w:r>
    </w:p>
    <w:p w14:paraId="17C293CE" w14:textId="77777777" w:rsidR="00B55002" w:rsidRPr="00E17C03" w:rsidRDefault="00B55002" w:rsidP="00E17C03">
      <w:pPr>
        <w:ind w:firstLine="709"/>
        <w:jc w:val="both"/>
        <w:rPr>
          <w:sz w:val="21"/>
          <w:szCs w:val="21"/>
        </w:rPr>
      </w:pPr>
      <w:r w:rsidRPr="00E17C03">
        <w:rPr>
          <w:sz w:val="21"/>
          <w:szCs w:val="21"/>
        </w:rPr>
        <w:t xml:space="preserve">10.6. Если форс-мажорные обстоятельства и их последствия продолжают действовать более </w:t>
      </w:r>
      <w:r w:rsidR="00034C6E">
        <w:rPr>
          <w:sz w:val="21"/>
          <w:szCs w:val="21"/>
        </w:rPr>
        <w:br/>
      </w:r>
      <w:r w:rsidRPr="00E17C03">
        <w:rPr>
          <w:sz w:val="21"/>
          <w:szCs w:val="21"/>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ACFF29" w14:textId="77777777" w:rsidR="00B55002" w:rsidRPr="00B55002" w:rsidRDefault="00B55002" w:rsidP="00DC2C82">
      <w:pPr>
        <w:spacing w:line="235" w:lineRule="auto"/>
        <w:jc w:val="center"/>
        <w:rPr>
          <w:b/>
        </w:rPr>
      </w:pPr>
    </w:p>
    <w:p w14:paraId="6DC579A5" w14:textId="77777777" w:rsidR="00B55002" w:rsidRPr="00B55002" w:rsidRDefault="00B55002" w:rsidP="00DC2C82">
      <w:pPr>
        <w:spacing w:line="235" w:lineRule="auto"/>
        <w:jc w:val="center"/>
        <w:rPr>
          <w:b/>
        </w:rPr>
      </w:pPr>
      <w:r w:rsidRPr="00FA49AC">
        <w:rPr>
          <w:b/>
          <w:sz w:val="21"/>
          <w:szCs w:val="21"/>
        </w:rPr>
        <w:t>11</w:t>
      </w:r>
      <w:r w:rsidRPr="00B55002">
        <w:rPr>
          <w:b/>
        </w:rPr>
        <w:t xml:space="preserve">. </w:t>
      </w:r>
      <w:r w:rsidRPr="008643B1">
        <w:rPr>
          <w:b/>
          <w:bCs/>
          <w:spacing w:val="-2"/>
          <w:sz w:val="21"/>
          <w:szCs w:val="21"/>
        </w:rPr>
        <w:t>Изменение, расторжение Контракта</w:t>
      </w:r>
    </w:p>
    <w:p w14:paraId="4BD8A028" w14:textId="77777777" w:rsidR="00B55002" w:rsidRPr="00E17C03" w:rsidRDefault="00B55002" w:rsidP="00E17C03">
      <w:pPr>
        <w:ind w:firstLine="709"/>
        <w:jc w:val="both"/>
        <w:rPr>
          <w:sz w:val="21"/>
          <w:szCs w:val="21"/>
        </w:rPr>
      </w:pPr>
    </w:p>
    <w:p w14:paraId="50850A0D" w14:textId="77777777" w:rsidR="00B55002" w:rsidRPr="00E17C03" w:rsidRDefault="00B55002" w:rsidP="00E17C03">
      <w:pPr>
        <w:ind w:firstLine="709"/>
        <w:jc w:val="both"/>
        <w:rPr>
          <w:sz w:val="21"/>
          <w:szCs w:val="21"/>
        </w:rPr>
      </w:pPr>
      <w:r w:rsidRPr="00E17C03">
        <w:rPr>
          <w:sz w:val="21"/>
          <w:szCs w:val="21"/>
        </w:rPr>
        <w:t xml:space="preserve">11.1. Изменение существенных условий Контракта при его исполнении не допускается, </w:t>
      </w:r>
      <w:r w:rsidRPr="00E17C03">
        <w:rPr>
          <w:sz w:val="21"/>
          <w:szCs w:val="21"/>
        </w:rPr>
        <w:br/>
        <w:t>за исключением их изменения по соглашению сторон в следующих случаях:</w:t>
      </w:r>
    </w:p>
    <w:p w14:paraId="1ADF87AA" w14:textId="77777777" w:rsidR="00B55002" w:rsidRPr="00E17C03" w:rsidRDefault="00B55002" w:rsidP="00E17C03">
      <w:pPr>
        <w:ind w:firstLine="709"/>
        <w:jc w:val="both"/>
        <w:rPr>
          <w:sz w:val="21"/>
          <w:szCs w:val="21"/>
        </w:rPr>
      </w:pPr>
      <w:r w:rsidRPr="00E17C03">
        <w:rPr>
          <w:sz w:val="21"/>
          <w:szCs w:val="21"/>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0C6450AA" w14:textId="77777777" w:rsidR="00B55002" w:rsidRPr="00E17C03" w:rsidRDefault="00B55002" w:rsidP="00E17C03">
      <w:pPr>
        <w:ind w:firstLine="709"/>
        <w:jc w:val="both"/>
        <w:rPr>
          <w:sz w:val="21"/>
          <w:szCs w:val="21"/>
        </w:rPr>
      </w:pPr>
      <w:r w:rsidRPr="00E17C03">
        <w:rPr>
          <w:sz w:val="21"/>
          <w:szCs w:val="21"/>
        </w:rPr>
        <w:t>б) если по предложению Государственного заказчика увеличивается предусмотренное Контрактом количество товара не более</w:t>
      </w:r>
      <w:r w:rsidR="00CA36B7" w:rsidRPr="00E17C03">
        <w:rPr>
          <w:sz w:val="21"/>
          <w:szCs w:val="21"/>
        </w:rPr>
        <w:t>,</w:t>
      </w:r>
      <w:r w:rsidRPr="00E17C03">
        <w:rPr>
          <w:sz w:val="21"/>
          <w:szCs w:val="21"/>
        </w:rPr>
        <w:t xml:space="preserve"> чем на десять процентов или уменьшается предусмотренное Контрактом количество поставляемого товара не более</w:t>
      </w:r>
      <w:r w:rsidR="00CA36B7" w:rsidRPr="00E17C03">
        <w:rPr>
          <w:sz w:val="21"/>
          <w:szCs w:val="21"/>
        </w:rPr>
        <w:t>,</w:t>
      </w:r>
      <w:r w:rsidRPr="00E17C03">
        <w:rPr>
          <w:sz w:val="21"/>
          <w:szCs w:val="21"/>
        </w:rPr>
        <w:t xml:space="preserve">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773D4E" w14:textId="77777777" w:rsidR="00B55002" w:rsidRPr="00E17C03" w:rsidRDefault="00B55002" w:rsidP="00E17C03">
      <w:pPr>
        <w:ind w:firstLine="709"/>
        <w:jc w:val="both"/>
        <w:rPr>
          <w:sz w:val="21"/>
          <w:szCs w:val="21"/>
        </w:rPr>
      </w:pPr>
      <w:r w:rsidRPr="00E17C03">
        <w:rPr>
          <w:sz w:val="21"/>
          <w:szCs w:val="21"/>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w:t>
      </w:r>
      <w:r w:rsidR="00034C6E">
        <w:rPr>
          <w:sz w:val="21"/>
          <w:szCs w:val="21"/>
        </w:rPr>
        <w:t>м. Сокращение количества товара</w:t>
      </w:r>
      <w:r w:rsidR="00034C6E">
        <w:rPr>
          <w:sz w:val="21"/>
          <w:szCs w:val="21"/>
        </w:rPr>
        <w:br/>
      </w:r>
      <w:r w:rsidRPr="00E17C03">
        <w:rPr>
          <w:sz w:val="21"/>
          <w:szCs w:val="21"/>
        </w:rPr>
        <w:t>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C77D858" w14:textId="77777777" w:rsidR="00B55002" w:rsidRPr="00E17C03" w:rsidRDefault="00B55002" w:rsidP="00E17C03">
      <w:pPr>
        <w:ind w:firstLine="709"/>
        <w:jc w:val="both"/>
        <w:rPr>
          <w:sz w:val="21"/>
          <w:szCs w:val="21"/>
        </w:rPr>
      </w:pPr>
      <w:r w:rsidRPr="00E17C03">
        <w:rPr>
          <w:sz w:val="21"/>
          <w:szCs w:val="21"/>
        </w:rPr>
        <w:t xml:space="preserve">11.2. При исполнении контракта (за исключением случаев, которые предусмотрены нормативными правовыми актами, принятыми в соответствии с </w:t>
      </w:r>
      <w:hyperlink w:anchor="sub_146" w:history="1">
        <w:r w:rsidRPr="00E17C03">
          <w:rPr>
            <w:sz w:val="21"/>
            <w:szCs w:val="21"/>
          </w:rPr>
          <w:t>частью 6 статьи 14</w:t>
        </w:r>
      </w:hyperlink>
      <w:r w:rsidRPr="00E17C03">
        <w:rPr>
          <w:sz w:val="21"/>
          <w:szCs w:val="21"/>
        </w:rPr>
        <w:t xml:space="preserve"> Фе</w:t>
      </w:r>
      <w:r w:rsidR="00034C6E">
        <w:rPr>
          <w:sz w:val="21"/>
          <w:szCs w:val="21"/>
        </w:rPr>
        <w:t>дерального закона от 05.04.2013</w:t>
      </w:r>
      <w:r w:rsidR="00034C6E">
        <w:rPr>
          <w:sz w:val="21"/>
          <w:szCs w:val="21"/>
        </w:rPr>
        <w:br/>
      </w:r>
      <w:r w:rsidRPr="00E17C03">
        <w:rPr>
          <w:sz w:val="21"/>
          <w:szCs w:val="21"/>
        </w:rPr>
        <w:t xml:space="preserve">№ 44-ФЗ) по согласованию </w:t>
      </w:r>
      <w:r w:rsidR="0073664F" w:rsidRPr="00E17C03">
        <w:rPr>
          <w:sz w:val="21"/>
          <w:szCs w:val="21"/>
        </w:rPr>
        <w:t>Государственный заказчик</w:t>
      </w:r>
      <w:r w:rsidRPr="00E17C03">
        <w:rPr>
          <w:sz w:val="21"/>
          <w:szCs w:val="21"/>
        </w:rPr>
        <w:t>а с Головного исполнителя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w:t>
      </w:r>
      <w:r w:rsidR="00034C6E">
        <w:rPr>
          <w:sz w:val="21"/>
          <w:szCs w:val="21"/>
        </w:rPr>
        <w:t>м</w:t>
      </w:r>
      <w:r w:rsidR="00034C6E">
        <w:rPr>
          <w:sz w:val="21"/>
          <w:szCs w:val="21"/>
        </w:rPr>
        <w:br/>
      </w:r>
      <w:r w:rsidRPr="00E17C03">
        <w:rPr>
          <w:sz w:val="21"/>
          <w:szCs w:val="21"/>
        </w:rPr>
        <w:t>и соответствующими техническими и функциональными характерис</w:t>
      </w:r>
      <w:r w:rsidR="00034C6E">
        <w:rPr>
          <w:sz w:val="21"/>
          <w:szCs w:val="21"/>
        </w:rPr>
        <w:t>тиками, указанными в контракте.</w:t>
      </w:r>
      <w:r w:rsidR="00034C6E">
        <w:rPr>
          <w:sz w:val="21"/>
          <w:szCs w:val="21"/>
        </w:rPr>
        <w:br/>
      </w:r>
      <w:r w:rsidRPr="00E17C03">
        <w:rPr>
          <w:sz w:val="21"/>
          <w:szCs w:val="21"/>
        </w:rPr>
        <w:t xml:space="preserve">В этом случае соответствующие изменения должны быть внесены </w:t>
      </w:r>
      <w:r w:rsidR="0073664F" w:rsidRPr="00E17C03">
        <w:rPr>
          <w:sz w:val="21"/>
          <w:szCs w:val="21"/>
        </w:rPr>
        <w:t>Государственный заказчик</w:t>
      </w:r>
      <w:r w:rsidRPr="00E17C03">
        <w:rPr>
          <w:sz w:val="21"/>
          <w:szCs w:val="21"/>
        </w:rPr>
        <w:t xml:space="preserve">ом в реестр контрактов, заключенных </w:t>
      </w:r>
      <w:r w:rsidR="0073664F" w:rsidRPr="00E17C03">
        <w:rPr>
          <w:sz w:val="21"/>
          <w:szCs w:val="21"/>
        </w:rPr>
        <w:t>Государственный заказчик</w:t>
      </w:r>
      <w:r w:rsidRPr="00E17C03">
        <w:rPr>
          <w:sz w:val="21"/>
          <w:szCs w:val="21"/>
        </w:rPr>
        <w:t>ом.</w:t>
      </w:r>
    </w:p>
    <w:p w14:paraId="3CB356F3" w14:textId="77777777" w:rsidR="00B55002" w:rsidRPr="00E17C03" w:rsidRDefault="00B55002" w:rsidP="00E17C03">
      <w:pPr>
        <w:ind w:firstLine="709"/>
        <w:jc w:val="both"/>
        <w:rPr>
          <w:sz w:val="21"/>
          <w:szCs w:val="21"/>
        </w:rPr>
      </w:pPr>
      <w:r w:rsidRPr="00E17C03">
        <w:rPr>
          <w:sz w:val="21"/>
          <w:szCs w:val="21"/>
        </w:rPr>
        <w:t>11.3. Все изменения к Контракту действительны, если они оформлены в виде дополнительного соглашения к Контракту и подписаны Сторонами.</w:t>
      </w:r>
    </w:p>
    <w:p w14:paraId="471B7DD8" w14:textId="77777777" w:rsidR="00B55002" w:rsidRPr="00E17C03" w:rsidRDefault="00B55002" w:rsidP="00E17C03">
      <w:pPr>
        <w:ind w:firstLine="709"/>
        <w:jc w:val="both"/>
        <w:rPr>
          <w:sz w:val="21"/>
          <w:szCs w:val="21"/>
        </w:rPr>
      </w:pPr>
      <w:r w:rsidRPr="00E17C03">
        <w:rPr>
          <w:sz w:val="21"/>
          <w:szCs w:val="21"/>
        </w:rPr>
        <w:t>11.4. Расторжение настоящего Контракта допускается по соглашению сторон, по решению суда,</w:t>
      </w:r>
      <w:r w:rsidR="00034C6E">
        <w:rPr>
          <w:sz w:val="21"/>
          <w:szCs w:val="21"/>
        </w:rPr>
        <w:t xml:space="preserve"> </w:t>
      </w:r>
      <w:r w:rsidR="00034C6E">
        <w:rPr>
          <w:sz w:val="21"/>
          <w:szCs w:val="21"/>
        </w:rPr>
        <w:br/>
      </w:r>
      <w:r w:rsidRPr="00E17C03">
        <w:rPr>
          <w:sz w:val="21"/>
          <w:szCs w:val="21"/>
        </w:rPr>
        <w:t>в случае одностороннего отказа стороны Контракта от исполнения Контракта в соответствии с гражданским законодательством.</w:t>
      </w:r>
    </w:p>
    <w:p w14:paraId="04B7B1F2" w14:textId="77777777" w:rsidR="00B55002" w:rsidRPr="00E17C03" w:rsidRDefault="00B55002" w:rsidP="00E17C03">
      <w:pPr>
        <w:ind w:firstLine="709"/>
        <w:jc w:val="both"/>
        <w:rPr>
          <w:sz w:val="21"/>
          <w:szCs w:val="21"/>
        </w:rPr>
      </w:pPr>
      <w:r w:rsidRPr="00E17C03">
        <w:rPr>
          <w:sz w:val="21"/>
          <w:szCs w:val="21"/>
        </w:rPr>
        <w:t>11.5. Государственный заказчик вправе принять решение об одностороннем отказе от исполнения Контракта по основаниям, предусмотренным Граждански</w:t>
      </w:r>
      <w:r w:rsidR="00034C6E">
        <w:rPr>
          <w:sz w:val="21"/>
          <w:szCs w:val="21"/>
        </w:rPr>
        <w:t>м кодексом Российской Федерации</w:t>
      </w:r>
      <w:r w:rsidR="00034C6E">
        <w:rPr>
          <w:sz w:val="21"/>
          <w:szCs w:val="21"/>
        </w:rPr>
        <w:br/>
      </w:r>
      <w:r w:rsidRPr="00E17C03">
        <w:rPr>
          <w:sz w:val="21"/>
          <w:szCs w:val="21"/>
        </w:rPr>
        <w:t xml:space="preserve">для одностороннего отказа от исполнения отдельных видов обязательств. </w:t>
      </w:r>
    </w:p>
    <w:p w14:paraId="163248AA" w14:textId="77777777" w:rsidR="00B55002" w:rsidRPr="00E17C03" w:rsidRDefault="00B55002" w:rsidP="00E17C03">
      <w:pPr>
        <w:ind w:firstLine="709"/>
        <w:jc w:val="both"/>
        <w:rPr>
          <w:sz w:val="21"/>
          <w:szCs w:val="21"/>
        </w:rPr>
      </w:pPr>
      <w:r w:rsidRPr="00E17C03">
        <w:rPr>
          <w:sz w:val="21"/>
          <w:szCs w:val="21"/>
        </w:rPr>
        <w:t xml:space="preserve">11.6.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Pr="00E17C03">
        <w:rPr>
          <w:sz w:val="21"/>
          <w:szCs w:val="21"/>
        </w:rPr>
        <w:lastRenderedPageBreak/>
        <w:t>контракта в соответствии с п. 12.4. настоящего Контракта.</w:t>
      </w:r>
    </w:p>
    <w:p w14:paraId="221A5AA1" w14:textId="77777777" w:rsidR="00B55002" w:rsidRPr="00E17C03" w:rsidRDefault="00B55002" w:rsidP="00E17C03">
      <w:pPr>
        <w:ind w:firstLine="709"/>
        <w:jc w:val="both"/>
        <w:rPr>
          <w:sz w:val="21"/>
          <w:szCs w:val="21"/>
        </w:rPr>
      </w:pPr>
      <w:r w:rsidRPr="00E17C03">
        <w:rPr>
          <w:sz w:val="21"/>
          <w:szCs w:val="21"/>
        </w:rPr>
        <w:t xml:space="preserve">11.7. Если Государственным заказчиком проведена </w:t>
      </w:r>
      <w:r w:rsidR="00034C6E">
        <w:rPr>
          <w:sz w:val="21"/>
          <w:szCs w:val="21"/>
        </w:rPr>
        <w:t>экспертиза поставленного товара</w:t>
      </w:r>
      <w:r w:rsidR="00034C6E">
        <w:rPr>
          <w:sz w:val="21"/>
          <w:szCs w:val="21"/>
        </w:rPr>
        <w:br/>
      </w:r>
      <w:r w:rsidRPr="00E17C03">
        <w:rPr>
          <w:sz w:val="21"/>
          <w:szCs w:val="21"/>
        </w:rPr>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w:t>
      </w:r>
      <w:r w:rsidR="00034C6E">
        <w:rPr>
          <w:sz w:val="21"/>
          <w:szCs w:val="21"/>
        </w:rPr>
        <w:t>нтракта, послужившие основанием</w:t>
      </w:r>
      <w:r w:rsidR="00034C6E">
        <w:rPr>
          <w:sz w:val="21"/>
          <w:szCs w:val="21"/>
        </w:rPr>
        <w:br/>
      </w:r>
      <w:r w:rsidRPr="00E17C03">
        <w:rPr>
          <w:sz w:val="21"/>
          <w:szCs w:val="21"/>
        </w:rPr>
        <w:t>для одностороннего отказа Государственного заказчика от исполнения Контракта.</w:t>
      </w:r>
    </w:p>
    <w:p w14:paraId="6813A728" w14:textId="77777777" w:rsidR="00B55002" w:rsidRPr="00E17C03" w:rsidRDefault="00B55002" w:rsidP="00E17C03">
      <w:pPr>
        <w:ind w:firstLine="709"/>
        <w:jc w:val="both"/>
        <w:rPr>
          <w:sz w:val="21"/>
          <w:szCs w:val="21"/>
        </w:rPr>
      </w:pPr>
      <w:r w:rsidRPr="00E17C03">
        <w:rPr>
          <w:sz w:val="21"/>
          <w:szCs w:val="21"/>
        </w:rPr>
        <w:t>11.8. Головной исполнитель вправе принять решение об одностороннем отказе от исполнения Контракта по основаниям, предусмотренным Граждански</w:t>
      </w:r>
      <w:r w:rsidR="00034C6E">
        <w:rPr>
          <w:sz w:val="21"/>
          <w:szCs w:val="21"/>
        </w:rPr>
        <w:t>м кодексом Российской Федерации</w:t>
      </w:r>
      <w:r w:rsidR="00034C6E">
        <w:rPr>
          <w:sz w:val="21"/>
          <w:szCs w:val="21"/>
        </w:rPr>
        <w:br/>
      </w:r>
      <w:r w:rsidRPr="00E17C03">
        <w:rPr>
          <w:sz w:val="21"/>
          <w:szCs w:val="21"/>
        </w:rPr>
        <w:t>для одностороннего отказа от исполнения отдельных видов обязательств.</w:t>
      </w:r>
    </w:p>
    <w:p w14:paraId="55008D1C" w14:textId="77777777" w:rsidR="00B55002" w:rsidRPr="00E17C03" w:rsidRDefault="00B55002" w:rsidP="00E17C03">
      <w:pPr>
        <w:ind w:firstLine="709"/>
        <w:jc w:val="both"/>
        <w:rPr>
          <w:sz w:val="21"/>
          <w:szCs w:val="21"/>
        </w:rPr>
      </w:pPr>
      <w:r w:rsidRPr="00E17C03">
        <w:rPr>
          <w:sz w:val="21"/>
          <w:szCs w:val="21"/>
        </w:rPr>
        <w:t>11.9. При расторжении контракта в связи с односторонним отказом</w:t>
      </w:r>
      <w:r w:rsidR="00CA36B7" w:rsidRPr="00E17C03">
        <w:rPr>
          <w:sz w:val="21"/>
          <w:szCs w:val="21"/>
        </w:rPr>
        <w:t xml:space="preserve"> от исполнения контракта одной стороны контракта, </w:t>
      </w:r>
      <w:r w:rsidRPr="00E17C03">
        <w:rPr>
          <w:sz w:val="21"/>
          <w:szCs w:val="21"/>
        </w:rPr>
        <w:t>другая сторона контракта вправе потребовать возмещения только фактически понесенного ущерба, непосредственно обусловленного обстоятел</w:t>
      </w:r>
      <w:r w:rsidR="00034C6E">
        <w:rPr>
          <w:sz w:val="21"/>
          <w:szCs w:val="21"/>
        </w:rPr>
        <w:t>ьствами, являющимися основанием</w:t>
      </w:r>
      <w:r w:rsidR="00034C6E">
        <w:rPr>
          <w:sz w:val="21"/>
          <w:szCs w:val="21"/>
        </w:rPr>
        <w:br/>
      </w:r>
      <w:r w:rsidRPr="00E17C03">
        <w:rPr>
          <w:sz w:val="21"/>
          <w:szCs w:val="21"/>
        </w:rPr>
        <w:t>для принятия решения об одностороннем отказе от исполнения контракта.</w:t>
      </w:r>
    </w:p>
    <w:p w14:paraId="11325460" w14:textId="77777777" w:rsidR="00B55002" w:rsidRPr="00E17C03" w:rsidRDefault="00B55002" w:rsidP="00E17C03">
      <w:pPr>
        <w:ind w:firstLine="709"/>
        <w:jc w:val="both"/>
        <w:rPr>
          <w:sz w:val="21"/>
          <w:szCs w:val="21"/>
        </w:rPr>
      </w:pPr>
      <w:r w:rsidRPr="00E17C03">
        <w:rPr>
          <w:sz w:val="21"/>
          <w:szCs w:val="21"/>
        </w:rPr>
        <w:t>11.10.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2DB9B40" w14:textId="77777777" w:rsidR="002800FD" w:rsidRDefault="002800FD" w:rsidP="00DC2C82">
      <w:pPr>
        <w:spacing w:line="235" w:lineRule="auto"/>
        <w:ind w:firstLine="708"/>
        <w:jc w:val="center"/>
        <w:rPr>
          <w:b/>
          <w:sz w:val="21"/>
          <w:szCs w:val="21"/>
        </w:rPr>
      </w:pPr>
    </w:p>
    <w:p w14:paraId="4DDFBED1" w14:textId="77777777" w:rsidR="00B55002" w:rsidRPr="008643B1" w:rsidRDefault="00B55002" w:rsidP="00DC2C82">
      <w:pPr>
        <w:spacing w:line="235" w:lineRule="auto"/>
        <w:ind w:firstLine="708"/>
        <w:jc w:val="center"/>
        <w:rPr>
          <w:b/>
          <w:sz w:val="21"/>
          <w:szCs w:val="21"/>
        </w:rPr>
      </w:pPr>
      <w:r w:rsidRPr="00FA49AC">
        <w:rPr>
          <w:b/>
          <w:sz w:val="21"/>
          <w:szCs w:val="21"/>
        </w:rPr>
        <w:t>12</w:t>
      </w:r>
      <w:r w:rsidRPr="00B55002">
        <w:rPr>
          <w:b/>
        </w:rPr>
        <w:t xml:space="preserve">. </w:t>
      </w:r>
      <w:r w:rsidRPr="008643B1">
        <w:rPr>
          <w:b/>
          <w:bCs/>
          <w:spacing w:val="-2"/>
          <w:sz w:val="21"/>
          <w:szCs w:val="21"/>
        </w:rPr>
        <w:t>Порядок разрешения споров</w:t>
      </w:r>
    </w:p>
    <w:p w14:paraId="1BA8263A" w14:textId="77777777" w:rsidR="00B55002" w:rsidRPr="00B03471" w:rsidRDefault="00B55002" w:rsidP="00B03471">
      <w:pPr>
        <w:ind w:firstLine="709"/>
        <w:jc w:val="both"/>
        <w:rPr>
          <w:sz w:val="21"/>
          <w:szCs w:val="21"/>
        </w:rPr>
      </w:pPr>
      <w:r w:rsidRPr="00B03471">
        <w:rPr>
          <w:sz w:val="21"/>
          <w:szCs w:val="21"/>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г. Москвы в порядке, предусмотренном законодательством Российской Федерации.</w:t>
      </w:r>
    </w:p>
    <w:p w14:paraId="1CCF51CB" w14:textId="77777777" w:rsidR="00B55002" w:rsidRPr="00B03471" w:rsidRDefault="00B55002" w:rsidP="00B03471">
      <w:pPr>
        <w:ind w:firstLine="709"/>
        <w:jc w:val="both"/>
        <w:rPr>
          <w:sz w:val="21"/>
          <w:szCs w:val="21"/>
        </w:rPr>
      </w:pPr>
      <w:r w:rsidRPr="00B03471">
        <w:rPr>
          <w:sz w:val="21"/>
          <w:szCs w:val="21"/>
        </w:rPr>
        <w:t>12.2. Досудебный порядок урегулирования споров, предусматривающий направление претензии контрагенту, является обязательным.</w:t>
      </w:r>
    </w:p>
    <w:p w14:paraId="5881A09A" w14:textId="77777777" w:rsidR="00B55002" w:rsidRPr="00B03471" w:rsidRDefault="00B55002" w:rsidP="00B03471">
      <w:pPr>
        <w:ind w:firstLine="709"/>
        <w:jc w:val="both"/>
        <w:rPr>
          <w:sz w:val="21"/>
          <w:szCs w:val="21"/>
        </w:rPr>
      </w:pPr>
      <w:r w:rsidRPr="00B03471">
        <w:rPr>
          <w:sz w:val="21"/>
          <w:szCs w:val="21"/>
        </w:rPr>
        <w:t>Сторона, которой предъявлена претензия, обязана рассмо</w:t>
      </w:r>
      <w:r w:rsidR="00034C6E">
        <w:rPr>
          <w:sz w:val="21"/>
          <w:szCs w:val="21"/>
        </w:rPr>
        <w:t>треть такую претензию в течение</w:t>
      </w:r>
      <w:r w:rsidR="00034C6E">
        <w:rPr>
          <w:sz w:val="21"/>
          <w:szCs w:val="21"/>
        </w:rPr>
        <w:br/>
      </w:r>
      <w:r w:rsidRPr="00B03471">
        <w:rPr>
          <w:sz w:val="21"/>
          <w:szCs w:val="21"/>
        </w:rPr>
        <w:t>10 десяти календарных дней с момента ее получения и сообщить о своем решении другой Стороне путем направления ответа в письменной форме.</w:t>
      </w:r>
    </w:p>
    <w:p w14:paraId="7FFB1533" w14:textId="77777777" w:rsidR="00B55002" w:rsidRPr="00B03471" w:rsidRDefault="00B55002" w:rsidP="00B03471">
      <w:pPr>
        <w:ind w:firstLine="709"/>
        <w:jc w:val="both"/>
        <w:rPr>
          <w:sz w:val="21"/>
          <w:szCs w:val="21"/>
        </w:rPr>
      </w:pPr>
      <w:r w:rsidRPr="00B03471">
        <w:rPr>
          <w:sz w:val="21"/>
          <w:szCs w:val="21"/>
        </w:rPr>
        <w:t xml:space="preserve">Если претензионные требования подлежат денежной оценке, в претензии указывается </w:t>
      </w:r>
      <w:proofErr w:type="spellStart"/>
      <w:r w:rsidRPr="00B03471">
        <w:rPr>
          <w:sz w:val="21"/>
          <w:szCs w:val="21"/>
        </w:rPr>
        <w:t>истребуемая</w:t>
      </w:r>
      <w:proofErr w:type="spellEnd"/>
      <w:r w:rsidRPr="00B03471">
        <w:rPr>
          <w:sz w:val="21"/>
          <w:szCs w:val="21"/>
        </w:rPr>
        <w:t xml:space="preserve"> сумма и ее полный и обоснованный расчет.</w:t>
      </w:r>
    </w:p>
    <w:p w14:paraId="5E693CE3" w14:textId="77777777" w:rsidR="00B55002" w:rsidRPr="00B03471" w:rsidRDefault="00B55002" w:rsidP="00B03471">
      <w:pPr>
        <w:ind w:firstLine="709"/>
        <w:jc w:val="both"/>
        <w:rPr>
          <w:sz w:val="21"/>
          <w:szCs w:val="21"/>
        </w:rPr>
      </w:pPr>
      <w:r w:rsidRPr="00B03471">
        <w:rPr>
          <w:sz w:val="21"/>
          <w:szCs w:val="21"/>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651B7F2" w14:textId="77777777" w:rsidR="00B55002" w:rsidRPr="00B03471" w:rsidRDefault="00B55002" w:rsidP="00B03471">
      <w:pPr>
        <w:ind w:firstLine="709"/>
        <w:jc w:val="both"/>
        <w:rPr>
          <w:sz w:val="21"/>
          <w:szCs w:val="21"/>
        </w:rPr>
      </w:pPr>
      <w:r w:rsidRPr="00B03471">
        <w:rPr>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80A6C79" w14:textId="77777777" w:rsidR="00B55002" w:rsidRPr="00B03471" w:rsidRDefault="00B55002" w:rsidP="00B03471">
      <w:pPr>
        <w:ind w:firstLine="709"/>
        <w:jc w:val="both"/>
        <w:rPr>
          <w:sz w:val="21"/>
          <w:szCs w:val="21"/>
        </w:rPr>
      </w:pPr>
      <w:r w:rsidRPr="00B03471">
        <w:rPr>
          <w:sz w:val="21"/>
          <w:szCs w:val="21"/>
        </w:rPr>
        <w:t>12.3. Грузополучатель вправе заявлять Головному исполнителю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12F02238" w14:textId="77777777" w:rsidR="00B55002" w:rsidRDefault="00B55002" w:rsidP="00DC2C82">
      <w:pPr>
        <w:widowControl/>
        <w:spacing w:line="235" w:lineRule="auto"/>
        <w:jc w:val="center"/>
        <w:rPr>
          <w:b/>
          <w:bCs/>
          <w:spacing w:val="-2"/>
          <w:sz w:val="21"/>
          <w:szCs w:val="21"/>
        </w:rPr>
      </w:pPr>
      <w:r w:rsidRPr="00FA49AC">
        <w:rPr>
          <w:b/>
          <w:sz w:val="21"/>
          <w:szCs w:val="21"/>
        </w:rPr>
        <w:t>13</w:t>
      </w:r>
      <w:r w:rsidRPr="00B55002">
        <w:rPr>
          <w:b/>
        </w:rPr>
        <w:t xml:space="preserve">. </w:t>
      </w:r>
      <w:r w:rsidRPr="008643B1">
        <w:rPr>
          <w:b/>
          <w:bCs/>
          <w:spacing w:val="-2"/>
          <w:sz w:val="21"/>
          <w:szCs w:val="21"/>
        </w:rPr>
        <w:t>Прочие условия</w:t>
      </w:r>
    </w:p>
    <w:p w14:paraId="215D8407" w14:textId="77777777" w:rsidR="00B55002" w:rsidRPr="00B03471" w:rsidRDefault="00B55002" w:rsidP="00391F49">
      <w:pPr>
        <w:spacing w:line="17" w:lineRule="atLeast"/>
        <w:ind w:firstLine="709"/>
        <w:jc w:val="both"/>
        <w:rPr>
          <w:sz w:val="21"/>
          <w:szCs w:val="21"/>
        </w:rPr>
      </w:pPr>
      <w:r w:rsidRPr="00B03471">
        <w:rPr>
          <w:sz w:val="21"/>
          <w:szCs w:val="21"/>
        </w:rPr>
        <w:t>13.1. Стороны обязуются обеспечить конфиденциальность сведений, относящихся к предмету настоящего Контракта.</w:t>
      </w:r>
    </w:p>
    <w:p w14:paraId="1B9ED78A" w14:textId="77777777" w:rsidR="00B55002" w:rsidRPr="00B03471" w:rsidRDefault="00B55002" w:rsidP="00391F49">
      <w:pPr>
        <w:spacing w:line="17" w:lineRule="atLeast"/>
        <w:ind w:firstLine="709"/>
        <w:jc w:val="both"/>
        <w:rPr>
          <w:sz w:val="21"/>
          <w:szCs w:val="21"/>
        </w:rPr>
      </w:pPr>
      <w:r w:rsidRPr="00B03471">
        <w:rPr>
          <w:sz w:val="21"/>
          <w:szCs w:val="21"/>
        </w:rPr>
        <w:t>13.2. Настоящий Контракт составлен в форме электронного документа, подписанного усиленными электронными подписями Сторон.</w:t>
      </w:r>
    </w:p>
    <w:p w14:paraId="37BF7830" w14:textId="77777777" w:rsidR="00B55002" w:rsidRPr="00B03471" w:rsidRDefault="00B55002" w:rsidP="00391F49">
      <w:pPr>
        <w:spacing w:line="17" w:lineRule="atLeast"/>
        <w:ind w:firstLine="709"/>
        <w:jc w:val="both"/>
        <w:rPr>
          <w:sz w:val="21"/>
          <w:szCs w:val="21"/>
        </w:rPr>
      </w:pPr>
      <w:r w:rsidRPr="00B03471">
        <w:rPr>
          <w:sz w:val="21"/>
          <w:szCs w:val="21"/>
        </w:rPr>
        <w:t>13.3. В случае изменения юридических адресов, банковских и отгрузочных реквизитов Сторона обязана сообщить об этом другой Стороне в течение 3 (трёх) рабочих дней в письменной форме.</w:t>
      </w:r>
    </w:p>
    <w:p w14:paraId="4772A5F9" w14:textId="77777777" w:rsidR="00B55002" w:rsidRPr="00B03471" w:rsidRDefault="00B55002" w:rsidP="00391F49">
      <w:pPr>
        <w:spacing w:line="17" w:lineRule="atLeast"/>
        <w:ind w:firstLine="709"/>
        <w:jc w:val="both"/>
        <w:rPr>
          <w:sz w:val="21"/>
          <w:szCs w:val="21"/>
        </w:rPr>
      </w:pPr>
      <w:r w:rsidRPr="00B03471">
        <w:rPr>
          <w:sz w:val="21"/>
          <w:szCs w:val="21"/>
        </w:rPr>
        <w:t xml:space="preserve">13.4. При исполнении Контракта не допускается перемена Головного исполнителя, 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w:t>
      </w:r>
      <w:r w:rsidR="00034C6E">
        <w:rPr>
          <w:sz w:val="21"/>
          <w:szCs w:val="21"/>
        </w:rPr>
        <w:t>в форме преобразования, слияния</w:t>
      </w:r>
      <w:r w:rsidR="00034C6E">
        <w:rPr>
          <w:sz w:val="21"/>
          <w:szCs w:val="21"/>
        </w:rPr>
        <w:br/>
      </w:r>
      <w:r w:rsidRPr="00B03471">
        <w:rPr>
          <w:sz w:val="21"/>
          <w:szCs w:val="21"/>
        </w:rPr>
        <w:t xml:space="preserve">или присоединения. </w:t>
      </w:r>
    </w:p>
    <w:p w14:paraId="145627D0" w14:textId="77777777" w:rsidR="00B55002" w:rsidRDefault="00B55002" w:rsidP="00391F49">
      <w:pPr>
        <w:spacing w:line="17" w:lineRule="atLeast"/>
        <w:ind w:firstLine="709"/>
        <w:jc w:val="both"/>
        <w:rPr>
          <w:sz w:val="21"/>
          <w:szCs w:val="21"/>
        </w:rPr>
      </w:pPr>
      <w:r w:rsidRPr="00B03471">
        <w:rPr>
          <w:sz w:val="21"/>
          <w:szCs w:val="21"/>
        </w:rPr>
        <w:t>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8420EAF" w14:textId="77777777" w:rsidR="003A0A56" w:rsidRPr="00B03471" w:rsidRDefault="003A0A56" w:rsidP="00391F49">
      <w:pPr>
        <w:spacing w:line="17" w:lineRule="atLeast"/>
        <w:ind w:firstLine="709"/>
        <w:jc w:val="both"/>
        <w:rPr>
          <w:sz w:val="21"/>
          <w:szCs w:val="21"/>
        </w:rPr>
      </w:pPr>
      <w:r>
        <w:rPr>
          <w:sz w:val="21"/>
          <w:szCs w:val="21"/>
        </w:rPr>
        <w:t>13.5. Размеры, указанные в техническом задании, являются примерными. После антропометрического обмера подлежат корректировке, после чего осуществляется пошив и поставка.</w:t>
      </w:r>
    </w:p>
    <w:p w14:paraId="293A2B4A" w14:textId="77777777" w:rsidR="003A0A56" w:rsidRPr="00B03471" w:rsidRDefault="00B55002" w:rsidP="003A0A56">
      <w:pPr>
        <w:spacing w:line="17" w:lineRule="atLeast"/>
        <w:ind w:firstLine="709"/>
        <w:jc w:val="both"/>
        <w:rPr>
          <w:sz w:val="21"/>
          <w:szCs w:val="21"/>
        </w:rPr>
      </w:pPr>
      <w:r w:rsidRPr="00B03471">
        <w:rPr>
          <w:sz w:val="21"/>
          <w:szCs w:val="21"/>
        </w:rPr>
        <w:t>13.5. Во всем остальном, что не предусмотрено Контрактом, Стороны руководствуются законодательством Российской Федерации.</w:t>
      </w:r>
    </w:p>
    <w:p w14:paraId="379B75F3" w14:textId="77777777" w:rsidR="00B55002" w:rsidRPr="00B03471" w:rsidRDefault="00B55002" w:rsidP="00391F49">
      <w:pPr>
        <w:spacing w:line="17" w:lineRule="atLeast"/>
        <w:ind w:firstLine="709"/>
        <w:jc w:val="both"/>
        <w:rPr>
          <w:sz w:val="21"/>
          <w:szCs w:val="21"/>
        </w:rPr>
      </w:pPr>
      <w:r w:rsidRPr="00B03471">
        <w:rPr>
          <w:sz w:val="21"/>
          <w:szCs w:val="21"/>
        </w:rPr>
        <w:t>13.6. Приложения к Контракту, являющиеся его неотъемлемой частью:</w:t>
      </w:r>
    </w:p>
    <w:p w14:paraId="6208AA5D" w14:textId="77777777" w:rsidR="00B55002" w:rsidRPr="00B03471" w:rsidRDefault="00B55002" w:rsidP="00391F49">
      <w:pPr>
        <w:spacing w:line="17" w:lineRule="atLeast"/>
        <w:ind w:firstLine="709"/>
        <w:jc w:val="both"/>
        <w:rPr>
          <w:sz w:val="21"/>
          <w:szCs w:val="21"/>
        </w:rPr>
      </w:pPr>
      <w:r w:rsidRPr="00B03471">
        <w:rPr>
          <w:sz w:val="21"/>
          <w:szCs w:val="21"/>
        </w:rPr>
        <w:t xml:space="preserve">Приложение № 1 </w:t>
      </w:r>
      <w:r w:rsidR="00DC2C82" w:rsidRPr="00B03471">
        <w:rPr>
          <w:sz w:val="21"/>
          <w:szCs w:val="21"/>
        </w:rPr>
        <w:t>–</w:t>
      </w:r>
      <w:r w:rsidRPr="00B03471">
        <w:rPr>
          <w:sz w:val="21"/>
          <w:szCs w:val="21"/>
        </w:rPr>
        <w:t xml:space="preserve"> Ведомость поставки.</w:t>
      </w:r>
    </w:p>
    <w:p w14:paraId="017CAFBE" w14:textId="77777777" w:rsidR="00B55002" w:rsidRPr="00B03471" w:rsidRDefault="00B55002" w:rsidP="00391F49">
      <w:pPr>
        <w:spacing w:line="17" w:lineRule="atLeast"/>
        <w:ind w:firstLine="709"/>
        <w:jc w:val="both"/>
        <w:rPr>
          <w:sz w:val="21"/>
          <w:szCs w:val="21"/>
        </w:rPr>
      </w:pPr>
      <w:r w:rsidRPr="00B03471">
        <w:rPr>
          <w:sz w:val="21"/>
          <w:szCs w:val="21"/>
        </w:rPr>
        <w:t xml:space="preserve">Приложение № 2 </w:t>
      </w:r>
      <w:r w:rsidR="00DC2C82" w:rsidRPr="00B03471">
        <w:rPr>
          <w:sz w:val="21"/>
          <w:szCs w:val="21"/>
        </w:rPr>
        <w:t>–</w:t>
      </w:r>
      <w:r w:rsidRPr="00B03471">
        <w:rPr>
          <w:sz w:val="21"/>
          <w:szCs w:val="21"/>
        </w:rPr>
        <w:t xml:space="preserve"> Отгрузочная разнарядка.</w:t>
      </w:r>
    </w:p>
    <w:p w14:paraId="276ECC77" w14:textId="77777777" w:rsidR="00B55002" w:rsidRPr="00B03471" w:rsidRDefault="00B55002" w:rsidP="00391F49">
      <w:pPr>
        <w:spacing w:line="17" w:lineRule="atLeast"/>
        <w:ind w:firstLine="709"/>
        <w:jc w:val="both"/>
        <w:rPr>
          <w:sz w:val="21"/>
          <w:szCs w:val="21"/>
        </w:rPr>
      </w:pPr>
      <w:r w:rsidRPr="00B03471">
        <w:rPr>
          <w:sz w:val="21"/>
          <w:szCs w:val="21"/>
        </w:rPr>
        <w:t xml:space="preserve">Приложение № 3 </w:t>
      </w:r>
      <w:r w:rsidR="00DC2C82" w:rsidRPr="00B03471">
        <w:rPr>
          <w:sz w:val="21"/>
          <w:szCs w:val="21"/>
        </w:rPr>
        <w:t>–</w:t>
      </w:r>
      <w:r w:rsidRPr="00B03471">
        <w:rPr>
          <w:sz w:val="21"/>
          <w:szCs w:val="21"/>
        </w:rPr>
        <w:t xml:space="preserve"> Акт приема-передачи товара.</w:t>
      </w:r>
    </w:p>
    <w:bookmarkEnd w:id="1"/>
    <w:bookmarkEnd w:id="2"/>
    <w:p w14:paraId="60A6ACCC" w14:textId="77777777" w:rsidR="00841DAF" w:rsidRDefault="00841DAF" w:rsidP="00391F49">
      <w:pPr>
        <w:spacing w:line="17" w:lineRule="atLeast"/>
        <w:ind w:firstLine="708"/>
        <w:jc w:val="center"/>
        <w:rPr>
          <w:b/>
          <w:sz w:val="21"/>
          <w:szCs w:val="21"/>
        </w:rPr>
      </w:pPr>
    </w:p>
    <w:p w14:paraId="754002F5" w14:textId="77777777" w:rsidR="003A0A56" w:rsidRDefault="003A0A56" w:rsidP="00391F49">
      <w:pPr>
        <w:spacing w:line="17" w:lineRule="atLeast"/>
        <w:ind w:firstLine="708"/>
        <w:jc w:val="center"/>
        <w:rPr>
          <w:b/>
          <w:sz w:val="21"/>
          <w:szCs w:val="21"/>
        </w:rPr>
      </w:pPr>
    </w:p>
    <w:p w14:paraId="33BE684A" w14:textId="77777777" w:rsidR="009753C9" w:rsidRDefault="009753C9" w:rsidP="00DC2C82">
      <w:pPr>
        <w:spacing w:line="235" w:lineRule="auto"/>
        <w:ind w:firstLine="708"/>
        <w:jc w:val="center"/>
        <w:rPr>
          <w:b/>
        </w:rPr>
      </w:pPr>
      <w:r w:rsidRPr="00FA49AC">
        <w:rPr>
          <w:b/>
          <w:sz w:val="21"/>
          <w:szCs w:val="21"/>
        </w:rPr>
        <w:t>1</w:t>
      </w:r>
      <w:r w:rsidR="00B55002" w:rsidRPr="00FA49AC">
        <w:rPr>
          <w:b/>
          <w:sz w:val="21"/>
          <w:szCs w:val="21"/>
        </w:rPr>
        <w:t>4</w:t>
      </w:r>
      <w:r w:rsidRPr="00FA49AC">
        <w:rPr>
          <w:b/>
          <w:sz w:val="21"/>
          <w:szCs w:val="21"/>
        </w:rPr>
        <w:t>.</w:t>
      </w:r>
      <w:r w:rsidRPr="0065542F">
        <w:rPr>
          <w:b/>
        </w:rPr>
        <w:t xml:space="preserve"> </w:t>
      </w:r>
      <w:r w:rsidRPr="008643B1">
        <w:rPr>
          <w:b/>
          <w:sz w:val="21"/>
          <w:szCs w:val="21"/>
        </w:rPr>
        <w:t>Срок действия Контракта</w:t>
      </w:r>
    </w:p>
    <w:p w14:paraId="2AB3BF51" w14:textId="77777777" w:rsidR="003D4264" w:rsidRDefault="003D4264" w:rsidP="00B03471">
      <w:pPr>
        <w:ind w:firstLine="709"/>
        <w:jc w:val="both"/>
        <w:rPr>
          <w:sz w:val="21"/>
          <w:szCs w:val="21"/>
        </w:rPr>
      </w:pPr>
    </w:p>
    <w:p w14:paraId="4CBF577F" w14:textId="77777777" w:rsidR="004E6C98" w:rsidRPr="00B03471" w:rsidRDefault="009753C9" w:rsidP="00B03471">
      <w:pPr>
        <w:ind w:firstLine="709"/>
        <w:jc w:val="both"/>
        <w:rPr>
          <w:sz w:val="21"/>
          <w:szCs w:val="21"/>
        </w:rPr>
      </w:pPr>
      <w:r w:rsidRPr="00B03471">
        <w:rPr>
          <w:sz w:val="21"/>
          <w:szCs w:val="21"/>
        </w:rPr>
        <w:t>1</w:t>
      </w:r>
      <w:r w:rsidR="00BA4F52" w:rsidRPr="00B03471">
        <w:rPr>
          <w:sz w:val="21"/>
          <w:szCs w:val="21"/>
        </w:rPr>
        <w:t>4</w:t>
      </w:r>
      <w:r w:rsidRPr="00B03471">
        <w:rPr>
          <w:sz w:val="21"/>
          <w:szCs w:val="21"/>
        </w:rPr>
        <w:t xml:space="preserve">.1. Контракт вступает в силу с момента его подписания Сторонами и действует </w:t>
      </w:r>
      <w:r w:rsidRPr="00B03471">
        <w:rPr>
          <w:sz w:val="21"/>
          <w:szCs w:val="21"/>
        </w:rPr>
        <w:br/>
      </w:r>
      <w:r w:rsidRPr="00B03471">
        <w:rPr>
          <w:sz w:val="21"/>
          <w:szCs w:val="21"/>
        </w:rPr>
        <w:lastRenderedPageBreak/>
        <w:t xml:space="preserve">до </w:t>
      </w:r>
      <w:r w:rsidR="000012FF" w:rsidRPr="00B03471">
        <w:rPr>
          <w:sz w:val="21"/>
          <w:szCs w:val="21"/>
        </w:rPr>
        <w:t>3</w:t>
      </w:r>
      <w:r w:rsidR="00D62981" w:rsidRPr="00B03471">
        <w:rPr>
          <w:sz w:val="21"/>
          <w:szCs w:val="21"/>
        </w:rPr>
        <w:t>1</w:t>
      </w:r>
      <w:r w:rsidR="00475712" w:rsidRPr="00B03471">
        <w:rPr>
          <w:sz w:val="21"/>
          <w:szCs w:val="21"/>
        </w:rPr>
        <w:t>.</w:t>
      </w:r>
      <w:r w:rsidR="00613728" w:rsidRPr="00B03471">
        <w:rPr>
          <w:sz w:val="21"/>
          <w:szCs w:val="21"/>
        </w:rPr>
        <w:t>1</w:t>
      </w:r>
      <w:r w:rsidR="00D62981" w:rsidRPr="00B03471">
        <w:rPr>
          <w:sz w:val="21"/>
          <w:szCs w:val="21"/>
        </w:rPr>
        <w:t>2</w:t>
      </w:r>
      <w:r w:rsidR="0051601B" w:rsidRPr="00B03471">
        <w:rPr>
          <w:sz w:val="21"/>
          <w:szCs w:val="21"/>
        </w:rPr>
        <w:t>.20</w:t>
      </w:r>
      <w:r w:rsidR="00532F8C" w:rsidRPr="00B03471">
        <w:rPr>
          <w:sz w:val="21"/>
          <w:szCs w:val="21"/>
        </w:rPr>
        <w:t>2</w:t>
      </w:r>
      <w:r w:rsidR="00E17C03" w:rsidRPr="00B03471">
        <w:rPr>
          <w:sz w:val="21"/>
          <w:szCs w:val="21"/>
        </w:rPr>
        <w:t>6</w:t>
      </w:r>
      <w:r w:rsidRPr="00B03471">
        <w:rPr>
          <w:sz w:val="21"/>
          <w:szCs w:val="21"/>
        </w:rPr>
        <w:t xml:space="preserve"> года</w:t>
      </w:r>
      <w:r w:rsidR="000F2D9A" w:rsidRPr="00B03471">
        <w:rPr>
          <w:sz w:val="21"/>
          <w:szCs w:val="21"/>
        </w:rPr>
        <w:t xml:space="preserve">, а в части исполнения обязательств Сторонами, до полного их исполнения.  </w:t>
      </w:r>
    </w:p>
    <w:p w14:paraId="638C9181" w14:textId="77777777" w:rsidR="003D4264" w:rsidRDefault="003D4264" w:rsidP="00F46EBA">
      <w:pPr>
        <w:ind w:firstLine="708"/>
        <w:jc w:val="center"/>
        <w:rPr>
          <w:b/>
          <w:sz w:val="21"/>
          <w:szCs w:val="21"/>
        </w:rPr>
      </w:pPr>
    </w:p>
    <w:p w14:paraId="22B6F10F" w14:textId="77777777" w:rsidR="004C4BCC" w:rsidRDefault="008A2C91" w:rsidP="00F46EBA">
      <w:pPr>
        <w:ind w:firstLine="708"/>
        <w:jc w:val="center"/>
        <w:rPr>
          <w:b/>
          <w:sz w:val="21"/>
          <w:szCs w:val="21"/>
        </w:rPr>
      </w:pPr>
      <w:r w:rsidRPr="00FA49AC">
        <w:rPr>
          <w:b/>
          <w:sz w:val="21"/>
          <w:szCs w:val="21"/>
        </w:rPr>
        <w:t>1</w:t>
      </w:r>
      <w:r w:rsidR="00BA4F52" w:rsidRPr="00FA49AC">
        <w:rPr>
          <w:b/>
          <w:sz w:val="21"/>
          <w:szCs w:val="21"/>
        </w:rPr>
        <w:t>5</w:t>
      </w:r>
      <w:r w:rsidRPr="00FA49AC">
        <w:rPr>
          <w:b/>
          <w:sz w:val="21"/>
          <w:szCs w:val="21"/>
        </w:rPr>
        <w:t>.</w:t>
      </w:r>
      <w:r w:rsidRPr="0065542F">
        <w:rPr>
          <w:b/>
        </w:rPr>
        <w:t xml:space="preserve"> </w:t>
      </w:r>
      <w:r w:rsidRPr="008643B1">
        <w:rPr>
          <w:b/>
          <w:sz w:val="21"/>
          <w:szCs w:val="21"/>
        </w:rPr>
        <w:t>Юридические адреса, банковские и отгрузочные реквизиты Сторон на момент подписания Контракта</w:t>
      </w:r>
    </w:p>
    <w:p w14:paraId="5F4A9534" w14:textId="77777777" w:rsidR="003D4264" w:rsidRPr="008643B1" w:rsidRDefault="003D4264" w:rsidP="00F46EBA">
      <w:pPr>
        <w:ind w:firstLine="708"/>
        <w:jc w:val="center"/>
        <w:rPr>
          <w:b/>
          <w:sz w:val="21"/>
          <w:szCs w:val="21"/>
        </w:rPr>
      </w:pPr>
    </w:p>
    <w:tbl>
      <w:tblPr>
        <w:tblW w:w="4680" w:type="pct"/>
        <w:tblInd w:w="-34" w:type="dxa"/>
        <w:tblLook w:val="01E0" w:firstRow="1" w:lastRow="1" w:firstColumn="1" w:lastColumn="1" w:noHBand="0" w:noVBand="0"/>
      </w:tblPr>
      <w:tblGrid>
        <w:gridCol w:w="308"/>
        <w:gridCol w:w="4199"/>
        <w:gridCol w:w="597"/>
        <w:gridCol w:w="3756"/>
        <w:gridCol w:w="293"/>
      </w:tblGrid>
      <w:tr w:rsidR="00A008AF" w:rsidRPr="00841DAF" w14:paraId="3CCEA8D8" w14:textId="77777777" w:rsidTr="00391F49">
        <w:tc>
          <w:tcPr>
            <w:tcW w:w="2788" w:type="pct"/>
            <w:gridSpan w:val="3"/>
            <w:hideMark/>
          </w:tcPr>
          <w:p w14:paraId="4B4AD40A" w14:textId="77777777" w:rsidR="00A008AF" w:rsidRPr="00841DAF" w:rsidRDefault="00A008AF" w:rsidP="00A008AF">
            <w:pPr>
              <w:pStyle w:val="10"/>
              <w:spacing w:line="240" w:lineRule="auto"/>
              <w:ind w:right="-71" w:firstLine="0"/>
              <w:jc w:val="left"/>
              <w:rPr>
                <w:b/>
                <w:sz w:val="18"/>
                <w:szCs w:val="18"/>
              </w:rPr>
            </w:pPr>
            <w:r w:rsidRPr="00841DAF">
              <w:rPr>
                <w:b/>
                <w:sz w:val="18"/>
                <w:szCs w:val="18"/>
              </w:rPr>
              <w:t>Государственный заказчик:</w:t>
            </w:r>
          </w:p>
          <w:p w14:paraId="10B56FE8" w14:textId="77777777" w:rsidR="00A008AF" w:rsidRPr="00841DAF" w:rsidRDefault="00A008AF" w:rsidP="00A008AF">
            <w:pPr>
              <w:pStyle w:val="10"/>
              <w:spacing w:line="240" w:lineRule="auto"/>
              <w:ind w:right="-71" w:firstLine="0"/>
              <w:jc w:val="left"/>
              <w:rPr>
                <w:sz w:val="18"/>
                <w:szCs w:val="18"/>
              </w:rPr>
            </w:pPr>
            <w:r w:rsidRPr="00841DAF">
              <w:rPr>
                <w:sz w:val="18"/>
                <w:szCs w:val="18"/>
              </w:rPr>
              <w:t>ГУФСИН России по г. Москве</w:t>
            </w:r>
          </w:p>
        </w:tc>
        <w:tc>
          <w:tcPr>
            <w:tcW w:w="2212" w:type="pct"/>
            <w:gridSpan w:val="2"/>
            <w:hideMark/>
          </w:tcPr>
          <w:p w14:paraId="1B92DCD1" w14:textId="77777777" w:rsidR="00A008AF" w:rsidRPr="00841DAF" w:rsidRDefault="00A008AF" w:rsidP="00A008AF">
            <w:pPr>
              <w:pStyle w:val="FR1"/>
              <w:spacing w:before="0" w:line="230" w:lineRule="auto"/>
              <w:ind w:firstLine="27"/>
              <w:rPr>
                <w:sz w:val="18"/>
                <w:szCs w:val="18"/>
              </w:rPr>
            </w:pPr>
            <w:r w:rsidRPr="00841DAF">
              <w:rPr>
                <w:sz w:val="18"/>
                <w:szCs w:val="18"/>
              </w:rPr>
              <w:t>Головной исполнитель:</w:t>
            </w:r>
          </w:p>
          <w:p w14:paraId="6C2E06FA" w14:textId="77777777" w:rsidR="00A008AF" w:rsidRPr="00841DAF" w:rsidRDefault="00A008AF" w:rsidP="0040345E">
            <w:pPr>
              <w:pStyle w:val="FR1"/>
              <w:spacing w:before="0" w:line="230" w:lineRule="auto"/>
              <w:ind w:firstLine="27"/>
              <w:rPr>
                <w:b w:val="0"/>
                <w:bCs/>
                <w:sz w:val="18"/>
                <w:szCs w:val="18"/>
              </w:rPr>
            </w:pPr>
          </w:p>
        </w:tc>
      </w:tr>
      <w:tr w:rsidR="00A008AF" w:rsidRPr="00841DAF" w14:paraId="684419FB" w14:textId="77777777" w:rsidTr="00391F49">
        <w:trPr>
          <w:trHeight w:val="1419"/>
        </w:trPr>
        <w:tc>
          <w:tcPr>
            <w:tcW w:w="2788" w:type="pct"/>
            <w:gridSpan w:val="3"/>
          </w:tcPr>
          <w:p w14:paraId="5F304267" w14:textId="77777777" w:rsidR="00A008AF" w:rsidRPr="00841DAF" w:rsidRDefault="003D4264" w:rsidP="00A008AF">
            <w:pPr>
              <w:widowControl/>
              <w:tabs>
                <w:tab w:val="left" w:pos="540"/>
              </w:tabs>
              <w:autoSpaceDE/>
              <w:jc w:val="both"/>
              <w:rPr>
                <w:rFonts w:eastAsia="Calibri"/>
                <w:b/>
                <w:sz w:val="18"/>
                <w:szCs w:val="18"/>
                <w:lang w:eastAsia="en-US"/>
              </w:rPr>
            </w:pPr>
            <w:r w:rsidRPr="00841DAF">
              <w:rPr>
                <w:b/>
                <w:sz w:val="18"/>
                <w:szCs w:val="18"/>
              </w:rPr>
              <w:t>Адрес юридический:</w:t>
            </w:r>
            <w:r w:rsidRPr="00841DAF">
              <w:rPr>
                <w:rFonts w:eastAsia="Calibri"/>
                <w:sz w:val="18"/>
                <w:szCs w:val="18"/>
                <w:lang w:eastAsia="en-US"/>
              </w:rPr>
              <w:t xml:space="preserve"> </w:t>
            </w:r>
            <w:r w:rsidR="00A008AF" w:rsidRPr="00841DAF">
              <w:rPr>
                <w:rFonts w:eastAsia="Calibri"/>
                <w:sz w:val="18"/>
                <w:szCs w:val="18"/>
                <w:lang w:eastAsia="en-US"/>
              </w:rPr>
              <w:t>125130, г. Москва, ул. Нарвская д. 15 А</w:t>
            </w:r>
          </w:p>
          <w:p w14:paraId="597064C0" w14:textId="77777777" w:rsidR="00A008AF" w:rsidRPr="00841DAF" w:rsidRDefault="00A008AF" w:rsidP="00A008AF">
            <w:pPr>
              <w:widowControl/>
              <w:tabs>
                <w:tab w:val="left" w:pos="540"/>
              </w:tabs>
              <w:autoSpaceDE/>
              <w:jc w:val="both"/>
              <w:rPr>
                <w:rFonts w:eastAsia="Calibri"/>
                <w:b/>
                <w:sz w:val="18"/>
                <w:szCs w:val="18"/>
                <w:lang w:eastAsia="en-US"/>
              </w:rPr>
            </w:pPr>
            <w:r w:rsidRPr="00841DAF">
              <w:rPr>
                <w:rFonts w:eastAsia="Calibri"/>
                <w:b/>
                <w:bCs/>
                <w:sz w:val="18"/>
                <w:szCs w:val="18"/>
                <w:lang w:eastAsia="en-US"/>
              </w:rPr>
              <w:t>Адрес почтовый:</w:t>
            </w:r>
            <w:r w:rsidR="003D4264" w:rsidRPr="00841DAF">
              <w:rPr>
                <w:rFonts w:eastAsia="Calibri"/>
                <w:b/>
                <w:bCs/>
                <w:sz w:val="18"/>
                <w:szCs w:val="18"/>
                <w:lang w:eastAsia="en-US"/>
              </w:rPr>
              <w:t xml:space="preserve"> </w:t>
            </w:r>
            <w:r w:rsidRPr="00841DAF">
              <w:rPr>
                <w:rFonts w:eastAsia="Calibri"/>
                <w:sz w:val="18"/>
                <w:szCs w:val="18"/>
                <w:lang w:eastAsia="en-US"/>
              </w:rPr>
              <w:t xml:space="preserve">125130, г. Москва, </w:t>
            </w:r>
            <w:r w:rsidRPr="00841DAF">
              <w:rPr>
                <w:sz w:val="18"/>
                <w:szCs w:val="18"/>
              </w:rPr>
              <w:t>ул. Нарвская д. 15 А</w:t>
            </w:r>
          </w:p>
          <w:p w14:paraId="47D5F2D7" w14:textId="77777777" w:rsidR="00A008AF" w:rsidRPr="00841DAF" w:rsidRDefault="00A008AF" w:rsidP="00A008AF">
            <w:pPr>
              <w:autoSpaceDE/>
              <w:rPr>
                <w:rFonts w:eastAsia="Calibri"/>
                <w:sz w:val="18"/>
                <w:szCs w:val="18"/>
                <w:lang w:eastAsia="en-US"/>
              </w:rPr>
            </w:pPr>
            <w:r w:rsidRPr="00841DAF">
              <w:rPr>
                <w:rFonts w:eastAsia="Calibri"/>
                <w:sz w:val="18"/>
                <w:szCs w:val="18"/>
                <w:lang w:eastAsia="en-US"/>
              </w:rPr>
              <w:t>тел: 8 (499) 747-47-83</w:t>
            </w:r>
          </w:p>
          <w:p w14:paraId="75D1FAD1" w14:textId="77777777" w:rsidR="00A008AF" w:rsidRPr="00841DAF" w:rsidRDefault="00A008AF" w:rsidP="00A008AF">
            <w:pPr>
              <w:autoSpaceDE/>
              <w:rPr>
                <w:rFonts w:eastAsia="Calibri"/>
                <w:sz w:val="18"/>
                <w:szCs w:val="18"/>
                <w:lang w:eastAsia="en-US"/>
              </w:rPr>
            </w:pPr>
            <w:r w:rsidRPr="00841DAF">
              <w:rPr>
                <w:rFonts w:eastAsia="Calibri"/>
                <w:b/>
                <w:bCs/>
                <w:sz w:val="18"/>
                <w:szCs w:val="18"/>
                <w:lang w:val="en-US" w:eastAsia="en-US"/>
              </w:rPr>
              <w:t>e</w:t>
            </w:r>
            <w:r w:rsidRPr="00841DAF">
              <w:rPr>
                <w:rFonts w:eastAsia="Calibri"/>
                <w:b/>
                <w:bCs/>
                <w:sz w:val="18"/>
                <w:szCs w:val="18"/>
                <w:lang w:eastAsia="en-US"/>
              </w:rPr>
              <w:t>-</w:t>
            </w:r>
            <w:r w:rsidRPr="00841DAF">
              <w:rPr>
                <w:rFonts w:eastAsia="Calibri"/>
                <w:b/>
                <w:bCs/>
                <w:sz w:val="18"/>
                <w:szCs w:val="18"/>
                <w:lang w:val="en-US" w:eastAsia="en-US"/>
              </w:rPr>
              <w:t>mail</w:t>
            </w:r>
            <w:r w:rsidRPr="00841DAF">
              <w:rPr>
                <w:rFonts w:eastAsia="Calibri"/>
                <w:b/>
                <w:bCs/>
                <w:sz w:val="18"/>
                <w:szCs w:val="18"/>
                <w:lang w:eastAsia="en-US"/>
              </w:rPr>
              <w:t xml:space="preserve">: </w:t>
            </w:r>
            <w:hyperlink r:id="rId17" w:history="1">
              <w:r w:rsidRPr="00841DAF">
                <w:rPr>
                  <w:rStyle w:val="af6"/>
                  <w:rFonts w:eastAsia="Calibri"/>
                  <w:sz w:val="18"/>
                  <w:szCs w:val="18"/>
                  <w:lang w:val="en-US" w:eastAsia="en-US"/>
                </w:rPr>
                <w:t>tender</w:t>
              </w:r>
              <w:r w:rsidRPr="00841DAF">
                <w:rPr>
                  <w:rStyle w:val="af6"/>
                  <w:rFonts w:eastAsia="Calibri"/>
                  <w:sz w:val="18"/>
                  <w:szCs w:val="18"/>
                  <w:lang w:eastAsia="en-US"/>
                </w:rPr>
                <w:t>_</w:t>
              </w:r>
              <w:r w:rsidRPr="00841DAF">
                <w:rPr>
                  <w:rStyle w:val="af6"/>
                  <w:rFonts w:eastAsia="Calibri"/>
                  <w:sz w:val="18"/>
                  <w:szCs w:val="18"/>
                  <w:lang w:val="en-US" w:eastAsia="en-US"/>
                </w:rPr>
                <w:t>ufsin</w:t>
              </w:r>
              <w:r w:rsidRPr="00841DAF">
                <w:rPr>
                  <w:rStyle w:val="af6"/>
                  <w:rFonts w:eastAsia="Calibri"/>
                  <w:sz w:val="18"/>
                  <w:szCs w:val="18"/>
                  <w:lang w:eastAsia="en-US"/>
                </w:rPr>
                <w:t>@</w:t>
              </w:r>
              <w:r w:rsidRPr="00841DAF">
                <w:rPr>
                  <w:rStyle w:val="af6"/>
                  <w:rFonts w:eastAsia="Calibri"/>
                  <w:sz w:val="18"/>
                  <w:szCs w:val="18"/>
                  <w:lang w:val="en-US" w:eastAsia="en-US"/>
                </w:rPr>
                <w:t>mail</w:t>
              </w:r>
              <w:r w:rsidRPr="00841DAF">
                <w:rPr>
                  <w:rStyle w:val="af6"/>
                  <w:rFonts w:eastAsia="Calibri"/>
                  <w:sz w:val="18"/>
                  <w:szCs w:val="18"/>
                  <w:lang w:eastAsia="en-US"/>
                </w:rPr>
                <w:t>.</w:t>
              </w:r>
              <w:proofErr w:type="spellStart"/>
              <w:r w:rsidRPr="00841DAF">
                <w:rPr>
                  <w:rStyle w:val="af6"/>
                  <w:rFonts w:eastAsia="Calibri"/>
                  <w:sz w:val="18"/>
                  <w:szCs w:val="18"/>
                  <w:lang w:val="en-US" w:eastAsia="en-US"/>
                </w:rPr>
                <w:t>ru</w:t>
              </w:r>
              <w:proofErr w:type="spellEnd"/>
            </w:hyperlink>
          </w:p>
          <w:p w14:paraId="13902687" w14:textId="77777777" w:rsidR="00A008AF" w:rsidRPr="00841DAF" w:rsidRDefault="00A008AF" w:rsidP="00A008AF">
            <w:pPr>
              <w:autoSpaceDE/>
              <w:rPr>
                <w:rFonts w:eastAsia="Calibri"/>
                <w:b/>
                <w:bCs/>
                <w:sz w:val="18"/>
                <w:szCs w:val="18"/>
                <w:lang w:eastAsia="en-US"/>
              </w:rPr>
            </w:pPr>
            <w:r w:rsidRPr="00841DAF">
              <w:rPr>
                <w:rFonts w:eastAsia="Calibri"/>
                <w:b/>
                <w:bCs/>
                <w:sz w:val="18"/>
                <w:szCs w:val="18"/>
                <w:lang w:eastAsia="en-US"/>
              </w:rPr>
              <w:t>Банковские реквизиты:</w:t>
            </w:r>
          </w:p>
          <w:p w14:paraId="1C22D399" w14:textId="77777777" w:rsidR="00A008AF" w:rsidRPr="00841DAF" w:rsidRDefault="00A008AF" w:rsidP="00A008AF">
            <w:pPr>
              <w:autoSpaceDE/>
              <w:rPr>
                <w:rFonts w:eastAsia="Calibri"/>
                <w:sz w:val="18"/>
                <w:szCs w:val="18"/>
                <w:lang w:eastAsia="en-US"/>
              </w:rPr>
            </w:pPr>
            <w:r w:rsidRPr="00841DAF">
              <w:rPr>
                <w:rFonts w:eastAsia="Calibri"/>
                <w:sz w:val="18"/>
                <w:szCs w:val="18"/>
                <w:lang w:eastAsia="en-US"/>
              </w:rPr>
              <w:t>УФК по г. Москве</w:t>
            </w:r>
          </w:p>
          <w:p w14:paraId="7F1C6427" w14:textId="77777777" w:rsidR="00A008AF" w:rsidRPr="00841DAF" w:rsidRDefault="00A008AF" w:rsidP="00A008AF">
            <w:pPr>
              <w:autoSpaceDE/>
              <w:rPr>
                <w:sz w:val="18"/>
                <w:szCs w:val="18"/>
              </w:rPr>
            </w:pPr>
            <w:r w:rsidRPr="00841DAF">
              <w:rPr>
                <w:sz w:val="18"/>
                <w:szCs w:val="18"/>
              </w:rPr>
              <w:t>(Главное управление Федеральной службы</w:t>
            </w:r>
          </w:p>
          <w:p w14:paraId="7F3B289F" w14:textId="77777777" w:rsidR="00A008AF" w:rsidRPr="00841DAF" w:rsidRDefault="00A008AF" w:rsidP="00A008AF">
            <w:pPr>
              <w:autoSpaceDE/>
              <w:rPr>
                <w:rFonts w:eastAsia="Calibri"/>
                <w:sz w:val="18"/>
                <w:szCs w:val="18"/>
                <w:lang w:eastAsia="en-US"/>
              </w:rPr>
            </w:pPr>
            <w:r w:rsidRPr="00841DAF">
              <w:rPr>
                <w:rFonts w:eastAsia="Calibri"/>
                <w:sz w:val="18"/>
                <w:szCs w:val="18"/>
                <w:lang w:eastAsia="en-US"/>
              </w:rPr>
              <w:t>исполнения наказаний по г. Москве)</w:t>
            </w:r>
          </w:p>
          <w:p w14:paraId="1B9250BA" w14:textId="77777777" w:rsidR="00A008AF" w:rsidRPr="00841DAF" w:rsidRDefault="00A008AF" w:rsidP="00A008AF">
            <w:pPr>
              <w:autoSpaceDE/>
              <w:rPr>
                <w:sz w:val="18"/>
                <w:szCs w:val="18"/>
              </w:rPr>
            </w:pPr>
            <w:r w:rsidRPr="00841DAF">
              <w:rPr>
                <w:sz w:val="18"/>
                <w:szCs w:val="18"/>
              </w:rPr>
              <w:t>ИНН 7718115610</w:t>
            </w:r>
          </w:p>
          <w:p w14:paraId="572FB7E0" w14:textId="77777777" w:rsidR="00A008AF" w:rsidRPr="00841DAF" w:rsidRDefault="00A008AF" w:rsidP="00A008AF">
            <w:pPr>
              <w:autoSpaceDE/>
              <w:rPr>
                <w:rFonts w:eastAsia="Calibri"/>
                <w:sz w:val="18"/>
                <w:szCs w:val="18"/>
                <w:lang w:eastAsia="en-US"/>
              </w:rPr>
            </w:pPr>
            <w:r w:rsidRPr="00841DAF">
              <w:rPr>
                <w:rFonts w:eastAsia="Calibri"/>
                <w:sz w:val="18"/>
                <w:szCs w:val="18"/>
                <w:lang w:eastAsia="en-US"/>
              </w:rPr>
              <w:t>КПП 774301001</w:t>
            </w:r>
          </w:p>
          <w:p w14:paraId="5CADF114" w14:textId="77777777" w:rsidR="00A008AF" w:rsidRPr="00841DAF" w:rsidRDefault="00A008AF" w:rsidP="00A008AF">
            <w:pPr>
              <w:autoSpaceDE/>
              <w:rPr>
                <w:sz w:val="18"/>
                <w:szCs w:val="18"/>
              </w:rPr>
            </w:pPr>
            <w:r w:rsidRPr="00841DAF">
              <w:rPr>
                <w:sz w:val="18"/>
                <w:szCs w:val="18"/>
              </w:rPr>
              <w:t>л/с 03731397180</w:t>
            </w:r>
          </w:p>
          <w:p w14:paraId="18066AE7" w14:textId="77777777" w:rsidR="00A008AF" w:rsidRPr="00841DAF" w:rsidRDefault="00A008AF" w:rsidP="00A008AF">
            <w:pPr>
              <w:autoSpaceDE/>
              <w:rPr>
                <w:sz w:val="18"/>
                <w:szCs w:val="18"/>
              </w:rPr>
            </w:pPr>
            <w:r w:rsidRPr="00841DAF">
              <w:rPr>
                <w:b/>
                <w:bCs/>
                <w:sz w:val="18"/>
                <w:szCs w:val="18"/>
              </w:rPr>
              <w:t>Банк:</w:t>
            </w:r>
            <w:r w:rsidRPr="00841DAF">
              <w:rPr>
                <w:sz w:val="18"/>
                <w:szCs w:val="18"/>
              </w:rPr>
              <w:t xml:space="preserve"> ОКЦ №1 ГУ БАНКА РОССИИ ПО ЦФО// УФК ПО Г.МОСКВЕ г. Москва</w:t>
            </w:r>
          </w:p>
          <w:p w14:paraId="493FE334" w14:textId="77777777" w:rsidR="00A008AF" w:rsidRPr="00841DAF" w:rsidRDefault="00A008AF" w:rsidP="00A008AF">
            <w:pPr>
              <w:autoSpaceDE/>
              <w:rPr>
                <w:sz w:val="18"/>
                <w:szCs w:val="18"/>
              </w:rPr>
            </w:pPr>
            <w:r w:rsidRPr="00841DAF">
              <w:rPr>
                <w:sz w:val="18"/>
                <w:szCs w:val="18"/>
              </w:rPr>
              <w:t>р/с 03211643000000017300</w:t>
            </w:r>
          </w:p>
          <w:p w14:paraId="32FC2014" w14:textId="77777777" w:rsidR="00A008AF" w:rsidRPr="00841DAF" w:rsidRDefault="00A008AF" w:rsidP="00A008AF">
            <w:pPr>
              <w:autoSpaceDE/>
              <w:rPr>
                <w:sz w:val="18"/>
                <w:szCs w:val="18"/>
              </w:rPr>
            </w:pPr>
            <w:r w:rsidRPr="00841DAF">
              <w:rPr>
                <w:sz w:val="18"/>
                <w:szCs w:val="18"/>
              </w:rPr>
              <w:t>к/с 40102810545370000003</w:t>
            </w:r>
          </w:p>
          <w:p w14:paraId="0D675F1C" w14:textId="77777777" w:rsidR="00A008AF" w:rsidRPr="00841DAF" w:rsidRDefault="00A008AF" w:rsidP="00A008AF">
            <w:pPr>
              <w:autoSpaceDE/>
              <w:rPr>
                <w:sz w:val="18"/>
                <w:szCs w:val="18"/>
              </w:rPr>
            </w:pPr>
            <w:r w:rsidRPr="00841DAF">
              <w:rPr>
                <w:sz w:val="18"/>
                <w:szCs w:val="18"/>
              </w:rPr>
              <w:t>БИК: 004525988</w:t>
            </w:r>
          </w:p>
          <w:p w14:paraId="51B85F5B" w14:textId="77777777" w:rsidR="00A008AF" w:rsidRPr="00841DAF" w:rsidRDefault="00A008AF" w:rsidP="00A008AF">
            <w:pPr>
              <w:autoSpaceDE/>
              <w:rPr>
                <w:sz w:val="18"/>
                <w:szCs w:val="18"/>
              </w:rPr>
            </w:pPr>
            <w:r w:rsidRPr="00841DAF">
              <w:rPr>
                <w:sz w:val="18"/>
                <w:szCs w:val="18"/>
              </w:rPr>
              <w:t>КОФК 7300 ОКТМО 45336000</w:t>
            </w:r>
          </w:p>
          <w:p w14:paraId="292F0A04" w14:textId="77777777" w:rsidR="00A008AF" w:rsidRPr="00841DAF" w:rsidRDefault="00A008AF" w:rsidP="00A008AF">
            <w:pPr>
              <w:autoSpaceDE/>
              <w:rPr>
                <w:sz w:val="18"/>
                <w:szCs w:val="18"/>
              </w:rPr>
            </w:pPr>
            <w:r w:rsidRPr="00841DAF">
              <w:rPr>
                <w:sz w:val="18"/>
                <w:szCs w:val="18"/>
              </w:rPr>
              <w:t>ОКПО 08734865ОКУД 0602002</w:t>
            </w:r>
          </w:p>
          <w:p w14:paraId="0C9FFAC5" w14:textId="77777777" w:rsidR="00A008AF" w:rsidRPr="00841DAF" w:rsidRDefault="00A008AF" w:rsidP="00A008AF">
            <w:pPr>
              <w:autoSpaceDE/>
              <w:rPr>
                <w:sz w:val="18"/>
                <w:szCs w:val="18"/>
              </w:rPr>
            </w:pPr>
            <w:r w:rsidRPr="00841DAF">
              <w:rPr>
                <w:sz w:val="18"/>
                <w:szCs w:val="18"/>
              </w:rPr>
              <w:t>ОКОГУ 13173</w:t>
            </w:r>
          </w:p>
          <w:p w14:paraId="70641DB2" w14:textId="77777777" w:rsidR="00A008AF" w:rsidRPr="00841DAF" w:rsidRDefault="00A008AF" w:rsidP="00A008AF">
            <w:pPr>
              <w:autoSpaceDE/>
              <w:rPr>
                <w:sz w:val="18"/>
                <w:szCs w:val="18"/>
              </w:rPr>
            </w:pPr>
            <w:r w:rsidRPr="00841DAF">
              <w:rPr>
                <w:sz w:val="18"/>
                <w:szCs w:val="18"/>
              </w:rPr>
              <w:t>ОКВЭД 75.11.12   75.23.4</w:t>
            </w:r>
          </w:p>
          <w:p w14:paraId="4BD43677" w14:textId="77777777" w:rsidR="00A008AF" w:rsidRPr="00841DAF" w:rsidRDefault="00A008AF" w:rsidP="00A008AF">
            <w:pPr>
              <w:autoSpaceDE/>
              <w:rPr>
                <w:sz w:val="18"/>
                <w:szCs w:val="18"/>
              </w:rPr>
            </w:pPr>
            <w:r w:rsidRPr="00841DAF">
              <w:rPr>
                <w:sz w:val="18"/>
                <w:szCs w:val="18"/>
              </w:rPr>
              <w:t>ОКОПФ 75104</w:t>
            </w:r>
          </w:p>
          <w:p w14:paraId="273A565D" w14:textId="77777777" w:rsidR="00A008AF" w:rsidRPr="00841DAF" w:rsidRDefault="00A008AF" w:rsidP="00A008AF">
            <w:pPr>
              <w:rPr>
                <w:sz w:val="18"/>
                <w:szCs w:val="18"/>
              </w:rPr>
            </w:pPr>
            <w:r w:rsidRPr="00841DAF">
              <w:rPr>
                <w:rFonts w:eastAsia="Calibri"/>
                <w:sz w:val="18"/>
                <w:szCs w:val="18"/>
                <w:lang w:eastAsia="en-US"/>
              </w:rPr>
              <w:t>ОГРН 103 773 930 09 06</w:t>
            </w:r>
          </w:p>
          <w:p w14:paraId="040FED2E" w14:textId="77777777" w:rsidR="00A008AF" w:rsidRPr="00841DAF" w:rsidRDefault="00A008AF" w:rsidP="00A008AF">
            <w:pPr>
              <w:rPr>
                <w:b/>
                <w:bCs/>
                <w:sz w:val="18"/>
                <w:szCs w:val="18"/>
              </w:rPr>
            </w:pPr>
          </w:p>
        </w:tc>
        <w:tc>
          <w:tcPr>
            <w:tcW w:w="2212" w:type="pct"/>
            <w:gridSpan w:val="2"/>
            <w:hideMark/>
          </w:tcPr>
          <w:p w14:paraId="720AA472" w14:textId="77777777" w:rsidR="0040345E" w:rsidRPr="0049055F" w:rsidRDefault="00534B63" w:rsidP="003D4264">
            <w:pPr>
              <w:shd w:val="clear" w:color="auto" w:fill="FFFFFF"/>
              <w:rPr>
                <w:sz w:val="18"/>
                <w:szCs w:val="18"/>
              </w:rPr>
            </w:pPr>
            <w:r w:rsidRPr="0049055F">
              <w:rPr>
                <w:rFonts w:eastAsia="Calibri"/>
                <w:b/>
                <w:bCs/>
                <w:sz w:val="18"/>
                <w:szCs w:val="18"/>
                <w:lang w:eastAsia="en-US"/>
              </w:rPr>
              <w:t>Адрес юридический:</w:t>
            </w:r>
          </w:p>
          <w:p w14:paraId="1D53A619" w14:textId="77777777" w:rsidR="00391F49" w:rsidRDefault="00391F49" w:rsidP="003D4264">
            <w:pPr>
              <w:shd w:val="clear" w:color="auto" w:fill="FFFFFF"/>
              <w:rPr>
                <w:sz w:val="18"/>
                <w:szCs w:val="18"/>
              </w:rPr>
            </w:pPr>
          </w:p>
          <w:p w14:paraId="2D17CA26" w14:textId="77777777" w:rsidR="0040345E" w:rsidRPr="0049055F" w:rsidRDefault="00534B63" w:rsidP="003D4264">
            <w:pPr>
              <w:shd w:val="clear" w:color="auto" w:fill="FFFFFF"/>
              <w:rPr>
                <w:sz w:val="18"/>
                <w:szCs w:val="18"/>
              </w:rPr>
            </w:pPr>
            <w:r w:rsidRPr="0049055F">
              <w:rPr>
                <w:rFonts w:eastAsia="Calibri"/>
                <w:b/>
                <w:bCs/>
                <w:sz w:val="18"/>
                <w:szCs w:val="18"/>
                <w:lang w:eastAsia="en-US"/>
              </w:rPr>
              <w:t>Адрес почтовый:</w:t>
            </w:r>
          </w:p>
          <w:p w14:paraId="04B2EF12" w14:textId="77777777" w:rsidR="00391F49" w:rsidRDefault="00391F49" w:rsidP="003D4264">
            <w:pPr>
              <w:jc w:val="both"/>
              <w:rPr>
                <w:sz w:val="18"/>
                <w:szCs w:val="18"/>
              </w:rPr>
            </w:pPr>
          </w:p>
          <w:p w14:paraId="5F8A4228" w14:textId="77777777" w:rsidR="003D4264" w:rsidRPr="006B6621" w:rsidRDefault="003D4264" w:rsidP="003D4264">
            <w:pPr>
              <w:jc w:val="both"/>
              <w:rPr>
                <w:sz w:val="18"/>
                <w:szCs w:val="18"/>
              </w:rPr>
            </w:pPr>
            <w:r w:rsidRPr="0049055F">
              <w:rPr>
                <w:sz w:val="18"/>
                <w:szCs w:val="18"/>
              </w:rPr>
              <w:t xml:space="preserve">тел/факс </w:t>
            </w:r>
          </w:p>
          <w:p w14:paraId="5618D059" w14:textId="77777777" w:rsidR="003D4264" w:rsidRPr="0049055F" w:rsidRDefault="003D4264" w:rsidP="003D4264">
            <w:pPr>
              <w:tabs>
                <w:tab w:val="left" w:pos="9360"/>
                <w:tab w:val="left" w:pos="9540"/>
              </w:tabs>
              <w:rPr>
                <w:sz w:val="18"/>
                <w:szCs w:val="18"/>
                <w:lang w:val="en-US"/>
              </w:rPr>
            </w:pPr>
            <w:r w:rsidRPr="0049055F">
              <w:rPr>
                <w:sz w:val="18"/>
                <w:szCs w:val="18"/>
                <w:lang w:val="en-US"/>
              </w:rPr>
              <w:t xml:space="preserve">E-mail: </w:t>
            </w:r>
          </w:p>
          <w:p w14:paraId="10FDBBAE" w14:textId="77777777" w:rsidR="00534B63" w:rsidRPr="0049055F" w:rsidRDefault="00534B63" w:rsidP="00534B63">
            <w:pPr>
              <w:autoSpaceDE/>
              <w:spacing w:line="228" w:lineRule="auto"/>
              <w:rPr>
                <w:rFonts w:eastAsia="Calibri"/>
                <w:b/>
                <w:bCs/>
                <w:sz w:val="18"/>
                <w:szCs w:val="18"/>
                <w:lang w:eastAsia="en-US"/>
              </w:rPr>
            </w:pPr>
            <w:r w:rsidRPr="0049055F">
              <w:rPr>
                <w:rFonts w:eastAsia="Calibri"/>
                <w:b/>
                <w:bCs/>
                <w:sz w:val="18"/>
                <w:szCs w:val="18"/>
                <w:lang w:eastAsia="en-US"/>
              </w:rPr>
              <w:t>Банковские реквизиты:</w:t>
            </w:r>
          </w:p>
          <w:p w14:paraId="7115B16A" w14:textId="77777777" w:rsidR="00A008AF" w:rsidRPr="0049055F" w:rsidRDefault="00A008AF" w:rsidP="0049055F">
            <w:pPr>
              <w:rPr>
                <w:sz w:val="18"/>
                <w:szCs w:val="18"/>
              </w:rPr>
            </w:pPr>
          </w:p>
        </w:tc>
      </w:tr>
      <w:tr w:rsidR="008A2C91" w:rsidRPr="00841DAF" w14:paraId="05F1E5DC" w14:textId="77777777" w:rsidTr="00391F49">
        <w:tblPrEx>
          <w:jc w:val="center"/>
          <w:tblInd w:w="0" w:type="dxa"/>
          <w:tblLook w:val="0000" w:firstRow="0" w:lastRow="0" w:firstColumn="0" w:lastColumn="0" w:noHBand="0" w:noVBand="0"/>
        </w:tblPrEx>
        <w:trPr>
          <w:gridBefore w:val="1"/>
          <w:gridAfter w:val="1"/>
          <w:wBefore w:w="168" w:type="pct"/>
          <w:wAfter w:w="159" w:type="pct"/>
          <w:jc w:val="center"/>
        </w:trPr>
        <w:tc>
          <w:tcPr>
            <w:tcW w:w="2294" w:type="pct"/>
          </w:tcPr>
          <w:p w14:paraId="17A5905F" w14:textId="77777777" w:rsidR="00401ADA" w:rsidRPr="00841DAF" w:rsidRDefault="00401ADA" w:rsidP="00F46EBA">
            <w:pPr>
              <w:rPr>
                <w:color w:val="000000"/>
                <w:sz w:val="18"/>
                <w:szCs w:val="18"/>
              </w:rPr>
            </w:pPr>
            <w:r w:rsidRPr="00841DAF">
              <w:rPr>
                <w:color w:val="000000"/>
                <w:sz w:val="18"/>
                <w:szCs w:val="18"/>
              </w:rPr>
              <w:t>ГОСУДАРСТВЕННЫЙ ЗАКАЗЧИК:</w:t>
            </w:r>
          </w:p>
          <w:p w14:paraId="45A04C5A" w14:textId="77777777" w:rsidR="00401ADA" w:rsidRPr="00841DAF" w:rsidRDefault="00401ADA" w:rsidP="00F46EBA">
            <w:pPr>
              <w:rPr>
                <w:color w:val="000000"/>
                <w:sz w:val="18"/>
                <w:szCs w:val="18"/>
              </w:rPr>
            </w:pPr>
          </w:p>
          <w:p w14:paraId="319DE93F" w14:textId="77777777" w:rsidR="00401ADA" w:rsidRPr="00841DAF" w:rsidRDefault="00401ADA" w:rsidP="00F46EBA">
            <w:pPr>
              <w:rPr>
                <w:color w:val="000000"/>
                <w:sz w:val="18"/>
                <w:szCs w:val="18"/>
              </w:rPr>
            </w:pPr>
            <w:r w:rsidRPr="00841DAF">
              <w:rPr>
                <w:color w:val="000000"/>
                <w:sz w:val="18"/>
                <w:szCs w:val="18"/>
              </w:rPr>
              <w:t>________________</w:t>
            </w:r>
            <w:r w:rsidR="00534B63" w:rsidRPr="00841DAF">
              <w:rPr>
                <w:color w:val="000000"/>
                <w:sz w:val="18"/>
                <w:szCs w:val="18"/>
              </w:rPr>
              <w:t>__________</w:t>
            </w:r>
          </w:p>
          <w:p w14:paraId="1209D37B" w14:textId="77777777" w:rsidR="00401ADA" w:rsidRPr="00841DAF" w:rsidRDefault="00401ADA" w:rsidP="00F46EBA">
            <w:pPr>
              <w:rPr>
                <w:color w:val="000000"/>
                <w:sz w:val="18"/>
                <w:szCs w:val="18"/>
              </w:rPr>
            </w:pPr>
            <w:r w:rsidRPr="00841DAF">
              <w:rPr>
                <w:color w:val="000000"/>
                <w:sz w:val="18"/>
                <w:szCs w:val="18"/>
              </w:rPr>
              <w:t>«___»_______________202 г.</w:t>
            </w:r>
          </w:p>
          <w:p w14:paraId="1E02D500" w14:textId="77777777" w:rsidR="008A2C91" w:rsidRPr="00841DAF" w:rsidRDefault="00401ADA" w:rsidP="00F46EBA">
            <w:pPr>
              <w:jc w:val="both"/>
              <w:rPr>
                <w:color w:val="000000"/>
                <w:sz w:val="18"/>
                <w:szCs w:val="18"/>
              </w:rPr>
            </w:pPr>
            <w:r w:rsidRPr="00841DAF">
              <w:rPr>
                <w:color w:val="000000"/>
                <w:sz w:val="18"/>
                <w:szCs w:val="18"/>
              </w:rPr>
              <w:t xml:space="preserve">                    М.П.</w:t>
            </w:r>
          </w:p>
        </w:tc>
        <w:tc>
          <w:tcPr>
            <w:tcW w:w="2378" w:type="pct"/>
            <w:gridSpan w:val="2"/>
          </w:tcPr>
          <w:p w14:paraId="6DB22721" w14:textId="77777777" w:rsidR="00941E9C" w:rsidRPr="00841DAF" w:rsidRDefault="00941E9C" w:rsidP="00666AF8">
            <w:pPr>
              <w:pStyle w:val="11"/>
              <w:tabs>
                <w:tab w:val="left" w:pos="1276"/>
              </w:tabs>
              <w:ind w:left="460"/>
              <w:contextualSpacing/>
              <w:jc w:val="both"/>
              <w:rPr>
                <w:rFonts w:ascii="Times New Roman" w:hAnsi="Times New Roman"/>
                <w:color w:val="000000"/>
                <w:sz w:val="18"/>
                <w:szCs w:val="18"/>
              </w:rPr>
            </w:pPr>
            <w:r w:rsidRPr="00841DAF">
              <w:rPr>
                <w:rFonts w:ascii="Times New Roman" w:hAnsi="Times New Roman"/>
                <w:color w:val="000000"/>
                <w:sz w:val="18"/>
                <w:szCs w:val="18"/>
              </w:rPr>
              <w:t>ГОЛОВНОЙ ИСПОЛНИТЕЛЬ:</w:t>
            </w:r>
          </w:p>
          <w:p w14:paraId="66941DCA" w14:textId="77777777" w:rsidR="00666AF8" w:rsidRPr="00841DAF" w:rsidRDefault="00666AF8" w:rsidP="00666AF8">
            <w:pPr>
              <w:pStyle w:val="11"/>
              <w:tabs>
                <w:tab w:val="left" w:pos="1276"/>
              </w:tabs>
              <w:ind w:left="460"/>
              <w:contextualSpacing/>
              <w:jc w:val="both"/>
              <w:rPr>
                <w:rFonts w:ascii="Times New Roman" w:hAnsi="Times New Roman"/>
                <w:color w:val="000000"/>
                <w:sz w:val="18"/>
                <w:szCs w:val="18"/>
              </w:rPr>
            </w:pPr>
          </w:p>
          <w:p w14:paraId="5B47B183" w14:textId="77777777" w:rsidR="00941E9C" w:rsidRPr="00841DAF" w:rsidRDefault="00941E9C" w:rsidP="00941E9C">
            <w:pPr>
              <w:pStyle w:val="11"/>
              <w:tabs>
                <w:tab w:val="left" w:pos="1276"/>
              </w:tabs>
              <w:ind w:firstLine="459"/>
              <w:contextualSpacing/>
              <w:jc w:val="both"/>
              <w:rPr>
                <w:rFonts w:ascii="Times New Roman" w:hAnsi="Times New Roman"/>
                <w:color w:val="000000"/>
                <w:sz w:val="18"/>
                <w:szCs w:val="18"/>
              </w:rPr>
            </w:pPr>
            <w:r w:rsidRPr="00841DAF">
              <w:rPr>
                <w:rFonts w:ascii="Times New Roman" w:hAnsi="Times New Roman"/>
                <w:color w:val="000000"/>
                <w:sz w:val="18"/>
                <w:szCs w:val="18"/>
              </w:rPr>
              <w:t>_______________</w:t>
            </w:r>
            <w:r w:rsidR="00534B63" w:rsidRPr="00841DAF">
              <w:rPr>
                <w:rFonts w:ascii="Times New Roman" w:hAnsi="Times New Roman"/>
                <w:color w:val="000000"/>
                <w:sz w:val="18"/>
                <w:szCs w:val="18"/>
              </w:rPr>
              <w:t>__________</w:t>
            </w:r>
            <w:r w:rsidR="0049055F">
              <w:rPr>
                <w:rFonts w:ascii="Times New Roman" w:hAnsi="Times New Roman"/>
                <w:color w:val="000000"/>
                <w:sz w:val="18"/>
                <w:szCs w:val="18"/>
              </w:rPr>
              <w:t xml:space="preserve"> </w:t>
            </w:r>
          </w:p>
          <w:p w14:paraId="6871D457" w14:textId="77777777" w:rsidR="00941E9C" w:rsidRPr="00841DAF" w:rsidRDefault="00941E9C" w:rsidP="00941E9C">
            <w:pPr>
              <w:pStyle w:val="11"/>
              <w:tabs>
                <w:tab w:val="left" w:pos="1276"/>
              </w:tabs>
              <w:ind w:firstLine="459"/>
              <w:contextualSpacing/>
              <w:jc w:val="both"/>
              <w:rPr>
                <w:rFonts w:ascii="Times New Roman" w:hAnsi="Times New Roman"/>
                <w:color w:val="000000"/>
                <w:sz w:val="18"/>
                <w:szCs w:val="18"/>
              </w:rPr>
            </w:pPr>
            <w:r w:rsidRPr="00841DAF">
              <w:rPr>
                <w:rFonts w:ascii="Times New Roman" w:hAnsi="Times New Roman"/>
                <w:color w:val="000000"/>
                <w:sz w:val="18"/>
                <w:szCs w:val="18"/>
              </w:rPr>
              <w:t>«___»_______________202</w:t>
            </w:r>
            <w:r w:rsidR="00365F68" w:rsidRPr="00841DAF">
              <w:rPr>
                <w:rFonts w:ascii="Times New Roman" w:hAnsi="Times New Roman"/>
                <w:color w:val="000000"/>
                <w:sz w:val="18"/>
                <w:szCs w:val="18"/>
              </w:rPr>
              <w:t>6</w:t>
            </w:r>
            <w:r w:rsidRPr="00841DAF">
              <w:rPr>
                <w:rFonts w:ascii="Times New Roman" w:hAnsi="Times New Roman"/>
                <w:color w:val="000000"/>
                <w:sz w:val="18"/>
                <w:szCs w:val="18"/>
              </w:rPr>
              <w:t xml:space="preserve"> г.</w:t>
            </w:r>
          </w:p>
          <w:p w14:paraId="71EC0111" w14:textId="77777777" w:rsidR="008A2C91" w:rsidRPr="00841DAF" w:rsidRDefault="00941E9C" w:rsidP="00941E9C">
            <w:pPr>
              <w:ind w:firstLine="459"/>
              <w:rPr>
                <w:color w:val="000000"/>
                <w:sz w:val="18"/>
                <w:szCs w:val="18"/>
              </w:rPr>
            </w:pPr>
            <w:r w:rsidRPr="00841DAF">
              <w:rPr>
                <w:color w:val="000000"/>
                <w:sz w:val="18"/>
                <w:szCs w:val="18"/>
              </w:rPr>
              <w:t xml:space="preserve">                  М.П</w:t>
            </w:r>
            <w:r w:rsidR="00104E67" w:rsidRPr="00841DAF">
              <w:rPr>
                <w:color w:val="000000"/>
                <w:sz w:val="18"/>
                <w:szCs w:val="18"/>
              </w:rPr>
              <w:t>.</w:t>
            </w:r>
          </w:p>
        </w:tc>
      </w:tr>
    </w:tbl>
    <w:p w14:paraId="2C0BE5FD" w14:textId="77777777" w:rsidR="008A2C91" w:rsidRPr="0065542F" w:rsidRDefault="008A2C91" w:rsidP="000014FD">
      <w:pPr>
        <w:sectPr w:rsidR="008A2C91" w:rsidRPr="0065542F" w:rsidSect="0037465B">
          <w:headerReference w:type="even" r:id="rId18"/>
          <w:headerReference w:type="default" r:id="rId19"/>
          <w:pgSz w:w="11906" w:h="16838"/>
          <w:pgMar w:top="426" w:right="709" w:bottom="567" w:left="1418" w:header="709" w:footer="709" w:gutter="0"/>
          <w:cols w:space="708"/>
          <w:titlePg/>
          <w:docGrid w:linePitch="360"/>
        </w:sectPr>
      </w:pPr>
    </w:p>
    <w:p w14:paraId="5F82F62C" w14:textId="77777777" w:rsidR="00A01A69" w:rsidRPr="0065542F" w:rsidRDefault="00B062DF" w:rsidP="00941E9C">
      <w:pPr>
        <w:pStyle w:val="1"/>
        <w:spacing w:before="0" w:beforeAutospacing="0" w:after="0" w:afterAutospacing="0"/>
        <w:ind w:left="10915" w:right="111"/>
        <w:jc w:val="right"/>
        <w:rPr>
          <w:b w:val="0"/>
          <w:color w:val="000000"/>
          <w:sz w:val="24"/>
          <w:szCs w:val="24"/>
        </w:rPr>
      </w:pPr>
      <w:r w:rsidRPr="0065542F">
        <w:rPr>
          <w:b w:val="0"/>
          <w:color w:val="000000"/>
          <w:sz w:val="24"/>
          <w:szCs w:val="24"/>
        </w:rPr>
        <w:lastRenderedPageBreak/>
        <w:t xml:space="preserve">           </w:t>
      </w:r>
      <w:r w:rsidR="00A01A69" w:rsidRPr="0065542F">
        <w:rPr>
          <w:b w:val="0"/>
          <w:color w:val="000000"/>
          <w:sz w:val="24"/>
          <w:szCs w:val="24"/>
        </w:rPr>
        <w:t>П</w:t>
      </w:r>
      <w:r w:rsidR="00ED3BBB" w:rsidRPr="0065542F">
        <w:rPr>
          <w:b w:val="0"/>
          <w:color w:val="000000"/>
          <w:sz w:val="24"/>
          <w:szCs w:val="24"/>
        </w:rPr>
        <w:t>риложение № 1</w:t>
      </w:r>
    </w:p>
    <w:p w14:paraId="3E2AD8F7" w14:textId="77777777" w:rsidR="00A01A69" w:rsidRPr="0065542F" w:rsidRDefault="00A01A69" w:rsidP="00941E9C">
      <w:pPr>
        <w:ind w:left="10915" w:right="111"/>
        <w:jc w:val="right"/>
      </w:pPr>
      <w:r w:rsidRPr="0065542F">
        <w:t>к государственному контракту</w:t>
      </w:r>
    </w:p>
    <w:p w14:paraId="0CD2538D" w14:textId="77777777" w:rsidR="00A01A69" w:rsidRPr="0065542F" w:rsidRDefault="00A01A69" w:rsidP="00941E9C">
      <w:pPr>
        <w:ind w:left="10915" w:right="111"/>
        <w:jc w:val="right"/>
      </w:pPr>
      <w:r w:rsidRPr="0065542F">
        <w:t xml:space="preserve">№ ____ от «____» _______ </w:t>
      </w:r>
      <w:r w:rsidR="00D0044E" w:rsidRPr="0065542F">
        <w:t>202</w:t>
      </w:r>
      <w:r w:rsidR="00365F68">
        <w:t>6</w:t>
      </w:r>
      <w:r w:rsidRPr="0065542F">
        <w:t xml:space="preserve"> г.</w:t>
      </w:r>
    </w:p>
    <w:p w14:paraId="7BDBF733" w14:textId="77777777" w:rsidR="008471E3" w:rsidRPr="00337AFA" w:rsidRDefault="008471E3" w:rsidP="00A726DE">
      <w:pPr>
        <w:ind w:right="111"/>
        <w:rPr>
          <w:sz w:val="22"/>
          <w:szCs w:val="28"/>
        </w:rPr>
      </w:pPr>
    </w:p>
    <w:p w14:paraId="40A75B76" w14:textId="77777777" w:rsidR="008471E3" w:rsidRDefault="008471E3" w:rsidP="008471E3">
      <w:pPr>
        <w:jc w:val="center"/>
        <w:rPr>
          <w:b/>
        </w:rPr>
      </w:pPr>
      <w:r w:rsidRPr="008471E3">
        <w:rPr>
          <w:b/>
        </w:rPr>
        <w:t>Ведомость поставки</w:t>
      </w:r>
    </w:p>
    <w:p w14:paraId="6F6C8220" w14:textId="77777777" w:rsidR="00FA49AC" w:rsidRDefault="00FA49AC" w:rsidP="008471E3">
      <w:pPr>
        <w:jc w:val="center"/>
        <w:rPr>
          <w:b/>
        </w:rPr>
      </w:pPr>
    </w:p>
    <w:tbl>
      <w:tblPr>
        <w:tblW w:w="15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6379"/>
        <w:gridCol w:w="2410"/>
        <w:gridCol w:w="1275"/>
        <w:gridCol w:w="993"/>
        <w:gridCol w:w="992"/>
        <w:gridCol w:w="1276"/>
        <w:gridCol w:w="1480"/>
      </w:tblGrid>
      <w:tr w:rsidR="00E323A2" w:rsidRPr="00E22539" w14:paraId="0E2BB08F" w14:textId="77777777" w:rsidTr="006B6621">
        <w:trPr>
          <w:trHeight w:val="1334"/>
          <w:jc w:val="center"/>
        </w:trPr>
        <w:tc>
          <w:tcPr>
            <w:tcW w:w="661" w:type="dxa"/>
            <w:vAlign w:val="center"/>
          </w:tcPr>
          <w:p w14:paraId="30C8F1AC" w14:textId="77777777" w:rsidR="00E323A2" w:rsidRPr="00E22539" w:rsidRDefault="00E323A2" w:rsidP="001B5EF8">
            <w:pPr>
              <w:ind w:right="-59"/>
              <w:jc w:val="center"/>
              <w:rPr>
                <w:sz w:val="20"/>
                <w:szCs w:val="20"/>
              </w:rPr>
            </w:pPr>
            <w:r w:rsidRPr="00E22539">
              <w:rPr>
                <w:sz w:val="20"/>
                <w:szCs w:val="20"/>
              </w:rPr>
              <w:t>№</w:t>
            </w:r>
            <w:r w:rsidR="00F225DC" w:rsidRPr="00E22539">
              <w:rPr>
                <w:sz w:val="20"/>
                <w:szCs w:val="20"/>
              </w:rPr>
              <w:t xml:space="preserve"> </w:t>
            </w:r>
            <w:r w:rsidRPr="00E22539">
              <w:rPr>
                <w:sz w:val="20"/>
                <w:szCs w:val="20"/>
              </w:rPr>
              <w:t>п/п</w:t>
            </w:r>
          </w:p>
        </w:tc>
        <w:tc>
          <w:tcPr>
            <w:tcW w:w="6379" w:type="dxa"/>
            <w:vAlign w:val="center"/>
          </w:tcPr>
          <w:p w14:paraId="27EC2AA1" w14:textId="77777777" w:rsidR="00E323A2" w:rsidRPr="00E22539" w:rsidRDefault="00E323A2" w:rsidP="001B5EF8">
            <w:pPr>
              <w:ind w:right="136"/>
              <w:jc w:val="center"/>
              <w:rPr>
                <w:sz w:val="20"/>
                <w:szCs w:val="20"/>
              </w:rPr>
            </w:pPr>
            <w:r w:rsidRPr="00E22539">
              <w:rPr>
                <w:sz w:val="20"/>
                <w:szCs w:val="20"/>
              </w:rPr>
              <w:t>Наименование товара, работы, услуги (объекта закупки)</w:t>
            </w:r>
          </w:p>
          <w:p w14:paraId="2A2C1F7B" w14:textId="77777777" w:rsidR="00E323A2" w:rsidRPr="00E22539" w:rsidRDefault="00E323A2" w:rsidP="001B5EF8">
            <w:pPr>
              <w:ind w:right="136"/>
              <w:jc w:val="center"/>
              <w:rPr>
                <w:sz w:val="20"/>
                <w:szCs w:val="20"/>
              </w:rPr>
            </w:pPr>
            <w:r w:rsidRPr="00E22539">
              <w:rPr>
                <w:sz w:val="20"/>
                <w:szCs w:val="20"/>
              </w:rPr>
              <w:t xml:space="preserve">Описание объекта закупки в соответствии </w:t>
            </w:r>
            <w:r w:rsidRPr="00E22539">
              <w:rPr>
                <w:sz w:val="20"/>
                <w:szCs w:val="20"/>
              </w:rPr>
              <w:br/>
              <w:t>со ст. 33 ФЗ № 44-ФЗ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необходимые показатели).</w:t>
            </w:r>
          </w:p>
        </w:tc>
        <w:tc>
          <w:tcPr>
            <w:tcW w:w="2410" w:type="dxa"/>
            <w:vAlign w:val="center"/>
          </w:tcPr>
          <w:p w14:paraId="79C085FA" w14:textId="77777777" w:rsidR="00E323A2" w:rsidRPr="00E22539" w:rsidRDefault="00E323A2" w:rsidP="001B5EF8">
            <w:pPr>
              <w:ind w:right="136"/>
              <w:jc w:val="center"/>
              <w:rPr>
                <w:sz w:val="20"/>
                <w:szCs w:val="20"/>
              </w:rPr>
            </w:pPr>
            <w:r w:rsidRPr="00E22539">
              <w:rPr>
                <w:sz w:val="20"/>
                <w:szCs w:val="20"/>
              </w:rPr>
              <w:t>Наименование товара, работы, услуги по ОКПД2/КТРУ</w:t>
            </w:r>
          </w:p>
        </w:tc>
        <w:tc>
          <w:tcPr>
            <w:tcW w:w="1275" w:type="dxa"/>
            <w:vAlign w:val="center"/>
          </w:tcPr>
          <w:p w14:paraId="69E0AEEB" w14:textId="77777777" w:rsidR="00E323A2" w:rsidRPr="00E22539" w:rsidRDefault="00E323A2" w:rsidP="001B5EF8">
            <w:pPr>
              <w:ind w:right="136"/>
              <w:jc w:val="center"/>
              <w:rPr>
                <w:sz w:val="20"/>
                <w:szCs w:val="20"/>
              </w:rPr>
            </w:pPr>
            <w:r w:rsidRPr="00E22539">
              <w:rPr>
                <w:sz w:val="20"/>
                <w:szCs w:val="20"/>
              </w:rPr>
              <w:t>Страна происхождения</w:t>
            </w:r>
          </w:p>
        </w:tc>
        <w:tc>
          <w:tcPr>
            <w:tcW w:w="993" w:type="dxa"/>
            <w:vAlign w:val="center"/>
          </w:tcPr>
          <w:p w14:paraId="6BA36B2C" w14:textId="77777777" w:rsidR="00E323A2" w:rsidRPr="00E22539" w:rsidRDefault="00E323A2" w:rsidP="001B5EF8">
            <w:pPr>
              <w:ind w:right="136"/>
              <w:jc w:val="center"/>
              <w:rPr>
                <w:sz w:val="20"/>
                <w:szCs w:val="20"/>
              </w:rPr>
            </w:pPr>
            <w:r w:rsidRPr="00E22539">
              <w:rPr>
                <w:sz w:val="20"/>
                <w:szCs w:val="20"/>
              </w:rPr>
              <w:t>Ед. изм.</w:t>
            </w:r>
          </w:p>
        </w:tc>
        <w:tc>
          <w:tcPr>
            <w:tcW w:w="992" w:type="dxa"/>
            <w:vAlign w:val="center"/>
          </w:tcPr>
          <w:p w14:paraId="77537636" w14:textId="77777777" w:rsidR="00E323A2" w:rsidRPr="00E22539" w:rsidRDefault="00E323A2" w:rsidP="001B5EF8">
            <w:pPr>
              <w:ind w:right="136"/>
              <w:jc w:val="center"/>
              <w:rPr>
                <w:sz w:val="20"/>
                <w:szCs w:val="20"/>
              </w:rPr>
            </w:pPr>
            <w:r w:rsidRPr="00E22539">
              <w:rPr>
                <w:sz w:val="20"/>
                <w:szCs w:val="20"/>
              </w:rPr>
              <w:t>Кол-во</w:t>
            </w:r>
          </w:p>
        </w:tc>
        <w:tc>
          <w:tcPr>
            <w:tcW w:w="1276" w:type="dxa"/>
            <w:vAlign w:val="center"/>
          </w:tcPr>
          <w:p w14:paraId="57EADFF0" w14:textId="77777777" w:rsidR="00E323A2" w:rsidRPr="00E22539" w:rsidRDefault="00E323A2" w:rsidP="001B5EF8">
            <w:pPr>
              <w:ind w:right="136"/>
              <w:jc w:val="center"/>
              <w:rPr>
                <w:sz w:val="20"/>
                <w:szCs w:val="20"/>
              </w:rPr>
            </w:pPr>
            <w:r w:rsidRPr="00E22539">
              <w:rPr>
                <w:sz w:val="20"/>
                <w:szCs w:val="20"/>
              </w:rPr>
              <w:t>Цена за ед., руб.</w:t>
            </w:r>
          </w:p>
        </w:tc>
        <w:tc>
          <w:tcPr>
            <w:tcW w:w="1480" w:type="dxa"/>
            <w:vAlign w:val="center"/>
          </w:tcPr>
          <w:p w14:paraId="689DF0CC" w14:textId="77777777" w:rsidR="00E323A2" w:rsidRPr="00E22539" w:rsidRDefault="00E323A2" w:rsidP="001B5EF8">
            <w:pPr>
              <w:ind w:right="136"/>
              <w:jc w:val="center"/>
              <w:rPr>
                <w:sz w:val="20"/>
                <w:szCs w:val="20"/>
              </w:rPr>
            </w:pPr>
            <w:r w:rsidRPr="00E22539">
              <w:rPr>
                <w:sz w:val="20"/>
                <w:szCs w:val="20"/>
              </w:rPr>
              <w:t>Сумма, руб.</w:t>
            </w:r>
          </w:p>
        </w:tc>
      </w:tr>
      <w:tr w:rsidR="006B6621" w:rsidRPr="00E22539" w14:paraId="5EEA46DB"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3D210763" w14:textId="77777777" w:rsidR="006B6621" w:rsidRPr="00E22539" w:rsidRDefault="006B6621" w:rsidP="006B6621">
            <w:pPr>
              <w:ind w:right="136"/>
              <w:jc w:val="center"/>
              <w:rPr>
                <w:sz w:val="20"/>
                <w:szCs w:val="20"/>
              </w:rPr>
            </w:pPr>
            <w:r w:rsidRPr="00E22539">
              <w:rPr>
                <w:sz w:val="20"/>
                <w:szCs w:val="20"/>
              </w:rPr>
              <w:t>1.</w:t>
            </w:r>
          </w:p>
        </w:tc>
        <w:tc>
          <w:tcPr>
            <w:tcW w:w="6379" w:type="dxa"/>
            <w:tcBorders>
              <w:top w:val="single" w:sz="4" w:space="0" w:color="auto"/>
              <w:left w:val="single" w:sz="4" w:space="0" w:color="auto"/>
              <w:bottom w:val="single" w:sz="4" w:space="0" w:color="auto"/>
              <w:right w:val="single" w:sz="4" w:space="0" w:color="auto"/>
            </w:tcBorders>
            <w:vAlign w:val="center"/>
          </w:tcPr>
          <w:p w14:paraId="3725259A" w14:textId="77777777" w:rsidR="006B6621" w:rsidRPr="00391F49" w:rsidRDefault="006B6621" w:rsidP="006B6621">
            <w:pPr>
              <w:pStyle w:val="afe"/>
              <w:spacing w:before="0" w:beforeAutospacing="0" w:after="0" w:afterAutospacing="0"/>
              <w:rPr>
                <w:b/>
                <w:bCs/>
                <w:iCs/>
                <w:sz w:val="20"/>
                <w:szCs w:val="20"/>
              </w:rPr>
            </w:pPr>
            <w:r w:rsidRPr="00391F49">
              <w:rPr>
                <w:b/>
                <w:bCs/>
                <w:iCs/>
                <w:sz w:val="20"/>
                <w:szCs w:val="20"/>
              </w:rPr>
              <w:t>Сорочка мужская</w:t>
            </w:r>
          </w:p>
          <w:p w14:paraId="2720471C" w14:textId="77777777" w:rsidR="006B6621" w:rsidRPr="00391F49" w:rsidRDefault="006B6621" w:rsidP="006B6621">
            <w:pPr>
              <w:pStyle w:val="afe"/>
              <w:spacing w:before="0" w:beforeAutospacing="0" w:after="0" w:afterAutospacing="0"/>
              <w:rPr>
                <w:sz w:val="20"/>
                <w:szCs w:val="20"/>
              </w:rPr>
            </w:pPr>
          </w:p>
          <w:p w14:paraId="1C54BF90" w14:textId="77777777" w:rsidR="006B6621" w:rsidRPr="00391F49" w:rsidRDefault="006B6621" w:rsidP="006B6621">
            <w:pPr>
              <w:pStyle w:val="afe"/>
              <w:spacing w:before="0" w:beforeAutospacing="0" w:after="0" w:afterAutospacing="0"/>
              <w:rPr>
                <w:sz w:val="20"/>
                <w:szCs w:val="20"/>
              </w:rPr>
            </w:pPr>
            <w:r w:rsidRPr="00391F49">
              <w:rPr>
                <w:sz w:val="20"/>
                <w:szCs w:val="20"/>
              </w:rPr>
              <w:t xml:space="preserve">Наименование: рубашка для лиц высшего </w:t>
            </w:r>
            <w:proofErr w:type="spellStart"/>
            <w:r w:rsidRPr="00391F49">
              <w:rPr>
                <w:sz w:val="20"/>
                <w:szCs w:val="20"/>
              </w:rPr>
              <w:t>нчальствующего</w:t>
            </w:r>
            <w:proofErr w:type="spellEnd"/>
            <w:r w:rsidRPr="00391F49">
              <w:rPr>
                <w:sz w:val="20"/>
                <w:szCs w:val="20"/>
              </w:rPr>
              <w:t xml:space="preserve"> состава учреждений и органов УИС РФ, тип А, серого цвета;</w:t>
            </w:r>
          </w:p>
          <w:p w14:paraId="7A45A83D" w14:textId="77777777" w:rsidR="006B6621" w:rsidRPr="00391F49" w:rsidRDefault="006B6621" w:rsidP="006B6621">
            <w:pPr>
              <w:pStyle w:val="afe"/>
              <w:spacing w:before="0" w:beforeAutospacing="0" w:after="0" w:afterAutospacing="0"/>
              <w:rPr>
                <w:sz w:val="20"/>
                <w:szCs w:val="20"/>
              </w:rPr>
            </w:pPr>
            <w:r w:rsidRPr="00391F49">
              <w:rPr>
                <w:sz w:val="20"/>
                <w:szCs w:val="20"/>
              </w:rPr>
              <w:t>Материал изделия: ткань;</w:t>
            </w:r>
          </w:p>
          <w:p w14:paraId="5D541D73" w14:textId="77777777" w:rsidR="006B6621" w:rsidRPr="00391F49" w:rsidRDefault="006B6621" w:rsidP="006B6621">
            <w:pPr>
              <w:pStyle w:val="afe"/>
              <w:spacing w:before="0" w:beforeAutospacing="0" w:after="0" w:afterAutospacing="0"/>
              <w:rPr>
                <w:sz w:val="20"/>
                <w:szCs w:val="20"/>
              </w:rPr>
            </w:pPr>
            <w:r w:rsidRPr="00391F49">
              <w:rPr>
                <w:sz w:val="20"/>
                <w:szCs w:val="20"/>
              </w:rPr>
              <w:t>Российский размер: 66;</w:t>
            </w:r>
          </w:p>
          <w:p w14:paraId="7EFAB730" w14:textId="77777777" w:rsidR="006B6621" w:rsidRPr="00391F49" w:rsidRDefault="006B6621" w:rsidP="006B6621">
            <w:pPr>
              <w:pStyle w:val="afe"/>
              <w:spacing w:before="0" w:beforeAutospacing="0" w:after="0" w:afterAutospacing="0"/>
              <w:rPr>
                <w:sz w:val="20"/>
                <w:szCs w:val="20"/>
              </w:rPr>
            </w:pPr>
            <w:r w:rsidRPr="00391F49">
              <w:rPr>
                <w:sz w:val="20"/>
                <w:szCs w:val="20"/>
              </w:rPr>
              <w:t>Рост: 182;</w:t>
            </w:r>
          </w:p>
          <w:p w14:paraId="7352BAA6" w14:textId="77777777" w:rsidR="006B6621" w:rsidRPr="00391F49" w:rsidRDefault="006B6621" w:rsidP="006B6621">
            <w:pPr>
              <w:pStyle w:val="afe"/>
              <w:spacing w:before="0" w:beforeAutospacing="0" w:after="0" w:afterAutospacing="0"/>
              <w:rPr>
                <w:sz w:val="20"/>
                <w:szCs w:val="20"/>
              </w:rPr>
            </w:pPr>
            <w:r w:rsidRPr="00391F49">
              <w:rPr>
                <w:sz w:val="20"/>
                <w:szCs w:val="20"/>
              </w:rPr>
              <w:t>Тип: А;</w:t>
            </w:r>
          </w:p>
          <w:p w14:paraId="47CF6937" w14:textId="77777777" w:rsidR="006B6621" w:rsidRPr="00391F49" w:rsidRDefault="006B6621" w:rsidP="006B6621">
            <w:pPr>
              <w:pStyle w:val="afe"/>
              <w:spacing w:before="0" w:beforeAutospacing="0" w:after="0" w:afterAutospacing="0"/>
              <w:rPr>
                <w:sz w:val="20"/>
                <w:szCs w:val="20"/>
              </w:rPr>
            </w:pPr>
            <w:r w:rsidRPr="00391F49">
              <w:rPr>
                <w:sz w:val="20"/>
                <w:szCs w:val="20"/>
              </w:rPr>
              <w:t xml:space="preserve">Ткань: сорочечная </w:t>
            </w:r>
            <w:proofErr w:type="spellStart"/>
            <w:r w:rsidRPr="00391F49">
              <w:rPr>
                <w:sz w:val="20"/>
                <w:szCs w:val="20"/>
              </w:rPr>
              <w:t>полиэфирновискозная</w:t>
            </w:r>
            <w:proofErr w:type="spellEnd"/>
            <w:r w:rsidRPr="00391F49">
              <w:rPr>
                <w:sz w:val="20"/>
                <w:szCs w:val="20"/>
              </w:rPr>
              <w:t xml:space="preserve"> </w:t>
            </w:r>
            <w:r w:rsidRPr="00391F49">
              <w:rPr>
                <w:bCs/>
                <w:sz w:val="20"/>
                <w:szCs w:val="20"/>
              </w:rPr>
              <w:t>серого</w:t>
            </w:r>
            <w:r w:rsidRPr="00391F49">
              <w:rPr>
                <w:sz w:val="20"/>
                <w:szCs w:val="20"/>
              </w:rPr>
              <w:t xml:space="preserve"> цвета (арт. 1010УИС);</w:t>
            </w:r>
          </w:p>
          <w:p w14:paraId="7B044702" w14:textId="77777777" w:rsidR="006B6621" w:rsidRPr="00391F49" w:rsidRDefault="006B6621" w:rsidP="006B6621">
            <w:pPr>
              <w:ind w:right="136"/>
              <w:rPr>
                <w:bCs/>
                <w:sz w:val="20"/>
                <w:szCs w:val="20"/>
              </w:rPr>
            </w:pPr>
            <w:r w:rsidRPr="00391F49">
              <w:rPr>
                <w:bCs/>
                <w:sz w:val="20"/>
                <w:szCs w:val="20"/>
              </w:rPr>
              <w:t>Половой признак: мужская;</w:t>
            </w:r>
          </w:p>
          <w:p w14:paraId="6E25045F" w14:textId="77777777" w:rsidR="006B6621" w:rsidRPr="00391F49" w:rsidRDefault="006B6621" w:rsidP="006B6621">
            <w:pPr>
              <w:ind w:right="136"/>
              <w:rPr>
                <w:bCs/>
                <w:sz w:val="20"/>
                <w:szCs w:val="20"/>
              </w:rPr>
            </w:pPr>
            <w:r w:rsidRPr="00391F49">
              <w:rPr>
                <w:bCs/>
                <w:sz w:val="20"/>
                <w:szCs w:val="20"/>
              </w:rPr>
              <w:t>Вид застежки: центральная бортовая застежка на петли и пуговицы;</w:t>
            </w:r>
          </w:p>
          <w:p w14:paraId="1D25990A" w14:textId="77777777" w:rsidR="006B6621" w:rsidRPr="00391F49" w:rsidRDefault="006B6621" w:rsidP="006B6621">
            <w:pPr>
              <w:ind w:right="136"/>
              <w:rPr>
                <w:bCs/>
                <w:sz w:val="20"/>
                <w:szCs w:val="20"/>
              </w:rPr>
            </w:pPr>
            <w:r w:rsidRPr="00391F49">
              <w:rPr>
                <w:bCs/>
                <w:sz w:val="20"/>
                <w:szCs w:val="20"/>
              </w:rPr>
              <w:t>Карманы: верхние накладные с встречными складками и клапанами, застегивающимися на петлю и пуговицу;</w:t>
            </w:r>
          </w:p>
          <w:p w14:paraId="466CD718" w14:textId="77777777" w:rsidR="006B6621" w:rsidRPr="00391F49" w:rsidRDefault="006B6621" w:rsidP="006B6621">
            <w:pPr>
              <w:ind w:right="136"/>
              <w:rPr>
                <w:bCs/>
                <w:sz w:val="20"/>
                <w:szCs w:val="20"/>
              </w:rPr>
            </w:pPr>
            <w:r w:rsidRPr="00391F49">
              <w:rPr>
                <w:bCs/>
                <w:sz w:val="20"/>
                <w:szCs w:val="20"/>
              </w:rPr>
              <w:t>Пояс: притачной стянутый в области боковых швов эластичной тесьмой;</w:t>
            </w:r>
          </w:p>
          <w:p w14:paraId="588491FA" w14:textId="77777777" w:rsidR="006B6621" w:rsidRPr="00391F49" w:rsidRDefault="006B6621" w:rsidP="006B6621">
            <w:pPr>
              <w:ind w:right="136"/>
              <w:rPr>
                <w:bCs/>
                <w:sz w:val="20"/>
                <w:szCs w:val="20"/>
              </w:rPr>
            </w:pPr>
            <w:r w:rsidRPr="00391F49">
              <w:rPr>
                <w:bCs/>
                <w:sz w:val="20"/>
                <w:szCs w:val="20"/>
              </w:rPr>
              <w:t>Воротник: отложной с отрезной стойкой;</w:t>
            </w:r>
          </w:p>
          <w:p w14:paraId="70E110FD" w14:textId="77777777" w:rsidR="006B6621" w:rsidRPr="00391F49" w:rsidRDefault="006B6621" w:rsidP="006B6621">
            <w:pPr>
              <w:ind w:right="136"/>
              <w:rPr>
                <w:bCs/>
                <w:sz w:val="20"/>
                <w:szCs w:val="20"/>
              </w:rPr>
            </w:pPr>
            <w:r w:rsidRPr="00391F49">
              <w:rPr>
                <w:bCs/>
                <w:sz w:val="20"/>
                <w:szCs w:val="20"/>
              </w:rPr>
              <w:t>Количество шлевок: по две на каждом плече;</w:t>
            </w:r>
          </w:p>
          <w:p w14:paraId="0555ACB4" w14:textId="77777777" w:rsidR="006B6621" w:rsidRPr="00391F49" w:rsidRDefault="006B6621" w:rsidP="006B6621">
            <w:pPr>
              <w:ind w:right="136"/>
              <w:rPr>
                <w:bCs/>
                <w:sz w:val="20"/>
                <w:szCs w:val="20"/>
              </w:rPr>
            </w:pPr>
            <w:r w:rsidRPr="00391F49">
              <w:rPr>
                <w:bCs/>
                <w:sz w:val="20"/>
                <w:szCs w:val="20"/>
              </w:rPr>
              <w:t>Манжеты: притачные, застегивающиеся на петлю</w:t>
            </w:r>
            <w:r w:rsidRPr="00391F49">
              <w:rPr>
                <w:bCs/>
                <w:sz w:val="20"/>
                <w:szCs w:val="20"/>
              </w:rPr>
              <w:br/>
              <w:t xml:space="preserve"> и пуговицу.</w:t>
            </w:r>
          </w:p>
          <w:p w14:paraId="42CF335B" w14:textId="77777777" w:rsidR="006B6621" w:rsidRPr="00391F49" w:rsidRDefault="006B6621" w:rsidP="006B6621">
            <w:pPr>
              <w:ind w:right="136"/>
              <w:rPr>
                <w:bCs/>
                <w:sz w:val="20"/>
                <w:szCs w:val="20"/>
              </w:rPr>
            </w:pPr>
            <w:r w:rsidRPr="00391F49">
              <w:rPr>
                <w:bCs/>
                <w:sz w:val="20"/>
                <w:szCs w:val="20"/>
              </w:rPr>
              <w:t>Шлицы внизу рукавов: да;</w:t>
            </w:r>
          </w:p>
          <w:p w14:paraId="21F20C38" w14:textId="77777777" w:rsidR="006B6621" w:rsidRPr="00391F49" w:rsidRDefault="006B6621" w:rsidP="006B6621">
            <w:pPr>
              <w:ind w:right="136"/>
              <w:rPr>
                <w:bCs/>
                <w:sz w:val="20"/>
                <w:szCs w:val="20"/>
              </w:rPr>
            </w:pPr>
          </w:p>
          <w:p w14:paraId="5DCB71DF" w14:textId="77777777" w:rsidR="006B6621" w:rsidRPr="00391F49" w:rsidRDefault="006B6621" w:rsidP="00912F2A">
            <w:pPr>
              <w:ind w:right="136"/>
              <w:rPr>
                <w:bCs/>
                <w:sz w:val="20"/>
                <w:szCs w:val="20"/>
              </w:rPr>
            </w:pPr>
            <w:r w:rsidRPr="00391F49">
              <w:rPr>
                <w:bCs/>
                <w:sz w:val="20"/>
                <w:szCs w:val="20"/>
              </w:rPr>
              <w:t>ТУ 14.14.21-186-08946314-2020 с Изменениями № 1, 2</w:t>
            </w:r>
          </w:p>
        </w:tc>
        <w:tc>
          <w:tcPr>
            <w:tcW w:w="2410" w:type="dxa"/>
            <w:tcBorders>
              <w:top w:val="single" w:sz="4" w:space="0" w:color="auto"/>
              <w:left w:val="single" w:sz="4" w:space="0" w:color="auto"/>
              <w:bottom w:val="single" w:sz="4" w:space="0" w:color="auto"/>
              <w:right w:val="single" w:sz="4" w:space="0" w:color="auto"/>
            </w:tcBorders>
            <w:vAlign w:val="center"/>
          </w:tcPr>
          <w:p w14:paraId="60DC5452" w14:textId="77777777" w:rsidR="006B6621" w:rsidRPr="006B6621" w:rsidRDefault="006B6621" w:rsidP="006B6621">
            <w:pPr>
              <w:jc w:val="center"/>
              <w:rPr>
                <w:bCs/>
                <w:iCs/>
                <w:sz w:val="20"/>
                <w:szCs w:val="20"/>
              </w:rPr>
            </w:pPr>
            <w:r w:rsidRPr="006B6621">
              <w:rPr>
                <w:bCs/>
                <w:iCs/>
                <w:sz w:val="20"/>
                <w:szCs w:val="20"/>
              </w:rPr>
              <w:t>Рубашки мужские или для мальчиков из текстильных материалов, кроме трикотажных или вязаных/ Сорочка мужская</w:t>
            </w:r>
          </w:p>
          <w:p w14:paraId="7F9BC599" w14:textId="77777777" w:rsidR="006B6621" w:rsidRPr="006B6621" w:rsidRDefault="006B6621" w:rsidP="006B6621">
            <w:pPr>
              <w:jc w:val="center"/>
              <w:rPr>
                <w:b/>
                <w:bCs/>
                <w:iCs/>
                <w:sz w:val="20"/>
                <w:szCs w:val="20"/>
              </w:rPr>
            </w:pPr>
            <w:r w:rsidRPr="006B6621">
              <w:rPr>
                <w:b/>
                <w:bCs/>
                <w:iCs/>
                <w:sz w:val="20"/>
                <w:szCs w:val="20"/>
              </w:rPr>
              <w:t>ОКПД-2/КТРУ</w:t>
            </w:r>
          </w:p>
          <w:p w14:paraId="15F8696F" w14:textId="77777777" w:rsidR="006B6621" w:rsidRPr="006B6621" w:rsidRDefault="006B6621" w:rsidP="006B6621">
            <w:pPr>
              <w:ind w:right="-1"/>
              <w:jc w:val="center"/>
              <w:rPr>
                <w:color w:val="000000"/>
                <w:sz w:val="20"/>
                <w:szCs w:val="20"/>
              </w:rPr>
            </w:pPr>
            <w:r w:rsidRPr="006B6621">
              <w:rPr>
                <w:bCs/>
                <w:sz w:val="20"/>
                <w:szCs w:val="20"/>
              </w:rPr>
              <w:t>14.14.21/</w:t>
            </w:r>
            <w:r w:rsidRPr="006B6621">
              <w:rPr>
                <w:bCs/>
                <w:sz w:val="20"/>
                <w:szCs w:val="20"/>
              </w:rPr>
              <w:br/>
            </w:r>
            <w:r w:rsidRPr="006B6621">
              <w:rPr>
                <w:color w:val="000000"/>
                <w:sz w:val="20"/>
                <w:szCs w:val="20"/>
              </w:rPr>
              <w:t>14.14.11.000-00000001</w:t>
            </w:r>
          </w:p>
          <w:p w14:paraId="75F17BB2" w14:textId="77777777" w:rsidR="006B6621" w:rsidRPr="006B6621" w:rsidRDefault="006B6621" w:rsidP="006B6621">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C235A98" w14:textId="77777777" w:rsidR="006B6621" w:rsidRPr="00E22539" w:rsidRDefault="006B6621" w:rsidP="006B6621">
            <w:pPr>
              <w:ind w:right="-1"/>
              <w:jc w:val="center"/>
              <w:rPr>
                <w:b/>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035747AC" w14:textId="77777777" w:rsidR="006B6621" w:rsidRPr="00A2378E" w:rsidRDefault="006B6621" w:rsidP="006B6621">
            <w:pPr>
              <w:jc w:val="center"/>
              <w:rPr>
                <w:color w:val="000000"/>
                <w:sz w:val="16"/>
                <w:szCs w:val="16"/>
              </w:rPr>
            </w:pPr>
            <w:r>
              <w:rPr>
                <w:color w:val="000000"/>
                <w:sz w:val="16"/>
                <w:szCs w:val="16"/>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46654BC7"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718F745" w14:textId="77777777" w:rsidR="006B6621" w:rsidRPr="00E22539"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53D2F412" w14:textId="77777777" w:rsidR="006B6621" w:rsidRPr="00E22539" w:rsidRDefault="006B6621" w:rsidP="006B6621">
            <w:pPr>
              <w:ind w:right="-1"/>
              <w:jc w:val="center"/>
              <w:rPr>
                <w:bCs/>
                <w:sz w:val="20"/>
                <w:szCs w:val="20"/>
              </w:rPr>
            </w:pPr>
          </w:p>
        </w:tc>
      </w:tr>
      <w:tr w:rsidR="006B6621" w:rsidRPr="00E22539" w14:paraId="252CE530"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5CAD241C" w14:textId="77777777" w:rsidR="006B6621" w:rsidRPr="00E22539" w:rsidRDefault="006B6621" w:rsidP="006B6621">
            <w:pPr>
              <w:ind w:right="136"/>
              <w:jc w:val="center"/>
              <w:rPr>
                <w:sz w:val="20"/>
                <w:szCs w:val="20"/>
              </w:rPr>
            </w:pPr>
            <w:r w:rsidRPr="00E22539">
              <w:rPr>
                <w:sz w:val="20"/>
                <w:szCs w:val="20"/>
              </w:rPr>
              <w:t>2.</w:t>
            </w:r>
          </w:p>
        </w:tc>
        <w:tc>
          <w:tcPr>
            <w:tcW w:w="6379" w:type="dxa"/>
            <w:tcBorders>
              <w:top w:val="single" w:sz="4" w:space="0" w:color="auto"/>
              <w:left w:val="single" w:sz="4" w:space="0" w:color="auto"/>
              <w:bottom w:val="single" w:sz="4" w:space="0" w:color="auto"/>
              <w:right w:val="single" w:sz="4" w:space="0" w:color="auto"/>
            </w:tcBorders>
            <w:vAlign w:val="center"/>
          </w:tcPr>
          <w:p w14:paraId="794F3D3B" w14:textId="77777777" w:rsidR="006B6621" w:rsidRPr="00391F49" w:rsidRDefault="006B6621" w:rsidP="006B6621">
            <w:pPr>
              <w:pStyle w:val="afe"/>
              <w:spacing w:before="0" w:beforeAutospacing="0" w:after="0" w:afterAutospacing="0"/>
              <w:rPr>
                <w:b/>
                <w:bCs/>
                <w:iCs/>
                <w:sz w:val="20"/>
                <w:szCs w:val="20"/>
              </w:rPr>
            </w:pPr>
            <w:r w:rsidRPr="00391F49">
              <w:rPr>
                <w:b/>
                <w:bCs/>
                <w:iCs/>
                <w:sz w:val="20"/>
                <w:szCs w:val="20"/>
              </w:rPr>
              <w:t>Сорочка мужская</w:t>
            </w:r>
          </w:p>
          <w:p w14:paraId="6FECF252" w14:textId="77777777" w:rsidR="006B6621" w:rsidRPr="00391F49" w:rsidRDefault="006B6621" w:rsidP="006B6621">
            <w:pPr>
              <w:pStyle w:val="afe"/>
              <w:spacing w:before="0" w:beforeAutospacing="0" w:after="0" w:afterAutospacing="0"/>
              <w:rPr>
                <w:sz w:val="20"/>
                <w:szCs w:val="20"/>
              </w:rPr>
            </w:pPr>
          </w:p>
          <w:p w14:paraId="70193796" w14:textId="77777777" w:rsidR="006B6621" w:rsidRPr="00391F49" w:rsidRDefault="006B6621" w:rsidP="006B6621">
            <w:pPr>
              <w:pStyle w:val="afe"/>
              <w:spacing w:before="0" w:beforeAutospacing="0" w:after="0" w:afterAutospacing="0"/>
              <w:rPr>
                <w:sz w:val="20"/>
                <w:szCs w:val="20"/>
              </w:rPr>
            </w:pPr>
            <w:r w:rsidRPr="00391F49">
              <w:rPr>
                <w:sz w:val="20"/>
                <w:szCs w:val="20"/>
              </w:rPr>
              <w:t xml:space="preserve">Наименование: рубашка для лиц высшего </w:t>
            </w:r>
            <w:proofErr w:type="spellStart"/>
            <w:r w:rsidRPr="00391F49">
              <w:rPr>
                <w:sz w:val="20"/>
                <w:szCs w:val="20"/>
              </w:rPr>
              <w:t>нчальствующего</w:t>
            </w:r>
            <w:proofErr w:type="spellEnd"/>
            <w:r w:rsidRPr="00391F49">
              <w:rPr>
                <w:sz w:val="20"/>
                <w:szCs w:val="20"/>
              </w:rPr>
              <w:t xml:space="preserve"> состава учреждений и органов УИС РФ, тип Б, серого цвета;</w:t>
            </w:r>
          </w:p>
          <w:p w14:paraId="127662D1" w14:textId="77777777" w:rsidR="006B6621" w:rsidRPr="00391F49" w:rsidRDefault="006B6621" w:rsidP="006B6621">
            <w:pPr>
              <w:pStyle w:val="afe"/>
              <w:spacing w:before="0" w:beforeAutospacing="0" w:after="0" w:afterAutospacing="0"/>
              <w:rPr>
                <w:sz w:val="20"/>
                <w:szCs w:val="20"/>
              </w:rPr>
            </w:pPr>
            <w:r w:rsidRPr="00391F49">
              <w:rPr>
                <w:sz w:val="20"/>
                <w:szCs w:val="20"/>
              </w:rPr>
              <w:t>Материал изделия: ткань;</w:t>
            </w:r>
          </w:p>
          <w:p w14:paraId="62B9A000" w14:textId="77777777" w:rsidR="006B6621" w:rsidRPr="00391F49" w:rsidRDefault="006B6621" w:rsidP="006B6621">
            <w:pPr>
              <w:pStyle w:val="afe"/>
              <w:spacing w:before="0" w:beforeAutospacing="0" w:after="0" w:afterAutospacing="0"/>
              <w:rPr>
                <w:sz w:val="20"/>
                <w:szCs w:val="20"/>
              </w:rPr>
            </w:pPr>
            <w:r w:rsidRPr="00391F49">
              <w:rPr>
                <w:sz w:val="20"/>
                <w:szCs w:val="20"/>
              </w:rPr>
              <w:t>Российский размер: 62;</w:t>
            </w:r>
          </w:p>
          <w:p w14:paraId="063C030F" w14:textId="77777777" w:rsidR="006B6621" w:rsidRPr="00391F49" w:rsidRDefault="006B6621" w:rsidP="006B6621">
            <w:pPr>
              <w:pStyle w:val="afe"/>
              <w:spacing w:before="0" w:beforeAutospacing="0" w:after="0" w:afterAutospacing="0"/>
              <w:rPr>
                <w:sz w:val="20"/>
                <w:szCs w:val="20"/>
              </w:rPr>
            </w:pPr>
            <w:r w:rsidRPr="00391F49">
              <w:rPr>
                <w:sz w:val="20"/>
                <w:szCs w:val="20"/>
              </w:rPr>
              <w:t>Рост: 182;</w:t>
            </w:r>
          </w:p>
          <w:p w14:paraId="474E0EDF" w14:textId="77777777" w:rsidR="006B6621" w:rsidRPr="00391F49" w:rsidRDefault="006B6621" w:rsidP="006B6621">
            <w:pPr>
              <w:pStyle w:val="afe"/>
              <w:spacing w:before="0" w:beforeAutospacing="0" w:after="0" w:afterAutospacing="0"/>
              <w:rPr>
                <w:sz w:val="20"/>
                <w:szCs w:val="20"/>
              </w:rPr>
            </w:pPr>
            <w:r w:rsidRPr="00391F49">
              <w:rPr>
                <w:sz w:val="20"/>
                <w:szCs w:val="20"/>
              </w:rPr>
              <w:t>Тип: Б;</w:t>
            </w:r>
          </w:p>
          <w:p w14:paraId="189D523D" w14:textId="77777777" w:rsidR="006B6621" w:rsidRPr="00391F49" w:rsidRDefault="006B6621" w:rsidP="006B6621">
            <w:pPr>
              <w:pStyle w:val="afe"/>
              <w:spacing w:before="0" w:beforeAutospacing="0" w:after="0" w:afterAutospacing="0"/>
              <w:rPr>
                <w:sz w:val="20"/>
                <w:szCs w:val="20"/>
              </w:rPr>
            </w:pPr>
            <w:r w:rsidRPr="00391F49">
              <w:rPr>
                <w:sz w:val="20"/>
                <w:szCs w:val="20"/>
              </w:rPr>
              <w:lastRenderedPageBreak/>
              <w:t xml:space="preserve">Ткань: сорочечная </w:t>
            </w:r>
            <w:proofErr w:type="spellStart"/>
            <w:r w:rsidRPr="00391F49">
              <w:rPr>
                <w:sz w:val="20"/>
                <w:szCs w:val="20"/>
              </w:rPr>
              <w:t>полиэфирновискозная</w:t>
            </w:r>
            <w:proofErr w:type="spellEnd"/>
            <w:r w:rsidRPr="00391F49">
              <w:rPr>
                <w:sz w:val="20"/>
                <w:szCs w:val="20"/>
              </w:rPr>
              <w:t xml:space="preserve"> </w:t>
            </w:r>
            <w:r w:rsidRPr="00391F49">
              <w:rPr>
                <w:bCs/>
                <w:sz w:val="20"/>
                <w:szCs w:val="20"/>
              </w:rPr>
              <w:t>серого</w:t>
            </w:r>
            <w:r w:rsidRPr="00391F49">
              <w:rPr>
                <w:sz w:val="20"/>
                <w:szCs w:val="20"/>
              </w:rPr>
              <w:t xml:space="preserve"> цвета (арт. 1010УИС);</w:t>
            </w:r>
          </w:p>
          <w:p w14:paraId="66689DBD" w14:textId="77777777" w:rsidR="006B6621" w:rsidRPr="00391F49" w:rsidRDefault="006B6621" w:rsidP="006B6621">
            <w:pPr>
              <w:ind w:right="136"/>
              <w:rPr>
                <w:bCs/>
                <w:sz w:val="20"/>
                <w:szCs w:val="20"/>
              </w:rPr>
            </w:pPr>
            <w:r w:rsidRPr="00391F49">
              <w:rPr>
                <w:bCs/>
                <w:sz w:val="20"/>
                <w:szCs w:val="20"/>
              </w:rPr>
              <w:t>Половой признак: мужская;</w:t>
            </w:r>
          </w:p>
          <w:p w14:paraId="5678429C" w14:textId="77777777" w:rsidR="006B6621" w:rsidRPr="00391F49" w:rsidRDefault="006B6621" w:rsidP="006B6621">
            <w:pPr>
              <w:ind w:right="136"/>
              <w:rPr>
                <w:bCs/>
                <w:sz w:val="20"/>
                <w:szCs w:val="20"/>
              </w:rPr>
            </w:pPr>
            <w:r w:rsidRPr="00391F49">
              <w:rPr>
                <w:bCs/>
                <w:sz w:val="20"/>
                <w:szCs w:val="20"/>
              </w:rPr>
              <w:t>Вид застежки: центральная бортовая застежка на петли и пуговицы;</w:t>
            </w:r>
          </w:p>
          <w:p w14:paraId="5EA04A8A" w14:textId="77777777" w:rsidR="006B6621" w:rsidRPr="00391F49" w:rsidRDefault="006B6621" w:rsidP="006B6621">
            <w:pPr>
              <w:ind w:right="136"/>
              <w:rPr>
                <w:bCs/>
                <w:sz w:val="20"/>
                <w:szCs w:val="20"/>
              </w:rPr>
            </w:pPr>
            <w:r w:rsidRPr="00391F49">
              <w:rPr>
                <w:bCs/>
                <w:sz w:val="20"/>
                <w:szCs w:val="20"/>
              </w:rPr>
              <w:t>Карманы: верхние накладные с встречными складками и клапанами, застегивающимися на петлю и пуговицу;</w:t>
            </w:r>
          </w:p>
          <w:p w14:paraId="4658713D" w14:textId="77777777" w:rsidR="006B6621" w:rsidRPr="00391F49" w:rsidRDefault="006B6621" w:rsidP="006B6621">
            <w:pPr>
              <w:ind w:right="136"/>
              <w:rPr>
                <w:bCs/>
                <w:sz w:val="20"/>
                <w:szCs w:val="20"/>
              </w:rPr>
            </w:pPr>
            <w:r w:rsidRPr="00391F49">
              <w:rPr>
                <w:bCs/>
                <w:sz w:val="20"/>
                <w:szCs w:val="20"/>
              </w:rPr>
              <w:t>Пояс: притачной стянутый в области боковых швов эластичной тесьмой;</w:t>
            </w:r>
          </w:p>
          <w:p w14:paraId="49FD1A95" w14:textId="77777777" w:rsidR="006B6621" w:rsidRPr="00391F49" w:rsidRDefault="006B6621" w:rsidP="006B6621">
            <w:pPr>
              <w:ind w:right="136"/>
              <w:rPr>
                <w:bCs/>
                <w:sz w:val="20"/>
                <w:szCs w:val="20"/>
              </w:rPr>
            </w:pPr>
            <w:r w:rsidRPr="00391F49">
              <w:rPr>
                <w:bCs/>
                <w:sz w:val="20"/>
                <w:szCs w:val="20"/>
              </w:rPr>
              <w:t>Воротник: отложной с отрезной стойкой;</w:t>
            </w:r>
          </w:p>
          <w:p w14:paraId="0DF1B5C7" w14:textId="77777777" w:rsidR="006B6621" w:rsidRPr="00391F49" w:rsidRDefault="006B6621" w:rsidP="006B6621">
            <w:pPr>
              <w:ind w:right="136"/>
              <w:rPr>
                <w:bCs/>
                <w:sz w:val="20"/>
                <w:szCs w:val="20"/>
              </w:rPr>
            </w:pPr>
            <w:r w:rsidRPr="00391F49">
              <w:rPr>
                <w:bCs/>
                <w:sz w:val="20"/>
                <w:szCs w:val="20"/>
              </w:rPr>
              <w:t>Количество шлевок: по две на каждом плече;</w:t>
            </w:r>
          </w:p>
          <w:p w14:paraId="0CD73923" w14:textId="77777777" w:rsidR="006B6621" w:rsidRPr="00391F49" w:rsidRDefault="006B6621" w:rsidP="006B6621">
            <w:pPr>
              <w:ind w:right="136"/>
              <w:rPr>
                <w:bCs/>
                <w:sz w:val="20"/>
                <w:szCs w:val="20"/>
              </w:rPr>
            </w:pPr>
            <w:r w:rsidRPr="00391F49">
              <w:rPr>
                <w:bCs/>
                <w:sz w:val="20"/>
                <w:szCs w:val="20"/>
              </w:rPr>
              <w:t xml:space="preserve">Манжеты: </w:t>
            </w:r>
            <w:proofErr w:type="spellStart"/>
            <w:r w:rsidRPr="00391F49">
              <w:rPr>
                <w:bCs/>
                <w:sz w:val="20"/>
                <w:szCs w:val="20"/>
              </w:rPr>
              <w:t>цельновыкроенные</w:t>
            </w:r>
            <w:proofErr w:type="spellEnd"/>
            <w:r w:rsidRPr="00391F49">
              <w:rPr>
                <w:bCs/>
                <w:sz w:val="20"/>
                <w:szCs w:val="20"/>
              </w:rPr>
              <w:t>.</w:t>
            </w:r>
          </w:p>
          <w:p w14:paraId="37B79CC7" w14:textId="77777777" w:rsidR="006B6621" w:rsidRPr="00391F49" w:rsidRDefault="006B6621" w:rsidP="006B6621">
            <w:pPr>
              <w:ind w:right="136"/>
              <w:rPr>
                <w:bCs/>
                <w:sz w:val="20"/>
                <w:szCs w:val="20"/>
              </w:rPr>
            </w:pPr>
          </w:p>
          <w:p w14:paraId="1A064674" w14:textId="77777777" w:rsidR="006B6621" w:rsidRPr="00391F49" w:rsidRDefault="006B6621" w:rsidP="00912F2A">
            <w:pPr>
              <w:pStyle w:val="afe"/>
              <w:spacing w:before="0" w:beforeAutospacing="0" w:after="0" w:afterAutospacing="0"/>
              <w:rPr>
                <w:bCs/>
                <w:sz w:val="20"/>
                <w:szCs w:val="20"/>
              </w:rPr>
            </w:pPr>
            <w:r w:rsidRPr="00391F49">
              <w:rPr>
                <w:bCs/>
                <w:sz w:val="20"/>
                <w:szCs w:val="20"/>
              </w:rPr>
              <w:t>ТУ 14.14.21-186-08946314-2020 с Изменениями № 1, 2</w:t>
            </w:r>
          </w:p>
        </w:tc>
        <w:tc>
          <w:tcPr>
            <w:tcW w:w="2410" w:type="dxa"/>
            <w:tcBorders>
              <w:top w:val="single" w:sz="4" w:space="0" w:color="auto"/>
              <w:left w:val="single" w:sz="4" w:space="0" w:color="auto"/>
              <w:bottom w:val="single" w:sz="4" w:space="0" w:color="auto"/>
              <w:right w:val="single" w:sz="4" w:space="0" w:color="auto"/>
            </w:tcBorders>
            <w:vAlign w:val="center"/>
          </w:tcPr>
          <w:p w14:paraId="7DC9808A" w14:textId="77777777" w:rsidR="006B6621" w:rsidRPr="006B6621" w:rsidRDefault="006B6621" w:rsidP="006B6621">
            <w:pPr>
              <w:jc w:val="center"/>
              <w:rPr>
                <w:bCs/>
                <w:iCs/>
                <w:sz w:val="20"/>
                <w:szCs w:val="20"/>
              </w:rPr>
            </w:pPr>
            <w:r w:rsidRPr="006B6621">
              <w:rPr>
                <w:bCs/>
                <w:iCs/>
                <w:sz w:val="20"/>
                <w:szCs w:val="20"/>
              </w:rPr>
              <w:lastRenderedPageBreak/>
              <w:t>Рубашки мужские или для мальчиков из текстильных материалов, кроме трикотажных или вязаных/ Сорочка мужская</w:t>
            </w:r>
          </w:p>
          <w:p w14:paraId="36553B60" w14:textId="77777777" w:rsidR="006B6621" w:rsidRPr="006B6621" w:rsidRDefault="006B6621" w:rsidP="006B6621">
            <w:pPr>
              <w:jc w:val="center"/>
              <w:rPr>
                <w:b/>
                <w:bCs/>
                <w:iCs/>
                <w:sz w:val="20"/>
                <w:szCs w:val="20"/>
              </w:rPr>
            </w:pPr>
            <w:r w:rsidRPr="006B6621">
              <w:rPr>
                <w:b/>
                <w:bCs/>
                <w:iCs/>
                <w:sz w:val="20"/>
                <w:szCs w:val="20"/>
              </w:rPr>
              <w:t>ОКПД-2/КТРУ</w:t>
            </w:r>
          </w:p>
          <w:p w14:paraId="7ED3947C" w14:textId="77777777" w:rsidR="006B6621" w:rsidRPr="006B6621" w:rsidRDefault="006B6621" w:rsidP="006B6621">
            <w:pPr>
              <w:ind w:right="-1"/>
              <w:jc w:val="center"/>
              <w:rPr>
                <w:color w:val="000000"/>
                <w:sz w:val="20"/>
                <w:szCs w:val="20"/>
              </w:rPr>
            </w:pPr>
            <w:r w:rsidRPr="006B6621">
              <w:rPr>
                <w:bCs/>
                <w:sz w:val="20"/>
                <w:szCs w:val="20"/>
              </w:rPr>
              <w:t>14.14.21/</w:t>
            </w:r>
            <w:r w:rsidRPr="006B6621">
              <w:rPr>
                <w:bCs/>
                <w:sz w:val="20"/>
                <w:szCs w:val="20"/>
              </w:rPr>
              <w:br/>
            </w:r>
            <w:r w:rsidRPr="006B6621">
              <w:rPr>
                <w:color w:val="000000"/>
                <w:sz w:val="20"/>
                <w:szCs w:val="20"/>
              </w:rPr>
              <w:lastRenderedPageBreak/>
              <w:t>14.14.11.000-00000001</w:t>
            </w:r>
          </w:p>
          <w:p w14:paraId="15F4453F" w14:textId="77777777" w:rsidR="006B6621" w:rsidRPr="006B6621" w:rsidRDefault="006B6621" w:rsidP="006B6621">
            <w:pPr>
              <w:jc w:val="center"/>
              <w:rPr>
                <w:bCs/>
                <w:iCs/>
                <w:sz w:val="20"/>
                <w:szCs w:val="20"/>
              </w:rPr>
            </w:pPr>
          </w:p>
          <w:p w14:paraId="57114073" w14:textId="77777777" w:rsidR="006B6621" w:rsidRPr="006B6621" w:rsidRDefault="006B6621" w:rsidP="006B6621">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BE26F51" w14:textId="77777777" w:rsidR="006B6621" w:rsidRPr="00E22539" w:rsidRDefault="006B6621" w:rsidP="006B6621">
            <w:pPr>
              <w:ind w:right="-1"/>
              <w:jc w:val="center"/>
              <w:rPr>
                <w:bCs/>
                <w:sz w:val="20"/>
                <w:szCs w:val="20"/>
              </w:rPr>
            </w:pPr>
            <w:r w:rsidRPr="00E22539">
              <w:rPr>
                <w:bCs/>
                <w:sz w:val="20"/>
                <w:szCs w:val="20"/>
              </w:rPr>
              <w:lastRenderedPageBreak/>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48D553B6" w14:textId="77777777" w:rsidR="006B6621" w:rsidRPr="00517809" w:rsidRDefault="006B6621" w:rsidP="006B6621">
            <w:pPr>
              <w:jc w:val="center"/>
              <w:rPr>
                <w:sz w:val="18"/>
                <w:szCs w:val="18"/>
              </w:rPr>
            </w:pPr>
            <w:r>
              <w:rPr>
                <w:color w:val="000000"/>
                <w:sz w:val="16"/>
                <w:szCs w:val="16"/>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3AF94C6D"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08F5CD3D" w14:textId="77777777" w:rsidR="006B6621" w:rsidRPr="00E22539"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58CF5641" w14:textId="77777777" w:rsidR="006B6621" w:rsidRPr="00E22539" w:rsidRDefault="006B6621" w:rsidP="006B6621">
            <w:pPr>
              <w:ind w:right="-1"/>
              <w:jc w:val="center"/>
              <w:rPr>
                <w:bCs/>
                <w:sz w:val="20"/>
                <w:szCs w:val="20"/>
              </w:rPr>
            </w:pPr>
          </w:p>
        </w:tc>
      </w:tr>
      <w:tr w:rsidR="006B6621" w:rsidRPr="00E22539" w14:paraId="2B7BFD91"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466139A7" w14:textId="77777777" w:rsidR="006B6621" w:rsidRPr="00E22539" w:rsidRDefault="006B6621" w:rsidP="006B6621">
            <w:pPr>
              <w:ind w:right="136"/>
              <w:jc w:val="center"/>
              <w:rPr>
                <w:sz w:val="20"/>
                <w:szCs w:val="20"/>
              </w:rPr>
            </w:pPr>
            <w:r w:rsidRPr="00E22539">
              <w:rPr>
                <w:sz w:val="20"/>
                <w:szCs w:val="20"/>
              </w:rPr>
              <w:t>3.</w:t>
            </w:r>
          </w:p>
        </w:tc>
        <w:tc>
          <w:tcPr>
            <w:tcW w:w="6379" w:type="dxa"/>
            <w:tcBorders>
              <w:top w:val="single" w:sz="4" w:space="0" w:color="auto"/>
              <w:left w:val="single" w:sz="4" w:space="0" w:color="auto"/>
              <w:bottom w:val="single" w:sz="4" w:space="0" w:color="auto"/>
              <w:right w:val="single" w:sz="4" w:space="0" w:color="auto"/>
            </w:tcBorders>
          </w:tcPr>
          <w:p w14:paraId="1AEDA5FE" w14:textId="77777777" w:rsidR="006B6621" w:rsidRPr="00391F49" w:rsidRDefault="006B6621" w:rsidP="006B6621">
            <w:pPr>
              <w:ind w:right="136"/>
              <w:rPr>
                <w:b/>
                <w:sz w:val="20"/>
                <w:szCs w:val="20"/>
              </w:rPr>
            </w:pPr>
            <w:r w:rsidRPr="00391F49">
              <w:rPr>
                <w:b/>
                <w:sz w:val="20"/>
                <w:szCs w:val="20"/>
              </w:rPr>
              <w:t>Галстук для сотрудников учреждений и органов УИС РФ</w:t>
            </w:r>
          </w:p>
          <w:p w14:paraId="2A05D173" w14:textId="77777777" w:rsidR="006B6621" w:rsidRPr="00391F49" w:rsidRDefault="006B6621" w:rsidP="006B6621">
            <w:pPr>
              <w:pStyle w:val="afe"/>
              <w:spacing w:before="0" w:beforeAutospacing="0" w:after="0" w:afterAutospacing="0"/>
              <w:jc w:val="both"/>
              <w:rPr>
                <w:b/>
                <w:bCs/>
                <w:iCs/>
                <w:sz w:val="20"/>
                <w:szCs w:val="20"/>
              </w:rPr>
            </w:pPr>
          </w:p>
          <w:p w14:paraId="3C40E9E4" w14:textId="77777777" w:rsidR="006B6621" w:rsidRPr="00391F49" w:rsidRDefault="006B6621" w:rsidP="006B6621">
            <w:pPr>
              <w:ind w:right="136"/>
              <w:rPr>
                <w:bCs/>
                <w:iCs/>
                <w:sz w:val="20"/>
                <w:szCs w:val="20"/>
              </w:rPr>
            </w:pPr>
            <w:r w:rsidRPr="00391F49">
              <w:rPr>
                <w:bCs/>
                <w:iCs/>
                <w:sz w:val="20"/>
                <w:szCs w:val="20"/>
              </w:rPr>
              <w:t>Материал: ткань камвольная полушерстяная галстучная серо-синего цвета «</w:t>
            </w:r>
            <w:proofErr w:type="spellStart"/>
            <w:r w:rsidRPr="00391F49">
              <w:rPr>
                <w:bCs/>
                <w:iCs/>
                <w:sz w:val="20"/>
                <w:szCs w:val="20"/>
              </w:rPr>
              <w:t>Pantone</w:t>
            </w:r>
            <w:proofErr w:type="spellEnd"/>
            <w:r w:rsidRPr="00391F49">
              <w:rPr>
                <w:bCs/>
                <w:iCs/>
                <w:sz w:val="20"/>
                <w:szCs w:val="20"/>
              </w:rPr>
              <w:t>®» -19-4028 ТСХ</w:t>
            </w:r>
          </w:p>
          <w:p w14:paraId="2159A3C0" w14:textId="77777777" w:rsidR="006B6621" w:rsidRPr="00391F49" w:rsidRDefault="006B6621" w:rsidP="006B6621">
            <w:pPr>
              <w:ind w:right="136"/>
              <w:rPr>
                <w:bCs/>
                <w:iCs/>
                <w:sz w:val="20"/>
                <w:szCs w:val="20"/>
              </w:rPr>
            </w:pPr>
            <w:r w:rsidRPr="00391F49">
              <w:rPr>
                <w:bCs/>
                <w:iCs/>
                <w:sz w:val="20"/>
                <w:szCs w:val="20"/>
              </w:rPr>
              <w:t>Длина галстука: не менее 43,0 см не более 50,0 см;</w:t>
            </w:r>
          </w:p>
          <w:p w14:paraId="06EBC103" w14:textId="77777777" w:rsidR="006B6621" w:rsidRPr="00391F49" w:rsidRDefault="006B6621" w:rsidP="006B6621">
            <w:pPr>
              <w:ind w:right="136"/>
              <w:rPr>
                <w:bCs/>
                <w:iCs/>
                <w:sz w:val="20"/>
                <w:szCs w:val="20"/>
              </w:rPr>
            </w:pPr>
            <w:r w:rsidRPr="00391F49">
              <w:rPr>
                <w:bCs/>
                <w:iCs/>
                <w:sz w:val="20"/>
                <w:szCs w:val="20"/>
              </w:rPr>
              <w:t xml:space="preserve">Длина шейки галстука вместе с узлом не менее 18,0 см не более 19,0 см; </w:t>
            </w:r>
          </w:p>
          <w:p w14:paraId="1D5855C7" w14:textId="77777777" w:rsidR="006B6621" w:rsidRPr="00391F49" w:rsidRDefault="006B6621" w:rsidP="006B6621">
            <w:pPr>
              <w:ind w:right="136"/>
              <w:rPr>
                <w:bCs/>
                <w:iCs/>
                <w:sz w:val="20"/>
                <w:szCs w:val="20"/>
              </w:rPr>
            </w:pPr>
            <w:r w:rsidRPr="00391F49">
              <w:rPr>
                <w:bCs/>
                <w:iCs/>
                <w:sz w:val="20"/>
                <w:szCs w:val="20"/>
              </w:rPr>
              <w:t xml:space="preserve">Ширина конца галстука  не менее 8,8 см не более 9,2 см; </w:t>
            </w:r>
          </w:p>
          <w:p w14:paraId="60DF63EB" w14:textId="77777777" w:rsidR="006B6621" w:rsidRPr="00391F49" w:rsidRDefault="006B6621" w:rsidP="006B6621">
            <w:pPr>
              <w:ind w:right="136"/>
              <w:rPr>
                <w:bCs/>
                <w:iCs/>
                <w:sz w:val="20"/>
                <w:szCs w:val="20"/>
              </w:rPr>
            </w:pPr>
            <w:r w:rsidRPr="00391F49">
              <w:rPr>
                <w:bCs/>
                <w:iCs/>
                <w:sz w:val="20"/>
                <w:szCs w:val="20"/>
              </w:rPr>
              <w:t>Высота узла галстука не менее 4,0 см не более 4,5 см;</w:t>
            </w:r>
          </w:p>
          <w:p w14:paraId="75092A26" w14:textId="77777777" w:rsidR="006B6621" w:rsidRPr="00391F49" w:rsidRDefault="006B6621" w:rsidP="006B6621">
            <w:pPr>
              <w:ind w:right="136"/>
              <w:rPr>
                <w:bCs/>
                <w:iCs/>
                <w:sz w:val="20"/>
                <w:szCs w:val="20"/>
              </w:rPr>
            </w:pPr>
          </w:p>
          <w:p w14:paraId="7BA2F6B3" w14:textId="77777777" w:rsidR="006B6621" w:rsidRPr="00391F49" w:rsidRDefault="006B6621" w:rsidP="00912F2A">
            <w:pPr>
              <w:ind w:right="136"/>
              <w:rPr>
                <w:b/>
                <w:bCs/>
                <w:iCs/>
                <w:sz w:val="20"/>
                <w:szCs w:val="20"/>
              </w:rPr>
            </w:pPr>
            <w:r w:rsidRPr="00391F49">
              <w:rPr>
                <w:bCs/>
                <w:iCs/>
                <w:sz w:val="20"/>
                <w:szCs w:val="20"/>
              </w:rPr>
              <w:t>ТУ</w:t>
            </w:r>
            <w:r w:rsidRPr="00391F49">
              <w:rPr>
                <w:sz w:val="20"/>
                <w:szCs w:val="20"/>
              </w:rPr>
              <w:t xml:space="preserve"> </w:t>
            </w:r>
            <w:r w:rsidRPr="00391F49">
              <w:rPr>
                <w:bCs/>
                <w:iCs/>
                <w:sz w:val="20"/>
                <w:szCs w:val="20"/>
              </w:rPr>
              <w:t>14.19.</w:t>
            </w:r>
            <w:r w:rsidR="00912F2A">
              <w:rPr>
                <w:bCs/>
                <w:iCs/>
                <w:sz w:val="20"/>
                <w:szCs w:val="20"/>
              </w:rPr>
              <w:t xml:space="preserve">23-120-08946314-2024 с </w:t>
            </w:r>
            <w:proofErr w:type="spellStart"/>
            <w:r w:rsidR="00912F2A">
              <w:rPr>
                <w:bCs/>
                <w:iCs/>
                <w:sz w:val="20"/>
                <w:szCs w:val="20"/>
              </w:rPr>
              <w:t>Изм</w:t>
            </w:r>
            <w:proofErr w:type="spellEnd"/>
            <w:r w:rsidR="00912F2A">
              <w:rPr>
                <w:bCs/>
                <w:iCs/>
                <w:sz w:val="20"/>
                <w:szCs w:val="20"/>
              </w:rPr>
              <w:t xml:space="preserve"> 1, 2</w:t>
            </w:r>
          </w:p>
        </w:tc>
        <w:tc>
          <w:tcPr>
            <w:tcW w:w="2410" w:type="dxa"/>
            <w:tcBorders>
              <w:top w:val="single" w:sz="4" w:space="0" w:color="auto"/>
              <w:left w:val="single" w:sz="4" w:space="0" w:color="auto"/>
              <w:bottom w:val="single" w:sz="4" w:space="0" w:color="auto"/>
              <w:right w:val="single" w:sz="4" w:space="0" w:color="auto"/>
            </w:tcBorders>
            <w:vAlign w:val="center"/>
          </w:tcPr>
          <w:p w14:paraId="35DF3DD2" w14:textId="77777777" w:rsidR="006B6621" w:rsidRPr="006B6621" w:rsidRDefault="006B6621" w:rsidP="006B6621">
            <w:pPr>
              <w:jc w:val="center"/>
              <w:rPr>
                <w:bCs/>
                <w:iCs/>
                <w:sz w:val="20"/>
                <w:szCs w:val="20"/>
              </w:rPr>
            </w:pPr>
            <w:r w:rsidRPr="006B6621">
              <w:rPr>
                <w:bCs/>
                <w:iCs/>
                <w:sz w:val="20"/>
                <w:szCs w:val="20"/>
              </w:rPr>
              <w:t>Галстуки, платки шейные, кроме трикотажных или вязаных / отсутствует</w:t>
            </w:r>
          </w:p>
          <w:p w14:paraId="50536074" w14:textId="77777777" w:rsidR="006B6621" w:rsidRPr="006B6621" w:rsidRDefault="006B6621" w:rsidP="006B6621">
            <w:pPr>
              <w:jc w:val="center"/>
              <w:rPr>
                <w:b/>
                <w:bCs/>
                <w:iCs/>
                <w:sz w:val="20"/>
                <w:szCs w:val="20"/>
              </w:rPr>
            </w:pPr>
            <w:r w:rsidRPr="006B6621">
              <w:rPr>
                <w:b/>
                <w:bCs/>
                <w:iCs/>
                <w:sz w:val="20"/>
                <w:szCs w:val="20"/>
              </w:rPr>
              <w:t>ОКПД-2/КТРУ</w:t>
            </w:r>
          </w:p>
          <w:p w14:paraId="29A820B4" w14:textId="77777777" w:rsidR="006B6621" w:rsidRPr="006B6621" w:rsidRDefault="006B6621" w:rsidP="006B6621">
            <w:pPr>
              <w:jc w:val="center"/>
              <w:rPr>
                <w:sz w:val="20"/>
                <w:szCs w:val="20"/>
              </w:rPr>
            </w:pPr>
            <w:r w:rsidRPr="006B6621">
              <w:rPr>
                <w:bCs/>
                <w:sz w:val="20"/>
                <w:szCs w:val="20"/>
              </w:rPr>
              <w:t>14.19.23.130 / 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14:paraId="31FB55B6" w14:textId="77777777" w:rsidR="006B6621" w:rsidRPr="00E22539" w:rsidRDefault="006B6621" w:rsidP="006B6621">
            <w:pPr>
              <w:ind w:right="-1"/>
              <w:jc w:val="center"/>
              <w:rPr>
                <w:bCs/>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1213E310" w14:textId="77777777" w:rsidR="006B6621" w:rsidRPr="00517809" w:rsidRDefault="006B6621" w:rsidP="006B6621">
            <w:pPr>
              <w:jc w:val="center"/>
              <w:rPr>
                <w:sz w:val="18"/>
                <w:szCs w:val="18"/>
              </w:rPr>
            </w:pPr>
            <w:r>
              <w:rPr>
                <w:color w:val="000000"/>
                <w:sz w:val="16"/>
                <w:szCs w:val="16"/>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1FFA9C47"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C4A23DC" w14:textId="77777777" w:rsidR="006B6621" w:rsidRPr="00E22539"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734EA77B" w14:textId="77777777" w:rsidR="006B6621" w:rsidRPr="00E22539" w:rsidRDefault="006B6621" w:rsidP="006B6621">
            <w:pPr>
              <w:ind w:right="-1"/>
              <w:jc w:val="center"/>
              <w:rPr>
                <w:bCs/>
                <w:sz w:val="20"/>
                <w:szCs w:val="20"/>
              </w:rPr>
            </w:pPr>
          </w:p>
        </w:tc>
      </w:tr>
      <w:tr w:rsidR="006B6621" w:rsidRPr="00E22539" w14:paraId="3780633E"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4EBB5C19" w14:textId="77777777" w:rsidR="006B6621" w:rsidRPr="00E22539" w:rsidRDefault="006B6621" w:rsidP="006B6621">
            <w:pPr>
              <w:ind w:right="136"/>
              <w:jc w:val="center"/>
              <w:rPr>
                <w:sz w:val="20"/>
                <w:szCs w:val="20"/>
              </w:rPr>
            </w:pPr>
            <w:r>
              <w:rPr>
                <w:sz w:val="20"/>
                <w:szCs w:val="20"/>
              </w:rPr>
              <w:t>4.</w:t>
            </w:r>
          </w:p>
        </w:tc>
        <w:tc>
          <w:tcPr>
            <w:tcW w:w="6379" w:type="dxa"/>
            <w:tcBorders>
              <w:top w:val="single" w:sz="4" w:space="0" w:color="auto"/>
              <w:left w:val="single" w:sz="4" w:space="0" w:color="auto"/>
              <w:bottom w:val="single" w:sz="4" w:space="0" w:color="auto"/>
              <w:right w:val="single" w:sz="4" w:space="0" w:color="auto"/>
            </w:tcBorders>
          </w:tcPr>
          <w:p w14:paraId="04C8FC4F" w14:textId="77777777" w:rsidR="006B6621" w:rsidRPr="00391F49" w:rsidRDefault="006B6621" w:rsidP="006B6621">
            <w:pPr>
              <w:ind w:right="136"/>
              <w:rPr>
                <w:b/>
                <w:sz w:val="20"/>
                <w:szCs w:val="20"/>
              </w:rPr>
            </w:pPr>
            <w:r w:rsidRPr="00391F49">
              <w:rPr>
                <w:b/>
                <w:sz w:val="20"/>
                <w:szCs w:val="20"/>
              </w:rPr>
              <w:t>Брюки</w:t>
            </w:r>
          </w:p>
          <w:p w14:paraId="2D841248" w14:textId="77777777" w:rsidR="006B6621" w:rsidRPr="00391F49" w:rsidRDefault="006B6621" w:rsidP="006B6621">
            <w:pPr>
              <w:ind w:right="136"/>
              <w:rPr>
                <w:b/>
                <w:sz w:val="20"/>
                <w:szCs w:val="20"/>
              </w:rPr>
            </w:pPr>
          </w:p>
          <w:p w14:paraId="3EBE14BF" w14:textId="77777777" w:rsidR="006B6621" w:rsidRPr="00391F49" w:rsidRDefault="006B6621" w:rsidP="006B6621">
            <w:pPr>
              <w:ind w:right="136"/>
              <w:rPr>
                <w:sz w:val="20"/>
                <w:szCs w:val="20"/>
              </w:rPr>
            </w:pPr>
            <w:r w:rsidRPr="00391F49">
              <w:rPr>
                <w:sz w:val="20"/>
                <w:szCs w:val="20"/>
              </w:rPr>
              <w:t>Наименование: брюки мужские для лиц высшего начальствующего состава учреждений и органов уголовно-исполнительной системы Российской Федерации, тип А</w:t>
            </w:r>
            <w:r w:rsidRPr="00391F49">
              <w:rPr>
                <w:sz w:val="20"/>
                <w:szCs w:val="20"/>
                <w:vertAlign w:val="subscript"/>
              </w:rPr>
              <w:t>1</w:t>
            </w:r>
            <w:r w:rsidRPr="00391F49">
              <w:rPr>
                <w:sz w:val="20"/>
                <w:szCs w:val="20"/>
              </w:rPr>
              <w:t>;</w:t>
            </w:r>
          </w:p>
          <w:p w14:paraId="1D2EACE5" w14:textId="77777777" w:rsidR="006B6621" w:rsidRPr="00391F49" w:rsidRDefault="006B6621" w:rsidP="006B6621">
            <w:pPr>
              <w:ind w:right="136"/>
              <w:rPr>
                <w:sz w:val="20"/>
                <w:szCs w:val="20"/>
              </w:rPr>
            </w:pPr>
            <w:r w:rsidRPr="00391F49">
              <w:rPr>
                <w:sz w:val="20"/>
                <w:szCs w:val="20"/>
              </w:rPr>
              <w:t>Российский размер: 62;</w:t>
            </w:r>
          </w:p>
          <w:p w14:paraId="22AB87F0" w14:textId="77777777" w:rsidR="006B6621" w:rsidRPr="00391F49" w:rsidRDefault="006B6621" w:rsidP="006B6621">
            <w:pPr>
              <w:ind w:right="136"/>
              <w:rPr>
                <w:sz w:val="20"/>
                <w:szCs w:val="20"/>
              </w:rPr>
            </w:pPr>
            <w:r w:rsidRPr="00391F49">
              <w:rPr>
                <w:sz w:val="20"/>
                <w:szCs w:val="20"/>
              </w:rPr>
              <w:t>Рост: 182;</w:t>
            </w:r>
          </w:p>
          <w:p w14:paraId="298AC540" w14:textId="77777777" w:rsidR="006B6621" w:rsidRPr="00391F49" w:rsidRDefault="006B6621" w:rsidP="006B6621">
            <w:pPr>
              <w:ind w:right="136"/>
              <w:rPr>
                <w:sz w:val="20"/>
                <w:szCs w:val="20"/>
              </w:rPr>
            </w:pPr>
            <w:r w:rsidRPr="00391F49">
              <w:rPr>
                <w:sz w:val="20"/>
                <w:szCs w:val="20"/>
              </w:rPr>
              <w:t>Ткань: камвольная полушерстяная костюмная (арт. 0810УИС);</w:t>
            </w:r>
          </w:p>
          <w:p w14:paraId="4BBDF188" w14:textId="77777777" w:rsidR="006B6621" w:rsidRPr="00391F49" w:rsidRDefault="006B6621" w:rsidP="006B6621">
            <w:pPr>
              <w:ind w:right="136"/>
              <w:rPr>
                <w:sz w:val="20"/>
                <w:szCs w:val="20"/>
              </w:rPr>
            </w:pPr>
            <w:r w:rsidRPr="00391F49">
              <w:rPr>
                <w:sz w:val="20"/>
                <w:szCs w:val="20"/>
              </w:rPr>
              <w:t>Материал изделия: ткань;</w:t>
            </w:r>
          </w:p>
          <w:p w14:paraId="50E7BA9C" w14:textId="77777777" w:rsidR="006B6621" w:rsidRPr="00391F49" w:rsidRDefault="006B6621" w:rsidP="006B6621">
            <w:pPr>
              <w:ind w:right="136"/>
              <w:rPr>
                <w:sz w:val="20"/>
                <w:szCs w:val="20"/>
              </w:rPr>
            </w:pPr>
            <w:r w:rsidRPr="00391F49">
              <w:rPr>
                <w:sz w:val="20"/>
                <w:szCs w:val="20"/>
              </w:rPr>
              <w:t>Половой признак мужские;</w:t>
            </w:r>
          </w:p>
          <w:p w14:paraId="64EEC218" w14:textId="77777777" w:rsidR="006B6621" w:rsidRPr="00391F49" w:rsidRDefault="006B6621" w:rsidP="006B6621">
            <w:pPr>
              <w:ind w:right="136"/>
              <w:rPr>
                <w:sz w:val="20"/>
                <w:szCs w:val="20"/>
              </w:rPr>
            </w:pPr>
            <w:r w:rsidRPr="00391F49">
              <w:rPr>
                <w:sz w:val="20"/>
                <w:szCs w:val="20"/>
              </w:rPr>
              <w:t>Тип: А</w:t>
            </w:r>
            <w:r w:rsidRPr="00391F49">
              <w:rPr>
                <w:sz w:val="20"/>
                <w:szCs w:val="20"/>
                <w:vertAlign w:val="subscript"/>
              </w:rPr>
              <w:t>1</w:t>
            </w:r>
            <w:r w:rsidRPr="00391F49">
              <w:rPr>
                <w:sz w:val="20"/>
                <w:szCs w:val="20"/>
              </w:rPr>
              <w:t>;</w:t>
            </w:r>
          </w:p>
          <w:p w14:paraId="3699013D" w14:textId="77777777" w:rsidR="006B6621" w:rsidRPr="00391F49" w:rsidRDefault="006B6621" w:rsidP="006B6621">
            <w:pPr>
              <w:ind w:right="136"/>
              <w:rPr>
                <w:sz w:val="20"/>
                <w:szCs w:val="20"/>
              </w:rPr>
            </w:pPr>
            <w:r w:rsidRPr="00391F49">
              <w:rPr>
                <w:sz w:val="20"/>
                <w:szCs w:val="20"/>
              </w:rPr>
              <w:t>Количество шлевок: шесть;</w:t>
            </w:r>
          </w:p>
          <w:p w14:paraId="26D157EE" w14:textId="77777777" w:rsidR="006B6621" w:rsidRPr="00391F49" w:rsidRDefault="006B6621" w:rsidP="006B6621">
            <w:pPr>
              <w:ind w:right="136"/>
              <w:rPr>
                <w:sz w:val="20"/>
                <w:szCs w:val="20"/>
              </w:rPr>
            </w:pPr>
            <w:r w:rsidRPr="00391F49">
              <w:rPr>
                <w:sz w:val="20"/>
                <w:szCs w:val="20"/>
              </w:rPr>
              <w:t>Наличие канта: да;</w:t>
            </w:r>
          </w:p>
          <w:p w14:paraId="482705F9" w14:textId="77777777" w:rsidR="006B6621" w:rsidRPr="00391F49" w:rsidRDefault="006B6621" w:rsidP="006B6621">
            <w:pPr>
              <w:ind w:right="136"/>
              <w:rPr>
                <w:sz w:val="20"/>
                <w:szCs w:val="20"/>
              </w:rPr>
            </w:pPr>
            <w:r w:rsidRPr="00391F49">
              <w:rPr>
                <w:sz w:val="20"/>
                <w:szCs w:val="20"/>
              </w:rPr>
              <w:t>Наличие лампасов: да.</w:t>
            </w:r>
          </w:p>
          <w:p w14:paraId="1C1D0A5C" w14:textId="77777777" w:rsidR="006B6621" w:rsidRPr="00391F49" w:rsidRDefault="006B6621" w:rsidP="006B6621">
            <w:pPr>
              <w:ind w:right="136"/>
              <w:rPr>
                <w:sz w:val="20"/>
                <w:szCs w:val="20"/>
              </w:rPr>
            </w:pPr>
          </w:p>
          <w:p w14:paraId="21232A4A" w14:textId="77777777" w:rsidR="006B6621" w:rsidRPr="00391F49" w:rsidRDefault="006B6621" w:rsidP="00912F2A">
            <w:pPr>
              <w:pStyle w:val="afe"/>
              <w:spacing w:before="0" w:beforeAutospacing="0" w:after="0" w:afterAutospacing="0"/>
              <w:jc w:val="both"/>
              <w:rPr>
                <w:b/>
                <w:bCs/>
                <w:iCs/>
                <w:sz w:val="20"/>
                <w:szCs w:val="20"/>
              </w:rPr>
            </w:pPr>
            <w:r w:rsidRPr="00391F49">
              <w:rPr>
                <w:sz w:val="20"/>
                <w:szCs w:val="20"/>
              </w:rPr>
              <w:t>ТУ 14.13.24-118-08946314-</w:t>
            </w:r>
            <w:r w:rsidR="00912F2A">
              <w:rPr>
                <w:sz w:val="20"/>
                <w:szCs w:val="20"/>
              </w:rPr>
              <w:t>2021 с Изменениями № 1, 2, 3, 4</w:t>
            </w:r>
          </w:p>
        </w:tc>
        <w:tc>
          <w:tcPr>
            <w:tcW w:w="2410" w:type="dxa"/>
            <w:tcBorders>
              <w:top w:val="single" w:sz="4" w:space="0" w:color="auto"/>
              <w:left w:val="single" w:sz="4" w:space="0" w:color="auto"/>
              <w:bottom w:val="single" w:sz="4" w:space="0" w:color="auto"/>
              <w:right w:val="single" w:sz="4" w:space="0" w:color="auto"/>
            </w:tcBorders>
            <w:vAlign w:val="center"/>
          </w:tcPr>
          <w:p w14:paraId="5D1A1B91" w14:textId="77777777" w:rsidR="006B6621" w:rsidRPr="006B6621" w:rsidRDefault="006B6621" w:rsidP="006B6621">
            <w:pPr>
              <w:jc w:val="center"/>
              <w:rPr>
                <w:sz w:val="20"/>
                <w:szCs w:val="20"/>
              </w:rPr>
            </w:pPr>
            <w:r w:rsidRPr="006B6621">
              <w:rPr>
                <w:sz w:val="20"/>
                <w:szCs w:val="20"/>
              </w:rPr>
              <w:t>Брюки мужские или для мальчиков из текстильных материалов, кроме трикотажных или вязаных / Брюки</w:t>
            </w:r>
          </w:p>
          <w:p w14:paraId="4DA07CD7" w14:textId="77777777" w:rsidR="006B6621" w:rsidRPr="006B6621" w:rsidRDefault="006B6621" w:rsidP="006B6621">
            <w:pPr>
              <w:jc w:val="center"/>
              <w:rPr>
                <w:b/>
                <w:bCs/>
                <w:iCs/>
                <w:sz w:val="20"/>
                <w:szCs w:val="20"/>
              </w:rPr>
            </w:pPr>
            <w:r w:rsidRPr="006B6621">
              <w:rPr>
                <w:b/>
                <w:bCs/>
                <w:iCs/>
                <w:sz w:val="20"/>
                <w:szCs w:val="20"/>
              </w:rPr>
              <w:t>ОКПД-2/КТРУ</w:t>
            </w:r>
          </w:p>
          <w:p w14:paraId="20E224EA" w14:textId="77777777" w:rsidR="006B6621" w:rsidRPr="006B6621" w:rsidRDefault="006B6621" w:rsidP="006B6621">
            <w:pPr>
              <w:jc w:val="center"/>
              <w:rPr>
                <w:sz w:val="20"/>
                <w:szCs w:val="20"/>
              </w:rPr>
            </w:pPr>
            <w:r w:rsidRPr="006B6621">
              <w:rPr>
                <w:bCs/>
                <w:sz w:val="20"/>
                <w:szCs w:val="20"/>
              </w:rPr>
              <w:t>14.13.24.110 / 14.13.12.140-00000005</w:t>
            </w:r>
          </w:p>
        </w:tc>
        <w:tc>
          <w:tcPr>
            <w:tcW w:w="1275" w:type="dxa"/>
            <w:tcBorders>
              <w:top w:val="single" w:sz="4" w:space="0" w:color="auto"/>
              <w:left w:val="single" w:sz="4" w:space="0" w:color="auto"/>
              <w:bottom w:val="single" w:sz="4" w:space="0" w:color="auto"/>
              <w:right w:val="single" w:sz="4" w:space="0" w:color="auto"/>
            </w:tcBorders>
            <w:vAlign w:val="center"/>
          </w:tcPr>
          <w:p w14:paraId="1EAEF290" w14:textId="77777777" w:rsidR="006B6621" w:rsidRPr="00E22539" w:rsidRDefault="006B6621" w:rsidP="006B6621">
            <w:pPr>
              <w:ind w:right="-1"/>
              <w:jc w:val="center"/>
              <w:rPr>
                <w:bCs/>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389C31B7" w14:textId="77777777" w:rsidR="006B6621" w:rsidRPr="00517809" w:rsidRDefault="006B6621" w:rsidP="006B6621">
            <w:pPr>
              <w:jc w:val="center"/>
              <w:rPr>
                <w:sz w:val="18"/>
                <w:szCs w:val="18"/>
              </w:rPr>
            </w:pPr>
            <w:r>
              <w:rPr>
                <w:color w:val="000000"/>
                <w:sz w:val="16"/>
                <w:szCs w:val="16"/>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5B2C042F"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2A95C96" w14:textId="77777777" w:rsidR="006B6621" w:rsidRPr="00E22539"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7651B457" w14:textId="77777777" w:rsidR="006B6621" w:rsidRPr="00E22539" w:rsidRDefault="006B6621" w:rsidP="006B6621">
            <w:pPr>
              <w:ind w:right="-1"/>
              <w:jc w:val="center"/>
              <w:rPr>
                <w:bCs/>
                <w:sz w:val="20"/>
                <w:szCs w:val="20"/>
              </w:rPr>
            </w:pPr>
          </w:p>
        </w:tc>
      </w:tr>
      <w:tr w:rsidR="006B6621" w:rsidRPr="00E22539" w14:paraId="6AD8245E"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536C2241" w14:textId="77777777" w:rsidR="006B6621" w:rsidRPr="00E22539" w:rsidRDefault="006B6621" w:rsidP="006B6621">
            <w:pPr>
              <w:ind w:right="136"/>
              <w:jc w:val="center"/>
              <w:rPr>
                <w:sz w:val="20"/>
                <w:szCs w:val="20"/>
              </w:rPr>
            </w:pPr>
            <w:r>
              <w:rPr>
                <w:sz w:val="20"/>
                <w:szCs w:val="20"/>
              </w:rPr>
              <w:t>5.</w:t>
            </w:r>
          </w:p>
        </w:tc>
        <w:tc>
          <w:tcPr>
            <w:tcW w:w="6379" w:type="dxa"/>
            <w:tcBorders>
              <w:top w:val="single" w:sz="4" w:space="0" w:color="auto"/>
              <w:left w:val="single" w:sz="4" w:space="0" w:color="auto"/>
              <w:bottom w:val="single" w:sz="4" w:space="0" w:color="auto"/>
              <w:right w:val="single" w:sz="4" w:space="0" w:color="auto"/>
            </w:tcBorders>
          </w:tcPr>
          <w:p w14:paraId="766B048E" w14:textId="77777777" w:rsidR="006B6621" w:rsidRPr="00391F49" w:rsidRDefault="006B6621" w:rsidP="006B6621">
            <w:pPr>
              <w:pStyle w:val="afe"/>
              <w:spacing w:before="0" w:beforeAutospacing="0" w:after="0" w:afterAutospacing="0"/>
              <w:jc w:val="both"/>
              <w:rPr>
                <w:b/>
                <w:bCs/>
                <w:iCs/>
                <w:sz w:val="20"/>
                <w:szCs w:val="20"/>
              </w:rPr>
            </w:pPr>
            <w:r w:rsidRPr="00391F49">
              <w:rPr>
                <w:b/>
                <w:bCs/>
                <w:iCs/>
                <w:sz w:val="20"/>
                <w:szCs w:val="20"/>
              </w:rPr>
              <w:t>Костюм (куртка и брюки) летний мужской для сотрудников учреждений и органов УИС РФ, тип Б</w:t>
            </w:r>
          </w:p>
          <w:p w14:paraId="029ABFD7" w14:textId="77777777" w:rsidR="006B6621" w:rsidRPr="00391F49" w:rsidRDefault="006B6621" w:rsidP="006B6621">
            <w:pPr>
              <w:pStyle w:val="afe"/>
              <w:spacing w:before="0" w:beforeAutospacing="0" w:after="0" w:afterAutospacing="0"/>
              <w:jc w:val="both"/>
              <w:rPr>
                <w:bCs/>
                <w:iCs/>
                <w:sz w:val="20"/>
                <w:szCs w:val="20"/>
              </w:rPr>
            </w:pPr>
          </w:p>
          <w:p w14:paraId="05BE3F26"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Размер: 182/66;</w:t>
            </w:r>
          </w:p>
          <w:p w14:paraId="6E895671"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Комплект: куртка и брюки;</w:t>
            </w:r>
          </w:p>
          <w:p w14:paraId="25C62262"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lastRenderedPageBreak/>
              <w:t>Тип: Б;</w:t>
            </w:r>
          </w:p>
          <w:p w14:paraId="3D21BF2D"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Материал: хлопкополиэфирная маскирующей расцветки «Меркурий» (арт 0509УИС);</w:t>
            </w:r>
          </w:p>
          <w:p w14:paraId="52AFF651"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Застежка куртки: центральная внутренняя бортовая;</w:t>
            </w:r>
          </w:p>
          <w:p w14:paraId="43895A84"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Пояс куртки: притачной, стянутый эластичной тесьмой;</w:t>
            </w:r>
          </w:p>
          <w:p w14:paraId="076252AC"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регулировочного хлястика: да, со стороны подкладки;</w:t>
            </w:r>
          </w:p>
          <w:p w14:paraId="620A465B"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 xml:space="preserve">Полочки куртки: с боковыми прорезными карманами с </w:t>
            </w:r>
            <w:proofErr w:type="spellStart"/>
            <w:r w:rsidRPr="00391F49">
              <w:rPr>
                <w:bCs/>
                <w:iCs/>
                <w:sz w:val="20"/>
                <w:szCs w:val="20"/>
              </w:rPr>
              <w:t>листочкой</w:t>
            </w:r>
            <w:proofErr w:type="spellEnd"/>
            <w:r w:rsidRPr="00391F49">
              <w:rPr>
                <w:bCs/>
                <w:iCs/>
                <w:sz w:val="20"/>
                <w:szCs w:val="20"/>
              </w:rPr>
              <w:t>;</w:t>
            </w:r>
          </w:p>
          <w:p w14:paraId="3F3A01E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Пояс брюк: притачной;</w:t>
            </w:r>
          </w:p>
          <w:p w14:paraId="2F67C386"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Количество шлевок на брюках: пять;</w:t>
            </w:r>
          </w:p>
          <w:p w14:paraId="3AC4C5E5"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Складки на передних половинках брюк: да;</w:t>
            </w:r>
          </w:p>
          <w:p w14:paraId="29E8B058"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Строчки по всей длине передних половинок брюк: да;</w:t>
            </w:r>
          </w:p>
          <w:p w14:paraId="5EC1E4C0"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Усилительные накладки в области колена: да;</w:t>
            </w:r>
          </w:p>
          <w:p w14:paraId="4F719036"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часового кармана: да.</w:t>
            </w:r>
          </w:p>
          <w:p w14:paraId="52B64820" w14:textId="77777777" w:rsidR="006B6621" w:rsidRPr="00391F49" w:rsidRDefault="006B6621" w:rsidP="006B6621">
            <w:pPr>
              <w:pStyle w:val="afe"/>
              <w:spacing w:before="0" w:beforeAutospacing="0" w:after="0" w:afterAutospacing="0"/>
              <w:jc w:val="both"/>
              <w:rPr>
                <w:bCs/>
                <w:iCs/>
                <w:sz w:val="20"/>
                <w:szCs w:val="20"/>
              </w:rPr>
            </w:pPr>
          </w:p>
          <w:p w14:paraId="35F9CBAB" w14:textId="77777777" w:rsidR="006B6621" w:rsidRPr="00391F49" w:rsidRDefault="006B6621" w:rsidP="00912F2A">
            <w:pPr>
              <w:pStyle w:val="afe"/>
              <w:spacing w:before="0" w:beforeAutospacing="0" w:after="0" w:afterAutospacing="0"/>
              <w:jc w:val="both"/>
              <w:rPr>
                <w:bCs/>
                <w:iCs/>
                <w:sz w:val="20"/>
                <w:szCs w:val="20"/>
              </w:rPr>
            </w:pPr>
            <w:r w:rsidRPr="00391F49">
              <w:rPr>
                <w:bCs/>
                <w:iCs/>
                <w:sz w:val="20"/>
                <w:szCs w:val="20"/>
              </w:rPr>
              <w:t>ТУ 14.13.22-138-08946314-</w:t>
            </w:r>
            <w:r w:rsidR="00912F2A">
              <w:rPr>
                <w:bCs/>
                <w:iCs/>
                <w:sz w:val="20"/>
                <w:szCs w:val="20"/>
              </w:rPr>
              <w:t>2021 с Изменениями № 1, 2, 3, 4</w:t>
            </w:r>
          </w:p>
        </w:tc>
        <w:tc>
          <w:tcPr>
            <w:tcW w:w="2410" w:type="dxa"/>
            <w:tcBorders>
              <w:top w:val="single" w:sz="4" w:space="0" w:color="auto"/>
              <w:left w:val="single" w:sz="4" w:space="0" w:color="auto"/>
              <w:bottom w:val="single" w:sz="4" w:space="0" w:color="auto"/>
              <w:right w:val="single" w:sz="4" w:space="0" w:color="auto"/>
            </w:tcBorders>
            <w:vAlign w:val="center"/>
          </w:tcPr>
          <w:p w14:paraId="4B072301" w14:textId="77777777" w:rsidR="006B6621" w:rsidRPr="006B6621" w:rsidRDefault="006B6621" w:rsidP="006B6621">
            <w:pPr>
              <w:jc w:val="center"/>
              <w:rPr>
                <w:bCs/>
                <w:iCs/>
                <w:sz w:val="20"/>
                <w:szCs w:val="20"/>
              </w:rPr>
            </w:pPr>
            <w:r w:rsidRPr="006B6621">
              <w:rPr>
                <w:bCs/>
                <w:iCs/>
                <w:sz w:val="20"/>
                <w:szCs w:val="20"/>
              </w:rPr>
              <w:lastRenderedPageBreak/>
              <w:t>Одежда верхняя прочая мужская или для мальчиков / Одежда верхняя прочая мужская или для мальчиков</w:t>
            </w:r>
          </w:p>
          <w:p w14:paraId="6BD6CCEE" w14:textId="77777777" w:rsidR="006B6621" w:rsidRPr="006B6621" w:rsidRDefault="006B6621" w:rsidP="006B6621">
            <w:pPr>
              <w:jc w:val="center"/>
              <w:rPr>
                <w:b/>
                <w:bCs/>
                <w:iCs/>
                <w:sz w:val="20"/>
                <w:szCs w:val="20"/>
              </w:rPr>
            </w:pPr>
            <w:r w:rsidRPr="006B6621">
              <w:rPr>
                <w:b/>
                <w:bCs/>
                <w:iCs/>
                <w:sz w:val="20"/>
                <w:szCs w:val="20"/>
              </w:rPr>
              <w:lastRenderedPageBreak/>
              <w:t>ОКПД-2/КТРУ</w:t>
            </w:r>
          </w:p>
          <w:p w14:paraId="2A80B20F" w14:textId="77777777" w:rsidR="006B6621" w:rsidRPr="006B6621" w:rsidRDefault="006B6621" w:rsidP="006B6621">
            <w:pPr>
              <w:jc w:val="center"/>
              <w:rPr>
                <w:sz w:val="20"/>
                <w:szCs w:val="20"/>
              </w:rPr>
            </w:pPr>
            <w:r w:rsidRPr="006B6621">
              <w:rPr>
                <w:bCs/>
                <w:sz w:val="20"/>
                <w:szCs w:val="20"/>
              </w:rPr>
              <w:t>14.13.2 / 14.13.20.000-00000001</w:t>
            </w:r>
          </w:p>
        </w:tc>
        <w:tc>
          <w:tcPr>
            <w:tcW w:w="1275" w:type="dxa"/>
            <w:tcBorders>
              <w:top w:val="single" w:sz="4" w:space="0" w:color="auto"/>
              <w:left w:val="single" w:sz="4" w:space="0" w:color="auto"/>
              <w:bottom w:val="single" w:sz="4" w:space="0" w:color="auto"/>
              <w:right w:val="single" w:sz="4" w:space="0" w:color="auto"/>
            </w:tcBorders>
            <w:vAlign w:val="center"/>
          </w:tcPr>
          <w:p w14:paraId="263BBCFF" w14:textId="77777777" w:rsidR="006B6621" w:rsidRPr="00E22539" w:rsidRDefault="006B6621" w:rsidP="006B6621">
            <w:pPr>
              <w:ind w:right="-1"/>
              <w:jc w:val="center"/>
              <w:rPr>
                <w:bCs/>
                <w:sz w:val="20"/>
                <w:szCs w:val="20"/>
              </w:rPr>
            </w:pPr>
            <w:r w:rsidRPr="00E22539">
              <w:rPr>
                <w:bCs/>
                <w:sz w:val="20"/>
                <w:szCs w:val="20"/>
              </w:rPr>
              <w:lastRenderedPageBreak/>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5CCE4A6B" w14:textId="77777777" w:rsidR="006B6621" w:rsidRPr="00517809" w:rsidRDefault="006B6621" w:rsidP="006B6621">
            <w:pPr>
              <w:jc w:val="center"/>
              <w:rPr>
                <w:sz w:val="18"/>
                <w:szCs w:val="18"/>
              </w:rPr>
            </w:pPr>
            <w:proofErr w:type="spellStart"/>
            <w:r>
              <w:rPr>
                <w:sz w:val="18"/>
                <w:szCs w:val="18"/>
              </w:rPr>
              <w:t>компл</w:t>
            </w:r>
            <w:proofErr w:type="spellEnd"/>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109C528"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EDD8B04" w14:textId="77777777" w:rsidR="006B6621"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342AD91E" w14:textId="77777777" w:rsidR="006B6621" w:rsidRDefault="006B6621" w:rsidP="006B6621">
            <w:pPr>
              <w:ind w:right="-1"/>
              <w:jc w:val="center"/>
              <w:rPr>
                <w:bCs/>
                <w:sz w:val="20"/>
                <w:szCs w:val="20"/>
              </w:rPr>
            </w:pPr>
          </w:p>
        </w:tc>
      </w:tr>
      <w:tr w:rsidR="006B6621" w:rsidRPr="00E22539" w14:paraId="025D802D"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00F82D80" w14:textId="77777777" w:rsidR="006B6621" w:rsidRPr="00E22539" w:rsidRDefault="006B6621" w:rsidP="006B6621">
            <w:pPr>
              <w:ind w:right="136"/>
              <w:jc w:val="center"/>
              <w:rPr>
                <w:sz w:val="20"/>
                <w:szCs w:val="20"/>
              </w:rPr>
            </w:pPr>
            <w:r>
              <w:rPr>
                <w:sz w:val="20"/>
                <w:szCs w:val="20"/>
              </w:rPr>
              <w:t>6.</w:t>
            </w:r>
          </w:p>
        </w:tc>
        <w:tc>
          <w:tcPr>
            <w:tcW w:w="6379" w:type="dxa"/>
            <w:tcBorders>
              <w:top w:val="single" w:sz="4" w:space="0" w:color="auto"/>
              <w:left w:val="single" w:sz="4" w:space="0" w:color="auto"/>
              <w:bottom w:val="single" w:sz="4" w:space="0" w:color="auto"/>
              <w:right w:val="single" w:sz="4" w:space="0" w:color="auto"/>
            </w:tcBorders>
          </w:tcPr>
          <w:p w14:paraId="4BF64B03" w14:textId="77777777" w:rsidR="006B6621" w:rsidRPr="00391F49" w:rsidRDefault="006B6621" w:rsidP="006B6621">
            <w:pPr>
              <w:pStyle w:val="afe"/>
              <w:spacing w:before="0" w:beforeAutospacing="0" w:after="0" w:afterAutospacing="0"/>
              <w:jc w:val="both"/>
              <w:rPr>
                <w:b/>
                <w:bCs/>
                <w:iCs/>
                <w:sz w:val="20"/>
                <w:szCs w:val="20"/>
              </w:rPr>
            </w:pPr>
            <w:r w:rsidRPr="00391F49">
              <w:rPr>
                <w:b/>
                <w:bCs/>
                <w:iCs/>
                <w:sz w:val="20"/>
                <w:szCs w:val="20"/>
              </w:rPr>
              <w:t>Головные уборы</w:t>
            </w:r>
          </w:p>
          <w:p w14:paraId="42A87ED1" w14:textId="77777777" w:rsidR="006B6621" w:rsidRPr="00391F49" w:rsidRDefault="006B6621" w:rsidP="006B6621">
            <w:pPr>
              <w:pStyle w:val="afe"/>
              <w:spacing w:before="0" w:beforeAutospacing="0" w:after="0" w:afterAutospacing="0"/>
              <w:jc w:val="both"/>
              <w:rPr>
                <w:b/>
                <w:bCs/>
                <w:iCs/>
                <w:sz w:val="20"/>
                <w:szCs w:val="20"/>
              </w:rPr>
            </w:pPr>
          </w:p>
          <w:p w14:paraId="5515FD3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Наименование: фуражка летняя для сотрудников учреждений и органов УИС РФ;</w:t>
            </w:r>
          </w:p>
          <w:p w14:paraId="47A08A1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Вид изделия: кепи;</w:t>
            </w:r>
          </w:p>
          <w:p w14:paraId="74DE5D08"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Половой признак: мужская;</w:t>
            </w:r>
          </w:p>
          <w:p w14:paraId="11A40374"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Тип основного материала: смесовая ткань или смесовое трикотажное полотно;</w:t>
            </w:r>
          </w:p>
          <w:p w14:paraId="5C25433E"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Материал: хлопкополиэфирная маскирующей расцветки «Меркурий» (арт 0509УИС);</w:t>
            </w:r>
          </w:p>
          <w:p w14:paraId="1C919404"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Размер: 58;</w:t>
            </w:r>
          </w:p>
          <w:p w14:paraId="17E825E9" w14:textId="77777777" w:rsidR="006B6621" w:rsidRPr="00391F49" w:rsidRDefault="006B6621" w:rsidP="006B6621">
            <w:pPr>
              <w:pStyle w:val="afe"/>
              <w:spacing w:before="0" w:beforeAutospacing="0" w:after="0" w:afterAutospacing="0"/>
              <w:jc w:val="both"/>
              <w:rPr>
                <w:bCs/>
                <w:iCs/>
                <w:sz w:val="20"/>
                <w:szCs w:val="20"/>
              </w:rPr>
            </w:pPr>
          </w:p>
          <w:p w14:paraId="400327EC" w14:textId="77777777" w:rsidR="006B6621" w:rsidRPr="00391F49" w:rsidRDefault="006B6621" w:rsidP="00912F2A">
            <w:pPr>
              <w:pStyle w:val="afe"/>
              <w:spacing w:before="0" w:beforeAutospacing="0" w:after="0" w:afterAutospacing="0"/>
              <w:jc w:val="both"/>
              <w:rPr>
                <w:bCs/>
                <w:iCs/>
                <w:sz w:val="20"/>
                <w:szCs w:val="20"/>
              </w:rPr>
            </w:pPr>
            <w:r w:rsidRPr="00391F49">
              <w:rPr>
                <w:bCs/>
                <w:iCs/>
                <w:sz w:val="20"/>
                <w:szCs w:val="20"/>
              </w:rPr>
              <w:t>ТУ 14.19.42-137-08946314-</w:t>
            </w:r>
            <w:r w:rsidR="00912F2A">
              <w:rPr>
                <w:bCs/>
                <w:iCs/>
                <w:sz w:val="20"/>
                <w:szCs w:val="20"/>
              </w:rPr>
              <w:t>2021 с Изменениями № 1, 2, 3, 4</w:t>
            </w:r>
          </w:p>
        </w:tc>
        <w:tc>
          <w:tcPr>
            <w:tcW w:w="2410" w:type="dxa"/>
            <w:tcBorders>
              <w:top w:val="single" w:sz="4" w:space="0" w:color="auto"/>
              <w:left w:val="single" w:sz="4" w:space="0" w:color="auto"/>
              <w:bottom w:val="single" w:sz="4" w:space="0" w:color="auto"/>
              <w:right w:val="single" w:sz="4" w:space="0" w:color="auto"/>
            </w:tcBorders>
            <w:vAlign w:val="center"/>
          </w:tcPr>
          <w:p w14:paraId="541F5F20" w14:textId="77777777" w:rsidR="006B6621" w:rsidRPr="006B6621" w:rsidRDefault="006B6621" w:rsidP="006B6621">
            <w:pPr>
              <w:jc w:val="center"/>
              <w:rPr>
                <w:bCs/>
                <w:iCs/>
                <w:sz w:val="20"/>
                <w:szCs w:val="20"/>
              </w:rPr>
            </w:pPr>
            <w:r w:rsidRPr="006B6621">
              <w:rPr>
                <w:bCs/>
                <w:iCs/>
                <w:sz w:val="20"/>
                <w:szCs w:val="20"/>
              </w:rPr>
              <w:t>Фуражки и кепи швейные мужские или для мальчиков / Головные уборы</w:t>
            </w:r>
          </w:p>
          <w:p w14:paraId="52913906" w14:textId="77777777" w:rsidR="006B6621" w:rsidRPr="006B6621" w:rsidRDefault="006B6621" w:rsidP="006B6621">
            <w:pPr>
              <w:jc w:val="center"/>
              <w:rPr>
                <w:b/>
                <w:bCs/>
                <w:iCs/>
                <w:sz w:val="20"/>
                <w:szCs w:val="20"/>
              </w:rPr>
            </w:pPr>
            <w:r w:rsidRPr="006B6621">
              <w:rPr>
                <w:b/>
                <w:bCs/>
                <w:iCs/>
                <w:sz w:val="20"/>
                <w:szCs w:val="20"/>
              </w:rPr>
              <w:t>ОКПД-2/КТРУ</w:t>
            </w:r>
          </w:p>
          <w:p w14:paraId="28457253" w14:textId="77777777" w:rsidR="006B6621" w:rsidRPr="006B6621" w:rsidRDefault="006B6621" w:rsidP="006B6621">
            <w:pPr>
              <w:jc w:val="center"/>
              <w:rPr>
                <w:sz w:val="20"/>
                <w:szCs w:val="20"/>
              </w:rPr>
            </w:pPr>
            <w:r w:rsidRPr="006B6621">
              <w:rPr>
                <w:bCs/>
                <w:sz w:val="20"/>
                <w:szCs w:val="20"/>
              </w:rPr>
              <w:t>14.19.42.141 / 14.19.40.000-00000010</w:t>
            </w:r>
          </w:p>
        </w:tc>
        <w:tc>
          <w:tcPr>
            <w:tcW w:w="1275" w:type="dxa"/>
            <w:tcBorders>
              <w:top w:val="single" w:sz="4" w:space="0" w:color="auto"/>
              <w:left w:val="single" w:sz="4" w:space="0" w:color="auto"/>
              <w:bottom w:val="single" w:sz="4" w:space="0" w:color="auto"/>
              <w:right w:val="single" w:sz="4" w:space="0" w:color="auto"/>
            </w:tcBorders>
            <w:vAlign w:val="center"/>
          </w:tcPr>
          <w:p w14:paraId="0B3F9726" w14:textId="77777777" w:rsidR="006B6621" w:rsidRPr="00E22539" w:rsidRDefault="006B6621" w:rsidP="006B6621">
            <w:pPr>
              <w:ind w:right="-1"/>
              <w:jc w:val="center"/>
              <w:rPr>
                <w:bCs/>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21963ABD" w14:textId="77777777" w:rsidR="006B6621" w:rsidRPr="00517809" w:rsidRDefault="006B6621" w:rsidP="006B6621">
            <w:pPr>
              <w:jc w:val="center"/>
              <w:rPr>
                <w:sz w:val="18"/>
                <w:szCs w:val="18"/>
              </w:rPr>
            </w:pPr>
            <w:r>
              <w:rPr>
                <w:color w:val="000000"/>
                <w:sz w:val="16"/>
                <w:szCs w:val="16"/>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1B582567"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F9F9180" w14:textId="77777777" w:rsidR="006B6621"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79D8E00" w14:textId="77777777" w:rsidR="006B6621" w:rsidRDefault="006B6621" w:rsidP="006B6621">
            <w:pPr>
              <w:ind w:right="-1"/>
              <w:jc w:val="center"/>
              <w:rPr>
                <w:bCs/>
                <w:sz w:val="20"/>
                <w:szCs w:val="20"/>
              </w:rPr>
            </w:pPr>
          </w:p>
        </w:tc>
      </w:tr>
      <w:tr w:rsidR="006B6621" w:rsidRPr="00E22539" w14:paraId="3AAA0D72"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580B0095" w14:textId="77777777" w:rsidR="006B6621" w:rsidRPr="00E22539" w:rsidRDefault="006B6621" w:rsidP="006B6621">
            <w:pPr>
              <w:ind w:right="136"/>
              <w:jc w:val="center"/>
              <w:rPr>
                <w:sz w:val="20"/>
                <w:szCs w:val="20"/>
              </w:rPr>
            </w:pPr>
            <w:r>
              <w:rPr>
                <w:sz w:val="20"/>
                <w:szCs w:val="20"/>
              </w:rPr>
              <w:t>7.</w:t>
            </w:r>
          </w:p>
        </w:tc>
        <w:tc>
          <w:tcPr>
            <w:tcW w:w="6379" w:type="dxa"/>
            <w:tcBorders>
              <w:top w:val="single" w:sz="4" w:space="0" w:color="auto"/>
              <w:left w:val="single" w:sz="4" w:space="0" w:color="auto"/>
              <w:bottom w:val="single" w:sz="4" w:space="0" w:color="auto"/>
              <w:right w:val="single" w:sz="4" w:space="0" w:color="auto"/>
            </w:tcBorders>
          </w:tcPr>
          <w:p w14:paraId="392243DA" w14:textId="77777777" w:rsidR="006B6621" w:rsidRPr="00391F49" w:rsidRDefault="006B6621" w:rsidP="006B6621">
            <w:pPr>
              <w:ind w:right="136"/>
              <w:rPr>
                <w:b/>
                <w:sz w:val="20"/>
                <w:szCs w:val="20"/>
              </w:rPr>
            </w:pPr>
            <w:r w:rsidRPr="00391F49">
              <w:rPr>
                <w:b/>
                <w:sz w:val="20"/>
                <w:szCs w:val="20"/>
              </w:rPr>
              <w:t>Костюм (куртка с короткими рукавами и брюки) летний облегченный мужской для сотрудников учреждений и органов УИС РФ</w:t>
            </w:r>
          </w:p>
          <w:p w14:paraId="7291C601" w14:textId="77777777" w:rsidR="006B6621" w:rsidRPr="00391F49" w:rsidRDefault="006B6621" w:rsidP="006B6621">
            <w:pPr>
              <w:ind w:right="136"/>
              <w:rPr>
                <w:b/>
                <w:sz w:val="20"/>
                <w:szCs w:val="20"/>
              </w:rPr>
            </w:pPr>
          </w:p>
          <w:p w14:paraId="5D65FCF6" w14:textId="77777777" w:rsidR="006B6621" w:rsidRPr="00391F49" w:rsidRDefault="006B6621" w:rsidP="006B6621">
            <w:pPr>
              <w:ind w:right="136"/>
              <w:rPr>
                <w:sz w:val="20"/>
                <w:szCs w:val="20"/>
              </w:rPr>
            </w:pPr>
            <w:r w:rsidRPr="00391F49">
              <w:rPr>
                <w:sz w:val="20"/>
                <w:szCs w:val="20"/>
              </w:rPr>
              <w:t>Размер: 182/66;</w:t>
            </w:r>
          </w:p>
          <w:p w14:paraId="2CA65916" w14:textId="77777777" w:rsidR="006B6621" w:rsidRPr="00391F49" w:rsidRDefault="006B6621" w:rsidP="006B6621">
            <w:pPr>
              <w:ind w:right="136"/>
              <w:rPr>
                <w:sz w:val="20"/>
                <w:szCs w:val="20"/>
              </w:rPr>
            </w:pPr>
            <w:r w:rsidRPr="00391F49">
              <w:rPr>
                <w:sz w:val="20"/>
                <w:szCs w:val="20"/>
              </w:rPr>
              <w:t>Рукава: короткие;</w:t>
            </w:r>
          </w:p>
          <w:p w14:paraId="04B4742B" w14:textId="77777777" w:rsidR="006B6621" w:rsidRPr="00391F49" w:rsidRDefault="006B6621" w:rsidP="006B6621">
            <w:pPr>
              <w:ind w:right="136"/>
              <w:rPr>
                <w:sz w:val="20"/>
                <w:szCs w:val="20"/>
              </w:rPr>
            </w:pPr>
            <w:r w:rsidRPr="00391F49">
              <w:rPr>
                <w:sz w:val="20"/>
                <w:szCs w:val="20"/>
              </w:rPr>
              <w:t xml:space="preserve">Ткань: </w:t>
            </w:r>
            <w:proofErr w:type="spellStart"/>
            <w:r w:rsidRPr="00391F49">
              <w:rPr>
                <w:sz w:val="20"/>
                <w:szCs w:val="20"/>
              </w:rPr>
              <w:t>полиэфирновискозная</w:t>
            </w:r>
            <w:proofErr w:type="spellEnd"/>
            <w:r w:rsidRPr="00391F49">
              <w:rPr>
                <w:sz w:val="20"/>
                <w:szCs w:val="20"/>
              </w:rPr>
              <w:t xml:space="preserve"> маскирующей расцветки «Меркурий»;</w:t>
            </w:r>
          </w:p>
          <w:p w14:paraId="19D93A90" w14:textId="77777777" w:rsidR="006B6621" w:rsidRPr="00391F49" w:rsidRDefault="006B6621" w:rsidP="006B6621">
            <w:pPr>
              <w:ind w:right="136"/>
              <w:rPr>
                <w:sz w:val="20"/>
                <w:szCs w:val="20"/>
              </w:rPr>
            </w:pPr>
            <w:r w:rsidRPr="00391F49">
              <w:rPr>
                <w:sz w:val="20"/>
                <w:szCs w:val="20"/>
              </w:rPr>
              <w:t>Силуэт куртки: прямой;</w:t>
            </w:r>
          </w:p>
          <w:p w14:paraId="3DA86ED8" w14:textId="77777777" w:rsidR="006B6621" w:rsidRPr="00391F49" w:rsidRDefault="006B6621" w:rsidP="006B6621">
            <w:pPr>
              <w:ind w:right="136"/>
              <w:rPr>
                <w:sz w:val="20"/>
                <w:szCs w:val="20"/>
              </w:rPr>
            </w:pPr>
            <w:r w:rsidRPr="00391F49">
              <w:rPr>
                <w:sz w:val="20"/>
                <w:szCs w:val="20"/>
              </w:rPr>
              <w:t>Застежка куртки: молния;</w:t>
            </w:r>
          </w:p>
          <w:p w14:paraId="01B127B8" w14:textId="77777777" w:rsidR="006B6621" w:rsidRPr="00391F49" w:rsidRDefault="006B6621" w:rsidP="006B6621">
            <w:pPr>
              <w:ind w:right="136"/>
              <w:rPr>
                <w:sz w:val="20"/>
                <w:szCs w:val="20"/>
              </w:rPr>
            </w:pPr>
            <w:r w:rsidRPr="00391F49">
              <w:rPr>
                <w:sz w:val="20"/>
                <w:szCs w:val="20"/>
              </w:rPr>
              <w:t>Воротник куртки: отложной;</w:t>
            </w:r>
          </w:p>
          <w:p w14:paraId="044D69C1" w14:textId="77777777" w:rsidR="006B6621" w:rsidRPr="00391F49" w:rsidRDefault="006B6621" w:rsidP="006B6621">
            <w:pPr>
              <w:ind w:right="136"/>
              <w:rPr>
                <w:sz w:val="20"/>
                <w:szCs w:val="20"/>
              </w:rPr>
            </w:pPr>
            <w:r w:rsidRPr="00391F49">
              <w:rPr>
                <w:sz w:val="20"/>
                <w:szCs w:val="20"/>
              </w:rPr>
              <w:t>Силуэт брюк: прямой;</w:t>
            </w:r>
          </w:p>
          <w:p w14:paraId="28DED587" w14:textId="77777777" w:rsidR="006B6621" w:rsidRPr="00391F49" w:rsidRDefault="006B6621" w:rsidP="006B6621">
            <w:pPr>
              <w:ind w:right="136"/>
              <w:rPr>
                <w:sz w:val="20"/>
                <w:szCs w:val="20"/>
              </w:rPr>
            </w:pPr>
            <w:r w:rsidRPr="00391F49">
              <w:rPr>
                <w:sz w:val="20"/>
                <w:szCs w:val="20"/>
              </w:rPr>
              <w:t>Пояс брюк: притачной;</w:t>
            </w:r>
          </w:p>
          <w:p w14:paraId="07B2604C" w14:textId="77777777" w:rsidR="006B6621" w:rsidRPr="00391F49" w:rsidRDefault="006B6621" w:rsidP="006B6621">
            <w:pPr>
              <w:ind w:right="136"/>
              <w:rPr>
                <w:sz w:val="20"/>
                <w:szCs w:val="20"/>
              </w:rPr>
            </w:pPr>
          </w:p>
          <w:p w14:paraId="6124FA0B" w14:textId="77777777" w:rsidR="006B6621" w:rsidRPr="00391F49" w:rsidRDefault="006B6621" w:rsidP="00912F2A">
            <w:pPr>
              <w:pStyle w:val="afe"/>
              <w:spacing w:before="0" w:beforeAutospacing="0" w:after="0" w:afterAutospacing="0"/>
              <w:jc w:val="both"/>
              <w:rPr>
                <w:b/>
                <w:bCs/>
                <w:iCs/>
                <w:sz w:val="20"/>
                <w:szCs w:val="20"/>
              </w:rPr>
            </w:pPr>
            <w:r w:rsidRPr="00391F49">
              <w:rPr>
                <w:sz w:val="20"/>
                <w:szCs w:val="20"/>
              </w:rPr>
              <w:t>ТУ 14.13.22-317-08946314-2022 с Из</w:t>
            </w:r>
            <w:r w:rsidR="00912F2A">
              <w:rPr>
                <w:sz w:val="20"/>
                <w:szCs w:val="20"/>
              </w:rPr>
              <w:t>менением № 1</w:t>
            </w:r>
          </w:p>
        </w:tc>
        <w:tc>
          <w:tcPr>
            <w:tcW w:w="2410" w:type="dxa"/>
            <w:tcBorders>
              <w:top w:val="single" w:sz="4" w:space="0" w:color="auto"/>
              <w:left w:val="single" w:sz="4" w:space="0" w:color="auto"/>
              <w:bottom w:val="single" w:sz="4" w:space="0" w:color="auto"/>
              <w:right w:val="single" w:sz="4" w:space="0" w:color="auto"/>
            </w:tcBorders>
            <w:vAlign w:val="center"/>
          </w:tcPr>
          <w:p w14:paraId="6299638E" w14:textId="77777777" w:rsidR="006B6621" w:rsidRPr="006B6621" w:rsidRDefault="006B6621" w:rsidP="006B6621">
            <w:pPr>
              <w:jc w:val="center"/>
              <w:rPr>
                <w:sz w:val="20"/>
                <w:szCs w:val="20"/>
              </w:rPr>
            </w:pPr>
            <w:r w:rsidRPr="006B6621">
              <w:rPr>
                <w:sz w:val="20"/>
                <w:szCs w:val="20"/>
              </w:rPr>
              <w:t>Костюмы мужские или для мальчиков из текстильных материалов, кроме трикотажных или вязаных / отсутствует</w:t>
            </w:r>
          </w:p>
          <w:p w14:paraId="318D21CB" w14:textId="77777777" w:rsidR="006B6621" w:rsidRPr="006B6621" w:rsidRDefault="006B6621" w:rsidP="006B6621">
            <w:pPr>
              <w:jc w:val="center"/>
              <w:rPr>
                <w:b/>
                <w:bCs/>
                <w:iCs/>
                <w:sz w:val="20"/>
                <w:szCs w:val="20"/>
              </w:rPr>
            </w:pPr>
            <w:r w:rsidRPr="006B6621">
              <w:rPr>
                <w:b/>
                <w:bCs/>
                <w:iCs/>
                <w:sz w:val="20"/>
                <w:szCs w:val="20"/>
              </w:rPr>
              <w:t>ОКПД-2/КТРУ</w:t>
            </w:r>
          </w:p>
          <w:p w14:paraId="0E562F1B" w14:textId="77777777" w:rsidR="006B6621" w:rsidRPr="006B6621" w:rsidRDefault="006B6621" w:rsidP="006B6621">
            <w:pPr>
              <w:ind w:right="-1"/>
              <w:jc w:val="center"/>
              <w:rPr>
                <w:bCs/>
                <w:sz w:val="20"/>
                <w:szCs w:val="20"/>
              </w:rPr>
            </w:pPr>
            <w:r w:rsidRPr="006B6621">
              <w:rPr>
                <w:bCs/>
                <w:sz w:val="20"/>
                <w:szCs w:val="20"/>
              </w:rPr>
              <w:t>14.13.22.110 /</w:t>
            </w:r>
          </w:p>
          <w:p w14:paraId="1B59E7CB" w14:textId="77777777" w:rsidR="006B6621" w:rsidRPr="006B6621" w:rsidRDefault="006B6621" w:rsidP="006B6621">
            <w:pPr>
              <w:jc w:val="center"/>
              <w:rPr>
                <w:sz w:val="20"/>
                <w:szCs w:val="20"/>
              </w:rPr>
            </w:pPr>
            <w:r w:rsidRPr="006B6621">
              <w:rPr>
                <w:bCs/>
                <w:sz w:val="20"/>
                <w:szCs w:val="20"/>
              </w:rPr>
              <w:t>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14:paraId="631E0713" w14:textId="77777777" w:rsidR="006B6621" w:rsidRPr="00E22539" w:rsidRDefault="006B6621" w:rsidP="006B6621">
            <w:pPr>
              <w:ind w:right="-1"/>
              <w:jc w:val="center"/>
              <w:rPr>
                <w:bCs/>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120243D0" w14:textId="77777777" w:rsidR="006B6621" w:rsidRPr="00517809" w:rsidRDefault="006B6621" w:rsidP="006B6621">
            <w:pPr>
              <w:jc w:val="center"/>
              <w:rPr>
                <w:sz w:val="18"/>
                <w:szCs w:val="18"/>
              </w:rPr>
            </w:pPr>
            <w:proofErr w:type="spellStart"/>
            <w:r>
              <w:rPr>
                <w:sz w:val="18"/>
                <w:szCs w:val="18"/>
              </w:rPr>
              <w:t>компл</w:t>
            </w:r>
            <w:proofErr w:type="spellEnd"/>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BF04937"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4C35CE32" w14:textId="77777777" w:rsidR="006B6621"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73440E3" w14:textId="77777777" w:rsidR="006B6621" w:rsidRDefault="006B6621" w:rsidP="006B6621">
            <w:pPr>
              <w:ind w:right="-1"/>
              <w:jc w:val="center"/>
              <w:rPr>
                <w:bCs/>
                <w:sz w:val="20"/>
                <w:szCs w:val="20"/>
              </w:rPr>
            </w:pPr>
          </w:p>
        </w:tc>
      </w:tr>
      <w:tr w:rsidR="006B6621" w:rsidRPr="00E22539" w14:paraId="3C6495A5"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28D2A51C" w14:textId="77777777" w:rsidR="006B6621" w:rsidRPr="00E22539" w:rsidRDefault="006B6621" w:rsidP="006B6621">
            <w:pPr>
              <w:ind w:right="136"/>
              <w:jc w:val="center"/>
              <w:rPr>
                <w:sz w:val="20"/>
                <w:szCs w:val="20"/>
              </w:rPr>
            </w:pPr>
            <w:r>
              <w:rPr>
                <w:sz w:val="20"/>
                <w:szCs w:val="20"/>
              </w:rPr>
              <w:t>8.</w:t>
            </w:r>
          </w:p>
        </w:tc>
        <w:tc>
          <w:tcPr>
            <w:tcW w:w="6379" w:type="dxa"/>
            <w:tcBorders>
              <w:top w:val="single" w:sz="4" w:space="0" w:color="auto"/>
              <w:left w:val="single" w:sz="4" w:space="0" w:color="auto"/>
              <w:bottom w:val="single" w:sz="4" w:space="0" w:color="auto"/>
              <w:right w:val="single" w:sz="4" w:space="0" w:color="auto"/>
            </w:tcBorders>
          </w:tcPr>
          <w:p w14:paraId="3414DCB8" w14:textId="77777777" w:rsidR="006B6621" w:rsidRPr="00391F49" w:rsidRDefault="006B6621" w:rsidP="006B6621">
            <w:pPr>
              <w:pStyle w:val="afe"/>
              <w:spacing w:before="0" w:beforeAutospacing="0" w:after="0" w:afterAutospacing="0"/>
              <w:jc w:val="both"/>
              <w:rPr>
                <w:b/>
                <w:bCs/>
                <w:iCs/>
                <w:sz w:val="20"/>
                <w:szCs w:val="20"/>
              </w:rPr>
            </w:pPr>
            <w:r w:rsidRPr="00391F49">
              <w:rPr>
                <w:b/>
                <w:bCs/>
                <w:iCs/>
                <w:sz w:val="20"/>
                <w:szCs w:val="20"/>
              </w:rPr>
              <w:t>Головные уборы</w:t>
            </w:r>
          </w:p>
          <w:p w14:paraId="1F644581" w14:textId="77777777" w:rsidR="006B6621" w:rsidRPr="00391F49" w:rsidRDefault="006B6621" w:rsidP="006B6621">
            <w:pPr>
              <w:pStyle w:val="afe"/>
              <w:spacing w:before="0" w:beforeAutospacing="0" w:after="0" w:afterAutospacing="0"/>
              <w:jc w:val="both"/>
              <w:rPr>
                <w:bCs/>
                <w:iCs/>
                <w:sz w:val="20"/>
                <w:szCs w:val="20"/>
              </w:rPr>
            </w:pPr>
          </w:p>
          <w:p w14:paraId="64CB245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lastRenderedPageBreak/>
              <w:t>Наименование: фуражка летняя облегченная для сотрудников учреждений и органов УИС РФ;</w:t>
            </w:r>
          </w:p>
          <w:p w14:paraId="603E7D44"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Размер: 54-58;</w:t>
            </w:r>
          </w:p>
          <w:p w14:paraId="58587B1C"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Вид изделия: кепи;</w:t>
            </w:r>
          </w:p>
          <w:p w14:paraId="5577C01B"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Половой признак: мужская;</w:t>
            </w:r>
          </w:p>
          <w:p w14:paraId="6E11AAF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Сезон: лето;</w:t>
            </w:r>
          </w:p>
          <w:p w14:paraId="36D8B9CC"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Тип основного материала: смесовая ткань или смесовое трикотажное полотно;</w:t>
            </w:r>
          </w:p>
          <w:p w14:paraId="335C8886"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 xml:space="preserve">Ткань: </w:t>
            </w:r>
            <w:proofErr w:type="spellStart"/>
            <w:r w:rsidRPr="00391F49">
              <w:rPr>
                <w:bCs/>
                <w:iCs/>
                <w:sz w:val="20"/>
                <w:szCs w:val="20"/>
              </w:rPr>
              <w:t>хлопкополиэфирновискозная</w:t>
            </w:r>
            <w:proofErr w:type="spellEnd"/>
            <w:r w:rsidRPr="00391F49">
              <w:rPr>
                <w:bCs/>
                <w:iCs/>
                <w:sz w:val="20"/>
                <w:szCs w:val="20"/>
              </w:rPr>
              <w:t xml:space="preserve"> маскирующей расцветки «Меркурий»;</w:t>
            </w:r>
          </w:p>
          <w:p w14:paraId="7FEE461B"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Регулировка размера головного убора: да;</w:t>
            </w:r>
          </w:p>
          <w:p w14:paraId="73047A4F" w14:textId="77777777" w:rsidR="006B6621" w:rsidRPr="00391F49" w:rsidRDefault="006B6621" w:rsidP="006B6621">
            <w:pPr>
              <w:pStyle w:val="afe"/>
              <w:spacing w:before="0" w:beforeAutospacing="0" w:after="0" w:afterAutospacing="0"/>
              <w:jc w:val="both"/>
              <w:rPr>
                <w:bCs/>
                <w:iCs/>
                <w:sz w:val="20"/>
                <w:szCs w:val="20"/>
              </w:rPr>
            </w:pPr>
          </w:p>
          <w:p w14:paraId="0DD51653" w14:textId="77777777" w:rsidR="006B6621" w:rsidRPr="00391F49" w:rsidRDefault="006B6621" w:rsidP="00912F2A">
            <w:pPr>
              <w:pStyle w:val="afe"/>
              <w:spacing w:before="0" w:beforeAutospacing="0" w:after="0" w:afterAutospacing="0"/>
              <w:jc w:val="both"/>
              <w:rPr>
                <w:b/>
                <w:bCs/>
                <w:iCs/>
                <w:sz w:val="20"/>
                <w:szCs w:val="20"/>
              </w:rPr>
            </w:pPr>
            <w:r w:rsidRPr="00391F49">
              <w:rPr>
                <w:bCs/>
                <w:iCs/>
                <w:sz w:val="20"/>
                <w:szCs w:val="20"/>
              </w:rPr>
              <w:t>ТУ 14.19.42-319</w:t>
            </w:r>
            <w:r w:rsidR="00912F2A">
              <w:rPr>
                <w:bCs/>
                <w:iCs/>
                <w:sz w:val="20"/>
                <w:szCs w:val="20"/>
              </w:rPr>
              <w:t>-08946314-2022 с Изменением № 1</w:t>
            </w:r>
          </w:p>
        </w:tc>
        <w:tc>
          <w:tcPr>
            <w:tcW w:w="2410" w:type="dxa"/>
            <w:tcBorders>
              <w:top w:val="single" w:sz="4" w:space="0" w:color="auto"/>
              <w:left w:val="single" w:sz="4" w:space="0" w:color="auto"/>
              <w:bottom w:val="single" w:sz="4" w:space="0" w:color="auto"/>
              <w:right w:val="single" w:sz="4" w:space="0" w:color="auto"/>
            </w:tcBorders>
            <w:vAlign w:val="center"/>
          </w:tcPr>
          <w:p w14:paraId="42C617BD" w14:textId="77777777" w:rsidR="006B6621" w:rsidRPr="006B6621" w:rsidRDefault="006B6621" w:rsidP="006B6621">
            <w:pPr>
              <w:jc w:val="center"/>
              <w:rPr>
                <w:sz w:val="20"/>
                <w:szCs w:val="20"/>
              </w:rPr>
            </w:pPr>
            <w:r w:rsidRPr="006B6621">
              <w:rPr>
                <w:sz w:val="20"/>
                <w:szCs w:val="20"/>
              </w:rPr>
              <w:lastRenderedPageBreak/>
              <w:t xml:space="preserve">Фуражки и кепи швейные мужские или </w:t>
            </w:r>
            <w:r w:rsidRPr="006B6621">
              <w:rPr>
                <w:sz w:val="20"/>
                <w:szCs w:val="20"/>
              </w:rPr>
              <w:lastRenderedPageBreak/>
              <w:t>для мальчиков / Головные уборы</w:t>
            </w:r>
          </w:p>
          <w:p w14:paraId="4489803B" w14:textId="77777777" w:rsidR="006B6621" w:rsidRPr="006B6621" w:rsidRDefault="006B6621" w:rsidP="006B6621">
            <w:pPr>
              <w:jc w:val="center"/>
              <w:rPr>
                <w:b/>
                <w:bCs/>
                <w:iCs/>
                <w:sz w:val="20"/>
                <w:szCs w:val="20"/>
              </w:rPr>
            </w:pPr>
            <w:r w:rsidRPr="006B6621">
              <w:rPr>
                <w:b/>
                <w:bCs/>
                <w:iCs/>
                <w:sz w:val="20"/>
                <w:szCs w:val="20"/>
              </w:rPr>
              <w:t>ОКПД-2/КТРУ</w:t>
            </w:r>
          </w:p>
          <w:p w14:paraId="6A0937B7" w14:textId="77777777" w:rsidR="006B6621" w:rsidRPr="006B6621" w:rsidRDefault="006B6621" w:rsidP="006B6621">
            <w:pPr>
              <w:jc w:val="center"/>
              <w:rPr>
                <w:sz w:val="20"/>
                <w:szCs w:val="20"/>
              </w:rPr>
            </w:pPr>
            <w:r w:rsidRPr="006B6621">
              <w:rPr>
                <w:sz w:val="20"/>
                <w:szCs w:val="20"/>
              </w:rPr>
              <w:t>14.19.42.141 / 14.19.40.000-00000010</w:t>
            </w:r>
          </w:p>
        </w:tc>
        <w:tc>
          <w:tcPr>
            <w:tcW w:w="1275" w:type="dxa"/>
            <w:tcBorders>
              <w:top w:val="single" w:sz="4" w:space="0" w:color="auto"/>
              <w:left w:val="single" w:sz="4" w:space="0" w:color="auto"/>
              <w:bottom w:val="single" w:sz="4" w:space="0" w:color="auto"/>
              <w:right w:val="single" w:sz="4" w:space="0" w:color="auto"/>
            </w:tcBorders>
            <w:vAlign w:val="center"/>
          </w:tcPr>
          <w:p w14:paraId="7EAB50FA" w14:textId="77777777" w:rsidR="006B6621" w:rsidRPr="00E22539" w:rsidRDefault="006B6621" w:rsidP="006B6621">
            <w:pPr>
              <w:ind w:right="-1"/>
              <w:jc w:val="center"/>
              <w:rPr>
                <w:bCs/>
                <w:sz w:val="20"/>
                <w:szCs w:val="20"/>
              </w:rPr>
            </w:pPr>
            <w:r w:rsidRPr="00E22539">
              <w:rPr>
                <w:bCs/>
                <w:sz w:val="20"/>
                <w:szCs w:val="20"/>
              </w:rPr>
              <w:lastRenderedPageBreak/>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0D4E7D6F" w14:textId="77777777" w:rsidR="006B6621" w:rsidRPr="00517809" w:rsidRDefault="006B6621" w:rsidP="006B6621">
            <w:pPr>
              <w:jc w:val="center"/>
              <w:rPr>
                <w:sz w:val="18"/>
                <w:szCs w:val="18"/>
              </w:rPr>
            </w:pPr>
            <w:r>
              <w:rPr>
                <w:color w:val="000000"/>
                <w:sz w:val="16"/>
                <w:szCs w:val="16"/>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172ED37C" w14:textId="77777777" w:rsidR="006B6621" w:rsidRPr="004F3DA9"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7A73EC73" w14:textId="77777777" w:rsidR="006B6621"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C42DEA7" w14:textId="77777777" w:rsidR="006B6621" w:rsidRDefault="006B6621" w:rsidP="006B6621">
            <w:pPr>
              <w:ind w:right="-1"/>
              <w:jc w:val="center"/>
              <w:rPr>
                <w:bCs/>
                <w:sz w:val="20"/>
                <w:szCs w:val="20"/>
              </w:rPr>
            </w:pPr>
          </w:p>
        </w:tc>
      </w:tr>
      <w:tr w:rsidR="006B6621" w:rsidRPr="00E22539" w14:paraId="6FAC8262"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79CDA0C5" w14:textId="77777777" w:rsidR="006B6621" w:rsidRPr="00E22539" w:rsidRDefault="006B6621" w:rsidP="006B6621">
            <w:pPr>
              <w:ind w:right="136"/>
              <w:jc w:val="center"/>
              <w:rPr>
                <w:sz w:val="20"/>
                <w:szCs w:val="20"/>
              </w:rPr>
            </w:pPr>
            <w:r>
              <w:rPr>
                <w:sz w:val="20"/>
                <w:szCs w:val="20"/>
              </w:rPr>
              <w:t>9.</w:t>
            </w:r>
          </w:p>
        </w:tc>
        <w:tc>
          <w:tcPr>
            <w:tcW w:w="6379" w:type="dxa"/>
            <w:tcBorders>
              <w:top w:val="single" w:sz="4" w:space="0" w:color="auto"/>
              <w:left w:val="single" w:sz="4" w:space="0" w:color="auto"/>
              <w:bottom w:val="single" w:sz="4" w:space="0" w:color="auto"/>
              <w:right w:val="single" w:sz="4" w:space="0" w:color="auto"/>
            </w:tcBorders>
          </w:tcPr>
          <w:p w14:paraId="609DB0DB" w14:textId="77777777" w:rsidR="006B6621" w:rsidRPr="00391F49" w:rsidRDefault="006B6621" w:rsidP="006B6621">
            <w:pPr>
              <w:spacing w:line="276" w:lineRule="auto"/>
              <w:jc w:val="both"/>
              <w:rPr>
                <w:b/>
                <w:bCs/>
                <w:iCs/>
                <w:sz w:val="20"/>
                <w:szCs w:val="20"/>
              </w:rPr>
            </w:pPr>
            <w:r w:rsidRPr="00391F49">
              <w:rPr>
                <w:b/>
                <w:bCs/>
                <w:iCs/>
                <w:sz w:val="20"/>
                <w:szCs w:val="20"/>
              </w:rPr>
              <w:t>Погоны с полем серого цвета для лиц ВНС УИС РФ, имеющих специальное звание генерал-лейтенант внутренней службы тип Б</w:t>
            </w:r>
          </w:p>
          <w:p w14:paraId="1C96B52D" w14:textId="77777777" w:rsidR="006B6621" w:rsidRPr="00391F49" w:rsidRDefault="006B6621" w:rsidP="006B6621">
            <w:pPr>
              <w:pStyle w:val="afe"/>
              <w:spacing w:before="0" w:beforeAutospacing="0" w:after="0" w:afterAutospacing="0"/>
              <w:jc w:val="both"/>
              <w:rPr>
                <w:bCs/>
                <w:iCs/>
                <w:sz w:val="20"/>
                <w:szCs w:val="20"/>
              </w:rPr>
            </w:pPr>
          </w:p>
          <w:p w14:paraId="5CB13D3D"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Тип: съемные;</w:t>
            </w:r>
          </w:p>
          <w:p w14:paraId="1687285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Цвет поля погона: серый;</w:t>
            </w:r>
          </w:p>
          <w:p w14:paraId="5A23BA58"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Количество звезд: две;</w:t>
            </w:r>
          </w:p>
          <w:p w14:paraId="27B09DE8"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Длина погон: 14,00 см;</w:t>
            </w:r>
          </w:p>
          <w:p w14:paraId="3DA6A240"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Диаметр звезды: 2,2 см;</w:t>
            </w:r>
          </w:p>
          <w:p w14:paraId="3CAB4A5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Расстояние от нижнего края погона до центра первой звезды: 2,5 см;</w:t>
            </w:r>
          </w:p>
          <w:p w14:paraId="124FC453"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Расстояние между центрами звезд вдоль погона: 2,5 см;</w:t>
            </w:r>
          </w:p>
          <w:p w14:paraId="192B5A0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Ширина погона:5,5 см;</w:t>
            </w:r>
          </w:p>
          <w:p w14:paraId="2F298906"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Ширина канта: 0,25 см;</w:t>
            </w:r>
          </w:p>
          <w:p w14:paraId="677A73C8"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Форма: прямоугольные с закругленным верхним краем;</w:t>
            </w:r>
          </w:p>
          <w:p w14:paraId="5FB8C03B"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Материал поля: галун специального переплетения;</w:t>
            </w:r>
          </w:p>
          <w:p w14:paraId="4DB38BF2"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Втачанный по нижнему краю хлястик: да;</w:t>
            </w:r>
          </w:p>
          <w:p w14:paraId="7C0CAE0F"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Ширина шлевки: 2 см;</w:t>
            </w:r>
          </w:p>
          <w:p w14:paraId="0D7E6BE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просечки: да;</w:t>
            </w:r>
          </w:p>
          <w:p w14:paraId="45FEAA3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Диаметр просечки: 0,7 см;</w:t>
            </w:r>
          </w:p>
          <w:p w14:paraId="55D55214"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строчки по краям поля погон, кроме нижнего: да</w:t>
            </w:r>
          </w:p>
          <w:p w14:paraId="73BAAF64" w14:textId="77777777" w:rsidR="006B6621" w:rsidRPr="00391F49" w:rsidRDefault="006B6621" w:rsidP="006B6621">
            <w:pPr>
              <w:pStyle w:val="afe"/>
              <w:spacing w:before="0" w:beforeAutospacing="0" w:after="0" w:afterAutospacing="0"/>
              <w:jc w:val="both"/>
              <w:rPr>
                <w:bCs/>
                <w:iCs/>
                <w:sz w:val="20"/>
                <w:szCs w:val="20"/>
              </w:rPr>
            </w:pPr>
          </w:p>
          <w:p w14:paraId="5BE77F45" w14:textId="77777777" w:rsidR="006B6621" w:rsidRPr="00391F49" w:rsidRDefault="00912F2A" w:rsidP="00912F2A">
            <w:pPr>
              <w:pStyle w:val="afe"/>
              <w:spacing w:before="0" w:beforeAutospacing="0" w:after="0" w:afterAutospacing="0"/>
              <w:jc w:val="both"/>
              <w:rPr>
                <w:bCs/>
                <w:iCs/>
                <w:sz w:val="20"/>
                <w:szCs w:val="20"/>
              </w:rPr>
            </w:pPr>
            <w:r>
              <w:rPr>
                <w:bCs/>
                <w:iCs/>
                <w:sz w:val="20"/>
                <w:szCs w:val="20"/>
              </w:rPr>
              <w:t>ТУ 14.19.23-372-08946314-2025</w:t>
            </w:r>
          </w:p>
        </w:tc>
        <w:tc>
          <w:tcPr>
            <w:tcW w:w="2410" w:type="dxa"/>
            <w:tcBorders>
              <w:top w:val="single" w:sz="4" w:space="0" w:color="auto"/>
              <w:left w:val="single" w:sz="4" w:space="0" w:color="auto"/>
              <w:bottom w:val="single" w:sz="4" w:space="0" w:color="auto"/>
              <w:right w:val="single" w:sz="4" w:space="0" w:color="auto"/>
            </w:tcBorders>
            <w:vAlign w:val="center"/>
          </w:tcPr>
          <w:p w14:paraId="5B0A624A" w14:textId="77777777" w:rsidR="006B6621" w:rsidRPr="006B6621" w:rsidRDefault="006B6621" w:rsidP="006B6621">
            <w:pPr>
              <w:jc w:val="center"/>
              <w:rPr>
                <w:sz w:val="20"/>
                <w:szCs w:val="20"/>
              </w:rPr>
            </w:pPr>
            <w:r w:rsidRPr="006B6621">
              <w:rPr>
                <w:sz w:val="20"/>
                <w:szCs w:val="20"/>
              </w:rPr>
              <w:t>Детали одежды или аксессуаров одежды из текстильных материалов, кроме трикотажных или вязаных, не включенных в другие группировки / отсутствует</w:t>
            </w:r>
          </w:p>
          <w:p w14:paraId="3869A420" w14:textId="77777777" w:rsidR="006B6621" w:rsidRPr="006B6621" w:rsidRDefault="006B6621" w:rsidP="006B6621">
            <w:pPr>
              <w:jc w:val="center"/>
              <w:rPr>
                <w:b/>
                <w:bCs/>
                <w:iCs/>
                <w:sz w:val="20"/>
                <w:szCs w:val="20"/>
              </w:rPr>
            </w:pPr>
            <w:r w:rsidRPr="006B6621">
              <w:rPr>
                <w:b/>
                <w:bCs/>
                <w:iCs/>
                <w:sz w:val="20"/>
                <w:szCs w:val="20"/>
              </w:rPr>
              <w:t>ОКПД-2/КТРУ</w:t>
            </w:r>
          </w:p>
          <w:p w14:paraId="47CA210A" w14:textId="77777777" w:rsidR="006B6621" w:rsidRPr="006B6621" w:rsidRDefault="006B6621" w:rsidP="006B6621">
            <w:pPr>
              <w:jc w:val="center"/>
              <w:rPr>
                <w:sz w:val="20"/>
                <w:szCs w:val="20"/>
              </w:rPr>
            </w:pPr>
            <w:r w:rsidRPr="006B6621">
              <w:rPr>
                <w:sz w:val="20"/>
                <w:szCs w:val="20"/>
              </w:rPr>
              <w:t>14.19.23.210/отсутствует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14:paraId="30624610" w14:textId="77777777" w:rsidR="006B6621" w:rsidRPr="00E22539" w:rsidRDefault="006B6621" w:rsidP="006B6621">
            <w:pPr>
              <w:ind w:right="-1"/>
              <w:jc w:val="center"/>
              <w:rPr>
                <w:bCs/>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4526ADF4" w14:textId="77777777" w:rsidR="006B6621" w:rsidRPr="00517809" w:rsidRDefault="006B6621" w:rsidP="006B6621">
            <w:pPr>
              <w:jc w:val="center"/>
              <w:rPr>
                <w:sz w:val="18"/>
                <w:szCs w:val="18"/>
              </w:rPr>
            </w:pPr>
            <w:r>
              <w:rPr>
                <w:sz w:val="18"/>
                <w:szCs w:val="18"/>
              </w:rPr>
              <w:t>пара</w:t>
            </w:r>
          </w:p>
        </w:tc>
        <w:tc>
          <w:tcPr>
            <w:tcW w:w="992" w:type="dxa"/>
            <w:tcBorders>
              <w:top w:val="single" w:sz="4" w:space="0" w:color="auto"/>
              <w:left w:val="single" w:sz="4" w:space="0" w:color="auto"/>
              <w:bottom w:val="single" w:sz="4" w:space="0" w:color="auto"/>
              <w:right w:val="single" w:sz="4" w:space="0" w:color="auto"/>
            </w:tcBorders>
            <w:vAlign w:val="center"/>
          </w:tcPr>
          <w:p w14:paraId="77EC30D2" w14:textId="77777777" w:rsidR="006B6621"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B19D78F" w14:textId="77777777" w:rsidR="006B6621"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696F58BF" w14:textId="77777777" w:rsidR="006B6621" w:rsidRDefault="006B6621" w:rsidP="006B6621">
            <w:pPr>
              <w:ind w:right="-1"/>
              <w:jc w:val="center"/>
              <w:rPr>
                <w:bCs/>
                <w:sz w:val="20"/>
                <w:szCs w:val="20"/>
              </w:rPr>
            </w:pPr>
          </w:p>
        </w:tc>
      </w:tr>
      <w:tr w:rsidR="006B6621" w:rsidRPr="00E22539" w14:paraId="04A46A87"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4812D220" w14:textId="77777777" w:rsidR="006B6621" w:rsidRPr="00E22539" w:rsidRDefault="006B6621" w:rsidP="006B6621">
            <w:pPr>
              <w:ind w:right="136"/>
              <w:jc w:val="center"/>
              <w:rPr>
                <w:sz w:val="20"/>
                <w:szCs w:val="20"/>
              </w:rPr>
            </w:pPr>
            <w:r>
              <w:rPr>
                <w:sz w:val="20"/>
                <w:szCs w:val="20"/>
              </w:rPr>
              <w:t>10.</w:t>
            </w:r>
          </w:p>
        </w:tc>
        <w:tc>
          <w:tcPr>
            <w:tcW w:w="6379" w:type="dxa"/>
            <w:tcBorders>
              <w:top w:val="single" w:sz="4" w:space="0" w:color="auto"/>
              <w:left w:val="single" w:sz="4" w:space="0" w:color="auto"/>
              <w:bottom w:val="single" w:sz="4" w:space="0" w:color="auto"/>
              <w:right w:val="single" w:sz="4" w:space="0" w:color="auto"/>
            </w:tcBorders>
          </w:tcPr>
          <w:p w14:paraId="1513FE74" w14:textId="77777777" w:rsidR="006B6621" w:rsidRPr="00391F49" w:rsidRDefault="006B6621" w:rsidP="006B6621">
            <w:pPr>
              <w:spacing w:line="276" w:lineRule="auto"/>
              <w:jc w:val="both"/>
              <w:rPr>
                <w:b/>
                <w:bCs/>
                <w:iCs/>
                <w:sz w:val="20"/>
                <w:szCs w:val="20"/>
              </w:rPr>
            </w:pPr>
            <w:r w:rsidRPr="00391F49">
              <w:rPr>
                <w:b/>
                <w:bCs/>
                <w:iCs/>
                <w:sz w:val="20"/>
                <w:szCs w:val="20"/>
              </w:rPr>
              <w:t>Погоны с полем золотистого цвета для лиц ВНС УИС РФ, имеющих специальное звание генерал-лейтенант внутренней службы тип А</w:t>
            </w:r>
          </w:p>
          <w:p w14:paraId="3B15600A" w14:textId="77777777" w:rsidR="006B6621" w:rsidRPr="00391F49" w:rsidRDefault="006B6621" w:rsidP="006B6621">
            <w:pPr>
              <w:pStyle w:val="afe"/>
              <w:spacing w:before="0" w:beforeAutospacing="0" w:after="0" w:afterAutospacing="0"/>
              <w:jc w:val="both"/>
              <w:rPr>
                <w:b/>
                <w:bCs/>
                <w:iCs/>
                <w:sz w:val="20"/>
                <w:szCs w:val="20"/>
              </w:rPr>
            </w:pPr>
          </w:p>
          <w:p w14:paraId="3E122671"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Тип: нашивные;</w:t>
            </w:r>
          </w:p>
          <w:p w14:paraId="5959897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Цвет поля погона: золотистый;</w:t>
            </w:r>
          </w:p>
          <w:p w14:paraId="5AFBF1A6"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Количество звезд: две;</w:t>
            </w:r>
          </w:p>
          <w:p w14:paraId="0E724F7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Длина погон: 14,00 см;</w:t>
            </w:r>
          </w:p>
          <w:p w14:paraId="525F39C2"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Диаметр звезды: 2,2 см;</w:t>
            </w:r>
          </w:p>
          <w:p w14:paraId="2A37A3C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Расстояние от нижнего края погона до центра первой звезды: 2,5 см;</w:t>
            </w:r>
          </w:p>
          <w:p w14:paraId="33934DD5"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lastRenderedPageBreak/>
              <w:t>Расстояние между центрами звезд вдоль погона: 2,5 см;</w:t>
            </w:r>
          </w:p>
          <w:p w14:paraId="351DA8DD"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Ширина погона:5,5 см;</w:t>
            </w:r>
          </w:p>
          <w:p w14:paraId="4DE400DF"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Ширина канта: 0,25 см;</w:t>
            </w:r>
          </w:p>
          <w:p w14:paraId="3F025C01"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Форма: прямоугольные с закругленным верхним краем;</w:t>
            </w:r>
          </w:p>
          <w:p w14:paraId="589068E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Материал поля: галун специального переплетения;</w:t>
            </w:r>
          </w:p>
          <w:p w14:paraId="37155E41"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шлевки: нет;</w:t>
            </w:r>
          </w:p>
          <w:p w14:paraId="49CDB283"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строчки по краям поля погон, кроме нижнего: да</w:t>
            </w:r>
          </w:p>
          <w:p w14:paraId="73462FB1" w14:textId="77777777" w:rsidR="006B6621" w:rsidRPr="00391F49" w:rsidRDefault="006B6621" w:rsidP="006B6621">
            <w:pPr>
              <w:pStyle w:val="afe"/>
              <w:spacing w:before="0" w:beforeAutospacing="0" w:after="0" w:afterAutospacing="0"/>
              <w:jc w:val="both"/>
              <w:rPr>
                <w:bCs/>
                <w:iCs/>
                <w:sz w:val="20"/>
                <w:szCs w:val="20"/>
              </w:rPr>
            </w:pPr>
          </w:p>
          <w:p w14:paraId="66A08CEA" w14:textId="77777777" w:rsidR="006B6621" w:rsidRPr="00391F49" w:rsidRDefault="006B6621" w:rsidP="00912F2A">
            <w:pPr>
              <w:pStyle w:val="afe"/>
              <w:spacing w:before="0" w:beforeAutospacing="0" w:after="0" w:afterAutospacing="0"/>
              <w:jc w:val="both"/>
              <w:rPr>
                <w:b/>
                <w:bCs/>
                <w:iCs/>
                <w:sz w:val="20"/>
                <w:szCs w:val="20"/>
              </w:rPr>
            </w:pPr>
            <w:r w:rsidRPr="00391F49">
              <w:rPr>
                <w:bCs/>
                <w:iCs/>
                <w:sz w:val="20"/>
                <w:szCs w:val="20"/>
              </w:rPr>
              <w:t>ТУ 14.19.23-3</w:t>
            </w:r>
            <w:r w:rsidR="00912F2A">
              <w:rPr>
                <w:bCs/>
                <w:iCs/>
                <w:sz w:val="20"/>
                <w:szCs w:val="20"/>
              </w:rPr>
              <w:t>72-08946314-2025</w:t>
            </w:r>
          </w:p>
        </w:tc>
        <w:tc>
          <w:tcPr>
            <w:tcW w:w="2410" w:type="dxa"/>
            <w:tcBorders>
              <w:top w:val="single" w:sz="4" w:space="0" w:color="auto"/>
              <w:left w:val="single" w:sz="4" w:space="0" w:color="auto"/>
              <w:bottom w:val="single" w:sz="4" w:space="0" w:color="auto"/>
              <w:right w:val="single" w:sz="4" w:space="0" w:color="auto"/>
            </w:tcBorders>
            <w:vAlign w:val="center"/>
          </w:tcPr>
          <w:p w14:paraId="384AD156" w14:textId="77777777" w:rsidR="006B6621" w:rsidRPr="006B6621" w:rsidRDefault="006B6621" w:rsidP="006B6621">
            <w:pPr>
              <w:jc w:val="center"/>
              <w:rPr>
                <w:sz w:val="20"/>
                <w:szCs w:val="20"/>
              </w:rPr>
            </w:pPr>
            <w:r w:rsidRPr="006B6621">
              <w:rPr>
                <w:sz w:val="20"/>
                <w:szCs w:val="20"/>
              </w:rPr>
              <w:lastRenderedPageBreak/>
              <w:t>Детали одежды или аксессуаров одежды из текстильных материалов, кроме трикотажных или вязаных, не включенных в другие группировки / отсутствует</w:t>
            </w:r>
          </w:p>
          <w:p w14:paraId="294DB266" w14:textId="77777777" w:rsidR="006B6621" w:rsidRPr="006B6621" w:rsidRDefault="006B6621" w:rsidP="006B6621">
            <w:pPr>
              <w:jc w:val="center"/>
              <w:rPr>
                <w:b/>
                <w:bCs/>
                <w:iCs/>
                <w:sz w:val="20"/>
                <w:szCs w:val="20"/>
              </w:rPr>
            </w:pPr>
            <w:r w:rsidRPr="006B6621">
              <w:rPr>
                <w:b/>
                <w:bCs/>
                <w:iCs/>
                <w:sz w:val="20"/>
                <w:szCs w:val="20"/>
              </w:rPr>
              <w:t>ОКПД-2/КТРУ</w:t>
            </w:r>
          </w:p>
          <w:p w14:paraId="24C1CAF3" w14:textId="77777777" w:rsidR="006B6621" w:rsidRPr="006B6621" w:rsidRDefault="006B6621" w:rsidP="006B6621">
            <w:pPr>
              <w:jc w:val="center"/>
              <w:rPr>
                <w:sz w:val="20"/>
                <w:szCs w:val="20"/>
              </w:rPr>
            </w:pPr>
            <w:r w:rsidRPr="006B6621">
              <w:rPr>
                <w:sz w:val="20"/>
                <w:szCs w:val="20"/>
              </w:rPr>
              <w:t>14.19.23.210/отсутствует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14:paraId="3993823A" w14:textId="77777777" w:rsidR="006B6621" w:rsidRPr="00E22539" w:rsidRDefault="006B6621" w:rsidP="006B6621">
            <w:pPr>
              <w:ind w:right="-1"/>
              <w:jc w:val="center"/>
              <w:rPr>
                <w:bCs/>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6AF7BC84" w14:textId="77777777" w:rsidR="006B6621" w:rsidRPr="00517809" w:rsidRDefault="006B6621" w:rsidP="006B6621">
            <w:pPr>
              <w:jc w:val="center"/>
              <w:rPr>
                <w:sz w:val="18"/>
                <w:szCs w:val="18"/>
              </w:rPr>
            </w:pPr>
            <w:r>
              <w:rPr>
                <w:sz w:val="18"/>
                <w:szCs w:val="18"/>
              </w:rPr>
              <w:t>пара</w:t>
            </w:r>
          </w:p>
        </w:tc>
        <w:tc>
          <w:tcPr>
            <w:tcW w:w="992" w:type="dxa"/>
            <w:tcBorders>
              <w:top w:val="single" w:sz="4" w:space="0" w:color="auto"/>
              <w:left w:val="single" w:sz="4" w:space="0" w:color="auto"/>
              <w:bottom w:val="single" w:sz="4" w:space="0" w:color="auto"/>
              <w:right w:val="single" w:sz="4" w:space="0" w:color="auto"/>
            </w:tcBorders>
            <w:vAlign w:val="center"/>
          </w:tcPr>
          <w:p w14:paraId="3D07FECD" w14:textId="77777777" w:rsidR="006B6621"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76C6D935" w14:textId="77777777" w:rsidR="006B6621"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587C52F" w14:textId="77777777" w:rsidR="006B6621" w:rsidRDefault="006B6621" w:rsidP="006B6621">
            <w:pPr>
              <w:ind w:right="-1"/>
              <w:jc w:val="center"/>
              <w:rPr>
                <w:bCs/>
                <w:sz w:val="20"/>
                <w:szCs w:val="20"/>
              </w:rPr>
            </w:pPr>
          </w:p>
        </w:tc>
      </w:tr>
      <w:tr w:rsidR="006B6621" w:rsidRPr="00E22539" w14:paraId="21AB233A" w14:textId="77777777" w:rsidTr="006B6621">
        <w:trPr>
          <w:jc w:val="center"/>
        </w:trPr>
        <w:tc>
          <w:tcPr>
            <w:tcW w:w="661" w:type="dxa"/>
            <w:tcBorders>
              <w:top w:val="single" w:sz="4" w:space="0" w:color="auto"/>
              <w:left w:val="single" w:sz="4" w:space="0" w:color="auto"/>
              <w:bottom w:val="single" w:sz="4" w:space="0" w:color="auto"/>
              <w:right w:val="single" w:sz="4" w:space="0" w:color="auto"/>
            </w:tcBorders>
            <w:vAlign w:val="center"/>
          </w:tcPr>
          <w:p w14:paraId="32977757" w14:textId="77777777" w:rsidR="006B6621" w:rsidRPr="00E22539" w:rsidRDefault="006B6621" w:rsidP="006B6621">
            <w:pPr>
              <w:ind w:right="136"/>
              <w:jc w:val="center"/>
              <w:rPr>
                <w:sz w:val="20"/>
                <w:szCs w:val="20"/>
              </w:rPr>
            </w:pPr>
            <w:r>
              <w:rPr>
                <w:sz w:val="20"/>
                <w:szCs w:val="20"/>
              </w:rPr>
              <w:t>11.</w:t>
            </w:r>
          </w:p>
        </w:tc>
        <w:tc>
          <w:tcPr>
            <w:tcW w:w="6379" w:type="dxa"/>
            <w:tcBorders>
              <w:top w:val="single" w:sz="4" w:space="0" w:color="auto"/>
              <w:left w:val="single" w:sz="4" w:space="0" w:color="auto"/>
              <w:bottom w:val="single" w:sz="4" w:space="0" w:color="auto"/>
              <w:right w:val="single" w:sz="4" w:space="0" w:color="auto"/>
            </w:tcBorders>
          </w:tcPr>
          <w:p w14:paraId="77CA0437" w14:textId="77777777" w:rsidR="006B6621" w:rsidRPr="00391F49" w:rsidRDefault="006B6621" w:rsidP="006B6621">
            <w:pPr>
              <w:spacing w:line="276" w:lineRule="auto"/>
              <w:jc w:val="both"/>
              <w:rPr>
                <w:b/>
                <w:bCs/>
                <w:iCs/>
                <w:sz w:val="20"/>
                <w:szCs w:val="20"/>
              </w:rPr>
            </w:pPr>
            <w:r w:rsidRPr="00391F49">
              <w:rPr>
                <w:b/>
                <w:bCs/>
                <w:iCs/>
                <w:sz w:val="20"/>
                <w:szCs w:val="20"/>
              </w:rPr>
              <w:t>Погоны с полем серо-синего цвета для лиц ВНС УИС РФ, имеющих специальное звание генерал-лейтенант внутренней службы тип Д</w:t>
            </w:r>
          </w:p>
          <w:p w14:paraId="1C10BA5A" w14:textId="77777777" w:rsidR="006B6621" w:rsidRPr="00391F49" w:rsidRDefault="006B6621" w:rsidP="006B6621">
            <w:pPr>
              <w:spacing w:line="276" w:lineRule="auto"/>
              <w:jc w:val="both"/>
              <w:rPr>
                <w:bCs/>
                <w:iCs/>
                <w:sz w:val="20"/>
                <w:szCs w:val="20"/>
              </w:rPr>
            </w:pPr>
          </w:p>
          <w:p w14:paraId="48C9D8A6"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Тип: съемные;</w:t>
            </w:r>
          </w:p>
          <w:p w14:paraId="02893CDD"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Цвет поля погона: серо-синий;</w:t>
            </w:r>
          </w:p>
          <w:p w14:paraId="65F0949E"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Количество звезд: две;</w:t>
            </w:r>
          </w:p>
          <w:p w14:paraId="5982634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Длина погон: 14,00 см;</w:t>
            </w:r>
          </w:p>
          <w:p w14:paraId="7A280251"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Диаметр звезды: 2,2 см;</w:t>
            </w:r>
          </w:p>
          <w:p w14:paraId="6BEDE7F7"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Расстояние от нижнего края погона до центра первой звезды: 2,5 см;</w:t>
            </w:r>
          </w:p>
          <w:p w14:paraId="20E8E964"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Расстояние между центрами звезд вдоль погона: 2,5 см;</w:t>
            </w:r>
          </w:p>
          <w:p w14:paraId="224E6225"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Ширина погона:5,0 см;</w:t>
            </w:r>
          </w:p>
          <w:p w14:paraId="3417DD7D"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канта: нет;</w:t>
            </w:r>
          </w:p>
          <w:p w14:paraId="1298D928"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Форма: прямоугольные с закругленным верхним краем;</w:t>
            </w:r>
          </w:p>
          <w:p w14:paraId="0CCF97B8"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Материал поля: галун специального переплетения;</w:t>
            </w:r>
          </w:p>
          <w:p w14:paraId="12FC2C90"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Шлевка: уширенная;</w:t>
            </w:r>
          </w:p>
          <w:p w14:paraId="6F46450F"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Ширина шлевки: 8,00 см;</w:t>
            </w:r>
          </w:p>
          <w:p w14:paraId="75D44BDA" w14:textId="77777777" w:rsidR="006B6621" w:rsidRPr="00391F49" w:rsidRDefault="006B6621" w:rsidP="006B6621">
            <w:pPr>
              <w:pStyle w:val="afe"/>
              <w:spacing w:before="0" w:beforeAutospacing="0" w:after="0" w:afterAutospacing="0"/>
              <w:jc w:val="both"/>
              <w:rPr>
                <w:bCs/>
                <w:iCs/>
                <w:sz w:val="20"/>
                <w:szCs w:val="20"/>
              </w:rPr>
            </w:pPr>
            <w:r w:rsidRPr="00391F49">
              <w:rPr>
                <w:bCs/>
                <w:iCs/>
                <w:sz w:val="20"/>
                <w:szCs w:val="20"/>
              </w:rPr>
              <w:t>Наличие строчки по краям поля погон, кроме нижнего: да</w:t>
            </w:r>
          </w:p>
          <w:p w14:paraId="6C6EF0B0" w14:textId="77777777" w:rsidR="006B6621" w:rsidRPr="00391F49" w:rsidRDefault="006B6621" w:rsidP="006B6621">
            <w:pPr>
              <w:spacing w:line="276" w:lineRule="auto"/>
              <w:jc w:val="both"/>
              <w:rPr>
                <w:bCs/>
                <w:iCs/>
                <w:sz w:val="20"/>
                <w:szCs w:val="20"/>
              </w:rPr>
            </w:pPr>
          </w:p>
          <w:p w14:paraId="771491EF" w14:textId="77777777" w:rsidR="006B6621" w:rsidRPr="00391F49" w:rsidRDefault="00912F2A" w:rsidP="00912F2A">
            <w:pPr>
              <w:spacing w:line="276" w:lineRule="auto"/>
              <w:jc w:val="both"/>
              <w:rPr>
                <w:bCs/>
                <w:iCs/>
                <w:sz w:val="20"/>
                <w:szCs w:val="20"/>
              </w:rPr>
            </w:pPr>
            <w:r>
              <w:rPr>
                <w:bCs/>
                <w:iCs/>
                <w:sz w:val="20"/>
                <w:szCs w:val="20"/>
              </w:rPr>
              <w:t>ТУ 14.19.23-372-08946314-2025</w:t>
            </w:r>
          </w:p>
        </w:tc>
        <w:tc>
          <w:tcPr>
            <w:tcW w:w="2410" w:type="dxa"/>
            <w:tcBorders>
              <w:top w:val="single" w:sz="4" w:space="0" w:color="auto"/>
              <w:left w:val="single" w:sz="4" w:space="0" w:color="auto"/>
              <w:bottom w:val="single" w:sz="4" w:space="0" w:color="auto"/>
              <w:right w:val="single" w:sz="4" w:space="0" w:color="auto"/>
            </w:tcBorders>
            <w:vAlign w:val="center"/>
          </w:tcPr>
          <w:p w14:paraId="6B2F83B8" w14:textId="77777777" w:rsidR="006B6621" w:rsidRPr="006B6621" w:rsidRDefault="006B6621" w:rsidP="006B6621">
            <w:pPr>
              <w:jc w:val="center"/>
              <w:rPr>
                <w:sz w:val="20"/>
                <w:szCs w:val="20"/>
              </w:rPr>
            </w:pPr>
            <w:r w:rsidRPr="006B6621">
              <w:rPr>
                <w:sz w:val="20"/>
                <w:szCs w:val="20"/>
              </w:rPr>
              <w:t>Детали одежды или аксессуаров одежды из текстильных материалов, кроме трикотажных или вязаных, не включенных в другие группировки / отсутствует</w:t>
            </w:r>
          </w:p>
          <w:p w14:paraId="18DD1A77" w14:textId="77777777" w:rsidR="006B6621" w:rsidRPr="006B6621" w:rsidRDefault="006B6621" w:rsidP="006B6621">
            <w:pPr>
              <w:jc w:val="center"/>
              <w:rPr>
                <w:b/>
                <w:bCs/>
                <w:iCs/>
                <w:sz w:val="20"/>
                <w:szCs w:val="20"/>
              </w:rPr>
            </w:pPr>
            <w:r w:rsidRPr="006B6621">
              <w:rPr>
                <w:b/>
                <w:bCs/>
                <w:iCs/>
                <w:sz w:val="20"/>
                <w:szCs w:val="20"/>
              </w:rPr>
              <w:t>ОКПД-2/КТРУ</w:t>
            </w:r>
          </w:p>
          <w:p w14:paraId="754CFB01" w14:textId="77777777" w:rsidR="006B6621" w:rsidRPr="006B6621" w:rsidRDefault="006B6621" w:rsidP="006B6621">
            <w:pPr>
              <w:jc w:val="center"/>
              <w:rPr>
                <w:sz w:val="20"/>
                <w:szCs w:val="20"/>
              </w:rPr>
            </w:pPr>
            <w:r w:rsidRPr="006B6621">
              <w:rPr>
                <w:sz w:val="20"/>
                <w:szCs w:val="20"/>
              </w:rPr>
              <w:t>14.19.23.210/отсутствует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14:paraId="254642E9" w14:textId="77777777" w:rsidR="006B6621" w:rsidRPr="00E22539" w:rsidRDefault="006B6621" w:rsidP="006B6621">
            <w:pPr>
              <w:ind w:right="-1"/>
              <w:jc w:val="center"/>
              <w:rPr>
                <w:bCs/>
                <w:sz w:val="20"/>
                <w:szCs w:val="20"/>
              </w:rPr>
            </w:pPr>
            <w:r w:rsidRPr="00E22539">
              <w:rPr>
                <w:bCs/>
                <w:sz w:val="20"/>
                <w:szCs w:val="20"/>
              </w:rPr>
              <w:t>Российская Федерация</w:t>
            </w:r>
          </w:p>
        </w:tc>
        <w:tc>
          <w:tcPr>
            <w:tcW w:w="993" w:type="dxa"/>
            <w:tcBorders>
              <w:top w:val="single" w:sz="4" w:space="0" w:color="auto"/>
              <w:left w:val="single" w:sz="4" w:space="0" w:color="auto"/>
              <w:bottom w:val="single" w:sz="4" w:space="0" w:color="auto"/>
              <w:right w:val="single" w:sz="4" w:space="0" w:color="auto"/>
            </w:tcBorders>
            <w:vAlign w:val="center"/>
          </w:tcPr>
          <w:p w14:paraId="1381ADB4" w14:textId="77777777" w:rsidR="006B6621" w:rsidRPr="00517809" w:rsidRDefault="006B6621" w:rsidP="006B6621">
            <w:pPr>
              <w:jc w:val="center"/>
              <w:rPr>
                <w:sz w:val="18"/>
                <w:szCs w:val="18"/>
              </w:rPr>
            </w:pPr>
            <w:r>
              <w:rPr>
                <w:sz w:val="18"/>
                <w:szCs w:val="18"/>
              </w:rPr>
              <w:t>пара</w:t>
            </w:r>
          </w:p>
        </w:tc>
        <w:tc>
          <w:tcPr>
            <w:tcW w:w="992" w:type="dxa"/>
            <w:tcBorders>
              <w:top w:val="single" w:sz="4" w:space="0" w:color="auto"/>
              <w:left w:val="single" w:sz="4" w:space="0" w:color="auto"/>
              <w:bottom w:val="single" w:sz="4" w:space="0" w:color="auto"/>
              <w:right w:val="single" w:sz="4" w:space="0" w:color="auto"/>
            </w:tcBorders>
            <w:vAlign w:val="center"/>
          </w:tcPr>
          <w:p w14:paraId="70F189AF" w14:textId="77777777" w:rsidR="006B6621" w:rsidRDefault="006B6621" w:rsidP="006B6621">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D3C00B9" w14:textId="77777777" w:rsidR="006B6621" w:rsidRDefault="006B6621" w:rsidP="006B6621">
            <w:pPr>
              <w:ind w:right="-1"/>
              <w:jc w:val="center"/>
              <w:rPr>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01F4A6AE" w14:textId="77777777" w:rsidR="006B6621" w:rsidRDefault="006B6621" w:rsidP="006B6621">
            <w:pPr>
              <w:ind w:right="-1"/>
              <w:jc w:val="center"/>
              <w:rPr>
                <w:bCs/>
                <w:sz w:val="20"/>
                <w:szCs w:val="20"/>
              </w:rPr>
            </w:pPr>
          </w:p>
        </w:tc>
      </w:tr>
    </w:tbl>
    <w:p w14:paraId="3D731C86" w14:textId="77777777" w:rsidR="00FA49AC" w:rsidRDefault="00FA49AC" w:rsidP="008471E3">
      <w:pPr>
        <w:jc w:val="center"/>
        <w:rPr>
          <w:b/>
        </w:rPr>
      </w:pPr>
    </w:p>
    <w:p w14:paraId="041A10DB" w14:textId="77777777" w:rsidR="0027651C" w:rsidRDefault="00A41D36" w:rsidP="00912F2A">
      <w:pPr>
        <w:ind w:right="136" w:firstLine="709"/>
        <w:jc w:val="both"/>
        <w:rPr>
          <w:b/>
          <w:sz w:val="18"/>
          <w:szCs w:val="22"/>
        </w:rPr>
      </w:pPr>
      <w:r w:rsidRPr="0065542F">
        <w:t>Ведомость поставки</w:t>
      </w:r>
      <w:r w:rsidR="00A01A69" w:rsidRPr="0065542F">
        <w:t xml:space="preserve"> подписана на </w:t>
      </w:r>
      <w:r w:rsidR="00912F2A">
        <w:rPr>
          <w:b/>
          <w:color w:val="000000"/>
          <w:sz w:val="22"/>
          <w:szCs w:val="18"/>
        </w:rPr>
        <w:t>_______________________________________________________ рублей __ копеек.</w:t>
      </w:r>
    </w:p>
    <w:p w14:paraId="770562AB" w14:textId="77777777" w:rsidR="009F130E" w:rsidRDefault="009F130E" w:rsidP="00941E9C">
      <w:pPr>
        <w:ind w:right="111" w:firstLine="708"/>
        <w:jc w:val="both"/>
        <w:rPr>
          <w:b/>
          <w:sz w:val="18"/>
          <w:szCs w:val="22"/>
        </w:rPr>
      </w:pPr>
    </w:p>
    <w:p w14:paraId="24A73468" w14:textId="77777777" w:rsidR="009F130E" w:rsidRPr="0027651C" w:rsidRDefault="009F130E" w:rsidP="00941E9C">
      <w:pPr>
        <w:ind w:right="111" w:firstLine="708"/>
        <w:jc w:val="both"/>
        <w:rPr>
          <w:b/>
          <w:sz w:val="18"/>
          <w:szCs w:val="22"/>
        </w:rPr>
      </w:pPr>
    </w:p>
    <w:tbl>
      <w:tblPr>
        <w:tblW w:w="3916" w:type="pct"/>
        <w:jc w:val="center"/>
        <w:tblLook w:val="0000" w:firstRow="0" w:lastRow="0" w:firstColumn="0" w:lastColumn="0" w:noHBand="0" w:noVBand="0"/>
      </w:tblPr>
      <w:tblGrid>
        <w:gridCol w:w="7271"/>
        <w:gridCol w:w="4695"/>
      </w:tblGrid>
      <w:tr w:rsidR="004C7343" w:rsidRPr="0065542F" w14:paraId="10FFFB3F" w14:textId="77777777" w:rsidTr="00941E9C">
        <w:trPr>
          <w:trHeight w:val="2023"/>
          <w:jc w:val="center"/>
        </w:trPr>
        <w:tc>
          <w:tcPr>
            <w:tcW w:w="3038" w:type="pct"/>
          </w:tcPr>
          <w:p w14:paraId="3D923E0B" w14:textId="77777777" w:rsidR="004C7343" w:rsidRPr="00FA49AC" w:rsidRDefault="004C7343" w:rsidP="004C7343">
            <w:pPr>
              <w:rPr>
                <w:color w:val="000000"/>
                <w:sz w:val="21"/>
                <w:szCs w:val="21"/>
              </w:rPr>
            </w:pPr>
            <w:r w:rsidRPr="00FA49AC">
              <w:rPr>
                <w:color w:val="000000"/>
                <w:sz w:val="21"/>
                <w:szCs w:val="21"/>
              </w:rPr>
              <w:t>ГОСУДАРСТВЕННЫЙ ЗАКАЗЧИК:</w:t>
            </w:r>
          </w:p>
          <w:p w14:paraId="2E62F1AE" w14:textId="77777777" w:rsidR="004C7343" w:rsidRDefault="004C7343" w:rsidP="004C7343">
            <w:pPr>
              <w:rPr>
                <w:color w:val="000000"/>
                <w:sz w:val="21"/>
                <w:szCs w:val="21"/>
              </w:rPr>
            </w:pPr>
          </w:p>
          <w:p w14:paraId="24DE7734" w14:textId="77777777" w:rsidR="004C7343" w:rsidRPr="00FA49AC" w:rsidRDefault="004C7343" w:rsidP="004C7343">
            <w:pPr>
              <w:rPr>
                <w:color w:val="000000"/>
                <w:sz w:val="21"/>
                <w:szCs w:val="21"/>
              </w:rPr>
            </w:pPr>
          </w:p>
          <w:p w14:paraId="058FDB50" w14:textId="77777777" w:rsidR="004C7343" w:rsidRPr="00FA49AC" w:rsidRDefault="004C7343" w:rsidP="004C7343">
            <w:pPr>
              <w:rPr>
                <w:color w:val="000000"/>
                <w:sz w:val="21"/>
                <w:szCs w:val="21"/>
              </w:rPr>
            </w:pPr>
            <w:r w:rsidRPr="00FA49AC">
              <w:rPr>
                <w:color w:val="000000"/>
                <w:sz w:val="21"/>
                <w:szCs w:val="21"/>
              </w:rPr>
              <w:t>________________</w:t>
            </w:r>
            <w:r>
              <w:rPr>
                <w:color w:val="000000"/>
                <w:sz w:val="21"/>
                <w:szCs w:val="21"/>
              </w:rPr>
              <w:t>__________</w:t>
            </w:r>
          </w:p>
          <w:p w14:paraId="7ADD423B" w14:textId="77777777" w:rsidR="004C7343" w:rsidRPr="00FA49AC" w:rsidRDefault="004C7343" w:rsidP="004C7343">
            <w:pPr>
              <w:rPr>
                <w:color w:val="000000"/>
                <w:sz w:val="21"/>
                <w:szCs w:val="21"/>
              </w:rPr>
            </w:pPr>
            <w:r w:rsidRPr="00FA49AC">
              <w:rPr>
                <w:color w:val="000000"/>
                <w:sz w:val="21"/>
                <w:szCs w:val="21"/>
              </w:rPr>
              <w:t>«___»_______________202</w:t>
            </w:r>
            <w:r w:rsidR="00365F68">
              <w:rPr>
                <w:color w:val="000000"/>
                <w:sz w:val="21"/>
                <w:szCs w:val="21"/>
              </w:rPr>
              <w:t>6</w:t>
            </w:r>
            <w:r w:rsidRPr="00FA49AC">
              <w:rPr>
                <w:color w:val="000000"/>
                <w:sz w:val="21"/>
                <w:szCs w:val="21"/>
              </w:rPr>
              <w:t xml:space="preserve"> г.</w:t>
            </w:r>
          </w:p>
          <w:p w14:paraId="1542DE27" w14:textId="77777777" w:rsidR="004C7343" w:rsidRPr="0065542F" w:rsidRDefault="004C7343" w:rsidP="004C7343">
            <w:pPr>
              <w:ind w:right="111"/>
              <w:jc w:val="both"/>
              <w:rPr>
                <w:color w:val="000000"/>
              </w:rPr>
            </w:pPr>
            <w:r w:rsidRPr="00FA49AC">
              <w:rPr>
                <w:color w:val="000000"/>
                <w:sz w:val="21"/>
                <w:szCs w:val="21"/>
              </w:rPr>
              <w:t xml:space="preserve">                    М.П.</w:t>
            </w:r>
          </w:p>
        </w:tc>
        <w:tc>
          <w:tcPr>
            <w:tcW w:w="1962" w:type="pct"/>
          </w:tcPr>
          <w:p w14:paraId="41513670" w14:textId="77777777" w:rsidR="004C7343" w:rsidRPr="00FA49AC" w:rsidRDefault="004C7343" w:rsidP="004C7343">
            <w:pPr>
              <w:pStyle w:val="11"/>
              <w:tabs>
                <w:tab w:val="left" w:pos="1276"/>
              </w:tabs>
              <w:ind w:left="460"/>
              <w:contextualSpacing/>
              <w:jc w:val="both"/>
              <w:rPr>
                <w:rFonts w:ascii="Times New Roman" w:hAnsi="Times New Roman"/>
                <w:color w:val="000000"/>
                <w:sz w:val="21"/>
                <w:szCs w:val="21"/>
              </w:rPr>
            </w:pPr>
            <w:r w:rsidRPr="00FA49AC">
              <w:rPr>
                <w:rFonts w:ascii="Times New Roman" w:hAnsi="Times New Roman"/>
                <w:color w:val="000000"/>
                <w:sz w:val="21"/>
                <w:szCs w:val="21"/>
              </w:rPr>
              <w:t>ГОЛОВНОЙ ИСПОЛНИТЕЛЬ:</w:t>
            </w:r>
          </w:p>
          <w:p w14:paraId="63A25056" w14:textId="77777777" w:rsidR="004C7343" w:rsidRDefault="004C7343" w:rsidP="004C7343">
            <w:pPr>
              <w:pStyle w:val="11"/>
              <w:tabs>
                <w:tab w:val="left" w:pos="1276"/>
              </w:tabs>
              <w:ind w:left="460"/>
              <w:contextualSpacing/>
              <w:jc w:val="both"/>
              <w:rPr>
                <w:rFonts w:ascii="Times New Roman" w:hAnsi="Times New Roman"/>
                <w:color w:val="000000"/>
                <w:sz w:val="21"/>
                <w:szCs w:val="21"/>
              </w:rPr>
            </w:pPr>
          </w:p>
          <w:p w14:paraId="64F0D16D" w14:textId="77777777" w:rsidR="004C7343" w:rsidRPr="00666AF8" w:rsidRDefault="004C7343" w:rsidP="004C7343">
            <w:pPr>
              <w:pStyle w:val="11"/>
              <w:tabs>
                <w:tab w:val="left" w:pos="1276"/>
              </w:tabs>
              <w:ind w:left="460"/>
              <w:contextualSpacing/>
              <w:jc w:val="both"/>
              <w:rPr>
                <w:rFonts w:ascii="Times New Roman" w:hAnsi="Times New Roman"/>
                <w:color w:val="000000"/>
                <w:sz w:val="20"/>
                <w:szCs w:val="21"/>
              </w:rPr>
            </w:pPr>
          </w:p>
          <w:p w14:paraId="059F28CE" w14:textId="77777777" w:rsidR="004C7343" w:rsidRPr="00FA49AC" w:rsidRDefault="004C7343" w:rsidP="004C7343">
            <w:pPr>
              <w:pStyle w:val="11"/>
              <w:tabs>
                <w:tab w:val="left" w:pos="1276"/>
              </w:tabs>
              <w:ind w:firstLine="459"/>
              <w:contextualSpacing/>
              <w:jc w:val="both"/>
              <w:rPr>
                <w:rFonts w:ascii="Times New Roman" w:hAnsi="Times New Roman"/>
                <w:color w:val="000000"/>
                <w:sz w:val="21"/>
                <w:szCs w:val="21"/>
              </w:rPr>
            </w:pPr>
            <w:r w:rsidRPr="00FA49AC">
              <w:rPr>
                <w:rFonts w:ascii="Times New Roman" w:hAnsi="Times New Roman"/>
                <w:color w:val="000000"/>
                <w:sz w:val="21"/>
                <w:szCs w:val="21"/>
              </w:rPr>
              <w:t>_______________</w:t>
            </w:r>
            <w:r w:rsidR="0049055F">
              <w:rPr>
                <w:rFonts w:ascii="Times New Roman" w:hAnsi="Times New Roman"/>
                <w:color w:val="000000"/>
                <w:sz w:val="21"/>
                <w:szCs w:val="21"/>
              </w:rPr>
              <w:t>_______</w:t>
            </w:r>
            <w:r>
              <w:rPr>
                <w:rFonts w:ascii="Times New Roman" w:hAnsi="Times New Roman"/>
                <w:color w:val="000000"/>
                <w:sz w:val="21"/>
                <w:szCs w:val="21"/>
              </w:rPr>
              <w:t>_</w:t>
            </w:r>
            <w:r w:rsidR="0049055F">
              <w:rPr>
                <w:rFonts w:ascii="Times New Roman" w:hAnsi="Times New Roman"/>
                <w:color w:val="000000"/>
                <w:sz w:val="21"/>
                <w:szCs w:val="21"/>
              </w:rPr>
              <w:t xml:space="preserve"> </w:t>
            </w:r>
          </w:p>
          <w:p w14:paraId="45ED1105" w14:textId="77777777" w:rsidR="004C7343" w:rsidRPr="00FA49AC" w:rsidRDefault="004C7343" w:rsidP="004C7343">
            <w:pPr>
              <w:pStyle w:val="11"/>
              <w:tabs>
                <w:tab w:val="left" w:pos="1276"/>
              </w:tabs>
              <w:ind w:firstLine="459"/>
              <w:contextualSpacing/>
              <w:jc w:val="both"/>
              <w:rPr>
                <w:rFonts w:ascii="Times New Roman" w:hAnsi="Times New Roman"/>
                <w:color w:val="000000"/>
                <w:sz w:val="21"/>
                <w:szCs w:val="21"/>
              </w:rPr>
            </w:pPr>
            <w:r w:rsidRPr="00FA49AC">
              <w:rPr>
                <w:rFonts w:ascii="Times New Roman" w:hAnsi="Times New Roman"/>
                <w:color w:val="000000"/>
                <w:sz w:val="21"/>
                <w:szCs w:val="21"/>
              </w:rPr>
              <w:t>«___»_______________202</w:t>
            </w:r>
            <w:r w:rsidR="00365F68">
              <w:rPr>
                <w:rFonts w:ascii="Times New Roman" w:hAnsi="Times New Roman"/>
                <w:color w:val="000000"/>
                <w:sz w:val="21"/>
                <w:szCs w:val="21"/>
              </w:rPr>
              <w:t>6</w:t>
            </w:r>
            <w:r w:rsidRPr="00FA49AC">
              <w:rPr>
                <w:rFonts w:ascii="Times New Roman" w:hAnsi="Times New Roman"/>
                <w:color w:val="000000"/>
                <w:sz w:val="21"/>
                <w:szCs w:val="21"/>
              </w:rPr>
              <w:t xml:space="preserve"> г.</w:t>
            </w:r>
          </w:p>
          <w:p w14:paraId="32B2D0C6" w14:textId="77777777" w:rsidR="004C7343" w:rsidRPr="0065542F" w:rsidRDefault="004C7343" w:rsidP="004C7343">
            <w:pPr>
              <w:ind w:right="111"/>
              <w:rPr>
                <w:color w:val="000000"/>
              </w:rPr>
            </w:pPr>
            <w:r w:rsidRPr="00FA49AC">
              <w:rPr>
                <w:color w:val="000000"/>
                <w:sz w:val="21"/>
                <w:szCs w:val="21"/>
              </w:rPr>
              <w:t xml:space="preserve">                  М.П.</w:t>
            </w:r>
          </w:p>
        </w:tc>
      </w:tr>
    </w:tbl>
    <w:p w14:paraId="47566605" w14:textId="77777777" w:rsidR="006F4C46" w:rsidRPr="0065542F" w:rsidRDefault="00C93C0B" w:rsidP="00713AD4">
      <w:pPr>
        <w:pStyle w:val="1"/>
        <w:spacing w:before="0" w:beforeAutospacing="0" w:after="0" w:afterAutospacing="0"/>
        <w:ind w:left="10632" w:right="394"/>
        <w:jc w:val="right"/>
        <w:rPr>
          <w:b w:val="0"/>
          <w:color w:val="000000"/>
          <w:sz w:val="24"/>
          <w:szCs w:val="24"/>
        </w:rPr>
      </w:pPr>
      <w:r w:rsidRPr="0065542F">
        <w:rPr>
          <w:b w:val="0"/>
          <w:color w:val="000000"/>
          <w:sz w:val="24"/>
          <w:szCs w:val="24"/>
        </w:rPr>
        <w:br w:type="page"/>
      </w:r>
      <w:r w:rsidR="007678FB" w:rsidRPr="0065542F">
        <w:rPr>
          <w:b w:val="0"/>
          <w:color w:val="000000"/>
          <w:sz w:val="24"/>
          <w:szCs w:val="24"/>
        </w:rPr>
        <w:lastRenderedPageBreak/>
        <w:t xml:space="preserve">  </w:t>
      </w:r>
      <w:r w:rsidR="006F4C46" w:rsidRPr="0065542F">
        <w:rPr>
          <w:b w:val="0"/>
          <w:color w:val="000000"/>
          <w:sz w:val="24"/>
          <w:szCs w:val="24"/>
        </w:rPr>
        <w:t xml:space="preserve">Приложение № </w:t>
      </w:r>
      <w:r w:rsidR="00ED3BBB" w:rsidRPr="0065542F">
        <w:rPr>
          <w:b w:val="0"/>
          <w:color w:val="000000"/>
          <w:sz w:val="24"/>
          <w:szCs w:val="24"/>
        </w:rPr>
        <w:t>2</w:t>
      </w:r>
    </w:p>
    <w:p w14:paraId="5894A841" w14:textId="77777777" w:rsidR="006F4C46" w:rsidRPr="0065542F" w:rsidRDefault="006F4C46" w:rsidP="00713AD4">
      <w:pPr>
        <w:ind w:left="10632" w:right="394"/>
        <w:jc w:val="right"/>
      </w:pPr>
      <w:r w:rsidRPr="0065542F">
        <w:t>к государственному контракту</w:t>
      </w:r>
    </w:p>
    <w:p w14:paraId="5A07A8AB" w14:textId="77777777" w:rsidR="006F4C46" w:rsidRPr="0065542F" w:rsidRDefault="006F4C46" w:rsidP="006C6E36">
      <w:pPr>
        <w:ind w:left="10632" w:right="394"/>
        <w:jc w:val="right"/>
      </w:pPr>
      <w:r w:rsidRPr="0065542F">
        <w:t xml:space="preserve">№ ____ от «____» _______ </w:t>
      </w:r>
      <w:r w:rsidR="00D0044E" w:rsidRPr="0065542F">
        <w:t>202</w:t>
      </w:r>
      <w:r w:rsidR="00365F68">
        <w:t>6</w:t>
      </w:r>
      <w:r w:rsidR="006C6E36" w:rsidRPr="0065542F">
        <w:t xml:space="preserve"> г</w:t>
      </w:r>
    </w:p>
    <w:p w14:paraId="72DE86E7" w14:textId="77777777" w:rsidR="00536DB5" w:rsidRPr="0065542F" w:rsidRDefault="00536DB5" w:rsidP="006C6E36">
      <w:pPr>
        <w:ind w:left="10632" w:right="394"/>
        <w:jc w:val="right"/>
      </w:pPr>
    </w:p>
    <w:p w14:paraId="5DEA4381" w14:textId="77777777" w:rsidR="00536DB5" w:rsidRDefault="00536DB5" w:rsidP="00536DB5">
      <w:pPr>
        <w:ind w:left="284" w:right="394"/>
        <w:jc w:val="center"/>
        <w:rPr>
          <w:b/>
          <w:sz w:val="28"/>
          <w:szCs w:val="28"/>
        </w:rPr>
      </w:pPr>
      <w:r w:rsidRPr="0065542F">
        <w:rPr>
          <w:b/>
          <w:sz w:val="28"/>
          <w:szCs w:val="28"/>
        </w:rPr>
        <w:t>Отгрузочная разнарядка</w:t>
      </w:r>
    </w:p>
    <w:p w14:paraId="7F2C81CD" w14:textId="77777777" w:rsidR="00E323A2" w:rsidRPr="0065542F" w:rsidRDefault="00E323A2" w:rsidP="00536DB5">
      <w:pPr>
        <w:ind w:left="284" w:right="394"/>
        <w:jc w:val="center"/>
        <w:rPr>
          <w:b/>
          <w:sz w:val="28"/>
          <w:szCs w:val="28"/>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4353"/>
        <w:gridCol w:w="1256"/>
        <w:gridCol w:w="20"/>
        <w:gridCol w:w="1276"/>
      </w:tblGrid>
      <w:tr w:rsidR="006B6621" w:rsidRPr="002222E6" w14:paraId="31F4B5A9" w14:textId="77777777" w:rsidTr="00DB471E">
        <w:trPr>
          <w:trHeight w:val="335"/>
          <w:jc w:val="center"/>
        </w:trPr>
        <w:tc>
          <w:tcPr>
            <w:tcW w:w="2483" w:type="dxa"/>
            <w:tcBorders>
              <w:top w:val="single" w:sz="4" w:space="0" w:color="auto"/>
              <w:left w:val="single" w:sz="4" w:space="0" w:color="auto"/>
              <w:bottom w:val="single" w:sz="4" w:space="0" w:color="auto"/>
              <w:right w:val="single" w:sz="4" w:space="0" w:color="auto"/>
            </w:tcBorders>
            <w:vAlign w:val="center"/>
            <w:hideMark/>
          </w:tcPr>
          <w:p w14:paraId="697CA2C9" w14:textId="77777777" w:rsidR="006B6621" w:rsidRPr="002222E6" w:rsidRDefault="006B6621" w:rsidP="00AA24C6">
            <w:pPr>
              <w:spacing w:line="228" w:lineRule="auto"/>
              <w:jc w:val="center"/>
              <w:rPr>
                <w:b/>
              </w:rPr>
            </w:pPr>
            <w:bookmarkStart w:id="5" w:name="_Hlk153372492"/>
            <w:r w:rsidRPr="002222E6">
              <w:rPr>
                <w:b/>
                <w:bCs/>
              </w:rPr>
              <w:t>Грузополучатель, адрес</w:t>
            </w:r>
          </w:p>
        </w:tc>
        <w:tc>
          <w:tcPr>
            <w:tcW w:w="4353" w:type="dxa"/>
            <w:tcBorders>
              <w:top w:val="single" w:sz="4" w:space="0" w:color="auto"/>
              <w:left w:val="single" w:sz="4" w:space="0" w:color="auto"/>
              <w:bottom w:val="single" w:sz="4" w:space="0" w:color="auto"/>
              <w:right w:val="single" w:sz="4" w:space="0" w:color="auto"/>
            </w:tcBorders>
            <w:vAlign w:val="center"/>
            <w:hideMark/>
          </w:tcPr>
          <w:p w14:paraId="6D7DE909" w14:textId="77777777" w:rsidR="006B6621" w:rsidRPr="002222E6" w:rsidRDefault="006B6621" w:rsidP="00AA24C6">
            <w:pPr>
              <w:spacing w:line="228" w:lineRule="auto"/>
              <w:jc w:val="center"/>
            </w:pPr>
            <w:r w:rsidRPr="002222E6">
              <w:t>Наименование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261ED51" w14:textId="77777777" w:rsidR="006B6621" w:rsidRPr="002222E6" w:rsidRDefault="006B6621" w:rsidP="00AA24C6">
            <w:pPr>
              <w:spacing w:line="228" w:lineRule="auto"/>
              <w:jc w:val="center"/>
            </w:pPr>
            <w:r w:rsidRPr="002222E6">
              <w:rPr>
                <w:bCs/>
              </w:rPr>
              <w:t xml:space="preserve">Кол-во, </w:t>
            </w:r>
            <w:proofErr w:type="spellStart"/>
            <w:r w:rsidRPr="002222E6">
              <w:rPr>
                <w:bCs/>
              </w:rPr>
              <w:t>компл</w:t>
            </w:r>
            <w:proofErr w:type="spellEnd"/>
            <w:r w:rsidRPr="002222E6">
              <w:rPr>
                <w:bCs/>
              </w:rPr>
              <w:t>., 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D9F765" w14:textId="77777777" w:rsidR="006B6621" w:rsidRPr="002222E6" w:rsidRDefault="006B6621" w:rsidP="00AA24C6">
            <w:pPr>
              <w:spacing w:line="228" w:lineRule="auto"/>
              <w:jc w:val="center"/>
            </w:pPr>
            <w:r w:rsidRPr="002222E6">
              <w:rPr>
                <w:bCs/>
              </w:rPr>
              <w:t>Срок поставки</w:t>
            </w:r>
          </w:p>
        </w:tc>
      </w:tr>
      <w:tr w:rsidR="00DB471E" w:rsidRPr="002222E6" w14:paraId="00F4F878" w14:textId="77777777" w:rsidTr="00DB471E">
        <w:trPr>
          <w:trHeight w:val="336"/>
          <w:jc w:val="center"/>
        </w:trPr>
        <w:tc>
          <w:tcPr>
            <w:tcW w:w="2483" w:type="dxa"/>
            <w:vMerge w:val="restart"/>
            <w:tcBorders>
              <w:top w:val="single" w:sz="4" w:space="0" w:color="auto"/>
              <w:left w:val="single" w:sz="4" w:space="0" w:color="auto"/>
              <w:right w:val="single" w:sz="4" w:space="0" w:color="auto"/>
            </w:tcBorders>
            <w:vAlign w:val="center"/>
          </w:tcPr>
          <w:p w14:paraId="13E9D150" w14:textId="77777777" w:rsidR="00DB471E" w:rsidRPr="002222E6" w:rsidRDefault="00DB471E" w:rsidP="00AA24C6">
            <w:pPr>
              <w:jc w:val="center"/>
              <w:rPr>
                <w:b/>
                <w:bCs/>
              </w:rPr>
            </w:pPr>
            <w:r w:rsidRPr="002222E6">
              <w:rPr>
                <w:b/>
                <w:bCs/>
              </w:rPr>
              <w:t>ГУФСИН России по г. Москве,</w:t>
            </w:r>
          </w:p>
          <w:p w14:paraId="0C0FB764" w14:textId="77777777" w:rsidR="00DB471E" w:rsidRDefault="00DB471E" w:rsidP="00AA24C6">
            <w:pPr>
              <w:jc w:val="center"/>
            </w:pPr>
            <w:r>
              <w:t>125130, г. Москва,</w:t>
            </w:r>
          </w:p>
          <w:p w14:paraId="51FB3C30" w14:textId="77777777" w:rsidR="00DB471E" w:rsidRPr="002222E6" w:rsidRDefault="00DB471E" w:rsidP="00AA24C6">
            <w:pPr>
              <w:jc w:val="center"/>
            </w:pPr>
            <w:r>
              <w:t xml:space="preserve">ул. </w:t>
            </w:r>
            <w:proofErr w:type="spellStart"/>
            <w:r>
              <w:t>Нарская</w:t>
            </w:r>
            <w:proofErr w:type="spellEnd"/>
            <w:r>
              <w:t>, д. 15А</w:t>
            </w:r>
          </w:p>
          <w:p w14:paraId="2E40D481" w14:textId="77777777" w:rsidR="00DB471E" w:rsidRDefault="00DB471E" w:rsidP="00AA24C6">
            <w:pPr>
              <w:jc w:val="center"/>
            </w:pPr>
            <w:r>
              <w:t>8-499-159-97-41</w:t>
            </w:r>
          </w:p>
          <w:p w14:paraId="08253541" w14:textId="77777777" w:rsidR="00DB471E" w:rsidRPr="002222E6" w:rsidRDefault="00DB471E" w:rsidP="00AA24C6">
            <w:pPr>
              <w:jc w:val="center"/>
            </w:pPr>
            <w:r w:rsidRPr="002222E6">
              <w:t>8</w:t>
            </w:r>
            <w:r>
              <w:t>-</w:t>
            </w:r>
            <w:r w:rsidRPr="002222E6">
              <w:t xml:space="preserve"> </w:t>
            </w:r>
            <w:r>
              <w:t>499-747-47-83</w:t>
            </w:r>
          </w:p>
          <w:p w14:paraId="1678B0AB" w14:textId="77777777" w:rsidR="00DB471E" w:rsidRPr="002222E6" w:rsidRDefault="00DB471E" w:rsidP="00AA24C6">
            <w:pPr>
              <w:spacing w:line="257" w:lineRule="auto"/>
              <w:jc w:val="center"/>
              <w:rPr>
                <w:b/>
              </w:rPr>
            </w:pPr>
            <w:r w:rsidRPr="002222E6">
              <w:t xml:space="preserve">дежурная часть </w:t>
            </w:r>
            <w:r>
              <w:t>8-495-450-53-83</w:t>
            </w:r>
          </w:p>
        </w:tc>
        <w:tc>
          <w:tcPr>
            <w:tcW w:w="4353" w:type="dxa"/>
            <w:tcBorders>
              <w:top w:val="single" w:sz="4" w:space="0" w:color="auto"/>
              <w:left w:val="single" w:sz="4" w:space="0" w:color="auto"/>
              <w:bottom w:val="single" w:sz="4" w:space="0" w:color="auto"/>
              <w:right w:val="single" w:sz="4" w:space="0" w:color="auto"/>
            </w:tcBorders>
            <w:vAlign w:val="center"/>
          </w:tcPr>
          <w:p w14:paraId="2F1E507C" w14:textId="77777777" w:rsidR="00DB471E" w:rsidRPr="00A2378E" w:rsidRDefault="00DB471E" w:rsidP="00AA24C6">
            <w:pPr>
              <w:pStyle w:val="afe"/>
              <w:spacing w:before="0" w:beforeAutospacing="0" w:after="0" w:afterAutospacing="0"/>
              <w:rPr>
                <w:sz w:val="16"/>
                <w:szCs w:val="16"/>
              </w:rPr>
            </w:pPr>
            <w:r>
              <w:rPr>
                <w:sz w:val="18"/>
                <w:szCs w:val="18"/>
              </w:rPr>
              <w:t>Р</w:t>
            </w:r>
            <w:r w:rsidRPr="00D557FD">
              <w:rPr>
                <w:sz w:val="18"/>
                <w:szCs w:val="18"/>
              </w:rPr>
              <w:t>убашка для лиц высшего н</w:t>
            </w:r>
            <w:r>
              <w:rPr>
                <w:sz w:val="18"/>
                <w:szCs w:val="18"/>
              </w:rPr>
              <w:t>а</w:t>
            </w:r>
            <w:r w:rsidRPr="00D557FD">
              <w:rPr>
                <w:sz w:val="18"/>
                <w:szCs w:val="18"/>
              </w:rPr>
              <w:t>чальствующего состава учреждений и органов УИС РФ, тип А, серого цвета</w:t>
            </w:r>
          </w:p>
        </w:tc>
        <w:tc>
          <w:tcPr>
            <w:tcW w:w="1256" w:type="dxa"/>
            <w:tcBorders>
              <w:top w:val="single" w:sz="4" w:space="0" w:color="auto"/>
              <w:left w:val="single" w:sz="4" w:space="0" w:color="auto"/>
              <w:bottom w:val="single" w:sz="4" w:space="0" w:color="auto"/>
              <w:right w:val="single" w:sz="4" w:space="0" w:color="auto"/>
            </w:tcBorders>
            <w:vAlign w:val="center"/>
          </w:tcPr>
          <w:p w14:paraId="39028003"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96" w:type="dxa"/>
            <w:gridSpan w:val="2"/>
            <w:vMerge w:val="restart"/>
            <w:tcBorders>
              <w:top w:val="single" w:sz="4" w:space="0" w:color="auto"/>
              <w:left w:val="single" w:sz="4" w:space="0" w:color="auto"/>
              <w:right w:val="single" w:sz="4" w:space="0" w:color="auto"/>
            </w:tcBorders>
            <w:vAlign w:val="center"/>
          </w:tcPr>
          <w:p w14:paraId="2FF5BA33" w14:textId="77777777" w:rsidR="00DB471E" w:rsidRPr="002222E6" w:rsidRDefault="00DB471E" w:rsidP="00AA24C6">
            <w:pPr>
              <w:spacing w:line="228" w:lineRule="auto"/>
              <w:jc w:val="center"/>
              <w:rPr>
                <w:bCs/>
              </w:rPr>
            </w:pPr>
            <w:r>
              <w:rPr>
                <w:bCs/>
              </w:rPr>
              <w:t>До 30.07.2026</w:t>
            </w:r>
          </w:p>
        </w:tc>
      </w:tr>
      <w:tr w:rsidR="00DB471E" w:rsidRPr="002222E6" w14:paraId="66CD0E25" w14:textId="77777777" w:rsidTr="00DB471E">
        <w:trPr>
          <w:trHeight w:val="271"/>
          <w:jc w:val="center"/>
        </w:trPr>
        <w:tc>
          <w:tcPr>
            <w:tcW w:w="2483" w:type="dxa"/>
            <w:vMerge/>
            <w:tcBorders>
              <w:left w:val="single" w:sz="4" w:space="0" w:color="auto"/>
              <w:right w:val="single" w:sz="4" w:space="0" w:color="auto"/>
            </w:tcBorders>
            <w:vAlign w:val="center"/>
          </w:tcPr>
          <w:p w14:paraId="50ECC113"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25B7D98F" w14:textId="77777777" w:rsidR="00DB471E" w:rsidRPr="00517809" w:rsidRDefault="00DB471E" w:rsidP="00AA24C6">
            <w:pPr>
              <w:pStyle w:val="afe"/>
              <w:spacing w:before="0" w:beforeAutospacing="0" w:after="0" w:afterAutospacing="0"/>
              <w:rPr>
                <w:sz w:val="18"/>
                <w:szCs w:val="18"/>
              </w:rPr>
            </w:pPr>
            <w:r>
              <w:rPr>
                <w:sz w:val="18"/>
                <w:szCs w:val="18"/>
              </w:rPr>
              <w:t>Р</w:t>
            </w:r>
            <w:r w:rsidRPr="00517809">
              <w:rPr>
                <w:sz w:val="18"/>
                <w:szCs w:val="18"/>
              </w:rPr>
              <w:t>убашка для лиц высшего начальствующего состава учреждений и органов УИС РФ тип Б серого цвета</w:t>
            </w:r>
          </w:p>
        </w:tc>
        <w:tc>
          <w:tcPr>
            <w:tcW w:w="1256" w:type="dxa"/>
            <w:tcBorders>
              <w:top w:val="single" w:sz="4" w:space="0" w:color="auto"/>
              <w:left w:val="single" w:sz="4" w:space="0" w:color="auto"/>
              <w:bottom w:val="single" w:sz="4" w:space="0" w:color="auto"/>
              <w:right w:val="single" w:sz="4" w:space="0" w:color="auto"/>
            </w:tcBorders>
            <w:vAlign w:val="center"/>
          </w:tcPr>
          <w:p w14:paraId="19221838"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96" w:type="dxa"/>
            <w:gridSpan w:val="2"/>
            <w:vMerge/>
            <w:tcBorders>
              <w:left w:val="single" w:sz="4" w:space="0" w:color="auto"/>
              <w:right w:val="single" w:sz="4" w:space="0" w:color="auto"/>
            </w:tcBorders>
            <w:vAlign w:val="center"/>
          </w:tcPr>
          <w:p w14:paraId="4C07EAF1" w14:textId="77777777" w:rsidR="00DB471E" w:rsidRPr="002222E6" w:rsidRDefault="00DB471E" w:rsidP="00AA24C6">
            <w:pPr>
              <w:spacing w:line="228" w:lineRule="auto"/>
              <w:jc w:val="center"/>
              <w:rPr>
                <w:bCs/>
              </w:rPr>
            </w:pPr>
          </w:p>
        </w:tc>
      </w:tr>
      <w:tr w:rsidR="00DB471E" w:rsidRPr="002222E6" w14:paraId="4CE2ABAB" w14:textId="77777777" w:rsidTr="00DB471E">
        <w:trPr>
          <w:trHeight w:val="288"/>
          <w:jc w:val="center"/>
        </w:trPr>
        <w:tc>
          <w:tcPr>
            <w:tcW w:w="2483" w:type="dxa"/>
            <w:vMerge/>
            <w:tcBorders>
              <w:left w:val="single" w:sz="4" w:space="0" w:color="auto"/>
              <w:right w:val="single" w:sz="4" w:space="0" w:color="auto"/>
            </w:tcBorders>
            <w:vAlign w:val="center"/>
          </w:tcPr>
          <w:p w14:paraId="63A47F2D"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38AFC41B" w14:textId="77777777" w:rsidR="00DB471E" w:rsidRPr="00517809" w:rsidRDefault="00DB471E" w:rsidP="00AA24C6">
            <w:pPr>
              <w:pStyle w:val="afe"/>
              <w:spacing w:before="0" w:beforeAutospacing="0" w:after="0" w:afterAutospacing="0"/>
              <w:rPr>
                <w:sz w:val="18"/>
                <w:szCs w:val="18"/>
              </w:rPr>
            </w:pPr>
            <w:r>
              <w:rPr>
                <w:sz w:val="18"/>
                <w:szCs w:val="18"/>
              </w:rPr>
              <w:t>Г</w:t>
            </w:r>
            <w:r w:rsidRPr="00517809">
              <w:rPr>
                <w:sz w:val="18"/>
                <w:szCs w:val="18"/>
              </w:rPr>
              <w:t>алстук для сотрудников учреждений</w:t>
            </w:r>
            <w:r>
              <w:rPr>
                <w:sz w:val="18"/>
                <w:szCs w:val="18"/>
              </w:rPr>
              <w:t xml:space="preserve"> </w:t>
            </w:r>
            <w:r w:rsidRPr="00517809">
              <w:rPr>
                <w:sz w:val="18"/>
                <w:szCs w:val="18"/>
              </w:rPr>
              <w:t>и органов УИС РФ</w:t>
            </w:r>
          </w:p>
        </w:tc>
        <w:tc>
          <w:tcPr>
            <w:tcW w:w="1256" w:type="dxa"/>
            <w:tcBorders>
              <w:top w:val="single" w:sz="4" w:space="0" w:color="auto"/>
              <w:left w:val="single" w:sz="4" w:space="0" w:color="auto"/>
              <w:bottom w:val="single" w:sz="4" w:space="0" w:color="auto"/>
              <w:right w:val="single" w:sz="4" w:space="0" w:color="auto"/>
            </w:tcBorders>
            <w:vAlign w:val="center"/>
          </w:tcPr>
          <w:p w14:paraId="4A0302B8"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96" w:type="dxa"/>
            <w:gridSpan w:val="2"/>
            <w:vMerge/>
            <w:tcBorders>
              <w:left w:val="single" w:sz="4" w:space="0" w:color="auto"/>
              <w:right w:val="single" w:sz="4" w:space="0" w:color="auto"/>
            </w:tcBorders>
            <w:vAlign w:val="center"/>
          </w:tcPr>
          <w:p w14:paraId="708C2E8C" w14:textId="77777777" w:rsidR="00DB471E" w:rsidRPr="002222E6" w:rsidRDefault="00DB471E" w:rsidP="00AA24C6">
            <w:pPr>
              <w:spacing w:line="228" w:lineRule="auto"/>
              <w:jc w:val="center"/>
              <w:rPr>
                <w:bCs/>
              </w:rPr>
            </w:pPr>
          </w:p>
        </w:tc>
      </w:tr>
      <w:tr w:rsidR="00DB471E" w:rsidRPr="002222E6" w14:paraId="180286CC" w14:textId="77777777" w:rsidTr="00DB471E">
        <w:trPr>
          <w:trHeight w:val="265"/>
          <w:jc w:val="center"/>
        </w:trPr>
        <w:tc>
          <w:tcPr>
            <w:tcW w:w="2483" w:type="dxa"/>
            <w:vMerge/>
            <w:tcBorders>
              <w:left w:val="single" w:sz="4" w:space="0" w:color="auto"/>
              <w:right w:val="single" w:sz="4" w:space="0" w:color="auto"/>
            </w:tcBorders>
            <w:vAlign w:val="center"/>
          </w:tcPr>
          <w:p w14:paraId="2EE08DDF"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77AF7A2D" w14:textId="77777777" w:rsidR="00DB471E" w:rsidRPr="00517809" w:rsidRDefault="00DB471E" w:rsidP="00AA24C6">
            <w:pPr>
              <w:pStyle w:val="afe"/>
              <w:spacing w:before="0" w:beforeAutospacing="0" w:after="0" w:afterAutospacing="0"/>
              <w:rPr>
                <w:sz w:val="18"/>
                <w:szCs w:val="18"/>
              </w:rPr>
            </w:pPr>
            <w:r>
              <w:rPr>
                <w:sz w:val="18"/>
                <w:szCs w:val="18"/>
              </w:rPr>
              <w:t>Б</w:t>
            </w:r>
            <w:r w:rsidRPr="00517809">
              <w:rPr>
                <w:sz w:val="18"/>
                <w:szCs w:val="18"/>
              </w:rPr>
              <w:t>рюки мужские для лиц высшего начальствующего состава учреждений</w:t>
            </w:r>
            <w:r>
              <w:rPr>
                <w:sz w:val="18"/>
                <w:szCs w:val="18"/>
              </w:rPr>
              <w:t xml:space="preserve"> </w:t>
            </w:r>
            <w:r w:rsidRPr="00517809">
              <w:rPr>
                <w:sz w:val="18"/>
                <w:szCs w:val="18"/>
              </w:rPr>
              <w:t>и органов уголовно-исполнительной системы Российской Федерации, тип А1</w:t>
            </w:r>
          </w:p>
        </w:tc>
        <w:tc>
          <w:tcPr>
            <w:tcW w:w="1256" w:type="dxa"/>
            <w:tcBorders>
              <w:top w:val="single" w:sz="4" w:space="0" w:color="auto"/>
              <w:left w:val="single" w:sz="4" w:space="0" w:color="auto"/>
              <w:bottom w:val="single" w:sz="4" w:space="0" w:color="auto"/>
              <w:right w:val="single" w:sz="4" w:space="0" w:color="auto"/>
            </w:tcBorders>
            <w:vAlign w:val="center"/>
          </w:tcPr>
          <w:p w14:paraId="21EF0C35"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96" w:type="dxa"/>
            <w:gridSpan w:val="2"/>
            <w:vMerge/>
            <w:tcBorders>
              <w:left w:val="single" w:sz="4" w:space="0" w:color="auto"/>
              <w:right w:val="single" w:sz="4" w:space="0" w:color="auto"/>
            </w:tcBorders>
            <w:vAlign w:val="center"/>
          </w:tcPr>
          <w:p w14:paraId="6AB40A78" w14:textId="77777777" w:rsidR="00DB471E" w:rsidRPr="002222E6" w:rsidRDefault="00DB471E" w:rsidP="00AA24C6">
            <w:pPr>
              <w:spacing w:line="228" w:lineRule="auto"/>
              <w:jc w:val="center"/>
              <w:rPr>
                <w:bCs/>
              </w:rPr>
            </w:pPr>
          </w:p>
        </w:tc>
      </w:tr>
      <w:tr w:rsidR="00DB471E" w:rsidRPr="002222E6" w14:paraId="3DAF9E96" w14:textId="77777777" w:rsidTr="00DB471E">
        <w:trPr>
          <w:trHeight w:val="265"/>
          <w:jc w:val="center"/>
        </w:trPr>
        <w:tc>
          <w:tcPr>
            <w:tcW w:w="2483" w:type="dxa"/>
            <w:vMerge/>
            <w:tcBorders>
              <w:left w:val="single" w:sz="4" w:space="0" w:color="auto"/>
              <w:right w:val="single" w:sz="4" w:space="0" w:color="auto"/>
            </w:tcBorders>
            <w:vAlign w:val="center"/>
          </w:tcPr>
          <w:p w14:paraId="33F9F47C"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1725119D" w14:textId="77777777" w:rsidR="00DB471E" w:rsidRPr="00517809" w:rsidRDefault="00DB471E" w:rsidP="00AA24C6">
            <w:pPr>
              <w:pStyle w:val="afe"/>
              <w:spacing w:before="0" w:beforeAutospacing="0" w:after="0" w:afterAutospacing="0"/>
              <w:rPr>
                <w:sz w:val="18"/>
                <w:szCs w:val="18"/>
              </w:rPr>
            </w:pPr>
            <w:r>
              <w:rPr>
                <w:sz w:val="18"/>
                <w:szCs w:val="18"/>
              </w:rPr>
              <w:t>К</w:t>
            </w:r>
            <w:r w:rsidRPr="00517809">
              <w:rPr>
                <w:sz w:val="18"/>
                <w:szCs w:val="18"/>
              </w:rPr>
              <w:t>остюм (куртка</w:t>
            </w:r>
            <w:r>
              <w:rPr>
                <w:sz w:val="18"/>
                <w:szCs w:val="18"/>
              </w:rPr>
              <w:t xml:space="preserve"> </w:t>
            </w:r>
            <w:r w:rsidRPr="00517809">
              <w:rPr>
                <w:sz w:val="18"/>
                <w:szCs w:val="18"/>
              </w:rPr>
              <w:t>и брюки) летний мужской для сотрудников учреждений и органов УИС РФ, тип Б</w:t>
            </w:r>
          </w:p>
        </w:tc>
        <w:tc>
          <w:tcPr>
            <w:tcW w:w="1256" w:type="dxa"/>
            <w:tcBorders>
              <w:top w:val="single" w:sz="4" w:space="0" w:color="auto"/>
              <w:left w:val="single" w:sz="4" w:space="0" w:color="auto"/>
              <w:bottom w:val="single" w:sz="4" w:space="0" w:color="auto"/>
              <w:right w:val="single" w:sz="4" w:space="0" w:color="auto"/>
            </w:tcBorders>
            <w:vAlign w:val="center"/>
          </w:tcPr>
          <w:p w14:paraId="04218257"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96" w:type="dxa"/>
            <w:gridSpan w:val="2"/>
            <w:vMerge/>
            <w:tcBorders>
              <w:left w:val="single" w:sz="4" w:space="0" w:color="auto"/>
              <w:right w:val="single" w:sz="4" w:space="0" w:color="auto"/>
            </w:tcBorders>
            <w:vAlign w:val="center"/>
          </w:tcPr>
          <w:p w14:paraId="1491EFF7" w14:textId="77777777" w:rsidR="00DB471E" w:rsidRPr="002222E6" w:rsidRDefault="00DB471E" w:rsidP="00AA24C6">
            <w:pPr>
              <w:spacing w:line="228" w:lineRule="auto"/>
              <w:jc w:val="center"/>
              <w:rPr>
                <w:bCs/>
              </w:rPr>
            </w:pPr>
          </w:p>
        </w:tc>
      </w:tr>
      <w:tr w:rsidR="00DB471E" w:rsidRPr="002222E6" w14:paraId="340AEAA0" w14:textId="77777777" w:rsidTr="00DB471E">
        <w:trPr>
          <w:trHeight w:val="265"/>
          <w:jc w:val="center"/>
        </w:trPr>
        <w:tc>
          <w:tcPr>
            <w:tcW w:w="2483" w:type="dxa"/>
            <w:vMerge/>
            <w:tcBorders>
              <w:left w:val="single" w:sz="4" w:space="0" w:color="auto"/>
              <w:right w:val="single" w:sz="4" w:space="0" w:color="auto"/>
            </w:tcBorders>
            <w:vAlign w:val="center"/>
          </w:tcPr>
          <w:p w14:paraId="1563C1C1"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2F0CB3C0" w14:textId="77777777" w:rsidR="00DB471E" w:rsidRPr="00517809" w:rsidRDefault="00DB471E" w:rsidP="00AA24C6">
            <w:pPr>
              <w:pStyle w:val="afe"/>
              <w:spacing w:before="0" w:beforeAutospacing="0" w:after="0" w:afterAutospacing="0"/>
              <w:rPr>
                <w:sz w:val="18"/>
                <w:szCs w:val="18"/>
              </w:rPr>
            </w:pPr>
            <w:r>
              <w:rPr>
                <w:sz w:val="18"/>
                <w:szCs w:val="18"/>
              </w:rPr>
              <w:t>Ф</w:t>
            </w:r>
            <w:r w:rsidRPr="00517809">
              <w:rPr>
                <w:sz w:val="18"/>
                <w:szCs w:val="18"/>
              </w:rPr>
              <w:t>уражка летняя для сотрудников учреждений и органов УИС РФ</w:t>
            </w:r>
          </w:p>
        </w:tc>
        <w:tc>
          <w:tcPr>
            <w:tcW w:w="1256" w:type="dxa"/>
            <w:tcBorders>
              <w:top w:val="single" w:sz="4" w:space="0" w:color="auto"/>
              <w:left w:val="single" w:sz="4" w:space="0" w:color="auto"/>
              <w:bottom w:val="single" w:sz="4" w:space="0" w:color="auto"/>
              <w:right w:val="single" w:sz="4" w:space="0" w:color="auto"/>
            </w:tcBorders>
            <w:vAlign w:val="center"/>
          </w:tcPr>
          <w:p w14:paraId="15588DCA"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96" w:type="dxa"/>
            <w:gridSpan w:val="2"/>
            <w:vMerge/>
            <w:tcBorders>
              <w:left w:val="single" w:sz="4" w:space="0" w:color="auto"/>
              <w:right w:val="single" w:sz="4" w:space="0" w:color="auto"/>
            </w:tcBorders>
            <w:vAlign w:val="center"/>
          </w:tcPr>
          <w:p w14:paraId="01444B57" w14:textId="77777777" w:rsidR="00DB471E" w:rsidRPr="002222E6" w:rsidRDefault="00DB471E" w:rsidP="00AA24C6">
            <w:pPr>
              <w:spacing w:line="228" w:lineRule="auto"/>
              <w:jc w:val="center"/>
              <w:rPr>
                <w:bCs/>
              </w:rPr>
            </w:pPr>
          </w:p>
        </w:tc>
      </w:tr>
      <w:tr w:rsidR="00DB471E" w:rsidRPr="002222E6" w14:paraId="1D20422E" w14:textId="77777777" w:rsidTr="00DB471E">
        <w:trPr>
          <w:trHeight w:val="265"/>
          <w:jc w:val="center"/>
        </w:trPr>
        <w:tc>
          <w:tcPr>
            <w:tcW w:w="2483" w:type="dxa"/>
            <w:vMerge/>
            <w:tcBorders>
              <w:left w:val="single" w:sz="4" w:space="0" w:color="auto"/>
              <w:right w:val="single" w:sz="4" w:space="0" w:color="auto"/>
            </w:tcBorders>
            <w:vAlign w:val="center"/>
          </w:tcPr>
          <w:p w14:paraId="21D7C170"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6D24A556" w14:textId="77777777" w:rsidR="00DB471E" w:rsidRPr="00517809" w:rsidRDefault="00DB471E" w:rsidP="00AA24C6">
            <w:pPr>
              <w:pStyle w:val="afe"/>
              <w:spacing w:before="0" w:beforeAutospacing="0" w:after="0" w:afterAutospacing="0"/>
              <w:rPr>
                <w:sz w:val="18"/>
                <w:szCs w:val="18"/>
              </w:rPr>
            </w:pPr>
            <w:r>
              <w:rPr>
                <w:sz w:val="18"/>
                <w:szCs w:val="18"/>
              </w:rPr>
              <w:t>К</w:t>
            </w:r>
            <w:r w:rsidRPr="00517809">
              <w:rPr>
                <w:sz w:val="18"/>
                <w:szCs w:val="18"/>
              </w:rPr>
              <w:t>остюм (куртка с короткими рукавами и брюки) летний облегченный мужской для сотрудников учреждений и органов УИС РФ</w:t>
            </w:r>
          </w:p>
        </w:tc>
        <w:tc>
          <w:tcPr>
            <w:tcW w:w="1256" w:type="dxa"/>
            <w:tcBorders>
              <w:top w:val="single" w:sz="4" w:space="0" w:color="auto"/>
              <w:left w:val="single" w:sz="4" w:space="0" w:color="auto"/>
              <w:bottom w:val="single" w:sz="4" w:space="0" w:color="auto"/>
              <w:right w:val="single" w:sz="4" w:space="0" w:color="auto"/>
            </w:tcBorders>
            <w:vAlign w:val="center"/>
          </w:tcPr>
          <w:p w14:paraId="31E7CCEA"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96" w:type="dxa"/>
            <w:gridSpan w:val="2"/>
            <w:vMerge/>
            <w:tcBorders>
              <w:left w:val="single" w:sz="4" w:space="0" w:color="auto"/>
              <w:right w:val="single" w:sz="4" w:space="0" w:color="auto"/>
            </w:tcBorders>
            <w:vAlign w:val="center"/>
          </w:tcPr>
          <w:p w14:paraId="24AD0833" w14:textId="77777777" w:rsidR="00DB471E" w:rsidRPr="002222E6" w:rsidRDefault="00DB471E" w:rsidP="00AA24C6">
            <w:pPr>
              <w:spacing w:line="228" w:lineRule="auto"/>
              <w:jc w:val="center"/>
              <w:rPr>
                <w:bCs/>
              </w:rPr>
            </w:pPr>
          </w:p>
        </w:tc>
      </w:tr>
      <w:tr w:rsidR="00DB471E" w:rsidRPr="002222E6" w14:paraId="550859FF" w14:textId="77777777" w:rsidTr="00DB471E">
        <w:trPr>
          <w:trHeight w:val="265"/>
          <w:jc w:val="center"/>
        </w:trPr>
        <w:tc>
          <w:tcPr>
            <w:tcW w:w="2483" w:type="dxa"/>
            <w:vMerge/>
            <w:tcBorders>
              <w:left w:val="single" w:sz="4" w:space="0" w:color="auto"/>
              <w:right w:val="single" w:sz="4" w:space="0" w:color="auto"/>
            </w:tcBorders>
            <w:vAlign w:val="center"/>
          </w:tcPr>
          <w:p w14:paraId="79979448"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4720897D" w14:textId="77777777" w:rsidR="00DB471E" w:rsidRPr="00517809" w:rsidRDefault="00DB471E" w:rsidP="00AA24C6">
            <w:pPr>
              <w:pStyle w:val="afe"/>
              <w:spacing w:before="0" w:beforeAutospacing="0" w:after="0" w:afterAutospacing="0"/>
              <w:rPr>
                <w:sz w:val="18"/>
                <w:szCs w:val="18"/>
              </w:rPr>
            </w:pPr>
            <w:r>
              <w:rPr>
                <w:sz w:val="18"/>
                <w:szCs w:val="18"/>
              </w:rPr>
              <w:t>Ф</w:t>
            </w:r>
            <w:r w:rsidRPr="00517809">
              <w:rPr>
                <w:sz w:val="18"/>
                <w:szCs w:val="18"/>
              </w:rPr>
              <w:t>уражка летняя облегченная для сотрудников учреждений и органов УИС РФ</w:t>
            </w:r>
          </w:p>
        </w:tc>
        <w:tc>
          <w:tcPr>
            <w:tcW w:w="1256" w:type="dxa"/>
            <w:tcBorders>
              <w:top w:val="single" w:sz="4" w:space="0" w:color="auto"/>
              <w:left w:val="single" w:sz="4" w:space="0" w:color="auto"/>
              <w:bottom w:val="single" w:sz="4" w:space="0" w:color="auto"/>
              <w:right w:val="single" w:sz="4" w:space="0" w:color="auto"/>
            </w:tcBorders>
            <w:vAlign w:val="center"/>
          </w:tcPr>
          <w:p w14:paraId="464759A6" w14:textId="77777777" w:rsidR="00DB471E" w:rsidRPr="004F3DA9"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96" w:type="dxa"/>
            <w:gridSpan w:val="2"/>
            <w:vMerge/>
            <w:tcBorders>
              <w:left w:val="single" w:sz="4" w:space="0" w:color="auto"/>
              <w:right w:val="single" w:sz="4" w:space="0" w:color="auto"/>
            </w:tcBorders>
            <w:vAlign w:val="center"/>
          </w:tcPr>
          <w:p w14:paraId="3A471BF5" w14:textId="77777777" w:rsidR="00DB471E" w:rsidRPr="002222E6" w:rsidRDefault="00DB471E" w:rsidP="00AA24C6">
            <w:pPr>
              <w:spacing w:line="228" w:lineRule="auto"/>
              <w:jc w:val="center"/>
              <w:rPr>
                <w:bCs/>
              </w:rPr>
            </w:pPr>
          </w:p>
        </w:tc>
      </w:tr>
      <w:tr w:rsidR="00DB471E" w:rsidRPr="002222E6" w14:paraId="2A26ED46" w14:textId="77777777" w:rsidTr="00DB471E">
        <w:trPr>
          <w:trHeight w:val="265"/>
          <w:jc w:val="center"/>
        </w:trPr>
        <w:tc>
          <w:tcPr>
            <w:tcW w:w="2483" w:type="dxa"/>
            <w:vMerge/>
            <w:tcBorders>
              <w:left w:val="single" w:sz="4" w:space="0" w:color="auto"/>
              <w:right w:val="single" w:sz="4" w:space="0" w:color="auto"/>
            </w:tcBorders>
            <w:vAlign w:val="center"/>
          </w:tcPr>
          <w:p w14:paraId="3C717D3B"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68DE01FE" w14:textId="77777777" w:rsidR="00DB471E" w:rsidRPr="00517809" w:rsidRDefault="00DB471E" w:rsidP="00AA24C6">
            <w:pPr>
              <w:pStyle w:val="afe"/>
              <w:spacing w:before="0" w:beforeAutospacing="0" w:after="0" w:afterAutospacing="0"/>
              <w:rPr>
                <w:sz w:val="18"/>
                <w:szCs w:val="18"/>
              </w:rPr>
            </w:pPr>
            <w:r>
              <w:rPr>
                <w:sz w:val="18"/>
                <w:szCs w:val="18"/>
              </w:rPr>
              <w:t>П</w:t>
            </w:r>
            <w:r w:rsidRPr="00517809">
              <w:rPr>
                <w:sz w:val="18"/>
                <w:szCs w:val="18"/>
              </w:rPr>
              <w:t>огоны с полем серого цвета для лиц ВНС УИС РФ, имеющих специальное звание генерал-лейтенант внутренней службы тип Б</w:t>
            </w:r>
          </w:p>
        </w:tc>
        <w:tc>
          <w:tcPr>
            <w:tcW w:w="1256" w:type="dxa"/>
            <w:tcBorders>
              <w:top w:val="single" w:sz="4" w:space="0" w:color="auto"/>
              <w:left w:val="single" w:sz="4" w:space="0" w:color="auto"/>
              <w:bottom w:val="single" w:sz="4" w:space="0" w:color="auto"/>
              <w:right w:val="single" w:sz="4" w:space="0" w:color="auto"/>
            </w:tcBorders>
            <w:vAlign w:val="center"/>
          </w:tcPr>
          <w:p w14:paraId="27FF6B01" w14:textId="77777777" w:rsidR="00DB471E"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96" w:type="dxa"/>
            <w:gridSpan w:val="2"/>
            <w:vMerge w:val="restart"/>
            <w:tcBorders>
              <w:left w:val="single" w:sz="4" w:space="0" w:color="auto"/>
              <w:right w:val="single" w:sz="4" w:space="0" w:color="auto"/>
            </w:tcBorders>
            <w:vAlign w:val="center"/>
          </w:tcPr>
          <w:p w14:paraId="0CB8D743" w14:textId="77777777" w:rsidR="00DB471E" w:rsidRPr="002222E6" w:rsidRDefault="00DB471E" w:rsidP="00AA24C6">
            <w:pPr>
              <w:spacing w:line="228" w:lineRule="auto"/>
              <w:jc w:val="center"/>
              <w:rPr>
                <w:bCs/>
              </w:rPr>
            </w:pPr>
            <w:r>
              <w:rPr>
                <w:bCs/>
              </w:rPr>
              <w:t>До 30.10.2026</w:t>
            </w:r>
          </w:p>
        </w:tc>
      </w:tr>
      <w:tr w:rsidR="00DB471E" w:rsidRPr="002222E6" w14:paraId="0EA783F4" w14:textId="77777777" w:rsidTr="00DB471E">
        <w:trPr>
          <w:trHeight w:val="265"/>
          <w:jc w:val="center"/>
        </w:trPr>
        <w:tc>
          <w:tcPr>
            <w:tcW w:w="2483" w:type="dxa"/>
            <w:vMerge/>
            <w:tcBorders>
              <w:left w:val="single" w:sz="4" w:space="0" w:color="auto"/>
              <w:right w:val="single" w:sz="4" w:space="0" w:color="auto"/>
            </w:tcBorders>
            <w:vAlign w:val="center"/>
          </w:tcPr>
          <w:p w14:paraId="3269584B"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0E6D0220" w14:textId="77777777" w:rsidR="00DB471E" w:rsidRPr="00517809" w:rsidRDefault="00DB471E" w:rsidP="00AA24C6">
            <w:pPr>
              <w:pStyle w:val="afe"/>
              <w:spacing w:before="0" w:beforeAutospacing="0" w:after="0" w:afterAutospacing="0"/>
              <w:rPr>
                <w:sz w:val="18"/>
                <w:szCs w:val="18"/>
              </w:rPr>
            </w:pPr>
            <w:r w:rsidRPr="00517809">
              <w:rPr>
                <w:sz w:val="18"/>
                <w:szCs w:val="18"/>
              </w:rPr>
              <w:t>Погоны</w:t>
            </w:r>
            <w:r>
              <w:rPr>
                <w:sz w:val="18"/>
                <w:szCs w:val="18"/>
              </w:rPr>
              <w:t xml:space="preserve"> </w:t>
            </w:r>
            <w:r w:rsidRPr="00517809">
              <w:rPr>
                <w:sz w:val="18"/>
                <w:szCs w:val="18"/>
              </w:rPr>
              <w:t>с полем золотистого цвета для лиц ВНС УИС РФ, имеющих специальное звание генерал-лейтенант внутренней службы тип А</w:t>
            </w:r>
          </w:p>
        </w:tc>
        <w:tc>
          <w:tcPr>
            <w:tcW w:w="1256" w:type="dxa"/>
            <w:tcBorders>
              <w:top w:val="single" w:sz="4" w:space="0" w:color="auto"/>
              <w:left w:val="single" w:sz="4" w:space="0" w:color="auto"/>
              <w:bottom w:val="single" w:sz="4" w:space="0" w:color="auto"/>
              <w:right w:val="single" w:sz="4" w:space="0" w:color="auto"/>
            </w:tcBorders>
            <w:vAlign w:val="center"/>
          </w:tcPr>
          <w:p w14:paraId="06F7470B" w14:textId="77777777" w:rsidR="00DB471E"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1</w:t>
            </w:r>
          </w:p>
        </w:tc>
        <w:tc>
          <w:tcPr>
            <w:tcW w:w="1296" w:type="dxa"/>
            <w:gridSpan w:val="2"/>
            <w:vMerge/>
            <w:tcBorders>
              <w:left w:val="single" w:sz="4" w:space="0" w:color="auto"/>
              <w:right w:val="single" w:sz="4" w:space="0" w:color="auto"/>
            </w:tcBorders>
            <w:vAlign w:val="center"/>
          </w:tcPr>
          <w:p w14:paraId="576D1410" w14:textId="77777777" w:rsidR="00DB471E" w:rsidRPr="002222E6" w:rsidRDefault="00DB471E" w:rsidP="00AA24C6">
            <w:pPr>
              <w:spacing w:line="228" w:lineRule="auto"/>
              <w:jc w:val="center"/>
              <w:rPr>
                <w:bCs/>
              </w:rPr>
            </w:pPr>
          </w:p>
        </w:tc>
      </w:tr>
      <w:tr w:rsidR="00DB471E" w:rsidRPr="002222E6" w14:paraId="773A863C" w14:textId="77777777" w:rsidTr="00DB471E">
        <w:trPr>
          <w:trHeight w:val="265"/>
          <w:jc w:val="center"/>
        </w:trPr>
        <w:tc>
          <w:tcPr>
            <w:tcW w:w="2483" w:type="dxa"/>
            <w:vMerge/>
            <w:tcBorders>
              <w:left w:val="single" w:sz="4" w:space="0" w:color="auto"/>
              <w:right w:val="single" w:sz="4" w:space="0" w:color="auto"/>
            </w:tcBorders>
            <w:vAlign w:val="center"/>
          </w:tcPr>
          <w:p w14:paraId="4B7DEED2" w14:textId="77777777" w:rsidR="00DB471E" w:rsidRPr="002222E6" w:rsidRDefault="00DB471E" w:rsidP="00AA24C6">
            <w:pPr>
              <w:spacing w:line="257" w:lineRule="auto"/>
              <w:jc w:val="center"/>
              <w:rPr>
                <w:b/>
                <w:bCs/>
              </w:rPr>
            </w:pPr>
          </w:p>
        </w:tc>
        <w:tc>
          <w:tcPr>
            <w:tcW w:w="4353" w:type="dxa"/>
            <w:tcBorders>
              <w:top w:val="single" w:sz="4" w:space="0" w:color="auto"/>
              <w:left w:val="single" w:sz="4" w:space="0" w:color="auto"/>
              <w:bottom w:val="single" w:sz="4" w:space="0" w:color="auto"/>
              <w:right w:val="single" w:sz="4" w:space="0" w:color="auto"/>
            </w:tcBorders>
            <w:vAlign w:val="center"/>
          </w:tcPr>
          <w:p w14:paraId="393FDD8F" w14:textId="77777777" w:rsidR="00DB471E" w:rsidRPr="00517809" w:rsidRDefault="00DB471E" w:rsidP="00AA24C6">
            <w:pPr>
              <w:pStyle w:val="afe"/>
              <w:spacing w:before="0" w:beforeAutospacing="0" w:after="0" w:afterAutospacing="0"/>
              <w:rPr>
                <w:sz w:val="18"/>
                <w:szCs w:val="18"/>
              </w:rPr>
            </w:pPr>
            <w:r>
              <w:rPr>
                <w:sz w:val="18"/>
                <w:szCs w:val="18"/>
              </w:rPr>
              <w:t>П</w:t>
            </w:r>
            <w:r w:rsidRPr="00517809">
              <w:rPr>
                <w:sz w:val="18"/>
                <w:szCs w:val="18"/>
              </w:rPr>
              <w:t>огоны с полем серо-синего цвета для лиц ВНС УИС РФ, имеющих специальное звание генерал-лейтенант внутренней службы тип Д</w:t>
            </w:r>
          </w:p>
        </w:tc>
        <w:tc>
          <w:tcPr>
            <w:tcW w:w="1256" w:type="dxa"/>
            <w:tcBorders>
              <w:top w:val="single" w:sz="4" w:space="0" w:color="auto"/>
              <w:left w:val="single" w:sz="4" w:space="0" w:color="auto"/>
              <w:bottom w:val="single" w:sz="4" w:space="0" w:color="auto"/>
              <w:right w:val="single" w:sz="4" w:space="0" w:color="auto"/>
            </w:tcBorders>
            <w:vAlign w:val="center"/>
          </w:tcPr>
          <w:p w14:paraId="622386AC" w14:textId="77777777" w:rsidR="00DB471E" w:rsidRDefault="00DB471E" w:rsidP="00AA24C6">
            <w:pPr>
              <w:pStyle w:val="2"/>
              <w:shd w:val="clear" w:color="auto" w:fill="FFFFFF"/>
              <w:spacing w:before="0" w:after="0"/>
              <w:contextualSpacing/>
              <w:jc w:val="center"/>
              <w:rPr>
                <w:rFonts w:ascii="Times New Roman" w:hAnsi="Times New Roman"/>
                <w:b w:val="0"/>
                <w:bCs w:val="0"/>
                <w:i w:val="0"/>
                <w:iCs w:val="0"/>
                <w:sz w:val="18"/>
                <w:szCs w:val="18"/>
              </w:rPr>
            </w:pPr>
            <w:r>
              <w:rPr>
                <w:rFonts w:ascii="Times New Roman" w:hAnsi="Times New Roman"/>
                <w:b w:val="0"/>
                <w:bCs w:val="0"/>
                <w:i w:val="0"/>
                <w:iCs w:val="0"/>
                <w:sz w:val="18"/>
                <w:szCs w:val="18"/>
              </w:rPr>
              <w:t>2</w:t>
            </w:r>
          </w:p>
        </w:tc>
        <w:tc>
          <w:tcPr>
            <w:tcW w:w="1296" w:type="dxa"/>
            <w:gridSpan w:val="2"/>
            <w:vMerge/>
            <w:tcBorders>
              <w:left w:val="single" w:sz="4" w:space="0" w:color="auto"/>
              <w:right w:val="single" w:sz="4" w:space="0" w:color="auto"/>
            </w:tcBorders>
            <w:vAlign w:val="center"/>
          </w:tcPr>
          <w:p w14:paraId="07F25884" w14:textId="77777777" w:rsidR="00DB471E" w:rsidRPr="002222E6" w:rsidRDefault="00DB471E" w:rsidP="00AA24C6">
            <w:pPr>
              <w:spacing w:line="228" w:lineRule="auto"/>
              <w:jc w:val="center"/>
              <w:rPr>
                <w:bCs/>
              </w:rPr>
            </w:pPr>
          </w:p>
        </w:tc>
      </w:tr>
      <w:bookmarkEnd w:id="5"/>
    </w:tbl>
    <w:p w14:paraId="1B3C942D" w14:textId="77777777" w:rsidR="00DF37EE" w:rsidRDefault="00DF37EE" w:rsidP="00DF37EE">
      <w:pPr>
        <w:jc w:val="center"/>
        <w:rPr>
          <w:highlight w:val="yellow"/>
          <w:lang w:val="ru-RU"/>
        </w:rPr>
      </w:pPr>
    </w:p>
    <w:p w14:paraId="7E0D36DE" w14:textId="77777777" w:rsidR="00D265C1" w:rsidRPr="0065542F" w:rsidRDefault="00D265C1" w:rsidP="006C6E36">
      <w:pPr>
        <w:spacing w:line="235" w:lineRule="auto"/>
        <w:ind w:left="426" w:right="-2"/>
        <w:jc w:val="both"/>
      </w:pPr>
    </w:p>
    <w:tbl>
      <w:tblPr>
        <w:tblW w:w="3851" w:type="pct"/>
        <w:jc w:val="center"/>
        <w:tblLook w:val="0000" w:firstRow="0" w:lastRow="0" w:firstColumn="0" w:lastColumn="0" w:noHBand="0" w:noVBand="0"/>
      </w:tblPr>
      <w:tblGrid>
        <w:gridCol w:w="7272"/>
        <w:gridCol w:w="4495"/>
      </w:tblGrid>
      <w:tr w:rsidR="004C7343" w:rsidRPr="0065542F" w14:paraId="71D90649" w14:textId="77777777" w:rsidTr="00C904BE">
        <w:trPr>
          <w:jc w:val="center"/>
        </w:trPr>
        <w:tc>
          <w:tcPr>
            <w:tcW w:w="3090" w:type="pct"/>
          </w:tcPr>
          <w:p w14:paraId="5BFEEF83" w14:textId="77777777" w:rsidR="004C7343" w:rsidRPr="00FA49AC" w:rsidRDefault="004C7343" w:rsidP="004C7343">
            <w:pPr>
              <w:rPr>
                <w:color w:val="000000"/>
                <w:sz w:val="21"/>
                <w:szCs w:val="21"/>
              </w:rPr>
            </w:pPr>
            <w:r w:rsidRPr="00FA49AC">
              <w:rPr>
                <w:color w:val="000000"/>
                <w:sz w:val="21"/>
                <w:szCs w:val="21"/>
              </w:rPr>
              <w:t>ГОСУДАРСТВЕННЫЙ ЗАКАЗЧИК:</w:t>
            </w:r>
          </w:p>
          <w:p w14:paraId="5E376102" w14:textId="77777777" w:rsidR="004C7343" w:rsidRDefault="004C7343" w:rsidP="004C7343">
            <w:pPr>
              <w:rPr>
                <w:color w:val="000000"/>
                <w:sz w:val="21"/>
                <w:szCs w:val="21"/>
              </w:rPr>
            </w:pPr>
          </w:p>
          <w:p w14:paraId="0D918390" w14:textId="77777777" w:rsidR="004C7343" w:rsidRPr="00FA49AC" w:rsidRDefault="004C7343" w:rsidP="004C7343">
            <w:pPr>
              <w:rPr>
                <w:color w:val="000000"/>
                <w:sz w:val="21"/>
                <w:szCs w:val="21"/>
              </w:rPr>
            </w:pPr>
            <w:r w:rsidRPr="00FA49AC">
              <w:rPr>
                <w:color w:val="000000"/>
                <w:sz w:val="21"/>
                <w:szCs w:val="21"/>
              </w:rPr>
              <w:t>________________</w:t>
            </w:r>
            <w:r>
              <w:rPr>
                <w:color w:val="000000"/>
                <w:sz w:val="21"/>
                <w:szCs w:val="21"/>
              </w:rPr>
              <w:t>__________</w:t>
            </w:r>
          </w:p>
          <w:p w14:paraId="2270EC21" w14:textId="77777777" w:rsidR="004C7343" w:rsidRPr="00FA49AC" w:rsidRDefault="004C7343" w:rsidP="004C7343">
            <w:pPr>
              <w:rPr>
                <w:color w:val="000000"/>
                <w:sz w:val="21"/>
                <w:szCs w:val="21"/>
              </w:rPr>
            </w:pPr>
            <w:r w:rsidRPr="00FA49AC">
              <w:rPr>
                <w:color w:val="000000"/>
                <w:sz w:val="21"/>
                <w:szCs w:val="21"/>
              </w:rPr>
              <w:t>«___»_______________202</w:t>
            </w:r>
            <w:r w:rsidR="00365F68">
              <w:rPr>
                <w:color w:val="000000"/>
                <w:sz w:val="21"/>
                <w:szCs w:val="21"/>
              </w:rPr>
              <w:t>6</w:t>
            </w:r>
            <w:r w:rsidRPr="00FA49AC">
              <w:rPr>
                <w:color w:val="000000"/>
                <w:sz w:val="21"/>
                <w:szCs w:val="21"/>
              </w:rPr>
              <w:t xml:space="preserve"> г.</w:t>
            </w:r>
          </w:p>
          <w:p w14:paraId="611F6608" w14:textId="77777777" w:rsidR="004C7343" w:rsidRPr="0065542F" w:rsidRDefault="004C7343" w:rsidP="004C7343">
            <w:pPr>
              <w:jc w:val="both"/>
              <w:rPr>
                <w:color w:val="000000"/>
              </w:rPr>
            </w:pPr>
            <w:r w:rsidRPr="00FA49AC">
              <w:rPr>
                <w:color w:val="000000"/>
                <w:sz w:val="21"/>
                <w:szCs w:val="21"/>
              </w:rPr>
              <w:t xml:space="preserve">                    М.П.</w:t>
            </w:r>
          </w:p>
        </w:tc>
        <w:tc>
          <w:tcPr>
            <w:tcW w:w="1910" w:type="pct"/>
          </w:tcPr>
          <w:p w14:paraId="0C9A3C04" w14:textId="77777777" w:rsidR="004C7343" w:rsidRPr="00FA49AC" w:rsidRDefault="004C7343" w:rsidP="004C7343">
            <w:pPr>
              <w:pStyle w:val="11"/>
              <w:tabs>
                <w:tab w:val="left" w:pos="1276"/>
              </w:tabs>
              <w:ind w:left="460"/>
              <w:contextualSpacing/>
              <w:jc w:val="both"/>
              <w:rPr>
                <w:rFonts w:ascii="Times New Roman" w:hAnsi="Times New Roman"/>
                <w:color w:val="000000"/>
                <w:sz w:val="21"/>
                <w:szCs w:val="21"/>
              </w:rPr>
            </w:pPr>
            <w:r w:rsidRPr="00FA49AC">
              <w:rPr>
                <w:rFonts w:ascii="Times New Roman" w:hAnsi="Times New Roman"/>
                <w:color w:val="000000"/>
                <w:sz w:val="21"/>
                <w:szCs w:val="21"/>
              </w:rPr>
              <w:t>ГОЛОВНОЙ ИСПОЛНИТЕЛЬ:</w:t>
            </w:r>
          </w:p>
          <w:p w14:paraId="13FD29A4" w14:textId="77777777" w:rsidR="004C7343" w:rsidRPr="00666AF8" w:rsidRDefault="004C7343" w:rsidP="004C7343">
            <w:pPr>
              <w:pStyle w:val="11"/>
              <w:tabs>
                <w:tab w:val="left" w:pos="1276"/>
              </w:tabs>
              <w:ind w:left="460"/>
              <w:contextualSpacing/>
              <w:jc w:val="both"/>
              <w:rPr>
                <w:rFonts w:ascii="Times New Roman" w:hAnsi="Times New Roman"/>
                <w:color w:val="000000"/>
                <w:sz w:val="20"/>
                <w:szCs w:val="21"/>
              </w:rPr>
            </w:pPr>
          </w:p>
          <w:p w14:paraId="7233374A" w14:textId="77777777" w:rsidR="004C7343" w:rsidRPr="00FA49AC" w:rsidRDefault="004C7343" w:rsidP="004C7343">
            <w:pPr>
              <w:pStyle w:val="11"/>
              <w:tabs>
                <w:tab w:val="left" w:pos="1276"/>
              </w:tabs>
              <w:ind w:firstLine="459"/>
              <w:contextualSpacing/>
              <w:jc w:val="both"/>
              <w:rPr>
                <w:rFonts w:ascii="Times New Roman" w:hAnsi="Times New Roman"/>
                <w:color w:val="000000"/>
                <w:sz w:val="21"/>
                <w:szCs w:val="21"/>
              </w:rPr>
            </w:pPr>
            <w:r w:rsidRPr="00FA49AC">
              <w:rPr>
                <w:rFonts w:ascii="Times New Roman" w:hAnsi="Times New Roman"/>
                <w:color w:val="000000"/>
                <w:sz w:val="21"/>
                <w:szCs w:val="21"/>
              </w:rPr>
              <w:t>_______________</w:t>
            </w:r>
            <w:r w:rsidR="00EB6EF6">
              <w:rPr>
                <w:rFonts w:ascii="Times New Roman" w:hAnsi="Times New Roman"/>
                <w:color w:val="000000"/>
                <w:sz w:val="21"/>
                <w:szCs w:val="21"/>
              </w:rPr>
              <w:t>_</w:t>
            </w:r>
            <w:r>
              <w:rPr>
                <w:rFonts w:ascii="Times New Roman" w:hAnsi="Times New Roman"/>
                <w:color w:val="000000"/>
                <w:sz w:val="21"/>
                <w:szCs w:val="21"/>
              </w:rPr>
              <w:t>______</w:t>
            </w:r>
          </w:p>
          <w:p w14:paraId="31DD135C" w14:textId="77777777" w:rsidR="004C7343" w:rsidRPr="00FA49AC" w:rsidRDefault="004C7343" w:rsidP="004C7343">
            <w:pPr>
              <w:pStyle w:val="11"/>
              <w:tabs>
                <w:tab w:val="left" w:pos="1276"/>
              </w:tabs>
              <w:ind w:firstLine="459"/>
              <w:contextualSpacing/>
              <w:jc w:val="both"/>
              <w:rPr>
                <w:rFonts w:ascii="Times New Roman" w:hAnsi="Times New Roman"/>
                <w:color w:val="000000"/>
                <w:sz w:val="21"/>
                <w:szCs w:val="21"/>
              </w:rPr>
            </w:pPr>
            <w:r w:rsidRPr="00FA49AC">
              <w:rPr>
                <w:rFonts w:ascii="Times New Roman" w:hAnsi="Times New Roman"/>
                <w:color w:val="000000"/>
                <w:sz w:val="21"/>
                <w:szCs w:val="21"/>
              </w:rPr>
              <w:t>«___»_______________202</w:t>
            </w:r>
            <w:r w:rsidR="00365F68">
              <w:rPr>
                <w:rFonts w:ascii="Times New Roman" w:hAnsi="Times New Roman"/>
                <w:color w:val="000000"/>
                <w:sz w:val="21"/>
                <w:szCs w:val="21"/>
              </w:rPr>
              <w:t>6</w:t>
            </w:r>
            <w:r w:rsidRPr="00FA49AC">
              <w:rPr>
                <w:rFonts w:ascii="Times New Roman" w:hAnsi="Times New Roman"/>
                <w:color w:val="000000"/>
                <w:sz w:val="21"/>
                <w:szCs w:val="21"/>
              </w:rPr>
              <w:t xml:space="preserve"> г.</w:t>
            </w:r>
          </w:p>
          <w:p w14:paraId="093C8578" w14:textId="77777777" w:rsidR="004C7343" w:rsidRPr="0065542F" w:rsidRDefault="004C7343" w:rsidP="004C7343">
            <w:pPr>
              <w:ind w:right="-279"/>
              <w:rPr>
                <w:color w:val="000000"/>
              </w:rPr>
            </w:pPr>
            <w:r w:rsidRPr="00FA49AC">
              <w:rPr>
                <w:color w:val="000000"/>
                <w:sz w:val="21"/>
                <w:szCs w:val="21"/>
              </w:rPr>
              <w:t xml:space="preserve">                  М.П.</w:t>
            </w:r>
          </w:p>
        </w:tc>
      </w:tr>
    </w:tbl>
    <w:p w14:paraId="2DD3197A" w14:textId="77777777" w:rsidR="001B5EF8" w:rsidRDefault="001B5EF8" w:rsidP="00DB471E">
      <w:pPr>
        <w:pStyle w:val="1"/>
        <w:spacing w:before="0" w:beforeAutospacing="0" w:after="0" w:afterAutospacing="0"/>
        <w:rPr>
          <w:b w:val="0"/>
          <w:color w:val="000000"/>
          <w:sz w:val="24"/>
          <w:szCs w:val="24"/>
        </w:rPr>
      </w:pPr>
    </w:p>
    <w:p w14:paraId="16853A02" w14:textId="77777777" w:rsidR="001B5EF8" w:rsidRPr="00412C5F" w:rsidRDefault="001B5EF8" w:rsidP="001B5EF8">
      <w:pPr>
        <w:pStyle w:val="10"/>
        <w:ind w:left="142" w:firstLine="12333"/>
        <w:rPr>
          <w:b/>
          <w:bCs/>
          <w:sz w:val="20"/>
        </w:rPr>
      </w:pPr>
      <w:r>
        <w:rPr>
          <w:b/>
          <w:color w:val="000000"/>
          <w:szCs w:val="24"/>
        </w:rPr>
        <w:br w:type="page"/>
      </w:r>
      <w:r>
        <w:rPr>
          <w:b/>
          <w:bCs/>
          <w:sz w:val="23"/>
          <w:szCs w:val="23"/>
        </w:rPr>
        <w:lastRenderedPageBreak/>
        <w:t>ФОРМА</w:t>
      </w:r>
      <w:r>
        <w:rPr>
          <w:b/>
          <w:bCs/>
          <w:sz w:val="23"/>
          <w:szCs w:val="23"/>
        </w:rPr>
        <w:tab/>
      </w:r>
      <w:r w:rsidR="00912F2A">
        <w:rPr>
          <w:b/>
          <w:bCs/>
          <w:sz w:val="20"/>
        </w:rPr>
        <w:t>Приложение № 3</w:t>
      </w:r>
    </w:p>
    <w:p w14:paraId="100F2CA8" w14:textId="77777777" w:rsidR="001B5EF8" w:rsidRPr="00412C5F" w:rsidRDefault="001B5EF8" w:rsidP="001B5EF8">
      <w:pPr>
        <w:ind w:firstLine="720"/>
        <w:jc w:val="right"/>
        <w:rPr>
          <w:b/>
          <w:bCs/>
          <w:sz w:val="20"/>
          <w:szCs w:val="20"/>
        </w:rPr>
      </w:pPr>
      <w:r w:rsidRPr="00412C5F">
        <w:rPr>
          <w:b/>
          <w:bCs/>
          <w:sz w:val="20"/>
          <w:szCs w:val="20"/>
        </w:rPr>
        <w:t>к государственному контракту</w:t>
      </w:r>
    </w:p>
    <w:p w14:paraId="3130D8E9" w14:textId="77777777" w:rsidR="001B5EF8" w:rsidRDefault="001B5EF8" w:rsidP="001B5EF8">
      <w:pPr>
        <w:tabs>
          <w:tab w:val="left" w:pos="720"/>
          <w:tab w:val="center" w:pos="4153"/>
          <w:tab w:val="right" w:pos="9356"/>
        </w:tabs>
        <w:jc w:val="right"/>
        <w:rPr>
          <w:b/>
          <w:bCs/>
          <w:sz w:val="20"/>
          <w:szCs w:val="20"/>
        </w:rPr>
      </w:pPr>
    </w:p>
    <w:p w14:paraId="39FE3F1B" w14:textId="77777777" w:rsidR="001B5EF8" w:rsidRPr="00412C5F" w:rsidRDefault="001B5EF8" w:rsidP="001B5EF8">
      <w:pPr>
        <w:tabs>
          <w:tab w:val="left" w:pos="720"/>
          <w:tab w:val="center" w:pos="4153"/>
          <w:tab w:val="right" w:pos="9356"/>
        </w:tabs>
        <w:jc w:val="right"/>
        <w:rPr>
          <w:b/>
          <w:sz w:val="20"/>
          <w:szCs w:val="20"/>
        </w:rPr>
      </w:pPr>
      <w:r>
        <w:rPr>
          <w:b/>
          <w:bCs/>
          <w:sz w:val="20"/>
          <w:szCs w:val="20"/>
        </w:rPr>
        <w:t>от «____» ___________ 2026</w:t>
      </w:r>
      <w:r w:rsidRPr="00412C5F">
        <w:rPr>
          <w:b/>
          <w:bCs/>
          <w:sz w:val="20"/>
          <w:szCs w:val="20"/>
        </w:rPr>
        <w:t xml:space="preserve"> г. № </w:t>
      </w:r>
      <w:r w:rsidRPr="00412C5F">
        <w:rPr>
          <w:b/>
          <w:sz w:val="20"/>
          <w:szCs w:val="20"/>
        </w:rPr>
        <w:t>________________________/____</w:t>
      </w:r>
    </w:p>
    <w:p w14:paraId="69C7CE31" w14:textId="77777777" w:rsidR="001B5EF8" w:rsidRDefault="001B5EF8" w:rsidP="001B5EF8">
      <w:pPr>
        <w:tabs>
          <w:tab w:val="left" w:pos="720"/>
          <w:tab w:val="center" w:pos="4153"/>
          <w:tab w:val="right" w:pos="9356"/>
        </w:tabs>
        <w:jc w:val="right"/>
        <w:rPr>
          <w:sz w:val="20"/>
          <w:szCs w:val="23"/>
        </w:rPr>
      </w:pPr>
    </w:p>
    <w:p w14:paraId="313E1068" w14:textId="77777777" w:rsidR="001B5EF8" w:rsidRDefault="001B5EF8" w:rsidP="001B5EF8">
      <w:pPr>
        <w:tabs>
          <w:tab w:val="left" w:pos="720"/>
          <w:tab w:val="center" w:pos="4153"/>
          <w:tab w:val="right" w:pos="9356"/>
        </w:tabs>
        <w:ind w:firstLine="11482"/>
        <w:jc w:val="center"/>
        <w:rPr>
          <w:sz w:val="20"/>
          <w:szCs w:val="23"/>
        </w:rPr>
      </w:pPr>
      <w:r>
        <w:rPr>
          <w:sz w:val="20"/>
          <w:szCs w:val="23"/>
        </w:rPr>
        <w:t>Утверждаю</w:t>
      </w:r>
    </w:p>
    <w:p w14:paraId="3508411F" w14:textId="77777777" w:rsidR="001B5EF8" w:rsidRDefault="001B5EF8" w:rsidP="001B5EF8">
      <w:pPr>
        <w:tabs>
          <w:tab w:val="left" w:pos="720"/>
          <w:tab w:val="center" w:pos="4153"/>
          <w:tab w:val="right" w:pos="9356"/>
        </w:tabs>
        <w:ind w:firstLine="11482"/>
        <w:jc w:val="center"/>
        <w:rPr>
          <w:sz w:val="20"/>
          <w:szCs w:val="23"/>
        </w:rPr>
      </w:pPr>
      <w:r>
        <w:rPr>
          <w:sz w:val="20"/>
          <w:szCs w:val="23"/>
        </w:rPr>
        <w:t>Заместитель начальника</w:t>
      </w:r>
    </w:p>
    <w:p w14:paraId="18B705DA" w14:textId="77777777" w:rsidR="001B5EF8" w:rsidRDefault="001B5EF8" w:rsidP="001B5EF8">
      <w:pPr>
        <w:tabs>
          <w:tab w:val="left" w:pos="720"/>
          <w:tab w:val="center" w:pos="4153"/>
          <w:tab w:val="right" w:pos="9356"/>
        </w:tabs>
        <w:ind w:firstLine="11482"/>
        <w:jc w:val="center"/>
        <w:rPr>
          <w:sz w:val="20"/>
          <w:szCs w:val="23"/>
        </w:rPr>
      </w:pPr>
      <w:r>
        <w:rPr>
          <w:sz w:val="20"/>
          <w:szCs w:val="23"/>
        </w:rPr>
        <w:t>________________ ___________</w:t>
      </w:r>
    </w:p>
    <w:p w14:paraId="40682987" w14:textId="77777777" w:rsidR="001B5EF8" w:rsidRPr="00403C3A" w:rsidRDefault="001B5EF8" w:rsidP="001B5EF8">
      <w:pPr>
        <w:tabs>
          <w:tab w:val="left" w:pos="720"/>
          <w:tab w:val="center" w:pos="4153"/>
          <w:tab w:val="right" w:pos="9356"/>
        </w:tabs>
        <w:ind w:firstLine="11482"/>
        <w:jc w:val="center"/>
        <w:rPr>
          <w:sz w:val="20"/>
          <w:szCs w:val="23"/>
        </w:rPr>
      </w:pPr>
      <w:r>
        <w:rPr>
          <w:sz w:val="20"/>
          <w:szCs w:val="23"/>
        </w:rPr>
        <w:t>«___» _______________ 2026 г.</w:t>
      </w:r>
    </w:p>
    <w:p w14:paraId="770DF5C2" w14:textId="77777777" w:rsidR="001B5EF8" w:rsidRPr="00403C3A" w:rsidRDefault="001B5EF8" w:rsidP="001B5EF8">
      <w:pPr>
        <w:keepNext/>
        <w:tabs>
          <w:tab w:val="left" w:pos="540"/>
        </w:tabs>
        <w:suppressAutoHyphens/>
        <w:ind w:right="639"/>
        <w:jc w:val="center"/>
        <w:rPr>
          <w:b/>
          <w:sz w:val="20"/>
          <w:szCs w:val="23"/>
        </w:rPr>
      </w:pPr>
      <w:r w:rsidRPr="00403C3A">
        <w:rPr>
          <w:b/>
          <w:sz w:val="20"/>
          <w:szCs w:val="23"/>
        </w:rPr>
        <w:t>АКТА ПРИЕМА-ПЕРЕДАЧИ</w:t>
      </w:r>
    </w:p>
    <w:p w14:paraId="6D9A0BE2" w14:textId="77777777" w:rsidR="001B5EF8" w:rsidRPr="00403C3A" w:rsidRDefault="001B5EF8" w:rsidP="001B5EF8">
      <w:pPr>
        <w:jc w:val="center"/>
        <w:rPr>
          <w:sz w:val="20"/>
          <w:szCs w:val="23"/>
        </w:rPr>
      </w:pPr>
      <w:r w:rsidRPr="00403C3A">
        <w:rPr>
          <w:sz w:val="20"/>
          <w:szCs w:val="23"/>
        </w:rPr>
        <w:t>по государственному контракту от «____» ___________ 20__г. № ______</w:t>
      </w:r>
    </w:p>
    <w:p w14:paraId="49C6D968" w14:textId="77777777" w:rsidR="001B5EF8" w:rsidRPr="009B14CC" w:rsidRDefault="001B5EF8" w:rsidP="001B5EF8">
      <w:pPr>
        <w:jc w:val="center"/>
        <w:rPr>
          <w:sz w:val="20"/>
          <w:szCs w:val="23"/>
        </w:rPr>
      </w:pPr>
    </w:p>
    <w:p w14:paraId="6C8F51CE" w14:textId="77777777" w:rsidR="001B5EF8" w:rsidRPr="009B14CC" w:rsidRDefault="001B5EF8" w:rsidP="001B5EF8">
      <w:pPr>
        <w:ind w:right="-74" w:firstLine="720"/>
        <w:jc w:val="both"/>
        <w:rPr>
          <w:sz w:val="20"/>
          <w:szCs w:val="23"/>
        </w:rPr>
      </w:pPr>
      <w:r w:rsidRPr="009B14CC">
        <w:rPr>
          <w:sz w:val="20"/>
          <w:szCs w:val="23"/>
        </w:rPr>
        <w:t xml:space="preserve">г. _______________    </w:t>
      </w:r>
      <w:r w:rsidRPr="009B14CC">
        <w:rPr>
          <w:sz w:val="20"/>
          <w:szCs w:val="23"/>
        </w:rPr>
        <w:tab/>
        <w:t xml:space="preserve">  </w:t>
      </w:r>
      <w:r>
        <w:rPr>
          <w:sz w:val="20"/>
          <w:szCs w:val="23"/>
        </w:rPr>
        <w:t xml:space="preserve">                                                                                                                                                                          </w:t>
      </w:r>
      <w:r w:rsidRPr="009B14CC">
        <w:rPr>
          <w:sz w:val="20"/>
          <w:szCs w:val="23"/>
        </w:rPr>
        <w:t xml:space="preserve">«____» ____________________ </w:t>
      </w:r>
      <w:r>
        <w:rPr>
          <w:sz w:val="20"/>
          <w:szCs w:val="23"/>
        </w:rPr>
        <w:t>2026</w:t>
      </w:r>
      <w:r w:rsidRPr="009B14CC">
        <w:rPr>
          <w:sz w:val="20"/>
          <w:szCs w:val="23"/>
        </w:rPr>
        <w:t xml:space="preserve"> г.</w:t>
      </w:r>
    </w:p>
    <w:p w14:paraId="514242AC" w14:textId="77777777" w:rsidR="001B5EF8" w:rsidRPr="009B14CC" w:rsidRDefault="001B5EF8" w:rsidP="001B5EF8">
      <w:pPr>
        <w:ind w:left="2124" w:right="-74" w:firstLine="708"/>
        <w:jc w:val="both"/>
        <w:rPr>
          <w:i/>
          <w:iCs/>
          <w:sz w:val="20"/>
          <w:szCs w:val="23"/>
        </w:rPr>
      </w:pPr>
      <w:r>
        <w:rPr>
          <w:i/>
          <w:iCs/>
          <w:sz w:val="20"/>
          <w:szCs w:val="23"/>
        </w:rPr>
        <w:t xml:space="preserve">                                                                                                                                                                                               </w:t>
      </w:r>
      <w:r w:rsidRPr="009B14CC">
        <w:rPr>
          <w:i/>
          <w:iCs/>
          <w:sz w:val="20"/>
          <w:szCs w:val="23"/>
        </w:rPr>
        <w:t>(дата составления акта)</w:t>
      </w:r>
    </w:p>
    <w:p w14:paraId="76049D9E" w14:textId="77777777" w:rsidR="001B5EF8" w:rsidRPr="009B14CC" w:rsidRDefault="001B5EF8" w:rsidP="001B5EF8">
      <w:pPr>
        <w:rPr>
          <w:sz w:val="20"/>
          <w:szCs w:val="23"/>
        </w:rPr>
      </w:pPr>
      <w:r w:rsidRPr="009B14CC">
        <w:rPr>
          <w:sz w:val="20"/>
          <w:szCs w:val="23"/>
        </w:rPr>
        <w:t xml:space="preserve"> </w:t>
      </w:r>
      <w:r w:rsidRPr="009B14CC">
        <w:rPr>
          <w:sz w:val="20"/>
          <w:szCs w:val="23"/>
        </w:rPr>
        <w:tab/>
        <w:t xml:space="preserve">Мы, нижеподписавшиеся, представитель </w:t>
      </w:r>
      <w:r w:rsidR="00F44344">
        <w:rPr>
          <w:sz w:val="20"/>
          <w:szCs w:val="23"/>
        </w:rPr>
        <w:t>Головного исполнителя</w:t>
      </w:r>
      <w:r w:rsidRPr="009B14CC">
        <w:rPr>
          <w:sz w:val="20"/>
          <w:szCs w:val="23"/>
        </w:rPr>
        <w:t>, в лице _____________________________________________________________ ,</w:t>
      </w:r>
    </w:p>
    <w:p w14:paraId="2A1FAE23" w14:textId="77777777" w:rsidR="001B5EF8" w:rsidRPr="009B14CC" w:rsidRDefault="001B5EF8" w:rsidP="001B5EF8">
      <w:pPr>
        <w:jc w:val="center"/>
        <w:rPr>
          <w:sz w:val="20"/>
          <w:szCs w:val="23"/>
        </w:rPr>
      </w:pPr>
      <w:r w:rsidRPr="009B14CC">
        <w:rPr>
          <w:sz w:val="20"/>
          <w:szCs w:val="23"/>
        </w:rPr>
        <w:t>(</w:t>
      </w:r>
      <w:r w:rsidRPr="009B14CC">
        <w:rPr>
          <w:i/>
          <w:iCs/>
          <w:sz w:val="20"/>
          <w:szCs w:val="23"/>
        </w:rPr>
        <w:t>должность, Ф.И.О. представителя)</w:t>
      </w:r>
    </w:p>
    <w:p w14:paraId="1C683262" w14:textId="77777777" w:rsidR="001B5EF8" w:rsidRPr="009B14CC" w:rsidRDefault="001B5EF8" w:rsidP="001B5EF8">
      <w:pPr>
        <w:rPr>
          <w:sz w:val="20"/>
          <w:szCs w:val="23"/>
        </w:rPr>
      </w:pPr>
      <w:r w:rsidRPr="009B14CC">
        <w:rPr>
          <w:sz w:val="20"/>
          <w:szCs w:val="23"/>
        </w:rPr>
        <w:t>с одной стороны</w:t>
      </w:r>
      <w:r>
        <w:rPr>
          <w:sz w:val="20"/>
          <w:szCs w:val="23"/>
        </w:rPr>
        <w:t>.</w:t>
      </w:r>
      <w:r w:rsidRPr="009B14CC">
        <w:rPr>
          <w:sz w:val="20"/>
          <w:szCs w:val="23"/>
        </w:rPr>
        <w:t xml:space="preserve"> и представитель </w:t>
      </w:r>
      <w:r>
        <w:rPr>
          <w:sz w:val="20"/>
          <w:szCs w:val="23"/>
        </w:rPr>
        <w:t>Грузополучателя</w:t>
      </w:r>
      <w:r w:rsidRPr="009B14CC">
        <w:rPr>
          <w:sz w:val="20"/>
          <w:szCs w:val="23"/>
        </w:rPr>
        <w:t xml:space="preserve"> в лице_______________________________________________________________________</w:t>
      </w:r>
    </w:p>
    <w:p w14:paraId="64619FE2" w14:textId="77777777" w:rsidR="001B5EF8" w:rsidRPr="009B14CC" w:rsidRDefault="001B5EF8" w:rsidP="001B5EF8">
      <w:pPr>
        <w:jc w:val="center"/>
        <w:rPr>
          <w:sz w:val="20"/>
          <w:szCs w:val="23"/>
        </w:rPr>
      </w:pPr>
      <w:r w:rsidRPr="009B14CC">
        <w:rPr>
          <w:sz w:val="20"/>
          <w:szCs w:val="23"/>
        </w:rPr>
        <w:t>(</w:t>
      </w:r>
      <w:r w:rsidRPr="009B14CC">
        <w:rPr>
          <w:i/>
          <w:iCs/>
          <w:sz w:val="20"/>
          <w:szCs w:val="23"/>
        </w:rPr>
        <w:t>должность, Ф.И.О. представителя)</w:t>
      </w:r>
      <w:r w:rsidRPr="009B14CC">
        <w:rPr>
          <w:sz w:val="20"/>
          <w:szCs w:val="23"/>
        </w:rPr>
        <w:t>,</w:t>
      </w:r>
    </w:p>
    <w:p w14:paraId="103F897B" w14:textId="77777777" w:rsidR="001B5EF8" w:rsidRPr="009B14CC" w:rsidRDefault="001B5EF8" w:rsidP="001B5EF8">
      <w:pPr>
        <w:rPr>
          <w:sz w:val="20"/>
          <w:szCs w:val="23"/>
        </w:rPr>
      </w:pPr>
      <w:r w:rsidRPr="009B14CC">
        <w:rPr>
          <w:sz w:val="20"/>
          <w:szCs w:val="23"/>
        </w:rPr>
        <w:t>с другой стороны, составили настоящий Акт о нижеследующем:</w:t>
      </w:r>
    </w:p>
    <w:p w14:paraId="7089E821" w14:textId="77777777" w:rsidR="001B5EF8" w:rsidRPr="009B14CC" w:rsidRDefault="001B5EF8" w:rsidP="001B5EF8">
      <w:pPr>
        <w:spacing w:line="276" w:lineRule="auto"/>
        <w:ind w:firstLine="708"/>
        <w:jc w:val="both"/>
        <w:rPr>
          <w:sz w:val="20"/>
          <w:szCs w:val="23"/>
        </w:rPr>
      </w:pPr>
      <w:r>
        <w:rPr>
          <w:sz w:val="20"/>
          <w:szCs w:val="23"/>
        </w:rPr>
        <w:t xml:space="preserve">1. </w:t>
      </w:r>
      <w:r w:rsidRPr="009B14CC">
        <w:rPr>
          <w:sz w:val="20"/>
          <w:szCs w:val="23"/>
        </w:rPr>
        <w:t xml:space="preserve">В соответствии с условиями государственного контракта от _______20___ г.  № ___, </w:t>
      </w:r>
      <w:r>
        <w:rPr>
          <w:sz w:val="20"/>
          <w:szCs w:val="23"/>
        </w:rPr>
        <w:t>Поставщик</w:t>
      </w:r>
      <w:r>
        <w:rPr>
          <w:sz w:val="23"/>
          <w:szCs w:val="23"/>
        </w:rPr>
        <w:t xml:space="preserve"> </w:t>
      </w:r>
      <w:r w:rsidRPr="009B14CC">
        <w:rPr>
          <w:sz w:val="20"/>
          <w:szCs w:val="23"/>
        </w:rPr>
        <w:t xml:space="preserve">поставил, </w:t>
      </w:r>
      <w:r>
        <w:rPr>
          <w:sz w:val="20"/>
          <w:szCs w:val="23"/>
        </w:rPr>
        <w:t xml:space="preserve">а Грузополучатель </w:t>
      </w:r>
      <w:r w:rsidRPr="009B14CC">
        <w:rPr>
          <w:sz w:val="20"/>
          <w:szCs w:val="23"/>
        </w:rPr>
        <w:t>Государственн</w:t>
      </w:r>
      <w:r>
        <w:rPr>
          <w:sz w:val="20"/>
          <w:szCs w:val="23"/>
        </w:rPr>
        <w:t>ого заказчика</w:t>
      </w:r>
      <w:r w:rsidRPr="009B14CC">
        <w:rPr>
          <w:sz w:val="20"/>
          <w:szCs w:val="23"/>
        </w:rPr>
        <w:t xml:space="preserve"> принял и оприходовал товар, указанный в нижеприведенной таблице:</w:t>
      </w:r>
    </w:p>
    <w:tbl>
      <w:tblPr>
        <w:tblW w:w="0" w:type="auto"/>
        <w:tblInd w:w="2" w:type="dxa"/>
        <w:tblLayout w:type="fixed"/>
        <w:tblLook w:val="0000" w:firstRow="0" w:lastRow="0" w:firstColumn="0" w:lastColumn="0" w:noHBand="0" w:noVBand="0"/>
      </w:tblPr>
      <w:tblGrid>
        <w:gridCol w:w="599"/>
        <w:gridCol w:w="1753"/>
        <w:gridCol w:w="3892"/>
        <w:gridCol w:w="878"/>
        <w:gridCol w:w="937"/>
        <w:gridCol w:w="1270"/>
        <w:gridCol w:w="1032"/>
        <w:gridCol w:w="1552"/>
        <w:gridCol w:w="2873"/>
      </w:tblGrid>
      <w:tr w:rsidR="001B5EF8" w:rsidRPr="009B14CC" w14:paraId="5BFF1D74" w14:textId="77777777" w:rsidTr="00943C26">
        <w:trPr>
          <w:trHeight w:val="869"/>
        </w:trPr>
        <w:tc>
          <w:tcPr>
            <w:tcW w:w="599"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59B3FE2" w14:textId="77777777" w:rsidR="001B5EF8" w:rsidRPr="009B14CC" w:rsidRDefault="001B5EF8" w:rsidP="00943C26">
            <w:pPr>
              <w:spacing w:line="276" w:lineRule="auto"/>
              <w:jc w:val="center"/>
              <w:rPr>
                <w:sz w:val="20"/>
                <w:szCs w:val="23"/>
                <w:lang w:val="en-US"/>
              </w:rPr>
            </w:pPr>
            <w:r w:rsidRPr="009B14CC">
              <w:rPr>
                <w:sz w:val="20"/>
                <w:szCs w:val="23"/>
                <w:lang w:val="en-US"/>
              </w:rPr>
              <w:t xml:space="preserve">№ </w:t>
            </w:r>
            <w:r w:rsidRPr="009B14CC">
              <w:rPr>
                <w:sz w:val="20"/>
                <w:szCs w:val="23"/>
              </w:rPr>
              <w:t>п/п</w:t>
            </w:r>
          </w:p>
        </w:tc>
        <w:tc>
          <w:tcPr>
            <w:tcW w:w="1753"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FEEB1B8" w14:textId="77777777" w:rsidR="001B5EF8" w:rsidRPr="009B14CC" w:rsidRDefault="001B5EF8" w:rsidP="00943C26">
            <w:pPr>
              <w:spacing w:line="276" w:lineRule="auto"/>
              <w:jc w:val="center"/>
              <w:rPr>
                <w:sz w:val="20"/>
                <w:szCs w:val="23"/>
                <w:lang w:val="en-US"/>
              </w:rPr>
            </w:pPr>
            <w:r w:rsidRPr="009B14CC">
              <w:rPr>
                <w:sz w:val="20"/>
                <w:szCs w:val="23"/>
              </w:rPr>
              <w:t>Наименование товара</w:t>
            </w:r>
          </w:p>
        </w:tc>
        <w:tc>
          <w:tcPr>
            <w:tcW w:w="389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324B9FB" w14:textId="77777777" w:rsidR="001B5EF8" w:rsidRPr="009B14CC" w:rsidRDefault="001B5EF8" w:rsidP="00943C26">
            <w:pPr>
              <w:spacing w:line="276" w:lineRule="auto"/>
              <w:jc w:val="center"/>
              <w:rPr>
                <w:sz w:val="20"/>
                <w:szCs w:val="23"/>
              </w:rPr>
            </w:pPr>
            <w:r w:rsidRPr="009B14CC">
              <w:rPr>
                <w:sz w:val="20"/>
                <w:szCs w:val="23"/>
              </w:rPr>
              <w:t>Нормативный документ (ГОСТ, Технические условия, др.)</w:t>
            </w:r>
          </w:p>
        </w:tc>
        <w:tc>
          <w:tcPr>
            <w:tcW w:w="8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2FFBFBB" w14:textId="77777777" w:rsidR="001B5EF8" w:rsidRPr="009B14CC" w:rsidRDefault="001B5EF8" w:rsidP="00943C26">
            <w:pPr>
              <w:spacing w:line="276" w:lineRule="auto"/>
              <w:jc w:val="center"/>
              <w:rPr>
                <w:sz w:val="20"/>
                <w:szCs w:val="23"/>
                <w:lang w:val="en-US"/>
              </w:rPr>
            </w:pPr>
            <w:r w:rsidRPr="009B14CC">
              <w:rPr>
                <w:sz w:val="20"/>
                <w:szCs w:val="23"/>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86B31D6" w14:textId="77777777" w:rsidR="001B5EF8" w:rsidRPr="009B14CC" w:rsidRDefault="001B5EF8" w:rsidP="00943C26">
            <w:pPr>
              <w:spacing w:line="276" w:lineRule="auto"/>
              <w:jc w:val="center"/>
              <w:rPr>
                <w:sz w:val="20"/>
                <w:szCs w:val="23"/>
                <w:lang w:val="en-US"/>
              </w:rPr>
            </w:pPr>
            <w:r w:rsidRPr="009B14CC">
              <w:rPr>
                <w:sz w:val="20"/>
                <w:szCs w:val="23"/>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363D4D4" w14:textId="77777777" w:rsidR="001B5EF8" w:rsidRPr="009B14CC" w:rsidRDefault="001B5EF8" w:rsidP="00943C26">
            <w:pPr>
              <w:spacing w:line="276" w:lineRule="auto"/>
              <w:jc w:val="center"/>
              <w:rPr>
                <w:sz w:val="20"/>
                <w:szCs w:val="23"/>
                <w:lang w:val="en-US"/>
              </w:rPr>
            </w:pPr>
            <w:r w:rsidRPr="009B14CC">
              <w:rPr>
                <w:sz w:val="20"/>
                <w:szCs w:val="23"/>
              </w:rPr>
              <w:t>Цена за единицу, руб.</w:t>
            </w:r>
          </w:p>
        </w:tc>
        <w:tc>
          <w:tcPr>
            <w:tcW w:w="10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7E8AD0B" w14:textId="77777777" w:rsidR="001B5EF8" w:rsidRPr="009B14CC" w:rsidRDefault="001B5EF8" w:rsidP="00943C26">
            <w:pPr>
              <w:spacing w:line="276" w:lineRule="auto"/>
              <w:jc w:val="center"/>
              <w:rPr>
                <w:sz w:val="20"/>
                <w:szCs w:val="23"/>
                <w:lang w:val="en-US"/>
              </w:rPr>
            </w:pPr>
            <w:r w:rsidRPr="009B14CC">
              <w:rPr>
                <w:sz w:val="20"/>
                <w:szCs w:val="23"/>
              </w:rPr>
              <w:t>Сумма, руб.</w:t>
            </w:r>
          </w:p>
        </w:tc>
        <w:tc>
          <w:tcPr>
            <w:tcW w:w="155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4436BA4" w14:textId="77777777" w:rsidR="001B5EF8" w:rsidRPr="009B14CC" w:rsidRDefault="001B5EF8" w:rsidP="00943C26">
            <w:pPr>
              <w:spacing w:line="276" w:lineRule="auto"/>
              <w:jc w:val="center"/>
              <w:rPr>
                <w:sz w:val="20"/>
                <w:szCs w:val="23"/>
                <w:lang w:val="en-US"/>
              </w:rPr>
            </w:pPr>
            <w:r>
              <w:rPr>
                <w:sz w:val="20"/>
                <w:szCs w:val="23"/>
              </w:rPr>
              <w:t>Гарантийный срок эксплуатации</w:t>
            </w:r>
            <w:r w:rsidRPr="009B14CC">
              <w:rPr>
                <w:sz w:val="20"/>
                <w:szCs w:val="23"/>
              </w:rPr>
              <w:t xml:space="preserve"> товара</w:t>
            </w:r>
          </w:p>
        </w:tc>
        <w:tc>
          <w:tcPr>
            <w:tcW w:w="2873"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9855AF5" w14:textId="77777777" w:rsidR="001B5EF8" w:rsidRPr="009B14CC" w:rsidRDefault="001B5EF8" w:rsidP="00943C26">
            <w:pPr>
              <w:spacing w:line="276" w:lineRule="auto"/>
              <w:jc w:val="center"/>
              <w:rPr>
                <w:sz w:val="20"/>
                <w:szCs w:val="23"/>
              </w:rPr>
            </w:pPr>
            <w:r>
              <w:rPr>
                <w:sz w:val="20"/>
                <w:szCs w:val="23"/>
              </w:rPr>
              <w:t>№, дата акта приема товара Государственного заказчика</w:t>
            </w:r>
            <w:r w:rsidRPr="009B14CC">
              <w:rPr>
                <w:sz w:val="20"/>
                <w:szCs w:val="23"/>
              </w:rPr>
              <w:t>*</w:t>
            </w:r>
          </w:p>
        </w:tc>
      </w:tr>
      <w:tr w:rsidR="001B5EF8" w:rsidRPr="009B14CC" w14:paraId="5D4D86C9" w14:textId="77777777" w:rsidTr="00943C26">
        <w:trPr>
          <w:trHeight w:val="334"/>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14:paraId="6519CAAC" w14:textId="77777777" w:rsidR="001B5EF8" w:rsidRPr="009B14CC" w:rsidRDefault="001B5EF8" w:rsidP="00943C26">
            <w:pPr>
              <w:spacing w:line="276" w:lineRule="auto"/>
              <w:jc w:val="center"/>
              <w:rPr>
                <w:sz w:val="20"/>
                <w:szCs w:val="23"/>
                <w:lang w:val="en-US"/>
              </w:rPr>
            </w:pPr>
            <w:r w:rsidRPr="009B14CC">
              <w:rPr>
                <w:sz w:val="20"/>
                <w:szCs w:val="23"/>
                <w:lang w:val="en-US"/>
              </w:rPr>
              <w:t>1.</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11907" w14:textId="77777777" w:rsidR="001B5EF8" w:rsidRPr="009B14CC" w:rsidRDefault="001B5EF8" w:rsidP="00943C26">
            <w:pPr>
              <w:spacing w:line="276" w:lineRule="auto"/>
              <w:rPr>
                <w:sz w:val="20"/>
                <w:szCs w:val="23"/>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A9F4A3" w14:textId="77777777" w:rsidR="001B5EF8" w:rsidRPr="009B14CC" w:rsidRDefault="001B5EF8" w:rsidP="00943C26">
            <w:pPr>
              <w:spacing w:line="276" w:lineRule="auto"/>
              <w:ind w:firstLine="34"/>
              <w:jc w:val="center"/>
              <w:rPr>
                <w:sz w:val="20"/>
                <w:szCs w:val="23"/>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1AFBEB" w14:textId="77777777" w:rsidR="001B5EF8" w:rsidRPr="009B14CC" w:rsidRDefault="001B5EF8" w:rsidP="00943C26">
            <w:pPr>
              <w:spacing w:line="276" w:lineRule="auto"/>
              <w:jc w:val="center"/>
              <w:rPr>
                <w:sz w:val="20"/>
                <w:szCs w:val="23"/>
                <w:lang w:val="en-US"/>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3F0CA9" w14:textId="77777777" w:rsidR="001B5EF8" w:rsidRPr="009B14CC" w:rsidRDefault="001B5EF8" w:rsidP="00943C26">
            <w:pPr>
              <w:spacing w:line="276" w:lineRule="auto"/>
              <w:jc w:val="center"/>
              <w:rPr>
                <w:sz w:val="20"/>
                <w:szCs w:val="23"/>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D58243" w14:textId="77777777" w:rsidR="001B5EF8" w:rsidRPr="009B14CC" w:rsidRDefault="001B5EF8" w:rsidP="00943C26">
            <w:pPr>
              <w:spacing w:line="276" w:lineRule="auto"/>
              <w:jc w:val="center"/>
              <w:rPr>
                <w:sz w:val="20"/>
                <w:szCs w:val="23"/>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3407F" w14:textId="77777777" w:rsidR="001B5EF8" w:rsidRPr="009B14CC" w:rsidRDefault="001B5EF8" w:rsidP="00943C26">
            <w:pPr>
              <w:spacing w:line="276" w:lineRule="auto"/>
              <w:jc w:val="center"/>
              <w:rPr>
                <w:sz w:val="20"/>
                <w:szCs w:val="23"/>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14:paraId="11FE213B" w14:textId="77777777" w:rsidR="001B5EF8" w:rsidRPr="009B14CC" w:rsidRDefault="001B5EF8" w:rsidP="00943C26">
            <w:pPr>
              <w:spacing w:line="276" w:lineRule="auto"/>
              <w:jc w:val="both"/>
              <w:rPr>
                <w:sz w:val="20"/>
                <w:szCs w:val="23"/>
                <w:lang w:val="en-US"/>
              </w:rPr>
            </w:pPr>
          </w:p>
        </w:tc>
      </w:tr>
      <w:tr w:rsidR="001B5EF8" w:rsidRPr="009B14CC" w14:paraId="085DF5BF" w14:textId="77777777" w:rsidTr="00943C26">
        <w:trPr>
          <w:trHeight w:val="281"/>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14:paraId="0238A943" w14:textId="77777777" w:rsidR="001B5EF8" w:rsidRPr="009B14CC" w:rsidRDefault="001B5EF8" w:rsidP="00943C26">
            <w:pPr>
              <w:spacing w:line="276" w:lineRule="auto"/>
              <w:jc w:val="center"/>
              <w:rPr>
                <w:sz w:val="20"/>
                <w:szCs w:val="23"/>
              </w:rPr>
            </w:pPr>
            <w:r w:rsidRPr="009B14CC">
              <w:rPr>
                <w:sz w:val="20"/>
                <w:szCs w:val="23"/>
              </w:rPr>
              <w:t>2.</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21374" w14:textId="77777777" w:rsidR="001B5EF8" w:rsidRPr="009B14CC" w:rsidRDefault="001B5EF8" w:rsidP="00943C26">
            <w:pPr>
              <w:spacing w:line="276" w:lineRule="auto"/>
              <w:rPr>
                <w:b/>
                <w:bCs/>
                <w:sz w:val="20"/>
                <w:szCs w:val="23"/>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1381C" w14:textId="77777777" w:rsidR="001B5EF8" w:rsidRPr="009B14CC" w:rsidRDefault="001B5EF8" w:rsidP="00943C26">
            <w:pPr>
              <w:spacing w:line="276" w:lineRule="auto"/>
              <w:ind w:firstLine="34"/>
              <w:jc w:val="center"/>
              <w:rPr>
                <w:sz w:val="20"/>
                <w:szCs w:val="23"/>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27B63" w14:textId="77777777" w:rsidR="001B5EF8" w:rsidRPr="009B14CC" w:rsidRDefault="001B5EF8" w:rsidP="00943C26">
            <w:pPr>
              <w:spacing w:line="276" w:lineRule="auto"/>
              <w:jc w:val="center"/>
              <w:rPr>
                <w:sz w:val="20"/>
                <w:szCs w:val="23"/>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4707C" w14:textId="77777777" w:rsidR="001B5EF8" w:rsidRPr="009B14CC" w:rsidRDefault="001B5EF8" w:rsidP="00943C26">
            <w:pPr>
              <w:spacing w:line="276" w:lineRule="auto"/>
              <w:jc w:val="center"/>
              <w:rPr>
                <w:sz w:val="20"/>
                <w:szCs w:val="23"/>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C37FD" w14:textId="77777777" w:rsidR="001B5EF8" w:rsidRPr="009B14CC" w:rsidRDefault="001B5EF8" w:rsidP="00943C26">
            <w:pPr>
              <w:spacing w:line="276" w:lineRule="auto"/>
              <w:jc w:val="center"/>
              <w:rPr>
                <w:sz w:val="20"/>
                <w:szCs w:val="23"/>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9CB0F7" w14:textId="77777777" w:rsidR="001B5EF8" w:rsidRPr="009B14CC" w:rsidRDefault="001B5EF8" w:rsidP="00943C26">
            <w:pPr>
              <w:spacing w:line="276" w:lineRule="auto"/>
              <w:jc w:val="center"/>
              <w:rPr>
                <w:sz w:val="20"/>
                <w:szCs w:val="23"/>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14:paraId="063DB539" w14:textId="77777777" w:rsidR="001B5EF8" w:rsidRPr="009B14CC" w:rsidRDefault="001B5EF8" w:rsidP="00943C26">
            <w:pPr>
              <w:spacing w:line="276" w:lineRule="auto"/>
              <w:jc w:val="both"/>
              <w:rPr>
                <w:sz w:val="20"/>
                <w:szCs w:val="23"/>
                <w:lang w:val="en-US"/>
              </w:rPr>
            </w:pPr>
          </w:p>
        </w:tc>
      </w:tr>
      <w:tr w:rsidR="001B5EF8" w:rsidRPr="009B14CC" w14:paraId="55707D8D" w14:textId="77777777" w:rsidTr="00943C26">
        <w:trPr>
          <w:trHeight w:val="281"/>
        </w:trPr>
        <w:tc>
          <w:tcPr>
            <w:tcW w:w="14786" w:type="dxa"/>
            <w:gridSpan w:val="9"/>
            <w:tcBorders>
              <w:top w:val="single" w:sz="2" w:space="0" w:color="000000"/>
              <w:left w:val="single" w:sz="2" w:space="0" w:color="000000"/>
              <w:bottom w:val="single" w:sz="2" w:space="0" w:color="000000"/>
              <w:right w:val="single" w:sz="2" w:space="0" w:color="000000"/>
            </w:tcBorders>
            <w:shd w:val="clear" w:color="auto" w:fill="FFFFFF"/>
          </w:tcPr>
          <w:p w14:paraId="17A9500B" w14:textId="77777777" w:rsidR="001B5EF8" w:rsidRPr="009B14CC" w:rsidRDefault="001B5EF8" w:rsidP="00943C26">
            <w:pPr>
              <w:spacing w:line="276" w:lineRule="auto"/>
              <w:jc w:val="both"/>
              <w:rPr>
                <w:sz w:val="20"/>
                <w:szCs w:val="23"/>
              </w:rPr>
            </w:pPr>
            <w:r w:rsidRPr="009B14CC">
              <w:rPr>
                <w:b/>
                <w:bCs/>
                <w:sz w:val="20"/>
                <w:szCs w:val="23"/>
              </w:rPr>
              <w:t xml:space="preserve">Итого……………………………………………………………………………………………. с </w:t>
            </w:r>
            <w:r w:rsidRPr="009B14CC">
              <w:rPr>
                <w:sz w:val="20"/>
                <w:szCs w:val="23"/>
              </w:rPr>
              <w:t xml:space="preserve"> учетом НДС </w:t>
            </w:r>
          </w:p>
        </w:tc>
      </w:tr>
    </w:tbl>
    <w:p w14:paraId="578D75F8" w14:textId="77777777" w:rsidR="001B5EF8" w:rsidRPr="009B14CC" w:rsidRDefault="001B5EF8" w:rsidP="001B5EF8">
      <w:pPr>
        <w:ind w:firstLine="709"/>
        <w:rPr>
          <w:sz w:val="20"/>
          <w:szCs w:val="23"/>
        </w:rPr>
      </w:pPr>
      <w:r>
        <w:rPr>
          <w:sz w:val="20"/>
          <w:szCs w:val="23"/>
        </w:rPr>
        <w:t>2.</w:t>
      </w:r>
      <w:r w:rsidRPr="009B14CC">
        <w:rPr>
          <w:sz w:val="20"/>
          <w:szCs w:val="23"/>
        </w:rPr>
        <w:t>Сопроводительные документы:</w:t>
      </w:r>
    </w:p>
    <w:p w14:paraId="68F38C93" w14:textId="77777777" w:rsidR="001B5EF8" w:rsidRPr="009B14CC" w:rsidRDefault="001B5EF8" w:rsidP="001B5EF8">
      <w:pPr>
        <w:rPr>
          <w:sz w:val="20"/>
          <w:szCs w:val="23"/>
        </w:rPr>
      </w:pPr>
      <w:r w:rsidRPr="009B14CC">
        <w:rPr>
          <w:sz w:val="20"/>
          <w:szCs w:val="23"/>
        </w:rPr>
        <w:t>товарная накладная от ______ № ______; счет-фактура от _______ № _______; счет от ______ № _______;</w:t>
      </w:r>
    </w:p>
    <w:p w14:paraId="6264C94E" w14:textId="77777777" w:rsidR="001B5EF8" w:rsidRPr="009B14CC" w:rsidRDefault="001B5EF8" w:rsidP="001B5EF8">
      <w:pPr>
        <w:rPr>
          <w:sz w:val="20"/>
          <w:szCs w:val="23"/>
        </w:rPr>
      </w:pPr>
      <w:r w:rsidRPr="009B14CC">
        <w:rPr>
          <w:sz w:val="20"/>
          <w:szCs w:val="23"/>
        </w:rPr>
        <w:t xml:space="preserve">документы, удостоверяющие качество товара (удостоверение, сертификат и т.д.) от ______ № _______; </w:t>
      </w:r>
    </w:p>
    <w:p w14:paraId="4F8B9060" w14:textId="77777777" w:rsidR="001B5EF8" w:rsidRPr="009B14CC" w:rsidRDefault="001B5EF8" w:rsidP="001B5EF8">
      <w:pPr>
        <w:rPr>
          <w:sz w:val="20"/>
          <w:szCs w:val="23"/>
        </w:rPr>
      </w:pPr>
      <w:r w:rsidRPr="009B14CC">
        <w:rPr>
          <w:sz w:val="20"/>
          <w:szCs w:val="23"/>
        </w:rPr>
        <w:t>документ о соответствии товара обязательным требованиям Государственного заказчика</w:t>
      </w:r>
      <w:r>
        <w:rPr>
          <w:sz w:val="20"/>
          <w:szCs w:val="23"/>
        </w:rPr>
        <w:t xml:space="preserve"> </w:t>
      </w:r>
      <w:r w:rsidRPr="009B14CC">
        <w:rPr>
          <w:sz w:val="20"/>
          <w:szCs w:val="23"/>
        </w:rPr>
        <w:t>_________________________________________;</w:t>
      </w:r>
    </w:p>
    <w:p w14:paraId="382E80F3" w14:textId="77777777" w:rsidR="001B5EF8" w:rsidRPr="009B14CC" w:rsidRDefault="001B5EF8" w:rsidP="001B5EF8">
      <w:pPr>
        <w:ind w:firstLine="708"/>
        <w:rPr>
          <w:sz w:val="20"/>
          <w:szCs w:val="23"/>
        </w:rPr>
      </w:pPr>
      <w:r>
        <w:rPr>
          <w:sz w:val="20"/>
          <w:szCs w:val="23"/>
        </w:rPr>
        <w:t>3.</w:t>
      </w:r>
      <w:r w:rsidRPr="009B14CC">
        <w:rPr>
          <w:sz w:val="20"/>
          <w:szCs w:val="23"/>
        </w:rPr>
        <w:t>Сведения о наличие, описание установленных ярлыков, пломб транспорта: _____________________________________________.</w:t>
      </w:r>
    </w:p>
    <w:p w14:paraId="6B15CE74" w14:textId="77777777" w:rsidR="001B5EF8" w:rsidRPr="009B14CC" w:rsidRDefault="001B5EF8" w:rsidP="001B5EF8">
      <w:pPr>
        <w:rPr>
          <w:sz w:val="20"/>
          <w:szCs w:val="23"/>
        </w:rPr>
      </w:pPr>
      <w:r w:rsidRPr="009B14CC">
        <w:rPr>
          <w:sz w:val="20"/>
          <w:szCs w:val="23"/>
        </w:rPr>
        <w:t xml:space="preserve">  </w:t>
      </w:r>
      <w:r>
        <w:rPr>
          <w:sz w:val="20"/>
          <w:szCs w:val="23"/>
        </w:rPr>
        <w:t xml:space="preserve">                                                                                                                                                     </w:t>
      </w:r>
      <w:r w:rsidRPr="009B14CC">
        <w:rPr>
          <w:sz w:val="20"/>
          <w:szCs w:val="23"/>
        </w:rPr>
        <w:t xml:space="preserve"> (заполняется </w:t>
      </w:r>
      <w:r>
        <w:rPr>
          <w:sz w:val="20"/>
          <w:szCs w:val="23"/>
        </w:rPr>
        <w:t>Поставщиком</w:t>
      </w:r>
      <w:r w:rsidRPr="009B14CC">
        <w:rPr>
          <w:sz w:val="20"/>
          <w:szCs w:val="23"/>
        </w:rPr>
        <w:t>)</w:t>
      </w:r>
    </w:p>
    <w:p w14:paraId="3E9E32B9" w14:textId="77777777" w:rsidR="001B5EF8" w:rsidRPr="009B14CC" w:rsidRDefault="001B5EF8" w:rsidP="001B5EF8">
      <w:pPr>
        <w:rPr>
          <w:sz w:val="20"/>
          <w:szCs w:val="23"/>
        </w:rPr>
      </w:pPr>
      <w:r>
        <w:rPr>
          <w:sz w:val="20"/>
          <w:szCs w:val="23"/>
        </w:rPr>
        <w:t xml:space="preserve">                 </w:t>
      </w:r>
      <w:r w:rsidRPr="009B14CC">
        <w:rPr>
          <w:sz w:val="20"/>
          <w:szCs w:val="23"/>
        </w:rPr>
        <w:t>Фактически: __________________________________________________________________________________________________________.</w:t>
      </w:r>
    </w:p>
    <w:p w14:paraId="560CC357" w14:textId="77777777" w:rsidR="001B5EF8" w:rsidRPr="009B14CC" w:rsidRDefault="001B5EF8" w:rsidP="001B5EF8">
      <w:pPr>
        <w:rPr>
          <w:sz w:val="20"/>
          <w:szCs w:val="23"/>
        </w:rPr>
      </w:pPr>
      <w:r w:rsidRPr="009B14CC">
        <w:rPr>
          <w:sz w:val="20"/>
          <w:szCs w:val="23"/>
        </w:rPr>
        <w:t xml:space="preserve">    </w:t>
      </w:r>
      <w:r>
        <w:rPr>
          <w:sz w:val="20"/>
          <w:szCs w:val="23"/>
        </w:rPr>
        <w:t xml:space="preserve">                                                                                                     </w:t>
      </w:r>
      <w:r w:rsidRPr="009B14CC">
        <w:rPr>
          <w:sz w:val="20"/>
          <w:szCs w:val="23"/>
        </w:rPr>
        <w:t>(заполняется Грузополучателем)</w:t>
      </w:r>
    </w:p>
    <w:p w14:paraId="42AEBC2B" w14:textId="77777777" w:rsidR="001B5EF8" w:rsidRPr="009B14CC" w:rsidRDefault="001B5EF8" w:rsidP="001B5EF8">
      <w:pPr>
        <w:ind w:firstLine="708"/>
        <w:rPr>
          <w:sz w:val="20"/>
          <w:szCs w:val="23"/>
        </w:rPr>
      </w:pPr>
      <w:r>
        <w:rPr>
          <w:sz w:val="20"/>
          <w:szCs w:val="23"/>
        </w:rPr>
        <w:t>4.</w:t>
      </w:r>
      <w:r w:rsidRPr="009B14CC">
        <w:rPr>
          <w:sz w:val="20"/>
          <w:szCs w:val="23"/>
        </w:rPr>
        <w:t>Сведения о внешнем осмотре товара:</w:t>
      </w:r>
      <w:r>
        <w:rPr>
          <w:sz w:val="20"/>
          <w:szCs w:val="23"/>
        </w:rPr>
        <w:t xml:space="preserve"> </w:t>
      </w:r>
      <w:r w:rsidRPr="009B14CC">
        <w:rPr>
          <w:sz w:val="20"/>
          <w:szCs w:val="23"/>
        </w:rPr>
        <w:t>________________________________________________________________________________</w:t>
      </w:r>
      <w:r>
        <w:rPr>
          <w:sz w:val="20"/>
          <w:szCs w:val="23"/>
        </w:rPr>
        <w:t>__________________________</w:t>
      </w:r>
    </w:p>
    <w:p w14:paraId="4475961D" w14:textId="77777777" w:rsidR="001B5EF8" w:rsidRDefault="001B5EF8" w:rsidP="001B5EF8">
      <w:pPr>
        <w:rPr>
          <w:sz w:val="20"/>
          <w:szCs w:val="23"/>
        </w:rPr>
      </w:pPr>
      <w:r w:rsidRPr="009B14CC">
        <w:rPr>
          <w:sz w:val="20"/>
          <w:szCs w:val="23"/>
        </w:rPr>
        <w:t xml:space="preserve">    </w:t>
      </w:r>
      <w:r>
        <w:rPr>
          <w:sz w:val="20"/>
          <w:szCs w:val="23"/>
        </w:rPr>
        <w:t xml:space="preserve">                                                                                                      </w:t>
      </w:r>
      <w:r w:rsidRPr="009B14CC">
        <w:rPr>
          <w:sz w:val="20"/>
          <w:szCs w:val="23"/>
        </w:rPr>
        <w:t>(заполняется Грузополучателем)</w:t>
      </w:r>
    </w:p>
    <w:p w14:paraId="6E0C9DDD" w14:textId="77777777" w:rsidR="001B5EF8" w:rsidRDefault="001B5EF8" w:rsidP="001B5EF8">
      <w:pPr>
        <w:rPr>
          <w:sz w:val="20"/>
          <w:szCs w:val="23"/>
        </w:rPr>
      </w:pPr>
      <w:r>
        <w:rPr>
          <w:sz w:val="20"/>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11247D" w14:textId="77777777" w:rsidR="001B5EF8" w:rsidRPr="004327ED" w:rsidRDefault="001B5EF8" w:rsidP="001B5EF8">
      <w:pPr>
        <w:ind w:firstLine="709"/>
        <w:rPr>
          <w:sz w:val="20"/>
          <w:szCs w:val="20"/>
        </w:rPr>
      </w:pPr>
      <w:r>
        <w:rPr>
          <w:sz w:val="20"/>
          <w:szCs w:val="20"/>
        </w:rPr>
        <w:t>5.</w:t>
      </w:r>
      <w:r w:rsidRPr="004327ED">
        <w:rPr>
          <w:sz w:val="20"/>
          <w:szCs w:val="20"/>
        </w:rPr>
        <w:t xml:space="preserve">Фактическое количество поставленного Товара соответствует (не </w:t>
      </w:r>
      <w:r w:rsidR="00F44344">
        <w:rPr>
          <w:sz w:val="20"/>
          <w:szCs w:val="20"/>
        </w:rPr>
        <w:t>с</w:t>
      </w:r>
      <w:r w:rsidRPr="004327ED">
        <w:rPr>
          <w:sz w:val="20"/>
          <w:szCs w:val="20"/>
        </w:rPr>
        <w:t>оответствует) требованиям</w:t>
      </w:r>
      <w:r>
        <w:rPr>
          <w:sz w:val="20"/>
          <w:szCs w:val="20"/>
        </w:rPr>
        <w:t xml:space="preserve"> </w:t>
      </w:r>
      <w:r w:rsidRPr="004327ED">
        <w:rPr>
          <w:sz w:val="20"/>
          <w:szCs w:val="20"/>
        </w:rPr>
        <w:t>Контракта</w:t>
      </w:r>
      <w:r>
        <w:rPr>
          <w:sz w:val="20"/>
          <w:szCs w:val="20"/>
        </w:rPr>
        <w:t xml:space="preserve"> </w:t>
      </w:r>
      <w:r w:rsidRPr="004327ED">
        <w:rPr>
          <w:sz w:val="20"/>
          <w:szCs w:val="20"/>
        </w:rPr>
        <w:t>_______________________________________________</w:t>
      </w:r>
    </w:p>
    <w:p w14:paraId="2DB1BD55" w14:textId="77777777" w:rsidR="001B5EF8" w:rsidRPr="004327ED" w:rsidRDefault="001B5EF8" w:rsidP="001B5EF8">
      <w:pPr>
        <w:ind w:firstLine="709"/>
        <w:rPr>
          <w:sz w:val="20"/>
          <w:szCs w:val="20"/>
        </w:rPr>
      </w:pPr>
      <w:r>
        <w:rPr>
          <w:sz w:val="20"/>
          <w:szCs w:val="20"/>
        </w:rPr>
        <w:lastRenderedPageBreak/>
        <w:t>6.</w:t>
      </w:r>
      <w:r w:rsidRPr="004327ED">
        <w:rPr>
          <w:sz w:val="20"/>
          <w:szCs w:val="20"/>
        </w:rPr>
        <w:t>Недостатки поставленного Товара выявлены / не выявлены ______________________________.</w:t>
      </w:r>
    </w:p>
    <w:p w14:paraId="16B92B57" w14:textId="77777777" w:rsidR="001B5EF8" w:rsidRPr="004327ED" w:rsidRDefault="001B5EF8" w:rsidP="001B5EF8">
      <w:pPr>
        <w:shd w:val="clear" w:color="auto" w:fill="FFFFFF"/>
        <w:ind w:firstLine="709"/>
        <w:rPr>
          <w:color w:val="000000"/>
          <w:sz w:val="20"/>
          <w:szCs w:val="20"/>
        </w:rPr>
      </w:pPr>
      <w:r>
        <w:rPr>
          <w:color w:val="000000"/>
          <w:sz w:val="20"/>
          <w:szCs w:val="20"/>
        </w:rPr>
        <w:t>7.</w:t>
      </w:r>
      <w:r w:rsidRPr="004327ED">
        <w:rPr>
          <w:color w:val="000000"/>
          <w:sz w:val="20"/>
          <w:szCs w:val="20"/>
        </w:rPr>
        <w:t>Указанный в п.1 настоящего Акта Товар поставлен «___» ______________ 202</w:t>
      </w:r>
      <w:r>
        <w:rPr>
          <w:color w:val="000000"/>
          <w:sz w:val="20"/>
          <w:szCs w:val="20"/>
        </w:rPr>
        <w:t>6</w:t>
      </w:r>
      <w:r w:rsidRPr="004327ED">
        <w:rPr>
          <w:color w:val="000000"/>
          <w:sz w:val="20"/>
          <w:szCs w:val="20"/>
        </w:rPr>
        <w:t xml:space="preserve"> г.</w:t>
      </w:r>
    </w:p>
    <w:p w14:paraId="58C06AB1" w14:textId="77777777" w:rsidR="001B5EF8" w:rsidRPr="009B14CC" w:rsidRDefault="001B5EF8" w:rsidP="001B5EF8">
      <w:pPr>
        <w:ind w:firstLine="709"/>
        <w:rPr>
          <w:sz w:val="20"/>
          <w:szCs w:val="23"/>
        </w:rPr>
      </w:pPr>
      <w:r>
        <w:rPr>
          <w:sz w:val="20"/>
          <w:szCs w:val="23"/>
        </w:rPr>
        <w:t>8.</w:t>
      </w:r>
      <w:r w:rsidRPr="009B14CC">
        <w:rPr>
          <w:sz w:val="20"/>
          <w:szCs w:val="23"/>
        </w:rPr>
        <w:t xml:space="preserve">Настоящий Акт составлен и подписан </w:t>
      </w:r>
      <w:r>
        <w:rPr>
          <w:sz w:val="20"/>
          <w:szCs w:val="23"/>
        </w:rPr>
        <w:t>Поставщиком</w:t>
      </w:r>
      <w:r w:rsidRPr="009B14CC">
        <w:rPr>
          <w:sz w:val="20"/>
          <w:szCs w:val="23"/>
        </w:rPr>
        <w:t xml:space="preserve"> и </w:t>
      </w:r>
      <w:r>
        <w:rPr>
          <w:sz w:val="20"/>
          <w:szCs w:val="23"/>
        </w:rPr>
        <w:t>Государственным заказчиком</w:t>
      </w:r>
      <w:r w:rsidRPr="009B14CC">
        <w:rPr>
          <w:sz w:val="20"/>
          <w:szCs w:val="23"/>
        </w:rPr>
        <w:t xml:space="preserve"> в </w:t>
      </w:r>
      <w:r>
        <w:rPr>
          <w:sz w:val="20"/>
          <w:szCs w:val="23"/>
        </w:rPr>
        <w:t>двух</w:t>
      </w:r>
      <w:r w:rsidRPr="009B14CC">
        <w:rPr>
          <w:sz w:val="20"/>
          <w:szCs w:val="23"/>
        </w:rPr>
        <w:t xml:space="preserve"> подлинных экземплярах: 1-й экземпляр – Государственному заказчику, 2-й экземпляр –</w:t>
      </w:r>
      <w:r>
        <w:rPr>
          <w:sz w:val="20"/>
          <w:szCs w:val="23"/>
        </w:rPr>
        <w:t xml:space="preserve"> </w:t>
      </w:r>
      <w:r w:rsidR="00F44344">
        <w:rPr>
          <w:sz w:val="20"/>
          <w:szCs w:val="23"/>
        </w:rPr>
        <w:t>Головному исполнителю</w:t>
      </w:r>
      <w:r w:rsidRPr="009B14CC">
        <w:rPr>
          <w:sz w:val="20"/>
          <w:szCs w:val="23"/>
        </w:rPr>
        <w:t>.</w:t>
      </w:r>
    </w:p>
    <w:p w14:paraId="68C9EA14" w14:textId="77777777" w:rsidR="001B5EF8" w:rsidRPr="009B14CC" w:rsidRDefault="001B5EF8" w:rsidP="001B5EF8">
      <w:pPr>
        <w:rPr>
          <w:sz w:val="20"/>
          <w:szCs w:val="23"/>
        </w:rPr>
      </w:pPr>
    </w:p>
    <w:tbl>
      <w:tblPr>
        <w:tblW w:w="14866" w:type="dxa"/>
        <w:tblInd w:w="2" w:type="dxa"/>
        <w:tblLayout w:type="fixed"/>
        <w:tblLook w:val="0000" w:firstRow="0" w:lastRow="0" w:firstColumn="0" w:lastColumn="0" w:noHBand="0" w:noVBand="0"/>
      </w:tblPr>
      <w:tblGrid>
        <w:gridCol w:w="6406"/>
        <w:gridCol w:w="2160"/>
        <w:gridCol w:w="6300"/>
      </w:tblGrid>
      <w:tr w:rsidR="001B5EF8" w:rsidRPr="009B14CC" w14:paraId="7524746A" w14:textId="77777777" w:rsidTr="00943C26">
        <w:trPr>
          <w:trHeight w:val="913"/>
        </w:trPr>
        <w:tc>
          <w:tcPr>
            <w:tcW w:w="6406" w:type="dxa"/>
            <w:tcBorders>
              <w:top w:val="single" w:sz="2" w:space="0" w:color="000000"/>
              <w:left w:val="single" w:sz="2" w:space="0" w:color="000000"/>
              <w:bottom w:val="single" w:sz="2" w:space="0" w:color="000000"/>
              <w:right w:val="single" w:sz="4" w:space="0" w:color="auto"/>
            </w:tcBorders>
            <w:shd w:val="clear" w:color="auto" w:fill="FFFFFF"/>
          </w:tcPr>
          <w:p w14:paraId="2526030B" w14:textId="77777777" w:rsidR="001B5EF8" w:rsidRPr="009B14CC" w:rsidRDefault="001B5EF8" w:rsidP="00943C26">
            <w:pPr>
              <w:spacing w:line="276" w:lineRule="auto"/>
              <w:jc w:val="both"/>
              <w:rPr>
                <w:b/>
                <w:bCs/>
                <w:sz w:val="14"/>
                <w:szCs w:val="23"/>
              </w:rPr>
            </w:pPr>
            <w:r w:rsidRPr="009B14CC">
              <w:rPr>
                <w:b/>
                <w:bCs/>
                <w:sz w:val="14"/>
                <w:szCs w:val="23"/>
              </w:rPr>
              <w:t xml:space="preserve">от </w:t>
            </w:r>
            <w:r>
              <w:rPr>
                <w:b/>
                <w:bCs/>
                <w:sz w:val="14"/>
                <w:szCs w:val="23"/>
              </w:rPr>
              <w:t>Грузополучателя</w:t>
            </w:r>
          </w:p>
          <w:p w14:paraId="3E4F878D" w14:textId="77777777" w:rsidR="001B5EF8" w:rsidRPr="00977047" w:rsidRDefault="001B5EF8" w:rsidP="00943C26">
            <w:pPr>
              <w:spacing w:line="276" w:lineRule="auto"/>
              <w:jc w:val="both"/>
              <w:rPr>
                <w:sz w:val="14"/>
                <w:szCs w:val="23"/>
              </w:rPr>
            </w:pPr>
            <w:r w:rsidRPr="009B14CC">
              <w:rPr>
                <w:b/>
                <w:bCs/>
                <w:sz w:val="14"/>
                <w:szCs w:val="23"/>
              </w:rPr>
              <w:t>Председатель комиссии:</w:t>
            </w:r>
          </w:p>
        </w:tc>
        <w:tc>
          <w:tcPr>
            <w:tcW w:w="2160" w:type="dxa"/>
            <w:tcBorders>
              <w:left w:val="single" w:sz="4" w:space="0" w:color="auto"/>
              <w:right w:val="single" w:sz="4" w:space="0" w:color="auto"/>
            </w:tcBorders>
            <w:shd w:val="clear" w:color="auto" w:fill="FFFFFF"/>
          </w:tcPr>
          <w:p w14:paraId="0C0FFBCD" w14:textId="77777777" w:rsidR="001B5EF8" w:rsidRPr="00977047" w:rsidRDefault="001B5EF8" w:rsidP="00943C26">
            <w:pPr>
              <w:spacing w:line="276" w:lineRule="auto"/>
              <w:jc w:val="both"/>
              <w:rPr>
                <w:sz w:val="14"/>
                <w:szCs w:val="23"/>
              </w:rPr>
            </w:pPr>
          </w:p>
        </w:tc>
        <w:tc>
          <w:tcPr>
            <w:tcW w:w="6300" w:type="dxa"/>
            <w:tcBorders>
              <w:top w:val="single" w:sz="2" w:space="0" w:color="000000"/>
              <w:left w:val="single" w:sz="4" w:space="0" w:color="auto"/>
              <w:bottom w:val="single" w:sz="2" w:space="0" w:color="000000"/>
              <w:right w:val="single" w:sz="2" w:space="0" w:color="000000"/>
            </w:tcBorders>
            <w:shd w:val="clear" w:color="auto" w:fill="FFFFFF"/>
          </w:tcPr>
          <w:p w14:paraId="5C3B9733" w14:textId="77777777" w:rsidR="001B5EF8" w:rsidRPr="009B14CC" w:rsidRDefault="001B5EF8" w:rsidP="00F44344">
            <w:pPr>
              <w:spacing w:line="276" w:lineRule="auto"/>
              <w:jc w:val="both"/>
              <w:rPr>
                <w:sz w:val="14"/>
                <w:szCs w:val="23"/>
                <w:lang w:val="en-US"/>
              </w:rPr>
            </w:pPr>
            <w:r w:rsidRPr="009B14CC">
              <w:rPr>
                <w:b/>
                <w:bCs/>
                <w:sz w:val="14"/>
                <w:szCs w:val="23"/>
              </w:rPr>
              <w:t xml:space="preserve">от </w:t>
            </w:r>
            <w:r w:rsidR="00F44344">
              <w:rPr>
                <w:b/>
                <w:bCs/>
                <w:sz w:val="14"/>
                <w:szCs w:val="23"/>
              </w:rPr>
              <w:t>Головного исполнителя</w:t>
            </w:r>
          </w:p>
        </w:tc>
      </w:tr>
      <w:tr w:rsidR="001B5EF8" w:rsidRPr="009B14CC" w14:paraId="11B5F18E" w14:textId="77777777" w:rsidTr="00943C26">
        <w:trPr>
          <w:trHeight w:val="588"/>
        </w:trPr>
        <w:tc>
          <w:tcPr>
            <w:tcW w:w="6406" w:type="dxa"/>
            <w:tcBorders>
              <w:top w:val="single" w:sz="2" w:space="0" w:color="000000"/>
              <w:left w:val="single" w:sz="2" w:space="0" w:color="000000"/>
              <w:bottom w:val="single" w:sz="2" w:space="0" w:color="000000"/>
              <w:right w:val="single" w:sz="4" w:space="0" w:color="auto"/>
            </w:tcBorders>
            <w:shd w:val="clear" w:color="auto" w:fill="FFFFFF"/>
          </w:tcPr>
          <w:p w14:paraId="1292EE23" w14:textId="77777777" w:rsidR="001B5EF8" w:rsidRPr="009B14CC" w:rsidRDefault="001B5EF8" w:rsidP="00943C26">
            <w:pPr>
              <w:spacing w:line="276" w:lineRule="auto"/>
              <w:jc w:val="both"/>
              <w:rPr>
                <w:sz w:val="14"/>
                <w:szCs w:val="23"/>
              </w:rPr>
            </w:pPr>
            <w:r w:rsidRPr="009B14CC">
              <w:rPr>
                <w:sz w:val="14"/>
                <w:szCs w:val="23"/>
              </w:rPr>
              <w:t>(должность)  (подпись)(расшифровка подписи)</w:t>
            </w:r>
          </w:p>
          <w:p w14:paraId="29C67049" w14:textId="77777777" w:rsidR="001B5EF8" w:rsidRPr="009B14CC" w:rsidRDefault="001B5EF8" w:rsidP="00943C26">
            <w:pPr>
              <w:spacing w:line="276" w:lineRule="auto"/>
              <w:jc w:val="both"/>
              <w:rPr>
                <w:b/>
                <w:bCs/>
                <w:sz w:val="14"/>
                <w:szCs w:val="23"/>
              </w:rPr>
            </w:pPr>
            <w:r w:rsidRPr="009B14CC">
              <w:rPr>
                <w:b/>
                <w:bCs/>
                <w:sz w:val="14"/>
                <w:szCs w:val="23"/>
              </w:rPr>
              <w:t>Члены комиссии:</w:t>
            </w:r>
          </w:p>
          <w:p w14:paraId="3CCE6382" w14:textId="77777777" w:rsidR="001B5EF8" w:rsidRPr="009B14CC" w:rsidRDefault="001B5EF8" w:rsidP="00943C26">
            <w:pPr>
              <w:spacing w:line="276" w:lineRule="auto"/>
              <w:jc w:val="both"/>
              <w:rPr>
                <w:sz w:val="14"/>
                <w:szCs w:val="23"/>
              </w:rPr>
            </w:pPr>
          </w:p>
        </w:tc>
        <w:tc>
          <w:tcPr>
            <w:tcW w:w="2160" w:type="dxa"/>
            <w:tcBorders>
              <w:left w:val="single" w:sz="4" w:space="0" w:color="auto"/>
              <w:right w:val="single" w:sz="4" w:space="0" w:color="auto"/>
            </w:tcBorders>
            <w:shd w:val="clear" w:color="auto" w:fill="FFFFFF"/>
          </w:tcPr>
          <w:p w14:paraId="54CC348A" w14:textId="77777777" w:rsidR="001B5EF8" w:rsidRPr="009B14CC" w:rsidRDefault="001B5EF8" w:rsidP="00943C26">
            <w:pPr>
              <w:spacing w:line="276" w:lineRule="auto"/>
              <w:jc w:val="both"/>
              <w:rPr>
                <w:sz w:val="14"/>
                <w:szCs w:val="23"/>
              </w:rPr>
            </w:pPr>
          </w:p>
        </w:tc>
        <w:tc>
          <w:tcPr>
            <w:tcW w:w="6300" w:type="dxa"/>
            <w:tcBorders>
              <w:top w:val="single" w:sz="2" w:space="0" w:color="000000"/>
              <w:left w:val="single" w:sz="4" w:space="0" w:color="auto"/>
              <w:bottom w:val="single" w:sz="2" w:space="0" w:color="000000"/>
              <w:right w:val="single" w:sz="2" w:space="0" w:color="000000"/>
            </w:tcBorders>
            <w:shd w:val="clear" w:color="auto" w:fill="FFFFFF"/>
          </w:tcPr>
          <w:p w14:paraId="39086275" w14:textId="77777777" w:rsidR="001B5EF8" w:rsidRPr="009B14CC" w:rsidRDefault="001B5EF8" w:rsidP="00943C26">
            <w:pPr>
              <w:spacing w:line="276" w:lineRule="auto"/>
              <w:jc w:val="both"/>
              <w:rPr>
                <w:sz w:val="14"/>
                <w:szCs w:val="23"/>
                <w:lang w:val="en-US"/>
              </w:rPr>
            </w:pPr>
            <w:r w:rsidRPr="009B14CC">
              <w:rPr>
                <w:sz w:val="14"/>
                <w:szCs w:val="23"/>
                <w:lang w:val="en-US"/>
              </w:rPr>
              <w:t>___________________________________</w:t>
            </w:r>
          </w:p>
        </w:tc>
      </w:tr>
      <w:tr w:rsidR="001B5EF8" w:rsidRPr="009B14CC" w14:paraId="1BDB4B1E" w14:textId="77777777" w:rsidTr="00943C26">
        <w:trPr>
          <w:trHeight w:val="2559"/>
        </w:trPr>
        <w:tc>
          <w:tcPr>
            <w:tcW w:w="6406" w:type="dxa"/>
            <w:tcBorders>
              <w:top w:val="single" w:sz="2" w:space="0" w:color="000000"/>
              <w:left w:val="single" w:sz="2" w:space="0" w:color="000000"/>
              <w:bottom w:val="single" w:sz="4" w:space="0" w:color="auto"/>
              <w:right w:val="single" w:sz="4" w:space="0" w:color="auto"/>
            </w:tcBorders>
            <w:shd w:val="clear" w:color="auto" w:fill="FFFFFF"/>
          </w:tcPr>
          <w:p w14:paraId="0C00A044" w14:textId="77777777" w:rsidR="001B5EF8" w:rsidRPr="009B14CC" w:rsidRDefault="001B5EF8" w:rsidP="00943C26">
            <w:pPr>
              <w:spacing w:line="276" w:lineRule="auto"/>
              <w:jc w:val="both"/>
              <w:rPr>
                <w:sz w:val="14"/>
                <w:szCs w:val="23"/>
              </w:rPr>
            </w:pPr>
            <w:r w:rsidRPr="009B14CC">
              <w:rPr>
                <w:sz w:val="14"/>
                <w:szCs w:val="23"/>
              </w:rPr>
              <w:t>(должность)  (подпись)(расшифровка подписи)</w:t>
            </w:r>
          </w:p>
          <w:p w14:paraId="0F1115B7" w14:textId="77777777" w:rsidR="001B5EF8" w:rsidRDefault="001B5EF8" w:rsidP="00943C26">
            <w:pPr>
              <w:spacing w:line="276" w:lineRule="auto"/>
              <w:jc w:val="both"/>
              <w:rPr>
                <w:sz w:val="14"/>
                <w:szCs w:val="23"/>
              </w:rPr>
            </w:pPr>
          </w:p>
          <w:p w14:paraId="1D7ACC1F" w14:textId="77777777" w:rsidR="001B5EF8" w:rsidRPr="009B14CC" w:rsidRDefault="001B5EF8" w:rsidP="00943C26">
            <w:pPr>
              <w:spacing w:line="276" w:lineRule="auto"/>
              <w:jc w:val="both"/>
              <w:rPr>
                <w:sz w:val="14"/>
                <w:szCs w:val="23"/>
              </w:rPr>
            </w:pPr>
            <w:r>
              <w:rPr>
                <w:sz w:val="14"/>
                <w:szCs w:val="23"/>
              </w:rPr>
              <w:t>_________________________________________________________________</w:t>
            </w:r>
          </w:p>
          <w:p w14:paraId="0AF59569" w14:textId="77777777" w:rsidR="001B5EF8" w:rsidRPr="009B14CC" w:rsidRDefault="001B5EF8" w:rsidP="00943C26">
            <w:pPr>
              <w:spacing w:line="276" w:lineRule="auto"/>
              <w:jc w:val="both"/>
              <w:rPr>
                <w:sz w:val="14"/>
                <w:szCs w:val="23"/>
              </w:rPr>
            </w:pPr>
            <w:r w:rsidRPr="009B14CC">
              <w:rPr>
                <w:sz w:val="14"/>
                <w:szCs w:val="23"/>
              </w:rPr>
              <w:t>(должность)  (подпись)(расшифровка подписи)</w:t>
            </w:r>
          </w:p>
          <w:p w14:paraId="0A718FF3" w14:textId="77777777" w:rsidR="001B5EF8" w:rsidRDefault="001B5EF8" w:rsidP="00943C26">
            <w:pPr>
              <w:spacing w:line="276" w:lineRule="auto"/>
              <w:jc w:val="both"/>
              <w:rPr>
                <w:sz w:val="14"/>
                <w:szCs w:val="23"/>
              </w:rPr>
            </w:pPr>
          </w:p>
          <w:p w14:paraId="41AC1699" w14:textId="77777777" w:rsidR="001B5EF8" w:rsidRPr="009B14CC" w:rsidRDefault="001B5EF8" w:rsidP="00943C26">
            <w:pPr>
              <w:spacing w:line="276" w:lineRule="auto"/>
              <w:jc w:val="both"/>
              <w:rPr>
                <w:sz w:val="14"/>
                <w:szCs w:val="23"/>
              </w:rPr>
            </w:pPr>
            <w:r w:rsidRPr="009B14CC">
              <w:rPr>
                <w:sz w:val="14"/>
                <w:szCs w:val="23"/>
              </w:rPr>
              <w:t>_________________________________________________________________</w:t>
            </w:r>
          </w:p>
          <w:p w14:paraId="01EBC3B4" w14:textId="77777777" w:rsidR="001B5EF8" w:rsidRPr="009B14CC" w:rsidRDefault="001B5EF8" w:rsidP="00943C26">
            <w:pPr>
              <w:spacing w:line="276" w:lineRule="auto"/>
              <w:jc w:val="both"/>
              <w:rPr>
                <w:sz w:val="14"/>
                <w:szCs w:val="23"/>
              </w:rPr>
            </w:pPr>
            <w:r w:rsidRPr="009B14CC">
              <w:rPr>
                <w:sz w:val="14"/>
                <w:szCs w:val="23"/>
              </w:rPr>
              <w:t>(должность)  (подпись)(расшифровка подписи)</w:t>
            </w:r>
          </w:p>
          <w:p w14:paraId="4CBF74E1" w14:textId="77777777" w:rsidR="001B5EF8" w:rsidRPr="009B14CC" w:rsidRDefault="001B5EF8" w:rsidP="00943C26">
            <w:pPr>
              <w:spacing w:line="276" w:lineRule="auto"/>
              <w:jc w:val="both"/>
              <w:rPr>
                <w:sz w:val="14"/>
                <w:szCs w:val="23"/>
              </w:rPr>
            </w:pPr>
          </w:p>
          <w:p w14:paraId="67F3C730" w14:textId="77777777" w:rsidR="001B5EF8" w:rsidRPr="009B14CC" w:rsidRDefault="001B5EF8" w:rsidP="00943C26">
            <w:pPr>
              <w:spacing w:line="276" w:lineRule="auto"/>
              <w:rPr>
                <w:sz w:val="14"/>
                <w:szCs w:val="23"/>
              </w:rPr>
            </w:pPr>
            <w:r w:rsidRPr="009B14CC">
              <w:rPr>
                <w:sz w:val="14"/>
                <w:szCs w:val="23"/>
              </w:rPr>
              <w:t>Главный бухгалтер:   ____________________________________________</w:t>
            </w:r>
          </w:p>
          <w:p w14:paraId="0E2D590D" w14:textId="77777777" w:rsidR="001B5EF8" w:rsidRPr="009B14CC" w:rsidRDefault="001B5EF8" w:rsidP="00943C26">
            <w:pPr>
              <w:spacing w:line="276" w:lineRule="auto"/>
              <w:jc w:val="both"/>
              <w:rPr>
                <w:sz w:val="14"/>
                <w:szCs w:val="23"/>
              </w:rPr>
            </w:pPr>
            <w:r w:rsidRPr="009B14CC">
              <w:rPr>
                <w:sz w:val="14"/>
                <w:szCs w:val="23"/>
              </w:rPr>
              <w:t xml:space="preserve"> (подпись)(расшифровка подписи)</w:t>
            </w:r>
          </w:p>
          <w:p w14:paraId="7CBE0EAD" w14:textId="77777777" w:rsidR="001B5EF8" w:rsidRPr="009B14CC" w:rsidRDefault="001B5EF8" w:rsidP="00943C26">
            <w:pPr>
              <w:spacing w:line="276" w:lineRule="auto"/>
              <w:jc w:val="both"/>
              <w:rPr>
                <w:sz w:val="14"/>
                <w:szCs w:val="23"/>
              </w:rPr>
            </w:pPr>
            <w:r w:rsidRPr="009B14CC">
              <w:rPr>
                <w:sz w:val="14"/>
                <w:szCs w:val="23"/>
              </w:rPr>
              <w:t>Материально-</w:t>
            </w:r>
          </w:p>
          <w:p w14:paraId="22460394" w14:textId="77777777" w:rsidR="001B5EF8" w:rsidRPr="009B14CC" w:rsidRDefault="001B5EF8" w:rsidP="00943C26">
            <w:pPr>
              <w:spacing w:line="276" w:lineRule="auto"/>
              <w:jc w:val="both"/>
              <w:rPr>
                <w:sz w:val="14"/>
                <w:szCs w:val="23"/>
              </w:rPr>
            </w:pPr>
            <w:r w:rsidRPr="009B14CC">
              <w:rPr>
                <w:sz w:val="14"/>
                <w:szCs w:val="23"/>
              </w:rPr>
              <w:t>ответственное лицо:   ____________________________________________</w:t>
            </w:r>
          </w:p>
          <w:p w14:paraId="7303FAA3" w14:textId="77777777" w:rsidR="001B5EF8" w:rsidRPr="00A006A7" w:rsidRDefault="001B5EF8" w:rsidP="00943C26">
            <w:pPr>
              <w:spacing w:line="276" w:lineRule="auto"/>
              <w:jc w:val="both"/>
              <w:rPr>
                <w:sz w:val="14"/>
                <w:szCs w:val="23"/>
              </w:rPr>
            </w:pPr>
            <w:r w:rsidRPr="009B14CC">
              <w:rPr>
                <w:sz w:val="14"/>
                <w:szCs w:val="23"/>
              </w:rPr>
              <w:t xml:space="preserve"> </w:t>
            </w:r>
            <w:r w:rsidRPr="00A006A7">
              <w:rPr>
                <w:sz w:val="14"/>
                <w:szCs w:val="23"/>
              </w:rPr>
              <w:t>(</w:t>
            </w:r>
            <w:r w:rsidRPr="009B14CC">
              <w:rPr>
                <w:sz w:val="14"/>
                <w:szCs w:val="23"/>
              </w:rPr>
              <w:t>подпись)(расшифровка подписи)</w:t>
            </w:r>
          </w:p>
        </w:tc>
        <w:tc>
          <w:tcPr>
            <w:tcW w:w="2160" w:type="dxa"/>
            <w:tcBorders>
              <w:left w:val="single" w:sz="4" w:space="0" w:color="auto"/>
              <w:right w:val="single" w:sz="4" w:space="0" w:color="auto"/>
            </w:tcBorders>
            <w:shd w:val="clear" w:color="auto" w:fill="FFFFFF"/>
          </w:tcPr>
          <w:p w14:paraId="7AB3300E" w14:textId="77777777" w:rsidR="001B5EF8" w:rsidRPr="00A006A7" w:rsidRDefault="001B5EF8" w:rsidP="00943C26">
            <w:pPr>
              <w:spacing w:line="276" w:lineRule="auto"/>
              <w:jc w:val="both"/>
              <w:rPr>
                <w:sz w:val="14"/>
                <w:szCs w:val="23"/>
              </w:rPr>
            </w:pPr>
          </w:p>
        </w:tc>
        <w:tc>
          <w:tcPr>
            <w:tcW w:w="6300" w:type="dxa"/>
            <w:tcBorders>
              <w:top w:val="single" w:sz="2" w:space="0" w:color="000000"/>
              <w:left w:val="single" w:sz="4" w:space="0" w:color="auto"/>
              <w:bottom w:val="single" w:sz="4" w:space="0" w:color="auto"/>
              <w:right w:val="single" w:sz="2" w:space="0" w:color="000000"/>
            </w:tcBorders>
            <w:shd w:val="clear" w:color="auto" w:fill="FFFFFF"/>
          </w:tcPr>
          <w:p w14:paraId="47477834" w14:textId="77777777" w:rsidR="001B5EF8" w:rsidRPr="009B14CC" w:rsidRDefault="001B5EF8" w:rsidP="00943C26">
            <w:pPr>
              <w:spacing w:line="276" w:lineRule="auto"/>
              <w:jc w:val="both"/>
              <w:rPr>
                <w:sz w:val="14"/>
                <w:szCs w:val="23"/>
                <w:lang w:val="en-US"/>
              </w:rPr>
            </w:pPr>
            <w:r w:rsidRPr="009B14CC">
              <w:rPr>
                <w:sz w:val="14"/>
                <w:szCs w:val="23"/>
                <w:lang w:val="en-US"/>
              </w:rPr>
              <w:t>_____________________________________</w:t>
            </w:r>
          </w:p>
        </w:tc>
      </w:tr>
      <w:tr w:rsidR="001B5EF8" w:rsidRPr="009B14CC" w14:paraId="664DE408" w14:textId="77777777" w:rsidTr="00943C26">
        <w:trPr>
          <w:trHeight w:val="1"/>
        </w:trPr>
        <w:tc>
          <w:tcPr>
            <w:tcW w:w="6406" w:type="dxa"/>
            <w:tcBorders>
              <w:top w:val="single" w:sz="4" w:space="0" w:color="auto"/>
              <w:left w:val="single" w:sz="4" w:space="0" w:color="auto"/>
              <w:right w:val="single" w:sz="4" w:space="0" w:color="auto"/>
            </w:tcBorders>
            <w:shd w:val="clear" w:color="auto" w:fill="FFFFFF"/>
          </w:tcPr>
          <w:p w14:paraId="46DD8AC6" w14:textId="77777777" w:rsidR="001B5EF8" w:rsidRDefault="001B5EF8" w:rsidP="00943C26">
            <w:pPr>
              <w:spacing w:line="276" w:lineRule="auto"/>
              <w:jc w:val="both"/>
              <w:rPr>
                <w:sz w:val="14"/>
                <w:szCs w:val="23"/>
              </w:rPr>
            </w:pPr>
          </w:p>
          <w:p w14:paraId="3C21B5B5" w14:textId="77777777" w:rsidR="001B5EF8" w:rsidRPr="009B14CC" w:rsidRDefault="001B5EF8" w:rsidP="00943C26">
            <w:pPr>
              <w:spacing w:line="276" w:lineRule="auto"/>
              <w:jc w:val="both"/>
              <w:rPr>
                <w:sz w:val="14"/>
                <w:szCs w:val="23"/>
                <w:lang w:val="en-US"/>
              </w:rPr>
            </w:pPr>
            <w:r w:rsidRPr="009B14CC">
              <w:rPr>
                <w:sz w:val="14"/>
                <w:szCs w:val="23"/>
                <w:lang w:val="en-US"/>
              </w:rPr>
              <w:t xml:space="preserve">«_______» ______________ </w:t>
            </w:r>
            <w:r>
              <w:rPr>
                <w:sz w:val="14"/>
                <w:szCs w:val="23"/>
                <w:lang w:val="en-US"/>
              </w:rPr>
              <w:t>202</w:t>
            </w:r>
            <w:r>
              <w:rPr>
                <w:sz w:val="14"/>
                <w:szCs w:val="23"/>
              </w:rPr>
              <w:t>6</w:t>
            </w:r>
            <w:r w:rsidRPr="009B14CC">
              <w:rPr>
                <w:sz w:val="14"/>
                <w:szCs w:val="23"/>
                <w:lang w:val="en-US"/>
              </w:rPr>
              <w:t xml:space="preserve"> </w:t>
            </w:r>
            <w:r w:rsidRPr="009B14CC">
              <w:rPr>
                <w:sz w:val="14"/>
                <w:szCs w:val="23"/>
              </w:rPr>
              <w:t>г.</w:t>
            </w:r>
          </w:p>
        </w:tc>
        <w:tc>
          <w:tcPr>
            <w:tcW w:w="2160" w:type="dxa"/>
            <w:tcBorders>
              <w:left w:val="single" w:sz="4" w:space="0" w:color="auto"/>
              <w:right w:val="single" w:sz="4" w:space="0" w:color="auto"/>
            </w:tcBorders>
            <w:shd w:val="clear" w:color="auto" w:fill="FFFFFF"/>
          </w:tcPr>
          <w:p w14:paraId="7444AA2E" w14:textId="77777777" w:rsidR="001B5EF8" w:rsidRPr="009B14CC" w:rsidRDefault="001B5EF8" w:rsidP="00943C26">
            <w:pPr>
              <w:spacing w:line="276" w:lineRule="auto"/>
              <w:jc w:val="both"/>
              <w:rPr>
                <w:sz w:val="14"/>
                <w:szCs w:val="23"/>
                <w:lang w:val="en-US"/>
              </w:rPr>
            </w:pPr>
          </w:p>
        </w:tc>
        <w:tc>
          <w:tcPr>
            <w:tcW w:w="6300" w:type="dxa"/>
            <w:tcBorders>
              <w:top w:val="single" w:sz="4" w:space="0" w:color="auto"/>
              <w:left w:val="single" w:sz="4" w:space="0" w:color="auto"/>
              <w:right w:val="single" w:sz="4" w:space="0" w:color="auto"/>
            </w:tcBorders>
            <w:shd w:val="clear" w:color="auto" w:fill="FFFFFF"/>
          </w:tcPr>
          <w:p w14:paraId="0941A737" w14:textId="77777777" w:rsidR="001B5EF8" w:rsidRDefault="001B5EF8" w:rsidP="00943C26">
            <w:pPr>
              <w:spacing w:line="276" w:lineRule="auto"/>
              <w:jc w:val="both"/>
              <w:rPr>
                <w:sz w:val="14"/>
                <w:szCs w:val="23"/>
              </w:rPr>
            </w:pPr>
          </w:p>
          <w:p w14:paraId="36B8B03D" w14:textId="77777777" w:rsidR="001B5EF8" w:rsidRPr="009B14CC" w:rsidRDefault="001B5EF8" w:rsidP="00943C26">
            <w:pPr>
              <w:spacing w:line="276" w:lineRule="auto"/>
              <w:jc w:val="both"/>
              <w:rPr>
                <w:sz w:val="14"/>
                <w:szCs w:val="23"/>
                <w:lang w:val="en-US"/>
              </w:rPr>
            </w:pPr>
            <w:r w:rsidRPr="009B14CC">
              <w:rPr>
                <w:sz w:val="14"/>
                <w:szCs w:val="23"/>
                <w:lang w:val="en-US"/>
              </w:rPr>
              <w:t xml:space="preserve">«_______» ______________ </w:t>
            </w:r>
            <w:r>
              <w:rPr>
                <w:sz w:val="14"/>
                <w:szCs w:val="23"/>
                <w:lang w:val="en-US"/>
              </w:rPr>
              <w:t>202</w:t>
            </w:r>
            <w:r>
              <w:rPr>
                <w:sz w:val="14"/>
                <w:szCs w:val="23"/>
              </w:rPr>
              <w:t xml:space="preserve">6 </w:t>
            </w:r>
            <w:r w:rsidRPr="009B14CC">
              <w:rPr>
                <w:sz w:val="14"/>
                <w:szCs w:val="23"/>
                <w:lang w:val="en-US"/>
              </w:rPr>
              <w:t xml:space="preserve"> </w:t>
            </w:r>
            <w:r w:rsidRPr="009B14CC">
              <w:rPr>
                <w:sz w:val="14"/>
                <w:szCs w:val="23"/>
              </w:rPr>
              <w:t>г.</w:t>
            </w:r>
          </w:p>
        </w:tc>
      </w:tr>
      <w:tr w:rsidR="001B5EF8" w:rsidRPr="009B14CC" w14:paraId="4F25B8B2" w14:textId="77777777" w:rsidTr="00943C26">
        <w:trPr>
          <w:trHeight w:val="1"/>
        </w:trPr>
        <w:tc>
          <w:tcPr>
            <w:tcW w:w="6406" w:type="dxa"/>
            <w:tcBorders>
              <w:left w:val="single" w:sz="2" w:space="0" w:color="000000"/>
              <w:bottom w:val="single" w:sz="2" w:space="0" w:color="000000"/>
              <w:right w:val="single" w:sz="4" w:space="0" w:color="auto"/>
            </w:tcBorders>
            <w:shd w:val="clear" w:color="auto" w:fill="FFFFFF"/>
          </w:tcPr>
          <w:p w14:paraId="5531F8DF" w14:textId="77777777" w:rsidR="001B5EF8" w:rsidRPr="000A02C0" w:rsidRDefault="001B5EF8" w:rsidP="00943C26">
            <w:pPr>
              <w:spacing w:line="276" w:lineRule="auto"/>
              <w:jc w:val="both"/>
              <w:rPr>
                <w:sz w:val="14"/>
                <w:szCs w:val="23"/>
              </w:rPr>
            </w:pPr>
            <w:r w:rsidRPr="009B14CC">
              <w:rPr>
                <w:sz w:val="14"/>
                <w:szCs w:val="23"/>
              </w:rPr>
              <w:t>М.П.</w:t>
            </w:r>
          </w:p>
        </w:tc>
        <w:tc>
          <w:tcPr>
            <w:tcW w:w="2160" w:type="dxa"/>
            <w:tcBorders>
              <w:left w:val="single" w:sz="4" w:space="0" w:color="auto"/>
              <w:right w:val="single" w:sz="4" w:space="0" w:color="auto"/>
            </w:tcBorders>
            <w:shd w:val="clear" w:color="auto" w:fill="FFFFFF"/>
          </w:tcPr>
          <w:p w14:paraId="7925676A" w14:textId="77777777" w:rsidR="001B5EF8" w:rsidRPr="009B14CC" w:rsidRDefault="001B5EF8" w:rsidP="00943C26">
            <w:pPr>
              <w:spacing w:line="276" w:lineRule="auto"/>
              <w:jc w:val="both"/>
              <w:rPr>
                <w:sz w:val="14"/>
                <w:szCs w:val="23"/>
                <w:lang w:val="en-US"/>
              </w:rPr>
            </w:pPr>
          </w:p>
        </w:tc>
        <w:tc>
          <w:tcPr>
            <w:tcW w:w="6300" w:type="dxa"/>
            <w:tcBorders>
              <w:left w:val="single" w:sz="4" w:space="0" w:color="auto"/>
              <w:bottom w:val="single" w:sz="4" w:space="0" w:color="auto"/>
              <w:right w:val="single" w:sz="4" w:space="0" w:color="auto"/>
            </w:tcBorders>
            <w:shd w:val="clear" w:color="auto" w:fill="FFFFFF"/>
          </w:tcPr>
          <w:p w14:paraId="2AFD36A2" w14:textId="77777777" w:rsidR="001B5EF8" w:rsidRPr="000A02C0" w:rsidRDefault="001B5EF8" w:rsidP="00943C26">
            <w:pPr>
              <w:spacing w:line="276" w:lineRule="auto"/>
              <w:jc w:val="both"/>
              <w:rPr>
                <w:sz w:val="14"/>
                <w:szCs w:val="23"/>
              </w:rPr>
            </w:pPr>
            <w:r w:rsidRPr="009B14CC">
              <w:rPr>
                <w:sz w:val="14"/>
                <w:szCs w:val="23"/>
              </w:rPr>
              <w:t>М.П.</w:t>
            </w:r>
          </w:p>
        </w:tc>
      </w:tr>
    </w:tbl>
    <w:p w14:paraId="752B6851" w14:textId="77777777" w:rsidR="001B5EF8" w:rsidRDefault="001B5EF8" w:rsidP="001B5EF8">
      <w:pPr>
        <w:spacing w:line="276" w:lineRule="auto"/>
        <w:rPr>
          <w:sz w:val="23"/>
          <w:szCs w:val="23"/>
        </w:rPr>
      </w:pPr>
    </w:p>
    <w:tbl>
      <w:tblPr>
        <w:tblW w:w="4131" w:type="pct"/>
        <w:tblLayout w:type="fixed"/>
        <w:tblLook w:val="0000" w:firstRow="0" w:lastRow="0" w:firstColumn="0" w:lastColumn="0" w:noHBand="0" w:noVBand="0"/>
      </w:tblPr>
      <w:tblGrid>
        <w:gridCol w:w="8202"/>
        <w:gridCol w:w="4421"/>
      </w:tblGrid>
      <w:tr w:rsidR="001B5EF8" w:rsidRPr="00B1292D" w14:paraId="223DC68E" w14:textId="77777777" w:rsidTr="00943C26">
        <w:trPr>
          <w:trHeight w:val="254"/>
        </w:trPr>
        <w:tc>
          <w:tcPr>
            <w:tcW w:w="3249" w:type="pct"/>
            <w:shd w:val="clear" w:color="auto" w:fill="FFFFFF"/>
          </w:tcPr>
          <w:p w14:paraId="1D4DDB99" w14:textId="77777777" w:rsidR="001B5EF8" w:rsidRPr="00852537" w:rsidRDefault="001B5EF8" w:rsidP="00943C26">
            <w:pPr>
              <w:jc w:val="both"/>
              <w:rPr>
                <w:b/>
                <w:bCs/>
                <w:sz w:val="23"/>
                <w:szCs w:val="23"/>
              </w:rPr>
            </w:pPr>
            <w:r w:rsidRPr="00B1292D">
              <w:rPr>
                <w:b/>
                <w:bCs/>
                <w:sz w:val="23"/>
                <w:szCs w:val="23"/>
              </w:rPr>
              <w:t>ГОСУДАРСТВЕННЫЙ ЗАКАЗЧИК</w:t>
            </w:r>
          </w:p>
        </w:tc>
        <w:tc>
          <w:tcPr>
            <w:tcW w:w="1751" w:type="pct"/>
            <w:shd w:val="clear" w:color="auto" w:fill="FFFFFF"/>
          </w:tcPr>
          <w:p w14:paraId="4EEE2CE9" w14:textId="77777777" w:rsidR="001B5EF8" w:rsidRPr="0053513A" w:rsidRDefault="00897350" w:rsidP="00943C26">
            <w:pPr>
              <w:rPr>
                <w:b/>
                <w:bCs/>
                <w:sz w:val="23"/>
                <w:szCs w:val="23"/>
              </w:rPr>
            </w:pPr>
            <w:r>
              <w:rPr>
                <w:b/>
                <w:bCs/>
                <w:sz w:val="23"/>
                <w:szCs w:val="23"/>
              </w:rPr>
              <w:t>ГОЛОВНОЙ ИСПОЛНИТЕЛЬ</w:t>
            </w:r>
          </w:p>
        </w:tc>
      </w:tr>
      <w:tr w:rsidR="001B5EF8" w:rsidRPr="00B1292D" w14:paraId="0A402F89" w14:textId="77777777" w:rsidTr="00943C26">
        <w:trPr>
          <w:trHeight w:val="1030"/>
        </w:trPr>
        <w:tc>
          <w:tcPr>
            <w:tcW w:w="3249" w:type="pct"/>
            <w:shd w:val="clear" w:color="auto" w:fill="FFFFFF"/>
          </w:tcPr>
          <w:p w14:paraId="36F6FC3F" w14:textId="77777777" w:rsidR="001B5EF8" w:rsidRPr="00B1292D" w:rsidRDefault="001B5EF8" w:rsidP="00943C26">
            <w:pPr>
              <w:tabs>
                <w:tab w:val="left" w:pos="500"/>
                <w:tab w:val="center" w:pos="3312"/>
              </w:tabs>
              <w:suppressAutoHyphens/>
              <w:ind w:right="-1035"/>
              <w:rPr>
                <w:sz w:val="23"/>
                <w:szCs w:val="23"/>
              </w:rPr>
            </w:pPr>
            <w:r w:rsidRPr="00B1292D">
              <w:rPr>
                <w:sz w:val="23"/>
                <w:szCs w:val="23"/>
              </w:rPr>
              <w:t xml:space="preserve">__________________________ </w:t>
            </w:r>
          </w:p>
          <w:p w14:paraId="3C37BB61" w14:textId="77777777" w:rsidR="001B5EF8" w:rsidRPr="00B1292D" w:rsidRDefault="001B5EF8" w:rsidP="00943C26">
            <w:pPr>
              <w:tabs>
                <w:tab w:val="left" w:pos="500"/>
                <w:tab w:val="center" w:pos="3312"/>
              </w:tabs>
              <w:suppressAutoHyphens/>
              <w:rPr>
                <w:sz w:val="23"/>
                <w:szCs w:val="23"/>
              </w:rPr>
            </w:pPr>
          </w:p>
          <w:p w14:paraId="411C3E72" w14:textId="77777777" w:rsidR="001B5EF8" w:rsidRPr="00B1292D" w:rsidRDefault="001B5EF8" w:rsidP="00943C26">
            <w:pPr>
              <w:tabs>
                <w:tab w:val="left" w:pos="500"/>
                <w:tab w:val="center" w:pos="3312"/>
              </w:tabs>
              <w:suppressAutoHyphens/>
              <w:rPr>
                <w:sz w:val="23"/>
                <w:szCs w:val="23"/>
              </w:rPr>
            </w:pPr>
            <w:r w:rsidRPr="00B1292D">
              <w:rPr>
                <w:sz w:val="23"/>
                <w:szCs w:val="23"/>
              </w:rPr>
              <w:t xml:space="preserve"> «___»_______________20___ г.  </w:t>
            </w:r>
          </w:p>
          <w:p w14:paraId="73947CD1" w14:textId="77777777" w:rsidR="001B5EF8" w:rsidRDefault="001B5EF8" w:rsidP="00943C26">
            <w:pPr>
              <w:rPr>
                <w:sz w:val="23"/>
                <w:szCs w:val="23"/>
              </w:rPr>
            </w:pPr>
            <w:r w:rsidRPr="00B1292D">
              <w:rPr>
                <w:sz w:val="23"/>
                <w:szCs w:val="23"/>
              </w:rPr>
              <w:t xml:space="preserve">    М.П.</w:t>
            </w:r>
            <w:r w:rsidRPr="00B1292D">
              <w:rPr>
                <w:sz w:val="23"/>
                <w:szCs w:val="23"/>
              </w:rPr>
              <w:tab/>
            </w:r>
          </w:p>
          <w:p w14:paraId="2285633A" w14:textId="77777777" w:rsidR="001B5EF8" w:rsidRDefault="001B5EF8" w:rsidP="00943C26">
            <w:pPr>
              <w:rPr>
                <w:sz w:val="23"/>
                <w:szCs w:val="23"/>
              </w:rPr>
            </w:pPr>
          </w:p>
          <w:p w14:paraId="723C60F0" w14:textId="77777777" w:rsidR="001B5EF8" w:rsidRPr="0036758C" w:rsidRDefault="001B5EF8" w:rsidP="00943C26">
            <w:pPr>
              <w:rPr>
                <w:color w:val="000000"/>
                <w:sz w:val="22"/>
                <w:szCs w:val="22"/>
              </w:rPr>
            </w:pPr>
            <w:r w:rsidRPr="0036758C">
              <w:rPr>
                <w:color w:val="000000"/>
                <w:sz w:val="22"/>
                <w:szCs w:val="22"/>
              </w:rPr>
              <w:t>ГОСУДАРСТВЕННЫЙ ЗАКАЗЧИК:</w:t>
            </w:r>
          </w:p>
          <w:p w14:paraId="115FD239" w14:textId="77777777" w:rsidR="001B5EF8" w:rsidRDefault="001B5EF8" w:rsidP="00943C26">
            <w:pPr>
              <w:rPr>
                <w:color w:val="000000"/>
                <w:sz w:val="22"/>
                <w:szCs w:val="22"/>
              </w:rPr>
            </w:pPr>
          </w:p>
          <w:p w14:paraId="24109213" w14:textId="77777777" w:rsidR="001B5EF8" w:rsidRDefault="001B5EF8" w:rsidP="00943C26">
            <w:pPr>
              <w:rPr>
                <w:color w:val="000000"/>
                <w:sz w:val="22"/>
                <w:szCs w:val="22"/>
              </w:rPr>
            </w:pPr>
          </w:p>
          <w:p w14:paraId="2AC0B3AD" w14:textId="77777777" w:rsidR="001B5EF8" w:rsidRPr="0036758C" w:rsidRDefault="001B5EF8" w:rsidP="00943C26">
            <w:pPr>
              <w:rPr>
                <w:color w:val="000000"/>
                <w:sz w:val="22"/>
                <w:szCs w:val="22"/>
              </w:rPr>
            </w:pPr>
          </w:p>
          <w:p w14:paraId="3DB9C658" w14:textId="77777777" w:rsidR="001B5EF8" w:rsidRPr="0036758C" w:rsidRDefault="001B5EF8" w:rsidP="00943C26">
            <w:pPr>
              <w:rPr>
                <w:color w:val="000000"/>
                <w:sz w:val="22"/>
                <w:szCs w:val="22"/>
              </w:rPr>
            </w:pPr>
            <w:r w:rsidRPr="0036758C">
              <w:rPr>
                <w:color w:val="000000"/>
                <w:sz w:val="22"/>
                <w:szCs w:val="22"/>
              </w:rPr>
              <w:t>________________ /</w:t>
            </w:r>
            <w:r>
              <w:rPr>
                <w:color w:val="000000"/>
                <w:sz w:val="22"/>
                <w:szCs w:val="22"/>
              </w:rPr>
              <w:t>_____________</w:t>
            </w:r>
            <w:r w:rsidRPr="0036758C">
              <w:rPr>
                <w:color w:val="000000"/>
                <w:sz w:val="22"/>
                <w:szCs w:val="22"/>
              </w:rPr>
              <w:t>/</w:t>
            </w:r>
          </w:p>
          <w:p w14:paraId="1AFAF749" w14:textId="77777777" w:rsidR="001B5EF8" w:rsidRPr="0036758C" w:rsidRDefault="001B5EF8" w:rsidP="00943C26">
            <w:pPr>
              <w:rPr>
                <w:color w:val="000000"/>
                <w:sz w:val="22"/>
                <w:szCs w:val="22"/>
              </w:rPr>
            </w:pPr>
            <w:r>
              <w:rPr>
                <w:color w:val="000000"/>
                <w:sz w:val="22"/>
                <w:szCs w:val="22"/>
              </w:rPr>
              <w:t>«___»_______________2026</w:t>
            </w:r>
            <w:r w:rsidRPr="0036758C">
              <w:rPr>
                <w:color w:val="000000"/>
                <w:sz w:val="22"/>
                <w:szCs w:val="22"/>
              </w:rPr>
              <w:t xml:space="preserve"> г.</w:t>
            </w:r>
          </w:p>
          <w:p w14:paraId="28ED72C7" w14:textId="77777777" w:rsidR="001B5EF8" w:rsidRPr="0053513A" w:rsidRDefault="001B5EF8" w:rsidP="00943C26">
            <w:pPr>
              <w:rPr>
                <w:sz w:val="23"/>
                <w:szCs w:val="23"/>
              </w:rPr>
            </w:pPr>
            <w:r w:rsidRPr="0036758C">
              <w:rPr>
                <w:color w:val="000000"/>
                <w:sz w:val="22"/>
                <w:szCs w:val="22"/>
              </w:rPr>
              <w:t xml:space="preserve">                    М.П.</w:t>
            </w:r>
          </w:p>
        </w:tc>
        <w:tc>
          <w:tcPr>
            <w:tcW w:w="1751" w:type="pct"/>
            <w:shd w:val="clear" w:color="auto" w:fill="FFFFFF"/>
          </w:tcPr>
          <w:p w14:paraId="38590C2B" w14:textId="77777777" w:rsidR="001B5EF8" w:rsidRPr="00B1292D" w:rsidRDefault="00EB6EF6" w:rsidP="00943C26">
            <w:pPr>
              <w:tabs>
                <w:tab w:val="left" w:pos="709"/>
              </w:tabs>
              <w:suppressAutoHyphens/>
              <w:ind w:left="80" w:right="5"/>
              <w:rPr>
                <w:sz w:val="23"/>
                <w:szCs w:val="23"/>
              </w:rPr>
            </w:pPr>
            <w:r>
              <w:rPr>
                <w:sz w:val="23"/>
                <w:szCs w:val="23"/>
              </w:rPr>
              <w:t>___________________</w:t>
            </w:r>
            <w:r w:rsidR="001B5EF8" w:rsidRPr="00B1292D">
              <w:rPr>
                <w:sz w:val="23"/>
                <w:szCs w:val="23"/>
              </w:rPr>
              <w:t xml:space="preserve">__ </w:t>
            </w:r>
          </w:p>
          <w:p w14:paraId="4B349939" w14:textId="77777777" w:rsidR="001B5EF8" w:rsidRPr="00B1292D" w:rsidRDefault="001B5EF8" w:rsidP="00943C26">
            <w:pPr>
              <w:tabs>
                <w:tab w:val="left" w:pos="709"/>
              </w:tabs>
              <w:suppressAutoHyphens/>
              <w:ind w:left="80" w:right="5"/>
              <w:rPr>
                <w:sz w:val="23"/>
                <w:szCs w:val="23"/>
              </w:rPr>
            </w:pPr>
          </w:p>
          <w:p w14:paraId="3BE7041D" w14:textId="77777777" w:rsidR="001B5EF8" w:rsidRPr="00B1292D" w:rsidRDefault="001B5EF8" w:rsidP="00943C26">
            <w:pPr>
              <w:tabs>
                <w:tab w:val="left" w:pos="709"/>
              </w:tabs>
              <w:suppressAutoHyphens/>
              <w:ind w:left="80" w:right="5"/>
              <w:rPr>
                <w:sz w:val="23"/>
                <w:szCs w:val="23"/>
              </w:rPr>
            </w:pPr>
            <w:r w:rsidRPr="00B1292D">
              <w:rPr>
                <w:sz w:val="23"/>
                <w:szCs w:val="23"/>
              </w:rPr>
              <w:t xml:space="preserve">«___»_______________20___ г.  </w:t>
            </w:r>
          </w:p>
          <w:p w14:paraId="28958F4C" w14:textId="77777777" w:rsidR="001B5EF8" w:rsidRDefault="001B5EF8" w:rsidP="00943C26">
            <w:pPr>
              <w:rPr>
                <w:sz w:val="23"/>
                <w:szCs w:val="23"/>
              </w:rPr>
            </w:pPr>
            <w:r w:rsidRPr="00B1292D">
              <w:rPr>
                <w:sz w:val="23"/>
                <w:szCs w:val="23"/>
              </w:rPr>
              <w:t xml:space="preserve"> М.П.</w:t>
            </w:r>
            <w:r w:rsidRPr="00B1292D">
              <w:rPr>
                <w:sz w:val="23"/>
                <w:szCs w:val="23"/>
              </w:rPr>
              <w:tab/>
            </w:r>
          </w:p>
          <w:p w14:paraId="0CA72A62" w14:textId="77777777" w:rsidR="001B5EF8" w:rsidRDefault="001B5EF8" w:rsidP="00943C26">
            <w:pPr>
              <w:rPr>
                <w:sz w:val="23"/>
                <w:szCs w:val="23"/>
              </w:rPr>
            </w:pPr>
          </w:p>
          <w:p w14:paraId="0411A7EE" w14:textId="77777777" w:rsidR="001B5EF8" w:rsidRPr="00225905" w:rsidRDefault="00897350" w:rsidP="00943C26">
            <w:pPr>
              <w:pStyle w:val="11"/>
              <w:tabs>
                <w:tab w:val="left" w:pos="1276"/>
              </w:tabs>
              <w:ind w:firstLine="403"/>
              <w:contextualSpacing/>
              <w:rPr>
                <w:rFonts w:ascii="Times New Roman" w:hAnsi="Times New Roman"/>
                <w:color w:val="000000"/>
              </w:rPr>
            </w:pPr>
            <w:r>
              <w:rPr>
                <w:rFonts w:ascii="Times New Roman" w:hAnsi="Times New Roman"/>
                <w:color w:val="000000"/>
              </w:rPr>
              <w:t>ГОЛОВНОЙ ИСПОЛНИТЕЛЬ</w:t>
            </w:r>
            <w:r w:rsidR="001B5EF8" w:rsidRPr="00225905">
              <w:rPr>
                <w:rFonts w:ascii="Times New Roman" w:hAnsi="Times New Roman"/>
                <w:color w:val="000000"/>
              </w:rPr>
              <w:t>:</w:t>
            </w:r>
          </w:p>
          <w:p w14:paraId="3463FD06" w14:textId="77777777" w:rsidR="001B5EF8" w:rsidRDefault="001B5EF8" w:rsidP="00943C26">
            <w:pPr>
              <w:pStyle w:val="11"/>
              <w:tabs>
                <w:tab w:val="left" w:pos="1276"/>
              </w:tabs>
              <w:ind w:firstLine="403"/>
              <w:contextualSpacing/>
              <w:jc w:val="both"/>
              <w:rPr>
                <w:rFonts w:ascii="Times New Roman" w:hAnsi="Times New Roman"/>
                <w:color w:val="000000"/>
              </w:rPr>
            </w:pPr>
          </w:p>
          <w:p w14:paraId="7AEEA56B" w14:textId="77777777" w:rsidR="001B5EF8" w:rsidRDefault="001B5EF8" w:rsidP="00943C26">
            <w:pPr>
              <w:pStyle w:val="11"/>
              <w:tabs>
                <w:tab w:val="left" w:pos="1276"/>
              </w:tabs>
              <w:ind w:firstLine="403"/>
              <w:contextualSpacing/>
              <w:jc w:val="both"/>
              <w:rPr>
                <w:rFonts w:ascii="Times New Roman" w:hAnsi="Times New Roman"/>
                <w:color w:val="000000"/>
              </w:rPr>
            </w:pPr>
          </w:p>
          <w:p w14:paraId="304CFCB2" w14:textId="77777777" w:rsidR="001B5EF8" w:rsidRPr="00225905" w:rsidRDefault="001B5EF8" w:rsidP="00943C26">
            <w:pPr>
              <w:pStyle w:val="11"/>
              <w:tabs>
                <w:tab w:val="left" w:pos="1276"/>
              </w:tabs>
              <w:ind w:firstLine="403"/>
              <w:contextualSpacing/>
              <w:jc w:val="both"/>
              <w:rPr>
                <w:rFonts w:ascii="Times New Roman" w:hAnsi="Times New Roman"/>
                <w:color w:val="000000"/>
              </w:rPr>
            </w:pPr>
          </w:p>
          <w:p w14:paraId="14871833" w14:textId="77777777" w:rsidR="001B5EF8" w:rsidRPr="00225905" w:rsidRDefault="001B5EF8" w:rsidP="00943C26">
            <w:pPr>
              <w:pStyle w:val="11"/>
              <w:tabs>
                <w:tab w:val="left" w:pos="1276"/>
              </w:tabs>
              <w:ind w:firstLine="403"/>
              <w:contextualSpacing/>
              <w:jc w:val="both"/>
              <w:rPr>
                <w:rFonts w:ascii="Times New Roman" w:hAnsi="Times New Roman"/>
                <w:color w:val="000000"/>
              </w:rPr>
            </w:pPr>
            <w:r w:rsidRPr="00225905">
              <w:rPr>
                <w:rFonts w:ascii="Times New Roman" w:hAnsi="Times New Roman"/>
                <w:color w:val="000000"/>
              </w:rPr>
              <w:t>_______________ /</w:t>
            </w:r>
            <w:r>
              <w:rPr>
                <w:rFonts w:ascii="Times New Roman" w:hAnsi="Times New Roman"/>
                <w:color w:val="000000"/>
              </w:rPr>
              <w:t>____________</w:t>
            </w:r>
            <w:r w:rsidRPr="00225905">
              <w:rPr>
                <w:rFonts w:ascii="Times New Roman" w:hAnsi="Times New Roman"/>
                <w:color w:val="000000"/>
              </w:rPr>
              <w:t xml:space="preserve"> /</w:t>
            </w:r>
          </w:p>
          <w:p w14:paraId="1DB826B5" w14:textId="77777777" w:rsidR="001B5EF8" w:rsidRPr="00225905" w:rsidRDefault="001B5EF8" w:rsidP="00943C26">
            <w:pPr>
              <w:pStyle w:val="11"/>
              <w:tabs>
                <w:tab w:val="left" w:pos="1276"/>
              </w:tabs>
              <w:ind w:firstLine="403"/>
              <w:contextualSpacing/>
              <w:jc w:val="both"/>
              <w:rPr>
                <w:rFonts w:ascii="Times New Roman" w:hAnsi="Times New Roman"/>
                <w:color w:val="000000"/>
              </w:rPr>
            </w:pPr>
            <w:r w:rsidRPr="00225905">
              <w:rPr>
                <w:rFonts w:ascii="Times New Roman" w:hAnsi="Times New Roman"/>
                <w:color w:val="000000"/>
              </w:rPr>
              <w:t>«___»____</w:t>
            </w:r>
            <w:r>
              <w:rPr>
                <w:rFonts w:ascii="Times New Roman" w:hAnsi="Times New Roman"/>
                <w:color w:val="000000"/>
              </w:rPr>
              <w:t>___________2026</w:t>
            </w:r>
            <w:r w:rsidRPr="00225905">
              <w:rPr>
                <w:rFonts w:ascii="Times New Roman" w:hAnsi="Times New Roman"/>
                <w:color w:val="000000"/>
              </w:rPr>
              <w:t xml:space="preserve"> г.</w:t>
            </w:r>
          </w:p>
          <w:p w14:paraId="3CB1C0DA" w14:textId="77777777" w:rsidR="001B5EF8" w:rsidRPr="00B1292D" w:rsidRDefault="001B5EF8" w:rsidP="00943C26">
            <w:pPr>
              <w:rPr>
                <w:sz w:val="23"/>
                <w:szCs w:val="23"/>
              </w:rPr>
            </w:pPr>
            <w:r w:rsidRPr="00225905">
              <w:rPr>
                <w:color w:val="000000"/>
                <w:sz w:val="22"/>
                <w:szCs w:val="22"/>
              </w:rPr>
              <w:t xml:space="preserve">                  М.П                  </w:t>
            </w:r>
          </w:p>
        </w:tc>
      </w:tr>
    </w:tbl>
    <w:p w14:paraId="5B6C410E" w14:textId="77777777" w:rsidR="00CD1DB3" w:rsidRPr="00FC77A3" w:rsidRDefault="00CD1DB3" w:rsidP="00FC77A3">
      <w:pPr>
        <w:pStyle w:val="1"/>
        <w:spacing w:before="0" w:beforeAutospacing="0" w:after="0" w:afterAutospacing="0"/>
        <w:ind w:left="10800"/>
        <w:jc w:val="center"/>
        <w:rPr>
          <w:b w:val="0"/>
          <w:color w:val="000000"/>
          <w:sz w:val="24"/>
          <w:szCs w:val="24"/>
        </w:rPr>
        <w:sectPr w:rsidR="00CD1DB3" w:rsidRPr="00FC77A3" w:rsidSect="00DB471E">
          <w:pgSz w:w="16838" w:h="11906" w:orient="landscape" w:code="9"/>
          <w:pgMar w:top="425" w:right="851" w:bottom="568" w:left="709" w:header="709" w:footer="709" w:gutter="0"/>
          <w:cols w:space="708"/>
          <w:docGrid w:linePitch="360"/>
        </w:sectPr>
      </w:pPr>
    </w:p>
    <w:p w14:paraId="6308AF51" w14:textId="77777777" w:rsidR="00D27647" w:rsidRPr="005D65B1" w:rsidRDefault="00D27647" w:rsidP="00F44344">
      <w:pPr>
        <w:ind w:firstLine="13325"/>
        <w:rPr>
          <w:b/>
          <w:color w:val="000000"/>
          <w:sz w:val="28"/>
          <w:szCs w:val="28"/>
        </w:rPr>
      </w:pPr>
    </w:p>
    <w:sectPr w:rsidR="00D27647" w:rsidRPr="005D65B1" w:rsidSect="00147126">
      <w:pgSz w:w="16838" w:h="11906" w:orient="landscape"/>
      <w:pgMar w:top="0"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D81E" w14:textId="77777777" w:rsidR="00ED7483" w:rsidRDefault="00ED7483">
      <w:r>
        <w:separator/>
      </w:r>
    </w:p>
  </w:endnote>
  <w:endnote w:type="continuationSeparator" w:id="0">
    <w:p w14:paraId="11E67E6C" w14:textId="77777777" w:rsidR="00ED7483" w:rsidRDefault="00ED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59F3" w14:textId="77777777" w:rsidR="00ED7483" w:rsidRDefault="00ED7483">
      <w:r>
        <w:separator/>
      </w:r>
    </w:p>
  </w:footnote>
  <w:footnote w:type="continuationSeparator" w:id="0">
    <w:p w14:paraId="5C7944DE" w14:textId="77777777" w:rsidR="00ED7483" w:rsidRDefault="00ED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CF23" w14:textId="77777777" w:rsidR="00943C26" w:rsidRDefault="00943C26" w:rsidP="00E762D3">
    <w:pPr>
      <w:pStyle w:val="af3"/>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31424230" w14:textId="77777777" w:rsidR="00943C26" w:rsidRDefault="00943C2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0109" w14:textId="77777777" w:rsidR="00943C26" w:rsidRDefault="00943C26" w:rsidP="00E762D3">
    <w:pPr>
      <w:pStyle w:val="af3"/>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BA6961">
      <w:rPr>
        <w:rStyle w:val="afa"/>
        <w:noProof/>
      </w:rPr>
      <w:t>22</w:t>
    </w:r>
    <w:r>
      <w:rPr>
        <w:rStyle w:val="afa"/>
      </w:rPr>
      <w:fldChar w:fldCharType="end"/>
    </w:r>
  </w:p>
  <w:p w14:paraId="69467C07" w14:textId="77777777" w:rsidR="00943C26" w:rsidRDefault="00943C2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133E1C"/>
    <w:multiLevelType w:val="multilevel"/>
    <w:tmpl w:val="CCB85A0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AD30165"/>
    <w:multiLevelType w:val="hybridMultilevel"/>
    <w:tmpl w:val="29700B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4"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15:restartNumberingAfterBreak="0">
    <w:nsid w:val="24A87D4B"/>
    <w:multiLevelType w:val="hybridMultilevel"/>
    <w:tmpl w:val="AFE46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0"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1" w15:restartNumberingAfterBreak="0">
    <w:nsid w:val="3A8E169E"/>
    <w:multiLevelType w:val="multilevel"/>
    <w:tmpl w:val="D90C2B3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3" w15:restartNumberingAfterBreak="0">
    <w:nsid w:val="450A63C4"/>
    <w:multiLevelType w:val="hybridMultilevel"/>
    <w:tmpl w:val="21622AD4"/>
    <w:lvl w:ilvl="0" w:tplc="860E48D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5"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6" w15:restartNumberingAfterBreak="0">
    <w:nsid w:val="4FBE7103"/>
    <w:multiLevelType w:val="hybridMultilevel"/>
    <w:tmpl w:val="3F7E5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F114E3"/>
    <w:multiLevelType w:val="hybridMultilevel"/>
    <w:tmpl w:val="8DFC8AB8"/>
    <w:lvl w:ilvl="0" w:tplc="C68A5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7D23F87"/>
    <w:multiLevelType w:val="hybridMultilevel"/>
    <w:tmpl w:val="A932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1"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2"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3" w15:restartNumberingAfterBreak="0">
    <w:nsid w:val="6F5B34AF"/>
    <w:multiLevelType w:val="hybridMultilevel"/>
    <w:tmpl w:val="CA3E53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5"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708335282">
    <w:abstractNumId w:val="20"/>
  </w:num>
  <w:num w:numId="2" w16cid:durableId="1043402663">
    <w:abstractNumId w:val="25"/>
  </w:num>
  <w:num w:numId="3" w16cid:durableId="763768472">
    <w:abstractNumId w:val="22"/>
  </w:num>
  <w:num w:numId="4" w16cid:durableId="1108037529">
    <w:abstractNumId w:val="14"/>
  </w:num>
  <w:num w:numId="5" w16cid:durableId="1575969837">
    <w:abstractNumId w:val="3"/>
  </w:num>
  <w:num w:numId="6" w16cid:durableId="1578788977">
    <w:abstractNumId w:val="21"/>
  </w:num>
  <w:num w:numId="7" w16cid:durableId="154230387">
    <w:abstractNumId w:val="10"/>
  </w:num>
  <w:num w:numId="8" w16cid:durableId="856962050">
    <w:abstractNumId w:val="6"/>
  </w:num>
  <w:num w:numId="9" w16cid:durableId="2010671354">
    <w:abstractNumId w:val="24"/>
  </w:num>
  <w:num w:numId="10" w16cid:durableId="35743018">
    <w:abstractNumId w:val="12"/>
  </w:num>
  <w:num w:numId="11" w16cid:durableId="1452702329">
    <w:abstractNumId w:val="18"/>
  </w:num>
  <w:num w:numId="12" w16cid:durableId="1412115647">
    <w:abstractNumId w:val="4"/>
  </w:num>
  <w:num w:numId="13" w16cid:durableId="1381906852">
    <w:abstractNumId w:val="5"/>
  </w:num>
  <w:num w:numId="14" w16cid:durableId="2033143605">
    <w:abstractNumId w:val="9"/>
  </w:num>
  <w:num w:numId="15" w16cid:durableId="2093237666">
    <w:abstractNumId w:val="8"/>
  </w:num>
  <w:num w:numId="16" w16cid:durableId="392311308">
    <w:abstractNumId w:val="15"/>
  </w:num>
  <w:num w:numId="17" w16cid:durableId="604188244">
    <w:abstractNumId w:val="0"/>
  </w:num>
  <w:num w:numId="18" w16cid:durableId="313949208">
    <w:abstractNumId w:val="17"/>
  </w:num>
  <w:num w:numId="19" w16cid:durableId="1863321729">
    <w:abstractNumId w:val="11"/>
  </w:num>
  <w:num w:numId="20" w16cid:durableId="1712656481">
    <w:abstractNumId w:val="1"/>
  </w:num>
  <w:num w:numId="21" w16cid:durableId="2093812050">
    <w:abstractNumId w:val="13"/>
  </w:num>
  <w:num w:numId="22" w16cid:durableId="887647530">
    <w:abstractNumId w:val="23"/>
  </w:num>
  <w:num w:numId="23" w16cid:durableId="622927548">
    <w:abstractNumId w:val="16"/>
  </w:num>
  <w:num w:numId="24" w16cid:durableId="1279140810">
    <w:abstractNumId w:val="7"/>
  </w:num>
  <w:num w:numId="25" w16cid:durableId="1069841443">
    <w:abstractNumId w:val="2"/>
  </w:num>
  <w:num w:numId="26" w16cid:durableId="8126050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77"/>
    <w:rsid w:val="000012FF"/>
    <w:rsid w:val="000014FD"/>
    <w:rsid w:val="00002805"/>
    <w:rsid w:val="00003AF2"/>
    <w:rsid w:val="00003FD8"/>
    <w:rsid w:val="0000564D"/>
    <w:rsid w:val="00005AC1"/>
    <w:rsid w:val="00006FB4"/>
    <w:rsid w:val="000103FA"/>
    <w:rsid w:val="00012E1A"/>
    <w:rsid w:val="0001320D"/>
    <w:rsid w:val="00016315"/>
    <w:rsid w:val="000166C0"/>
    <w:rsid w:val="000173B5"/>
    <w:rsid w:val="00017B20"/>
    <w:rsid w:val="000208BA"/>
    <w:rsid w:val="0002242D"/>
    <w:rsid w:val="0002253C"/>
    <w:rsid w:val="000227B1"/>
    <w:rsid w:val="00025C8C"/>
    <w:rsid w:val="00030FF6"/>
    <w:rsid w:val="00032A9A"/>
    <w:rsid w:val="00033680"/>
    <w:rsid w:val="00034A1A"/>
    <w:rsid w:val="00034C6E"/>
    <w:rsid w:val="00040990"/>
    <w:rsid w:val="00043040"/>
    <w:rsid w:val="000434EA"/>
    <w:rsid w:val="000448BC"/>
    <w:rsid w:val="00045DF1"/>
    <w:rsid w:val="00050B84"/>
    <w:rsid w:val="000516AA"/>
    <w:rsid w:val="00051914"/>
    <w:rsid w:val="00053514"/>
    <w:rsid w:val="00054229"/>
    <w:rsid w:val="00054A0A"/>
    <w:rsid w:val="000565B1"/>
    <w:rsid w:val="00057196"/>
    <w:rsid w:val="00060266"/>
    <w:rsid w:val="000615A4"/>
    <w:rsid w:val="000621C1"/>
    <w:rsid w:val="00062D97"/>
    <w:rsid w:val="00063169"/>
    <w:rsid w:val="0006422E"/>
    <w:rsid w:val="00064545"/>
    <w:rsid w:val="000654B3"/>
    <w:rsid w:val="00066C6F"/>
    <w:rsid w:val="0007048B"/>
    <w:rsid w:val="00070727"/>
    <w:rsid w:val="00073627"/>
    <w:rsid w:val="0007661E"/>
    <w:rsid w:val="000775DA"/>
    <w:rsid w:val="00077E02"/>
    <w:rsid w:val="00083A5C"/>
    <w:rsid w:val="00084BC5"/>
    <w:rsid w:val="0008584C"/>
    <w:rsid w:val="000860CD"/>
    <w:rsid w:val="00086CBE"/>
    <w:rsid w:val="00091222"/>
    <w:rsid w:val="000964F1"/>
    <w:rsid w:val="000976AE"/>
    <w:rsid w:val="000A2E3B"/>
    <w:rsid w:val="000A3F83"/>
    <w:rsid w:val="000A4C4E"/>
    <w:rsid w:val="000A7964"/>
    <w:rsid w:val="000B0829"/>
    <w:rsid w:val="000B3F76"/>
    <w:rsid w:val="000B4C22"/>
    <w:rsid w:val="000B5E9C"/>
    <w:rsid w:val="000B6C98"/>
    <w:rsid w:val="000B6D52"/>
    <w:rsid w:val="000C0FE8"/>
    <w:rsid w:val="000C3AD4"/>
    <w:rsid w:val="000C5F97"/>
    <w:rsid w:val="000C5FFF"/>
    <w:rsid w:val="000D0BAA"/>
    <w:rsid w:val="000D1538"/>
    <w:rsid w:val="000D313E"/>
    <w:rsid w:val="000D60FF"/>
    <w:rsid w:val="000D641B"/>
    <w:rsid w:val="000D781C"/>
    <w:rsid w:val="000D7F2B"/>
    <w:rsid w:val="000E1A9C"/>
    <w:rsid w:val="000E3B6C"/>
    <w:rsid w:val="000E3F90"/>
    <w:rsid w:val="000E44D2"/>
    <w:rsid w:val="000E53E3"/>
    <w:rsid w:val="000E625B"/>
    <w:rsid w:val="000E71B5"/>
    <w:rsid w:val="000F0AF1"/>
    <w:rsid w:val="000F2D9A"/>
    <w:rsid w:val="000F2EED"/>
    <w:rsid w:val="000F30B9"/>
    <w:rsid w:val="000F460F"/>
    <w:rsid w:val="000F47F7"/>
    <w:rsid w:val="000F493E"/>
    <w:rsid w:val="000F5563"/>
    <w:rsid w:val="000F6612"/>
    <w:rsid w:val="000F67F5"/>
    <w:rsid w:val="000F7428"/>
    <w:rsid w:val="00100FDA"/>
    <w:rsid w:val="00101F7E"/>
    <w:rsid w:val="00102638"/>
    <w:rsid w:val="00104E67"/>
    <w:rsid w:val="0010569C"/>
    <w:rsid w:val="0010666D"/>
    <w:rsid w:val="00107110"/>
    <w:rsid w:val="00107278"/>
    <w:rsid w:val="00107E7E"/>
    <w:rsid w:val="00110471"/>
    <w:rsid w:val="00111FEF"/>
    <w:rsid w:val="0011245D"/>
    <w:rsid w:val="00112930"/>
    <w:rsid w:val="00113908"/>
    <w:rsid w:val="00114288"/>
    <w:rsid w:val="001169F7"/>
    <w:rsid w:val="0012083F"/>
    <w:rsid w:val="00120B08"/>
    <w:rsid w:val="00120C94"/>
    <w:rsid w:val="0012133C"/>
    <w:rsid w:val="0012357E"/>
    <w:rsid w:val="00125438"/>
    <w:rsid w:val="00131D30"/>
    <w:rsid w:val="00131EFB"/>
    <w:rsid w:val="001336BF"/>
    <w:rsid w:val="00136E06"/>
    <w:rsid w:val="00137705"/>
    <w:rsid w:val="00140F98"/>
    <w:rsid w:val="001428BD"/>
    <w:rsid w:val="00147126"/>
    <w:rsid w:val="0014793C"/>
    <w:rsid w:val="00147CC3"/>
    <w:rsid w:val="0015141C"/>
    <w:rsid w:val="00151431"/>
    <w:rsid w:val="00151E0D"/>
    <w:rsid w:val="001527C9"/>
    <w:rsid w:val="00152B91"/>
    <w:rsid w:val="001541AE"/>
    <w:rsid w:val="00154291"/>
    <w:rsid w:val="00155170"/>
    <w:rsid w:val="0015579C"/>
    <w:rsid w:val="00157F90"/>
    <w:rsid w:val="00160CF1"/>
    <w:rsid w:val="001617B1"/>
    <w:rsid w:val="00164277"/>
    <w:rsid w:val="0017046D"/>
    <w:rsid w:val="001713D9"/>
    <w:rsid w:val="00172D97"/>
    <w:rsid w:val="00173F28"/>
    <w:rsid w:val="001745D9"/>
    <w:rsid w:val="00175D32"/>
    <w:rsid w:val="00180929"/>
    <w:rsid w:val="001810DD"/>
    <w:rsid w:val="0018258D"/>
    <w:rsid w:val="00183123"/>
    <w:rsid w:val="00183AF5"/>
    <w:rsid w:val="0018443F"/>
    <w:rsid w:val="00186803"/>
    <w:rsid w:val="001874D3"/>
    <w:rsid w:val="0019079B"/>
    <w:rsid w:val="00190CCE"/>
    <w:rsid w:val="00191E4E"/>
    <w:rsid w:val="001926B8"/>
    <w:rsid w:val="00192780"/>
    <w:rsid w:val="00192F95"/>
    <w:rsid w:val="00193881"/>
    <w:rsid w:val="00193A07"/>
    <w:rsid w:val="00193DC1"/>
    <w:rsid w:val="00193FF7"/>
    <w:rsid w:val="001948B8"/>
    <w:rsid w:val="00196732"/>
    <w:rsid w:val="00196E5F"/>
    <w:rsid w:val="00197EC1"/>
    <w:rsid w:val="001A00F4"/>
    <w:rsid w:val="001A2BA5"/>
    <w:rsid w:val="001A3517"/>
    <w:rsid w:val="001A36A6"/>
    <w:rsid w:val="001A3EBC"/>
    <w:rsid w:val="001A7A39"/>
    <w:rsid w:val="001B0DE0"/>
    <w:rsid w:val="001B3087"/>
    <w:rsid w:val="001B4685"/>
    <w:rsid w:val="001B4A6C"/>
    <w:rsid w:val="001B5793"/>
    <w:rsid w:val="001B5EF8"/>
    <w:rsid w:val="001C25BA"/>
    <w:rsid w:val="001C2C77"/>
    <w:rsid w:val="001C4552"/>
    <w:rsid w:val="001C4DF1"/>
    <w:rsid w:val="001C5016"/>
    <w:rsid w:val="001C54C5"/>
    <w:rsid w:val="001C5D2C"/>
    <w:rsid w:val="001C5D90"/>
    <w:rsid w:val="001D00CF"/>
    <w:rsid w:val="001D02C9"/>
    <w:rsid w:val="001D07B9"/>
    <w:rsid w:val="001D0BF3"/>
    <w:rsid w:val="001D0DBB"/>
    <w:rsid w:val="001D3A9D"/>
    <w:rsid w:val="001D7572"/>
    <w:rsid w:val="001D7B14"/>
    <w:rsid w:val="001E116B"/>
    <w:rsid w:val="001E2289"/>
    <w:rsid w:val="001E22C6"/>
    <w:rsid w:val="001E414C"/>
    <w:rsid w:val="001E4CE5"/>
    <w:rsid w:val="001E6951"/>
    <w:rsid w:val="001F04FC"/>
    <w:rsid w:val="001F0AA7"/>
    <w:rsid w:val="001F2A57"/>
    <w:rsid w:val="001F3E2A"/>
    <w:rsid w:val="001F43B9"/>
    <w:rsid w:val="001F4DCE"/>
    <w:rsid w:val="001F57B8"/>
    <w:rsid w:val="001F5D18"/>
    <w:rsid w:val="001F6953"/>
    <w:rsid w:val="001F750B"/>
    <w:rsid w:val="001F7942"/>
    <w:rsid w:val="00200356"/>
    <w:rsid w:val="00200CFC"/>
    <w:rsid w:val="0020119A"/>
    <w:rsid w:val="00201C20"/>
    <w:rsid w:val="002037ED"/>
    <w:rsid w:val="002067D1"/>
    <w:rsid w:val="00210EC8"/>
    <w:rsid w:val="00213609"/>
    <w:rsid w:val="002148F6"/>
    <w:rsid w:val="00215D20"/>
    <w:rsid w:val="002178B6"/>
    <w:rsid w:val="002219AC"/>
    <w:rsid w:val="0022252E"/>
    <w:rsid w:val="00223839"/>
    <w:rsid w:val="00224709"/>
    <w:rsid w:val="00225A72"/>
    <w:rsid w:val="00225ECF"/>
    <w:rsid w:val="002303D9"/>
    <w:rsid w:val="00232AF1"/>
    <w:rsid w:val="00232BB7"/>
    <w:rsid w:val="00233B8A"/>
    <w:rsid w:val="00234024"/>
    <w:rsid w:val="00236B69"/>
    <w:rsid w:val="00241A4B"/>
    <w:rsid w:val="00243A91"/>
    <w:rsid w:val="0024530C"/>
    <w:rsid w:val="002526F1"/>
    <w:rsid w:val="00253092"/>
    <w:rsid w:val="0025357B"/>
    <w:rsid w:val="00254861"/>
    <w:rsid w:val="00254B6D"/>
    <w:rsid w:val="0025558C"/>
    <w:rsid w:val="00255AC2"/>
    <w:rsid w:val="00255CA0"/>
    <w:rsid w:val="0025689E"/>
    <w:rsid w:val="00256E92"/>
    <w:rsid w:val="00257B45"/>
    <w:rsid w:val="00260E3B"/>
    <w:rsid w:val="00261181"/>
    <w:rsid w:val="002617EE"/>
    <w:rsid w:val="00261CF5"/>
    <w:rsid w:val="00262403"/>
    <w:rsid w:val="00263309"/>
    <w:rsid w:val="00263D4F"/>
    <w:rsid w:val="00265225"/>
    <w:rsid w:val="00266DC7"/>
    <w:rsid w:val="00267185"/>
    <w:rsid w:val="002715FB"/>
    <w:rsid w:val="0027651C"/>
    <w:rsid w:val="0027668F"/>
    <w:rsid w:val="00277612"/>
    <w:rsid w:val="002800FD"/>
    <w:rsid w:val="00281D62"/>
    <w:rsid w:val="0028348C"/>
    <w:rsid w:val="002861DA"/>
    <w:rsid w:val="00293578"/>
    <w:rsid w:val="002953FB"/>
    <w:rsid w:val="002A095A"/>
    <w:rsid w:val="002A169E"/>
    <w:rsid w:val="002A7B0B"/>
    <w:rsid w:val="002B1A49"/>
    <w:rsid w:val="002B3C50"/>
    <w:rsid w:val="002B40F4"/>
    <w:rsid w:val="002B4D81"/>
    <w:rsid w:val="002B5DD9"/>
    <w:rsid w:val="002B5EB0"/>
    <w:rsid w:val="002B736B"/>
    <w:rsid w:val="002C1C5C"/>
    <w:rsid w:val="002C274E"/>
    <w:rsid w:val="002C36B8"/>
    <w:rsid w:val="002C4538"/>
    <w:rsid w:val="002C594C"/>
    <w:rsid w:val="002C6EE8"/>
    <w:rsid w:val="002C70F9"/>
    <w:rsid w:val="002D01CB"/>
    <w:rsid w:val="002D02B1"/>
    <w:rsid w:val="002D45CA"/>
    <w:rsid w:val="002D4E05"/>
    <w:rsid w:val="002D5325"/>
    <w:rsid w:val="002D5931"/>
    <w:rsid w:val="002D5C18"/>
    <w:rsid w:val="002D5E36"/>
    <w:rsid w:val="002D6AE4"/>
    <w:rsid w:val="002D6CB1"/>
    <w:rsid w:val="002E0E2E"/>
    <w:rsid w:val="002E14D3"/>
    <w:rsid w:val="002E298F"/>
    <w:rsid w:val="002E36F3"/>
    <w:rsid w:val="002E3BF5"/>
    <w:rsid w:val="002E440D"/>
    <w:rsid w:val="002E4C3E"/>
    <w:rsid w:val="002E5479"/>
    <w:rsid w:val="002E54A0"/>
    <w:rsid w:val="002E5E81"/>
    <w:rsid w:val="002E7AF6"/>
    <w:rsid w:val="002F0596"/>
    <w:rsid w:val="002F5962"/>
    <w:rsid w:val="002F6A00"/>
    <w:rsid w:val="003011FE"/>
    <w:rsid w:val="00301699"/>
    <w:rsid w:val="00307FF7"/>
    <w:rsid w:val="00312FF7"/>
    <w:rsid w:val="00313595"/>
    <w:rsid w:val="00314F0E"/>
    <w:rsid w:val="003159CC"/>
    <w:rsid w:val="00317F9E"/>
    <w:rsid w:val="00320CC1"/>
    <w:rsid w:val="00321120"/>
    <w:rsid w:val="00322748"/>
    <w:rsid w:val="00324E84"/>
    <w:rsid w:val="0032691D"/>
    <w:rsid w:val="00326DFB"/>
    <w:rsid w:val="00326EBB"/>
    <w:rsid w:val="003306EF"/>
    <w:rsid w:val="0033137B"/>
    <w:rsid w:val="00331ECF"/>
    <w:rsid w:val="00331ED8"/>
    <w:rsid w:val="003322AA"/>
    <w:rsid w:val="00332EE0"/>
    <w:rsid w:val="00333ACB"/>
    <w:rsid w:val="00334313"/>
    <w:rsid w:val="00337AFA"/>
    <w:rsid w:val="003404A4"/>
    <w:rsid w:val="00342B80"/>
    <w:rsid w:val="0034424C"/>
    <w:rsid w:val="00346E6A"/>
    <w:rsid w:val="00347D46"/>
    <w:rsid w:val="003504BA"/>
    <w:rsid w:val="003508B5"/>
    <w:rsid w:val="00351322"/>
    <w:rsid w:val="00352C13"/>
    <w:rsid w:val="00352E05"/>
    <w:rsid w:val="00353B5A"/>
    <w:rsid w:val="00355BB3"/>
    <w:rsid w:val="00360AEF"/>
    <w:rsid w:val="0036388B"/>
    <w:rsid w:val="003638D3"/>
    <w:rsid w:val="00365F68"/>
    <w:rsid w:val="00366529"/>
    <w:rsid w:val="0036751C"/>
    <w:rsid w:val="003715EA"/>
    <w:rsid w:val="003718D6"/>
    <w:rsid w:val="003743C7"/>
    <w:rsid w:val="0037465B"/>
    <w:rsid w:val="00380AA9"/>
    <w:rsid w:val="00381C22"/>
    <w:rsid w:val="003835F7"/>
    <w:rsid w:val="00385E03"/>
    <w:rsid w:val="00390A5D"/>
    <w:rsid w:val="00391F49"/>
    <w:rsid w:val="003924B5"/>
    <w:rsid w:val="00395E4B"/>
    <w:rsid w:val="003A0A56"/>
    <w:rsid w:val="003A34F4"/>
    <w:rsid w:val="003A7223"/>
    <w:rsid w:val="003A77CC"/>
    <w:rsid w:val="003A7EFB"/>
    <w:rsid w:val="003B20C7"/>
    <w:rsid w:val="003B7961"/>
    <w:rsid w:val="003C00FC"/>
    <w:rsid w:val="003C35B5"/>
    <w:rsid w:val="003C447E"/>
    <w:rsid w:val="003C4ACF"/>
    <w:rsid w:val="003C6226"/>
    <w:rsid w:val="003C6A93"/>
    <w:rsid w:val="003C7DE8"/>
    <w:rsid w:val="003D2AB1"/>
    <w:rsid w:val="003D4264"/>
    <w:rsid w:val="003D4714"/>
    <w:rsid w:val="003D5722"/>
    <w:rsid w:val="003D6C6A"/>
    <w:rsid w:val="003D7E5B"/>
    <w:rsid w:val="003E13A9"/>
    <w:rsid w:val="003E1CA2"/>
    <w:rsid w:val="003E30CC"/>
    <w:rsid w:val="003E3807"/>
    <w:rsid w:val="003F4DD4"/>
    <w:rsid w:val="003F6246"/>
    <w:rsid w:val="003F6B93"/>
    <w:rsid w:val="003F7BCC"/>
    <w:rsid w:val="004014A4"/>
    <w:rsid w:val="00401ADA"/>
    <w:rsid w:val="0040225D"/>
    <w:rsid w:val="00402F4D"/>
    <w:rsid w:val="0040345E"/>
    <w:rsid w:val="00404975"/>
    <w:rsid w:val="00405223"/>
    <w:rsid w:val="004062A0"/>
    <w:rsid w:val="00407872"/>
    <w:rsid w:val="00407F4C"/>
    <w:rsid w:val="00411D4C"/>
    <w:rsid w:val="0041403B"/>
    <w:rsid w:val="00414753"/>
    <w:rsid w:val="00415C95"/>
    <w:rsid w:val="00420FB1"/>
    <w:rsid w:val="00423A13"/>
    <w:rsid w:val="004246DF"/>
    <w:rsid w:val="0042552B"/>
    <w:rsid w:val="0042635D"/>
    <w:rsid w:val="00426BAD"/>
    <w:rsid w:val="00431181"/>
    <w:rsid w:val="00431F62"/>
    <w:rsid w:val="004320D6"/>
    <w:rsid w:val="00432ACD"/>
    <w:rsid w:val="00432EB0"/>
    <w:rsid w:val="00433670"/>
    <w:rsid w:val="00435F80"/>
    <w:rsid w:val="004378F7"/>
    <w:rsid w:val="00437D1A"/>
    <w:rsid w:val="00440621"/>
    <w:rsid w:val="0044203C"/>
    <w:rsid w:val="004437F9"/>
    <w:rsid w:val="004455FC"/>
    <w:rsid w:val="004473FB"/>
    <w:rsid w:val="00450579"/>
    <w:rsid w:val="0045280D"/>
    <w:rsid w:val="00453635"/>
    <w:rsid w:val="00454E52"/>
    <w:rsid w:val="00455428"/>
    <w:rsid w:val="00457516"/>
    <w:rsid w:val="00457A3F"/>
    <w:rsid w:val="00461635"/>
    <w:rsid w:val="004619AD"/>
    <w:rsid w:val="0046273D"/>
    <w:rsid w:val="00462F77"/>
    <w:rsid w:val="004637A1"/>
    <w:rsid w:val="00465A39"/>
    <w:rsid w:val="004661E3"/>
    <w:rsid w:val="004709EC"/>
    <w:rsid w:val="00472A0A"/>
    <w:rsid w:val="00474E97"/>
    <w:rsid w:val="00475712"/>
    <w:rsid w:val="0047591C"/>
    <w:rsid w:val="00475D29"/>
    <w:rsid w:val="0047644D"/>
    <w:rsid w:val="00477143"/>
    <w:rsid w:val="004826B0"/>
    <w:rsid w:val="00483917"/>
    <w:rsid w:val="00486548"/>
    <w:rsid w:val="0049055F"/>
    <w:rsid w:val="00491716"/>
    <w:rsid w:val="00496A90"/>
    <w:rsid w:val="00497067"/>
    <w:rsid w:val="004A2D2A"/>
    <w:rsid w:val="004A4D54"/>
    <w:rsid w:val="004A5059"/>
    <w:rsid w:val="004A5068"/>
    <w:rsid w:val="004A5F47"/>
    <w:rsid w:val="004A6604"/>
    <w:rsid w:val="004A7037"/>
    <w:rsid w:val="004A7264"/>
    <w:rsid w:val="004A7FA0"/>
    <w:rsid w:val="004B09A9"/>
    <w:rsid w:val="004B15DB"/>
    <w:rsid w:val="004B16DB"/>
    <w:rsid w:val="004B21E8"/>
    <w:rsid w:val="004B4438"/>
    <w:rsid w:val="004B4ABA"/>
    <w:rsid w:val="004B5A16"/>
    <w:rsid w:val="004B6131"/>
    <w:rsid w:val="004B6AFF"/>
    <w:rsid w:val="004B6D1B"/>
    <w:rsid w:val="004B7763"/>
    <w:rsid w:val="004B7B84"/>
    <w:rsid w:val="004C14B4"/>
    <w:rsid w:val="004C49B9"/>
    <w:rsid w:val="004C4BCC"/>
    <w:rsid w:val="004C5479"/>
    <w:rsid w:val="004C5DAE"/>
    <w:rsid w:val="004C5E5F"/>
    <w:rsid w:val="004C60C2"/>
    <w:rsid w:val="004C7343"/>
    <w:rsid w:val="004D1076"/>
    <w:rsid w:val="004D4265"/>
    <w:rsid w:val="004D4D50"/>
    <w:rsid w:val="004D6358"/>
    <w:rsid w:val="004D66A8"/>
    <w:rsid w:val="004E0DB7"/>
    <w:rsid w:val="004E1C26"/>
    <w:rsid w:val="004E1CBA"/>
    <w:rsid w:val="004E2973"/>
    <w:rsid w:val="004E5C7F"/>
    <w:rsid w:val="004E5E0F"/>
    <w:rsid w:val="004E6C98"/>
    <w:rsid w:val="004F1E09"/>
    <w:rsid w:val="004F2B9E"/>
    <w:rsid w:val="004F385F"/>
    <w:rsid w:val="004F5307"/>
    <w:rsid w:val="004F59FD"/>
    <w:rsid w:val="004F5D90"/>
    <w:rsid w:val="004F64EE"/>
    <w:rsid w:val="004F7DFF"/>
    <w:rsid w:val="00501A95"/>
    <w:rsid w:val="00501EE4"/>
    <w:rsid w:val="00502131"/>
    <w:rsid w:val="0050260D"/>
    <w:rsid w:val="00502BD0"/>
    <w:rsid w:val="005044E2"/>
    <w:rsid w:val="0050462C"/>
    <w:rsid w:val="00504C58"/>
    <w:rsid w:val="00510295"/>
    <w:rsid w:val="0051188D"/>
    <w:rsid w:val="00511A1E"/>
    <w:rsid w:val="00512297"/>
    <w:rsid w:val="00512A89"/>
    <w:rsid w:val="00514822"/>
    <w:rsid w:val="00515824"/>
    <w:rsid w:val="00515991"/>
    <w:rsid w:val="00515A00"/>
    <w:rsid w:val="0051601B"/>
    <w:rsid w:val="005167BC"/>
    <w:rsid w:val="0051684B"/>
    <w:rsid w:val="00517BD7"/>
    <w:rsid w:val="00520A9E"/>
    <w:rsid w:val="00521732"/>
    <w:rsid w:val="0052352F"/>
    <w:rsid w:val="005235D8"/>
    <w:rsid w:val="00524CDE"/>
    <w:rsid w:val="005260CC"/>
    <w:rsid w:val="00530380"/>
    <w:rsid w:val="00530668"/>
    <w:rsid w:val="00531719"/>
    <w:rsid w:val="00532F8C"/>
    <w:rsid w:val="00534B63"/>
    <w:rsid w:val="00536DB5"/>
    <w:rsid w:val="00536DC0"/>
    <w:rsid w:val="00536E81"/>
    <w:rsid w:val="005371FB"/>
    <w:rsid w:val="0054102E"/>
    <w:rsid w:val="00544BE3"/>
    <w:rsid w:val="00546E06"/>
    <w:rsid w:val="00546E12"/>
    <w:rsid w:val="005479D9"/>
    <w:rsid w:val="00553DFA"/>
    <w:rsid w:val="00553E62"/>
    <w:rsid w:val="005554A8"/>
    <w:rsid w:val="005560C2"/>
    <w:rsid w:val="005567C9"/>
    <w:rsid w:val="0055731E"/>
    <w:rsid w:val="005608D8"/>
    <w:rsid w:val="005610B9"/>
    <w:rsid w:val="0056285F"/>
    <w:rsid w:val="00566169"/>
    <w:rsid w:val="005666BD"/>
    <w:rsid w:val="00567543"/>
    <w:rsid w:val="00567DB2"/>
    <w:rsid w:val="005705C6"/>
    <w:rsid w:val="00570B98"/>
    <w:rsid w:val="00572FC3"/>
    <w:rsid w:val="005734F4"/>
    <w:rsid w:val="00573CF6"/>
    <w:rsid w:val="00574BFE"/>
    <w:rsid w:val="00575D3D"/>
    <w:rsid w:val="00576485"/>
    <w:rsid w:val="00577B6B"/>
    <w:rsid w:val="00582401"/>
    <w:rsid w:val="00582FA7"/>
    <w:rsid w:val="00583FA1"/>
    <w:rsid w:val="0058458D"/>
    <w:rsid w:val="00586384"/>
    <w:rsid w:val="00591CE5"/>
    <w:rsid w:val="005925AD"/>
    <w:rsid w:val="00593448"/>
    <w:rsid w:val="00594925"/>
    <w:rsid w:val="00595D37"/>
    <w:rsid w:val="00597864"/>
    <w:rsid w:val="005A03D8"/>
    <w:rsid w:val="005A0B3F"/>
    <w:rsid w:val="005A2B26"/>
    <w:rsid w:val="005A46DA"/>
    <w:rsid w:val="005A59E6"/>
    <w:rsid w:val="005A5A2B"/>
    <w:rsid w:val="005A5C23"/>
    <w:rsid w:val="005A5EF2"/>
    <w:rsid w:val="005A7314"/>
    <w:rsid w:val="005B03BB"/>
    <w:rsid w:val="005B06EB"/>
    <w:rsid w:val="005B0ADC"/>
    <w:rsid w:val="005B0AF3"/>
    <w:rsid w:val="005B105A"/>
    <w:rsid w:val="005B3994"/>
    <w:rsid w:val="005B4F77"/>
    <w:rsid w:val="005C12EC"/>
    <w:rsid w:val="005C399C"/>
    <w:rsid w:val="005C41F0"/>
    <w:rsid w:val="005C4202"/>
    <w:rsid w:val="005D12C9"/>
    <w:rsid w:val="005D2D8B"/>
    <w:rsid w:val="005D5992"/>
    <w:rsid w:val="005D65B1"/>
    <w:rsid w:val="005D78E4"/>
    <w:rsid w:val="005E0ACB"/>
    <w:rsid w:val="005E172E"/>
    <w:rsid w:val="005E33A3"/>
    <w:rsid w:val="005E4801"/>
    <w:rsid w:val="005E63E3"/>
    <w:rsid w:val="005E753C"/>
    <w:rsid w:val="005F04A6"/>
    <w:rsid w:val="005F0B92"/>
    <w:rsid w:val="005F0E53"/>
    <w:rsid w:val="005F17F4"/>
    <w:rsid w:val="005F62B5"/>
    <w:rsid w:val="005F78FF"/>
    <w:rsid w:val="0060014D"/>
    <w:rsid w:val="006047B0"/>
    <w:rsid w:val="00606B90"/>
    <w:rsid w:val="00606D53"/>
    <w:rsid w:val="00613728"/>
    <w:rsid w:val="00614025"/>
    <w:rsid w:val="0061416B"/>
    <w:rsid w:val="00614D82"/>
    <w:rsid w:val="00614DA7"/>
    <w:rsid w:val="0061520B"/>
    <w:rsid w:val="00615545"/>
    <w:rsid w:val="00615871"/>
    <w:rsid w:val="006169DA"/>
    <w:rsid w:val="00616ACE"/>
    <w:rsid w:val="00617210"/>
    <w:rsid w:val="00617B02"/>
    <w:rsid w:val="00620A54"/>
    <w:rsid w:val="00620F14"/>
    <w:rsid w:val="00621BFB"/>
    <w:rsid w:val="00624B22"/>
    <w:rsid w:val="0062584B"/>
    <w:rsid w:val="00626B50"/>
    <w:rsid w:val="00631D17"/>
    <w:rsid w:val="00632C83"/>
    <w:rsid w:val="00633DB8"/>
    <w:rsid w:val="006342C1"/>
    <w:rsid w:val="00634589"/>
    <w:rsid w:val="006372FE"/>
    <w:rsid w:val="00640929"/>
    <w:rsid w:val="00641DC0"/>
    <w:rsid w:val="0064239D"/>
    <w:rsid w:val="00642AAD"/>
    <w:rsid w:val="0064556C"/>
    <w:rsid w:val="006458ED"/>
    <w:rsid w:val="0064679E"/>
    <w:rsid w:val="00646980"/>
    <w:rsid w:val="00646A90"/>
    <w:rsid w:val="00651DF3"/>
    <w:rsid w:val="0065542F"/>
    <w:rsid w:val="00656B1D"/>
    <w:rsid w:val="00656B44"/>
    <w:rsid w:val="00657294"/>
    <w:rsid w:val="006579AD"/>
    <w:rsid w:val="006607E0"/>
    <w:rsid w:val="00660BCE"/>
    <w:rsid w:val="00661684"/>
    <w:rsid w:val="00664F34"/>
    <w:rsid w:val="00665857"/>
    <w:rsid w:val="00666AF8"/>
    <w:rsid w:val="0066715D"/>
    <w:rsid w:val="00667348"/>
    <w:rsid w:val="006702A5"/>
    <w:rsid w:val="00670654"/>
    <w:rsid w:val="0067100C"/>
    <w:rsid w:val="006717C1"/>
    <w:rsid w:val="00673479"/>
    <w:rsid w:val="0067368E"/>
    <w:rsid w:val="0068520A"/>
    <w:rsid w:val="0068565A"/>
    <w:rsid w:val="00685722"/>
    <w:rsid w:val="00687CED"/>
    <w:rsid w:val="00690A97"/>
    <w:rsid w:val="00692D58"/>
    <w:rsid w:val="00693576"/>
    <w:rsid w:val="00694EF3"/>
    <w:rsid w:val="006954F4"/>
    <w:rsid w:val="00695D49"/>
    <w:rsid w:val="00695F58"/>
    <w:rsid w:val="00696C3C"/>
    <w:rsid w:val="00697D7F"/>
    <w:rsid w:val="006A2337"/>
    <w:rsid w:val="006A2FAD"/>
    <w:rsid w:val="006A373E"/>
    <w:rsid w:val="006A5E63"/>
    <w:rsid w:val="006A5FB4"/>
    <w:rsid w:val="006A6114"/>
    <w:rsid w:val="006A659A"/>
    <w:rsid w:val="006A6A6A"/>
    <w:rsid w:val="006A742A"/>
    <w:rsid w:val="006B25FA"/>
    <w:rsid w:val="006B272A"/>
    <w:rsid w:val="006B3302"/>
    <w:rsid w:val="006B3B86"/>
    <w:rsid w:val="006B4986"/>
    <w:rsid w:val="006B4AF6"/>
    <w:rsid w:val="006B530D"/>
    <w:rsid w:val="006B5E56"/>
    <w:rsid w:val="006B6621"/>
    <w:rsid w:val="006B70E5"/>
    <w:rsid w:val="006B7965"/>
    <w:rsid w:val="006C0C53"/>
    <w:rsid w:val="006C13DE"/>
    <w:rsid w:val="006C31A2"/>
    <w:rsid w:val="006C6E36"/>
    <w:rsid w:val="006C6FD9"/>
    <w:rsid w:val="006C7F71"/>
    <w:rsid w:val="006D0217"/>
    <w:rsid w:val="006D027A"/>
    <w:rsid w:val="006D11BB"/>
    <w:rsid w:val="006D1C6A"/>
    <w:rsid w:val="006D2EFD"/>
    <w:rsid w:val="006D4DA5"/>
    <w:rsid w:val="006D55C0"/>
    <w:rsid w:val="006E010C"/>
    <w:rsid w:val="006E0B4D"/>
    <w:rsid w:val="006E1F79"/>
    <w:rsid w:val="006E2EBF"/>
    <w:rsid w:val="006E3FC2"/>
    <w:rsid w:val="006E5229"/>
    <w:rsid w:val="006F2740"/>
    <w:rsid w:val="006F2881"/>
    <w:rsid w:val="006F4C46"/>
    <w:rsid w:val="007006DE"/>
    <w:rsid w:val="00701171"/>
    <w:rsid w:val="00701FF4"/>
    <w:rsid w:val="0070353D"/>
    <w:rsid w:val="00703B52"/>
    <w:rsid w:val="00703DF7"/>
    <w:rsid w:val="00704881"/>
    <w:rsid w:val="00705C68"/>
    <w:rsid w:val="007065E5"/>
    <w:rsid w:val="00712BA9"/>
    <w:rsid w:val="0071326C"/>
    <w:rsid w:val="00713AD4"/>
    <w:rsid w:val="00717577"/>
    <w:rsid w:val="007217C8"/>
    <w:rsid w:val="007270BE"/>
    <w:rsid w:val="00727142"/>
    <w:rsid w:val="00727483"/>
    <w:rsid w:val="0072754B"/>
    <w:rsid w:val="007278CC"/>
    <w:rsid w:val="00731EF7"/>
    <w:rsid w:val="0073377A"/>
    <w:rsid w:val="00733D40"/>
    <w:rsid w:val="00736347"/>
    <w:rsid w:val="0073664F"/>
    <w:rsid w:val="00736C1A"/>
    <w:rsid w:val="0074061A"/>
    <w:rsid w:val="0074064E"/>
    <w:rsid w:val="0074095B"/>
    <w:rsid w:val="00740C8C"/>
    <w:rsid w:val="007412B0"/>
    <w:rsid w:val="00744ADE"/>
    <w:rsid w:val="00750491"/>
    <w:rsid w:val="00750CF7"/>
    <w:rsid w:val="00751C3F"/>
    <w:rsid w:val="00752FF2"/>
    <w:rsid w:val="00753129"/>
    <w:rsid w:val="00754422"/>
    <w:rsid w:val="0075456F"/>
    <w:rsid w:val="0075467E"/>
    <w:rsid w:val="0075472A"/>
    <w:rsid w:val="007556C7"/>
    <w:rsid w:val="0075651B"/>
    <w:rsid w:val="0075694F"/>
    <w:rsid w:val="00760138"/>
    <w:rsid w:val="00761869"/>
    <w:rsid w:val="00763A24"/>
    <w:rsid w:val="00766996"/>
    <w:rsid w:val="00766DD4"/>
    <w:rsid w:val="007678FB"/>
    <w:rsid w:val="007722BA"/>
    <w:rsid w:val="007734F5"/>
    <w:rsid w:val="00773D49"/>
    <w:rsid w:val="0078019F"/>
    <w:rsid w:val="00780D5C"/>
    <w:rsid w:val="007830D6"/>
    <w:rsid w:val="00785B26"/>
    <w:rsid w:val="007876E1"/>
    <w:rsid w:val="007924C4"/>
    <w:rsid w:val="00793F18"/>
    <w:rsid w:val="00794D35"/>
    <w:rsid w:val="00795074"/>
    <w:rsid w:val="00796260"/>
    <w:rsid w:val="0079789B"/>
    <w:rsid w:val="007A0877"/>
    <w:rsid w:val="007A180A"/>
    <w:rsid w:val="007A37A0"/>
    <w:rsid w:val="007A3DAB"/>
    <w:rsid w:val="007A5A18"/>
    <w:rsid w:val="007A708B"/>
    <w:rsid w:val="007A7B59"/>
    <w:rsid w:val="007B1119"/>
    <w:rsid w:val="007B3273"/>
    <w:rsid w:val="007B3AA3"/>
    <w:rsid w:val="007B44A5"/>
    <w:rsid w:val="007B5B53"/>
    <w:rsid w:val="007B5C62"/>
    <w:rsid w:val="007B6D2D"/>
    <w:rsid w:val="007C0FFE"/>
    <w:rsid w:val="007C1D79"/>
    <w:rsid w:val="007C4C8C"/>
    <w:rsid w:val="007C4D7F"/>
    <w:rsid w:val="007C6E47"/>
    <w:rsid w:val="007C7BB5"/>
    <w:rsid w:val="007D2889"/>
    <w:rsid w:val="007D2A09"/>
    <w:rsid w:val="007D35D5"/>
    <w:rsid w:val="007D4760"/>
    <w:rsid w:val="007D5FFA"/>
    <w:rsid w:val="007D637C"/>
    <w:rsid w:val="007E165B"/>
    <w:rsid w:val="007E287A"/>
    <w:rsid w:val="007E2A76"/>
    <w:rsid w:val="007E399D"/>
    <w:rsid w:val="007E3B47"/>
    <w:rsid w:val="007E5AB4"/>
    <w:rsid w:val="007E690B"/>
    <w:rsid w:val="007E694F"/>
    <w:rsid w:val="007E7FD1"/>
    <w:rsid w:val="007F14FC"/>
    <w:rsid w:val="007F1CBC"/>
    <w:rsid w:val="007F2819"/>
    <w:rsid w:val="007F3545"/>
    <w:rsid w:val="007F3941"/>
    <w:rsid w:val="007F4E70"/>
    <w:rsid w:val="007F7CCC"/>
    <w:rsid w:val="00801142"/>
    <w:rsid w:val="00802B9C"/>
    <w:rsid w:val="00803768"/>
    <w:rsid w:val="00804091"/>
    <w:rsid w:val="00805CC3"/>
    <w:rsid w:val="0080774F"/>
    <w:rsid w:val="00807C78"/>
    <w:rsid w:val="008103D3"/>
    <w:rsid w:val="0081061A"/>
    <w:rsid w:val="008114AF"/>
    <w:rsid w:val="0081353A"/>
    <w:rsid w:val="00815324"/>
    <w:rsid w:val="00815536"/>
    <w:rsid w:val="0081634A"/>
    <w:rsid w:val="00817CA8"/>
    <w:rsid w:val="0082206E"/>
    <w:rsid w:val="00822453"/>
    <w:rsid w:val="00824F05"/>
    <w:rsid w:val="00826858"/>
    <w:rsid w:val="00826BCA"/>
    <w:rsid w:val="008273A0"/>
    <w:rsid w:val="00827564"/>
    <w:rsid w:val="00827B02"/>
    <w:rsid w:val="008313C4"/>
    <w:rsid w:val="00832AC7"/>
    <w:rsid w:val="00833518"/>
    <w:rsid w:val="0083356B"/>
    <w:rsid w:val="00836845"/>
    <w:rsid w:val="0084149C"/>
    <w:rsid w:val="00841658"/>
    <w:rsid w:val="00841DAF"/>
    <w:rsid w:val="00842027"/>
    <w:rsid w:val="00845F42"/>
    <w:rsid w:val="008471E3"/>
    <w:rsid w:val="008476D0"/>
    <w:rsid w:val="00850686"/>
    <w:rsid w:val="008510CF"/>
    <w:rsid w:val="00852041"/>
    <w:rsid w:val="008525DB"/>
    <w:rsid w:val="0085281B"/>
    <w:rsid w:val="008545E4"/>
    <w:rsid w:val="00854CF2"/>
    <w:rsid w:val="00855A8A"/>
    <w:rsid w:val="00857182"/>
    <w:rsid w:val="00860AFD"/>
    <w:rsid w:val="008616D8"/>
    <w:rsid w:val="00861BE4"/>
    <w:rsid w:val="00863546"/>
    <w:rsid w:val="00863831"/>
    <w:rsid w:val="00863A5F"/>
    <w:rsid w:val="00863A6D"/>
    <w:rsid w:val="008643B1"/>
    <w:rsid w:val="0086528A"/>
    <w:rsid w:val="008720AF"/>
    <w:rsid w:val="008734FB"/>
    <w:rsid w:val="0087666F"/>
    <w:rsid w:val="00880532"/>
    <w:rsid w:val="008806C5"/>
    <w:rsid w:val="008826D0"/>
    <w:rsid w:val="008829B5"/>
    <w:rsid w:val="0088383B"/>
    <w:rsid w:val="008849EA"/>
    <w:rsid w:val="00884C35"/>
    <w:rsid w:val="0088625F"/>
    <w:rsid w:val="008870A8"/>
    <w:rsid w:val="008900C4"/>
    <w:rsid w:val="008902A5"/>
    <w:rsid w:val="0089377C"/>
    <w:rsid w:val="00893948"/>
    <w:rsid w:val="008940F8"/>
    <w:rsid w:val="008949A3"/>
    <w:rsid w:val="00897350"/>
    <w:rsid w:val="008A2C91"/>
    <w:rsid w:val="008A3E96"/>
    <w:rsid w:val="008A6558"/>
    <w:rsid w:val="008A7731"/>
    <w:rsid w:val="008B1428"/>
    <w:rsid w:val="008B1CE8"/>
    <w:rsid w:val="008B3CED"/>
    <w:rsid w:val="008B4A37"/>
    <w:rsid w:val="008B5E18"/>
    <w:rsid w:val="008B6264"/>
    <w:rsid w:val="008B75A4"/>
    <w:rsid w:val="008B7B29"/>
    <w:rsid w:val="008C0EFB"/>
    <w:rsid w:val="008C3351"/>
    <w:rsid w:val="008D24FC"/>
    <w:rsid w:val="008D2E5E"/>
    <w:rsid w:val="008D41CF"/>
    <w:rsid w:val="008D4D00"/>
    <w:rsid w:val="008D56C1"/>
    <w:rsid w:val="008D7A4F"/>
    <w:rsid w:val="008E1327"/>
    <w:rsid w:val="008E1EB7"/>
    <w:rsid w:val="008E3619"/>
    <w:rsid w:val="008E5C4F"/>
    <w:rsid w:val="008E5C6A"/>
    <w:rsid w:val="008F068C"/>
    <w:rsid w:val="008F0C97"/>
    <w:rsid w:val="008F13A7"/>
    <w:rsid w:val="008F1522"/>
    <w:rsid w:val="008F1C25"/>
    <w:rsid w:val="008F2578"/>
    <w:rsid w:val="008F4256"/>
    <w:rsid w:val="008F42E8"/>
    <w:rsid w:val="008F4B45"/>
    <w:rsid w:val="008F6241"/>
    <w:rsid w:val="008F7130"/>
    <w:rsid w:val="008F7590"/>
    <w:rsid w:val="00900242"/>
    <w:rsid w:val="009010AC"/>
    <w:rsid w:val="009019AF"/>
    <w:rsid w:val="009021C7"/>
    <w:rsid w:val="00903017"/>
    <w:rsid w:val="00903D4F"/>
    <w:rsid w:val="009068A2"/>
    <w:rsid w:val="009074F2"/>
    <w:rsid w:val="00912047"/>
    <w:rsid w:val="00912F2A"/>
    <w:rsid w:val="00913C32"/>
    <w:rsid w:val="00914725"/>
    <w:rsid w:val="00914943"/>
    <w:rsid w:val="00915AD8"/>
    <w:rsid w:val="00915F01"/>
    <w:rsid w:val="00916EDE"/>
    <w:rsid w:val="009176A8"/>
    <w:rsid w:val="00917D78"/>
    <w:rsid w:val="009209E8"/>
    <w:rsid w:val="00921607"/>
    <w:rsid w:val="00921C67"/>
    <w:rsid w:val="00922337"/>
    <w:rsid w:val="00922FA7"/>
    <w:rsid w:val="00923522"/>
    <w:rsid w:val="00923FEA"/>
    <w:rsid w:val="00924F49"/>
    <w:rsid w:val="00925D06"/>
    <w:rsid w:val="00926DB3"/>
    <w:rsid w:val="009276C6"/>
    <w:rsid w:val="00927FA8"/>
    <w:rsid w:val="00930800"/>
    <w:rsid w:val="00930C76"/>
    <w:rsid w:val="00931079"/>
    <w:rsid w:val="00933565"/>
    <w:rsid w:val="00934FE2"/>
    <w:rsid w:val="00940608"/>
    <w:rsid w:val="00941E9C"/>
    <w:rsid w:val="00943C26"/>
    <w:rsid w:val="00944F04"/>
    <w:rsid w:val="00944F71"/>
    <w:rsid w:val="00945FE1"/>
    <w:rsid w:val="0094607C"/>
    <w:rsid w:val="00947482"/>
    <w:rsid w:val="0094783F"/>
    <w:rsid w:val="00947D89"/>
    <w:rsid w:val="009506CF"/>
    <w:rsid w:val="00950819"/>
    <w:rsid w:val="0095308E"/>
    <w:rsid w:val="00953669"/>
    <w:rsid w:val="009540E6"/>
    <w:rsid w:val="0095672D"/>
    <w:rsid w:val="00956DA6"/>
    <w:rsid w:val="00960F0A"/>
    <w:rsid w:val="00964B39"/>
    <w:rsid w:val="00965970"/>
    <w:rsid w:val="00965BDC"/>
    <w:rsid w:val="0097038B"/>
    <w:rsid w:val="0097194D"/>
    <w:rsid w:val="00973911"/>
    <w:rsid w:val="009753C9"/>
    <w:rsid w:val="009776C1"/>
    <w:rsid w:val="00977716"/>
    <w:rsid w:val="0098022D"/>
    <w:rsid w:val="00980913"/>
    <w:rsid w:val="00980E95"/>
    <w:rsid w:val="009855DE"/>
    <w:rsid w:val="00985706"/>
    <w:rsid w:val="009859FB"/>
    <w:rsid w:val="00986ABB"/>
    <w:rsid w:val="00987C26"/>
    <w:rsid w:val="00991223"/>
    <w:rsid w:val="00992435"/>
    <w:rsid w:val="00992C71"/>
    <w:rsid w:val="00992F92"/>
    <w:rsid w:val="009937A8"/>
    <w:rsid w:val="009A1040"/>
    <w:rsid w:val="009A1EC9"/>
    <w:rsid w:val="009A2936"/>
    <w:rsid w:val="009A3C02"/>
    <w:rsid w:val="009A416E"/>
    <w:rsid w:val="009A48E0"/>
    <w:rsid w:val="009A7C61"/>
    <w:rsid w:val="009A7C98"/>
    <w:rsid w:val="009B059E"/>
    <w:rsid w:val="009B078A"/>
    <w:rsid w:val="009B10D5"/>
    <w:rsid w:val="009B1679"/>
    <w:rsid w:val="009B1B06"/>
    <w:rsid w:val="009B1EBC"/>
    <w:rsid w:val="009B23CB"/>
    <w:rsid w:val="009B2446"/>
    <w:rsid w:val="009B403D"/>
    <w:rsid w:val="009B4984"/>
    <w:rsid w:val="009B7AA1"/>
    <w:rsid w:val="009C0CC4"/>
    <w:rsid w:val="009C1318"/>
    <w:rsid w:val="009C14ED"/>
    <w:rsid w:val="009C6AC7"/>
    <w:rsid w:val="009D0BBD"/>
    <w:rsid w:val="009D16BC"/>
    <w:rsid w:val="009D1989"/>
    <w:rsid w:val="009D2780"/>
    <w:rsid w:val="009D61F5"/>
    <w:rsid w:val="009D752E"/>
    <w:rsid w:val="009D79DF"/>
    <w:rsid w:val="009E033F"/>
    <w:rsid w:val="009E248C"/>
    <w:rsid w:val="009E2A95"/>
    <w:rsid w:val="009E35CF"/>
    <w:rsid w:val="009E436E"/>
    <w:rsid w:val="009E4F61"/>
    <w:rsid w:val="009E6331"/>
    <w:rsid w:val="009E6670"/>
    <w:rsid w:val="009E7CD8"/>
    <w:rsid w:val="009F03E6"/>
    <w:rsid w:val="009F0710"/>
    <w:rsid w:val="009F130E"/>
    <w:rsid w:val="009F19B4"/>
    <w:rsid w:val="009F2DAA"/>
    <w:rsid w:val="009F3F2E"/>
    <w:rsid w:val="009F438D"/>
    <w:rsid w:val="009F57FC"/>
    <w:rsid w:val="009F611D"/>
    <w:rsid w:val="009F76E5"/>
    <w:rsid w:val="00A0027B"/>
    <w:rsid w:val="00A008AF"/>
    <w:rsid w:val="00A01153"/>
    <w:rsid w:val="00A01603"/>
    <w:rsid w:val="00A01A69"/>
    <w:rsid w:val="00A01E98"/>
    <w:rsid w:val="00A10546"/>
    <w:rsid w:val="00A114C8"/>
    <w:rsid w:val="00A14887"/>
    <w:rsid w:val="00A168E9"/>
    <w:rsid w:val="00A2046F"/>
    <w:rsid w:val="00A23645"/>
    <w:rsid w:val="00A23BE8"/>
    <w:rsid w:val="00A25836"/>
    <w:rsid w:val="00A266FF"/>
    <w:rsid w:val="00A26A28"/>
    <w:rsid w:val="00A26E8D"/>
    <w:rsid w:val="00A3023C"/>
    <w:rsid w:val="00A30576"/>
    <w:rsid w:val="00A31BC5"/>
    <w:rsid w:val="00A332C6"/>
    <w:rsid w:val="00A3464B"/>
    <w:rsid w:val="00A34827"/>
    <w:rsid w:val="00A34BD4"/>
    <w:rsid w:val="00A365E8"/>
    <w:rsid w:val="00A36805"/>
    <w:rsid w:val="00A36868"/>
    <w:rsid w:val="00A36B3C"/>
    <w:rsid w:val="00A41D36"/>
    <w:rsid w:val="00A43DB7"/>
    <w:rsid w:val="00A44EA8"/>
    <w:rsid w:val="00A46F00"/>
    <w:rsid w:val="00A47645"/>
    <w:rsid w:val="00A47A20"/>
    <w:rsid w:val="00A50150"/>
    <w:rsid w:val="00A5084D"/>
    <w:rsid w:val="00A51A1C"/>
    <w:rsid w:val="00A52BD5"/>
    <w:rsid w:val="00A52D14"/>
    <w:rsid w:val="00A55BED"/>
    <w:rsid w:val="00A5684D"/>
    <w:rsid w:val="00A5791E"/>
    <w:rsid w:val="00A625DF"/>
    <w:rsid w:val="00A63500"/>
    <w:rsid w:val="00A63621"/>
    <w:rsid w:val="00A63F3A"/>
    <w:rsid w:val="00A649DD"/>
    <w:rsid w:val="00A64C65"/>
    <w:rsid w:val="00A66029"/>
    <w:rsid w:val="00A67206"/>
    <w:rsid w:val="00A67502"/>
    <w:rsid w:val="00A676D6"/>
    <w:rsid w:val="00A70118"/>
    <w:rsid w:val="00A70626"/>
    <w:rsid w:val="00A7126B"/>
    <w:rsid w:val="00A7156A"/>
    <w:rsid w:val="00A716B9"/>
    <w:rsid w:val="00A71ED1"/>
    <w:rsid w:val="00A726DE"/>
    <w:rsid w:val="00A74DCE"/>
    <w:rsid w:val="00A763A0"/>
    <w:rsid w:val="00A765F4"/>
    <w:rsid w:val="00A80337"/>
    <w:rsid w:val="00A8044A"/>
    <w:rsid w:val="00A836E5"/>
    <w:rsid w:val="00A83C6E"/>
    <w:rsid w:val="00A861A2"/>
    <w:rsid w:val="00A86D8F"/>
    <w:rsid w:val="00A87471"/>
    <w:rsid w:val="00A8768F"/>
    <w:rsid w:val="00A877FB"/>
    <w:rsid w:val="00A87884"/>
    <w:rsid w:val="00A87E89"/>
    <w:rsid w:val="00A931FF"/>
    <w:rsid w:val="00A93A04"/>
    <w:rsid w:val="00AA004A"/>
    <w:rsid w:val="00AA0068"/>
    <w:rsid w:val="00AA0268"/>
    <w:rsid w:val="00AA24C6"/>
    <w:rsid w:val="00AA2839"/>
    <w:rsid w:val="00AA3EB4"/>
    <w:rsid w:val="00AA5761"/>
    <w:rsid w:val="00AA59AA"/>
    <w:rsid w:val="00AA7457"/>
    <w:rsid w:val="00AA7B0A"/>
    <w:rsid w:val="00AA7C21"/>
    <w:rsid w:val="00AB2702"/>
    <w:rsid w:val="00AB337E"/>
    <w:rsid w:val="00AB3A92"/>
    <w:rsid w:val="00AB3D40"/>
    <w:rsid w:val="00AB4C1E"/>
    <w:rsid w:val="00AB5845"/>
    <w:rsid w:val="00AC6A0E"/>
    <w:rsid w:val="00AC7836"/>
    <w:rsid w:val="00AD54D5"/>
    <w:rsid w:val="00AD5995"/>
    <w:rsid w:val="00AD62A0"/>
    <w:rsid w:val="00AD63A2"/>
    <w:rsid w:val="00AD671A"/>
    <w:rsid w:val="00AD7647"/>
    <w:rsid w:val="00AE0A99"/>
    <w:rsid w:val="00AE1B8C"/>
    <w:rsid w:val="00AE1CBB"/>
    <w:rsid w:val="00AE375C"/>
    <w:rsid w:val="00AE51DB"/>
    <w:rsid w:val="00AE62B8"/>
    <w:rsid w:val="00AE6EF2"/>
    <w:rsid w:val="00AE6F5E"/>
    <w:rsid w:val="00AE7346"/>
    <w:rsid w:val="00AE765F"/>
    <w:rsid w:val="00AF158C"/>
    <w:rsid w:val="00AF3131"/>
    <w:rsid w:val="00AF3E86"/>
    <w:rsid w:val="00AF51DD"/>
    <w:rsid w:val="00AF5432"/>
    <w:rsid w:val="00AF5575"/>
    <w:rsid w:val="00AF583C"/>
    <w:rsid w:val="00AF6EB9"/>
    <w:rsid w:val="00B00062"/>
    <w:rsid w:val="00B00F96"/>
    <w:rsid w:val="00B03471"/>
    <w:rsid w:val="00B034B2"/>
    <w:rsid w:val="00B062DF"/>
    <w:rsid w:val="00B06F14"/>
    <w:rsid w:val="00B1049F"/>
    <w:rsid w:val="00B118D0"/>
    <w:rsid w:val="00B125C6"/>
    <w:rsid w:val="00B127EC"/>
    <w:rsid w:val="00B1492D"/>
    <w:rsid w:val="00B14B87"/>
    <w:rsid w:val="00B1534D"/>
    <w:rsid w:val="00B17231"/>
    <w:rsid w:val="00B218B4"/>
    <w:rsid w:val="00B2195A"/>
    <w:rsid w:val="00B222E2"/>
    <w:rsid w:val="00B23E52"/>
    <w:rsid w:val="00B25158"/>
    <w:rsid w:val="00B26ED5"/>
    <w:rsid w:val="00B33E8D"/>
    <w:rsid w:val="00B35232"/>
    <w:rsid w:val="00B36FFC"/>
    <w:rsid w:val="00B41416"/>
    <w:rsid w:val="00B428F8"/>
    <w:rsid w:val="00B43011"/>
    <w:rsid w:val="00B4346E"/>
    <w:rsid w:val="00B436AB"/>
    <w:rsid w:val="00B4375B"/>
    <w:rsid w:val="00B43762"/>
    <w:rsid w:val="00B43AE8"/>
    <w:rsid w:val="00B45920"/>
    <w:rsid w:val="00B46CED"/>
    <w:rsid w:val="00B470D5"/>
    <w:rsid w:val="00B47BAA"/>
    <w:rsid w:val="00B47C91"/>
    <w:rsid w:val="00B50AEE"/>
    <w:rsid w:val="00B51A93"/>
    <w:rsid w:val="00B51BB8"/>
    <w:rsid w:val="00B52445"/>
    <w:rsid w:val="00B52F4B"/>
    <w:rsid w:val="00B537C6"/>
    <w:rsid w:val="00B53CBB"/>
    <w:rsid w:val="00B55002"/>
    <w:rsid w:val="00B61338"/>
    <w:rsid w:val="00B6282B"/>
    <w:rsid w:val="00B64324"/>
    <w:rsid w:val="00B65555"/>
    <w:rsid w:val="00B663A7"/>
    <w:rsid w:val="00B6675D"/>
    <w:rsid w:val="00B66BF3"/>
    <w:rsid w:val="00B675E4"/>
    <w:rsid w:val="00B709CB"/>
    <w:rsid w:val="00B7135C"/>
    <w:rsid w:val="00B73434"/>
    <w:rsid w:val="00B73E75"/>
    <w:rsid w:val="00B75A9C"/>
    <w:rsid w:val="00B75F10"/>
    <w:rsid w:val="00B77793"/>
    <w:rsid w:val="00B778DF"/>
    <w:rsid w:val="00B819C0"/>
    <w:rsid w:val="00B82096"/>
    <w:rsid w:val="00B8266D"/>
    <w:rsid w:val="00B83A2B"/>
    <w:rsid w:val="00B8434F"/>
    <w:rsid w:val="00B85769"/>
    <w:rsid w:val="00B85C0B"/>
    <w:rsid w:val="00B87CC0"/>
    <w:rsid w:val="00B90BD4"/>
    <w:rsid w:val="00B917B8"/>
    <w:rsid w:val="00B9217B"/>
    <w:rsid w:val="00B93DF3"/>
    <w:rsid w:val="00B941B2"/>
    <w:rsid w:val="00B9688B"/>
    <w:rsid w:val="00B9707C"/>
    <w:rsid w:val="00BA1ECC"/>
    <w:rsid w:val="00BA364A"/>
    <w:rsid w:val="00BA4F52"/>
    <w:rsid w:val="00BA4FB6"/>
    <w:rsid w:val="00BA5AEF"/>
    <w:rsid w:val="00BA5EFC"/>
    <w:rsid w:val="00BA63D0"/>
    <w:rsid w:val="00BA66D9"/>
    <w:rsid w:val="00BA6961"/>
    <w:rsid w:val="00BB0674"/>
    <w:rsid w:val="00BB16CB"/>
    <w:rsid w:val="00BB31F3"/>
    <w:rsid w:val="00BB3873"/>
    <w:rsid w:val="00BB6292"/>
    <w:rsid w:val="00BB74B7"/>
    <w:rsid w:val="00BB753A"/>
    <w:rsid w:val="00BC2E8A"/>
    <w:rsid w:val="00BC31F4"/>
    <w:rsid w:val="00BC347E"/>
    <w:rsid w:val="00BC348D"/>
    <w:rsid w:val="00BC34B7"/>
    <w:rsid w:val="00BC50DA"/>
    <w:rsid w:val="00BC51C9"/>
    <w:rsid w:val="00BC575A"/>
    <w:rsid w:val="00BC645F"/>
    <w:rsid w:val="00BD1589"/>
    <w:rsid w:val="00BD200A"/>
    <w:rsid w:val="00BD308A"/>
    <w:rsid w:val="00BD42F5"/>
    <w:rsid w:val="00BD4FC3"/>
    <w:rsid w:val="00BE1A0C"/>
    <w:rsid w:val="00BE209E"/>
    <w:rsid w:val="00BE2FA2"/>
    <w:rsid w:val="00BE4230"/>
    <w:rsid w:val="00BE4C5C"/>
    <w:rsid w:val="00BE50D0"/>
    <w:rsid w:val="00BE592E"/>
    <w:rsid w:val="00BE7D24"/>
    <w:rsid w:val="00BE7D50"/>
    <w:rsid w:val="00BF2888"/>
    <w:rsid w:val="00BF4B82"/>
    <w:rsid w:val="00BF639C"/>
    <w:rsid w:val="00BF65C3"/>
    <w:rsid w:val="00C00814"/>
    <w:rsid w:val="00C03905"/>
    <w:rsid w:val="00C0556F"/>
    <w:rsid w:val="00C06407"/>
    <w:rsid w:val="00C06F06"/>
    <w:rsid w:val="00C0718D"/>
    <w:rsid w:val="00C0729A"/>
    <w:rsid w:val="00C073F6"/>
    <w:rsid w:val="00C130E5"/>
    <w:rsid w:val="00C13478"/>
    <w:rsid w:val="00C13CB7"/>
    <w:rsid w:val="00C161ED"/>
    <w:rsid w:val="00C17035"/>
    <w:rsid w:val="00C20578"/>
    <w:rsid w:val="00C2065D"/>
    <w:rsid w:val="00C21253"/>
    <w:rsid w:val="00C23EA4"/>
    <w:rsid w:val="00C25118"/>
    <w:rsid w:val="00C2518A"/>
    <w:rsid w:val="00C25324"/>
    <w:rsid w:val="00C276F6"/>
    <w:rsid w:val="00C27B74"/>
    <w:rsid w:val="00C302F9"/>
    <w:rsid w:val="00C315C2"/>
    <w:rsid w:val="00C32C59"/>
    <w:rsid w:val="00C35852"/>
    <w:rsid w:val="00C35B95"/>
    <w:rsid w:val="00C36E05"/>
    <w:rsid w:val="00C378B5"/>
    <w:rsid w:val="00C37BA2"/>
    <w:rsid w:val="00C37F97"/>
    <w:rsid w:val="00C43DAB"/>
    <w:rsid w:val="00C46662"/>
    <w:rsid w:val="00C46DA5"/>
    <w:rsid w:val="00C47375"/>
    <w:rsid w:val="00C509DE"/>
    <w:rsid w:val="00C50E3F"/>
    <w:rsid w:val="00C51605"/>
    <w:rsid w:val="00C525B7"/>
    <w:rsid w:val="00C52EF8"/>
    <w:rsid w:val="00C5442D"/>
    <w:rsid w:val="00C564E7"/>
    <w:rsid w:val="00C56A8B"/>
    <w:rsid w:val="00C5770A"/>
    <w:rsid w:val="00C579CD"/>
    <w:rsid w:val="00C57E2E"/>
    <w:rsid w:val="00C60503"/>
    <w:rsid w:val="00C60EA8"/>
    <w:rsid w:val="00C618F0"/>
    <w:rsid w:val="00C61C58"/>
    <w:rsid w:val="00C62448"/>
    <w:rsid w:val="00C62C78"/>
    <w:rsid w:val="00C632D1"/>
    <w:rsid w:val="00C644EC"/>
    <w:rsid w:val="00C66442"/>
    <w:rsid w:val="00C6656B"/>
    <w:rsid w:val="00C66C05"/>
    <w:rsid w:val="00C66C2E"/>
    <w:rsid w:val="00C67997"/>
    <w:rsid w:val="00C70C63"/>
    <w:rsid w:val="00C71A71"/>
    <w:rsid w:val="00C73741"/>
    <w:rsid w:val="00C7433A"/>
    <w:rsid w:val="00C747ED"/>
    <w:rsid w:val="00C771FE"/>
    <w:rsid w:val="00C77597"/>
    <w:rsid w:val="00C77B93"/>
    <w:rsid w:val="00C81C9A"/>
    <w:rsid w:val="00C84EC6"/>
    <w:rsid w:val="00C85B5A"/>
    <w:rsid w:val="00C904BE"/>
    <w:rsid w:val="00C912C2"/>
    <w:rsid w:val="00C913DA"/>
    <w:rsid w:val="00C91EDA"/>
    <w:rsid w:val="00C93C0B"/>
    <w:rsid w:val="00C94753"/>
    <w:rsid w:val="00C95D06"/>
    <w:rsid w:val="00CA16AA"/>
    <w:rsid w:val="00CA36B7"/>
    <w:rsid w:val="00CA49B4"/>
    <w:rsid w:val="00CA4ADC"/>
    <w:rsid w:val="00CA4CCA"/>
    <w:rsid w:val="00CA5128"/>
    <w:rsid w:val="00CA6C9D"/>
    <w:rsid w:val="00CB454B"/>
    <w:rsid w:val="00CB4A58"/>
    <w:rsid w:val="00CB54A0"/>
    <w:rsid w:val="00CB7497"/>
    <w:rsid w:val="00CC0164"/>
    <w:rsid w:val="00CC04F8"/>
    <w:rsid w:val="00CC144B"/>
    <w:rsid w:val="00CC35D4"/>
    <w:rsid w:val="00CC4E34"/>
    <w:rsid w:val="00CC5AAE"/>
    <w:rsid w:val="00CD1DB3"/>
    <w:rsid w:val="00CD34E1"/>
    <w:rsid w:val="00CD4B35"/>
    <w:rsid w:val="00CD58AB"/>
    <w:rsid w:val="00CE1034"/>
    <w:rsid w:val="00CE11DC"/>
    <w:rsid w:val="00CE14AF"/>
    <w:rsid w:val="00CF0A7B"/>
    <w:rsid w:val="00CF0A96"/>
    <w:rsid w:val="00CF1B45"/>
    <w:rsid w:val="00CF32DE"/>
    <w:rsid w:val="00CF5F1D"/>
    <w:rsid w:val="00CF661D"/>
    <w:rsid w:val="00D0044E"/>
    <w:rsid w:val="00D03131"/>
    <w:rsid w:val="00D136F1"/>
    <w:rsid w:val="00D141BA"/>
    <w:rsid w:val="00D15AB7"/>
    <w:rsid w:val="00D15B3F"/>
    <w:rsid w:val="00D164B2"/>
    <w:rsid w:val="00D16CEE"/>
    <w:rsid w:val="00D16FB9"/>
    <w:rsid w:val="00D17F5B"/>
    <w:rsid w:val="00D2125B"/>
    <w:rsid w:val="00D2265A"/>
    <w:rsid w:val="00D265C1"/>
    <w:rsid w:val="00D27647"/>
    <w:rsid w:val="00D27ABE"/>
    <w:rsid w:val="00D31CC6"/>
    <w:rsid w:val="00D3415E"/>
    <w:rsid w:val="00D34399"/>
    <w:rsid w:val="00D35AD8"/>
    <w:rsid w:val="00D37C44"/>
    <w:rsid w:val="00D37CFC"/>
    <w:rsid w:val="00D408CB"/>
    <w:rsid w:val="00D40E82"/>
    <w:rsid w:val="00D40F09"/>
    <w:rsid w:val="00D427FA"/>
    <w:rsid w:val="00D429B0"/>
    <w:rsid w:val="00D436D4"/>
    <w:rsid w:val="00D43B99"/>
    <w:rsid w:val="00D457D0"/>
    <w:rsid w:val="00D46E3C"/>
    <w:rsid w:val="00D47DEB"/>
    <w:rsid w:val="00D50C1B"/>
    <w:rsid w:val="00D51603"/>
    <w:rsid w:val="00D5242E"/>
    <w:rsid w:val="00D52E7F"/>
    <w:rsid w:val="00D54879"/>
    <w:rsid w:val="00D5532F"/>
    <w:rsid w:val="00D55356"/>
    <w:rsid w:val="00D55606"/>
    <w:rsid w:val="00D56D0F"/>
    <w:rsid w:val="00D56E29"/>
    <w:rsid w:val="00D57357"/>
    <w:rsid w:val="00D60427"/>
    <w:rsid w:val="00D60997"/>
    <w:rsid w:val="00D61DF9"/>
    <w:rsid w:val="00D62981"/>
    <w:rsid w:val="00D644DE"/>
    <w:rsid w:val="00D647B1"/>
    <w:rsid w:val="00D66468"/>
    <w:rsid w:val="00D66BD3"/>
    <w:rsid w:val="00D67A79"/>
    <w:rsid w:val="00D7194B"/>
    <w:rsid w:val="00D732F2"/>
    <w:rsid w:val="00D7518E"/>
    <w:rsid w:val="00D75B64"/>
    <w:rsid w:val="00D77C33"/>
    <w:rsid w:val="00D80827"/>
    <w:rsid w:val="00D8097F"/>
    <w:rsid w:val="00D80B11"/>
    <w:rsid w:val="00D815BD"/>
    <w:rsid w:val="00D838B6"/>
    <w:rsid w:val="00D83F0E"/>
    <w:rsid w:val="00D85CFC"/>
    <w:rsid w:val="00D8633E"/>
    <w:rsid w:val="00D87CD2"/>
    <w:rsid w:val="00D87D73"/>
    <w:rsid w:val="00D91B09"/>
    <w:rsid w:val="00D91F29"/>
    <w:rsid w:val="00D942A6"/>
    <w:rsid w:val="00D94960"/>
    <w:rsid w:val="00D965CC"/>
    <w:rsid w:val="00D9703B"/>
    <w:rsid w:val="00D97EC4"/>
    <w:rsid w:val="00DA4130"/>
    <w:rsid w:val="00DA6E34"/>
    <w:rsid w:val="00DA73FA"/>
    <w:rsid w:val="00DB0008"/>
    <w:rsid w:val="00DB1109"/>
    <w:rsid w:val="00DB1B5A"/>
    <w:rsid w:val="00DB3641"/>
    <w:rsid w:val="00DB471E"/>
    <w:rsid w:val="00DB4924"/>
    <w:rsid w:val="00DB57BC"/>
    <w:rsid w:val="00DB5E93"/>
    <w:rsid w:val="00DB6633"/>
    <w:rsid w:val="00DB6F13"/>
    <w:rsid w:val="00DB7088"/>
    <w:rsid w:val="00DC2C82"/>
    <w:rsid w:val="00DC364C"/>
    <w:rsid w:val="00DC3C18"/>
    <w:rsid w:val="00DC4092"/>
    <w:rsid w:val="00DC54CC"/>
    <w:rsid w:val="00DC5B6B"/>
    <w:rsid w:val="00DC6DB5"/>
    <w:rsid w:val="00DC7B2B"/>
    <w:rsid w:val="00DD2329"/>
    <w:rsid w:val="00DD24B4"/>
    <w:rsid w:val="00DD3D8E"/>
    <w:rsid w:val="00DD3DD1"/>
    <w:rsid w:val="00DD5EBB"/>
    <w:rsid w:val="00DD63ED"/>
    <w:rsid w:val="00DE0D86"/>
    <w:rsid w:val="00DE1B01"/>
    <w:rsid w:val="00DE5D6D"/>
    <w:rsid w:val="00DE731C"/>
    <w:rsid w:val="00DE7D6C"/>
    <w:rsid w:val="00DF2059"/>
    <w:rsid w:val="00DF2AFA"/>
    <w:rsid w:val="00DF37EE"/>
    <w:rsid w:val="00DF55E7"/>
    <w:rsid w:val="00DF5B9E"/>
    <w:rsid w:val="00DF636D"/>
    <w:rsid w:val="00DF6DF0"/>
    <w:rsid w:val="00E019B1"/>
    <w:rsid w:val="00E02B4E"/>
    <w:rsid w:val="00E03C3F"/>
    <w:rsid w:val="00E043B9"/>
    <w:rsid w:val="00E0449E"/>
    <w:rsid w:val="00E063CD"/>
    <w:rsid w:val="00E06F66"/>
    <w:rsid w:val="00E07895"/>
    <w:rsid w:val="00E07F43"/>
    <w:rsid w:val="00E10827"/>
    <w:rsid w:val="00E10C88"/>
    <w:rsid w:val="00E13734"/>
    <w:rsid w:val="00E13E67"/>
    <w:rsid w:val="00E141C5"/>
    <w:rsid w:val="00E15F7A"/>
    <w:rsid w:val="00E17C03"/>
    <w:rsid w:val="00E20882"/>
    <w:rsid w:val="00E21888"/>
    <w:rsid w:val="00E221FD"/>
    <w:rsid w:val="00E22539"/>
    <w:rsid w:val="00E228B0"/>
    <w:rsid w:val="00E22AFB"/>
    <w:rsid w:val="00E22D59"/>
    <w:rsid w:val="00E23A8F"/>
    <w:rsid w:val="00E23B2D"/>
    <w:rsid w:val="00E25911"/>
    <w:rsid w:val="00E26394"/>
    <w:rsid w:val="00E274FF"/>
    <w:rsid w:val="00E2780A"/>
    <w:rsid w:val="00E323A2"/>
    <w:rsid w:val="00E3402F"/>
    <w:rsid w:val="00E343EB"/>
    <w:rsid w:val="00E36FBE"/>
    <w:rsid w:val="00E40CCA"/>
    <w:rsid w:val="00E40D0B"/>
    <w:rsid w:val="00E421D1"/>
    <w:rsid w:val="00E4249F"/>
    <w:rsid w:val="00E431C2"/>
    <w:rsid w:val="00E44E55"/>
    <w:rsid w:val="00E4638E"/>
    <w:rsid w:val="00E5008E"/>
    <w:rsid w:val="00E505F8"/>
    <w:rsid w:val="00E51C94"/>
    <w:rsid w:val="00E526E2"/>
    <w:rsid w:val="00E52C38"/>
    <w:rsid w:val="00E53215"/>
    <w:rsid w:val="00E535C1"/>
    <w:rsid w:val="00E5480C"/>
    <w:rsid w:val="00E54820"/>
    <w:rsid w:val="00E5543F"/>
    <w:rsid w:val="00E567FD"/>
    <w:rsid w:val="00E57C02"/>
    <w:rsid w:val="00E626ED"/>
    <w:rsid w:val="00E62BA2"/>
    <w:rsid w:val="00E642A3"/>
    <w:rsid w:val="00E64604"/>
    <w:rsid w:val="00E64959"/>
    <w:rsid w:val="00E64983"/>
    <w:rsid w:val="00E64BD5"/>
    <w:rsid w:val="00E65890"/>
    <w:rsid w:val="00E658C5"/>
    <w:rsid w:val="00E66E87"/>
    <w:rsid w:val="00E70EAE"/>
    <w:rsid w:val="00E71021"/>
    <w:rsid w:val="00E72407"/>
    <w:rsid w:val="00E7354C"/>
    <w:rsid w:val="00E73C67"/>
    <w:rsid w:val="00E749DB"/>
    <w:rsid w:val="00E759E1"/>
    <w:rsid w:val="00E75B7C"/>
    <w:rsid w:val="00E762D3"/>
    <w:rsid w:val="00E80EE6"/>
    <w:rsid w:val="00E816E5"/>
    <w:rsid w:val="00E865D0"/>
    <w:rsid w:val="00E86D82"/>
    <w:rsid w:val="00E8794F"/>
    <w:rsid w:val="00E91D4A"/>
    <w:rsid w:val="00E945D8"/>
    <w:rsid w:val="00E96F38"/>
    <w:rsid w:val="00EA4A54"/>
    <w:rsid w:val="00EA54D3"/>
    <w:rsid w:val="00EA66CC"/>
    <w:rsid w:val="00EA6ACD"/>
    <w:rsid w:val="00EB0B42"/>
    <w:rsid w:val="00EB1C8A"/>
    <w:rsid w:val="00EB3170"/>
    <w:rsid w:val="00EB4617"/>
    <w:rsid w:val="00EB4AD5"/>
    <w:rsid w:val="00EB62C5"/>
    <w:rsid w:val="00EB6EF6"/>
    <w:rsid w:val="00EC0697"/>
    <w:rsid w:val="00EC0D8C"/>
    <w:rsid w:val="00EC105B"/>
    <w:rsid w:val="00EC1210"/>
    <w:rsid w:val="00EC169E"/>
    <w:rsid w:val="00EC2553"/>
    <w:rsid w:val="00EC31A7"/>
    <w:rsid w:val="00EC4C27"/>
    <w:rsid w:val="00EC571F"/>
    <w:rsid w:val="00ED0A6B"/>
    <w:rsid w:val="00ED2476"/>
    <w:rsid w:val="00ED3BBB"/>
    <w:rsid w:val="00ED3CDB"/>
    <w:rsid w:val="00ED7483"/>
    <w:rsid w:val="00ED7B47"/>
    <w:rsid w:val="00ED7F54"/>
    <w:rsid w:val="00EE07EB"/>
    <w:rsid w:val="00EE2698"/>
    <w:rsid w:val="00EE29C5"/>
    <w:rsid w:val="00EE35A8"/>
    <w:rsid w:val="00EE41A9"/>
    <w:rsid w:val="00EE49DC"/>
    <w:rsid w:val="00EE6537"/>
    <w:rsid w:val="00EE6C90"/>
    <w:rsid w:val="00EF152E"/>
    <w:rsid w:val="00EF60B2"/>
    <w:rsid w:val="00EF64A5"/>
    <w:rsid w:val="00EF6C5F"/>
    <w:rsid w:val="00EF7CA0"/>
    <w:rsid w:val="00EF7EE2"/>
    <w:rsid w:val="00F00FAE"/>
    <w:rsid w:val="00F01D19"/>
    <w:rsid w:val="00F02CB8"/>
    <w:rsid w:val="00F04C23"/>
    <w:rsid w:val="00F078D6"/>
    <w:rsid w:val="00F07FA6"/>
    <w:rsid w:val="00F10194"/>
    <w:rsid w:val="00F13E9B"/>
    <w:rsid w:val="00F14627"/>
    <w:rsid w:val="00F16691"/>
    <w:rsid w:val="00F16B9B"/>
    <w:rsid w:val="00F173FE"/>
    <w:rsid w:val="00F218D7"/>
    <w:rsid w:val="00F21AF5"/>
    <w:rsid w:val="00F222C1"/>
    <w:rsid w:val="00F225DC"/>
    <w:rsid w:val="00F24F0B"/>
    <w:rsid w:val="00F303AB"/>
    <w:rsid w:val="00F30A4A"/>
    <w:rsid w:val="00F3508A"/>
    <w:rsid w:val="00F41006"/>
    <w:rsid w:val="00F428A0"/>
    <w:rsid w:val="00F433AF"/>
    <w:rsid w:val="00F44344"/>
    <w:rsid w:val="00F46731"/>
    <w:rsid w:val="00F46EBA"/>
    <w:rsid w:val="00F47B43"/>
    <w:rsid w:val="00F47DDF"/>
    <w:rsid w:val="00F50544"/>
    <w:rsid w:val="00F50F36"/>
    <w:rsid w:val="00F5487E"/>
    <w:rsid w:val="00F54EED"/>
    <w:rsid w:val="00F60079"/>
    <w:rsid w:val="00F64969"/>
    <w:rsid w:val="00F64A11"/>
    <w:rsid w:val="00F652B1"/>
    <w:rsid w:val="00F66617"/>
    <w:rsid w:val="00F741AA"/>
    <w:rsid w:val="00F750F1"/>
    <w:rsid w:val="00F82118"/>
    <w:rsid w:val="00F82BED"/>
    <w:rsid w:val="00F83C22"/>
    <w:rsid w:val="00F846C7"/>
    <w:rsid w:val="00F87440"/>
    <w:rsid w:val="00F92FBD"/>
    <w:rsid w:val="00F94C40"/>
    <w:rsid w:val="00F96785"/>
    <w:rsid w:val="00FA0579"/>
    <w:rsid w:val="00FA1218"/>
    <w:rsid w:val="00FA17B0"/>
    <w:rsid w:val="00FA1EE6"/>
    <w:rsid w:val="00FA3847"/>
    <w:rsid w:val="00FA3877"/>
    <w:rsid w:val="00FA49AC"/>
    <w:rsid w:val="00FA4E07"/>
    <w:rsid w:val="00FA6F37"/>
    <w:rsid w:val="00FB3B43"/>
    <w:rsid w:val="00FB5E82"/>
    <w:rsid w:val="00FB653D"/>
    <w:rsid w:val="00FB765F"/>
    <w:rsid w:val="00FC1A8C"/>
    <w:rsid w:val="00FC446A"/>
    <w:rsid w:val="00FC4CBF"/>
    <w:rsid w:val="00FC593B"/>
    <w:rsid w:val="00FC77A3"/>
    <w:rsid w:val="00FD00BB"/>
    <w:rsid w:val="00FD03C6"/>
    <w:rsid w:val="00FD115A"/>
    <w:rsid w:val="00FD2031"/>
    <w:rsid w:val="00FD330D"/>
    <w:rsid w:val="00FD399C"/>
    <w:rsid w:val="00FD5A7C"/>
    <w:rsid w:val="00FD6C96"/>
    <w:rsid w:val="00FE08AD"/>
    <w:rsid w:val="00FE4607"/>
    <w:rsid w:val="00FE4890"/>
    <w:rsid w:val="00FE4BEA"/>
    <w:rsid w:val="00FE4F5A"/>
    <w:rsid w:val="00FE72B3"/>
    <w:rsid w:val="00FE776C"/>
    <w:rsid w:val="00FF065C"/>
    <w:rsid w:val="00FF1912"/>
    <w:rsid w:val="00FF3E75"/>
    <w:rsid w:val="00FF5EBC"/>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2AB"/>
  <w15:chartTrackingRefBased/>
  <w15:docId w15:val="{D230A298-8DB0-40BB-8D5F-E1C8A22D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C91"/>
    <w:pPr>
      <w:widowControl w:val="0"/>
      <w:autoSpaceDE w:val="0"/>
      <w:autoSpaceDN w:val="0"/>
      <w:adjustRightInd w:val="0"/>
    </w:pPr>
    <w:rPr>
      <w:rFonts w:ascii="Times New Roman" w:eastAsia="Times New Roman" w:hAnsi="Times New Roman"/>
      <w:sz w:val="24"/>
      <w:szCs w:val="24"/>
    </w:rPr>
  </w:style>
  <w:style w:type="paragraph" w:styleId="1">
    <w:name w:val="heading 1"/>
    <w:basedOn w:val="a"/>
    <w:qFormat/>
    <w:rsid w:val="00A01A69"/>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AF158C"/>
    <w:pPr>
      <w:keepNext/>
      <w:spacing w:before="240" w:after="60"/>
      <w:outlineLvl w:val="1"/>
    </w:pPr>
    <w:rPr>
      <w:rFonts w:ascii="Arial" w:hAnsi="Arial"/>
      <w:b/>
      <w:bCs/>
      <w:i/>
      <w:iCs/>
      <w:sz w:val="28"/>
      <w:szCs w:val="28"/>
      <w:lang w:val="x-none" w:eastAsia="x-none"/>
    </w:rPr>
  </w:style>
  <w:style w:type="paragraph" w:styleId="3">
    <w:name w:val="heading 3"/>
    <w:basedOn w:val="a"/>
    <w:next w:val="a"/>
    <w:qFormat/>
    <w:rsid w:val="00A01A69"/>
    <w:pPr>
      <w:keepNext/>
      <w:widowControl/>
      <w:autoSpaceDE/>
      <w:autoSpaceDN/>
      <w:adjustRightInd/>
      <w:spacing w:before="240" w:after="60" w:line="276" w:lineRule="auto"/>
      <w:outlineLvl w:val="2"/>
    </w:pPr>
    <w:rPr>
      <w:rFonts w:ascii="Arial" w:eastAsia="Calibri" w:hAnsi="Arial" w:cs="Arial"/>
      <w:b/>
      <w:bCs/>
      <w:sz w:val="26"/>
      <w:szCs w:val="26"/>
    </w:rPr>
  </w:style>
  <w:style w:type="paragraph" w:styleId="6">
    <w:name w:val="heading 6"/>
    <w:basedOn w:val="a"/>
    <w:next w:val="a"/>
    <w:link w:val="60"/>
    <w:uiPriority w:val="9"/>
    <w:qFormat/>
    <w:rsid w:val="004C49B9"/>
    <w:pPr>
      <w:spacing w:before="240" w:after="60"/>
      <w:outlineLvl w:val="5"/>
    </w:pPr>
    <w:rPr>
      <w:rFonts w:ascii="Calibri" w:hAnsi="Calibri"/>
      <w:b/>
      <w:bCs/>
      <w:sz w:val="22"/>
      <w:szCs w:val="22"/>
      <w:lang w:val="x-none" w:eastAsia="x-none"/>
    </w:rPr>
  </w:style>
  <w:style w:type="character" w:default="1" w:styleId="a0">
    <w:name w:val="Default Paragraph Font"/>
    <w:aliases w:val=" Знак Знак5 Знак Знак Знак Знак"/>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sid w:val="004C49B9"/>
    <w:rPr>
      <w:rFonts w:ascii="Calibri" w:eastAsia="Times New Roman" w:hAnsi="Calibri" w:cs="Times New Roman"/>
      <w:b/>
      <w:bCs/>
      <w:sz w:val="22"/>
      <w:szCs w:val="22"/>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0">
    <w:name w:val="Обычный1"/>
    <w:link w:val="CharChar"/>
    <w:qFormat/>
    <w:rsid w:val="001E116B"/>
    <w:pPr>
      <w:widowControl w:val="0"/>
      <w:spacing w:line="300" w:lineRule="auto"/>
      <w:ind w:firstLine="720"/>
      <w:jc w:val="both"/>
    </w:pPr>
    <w:rPr>
      <w:rFonts w:ascii="Times New Roman" w:eastAsia="Times New Roman" w:hAnsi="Times New Roman"/>
      <w:snapToGrid w:val="0"/>
      <w:sz w:val="24"/>
    </w:rPr>
  </w:style>
  <w:style w:type="paragraph" w:styleId="30">
    <w:name w:val="Body Text Indent 3"/>
    <w:basedOn w:val="a"/>
    <w:link w:val="31"/>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1">
    <w:name w:val="Основной текст с отступом 3 Знак"/>
    <w:link w:val="30"/>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uiPriority w:val="1"/>
    <w:qFormat/>
    <w:rsid w:val="00312FF7"/>
    <w:rPr>
      <w:rFonts w:eastAsia="Times New Roman"/>
      <w:sz w:val="22"/>
      <w:szCs w:val="22"/>
    </w:rPr>
  </w:style>
  <w:style w:type="table" w:styleId="a8">
    <w:name w:val="Table Grid"/>
    <w:basedOn w:val="a1"/>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2">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val="x-none" w:eastAsia="x-none"/>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Title"/>
    <w:basedOn w:val="a"/>
    <w:link w:val="af"/>
    <w:qFormat/>
    <w:rsid w:val="00BA63D0"/>
    <w:pPr>
      <w:widowControl/>
      <w:autoSpaceDE/>
      <w:autoSpaceDN/>
      <w:adjustRightInd/>
      <w:jc w:val="center"/>
    </w:pPr>
    <w:rPr>
      <w:rFonts w:ascii="Calibri" w:eastAsia="Calibri" w:hAnsi="Calibri"/>
      <w:b/>
      <w:bCs/>
      <w:sz w:val="28"/>
      <w:szCs w:val="28"/>
    </w:rPr>
  </w:style>
  <w:style w:type="character" w:customStyle="1" w:styleId="af">
    <w:name w:val="Заголовок Знак"/>
    <w:link w:val="ae"/>
    <w:locked/>
    <w:rsid w:val="00BA63D0"/>
    <w:rPr>
      <w:rFonts w:eastAsia="Calibri"/>
      <w:b/>
      <w:bCs/>
      <w:sz w:val="28"/>
      <w:szCs w:val="28"/>
      <w:lang w:val="ru-RU" w:eastAsia="ru-RU" w:bidi="ar-SA"/>
    </w:rPr>
  </w:style>
  <w:style w:type="paragraph" w:customStyle="1" w:styleId="5">
    <w:name w:val=" Знак Знак5 Знак Знак"/>
    <w:basedOn w:val="a"/>
    <w:rsid w:val="00BA63D0"/>
    <w:pPr>
      <w:widowControl/>
      <w:autoSpaceDE/>
      <w:autoSpaceDN/>
      <w:adjustRightInd/>
      <w:spacing w:after="160"/>
    </w:pPr>
    <w:rPr>
      <w:rFonts w:ascii="Arial" w:hAnsi="Arial"/>
      <w:b/>
      <w:color w:val="FFFFFF"/>
      <w:sz w:val="32"/>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A63D0"/>
    <w:pPr>
      <w:autoSpaceDE/>
      <w:autoSpaceDN/>
      <w:adjustRightInd/>
      <w:jc w:val="both"/>
    </w:pPr>
    <w:rPr>
      <w:rFonts w:ascii="Tahoma" w:eastAsia="SimSun" w:hAnsi="Tahoma" w:cs="Tahoma"/>
      <w:kern w:val="2"/>
      <w:lang w:val="en-US" w:eastAsia="zh-CN"/>
    </w:rPr>
  </w:style>
  <w:style w:type="paragraph" w:styleId="af1">
    <w:name w:val="Body Text Indent"/>
    <w:basedOn w:val="a"/>
    <w:rsid w:val="004A7264"/>
    <w:pPr>
      <w:widowControl/>
      <w:autoSpaceDE/>
      <w:autoSpaceDN/>
      <w:adjustRightInd/>
      <w:spacing w:after="120" w:line="276" w:lineRule="auto"/>
      <w:ind w:left="283"/>
    </w:pPr>
    <w:rPr>
      <w:rFonts w:ascii="Calibri" w:eastAsia="Calibri" w:hAnsi="Calibri" w:cs="Calibri"/>
      <w:sz w:val="22"/>
      <w:szCs w:val="22"/>
    </w:rPr>
  </w:style>
  <w:style w:type="paragraph" w:customStyle="1" w:styleId="af2">
    <w:name w:val="Базовый"/>
    <w:rsid w:val="00A01A69"/>
    <w:pPr>
      <w:tabs>
        <w:tab w:val="left" w:pos="709"/>
      </w:tabs>
      <w:suppressAutoHyphens/>
      <w:spacing w:line="200" w:lineRule="atLeast"/>
    </w:pPr>
    <w:rPr>
      <w:rFonts w:eastAsia="Times New Roman" w:cs="Calibri"/>
      <w:color w:val="00000A"/>
      <w:sz w:val="24"/>
      <w:szCs w:val="24"/>
    </w:rPr>
  </w:style>
  <w:style w:type="paragraph" w:styleId="af3">
    <w:name w:val="header"/>
    <w:basedOn w:val="a"/>
    <w:rsid w:val="00A01A69"/>
    <w:pPr>
      <w:widowControl/>
      <w:tabs>
        <w:tab w:val="center" w:pos="4153"/>
        <w:tab w:val="right" w:pos="8306"/>
      </w:tabs>
      <w:autoSpaceDE/>
      <w:autoSpaceDN/>
      <w:adjustRightInd/>
    </w:pPr>
    <w:rPr>
      <w:szCs w:val="20"/>
    </w:rPr>
  </w:style>
  <w:style w:type="paragraph" w:customStyle="1" w:styleId="NoSpacing">
    <w:name w:val="No Spacing"/>
    <w:rsid w:val="00AE6EF2"/>
    <w:rPr>
      <w:rFonts w:cs="Calibri"/>
      <w:sz w:val="22"/>
      <w:szCs w:val="22"/>
    </w:rPr>
  </w:style>
  <w:style w:type="paragraph" w:customStyle="1" w:styleId="ftextleft">
    <w:name w:val="ftextleft"/>
    <w:basedOn w:val="a"/>
    <w:rsid w:val="00AF158C"/>
    <w:pPr>
      <w:widowControl/>
      <w:autoSpaceDE/>
      <w:autoSpaceDN/>
      <w:adjustRightInd/>
      <w:spacing w:before="100" w:beforeAutospacing="1" w:after="100" w:afterAutospacing="1"/>
    </w:pPr>
  </w:style>
  <w:style w:type="paragraph" w:customStyle="1" w:styleId="ftextjus">
    <w:name w:val="ftextjus"/>
    <w:basedOn w:val="a"/>
    <w:rsid w:val="00AF158C"/>
    <w:pPr>
      <w:widowControl/>
      <w:autoSpaceDE/>
      <w:autoSpaceDN/>
      <w:adjustRightInd/>
      <w:spacing w:before="100" w:beforeAutospacing="1" w:after="100" w:afterAutospacing="1"/>
    </w:pPr>
  </w:style>
  <w:style w:type="paragraph" w:styleId="HTML">
    <w:name w:val="HTML Preformatted"/>
    <w:basedOn w:val="a"/>
    <w:rsid w:val="00AF1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22">
    <w:name w:val="Body Text 2"/>
    <w:basedOn w:val="a"/>
    <w:rsid w:val="00E0449E"/>
    <w:pPr>
      <w:spacing w:after="120" w:line="480" w:lineRule="auto"/>
    </w:pPr>
  </w:style>
  <w:style w:type="character" w:styleId="af4">
    <w:name w:val="Strong"/>
    <w:uiPriority w:val="22"/>
    <w:qFormat/>
    <w:rsid w:val="00E0449E"/>
    <w:rPr>
      <w:b/>
      <w:bCs/>
    </w:rPr>
  </w:style>
  <w:style w:type="paragraph" w:customStyle="1" w:styleId="af5">
    <w:name w:val="Таблицы (моноширинный)"/>
    <w:basedOn w:val="a"/>
    <w:next w:val="a"/>
    <w:rsid w:val="00E0449E"/>
    <w:pPr>
      <w:widowControl/>
      <w:adjustRightInd/>
      <w:jc w:val="both"/>
    </w:pPr>
    <w:rPr>
      <w:rFonts w:ascii="Courier New" w:hAnsi="Courier New" w:cs="Courier New"/>
      <w:sz w:val="20"/>
      <w:szCs w:val="20"/>
    </w:rPr>
  </w:style>
  <w:style w:type="paragraph" w:customStyle="1" w:styleId="ConsPlusNormal">
    <w:name w:val="ConsPlusNormal"/>
    <w:rsid w:val="00A2046F"/>
    <w:pPr>
      <w:autoSpaceDE w:val="0"/>
      <w:autoSpaceDN w:val="0"/>
      <w:adjustRightInd w:val="0"/>
    </w:pPr>
    <w:rPr>
      <w:rFonts w:ascii="Arial" w:eastAsia="Times New Roman" w:hAnsi="Arial" w:cs="Arial"/>
    </w:rPr>
  </w:style>
  <w:style w:type="character" w:styleId="af6">
    <w:name w:val="Hyperlink"/>
    <w:uiPriority w:val="99"/>
    <w:rsid w:val="008C0EFB"/>
    <w:rPr>
      <w:color w:val="0000FF"/>
      <w:u w:val="single"/>
    </w:rPr>
  </w:style>
  <w:style w:type="paragraph" w:customStyle="1" w:styleId="af7">
    <w:name w:val=" Знак"/>
    <w:basedOn w:val="a"/>
    <w:rsid w:val="00FA3847"/>
    <w:pPr>
      <w:widowControl/>
      <w:autoSpaceDE/>
      <w:autoSpaceDN/>
      <w:adjustRightInd/>
      <w:spacing w:after="160" w:line="240" w:lineRule="exact"/>
    </w:pPr>
    <w:rPr>
      <w:rFonts w:ascii="Verdana" w:hAnsi="Verdana"/>
      <w:sz w:val="20"/>
      <w:szCs w:val="20"/>
      <w:lang w:val="en-US" w:eastAsia="en-US"/>
    </w:rPr>
  </w:style>
  <w:style w:type="paragraph" w:customStyle="1" w:styleId="50">
    <w:name w:val=" Знак Знак5"/>
    <w:basedOn w:val="a"/>
    <w:link w:val="a0"/>
    <w:rsid w:val="0061520B"/>
    <w:pPr>
      <w:widowControl/>
      <w:autoSpaceDE/>
      <w:autoSpaceDN/>
      <w:adjustRightInd/>
      <w:spacing w:after="160"/>
    </w:pPr>
    <w:rPr>
      <w:rFonts w:ascii="Arial" w:hAnsi="Arial"/>
      <w:b/>
      <w:color w:val="FFFFFF"/>
      <w:sz w:val="32"/>
      <w:szCs w:val="20"/>
      <w:lang w:val="en-US" w:eastAsia="en-US"/>
    </w:rPr>
  </w:style>
  <w:style w:type="paragraph" w:styleId="af8">
    <w:name w:val="List Paragraph"/>
    <w:basedOn w:val="a"/>
    <w:uiPriority w:val="99"/>
    <w:qFormat/>
    <w:rsid w:val="00F54EED"/>
    <w:pPr>
      <w:widowControl/>
      <w:autoSpaceDE/>
      <w:autoSpaceDN/>
      <w:adjustRightInd/>
      <w:ind w:left="720"/>
    </w:pPr>
  </w:style>
  <w:style w:type="character" w:customStyle="1" w:styleId="FontStyle16">
    <w:name w:val="Font Style16"/>
    <w:rsid w:val="009074F2"/>
    <w:rPr>
      <w:rFonts w:ascii="Times New Roman" w:hAnsi="Times New Roman" w:cs="Times New Roman" w:hint="default"/>
      <w:color w:val="000000"/>
      <w:sz w:val="22"/>
      <w:szCs w:val="22"/>
    </w:rPr>
  </w:style>
  <w:style w:type="paragraph" w:customStyle="1" w:styleId="af9">
    <w:name w:val=" Знак Знак Знак Знак Знак"/>
    <w:basedOn w:val="a"/>
    <w:rsid w:val="00546E06"/>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headertext">
    <w:name w:val="headertext"/>
    <w:basedOn w:val="a"/>
    <w:rsid w:val="00AF51DD"/>
    <w:pPr>
      <w:widowControl/>
      <w:autoSpaceDE/>
      <w:autoSpaceDN/>
      <w:adjustRightInd/>
      <w:spacing w:before="100" w:beforeAutospacing="1" w:after="100" w:afterAutospacing="1"/>
    </w:pPr>
  </w:style>
  <w:style w:type="paragraph" w:customStyle="1" w:styleId="formattext">
    <w:name w:val="formattext"/>
    <w:basedOn w:val="a"/>
    <w:rsid w:val="00AF51DD"/>
    <w:pPr>
      <w:widowControl/>
      <w:autoSpaceDE/>
      <w:autoSpaceDN/>
      <w:adjustRightInd/>
      <w:spacing w:before="100" w:beforeAutospacing="1" w:after="100" w:afterAutospacing="1"/>
    </w:pPr>
  </w:style>
  <w:style w:type="character" w:styleId="afa">
    <w:name w:val="page number"/>
    <w:basedOn w:val="a0"/>
    <w:rsid w:val="00390A5D"/>
  </w:style>
  <w:style w:type="paragraph" w:styleId="23">
    <w:name w:val="Body Text Indent 2"/>
    <w:basedOn w:val="a"/>
    <w:rsid w:val="00C747ED"/>
    <w:pPr>
      <w:spacing w:after="120" w:line="480" w:lineRule="auto"/>
      <w:ind w:left="283"/>
    </w:pPr>
  </w:style>
  <w:style w:type="paragraph" w:styleId="afb">
    <w:name w:val="footer"/>
    <w:basedOn w:val="a"/>
    <w:rsid w:val="00CD1DB3"/>
    <w:pPr>
      <w:tabs>
        <w:tab w:val="center" w:pos="4677"/>
        <w:tab w:val="right" w:pos="9355"/>
      </w:tabs>
    </w:pPr>
  </w:style>
  <w:style w:type="character" w:customStyle="1" w:styleId="blk">
    <w:name w:val="blk"/>
    <w:rsid w:val="00903D4F"/>
  </w:style>
  <w:style w:type="paragraph" w:customStyle="1" w:styleId="FR1">
    <w:name w:val="FR1"/>
    <w:rsid w:val="00BC51C9"/>
    <w:pPr>
      <w:widowControl w:val="0"/>
      <w:spacing w:before="700"/>
    </w:pPr>
    <w:rPr>
      <w:rFonts w:ascii="Times New Roman" w:eastAsia="Times New Roman" w:hAnsi="Times New Roman"/>
      <w:b/>
      <w:snapToGrid w:val="0"/>
      <w:sz w:val="28"/>
    </w:rPr>
  </w:style>
  <w:style w:type="paragraph" w:styleId="afc">
    <w:name w:val="Plain Text"/>
    <w:basedOn w:val="a"/>
    <w:link w:val="afd"/>
    <w:uiPriority w:val="99"/>
    <w:rsid w:val="00BC51C9"/>
    <w:pPr>
      <w:widowControl/>
      <w:autoSpaceDE/>
      <w:autoSpaceDN/>
      <w:adjustRightInd/>
    </w:pPr>
    <w:rPr>
      <w:rFonts w:ascii="Courier New" w:hAnsi="Courier New"/>
      <w:sz w:val="20"/>
      <w:szCs w:val="20"/>
      <w:lang w:val="x-none" w:eastAsia="x-none"/>
    </w:rPr>
  </w:style>
  <w:style w:type="character" w:customStyle="1" w:styleId="afd">
    <w:name w:val="Текст Знак"/>
    <w:link w:val="afc"/>
    <w:uiPriority w:val="99"/>
    <w:rsid w:val="00BC51C9"/>
    <w:rPr>
      <w:rFonts w:ascii="Courier New" w:eastAsia="Times New Roman" w:hAnsi="Courier New"/>
    </w:rPr>
  </w:style>
  <w:style w:type="paragraph" w:customStyle="1" w:styleId="7">
    <w:name w:val=" Знак Знак7 Знак Знак"/>
    <w:basedOn w:val="a"/>
    <w:rsid w:val="00AE765F"/>
    <w:pPr>
      <w:widowControl/>
      <w:autoSpaceDE/>
      <w:autoSpaceDN/>
      <w:adjustRightInd/>
      <w:spacing w:after="160"/>
    </w:pPr>
    <w:rPr>
      <w:rFonts w:ascii="Arial" w:hAnsi="Arial"/>
      <w:b/>
      <w:color w:val="FFFFFF"/>
      <w:sz w:val="32"/>
      <w:szCs w:val="20"/>
      <w:lang w:val="en-US" w:eastAsia="en-US"/>
    </w:rPr>
  </w:style>
  <w:style w:type="paragraph" w:customStyle="1" w:styleId="11">
    <w:name w:val="Без интервала1"/>
    <w:link w:val="NoSpacingChar"/>
    <w:uiPriority w:val="99"/>
    <w:qFormat/>
    <w:rsid w:val="0014793C"/>
    <w:pPr>
      <w:widowControl w:val="0"/>
      <w:suppressAutoHyphens/>
    </w:pPr>
    <w:rPr>
      <w:rFonts w:eastAsia="Arial Unicode MS"/>
      <w:kern w:val="1"/>
      <w:sz w:val="22"/>
      <w:szCs w:val="22"/>
      <w:lang w:eastAsia="ar-SA"/>
    </w:rPr>
  </w:style>
  <w:style w:type="paragraph" w:customStyle="1" w:styleId="p13">
    <w:name w:val="p13"/>
    <w:basedOn w:val="a"/>
    <w:rsid w:val="006F2881"/>
    <w:pPr>
      <w:widowControl/>
      <w:autoSpaceDE/>
      <w:autoSpaceDN/>
      <w:adjustRightInd/>
      <w:spacing w:before="100" w:beforeAutospacing="1" w:after="100" w:afterAutospacing="1"/>
    </w:pPr>
  </w:style>
  <w:style w:type="character" w:customStyle="1" w:styleId="s4">
    <w:name w:val="s4"/>
    <w:rsid w:val="006F2881"/>
  </w:style>
  <w:style w:type="character" w:customStyle="1" w:styleId="s9">
    <w:name w:val="s9"/>
    <w:rsid w:val="006F2881"/>
  </w:style>
  <w:style w:type="paragraph" w:styleId="afe">
    <w:name w:val="Обычный (веб)"/>
    <w:aliases w:val="Normal (Web)"/>
    <w:basedOn w:val="a"/>
    <w:uiPriority w:val="99"/>
    <w:unhideWhenUsed/>
    <w:rsid w:val="00D75B64"/>
    <w:pPr>
      <w:widowControl/>
      <w:autoSpaceDE/>
      <w:autoSpaceDN/>
      <w:adjustRightInd/>
      <w:spacing w:before="100" w:beforeAutospacing="1" w:after="100" w:afterAutospacing="1"/>
    </w:pPr>
  </w:style>
  <w:style w:type="character" w:customStyle="1" w:styleId="extended-textshort">
    <w:name w:val="extended-text__short"/>
    <w:rsid w:val="00326DFB"/>
  </w:style>
  <w:style w:type="character" w:customStyle="1" w:styleId="aff">
    <w:name w:val="Гипертекстовая ссылка"/>
    <w:uiPriority w:val="99"/>
    <w:rsid w:val="00687CED"/>
    <w:rPr>
      <w:b w:val="0"/>
      <w:bCs w:val="0"/>
      <w:color w:val="106BBE"/>
    </w:rPr>
  </w:style>
  <w:style w:type="character" w:customStyle="1" w:styleId="FontStyle11">
    <w:name w:val="Font Style11"/>
    <w:qFormat/>
    <w:rsid w:val="00151E0D"/>
    <w:rPr>
      <w:rFonts w:ascii="Times New Roman" w:hAnsi="Times New Roman" w:cs="Times New Roman" w:hint="default"/>
      <w:b/>
      <w:bCs w:val="0"/>
      <w:sz w:val="22"/>
    </w:rPr>
  </w:style>
  <w:style w:type="character" w:styleId="aff0">
    <w:name w:val="Unresolved Mention"/>
    <w:uiPriority w:val="99"/>
    <w:semiHidden/>
    <w:unhideWhenUsed/>
    <w:rsid w:val="00E40CCA"/>
    <w:rPr>
      <w:color w:val="605E5C"/>
      <w:shd w:val="clear" w:color="auto" w:fill="E1DFDD"/>
    </w:rPr>
  </w:style>
  <w:style w:type="character" w:customStyle="1" w:styleId="a7">
    <w:name w:val="Без интервала Знак"/>
    <w:link w:val="a6"/>
    <w:uiPriority w:val="1"/>
    <w:qFormat/>
    <w:rsid w:val="00B55002"/>
    <w:rPr>
      <w:rFonts w:eastAsia="Times New Roman"/>
      <w:sz w:val="22"/>
      <w:szCs w:val="22"/>
      <w:lang w:bidi="ar-SA"/>
    </w:rPr>
  </w:style>
  <w:style w:type="character" w:customStyle="1" w:styleId="20">
    <w:name w:val="Заголовок 2 Знак"/>
    <w:link w:val="2"/>
    <w:rsid w:val="00A726DE"/>
    <w:rPr>
      <w:rFonts w:ascii="Arial" w:eastAsia="Times New Roman" w:hAnsi="Arial" w:cs="Arial"/>
      <w:b/>
      <w:bCs/>
      <w:i/>
      <w:iCs/>
      <w:sz w:val="28"/>
      <w:szCs w:val="28"/>
    </w:rPr>
  </w:style>
  <w:style w:type="character" w:customStyle="1" w:styleId="CharChar">
    <w:name w:val="Обычный Char Char"/>
    <w:link w:val="10"/>
    <w:locked/>
    <w:rsid w:val="0083356B"/>
    <w:rPr>
      <w:rFonts w:ascii="Times New Roman" w:eastAsia="Times New Roman" w:hAnsi="Times New Roman"/>
      <w:snapToGrid w:val="0"/>
      <w:sz w:val="24"/>
      <w:lang w:bidi="ar-SA"/>
    </w:rPr>
  </w:style>
  <w:style w:type="character" w:customStyle="1" w:styleId="NoSpacingChar">
    <w:name w:val="No Spacing Char"/>
    <w:link w:val="11"/>
    <w:uiPriority w:val="99"/>
    <w:locked/>
    <w:rsid w:val="001B5EF8"/>
    <w:rPr>
      <w:rFonts w:eastAsia="Arial Unicode MS"/>
      <w:kern w:val="1"/>
      <w:sz w:val="22"/>
      <w:szCs w:val="22"/>
      <w:lang w:eastAsia="ar-SA" w:bidi="ar-SA"/>
    </w:rPr>
  </w:style>
  <w:style w:type="character" w:customStyle="1" w:styleId="aff1">
    <w:name w:val="Основной текст_"/>
    <w:link w:val="12"/>
    <w:rsid w:val="0049055F"/>
    <w:rPr>
      <w:rFonts w:ascii="Times New Roman" w:eastAsia="Times New Roman" w:hAnsi="Times New Roman"/>
      <w:spacing w:val="11"/>
      <w:sz w:val="23"/>
      <w:szCs w:val="23"/>
      <w:shd w:val="clear" w:color="auto" w:fill="FFFFFF"/>
    </w:rPr>
  </w:style>
  <w:style w:type="paragraph" w:customStyle="1" w:styleId="12">
    <w:name w:val="Основной текст1"/>
    <w:basedOn w:val="a"/>
    <w:link w:val="aff1"/>
    <w:rsid w:val="0049055F"/>
    <w:pPr>
      <w:shd w:val="clear" w:color="auto" w:fill="FFFFFF"/>
      <w:autoSpaceDE/>
      <w:autoSpaceDN/>
      <w:adjustRightInd/>
      <w:spacing w:before="120" w:after="120" w:line="0" w:lineRule="atLeast"/>
      <w:jc w:val="both"/>
    </w:pPr>
    <w:rPr>
      <w:spacing w:val="11"/>
      <w:sz w:val="23"/>
      <w:szCs w:val="23"/>
    </w:rPr>
  </w:style>
  <w:style w:type="paragraph" w:customStyle="1" w:styleId="13">
    <w:name w:val="Заголовок1"/>
    <w:basedOn w:val="a"/>
    <w:next w:val="aff2"/>
    <w:rsid w:val="00391F49"/>
    <w:pPr>
      <w:widowControl/>
      <w:suppressAutoHyphens/>
      <w:autoSpaceDE/>
      <w:autoSpaceDN/>
      <w:adjustRightInd/>
      <w:jc w:val="center"/>
    </w:pPr>
    <w:rPr>
      <w:rFonts w:eastAsia="Calibri"/>
      <w:b/>
      <w:bCs/>
      <w:sz w:val="28"/>
      <w:szCs w:val="28"/>
      <w:lang w:eastAsia="zh-CN"/>
    </w:rPr>
  </w:style>
  <w:style w:type="character" w:customStyle="1" w:styleId="14">
    <w:name w:val="Название Знак1"/>
    <w:rsid w:val="00391F49"/>
    <w:rPr>
      <w:rFonts w:ascii="Times New Roman" w:eastAsia="Times New Roman" w:hAnsi="Times New Roman" w:cs="Times New Roman"/>
      <w:b/>
      <w:bCs/>
      <w:sz w:val="24"/>
      <w:szCs w:val="24"/>
      <w:lang w:eastAsia="ru-RU"/>
    </w:rPr>
  </w:style>
  <w:style w:type="paragraph" w:styleId="aff2">
    <w:name w:val="Body Text"/>
    <w:basedOn w:val="a"/>
    <w:link w:val="aff3"/>
    <w:uiPriority w:val="99"/>
    <w:semiHidden/>
    <w:unhideWhenUsed/>
    <w:rsid w:val="00391F49"/>
    <w:pPr>
      <w:spacing w:after="120"/>
    </w:pPr>
  </w:style>
  <w:style w:type="character" w:customStyle="1" w:styleId="aff3">
    <w:name w:val="Основной текст Знак"/>
    <w:link w:val="aff2"/>
    <w:uiPriority w:val="99"/>
    <w:semiHidden/>
    <w:rsid w:val="00391F4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800">
      <w:bodyDiv w:val="1"/>
      <w:marLeft w:val="0"/>
      <w:marRight w:val="0"/>
      <w:marTop w:val="0"/>
      <w:marBottom w:val="0"/>
      <w:divBdr>
        <w:top w:val="none" w:sz="0" w:space="0" w:color="auto"/>
        <w:left w:val="none" w:sz="0" w:space="0" w:color="auto"/>
        <w:bottom w:val="none" w:sz="0" w:space="0" w:color="auto"/>
        <w:right w:val="none" w:sz="0" w:space="0" w:color="auto"/>
      </w:divBdr>
    </w:div>
    <w:div w:id="39408164">
      <w:bodyDiv w:val="1"/>
      <w:marLeft w:val="0"/>
      <w:marRight w:val="0"/>
      <w:marTop w:val="0"/>
      <w:marBottom w:val="0"/>
      <w:divBdr>
        <w:top w:val="none" w:sz="0" w:space="0" w:color="auto"/>
        <w:left w:val="none" w:sz="0" w:space="0" w:color="auto"/>
        <w:bottom w:val="none" w:sz="0" w:space="0" w:color="auto"/>
        <w:right w:val="none" w:sz="0" w:space="0" w:color="auto"/>
      </w:divBdr>
    </w:div>
    <w:div w:id="93090913">
      <w:bodyDiv w:val="1"/>
      <w:marLeft w:val="0"/>
      <w:marRight w:val="0"/>
      <w:marTop w:val="0"/>
      <w:marBottom w:val="0"/>
      <w:divBdr>
        <w:top w:val="none" w:sz="0" w:space="0" w:color="auto"/>
        <w:left w:val="none" w:sz="0" w:space="0" w:color="auto"/>
        <w:bottom w:val="none" w:sz="0" w:space="0" w:color="auto"/>
        <w:right w:val="none" w:sz="0" w:space="0" w:color="auto"/>
      </w:divBdr>
    </w:div>
    <w:div w:id="114639009">
      <w:bodyDiv w:val="1"/>
      <w:marLeft w:val="0"/>
      <w:marRight w:val="0"/>
      <w:marTop w:val="0"/>
      <w:marBottom w:val="0"/>
      <w:divBdr>
        <w:top w:val="none" w:sz="0" w:space="0" w:color="auto"/>
        <w:left w:val="none" w:sz="0" w:space="0" w:color="auto"/>
        <w:bottom w:val="none" w:sz="0" w:space="0" w:color="auto"/>
        <w:right w:val="none" w:sz="0" w:space="0" w:color="auto"/>
      </w:divBdr>
    </w:div>
    <w:div w:id="159584558">
      <w:bodyDiv w:val="1"/>
      <w:marLeft w:val="0"/>
      <w:marRight w:val="0"/>
      <w:marTop w:val="0"/>
      <w:marBottom w:val="0"/>
      <w:divBdr>
        <w:top w:val="none" w:sz="0" w:space="0" w:color="auto"/>
        <w:left w:val="none" w:sz="0" w:space="0" w:color="auto"/>
        <w:bottom w:val="none" w:sz="0" w:space="0" w:color="auto"/>
        <w:right w:val="none" w:sz="0" w:space="0" w:color="auto"/>
      </w:divBdr>
    </w:div>
    <w:div w:id="170998406">
      <w:bodyDiv w:val="1"/>
      <w:marLeft w:val="0"/>
      <w:marRight w:val="0"/>
      <w:marTop w:val="0"/>
      <w:marBottom w:val="0"/>
      <w:divBdr>
        <w:top w:val="none" w:sz="0" w:space="0" w:color="auto"/>
        <w:left w:val="none" w:sz="0" w:space="0" w:color="auto"/>
        <w:bottom w:val="none" w:sz="0" w:space="0" w:color="auto"/>
        <w:right w:val="none" w:sz="0" w:space="0" w:color="auto"/>
      </w:divBdr>
    </w:div>
    <w:div w:id="179779992">
      <w:bodyDiv w:val="1"/>
      <w:marLeft w:val="0"/>
      <w:marRight w:val="0"/>
      <w:marTop w:val="0"/>
      <w:marBottom w:val="0"/>
      <w:divBdr>
        <w:top w:val="none" w:sz="0" w:space="0" w:color="auto"/>
        <w:left w:val="none" w:sz="0" w:space="0" w:color="auto"/>
        <w:bottom w:val="none" w:sz="0" w:space="0" w:color="auto"/>
        <w:right w:val="none" w:sz="0" w:space="0" w:color="auto"/>
      </w:divBdr>
    </w:div>
    <w:div w:id="182205932">
      <w:bodyDiv w:val="1"/>
      <w:marLeft w:val="0"/>
      <w:marRight w:val="0"/>
      <w:marTop w:val="0"/>
      <w:marBottom w:val="0"/>
      <w:divBdr>
        <w:top w:val="none" w:sz="0" w:space="0" w:color="auto"/>
        <w:left w:val="none" w:sz="0" w:space="0" w:color="auto"/>
        <w:bottom w:val="none" w:sz="0" w:space="0" w:color="auto"/>
        <w:right w:val="none" w:sz="0" w:space="0" w:color="auto"/>
      </w:divBdr>
    </w:div>
    <w:div w:id="188372761">
      <w:bodyDiv w:val="1"/>
      <w:marLeft w:val="0"/>
      <w:marRight w:val="0"/>
      <w:marTop w:val="0"/>
      <w:marBottom w:val="0"/>
      <w:divBdr>
        <w:top w:val="none" w:sz="0" w:space="0" w:color="auto"/>
        <w:left w:val="none" w:sz="0" w:space="0" w:color="auto"/>
        <w:bottom w:val="none" w:sz="0" w:space="0" w:color="auto"/>
        <w:right w:val="none" w:sz="0" w:space="0" w:color="auto"/>
      </w:divBdr>
    </w:div>
    <w:div w:id="214971559">
      <w:bodyDiv w:val="1"/>
      <w:marLeft w:val="0"/>
      <w:marRight w:val="0"/>
      <w:marTop w:val="0"/>
      <w:marBottom w:val="0"/>
      <w:divBdr>
        <w:top w:val="none" w:sz="0" w:space="0" w:color="auto"/>
        <w:left w:val="none" w:sz="0" w:space="0" w:color="auto"/>
        <w:bottom w:val="none" w:sz="0" w:space="0" w:color="auto"/>
        <w:right w:val="none" w:sz="0" w:space="0" w:color="auto"/>
      </w:divBdr>
    </w:div>
    <w:div w:id="436338879">
      <w:bodyDiv w:val="1"/>
      <w:marLeft w:val="0"/>
      <w:marRight w:val="0"/>
      <w:marTop w:val="0"/>
      <w:marBottom w:val="0"/>
      <w:divBdr>
        <w:top w:val="none" w:sz="0" w:space="0" w:color="auto"/>
        <w:left w:val="none" w:sz="0" w:space="0" w:color="auto"/>
        <w:bottom w:val="none" w:sz="0" w:space="0" w:color="auto"/>
        <w:right w:val="none" w:sz="0" w:space="0" w:color="auto"/>
      </w:divBdr>
    </w:div>
    <w:div w:id="575937588">
      <w:bodyDiv w:val="1"/>
      <w:marLeft w:val="0"/>
      <w:marRight w:val="0"/>
      <w:marTop w:val="0"/>
      <w:marBottom w:val="0"/>
      <w:divBdr>
        <w:top w:val="none" w:sz="0" w:space="0" w:color="auto"/>
        <w:left w:val="none" w:sz="0" w:space="0" w:color="auto"/>
        <w:bottom w:val="none" w:sz="0" w:space="0" w:color="auto"/>
        <w:right w:val="none" w:sz="0" w:space="0" w:color="auto"/>
      </w:divBdr>
    </w:div>
    <w:div w:id="644353249">
      <w:bodyDiv w:val="1"/>
      <w:marLeft w:val="0"/>
      <w:marRight w:val="0"/>
      <w:marTop w:val="0"/>
      <w:marBottom w:val="0"/>
      <w:divBdr>
        <w:top w:val="none" w:sz="0" w:space="0" w:color="auto"/>
        <w:left w:val="none" w:sz="0" w:space="0" w:color="auto"/>
        <w:bottom w:val="none" w:sz="0" w:space="0" w:color="auto"/>
        <w:right w:val="none" w:sz="0" w:space="0" w:color="auto"/>
      </w:divBdr>
    </w:div>
    <w:div w:id="714045610">
      <w:bodyDiv w:val="1"/>
      <w:marLeft w:val="0"/>
      <w:marRight w:val="0"/>
      <w:marTop w:val="0"/>
      <w:marBottom w:val="0"/>
      <w:divBdr>
        <w:top w:val="none" w:sz="0" w:space="0" w:color="auto"/>
        <w:left w:val="none" w:sz="0" w:space="0" w:color="auto"/>
        <w:bottom w:val="none" w:sz="0" w:space="0" w:color="auto"/>
        <w:right w:val="none" w:sz="0" w:space="0" w:color="auto"/>
      </w:divBdr>
    </w:div>
    <w:div w:id="728117212">
      <w:bodyDiv w:val="1"/>
      <w:marLeft w:val="0"/>
      <w:marRight w:val="0"/>
      <w:marTop w:val="0"/>
      <w:marBottom w:val="0"/>
      <w:divBdr>
        <w:top w:val="none" w:sz="0" w:space="0" w:color="auto"/>
        <w:left w:val="none" w:sz="0" w:space="0" w:color="auto"/>
        <w:bottom w:val="none" w:sz="0" w:space="0" w:color="auto"/>
        <w:right w:val="none" w:sz="0" w:space="0" w:color="auto"/>
      </w:divBdr>
    </w:div>
    <w:div w:id="770467706">
      <w:bodyDiv w:val="1"/>
      <w:marLeft w:val="0"/>
      <w:marRight w:val="0"/>
      <w:marTop w:val="0"/>
      <w:marBottom w:val="0"/>
      <w:divBdr>
        <w:top w:val="none" w:sz="0" w:space="0" w:color="auto"/>
        <w:left w:val="none" w:sz="0" w:space="0" w:color="auto"/>
        <w:bottom w:val="none" w:sz="0" w:space="0" w:color="auto"/>
        <w:right w:val="none" w:sz="0" w:space="0" w:color="auto"/>
      </w:divBdr>
    </w:div>
    <w:div w:id="787815708">
      <w:bodyDiv w:val="1"/>
      <w:marLeft w:val="0"/>
      <w:marRight w:val="0"/>
      <w:marTop w:val="0"/>
      <w:marBottom w:val="0"/>
      <w:divBdr>
        <w:top w:val="none" w:sz="0" w:space="0" w:color="auto"/>
        <w:left w:val="none" w:sz="0" w:space="0" w:color="auto"/>
        <w:bottom w:val="none" w:sz="0" w:space="0" w:color="auto"/>
        <w:right w:val="none" w:sz="0" w:space="0" w:color="auto"/>
      </w:divBdr>
    </w:div>
    <w:div w:id="798495988">
      <w:bodyDiv w:val="1"/>
      <w:marLeft w:val="0"/>
      <w:marRight w:val="0"/>
      <w:marTop w:val="0"/>
      <w:marBottom w:val="0"/>
      <w:divBdr>
        <w:top w:val="none" w:sz="0" w:space="0" w:color="auto"/>
        <w:left w:val="none" w:sz="0" w:space="0" w:color="auto"/>
        <w:bottom w:val="none" w:sz="0" w:space="0" w:color="auto"/>
        <w:right w:val="none" w:sz="0" w:space="0" w:color="auto"/>
      </w:divBdr>
    </w:div>
    <w:div w:id="821116411">
      <w:bodyDiv w:val="1"/>
      <w:marLeft w:val="0"/>
      <w:marRight w:val="0"/>
      <w:marTop w:val="0"/>
      <w:marBottom w:val="0"/>
      <w:divBdr>
        <w:top w:val="none" w:sz="0" w:space="0" w:color="auto"/>
        <w:left w:val="none" w:sz="0" w:space="0" w:color="auto"/>
        <w:bottom w:val="none" w:sz="0" w:space="0" w:color="auto"/>
        <w:right w:val="none" w:sz="0" w:space="0" w:color="auto"/>
      </w:divBdr>
    </w:div>
    <w:div w:id="822745966">
      <w:bodyDiv w:val="1"/>
      <w:marLeft w:val="0"/>
      <w:marRight w:val="0"/>
      <w:marTop w:val="0"/>
      <w:marBottom w:val="0"/>
      <w:divBdr>
        <w:top w:val="none" w:sz="0" w:space="0" w:color="auto"/>
        <w:left w:val="none" w:sz="0" w:space="0" w:color="auto"/>
        <w:bottom w:val="none" w:sz="0" w:space="0" w:color="auto"/>
        <w:right w:val="none" w:sz="0" w:space="0" w:color="auto"/>
      </w:divBdr>
    </w:div>
    <w:div w:id="852107236">
      <w:bodyDiv w:val="1"/>
      <w:marLeft w:val="0"/>
      <w:marRight w:val="0"/>
      <w:marTop w:val="0"/>
      <w:marBottom w:val="0"/>
      <w:divBdr>
        <w:top w:val="none" w:sz="0" w:space="0" w:color="auto"/>
        <w:left w:val="none" w:sz="0" w:space="0" w:color="auto"/>
        <w:bottom w:val="none" w:sz="0" w:space="0" w:color="auto"/>
        <w:right w:val="none" w:sz="0" w:space="0" w:color="auto"/>
      </w:divBdr>
    </w:div>
    <w:div w:id="859973176">
      <w:bodyDiv w:val="1"/>
      <w:marLeft w:val="0"/>
      <w:marRight w:val="0"/>
      <w:marTop w:val="0"/>
      <w:marBottom w:val="0"/>
      <w:divBdr>
        <w:top w:val="none" w:sz="0" w:space="0" w:color="auto"/>
        <w:left w:val="none" w:sz="0" w:space="0" w:color="auto"/>
        <w:bottom w:val="none" w:sz="0" w:space="0" w:color="auto"/>
        <w:right w:val="none" w:sz="0" w:space="0" w:color="auto"/>
      </w:divBdr>
    </w:div>
    <w:div w:id="893584044">
      <w:bodyDiv w:val="1"/>
      <w:marLeft w:val="0"/>
      <w:marRight w:val="0"/>
      <w:marTop w:val="0"/>
      <w:marBottom w:val="0"/>
      <w:divBdr>
        <w:top w:val="none" w:sz="0" w:space="0" w:color="auto"/>
        <w:left w:val="none" w:sz="0" w:space="0" w:color="auto"/>
        <w:bottom w:val="none" w:sz="0" w:space="0" w:color="auto"/>
        <w:right w:val="none" w:sz="0" w:space="0" w:color="auto"/>
      </w:divBdr>
    </w:div>
    <w:div w:id="901715096">
      <w:bodyDiv w:val="1"/>
      <w:marLeft w:val="0"/>
      <w:marRight w:val="0"/>
      <w:marTop w:val="0"/>
      <w:marBottom w:val="0"/>
      <w:divBdr>
        <w:top w:val="none" w:sz="0" w:space="0" w:color="auto"/>
        <w:left w:val="none" w:sz="0" w:space="0" w:color="auto"/>
        <w:bottom w:val="none" w:sz="0" w:space="0" w:color="auto"/>
        <w:right w:val="none" w:sz="0" w:space="0" w:color="auto"/>
      </w:divBdr>
    </w:div>
    <w:div w:id="995768472">
      <w:bodyDiv w:val="1"/>
      <w:marLeft w:val="0"/>
      <w:marRight w:val="0"/>
      <w:marTop w:val="0"/>
      <w:marBottom w:val="0"/>
      <w:divBdr>
        <w:top w:val="none" w:sz="0" w:space="0" w:color="auto"/>
        <w:left w:val="none" w:sz="0" w:space="0" w:color="auto"/>
        <w:bottom w:val="none" w:sz="0" w:space="0" w:color="auto"/>
        <w:right w:val="none" w:sz="0" w:space="0" w:color="auto"/>
      </w:divBdr>
    </w:div>
    <w:div w:id="1052342638">
      <w:bodyDiv w:val="1"/>
      <w:marLeft w:val="0"/>
      <w:marRight w:val="0"/>
      <w:marTop w:val="0"/>
      <w:marBottom w:val="0"/>
      <w:divBdr>
        <w:top w:val="none" w:sz="0" w:space="0" w:color="auto"/>
        <w:left w:val="none" w:sz="0" w:space="0" w:color="auto"/>
        <w:bottom w:val="none" w:sz="0" w:space="0" w:color="auto"/>
        <w:right w:val="none" w:sz="0" w:space="0" w:color="auto"/>
      </w:divBdr>
    </w:div>
    <w:div w:id="1111515473">
      <w:bodyDiv w:val="1"/>
      <w:marLeft w:val="0"/>
      <w:marRight w:val="0"/>
      <w:marTop w:val="0"/>
      <w:marBottom w:val="0"/>
      <w:divBdr>
        <w:top w:val="none" w:sz="0" w:space="0" w:color="auto"/>
        <w:left w:val="none" w:sz="0" w:space="0" w:color="auto"/>
        <w:bottom w:val="none" w:sz="0" w:space="0" w:color="auto"/>
        <w:right w:val="none" w:sz="0" w:space="0" w:color="auto"/>
      </w:divBdr>
    </w:div>
    <w:div w:id="1146967921">
      <w:bodyDiv w:val="1"/>
      <w:marLeft w:val="0"/>
      <w:marRight w:val="0"/>
      <w:marTop w:val="0"/>
      <w:marBottom w:val="0"/>
      <w:divBdr>
        <w:top w:val="none" w:sz="0" w:space="0" w:color="auto"/>
        <w:left w:val="none" w:sz="0" w:space="0" w:color="auto"/>
        <w:bottom w:val="none" w:sz="0" w:space="0" w:color="auto"/>
        <w:right w:val="none" w:sz="0" w:space="0" w:color="auto"/>
      </w:divBdr>
    </w:div>
    <w:div w:id="1202011728">
      <w:bodyDiv w:val="1"/>
      <w:marLeft w:val="0"/>
      <w:marRight w:val="0"/>
      <w:marTop w:val="0"/>
      <w:marBottom w:val="0"/>
      <w:divBdr>
        <w:top w:val="none" w:sz="0" w:space="0" w:color="auto"/>
        <w:left w:val="none" w:sz="0" w:space="0" w:color="auto"/>
        <w:bottom w:val="none" w:sz="0" w:space="0" w:color="auto"/>
        <w:right w:val="none" w:sz="0" w:space="0" w:color="auto"/>
      </w:divBdr>
    </w:div>
    <w:div w:id="1225720891">
      <w:bodyDiv w:val="1"/>
      <w:marLeft w:val="0"/>
      <w:marRight w:val="0"/>
      <w:marTop w:val="0"/>
      <w:marBottom w:val="0"/>
      <w:divBdr>
        <w:top w:val="none" w:sz="0" w:space="0" w:color="auto"/>
        <w:left w:val="none" w:sz="0" w:space="0" w:color="auto"/>
        <w:bottom w:val="none" w:sz="0" w:space="0" w:color="auto"/>
        <w:right w:val="none" w:sz="0" w:space="0" w:color="auto"/>
      </w:divBdr>
    </w:div>
    <w:div w:id="1332562583">
      <w:bodyDiv w:val="1"/>
      <w:marLeft w:val="0"/>
      <w:marRight w:val="0"/>
      <w:marTop w:val="0"/>
      <w:marBottom w:val="0"/>
      <w:divBdr>
        <w:top w:val="none" w:sz="0" w:space="0" w:color="auto"/>
        <w:left w:val="none" w:sz="0" w:space="0" w:color="auto"/>
        <w:bottom w:val="none" w:sz="0" w:space="0" w:color="auto"/>
        <w:right w:val="none" w:sz="0" w:space="0" w:color="auto"/>
      </w:divBdr>
    </w:div>
    <w:div w:id="1372068968">
      <w:bodyDiv w:val="1"/>
      <w:marLeft w:val="0"/>
      <w:marRight w:val="0"/>
      <w:marTop w:val="0"/>
      <w:marBottom w:val="0"/>
      <w:divBdr>
        <w:top w:val="none" w:sz="0" w:space="0" w:color="auto"/>
        <w:left w:val="none" w:sz="0" w:space="0" w:color="auto"/>
        <w:bottom w:val="none" w:sz="0" w:space="0" w:color="auto"/>
        <w:right w:val="none" w:sz="0" w:space="0" w:color="auto"/>
      </w:divBdr>
    </w:div>
    <w:div w:id="1419641619">
      <w:bodyDiv w:val="1"/>
      <w:marLeft w:val="0"/>
      <w:marRight w:val="0"/>
      <w:marTop w:val="0"/>
      <w:marBottom w:val="0"/>
      <w:divBdr>
        <w:top w:val="none" w:sz="0" w:space="0" w:color="auto"/>
        <w:left w:val="none" w:sz="0" w:space="0" w:color="auto"/>
        <w:bottom w:val="none" w:sz="0" w:space="0" w:color="auto"/>
        <w:right w:val="none" w:sz="0" w:space="0" w:color="auto"/>
      </w:divBdr>
    </w:div>
    <w:div w:id="1427340696">
      <w:bodyDiv w:val="1"/>
      <w:marLeft w:val="0"/>
      <w:marRight w:val="0"/>
      <w:marTop w:val="0"/>
      <w:marBottom w:val="0"/>
      <w:divBdr>
        <w:top w:val="none" w:sz="0" w:space="0" w:color="auto"/>
        <w:left w:val="none" w:sz="0" w:space="0" w:color="auto"/>
        <w:bottom w:val="none" w:sz="0" w:space="0" w:color="auto"/>
        <w:right w:val="none" w:sz="0" w:space="0" w:color="auto"/>
      </w:divBdr>
    </w:div>
    <w:div w:id="1427462512">
      <w:bodyDiv w:val="1"/>
      <w:marLeft w:val="0"/>
      <w:marRight w:val="0"/>
      <w:marTop w:val="0"/>
      <w:marBottom w:val="0"/>
      <w:divBdr>
        <w:top w:val="none" w:sz="0" w:space="0" w:color="auto"/>
        <w:left w:val="none" w:sz="0" w:space="0" w:color="auto"/>
        <w:bottom w:val="none" w:sz="0" w:space="0" w:color="auto"/>
        <w:right w:val="none" w:sz="0" w:space="0" w:color="auto"/>
      </w:divBdr>
    </w:div>
    <w:div w:id="1474785885">
      <w:bodyDiv w:val="1"/>
      <w:marLeft w:val="0"/>
      <w:marRight w:val="0"/>
      <w:marTop w:val="0"/>
      <w:marBottom w:val="0"/>
      <w:divBdr>
        <w:top w:val="none" w:sz="0" w:space="0" w:color="auto"/>
        <w:left w:val="none" w:sz="0" w:space="0" w:color="auto"/>
        <w:bottom w:val="none" w:sz="0" w:space="0" w:color="auto"/>
        <w:right w:val="none" w:sz="0" w:space="0" w:color="auto"/>
      </w:divBdr>
    </w:div>
    <w:div w:id="1475683359">
      <w:bodyDiv w:val="1"/>
      <w:marLeft w:val="0"/>
      <w:marRight w:val="0"/>
      <w:marTop w:val="0"/>
      <w:marBottom w:val="0"/>
      <w:divBdr>
        <w:top w:val="none" w:sz="0" w:space="0" w:color="auto"/>
        <w:left w:val="none" w:sz="0" w:space="0" w:color="auto"/>
        <w:bottom w:val="none" w:sz="0" w:space="0" w:color="auto"/>
        <w:right w:val="none" w:sz="0" w:space="0" w:color="auto"/>
      </w:divBdr>
    </w:div>
    <w:div w:id="1568225939">
      <w:bodyDiv w:val="1"/>
      <w:marLeft w:val="0"/>
      <w:marRight w:val="0"/>
      <w:marTop w:val="0"/>
      <w:marBottom w:val="0"/>
      <w:divBdr>
        <w:top w:val="none" w:sz="0" w:space="0" w:color="auto"/>
        <w:left w:val="none" w:sz="0" w:space="0" w:color="auto"/>
        <w:bottom w:val="none" w:sz="0" w:space="0" w:color="auto"/>
        <w:right w:val="none" w:sz="0" w:space="0" w:color="auto"/>
      </w:divBdr>
    </w:div>
    <w:div w:id="1568875325">
      <w:bodyDiv w:val="1"/>
      <w:marLeft w:val="0"/>
      <w:marRight w:val="0"/>
      <w:marTop w:val="0"/>
      <w:marBottom w:val="0"/>
      <w:divBdr>
        <w:top w:val="none" w:sz="0" w:space="0" w:color="auto"/>
        <w:left w:val="none" w:sz="0" w:space="0" w:color="auto"/>
        <w:bottom w:val="none" w:sz="0" w:space="0" w:color="auto"/>
        <w:right w:val="none" w:sz="0" w:space="0" w:color="auto"/>
      </w:divBdr>
    </w:div>
    <w:div w:id="1615406906">
      <w:bodyDiv w:val="1"/>
      <w:marLeft w:val="0"/>
      <w:marRight w:val="0"/>
      <w:marTop w:val="0"/>
      <w:marBottom w:val="0"/>
      <w:divBdr>
        <w:top w:val="none" w:sz="0" w:space="0" w:color="auto"/>
        <w:left w:val="none" w:sz="0" w:space="0" w:color="auto"/>
        <w:bottom w:val="none" w:sz="0" w:space="0" w:color="auto"/>
        <w:right w:val="none" w:sz="0" w:space="0" w:color="auto"/>
      </w:divBdr>
    </w:div>
    <w:div w:id="1620914535">
      <w:bodyDiv w:val="1"/>
      <w:marLeft w:val="0"/>
      <w:marRight w:val="0"/>
      <w:marTop w:val="0"/>
      <w:marBottom w:val="0"/>
      <w:divBdr>
        <w:top w:val="none" w:sz="0" w:space="0" w:color="auto"/>
        <w:left w:val="none" w:sz="0" w:space="0" w:color="auto"/>
        <w:bottom w:val="none" w:sz="0" w:space="0" w:color="auto"/>
        <w:right w:val="none" w:sz="0" w:space="0" w:color="auto"/>
      </w:divBdr>
    </w:div>
    <w:div w:id="1654672877">
      <w:bodyDiv w:val="1"/>
      <w:marLeft w:val="0"/>
      <w:marRight w:val="0"/>
      <w:marTop w:val="0"/>
      <w:marBottom w:val="0"/>
      <w:divBdr>
        <w:top w:val="none" w:sz="0" w:space="0" w:color="auto"/>
        <w:left w:val="none" w:sz="0" w:space="0" w:color="auto"/>
        <w:bottom w:val="none" w:sz="0" w:space="0" w:color="auto"/>
        <w:right w:val="none" w:sz="0" w:space="0" w:color="auto"/>
      </w:divBdr>
    </w:div>
    <w:div w:id="1702314275">
      <w:bodyDiv w:val="1"/>
      <w:marLeft w:val="0"/>
      <w:marRight w:val="0"/>
      <w:marTop w:val="0"/>
      <w:marBottom w:val="0"/>
      <w:divBdr>
        <w:top w:val="none" w:sz="0" w:space="0" w:color="auto"/>
        <w:left w:val="none" w:sz="0" w:space="0" w:color="auto"/>
        <w:bottom w:val="none" w:sz="0" w:space="0" w:color="auto"/>
        <w:right w:val="none" w:sz="0" w:space="0" w:color="auto"/>
      </w:divBdr>
    </w:div>
    <w:div w:id="1721903342">
      <w:bodyDiv w:val="1"/>
      <w:marLeft w:val="0"/>
      <w:marRight w:val="0"/>
      <w:marTop w:val="0"/>
      <w:marBottom w:val="0"/>
      <w:divBdr>
        <w:top w:val="none" w:sz="0" w:space="0" w:color="auto"/>
        <w:left w:val="none" w:sz="0" w:space="0" w:color="auto"/>
        <w:bottom w:val="none" w:sz="0" w:space="0" w:color="auto"/>
        <w:right w:val="none" w:sz="0" w:space="0" w:color="auto"/>
      </w:divBdr>
    </w:div>
    <w:div w:id="1730374218">
      <w:bodyDiv w:val="1"/>
      <w:marLeft w:val="0"/>
      <w:marRight w:val="0"/>
      <w:marTop w:val="0"/>
      <w:marBottom w:val="0"/>
      <w:divBdr>
        <w:top w:val="none" w:sz="0" w:space="0" w:color="auto"/>
        <w:left w:val="none" w:sz="0" w:space="0" w:color="auto"/>
        <w:bottom w:val="none" w:sz="0" w:space="0" w:color="auto"/>
        <w:right w:val="none" w:sz="0" w:space="0" w:color="auto"/>
      </w:divBdr>
    </w:div>
    <w:div w:id="1847817664">
      <w:bodyDiv w:val="1"/>
      <w:marLeft w:val="0"/>
      <w:marRight w:val="0"/>
      <w:marTop w:val="0"/>
      <w:marBottom w:val="0"/>
      <w:divBdr>
        <w:top w:val="none" w:sz="0" w:space="0" w:color="auto"/>
        <w:left w:val="none" w:sz="0" w:space="0" w:color="auto"/>
        <w:bottom w:val="none" w:sz="0" w:space="0" w:color="auto"/>
        <w:right w:val="none" w:sz="0" w:space="0" w:color="auto"/>
      </w:divBdr>
    </w:div>
    <w:div w:id="1873034424">
      <w:bodyDiv w:val="1"/>
      <w:marLeft w:val="0"/>
      <w:marRight w:val="0"/>
      <w:marTop w:val="0"/>
      <w:marBottom w:val="0"/>
      <w:divBdr>
        <w:top w:val="none" w:sz="0" w:space="0" w:color="auto"/>
        <w:left w:val="none" w:sz="0" w:space="0" w:color="auto"/>
        <w:bottom w:val="none" w:sz="0" w:space="0" w:color="auto"/>
        <w:right w:val="none" w:sz="0" w:space="0" w:color="auto"/>
      </w:divBdr>
    </w:div>
    <w:div w:id="1902205917">
      <w:bodyDiv w:val="1"/>
      <w:marLeft w:val="0"/>
      <w:marRight w:val="0"/>
      <w:marTop w:val="0"/>
      <w:marBottom w:val="0"/>
      <w:divBdr>
        <w:top w:val="none" w:sz="0" w:space="0" w:color="auto"/>
        <w:left w:val="none" w:sz="0" w:space="0" w:color="auto"/>
        <w:bottom w:val="none" w:sz="0" w:space="0" w:color="auto"/>
        <w:right w:val="none" w:sz="0" w:space="0" w:color="auto"/>
      </w:divBdr>
    </w:div>
    <w:div w:id="1912033975">
      <w:bodyDiv w:val="1"/>
      <w:marLeft w:val="0"/>
      <w:marRight w:val="0"/>
      <w:marTop w:val="0"/>
      <w:marBottom w:val="0"/>
      <w:divBdr>
        <w:top w:val="none" w:sz="0" w:space="0" w:color="auto"/>
        <w:left w:val="none" w:sz="0" w:space="0" w:color="auto"/>
        <w:bottom w:val="none" w:sz="0" w:space="0" w:color="auto"/>
        <w:right w:val="none" w:sz="0" w:space="0" w:color="auto"/>
      </w:divBdr>
    </w:div>
    <w:div w:id="1978023100">
      <w:bodyDiv w:val="1"/>
      <w:marLeft w:val="0"/>
      <w:marRight w:val="0"/>
      <w:marTop w:val="0"/>
      <w:marBottom w:val="0"/>
      <w:divBdr>
        <w:top w:val="none" w:sz="0" w:space="0" w:color="auto"/>
        <w:left w:val="none" w:sz="0" w:space="0" w:color="auto"/>
        <w:bottom w:val="none" w:sz="0" w:space="0" w:color="auto"/>
        <w:right w:val="none" w:sz="0" w:space="0" w:color="auto"/>
      </w:divBdr>
    </w:div>
    <w:div w:id="2015722773">
      <w:bodyDiv w:val="1"/>
      <w:marLeft w:val="0"/>
      <w:marRight w:val="0"/>
      <w:marTop w:val="0"/>
      <w:marBottom w:val="0"/>
      <w:divBdr>
        <w:top w:val="none" w:sz="0" w:space="0" w:color="auto"/>
        <w:left w:val="none" w:sz="0" w:space="0" w:color="auto"/>
        <w:bottom w:val="none" w:sz="0" w:space="0" w:color="auto"/>
        <w:right w:val="none" w:sz="0" w:space="0" w:color="auto"/>
      </w:divBdr>
    </w:div>
    <w:div w:id="2042003055">
      <w:bodyDiv w:val="1"/>
      <w:marLeft w:val="0"/>
      <w:marRight w:val="0"/>
      <w:marTop w:val="0"/>
      <w:marBottom w:val="0"/>
      <w:divBdr>
        <w:top w:val="none" w:sz="0" w:space="0" w:color="auto"/>
        <w:left w:val="none" w:sz="0" w:space="0" w:color="auto"/>
        <w:bottom w:val="none" w:sz="0" w:space="0" w:color="auto"/>
        <w:right w:val="none" w:sz="0" w:space="0" w:color="auto"/>
      </w:divBdr>
    </w:div>
    <w:div w:id="2051176491">
      <w:bodyDiv w:val="1"/>
      <w:marLeft w:val="0"/>
      <w:marRight w:val="0"/>
      <w:marTop w:val="0"/>
      <w:marBottom w:val="0"/>
      <w:divBdr>
        <w:top w:val="none" w:sz="0" w:space="0" w:color="auto"/>
        <w:left w:val="none" w:sz="0" w:space="0" w:color="auto"/>
        <w:bottom w:val="none" w:sz="0" w:space="0" w:color="auto"/>
        <w:right w:val="none" w:sz="0" w:space="0" w:color="auto"/>
      </w:divBdr>
    </w:div>
    <w:div w:id="2056806963">
      <w:bodyDiv w:val="1"/>
      <w:marLeft w:val="0"/>
      <w:marRight w:val="0"/>
      <w:marTop w:val="0"/>
      <w:marBottom w:val="0"/>
      <w:divBdr>
        <w:top w:val="none" w:sz="0" w:space="0" w:color="auto"/>
        <w:left w:val="none" w:sz="0" w:space="0" w:color="auto"/>
        <w:bottom w:val="none" w:sz="0" w:space="0" w:color="auto"/>
        <w:right w:val="none" w:sz="0" w:space="0" w:color="auto"/>
      </w:divBdr>
    </w:div>
    <w:div w:id="206675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mailto:tender_ufsin@mail.ru" TargetMode="External"/><Relationship Id="rId2" Type="http://schemas.openxmlformats.org/officeDocument/2006/relationships/numbering" Target="numbering.xml"/><Relationship Id="rId16" Type="http://schemas.openxmlformats.org/officeDocument/2006/relationships/hyperlink" Target="https://base.garant.ru/70291366/31de5683116b8d79b08fa2d768e33df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87555-FB7A-4EB7-9D56-71902B54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10663</Words>
  <Characters>60784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ФСИН</Company>
  <LinksUpToDate>false</LinksUpToDate>
  <CharactersWithSpaces>71305</CharactersWithSpaces>
  <SharedDoc>false</SharedDoc>
  <HLinks>
    <vt:vector size="66" baseType="variant">
      <vt:variant>
        <vt:i4>7471227</vt:i4>
      </vt:variant>
      <vt:variant>
        <vt:i4>30</vt:i4>
      </vt:variant>
      <vt:variant>
        <vt:i4>0</vt:i4>
      </vt:variant>
      <vt:variant>
        <vt:i4>5</vt:i4>
      </vt:variant>
      <vt:variant>
        <vt:lpwstr>mailto:tender_ufsin@mail.ru</vt:lpwstr>
      </vt:variant>
      <vt:variant>
        <vt:lpwstr/>
      </vt:variant>
      <vt:variant>
        <vt:i4>1966112</vt:i4>
      </vt:variant>
      <vt:variant>
        <vt:i4>27</vt:i4>
      </vt:variant>
      <vt:variant>
        <vt:i4>0</vt:i4>
      </vt:variant>
      <vt:variant>
        <vt:i4>5</vt:i4>
      </vt:variant>
      <vt:variant>
        <vt:lpwstr/>
      </vt:variant>
      <vt:variant>
        <vt:lpwstr>sub_146</vt:lpwstr>
      </vt:variant>
      <vt:variant>
        <vt:i4>1769534</vt:i4>
      </vt:variant>
      <vt:variant>
        <vt:i4>24</vt:i4>
      </vt:variant>
      <vt:variant>
        <vt:i4>0</vt:i4>
      </vt:variant>
      <vt:variant>
        <vt:i4>5</vt:i4>
      </vt:variant>
      <vt:variant>
        <vt:lpwstr>https://base.garant.ru/70291366/31de5683116b8d79b08fa2d768e33df6/</vt:lpwstr>
      </vt:variant>
      <vt:variant>
        <vt:lpwstr>block_8016</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subject/>
  <dc:creator>Ганин Алексей Николаевич</dc:creator>
  <cp:keywords/>
  <dc:description/>
  <cp:lastModifiedBy>Ревизор</cp:lastModifiedBy>
  <cp:revision>2</cp:revision>
  <cp:lastPrinted>2026-06-04T13:13:00Z</cp:lastPrinted>
  <dcterms:created xsi:type="dcterms:W3CDTF">2026-06-04T14:55:00Z</dcterms:created>
  <dcterms:modified xsi:type="dcterms:W3CDTF">2026-06-04T14:55:00Z</dcterms:modified>
</cp:coreProperties>
</file>