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F00" w:rsidRDefault="00853F00" w:rsidP="00853F00">
      <w:pPr>
        <w:spacing w:after="0" w:line="360" w:lineRule="auto"/>
        <w:ind w:firstLine="708"/>
        <w:jc w:val="center"/>
        <w:rPr>
          <w:rFonts w:ascii="Times New Roman" w:eastAsia="Times New Roman" w:hAnsi="Times New Roman" w:cs="Times New Roman"/>
          <w:b/>
          <w:sz w:val="20"/>
          <w:szCs w:val="20"/>
          <w:lang w:eastAsia="zh-CN"/>
        </w:rPr>
      </w:pPr>
      <w:r>
        <w:rPr>
          <w:rFonts w:ascii="Times New Roman" w:eastAsia="Times New Roman" w:hAnsi="Times New Roman" w:cs="Times New Roman"/>
          <w:b/>
          <w:sz w:val="20"/>
          <w:szCs w:val="20"/>
          <w:lang w:eastAsia="zh-CN"/>
        </w:rPr>
        <w:t xml:space="preserve">ДОГОВОР № </w:t>
      </w:r>
    </w:p>
    <w:p w:rsidR="00853F00" w:rsidRDefault="00853F00" w:rsidP="00853F00">
      <w:pPr>
        <w:spacing w:after="0" w:line="360" w:lineRule="auto"/>
        <w:ind w:firstLine="708"/>
        <w:jc w:val="center"/>
        <w:rPr>
          <w:rFonts w:ascii="Arial" w:eastAsia="Times New Roman" w:hAnsi="Arial" w:cs="Arial"/>
          <w:sz w:val="20"/>
          <w:szCs w:val="20"/>
          <w:lang w:eastAsia="zh-CN"/>
        </w:rPr>
      </w:pPr>
      <w:r>
        <w:rPr>
          <w:rFonts w:ascii="Times New Roman" w:eastAsia="Times New Roman" w:hAnsi="Times New Roman" w:cs="Times New Roman"/>
          <w:b/>
          <w:sz w:val="20"/>
          <w:szCs w:val="20"/>
          <w:lang w:eastAsia="zh-CN"/>
        </w:rPr>
        <w:t>НА ПОСТАВКУ ТОВАРА</w:t>
      </w:r>
    </w:p>
    <w:p w:rsidR="00853F00" w:rsidRDefault="00853F00" w:rsidP="00853F00">
      <w:pPr>
        <w:spacing w:before="120" w:after="120" w:line="240" w:lineRule="auto"/>
        <w:jc w:val="both"/>
      </w:pPr>
      <w:r>
        <w:rPr>
          <w:rFonts w:ascii="Times New Roman" w:eastAsia="Times New Roman" w:hAnsi="Times New Roman" w:cs="Times New Roman"/>
          <w:sz w:val="20"/>
          <w:szCs w:val="20"/>
          <w:lang w:eastAsia="zh-CN"/>
        </w:rPr>
        <w:t>город Кирово-Чепецк                                                                                                           «___» _______ 202</w:t>
      </w:r>
      <w:r w:rsidR="00201CBA">
        <w:rPr>
          <w:rFonts w:ascii="Times New Roman" w:eastAsia="Times New Roman" w:hAnsi="Times New Roman" w:cs="Times New Roman"/>
          <w:sz w:val="20"/>
          <w:szCs w:val="20"/>
          <w:lang w:eastAsia="zh-CN"/>
        </w:rPr>
        <w:t>6</w:t>
      </w:r>
      <w:r>
        <w:rPr>
          <w:rFonts w:ascii="Times New Roman" w:eastAsia="Times New Roman" w:hAnsi="Times New Roman" w:cs="Times New Roman"/>
          <w:sz w:val="20"/>
          <w:szCs w:val="20"/>
          <w:lang w:eastAsia="zh-CN"/>
        </w:rPr>
        <w:t xml:space="preserve"> года</w:t>
      </w:r>
    </w:p>
    <w:p w:rsidR="00853F00" w:rsidRDefault="00853F00" w:rsidP="00853F00">
      <w:pPr>
        <w:spacing w:before="120" w:after="120" w:line="240" w:lineRule="auto"/>
        <w:ind w:firstLine="720"/>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Федеральное бюджетное учреждение здравоохранения «Медико-санитарная часть № 52» Федерального медико-биологического агентства, действующее от имени Российской Федерации, именуемое в дальнейшем «Заказчик», в лице начальника Юрия Владимировича Толкачева, действующего на основании  Устава, с одной стороны,</w:t>
      </w:r>
    </w:p>
    <w:p w:rsidR="00853F00" w:rsidRDefault="00853F00" w:rsidP="00853F00">
      <w:pPr>
        <w:spacing w:before="120" w:after="120" w:line="240" w:lineRule="auto"/>
        <w:ind w:firstLine="720"/>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 xml:space="preserve">и </w:t>
      </w:r>
      <w:r>
        <w:rPr>
          <w:rFonts w:ascii="Times New Roman" w:eastAsia="Times New Roman" w:hAnsi="Times New Roman" w:cs="Times New Roman"/>
          <w:bCs/>
          <w:sz w:val="19"/>
          <w:szCs w:val="19"/>
          <w:lang w:eastAsia="zh-CN"/>
        </w:rPr>
        <w:t>____________________________________________________________________________</w:t>
      </w:r>
      <w:r>
        <w:rPr>
          <w:rFonts w:ascii="Times New Roman" w:eastAsia="Times New Roman" w:hAnsi="Times New Roman" w:cs="Times New Roman"/>
          <w:sz w:val="19"/>
          <w:szCs w:val="19"/>
          <w:lang w:eastAsia="zh-CN"/>
        </w:rPr>
        <w:t xml:space="preserve">, именуемый в дальнейшем «Поставщик», в лице </w:t>
      </w:r>
      <w:r w:rsidR="007B250B">
        <w:rPr>
          <w:rFonts w:ascii="Times New Roman" w:eastAsia="Times New Roman" w:hAnsi="Times New Roman" w:cs="Times New Roman"/>
          <w:sz w:val="19"/>
          <w:szCs w:val="19"/>
          <w:lang w:eastAsia="zh-CN"/>
        </w:rPr>
        <w:t>______________________________________,</w:t>
      </w:r>
      <w:r>
        <w:rPr>
          <w:rFonts w:ascii="Times New Roman" w:eastAsia="Times New Roman" w:hAnsi="Times New Roman" w:cs="Times New Roman"/>
          <w:sz w:val="19"/>
          <w:szCs w:val="19"/>
          <w:lang w:eastAsia="zh-CN"/>
        </w:rPr>
        <w:t xml:space="preserve"> действующего на основании Устава, с другой стороны,  вместе именуемые «Стороны»,</w:t>
      </w:r>
    </w:p>
    <w:p w:rsidR="00853F00" w:rsidRDefault="00853F00" w:rsidP="00853F00">
      <w:pPr>
        <w:spacing w:before="120" w:after="120" w:line="240" w:lineRule="auto"/>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ab/>
        <w:t>с соблюдением  требований  Федерального закона от  05 апреля 2013 г. N 44-ФЗ "О контрактной системе в сфере закупок товаров, работ,  услуг для  обеспечения государственных и муниципальных нужд" и иного законодательства  Российской   Федерации,  заключили настоящий Договор (далее – Договор, Контракт) о нижеследующем:</w:t>
      </w:r>
    </w:p>
    <w:p w:rsidR="00853F00" w:rsidRDefault="00853F00" w:rsidP="00853F00">
      <w:pPr>
        <w:numPr>
          <w:ilvl w:val="0"/>
          <w:numId w:val="1"/>
        </w:numPr>
        <w:spacing w:before="120" w:after="120" w:line="240" w:lineRule="auto"/>
        <w:jc w:val="center"/>
        <w:rPr>
          <w:rFonts w:ascii="Times New Roman" w:eastAsia="Times New Roman" w:hAnsi="Times New Roman" w:cs="Times New Roman"/>
          <w:sz w:val="19"/>
          <w:szCs w:val="19"/>
          <w:lang w:eastAsia="zh-CN"/>
        </w:rPr>
      </w:pPr>
      <w:r>
        <w:rPr>
          <w:rFonts w:ascii="Times New Roman" w:eastAsia="Times New Roman" w:hAnsi="Times New Roman" w:cs="Times New Roman"/>
          <w:b/>
          <w:sz w:val="19"/>
          <w:szCs w:val="19"/>
          <w:lang w:eastAsia="zh-CN"/>
        </w:rPr>
        <w:t>Основания для заключения Договора</w:t>
      </w:r>
    </w:p>
    <w:p w:rsidR="00853F00" w:rsidRDefault="00853F00" w:rsidP="00853F00">
      <w:pPr>
        <w:spacing w:before="120" w:after="120" w:line="240" w:lineRule="auto"/>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 xml:space="preserve">         -  Гражданский кодекс Российской Федерации части первая и вторая;</w:t>
      </w:r>
    </w:p>
    <w:p w:rsidR="00853F00" w:rsidRDefault="00853F00" w:rsidP="00853F00">
      <w:pPr>
        <w:spacing w:after="60" w:line="240" w:lineRule="auto"/>
        <w:ind w:firstLine="426"/>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 xml:space="preserve">- Пункт 4 части 1 статьи 93 Федерального закона от 05 апреля 2013 г. N 44-ФЗ "О контрактной системе в сфере закупок товаров, работ,  услуг для  обеспечения государственных и муниципальных нужд" </w:t>
      </w:r>
    </w:p>
    <w:p w:rsidR="00853F00" w:rsidRDefault="00853F00" w:rsidP="00853F00">
      <w:pPr>
        <w:spacing w:after="60" w:line="240" w:lineRule="auto"/>
        <w:ind w:firstLine="426"/>
        <w:jc w:val="both"/>
        <w:rPr>
          <w:rFonts w:ascii="Times New Roman" w:eastAsia="Times New Roman" w:hAnsi="Times New Roman" w:cs="Times New Roman"/>
          <w:sz w:val="19"/>
          <w:szCs w:val="19"/>
          <w:lang w:eastAsia="zh-CN"/>
        </w:rPr>
      </w:pPr>
    </w:p>
    <w:p w:rsidR="00853F00" w:rsidRDefault="00853F00" w:rsidP="00853F00">
      <w:pPr>
        <w:spacing w:before="120" w:after="120" w:line="240" w:lineRule="auto"/>
        <w:ind w:firstLine="708"/>
        <w:jc w:val="center"/>
        <w:rPr>
          <w:rFonts w:ascii="Times New Roman" w:eastAsia="Times New Roman" w:hAnsi="Times New Roman" w:cs="Times New Roman"/>
          <w:sz w:val="19"/>
          <w:szCs w:val="19"/>
          <w:lang w:eastAsia="zh-CN"/>
        </w:rPr>
      </w:pPr>
      <w:r>
        <w:rPr>
          <w:rFonts w:ascii="Times New Roman" w:eastAsia="Times New Roman" w:hAnsi="Times New Roman" w:cs="Times New Roman"/>
          <w:b/>
          <w:sz w:val="19"/>
          <w:szCs w:val="19"/>
          <w:lang w:eastAsia="zh-CN"/>
        </w:rPr>
        <w:t>2. Предмет Договора</w:t>
      </w:r>
    </w:p>
    <w:p w:rsidR="00853F00" w:rsidRDefault="00853F00" w:rsidP="00853F00">
      <w:pPr>
        <w:numPr>
          <w:ilvl w:val="1"/>
          <w:numId w:val="2"/>
        </w:numPr>
        <w:spacing w:before="120" w:after="120" w:line="240" w:lineRule="auto"/>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Поставщик обязуется передать Заказчику, а Заказчик -  принять и оплатить по согласованной цене, в соответствии с условиями настоящего Договора  - лекарственные средства (далее по тексту - товар). Поставка товара производится в полном объеме одной партией.</w:t>
      </w:r>
    </w:p>
    <w:p w:rsidR="00853F00" w:rsidRDefault="00853F00" w:rsidP="00853F00">
      <w:pPr>
        <w:numPr>
          <w:ilvl w:val="1"/>
          <w:numId w:val="2"/>
        </w:numPr>
        <w:spacing w:before="120" w:after="120" w:line="240" w:lineRule="auto"/>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Номенклатура, ассортимент, цена, количество поставляемого  по Договору товара согласованы Сторонами в Спецификации (Приложение 1, являющееся неотъемлемой частью настоящего Договора).</w:t>
      </w:r>
    </w:p>
    <w:p w:rsidR="00F81348" w:rsidRDefault="00F81348" w:rsidP="00853F00">
      <w:pPr>
        <w:numPr>
          <w:ilvl w:val="1"/>
          <w:numId w:val="2"/>
        </w:numPr>
        <w:spacing w:before="120" w:after="120" w:line="240" w:lineRule="auto"/>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 xml:space="preserve">ИКЗ: </w:t>
      </w:r>
    </w:p>
    <w:p w:rsidR="00853F00" w:rsidRDefault="00853F00" w:rsidP="00853F00">
      <w:pPr>
        <w:numPr>
          <w:ilvl w:val="0"/>
          <w:numId w:val="3"/>
        </w:numPr>
        <w:spacing w:before="120" w:after="120" w:line="240" w:lineRule="auto"/>
        <w:contextualSpacing/>
        <w:jc w:val="center"/>
        <w:rPr>
          <w:rFonts w:ascii="Times New Roman" w:eastAsia="Times New Roman" w:hAnsi="Times New Roman" w:cs="Times New Roman"/>
          <w:sz w:val="19"/>
          <w:szCs w:val="19"/>
          <w:lang w:eastAsia="zh-CN"/>
        </w:rPr>
      </w:pPr>
      <w:r>
        <w:rPr>
          <w:rFonts w:ascii="Times New Roman" w:eastAsia="Times New Roman" w:hAnsi="Times New Roman" w:cs="Times New Roman"/>
          <w:b/>
          <w:sz w:val="19"/>
          <w:szCs w:val="19"/>
          <w:lang w:eastAsia="zh-CN"/>
        </w:rPr>
        <w:t>Цена Договора и порядок расчетов</w:t>
      </w:r>
    </w:p>
    <w:p w:rsidR="00853F00" w:rsidRDefault="00853F00" w:rsidP="00853F00">
      <w:pPr>
        <w:numPr>
          <w:ilvl w:val="0"/>
          <w:numId w:val="4"/>
        </w:numPr>
        <w:spacing w:before="120" w:after="120" w:line="240" w:lineRule="auto"/>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 xml:space="preserve">Цена Договора включает общую стоимость всех товаров, оплачиваемых Заказчиком Поставщику за полное выполнение Поставщиком своих обязательств по поставке товаров по Договору. </w:t>
      </w:r>
    </w:p>
    <w:p w:rsidR="00853F00" w:rsidRDefault="00853F00" w:rsidP="00853F00">
      <w:pPr>
        <w:numPr>
          <w:ilvl w:val="0"/>
          <w:numId w:val="4"/>
        </w:numPr>
        <w:spacing w:before="120" w:after="120" w:line="240" w:lineRule="auto"/>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Товар оплачивается Заказчиком по ценам в соответствии с согласованной Сторонами Спецификации (Приложение 1 , являющееся неотъемлемой частью настоящего Договора).</w:t>
      </w:r>
    </w:p>
    <w:p w:rsidR="00853F00" w:rsidRDefault="00853F00" w:rsidP="00853F00">
      <w:pPr>
        <w:numPr>
          <w:ilvl w:val="0"/>
          <w:numId w:val="4"/>
        </w:numPr>
        <w:spacing w:before="120" w:after="120" w:line="240" w:lineRule="auto"/>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Стоимость упаковки, погрузочно-разгрузочных работ, транспортные расходы, расходы по уборке и вывозу упаковочного материала, таможенному оформлению и страхованию включены Поставщиком в цену товара, указанную в Спецификации (Приложение 1 к настоящему Договору).</w:t>
      </w:r>
    </w:p>
    <w:p w:rsidR="00853F00" w:rsidRPr="00853F00" w:rsidRDefault="00853F00" w:rsidP="00853F00">
      <w:pPr>
        <w:numPr>
          <w:ilvl w:val="0"/>
          <w:numId w:val="4"/>
        </w:numPr>
        <w:tabs>
          <w:tab w:val="left" w:pos="0"/>
          <w:tab w:val="left" w:pos="567"/>
        </w:tabs>
        <w:spacing w:before="120" w:after="120" w:line="240" w:lineRule="auto"/>
        <w:jc w:val="both"/>
      </w:pPr>
      <w:r>
        <w:rPr>
          <w:rFonts w:ascii="Times New Roman" w:eastAsia="Times New Roman" w:hAnsi="Times New Roman" w:cs="Times New Roman"/>
          <w:sz w:val="19"/>
          <w:szCs w:val="19"/>
          <w:lang w:eastAsia="zh-CN"/>
        </w:rPr>
        <w:t xml:space="preserve">Общая цена Договора составляет </w:t>
      </w:r>
      <w:r>
        <w:rPr>
          <w:rFonts w:ascii="Times New Roman" w:eastAsia="Times New Roman" w:hAnsi="Times New Roman" w:cs="Times New Roman"/>
          <w:b/>
          <w:sz w:val="19"/>
          <w:szCs w:val="19"/>
          <w:lang w:eastAsia="zh-CN"/>
        </w:rPr>
        <w:t>____________ (_______________________________________________) рублей __ копе</w:t>
      </w:r>
      <w:r w:rsidR="007B250B">
        <w:rPr>
          <w:rFonts w:ascii="Times New Roman" w:eastAsia="Times New Roman" w:hAnsi="Times New Roman" w:cs="Times New Roman"/>
          <w:b/>
          <w:sz w:val="19"/>
          <w:szCs w:val="19"/>
          <w:lang w:eastAsia="zh-CN"/>
        </w:rPr>
        <w:t>ек</w:t>
      </w:r>
      <w:r>
        <w:rPr>
          <w:rFonts w:ascii="Times New Roman" w:eastAsia="Times New Roman" w:hAnsi="Times New Roman" w:cs="Times New Roman"/>
          <w:sz w:val="19"/>
          <w:szCs w:val="19"/>
          <w:lang w:eastAsia="zh-CN"/>
        </w:rPr>
        <w:t>, в том числе НДС  __________(________________) рубля ____ копеек</w:t>
      </w:r>
      <w:proofErr w:type="gramStart"/>
      <w:r>
        <w:rPr>
          <w:rFonts w:ascii="Times New Roman" w:eastAsia="Times New Roman" w:hAnsi="Times New Roman" w:cs="Times New Roman"/>
          <w:sz w:val="19"/>
          <w:szCs w:val="19"/>
          <w:lang w:eastAsia="zh-CN"/>
        </w:rPr>
        <w:t xml:space="preserve"> .</w:t>
      </w:r>
      <w:proofErr w:type="gramEnd"/>
    </w:p>
    <w:p w:rsidR="00853F00" w:rsidRDefault="00853F00" w:rsidP="00853F00">
      <w:pPr>
        <w:numPr>
          <w:ilvl w:val="0"/>
          <w:numId w:val="4"/>
        </w:numPr>
        <w:tabs>
          <w:tab w:val="left" w:pos="0"/>
          <w:tab w:val="left" w:pos="567"/>
        </w:tabs>
        <w:spacing w:before="120" w:after="120" w:line="240" w:lineRule="auto"/>
        <w:jc w:val="both"/>
      </w:pPr>
      <w:r>
        <w:rPr>
          <w:rFonts w:ascii="Times New Roman" w:eastAsia="Times New Roman" w:hAnsi="Times New Roman" w:cs="Times New Roman"/>
          <w:sz w:val="19"/>
          <w:szCs w:val="19"/>
          <w:lang w:eastAsia="zh-CN"/>
        </w:rPr>
        <w:t xml:space="preserve"> Цена Договора является твердой и определяется на весь срок исполнения договора. </w:t>
      </w:r>
    </w:p>
    <w:p w:rsidR="00853F00" w:rsidRDefault="00853F00" w:rsidP="00853F00">
      <w:pPr>
        <w:tabs>
          <w:tab w:val="left" w:pos="540"/>
        </w:tabs>
        <w:spacing w:before="120" w:after="120" w:line="240" w:lineRule="auto"/>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Режим налогообложения определяется в соответствии с действующим законодательством. В случае  изменения режима налогообложения размер НДС переопределяется внутри цены Договора без ее изменения.</w:t>
      </w:r>
    </w:p>
    <w:p w:rsidR="00853F00" w:rsidRDefault="00853F00" w:rsidP="00853F00">
      <w:pPr>
        <w:spacing w:after="0" w:line="240" w:lineRule="auto"/>
        <w:ind w:firstLine="284"/>
        <w:jc w:val="both"/>
      </w:pPr>
      <w:r>
        <w:rPr>
          <w:rFonts w:ascii="Times New Roman" w:eastAsia="Times New Roman" w:hAnsi="Times New Roman" w:cs="Times New Roman"/>
          <w:sz w:val="19"/>
          <w:szCs w:val="19"/>
          <w:lang w:eastAsia="zh-CN"/>
        </w:rPr>
        <w:t xml:space="preserve">        Оплата по Договору осуществляется </w:t>
      </w:r>
      <w:r>
        <w:rPr>
          <w:rFonts w:ascii="Times New Roman" w:eastAsia="Arial" w:hAnsi="Times New Roman" w:cs="Times New Roman"/>
          <w:sz w:val="20"/>
          <w:szCs w:val="20"/>
          <w:lang w:eastAsia="zh-CN"/>
        </w:rPr>
        <w:t xml:space="preserve">за счет средств бюджетного учреждения, </w:t>
      </w:r>
      <w:r w:rsidR="000D204E">
        <w:rPr>
          <w:rFonts w:ascii="Times New Roman" w:eastAsia="Arial" w:hAnsi="Times New Roman" w:cs="Times New Roman"/>
          <w:sz w:val="20"/>
          <w:szCs w:val="20"/>
          <w:lang w:eastAsia="zh-CN"/>
        </w:rPr>
        <w:t>_______________________________________________________</w:t>
      </w:r>
      <w:r>
        <w:rPr>
          <w:rFonts w:ascii="Times New Roman" w:eastAsia="Calibri" w:hAnsi="Times New Roman" w:cs="Times New Roman"/>
          <w:sz w:val="20"/>
          <w:szCs w:val="20"/>
          <w:lang w:eastAsia="ar-SA"/>
        </w:rPr>
        <w:t xml:space="preserve">. </w:t>
      </w:r>
    </w:p>
    <w:p w:rsidR="00853F00" w:rsidRDefault="00853F00" w:rsidP="00853F00">
      <w:pPr>
        <w:tabs>
          <w:tab w:val="left" w:pos="540"/>
        </w:tabs>
        <w:spacing w:before="120" w:after="120" w:line="240" w:lineRule="auto"/>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3.5.</w:t>
      </w:r>
      <w:r>
        <w:rPr>
          <w:rFonts w:ascii="Times New Roman" w:eastAsia="Times New Roman" w:hAnsi="Times New Roman" w:cs="Times New Roman"/>
          <w:sz w:val="19"/>
          <w:szCs w:val="19"/>
          <w:lang w:eastAsia="zh-CN"/>
        </w:rPr>
        <w:tab/>
        <w:t xml:space="preserve">Оплата по Договору осуществляется после получения товара и предоставления Поставщиком счета-фактуры по безналичному расчету платежными поручениями путем перечисления Заказчиком денежных средств на расчетный счет Поставщика, указанный в настоящем Договоре. Срок оплаты Заказчиком поставленного товара составляет не более семи рабочих дней </w:t>
      </w:r>
      <w:proofErr w:type="gramStart"/>
      <w:r>
        <w:rPr>
          <w:rFonts w:ascii="Times New Roman" w:eastAsia="Times New Roman" w:hAnsi="Times New Roman" w:cs="Times New Roman"/>
          <w:sz w:val="19"/>
          <w:szCs w:val="19"/>
          <w:lang w:eastAsia="zh-CN"/>
        </w:rPr>
        <w:t>с даты подписания</w:t>
      </w:r>
      <w:proofErr w:type="gramEnd"/>
      <w:r>
        <w:rPr>
          <w:rFonts w:ascii="Times New Roman" w:eastAsia="Times New Roman" w:hAnsi="Times New Roman" w:cs="Times New Roman"/>
          <w:sz w:val="19"/>
          <w:szCs w:val="19"/>
          <w:lang w:eastAsia="zh-CN"/>
        </w:rPr>
        <w:t xml:space="preserve"> Заказчиком документов о приемке. В случае изменения его расчетного счета Поставщик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w:t>
      </w:r>
    </w:p>
    <w:p w:rsidR="00853F00" w:rsidRDefault="00853F00" w:rsidP="00853F00">
      <w:pPr>
        <w:numPr>
          <w:ilvl w:val="0"/>
          <w:numId w:val="3"/>
        </w:numPr>
        <w:tabs>
          <w:tab w:val="left" w:pos="1068"/>
        </w:tabs>
        <w:spacing w:before="120" w:after="120" w:line="240" w:lineRule="auto"/>
        <w:jc w:val="center"/>
        <w:rPr>
          <w:rFonts w:ascii="Times New Roman" w:eastAsia="Times New Roman" w:hAnsi="Times New Roman" w:cs="Times New Roman"/>
          <w:sz w:val="19"/>
          <w:szCs w:val="19"/>
          <w:lang w:eastAsia="zh-CN"/>
        </w:rPr>
      </w:pPr>
      <w:r>
        <w:rPr>
          <w:rFonts w:ascii="Times New Roman" w:eastAsia="Times New Roman" w:hAnsi="Times New Roman" w:cs="Times New Roman"/>
          <w:b/>
          <w:sz w:val="19"/>
          <w:szCs w:val="19"/>
          <w:lang w:eastAsia="zh-CN"/>
        </w:rPr>
        <w:t>Сроки и порядок поставки товара</w:t>
      </w:r>
    </w:p>
    <w:p w:rsidR="00853F00" w:rsidRDefault="00853F00" w:rsidP="00853F00">
      <w:pPr>
        <w:numPr>
          <w:ilvl w:val="0"/>
          <w:numId w:val="5"/>
        </w:numPr>
        <w:tabs>
          <w:tab w:val="left" w:pos="0"/>
          <w:tab w:val="left" w:pos="540"/>
        </w:tabs>
        <w:spacing w:before="40" w:after="40" w:line="240" w:lineRule="auto"/>
        <w:jc w:val="both"/>
      </w:pPr>
      <w:r>
        <w:rPr>
          <w:rFonts w:ascii="Times New Roman" w:eastAsia="Times New Roman" w:hAnsi="Times New Roman" w:cs="Times New Roman"/>
          <w:sz w:val="19"/>
          <w:szCs w:val="19"/>
          <w:lang w:eastAsia="zh-CN"/>
        </w:rPr>
        <w:t xml:space="preserve">В рамках исполнения настоящего Договора поставка товара Заказчику осуществляется </w:t>
      </w:r>
      <w:r>
        <w:rPr>
          <w:rFonts w:ascii="Times New Roman" w:eastAsia="Times New Roman" w:hAnsi="Times New Roman" w:cs="Times New Roman"/>
          <w:b/>
          <w:sz w:val="19"/>
          <w:szCs w:val="19"/>
          <w:lang w:eastAsia="zh-CN"/>
        </w:rPr>
        <w:t xml:space="preserve">по </w:t>
      </w:r>
      <w:r w:rsidR="00DD6E99">
        <w:rPr>
          <w:rFonts w:ascii="Times New Roman" w:eastAsia="Times New Roman" w:hAnsi="Times New Roman" w:cs="Times New Roman"/>
          <w:b/>
          <w:sz w:val="19"/>
          <w:szCs w:val="19"/>
          <w:lang w:eastAsia="zh-CN"/>
        </w:rPr>
        <w:t>__</w:t>
      </w:r>
      <w:r>
        <w:rPr>
          <w:rFonts w:ascii="Times New Roman" w:eastAsia="Times New Roman" w:hAnsi="Times New Roman" w:cs="Times New Roman"/>
          <w:b/>
          <w:sz w:val="19"/>
          <w:szCs w:val="19"/>
          <w:lang w:eastAsia="zh-CN"/>
        </w:rPr>
        <w:t>.</w:t>
      </w:r>
      <w:r w:rsidR="00DD6E99">
        <w:rPr>
          <w:rFonts w:ascii="Times New Roman" w:eastAsia="Times New Roman" w:hAnsi="Times New Roman" w:cs="Times New Roman"/>
          <w:b/>
          <w:sz w:val="19"/>
          <w:szCs w:val="19"/>
          <w:lang w:eastAsia="zh-CN"/>
        </w:rPr>
        <w:t>__</w:t>
      </w:r>
      <w:r>
        <w:rPr>
          <w:rFonts w:ascii="Times New Roman" w:eastAsia="Times New Roman" w:hAnsi="Times New Roman" w:cs="Times New Roman"/>
          <w:b/>
          <w:sz w:val="19"/>
          <w:szCs w:val="19"/>
          <w:lang w:eastAsia="zh-CN"/>
        </w:rPr>
        <w:t>.202</w:t>
      </w:r>
      <w:r w:rsidR="00201CBA">
        <w:rPr>
          <w:rFonts w:ascii="Times New Roman" w:eastAsia="Times New Roman" w:hAnsi="Times New Roman" w:cs="Times New Roman"/>
          <w:b/>
          <w:sz w:val="19"/>
          <w:szCs w:val="19"/>
          <w:lang w:eastAsia="zh-CN"/>
        </w:rPr>
        <w:t>6</w:t>
      </w:r>
      <w:r>
        <w:rPr>
          <w:rFonts w:ascii="Times New Roman" w:eastAsia="Times New Roman" w:hAnsi="Times New Roman" w:cs="Times New Roman"/>
          <w:b/>
          <w:sz w:val="19"/>
          <w:szCs w:val="19"/>
          <w:lang w:eastAsia="zh-CN"/>
        </w:rPr>
        <w:t xml:space="preserve"> г.</w:t>
      </w:r>
      <w:r>
        <w:rPr>
          <w:rFonts w:ascii="Times New Roman" w:eastAsia="Times New Roman" w:hAnsi="Times New Roman" w:cs="Times New Roman"/>
          <w:sz w:val="19"/>
          <w:szCs w:val="19"/>
          <w:lang w:eastAsia="zh-CN"/>
        </w:rPr>
        <w:t xml:space="preserve"> на склад Покупателя  по адресу: 613040, Кировская область, г. Кирово-Чепецк, ул. Ленина, д. 37 (аптека ФБУЗ «МСЧ № 52» ФМБА России).</w:t>
      </w:r>
    </w:p>
    <w:p w:rsidR="00853F00" w:rsidRDefault="00853F00" w:rsidP="00853F00">
      <w:pPr>
        <w:numPr>
          <w:ilvl w:val="0"/>
          <w:numId w:val="5"/>
        </w:numPr>
        <w:spacing w:before="120" w:after="120" w:line="240" w:lineRule="auto"/>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 xml:space="preserve"> Время поставки товара -  до 14.00. часов.</w:t>
      </w:r>
    </w:p>
    <w:p w:rsidR="00853F00" w:rsidRDefault="00853F00" w:rsidP="00853F00">
      <w:pPr>
        <w:numPr>
          <w:ilvl w:val="0"/>
          <w:numId w:val="5"/>
        </w:numPr>
        <w:spacing w:before="120" w:after="120" w:line="240" w:lineRule="auto"/>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lastRenderedPageBreak/>
        <w:t>Поставка товара осуществляется транспортом и за счет Поставщика.</w:t>
      </w:r>
    </w:p>
    <w:p w:rsidR="00853F00" w:rsidRDefault="00853F00" w:rsidP="00853F00">
      <w:pPr>
        <w:numPr>
          <w:ilvl w:val="0"/>
          <w:numId w:val="5"/>
        </w:numPr>
        <w:spacing w:before="120" w:after="120" w:line="240" w:lineRule="auto"/>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Поставщик предварительно за 24 часа до фактической поставки товара по средствам факсимильной связи или телефонограммой информирует Покупателя об отправке продукции и сроках ее прибытия, а также извещает Покупателя о точном времени и дате поставки товара.</w:t>
      </w:r>
    </w:p>
    <w:p w:rsidR="00853F00" w:rsidRDefault="00853F00" w:rsidP="00853F00">
      <w:pPr>
        <w:numPr>
          <w:ilvl w:val="0"/>
          <w:numId w:val="5"/>
        </w:numPr>
        <w:spacing w:before="120" w:after="120" w:line="240" w:lineRule="auto"/>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Доставка товара Поставщиком должна осуществляться с соблюдением «</w:t>
      </w:r>
      <w:proofErr w:type="spellStart"/>
      <w:r>
        <w:rPr>
          <w:rFonts w:ascii="Times New Roman" w:eastAsia="Times New Roman" w:hAnsi="Times New Roman" w:cs="Times New Roman"/>
          <w:sz w:val="19"/>
          <w:szCs w:val="19"/>
          <w:lang w:eastAsia="zh-CN"/>
        </w:rPr>
        <w:t>холодовой</w:t>
      </w:r>
      <w:proofErr w:type="spellEnd"/>
      <w:r>
        <w:rPr>
          <w:rFonts w:ascii="Times New Roman" w:eastAsia="Times New Roman" w:hAnsi="Times New Roman" w:cs="Times New Roman"/>
          <w:sz w:val="19"/>
          <w:szCs w:val="19"/>
          <w:lang w:eastAsia="zh-CN"/>
        </w:rPr>
        <w:t xml:space="preserve"> цепи», санитарно-эпидемиологических правил и других требований к транспортировке соответствующего вида товара, обеспечивающих сохранность качества и целостность поставляемого товара.</w:t>
      </w:r>
    </w:p>
    <w:p w:rsidR="00853F00" w:rsidRDefault="00853F00" w:rsidP="00853F00">
      <w:pPr>
        <w:numPr>
          <w:ilvl w:val="0"/>
          <w:numId w:val="5"/>
        </w:numPr>
        <w:spacing w:before="120" w:after="120" w:line="240" w:lineRule="auto"/>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Все виды погрузочно-разгрузочных работ, включая работы с применением грузоподъемных средств, связанные с поставкой товара по настоящему Договору, осуществляются Поставщиком собственными техническими средствами или за свой счет.</w:t>
      </w:r>
    </w:p>
    <w:p w:rsidR="00853F00" w:rsidRDefault="00853F00" w:rsidP="00853F00">
      <w:pPr>
        <w:numPr>
          <w:ilvl w:val="0"/>
          <w:numId w:val="5"/>
        </w:numPr>
        <w:spacing w:before="120" w:after="120" w:line="240" w:lineRule="auto"/>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Датой поставки считается дата передачи товара Поставщиком Заказчику, что подтверждается накладной.</w:t>
      </w:r>
    </w:p>
    <w:p w:rsidR="00853F00" w:rsidRDefault="00853F00" w:rsidP="00853F00">
      <w:pPr>
        <w:numPr>
          <w:ilvl w:val="0"/>
          <w:numId w:val="5"/>
        </w:numPr>
        <w:spacing w:before="120" w:after="120" w:line="240" w:lineRule="auto"/>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При передаче (получении) товара Заказчиком, последний обязан указать в накладной должность, фамилию, инициалы, расписаться в накладной, поставить дату, поставить печать или приложить к накладной оформленную в установленном порядке доверенность на право получения партии товара конкретным лицом с заверенным образцом его подписи.</w:t>
      </w:r>
    </w:p>
    <w:p w:rsidR="00853F00" w:rsidRDefault="00853F00" w:rsidP="00853F00">
      <w:pPr>
        <w:numPr>
          <w:ilvl w:val="0"/>
          <w:numId w:val="5"/>
        </w:numPr>
        <w:spacing w:before="120" w:after="120" w:line="240" w:lineRule="auto"/>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Упаковка и маркировка товара должны соответствовать требованиям ГОСТа, ТУ, импортного товара - международным стандартам упаковки.</w:t>
      </w:r>
    </w:p>
    <w:p w:rsidR="00853F00" w:rsidRDefault="00853F00" w:rsidP="00853F00">
      <w:pPr>
        <w:spacing w:before="120" w:after="120" w:line="240" w:lineRule="auto"/>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ab/>
        <w:t>Маркировка товара должна содержать: наименование изделия, наименование фирмы-изготовителя, юридический адрес изготовителя, дату выпуска и гарантийный срок службы.</w:t>
      </w:r>
      <w:r>
        <w:rPr>
          <w:rFonts w:ascii="Times New Roman" w:eastAsia="Times New Roman" w:hAnsi="Times New Roman" w:cs="Times New Roman"/>
          <w:sz w:val="19"/>
          <w:szCs w:val="19"/>
          <w:lang w:eastAsia="zh-CN"/>
        </w:rPr>
        <w:tab/>
        <w:t>Маркировка упаковки должна строго соответствовать маркировке товара.</w:t>
      </w:r>
    </w:p>
    <w:p w:rsidR="00853F00" w:rsidRDefault="00853F00" w:rsidP="00853F00">
      <w:pPr>
        <w:spacing w:before="120" w:after="120" w:line="240" w:lineRule="auto"/>
        <w:ind w:firstLine="540"/>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ab/>
        <w:t>Упаковка должна обеспечивать сохранность товара при транспортировке, погрузо-разгрузочных работах и дальнейшем хранении товара.</w:t>
      </w:r>
    </w:p>
    <w:p w:rsidR="00853F00" w:rsidRDefault="00853F00" w:rsidP="00853F00">
      <w:pPr>
        <w:spacing w:before="120" w:after="120" w:line="240" w:lineRule="auto"/>
        <w:ind w:firstLine="540"/>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Уборка и вывоз упаковки производится силами Поставщика или за его счет.</w:t>
      </w:r>
    </w:p>
    <w:p w:rsidR="00853F00" w:rsidRDefault="00853F00" w:rsidP="00853F00">
      <w:pPr>
        <w:numPr>
          <w:ilvl w:val="0"/>
          <w:numId w:val="3"/>
        </w:numPr>
        <w:spacing w:after="0" w:line="240" w:lineRule="auto"/>
        <w:contextualSpacing/>
        <w:jc w:val="center"/>
        <w:rPr>
          <w:rFonts w:ascii="Times New Roman" w:eastAsia="Times New Roman" w:hAnsi="Times New Roman" w:cs="Times New Roman"/>
          <w:sz w:val="19"/>
          <w:szCs w:val="19"/>
          <w:lang w:eastAsia="zh-CN"/>
        </w:rPr>
      </w:pPr>
      <w:r>
        <w:rPr>
          <w:rFonts w:ascii="Times New Roman" w:eastAsia="Times New Roman" w:hAnsi="Times New Roman" w:cs="Times New Roman"/>
          <w:b/>
          <w:sz w:val="19"/>
          <w:szCs w:val="19"/>
          <w:lang w:eastAsia="zh-CN"/>
        </w:rPr>
        <w:t xml:space="preserve">Порядок и сроки осуществления приемки товара. </w:t>
      </w:r>
    </w:p>
    <w:p w:rsidR="00853F00" w:rsidRDefault="00853F00" w:rsidP="00853F00">
      <w:pPr>
        <w:spacing w:after="0" w:line="240" w:lineRule="auto"/>
        <w:ind w:left="708"/>
        <w:jc w:val="center"/>
        <w:rPr>
          <w:rFonts w:ascii="Times New Roman" w:eastAsia="Times New Roman" w:hAnsi="Times New Roman" w:cs="Times New Roman"/>
          <w:sz w:val="19"/>
          <w:szCs w:val="19"/>
          <w:lang w:eastAsia="zh-CN"/>
        </w:rPr>
      </w:pPr>
      <w:r>
        <w:rPr>
          <w:rFonts w:ascii="Times New Roman" w:eastAsia="Times New Roman" w:hAnsi="Times New Roman" w:cs="Times New Roman"/>
          <w:b/>
          <w:sz w:val="19"/>
          <w:szCs w:val="19"/>
          <w:lang w:eastAsia="zh-CN"/>
        </w:rPr>
        <w:t>Порядок и сроки оформления результатов приемки товара.</w:t>
      </w:r>
    </w:p>
    <w:p w:rsidR="00853F00" w:rsidRDefault="00853F00" w:rsidP="00853F00">
      <w:pPr>
        <w:spacing w:after="0" w:line="240" w:lineRule="auto"/>
        <w:jc w:val="center"/>
        <w:rPr>
          <w:rFonts w:ascii="Times New Roman" w:eastAsia="Times New Roman" w:hAnsi="Times New Roman" w:cs="Times New Roman"/>
          <w:b/>
          <w:sz w:val="19"/>
          <w:szCs w:val="19"/>
          <w:lang w:eastAsia="zh-CN"/>
        </w:rPr>
      </w:pPr>
    </w:p>
    <w:p w:rsidR="00853F00" w:rsidRDefault="00853F00" w:rsidP="00853F00">
      <w:pPr>
        <w:tabs>
          <w:tab w:val="left" w:pos="540"/>
        </w:tabs>
        <w:spacing w:after="0" w:line="240" w:lineRule="auto"/>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 xml:space="preserve">5.1. </w:t>
      </w:r>
      <w:proofErr w:type="gramStart"/>
      <w:r>
        <w:rPr>
          <w:rFonts w:ascii="Times New Roman" w:eastAsia="Times New Roman" w:hAnsi="Times New Roman" w:cs="Times New Roman"/>
          <w:sz w:val="19"/>
          <w:szCs w:val="19"/>
          <w:lang w:eastAsia="zh-CN"/>
        </w:rPr>
        <w:t xml:space="preserve">Одновременно с  передачей товара Поставщик обязан передать Заказчику все товаросопроводительные документы на товар, в том  числе: товарную накладную, сертификаты, обязательные для данного вида товара, декларации о соответствии, иные документы, подтверждающие качество товара, оформленные в соответствии с действующим законодательством Российской Федерации, передать Заказчику счет, а также в случае, если Поставщик является плательщиком НДС, - передать Заказчику счет-фактуру. </w:t>
      </w:r>
      <w:proofErr w:type="gramEnd"/>
    </w:p>
    <w:p w:rsidR="00853F00" w:rsidRDefault="00853F00" w:rsidP="00853F00">
      <w:pPr>
        <w:tabs>
          <w:tab w:val="left" w:pos="540"/>
        </w:tabs>
        <w:spacing w:after="0" w:line="240" w:lineRule="auto"/>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ab/>
        <w:t xml:space="preserve">Для проверки предоставленных поставщиком результатов, предусмотренных договором, в части их соответствия условиям договора Заказчик обязан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в соответствии с действующим законодательством. Заказчик обязан привлекать экспертов, экспертные организации к проведению экспертизы поставленного товара, выполненной работы или оказанной услуги в случае, если это предусмотрено действующим законодательством. </w:t>
      </w:r>
    </w:p>
    <w:p w:rsidR="00853F00" w:rsidRDefault="00853F00" w:rsidP="00853F00">
      <w:pPr>
        <w:tabs>
          <w:tab w:val="left" w:pos="540"/>
        </w:tabs>
        <w:spacing w:after="0" w:line="240" w:lineRule="auto"/>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Под экспертизой результатов, предусмотренных договором, подразумеваются действия Заказчика, производимые в рамках проводимой Заказчиком приемки поставленного товара и проверки в части соответствия его количества, комплектности, объема требованиям, установленным Договором.</w:t>
      </w:r>
    </w:p>
    <w:p w:rsidR="00853F00" w:rsidRDefault="00853F00" w:rsidP="00853F00">
      <w:pPr>
        <w:tabs>
          <w:tab w:val="left" w:pos="540"/>
        </w:tabs>
        <w:spacing w:after="0" w:line="240" w:lineRule="auto"/>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 xml:space="preserve">Заказчик осуществляет приемку поставленного товара и проверяет в части соответствия его количества, комплектности, объема требованиям, установленным Договором, в срок, не превышающий 20 рабочих дней </w:t>
      </w:r>
      <w:proofErr w:type="gramStart"/>
      <w:r>
        <w:rPr>
          <w:rFonts w:ascii="Times New Roman" w:eastAsia="Times New Roman" w:hAnsi="Times New Roman" w:cs="Times New Roman"/>
          <w:sz w:val="19"/>
          <w:szCs w:val="19"/>
          <w:lang w:eastAsia="zh-CN"/>
        </w:rPr>
        <w:t>с даты получения</w:t>
      </w:r>
      <w:proofErr w:type="gramEnd"/>
      <w:r>
        <w:rPr>
          <w:rFonts w:ascii="Times New Roman" w:eastAsia="Times New Roman" w:hAnsi="Times New Roman" w:cs="Times New Roman"/>
          <w:sz w:val="19"/>
          <w:szCs w:val="19"/>
          <w:lang w:eastAsia="zh-CN"/>
        </w:rPr>
        <w:t xml:space="preserve"> товара и представления Поставщиком товаросопроводительных документов. </w:t>
      </w:r>
    </w:p>
    <w:p w:rsidR="00853F00" w:rsidRDefault="00853F00" w:rsidP="00853F00">
      <w:pPr>
        <w:tabs>
          <w:tab w:val="left" w:pos="540"/>
        </w:tabs>
        <w:spacing w:after="0" w:line="240" w:lineRule="auto"/>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 xml:space="preserve">Уведомление, вызов поставщика для участия в приемке товара, а также участие поставщика в приемке товара, не обязательно. </w:t>
      </w:r>
    </w:p>
    <w:p w:rsidR="00853F00" w:rsidRDefault="00853F00" w:rsidP="00853F00">
      <w:pPr>
        <w:tabs>
          <w:tab w:val="left" w:pos="540"/>
        </w:tabs>
        <w:spacing w:after="0" w:line="240" w:lineRule="auto"/>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 xml:space="preserve">Приемка товара осуществляется по товаросопроводительным документам. </w:t>
      </w:r>
      <w:proofErr w:type="gramStart"/>
      <w:r>
        <w:rPr>
          <w:rFonts w:ascii="Times New Roman" w:eastAsia="Times New Roman" w:hAnsi="Times New Roman" w:cs="Times New Roman"/>
          <w:sz w:val="19"/>
          <w:szCs w:val="19"/>
          <w:lang w:eastAsia="zh-CN"/>
        </w:rPr>
        <w:t>Приемка поставленного товара оформляется документом о приемке, который подписывается Заказчиком (в случае создания Заказчиком приемочной комиссии - подписывается всеми членами приемочной комиссии и утверждается Заказчиком) в срок, не превышающий 20 рабочих дней с даты получения товара и представления Поставщиком товаросопроводительных документов, либо Поставщику в те же сроки Заказчиком направляется в письменной форме мотивированный отказ от подписания такого документа.</w:t>
      </w:r>
      <w:proofErr w:type="gramEnd"/>
      <w:r>
        <w:rPr>
          <w:rFonts w:ascii="Times New Roman" w:eastAsia="Times New Roman" w:hAnsi="Times New Roman" w:cs="Times New Roman"/>
          <w:sz w:val="19"/>
          <w:szCs w:val="19"/>
          <w:lang w:eastAsia="zh-CN"/>
        </w:rPr>
        <w:t xml:space="preserve"> Форма документа о приемке может быть любая по выбору Заказчика. При отказе Заказчика от приемки товара до начала приемки товара документ о приемке может не составляться.</w:t>
      </w:r>
    </w:p>
    <w:p w:rsidR="00853F00" w:rsidRDefault="00853F00" w:rsidP="00853F00">
      <w:pPr>
        <w:tabs>
          <w:tab w:val="left" w:pos="540"/>
        </w:tabs>
        <w:spacing w:after="0" w:line="240" w:lineRule="auto"/>
        <w:jc w:val="both"/>
        <w:rPr>
          <w:rFonts w:ascii="Times New Roman" w:eastAsia="Times New Roman" w:hAnsi="Times New Roman" w:cs="Times New Roman"/>
          <w:sz w:val="19"/>
          <w:szCs w:val="19"/>
          <w:lang w:eastAsia="zh-CN"/>
        </w:rPr>
      </w:pPr>
      <w:proofErr w:type="gramStart"/>
      <w:r>
        <w:rPr>
          <w:rFonts w:ascii="Times New Roman" w:eastAsia="Times New Roman" w:hAnsi="Times New Roman" w:cs="Times New Roman"/>
          <w:sz w:val="19"/>
          <w:szCs w:val="19"/>
          <w:lang w:eastAsia="zh-CN"/>
        </w:rPr>
        <w:t>В случае выявления при приемке товара любых отклонений от условий настоящего Договора либо от иных условий поставки товара /в том числе, при выявлении недостатков товара, недостачи, обнаружения несоответствия товара по количеству, комплектности, объему требованиям, установленным в Договоре, товаросопроводительным документам, при поставке товара не одной (единой) партией, в меньшем или большем количестве, комплектности, объеме, качестве, чем предусмотрено Договором, и в любых</w:t>
      </w:r>
      <w:proofErr w:type="gramEnd"/>
      <w:r>
        <w:rPr>
          <w:rFonts w:ascii="Times New Roman" w:eastAsia="Times New Roman" w:hAnsi="Times New Roman" w:cs="Times New Roman"/>
          <w:sz w:val="19"/>
          <w:szCs w:val="19"/>
          <w:lang w:eastAsia="zh-CN"/>
        </w:rPr>
        <w:t xml:space="preserve"> других случаях/  в документе о приемке либо ином отдельном документе  Заказчик делает отметку об этом. </w:t>
      </w:r>
    </w:p>
    <w:p w:rsidR="00853F00" w:rsidRDefault="00853F00" w:rsidP="00853F00">
      <w:pPr>
        <w:tabs>
          <w:tab w:val="left" w:pos="540"/>
        </w:tabs>
        <w:spacing w:after="0" w:line="240" w:lineRule="auto"/>
        <w:jc w:val="both"/>
        <w:rPr>
          <w:rFonts w:ascii="Times New Roman" w:eastAsia="Times New Roman" w:hAnsi="Times New Roman" w:cs="Times New Roman"/>
          <w:sz w:val="19"/>
          <w:szCs w:val="19"/>
          <w:lang w:eastAsia="zh-CN"/>
        </w:rPr>
      </w:pPr>
      <w:proofErr w:type="gramStart"/>
      <w:r>
        <w:rPr>
          <w:rFonts w:ascii="Times New Roman" w:eastAsia="Times New Roman" w:hAnsi="Times New Roman" w:cs="Times New Roman"/>
          <w:sz w:val="19"/>
          <w:szCs w:val="19"/>
          <w:lang w:eastAsia="zh-CN"/>
        </w:rPr>
        <w:t xml:space="preserve">В случае выявления при приемке товара любых отклонений от условий настоящего Договора либо от иных условий поставки товара Поставщику помимо мотивированного отказа также может быть направлена претензия, </w:t>
      </w:r>
      <w:r>
        <w:rPr>
          <w:rFonts w:ascii="Times New Roman" w:eastAsia="Times New Roman" w:hAnsi="Times New Roman" w:cs="Times New Roman"/>
          <w:sz w:val="19"/>
          <w:szCs w:val="19"/>
          <w:lang w:eastAsia="zh-CN"/>
        </w:rPr>
        <w:lastRenderedPageBreak/>
        <w:t xml:space="preserve">предложение и (или) иной документ со ссылкой на выявленные отклонения от условий настоящего Договора либо от иных условий поставки товара, а также с изложением требований и (или) предложений Заказчика.  </w:t>
      </w:r>
      <w:proofErr w:type="gramEnd"/>
    </w:p>
    <w:p w:rsidR="00853F00" w:rsidRDefault="00853F00" w:rsidP="00853F00">
      <w:pPr>
        <w:tabs>
          <w:tab w:val="left" w:pos="540"/>
        </w:tabs>
        <w:spacing w:after="0" w:line="240" w:lineRule="auto"/>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Заказчик вправе не отказывать в приемке поставленного товара в случае выявления несоответствия товара, если выявленное несоответствие не препятствует приемке товара и устранено Поставщиком.</w:t>
      </w:r>
    </w:p>
    <w:p w:rsidR="00853F00" w:rsidRDefault="00853F00" w:rsidP="00853F00">
      <w:pPr>
        <w:tabs>
          <w:tab w:val="left" w:pos="540"/>
        </w:tabs>
        <w:spacing w:after="0" w:line="240" w:lineRule="auto"/>
        <w:jc w:val="both"/>
        <w:rPr>
          <w:rFonts w:ascii="Times New Roman" w:eastAsia="Times New Roman" w:hAnsi="Times New Roman" w:cs="Times New Roman"/>
          <w:sz w:val="19"/>
          <w:szCs w:val="19"/>
          <w:lang w:eastAsia="zh-CN"/>
        </w:rPr>
      </w:pPr>
      <w:proofErr w:type="gramStart"/>
      <w:r>
        <w:rPr>
          <w:rFonts w:ascii="Times New Roman" w:eastAsia="Times New Roman" w:hAnsi="Times New Roman" w:cs="Times New Roman"/>
          <w:sz w:val="19"/>
          <w:szCs w:val="19"/>
          <w:lang w:eastAsia="zh-CN"/>
        </w:rPr>
        <w:t>Направление мотивированного отказа и (или) претензии, предложения и (или) иных документов, связанных с осуществлением приемки, может быть сделано Заказчиком любым из перечисленных способов: по телефону, телефонограммой,  по факсу, почтой,  путем направления документа способом экспресс-доставки, с курьером, через представителя Поставщика, любым иным способом по любому адресу, телефону, факсу, указанному в настоящем Договоре либо известному Заказчику.</w:t>
      </w:r>
      <w:proofErr w:type="gramEnd"/>
    </w:p>
    <w:p w:rsidR="00853F00" w:rsidRDefault="00853F00" w:rsidP="00853F00">
      <w:pPr>
        <w:tabs>
          <w:tab w:val="left" w:pos="540"/>
        </w:tabs>
        <w:spacing w:after="0" w:line="240" w:lineRule="auto"/>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ab/>
        <w:t xml:space="preserve">Поставщик обязан обеспечить надлежащим образом беспрепятственную возможность получения от Заказчика любых уведомлений и документов, в том числе по адресам и телефонам,  указанным в настоящем Договоре и в документах, подаваемых при размещении заказа. </w:t>
      </w:r>
      <w:proofErr w:type="gramStart"/>
      <w:r>
        <w:rPr>
          <w:rFonts w:ascii="Times New Roman" w:eastAsia="Times New Roman" w:hAnsi="Times New Roman" w:cs="Times New Roman"/>
          <w:sz w:val="19"/>
          <w:szCs w:val="19"/>
          <w:lang w:eastAsia="zh-CN"/>
        </w:rPr>
        <w:t>При получении от Заказчика (как в устной, так и в письменной форме) требования о проставлении на уведомлении и (или) ином документе отметки о его получении Поставщиком – Поставщик обязан такую отметку надлежащим образом письменно поставить с указанием даты получения документа (по срочным документам, подлежащим исполнению в тот же день - с указанием даты и времени получения документа от Заказчика), наименования Поставщика, должности</w:t>
      </w:r>
      <w:proofErr w:type="gramEnd"/>
      <w:r>
        <w:rPr>
          <w:rFonts w:ascii="Times New Roman" w:eastAsia="Times New Roman" w:hAnsi="Times New Roman" w:cs="Times New Roman"/>
          <w:sz w:val="19"/>
          <w:szCs w:val="19"/>
          <w:lang w:eastAsia="zh-CN"/>
        </w:rPr>
        <w:t>, фамилии, имени, отчества лица, получившего уведомление либо иной документ от Заказчика, поставить печать Поставщика, после чего Поставщик обязан копию документа с отметкой о получении данного документа Поставщиком возвратить Заказчику незамедлительно в день получения данного документа.</w:t>
      </w:r>
    </w:p>
    <w:p w:rsidR="00853F00" w:rsidRDefault="00853F00" w:rsidP="00853F00">
      <w:pPr>
        <w:numPr>
          <w:ilvl w:val="0"/>
          <w:numId w:val="6"/>
        </w:numPr>
        <w:spacing w:before="120" w:after="120" w:line="240" w:lineRule="auto"/>
        <w:jc w:val="center"/>
        <w:rPr>
          <w:rFonts w:ascii="Times New Roman" w:eastAsia="Times New Roman" w:hAnsi="Times New Roman" w:cs="Times New Roman"/>
          <w:sz w:val="19"/>
          <w:szCs w:val="19"/>
          <w:lang w:eastAsia="zh-CN"/>
        </w:rPr>
      </w:pPr>
      <w:r>
        <w:rPr>
          <w:rFonts w:ascii="Times New Roman" w:eastAsia="Times New Roman" w:hAnsi="Times New Roman" w:cs="Times New Roman"/>
          <w:b/>
          <w:sz w:val="19"/>
          <w:szCs w:val="19"/>
          <w:lang w:eastAsia="zh-CN"/>
        </w:rPr>
        <w:t>Обязанности Сторон</w:t>
      </w:r>
    </w:p>
    <w:p w:rsidR="00853F00" w:rsidRDefault="00853F00" w:rsidP="00853F00">
      <w:pPr>
        <w:spacing w:after="0" w:line="240" w:lineRule="auto"/>
        <w:jc w:val="both"/>
        <w:rPr>
          <w:rFonts w:ascii="Times New Roman" w:eastAsia="Times New Roman" w:hAnsi="Times New Roman" w:cs="Times New Roman"/>
          <w:sz w:val="19"/>
          <w:szCs w:val="19"/>
          <w:lang w:eastAsia="zh-CN"/>
        </w:rPr>
      </w:pPr>
      <w:r>
        <w:rPr>
          <w:rFonts w:ascii="Times New Roman" w:eastAsia="Times New Roman" w:hAnsi="Times New Roman" w:cs="Times New Roman"/>
          <w:color w:val="000000"/>
          <w:sz w:val="19"/>
          <w:szCs w:val="19"/>
          <w:lang w:eastAsia="zh-CN"/>
        </w:rPr>
        <w:t>6.1. Поставщик обязуется:</w:t>
      </w:r>
    </w:p>
    <w:p w:rsidR="00853F00" w:rsidRDefault="00853F00" w:rsidP="00853F00">
      <w:pPr>
        <w:numPr>
          <w:ilvl w:val="0"/>
          <w:numId w:val="7"/>
        </w:numPr>
        <w:spacing w:after="0" w:line="240" w:lineRule="auto"/>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Поставить Заказчику товар в соответствии с условиями настоящего Договора;</w:t>
      </w:r>
    </w:p>
    <w:p w:rsidR="00853F00" w:rsidRDefault="00853F00" w:rsidP="00853F00">
      <w:pPr>
        <w:numPr>
          <w:ilvl w:val="0"/>
          <w:numId w:val="7"/>
        </w:numPr>
        <w:spacing w:after="0" w:line="240" w:lineRule="auto"/>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Передать Заказчику в день поставки товара накладную, а также сертификаты, обязательные для данного вида товара, иные документы, подтверждающие качество товара, оформленные в соответствии с законодательством Российской Федерации;</w:t>
      </w:r>
    </w:p>
    <w:p w:rsidR="00853F00" w:rsidRDefault="00853F00" w:rsidP="00853F00">
      <w:pPr>
        <w:numPr>
          <w:ilvl w:val="0"/>
          <w:numId w:val="7"/>
        </w:numPr>
        <w:spacing w:after="0" w:line="240" w:lineRule="auto"/>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 xml:space="preserve">Производить замену товара, восполнять недопоставку товара, удовлетворять иные законные требования Покупателя по качеству и количеству товара - в течение 3 календарных дней </w:t>
      </w:r>
      <w:proofErr w:type="gramStart"/>
      <w:r>
        <w:rPr>
          <w:rFonts w:ascii="Times New Roman" w:eastAsia="Times New Roman" w:hAnsi="Times New Roman" w:cs="Times New Roman"/>
          <w:sz w:val="19"/>
          <w:szCs w:val="19"/>
          <w:lang w:eastAsia="zh-CN"/>
        </w:rPr>
        <w:t>с даты получения</w:t>
      </w:r>
      <w:proofErr w:type="gramEnd"/>
      <w:r>
        <w:rPr>
          <w:rFonts w:ascii="Times New Roman" w:eastAsia="Times New Roman" w:hAnsi="Times New Roman" w:cs="Times New Roman"/>
          <w:sz w:val="19"/>
          <w:szCs w:val="19"/>
          <w:lang w:eastAsia="zh-CN"/>
        </w:rPr>
        <w:t xml:space="preserve"> требования от Покупателя.</w:t>
      </w:r>
    </w:p>
    <w:p w:rsidR="00853F00" w:rsidRDefault="00853F00" w:rsidP="00853F00">
      <w:pPr>
        <w:spacing w:after="0" w:line="240" w:lineRule="auto"/>
        <w:ind w:firstLine="540"/>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Расходы, связанные с устранением недостатков товара по качеству и (или) количеству, несет Поставщик;</w:t>
      </w:r>
    </w:p>
    <w:p w:rsidR="00853F00" w:rsidRDefault="00853F00" w:rsidP="00853F00">
      <w:pPr>
        <w:numPr>
          <w:ilvl w:val="0"/>
          <w:numId w:val="7"/>
        </w:numPr>
        <w:spacing w:after="0" w:line="240" w:lineRule="auto"/>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 xml:space="preserve">По требованию Заказчика: </w:t>
      </w:r>
    </w:p>
    <w:p w:rsidR="00853F00" w:rsidRDefault="00853F00" w:rsidP="00853F00">
      <w:pPr>
        <w:numPr>
          <w:ilvl w:val="0"/>
          <w:numId w:val="8"/>
        </w:numPr>
        <w:spacing w:after="0" w:line="240" w:lineRule="auto"/>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 xml:space="preserve">заменить товар, не соответствующий условиям Договора по номенклатуре, ассортименту, по качеству, иным требованиям Договора, на товар, соответствующий условиям Договора - в течение трех календарных дней </w:t>
      </w:r>
      <w:proofErr w:type="gramStart"/>
      <w:r>
        <w:rPr>
          <w:rFonts w:ascii="Times New Roman" w:eastAsia="Times New Roman" w:hAnsi="Times New Roman" w:cs="Times New Roman"/>
          <w:sz w:val="19"/>
          <w:szCs w:val="19"/>
          <w:lang w:eastAsia="zh-CN"/>
        </w:rPr>
        <w:t>с даты получения</w:t>
      </w:r>
      <w:proofErr w:type="gramEnd"/>
      <w:r>
        <w:rPr>
          <w:rFonts w:ascii="Times New Roman" w:eastAsia="Times New Roman" w:hAnsi="Times New Roman" w:cs="Times New Roman"/>
          <w:sz w:val="19"/>
          <w:szCs w:val="19"/>
          <w:lang w:eastAsia="zh-CN"/>
        </w:rPr>
        <w:t xml:space="preserve"> требования Покупателя.</w:t>
      </w:r>
    </w:p>
    <w:p w:rsidR="00853F00" w:rsidRDefault="00853F00" w:rsidP="00853F00">
      <w:pPr>
        <w:spacing w:after="0" w:line="240" w:lineRule="auto"/>
        <w:ind w:left="360"/>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 xml:space="preserve">При этом Поставщик обязуется забрать товар, не соответствующий условиям Договора, в течение 3 календарных дней </w:t>
      </w:r>
      <w:proofErr w:type="gramStart"/>
      <w:r>
        <w:rPr>
          <w:rFonts w:ascii="Times New Roman" w:eastAsia="Times New Roman" w:hAnsi="Times New Roman" w:cs="Times New Roman"/>
          <w:sz w:val="19"/>
          <w:szCs w:val="19"/>
          <w:lang w:eastAsia="zh-CN"/>
        </w:rPr>
        <w:t>с даты получения</w:t>
      </w:r>
      <w:proofErr w:type="gramEnd"/>
      <w:r>
        <w:rPr>
          <w:rFonts w:ascii="Times New Roman" w:eastAsia="Times New Roman" w:hAnsi="Times New Roman" w:cs="Times New Roman"/>
          <w:sz w:val="19"/>
          <w:szCs w:val="19"/>
          <w:lang w:eastAsia="zh-CN"/>
        </w:rPr>
        <w:t xml:space="preserve"> требования Заказчика (в случае нарушения данного срока поставщик по требованию Покупателя в трехдневный срок с даты получения требования возмещает Заказчику расходы по хранению товара);  </w:t>
      </w:r>
    </w:p>
    <w:p w:rsidR="00853F00" w:rsidRDefault="00853F00" w:rsidP="00853F00">
      <w:pPr>
        <w:numPr>
          <w:ilvl w:val="0"/>
          <w:numId w:val="8"/>
        </w:numPr>
        <w:spacing w:after="0" w:line="240" w:lineRule="auto"/>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 xml:space="preserve">восполнять недопоставку товара, удовлетворять иные законные требования Заказчика по количеству товара - в течение  трех календарных дней </w:t>
      </w:r>
      <w:proofErr w:type="gramStart"/>
      <w:r>
        <w:rPr>
          <w:rFonts w:ascii="Times New Roman" w:eastAsia="Times New Roman" w:hAnsi="Times New Roman" w:cs="Times New Roman"/>
          <w:sz w:val="19"/>
          <w:szCs w:val="19"/>
          <w:lang w:eastAsia="zh-CN"/>
        </w:rPr>
        <w:t>с даты получения</w:t>
      </w:r>
      <w:proofErr w:type="gramEnd"/>
      <w:r>
        <w:rPr>
          <w:rFonts w:ascii="Times New Roman" w:eastAsia="Times New Roman" w:hAnsi="Times New Roman" w:cs="Times New Roman"/>
          <w:sz w:val="19"/>
          <w:szCs w:val="19"/>
          <w:lang w:eastAsia="zh-CN"/>
        </w:rPr>
        <w:t xml:space="preserve"> требования Заказчика.</w:t>
      </w:r>
    </w:p>
    <w:p w:rsidR="00853F00" w:rsidRDefault="00853F00" w:rsidP="00853F00">
      <w:pPr>
        <w:spacing w:after="0" w:line="240" w:lineRule="auto"/>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ab/>
        <w:t>Расходы, связанные с устранением недостатков товара по качеству и (или) количеству, возвратом товара, удовлетворением иных законных требований Заказчика,  несет Поставщик.</w:t>
      </w:r>
    </w:p>
    <w:p w:rsidR="00853F00" w:rsidRDefault="00853F00" w:rsidP="00853F00">
      <w:pPr>
        <w:spacing w:after="0" w:line="240" w:lineRule="auto"/>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6.2. Заказчик обязан:</w:t>
      </w:r>
    </w:p>
    <w:p w:rsidR="00853F00" w:rsidRDefault="00853F00" w:rsidP="00853F00">
      <w:pPr>
        <w:numPr>
          <w:ilvl w:val="0"/>
          <w:numId w:val="9"/>
        </w:numPr>
        <w:spacing w:after="0" w:line="240" w:lineRule="auto"/>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Принять товар в соответствии с разделом 5 настоящего Договора;</w:t>
      </w:r>
    </w:p>
    <w:p w:rsidR="00853F00" w:rsidRDefault="00853F00" w:rsidP="00853F00">
      <w:pPr>
        <w:numPr>
          <w:ilvl w:val="0"/>
          <w:numId w:val="9"/>
        </w:numPr>
        <w:spacing w:after="0" w:line="240" w:lineRule="auto"/>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Производить оплату поставленного Поставщиком товара в соответствии с разделом 3 настоящего Договора при условии наличия достаточных денежных средств по соответствующему источнику финансирования, за счет которого обеспечивается оплата по настоящему Договору.</w:t>
      </w:r>
    </w:p>
    <w:p w:rsidR="00853F00" w:rsidRDefault="00853F00" w:rsidP="00853F00">
      <w:pPr>
        <w:spacing w:before="120" w:after="120" w:line="240" w:lineRule="auto"/>
        <w:jc w:val="center"/>
        <w:rPr>
          <w:rFonts w:ascii="Times New Roman" w:eastAsia="Times New Roman" w:hAnsi="Times New Roman" w:cs="Times New Roman"/>
          <w:sz w:val="19"/>
          <w:szCs w:val="19"/>
          <w:lang w:eastAsia="zh-CN"/>
        </w:rPr>
      </w:pPr>
      <w:r>
        <w:rPr>
          <w:rFonts w:ascii="Times New Roman" w:eastAsia="Times New Roman" w:hAnsi="Times New Roman" w:cs="Times New Roman"/>
          <w:b/>
          <w:sz w:val="19"/>
          <w:szCs w:val="19"/>
          <w:lang w:eastAsia="zh-CN"/>
        </w:rPr>
        <w:t>7. Гарантии качества товара</w:t>
      </w:r>
    </w:p>
    <w:p w:rsidR="00853F00" w:rsidRDefault="00853F00" w:rsidP="00853F00">
      <w:pPr>
        <w:tabs>
          <w:tab w:val="left" w:pos="567"/>
        </w:tabs>
        <w:spacing w:after="0" w:line="240" w:lineRule="auto"/>
        <w:ind w:left="567" w:hanging="567"/>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7.1. Поставщик гарантирует качество и безопасность поставляемого товара в соответствии с действующими стандартами, утвержденными на данный вид товара.</w:t>
      </w:r>
    </w:p>
    <w:p w:rsidR="00853F00" w:rsidRDefault="00853F00" w:rsidP="00853F00">
      <w:pPr>
        <w:tabs>
          <w:tab w:val="left" w:pos="567"/>
          <w:tab w:val="left" w:pos="720"/>
        </w:tabs>
        <w:spacing w:after="0" w:line="240" w:lineRule="auto"/>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 xml:space="preserve">На дату поставки остаточный срок годности Товара, в течение которого препарат </w:t>
      </w:r>
      <w:proofErr w:type="gramStart"/>
      <w:r>
        <w:rPr>
          <w:rFonts w:ascii="Times New Roman" w:eastAsia="Times New Roman" w:hAnsi="Times New Roman" w:cs="Times New Roman"/>
          <w:sz w:val="19"/>
          <w:szCs w:val="19"/>
          <w:lang w:eastAsia="zh-CN"/>
        </w:rPr>
        <w:t>сохраняет свою  пригодность для использования  по назначению должен</w:t>
      </w:r>
      <w:proofErr w:type="gramEnd"/>
      <w:r>
        <w:rPr>
          <w:rFonts w:ascii="Times New Roman" w:eastAsia="Times New Roman" w:hAnsi="Times New Roman" w:cs="Times New Roman"/>
          <w:sz w:val="19"/>
          <w:szCs w:val="19"/>
          <w:lang w:eastAsia="zh-CN"/>
        </w:rPr>
        <w:t xml:space="preserve"> составлять не менее шести месяцев.</w:t>
      </w:r>
    </w:p>
    <w:p w:rsidR="00853F00" w:rsidRDefault="00853F00" w:rsidP="00853F00">
      <w:pPr>
        <w:spacing w:after="0" w:line="240" w:lineRule="auto"/>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Срок годности утверждается соответствующим органом и должен быть указан на стандартной упаковке производителя.</w:t>
      </w:r>
    </w:p>
    <w:p w:rsidR="00853F00" w:rsidRDefault="00853F00" w:rsidP="00853F00">
      <w:pPr>
        <w:tabs>
          <w:tab w:val="left" w:pos="567"/>
        </w:tabs>
        <w:spacing w:after="0" w:line="240" w:lineRule="auto"/>
        <w:ind w:left="567" w:hanging="567"/>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 xml:space="preserve">7.2. Качество товара должно соответствовать условиям настоящего Договора, показателям качества - технические характеристики на товар (техническое задание), </w:t>
      </w:r>
      <w:proofErr w:type="gramStart"/>
      <w:r>
        <w:rPr>
          <w:rFonts w:ascii="Times New Roman" w:eastAsia="Times New Roman" w:hAnsi="Times New Roman" w:cs="Times New Roman"/>
          <w:sz w:val="19"/>
          <w:szCs w:val="19"/>
          <w:lang w:eastAsia="zh-CN"/>
        </w:rPr>
        <w:t>определенных</w:t>
      </w:r>
      <w:proofErr w:type="gramEnd"/>
      <w:r>
        <w:rPr>
          <w:rFonts w:ascii="Times New Roman" w:eastAsia="Times New Roman" w:hAnsi="Times New Roman" w:cs="Times New Roman"/>
          <w:sz w:val="19"/>
          <w:szCs w:val="19"/>
          <w:lang w:eastAsia="zh-CN"/>
        </w:rPr>
        <w:t xml:space="preserve"> при размещении государственного заказа на поставку указанного товара, а также иным обязательным требованиям к данному товару.</w:t>
      </w:r>
    </w:p>
    <w:p w:rsidR="00853F00" w:rsidRDefault="00853F00" w:rsidP="00853F00">
      <w:pPr>
        <w:tabs>
          <w:tab w:val="left" w:pos="567"/>
        </w:tabs>
        <w:spacing w:after="0" w:line="240" w:lineRule="auto"/>
        <w:ind w:left="567" w:hanging="567"/>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7.3. Качество товара должно подтверждаться сертификатами, иными документами, подтверждающими качество, оформленными в соответствии с законодательством Российской Федерации.</w:t>
      </w:r>
    </w:p>
    <w:p w:rsidR="00853F00" w:rsidRDefault="00853F00" w:rsidP="00853F00">
      <w:pPr>
        <w:tabs>
          <w:tab w:val="left" w:pos="567"/>
        </w:tabs>
        <w:spacing w:after="0" w:line="240" w:lineRule="auto"/>
        <w:ind w:left="567" w:hanging="567"/>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7.4. Поставщик гарантирует качество поставляемого товара в пределах (гарантийного срока) срока годности на товар.</w:t>
      </w:r>
    </w:p>
    <w:p w:rsidR="00853F00" w:rsidRDefault="00853F00" w:rsidP="00853F00">
      <w:pPr>
        <w:spacing w:before="120" w:after="120" w:line="240" w:lineRule="auto"/>
        <w:jc w:val="center"/>
        <w:rPr>
          <w:rFonts w:ascii="Times New Roman" w:eastAsia="Times New Roman" w:hAnsi="Times New Roman" w:cs="Times New Roman"/>
          <w:sz w:val="19"/>
          <w:szCs w:val="19"/>
          <w:lang w:eastAsia="zh-CN"/>
        </w:rPr>
      </w:pPr>
      <w:r>
        <w:rPr>
          <w:rFonts w:ascii="Times New Roman" w:eastAsia="Times New Roman" w:hAnsi="Times New Roman" w:cs="Times New Roman"/>
          <w:b/>
          <w:sz w:val="19"/>
          <w:szCs w:val="19"/>
          <w:lang w:eastAsia="zh-CN"/>
        </w:rPr>
        <w:t>8. Обстоятельства непреодолимой силы</w:t>
      </w:r>
    </w:p>
    <w:p w:rsidR="00853F00" w:rsidRDefault="00853F00" w:rsidP="00853F00">
      <w:pPr>
        <w:spacing w:after="0" w:line="240" w:lineRule="auto"/>
        <w:ind w:firstLine="540"/>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 xml:space="preserve">8.1. </w:t>
      </w:r>
      <w:proofErr w:type="gramStart"/>
      <w:r>
        <w:rPr>
          <w:rFonts w:ascii="Times New Roman" w:eastAsia="Times New Roman" w:hAnsi="Times New Roman" w:cs="Times New Roman"/>
          <w:sz w:val="19"/>
          <w:szCs w:val="19"/>
          <w:lang w:eastAsia="zh-CN"/>
        </w:rPr>
        <w:t xml:space="preserve">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w:t>
      </w:r>
      <w:r>
        <w:rPr>
          <w:rFonts w:ascii="Times New Roman" w:eastAsia="Times New Roman" w:hAnsi="Times New Roman" w:cs="Times New Roman"/>
          <w:sz w:val="19"/>
          <w:szCs w:val="19"/>
          <w:lang w:eastAsia="zh-CN"/>
        </w:rPr>
        <w:lastRenderedPageBreak/>
        <w:t>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w:t>
      </w:r>
      <w:proofErr w:type="gramEnd"/>
      <w:r>
        <w:rPr>
          <w:rFonts w:ascii="Times New Roman" w:eastAsia="Times New Roman" w:hAnsi="Times New Roman" w:cs="Times New Roman"/>
          <w:sz w:val="19"/>
          <w:szCs w:val="19"/>
          <w:lang w:eastAsia="zh-CN"/>
        </w:rPr>
        <w:t xml:space="preserve">, а </w:t>
      </w:r>
      <w:proofErr w:type="gramStart"/>
      <w:r>
        <w:rPr>
          <w:rFonts w:ascii="Times New Roman" w:eastAsia="Times New Roman" w:hAnsi="Times New Roman" w:cs="Times New Roman"/>
          <w:sz w:val="19"/>
          <w:szCs w:val="19"/>
          <w:lang w:eastAsia="zh-CN"/>
        </w:rPr>
        <w:t>также</w:t>
      </w:r>
      <w:proofErr w:type="gramEnd"/>
      <w:r>
        <w:rPr>
          <w:rFonts w:ascii="Times New Roman" w:eastAsia="Times New Roman" w:hAnsi="Times New Roman" w:cs="Times New Roman"/>
          <w:sz w:val="19"/>
          <w:szCs w:val="19"/>
          <w:lang w:eastAsia="zh-CN"/>
        </w:rPr>
        <w:t xml:space="preserve"> которые Стороны были не в состоянии предвидеть и предотвратить.</w:t>
      </w:r>
    </w:p>
    <w:p w:rsidR="00853F00" w:rsidRDefault="00853F00" w:rsidP="00853F00">
      <w:pPr>
        <w:spacing w:after="0" w:line="240" w:lineRule="auto"/>
        <w:ind w:firstLine="540"/>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8.2. При наступлении таких обстоятель</w:t>
      </w:r>
      <w:proofErr w:type="gramStart"/>
      <w:r>
        <w:rPr>
          <w:rFonts w:ascii="Times New Roman" w:eastAsia="Times New Roman" w:hAnsi="Times New Roman" w:cs="Times New Roman"/>
          <w:sz w:val="19"/>
          <w:szCs w:val="19"/>
          <w:lang w:eastAsia="zh-CN"/>
        </w:rPr>
        <w:t>ств ср</w:t>
      </w:r>
      <w:proofErr w:type="gramEnd"/>
      <w:r>
        <w:rPr>
          <w:rFonts w:ascii="Times New Roman" w:eastAsia="Times New Roman" w:hAnsi="Times New Roman" w:cs="Times New Roman"/>
          <w:sz w:val="19"/>
          <w:szCs w:val="19"/>
          <w:lang w:eastAsia="zh-CN"/>
        </w:rPr>
        <w:t>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rsidR="00853F00" w:rsidRDefault="00853F00" w:rsidP="00853F00">
      <w:pPr>
        <w:spacing w:after="0" w:line="240" w:lineRule="auto"/>
        <w:ind w:firstLine="540"/>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 xml:space="preserve">8.3. </w:t>
      </w:r>
      <w:proofErr w:type="gramStart"/>
      <w:r>
        <w:rPr>
          <w:rFonts w:ascii="Times New Roman" w:eastAsia="Times New Roman" w:hAnsi="Times New Roman" w:cs="Times New Roman"/>
          <w:sz w:val="19"/>
          <w:szCs w:val="19"/>
          <w:lang w:eastAsia="zh-CN"/>
        </w:rPr>
        <w:t xml:space="preserve">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 </w:t>
      </w:r>
      <w:proofErr w:type="gramEnd"/>
    </w:p>
    <w:p w:rsidR="00853F00" w:rsidRDefault="00853F00" w:rsidP="00853F00">
      <w:pPr>
        <w:spacing w:after="0" w:line="240" w:lineRule="auto"/>
        <w:ind w:firstLine="540"/>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 xml:space="preserve">При этом наступление форс-мажорных обстоятельств должно быть подтверждено документом, выданным соответствующим государственным органом и заверенным Торгово-промышленной палатой форс-мажорной территории. </w:t>
      </w:r>
    </w:p>
    <w:p w:rsidR="00853F00" w:rsidRDefault="00853F00" w:rsidP="00853F00">
      <w:pPr>
        <w:spacing w:after="0" w:line="240" w:lineRule="auto"/>
        <w:ind w:firstLine="540"/>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 xml:space="preserve">8.4. Если обстоятельства, указанные в п. 8.1 настоящего Договора, будут длиться более 14 календарных дней </w:t>
      </w:r>
      <w:proofErr w:type="gramStart"/>
      <w:r>
        <w:rPr>
          <w:rFonts w:ascii="Times New Roman" w:eastAsia="Times New Roman" w:hAnsi="Times New Roman" w:cs="Times New Roman"/>
          <w:sz w:val="19"/>
          <w:szCs w:val="19"/>
          <w:lang w:eastAsia="zh-CN"/>
        </w:rPr>
        <w:t>с даты</w:t>
      </w:r>
      <w:proofErr w:type="gramEnd"/>
      <w:r>
        <w:rPr>
          <w:rFonts w:ascii="Times New Roman" w:eastAsia="Times New Roman" w:hAnsi="Times New Roman" w:cs="Times New Roman"/>
          <w:sz w:val="19"/>
          <w:szCs w:val="19"/>
          <w:lang w:eastAsia="zh-CN"/>
        </w:rPr>
        <w:t xml:space="preserve"> соответствующего уведомления, Заказчик вправе в одностороннем порядке, письменно уведомив Поставщика, расторгнуть настоящий Договор без требования со стороны Поставщика о возмещении убытков, понесенных в связи с наступлением таких обстоятельств.</w:t>
      </w:r>
    </w:p>
    <w:p w:rsidR="00853F00" w:rsidRDefault="00853F00" w:rsidP="00853F00">
      <w:pPr>
        <w:spacing w:after="0" w:line="240" w:lineRule="auto"/>
        <w:ind w:firstLine="540"/>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8.5. К непреодолимой силе стороны относят также отсутствие достаточных денежных средств по соответствующему источнику финансирования, за счет которого обеспечивается оплата по настоящему Договору</w:t>
      </w:r>
      <w:proofErr w:type="gramStart"/>
      <w:r>
        <w:rPr>
          <w:rFonts w:ascii="Times New Roman" w:eastAsia="Times New Roman" w:hAnsi="Times New Roman" w:cs="Times New Roman"/>
          <w:sz w:val="19"/>
          <w:szCs w:val="19"/>
          <w:lang w:eastAsia="zh-CN"/>
        </w:rPr>
        <w:t>.</w:t>
      </w:r>
      <w:proofErr w:type="gramEnd"/>
      <w:r>
        <w:rPr>
          <w:rFonts w:ascii="Times New Roman" w:eastAsia="Times New Roman" w:hAnsi="Times New Roman" w:cs="Times New Roman"/>
          <w:sz w:val="19"/>
          <w:szCs w:val="19"/>
          <w:lang w:eastAsia="zh-CN"/>
        </w:rPr>
        <w:t xml:space="preserve"> /</w:t>
      </w:r>
      <w:proofErr w:type="gramStart"/>
      <w:r>
        <w:rPr>
          <w:rFonts w:ascii="Times New Roman" w:eastAsia="Times New Roman" w:hAnsi="Times New Roman" w:cs="Times New Roman"/>
          <w:sz w:val="19"/>
          <w:szCs w:val="19"/>
          <w:lang w:eastAsia="zh-CN"/>
        </w:rPr>
        <w:t>д</w:t>
      </w:r>
      <w:proofErr w:type="gramEnd"/>
      <w:r>
        <w:rPr>
          <w:rFonts w:ascii="Times New Roman" w:eastAsia="Times New Roman" w:hAnsi="Times New Roman" w:cs="Times New Roman"/>
          <w:sz w:val="19"/>
          <w:szCs w:val="19"/>
          <w:lang w:eastAsia="zh-CN"/>
        </w:rPr>
        <w:t xml:space="preserve">ля подтверждения данного обстоятельства представление документа,  выданного соответствующим государственным органом и заверенного Торгово-промышленной палатой форс-мажорной территории, не требуется/. </w:t>
      </w:r>
    </w:p>
    <w:p w:rsidR="00853F00" w:rsidRDefault="00853F00" w:rsidP="00853F00">
      <w:pPr>
        <w:spacing w:before="120" w:after="120" w:line="240" w:lineRule="auto"/>
        <w:jc w:val="center"/>
        <w:rPr>
          <w:rFonts w:ascii="Times New Roman" w:eastAsia="Times New Roman" w:hAnsi="Times New Roman" w:cs="Times New Roman"/>
          <w:sz w:val="19"/>
          <w:szCs w:val="19"/>
          <w:lang w:eastAsia="zh-CN"/>
        </w:rPr>
      </w:pPr>
      <w:r>
        <w:rPr>
          <w:rFonts w:ascii="Times New Roman" w:eastAsia="Times New Roman" w:hAnsi="Times New Roman" w:cs="Times New Roman"/>
          <w:b/>
          <w:sz w:val="19"/>
          <w:szCs w:val="19"/>
          <w:lang w:eastAsia="zh-CN"/>
        </w:rPr>
        <w:t>9. Ответственность Сторон</w:t>
      </w:r>
    </w:p>
    <w:p w:rsidR="00853F00" w:rsidRDefault="00853F00" w:rsidP="00853F00">
      <w:pPr>
        <w:tabs>
          <w:tab w:val="left" w:pos="540"/>
        </w:tabs>
        <w:spacing w:after="0" w:line="240" w:lineRule="auto"/>
        <w:ind w:firstLine="567"/>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 xml:space="preserve">9.1. </w:t>
      </w:r>
      <w:proofErr w:type="gramStart"/>
      <w:r>
        <w:rPr>
          <w:rFonts w:ascii="Times New Roman" w:eastAsia="Times New Roman" w:hAnsi="Times New Roman" w:cs="Times New Roman"/>
          <w:sz w:val="19"/>
          <w:szCs w:val="19"/>
          <w:lang w:eastAsia="zh-CN"/>
        </w:rPr>
        <w:t>За неисполнение или ненадлежащее исполнение своих обязательств по настоящему Договору (именуемому также - контракт) Стороны несут ответственность в соответствии с действующим законодательством РФ, в том числе Федеральным законом № 44-ФЗ «О контрактной системе в сфере закупок товаров, работ, услуг для обеспечения государственных и муниципальных нужд» от 05.04.2013 года, Постановлением Правительства РФ от 30 августа 2017 г. N 1042 "Об утверждении Правил определения</w:t>
      </w:r>
      <w:proofErr w:type="gramEnd"/>
      <w:r>
        <w:rPr>
          <w:rFonts w:ascii="Times New Roman" w:eastAsia="Times New Roman" w:hAnsi="Times New Roman" w:cs="Times New Roman"/>
          <w:sz w:val="19"/>
          <w:szCs w:val="19"/>
          <w:lang w:eastAsia="zh-CN"/>
        </w:rPr>
        <w:t xml:space="preserve"> </w:t>
      </w:r>
      <w:proofErr w:type="gramStart"/>
      <w:r>
        <w:rPr>
          <w:rFonts w:ascii="Times New Roman" w:eastAsia="Times New Roman" w:hAnsi="Times New Roman" w:cs="Times New Roman"/>
          <w:sz w:val="19"/>
          <w:szCs w:val="19"/>
          <w:lang w:eastAsia="zh-CN"/>
        </w:rPr>
        <w:t>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и договором.</w:t>
      </w:r>
      <w:proofErr w:type="gramEnd"/>
    </w:p>
    <w:p w:rsidR="00853F00" w:rsidRDefault="00853F00" w:rsidP="00853F00">
      <w:pPr>
        <w:tabs>
          <w:tab w:val="left" w:pos="540"/>
        </w:tabs>
        <w:spacing w:after="0" w:line="240" w:lineRule="auto"/>
        <w:ind w:firstLine="567"/>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 xml:space="preserve">9.2.  </w:t>
      </w:r>
      <w:bookmarkStart w:id="0" w:name="sub_1002"/>
      <w:r>
        <w:rPr>
          <w:rFonts w:ascii="Times New Roman" w:eastAsia="Times New Roman" w:hAnsi="Times New Roman" w:cs="Times New Roman"/>
          <w:sz w:val="19"/>
          <w:szCs w:val="19"/>
          <w:lang w:eastAsia="zh-CN"/>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w:t>
      </w:r>
    </w:p>
    <w:p w:rsidR="00853F00" w:rsidRDefault="00853F00" w:rsidP="00853F00">
      <w:pPr>
        <w:tabs>
          <w:tab w:val="left" w:pos="540"/>
        </w:tabs>
        <w:spacing w:after="0" w:line="240" w:lineRule="auto"/>
        <w:ind w:firstLine="567"/>
        <w:jc w:val="both"/>
      </w:pPr>
      <w:r>
        <w:rPr>
          <w:rFonts w:ascii="Times New Roman" w:eastAsia="Times New Roman" w:hAnsi="Times New Roman" w:cs="Times New Roman"/>
          <w:sz w:val="19"/>
          <w:szCs w:val="19"/>
          <w:lang w:eastAsia="zh-CN"/>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w:t>
      </w:r>
      <w:hyperlink r:id="rId6" w:anchor="/document/10180094/entry/0" w:tooltip="http://mobileonline.garant.ru/#/document/10180094/entry/0" w:history="1">
        <w:r>
          <w:rPr>
            <w:rStyle w:val="a6"/>
            <w:rFonts w:ascii="Times New Roman" w:eastAsia="Times New Roman" w:hAnsi="Times New Roman" w:cs="Times New Roman"/>
            <w:sz w:val="19"/>
            <w:szCs w:val="19"/>
            <w:lang w:eastAsia="zh-CN"/>
          </w:rPr>
          <w:t>ставки</w:t>
        </w:r>
      </w:hyperlink>
      <w:r>
        <w:rPr>
          <w:rFonts w:ascii="Times New Roman" w:eastAsia="Times New Roman" w:hAnsi="Times New Roman" w:cs="Times New Roman"/>
          <w:sz w:val="19"/>
          <w:szCs w:val="19"/>
          <w:lang w:eastAsia="zh-CN"/>
        </w:rPr>
        <w:t xml:space="preserve"> Центрального банка Российской Федерации от не уплаченной в срок суммы. </w:t>
      </w:r>
    </w:p>
    <w:p w:rsidR="00853F00" w:rsidRDefault="00853F00" w:rsidP="00853F00">
      <w:pPr>
        <w:tabs>
          <w:tab w:val="left" w:pos="540"/>
        </w:tabs>
        <w:spacing w:after="0" w:line="240" w:lineRule="auto"/>
        <w:ind w:firstLine="567"/>
        <w:jc w:val="both"/>
      </w:pPr>
      <w:r>
        <w:rPr>
          <w:rFonts w:ascii="Times New Roman" w:eastAsia="Times New Roman" w:hAnsi="Times New Roman" w:cs="Times New Roman"/>
          <w:sz w:val="19"/>
          <w:szCs w:val="19"/>
          <w:lang w:eastAsia="zh-CN"/>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7" w:anchor="/multilink/70353464/paragraph/3653/number/2" w:tooltip="http://mobileonline.garant.ru/#/multilink/70353464/paragraph/3653/number/2" w:history="1">
        <w:r>
          <w:rPr>
            <w:rStyle w:val="a6"/>
            <w:rFonts w:ascii="Times New Roman" w:eastAsia="Times New Roman" w:hAnsi="Times New Roman" w:cs="Times New Roman"/>
            <w:sz w:val="19"/>
            <w:szCs w:val="19"/>
            <w:lang w:eastAsia="zh-CN"/>
          </w:rPr>
          <w:t>порядке</w:t>
        </w:r>
      </w:hyperlink>
      <w:r>
        <w:rPr>
          <w:rFonts w:ascii="Times New Roman" w:eastAsia="Times New Roman" w:hAnsi="Times New Roman" w:cs="Times New Roman"/>
          <w:sz w:val="19"/>
          <w:szCs w:val="19"/>
          <w:lang w:eastAsia="zh-CN"/>
        </w:rPr>
        <w:t>, установленном Правительством Российской Федерации.</w:t>
      </w:r>
    </w:p>
    <w:p w:rsidR="00853F00" w:rsidRDefault="00853F00" w:rsidP="00853F00">
      <w:pPr>
        <w:tabs>
          <w:tab w:val="left" w:pos="540"/>
        </w:tabs>
        <w:spacing w:after="0" w:line="240" w:lineRule="auto"/>
        <w:ind w:firstLine="567"/>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 xml:space="preserve">9.3. </w:t>
      </w:r>
      <w:bookmarkStart w:id="1" w:name="sub_1004"/>
      <w:bookmarkEnd w:id="0"/>
      <w:r>
        <w:rPr>
          <w:rFonts w:ascii="Times New Roman" w:eastAsia="Times New Roman" w:hAnsi="Times New Roman" w:cs="Times New Roman"/>
          <w:sz w:val="19"/>
          <w:szCs w:val="19"/>
          <w:lang w:eastAsia="zh-CN"/>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853F00" w:rsidRDefault="00853F00" w:rsidP="00853F00">
      <w:pPr>
        <w:tabs>
          <w:tab w:val="left" w:pos="540"/>
        </w:tabs>
        <w:spacing w:after="0" w:line="240" w:lineRule="auto"/>
        <w:ind w:firstLine="567"/>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а) 1000 рублей, если цена контракта не превышает 3 млн. рублей (включительно);</w:t>
      </w:r>
    </w:p>
    <w:p w:rsidR="00853F00" w:rsidRDefault="00853F00" w:rsidP="00853F00">
      <w:pPr>
        <w:tabs>
          <w:tab w:val="left" w:pos="540"/>
        </w:tabs>
        <w:spacing w:after="0" w:line="240" w:lineRule="auto"/>
        <w:ind w:firstLine="567"/>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штраф устанавливается в размере 1000 рублей.</w:t>
      </w:r>
    </w:p>
    <w:p w:rsidR="00853F00" w:rsidRDefault="00853F00" w:rsidP="00853F00">
      <w:pPr>
        <w:tabs>
          <w:tab w:val="left" w:pos="540"/>
        </w:tabs>
        <w:spacing w:after="0" w:line="240" w:lineRule="auto"/>
        <w:ind w:firstLine="567"/>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 xml:space="preserve">9.4. </w:t>
      </w:r>
      <w:proofErr w:type="gramStart"/>
      <w:r>
        <w:rPr>
          <w:rFonts w:ascii="Times New Roman" w:eastAsia="Times New Roman" w:hAnsi="Times New Roman" w:cs="Times New Roman"/>
          <w:sz w:val="19"/>
          <w:szCs w:val="19"/>
          <w:lang w:eastAsia="zh-CN"/>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bookmarkEnd w:id="1"/>
      <w:proofErr w:type="gramEnd"/>
    </w:p>
    <w:p w:rsidR="00853F00" w:rsidRDefault="00853F00" w:rsidP="00853F00">
      <w:pPr>
        <w:tabs>
          <w:tab w:val="left" w:pos="540"/>
        </w:tabs>
        <w:spacing w:after="0" w:line="240" w:lineRule="auto"/>
        <w:ind w:firstLine="567"/>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9.5.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853F00" w:rsidRDefault="00853F00" w:rsidP="00853F00">
      <w:pPr>
        <w:tabs>
          <w:tab w:val="left" w:pos="540"/>
        </w:tabs>
        <w:spacing w:after="0" w:line="240" w:lineRule="auto"/>
        <w:ind w:firstLine="567"/>
        <w:jc w:val="both"/>
      </w:pPr>
      <w:r>
        <w:rPr>
          <w:rFonts w:ascii="Times New Roman" w:eastAsia="Times New Roman" w:hAnsi="Times New Roman" w:cs="Times New Roman"/>
          <w:sz w:val="19"/>
          <w:szCs w:val="19"/>
          <w:lang w:eastAsia="zh-CN"/>
        </w:rPr>
        <w:t xml:space="preserve">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w:t>
      </w:r>
      <w:hyperlink r:id="rId8" w:anchor="/document/10180094/entry/0" w:tooltip="http://mobileonline.garant.ru/#/document/10180094/entry/0" w:history="1">
        <w:r>
          <w:rPr>
            <w:rStyle w:val="a6"/>
            <w:rFonts w:ascii="Times New Roman" w:eastAsia="Times New Roman" w:hAnsi="Times New Roman" w:cs="Times New Roman"/>
            <w:sz w:val="19"/>
            <w:szCs w:val="19"/>
            <w:lang w:eastAsia="zh-CN"/>
          </w:rPr>
          <w:t>ставки</w:t>
        </w:r>
      </w:hyperlink>
      <w:r>
        <w:rPr>
          <w:rFonts w:ascii="Times New Roman" w:eastAsia="Times New Roman" w:hAnsi="Times New Roman" w:cs="Times New Roman"/>
          <w:sz w:val="19"/>
          <w:szCs w:val="19"/>
          <w:lang w:eastAsia="zh-CN"/>
        </w:rPr>
        <w:t xml:space="preserve"> Центрального банка Российской Федерации от цены контракта, уменьшенной на сумму, </w:t>
      </w:r>
      <w:r>
        <w:rPr>
          <w:rFonts w:ascii="Times New Roman" w:eastAsia="Times New Roman" w:hAnsi="Times New Roman" w:cs="Times New Roman"/>
          <w:sz w:val="19"/>
          <w:szCs w:val="19"/>
          <w:lang w:eastAsia="zh-CN"/>
        </w:rPr>
        <w:lastRenderedPageBreak/>
        <w:t>пропорциональную объему обязательств, предусмотренных контрактом и фактически исполненных поставщиком (подрядчиком, исполнителем).</w:t>
      </w:r>
    </w:p>
    <w:p w:rsidR="00853F00" w:rsidRDefault="00853F00" w:rsidP="00853F00">
      <w:pPr>
        <w:tabs>
          <w:tab w:val="left" w:pos="540"/>
        </w:tabs>
        <w:spacing w:after="0" w:line="240" w:lineRule="auto"/>
        <w:ind w:firstLine="567"/>
        <w:jc w:val="both"/>
      </w:pPr>
      <w:bookmarkStart w:id="2" w:name="sub_1005"/>
      <w:bookmarkStart w:id="3" w:name="sub_1006"/>
      <w:bookmarkEnd w:id="2"/>
      <w:r>
        <w:rPr>
          <w:rFonts w:ascii="Times New Roman" w:eastAsia="Times New Roman" w:hAnsi="Times New Roman" w:cs="Times New Roman"/>
          <w:sz w:val="19"/>
          <w:szCs w:val="19"/>
          <w:lang w:eastAsia="zh-CN"/>
        </w:rPr>
        <w:t xml:space="preserve">9.6. </w:t>
      </w:r>
      <w:bookmarkEnd w:id="3"/>
      <w:r>
        <w:rPr>
          <w:rFonts w:ascii="Times New Roman" w:eastAsia="Times New Roman" w:hAnsi="Times New Roman" w:cs="Times New Roman"/>
          <w:sz w:val="19"/>
          <w:szCs w:val="19"/>
          <w:lang w:eastAsia="zh-CN"/>
        </w:rPr>
        <w:t xml:space="preserve">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w:t>
      </w:r>
      <w:hyperlink r:id="rId9" w:anchor="/multilink/70353464/paragraph/3659/number/0" w:tooltip="http://mobileonline.garant.ru/#/multilink/70353464/paragraph/3659/number/0" w:history="1">
        <w:r>
          <w:rPr>
            <w:rStyle w:val="a6"/>
            <w:rFonts w:ascii="Times New Roman" w:eastAsia="Times New Roman" w:hAnsi="Times New Roman" w:cs="Times New Roman"/>
            <w:sz w:val="19"/>
            <w:szCs w:val="19"/>
            <w:lang w:eastAsia="zh-CN"/>
          </w:rPr>
          <w:t>порядке</w:t>
        </w:r>
      </w:hyperlink>
      <w:r>
        <w:rPr>
          <w:rFonts w:ascii="Times New Roman" w:eastAsia="Times New Roman" w:hAnsi="Times New Roman" w:cs="Times New Roman"/>
          <w:sz w:val="19"/>
          <w:szCs w:val="19"/>
          <w:lang w:eastAsia="zh-CN"/>
        </w:rPr>
        <w:t>, установленном Правительством Российской Федерации.</w:t>
      </w:r>
    </w:p>
    <w:p w:rsidR="00853F00" w:rsidRDefault="00853F00" w:rsidP="00853F00">
      <w:pPr>
        <w:tabs>
          <w:tab w:val="left" w:pos="540"/>
        </w:tabs>
        <w:spacing w:after="0" w:line="240" w:lineRule="auto"/>
        <w:ind w:firstLine="567"/>
        <w:jc w:val="both"/>
      </w:pPr>
      <w:proofErr w:type="gramStart"/>
      <w:r>
        <w:rPr>
          <w:rFonts w:ascii="Times New Roman" w:eastAsia="Times New Roman" w:hAnsi="Times New Roman" w:cs="Times New Roman"/>
          <w:sz w:val="19"/>
          <w:szCs w:val="19"/>
          <w:lang w:eastAsia="zh-CN"/>
        </w:rPr>
        <w:t xml:space="preserve">Размер штрафа устанавливается контрактом в соответствии с </w:t>
      </w:r>
      <w:hyperlink r:id="rId10" w:anchor="/document/77684241/entry/1003" w:tooltip="http://mobileonline.garant.ru/#/document/77684241/entry/1003" w:history="1">
        <w:r>
          <w:rPr>
            <w:rStyle w:val="a6"/>
            <w:rFonts w:ascii="Times New Roman" w:eastAsia="Times New Roman" w:hAnsi="Times New Roman" w:cs="Times New Roman"/>
            <w:sz w:val="19"/>
            <w:szCs w:val="19"/>
            <w:lang w:eastAsia="zh-CN"/>
          </w:rPr>
          <w:t>пунктами 3 - 9</w:t>
        </w:r>
      </w:hyperlink>
      <w:r>
        <w:rPr>
          <w:rFonts w:ascii="Times New Roman" w:eastAsia="Times New Roman" w:hAnsi="Times New Roman" w:cs="Times New Roman"/>
          <w:sz w:val="19"/>
          <w:szCs w:val="19"/>
          <w:lang w:eastAsia="zh-CN"/>
        </w:rPr>
        <w:t xml:space="preserve"> Правил</w:t>
      </w:r>
      <w:r>
        <w:rPr>
          <w:rFonts w:ascii="Times New Roman" w:eastAsia="Times New Roman" w:hAnsi="Times New Roman" w:cs="Times New Roman"/>
          <w:sz w:val="19"/>
          <w:szCs w:val="19"/>
          <w:lang w:eastAsia="zh-CN"/>
        </w:rPr>
        <w:br/>
        <w:t>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РФ от 30 августа 2017 г. N 1042 (далее по тексту - Правила, утвержденные Постановлением Правительства РФ от 30</w:t>
      </w:r>
      <w:proofErr w:type="gramEnd"/>
      <w:r>
        <w:rPr>
          <w:rFonts w:ascii="Times New Roman" w:eastAsia="Times New Roman" w:hAnsi="Times New Roman" w:cs="Times New Roman"/>
          <w:sz w:val="19"/>
          <w:szCs w:val="19"/>
          <w:lang w:eastAsia="zh-CN"/>
        </w:rPr>
        <w:t xml:space="preserve"> августа 2017 г. N 1042), за исключением случая, предусмотренного </w:t>
      </w:r>
      <w:hyperlink r:id="rId11" w:anchor="/document/72369386/entry/1013" w:tooltip="http://mobileonline.garant.ru/#/document/72369386/entry/1013" w:history="1">
        <w:r>
          <w:rPr>
            <w:rStyle w:val="a6"/>
            <w:rFonts w:ascii="Times New Roman" w:eastAsia="Times New Roman" w:hAnsi="Times New Roman" w:cs="Times New Roman"/>
            <w:sz w:val="19"/>
            <w:szCs w:val="19"/>
            <w:lang w:eastAsia="zh-CN"/>
          </w:rPr>
          <w:t>пунктом 13</w:t>
        </w:r>
      </w:hyperlink>
      <w:r>
        <w:rPr>
          <w:rFonts w:ascii="Times New Roman" w:eastAsia="Times New Roman" w:hAnsi="Times New Roman" w:cs="Times New Roman"/>
          <w:sz w:val="19"/>
          <w:szCs w:val="19"/>
          <w:lang w:eastAsia="zh-CN"/>
        </w:rPr>
        <w:t xml:space="preserve"> Правил, утвержденных Постановлением Правительства РФ от 30 августа 2017 г. N 1042,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53F00" w:rsidRDefault="00853F00" w:rsidP="00853F00">
      <w:pPr>
        <w:tabs>
          <w:tab w:val="left" w:pos="540"/>
        </w:tabs>
        <w:spacing w:after="0" w:line="240" w:lineRule="auto"/>
        <w:ind w:firstLine="567"/>
        <w:jc w:val="both"/>
      </w:pPr>
      <w:r>
        <w:rPr>
          <w:rFonts w:ascii="Times New Roman" w:eastAsia="Times New Roman" w:hAnsi="Times New Roman" w:cs="Times New Roman"/>
          <w:sz w:val="19"/>
          <w:szCs w:val="19"/>
          <w:lang w:eastAsia="zh-CN"/>
        </w:rPr>
        <w:t xml:space="preserve">9.7.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w:t>
      </w:r>
      <w:hyperlink r:id="rId12" w:anchor="/document/77684241/entry/1004" w:tooltip="http://mobileonline.garant.ru/#/document/77684241/entry/1004" w:history="1">
        <w:r>
          <w:rPr>
            <w:rStyle w:val="a6"/>
            <w:rFonts w:ascii="Times New Roman" w:eastAsia="Times New Roman" w:hAnsi="Times New Roman" w:cs="Times New Roman"/>
            <w:sz w:val="19"/>
            <w:szCs w:val="19"/>
            <w:lang w:eastAsia="zh-CN"/>
          </w:rPr>
          <w:t>пунктами 4 - 8</w:t>
        </w:r>
      </w:hyperlink>
      <w:r>
        <w:rPr>
          <w:rFonts w:ascii="Times New Roman" w:eastAsia="Times New Roman" w:hAnsi="Times New Roman" w:cs="Times New Roman"/>
          <w:sz w:val="19"/>
          <w:szCs w:val="19"/>
          <w:lang w:eastAsia="zh-CN"/>
        </w:rPr>
        <w:t xml:space="preserve"> Правил, утвержденных Постановлением Правительства РФ от 30 августа 2017 г. N 1042):</w:t>
      </w:r>
    </w:p>
    <w:p w:rsidR="00853F00" w:rsidRDefault="00853F00" w:rsidP="00853F00">
      <w:pPr>
        <w:tabs>
          <w:tab w:val="left" w:pos="540"/>
        </w:tabs>
        <w:spacing w:after="0" w:line="240" w:lineRule="auto"/>
        <w:ind w:firstLine="567"/>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а) 10 процентов цены контракта (этапа) в случае, если цена контракта (этапа) не превышает 3 млн. рублей;</w:t>
      </w:r>
    </w:p>
    <w:p w:rsidR="00853F00" w:rsidRDefault="00853F00" w:rsidP="00853F00">
      <w:pPr>
        <w:tabs>
          <w:tab w:val="left" w:pos="540"/>
        </w:tabs>
        <w:spacing w:after="0" w:line="240" w:lineRule="auto"/>
        <w:ind w:firstLine="567"/>
        <w:jc w:val="both"/>
      </w:pPr>
      <w:r>
        <w:rPr>
          <w:rFonts w:ascii="Times New Roman" w:eastAsia="Times New Roman" w:hAnsi="Times New Roman" w:cs="Times New Roman"/>
          <w:sz w:val="19"/>
          <w:szCs w:val="19"/>
          <w:lang w:eastAsia="zh-CN"/>
        </w:rPr>
        <w:t>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w:t>
      </w:r>
      <w:proofErr w:type="gramStart"/>
      <w:r>
        <w:rPr>
          <w:rFonts w:ascii="Times New Roman" w:eastAsia="Times New Roman" w:hAnsi="Times New Roman" w:cs="Times New Roman"/>
          <w:sz w:val="19"/>
          <w:szCs w:val="19"/>
          <w:lang w:eastAsia="zh-CN"/>
        </w:rPr>
        <w:t xml:space="preserve"> </w:t>
      </w:r>
      <w:r w:rsidR="007B250B">
        <w:rPr>
          <w:rFonts w:ascii="Times New Roman" w:eastAsia="Times New Roman" w:hAnsi="Times New Roman" w:cs="Times New Roman"/>
          <w:sz w:val="19"/>
          <w:szCs w:val="19"/>
          <w:lang w:eastAsia="zh-CN"/>
        </w:rPr>
        <w:t>________</w:t>
      </w:r>
      <w:r>
        <w:rPr>
          <w:rFonts w:ascii="Times New Roman" w:eastAsia="Times New Roman" w:hAnsi="Times New Roman" w:cs="Times New Roman"/>
          <w:sz w:val="19"/>
          <w:szCs w:val="19"/>
          <w:lang w:eastAsia="zh-CN"/>
        </w:rPr>
        <w:t xml:space="preserve"> (</w:t>
      </w:r>
      <w:r w:rsidR="007B250B">
        <w:rPr>
          <w:rFonts w:ascii="Times New Roman" w:eastAsia="Times New Roman" w:hAnsi="Times New Roman" w:cs="Times New Roman"/>
          <w:sz w:val="19"/>
          <w:szCs w:val="19"/>
          <w:lang w:eastAsia="zh-CN"/>
        </w:rPr>
        <w:t>___________________________</w:t>
      </w:r>
      <w:r>
        <w:rPr>
          <w:rFonts w:ascii="Times New Roman" w:eastAsia="Times New Roman" w:hAnsi="Times New Roman" w:cs="Times New Roman"/>
          <w:sz w:val="19"/>
          <w:szCs w:val="19"/>
          <w:lang w:eastAsia="zh-CN"/>
        </w:rPr>
        <w:t xml:space="preserve">) </w:t>
      </w:r>
      <w:proofErr w:type="gramEnd"/>
      <w:r>
        <w:rPr>
          <w:rFonts w:ascii="Times New Roman" w:eastAsia="Times New Roman" w:hAnsi="Times New Roman" w:cs="Times New Roman"/>
          <w:sz w:val="19"/>
          <w:szCs w:val="19"/>
          <w:lang w:eastAsia="zh-CN"/>
        </w:rPr>
        <w:t xml:space="preserve">рубля </w:t>
      </w:r>
      <w:r w:rsidR="007B250B">
        <w:rPr>
          <w:rFonts w:ascii="Times New Roman" w:eastAsia="Times New Roman" w:hAnsi="Times New Roman" w:cs="Times New Roman"/>
          <w:sz w:val="19"/>
          <w:szCs w:val="19"/>
          <w:lang w:eastAsia="zh-CN"/>
        </w:rPr>
        <w:t>___</w:t>
      </w:r>
      <w:r>
        <w:rPr>
          <w:rFonts w:ascii="Times New Roman" w:eastAsia="Times New Roman" w:hAnsi="Times New Roman" w:cs="Times New Roman"/>
          <w:sz w:val="19"/>
          <w:szCs w:val="19"/>
          <w:lang w:eastAsia="zh-CN"/>
        </w:rPr>
        <w:t xml:space="preserve"> копе</w:t>
      </w:r>
      <w:r w:rsidR="007B250B">
        <w:rPr>
          <w:rFonts w:ascii="Times New Roman" w:eastAsia="Times New Roman" w:hAnsi="Times New Roman" w:cs="Times New Roman"/>
          <w:sz w:val="19"/>
          <w:szCs w:val="19"/>
          <w:lang w:eastAsia="zh-CN"/>
        </w:rPr>
        <w:t>ек</w:t>
      </w:r>
      <w:r>
        <w:rPr>
          <w:rFonts w:ascii="Times New Roman" w:eastAsia="Times New Roman" w:hAnsi="Times New Roman" w:cs="Times New Roman"/>
          <w:sz w:val="19"/>
          <w:szCs w:val="19"/>
          <w:lang w:eastAsia="zh-CN"/>
        </w:rPr>
        <w:t>, что составляет 10 процентов цены контракта (этапа).</w:t>
      </w:r>
    </w:p>
    <w:p w:rsidR="00853F00" w:rsidRDefault="00853F00" w:rsidP="00853F00">
      <w:pPr>
        <w:tabs>
          <w:tab w:val="left" w:pos="540"/>
        </w:tabs>
        <w:spacing w:after="0" w:line="240" w:lineRule="auto"/>
        <w:ind w:firstLine="567"/>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9.8.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853F00" w:rsidRDefault="00853F00" w:rsidP="00853F00">
      <w:pPr>
        <w:tabs>
          <w:tab w:val="left" w:pos="540"/>
        </w:tabs>
        <w:spacing w:after="0" w:line="240" w:lineRule="auto"/>
        <w:ind w:firstLine="567"/>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а) 1000 рублей, если цена контракта не превышает 3 млн. рублей;</w:t>
      </w:r>
    </w:p>
    <w:p w:rsidR="00853F00" w:rsidRDefault="00853F00" w:rsidP="00853F00">
      <w:pPr>
        <w:tabs>
          <w:tab w:val="left" w:pos="540"/>
        </w:tabs>
        <w:spacing w:after="0" w:line="240" w:lineRule="auto"/>
        <w:ind w:firstLine="567"/>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рублей.</w:t>
      </w:r>
    </w:p>
    <w:p w:rsidR="00853F00" w:rsidRDefault="00853F00" w:rsidP="00853F00">
      <w:pPr>
        <w:tabs>
          <w:tab w:val="left" w:pos="540"/>
        </w:tabs>
        <w:spacing w:after="0" w:line="240" w:lineRule="auto"/>
        <w:ind w:firstLine="567"/>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9.9.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853F00" w:rsidRDefault="00853F00" w:rsidP="00853F00">
      <w:pPr>
        <w:tabs>
          <w:tab w:val="left" w:pos="540"/>
        </w:tabs>
        <w:spacing w:after="0" w:line="240" w:lineRule="auto"/>
        <w:ind w:firstLine="567"/>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9.10.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853F00" w:rsidRDefault="00853F00" w:rsidP="00853F00">
      <w:pPr>
        <w:tabs>
          <w:tab w:val="left" w:pos="540"/>
        </w:tabs>
        <w:spacing w:after="0" w:line="240" w:lineRule="auto"/>
        <w:ind w:firstLine="567"/>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9.11.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53F00" w:rsidRDefault="00853F00" w:rsidP="00853F00">
      <w:pPr>
        <w:widowControl w:val="0"/>
        <w:tabs>
          <w:tab w:val="left" w:pos="540"/>
        </w:tabs>
        <w:spacing w:after="0" w:line="240" w:lineRule="auto"/>
        <w:ind w:firstLine="709"/>
        <w:rPr>
          <w:rFonts w:ascii="Times New Roman" w:eastAsia="Times New Roman" w:hAnsi="Times New Roman" w:cs="Times New Roman"/>
          <w:sz w:val="19"/>
          <w:szCs w:val="19"/>
          <w:lang w:eastAsia="zh-CN"/>
        </w:rPr>
      </w:pPr>
    </w:p>
    <w:p w:rsidR="00853F00" w:rsidRDefault="00853F00" w:rsidP="00853F00">
      <w:pPr>
        <w:spacing w:before="120" w:after="120" w:line="240" w:lineRule="auto"/>
        <w:ind w:firstLine="540"/>
        <w:jc w:val="center"/>
        <w:rPr>
          <w:rFonts w:ascii="Times New Roman" w:eastAsia="Times New Roman" w:hAnsi="Times New Roman" w:cs="Times New Roman"/>
          <w:sz w:val="19"/>
          <w:szCs w:val="19"/>
          <w:lang w:eastAsia="zh-CN"/>
        </w:rPr>
      </w:pPr>
      <w:r>
        <w:rPr>
          <w:rFonts w:ascii="Times New Roman" w:eastAsia="Times New Roman" w:hAnsi="Times New Roman" w:cs="Times New Roman"/>
          <w:b/>
          <w:sz w:val="19"/>
          <w:szCs w:val="19"/>
          <w:lang w:eastAsia="zh-CN"/>
        </w:rPr>
        <w:t>10. Порядок урегулирования споров</w:t>
      </w:r>
    </w:p>
    <w:p w:rsidR="00853F00" w:rsidRDefault="00853F00" w:rsidP="00853F00">
      <w:pPr>
        <w:spacing w:after="0" w:line="240" w:lineRule="auto"/>
        <w:ind w:firstLine="540"/>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10.1. В случае наличия претензий, споров, разногласий относительно исполнения одной из Сторон своих обязатель</w:t>
      </w:r>
      <w:proofErr w:type="gramStart"/>
      <w:r>
        <w:rPr>
          <w:rFonts w:ascii="Times New Roman" w:eastAsia="Times New Roman" w:hAnsi="Times New Roman" w:cs="Times New Roman"/>
          <w:sz w:val="19"/>
          <w:szCs w:val="19"/>
          <w:lang w:eastAsia="zh-CN"/>
        </w:rPr>
        <w:t>ств др</w:t>
      </w:r>
      <w:proofErr w:type="gramEnd"/>
      <w:r>
        <w:rPr>
          <w:rFonts w:ascii="Times New Roman" w:eastAsia="Times New Roman" w:hAnsi="Times New Roman" w:cs="Times New Roman"/>
          <w:sz w:val="19"/>
          <w:szCs w:val="19"/>
          <w:lang w:eastAsia="zh-CN"/>
        </w:rPr>
        <w:t xml:space="preserve">угая Сторона может направить претензию. В отношении всех претензий, направляемых по настоящему Договору, Сторона, к которой адресована данная претензия, должна дать письменный ответ по существу претензии в срок не позднее трех календарных дней </w:t>
      </w:r>
      <w:proofErr w:type="gramStart"/>
      <w:r>
        <w:rPr>
          <w:rFonts w:ascii="Times New Roman" w:eastAsia="Times New Roman" w:hAnsi="Times New Roman" w:cs="Times New Roman"/>
          <w:sz w:val="19"/>
          <w:szCs w:val="19"/>
          <w:lang w:eastAsia="zh-CN"/>
        </w:rPr>
        <w:t>с даты</w:t>
      </w:r>
      <w:proofErr w:type="gramEnd"/>
      <w:r>
        <w:rPr>
          <w:rFonts w:ascii="Times New Roman" w:eastAsia="Times New Roman" w:hAnsi="Times New Roman" w:cs="Times New Roman"/>
          <w:sz w:val="19"/>
          <w:szCs w:val="19"/>
          <w:lang w:eastAsia="zh-CN"/>
        </w:rPr>
        <w:t xml:space="preserve"> ее получения. При этом требования о замене, допоставке товара, а также иные законные требования Заказчика, подлежат удовлетворению Поставщиком в сроки, указанные в Договоре, а если в Договоре конкретный срок не оговорен – в разумный срок, исчисляемый в семь дней </w:t>
      </w:r>
      <w:proofErr w:type="gramStart"/>
      <w:r>
        <w:rPr>
          <w:rFonts w:ascii="Times New Roman" w:eastAsia="Times New Roman" w:hAnsi="Times New Roman" w:cs="Times New Roman"/>
          <w:sz w:val="19"/>
          <w:szCs w:val="19"/>
          <w:lang w:eastAsia="zh-CN"/>
        </w:rPr>
        <w:t>с даты получения</w:t>
      </w:r>
      <w:proofErr w:type="gramEnd"/>
      <w:r>
        <w:rPr>
          <w:rFonts w:ascii="Times New Roman" w:eastAsia="Times New Roman" w:hAnsi="Times New Roman" w:cs="Times New Roman"/>
          <w:sz w:val="19"/>
          <w:szCs w:val="19"/>
          <w:lang w:eastAsia="zh-CN"/>
        </w:rPr>
        <w:t xml:space="preserve"> соответствующего требования Заказчика.</w:t>
      </w:r>
    </w:p>
    <w:p w:rsidR="00853F00" w:rsidRDefault="00853F00" w:rsidP="00853F00">
      <w:pPr>
        <w:spacing w:after="0" w:line="240" w:lineRule="auto"/>
        <w:ind w:firstLine="540"/>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 xml:space="preserve">10.2. Любые споры, не урегулированные во внесудебном порядке, разрешаются Арбитражным судом Кировской области. В </w:t>
      </w:r>
      <w:proofErr w:type="gramStart"/>
      <w:r>
        <w:rPr>
          <w:rFonts w:ascii="Times New Roman" w:eastAsia="Times New Roman" w:hAnsi="Times New Roman" w:cs="Times New Roman"/>
          <w:sz w:val="19"/>
          <w:szCs w:val="19"/>
          <w:lang w:eastAsia="zh-CN"/>
        </w:rPr>
        <w:t>связи</w:t>
      </w:r>
      <w:proofErr w:type="gramEnd"/>
      <w:r>
        <w:rPr>
          <w:rFonts w:ascii="Times New Roman" w:eastAsia="Times New Roman" w:hAnsi="Times New Roman" w:cs="Times New Roman"/>
          <w:sz w:val="19"/>
          <w:szCs w:val="19"/>
          <w:lang w:eastAsia="zh-CN"/>
        </w:rPr>
        <w:t xml:space="preserve"> с чем по Договору применяется договорная подсудность.</w:t>
      </w:r>
    </w:p>
    <w:p w:rsidR="00853F00" w:rsidRDefault="00853F00" w:rsidP="00853F00">
      <w:pPr>
        <w:spacing w:after="0" w:line="240" w:lineRule="auto"/>
        <w:ind w:firstLine="540"/>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10.3. К отношениям Сторон по настоящему Договору и в связи с ним применяется законодательство Российской Федерации.</w:t>
      </w:r>
    </w:p>
    <w:p w:rsidR="00853F00" w:rsidRDefault="00853F00" w:rsidP="00853F00">
      <w:pPr>
        <w:spacing w:before="120" w:after="120" w:line="240" w:lineRule="auto"/>
        <w:jc w:val="center"/>
        <w:rPr>
          <w:rFonts w:ascii="Times New Roman" w:eastAsia="Times New Roman" w:hAnsi="Times New Roman" w:cs="Times New Roman"/>
          <w:sz w:val="19"/>
          <w:szCs w:val="19"/>
          <w:lang w:eastAsia="zh-CN"/>
        </w:rPr>
      </w:pPr>
      <w:r>
        <w:rPr>
          <w:rFonts w:ascii="Times New Roman" w:eastAsia="Times New Roman" w:hAnsi="Times New Roman" w:cs="Times New Roman"/>
          <w:b/>
          <w:sz w:val="19"/>
          <w:szCs w:val="19"/>
          <w:lang w:eastAsia="zh-CN"/>
        </w:rPr>
        <w:t>11. Особые условия</w:t>
      </w:r>
    </w:p>
    <w:p w:rsidR="00853F00" w:rsidRDefault="00853F00" w:rsidP="00853F00">
      <w:pPr>
        <w:spacing w:before="120" w:after="120" w:line="240" w:lineRule="auto"/>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 xml:space="preserve">            11.1. При исполнении своих обязательств по договору, стороны обязуются соблюдать требования применимого антикоррупционного законодательства и не предпринимать никаких действий, которые могут нарушить нормы применимого антикоррупционного законодательства, в том числе, гарантируют, что они и их аффилированные лица, работники или посредники:</w:t>
      </w:r>
    </w:p>
    <w:p w:rsidR="00853F00" w:rsidRDefault="00853F00" w:rsidP="00853F00">
      <w:pPr>
        <w:spacing w:before="120" w:after="120" w:line="240" w:lineRule="auto"/>
        <w:ind w:left="567"/>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реализовать иные неправомерные цели;</w:t>
      </w:r>
    </w:p>
    <w:p w:rsidR="00853F00" w:rsidRDefault="00853F00" w:rsidP="00853F00">
      <w:pPr>
        <w:spacing w:before="120" w:after="120" w:line="240" w:lineRule="auto"/>
        <w:ind w:left="567"/>
        <w:jc w:val="both"/>
        <w:rPr>
          <w:rFonts w:ascii="Times New Roman" w:eastAsia="Times New Roman" w:hAnsi="Times New Roman" w:cs="Times New Roman"/>
          <w:sz w:val="19"/>
          <w:szCs w:val="19"/>
          <w:lang w:eastAsia="zh-CN"/>
        </w:rPr>
      </w:pPr>
      <w:proofErr w:type="gramStart"/>
      <w:r>
        <w:rPr>
          <w:rFonts w:ascii="Times New Roman" w:eastAsia="Times New Roman" w:hAnsi="Times New Roman" w:cs="Times New Roman"/>
          <w:sz w:val="19"/>
          <w:szCs w:val="19"/>
          <w:lang w:eastAsia="zh-CN"/>
        </w:rPr>
        <w:t xml:space="preserve">- не осуществляют действия, квалифицируемые применимым для целей договора законодательством, как дача/получение взятки или коммерческий подкуп каких-либо физических или юридических лиц, включая, </w:t>
      </w:r>
      <w:r>
        <w:rPr>
          <w:rFonts w:ascii="Times New Roman" w:eastAsia="Times New Roman" w:hAnsi="Times New Roman" w:cs="Times New Roman"/>
          <w:sz w:val="19"/>
          <w:szCs w:val="19"/>
          <w:lang w:eastAsia="zh-CN"/>
        </w:rPr>
        <w:lastRenderedPageBreak/>
        <w:t>но, не ограничиваясь, коммерческих организаций и их представителей, органов власти и самоуправления, государственных и муниципальных служащих.</w:t>
      </w:r>
      <w:proofErr w:type="gramEnd"/>
    </w:p>
    <w:p w:rsidR="00853F00" w:rsidRDefault="00853F00" w:rsidP="00853F00">
      <w:pPr>
        <w:spacing w:before="120" w:after="120" w:line="240" w:lineRule="auto"/>
        <w:ind w:firstLine="567"/>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В случае возникновения у стороны подозрений, что произошло или может произойти нарушение каких-либо положений настоящего пункта, сторона договора немедленно направляет другой стороне договора уведомление о нарушении. В письменном уведомлении сторона договора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Стороны пришли к соглашению гарантировать конфиденциальность лицам, сообщающим о фактах нарушений и коррупции, с учетом требований законодательства.</w:t>
      </w:r>
    </w:p>
    <w:p w:rsidR="00853F00" w:rsidRDefault="00853F00" w:rsidP="00853F00">
      <w:pPr>
        <w:spacing w:before="120" w:after="120" w:line="240" w:lineRule="auto"/>
        <w:ind w:firstLine="567"/>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11.2 Настоящий Договор вступает в силу с момента его подписания Сторонами и действует до полного исполнения обязатель</w:t>
      </w:r>
      <w:proofErr w:type="gramStart"/>
      <w:r>
        <w:rPr>
          <w:rFonts w:ascii="Times New Roman" w:eastAsia="Times New Roman" w:hAnsi="Times New Roman" w:cs="Times New Roman"/>
          <w:sz w:val="19"/>
          <w:szCs w:val="19"/>
          <w:lang w:eastAsia="zh-CN"/>
        </w:rPr>
        <w:t>ств пр</w:t>
      </w:r>
      <w:proofErr w:type="gramEnd"/>
      <w:r>
        <w:rPr>
          <w:rFonts w:ascii="Times New Roman" w:eastAsia="Times New Roman" w:hAnsi="Times New Roman" w:cs="Times New Roman"/>
          <w:sz w:val="19"/>
          <w:szCs w:val="19"/>
          <w:lang w:eastAsia="zh-CN"/>
        </w:rPr>
        <w:t>инятых на себя сторонами.</w:t>
      </w:r>
    </w:p>
    <w:p w:rsidR="00853F00" w:rsidRDefault="00853F00" w:rsidP="00853F00">
      <w:pPr>
        <w:spacing w:after="0" w:line="240" w:lineRule="auto"/>
        <w:ind w:firstLine="567"/>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11.3.  По соглашению Сторон, законные проценты на сумму долга за период пользования денежными средствами, в том числе в течение отсрочки платежа, в рамках настоящего Договора, в соответствии со ст.317.1. ГК РФ не начисляются и уплате не подлежат.</w:t>
      </w:r>
    </w:p>
    <w:p w:rsidR="00853F00" w:rsidRDefault="00853F00" w:rsidP="00853F00">
      <w:pPr>
        <w:widowControl w:val="0"/>
        <w:tabs>
          <w:tab w:val="left" w:pos="540"/>
        </w:tabs>
        <w:spacing w:before="120" w:after="120" w:line="240" w:lineRule="auto"/>
        <w:jc w:val="both"/>
      </w:pPr>
      <w:r>
        <w:rPr>
          <w:rFonts w:ascii="Times New Roman" w:eastAsia="Times New Roman" w:hAnsi="Times New Roman" w:cs="Times New Roman"/>
          <w:sz w:val="19"/>
          <w:szCs w:val="19"/>
          <w:lang w:eastAsia="zh-CN"/>
        </w:rPr>
        <w:tab/>
        <w:t xml:space="preserve">11.4.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w:t>
      </w:r>
      <w:hyperlink r:id="rId13" w:tooltip="garantf1://10064072.3" w:history="1">
        <w:r>
          <w:rPr>
            <w:rStyle w:val="a6"/>
            <w:rFonts w:ascii="Times New Roman" w:eastAsia="Times New Roman" w:hAnsi="Times New Roman" w:cs="Times New Roman"/>
            <w:sz w:val="19"/>
            <w:szCs w:val="19"/>
            <w:lang w:eastAsia="zh-CN"/>
          </w:rPr>
          <w:t>гражданским законодательством</w:t>
        </w:r>
      </w:hyperlink>
      <w:r>
        <w:rPr>
          <w:rFonts w:ascii="Times New Roman" w:eastAsia="Times New Roman" w:hAnsi="Times New Roman" w:cs="Times New Roman"/>
          <w:sz w:val="19"/>
          <w:szCs w:val="19"/>
          <w:lang w:eastAsia="zh-CN"/>
        </w:rPr>
        <w:t>.</w:t>
      </w:r>
    </w:p>
    <w:p w:rsidR="00853F00" w:rsidRDefault="00853F00" w:rsidP="00853F00">
      <w:pPr>
        <w:spacing w:before="120" w:after="120" w:line="240" w:lineRule="auto"/>
        <w:ind w:firstLine="567"/>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 xml:space="preserve">11.5. Настоящий Договор составлен в двух экземплярах, имеющих одинаковую юридическую силу, по одному для каждой из сторон. </w:t>
      </w:r>
    </w:p>
    <w:p w:rsidR="00853F00" w:rsidRDefault="00853F00" w:rsidP="00853F00">
      <w:pPr>
        <w:spacing w:before="120" w:after="120" w:line="240" w:lineRule="auto"/>
        <w:ind w:firstLine="540"/>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К настоящему Договору прилагаются:</w:t>
      </w:r>
    </w:p>
    <w:p w:rsidR="00853F00" w:rsidRDefault="00853F00" w:rsidP="00853F00">
      <w:pPr>
        <w:spacing w:before="120" w:after="120" w:line="240" w:lineRule="auto"/>
        <w:ind w:firstLine="540"/>
        <w:jc w:val="both"/>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Приложение 1 – Спецификация поставляемых товаров.</w:t>
      </w:r>
    </w:p>
    <w:p w:rsidR="00853F00" w:rsidRDefault="00853F00" w:rsidP="00853F00">
      <w:pPr>
        <w:spacing w:after="0" w:line="240" w:lineRule="auto"/>
        <w:ind w:firstLine="540"/>
        <w:jc w:val="both"/>
        <w:rPr>
          <w:rFonts w:ascii="Times New Roman" w:eastAsia="Times New Roman" w:hAnsi="Times New Roman" w:cs="Times New Roman"/>
          <w:sz w:val="19"/>
          <w:szCs w:val="19"/>
          <w:lang w:eastAsia="zh-CN"/>
        </w:rPr>
      </w:pPr>
    </w:p>
    <w:p w:rsidR="00853F00" w:rsidRDefault="00853F00" w:rsidP="00853F00">
      <w:pPr>
        <w:spacing w:after="60" w:line="240" w:lineRule="auto"/>
        <w:ind w:left="567"/>
        <w:jc w:val="center"/>
        <w:rPr>
          <w:rFonts w:ascii="Times New Roman" w:eastAsia="Times New Roman" w:hAnsi="Times New Roman" w:cs="Times New Roman"/>
          <w:sz w:val="19"/>
          <w:szCs w:val="19"/>
          <w:lang w:eastAsia="zh-CN"/>
        </w:rPr>
      </w:pPr>
      <w:r>
        <w:rPr>
          <w:noProof/>
          <w:lang w:eastAsia="ru-RU"/>
        </w:rPr>
        <mc:AlternateContent>
          <mc:Choice Requires="wps">
            <w:drawing>
              <wp:anchor distT="0" distB="0" distL="0" distR="114300" simplePos="0" relativeHeight="251659264" behindDoc="0" locked="0" layoutInCell="1" allowOverlap="1">
                <wp:simplePos x="0" y="0"/>
                <wp:positionH relativeFrom="margin">
                  <wp:posOffset>-62865</wp:posOffset>
                </wp:positionH>
                <wp:positionV relativeFrom="paragraph">
                  <wp:posOffset>290830</wp:posOffset>
                </wp:positionV>
                <wp:extent cx="6120765" cy="3934460"/>
                <wp:effectExtent l="0" t="0" r="13335" b="8890"/>
                <wp:wrapSquare wrapText="bothSides"/>
                <wp:docPr id="1" name="Прямоугольник 1"/>
                <wp:cNvGraphicFramePr/>
                <a:graphic xmlns:a="http://schemas.openxmlformats.org/drawingml/2006/main">
                  <a:graphicData uri="http://schemas.microsoft.com/office/word/2010/wordprocessingShape">
                    <wps:wsp>
                      <wps:cNvSpPr/>
                      <wps:spPr bwMode="auto">
                        <a:xfrm>
                          <a:off x="0" y="0"/>
                          <a:ext cx="6120765" cy="3934460"/>
                        </a:xfrm>
                        <a:prstGeom prst="rect">
                          <a:avLst/>
                        </a:prstGeom>
                        <a:noFill/>
                        <a:ln>
                          <a:noFill/>
                        </a:ln>
                      </wps:spPr>
                      <wps:style>
                        <a:lnRef idx="0">
                          <a:srgbClr val="000000"/>
                        </a:lnRef>
                        <a:fillRef idx="0">
                          <a:srgbClr val="000000"/>
                        </a:fillRef>
                        <a:effectRef idx="0">
                          <a:srgbClr val="000000"/>
                        </a:effectRef>
                        <a:fontRef idx="minor"/>
                      </wps:style>
                      <wps:txbx>
                        <w:txbxContent>
                          <w:tbl>
                            <w:tblPr>
                              <w:tblW w:w="10050" w:type="dxa"/>
                              <w:tblInd w:w="109" w:type="dxa"/>
                              <w:tblLook w:val="04A0" w:firstRow="1" w:lastRow="0" w:firstColumn="1" w:lastColumn="0" w:noHBand="0" w:noVBand="1"/>
                            </w:tblPr>
                            <w:tblGrid>
                              <w:gridCol w:w="4876"/>
                              <w:gridCol w:w="5174"/>
                            </w:tblGrid>
                            <w:tr w:rsidR="00853F00">
                              <w:trPr>
                                <w:trHeight w:val="5107"/>
                              </w:trPr>
                              <w:tc>
                                <w:tcPr>
                                  <w:tcW w:w="4876" w:type="dxa"/>
                                </w:tcPr>
                                <w:p w:rsidR="00853F00" w:rsidRDefault="00853F00">
                                  <w:pPr>
                                    <w:pStyle w:val="a5"/>
                                    <w:spacing w:after="0"/>
                                    <w:rPr>
                                      <w:rFonts w:ascii="Times New Roman" w:hAnsi="Times New Roman"/>
                                      <w:sz w:val="20"/>
                                      <w:szCs w:val="20"/>
                                    </w:rPr>
                                  </w:pPr>
                                  <w:r>
                                    <w:rPr>
                                      <w:rFonts w:ascii="Times New Roman" w:hAnsi="Times New Roman"/>
                                      <w:b/>
                                      <w:sz w:val="20"/>
                                      <w:szCs w:val="20"/>
                                    </w:rPr>
                                    <w:t>«ЗАКАЗЧИК»</w:t>
                                  </w:r>
                                </w:p>
                                <w:p w:rsidR="00853F00" w:rsidRDefault="00853F00">
                                  <w:pPr>
                                    <w:pStyle w:val="a5"/>
                                    <w:spacing w:after="0"/>
                                    <w:rPr>
                                      <w:rFonts w:ascii="Times New Roman" w:hAnsi="Times New Roman"/>
                                      <w:sz w:val="20"/>
                                      <w:szCs w:val="20"/>
                                    </w:rPr>
                                  </w:pPr>
                                  <w:r>
                                    <w:rPr>
                                      <w:rFonts w:ascii="Times New Roman" w:hAnsi="Times New Roman"/>
                                      <w:b/>
                                      <w:sz w:val="20"/>
                                      <w:szCs w:val="20"/>
                                    </w:rPr>
                                    <w:t>ФБУЗ  «МСЧ №52» ФМБА России</w:t>
                                  </w:r>
                                </w:p>
                                <w:p w:rsidR="00853F00" w:rsidRDefault="00853F00">
                                  <w:pPr>
                                    <w:pStyle w:val="a5"/>
                                    <w:spacing w:after="0"/>
                                    <w:rPr>
                                      <w:rFonts w:ascii="Times New Roman" w:hAnsi="Times New Roman"/>
                                      <w:sz w:val="20"/>
                                      <w:szCs w:val="20"/>
                                    </w:rPr>
                                  </w:pPr>
                                  <w:r>
                                    <w:rPr>
                                      <w:rFonts w:ascii="Times New Roman" w:hAnsi="Times New Roman"/>
                                      <w:sz w:val="20"/>
                                      <w:szCs w:val="20"/>
                                    </w:rPr>
                                    <w:t xml:space="preserve">Адрес: 613040, </w:t>
                                  </w:r>
                                  <w:proofErr w:type="gramStart"/>
                                  <w:r>
                                    <w:rPr>
                                      <w:rFonts w:ascii="Times New Roman" w:hAnsi="Times New Roman"/>
                                      <w:sz w:val="20"/>
                                      <w:szCs w:val="20"/>
                                    </w:rPr>
                                    <w:t>Кировская</w:t>
                                  </w:r>
                                  <w:proofErr w:type="gramEnd"/>
                                  <w:r>
                                    <w:rPr>
                                      <w:rFonts w:ascii="Times New Roman" w:hAnsi="Times New Roman"/>
                                      <w:sz w:val="20"/>
                                      <w:szCs w:val="20"/>
                                    </w:rPr>
                                    <w:t xml:space="preserve"> обл.,  г. Кирово-Чепецк, ул. Островского, 2, тел/факс: (83361) 4-11-54</w:t>
                                  </w:r>
                                </w:p>
                                <w:p w:rsidR="00C74902" w:rsidRPr="00C74902" w:rsidRDefault="00853F00" w:rsidP="00C74902">
                                  <w:pPr>
                                    <w:pStyle w:val="a5"/>
                                    <w:spacing w:after="0" w:line="240" w:lineRule="auto"/>
                                    <w:rPr>
                                      <w:rFonts w:ascii="Times New Roman" w:hAnsi="Times New Roman"/>
                                      <w:sz w:val="20"/>
                                      <w:szCs w:val="20"/>
                                    </w:rPr>
                                  </w:pPr>
                                  <w:r>
                                    <w:rPr>
                                      <w:rFonts w:ascii="Times New Roman" w:hAnsi="Times New Roman"/>
                                      <w:sz w:val="20"/>
                                      <w:szCs w:val="20"/>
                                    </w:rPr>
                                    <w:t xml:space="preserve">ИНН 4341000054 КПП 431201001 </w:t>
                                  </w:r>
                                  <w:r w:rsidR="00C74902" w:rsidRPr="00C74902">
                                    <w:rPr>
                                      <w:rFonts w:ascii="Times New Roman" w:hAnsi="Times New Roman"/>
                                      <w:sz w:val="20"/>
                                      <w:szCs w:val="20"/>
                                    </w:rPr>
                                    <w:t>БИК 012202102  в  ОКЦ № 1 ВВГУ Банка России //УФК по Нижегородской области, г. Нижний Новгород (ФБУЗ «МСЧ № 52» ФМБА России, л/</w:t>
                                  </w:r>
                                  <w:proofErr w:type="gramStart"/>
                                  <w:r w:rsidR="00C74902" w:rsidRPr="00C74902">
                                    <w:rPr>
                                      <w:rFonts w:ascii="Times New Roman" w:hAnsi="Times New Roman"/>
                                      <w:sz w:val="20"/>
                                      <w:szCs w:val="20"/>
                                    </w:rPr>
                                    <w:t>с</w:t>
                                  </w:r>
                                  <w:proofErr w:type="gramEnd"/>
                                  <w:r w:rsidR="00C74902" w:rsidRPr="00C74902">
                                    <w:rPr>
                                      <w:rFonts w:ascii="Times New Roman" w:hAnsi="Times New Roman"/>
                                      <w:sz w:val="20"/>
                                      <w:szCs w:val="20"/>
                                    </w:rPr>
                                    <w:t xml:space="preserve"> ______________ (Средства бюджетного учреждения, _______________________________________)</w:t>
                                  </w:r>
                                </w:p>
                                <w:p w:rsidR="00C74902" w:rsidRPr="00C74902" w:rsidRDefault="00C74902" w:rsidP="00C74902">
                                  <w:pPr>
                                    <w:pStyle w:val="a5"/>
                                    <w:spacing w:after="0" w:line="240" w:lineRule="auto"/>
                                    <w:rPr>
                                      <w:rFonts w:ascii="Times New Roman" w:hAnsi="Times New Roman"/>
                                      <w:sz w:val="20"/>
                                      <w:szCs w:val="20"/>
                                    </w:rPr>
                                  </w:pPr>
                                  <w:r w:rsidRPr="00C74902">
                                    <w:rPr>
                                      <w:rFonts w:ascii="Times New Roman" w:hAnsi="Times New Roman"/>
                                      <w:sz w:val="20"/>
                                      <w:szCs w:val="20"/>
                                    </w:rPr>
                                    <w:t>Казначейский счет 03214643000000013246</w:t>
                                  </w:r>
                                </w:p>
                                <w:p w:rsidR="00853F00" w:rsidRDefault="00C74902" w:rsidP="00C74902">
                                  <w:pPr>
                                    <w:pStyle w:val="a5"/>
                                    <w:spacing w:after="0" w:line="240" w:lineRule="auto"/>
                                    <w:rPr>
                                      <w:rFonts w:ascii="Times New Roman" w:hAnsi="Times New Roman"/>
                                      <w:sz w:val="20"/>
                                      <w:szCs w:val="20"/>
                                    </w:rPr>
                                  </w:pPr>
                                  <w:r w:rsidRPr="00C74902">
                                    <w:rPr>
                                      <w:rFonts w:ascii="Times New Roman" w:hAnsi="Times New Roman"/>
                                      <w:sz w:val="20"/>
                                      <w:szCs w:val="20"/>
                                    </w:rPr>
                                    <w:t>Единый казначейский счет 40102810745370000024</w:t>
                                  </w:r>
                                  <w:bookmarkStart w:id="4" w:name="_GoBack"/>
                                  <w:bookmarkEnd w:id="4"/>
                                </w:p>
                                <w:p w:rsidR="00853F00" w:rsidRDefault="00853F00">
                                  <w:pPr>
                                    <w:pStyle w:val="a5"/>
                                    <w:spacing w:after="0" w:line="240" w:lineRule="auto"/>
                                    <w:rPr>
                                      <w:rFonts w:ascii="Times New Roman" w:hAnsi="Times New Roman"/>
                                      <w:sz w:val="20"/>
                                      <w:szCs w:val="20"/>
                                    </w:rPr>
                                  </w:pPr>
                                  <w:r>
                                    <w:rPr>
                                      <w:rFonts w:ascii="Times New Roman" w:hAnsi="Times New Roman"/>
                                      <w:sz w:val="20"/>
                                      <w:szCs w:val="20"/>
                                    </w:rPr>
                                    <w:t>ОКОНХ 91511 ОКПО 08624415</w:t>
                                  </w:r>
                                </w:p>
                                <w:p w:rsidR="00853F00" w:rsidRDefault="00853F00">
                                  <w:pPr>
                                    <w:pStyle w:val="a5"/>
                                    <w:spacing w:after="0" w:line="240" w:lineRule="auto"/>
                                    <w:rPr>
                                      <w:rFonts w:ascii="Times New Roman" w:hAnsi="Times New Roman"/>
                                      <w:sz w:val="20"/>
                                      <w:szCs w:val="20"/>
                                    </w:rPr>
                                  </w:pPr>
                                  <w:r>
                                    <w:rPr>
                                      <w:rFonts w:ascii="Times New Roman" w:hAnsi="Times New Roman"/>
                                      <w:sz w:val="20"/>
                                      <w:szCs w:val="20"/>
                                    </w:rPr>
                                    <w:t xml:space="preserve">ОКТМО 33707000 ОГРН 1034313500704 </w:t>
                                  </w:r>
                                </w:p>
                                <w:p w:rsidR="00853F00" w:rsidRDefault="00853F00">
                                  <w:pPr>
                                    <w:pStyle w:val="a5"/>
                                    <w:spacing w:after="0" w:line="240" w:lineRule="auto"/>
                                  </w:pPr>
                                  <w:proofErr w:type="spellStart"/>
                                  <w:r>
                                    <w:rPr>
                                      <w:rFonts w:ascii="Times New Roman" w:hAnsi="Times New Roman"/>
                                      <w:sz w:val="20"/>
                                      <w:szCs w:val="20"/>
                                    </w:rPr>
                                    <w:t>Эл</w:t>
                                  </w:r>
                                  <w:proofErr w:type="gramStart"/>
                                  <w:r>
                                    <w:rPr>
                                      <w:rFonts w:ascii="Times New Roman" w:hAnsi="Times New Roman"/>
                                      <w:sz w:val="20"/>
                                      <w:szCs w:val="20"/>
                                    </w:rPr>
                                    <w:t>.а</w:t>
                                  </w:r>
                                  <w:proofErr w:type="gramEnd"/>
                                  <w:r>
                                    <w:rPr>
                                      <w:rFonts w:ascii="Times New Roman" w:hAnsi="Times New Roman"/>
                                      <w:sz w:val="20"/>
                                      <w:szCs w:val="20"/>
                                    </w:rPr>
                                    <w:t>дрес</w:t>
                                  </w:r>
                                  <w:proofErr w:type="spellEnd"/>
                                  <w:r>
                                    <w:rPr>
                                      <w:rFonts w:ascii="Times New Roman" w:hAnsi="Times New Roman"/>
                                      <w:sz w:val="20"/>
                                      <w:szCs w:val="20"/>
                                    </w:rPr>
                                    <w:t xml:space="preserve">: </w:t>
                                  </w:r>
                                  <w:hyperlink r:id="rId14" w:tooltip="mailto:otdel.dogovornoi@mail.ru" w:history="1">
                                    <w:r>
                                      <w:rPr>
                                        <w:rStyle w:val="-"/>
                                        <w:rFonts w:ascii="Times New Roman" w:hAnsi="Times New Roman"/>
                                        <w:sz w:val="20"/>
                                        <w:szCs w:val="20"/>
                                        <w:lang w:val="en-US"/>
                                      </w:rPr>
                                      <w:t>otdel</w:t>
                                    </w:r>
                                    <w:r>
                                      <w:rPr>
                                        <w:rStyle w:val="-"/>
                                        <w:rFonts w:ascii="Times New Roman" w:hAnsi="Times New Roman"/>
                                        <w:sz w:val="20"/>
                                        <w:szCs w:val="20"/>
                                      </w:rPr>
                                      <w:t>.</w:t>
                                    </w:r>
                                    <w:r>
                                      <w:rPr>
                                        <w:rStyle w:val="-"/>
                                        <w:rFonts w:ascii="Times New Roman" w:hAnsi="Times New Roman"/>
                                        <w:sz w:val="20"/>
                                        <w:szCs w:val="20"/>
                                        <w:lang w:val="en-US"/>
                                      </w:rPr>
                                      <w:t>dogovornoi</w:t>
                                    </w:r>
                                    <w:r>
                                      <w:rPr>
                                        <w:rStyle w:val="-"/>
                                        <w:rFonts w:ascii="Times New Roman" w:hAnsi="Times New Roman"/>
                                        <w:sz w:val="20"/>
                                        <w:szCs w:val="20"/>
                                      </w:rPr>
                                      <w:t>@</w:t>
                                    </w:r>
                                    <w:r>
                                      <w:rPr>
                                        <w:rStyle w:val="-"/>
                                        <w:rFonts w:ascii="Times New Roman" w:hAnsi="Times New Roman"/>
                                        <w:sz w:val="20"/>
                                        <w:szCs w:val="20"/>
                                        <w:lang w:val="en-US"/>
                                      </w:rPr>
                                      <w:t>mail</w:t>
                                    </w:r>
                                    <w:r>
                                      <w:rPr>
                                        <w:rStyle w:val="-"/>
                                        <w:rFonts w:ascii="Times New Roman" w:hAnsi="Times New Roman"/>
                                        <w:sz w:val="20"/>
                                        <w:szCs w:val="20"/>
                                      </w:rPr>
                                      <w:t>.</w:t>
                                    </w:r>
                                    <w:proofErr w:type="spellStart"/>
                                    <w:r>
                                      <w:rPr>
                                        <w:rStyle w:val="-"/>
                                        <w:rFonts w:ascii="Times New Roman" w:hAnsi="Times New Roman"/>
                                        <w:sz w:val="20"/>
                                        <w:szCs w:val="20"/>
                                        <w:lang w:val="en-US"/>
                                      </w:rPr>
                                      <w:t>ru</w:t>
                                    </w:r>
                                    <w:proofErr w:type="spellEnd"/>
                                  </w:hyperlink>
                                </w:p>
                                <w:p w:rsidR="00853F00" w:rsidRDefault="00853F00">
                                  <w:pPr>
                                    <w:pStyle w:val="a5"/>
                                    <w:spacing w:after="0" w:line="240" w:lineRule="auto"/>
                                    <w:rPr>
                                      <w:rStyle w:val="-"/>
                                      <w:rFonts w:ascii="Times New Roman" w:hAnsi="Times New Roman"/>
                                      <w:sz w:val="20"/>
                                      <w:szCs w:val="20"/>
                                    </w:rPr>
                                  </w:pPr>
                                </w:p>
                                <w:p w:rsidR="00853F00" w:rsidRDefault="00853F00">
                                  <w:pPr>
                                    <w:pStyle w:val="a5"/>
                                    <w:rPr>
                                      <w:b/>
                                    </w:rPr>
                                  </w:pPr>
                                </w:p>
                                <w:p w:rsidR="00853F00" w:rsidRDefault="00201CBA">
                                  <w:pPr>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Начальник</w:t>
                                  </w:r>
                                </w:p>
                                <w:p w:rsidR="00853F00" w:rsidRDefault="00853F00">
                                  <w:pPr>
                                    <w:spacing w:after="0" w:line="240" w:lineRule="auto"/>
                                    <w:rPr>
                                      <w:rFonts w:ascii="Times New Roman" w:eastAsia="Times New Roman" w:hAnsi="Times New Roman" w:cs="Times New Roman"/>
                                      <w:b/>
                                      <w:sz w:val="20"/>
                                      <w:szCs w:val="20"/>
                                      <w:lang w:eastAsia="ru-RU"/>
                                    </w:rPr>
                                  </w:pPr>
                                </w:p>
                                <w:p w:rsidR="00853F00" w:rsidRDefault="00853F00">
                                  <w:pPr>
                                    <w:spacing w:after="0" w:line="240" w:lineRule="auto"/>
                                    <w:rPr>
                                      <w:rFonts w:ascii="Times New Roman" w:eastAsia="Times New Roman" w:hAnsi="Times New Roman" w:cs="Times New Roman"/>
                                      <w:b/>
                                      <w:sz w:val="20"/>
                                      <w:szCs w:val="20"/>
                                      <w:lang w:eastAsia="ru-RU"/>
                                    </w:rPr>
                                  </w:pPr>
                                </w:p>
                                <w:p w:rsidR="00853F00" w:rsidRDefault="00853F00">
                                  <w:pPr>
                                    <w:pStyle w:val="a5"/>
                                    <w:rPr>
                                      <w:rFonts w:ascii="Times New Roman" w:hAnsi="Times New Roman"/>
                                      <w:b/>
                                      <w:sz w:val="20"/>
                                      <w:szCs w:val="20"/>
                                    </w:rPr>
                                  </w:pPr>
                                  <w:r>
                                    <w:rPr>
                                      <w:rFonts w:ascii="Times New Roman" w:hAnsi="Times New Roman"/>
                                      <w:b/>
                                      <w:sz w:val="20"/>
                                      <w:szCs w:val="20"/>
                                    </w:rPr>
                                    <w:t>__________________/Ю.В. Толкачев/</w:t>
                                  </w:r>
                                </w:p>
                                <w:p w:rsidR="00853F00" w:rsidRDefault="00853F00">
                                  <w:pPr>
                                    <w:pStyle w:val="a5"/>
                                    <w:rPr>
                                      <w:rFonts w:ascii="Times New Roman" w:hAnsi="Times New Roman"/>
                                      <w:sz w:val="20"/>
                                      <w:szCs w:val="20"/>
                                    </w:rPr>
                                  </w:pPr>
                                  <w:r>
                                    <w:rPr>
                                      <w:rFonts w:ascii="Times New Roman" w:hAnsi="Times New Roman"/>
                                      <w:b/>
                                      <w:sz w:val="20"/>
                                      <w:szCs w:val="20"/>
                                    </w:rPr>
                                    <w:t xml:space="preserve">    М.П</w:t>
                                  </w:r>
                                  <w:r>
                                    <w:rPr>
                                      <w:rFonts w:ascii="Times New Roman" w:hAnsi="Times New Roman"/>
                                      <w:sz w:val="20"/>
                                      <w:szCs w:val="20"/>
                                    </w:rPr>
                                    <w:t>.</w:t>
                                  </w:r>
                                </w:p>
                                <w:p w:rsidR="00853F00" w:rsidRDefault="00853F00">
                                  <w:pPr>
                                    <w:pStyle w:val="a5"/>
                                    <w:spacing w:after="0"/>
                                    <w:rPr>
                                      <w:rFonts w:ascii="Times New Roman" w:hAnsi="Times New Roman"/>
                                      <w:sz w:val="20"/>
                                      <w:szCs w:val="20"/>
                                    </w:rPr>
                                  </w:pPr>
                                </w:p>
                              </w:tc>
                              <w:tc>
                                <w:tcPr>
                                  <w:tcW w:w="5173" w:type="dxa"/>
                                </w:tcPr>
                                <w:p w:rsidR="00853F00" w:rsidRDefault="00853F00">
                                  <w:pPr>
                                    <w:pStyle w:val="a5"/>
                                    <w:spacing w:after="0"/>
                                    <w:rPr>
                                      <w:rFonts w:ascii="Times New Roman" w:hAnsi="Times New Roman"/>
                                      <w:sz w:val="20"/>
                                      <w:szCs w:val="20"/>
                                    </w:rPr>
                                  </w:pPr>
                                  <w:r>
                                    <w:rPr>
                                      <w:rFonts w:ascii="Times New Roman" w:hAnsi="Times New Roman"/>
                                      <w:b/>
                                      <w:sz w:val="20"/>
                                      <w:szCs w:val="20"/>
                                    </w:rPr>
                                    <w:t>«ПОСТАВЩИК»</w:t>
                                  </w:r>
                                </w:p>
                                <w:p w:rsidR="00853F00" w:rsidRDefault="00853F00">
                                  <w:pPr>
                                    <w:pStyle w:val="a5"/>
                                    <w:spacing w:after="0"/>
                                    <w:rPr>
                                      <w:rFonts w:ascii="Times New Roman" w:hAnsi="Times New Roman"/>
                                      <w:b/>
                                      <w:sz w:val="20"/>
                                      <w:szCs w:val="20"/>
                                    </w:rPr>
                                  </w:pPr>
                                </w:p>
                                <w:p w:rsidR="007B250B" w:rsidRDefault="007B250B">
                                  <w:pPr>
                                    <w:pStyle w:val="a5"/>
                                    <w:spacing w:after="0"/>
                                    <w:rPr>
                                      <w:rFonts w:ascii="Times New Roman" w:hAnsi="Times New Roman"/>
                                      <w:b/>
                                      <w:sz w:val="20"/>
                                      <w:szCs w:val="20"/>
                                    </w:rPr>
                                  </w:pPr>
                                </w:p>
                                <w:p w:rsidR="007B250B" w:rsidRDefault="007B250B">
                                  <w:pPr>
                                    <w:pStyle w:val="a5"/>
                                    <w:spacing w:after="0"/>
                                    <w:rPr>
                                      <w:rFonts w:ascii="Times New Roman" w:hAnsi="Times New Roman"/>
                                      <w:b/>
                                      <w:sz w:val="20"/>
                                      <w:szCs w:val="20"/>
                                    </w:rPr>
                                  </w:pPr>
                                </w:p>
                                <w:p w:rsidR="007B250B" w:rsidRDefault="007B250B">
                                  <w:pPr>
                                    <w:pStyle w:val="a5"/>
                                    <w:spacing w:after="0"/>
                                    <w:rPr>
                                      <w:rFonts w:ascii="Times New Roman" w:hAnsi="Times New Roman"/>
                                      <w:b/>
                                      <w:sz w:val="20"/>
                                      <w:szCs w:val="20"/>
                                    </w:rPr>
                                  </w:pPr>
                                </w:p>
                                <w:p w:rsidR="007B250B" w:rsidRDefault="007B250B">
                                  <w:pPr>
                                    <w:pStyle w:val="a5"/>
                                    <w:spacing w:after="0"/>
                                    <w:rPr>
                                      <w:rFonts w:ascii="Times New Roman" w:hAnsi="Times New Roman"/>
                                      <w:b/>
                                      <w:sz w:val="20"/>
                                      <w:szCs w:val="20"/>
                                    </w:rPr>
                                  </w:pPr>
                                </w:p>
                                <w:p w:rsidR="007B250B" w:rsidRDefault="007B250B">
                                  <w:pPr>
                                    <w:pStyle w:val="a5"/>
                                    <w:spacing w:after="0"/>
                                    <w:rPr>
                                      <w:rFonts w:ascii="Times New Roman" w:hAnsi="Times New Roman"/>
                                      <w:b/>
                                      <w:sz w:val="20"/>
                                      <w:szCs w:val="20"/>
                                    </w:rPr>
                                  </w:pPr>
                                </w:p>
                                <w:p w:rsidR="007B250B" w:rsidRDefault="007B250B">
                                  <w:pPr>
                                    <w:pStyle w:val="a5"/>
                                    <w:spacing w:after="0"/>
                                    <w:rPr>
                                      <w:rFonts w:ascii="Times New Roman" w:hAnsi="Times New Roman"/>
                                      <w:b/>
                                      <w:sz w:val="20"/>
                                      <w:szCs w:val="20"/>
                                    </w:rPr>
                                  </w:pPr>
                                </w:p>
                                <w:p w:rsidR="007B250B" w:rsidRDefault="007B250B">
                                  <w:pPr>
                                    <w:pStyle w:val="a5"/>
                                    <w:spacing w:after="0"/>
                                    <w:rPr>
                                      <w:rFonts w:ascii="Times New Roman" w:hAnsi="Times New Roman"/>
                                      <w:b/>
                                      <w:sz w:val="20"/>
                                      <w:szCs w:val="20"/>
                                    </w:rPr>
                                  </w:pPr>
                                </w:p>
                                <w:p w:rsidR="007B250B" w:rsidRDefault="007B250B">
                                  <w:pPr>
                                    <w:pStyle w:val="a5"/>
                                    <w:spacing w:after="0"/>
                                    <w:rPr>
                                      <w:rFonts w:ascii="Times New Roman" w:hAnsi="Times New Roman"/>
                                      <w:b/>
                                      <w:sz w:val="20"/>
                                      <w:szCs w:val="20"/>
                                    </w:rPr>
                                  </w:pPr>
                                </w:p>
                                <w:p w:rsidR="007B250B" w:rsidRDefault="007B250B">
                                  <w:pPr>
                                    <w:pStyle w:val="a5"/>
                                    <w:spacing w:after="0"/>
                                    <w:rPr>
                                      <w:rFonts w:ascii="Times New Roman" w:hAnsi="Times New Roman"/>
                                      <w:b/>
                                      <w:sz w:val="20"/>
                                      <w:szCs w:val="20"/>
                                    </w:rPr>
                                  </w:pPr>
                                </w:p>
                                <w:p w:rsidR="007B250B" w:rsidRDefault="007B250B">
                                  <w:pPr>
                                    <w:pStyle w:val="a5"/>
                                    <w:spacing w:after="0"/>
                                    <w:rPr>
                                      <w:rFonts w:ascii="Times New Roman" w:hAnsi="Times New Roman"/>
                                      <w:b/>
                                      <w:sz w:val="20"/>
                                      <w:szCs w:val="20"/>
                                    </w:rPr>
                                  </w:pPr>
                                </w:p>
                                <w:p w:rsidR="007B250B" w:rsidRDefault="007B250B">
                                  <w:pPr>
                                    <w:pStyle w:val="a5"/>
                                    <w:spacing w:after="0"/>
                                    <w:rPr>
                                      <w:rFonts w:ascii="Times New Roman" w:hAnsi="Times New Roman"/>
                                      <w:b/>
                                      <w:sz w:val="20"/>
                                      <w:szCs w:val="20"/>
                                    </w:rPr>
                                  </w:pPr>
                                </w:p>
                                <w:p w:rsidR="007B250B" w:rsidRDefault="007B250B">
                                  <w:pPr>
                                    <w:pStyle w:val="a5"/>
                                    <w:spacing w:after="0"/>
                                    <w:rPr>
                                      <w:rFonts w:ascii="Times New Roman" w:hAnsi="Times New Roman"/>
                                      <w:b/>
                                      <w:sz w:val="20"/>
                                      <w:szCs w:val="20"/>
                                    </w:rPr>
                                  </w:pPr>
                                </w:p>
                                <w:p w:rsidR="007B250B" w:rsidRDefault="007B250B">
                                  <w:pPr>
                                    <w:pStyle w:val="a5"/>
                                    <w:spacing w:after="0"/>
                                    <w:rPr>
                                      <w:rFonts w:ascii="Times New Roman" w:hAnsi="Times New Roman"/>
                                      <w:b/>
                                      <w:sz w:val="20"/>
                                      <w:szCs w:val="20"/>
                                    </w:rPr>
                                  </w:pPr>
                                </w:p>
                                <w:p w:rsidR="007B250B" w:rsidRDefault="007B250B">
                                  <w:pPr>
                                    <w:pStyle w:val="a5"/>
                                    <w:spacing w:after="0"/>
                                    <w:rPr>
                                      <w:rFonts w:ascii="Times New Roman" w:hAnsi="Times New Roman"/>
                                      <w:b/>
                                      <w:sz w:val="20"/>
                                      <w:szCs w:val="20"/>
                                    </w:rPr>
                                  </w:pPr>
                                </w:p>
                                <w:p w:rsidR="00853F00" w:rsidRDefault="00853F00">
                                  <w:pPr>
                                    <w:pStyle w:val="a5"/>
                                    <w:spacing w:after="0"/>
                                    <w:rPr>
                                      <w:rFonts w:ascii="Times New Roman" w:hAnsi="Times New Roman"/>
                                      <w:b/>
                                      <w:sz w:val="20"/>
                                      <w:szCs w:val="20"/>
                                    </w:rPr>
                                  </w:pPr>
                                </w:p>
                                <w:p w:rsidR="00853F00" w:rsidRDefault="00853F00">
                                  <w:pPr>
                                    <w:pStyle w:val="a3"/>
                                    <w:rPr>
                                      <w:rFonts w:ascii="Times New Roman" w:hAnsi="Times New Roman"/>
                                      <w:b/>
                                      <w:sz w:val="20"/>
                                      <w:szCs w:val="20"/>
                                    </w:rPr>
                                  </w:pPr>
                                </w:p>
                                <w:p w:rsidR="007B250B" w:rsidRDefault="007B250B">
                                  <w:pPr>
                                    <w:pStyle w:val="a3"/>
                                    <w:rPr>
                                      <w:rFonts w:ascii="Times New Roman" w:hAnsi="Times New Roman"/>
                                      <w:b/>
                                      <w:sz w:val="20"/>
                                      <w:szCs w:val="20"/>
                                    </w:rPr>
                                  </w:pPr>
                                </w:p>
                                <w:p w:rsidR="007B250B" w:rsidRDefault="007B250B">
                                  <w:pPr>
                                    <w:pStyle w:val="a3"/>
                                    <w:rPr>
                                      <w:rFonts w:ascii="Times New Roman" w:hAnsi="Times New Roman"/>
                                      <w:b/>
                                      <w:sz w:val="20"/>
                                      <w:szCs w:val="20"/>
                                    </w:rPr>
                                  </w:pPr>
                                </w:p>
                                <w:p w:rsidR="00853F00" w:rsidRDefault="00853F00">
                                  <w:pPr>
                                    <w:pStyle w:val="a3"/>
                                    <w:rPr>
                                      <w:rFonts w:ascii="Times New Roman" w:hAnsi="Times New Roman"/>
                                      <w:sz w:val="20"/>
                                      <w:szCs w:val="20"/>
                                    </w:rPr>
                                  </w:pPr>
                                  <w:r>
                                    <w:rPr>
                                      <w:rFonts w:ascii="Times New Roman" w:hAnsi="Times New Roman"/>
                                      <w:b/>
                                      <w:sz w:val="20"/>
                                      <w:szCs w:val="20"/>
                                    </w:rPr>
                                    <w:t>____________________ /</w:t>
                                  </w:r>
                                  <w:r w:rsidR="007B250B">
                                    <w:rPr>
                                      <w:rFonts w:ascii="Times New Roman" w:hAnsi="Times New Roman"/>
                                      <w:b/>
                                      <w:sz w:val="20"/>
                                      <w:szCs w:val="20"/>
                                    </w:rPr>
                                    <w:t>_____________________</w:t>
                                  </w:r>
                                  <w:r>
                                    <w:rPr>
                                      <w:rFonts w:ascii="Times New Roman" w:hAnsi="Times New Roman"/>
                                      <w:b/>
                                      <w:sz w:val="20"/>
                                      <w:szCs w:val="20"/>
                                    </w:rPr>
                                    <w:t>/</w:t>
                                  </w:r>
                                </w:p>
                                <w:p w:rsidR="00853F00" w:rsidRDefault="00853F00">
                                  <w:pPr>
                                    <w:pStyle w:val="a3"/>
                                    <w:rPr>
                                      <w:rFonts w:ascii="Times New Roman" w:hAnsi="Times New Roman"/>
                                      <w:sz w:val="20"/>
                                      <w:szCs w:val="20"/>
                                    </w:rPr>
                                  </w:pPr>
                                  <w:r>
                                    <w:rPr>
                                      <w:rFonts w:ascii="Times New Roman" w:hAnsi="Times New Roman"/>
                                      <w:sz w:val="20"/>
                                      <w:szCs w:val="20"/>
                                    </w:rPr>
                                    <w:t xml:space="preserve">            </w:t>
                                  </w:r>
                                </w:p>
                                <w:p w:rsidR="00853F00" w:rsidRDefault="00853F00">
                                  <w:pPr>
                                    <w:pStyle w:val="a3"/>
                                    <w:spacing w:line="276" w:lineRule="auto"/>
                                    <w:rPr>
                                      <w:rFonts w:ascii="Times New Roman" w:hAnsi="Times New Roman"/>
                                      <w:sz w:val="20"/>
                                      <w:szCs w:val="20"/>
                                    </w:rPr>
                                  </w:pPr>
                                  <w:r>
                                    <w:rPr>
                                      <w:rFonts w:ascii="Times New Roman" w:hAnsi="Times New Roman"/>
                                      <w:sz w:val="20"/>
                                      <w:szCs w:val="20"/>
                                    </w:rPr>
                                    <w:t xml:space="preserve">      </w:t>
                                  </w:r>
                                  <w:r>
                                    <w:rPr>
                                      <w:rFonts w:ascii="Times New Roman" w:hAnsi="Times New Roman"/>
                                      <w:b/>
                                      <w:sz w:val="20"/>
                                      <w:szCs w:val="20"/>
                                    </w:rPr>
                                    <w:t>М.П.</w:t>
                                  </w:r>
                                </w:p>
                              </w:tc>
                            </w:tr>
                          </w:tbl>
                          <w:p w:rsidR="00853F00" w:rsidRDefault="00853F00" w:rsidP="00853F00">
                            <w:pPr>
                              <w:pStyle w:val="a5"/>
                            </w:pPr>
                            <w:r>
                              <w:t xml:space="preserve"> </w:t>
                            </w:r>
                          </w:p>
                        </w:txbxContent>
                      </wps:txbx>
                      <wps:bodyPr lIns="0" tIns="0" rIns="0" bIns="0">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left:0;text-align:left;margin-left:-4.95pt;margin-top:22.9pt;width:481.95pt;height:309.8pt;z-index:251659264;visibility:visible;mso-wrap-style:square;mso-width-percent:0;mso-height-percent:0;mso-wrap-distance-left:0;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" filled="f" stroked="f">
                <v:textbox inset="0,0,0,0">
                  <w:txbxContent>
                    <w:tbl>
                      <w:tblPr>
                        <w:tblW w:w="10050" w:type="dxa"/>
                        <w:tblInd w:w="109" w:type="dxa"/>
                        <w:tblLook w:val="04A0" w:firstRow="1" w:lastRow="0" w:firstColumn="1" w:lastColumn="0" w:noHBand="0" w:noVBand="1"/>
                      </w:tblPr>
                      <w:tblGrid>
                        <w:gridCol w:w="4876"/>
                        <w:gridCol w:w="5174"/>
                      </w:tblGrid>
                      <w:tr w:rsidR="00853F00">
                        <w:trPr>
                          <w:trHeight w:val="5107"/>
                        </w:trPr>
                        <w:tc>
                          <w:tcPr>
                            <w:tcW w:w="4876" w:type="dxa"/>
                          </w:tcPr>
                          <w:p w:rsidR="00853F00" w:rsidRDefault="00853F00">
                            <w:pPr>
                              <w:pStyle w:val="a5"/>
                              <w:spacing w:after="0"/>
                              <w:rPr>
                                <w:rFonts w:ascii="Times New Roman" w:hAnsi="Times New Roman"/>
                                <w:sz w:val="20"/>
                                <w:szCs w:val="20"/>
                              </w:rPr>
                            </w:pPr>
                            <w:r>
                              <w:rPr>
                                <w:rFonts w:ascii="Times New Roman" w:hAnsi="Times New Roman"/>
                                <w:b/>
                                <w:sz w:val="20"/>
                                <w:szCs w:val="20"/>
                              </w:rPr>
                              <w:t>«ЗАКАЗЧИК»</w:t>
                            </w:r>
                          </w:p>
                          <w:p w:rsidR="00853F00" w:rsidRDefault="00853F00">
                            <w:pPr>
                              <w:pStyle w:val="a5"/>
                              <w:spacing w:after="0"/>
                              <w:rPr>
                                <w:rFonts w:ascii="Times New Roman" w:hAnsi="Times New Roman"/>
                                <w:sz w:val="20"/>
                                <w:szCs w:val="20"/>
                              </w:rPr>
                            </w:pPr>
                            <w:r>
                              <w:rPr>
                                <w:rFonts w:ascii="Times New Roman" w:hAnsi="Times New Roman"/>
                                <w:b/>
                                <w:sz w:val="20"/>
                                <w:szCs w:val="20"/>
                              </w:rPr>
                              <w:t>ФБУЗ  «МСЧ №52» ФМБА России</w:t>
                            </w:r>
                          </w:p>
                          <w:p w:rsidR="00853F00" w:rsidRDefault="00853F00">
                            <w:pPr>
                              <w:pStyle w:val="a5"/>
                              <w:spacing w:after="0"/>
                              <w:rPr>
                                <w:rFonts w:ascii="Times New Roman" w:hAnsi="Times New Roman"/>
                                <w:sz w:val="20"/>
                                <w:szCs w:val="20"/>
                              </w:rPr>
                            </w:pPr>
                            <w:r>
                              <w:rPr>
                                <w:rFonts w:ascii="Times New Roman" w:hAnsi="Times New Roman"/>
                                <w:sz w:val="20"/>
                                <w:szCs w:val="20"/>
                              </w:rPr>
                              <w:t xml:space="preserve">Адрес: 613040, </w:t>
                            </w:r>
                            <w:proofErr w:type="gramStart"/>
                            <w:r>
                              <w:rPr>
                                <w:rFonts w:ascii="Times New Roman" w:hAnsi="Times New Roman"/>
                                <w:sz w:val="20"/>
                                <w:szCs w:val="20"/>
                              </w:rPr>
                              <w:t>Кировская</w:t>
                            </w:r>
                            <w:proofErr w:type="gramEnd"/>
                            <w:r>
                              <w:rPr>
                                <w:rFonts w:ascii="Times New Roman" w:hAnsi="Times New Roman"/>
                                <w:sz w:val="20"/>
                                <w:szCs w:val="20"/>
                              </w:rPr>
                              <w:t xml:space="preserve"> обл.,  г. Кирово-Чепецк, ул. Островского, 2, тел/факс: (83361) 4-11-54</w:t>
                            </w:r>
                          </w:p>
                          <w:p w:rsidR="00C74902" w:rsidRPr="00C74902" w:rsidRDefault="00853F00" w:rsidP="00C74902">
                            <w:pPr>
                              <w:pStyle w:val="a5"/>
                              <w:spacing w:after="0" w:line="240" w:lineRule="auto"/>
                              <w:rPr>
                                <w:rFonts w:ascii="Times New Roman" w:hAnsi="Times New Roman"/>
                                <w:sz w:val="20"/>
                                <w:szCs w:val="20"/>
                              </w:rPr>
                            </w:pPr>
                            <w:r>
                              <w:rPr>
                                <w:rFonts w:ascii="Times New Roman" w:hAnsi="Times New Roman"/>
                                <w:sz w:val="20"/>
                                <w:szCs w:val="20"/>
                              </w:rPr>
                              <w:t xml:space="preserve">ИНН 4341000054 КПП 431201001 </w:t>
                            </w:r>
                            <w:r w:rsidR="00C74902" w:rsidRPr="00C74902">
                              <w:rPr>
                                <w:rFonts w:ascii="Times New Roman" w:hAnsi="Times New Roman"/>
                                <w:sz w:val="20"/>
                                <w:szCs w:val="20"/>
                              </w:rPr>
                              <w:t>БИК 012202102  в  ОКЦ № 1 ВВГУ Банка России //УФК по Нижегородской области, г. Нижний Новгород (ФБУЗ «МСЧ № 52» ФМБА России, л/</w:t>
                            </w:r>
                            <w:proofErr w:type="gramStart"/>
                            <w:r w:rsidR="00C74902" w:rsidRPr="00C74902">
                              <w:rPr>
                                <w:rFonts w:ascii="Times New Roman" w:hAnsi="Times New Roman"/>
                                <w:sz w:val="20"/>
                                <w:szCs w:val="20"/>
                              </w:rPr>
                              <w:t>с</w:t>
                            </w:r>
                            <w:proofErr w:type="gramEnd"/>
                            <w:r w:rsidR="00C74902" w:rsidRPr="00C74902">
                              <w:rPr>
                                <w:rFonts w:ascii="Times New Roman" w:hAnsi="Times New Roman"/>
                                <w:sz w:val="20"/>
                                <w:szCs w:val="20"/>
                              </w:rPr>
                              <w:t xml:space="preserve"> ______________ (Средства бюджетного учреждения, _______________________________________)</w:t>
                            </w:r>
                          </w:p>
                          <w:p w:rsidR="00C74902" w:rsidRPr="00C74902" w:rsidRDefault="00C74902" w:rsidP="00C74902">
                            <w:pPr>
                              <w:pStyle w:val="a5"/>
                              <w:spacing w:after="0" w:line="240" w:lineRule="auto"/>
                              <w:rPr>
                                <w:rFonts w:ascii="Times New Roman" w:hAnsi="Times New Roman"/>
                                <w:sz w:val="20"/>
                                <w:szCs w:val="20"/>
                              </w:rPr>
                            </w:pPr>
                            <w:r w:rsidRPr="00C74902">
                              <w:rPr>
                                <w:rFonts w:ascii="Times New Roman" w:hAnsi="Times New Roman"/>
                                <w:sz w:val="20"/>
                                <w:szCs w:val="20"/>
                              </w:rPr>
                              <w:t>Казначейский счет 03214643000000013246</w:t>
                            </w:r>
                          </w:p>
                          <w:p w:rsidR="00853F00" w:rsidRDefault="00C74902" w:rsidP="00C74902">
                            <w:pPr>
                              <w:pStyle w:val="a5"/>
                              <w:spacing w:after="0" w:line="240" w:lineRule="auto"/>
                              <w:rPr>
                                <w:rFonts w:ascii="Times New Roman" w:hAnsi="Times New Roman"/>
                                <w:sz w:val="20"/>
                                <w:szCs w:val="20"/>
                              </w:rPr>
                            </w:pPr>
                            <w:r w:rsidRPr="00C74902">
                              <w:rPr>
                                <w:rFonts w:ascii="Times New Roman" w:hAnsi="Times New Roman"/>
                                <w:sz w:val="20"/>
                                <w:szCs w:val="20"/>
                              </w:rPr>
                              <w:t>Единый казначейский счет 40102810745370000024</w:t>
                            </w:r>
                            <w:bookmarkStart w:id="5" w:name="_GoBack"/>
                            <w:bookmarkEnd w:id="5"/>
                          </w:p>
                          <w:p w:rsidR="00853F00" w:rsidRDefault="00853F00">
                            <w:pPr>
                              <w:pStyle w:val="a5"/>
                              <w:spacing w:after="0" w:line="240" w:lineRule="auto"/>
                              <w:rPr>
                                <w:rFonts w:ascii="Times New Roman" w:hAnsi="Times New Roman"/>
                                <w:sz w:val="20"/>
                                <w:szCs w:val="20"/>
                              </w:rPr>
                            </w:pPr>
                            <w:r>
                              <w:rPr>
                                <w:rFonts w:ascii="Times New Roman" w:hAnsi="Times New Roman"/>
                                <w:sz w:val="20"/>
                                <w:szCs w:val="20"/>
                              </w:rPr>
                              <w:t>ОКОНХ 91511 ОКПО 08624415</w:t>
                            </w:r>
                          </w:p>
                          <w:p w:rsidR="00853F00" w:rsidRDefault="00853F00">
                            <w:pPr>
                              <w:pStyle w:val="a5"/>
                              <w:spacing w:after="0" w:line="240" w:lineRule="auto"/>
                              <w:rPr>
                                <w:rFonts w:ascii="Times New Roman" w:hAnsi="Times New Roman"/>
                                <w:sz w:val="20"/>
                                <w:szCs w:val="20"/>
                              </w:rPr>
                            </w:pPr>
                            <w:r>
                              <w:rPr>
                                <w:rFonts w:ascii="Times New Roman" w:hAnsi="Times New Roman"/>
                                <w:sz w:val="20"/>
                                <w:szCs w:val="20"/>
                              </w:rPr>
                              <w:t xml:space="preserve">ОКТМО 33707000 ОГРН 1034313500704 </w:t>
                            </w:r>
                          </w:p>
                          <w:p w:rsidR="00853F00" w:rsidRDefault="00853F00">
                            <w:pPr>
                              <w:pStyle w:val="a5"/>
                              <w:spacing w:after="0" w:line="240" w:lineRule="auto"/>
                            </w:pPr>
                            <w:proofErr w:type="spellStart"/>
                            <w:r>
                              <w:rPr>
                                <w:rFonts w:ascii="Times New Roman" w:hAnsi="Times New Roman"/>
                                <w:sz w:val="20"/>
                                <w:szCs w:val="20"/>
                              </w:rPr>
                              <w:t>Эл</w:t>
                            </w:r>
                            <w:proofErr w:type="gramStart"/>
                            <w:r>
                              <w:rPr>
                                <w:rFonts w:ascii="Times New Roman" w:hAnsi="Times New Roman"/>
                                <w:sz w:val="20"/>
                                <w:szCs w:val="20"/>
                              </w:rPr>
                              <w:t>.а</w:t>
                            </w:r>
                            <w:proofErr w:type="gramEnd"/>
                            <w:r>
                              <w:rPr>
                                <w:rFonts w:ascii="Times New Roman" w:hAnsi="Times New Roman"/>
                                <w:sz w:val="20"/>
                                <w:szCs w:val="20"/>
                              </w:rPr>
                              <w:t>дрес</w:t>
                            </w:r>
                            <w:proofErr w:type="spellEnd"/>
                            <w:r>
                              <w:rPr>
                                <w:rFonts w:ascii="Times New Roman" w:hAnsi="Times New Roman"/>
                                <w:sz w:val="20"/>
                                <w:szCs w:val="20"/>
                              </w:rPr>
                              <w:t xml:space="preserve">: </w:t>
                            </w:r>
                            <w:hyperlink r:id="rId15" w:tooltip="mailto:otdel.dogovornoi@mail.ru" w:history="1">
                              <w:r>
                                <w:rPr>
                                  <w:rStyle w:val="-"/>
                                  <w:rFonts w:ascii="Times New Roman" w:hAnsi="Times New Roman"/>
                                  <w:sz w:val="20"/>
                                  <w:szCs w:val="20"/>
                                  <w:lang w:val="en-US"/>
                                </w:rPr>
                                <w:t>otdel</w:t>
                              </w:r>
                              <w:r>
                                <w:rPr>
                                  <w:rStyle w:val="-"/>
                                  <w:rFonts w:ascii="Times New Roman" w:hAnsi="Times New Roman"/>
                                  <w:sz w:val="20"/>
                                  <w:szCs w:val="20"/>
                                </w:rPr>
                                <w:t>.</w:t>
                              </w:r>
                              <w:r>
                                <w:rPr>
                                  <w:rStyle w:val="-"/>
                                  <w:rFonts w:ascii="Times New Roman" w:hAnsi="Times New Roman"/>
                                  <w:sz w:val="20"/>
                                  <w:szCs w:val="20"/>
                                  <w:lang w:val="en-US"/>
                                </w:rPr>
                                <w:t>dogovornoi</w:t>
                              </w:r>
                              <w:r>
                                <w:rPr>
                                  <w:rStyle w:val="-"/>
                                  <w:rFonts w:ascii="Times New Roman" w:hAnsi="Times New Roman"/>
                                  <w:sz w:val="20"/>
                                  <w:szCs w:val="20"/>
                                </w:rPr>
                                <w:t>@</w:t>
                              </w:r>
                              <w:r>
                                <w:rPr>
                                  <w:rStyle w:val="-"/>
                                  <w:rFonts w:ascii="Times New Roman" w:hAnsi="Times New Roman"/>
                                  <w:sz w:val="20"/>
                                  <w:szCs w:val="20"/>
                                  <w:lang w:val="en-US"/>
                                </w:rPr>
                                <w:t>mail</w:t>
                              </w:r>
                              <w:r>
                                <w:rPr>
                                  <w:rStyle w:val="-"/>
                                  <w:rFonts w:ascii="Times New Roman" w:hAnsi="Times New Roman"/>
                                  <w:sz w:val="20"/>
                                  <w:szCs w:val="20"/>
                                </w:rPr>
                                <w:t>.</w:t>
                              </w:r>
                              <w:proofErr w:type="spellStart"/>
                              <w:r>
                                <w:rPr>
                                  <w:rStyle w:val="-"/>
                                  <w:rFonts w:ascii="Times New Roman" w:hAnsi="Times New Roman"/>
                                  <w:sz w:val="20"/>
                                  <w:szCs w:val="20"/>
                                  <w:lang w:val="en-US"/>
                                </w:rPr>
                                <w:t>ru</w:t>
                              </w:r>
                              <w:proofErr w:type="spellEnd"/>
                            </w:hyperlink>
                          </w:p>
                          <w:p w:rsidR="00853F00" w:rsidRDefault="00853F00">
                            <w:pPr>
                              <w:pStyle w:val="a5"/>
                              <w:spacing w:after="0" w:line="240" w:lineRule="auto"/>
                              <w:rPr>
                                <w:rStyle w:val="-"/>
                                <w:rFonts w:ascii="Times New Roman" w:hAnsi="Times New Roman"/>
                                <w:sz w:val="20"/>
                                <w:szCs w:val="20"/>
                              </w:rPr>
                            </w:pPr>
                          </w:p>
                          <w:p w:rsidR="00853F00" w:rsidRDefault="00853F00">
                            <w:pPr>
                              <w:pStyle w:val="a5"/>
                              <w:rPr>
                                <w:b/>
                              </w:rPr>
                            </w:pPr>
                          </w:p>
                          <w:p w:rsidR="00853F00" w:rsidRDefault="00201CBA">
                            <w:pPr>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Начальник</w:t>
                            </w:r>
                          </w:p>
                          <w:p w:rsidR="00853F00" w:rsidRDefault="00853F00">
                            <w:pPr>
                              <w:spacing w:after="0" w:line="240" w:lineRule="auto"/>
                              <w:rPr>
                                <w:rFonts w:ascii="Times New Roman" w:eastAsia="Times New Roman" w:hAnsi="Times New Roman" w:cs="Times New Roman"/>
                                <w:b/>
                                <w:sz w:val="20"/>
                                <w:szCs w:val="20"/>
                                <w:lang w:eastAsia="ru-RU"/>
                              </w:rPr>
                            </w:pPr>
                          </w:p>
                          <w:p w:rsidR="00853F00" w:rsidRDefault="00853F00">
                            <w:pPr>
                              <w:spacing w:after="0" w:line="240" w:lineRule="auto"/>
                              <w:rPr>
                                <w:rFonts w:ascii="Times New Roman" w:eastAsia="Times New Roman" w:hAnsi="Times New Roman" w:cs="Times New Roman"/>
                                <w:b/>
                                <w:sz w:val="20"/>
                                <w:szCs w:val="20"/>
                                <w:lang w:eastAsia="ru-RU"/>
                              </w:rPr>
                            </w:pPr>
                          </w:p>
                          <w:p w:rsidR="00853F00" w:rsidRDefault="00853F00">
                            <w:pPr>
                              <w:pStyle w:val="a5"/>
                              <w:rPr>
                                <w:rFonts w:ascii="Times New Roman" w:hAnsi="Times New Roman"/>
                                <w:b/>
                                <w:sz w:val="20"/>
                                <w:szCs w:val="20"/>
                              </w:rPr>
                            </w:pPr>
                            <w:r>
                              <w:rPr>
                                <w:rFonts w:ascii="Times New Roman" w:hAnsi="Times New Roman"/>
                                <w:b/>
                                <w:sz w:val="20"/>
                                <w:szCs w:val="20"/>
                              </w:rPr>
                              <w:t>__________________/Ю.В. Толкачев/</w:t>
                            </w:r>
                          </w:p>
                          <w:p w:rsidR="00853F00" w:rsidRDefault="00853F00">
                            <w:pPr>
                              <w:pStyle w:val="a5"/>
                              <w:rPr>
                                <w:rFonts w:ascii="Times New Roman" w:hAnsi="Times New Roman"/>
                                <w:sz w:val="20"/>
                                <w:szCs w:val="20"/>
                              </w:rPr>
                            </w:pPr>
                            <w:r>
                              <w:rPr>
                                <w:rFonts w:ascii="Times New Roman" w:hAnsi="Times New Roman"/>
                                <w:b/>
                                <w:sz w:val="20"/>
                                <w:szCs w:val="20"/>
                              </w:rPr>
                              <w:t xml:space="preserve">    М.П</w:t>
                            </w:r>
                            <w:r>
                              <w:rPr>
                                <w:rFonts w:ascii="Times New Roman" w:hAnsi="Times New Roman"/>
                                <w:sz w:val="20"/>
                                <w:szCs w:val="20"/>
                              </w:rPr>
                              <w:t>.</w:t>
                            </w:r>
                          </w:p>
                          <w:p w:rsidR="00853F00" w:rsidRDefault="00853F00">
                            <w:pPr>
                              <w:pStyle w:val="a5"/>
                              <w:spacing w:after="0"/>
                              <w:rPr>
                                <w:rFonts w:ascii="Times New Roman" w:hAnsi="Times New Roman"/>
                                <w:sz w:val="20"/>
                                <w:szCs w:val="20"/>
                              </w:rPr>
                            </w:pPr>
                          </w:p>
                        </w:tc>
                        <w:tc>
                          <w:tcPr>
                            <w:tcW w:w="5173" w:type="dxa"/>
                          </w:tcPr>
                          <w:p w:rsidR="00853F00" w:rsidRDefault="00853F00">
                            <w:pPr>
                              <w:pStyle w:val="a5"/>
                              <w:spacing w:after="0"/>
                              <w:rPr>
                                <w:rFonts w:ascii="Times New Roman" w:hAnsi="Times New Roman"/>
                                <w:sz w:val="20"/>
                                <w:szCs w:val="20"/>
                              </w:rPr>
                            </w:pPr>
                            <w:r>
                              <w:rPr>
                                <w:rFonts w:ascii="Times New Roman" w:hAnsi="Times New Roman"/>
                                <w:b/>
                                <w:sz w:val="20"/>
                                <w:szCs w:val="20"/>
                              </w:rPr>
                              <w:t>«ПОСТАВЩИК»</w:t>
                            </w:r>
                          </w:p>
                          <w:p w:rsidR="00853F00" w:rsidRDefault="00853F00">
                            <w:pPr>
                              <w:pStyle w:val="a5"/>
                              <w:spacing w:after="0"/>
                              <w:rPr>
                                <w:rFonts w:ascii="Times New Roman" w:hAnsi="Times New Roman"/>
                                <w:b/>
                                <w:sz w:val="20"/>
                                <w:szCs w:val="20"/>
                              </w:rPr>
                            </w:pPr>
                          </w:p>
                          <w:p w:rsidR="007B250B" w:rsidRDefault="007B250B">
                            <w:pPr>
                              <w:pStyle w:val="a5"/>
                              <w:spacing w:after="0"/>
                              <w:rPr>
                                <w:rFonts w:ascii="Times New Roman" w:hAnsi="Times New Roman"/>
                                <w:b/>
                                <w:sz w:val="20"/>
                                <w:szCs w:val="20"/>
                              </w:rPr>
                            </w:pPr>
                          </w:p>
                          <w:p w:rsidR="007B250B" w:rsidRDefault="007B250B">
                            <w:pPr>
                              <w:pStyle w:val="a5"/>
                              <w:spacing w:after="0"/>
                              <w:rPr>
                                <w:rFonts w:ascii="Times New Roman" w:hAnsi="Times New Roman"/>
                                <w:b/>
                                <w:sz w:val="20"/>
                                <w:szCs w:val="20"/>
                              </w:rPr>
                            </w:pPr>
                          </w:p>
                          <w:p w:rsidR="007B250B" w:rsidRDefault="007B250B">
                            <w:pPr>
                              <w:pStyle w:val="a5"/>
                              <w:spacing w:after="0"/>
                              <w:rPr>
                                <w:rFonts w:ascii="Times New Roman" w:hAnsi="Times New Roman"/>
                                <w:b/>
                                <w:sz w:val="20"/>
                                <w:szCs w:val="20"/>
                              </w:rPr>
                            </w:pPr>
                          </w:p>
                          <w:p w:rsidR="007B250B" w:rsidRDefault="007B250B">
                            <w:pPr>
                              <w:pStyle w:val="a5"/>
                              <w:spacing w:after="0"/>
                              <w:rPr>
                                <w:rFonts w:ascii="Times New Roman" w:hAnsi="Times New Roman"/>
                                <w:b/>
                                <w:sz w:val="20"/>
                                <w:szCs w:val="20"/>
                              </w:rPr>
                            </w:pPr>
                          </w:p>
                          <w:p w:rsidR="007B250B" w:rsidRDefault="007B250B">
                            <w:pPr>
                              <w:pStyle w:val="a5"/>
                              <w:spacing w:after="0"/>
                              <w:rPr>
                                <w:rFonts w:ascii="Times New Roman" w:hAnsi="Times New Roman"/>
                                <w:b/>
                                <w:sz w:val="20"/>
                                <w:szCs w:val="20"/>
                              </w:rPr>
                            </w:pPr>
                          </w:p>
                          <w:p w:rsidR="007B250B" w:rsidRDefault="007B250B">
                            <w:pPr>
                              <w:pStyle w:val="a5"/>
                              <w:spacing w:after="0"/>
                              <w:rPr>
                                <w:rFonts w:ascii="Times New Roman" w:hAnsi="Times New Roman"/>
                                <w:b/>
                                <w:sz w:val="20"/>
                                <w:szCs w:val="20"/>
                              </w:rPr>
                            </w:pPr>
                          </w:p>
                          <w:p w:rsidR="007B250B" w:rsidRDefault="007B250B">
                            <w:pPr>
                              <w:pStyle w:val="a5"/>
                              <w:spacing w:after="0"/>
                              <w:rPr>
                                <w:rFonts w:ascii="Times New Roman" w:hAnsi="Times New Roman"/>
                                <w:b/>
                                <w:sz w:val="20"/>
                                <w:szCs w:val="20"/>
                              </w:rPr>
                            </w:pPr>
                          </w:p>
                          <w:p w:rsidR="007B250B" w:rsidRDefault="007B250B">
                            <w:pPr>
                              <w:pStyle w:val="a5"/>
                              <w:spacing w:after="0"/>
                              <w:rPr>
                                <w:rFonts w:ascii="Times New Roman" w:hAnsi="Times New Roman"/>
                                <w:b/>
                                <w:sz w:val="20"/>
                                <w:szCs w:val="20"/>
                              </w:rPr>
                            </w:pPr>
                          </w:p>
                          <w:p w:rsidR="007B250B" w:rsidRDefault="007B250B">
                            <w:pPr>
                              <w:pStyle w:val="a5"/>
                              <w:spacing w:after="0"/>
                              <w:rPr>
                                <w:rFonts w:ascii="Times New Roman" w:hAnsi="Times New Roman"/>
                                <w:b/>
                                <w:sz w:val="20"/>
                                <w:szCs w:val="20"/>
                              </w:rPr>
                            </w:pPr>
                          </w:p>
                          <w:p w:rsidR="007B250B" w:rsidRDefault="007B250B">
                            <w:pPr>
                              <w:pStyle w:val="a5"/>
                              <w:spacing w:after="0"/>
                              <w:rPr>
                                <w:rFonts w:ascii="Times New Roman" w:hAnsi="Times New Roman"/>
                                <w:b/>
                                <w:sz w:val="20"/>
                                <w:szCs w:val="20"/>
                              </w:rPr>
                            </w:pPr>
                          </w:p>
                          <w:p w:rsidR="007B250B" w:rsidRDefault="007B250B">
                            <w:pPr>
                              <w:pStyle w:val="a5"/>
                              <w:spacing w:after="0"/>
                              <w:rPr>
                                <w:rFonts w:ascii="Times New Roman" w:hAnsi="Times New Roman"/>
                                <w:b/>
                                <w:sz w:val="20"/>
                                <w:szCs w:val="20"/>
                              </w:rPr>
                            </w:pPr>
                          </w:p>
                          <w:p w:rsidR="007B250B" w:rsidRDefault="007B250B">
                            <w:pPr>
                              <w:pStyle w:val="a5"/>
                              <w:spacing w:after="0"/>
                              <w:rPr>
                                <w:rFonts w:ascii="Times New Roman" w:hAnsi="Times New Roman"/>
                                <w:b/>
                                <w:sz w:val="20"/>
                                <w:szCs w:val="20"/>
                              </w:rPr>
                            </w:pPr>
                          </w:p>
                          <w:p w:rsidR="007B250B" w:rsidRDefault="007B250B">
                            <w:pPr>
                              <w:pStyle w:val="a5"/>
                              <w:spacing w:after="0"/>
                              <w:rPr>
                                <w:rFonts w:ascii="Times New Roman" w:hAnsi="Times New Roman"/>
                                <w:b/>
                                <w:sz w:val="20"/>
                                <w:szCs w:val="20"/>
                              </w:rPr>
                            </w:pPr>
                          </w:p>
                          <w:p w:rsidR="007B250B" w:rsidRDefault="007B250B">
                            <w:pPr>
                              <w:pStyle w:val="a5"/>
                              <w:spacing w:after="0"/>
                              <w:rPr>
                                <w:rFonts w:ascii="Times New Roman" w:hAnsi="Times New Roman"/>
                                <w:b/>
                                <w:sz w:val="20"/>
                                <w:szCs w:val="20"/>
                              </w:rPr>
                            </w:pPr>
                          </w:p>
                          <w:p w:rsidR="00853F00" w:rsidRDefault="00853F00">
                            <w:pPr>
                              <w:pStyle w:val="a5"/>
                              <w:spacing w:after="0"/>
                              <w:rPr>
                                <w:rFonts w:ascii="Times New Roman" w:hAnsi="Times New Roman"/>
                                <w:b/>
                                <w:sz w:val="20"/>
                                <w:szCs w:val="20"/>
                              </w:rPr>
                            </w:pPr>
                          </w:p>
                          <w:p w:rsidR="00853F00" w:rsidRDefault="00853F00">
                            <w:pPr>
                              <w:pStyle w:val="a3"/>
                              <w:rPr>
                                <w:rFonts w:ascii="Times New Roman" w:hAnsi="Times New Roman"/>
                                <w:b/>
                                <w:sz w:val="20"/>
                                <w:szCs w:val="20"/>
                              </w:rPr>
                            </w:pPr>
                          </w:p>
                          <w:p w:rsidR="007B250B" w:rsidRDefault="007B250B">
                            <w:pPr>
                              <w:pStyle w:val="a3"/>
                              <w:rPr>
                                <w:rFonts w:ascii="Times New Roman" w:hAnsi="Times New Roman"/>
                                <w:b/>
                                <w:sz w:val="20"/>
                                <w:szCs w:val="20"/>
                              </w:rPr>
                            </w:pPr>
                          </w:p>
                          <w:p w:rsidR="007B250B" w:rsidRDefault="007B250B">
                            <w:pPr>
                              <w:pStyle w:val="a3"/>
                              <w:rPr>
                                <w:rFonts w:ascii="Times New Roman" w:hAnsi="Times New Roman"/>
                                <w:b/>
                                <w:sz w:val="20"/>
                                <w:szCs w:val="20"/>
                              </w:rPr>
                            </w:pPr>
                          </w:p>
                          <w:p w:rsidR="00853F00" w:rsidRDefault="00853F00">
                            <w:pPr>
                              <w:pStyle w:val="a3"/>
                              <w:rPr>
                                <w:rFonts w:ascii="Times New Roman" w:hAnsi="Times New Roman"/>
                                <w:sz w:val="20"/>
                                <w:szCs w:val="20"/>
                              </w:rPr>
                            </w:pPr>
                            <w:r>
                              <w:rPr>
                                <w:rFonts w:ascii="Times New Roman" w:hAnsi="Times New Roman"/>
                                <w:b/>
                                <w:sz w:val="20"/>
                                <w:szCs w:val="20"/>
                              </w:rPr>
                              <w:t>____________________ /</w:t>
                            </w:r>
                            <w:r w:rsidR="007B250B">
                              <w:rPr>
                                <w:rFonts w:ascii="Times New Roman" w:hAnsi="Times New Roman"/>
                                <w:b/>
                                <w:sz w:val="20"/>
                                <w:szCs w:val="20"/>
                              </w:rPr>
                              <w:t>_____________________</w:t>
                            </w:r>
                            <w:r>
                              <w:rPr>
                                <w:rFonts w:ascii="Times New Roman" w:hAnsi="Times New Roman"/>
                                <w:b/>
                                <w:sz w:val="20"/>
                                <w:szCs w:val="20"/>
                              </w:rPr>
                              <w:t>/</w:t>
                            </w:r>
                          </w:p>
                          <w:p w:rsidR="00853F00" w:rsidRDefault="00853F00">
                            <w:pPr>
                              <w:pStyle w:val="a3"/>
                              <w:rPr>
                                <w:rFonts w:ascii="Times New Roman" w:hAnsi="Times New Roman"/>
                                <w:sz w:val="20"/>
                                <w:szCs w:val="20"/>
                              </w:rPr>
                            </w:pPr>
                            <w:r>
                              <w:rPr>
                                <w:rFonts w:ascii="Times New Roman" w:hAnsi="Times New Roman"/>
                                <w:sz w:val="20"/>
                                <w:szCs w:val="20"/>
                              </w:rPr>
                              <w:t xml:space="preserve">            </w:t>
                            </w:r>
                          </w:p>
                          <w:p w:rsidR="00853F00" w:rsidRDefault="00853F00">
                            <w:pPr>
                              <w:pStyle w:val="a3"/>
                              <w:spacing w:line="276" w:lineRule="auto"/>
                              <w:rPr>
                                <w:rFonts w:ascii="Times New Roman" w:hAnsi="Times New Roman"/>
                                <w:sz w:val="20"/>
                                <w:szCs w:val="20"/>
                              </w:rPr>
                            </w:pPr>
                            <w:r>
                              <w:rPr>
                                <w:rFonts w:ascii="Times New Roman" w:hAnsi="Times New Roman"/>
                                <w:sz w:val="20"/>
                                <w:szCs w:val="20"/>
                              </w:rPr>
                              <w:t xml:space="preserve">      </w:t>
                            </w:r>
                            <w:r>
                              <w:rPr>
                                <w:rFonts w:ascii="Times New Roman" w:hAnsi="Times New Roman"/>
                                <w:b/>
                                <w:sz w:val="20"/>
                                <w:szCs w:val="20"/>
                              </w:rPr>
                              <w:t>М.П.</w:t>
                            </w:r>
                          </w:p>
                        </w:tc>
                      </w:tr>
                    </w:tbl>
                    <w:p w:rsidR="00853F00" w:rsidRDefault="00853F00" w:rsidP="00853F00">
                      <w:pPr>
                        <w:pStyle w:val="a5"/>
                      </w:pPr>
                      <w:r>
                        <w:t xml:space="preserve"> </w:t>
                      </w:r>
                    </w:p>
                  </w:txbxContent>
                </v:textbox>
                <w10:wrap type="square" anchorx="margin"/>
              </v:rect>
            </w:pict>
          </mc:Fallback>
        </mc:AlternateContent>
      </w:r>
      <w:r>
        <w:rPr>
          <w:rFonts w:ascii="Times New Roman" w:eastAsia="Times New Roman" w:hAnsi="Times New Roman" w:cs="Times New Roman"/>
          <w:b/>
          <w:sz w:val="19"/>
          <w:szCs w:val="19"/>
          <w:lang w:eastAsia="zh-CN"/>
        </w:rPr>
        <w:t>12.  Адреса, реквизиты и подписи Сторон</w:t>
      </w:r>
    </w:p>
    <w:p w:rsidR="00853F00" w:rsidRDefault="00853F00" w:rsidP="00853F00">
      <w:pPr>
        <w:spacing w:after="60" w:line="240" w:lineRule="auto"/>
        <w:jc w:val="right"/>
        <w:rPr>
          <w:rFonts w:ascii="Times New Roman" w:eastAsia="Times New Roman" w:hAnsi="Times New Roman" w:cs="Times New Roman"/>
          <w:sz w:val="19"/>
          <w:szCs w:val="19"/>
          <w:lang w:eastAsia="zh-CN"/>
        </w:rPr>
      </w:pPr>
    </w:p>
    <w:p w:rsidR="00853F00" w:rsidRDefault="00853F00" w:rsidP="00853F00">
      <w:pPr>
        <w:spacing w:after="60" w:line="240" w:lineRule="auto"/>
        <w:jc w:val="right"/>
        <w:rPr>
          <w:rFonts w:ascii="Times New Roman" w:eastAsia="Times New Roman" w:hAnsi="Times New Roman" w:cs="Times New Roman"/>
          <w:sz w:val="19"/>
          <w:szCs w:val="19"/>
          <w:lang w:eastAsia="zh-CN"/>
        </w:rPr>
      </w:pPr>
    </w:p>
    <w:p w:rsidR="00853F00" w:rsidRDefault="00853F00" w:rsidP="00853F00">
      <w:pPr>
        <w:spacing w:after="60" w:line="240" w:lineRule="auto"/>
        <w:jc w:val="right"/>
        <w:rPr>
          <w:rFonts w:ascii="Times New Roman" w:eastAsia="Times New Roman" w:hAnsi="Times New Roman" w:cs="Times New Roman"/>
          <w:b/>
          <w:sz w:val="19"/>
          <w:szCs w:val="19"/>
          <w:lang w:eastAsia="zh-CN"/>
        </w:rPr>
      </w:pPr>
    </w:p>
    <w:p w:rsidR="00853F00" w:rsidRDefault="00853F00" w:rsidP="00853F00">
      <w:pPr>
        <w:spacing w:after="60" w:line="240" w:lineRule="auto"/>
        <w:jc w:val="right"/>
        <w:rPr>
          <w:rFonts w:ascii="Times New Roman" w:eastAsia="Times New Roman" w:hAnsi="Times New Roman" w:cs="Times New Roman"/>
          <w:sz w:val="19"/>
          <w:szCs w:val="19"/>
          <w:lang w:eastAsia="zh-CN"/>
        </w:rPr>
      </w:pPr>
    </w:p>
    <w:p w:rsidR="00853F00" w:rsidRDefault="00853F00" w:rsidP="00853F00">
      <w:pPr>
        <w:spacing w:after="60" w:line="240" w:lineRule="auto"/>
        <w:jc w:val="right"/>
        <w:rPr>
          <w:rFonts w:ascii="Times New Roman" w:eastAsia="Times New Roman" w:hAnsi="Times New Roman" w:cs="Times New Roman"/>
          <w:sz w:val="19"/>
          <w:szCs w:val="19"/>
          <w:lang w:eastAsia="zh-CN"/>
        </w:rPr>
      </w:pPr>
    </w:p>
    <w:p w:rsidR="00853F00" w:rsidRDefault="00853F00" w:rsidP="00853F00">
      <w:pPr>
        <w:spacing w:after="60" w:line="240" w:lineRule="auto"/>
        <w:jc w:val="right"/>
        <w:rPr>
          <w:rFonts w:ascii="Times New Roman" w:eastAsia="Times New Roman" w:hAnsi="Times New Roman" w:cs="Times New Roman"/>
          <w:sz w:val="19"/>
          <w:szCs w:val="19"/>
          <w:lang w:eastAsia="zh-CN"/>
        </w:rPr>
      </w:pPr>
    </w:p>
    <w:p w:rsidR="00853F00" w:rsidRDefault="00853F00" w:rsidP="00853F00">
      <w:pPr>
        <w:spacing w:after="60" w:line="240" w:lineRule="auto"/>
        <w:jc w:val="right"/>
        <w:rPr>
          <w:rFonts w:ascii="Times New Roman" w:eastAsia="Times New Roman" w:hAnsi="Times New Roman" w:cs="Times New Roman"/>
          <w:sz w:val="20"/>
          <w:szCs w:val="20"/>
          <w:lang w:eastAsia="zh-CN"/>
        </w:rPr>
      </w:pPr>
    </w:p>
    <w:p w:rsidR="00853F00" w:rsidRDefault="00853F00" w:rsidP="00853F00">
      <w:pPr>
        <w:spacing w:after="60" w:line="240" w:lineRule="auto"/>
        <w:jc w:val="right"/>
        <w:rPr>
          <w:rFonts w:ascii="Times New Roman" w:eastAsia="Times New Roman" w:hAnsi="Times New Roman" w:cs="Times New Roman"/>
          <w:sz w:val="20"/>
          <w:szCs w:val="20"/>
          <w:lang w:eastAsia="zh-CN"/>
        </w:rPr>
      </w:pPr>
    </w:p>
    <w:p w:rsidR="00853F00" w:rsidRDefault="00853F00" w:rsidP="00853F00">
      <w:pPr>
        <w:spacing w:after="60" w:line="240" w:lineRule="auto"/>
        <w:jc w:val="right"/>
        <w:rPr>
          <w:rFonts w:ascii="Times New Roman" w:eastAsia="Times New Roman" w:hAnsi="Times New Roman" w:cs="Times New Roman"/>
          <w:sz w:val="20"/>
          <w:szCs w:val="20"/>
          <w:lang w:eastAsia="zh-CN"/>
        </w:rPr>
      </w:pPr>
    </w:p>
    <w:p w:rsidR="00853F00" w:rsidRDefault="00853F00" w:rsidP="00853F00">
      <w:pPr>
        <w:spacing w:after="60" w:line="240" w:lineRule="auto"/>
        <w:jc w:val="right"/>
        <w:rPr>
          <w:rFonts w:ascii="Times New Roman" w:eastAsia="Times New Roman" w:hAnsi="Times New Roman" w:cs="Times New Roman"/>
          <w:sz w:val="24"/>
          <w:szCs w:val="24"/>
          <w:lang w:eastAsia="zh-CN"/>
        </w:rPr>
      </w:pPr>
      <w:r>
        <w:rPr>
          <w:rFonts w:ascii="Times New Roman" w:eastAsia="Times New Roman" w:hAnsi="Times New Roman" w:cs="Times New Roman"/>
          <w:sz w:val="20"/>
          <w:szCs w:val="20"/>
          <w:lang w:eastAsia="zh-CN"/>
        </w:rPr>
        <w:t>Приложение 1</w:t>
      </w:r>
    </w:p>
    <w:p w:rsidR="00853F00" w:rsidRDefault="00853F00" w:rsidP="00853F00">
      <w:pPr>
        <w:spacing w:after="60" w:line="240" w:lineRule="auto"/>
        <w:jc w:val="right"/>
      </w:pPr>
      <w:r>
        <w:rPr>
          <w:rFonts w:ascii="Times New Roman" w:eastAsia="Times New Roman" w:hAnsi="Times New Roman" w:cs="Times New Roman"/>
          <w:sz w:val="20"/>
          <w:szCs w:val="20"/>
          <w:lang w:eastAsia="zh-CN"/>
        </w:rPr>
        <w:t xml:space="preserve">к Договору №  </w:t>
      </w:r>
      <w:r w:rsidR="007B250B">
        <w:rPr>
          <w:rFonts w:ascii="Times New Roman" w:eastAsia="Times New Roman" w:hAnsi="Times New Roman" w:cs="Times New Roman"/>
          <w:sz w:val="20"/>
          <w:szCs w:val="20"/>
          <w:lang w:eastAsia="zh-CN"/>
        </w:rPr>
        <w:t>____________</w:t>
      </w:r>
    </w:p>
    <w:p w:rsidR="00853F00" w:rsidRDefault="00853F00" w:rsidP="00853F00">
      <w:pPr>
        <w:spacing w:after="60" w:line="240" w:lineRule="auto"/>
        <w:jc w:val="right"/>
      </w:pPr>
      <w:r>
        <w:rPr>
          <w:rFonts w:ascii="Times New Roman" w:eastAsia="Times New Roman" w:hAnsi="Times New Roman" w:cs="Times New Roman"/>
          <w:sz w:val="20"/>
          <w:szCs w:val="20"/>
          <w:lang w:eastAsia="zh-CN"/>
        </w:rPr>
        <w:t>от «</w:t>
      </w:r>
      <w:r w:rsidR="007B250B">
        <w:rPr>
          <w:rFonts w:ascii="Times New Roman" w:eastAsia="Times New Roman" w:hAnsi="Times New Roman" w:cs="Times New Roman"/>
          <w:sz w:val="20"/>
          <w:szCs w:val="20"/>
          <w:lang w:eastAsia="zh-CN"/>
        </w:rPr>
        <w:t>____</w:t>
      </w:r>
      <w:r>
        <w:rPr>
          <w:rFonts w:ascii="Times New Roman" w:eastAsia="Times New Roman" w:hAnsi="Times New Roman" w:cs="Times New Roman"/>
          <w:sz w:val="20"/>
          <w:szCs w:val="20"/>
          <w:lang w:eastAsia="zh-CN"/>
        </w:rPr>
        <w:t xml:space="preserve">» </w:t>
      </w:r>
      <w:bookmarkStart w:id="6" w:name="__UnoMark__1026_1210807143"/>
      <w:bookmarkEnd w:id="6"/>
      <w:r w:rsidR="007B250B">
        <w:rPr>
          <w:rFonts w:ascii="Times New Roman" w:eastAsia="Times New Roman" w:hAnsi="Times New Roman" w:cs="Times New Roman"/>
          <w:sz w:val="20"/>
          <w:szCs w:val="20"/>
          <w:lang w:eastAsia="zh-CN"/>
        </w:rPr>
        <w:t>_________</w:t>
      </w:r>
      <w:r>
        <w:rPr>
          <w:rFonts w:ascii="Times New Roman" w:eastAsia="Times New Roman" w:hAnsi="Times New Roman" w:cs="Times New Roman"/>
          <w:sz w:val="20"/>
          <w:szCs w:val="20"/>
          <w:lang w:eastAsia="zh-CN"/>
        </w:rPr>
        <w:t xml:space="preserve"> 202</w:t>
      </w:r>
      <w:r w:rsidR="00201CBA">
        <w:rPr>
          <w:rFonts w:ascii="Times New Roman" w:eastAsia="Times New Roman" w:hAnsi="Times New Roman" w:cs="Times New Roman"/>
          <w:sz w:val="20"/>
          <w:szCs w:val="20"/>
          <w:lang w:eastAsia="zh-CN"/>
        </w:rPr>
        <w:t>6</w:t>
      </w:r>
      <w:r>
        <w:rPr>
          <w:rFonts w:ascii="Times New Roman" w:eastAsia="Times New Roman" w:hAnsi="Times New Roman" w:cs="Times New Roman"/>
          <w:sz w:val="20"/>
          <w:szCs w:val="20"/>
          <w:lang w:eastAsia="zh-CN"/>
        </w:rPr>
        <w:t xml:space="preserve"> года</w:t>
      </w:r>
    </w:p>
    <w:p w:rsidR="00853F00" w:rsidRDefault="00853F00" w:rsidP="00853F00">
      <w:pPr>
        <w:spacing w:after="60" w:line="240" w:lineRule="auto"/>
        <w:jc w:val="right"/>
        <w:rPr>
          <w:rFonts w:ascii="Times New Roman" w:eastAsia="Times New Roman" w:hAnsi="Times New Roman" w:cs="Times New Roman"/>
          <w:sz w:val="20"/>
          <w:szCs w:val="20"/>
          <w:lang w:eastAsia="zh-CN"/>
        </w:rPr>
      </w:pPr>
    </w:p>
    <w:p w:rsidR="00853F00" w:rsidRDefault="00853F00" w:rsidP="00853F00">
      <w:pPr>
        <w:spacing w:after="60" w:line="240" w:lineRule="auto"/>
        <w:jc w:val="right"/>
        <w:rPr>
          <w:rFonts w:ascii="Times New Roman" w:eastAsia="Times New Roman" w:hAnsi="Times New Roman" w:cs="Times New Roman"/>
          <w:sz w:val="20"/>
          <w:szCs w:val="20"/>
          <w:lang w:eastAsia="zh-CN"/>
        </w:rPr>
      </w:pPr>
    </w:p>
    <w:p w:rsidR="00853F00" w:rsidRDefault="00853F00" w:rsidP="00853F00">
      <w:pPr>
        <w:spacing w:after="60" w:line="240" w:lineRule="auto"/>
        <w:jc w:val="center"/>
        <w:rPr>
          <w:rFonts w:ascii="Times New Roman" w:eastAsia="Times New Roman" w:hAnsi="Times New Roman" w:cs="Times New Roman"/>
          <w:sz w:val="24"/>
          <w:szCs w:val="24"/>
          <w:lang w:eastAsia="zh-CN"/>
        </w:rPr>
      </w:pPr>
    </w:p>
    <w:p w:rsidR="00853F00" w:rsidRDefault="00853F00" w:rsidP="00853F00">
      <w:pPr>
        <w:spacing w:after="6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СПЕЦИФИКАЦИЯ ПОСТАВЛЯЕМЫХ ТОВАРОВ</w:t>
      </w:r>
    </w:p>
    <w:p w:rsidR="00853F00" w:rsidRDefault="00853F00" w:rsidP="00853F00">
      <w:pPr>
        <w:spacing w:after="60" w:line="240" w:lineRule="auto"/>
        <w:jc w:val="center"/>
        <w:rPr>
          <w:rFonts w:ascii="Times New Roman" w:eastAsia="Times New Roman" w:hAnsi="Times New Roman" w:cs="Times New Roman"/>
          <w:sz w:val="24"/>
          <w:szCs w:val="24"/>
          <w:lang w:eastAsia="zh-CN"/>
        </w:rPr>
      </w:pPr>
    </w:p>
    <w:tbl>
      <w:tblPr>
        <w:tblW w:w="9092" w:type="dxa"/>
        <w:tblInd w:w="88" w:type="dxa"/>
        <w:tblLook w:val="04A0" w:firstRow="1" w:lastRow="0" w:firstColumn="1" w:lastColumn="0" w:noHBand="0" w:noVBand="1"/>
      </w:tblPr>
      <w:tblGrid>
        <w:gridCol w:w="474"/>
        <w:gridCol w:w="5125"/>
        <w:gridCol w:w="932"/>
        <w:gridCol w:w="857"/>
        <w:gridCol w:w="1704"/>
      </w:tblGrid>
      <w:tr w:rsidR="00853F00" w:rsidTr="007B250B">
        <w:trPr>
          <w:trHeight w:val="1890"/>
        </w:trPr>
        <w:tc>
          <w:tcPr>
            <w:tcW w:w="474" w:type="dxa"/>
            <w:tcBorders>
              <w:top w:val="single" w:sz="4" w:space="0" w:color="000000"/>
              <w:left w:val="single" w:sz="4" w:space="0" w:color="000000"/>
              <w:bottom w:val="single" w:sz="4" w:space="0" w:color="000000"/>
              <w:right w:val="nil"/>
            </w:tcBorders>
            <w:vAlign w:val="center"/>
            <w:hideMark/>
          </w:tcPr>
          <w:p w:rsidR="00853F00" w:rsidRDefault="00853F00">
            <w:pPr>
              <w:spacing w:after="6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19"/>
                <w:szCs w:val="19"/>
                <w:lang w:eastAsia="zh-CN"/>
              </w:rPr>
              <w:t xml:space="preserve">№ </w:t>
            </w:r>
            <w:proofErr w:type="gramStart"/>
            <w:r>
              <w:rPr>
                <w:rFonts w:ascii="Times New Roman" w:eastAsia="Times New Roman" w:hAnsi="Times New Roman" w:cs="Times New Roman"/>
                <w:sz w:val="19"/>
                <w:szCs w:val="19"/>
                <w:lang w:eastAsia="zh-CN"/>
              </w:rPr>
              <w:t>п</w:t>
            </w:r>
            <w:proofErr w:type="gramEnd"/>
            <w:r>
              <w:rPr>
                <w:rFonts w:ascii="Times New Roman" w:eastAsia="Times New Roman" w:hAnsi="Times New Roman" w:cs="Times New Roman"/>
                <w:sz w:val="19"/>
                <w:szCs w:val="19"/>
                <w:lang w:eastAsia="zh-CN"/>
              </w:rPr>
              <w:t>/п</w:t>
            </w:r>
          </w:p>
        </w:tc>
        <w:tc>
          <w:tcPr>
            <w:tcW w:w="5125" w:type="dxa"/>
            <w:tcBorders>
              <w:top w:val="single" w:sz="4" w:space="0" w:color="000000"/>
              <w:left w:val="single" w:sz="4" w:space="0" w:color="000000"/>
              <w:bottom w:val="single" w:sz="4" w:space="0" w:color="000000"/>
              <w:right w:val="nil"/>
            </w:tcBorders>
            <w:vAlign w:val="center"/>
            <w:hideMark/>
          </w:tcPr>
          <w:p w:rsidR="00853F00" w:rsidRDefault="00853F00">
            <w:pPr>
              <w:spacing w:after="6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19"/>
                <w:szCs w:val="19"/>
                <w:lang w:eastAsia="zh-CN"/>
              </w:rPr>
              <w:t>Наименование</w:t>
            </w:r>
          </w:p>
        </w:tc>
        <w:tc>
          <w:tcPr>
            <w:tcW w:w="932" w:type="dxa"/>
            <w:tcBorders>
              <w:top w:val="single" w:sz="4" w:space="0" w:color="000000"/>
              <w:left w:val="single" w:sz="4" w:space="0" w:color="000000"/>
              <w:bottom w:val="single" w:sz="4" w:space="0" w:color="000000"/>
              <w:right w:val="nil"/>
            </w:tcBorders>
            <w:vAlign w:val="center"/>
            <w:hideMark/>
          </w:tcPr>
          <w:p w:rsidR="00853F00" w:rsidRDefault="00853F00">
            <w:pPr>
              <w:spacing w:after="60" w:line="240" w:lineRule="auto"/>
              <w:jc w:val="center"/>
              <w:rPr>
                <w:rFonts w:ascii="Times New Roman" w:eastAsia="Times New Roman" w:hAnsi="Times New Roman" w:cs="Times New Roman"/>
                <w:sz w:val="24"/>
                <w:szCs w:val="24"/>
                <w:lang w:eastAsia="zh-CN"/>
              </w:rPr>
            </w:pPr>
            <w:proofErr w:type="spellStart"/>
            <w:r>
              <w:rPr>
                <w:rFonts w:ascii="Times New Roman" w:eastAsia="Times New Roman" w:hAnsi="Times New Roman" w:cs="Times New Roman"/>
                <w:sz w:val="19"/>
                <w:szCs w:val="19"/>
                <w:lang w:eastAsia="zh-CN"/>
              </w:rPr>
              <w:t>Ед</w:t>
            </w:r>
            <w:proofErr w:type="gramStart"/>
            <w:r>
              <w:rPr>
                <w:rFonts w:ascii="Times New Roman" w:eastAsia="Times New Roman" w:hAnsi="Times New Roman" w:cs="Times New Roman"/>
                <w:sz w:val="19"/>
                <w:szCs w:val="19"/>
                <w:lang w:eastAsia="zh-CN"/>
              </w:rPr>
              <w:t>.и</w:t>
            </w:r>
            <w:proofErr w:type="gramEnd"/>
            <w:r>
              <w:rPr>
                <w:rFonts w:ascii="Times New Roman" w:eastAsia="Times New Roman" w:hAnsi="Times New Roman" w:cs="Times New Roman"/>
                <w:sz w:val="19"/>
                <w:szCs w:val="19"/>
                <w:lang w:eastAsia="zh-CN"/>
              </w:rPr>
              <w:t>зм</w:t>
            </w:r>
            <w:proofErr w:type="spellEnd"/>
            <w:r>
              <w:rPr>
                <w:rFonts w:ascii="Times New Roman" w:eastAsia="Times New Roman" w:hAnsi="Times New Roman" w:cs="Times New Roman"/>
                <w:sz w:val="19"/>
                <w:szCs w:val="19"/>
                <w:lang w:eastAsia="zh-CN"/>
              </w:rPr>
              <w:t>.</w:t>
            </w:r>
          </w:p>
        </w:tc>
        <w:tc>
          <w:tcPr>
            <w:tcW w:w="857" w:type="dxa"/>
            <w:tcBorders>
              <w:top w:val="single" w:sz="4" w:space="0" w:color="000000"/>
              <w:left w:val="single" w:sz="4" w:space="0" w:color="000000"/>
              <w:bottom w:val="single" w:sz="4" w:space="0" w:color="000000"/>
              <w:right w:val="nil"/>
            </w:tcBorders>
            <w:vAlign w:val="center"/>
            <w:hideMark/>
          </w:tcPr>
          <w:p w:rsidR="00853F00" w:rsidRDefault="00853F00">
            <w:pPr>
              <w:spacing w:after="6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19"/>
                <w:szCs w:val="19"/>
                <w:lang w:eastAsia="zh-CN"/>
              </w:rPr>
              <w:t>Кол-во</w:t>
            </w:r>
          </w:p>
        </w:tc>
        <w:tc>
          <w:tcPr>
            <w:tcW w:w="1704" w:type="dxa"/>
            <w:tcBorders>
              <w:top w:val="single" w:sz="4" w:space="0" w:color="000000"/>
              <w:left w:val="single" w:sz="4" w:space="0" w:color="000000"/>
              <w:bottom w:val="single" w:sz="4" w:space="0" w:color="000000"/>
              <w:right w:val="single" w:sz="4" w:space="0" w:color="000000"/>
            </w:tcBorders>
            <w:vAlign w:val="center"/>
            <w:hideMark/>
          </w:tcPr>
          <w:p w:rsidR="00853F00" w:rsidRDefault="00853F00">
            <w:pPr>
              <w:spacing w:after="6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19"/>
                <w:szCs w:val="19"/>
                <w:lang w:eastAsia="zh-CN"/>
              </w:rPr>
              <w:t>Стоимость, с учетом НДС (руб.)</w:t>
            </w:r>
          </w:p>
        </w:tc>
      </w:tr>
      <w:tr w:rsidR="00853F00" w:rsidTr="007B250B">
        <w:trPr>
          <w:trHeight w:val="285"/>
        </w:trPr>
        <w:tc>
          <w:tcPr>
            <w:tcW w:w="474" w:type="dxa"/>
            <w:tcBorders>
              <w:top w:val="single" w:sz="4" w:space="0" w:color="000000"/>
              <w:left w:val="single" w:sz="4" w:space="0" w:color="000000"/>
              <w:bottom w:val="single" w:sz="4" w:space="0" w:color="000000"/>
              <w:right w:val="nil"/>
            </w:tcBorders>
            <w:hideMark/>
          </w:tcPr>
          <w:p w:rsidR="00853F00" w:rsidRDefault="00853F00">
            <w:pPr>
              <w:spacing w:after="60" w:line="240" w:lineRule="auto"/>
              <w:jc w:val="center"/>
              <w:rPr>
                <w:rFonts w:ascii="Times New Roman" w:eastAsia="Times New Roman" w:hAnsi="Times New Roman" w:cs="Times New Roman"/>
                <w:sz w:val="19"/>
                <w:szCs w:val="19"/>
                <w:lang w:eastAsia="zh-CN"/>
              </w:rPr>
            </w:pPr>
            <w:r>
              <w:rPr>
                <w:rFonts w:ascii="Times New Roman" w:eastAsia="Times New Roman" w:hAnsi="Times New Roman" w:cs="Times New Roman"/>
                <w:sz w:val="19"/>
                <w:szCs w:val="19"/>
                <w:lang w:eastAsia="zh-CN"/>
              </w:rPr>
              <w:t>1</w:t>
            </w:r>
          </w:p>
        </w:tc>
        <w:tc>
          <w:tcPr>
            <w:tcW w:w="5125" w:type="dxa"/>
            <w:tcBorders>
              <w:top w:val="single" w:sz="4" w:space="0" w:color="000000"/>
              <w:left w:val="single" w:sz="4" w:space="0" w:color="000000"/>
              <w:bottom w:val="single" w:sz="4" w:space="0" w:color="000000"/>
              <w:right w:val="nil"/>
            </w:tcBorders>
            <w:hideMark/>
          </w:tcPr>
          <w:p w:rsidR="00853F00" w:rsidRDefault="00853F00">
            <w:pPr>
              <w:spacing w:after="60" w:line="240" w:lineRule="auto"/>
              <w:jc w:val="both"/>
              <w:rPr>
                <w:rFonts w:ascii="Times New Roman" w:eastAsia="Times New Roman" w:hAnsi="Times New Roman" w:cs="Times New Roman"/>
                <w:sz w:val="19"/>
                <w:szCs w:val="19"/>
                <w:lang w:eastAsia="zh-CN"/>
              </w:rPr>
            </w:pPr>
          </w:p>
        </w:tc>
        <w:tc>
          <w:tcPr>
            <w:tcW w:w="932" w:type="dxa"/>
            <w:tcBorders>
              <w:top w:val="single" w:sz="4" w:space="0" w:color="000000"/>
              <w:left w:val="single" w:sz="4" w:space="0" w:color="000000"/>
              <w:bottom w:val="single" w:sz="4" w:space="0" w:color="000000"/>
              <w:right w:val="nil"/>
            </w:tcBorders>
            <w:hideMark/>
          </w:tcPr>
          <w:p w:rsidR="00853F00" w:rsidRDefault="00853F00">
            <w:pPr>
              <w:spacing w:after="60" w:line="240" w:lineRule="auto"/>
              <w:jc w:val="center"/>
              <w:rPr>
                <w:rFonts w:ascii="Times New Roman" w:eastAsia="Times New Roman" w:hAnsi="Times New Roman" w:cs="Times New Roman"/>
                <w:sz w:val="19"/>
                <w:szCs w:val="19"/>
                <w:lang w:eastAsia="zh-CN"/>
              </w:rPr>
            </w:pPr>
          </w:p>
        </w:tc>
        <w:tc>
          <w:tcPr>
            <w:tcW w:w="857" w:type="dxa"/>
            <w:tcBorders>
              <w:top w:val="single" w:sz="4" w:space="0" w:color="000000"/>
              <w:left w:val="single" w:sz="4" w:space="0" w:color="000000"/>
              <w:bottom w:val="single" w:sz="4" w:space="0" w:color="000000"/>
              <w:right w:val="nil"/>
            </w:tcBorders>
            <w:hideMark/>
          </w:tcPr>
          <w:p w:rsidR="00853F00" w:rsidRDefault="00853F00">
            <w:pPr>
              <w:spacing w:after="60" w:line="240" w:lineRule="auto"/>
              <w:jc w:val="right"/>
              <w:rPr>
                <w:rFonts w:ascii="Times New Roman" w:hAnsi="Times New Roman" w:cs="Times New Roman"/>
                <w:sz w:val="19"/>
                <w:szCs w:val="19"/>
              </w:rPr>
            </w:pPr>
          </w:p>
        </w:tc>
        <w:tc>
          <w:tcPr>
            <w:tcW w:w="1704" w:type="dxa"/>
            <w:tcBorders>
              <w:top w:val="single" w:sz="4" w:space="0" w:color="000000"/>
              <w:left w:val="single" w:sz="4" w:space="0" w:color="000000"/>
              <w:bottom w:val="single" w:sz="4" w:space="0" w:color="000000"/>
              <w:right w:val="single" w:sz="4" w:space="0" w:color="000000"/>
            </w:tcBorders>
            <w:hideMark/>
          </w:tcPr>
          <w:p w:rsidR="00853F00" w:rsidRDefault="00853F00">
            <w:pPr>
              <w:spacing w:after="60" w:line="240" w:lineRule="auto"/>
              <w:jc w:val="right"/>
              <w:rPr>
                <w:rFonts w:ascii="Times New Roman" w:eastAsia="Times New Roman" w:hAnsi="Times New Roman" w:cs="Times New Roman"/>
                <w:sz w:val="19"/>
                <w:szCs w:val="19"/>
                <w:lang w:eastAsia="zh-CN"/>
              </w:rPr>
            </w:pPr>
          </w:p>
        </w:tc>
      </w:tr>
      <w:tr w:rsidR="00853F00" w:rsidTr="007B250B">
        <w:trPr>
          <w:trHeight w:val="285"/>
        </w:trPr>
        <w:tc>
          <w:tcPr>
            <w:tcW w:w="7388" w:type="dxa"/>
            <w:gridSpan w:val="4"/>
            <w:tcBorders>
              <w:top w:val="single" w:sz="4" w:space="0" w:color="000000"/>
              <w:left w:val="single" w:sz="4" w:space="0" w:color="000000"/>
              <w:bottom w:val="single" w:sz="4" w:space="0" w:color="000000"/>
              <w:right w:val="nil"/>
            </w:tcBorders>
            <w:hideMark/>
          </w:tcPr>
          <w:p w:rsidR="00853F00" w:rsidRDefault="00853F00">
            <w:pPr>
              <w:spacing w:after="60" w:line="240" w:lineRule="auto"/>
              <w:rPr>
                <w:rFonts w:ascii="Times New Roman" w:eastAsia="Times New Roman" w:hAnsi="Times New Roman" w:cs="Times New Roman"/>
                <w:b/>
                <w:sz w:val="19"/>
                <w:szCs w:val="19"/>
                <w:lang w:eastAsia="zh-CN"/>
              </w:rPr>
            </w:pPr>
            <w:r>
              <w:rPr>
                <w:rFonts w:ascii="Times New Roman" w:eastAsia="Times New Roman" w:hAnsi="Times New Roman" w:cs="Times New Roman"/>
                <w:b/>
                <w:sz w:val="19"/>
                <w:szCs w:val="19"/>
                <w:lang w:eastAsia="zh-CN"/>
              </w:rPr>
              <w:t xml:space="preserve">Итого по договору </w:t>
            </w:r>
          </w:p>
        </w:tc>
        <w:tc>
          <w:tcPr>
            <w:tcW w:w="1704" w:type="dxa"/>
            <w:tcBorders>
              <w:top w:val="single" w:sz="4" w:space="0" w:color="000000"/>
              <w:left w:val="single" w:sz="4" w:space="0" w:color="000000"/>
              <w:bottom w:val="single" w:sz="4" w:space="0" w:color="000000"/>
              <w:right w:val="single" w:sz="4" w:space="0" w:color="000000"/>
            </w:tcBorders>
            <w:hideMark/>
          </w:tcPr>
          <w:p w:rsidR="00853F00" w:rsidRDefault="00853F00">
            <w:pPr>
              <w:spacing w:after="60" w:line="240" w:lineRule="auto"/>
              <w:jc w:val="right"/>
              <w:rPr>
                <w:rFonts w:ascii="Times New Roman" w:hAnsi="Times New Roman" w:cs="Times New Roman"/>
                <w:b/>
                <w:sz w:val="19"/>
                <w:szCs w:val="19"/>
              </w:rPr>
            </w:pPr>
          </w:p>
        </w:tc>
      </w:tr>
    </w:tbl>
    <w:p w:rsidR="00853F00" w:rsidRDefault="00853F00" w:rsidP="00853F00">
      <w:pPr>
        <w:tabs>
          <w:tab w:val="left" w:pos="6045"/>
        </w:tabs>
        <w:spacing w:after="60" w:line="240" w:lineRule="auto"/>
        <w:jc w:val="both"/>
        <w:rPr>
          <w:rFonts w:ascii="Times New Roman" w:eastAsia="Times New Roman" w:hAnsi="Times New Roman" w:cs="Times New Roman"/>
          <w:b/>
          <w:sz w:val="20"/>
          <w:szCs w:val="20"/>
          <w:lang w:eastAsia="zh-CN"/>
        </w:rPr>
      </w:pPr>
    </w:p>
    <w:p w:rsidR="00853F00" w:rsidRDefault="00853F00" w:rsidP="00853F00">
      <w:pPr>
        <w:tabs>
          <w:tab w:val="left" w:pos="6045"/>
        </w:tabs>
        <w:spacing w:after="60" w:line="240" w:lineRule="auto"/>
        <w:jc w:val="both"/>
        <w:rPr>
          <w:rFonts w:ascii="Times New Roman" w:eastAsia="Times New Roman" w:hAnsi="Times New Roman" w:cs="Times New Roman"/>
          <w:b/>
          <w:sz w:val="20"/>
          <w:szCs w:val="20"/>
          <w:lang w:eastAsia="zh-CN"/>
        </w:rPr>
      </w:pPr>
    </w:p>
    <w:p w:rsidR="00853F00" w:rsidRDefault="00853F00" w:rsidP="00853F00">
      <w:pPr>
        <w:tabs>
          <w:tab w:val="left" w:pos="6045"/>
        </w:tabs>
        <w:spacing w:after="60" w:line="240" w:lineRule="auto"/>
        <w:jc w:val="both"/>
        <w:rPr>
          <w:rFonts w:ascii="Times New Roman" w:eastAsia="Times New Roman" w:hAnsi="Times New Roman" w:cs="Times New Roman"/>
          <w:b/>
          <w:sz w:val="20"/>
          <w:szCs w:val="20"/>
          <w:lang w:eastAsia="zh-CN"/>
        </w:rPr>
      </w:pPr>
    </w:p>
    <w:p w:rsidR="00853F00" w:rsidRDefault="00853F00" w:rsidP="00853F00">
      <w:pPr>
        <w:tabs>
          <w:tab w:val="left" w:pos="6045"/>
        </w:tabs>
        <w:spacing w:after="60" w:line="240" w:lineRule="auto"/>
        <w:jc w:val="both"/>
        <w:rPr>
          <w:rFonts w:ascii="Times New Roman" w:eastAsia="Times New Roman" w:hAnsi="Times New Roman" w:cs="Times New Roman"/>
          <w:b/>
          <w:sz w:val="20"/>
          <w:szCs w:val="20"/>
          <w:lang w:eastAsia="zh-CN"/>
        </w:rPr>
      </w:pPr>
    </w:p>
    <w:p w:rsidR="00853F00" w:rsidRDefault="00853F00" w:rsidP="00853F00">
      <w:pPr>
        <w:tabs>
          <w:tab w:val="left" w:pos="6045"/>
        </w:tabs>
        <w:spacing w:after="6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0"/>
          <w:szCs w:val="20"/>
          <w:lang w:eastAsia="zh-CN"/>
        </w:rPr>
        <w:t xml:space="preserve"> Заказчик                                                                                     Поставщик</w:t>
      </w:r>
    </w:p>
    <w:p w:rsidR="00853F00" w:rsidRDefault="00853F00" w:rsidP="00853F00">
      <w:pPr>
        <w:spacing w:after="0" w:line="240" w:lineRule="auto"/>
        <w:jc w:val="both"/>
        <w:rPr>
          <w:rFonts w:ascii="Times New Roman" w:eastAsia="Times New Roman" w:hAnsi="Times New Roman" w:cs="Times New Roman"/>
          <w:b/>
          <w:sz w:val="20"/>
          <w:szCs w:val="20"/>
          <w:lang w:eastAsia="zh-CN"/>
        </w:rPr>
      </w:pPr>
      <w:r>
        <w:rPr>
          <w:rFonts w:ascii="Times New Roman" w:eastAsia="Times New Roman" w:hAnsi="Times New Roman" w:cs="Times New Roman"/>
          <w:b/>
          <w:sz w:val="20"/>
          <w:szCs w:val="20"/>
          <w:lang w:eastAsia="zh-CN"/>
        </w:rPr>
        <w:t xml:space="preserve"> </w:t>
      </w:r>
      <w:r w:rsidR="00201CBA">
        <w:rPr>
          <w:rFonts w:ascii="Times New Roman" w:eastAsia="Times New Roman" w:hAnsi="Times New Roman" w:cs="Times New Roman"/>
          <w:b/>
          <w:sz w:val="20"/>
          <w:szCs w:val="20"/>
          <w:lang w:eastAsia="zh-CN"/>
        </w:rPr>
        <w:t>Начальник</w:t>
      </w:r>
      <w:r>
        <w:rPr>
          <w:rFonts w:ascii="Times New Roman" w:eastAsia="Times New Roman" w:hAnsi="Times New Roman" w:cs="Times New Roman"/>
          <w:b/>
          <w:sz w:val="20"/>
          <w:szCs w:val="20"/>
          <w:lang w:eastAsia="zh-CN"/>
        </w:rPr>
        <w:t xml:space="preserve">                            </w:t>
      </w:r>
    </w:p>
    <w:p w:rsidR="00853F00" w:rsidRDefault="00853F00" w:rsidP="00853F00">
      <w:pPr>
        <w:spacing w:after="0" w:line="240" w:lineRule="auto"/>
        <w:jc w:val="both"/>
        <w:rPr>
          <w:rFonts w:ascii="Arial" w:eastAsia="Times New Roman" w:hAnsi="Arial" w:cs="Arial"/>
          <w:sz w:val="20"/>
          <w:szCs w:val="20"/>
          <w:lang w:eastAsia="zh-CN"/>
        </w:rPr>
      </w:pPr>
      <w:r>
        <w:rPr>
          <w:rFonts w:ascii="Times New Roman" w:eastAsia="Times New Roman" w:hAnsi="Times New Roman" w:cs="Times New Roman"/>
          <w:b/>
          <w:sz w:val="20"/>
          <w:szCs w:val="20"/>
          <w:lang w:eastAsia="zh-CN"/>
        </w:rPr>
        <w:t xml:space="preserve">              </w:t>
      </w:r>
    </w:p>
    <w:p w:rsidR="00853F00" w:rsidRDefault="00853F00" w:rsidP="00853F00">
      <w:pPr>
        <w:tabs>
          <w:tab w:val="left" w:pos="4500"/>
        </w:tabs>
        <w:spacing w:after="0" w:line="240" w:lineRule="auto"/>
        <w:jc w:val="both"/>
        <w:rPr>
          <w:rFonts w:ascii="Arial" w:eastAsia="Times New Roman" w:hAnsi="Arial" w:cs="Arial"/>
          <w:sz w:val="20"/>
          <w:szCs w:val="20"/>
          <w:lang w:eastAsia="zh-CN"/>
        </w:rPr>
      </w:pPr>
      <w:r>
        <w:rPr>
          <w:rFonts w:ascii="Times New Roman" w:eastAsia="Times New Roman" w:hAnsi="Times New Roman" w:cs="Times New Roman"/>
          <w:b/>
          <w:sz w:val="20"/>
          <w:szCs w:val="20"/>
          <w:lang w:eastAsia="zh-CN"/>
        </w:rPr>
        <w:tab/>
      </w:r>
    </w:p>
    <w:p w:rsidR="00853F00" w:rsidRDefault="00853F00" w:rsidP="00853F00">
      <w:pPr>
        <w:spacing w:after="0" w:line="240" w:lineRule="auto"/>
        <w:jc w:val="both"/>
        <w:rPr>
          <w:rFonts w:ascii="Arial" w:eastAsia="Times New Roman" w:hAnsi="Arial" w:cs="Arial"/>
          <w:sz w:val="20"/>
          <w:szCs w:val="20"/>
          <w:lang w:eastAsia="zh-CN"/>
        </w:rPr>
      </w:pPr>
      <w:r>
        <w:rPr>
          <w:rFonts w:ascii="Times New Roman" w:eastAsia="Times New Roman" w:hAnsi="Times New Roman" w:cs="Times New Roman"/>
          <w:b/>
          <w:sz w:val="20"/>
          <w:szCs w:val="20"/>
          <w:lang w:eastAsia="zh-CN"/>
        </w:rPr>
        <w:t>_______________________/Ю.В. Толкачев/                          _______________ /</w:t>
      </w:r>
      <w:r w:rsidR="007B250B">
        <w:rPr>
          <w:rFonts w:ascii="Times New Roman" w:eastAsia="Times New Roman" w:hAnsi="Times New Roman" w:cs="Times New Roman"/>
          <w:b/>
          <w:sz w:val="20"/>
          <w:szCs w:val="20"/>
          <w:lang w:eastAsia="zh-CN"/>
        </w:rPr>
        <w:t>___________________</w:t>
      </w:r>
      <w:r>
        <w:rPr>
          <w:rFonts w:ascii="Times New Roman" w:eastAsia="Times New Roman" w:hAnsi="Times New Roman" w:cs="Times New Roman"/>
          <w:b/>
          <w:sz w:val="20"/>
          <w:szCs w:val="20"/>
          <w:lang w:eastAsia="zh-CN"/>
        </w:rPr>
        <w:t xml:space="preserve">/       </w:t>
      </w:r>
    </w:p>
    <w:p w:rsidR="00853F00" w:rsidRDefault="00853F00" w:rsidP="00853F00">
      <w:pPr>
        <w:spacing w:after="0" w:line="240" w:lineRule="auto"/>
        <w:jc w:val="both"/>
        <w:rPr>
          <w:rFonts w:ascii="Arial" w:eastAsia="Times New Roman" w:hAnsi="Arial" w:cs="Arial"/>
          <w:sz w:val="20"/>
          <w:szCs w:val="20"/>
          <w:lang w:eastAsia="zh-CN"/>
        </w:rPr>
      </w:pPr>
      <w:r>
        <w:rPr>
          <w:rFonts w:ascii="Times New Roman" w:eastAsia="Times New Roman" w:hAnsi="Times New Roman" w:cs="Times New Roman"/>
          <w:b/>
          <w:sz w:val="20"/>
          <w:szCs w:val="20"/>
          <w:lang w:eastAsia="zh-CN"/>
        </w:rPr>
        <w:t xml:space="preserve">                 М.П.                                                                                   </w:t>
      </w:r>
      <w:r>
        <w:rPr>
          <w:rFonts w:ascii="Times New Roman" w:eastAsia="Times New Roman" w:hAnsi="Times New Roman" w:cs="Times New Roman"/>
          <w:b/>
          <w:sz w:val="20"/>
          <w:szCs w:val="20"/>
          <w:lang w:eastAsia="zh-CN"/>
        </w:rPr>
        <w:tab/>
        <w:t>М.П.</w:t>
      </w:r>
    </w:p>
    <w:p w:rsidR="00853F00" w:rsidRDefault="00853F00" w:rsidP="00853F00">
      <w:pPr>
        <w:spacing w:after="0" w:line="240" w:lineRule="auto"/>
        <w:jc w:val="both"/>
        <w:rPr>
          <w:rFonts w:ascii="Arial" w:eastAsia="Times New Roman" w:hAnsi="Arial" w:cs="Arial"/>
          <w:sz w:val="20"/>
          <w:szCs w:val="20"/>
          <w:lang w:eastAsia="zh-CN"/>
        </w:rPr>
      </w:pPr>
      <w:r>
        <w:rPr>
          <w:rFonts w:ascii="Times New Roman" w:eastAsia="Times New Roman" w:hAnsi="Times New Roman" w:cs="Times New Roman"/>
          <w:b/>
          <w:sz w:val="20"/>
          <w:szCs w:val="20"/>
          <w:lang w:eastAsia="zh-CN"/>
        </w:rPr>
        <w:t xml:space="preserve">          </w:t>
      </w:r>
    </w:p>
    <w:p w:rsidR="00853F00" w:rsidRDefault="00853F00" w:rsidP="00853F00">
      <w:pPr>
        <w:spacing w:after="0" w:line="240" w:lineRule="auto"/>
        <w:jc w:val="both"/>
        <w:rPr>
          <w:rFonts w:ascii="Times New Roman" w:eastAsia="Times New Roman" w:hAnsi="Times New Roman" w:cs="Times New Roman"/>
          <w:b/>
          <w:sz w:val="20"/>
          <w:szCs w:val="20"/>
          <w:lang w:eastAsia="zh-CN"/>
        </w:rPr>
      </w:pPr>
    </w:p>
    <w:p w:rsidR="00853F00" w:rsidRDefault="00853F00" w:rsidP="00853F00">
      <w:pPr>
        <w:spacing w:after="0" w:line="240" w:lineRule="auto"/>
        <w:jc w:val="both"/>
        <w:rPr>
          <w:rFonts w:ascii="Arial" w:eastAsia="Times New Roman" w:hAnsi="Arial" w:cs="Arial"/>
          <w:sz w:val="20"/>
          <w:szCs w:val="20"/>
          <w:lang w:eastAsia="zh-CN"/>
        </w:rPr>
      </w:pPr>
      <w:r>
        <w:rPr>
          <w:rFonts w:ascii="Times New Roman" w:eastAsia="Times New Roman" w:hAnsi="Times New Roman" w:cs="Times New Roman"/>
          <w:b/>
          <w:sz w:val="20"/>
          <w:szCs w:val="20"/>
          <w:lang w:eastAsia="zh-CN"/>
        </w:rPr>
        <w:t xml:space="preserve">                                       </w:t>
      </w:r>
    </w:p>
    <w:p w:rsidR="00853F00" w:rsidRDefault="00853F00" w:rsidP="00853F00">
      <w:pPr>
        <w:tabs>
          <w:tab w:val="left" w:pos="6045"/>
        </w:tabs>
        <w:spacing w:after="60" w:line="240" w:lineRule="auto"/>
        <w:jc w:val="both"/>
      </w:pPr>
      <w:r>
        <w:rPr>
          <w:rFonts w:ascii="Times New Roman" w:eastAsia="Times New Roman" w:hAnsi="Times New Roman" w:cs="Times New Roman"/>
          <w:b/>
          <w:sz w:val="20"/>
          <w:szCs w:val="20"/>
          <w:lang w:eastAsia="zh-CN"/>
        </w:rPr>
        <w:t xml:space="preserve">                                                                 </w:t>
      </w:r>
    </w:p>
    <w:p w:rsidR="0074246F" w:rsidRDefault="0074246F"/>
    <w:sectPr w:rsidR="007424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56EF8"/>
    <w:multiLevelType w:val="multilevel"/>
    <w:tmpl w:val="DAB4B558"/>
    <w:lvl w:ilvl="0">
      <w:start w:val="1"/>
      <w:numFmt w:val="decimal"/>
      <w:lvlText w:val="%1."/>
      <w:lvlJc w:val="left"/>
      <w:pPr>
        <w:tabs>
          <w:tab w:val="num" w:pos="1068"/>
        </w:tabs>
        <w:ind w:left="1068" w:hanging="360"/>
      </w:pPr>
      <w:rPr>
        <w:rFonts w:ascii="Times New Roman" w:hAnsi="Times New Roman" w:cs="Times New Roman"/>
        <w:b/>
        <w:sz w:val="19"/>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383A3CB0"/>
    <w:multiLevelType w:val="multilevel"/>
    <w:tmpl w:val="C54207E2"/>
    <w:lvl w:ilvl="0">
      <w:start w:val="1"/>
      <w:numFmt w:val="decimal"/>
      <w:lvlText w:val="6.1.%1."/>
      <w:lvlJc w:val="left"/>
      <w:pPr>
        <w:tabs>
          <w:tab w:val="num" w:pos="360"/>
        </w:tabs>
        <w:ind w:left="360" w:hanging="360"/>
      </w:pPr>
      <w:rPr>
        <w:rFonts w:ascii="Times New Roman" w:hAnsi="Times New Roman" w:cs="Times New Roman"/>
        <w:sz w:val="19"/>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
    <w:nsid w:val="3BCB1EEC"/>
    <w:multiLevelType w:val="multilevel"/>
    <w:tmpl w:val="0E7045E2"/>
    <w:lvl w:ilvl="0">
      <w:start w:val="1"/>
      <w:numFmt w:val="decimal"/>
      <w:lvlText w:val="4.%1."/>
      <w:lvlJc w:val="left"/>
      <w:pPr>
        <w:tabs>
          <w:tab w:val="num" w:pos="360"/>
        </w:tabs>
        <w:ind w:left="360" w:hanging="360"/>
      </w:pPr>
      <w:rPr>
        <w:rFonts w:ascii="Times New Roman" w:hAnsi="Times New Roman" w:cs="Times New Roman"/>
        <w:sz w:val="19"/>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3">
    <w:nsid w:val="4A8E6189"/>
    <w:multiLevelType w:val="multilevel"/>
    <w:tmpl w:val="40BA75F0"/>
    <w:lvl w:ilvl="0">
      <w:start w:val="3"/>
      <w:numFmt w:val="decimal"/>
      <w:lvlText w:val="%1."/>
      <w:lvlJc w:val="left"/>
      <w:pPr>
        <w:ind w:left="1068" w:hanging="360"/>
      </w:pPr>
      <w:rPr>
        <w:rFonts w:ascii="Times New Roman" w:hAnsi="Times New Roman" w:cs="Times New Roman"/>
        <w:b/>
        <w:sz w:val="19"/>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
    <w:nsid w:val="4D6A2C4F"/>
    <w:multiLevelType w:val="multilevel"/>
    <w:tmpl w:val="319212A2"/>
    <w:lvl w:ilvl="0">
      <w:start w:val="1"/>
      <w:numFmt w:val="decimal"/>
      <w:lvlText w:val="6.2.%1."/>
      <w:lvlJc w:val="left"/>
      <w:pPr>
        <w:tabs>
          <w:tab w:val="num" w:pos="360"/>
        </w:tabs>
        <w:ind w:left="360" w:hanging="360"/>
      </w:pPr>
      <w:rPr>
        <w:rFonts w:ascii="Times New Roman" w:hAnsi="Times New Roman" w:cs="Times New Roman"/>
        <w:sz w:val="19"/>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5">
    <w:nsid w:val="54AC2542"/>
    <w:multiLevelType w:val="multilevel"/>
    <w:tmpl w:val="25663E1E"/>
    <w:lvl w:ilvl="0">
      <w:start w:val="1"/>
      <w:numFmt w:val="decimal"/>
      <w:lvlText w:val="%1.1"/>
      <w:lvlJc w:val="left"/>
      <w:pPr>
        <w:tabs>
          <w:tab w:val="num" w:pos="420"/>
        </w:tabs>
        <w:ind w:left="420" w:hanging="420"/>
      </w:pPr>
      <w:rPr>
        <w:rFonts w:cs="Times New Roman"/>
      </w:rPr>
    </w:lvl>
    <w:lvl w:ilvl="1">
      <w:start w:val="1"/>
      <w:numFmt w:val="decimal"/>
      <w:lvlText w:val="2.%2."/>
      <w:lvlJc w:val="left"/>
      <w:pPr>
        <w:tabs>
          <w:tab w:val="num" w:pos="420"/>
        </w:tabs>
        <w:ind w:left="420" w:hanging="420"/>
      </w:pPr>
      <w:rPr>
        <w:rFonts w:ascii="Times New Roman" w:hAnsi="Times New Roman" w:cs="Times New Roman"/>
        <w:sz w:val="19"/>
      </w:rPr>
    </w:lvl>
    <w:lvl w:ilvl="2">
      <w:start w:val="1"/>
      <w:numFmt w:val="none"/>
      <w:suff w:val="nothing"/>
      <w:lvlText w:val=".4.6."/>
      <w:lvlJc w:val="left"/>
      <w:pPr>
        <w:ind w:left="720" w:hanging="720"/>
      </w:pPr>
      <w:rPr>
        <w:rFonts w:cs="Times New Roman"/>
      </w:rPr>
    </w:lvl>
    <w:lvl w:ilvl="3">
      <w:start w:val="3"/>
      <w:numFmt w:val="decimal"/>
      <w:lvlText w:val="%4.4.5."/>
      <w:lvlJc w:val="left"/>
      <w:pPr>
        <w:tabs>
          <w:tab w:val="num" w:pos="720"/>
        </w:tabs>
        <w:ind w:left="720" w:hanging="720"/>
      </w:pPr>
      <w:rPr>
        <w:rFonts w:cs="Times New Roman"/>
      </w:rPr>
    </w:lvl>
    <w:lvl w:ilvl="4">
      <w:start w:val="1"/>
      <w:numFmt w:val="decimal"/>
      <w:lvlText w:val="%1.%2.%4.%5."/>
      <w:lvlJc w:val="left"/>
      <w:pPr>
        <w:tabs>
          <w:tab w:val="num" w:pos="1080"/>
        </w:tabs>
        <w:ind w:left="1080" w:hanging="1080"/>
      </w:pPr>
      <w:rPr>
        <w:rFonts w:cs="Times New Roman"/>
      </w:rPr>
    </w:lvl>
    <w:lvl w:ilvl="5">
      <w:start w:val="1"/>
      <w:numFmt w:val="decimal"/>
      <w:lvlText w:val="%1.%2.%4.%5.%6."/>
      <w:lvlJc w:val="left"/>
      <w:pPr>
        <w:tabs>
          <w:tab w:val="num" w:pos="1080"/>
        </w:tabs>
        <w:ind w:left="1080" w:hanging="1080"/>
      </w:pPr>
      <w:rPr>
        <w:rFonts w:cs="Times New Roman"/>
      </w:rPr>
    </w:lvl>
    <w:lvl w:ilvl="6">
      <w:start w:val="1"/>
      <w:numFmt w:val="decimal"/>
      <w:lvlText w:val="%1.%2.%4.%5.%6.%7."/>
      <w:lvlJc w:val="left"/>
      <w:pPr>
        <w:tabs>
          <w:tab w:val="num" w:pos="1440"/>
        </w:tabs>
        <w:ind w:left="1440" w:hanging="1440"/>
      </w:pPr>
      <w:rPr>
        <w:rFonts w:cs="Times New Roman"/>
      </w:rPr>
    </w:lvl>
    <w:lvl w:ilvl="7">
      <w:start w:val="1"/>
      <w:numFmt w:val="decimal"/>
      <w:lvlText w:val="%1.%2.%4.%5.%6.%7.%8."/>
      <w:lvlJc w:val="left"/>
      <w:pPr>
        <w:tabs>
          <w:tab w:val="num" w:pos="1440"/>
        </w:tabs>
        <w:ind w:left="1440" w:hanging="1440"/>
      </w:pPr>
      <w:rPr>
        <w:rFonts w:cs="Times New Roman"/>
      </w:rPr>
    </w:lvl>
    <w:lvl w:ilvl="8">
      <w:start w:val="1"/>
      <w:numFmt w:val="decimal"/>
      <w:lvlText w:val="%1.%2.%4.%5.%6.%7.%8.%9."/>
      <w:lvlJc w:val="left"/>
      <w:pPr>
        <w:tabs>
          <w:tab w:val="num" w:pos="1440"/>
        </w:tabs>
        <w:ind w:left="1440" w:hanging="1440"/>
      </w:pPr>
      <w:rPr>
        <w:rFonts w:cs="Times New Roman"/>
      </w:rPr>
    </w:lvl>
  </w:abstractNum>
  <w:abstractNum w:abstractNumId="6">
    <w:nsid w:val="5921033F"/>
    <w:multiLevelType w:val="multilevel"/>
    <w:tmpl w:val="8076A6D8"/>
    <w:lvl w:ilvl="0">
      <w:start w:val="1"/>
      <w:numFmt w:val="decimal"/>
      <w:lvlText w:val="3.%1."/>
      <w:lvlJc w:val="left"/>
      <w:pPr>
        <w:tabs>
          <w:tab w:val="num" w:pos="420"/>
        </w:tabs>
        <w:ind w:left="420" w:hanging="420"/>
      </w:pPr>
      <w:rPr>
        <w:rFonts w:ascii="Times New Roman" w:hAnsi="Times New Roman" w:cs="Times New Roman"/>
        <w:sz w:val="19"/>
      </w:rPr>
    </w:lvl>
    <w:lvl w:ilvl="1">
      <w:start w:val="1"/>
      <w:numFmt w:val="decimal"/>
      <w:lvlText w:val="%1.%2."/>
      <w:lvlJc w:val="left"/>
      <w:pPr>
        <w:tabs>
          <w:tab w:val="num" w:pos="420"/>
        </w:tabs>
        <w:ind w:left="420" w:hanging="4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7">
    <w:nsid w:val="6E381BF8"/>
    <w:multiLevelType w:val="multilevel"/>
    <w:tmpl w:val="3EBE8DAC"/>
    <w:lvl w:ilvl="0">
      <w:start w:val="6"/>
      <w:numFmt w:val="decimal"/>
      <w:lvlText w:val="%1."/>
      <w:lvlJc w:val="left"/>
      <w:pPr>
        <w:tabs>
          <w:tab w:val="num" w:pos="720"/>
        </w:tabs>
        <w:ind w:left="720" w:hanging="360"/>
      </w:pPr>
      <w:rPr>
        <w:rFonts w:ascii="Times New Roman" w:hAnsi="Times New Roman" w:cs="Times New Roman"/>
        <w:b/>
        <w:sz w:val="19"/>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7E207488"/>
    <w:multiLevelType w:val="multilevel"/>
    <w:tmpl w:val="9AE0088E"/>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BC6"/>
    <w:rsid w:val="000A7423"/>
    <w:rsid w:val="000D204E"/>
    <w:rsid w:val="00201CBA"/>
    <w:rsid w:val="00227BC6"/>
    <w:rsid w:val="00276AB6"/>
    <w:rsid w:val="0074246F"/>
    <w:rsid w:val="007B250B"/>
    <w:rsid w:val="00853F00"/>
    <w:rsid w:val="00C74902"/>
    <w:rsid w:val="00DD6E99"/>
    <w:rsid w:val="00F813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F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853F00"/>
    <w:pPr>
      <w:tabs>
        <w:tab w:val="center" w:pos="4677"/>
        <w:tab w:val="right" w:pos="9355"/>
      </w:tabs>
      <w:spacing w:after="0" w:line="240" w:lineRule="auto"/>
    </w:pPr>
  </w:style>
  <w:style w:type="character" w:customStyle="1" w:styleId="a4">
    <w:name w:val="Нижний колонтитул Знак"/>
    <w:basedOn w:val="a0"/>
    <w:link w:val="a3"/>
    <w:uiPriority w:val="99"/>
    <w:rsid w:val="00853F00"/>
  </w:style>
  <w:style w:type="paragraph" w:customStyle="1" w:styleId="a5">
    <w:name w:val="Содержимое врезки"/>
    <w:basedOn w:val="a"/>
    <w:qFormat/>
    <w:rsid w:val="00853F00"/>
  </w:style>
  <w:style w:type="character" w:customStyle="1" w:styleId="-">
    <w:name w:val="Интернет-ссылка"/>
    <w:basedOn w:val="a0"/>
    <w:semiHidden/>
    <w:rsid w:val="00853F00"/>
    <w:rPr>
      <w:color w:val="0000FF"/>
      <w:u w:val="single"/>
    </w:rPr>
  </w:style>
  <w:style w:type="character" w:styleId="a6">
    <w:name w:val="Hyperlink"/>
    <w:basedOn w:val="a0"/>
    <w:uiPriority w:val="99"/>
    <w:semiHidden/>
    <w:unhideWhenUsed/>
    <w:rsid w:val="00853F0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F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853F00"/>
    <w:pPr>
      <w:tabs>
        <w:tab w:val="center" w:pos="4677"/>
        <w:tab w:val="right" w:pos="9355"/>
      </w:tabs>
      <w:spacing w:after="0" w:line="240" w:lineRule="auto"/>
    </w:pPr>
  </w:style>
  <w:style w:type="character" w:customStyle="1" w:styleId="a4">
    <w:name w:val="Нижний колонтитул Знак"/>
    <w:basedOn w:val="a0"/>
    <w:link w:val="a3"/>
    <w:uiPriority w:val="99"/>
    <w:rsid w:val="00853F00"/>
  </w:style>
  <w:style w:type="paragraph" w:customStyle="1" w:styleId="a5">
    <w:name w:val="Содержимое врезки"/>
    <w:basedOn w:val="a"/>
    <w:qFormat/>
    <w:rsid w:val="00853F00"/>
  </w:style>
  <w:style w:type="character" w:customStyle="1" w:styleId="-">
    <w:name w:val="Интернет-ссылка"/>
    <w:basedOn w:val="a0"/>
    <w:semiHidden/>
    <w:rsid w:val="00853F00"/>
    <w:rPr>
      <w:color w:val="0000FF"/>
      <w:u w:val="single"/>
    </w:rPr>
  </w:style>
  <w:style w:type="character" w:styleId="a6">
    <w:name w:val="Hyperlink"/>
    <w:basedOn w:val="a0"/>
    <w:uiPriority w:val="99"/>
    <w:semiHidden/>
    <w:unhideWhenUsed/>
    <w:rsid w:val="00853F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759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13" Type="http://schemas.openxmlformats.org/officeDocument/2006/relationships/hyperlink" Target="garantf1://10064072.3" TargetMode="External"/><Relationship Id="rId3" Type="http://schemas.microsoft.com/office/2007/relationships/stylesWithEffects" Target="stylesWithEffects.xml"/><Relationship Id="rId7" Type="http://schemas.openxmlformats.org/officeDocument/2006/relationships/hyperlink" Target="http://mobileonline.garant.ru/" TargetMode="External"/><Relationship Id="rId12" Type="http://schemas.openxmlformats.org/officeDocument/2006/relationships/hyperlink" Target="http://mobileonline.garant.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mobileonline.garant.ru/" TargetMode="External"/><Relationship Id="rId11" Type="http://schemas.openxmlformats.org/officeDocument/2006/relationships/hyperlink" Target="http://mobileonline.garant.ru/" TargetMode="External"/><Relationship Id="rId5" Type="http://schemas.openxmlformats.org/officeDocument/2006/relationships/webSettings" Target="webSettings.xml"/><Relationship Id="rId15" Type="http://schemas.openxmlformats.org/officeDocument/2006/relationships/hyperlink" Target="mailto:otdel.dogovornoi@mail.ru" TargetMode="Externa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mobileonline.garant.ru/" TargetMode="External"/><Relationship Id="rId14" Type="http://schemas.openxmlformats.org/officeDocument/2006/relationships/hyperlink" Target="mailto:otdel.dogovornoi@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7</Pages>
  <Words>4270</Words>
  <Characters>24343</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Кайгородцева Марина Валерьевна</dc:creator>
  <cp:keywords/>
  <dc:description/>
  <cp:lastModifiedBy>Кайгородцева Марина Валерьевна</cp:lastModifiedBy>
  <cp:revision>9</cp:revision>
  <dcterms:created xsi:type="dcterms:W3CDTF">2025-03-04T12:05:00Z</dcterms:created>
  <dcterms:modified xsi:type="dcterms:W3CDTF">2026-07-01T09:45:00Z</dcterms:modified>
</cp:coreProperties>
</file>