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D4B" w:rsidRPr="00EB3C36" w:rsidRDefault="00547925" w:rsidP="00021AA0">
      <w:pPr>
        <w:pStyle w:val="2"/>
        <w:spacing w:after="0"/>
        <w:rPr>
          <w:color w:val="000000"/>
          <w:sz w:val="22"/>
          <w:szCs w:val="22"/>
          <w:lang w:val="ru-RU"/>
        </w:rPr>
      </w:pPr>
      <w:bookmarkStart w:id="0" w:name="_Toc333236904"/>
      <w:bookmarkStart w:id="1" w:name="_Toc341887916"/>
      <w:bookmarkStart w:id="2" w:name="_Toc341949425"/>
      <w:bookmarkStart w:id="3" w:name="_Toc23286652"/>
      <w:bookmarkStart w:id="4" w:name="_GoBack"/>
      <w:bookmarkEnd w:id="4"/>
      <w:r w:rsidRPr="00EB3C36">
        <w:rPr>
          <w:color w:val="000000"/>
          <w:sz w:val="22"/>
          <w:szCs w:val="22"/>
        </w:rPr>
        <w:t xml:space="preserve"> </w:t>
      </w:r>
      <w:bookmarkEnd w:id="0"/>
      <w:bookmarkEnd w:id="1"/>
      <w:bookmarkEnd w:id="2"/>
      <w:bookmarkEnd w:id="3"/>
    </w:p>
    <w:p w:rsidR="00384304" w:rsidRPr="00EB3C36" w:rsidRDefault="003D0644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sz w:val="22"/>
          <w:szCs w:val="22"/>
        </w:rPr>
      </w:pPr>
      <w:r w:rsidRPr="00EB3C36">
        <w:rPr>
          <w:rFonts w:eastAsia="Times New Roman"/>
          <w:b/>
          <w:color w:val="000000"/>
          <w:sz w:val="22"/>
          <w:szCs w:val="22"/>
        </w:rPr>
        <w:t>Контракт</w:t>
      </w:r>
      <w:r w:rsidR="002667AF" w:rsidRPr="00EB3C36">
        <w:rPr>
          <w:rFonts w:eastAsia="Times New Roman"/>
          <w:b/>
          <w:color w:val="000000"/>
          <w:sz w:val="22"/>
          <w:szCs w:val="22"/>
        </w:rPr>
        <w:t xml:space="preserve"> </w:t>
      </w:r>
      <w:r w:rsidR="0061799A" w:rsidRPr="00EB3C36">
        <w:rPr>
          <w:rStyle w:val="pt-a0-000008"/>
          <w:b/>
          <w:color w:val="000000"/>
          <w:sz w:val="22"/>
          <w:szCs w:val="22"/>
          <w:shd w:val="clear" w:color="auto" w:fill="FFFFFF"/>
        </w:rPr>
        <w:t>N</w:t>
      </w:r>
      <w:r w:rsidR="002667AF" w:rsidRPr="00EB3C36">
        <w:rPr>
          <w:rFonts w:eastAsia="Times New Roman"/>
          <w:b/>
          <w:color w:val="000000"/>
          <w:sz w:val="22"/>
          <w:szCs w:val="22"/>
        </w:rPr>
        <w:t xml:space="preserve"> </w:t>
      </w:r>
      <w:r w:rsidR="00EB3C36" w:rsidRPr="00EB3C36">
        <w:rPr>
          <w:rFonts w:eastAsia="Times New Roman"/>
          <w:b/>
          <w:color w:val="000000"/>
          <w:sz w:val="22"/>
          <w:szCs w:val="22"/>
        </w:rPr>
        <w:t>___</w:t>
      </w:r>
    </w:p>
    <w:p w:rsidR="00B57E16" w:rsidRPr="00EB3C36" w:rsidRDefault="002667AF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sz w:val="22"/>
          <w:szCs w:val="22"/>
        </w:rPr>
      </w:pPr>
      <w:r w:rsidRPr="00EB3C36">
        <w:rPr>
          <w:rFonts w:eastAsia="Times New Roman"/>
          <w:b/>
          <w:color w:val="000000"/>
          <w:sz w:val="22"/>
          <w:szCs w:val="22"/>
        </w:rPr>
        <w:t xml:space="preserve">на </w:t>
      </w:r>
      <w:r w:rsidR="00400ECA" w:rsidRPr="00EB3C36">
        <w:rPr>
          <w:rFonts w:eastAsia="Times New Roman"/>
          <w:b/>
          <w:color w:val="000000"/>
          <w:sz w:val="22"/>
          <w:szCs w:val="22"/>
        </w:rPr>
        <w:t xml:space="preserve">поставку </w:t>
      </w:r>
      <w:r w:rsidR="00404AE7">
        <w:rPr>
          <w:rFonts w:eastAsia="Times New Roman"/>
          <w:b/>
          <w:color w:val="000000"/>
          <w:sz w:val="22"/>
          <w:szCs w:val="22"/>
        </w:rPr>
        <w:t>товара</w:t>
      </w:r>
    </w:p>
    <w:p w:rsidR="002667AF" w:rsidRPr="00EB3C36" w:rsidRDefault="002667AF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kern w:val="32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667AF" w:rsidRPr="00EB3C36" w:rsidTr="00D0359E">
        <w:tc>
          <w:tcPr>
            <w:tcW w:w="4785" w:type="dxa"/>
            <w:shd w:val="clear" w:color="auto" w:fill="auto"/>
          </w:tcPr>
          <w:p w:rsidR="002667AF" w:rsidRPr="00EB3C36" w:rsidRDefault="002667AF" w:rsidP="00021AA0">
            <w:pPr>
              <w:keepNext/>
              <w:keepLines/>
              <w:widowControl/>
              <w:suppressAutoHyphens/>
              <w:spacing w:line="240" w:lineRule="auto"/>
              <w:ind w:firstLine="0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 xml:space="preserve">г. </w:t>
            </w:r>
            <w:r w:rsidR="00EB3C36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Димитровград</w:t>
            </w: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ab/>
            </w:r>
          </w:p>
        </w:tc>
        <w:tc>
          <w:tcPr>
            <w:tcW w:w="4785" w:type="dxa"/>
            <w:shd w:val="clear" w:color="auto" w:fill="auto"/>
          </w:tcPr>
          <w:p w:rsidR="002667AF" w:rsidRPr="00EB3C36" w:rsidRDefault="002667AF" w:rsidP="00021AA0">
            <w:pPr>
              <w:keepNext/>
              <w:keepLines/>
              <w:widowControl/>
              <w:suppressAutoHyphens/>
              <w:spacing w:line="240" w:lineRule="auto"/>
              <w:ind w:firstLine="0"/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«_</w:t>
            </w:r>
            <w:r w:rsidR="00775364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_</w:t>
            </w: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_» ________ 20</w:t>
            </w:r>
            <w:r w:rsidR="00507320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2</w:t>
            </w:r>
            <w:r w:rsidR="00EB3C36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6</w:t>
            </w: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 xml:space="preserve"> г.</w:t>
            </w:r>
          </w:p>
        </w:tc>
      </w:tr>
    </w:tbl>
    <w:p w:rsidR="002667AF" w:rsidRPr="00EB3C36" w:rsidRDefault="002667AF" w:rsidP="00021AA0">
      <w:pPr>
        <w:keepNext/>
        <w:keepLines/>
        <w:widowControl/>
        <w:suppressAutoHyphens/>
        <w:spacing w:line="240" w:lineRule="auto"/>
        <w:ind w:firstLine="0"/>
        <w:rPr>
          <w:rFonts w:eastAsia="Times New Roman"/>
          <w:color w:val="000000"/>
          <w:kern w:val="32"/>
          <w:sz w:val="22"/>
          <w:szCs w:val="22"/>
        </w:rPr>
      </w:pP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  <w:t xml:space="preserve">         </w:t>
      </w:r>
    </w:p>
    <w:p w:rsidR="00EB3C36" w:rsidRPr="00EB3C36" w:rsidRDefault="00EB3C36" w:rsidP="00EB3C36">
      <w:pPr>
        <w:suppressAutoHyphens/>
        <w:spacing w:line="240" w:lineRule="auto"/>
        <w:ind w:firstLine="708"/>
        <w:contextualSpacing/>
        <w:rPr>
          <w:rFonts w:eastAsia="Times New Roman"/>
          <w:sz w:val="22"/>
          <w:szCs w:val="22"/>
        </w:rPr>
      </w:pPr>
      <w:r w:rsidRPr="00EB3C36">
        <w:rPr>
          <w:rFonts w:eastAsia="Times New Roman"/>
          <w:b/>
          <w:sz w:val="22"/>
          <w:szCs w:val="22"/>
        </w:rPr>
        <w:t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ФНКЦРиО ФМБА России)</w:t>
      </w:r>
      <w:r w:rsidRPr="00EB3C36">
        <w:rPr>
          <w:rFonts w:eastAsia="Times New Roman"/>
          <w:sz w:val="22"/>
          <w:szCs w:val="22"/>
        </w:rPr>
        <w:t xml:space="preserve">, именуемое в дальнейшем «Заказчик», в лице </w:t>
      </w:r>
      <w:r w:rsidRPr="00EB3C36">
        <w:rPr>
          <w:rFonts w:eastAsia="Lucida Sans Unicode"/>
          <w:kern w:val="2"/>
          <w:sz w:val="22"/>
          <w:szCs w:val="22"/>
          <w:lang w:eastAsia="zh-CN"/>
        </w:rPr>
        <w:t>начальника контрактной службы</w:t>
      </w:r>
      <w:r w:rsidRPr="00EB3C36">
        <w:rPr>
          <w:rFonts w:eastAsia="Times New Roman"/>
          <w:sz w:val="22"/>
          <w:szCs w:val="22"/>
        </w:rPr>
        <w:t xml:space="preserve"> Саньковой Анны Валентиновны, действующей</w:t>
      </w:r>
      <w:r w:rsidRPr="00EB3C36">
        <w:rPr>
          <w:sz w:val="22"/>
          <w:szCs w:val="22"/>
        </w:rPr>
        <w:t xml:space="preserve"> </w:t>
      </w:r>
      <w:r w:rsidRPr="00EB3C36">
        <w:rPr>
          <w:rFonts w:eastAsia="Times New Roman"/>
          <w:sz w:val="22"/>
          <w:szCs w:val="22"/>
        </w:rPr>
        <w:t xml:space="preserve">машиночитаемой доверенности № 01012506000078999401 от 17.06.2025, с одной стороны, и, </w:t>
      </w:r>
    </w:p>
    <w:p w:rsidR="0016783C" w:rsidRPr="00EB3C36" w:rsidRDefault="00EB3C36" w:rsidP="00EB3C36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b/>
          <w:sz w:val="22"/>
          <w:szCs w:val="22"/>
        </w:rPr>
        <w:t>______________(сокращенное наименование___________)</w:t>
      </w:r>
      <w:r w:rsidRPr="00EB3C36">
        <w:rPr>
          <w:rFonts w:ascii="Times New Roman" w:hAnsi="Times New Roman" w:cs="Times New Roman"/>
          <w:sz w:val="22"/>
          <w:szCs w:val="22"/>
        </w:rPr>
        <w:t>, именуемое в дальнейшем «Поставщик», в лице__________, действующе___ на основании _________, с другой стороны, на основании итогового протокола закупочной сессии №___________________, в соответствии с п.4 ч.1 ст.93 Федерального закона от 05.04.2013г. №44-ФЗ "О контрактной системе в сфере закупок товаров, работ, услуг для обеспечения государственных и муниципальных нужд", заключили настоящий Контракт о нижеследующем: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 Предмет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1.1. В соответствии с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Поставщик обязуется в порядке и сроки, предусмотренные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, осуществить </w:t>
      </w:r>
      <w:r w:rsidRPr="00EB3C36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>поставку</w:t>
      </w:r>
      <w:r w:rsidR="00EB3C36" w:rsidRPr="00EB3C36">
        <w:t xml:space="preserve"> </w:t>
      </w:r>
      <w:r w:rsidR="001A0058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 xml:space="preserve">кровати 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(далее - </w:t>
      </w:r>
      <w:r w:rsidR="00B57E1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) в соответствии со Спецификацией (</w:t>
      </w:r>
      <w:hyperlink w:anchor="P399" w:history="1"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63798D"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N</w:t>
        </w:r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1</w:t>
        </w:r>
      </w:hyperlink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), а Заказчик обязуется в порядке и сроки, предусмотренные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, принять и оплатить поставленн</w:t>
      </w:r>
      <w:r w:rsidR="00B6694C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ый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1.2. Номенклатура </w:t>
      </w:r>
      <w:r w:rsidR="00F00C93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и его количество определяются Спецификацией (</w:t>
      </w:r>
      <w:hyperlink w:anchor="P399" w:history="1"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63798D"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N</w:t>
        </w:r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1</w:t>
        </w:r>
      </w:hyperlink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), технические показатели - Техническими требованиями (</w:t>
      </w:r>
      <w:hyperlink w:anchor="P470" w:history="1"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bookmarkStart w:id="5" w:name="P55"/>
      <w:bookmarkEnd w:id="5"/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1.3. Поставка </w:t>
      </w:r>
      <w:r w:rsidR="00F00C93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осуществляется Поставщиком </w:t>
      </w:r>
      <w:r w:rsidR="00345DCC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с соблюдением пропускного режима 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с разгрузкой с транспортного средства по адресу: </w:t>
      </w:r>
      <w:r w:rsid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Российская Федерация, </w:t>
      </w:r>
      <w:r w:rsidR="00EB3C3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Ульяновская обл., г. Димитровград, </w:t>
      </w:r>
      <w:r w:rsidR="001A0058">
        <w:rPr>
          <w:rFonts w:ascii="Times New Roman" w:hAnsi="Times New Roman" w:cs="Times New Roman"/>
          <w:color w:val="000000"/>
          <w:kern w:val="32"/>
          <w:sz w:val="22"/>
          <w:szCs w:val="22"/>
        </w:rPr>
        <w:t>ул. Курчатова, д.5В</w:t>
      </w:r>
      <w:r w:rsidR="00EB3C3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(далее - Место доставки).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2.1.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и валюта платежа устанавливаются в российских рублях.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2.2.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составляет _____ руб. (_____)_____ коп., включая НДС _____ руб. (_____)_____ коп. (если НДС не облагается, указать основание. В случае если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будет заключен с физическим лицом, за исключением индивидуального предпринимателя или лица, занимающегося частной практикой, сумма, подлежащая уплате такому физическому лицу, уменьшается на размер налоговых платежей, связанных с оплатой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2.3.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включает в себя стоимость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все расходы на </w:t>
      </w:r>
      <w:r w:rsidR="00145795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доставку, разгрузку,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законодательством Российской Федерации.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2.4.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является твердой и определяется на весь срок его исполнения, за исключением случаев, предусмотренных </w:t>
      </w:r>
      <w:hyperlink w:anchor="P63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пунктами 2.5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hyperlink w:anchor="P65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2.6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6" w:name="P63"/>
      <w:bookmarkEnd w:id="6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2.5.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изменена, если по предложению Заказчика увеличивается предусмотренное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не более чем на десять процентов или уменьшается предусмотренное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не более чем на десять процентов.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пропорционально дополнительному количеству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исходя из установленной в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 цены единицы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но не более чем на десять процентов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а. При уменьшении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Стороны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обязаны уменьшить цену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исходя из цены единицы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Цена единицы дополнительно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или цена единицы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при уменьшении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должна определяться как частное от деления первоначальной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на предусмотренное в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 количество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7" w:name="P65"/>
      <w:bookmarkEnd w:id="7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2.6. По соглашению Сторон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может быть снижен</w:t>
      </w:r>
      <w:r w:rsidR="002036D4">
        <w:rPr>
          <w:rFonts w:ascii="Times New Roman" w:hAnsi="Times New Roman" w:cs="Times New Roman"/>
          <w:color w:val="000000"/>
          <w:sz w:val="22"/>
          <w:szCs w:val="22"/>
        </w:rPr>
        <w:t xml:space="preserve">а без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изменения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иных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2.7. Изменение существенных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при его исполнении допускается в случаях, предусмотренных </w:t>
      </w:r>
      <w:hyperlink r:id="rId8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пунктом 6 статьи 161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обеспечивает согласование новых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в том числе цены и (или) сроков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и (или) количества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500F35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3. Взаимодействие Сторон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Поставщик обязан: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поставить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соответствующий требованиям законодательства Российской Федерации,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в полном объеме, надлежащего качества и в установленные сроки;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за свой счет устранение выявленных недостатков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осуществить его соответствующую замену в порядке и на условиях, предусмотренных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предоставлять Заказчику надлежащим образом оформленные документы, относящиеся к предмету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а также своевременно представить по запросу Заказчика в сроки, указанные в таком запросе, достоверную информацию о ходе исполнения своих обязательств, в том числе о сложностях, возникающих при исполнении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к установленному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сроку предоставить Заказчику результаты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предусмотренные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3.1.5.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окончания срока действия регистрационного удостоверения на медицинское изделие в период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медицинского изделия, в течение 5 рабочих дней со дня направления такого заявления;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3.1.6.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течение трех рабочих дней с даты подписания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определить ответственного представителя(ей) Поставщика для оперативного решения вопросов, возникающих в процессе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с указанием фамилии, имени, отчества (при наличии), должности и номера телефона, и письменно уведомить об этом Заказчика;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3.1.7.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конфиденциальность информации, предоставленной Заказчиком или ставшей известной Поставщику в ходе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не использовать такую информацию для каких-либо целей, кроме связанных с исполнением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; 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3.1.8.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соблюдать конфиденциальность персональных данных, обрабатываемых и/или ставших известными при исполнении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а также соблюдать меры по обеспечению безопасности персональных данных при их обработке, предусмотренные Федеральным законом от 27.07.2006 № 152-ФЗ «О персональных данных»;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>Поставщик вправе: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Заказчика произвести приемку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 и в сроки, предусмотренные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своевременной оплаты на условиях, установленных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надлежащим образом поставленного и принятого Заказчиком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запрашивать у Заказчика предоставление разъяснений и уточнений по вопросам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 настоящему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привлекать третьих лиц к исполнению обязанностей,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2951D3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после заблаговременного (не менее 10 рабочих дней)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письменного </w:t>
      </w:r>
      <w:r w:rsidR="002951D3" w:rsidRPr="00EB3C36">
        <w:rPr>
          <w:rFonts w:ascii="Times New Roman" w:hAnsi="Times New Roman" w:cs="Times New Roman"/>
          <w:color w:val="000000"/>
          <w:sz w:val="22"/>
          <w:szCs w:val="22"/>
        </w:rPr>
        <w:t>уведомления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Заказчика.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>Заказчик обязан: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своевременную приемку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соответствующего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в порядке и сроки, предусмотренные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провести экспертизу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для проверки его соответствия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в соответствии с Федеральным законом о </w:t>
      </w:r>
      <w:r w:rsidR="00B667DF" w:rsidRPr="00EB3C36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системе. Приемка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Заказчиком не освобождает Поставщика от ответственности за недостатки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B667D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своевременную оплату поставленного и принятого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соответствующего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в порядке и сроки, предусмотренные Федеральным законом о </w:t>
      </w:r>
      <w:r w:rsidR="00B667DF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контрактной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системе и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</w:t>
      </w:r>
      <w:r w:rsidR="00B667DF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конфиденциальность информации, представленной Поставщиком в ходе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за исключением случаев, когда Заказчик в соответствии с законодательством Российской Федерации обязан предоставлять информацию третьим лицам.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>Заказчик вправе: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Поставщика надлежащего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запрашивать у Поставщика информацию об исполнении им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проверять в любое время ход и качество исполнения им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давать указания о способе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вмешиваясь в оперативно-хозяйственную деятельность Поставщика. При этом Заказчик вправе осуществлять выездные и(или) иные проверки исполнения Поставщиком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осуществлять контроль за порядком и сроками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осуществлять выборочную проверку качества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3.4.5.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отказаться от приемки и оплаты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соответствующего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и(или) законодательству Российской Федерации;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3.4.6.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Поставщика устранения недостатков, допущенных при исполнении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за его счет;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3.4.7.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Заказчик вправе произвести оплату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за вычетом соответствующего размера неустойки (штраф, пени) или удержать сумму неустойки (штраф, пени) из денежных средств, внесенных в качестве обеспечения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16783C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3.4.8.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при обнаружении уполномоченными контрольными органами допущенных недостатков при поставке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несоответствия количества (объема) и(или) стоимости поставленного Поставщиком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и(или) документам о приемке, вызвать полномочных представителей Поставщика для представления соответствующих разъяснений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4. Упаковка и маркировка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4.1. Поставщик должен обеспечить упаковку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способную предотвратить его повреждение или порчу во время перевозки к Месту доставки. Упаковка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должна полностью обеспечивать условия транспортировки, предъявляемые к данному виду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 определении габаритов упаковки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Наименование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: ____________________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Государственный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N __________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Заказчик (название):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Поставщик (название компании):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Получатель: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Пункт назначения: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Грузоотправитель: ____________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Ящик/контейнер N ____, всего ящиков/контейнеров 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Размеры (высота, длина, ширина)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Вес брутто _____ кг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Вес нетто _____ кг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4.3. Два экземпляра упаковочного листа с описанием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указанием веса нетто, веса брутто, количества, указанием номера и даты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с приложением документации на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4.4. 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Технических требованиях (</w:t>
      </w:r>
      <w:hyperlink w:anchor="P470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5. Порядок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документация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A4412" w:rsidRDefault="0016783C" w:rsidP="00B868B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5.1. Поставка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Поставщиком в Место доставки на условиях, предусмотренных </w:t>
      </w:r>
      <w:hyperlink w:anchor="P55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пунктом 1.3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В связи с организацией на объекте пропускного и внутриобъектового режима необходимо: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- за 2 (два) дня до поставки товара предоставить список лиц, осуществляющих данную поставку, с указанием Ф.И.О., паспортных данных;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- при необходимости проезда на территорию предоставить список автомобилей с указанием государственных регистрационных номеров, Ф.И.О. водителей и их паспортные данные.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Въезд на территорию возможен при нахождении в автомобиле только одного водителя.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В случае доставки крупногабаритного груза допуск на территорию объекта лиц, осуществляющих разгрузку, производится через КПП № 1 (пешеходное).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Погрузочно-разгрузочные работы производятся силами и за счет Поставщика в рабочие дни с 09.00 до 17.00 часов в складские помещения Заказчика и в присутствии представителя Заказчика.</w:t>
      </w:r>
    </w:p>
    <w:p w:rsidR="001A0058" w:rsidRPr="00EB3C36" w:rsidRDefault="001A0058" w:rsidP="001A005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При отгрузке Товара Поставщиком должна быть обеспечена его защита от атмосферных осадков, воздействия низких и высоких температур.</w:t>
      </w:r>
    </w:p>
    <w:p w:rsidR="00E6614B" w:rsidRPr="00EB3C36" w:rsidRDefault="00266B7A" w:rsidP="00B868B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</w:t>
      </w:r>
      <w:r w:rsidR="00E6614B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Поставка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течение </w:t>
      </w:r>
      <w:r w:rsidR="001A0058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1A0058">
        <w:rPr>
          <w:rFonts w:ascii="Times New Roman" w:hAnsi="Times New Roman" w:cs="Times New Roman"/>
          <w:color w:val="000000"/>
          <w:sz w:val="22"/>
          <w:szCs w:val="22"/>
        </w:rPr>
        <w:t>пятнадцати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 </w:t>
      </w:r>
      <w:r w:rsidR="00FD5A94" w:rsidRPr="00EB3C36">
        <w:rPr>
          <w:rFonts w:ascii="Times New Roman" w:hAnsi="Times New Roman" w:cs="Times New Roman"/>
          <w:color w:val="000000"/>
          <w:sz w:val="22"/>
          <w:szCs w:val="22"/>
        </w:rPr>
        <w:t>календарных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 xml:space="preserve"> дней с даты заключения контракта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2A04ED" w:rsidRPr="00EB3C36" w:rsidRDefault="00266B7A" w:rsidP="002A04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5.3</w:t>
      </w:r>
      <w:r w:rsidR="00C355F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жен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быть поставлен полностью. Заказчик вправе отказаться от приемки на части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5F7594" w:rsidRPr="00EB3C36">
        <w:rPr>
          <w:rFonts w:ascii="Times New Roman" w:hAnsi="Times New Roman" w:cs="Times New Roman"/>
          <w:color w:val="000000"/>
          <w:sz w:val="22"/>
          <w:szCs w:val="22"/>
        </w:rPr>
        <w:t>. Заказчик вправе отказаться от приёмки Товара, не соответствующего по количеству и(или) по ассортименту</w:t>
      </w:r>
      <w:r w:rsidR="004A58BE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F319DE" w:rsidRPr="00EB3C36" w:rsidRDefault="00266B7A" w:rsidP="00F319D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5.4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Фактической датой приемки Товара считается дата 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>подписания Заказчиком Акта приема-передачи Товара</w:t>
      </w:r>
      <w:r>
        <w:rPr>
          <w:rFonts w:ascii="Times New Roman" w:hAnsi="Times New Roman" w:cs="Times New Roman"/>
          <w:color w:val="000000"/>
          <w:sz w:val="22"/>
          <w:szCs w:val="22"/>
        </w:rPr>
        <w:t>/УПД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рекомендуемый образец 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 Приложении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>у).</w:t>
      </w:r>
    </w:p>
    <w:p w:rsidR="00A136CD" w:rsidRPr="00EB3C36" w:rsidRDefault="00266B7A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8" w:name="P139"/>
      <w:bookmarkEnd w:id="8"/>
      <w:r>
        <w:rPr>
          <w:rFonts w:ascii="Times New Roman" w:hAnsi="Times New Roman" w:cs="Times New Roman"/>
          <w:color w:val="000000"/>
          <w:sz w:val="22"/>
          <w:szCs w:val="22"/>
        </w:rPr>
        <w:t>5.5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При поставке Товара Поставщик вместе с Товаром передаёт следующие документы:  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а) счет / счет-фактура;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б) товарная накладная / УПД в 2-х экземплярах (один экземпляр для Заказчика, один экземпляр для Поставщика), оформленная в установленном порядке;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в) Акт приема-передачи Товара (по форме Приложения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 в двух экземплярах (один экземпляр для Заказчика и один экземпляр для Поставщика).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К Акт приема-передачи Товара прилагаются:</w:t>
      </w:r>
    </w:p>
    <w:p w:rsidR="00A136CD" w:rsidRPr="00EB3C36" w:rsidRDefault="00266B7A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) техническая и (или) эксплуатационная документация производителя (изготовителя) Товара на русском языке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(при необходимости)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A136CD" w:rsidRPr="00EB3C36" w:rsidRDefault="00266B7A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б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) копия документа, подтверждающего соответствие Товара, выданного уполномоченными органами (организациями)</w:t>
      </w:r>
      <w:r w:rsidRPr="00266B7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(при необходимости)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A136CD" w:rsidRPr="00EB3C36" w:rsidRDefault="00266B7A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) сведения, необходимые для работы с Товаром, включая предоставление сведений, необходимых для применения и эксплуатации Товара.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Вышеназванные документы передаются Заказчику на бумажных носителях при поставке Товара. 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136CD" w:rsidRPr="00EB3C36" w:rsidRDefault="00A136CD" w:rsidP="00A136CD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6. Порядок приемки Товара 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6.1. </w:t>
      </w: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Получение поставленного 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ходе передачи Товара Заказчику в Месте доставки и включает в себя следующее: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а) проверку по упаковочным листам номенклатуры поставленного Товара на соответствие Спецификации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в) контроль наличия/отсутствия внешних повреждений оригинальной упаковки Товара;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г) 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(организациями);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е) проверку комплектности и целостности поставленного Товара.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lastRenderedPageBreak/>
        <w:t xml:space="preserve">По факту получения Товара Заказчик и Поставщик подписывают товарную накладную/УПД, оформленную в установленном порядке. </w:t>
      </w:r>
    </w:p>
    <w:p w:rsidR="00A136CD" w:rsidRPr="00EB3C36" w:rsidRDefault="00AB51DC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6.2. 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Приемка Товара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соответствии с требованиями законодательства Российской Федерации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п.6.3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  <w:r w:rsidR="000D553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ходе приёмки в том числе проверяется соответствие Товара Техническим требованиям (</w:t>
      </w:r>
      <w:hyperlink w:anchor="P470" w:history="1">
        <w:r w:rsidR="000D5531"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="000D553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0D5531" w:rsidRPr="00EB3C36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="00657C27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По факту приемки Товара Поставщик и Заказчик подписывают 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у).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Для проверки предоставленных Поставщиком результатов поставки,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ом, в части их соответствия условиям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Заказчик проводит экспертизу Товара в порядке, предусмотренном </w:t>
      </w:r>
      <w:hyperlink r:id="rId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статьей 94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 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 результатам приёмки Товара,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 в срок не более 20 (двадцати) рабочих дней, следующих за днем поступления Заказчику 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Товара и товаросопроводительных документов, в том числе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Акт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у), подписанного Поставщиком, на основании результатов экспертизы, проведенной в соответствии с пунктом 6.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подписывает документ о приемке Товара (Акт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у), либо мотивированный отказ от подписания документа о приемке Товара с указанием причин такого отказа.  </w:t>
      </w:r>
    </w:p>
    <w:p w:rsidR="00A136CD" w:rsidRPr="00EB3C36" w:rsidRDefault="00140F05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 даты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подписания Акта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у) Заказчиком риск случайной гибели, утраты или повреждения Товара переходит к Заказчику.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Акте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 решению Заказчика для приемки поставленного Товара, результатов отдельного этапа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может создаваться приемочная комиссия, которая состоит не менее чем из трех человек.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6.5. В случае получения мотивированного отказа от подписания 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у) Поставщик обязан устранить причины, указанные в таком мотивированном отказе, и направить Заказчику 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у) в порядке, предусмотренном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ом.</w:t>
      </w:r>
    </w:p>
    <w:p w:rsidR="0016783C" w:rsidRPr="00EB3C36" w:rsidRDefault="00260E5E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9" w:name="P150"/>
      <w:bookmarkEnd w:id="9"/>
      <w:r w:rsidRPr="00EB3C36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Обязательства Поставщика по поставке Товара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(этапу) считаются выполненными Поставщиком после подписания Сторонами 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Акта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B74099" w:rsidRPr="00EB3C36" w:rsidRDefault="00B74099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260E5E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347892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10" w:name="P180"/>
      <w:bookmarkEnd w:id="10"/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Гарантии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Поставщик гарантирует, что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поставленн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является новым, неиспользованным, серийно выпускаемым/изготовленным по индивидуальному заказу (выбрать нужное).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Поставщик гарантирует, что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поставленн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имеет дефектов, связанных с конструкцией, материалами или функционированием при штатном использовании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со Спецификацией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), Техническими требованиями (</w:t>
      </w:r>
      <w:hyperlink w:anchor="P470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), технической и (или) эксплуатационной документацией производителя (изготовителя)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Поставщик гарантирует полное соответствие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а, устранение неисправностей, связанных с дефектами производства, устранение неисправностей.</w:t>
      </w:r>
    </w:p>
    <w:p w:rsidR="00140F05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 Неисправн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или дефектн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будет возвращен Поставщику за его счет в сроки, согласованные Заказчиком (Получателем) и Поставщиком.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FA714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Порядок расчетов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237C35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за счет средств 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бюджетного учреждения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</w:t>
      </w:r>
      <w:r w:rsidR="004A58BE" w:rsidRPr="00EB3C36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4A58B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год.</w:t>
      </w:r>
    </w:p>
    <w:p w:rsidR="0016783C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безналичном порядке путем перечисления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после исполнения обязательств Поставщиком по поставке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(либо - по каждому этапу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:rsidR="0016783C" w:rsidRPr="00EB3C36" w:rsidRDefault="00740020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1" w:name="P201"/>
      <w:bookmarkEnd w:id="11"/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за поставленн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Заказчиком после представления Поставщиком следующих документов или копий документов: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2" w:name="P202"/>
      <w:bookmarkEnd w:id="12"/>
      <w:r w:rsidRPr="00EB3C36">
        <w:rPr>
          <w:rFonts w:ascii="Times New Roman" w:hAnsi="Times New Roman" w:cs="Times New Roman"/>
          <w:color w:val="000000"/>
          <w:sz w:val="22"/>
          <w:szCs w:val="22"/>
        </w:rPr>
        <w:t>а) счета;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3" w:name="P203"/>
      <w:bookmarkEnd w:id="13"/>
      <w:r w:rsidRPr="00EB3C36">
        <w:rPr>
          <w:rFonts w:ascii="Times New Roman" w:hAnsi="Times New Roman" w:cs="Times New Roman"/>
          <w:color w:val="000000"/>
          <w:sz w:val="22"/>
          <w:szCs w:val="22"/>
        </w:rPr>
        <w:t>б) счета-фактуры;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4" w:name="P204"/>
      <w:bookmarkEnd w:id="14"/>
      <w:r w:rsidRPr="00EB3C36">
        <w:rPr>
          <w:rFonts w:ascii="Times New Roman" w:hAnsi="Times New Roman" w:cs="Times New Roman"/>
          <w:color w:val="000000"/>
          <w:sz w:val="22"/>
          <w:szCs w:val="22"/>
        </w:rPr>
        <w:t>в) товарной накладной (товарных накладных, подписанных Получателями);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5" w:name="P205"/>
      <w:bookmarkEnd w:id="15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г) Актов приема-передачи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(приложение N </w:t>
      </w:r>
      <w:r w:rsidR="0059620B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), подписанных Поставщиком и </w:t>
      </w:r>
      <w:r w:rsidR="00740020" w:rsidRPr="00EB3C36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6783C" w:rsidRPr="00EB3C36" w:rsidRDefault="00140F05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6" w:name="P206"/>
      <w:bookmarkStart w:id="17" w:name="P208"/>
      <w:bookmarkStart w:id="18" w:name="P209"/>
      <w:bookmarkEnd w:id="16"/>
      <w:bookmarkEnd w:id="17"/>
      <w:bookmarkEnd w:id="18"/>
      <w:r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 копии документа о соответствии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выданного уполномоченными органами (организациями);</w:t>
      </w:r>
    </w:p>
    <w:p w:rsidR="0016783C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9" w:name="P211"/>
      <w:bookmarkStart w:id="20" w:name="P212"/>
      <w:bookmarkEnd w:id="19"/>
      <w:bookmarkEnd w:id="20"/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На всех документах, перечисленных в </w:t>
      </w:r>
      <w:hyperlink w:anchor="P202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подпунктах "а"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3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"б"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4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"в"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5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"г"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</w:t>
      </w:r>
      <w:hyperlink w:anchor="P211" w:history="1"/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пункта 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обязательно должны быть указаны наименование Заказчика (Получателя), Поставщика, номер и дата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а, даты оформления и подписания документов.</w:t>
      </w:r>
    </w:p>
    <w:p w:rsidR="00260E5E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.5. 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 факту </w:t>
      </w:r>
      <w:r w:rsidR="00421979" w:rsidRPr="00EB3C36">
        <w:rPr>
          <w:rFonts w:ascii="Times New Roman" w:hAnsi="Times New Roman" w:cs="Times New Roman"/>
          <w:color w:val="000000"/>
          <w:sz w:val="22"/>
          <w:szCs w:val="22"/>
        </w:rPr>
        <w:t>приёмки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Товара </w:t>
      </w:r>
      <w:r w:rsidR="00421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Заказчиком 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(подписания Заказчиком Акта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в течение </w:t>
      </w:r>
      <w:r w:rsidR="00F41D84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>7</w:t>
      </w:r>
      <w:r w:rsidR="0079060C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(</w:t>
      </w:r>
      <w:r w:rsidR="00F41D84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семи</w:t>
      </w:r>
      <w:r w:rsidR="0079060C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>) рабочих дней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 даты подписания Заказчиком 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документа о приемке и после предоставления Заказчику документов, предусмотренных пунктом 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</w:p>
    <w:p w:rsidR="0016783C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.6. По окончании исполнения Сторонами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течение 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>10 (десяти) рабочих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дней, Стороны подписывают Акт сверки расчетов.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FA7148" w:rsidP="00260E5E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 Ответственность Сторон</w:t>
      </w:r>
    </w:p>
    <w:p w:rsidR="0016783C" w:rsidRPr="00EB3C36" w:rsidRDefault="0016783C" w:rsidP="0024761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неисполнение или ненадлежащее исполнение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Стороны несут ответственность в соответствии с законодательством Российской Федерации.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.2.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Размер штрафа устанавливается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– Правила определения размера штрафа). 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.3.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Поставщик вправе потребовать уплаты неустоек (штрафов, пеней). 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.4.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срока исполнения обязательства. Такая пеня устанавливается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.5.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Поставщик вправе взыскать с Заказчика штраф в размере </w:t>
      </w:r>
      <w:r w:rsidR="000D066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1000 </w:t>
      </w:r>
      <w:r w:rsidR="000D0668" w:rsidRPr="00140F05">
        <w:rPr>
          <w:rFonts w:ascii="Times New Roman" w:hAnsi="Times New Roman" w:cs="Times New Roman"/>
          <w:color w:val="000000"/>
          <w:sz w:val="22"/>
          <w:szCs w:val="22"/>
        </w:rPr>
        <w:t>рублей.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.6.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непредоставления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Поставщиком 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окументов, предусмотренн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ых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пунктом </w:t>
      </w:r>
      <w:r w:rsidR="00507D9C"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а, Заказчик не несет ответственность, установленную пунк</w:t>
      </w:r>
      <w:r w:rsidR="00764E0D" w:rsidRPr="00EB3C36">
        <w:rPr>
          <w:rFonts w:ascii="Times New Roman" w:hAnsi="Times New Roman" w:cs="Times New Roman"/>
          <w:color w:val="000000"/>
          <w:sz w:val="22"/>
          <w:szCs w:val="22"/>
        </w:rPr>
        <w:t>том 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.7.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Общая сумма начисленных штрафов за неисполнение или ненадлежащее исполнение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может превышать цену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.8.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Заказчик направляет Поставщику требование об уплате неустоек (штрафов, пеней).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.9.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Пеня начисляется за каждый день просрочки исполнения Поставщиком 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срока исполнения обязательства, и устанавливается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.10.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заключенным по результатам определения поставщика (подрядчика, исполнителя) в соответствии с пунктом 1 части 1 статьи 30 Федерального закона о </w:t>
      </w:r>
      <w:r w:rsidR="00C656AE" w:rsidRPr="00EB3C36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системе, за исключением просрочки исполнения обязательств (в том числе гарантийного обязательства),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размер штрафа устанавливается в размере 1 процента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а, но не более 5 тыс. рублей и не менее 1 тыс. рублей, за исключением случаев, если законодательством Российской Федерации установлен иной порядок начисления штрафов.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.11.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которое не имеет стоимостного выражения, Поставщик выплачивает Заказчику штраф в размере </w:t>
      </w:r>
      <w:r w:rsidR="000D0668" w:rsidRPr="00EB3C36">
        <w:rPr>
          <w:rFonts w:ascii="Times New Roman" w:hAnsi="Times New Roman" w:cs="Times New Roman"/>
          <w:color w:val="000000"/>
          <w:sz w:val="22"/>
          <w:szCs w:val="22"/>
        </w:rPr>
        <w:t>1000 рублей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.12.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может превышать цену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.13.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произошло вследствие непреодолимой силы или по вине другой Стороны.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.14.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Убытки, причиненные Заказчику в связи с неисполнением или ненадлежащим исполнением Поставщиком своих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могут быть взысканы в полной сумме сверх неустойки (штрафа, пени).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.15.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Уплата неустойки (штрафа, пени) и возмещение убытков не освобождает Стороны от исполнения своих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.16.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Поставщик гарантирует отсутствие нарушения исключительных прав третьих лиц на результаты интеллектуальной деятельности, связанных с поставкой и использованием Товара. </w:t>
      </w:r>
    </w:p>
    <w:p w:rsidR="00395A78" w:rsidRPr="00EB3C36" w:rsidRDefault="00395A78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16783C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.17.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Поставщик несет перед Заказчиком ответственность за неисполнение или ненадлежащее исполнение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привлеченными им соисполнителями, а перед соисполнителями – ответственность за неисполнение или ненадлежащее исполнение Заказчиком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395A78" w:rsidRPr="00EB3C36" w:rsidRDefault="00395A7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395A78" w:rsidRPr="00EB3C36" w:rsidRDefault="00395A7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875EDC" w:rsidRPr="00EB3C36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Срок действия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изменение и расторжение</w:t>
      </w:r>
    </w:p>
    <w:p w:rsidR="0016783C" w:rsidRPr="00EB3C36" w:rsidRDefault="003D0644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вступает в силу с 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момента подписания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действует до 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31.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.202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35149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г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Все изменения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 в соответствии с гражданским законодательством.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Стороны вправе принять решение об одностороннем отказе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по основаниям, предусмотренным Гражданским </w:t>
      </w:r>
      <w:hyperlink r:id="rId10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кодексом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1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статьей 95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 </w:t>
      </w:r>
      <w:r w:rsidR="00C656AE" w:rsidRPr="00EB3C36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системе.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.5. В случае если Заказчиком проведена экспертиза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 привлечением экспертов, экспертных организаций, решение об одностороннем отказе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может быть принято Заказчиком только при условии, что по результатам экспертизы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заключении эксперта, экспертной организации будут подтверждены нарушения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послужившие основанием для одностороннего отказа Заказчика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2538F1" w:rsidRPr="00EB3C36" w:rsidRDefault="00507D9C" w:rsidP="002538F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656AE" w:rsidRPr="00EB3C3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При досрочном расторжении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Стороны производят взаиморасчеты за Товары только в той части, в какой они приняты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Заказчиком на дату расторжения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 Исключительные права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Поставщик гарантирует отсутствие нарушения исключительных прав третьих лиц, связанных с поставкой и использованием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рамках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Все убытки, понесенные Заказчиком при нарушении исключительных прав третьих лиц при использовании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включая судебные расходы и материальный ущерб, возмещаются Поставщиком.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07D9C" w:rsidRPr="00EB3C36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 Обстоятельства непреодолимой силы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если их неисполнение явилось следствием обстоятельств непреодолимой силы.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Под обстоятельствами непреодолимой силы понимают такие обстоятельства, которые возникли после заключения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в результате непредвиденных и непредотвратимых событий, неподвластных Сторонам, 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которые Сторона не могла предвидеть, действуя с должной степенью осмотрительности,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подтверждены соответствующими уполномоченными органами.</w:t>
      </w:r>
    </w:p>
    <w:p w:rsidR="00294E92" w:rsidRPr="00EB3C36" w:rsidRDefault="00507D9C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>,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5 (пяти) календарных дней с момента их наступления. Извещение должно содержать данные о наступлении и характере обстоятельств и возможных их последствиях, а также документарное подтверждение обстоятельств, на которые ссылается сторона.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Сторона также без промедления, однако, не позднее 5 (пяти) календарных дней, должна известить другую Сторону в письменном виде о прекращении этих обстоятельств. </w:t>
      </w:r>
    </w:p>
    <w:p w:rsidR="00294E92" w:rsidRPr="00EB3C36" w:rsidRDefault="00294E92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Если одна из Сторон, для которой создалась невозможность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вследствие обстоятельств непреодолимой силы, не направит или несвоевременно направит соответствующее извещение, то такая Сторона не вправе ссылаться на возникновение действия непреодолимой силы, в обоснование неисполнения и(или) ненадлежащего исполнения обязательства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другая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 и(или) ненадлежащим исполнением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294E92" w:rsidRPr="00EB3C36" w:rsidRDefault="00294E92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Если обстоятельства и(или) их последствия будут длиться более 30 (тридцати) календарных дней подряд, то 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>Поставщик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Заказчик встречаются для обсуждения дальнейших мер, принимаемых Сторонами, или возможности расторжения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порядке, предусмотренном 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>действующим законодательством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507D9C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Если, по мнению Сторон, исполнение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продлевается соразмерно времени, которое необходимо для учета действия этих обстоятельств и их последствий.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E8096A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Уведомления </w:t>
      </w:r>
    </w:p>
    <w:p w:rsidR="0016783C" w:rsidRPr="00EB3C36" w:rsidRDefault="0016783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D39C1" w:rsidRPr="00EB3C36" w:rsidRDefault="00E8096A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Все сообщения и уведомления Сторон, связанные с исполнением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направляются в письменной форме по почте заказным письмом с уведомлением о вручении по адресу Стороны, указанному в настоящем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е,  или  нарочно 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уполномоченному представителю другой Стороны под роспись,  а  также  с использованием  факсимильной связи, электронной  почты, либо с использованием иных средств связи и доставки, обеспечивающих фиксирование таких уведомлений и получение Стороной, в адрес которой они направлены.</w:t>
      </w:r>
    </w:p>
    <w:p w:rsidR="00DD39C1" w:rsidRPr="00EB3C36" w:rsidRDefault="00E8096A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.2.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Направление Заказчиком юридически значимых сообщений и уведомлений, связанных с исполнением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а, в том числе заявок на поставку Товара, осуществляется с использованием адрес</w:t>
      </w:r>
      <w:r w:rsidR="00C75350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корпоративной электронной почты Заказчика </w:t>
      </w:r>
      <w:r w:rsidR="00140F05" w:rsidRPr="00140F05">
        <w:rPr>
          <w:rFonts w:ascii="Times New Roman" w:hAnsi="Times New Roman" w:cs="Times New Roman"/>
          <w:color w:val="000000"/>
          <w:sz w:val="22"/>
          <w:szCs w:val="22"/>
        </w:rPr>
        <w:t>info@fnkcrio.ru</w:t>
      </w:r>
      <w:r w:rsidR="00DD39C1" w:rsidRPr="00140F0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DD39C1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При этом днем получения Поставщиком юридически значимых сообщений и уведомлений, направленных посредством корпоративной электронной почты, Стороны признают день отправки таких соответственно сообщений и уведомлений Заказчиком по адресу электронной почты Поставщика.</w:t>
      </w:r>
    </w:p>
    <w:p w:rsidR="00BC171A" w:rsidRPr="00EB3C36" w:rsidRDefault="00E8096A" w:rsidP="00BC171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 В случае изменения наименования, адреса, платежных и/или иных реквизитов сторона, у которой произошли указанные изменения, обязана в срок не позднее 5 (пяти) рабочих дней с момента таких изменений уведомить об этом другую сторону, но не позднее даты осуществления платежа / очередного платежа. При этом уведомление должно содержать указание на дату наступления таких изменений и подписано уполномоченным представителем стороны. Порядок уведомления, установленный в настоящем пункте, не требует подписания </w:t>
      </w:r>
      <w:r w:rsidR="00D95EE7" w:rsidRPr="00EB3C36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торонами дополнительного соглашения к настоящему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BC171A" w:rsidRPr="00EB3C36" w:rsidRDefault="00D95EE7" w:rsidP="00BC171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 неисполнении Поставщиком условий настоящего пункта </w:t>
      </w:r>
      <w:r w:rsidR="00E8096A"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все риски, связанные с направлением Поставщику документов или с перечислением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Заказчиком 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денежных средств в счёт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>, несет Поставщик.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5376C" w:rsidRPr="00EB3C36" w:rsidRDefault="00661E0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Разрешение споров </w:t>
      </w:r>
    </w:p>
    <w:p w:rsidR="0018245B" w:rsidRPr="00EB3C36" w:rsidRDefault="0018245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45376C" w:rsidRPr="00EB3C36" w:rsidRDefault="00661E0B" w:rsidP="0045376C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Настоящим Стороны согласовали обязательный </w:t>
      </w:r>
      <w:r w:rsidR="0018245B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досудебный 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претензионный порядок разрешения споров, возникающих из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Все споры и разногласия, которые могут возникнуть в связи с выполнением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Стороны будут стремиться разрешать путем переговоров. </w:t>
      </w:r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Претензия в письменной форме направляется Стороне, допустившей нарушение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8245B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В претензии указываются допущенные нарушения со ссылкой на соответствующие положения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8245B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Срок рассмотрения писем, уведомлений или претензий не может превышать 10 (десять) рабочих дней со дня их получения.</w:t>
      </w:r>
      <w:bookmarkStart w:id="21" w:name="_ref_1-816e24104b0d44"/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Заинтересованная Сторона вправе передать спор на рассмотрение суда по истечении 30 (тридцати) календарных дней со дня направления претензии.</w:t>
      </w:r>
      <w:bookmarkEnd w:id="21"/>
    </w:p>
    <w:p w:rsidR="00E63979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.6.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законодательством Российской Федерации, в Арбитражном суде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 xml:space="preserve"> Ульяновской области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E63979" w:rsidRPr="00EB3C36" w:rsidRDefault="00E63979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661E0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Дополнительные условия и заключительные положения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661E0B" w:rsidP="00C107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Во всем, что не предусмотрено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Стороны руководствуются законодательством Российской Федерации.</w:t>
      </w:r>
      <w:bookmarkStart w:id="22" w:name="P342"/>
      <w:bookmarkEnd w:id="22"/>
    </w:p>
    <w:p w:rsidR="0016783C" w:rsidRPr="00EB3C36" w:rsidRDefault="00661E0B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107ED" w:rsidRPr="00EB3C36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Настоящий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составлен в 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2 (двух)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экземплярах, идентичных по содержанию и имеющих одинаковую юридическую силу, один - для Исполнителя, 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второй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- для Заказчика.</w:t>
      </w:r>
    </w:p>
    <w:p w:rsidR="0016783C" w:rsidRPr="00EB3C36" w:rsidRDefault="00661E0B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107ED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Приложения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являются его неотъемлемой частью.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40"/>
        <w:gridCol w:w="7440"/>
      </w:tblGrid>
      <w:tr w:rsidR="0016783C" w:rsidRPr="00EB3C36" w:rsidTr="005069D1">
        <w:tc>
          <w:tcPr>
            <w:tcW w:w="9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Приложения к </w:t>
            </w:r>
            <w:r w:rsidR="003D0644"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="004634E7"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</w:tr>
      <w:tr w:rsidR="0016783C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Спецификация;</w:t>
            </w:r>
          </w:p>
        </w:tc>
      </w:tr>
      <w:tr w:rsidR="0016783C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Технические требования;</w:t>
            </w:r>
          </w:p>
        </w:tc>
      </w:tr>
      <w:tr w:rsidR="0016783C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AA44CE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3</w:t>
            </w:r>
            <w:hyperlink w:anchor="P581" w:history="1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Акт приема-передачи </w:t>
            </w:r>
            <w:r w:rsidR="00F00C93"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Товара</w:t>
            </w: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</w:tc>
      </w:tr>
      <w:tr w:rsidR="00DD39C1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DD39C1" w:rsidRPr="00EB3C36" w:rsidRDefault="00DD39C1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39C1" w:rsidRPr="00EB3C36" w:rsidRDefault="00DD39C1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DD39C1" w:rsidRPr="00EB3C36" w:rsidRDefault="00DD39C1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61E0B" w:rsidRPr="00EB3C3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7"/>
        <w:gridCol w:w="4872"/>
      </w:tblGrid>
      <w:tr w:rsidR="00140F05" w:rsidRPr="001E36DA" w:rsidTr="00D30651">
        <w:trPr>
          <w:trHeight w:val="304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5" w:rsidRPr="001E36DA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ar-SA"/>
              </w:rPr>
            </w:pPr>
            <w:r w:rsidRPr="001E36DA">
              <w:rPr>
                <w:rFonts w:eastAsia="Lucida Sans Unicode"/>
                <w:kern w:val="2"/>
                <w:lang w:eastAsia="ar-SA"/>
              </w:rPr>
              <w:t>Заказчик: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5" w:rsidRPr="001E36DA" w:rsidRDefault="00140F05" w:rsidP="00D30651">
            <w:pPr>
              <w:suppressAutoHyphens/>
              <w:spacing w:line="240" w:lineRule="auto"/>
              <w:rPr>
                <w:lang w:eastAsia="zh-CN"/>
              </w:rPr>
            </w:pPr>
            <w:r w:rsidRPr="001E36DA">
              <w:rPr>
                <w:rFonts w:eastAsia="Lucida Sans Unicode"/>
                <w:kern w:val="2"/>
                <w:lang w:eastAsia="ar-SA"/>
              </w:rPr>
              <w:t>Поставщик:</w:t>
            </w:r>
          </w:p>
        </w:tc>
      </w:tr>
      <w:tr w:rsidR="00140F05" w:rsidRPr="001E36DA" w:rsidTr="00D30651">
        <w:trPr>
          <w:trHeight w:val="487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Адрес:433507, Ульяновская обл., Димитровград, ул. Курчатова, дом № 5В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Тел.: 8(84235) 3-04-16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Почтовый адрес: 433507, Ульяновская обл., Димитровград, ул. Курчатова, дом № 5В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Тел.: 8(84235) 3-04-16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Эл почта</w:t>
            </w: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ab/>
            </w:r>
            <w:hyperlink r:id="rId12" w:history="1">
              <w:r w:rsidRPr="002036D4">
                <w:rPr>
                  <w:rFonts w:ascii="Times New Roman CYR" w:eastAsia="Times New Roman CYR" w:hAnsi="Times New Roman CYR"/>
                  <w:color w:val="0563C1"/>
                  <w:sz w:val="22"/>
                  <w:szCs w:val="22"/>
                  <w:u w:val="single"/>
                </w:rPr>
                <w:t>zakupki@fnkcrio.ru</w:t>
              </w:r>
            </w:hyperlink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;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zakupki@fnkcrio.ru– по вопросам заключения контракта.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Реквизиты: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ИНН 7329028362,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КПП 732901001,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ОКПО 32374771,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ОГРН 1187325014117,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Дата выдачи ОГРН 10 августа 2018,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Банк получателя: ОКЦ №1 ВВГУ Банка России//УФК по Нижегородской области, г. Нижний Новгород (ФГБУ ФНКЦРиО ФМБА России)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- 20686В15690 лицевой счет бюджетного учреждения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- 21686В15690 отдельный лицевой счет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бюджетного учреждения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- 22686В15690 лицевой счет бюджетного учреждения для учета операций со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средствами ОМС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Казначейский счет получателя: 40102810745370000024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Банковский счет</w:t>
            </w: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ab/>
              <w:t>03214643000000013248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БИК получателя: 012202102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eastAsia="Times New Roman"/>
                <w:sz w:val="20"/>
                <w:szCs w:val="20"/>
              </w:rPr>
              <w:t xml:space="preserve">ОКАТО </w:t>
            </w: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получателя: 7340500000</w:t>
            </w:r>
          </w:p>
          <w:p w:rsidR="00140F05" w:rsidRPr="001E36DA" w:rsidRDefault="002036D4" w:rsidP="002036D4">
            <w:pPr>
              <w:suppressAutoHyphens/>
              <w:spacing w:line="240" w:lineRule="auto"/>
              <w:ind w:firstLine="0"/>
              <w:rPr>
                <w:rFonts w:eastAsia="Lucida Sans Unicode"/>
                <w:kern w:val="2"/>
                <w:lang w:eastAsia="zh-CN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КБК 00000000000000000130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140F05" w:rsidRPr="001E36DA" w:rsidTr="00D30651">
        <w:trPr>
          <w:trHeight w:val="1359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5" w:rsidRPr="001E36DA" w:rsidRDefault="00140F05" w:rsidP="002036D4">
            <w:pPr>
              <w:suppressAutoHyphens/>
              <w:spacing w:line="240" w:lineRule="auto"/>
              <w:ind w:firstLine="0"/>
              <w:rPr>
                <w:rFonts w:eastAsia="Lucida Sans Unicode"/>
                <w:kern w:val="2"/>
                <w:lang w:eastAsia="zh-CN"/>
              </w:rPr>
            </w:pPr>
            <w:r>
              <w:rPr>
                <w:rFonts w:eastAsia="Lucida Sans Unicode"/>
                <w:kern w:val="2"/>
                <w:lang w:eastAsia="zh-CN"/>
              </w:rPr>
              <w:t>Начальник контрактной службы</w:t>
            </w:r>
          </w:p>
          <w:p w:rsidR="00140F05" w:rsidRPr="001E36DA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</w:p>
          <w:p w:rsidR="00140F05" w:rsidRPr="001E36DA" w:rsidRDefault="00140F05" w:rsidP="002036D4">
            <w:pPr>
              <w:suppressAutoHyphens/>
              <w:spacing w:line="240" w:lineRule="auto"/>
              <w:ind w:firstLine="0"/>
              <w:rPr>
                <w:rFonts w:eastAsia="Lucida Sans Unicode"/>
                <w:kern w:val="2"/>
                <w:lang w:eastAsia="ar-SA"/>
              </w:rPr>
            </w:pPr>
            <w:r w:rsidRPr="001E36DA">
              <w:rPr>
                <w:rFonts w:eastAsia="Lucida Sans Unicode"/>
                <w:kern w:val="2"/>
                <w:lang w:eastAsia="zh-CN"/>
              </w:rPr>
              <w:t>__________________ /</w:t>
            </w:r>
            <w:r>
              <w:rPr>
                <w:rFonts w:eastAsia="Lucida Sans Unicode"/>
                <w:kern w:val="2"/>
                <w:lang w:eastAsia="zh-CN"/>
              </w:rPr>
              <w:t xml:space="preserve"> А.В. Санькова</w:t>
            </w:r>
            <w:r w:rsidRPr="001E36DA">
              <w:rPr>
                <w:rFonts w:eastAsia="Lucida Sans Unicode"/>
                <w:kern w:val="2"/>
                <w:lang w:eastAsia="zh-CN"/>
              </w:rPr>
              <w:t>/</w:t>
            </w:r>
          </w:p>
          <w:p w:rsidR="00140F05" w:rsidRPr="001E36DA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ar-SA"/>
              </w:rPr>
            </w:pPr>
            <w:r w:rsidRPr="001E36DA">
              <w:rPr>
                <w:rFonts w:eastAsia="Lucida Sans Unicode"/>
                <w:kern w:val="2"/>
                <w:lang w:eastAsia="ar-SA"/>
              </w:rPr>
              <w:t>МП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  <w:r w:rsidRPr="00667260">
              <w:rPr>
                <w:rFonts w:eastAsia="Lucida Sans Unicode"/>
                <w:kern w:val="2"/>
                <w:lang w:eastAsia="zh-CN"/>
              </w:rPr>
              <w:tab/>
            </w:r>
          </w:p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</w:p>
          <w:p w:rsidR="00140F05" w:rsidRDefault="00140F05" w:rsidP="002036D4">
            <w:pPr>
              <w:suppressAutoHyphens/>
              <w:spacing w:line="240" w:lineRule="auto"/>
              <w:ind w:hanging="20"/>
              <w:jc w:val="left"/>
              <w:rPr>
                <w:rFonts w:eastAsia="Lucida Sans Unicode"/>
                <w:kern w:val="2"/>
                <w:lang w:eastAsia="zh-CN"/>
              </w:rPr>
            </w:pPr>
            <w:r>
              <w:rPr>
                <w:rFonts w:eastAsia="Lucida Sans Unicode"/>
                <w:kern w:val="2"/>
                <w:lang w:eastAsia="zh-CN"/>
              </w:rPr>
              <w:t>____________________/</w:t>
            </w:r>
            <w:r w:rsidRPr="00667260">
              <w:rPr>
                <w:rFonts w:eastAsia="Lucida Sans Unicode"/>
                <w:kern w:val="2"/>
                <w:lang w:eastAsia="zh-CN"/>
              </w:rPr>
              <w:t xml:space="preserve"> </w:t>
            </w:r>
            <w:r>
              <w:rPr>
                <w:rFonts w:eastAsia="Lucida Sans Unicode"/>
                <w:kern w:val="2"/>
                <w:lang w:eastAsia="zh-CN"/>
              </w:rPr>
              <w:t xml:space="preserve">__________________/ </w:t>
            </w:r>
          </w:p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  <w:r>
              <w:rPr>
                <w:rFonts w:eastAsia="Lucida Sans Unicode"/>
                <w:kern w:val="2"/>
                <w:lang w:eastAsia="zh-CN"/>
              </w:rPr>
              <w:t xml:space="preserve"> </w:t>
            </w:r>
            <w:r w:rsidRPr="001E36DA">
              <w:rPr>
                <w:rFonts w:eastAsia="Lucida Sans Unicode"/>
                <w:kern w:val="2"/>
                <w:lang w:eastAsia="ar-SA"/>
              </w:rPr>
              <w:t>МП</w:t>
            </w:r>
          </w:p>
        </w:tc>
      </w:tr>
    </w:tbl>
    <w:p w:rsidR="00245E48" w:rsidRPr="00EB3C36" w:rsidRDefault="00245E48" w:rsidP="00E07ECB">
      <w:pPr>
        <w:ind w:firstLine="0"/>
        <w:rPr>
          <w:sz w:val="22"/>
          <w:szCs w:val="22"/>
        </w:rPr>
      </w:pPr>
    </w:p>
    <w:p w:rsidR="00245E48" w:rsidRPr="00EB3C36" w:rsidRDefault="00245E48" w:rsidP="00245E48">
      <w:pPr>
        <w:rPr>
          <w:sz w:val="22"/>
          <w:szCs w:val="22"/>
        </w:rPr>
      </w:pPr>
    </w:p>
    <w:p w:rsidR="00245E48" w:rsidRPr="00EB3C36" w:rsidRDefault="00245E48" w:rsidP="00245E48">
      <w:pPr>
        <w:rPr>
          <w:sz w:val="22"/>
          <w:szCs w:val="22"/>
        </w:rPr>
      </w:pPr>
    </w:p>
    <w:p w:rsidR="00245E48" w:rsidRPr="00EB3C36" w:rsidRDefault="00245E48" w:rsidP="00245E48">
      <w:pPr>
        <w:rPr>
          <w:sz w:val="22"/>
          <w:szCs w:val="22"/>
        </w:rPr>
      </w:pPr>
    </w:p>
    <w:p w:rsidR="00245E48" w:rsidRPr="00EB3C36" w:rsidRDefault="00245E48" w:rsidP="00245E48">
      <w:pPr>
        <w:tabs>
          <w:tab w:val="left" w:pos="3165"/>
        </w:tabs>
        <w:rPr>
          <w:sz w:val="22"/>
          <w:szCs w:val="22"/>
        </w:rPr>
        <w:sectPr w:rsidR="00245E48" w:rsidRPr="00EB3C36" w:rsidSect="00D25A08">
          <w:headerReference w:type="default" r:id="rId13"/>
          <w:footerReference w:type="default" r:id="rId14"/>
          <w:type w:val="continuous"/>
          <w:pgSz w:w="11905" w:h="16838"/>
          <w:pgMar w:top="1134" w:right="850" w:bottom="1134" w:left="1701" w:header="0" w:footer="0" w:gutter="0"/>
          <w:cols w:space="720"/>
        </w:sectPr>
      </w:pPr>
    </w:p>
    <w:p w:rsidR="0016783C" w:rsidRPr="00EB3C36" w:rsidRDefault="0016783C" w:rsidP="00021AA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N 1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__________ 20__ г. N ____</w:t>
      </w:r>
    </w:p>
    <w:p w:rsidR="0016783C" w:rsidRPr="00EB3C36" w:rsidRDefault="0016783C" w:rsidP="00021AA0">
      <w:pPr>
        <w:rPr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23" w:name="P399"/>
      <w:bookmarkEnd w:id="23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СПЕЦИФИКАЦИЯ </w:t>
      </w:r>
    </w:p>
    <w:p w:rsidR="0016783C" w:rsidRPr="00EB3C36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1770"/>
        <w:gridCol w:w="1884"/>
        <w:gridCol w:w="1948"/>
        <w:gridCol w:w="1325"/>
        <w:gridCol w:w="1519"/>
        <w:gridCol w:w="1431"/>
        <w:gridCol w:w="1431"/>
        <w:gridCol w:w="1422"/>
        <w:gridCol w:w="1431"/>
      </w:tblGrid>
      <w:tr w:rsidR="00245E48" w:rsidRPr="00EB3C36" w:rsidTr="00245E48">
        <w:trPr>
          <w:trHeight w:val="1150"/>
          <w:jc w:val="center"/>
        </w:trPr>
        <w:tc>
          <w:tcPr>
            <w:tcW w:w="18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N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602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64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Наименование страны происхождения Товара, информация о производителе Товара</w:t>
            </w:r>
          </w:p>
        </w:tc>
        <w:tc>
          <w:tcPr>
            <w:tcW w:w="663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Характеристики Товара</w:t>
            </w:r>
          </w:p>
        </w:tc>
        <w:tc>
          <w:tcPr>
            <w:tcW w:w="45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51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Количество, в единицах измерения</w:t>
            </w: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Цена за единицу измерения, рублей ‎</w:t>
            </w: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(включая НДС)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</w:pPr>
            <w:r w:rsidRPr="00EB3C36"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  <w:t>Ставка НДС, %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  <w:tc>
          <w:tcPr>
            <w:tcW w:w="484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  <w:t>Сумма НДС, рублей</w:t>
            </w:r>
            <w:r w:rsidRPr="00EB3C36">
              <w:rPr>
                <w:color w:val="000000"/>
                <w:sz w:val="22"/>
                <w:szCs w:val="22"/>
              </w:rPr>
              <w:t xml:space="preserve"> </w:t>
            </w:r>
            <w:r w:rsidRPr="00EB3C36">
              <w:rPr>
                <w:rFonts w:eastAsia="Times New Roman"/>
                <w:i/>
                <w:color w:val="000000"/>
                <w:kern w:val="1"/>
                <w:sz w:val="22"/>
                <w:szCs w:val="22"/>
                <w:lang w:eastAsia="ar-SA"/>
              </w:rPr>
              <w:t>(если облагается НДС)</w:t>
            </w: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 xml:space="preserve">Общая стоимость, Товара, рублей </w:t>
            </w: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‎(включая НДС)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</w:tr>
      <w:tr w:rsidR="00245E48" w:rsidRPr="00EB3C36" w:rsidTr="00245E48">
        <w:trPr>
          <w:trHeight w:val="270"/>
          <w:jc w:val="center"/>
        </w:trPr>
        <w:tc>
          <w:tcPr>
            <w:tcW w:w="18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2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63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1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:rsidR="0016783C" w:rsidRPr="00EB3C36" w:rsidRDefault="0016783C" w:rsidP="00021AA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8"/>
        <w:gridCol w:w="3231"/>
        <w:gridCol w:w="1474"/>
        <w:gridCol w:w="3572"/>
      </w:tblGrid>
      <w:tr w:rsidR="0016783C" w:rsidRPr="00EB3C36" w:rsidTr="0016783C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Заказчика: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Поставщика:</w:t>
            </w:r>
          </w:p>
        </w:tc>
      </w:tr>
      <w:tr w:rsidR="0016783C" w:rsidRPr="00EB3C36" w:rsidTr="0016783C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83C" w:rsidRPr="00EB3C36" w:rsidTr="0016783C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 (при наличии)</w:t>
            </w: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F00C93" w:rsidP="00021AA0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br w:type="page"/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N 2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__________ 20__ г. N ____</w:t>
      </w:r>
    </w:p>
    <w:p w:rsidR="0016783C" w:rsidRPr="00EB3C36" w:rsidRDefault="0016783C" w:rsidP="00021AA0">
      <w:pPr>
        <w:rPr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24" w:name="P470"/>
      <w:bookmarkEnd w:id="24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ТЕХНИЧЕСКИЕ ТРЕБОВАНИЯ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"/>
        <w:gridCol w:w="9137"/>
        <w:gridCol w:w="4473"/>
      </w:tblGrid>
      <w:tr w:rsidR="0016783C" w:rsidRPr="00F51703" w:rsidTr="00F51703">
        <w:tc>
          <w:tcPr>
            <w:tcW w:w="369" w:type="pct"/>
          </w:tcPr>
          <w:p w:rsidR="0016783C" w:rsidRPr="00F51703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109" w:type="pct"/>
          </w:tcPr>
          <w:p w:rsidR="0016783C" w:rsidRPr="00F51703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1522" w:type="pct"/>
          </w:tcPr>
          <w:p w:rsidR="0016783C" w:rsidRPr="00F51703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Требуемое значение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9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  <w:shd w:val="clear" w:color="auto" w:fill="FFFFFF"/>
              </w:rPr>
              <w:t>Спальное место, мм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</w:rPr>
              <w:t>2000 х 1600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9" w:type="pct"/>
            <w:vAlign w:val="center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</w:rPr>
            </w:pPr>
            <w:r w:rsidRPr="00F51703">
              <w:rPr>
                <w:rFonts w:eastAsia="Times New Roman"/>
                <w:shd w:val="clear" w:color="auto" w:fill="FFFFFF"/>
              </w:rPr>
              <w:t xml:space="preserve">Высота по изголовью, мм 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  <w:lang w:val="en-US"/>
              </w:rPr>
            </w:pPr>
            <w:r w:rsidRPr="00F51703">
              <w:rPr>
                <w:rFonts w:eastAsia="Times New Roman"/>
                <w:shd w:val="clear" w:color="auto" w:fill="FFFFFF"/>
                <w:lang w:val="en-US"/>
              </w:rPr>
              <w:t>≥</w:t>
            </w:r>
            <w:r w:rsidRPr="00F51703">
              <w:rPr>
                <w:rFonts w:eastAsia="Times New Roman"/>
                <w:shd w:val="clear" w:color="auto" w:fill="FFFFFF"/>
              </w:rPr>
              <w:t xml:space="preserve"> </w:t>
            </w:r>
            <w:r w:rsidRPr="00F51703">
              <w:rPr>
                <w:rFonts w:eastAsia="Times New Roman"/>
                <w:shd w:val="clear" w:color="auto" w:fill="FFFFFF"/>
                <w:lang w:val="en-US"/>
              </w:rPr>
              <w:t>950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9" w:type="pct"/>
            <w:vAlign w:val="center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</w:rPr>
            </w:pPr>
            <w:r w:rsidRPr="00F51703">
              <w:rPr>
                <w:rFonts w:eastAsia="Times New Roman"/>
                <w:shd w:val="clear" w:color="auto" w:fill="FFFFFF"/>
              </w:rPr>
              <w:t>Материал каркаса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</w:rPr>
            </w:pPr>
            <w:r w:rsidRPr="00F51703">
              <w:rPr>
                <w:rFonts w:eastAsia="Times New Roman"/>
                <w:shd w:val="clear" w:color="auto" w:fill="FFFFFF"/>
              </w:rPr>
              <w:t xml:space="preserve">ЛДСП, толщина </w:t>
            </w:r>
            <w:r w:rsidRPr="00F51703">
              <w:rPr>
                <w:rFonts w:eastAsia="Times New Roman"/>
                <w:shd w:val="clear" w:color="auto" w:fill="FFFFFF"/>
                <w:lang w:val="en-US"/>
              </w:rPr>
              <w:t>≥</w:t>
            </w:r>
            <w:r w:rsidRPr="00F51703">
              <w:rPr>
                <w:rFonts w:eastAsia="Times New Roman"/>
                <w:shd w:val="clear" w:color="auto" w:fill="FFFFFF"/>
              </w:rPr>
              <w:t xml:space="preserve"> 22 мм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9" w:type="pct"/>
            <w:vAlign w:val="center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</w:rPr>
            </w:pPr>
            <w:r w:rsidRPr="00F51703">
              <w:rPr>
                <w:rFonts w:eastAsia="Times New Roman"/>
              </w:rPr>
              <w:t>Материал изготовления спального места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</w:rPr>
            </w:pPr>
            <w:r w:rsidRPr="00F51703">
              <w:rPr>
                <w:rFonts w:eastAsia="Times New Roman"/>
              </w:rPr>
              <w:t>Металлокаркас с ламелями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9" w:type="pct"/>
            <w:vAlign w:val="center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</w:rPr>
              <w:t>Подъёмный механизм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</w:rPr>
              <w:t>нет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09" w:type="pct"/>
            <w:vAlign w:val="center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</w:rPr>
              <w:t xml:space="preserve">Отсек для хранения 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</w:rPr>
              <w:t>нет</w:t>
            </w: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0"/>
        <w:gridCol w:w="4082"/>
      </w:tblGrid>
      <w:tr w:rsidR="0016783C" w:rsidRPr="00EB3C36" w:rsidTr="0016783C"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left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Заказчика:</w:t>
            </w:r>
          </w:p>
          <w:p w:rsidR="0016783C" w:rsidRPr="00EB3C36" w:rsidRDefault="0016783C" w:rsidP="00021AA0">
            <w:pPr>
              <w:pStyle w:val="ConsPlusNormal"/>
              <w:ind w:left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</w:t>
            </w:r>
          </w:p>
          <w:p w:rsidR="0016783C" w:rsidRPr="00EB3C36" w:rsidRDefault="0016783C" w:rsidP="00021AA0">
            <w:pPr>
              <w:pStyle w:val="ConsPlusNormal"/>
              <w:ind w:left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Поставщика:</w:t>
            </w:r>
          </w:p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</w:t>
            </w:r>
          </w:p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 (при наличии)</w:t>
            </w: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45E48" w:rsidRPr="00EB3C36" w:rsidRDefault="00245E48" w:rsidP="00245E48">
      <w:pPr>
        <w:pStyle w:val="ConsPlusNormal"/>
        <w:tabs>
          <w:tab w:val="left" w:pos="1650"/>
        </w:tabs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  <w:sectPr w:rsidR="00245E48" w:rsidRPr="00EB3C36" w:rsidSect="00D25A08">
          <w:footerReference w:type="default" r:id="rId15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16783C" w:rsidRPr="00EB3C36" w:rsidRDefault="0016783C" w:rsidP="00021AA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Приложение N </w:t>
      </w:r>
      <w:r w:rsidR="00021AA0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__________ 20__ г. N ____</w:t>
      </w:r>
    </w:p>
    <w:p w:rsidR="0016783C" w:rsidRPr="00EB3C36" w:rsidRDefault="0016783C" w:rsidP="00021AA0">
      <w:pPr>
        <w:rPr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Образец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25" w:name="P581"/>
      <w:bookmarkEnd w:id="25"/>
      <w:r w:rsidRPr="00EB3C36">
        <w:rPr>
          <w:rFonts w:ascii="Times New Roman" w:hAnsi="Times New Roman" w:cs="Times New Roman"/>
          <w:color w:val="000000"/>
          <w:sz w:val="22"/>
          <w:szCs w:val="22"/>
        </w:rPr>
        <w:t>АКТ</w:t>
      </w: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ПРИЕМА-ПЕРЕДАЧИ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 20__ г. N ____</w:t>
      </w:r>
    </w:p>
    <w:p w:rsidR="0016783C" w:rsidRPr="00EB3C36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 __________________ в лице ___________ (должность, фамилия, имя, отчество 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 Поставщик поставил, а Заказчик (Получатель) принял следующ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ий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согласно Спецификации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1.1. наименование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(марка, модель, год выпуска и другое): 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1.2. наименование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(в соответствии с регистрационным удостоверением): 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1.3. дата регистрации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его регистрационный номер: 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1.4. код позиции каталога товаров, работ, услуг для обеспечения государственных и муниципальных нужд (при наличии): _____________;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1.5. единица измерения: _____________;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1.6. количество в единицах измерения: 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1.7. стоимость: ________ (сумма прописью) руб. ___ коп., в том числе НДС ___% - _________ (сумма прописью) руб. ___ коп.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 Приемка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произведена следующим образом: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2.1. проверка по упаковочным листам номенклатуры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соответствие Спецификации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 и Техническим требованиям (</w:t>
      </w:r>
      <w:hyperlink w:anchor="P470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2.2. проверка полноты и правильности оформления комплекта сопроводительных документов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2.3. контроль наличия/отсутствия внешних повреждений оригинальной упаковки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2.4. проверка наличия необходимых документов (копий документов) на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: регистрационных удостоверений, документа подтверждающего соответствие;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2.5. проверка наличия технической и (или) эксплуатационной документации производителя (изготовителя)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русском языке;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2.6. проверка комплектности и целостности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3. К настоящему Акту прилагаются следующие документы, подтверждающие поставку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 товарная Накладная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 копия Регистрационного удостоверения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3.3. техническая и (или) эксплуатационная документация производителя (изготовителя)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русском языке;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 гарантия производителя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3.5. гарантия Поставщика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3.6. копия документа о соответствии 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3.7. ____________________.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Заказчик (Получатель) несет полную материальную ответственность за принят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С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момента подписания настоящего Акта все риски случайной гибели, утраты или повреждения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переходят к Заказчику (Получателю).</w:t>
      </w:r>
    </w:p>
    <w:p w:rsidR="0016783C" w:rsidRPr="00EB3C36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31"/>
        <w:gridCol w:w="3458"/>
      </w:tblGrid>
      <w:tr w:rsidR="0016783C" w:rsidRPr="00EB3C36" w:rsidTr="0016783C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Поставщика: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Заказчика:</w:t>
            </w:r>
          </w:p>
        </w:tc>
      </w:tr>
      <w:tr w:rsidR="0016783C" w:rsidRPr="00EB3C36" w:rsidTr="0016783C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83C" w:rsidRPr="00EB3C36" w:rsidTr="0016783C"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 (при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</w:tr>
      <w:tr w:rsidR="0016783C" w:rsidRPr="00EB3C36" w:rsidTr="0016783C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"__" ________ 20__ г.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"__" ________ 20__ г.</w:t>
            </w:r>
          </w:p>
        </w:tc>
      </w:tr>
    </w:tbl>
    <w:p w:rsidR="00D8509D" w:rsidRPr="00EB3C36" w:rsidRDefault="00D8509D" w:rsidP="00140F05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F51703" w:rsidRPr="00EB3C36" w:rsidRDefault="00F51703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F51703" w:rsidRPr="00EB3C36" w:rsidSect="00D25A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714" w:rsidRDefault="00980714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endnote>
  <w:endnote w:type="continuationSeparator" w:id="0">
    <w:p w:rsidR="00980714" w:rsidRDefault="00980714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83C" w:rsidRPr="001147CD" w:rsidRDefault="0016783C" w:rsidP="001147CD">
    <w:pPr>
      <w:pStyle w:val="a0"/>
      <w:numPr>
        <w:ilvl w:val="0"/>
        <w:numId w:val="0"/>
      </w:numPr>
      <w:jc w:val="center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83C" w:rsidRPr="001147CD" w:rsidRDefault="0016783C" w:rsidP="001147CD">
    <w:pPr>
      <w:pStyle w:val="a0"/>
      <w:numPr>
        <w:ilvl w:val="1"/>
        <w:numId w:val="0"/>
      </w:numPr>
      <w:jc w:val="center"/>
      <w:rPr>
        <w:lang w:val="ru-RU"/>
      </w:rPr>
    </w:pPr>
  </w:p>
  <w:p w:rsidR="0016783C" w:rsidRDefault="0016783C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714" w:rsidRDefault="00980714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footnote>
  <w:footnote w:type="continuationSeparator" w:id="0">
    <w:p w:rsidR="00980714" w:rsidRDefault="00980714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968" w:rsidRDefault="00FF0968">
    <w:pPr>
      <w:pStyle w:val="af7"/>
      <w:jc w:val="center"/>
      <w:rPr>
        <w:rFonts w:ascii="Times New Roman" w:hAnsi="Times New Roman"/>
        <w:sz w:val="24"/>
        <w:szCs w:val="24"/>
      </w:rPr>
    </w:pPr>
  </w:p>
  <w:p w:rsidR="00FF0968" w:rsidRDefault="00FF0968">
    <w:pPr>
      <w:pStyle w:val="af7"/>
      <w:jc w:val="center"/>
      <w:rPr>
        <w:rFonts w:ascii="Times New Roman" w:hAnsi="Times New Roman"/>
        <w:sz w:val="24"/>
        <w:szCs w:val="24"/>
      </w:rPr>
    </w:pPr>
  </w:p>
  <w:p w:rsidR="0016783C" w:rsidRPr="001147CD" w:rsidRDefault="0016783C">
    <w:pPr>
      <w:pStyle w:val="af7"/>
      <w:jc w:val="center"/>
      <w:rPr>
        <w:rFonts w:ascii="Times New Roman" w:hAnsi="Times New Roman"/>
        <w:sz w:val="24"/>
        <w:szCs w:val="24"/>
      </w:rPr>
    </w:pPr>
    <w:r w:rsidRPr="001147CD">
      <w:rPr>
        <w:rFonts w:ascii="Times New Roman" w:hAnsi="Times New Roman"/>
        <w:sz w:val="24"/>
        <w:szCs w:val="24"/>
      </w:rPr>
      <w:fldChar w:fldCharType="begin"/>
    </w:r>
    <w:r w:rsidRPr="001147CD">
      <w:rPr>
        <w:rFonts w:ascii="Times New Roman" w:hAnsi="Times New Roman"/>
        <w:sz w:val="24"/>
        <w:szCs w:val="24"/>
      </w:rPr>
      <w:instrText>PAGE   \* MERGEFORMAT</w:instrText>
    </w:r>
    <w:r w:rsidRPr="001147CD">
      <w:rPr>
        <w:rFonts w:ascii="Times New Roman" w:hAnsi="Times New Roman"/>
        <w:sz w:val="24"/>
        <w:szCs w:val="24"/>
      </w:rPr>
      <w:fldChar w:fldCharType="separate"/>
    </w:r>
    <w:r w:rsidR="00567F9B" w:rsidRPr="00567F9B">
      <w:rPr>
        <w:rFonts w:ascii="Times New Roman" w:hAnsi="Times New Roman"/>
        <w:noProof/>
        <w:sz w:val="24"/>
        <w:szCs w:val="24"/>
        <w:lang w:val="ru-RU"/>
      </w:rPr>
      <w:t>6</w:t>
    </w:r>
    <w:r w:rsidRPr="001147CD">
      <w:rPr>
        <w:rFonts w:ascii="Times New Roman" w:hAnsi="Times New Roman"/>
        <w:sz w:val="24"/>
        <w:szCs w:val="24"/>
      </w:rPr>
      <w:fldChar w:fldCharType="end"/>
    </w:r>
  </w:p>
  <w:p w:rsidR="0016783C" w:rsidRDefault="0016783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F0A5938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37A0E7D"/>
    <w:multiLevelType w:val="hybridMultilevel"/>
    <w:tmpl w:val="E30A7A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01856"/>
    <w:multiLevelType w:val="hybridMultilevel"/>
    <w:tmpl w:val="B490AE48"/>
    <w:lvl w:ilvl="0" w:tplc="A2AC28B6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4EB6D56"/>
    <w:multiLevelType w:val="multilevel"/>
    <w:tmpl w:val="6F1C0E1C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770DE5"/>
    <w:multiLevelType w:val="multilevel"/>
    <w:tmpl w:val="CE680A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lang w:val="x-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4995DDE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8704676"/>
    <w:multiLevelType w:val="hybridMultilevel"/>
    <w:tmpl w:val="20F4894E"/>
    <w:lvl w:ilvl="0" w:tplc="A2AC28B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87003"/>
    <w:multiLevelType w:val="multilevel"/>
    <w:tmpl w:val="31805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817EEA"/>
    <w:multiLevelType w:val="hybridMultilevel"/>
    <w:tmpl w:val="47446172"/>
    <w:lvl w:ilvl="0" w:tplc="A2AC28B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570EF5"/>
    <w:multiLevelType w:val="hybridMultilevel"/>
    <w:tmpl w:val="E4E4A2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F35D7"/>
    <w:multiLevelType w:val="hybridMultilevel"/>
    <w:tmpl w:val="854E7374"/>
    <w:lvl w:ilvl="0" w:tplc="CDC207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A2FE7"/>
    <w:multiLevelType w:val="hybridMultilevel"/>
    <w:tmpl w:val="BD0858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A5AE4"/>
    <w:multiLevelType w:val="hybridMultilevel"/>
    <w:tmpl w:val="BA447B64"/>
    <w:lvl w:ilvl="0" w:tplc="CDC207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CE738C8"/>
    <w:multiLevelType w:val="hybridMultilevel"/>
    <w:tmpl w:val="AF0A8A46"/>
    <w:lvl w:ilvl="0" w:tplc="0419000F">
      <w:start w:val="1"/>
      <w:numFmt w:val="russianLower"/>
      <w:pStyle w:val="a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bCs/>
      </w:rPr>
    </w:lvl>
    <w:lvl w:ilvl="2">
      <w:start w:val="1"/>
      <w:numFmt w:val="decimal"/>
      <w:pStyle w:val="a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09901EB"/>
    <w:multiLevelType w:val="multilevel"/>
    <w:tmpl w:val="206877B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29B7546"/>
    <w:multiLevelType w:val="multilevel"/>
    <w:tmpl w:val="B13851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2F50286"/>
    <w:multiLevelType w:val="hybridMultilevel"/>
    <w:tmpl w:val="F828A398"/>
    <w:lvl w:ilvl="0" w:tplc="8A00B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0112B7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DA60D63"/>
    <w:multiLevelType w:val="multilevel"/>
    <w:tmpl w:val="78CE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10" w:hanging="60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695EF0"/>
    <w:multiLevelType w:val="multilevel"/>
    <w:tmpl w:val="F08A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134063E"/>
    <w:multiLevelType w:val="hybridMultilevel"/>
    <w:tmpl w:val="363E470A"/>
    <w:lvl w:ilvl="0" w:tplc="CDC207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2E25D03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37504AA"/>
    <w:multiLevelType w:val="multilevel"/>
    <w:tmpl w:val="AF5AA952"/>
    <w:lvl w:ilvl="0">
      <w:start w:val="9"/>
      <w:numFmt w:val="decimal"/>
      <w:lvlText w:val="%1."/>
      <w:lvlJc w:val="left"/>
      <w:pPr>
        <w:ind w:left="540" w:hanging="540"/>
      </w:pPr>
      <w:rPr>
        <w:rFonts w:eastAsia="Calibri"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25" w15:restartNumberingAfterBreak="0">
    <w:nsid w:val="55560EC8"/>
    <w:multiLevelType w:val="multilevel"/>
    <w:tmpl w:val="5672BA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26" w15:restartNumberingAfterBreak="0">
    <w:nsid w:val="59A548F7"/>
    <w:multiLevelType w:val="multilevel"/>
    <w:tmpl w:val="50D2FA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F712BAE"/>
    <w:multiLevelType w:val="hybridMultilevel"/>
    <w:tmpl w:val="DC0C4868"/>
    <w:lvl w:ilvl="0" w:tplc="CDC207D4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1043094"/>
    <w:multiLevelType w:val="multilevel"/>
    <w:tmpl w:val="D2581C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8503B1"/>
    <w:multiLevelType w:val="multilevel"/>
    <w:tmpl w:val="844499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35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42535D4"/>
    <w:multiLevelType w:val="multilevel"/>
    <w:tmpl w:val="65083E18"/>
    <w:lvl w:ilvl="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cs="Times New Roman"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sz w:val="20"/>
        <w:szCs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sz w:val="20"/>
        <w:szCs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sz w:val="20"/>
        <w:szCs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sz w:val="20"/>
        <w:szCs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sz w:val="20"/>
        <w:szCs w:val="20"/>
      </w:rPr>
    </w:lvl>
  </w:abstractNum>
  <w:abstractNum w:abstractNumId="31" w15:restartNumberingAfterBreak="0">
    <w:nsid w:val="659C5B33"/>
    <w:multiLevelType w:val="hybridMultilevel"/>
    <w:tmpl w:val="F2D6950A"/>
    <w:lvl w:ilvl="0" w:tplc="A2AC28B6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C4094"/>
    <w:multiLevelType w:val="singleLevel"/>
    <w:tmpl w:val="1A42A242"/>
    <w:lvl w:ilvl="0">
      <w:start w:val="1"/>
      <w:numFmt w:val="decimal"/>
      <w:pStyle w:val="a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6A0647B0"/>
    <w:multiLevelType w:val="multilevel"/>
    <w:tmpl w:val="F08A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C0F5543"/>
    <w:multiLevelType w:val="multilevel"/>
    <w:tmpl w:val="78CE134A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863" w:hanging="60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3" w:hanging="1800"/>
      </w:pPr>
      <w:rPr>
        <w:rFonts w:hint="default"/>
      </w:rPr>
    </w:lvl>
  </w:abstractNum>
  <w:abstractNum w:abstractNumId="35" w15:restartNumberingAfterBreak="0">
    <w:nsid w:val="6C280AFB"/>
    <w:multiLevelType w:val="hybridMultilevel"/>
    <w:tmpl w:val="74F0999E"/>
    <w:lvl w:ilvl="0" w:tplc="CDC207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2"/>
      <w:numFmt w:val="decimal"/>
      <w:pStyle w:val="30"/>
      <w:lvlText w:val="%1.1.%3"/>
      <w:lvlJc w:val="left"/>
      <w:pPr>
        <w:tabs>
          <w:tab w:val="num" w:pos="407"/>
        </w:tabs>
        <w:ind w:left="1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6F4920CA"/>
    <w:multiLevelType w:val="multilevel"/>
    <w:tmpl w:val="90162A1A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8" w15:restartNumberingAfterBreak="0">
    <w:nsid w:val="750D3C56"/>
    <w:multiLevelType w:val="multilevel"/>
    <w:tmpl w:val="523EAB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80F17E6"/>
    <w:multiLevelType w:val="hybridMultilevel"/>
    <w:tmpl w:val="F4482088"/>
    <w:lvl w:ilvl="0" w:tplc="8A00B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FA32C3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E420FAC"/>
    <w:multiLevelType w:val="multilevel"/>
    <w:tmpl w:val="C42EB5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6"/>
  </w:num>
  <w:num w:numId="2">
    <w:abstractNumId w:val="1"/>
  </w:num>
  <w:num w:numId="3">
    <w:abstractNumId w:val="0"/>
  </w:num>
  <w:num w:numId="4">
    <w:abstractNumId w:val="15"/>
  </w:num>
  <w:num w:numId="5">
    <w:abstractNumId w:val="14"/>
  </w:num>
  <w:num w:numId="6">
    <w:abstractNumId w:val="32"/>
  </w:num>
  <w:num w:numId="7">
    <w:abstractNumId w:val="30"/>
  </w:num>
  <w:num w:numId="8">
    <w:abstractNumId w:val="16"/>
  </w:num>
  <w:num w:numId="9">
    <w:abstractNumId w:val="33"/>
  </w:num>
  <w:num w:numId="10">
    <w:abstractNumId w:val="26"/>
  </w:num>
  <w:num w:numId="11">
    <w:abstractNumId w:val="41"/>
  </w:num>
  <w:num w:numId="12">
    <w:abstractNumId w:val="5"/>
  </w:num>
  <w:num w:numId="13">
    <w:abstractNumId w:val="17"/>
  </w:num>
  <w:num w:numId="14">
    <w:abstractNumId w:val="2"/>
  </w:num>
  <w:num w:numId="15">
    <w:abstractNumId w:val="28"/>
  </w:num>
  <w:num w:numId="16">
    <w:abstractNumId w:val="12"/>
  </w:num>
  <w:num w:numId="17">
    <w:abstractNumId w:val="37"/>
  </w:num>
  <w:num w:numId="18">
    <w:abstractNumId w:val="19"/>
  </w:num>
  <w:num w:numId="19">
    <w:abstractNumId w:val="20"/>
  </w:num>
  <w:num w:numId="20">
    <w:abstractNumId w:val="31"/>
  </w:num>
  <w:num w:numId="21">
    <w:abstractNumId w:val="7"/>
  </w:num>
  <w:num w:numId="22">
    <w:abstractNumId w:val="9"/>
  </w:num>
  <w:num w:numId="23">
    <w:abstractNumId w:val="8"/>
  </w:num>
  <w:num w:numId="24">
    <w:abstractNumId w:val="13"/>
  </w:num>
  <w:num w:numId="25">
    <w:abstractNumId w:val="4"/>
  </w:num>
  <w:num w:numId="26">
    <w:abstractNumId w:val="10"/>
  </w:num>
  <w:num w:numId="27">
    <w:abstractNumId w:val="11"/>
  </w:num>
  <w:num w:numId="28">
    <w:abstractNumId w:val="21"/>
  </w:num>
  <w:num w:numId="29">
    <w:abstractNumId w:val="25"/>
  </w:num>
  <w:num w:numId="30">
    <w:abstractNumId w:val="18"/>
  </w:num>
  <w:num w:numId="31">
    <w:abstractNumId w:val="39"/>
  </w:num>
  <w:num w:numId="32">
    <w:abstractNumId w:val="38"/>
  </w:num>
  <w:num w:numId="33">
    <w:abstractNumId w:val="35"/>
  </w:num>
  <w:num w:numId="34">
    <w:abstractNumId w:val="23"/>
  </w:num>
  <w:num w:numId="35">
    <w:abstractNumId w:val="22"/>
  </w:num>
  <w:num w:numId="36">
    <w:abstractNumId w:val="40"/>
  </w:num>
  <w:num w:numId="37">
    <w:abstractNumId w:val="27"/>
  </w:num>
  <w:num w:numId="38">
    <w:abstractNumId w:val="6"/>
  </w:num>
  <w:num w:numId="39">
    <w:abstractNumId w:val="3"/>
  </w:num>
  <w:num w:numId="40">
    <w:abstractNumId w:val="34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35"/>
    <w:rsid w:val="00001AA5"/>
    <w:rsid w:val="0000232B"/>
    <w:rsid w:val="000027A9"/>
    <w:rsid w:val="000027AA"/>
    <w:rsid w:val="0000433A"/>
    <w:rsid w:val="00005E58"/>
    <w:rsid w:val="0000617B"/>
    <w:rsid w:val="000063C5"/>
    <w:rsid w:val="00006EFB"/>
    <w:rsid w:val="000103EA"/>
    <w:rsid w:val="00011E9C"/>
    <w:rsid w:val="000154B0"/>
    <w:rsid w:val="00015ACF"/>
    <w:rsid w:val="00016302"/>
    <w:rsid w:val="00020B43"/>
    <w:rsid w:val="00021AA0"/>
    <w:rsid w:val="00021B26"/>
    <w:rsid w:val="000221DA"/>
    <w:rsid w:val="00022240"/>
    <w:rsid w:val="000236CC"/>
    <w:rsid w:val="00024FA1"/>
    <w:rsid w:val="00027118"/>
    <w:rsid w:val="00027E00"/>
    <w:rsid w:val="00031700"/>
    <w:rsid w:val="0003284F"/>
    <w:rsid w:val="0003370A"/>
    <w:rsid w:val="00034432"/>
    <w:rsid w:val="000347E4"/>
    <w:rsid w:val="0003496C"/>
    <w:rsid w:val="00034F65"/>
    <w:rsid w:val="00035C7D"/>
    <w:rsid w:val="00037E80"/>
    <w:rsid w:val="00037FD4"/>
    <w:rsid w:val="00040108"/>
    <w:rsid w:val="000407FF"/>
    <w:rsid w:val="00041E3E"/>
    <w:rsid w:val="000420FB"/>
    <w:rsid w:val="0004258A"/>
    <w:rsid w:val="0004270E"/>
    <w:rsid w:val="00042816"/>
    <w:rsid w:val="00042E10"/>
    <w:rsid w:val="0004451F"/>
    <w:rsid w:val="00044874"/>
    <w:rsid w:val="00044BCD"/>
    <w:rsid w:val="00045E57"/>
    <w:rsid w:val="000463F8"/>
    <w:rsid w:val="00046791"/>
    <w:rsid w:val="00050148"/>
    <w:rsid w:val="00051FA2"/>
    <w:rsid w:val="0005275A"/>
    <w:rsid w:val="0005302E"/>
    <w:rsid w:val="000543E7"/>
    <w:rsid w:val="00054BC4"/>
    <w:rsid w:val="000557F5"/>
    <w:rsid w:val="00055954"/>
    <w:rsid w:val="00056FC7"/>
    <w:rsid w:val="00060762"/>
    <w:rsid w:val="00063510"/>
    <w:rsid w:val="000656BD"/>
    <w:rsid w:val="00065FC0"/>
    <w:rsid w:val="0006753F"/>
    <w:rsid w:val="00067D06"/>
    <w:rsid w:val="000707BC"/>
    <w:rsid w:val="00070856"/>
    <w:rsid w:val="000708B5"/>
    <w:rsid w:val="0007147B"/>
    <w:rsid w:val="00072621"/>
    <w:rsid w:val="000728D9"/>
    <w:rsid w:val="000733A0"/>
    <w:rsid w:val="00075C73"/>
    <w:rsid w:val="00076D14"/>
    <w:rsid w:val="00082651"/>
    <w:rsid w:val="000849F6"/>
    <w:rsid w:val="000865D4"/>
    <w:rsid w:val="00087768"/>
    <w:rsid w:val="00087894"/>
    <w:rsid w:val="00087C75"/>
    <w:rsid w:val="000918FD"/>
    <w:rsid w:val="00091DAF"/>
    <w:rsid w:val="0009450A"/>
    <w:rsid w:val="000954B4"/>
    <w:rsid w:val="00095AC0"/>
    <w:rsid w:val="00095BA9"/>
    <w:rsid w:val="00096630"/>
    <w:rsid w:val="000973AC"/>
    <w:rsid w:val="00097661"/>
    <w:rsid w:val="000A0CC0"/>
    <w:rsid w:val="000A1943"/>
    <w:rsid w:val="000A1AA0"/>
    <w:rsid w:val="000A2404"/>
    <w:rsid w:val="000A292B"/>
    <w:rsid w:val="000A38CF"/>
    <w:rsid w:val="000A3AAC"/>
    <w:rsid w:val="000A3F96"/>
    <w:rsid w:val="000A4728"/>
    <w:rsid w:val="000A5FBA"/>
    <w:rsid w:val="000B0AF8"/>
    <w:rsid w:val="000B1030"/>
    <w:rsid w:val="000B1D21"/>
    <w:rsid w:val="000B2047"/>
    <w:rsid w:val="000B30D5"/>
    <w:rsid w:val="000B3905"/>
    <w:rsid w:val="000B4349"/>
    <w:rsid w:val="000B4C7F"/>
    <w:rsid w:val="000B5143"/>
    <w:rsid w:val="000B67BC"/>
    <w:rsid w:val="000B78DB"/>
    <w:rsid w:val="000C08AE"/>
    <w:rsid w:val="000C0E82"/>
    <w:rsid w:val="000C1372"/>
    <w:rsid w:val="000C1754"/>
    <w:rsid w:val="000C3234"/>
    <w:rsid w:val="000C3FC3"/>
    <w:rsid w:val="000C45BA"/>
    <w:rsid w:val="000C4A40"/>
    <w:rsid w:val="000C4A94"/>
    <w:rsid w:val="000C5172"/>
    <w:rsid w:val="000C6952"/>
    <w:rsid w:val="000C6F09"/>
    <w:rsid w:val="000C746C"/>
    <w:rsid w:val="000C7760"/>
    <w:rsid w:val="000C7E8E"/>
    <w:rsid w:val="000D0664"/>
    <w:rsid w:val="000D0668"/>
    <w:rsid w:val="000D104A"/>
    <w:rsid w:val="000D2F15"/>
    <w:rsid w:val="000D3C9D"/>
    <w:rsid w:val="000D4228"/>
    <w:rsid w:val="000D4FCF"/>
    <w:rsid w:val="000D5531"/>
    <w:rsid w:val="000D5C88"/>
    <w:rsid w:val="000D604E"/>
    <w:rsid w:val="000D6904"/>
    <w:rsid w:val="000D769C"/>
    <w:rsid w:val="000D7712"/>
    <w:rsid w:val="000D79DC"/>
    <w:rsid w:val="000E0B7D"/>
    <w:rsid w:val="000E0D61"/>
    <w:rsid w:val="000E11E3"/>
    <w:rsid w:val="000E15BC"/>
    <w:rsid w:val="000E1CEF"/>
    <w:rsid w:val="000E1F07"/>
    <w:rsid w:val="000E2A0A"/>
    <w:rsid w:val="000E3C88"/>
    <w:rsid w:val="000E435E"/>
    <w:rsid w:val="000E5BD4"/>
    <w:rsid w:val="000E6969"/>
    <w:rsid w:val="000F14D0"/>
    <w:rsid w:val="000F1A6B"/>
    <w:rsid w:val="000F1A7B"/>
    <w:rsid w:val="000F1C52"/>
    <w:rsid w:val="000F1E19"/>
    <w:rsid w:val="000F1FC8"/>
    <w:rsid w:val="000F476D"/>
    <w:rsid w:val="000F505F"/>
    <w:rsid w:val="000F536B"/>
    <w:rsid w:val="000F5417"/>
    <w:rsid w:val="000F6DC5"/>
    <w:rsid w:val="000F73ED"/>
    <w:rsid w:val="0010058B"/>
    <w:rsid w:val="001033C0"/>
    <w:rsid w:val="0010358E"/>
    <w:rsid w:val="00103BAD"/>
    <w:rsid w:val="00103EC5"/>
    <w:rsid w:val="00103F86"/>
    <w:rsid w:val="00104146"/>
    <w:rsid w:val="00104342"/>
    <w:rsid w:val="00105D6A"/>
    <w:rsid w:val="0010602B"/>
    <w:rsid w:val="001065DD"/>
    <w:rsid w:val="00106C68"/>
    <w:rsid w:val="001078E1"/>
    <w:rsid w:val="001103FB"/>
    <w:rsid w:val="001104B8"/>
    <w:rsid w:val="00111092"/>
    <w:rsid w:val="00111235"/>
    <w:rsid w:val="0011145E"/>
    <w:rsid w:val="00111C3E"/>
    <w:rsid w:val="00112092"/>
    <w:rsid w:val="00113381"/>
    <w:rsid w:val="00113903"/>
    <w:rsid w:val="001144A1"/>
    <w:rsid w:val="001147CD"/>
    <w:rsid w:val="00115D07"/>
    <w:rsid w:val="00116210"/>
    <w:rsid w:val="00116A2E"/>
    <w:rsid w:val="001201D8"/>
    <w:rsid w:val="00120D27"/>
    <w:rsid w:val="00121216"/>
    <w:rsid w:val="001221C9"/>
    <w:rsid w:val="00122FC3"/>
    <w:rsid w:val="001239C7"/>
    <w:rsid w:val="00123FA0"/>
    <w:rsid w:val="00125755"/>
    <w:rsid w:val="0012683B"/>
    <w:rsid w:val="00130AEB"/>
    <w:rsid w:val="0013100D"/>
    <w:rsid w:val="00131C3A"/>
    <w:rsid w:val="001320D4"/>
    <w:rsid w:val="00132E23"/>
    <w:rsid w:val="00135D20"/>
    <w:rsid w:val="001360C6"/>
    <w:rsid w:val="00136730"/>
    <w:rsid w:val="00140D1C"/>
    <w:rsid w:val="00140F05"/>
    <w:rsid w:val="001411DC"/>
    <w:rsid w:val="00143A38"/>
    <w:rsid w:val="00143CD2"/>
    <w:rsid w:val="00143DDF"/>
    <w:rsid w:val="00144662"/>
    <w:rsid w:val="00145795"/>
    <w:rsid w:val="00146AB3"/>
    <w:rsid w:val="001472DC"/>
    <w:rsid w:val="00150207"/>
    <w:rsid w:val="00152F27"/>
    <w:rsid w:val="0015519C"/>
    <w:rsid w:val="001554F9"/>
    <w:rsid w:val="0015778C"/>
    <w:rsid w:val="00157C21"/>
    <w:rsid w:val="00160250"/>
    <w:rsid w:val="001618E6"/>
    <w:rsid w:val="00161FB3"/>
    <w:rsid w:val="0016329F"/>
    <w:rsid w:val="00163A19"/>
    <w:rsid w:val="001645DF"/>
    <w:rsid w:val="00164957"/>
    <w:rsid w:val="001667B1"/>
    <w:rsid w:val="0016783C"/>
    <w:rsid w:val="001712AD"/>
    <w:rsid w:val="001713E4"/>
    <w:rsid w:val="001716BB"/>
    <w:rsid w:val="0017220D"/>
    <w:rsid w:val="00172968"/>
    <w:rsid w:val="00173AEF"/>
    <w:rsid w:val="001747EB"/>
    <w:rsid w:val="001751F1"/>
    <w:rsid w:val="0017537A"/>
    <w:rsid w:val="00180A68"/>
    <w:rsid w:val="00182181"/>
    <w:rsid w:val="0018245B"/>
    <w:rsid w:val="00182F13"/>
    <w:rsid w:val="00183E54"/>
    <w:rsid w:val="0018500C"/>
    <w:rsid w:val="00185C0F"/>
    <w:rsid w:val="00185D62"/>
    <w:rsid w:val="00186A1E"/>
    <w:rsid w:val="00186F3C"/>
    <w:rsid w:val="00190918"/>
    <w:rsid w:val="00191155"/>
    <w:rsid w:val="001930A2"/>
    <w:rsid w:val="001940C9"/>
    <w:rsid w:val="0019499E"/>
    <w:rsid w:val="00195CF9"/>
    <w:rsid w:val="00196895"/>
    <w:rsid w:val="00197FCC"/>
    <w:rsid w:val="001A0058"/>
    <w:rsid w:val="001A16E0"/>
    <w:rsid w:val="001A4440"/>
    <w:rsid w:val="001A5F54"/>
    <w:rsid w:val="001A652A"/>
    <w:rsid w:val="001B081C"/>
    <w:rsid w:val="001B1555"/>
    <w:rsid w:val="001B1A0F"/>
    <w:rsid w:val="001B1FC0"/>
    <w:rsid w:val="001B232F"/>
    <w:rsid w:val="001B237E"/>
    <w:rsid w:val="001B2491"/>
    <w:rsid w:val="001B3DED"/>
    <w:rsid w:val="001B4C53"/>
    <w:rsid w:val="001B764B"/>
    <w:rsid w:val="001C002F"/>
    <w:rsid w:val="001C05F9"/>
    <w:rsid w:val="001C0CC5"/>
    <w:rsid w:val="001C1C7D"/>
    <w:rsid w:val="001C2978"/>
    <w:rsid w:val="001C302E"/>
    <w:rsid w:val="001C5210"/>
    <w:rsid w:val="001C54E7"/>
    <w:rsid w:val="001C5CFC"/>
    <w:rsid w:val="001C5D4B"/>
    <w:rsid w:val="001C6459"/>
    <w:rsid w:val="001C6604"/>
    <w:rsid w:val="001C6C05"/>
    <w:rsid w:val="001D2F2A"/>
    <w:rsid w:val="001D3DBC"/>
    <w:rsid w:val="001D4CC1"/>
    <w:rsid w:val="001D5127"/>
    <w:rsid w:val="001D592F"/>
    <w:rsid w:val="001D6192"/>
    <w:rsid w:val="001D7C89"/>
    <w:rsid w:val="001E0B7D"/>
    <w:rsid w:val="001E0FE6"/>
    <w:rsid w:val="001E14DF"/>
    <w:rsid w:val="001E1CDD"/>
    <w:rsid w:val="001E2511"/>
    <w:rsid w:val="001E29AC"/>
    <w:rsid w:val="001E3B5B"/>
    <w:rsid w:val="001E55AD"/>
    <w:rsid w:val="001E5AEA"/>
    <w:rsid w:val="001E6875"/>
    <w:rsid w:val="001E6DFA"/>
    <w:rsid w:val="001E6F92"/>
    <w:rsid w:val="001E7125"/>
    <w:rsid w:val="001E7621"/>
    <w:rsid w:val="001F1BFD"/>
    <w:rsid w:val="001F2A8C"/>
    <w:rsid w:val="001F37A8"/>
    <w:rsid w:val="00200706"/>
    <w:rsid w:val="00200B78"/>
    <w:rsid w:val="0020151A"/>
    <w:rsid w:val="00202160"/>
    <w:rsid w:val="002021FF"/>
    <w:rsid w:val="00202229"/>
    <w:rsid w:val="0020246B"/>
    <w:rsid w:val="002026D9"/>
    <w:rsid w:val="002029A2"/>
    <w:rsid w:val="002036D4"/>
    <w:rsid w:val="0020550D"/>
    <w:rsid w:val="0020578E"/>
    <w:rsid w:val="0020648F"/>
    <w:rsid w:val="00211640"/>
    <w:rsid w:val="00212086"/>
    <w:rsid w:val="002130AF"/>
    <w:rsid w:val="00214DD2"/>
    <w:rsid w:val="002169A0"/>
    <w:rsid w:val="002171C5"/>
    <w:rsid w:val="00217574"/>
    <w:rsid w:val="00217DE3"/>
    <w:rsid w:val="002209D3"/>
    <w:rsid w:val="00220A1B"/>
    <w:rsid w:val="00220F81"/>
    <w:rsid w:val="00222A89"/>
    <w:rsid w:val="00223891"/>
    <w:rsid w:val="00224BF6"/>
    <w:rsid w:val="00224C38"/>
    <w:rsid w:val="00225EF9"/>
    <w:rsid w:val="0022677B"/>
    <w:rsid w:val="00226C47"/>
    <w:rsid w:val="00226F36"/>
    <w:rsid w:val="00227155"/>
    <w:rsid w:val="0022794A"/>
    <w:rsid w:val="002302C0"/>
    <w:rsid w:val="00232700"/>
    <w:rsid w:val="00232CEA"/>
    <w:rsid w:val="00233D11"/>
    <w:rsid w:val="00233E55"/>
    <w:rsid w:val="00235758"/>
    <w:rsid w:val="00235F32"/>
    <w:rsid w:val="00236162"/>
    <w:rsid w:val="00236382"/>
    <w:rsid w:val="00237149"/>
    <w:rsid w:val="00237C35"/>
    <w:rsid w:val="00244CE2"/>
    <w:rsid w:val="002452F3"/>
    <w:rsid w:val="00245C34"/>
    <w:rsid w:val="00245E48"/>
    <w:rsid w:val="0024619A"/>
    <w:rsid w:val="0024678A"/>
    <w:rsid w:val="002467CE"/>
    <w:rsid w:val="00247612"/>
    <w:rsid w:val="0025080D"/>
    <w:rsid w:val="002511CD"/>
    <w:rsid w:val="00251E8A"/>
    <w:rsid w:val="002538F1"/>
    <w:rsid w:val="0025482E"/>
    <w:rsid w:val="002606DA"/>
    <w:rsid w:val="00260A90"/>
    <w:rsid w:val="00260E5E"/>
    <w:rsid w:val="002612AA"/>
    <w:rsid w:val="00262302"/>
    <w:rsid w:val="00263CFE"/>
    <w:rsid w:val="00265A54"/>
    <w:rsid w:val="002667AF"/>
    <w:rsid w:val="00266B7A"/>
    <w:rsid w:val="00267178"/>
    <w:rsid w:val="002676D4"/>
    <w:rsid w:val="00272821"/>
    <w:rsid w:val="00273924"/>
    <w:rsid w:val="00273A51"/>
    <w:rsid w:val="00273F7E"/>
    <w:rsid w:val="00274429"/>
    <w:rsid w:val="00277DE9"/>
    <w:rsid w:val="00280618"/>
    <w:rsid w:val="00281D7D"/>
    <w:rsid w:val="00281EDE"/>
    <w:rsid w:val="00281F72"/>
    <w:rsid w:val="00282EC7"/>
    <w:rsid w:val="00282EE3"/>
    <w:rsid w:val="002846EE"/>
    <w:rsid w:val="00284882"/>
    <w:rsid w:val="00284D08"/>
    <w:rsid w:val="0028586E"/>
    <w:rsid w:val="00286108"/>
    <w:rsid w:val="002872DA"/>
    <w:rsid w:val="00287DCC"/>
    <w:rsid w:val="00290753"/>
    <w:rsid w:val="0029099A"/>
    <w:rsid w:val="00291839"/>
    <w:rsid w:val="00292F24"/>
    <w:rsid w:val="002949D8"/>
    <w:rsid w:val="00294E92"/>
    <w:rsid w:val="002951D3"/>
    <w:rsid w:val="00295786"/>
    <w:rsid w:val="0029688E"/>
    <w:rsid w:val="00297A66"/>
    <w:rsid w:val="002A04ED"/>
    <w:rsid w:val="002A13B2"/>
    <w:rsid w:val="002A1510"/>
    <w:rsid w:val="002A3506"/>
    <w:rsid w:val="002A4D75"/>
    <w:rsid w:val="002A5ED7"/>
    <w:rsid w:val="002A6175"/>
    <w:rsid w:val="002A6611"/>
    <w:rsid w:val="002A7097"/>
    <w:rsid w:val="002B14BD"/>
    <w:rsid w:val="002B1F53"/>
    <w:rsid w:val="002B6A14"/>
    <w:rsid w:val="002B728A"/>
    <w:rsid w:val="002B758E"/>
    <w:rsid w:val="002B7C9F"/>
    <w:rsid w:val="002C00F2"/>
    <w:rsid w:val="002C1BD8"/>
    <w:rsid w:val="002C1C1A"/>
    <w:rsid w:val="002C2069"/>
    <w:rsid w:val="002C3151"/>
    <w:rsid w:val="002C35FE"/>
    <w:rsid w:val="002C5104"/>
    <w:rsid w:val="002C5A17"/>
    <w:rsid w:val="002C5BBA"/>
    <w:rsid w:val="002C6013"/>
    <w:rsid w:val="002C66D0"/>
    <w:rsid w:val="002C682E"/>
    <w:rsid w:val="002C7F6A"/>
    <w:rsid w:val="002D0588"/>
    <w:rsid w:val="002D1075"/>
    <w:rsid w:val="002D127B"/>
    <w:rsid w:val="002D12CA"/>
    <w:rsid w:val="002D2BB2"/>
    <w:rsid w:val="002D3E72"/>
    <w:rsid w:val="002D416F"/>
    <w:rsid w:val="002D4914"/>
    <w:rsid w:val="002D5412"/>
    <w:rsid w:val="002D6D36"/>
    <w:rsid w:val="002D6EA0"/>
    <w:rsid w:val="002D79C5"/>
    <w:rsid w:val="002E062D"/>
    <w:rsid w:val="002E0A2E"/>
    <w:rsid w:val="002E1179"/>
    <w:rsid w:val="002E1FF5"/>
    <w:rsid w:val="002E21BC"/>
    <w:rsid w:val="002E34B4"/>
    <w:rsid w:val="002E5716"/>
    <w:rsid w:val="002E7BFF"/>
    <w:rsid w:val="002F2617"/>
    <w:rsid w:val="002F2BD4"/>
    <w:rsid w:val="002F3E84"/>
    <w:rsid w:val="002F3EC7"/>
    <w:rsid w:val="002F4AD4"/>
    <w:rsid w:val="002F4E98"/>
    <w:rsid w:val="002F4F32"/>
    <w:rsid w:val="002F514D"/>
    <w:rsid w:val="002F5B27"/>
    <w:rsid w:val="00300A01"/>
    <w:rsid w:val="003017F9"/>
    <w:rsid w:val="003018B5"/>
    <w:rsid w:val="00302CF1"/>
    <w:rsid w:val="00303058"/>
    <w:rsid w:val="0030347C"/>
    <w:rsid w:val="00303538"/>
    <w:rsid w:val="00305324"/>
    <w:rsid w:val="00305FF8"/>
    <w:rsid w:val="00306792"/>
    <w:rsid w:val="00306EA8"/>
    <w:rsid w:val="00307718"/>
    <w:rsid w:val="00310826"/>
    <w:rsid w:val="00310AF3"/>
    <w:rsid w:val="003114F7"/>
    <w:rsid w:val="00312645"/>
    <w:rsid w:val="00313C29"/>
    <w:rsid w:val="00316B3F"/>
    <w:rsid w:val="003176FC"/>
    <w:rsid w:val="00317DF5"/>
    <w:rsid w:val="00321C2B"/>
    <w:rsid w:val="00322144"/>
    <w:rsid w:val="003233E0"/>
    <w:rsid w:val="00323DCE"/>
    <w:rsid w:val="00324A33"/>
    <w:rsid w:val="003260F6"/>
    <w:rsid w:val="00327BCA"/>
    <w:rsid w:val="0033142D"/>
    <w:rsid w:val="00331521"/>
    <w:rsid w:val="00331AC0"/>
    <w:rsid w:val="00331DAB"/>
    <w:rsid w:val="00332635"/>
    <w:rsid w:val="00332D63"/>
    <w:rsid w:val="00332E60"/>
    <w:rsid w:val="003331AB"/>
    <w:rsid w:val="003337E0"/>
    <w:rsid w:val="00333CA8"/>
    <w:rsid w:val="003340D5"/>
    <w:rsid w:val="00334861"/>
    <w:rsid w:val="003359F9"/>
    <w:rsid w:val="00340246"/>
    <w:rsid w:val="00340CDE"/>
    <w:rsid w:val="00342518"/>
    <w:rsid w:val="00342EF8"/>
    <w:rsid w:val="00343451"/>
    <w:rsid w:val="003434D0"/>
    <w:rsid w:val="00344705"/>
    <w:rsid w:val="00345DCC"/>
    <w:rsid w:val="00346F7A"/>
    <w:rsid w:val="00347064"/>
    <w:rsid w:val="00347892"/>
    <w:rsid w:val="00350423"/>
    <w:rsid w:val="00350452"/>
    <w:rsid w:val="00350539"/>
    <w:rsid w:val="00350A59"/>
    <w:rsid w:val="00350B3A"/>
    <w:rsid w:val="00350DB9"/>
    <w:rsid w:val="00351217"/>
    <w:rsid w:val="0035149C"/>
    <w:rsid w:val="00351C17"/>
    <w:rsid w:val="00352850"/>
    <w:rsid w:val="003529BD"/>
    <w:rsid w:val="00352F0E"/>
    <w:rsid w:val="00355B7D"/>
    <w:rsid w:val="0035679F"/>
    <w:rsid w:val="0035737A"/>
    <w:rsid w:val="00360638"/>
    <w:rsid w:val="00361986"/>
    <w:rsid w:val="0036285D"/>
    <w:rsid w:val="003641E6"/>
    <w:rsid w:val="003645A9"/>
    <w:rsid w:val="003647AE"/>
    <w:rsid w:val="00365334"/>
    <w:rsid w:val="00366647"/>
    <w:rsid w:val="0036698B"/>
    <w:rsid w:val="003677B8"/>
    <w:rsid w:val="0037283B"/>
    <w:rsid w:val="00372BE0"/>
    <w:rsid w:val="00373610"/>
    <w:rsid w:val="003766F0"/>
    <w:rsid w:val="0037764D"/>
    <w:rsid w:val="003776CC"/>
    <w:rsid w:val="00380720"/>
    <w:rsid w:val="00380819"/>
    <w:rsid w:val="00380AFA"/>
    <w:rsid w:val="0038119F"/>
    <w:rsid w:val="00381ACF"/>
    <w:rsid w:val="00382CAF"/>
    <w:rsid w:val="00383032"/>
    <w:rsid w:val="00384304"/>
    <w:rsid w:val="0038452D"/>
    <w:rsid w:val="003853B0"/>
    <w:rsid w:val="00385D9F"/>
    <w:rsid w:val="00386183"/>
    <w:rsid w:val="003869E5"/>
    <w:rsid w:val="00387533"/>
    <w:rsid w:val="0039028F"/>
    <w:rsid w:val="0039056B"/>
    <w:rsid w:val="00394822"/>
    <w:rsid w:val="00394C01"/>
    <w:rsid w:val="00394CDC"/>
    <w:rsid w:val="00395A78"/>
    <w:rsid w:val="00395FB1"/>
    <w:rsid w:val="003961A0"/>
    <w:rsid w:val="00397338"/>
    <w:rsid w:val="00397530"/>
    <w:rsid w:val="003978BB"/>
    <w:rsid w:val="00397A16"/>
    <w:rsid w:val="003A0F08"/>
    <w:rsid w:val="003A2492"/>
    <w:rsid w:val="003A3328"/>
    <w:rsid w:val="003A34B8"/>
    <w:rsid w:val="003A3D35"/>
    <w:rsid w:val="003A47B2"/>
    <w:rsid w:val="003A59D2"/>
    <w:rsid w:val="003A6D7D"/>
    <w:rsid w:val="003A73BB"/>
    <w:rsid w:val="003B0BA0"/>
    <w:rsid w:val="003B0E57"/>
    <w:rsid w:val="003B2D4C"/>
    <w:rsid w:val="003B32EE"/>
    <w:rsid w:val="003B399D"/>
    <w:rsid w:val="003B3D6B"/>
    <w:rsid w:val="003B3DD2"/>
    <w:rsid w:val="003B50D5"/>
    <w:rsid w:val="003B51F1"/>
    <w:rsid w:val="003B5EB2"/>
    <w:rsid w:val="003B61BD"/>
    <w:rsid w:val="003B71CF"/>
    <w:rsid w:val="003B73B7"/>
    <w:rsid w:val="003B769D"/>
    <w:rsid w:val="003B76CD"/>
    <w:rsid w:val="003C01C0"/>
    <w:rsid w:val="003C0EE2"/>
    <w:rsid w:val="003C2AE5"/>
    <w:rsid w:val="003C2B4F"/>
    <w:rsid w:val="003C2DC7"/>
    <w:rsid w:val="003C3B5D"/>
    <w:rsid w:val="003C4933"/>
    <w:rsid w:val="003C4C64"/>
    <w:rsid w:val="003C51F2"/>
    <w:rsid w:val="003C55A8"/>
    <w:rsid w:val="003C5800"/>
    <w:rsid w:val="003C7CAA"/>
    <w:rsid w:val="003D0644"/>
    <w:rsid w:val="003D0D9C"/>
    <w:rsid w:val="003D26C2"/>
    <w:rsid w:val="003D3033"/>
    <w:rsid w:val="003D47BF"/>
    <w:rsid w:val="003D4CCD"/>
    <w:rsid w:val="003D502D"/>
    <w:rsid w:val="003D58F2"/>
    <w:rsid w:val="003E0805"/>
    <w:rsid w:val="003E0B62"/>
    <w:rsid w:val="003E0E4E"/>
    <w:rsid w:val="003E2064"/>
    <w:rsid w:val="003E2FFB"/>
    <w:rsid w:val="003E5664"/>
    <w:rsid w:val="003E5D98"/>
    <w:rsid w:val="003E60F2"/>
    <w:rsid w:val="003E6605"/>
    <w:rsid w:val="003E661D"/>
    <w:rsid w:val="003E7EDF"/>
    <w:rsid w:val="003F0FE6"/>
    <w:rsid w:val="003F1021"/>
    <w:rsid w:val="003F106C"/>
    <w:rsid w:val="003F19F3"/>
    <w:rsid w:val="003F3B4A"/>
    <w:rsid w:val="003F44DC"/>
    <w:rsid w:val="003F5C77"/>
    <w:rsid w:val="003F6419"/>
    <w:rsid w:val="003F64C6"/>
    <w:rsid w:val="003F7A36"/>
    <w:rsid w:val="003F7F21"/>
    <w:rsid w:val="003F7F8E"/>
    <w:rsid w:val="00400DAC"/>
    <w:rsid w:val="00400ECA"/>
    <w:rsid w:val="00404A81"/>
    <w:rsid w:val="00404AE7"/>
    <w:rsid w:val="004056F1"/>
    <w:rsid w:val="00410D41"/>
    <w:rsid w:val="00411782"/>
    <w:rsid w:val="004127EF"/>
    <w:rsid w:val="00413E12"/>
    <w:rsid w:val="00414007"/>
    <w:rsid w:val="00416506"/>
    <w:rsid w:val="00416837"/>
    <w:rsid w:val="00416B25"/>
    <w:rsid w:val="004176F0"/>
    <w:rsid w:val="004205A4"/>
    <w:rsid w:val="00421694"/>
    <w:rsid w:val="004216F1"/>
    <w:rsid w:val="00421979"/>
    <w:rsid w:val="00421F71"/>
    <w:rsid w:val="00422794"/>
    <w:rsid w:val="00422973"/>
    <w:rsid w:val="00423BF9"/>
    <w:rsid w:val="00424D57"/>
    <w:rsid w:val="0042587B"/>
    <w:rsid w:val="00426BDE"/>
    <w:rsid w:val="00430386"/>
    <w:rsid w:val="0043263D"/>
    <w:rsid w:val="004326DA"/>
    <w:rsid w:val="00433F03"/>
    <w:rsid w:val="00434A59"/>
    <w:rsid w:val="00436F43"/>
    <w:rsid w:val="00436F50"/>
    <w:rsid w:val="004374E3"/>
    <w:rsid w:val="00437982"/>
    <w:rsid w:val="00437B75"/>
    <w:rsid w:val="0044028C"/>
    <w:rsid w:val="004409C4"/>
    <w:rsid w:val="00440EF7"/>
    <w:rsid w:val="004412E1"/>
    <w:rsid w:val="00441314"/>
    <w:rsid w:val="0044388D"/>
    <w:rsid w:val="0044427B"/>
    <w:rsid w:val="00446A87"/>
    <w:rsid w:val="00446E2D"/>
    <w:rsid w:val="00446F28"/>
    <w:rsid w:val="0045104D"/>
    <w:rsid w:val="00451096"/>
    <w:rsid w:val="004512F8"/>
    <w:rsid w:val="004514C9"/>
    <w:rsid w:val="00452A9F"/>
    <w:rsid w:val="00452D95"/>
    <w:rsid w:val="00452D9B"/>
    <w:rsid w:val="004531E4"/>
    <w:rsid w:val="0045376C"/>
    <w:rsid w:val="00454192"/>
    <w:rsid w:val="004544B9"/>
    <w:rsid w:val="00454BE8"/>
    <w:rsid w:val="00456098"/>
    <w:rsid w:val="00456197"/>
    <w:rsid w:val="0046100B"/>
    <w:rsid w:val="004617CC"/>
    <w:rsid w:val="00461F4F"/>
    <w:rsid w:val="00462723"/>
    <w:rsid w:val="00462EB8"/>
    <w:rsid w:val="004633F2"/>
    <w:rsid w:val="004634E7"/>
    <w:rsid w:val="00463D94"/>
    <w:rsid w:val="0046450B"/>
    <w:rsid w:val="00464633"/>
    <w:rsid w:val="00464748"/>
    <w:rsid w:val="00467672"/>
    <w:rsid w:val="00467CE7"/>
    <w:rsid w:val="00472CBF"/>
    <w:rsid w:val="004737D7"/>
    <w:rsid w:val="00475191"/>
    <w:rsid w:val="00475A0A"/>
    <w:rsid w:val="00475C06"/>
    <w:rsid w:val="00475F73"/>
    <w:rsid w:val="00476497"/>
    <w:rsid w:val="00476660"/>
    <w:rsid w:val="00480E1E"/>
    <w:rsid w:val="0048260A"/>
    <w:rsid w:val="00483402"/>
    <w:rsid w:val="00483A2D"/>
    <w:rsid w:val="004879D6"/>
    <w:rsid w:val="00490435"/>
    <w:rsid w:val="00492A93"/>
    <w:rsid w:val="00493E79"/>
    <w:rsid w:val="004943E3"/>
    <w:rsid w:val="004955D1"/>
    <w:rsid w:val="00497872"/>
    <w:rsid w:val="00497D5A"/>
    <w:rsid w:val="00497D96"/>
    <w:rsid w:val="004A15CA"/>
    <w:rsid w:val="004A1FD1"/>
    <w:rsid w:val="004A3667"/>
    <w:rsid w:val="004A4235"/>
    <w:rsid w:val="004A58BE"/>
    <w:rsid w:val="004A5C3E"/>
    <w:rsid w:val="004A5D2E"/>
    <w:rsid w:val="004A5D53"/>
    <w:rsid w:val="004A6786"/>
    <w:rsid w:val="004B1074"/>
    <w:rsid w:val="004B167C"/>
    <w:rsid w:val="004B2424"/>
    <w:rsid w:val="004B2A66"/>
    <w:rsid w:val="004B2E17"/>
    <w:rsid w:val="004B376F"/>
    <w:rsid w:val="004B3E5D"/>
    <w:rsid w:val="004B415F"/>
    <w:rsid w:val="004B451D"/>
    <w:rsid w:val="004B4F9E"/>
    <w:rsid w:val="004B55B9"/>
    <w:rsid w:val="004B5CAD"/>
    <w:rsid w:val="004B7F24"/>
    <w:rsid w:val="004C01CA"/>
    <w:rsid w:val="004C125B"/>
    <w:rsid w:val="004C2FC4"/>
    <w:rsid w:val="004C3881"/>
    <w:rsid w:val="004C3F04"/>
    <w:rsid w:val="004C4BFD"/>
    <w:rsid w:val="004C5AE9"/>
    <w:rsid w:val="004C5CB2"/>
    <w:rsid w:val="004C5E60"/>
    <w:rsid w:val="004C68BD"/>
    <w:rsid w:val="004C7105"/>
    <w:rsid w:val="004D0894"/>
    <w:rsid w:val="004D0B41"/>
    <w:rsid w:val="004D0FFE"/>
    <w:rsid w:val="004D17FB"/>
    <w:rsid w:val="004D2D05"/>
    <w:rsid w:val="004D2E15"/>
    <w:rsid w:val="004D3529"/>
    <w:rsid w:val="004D3F5A"/>
    <w:rsid w:val="004D460A"/>
    <w:rsid w:val="004D4820"/>
    <w:rsid w:val="004D49D9"/>
    <w:rsid w:val="004E0C40"/>
    <w:rsid w:val="004E1DB4"/>
    <w:rsid w:val="004E21BC"/>
    <w:rsid w:val="004E2D58"/>
    <w:rsid w:val="004E352B"/>
    <w:rsid w:val="004E37BC"/>
    <w:rsid w:val="004E44A8"/>
    <w:rsid w:val="004E50CE"/>
    <w:rsid w:val="004E66C3"/>
    <w:rsid w:val="004E799F"/>
    <w:rsid w:val="004F00DB"/>
    <w:rsid w:val="004F07A7"/>
    <w:rsid w:val="004F27A1"/>
    <w:rsid w:val="004F2D89"/>
    <w:rsid w:val="004F35EE"/>
    <w:rsid w:val="004F4780"/>
    <w:rsid w:val="004F4828"/>
    <w:rsid w:val="004F4D5F"/>
    <w:rsid w:val="004F5779"/>
    <w:rsid w:val="004F6E08"/>
    <w:rsid w:val="004F6FE7"/>
    <w:rsid w:val="004F7EFB"/>
    <w:rsid w:val="0050036E"/>
    <w:rsid w:val="00500931"/>
    <w:rsid w:val="00500F35"/>
    <w:rsid w:val="0050216E"/>
    <w:rsid w:val="00503DAE"/>
    <w:rsid w:val="00504092"/>
    <w:rsid w:val="00504422"/>
    <w:rsid w:val="0050571B"/>
    <w:rsid w:val="005058B7"/>
    <w:rsid w:val="005069D1"/>
    <w:rsid w:val="00507320"/>
    <w:rsid w:val="005073EB"/>
    <w:rsid w:val="00507408"/>
    <w:rsid w:val="00507746"/>
    <w:rsid w:val="00507D5C"/>
    <w:rsid w:val="00507D9C"/>
    <w:rsid w:val="00510BE4"/>
    <w:rsid w:val="00510C34"/>
    <w:rsid w:val="005115DF"/>
    <w:rsid w:val="00512D19"/>
    <w:rsid w:val="0051300F"/>
    <w:rsid w:val="00513551"/>
    <w:rsid w:val="00513FF6"/>
    <w:rsid w:val="0051466D"/>
    <w:rsid w:val="0051511A"/>
    <w:rsid w:val="005157D1"/>
    <w:rsid w:val="00516B87"/>
    <w:rsid w:val="00516C00"/>
    <w:rsid w:val="00517355"/>
    <w:rsid w:val="005173F1"/>
    <w:rsid w:val="00520D8E"/>
    <w:rsid w:val="00521E0C"/>
    <w:rsid w:val="00522153"/>
    <w:rsid w:val="0052223C"/>
    <w:rsid w:val="005222B4"/>
    <w:rsid w:val="00522CA0"/>
    <w:rsid w:val="00523FAE"/>
    <w:rsid w:val="00525F79"/>
    <w:rsid w:val="005265F3"/>
    <w:rsid w:val="00526C92"/>
    <w:rsid w:val="0053001B"/>
    <w:rsid w:val="005327AA"/>
    <w:rsid w:val="00536152"/>
    <w:rsid w:val="00540639"/>
    <w:rsid w:val="00540BA5"/>
    <w:rsid w:val="00540C06"/>
    <w:rsid w:val="005417F5"/>
    <w:rsid w:val="005418DF"/>
    <w:rsid w:val="00541CAE"/>
    <w:rsid w:val="005429A7"/>
    <w:rsid w:val="00547925"/>
    <w:rsid w:val="00547E80"/>
    <w:rsid w:val="00551466"/>
    <w:rsid w:val="00551867"/>
    <w:rsid w:val="00551D5F"/>
    <w:rsid w:val="0055257B"/>
    <w:rsid w:val="005547BE"/>
    <w:rsid w:val="00560C12"/>
    <w:rsid w:val="00561098"/>
    <w:rsid w:val="00561770"/>
    <w:rsid w:val="00563BBB"/>
    <w:rsid w:val="005643DC"/>
    <w:rsid w:val="00565851"/>
    <w:rsid w:val="00566967"/>
    <w:rsid w:val="00567073"/>
    <w:rsid w:val="005679A2"/>
    <w:rsid w:val="00567F9B"/>
    <w:rsid w:val="00570060"/>
    <w:rsid w:val="00570412"/>
    <w:rsid w:val="005711E7"/>
    <w:rsid w:val="0057196A"/>
    <w:rsid w:val="005721D8"/>
    <w:rsid w:val="0057272A"/>
    <w:rsid w:val="00573069"/>
    <w:rsid w:val="00573262"/>
    <w:rsid w:val="005733B4"/>
    <w:rsid w:val="00573D17"/>
    <w:rsid w:val="00573E4D"/>
    <w:rsid w:val="00574ACA"/>
    <w:rsid w:val="00574E2E"/>
    <w:rsid w:val="005751E8"/>
    <w:rsid w:val="00575562"/>
    <w:rsid w:val="00575D10"/>
    <w:rsid w:val="005764B5"/>
    <w:rsid w:val="00576AC1"/>
    <w:rsid w:val="00577164"/>
    <w:rsid w:val="00577372"/>
    <w:rsid w:val="00577490"/>
    <w:rsid w:val="00580579"/>
    <w:rsid w:val="00581A51"/>
    <w:rsid w:val="0058267E"/>
    <w:rsid w:val="00583228"/>
    <w:rsid w:val="00583DAA"/>
    <w:rsid w:val="00584D35"/>
    <w:rsid w:val="00584F6E"/>
    <w:rsid w:val="00585CBF"/>
    <w:rsid w:val="00586001"/>
    <w:rsid w:val="00586B3A"/>
    <w:rsid w:val="00587118"/>
    <w:rsid w:val="00587323"/>
    <w:rsid w:val="005904C4"/>
    <w:rsid w:val="00591FF1"/>
    <w:rsid w:val="005933CC"/>
    <w:rsid w:val="00594621"/>
    <w:rsid w:val="0059620B"/>
    <w:rsid w:val="005975BD"/>
    <w:rsid w:val="005A5445"/>
    <w:rsid w:val="005A7497"/>
    <w:rsid w:val="005B07A2"/>
    <w:rsid w:val="005B0FA5"/>
    <w:rsid w:val="005B254F"/>
    <w:rsid w:val="005B2567"/>
    <w:rsid w:val="005B29BC"/>
    <w:rsid w:val="005B29D2"/>
    <w:rsid w:val="005B33D6"/>
    <w:rsid w:val="005B3814"/>
    <w:rsid w:val="005B429D"/>
    <w:rsid w:val="005B4A12"/>
    <w:rsid w:val="005B4C6D"/>
    <w:rsid w:val="005B4D08"/>
    <w:rsid w:val="005B5483"/>
    <w:rsid w:val="005B5DBC"/>
    <w:rsid w:val="005B6685"/>
    <w:rsid w:val="005B699B"/>
    <w:rsid w:val="005B757D"/>
    <w:rsid w:val="005B76F6"/>
    <w:rsid w:val="005C03ED"/>
    <w:rsid w:val="005C0CC1"/>
    <w:rsid w:val="005C0F3D"/>
    <w:rsid w:val="005C1199"/>
    <w:rsid w:val="005C1874"/>
    <w:rsid w:val="005C3DB0"/>
    <w:rsid w:val="005C4115"/>
    <w:rsid w:val="005C5B30"/>
    <w:rsid w:val="005C6164"/>
    <w:rsid w:val="005C6BF2"/>
    <w:rsid w:val="005C6D27"/>
    <w:rsid w:val="005C73A4"/>
    <w:rsid w:val="005D3C86"/>
    <w:rsid w:val="005D4F25"/>
    <w:rsid w:val="005D6D22"/>
    <w:rsid w:val="005D7C22"/>
    <w:rsid w:val="005D7E0C"/>
    <w:rsid w:val="005E1E22"/>
    <w:rsid w:val="005E3A8C"/>
    <w:rsid w:val="005E540E"/>
    <w:rsid w:val="005E608C"/>
    <w:rsid w:val="005E7DC8"/>
    <w:rsid w:val="005F15A1"/>
    <w:rsid w:val="005F1635"/>
    <w:rsid w:val="005F206D"/>
    <w:rsid w:val="005F20C1"/>
    <w:rsid w:val="005F2FFD"/>
    <w:rsid w:val="005F3F7B"/>
    <w:rsid w:val="005F4850"/>
    <w:rsid w:val="005F536B"/>
    <w:rsid w:val="005F57EE"/>
    <w:rsid w:val="005F6599"/>
    <w:rsid w:val="005F676C"/>
    <w:rsid w:val="005F7594"/>
    <w:rsid w:val="00600815"/>
    <w:rsid w:val="00600F0B"/>
    <w:rsid w:val="006012B4"/>
    <w:rsid w:val="00602879"/>
    <w:rsid w:val="0060313C"/>
    <w:rsid w:val="00605A0D"/>
    <w:rsid w:val="00605F6D"/>
    <w:rsid w:val="00606C4E"/>
    <w:rsid w:val="00611096"/>
    <w:rsid w:val="00611C97"/>
    <w:rsid w:val="00611E81"/>
    <w:rsid w:val="006125B9"/>
    <w:rsid w:val="0061293B"/>
    <w:rsid w:val="00614260"/>
    <w:rsid w:val="0061617A"/>
    <w:rsid w:val="00616A90"/>
    <w:rsid w:val="00616CFB"/>
    <w:rsid w:val="0061799A"/>
    <w:rsid w:val="006202B0"/>
    <w:rsid w:val="0062047E"/>
    <w:rsid w:val="0062101D"/>
    <w:rsid w:val="00621203"/>
    <w:rsid w:val="00622BC3"/>
    <w:rsid w:val="00622C31"/>
    <w:rsid w:val="00625384"/>
    <w:rsid w:val="006254C0"/>
    <w:rsid w:val="00625F3D"/>
    <w:rsid w:val="006269A0"/>
    <w:rsid w:val="00631087"/>
    <w:rsid w:val="00632A4B"/>
    <w:rsid w:val="00633D42"/>
    <w:rsid w:val="00634299"/>
    <w:rsid w:val="006351E4"/>
    <w:rsid w:val="006367D1"/>
    <w:rsid w:val="00636934"/>
    <w:rsid w:val="0063798D"/>
    <w:rsid w:val="006406D6"/>
    <w:rsid w:val="0064190D"/>
    <w:rsid w:val="00642448"/>
    <w:rsid w:val="0064290D"/>
    <w:rsid w:val="00642F7C"/>
    <w:rsid w:val="0064447D"/>
    <w:rsid w:val="0064623A"/>
    <w:rsid w:val="006465A6"/>
    <w:rsid w:val="00646D8B"/>
    <w:rsid w:val="00647F46"/>
    <w:rsid w:val="00650862"/>
    <w:rsid w:val="00650A4A"/>
    <w:rsid w:val="006518DB"/>
    <w:rsid w:val="00651A05"/>
    <w:rsid w:val="00651DCB"/>
    <w:rsid w:val="00652E9F"/>
    <w:rsid w:val="00656C0F"/>
    <w:rsid w:val="00656C76"/>
    <w:rsid w:val="0065792B"/>
    <w:rsid w:val="00657C27"/>
    <w:rsid w:val="006603F5"/>
    <w:rsid w:val="00660F1A"/>
    <w:rsid w:val="00661E0B"/>
    <w:rsid w:val="00662B65"/>
    <w:rsid w:val="006632C3"/>
    <w:rsid w:val="006634E2"/>
    <w:rsid w:val="00663AB7"/>
    <w:rsid w:val="006644D4"/>
    <w:rsid w:val="006651BF"/>
    <w:rsid w:val="00665B83"/>
    <w:rsid w:val="00665ED8"/>
    <w:rsid w:val="00667D59"/>
    <w:rsid w:val="0067020E"/>
    <w:rsid w:val="00670574"/>
    <w:rsid w:val="0067105D"/>
    <w:rsid w:val="0067273F"/>
    <w:rsid w:val="00673BF1"/>
    <w:rsid w:val="00674674"/>
    <w:rsid w:val="00675209"/>
    <w:rsid w:val="0067543F"/>
    <w:rsid w:val="00677A84"/>
    <w:rsid w:val="0068012F"/>
    <w:rsid w:val="00680D59"/>
    <w:rsid w:val="00681FC9"/>
    <w:rsid w:val="00684F38"/>
    <w:rsid w:val="006858D5"/>
    <w:rsid w:val="0069092C"/>
    <w:rsid w:val="00690BD2"/>
    <w:rsid w:val="0069128E"/>
    <w:rsid w:val="00691B0E"/>
    <w:rsid w:val="00693E2C"/>
    <w:rsid w:val="00695CFE"/>
    <w:rsid w:val="00696320"/>
    <w:rsid w:val="006968B3"/>
    <w:rsid w:val="00696C7A"/>
    <w:rsid w:val="006A053E"/>
    <w:rsid w:val="006A1B75"/>
    <w:rsid w:val="006A2539"/>
    <w:rsid w:val="006A320D"/>
    <w:rsid w:val="006A37A1"/>
    <w:rsid w:val="006A37B5"/>
    <w:rsid w:val="006A380F"/>
    <w:rsid w:val="006A3BB2"/>
    <w:rsid w:val="006A48AC"/>
    <w:rsid w:val="006A48CE"/>
    <w:rsid w:val="006A5281"/>
    <w:rsid w:val="006A6616"/>
    <w:rsid w:val="006A6B71"/>
    <w:rsid w:val="006A7361"/>
    <w:rsid w:val="006A766B"/>
    <w:rsid w:val="006A79B9"/>
    <w:rsid w:val="006B0049"/>
    <w:rsid w:val="006B052C"/>
    <w:rsid w:val="006B0EA3"/>
    <w:rsid w:val="006B191A"/>
    <w:rsid w:val="006B1A0E"/>
    <w:rsid w:val="006B1A73"/>
    <w:rsid w:val="006B3C80"/>
    <w:rsid w:val="006B3DCC"/>
    <w:rsid w:val="006B5691"/>
    <w:rsid w:val="006B7160"/>
    <w:rsid w:val="006B744B"/>
    <w:rsid w:val="006B7C13"/>
    <w:rsid w:val="006C007D"/>
    <w:rsid w:val="006C0294"/>
    <w:rsid w:val="006C0AAA"/>
    <w:rsid w:val="006C144A"/>
    <w:rsid w:val="006C2011"/>
    <w:rsid w:val="006C3741"/>
    <w:rsid w:val="006C4D80"/>
    <w:rsid w:val="006C511C"/>
    <w:rsid w:val="006C69FE"/>
    <w:rsid w:val="006C6DF1"/>
    <w:rsid w:val="006C7D52"/>
    <w:rsid w:val="006D2F3B"/>
    <w:rsid w:val="006D4699"/>
    <w:rsid w:val="006D4C62"/>
    <w:rsid w:val="006D5448"/>
    <w:rsid w:val="006E063A"/>
    <w:rsid w:val="006E19F7"/>
    <w:rsid w:val="006E2A9D"/>
    <w:rsid w:val="006E3484"/>
    <w:rsid w:val="006E3CF0"/>
    <w:rsid w:val="006E3D20"/>
    <w:rsid w:val="006E5257"/>
    <w:rsid w:val="006E5568"/>
    <w:rsid w:val="006E6080"/>
    <w:rsid w:val="006E6A31"/>
    <w:rsid w:val="006E7867"/>
    <w:rsid w:val="006F0316"/>
    <w:rsid w:val="006F09D5"/>
    <w:rsid w:val="006F0ED7"/>
    <w:rsid w:val="006F10CC"/>
    <w:rsid w:val="006F2A9A"/>
    <w:rsid w:val="006F2E8E"/>
    <w:rsid w:val="006F3E58"/>
    <w:rsid w:val="006F4465"/>
    <w:rsid w:val="006F62C3"/>
    <w:rsid w:val="006F7377"/>
    <w:rsid w:val="00701A1C"/>
    <w:rsid w:val="007025ED"/>
    <w:rsid w:val="00702E4C"/>
    <w:rsid w:val="00702FB1"/>
    <w:rsid w:val="00703175"/>
    <w:rsid w:val="007036AC"/>
    <w:rsid w:val="00703B40"/>
    <w:rsid w:val="00703F64"/>
    <w:rsid w:val="0070404D"/>
    <w:rsid w:val="00704FB2"/>
    <w:rsid w:val="007054BE"/>
    <w:rsid w:val="0070594E"/>
    <w:rsid w:val="00706D9A"/>
    <w:rsid w:val="00707129"/>
    <w:rsid w:val="007071B6"/>
    <w:rsid w:val="00707BD1"/>
    <w:rsid w:val="007108BA"/>
    <w:rsid w:val="00710BA7"/>
    <w:rsid w:val="00711AEF"/>
    <w:rsid w:val="00712029"/>
    <w:rsid w:val="00712631"/>
    <w:rsid w:val="00713EC6"/>
    <w:rsid w:val="0071592D"/>
    <w:rsid w:val="00716BD3"/>
    <w:rsid w:val="007179FC"/>
    <w:rsid w:val="00720822"/>
    <w:rsid w:val="00720D31"/>
    <w:rsid w:val="00721208"/>
    <w:rsid w:val="007215FF"/>
    <w:rsid w:val="007232D0"/>
    <w:rsid w:val="00725011"/>
    <w:rsid w:val="0072540A"/>
    <w:rsid w:val="007254AC"/>
    <w:rsid w:val="0072613A"/>
    <w:rsid w:val="0072672D"/>
    <w:rsid w:val="007321E8"/>
    <w:rsid w:val="00732F75"/>
    <w:rsid w:val="00733970"/>
    <w:rsid w:val="00733CCB"/>
    <w:rsid w:val="0073405B"/>
    <w:rsid w:val="007348AE"/>
    <w:rsid w:val="00735887"/>
    <w:rsid w:val="00735D48"/>
    <w:rsid w:val="00736E55"/>
    <w:rsid w:val="007370E9"/>
    <w:rsid w:val="00737AFA"/>
    <w:rsid w:val="00740020"/>
    <w:rsid w:val="00740979"/>
    <w:rsid w:val="00741106"/>
    <w:rsid w:val="007415EE"/>
    <w:rsid w:val="00741952"/>
    <w:rsid w:val="007434AC"/>
    <w:rsid w:val="0074390E"/>
    <w:rsid w:val="00743DB4"/>
    <w:rsid w:val="0074483B"/>
    <w:rsid w:val="00744B72"/>
    <w:rsid w:val="0074522F"/>
    <w:rsid w:val="007453B1"/>
    <w:rsid w:val="00745746"/>
    <w:rsid w:val="007465C2"/>
    <w:rsid w:val="00746601"/>
    <w:rsid w:val="00746E5E"/>
    <w:rsid w:val="00751A1B"/>
    <w:rsid w:val="00752BD2"/>
    <w:rsid w:val="007531BF"/>
    <w:rsid w:val="0075361C"/>
    <w:rsid w:val="007544B9"/>
    <w:rsid w:val="00754EE5"/>
    <w:rsid w:val="00755015"/>
    <w:rsid w:val="007553E4"/>
    <w:rsid w:val="00755A9E"/>
    <w:rsid w:val="00756BFF"/>
    <w:rsid w:val="00757853"/>
    <w:rsid w:val="00757EED"/>
    <w:rsid w:val="007604BB"/>
    <w:rsid w:val="00760743"/>
    <w:rsid w:val="00761082"/>
    <w:rsid w:val="00761E98"/>
    <w:rsid w:val="0076399C"/>
    <w:rsid w:val="00764050"/>
    <w:rsid w:val="00764E0D"/>
    <w:rsid w:val="00765C98"/>
    <w:rsid w:val="00766099"/>
    <w:rsid w:val="00766C0F"/>
    <w:rsid w:val="00767332"/>
    <w:rsid w:val="007673F4"/>
    <w:rsid w:val="00767BBD"/>
    <w:rsid w:val="007727A3"/>
    <w:rsid w:val="00774BEB"/>
    <w:rsid w:val="00774D1B"/>
    <w:rsid w:val="00775364"/>
    <w:rsid w:val="00777D89"/>
    <w:rsid w:val="007804B0"/>
    <w:rsid w:val="0078286A"/>
    <w:rsid w:val="00783F1E"/>
    <w:rsid w:val="007844F1"/>
    <w:rsid w:val="00787A81"/>
    <w:rsid w:val="0079060C"/>
    <w:rsid w:val="00790A7A"/>
    <w:rsid w:val="00790D3C"/>
    <w:rsid w:val="00792577"/>
    <w:rsid w:val="00792F3D"/>
    <w:rsid w:val="0079473F"/>
    <w:rsid w:val="00796169"/>
    <w:rsid w:val="00797C1B"/>
    <w:rsid w:val="007A10AE"/>
    <w:rsid w:val="007A1304"/>
    <w:rsid w:val="007A2385"/>
    <w:rsid w:val="007A434F"/>
    <w:rsid w:val="007A4412"/>
    <w:rsid w:val="007A4BCB"/>
    <w:rsid w:val="007A4C87"/>
    <w:rsid w:val="007A5B47"/>
    <w:rsid w:val="007A5D7E"/>
    <w:rsid w:val="007A5F54"/>
    <w:rsid w:val="007A651D"/>
    <w:rsid w:val="007A7BF0"/>
    <w:rsid w:val="007A7D25"/>
    <w:rsid w:val="007B0616"/>
    <w:rsid w:val="007B1E10"/>
    <w:rsid w:val="007B3175"/>
    <w:rsid w:val="007B3487"/>
    <w:rsid w:val="007B3505"/>
    <w:rsid w:val="007B5271"/>
    <w:rsid w:val="007B5A95"/>
    <w:rsid w:val="007B5E3C"/>
    <w:rsid w:val="007B60ED"/>
    <w:rsid w:val="007B6759"/>
    <w:rsid w:val="007B6A47"/>
    <w:rsid w:val="007B6A81"/>
    <w:rsid w:val="007C1B5C"/>
    <w:rsid w:val="007C23E3"/>
    <w:rsid w:val="007C261A"/>
    <w:rsid w:val="007C316A"/>
    <w:rsid w:val="007C38E5"/>
    <w:rsid w:val="007C3904"/>
    <w:rsid w:val="007C480E"/>
    <w:rsid w:val="007C4C3C"/>
    <w:rsid w:val="007C4CBD"/>
    <w:rsid w:val="007C5BB2"/>
    <w:rsid w:val="007C6A8F"/>
    <w:rsid w:val="007C6CB7"/>
    <w:rsid w:val="007C75D0"/>
    <w:rsid w:val="007C795B"/>
    <w:rsid w:val="007D1A6E"/>
    <w:rsid w:val="007D24B8"/>
    <w:rsid w:val="007D3619"/>
    <w:rsid w:val="007D51FE"/>
    <w:rsid w:val="007D53AE"/>
    <w:rsid w:val="007D5B2B"/>
    <w:rsid w:val="007D655C"/>
    <w:rsid w:val="007D7080"/>
    <w:rsid w:val="007D7FEF"/>
    <w:rsid w:val="007E0512"/>
    <w:rsid w:val="007E0C00"/>
    <w:rsid w:val="007E1765"/>
    <w:rsid w:val="007E1B32"/>
    <w:rsid w:val="007E2262"/>
    <w:rsid w:val="007E326B"/>
    <w:rsid w:val="007E3294"/>
    <w:rsid w:val="007E3B9F"/>
    <w:rsid w:val="007E41E1"/>
    <w:rsid w:val="007E64E2"/>
    <w:rsid w:val="007E7853"/>
    <w:rsid w:val="007F0C21"/>
    <w:rsid w:val="007F145A"/>
    <w:rsid w:val="007F1474"/>
    <w:rsid w:val="007F256E"/>
    <w:rsid w:val="007F3562"/>
    <w:rsid w:val="007F42F6"/>
    <w:rsid w:val="007F4BFC"/>
    <w:rsid w:val="007F5B22"/>
    <w:rsid w:val="007F5F79"/>
    <w:rsid w:val="007F68FF"/>
    <w:rsid w:val="007F77FA"/>
    <w:rsid w:val="007F7C40"/>
    <w:rsid w:val="0080016D"/>
    <w:rsid w:val="008003CA"/>
    <w:rsid w:val="00800942"/>
    <w:rsid w:val="00801071"/>
    <w:rsid w:val="00804CF0"/>
    <w:rsid w:val="00806BDF"/>
    <w:rsid w:val="0080709C"/>
    <w:rsid w:val="008112D2"/>
    <w:rsid w:val="0081262F"/>
    <w:rsid w:val="008135CB"/>
    <w:rsid w:val="00814A4F"/>
    <w:rsid w:val="0081621E"/>
    <w:rsid w:val="0082215C"/>
    <w:rsid w:val="00823C78"/>
    <w:rsid w:val="00823EEC"/>
    <w:rsid w:val="0082473C"/>
    <w:rsid w:val="0082727F"/>
    <w:rsid w:val="0082736E"/>
    <w:rsid w:val="0082776C"/>
    <w:rsid w:val="00830868"/>
    <w:rsid w:val="0083128B"/>
    <w:rsid w:val="00831B22"/>
    <w:rsid w:val="00832DB2"/>
    <w:rsid w:val="0083446A"/>
    <w:rsid w:val="00834621"/>
    <w:rsid w:val="00835CB7"/>
    <w:rsid w:val="008366A4"/>
    <w:rsid w:val="00836F12"/>
    <w:rsid w:val="008413C5"/>
    <w:rsid w:val="008428EF"/>
    <w:rsid w:val="00842959"/>
    <w:rsid w:val="00845E7B"/>
    <w:rsid w:val="0084636D"/>
    <w:rsid w:val="00846A76"/>
    <w:rsid w:val="008472F1"/>
    <w:rsid w:val="00847953"/>
    <w:rsid w:val="00847EE2"/>
    <w:rsid w:val="00850CC0"/>
    <w:rsid w:val="00851CF5"/>
    <w:rsid w:val="00851D14"/>
    <w:rsid w:val="00851D57"/>
    <w:rsid w:val="00854227"/>
    <w:rsid w:val="00854D24"/>
    <w:rsid w:val="008560BD"/>
    <w:rsid w:val="00860F4E"/>
    <w:rsid w:val="00862B28"/>
    <w:rsid w:val="00862C6F"/>
    <w:rsid w:val="00863A49"/>
    <w:rsid w:val="00863BA8"/>
    <w:rsid w:val="00865D24"/>
    <w:rsid w:val="00871222"/>
    <w:rsid w:val="0087168D"/>
    <w:rsid w:val="008723F6"/>
    <w:rsid w:val="00873380"/>
    <w:rsid w:val="00874C2F"/>
    <w:rsid w:val="00875EDC"/>
    <w:rsid w:val="00880433"/>
    <w:rsid w:val="00880760"/>
    <w:rsid w:val="008809D4"/>
    <w:rsid w:val="008831E4"/>
    <w:rsid w:val="00883F5B"/>
    <w:rsid w:val="008848A4"/>
    <w:rsid w:val="00884A37"/>
    <w:rsid w:val="00885BF8"/>
    <w:rsid w:val="008861C4"/>
    <w:rsid w:val="00886F9E"/>
    <w:rsid w:val="00887218"/>
    <w:rsid w:val="00887277"/>
    <w:rsid w:val="008876F0"/>
    <w:rsid w:val="00887B7D"/>
    <w:rsid w:val="00887F85"/>
    <w:rsid w:val="00890471"/>
    <w:rsid w:val="00890B7A"/>
    <w:rsid w:val="0089337F"/>
    <w:rsid w:val="0089407F"/>
    <w:rsid w:val="008940B0"/>
    <w:rsid w:val="008948A2"/>
    <w:rsid w:val="00895B3F"/>
    <w:rsid w:val="0089691F"/>
    <w:rsid w:val="008A1084"/>
    <w:rsid w:val="008A1B31"/>
    <w:rsid w:val="008A1C49"/>
    <w:rsid w:val="008A2662"/>
    <w:rsid w:val="008A3C6D"/>
    <w:rsid w:val="008A436A"/>
    <w:rsid w:val="008A5253"/>
    <w:rsid w:val="008A5DCA"/>
    <w:rsid w:val="008A6B40"/>
    <w:rsid w:val="008A6FEA"/>
    <w:rsid w:val="008B2FF9"/>
    <w:rsid w:val="008B4D5B"/>
    <w:rsid w:val="008B50B9"/>
    <w:rsid w:val="008B54F3"/>
    <w:rsid w:val="008B57C9"/>
    <w:rsid w:val="008B6532"/>
    <w:rsid w:val="008B6554"/>
    <w:rsid w:val="008B7F60"/>
    <w:rsid w:val="008C15CE"/>
    <w:rsid w:val="008C1ED0"/>
    <w:rsid w:val="008C2016"/>
    <w:rsid w:val="008C2291"/>
    <w:rsid w:val="008C32E3"/>
    <w:rsid w:val="008C37AB"/>
    <w:rsid w:val="008C56EA"/>
    <w:rsid w:val="008C595E"/>
    <w:rsid w:val="008C5AA8"/>
    <w:rsid w:val="008C6AC4"/>
    <w:rsid w:val="008C6E4F"/>
    <w:rsid w:val="008C74A3"/>
    <w:rsid w:val="008D01C5"/>
    <w:rsid w:val="008D058E"/>
    <w:rsid w:val="008D05C1"/>
    <w:rsid w:val="008D13EC"/>
    <w:rsid w:val="008D1E51"/>
    <w:rsid w:val="008D2E1E"/>
    <w:rsid w:val="008D301A"/>
    <w:rsid w:val="008D3FF0"/>
    <w:rsid w:val="008D561C"/>
    <w:rsid w:val="008D67E5"/>
    <w:rsid w:val="008D7804"/>
    <w:rsid w:val="008D7FA2"/>
    <w:rsid w:val="008E21A6"/>
    <w:rsid w:val="008E2F99"/>
    <w:rsid w:val="008E3326"/>
    <w:rsid w:val="008E3606"/>
    <w:rsid w:val="008E5B21"/>
    <w:rsid w:val="008E5D18"/>
    <w:rsid w:val="008E6A75"/>
    <w:rsid w:val="008F0200"/>
    <w:rsid w:val="008F045E"/>
    <w:rsid w:val="008F08A4"/>
    <w:rsid w:val="008F1EAA"/>
    <w:rsid w:val="008F21FF"/>
    <w:rsid w:val="008F27D6"/>
    <w:rsid w:val="008F3C1C"/>
    <w:rsid w:val="008F4002"/>
    <w:rsid w:val="008F560D"/>
    <w:rsid w:val="009002C3"/>
    <w:rsid w:val="009005CC"/>
    <w:rsid w:val="00901A24"/>
    <w:rsid w:val="00902480"/>
    <w:rsid w:val="0090404A"/>
    <w:rsid w:val="00907109"/>
    <w:rsid w:val="00907BDD"/>
    <w:rsid w:val="00907CEA"/>
    <w:rsid w:val="00910107"/>
    <w:rsid w:val="00910841"/>
    <w:rsid w:val="009118ED"/>
    <w:rsid w:val="009120C1"/>
    <w:rsid w:val="00912932"/>
    <w:rsid w:val="00913BEF"/>
    <w:rsid w:val="009141AF"/>
    <w:rsid w:val="00915824"/>
    <w:rsid w:val="00917566"/>
    <w:rsid w:val="0091770F"/>
    <w:rsid w:val="0092060B"/>
    <w:rsid w:val="00921362"/>
    <w:rsid w:val="009231C3"/>
    <w:rsid w:val="009232A1"/>
    <w:rsid w:val="00924447"/>
    <w:rsid w:val="00926F60"/>
    <w:rsid w:val="00930C09"/>
    <w:rsid w:val="009320D8"/>
    <w:rsid w:val="009355D1"/>
    <w:rsid w:val="00937668"/>
    <w:rsid w:val="00937B62"/>
    <w:rsid w:val="00940B32"/>
    <w:rsid w:val="00940D1F"/>
    <w:rsid w:val="0094280F"/>
    <w:rsid w:val="0094445D"/>
    <w:rsid w:val="00944BD3"/>
    <w:rsid w:val="0094680F"/>
    <w:rsid w:val="0095085B"/>
    <w:rsid w:val="00950986"/>
    <w:rsid w:val="0095116E"/>
    <w:rsid w:val="00951C27"/>
    <w:rsid w:val="009520D3"/>
    <w:rsid w:val="009527B0"/>
    <w:rsid w:val="009529AD"/>
    <w:rsid w:val="009536E9"/>
    <w:rsid w:val="00955634"/>
    <w:rsid w:val="009556B4"/>
    <w:rsid w:val="00955E0F"/>
    <w:rsid w:val="00956A80"/>
    <w:rsid w:val="00957078"/>
    <w:rsid w:val="009579FB"/>
    <w:rsid w:val="0096021A"/>
    <w:rsid w:val="009621C4"/>
    <w:rsid w:val="009624F1"/>
    <w:rsid w:val="009635EB"/>
    <w:rsid w:val="009660F0"/>
    <w:rsid w:val="00966392"/>
    <w:rsid w:val="0096691F"/>
    <w:rsid w:val="009673CA"/>
    <w:rsid w:val="00970123"/>
    <w:rsid w:val="0097067C"/>
    <w:rsid w:val="0097095B"/>
    <w:rsid w:val="0097172A"/>
    <w:rsid w:val="00971BCF"/>
    <w:rsid w:val="00971F62"/>
    <w:rsid w:val="009720CF"/>
    <w:rsid w:val="00973D1E"/>
    <w:rsid w:val="0097607F"/>
    <w:rsid w:val="0097652E"/>
    <w:rsid w:val="00977682"/>
    <w:rsid w:val="00977834"/>
    <w:rsid w:val="00980494"/>
    <w:rsid w:val="00980714"/>
    <w:rsid w:val="00981ACE"/>
    <w:rsid w:val="00981EC9"/>
    <w:rsid w:val="009820A0"/>
    <w:rsid w:val="00982B5C"/>
    <w:rsid w:val="0098302A"/>
    <w:rsid w:val="00983484"/>
    <w:rsid w:val="00983780"/>
    <w:rsid w:val="00983EA3"/>
    <w:rsid w:val="009844FF"/>
    <w:rsid w:val="009855E3"/>
    <w:rsid w:val="009874F2"/>
    <w:rsid w:val="00990067"/>
    <w:rsid w:val="00990494"/>
    <w:rsid w:val="00992865"/>
    <w:rsid w:val="00992D8C"/>
    <w:rsid w:val="00993211"/>
    <w:rsid w:val="009938B4"/>
    <w:rsid w:val="009938FD"/>
    <w:rsid w:val="009947A7"/>
    <w:rsid w:val="0099634C"/>
    <w:rsid w:val="00996FD2"/>
    <w:rsid w:val="00997FED"/>
    <w:rsid w:val="009A000A"/>
    <w:rsid w:val="009A077C"/>
    <w:rsid w:val="009A339D"/>
    <w:rsid w:val="009A3A84"/>
    <w:rsid w:val="009A47AE"/>
    <w:rsid w:val="009A4B7A"/>
    <w:rsid w:val="009A5309"/>
    <w:rsid w:val="009A59A3"/>
    <w:rsid w:val="009A6208"/>
    <w:rsid w:val="009A6348"/>
    <w:rsid w:val="009A687E"/>
    <w:rsid w:val="009A6968"/>
    <w:rsid w:val="009B02AD"/>
    <w:rsid w:val="009B1335"/>
    <w:rsid w:val="009B1F9D"/>
    <w:rsid w:val="009B2802"/>
    <w:rsid w:val="009B300D"/>
    <w:rsid w:val="009B6766"/>
    <w:rsid w:val="009C2766"/>
    <w:rsid w:val="009C34AD"/>
    <w:rsid w:val="009C4795"/>
    <w:rsid w:val="009C52A7"/>
    <w:rsid w:val="009C6BA0"/>
    <w:rsid w:val="009C73B6"/>
    <w:rsid w:val="009D06A3"/>
    <w:rsid w:val="009D13E0"/>
    <w:rsid w:val="009D275F"/>
    <w:rsid w:val="009D2911"/>
    <w:rsid w:val="009D3751"/>
    <w:rsid w:val="009D475C"/>
    <w:rsid w:val="009D492A"/>
    <w:rsid w:val="009E0863"/>
    <w:rsid w:val="009E0F56"/>
    <w:rsid w:val="009E190B"/>
    <w:rsid w:val="009E213F"/>
    <w:rsid w:val="009E2151"/>
    <w:rsid w:val="009E2704"/>
    <w:rsid w:val="009E3446"/>
    <w:rsid w:val="009E38E7"/>
    <w:rsid w:val="009E5F00"/>
    <w:rsid w:val="009E6E12"/>
    <w:rsid w:val="009E7D39"/>
    <w:rsid w:val="009F03E4"/>
    <w:rsid w:val="009F141D"/>
    <w:rsid w:val="009F1921"/>
    <w:rsid w:val="009F1E12"/>
    <w:rsid w:val="009F1F2F"/>
    <w:rsid w:val="009F289C"/>
    <w:rsid w:val="009F4481"/>
    <w:rsid w:val="009F553F"/>
    <w:rsid w:val="009F637E"/>
    <w:rsid w:val="009F6E20"/>
    <w:rsid w:val="009F7185"/>
    <w:rsid w:val="00A00081"/>
    <w:rsid w:val="00A00294"/>
    <w:rsid w:val="00A0192B"/>
    <w:rsid w:val="00A02C2E"/>
    <w:rsid w:val="00A02F71"/>
    <w:rsid w:val="00A0519A"/>
    <w:rsid w:val="00A06D24"/>
    <w:rsid w:val="00A10CEE"/>
    <w:rsid w:val="00A10E0A"/>
    <w:rsid w:val="00A11FED"/>
    <w:rsid w:val="00A129C1"/>
    <w:rsid w:val="00A1367E"/>
    <w:rsid w:val="00A136CD"/>
    <w:rsid w:val="00A13E53"/>
    <w:rsid w:val="00A152B8"/>
    <w:rsid w:val="00A15510"/>
    <w:rsid w:val="00A15B86"/>
    <w:rsid w:val="00A15BD9"/>
    <w:rsid w:val="00A16105"/>
    <w:rsid w:val="00A16188"/>
    <w:rsid w:val="00A16A7E"/>
    <w:rsid w:val="00A16EE2"/>
    <w:rsid w:val="00A170E9"/>
    <w:rsid w:val="00A20825"/>
    <w:rsid w:val="00A2096A"/>
    <w:rsid w:val="00A22B45"/>
    <w:rsid w:val="00A2402C"/>
    <w:rsid w:val="00A2436F"/>
    <w:rsid w:val="00A249B9"/>
    <w:rsid w:val="00A24F3E"/>
    <w:rsid w:val="00A25AA6"/>
    <w:rsid w:val="00A26045"/>
    <w:rsid w:val="00A30894"/>
    <w:rsid w:val="00A30D3F"/>
    <w:rsid w:val="00A30F3E"/>
    <w:rsid w:val="00A32753"/>
    <w:rsid w:val="00A3478F"/>
    <w:rsid w:val="00A34E98"/>
    <w:rsid w:val="00A36BFE"/>
    <w:rsid w:val="00A413F2"/>
    <w:rsid w:val="00A42483"/>
    <w:rsid w:val="00A44A54"/>
    <w:rsid w:val="00A46917"/>
    <w:rsid w:val="00A46C38"/>
    <w:rsid w:val="00A477DA"/>
    <w:rsid w:val="00A518E4"/>
    <w:rsid w:val="00A52005"/>
    <w:rsid w:val="00A52BB3"/>
    <w:rsid w:val="00A52CAB"/>
    <w:rsid w:val="00A539E6"/>
    <w:rsid w:val="00A54B15"/>
    <w:rsid w:val="00A55281"/>
    <w:rsid w:val="00A563C2"/>
    <w:rsid w:val="00A57992"/>
    <w:rsid w:val="00A606E7"/>
    <w:rsid w:val="00A61790"/>
    <w:rsid w:val="00A6181A"/>
    <w:rsid w:val="00A62D6F"/>
    <w:rsid w:val="00A6382B"/>
    <w:rsid w:val="00A65026"/>
    <w:rsid w:val="00A653CE"/>
    <w:rsid w:val="00A66C56"/>
    <w:rsid w:val="00A674C7"/>
    <w:rsid w:val="00A67500"/>
    <w:rsid w:val="00A70194"/>
    <w:rsid w:val="00A703CC"/>
    <w:rsid w:val="00A719FB"/>
    <w:rsid w:val="00A728FD"/>
    <w:rsid w:val="00A72E9E"/>
    <w:rsid w:val="00A7320A"/>
    <w:rsid w:val="00A739EC"/>
    <w:rsid w:val="00A73B31"/>
    <w:rsid w:val="00A742B2"/>
    <w:rsid w:val="00A759B4"/>
    <w:rsid w:val="00A75FB5"/>
    <w:rsid w:val="00A76F0F"/>
    <w:rsid w:val="00A80385"/>
    <w:rsid w:val="00A81607"/>
    <w:rsid w:val="00A816CD"/>
    <w:rsid w:val="00A82F56"/>
    <w:rsid w:val="00A8454E"/>
    <w:rsid w:val="00A84610"/>
    <w:rsid w:val="00A85244"/>
    <w:rsid w:val="00A865DA"/>
    <w:rsid w:val="00A8781E"/>
    <w:rsid w:val="00A87980"/>
    <w:rsid w:val="00A87EDD"/>
    <w:rsid w:val="00A918D0"/>
    <w:rsid w:val="00A92B48"/>
    <w:rsid w:val="00A92D54"/>
    <w:rsid w:val="00A92E66"/>
    <w:rsid w:val="00A9361C"/>
    <w:rsid w:val="00A94EBF"/>
    <w:rsid w:val="00AA0528"/>
    <w:rsid w:val="00AA1869"/>
    <w:rsid w:val="00AA3317"/>
    <w:rsid w:val="00AA3D3A"/>
    <w:rsid w:val="00AA44CE"/>
    <w:rsid w:val="00AA558F"/>
    <w:rsid w:val="00AA5688"/>
    <w:rsid w:val="00AA57A7"/>
    <w:rsid w:val="00AA5F6D"/>
    <w:rsid w:val="00AA79B9"/>
    <w:rsid w:val="00AB18BD"/>
    <w:rsid w:val="00AB4991"/>
    <w:rsid w:val="00AB51DC"/>
    <w:rsid w:val="00AB6CF2"/>
    <w:rsid w:val="00AB6DE5"/>
    <w:rsid w:val="00AB7A1E"/>
    <w:rsid w:val="00AC0B21"/>
    <w:rsid w:val="00AC32F1"/>
    <w:rsid w:val="00AC3844"/>
    <w:rsid w:val="00AC3E10"/>
    <w:rsid w:val="00AC4096"/>
    <w:rsid w:val="00AC5811"/>
    <w:rsid w:val="00AC5968"/>
    <w:rsid w:val="00AC5C71"/>
    <w:rsid w:val="00AC7476"/>
    <w:rsid w:val="00AC76B2"/>
    <w:rsid w:val="00AD0C27"/>
    <w:rsid w:val="00AD1EB3"/>
    <w:rsid w:val="00AD2520"/>
    <w:rsid w:val="00AD2DF7"/>
    <w:rsid w:val="00AD303B"/>
    <w:rsid w:val="00AD384C"/>
    <w:rsid w:val="00AD5091"/>
    <w:rsid w:val="00AD53FA"/>
    <w:rsid w:val="00AD5870"/>
    <w:rsid w:val="00AD5A5C"/>
    <w:rsid w:val="00AD66DB"/>
    <w:rsid w:val="00AD6B6B"/>
    <w:rsid w:val="00AD712B"/>
    <w:rsid w:val="00AE1EEF"/>
    <w:rsid w:val="00AE2339"/>
    <w:rsid w:val="00AE28C7"/>
    <w:rsid w:val="00AE2921"/>
    <w:rsid w:val="00AE416E"/>
    <w:rsid w:val="00AE4D54"/>
    <w:rsid w:val="00AE68BC"/>
    <w:rsid w:val="00AF4EEC"/>
    <w:rsid w:val="00AF5291"/>
    <w:rsid w:val="00AF5337"/>
    <w:rsid w:val="00AF61E8"/>
    <w:rsid w:val="00B00D7A"/>
    <w:rsid w:val="00B00E95"/>
    <w:rsid w:val="00B017FF"/>
    <w:rsid w:val="00B02088"/>
    <w:rsid w:val="00B02401"/>
    <w:rsid w:val="00B0337D"/>
    <w:rsid w:val="00B036CE"/>
    <w:rsid w:val="00B041A4"/>
    <w:rsid w:val="00B04862"/>
    <w:rsid w:val="00B04A41"/>
    <w:rsid w:val="00B05BD3"/>
    <w:rsid w:val="00B06433"/>
    <w:rsid w:val="00B064D0"/>
    <w:rsid w:val="00B0746D"/>
    <w:rsid w:val="00B0757C"/>
    <w:rsid w:val="00B07F2B"/>
    <w:rsid w:val="00B07FD8"/>
    <w:rsid w:val="00B11984"/>
    <w:rsid w:val="00B11DD4"/>
    <w:rsid w:val="00B14764"/>
    <w:rsid w:val="00B14C9A"/>
    <w:rsid w:val="00B15DBF"/>
    <w:rsid w:val="00B1670E"/>
    <w:rsid w:val="00B16C1D"/>
    <w:rsid w:val="00B16FEA"/>
    <w:rsid w:val="00B20584"/>
    <w:rsid w:val="00B21693"/>
    <w:rsid w:val="00B21F8B"/>
    <w:rsid w:val="00B23469"/>
    <w:rsid w:val="00B2440D"/>
    <w:rsid w:val="00B24CB3"/>
    <w:rsid w:val="00B27E8A"/>
    <w:rsid w:val="00B31B8E"/>
    <w:rsid w:val="00B330B7"/>
    <w:rsid w:val="00B338F1"/>
    <w:rsid w:val="00B34008"/>
    <w:rsid w:val="00B3427C"/>
    <w:rsid w:val="00B35F03"/>
    <w:rsid w:val="00B365F8"/>
    <w:rsid w:val="00B3785A"/>
    <w:rsid w:val="00B43176"/>
    <w:rsid w:val="00B44A49"/>
    <w:rsid w:val="00B46222"/>
    <w:rsid w:val="00B46DFB"/>
    <w:rsid w:val="00B46E17"/>
    <w:rsid w:val="00B46F6D"/>
    <w:rsid w:val="00B4762E"/>
    <w:rsid w:val="00B50520"/>
    <w:rsid w:val="00B50689"/>
    <w:rsid w:val="00B509DF"/>
    <w:rsid w:val="00B51933"/>
    <w:rsid w:val="00B5199E"/>
    <w:rsid w:val="00B51D72"/>
    <w:rsid w:val="00B525A2"/>
    <w:rsid w:val="00B531C4"/>
    <w:rsid w:val="00B543D7"/>
    <w:rsid w:val="00B556C5"/>
    <w:rsid w:val="00B55933"/>
    <w:rsid w:val="00B563CD"/>
    <w:rsid w:val="00B57273"/>
    <w:rsid w:val="00B57E16"/>
    <w:rsid w:val="00B57F0F"/>
    <w:rsid w:val="00B60A1A"/>
    <w:rsid w:val="00B61837"/>
    <w:rsid w:val="00B61DE8"/>
    <w:rsid w:val="00B6359E"/>
    <w:rsid w:val="00B635D3"/>
    <w:rsid w:val="00B637B3"/>
    <w:rsid w:val="00B63971"/>
    <w:rsid w:val="00B6430E"/>
    <w:rsid w:val="00B648DD"/>
    <w:rsid w:val="00B6575A"/>
    <w:rsid w:val="00B66550"/>
    <w:rsid w:val="00B667DF"/>
    <w:rsid w:val="00B6694C"/>
    <w:rsid w:val="00B66A7D"/>
    <w:rsid w:val="00B67987"/>
    <w:rsid w:val="00B71CAA"/>
    <w:rsid w:val="00B74099"/>
    <w:rsid w:val="00B74104"/>
    <w:rsid w:val="00B74E2A"/>
    <w:rsid w:val="00B75F17"/>
    <w:rsid w:val="00B76751"/>
    <w:rsid w:val="00B81932"/>
    <w:rsid w:val="00B82003"/>
    <w:rsid w:val="00B82B3A"/>
    <w:rsid w:val="00B84266"/>
    <w:rsid w:val="00B84315"/>
    <w:rsid w:val="00B84656"/>
    <w:rsid w:val="00B84790"/>
    <w:rsid w:val="00B84F74"/>
    <w:rsid w:val="00B85379"/>
    <w:rsid w:val="00B85574"/>
    <w:rsid w:val="00B868B6"/>
    <w:rsid w:val="00B8759A"/>
    <w:rsid w:val="00B90DD6"/>
    <w:rsid w:val="00B91AE4"/>
    <w:rsid w:val="00B924A8"/>
    <w:rsid w:val="00B929AE"/>
    <w:rsid w:val="00B92E30"/>
    <w:rsid w:val="00B93651"/>
    <w:rsid w:val="00B93BB9"/>
    <w:rsid w:val="00B96079"/>
    <w:rsid w:val="00B961E4"/>
    <w:rsid w:val="00B962A3"/>
    <w:rsid w:val="00BA0FE8"/>
    <w:rsid w:val="00BA1E85"/>
    <w:rsid w:val="00BA2155"/>
    <w:rsid w:val="00BA23E0"/>
    <w:rsid w:val="00BA393F"/>
    <w:rsid w:val="00BA52AD"/>
    <w:rsid w:val="00BA5F12"/>
    <w:rsid w:val="00BA6707"/>
    <w:rsid w:val="00BA7BB9"/>
    <w:rsid w:val="00BA7D2A"/>
    <w:rsid w:val="00BB1181"/>
    <w:rsid w:val="00BB22DE"/>
    <w:rsid w:val="00BB44E1"/>
    <w:rsid w:val="00BB5839"/>
    <w:rsid w:val="00BB7ECB"/>
    <w:rsid w:val="00BC171A"/>
    <w:rsid w:val="00BC179E"/>
    <w:rsid w:val="00BC2883"/>
    <w:rsid w:val="00BC33EB"/>
    <w:rsid w:val="00BC33EC"/>
    <w:rsid w:val="00BC436F"/>
    <w:rsid w:val="00BC4FD9"/>
    <w:rsid w:val="00BC6473"/>
    <w:rsid w:val="00BD02CD"/>
    <w:rsid w:val="00BD0775"/>
    <w:rsid w:val="00BD1E73"/>
    <w:rsid w:val="00BD2757"/>
    <w:rsid w:val="00BD279E"/>
    <w:rsid w:val="00BD2A82"/>
    <w:rsid w:val="00BD2B79"/>
    <w:rsid w:val="00BD3D09"/>
    <w:rsid w:val="00BD3F7E"/>
    <w:rsid w:val="00BD457B"/>
    <w:rsid w:val="00BD4621"/>
    <w:rsid w:val="00BD4822"/>
    <w:rsid w:val="00BD5A9B"/>
    <w:rsid w:val="00BD5DC1"/>
    <w:rsid w:val="00BD6C9C"/>
    <w:rsid w:val="00BD6CFA"/>
    <w:rsid w:val="00BD7B5B"/>
    <w:rsid w:val="00BE09F0"/>
    <w:rsid w:val="00BE17FB"/>
    <w:rsid w:val="00BE3E96"/>
    <w:rsid w:val="00BE5545"/>
    <w:rsid w:val="00BE6C1C"/>
    <w:rsid w:val="00BE7919"/>
    <w:rsid w:val="00BE7BF5"/>
    <w:rsid w:val="00BF0B91"/>
    <w:rsid w:val="00BF1D68"/>
    <w:rsid w:val="00BF34B2"/>
    <w:rsid w:val="00BF3B91"/>
    <w:rsid w:val="00BF5BCD"/>
    <w:rsid w:val="00BF6E65"/>
    <w:rsid w:val="00BF7C9C"/>
    <w:rsid w:val="00BF7FA1"/>
    <w:rsid w:val="00C0053B"/>
    <w:rsid w:val="00C00FB0"/>
    <w:rsid w:val="00C01905"/>
    <w:rsid w:val="00C01B6F"/>
    <w:rsid w:val="00C02A52"/>
    <w:rsid w:val="00C03BD9"/>
    <w:rsid w:val="00C03C8F"/>
    <w:rsid w:val="00C066D5"/>
    <w:rsid w:val="00C070DD"/>
    <w:rsid w:val="00C07517"/>
    <w:rsid w:val="00C075A5"/>
    <w:rsid w:val="00C107ED"/>
    <w:rsid w:val="00C10B07"/>
    <w:rsid w:val="00C10DF0"/>
    <w:rsid w:val="00C11B31"/>
    <w:rsid w:val="00C11E41"/>
    <w:rsid w:val="00C126E4"/>
    <w:rsid w:val="00C12A97"/>
    <w:rsid w:val="00C1596F"/>
    <w:rsid w:val="00C159F3"/>
    <w:rsid w:val="00C15F30"/>
    <w:rsid w:val="00C1735F"/>
    <w:rsid w:val="00C21361"/>
    <w:rsid w:val="00C2181C"/>
    <w:rsid w:val="00C23DE1"/>
    <w:rsid w:val="00C24FB4"/>
    <w:rsid w:val="00C2711C"/>
    <w:rsid w:val="00C309B1"/>
    <w:rsid w:val="00C30A88"/>
    <w:rsid w:val="00C311CA"/>
    <w:rsid w:val="00C316CF"/>
    <w:rsid w:val="00C32858"/>
    <w:rsid w:val="00C33EDD"/>
    <w:rsid w:val="00C3412A"/>
    <w:rsid w:val="00C34DA6"/>
    <w:rsid w:val="00C353A8"/>
    <w:rsid w:val="00C355FA"/>
    <w:rsid w:val="00C412D3"/>
    <w:rsid w:val="00C4295D"/>
    <w:rsid w:val="00C430EE"/>
    <w:rsid w:val="00C43D18"/>
    <w:rsid w:val="00C445F5"/>
    <w:rsid w:val="00C463AB"/>
    <w:rsid w:val="00C47EB1"/>
    <w:rsid w:val="00C5033B"/>
    <w:rsid w:val="00C5292A"/>
    <w:rsid w:val="00C5311E"/>
    <w:rsid w:val="00C53686"/>
    <w:rsid w:val="00C53EB2"/>
    <w:rsid w:val="00C54552"/>
    <w:rsid w:val="00C5487D"/>
    <w:rsid w:val="00C54BC0"/>
    <w:rsid w:val="00C55A11"/>
    <w:rsid w:val="00C56639"/>
    <w:rsid w:val="00C568E4"/>
    <w:rsid w:val="00C57D9F"/>
    <w:rsid w:val="00C60237"/>
    <w:rsid w:val="00C60458"/>
    <w:rsid w:val="00C613CF"/>
    <w:rsid w:val="00C6143C"/>
    <w:rsid w:val="00C61780"/>
    <w:rsid w:val="00C61D2E"/>
    <w:rsid w:val="00C623D6"/>
    <w:rsid w:val="00C630FA"/>
    <w:rsid w:val="00C635AB"/>
    <w:rsid w:val="00C64B58"/>
    <w:rsid w:val="00C656AE"/>
    <w:rsid w:val="00C6597B"/>
    <w:rsid w:val="00C65C76"/>
    <w:rsid w:val="00C6690E"/>
    <w:rsid w:val="00C7035B"/>
    <w:rsid w:val="00C72067"/>
    <w:rsid w:val="00C73208"/>
    <w:rsid w:val="00C73C4A"/>
    <w:rsid w:val="00C73F6E"/>
    <w:rsid w:val="00C75350"/>
    <w:rsid w:val="00C759B9"/>
    <w:rsid w:val="00C75B0A"/>
    <w:rsid w:val="00C75DFC"/>
    <w:rsid w:val="00C76704"/>
    <w:rsid w:val="00C76AB2"/>
    <w:rsid w:val="00C76FE4"/>
    <w:rsid w:val="00C774DB"/>
    <w:rsid w:val="00C77FEB"/>
    <w:rsid w:val="00C81F43"/>
    <w:rsid w:val="00C84236"/>
    <w:rsid w:val="00C85BA0"/>
    <w:rsid w:val="00C871A1"/>
    <w:rsid w:val="00C90BEF"/>
    <w:rsid w:val="00C91FEC"/>
    <w:rsid w:val="00C927A7"/>
    <w:rsid w:val="00C94D68"/>
    <w:rsid w:val="00C94FC3"/>
    <w:rsid w:val="00C95788"/>
    <w:rsid w:val="00CA1B71"/>
    <w:rsid w:val="00CA25B0"/>
    <w:rsid w:val="00CA40F1"/>
    <w:rsid w:val="00CA4CC5"/>
    <w:rsid w:val="00CA6253"/>
    <w:rsid w:val="00CA7586"/>
    <w:rsid w:val="00CA77B2"/>
    <w:rsid w:val="00CB1E2C"/>
    <w:rsid w:val="00CB2648"/>
    <w:rsid w:val="00CB314C"/>
    <w:rsid w:val="00CB3B53"/>
    <w:rsid w:val="00CB459D"/>
    <w:rsid w:val="00CB739B"/>
    <w:rsid w:val="00CC016F"/>
    <w:rsid w:val="00CC03CE"/>
    <w:rsid w:val="00CC1069"/>
    <w:rsid w:val="00CC323D"/>
    <w:rsid w:val="00CC3F0B"/>
    <w:rsid w:val="00CC4D46"/>
    <w:rsid w:val="00CC4EA1"/>
    <w:rsid w:val="00CC5DC6"/>
    <w:rsid w:val="00CC5F0A"/>
    <w:rsid w:val="00CD0AB0"/>
    <w:rsid w:val="00CD119D"/>
    <w:rsid w:val="00CD2AF7"/>
    <w:rsid w:val="00CD45EE"/>
    <w:rsid w:val="00CD5581"/>
    <w:rsid w:val="00CD60E0"/>
    <w:rsid w:val="00CD77EE"/>
    <w:rsid w:val="00CD7EB3"/>
    <w:rsid w:val="00CE0164"/>
    <w:rsid w:val="00CE11B1"/>
    <w:rsid w:val="00CE1D29"/>
    <w:rsid w:val="00CE3C0E"/>
    <w:rsid w:val="00CE494F"/>
    <w:rsid w:val="00CE56B1"/>
    <w:rsid w:val="00CE64B8"/>
    <w:rsid w:val="00CE65D7"/>
    <w:rsid w:val="00CE6987"/>
    <w:rsid w:val="00CE7B0D"/>
    <w:rsid w:val="00CF07DA"/>
    <w:rsid w:val="00CF0B46"/>
    <w:rsid w:val="00CF0DBC"/>
    <w:rsid w:val="00CF1178"/>
    <w:rsid w:val="00CF194C"/>
    <w:rsid w:val="00CF3099"/>
    <w:rsid w:val="00CF3143"/>
    <w:rsid w:val="00CF384F"/>
    <w:rsid w:val="00CF392F"/>
    <w:rsid w:val="00CF507F"/>
    <w:rsid w:val="00CF7419"/>
    <w:rsid w:val="00CF785B"/>
    <w:rsid w:val="00D015F6"/>
    <w:rsid w:val="00D01D9B"/>
    <w:rsid w:val="00D0217C"/>
    <w:rsid w:val="00D03132"/>
    <w:rsid w:val="00D0359E"/>
    <w:rsid w:val="00D03F6F"/>
    <w:rsid w:val="00D04EA0"/>
    <w:rsid w:val="00D06724"/>
    <w:rsid w:val="00D06C56"/>
    <w:rsid w:val="00D071D3"/>
    <w:rsid w:val="00D07DCB"/>
    <w:rsid w:val="00D10A49"/>
    <w:rsid w:val="00D10B6C"/>
    <w:rsid w:val="00D10D4A"/>
    <w:rsid w:val="00D111F5"/>
    <w:rsid w:val="00D115DD"/>
    <w:rsid w:val="00D11F2D"/>
    <w:rsid w:val="00D1329F"/>
    <w:rsid w:val="00D14809"/>
    <w:rsid w:val="00D14BFB"/>
    <w:rsid w:val="00D15007"/>
    <w:rsid w:val="00D15084"/>
    <w:rsid w:val="00D15A40"/>
    <w:rsid w:val="00D15EE3"/>
    <w:rsid w:val="00D17E56"/>
    <w:rsid w:val="00D202ED"/>
    <w:rsid w:val="00D20500"/>
    <w:rsid w:val="00D2102C"/>
    <w:rsid w:val="00D21EA1"/>
    <w:rsid w:val="00D248D8"/>
    <w:rsid w:val="00D24C65"/>
    <w:rsid w:val="00D25A08"/>
    <w:rsid w:val="00D2624C"/>
    <w:rsid w:val="00D27364"/>
    <w:rsid w:val="00D30651"/>
    <w:rsid w:val="00D30BDE"/>
    <w:rsid w:val="00D329C3"/>
    <w:rsid w:val="00D32CEC"/>
    <w:rsid w:val="00D3379E"/>
    <w:rsid w:val="00D34F6B"/>
    <w:rsid w:val="00D356B1"/>
    <w:rsid w:val="00D37153"/>
    <w:rsid w:val="00D4010A"/>
    <w:rsid w:val="00D401A1"/>
    <w:rsid w:val="00D4152E"/>
    <w:rsid w:val="00D422AD"/>
    <w:rsid w:val="00D42319"/>
    <w:rsid w:val="00D445D8"/>
    <w:rsid w:val="00D46048"/>
    <w:rsid w:val="00D462E0"/>
    <w:rsid w:val="00D46B68"/>
    <w:rsid w:val="00D476BD"/>
    <w:rsid w:val="00D4793A"/>
    <w:rsid w:val="00D47A35"/>
    <w:rsid w:val="00D50282"/>
    <w:rsid w:val="00D5085F"/>
    <w:rsid w:val="00D50B24"/>
    <w:rsid w:val="00D5148A"/>
    <w:rsid w:val="00D5175D"/>
    <w:rsid w:val="00D539FD"/>
    <w:rsid w:val="00D53BD0"/>
    <w:rsid w:val="00D53D44"/>
    <w:rsid w:val="00D5448F"/>
    <w:rsid w:val="00D555A5"/>
    <w:rsid w:val="00D55ECE"/>
    <w:rsid w:val="00D56533"/>
    <w:rsid w:val="00D56E3C"/>
    <w:rsid w:val="00D61AB4"/>
    <w:rsid w:val="00D61E1C"/>
    <w:rsid w:val="00D63E50"/>
    <w:rsid w:val="00D6515D"/>
    <w:rsid w:val="00D655A1"/>
    <w:rsid w:val="00D66F21"/>
    <w:rsid w:val="00D67D40"/>
    <w:rsid w:val="00D7118F"/>
    <w:rsid w:val="00D73E1B"/>
    <w:rsid w:val="00D7422C"/>
    <w:rsid w:val="00D745E3"/>
    <w:rsid w:val="00D753BB"/>
    <w:rsid w:val="00D7635D"/>
    <w:rsid w:val="00D8127D"/>
    <w:rsid w:val="00D81417"/>
    <w:rsid w:val="00D82489"/>
    <w:rsid w:val="00D8334D"/>
    <w:rsid w:val="00D84B89"/>
    <w:rsid w:val="00D8509D"/>
    <w:rsid w:val="00D85261"/>
    <w:rsid w:val="00D90708"/>
    <w:rsid w:val="00D907CE"/>
    <w:rsid w:val="00D9099C"/>
    <w:rsid w:val="00D90D7F"/>
    <w:rsid w:val="00D93E59"/>
    <w:rsid w:val="00D941E8"/>
    <w:rsid w:val="00D9451D"/>
    <w:rsid w:val="00D95EE7"/>
    <w:rsid w:val="00D95F6E"/>
    <w:rsid w:val="00D961CA"/>
    <w:rsid w:val="00D96AD8"/>
    <w:rsid w:val="00DA09C8"/>
    <w:rsid w:val="00DA0F1A"/>
    <w:rsid w:val="00DA2E69"/>
    <w:rsid w:val="00DA2E9B"/>
    <w:rsid w:val="00DA2F25"/>
    <w:rsid w:val="00DA56A6"/>
    <w:rsid w:val="00DA5DF3"/>
    <w:rsid w:val="00DA712C"/>
    <w:rsid w:val="00DB0242"/>
    <w:rsid w:val="00DB0F2E"/>
    <w:rsid w:val="00DB12FC"/>
    <w:rsid w:val="00DB2DD5"/>
    <w:rsid w:val="00DB2E6D"/>
    <w:rsid w:val="00DB3A99"/>
    <w:rsid w:val="00DB5715"/>
    <w:rsid w:val="00DB6C55"/>
    <w:rsid w:val="00DB7B34"/>
    <w:rsid w:val="00DB7D4B"/>
    <w:rsid w:val="00DC0164"/>
    <w:rsid w:val="00DC10A3"/>
    <w:rsid w:val="00DC1BD3"/>
    <w:rsid w:val="00DC2355"/>
    <w:rsid w:val="00DC25E5"/>
    <w:rsid w:val="00DC283F"/>
    <w:rsid w:val="00DC3612"/>
    <w:rsid w:val="00DC37DD"/>
    <w:rsid w:val="00DC423B"/>
    <w:rsid w:val="00DC667A"/>
    <w:rsid w:val="00DC71F9"/>
    <w:rsid w:val="00DC796E"/>
    <w:rsid w:val="00DC7E7D"/>
    <w:rsid w:val="00DD089E"/>
    <w:rsid w:val="00DD0A17"/>
    <w:rsid w:val="00DD185A"/>
    <w:rsid w:val="00DD1896"/>
    <w:rsid w:val="00DD23BA"/>
    <w:rsid w:val="00DD24BA"/>
    <w:rsid w:val="00DD265E"/>
    <w:rsid w:val="00DD2BEF"/>
    <w:rsid w:val="00DD32A3"/>
    <w:rsid w:val="00DD337F"/>
    <w:rsid w:val="00DD37D0"/>
    <w:rsid w:val="00DD39C1"/>
    <w:rsid w:val="00DD45FE"/>
    <w:rsid w:val="00DD57A9"/>
    <w:rsid w:val="00DD6B55"/>
    <w:rsid w:val="00DD7F9B"/>
    <w:rsid w:val="00DE0444"/>
    <w:rsid w:val="00DE2125"/>
    <w:rsid w:val="00DE2A02"/>
    <w:rsid w:val="00DE308B"/>
    <w:rsid w:val="00DE318D"/>
    <w:rsid w:val="00DE3370"/>
    <w:rsid w:val="00DE4B9A"/>
    <w:rsid w:val="00DE5E9C"/>
    <w:rsid w:val="00DE697B"/>
    <w:rsid w:val="00DE7725"/>
    <w:rsid w:val="00DE7968"/>
    <w:rsid w:val="00DF0D55"/>
    <w:rsid w:val="00DF0FD7"/>
    <w:rsid w:val="00DF191E"/>
    <w:rsid w:val="00DF20E6"/>
    <w:rsid w:val="00DF42ED"/>
    <w:rsid w:val="00DF5058"/>
    <w:rsid w:val="00DF5928"/>
    <w:rsid w:val="00E0017D"/>
    <w:rsid w:val="00E0194E"/>
    <w:rsid w:val="00E0241D"/>
    <w:rsid w:val="00E02CC5"/>
    <w:rsid w:val="00E04586"/>
    <w:rsid w:val="00E0471E"/>
    <w:rsid w:val="00E052E3"/>
    <w:rsid w:val="00E07ECB"/>
    <w:rsid w:val="00E1010F"/>
    <w:rsid w:val="00E103F4"/>
    <w:rsid w:val="00E108FC"/>
    <w:rsid w:val="00E1180C"/>
    <w:rsid w:val="00E1185F"/>
    <w:rsid w:val="00E11E5C"/>
    <w:rsid w:val="00E1380D"/>
    <w:rsid w:val="00E146F5"/>
    <w:rsid w:val="00E14F10"/>
    <w:rsid w:val="00E163AB"/>
    <w:rsid w:val="00E16CC0"/>
    <w:rsid w:val="00E21AA7"/>
    <w:rsid w:val="00E22AE2"/>
    <w:rsid w:val="00E237C0"/>
    <w:rsid w:val="00E25EBD"/>
    <w:rsid w:val="00E26F98"/>
    <w:rsid w:val="00E2706C"/>
    <w:rsid w:val="00E27890"/>
    <w:rsid w:val="00E27942"/>
    <w:rsid w:val="00E27B6D"/>
    <w:rsid w:val="00E27C1E"/>
    <w:rsid w:val="00E27C7F"/>
    <w:rsid w:val="00E31877"/>
    <w:rsid w:val="00E3228B"/>
    <w:rsid w:val="00E3290B"/>
    <w:rsid w:val="00E35139"/>
    <w:rsid w:val="00E35D58"/>
    <w:rsid w:val="00E371A3"/>
    <w:rsid w:val="00E3764A"/>
    <w:rsid w:val="00E37AF6"/>
    <w:rsid w:val="00E4201F"/>
    <w:rsid w:val="00E42250"/>
    <w:rsid w:val="00E422D1"/>
    <w:rsid w:val="00E42A73"/>
    <w:rsid w:val="00E4348A"/>
    <w:rsid w:val="00E43C50"/>
    <w:rsid w:val="00E44E76"/>
    <w:rsid w:val="00E457BC"/>
    <w:rsid w:val="00E52528"/>
    <w:rsid w:val="00E5336B"/>
    <w:rsid w:val="00E536ED"/>
    <w:rsid w:val="00E537C9"/>
    <w:rsid w:val="00E54974"/>
    <w:rsid w:val="00E55FB9"/>
    <w:rsid w:val="00E567BA"/>
    <w:rsid w:val="00E57D44"/>
    <w:rsid w:val="00E62AF0"/>
    <w:rsid w:val="00E631F7"/>
    <w:rsid w:val="00E63979"/>
    <w:rsid w:val="00E642FE"/>
    <w:rsid w:val="00E646DB"/>
    <w:rsid w:val="00E64935"/>
    <w:rsid w:val="00E65585"/>
    <w:rsid w:val="00E6565C"/>
    <w:rsid w:val="00E65C9A"/>
    <w:rsid w:val="00E6614B"/>
    <w:rsid w:val="00E66ECA"/>
    <w:rsid w:val="00E67091"/>
    <w:rsid w:val="00E70A05"/>
    <w:rsid w:val="00E719F2"/>
    <w:rsid w:val="00E71B01"/>
    <w:rsid w:val="00E71E82"/>
    <w:rsid w:val="00E720DA"/>
    <w:rsid w:val="00E72101"/>
    <w:rsid w:val="00E7294B"/>
    <w:rsid w:val="00E72A41"/>
    <w:rsid w:val="00E736E7"/>
    <w:rsid w:val="00E744B3"/>
    <w:rsid w:val="00E75004"/>
    <w:rsid w:val="00E7625D"/>
    <w:rsid w:val="00E8096A"/>
    <w:rsid w:val="00E82BEF"/>
    <w:rsid w:val="00E843B7"/>
    <w:rsid w:val="00E84619"/>
    <w:rsid w:val="00E84718"/>
    <w:rsid w:val="00E84EDD"/>
    <w:rsid w:val="00E86C48"/>
    <w:rsid w:val="00E873A9"/>
    <w:rsid w:val="00E92970"/>
    <w:rsid w:val="00E93F9C"/>
    <w:rsid w:val="00E949B1"/>
    <w:rsid w:val="00E9535E"/>
    <w:rsid w:val="00E96233"/>
    <w:rsid w:val="00EA0079"/>
    <w:rsid w:val="00EA06CE"/>
    <w:rsid w:val="00EA1162"/>
    <w:rsid w:val="00EA34C5"/>
    <w:rsid w:val="00EA38BE"/>
    <w:rsid w:val="00EA3EEE"/>
    <w:rsid w:val="00EA4E86"/>
    <w:rsid w:val="00EA5C8E"/>
    <w:rsid w:val="00EA708E"/>
    <w:rsid w:val="00EB014A"/>
    <w:rsid w:val="00EB0499"/>
    <w:rsid w:val="00EB2031"/>
    <w:rsid w:val="00EB26E6"/>
    <w:rsid w:val="00EB2BA5"/>
    <w:rsid w:val="00EB3BF0"/>
    <w:rsid w:val="00EB3C36"/>
    <w:rsid w:val="00EB6D55"/>
    <w:rsid w:val="00EB6E76"/>
    <w:rsid w:val="00EB7375"/>
    <w:rsid w:val="00EC05A6"/>
    <w:rsid w:val="00EC072D"/>
    <w:rsid w:val="00EC21AE"/>
    <w:rsid w:val="00EC36C7"/>
    <w:rsid w:val="00EC483D"/>
    <w:rsid w:val="00ED0777"/>
    <w:rsid w:val="00ED11BC"/>
    <w:rsid w:val="00ED238E"/>
    <w:rsid w:val="00ED3019"/>
    <w:rsid w:val="00ED3440"/>
    <w:rsid w:val="00ED3879"/>
    <w:rsid w:val="00ED4254"/>
    <w:rsid w:val="00ED4A3F"/>
    <w:rsid w:val="00ED5D97"/>
    <w:rsid w:val="00ED5E4B"/>
    <w:rsid w:val="00ED7E3C"/>
    <w:rsid w:val="00EE033B"/>
    <w:rsid w:val="00EE1553"/>
    <w:rsid w:val="00EE3881"/>
    <w:rsid w:val="00EE3A5A"/>
    <w:rsid w:val="00EE46D1"/>
    <w:rsid w:val="00EE5AC1"/>
    <w:rsid w:val="00EE63F0"/>
    <w:rsid w:val="00EF31BA"/>
    <w:rsid w:val="00EF3DA6"/>
    <w:rsid w:val="00EF4495"/>
    <w:rsid w:val="00EF56A6"/>
    <w:rsid w:val="00EF5AD6"/>
    <w:rsid w:val="00EF6BB2"/>
    <w:rsid w:val="00EF71AC"/>
    <w:rsid w:val="00F00C93"/>
    <w:rsid w:val="00F011D1"/>
    <w:rsid w:val="00F01338"/>
    <w:rsid w:val="00F04B0B"/>
    <w:rsid w:val="00F05A41"/>
    <w:rsid w:val="00F069AB"/>
    <w:rsid w:val="00F07155"/>
    <w:rsid w:val="00F07A5F"/>
    <w:rsid w:val="00F10860"/>
    <w:rsid w:val="00F108BE"/>
    <w:rsid w:val="00F12105"/>
    <w:rsid w:val="00F12689"/>
    <w:rsid w:val="00F134FB"/>
    <w:rsid w:val="00F13ED5"/>
    <w:rsid w:val="00F151DF"/>
    <w:rsid w:val="00F1587F"/>
    <w:rsid w:val="00F164F9"/>
    <w:rsid w:val="00F22D69"/>
    <w:rsid w:val="00F235F2"/>
    <w:rsid w:val="00F247B4"/>
    <w:rsid w:val="00F26493"/>
    <w:rsid w:val="00F26F06"/>
    <w:rsid w:val="00F31209"/>
    <w:rsid w:val="00F319DE"/>
    <w:rsid w:val="00F32E9A"/>
    <w:rsid w:val="00F335C6"/>
    <w:rsid w:val="00F358E1"/>
    <w:rsid w:val="00F37CD6"/>
    <w:rsid w:val="00F4026B"/>
    <w:rsid w:val="00F4162D"/>
    <w:rsid w:val="00F416F9"/>
    <w:rsid w:val="00F41D84"/>
    <w:rsid w:val="00F422B4"/>
    <w:rsid w:val="00F42D07"/>
    <w:rsid w:val="00F43D7B"/>
    <w:rsid w:val="00F4410A"/>
    <w:rsid w:val="00F443AA"/>
    <w:rsid w:val="00F44918"/>
    <w:rsid w:val="00F4619D"/>
    <w:rsid w:val="00F46906"/>
    <w:rsid w:val="00F46AED"/>
    <w:rsid w:val="00F46BC1"/>
    <w:rsid w:val="00F46F6F"/>
    <w:rsid w:val="00F47682"/>
    <w:rsid w:val="00F51703"/>
    <w:rsid w:val="00F528BF"/>
    <w:rsid w:val="00F52C1C"/>
    <w:rsid w:val="00F531B2"/>
    <w:rsid w:val="00F5347B"/>
    <w:rsid w:val="00F55BD9"/>
    <w:rsid w:val="00F5684C"/>
    <w:rsid w:val="00F6021C"/>
    <w:rsid w:val="00F618B8"/>
    <w:rsid w:val="00F61C86"/>
    <w:rsid w:val="00F62FC3"/>
    <w:rsid w:val="00F63DD7"/>
    <w:rsid w:val="00F640BC"/>
    <w:rsid w:val="00F65D6E"/>
    <w:rsid w:val="00F665E4"/>
    <w:rsid w:val="00F713BB"/>
    <w:rsid w:val="00F716B2"/>
    <w:rsid w:val="00F72E6F"/>
    <w:rsid w:val="00F738E2"/>
    <w:rsid w:val="00F74DD4"/>
    <w:rsid w:val="00F75C8A"/>
    <w:rsid w:val="00F76653"/>
    <w:rsid w:val="00F7763E"/>
    <w:rsid w:val="00F77B6F"/>
    <w:rsid w:val="00F77FE2"/>
    <w:rsid w:val="00F8006B"/>
    <w:rsid w:val="00F805E2"/>
    <w:rsid w:val="00F80D48"/>
    <w:rsid w:val="00F812BE"/>
    <w:rsid w:val="00F81F56"/>
    <w:rsid w:val="00F828F9"/>
    <w:rsid w:val="00F83384"/>
    <w:rsid w:val="00F8338E"/>
    <w:rsid w:val="00F83D28"/>
    <w:rsid w:val="00F8468C"/>
    <w:rsid w:val="00F86C4F"/>
    <w:rsid w:val="00F86C74"/>
    <w:rsid w:val="00F8739F"/>
    <w:rsid w:val="00F931AD"/>
    <w:rsid w:val="00F94687"/>
    <w:rsid w:val="00F95747"/>
    <w:rsid w:val="00F9699A"/>
    <w:rsid w:val="00F96C85"/>
    <w:rsid w:val="00F96FDD"/>
    <w:rsid w:val="00F97D98"/>
    <w:rsid w:val="00F97E71"/>
    <w:rsid w:val="00FA1E7A"/>
    <w:rsid w:val="00FA2156"/>
    <w:rsid w:val="00FA4FC5"/>
    <w:rsid w:val="00FA7148"/>
    <w:rsid w:val="00FA7BD3"/>
    <w:rsid w:val="00FA7D42"/>
    <w:rsid w:val="00FB101B"/>
    <w:rsid w:val="00FB17AF"/>
    <w:rsid w:val="00FB1ECC"/>
    <w:rsid w:val="00FB31C8"/>
    <w:rsid w:val="00FB4112"/>
    <w:rsid w:val="00FB44EA"/>
    <w:rsid w:val="00FB4ACE"/>
    <w:rsid w:val="00FB65B1"/>
    <w:rsid w:val="00FB6B39"/>
    <w:rsid w:val="00FB7A03"/>
    <w:rsid w:val="00FB7CC5"/>
    <w:rsid w:val="00FB7DA8"/>
    <w:rsid w:val="00FC3663"/>
    <w:rsid w:val="00FC41FA"/>
    <w:rsid w:val="00FC43DF"/>
    <w:rsid w:val="00FC511B"/>
    <w:rsid w:val="00FC57C7"/>
    <w:rsid w:val="00FD01C3"/>
    <w:rsid w:val="00FD01E2"/>
    <w:rsid w:val="00FD0469"/>
    <w:rsid w:val="00FD107B"/>
    <w:rsid w:val="00FD2E65"/>
    <w:rsid w:val="00FD338E"/>
    <w:rsid w:val="00FD3B46"/>
    <w:rsid w:val="00FD5245"/>
    <w:rsid w:val="00FD5A94"/>
    <w:rsid w:val="00FD5D95"/>
    <w:rsid w:val="00FE05F1"/>
    <w:rsid w:val="00FE1270"/>
    <w:rsid w:val="00FE1712"/>
    <w:rsid w:val="00FE1D8D"/>
    <w:rsid w:val="00FE619F"/>
    <w:rsid w:val="00FF03A9"/>
    <w:rsid w:val="00FF0968"/>
    <w:rsid w:val="00FF0FCA"/>
    <w:rsid w:val="00FF2168"/>
    <w:rsid w:val="00FF2529"/>
    <w:rsid w:val="00FF2578"/>
    <w:rsid w:val="00FF2772"/>
    <w:rsid w:val="00FF2C20"/>
    <w:rsid w:val="00FF633C"/>
    <w:rsid w:val="00FF6520"/>
    <w:rsid w:val="00FF76FE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2C1AA39-5E43-4EF1-8F6E-9D62C7B6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E6F92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1"/>
    <w:uiPriority w:val="99"/>
    <w:qFormat/>
    <w:rsid w:val="00CA77B2"/>
    <w:pPr>
      <w:keepNext/>
      <w:widowControl/>
      <w:tabs>
        <w:tab w:val="num" w:pos="432"/>
        <w:tab w:val="num" w:pos="643"/>
      </w:tabs>
      <w:snapToGrid/>
      <w:spacing w:before="240" w:after="60" w:line="240" w:lineRule="auto"/>
      <w:ind w:left="432" w:hanging="432"/>
      <w:jc w:val="center"/>
      <w:outlineLvl w:val="0"/>
    </w:pPr>
    <w:rPr>
      <w:rFonts w:eastAsia="Times New Roman"/>
      <w:b/>
      <w:bCs/>
      <w:kern w:val="28"/>
      <w:sz w:val="36"/>
      <w:szCs w:val="36"/>
      <w:lang w:val="x-none" w:eastAsia="x-none"/>
    </w:rPr>
  </w:style>
  <w:style w:type="paragraph" w:styleId="2">
    <w:name w:val="heading 2"/>
    <w:aliases w:val="H2"/>
    <w:basedOn w:val="a3"/>
    <w:next w:val="a3"/>
    <w:link w:val="20"/>
    <w:uiPriority w:val="99"/>
    <w:qFormat/>
    <w:rsid w:val="00CA77B2"/>
    <w:pPr>
      <w:keepNext/>
      <w:widowControl/>
      <w:tabs>
        <w:tab w:val="num" w:pos="576"/>
        <w:tab w:val="num" w:pos="643"/>
      </w:tabs>
      <w:snapToGrid/>
      <w:spacing w:after="60" w:line="240" w:lineRule="auto"/>
      <w:ind w:left="576" w:hanging="576"/>
      <w:jc w:val="center"/>
      <w:outlineLvl w:val="1"/>
    </w:pPr>
    <w:rPr>
      <w:rFonts w:eastAsia="Times New Roman"/>
      <w:b/>
      <w:bCs/>
      <w:sz w:val="30"/>
      <w:szCs w:val="30"/>
      <w:lang w:val="x-none" w:eastAsia="x-none"/>
    </w:rPr>
  </w:style>
  <w:style w:type="paragraph" w:styleId="31">
    <w:name w:val="heading 3"/>
    <w:basedOn w:val="a3"/>
    <w:next w:val="a3"/>
    <w:link w:val="310"/>
    <w:uiPriority w:val="99"/>
    <w:qFormat/>
    <w:rsid w:val="00CA77B2"/>
    <w:pPr>
      <w:keepNext/>
      <w:widowControl/>
      <w:tabs>
        <w:tab w:val="num" w:pos="170"/>
        <w:tab w:val="num" w:pos="643"/>
      </w:tabs>
      <w:snapToGrid/>
      <w:spacing w:before="240" w:after="60" w:line="240" w:lineRule="auto"/>
      <w:ind w:left="720" w:hanging="720"/>
      <w:outlineLvl w:val="2"/>
    </w:pPr>
    <w:rPr>
      <w:rFonts w:ascii="Arial" w:eastAsia="Times New Roman" w:hAnsi="Arial"/>
      <w:b/>
      <w:bCs/>
      <w:lang w:val="x-none" w:eastAsia="x-none"/>
    </w:rPr>
  </w:style>
  <w:style w:type="paragraph" w:styleId="41">
    <w:name w:val="heading 4"/>
    <w:basedOn w:val="a3"/>
    <w:next w:val="a3"/>
    <w:link w:val="42"/>
    <w:uiPriority w:val="9"/>
    <w:qFormat/>
    <w:locked/>
    <w:rsid w:val="00321C2B"/>
    <w:pPr>
      <w:keepNext/>
      <w:widowControl/>
      <w:tabs>
        <w:tab w:val="num" w:pos="864"/>
      </w:tabs>
      <w:snapToGrid/>
      <w:spacing w:before="240" w:after="60" w:line="240" w:lineRule="auto"/>
      <w:ind w:left="864" w:hanging="864"/>
      <w:outlineLvl w:val="3"/>
    </w:pPr>
    <w:rPr>
      <w:rFonts w:ascii="Arial" w:hAnsi="Arial"/>
    </w:rPr>
  </w:style>
  <w:style w:type="paragraph" w:styleId="5">
    <w:name w:val="heading 5"/>
    <w:basedOn w:val="a3"/>
    <w:next w:val="a3"/>
    <w:link w:val="50"/>
    <w:uiPriority w:val="99"/>
    <w:qFormat/>
    <w:locked/>
    <w:rsid w:val="00321C2B"/>
    <w:pPr>
      <w:widowControl/>
      <w:tabs>
        <w:tab w:val="num" w:pos="1008"/>
      </w:tabs>
      <w:snapToGrid/>
      <w:spacing w:before="240" w:after="60" w:line="240" w:lineRule="auto"/>
      <w:ind w:left="1008" w:hanging="1008"/>
      <w:outlineLvl w:val="4"/>
    </w:pPr>
    <w:rPr>
      <w:rFonts w:ascii="Calibri" w:hAnsi="Calibri"/>
      <w:sz w:val="22"/>
      <w:szCs w:val="22"/>
    </w:rPr>
  </w:style>
  <w:style w:type="paragraph" w:styleId="6">
    <w:name w:val="heading 6"/>
    <w:basedOn w:val="a3"/>
    <w:next w:val="a3"/>
    <w:link w:val="60"/>
    <w:uiPriority w:val="99"/>
    <w:qFormat/>
    <w:locked/>
    <w:rsid w:val="00321C2B"/>
    <w:pPr>
      <w:widowControl/>
      <w:tabs>
        <w:tab w:val="num" w:pos="1152"/>
      </w:tabs>
      <w:snapToGrid/>
      <w:spacing w:before="240" w:after="60" w:line="240" w:lineRule="auto"/>
      <w:ind w:left="1152" w:hanging="1152"/>
      <w:outlineLvl w:val="5"/>
    </w:pPr>
    <w:rPr>
      <w:rFonts w:ascii="Calibri" w:hAnsi="Calibri"/>
      <w:i/>
      <w:iCs/>
      <w:sz w:val="22"/>
      <w:szCs w:val="22"/>
    </w:rPr>
  </w:style>
  <w:style w:type="paragraph" w:styleId="7">
    <w:name w:val="heading 7"/>
    <w:basedOn w:val="a3"/>
    <w:next w:val="a3"/>
    <w:link w:val="70"/>
    <w:uiPriority w:val="99"/>
    <w:qFormat/>
    <w:locked/>
    <w:rsid w:val="00321C2B"/>
    <w:pPr>
      <w:widowControl/>
      <w:tabs>
        <w:tab w:val="num" w:pos="1296"/>
      </w:tabs>
      <w:snapToGrid/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link w:val="80"/>
    <w:uiPriority w:val="99"/>
    <w:qFormat/>
    <w:locked/>
    <w:rsid w:val="00321C2B"/>
    <w:pPr>
      <w:widowControl/>
      <w:tabs>
        <w:tab w:val="num" w:pos="1440"/>
      </w:tabs>
      <w:snapToGrid/>
      <w:spacing w:before="240" w:after="60" w:line="240" w:lineRule="auto"/>
      <w:ind w:left="1440" w:hanging="1440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locked/>
    <w:rsid w:val="00321C2B"/>
    <w:pPr>
      <w:widowControl/>
      <w:tabs>
        <w:tab w:val="num" w:pos="1584"/>
      </w:tabs>
      <w:snapToGrid/>
      <w:spacing w:before="240" w:after="60" w:line="240" w:lineRule="auto"/>
      <w:ind w:left="1584" w:hanging="1584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9"/>
    <w:locked/>
    <w:rsid w:val="00CA77B2"/>
    <w:rPr>
      <w:rFonts w:ascii="Times New Roman" w:eastAsia="Times New Roman" w:hAnsi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uiPriority w:val="99"/>
    <w:locked/>
    <w:rsid w:val="00CA77B2"/>
    <w:rPr>
      <w:rFonts w:ascii="Times New Roman" w:eastAsia="Times New Roman" w:hAnsi="Times New Roman"/>
      <w:b/>
      <w:bCs/>
      <w:sz w:val="30"/>
      <w:szCs w:val="30"/>
    </w:rPr>
  </w:style>
  <w:style w:type="character" w:customStyle="1" w:styleId="310">
    <w:name w:val="Заголовок 3 Знак1"/>
    <w:link w:val="31"/>
    <w:uiPriority w:val="99"/>
    <w:locked/>
    <w:rsid w:val="00CA77B2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uiPriority w:val="99"/>
    <w:semiHidden/>
    <w:locked/>
    <w:rsid w:val="0074390E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74390E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74390E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74390E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74390E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74390E"/>
    <w:rPr>
      <w:rFonts w:ascii="Cambria" w:hAnsi="Cambria" w:cs="Cambria"/>
      <w:lang w:eastAsia="en-US"/>
    </w:rPr>
  </w:style>
  <w:style w:type="table" w:styleId="a7">
    <w:name w:val="Table Grid"/>
    <w:basedOn w:val="a5"/>
    <w:uiPriority w:val="59"/>
    <w:rsid w:val="009B133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3"/>
    <w:link w:val="a9"/>
    <w:uiPriority w:val="99"/>
    <w:semiHidden/>
    <w:rsid w:val="009F141D"/>
    <w:pPr>
      <w:widowControl/>
      <w:snapToGrid/>
      <w:spacing w:after="60" w:line="240" w:lineRule="auto"/>
      <w:ind w:firstLine="0"/>
    </w:pPr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locked/>
    <w:rsid w:val="009F141D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9F141D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7208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Стиль1"/>
    <w:basedOn w:val="a3"/>
    <w:uiPriority w:val="99"/>
    <w:rsid w:val="00720822"/>
    <w:pPr>
      <w:keepNext/>
      <w:keepLines/>
      <w:numPr>
        <w:numId w:val="1"/>
      </w:numPr>
      <w:suppressLineNumbers/>
      <w:suppressAutoHyphens/>
      <w:snapToGrid/>
      <w:spacing w:after="60" w:line="240" w:lineRule="auto"/>
      <w:jc w:val="left"/>
    </w:pPr>
    <w:rPr>
      <w:rFonts w:eastAsia="Times New Roman"/>
      <w:b/>
      <w:bCs/>
      <w:sz w:val="28"/>
      <w:szCs w:val="28"/>
    </w:rPr>
  </w:style>
  <w:style w:type="paragraph" w:customStyle="1" w:styleId="21">
    <w:name w:val="Стиль2"/>
    <w:basedOn w:val="22"/>
    <w:uiPriority w:val="99"/>
    <w:rsid w:val="00720822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0">
    <w:name w:val="Стиль3"/>
    <w:basedOn w:val="23"/>
    <w:uiPriority w:val="99"/>
    <w:rsid w:val="00720822"/>
    <w:pPr>
      <w:numPr>
        <w:ilvl w:val="2"/>
        <w:numId w:val="1"/>
      </w:numPr>
      <w:tabs>
        <w:tab w:val="clear" w:pos="407"/>
      </w:tabs>
      <w:ind w:left="283"/>
    </w:pPr>
  </w:style>
  <w:style w:type="paragraph" w:styleId="22">
    <w:name w:val="List Number 2"/>
    <w:basedOn w:val="a3"/>
    <w:uiPriority w:val="99"/>
    <w:semiHidden/>
    <w:rsid w:val="00720822"/>
    <w:pPr>
      <w:widowControl/>
      <w:tabs>
        <w:tab w:val="num" w:pos="432"/>
      </w:tabs>
      <w:snapToGrid/>
      <w:spacing w:after="200" w:line="276" w:lineRule="auto"/>
      <w:ind w:left="432" w:hanging="432"/>
      <w:jc w:val="left"/>
    </w:pPr>
    <w:rPr>
      <w:rFonts w:ascii="Calibri" w:hAnsi="Calibri" w:cs="Calibri"/>
      <w:sz w:val="22"/>
      <w:szCs w:val="22"/>
      <w:lang w:eastAsia="en-US"/>
    </w:rPr>
  </w:style>
  <w:style w:type="paragraph" w:styleId="23">
    <w:name w:val="Body Text Indent 2"/>
    <w:basedOn w:val="a3"/>
    <w:link w:val="24"/>
    <w:uiPriority w:val="99"/>
    <w:semiHidden/>
    <w:rsid w:val="00720822"/>
    <w:pPr>
      <w:widowControl/>
      <w:snapToGrid/>
      <w:spacing w:after="120" w:line="480" w:lineRule="auto"/>
      <w:ind w:left="283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720822"/>
    <w:rPr>
      <w:rFonts w:cs="Times New Roman"/>
    </w:rPr>
  </w:style>
  <w:style w:type="character" w:styleId="ab">
    <w:name w:val="Hyperlink"/>
    <w:uiPriority w:val="99"/>
    <w:rsid w:val="00FC511B"/>
    <w:rPr>
      <w:rFonts w:cs="Times New Roman"/>
      <w:color w:val="0000FF"/>
      <w:u w:val="single"/>
    </w:rPr>
  </w:style>
  <w:style w:type="paragraph" w:styleId="ac">
    <w:name w:val="Balloon Text"/>
    <w:basedOn w:val="a3"/>
    <w:link w:val="ad"/>
    <w:uiPriority w:val="99"/>
    <w:semiHidden/>
    <w:rsid w:val="0067105D"/>
    <w:pPr>
      <w:widowControl/>
      <w:snapToGrid/>
      <w:spacing w:line="240" w:lineRule="auto"/>
      <w:ind w:firstLine="0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67105D"/>
    <w:rPr>
      <w:rFonts w:ascii="Tahoma" w:hAnsi="Tahoma" w:cs="Tahoma"/>
      <w:sz w:val="16"/>
      <w:szCs w:val="16"/>
    </w:rPr>
  </w:style>
  <w:style w:type="character" w:customStyle="1" w:styleId="200">
    <w:name w:val="Знак Знак20"/>
    <w:uiPriority w:val="99"/>
    <w:rsid w:val="00321C2B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H2">
    <w:name w:val="H2 Знак Знак"/>
    <w:uiPriority w:val="99"/>
    <w:rsid w:val="00321C2B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uiPriority w:val="99"/>
    <w:rsid w:val="00321C2B"/>
    <w:rPr>
      <w:rFonts w:ascii="Arial" w:hAnsi="Arial" w:cs="Arial"/>
      <w:b/>
      <w:bCs/>
      <w:sz w:val="24"/>
      <w:szCs w:val="24"/>
    </w:rPr>
  </w:style>
  <w:style w:type="character" w:customStyle="1" w:styleId="42">
    <w:name w:val="Заголовок 4 Знак"/>
    <w:link w:val="41"/>
    <w:uiPriority w:val="9"/>
    <w:locked/>
    <w:rsid w:val="00321C2B"/>
    <w:rPr>
      <w:rFonts w:ascii="Arial" w:hAnsi="Arial" w:cs="Arial"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321C2B"/>
    <w:rPr>
      <w:rFonts w:cs="Times New Roman"/>
      <w:sz w:val="22"/>
      <w:szCs w:val="22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321C2B"/>
    <w:rPr>
      <w:rFonts w:cs="Times New Roman"/>
      <w:i/>
      <w:iCs/>
      <w:sz w:val="22"/>
      <w:szCs w:val="22"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321C2B"/>
    <w:rPr>
      <w:rFonts w:ascii="Arial" w:hAnsi="Arial" w:cs="Arial"/>
      <w:lang w:val="ru-RU" w:eastAsia="ru-RU"/>
    </w:rPr>
  </w:style>
  <w:style w:type="character" w:customStyle="1" w:styleId="80">
    <w:name w:val="Заголовок 8 Знак"/>
    <w:link w:val="8"/>
    <w:uiPriority w:val="99"/>
    <w:locked/>
    <w:rsid w:val="00321C2B"/>
    <w:rPr>
      <w:rFonts w:ascii="Arial" w:hAnsi="Arial" w:cs="Arial"/>
      <w:i/>
      <w:iCs/>
      <w:lang w:val="ru-RU" w:eastAsia="ru-RU"/>
    </w:rPr>
  </w:style>
  <w:style w:type="character" w:customStyle="1" w:styleId="90">
    <w:name w:val="Заголовок 9 Знак"/>
    <w:link w:val="9"/>
    <w:uiPriority w:val="99"/>
    <w:locked/>
    <w:rsid w:val="00321C2B"/>
    <w:rPr>
      <w:rFonts w:ascii="Arial" w:hAnsi="Arial" w:cs="Arial"/>
      <w:b/>
      <w:bCs/>
      <w:i/>
      <w:iCs/>
      <w:sz w:val="18"/>
      <w:szCs w:val="18"/>
      <w:lang w:val="ru-RU" w:eastAsia="ru-RU"/>
    </w:rPr>
  </w:style>
  <w:style w:type="character" w:customStyle="1" w:styleId="32">
    <w:name w:val="Заголовок 3 Знак"/>
    <w:uiPriority w:val="99"/>
    <w:rsid w:val="00321C2B"/>
    <w:rPr>
      <w:rFonts w:ascii="Cambria" w:hAnsi="Cambria" w:cs="Cambria"/>
      <w:b/>
      <w:bCs/>
      <w:color w:val="auto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locked/>
    <w:rsid w:val="00321C2B"/>
    <w:rPr>
      <w:sz w:val="24"/>
      <w:lang w:eastAsia="ru-RU"/>
    </w:rPr>
  </w:style>
  <w:style w:type="paragraph" w:styleId="ae">
    <w:name w:val="Body Text Indent"/>
    <w:basedOn w:val="a3"/>
    <w:link w:val="af"/>
    <w:uiPriority w:val="99"/>
    <w:rsid w:val="00321C2B"/>
    <w:pPr>
      <w:widowControl/>
      <w:snapToGrid/>
      <w:spacing w:line="240" w:lineRule="auto"/>
      <w:ind w:left="5760"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74390E"/>
    <w:rPr>
      <w:rFonts w:cs="Times New Roman"/>
      <w:lang w:eastAsia="en-US"/>
    </w:rPr>
  </w:style>
  <w:style w:type="paragraph" w:customStyle="1" w:styleId="33">
    <w:name w:val="Стиль3 Знак"/>
    <w:basedOn w:val="23"/>
    <w:link w:val="311"/>
    <w:uiPriority w:val="99"/>
    <w:rsid w:val="00321C2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110">
    <w:name w:val="Знак Знак11"/>
    <w:uiPriority w:val="99"/>
    <w:rsid w:val="00321C2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11">
    <w:name w:val="Стиль3 Знак Знак1"/>
    <w:link w:val="33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qFormat/>
    <w:rsid w:val="00321C2B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styleId="25">
    <w:name w:val="List Bullet 2"/>
    <w:basedOn w:val="a3"/>
    <w:autoRedefine/>
    <w:uiPriority w:val="99"/>
    <w:rsid w:val="00321C2B"/>
    <w:pPr>
      <w:widowControl/>
      <w:tabs>
        <w:tab w:val="num" w:pos="643"/>
      </w:tabs>
      <w:snapToGrid/>
      <w:spacing w:after="60" w:line="240" w:lineRule="auto"/>
      <w:ind w:left="643" w:hanging="360"/>
    </w:pPr>
  </w:style>
  <w:style w:type="character" w:customStyle="1" w:styleId="BodyTextIndent3Char1">
    <w:name w:val="Body Text Indent 3 Char1"/>
    <w:uiPriority w:val="99"/>
    <w:locked/>
    <w:rsid w:val="00321C2B"/>
    <w:rPr>
      <w:sz w:val="24"/>
      <w:lang w:eastAsia="ru-RU"/>
    </w:rPr>
  </w:style>
  <w:style w:type="paragraph" w:styleId="34">
    <w:name w:val="Body Text Indent 3"/>
    <w:basedOn w:val="a3"/>
    <w:link w:val="35"/>
    <w:uiPriority w:val="99"/>
    <w:rsid w:val="00321C2B"/>
    <w:pPr>
      <w:keepNext/>
      <w:keepLines/>
      <w:suppressLineNumbers/>
      <w:tabs>
        <w:tab w:val="num" w:pos="252"/>
      </w:tabs>
      <w:suppressAutoHyphens/>
      <w:snapToGrid/>
      <w:spacing w:line="240" w:lineRule="auto"/>
      <w:ind w:left="720" w:firstLine="0"/>
    </w:pPr>
    <w:rPr>
      <w:rFonts w:ascii="Calibri" w:hAnsi="Calibri"/>
      <w:sz w:val="16"/>
      <w:szCs w:val="16"/>
      <w:lang w:val="x-none" w:eastAsia="en-US"/>
    </w:rPr>
  </w:style>
  <w:style w:type="character" w:customStyle="1" w:styleId="35">
    <w:name w:val="Основной текст с отступом 3 Знак"/>
    <w:link w:val="34"/>
    <w:uiPriority w:val="99"/>
    <w:semiHidden/>
    <w:locked/>
    <w:rsid w:val="0074390E"/>
    <w:rPr>
      <w:rFonts w:cs="Times New Roman"/>
      <w:sz w:val="16"/>
      <w:szCs w:val="16"/>
      <w:lang w:eastAsia="en-US"/>
    </w:rPr>
  </w:style>
  <w:style w:type="character" w:customStyle="1" w:styleId="PlainTextChar1">
    <w:name w:val="Plain Text Char1"/>
    <w:uiPriority w:val="99"/>
    <w:locked/>
    <w:rsid w:val="00321C2B"/>
    <w:rPr>
      <w:rFonts w:ascii="Courier New" w:hAnsi="Courier New"/>
      <w:lang w:eastAsia="ru-RU"/>
    </w:rPr>
  </w:style>
  <w:style w:type="paragraph" w:styleId="af0">
    <w:name w:val="Plain Text"/>
    <w:basedOn w:val="a3"/>
    <w:link w:val="af1"/>
    <w:uiPriority w:val="99"/>
    <w:rsid w:val="00321C2B"/>
    <w:pPr>
      <w:widowControl/>
      <w:snapToGrid/>
      <w:spacing w:line="240" w:lineRule="auto"/>
      <w:ind w:firstLine="0"/>
    </w:pPr>
    <w:rPr>
      <w:rFonts w:ascii="Courier New" w:hAnsi="Courier New"/>
      <w:sz w:val="20"/>
      <w:szCs w:val="20"/>
      <w:lang w:val="x-none" w:eastAsia="en-US"/>
    </w:rPr>
  </w:style>
  <w:style w:type="character" w:customStyle="1" w:styleId="af1">
    <w:name w:val="Текст Знак"/>
    <w:link w:val="af0"/>
    <w:uiPriority w:val="99"/>
    <w:semiHidden/>
    <w:locked/>
    <w:rsid w:val="0074390E"/>
    <w:rPr>
      <w:rFonts w:ascii="Courier New" w:hAnsi="Courier New" w:cs="Courier New"/>
      <w:sz w:val="20"/>
      <w:szCs w:val="20"/>
      <w:lang w:eastAsia="en-US"/>
    </w:rPr>
  </w:style>
  <w:style w:type="character" w:customStyle="1" w:styleId="BodyText2Char1">
    <w:name w:val="Body Text 2 Char1"/>
    <w:uiPriority w:val="99"/>
    <w:locked/>
    <w:rsid w:val="00321C2B"/>
    <w:rPr>
      <w:sz w:val="24"/>
    </w:rPr>
  </w:style>
  <w:style w:type="paragraph" w:styleId="26">
    <w:name w:val="Body Text 2"/>
    <w:basedOn w:val="a3"/>
    <w:link w:val="27"/>
    <w:uiPriority w:val="99"/>
    <w:rsid w:val="00321C2B"/>
    <w:pPr>
      <w:widowControl/>
      <w:tabs>
        <w:tab w:val="num" w:pos="926"/>
        <w:tab w:val="num" w:pos="1440"/>
      </w:tabs>
      <w:snapToGrid/>
      <w:spacing w:after="60" w:line="240" w:lineRule="auto"/>
      <w:ind w:left="720" w:hanging="720"/>
    </w:pPr>
    <w:rPr>
      <w:rFonts w:ascii="Calibri" w:hAnsi="Calibri"/>
      <w:lang w:val="x-none" w:eastAsia="x-none"/>
    </w:rPr>
  </w:style>
  <w:style w:type="character" w:customStyle="1" w:styleId="27">
    <w:name w:val="Основной текст 2 Знак"/>
    <w:link w:val="26"/>
    <w:uiPriority w:val="99"/>
    <w:locked/>
    <w:rsid w:val="0074390E"/>
    <w:rPr>
      <w:rFonts w:cs="Calibri"/>
      <w:sz w:val="24"/>
      <w:szCs w:val="24"/>
    </w:rPr>
  </w:style>
  <w:style w:type="paragraph" w:styleId="36">
    <w:name w:val="List Bullet 3"/>
    <w:basedOn w:val="a3"/>
    <w:autoRedefine/>
    <w:uiPriority w:val="99"/>
    <w:rsid w:val="00321C2B"/>
    <w:pPr>
      <w:widowControl/>
      <w:tabs>
        <w:tab w:val="num" w:pos="926"/>
        <w:tab w:val="num" w:pos="1418"/>
      </w:tabs>
      <w:snapToGrid/>
      <w:spacing w:after="60" w:line="240" w:lineRule="auto"/>
      <w:ind w:left="926" w:hanging="360"/>
    </w:pPr>
  </w:style>
  <w:style w:type="paragraph" w:styleId="af2">
    <w:name w:val="List Number"/>
    <w:basedOn w:val="a3"/>
    <w:uiPriority w:val="99"/>
    <w:rsid w:val="00321C2B"/>
    <w:pPr>
      <w:widowControl/>
      <w:tabs>
        <w:tab w:val="num" w:pos="926"/>
      </w:tabs>
      <w:snapToGrid/>
      <w:spacing w:after="60" w:line="240" w:lineRule="auto"/>
      <w:ind w:left="360" w:hanging="360"/>
    </w:pPr>
  </w:style>
  <w:style w:type="paragraph" w:styleId="3">
    <w:name w:val="List Number 3"/>
    <w:basedOn w:val="a3"/>
    <w:uiPriority w:val="99"/>
    <w:rsid w:val="00321C2B"/>
    <w:pPr>
      <w:widowControl/>
      <w:numPr>
        <w:numId w:val="2"/>
      </w:numPr>
      <w:tabs>
        <w:tab w:val="clear" w:pos="1209"/>
        <w:tab w:val="num" w:pos="926"/>
      </w:tabs>
      <w:snapToGrid/>
      <w:spacing w:after="60" w:line="240" w:lineRule="auto"/>
      <w:ind w:left="926"/>
    </w:pPr>
  </w:style>
  <w:style w:type="paragraph" w:styleId="4">
    <w:name w:val="List Number 4"/>
    <w:basedOn w:val="a3"/>
    <w:uiPriority w:val="99"/>
    <w:rsid w:val="00321C2B"/>
    <w:pPr>
      <w:widowControl/>
      <w:numPr>
        <w:numId w:val="3"/>
      </w:numPr>
      <w:tabs>
        <w:tab w:val="clear" w:pos="1492"/>
        <w:tab w:val="num" w:pos="1209"/>
      </w:tabs>
      <w:snapToGrid/>
      <w:spacing w:after="60" w:line="240" w:lineRule="auto"/>
      <w:ind w:left="1209"/>
    </w:pPr>
  </w:style>
  <w:style w:type="paragraph" w:styleId="51">
    <w:name w:val="List Number 5"/>
    <w:basedOn w:val="a3"/>
    <w:uiPriority w:val="99"/>
    <w:rsid w:val="00321C2B"/>
    <w:pPr>
      <w:widowControl/>
      <w:tabs>
        <w:tab w:val="num" w:pos="643"/>
        <w:tab w:val="num" w:pos="1492"/>
      </w:tabs>
      <w:snapToGrid/>
      <w:spacing w:after="60" w:line="240" w:lineRule="auto"/>
      <w:ind w:left="1492" w:hanging="360"/>
    </w:pPr>
  </w:style>
  <w:style w:type="paragraph" w:customStyle="1" w:styleId="af3">
    <w:name w:val="Раздел"/>
    <w:basedOn w:val="a3"/>
    <w:uiPriority w:val="99"/>
    <w:semiHidden/>
    <w:rsid w:val="00321C2B"/>
    <w:pPr>
      <w:widowControl/>
      <w:tabs>
        <w:tab w:val="num" w:pos="643"/>
        <w:tab w:val="num" w:pos="1440"/>
      </w:tabs>
      <w:snapToGrid/>
      <w:spacing w:before="120" w:after="120" w:line="240" w:lineRule="auto"/>
      <w:ind w:left="720" w:hanging="7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customStyle="1" w:styleId="37">
    <w:name w:val="Раздел 3"/>
    <w:basedOn w:val="a3"/>
    <w:uiPriority w:val="99"/>
    <w:semiHidden/>
    <w:rsid w:val="00321C2B"/>
    <w:pPr>
      <w:widowControl/>
      <w:tabs>
        <w:tab w:val="num" w:pos="926"/>
      </w:tabs>
      <w:snapToGrid/>
      <w:spacing w:before="120" w:after="120" w:line="240" w:lineRule="auto"/>
      <w:ind w:left="360" w:hanging="360"/>
      <w:jc w:val="center"/>
    </w:pPr>
    <w:rPr>
      <w:b/>
      <w:bCs/>
    </w:rPr>
  </w:style>
  <w:style w:type="paragraph" w:customStyle="1" w:styleId="af4">
    <w:name w:val="Условия контракта"/>
    <w:basedOn w:val="a3"/>
    <w:uiPriority w:val="99"/>
    <w:semiHidden/>
    <w:rsid w:val="00321C2B"/>
    <w:pPr>
      <w:widowControl/>
      <w:tabs>
        <w:tab w:val="num" w:pos="567"/>
      </w:tabs>
      <w:snapToGrid/>
      <w:spacing w:before="240" w:after="120" w:line="240" w:lineRule="auto"/>
      <w:ind w:left="567" w:hanging="567"/>
    </w:pPr>
    <w:rPr>
      <w:b/>
      <w:bCs/>
    </w:rPr>
  </w:style>
  <w:style w:type="paragraph" w:customStyle="1" w:styleId="Instruction">
    <w:name w:val="Instruction"/>
    <w:basedOn w:val="26"/>
    <w:uiPriority w:val="99"/>
    <w:semiHidden/>
    <w:rsid w:val="00321C2B"/>
    <w:pPr>
      <w:tabs>
        <w:tab w:val="clear" w:pos="926"/>
        <w:tab w:val="clear" w:pos="1440"/>
        <w:tab w:val="num" w:pos="360"/>
        <w:tab w:val="num" w:pos="1492"/>
        <w:tab w:val="num" w:pos="2160"/>
      </w:tabs>
      <w:spacing w:before="180"/>
      <w:ind w:left="360" w:hanging="360"/>
    </w:pPr>
    <w:rPr>
      <w:b/>
      <w:bCs/>
    </w:rPr>
  </w:style>
  <w:style w:type="character" w:styleId="af5">
    <w:name w:val="page number"/>
    <w:uiPriority w:val="99"/>
    <w:rsid w:val="00321C2B"/>
    <w:rPr>
      <w:rFonts w:ascii="Times New Roman" w:hAnsi="Times New Roman" w:cs="Times New Roman"/>
    </w:rPr>
  </w:style>
  <w:style w:type="paragraph" w:customStyle="1" w:styleId="28">
    <w:name w:val="Заголовок 2 со списком"/>
    <w:basedOn w:val="2"/>
    <w:next w:val="a3"/>
    <w:link w:val="29"/>
    <w:uiPriority w:val="99"/>
    <w:rsid w:val="00321C2B"/>
    <w:pPr>
      <w:tabs>
        <w:tab w:val="clear" w:pos="576"/>
        <w:tab w:val="num" w:pos="1209"/>
      </w:tabs>
      <w:spacing w:after="0" w:line="360" w:lineRule="auto"/>
      <w:ind w:left="360" w:hanging="360"/>
    </w:pPr>
    <w:rPr>
      <w:rFonts w:eastAsia="Calibri"/>
      <w:b w:val="0"/>
      <w:bCs w:val="0"/>
      <w:sz w:val="24"/>
      <w:szCs w:val="24"/>
    </w:rPr>
  </w:style>
  <w:style w:type="character" w:customStyle="1" w:styleId="29">
    <w:name w:val="Заголовок 2 со списком Знак"/>
    <w:basedOn w:val="H2"/>
    <w:link w:val="28"/>
    <w:uiPriority w:val="99"/>
    <w:locked/>
    <w:rsid w:val="00321C2B"/>
    <w:rPr>
      <w:rFonts w:ascii="Times New Roman" w:hAnsi="Times New Roman" w:cs="Times New Roman"/>
      <w:b/>
      <w:bCs/>
      <w:sz w:val="24"/>
      <w:szCs w:val="24"/>
    </w:rPr>
  </w:style>
  <w:style w:type="paragraph" w:customStyle="1" w:styleId="38">
    <w:name w:val="Заголовок 3 со списком"/>
    <w:basedOn w:val="31"/>
    <w:link w:val="39"/>
    <w:uiPriority w:val="99"/>
    <w:rsid w:val="00321C2B"/>
    <w:pPr>
      <w:tabs>
        <w:tab w:val="clear" w:pos="170"/>
        <w:tab w:val="num" w:pos="972"/>
        <w:tab w:val="num" w:pos="1209"/>
      </w:tabs>
      <w:ind w:left="972" w:hanging="432"/>
    </w:pPr>
    <w:rPr>
      <w:rFonts w:eastAsia="Calibri"/>
    </w:rPr>
  </w:style>
  <w:style w:type="character" w:customStyle="1" w:styleId="39">
    <w:name w:val="Заголовок 3 со списком Знак"/>
    <w:link w:val="38"/>
    <w:uiPriority w:val="99"/>
    <w:locked/>
    <w:rsid w:val="00321C2B"/>
    <w:rPr>
      <w:rFonts w:ascii="Arial" w:hAnsi="Arial" w:cs="Arial"/>
      <w:b/>
      <w:bCs/>
      <w:sz w:val="24"/>
      <w:szCs w:val="24"/>
    </w:rPr>
  </w:style>
  <w:style w:type="paragraph" w:styleId="a0">
    <w:name w:val="footer"/>
    <w:basedOn w:val="a3"/>
    <w:link w:val="af6"/>
    <w:uiPriority w:val="99"/>
    <w:rsid w:val="00321C2B"/>
    <w:pPr>
      <w:widowControl/>
      <w:numPr>
        <w:ilvl w:val="1"/>
        <w:numId w:val="4"/>
      </w:numPr>
      <w:tabs>
        <w:tab w:val="center" w:pos="4677"/>
        <w:tab w:val="right" w:pos="9355"/>
      </w:tabs>
      <w:snapToGrid/>
      <w:spacing w:line="240" w:lineRule="auto"/>
      <w:ind w:left="0" w:firstLine="0"/>
    </w:pPr>
    <w:rPr>
      <w:lang w:val="x-none" w:eastAsia="x-none"/>
    </w:rPr>
  </w:style>
  <w:style w:type="character" w:customStyle="1" w:styleId="FooterChar">
    <w:name w:val="Footer Char"/>
    <w:uiPriority w:val="99"/>
    <w:semiHidden/>
    <w:locked/>
    <w:rsid w:val="0074390E"/>
    <w:rPr>
      <w:rFonts w:cs="Times New Roman"/>
      <w:lang w:eastAsia="en-US"/>
    </w:rPr>
  </w:style>
  <w:style w:type="character" w:customStyle="1" w:styleId="af6">
    <w:name w:val="Нижний колонтитул Знак"/>
    <w:link w:val="a0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character" w:customStyle="1" w:styleId="HeaderChar1">
    <w:name w:val="Header Char1"/>
    <w:aliases w:val="Linie Char1"/>
    <w:uiPriority w:val="99"/>
    <w:locked/>
    <w:rsid w:val="00321C2B"/>
    <w:rPr>
      <w:sz w:val="24"/>
      <w:lang w:eastAsia="ru-RU"/>
    </w:rPr>
  </w:style>
  <w:style w:type="paragraph" w:styleId="af7">
    <w:name w:val="header"/>
    <w:aliases w:val="Linie"/>
    <w:basedOn w:val="a3"/>
    <w:link w:val="af8"/>
    <w:uiPriority w:val="99"/>
    <w:rsid w:val="00321C2B"/>
    <w:pPr>
      <w:widowControl/>
      <w:tabs>
        <w:tab w:val="center" w:pos="4677"/>
        <w:tab w:val="right" w:pos="9355"/>
      </w:tabs>
      <w:snapToGrid/>
      <w:spacing w:line="240" w:lineRule="auto"/>
      <w:ind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8">
    <w:name w:val="Верхний колонтитул Знак"/>
    <w:aliases w:val="Linie Знак"/>
    <w:link w:val="af7"/>
    <w:uiPriority w:val="99"/>
    <w:locked/>
    <w:rsid w:val="0074390E"/>
    <w:rPr>
      <w:rFonts w:cs="Times New Roman"/>
      <w:lang w:eastAsia="en-US"/>
    </w:rPr>
  </w:style>
  <w:style w:type="character" w:customStyle="1" w:styleId="BodyTextChar1">
    <w:name w:val="Body Text Char1"/>
    <w:uiPriority w:val="99"/>
    <w:locked/>
    <w:rsid w:val="00321C2B"/>
    <w:rPr>
      <w:sz w:val="24"/>
      <w:lang w:eastAsia="ru-RU"/>
    </w:rPr>
  </w:style>
  <w:style w:type="paragraph" w:styleId="af9">
    <w:name w:val="Body Text"/>
    <w:aliases w:val="Список 1"/>
    <w:basedOn w:val="a3"/>
    <w:link w:val="afa"/>
    <w:uiPriority w:val="99"/>
    <w:rsid w:val="00321C2B"/>
    <w:pPr>
      <w:widowControl/>
      <w:snapToGrid/>
      <w:spacing w:after="120" w:line="240" w:lineRule="auto"/>
      <w:ind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a">
    <w:name w:val="Основной текст Знак"/>
    <w:aliases w:val="Список 1 Знак"/>
    <w:link w:val="af9"/>
    <w:uiPriority w:val="99"/>
    <w:locked/>
    <w:rsid w:val="0074390E"/>
    <w:rPr>
      <w:rFonts w:cs="Times New Roman"/>
      <w:lang w:eastAsia="en-US"/>
    </w:rPr>
  </w:style>
  <w:style w:type="character" w:customStyle="1" w:styleId="BodyText3Char1">
    <w:name w:val="Body Text 3 Char1"/>
    <w:uiPriority w:val="99"/>
    <w:locked/>
    <w:rsid w:val="00321C2B"/>
    <w:rPr>
      <w:b/>
      <w:i/>
      <w:sz w:val="24"/>
      <w:lang w:eastAsia="ru-RU"/>
    </w:rPr>
  </w:style>
  <w:style w:type="paragraph" w:styleId="3a">
    <w:name w:val="Body Text 3"/>
    <w:basedOn w:val="a3"/>
    <w:link w:val="3b"/>
    <w:uiPriority w:val="99"/>
    <w:rsid w:val="00321C2B"/>
    <w:pPr>
      <w:keepNext/>
      <w:keepLines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napToGrid/>
      <w:spacing w:before="148" w:after="112" w:line="240" w:lineRule="auto"/>
      <w:ind w:firstLine="0"/>
    </w:pPr>
    <w:rPr>
      <w:rFonts w:ascii="Calibri" w:hAnsi="Calibri"/>
      <w:sz w:val="16"/>
      <w:szCs w:val="16"/>
      <w:lang w:val="x-none" w:eastAsia="en-US"/>
    </w:rPr>
  </w:style>
  <w:style w:type="character" w:customStyle="1" w:styleId="3b">
    <w:name w:val="Основной текст 3 Знак"/>
    <w:link w:val="3a"/>
    <w:uiPriority w:val="99"/>
    <w:semiHidden/>
    <w:locked/>
    <w:rsid w:val="0074390E"/>
    <w:rPr>
      <w:rFonts w:cs="Times New Roman"/>
      <w:sz w:val="16"/>
      <w:szCs w:val="16"/>
      <w:lang w:eastAsia="en-US"/>
    </w:rPr>
  </w:style>
  <w:style w:type="character" w:customStyle="1" w:styleId="afb">
    <w:name w:val="Основной шрифт"/>
    <w:uiPriority w:val="99"/>
    <w:semiHidden/>
    <w:rsid w:val="00321C2B"/>
  </w:style>
  <w:style w:type="paragraph" w:customStyle="1" w:styleId="afc">
    <w:name w:val="ТЛ_Заказчик"/>
    <w:basedOn w:val="a3"/>
    <w:link w:val="afd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sz w:val="28"/>
      <w:szCs w:val="28"/>
    </w:rPr>
  </w:style>
  <w:style w:type="character" w:customStyle="1" w:styleId="afd">
    <w:name w:val="ТЛ_Заказчик Знак"/>
    <w:link w:val="afc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e">
    <w:name w:val="ТЛ_Утверждаю"/>
    <w:basedOn w:val="a3"/>
    <w:link w:val="aff"/>
    <w:uiPriority w:val="99"/>
    <w:rsid w:val="00321C2B"/>
    <w:pPr>
      <w:widowControl/>
      <w:snapToGrid/>
      <w:spacing w:line="240" w:lineRule="auto"/>
      <w:ind w:left="4860" w:firstLine="0"/>
      <w:jc w:val="center"/>
    </w:pPr>
    <w:rPr>
      <w:rFonts w:ascii="Calibri" w:hAnsi="Calibri"/>
      <w:sz w:val="28"/>
      <w:szCs w:val="28"/>
    </w:rPr>
  </w:style>
  <w:style w:type="character" w:customStyle="1" w:styleId="aff">
    <w:name w:val="ТЛ_Утверждаю Знак"/>
    <w:link w:val="afe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f0">
    <w:name w:val="ТЛ_Название"/>
    <w:basedOn w:val="a3"/>
    <w:link w:val="aff1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b/>
      <w:bCs/>
      <w:sz w:val="28"/>
      <w:szCs w:val="28"/>
    </w:rPr>
  </w:style>
  <w:style w:type="character" w:customStyle="1" w:styleId="aff1">
    <w:name w:val="ТЛ_Название Знак"/>
    <w:link w:val="aff0"/>
    <w:uiPriority w:val="99"/>
    <w:locked/>
    <w:rsid w:val="00321C2B"/>
    <w:rPr>
      <w:rFonts w:cs="Times New Roman"/>
      <w:b/>
      <w:bCs/>
      <w:sz w:val="28"/>
      <w:szCs w:val="28"/>
      <w:lang w:val="ru-RU" w:eastAsia="ru-RU"/>
    </w:rPr>
  </w:style>
  <w:style w:type="paragraph" w:customStyle="1" w:styleId="aff2">
    <w:name w:val="ТЛ_Город и Дата"/>
    <w:basedOn w:val="a3"/>
    <w:link w:val="aff3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sz w:val="28"/>
      <w:szCs w:val="28"/>
    </w:rPr>
  </w:style>
  <w:style w:type="character" w:customStyle="1" w:styleId="aff3">
    <w:name w:val="ТЛ_Город и Дата Знак"/>
    <w:link w:val="aff2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f4">
    <w:name w:val="АД_Наименование Разделов"/>
    <w:basedOn w:val="10"/>
    <w:link w:val="aff5"/>
    <w:uiPriority w:val="99"/>
    <w:rsid w:val="00321C2B"/>
    <w:rPr>
      <w:rFonts w:eastAsia="Calibri"/>
      <w:sz w:val="28"/>
      <w:szCs w:val="28"/>
      <w:lang w:val="ru-RU" w:eastAsia="ru-RU"/>
    </w:rPr>
  </w:style>
  <w:style w:type="character" w:customStyle="1" w:styleId="aff5">
    <w:name w:val="АД_Наименование Разделов Знак"/>
    <w:link w:val="aff4"/>
    <w:uiPriority w:val="99"/>
    <w:locked/>
    <w:rsid w:val="00321C2B"/>
    <w:rPr>
      <w:rFonts w:ascii="Times New Roman" w:hAnsi="Times New Roman" w:cs="Times New Roman"/>
      <w:b/>
      <w:bCs/>
      <w:kern w:val="28"/>
      <w:sz w:val="28"/>
      <w:szCs w:val="28"/>
      <w:lang w:val="ru-RU" w:eastAsia="ru-RU" w:bidi="ar-SA"/>
    </w:rPr>
  </w:style>
  <w:style w:type="paragraph" w:customStyle="1" w:styleId="aff6">
    <w:name w:val="АД_Наименование главы с нумерацией"/>
    <w:basedOn w:val="28"/>
    <w:link w:val="aff7"/>
    <w:uiPriority w:val="99"/>
    <w:rsid w:val="00321C2B"/>
  </w:style>
  <w:style w:type="character" w:customStyle="1" w:styleId="aff7">
    <w:name w:val="АД_Глава Знак"/>
    <w:link w:val="aff6"/>
    <w:uiPriority w:val="99"/>
    <w:locked/>
    <w:rsid w:val="00321C2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ff8">
    <w:name w:val="АД_Наименование главы без нумерации"/>
    <w:basedOn w:val="2"/>
    <w:link w:val="aff9"/>
    <w:uiPriority w:val="99"/>
    <w:rsid w:val="00321C2B"/>
    <w:pPr>
      <w:tabs>
        <w:tab w:val="clear" w:pos="576"/>
        <w:tab w:val="num" w:pos="360"/>
      </w:tabs>
      <w:spacing w:after="0"/>
      <w:ind w:left="360" w:hanging="360"/>
    </w:pPr>
    <w:rPr>
      <w:rFonts w:eastAsia="Calibri"/>
      <w:sz w:val="24"/>
      <w:szCs w:val="24"/>
      <w:lang w:val="ru-RU" w:eastAsia="ru-RU"/>
    </w:rPr>
  </w:style>
  <w:style w:type="character" w:customStyle="1" w:styleId="aff9">
    <w:name w:val="АД_Наименование главы без нумерации Знак"/>
    <w:link w:val="aff8"/>
    <w:uiPriority w:val="99"/>
    <w:locked/>
    <w:rsid w:val="00321C2B"/>
    <w:rPr>
      <w:rFonts w:ascii="Times New Roman" w:hAnsi="Times New Roman" w:cs="Times New Roman"/>
      <w:b/>
      <w:bCs/>
      <w:sz w:val="24"/>
      <w:szCs w:val="24"/>
      <w:lang w:val="ru-RU" w:eastAsia="ru-RU" w:bidi="ar-SA"/>
    </w:rPr>
  </w:style>
  <w:style w:type="paragraph" w:customStyle="1" w:styleId="affa">
    <w:name w:val="АД_Нумерованный пункт"/>
    <w:basedOn w:val="38"/>
    <w:link w:val="affb"/>
    <w:uiPriority w:val="99"/>
    <w:rsid w:val="00321C2B"/>
    <w:pPr>
      <w:tabs>
        <w:tab w:val="clear" w:pos="972"/>
        <w:tab w:val="num" w:pos="720"/>
      </w:tabs>
      <w:ind w:left="720" w:hanging="720"/>
    </w:pPr>
  </w:style>
  <w:style w:type="character" w:customStyle="1" w:styleId="affb">
    <w:name w:val="АД_Нумерованный пункт Знак"/>
    <w:link w:val="affa"/>
    <w:uiPriority w:val="99"/>
    <w:locked/>
    <w:rsid w:val="00321C2B"/>
    <w:rPr>
      <w:rFonts w:ascii="Arial" w:hAnsi="Arial" w:cs="Times New Roman"/>
      <w:b/>
      <w:bCs/>
      <w:sz w:val="24"/>
      <w:szCs w:val="24"/>
    </w:rPr>
  </w:style>
  <w:style w:type="paragraph" w:customStyle="1" w:styleId="affc">
    <w:name w:val="АД_Нумерованный подпункт"/>
    <w:basedOn w:val="a3"/>
    <w:link w:val="affd"/>
    <w:uiPriority w:val="99"/>
    <w:rsid w:val="00321C2B"/>
    <w:pPr>
      <w:widowControl/>
      <w:tabs>
        <w:tab w:val="left" w:pos="720"/>
        <w:tab w:val="num" w:pos="1209"/>
      </w:tabs>
      <w:snapToGrid/>
      <w:spacing w:line="240" w:lineRule="auto"/>
      <w:ind w:left="720" w:hanging="720"/>
    </w:pPr>
    <w:rPr>
      <w:lang w:val="x-none" w:eastAsia="x-none"/>
    </w:rPr>
  </w:style>
  <w:style w:type="character" w:customStyle="1" w:styleId="affd">
    <w:name w:val="АД_Нумерованный подпункт Знак"/>
    <w:link w:val="affc"/>
    <w:uiPriority w:val="99"/>
    <w:locked/>
    <w:rsid w:val="00321C2B"/>
    <w:rPr>
      <w:rFonts w:ascii="Times New Roman" w:hAnsi="Times New Roman"/>
      <w:sz w:val="24"/>
      <w:szCs w:val="24"/>
    </w:rPr>
  </w:style>
  <w:style w:type="paragraph" w:customStyle="1" w:styleId="a1">
    <w:name w:val="АД_Основной текст"/>
    <w:basedOn w:val="a3"/>
    <w:link w:val="affe"/>
    <w:uiPriority w:val="99"/>
    <w:rsid w:val="00321C2B"/>
    <w:pPr>
      <w:widowControl/>
      <w:numPr>
        <w:ilvl w:val="2"/>
        <w:numId w:val="4"/>
      </w:numPr>
      <w:tabs>
        <w:tab w:val="clear" w:pos="1440"/>
      </w:tabs>
      <w:snapToGrid/>
      <w:spacing w:line="240" w:lineRule="auto"/>
      <w:ind w:left="0" w:firstLine="567"/>
    </w:pPr>
    <w:rPr>
      <w:lang w:val="x-none" w:eastAsia="x-none"/>
    </w:rPr>
  </w:style>
  <w:style w:type="character" w:customStyle="1" w:styleId="affe">
    <w:name w:val="АД_Основной текст Знак"/>
    <w:link w:val="a1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paragraph" w:customStyle="1" w:styleId="afff">
    <w:name w:val="АД_Заголовки таблиц"/>
    <w:basedOn w:val="a3"/>
    <w:uiPriority w:val="99"/>
    <w:rsid w:val="00321C2B"/>
    <w:pPr>
      <w:widowControl/>
      <w:snapToGrid/>
      <w:spacing w:line="240" w:lineRule="auto"/>
      <w:ind w:firstLine="0"/>
      <w:jc w:val="center"/>
    </w:pPr>
    <w:rPr>
      <w:b/>
      <w:bCs/>
    </w:rPr>
  </w:style>
  <w:style w:type="paragraph" w:customStyle="1" w:styleId="12">
    <w:name w:val="Заголовок оглавления1"/>
    <w:basedOn w:val="10"/>
    <w:next w:val="a3"/>
    <w:uiPriority w:val="99"/>
    <w:rsid w:val="00321C2B"/>
    <w:pPr>
      <w:keepLines/>
      <w:spacing w:before="480" w:after="0" w:line="276" w:lineRule="auto"/>
      <w:jc w:val="left"/>
      <w:outlineLvl w:val="9"/>
    </w:pPr>
    <w:rPr>
      <w:rFonts w:ascii="Cambria" w:eastAsia="Calibri" w:hAnsi="Cambria" w:cs="Cambria"/>
      <w:color w:val="365F91"/>
      <w:kern w:val="0"/>
      <w:sz w:val="28"/>
      <w:szCs w:val="28"/>
      <w:lang w:eastAsia="en-US"/>
    </w:rPr>
  </w:style>
  <w:style w:type="character" w:customStyle="1" w:styleId="43">
    <w:name w:val="Знак Знак4"/>
    <w:uiPriority w:val="99"/>
    <w:rsid w:val="00321C2B"/>
    <w:rPr>
      <w:rFonts w:ascii="Tahoma" w:hAnsi="Tahoma" w:cs="Tahoma"/>
      <w:sz w:val="16"/>
      <w:szCs w:val="16"/>
      <w:lang w:eastAsia="ru-RU"/>
    </w:rPr>
  </w:style>
  <w:style w:type="paragraph" w:customStyle="1" w:styleId="afff0">
    <w:name w:val="АД_Основной текст по центру полужирный"/>
    <w:basedOn w:val="a3"/>
    <w:link w:val="afff1"/>
    <w:uiPriority w:val="99"/>
    <w:rsid w:val="00321C2B"/>
    <w:pPr>
      <w:widowControl/>
      <w:snapToGrid/>
      <w:spacing w:line="240" w:lineRule="auto"/>
      <w:ind w:firstLine="567"/>
      <w:jc w:val="center"/>
    </w:pPr>
    <w:rPr>
      <w:rFonts w:ascii="Calibri" w:hAnsi="Calibri"/>
      <w:b/>
      <w:bCs/>
    </w:rPr>
  </w:style>
  <w:style w:type="character" w:customStyle="1" w:styleId="afff1">
    <w:name w:val="АД_Основной текст по центру полужирный Знак"/>
    <w:link w:val="afff0"/>
    <w:uiPriority w:val="99"/>
    <w:locked/>
    <w:rsid w:val="00321C2B"/>
    <w:rPr>
      <w:rFonts w:cs="Times New Roman"/>
      <w:b/>
      <w:bCs/>
      <w:sz w:val="24"/>
      <w:szCs w:val="24"/>
      <w:lang w:val="ru-RU" w:eastAsia="ru-RU"/>
    </w:rPr>
  </w:style>
  <w:style w:type="paragraph" w:customStyle="1" w:styleId="3c">
    <w:name w:val="АД_Текст отступ 3"/>
    <w:aliases w:val="25"/>
    <w:basedOn w:val="a3"/>
    <w:link w:val="3d"/>
    <w:uiPriority w:val="99"/>
    <w:rsid w:val="00321C2B"/>
    <w:pPr>
      <w:widowControl/>
      <w:snapToGrid/>
      <w:spacing w:line="240" w:lineRule="auto"/>
      <w:ind w:left="1418" w:firstLine="0"/>
    </w:pPr>
    <w:rPr>
      <w:rFonts w:ascii="Calibri" w:hAnsi="Calibri"/>
    </w:rPr>
  </w:style>
  <w:style w:type="character" w:customStyle="1" w:styleId="3d">
    <w:name w:val="АД_Текст отступ 3 Знак"/>
    <w:aliases w:val="25 Знак"/>
    <w:link w:val="3c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40">
    <w:name w:val="АД_Нумерованный подпункт 4 уровня"/>
    <w:basedOn w:val="affc"/>
    <w:link w:val="44"/>
    <w:uiPriority w:val="99"/>
    <w:rsid w:val="00321C2B"/>
    <w:pPr>
      <w:numPr>
        <w:ilvl w:val="3"/>
        <w:numId w:val="4"/>
      </w:numPr>
      <w:tabs>
        <w:tab w:val="clear" w:pos="720"/>
        <w:tab w:val="clear" w:pos="1800"/>
        <w:tab w:val="num" w:pos="993"/>
      </w:tabs>
      <w:ind w:left="993" w:hanging="993"/>
    </w:pPr>
  </w:style>
  <w:style w:type="character" w:customStyle="1" w:styleId="44">
    <w:name w:val="АД_Нумерованный подпункт 4 уровня Знак"/>
    <w:link w:val="40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paragraph" w:customStyle="1" w:styleId="a">
    <w:name w:val="АД_Список абв"/>
    <w:basedOn w:val="a3"/>
    <w:uiPriority w:val="99"/>
    <w:rsid w:val="00321C2B"/>
    <w:pPr>
      <w:widowControl/>
      <w:numPr>
        <w:numId w:val="5"/>
      </w:numPr>
      <w:snapToGrid/>
      <w:spacing w:line="240" w:lineRule="auto"/>
    </w:pPr>
  </w:style>
  <w:style w:type="character" w:customStyle="1" w:styleId="Normal">
    <w:name w:val="Normal Знак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Heading">
    <w:name w:val="Heading"/>
    <w:uiPriority w:val="99"/>
    <w:rsid w:val="00321C2B"/>
    <w:rPr>
      <w:rFonts w:ascii="Arial" w:hAnsi="Arial" w:cs="Arial"/>
      <w:b/>
      <w:bCs/>
      <w:sz w:val="22"/>
      <w:szCs w:val="22"/>
    </w:rPr>
  </w:style>
  <w:style w:type="paragraph" w:customStyle="1" w:styleId="a2">
    <w:name w:val="Список нум."/>
    <w:basedOn w:val="a3"/>
    <w:uiPriority w:val="99"/>
    <w:rsid w:val="00321C2B"/>
    <w:pPr>
      <w:keepNext/>
      <w:widowControl/>
      <w:numPr>
        <w:numId w:val="6"/>
      </w:numPr>
      <w:tabs>
        <w:tab w:val="left" w:pos="1701"/>
      </w:tabs>
      <w:snapToGrid/>
      <w:spacing w:before="120" w:after="120" w:line="360" w:lineRule="auto"/>
      <w:jc w:val="left"/>
    </w:pPr>
    <w:rPr>
      <w:rFonts w:ascii="Arial" w:hAnsi="Arial" w:cs="Arial"/>
    </w:rPr>
  </w:style>
  <w:style w:type="paragraph" w:customStyle="1" w:styleId="FR1">
    <w:name w:val="FR1"/>
    <w:uiPriority w:val="99"/>
    <w:rsid w:val="00321C2B"/>
    <w:pPr>
      <w:widowControl w:val="0"/>
      <w:spacing w:before="200"/>
      <w:ind w:left="40" w:firstLine="680"/>
      <w:jc w:val="both"/>
    </w:pPr>
    <w:rPr>
      <w:rFonts w:ascii="Arial" w:hAnsi="Arial" w:cs="Arial"/>
    </w:rPr>
  </w:style>
  <w:style w:type="paragraph" w:customStyle="1" w:styleId="FR2">
    <w:name w:val="FR2"/>
    <w:uiPriority w:val="99"/>
    <w:rsid w:val="00321C2B"/>
    <w:pPr>
      <w:widowControl w:val="0"/>
      <w:spacing w:before="20"/>
      <w:jc w:val="center"/>
    </w:pPr>
    <w:rPr>
      <w:rFonts w:ascii="Arial" w:hAnsi="Arial" w:cs="Arial"/>
      <w:sz w:val="24"/>
      <w:szCs w:val="24"/>
    </w:rPr>
  </w:style>
  <w:style w:type="character" w:customStyle="1" w:styleId="3e">
    <w:name w:val="Знак Знак3"/>
    <w:uiPriority w:val="99"/>
    <w:rsid w:val="00321C2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f">
    <w:name w:val="Стиль3 Знак Знак"/>
    <w:basedOn w:val="23"/>
    <w:link w:val="3f0"/>
    <w:uiPriority w:val="99"/>
    <w:rsid w:val="00321C2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3f0">
    <w:name w:val="Стиль3 Знак Знак Знак"/>
    <w:link w:val="3f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styleId="afff2">
    <w:name w:val="Title"/>
    <w:basedOn w:val="a3"/>
    <w:link w:val="afff3"/>
    <w:uiPriority w:val="99"/>
    <w:qFormat/>
    <w:locked/>
    <w:rsid w:val="00321C2B"/>
    <w:pPr>
      <w:shd w:val="clear" w:color="auto" w:fill="FFFFFF"/>
      <w:autoSpaceDE w:val="0"/>
      <w:autoSpaceDN w:val="0"/>
      <w:adjustRightInd w:val="0"/>
      <w:snapToGrid/>
      <w:spacing w:line="240" w:lineRule="auto"/>
      <w:ind w:left="72" w:firstLine="0"/>
      <w:jc w:val="center"/>
    </w:pPr>
    <w:rPr>
      <w:rFonts w:ascii="Calibri" w:hAnsi="Calibri"/>
      <w:color w:val="000000"/>
      <w:spacing w:val="13"/>
      <w:sz w:val="22"/>
      <w:szCs w:val="22"/>
    </w:rPr>
  </w:style>
  <w:style w:type="character" w:customStyle="1" w:styleId="TitleChar">
    <w:name w:val="Title Char"/>
    <w:uiPriority w:val="99"/>
    <w:locked/>
    <w:rsid w:val="0074390E"/>
    <w:rPr>
      <w:rFonts w:ascii="Cambria" w:hAnsi="Cambria" w:cs="Cambria"/>
      <w:b/>
      <w:bCs/>
      <w:kern w:val="28"/>
      <w:sz w:val="32"/>
      <w:szCs w:val="32"/>
    </w:rPr>
  </w:style>
  <w:style w:type="character" w:customStyle="1" w:styleId="afff3">
    <w:name w:val="Название Знак"/>
    <w:link w:val="afff2"/>
    <w:uiPriority w:val="99"/>
    <w:locked/>
    <w:rsid w:val="00321C2B"/>
    <w:rPr>
      <w:rFonts w:cs="Times New Roman"/>
      <w:color w:val="000000"/>
      <w:spacing w:val="13"/>
      <w:sz w:val="22"/>
      <w:szCs w:val="22"/>
      <w:lang w:val="ru-RU" w:eastAsia="ru-RU"/>
    </w:rPr>
  </w:style>
  <w:style w:type="paragraph" w:customStyle="1" w:styleId="afff4">
    <w:name w:val="текст"/>
    <w:uiPriority w:val="99"/>
    <w:rsid w:val="00321C2B"/>
    <w:pPr>
      <w:autoSpaceDE w:val="0"/>
      <w:autoSpaceDN w:val="0"/>
      <w:adjustRightInd w:val="0"/>
      <w:jc w:val="both"/>
    </w:pPr>
    <w:rPr>
      <w:rFonts w:ascii="SchoolBookC" w:hAnsi="SchoolBookC" w:cs="SchoolBookC"/>
      <w:color w:val="000000"/>
      <w:sz w:val="24"/>
      <w:szCs w:val="24"/>
    </w:rPr>
  </w:style>
  <w:style w:type="paragraph" w:customStyle="1" w:styleId="13">
    <w:name w:val="текст1"/>
    <w:uiPriority w:val="99"/>
    <w:rsid w:val="00321C2B"/>
    <w:pPr>
      <w:autoSpaceDE w:val="0"/>
      <w:autoSpaceDN w:val="0"/>
      <w:adjustRightInd w:val="0"/>
      <w:ind w:firstLine="397"/>
      <w:jc w:val="both"/>
    </w:pPr>
    <w:rPr>
      <w:rFonts w:ascii="SchoolBookC" w:hAnsi="SchoolBookC" w:cs="SchoolBookC"/>
      <w:sz w:val="24"/>
      <w:szCs w:val="24"/>
    </w:rPr>
  </w:style>
  <w:style w:type="paragraph" w:customStyle="1" w:styleId="Document1">
    <w:name w:val="Document 1"/>
    <w:uiPriority w:val="99"/>
    <w:rsid w:val="00321C2B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Gelvetsky 12pt" w:hAnsi="Gelvetsky 12pt" w:cs="Gelvetsky 12pt"/>
      <w:sz w:val="24"/>
      <w:szCs w:val="24"/>
      <w:lang w:val="en-US"/>
    </w:rPr>
  </w:style>
  <w:style w:type="character" w:customStyle="1" w:styleId="CommentTextChar1">
    <w:name w:val="Comment Text Char1"/>
    <w:uiPriority w:val="99"/>
    <w:semiHidden/>
    <w:locked/>
    <w:rsid w:val="00321C2B"/>
    <w:rPr>
      <w:lang w:eastAsia="ru-RU"/>
    </w:rPr>
  </w:style>
  <w:style w:type="paragraph" w:styleId="afff5">
    <w:name w:val="annotation text"/>
    <w:basedOn w:val="a3"/>
    <w:link w:val="afff6"/>
    <w:uiPriority w:val="99"/>
    <w:rsid w:val="00321C2B"/>
    <w:pPr>
      <w:widowControl/>
      <w:snapToGrid/>
      <w:spacing w:line="240" w:lineRule="auto"/>
      <w:ind w:firstLine="0"/>
    </w:pPr>
    <w:rPr>
      <w:sz w:val="20"/>
      <w:szCs w:val="20"/>
      <w:lang w:val="x-none" w:eastAsia="x-none"/>
    </w:rPr>
  </w:style>
  <w:style w:type="character" w:customStyle="1" w:styleId="afff6">
    <w:name w:val="Текст примечания Знак"/>
    <w:link w:val="afff5"/>
    <w:uiPriority w:val="99"/>
    <w:locked/>
    <w:rsid w:val="0074390E"/>
    <w:rPr>
      <w:rFonts w:ascii="Times New Roman" w:hAnsi="Times New Roman" w:cs="Times New Roman"/>
      <w:sz w:val="20"/>
      <w:szCs w:val="20"/>
    </w:rPr>
  </w:style>
  <w:style w:type="character" w:customStyle="1" w:styleId="CommentSubjectChar1">
    <w:name w:val="Comment Subject Char1"/>
    <w:uiPriority w:val="99"/>
    <w:semiHidden/>
    <w:locked/>
    <w:rsid w:val="00321C2B"/>
    <w:rPr>
      <w:b/>
      <w:lang w:eastAsia="ru-RU"/>
    </w:rPr>
  </w:style>
  <w:style w:type="paragraph" w:styleId="afff7">
    <w:name w:val="annotation subject"/>
    <w:basedOn w:val="afff5"/>
    <w:next w:val="afff5"/>
    <w:link w:val="afff8"/>
    <w:uiPriority w:val="99"/>
    <w:semiHidden/>
    <w:rsid w:val="00321C2B"/>
    <w:rPr>
      <w:b/>
      <w:bCs/>
      <w:lang w:eastAsia="ru-RU"/>
    </w:rPr>
  </w:style>
  <w:style w:type="character" w:customStyle="1" w:styleId="afff8">
    <w:name w:val="Тема примечания Знак"/>
    <w:link w:val="afff7"/>
    <w:uiPriority w:val="99"/>
    <w:semiHidden/>
    <w:locked/>
    <w:rsid w:val="0074390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Normal1">
    <w:name w:val="Normal1"/>
    <w:uiPriority w:val="99"/>
    <w:rsid w:val="00321C2B"/>
    <w:pPr>
      <w:spacing w:before="100" w:after="100"/>
    </w:pPr>
    <w:rPr>
      <w:rFonts w:ascii="Times New Roman" w:hAnsi="Times New Roman"/>
      <w:sz w:val="24"/>
      <w:szCs w:val="24"/>
    </w:rPr>
  </w:style>
  <w:style w:type="character" w:styleId="afff9">
    <w:name w:val="Strong"/>
    <w:uiPriority w:val="99"/>
    <w:qFormat/>
    <w:locked/>
    <w:rsid w:val="00321C2B"/>
    <w:rPr>
      <w:rFonts w:cs="Times New Roman"/>
      <w:b/>
      <w:bCs/>
    </w:rPr>
  </w:style>
  <w:style w:type="paragraph" w:customStyle="1" w:styleId="14">
    <w:name w:val="Обычный1"/>
    <w:uiPriority w:val="99"/>
    <w:rsid w:val="00321C2B"/>
    <w:rPr>
      <w:rFonts w:ascii="NTHelvetica/Cyrillic" w:hAnsi="NTHelvetica/Cyrillic" w:cs="NTHelvetica/Cyrillic"/>
      <w:color w:val="000080"/>
      <w:sz w:val="16"/>
      <w:szCs w:val="16"/>
    </w:rPr>
  </w:style>
  <w:style w:type="paragraph" w:customStyle="1" w:styleId="15">
    <w:name w:val="_Титульный 1"/>
    <w:uiPriority w:val="99"/>
    <w:rsid w:val="00321C2B"/>
    <w:pPr>
      <w:tabs>
        <w:tab w:val="left" w:pos="720"/>
      </w:tabs>
      <w:jc w:val="center"/>
    </w:pPr>
    <w:rPr>
      <w:rFonts w:ascii="Times New Roman" w:hAnsi="Times New Roman"/>
      <w:b/>
      <w:bCs/>
      <w:kern w:val="32"/>
      <w:sz w:val="28"/>
      <w:szCs w:val="28"/>
    </w:rPr>
  </w:style>
  <w:style w:type="paragraph" w:styleId="2a">
    <w:name w:val="toc 2"/>
    <w:basedOn w:val="a3"/>
    <w:next w:val="a3"/>
    <w:autoRedefine/>
    <w:uiPriority w:val="39"/>
    <w:locked/>
    <w:rsid w:val="00321C2B"/>
    <w:pPr>
      <w:widowControl/>
      <w:snapToGrid/>
      <w:spacing w:line="240" w:lineRule="auto"/>
      <w:ind w:left="240" w:firstLine="0"/>
    </w:pPr>
  </w:style>
  <w:style w:type="paragraph" w:styleId="3f1">
    <w:name w:val="toc 3"/>
    <w:basedOn w:val="a3"/>
    <w:next w:val="a3"/>
    <w:autoRedefine/>
    <w:uiPriority w:val="39"/>
    <w:locked/>
    <w:rsid w:val="00321C2B"/>
    <w:pPr>
      <w:widowControl/>
      <w:snapToGrid/>
      <w:spacing w:line="240" w:lineRule="auto"/>
      <w:ind w:left="480" w:firstLine="0"/>
    </w:pPr>
  </w:style>
  <w:style w:type="paragraph" w:customStyle="1" w:styleId="100">
    <w:name w:val="Знак10"/>
    <w:basedOn w:val="a3"/>
    <w:uiPriority w:val="99"/>
    <w:rsid w:val="00E75004"/>
    <w:pPr>
      <w:widowControl/>
      <w:snapToGrid/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50A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">
    <w:name w:val="Контракт-раздел"/>
    <w:basedOn w:val="a3"/>
    <w:next w:val="a3"/>
    <w:uiPriority w:val="99"/>
    <w:rsid w:val="00BE09F0"/>
    <w:pPr>
      <w:keepNext/>
      <w:widowControl/>
      <w:tabs>
        <w:tab w:val="num" w:pos="0"/>
        <w:tab w:val="left" w:pos="540"/>
      </w:tabs>
      <w:suppressAutoHyphens/>
      <w:snapToGrid/>
      <w:spacing w:before="360" w:after="120" w:line="240" w:lineRule="auto"/>
      <w:ind w:firstLine="0"/>
      <w:jc w:val="center"/>
      <w:outlineLvl w:val="3"/>
    </w:pPr>
    <w:rPr>
      <w:b/>
      <w:bCs/>
      <w:caps/>
      <w:smallCaps/>
    </w:rPr>
  </w:style>
  <w:style w:type="character" w:customStyle="1" w:styleId="16">
    <w:name w:val="Пункт Знак1"/>
    <w:uiPriority w:val="99"/>
    <w:rsid w:val="00BE09F0"/>
    <w:rPr>
      <w:rFonts w:cs="Times New Roman"/>
      <w:sz w:val="24"/>
      <w:szCs w:val="24"/>
      <w:lang w:val="ru-RU" w:eastAsia="ru-RU" w:bidi="ar-SA"/>
    </w:rPr>
  </w:style>
  <w:style w:type="character" w:customStyle="1" w:styleId="iceouttxt1">
    <w:name w:val="iceouttxt1"/>
    <w:uiPriority w:val="99"/>
    <w:rsid w:val="00BE09F0"/>
    <w:rPr>
      <w:rFonts w:ascii="Arial" w:hAnsi="Arial" w:cs="Arial"/>
      <w:color w:val="666666"/>
      <w:sz w:val="15"/>
      <w:szCs w:val="15"/>
    </w:rPr>
  </w:style>
  <w:style w:type="paragraph" w:customStyle="1" w:styleId="17">
    <w:name w:val="Без интервала1"/>
    <w:uiPriority w:val="99"/>
    <w:rsid w:val="00A30F3E"/>
    <w:rPr>
      <w:rFonts w:eastAsia="Times New Roman"/>
      <w:sz w:val="22"/>
      <w:szCs w:val="22"/>
      <w:lang w:eastAsia="en-US"/>
    </w:rPr>
  </w:style>
  <w:style w:type="character" w:customStyle="1" w:styleId="afffa">
    <w:name w:val="Знак Знак"/>
    <w:uiPriority w:val="99"/>
    <w:semiHidden/>
    <w:locked/>
    <w:rsid w:val="002302C0"/>
    <w:rPr>
      <w:rFonts w:cs="Times New Roman"/>
      <w:lang w:val="ru-RU" w:eastAsia="ru-RU" w:bidi="ar-SA"/>
    </w:rPr>
  </w:style>
  <w:style w:type="paragraph" w:customStyle="1" w:styleId="18">
    <w:name w:val="Абзац списка1"/>
    <w:basedOn w:val="a3"/>
    <w:uiPriority w:val="99"/>
    <w:rsid w:val="00AD0C27"/>
    <w:pPr>
      <w:widowControl/>
      <w:snapToGri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fb">
    <w:name w:val="Заг_табл"/>
    <w:basedOn w:val="a3"/>
    <w:autoRedefine/>
    <w:uiPriority w:val="99"/>
    <w:rsid w:val="00AD0C27"/>
    <w:pPr>
      <w:widowControl/>
      <w:tabs>
        <w:tab w:val="left" w:pos="480"/>
        <w:tab w:val="left" w:pos="720"/>
        <w:tab w:val="left" w:pos="6240"/>
      </w:tabs>
      <w:snapToGrid/>
      <w:ind w:firstLine="0"/>
      <w:jc w:val="center"/>
    </w:pPr>
    <w:rPr>
      <w:b/>
      <w:szCs w:val="20"/>
    </w:rPr>
  </w:style>
  <w:style w:type="paragraph" w:customStyle="1" w:styleId="210">
    <w:name w:val="Основной текст с отступом 21"/>
    <w:basedOn w:val="a3"/>
    <w:uiPriority w:val="99"/>
    <w:rsid w:val="008A5253"/>
    <w:pPr>
      <w:widowControl/>
      <w:suppressAutoHyphens/>
      <w:snapToGrid/>
      <w:spacing w:after="120" w:line="480" w:lineRule="auto"/>
      <w:ind w:left="283" w:firstLine="0"/>
      <w:jc w:val="left"/>
    </w:pPr>
    <w:rPr>
      <w:lang w:eastAsia="zh-CN"/>
    </w:rPr>
  </w:style>
  <w:style w:type="paragraph" w:styleId="afffc">
    <w:name w:val="List Paragraph"/>
    <w:basedOn w:val="a3"/>
    <w:uiPriority w:val="34"/>
    <w:qFormat/>
    <w:rsid w:val="00DD23BA"/>
    <w:pPr>
      <w:widowControl/>
      <w:snapToGrid/>
      <w:spacing w:line="240" w:lineRule="auto"/>
      <w:ind w:left="720" w:firstLine="0"/>
      <w:contextualSpacing/>
      <w:jc w:val="left"/>
    </w:pPr>
    <w:rPr>
      <w:rFonts w:eastAsia="Times New Roman"/>
      <w:kern w:val="32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57992"/>
    <w:rPr>
      <w:rFonts w:ascii="Arial" w:eastAsia="Times New Roman" w:hAnsi="Arial" w:cs="Arial"/>
      <w:lang w:val="ru-RU" w:eastAsia="ru-RU" w:bidi="ar-SA"/>
    </w:rPr>
  </w:style>
  <w:style w:type="paragraph" w:styleId="afffd">
    <w:name w:val="No Spacing"/>
    <w:link w:val="afffe"/>
    <w:uiPriority w:val="1"/>
    <w:qFormat/>
    <w:rsid w:val="003F1021"/>
    <w:rPr>
      <w:rFonts w:eastAsia="Times New Roman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3F1021"/>
    <w:rPr>
      <w:rFonts w:eastAsia="Times New Roman"/>
      <w:sz w:val="22"/>
      <w:szCs w:val="22"/>
      <w:lang w:eastAsia="en-US" w:bidi="ar-SA"/>
    </w:rPr>
  </w:style>
  <w:style w:type="paragraph" w:customStyle="1" w:styleId="Produktberschrift">
    <w:name w:val="Produktüberschrift"/>
    <w:basedOn w:val="a3"/>
    <w:autoRedefine/>
    <w:rsid w:val="00152F27"/>
    <w:pPr>
      <w:widowControl/>
      <w:tabs>
        <w:tab w:val="right" w:pos="3402"/>
        <w:tab w:val="right" w:pos="5670"/>
      </w:tabs>
      <w:snapToGrid/>
      <w:spacing w:line="240" w:lineRule="auto"/>
      <w:ind w:firstLine="0"/>
      <w:jc w:val="left"/>
      <w:outlineLvl w:val="1"/>
    </w:pPr>
    <w:rPr>
      <w:rFonts w:eastAsia="Times New Roman"/>
      <w:b/>
      <w:bCs/>
      <w:sz w:val="20"/>
      <w:szCs w:val="20"/>
      <w:lang w:eastAsia="de-DE"/>
    </w:rPr>
  </w:style>
  <w:style w:type="paragraph" w:styleId="affff">
    <w:name w:val="Subtitle"/>
    <w:basedOn w:val="a3"/>
    <w:next w:val="a3"/>
    <w:link w:val="affff0"/>
    <w:uiPriority w:val="11"/>
    <w:qFormat/>
    <w:locked/>
    <w:rsid w:val="00741106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ffff0">
    <w:name w:val="Подзаголовок Знак"/>
    <w:link w:val="affff"/>
    <w:uiPriority w:val="11"/>
    <w:rsid w:val="00741106"/>
    <w:rPr>
      <w:rFonts w:ascii="Cambria" w:eastAsia="Times New Roman" w:hAnsi="Cambria" w:cs="Times New Roman"/>
      <w:sz w:val="24"/>
      <w:szCs w:val="24"/>
    </w:rPr>
  </w:style>
  <w:style w:type="character" w:customStyle="1" w:styleId="FontStyle15">
    <w:name w:val="Font Style15"/>
    <w:rsid w:val="00BD02CD"/>
    <w:rPr>
      <w:rFonts w:ascii="Times New Roman" w:hAnsi="Times New Roman" w:cs="Times New Roman"/>
      <w:sz w:val="18"/>
      <w:szCs w:val="18"/>
    </w:rPr>
  </w:style>
  <w:style w:type="paragraph" w:styleId="affff1">
    <w:name w:val="Normal (Web)"/>
    <w:basedOn w:val="a3"/>
    <w:uiPriority w:val="99"/>
    <w:unhideWhenUsed/>
    <w:locked/>
    <w:rsid w:val="00B07FD8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Style11">
    <w:name w:val="Style11"/>
    <w:basedOn w:val="a3"/>
    <w:rsid w:val="00E84619"/>
    <w:pPr>
      <w:autoSpaceDE w:val="0"/>
      <w:autoSpaceDN w:val="0"/>
      <w:adjustRightInd w:val="0"/>
      <w:snapToGrid/>
      <w:spacing w:line="238" w:lineRule="exact"/>
      <w:ind w:firstLine="0"/>
      <w:jc w:val="left"/>
    </w:pPr>
    <w:rPr>
      <w:rFonts w:eastAsia="Times New Roman"/>
    </w:rPr>
  </w:style>
  <w:style w:type="character" w:customStyle="1" w:styleId="apple-converted-space">
    <w:name w:val="apple-converted-space"/>
    <w:rsid w:val="00B509DF"/>
  </w:style>
  <w:style w:type="paragraph" w:customStyle="1" w:styleId="p1">
    <w:name w:val="p1"/>
    <w:basedOn w:val="a3"/>
    <w:rsid w:val="00B509D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p2">
    <w:name w:val="p2"/>
    <w:basedOn w:val="a3"/>
    <w:rsid w:val="00B509D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affff2">
    <w:name w:val="Знак"/>
    <w:basedOn w:val="a3"/>
    <w:rsid w:val="00CE0164"/>
    <w:pPr>
      <w:widowControl/>
      <w:snapToGrid/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styleId="affff3">
    <w:name w:val="TOC Heading"/>
    <w:basedOn w:val="10"/>
    <w:next w:val="a3"/>
    <w:uiPriority w:val="39"/>
    <w:semiHidden/>
    <w:unhideWhenUsed/>
    <w:qFormat/>
    <w:rsid w:val="00E52528"/>
    <w:pPr>
      <w:keepLines/>
      <w:tabs>
        <w:tab w:val="clear" w:pos="432"/>
        <w:tab w:val="clear" w:pos="643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paragraph" w:styleId="1a">
    <w:name w:val="toc 1"/>
    <w:basedOn w:val="a3"/>
    <w:next w:val="a3"/>
    <w:autoRedefine/>
    <w:uiPriority w:val="39"/>
    <w:unhideWhenUsed/>
    <w:locked/>
    <w:rsid w:val="00E52528"/>
  </w:style>
  <w:style w:type="paragraph" w:styleId="45">
    <w:name w:val="toc 4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660" w:firstLine="0"/>
      <w:jc w:val="left"/>
    </w:pPr>
    <w:rPr>
      <w:rFonts w:ascii="Calibri" w:eastAsia="Times New Roman" w:hAnsi="Calibri"/>
      <w:sz w:val="22"/>
      <w:szCs w:val="22"/>
    </w:rPr>
  </w:style>
  <w:style w:type="paragraph" w:styleId="52">
    <w:name w:val="toc 5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880" w:firstLine="0"/>
      <w:jc w:val="left"/>
    </w:pPr>
    <w:rPr>
      <w:rFonts w:ascii="Calibri" w:eastAsia="Times New Roman" w:hAnsi="Calibri"/>
      <w:sz w:val="22"/>
      <w:szCs w:val="22"/>
    </w:rPr>
  </w:style>
  <w:style w:type="paragraph" w:styleId="61">
    <w:name w:val="toc 6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szCs w:val="22"/>
    </w:rPr>
  </w:style>
  <w:style w:type="paragraph" w:styleId="71">
    <w:name w:val="toc 7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szCs w:val="22"/>
    </w:rPr>
  </w:style>
  <w:style w:type="paragraph" w:styleId="81">
    <w:name w:val="toc 8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szCs w:val="22"/>
    </w:rPr>
  </w:style>
  <w:style w:type="paragraph" w:styleId="91">
    <w:name w:val="toc 9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szCs w:val="22"/>
    </w:rPr>
  </w:style>
  <w:style w:type="numbering" w:customStyle="1" w:styleId="1b">
    <w:name w:val="Нет списка1"/>
    <w:next w:val="a6"/>
    <w:uiPriority w:val="99"/>
    <w:semiHidden/>
    <w:unhideWhenUsed/>
    <w:rsid w:val="00DB7D4B"/>
  </w:style>
  <w:style w:type="paragraph" w:styleId="affff4">
    <w:name w:val="endnote text"/>
    <w:basedOn w:val="a3"/>
    <w:link w:val="affff5"/>
    <w:semiHidden/>
    <w:locked/>
    <w:rsid w:val="00DB7D4B"/>
    <w:pPr>
      <w:widowControl/>
      <w:snapToGrid/>
      <w:spacing w:before="120" w:line="240" w:lineRule="auto"/>
      <w:ind w:firstLine="0"/>
    </w:pPr>
    <w:rPr>
      <w:rFonts w:eastAsia="Times New Roman"/>
      <w:sz w:val="20"/>
      <w:szCs w:val="20"/>
      <w:lang w:val="x-none"/>
    </w:rPr>
  </w:style>
  <w:style w:type="character" w:customStyle="1" w:styleId="affff5">
    <w:name w:val="Текст концевой сноски Знак"/>
    <w:link w:val="affff4"/>
    <w:semiHidden/>
    <w:rsid w:val="00DB7D4B"/>
    <w:rPr>
      <w:rFonts w:ascii="Times New Roman" w:eastAsia="Times New Roman" w:hAnsi="Times New Roman"/>
      <w:lang w:val="x-none"/>
    </w:rPr>
  </w:style>
  <w:style w:type="character" w:styleId="affff6">
    <w:name w:val="endnote reference"/>
    <w:semiHidden/>
    <w:locked/>
    <w:rsid w:val="00DB7D4B"/>
    <w:rPr>
      <w:vertAlign w:val="superscript"/>
    </w:rPr>
  </w:style>
  <w:style w:type="paragraph" w:customStyle="1" w:styleId="affff7">
    <w:name w:val="Пункт б/н"/>
    <w:basedOn w:val="a3"/>
    <w:semiHidden/>
    <w:rsid w:val="00DB7D4B"/>
    <w:pPr>
      <w:widowControl/>
      <w:tabs>
        <w:tab w:val="left" w:pos="1134"/>
      </w:tabs>
      <w:snapToGrid/>
      <w:spacing w:line="240" w:lineRule="auto"/>
      <w:ind w:firstLine="567"/>
    </w:pPr>
    <w:rPr>
      <w:rFonts w:eastAsia="Times New Roman"/>
    </w:rPr>
  </w:style>
  <w:style w:type="paragraph" w:customStyle="1" w:styleId="-0">
    <w:name w:val="Контракт-пункт"/>
    <w:basedOn w:val="a3"/>
    <w:rsid w:val="00DB7D4B"/>
    <w:pPr>
      <w:widowControl/>
      <w:tabs>
        <w:tab w:val="num" w:pos="851"/>
      </w:tabs>
      <w:snapToGrid/>
      <w:spacing w:line="240" w:lineRule="auto"/>
      <w:ind w:left="851" w:hanging="851"/>
    </w:pPr>
    <w:rPr>
      <w:rFonts w:eastAsia="Times New Roman"/>
    </w:rPr>
  </w:style>
  <w:style w:type="paragraph" w:customStyle="1" w:styleId="-1">
    <w:name w:val="Контракт-подпункт"/>
    <w:basedOn w:val="a3"/>
    <w:rsid w:val="00DB7D4B"/>
    <w:pPr>
      <w:widowControl/>
      <w:tabs>
        <w:tab w:val="num" w:pos="851"/>
      </w:tabs>
      <w:snapToGrid/>
      <w:spacing w:line="240" w:lineRule="auto"/>
      <w:ind w:left="851" w:hanging="851"/>
    </w:pPr>
    <w:rPr>
      <w:rFonts w:eastAsia="Times New Roman"/>
    </w:rPr>
  </w:style>
  <w:style w:type="paragraph" w:customStyle="1" w:styleId="-2">
    <w:name w:val="Контракт-подподпункт"/>
    <w:basedOn w:val="a3"/>
    <w:rsid w:val="00DB7D4B"/>
    <w:pPr>
      <w:widowControl/>
      <w:tabs>
        <w:tab w:val="num" w:pos="1418"/>
      </w:tabs>
      <w:snapToGrid/>
      <w:spacing w:line="240" w:lineRule="auto"/>
      <w:ind w:left="1418" w:hanging="567"/>
    </w:pPr>
    <w:rPr>
      <w:rFonts w:eastAsia="Times New Roman"/>
    </w:rPr>
  </w:style>
  <w:style w:type="table" w:customStyle="1" w:styleId="1c">
    <w:name w:val="Сетка таблицы1"/>
    <w:basedOn w:val="a5"/>
    <w:next w:val="a7"/>
    <w:rsid w:val="00DB7D4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annotation reference"/>
    <w:uiPriority w:val="99"/>
    <w:semiHidden/>
    <w:unhideWhenUsed/>
    <w:locked/>
    <w:rsid w:val="00DB7D4B"/>
    <w:rPr>
      <w:sz w:val="16"/>
      <w:szCs w:val="16"/>
    </w:rPr>
  </w:style>
  <w:style w:type="paragraph" w:customStyle="1" w:styleId="ConsPlusTitle">
    <w:name w:val="ConsPlusTitle"/>
    <w:rsid w:val="00DB7D4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numbering" w:customStyle="1" w:styleId="2b">
    <w:name w:val="Нет списка2"/>
    <w:next w:val="a6"/>
    <w:uiPriority w:val="99"/>
    <w:semiHidden/>
    <w:unhideWhenUsed/>
    <w:rsid w:val="005F536B"/>
  </w:style>
  <w:style w:type="table" w:customStyle="1" w:styleId="2c">
    <w:name w:val="Сетка таблицы2"/>
    <w:basedOn w:val="a5"/>
    <w:next w:val="a7"/>
    <w:uiPriority w:val="59"/>
    <w:rsid w:val="005F53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9">
    <w:name w:val=" Знак Знак Знак Знак"/>
    <w:basedOn w:val="a3"/>
    <w:rsid w:val="00F77B6F"/>
    <w:pPr>
      <w:widowControl/>
      <w:snapToGrid/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character" w:customStyle="1" w:styleId="infodate1">
    <w:name w:val="infodate1"/>
    <w:rsid w:val="00F77B6F"/>
    <w:rPr>
      <w:color w:val="267FC1"/>
      <w:sz w:val="17"/>
      <w:szCs w:val="17"/>
    </w:rPr>
  </w:style>
  <w:style w:type="paragraph" w:customStyle="1" w:styleId="msonormalcxspmiddle">
    <w:name w:val="msonormalcxspmiddle"/>
    <w:basedOn w:val="a3"/>
    <w:rsid w:val="00F77B6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spellchecker-word-highlight">
    <w:name w:val="spellchecker-word-highlight"/>
    <w:rsid w:val="00F77B6F"/>
  </w:style>
  <w:style w:type="table" w:customStyle="1" w:styleId="111">
    <w:name w:val="Сетка таблицы11"/>
    <w:basedOn w:val="a5"/>
    <w:next w:val="a7"/>
    <w:uiPriority w:val="59"/>
    <w:rsid w:val="00F77B6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2">
    <w:name w:val="Нет списка3"/>
    <w:next w:val="a6"/>
    <w:uiPriority w:val="99"/>
    <w:semiHidden/>
    <w:unhideWhenUsed/>
    <w:rsid w:val="00F77B6F"/>
  </w:style>
  <w:style w:type="character" w:customStyle="1" w:styleId="pt-a0-000008">
    <w:name w:val="pt-a0-000008"/>
    <w:rsid w:val="00C635AB"/>
  </w:style>
  <w:style w:type="character" w:customStyle="1" w:styleId="pt-a0-000043">
    <w:name w:val="pt-a0-000043"/>
    <w:rsid w:val="00C635AB"/>
  </w:style>
  <w:style w:type="paragraph" w:customStyle="1" w:styleId="pt-a-000039">
    <w:name w:val="pt-a-000039"/>
    <w:basedOn w:val="a3"/>
    <w:rsid w:val="00E27B6D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pt-a0-000044">
    <w:name w:val="pt-a0-000044"/>
    <w:rsid w:val="00C5033B"/>
  </w:style>
  <w:style w:type="character" w:customStyle="1" w:styleId="pt-a0-000046">
    <w:name w:val="pt-a0-000046"/>
    <w:rsid w:val="00C5033B"/>
  </w:style>
  <w:style w:type="character" w:customStyle="1" w:styleId="pt-a0-000006">
    <w:name w:val="pt-a0-000006"/>
    <w:rsid w:val="00983780"/>
  </w:style>
  <w:style w:type="paragraph" w:customStyle="1" w:styleId="pt-000048">
    <w:name w:val="pt-000048"/>
    <w:basedOn w:val="a3"/>
    <w:rsid w:val="00F812BE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pt-000049">
    <w:name w:val="pt-000049"/>
    <w:rsid w:val="00F812BE"/>
  </w:style>
  <w:style w:type="character" w:customStyle="1" w:styleId="pt-a0-000050">
    <w:name w:val="pt-a0-000050"/>
    <w:rsid w:val="00F812BE"/>
  </w:style>
  <w:style w:type="character" w:customStyle="1" w:styleId="pt-a0-000055">
    <w:name w:val="pt-a0-000055"/>
    <w:rsid w:val="002E1FF5"/>
  </w:style>
  <w:style w:type="character" w:customStyle="1" w:styleId="pt-a0-000041">
    <w:name w:val="pt-a0-000041"/>
    <w:rsid w:val="002E1FF5"/>
  </w:style>
  <w:style w:type="paragraph" w:customStyle="1" w:styleId="ConsPlusCell">
    <w:name w:val="ConsPlusCell"/>
    <w:rsid w:val="0016783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16783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16783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16783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16783C"/>
    <w:pPr>
      <w:widowControl w:val="0"/>
      <w:autoSpaceDE w:val="0"/>
      <w:autoSpaceDN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700DA84C3E744B64797BEBDD981379D23088E8E46BF8327EA4F54CF1D313B3206D03813597056269265C447A665C03D263E3ADCFA549C8X7AC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fnkcri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700DA84C3E744B64797BEBDD981379D23088EEE760F8327EA4F54CF1D313B3206D03813595026A68265C447A665C03D263E3ADCFA549C8X7AC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CC700DA84C3E744B64797BEBDD981379D23089EEE46DF8327EA4F54CF1D313B3326D5B8D37911F6B60330A153CX3A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700DA84C3E744B64797BEBDD981379D23088EEE760F8327EA4F54CF1D313B3206D03813595036361265C447A665C03D263E3ADCFA549C8X7AC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0360E-2048-4C66-8DE6-D5E3868A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5870</Words>
  <Characters>33461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¬Прокуратура Воронежской области</vt:lpstr>
    </vt:vector>
  </TitlesOfParts>
  <Company/>
  <LinksUpToDate>false</LinksUpToDate>
  <CharactersWithSpaces>39253</CharactersWithSpaces>
  <SharedDoc>false</SharedDoc>
  <HLinks>
    <vt:vector size="150" baseType="variant">
      <vt:variant>
        <vt:i4>262215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524351</vt:i4>
      </vt:variant>
      <vt:variant>
        <vt:i4>63</vt:i4>
      </vt:variant>
      <vt:variant>
        <vt:i4>0</vt:i4>
      </vt:variant>
      <vt:variant>
        <vt:i4>5</vt:i4>
      </vt:variant>
      <vt:variant>
        <vt:lpwstr>mailto:zakupki@fnkcrio.ru</vt:lpwstr>
      </vt:variant>
      <vt:variant>
        <vt:lpwstr/>
      </vt:variant>
      <vt:variant>
        <vt:i4>262216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P581</vt:lpwstr>
      </vt:variant>
      <vt:variant>
        <vt:i4>6553657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consultantplus://offline/ref=CC700DA84C3E744B64797BEBDD981379D23088EEE760F8327EA4F54CF1D313B3206D03813595026A68265C447A665C03D263E3ADCFA549C8X7ACK</vt:lpwstr>
      </vt:variant>
      <vt:variant>
        <vt:lpwstr/>
      </vt:variant>
      <vt:variant>
        <vt:i4>5505027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consultantplus://offline/ref=CC700DA84C3E744B64797BEBDD981379D23089EEE46DF8327EA4F54CF1D313B3326D5B8D37911F6B60330A153CX3A2K</vt:lpwstr>
      </vt:variant>
      <vt:variant>
        <vt:lpwstr/>
      </vt:variant>
      <vt:variant>
        <vt:i4>196673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458816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P205</vt:lpwstr>
      </vt:variant>
      <vt:variant>
        <vt:i4>393280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P204</vt:lpwstr>
      </vt:variant>
      <vt:variant>
        <vt:i4>65600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P203</vt:lpwstr>
      </vt:variant>
      <vt:variant>
        <vt:i4>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262215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6553699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consultantplus://offline/ref=CC700DA84C3E744B64797BEBDD981379D23088EEE760F8327EA4F54CF1D313B3206D03813595036361265C447A665C03D263E3ADCFA549C8X7ACK</vt:lpwstr>
      </vt:variant>
      <vt:variant>
        <vt:lpwstr/>
      </vt:variant>
      <vt:variant>
        <vt:i4>262215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262215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6553698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consultantplus://offline/ref=CC700DA84C3E744B64797BEBDD981379D23088E8E46BF8327EA4F54CF1D313B3206D03813597056269265C447A665C03D263E3ADCFA549C8X7ACK</vt:lpwstr>
      </vt:variant>
      <vt:variant>
        <vt:lpwstr/>
      </vt:variant>
      <vt:variant>
        <vt:i4>3539056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3539056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262215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¬Прокуратура Воронежской области</dc:title>
  <dc:subject/>
  <dc:creator>chza</dc:creator>
  <cp:keywords/>
  <cp:lastModifiedBy>Милютина Светлана Валерьевна</cp:lastModifiedBy>
  <cp:revision>2</cp:revision>
  <cp:lastPrinted>2018-07-01T08:29:00Z</cp:lastPrinted>
  <dcterms:created xsi:type="dcterms:W3CDTF">2026-08-04T05:12:00Z</dcterms:created>
  <dcterms:modified xsi:type="dcterms:W3CDTF">2026-08-04T05:12:00Z</dcterms:modified>
</cp:coreProperties>
</file>