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54" w:rsidRPr="00E55A73" w:rsidRDefault="00806A54" w:rsidP="00E104A5">
      <w:pPr>
        <w:widowControl w:val="0"/>
        <w:suppressAutoHyphens/>
        <w:jc w:val="center"/>
        <w:outlineLvl w:val="0"/>
        <w:rPr>
          <w:rFonts w:ascii="Times New Roman" w:eastAsia="Times New Roman" w:hAnsi="Times New Roman" w:cs="Times New Roman"/>
          <w:b/>
          <w:lang w:eastAsia="zh-CN" w:bidi="hi-IN"/>
        </w:rPr>
      </w:pPr>
      <w:r w:rsidRPr="00E55A73">
        <w:rPr>
          <w:rFonts w:ascii="Times New Roman" w:eastAsia="Times New Roman" w:hAnsi="Times New Roman" w:cs="Times New Roman"/>
          <w:b/>
          <w:lang w:eastAsia="zh-CN" w:bidi="hi-IN"/>
        </w:rPr>
        <w:t>ТЕХНИЧЕСКОЕ ЗАДАНИЕ</w:t>
      </w:r>
    </w:p>
    <w:p w:rsidR="00806A54" w:rsidRPr="00E55A73" w:rsidRDefault="00E074DC" w:rsidP="00E104A5">
      <w:pPr>
        <w:widowControl w:val="0"/>
        <w:suppressAutoHyphens/>
        <w:ind w:firstLine="708"/>
        <w:jc w:val="center"/>
        <w:rPr>
          <w:rFonts w:ascii="Times New Roman" w:eastAsia="Times New Roman" w:hAnsi="Times New Roman" w:cs="Times New Roman"/>
          <w:b/>
          <w:lang w:eastAsia="zh-CN" w:bidi="hi-IN"/>
        </w:rPr>
      </w:pPr>
      <w:proofErr w:type="spellStart"/>
      <w:r w:rsidRPr="00E074DC">
        <w:rPr>
          <w:rFonts w:ascii="Times New Roman" w:eastAsia="Times New Roman" w:hAnsi="Times New Roman" w:cs="Times New Roman"/>
          <w:b/>
          <w:lang w:eastAsia="zh-CN" w:bidi="hi-IN"/>
        </w:rPr>
        <w:t>Флешка</w:t>
      </w:r>
      <w:proofErr w:type="spellEnd"/>
      <w:r w:rsidRPr="00E074DC">
        <w:rPr>
          <w:rFonts w:ascii="Times New Roman" w:eastAsia="Times New Roman" w:hAnsi="Times New Roman" w:cs="Times New Roman"/>
          <w:b/>
          <w:lang w:eastAsia="zh-CN" w:bidi="hi-IN"/>
        </w:rPr>
        <w:t xml:space="preserve"> USB 2.0 16 ГБ </w:t>
      </w:r>
      <w:r w:rsidR="00EA0C8A">
        <w:rPr>
          <w:rFonts w:ascii="Times New Roman" w:eastAsia="Times New Roman" w:hAnsi="Times New Roman" w:cs="Times New Roman"/>
          <w:b/>
          <w:lang w:eastAsia="zh-CN" w:bidi="hi-IN"/>
        </w:rPr>
        <w:t>для нужд</w:t>
      </w:r>
      <w:r w:rsidR="00806A54" w:rsidRPr="00E55A73">
        <w:rPr>
          <w:rFonts w:ascii="Times New Roman" w:eastAsia="Times New Roman" w:hAnsi="Times New Roman" w:cs="Times New Roman"/>
          <w:b/>
          <w:lang w:eastAsia="zh-CN" w:bidi="hi-IN"/>
        </w:rPr>
        <w:t xml:space="preserve"> </w:t>
      </w:r>
    </w:p>
    <w:p w:rsidR="00806A54" w:rsidRPr="00E55A73" w:rsidRDefault="00806A54" w:rsidP="00E104A5">
      <w:pPr>
        <w:widowControl w:val="0"/>
        <w:suppressAutoHyphens/>
        <w:ind w:firstLine="708"/>
        <w:jc w:val="center"/>
        <w:rPr>
          <w:rFonts w:ascii="Times New Roman" w:eastAsia="Times New Roman" w:hAnsi="Times New Roman" w:cs="Times New Roman"/>
          <w:b/>
          <w:lang w:eastAsia="zh-CN" w:bidi="hi-IN"/>
        </w:rPr>
      </w:pPr>
      <w:r w:rsidRPr="00E55A73">
        <w:rPr>
          <w:rFonts w:ascii="Times New Roman" w:eastAsia="Times New Roman" w:hAnsi="Times New Roman" w:cs="Times New Roman"/>
          <w:b/>
          <w:lang w:eastAsia="zh-CN" w:bidi="hi-IN"/>
        </w:rPr>
        <w:t xml:space="preserve">Управления </w:t>
      </w:r>
      <w:proofErr w:type="spellStart"/>
      <w:r w:rsidRPr="00E55A73">
        <w:rPr>
          <w:rFonts w:ascii="Times New Roman" w:eastAsia="Times New Roman" w:hAnsi="Times New Roman" w:cs="Times New Roman"/>
          <w:b/>
          <w:lang w:eastAsia="zh-CN" w:bidi="hi-IN"/>
        </w:rPr>
        <w:t>Роспотребнадзора</w:t>
      </w:r>
      <w:proofErr w:type="spellEnd"/>
      <w:r w:rsidRPr="00E55A73">
        <w:rPr>
          <w:rFonts w:ascii="Times New Roman" w:eastAsia="Times New Roman" w:hAnsi="Times New Roman" w:cs="Times New Roman"/>
          <w:b/>
          <w:lang w:eastAsia="zh-CN" w:bidi="hi-IN"/>
        </w:rPr>
        <w:t xml:space="preserve"> по Нижегородской области</w:t>
      </w:r>
    </w:p>
    <w:p w:rsidR="00806A54" w:rsidRPr="00E55A73" w:rsidRDefault="00806A54" w:rsidP="00E104A5">
      <w:pPr>
        <w:tabs>
          <w:tab w:val="num" w:pos="900"/>
        </w:tabs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</w:p>
    <w:p w:rsidR="00806A54" w:rsidRPr="009453E4" w:rsidRDefault="00806A54" w:rsidP="00E104A5">
      <w:pPr>
        <w:widowControl w:val="0"/>
        <w:suppressAutoHyphens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  <w:t>1. Наименование оказываемых услуг</w:t>
      </w: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: </w:t>
      </w:r>
      <w:proofErr w:type="spellStart"/>
      <w:r w:rsidR="00274C8D" w:rsidRPr="00E074DC">
        <w:rPr>
          <w:rFonts w:ascii="Times New Roman" w:eastAsia="Times New Roman" w:hAnsi="Times New Roman" w:cs="Times New Roman"/>
          <w:b/>
          <w:lang w:eastAsia="zh-CN" w:bidi="hi-IN"/>
        </w:rPr>
        <w:t>Флешка</w:t>
      </w:r>
      <w:proofErr w:type="spellEnd"/>
      <w:r w:rsidR="00274C8D" w:rsidRPr="00E074DC">
        <w:rPr>
          <w:rFonts w:ascii="Times New Roman" w:eastAsia="Times New Roman" w:hAnsi="Times New Roman" w:cs="Times New Roman"/>
          <w:b/>
          <w:lang w:eastAsia="zh-CN" w:bidi="hi-IN"/>
        </w:rPr>
        <w:t xml:space="preserve"> USB 2.0 16</w:t>
      </w:r>
      <w:r w:rsidR="00274C8D">
        <w:rPr>
          <w:rFonts w:ascii="Times New Roman" w:eastAsia="Times New Roman" w:hAnsi="Times New Roman" w:cs="Times New Roman"/>
          <w:b/>
          <w:lang w:eastAsia="zh-CN" w:bidi="hi-IN"/>
        </w:rPr>
        <w:t xml:space="preserve"> ГБ</w:t>
      </w:r>
    </w:p>
    <w:p w:rsidR="00806A54" w:rsidRPr="009453E4" w:rsidRDefault="00806A54" w:rsidP="00E104A5">
      <w:pPr>
        <w:widowControl w:val="0"/>
        <w:shd w:val="clear" w:color="auto" w:fill="FFFFFF"/>
        <w:suppressAutoHyphens/>
        <w:jc w:val="left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  <w:t>2. Место поставки:</w:t>
      </w: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 </w:t>
      </w:r>
      <w:proofErr w:type="gramStart"/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г</w:t>
      </w:r>
      <w:proofErr w:type="gramEnd"/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. Н. Новгород, ул. Тургенева, д. 1</w:t>
      </w:r>
    </w:p>
    <w:p w:rsidR="00806A54" w:rsidRPr="009453E4" w:rsidRDefault="00806A54" w:rsidP="00E104A5">
      <w:pPr>
        <w:widowControl w:val="0"/>
        <w:suppressAutoHyphens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  <w:t>3. Сроки поставки:</w:t>
      </w:r>
      <w:r w:rsidR="00FE6700"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 </w:t>
      </w:r>
      <w:r w:rsidR="00CE0E1C"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С </w:t>
      </w: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момента подписания Государ</w:t>
      </w:r>
      <w:r w:rsid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ственного контракта в течение 1</w:t>
      </w:r>
      <w:r w:rsidR="0063673F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0</w:t>
      </w:r>
      <w:r w:rsid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 (</w:t>
      </w:r>
      <w:r w:rsidR="0063673F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деся</w:t>
      </w:r>
      <w:r w:rsid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ти</w:t>
      </w: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) рабочих дней.</w:t>
      </w:r>
    </w:p>
    <w:p w:rsidR="00806A54" w:rsidRPr="009453E4" w:rsidRDefault="00806A54" w:rsidP="00E104A5">
      <w:pPr>
        <w:widowControl w:val="0"/>
        <w:suppressAutoHyphens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  <w:t>4. Условия поставки:</w:t>
      </w:r>
    </w:p>
    <w:p w:rsidR="00806A54" w:rsidRDefault="00806A54" w:rsidP="00E104A5">
      <w:pPr>
        <w:widowControl w:val="0"/>
        <w:suppressAutoHyphens/>
        <w:rPr>
          <w:rFonts w:ascii="Times New Roman" w:eastAsia="Times New Roman" w:hAnsi="Times New Roman" w:cs="Times New Roman"/>
          <w:iCs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4.1. Поставляемый товар должен быть новым товаром (товаром, который не был в употреблении, в ремонте, не поврежденным, без дефектов материала)</w:t>
      </w:r>
      <w:r w:rsidRPr="009453E4">
        <w:rPr>
          <w:rFonts w:ascii="Times New Roman" w:eastAsia="Times New Roman" w:hAnsi="Times New Roman" w:cs="Times New Roman"/>
          <w:iCs/>
          <w:sz w:val="20"/>
          <w:szCs w:val="20"/>
          <w:lang w:eastAsia="zh-CN" w:bidi="hi-IN"/>
        </w:rPr>
        <w:t xml:space="preserve"> и свободно поставляться в Российскую Федерацию.</w:t>
      </w:r>
    </w:p>
    <w:p w:rsidR="00B264C9" w:rsidRPr="00B264C9" w:rsidRDefault="00B264C9" w:rsidP="00E104A5">
      <w:pPr>
        <w:widowControl w:val="0"/>
        <w:suppressAutoHyphens/>
        <w:rPr>
          <w:rFonts w:ascii="Times New Roman" w:eastAsia="Times New Roman" w:hAnsi="Times New Roman" w:cs="Times New Roman"/>
          <w:i/>
          <w:iCs/>
          <w:sz w:val="20"/>
          <w:szCs w:val="20"/>
          <w:lang w:eastAsia="zh-CN" w:bidi="hi-IN"/>
        </w:rPr>
      </w:pPr>
      <w:proofErr w:type="gramStart"/>
      <w:r w:rsidRPr="00B264C9">
        <w:rPr>
          <w:rFonts w:ascii="Times New Roman" w:eastAsia="Times New Roman" w:hAnsi="Times New Roman" w:cs="Times New Roman"/>
          <w:i/>
          <w:iCs/>
          <w:sz w:val="20"/>
          <w:szCs w:val="20"/>
          <w:lang w:eastAsia="zh-CN" w:bidi="hi-IN"/>
        </w:rPr>
        <w:t>Применяются ограничения допуска, предусмотренные Постановлением Правительства Российской Федерации от 10.07.2019 №878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Федерации», на товар, являющийся объектом</w:t>
      </w:r>
      <w:proofErr w:type="gramEnd"/>
      <w:r w:rsidRPr="00B264C9">
        <w:rPr>
          <w:rFonts w:ascii="Times New Roman" w:eastAsia="Times New Roman" w:hAnsi="Times New Roman" w:cs="Times New Roman"/>
          <w:i/>
          <w:iCs/>
          <w:sz w:val="20"/>
          <w:szCs w:val="20"/>
          <w:lang w:eastAsia="zh-CN" w:bidi="hi-IN"/>
        </w:rPr>
        <w:t xml:space="preserve"> закупки и </w:t>
      </w:r>
      <w:proofErr w:type="gramStart"/>
      <w:r w:rsidRPr="00B264C9">
        <w:rPr>
          <w:rFonts w:ascii="Times New Roman" w:eastAsia="Times New Roman" w:hAnsi="Times New Roman" w:cs="Times New Roman"/>
          <w:i/>
          <w:iCs/>
          <w:sz w:val="20"/>
          <w:szCs w:val="20"/>
          <w:lang w:eastAsia="zh-CN" w:bidi="hi-IN"/>
        </w:rPr>
        <w:t>происходящий</w:t>
      </w:r>
      <w:proofErr w:type="gramEnd"/>
      <w:r w:rsidRPr="00B264C9">
        <w:rPr>
          <w:rFonts w:ascii="Times New Roman" w:eastAsia="Times New Roman" w:hAnsi="Times New Roman" w:cs="Times New Roman"/>
          <w:i/>
          <w:iCs/>
          <w:sz w:val="20"/>
          <w:szCs w:val="20"/>
          <w:lang w:eastAsia="zh-CN" w:bidi="hi-IN"/>
        </w:rPr>
        <w:t xml:space="preserve"> из иностранных государств.</w:t>
      </w:r>
    </w:p>
    <w:p w:rsidR="00806A54" w:rsidRPr="009453E4" w:rsidRDefault="00806A54" w:rsidP="00E104A5">
      <w:pPr>
        <w:widowControl w:val="0"/>
        <w:suppressAutoHyphens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4.2. Поставляемые товары должны быть пригодны для их использования в условиях офисных помещений и должны соответствовать функциональным характеристикам, установленным Производителем.</w:t>
      </w:r>
    </w:p>
    <w:p w:rsidR="00806A54" w:rsidRPr="009453E4" w:rsidRDefault="00806A54" w:rsidP="00E104A5">
      <w:pPr>
        <w:widowControl w:val="0"/>
        <w:shd w:val="clear" w:color="auto" w:fill="FFFFFF"/>
        <w:suppressAutoHyphens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4.3. </w:t>
      </w:r>
      <w:r w:rsidRPr="009453E4">
        <w:rPr>
          <w:rFonts w:ascii="Times New Roman" w:eastAsia="Times New Roman" w:hAnsi="Times New Roman" w:cs="Times New Roman"/>
          <w:iCs/>
          <w:sz w:val="20"/>
          <w:szCs w:val="20"/>
          <w:lang w:eastAsia="zh-CN" w:bidi="hi-IN"/>
        </w:rPr>
        <w:t>Поставляемый товар должен быть оригинального производства и снабжен необходимой документацией (паспорт, гарантийный талон и др.), а также другими атрибутами, подтверждающими оригинальное производство товара.</w:t>
      </w:r>
    </w:p>
    <w:p w:rsidR="00806A54" w:rsidRPr="009453E4" w:rsidRDefault="00806A54" w:rsidP="00E104A5">
      <w:pPr>
        <w:widowControl w:val="0"/>
        <w:suppressAutoHyphens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4.4. </w:t>
      </w:r>
      <w:proofErr w:type="gramStart"/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Поставляемый товар должен поставляться в оригинальной заводской упаковке (таре), иметь не поврежденную голограмму производителя (в случае, если предусмотрена производителем), обеспечивающую его полную сохранность при погрузке, транспортировке, доставке.</w:t>
      </w:r>
      <w:proofErr w:type="gramEnd"/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 Упаковка (тара) товара и комплектующие товара должны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листы).</w:t>
      </w:r>
    </w:p>
    <w:p w:rsidR="00806A54" w:rsidRPr="009453E4" w:rsidRDefault="00806A54" w:rsidP="00E104A5">
      <w:pPr>
        <w:widowControl w:val="0"/>
        <w:tabs>
          <w:tab w:val="left" w:pos="360"/>
        </w:tabs>
        <w:suppressAutoHyphens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  <w:t>5. Требования к качественным, техническим характеристикам товара и его безопасности:</w:t>
      </w:r>
    </w:p>
    <w:p w:rsidR="00806A54" w:rsidRPr="009453E4" w:rsidRDefault="00806A54" w:rsidP="00E104A5">
      <w:pPr>
        <w:widowControl w:val="0"/>
        <w:suppressAutoHyphens/>
        <w:rPr>
          <w:rFonts w:ascii="Times New Roman" w:eastAsia="Times New Roman" w:hAnsi="Times New Roman" w:cs="Times New Roman"/>
          <w:iCs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5.1. </w:t>
      </w:r>
      <w:r w:rsidRPr="009453E4">
        <w:rPr>
          <w:rFonts w:ascii="Times New Roman" w:eastAsia="Times New Roman" w:hAnsi="Times New Roman" w:cs="Times New Roman"/>
          <w:iCs/>
          <w:sz w:val="20"/>
          <w:szCs w:val="20"/>
          <w:lang w:eastAsia="zh-CN" w:bidi="hi-IN"/>
        </w:rPr>
        <w:t>Качество и комплектность поставляемого товара должно соответствовать технической документации Производителя.</w:t>
      </w:r>
    </w:p>
    <w:p w:rsidR="00806A54" w:rsidRPr="009453E4" w:rsidRDefault="00806A54" w:rsidP="00E104A5">
      <w:pPr>
        <w:widowControl w:val="0"/>
        <w:suppressAutoHyphens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5.2. Применяемые при изготовлении товара материалы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 и обеспечивать безопасную для жизни и здоровья людей эксплуатацию товара.</w:t>
      </w:r>
    </w:p>
    <w:p w:rsidR="00806A54" w:rsidRPr="009453E4" w:rsidRDefault="00806A54" w:rsidP="00E104A5">
      <w:pPr>
        <w:widowControl w:val="0"/>
        <w:suppressAutoHyphens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5.3. На поставляемый товар, который подлежат сертификации в соответствии с законодательством Российской Федерации, вместе с товаром, участник закупки предоставляет заказчику сертификаты (декларации), подтверждающие его качество и безопасность.</w:t>
      </w:r>
    </w:p>
    <w:p w:rsidR="00806A54" w:rsidRPr="009453E4" w:rsidRDefault="00806A54" w:rsidP="00E104A5">
      <w:pPr>
        <w:widowControl w:val="0"/>
        <w:tabs>
          <w:tab w:val="left" w:pos="-3876"/>
        </w:tabs>
        <w:suppressAutoHyphens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  <w:t xml:space="preserve">6. </w:t>
      </w:r>
      <w:r w:rsidRPr="009453E4">
        <w:rPr>
          <w:rFonts w:ascii="Times New Roman" w:eastAsia="Times New Roman" w:hAnsi="Times New Roman" w:cs="Times New Roman"/>
          <w:b/>
          <w:bCs/>
          <w:sz w:val="20"/>
          <w:szCs w:val="20"/>
          <w:lang w:eastAsia="zh-CN" w:bidi="hi-IN"/>
        </w:rPr>
        <w:t>Требования к приему-передаче товара:</w:t>
      </w:r>
    </w:p>
    <w:p w:rsidR="00860894" w:rsidRPr="009E7E7F" w:rsidRDefault="00860894" w:rsidP="00860894">
      <w:pPr>
        <w:tabs>
          <w:tab w:val="left" w:pos="-3876"/>
        </w:tabs>
        <w:rPr>
          <w:rFonts w:ascii="Times New Roman" w:hAnsi="Times New Roman" w:cs="Times New Roman"/>
          <w:bCs/>
          <w:color w:val="000000"/>
          <w:sz w:val="20"/>
        </w:rPr>
      </w:pPr>
      <w:r w:rsidRPr="009E7E7F">
        <w:rPr>
          <w:rFonts w:ascii="Times New Roman" w:hAnsi="Times New Roman" w:cs="Times New Roman"/>
          <w:bCs/>
          <w:color w:val="000000"/>
          <w:sz w:val="20"/>
        </w:rPr>
        <w:t>6.1. Погрузка, транспортировка, разгрузка и переноска товара в помещение, указанное заказчиком, должна осуществляться силами поставщика.</w:t>
      </w:r>
    </w:p>
    <w:p w:rsidR="00860894" w:rsidRPr="009E7E7F" w:rsidRDefault="00860894" w:rsidP="00860894">
      <w:pPr>
        <w:tabs>
          <w:tab w:val="left" w:pos="-3876"/>
        </w:tabs>
        <w:rPr>
          <w:rFonts w:ascii="Times New Roman" w:hAnsi="Times New Roman" w:cs="Times New Roman"/>
          <w:bCs/>
          <w:color w:val="000000"/>
          <w:sz w:val="20"/>
        </w:rPr>
      </w:pPr>
      <w:r w:rsidRPr="009E7E7F">
        <w:rPr>
          <w:rFonts w:ascii="Times New Roman" w:hAnsi="Times New Roman" w:cs="Times New Roman"/>
          <w:bCs/>
          <w:color w:val="000000"/>
          <w:sz w:val="20"/>
        </w:rPr>
        <w:t xml:space="preserve">6.2. Разгрузка, переноска товара должна осуществляться в присутствии представителя заказчика. </w:t>
      </w:r>
    </w:p>
    <w:p w:rsidR="00860894" w:rsidRPr="009E7E7F" w:rsidRDefault="00860894" w:rsidP="00860894">
      <w:pPr>
        <w:tabs>
          <w:tab w:val="left" w:pos="-3876"/>
        </w:tabs>
        <w:rPr>
          <w:rFonts w:ascii="Times New Roman" w:hAnsi="Times New Roman" w:cs="Times New Roman"/>
          <w:bCs/>
          <w:color w:val="000000"/>
          <w:sz w:val="20"/>
        </w:rPr>
      </w:pPr>
      <w:r w:rsidRPr="009E7E7F">
        <w:rPr>
          <w:rFonts w:ascii="Times New Roman" w:hAnsi="Times New Roman" w:cs="Times New Roman"/>
          <w:bCs/>
          <w:color w:val="000000"/>
          <w:sz w:val="20"/>
        </w:rPr>
        <w:t>6.3. Приемка товара должна осуществляться в рабочие дни (Пн. – Чт.) с 10:00 час. до 15:00 час.; (Пт.) с 10:00 час</w:t>
      </w:r>
      <w:proofErr w:type="gramStart"/>
      <w:r w:rsidRPr="009E7E7F">
        <w:rPr>
          <w:rFonts w:ascii="Times New Roman" w:hAnsi="Times New Roman" w:cs="Times New Roman"/>
          <w:bCs/>
          <w:color w:val="000000"/>
          <w:sz w:val="20"/>
        </w:rPr>
        <w:t>.</w:t>
      </w:r>
      <w:proofErr w:type="gramEnd"/>
      <w:r w:rsidRPr="009E7E7F"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proofErr w:type="gramStart"/>
      <w:r w:rsidRPr="009E7E7F">
        <w:rPr>
          <w:rFonts w:ascii="Times New Roman" w:hAnsi="Times New Roman" w:cs="Times New Roman"/>
          <w:bCs/>
          <w:color w:val="000000"/>
          <w:sz w:val="20"/>
        </w:rPr>
        <w:t>д</w:t>
      </w:r>
      <w:proofErr w:type="gramEnd"/>
      <w:r w:rsidRPr="009E7E7F">
        <w:rPr>
          <w:rFonts w:ascii="Times New Roman" w:hAnsi="Times New Roman" w:cs="Times New Roman"/>
          <w:bCs/>
          <w:color w:val="000000"/>
          <w:sz w:val="20"/>
        </w:rPr>
        <w:t>о 14:00 час. по местному времени.</w:t>
      </w:r>
    </w:p>
    <w:p w:rsidR="00860894" w:rsidRPr="009E7E7F" w:rsidRDefault="00860894" w:rsidP="00860894">
      <w:pPr>
        <w:tabs>
          <w:tab w:val="left" w:pos="-3876"/>
        </w:tabs>
        <w:rPr>
          <w:rFonts w:ascii="Times New Roman" w:hAnsi="Times New Roman" w:cs="Times New Roman"/>
          <w:bCs/>
          <w:color w:val="000000"/>
          <w:sz w:val="20"/>
        </w:rPr>
      </w:pPr>
      <w:r w:rsidRPr="009E7E7F">
        <w:rPr>
          <w:rFonts w:ascii="Times New Roman" w:hAnsi="Times New Roman" w:cs="Times New Roman"/>
          <w:bCs/>
          <w:color w:val="000000"/>
          <w:sz w:val="20"/>
        </w:rPr>
        <w:t xml:space="preserve">6.4. Приемка товара должна осуществляться заказчиком в присутствии поставщика и включать в себя: проверку товара на соответствие качественным и техническим характеристикам, указанным в Техническом задании. Надлежащим образом заверенные копии сертификатов (деклараций) соответствия качества передаются вместе с товаром при приемке. </w:t>
      </w:r>
    </w:p>
    <w:p w:rsidR="00860894" w:rsidRPr="009E7E7F" w:rsidRDefault="00860894" w:rsidP="00860894">
      <w:pPr>
        <w:tabs>
          <w:tab w:val="left" w:pos="-3876"/>
        </w:tabs>
        <w:rPr>
          <w:rFonts w:ascii="Times New Roman" w:hAnsi="Times New Roman" w:cs="Times New Roman"/>
          <w:bCs/>
          <w:color w:val="000000"/>
          <w:sz w:val="20"/>
        </w:rPr>
      </w:pPr>
      <w:r w:rsidRPr="009E7E7F">
        <w:rPr>
          <w:rFonts w:ascii="Times New Roman" w:hAnsi="Times New Roman" w:cs="Times New Roman"/>
          <w:bCs/>
          <w:color w:val="000000"/>
          <w:sz w:val="20"/>
        </w:rPr>
        <w:t>6.5. Проверка качества поставляемого товара должна включать в себя следующие операции:</w:t>
      </w:r>
    </w:p>
    <w:p w:rsidR="00860894" w:rsidRPr="009E7E7F" w:rsidRDefault="00860894" w:rsidP="00860894">
      <w:pPr>
        <w:tabs>
          <w:tab w:val="left" w:pos="-3876"/>
        </w:tabs>
        <w:rPr>
          <w:rFonts w:ascii="Times New Roman" w:hAnsi="Times New Roman" w:cs="Times New Roman"/>
          <w:bCs/>
          <w:color w:val="000000"/>
          <w:sz w:val="20"/>
        </w:rPr>
      </w:pPr>
      <w:r w:rsidRPr="009E7E7F">
        <w:rPr>
          <w:rFonts w:ascii="Times New Roman" w:hAnsi="Times New Roman" w:cs="Times New Roman"/>
          <w:bCs/>
          <w:color w:val="000000"/>
          <w:sz w:val="20"/>
        </w:rPr>
        <w:t>- проверку внешнего вида упаковки поставленного товара на предмет отсутствия внешних повреждений;</w:t>
      </w:r>
    </w:p>
    <w:p w:rsidR="00860894" w:rsidRPr="009E7E7F" w:rsidRDefault="00860894" w:rsidP="00860894">
      <w:pPr>
        <w:tabs>
          <w:tab w:val="left" w:pos="-3876"/>
        </w:tabs>
        <w:rPr>
          <w:rFonts w:ascii="Times New Roman" w:hAnsi="Times New Roman" w:cs="Times New Roman"/>
          <w:bCs/>
          <w:color w:val="000000"/>
          <w:sz w:val="20"/>
        </w:rPr>
      </w:pPr>
      <w:r w:rsidRPr="009E7E7F">
        <w:rPr>
          <w:rFonts w:ascii="Times New Roman" w:hAnsi="Times New Roman" w:cs="Times New Roman"/>
          <w:bCs/>
          <w:color w:val="000000"/>
          <w:sz w:val="20"/>
        </w:rPr>
        <w:t>- распаковку и осмотр внешнего вида товара на предмет отсутствия внешних повреждений.</w:t>
      </w:r>
    </w:p>
    <w:p w:rsidR="00860894" w:rsidRPr="009E7E7F" w:rsidRDefault="00860894" w:rsidP="00860894">
      <w:pPr>
        <w:tabs>
          <w:tab w:val="left" w:pos="-3876"/>
        </w:tabs>
        <w:rPr>
          <w:rFonts w:ascii="Times New Roman" w:hAnsi="Times New Roman" w:cs="Times New Roman"/>
          <w:bCs/>
          <w:color w:val="000000"/>
          <w:sz w:val="20"/>
        </w:rPr>
      </w:pPr>
      <w:r w:rsidRPr="009E7E7F">
        <w:rPr>
          <w:rFonts w:ascii="Times New Roman" w:hAnsi="Times New Roman" w:cs="Times New Roman"/>
          <w:bCs/>
          <w:color w:val="000000"/>
          <w:sz w:val="20"/>
        </w:rPr>
        <w:t>6.6. Приемка товара должна производиться по товарным накладным.</w:t>
      </w:r>
    </w:p>
    <w:p w:rsidR="00860894" w:rsidRPr="009E7E7F" w:rsidRDefault="00860894" w:rsidP="00860894">
      <w:pPr>
        <w:rPr>
          <w:rFonts w:ascii="Times New Roman" w:hAnsi="Times New Roman" w:cs="Times New Roman"/>
          <w:sz w:val="20"/>
        </w:rPr>
      </w:pPr>
      <w:r w:rsidRPr="009E7E7F">
        <w:rPr>
          <w:rFonts w:ascii="Times New Roman" w:hAnsi="Times New Roman" w:cs="Times New Roman"/>
          <w:bCs/>
          <w:color w:val="000000"/>
          <w:sz w:val="20"/>
        </w:rPr>
        <w:t xml:space="preserve">6.7. </w:t>
      </w:r>
      <w:r w:rsidRPr="009E7E7F">
        <w:rPr>
          <w:rFonts w:ascii="Times New Roman" w:hAnsi="Times New Roman" w:cs="Times New Roman"/>
          <w:sz w:val="20"/>
        </w:rPr>
        <w:t>Для проверки продукции на предмет соответствия условиям Контракта и технического задания, Государственный заказчик обязан провести экспертизу. Экспертиза  может проводиться Государственным заказчиком своими силами или к ее проведению могут привлекаться эксперты, экспертные организации.</w:t>
      </w:r>
    </w:p>
    <w:p w:rsidR="00860894" w:rsidRPr="009E7E7F" w:rsidRDefault="00860894" w:rsidP="00860894">
      <w:pPr>
        <w:tabs>
          <w:tab w:val="left" w:pos="-3876"/>
        </w:tabs>
        <w:rPr>
          <w:rFonts w:ascii="Times New Roman" w:hAnsi="Times New Roman" w:cs="Times New Roman"/>
          <w:bCs/>
          <w:color w:val="000000"/>
          <w:sz w:val="20"/>
        </w:rPr>
      </w:pPr>
      <w:r w:rsidRPr="009E7E7F">
        <w:rPr>
          <w:rFonts w:ascii="Times New Roman" w:hAnsi="Times New Roman" w:cs="Times New Roman"/>
          <w:bCs/>
          <w:color w:val="000000"/>
          <w:sz w:val="20"/>
        </w:rPr>
        <w:t xml:space="preserve">6.8. По завершении поставки всех партий товара поставщик </w:t>
      </w:r>
      <w:r w:rsidRPr="009E7E7F">
        <w:rPr>
          <w:rFonts w:ascii="Times New Roman" w:hAnsi="Times New Roman" w:cs="Times New Roman"/>
          <w:bCs/>
          <w:iCs/>
          <w:sz w:val="20"/>
        </w:rPr>
        <w:t xml:space="preserve">оформляет и передает Заказчику акт сдачи-приемки товара по государственному контракту, </w:t>
      </w:r>
      <w:r w:rsidRPr="009E7E7F">
        <w:rPr>
          <w:rFonts w:ascii="Times New Roman" w:hAnsi="Times New Roman" w:cs="Times New Roman"/>
          <w:sz w:val="20"/>
        </w:rPr>
        <w:t xml:space="preserve">счет (счет-фактуру). </w:t>
      </w:r>
    </w:p>
    <w:p w:rsidR="00860894" w:rsidRPr="009E7E7F" w:rsidRDefault="00860894" w:rsidP="00860894">
      <w:pPr>
        <w:rPr>
          <w:rFonts w:ascii="Times New Roman" w:hAnsi="Times New Roman" w:cs="Times New Roman"/>
          <w:sz w:val="20"/>
        </w:rPr>
      </w:pPr>
      <w:r w:rsidRPr="009E7E7F">
        <w:rPr>
          <w:rFonts w:ascii="Times New Roman" w:hAnsi="Times New Roman" w:cs="Times New Roman"/>
          <w:sz w:val="20"/>
        </w:rPr>
        <w:t>6.</w:t>
      </w:r>
      <w:r w:rsidR="00A034CC">
        <w:rPr>
          <w:rFonts w:ascii="Times New Roman" w:hAnsi="Times New Roman" w:cs="Times New Roman"/>
          <w:sz w:val="20"/>
        </w:rPr>
        <w:t>9</w:t>
      </w:r>
      <w:r w:rsidRPr="009E7E7F">
        <w:rPr>
          <w:rFonts w:ascii="Times New Roman" w:hAnsi="Times New Roman" w:cs="Times New Roman"/>
          <w:sz w:val="20"/>
        </w:rPr>
        <w:t xml:space="preserve">. Заказчик в течение 10 (десяти) рабочих дней, подписывает два экземпляра актов и  передает один экземпляр акта поставщику. </w:t>
      </w:r>
    </w:p>
    <w:p w:rsidR="00860894" w:rsidRPr="009E7E7F" w:rsidRDefault="00A034CC" w:rsidP="0086089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</w:rPr>
      </w:pPr>
      <w:r>
        <w:rPr>
          <w:rFonts w:ascii="Times New Roman" w:hAnsi="Times New Roman" w:cs="Times New Roman"/>
          <w:iCs/>
          <w:sz w:val="20"/>
        </w:rPr>
        <w:t>6.10</w:t>
      </w:r>
      <w:r w:rsidR="00860894" w:rsidRPr="009E7E7F">
        <w:rPr>
          <w:rFonts w:ascii="Times New Roman" w:hAnsi="Times New Roman" w:cs="Times New Roman"/>
          <w:iCs/>
          <w:sz w:val="20"/>
        </w:rPr>
        <w:t xml:space="preserve">. </w:t>
      </w:r>
      <w:r w:rsidR="00860894" w:rsidRPr="009E7E7F">
        <w:rPr>
          <w:rFonts w:ascii="Times New Roman" w:eastAsia="Calibri" w:hAnsi="Times New Roman" w:cs="Times New Roman"/>
          <w:sz w:val="20"/>
        </w:rPr>
        <w:t xml:space="preserve">Заказчик вправе отказаться от приемки товара, поставленного с нарушением условий настоящего технического задания. </w:t>
      </w:r>
    </w:p>
    <w:p w:rsidR="00860894" w:rsidRPr="009E7E7F" w:rsidRDefault="00860894" w:rsidP="0086089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</w:rPr>
      </w:pPr>
      <w:r w:rsidRPr="009E7E7F">
        <w:rPr>
          <w:rFonts w:ascii="Times New Roman" w:eastAsia="Calibri" w:hAnsi="Times New Roman" w:cs="Times New Roman"/>
          <w:sz w:val="20"/>
        </w:rPr>
        <w:t>Нарушением являются: отклонения по количеству товара, срокам поставки, ассортименту, несоблюдение других требований к товару, предусмотренных настоящим техническим заданием.</w:t>
      </w:r>
    </w:p>
    <w:p w:rsidR="00860894" w:rsidRPr="009E7E7F" w:rsidRDefault="00860894" w:rsidP="00860894">
      <w:pPr>
        <w:tabs>
          <w:tab w:val="left" w:pos="99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</w:rPr>
      </w:pPr>
      <w:r w:rsidRPr="009E7E7F">
        <w:rPr>
          <w:rFonts w:ascii="Times New Roman" w:hAnsi="Times New Roman" w:cs="Times New Roman"/>
          <w:iCs/>
          <w:sz w:val="20"/>
        </w:rPr>
        <w:t>6.1</w:t>
      </w:r>
      <w:r w:rsidR="00A034CC">
        <w:rPr>
          <w:rFonts w:ascii="Times New Roman" w:hAnsi="Times New Roman" w:cs="Times New Roman"/>
          <w:iCs/>
          <w:sz w:val="20"/>
        </w:rPr>
        <w:t>1</w:t>
      </w:r>
      <w:r w:rsidRPr="009E7E7F">
        <w:rPr>
          <w:rFonts w:ascii="Times New Roman" w:hAnsi="Times New Roman" w:cs="Times New Roman"/>
          <w:iCs/>
          <w:sz w:val="20"/>
        </w:rPr>
        <w:t xml:space="preserve">. </w:t>
      </w:r>
      <w:r w:rsidRPr="009E7E7F">
        <w:rPr>
          <w:rFonts w:ascii="Times New Roman" w:eastAsia="Calibri" w:hAnsi="Times New Roman" w:cs="Times New Roman"/>
          <w:sz w:val="20"/>
        </w:rPr>
        <w:t>Товар считается поставленным после подписания сторонами акта сдачи-приемки товара.</w:t>
      </w:r>
    </w:p>
    <w:p w:rsidR="00860894" w:rsidRPr="009E7E7F" w:rsidRDefault="00860894" w:rsidP="00860894">
      <w:pPr>
        <w:tabs>
          <w:tab w:val="left" w:pos="99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</w:rPr>
      </w:pPr>
      <w:r w:rsidRPr="009E7E7F">
        <w:rPr>
          <w:rFonts w:ascii="Times New Roman" w:eastAsia="Calibri" w:hAnsi="Times New Roman" w:cs="Times New Roman"/>
          <w:sz w:val="20"/>
        </w:rPr>
        <w:lastRenderedPageBreak/>
        <w:t>6.1</w:t>
      </w:r>
      <w:r w:rsidR="00A034CC">
        <w:rPr>
          <w:rFonts w:ascii="Times New Roman" w:eastAsia="Calibri" w:hAnsi="Times New Roman" w:cs="Times New Roman"/>
          <w:sz w:val="20"/>
        </w:rPr>
        <w:t>2</w:t>
      </w:r>
      <w:r w:rsidRPr="009E7E7F">
        <w:rPr>
          <w:rFonts w:ascii="Times New Roman" w:eastAsia="Calibri" w:hAnsi="Times New Roman" w:cs="Times New Roman"/>
          <w:sz w:val="20"/>
        </w:rPr>
        <w:t xml:space="preserve">. При обнаружении Заказчиком недостатков Товара, которые не могли быть установлены при обычном способе приемки (скрытые недостатки), Заказчик извещает об этом Поставщика в течение 5  (пяти) рабочих дней с момента их обнаружения. </w:t>
      </w:r>
    </w:p>
    <w:p w:rsidR="00806A54" w:rsidRPr="009453E4" w:rsidRDefault="00806A54" w:rsidP="00E104A5">
      <w:pPr>
        <w:widowControl w:val="0"/>
        <w:tabs>
          <w:tab w:val="num" w:pos="1260"/>
        </w:tabs>
        <w:suppressAutoHyphens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</w:rPr>
        <w:t>7. Гарантия качества:</w:t>
      </w:r>
    </w:p>
    <w:p w:rsidR="00806A54" w:rsidRPr="009453E4" w:rsidRDefault="00806A54" w:rsidP="00E104A5">
      <w:pPr>
        <w:widowControl w:val="0"/>
        <w:tabs>
          <w:tab w:val="num" w:pos="12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7.1. 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российским законодательством.</w:t>
      </w:r>
    </w:p>
    <w:p w:rsidR="00806A54" w:rsidRPr="009453E4" w:rsidRDefault="00806A54" w:rsidP="00E104A5">
      <w:pPr>
        <w:widowControl w:val="0"/>
        <w:tabs>
          <w:tab w:val="num" w:pos="12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7.2. Поставщик гарантирует соответствие поставляемого товара ГОСТ, техническим условиям и несет все расходы по замене дефектного товара, выявленного Заказчиком в течение гарантийного срока, если дефект не зависит от условий хранения или неправильного обращения с товаром Заказчиком.</w:t>
      </w:r>
    </w:p>
    <w:p w:rsidR="00806A54" w:rsidRDefault="00806A54" w:rsidP="00E104A5">
      <w:pPr>
        <w:widowControl w:val="0"/>
        <w:tabs>
          <w:tab w:val="num" w:pos="12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453E4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7.3. Гарантийный срок товара должен соответствовать гарантийным срокам производителя данного товара, но не менее двенадцати месяцев.</w:t>
      </w:r>
    </w:p>
    <w:p w:rsidR="00860894" w:rsidRPr="009453E4" w:rsidRDefault="00860894" w:rsidP="00E104A5">
      <w:pPr>
        <w:widowControl w:val="0"/>
        <w:tabs>
          <w:tab w:val="num" w:pos="12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</w:p>
    <w:p w:rsidR="00CC6F2E" w:rsidRPr="009453E4" w:rsidRDefault="00CC6F2E" w:rsidP="00E104A5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F2636" w:rsidRDefault="002F2636" w:rsidP="002F1F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Старший специалист 1 разряда </w:t>
      </w:r>
    </w:p>
    <w:p w:rsidR="002F2636" w:rsidRDefault="002F2636" w:rsidP="002F1F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отдела имущественных отношений </w:t>
      </w:r>
    </w:p>
    <w:p w:rsidR="00806A54" w:rsidRPr="009453E4" w:rsidRDefault="002F2636" w:rsidP="002F1F7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и обеспечения государственного заказа                             </w:t>
      </w:r>
      <w:r w:rsidR="00D15571">
        <w:rPr>
          <w:rFonts w:ascii="Times New Roman" w:eastAsiaTheme="minorEastAsia" w:hAnsi="Times New Roman" w:cs="Times New Roman"/>
          <w:lang w:eastAsia="ru-RU"/>
        </w:rPr>
        <w:t>__________________/</w:t>
      </w:r>
      <w:r>
        <w:rPr>
          <w:rFonts w:ascii="Times New Roman" w:eastAsiaTheme="minorEastAsia" w:hAnsi="Times New Roman" w:cs="Times New Roman"/>
          <w:lang w:eastAsia="ru-RU"/>
        </w:rPr>
        <w:t xml:space="preserve">М.Е.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Шахрова</w:t>
      </w:r>
      <w:proofErr w:type="spellEnd"/>
    </w:p>
    <w:sectPr w:rsidR="00806A54" w:rsidRPr="009453E4" w:rsidSect="00806A54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BD0" w:rsidRDefault="00C34BD0" w:rsidP="00D15571">
      <w:r>
        <w:separator/>
      </w:r>
    </w:p>
  </w:endnote>
  <w:endnote w:type="continuationSeparator" w:id="0">
    <w:p w:rsidR="00C34BD0" w:rsidRDefault="00C34BD0" w:rsidP="00D15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6904"/>
      <w:docPartObj>
        <w:docPartGallery w:val="Page Numbers (Bottom of Page)"/>
        <w:docPartUnique/>
      </w:docPartObj>
    </w:sdtPr>
    <w:sdtContent>
      <w:p w:rsidR="00D15571" w:rsidRDefault="00EF675B">
        <w:pPr>
          <w:pStyle w:val="a8"/>
          <w:jc w:val="center"/>
        </w:pPr>
        <w:fldSimple w:instr=" PAGE   \* MERGEFORMAT ">
          <w:r w:rsidR="00274C8D">
            <w:rPr>
              <w:noProof/>
            </w:rPr>
            <w:t>1</w:t>
          </w:r>
        </w:fldSimple>
      </w:p>
    </w:sdtContent>
  </w:sdt>
  <w:p w:rsidR="00D15571" w:rsidRDefault="00D155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BD0" w:rsidRDefault="00C34BD0" w:rsidP="00D15571">
      <w:r>
        <w:separator/>
      </w:r>
    </w:p>
  </w:footnote>
  <w:footnote w:type="continuationSeparator" w:id="0">
    <w:p w:rsidR="00C34BD0" w:rsidRDefault="00C34BD0" w:rsidP="00D15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121AD"/>
    <w:multiLevelType w:val="multilevel"/>
    <w:tmpl w:val="4066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73F4E"/>
    <w:multiLevelType w:val="multilevel"/>
    <w:tmpl w:val="DEB6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E64BA9"/>
    <w:multiLevelType w:val="hybridMultilevel"/>
    <w:tmpl w:val="ABCADC82"/>
    <w:lvl w:ilvl="0" w:tplc="494C4B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A54"/>
    <w:rsid w:val="00017388"/>
    <w:rsid w:val="00025948"/>
    <w:rsid w:val="00035957"/>
    <w:rsid w:val="00042D51"/>
    <w:rsid w:val="00061D68"/>
    <w:rsid w:val="00066CD4"/>
    <w:rsid w:val="000944A2"/>
    <w:rsid w:val="000A2FB9"/>
    <w:rsid w:val="000C1F33"/>
    <w:rsid w:val="000C563A"/>
    <w:rsid w:val="000D1950"/>
    <w:rsid w:val="000E2C62"/>
    <w:rsid w:val="00100E85"/>
    <w:rsid w:val="00106F77"/>
    <w:rsid w:val="001239D3"/>
    <w:rsid w:val="001276B1"/>
    <w:rsid w:val="00136D15"/>
    <w:rsid w:val="00140D5B"/>
    <w:rsid w:val="00143BFA"/>
    <w:rsid w:val="00156587"/>
    <w:rsid w:val="001778CB"/>
    <w:rsid w:val="001901FE"/>
    <w:rsid w:val="001934C7"/>
    <w:rsid w:val="001942D2"/>
    <w:rsid w:val="001A6AFB"/>
    <w:rsid w:val="001B2231"/>
    <w:rsid w:val="001D3BA5"/>
    <w:rsid w:val="001E2EFC"/>
    <w:rsid w:val="001F12E6"/>
    <w:rsid w:val="001F2931"/>
    <w:rsid w:val="00201F01"/>
    <w:rsid w:val="00202AEF"/>
    <w:rsid w:val="002266EE"/>
    <w:rsid w:val="00241CF2"/>
    <w:rsid w:val="002431BB"/>
    <w:rsid w:val="00255F73"/>
    <w:rsid w:val="00265E06"/>
    <w:rsid w:val="0027120F"/>
    <w:rsid w:val="00274C8D"/>
    <w:rsid w:val="00280910"/>
    <w:rsid w:val="002962CF"/>
    <w:rsid w:val="002B3925"/>
    <w:rsid w:val="002B4199"/>
    <w:rsid w:val="002C49AF"/>
    <w:rsid w:val="002C515D"/>
    <w:rsid w:val="002C6855"/>
    <w:rsid w:val="002D2C89"/>
    <w:rsid w:val="002D2E77"/>
    <w:rsid w:val="002D6223"/>
    <w:rsid w:val="002E5E0A"/>
    <w:rsid w:val="002E7D9D"/>
    <w:rsid w:val="002F1F70"/>
    <w:rsid w:val="002F2636"/>
    <w:rsid w:val="002F73BA"/>
    <w:rsid w:val="0030450D"/>
    <w:rsid w:val="00326E04"/>
    <w:rsid w:val="00327C93"/>
    <w:rsid w:val="00327FF2"/>
    <w:rsid w:val="00385D4E"/>
    <w:rsid w:val="003C0917"/>
    <w:rsid w:val="003C73ED"/>
    <w:rsid w:val="003F1DED"/>
    <w:rsid w:val="0041727E"/>
    <w:rsid w:val="0042108B"/>
    <w:rsid w:val="00432004"/>
    <w:rsid w:val="00442D1C"/>
    <w:rsid w:val="004436D4"/>
    <w:rsid w:val="00443B24"/>
    <w:rsid w:val="00454009"/>
    <w:rsid w:val="0046022E"/>
    <w:rsid w:val="00467A2A"/>
    <w:rsid w:val="00484AD3"/>
    <w:rsid w:val="00490763"/>
    <w:rsid w:val="004928FE"/>
    <w:rsid w:val="004B134F"/>
    <w:rsid w:val="004C4C6C"/>
    <w:rsid w:val="004E32D3"/>
    <w:rsid w:val="00510923"/>
    <w:rsid w:val="0052301A"/>
    <w:rsid w:val="0052492E"/>
    <w:rsid w:val="00541751"/>
    <w:rsid w:val="0056125D"/>
    <w:rsid w:val="00563B87"/>
    <w:rsid w:val="00564C6E"/>
    <w:rsid w:val="005726EC"/>
    <w:rsid w:val="005866BA"/>
    <w:rsid w:val="00593022"/>
    <w:rsid w:val="00596376"/>
    <w:rsid w:val="005B4B8C"/>
    <w:rsid w:val="005B7631"/>
    <w:rsid w:val="005C708D"/>
    <w:rsid w:val="005D77DF"/>
    <w:rsid w:val="005F26A1"/>
    <w:rsid w:val="005F4E52"/>
    <w:rsid w:val="006175C8"/>
    <w:rsid w:val="00617E1B"/>
    <w:rsid w:val="0063673F"/>
    <w:rsid w:val="00641FBF"/>
    <w:rsid w:val="0064571C"/>
    <w:rsid w:val="00664339"/>
    <w:rsid w:val="00691C44"/>
    <w:rsid w:val="0069555B"/>
    <w:rsid w:val="006A3A28"/>
    <w:rsid w:val="006B0E46"/>
    <w:rsid w:val="006D5347"/>
    <w:rsid w:val="006F0E01"/>
    <w:rsid w:val="00701C0D"/>
    <w:rsid w:val="0071729D"/>
    <w:rsid w:val="00731994"/>
    <w:rsid w:val="00735CF3"/>
    <w:rsid w:val="0073776F"/>
    <w:rsid w:val="00742394"/>
    <w:rsid w:val="0074601F"/>
    <w:rsid w:val="00752E7F"/>
    <w:rsid w:val="00757355"/>
    <w:rsid w:val="00763634"/>
    <w:rsid w:val="007722DF"/>
    <w:rsid w:val="00772677"/>
    <w:rsid w:val="007756F3"/>
    <w:rsid w:val="007849CA"/>
    <w:rsid w:val="007860CB"/>
    <w:rsid w:val="007D4147"/>
    <w:rsid w:val="007E0B1C"/>
    <w:rsid w:val="007F1263"/>
    <w:rsid w:val="00806A54"/>
    <w:rsid w:val="008079C2"/>
    <w:rsid w:val="008149FB"/>
    <w:rsid w:val="00837971"/>
    <w:rsid w:val="008413AC"/>
    <w:rsid w:val="00841A02"/>
    <w:rsid w:val="00860894"/>
    <w:rsid w:val="00864359"/>
    <w:rsid w:val="00865E35"/>
    <w:rsid w:val="00870E2F"/>
    <w:rsid w:val="00870E6E"/>
    <w:rsid w:val="00877D72"/>
    <w:rsid w:val="0088549B"/>
    <w:rsid w:val="00885E67"/>
    <w:rsid w:val="008862C4"/>
    <w:rsid w:val="0089108F"/>
    <w:rsid w:val="008B06F0"/>
    <w:rsid w:val="008E5E26"/>
    <w:rsid w:val="00903BC0"/>
    <w:rsid w:val="00907A6F"/>
    <w:rsid w:val="0091108B"/>
    <w:rsid w:val="0091520F"/>
    <w:rsid w:val="00924A02"/>
    <w:rsid w:val="009453E4"/>
    <w:rsid w:val="00947E2E"/>
    <w:rsid w:val="00952EAF"/>
    <w:rsid w:val="009537AC"/>
    <w:rsid w:val="00976397"/>
    <w:rsid w:val="00980CE7"/>
    <w:rsid w:val="009A1773"/>
    <w:rsid w:val="009B0706"/>
    <w:rsid w:val="009C1684"/>
    <w:rsid w:val="009E343C"/>
    <w:rsid w:val="00A034CC"/>
    <w:rsid w:val="00A077FF"/>
    <w:rsid w:val="00A22F0C"/>
    <w:rsid w:val="00A24DAF"/>
    <w:rsid w:val="00A56277"/>
    <w:rsid w:val="00A56BF1"/>
    <w:rsid w:val="00A6043E"/>
    <w:rsid w:val="00A82BDC"/>
    <w:rsid w:val="00A97FBF"/>
    <w:rsid w:val="00AB2006"/>
    <w:rsid w:val="00AC3786"/>
    <w:rsid w:val="00AC75AF"/>
    <w:rsid w:val="00AF060A"/>
    <w:rsid w:val="00AF0947"/>
    <w:rsid w:val="00B032A8"/>
    <w:rsid w:val="00B11A63"/>
    <w:rsid w:val="00B12F4F"/>
    <w:rsid w:val="00B142EA"/>
    <w:rsid w:val="00B14EE5"/>
    <w:rsid w:val="00B15711"/>
    <w:rsid w:val="00B264C9"/>
    <w:rsid w:val="00B356D6"/>
    <w:rsid w:val="00B37EA9"/>
    <w:rsid w:val="00B45475"/>
    <w:rsid w:val="00B466F7"/>
    <w:rsid w:val="00B46F45"/>
    <w:rsid w:val="00B470F3"/>
    <w:rsid w:val="00B724A8"/>
    <w:rsid w:val="00B779A6"/>
    <w:rsid w:val="00B845CC"/>
    <w:rsid w:val="00BB2B09"/>
    <w:rsid w:val="00BB6E88"/>
    <w:rsid w:val="00BD0E96"/>
    <w:rsid w:val="00BD6A26"/>
    <w:rsid w:val="00BE29FC"/>
    <w:rsid w:val="00BF5866"/>
    <w:rsid w:val="00C23078"/>
    <w:rsid w:val="00C34BD0"/>
    <w:rsid w:val="00C43113"/>
    <w:rsid w:val="00C53D64"/>
    <w:rsid w:val="00C6661D"/>
    <w:rsid w:val="00C82E76"/>
    <w:rsid w:val="00C906C2"/>
    <w:rsid w:val="00C915BA"/>
    <w:rsid w:val="00CC123E"/>
    <w:rsid w:val="00CC41D7"/>
    <w:rsid w:val="00CC6F2E"/>
    <w:rsid w:val="00CE0E1C"/>
    <w:rsid w:val="00CE699B"/>
    <w:rsid w:val="00CF207C"/>
    <w:rsid w:val="00D052A4"/>
    <w:rsid w:val="00D15571"/>
    <w:rsid w:val="00D25227"/>
    <w:rsid w:val="00D25473"/>
    <w:rsid w:val="00D56065"/>
    <w:rsid w:val="00D57460"/>
    <w:rsid w:val="00D72082"/>
    <w:rsid w:val="00D77EA0"/>
    <w:rsid w:val="00D92F30"/>
    <w:rsid w:val="00D93F5E"/>
    <w:rsid w:val="00DB34CF"/>
    <w:rsid w:val="00DF0C5A"/>
    <w:rsid w:val="00E056AC"/>
    <w:rsid w:val="00E059EA"/>
    <w:rsid w:val="00E074DC"/>
    <w:rsid w:val="00E104A5"/>
    <w:rsid w:val="00E16618"/>
    <w:rsid w:val="00E365EA"/>
    <w:rsid w:val="00E51749"/>
    <w:rsid w:val="00E5224D"/>
    <w:rsid w:val="00E53912"/>
    <w:rsid w:val="00E55A73"/>
    <w:rsid w:val="00E65527"/>
    <w:rsid w:val="00E8728D"/>
    <w:rsid w:val="00E9445F"/>
    <w:rsid w:val="00EA0C8A"/>
    <w:rsid w:val="00EA1FC6"/>
    <w:rsid w:val="00EA3DFA"/>
    <w:rsid w:val="00EB392E"/>
    <w:rsid w:val="00EB3F1B"/>
    <w:rsid w:val="00EC2EB1"/>
    <w:rsid w:val="00EF033E"/>
    <w:rsid w:val="00EF0F22"/>
    <w:rsid w:val="00EF675B"/>
    <w:rsid w:val="00EF69C9"/>
    <w:rsid w:val="00F07EA8"/>
    <w:rsid w:val="00F14DE0"/>
    <w:rsid w:val="00F238D3"/>
    <w:rsid w:val="00F36D8A"/>
    <w:rsid w:val="00F576F5"/>
    <w:rsid w:val="00F777F6"/>
    <w:rsid w:val="00F85284"/>
    <w:rsid w:val="00F87EBE"/>
    <w:rsid w:val="00FA16E1"/>
    <w:rsid w:val="00FA36F3"/>
    <w:rsid w:val="00FA6E90"/>
    <w:rsid w:val="00FB6AF7"/>
    <w:rsid w:val="00FC05E1"/>
    <w:rsid w:val="00FC148D"/>
    <w:rsid w:val="00FC4B4B"/>
    <w:rsid w:val="00FC5E6C"/>
    <w:rsid w:val="00FD0695"/>
    <w:rsid w:val="00FD604A"/>
    <w:rsid w:val="00FD7C69"/>
    <w:rsid w:val="00FE553E"/>
    <w:rsid w:val="00FE5AF9"/>
    <w:rsid w:val="00FE6700"/>
    <w:rsid w:val="00FF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90"/>
  </w:style>
  <w:style w:type="paragraph" w:styleId="2">
    <w:name w:val="heading 2"/>
    <w:basedOn w:val="a"/>
    <w:link w:val="20"/>
    <w:uiPriority w:val="9"/>
    <w:qFormat/>
    <w:rsid w:val="0091520F"/>
    <w:pPr>
      <w:spacing w:before="300" w:after="150"/>
      <w:jc w:val="left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7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C62"/>
    <w:pPr>
      <w:spacing w:before="100" w:beforeAutospacing="1" w:after="100" w:afterAutospacing="1" w:line="264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pertyname">
    <w:name w:val="property_name"/>
    <w:basedOn w:val="a0"/>
    <w:rsid w:val="000E2C62"/>
  </w:style>
  <w:style w:type="character" w:customStyle="1" w:styleId="propertyname2">
    <w:name w:val="property_name2"/>
    <w:basedOn w:val="a0"/>
    <w:rsid w:val="000A2FB9"/>
  </w:style>
  <w:style w:type="table" w:styleId="a4">
    <w:name w:val="Table Grid"/>
    <w:basedOn w:val="a1"/>
    <w:uiPriority w:val="39"/>
    <w:rsid w:val="00E9445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1520F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57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5">
    <w:name w:val="List Paragraph"/>
    <w:basedOn w:val="a"/>
    <w:uiPriority w:val="34"/>
    <w:qFormat/>
    <w:rsid w:val="00EA0C8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155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5571"/>
  </w:style>
  <w:style w:type="paragraph" w:styleId="a8">
    <w:name w:val="footer"/>
    <w:basedOn w:val="a"/>
    <w:link w:val="a9"/>
    <w:uiPriority w:val="99"/>
    <w:unhideWhenUsed/>
    <w:rsid w:val="00D155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5571"/>
  </w:style>
  <w:style w:type="paragraph" w:styleId="aa">
    <w:name w:val="Balloon Text"/>
    <w:basedOn w:val="a"/>
    <w:link w:val="ab"/>
    <w:uiPriority w:val="99"/>
    <w:semiHidden/>
    <w:unhideWhenUsed/>
    <w:rsid w:val="001778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78C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074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104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6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14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66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09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2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3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11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13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0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6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0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92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17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53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24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156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0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72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762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114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3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CA85-7196-43CE-8393-F1C12B74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2023-08-08T12:27:00Z</cp:lastPrinted>
  <dcterms:created xsi:type="dcterms:W3CDTF">2026-06-15T13:17:00Z</dcterms:created>
  <dcterms:modified xsi:type="dcterms:W3CDTF">2026-06-15T13:17:00Z</dcterms:modified>
</cp:coreProperties>
</file>