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13" w:rsidRDefault="00350B13" w:rsidP="00496D19">
      <w:pPr>
        <w:jc w:val="center"/>
        <w:rPr>
          <w:sz w:val="23"/>
          <w:szCs w:val="23"/>
        </w:rPr>
      </w:pPr>
      <w:bookmarkStart w:id="0" w:name="_GoBack"/>
      <w:bookmarkEnd w:id="0"/>
    </w:p>
    <w:p w:rsidR="006D02B6" w:rsidRPr="00D82001" w:rsidRDefault="00496D19" w:rsidP="00D830E6">
      <w:pPr>
        <w:jc w:val="center"/>
        <w:rPr>
          <w:sz w:val="23"/>
          <w:szCs w:val="23"/>
        </w:rPr>
      </w:pPr>
      <w:r w:rsidRPr="004F0598">
        <w:t>Техническое задание</w:t>
      </w:r>
    </w:p>
    <w:p w:rsidR="007A3014" w:rsidRPr="006874AA" w:rsidRDefault="007A3014" w:rsidP="00DF02A2">
      <w:pPr>
        <w:pStyle w:val="Default"/>
        <w:ind w:firstLine="708"/>
        <w:jc w:val="center"/>
        <w:rPr>
          <w:b/>
        </w:rPr>
      </w:pPr>
      <w:r>
        <w:t>на оказание услуг по изготовлению по</w:t>
      </w:r>
      <w:r w:rsidR="0063425D">
        <w:t>лиграфической продукции</w:t>
      </w:r>
      <w:r>
        <w:t xml:space="preserve"> для оформления </w:t>
      </w:r>
      <w:r w:rsidRPr="00550D71">
        <w:t xml:space="preserve">выставок </w:t>
      </w:r>
      <w:r w:rsidR="004B3304">
        <w:t>«</w:t>
      </w:r>
      <w:r w:rsidR="00D21E48" w:rsidRPr="00C04DF9">
        <w:rPr>
          <w:b/>
        </w:rPr>
        <w:t>ПОД ДРЕВОМ ПРОБУЖДЕНИЯ. Буддийское искусство тайских народов</w:t>
      </w:r>
      <w:r w:rsidR="004B3304">
        <w:rPr>
          <w:b/>
        </w:rPr>
        <w:t>»</w:t>
      </w:r>
    </w:p>
    <w:p w:rsidR="00D830E6" w:rsidRPr="00657B8E" w:rsidRDefault="00D830E6" w:rsidP="00D830E6">
      <w:pPr>
        <w:pStyle w:val="Default"/>
        <w:jc w:val="center"/>
        <w:rPr>
          <w:rFonts w:eastAsiaTheme="minorHAnsi"/>
          <w:lang w:eastAsia="en-US"/>
        </w:rPr>
      </w:pPr>
    </w:p>
    <w:p w:rsidR="003D7C73" w:rsidRPr="00ED12CD" w:rsidRDefault="00D830E6" w:rsidP="00ED12CD">
      <w:pPr>
        <w:widowControl w:val="0"/>
        <w:tabs>
          <w:tab w:val="left" w:pos="993"/>
        </w:tabs>
        <w:contextualSpacing/>
        <w:jc w:val="both"/>
        <w:rPr>
          <w:bCs/>
          <w:kern w:val="28"/>
        </w:rPr>
      </w:pPr>
      <w:r>
        <w:rPr>
          <w:b/>
        </w:rPr>
        <w:t>1</w:t>
      </w:r>
      <w:r w:rsidR="00B97052" w:rsidRPr="0095437E">
        <w:rPr>
          <w:b/>
        </w:rPr>
        <w:t>.</w:t>
      </w:r>
      <w:r w:rsidR="00ED5E15">
        <w:rPr>
          <w:b/>
        </w:rPr>
        <w:t>Срок оказания услуг</w:t>
      </w:r>
      <w:r w:rsidR="00BA29B3" w:rsidRPr="0095437E">
        <w:rPr>
          <w:b/>
        </w:rPr>
        <w:t>:</w:t>
      </w:r>
      <w:r w:rsidR="00BA29B3" w:rsidRPr="0095437E">
        <w:t xml:space="preserve"> </w:t>
      </w:r>
      <w:r w:rsidR="007A3014">
        <w:rPr>
          <w:bCs/>
          <w:kern w:val="28"/>
        </w:rPr>
        <w:t>с м</w:t>
      </w:r>
      <w:r w:rsidR="0001138F">
        <w:rPr>
          <w:bCs/>
          <w:kern w:val="28"/>
        </w:rPr>
        <w:t xml:space="preserve">омента заключения договора по </w:t>
      </w:r>
      <w:r w:rsidR="00D21E48">
        <w:rPr>
          <w:bCs/>
          <w:kern w:val="28"/>
        </w:rPr>
        <w:t>04 июня</w:t>
      </w:r>
      <w:r w:rsidR="007A3014">
        <w:rPr>
          <w:bCs/>
          <w:kern w:val="28"/>
        </w:rPr>
        <w:t xml:space="preserve"> 202</w:t>
      </w:r>
      <w:r w:rsidR="00183023">
        <w:rPr>
          <w:bCs/>
          <w:kern w:val="28"/>
        </w:rPr>
        <w:t>6</w:t>
      </w:r>
      <w:r w:rsidR="007A3014" w:rsidRPr="0095437E">
        <w:rPr>
          <w:bCs/>
          <w:kern w:val="28"/>
        </w:rPr>
        <w:t xml:space="preserve"> года.</w:t>
      </w:r>
    </w:p>
    <w:p w:rsidR="00D830E6" w:rsidRPr="00ED12CD" w:rsidRDefault="003D7C73" w:rsidP="00ED12CD">
      <w:pPr>
        <w:autoSpaceDE w:val="0"/>
        <w:jc w:val="both"/>
      </w:pPr>
      <w:r w:rsidRPr="003D7C73">
        <w:rPr>
          <w:b/>
        </w:rPr>
        <w:t>2.Макеты</w:t>
      </w:r>
      <w:r>
        <w:rPr>
          <w:b/>
        </w:rPr>
        <w:t xml:space="preserve"> для печати</w:t>
      </w:r>
      <w:r w:rsidRPr="003D7C73">
        <w:rPr>
          <w:b/>
        </w:rPr>
        <w:t>:</w:t>
      </w:r>
      <w:r>
        <w:t xml:space="preserve"> раз</w:t>
      </w:r>
      <w:r w:rsidR="00431086">
        <w:t>рабатываются Заказчиком.</w:t>
      </w:r>
    </w:p>
    <w:p w:rsidR="00B349C6" w:rsidRDefault="003D7C73" w:rsidP="00B97052">
      <w:pPr>
        <w:widowControl w:val="0"/>
        <w:tabs>
          <w:tab w:val="left" w:pos="993"/>
        </w:tabs>
        <w:contextualSpacing/>
        <w:jc w:val="both"/>
        <w:rPr>
          <w:b/>
          <w:bCs/>
          <w:kern w:val="28"/>
        </w:rPr>
      </w:pPr>
      <w:r>
        <w:rPr>
          <w:b/>
          <w:bCs/>
          <w:kern w:val="28"/>
        </w:rPr>
        <w:t>3</w:t>
      </w:r>
      <w:r w:rsidR="00D830E6" w:rsidRPr="00D830E6">
        <w:rPr>
          <w:b/>
          <w:bCs/>
          <w:kern w:val="28"/>
        </w:rPr>
        <w:t>. Объём полиграфической продукции:</w:t>
      </w:r>
    </w:p>
    <w:tbl>
      <w:tblPr>
        <w:tblW w:w="93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3390"/>
        <w:gridCol w:w="998"/>
      </w:tblGrid>
      <w:tr w:rsidR="000F032E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2E" w:rsidRPr="005906F1" w:rsidRDefault="000F032E" w:rsidP="0061301D">
            <w:pPr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2E" w:rsidRPr="005906F1" w:rsidRDefault="000F032E" w:rsidP="0061301D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2E" w:rsidRPr="005906F1" w:rsidRDefault="000F032E" w:rsidP="0061301D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32E" w:rsidRPr="005906F1" w:rsidRDefault="000F032E" w:rsidP="0061301D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Кол-во,</w:t>
            </w:r>
          </w:p>
          <w:p w:rsidR="000F032E" w:rsidRPr="005906F1" w:rsidRDefault="000F032E" w:rsidP="0061301D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шт.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6A371F" w:rsidP="005906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Борд</w:t>
            </w:r>
            <w:proofErr w:type="spellEnd"/>
            <w:r>
              <w:rPr>
                <w:sz w:val="20"/>
                <w:szCs w:val="20"/>
              </w:rPr>
              <w:t xml:space="preserve"> декоративный, </w:t>
            </w:r>
            <w:proofErr w:type="spellStart"/>
            <w:r>
              <w:rPr>
                <w:sz w:val="20"/>
                <w:szCs w:val="20"/>
              </w:rPr>
              <w:t>борд</w:t>
            </w:r>
            <w:proofErr w:type="spellEnd"/>
            <w:r>
              <w:rPr>
                <w:sz w:val="20"/>
                <w:szCs w:val="20"/>
              </w:rPr>
              <w:t xml:space="preserve"> 96</w:t>
            </w:r>
            <w:r w:rsidR="005906F1" w:rsidRPr="005906F1">
              <w:rPr>
                <w:sz w:val="20"/>
                <w:szCs w:val="20"/>
              </w:rPr>
              <w:t xml:space="preserve">0*900 мм, </w:t>
            </w:r>
            <w:proofErr w:type="spellStart"/>
            <w:r w:rsidR="005906F1" w:rsidRPr="005906F1">
              <w:rPr>
                <w:sz w:val="20"/>
                <w:szCs w:val="20"/>
              </w:rPr>
              <w:t>пенокартон</w:t>
            </w:r>
            <w:proofErr w:type="spellEnd"/>
            <w:r w:rsidR="005906F1" w:rsidRPr="005906F1">
              <w:rPr>
                <w:sz w:val="20"/>
                <w:szCs w:val="20"/>
              </w:rPr>
              <w:t xml:space="preserve"> 10 мм, </w:t>
            </w:r>
            <w:proofErr w:type="spellStart"/>
            <w:r w:rsidR="005906F1" w:rsidRPr="005906F1">
              <w:rPr>
                <w:sz w:val="20"/>
                <w:szCs w:val="20"/>
              </w:rPr>
              <w:t>самоклейка</w:t>
            </w:r>
            <w:proofErr w:type="spellEnd"/>
            <w:r w:rsidR="005906F1" w:rsidRPr="005906F1">
              <w:rPr>
                <w:sz w:val="20"/>
                <w:szCs w:val="20"/>
              </w:rPr>
              <w:t xml:space="preserve">, </w:t>
            </w:r>
            <w:proofErr w:type="spellStart"/>
            <w:r w:rsidR="005906F1" w:rsidRPr="005906F1">
              <w:rPr>
                <w:sz w:val="20"/>
                <w:szCs w:val="20"/>
              </w:rPr>
              <w:t>запечатка</w:t>
            </w:r>
            <w:proofErr w:type="spellEnd"/>
            <w:r w:rsidR="005906F1" w:rsidRPr="005906F1">
              <w:rPr>
                <w:sz w:val="20"/>
                <w:szCs w:val="20"/>
              </w:rPr>
              <w:t xml:space="preserve"> торцов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7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Экспликации, </w:t>
            </w:r>
            <w:proofErr w:type="spellStart"/>
            <w:r w:rsidRPr="005906F1">
              <w:rPr>
                <w:sz w:val="20"/>
                <w:szCs w:val="20"/>
              </w:rPr>
              <w:t>борд</w:t>
            </w:r>
            <w:proofErr w:type="spellEnd"/>
            <w:r w:rsidRPr="005906F1">
              <w:rPr>
                <w:sz w:val="20"/>
                <w:szCs w:val="20"/>
              </w:rPr>
              <w:t xml:space="preserve"> 1350*700 мм, </w:t>
            </w:r>
            <w:proofErr w:type="spellStart"/>
            <w:r w:rsidRPr="005906F1">
              <w:rPr>
                <w:sz w:val="20"/>
                <w:szCs w:val="20"/>
              </w:rPr>
              <w:t>пенокартон</w:t>
            </w:r>
            <w:proofErr w:type="spellEnd"/>
            <w:r w:rsidRPr="005906F1">
              <w:rPr>
                <w:sz w:val="20"/>
                <w:szCs w:val="20"/>
              </w:rPr>
              <w:t xml:space="preserve"> 10 мм, </w:t>
            </w:r>
            <w:proofErr w:type="spellStart"/>
            <w:r w:rsidRPr="005906F1">
              <w:rPr>
                <w:sz w:val="20"/>
                <w:szCs w:val="20"/>
              </w:rPr>
              <w:t>самоклейка</w:t>
            </w:r>
            <w:proofErr w:type="spellEnd"/>
            <w:r w:rsidRPr="005906F1">
              <w:rPr>
                <w:sz w:val="20"/>
                <w:szCs w:val="20"/>
              </w:rPr>
              <w:t xml:space="preserve">, </w:t>
            </w:r>
            <w:proofErr w:type="spellStart"/>
            <w:r w:rsidRPr="005906F1">
              <w:rPr>
                <w:sz w:val="20"/>
                <w:szCs w:val="20"/>
              </w:rPr>
              <w:t>запечатка</w:t>
            </w:r>
            <w:proofErr w:type="spellEnd"/>
            <w:r w:rsidRPr="005906F1">
              <w:rPr>
                <w:sz w:val="20"/>
                <w:szCs w:val="20"/>
              </w:rPr>
              <w:t xml:space="preserve"> торцов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3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Этикетка, </w:t>
            </w:r>
            <w:proofErr w:type="spellStart"/>
            <w:r w:rsidRPr="005906F1">
              <w:rPr>
                <w:sz w:val="20"/>
                <w:szCs w:val="20"/>
              </w:rPr>
              <w:t>борд</w:t>
            </w:r>
            <w:proofErr w:type="spellEnd"/>
            <w:r w:rsidRPr="005906F1">
              <w:rPr>
                <w:sz w:val="20"/>
                <w:szCs w:val="20"/>
              </w:rPr>
              <w:t xml:space="preserve"> 120*200, </w:t>
            </w:r>
            <w:proofErr w:type="spellStart"/>
            <w:r w:rsidRPr="005906F1">
              <w:rPr>
                <w:sz w:val="20"/>
                <w:szCs w:val="20"/>
              </w:rPr>
              <w:t>пенокартон</w:t>
            </w:r>
            <w:proofErr w:type="spellEnd"/>
            <w:r w:rsidRPr="005906F1">
              <w:rPr>
                <w:sz w:val="20"/>
                <w:szCs w:val="20"/>
              </w:rPr>
              <w:t xml:space="preserve"> черный 5 мм, </w:t>
            </w:r>
            <w:proofErr w:type="spellStart"/>
            <w:r w:rsidRPr="005906F1">
              <w:rPr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50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Этикетка, </w:t>
            </w:r>
            <w:proofErr w:type="spellStart"/>
            <w:r w:rsidRPr="005906F1">
              <w:rPr>
                <w:sz w:val="20"/>
                <w:szCs w:val="20"/>
              </w:rPr>
              <w:t>борд</w:t>
            </w:r>
            <w:proofErr w:type="spellEnd"/>
            <w:r w:rsidRPr="005906F1">
              <w:rPr>
                <w:sz w:val="20"/>
                <w:szCs w:val="20"/>
              </w:rPr>
              <w:t xml:space="preserve"> 55*145 мм, </w:t>
            </w:r>
            <w:proofErr w:type="spellStart"/>
            <w:r w:rsidRPr="005906F1">
              <w:rPr>
                <w:sz w:val="20"/>
                <w:szCs w:val="20"/>
              </w:rPr>
              <w:t>пенокартон</w:t>
            </w:r>
            <w:proofErr w:type="spellEnd"/>
            <w:r w:rsidRPr="005906F1">
              <w:rPr>
                <w:sz w:val="20"/>
                <w:szCs w:val="20"/>
              </w:rPr>
              <w:t xml:space="preserve"> черный 5 мм, </w:t>
            </w:r>
            <w:proofErr w:type="spellStart"/>
            <w:r w:rsidRPr="005906F1">
              <w:rPr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10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Этикетка, </w:t>
            </w:r>
            <w:proofErr w:type="spellStart"/>
            <w:r w:rsidRPr="005906F1">
              <w:rPr>
                <w:sz w:val="20"/>
                <w:szCs w:val="20"/>
              </w:rPr>
              <w:t>борд</w:t>
            </w:r>
            <w:proofErr w:type="spellEnd"/>
            <w:r w:rsidRPr="005906F1">
              <w:rPr>
                <w:sz w:val="20"/>
                <w:szCs w:val="20"/>
              </w:rPr>
              <w:t xml:space="preserve"> 200*200, </w:t>
            </w:r>
            <w:proofErr w:type="spellStart"/>
            <w:r w:rsidRPr="005906F1">
              <w:rPr>
                <w:sz w:val="20"/>
                <w:szCs w:val="20"/>
              </w:rPr>
              <w:t>пенокартон</w:t>
            </w:r>
            <w:proofErr w:type="spellEnd"/>
            <w:r w:rsidRPr="005906F1">
              <w:rPr>
                <w:sz w:val="20"/>
                <w:szCs w:val="20"/>
              </w:rPr>
              <w:t xml:space="preserve"> черный 5 мм, </w:t>
            </w:r>
            <w:proofErr w:type="spellStart"/>
            <w:r w:rsidRPr="005906F1">
              <w:rPr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E804C2" w:rsidP="0059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Баннер фасадный, </w:t>
            </w:r>
            <w:proofErr w:type="spellStart"/>
            <w:r w:rsidRPr="005906F1">
              <w:rPr>
                <w:sz w:val="20"/>
                <w:szCs w:val="20"/>
              </w:rPr>
              <w:t>борд</w:t>
            </w:r>
            <w:proofErr w:type="spellEnd"/>
            <w:r w:rsidRPr="005906F1">
              <w:rPr>
                <w:sz w:val="20"/>
                <w:szCs w:val="20"/>
              </w:rPr>
              <w:t xml:space="preserve"> 1340*3000 мм, литая баннерная ткань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1</w:t>
            </w:r>
          </w:p>
        </w:tc>
      </w:tr>
      <w:tr w:rsidR="005906F1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Полотно для ролл-</w:t>
            </w:r>
            <w:proofErr w:type="spellStart"/>
            <w:r w:rsidRPr="005906F1">
              <w:rPr>
                <w:sz w:val="20"/>
                <w:szCs w:val="20"/>
              </w:rPr>
              <w:t>апа</w:t>
            </w:r>
            <w:proofErr w:type="spellEnd"/>
            <w:r w:rsidRPr="005906F1">
              <w:rPr>
                <w:sz w:val="20"/>
                <w:szCs w:val="20"/>
              </w:rPr>
              <w:t xml:space="preserve"> 850*2000 мм, полипропиленовое полотно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F1" w:rsidRPr="005906F1" w:rsidRDefault="005906F1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>1</w:t>
            </w:r>
          </w:p>
        </w:tc>
      </w:tr>
      <w:tr w:rsidR="00E804C2" w:rsidRPr="00437C85" w:rsidTr="000F032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C2" w:rsidRPr="005906F1" w:rsidRDefault="00E804C2" w:rsidP="005906F1">
            <w:pPr>
              <w:pStyle w:val="a5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C2" w:rsidRPr="005906F1" w:rsidRDefault="00B4167A" w:rsidP="00804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</w:t>
            </w:r>
            <w:r w:rsidR="00CF472E">
              <w:rPr>
                <w:sz w:val="20"/>
                <w:szCs w:val="20"/>
              </w:rPr>
              <w:t>стенд</w:t>
            </w:r>
            <w:r>
              <w:rPr>
                <w:sz w:val="20"/>
                <w:szCs w:val="20"/>
              </w:rPr>
              <w:t>а</w:t>
            </w:r>
            <w:r w:rsidR="00CF472E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борд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804B50" w:rsidRPr="00804B50">
              <w:rPr>
                <w:sz w:val="20"/>
                <w:szCs w:val="20"/>
              </w:rPr>
              <w:t xml:space="preserve">ПВХ 5 мм, </w:t>
            </w:r>
            <w:r w:rsidR="00E804C2" w:rsidRPr="00804B50">
              <w:rPr>
                <w:sz w:val="20"/>
                <w:szCs w:val="20"/>
              </w:rPr>
              <w:t>2500*2200 мм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C2" w:rsidRPr="005906F1" w:rsidRDefault="00E804C2" w:rsidP="005906F1">
            <w:pPr>
              <w:jc w:val="center"/>
              <w:rPr>
                <w:sz w:val="20"/>
                <w:szCs w:val="20"/>
              </w:rPr>
            </w:pPr>
            <w:r w:rsidRPr="005906F1">
              <w:rPr>
                <w:sz w:val="20"/>
                <w:szCs w:val="20"/>
              </w:rPr>
              <w:t xml:space="preserve">Цветность: 4+0; 1+0 от 300 до 1200 </w:t>
            </w:r>
            <w:proofErr w:type="spellStart"/>
            <w:r w:rsidRPr="005906F1">
              <w:rPr>
                <w:sz w:val="20"/>
                <w:szCs w:val="20"/>
              </w:rPr>
              <w:t>dpi</w:t>
            </w:r>
            <w:proofErr w:type="spellEnd"/>
            <w:r w:rsidRPr="005906F1">
              <w:rPr>
                <w:sz w:val="20"/>
                <w:szCs w:val="20"/>
              </w:rPr>
              <w:t xml:space="preserve"> </w:t>
            </w:r>
            <w:proofErr w:type="spellStart"/>
            <w:r w:rsidRPr="005906F1">
              <w:rPr>
                <w:sz w:val="20"/>
                <w:szCs w:val="20"/>
              </w:rPr>
              <w:t>постпечатная</w:t>
            </w:r>
            <w:proofErr w:type="spellEnd"/>
            <w:r w:rsidRPr="005906F1">
              <w:rPr>
                <w:sz w:val="20"/>
                <w:szCs w:val="20"/>
              </w:rPr>
              <w:t xml:space="preserve"> обработка края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4C2" w:rsidRPr="005906F1" w:rsidRDefault="00804B50" w:rsidP="0059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F672D3" w:rsidRDefault="003D7C73" w:rsidP="00B97052">
      <w:pPr>
        <w:widowControl w:val="0"/>
        <w:tabs>
          <w:tab w:val="left" w:pos="709"/>
          <w:tab w:val="left" w:pos="993"/>
        </w:tabs>
        <w:ind w:right="-8"/>
        <w:contextualSpacing/>
        <w:rPr>
          <w:bCs/>
          <w:kern w:val="28"/>
        </w:rPr>
      </w:pPr>
      <w:r>
        <w:rPr>
          <w:b/>
          <w:bCs/>
          <w:kern w:val="28"/>
        </w:rPr>
        <w:t>4</w:t>
      </w:r>
      <w:r w:rsidR="00F672D3" w:rsidRPr="00F672D3">
        <w:rPr>
          <w:b/>
          <w:bCs/>
          <w:kern w:val="28"/>
        </w:rPr>
        <w:t>. Доставка:</w:t>
      </w:r>
      <w:r w:rsidR="00F672D3">
        <w:rPr>
          <w:bCs/>
          <w:kern w:val="28"/>
        </w:rPr>
        <w:t xml:space="preserve"> </w:t>
      </w:r>
    </w:p>
    <w:p w:rsidR="007A3014" w:rsidRDefault="00F672D3" w:rsidP="00B97052">
      <w:pPr>
        <w:widowControl w:val="0"/>
        <w:tabs>
          <w:tab w:val="left" w:pos="709"/>
          <w:tab w:val="left" w:pos="993"/>
        </w:tabs>
        <w:ind w:right="-8"/>
        <w:contextualSpacing/>
        <w:rPr>
          <w:bCs/>
          <w:kern w:val="28"/>
        </w:rPr>
      </w:pPr>
      <w:r>
        <w:rPr>
          <w:bCs/>
          <w:kern w:val="28"/>
        </w:rPr>
        <w:t>О</w:t>
      </w:r>
      <w:r w:rsidRPr="00F672D3">
        <w:rPr>
          <w:bCs/>
          <w:kern w:val="28"/>
        </w:rPr>
        <w:t>существляет Исполнитель по адре</w:t>
      </w:r>
      <w:r w:rsidR="00173E14">
        <w:rPr>
          <w:bCs/>
          <w:kern w:val="28"/>
        </w:rPr>
        <w:t xml:space="preserve">су: </w:t>
      </w:r>
      <w:r w:rsidR="007A3014">
        <w:rPr>
          <w:bCs/>
          <w:kern w:val="28"/>
        </w:rPr>
        <w:t xml:space="preserve">Никитский бульвар 12А., </w:t>
      </w:r>
    </w:p>
    <w:p w:rsidR="00F672D3" w:rsidRPr="00D830E6" w:rsidRDefault="00F672D3" w:rsidP="00B97052">
      <w:pPr>
        <w:widowControl w:val="0"/>
        <w:tabs>
          <w:tab w:val="left" w:pos="709"/>
          <w:tab w:val="left" w:pos="993"/>
        </w:tabs>
        <w:ind w:right="-8"/>
        <w:contextualSpacing/>
        <w:rPr>
          <w:bCs/>
          <w:kern w:val="28"/>
        </w:rPr>
      </w:pPr>
      <w:r w:rsidRPr="00F672D3">
        <w:rPr>
          <w:bCs/>
          <w:kern w:val="28"/>
        </w:rPr>
        <w:t>Государственный музей Востока.</w:t>
      </w:r>
    </w:p>
    <w:p w:rsidR="004F221B" w:rsidRPr="0095437E" w:rsidRDefault="003D7C73" w:rsidP="00C65134">
      <w:pPr>
        <w:widowControl w:val="0"/>
        <w:tabs>
          <w:tab w:val="left" w:pos="709"/>
          <w:tab w:val="left" w:pos="993"/>
        </w:tabs>
        <w:ind w:right="-8"/>
        <w:contextualSpacing/>
        <w:rPr>
          <w:b/>
        </w:rPr>
      </w:pPr>
      <w:r>
        <w:rPr>
          <w:b/>
        </w:rPr>
        <w:t>5</w:t>
      </w:r>
      <w:r w:rsidR="00B97052" w:rsidRPr="0095437E">
        <w:rPr>
          <w:b/>
        </w:rPr>
        <w:t>.</w:t>
      </w:r>
      <w:r w:rsidR="004F221B" w:rsidRPr="0095437E">
        <w:rPr>
          <w:b/>
        </w:rPr>
        <w:t>Общ</w:t>
      </w:r>
      <w:r w:rsidR="006C5905">
        <w:rPr>
          <w:b/>
        </w:rPr>
        <w:t>ие требования к оказанию услуг</w:t>
      </w:r>
      <w:r w:rsidR="00BA29B3" w:rsidRPr="0095437E">
        <w:rPr>
          <w:b/>
        </w:rPr>
        <w:t>:</w:t>
      </w:r>
    </w:p>
    <w:p w:rsidR="00D830E6" w:rsidRDefault="00D830E6" w:rsidP="00D830E6">
      <w:pPr>
        <w:widowControl w:val="0"/>
        <w:tabs>
          <w:tab w:val="left" w:pos="709"/>
          <w:tab w:val="left" w:pos="851"/>
          <w:tab w:val="left" w:pos="993"/>
        </w:tabs>
      </w:pPr>
      <w:r>
        <w:t>1. Исполнитель производит продукцию в соответствии с эскизом (оригинал-макетом), утвержденным Заказчиком.</w:t>
      </w:r>
    </w:p>
    <w:p w:rsidR="00D830E6" w:rsidRDefault="00D830E6" w:rsidP="00D830E6">
      <w:pPr>
        <w:widowControl w:val="0"/>
        <w:tabs>
          <w:tab w:val="left" w:pos="709"/>
          <w:tab w:val="left" w:pos="851"/>
          <w:tab w:val="left" w:pos="993"/>
        </w:tabs>
      </w:pPr>
      <w:r>
        <w:t>2. В случае предоставления Исполнителем продукции, несоответствующей согласованным Сторонами требованиям, Исполнитель обязуется за свой счет произвести ее доработку.</w:t>
      </w:r>
    </w:p>
    <w:p w:rsidR="00D830E6" w:rsidRDefault="00D830E6" w:rsidP="00D830E6">
      <w:pPr>
        <w:widowControl w:val="0"/>
        <w:tabs>
          <w:tab w:val="left" w:pos="709"/>
          <w:tab w:val="left" w:pos="851"/>
          <w:tab w:val="left" w:pos="993"/>
        </w:tabs>
      </w:pPr>
      <w:r>
        <w:t>3. Исполнитель несет ответственность за произведенные им услуги в течение всего срока работы экспозиции.</w:t>
      </w:r>
    </w:p>
    <w:p w:rsidR="009A4B15" w:rsidRDefault="00D830E6" w:rsidP="00D830E6">
      <w:pPr>
        <w:widowControl w:val="0"/>
        <w:tabs>
          <w:tab w:val="left" w:pos="709"/>
          <w:tab w:val="left" w:pos="851"/>
          <w:tab w:val="left" w:pos="993"/>
        </w:tabs>
      </w:pPr>
      <w:r>
        <w:t>4. Все работы должны проводиться с применением профессионального оборудования с соблюдением норм и правил по охране труда и техники безопасности, правил пожарной и экологической безопасности в соответствии с положениями и требованиями инструкций соответствующих контролирующих органов в процессе выполнения работ.</w:t>
      </w:r>
    </w:p>
    <w:p w:rsidR="009A4B15" w:rsidRDefault="00FE34ED" w:rsidP="00C65134">
      <w:pPr>
        <w:contextualSpacing/>
        <w:jc w:val="both"/>
      </w:pPr>
      <w:r>
        <w:t xml:space="preserve">5. </w:t>
      </w:r>
      <w:r w:rsidRPr="0091416E">
        <w:t xml:space="preserve"> </w:t>
      </w:r>
      <w:r>
        <w:t>Исполнитель</w:t>
      </w:r>
      <w:r w:rsidRPr="0091416E">
        <w:t xml:space="preserve"> имеет право использовать переданные ему исходные материалы только для изготовления</w:t>
      </w:r>
      <w:r>
        <w:t xml:space="preserve"> Макетов для печати</w:t>
      </w:r>
      <w:r w:rsidRPr="0091416E">
        <w:t xml:space="preserve"> вышеуказанно</w:t>
      </w:r>
      <w:r>
        <w:t>й</w:t>
      </w:r>
      <w:r w:rsidRPr="0091416E">
        <w:t xml:space="preserve"> </w:t>
      </w:r>
      <w:r w:rsidRPr="00A14123">
        <w:t>полиграфической продукции</w:t>
      </w:r>
      <w:r w:rsidRPr="0091416E">
        <w:t xml:space="preserve">. Дизайн-макеты полиграфической продукции, в том числе в качестве исходных материалов, являются собственностью Заказчика. Опубликование, тиражирование, обнародование и иное использование </w:t>
      </w:r>
      <w:r w:rsidRPr="00711567">
        <w:t>полиграфической продукции</w:t>
      </w:r>
      <w:r w:rsidRPr="0091416E">
        <w:t xml:space="preserve"> и материалов, предоставленных Заказчиком </w:t>
      </w:r>
      <w:r>
        <w:t>Исполнителю, вне рамок настоящего ТЗ</w:t>
      </w:r>
      <w:r w:rsidRPr="0091416E">
        <w:t>, не допускается.</w:t>
      </w:r>
      <w:r>
        <w:t xml:space="preserve"> </w:t>
      </w:r>
    </w:p>
    <w:p w:rsidR="0015211C" w:rsidRDefault="0015211C" w:rsidP="00C65134">
      <w:pPr>
        <w:contextualSpacing/>
        <w:jc w:val="both"/>
      </w:pPr>
    </w:p>
    <w:p w:rsidR="0015211C" w:rsidRPr="0007629F" w:rsidRDefault="0015211C" w:rsidP="00C65134">
      <w:pPr>
        <w:contextualSpacing/>
        <w:jc w:val="both"/>
      </w:pPr>
    </w:p>
    <w:p w:rsidR="0095437E" w:rsidRDefault="0095437E" w:rsidP="0095437E">
      <w:pPr>
        <w:widowControl w:val="0"/>
        <w:tabs>
          <w:tab w:val="left" w:pos="709"/>
          <w:tab w:val="left" w:pos="851"/>
          <w:tab w:val="left" w:pos="993"/>
        </w:tabs>
      </w:pPr>
    </w:p>
    <w:p w:rsidR="00D21E48" w:rsidRPr="008725D2" w:rsidRDefault="00D21E48" w:rsidP="00D21E48">
      <w:pPr>
        <w:shd w:val="clear" w:color="auto" w:fill="FFFFFF"/>
        <w:rPr>
          <w:color w:val="2C2D2E"/>
        </w:rPr>
      </w:pPr>
      <w:r w:rsidRPr="008725D2">
        <w:rPr>
          <w:color w:val="2C2D2E"/>
        </w:rPr>
        <w:t xml:space="preserve">Специалист по экспозиционной </w:t>
      </w:r>
    </w:p>
    <w:p w:rsidR="00C04A6E" w:rsidRDefault="00D21E48" w:rsidP="00D21E48">
      <w:pPr>
        <w:widowControl w:val="0"/>
        <w:tabs>
          <w:tab w:val="left" w:pos="709"/>
          <w:tab w:val="left" w:pos="851"/>
          <w:tab w:val="left" w:pos="993"/>
        </w:tabs>
        <w:rPr>
          <w:color w:val="000000"/>
        </w:rPr>
      </w:pPr>
      <w:r w:rsidRPr="008725D2">
        <w:rPr>
          <w:color w:val="2C2D2E"/>
        </w:rPr>
        <w:t>и выставочн</w:t>
      </w:r>
      <w:r>
        <w:rPr>
          <w:color w:val="2C2D2E"/>
        </w:rPr>
        <w:t>ой деятельности</w:t>
      </w:r>
      <w:r>
        <w:rPr>
          <w:color w:val="2C2D2E"/>
        </w:rPr>
        <w:tab/>
      </w:r>
      <w:r>
        <w:rPr>
          <w:color w:val="2C2D2E"/>
        </w:rPr>
        <w:tab/>
      </w:r>
      <w:r>
        <w:rPr>
          <w:color w:val="2C2D2E"/>
        </w:rPr>
        <w:tab/>
      </w:r>
      <w:r>
        <w:rPr>
          <w:color w:val="2C2D2E"/>
        </w:rPr>
        <w:tab/>
      </w:r>
      <w:r>
        <w:rPr>
          <w:color w:val="2C2D2E"/>
        </w:rPr>
        <w:tab/>
      </w:r>
      <w:r>
        <w:rPr>
          <w:color w:val="2C2D2E"/>
        </w:rPr>
        <w:tab/>
        <w:t>Е.А. Ермолаева</w:t>
      </w:r>
      <w:r w:rsidR="00206CE6">
        <w:rPr>
          <w:color w:val="2C2D2E"/>
        </w:rPr>
        <w:t xml:space="preserve"> </w:t>
      </w:r>
      <w:r w:rsidR="00206CE6" w:rsidRPr="00DF4DF0">
        <w:rPr>
          <w:color w:val="000000"/>
        </w:rPr>
        <w:t xml:space="preserve">  </w:t>
      </w:r>
    </w:p>
    <w:p w:rsidR="00C04A6E" w:rsidRDefault="00C04A6E" w:rsidP="00ED12CD">
      <w:pPr>
        <w:widowControl w:val="0"/>
        <w:tabs>
          <w:tab w:val="left" w:pos="709"/>
          <w:tab w:val="left" w:pos="851"/>
          <w:tab w:val="left" w:pos="993"/>
        </w:tabs>
        <w:rPr>
          <w:color w:val="000000"/>
        </w:rPr>
      </w:pPr>
    </w:p>
    <w:p w:rsidR="00F61E9F" w:rsidRDefault="00F61E9F">
      <w:pPr>
        <w:spacing w:after="160" w:line="259" w:lineRule="auto"/>
        <w:rPr>
          <w:color w:val="000000"/>
        </w:rPr>
      </w:pPr>
    </w:p>
    <w:sectPr w:rsidR="00F61E9F" w:rsidSect="00817E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3F75"/>
    <w:multiLevelType w:val="hybridMultilevel"/>
    <w:tmpl w:val="D1B6DB7A"/>
    <w:lvl w:ilvl="0" w:tplc="7ACA3E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F06AD"/>
    <w:multiLevelType w:val="multilevel"/>
    <w:tmpl w:val="933C0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6E77081"/>
    <w:multiLevelType w:val="hybridMultilevel"/>
    <w:tmpl w:val="4DB216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2A0544"/>
    <w:multiLevelType w:val="hybridMultilevel"/>
    <w:tmpl w:val="05AE282A"/>
    <w:lvl w:ilvl="0" w:tplc="8D50DFE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20"/>
    <w:rsid w:val="00001F1F"/>
    <w:rsid w:val="0001138F"/>
    <w:rsid w:val="0001398A"/>
    <w:rsid w:val="0003267B"/>
    <w:rsid w:val="000330B9"/>
    <w:rsid w:val="00034497"/>
    <w:rsid w:val="0005663F"/>
    <w:rsid w:val="000609BD"/>
    <w:rsid w:val="000640D1"/>
    <w:rsid w:val="0007629F"/>
    <w:rsid w:val="00081F25"/>
    <w:rsid w:val="000B66A9"/>
    <w:rsid w:val="000B790F"/>
    <w:rsid w:val="000D21EF"/>
    <w:rsid w:val="000E2BCE"/>
    <w:rsid w:val="000E4B19"/>
    <w:rsid w:val="000F032E"/>
    <w:rsid w:val="000F51D5"/>
    <w:rsid w:val="00106527"/>
    <w:rsid w:val="00115320"/>
    <w:rsid w:val="00123912"/>
    <w:rsid w:val="00131649"/>
    <w:rsid w:val="00147D8F"/>
    <w:rsid w:val="0015211C"/>
    <w:rsid w:val="00160BB4"/>
    <w:rsid w:val="00173E14"/>
    <w:rsid w:val="00183023"/>
    <w:rsid w:val="00196B86"/>
    <w:rsid w:val="001C1F74"/>
    <w:rsid w:val="001C326A"/>
    <w:rsid w:val="001D2393"/>
    <w:rsid w:val="001D6498"/>
    <w:rsid w:val="00206CE6"/>
    <w:rsid w:val="00211183"/>
    <w:rsid w:val="00216138"/>
    <w:rsid w:val="002477A5"/>
    <w:rsid w:val="0025755F"/>
    <w:rsid w:val="00295402"/>
    <w:rsid w:val="002A7674"/>
    <w:rsid w:val="002B440B"/>
    <w:rsid w:val="002D55B2"/>
    <w:rsid w:val="002E776C"/>
    <w:rsid w:val="002F387A"/>
    <w:rsid w:val="00320744"/>
    <w:rsid w:val="00320AC6"/>
    <w:rsid w:val="003360EE"/>
    <w:rsid w:val="00350B13"/>
    <w:rsid w:val="00363FD1"/>
    <w:rsid w:val="00364F35"/>
    <w:rsid w:val="00365519"/>
    <w:rsid w:val="00373B95"/>
    <w:rsid w:val="003758D3"/>
    <w:rsid w:val="00381331"/>
    <w:rsid w:val="00381CBB"/>
    <w:rsid w:val="003A54D5"/>
    <w:rsid w:val="003C1363"/>
    <w:rsid w:val="003D3419"/>
    <w:rsid w:val="003D7C73"/>
    <w:rsid w:val="003E5D6B"/>
    <w:rsid w:val="003F1C51"/>
    <w:rsid w:val="003F342D"/>
    <w:rsid w:val="003F554D"/>
    <w:rsid w:val="004073DE"/>
    <w:rsid w:val="00422289"/>
    <w:rsid w:val="00430849"/>
    <w:rsid w:val="00431086"/>
    <w:rsid w:val="00470E84"/>
    <w:rsid w:val="00475D68"/>
    <w:rsid w:val="00480471"/>
    <w:rsid w:val="00492DA8"/>
    <w:rsid w:val="00494FED"/>
    <w:rsid w:val="00496D19"/>
    <w:rsid w:val="004B29C0"/>
    <w:rsid w:val="004B2D96"/>
    <w:rsid w:val="004B3304"/>
    <w:rsid w:val="004E1FDA"/>
    <w:rsid w:val="004F0598"/>
    <w:rsid w:val="004F221B"/>
    <w:rsid w:val="00503E13"/>
    <w:rsid w:val="00511288"/>
    <w:rsid w:val="005245AC"/>
    <w:rsid w:val="00532864"/>
    <w:rsid w:val="00557DB2"/>
    <w:rsid w:val="00583C7E"/>
    <w:rsid w:val="005849B1"/>
    <w:rsid w:val="005906F1"/>
    <w:rsid w:val="005B6916"/>
    <w:rsid w:val="005E6FA2"/>
    <w:rsid w:val="005F0003"/>
    <w:rsid w:val="0062229D"/>
    <w:rsid w:val="0063182D"/>
    <w:rsid w:val="00633C4A"/>
    <w:rsid w:val="0063425D"/>
    <w:rsid w:val="00637BF7"/>
    <w:rsid w:val="00643EC0"/>
    <w:rsid w:val="00657B8E"/>
    <w:rsid w:val="006610D8"/>
    <w:rsid w:val="0068550C"/>
    <w:rsid w:val="00692B5F"/>
    <w:rsid w:val="0069797B"/>
    <w:rsid w:val="006A371F"/>
    <w:rsid w:val="006C2310"/>
    <w:rsid w:val="006C5905"/>
    <w:rsid w:val="006D02B6"/>
    <w:rsid w:val="006F14C5"/>
    <w:rsid w:val="00715096"/>
    <w:rsid w:val="00717C9A"/>
    <w:rsid w:val="00725E04"/>
    <w:rsid w:val="0073412D"/>
    <w:rsid w:val="00743657"/>
    <w:rsid w:val="007A3014"/>
    <w:rsid w:val="007B5ABF"/>
    <w:rsid w:val="007C0A92"/>
    <w:rsid w:val="007C5B6F"/>
    <w:rsid w:val="00804B50"/>
    <w:rsid w:val="008131AC"/>
    <w:rsid w:val="00817EAB"/>
    <w:rsid w:val="00862FF9"/>
    <w:rsid w:val="00870115"/>
    <w:rsid w:val="00876460"/>
    <w:rsid w:val="008A4491"/>
    <w:rsid w:val="008A47B2"/>
    <w:rsid w:val="008C13B3"/>
    <w:rsid w:val="00907199"/>
    <w:rsid w:val="009468A2"/>
    <w:rsid w:val="009475B3"/>
    <w:rsid w:val="0095437E"/>
    <w:rsid w:val="00957A20"/>
    <w:rsid w:val="00975ADF"/>
    <w:rsid w:val="009A4B15"/>
    <w:rsid w:val="009B41B6"/>
    <w:rsid w:val="009C50C8"/>
    <w:rsid w:val="009E0311"/>
    <w:rsid w:val="009E5311"/>
    <w:rsid w:val="00A119D1"/>
    <w:rsid w:val="00A2033E"/>
    <w:rsid w:val="00A25E8F"/>
    <w:rsid w:val="00A30650"/>
    <w:rsid w:val="00A312D9"/>
    <w:rsid w:val="00A46291"/>
    <w:rsid w:val="00A53825"/>
    <w:rsid w:val="00A634FB"/>
    <w:rsid w:val="00A726B7"/>
    <w:rsid w:val="00AC3444"/>
    <w:rsid w:val="00AC49E1"/>
    <w:rsid w:val="00AC5823"/>
    <w:rsid w:val="00AD1A1C"/>
    <w:rsid w:val="00AE3864"/>
    <w:rsid w:val="00AF2071"/>
    <w:rsid w:val="00AF7D5C"/>
    <w:rsid w:val="00B1670E"/>
    <w:rsid w:val="00B21C5B"/>
    <w:rsid w:val="00B349C6"/>
    <w:rsid w:val="00B4167A"/>
    <w:rsid w:val="00B63997"/>
    <w:rsid w:val="00B71E18"/>
    <w:rsid w:val="00B97052"/>
    <w:rsid w:val="00BA29B3"/>
    <w:rsid w:val="00BD69D7"/>
    <w:rsid w:val="00C04A6E"/>
    <w:rsid w:val="00C13E8E"/>
    <w:rsid w:val="00C4220D"/>
    <w:rsid w:val="00C42ADD"/>
    <w:rsid w:val="00C46A7C"/>
    <w:rsid w:val="00C474B7"/>
    <w:rsid w:val="00C47DF3"/>
    <w:rsid w:val="00C65134"/>
    <w:rsid w:val="00C674D5"/>
    <w:rsid w:val="00C85D53"/>
    <w:rsid w:val="00C9103C"/>
    <w:rsid w:val="00CA496B"/>
    <w:rsid w:val="00CB49F7"/>
    <w:rsid w:val="00CC1E11"/>
    <w:rsid w:val="00CC732C"/>
    <w:rsid w:val="00CD6E16"/>
    <w:rsid w:val="00CF0D22"/>
    <w:rsid w:val="00CF472E"/>
    <w:rsid w:val="00CF5F9F"/>
    <w:rsid w:val="00D06D23"/>
    <w:rsid w:val="00D21E48"/>
    <w:rsid w:val="00D31330"/>
    <w:rsid w:val="00D31512"/>
    <w:rsid w:val="00D31564"/>
    <w:rsid w:val="00D555C8"/>
    <w:rsid w:val="00D804EE"/>
    <w:rsid w:val="00D80ABC"/>
    <w:rsid w:val="00D830E6"/>
    <w:rsid w:val="00D8576F"/>
    <w:rsid w:val="00D95E05"/>
    <w:rsid w:val="00D9799B"/>
    <w:rsid w:val="00DA04C7"/>
    <w:rsid w:val="00DA0659"/>
    <w:rsid w:val="00DA7247"/>
    <w:rsid w:val="00DC2C4F"/>
    <w:rsid w:val="00DC555D"/>
    <w:rsid w:val="00DD0285"/>
    <w:rsid w:val="00DD5F8C"/>
    <w:rsid w:val="00DE4B6D"/>
    <w:rsid w:val="00DF02A2"/>
    <w:rsid w:val="00DF7E35"/>
    <w:rsid w:val="00E0216A"/>
    <w:rsid w:val="00E31F18"/>
    <w:rsid w:val="00E3474C"/>
    <w:rsid w:val="00E44963"/>
    <w:rsid w:val="00E60922"/>
    <w:rsid w:val="00E804C2"/>
    <w:rsid w:val="00EA7C3F"/>
    <w:rsid w:val="00EC0C63"/>
    <w:rsid w:val="00ED12CD"/>
    <w:rsid w:val="00ED5E15"/>
    <w:rsid w:val="00EE2090"/>
    <w:rsid w:val="00F0000E"/>
    <w:rsid w:val="00F3395E"/>
    <w:rsid w:val="00F4664C"/>
    <w:rsid w:val="00F61E9F"/>
    <w:rsid w:val="00F672D3"/>
    <w:rsid w:val="00F705CC"/>
    <w:rsid w:val="00F75D76"/>
    <w:rsid w:val="00FA1E08"/>
    <w:rsid w:val="00FA4196"/>
    <w:rsid w:val="00FA5C1A"/>
    <w:rsid w:val="00FA7D0E"/>
    <w:rsid w:val="00FC6E6E"/>
    <w:rsid w:val="00FE34ED"/>
    <w:rsid w:val="00FE7C38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C486E-3454-419D-A15B-5EDB298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81C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aliases w:val="Маркер"/>
    <w:basedOn w:val="a"/>
    <w:link w:val="a6"/>
    <w:uiPriority w:val="34"/>
    <w:qFormat/>
    <w:rsid w:val="00B97052"/>
    <w:pPr>
      <w:spacing w:after="60"/>
      <w:ind w:left="720"/>
      <w:contextualSpacing/>
      <w:jc w:val="both"/>
    </w:pPr>
  </w:style>
  <w:style w:type="table" w:customStyle="1" w:styleId="2">
    <w:name w:val="Сетка таблицы2"/>
    <w:basedOn w:val="a1"/>
    <w:next w:val="a7"/>
    <w:uiPriority w:val="39"/>
    <w:rsid w:val="009A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A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F466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D83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7646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E0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E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Н. Паршин</dc:creator>
  <cp:keywords/>
  <dc:description/>
  <cp:lastModifiedBy>Елизавета Ермолаева</cp:lastModifiedBy>
  <cp:revision>14</cp:revision>
  <cp:lastPrinted>2026-05-18T09:16:00Z</cp:lastPrinted>
  <dcterms:created xsi:type="dcterms:W3CDTF">2026-05-14T08:10:00Z</dcterms:created>
  <dcterms:modified xsi:type="dcterms:W3CDTF">2026-05-20T12:27:00Z</dcterms:modified>
</cp:coreProperties>
</file>