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EDCD" w14:textId="77777777" w:rsidR="00AF6578" w:rsidRPr="00AF6578" w:rsidRDefault="00AF6578" w:rsidP="00AF6578">
      <w:pPr>
        <w:jc w:val="center"/>
        <w:rPr>
          <w:b/>
          <w:bCs/>
        </w:rPr>
      </w:pPr>
      <w:bookmarkStart w:id="0" w:name="_GoBack"/>
      <w:bookmarkEnd w:id="0"/>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0788ABA7" w:rsidR="001D6473" w:rsidRPr="00F1711D" w:rsidRDefault="001D6473" w:rsidP="001D6473">
      <w:pPr>
        <w:jc w:val="center"/>
      </w:pPr>
      <w:r w:rsidRPr="00F1711D">
        <w:t xml:space="preserve">Санкт </w:t>
      </w:r>
      <w:r w:rsidR="00E24B3F" w:rsidRPr="00F1711D">
        <w:t>–</w:t>
      </w:r>
      <w:r w:rsidRPr="00F1711D">
        <w:t xml:space="preserve"> Петербург</w:t>
      </w:r>
      <w:r w:rsidR="00E24B3F" w:rsidRPr="00F1711D">
        <w:t xml:space="preserve">                                   </w:t>
      </w:r>
      <w:r w:rsidR="0039238F">
        <w:t xml:space="preserve">                   </w:t>
      </w:r>
      <w:r w:rsidR="00E24B3F" w:rsidRPr="00F1711D">
        <w:t xml:space="preserve">        </w:t>
      </w:r>
      <w:r w:rsidRPr="00F1711D">
        <w:t xml:space="preserve"> </w:t>
      </w:r>
      <w:r w:rsidRPr="00F1711D">
        <w:tab/>
      </w:r>
      <w:r w:rsidR="00F1711D">
        <w:t xml:space="preserve">      </w:t>
      </w:r>
      <w:r w:rsidRPr="00F1711D">
        <w:t xml:space="preserve"> «_____» __________ 20_</w:t>
      </w:r>
      <w:r w:rsidR="00E0048C" w:rsidRPr="00F1711D">
        <w:t>_</w:t>
      </w:r>
      <w:r w:rsidRPr="00F1711D">
        <w:t xml:space="preserve"> г.</w:t>
      </w:r>
    </w:p>
    <w:p w14:paraId="710DC9CB" w14:textId="77777777" w:rsidR="001D6473" w:rsidRPr="00215223" w:rsidRDefault="001D6473" w:rsidP="001D6473">
      <w:pPr>
        <w:ind w:firstLine="540"/>
        <w:jc w:val="center"/>
        <w:rPr>
          <w:i/>
        </w:rPr>
      </w:pPr>
    </w:p>
    <w:p w14:paraId="6A6CD6B8" w14:textId="77777777" w:rsidR="0089394F" w:rsidRPr="004F36AC" w:rsidRDefault="0089394F" w:rsidP="0089394F">
      <w:pPr>
        <w:tabs>
          <w:tab w:val="left" w:pos="7602"/>
          <w:tab w:val="right" w:pos="7964"/>
          <w:tab w:val="left" w:leader="underscore" w:pos="8507"/>
          <w:tab w:val="right" w:leader="underscore" w:pos="10136"/>
        </w:tabs>
        <w:ind w:right="181" w:firstLine="543"/>
        <w:jc w:val="both"/>
        <w:rPr>
          <w:spacing w:val="4"/>
        </w:rPr>
      </w:pPr>
    </w:p>
    <w:p w14:paraId="6C764129" w14:textId="57227987" w:rsidR="0089394F" w:rsidRPr="008D3CF5" w:rsidRDefault="0089394F" w:rsidP="0089394F">
      <w:pPr>
        <w:ind w:firstLine="567"/>
        <w:jc w:val="both"/>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(СПбГУТ)</w:t>
      </w:r>
      <w:r w:rsidRPr="008D3CF5">
        <w:t xml:space="preserve">, </w:t>
      </w:r>
      <w:r w:rsidRPr="000574AA">
        <w:t xml:space="preserve">именуемое в дальнейшем «Заказчик», </w:t>
      </w:r>
      <w:r w:rsidRPr="000574AA">
        <w:rPr>
          <w:color w:val="000000"/>
        </w:rPr>
        <w:t xml:space="preserve">в лице </w:t>
      </w:r>
      <w:r w:rsidR="007F564D">
        <w:t>д</w:t>
      </w:r>
      <w:r w:rsidR="007F564D" w:rsidRPr="000574AA">
        <w:t xml:space="preserve">иректора департамента по эксплуатации и развитию материально-технического комплекса </w:t>
      </w:r>
      <w:r w:rsidR="007F564D">
        <w:rPr>
          <w:color w:val="000000"/>
        </w:rPr>
        <w:t>Лысова Алексея Николаевича</w:t>
      </w:r>
      <w:r w:rsidR="007F564D" w:rsidRPr="000574AA">
        <w:t xml:space="preserve">, действующего на основании доверенности № </w:t>
      </w:r>
      <w:r w:rsidR="007F564D">
        <w:rPr>
          <w:color w:val="000000"/>
        </w:rPr>
        <w:t>15</w:t>
      </w:r>
      <w:r w:rsidR="007F564D" w:rsidRPr="00093D09">
        <w:t xml:space="preserve"> от</w:t>
      </w:r>
      <w:r w:rsidR="007F564D">
        <w:t xml:space="preserve"> 12.01.2026 </w:t>
      </w:r>
      <w:r w:rsidR="007F564D" w:rsidRPr="000574AA">
        <w:t>г</w:t>
      </w:r>
      <w:r w:rsidR="00244AFF" w:rsidRPr="000574AA">
        <w:t xml:space="preserve">, </w:t>
      </w:r>
      <w:r w:rsidR="001C4C35" w:rsidRPr="000574AA">
        <w:t>с</w:t>
      </w:r>
      <w:r w:rsidRPr="000574AA">
        <w:t xml:space="preserve"> одной </w:t>
      </w:r>
      <w:r w:rsidRPr="00EC4B2E">
        <w:t xml:space="preserve">стороны, </w:t>
      </w:r>
      <w:r w:rsidRPr="00EC4B2E">
        <w:rPr>
          <w:color w:val="000000"/>
        </w:rPr>
        <w:t xml:space="preserve">и </w:t>
      </w:r>
      <w:r w:rsidR="001C2ED4">
        <w:t>______________,</w:t>
      </w:r>
      <w:r w:rsidR="000A4398" w:rsidRPr="00EC4B2E">
        <w:t xml:space="preserve"> именуемое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0255F8B4" w14:textId="77777777" w:rsidR="00EA4D3D" w:rsidRPr="00CC2017" w:rsidRDefault="00EA4D3D" w:rsidP="00EA4D3D">
      <w:pPr>
        <w:pStyle w:val="af9"/>
        <w:rPr>
          <w:b/>
        </w:rPr>
      </w:pPr>
    </w:p>
    <w:p w14:paraId="4AA6CC31" w14:textId="0F7C99E6" w:rsidR="000122C8" w:rsidRDefault="001D6473" w:rsidP="000122C8">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122C8">
        <w:t xml:space="preserve"> </w:t>
      </w:r>
      <w:r w:rsidR="00FD6A5B">
        <w:t>лакокрасочных товаров</w:t>
      </w:r>
      <w:r w:rsidR="001872B7">
        <w:t xml:space="preserve"> и</w:t>
      </w:r>
      <w:r w:rsidR="001872B7" w:rsidRPr="001872B7">
        <w:t xml:space="preserve"> </w:t>
      </w:r>
      <w:r w:rsidR="001872B7">
        <w:t>малярных инструментов</w:t>
      </w:r>
      <w:r w:rsidR="00501F46">
        <w:t xml:space="preserve"> </w:t>
      </w:r>
      <w:r w:rsidR="00B36D00" w:rsidRPr="007F564D">
        <w:t xml:space="preserve">для </w:t>
      </w:r>
      <w:r w:rsidR="000C1D57" w:rsidRPr="007F564D">
        <w:t>нужд Заказчика</w:t>
      </w:r>
      <w:r w:rsidR="00B36D00" w:rsidRPr="007F564D">
        <w:t xml:space="preserve"> </w:t>
      </w:r>
      <w:r w:rsidR="004E5FDA" w:rsidRPr="007F564D">
        <w:t>(</w:t>
      </w:r>
      <w:r w:rsidR="00EA4D3D" w:rsidRPr="007F564D">
        <w:t>д</w:t>
      </w:r>
      <w:r w:rsidR="004E5FDA" w:rsidRPr="007F564D">
        <w:t xml:space="preserve">алее — Товар), </w:t>
      </w:r>
      <w:r w:rsidR="00B94556">
        <w:t>в соответствии с Описанием объекта закупки (Приложение №1 к настоящему Контракту)</w:t>
      </w:r>
      <w:r w:rsidR="00B94556" w:rsidRPr="009976C2">
        <w:t xml:space="preserve">, а Заказчик обязуется </w:t>
      </w:r>
      <w:r w:rsidR="00B94556">
        <w:t xml:space="preserve">принять и </w:t>
      </w:r>
      <w:r w:rsidR="00B94556" w:rsidRPr="009976C2">
        <w:t xml:space="preserve">оплатить Товар, </w:t>
      </w:r>
      <w:r w:rsidR="00B94556">
        <w:t xml:space="preserve">в соответствии с условиями </w:t>
      </w:r>
      <w:r w:rsidR="00B94556" w:rsidRPr="009976C2">
        <w:t>Контракт</w:t>
      </w:r>
      <w:r w:rsidR="00B94556">
        <w:t>а</w:t>
      </w:r>
      <w:r w:rsidR="00B94556" w:rsidRPr="009976C2">
        <w:t xml:space="preserve">. </w:t>
      </w:r>
      <w:r w:rsidR="000122C8" w:rsidRPr="009976C2">
        <w:t xml:space="preserve"> </w:t>
      </w:r>
    </w:p>
    <w:p w14:paraId="3CEB8D8D" w14:textId="4AE2877B" w:rsidR="001D6473" w:rsidRDefault="007605D6" w:rsidP="000122C8">
      <w:pPr>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w:t>
      </w:r>
      <w:r w:rsidR="00B94556">
        <w:t>2</w:t>
      </w:r>
      <w:r w:rsidR="001D6473" w:rsidRPr="009976C2">
        <w:t xml:space="preserve"> к </w:t>
      </w:r>
      <w:r w:rsidR="00584010">
        <w:t>настоящему</w:t>
      </w:r>
      <w:r w:rsidR="00584010" w:rsidRPr="009976C2">
        <w:t xml:space="preserve"> </w:t>
      </w:r>
      <w:r w:rsidR="001D6473" w:rsidRPr="009976C2">
        <w:t>Контракту</w:t>
      </w:r>
      <w:r w:rsidR="00C85447" w:rsidRPr="009976C2">
        <w:t>)</w:t>
      </w:r>
      <w:r w:rsidR="001D6473" w:rsidRPr="009976C2">
        <w:t>.</w:t>
      </w: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4BCC93FC" w14:textId="77777777" w:rsidR="00EA4D3D" w:rsidRDefault="00EA4D3D" w:rsidP="00EA4D3D">
      <w:pPr>
        <w:pStyle w:val="ab"/>
        <w:spacing w:after="0"/>
        <w:ind w:left="720"/>
        <w:rPr>
          <w:rFonts w:ascii="Times New Roman" w:hAnsi="Times New Roman"/>
          <w:b/>
          <w:caps/>
          <w:sz w:val="24"/>
          <w:szCs w:val="24"/>
        </w:rPr>
      </w:pPr>
    </w:p>
    <w:p w14:paraId="621E016A" w14:textId="5BA9B961" w:rsidR="00AF6578" w:rsidRPr="000B54E2" w:rsidRDefault="00BC7FE4" w:rsidP="000122C8">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w:t>
      </w:r>
      <w:r w:rsidR="00B94556">
        <w:rPr>
          <w:iCs/>
        </w:rPr>
        <w:t>2</w:t>
      </w:r>
      <w:r w:rsidR="000B54E2" w:rsidRPr="00984771">
        <w:rPr>
          <w:iCs/>
        </w:rPr>
        <w:t xml:space="preserve">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37BE494E"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стоимость товара</w:t>
      </w:r>
      <w:r w:rsidR="007E548A" w:rsidRPr="00D43280">
        <w:t xml:space="preserve">, </w:t>
      </w:r>
      <w:r w:rsidR="00E24B3F" w:rsidRPr="00D43280">
        <w:t>упаковки,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w:t>
      </w:r>
      <w:r w:rsidR="00CF44CA" w:rsidRPr="00CF44CA">
        <w:rPr>
          <w:bCs/>
        </w:rPr>
        <w:lastRenderedPageBreak/>
        <w:t>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2B7F0236" w14:textId="39C4F72A" w:rsidR="007F564D" w:rsidRPr="007F564D" w:rsidRDefault="00D80710" w:rsidP="007F564D">
      <w:pPr>
        <w:ind w:firstLine="567"/>
        <w:jc w:val="both"/>
        <w:rPr>
          <w:iCs/>
        </w:rPr>
      </w:pPr>
      <w:r w:rsidRPr="00D43280">
        <w:rPr>
          <w:iCs/>
        </w:rPr>
        <w:t>2.</w:t>
      </w:r>
      <w:r w:rsidR="00584010">
        <w:rPr>
          <w:iCs/>
        </w:rPr>
        <w:t>4</w:t>
      </w:r>
      <w:r w:rsidRPr="00C118BD">
        <w:rPr>
          <w:iCs/>
        </w:rPr>
        <w:t xml:space="preserve">. </w:t>
      </w:r>
      <w:r w:rsidR="00B22C1B" w:rsidRPr="00C118BD">
        <w:t xml:space="preserve">Источник финансирования </w:t>
      </w:r>
      <w:r w:rsidR="00B22C1B" w:rsidRPr="00E304A6">
        <w:t>Контракта</w:t>
      </w:r>
      <w:r w:rsidR="00E304A6" w:rsidRPr="00E304A6">
        <w:rPr>
          <w:iCs/>
        </w:rPr>
        <w:t xml:space="preserve">: </w:t>
      </w:r>
      <w:r w:rsidR="001D5E9F">
        <w:rPr>
          <w:iCs/>
        </w:rPr>
        <w:t>приносящая доход деятельность</w:t>
      </w:r>
      <w:r w:rsidR="007F564D" w:rsidRPr="007F564D">
        <w:rPr>
          <w:iCs/>
        </w:rPr>
        <w:t>.</w:t>
      </w:r>
    </w:p>
    <w:p w14:paraId="247322E5" w14:textId="181CFF68" w:rsidR="000141C0" w:rsidRPr="0062281E" w:rsidRDefault="00BC7FE4" w:rsidP="007F564D">
      <w:pPr>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 xml:space="preserve">овар производится Заказчиком 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10B28481" w:rsidR="00332154" w:rsidRPr="00D43280" w:rsidRDefault="003A3820" w:rsidP="00141169">
      <w:pPr>
        <w:widowControl w:val="0"/>
        <w:ind w:firstLine="567"/>
        <w:jc w:val="both"/>
      </w:pPr>
      <w:r w:rsidRPr="00D43280">
        <w:t>2.</w:t>
      </w:r>
      <w:r w:rsidR="00584010">
        <w:t>6</w:t>
      </w:r>
      <w:r w:rsidRPr="00D43280">
        <w:t xml:space="preserve">. </w:t>
      </w:r>
      <w:r w:rsidR="00332154" w:rsidRPr="00D43280">
        <w:rPr>
          <w:rFonts w:eastAsia="Calibri"/>
        </w:rPr>
        <w:t xml:space="preserve">В случае неисполнения Поставщиком требования Заказчика </w:t>
      </w:r>
      <w:r w:rsidR="00332154" w:rsidRPr="00D43280">
        <w:rPr>
          <w:rFonts w:eastAsia="Calibri"/>
        </w:rPr>
        <w:lastRenderedPageBreak/>
        <w:t>об уплате неустоек (штрафов, пеней)</w:t>
      </w:r>
      <w:r w:rsidR="00332154" w:rsidRPr="00D43280">
        <w:rPr>
          <w:lang w:eastAsia="en-US"/>
        </w:rPr>
        <w:t xml:space="preserve">, Заказчик вправе произвести оплату Товара по </w:t>
      </w:r>
      <w:r w:rsidR="008E5F94">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6E5F14C5" w:rsidR="001D6473" w:rsidRPr="00215223" w:rsidRDefault="001E0FE7" w:rsidP="006D1704">
      <w:pPr>
        <w:pStyle w:val="ab"/>
        <w:spacing w:after="0"/>
        <w:ind w:left="0"/>
        <w:jc w:val="center"/>
        <w:rPr>
          <w:rFonts w:ascii="Times New Roman" w:hAnsi="Times New Roman"/>
          <w:b/>
          <w:sz w:val="24"/>
          <w:szCs w:val="24"/>
        </w:rPr>
      </w:pPr>
      <w:r>
        <w:rPr>
          <w:rFonts w:ascii="Times New Roman" w:hAnsi="Times New Roman"/>
          <w:b/>
          <w:sz w:val="24"/>
          <w:szCs w:val="24"/>
        </w:rPr>
        <w:t xml:space="preserve">3. </w:t>
      </w:r>
      <w:r w:rsidR="001D6473"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5000DA89" w14:textId="77777777" w:rsidR="00EA4D3D" w:rsidRDefault="00EA4D3D" w:rsidP="001D6473">
      <w:pPr>
        <w:pStyle w:val="ab"/>
        <w:spacing w:after="0"/>
        <w:ind w:left="0"/>
        <w:jc w:val="center"/>
        <w:rPr>
          <w:rFonts w:ascii="Times New Roman" w:hAnsi="Times New Roman"/>
          <w:b/>
          <w:caps/>
          <w:sz w:val="24"/>
          <w:szCs w:val="24"/>
        </w:rPr>
      </w:pPr>
    </w:p>
    <w:p w14:paraId="1A96CF3E" w14:textId="5D96DEFE"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p>
    <w:p w14:paraId="1B296586" w14:textId="68583284" w:rsidR="001D6473" w:rsidRPr="002D4A4F" w:rsidRDefault="001D6473" w:rsidP="0036228B">
      <w:pPr>
        <w:autoSpaceDE w:val="0"/>
        <w:autoSpaceDN w:val="0"/>
        <w:adjustRightInd w:val="0"/>
        <w:ind w:firstLine="567"/>
        <w:jc w:val="both"/>
      </w:pPr>
      <w:r w:rsidRPr="002D4A4F">
        <w:lastRenderedPageBreak/>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6542FE3" w14:textId="08694FC7" w:rsidR="00570B46" w:rsidRDefault="00570B46" w:rsidP="00883951">
      <w:pPr>
        <w:keepNext/>
        <w:keepLines/>
        <w:tabs>
          <w:tab w:val="left" w:pos="709"/>
        </w:tabs>
        <w:suppressAutoHyphens/>
        <w:ind w:left="-284" w:firstLine="426"/>
        <w:jc w:val="both"/>
      </w:pPr>
      <w:r>
        <w:t xml:space="preserve">      </w:t>
      </w:r>
      <w:r w:rsidR="001D6473" w:rsidRPr="002D4A4F">
        <w:t>3.</w:t>
      </w:r>
      <w:r w:rsidR="0089394F" w:rsidRPr="002D4A4F">
        <w:t>3</w:t>
      </w:r>
      <w:r w:rsidR="001D6473" w:rsidRPr="002D4A4F">
        <w:t xml:space="preserve">. Место поставки </w:t>
      </w:r>
      <w:r w:rsidR="000C2F14" w:rsidRPr="002D4A4F">
        <w:t>Т</w:t>
      </w:r>
      <w:r w:rsidR="001D6473" w:rsidRPr="002D4A4F">
        <w:t>овара:</w:t>
      </w:r>
      <w:r w:rsidR="00B36D00">
        <w:t xml:space="preserve"> </w:t>
      </w:r>
      <w:r w:rsidR="001D5E9F" w:rsidRPr="00D928A1">
        <w:t>Смоленская область, г. Смоленск, ул. Коммунистическая, д. 21</w:t>
      </w:r>
      <w:r w:rsidR="0066355A" w:rsidRPr="0031339A">
        <w:t>.</w:t>
      </w:r>
    </w:p>
    <w:p w14:paraId="21C4AF1C" w14:textId="6D0B8639" w:rsidR="00226878" w:rsidRPr="007145A4" w:rsidRDefault="00570B46" w:rsidP="00570B46">
      <w:pPr>
        <w:jc w:val="both"/>
      </w:pPr>
      <w:r>
        <w:t xml:space="preserve">        </w:t>
      </w:r>
      <w:r w:rsidR="001D6473" w:rsidRPr="002D4A4F">
        <w:t>3.</w:t>
      </w:r>
      <w:r w:rsidR="0089394F" w:rsidRPr="002D4A4F">
        <w:t>4</w:t>
      </w:r>
      <w:r w:rsidR="00355DB7">
        <w:t>.</w:t>
      </w:r>
      <w:r w:rsidR="00883951">
        <w:t xml:space="preserve"> </w:t>
      </w:r>
      <w:r w:rsidR="004A6FD5">
        <w:t>Срок</w:t>
      </w:r>
      <w:r w:rsidR="00183E8C" w:rsidRPr="002D4A4F">
        <w:t xml:space="preserve"> </w:t>
      </w:r>
      <w:r w:rsidR="001D6473" w:rsidRPr="002D4A4F">
        <w:t xml:space="preserve">поставки </w:t>
      </w:r>
      <w:r w:rsidR="000C2F14" w:rsidRPr="002D4A4F">
        <w:t>Т</w:t>
      </w:r>
      <w:r w:rsidR="001D6473" w:rsidRPr="002D4A4F">
        <w:t>овара:</w:t>
      </w:r>
      <w:r w:rsidR="00671E21" w:rsidRPr="002D4A4F">
        <w:t xml:space="preserve"> </w:t>
      </w:r>
      <w:r w:rsidR="007145A4" w:rsidRPr="007145A4">
        <w:t xml:space="preserve">в течение </w:t>
      </w:r>
      <w:r w:rsidR="001D5E9F">
        <w:t>20</w:t>
      </w:r>
      <w:r w:rsidR="007145A4" w:rsidRPr="007145A4">
        <w:t xml:space="preserve"> (</w:t>
      </w:r>
      <w:r w:rsidR="001D5E9F">
        <w:t>двадцати</w:t>
      </w:r>
      <w:r w:rsidR="007145A4" w:rsidRPr="007145A4">
        <w:t>)</w:t>
      </w:r>
      <w:r w:rsidR="004A1817" w:rsidRPr="007145A4">
        <w:t xml:space="preserve"> рабочих дней </w:t>
      </w:r>
      <w:r w:rsidR="00B36D00" w:rsidRPr="007145A4">
        <w:rPr>
          <w:bCs/>
          <w:color w:val="000000"/>
        </w:rPr>
        <w:t>с даты заключения Контракта</w:t>
      </w:r>
      <w:r w:rsidR="004313E4" w:rsidRPr="007145A4">
        <w:rPr>
          <w:bCs/>
          <w:color w:val="000000"/>
        </w:rPr>
        <w:t>.</w:t>
      </w:r>
    </w:p>
    <w:p w14:paraId="48F2F4D3" w14:textId="78228651" w:rsidR="003F2250" w:rsidRPr="0057556E" w:rsidRDefault="00846A51" w:rsidP="001D5E9F">
      <w:pPr>
        <w:shd w:val="clear" w:color="auto" w:fill="FFFFFF"/>
        <w:autoSpaceDE w:val="0"/>
        <w:autoSpaceDN w:val="0"/>
        <w:adjustRightInd w:val="0"/>
        <w:ind w:firstLine="360"/>
        <w:jc w:val="both"/>
        <w:rPr>
          <w:b/>
          <w:bCs/>
        </w:rPr>
      </w:pPr>
      <w:r w:rsidRPr="007145A4">
        <w:rPr>
          <w:bCs/>
          <w:color w:val="000000"/>
        </w:rPr>
        <w:t xml:space="preserve">Поставка осуществляется в рабочее время </w:t>
      </w:r>
      <w:r w:rsidR="00902E46" w:rsidRPr="007145A4">
        <w:t>с 10.00 до 16</w:t>
      </w:r>
      <w:r w:rsidRPr="007145A4">
        <w:t xml:space="preserve">.00 </w:t>
      </w:r>
      <w:r w:rsidRPr="007145A4">
        <w:rPr>
          <w:bCs/>
          <w:color w:val="000000"/>
        </w:rPr>
        <w:t>по предварительному согласованию с Заказчиком.</w:t>
      </w:r>
    </w:p>
    <w:p w14:paraId="10BCBAA1" w14:textId="30C026ED" w:rsidR="00C055B0"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57556E">
        <w:rPr>
          <w:rFonts w:ascii="Times New Roman" w:eastAsia="Times New Roman" w:hAnsi="Times New Roman"/>
          <w:szCs w:val="24"/>
          <w:lang w:val="ru-RU"/>
        </w:rPr>
        <w:t>УСЛОВИЯ ПОСТАВКИ</w:t>
      </w:r>
    </w:p>
    <w:p w14:paraId="47FF5128" w14:textId="77777777" w:rsidR="00EA4D3D" w:rsidRPr="00EA4D3D" w:rsidRDefault="00EA4D3D" w:rsidP="00EA4D3D"/>
    <w:p w14:paraId="2EFFBF6C" w14:textId="48CD2EDE"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26C93607"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lastRenderedPageBreak/>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02608FF2" w:rsidR="00902E46" w:rsidRPr="00BA4AE8" w:rsidRDefault="00902E46" w:rsidP="007A4221">
      <w:pPr>
        <w:tabs>
          <w:tab w:val="left" w:pos="180"/>
        </w:tabs>
        <w:jc w:val="both"/>
        <w:rPr>
          <w:b/>
        </w:rPr>
      </w:pPr>
    </w:p>
    <w:p w14:paraId="5B860333" w14:textId="18631679" w:rsidR="00D07DC8" w:rsidRPr="00BA4AE8" w:rsidRDefault="00D07DC8" w:rsidP="0036228B">
      <w:pPr>
        <w:tabs>
          <w:tab w:val="left" w:pos="180"/>
        </w:tabs>
        <w:ind w:firstLine="567"/>
        <w:jc w:val="both"/>
      </w:pPr>
      <w:r w:rsidRPr="00BA4AE8">
        <w:t>5.</w:t>
      </w:r>
      <w:r w:rsidR="007A4221">
        <w:t>1</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3FBCBDB6" w:rsidR="00D07DC8" w:rsidRDefault="00D07DC8" w:rsidP="0036228B">
      <w:pPr>
        <w:tabs>
          <w:tab w:val="left" w:pos="180"/>
        </w:tabs>
        <w:ind w:firstLine="567"/>
        <w:jc w:val="both"/>
      </w:pPr>
      <w:r w:rsidRPr="00BA4AE8">
        <w:t>5.</w:t>
      </w:r>
      <w:r w:rsidR="007A4221">
        <w:t>1</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7A72FA6D" w14:textId="41805E32" w:rsidR="00356B9A" w:rsidRPr="00BA4AE8" w:rsidRDefault="00356B9A" w:rsidP="0036228B">
      <w:pPr>
        <w:tabs>
          <w:tab w:val="left" w:pos="180"/>
        </w:tabs>
        <w:ind w:firstLine="567"/>
        <w:jc w:val="both"/>
      </w:pPr>
      <w:r w:rsidRPr="00356B9A">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DF44A0">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Поставщик поставляет Товар в упа</w:t>
      </w:r>
      <w:r w:rsidRPr="0031339A">
        <w:rPr>
          <w:color w:val="000000"/>
        </w:rPr>
        <w:lastRenderedPageBreak/>
        <w:t>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B179A3" w14:textId="547F8082" w:rsidR="00D07DC8" w:rsidRPr="00BA4AE8" w:rsidRDefault="00D07DC8" w:rsidP="0036228B">
      <w:pPr>
        <w:tabs>
          <w:tab w:val="left" w:pos="180"/>
        </w:tabs>
        <w:ind w:firstLine="567"/>
        <w:jc w:val="both"/>
      </w:pPr>
      <w:r w:rsidRPr="00BA4AE8">
        <w:t>5.</w:t>
      </w:r>
      <w:r w:rsidR="007A4221">
        <w:t>1</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3AF3FC8"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8E5F94">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3F40B9BB" w:rsidR="00D07DC8" w:rsidRPr="00BA4AE8" w:rsidRDefault="00D07DC8" w:rsidP="0036228B">
      <w:pPr>
        <w:tabs>
          <w:tab w:val="left" w:pos="180"/>
        </w:tabs>
        <w:ind w:firstLine="567"/>
        <w:jc w:val="both"/>
      </w:pPr>
      <w:r w:rsidRPr="00BA4AE8">
        <w:lastRenderedPageBreak/>
        <w:t>5.</w:t>
      </w:r>
      <w:r w:rsidR="007A4221">
        <w:t>1</w:t>
      </w:r>
      <w:r w:rsidRPr="00BA4AE8">
        <w:t xml:space="preserve">.3. При поставке Товара Поставщиком должна быть обеспечена безопасность </w:t>
      </w:r>
      <w:r w:rsidR="000D5C69">
        <w:t>Т</w:t>
      </w:r>
      <w:r w:rsidRPr="00BA4AE8">
        <w:t>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046C9721" w:rsidR="00D07DC8" w:rsidRPr="00BA4AE8" w:rsidRDefault="00D07DC8" w:rsidP="0036228B">
      <w:pPr>
        <w:tabs>
          <w:tab w:val="left" w:pos="180"/>
        </w:tabs>
        <w:ind w:firstLine="567"/>
        <w:jc w:val="both"/>
      </w:pPr>
      <w:r w:rsidRPr="00BA4AE8">
        <w:t>5.</w:t>
      </w:r>
      <w:r w:rsidR="007A4221">
        <w:t>1</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E69B3E4" w:rsidR="00D07DC8" w:rsidRPr="00BA4AE8" w:rsidRDefault="00D07DC8" w:rsidP="0036228B">
      <w:pPr>
        <w:tabs>
          <w:tab w:val="left" w:pos="180"/>
        </w:tabs>
        <w:ind w:firstLine="567"/>
        <w:jc w:val="both"/>
      </w:pPr>
      <w:r w:rsidRPr="00BA4AE8">
        <w:t>5.</w:t>
      </w:r>
      <w:r w:rsidR="007A4221">
        <w:t>2</w:t>
      </w:r>
      <w:r w:rsidRPr="00BA4AE8">
        <w:t>. Требования к упаковке и маркировке Товара:</w:t>
      </w:r>
    </w:p>
    <w:p w14:paraId="3087E46E" w14:textId="2E19C3BC"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3F1AB26B"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4FA5BBDD" w:rsidR="00D07DC8" w:rsidRPr="00BA4AE8" w:rsidRDefault="00D07DC8" w:rsidP="0036228B">
      <w:pPr>
        <w:tabs>
          <w:tab w:val="left" w:pos="180"/>
        </w:tabs>
        <w:ind w:firstLine="567"/>
        <w:jc w:val="both"/>
      </w:pPr>
      <w:r w:rsidRPr="00BA4AE8">
        <w:rPr>
          <w:bCs/>
        </w:rPr>
        <w:t>5.</w:t>
      </w:r>
      <w:r w:rsidR="007A4221">
        <w:rPr>
          <w:bCs/>
        </w:rPr>
        <w:t>2</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4C4E2667" w14:textId="77777777" w:rsidR="00D07DC8" w:rsidRDefault="00D07DC8" w:rsidP="00D07DC8">
      <w:pPr>
        <w:pStyle w:val="af9"/>
        <w:widowControl w:val="0"/>
        <w:tabs>
          <w:tab w:val="left" w:pos="709"/>
        </w:tabs>
        <w:ind w:left="1065"/>
        <w:rPr>
          <w:b/>
        </w:rPr>
      </w:pP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w:t>
      </w:r>
      <w:r w:rsidRPr="00D07DC8">
        <w:rPr>
          <w:bCs/>
          <w:color w:val="000000" w:themeColor="text1"/>
        </w:rPr>
        <w:lastRenderedPageBreak/>
        <w:t xml:space="preserve">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1E464914" w14:textId="6F75C9C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6.3. Товар передается Заказчику по УПД, составленной в двух экземплярах. </w:t>
      </w:r>
    </w:p>
    <w:p w14:paraId="096E3772" w14:textId="0C3ADFAB"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6.4.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6B00672C"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lastRenderedPageBreak/>
        <w:t>6.5.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обязан 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6.6. В случае выявления несоответствия поставки Товара</w:t>
      </w:r>
      <w:r w:rsidRPr="00D07DC8" w:rsidDel="008E7D38">
        <w:rPr>
          <w:color w:val="000000" w:themeColor="text1"/>
        </w:rPr>
        <w:t xml:space="preserve"> </w:t>
      </w:r>
      <w:r w:rsidRPr="00D07DC8">
        <w:rPr>
          <w:color w:val="000000" w:themeColor="text1"/>
        </w:rPr>
        <w:t>условиям настоящего Контракта, 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25514DF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6.7. В случае получения мотивированного отказа от подписания УПД Поставщик обязуется без дополнительной оплаты со стороны Заказчика устранить выявленные нарушения (допоставить, доукомплектовать, заменить </w:t>
      </w:r>
      <w:r w:rsidR="000D5C69">
        <w:rPr>
          <w:color w:val="000000" w:themeColor="text1"/>
        </w:rPr>
        <w:t>Т</w:t>
      </w:r>
      <w:r w:rsidRPr="00D07DC8">
        <w:rPr>
          <w:color w:val="000000" w:themeColor="text1"/>
        </w:rPr>
        <w:t xml:space="preserve">овар) в срок, устанавливаемый Заказчиком. </w:t>
      </w:r>
    </w:p>
    <w:p w14:paraId="37F9E557" w14:textId="394A822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6.8.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1B894285"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6.9.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0CB030B0"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lastRenderedPageBreak/>
        <w:t xml:space="preserve">6.10. Датой приемки </w:t>
      </w:r>
      <w:r w:rsidR="000D5C69">
        <w:rPr>
          <w:color w:val="000000" w:themeColor="text1"/>
        </w:rPr>
        <w:t>Т</w:t>
      </w:r>
      <w:r w:rsidRPr="00D07DC8">
        <w:rPr>
          <w:color w:val="000000" w:themeColor="text1"/>
        </w:rPr>
        <w:t>овара считается дата подписания Заказчиком УПД.</w:t>
      </w:r>
    </w:p>
    <w:p w14:paraId="3236183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6.11.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Pr="009732A3" w:rsidRDefault="00D07DC8" w:rsidP="001D6473">
      <w:pPr>
        <w:ind w:firstLine="540"/>
        <w:jc w:val="both"/>
        <w:rPr>
          <w:b/>
        </w:rPr>
      </w:pPr>
      <w:r>
        <w:rPr>
          <w:b/>
        </w:rPr>
        <w:t>7</w:t>
      </w:r>
      <w:r w:rsidR="0057556E">
        <w:rPr>
          <w:b/>
        </w:rPr>
        <w:t>.</w:t>
      </w:r>
      <w:r w:rsidR="001D6473" w:rsidRPr="009732A3">
        <w:rPr>
          <w:b/>
        </w:rPr>
        <w:t>1. Заказчик обязан:</w:t>
      </w:r>
    </w:p>
    <w:p w14:paraId="085DD08D" w14:textId="71A12BBE"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0619DB">
        <w:t>1</w:t>
      </w:r>
      <w:r w:rsidR="000619DB" w:rsidRPr="00215223">
        <w:t>. Осуществлять</w:t>
      </w:r>
      <w:r w:rsidR="00080419" w:rsidRPr="00215223">
        <w:t xml:space="preserve"> контроль за порядком и сроками поставки Товаров.</w:t>
      </w:r>
    </w:p>
    <w:p w14:paraId="1216665A" w14:textId="689D2F4E" w:rsidR="009732A3" w:rsidRPr="009732A3" w:rsidRDefault="00D07DC8" w:rsidP="009732A3">
      <w:pPr>
        <w:ind w:firstLine="540"/>
        <w:jc w:val="both"/>
        <w:rPr>
          <w:bCs/>
          <w:spacing w:val="4"/>
        </w:rPr>
      </w:pPr>
      <w:r>
        <w:t>7</w:t>
      </w:r>
      <w:r w:rsidR="009732A3" w:rsidRPr="009732A3">
        <w:t>.1.</w:t>
      </w:r>
      <w:r w:rsidR="000619DB" w:rsidRPr="009732A3">
        <w:t>2.</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57FB347E" w:rsidR="00857E69" w:rsidRPr="009732A3" w:rsidRDefault="00D07DC8" w:rsidP="001D6473">
      <w:pPr>
        <w:ind w:firstLine="540"/>
        <w:jc w:val="both"/>
      </w:pPr>
      <w:r>
        <w:t>7</w:t>
      </w:r>
      <w:r w:rsidR="004F5796" w:rsidRPr="009732A3">
        <w:t>.1.</w:t>
      </w:r>
      <w:r w:rsidR="00FC2361">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02604C73" w:rsidR="00080419" w:rsidRPr="009732A3" w:rsidRDefault="00D07DC8" w:rsidP="003F2250">
      <w:pPr>
        <w:ind w:firstLine="540"/>
        <w:jc w:val="both"/>
        <w:rPr>
          <w:bCs/>
          <w:spacing w:val="4"/>
        </w:rPr>
      </w:pPr>
      <w:r>
        <w:rPr>
          <w:bCs/>
          <w:spacing w:val="4"/>
        </w:rPr>
        <w:t>7</w:t>
      </w:r>
      <w:r w:rsidR="006C4BC8" w:rsidRPr="009732A3">
        <w:rPr>
          <w:bCs/>
          <w:spacing w:val="4"/>
        </w:rPr>
        <w:t>.1.</w:t>
      </w:r>
      <w:r w:rsidR="00FC2361">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w:t>
      </w:r>
      <w:r w:rsidR="005D79B6" w:rsidRPr="00215223">
        <w:lastRenderedPageBreak/>
        <w:t>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lastRenderedPageBreak/>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7B84FB3A"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 в соответствии с условиями Контракта</w:t>
      </w:r>
      <w:r w:rsidR="001A3452">
        <w:t xml:space="preserve">, </w:t>
      </w:r>
      <w:r w:rsidR="002A194F">
        <w:t>Описания объекта закупки (Приложение № 1 к настоящему Контракту),</w:t>
      </w:r>
      <w:r w:rsidR="006B0BDE">
        <w:t xml:space="preserve"> </w:t>
      </w:r>
      <w:r w:rsidR="00187B6E">
        <w:t>С</w:t>
      </w:r>
      <w:r w:rsidR="001A3452">
        <w:t xml:space="preserve">пецификацией (Приложение № </w:t>
      </w:r>
      <w:r w:rsidR="00B77A0D">
        <w:t>2</w:t>
      </w:r>
      <w:r w:rsidR="001A3452">
        <w:t xml:space="preserve"> к </w:t>
      </w:r>
      <w:r w:rsidR="00584010">
        <w:t xml:space="preserve">настоящему </w:t>
      </w:r>
      <w:r w:rsidR="001A3452">
        <w:t>Контракту).</w:t>
      </w:r>
    </w:p>
    <w:p w14:paraId="6B7292CF" w14:textId="2CFC6D21" w:rsidR="001D6473" w:rsidRPr="00215223" w:rsidRDefault="00D07DC8" w:rsidP="001D6473">
      <w:pPr>
        <w:autoSpaceDE w:val="0"/>
        <w:autoSpaceDN w:val="0"/>
        <w:adjustRightInd w:val="0"/>
        <w:ind w:firstLine="540"/>
        <w:jc w:val="both"/>
      </w:pPr>
      <w:r>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6A79C081" w:rsidR="000C639B" w:rsidRDefault="00D07DC8" w:rsidP="00984771">
      <w:pPr>
        <w:autoSpaceDE w:val="0"/>
        <w:autoSpaceDN w:val="0"/>
        <w:adjustRightInd w:val="0"/>
        <w:ind w:firstLine="540"/>
        <w:jc w:val="both"/>
      </w:pPr>
      <w:r w:rsidRPr="00F90FF2">
        <w:t>7</w:t>
      </w:r>
      <w:r w:rsidR="00822B8E" w:rsidRPr="00F90FF2">
        <w:t>.3.4</w:t>
      </w:r>
      <w:r w:rsidR="001D6473" w:rsidRPr="00F90FF2">
        <w:t xml:space="preserve">. </w:t>
      </w:r>
      <w:r w:rsidR="000C639B" w:rsidRPr="00F90FF2">
        <w:t xml:space="preserve">Одновременно с передачей Товара представить Заказчику сопроводительные документы: счет, </w:t>
      </w:r>
      <w:r w:rsidR="002547A2">
        <w:t xml:space="preserve">УПД и </w:t>
      </w:r>
      <w:r w:rsidR="000C639B" w:rsidRPr="00F90FF2">
        <w:t>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lastRenderedPageBreak/>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BDAF5D2"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B30432" w:rsidRPr="00D07DC8">
        <w:rPr>
          <w:color w:val="000000" w:themeColor="text1"/>
        </w:rPr>
        <w:t>УПД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w:t>
      </w:r>
      <w:r w:rsidRPr="009005D4">
        <w:lastRenderedPageBreak/>
        <w:t>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21CB3B7A"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626FAB5A" w14:textId="354E0A82" w:rsidR="00453942" w:rsidRPr="00F94B1D" w:rsidRDefault="00453942" w:rsidP="006A46E3">
      <w:pPr>
        <w:pStyle w:val="ab"/>
        <w:numPr>
          <w:ilvl w:val="0"/>
          <w:numId w:val="25"/>
        </w:numPr>
        <w:suppressLineNumbers/>
        <w:suppressAutoHyphens/>
        <w:spacing w:after="0"/>
        <w:jc w:val="center"/>
        <w:rPr>
          <w:b/>
        </w:rPr>
      </w:pP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w:t>
      </w:r>
      <w:r w:rsidRPr="00BA4AE8">
        <w:rPr>
          <w:rFonts w:eastAsia="Calibri"/>
          <w:lang w:eastAsia="en-US"/>
        </w:rPr>
        <w:lastRenderedPageBreak/>
        <w:t>объему обязательств, предусмотренных Контрактом и фактически исполненных Поставщиком. Уплата пени не освобождает Поставщика от выполнения обязательств, предусмотренных настоящим Контрактом.</w:t>
      </w:r>
    </w:p>
    <w:p w14:paraId="0402C187" w14:textId="6BA230BB"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случая, предусмотренного п. 8.4 настоящего Контракта) </w:t>
      </w:r>
      <w:r w:rsidR="00FD6A5B">
        <w:rPr>
          <w:rFonts w:eastAsia="Calibri"/>
          <w:lang w:eastAsia="en-US"/>
        </w:rPr>
        <w:t>–</w:t>
      </w:r>
      <w:r w:rsidRPr="00BA4AE8">
        <w:rPr>
          <w:rFonts w:eastAsia="Calibri"/>
          <w:lang w:eastAsia="en-US"/>
        </w:rPr>
        <w:t xml:space="preserve"> 10 процентов цены Контракта. </w:t>
      </w:r>
    </w:p>
    <w:p w14:paraId="78C719C0"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8.4.</w:t>
      </w:r>
      <w:r w:rsidRPr="00BA4AE8">
        <w:rPr>
          <w:rFonts w:eastAsia="Calibri"/>
          <w:lang w:eastAsia="en-US"/>
        </w:rPr>
        <w:t xml:space="preserve">За каждый факт неисполнения или ненадлежащего исполнения </w:t>
      </w:r>
      <w:r w:rsidRPr="00BA4AE8">
        <w:rPr>
          <w:rFonts w:eastAsia="Calibri"/>
          <w:lang w:eastAsia="en-US"/>
        </w:rPr>
        <w:lastRenderedPageBreak/>
        <w:t>Поставщиком обязательства, предусмотренного Контрактом, которое не имеет стоимостного выражения, 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358883EF" w14:textId="4A55382C" w:rsidR="00F741CD" w:rsidRPr="004467C5" w:rsidRDefault="004467C5" w:rsidP="004467C5">
      <w:pPr>
        <w:pStyle w:val="afc"/>
        <w:ind w:firstLine="426"/>
        <w:jc w:val="both"/>
      </w:pPr>
      <w:r w:rsidRPr="004467C5">
        <w:rPr>
          <w:rFonts w:eastAsia="Calibri"/>
        </w:rPr>
        <w:t xml:space="preserve">8.5.1.  </w:t>
      </w:r>
      <w:r w:rsidR="00453942" w:rsidRPr="004467C5">
        <w:rPr>
          <w:rFonts w:eastAsia="Calibri"/>
        </w:rPr>
        <w:t xml:space="preserve">не предоставление в сроки, установленные Контрактом, документов, являющихся основанием для </w:t>
      </w:r>
      <w:r w:rsidR="00F741CD" w:rsidRPr="004467C5">
        <w:rPr>
          <w:rFonts w:eastAsia="Calibri"/>
        </w:rPr>
        <w:t xml:space="preserve">приемки и </w:t>
      </w:r>
      <w:r w:rsidR="00453942" w:rsidRPr="004467C5">
        <w:rPr>
          <w:rFonts w:eastAsia="Calibri"/>
        </w:rPr>
        <w:t>оплаты</w:t>
      </w:r>
      <w:r w:rsidR="00F741CD" w:rsidRPr="004467C5">
        <w:t xml:space="preserve"> </w:t>
      </w:r>
      <w:r w:rsidRPr="004467C5">
        <w:t>обязательств</w:t>
      </w:r>
      <w:r>
        <w:t>,</w:t>
      </w:r>
      <w:r w:rsidRPr="004467C5">
        <w:t xml:space="preserve"> </w:t>
      </w:r>
      <w:r w:rsidR="00F741CD" w:rsidRPr="004467C5">
        <w:t xml:space="preserve">предусмотренных Контрактом и прочие нарушения, не имеющие стоимостного эквивалента. </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858F95F"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Пеня начисляется за каждый день просрочки исполнения</w:t>
      </w:r>
      <w:r w:rsidR="00A32CC1">
        <w:rPr>
          <w:rFonts w:eastAsia="Calibri"/>
          <w:lang w:eastAsia="en-US"/>
        </w:rPr>
        <w:t xml:space="preserve"> Заказчиком</w:t>
      </w:r>
      <w:r w:rsidRPr="00BA4AE8">
        <w:rPr>
          <w:rFonts w:eastAsia="Calibri"/>
          <w:lang w:eastAsia="en-US"/>
        </w:rPr>
        <w:t xml:space="preserve"> обязательств, предусмотренных Контрактом, начиная со </w:t>
      </w:r>
      <w:r w:rsidRPr="00BA4AE8">
        <w:rPr>
          <w:rFonts w:eastAsia="Calibri"/>
          <w:lang w:eastAsia="en-US"/>
        </w:rPr>
        <w:lastRenderedPageBreak/>
        <w:t xml:space="preserve">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 xml:space="preserve">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w:t>
      </w:r>
      <w:r w:rsidRPr="00907A40">
        <w:rPr>
          <w:rFonts w:eastAsia="Calibri"/>
          <w:bCs/>
        </w:rPr>
        <w:lastRenderedPageBreak/>
        <w:t>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t>ГАРАНТИИ КАЧЕСТВА ТОВАРА</w:t>
      </w:r>
    </w:p>
    <w:p w14:paraId="5070BF82" w14:textId="77777777" w:rsidR="00453942" w:rsidRPr="00B634CE" w:rsidRDefault="00453942" w:rsidP="00453942">
      <w:pPr>
        <w:pStyle w:val="af9"/>
        <w:keepNext/>
        <w:keepLines/>
        <w:tabs>
          <w:tab w:val="left" w:pos="426"/>
        </w:tabs>
        <w:ind w:left="360"/>
        <w:rPr>
          <w:b/>
        </w:rPr>
      </w:pPr>
    </w:p>
    <w:p w14:paraId="106FD1C5" w14:textId="465E3F0D" w:rsidR="00453942" w:rsidRPr="00872CE5"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0D5C69">
        <w:t>Т</w:t>
      </w:r>
      <w:r w:rsidRPr="00872CE5">
        <w:t>овара при перевозке и хранении.</w:t>
      </w:r>
    </w:p>
    <w:p w14:paraId="22777FB9" w14:textId="5E2BE8B6" w:rsidR="00453942" w:rsidRDefault="00453942" w:rsidP="00453942">
      <w:pPr>
        <w:widowControl w:val="0"/>
        <w:snapToGrid w:val="0"/>
        <w:ind w:firstLine="540"/>
        <w:jc w:val="both"/>
        <w:rPr>
          <w:rFonts w:eastAsia="Calibri"/>
          <w:color w:val="000000" w:themeColor="text1"/>
        </w:rPr>
      </w:pPr>
      <w:r>
        <w:rPr>
          <w:rFonts w:eastAsia="Calibri"/>
          <w:color w:val="000000" w:themeColor="text1"/>
        </w:rPr>
        <w:t>9</w:t>
      </w:r>
      <w:r w:rsidRPr="009617F7">
        <w:rPr>
          <w:rFonts w:eastAsia="Calibri"/>
          <w:color w:val="000000" w:themeColor="text1"/>
        </w:rPr>
        <w:t>.</w:t>
      </w:r>
      <w:r w:rsidR="00DF1946">
        <w:rPr>
          <w:rFonts w:eastAsia="Calibri"/>
          <w:color w:val="000000" w:themeColor="text1"/>
        </w:rPr>
        <w:t>2</w:t>
      </w:r>
      <w:r w:rsidRPr="009617F7">
        <w:rPr>
          <w:rFonts w:eastAsia="Calibri"/>
          <w:color w:val="000000" w:themeColor="text1"/>
        </w:rPr>
        <w:t>. Товар должен поставляться в упаковке, защищающей от повреждений и воздействия внешней среды.</w:t>
      </w:r>
    </w:p>
    <w:p w14:paraId="7901D738" w14:textId="5AA2A8D7" w:rsidR="00F34E4A" w:rsidRPr="00F34E4A" w:rsidRDefault="00F34E4A" w:rsidP="00F34E4A">
      <w:pPr>
        <w:ind w:firstLine="567"/>
        <w:jc w:val="both"/>
      </w:pPr>
      <w:r w:rsidRPr="00F34E4A">
        <w:lastRenderedPageBreak/>
        <w:t>9.</w:t>
      </w:r>
      <w:r w:rsidR="007A4221">
        <w:t>3</w:t>
      </w:r>
      <w:r w:rsidRPr="00F34E4A">
        <w:t xml:space="preserve">. На поставленный Товар предоставляется гарантия на срок завода-изготовителя, но не менее 12 (двенадцати) месяцев с момента </w:t>
      </w:r>
      <w:r w:rsidRPr="00F34E4A">
        <w:rPr>
          <w:kern w:val="1"/>
          <w:lang w:eastAsia="hi-IN" w:bidi="hi-IN"/>
        </w:rPr>
        <w:t>подписания Заказчиком УПД.</w:t>
      </w:r>
    </w:p>
    <w:p w14:paraId="7F4B85EA" w14:textId="77777777" w:rsidR="00F34E4A" w:rsidRDefault="00F34E4A"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28D93FE7" w14:textId="77777777" w:rsidR="00EA4D3D" w:rsidRPr="00453942" w:rsidRDefault="00EA4D3D" w:rsidP="00EA4D3D">
      <w:pPr>
        <w:pStyle w:val="af9"/>
        <w:ind w:left="2345"/>
        <w:rPr>
          <w:b/>
        </w:rPr>
      </w:pP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40AD5D91" w14:textId="77777777" w:rsidR="00453942" w:rsidRPr="00DA3DA0" w:rsidRDefault="00453942" w:rsidP="00453942">
      <w:pPr>
        <w:keepNext/>
        <w:widowControl w:val="0"/>
        <w:numPr>
          <w:ilvl w:val="0"/>
          <w:numId w:val="26"/>
        </w:numPr>
        <w:tabs>
          <w:tab w:val="left" w:pos="567"/>
        </w:tabs>
        <w:spacing w:before="200" w:after="200"/>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71F2725A" w:rsidR="00453942" w:rsidRPr="00714406" w:rsidRDefault="00714406" w:rsidP="00714406">
      <w:pPr>
        <w:pStyle w:val="af9"/>
        <w:widowControl w:val="0"/>
        <w:numPr>
          <w:ilvl w:val="1"/>
          <w:numId w:val="31"/>
        </w:numPr>
        <w:tabs>
          <w:tab w:val="left" w:pos="709"/>
        </w:tabs>
        <w:ind w:left="0" w:firstLine="654"/>
        <w:jc w:val="both"/>
        <w:rPr>
          <w:rFonts w:eastAsia="Calibri"/>
          <w:lang w:eastAsia="en-US"/>
        </w:rPr>
      </w:pPr>
      <w:r>
        <w:rPr>
          <w:rFonts w:eastAsia="Calibri"/>
          <w:lang w:eastAsia="en-US"/>
        </w:rPr>
        <w:t xml:space="preserve"> </w:t>
      </w:r>
      <w:r w:rsidR="00453942" w:rsidRPr="00714406">
        <w:rPr>
          <w:rFonts w:eastAsia="Calibri"/>
          <w:lang w:eastAsia="en-US"/>
        </w:rPr>
        <w:t>При исполнении Контракта изменение его условий не допускается, за исключен</w:t>
      </w:r>
      <w:r w:rsidR="00584010" w:rsidRPr="00714406">
        <w:rPr>
          <w:rFonts w:eastAsia="Calibri"/>
          <w:lang w:eastAsia="en-US"/>
        </w:rPr>
        <w:t>ием их изменения по соглашению С</w:t>
      </w:r>
      <w:r w:rsidR="00453942" w:rsidRPr="00714406">
        <w:rPr>
          <w:rFonts w:eastAsia="Calibri"/>
          <w:lang w:eastAsia="en-US"/>
        </w:rPr>
        <w:t>торон в следующих случаях:</w:t>
      </w:r>
    </w:p>
    <w:p w14:paraId="42D3D297" w14:textId="214628EE" w:rsidR="00453942" w:rsidRPr="00DA3DA0" w:rsidRDefault="006A46E3" w:rsidP="00714406">
      <w:pPr>
        <w:widowControl w:val="0"/>
        <w:numPr>
          <w:ilvl w:val="2"/>
          <w:numId w:val="31"/>
        </w:numPr>
        <w:tabs>
          <w:tab w:val="left" w:pos="1560"/>
        </w:tabs>
        <w:ind w:left="0" w:firstLine="720"/>
        <w:jc w:val="both"/>
        <w:rPr>
          <w:rFonts w:eastAsia="Calibri"/>
          <w:lang w:eastAsia="en-US"/>
        </w:rPr>
      </w:pPr>
      <w:r>
        <w:rPr>
          <w:rFonts w:eastAsia="Calibri"/>
          <w:lang w:eastAsia="en-US"/>
        </w:rPr>
        <w:t>П</w:t>
      </w:r>
      <w:r w:rsidR="00453942" w:rsidRPr="00DA3DA0">
        <w:rPr>
          <w:rFonts w:eastAsia="Calibri"/>
          <w:lang w:eastAsia="en-US"/>
        </w:rPr>
        <w:t xml:space="preserve">ри снижении цены Контракта без изменения предусмотренных Контрактом </w:t>
      </w:r>
      <w:r w:rsidR="00CF44CA">
        <w:rPr>
          <w:rFonts w:eastAsia="Calibri"/>
          <w:lang w:eastAsia="en-US"/>
        </w:rPr>
        <w:t>количества Товара</w:t>
      </w:r>
      <w:r w:rsidR="00453942" w:rsidRPr="00DA3DA0">
        <w:rPr>
          <w:rFonts w:eastAsia="Calibri"/>
          <w:lang w:eastAsia="en-US"/>
        </w:rPr>
        <w:t xml:space="preserve">, качества </w:t>
      </w:r>
      <w:r w:rsidR="00CF44CA">
        <w:rPr>
          <w:rFonts w:eastAsia="Calibri"/>
          <w:lang w:eastAsia="en-US"/>
        </w:rPr>
        <w:t xml:space="preserve">поставляемого Товара </w:t>
      </w:r>
      <w:r w:rsidR="00453942" w:rsidRPr="00DA3DA0">
        <w:rPr>
          <w:rFonts w:eastAsia="Calibri"/>
          <w:lang w:eastAsia="en-US"/>
        </w:rPr>
        <w:t>и иных условий Контракта;</w:t>
      </w:r>
    </w:p>
    <w:p w14:paraId="5342B7F5" w14:textId="724CBEE2" w:rsidR="00453942" w:rsidRPr="00DA3DA0" w:rsidRDefault="006A46E3" w:rsidP="00714406">
      <w:pPr>
        <w:widowControl w:val="0"/>
        <w:numPr>
          <w:ilvl w:val="2"/>
          <w:numId w:val="31"/>
        </w:numPr>
        <w:tabs>
          <w:tab w:val="left" w:pos="1560"/>
        </w:tabs>
        <w:ind w:left="0" w:firstLine="720"/>
        <w:jc w:val="both"/>
        <w:rPr>
          <w:rFonts w:eastAsia="Calibri"/>
          <w:lang w:eastAsia="en-US"/>
        </w:rPr>
      </w:pPr>
      <w:r>
        <w:rPr>
          <w:rFonts w:eastAsia="Calibri"/>
          <w:lang w:eastAsia="en-US"/>
        </w:rPr>
        <w:t>Е</w:t>
      </w:r>
      <w:r w:rsidR="00453942" w:rsidRPr="00DA3DA0">
        <w:rPr>
          <w:rFonts w:eastAsia="Calibri"/>
          <w:lang w:eastAsia="en-US"/>
        </w:rPr>
        <w:t xml:space="preserve">сли по предложению </w:t>
      </w:r>
      <w:r w:rsidR="00453942">
        <w:rPr>
          <w:rFonts w:eastAsia="Calibri"/>
          <w:lang w:eastAsia="en-US"/>
        </w:rPr>
        <w:t>З</w:t>
      </w:r>
      <w:r w:rsidR="00453942" w:rsidRPr="00DA3DA0">
        <w:rPr>
          <w:rFonts w:eastAsia="Calibri"/>
          <w:lang w:eastAsia="en-US"/>
        </w:rPr>
        <w:t xml:space="preserve">аказчика увеличивается или </w:t>
      </w:r>
      <w:r w:rsidR="00453942" w:rsidRPr="00DA3DA0">
        <w:rPr>
          <w:rFonts w:eastAsia="Calibri"/>
          <w:lang w:eastAsia="en-US"/>
        </w:rPr>
        <w:lastRenderedPageBreak/>
        <w:t xml:space="preserve">уменьшается </w:t>
      </w:r>
      <w:r w:rsidR="00CF44CA">
        <w:rPr>
          <w:rFonts w:eastAsia="Calibri"/>
          <w:lang w:eastAsia="en-US"/>
        </w:rPr>
        <w:t xml:space="preserve">предусмотренное </w:t>
      </w:r>
      <w:r w:rsidR="00453942" w:rsidRPr="00DA3DA0">
        <w:rPr>
          <w:rFonts w:eastAsia="Calibri"/>
          <w:lang w:eastAsia="en-US"/>
        </w:rPr>
        <w:t xml:space="preserve">Контрактом </w:t>
      </w:r>
      <w:r w:rsidR="00CF44CA">
        <w:rPr>
          <w:rFonts w:eastAsia="Calibri"/>
          <w:lang w:eastAsia="en-US"/>
        </w:rPr>
        <w:t>количество поставляемого Товара</w:t>
      </w:r>
      <w:r w:rsidR="00453942"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00453942" w:rsidRPr="00DA3DA0">
        <w:rPr>
          <w:rFonts w:eastAsia="Calibri"/>
          <w:lang w:eastAsia="en-US"/>
        </w:rPr>
        <w:t>торон допускается изменение цены Контракта пропорционально дополнительному объ</w:t>
      </w:r>
      <w:r w:rsidR="00453942">
        <w:rPr>
          <w:rFonts w:eastAsia="Calibri"/>
          <w:lang w:eastAsia="en-US"/>
        </w:rPr>
        <w:t>е</w:t>
      </w:r>
      <w:r w:rsidR="00453942" w:rsidRPr="00DA3DA0">
        <w:rPr>
          <w:rFonts w:eastAsia="Calibri"/>
          <w:lang w:eastAsia="en-US"/>
        </w:rPr>
        <w:t xml:space="preserve">му исходя из установленной в Контракте цены единицы </w:t>
      </w:r>
      <w:r w:rsidR="00453942">
        <w:rPr>
          <w:rFonts w:eastAsia="Calibri"/>
          <w:lang w:eastAsia="en-US"/>
        </w:rPr>
        <w:t>Товара</w:t>
      </w:r>
      <w:r w:rsidR="00453942" w:rsidRPr="00DA3DA0">
        <w:rPr>
          <w:rFonts w:eastAsia="Calibri"/>
          <w:lang w:eastAsia="en-US"/>
        </w:rPr>
        <w:t>, но не более чем на десять процентов цены Контракта. При уменьшении предусмотренного Контрактом объ</w:t>
      </w:r>
      <w:r w:rsidR="00453942">
        <w:rPr>
          <w:rFonts w:eastAsia="Calibri"/>
          <w:lang w:eastAsia="en-US"/>
        </w:rPr>
        <w:t>е</w:t>
      </w:r>
      <w:r w:rsidR="00453942" w:rsidRPr="00DA3DA0">
        <w:rPr>
          <w:rFonts w:eastAsia="Calibri"/>
          <w:lang w:eastAsia="en-US"/>
        </w:rPr>
        <w:t xml:space="preserve">ма </w:t>
      </w:r>
      <w:r w:rsidR="00453942">
        <w:rPr>
          <w:rFonts w:eastAsia="Calibri"/>
          <w:lang w:eastAsia="en-US"/>
        </w:rPr>
        <w:t>Товара</w:t>
      </w:r>
      <w:r w:rsidR="00453942" w:rsidRPr="00DA3DA0">
        <w:rPr>
          <w:rFonts w:eastAsia="Calibri"/>
          <w:lang w:eastAsia="en-US"/>
        </w:rPr>
        <w:t xml:space="preserve"> </w:t>
      </w:r>
      <w:r w:rsidR="00584010">
        <w:rPr>
          <w:rFonts w:eastAsia="Calibri"/>
          <w:lang w:eastAsia="en-US"/>
        </w:rPr>
        <w:t>С</w:t>
      </w:r>
      <w:r w:rsidR="00453942" w:rsidRPr="00DA3DA0">
        <w:rPr>
          <w:rFonts w:eastAsia="Calibri"/>
          <w:lang w:eastAsia="en-US"/>
        </w:rPr>
        <w:t xml:space="preserve">тороны Контракта обязаны уменьшить цену Контракта исходя из цены единицы </w:t>
      </w:r>
      <w:r w:rsidR="00453942">
        <w:rPr>
          <w:rFonts w:eastAsia="Calibri"/>
          <w:lang w:eastAsia="en-US"/>
        </w:rPr>
        <w:t>Товара</w:t>
      </w:r>
      <w:r w:rsidR="00453942" w:rsidRPr="00DA3DA0">
        <w:rPr>
          <w:rFonts w:eastAsia="Calibri"/>
          <w:lang w:eastAsia="en-US"/>
        </w:rPr>
        <w:t>. Сокращение объ</w:t>
      </w:r>
      <w:r w:rsidR="00453942">
        <w:rPr>
          <w:rFonts w:eastAsia="Calibri"/>
          <w:lang w:eastAsia="en-US"/>
        </w:rPr>
        <w:t>е</w:t>
      </w:r>
      <w:r w:rsidR="00453942" w:rsidRPr="00DA3DA0">
        <w:rPr>
          <w:rFonts w:eastAsia="Calibri"/>
          <w:lang w:eastAsia="en-US"/>
        </w:rPr>
        <w:t xml:space="preserve">ма </w:t>
      </w:r>
      <w:r w:rsidR="00453942">
        <w:rPr>
          <w:rFonts w:eastAsia="Calibri"/>
          <w:lang w:eastAsia="en-US"/>
        </w:rPr>
        <w:t xml:space="preserve">Товара </w:t>
      </w:r>
      <w:r w:rsidR="00453942" w:rsidRPr="00DA3DA0">
        <w:rPr>
          <w:rFonts w:eastAsia="Calibri"/>
          <w:lang w:eastAsia="en-US"/>
        </w:rPr>
        <w:t>при уменьшении цены Контракта осуществляется в соответствии с методикой, утвержд</w:t>
      </w:r>
      <w:r w:rsidR="00453942">
        <w:rPr>
          <w:rFonts w:eastAsia="Calibri"/>
          <w:lang w:eastAsia="en-US"/>
        </w:rPr>
        <w:t>е</w:t>
      </w:r>
      <w:r w:rsidR="00453942" w:rsidRPr="00DA3DA0">
        <w:rPr>
          <w:rFonts w:eastAsia="Calibri"/>
          <w:lang w:eastAsia="en-US"/>
        </w:rPr>
        <w:t>нной Правительством Российской Федерации.</w:t>
      </w:r>
    </w:p>
    <w:p w14:paraId="41980852" w14:textId="0E7B5F58" w:rsidR="00453942" w:rsidRDefault="006A46E3" w:rsidP="00714406">
      <w:pPr>
        <w:widowControl w:val="0"/>
        <w:numPr>
          <w:ilvl w:val="2"/>
          <w:numId w:val="31"/>
        </w:numPr>
        <w:tabs>
          <w:tab w:val="left" w:pos="1560"/>
        </w:tabs>
        <w:ind w:left="0" w:firstLine="720"/>
        <w:jc w:val="both"/>
        <w:rPr>
          <w:rFonts w:eastAsia="Calibri"/>
          <w:lang w:eastAsia="en-US"/>
        </w:rPr>
      </w:pPr>
      <w:r>
        <w:rPr>
          <w:rFonts w:eastAsia="Calibri"/>
          <w:lang w:eastAsia="en-US"/>
        </w:rPr>
        <w:t>У</w:t>
      </w:r>
      <w:r w:rsidR="00453942" w:rsidRPr="00DA3DA0">
        <w:rPr>
          <w:rFonts w:eastAsia="Calibri"/>
          <w:lang w:eastAsia="en-US"/>
        </w:rPr>
        <w:t xml:space="preserve">лучшения качественных, функциональных характеристик </w:t>
      </w:r>
      <w:r w:rsidR="00453942">
        <w:rPr>
          <w:rFonts w:eastAsia="Calibri"/>
          <w:lang w:eastAsia="en-US"/>
        </w:rPr>
        <w:t xml:space="preserve">Товара </w:t>
      </w:r>
      <w:r w:rsidR="00453942"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sidR="00453942">
        <w:rPr>
          <w:rFonts w:eastAsia="Calibri"/>
          <w:lang w:eastAsia="en-US"/>
        </w:rPr>
        <w:t>Поставщиком</w:t>
      </w:r>
      <w:r w:rsidR="00453942" w:rsidRPr="00DA3DA0">
        <w:rPr>
          <w:rFonts w:eastAsia="Calibri"/>
          <w:lang w:eastAsia="en-US"/>
        </w:rPr>
        <w:t xml:space="preserve"> допускается </w:t>
      </w:r>
      <w:r w:rsidR="00453942">
        <w:rPr>
          <w:rFonts w:eastAsia="Calibri"/>
          <w:lang w:eastAsia="en-US"/>
        </w:rPr>
        <w:t>поставка Товара</w:t>
      </w:r>
      <w:r w:rsidR="00453942" w:rsidRPr="00DA3DA0">
        <w:rPr>
          <w:rFonts w:eastAsia="Calibri"/>
          <w:lang w:eastAsia="en-US"/>
        </w:rPr>
        <w:t>, качество, технические и функциональные характеристики (потребительские свойства) котор</w:t>
      </w:r>
      <w:r w:rsidR="00453942">
        <w:rPr>
          <w:rFonts w:eastAsia="Calibri"/>
          <w:lang w:eastAsia="en-US"/>
        </w:rPr>
        <w:t>ых</w:t>
      </w:r>
      <w:r w:rsidR="00453942"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714406">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714406">
      <w:pPr>
        <w:widowControl w:val="0"/>
        <w:numPr>
          <w:ilvl w:val="1"/>
          <w:numId w:val="31"/>
        </w:numPr>
        <w:tabs>
          <w:tab w:val="left" w:pos="993"/>
        </w:tabs>
        <w:ind w:left="0" w:firstLine="709"/>
        <w:jc w:val="both"/>
        <w:rPr>
          <w:rFonts w:eastAsia="Calibri"/>
          <w:lang w:eastAsia="en-US"/>
        </w:rPr>
      </w:pPr>
      <w:r w:rsidRPr="00DA3DA0">
        <w:rPr>
          <w:rFonts w:eastAsia="Calibri"/>
          <w:lang w:eastAsia="en-US"/>
        </w:rPr>
        <w:lastRenderedPageBreak/>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714406">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4347D306" w:rsidR="00453942" w:rsidRPr="00DA3DA0" w:rsidRDefault="00453942" w:rsidP="00714406">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A32CC1">
        <w:rPr>
          <w:rFonts w:eastAsia="Calibri"/>
          <w:lang w:eastAsia="en-US"/>
        </w:rPr>
        <w:t xml:space="preserve"> Российской Федерации</w:t>
      </w:r>
      <w:r w:rsidRPr="00DA3DA0">
        <w:rPr>
          <w:rFonts w:eastAsia="Calibri"/>
          <w:lang w:eastAsia="en-US"/>
        </w:rPr>
        <w:t>.</w:t>
      </w:r>
    </w:p>
    <w:p w14:paraId="5B930F95" w14:textId="77777777" w:rsidR="00453942" w:rsidRPr="00DA3DA0" w:rsidRDefault="00453942" w:rsidP="00714406">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г №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Pr="00CA08A3" w:rsidRDefault="00453942" w:rsidP="00714406">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EA61FB" w14:textId="48346FEB" w:rsidR="00453942" w:rsidRPr="00FD6A5B" w:rsidRDefault="00453942" w:rsidP="00714406">
      <w:pPr>
        <w:pStyle w:val="af9"/>
        <w:numPr>
          <w:ilvl w:val="0"/>
          <w:numId w:val="31"/>
        </w:numPr>
        <w:jc w:val="center"/>
        <w:rPr>
          <w:b/>
        </w:rPr>
      </w:pPr>
      <w:r w:rsidRPr="00FD6A5B">
        <w:rPr>
          <w:b/>
        </w:rPr>
        <w:t>ПРОЧИЕ УСЛОВИЯ</w:t>
      </w:r>
    </w:p>
    <w:p w14:paraId="3DBDB0CD" w14:textId="77777777" w:rsidR="00453942" w:rsidRPr="00BA4AE8" w:rsidRDefault="00453942" w:rsidP="00453942">
      <w:pPr>
        <w:widowControl w:val="0"/>
        <w:tabs>
          <w:tab w:val="left" w:pos="1560"/>
        </w:tabs>
        <w:jc w:val="both"/>
        <w:rPr>
          <w:rFonts w:eastAsia="Calibri"/>
          <w:vanish/>
          <w:lang w:eastAsia="en-US"/>
        </w:rPr>
      </w:pP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357769B8"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w:t>
      </w:r>
      <w:r w:rsidR="00A32CC1">
        <w:t xml:space="preserve"> имеющих равную юридическую силу</w:t>
      </w:r>
      <w:r w:rsidRPr="004A0994">
        <w:t xml:space="preserve"> по одному </w:t>
      </w:r>
      <w:r w:rsidRPr="008E4DF6">
        <w:rPr>
          <w:bCs/>
        </w:rPr>
        <w:t xml:space="preserve">для Заказчика </w:t>
      </w:r>
      <w:r w:rsidRPr="004A0994">
        <w:t>и Поставщика.</w:t>
      </w:r>
    </w:p>
    <w:p w14:paraId="525E84BB" w14:textId="53E55AFC" w:rsidR="00453942" w:rsidRDefault="00F1711D" w:rsidP="0096104E">
      <w:pPr>
        <w:pStyle w:val="af9"/>
        <w:widowControl w:val="0"/>
        <w:numPr>
          <w:ilvl w:val="1"/>
          <w:numId w:val="30"/>
        </w:numPr>
        <w:tabs>
          <w:tab w:val="left" w:pos="1560"/>
        </w:tabs>
        <w:ind w:hanging="906"/>
        <w:jc w:val="both"/>
        <w:rPr>
          <w:rFonts w:eastAsia="Calibri"/>
          <w:lang w:eastAsia="en-US"/>
        </w:rPr>
      </w:pPr>
      <w:r>
        <w:rPr>
          <w:rFonts w:eastAsia="Calibri"/>
          <w:lang w:eastAsia="en-US"/>
        </w:rPr>
        <w:t xml:space="preserve"> </w:t>
      </w:r>
      <w:r w:rsidR="00453942" w:rsidRPr="008E4DF6">
        <w:rPr>
          <w:rFonts w:eastAsia="Calibri"/>
          <w:lang w:eastAsia="en-US"/>
        </w:rPr>
        <w:t>Приложения к данному Контракту являются его неотъемлемой частью:</w:t>
      </w:r>
    </w:p>
    <w:p w14:paraId="0EC11957" w14:textId="667CB198" w:rsidR="00B94556" w:rsidRPr="00B94556" w:rsidRDefault="00B94556" w:rsidP="00B94556">
      <w:pPr>
        <w:pStyle w:val="af9"/>
        <w:widowControl w:val="0"/>
        <w:numPr>
          <w:ilvl w:val="2"/>
          <w:numId w:val="30"/>
        </w:numPr>
        <w:tabs>
          <w:tab w:val="left" w:pos="1560"/>
        </w:tabs>
        <w:ind w:left="1418"/>
        <w:jc w:val="both"/>
        <w:rPr>
          <w:rFonts w:eastAsia="Calibri"/>
          <w:lang w:eastAsia="en-US"/>
        </w:rPr>
      </w:pPr>
      <w:r w:rsidRPr="00B94556">
        <w:rPr>
          <w:rFonts w:eastAsia="Calibri"/>
          <w:lang w:eastAsia="en-US"/>
        </w:rPr>
        <w:t>Приложение № 1 – Описание объекта закупки;</w:t>
      </w:r>
    </w:p>
    <w:p w14:paraId="68ED373C" w14:textId="7A9DB1F6"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w:t>
      </w:r>
      <w:r w:rsidR="00B94556">
        <w:rPr>
          <w:rFonts w:eastAsia="Calibri"/>
          <w:lang w:eastAsia="en-US"/>
        </w:rPr>
        <w:t>2</w:t>
      </w:r>
      <w:r>
        <w:rPr>
          <w:rFonts w:eastAsia="Calibri"/>
          <w:lang w:eastAsia="en-US"/>
        </w:rPr>
        <w:t xml:space="preserve"> – </w:t>
      </w:r>
      <w:r w:rsidR="007A4221">
        <w:rPr>
          <w:rFonts w:eastAsia="Calibri"/>
          <w:lang w:eastAsia="en-US"/>
        </w:rPr>
        <w:t>Спецификация.</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p w14:paraId="78403630" w14:textId="77777777" w:rsidR="00453942" w:rsidRPr="00215223" w:rsidRDefault="00453942" w:rsidP="00453942">
      <w:pPr>
        <w:pStyle w:val="af9"/>
        <w:tabs>
          <w:tab w:val="left" w:pos="0"/>
          <w:tab w:val="right" w:pos="9498"/>
        </w:tabs>
        <w:ind w:left="2345" w:right="139"/>
      </w:pP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shd w:val="clear" w:color="auto" w:fill="auto"/>
                </w:tcPr>
                <w:p w14:paraId="4EEC7662" w14:textId="77777777" w:rsidR="002C0D4D" w:rsidRPr="00F16341" w:rsidRDefault="002C0D4D" w:rsidP="002C0D4D">
                  <w:pPr>
                    <w:tabs>
                      <w:tab w:val="left" w:pos="9355"/>
                    </w:tabs>
                    <w:spacing w:line="276" w:lineRule="auto"/>
                    <w:ind w:right="-1" w:firstLine="34"/>
                    <w:rPr>
                      <w:sz w:val="22"/>
                    </w:rPr>
                  </w:pPr>
                  <w:r w:rsidRPr="00F16341">
                    <w:rPr>
                      <w:sz w:val="22"/>
                    </w:rPr>
                    <w:t>Полное наименование: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p>
                <w:p w14:paraId="6086753A" w14:textId="77777777" w:rsidR="002C0D4D" w:rsidRPr="00F16341" w:rsidRDefault="002C0D4D" w:rsidP="002C0D4D">
                  <w:pPr>
                    <w:tabs>
                      <w:tab w:val="left" w:pos="9355"/>
                    </w:tabs>
                    <w:spacing w:line="276" w:lineRule="auto"/>
                    <w:ind w:right="-1" w:firstLine="34"/>
                    <w:rPr>
                      <w:sz w:val="22"/>
                    </w:rPr>
                  </w:pPr>
                  <w:r w:rsidRPr="00F16341">
                    <w:rPr>
                      <w:sz w:val="22"/>
                    </w:rPr>
                    <w:t>Сокращённое наименование: СПбГУТ</w:t>
                  </w:r>
                </w:p>
                <w:p w14:paraId="214C13EE" w14:textId="77777777" w:rsidR="002C0D4D" w:rsidRPr="00F16341" w:rsidRDefault="002C0D4D" w:rsidP="002C0D4D">
                  <w:pPr>
                    <w:tabs>
                      <w:tab w:val="left" w:pos="9355"/>
                    </w:tabs>
                    <w:spacing w:line="276" w:lineRule="auto"/>
                    <w:ind w:left="284" w:right="-1" w:hanging="284"/>
                    <w:rPr>
                      <w:sz w:val="22"/>
                    </w:rPr>
                  </w:pPr>
                </w:p>
                <w:p w14:paraId="7EA54D7A" w14:textId="77777777" w:rsidR="002C0D4D" w:rsidRPr="00F16341" w:rsidRDefault="002C0D4D" w:rsidP="002C0D4D">
                  <w:pPr>
                    <w:tabs>
                      <w:tab w:val="left" w:pos="9355"/>
                    </w:tabs>
                    <w:spacing w:line="276" w:lineRule="auto"/>
                    <w:ind w:left="284" w:right="-1" w:hanging="284"/>
                  </w:pPr>
                  <w:r w:rsidRPr="00F16341">
                    <w:rPr>
                      <w:sz w:val="22"/>
                    </w:rPr>
                    <w:t>ОГРН 1027809197635</w:t>
                  </w:r>
                </w:p>
                <w:p w14:paraId="269A2E1E" w14:textId="77777777" w:rsidR="002C0D4D" w:rsidRPr="00F16341" w:rsidRDefault="002C0D4D" w:rsidP="002C0D4D">
                  <w:pPr>
                    <w:tabs>
                      <w:tab w:val="left" w:pos="9355"/>
                    </w:tabs>
                    <w:spacing w:line="276" w:lineRule="auto"/>
                    <w:ind w:right="-1" w:firstLine="34"/>
                    <w:rPr>
                      <w:sz w:val="22"/>
                      <w:szCs w:val="22"/>
                    </w:rPr>
                  </w:pPr>
                  <w:r w:rsidRPr="00F16341">
                    <w:rPr>
                      <w:sz w:val="22"/>
                      <w:szCs w:val="22"/>
                    </w:rPr>
                    <w:t>Дата поставки на учет 23.10.2002</w:t>
                  </w:r>
                </w:p>
                <w:p w14:paraId="03E804DA" w14:textId="77777777" w:rsidR="002C0D4D" w:rsidRPr="00F16341" w:rsidRDefault="002C0D4D" w:rsidP="002C0D4D">
                  <w:pPr>
                    <w:tabs>
                      <w:tab w:val="left" w:pos="9355"/>
                    </w:tabs>
                    <w:spacing w:line="276" w:lineRule="auto"/>
                    <w:ind w:right="-1" w:firstLine="34"/>
                    <w:rPr>
                      <w:sz w:val="22"/>
                    </w:rPr>
                  </w:pPr>
                  <w:r w:rsidRPr="00F16341">
                    <w:rPr>
                      <w:sz w:val="20"/>
                      <w:szCs w:val="20"/>
                    </w:rPr>
                    <w:t>ИНН / КПП  7808004760 / 784001001</w:t>
                  </w:r>
                </w:p>
                <w:p w14:paraId="770ECB66" w14:textId="77777777" w:rsidR="002C0D4D" w:rsidRPr="00F16341" w:rsidRDefault="002C0D4D" w:rsidP="002C0D4D">
                  <w:pPr>
                    <w:tabs>
                      <w:tab w:val="left" w:pos="9355"/>
                    </w:tabs>
                    <w:spacing w:line="276" w:lineRule="auto"/>
                    <w:ind w:right="-1" w:firstLine="34"/>
                    <w:rPr>
                      <w:b/>
                      <w:sz w:val="22"/>
                    </w:rPr>
                  </w:pPr>
                  <w:r w:rsidRPr="00F16341">
                    <w:rPr>
                      <w:b/>
                      <w:sz w:val="22"/>
                    </w:rPr>
                    <w:t>ФИЛИАЛ</w:t>
                  </w:r>
                </w:p>
                <w:p w14:paraId="0D9E0EB4" w14:textId="77777777" w:rsidR="002C0D4D" w:rsidRPr="00F16341" w:rsidRDefault="002C0D4D" w:rsidP="002C0D4D">
                  <w:pPr>
                    <w:tabs>
                      <w:tab w:val="left" w:pos="9355"/>
                    </w:tabs>
                    <w:spacing w:line="276" w:lineRule="auto"/>
                    <w:ind w:right="-1" w:firstLine="34"/>
                    <w:rPr>
                      <w:sz w:val="22"/>
                    </w:rPr>
                  </w:pPr>
                  <w:r w:rsidRPr="00F16341">
                    <w:rPr>
                      <w:b/>
                      <w:sz w:val="22"/>
                    </w:rPr>
                    <w:lastRenderedPageBreak/>
                    <w:t>Полное наименование:</w:t>
                  </w:r>
                  <w:r w:rsidRPr="00F16341">
                    <w:rPr>
                      <w:sz w:val="22"/>
                    </w:rPr>
                    <w:t xml:space="preserve"> Смоленский колледж телекоммуникаций (филиал) федерального государственного бюджетного образовательного учреждения высшего образования «Санкт-Петербургский государственный университет телекоммуникаций им. проф. М. А. Бонч-Бруевича»</w:t>
                  </w:r>
                </w:p>
                <w:p w14:paraId="055F2FEB" w14:textId="03A6D29B" w:rsidR="000A4398" w:rsidRPr="00A628D7" w:rsidRDefault="002C0D4D" w:rsidP="002C0D4D">
                  <w:pPr>
                    <w:rPr>
                      <w:sz w:val="22"/>
                      <w:szCs w:val="22"/>
                    </w:rPr>
                  </w:pPr>
                  <w:r w:rsidRPr="00F16341">
                    <w:rPr>
                      <w:b/>
                      <w:sz w:val="22"/>
                    </w:rPr>
                    <w:t xml:space="preserve">Сокращенное наименование: </w:t>
                  </w:r>
                  <w:r w:rsidRPr="00F16341">
                    <w:rPr>
                      <w:sz w:val="22"/>
                    </w:rPr>
                    <w:t>СКТ(ф)СПбГУТ</w:t>
                  </w:r>
                </w:p>
              </w:tc>
              <w:tc>
                <w:tcPr>
                  <w:tcW w:w="4855" w:type="dxa"/>
                  <w:shd w:val="clear" w:color="auto" w:fill="auto"/>
                </w:tcPr>
                <w:p w14:paraId="3EA4F68A" w14:textId="48070DCF" w:rsidR="000A4398" w:rsidRPr="00A628D7" w:rsidRDefault="000A4398" w:rsidP="000A4398">
                  <w:pPr>
                    <w:rPr>
                      <w:sz w:val="22"/>
                      <w:szCs w:val="22"/>
                    </w:rPr>
                  </w:pPr>
                  <w:r w:rsidRPr="00A628D7">
                    <w:rPr>
                      <w:sz w:val="22"/>
                      <w:szCs w:val="22"/>
                    </w:rPr>
                    <w:lastRenderedPageBreak/>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shd w:val="clear" w:color="auto" w:fill="auto"/>
                </w:tcPr>
                <w:p w14:paraId="61F772BF" w14:textId="7AD5C515" w:rsidR="000A4398" w:rsidRPr="00A628D7" w:rsidRDefault="000A4398" w:rsidP="000A4398">
                  <w:pPr>
                    <w:rPr>
                      <w:sz w:val="22"/>
                      <w:szCs w:val="22"/>
                    </w:rPr>
                  </w:pPr>
                  <w:r w:rsidRPr="00A628D7">
                    <w:rPr>
                      <w:sz w:val="22"/>
                      <w:szCs w:val="22"/>
                    </w:rPr>
                    <w:t xml:space="preserve">Адрес местонахождения: </w:t>
                  </w:r>
                  <w:r w:rsidR="00B94556" w:rsidRPr="00D9246C">
                    <w:rPr>
                      <w:sz w:val="22"/>
                    </w:rPr>
                    <w:t>214000, г. Смоленск, ул. Коммунистическая, д. 21</w:t>
                  </w:r>
                </w:p>
              </w:tc>
              <w:tc>
                <w:tcPr>
                  <w:tcW w:w="4855"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shd w:val="clear" w:color="auto" w:fill="auto"/>
                </w:tcPr>
                <w:p w14:paraId="2A2C8839" w14:textId="0E5B353F" w:rsidR="000A4398" w:rsidRPr="00A628D7" w:rsidRDefault="000A4398" w:rsidP="000A4398">
                  <w:pPr>
                    <w:widowControl w:val="0"/>
                    <w:tabs>
                      <w:tab w:val="left" w:pos="1134"/>
                    </w:tabs>
                    <w:snapToGrid w:val="0"/>
                    <w:ind w:left="33"/>
                    <w:rPr>
                      <w:sz w:val="22"/>
                      <w:szCs w:val="22"/>
                    </w:rPr>
                  </w:pPr>
                  <w:r w:rsidRPr="00A628D7">
                    <w:rPr>
                      <w:sz w:val="22"/>
                      <w:szCs w:val="22"/>
                    </w:rPr>
                    <w:t xml:space="preserve">КПП </w:t>
                  </w:r>
                  <w:r w:rsidR="00B94556">
                    <w:rPr>
                      <w:sz w:val="22"/>
                      <w:lang w:val="en-US"/>
                    </w:rPr>
                    <w:t>673102001</w:t>
                  </w:r>
                </w:p>
              </w:tc>
              <w:tc>
                <w:tcPr>
                  <w:tcW w:w="4855"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1990072B" w14:textId="77777777" w:rsidTr="003F2250">
              <w:tc>
                <w:tcPr>
                  <w:tcW w:w="5068" w:type="dxa"/>
                  <w:shd w:val="clear" w:color="auto" w:fill="auto"/>
                </w:tcPr>
                <w:p w14:paraId="6C792AEB" w14:textId="0D362DDE" w:rsidR="000A4398" w:rsidRPr="00A628D7" w:rsidRDefault="000A4398" w:rsidP="000A4398">
                  <w:pPr>
                    <w:rPr>
                      <w:sz w:val="22"/>
                      <w:szCs w:val="22"/>
                    </w:rPr>
                  </w:pPr>
                  <w:r w:rsidRPr="00A628D7">
                    <w:rPr>
                      <w:sz w:val="22"/>
                      <w:szCs w:val="22"/>
                    </w:rPr>
                    <w:t xml:space="preserve">ОКТМО </w:t>
                  </w:r>
                  <w:r w:rsidR="00B94556" w:rsidRPr="008441F1">
                    <w:rPr>
                      <w:sz w:val="22"/>
                      <w:szCs w:val="22"/>
                    </w:rPr>
                    <w:t>66701000</w:t>
                  </w:r>
                </w:p>
              </w:tc>
              <w:tc>
                <w:tcPr>
                  <w:tcW w:w="4855"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B94556" w:rsidRPr="00A628D7" w14:paraId="5F3E6A43" w14:textId="77777777" w:rsidTr="000059B7">
              <w:tc>
                <w:tcPr>
                  <w:tcW w:w="5068" w:type="dxa"/>
                  <w:shd w:val="clear" w:color="auto" w:fill="auto"/>
                </w:tcPr>
                <w:p w14:paraId="362DBAB1" w14:textId="3125DB31" w:rsidR="00B94556" w:rsidRPr="00723BC8" w:rsidRDefault="00B94556" w:rsidP="00B94556">
                  <w:pPr>
                    <w:rPr>
                      <w:sz w:val="22"/>
                      <w:szCs w:val="22"/>
                      <w:highlight w:val="yellow"/>
                    </w:rPr>
                  </w:pPr>
                  <w:r w:rsidRPr="0007682B">
                    <w:rPr>
                      <w:sz w:val="22"/>
                      <w:szCs w:val="22"/>
                    </w:rPr>
                    <w:t xml:space="preserve">Телефон </w:t>
                  </w:r>
                  <w:r w:rsidRPr="0070751F">
                    <w:rPr>
                      <w:sz w:val="22"/>
                    </w:rPr>
                    <w:t>+</w:t>
                  </w:r>
                  <w:r w:rsidRPr="00EA29E2">
                    <w:rPr>
                      <w:sz w:val="22"/>
                    </w:rPr>
                    <w:t>8(4812)38-49-96</w:t>
                  </w:r>
                </w:p>
              </w:tc>
              <w:tc>
                <w:tcPr>
                  <w:tcW w:w="4855" w:type="dxa"/>
                  <w:shd w:val="clear" w:color="auto" w:fill="auto"/>
                </w:tcPr>
                <w:p w14:paraId="135FDA17" w14:textId="03C57890" w:rsidR="00B94556" w:rsidRPr="00A628D7" w:rsidRDefault="00B94556" w:rsidP="00B94556">
                  <w:pPr>
                    <w:rPr>
                      <w:sz w:val="22"/>
                      <w:szCs w:val="22"/>
                    </w:rPr>
                  </w:pPr>
                  <w:r w:rsidRPr="00A628D7">
                    <w:rPr>
                      <w:sz w:val="22"/>
                      <w:szCs w:val="22"/>
                    </w:rPr>
                    <w:t xml:space="preserve">Телефон </w:t>
                  </w:r>
                </w:p>
              </w:tc>
            </w:tr>
            <w:tr w:rsidR="00B94556" w:rsidRPr="00A628D7" w14:paraId="72E76CB7" w14:textId="77777777" w:rsidTr="000059B7">
              <w:tc>
                <w:tcPr>
                  <w:tcW w:w="5068" w:type="dxa"/>
                  <w:shd w:val="clear" w:color="auto" w:fill="auto"/>
                </w:tcPr>
                <w:p w14:paraId="787F783C" w14:textId="5F5FC2CB" w:rsidR="00B94556" w:rsidRPr="00723BC8" w:rsidRDefault="00B94556" w:rsidP="00B94556">
                  <w:pPr>
                    <w:rPr>
                      <w:sz w:val="22"/>
                      <w:szCs w:val="22"/>
                      <w:highlight w:val="yellow"/>
                    </w:rPr>
                  </w:pPr>
                  <w:r w:rsidRPr="0007682B">
                    <w:rPr>
                      <w:sz w:val="22"/>
                      <w:szCs w:val="22"/>
                    </w:rPr>
                    <w:t xml:space="preserve">Электронная почта </w:t>
                  </w:r>
                  <w:hyperlink r:id="rId10" w:history="1">
                    <w:r w:rsidRPr="00EA29E2">
                      <w:rPr>
                        <w:rStyle w:val="a6"/>
                        <w:lang w:val="en-US"/>
                      </w:rPr>
                      <w:t>college</w:t>
                    </w:r>
                    <w:r w:rsidRPr="00EA29E2">
                      <w:rPr>
                        <w:rStyle w:val="a6"/>
                      </w:rPr>
                      <w:t>@</w:t>
                    </w:r>
                    <w:r w:rsidRPr="00EA29E2">
                      <w:rPr>
                        <w:rStyle w:val="a6"/>
                        <w:lang w:val="en-US"/>
                      </w:rPr>
                      <w:t>collegetel</w:t>
                    </w:r>
                    <w:r w:rsidRPr="00EA29E2">
                      <w:rPr>
                        <w:rStyle w:val="a6"/>
                      </w:rPr>
                      <w:t>.</w:t>
                    </w:r>
                    <w:r w:rsidRPr="00EA29E2">
                      <w:rPr>
                        <w:rStyle w:val="a6"/>
                        <w:lang w:val="en-US"/>
                      </w:rPr>
                      <w:t>ru</w:t>
                    </w:r>
                  </w:hyperlink>
                </w:p>
              </w:tc>
              <w:tc>
                <w:tcPr>
                  <w:tcW w:w="4855" w:type="dxa"/>
                  <w:shd w:val="clear" w:color="auto" w:fill="auto"/>
                </w:tcPr>
                <w:p w14:paraId="4D348537" w14:textId="49AEE2B6" w:rsidR="00B94556" w:rsidRPr="00A628D7" w:rsidRDefault="00B94556" w:rsidP="00B94556">
                  <w:pPr>
                    <w:tabs>
                      <w:tab w:val="left" w:pos="1534"/>
                    </w:tabs>
                    <w:rPr>
                      <w:sz w:val="22"/>
                      <w:szCs w:val="22"/>
                    </w:rPr>
                  </w:pPr>
                  <w:r w:rsidRPr="00A628D7">
                    <w:rPr>
                      <w:sz w:val="22"/>
                      <w:szCs w:val="22"/>
                    </w:rPr>
                    <w:t xml:space="preserve">Электронная почта </w:t>
                  </w:r>
                </w:p>
              </w:tc>
            </w:tr>
            <w:tr w:rsidR="00B94556" w:rsidRPr="000A11C2" w14:paraId="2D5C2368" w14:textId="77777777" w:rsidTr="000059B7">
              <w:tc>
                <w:tcPr>
                  <w:tcW w:w="5068" w:type="dxa"/>
                  <w:shd w:val="clear" w:color="auto" w:fill="auto"/>
                </w:tcPr>
                <w:p w14:paraId="7E492B72" w14:textId="383512A8" w:rsidR="00B94556" w:rsidRPr="000A11C2" w:rsidRDefault="00B94556" w:rsidP="00B94556">
                  <w:pPr>
                    <w:rPr>
                      <w:sz w:val="22"/>
                      <w:szCs w:val="22"/>
                    </w:rPr>
                  </w:pPr>
                  <w:r w:rsidRPr="0007682B">
                    <w:rPr>
                      <w:sz w:val="22"/>
                      <w:szCs w:val="22"/>
                    </w:rPr>
                    <w:t xml:space="preserve">Контактное лицо: </w:t>
                  </w:r>
                  <w:r w:rsidRPr="0007682B">
                    <w:rPr>
                      <w:sz w:val="22"/>
                      <w:szCs w:val="22"/>
                    </w:rPr>
                    <w:br/>
                  </w:r>
                  <w:r w:rsidRPr="00EA29E2">
                    <w:rPr>
                      <w:sz w:val="22"/>
                      <w:szCs w:val="20"/>
                    </w:rPr>
                    <w:t>Сивакова Лариса Владимировна</w:t>
                  </w:r>
                </w:p>
              </w:tc>
              <w:tc>
                <w:tcPr>
                  <w:tcW w:w="4855" w:type="dxa"/>
                  <w:shd w:val="clear" w:color="auto" w:fill="auto"/>
                </w:tcPr>
                <w:p w14:paraId="5814B477" w14:textId="29DE33D9" w:rsidR="00B94556" w:rsidRPr="000A11C2" w:rsidRDefault="00B94556" w:rsidP="00B94556">
                  <w:pPr>
                    <w:tabs>
                      <w:tab w:val="left" w:pos="1534"/>
                    </w:tabs>
                    <w:rPr>
                      <w:sz w:val="22"/>
                      <w:szCs w:val="22"/>
                    </w:rPr>
                  </w:pPr>
                  <w:r w:rsidRPr="000A11C2">
                    <w:rPr>
                      <w:sz w:val="22"/>
                      <w:szCs w:val="22"/>
                    </w:rPr>
                    <w:t>Контактное лицо:</w:t>
                  </w:r>
                </w:p>
              </w:tc>
            </w:tr>
            <w:tr w:rsidR="000A4398" w:rsidRPr="000A11C2" w14:paraId="6512C527" w14:textId="77777777" w:rsidTr="003F2250">
              <w:tc>
                <w:tcPr>
                  <w:tcW w:w="5068" w:type="dxa"/>
                  <w:shd w:val="clear" w:color="auto" w:fill="auto"/>
                </w:tcPr>
                <w:p w14:paraId="33428B3D" w14:textId="77777777" w:rsidR="000A4398" w:rsidRPr="000A11C2" w:rsidRDefault="000A4398" w:rsidP="000A4398">
                  <w:pPr>
                    <w:widowControl w:val="0"/>
                    <w:tabs>
                      <w:tab w:val="left" w:pos="1134"/>
                    </w:tabs>
                    <w:snapToGrid w:val="0"/>
                    <w:ind w:left="33"/>
                    <w:rPr>
                      <w:sz w:val="22"/>
                      <w:szCs w:val="22"/>
                    </w:rPr>
                  </w:pPr>
                  <w:r w:rsidRPr="000A11C2">
                    <w:rPr>
                      <w:sz w:val="22"/>
                      <w:szCs w:val="22"/>
                    </w:rPr>
                    <w:t>Банковские реквизиты:</w:t>
                  </w:r>
                </w:p>
                <w:p w14:paraId="5E499FE6" w14:textId="77777777" w:rsidR="00E64DE4" w:rsidRPr="00137061" w:rsidRDefault="00E64DE4" w:rsidP="00E64DE4">
                  <w:pPr>
                    <w:widowControl w:val="0"/>
                    <w:tabs>
                      <w:tab w:val="left" w:pos="37"/>
                      <w:tab w:val="left" w:pos="9355"/>
                    </w:tabs>
                    <w:snapToGrid w:val="0"/>
                    <w:spacing w:line="276" w:lineRule="auto"/>
                    <w:ind w:right="-1" w:firstLine="37"/>
                    <w:rPr>
                      <w:sz w:val="22"/>
                    </w:rPr>
                  </w:pPr>
                  <w:r w:rsidRPr="002875C6">
                    <w:rPr>
                      <w:sz w:val="22"/>
                    </w:rPr>
                    <w:t>БИК банка</w:t>
                  </w:r>
                  <w:r w:rsidRPr="00137061">
                    <w:rPr>
                      <w:b/>
                      <w:sz w:val="22"/>
                    </w:rPr>
                    <w:t xml:space="preserve">      </w:t>
                  </w:r>
                  <w:r w:rsidRPr="00137061">
                    <w:rPr>
                      <w:sz w:val="22"/>
                    </w:rPr>
                    <w:t>016614901</w:t>
                  </w:r>
                </w:p>
                <w:p w14:paraId="498827CD" w14:textId="77777777" w:rsidR="00E64DE4" w:rsidRPr="00137061" w:rsidRDefault="00E64DE4" w:rsidP="00E64DE4">
                  <w:pPr>
                    <w:widowControl w:val="0"/>
                    <w:tabs>
                      <w:tab w:val="left" w:pos="37"/>
                      <w:tab w:val="left" w:pos="9355"/>
                    </w:tabs>
                    <w:snapToGrid w:val="0"/>
                    <w:spacing w:line="276" w:lineRule="auto"/>
                    <w:ind w:right="-1" w:firstLine="37"/>
                    <w:rPr>
                      <w:sz w:val="22"/>
                    </w:rPr>
                  </w:pPr>
                  <w:r w:rsidRPr="002875C6">
                    <w:rPr>
                      <w:sz w:val="22"/>
                    </w:rPr>
                    <w:t xml:space="preserve">Банк </w:t>
                  </w:r>
                  <w:r w:rsidRPr="00EA6C93">
                    <w:rPr>
                      <w:sz w:val="20"/>
                      <w:szCs w:val="20"/>
                    </w:rPr>
                    <w:t xml:space="preserve">ОКЦ </w:t>
                  </w:r>
                  <w:r>
                    <w:rPr>
                      <w:sz w:val="20"/>
                      <w:szCs w:val="20"/>
                    </w:rPr>
                    <w:t xml:space="preserve"> </w:t>
                  </w:r>
                  <w:r w:rsidRPr="00EA6C93">
                    <w:rPr>
                      <w:sz w:val="20"/>
                      <w:szCs w:val="20"/>
                    </w:rPr>
                    <w:t>№ 5 ГУ Банка России по ЦФО //УФК по Смоленской области г. Смоленск</w:t>
                  </w:r>
                </w:p>
                <w:p w14:paraId="076BB6DF" w14:textId="77777777" w:rsidR="00E64DE4" w:rsidRPr="002875C6" w:rsidRDefault="00E64DE4" w:rsidP="00E64DE4">
                  <w:pPr>
                    <w:widowControl w:val="0"/>
                    <w:tabs>
                      <w:tab w:val="left" w:pos="37"/>
                      <w:tab w:val="left" w:pos="9355"/>
                    </w:tabs>
                    <w:snapToGrid w:val="0"/>
                    <w:spacing w:line="276" w:lineRule="auto"/>
                    <w:ind w:right="-1" w:firstLine="37"/>
                    <w:rPr>
                      <w:sz w:val="22"/>
                    </w:rPr>
                  </w:pPr>
                  <w:r w:rsidRPr="002875C6">
                    <w:rPr>
                      <w:sz w:val="22"/>
                    </w:rPr>
                    <w:t>Кор. счет банка 40102810445370000055</w:t>
                  </w:r>
                </w:p>
                <w:p w14:paraId="4A5342DB" w14:textId="77777777" w:rsidR="00E64DE4" w:rsidRPr="002875C6" w:rsidRDefault="00E64DE4" w:rsidP="00E64DE4">
                  <w:pPr>
                    <w:widowControl w:val="0"/>
                    <w:tabs>
                      <w:tab w:val="left" w:pos="37"/>
                      <w:tab w:val="left" w:pos="9355"/>
                    </w:tabs>
                    <w:snapToGrid w:val="0"/>
                    <w:spacing w:line="276" w:lineRule="auto"/>
                    <w:ind w:right="-1" w:firstLine="37"/>
                    <w:rPr>
                      <w:sz w:val="22"/>
                    </w:rPr>
                  </w:pPr>
                  <w:r w:rsidRPr="002875C6">
                    <w:rPr>
                      <w:sz w:val="22"/>
                    </w:rPr>
                    <w:t>Расчетный счет банка 03214643000000016300</w:t>
                  </w:r>
                </w:p>
                <w:p w14:paraId="7738AE16" w14:textId="77777777" w:rsidR="00E64DE4" w:rsidRPr="00137061" w:rsidRDefault="00E64DE4" w:rsidP="00E64DE4">
                  <w:pPr>
                    <w:widowControl w:val="0"/>
                    <w:tabs>
                      <w:tab w:val="left" w:pos="37"/>
                      <w:tab w:val="left" w:pos="9355"/>
                    </w:tabs>
                    <w:snapToGrid w:val="0"/>
                    <w:spacing w:line="276" w:lineRule="auto"/>
                    <w:ind w:right="-1" w:firstLine="37"/>
                    <w:rPr>
                      <w:b/>
                      <w:sz w:val="22"/>
                    </w:rPr>
                  </w:pPr>
                  <w:r w:rsidRPr="002875C6">
                    <w:rPr>
                      <w:sz w:val="22"/>
                    </w:rPr>
                    <w:t>Получатель платежей УФК</w:t>
                  </w:r>
                  <w:r w:rsidRPr="00137061">
                    <w:rPr>
                      <w:sz w:val="22"/>
                    </w:rPr>
                    <w:t xml:space="preserve"> по Смоленской области (СКТ(ф)СПбГУТ л/с 20636У53280)</w:t>
                  </w:r>
                </w:p>
                <w:p w14:paraId="3A11EE29" w14:textId="4C9DD6E3" w:rsidR="000A4398" w:rsidRPr="000A11C2" w:rsidRDefault="000A4398" w:rsidP="000A4398">
                  <w:pPr>
                    <w:ind w:left="33"/>
                    <w:rPr>
                      <w:sz w:val="22"/>
                      <w:szCs w:val="22"/>
                    </w:rPr>
                  </w:pPr>
                </w:p>
              </w:tc>
              <w:tc>
                <w:tcPr>
                  <w:tcW w:w="4855" w:type="dxa"/>
                  <w:shd w:val="clear" w:color="auto" w:fill="auto"/>
                </w:tcPr>
                <w:p w14:paraId="4E052DB6" w14:textId="77777777" w:rsidR="000A4398" w:rsidRPr="000A11C2" w:rsidRDefault="000A4398" w:rsidP="000A4398">
                  <w:pPr>
                    <w:widowControl w:val="0"/>
                    <w:tabs>
                      <w:tab w:val="left" w:pos="1134"/>
                    </w:tabs>
                    <w:snapToGrid w:val="0"/>
                    <w:rPr>
                      <w:sz w:val="22"/>
                      <w:szCs w:val="22"/>
                    </w:rPr>
                  </w:pPr>
                  <w:r w:rsidRPr="000A11C2">
                    <w:rPr>
                      <w:sz w:val="22"/>
                      <w:szCs w:val="22"/>
                    </w:rPr>
                    <w:t>Банковские реквизиты:</w:t>
                  </w:r>
                </w:p>
                <w:p w14:paraId="6E3E3F64" w14:textId="77777777" w:rsidR="000A4398" w:rsidRPr="000A11C2"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A32D2">
        <w:trPr>
          <w:gridAfter w:val="2"/>
          <w:wAfter w:w="470" w:type="dxa"/>
          <w:trHeight w:val="406"/>
        </w:trPr>
        <w:tc>
          <w:tcPr>
            <w:tcW w:w="4950"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4951"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A32D2">
        <w:trPr>
          <w:gridAfter w:val="2"/>
          <w:wAfter w:w="470" w:type="dxa"/>
        </w:trPr>
        <w:tc>
          <w:tcPr>
            <w:tcW w:w="4950"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4951"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A32D2">
        <w:trPr>
          <w:gridAfter w:val="2"/>
          <w:wAfter w:w="470" w:type="dxa"/>
        </w:trPr>
        <w:tc>
          <w:tcPr>
            <w:tcW w:w="4950"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4951"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A32D2">
        <w:trPr>
          <w:gridAfter w:val="2"/>
          <w:wAfter w:w="470" w:type="dxa"/>
        </w:trPr>
        <w:tc>
          <w:tcPr>
            <w:tcW w:w="4950" w:type="dxa"/>
            <w:shd w:val="clear" w:color="auto" w:fill="auto"/>
          </w:tcPr>
          <w:p w14:paraId="5CB1A1EC" w14:textId="64985371" w:rsidR="00CC2017" w:rsidRPr="00C118BD" w:rsidRDefault="00CC2017" w:rsidP="009C257E">
            <w:pPr>
              <w:autoSpaceDE w:val="0"/>
              <w:rPr>
                <w:rFonts w:ascii="Times New Roman" w:hAnsi="Times New Roman"/>
                <w:i/>
              </w:rPr>
            </w:pPr>
          </w:p>
        </w:tc>
        <w:tc>
          <w:tcPr>
            <w:tcW w:w="4951" w:type="dxa"/>
            <w:shd w:val="clear" w:color="auto" w:fill="auto"/>
          </w:tcPr>
          <w:p w14:paraId="259DC6DC" w14:textId="1B6DF68E" w:rsidR="00CC2017" w:rsidRPr="00C118BD" w:rsidRDefault="00CC2017" w:rsidP="009C257E">
            <w:pPr>
              <w:autoSpaceDE w:val="0"/>
              <w:jc w:val="center"/>
              <w:rPr>
                <w:rFonts w:ascii="Times New Roman" w:hAnsi="Times New Roman"/>
                <w:i/>
              </w:rPr>
            </w:pPr>
          </w:p>
        </w:tc>
      </w:tr>
    </w:tbl>
    <w:p w14:paraId="2F01D13B" w14:textId="77777777" w:rsidR="001603B5" w:rsidRDefault="001603B5" w:rsidP="00984771">
      <w:pPr>
        <w:jc w:val="right"/>
      </w:pPr>
    </w:p>
    <w:p w14:paraId="2C2D63C6" w14:textId="77777777" w:rsidR="007A4221" w:rsidRDefault="007A4221" w:rsidP="00984771">
      <w:pPr>
        <w:jc w:val="right"/>
      </w:pPr>
    </w:p>
    <w:p w14:paraId="78F021BB" w14:textId="77777777" w:rsidR="00501275" w:rsidRPr="00215223" w:rsidRDefault="00501275" w:rsidP="00501275">
      <w:pPr>
        <w:jc w:val="right"/>
      </w:pPr>
      <w:r>
        <w:t xml:space="preserve">Приложение </w:t>
      </w:r>
      <w:r w:rsidRPr="00215223">
        <w:t xml:space="preserve">№ </w:t>
      </w:r>
      <w:r>
        <w:t>1</w:t>
      </w:r>
      <w:r w:rsidRPr="00215223">
        <w:t xml:space="preserve"> </w:t>
      </w:r>
    </w:p>
    <w:p w14:paraId="2F4B03BD" w14:textId="77777777" w:rsidR="00501275" w:rsidRPr="00215223" w:rsidRDefault="00501275" w:rsidP="00501275">
      <w:pPr>
        <w:jc w:val="center"/>
      </w:pPr>
      <w:r>
        <w:t xml:space="preserve">                                                                                                                  </w:t>
      </w:r>
      <w:r w:rsidRPr="00215223">
        <w:t>к Контракту № __</w:t>
      </w:r>
      <w:r>
        <w:t>_________</w:t>
      </w:r>
    </w:p>
    <w:p w14:paraId="6BDB266D" w14:textId="77777777" w:rsidR="00501275" w:rsidRPr="00215223" w:rsidRDefault="00501275" w:rsidP="00501275">
      <w:pPr>
        <w:jc w:val="right"/>
      </w:pPr>
      <w:r w:rsidRPr="00215223">
        <w:lastRenderedPageBreak/>
        <w:t>от «____» _______ 20</w:t>
      </w:r>
      <w:r>
        <w:t xml:space="preserve">26 </w:t>
      </w:r>
      <w:r w:rsidRPr="00215223">
        <w:t>года</w:t>
      </w:r>
    </w:p>
    <w:p w14:paraId="6DDAAB72" w14:textId="77777777" w:rsidR="00501275" w:rsidRDefault="00501275" w:rsidP="00984771">
      <w:pPr>
        <w:jc w:val="right"/>
      </w:pPr>
    </w:p>
    <w:p w14:paraId="515E0959" w14:textId="77777777" w:rsidR="00501275" w:rsidRDefault="00501275" w:rsidP="00984771">
      <w:pPr>
        <w:jc w:val="right"/>
      </w:pPr>
    </w:p>
    <w:p w14:paraId="674552CF" w14:textId="40A9CA9D" w:rsidR="00501275" w:rsidRDefault="007006C5" w:rsidP="007006C5">
      <w:pPr>
        <w:jc w:val="center"/>
      </w:pPr>
      <w:r>
        <w:t>Описание объекта закупки</w:t>
      </w:r>
    </w:p>
    <w:p w14:paraId="6986AB35" w14:textId="77777777" w:rsidR="00501275" w:rsidRDefault="00501275" w:rsidP="00984771">
      <w:pPr>
        <w:jc w:val="right"/>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56"/>
        <w:gridCol w:w="45"/>
      </w:tblGrid>
      <w:tr w:rsidR="007006C5" w:rsidRPr="008A544C" w14:paraId="23C1C99A" w14:textId="77777777" w:rsidTr="00FF1CF7">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7"/>
              <w:gridCol w:w="7512"/>
            </w:tblGrid>
            <w:tr w:rsidR="007006C5" w:rsidRPr="008A544C" w14:paraId="11653722" w14:textId="77777777" w:rsidTr="00FF1CF7">
              <w:trPr>
                <w:tblCellSpacing w:w="15" w:type="dxa"/>
              </w:trPr>
              <w:tc>
                <w:tcPr>
                  <w:tcW w:w="2082" w:type="dxa"/>
                  <w:vAlign w:val="center"/>
                  <w:hideMark/>
                </w:tcPr>
                <w:p w14:paraId="15875170" w14:textId="77777777" w:rsidR="007006C5" w:rsidRPr="00723B3C" w:rsidRDefault="007006C5" w:rsidP="00FF1CF7">
                  <w:pPr>
                    <w:spacing w:before="100" w:beforeAutospacing="1" w:after="100" w:afterAutospacing="1"/>
                    <w:ind w:right="395"/>
                    <w:rPr>
                      <w:b/>
                    </w:rPr>
                  </w:pPr>
                  <w:r w:rsidRPr="00723B3C">
                    <w:rPr>
                      <w:rFonts w:ascii="Verdana" w:hAnsi="Verdana"/>
                      <w:b/>
                      <w:sz w:val="18"/>
                      <w:szCs w:val="18"/>
                    </w:rPr>
                    <w:t>Тип:</w:t>
                  </w:r>
                </w:p>
              </w:tc>
              <w:tc>
                <w:tcPr>
                  <w:tcW w:w="7467" w:type="dxa"/>
                  <w:vAlign w:val="center"/>
                  <w:hideMark/>
                </w:tcPr>
                <w:p w14:paraId="034BE38C" w14:textId="77777777" w:rsidR="007006C5" w:rsidRPr="00723B3C" w:rsidRDefault="007006C5" w:rsidP="00FF1CF7">
                  <w:pPr>
                    <w:spacing w:before="100" w:beforeAutospacing="1" w:after="100" w:afterAutospacing="1"/>
                    <w:rPr>
                      <w:b/>
                      <w:sz w:val="32"/>
                      <w:szCs w:val="32"/>
                    </w:rPr>
                  </w:pPr>
                  <w:r w:rsidRPr="00723B3C">
                    <w:rPr>
                      <w:b/>
                      <w:sz w:val="32"/>
                      <w:szCs w:val="32"/>
                    </w:rPr>
                    <w:t xml:space="preserve"> Кисть флянцева плоская 50мм-Стандарт (натуральная щетина, деревянная рукоятка)  </w:t>
                  </w:r>
                  <w:r w:rsidRPr="00723B3C">
                    <w:rPr>
                      <w:b/>
                    </w:rPr>
                    <w:t>количество-</w:t>
                  </w:r>
                  <w:r>
                    <w:rPr>
                      <w:b/>
                      <w:sz w:val="28"/>
                      <w:szCs w:val="28"/>
                    </w:rPr>
                    <w:t>15</w:t>
                  </w:r>
                  <w:r w:rsidRPr="00723B3C">
                    <w:rPr>
                      <w:b/>
                    </w:rPr>
                    <w:t xml:space="preserve">шт.  </w:t>
                  </w:r>
                </w:p>
              </w:tc>
            </w:tr>
            <w:tr w:rsidR="007006C5" w:rsidRPr="008A544C" w14:paraId="52F306C5" w14:textId="77777777" w:rsidTr="00FF1CF7">
              <w:trPr>
                <w:tblCellSpacing w:w="15" w:type="dxa"/>
              </w:trPr>
              <w:tc>
                <w:tcPr>
                  <w:tcW w:w="2082" w:type="dxa"/>
                  <w:vAlign w:val="center"/>
                  <w:hideMark/>
                </w:tcPr>
                <w:p w14:paraId="7300D733" w14:textId="77777777" w:rsidR="007006C5" w:rsidRPr="008A544C" w:rsidRDefault="007006C5" w:rsidP="00FF1CF7">
                  <w:pPr>
                    <w:spacing w:before="100" w:beforeAutospacing="1" w:after="100" w:afterAutospacing="1"/>
                  </w:pPr>
                  <w:r w:rsidRPr="008A544C">
                    <w:rPr>
                      <w:rFonts w:ascii="Verdana" w:hAnsi="Verdana"/>
                      <w:sz w:val="18"/>
                      <w:szCs w:val="18"/>
                    </w:rPr>
                    <w:t>Назначение:</w:t>
                  </w:r>
                </w:p>
              </w:tc>
              <w:tc>
                <w:tcPr>
                  <w:tcW w:w="7467" w:type="dxa"/>
                  <w:vAlign w:val="center"/>
                  <w:hideMark/>
                </w:tcPr>
                <w:p w14:paraId="024CAF70" w14:textId="77777777" w:rsidR="007006C5" w:rsidRPr="008A544C" w:rsidRDefault="007006C5" w:rsidP="00FF1CF7">
                  <w:pPr>
                    <w:spacing w:before="100" w:beforeAutospacing="1" w:after="100" w:afterAutospacing="1"/>
                    <w:ind w:left="-2298"/>
                  </w:pPr>
                  <w:r w:rsidRPr="008A544C">
                    <w:rPr>
                      <w:rFonts w:ascii="Verdana" w:hAnsi="Verdana"/>
                      <w:sz w:val="18"/>
                      <w:szCs w:val="18"/>
                    </w:rPr>
                    <w:t xml:space="preserve">ЛКМ на масляной основе, лаки, эмали </w:t>
                  </w:r>
                </w:p>
              </w:tc>
            </w:tr>
            <w:tr w:rsidR="007006C5" w:rsidRPr="008A544C" w14:paraId="6272B901" w14:textId="77777777" w:rsidTr="00FF1CF7">
              <w:trPr>
                <w:tblCellSpacing w:w="15" w:type="dxa"/>
              </w:trPr>
              <w:tc>
                <w:tcPr>
                  <w:tcW w:w="2082" w:type="dxa"/>
                  <w:vAlign w:val="center"/>
                  <w:hideMark/>
                </w:tcPr>
                <w:p w14:paraId="50579E6A" w14:textId="77777777" w:rsidR="007006C5" w:rsidRPr="008A544C" w:rsidRDefault="007006C5" w:rsidP="00FF1CF7">
                  <w:pPr>
                    <w:spacing w:before="100" w:beforeAutospacing="1" w:after="100" w:afterAutospacing="1"/>
                  </w:pPr>
                  <w:r w:rsidRPr="008A544C">
                    <w:rPr>
                      <w:rFonts w:ascii="Verdana" w:hAnsi="Verdana"/>
                      <w:sz w:val="18"/>
                      <w:szCs w:val="18"/>
                    </w:rPr>
                    <w:t>Габариты (ДхШхВ):</w:t>
                  </w:r>
                </w:p>
              </w:tc>
              <w:tc>
                <w:tcPr>
                  <w:tcW w:w="7467" w:type="dxa"/>
                  <w:vAlign w:val="center"/>
                  <w:hideMark/>
                </w:tcPr>
                <w:p w14:paraId="4C653A19" w14:textId="77777777" w:rsidR="007006C5" w:rsidRPr="008A544C" w:rsidRDefault="007006C5" w:rsidP="00FF1CF7">
                  <w:pPr>
                    <w:spacing w:before="100" w:beforeAutospacing="1" w:after="100" w:afterAutospacing="1"/>
                  </w:pPr>
                  <w:r w:rsidRPr="008A544C">
                    <w:rPr>
                      <w:rFonts w:ascii="Verdana" w:hAnsi="Verdana"/>
                      <w:sz w:val="18"/>
                      <w:szCs w:val="18"/>
                    </w:rPr>
                    <w:t>202х50х12 мм</w:t>
                  </w:r>
                </w:p>
              </w:tc>
            </w:tr>
            <w:tr w:rsidR="007006C5" w:rsidRPr="008A544C" w14:paraId="3481D855" w14:textId="77777777" w:rsidTr="00FF1CF7">
              <w:trPr>
                <w:tblCellSpacing w:w="15" w:type="dxa"/>
              </w:trPr>
              <w:tc>
                <w:tcPr>
                  <w:tcW w:w="2082" w:type="dxa"/>
                  <w:vAlign w:val="center"/>
                  <w:hideMark/>
                </w:tcPr>
                <w:p w14:paraId="66305917" w14:textId="77777777" w:rsidR="007006C5" w:rsidRPr="008A544C" w:rsidRDefault="007006C5" w:rsidP="00FF1CF7">
                  <w:pPr>
                    <w:spacing w:before="100" w:beforeAutospacing="1" w:after="100" w:afterAutospacing="1"/>
                  </w:pPr>
                  <w:r w:rsidRPr="008A544C">
                    <w:rPr>
                      <w:rFonts w:ascii="Verdana" w:hAnsi="Verdana"/>
                      <w:sz w:val="18"/>
                      <w:szCs w:val="18"/>
                    </w:rPr>
                    <w:t>Вес:</w:t>
                  </w:r>
                </w:p>
              </w:tc>
              <w:tc>
                <w:tcPr>
                  <w:tcW w:w="7467" w:type="dxa"/>
                  <w:vAlign w:val="center"/>
                  <w:hideMark/>
                </w:tcPr>
                <w:p w14:paraId="67D6BF9D" w14:textId="77777777" w:rsidR="007006C5" w:rsidRPr="008A544C" w:rsidRDefault="007006C5" w:rsidP="00FF1CF7">
                  <w:pPr>
                    <w:spacing w:before="100" w:beforeAutospacing="1" w:after="100" w:afterAutospacing="1"/>
                  </w:pPr>
                  <w:r w:rsidRPr="008A544C">
                    <w:rPr>
                      <w:rFonts w:ascii="Verdana" w:hAnsi="Verdana"/>
                      <w:sz w:val="18"/>
                      <w:szCs w:val="18"/>
                    </w:rPr>
                    <w:t>36 г</w:t>
                  </w:r>
                </w:p>
              </w:tc>
            </w:tr>
            <w:tr w:rsidR="007006C5" w:rsidRPr="008A544C" w14:paraId="33BE967B" w14:textId="77777777" w:rsidTr="00FF1CF7">
              <w:trPr>
                <w:tblCellSpacing w:w="15" w:type="dxa"/>
              </w:trPr>
              <w:tc>
                <w:tcPr>
                  <w:tcW w:w="2082" w:type="dxa"/>
                  <w:vAlign w:val="center"/>
                  <w:hideMark/>
                </w:tcPr>
                <w:p w14:paraId="7454F6BD" w14:textId="77777777" w:rsidR="007006C5" w:rsidRPr="008A544C" w:rsidRDefault="007006C5" w:rsidP="00FF1CF7">
                  <w:pPr>
                    <w:spacing w:before="100" w:beforeAutospacing="1" w:after="100" w:afterAutospacing="1"/>
                  </w:pPr>
                  <w:r w:rsidRPr="008A544C">
                    <w:rPr>
                      <w:rFonts w:ascii="Verdana" w:hAnsi="Verdana"/>
                      <w:sz w:val="18"/>
                      <w:szCs w:val="18"/>
                    </w:rPr>
                    <w:t>Щетина:</w:t>
                  </w:r>
                </w:p>
              </w:tc>
              <w:tc>
                <w:tcPr>
                  <w:tcW w:w="7467" w:type="dxa"/>
                  <w:vAlign w:val="center"/>
                  <w:hideMark/>
                </w:tcPr>
                <w:p w14:paraId="7A8AA3E6" w14:textId="77777777" w:rsidR="007006C5" w:rsidRPr="008A544C" w:rsidRDefault="007006C5" w:rsidP="00FF1CF7">
                  <w:pPr>
                    <w:spacing w:before="100" w:beforeAutospacing="1" w:after="100" w:afterAutospacing="1"/>
                  </w:pPr>
                  <w:r w:rsidRPr="008A544C">
                    <w:rPr>
                      <w:rFonts w:ascii="Verdana" w:hAnsi="Verdana"/>
                      <w:sz w:val="18"/>
                      <w:szCs w:val="18"/>
                    </w:rPr>
                    <w:t>натуральная</w:t>
                  </w:r>
                </w:p>
              </w:tc>
            </w:tr>
            <w:tr w:rsidR="007006C5" w:rsidRPr="008A544C" w14:paraId="35051D96" w14:textId="77777777" w:rsidTr="00FF1CF7">
              <w:trPr>
                <w:tblCellSpacing w:w="15" w:type="dxa"/>
              </w:trPr>
              <w:tc>
                <w:tcPr>
                  <w:tcW w:w="2082" w:type="dxa"/>
                  <w:vAlign w:val="center"/>
                  <w:hideMark/>
                </w:tcPr>
                <w:p w14:paraId="319FC420" w14:textId="77777777" w:rsidR="007006C5" w:rsidRPr="008A544C" w:rsidRDefault="007006C5" w:rsidP="00FF1CF7">
                  <w:pPr>
                    <w:spacing w:before="100" w:beforeAutospacing="1" w:after="100" w:afterAutospacing="1"/>
                  </w:pPr>
                  <w:r w:rsidRPr="008A544C">
                    <w:rPr>
                      <w:rFonts w:ascii="Verdana" w:hAnsi="Verdana"/>
                      <w:sz w:val="18"/>
                      <w:szCs w:val="18"/>
                    </w:rPr>
                    <w:t>Длина щетины:</w:t>
                  </w:r>
                </w:p>
              </w:tc>
              <w:tc>
                <w:tcPr>
                  <w:tcW w:w="7467" w:type="dxa"/>
                  <w:vAlign w:val="center"/>
                  <w:hideMark/>
                </w:tcPr>
                <w:p w14:paraId="5933D87D" w14:textId="77777777" w:rsidR="007006C5" w:rsidRPr="008A544C" w:rsidRDefault="007006C5" w:rsidP="00FF1CF7">
                  <w:pPr>
                    <w:spacing w:before="100" w:beforeAutospacing="1" w:after="100" w:afterAutospacing="1"/>
                  </w:pPr>
                  <w:r w:rsidRPr="008A544C">
                    <w:rPr>
                      <w:rFonts w:ascii="Verdana" w:hAnsi="Verdana"/>
                      <w:sz w:val="18"/>
                      <w:szCs w:val="18"/>
                    </w:rPr>
                    <w:t>5</w:t>
                  </w:r>
                  <w:r>
                    <w:rPr>
                      <w:rFonts w:ascii="Verdana" w:hAnsi="Verdana"/>
                      <w:sz w:val="18"/>
                      <w:szCs w:val="18"/>
                    </w:rPr>
                    <w:t>0</w:t>
                  </w:r>
                  <w:r w:rsidRPr="008A544C">
                    <w:rPr>
                      <w:rFonts w:ascii="Verdana" w:hAnsi="Verdana"/>
                      <w:sz w:val="18"/>
                      <w:szCs w:val="18"/>
                    </w:rPr>
                    <w:t xml:space="preserve"> мм</w:t>
                  </w:r>
                </w:p>
              </w:tc>
            </w:tr>
            <w:tr w:rsidR="007006C5" w:rsidRPr="008A544C" w14:paraId="0C5CCA0F" w14:textId="77777777" w:rsidTr="00FF1CF7">
              <w:trPr>
                <w:tblCellSpacing w:w="15" w:type="dxa"/>
              </w:trPr>
              <w:tc>
                <w:tcPr>
                  <w:tcW w:w="2082" w:type="dxa"/>
                  <w:vAlign w:val="center"/>
                  <w:hideMark/>
                </w:tcPr>
                <w:p w14:paraId="204CC5BB" w14:textId="77777777" w:rsidR="007006C5" w:rsidRPr="008A544C" w:rsidRDefault="007006C5" w:rsidP="00FF1CF7">
                  <w:pPr>
                    <w:spacing w:before="100" w:beforeAutospacing="1" w:after="100" w:afterAutospacing="1"/>
                  </w:pPr>
                  <w:r w:rsidRPr="008A544C">
                    <w:rPr>
                      <w:rFonts w:ascii="Verdana" w:hAnsi="Verdana"/>
                      <w:sz w:val="18"/>
                      <w:szCs w:val="18"/>
                    </w:rPr>
                    <w:t>Материал рукояти:</w:t>
                  </w:r>
                </w:p>
              </w:tc>
              <w:tc>
                <w:tcPr>
                  <w:tcW w:w="7467" w:type="dxa"/>
                  <w:vAlign w:val="center"/>
                  <w:hideMark/>
                </w:tcPr>
                <w:p w14:paraId="3C4A604A" w14:textId="77777777" w:rsidR="007006C5" w:rsidRPr="008A544C" w:rsidRDefault="007006C5" w:rsidP="00FF1CF7">
                  <w:pPr>
                    <w:spacing w:before="100" w:beforeAutospacing="1" w:after="100" w:afterAutospacing="1"/>
                  </w:pPr>
                  <w:r w:rsidRPr="008A544C">
                    <w:rPr>
                      <w:rFonts w:ascii="Verdana" w:hAnsi="Verdana"/>
                      <w:sz w:val="18"/>
                      <w:szCs w:val="18"/>
                    </w:rPr>
                    <w:t>дерево</w:t>
                  </w:r>
                </w:p>
              </w:tc>
            </w:tr>
            <w:tr w:rsidR="007006C5" w:rsidRPr="008A544C" w14:paraId="2600F52B" w14:textId="77777777" w:rsidTr="00FF1CF7">
              <w:trPr>
                <w:tblCellSpacing w:w="15" w:type="dxa"/>
              </w:trPr>
              <w:tc>
                <w:tcPr>
                  <w:tcW w:w="2082" w:type="dxa"/>
                  <w:vAlign w:val="center"/>
                  <w:hideMark/>
                </w:tcPr>
                <w:p w14:paraId="5EC04663" w14:textId="77777777" w:rsidR="007006C5" w:rsidRPr="008A544C" w:rsidRDefault="007006C5" w:rsidP="00FF1CF7">
                  <w:pPr>
                    <w:spacing w:before="100" w:beforeAutospacing="1" w:after="100" w:afterAutospacing="1"/>
                  </w:pPr>
                  <w:r w:rsidRPr="008A544C">
                    <w:rPr>
                      <w:rFonts w:ascii="Verdana" w:hAnsi="Verdana"/>
                      <w:sz w:val="18"/>
                      <w:szCs w:val="18"/>
                    </w:rPr>
                    <w:t>Материал бандажа:</w:t>
                  </w:r>
                </w:p>
              </w:tc>
              <w:tc>
                <w:tcPr>
                  <w:tcW w:w="7467" w:type="dxa"/>
                  <w:vAlign w:val="center"/>
                  <w:hideMark/>
                </w:tcPr>
                <w:p w14:paraId="115932DD" w14:textId="77777777" w:rsidR="007006C5" w:rsidRPr="008A544C" w:rsidRDefault="007006C5" w:rsidP="00FF1CF7">
                  <w:pPr>
                    <w:spacing w:before="100" w:beforeAutospacing="1" w:after="100" w:afterAutospacing="1"/>
                  </w:pPr>
                  <w:r w:rsidRPr="008A544C">
                    <w:rPr>
                      <w:rFonts w:ascii="Verdana" w:hAnsi="Verdana"/>
                      <w:sz w:val="18"/>
                      <w:szCs w:val="18"/>
                    </w:rPr>
                    <w:t>сталь</w:t>
                  </w:r>
                </w:p>
              </w:tc>
            </w:tr>
          </w:tbl>
          <w:p w14:paraId="0DCA44E5" w14:textId="77777777" w:rsidR="007006C5" w:rsidRPr="008A544C" w:rsidRDefault="007006C5" w:rsidP="00FF1CF7"/>
        </w:tc>
      </w:tr>
      <w:tr w:rsidR="007006C5" w:rsidRPr="008A544C" w14:paraId="6703456C" w14:textId="77777777" w:rsidTr="00FF1CF7">
        <w:trPr>
          <w:tblCellSpacing w:w="15" w:type="dxa"/>
        </w:trPr>
        <w:tc>
          <w:tcPr>
            <w:tcW w:w="0" w:type="auto"/>
            <w:gridSpan w:val="2"/>
            <w:vAlign w:val="center"/>
            <w:hideMark/>
          </w:tcPr>
          <w:p w14:paraId="5C5FEC90" w14:textId="77777777" w:rsidR="007006C5" w:rsidRPr="008A544C" w:rsidRDefault="007006C5" w:rsidP="00FF1CF7">
            <w:pPr>
              <w:spacing w:before="100" w:beforeAutospacing="1" w:after="100" w:afterAutospacing="1"/>
            </w:pPr>
            <w:r>
              <w:rPr>
                <w:rFonts w:ascii="Verdana" w:hAnsi="Verdana"/>
                <w:sz w:val="18"/>
                <w:szCs w:val="18"/>
              </w:rPr>
              <w:t xml:space="preserve">Малярные плоские кисти </w:t>
            </w:r>
            <w:r w:rsidRPr="008A544C">
              <w:rPr>
                <w:rFonts w:ascii="Verdana" w:hAnsi="Verdana"/>
                <w:sz w:val="18"/>
                <w:szCs w:val="18"/>
              </w:rPr>
              <w:t xml:space="preserve"> применяются в качестве инструмента для нанесения различных красок на небольшие объекты. А так же, в качестве нанесения масла и цветокоррекции на мебельную продукцию. Кисти можно использовать для нанесения защитных составов на древесину, плодовые и садовые растения, клеящегося вещества на стены перед поклейкой обоев.</w:t>
            </w:r>
          </w:p>
        </w:tc>
      </w:tr>
      <w:tr w:rsidR="007006C5" w:rsidRPr="008A544C" w14:paraId="0FA700B3" w14:textId="77777777" w:rsidTr="00FF1CF7">
        <w:trPr>
          <w:tblCellSpacing w:w="15" w:type="dxa"/>
        </w:trPr>
        <w:tc>
          <w:tcPr>
            <w:tcW w:w="0" w:type="auto"/>
            <w:gridSpan w:val="2"/>
            <w:vAlign w:val="center"/>
            <w:hideMark/>
          </w:tcPr>
          <w:p w14:paraId="038B3CC5" w14:textId="77777777" w:rsidR="007006C5" w:rsidRPr="008A544C" w:rsidRDefault="007006C5" w:rsidP="00FF1CF7">
            <w:pPr>
              <w:spacing w:before="100" w:beforeAutospacing="1" w:after="100" w:afterAutospacing="1"/>
            </w:pPr>
          </w:p>
        </w:tc>
      </w:tr>
      <w:tr w:rsidR="007006C5" w:rsidRPr="008A544C" w14:paraId="46C5C5F3" w14:textId="77777777" w:rsidTr="00FF1CF7">
        <w:trPr>
          <w:gridAfter w:val="1"/>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7"/>
              <w:gridCol w:w="8179"/>
            </w:tblGrid>
            <w:tr w:rsidR="007006C5" w:rsidRPr="008A544C" w14:paraId="0D27C10F" w14:textId="77777777" w:rsidTr="00FF1CF7">
              <w:trPr>
                <w:tblCellSpacing w:w="15" w:type="dxa"/>
              </w:trPr>
              <w:tc>
                <w:tcPr>
                  <w:tcW w:w="0" w:type="auto"/>
                  <w:vAlign w:val="center"/>
                  <w:hideMark/>
                </w:tcPr>
                <w:p w14:paraId="14D2902C" w14:textId="77777777" w:rsidR="007006C5" w:rsidRPr="008A544C" w:rsidRDefault="007006C5" w:rsidP="00FF1CF7">
                  <w:pPr>
                    <w:spacing w:before="100" w:beforeAutospacing="1" w:after="100" w:afterAutospacing="1"/>
                  </w:pPr>
                  <w:r w:rsidRPr="008A544C">
                    <w:rPr>
                      <w:rFonts w:ascii="Verdana" w:hAnsi="Verdana"/>
                      <w:sz w:val="18"/>
                      <w:szCs w:val="18"/>
                    </w:rPr>
                    <w:t>Тип:</w:t>
                  </w:r>
                </w:p>
              </w:tc>
              <w:tc>
                <w:tcPr>
                  <w:tcW w:w="0" w:type="auto"/>
                  <w:vAlign w:val="center"/>
                  <w:hideMark/>
                </w:tcPr>
                <w:p w14:paraId="6CF1A3DA" w14:textId="77777777" w:rsidR="007006C5" w:rsidRPr="008A544C" w:rsidRDefault="007006C5" w:rsidP="00FF1CF7">
                  <w:pPr>
                    <w:spacing w:before="100" w:beforeAutospacing="1" w:after="100" w:afterAutospacing="1"/>
                  </w:pPr>
                  <w:r w:rsidRPr="00CA348F">
                    <w:rPr>
                      <w:sz w:val="32"/>
                      <w:szCs w:val="32"/>
                    </w:rPr>
                    <w:t xml:space="preserve"> </w:t>
                  </w:r>
                  <w:r w:rsidRPr="00723B3C">
                    <w:rPr>
                      <w:b/>
                      <w:sz w:val="32"/>
                      <w:szCs w:val="32"/>
                    </w:rPr>
                    <w:t>Кисть флянцева плоская 75мм-Стандарт (натуральная щетина, деревянная рукоятка</w:t>
                  </w:r>
                  <w:r w:rsidRPr="00CA348F">
                    <w:rPr>
                      <w:sz w:val="32"/>
                      <w:szCs w:val="32"/>
                    </w:rPr>
                    <w:t>)</w:t>
                  </w:r>
                  <w:r>
                    <w:rPr>
                      <w:sz w:val="32"/>
                      <w:szCs w:val="32"/>
                    </w:rPr>
                    <w:t xml:space="preserve">  </w:t>
                  </w:r>
                  <w:r>
                    <w:t>количество-</w:t>
                  </w:r>
                  <w:r>
                    <w:rPr>
                      <w:b/>
                      <w:sz w:val="28"/>
                      <w:szCs w:val="28"/>
                    </w:rPr>
                    <w:t>15</w:t>
                  </w:r>
                  <w:r w:rsidRPr="00F00ACD">
                    <w:rPr>
                      <w:b/>
                    </w:rPr>
                    <w:t>шт</w:t>
                  </w:r>
                  <w:r w:rsidRPr="00F5624E">
                    <w:t>.</w:t>
                  </w:r>
                  <w:r>
                    <w:t xml:space="preserve"> </w:t>
                  </w:r>
                </w:p>
              </w:tc>
            </w:tr>
            <w:tr w:rsidR="007006C5" w:rsidRPr="008A544C" w14:paraId="43CBC125" w14:textId="77777777" w:rsidTr="00FF1CF7">
              <w:trPr>
                <w:tblCellSpacing w:w="15" w:type="dxa"/>
              </w:trPr>
              <w:tc>
                <w:tcPr>
                  <w:tcW w:w="0" w:type="auto"/>
                  <w:vAlign w:val="center"/>
                  <w:hideMark/>
                </w:tcPr>
                <w:p w14:paraId="49260E6D" w14:textId="77777777" w:rsidR="007006C5" w:rsidRPr="008A544C" w:rsidRDefault="007006C5" w:rsidP="00FF1CF7">
                  <w:pPr>
                    <w:spacing w:before="100" w:beforeAutospacing="1" w:after="100" w:afterAutospacing="1"/>
                  </w:pPr>
                  <w:r w:rsidRPr="008A544C">
                    <w:rPr>
                      <w:rFonts w:ascii="Verdana" w:hAnsi="Verdana"/>
                      <w:sz w:val="18"/>
                      <w:szCs w:val="18"/>
                    </w:rPr>
                    <w:t>Назначение:</w:t>
                  </w:r>
                </w:p>
              </w:tc>
              <w:tc>
                <w:tcPr>
                  <w:tcW w:w="0" w:type="auto"/>
                  <w:vAlign w:val="center"/>
                  <w:hideMark/>
                </w:tcPr>
                <w:p w14:paraId="54044B5B" w14:textId="77777777" w:rsidR="007006C5" w:rsidRPr="008A544C" w:rsidRDefault="007006C5" w:rsidP="00FF1CF7">
                  <w:pPr>
                    <w:spacing w:before="100" w:beforeAutospacing="1" w:after="100" w:afterAutospacing="1"/>
                  </w:pPr>
                  <w:r w:rsidRPr="008A544C">
                    <w:rPr>
                      <w:rFonts w:ascii="Verdana" w:hAnsi="Verdana"/>
                      <w:sz w:val="18"/>
                      <w:szCs w:val="18"/>
                    </w:rPr>
                    <w:t xml:space="preserve">ЛКМ на масляной основе, лаки, эмали </w:t>
                  </w:r>
                </w:p>
              </w:tc>
            </w:tr>
            <w:tr w:rsidR="007006C5" w:rsidRPr="008A544C" w14:paraId="6163855C" w14:textId="77777777" w:rsidTr="00FF1CF7">
              <w:trPr>
                <w:tblCellSpacing w:w="15" w:type="dxa"/>
              </w:trPr>
              <w:tc>
                <w:tcPr>
                  <w:tcW w:w="0" w:type="auto"/>
                  <w:vAlign w:val="center"/>
                  <w:hideMark/>
                </w:tcPr>
                <w:p w14:paraId="7ABD6F2C" w14:textId="77777777" w:rsidR="007006C5" w:rsidRPr="008A544C" w:rsidRDefault="007006C5" w:rsidP="00FF1CF7">
                  <w:pPr>
                    <w:spacing w:before="100" w:beforeAutospacing="1" w:after="100" w:afterAutospacing="1"/>
                  </w:pPr>
                  <w:r w:rsidRPr="008A544C">
                    <w:rPr>
                      <w:rFonts w:ascii="Verdana" w:hAnsi="Verdana"/>
                      <w:sz w:val="18"/>
                      <w:szCs w:val="18"/>
                    </w:rPr>
                    <w:t>Габариты (ДхШхВ):</w:t>
                  </w:r>
                </w:p>
              </w:tc>
              <w:tc>
                <w:tcPr>
                  <w:tcW w:w="0" w:type="auto"/>
                  <w:vAlign w:val="center"/>
                  <w:hideMark/>
                </w:tcPr>
                <w:p w14:paraId="505ED6CE" w14:textId="77777777" w:rsidR="007006C5" w:rsidRPr="008A544C" w:rsidRDefault="007006C5" w:rsidP="00FF1CF7">
                  <w:pPr>
                    <w:spacing w:before="100" w:beforeAutospacing="1" w:after="100" w:afterAutospacing="1"/>
                  </w:pPr>
                  <w:r w:rsidRPr="008A544C">
                    <w:rPr>
                      <w:rFonts w:ascii="Verdana" w:hAnsi="Verdana"/>
                      <w:sz w:val="18"/>
                      <w:szCs w:val="18"/>
                    </w:rPr>
                    <w:t>216х75х12 мм</w:t>
                  </w:r>
                </w:p>
              </w:tc>
            </w:tr>
            <w:tr w:rsidR="007006C5" w:rsidRPr="008A544C" w14:paraId="64DA1CB8" w14:textId="77777777" w:rsidTr="00FF1CF7">
              <w:trPr>
                <w:tblCellSpacing w:w="15" w:type="dxa"/>
              </w:trPr>
              <w:tc>
                <w:tcPr>
                  <w:tcW w:w="0" w:type="auto"/>
                  <w:vAlign w:val="center"/>
                  <w:hideMark/>
                </w:tcPr>
                <w:p w14:paraId="4200032C" w14:textId="77777777" w:rsidR="007006C5" w:rsidRPr="008A544C" w:rsidRDefault="007006C5" w:rsidP="00FF1CF7">
                  <w:pPr>
                    <w:spacing w:before="100" w:beforeAutospacing="1" w:after="100" w:afterAutospacing="1"/>
                  </w:pPr>
                  <w:r w:rsidRPr="008A544C">
                    <w:rPr>
                      <w:rFonts w:ascii="Verdana" w:hAnsi="Verdana"/>
                      <w:sz w:val="18"/>
                      <w:szCs w:val="18"/>
                    </w:rPr>
                    <w:t>Вес:</w:t>
                  </w:r>
                </w:p>
              </w:tc>
              <w:tc>
                <w:tcPr>
                  <w:tcW w:w="0" w:type="auto"/>
                  <w:vAlign w:val="center"/>
                  <w:hideMark/>
                </w:tcPr>
                <w:p w14:paraId="15868647" w14:textId="77777777" w:rsidR="007006C5" w:rsidRPr="008A544C" w:rsidRDefault="007006C5" w:rsidP="00FF1CF7">
                  <w:pPr>
                    <w:spacing w:before="100" w:beforeAutospacing="1" w:after="100" w:afterAutospacing="1"/>
                  </w:pPr>
                  <w:r w:rsidRPr="008A544C">
                    <w:rPr>
                      <w:rFonts w:ascii="Verdana" w:hAnsi="Verdana"/>
                      <w:sz w:val="18"/>
                      <w:szCs w:val="18"/>
                    </w:rPr>
                    <w:t>51 г</w:t>
                  </w:r>
                </w:p>
              </w:tc>
            </w:tr>
            <w:tr w:rsidR="007006C5" w:rsidRPr="008A544C" w14:paraId="3EBA4D6A" w14:textId="77777777" w:rsidTr="00FF1CF7">
              <w:trPr>
                <w:tblCellSpacing w:w="15" w:type="dxa"/>
              </w:trPr>
              <w:tc>
                <w:tcPr>
                  <w:tcW w:w="0" w:type="auto"/>
                  <w:vAlign w:val="center"/>
                  <w:hideMark/>
                </w:tcPr>
                <w:p w14:paraId="1E8CB143" w14:textId="77777777" w:rsidR="007006C5" w:rsidRPr="008A544C" w:rsidRDefault="007006C5" w:rsidP="00FF1CF7">
                  <w:pPr>
                    <w:spacing w:before="100" w:beforeAutospacing="1" w:after="100" w:afterAutospacing="1"/>
                  </w:pPr>
                  <w:r w:rsidRPr="008A544C">
                    <w:rPr>
                      <w:rFonts w:ascii="Verdana" w:hAnsi="Verdana"/>
                      <w:sz w:val="18"/>
                      <w:szCs w:val="18"/>
                    </w:rPr>
                    <w:t>Щетина:</w:t>
                  </w:r>
                </w:p>
              </w:tc>
              <w:tc>
                <w:tcPr>
                  <w:tcW w:w="0" w:type="auto"/>
                  <w:vAlign w:val="center"/>
                  <w:hideMark/>
                </w:tcPr>
                <w:p w14:paraId="167918D4" w14:textId="77777777" w:rsidR="007006C5" w:rsidRPr="008A544C" w:rsidRDefault="007006C5" w:rsidP="00FF1CF7">
                  <w:pPr>
                    <w:spacing w:before="100" w:beforeAutospacing="1" w:after="100" w:afterAutospacing="1"/>
                  </w:pPr>
                  <w:r w:rsidRPr="008A544C">
                    <w:rPr>
                      <w:rFonts w:ascii="Verdana" w:hAnsi="Verdana"/>
                      <w:sz w:val="18"/>
                      <w:szCs w:val="18"/>
                    </w:rPr>
                    <w:t>натуральная</w:t>
                  </w:r>
                </w:p>
              </w:tc>
            </w:tr>
            <w:tr w:rsidR="007006C5" w:rsidRPr="008A544C" w14:paraId="5E9D8C54" w14:textId="77777777" w:rsidTr="00FF1CF7">
              <w:trPr>
                <w:tblCellSpacing w:w="15" w:type="dxa"/>
              </w:trPr>
              <w:tc>
                <w:tcPr>
                  <w:tcW w:w="0" w:type="auto"/>
                  <w:vAlign w:val="center"/>
                  <w:hideMark/>
                </w:tcPr>
                <w:p w14:paraId="0C38B187" w14:textId="77777777" w:rsidR="007006C5" w:rsidRPr="008A544C" w:rsidRDefault="007006C5" w:rsidP="00FF1CF7">
                  <w:pPr>
                    <w:spacing w:before="100" w:beforeAutospacing="1" w:after="100" w:afterAutospacing="1"/>
                  </w:pPr>
                  <w:r w:rsidRPr="008A544C">
                    <w:rPr>
                      <w:rFonts w:ascii="Verdana" w:hAnsi="Verdana"/>
                      <w:sz w:val="18"/>
                      <w:szCs w:val="18"/>
                    </w:rPr>
                    <w:t>Длина щетины:</w:t>
                  </w:r>
                </w:p>
              </w:tc>
              <w:tc>
                <w:tcPr>
                  <w:tcW w:w="0" w:type="auto"/>
                  <w:vAlign w:val="center"/>
                  <w:hideMark/>
                </w:tcPr>
                <w:p w14:paraId="75FF4F99" w14:textId="77777777" w:rsidR="007006C5" w:rsidRPr="008A544C" w:rsidRDefault="007006C5" w:rsidP="00FF1CF7">
                  <w:pPr>
                    <w:spacing w:before="100" w:beforeAutospacing="1" w:after="100" w:afterAutospacing="1"/>
                  </w:pPr>
                  <w:r>
                    <w:rPr>
                      <w:rFonts w:ascii="Verdana" w:hAnsi="Verdana"/>
                      <w:sz w:val="18"/>
                      <w:szCs w:val="18"/>
                    </w:rPr>
                    <w:t>7</w:t>
                  </w:r>
                  <w:r w:rsidRPr="008A544C">
                    <w:rPr>
                      <w:rFonts w:ascii="Verdana" w:hAnsi="Verdana"/>
                      <w:sz w:val="18"/>
                      <w:szCs w:val="18"/>
                    </w:rPr>
                    <w:t>5 мм</w:t>
                  </w:r>
                </w:p>
              </w:tc>
            </w:tr>
            <w:tr w:rsidR="007006C5" w:rsidRPr="008A544C" w14:paraId="1EB4B3F4" w14:textId="77777777" w:rsidTr="00FF1CF7">
              <w:trPr>
                <w:tblCellSpacing w:w="15" w:type="dxa"/>
              </w:trPr>
              <w:tc>
                <w:tcPr>
                  <w:tcW w:w="0" w:type="auto"/>
                  <w:vAlign w:val="center"/>
                  <w:hideMark/>
                </w:tcPr>
                <w:p w14:paraId="5D1D5425" w14:textId="77777777" w:rsidR="007006C5" w:rsidRPr="008A544C" w:rsidRDefault="007006C5" w:rsidP="00FF1CF7">
                  <w:pPr>
                    <w:spacing w:before="100" w:beforeAutospacing="1" w:after="100" w:afterAutospacing="1"/>
                  </w:pPr>
                  <w:r w:rsidRPr="008A544C">
                    <w:rPr>
                      <w:rFonts w:ascii="Verdana" w:hAnsi="Verdana"/>
                      <w:sz w:val="18"/>
                      <w:szCs w:val="18"/>
                    </w:rPr>
                    <w:t>Материал рукояти:</w:t>
                  </w:r>
                </w:p>
              </w:tc>
              <w:tc>
                <w:tcPr>
                  <w:tcW w:w="0" w:type="auto"/>
                  <w:vAlign w:val="center"/>
                  <w:hideMark/>
                </w:tcPr>
                <w:p w14:paraId="49320348" w14:textId="77777777" w:rsidR="007006C5" w:rsidRPr="008A544C" w:rsidRDefault="007006C5" w:rsidP="00FF1CF7">
                  <w:pPr>
                    <w:spacing w:before="100" w:beforeAutospacing="1" w:after="100" w:afterAutospacing="1"/>
                  </w:pPr>
                  <w:r w:rsidRPr="008A544C">
                    <w:rPr>
                      <w:rFonts w:ascii="Verdana" w:hAnsi="Verdana"/>
                      <w:sz w:val="18"/>
                      <w:szCs w:val="18"/>
                    </w:rPr>
                    <w:t>дерево</w:t>
                  </w:r>
                </w:p>
              </w:tc>
            </w:tr>
            <w:tr w:rsidR="007006C5" w:rsidRPr="008A544C" w14:paraId="7FF3A784" w14:textId="77777777" w:rsidTr="00FF1CF7">
              <w:trPr>
                <w:tblCellSpacing w:w="15" w:type="dxa"/>
              </w:trPr>
              <w:tc>
                <w:tcPr>
                  <w:tcW w:w="0" w:type="auto"/>
                  <w:vAlign w:val="center"/>
                  <w:hideMark/>
                </w:tcPr>
                <w:p w14:paraId="15686678" w14:textId="77777777" w:rsidR="007006C5" w:rsidRPr="008A544C" w:rsidRDefault="007006C5" w:rsidP="00FF1CF7">
                  <w:pPr>
                    <w:spacing w:before="100" w:beforeAutospacing="1" w:after="100" w:afterAutospacing="1"/>
                  </w:pPr>
                  <w:r w:rsidRPr="008A544C">
                    <w:rPr>
                      <w:rFonts w:ascii="Verdana" w:hAnsi="Verdana"/>
                      <w:sz w:val="18"/>
                      <w:szCs w:val="18"/>
                    </w:rPr>
                    <w:t>Материал бандажа:</w:t>
                  </w:r>
                </w:p>
              </w:tc>
              <w:tc>
                <w:tcPr>
                  <w:tcW w:w="0" w:type="auto"/>
                  <w:vAlign w:val="center"/>
                  <w:hideMark/>
                </w:tcPr>
                <w:p w14:paraId="612FC05D" w14:textId="77777777" w:rsidR="007006C5" w:rsidRPr="008A544C" w:rsidRDefault="007006C5" w:rsidP="00FF1CF7">
                  <w:pPr>
                    <w:spacing w:before="100" w:beforeAutospacing="1" w:after="100" w:afterAutospacing="1"/>
                  </w:pPr>
                  <w:r w:rsidRPr="008A544C">
                    <w:rPr>
                      <w:rFonts w:ascii="Verdana" w:hAnsi="Verdana"/>
                      <w:sz w:val="18"/>
                      <w:szCs w:val="18"/>
                    </w:rPr>
                    <w:t>сталь</w:t>
                  </w:r>
                </w:p>
              </w:tc>
            </w:tr>
          </w:tbl>
          <w:p w14:paraId="416E7D32" w14:textId="77777777" w:rsidR="007006C5" w:rsidRPr="008A544C" w:rsidRDefault="007006C5" w:rsidP="00FF1CF7"/>
        </w:tc>
      </w:tr>
      <w:tr w:rsidR="007006C5" w:rsidRPr="008A544C" w14:paraId="597D2071" w14:textId="77777777" w:rsidTr="00FF1CF7">
        <w:trPr>
          <w:gridAfter w:val="1"/>
          <w:tblCellSpacing w:w="15" w:type="dxa"/>
        </w:trPr>
        <w:tc>
          <w:tcPr>
            <w:tcW w:w="0" w:type="auto"/>
            <w:vAlign w:val="center"/>
            <w:hideMark/>
          </w:tcPr>
          <w:p w14:paraId="2C47CC80" w14:textId="77777777" w:rsidR="007006C5" w:rsidRPr="008A544C" w:rsidRDefault="007006C5" w:rsidP="00FF1CF7">
            <w:pPr>
              <w:spacing w:before="100" w:beforeAutospacing="1" w:after="100" w:afterAutospacing="1"/>
            </w:pPr>
            <w:r>
              <w:rPr>
                <w:rFonts w:ascii="Verdana" w:hAnsi="Verdana"/>
                <w:sz w:val="18"/>
                <w:szCs w:val="18"/>
              </w:rPr>
              <w:t xml:space="preserve">Малярные плоские кисти </w:t>
            </w:r>
            <w:r w:rsidRPr="008A544C">
              <w:rPr>
                <w:rFonts w:ascii="Verdana" w:hAnsi="Verdana"/>
                <w:sz w:val="18"/>
                <w:szCs w:val="18"/>
              </w:rPr>
              <w:t xml:space="preserve"> применяются в качестве инструмента для нанесения различных красок на небольшие объекты. А так же, в качестве нанесения масла и цветокоррекции на мебельную продукцию. Кисти можно использовать для нанесения защитных составов на древесину, плодовые и садовые растения, клеящегося вещества на стены перед поклейкой обоев.</w:t>
            </w:r>
          </w:p>
        </w:tc>
      </w:tr>
      <w:tr w:rsidR="007006C5" w:rsidRPr="008A544C" w14:paraId="6685CDDE" w14:textId="77777777" w:rsidTr="00FF1CF7">
        <w:trPr>
          <w:gridAfter w:val="1"/>
          <w:tblCellSpacing w:w="15" w:type="dxa"/>
        </w:trPr>
        <w:tc>
          <w:tcPr>
            <w:tcW w:w="0" w:type="auto"/>
            <w:vAlign w:val="center"/>
            <w:hideMark/>
          </w:tcPr>
          <w:p w14:paraId="30527601" w14:textId="77777777" w:rsidR="007006C5" w:rsidRPr="008A544C" w:rsidRDefault="007006C5" w:rsidP="00FF1CF7">
            <w:pPr>
              <w:spacing w:before="100" w:beforeAutospacing="1" w:after="100" w:afterAutospacing="1"/>
            </w:pPr>
            <w:r w:rsidRPr="008A544C">
              <w:rPr>
                <w:rFonts w:ascii="Verdana" w:hAnsi="Verdana"/>
                <w:sz w:val="18"/>
                <w:szCs w:val="18"/>
              </w:rPr>
              <w:t>Цена указана за 1 шт.</w:t>
            </w:r>
          </w:p>
        </w:tc>
      </w:tr>
    </w:tbl>
    <w:p w14:paraId="36379EC2" w14:textId="77777777" w:rsidR="007006C5" w:rsidRPr="00482493" w:rsidRDefault="007006C5" w:rsidP="007006C5">
      <w:pPr>
        <w:pStyle w:val="10"/>
      </w:pPr>
      <w:r>
        <w:t xml:space="preserve">Валик малярный дуалон с ручкой40/240мм  ( ворс 12мм, </w:t>
      </w:r>
      <w:r>
        <w:rPr>
          <w:rFonts w:ascii="Cambria Math" w:hAnsi="Cambria Math" w:cs="Cambria Math"/>
        </w:rPr>
        <w:t>∅</w:t>
      </w:r>
      <w:r>
        <w:rPr>
          <w:rFonts w:cs="Cambria"/>
        </w:rPr>
        <w:t xml:space="preserve">40мм, ручка </w:t>
      </w:r>
      <w:r>
        <w:rPr>
          <w:rFonts w:cs="Cambria"/>
          <w:lang w:val="en-US"/>
        </w:rPr>
        <w:t>d</w:t>
      </w:r>
      <w:r>
        <w:rPr>
          <w:rFonts w:cs="Cambria"/>
        </w:rPr>
        <w:t xml:space="preserve"> </w:t>
      </w:r>
      <w:r w:rsidRPr="00482493">
        <w:rPr>
          <w:rFonts w:cs="Cambria"/>
        </w:rPr>
        <w:t>6</w:t>
      </w:r>
      <w:r>
        <w:rPr>
          <w:rFonts w:cs="Cambria"/>
        </w:rPr>
        <w:t xml:space="preserve">мм,зубр) </w:t>
      </w:r>
    </w:p>
    <w:p w14:paraId="0ED23B8A" w14:textId="77777777" w:rsidR="007006C5" w:rsidRDefault="007006C5" w:rsidP="007006C5">
      <w:r>
        <w:t>Количесво -15</w:t>
      </w:r>
    </w:p>
    <w:p w14:paraId="3242E66A" w14:textId="77777777" w:rsidR="007006C5" w:rsidRDefault="007006C5" w:rsidP="007006C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1"/>
      </w:tblGrid>
      <w:tr w:rsidR="007006C5" w14:paraId="53354D6D" w14:textId="77777777" w:rsidTr="00FF1CF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1080"/>
            </w:tblGrid>
            <w:tr w:rsidR="007006C5" w14:paraId="04C859A8" w14:textId="77777777" w:rsidTr="00FF1CF7">
              <w:trPr>
                <w:tblCellSpacing w:w="15" w:type="dxa"/>
              </w:trPr>
              <w:tc>
                <w:tcPr>
                  <w:tcW w:w="0" w:type="auto"/>
                  <w:vAlign w:val="center"/>
                  <w:hideMark/>
                </w:tcPr>
                <w:p w14:paraId="4B8E3CB6" w14:textId="77777777" w:rsidR="007006C5" w:rsidRDefault="007006C5" w:rsidP="00FF1CF7">
                  <w:pPr>
                    <w:pStyle w:val="ad"/>
                  </w:pPr>
                  <w:r>
                    <w:rPr>
                      <w:rFonts w:ascii="Verdana" w:hAnsi="Verdana"/>
                      <w:sz w:val="18"/>
                      <w:szCs w:val="18"/>
                    </w:rPr>
                    <w:lastRenderedPageBreak/>
                    <w:t>Диаметр</w:t>
                  </w:r>
                </w:p>
              </w:tc>
              <w:tc>
                <w:tcPr>
                  <w:tcW w:w="0" w:type="auto"/>
                  <w:vAlign w:val="center"/>
                  <w:hideMark/>
                </w:tcPr>
                <w:p w14:paraId="2ABBE18B" w14:textId="77777777" w:rsidR="007006C5" w:rsidRDefault="007006C5" w:rsidP="00FF1CF7">
                  <w:pPr>
                    <w:pStyle w:val="ad"/>
                  </w:pPr>
                  <w:r>
                    <w:rPr>
                      <w:rFonts w:ascii="Verdana" w:hAnsi="Verdana"/>
                      <w:sz w:val="18"/>
                      <w:szCs w:val="18"/>
                    </w:rPr>
                    <w:t>40 мм</w:t>
                  </w:r>
                </w:p>
              </w:tc>
            </w:tr>
            <w:tr w:rsidR="007006C5" w14:paraId="777A946D" w14:textId="77777777" w:rsidTr="00FF1CF7">
              <w:trPr>
                <w:tblCellSpacing w:w="15" w:type="dxa"/>
              </w:trPr>
              <w:tc>
                <w:tcPr>
                  <w:tcW w:w="0" w:type="auto"/>
                  <w:vAlign w:val="center"/>
                  <w:hideMark/>
                </w:tcPr>
                <w:p w14:paraId="15243270" w14:textId="77777777" w:rsidR="007006C5" w:rsidRDefault="007006C5" w:rsidP="00FF1CF7">
                  <w:pPr>
                    <w:pStyle w:val="ad"/>
                  </w:pPr>
                  <w:r>
                    <w:rPr>
                      <w:rFonts w:ascii="Verdana" w:hAnsi="Verdana"/>
                      <w:sz w:val="18"/>
                      <w:szCs w:val="18"/>
                    </w:rPr>
                    <w:t>Высота ворса</w:t>
                  </w:r>
                </w:p>
              </w:tc>
              <w:tc>
                <w:tcPr>
                  <w:tcW w:w="0" w:type="auto"/>
                  <w:vAlign w:val="center"/>
                  <w:hideMark/>
                </w:tcPr>
                <w:p w14:paraId="28AFB334" w14:textId="77777777" w:rsidR="007006C5" w:rsidRDefault="007006C5" w:rsidP="00FF1CF7">
                  <w:pPr>
                    <w:pStyle w:val="ad"/>
                  </w:pPr>
                  <w:r>
                    <w:rPr>
                      <w:rFonts w:ascii="Verdana" w:hAnsi="Verdana"/>
                      <w:sz w:val="18"/>
                      <w:szCs w:val="18"/>
                    </w:rPr>
                    <w:t>12 мм</w:t>
                  </w:r>
                </w:p>
              </w:tc>
            </w:tr>
            <w:tr w:rsidR="007006C5" w14:paraId="4F2B1F10" w14:textId="77777777" w:rsidTr="00FF1CF7">
              <w:trPr>
                <w:tblCellSpacing w:w="15" w:type="dxa"/>
              </w:trPr>
              <w:tc>
                <w:tcPr>
                  <w:tcW w:w="0" w:type="auto"/>
                  <w:vAlign w:val="center"/>
                  <w:hideMark/>
                </w:tcPr>
                <w:p w14:paraId="349CFED4" w14:textId="77777777" w:rsidR="007006C5" w:rsidRDefault="007006C5" w:rsidP="00FF1CF7">
                  <w:pPr>
                    <w:pStyle w:val="ad"/>
                  </w:pPr>
                  <w:r>
                    <w:rPr>
                      <w:rFonts w:ascii="Verdana" w:hAnsi="Verdana"/>
                      <w:sz w:val="18"/>
                      <w:szCs w:val="18"/>
                    </w:rPr>
                    <w:t>Материал</w:t>
                  </w:r>
                </w:p>
              </w:tc>
              <w:tc>
                <w:tcPr>
                  <w:tcW w:w="0" w:type="auto"/>
                  <w:vAlign w:val="center"/>
                  <w:hideMark/>
                </w:tcPr>
                <w:p w14:paraId="05E8CDC8" w14:textId="77777777" w:rsidR="007006C5" w:rsidRDefault="007006C5" w:rsidP="00FF1CF7">
                  <w:pPr>
                    <w:pStyle w:val="ad"/>
                  </w:pPr>
                  <w:r>
                    <w:rPr>
                      <w:rFonts w:ascii="Verdana" w:hAnsi="Verdana"/>
                      <w:sz w:val="18"/>
                      <w:szCs w:val="18"/>
                    </w:rPr>
                    <w:t>полиакрил</w:t>
                  </w:r>
                </w:p>
              </w:tc>
            </w:tr>
          </w:tbl>
          <w:p w14:paraId="44538580" w14:textId="77777777" w:rsidR="007006C5" w:rsidRDefault="007006C5" w:rsidP="00FF1CF7"/>
        </w:tc>
      </w:tr>
      <w:tr w:rsidR="007006C5" w14:paraId="6ADA2891" w14:textId="77777777" w:rsidTr="00FF1CF7">
        <w:trPr>
          <w:tblCellSpacing w:w="15" w:type="dxa"/>
        </w:trPr>
        <w:tc>
          <w:tcPr>
            <w:tcW w:w="0" w:type="auto"/>
            <w:vAlign w:val="center"/>
            <w:hideMark/>
          </w:tcPr>
          <w:p w14:paraId="3EE824D7" w14:textId="77777777" w:rsidR="007006C5" w:rsidRDefault="007006C5" w:rsidP="00FF1CF7">
            <w:pPr>
              <w:pStyle w:val="ad"/>
            </w:pPr>
            <w:r>
              <w:rPr>
                <w:rFonts w:ascii="Verdana" w:hAnsi="Verdana"/>
                <w:sz w:val="18"/>
                <w:szCs w:val="18"/>
              </w:rPr>
              <w:t>240 мм</w:t>
            </w:r>
          </w:p>
        </w:tc>
      </w:tr>
    </w:tbl>
    <w:p w14:paraId="4E53220F" w14:textId="77777777" w:rsidR="007006C5" w:rsidRDefault="007006C5" w:rsidP="007006C5">
      <w:r>
        <w:t xml:space="preserve">. </w:t>
      </w:r>
      <w:r>
        <w:br/>
      </w:r>
    </w:p>
    <w:p w14:paraId="664E7C21" w14:textId="77777777" w:rsidR="007006C5" w:rsidRDefault="007006C5" w:rsidP="007006C5">
      <w:pPr>
        <w:pStyle w:val="10"/>
      </w:pPr>
      <w:r>
        <w:t>Эмаль ПФ-266 алкидная износостойка</w:t>
      </w:r>
    </w:p>
    <w:p w14:paraId="6BFCE04B" w14:textId="77777777" w:rsidR="007006C5" w:rsidRDefault="007006C5" w:rsidP="007006C5">
      <w:pPr>
        <w:pStyle w:val="10"/>
      </w:pPr>
      <w:r>
        <w:t>Количество-10шт.</w:t>
      </w:r>
    </w:p>
    <w:p w14:paraId="5F358312" w14:textId="77777777" w:rsidR="007006C5" w:rsidRDefault="007006C5" w:rsidP="007006C5">
      <w:r>
        <w:t>Описание</w:t>
      </w:r>
    </w:p>
    <w:p w14:paraId="22F2440D" w14:textId="77777777" w:rsidR="007006C5" w:rsidRDefault="007006C5" w:rsidP="007006C5">
      <w:r>
        <w:t>Характеристики</w:t>
      </w:r>
    </w:p>
    <w:p w14:paraId="43295986" w14:textId="77777777" w:rsidR="007006C5" w:rsidRDefault="007006C5" w:rsidP="007006C5">
      <w:r>
        <w:t>Документы</w:t>
      </w:r>
    </w:p>
    <w:p w14:paraId="245C495D" w14:textId="77777777" w:rsidR="007006C5" w:rsidRDefault="007006C5" w:rsidP="007006C5">
      <w:r>
        <w:t>Назначение</w:t>
      </w:r>
    </w:p>
    <w:p w14:paraId="03774CE8" w14:textId="77777777" w:rsidR="007006C5" w:rsidRDefault="007006C5" w:rsidP="007006C5">
      <w:r>
        <w:rPr>
          <w:rStyle w:val="extrafieldsname"/>
        </w:rPr>
        <w:t>Бренд</w:t>
      </w:r>
      <w:r>
        <w:t xml:space="preserve"> </w:t>
      </w:r>
      <w:r>
        <w:rPr>
          <w:rStyle w:val="extrafieldsvalue"/>
        </w:rPr>
        <w:t xml:space="preserve">Colorika </w:t>
      </w:r>
    </w:p>
    <w:p w14:paraId="12CE04C6" w14:textId="77777777" w:rsidR="007006C5" w:rsidRDefault="007006C5" w:rsidP="007006C5">
      <w:r>
        <w:rPr>
          <w:rStyle w:val="extrafieldsname"/>
        </w:rPr>
        <w:t>Сфера применения</w:t>
      </w:r>
      <w:r>
        <w:t xml:space="preserve"> </w:t>
      </w:r>
      <w:r>
        <w:rPr>
          <w:rStyle w:val="extrafieldsvalue"/>
        </w:rPr>
        <w:t xml:space="preserve">Внутри </w:t>
      </w:r>
    </w:p>
    <w:p w14:paraId="0499E504" w14:textId="77777777" w:rsidR="007006C5" w:rsidRDefault="007006C5" w:rsidP="007006C5">
      <w:r>
        <w:rPr>
          <w:rStyle w:val="extrafieldsname"/>
        </w:rPr>
        <w:t>Тип продукта</w:t>
      </w:r>
      <w:r>
        <w:t xml:space="preserve"> </w:t>
      </w:r>
      <w:r>
        <w:rPr>
          <w:rStyle w:val="extrafieldsvalue"/>
        </w:rPr>
        <w:t xml:space="preserve">Эмаль алкидная </w:t>
      </w:r>
    </w:p>
    <w:p w14:paraId="1EF39010" w14:textId="77777777" w:rsidR="007006C5" w:rsidRDefault="007006C5" w:rsidP="007006C5">
      <w:r>
        <w:rPr>
          <w:rStyle w:val="extrafieldsname"/>
        </w:rPr>
        <w:t>Материал основания</w:t>
      </w:r>
      <w:r>
        <w:t xml:space="preserve"> </w:t>
      </w:r>
      <w:r>
        <w:rPr>
          <w:rStyle w:val="extrafieldsvalue"/>
        </w:rPr>
        <w:t xml:space="preserve">дерево </w:t>
      </w:r>
    </w:p>
    <w:p w14:paraId="00EA85D7" w14:textId="77777777" w:rsidR="007006C5" w:rsidRDefault="007006C5" w:rsidP="007006C5">
      <w:r>
        <w:rPr>
          <w:rStyle w:val="extrafieldsname"/>
        </w:rPr>
        <w:t>фасовка</w:t>
      </w:r>
      <w:r>
        <w:t xml:space="preserve"> </w:t>
      </w:r>
      <w:r>
        <w:rPr>
          <w:rStyle w:val="extrafieldsvalue"/>
        </w:rPr>
        <w:t xml:space="preserve"> 20 кг. </w:t>
      </w:r>
    </w:p>
    <w:p w14:paraId="401D3C48" w14:textId="77777777" w:rsidR="007006C5" w:rsidRDefault="007006C5" w:rsidP="007006C5">
      <w:r>
        <w:rPr>
          <w:rStyle w:val="extrafieldsname"/>
        </w:rPr>
        <w:t>стандарт</w:t>
      </w:r>
      <w:r>
        <w:t xml:space="preserve"> </w:t>
      </w:r>
      <w:r>
        <w:rPr>
          <w:rStyle w:val="extrafieldsvalue"/>
        </w:rPr>
        <w:t xml:space="preserve">ТУ 2312-045-18511586-2010, соответствует ГОСТ Р 51691-2008. </w:t>
      </w:r>
    </w:p>
    <w:p w14:paraId="3C9E7252" w14:textId="77777777" w:rsidR="007006C5" w:rsidRDefault="007006C5" w:rsidP="007006C5">
      <w:r>
        <w:rPr>
          <w:rStyle w:val="extrafieldsname"/>
        </w:rPr>
        <w:t>свойства</w:t>
      </w:r>
      <w:r>
        <w:t xml:space="preserve"> </w:t>
      </w:r>
      <w:r>
        <w:rPr>
          <w:rStyle w:val="extrafieldsvalue"/>
        </w:rPr>
        <w:t>Глянцевая.</w:t>
      </w:r>
      <w:r w:rsidRPr="00F00ACD">
        <w:rPr>
          <w:rStyle w:val="extrafieldsvalue"/>
          <w:b/>
          <w:sz w:val="28"/>
          <w:szCs w:val="28"/>
        </w:rPr>
        <w:t>цвет  красно-коричневая</w:t>
      </w:r>
      <w:r>
        <w:rPr>
          <w:rStyle w:val="extrafieldsvalue"/>
        </w:rPr>
        <w:t>.</w:t>
      </w:r>
    </w:p>
    <w:p w14:paraId="259482C4" w14:textId="77777777" w:rsidR="007006C5" w:rsidRDefault="007006C5" w:rsidP="007006C5">
      <w:r>
        <w:rPr>
          <w:rStyle w:val="extrafieldsname"/>
        </w:rPr>
        <w:t>время сушки (при t +20 °С относительной влажности воздуха 65 %)</w:t>
      </w:r>
      <w:r>
        <w:t xml:space="preserve"> </w:t>
      </w:r>
      <w:r>
        <w:rPr>
          <w:rStyle w:val="extrafieldsvalue"/>
        </w:rPr>
        <w:t xml:space="preserve">До степени 3 примерно 14 часов. При более низкой температуре и высокой влажности, малом воздухообмене, время высыхания соответственно увеличивается. Покрытие эмали приобретает начальные </w:t>
      </w:r>
      <w:r>
        <w:rPr>
          <w:rStyle w:val="extrafieldsvalue"/>
        </w:rPr>
        <w:lastRenderedPageBreak/>
        <w:t xml:space="preserve">эксплуатационные свойства (возможность хождения, установка мебели и др.) через 48 часов. Полный набор максимальной твердости, износостойкости и влагостойкости продолжается до 7 суток. </w:t>
      </w:r>
    </w:p>
    <w:p w14:paraId="4D695DE9" w14:textId="77777777" w:rsidR="007006C5" w:rsidRDefault="007006C5" w:rsidP="007006C5">
      <w:r>
        <w:rPr>
          <w:rStyle w:val="extrafieldsname"/>
        </w:rPr>
        <w:t>расход (зависит от впитывающих свойств поверхности)</w:t>
      </w:r>
      <w:r>
        <w:t xml:space="preserve"> </w:t>
      </w:r>
      <w:r>
        <w:rPr>
          <w:rStyle w:val="extrafieldsvalue"/>
        </w:rPr>
        <w:t xml:space="preserve">220 мл/м² при толщине сухой пленки 100 мкм. Оптимальный расход при двухслойном нанесении, для обеспечения заявленных потребительских свойств – 380-440 г/м² . Практический расход определяется пробным нанесением. </w:t>
      </w:r>
    </w:p>
    <w:p w14:paraId="5E44A323" w14:textId="77777777" w:rsidR="007006C5" w:rsidRDefault="007006C5" w:rsidP="007006C5">
      <w:r>
        <w:rPr>
          <w:rStyle w:val="extrafieldsname"/>
        </w:rPr>
        <w:t>разбавление</w:t>
      </w:r>
      <w:r>
        <w:t xml:space="preserve"> </w:t>
      </w:r>
      <w:r>
        <w:rPr>
          <w:rStyle w:val="extrafieldsvalue"/>
        </w:rPr>
        <w:t xml:space="preserve">Уайт-спирит СТО 00203275-240-2012 (нефрас С4150/200 ГОСТ 26377-84). </w:t>
      </w:r>
    </w:p>
    <w:p w14:paraId="0A335A59" w14:textId="77777777" w:rsidR="007006C5" w:rsidRDefault="007006C5" w:rsidP="007006C5">
      <w:r>
        <w:rPr>
          <w:rStyle w:val="extrafieldsname"/>
        </w:rPr>
        <w:t>гарантийный срок хранения</w:t>
      </w:r>
      <w:r>
        <w:t xml:space="preserve"> </w:t>
      </w:r>
      <w:r>
        <w:rPr>
          <w:rStyle w:val="extrafieldsvalue"/>
        </w:rPr>
        <w:t xml:space="preserve">Срок годности в плотно закрытой таре производителя и при соблюдении условий хранения 24 месяца. </w:t>
      </w:r>
    </w:p>
    <w:p w14:paraId="6F1DB9A2" w14:textId="77777777" w:rsidR="007006C5" w:rsidRDefault="007006C5" w:rsidP="007006C5">
      <w:r>
        <w:rPr>
          <w:rStyle w:val="extrafieldsname"/>
        </w:rPr>
        <w:t>условия хранения</w:t>
      </w:r>
      <w:r>
        <w:t xml:space="preserve"> </w:t>
      </w:r>
      <w:r>
        <w:rPr>
          <w:rStyle w:val="extrafieldsvalue"/>
        </w:rPr>
        <w:t xml:space="preserve">Беречь от огня! Хранить и перевозить в плотно закрытой упаковке производителя при температуре от -25 °С до +35 °С. Не подвергать воздействию прямых солнечных лучей. Не складировать вблизи работающих нагревательных элементов. </w:t>
      </w:r>
    </w:p>
    <w:p w14:paraId="6267699F" w14:textId="77777777" w:rsidR="007006C5" w:rsidRDefault="007006C5" w:rsidP="007006C5">
      <w:r>
        <w:rPr>
          <w:rStyle w:val="extrafieldsname"/>
        </w:rPr>
        <w:t>морозостойкость</w:t>
      </w:r>
      <w:r>
        <w:t xml:space="preserve"> </w:t>
      </w:r>
      <w:r>
        <w:rPr>
          <w:rStyle w:val="extrafieldsvalue"/>
        </w:rPr>
        <w:t xml:space="preserve">Да, перед применением выдержать при комнатной температуре без дополнительного нагрева. </w:t>
      </w:r>
    </w:p>
    <w:p w14:paraId="344BD6A6" w14:textId="77777777" w:rsidR="007006C5" w:rsidRDefault="007006C5" w:rsidP="007006C5">
      <w:r>
        <w:rPr>
          <w:rStyle w:val="extrafieldsname"/>
        </w:rPr>
        <w:t>меры предосторожности</w:t>
      </w:r>
      <w:r>
        <w:t xml:space="preserve"> </w:t>
      </w:r>
      <w:r>
        <w:rPr>
          <w:rStyle w:val="extrafieldsvalue"/>
        </w:rPr>
        <w:t xml:space="preserve">Эмаль содержит органические растворители! При выполнении покрасочных работ в помещении обеспечить проветривание. Использовать средства индивидуальной защиты: органов дыхания – респиратор со сменными фильтрующими </w:t>
      </w:r>
      <w:r>
        <w:rPr>
          <w:rStyle w:val="extrafieldsvalue"/>
        </w:rPr>
        <w:lastRenderedPageBreak/>
        <w:t xml:space="preserve">элементами типа А; органов зрения – защитные очки; кожных покровов – перчатки и малярные костюмы. Беречь от детей! </w:t>
      </w:r>
    </w:p>
    <w:p w14:paraId="5C7668A2" w14:textId="77777777" w:rsidR="007006C5" w:rsidRDefault="007006C5" w:rsidP="007006C5">
      <w:r>
        <w:rPr>
          <w:rStyle w:val="extrafieldsname"/>
        </w:rPr>
        <w:t>очистка инструмента</w:t>
      </w:r>
      <w:r>
        <w:t xml:space="preserve"> </w:t>
      </w:r>
      <w:r>
        <w:rPr>
          <w:rStyle w:val="extrafieldsvalue"/>
        </w:rPr>
        <w:t xml:space="preserve">Рабочие устройства и инструмент после применения сразу промыть уайт-спиритом и тщательно протереть сухой ветошью. </w:t>
      </w:r>
    </w:p>
    <w:p w14:paraId="4598EFE2" w14:textId="77777777" w:rsidR="007006C5" w:rsidRDefault="007006C5" w:rsidP="007006C5">
      <w:r>
        <w:rPr>
          <w:rStyle w:val="extrafieldsname"/>
        </w:rPr>
        <w:t>утилизация</w:t>
      </w:r>
      <w:r>
        <w:t xml:space="preserve"> </w:t>
      </w:r>
      <w:r>
        <w:rPr>
          <w:rStyle w:val="extrafieldsvalue"/>
        </w:rPr>
        <w:t xml:space="preserve">Не допускать попадания в канализацию, водоемы и почву. Во вторичную переработку сдавать только пустую тару. Жидкие остатки материала могут быть утилизированы как отходы красок на алкидной основе, сухие остатки материала могут быть утилизированы как бытовой мусор. </w:t>
      </w:r>
    </w:p>
    <w:p w14:paraId="1737938F" w14:textId="77777777" w:rsidR="007006C5" w:rsidRDefault="007006C5" w:rsidP="007006C5">
      <w:r>
        <w:rPr>
          <w:rStyle w:val="extrafieldsname"/>
        </w:rPr>
        <w:t>состав</w:t>
      </w:r>
      <w:r>
        <w:t xml:space="preserve"> </w:t>
      </w:r>
      <w:r>
        <w:rPr>
          <w:rStyle w:val="extrafieldsvalue"/>
        </w:rPr>
        <w:t xml:space="preserve">Алкидные смолы и лаки, наполнители, пигменты, специальные целевые добавки, сиккатив, уайт-спирит. </w:t>
      </w:r>
    </w:p>
    <w:p w14:paraId="4A24A25A" w14:textId="77777777" w:rsidR="007006C5" w:rsidRDefault="007006C5" w:rsidP="007006C5">
      <w:r>
        <w:rPr>
          <w:rStyle w:val="extrafieldsname"/>
        </w:rPr>
        <w:t>особые отметки</w:t>
      </w:r>
      <w:r>
        <w:t xml:space="preserve"> </w:t>
      </w:r>
      <w:r>
        <w:rPr>
          <w:rStyle w:val="extrafieldsvalue"/>
        </w:rPr>
        <w:t xml:space="preserve">Не смешивать с другими материалами. </w:t>
      </w:r>
    </w:p>
    <w:p w14:paraId="7A752285" w14:textId="77777777" w:rsidR="007006C5" w:rsidRDefault="007006C5" w:rsidP="007006C5">
      <w:r>
        <w:rPr>
          <w:rStyle w:val="extrafieldsname"/>
        </w:rPr>
        <w:t>стандарты безопасности</w:t>
      </w:r>
      <w:r>
        <w:t xml:space="preserve"> </w:t>
      </w:r>
      <w:r>
        <w:rPr>
          <w:rStyle w:val="extrafieldsvalue"/>
        </w:rPr>
        <w:t xml:space="preserve">Беречь от огня, класс опасности 3 (умеренно опасный) по ГОСТ 12.1.007-76 «Вредные вещества. Классификация и общие требования безопасности». </w:t>
      </w:r>
    </w:p>
    <w:p w14:paraId="7ABA419F" w14:textId="77777777" w:rsidR="007006C5" w:rsidRPr="00F00ACD" w:rsidRDefault="007006C5" w:rsidP="007006C5">
      <w:pPr>
        <w:pStyle w:val="21"/>
        <w:rPr>
          <w:rStyle w:val="a6"/>
          <w:color w:val="000000"/>
        </w:rPr>
      </w:pPr>
      <w:r w:rsidRPr="00F00ACD">
        <w:fldChar w:fldCharType="begin"/>
      </w:r>
      <w:r w:rsidRPr="00F00ACD">
        <w:instrText xml:space="preserve"> HYPERLINK "https://www.slkz.ru/catalog/colorika/10006-pf-115-emal-alkidnaya-atmosferostojkaya-2" </w:instrText>
      </w:r>
      <w:r w:rsidRPr="00F00ACD">
        <w:fldChar w:fldCharType="separate"/>
      </w:r>
      <w:r w:rsidRPr="00F00ACD">
        <w:rPr>
          <w:rStyle w:val="a6"/>
          <w:color w:val="000000"/>
        </w:rPr>
        <w:t>Эмаль ПФ-115 алкидная атмосферостойкая</w:t>
      </w:r>
    </w:p>
    <w:p w14:paraId="567473F6" w14:textId="77777777" w:rsidR="007006C5" w:rsidRDefault="007006C5" w:rsidP="007006C5">
      <w:pPr>
        <w:pStyle w:val="21"/>
      </w:pPr>
      <w:r>
        <w:rPr>
          <w:rStyle w:val="a6"/>
          <w:color w:val="000000"/>
        </w:rPr>
        <w:t>Количесво-5</w:t>
      </w:r>
      <w:r w:rsidRPr="00F00ACD">
        <w:rPr>
          <w:rStyle w:val="a6"/>
          <w:color w:val="000000"/>
        </w:rPr>
        <w:t xml:space="preserve">шт. </w:t>
      </w:r>
      <w:r w:rsidRPr="00F00ACD">
        <w:fldChar w:fldCharType="end"/>
      </w:r>
    </w:p>
    <w:p w14:paraId="4C91804E" w14:textId="77777777" w:rsidR="007006C5" w:rsidRDefault="007006C5" w:rsidP="007006C5">
      <w:r>
        <w:t>Описание</w:t>
      </w:r>
    </w:p>
    <w:p w14:paraId="04F4054F" w14:textId="77777777" w:rsidR="007006C5" w:rsidRDefault="007006C5" w:rsidP="007006C5">
      <w:r>
        <w:t>Характеристики</w:t>
      </w:r>
    </w:p>
    <w:p w14:paraId="207C5A6E" w14:textId="77777777" w:rsidR="007006C5" w:rsidRDefault="007006C5" w:rsidP="007006C5">
      <w:r>
        <w:t>Документы</w:t>
      </w:r>
    </w:p>
    <w:p w14:paraId="5DA5E050" w14:textId="77777777" w:rsidR="007006C5" w:rsidRDefault="007006C5" w:rsidP="007006C5">
      <w:r>
        <w:t>Назначение</w:t>
      </w:r>
    </w:p>
    <w:p w14:paraId="3F9B394D" w14:textId="77777777" w:rsidR="007006C5" w:rsidRDefault="007006C5" w:rsidP="007006C5">
      <w:r>
        <w:rPr>
          <w:rStyle w:val="label-name"/>
        </w:rPr>
        <w:t>фасовка:</w:t>
      </w:r>
      <w:r>
        <w:t xml:space="preserve"> </w:t>
      </w:r>
      <w:r>
        <w:rPr>
          <w:rStyle w:val="data"/>
        </w:rPr>
        <w:t xml:space="preserve"> 20 кг.</w:t>
      </w:r>
      <w:r>
        <w:t xml:space="preserve"> </w:t>
      </w:r>
    </w:p>
    <w:p w14:paraId="40F20974" w14:textId="77777777" w:rsidR="007006C5" w:rsidRDefault="007006C5" w:rsidP="007006C5">
      <w:r>
        <w:rPr>
          <w:rStyle w:val="label-name"/>
        </w:rPr>
        <w:lastRenderedPageBreak/>
        <w:t>стандарт:</w:t>
      </w:r>
      <w:r>
        <w:t xml:space="preserve"> </w:t>
      </w:r>
      <w:r>
        <w:rPr>
          <w:rStyle w:val="data"/>
        </w:rPr>
        <w:t xml:space="preserve">Соответствует требованиям ГОСТ 6465-2023 (до 01.06.2024 ГОСТ 6465-76 Сорт 1). Общие требования по ГОСТ Р 51691-2008. </w:t>
      </w:r>
    </w:p>
    <w:p w14:paraId="20616FC0" w14:textId="77777777" w:rsidR="007006C5" w:rsidRDefault="007006C5" w:rsidP="007006C5">
      <w:r>
        <w:rPr>
          <w:rStyle w:val="label-name"/>
        </w:rPr>
        <w:t>свойства:</w:t>
      </w:r>
      <w:r>
        <w:t xml:space="preserve"> </w:t>
      </w:r>
      <w:r>
        <w:rPr>
          <w:rStyle w:val="data"/>
        </w:rPr>
        <w:t>Глянцевая.</w:t>
      </w:r>
      <w:r w:rsidRPr="00723B3C">
        <w:rPr>
          <w:rStyle w:val="data"/>
          <w:b/>
        </w:rPr>
        <w:t xml:space="preserve">цвет </w:t>
      </w:r>
      <w:r w:rsidRPr="00723B3C">
        <w:rPr>
          <w:rStyle w:val="data"/>
          <w:b/>
          <w:sz w:val="28"/>
          <w:szCs w:val="28"/>
        </w:rPr>
        <w:t>белый</w:t>
      </w:r>
      <w:r>
        <w:rPr>
          <w:rStyle w:val="data"/>
        </w:rPr>
        <w:t>.</w:t>
      </w:r>
      <w:r>
        <w:t xml:space="preserve"> </w:t>
      </w:r>
    </w:p>
    <w:p w14:paraId="5508CC99" w14:textId="77777777" w:rsidR="007006C5" w:rsidRDefault="007006C5" w:rsidP="007006C5">
      <w:r>
        <w:rPr>
          <w:rStyle w:val="label-name"/>
        </w:rPr>
        <w:t>время сушки (при t +20 °С относительной влажности воздуха 65 %):</w:t>
      </w:r>
      <w:r>
        <w:t xml:space="preserve"> </w:t>
      </w:r>
      <w:r>
        <w:rPr>
          <w:rStyle w:val="data"/>
        </w:rPr>
        <w:t>До степени 3 примерно 14 часов (зависит от цвета эмали). Полный набор эксплуатационных свойств до 10 суток. При более низкой температуре и высокой влажности, слабом воздухообмене, время высыхания соответственно увеличивается.</w:t>
      </w:r>
      <w:r>
        <w:t xml:space="preserve"> </w:t>
      </w:r>
    </w:p>
    <w:p w14:paraId="4D9DFE18" w14:textId="77777777" w:rsidR="007006C5" w:rsidRDefault="007006C5" w:rsidP="007006C5">
      <w:r>
        <w:rPr>
          <w:rStyle w:val="label-name"/>
        </w:rPr>
        <w:t>расход (зависит от впитывающих свойств поверхности):</w:t>
      </w:r>
      <w:r>
        <w:t xml:space="preserve"> </w:t>
      </w:r>
      <w:r>
        <w:rPr>
          <w:rStyle w:val="data"/>
        </w:rPr>
        <w:t>При однослойном нанесении малярным инструментом 100-120 мл/м² (80-100 г/м²). В зависимости от цвета, качества грунтовочного слоя, способа нанесения, шероховатости поверхности расход может меняться. Практический расход определяется при нанесении на объекте.</w:t>
      </w:r>
      <w:r>
        <w:t xml:space="preserve"> </w:t>
      </w:r>
    </w:p>
    <w:p w14:paraId="4129C9DE" w14:textId="77777777" w:rsidR="007006C5" w:rsidRDefault="007006C5" w:rsidP="007006C5">
      <w:r>
        <w:rPr>
          <w:rStyle w:val="label-name"/>
        </w:rPr>
        <w:t>разбавление:</w:t>
      </w:r>
      <w:r>
        <w:t xml:space="preserve"> </w:t>
      </w:r>
      <w:r>
        <w:rPr>
          <w:rStyle w:val="data"/>
        </w:rPr>
        <w:t>Уайт-спирит СТО 00203275-240-2012 (нефрас С4155/200 ГОСТ 3134-78), скипидар (ГОСТ 1571-82), сольвент (ГОСТ 10214-78, 1928-79).</w:t>
      </w:r>
      <w:r>
        <w:t xml:space="preserve"> </w:t>
      </w:r>
    </w:p>
    <w:p w14:paraId="7B3219BE" w14:textId="77777777" w:rsidR="007006C5" w:rsidRDefault="007006C5" w:rsidP="007006C5">
      <w:r>
        <w:rPr>
          <w:rStyle w:val="label-name"/>
        </w:rPr>
        <w:t>гарантийный срок хранения:</w:t>
      </w:r>
      <w:r>
        <w:t xml:space="preserve"> </w:t>
      </w:r>
      <w:r>
        <w:rPr>
          <w:rStyle w:val="data"/>
        </w:rPr>
        <w:t>При соблюдении условий хранения 24 месяца в плотно закрытой таре производителя. Срок годности не ограничивается гарантийным сроком хранения.</w:t>
      </w:r>
      <w:r>
        <w:t xml:space="preserve"> </w:t>
      </w:r>
    </w:p>
    <w:p w14:paraId="4C1294E5" w14:textId="77777777" w:rsidR="007006C5" w:rsidRDefault="007006C5" w:rsidP="007006C5">
      <w:r>
        <w:rPr>
          <w:rStyle w:val="label-name"/>
        </w:rPr>
        <w:lastRenderedPageBreak/>
        <w:t>условия хранения:</w:t>
      </w:r>
      <w:r>
        <w:t xml:space="preserve"> </w:t>
      </w:r>
      <w:r>
        <w:rPr>
          <w:rStyle w:val="data"/>
        </w:rPr>
        <w:t>Беречь от огня! Хранить и перевозить в плотно закрытой упаковке производителя при температуре от -25 °С до +35 °С. Не подвергать воздействию прямых солнечных лучей. Не складировать вблизи работающих нагревательных элементов.</w:t>
      </w:r>
      <w:r>
        <w:t xml:space="preserve"> </w:t>
      </w:r>
    </w:p>
    <w:p w14:paraId="7FE6ED3B" w14:textId="77777777" w:rsidR="007006C5" w:rsidRDefault="007006C5" w:rsidP="007006C5">
      <w:r>
        <w:rPr>
          <w:rStyle w:val="label-name"/>
        </w:rPr>
        <w:t>морозостойкость:</w:t>
      </w:r>
      <w:r>
        <w:t xml:space="preserve"> </w:t>
      </w:r>
      <w:r>
        <w:rPr>
          <w:rStyle w:val="data"/>
        </w:rPr>
        <w:t>Да, перед применением выдержать при комнатной температуре без дополнительного нагрева.</w:t>
      </w:r>
      <w:r>
        <w:t xml:space="preserve"> </w:t>
      </w:r>
    </w:p>
    <w:p w14:paraId="5927DAAE" w14:textId="77777777" w:rsidR="007006C5" w:rsidRDefault="007006C5" w:rsidP="007006C5">
      <w:r>
        <w:rPr>
          <w:rStyle w:val="label-name"/>
        </w:rPr>
        <w:t>меры предосторожности:</w:t>
      </w:r>
      <w:r>
        <w:t xml:space="preserve"> </w:t>
      </w:r>
      <w:r>
        <w:rPr>
          <w:rStyle w:val="data"/>
        </w:rPr>
        <w:t>Эмаль содержит органические растворители! При выполнении покрасочных работ в помещении обеспечить проветривание. Использовать средства индивидуальной защиты: органов дыхания — респиратор со сменными фильтрующими элементами типа А; органов зрения — защитные очки; кожных покровов — перчатки и малярные костюмы. Беречь от детей!</w:t>
      </w:r>
      <w:r>
        <w:t xml:space="preserve"> </w:t>
      </w:r>
    </w:p>
    <w:p w14:paraId="68FD34ED" w14:textId="77777777" w:rsidR="007006C5" w:rsidRDefault="007006C5" w:rsidP="007006C5">
      <w:r>
        <w:rPr>
          <w:rStyle w:val="label-name"/>
        </w:rPr>
        <w:t>очистка инструмента:</w:t>
      </w:r>
      <w:r>
        <w:t xml:space="preserve"> </w:t>
      </w:r>
      <w:r>
        <w:rPr>
          <w:rStyle w:val="data"/>
        </w:rPr>
        <w:t>Рабочие устройства и инструмент после применения сразу промыть уайт-спиритом и тщательно протереть сухой ветошью. Не смешивать с другими материалами!</w:t>
      </w:r>
      <w:r>
        <w:t xml:space="preserve"> </w:t>
      </w:r>
    </w:p>
    <w:p w14:paraId="54E461A1" w14:textId="77777777" w:rsidR="007006C5" w:rsidRDefault="007006C5" w:rsidP="007006C5">
      <w:r>
        <w:rPr>
          <w:rStyle w:val="label-name"/>
        </w:rPr>
        <w:t>утилизация:</w:t>
      </w:r>
      <w:r>
        <w:t xml:space="preserve"> </w:t>
      </w:r>
      <w:r>
        <w:rPr>
          <w:rStyle w:val="data"/>
        </w:rPr>
        <w:t xml:space="preserve">Не допускать попадания в канализацию, водоемы и почву. Во вторичную переработку сдавать только пустую тару. Жидкие остатки материала могут быть утилизированы как отходы красок на алкидной основе, сухие остатки материала могут быть утилизированы как бытовой мусор. </w:t>
      </w:r>
    </w:p>
    <w:p w14:paraId="58824F27" w14:textId="77777777" w:rsidR="007006C5" w:rsidRDefault="007006C5" w:rsidP="007006C5">
      <w:r>
        <w:rPr>
          <w:rStyle w:val="label-name"/>
        </w:rPr>
        <w:t>состав:</w:t>
      </w:r>
      <w:r>
        <w:t xml:space="preserve"> </w:t>
      </w:r>
      <w:r>
        <w:rPr>
          <w:rStyle w:val="data"/>
        </w:rPr>
        <w:t>Алкидные смолы, наполнители, пигменты, специальные целевые добавки, сиккатив, уайт-спирит.</w:t>
      </w:r>
      <w:r>
        <w:t xml:space="preserve"> </w:t>
      </w:r>
    </w:p>
    <w:p w14:paraId="1A237A11" w14:textId="77777777" w:rsidR="007006C5" w:rsidRDefault="007006C5" w:rsidP="007006C5">
      <w:r>
        <w:rPr>
          <w:rStyle w:val="label-name"/>
        </w:rPr>
        <w:lastRenderedPageBreak/>
        <w:t>особые отметки:</w:t>
      </w:r>
      <w:r>
        <w:t xml:space="preserve"> </w:t>
      </w:r>
      <w:r>
        <w:rPr>
          <w:rStyle w:val="data"/>
        </w:rPr>
        <w:t>В течении первых часов высыхания не допускать контакта окрашенной поверхности с влагой (дождь, туман, полив).</w:t>
      </w:r>
      <w:r>
        <w:t xml:space="preserve"> </w:t>
      </w:r>
    </w:p>
    <w:p w14:paraId="5E0E8B0E" w14:textId="77777777" w:rsidR="007006C5" w:rsidRDefault="007006C5" w:rsidP="007006C5">
      <w:r>
        <w:rPr>
          <w:rStyle w:val="label-name"/>
        </w:rPr>
        <w:t>стандарты безопасности:</w:t>
      </w:r>
      <w:r>
        <w:t xml:space="preserve"> </w:t>
      </w:r>
      <w:r>
        <w:rPr>
          <w:rStyle w:val="data"/>
        </w:rPr>
        <w:t>Беречь от огня, класс опасности 3 (умеренно опасный) по ГОСТ 12.1.007-76 «Вредные вещества. Классификация и общие требования безопасности».</w:t>
      </w:r>
      <w:r>
        <w:t xml:space="preserve"> </w:t>
      </w:r>
    </w:p>
    <w:p w14:paraId="6EF990B8" w14:textId="77777777" w:rsidR="007006C5" w:rsidRDefault="007006C5" w:rsidP="007006C5">
      <w:pPr>
        <w:pStyle w:val="21"/>
      </w:pPr>
      <w:r w:rsidRPr="00723B3C">
        <w:t>Эмаль ПФ-115 алкидная атмосферостойкая</w:t>
      </w:r>
    </w:p>
    <w:p w14:paraId="7731CD9D" w14:textId="77777777" w:rsidR="007006C5" w:rsidRDefault="007006C5" w:rsidP="007006C5">
      <w:pPr>
        <w:pStyle w:val="21"/>
      </w:pPr>
      <w:r>
        <w:t>количество</w:t>
      </w:r>
      <w:r w:rsidRPr="00723B3C">
        <w:t xml:space="preserve"> </w:t>
      </w:r>
      <w:r>
        <w:t>-6 шт.</w:t>
      </w:r>
    </w:p>
    <w:p w14:paraId="4CA9FA18" w14:textId="77777777" w:rsidR="007006C5" w:rsidRDefault="007006C5" w:rsidP="007006C5">
      <w:r>
        <w:t>Описание</w:t>
      </w:r>
    </w:p>
    <w:p w14:paraId="2FEC4083" w14:textId="77777777" w:rsidR="007006C5" w:rsidRDefault="007006C5" w:rsidP="007006C5">
      <w:r>
        <w:t>Характеристики</w:t>
      </w:r>
    </w:p>
    <w:p w14:paraId="1573BA9C" w14:textId="77777777" w:rsidR="007006C5" w:rsidRDefault="007006C5" w:rsidP="007006C5">
      <w:r>
        <w:t>Документы</w:t>
      </w:r>
    </w:p>
    <w:p w14:paraId="13CA9E0F" w14:textId="77777777" w:rsidR="007006C5" w:rsidRDefault="007006C5" w:rsidP="007006C5">
      <w:r>
        <w:t>Назначение</w:t>
      </w:r>
    </w:p>
    <w:p w14:paraId="5F1E5F71" w14:textId="77777777" w:rsidR="007006C5" w:rsidRDefault="007006C5" w:rsidP="007006C5">
      <w:r>
        <w:rPr>
          <w:rStyle w:val="label-name"/>
        </w:rPr>
        <w:t>фасовка:</w:t>
      </w:r>
      <w:r>
        <w:t xml:space="preserve"> </w:t>
      </w:r>
      <w:r>
        <w:rPr>
          <w:rStyle w:val="data"/>
        </w:rPr>
        <w:t xml:space="preserve"> 2,7 кг.</w:t>
      </w:r>
      <w:r>
        <w:t xml:space="preserve"> </w:t>
      </w:r>
    </w:p>
    <w:p w14:paraId="2B406285" w14:textId="77777777" w:rsidR="007006C5" w:rsidRDefault="007006C5" w:rsidP="007006C5">
      <w:r>
        <w:rPr>
          <w:rStyle w:val="label-name"/>
        </w:rPr>
        <w:t>стандарт:</w:t>
      </w:r>
      <w:r>
        <w:t xml:space="preserve"> </w:t>
      </w:r>
      <w:r>
        <w:rPr>
          <w:rStyle w:val="data"/>
        </w:rPr>
        <w:t xml:space="preserve">Соответствует требованиям ГОСТ 6465-2023 (до 01.06.2024 ГОСТ 6465-76 Сорт 1). Общие требования по ГОСТ Р 51691-2008. </w:t>
      </w:r>
    </w:p>
    <w:p w14:paraId="60105471" w14:textId="77777777" w:rsidR="007006C5" w:rsidRDefault="007006C5" w:rsidP="007006C5">
      <w:r>
        <w:rPr>
          <w:rStyle w:val="label-name"/>
        </w:rPr>
        <w:t>свойства:</w:t>
      </w:r>
      <w:r>
        <w:t xml:space="preserve"> </w:t>
      </w:r>
      <w:r>
        <w:rPr>
          <w:rStyle w:val="data"/>
        </w:rPr>
        <w:t xml:space="preserve">цвет </w:t>
      </w:r>
      <w:r w:rsidRPr="00723B3C">
        <w:rPr>
          <w:rStyle w:val="data"/>
          <w:b/>
          <w:sz w:val="32"/>
          <w:szCs w:val="32"/>
        </w:rPr>
        <w:t>черный</w:t>
      </w:r>
      <w:r>
        <w:t xml:space="preserve"> </w:t>
      </w:r>
    </w:p>
    <w:p w14:paraId="6D8461DE" w14:textId="77777777" w:rsidR="007006C5" w:rsidRDefault="007006C5" w:rsidP="007006C5">
      <w:r>
        <w:rPr>
          <w:rStyle w:val="label-name"/>
        </w:rPr>
        <w:t>время сушки (при t +20 °С относительной влажности воздуха 65 %):</w:t>
      </w:r>
      <w:r>
        <w:t xml:space="preserve"> </w:t>
      </w:r>
      <w:r>
        <w:rPr>
          <w:rStyle w:val="data"/>
        </w:rPr>
        <w:t>До степени 3 примерно 14 часов (зависит от цвета эмали). Полный набор эксплуатационных свойств до 10 суток. При более низкой температуре и высокой влажности, слабом воздухообмене, время высыхания соответственно увеличивается.</w:t>
      </w:r>
      <w:r>
        <w:t xml:space="preserve"> </w:t>
      </w:r>
    </w:p>
    <w:p w14:paraId="0AAB744B" w14:textId="77777777" w:rsidR="007006C5" w:rsidRDefault="007006C5" w:rsidP="007006C5">
      <w:r>
        <w:rPr>
          <w:rStyle w:val="label-name"/>
        </w:rPr>
        <w:lastRenderedPageBreak/>
        <w:t>расход (зависит от впитывающих свойств поверхности):</w:t>
      </w:r>
      <w:r>
        <w:t xml:space="preserve"> </w:t>
      </w:r>
      <w:r>
        <w:rPr>
          <w:rStyle w:val="data"/>
        </w:rPr>
        <w:t>При однослойном нанесении малярным инструментом 100-120 мл/м² (80-100 г/м²). В зависимости от цвета, качества грунтовочного слоя, способа нанесения, шероховатости поверхности расход может меняться. Практический расход определяется при нанесении на объекте.</w:t>
      </w:r>
      <w:r>
        <w:t xml:space="preserve"> </w:t>
      </w:r>
    </w:p>
    <w:p w14:paraId="6E99116C" w14:textId="77777777" w:rsidR="007006C5" w:rsidRDefault="007006C5" w:rsidP="007006C5">
      <w:r>
        <w:rPr>
          <w:rStyle w:val="label-name"/>
        </w:rPr>
        <w:t>разбавление:</w:t>
      </w:r>
      <w:r>
        <w:t xml:space="preserve"> </w:t>
      </w:r>
      <w:r>
        <w:rPr>
          <w:rStyle w:val="data"/>
        </w:rPr>
        <w:t>Уайт-спирит СТО 00203275-240-2012 (нефрас С4155/200 ГОСТ 3134-78), скипидар (ГОСТ 1571-82), сольвент (ГОСТ 10214-78, 1928-79).</w:t>
      </w:r>
      <w:r>
        <w:t xml:space="preserve"> </w:t>
      </w:r>
    </w:p>
    <w:p w14:paraId="013E5493" w14:textId="77777777" w:rsidR="007006C5" w:rsidRDefault="007006C5" w:rsidP="007006C5">
      <w:r>
        <w:rPr>
          <w:rStyle w:val="label-name"/>
        </w:rPr>
        <w:t>гарантийный срок хранения:</w:t>
      </w:r>
      <w:r>
        <w:t xml:space="preserve"> </w:t>
      </w:r>
      <w:r>
        <w:rPr>
          <w:rStyle w:val="data"/>
        </w:rPr>
        <w:t>При соблюдении условий хранения 24 месяца в плотно закрытой таре производителя. Срок годности не ограничивается гарантийным сроком хранения.</w:t>
      </w:r>
      <w:r>
        <w:t xml:space="preserve"> </w:t>
      </w:r>
    </w:p>
    <w:p w14:paraId="4F3F3416" w14:textId="77777777" w:rsidR="007006C5" w:rsidRDefault="007006C5" w:rsidP="007006C5">
      <w:r>
        <w:rPr>
          <w:rStyle w:val="label-name"/>
        </w:rPr>
        <w:t>условия хранения:</w:t>
      </w:r>
      <w:r>
        <w:t xml:space="preserve"> </w:t>
      </w:r>
      <w:r>
        <w:rPr>
          <w:rStyle w:val="data"/>
        </w:rPr>
        <w:t>Беречь от огня! Хранить и перевозить в плотно закрытой упаковке производителя при температуре от -25 °С до +35 °С. Не подвергать воздействию прямых солнечных лучей. Не складировать вблизи работающих нагревательных элементов.</w:t>
      </w:r>
      <w:r>
        <w:t xml:space="preserve"> </w:t>
      </w:r>
    </w:p>
    <w:p w14:paraId="46BE2209" w14:textId="77777777" w:rsidR="007006C5" w:rsidRDefault="007006C5" w:rsidP="007006C5">
      <w:r>
        <w:rPr>
          <w:rStyle w:val="label-name"/>
        </w:rPr>
        <w:t>морозостойкость:</w:t>
      </w:r>
      <w:r>
        <w:t xml:space="preserve"> </w:t>
      </w:r>
      <w:r>
        <w:rPr>
          <w:rStyle w:val="data"/>
        </w:rPr>
        <w:t>Да, перед применением выдержать при комнатной температуре без дополнительного нагрева.</w:t>
      </w:r>
      <w:r>
        <w:t xml:space="preserve"> </w:t>
      </w:r>
    </w:p>
    <w:p w14:paraId="072C83BF" w14:textId="77777777" w:rsidR="007006C5" w:rsidRDefault="007006C5" w:rsidP="007006C5">
      <w:r>
        <w:rPr>
          <w:rStyle w:val="label-name"/>
        </w:rPr>
        <w:t>меры предосторожности:</w:t>
      </w:r>
      <w:r>
        <w:t xml:space="preserve"> </w:t>
      </w:r>
      <w:r>
        <w:rPr>
          <w:rStyle w:val="data"/>
        </w:rPr>
        <w:t>Эмаль содержит органические растворители! При выполнении покрасочных работ в помещении обеспечить проветривание. Использовать средства индивидуальной за</w:t>
      </w:r>
      <w:r>
        <w:rPr>
          <w:rStyle w:val="data"/>
        </w:rPr>
        <w:lastRenderedPageBreak/>
        <w:t>щиты: органов дыхания — респиратор со сменными фильтрующими элементами типа А; органов зрения — защитные очки; кожных покровов — перчатки и малярные костюмы. Беречь от детей!</w:t>
      </w:r>
      <w:r>
        <w:t xml:space="preserve"> </w:t>
      </w:r>
    </w:p>
    <w:p w14:paraId="51C6ED02" w14:textId="77777777" w:rsidR="007006C5" w:rsidRDefault="007006C5" w:rsidP="007006C5">
      <w:r>
        <w:rPr>
          <w:rStyle w:val="label-name"/>
        </w:rPr>
        <w:t>очистка инструмента:</w:t>
      </w:r>
      <w:r>
        <w:t xml:space="preserve"> </w:t>
      </w:r>
      <w:r>
        <w:rPr>
          <w:rStyle w:val="data"/>
        </w:rPr>
        <w:t>Рабочие устройства и инструмент после применения сразу промыть уайт-спиритом и тщательно протереть сухой ветошью. Не смешивать с другими материалами!</w:t>
      </w:r>
      <w:r>
        <w:t xml:space="preserve"> </w:t>
      </w:r>
    </w:p>
    <w:p w14:paraId="577F4F86" w14:textId="77777777" w:rsidR="007006C5" w:rsidRDefault="007006C5" w:rsidP="007006C5">
      <w:r>
        <w:rPr>
          <w:rStyle w:val="label-name"/>
        </w:rPr>
        <w:t>утилизация:</w:t>
      </w:r>
      <w:r>
        <w:t xml:space="preserve"> </w:t>
      </w:r>
      <w:r>
        <w:rPr>
          <w:rStyle w:val="data"/>
        </w:rPr>
        <w:t xml:space="preserve">Не допускать попадания в канализацию, водоемы и почву. Во вторичную переработку сдавать только пустую тару. Жидкие остатки материала могут быть утилизированы как отходы красок на алкидной основе, сухие остатки материала могут быть утилизированы как бытовой мусор. </w:t>
      </w:r>
    </w:p>
    <w:p w14:paraId="4A1AB3CD" w14:textId="77777777" w:rsidR="007006C5" w:rsidRDefault="007006C5" w:rsidP="007006C5">
      <w:r>
        <w:rPr>
          <w:rStyle w:val="label-name"/>
        </w:rPr>
        <w:t>состав:</w:t>
      </w:r>
      <w:r>
        <w:t xml:space="preserve"> </w:t>
      </w:r>
      <w:r>
        <w:rPr>
          <w:rStyle w:val="data"/>
        </w:rPr>
        <w:t>Алкидные смолы, наполнители, пигменты, специальные целевые добавки, сиккатив, уайт-спирит.</w:t>
      </w:r>
      <w:r>
        <w:t xml:space="preserve"> </w:t>
      </w:r>
    </w:p>
    <w:p w14:paraId="7D709D6E" w14:textId="77777777" w:rsidR="007006C5" w:rsidRDefault="007006C5" w:rsidP="007006C5">
      <w:r>
        <w:rPr>
          <w:rStyle w:val="label-name"/>
        </w:rPr>
        <w:t>особые отметки:</w:t>
      </w:r>
      <w:r>
        <w:t xml:space="preserve"> </w:t>
      </w:r>
      <w:r>
        <w:rPr>
          <w:rStyle w:val="data"/>
        </w:rPr>
        <w:t>В течении первых часов высыхания не допускать контакта окрашенной поверхности с влагой (дождь, туман, полив).</w:t>
      </w:r>
      <w:r>
        <w:t xml:space="preserve"> </w:t>
      </w:r>
    </w:p>
    <w:p w14:paraId="64547C9F" w14:textId="77777777" w:rsidR="007006C5" w:rsidRPr="00985448" w:rsidRDefault="007006C5" w:rsidP="007006C5">
      <w:pPr>
        <w:rPr>
          <w:color w:val="000000"/>
          <w:u w:val="single"/>
        </w:rPr>
      </w:pPr>
      <w:r>
        <w:rPr>
          <w:rStyle w:val="label-name"/>
        </w:rPr>
        <w:t>стандарты безопасности:</w:t>
      </w:r>
      <w:r>
        <w:t xml:space="preserve"> </w:t>
      </w:r>
      <w:r>
        <w:rPr>
          <w:rStyle w:val="data"/>
        </w:rPr>
        <w:t>Беречь от огня, класс опасности 3 (умеренно опасный) по ГОСТ 12.1.007-76 «Вредные вещества. Классификация и общие требования безопасности».</w:t>
      </w:r>
      <w:r>
        <w:t xml:space="preserve"> </w:t>
      </w:r>
    </w:p>
    <w:p w14:paraId="183DBCC0" w14:textId="77777777" w:rsidR="007006C5" w:rsidRDefault="007006C5" w:rsidP="007006C5">
      <w:r>
        <w:rPr>
          <w:rStyle w:val="data"/>
        </w:rPr>
        <w:t>».</w:t>
      </w:r>
      <w:r>
        <w:t xml:space="preserve"> </w:t>
      </w:r>
    </w:p>
    <w:p w14:paraId="137ED530" w14:textId="77777777" w:rsidR="007006C5" w:rsidRDefault="006D1704" w:rsidP="007006C5">
      <w:pPr>
        <w:pStyle w:val="21"/>
      </w:pPr>
      <w:hyperlink r:id="rId11" w:history="1">
        <w:r w:rsidR="007006C5" w:rsidRPr="00F00ACD">
          <w:rPr>
            <w:rStyle w:val="a6"/>
            <w:color w:val="000000"/>
          </w:rPr>
          <w:t xml:space="preserve">Краска фасадная </w:t>
        </w:r>
      </w:hyperlink>
      <w:r w:rsidR="007006C5" w:rsidRPr="00985448">
        <w:t xml:space="preserve"> </w:t>
      </w:r>
      <w:r w:rsidR="007006C5">
        <w:t xml:space="preserve">Количество </w:t>
      </w:r>
      <w:r w:rsidR="007006C5">
        <w:rPr>
          <w:b w:val="0"/>
        </w:rPr>
        <w:t>-15</w:t>
      </w:r>
      <w:r w:rsidR="007006C5" w:rsidRPr="00F00ACD">
        <w:rPr>
          <w:b w:val="0"/>
        </w:rPr>
        <w:t>шт</w:t>
      </w:r>
    </w:p>
    <w:p w14:paraId="03C55833" w14:textId="77777777" w:rsidR="007006C5" w:rsidRPr="00813AE5" w:rsidRDefault="007006C5" w:rsidP="007006C5">
      <w:r>
        <w:t xml:space="preserve">Описание </w:t>
      </w:r>
    </w:p>
    <w:p w14:paraId="44D55420" w14:textId="77777777" w:rsidR="007006C5" w:rsidRDefault="007006C5" w:rsidP="007006C5">
      <w:r>
        <w:rPr>
          <w:rStyle w:val="label-name"/>
        </w:rPr>
        <w:t>фасовка:</w:t>
      </w:r>
      <w:r>
        <w:t xml:space="preserve"> </w:t>
      </w:r>
      <w:r>
        <w:rPr>
          <w:rStyle w:val="data"/>
        </w:rPr>
        <w:t>База А (белая) -  14 кг</w:t>
      </w:r>
      <w:r>
        <w:t xml:space="preserve"> </w:t>
      </w:r>
    </w:p>
    <w:p w14:paraId="470920EC" w14:textId="77777777" w:rsidR="007006C5" w:rsidRDefault="007006C5" w:rsidP="007006C5">
      <w:r>
        <w:rPr>
          <w:rStyle w:val="label-name"/>
        </w:rPr>
        <w:t>стандарт:</w:t>
      </w:r>
      <w:r>
        <w:t xml:space="preserve"> </w:t>
      </w:r>
      <w:r>
        <w:rPr>
          <w:rStyle w:val="data"/>
        </w:rPr>
        <w:t>ТУ 2316-033-18511586-2008.</w:t>
      </w:r>
      <w:r>
        <w:t xml:space="preserve"> </w:t>
      </w:r>
    </w:p>
    <w:p w14:paraId="4440DAA5" w14:textId="77777777" w:rsidR="007006C5" w:rsidRDefault="007006C5" w:rsidP="007006C5">
      <w:r>
        <w:rPr>
          <w:rStyle w:val="label-name"/>
        </w:rPr>
        <w:lastRenderedPageBreak/>
        <w:t>свойства:</w:t>
      </w:r>
      <w:r>
        <w:t xml:space="preserve"> </w:t>
      </w:r>
      <w:r>
        <w:rPr>
          <w:rStyle w:val="data"/>
        </w:rPr>
        <w:t>Белая матовая с нейтральным запахом.</w:t>
      </w:r>
      <w:r>
        <w:t xml:space="preserve"> </w:t>
      </w:r>
    </w:p>
    <w:p w14:paraId="0710CEC7" w14:textId="77777777" w:rsidR="007006C5" w:rsidRDefault="007006C5" w:rsidP="007006C5">
      <w:r>
        <w:rPr>
          <w:rStyle w:val="label-name"/>
        </w:rPr>
        <w:t>время сушки (при t +20 °С относительной влажности воздуха 65 %):</w:t>
      </w:r>
      <w:r>
        <w:t xml:space="preserve"> </w:t>
      </w:r>
      <w:r>
        <w:rPr>
          <w:rStyle w:val="data"/>
        </w:rPr>
        <w:t>Высыхание «на отлип» через – 1 час, нанесение второго слоя – через 2-3 часа.</w:t>
      </w:r>
      <w:r>
        <w:t xml:space="preserve"> </w:t>
      </w:r>
    </w:p>
    <w:p w14:paraId="2AD94BD0" w14:textId="77777777" w:rsidR="007006C5" w:rsidRDefault="007006C5" w:rsidP="007006C5">
      <w:r>
        <w:rPr>
          <w:rStyle w:val="label-name"/>
        </w:rPr>
        <w:t>расход (зависит от впитывающих свойств поверхности):</w:t>
      </w:r>
      <w:r>
        <w:t xml:space="preserve"> </w:t>
      </w:r>
      <w:r>
        <w:rPr>
          <w:rStyle w:val="data"/>
        </w:rPr>
        <w:t>125-150г/м²</w:t>
      </w:r>
      <w:r>
        <w:t xml:space="preserve"> </w:t>
      </w:r>
    </w:p>
    <w:p w14:paraId="6D3E21C8" w14:textId="77777777" w:rsidR="007006C5" w:rsidRDefault="007006C5" w:rsidP="007006C5">
      <w:r>
        <w:rPr>
          <w:rStyle w:val="label-name"/>
        </w:rPr>
        <w:t>разбавление:</w:t>
      </w:r>
      <w:r>
        <w:t xml:space="preserve"> </w:t>
      </w:r>
      <w:r>
        <w:rPr>
          <w:rStyle w:val="data"/>
        </w:rPr>
        <w:t>Вода без посторонних примесей.</w:t>
      </w:r>
      <w:r>
        <w:t xml:space="preserve"> </w:t>
      </w:r>
    </w:p>
    <w:p w14:paraId="03A2F0D8" w14:textId="77777777" w:rsidR="007006C5" w:rsidRDefault="007006C5" w:rsidP="007006C5">
      <w:r>
        <w:rPr>
          <w:rStyle w:val="label-name"/>
        </w:rPr>
        <w:t>гарантийный срок хранения:</w:t>
      </w:r>
      <w:r>
        <w:t xml:space="preserve"> </w:t>
      </w:r>
      <w:r>
        <w:rPr>
          <w:rStyle w:val="data"/>
        </w:rPr>
        <w:t>Срок годности в плотно закрытой таре производителя и при соблюдении условий хранения 24 месяца.</w:t>
      </w:r>
      <w:r>
        <w:t xml:space="preserve"> </w:t>
      </w:r>
    </w:p>
    <w:p w14:paraId="1CFE3343" w14:textId="77777777" w:rsidR="007006C5" w:rsidRDefault="007006C5" w:rsidP="007006C5">
      <w:r>
        <w:rPr>
          <w:rStyle w:val="label-name"/>
        </w:rPr>
        <w:t>условия хранения:</w:t>
      </w:r>
      <w:r>
        <w:t xml:space="preserve"> </w:t>
      </w:r>
      <w:r>
        <w:rPr>
          <w:rStyle w:val="data"/>
        </w:rPr>
        <w:t>В плотно закрытой таре при температуре от +5 °С до +25 °С, избегать прямого попадания солнечных лучей, не складировать вблизи работающих нагревательных элементов.</w:t>
      </w:r>
      <w:r>
        <w:t xml:space="preserve"> </w:t>
      </w:r>
    </w:p>
    <w:p w14:paraId="5F014BEF" w14:textId="77777777" w:rsidR="007006C5" w:rsidRDefault="007006C5" w:rsidP="007006C5">
      <w:r>
        <w:rPr>
          <w:rStyle w:val="label-name"/>
        </w:rPr>
        <w:t>морозостойкость:</w:t>
      </w:r>
      <w:r>
        <w:t xml:space="preserve"> </w:t>
      </w:r>
      <w:r>
        <w:rPr>
          <w:rStyle w:val="data"/>
        </w:rPr>
        <w:t>Допускается до 5 циклов замерзания до -30 °С, размораживать только при комнатной температуре без дополнительного нагрева.</w:t>
      </w:r>
      <w:r>
        <w:t xml:space="preserve"> </w:t>
      </w:r>
    </w:p>
    <w:p w14:paraId="4FCAEB50" w14:textId="77777777" w:rsidR="007006C5" w:rsidRDefault="007006C5" w:rsidP="007006C5">
      <w:r>
        <w:rPr>
          <w:rStyle w:val="label-name"/>
        </w:rPr>
        <w:t>меры предосторожности:</w:t>
      </w:r>
      <w:r>
        <w:t xml:space="preserve"> </w:t>
      </w:r>
      <w:r>
        <w:rPr>
          <w:rStyle w:val="data"/>
        </w:rPr>
        <w:t>Не токсична, при попадании в глаза промыть большим количеством воды. Беречь от детей!</w:t>
      </w:r>
      <w:r>
        <w:t xml:space="preserve"> </w:t>
      </w:r>
    </w:p>
    <w:p w14:paraId="36B22D96" w14:textId="77777777" w:rsidR="007006C5" w:rsidRDefault="007006C5" w:rsidP="007006C5">
      <w:r>
        <w:rPr>
          <w:rStyle w:val="label-name"/>
        </w:rPr>
        <w:t>очистка инструмента:</w:t>
      </w:r>
      <w:r>
        <w:t xml:space="preserve"> </w:t>
      </w:r>
      <w:r>
        <w:rPr>
          <w:rStyle w:val="data"/>
        </w:rPr>
        <w:t>Вода с моющим средством.</w:t>
      </w:r>
      <w:r>
        <w:t xml:space="preserve"> </w:t>
      </w:r>
    </w:p>
    <w:p w14:paraId="6C8B9EF1" w14:textId="77777777" w:rsidR="007006C5" w:rsidRDefault="007006C5" w:rsidP="007006C5">
      <w:r>
        <w:rPr>
          <w:rStyle w:val="label-name"/>
        </w:rPr>
        <w:t>утилизация:</w:t>
      </w:r>
      <w:r>
        <w:t xml:space="preserve"> </w:t>
      </w:r>
      <w:r>
        <w:rPr>
          <w:rStyle w:val="data"/>
        </w:rPr>
        <w:t>Не допускать попадания в канализацию, водоемы и почву. Во вторичную переработку сдавать только пустую тару. Жидкие остатки материала утилизируются как отходы красок на водной основе, засохшие остатки утилизируются как бытовой мусор.</w:t>
      </w:r>
      <w:r>
        <w:t xml:space="preserve"> </w:t>
      </w:r>
    </w:p>
    <w:p w14:paraId="435D8062" w14:textId="77777777" w:rsidR="007006C5" w:rsidRDefault="007006C5" w:rsidP="007006C5">
      <w:r>
        <w:rPr>
          <w:rStyle w:val="label-name"/>
        </w:rPr>
        <w:lastRenderedPageBreak/>
        <w:t>состав:</w:t>
      </w:r>
      <w:r>
        <w:t xml:space="preserve"> </w:t>
      </w:r>
      <w:r>
        <w:rPr>
          <w:rStyle w:val="data"/>
        </w:rPr>
        <w:t>Акриловая дисперсия, белые пигменты, микронизированный мрамор, вода, реологические добавки, консерванты.</w:t>
      </w:r>
      <w:r>
        <w:t xml:space="preserve"> </w:t>
      </w:r>
    </w:p>
    <w:p w14:paraId="7512FAC0" w14:textId="77777777" w:rsidR="007006C5" w:rsidRDefault="007006C5" w:rsidP="007006C5">
      <w:r>
        <w:rPr>
          <w:rStyle w:val="label-name"/>
        </w:rPr>
        <w:t>особые отметки:</w:t>
      </w:r>
      <w:r>
        <w:t xml:space="preserve"> </w:t>
      </w:r>
      <w:r>
        <w:rPr>
          <w:rStyle w:val="data"/>
        </w:rPr>
        <w:t>Перед применением тщательно перемешать</w:t>
      </w:r>
      <w:r>
        <w:t xml:space="preserve"> </w:t>
      </w:r>
    </w:p>
    <w:p w14:paraId="742A9F11" w14:textId="77777777" w:rsidR="007006C5" w:rsidRDefault="007006C5" w:rsidP="007006C5">
      <w:r>
        <w:rPr>
          <w:rStyle w:val="label-name"/>
        </w:rPr>
        <w:t>стандарты безопасности:</w:t>
      </w:r>
      <w:r>
        <w:t xml:space="preserve"> </w:t>
      </w:r>
      <w:r>
        <w:rPr>
          <w:rStyle w:val="data"/>
        </w:rPr>
        <w:t>Экологична, пожаровзрывобезопасна.</w:t>
      </w:r>
      <w:r>
        <w:t xml:space="preserve"> </w:t>
      </w:r>
    </w:p>
    <w:p w14:paraId="2225512E" w14:textId="77777777" w:rsidR="007006C5" w:rsidRDefault="007006C5" w:rsidP="007006C5">
      <w:r w:rsidRPr="00723B3C">
        <w:rPr>
          <w:b/>
          <w:sz w:val="28"/>
          <w:szCs w:val="28"/>
        </w:rPr>
        <w:t>ЛЕНТА  малярная креповая,38мм 40м</w:t>
      </w:r>
      <w:r w:rsidRPr="00723B3C">
        <w:rPr>
          <w:sz w:val="28"/>
          <w:szCs w:val="28"/>
        </w:rPr>
        <w:t>.-</w:t>
      </w:r>
      <w:r w:rsidRPr="00F00ACD">
        <w:rPr>
          <w:b/>
          <w:sz w:val="28"/>
          <w:szCs w:val="28"/>
        </w:rPr>
        <w:t>10шт</w:t>
      </w:r>
      <w:r>
        <w:t>.</w:t>
      </w:r>
    </w:p>
    <w:p w14:paraId="0CA80AE2" w14:textId="77777777" w:rsidR="007006C5" w:rsidRPr="00F00ACD" w:rsidRDefault="007006C5" w:rsidP="007006C5">
      <w:pPr>
        <w:rPr>
          <w:sz w:val="28"/>
          <w:szCs w:val="28"/>
        </w:rPr>
      </w:pPr>
      <w:r w:rsidRPr="00723B3C">
        <w:rPr>
          <w:b/>
          <w:sz w:val="32"/>
          <w:szCs w:val="32"/>
        </w:rPr>
        <w:t>Ванночка малярная ЗУБР,330*350мм</w:t>
      </w:r>
      <w:r>
        <w:t>.-</w:t>
      </w:r>
      <w:r w:rsidRPr="00F00ACD">
        <w:rPr>
          <w:b/>
          <w:sz w:val="28"/>
          <w:szCs w:val="28"/>
        </w:rPr>
        <w:t>10шт.</w:t>
      </w:r>
    </w:p>
    <w:p w14:paraId="4CCEC246" w14:textId="77777777" w:rsidR="007006C5" w:rsidRDefault="007006C5" w:rsidP="007006C5">
      <w:pPr>
        <w:jc w:val="both"/>
      </w:pPr>
    </w:p>
    <w:p w14:paraId="6E63128D" w14:textId="77777777" w:rsidR="00501275" w:rsidRDefault="00501275" w:rsidP="00984771">
      <w:pPr>
        <w:jc w:val="right"/>
      </w:pPr>
    </w:p>
    <w:p w14:paraId="69CBA68D" w14:textId="77777777" w:rsidR="00501275" w:rsidRDefault="00501275" w:rsidP="00984771">
      <w:pPr>
        <w:jc w:val="right"/>
      </w:pPr>
    </w:p>
    <w:p w14:paraId="6FECACCD" w14:textId="610DBE2B" w:rsidR="00984771" w:rsidRPr="00215223" w:rsidRDefault="00984771" w:rsidP="00984771">
      <w:pPr>
        <w:jc w:val="right"/>
      </w:pPr>
      <w:r>
        <w:t>Приложение</w:t>
      </w:r>
      <w:r w:rsidR="007A4221">
        <w:t xml:space="preserve"> </w:t>
      </w:r>
      <w:r w:rsidRPr="00215223">
        <w:t xml:space="preserve">№ </w:t>
      </w:r>
      <w:r w:rsidR="00501275">
        <w:t>2</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6989C6F7" w:rsidR="00984771" w:rsidRPr="00215223" w:rsidRDefault="00984771" w:rsidP="00984771">
      <w:pPr>
        <w:jc w:val="right"/>
      </w:pPr>
      <w:r w:rsidRPr="00215223">
        <w:t>от «____» _______ 20</w:t>
      </w:r>
      <w:r w:rsidR="00916E5A">
        <w:t>26</w:t>
      </w:r>
      <w:r w:rsidR="00FA6BA8">
        <w:t xml:space="preserve"> </w:t>
      </w:r>
      <w:r w:rsidRPr="00215223">
        <w:t>года</w:t>
      </w:r>
    </w:p>
    <w:p w14:paraId="31BA5C2F" w14:textId="77777777" w:rsidR="00CB02D5" w:rsidRDefault="00CB02D5" w:rsidP="000973F4">
      <w:pPr>
        <w:pStyle w:val="a8"/>
        <w:ind w:firstLine="567"/>
        <w:jc w:val="center"/>
        <w:rPr>
          <w:b/>
          <w:bCs/>
          <w:sz w:val="24"/>
          <w:szCs w:val="24"/>
        </w:rPr>
      </w:pPr>
    </w:p>
    <w:p w14:paraId="556F5628" w14:textId="0EB17698" w:rsidR="00CB02D5"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424" w:type="pct"/>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3397"/>
        <w:gridCol w:w="1438"/>
        <w:gridCol w:w="1011"/>
        <w:gridCol w:w="957"/>
        <w:gridCol w:w="1697"/>
        <w:gridCol w:w="1704"/>
      </w:tblGrid>
      <w:tr w:rsidR="008E6BF9" w:rsidRPr="00AC68D6" w14:paraId="58756B16" w14:textId="77777777" w:rsidTr="00501F46">
        <w:trPr>
          <w:trHeight w:val="631"/>
        </w:trPr>
        <w:tc>
          <w:tcPr>
            <w:tcW w:w="245" w:type="pct"/>
          </w:tcPr>
          <w:p w14:paraId="131A7547"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 п/п</w:t>
            </w:r>
          </w:p>
        </w:tc>
        <w:tc>
          <w:tcPr>
            <w:tcW w:w="1583" w:type="pct"/>
          </w:tcPr>
          <w:p w14:paraId="7911E24E"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Наименование</w:t>
            </w:r>
          </w:p>
          <w:p w14:paraId="4B4C46BE" w14:textId="77777777" w:rsidR="00701FC8" w:rsidRPr="00AC68D6" w:rsidRDefault="000D5C6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Т</w:t>
            </w:r>
            <w:r w:rsidR="008E6BF9" w:rsidRPr="00AC68D6">
              <w:rPr>
                <w:rFonts w:eastAsiaTheme="minorHAnsi"/>
                <w:sz w:val="22"/>
                <w:szCs w:val="22"/>
                <w:lang w:eastAsia="en-US"/>
              </w:rPr>
              <w:t>овара</w:t>
            </w:r>
            <w:r w:rsidR="00701FC8" w:rsidRPr="00AC68D6">
              <w:rPr>
                <w:rFonts w:eastAsiaTheme="minorHAnsi"/>
                <w:sz w:val="22"/>
                <w:szCs w:val="22"/>
                <w:lang w:eastAsia="en-US"/>
              </w:rPr>
              <w:t xml:space="preserve"> </w:t>
            </w:r>
          </w:p>
          <w:p w14:paraId="3E23CF69" w14:textId="3B75C8AC" w:rsidR="008E6BF9" w:rsidRPr="00AC68D6" w:rsidRDefault="008E6BF9" w:rsidP="000F44C6">
            <w:pPr>
              <w:tabs>
                <w:tab w:val="left" w:pos="540"/>
              </w:tabs>
              <w:spacing w:line="259" w:lineRule="auto"/>
              <w:jc w:val="center"/>
              <w:rPr>
                <w:rFonts w:eastAsiaTheme="minorHAnsi"/>
                <w:sz w:val="22"/>
                <w:szCs w:val="22"/>
                <w:lang w:eastAsia="en-US"/>
              </w:rPr>
            </w:pPr>
          </w:p>
        </w:tc>
        <w:tc>
          <w:tcPr>
            <w:tcW w:w="670" w:type="pct"/>
          </w:tcPr>
          <w:p w14:paraId="5B4D581E"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Страна происхождения</w:t>
            </w:r>
          </w:p>
        </w:tc>
        <w:tc>
          <w:tcPr>
            <w:tcW w:w="471" w:type="pct"/>
          </w:tcPr>
          <w:p w14:paraId="413A5DA0"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Ед. изм.</w:t>
            </w:r>
          </w:p>
        </w:tc>
        <w:tc>
          <w:tcPr>
            <w:tcW w:w="446" w:type="pct"/>
          </w:tcPr>
          <w:p w14:paraId="77269E16"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Кол-во</w:t>
            </w:r>
          </w:p>
        </w:tc>
        <w:tc>
          <w:tcPr>
            <w:tcW w:w="791" w:type="pct"/>
          </w:tcPr>
          <w:p w14:paraId="1F8B9F77" w14:textId="02271B62"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 xml:space="preserve">Цена за ед. руб. в т. </w:t>
            </w:r>
            <w:r w:rsidR="00FD6A5B" w:rsidRPr="00AC68D6">
              <w:rPr>
                <w:rFonts w:eastAsiaTheme="minorHAnsi"/>
                <w:sz w:val="22"/>
                <w:szCs w:val="22"/>
                <w:lang w:eastAsia="en-US"/>
              </w:rPr>
              <w:t>Ч</w:t>
            </w:r>
            <w:r w:rsidRPr="00AC68D6">
              <w:rPr>
                <w:rFonts w:eastAsiaTheme="minorHAnsi"/>
                <w:sz w:val="22"/>
                <w:szCs w:val="22"/>
                <w:lang w:eastAsia="en-US"/>
              </w:rPr>
              <w:t>. НДС/без НДС</w:t>
            </w:r>
          </w:p>
          <w:p w14:paraId="4A715A3E" w14:textId="77777777" w:rsidR="008E6BF9" w:rsidRPr="00AC68D6" w:rsidRDefault="008E6BF9" w:rsidP="000F44C6">
            <w:pPr>
              <w:tabs>
                <w:tab w:val="left" w:pos="540"/>
              </w:tabs>
              <w:spacing w:line="259" w:lineRule="auto"/>
              <w:jc w:val="center"/>
              <w:rPr>
                <w:rFonts w:eastAsiaTheme="minorHAnsi"/>
                <w:sz w:val="22"/>
                <w:szCs w:val="22"/>
                <w:lang w:eastAsia="en-US"/>
              </w:rPr>
            </w:pPr>
          </w:p>
        </w:tc>
        <w:tc>
          <w:tcPr>
            <w:tcW w:w="794" w:type="pct"/>
          </w:tcPr>
          <w:p w14:paraId="799FD755"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Сумма</w:t>
            </w:r>
          </w:p>
          <w:p w14:paraId="0414DDC8" w14:textId="3A54EF8F"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руб.</w:t>
            </w:r>
            <w:r w:rsidR="004313E4" w:rsidRPr="00AC68D6">
              <w:rPr>
                <w:rFonts w:eastAsiaTheme="minorHAnsi"/>
                <w:sz w:val="22"/>
                <w:szCs w:val="22"/>
                <w:lang w:eastAsia="en-US"/>
              </w:rPr>
              <w:t xml:space="preserve"> </w:t>
            </w:r>
            <w:r w:rsidRPr="00AC68D6">
              <w:rPr>
                <w:rFonts w:eastAsiaTheme="minorHAnsi"/>
                <w:sz w:val="22"/>
                <w:szCs w:val="22"/>
                <w:lang w:eastAsia="en-US"/>
              </w:rPr>
              <w:t>в т.</w:t>
            </w:r>
            <w:r w:rsidR="004313E4" w:rsidRPr="00AC68D6">
              <w:rPr>
                <w:rFonts w:eastAsiaTheme="minorHAnsi"/>
                <w:sz w:val="22"/>
                <w:szCs w:val="22"/>
                <w:lang w:eastAsia="en-US"/>
              </w:rPr>
              <w:t xml:space="preserve"> </w:t>
            </w:r>
            <w:r w:rsidR="00FD6A5B" w:rsidRPr="00AC68D6">
              <w:rPr>
                <w:rFonts w:eastAsiaTheme="minorHAnsi"/>
                <w:sz w:val="22"/>
                <w:szCs w:val="22"/>
                <w:lang w:eastAsia="en-US"/>
              </w:rPr>
              <w:t>Ч</w:t>
            </w:r>
            <w:r w:rsidRPr="00AC68D6">
              <w:rPr>
                <w:rFonts w:eastAsiaTheme="minorHAnsi"/>
                <w:sz w:val="22"/>
                <w:szCs w:val="22"/>
                <w:lang w:eastAsia="en-US"/>
              </w:rPr>
              <w:t>. НДС/без НДС</w:t>
            </w:r>
          </w:p>
          <w:p w14:paraId="2F8CE58C" w14:textId="77777777" w:rsidR="008E6BF9" w:rsidRPr="00AC68D6" w:rsidRDefault="008E6BF9" w:rsidP="000F44C6">
            <w:pPr>
              <w:tabs>
                <w:tab w:val="left" w:pos="540"/>
              </w:tabs>
              <w:spacing w:line="259" w:lineRule="auto"/>
              <w:jc w:val="center"/>
              <w:rPr>
                <w:rFonts w:eastAsiaTheme="minorHAnsi"/>
                <w:sz w:val="22"/>
                <w:szCs w:val="22"/>
                <w:lang w:eastAsia="en-US"/>
              </w:rPr>
            </w:pPr>
          </w:p>
        </w:tc>
      </w:tr>
      <w:tr w:rsidR="00FD6A5B" w:rsidRPr="00AC68D6" w14:paraId="487D4988" w14:textId="77777777" w:rsidTr="00501F46">
        <w:trPr>
          <w:trHeight w:val="478"/>
        </w:trPr>
        <w:tc>
          <w:tcPr>
            <w:tcW w:w="245" w:type="pct"/>
            <w:vAlign w:val="center"/>
          </w:tcPr>
          <w:p w14:paraId="2B9A20B5" w14:textId="77777777" w:rsidR="00FD6A5B" w:rsidRPr="00AC68D6" w:rsidRDefault="00FD6A5B" w:rsidP="00FD6A5B">
            <w:pPr>
              <w:jc w:val="center"/>
              <w:rPr>
                <w:b/>
                <w:sz w:val="22"/>
                <w:szCs w:val="22"/>
                <w:highlight w:val="yellow"/>
              </w:rPr>
            </w:pPr>
            <w:r w:rsidRPr="00AC68D6">
              <w:rPr>
                <w:sz w:val="22"/>
                <w:szCs w:val="22"/>
              </w:rPr>
              <w:t>1</w:t>
            </w:r>
          </w:p>
        </w:tc>
        <w:tc>
          <w:tcPr>
            <w:tcW w:w="1583" w:type="pct"/>
            <w:vAlign w:val="bottom"/>
          </w:tcPr>
          <w:p w14:paraId="6A2A9E86" w14:textId="77777777" w:rsidR="00E54425" w:rsidRDefault="00E54425" w:rsidP="00E54425">
            <w:pPr>
              <w:spacing w:line="276" w:lineRule="auto"/>
              <w:rPr>
                <w:sz w:val="22"/>
                <w:szCs w:val="22"/>
              </w:rPr>
            </w:pPr>
            <w:r w:rsidRPr="00B6790E">
              <w:rPr>
                <w:sz w:val="22"/>
                <w:szCs w:val="22"/>
              </w:rPr>
              <w:t>Эмаль ПФ-266 (красно-коричневая)</w:t>
            </w:r>
            <w:r>
              <w:rPr>
                <w:sz w:val="22"/>
                <w:szCs w:val="22"/>
              </w:rPr>
              <w:t>.</w:t>
            </w:r>
          </w:p>
          <w:p w14:paraId="52E580F1" w14:textId="00106E4C" w:rsidR="00FD6A5B" w:rsidRPr="00AC68D6" w:rsidRDefault="00E54425" w:rsidP="00E54425">
            <w:pPr>
              <w:rPr>
                <w:rFonts w:eastAsiaTheme="minorHAnsi"/>
                <w:sz w:val="22"/>
                <w:szCs w:val="22"/>
                <w:lang w:eastAsia="en-US"/>
              </w:rPr>
            </w:pPr>
            <w:r>
              <w:rPr>
                <w:sz w:val="22"/>
                <w:szCs w:val="22"/>
              </w:rPr>
              <w:t>Фасовка -</w:t>
            </w:r>
            <w:r w:rsidRPr="00B6790E">
              <w:rPr>
                <w:sz w:val="22"/>
                <w:szCs w:val="22"/>
              </w:rPr>
              <w:t xml:space="preserve"> 20 кг</w:t>
            </w:r>
            <w:r>
              <w:rPr>
                <w:sz w:val="22"/>
                <w:szCs w:val="22"/>
              </w:rPr>
              <w:t>.</w:t>
            </w:r>
          </w:p>
        </w:tc>
        <w:tc>
          <w:tcPr>
            <w:tcW w:w="670" w:type="pct"/>
            <w:vAlign w:val="center"/>
          </w:tcPr>
          <w:p w14:paraId="46694730" w14:textId="0AF20DB4" w:rsidR="00FD6A5B" w:rsidRPr="00AC68D6" w:rsidRDefault="00FD6A5B" w:rsidP="00FD6A5B">
            <w:pPr>
              <w:jc w:val="center"/>
              <w:rPr>
                <w:sz w:val="22"/>
                <w:szCs w:val="22"/>
              </w:rPr>
            </w:pPr>
          </w:p>
        </w:tc>
        <w:tc>
          <w:tcPr>
            <w:tcW w:w="471" w:type="pct"/>
            <w:vAlign w:val="center"/>
          </w:tcPr>
          <w:p w14:paraId="4FDCE8DC" w14:textId="126262ED" w:rsidR="00FD6A5B" w:rsidRPr="00AC68D6" w:rsidRDefault="00FD6A5B" w:rsidP="00FD6A5B">
            <w:pPr>
              <w:jc w:val="center"/>
              <w:rPr>
                <w:rFonts w:eastAsiaTheme="minorHAnsi"/>
                <w:sz w:val="22"/>
                <w:szCs w:val="22"/>
                <w:lang w:eastAsia="en-US"/>
              </w:rPr>
            </w:pPr>
            <w:r>
              <w:rPr>
                <w:rFonts w:eastAsiaTheme="minorHAnsi"/>
                <w:sz w:val="22"/>
                <w:szCs w:val="22"/>
                <w:lang w:eastAsia="en-US"/>
              </w:rPr>
              <w:t>шт.</w:t>
            </w:r>
          </w:p>
        </w:tc>
        <w:tc>
          <w:tcPr>
            <w:tcW w:w="446" w:type="pct"/>
            <w:vAlign w:val="center"/>
          </w:tcPr>
          <w:p w14:paraId="68DE1364" w14:textId="69D877FB" w:rsidR="00FD6A5B" w:rsidRPr="00AC68D6" w:rsidRDefault="007A6042" w:rsidP="00FD6A5B">
            <w:pPr>
              <w:jc w:val="center"/>
              <w:rPr>
                <w:rFonts w:eastAsiaTheme="minorHAnsi"/>
                <w:sz w:val="22"/>
                <w:szCs w:val="22"/>
                <w:lang w:eastAsia="en-US"/>
              </w:rPr>
            </w:pPr>
            <w:r>
              <w:rPr>
                <w:rFonts w:eastAsiaTheme="minorHAnsi"/>
                <w:sz w:val="22"/>
                <w:szCs w:val="22"/>
                <w:lang w:eastAsia="en-US"/>
              </w:rPr>
              <w:t>10</w:t>
            </w:r>
          </w:p>
        </w:tc>
        <w:tc>
          <w:tcPr>
            <w:tcW w:w="791" w:type="pct"/>
            <w:vAlign w:val="center"/>
          </w:tcPr>
          <w:p w14:paraId="2A9ACA82" w14:textId="6BABB655" w:rsidR="00FD6A5B" w:rsidRPr="00AC68D6" w:rsidRDefault="00FD6A5B" w:rsidP="00FD6A5B">
            <w:pPr>
              <w:jc w:val="center"/>
              <w:rPr>
                <w:sz w:val="22"/>
                <w:szCs w:val="22"/>
              </w:rPr>
            </w:pPr>
          </w:p>
        </w:tc>
        <w:tc>
          <w:tcPr>
            <w:tcW w:w="794" w:type="pct"/>
            <w:vAlign w:val="center"/>
          </w:tcPr>
          <w:p w14:paraId="0F579547" w14:textId="5A578C3C" w:rsidR="00FD6A5B" w:rsidRPr="00AC68D6" w:rsidRDefault="00FD6A5B" w:rsidP="00FD6A5B">
            <w:pPr>
              <w:jc w:val="center"/>
              <w:rPr>
                <w:sz w:val="22"/>
                <w:szCs w:val="22"/>
              </w:rPr>
            </w:pPr>
          </w:p>
        </w:tc>
      </w:tr>
      <w:tr w:rsidR="00FD6A5B" w:rsidRPr="00AC68D6" w14:paraId="6EC12F80" w14:textId="77777777" w:rsidTr="00DB5C10">
        <w:trPr>
          <w:trHeight w:val="478"/>
        </w:trPr>
        <w:tc>
          <w:tcPr>
            <w:tcW w:w="245" w:type="pct"/>
            <w:vAlign w:val="center"/>
          </w:tcPr>
          <w:p w14:paraId="7301E84D" w14:textId="2BFA7DBA" w:rsidR="00FD6A5B" w:rsidRPr="00AC68D6" w:rsidRDefault="00FD6A5B" w:rsidP="00FD6A5B">
            <w:pPr>
              <w:jc w:val="center"/>
              <w:rPr>
                <w:sz w:val="22"/>
                <w:szCs w:val="22"/>
              </w:rPr>
            </w:pPr>
            <w:r>
              <w:rPr>
                <w:sz w:val="22"/>
                <w:szCs w:val="22"/>
              </w:rPr>
              <w:t>2</w:t>
            </w:r>
          </w:p>
        </w:tc>
        <w:tc>
          <w:tcPr>
            <w:tcW w:w="1583" w:type="pct"/>
            <w:vAlign w:val="bottom"/>
          </w:tcPr>
          <w:p w14:paraId="74F819A0" w14:textId="77777777" w:rsidR="00E54425" w:rsidRDefault="00E54425" w:rsidP="00E54425">
            <w:pPr>
              <w:spacing w:line="276" w:lineRule="auto"/>
              <w:rPr>
                <w:sz w:val="22"/>
                <w:szCs w:val="22"/>
              </w:rPr>
            </w:pPr>
            <w:r w:rsidRPr="00B6790E">
              <w:rPr>
                <w:sz w:val="22"/>
                <w:szCs w:val="22"/>
              </w:rPr>
              <w:t>Эмаль ПФ-115 (белая)</w:t>
            </w:r>
            <w:r>
              <w:rPr>
                <w:sz w:val="22"/>
                <w:szCs w:val="22"/>
              </w:rPr>
              <w:t>.</w:t>
            </w:r>
          </w:p>
          <w:p w14:paraId="2B39B9E6" w14:textId="6CFBF28D" w:rsidR="00FD6A5B" w:rsidRPr="00DB5C10" w:rsidRDefault="00E54425" w:rsidP="00E54425">
            <w:pPr>
              <w:rPr>
                <w:rFonts w:eastAsiaTheme="minorHAnsi"/>
                <w:sz w:val="22"/>
                <w:szCs w:val="22"/>
                <w:lang w:eastAsia="en-US"/>
              </w:rPr>
            </w:pPr>
            <w:r>
              <w:rPr>
                <w:sz w:val="22"/>
                <w:szCs w:val="22"/>
              </w:rPr>
              <w:t>Фасовка -</w:t>
            </w:r>
            <w:r w:rsidRPr="00B6790E">
              <w:rPr>
                <w:sz w:val="22"/>
                <w:szCs w:val="22"/>
              </w:rPr>
              <w:t xml:space="preserve"> 20 кг</w:t>
            </w:r>
            <w:r>
              <w:rPr>
                <w:sz w:val="22"/>
                <w:szCs w:val="22"/>
              </w:rPr>
              <w:t>.</w:t>
            </w:r>
          </w:p>
        </w:tc>
        <w:tc>
          <w:tcPr>
            <w:tcW w:w="670" w:type="pct"/>
            <w:vAlign w:val="center"/>
          </w:tcPr>
          <w:p w14:paraId="609D83FF" w14:textId="77777777" w:rsidR="00FD6A5B" w:rsidRPr="00AC68D6" w:rsidRDefault="00FD6A5B" w:rsidP="00FD6A5B">
            <w:pPr>
              <w:jc w:val="center"/>
              <w:rPr>
                <w:sz w:val="22"/>
                <w:szCs w:val="22"/>
              </w:rPr>
            </w:pPr>
          </w:p>
        </w:tc>
        <w:tc>
          <w:tcPr>
            <w:tcW w:w="471" w:type="pct"/>
            <w:vAlign w:val="center"/>
          </w:tcPr>
          <w:p w14:paraId="15DDA681" w14:textId="374BFDC1" w:rsidR="00FD6A5B" w:rsidRDefault="00FD6A5B" w:rsidP="00FD6A5B">
            <w:pPr>
              <w:jc w:val="center"/>
              <w:rPr>
                <w:rFonts w:eastAsiaTheme="minorHAnsi"/>
                <w:sz w:val="22"/>
                <w:szCs w:val="22"/>
                <w:lang w:eastAsia="en-US"/>
              </w:rPr>
            </w:pPr>
            <w:r w:rsidRPr="0075246A">
              <w:rPr>
                <w:rFonts w:eastAsiaTheme="minorHAnsi"/>
                <w:sz w:val="22"/>
                <w:szCs w:val="22"/>
                <w:lang w:eastAsia="en-US"/>
              </w:rPr>
              <w:t>шт.</w:t>
            </w:r>
          </w:p>
        </w:tc>
        <w:tc>
          <w:tcPr>
            <w:tcW w:w="446" w:type="pct"/>
            <w:vAlign w:val="center"/>
          </w:tcPr>
          <w:p w14:paraId="734966AC" w14:textId="307FC428" w:rsidR="00FD6A5B" w:rsidRDefault="007A6042" w:rsidP="00FD6A5B">
            <w:pPr>
              <w:jc w:val="center"/>
              <w:rPr>
                <w:sz w:val="20"/>
                <w:szCs w:val="20"/>
              </w:rPr>
            </w:pPr>
            <w:r>
              <w:rPr>
                <w:sz w:val="20"/>
                <w:szCs w:val="20"/>
              </w:rPr>
              <w:t>5</w:t>
            </w:r>
          </w:p>
        </w:tc>
        <w:tc>
          <w:tcPr>
            <w:tcW w:w="791" w:type="pct"/>
            <w:vAlign w:val="center"/>
          </w:tcPr>
          <w:p w14:paraId="61F4BD15" w14:textId="77777777" w:rsidR="00FD6A5B" w:rsidRPr="00AC68D6" w:rsidRDefault="00FD6A5B" w:rsidP="00FD6A5B">
            <w:pPr>
              <w:jc w:val="center"/>
              <w:rPr>
                <w:sz w:val="22"/>
                <w:szCs w:val="22"/>
              </w:rPr>
            </w:pPr>
          </w:p>
        </w:tc>
        <w:tc>
          <w:tcPr>
            <w:tcW w:w="794" w:type="pct"/>
            <w:vAlign w:val="center"/>
          </w:tcPr>
          <w:p w14:paraId="0506BE5A" w14:textId="77777777" w:rsidR="00FD6A5B" w:rsidRPr="00AC68D6" w:rsidRDefault="00FD6A5B" w:rsidP="00FD6A5B">
            <w:pPr>
              <w:jc w:val="center"/>
              <w:rPr>
                <w:sz w:val="22"/>
                <w:szCs w:val="22"/>
              </w:rPr>
            </w:pPr>
          </w:p>
        </w:tc>
      </w:tr>
      <w:tr w:rsidR="00FD6A5B" w:rsidRPr="00AC68D6" w14:paraId="32C0DD67" w14:textId="77777777" w:rsidTr="00DB5C10">
        <w:trPr>
          <w:trHeight w:val="478"/>
        </w:trPr>
        <w:tc>
          <w:tcPr>
            <w:tcW w:w="245" w:type="pct"/>
            <w:vAlign w:val="center"/>
          </w:tcPr>
          <w:p w14:paraId="09D65BCB" w14:textId="43B62315" w:rsidR="00FD6A5B" w:rsidRPr="00AC68D6" w:rsidRDefault="00FD6A5B" w:rsidP="00FD6A5B">
            <w:pPr>
              <w:jc w:val="center"/>
              <w:rPr>
                <w:sz w:val="22"/>
                <w:szCs w:val="22"/>
              </w:rPr>
            </w:pPr>
            <w:r>
              <w:rPr>
                <w:sz w:val="22"/>
                <w:szCs w:val="22"/>
              </w:rPr>
              <w:t>3</w:t>
            </w:r>
          </w:p>
        </w:tc>
        <w:tc>
          <w:tcPr>
            <w:tcW w:w="1583" w:type="pct"/>
            <w:vAlign w:val="bottom"/>
          </w:tcPr>
          <w:p w14:paraId="79174AAC" w14:textId="77777777" w:rsidR="00E54425" w:rsidRDefault="00E54425" w:rsidP="00E54425">
            <w:pPr>
              <w:spacing w:line="276" w:lineRule="auto"/>
              <w:rPr>
                <w:sz w:val="22"/>
                <w:szCs w:val="22"/>
              </w:rPr>
            </w:pPr>
            <w:r w:rsidRPr="00B6790E">
              <w:rPr>
                <w:sz w:val="22"/>
                <w:szCs w:val="22"/>
              </w:rPr>
              <w:t>Эмаль ПФ-115 (черная)</w:t>
            </w:r>
            <w:r>
              <w:rPr>
                <w:sz w:val="22"/>
                <w:szCs w:val="22"/>
              </w:rPr>
              <w:t>.</w:t>
            </w:r>
            <w:r w:rsidRPr="00B6790E">
              <w:rPr>
                <w:sz w:val="22"/>
                <w:szCs w:val="22"/>
              </w:rPr>
              <w:t xml:space="preserve"> </w:t>
            </w:r>
          </w:p>
          <w:p w14:paraId="7F8C333D" w14:textId="0D98A159" w:rsidR="00FD6A5B" w:rsidRPr="00DB5C10" w:rsidRDefault="00E54425" w:rsidP="00E54425">
            <w:pPr>
              <w:rPr>
                <w:rFonts w:eastAsiaTheme="minorHAnsi"/>
                <w:sz w:val="22"/>
                <w:szCs w:val="22"/>
                <w:lang w:eastAsia="en-US"/>
              </w:rPr>
            </w:pPr>
            <w:r>
              <w:rPr>
                <w:sz w:val="22"/>
                <w:szCs w:val="22"/>
              </w:rPr>
              <w:t>Фасовка –</w:t>
            </w:r>
            <w:r w:rsidRPr="00B6790E">
              <w:rPr>
                <w:sz w:val="22"/>
                <w:szCs w:val="22"/>
              </w:rPr>
              <w:t xml:space="preserve"> </w:t>
            </w:r>
            <w:r>
              <w:rPr>
                <w:sz w:val="22"/>
                <w:szCs w:val="22"/>
              </w:rPr>
              <w:t>2,7</w:t>
            </w:r>
            <w:r w:rsidRPr="00B6790E">
              <w:rPr>
                <w:sz w:val="22"/>
                <w:szCs w:val="22"/>
              </w:rPr>
              <w:t xml:space="preserve"> кг</w:t>
            </w:r>
            <w:r>
              <w:rPr>
                <w:sz w:val="22"/>
                <w:szCs w:val="22"/>
              </w:rPr>
              <w:t>.</w:t>
            </w:r>
          </w:p>
        </w:tc>
        <w:tc>
          <w:tcPr>
            <w:tcW w:w="670" w:type="pct"/>
            <w:vAlign w:val="center"/>
          </w:tcPr>
          <w:p w14:paraId="4096A9B7" w14:textId="77777777" w:rsidR="00FD6A5B" w:rsidRPr="00AC68D6" w:rsidRDefault="00FD6A5B" w:rsidP="00FD6A5B">
            <w:pPr>
              <w:jc w:val="center"/>
              <w:rPr>
                <w:sz w:val="22"/>
                <w:szCs w:val="22"/>
              </w:rPr>
            </w:pPr>
          </w:p>
        </w:tc>
        <w:tc>
          <w:tcPr>
            <w:tcW w:w="471" w:type="pct"/>
            <w:vAlign w:val="center"/>
          </w:tcPr>
          <w:p w14:paraId="6EF9A360" w14:textId="795296D2" w:rsidR="00FD6A5B" w:rsidRDefault="00FD6A5B" w:rsidP="00FD6A5B">
            <w:pPr>
              <w:jc w:val="center"/>
              <w:rPr>
                <w:rFonts w:eastAsiaTheme="minorHAnsi"/>
                <w:sz w:val="22"/>
                <w:szCs w:val="22"/>
                <w:lang w:eastAsia="en-US"/>
              </w:rPr>
            </w:pPr>
            <w:r w:rsidRPr="0075246A">
              <w:rPr>
                <w:rFonts w:eastAsiaTheme="minorHAnsi"/>
                <w:sz w:val="22"/>
                <w:szCs w:val="22"/>
                <w:lang w:eastAsia="en-US"/>
              </w:rPr>
              <w:t>шт.</w:t>
            </w:r>
          </w:p>
        </w:tc>
        <w:tc>
          <w:tcPr>
            <w:tcW w:w="446" w:type="pct"/>
            <w:vAlign w:val="center"/>
          </w:tcPr>
          <w:p w14:paraId="79FD882B" w14:textId="3095028E" w:rsidR="00FD6A5B" w:rsidRDefault="007A6042" w:rsidP="00FD6A5B">
            <w:pPr>
              <w:jc w:val="center"/>
              <w:rPr>
                <w:sz w:val="20"/>
                <w:szCs w:val="20"/>
              </w:rPr>
            </w:pPr>
            <w:r>
              <w:rPr>
                <w:sz w:val="20"/>
                <w:szCs w:val="20"/>
              </w:rPr>
              <w:t>6</w:t>
            </w:r>
          </w:p>
        </w:tc>
        <w:tc>
          <w:tcPr>
            <w:tcW w:w="791" w:type="pct"/>
            <w:vAlign w:val="center"/>
          </w:tcPr>
          <w:p w14:paraId="0E5DC1DA" w14:textId="77777777" w:rsidR="00FD6A5B" w:rsidRPr="00AC68D6" w:rsidRDefault="00FD6A5B" w:rsidP="00FD6A5B">
            <w:pPr>
              <w:jc w:val="center"/>
              <w:rPr>
                <w:sz w:val="22"/>
                <w:szCs w:val="22"/>
              </w:rPr>
            </w:pPr>
          </w:p>
        </w:tc>
        <w:tc>
          <w:tcPr>
            <w:tcW w:w="794" w:type="pct"/>
            <w:vAlign w:val="center"/>
          </w:tcPr>
          <w:p w14:paraId="3DE26EC9" w14:textId="77777777" w:rsidR="00FD6A5B" w:rsidRPr="00AC68D6" w:rsidRDefault="00FD6A5B" w:rsidP="00FD6A5B">
            <w:pPr>
              <w:jc w:val="center"/>
              <w:rPr>
                <w:sz w:val="22"/>
                <w:szCs w:val="22"/>
              </w:rPr>
            </w:pPr>
          </w:p>
        </w:tc>
      </w:tr>
      <w:tr w:rsidR="00FD6A5B" w:rsidRPr="00AC68D6" w14:paraId="0E31F71C" w14:textId="77777777" w:rsidTr="00DB5C10">
        <w:trPr>
          <w:trHeight w:val="478"/>
        </w:trPr>
        <w:tc>
          <w:tcPr>
            <w:tcW w:w="245" w:type="pct"/>
            <w:vAlign w:val="center"/>
          </w:tcPr>
          <w:p w14:paraId="05C8CEAE" w14:textId="3D6CC6A7" w:rsidR="00FD6A5B" w:rsidRPr="00AC68D6" w:rsidRDefault="00FD6A5B" w:rsidP="00FD6A5B">
            <w:pPr>
              <w:jc w:val="center"/>
              <w:rPr>
                <w:sz w:val="22"/>
                <w:szCs w:val="22"/>
              </w:rPr>
            </w:pPr>
            <w:r>
              <w:rPr>
                <w:sz w:val="22"/>
                <w:szCs w:val="22"/>
              </w:rPr>
              <w:t>4</w:t>
            </w:r>
          </w:p>
        </w:tc>
        <w:tc>
          <w:tcPr>
            <w:tcW w:w="1583" w:type="pct"/>
            <w:vAlign w:val="bottom"/>
          </w:tcPr>
          <w:p w14:paraId="0D8EB46E" w14:textId="77777777" w:rsidR="00E54425" w:rsidRDefault="00E54425" w:rsidP="00E54425">
            <w:pPr>
              <w:spacing w:line="276" w:lineRule="auto"/>
              <w:rPr>
                <w:sz w:val="22"/>
                <w:szCs w:val="22"/>
              </w:rPr>
            </w:pPr>
            <w:r w:rsidRPr="00B6790E">
              <w:rPr>
                <w:sz w:val="22"/>
                <w:szCs w:val="22"/>
              </w:rPr>
              <w:t>Краска фасадная (белая)</w:t>
            </w:r>
            <w:r>
              <w:rPr>
                <w:sz w:val="22"/>
                <w:szCs w:val="22"/>
              </w:rPr>
              <w:t>.</w:t>
            </w:r>
          </w:p>
          <w:p w14:paraId="03ADAD06" w14:textId="36AC9A7B" w:rsidR="00FD6A5B" w:rsidRPr="00DB5C10" w:rsidRDefault="00E54425" w:rsidP="00E54425">
            <w:pPr>
              <w:rPr>
                <w:rFonts w:eastAsiaTheme="minorHAnsi"/>
                <w:sz w:val="22"/>
                <w:szCs w:val="22"/>
                <w:lang w:eastAsia="en-US"/>
              </w:rPr>
            </w:pPr>
            <w:r w:rsidRPr="00B6790E">
              <w:rPr>
                <w:sz w:val="22"/>
                <w:szCs w:val="22"/>
              </w:rPr>
              <w:t xml:space="preserve"> </w:t>
            </w:r>
            <w:r>
              <w:rPr>
                <w:sz w:val="22"/>
                <w:szCs w:val="22"/>
              </w:rPr>
              <w:t>Фасовка -</w:t>
            </w:r>
            <w:r w:rsidRPr="00B6790E">
              <w:rPr>
                <w:sz w:val="22"/>
                <w:szCs w:val="22"/>
              </w:rPr>
              <w:t>14 кг</w:t>
            </w:r>
            <w:r>
              <w:rPr>
                <w:sz w:val="22"/>
                <w:szCs w:val="22"/>
              </w:rPr>
              <w:t>.</w:t>
            </w:r>
          </w:p>
        </w:tc>
        <w:tc>
          <w:tcPr>
            <w:tcW w:w="670" w:type="pct"/>
            <w:vAlign w:val="center"/>
          </w:tcPr>
          <w:p w14:paraId="38D3816B" w14:textId="77777777" w:rsidR="00FD6A5B" w:rsidRPr="00AC68D6" w:rsidRDefault="00FD6A5B" w:rsidP="00FD6A5B">
            <w:pPr>
              <w:jc w:val="center"/>
              <w:rPr>
                <w:sz w:val="22"/>
                <w:szCs w:val="22"/>
              </w:rPr>
            </w:pPr>
          </w:p>
        </w:tc>
        <w:tc>
          <w:tcPr>
            <w:tcW w:w="471" w:type="pct"/>
            <w:vAlign w:val="center"/>
          </w:tcPr>
          <w:p w14:paraId="2518AF3A" w14:textId="707101F4" w:rsidR="00FD6A5B" w:rsidRDefault="00FD6A5B" w:rsidP="00FD6A5B">
            <w:pPr>
              <w:jc w:val="center"/>
              <w:rPr>
                <w:rFonts w:eastAsiaTheme="minorHAnsi"/>
                <w:sz w:val="22"/>
                <w:szCs w:val="22"/>
                <w:lang w:eastAsia="en-US"/>
              </w:rPr>
            </w:pPr>
            <w:r w:rsidRPr="0075246A">
              <w:rPr>
                <w:rFonts w:eastAsiaTheme="minorHAnsi"/>
                <w:sz w:val="22"/>
                <w:szCs w:val="22"/>
                <w:lang w:eastAsia="en-US"/>
              </w:rPr>
              <w:t>шт.</w:t>
            </w:r>
          </w:p>
        </w:tc>
        <w:tc>
          <w:tcPr>
            <w:tcW w:w="446" w:type="pct"/>
            <w:vAlign w:val="center"/>
          </w:tcPr>
          <w:p w14:paraId="3F07173E" w14:textId="5F8FDB20" w:rsidR="00FD6A5B" w:rsidRDefault="007A6042" w:rsidP="00FD6A5B">
            <w:pPr>
              <w:jc w:val="center"/>
              <w:rPr>
                <w:sz w:val="20"/>
                <w:szCs w:val="20"/>
              </w:rPr>
            </w:pPr>
            <w:r>
              <w:rPr>
                <w:sz w:val="20"/>
                <w:szCs w:val="20"/>
              </w:rPr>
              <w:t>15</w:t>
            </w:r>
          </w:p>
        </w:tc>
        <w:tc>
          <w:tcPr>
            <w:tcW w:w="791" w:type="pct"/>
            <w:vAlign w:val="center"/>
          </w:tcPr>
          <w:p w14:paraId="0E1370D4" w14:textId="77777777" w:rsidR="00FD6A5B" w:rsidRPr="00AC68D6" w:rsidRDefault="00FD6A5B" w:rsidP="00FD6A5B">
            <w:pPr>
              <w:jc w:val="center"/>
              <w:rPr>
                <w:sz w:val="22"/>
                <w:szCs w:val="22"/>
              </w:rPr>
            </w:pPr>
          </w:p>
        </w:tc>
        <w:tc>
          <w:tcPr>
            <w:tcW w:w="794" w:type="pct"/>
            <w:vAlign w:val="center"/>
          </w:tcPr>
          <w:p w14:paraId="1ADC3D8C" w14:textId="77777777" w:rsidR="00FD6A5B" w:rsidRPr="00AC68D6" w:rsidRDefault="00FD6A5B" w:rsidP="00FD6A5B">
            <w:pPr>
              <w:jc w:val="center"/>
              <w:rPr>
                <w:sz w:val="22"/>
                <w:szCs w:val="22"/>
              </w:rPr>
            </w:pPr>
          </w:p>
        </w:tc>
      </w:tr>
      <w:tr w:rsidR="00FD6A5B" w:rsidRPr="00AC68D6" w14:paraId="3E630B78" w14:textId="77777777" w:rsidTr="00DB5C10">
        <w:trPr>
          <w:trHeight w:val="478"/>
        </w:trPr>
        <w:tc>
          <w:tcPr>
            <w:tcW w:w="245" w:type="pct"/>
            <w:vAlign w:val="center"/>
          </w:tcPr>
          <w:p w14:paraId="7C702396" w14:textId="78BBC5E5" w:rsidR="00FD6A5B" w:rsidRDefault="00FD6A5B" w:rsidP="00FD6A5B">
            <w:pPr>
              <w:jc w:val="center"/>
              <w:rPr>
                <w:sz w:val="22"/>
                <w:szCs w:val="22"/>
              </w:rPr>
            </w:pPr>
            <w:r>
              <w:rPr>
                <w:sz w:val="22"/>
                <w:szCs w:val="22"/>
              </w:rPr>
              <w:lastRenderedPageBreak/>
              <w:t>5</w:t>
            </w:r>
          </w:p>
        </w:tc>
        <w:tc>
          <w:tcPr>
            <w:tcW w:w="1583" w:type="pct"/>
            <w:vAlign w:val="bottom"/>
          </w:tcPr>
          <w:p w14:paraId="75121F7C" w14:textId="36110FD9" w:rsidR="00FD6A5B" w:rsidRPr="00DB5C10" w:rsidRDefault="00E54425" w:rsidP="00FD6A5B">
            <w:pPr>
              <w:rPr>
                <w:rFonts w:eastAsiaTheme="minorHAnsi"/>
                <w:sz w:val="22"/>
                <w:szCs w:val="22"/>
                <w:lang w:eastAsia="en-US"/>
              </w:rPr>
            </w:pPr>
            <w:r w:rsidRPr="00B6790E">
              <w:rPr>
                <w:sz w:val="22"/>
                <w:szCs w:val="22"/>
              </w:rPr>
              <w:t>Кисть флейцевая плоская 2"/ 50 мм</w:t>
            </w:r>
          </w:p>
        </w:tc>
        <w:tc>
          <w:tcPr>
            <w:tcW w:w="670" w:type="pct"/>
            <w:vAlign w:val="center"/>
          </w:tcPr>
          <w:p w14:paraId="534ECAC3" w14:textId="77777777" w:rsidR="00FD6A5B" w:rsidRPr="00AC68D6" w:rsidRDefault="00FD6A5B" w:rsidP="00FD6A5B">
            <w:pPr>
              <w:jc w:val="center"/>
              <w:rPr>
                <w:sz w:val="22"/>
                <w:szCs w:val="22"/>
              </w:rPr>
            </w:pPr>
          </w:p>
        </w:tc>
        <w:tc>
          <w:tcPr>
            <w:tcW w:w="471" w:type="pct"/>
            <w:vAlign w:val="center"/>
          </w:tcPr>
          <w:p w14:paraId="10C57847" w14:textId="4EF664A8" w:rsidR="00FD6A5B" w:rsidRPr="0075246A" w:rsidRDefault="00FD6A5B" w:rsidP="00FD6A5B">
            <w:pPr>
              <w:jc w:val="center"/>
              <w:rPr>
                <w:rFonts w:eastAsiaTheme="minorHAnsi"/>
                <w:sz w:val="22"/>
                <w:szCs w:val="22"/>
                <w:lang w:eastAsia="en-US"/>
              </w:rPr>
            </w:pPr>
            <w:r w:rsidRPr="0075246A">
              <w:rPr>
                <w:rFonts w:eastAsiaTheme="minorHAnsi"/>
                <w:sz w:val="22"/>
                <w:szCs w:val="22"/>
                <w:lang w:eastAsia="en-US"/>
              </w:rPr>
              <w:t>шт.</w:t>
            </w:r>
          </w:p>
        </w:tc>
        <w:tc>
          <w:tcPr>
            <w:tcW w:w="446" w:type="pct"/>
            <w:vAlign w:val="center"/>
          </w:tcPr>
          <w:p w14:paraId="02A402AE" w14:textId="2CD636CA" w:rsidR="00FD6A5B" w:rsidRPr="00097377" w:rsidRDefault="007A6042" w:rsidP="00FD6A5B">
            <w:pPr>
              <w:jc w:val="center"/>
              <w:rPr>
                <w:sz w:val="20"/>
                <w:szCs w:val="20"/>
              </w:rPr>
            </w:pPr>
            <w:r>
              <w:rPr>
                <w:sz w:val="20"/>
                <w:szCs w:val="20"/>
              </w:rPr>
              <w:t>15</w:t>
            </w:r>
          </w:p>
        </w:tc>
        <w:tc>
          <w:tcPr>
            <w:tcW w:w="791" w:type="pct"/>
            <w:vAlign w:val="center"/>
          </w:tcPr>
          <w:p w14:paraId="69077A3E" w14:textId="77777777" w:rsidR="00FD6A5B" w:rsidRPr="00AC68D6" w:rsidRDefault="00FD6A5B" w:rsidP="00FD6A5B">
            <w:pPr>
              <w:jc w:val="center"/>
              <w:rPr>
                <w:sz w:val="22"/>
                <w:szCs w:val="22"/>
              </w:rPr>
            </w:pPr>
          </w:p>
        </w:tc>
        <w:tc>
          <w:tcPr>
            <w:tcW w:w="794" w:type="pct"/>
            <w:vAlign w:val="center"/>
          </w:tcPr>
          <w:p w14:paraId="5EE97CBB" w14:textId="77777777" w:rsidR="00FD6A5B" w:rsidRPr="00AC68D6" w:rsidRDefault="00FD6A5B" w:rsidP="00FD6A5B">
            <w:pPr>
              <w:jc w:val="center"/>
              <w:rPr>
                <w:sz w:val="22"/>
                <w:szCs w:val="22"/>
              </w:rPr>
            </w:pPr>
          </w:p>
        </w:tc>
      </w:tr>
      <w:tr w:rsidR="009C6C90" w:rsidRPr="00AC68D6" w14:paraId="5D201849" w14:textId="77777777" w:rsidTr="00BD7DEB">
        <w:trPr>
          <w:trHeight w:val="478"/>
        </w:trPr>
        <w:tc>
          <w:tcPr>
            <w:tcW w:w="245" w:type="pct"/>
            <w:vAlign w:val="center"/>
          </w:tcPr>
          <w:p w14:paraId="104B294E" w14:textId="69F6EBC1" w:rsidR="009C6C90" w:rsidRDefault="009C6C90" w:rsidP="009C6C90">
            <w:pPr>
              <w:jc w:val="center"/>
              <w:rPr>
                <w:sz w:val="22"/>
                <w:szCs w:val="22"/>
              </w:rPr>
            </w:pPr>
            <w:r>
              <w:rPr>
                <w:sz w:val="22"/>
                <w:szCs w:val="22"/>
              </w:rPr>
              <w:t>6</w:t>
            </w:r>
          </w:p>
        </w:tc>
        <w:tc>
          <w:tcPr>
            <w:tcW w:w="1583" w:type="pct"/>
            <w:vAlign w:val="bottom"/>
          </w:tcPr>
          <w:p w14:paraId="2E7C5A0C" w14:textId="4546FCB4" w:rsidR="009C6C90" w:rsidRPr="00DB5C10" w:rsidRDefault="00E54425" w:rsidP="009C6C90">
            <w:pPr>
              <w:rPr>
                <w:rFonts w:eastAsiaTheme="minorHAnsi"/>
                <w:sz w:val="22"/>
                <w:szCs w:val="22"/>
                <w:lang w:eastAsia="en-US"/>
              </w:rPr>
            </w:pPr>
            <w:r w:rsidRPr="00B6790E">
              <w:rPr>
                <w:sz w:val="22"/>
                <w:szCs w:val="22"/>
              </w:rPr>
              <w:t>Кисть флейцевая плоская 3"/ 75 мм</w:t>
            </w:r>
          </w:p>
        </w:tc>
        <w:tc>
          <w:tcPr>
            <w:tcW w:w="670" w:type="pct"/>
            <w:vAlign w:val="center"/>
          </w:tcPr>
          <w:p w14:paraId="7397477D" w14:textId="77777777" w:rsidR="009C6C90" w:rsidRPr="00AC68D6" w:rsidRDefault="009C6C90" w:rsidP="009C6C90">
            <w:pPr>
              <w:jc w:val="center"/>
              <w:rPr>
                <w:sz w:val="22"/>
                <w:szCs w:val="22"/>
              </w:rPr>
            </w:pPr>
          </w:p>
        </w:tc>
        <w:tc>
          <w:tcPr>
            <w:tcW w:w="471" w:type="pct"/>
          </w:tcPr>
          <w:p w14:paraId="0D9E6B0B" w14:textId="7465638D" w:rsidR="009C6C90" w:rsidRPr="0075246A" w:rsidRDefault="009C6C90" w:rsidP="009C6C90">
            <w:pPr>
              <w:jc w:val="center"/>
              <w:rPr>
                <w:rFonts w:eastAsiaTheme="minorHAnsi"/>
                <w:sz w:val="22"/>
                <w:szCs w:val="22"/>
                <w:lang w:eastAsia="en-US"/>
              </w:rPr>
            </w:pPr>
            <w:r w:rsidRPr="007A7120">
              <w:rPr>
                <w:rFonts w:eastAsiaTheme="minorHAnsi"/>
                <w:sz w:val="22"/>
                <w:szCs w:val="22"/>
                <w:lang w:eastAsia="en-US"/>
              </w:rPr>
              <w:t>шт.</w:t>
            </w:r>
          </w:p>
        </w:tc>
        <w:tc>
          <w:tcPr>
            <w:tcW w:w="446" w:type="pct"/>
            <w:vAlign w:val="center"/>
          </w:tcPr>
          <w:p w14:paraId="117D3661" w14:textId="3100A6E5" w:rsidR="009C6C90" w:rsidRPr="00097377" w:rsidRDefault="007A6042" w:rsidP="009C6C90">
            <w:pPr>
              <w:jc w:val="center"/>
              <w:rPr>
                <w:sz w:val="20"/>
                <w:szCs w:val="20"/>
              </w:rPr>
            </w:pPr>
            <w:r>
              <w:rPr>
                <w:sz w:val="20"/>
                <w:szCs w:val="20"/>
              </w:rPr>
              <w:t>15</w:t>
            </w:r>
          </w:p>
        </w:tc>
        <w:tc>
          <w:tcPr>
            <w:tcW w:w="791" w:type="pct"/>
            <w:vAlign w:val="center"/>
          </w:tcPr>
          <w:p w14:paraId="0B9BCF41" w14:textId="77777777" w:rsidR="009C6C90" w:rsidRPr="00AC68D6" w:rsidRDefault="009C6C90" w:rsidP="009C6C90">
            <w:pPr>
              <w:jc w:val="center"/>
              <w:rPr>
                <w:sz w:val="22"/>
                <w:szCs w:val="22"/>
              </w:rPr>
            </w:pPr>
          </w:p>
        </w:tc>
        <w:tc>
          <w:tcPr>
            <w:tcW w:w="794" w:type="pct"/>
            <w:vAlign w:val="center"/>
          </w:tcPr>
          <w:p w14:paraId="736AA3F0" w14:textId="77777777" w:rsidR="009C6C90" w:rsidRPr="00AC68D6" w:rsidRDefault="009C6C90" w:rsidP="009C6C90">
            <w:pPr>
              <w:jc w:val="center"/>
              <w:rPr>
                <w:sz w:val="22"/>
                <w:szCs w:val="22"/>
              </w:rPr>
            </w:pPr>
          </w:p>
        </w:tc>
      </w:tr>
      <w:tr w:rsidR="009C6C90" w:rsidRPr="00AC68D6" w14:paraId="4EB752F9" w14:textId="77777777" w:rsidTr="00BD7DEB">
        <w:trPr>
          <w:trHeight w:val="478"/>
        </w:trPr>
        <w:tc>
          <w:tcPr>
            <w:tcW w:w="245" w:type="pct"/>
            <w:vAlign w:val="center"/>
          </w:tcPr>
          <w:p w14:paraId="0E9C721F" w14:textId="40BF2806" w:rsidR="009C6C90" w:rsidRDefault="009C6C90" w:rsidP="009C6C90">
            <w:pPr>
              <w:jc w:val="center"/>
              <w:rPr>
                <w:sz w:val="22"/>
                <w:szCs w:val="22"/>
              </w:rPr>
            </w:pPr>
            <w:r>
              <w:rPr>
                <w:sz w:val="22"/>
                <w:szCs w:val="22"/>
              </w:rPr>
              <w:t>7</w:t>
            </w:r>
          </w:p>
        </w:tc>
        <w:tc>
          <w:tcPr>
            <w:tcW w:w="1583" w:type="pct"/>
            <w:vAlign w:val="bottom"/>
          </w:tcPr>
          <w:p w14:paraId="22D2BE05" w14:textId="4AB850F1" w:rsidR="009C6C90" w:rsidRPr="00DB5C10" w:rsidRDefault="00E54425" w:rsidP="009C6C90">
            <w:pPr>
              <w:rPr>
                <w:rFonts w:eastAsiaTheme="minorHAnsi"/>
                <w:sz w:val="22"/>
                <w:szCs w:val="22"/>
                <w:lang w:eastAsia="en-US"/>
              </w:rPr>
            </w:pPr>
            <w:r w:rsidRPr="00B6790E">
              <w:rPr>
                <w:sz w:val="22"/>
                <w:szCs w:val="22"/>
              </w:rPr>
              <w:t>Валик малярный</w:t>
            </w:r>
          </w:p>
        </w:tc>
        <w:tc>
          <w:tcPr>
            <w:tcW w:w="670" w:type="pct"/>
            <w:vAlign w:val="center"/>
          </w:tcPr>
          <w:p w14:paraId="09D0867C" w14:textId="77777777" w:rsidR="009C6C90" w:rsidRPr="00AC68D6" w:rsidRDefault="009C6C90" w:rsidP="009C6C90">
            <w:pPr>
              <w:jc w:val="center"/>
              <w:rPr>
                <w:sz w:val="22"/>
                <w:szCs w:val="22"/>
              </w:rPr>
            </w:pPr>
          </w:p>
        </w:tc>
        <w:tc>
          <w:tcPr>
            <w:tcW w:w="471" w:type="pct"/>
          </w:tcPr>
          <w:p w14:paraId="1FC3ED29" w14:textId="70A90CE2" w:rsidR="009C6C90" w:rsidRPr="0075246A" w:rsidRDefault="009C6C90" w:rsidP="009C6C90">
            <w:pPr>
              <w:jc w:val="center"/>
              <w:rPr>
                <w:rFonts w:eastAsiaTheme="minorHAnsi"/>
                <w:sz w:val="22"/>
                <w:szCs w:val="22"/>
                <w:lang w:eastAsia="en-US"/>
              </w:rPr>
            </w:pPr>
            <w:r w:rsidRPr="007A7120">
              <w:rPr>
                <w:rFonts w:eastAsiaTheme="minorHAnsi"/>
                <w:sz w:val="22"/>
                <w:szCs w:val="22"/>
                <w:lang w:eastAsia="en-US"/>
              </w:rPr>
              <w:t>шт.</w:t>
            </w:r>
          </w:p>
        </w:tc>
        <w:tc>
          <w:tcPr>
            <w:tcW w:w="446" w:type="pct"/>
            <w:vAlign w:val="center"/>
          </w:tcPr>
          <w:p w14:paraId="3A6DF485" w14:textId="010F6BEC" w:rsidR="009C6C90" w:rsidRPr="00097377" w:rsidRDefault="007A6042" w:rsidP="009C6C90">
            <w:pPr>
              <w:jc w:val="center"/>
              <w:rPr>
                <w:sz w:val="20"/>
                <w:szCs w:val="20"/>
              </w:rPr>
            </w:pPr>
            <w:r>
              <w:rPr>
                <w:sz w:val="20"/>
                <w:szCs w:val="20"/>
              </w:rPr>
              <w:t>15</w:t>
            </w:r>
          </w:p>
        </w:tc>
        <w:tc>
          <w:tcPr>
            <w:tcW w:w="791" w:type="pct"/>
            <w:vAlign w:val="center"/>
          </w:tcPr>
          <w:p w14:paraId="274A55C1" w14:textId="77777777" w:rsidR="009C6C90" w:rsidRPr="00AC68D6" w:rsidRDefault="009C6C90" w:rsidP="009C6C90">
            <w:pPr>
              <w:jc w:val="center"/>
              <w:rPr>
                <w:sz w:val="22"/>
                <w:szCs w:val="22"/>
              </w:rPr>
            </w:pPr>
          </w:p>
        </w:tc>
        <w:tc>
          <w:tcPr>
            <w:tcW w:w="794" w:type="pct"/>
            <w:vAlign w:val="center"/>
          </w:tcPr>
          <w:p w14:paraId="69C892DF" w14:textId="77777777" w:rsidR="009C6C90" w:rsidRPr="00AC68D6" w:rsidRDefault="009C6C90" w:rsidP="009C6C90">
            <w:pPr>
              <w:jc w:val="center"/>
              <w:rPr>
                <w:sz w:val="22"/>
                <w:szCs w:val="22"/>
              </w:rPr>
            </w:pPr>
          </w:p>
        </w:tc>
      </w:tr>
      <w:tr w:rsidR="009C6C90" w:rsidRPr="00AC68D6" w14:paraId="7F91A00A" w14:textId="77777777" w:rsidTr="00BD7DEB">
        <w:trPr>
          <w:trHeight w:val="478"/>
        </w:trPr>
        <w:tc>
          <w:tcPr>
            <w:tcW w:w="245" w:type="pct"/>
            <w:vAlign w:val="center"/>
          </w:tcPr>
          <w:p w14:paraId="502382F4" w14:textId="006F5104" w:rsidR="009C6C90" w:rsidRDefault="009C6C90" w:rsidP="009C6C90">
            <w:pPr>
              <w:jc w:val="center"/>
              <w:rPr>
                <w:sz w:val="22"/>
                <w:szCs w:val="22"/>
              </w:rPr>
            </w:pPr>
            <w:r>
              <w:rPr>
                <w:sz w:val="22"/>
                <w:szCs w:val="22"/>
              </w:rPr>
              <w:t>8</w:t>
            </w:r>
          </w:p>
        </w:tc>
        <w:tc>
          <w:tcPr>
            <w:tcW w:w="1583" w:type="pct"/>
            <w:vAlign w:val="bottom"/>
          </w:tcPr>
          <w:p w14:paraId="7D63BB41" w14:textId="709CD018" w:rsidR="009C6C90" w:rsidRPr="00DB5C10" w:rsidRDefault="00E54425" w:rsidP="009C6C90">
            <w:pPr>
              <w:rPr>
                <w:rFonts w:eastAsiaTheme="minorHAnsi"/>
                <w:sz w:val="22"/>
                <w:szCs w:val="22"/>
                <w:lang w:eastAsia="en-US"/>
              </w:rPr>
            </w:pPr>
            <w:r w:rsidRPr="00B6790E">
              <w:rPr>
                <w:sz w:val="22"/>
                <w:szCs w:val="22"/>
              </w:rPr>
              <w:t>Ванночка малярная</w:t>
            </w:r>
          </w:p>
        </w:tc>
        <w:tc>
          <w:tcPr>
            <w:tcW w:w="670" w:type="pct"/>
            <w:vAlign w:val="center"/>
          </w:tcPr>
          <w:p w14:paraId="7613AD0A" w14:textId="77777777" w:rsidR="009C6C90" w:rsidRPr="00AC68D6" w:rsidRDefault="009C6C90" w:rsidP="009C6C90">
            <w:pPr>
              <w:jc w:val="center"/>
              <w:rPr>
                <w:sz w:val="22"/>
                <w:szCs w:val="22"/>
              </w:rPr>
            </w:pPr>
          </w:p>
        </w:tc>
        <w:tc>
          <w:tcPr>
            <w:tcW w:w="471" w:type="pct"/>
          </w:tcPr>
          <w:p w14:paraId="6BE23F5B" w14:textId="20603343" w:rsidR="009C6C90" w:rsidRPr="0075246A" w:rsidRDefault="009C6C90" w:rsidP="009C6C90">
            <w:pPr>
              <w:jc w:val="center"/>
              <w:rPr>
                <w:rFonts w:eastAsiaTheme="minorHAnsi"/>
                <w:sz w:val="22"/>
                <w:szCs w:val="22"/>
                <w:lang w:eastAsia="en-US"/>
              </w:rPr>
            </w:pPr>
            <w:r w:rsidRPr="007A7120">
              <w:rPr>
                <w:rFonts w:eastAsiaTheme="minorHAnsi"/>
                <w:sz w:val="22"/>
                <w:szCs w:val="22"/>
                <w:lang w:eastAsia="en-US"/>
              </w:rPr>
              <w:t>шт.</w:t>
            </w:r>
          </w:p>
        </w:tc>
        <w:tc>
          <w:tcPr>
            <w:tcW w:w="446" w:type="pct"/>
            <w:vAlign w:val="center"/>
          </w:tcPr>
          <w:p w14:paraId="61A58775" w14:textId="47ABF036" w:rsidR="009C6C90" w:rsidRPr="00097377" w:rsidRDefault="007A6042" w:rsidP="009C6C90">
            <w:pPr>
              <w:jc w:val="center"/>
              <w:rPr>
                <w:sz w:val="20"/>
                <w:szCs w:val="20"/>
              </w:rPr>
            </w:pPr>
            <w:r>
              <w:rPr>
                <w:sz w:val="20"/>
                <w:szCs w:val="20"/>
              </w:rPr>
              <w:t>10</w:t>
            </w:r>
          </w:p>
        </w:tc>
        <w:tc>
          <w:tcPr>
            <w:tcW w:w="791" w:type="pct"/>
            <w:vAlign w:val="center"/>
          </w:tcPr>
          <w:p w14:paraId="264A8805" w14:textId="77777777" w:rsidR="009C6C90" w:rsidRPr="00AC68D6" w:rsidRDefault="009C6C90" w:rsidP="009C6C90">
            <w:pPr>
              <w:jc w:val="center"/>
              <w:rPr>
                <w:sz w:val="22"/>
                <w:szCs w:val="22"/>
              </w:rPr>
            </w:pPr>
          </w:p>
        </w:tc>
        <w:tc>
          <w:tcPr>
            <w:tcW w:w="794" w:type="pct"/>
            <w:vAlign w:val="center"/>
          </w:tcPr>
          <w:p w14:paraId="1450EC9B" w14:textId="77777777" w:rsidR="009C6C90" w:rsidRPr="00AC68D6" w:rsidRDefault="009C6C90" w:rsidP="009C6C90">
            <w:pPr>
              <w:jc w:val="center"/>
              <w:rPr>
                <w:sz w:val="22"/>
                <w:szCs w:val="22"/>
              </w:rPr>
            </w:pPr>
          </w:p>
        </w:tc>
      </w:tr>
      <w:tr w:rsidR="009C6C90" w:rsidRPr="00AC68D6" w14:paraId="69EC6D41" w14:textId="77777777" w:rsidTr="00BD7DEB">
        <w:trPr>
          <w:trHeight w:val="478"/>
        </w:trPr>
        <w:tc>
          <w:tcPr>
            <w:tcW w:w="245" w:type="pct"/>
            <w:vAlign w:val="center"/>
          </w:tcPr>
          <w:p w14:paraId="6E31FBFE" w14:textId="2E2854DE" w:rsidR="009C6C90" w:rsidRDefault="009C6C90" w:rsidP="009C6C90">
            <w:pPr>
              <w:jc w:val="center"/>
              <w:rPr>
                <w:sz w:val="22"/>
                <w:szCs w:val="22"/>
              </w:rPr>
            </w:pPr>
            <w:r>
              <w:rPr>
                <w:sz w:val="22"/>
                <w:szCs w:val="22"/>
              </w:rPr>
              <w:t>9</w:t>
            </w:r>
          </w:p>
        </w:tc>
        <w:tc>
          <w:tcPr>
            <w:tcW w:w="1583" w:type="pct"/>
            <w:vAlign w:val="bottom"/>
          </w:tcPr>
          <w:p w14:paraId="0E9D27CD" w14:textId="49DE0D83" w:rsidR="009C6C90" w:rsidRPr="00DB5C10" w:rsidRDefault="00E54425" w:rsidP="009C6C90">
            <w:pPr>
              <w:rPr>
                <w:rFonts w:eastAsiaTheme="minorHAnsi"/>
                <w:sz w:val="22"/>
                <w:szCs w:val="22"/>
                <w:lang w:eastAsia="en-US"/>
              </w:rPr>
            </w:pPr>
            <w:r w:rsidRPr="00B6790E">
              <w:rPr>
                <w:sz w:val="22"/>
                <w:szCs w:val="22"/>
              </w:rPr>
              <w:t>Лента малярная</w:t>
            </w:r>
          </w:p>
        </w:tc>
        <w:tc>
          <w:tcPr>
            <w:tcW w:w="670" w:type="pct"/>
            <w:vAlign w:val="center"/>
          </w:tcPr>
          <w:p w14:paraId="3E0CA5EF" w14:textId="77777777" w:rsidR="009C6C90" w:rsidRPr="00AC68D6" w:rsidRDefault="009C6C90" w:rsidP="009C6C90">
            <w:pPr>
              <w:jc w:val="center"/>
              <w:rPr>
                <w:sz w:val="22"/>
                <w:szCs w:val="22"/>
              </w:rPr>
            </w:pPr>
          </w:p>
        </w:tc>
        <w:tc>
          <w:tcPr>
            <w:tcW w:w="471" w:type="pct"/>
          </w:tcPr>
          <w:p w14:paraId="0646A016" w14:textId="259B603E" w:rsidR="009C6C90" w:rsidRPr="0075246A" w:rsidRDefault="009C6C90" w:rsidP="009C6C90">
            <w:pPr>
              <w:jc w:val="center"/>
              <w:rPr>
                <w:rFonts w:eastAsiaTheme="minorHAnsi"/>
                <w:sz w:val="22"/>
                <w:szCs w:val="22"/>
                <w:lang w:eastAsia="en-US"/>
              </w:rPr>
            </w:pPr>
            <w:r w:rsidRPr="007A7120">
              <w:rPr>
                <w:rFonts w:eastAsiaTheme="minorHAnsi"/>
                <w:sz w:val="22"/>
                <w:szCs w:val="22"/>
                <w:lang w:eastAsia="en-US"/>
              </w:rPr>
              <w:t>шт.</w:t>
            </w:r>
          </w:p>
        </w:tc>
        <w:tc>
          <w:tcPr>
            <w:tcW w:w="446" w:type="pct"/>
            <w:vAlign w:val="center"/>
          </w:tcPr>
          <w:p w14:paraId="5E7832CC" w14:textId="2A2B194B" w:rsidR="009C6C90" w:rsidRPr="00097377" w:rsidRDefault="007A6042" w:rsidP="009C6C90">
            <w:pPr>
              <w:jc w:val="center"/>
              <w:rPr>
                <w:sz w:val="20"/>
                <w:szCs w:val="20"/>
              </w:rPr>
            </w:pPr>
            <w:r>
              <w:rPr>
                <w:sz w:val="20"/>
                <w:szCs w:val="20"/>
              </w:rPr>
              <w:t>10</w:t>
            </w:r>
          </w:p>
        </w:tc>
        <w:tc>
          <w:tcPr>
            <w:tcW w:w="791" w:type="pct"/>
            <w:vAlign w:val="center"/>
          </w:tcPr>
          <w:p w14:paraId="4441AEE6" w14:textId="77777777" w:rsidR="009C6C90" w:rsidRPr="00AC68D6" w:rsidRDefault="009C6C90" w:rsidP="009C6C90">
            <w:pPr>
              <w:jc w:val="center"/>
              <w:rPr>
                <w:sz w:val="22"/>
                <w:szCs w:val="22"/>
              </w:rPr>
            </w:pPr>
          </w:p>
        </w:tc>
        <w:tc>
          <w:tcPr>
            <w:tcW w:w="794" w:type="pct"/>
            <w:vAlign w:val="center"/>
          </w:tcPr>
          <w:p w14:paraId="26DF91E3" w14:textId="77777777" w:rsidR="009C6C90" w:rsidRPr="00AC68D6" w:rsidRDefault="009C6C90" w:rsidP="009C6C90">
            <w:pPr>
              <w:jc w:val="center"/>
              <w:rPr>
                <w:sz w:val="22"/>
                <w:szCs w:val="22"/>
              </w:rPr>
            </w:pPr>
          </w:p>
        </w:tc>
      </w:tr>
    </w:tbl>
    <w:p w14:paraId="057A443F" w14:textId="6A25EEEB" w:rsidR="000973F4" w:rsidRPr="00215223" w:rsidRDefault="000973F4" w:rsidP="000973F4">
      <w:pPr>
        <w:pStyle w:val="a8"/>
        <w:ind w:firstLine="567"/>
        <w:jc w:val="center"/>
        <w:rPr>
          <w:b/>
          <w:bCs/>
          <w:sz w:val="24"/>
          <w:szCs w:val="24"/>
        </w:rPr>
      </w:pPr>
    </w:p>
    <w:p w14:paraId="4C6E64CA" w14:textId="744F2443" w:rsidR="00C53796" w:rsidRPr="00A54B59" w:rsidRDefault="008E6BF9" w:rsidP="00C53796">
      <w:pPr>
        <w:widowControl w:val="0"/>
        <w:tabs>
          <w:tab w:val="left" w:pos="142"/>
          <w:tab w:val="left" w:pos="426"/>
        </w:tabs>
        <w:ind w:firstLine="426"/>
        <w:jc w:val="both"/>
      </w:pPr>
      <w:r w:rsidRPr="00A54B59">
        <w:t xml:space="preserve">ИТОГО: </w:t>
      </w: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07B77E52" w14:textId="77777777" w:rsidR="000F0F77" w:rsidRDefault="000F0F77" w:rsidP="00C93767"/>
    <w:sectPr w:rsidR="000F0F77" w:rsidSect="00DD1329">
      <w:footerReference w:type="even" r:id="rId12"/>
      <w:footerReference w:type="default" r:id="rId13"/>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BE052" w14:textId="77777777" w:rsidR="00D86C98" w:rsidRDefault="00D86C98">
      <w:r>
        <w:separator/>
      </w:r>
    </w:p>
  </w:endnote>
  <w:endnote w:type="continuationSeparator" w:id="0">
    <w:p w14:paraId="73FB42B1" w14:textId="77777777" w:rsidR="00D86C98" w:rsidRDefault="00D8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3747" w14:textId="77777777" w:rsidR="00484306" w:rsidRDefault="00484306">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484306" w:rsidRDefault="0048430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C53" w14:textId="77777777" w:rsidR="00484306" w:rsidRPr="00F653B0" w:rsidRDefault="00484306"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6D1704">
      <w:rPr>
        <w:rStyle w:val="aa"/>
        <w:rFonts w:ascii="Times New Roman" w:hAnsi="Times New Roman" w:cs="Times New Roman"/>
        <w:noProof/>
        <w:sz w:val="22"/>
      </w:rPr>
      <w:t>13</w:t>
    </w:r>
    <w:r w:rsidRPr="00F653B0">
      <w:rPr>
        <w:rStyle w:val="aa"/>
        <w:rFonts w:ascii="Times New Roman" w:hAnsi="Times New Roman" w:cs="Times New Roman"/>
        <w:sz w:val="22"/>
      </w:rPr>
      <w:fldChar w:fldCharType="end"/>
    </w:r>
  </w:p>
  <w:p w14:paraId="58A02A02" w14:textId="77777777" w:rsidR="00484306" w:rsidRDefault="00484306">
    <w:pPr>
      <w:pStyle w:val="af"/>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A3433" w14:textId="77777777" w:rsidR="00D86C98" w:rsidRDefault="00D86C98">
      <w:r>
        <w:separator/>
      </w:r>
    </w:p>
  </w:footnote>
  <w:footnote w:type="continuationSeparator" w:id="0">
    <w:p w14:paraId="079FD091" w14:textId="77777777" w:rsidR="00D86C98" w:rsidRDefault="00D86C98">
      <w:r>
        <w:continuationSeparator/>
      </w:r>
    </w:p>
  </w:footnote>
  <w:footnote w:id="1">
    <w:p w14:paraId="5BBCCADA" w14:textId="77777777" w:rsidR="00484306" w:rsidRPr="00507ECC" w:rsidRDefault="00484306"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484306" w:rsidRPr="00507ECC" w:rsidRDefault="00484306"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484306" w:rsidRDefault="00484306"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484306" w:rsidRPr="003922BA" w:rsidRDefault="00484306"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484306" w:rsidRDefault="00484306"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15:restartNumberingAfterBreak="0">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0"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3" w15:restartNumberingAfterBreak="0">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4"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8" w15:restartNumberingAfterBreak="0">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3" w15:restartNumberingAfterBreak="0">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9"/>
  </w:num>
  <w:num w:numId="3">
    <w:abstractNumId w:val="28"/>
  </w:num>
  <w:num w:numId="4">
    <w:abstractNumId w:val="6"/>
  </w:num>
  <w:num w:numId="5">
    <w:abstractNumId w:val="14"/>
  </w:num>
  <w:num w:numId="6">
    <w:abstractNumId w:val="12"/>
  </w:num>
  <w:num w:numId="7">
    <w:abstractNumId w:val="24"/>
  </w:num>
  <w:num w:numId="8">
    <w:abstractNumId w:val="23"/>
  </w:num>
  <w:num w:numId="9">
    <w:abstractNumId w:val="8"/>
  </w:num>
  <w:num w:numId="10">
    <w:abstractNumId w:val="10"/>
  </w:num>
  <w:num w:numId="11">
    <w:abstractNumId w:val="11"/>
  </w:num>
  <w:num w:numId="12">
    <w:abstractNumId w:val="13"/>
  </w:num>
  <w:num w:numId="13">
    <w:abstractNumId w:val="4"/>
  </w:num>
  <w:num w:numId="14">
    <w:abstractNumId w:val="27"/>
  </w:num>
  <w:num w:numId="15">
    <w:abstractNumId w:val="5"/>
  </w:num>
  <w:num w:numId="16">
    <w:abstractNumId w:val="21"/>
  </w:num>
  <w:num w:numId="17">
    <w:abstractNumId w:val="15"/>
  </w:num>
  <w:num w:numId="18">
    <w:abstractNumId w:val="29"/>
  </w:num>
  <w:num w:numId="19">
    <w:abstractNumId w:val="7"/>
  </w:num>
  <w:num w:numId="20">
    <w:abstractNumId w:val="34"/>
  </w:num>
  <w:num w:numId="21">
    <w:abstractNumId w:val="33"/>
  </w:num>
  <w:num w:numId="22">
    <w:abstractNumId w:val="3"/>
  </w:num>
  <w:num w:numId="23">
    <w:abstractNumId w:val="20"/>
  </w:num>
  <w:num w:numId="24">
    <w:abstractNumId w:val="0"/>
  </w:num>
  <w:num w:numId="25">
    <w:abstractNumId w:val="17"/>
  </w:num>
  <w:num w:numId="26">
    <w:abstractNumId w:val="25"/>
  </w:num>
  <w:num w:numId="27">
    <w:abstractNumId w:val="1"/>
  </w:num>
  <w:num w:numId="28">
    <w:abstractNumId w:val="2"/>
  </w:num>
  <w:num w:numId="29">
    <w:abstractNumId w:val="18"/>
  </w:num>
  <w:num w:numId="30">
    <w:abstractNumId w:val="30"/>
  </w:num>
  <w:num w:numId="31">
    <w:abstractNumId w:val="16"/>
  </w:num>
  <w:num w:numId="32">
    <w:abstractNumId w:val="31"/>
  </w:num>
  <w:num w:numId="33">
    <w:abstractNumId w:val="19"/>
  </w:num>
  <w:num w:numId="34">
    <w:abstractNumId w:val="2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1253"/>
    <w:rsid w:val="00004F76"/>
    <w:rsid w:val="000059B7"/>
    <w:rsid w:val="000079BB"/>
    <w:rsid w:val="000106BA"/>
    <w:rsid w:val="000122C8"/>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72D3"/>
    <w:rsid w:val="0003015A"/>
    <w:rsid w:val="00030255"/>
    <w:rsid w:val="00030C9C"/>
    <w:rsid w:val="00031917"/>
    <w:rsid w:val="00031977"/>
    <w:rsid w:val="0003248C"/>
    <w:rsid w:val="000324CB"/>
    <w:rsid w:val="000338BC"/>
    <w:rsid w:val="00033E7B"/>
    <w:rsid w:val="00034185"/>
    <w:rsid w:val="00036006"/>
    <w:rsid w:val="00040938"/>
    <w:rsid w:val="000410EF"/>
    <w:rsid w:val="000421DF"/>
    <w:rsid w:val="00042A8A"/>
    <w:rsid w:val="00043CE6"/>
    <w:rsid w:val="00043D47"/>
    <w:rsid w:val="00044D26"/>
    <w:rsid w:val="00046C84"/>
    <w:rsid w:val="00046D9B"/>
    <w:rsid w:val="000500C1"/>
    <w:rsid w:val="0005271E"/>
    <w:rsid w:val="00054EB3"/>
    <w:rsid w:val="000565D6"/>
    <w:rsid w:val="00056C3C"/>
    <w:rsid w:val="00057114"/>
    <w:rsid w:val="0006039A"/>
    <w:rsid w:val="000612D9"/>
    <w:rsid w:val="000619DB"/>
    <w:rsid w:val="00061AA0"/>
    <w:rsid w:val="00062D96"/>
    <w:rsid w:val="000630DB"/>
    <w:rsid w:val="0006348A"/>
    <w:rsid w:val="00063A0E"/>
    <w:rsid w:val="0006684A"/>
    <w:rsid w:val="00066C34"/>
    <w:rsid w:val="00066FDB"/>
    <w:rsid w:val="00067CE7"/>
    <w:rsid w:val="00070499"/>
    <w:rsid w:val="00071088"/>
    <w:rsid w:val="00073A1D"/>
    <w:rsid w:val="000743FE"/>
    <w:rsid w:val="000763F5"/>
    <w:rsid w:val="00077B46"/>
    <w:rsid w:val="00080419"/>
    <w:rsid w:val="00080E8E"/>
    <w:rsid w:val="00081A03"/>
    <w:rsid w:val="000824CE"/>
    <w:rsid w:val="00082BDC"/>
    <w:rsid w:val="00084945"/>
    <w:rsid w:val="00084EAC"/>
    <w:rsid w:val="00085A35"/>
    <w:rsid w:val="00087AC0"/>
    <w:rsid w:val="00090D6F"/>
    <w:rsid w:val="000926D0"/>
    <w:rsid w:val="0009270A"/>
    <w:rsid w:val="000927B6"/>
    <w:rsid w:val="0009282E"/>
    <w:rsid w:val="00093298"/>
    <w:rsid w:val="00093CB2"/>
    <w:rsid w:val="000949B7"/>
    <w:rsid w:val="00095470"/>
    <w:rsid w:val="00095AA6"/>
    <w:rsid w:val="00096C5E"/>
    <w:rsid w:val="00097000"/>
    <w:rsid w:val="000971AA"/>
    <w:rsid w:val="000973F4"/>
    <w:rsid w:val="00097F96"/>
    <w:rsid w:val="000A1048"/>
    <w:rsid w:val="000A11C2"/>
    <w:rsid w:val="000A11C6"/>
    <w:rsid w:val="000A204C"/>
    <w:rsid w:val="000A21A5"/>
    <w:rsid w:val="000A23F5"/>
    <w:rsid w:val="000A32B5"/>
    <w:rsid w:val="000A39D9"/>
    <w:rsid w:val="000A436D"/>
    <w:rsid w:val="000A4398"/>
    <w:rsid w:val="000A470B"/>
    <w:rsid w:val="000A60E1"/>
    <w:rsid w:val="000A69EC"/>
    <w:rsid w:val="000A7694"/>
    <w:rsid w:val="000A795C"/>
    <w:rsid w:val="000B067A"/>
    <w:rsid w:val="000B2608"/>
    <w:rsid w:val="000B2B31"/>
    <w:rsid w:val="000B4584"/>
    <w:rsid w:val="000B45D2"/>
    <w:rsid w:val="000B48A2"/>
    <w:rsid w:val="000B54E2"/>
    <w:rsid w:val="000B5654"/>
    <w:rsid w:val="000B5C8D"/>
    <w:rsid w:val="000B6618"/>
    <w:rsid w:val="000B7C22"/>
    <w:rsid w:val="000C1D57"/>
    <w:rsid w:val="000C2F14"/>
    <w:rsid w:val="000C33EC"/>
    <w:rsid w:val="000C454A"/>
    <w:rsid w:val="000C637B"/>
    <w:rsid w:val="000C639B"/>
    <w:rsid w:val="000C700C"/>
    <w:rsid w:val="000C7408"/>
    <w:rsid w:val="000C7CDE"/>
    <w:rsid w:val="000C7FA7"/>
    <w:rsid w:val="000D0114"/>
    <w:rsid w:val="000D21F4"/>
    <w:rsid w:val="000D3AA3"/>
    <w:rsid w:val="000D4C2F"/>
    <w:rsid w:val="000D5284"/>
    <w:rsid w:val="000D59DC"/>
    <w:rsid w:val="000D5C69"/>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25202"/>
    <w:rsid w:val="0013172F"/>
    <w:rsid w:val="00134B09"/>
    <w:rsid w:val="00134B2A"/>
    <w:rsid w:val="00136816"/>
    <w:rsid w:val="00136E6B"/>
    <w:rsid w:val="00141169"/>
    <w:rsid w:val="00141F10"/>
    <w:rsid w:val="00142000"/>
    <w:rsid w:val="00143680"/>
    <w:rsid w:val="00143980"/>
    <w:rsid w:val="00144BD3"/>
    <w:rsid w:val="001450A4"/>
    <w:rsid w:val="00147D5B"/>
    <w:rsid w:val="0015164B"/>
    <w:rsid w:val="001526CF"/>
    <w:rsid w:val="00153130"/>
    <w:rsid w:val="0015321D"/>
    <w:rsid w:val="00153EA6"/>
    <w:rsid w:val="00154486"/>
    <w:rsid w:val="001549E9"/>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5C75"/>
    <w:rsid w:val="00176053"/>
    <w:rsid w:val="00177B38"/>
    <w:rsid w:val="00180972"/>
    <w:rsid w:val="00180FA9"/>
    <w:rsid w:val="001815C3"/>
    <w:rsid w:val="00181825"/>
    <w:rsid w:val="00182D84"/>
    <w:rsid w:val="0018376A"/>
    <w:rsid w:val="00183E8C"/>
    <w:rsid w:val="00183FA1"/>
    <w:rsid w:val="001859F7"/>
    <w:rsid w:val="001865CA"/>
    <w:rsid w:val="001872B7"/>
    <w:rsid w:val="00187B6E"/>
    <w:rsid w:val="00191C11"/>
    <w:rsid w:val="00191D68"/>
    <w:rsid w:val="001926A3"/>
    <w:rsid w:val="00192D5E"/>
    <w:rsid w:val="001931E6"/>
    <w:rsid w:val="001935AD"/>
    <w:rsid w:val="00194CFB"/>
    <w:rsid w:val="00195C5D"/>
    <w:rsid w:val="001960C6"/>
    <w:rsid w:val="0019641F"/>
    <w:rsid w:val="00196FB4"/>
    <w:rsid w:val="00197F31"/>
    <w:rsid w:val="001A1861"/>
    <w:rsid w:val="001A226A"/>
    <w:rsid w:val="001A24B4"/>
    <w:rsid w:val="001A2FD2"/>
    <w:rsid w:val="001A3452"/>
    <w:rsid w:val="001A351D"/>
    <w:rsid w:val="001A36CF"/>
    <w:rsid w:val="001A4172"/>
    <w:rsid w:val="001A49AA"/>
    <w:rsid w:val="001A53DE"/>
    <w:rsid w:val="001A7206"/>
    <w:rsid w:val="001A762A"/>
    <w:rsid w:val="001A7678"/>
    <w:rsid w:val="001A79E1"/>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264"/>
    <w:rsid w:val="001D1464"/>
    <w:rsid w:val="001D1740"/>
    <w:rsid w:val="001D3EE5"/>
    <w:rsid w:val="001D40EE"/>
    <w:rsid w:val="001D5D0C"/>
    <w:rsid w:val="001D5E9F"/>
    <w:rsid w:val="001D6473"/>
    <w:rsid w:val="001D6C35"/>
    <w:rsid w:val="001E0FE7"/>
    <w:rsid w:val="001E13D0"/>
    <w:rsid w:val="001E2608"/>
    <w:rsid w:val="001E3983"/>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34"/>
    <w:rsid w:val="001F5B12"/>
    <w:rsid w:val="001F6F53"/>
    <w:rsid w:val="002006F0"/>
    <w:rsid w:val="00200869"/>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3E53"/>
    <w:rsid w:val="00234444"/>
    <w:rsid w:val="00234DF1"/>
    <w:rsid w:val="002377CE"/>
    <w:rsid w:val="00237916"/>
    <w:rsid w:val="00237CEF"/>
    <w:rsid w:val="00241080"/>
    <w:rsid w:val="002412B8"/>
    <w:rsid w:val="0024227E"/>
    <w:rsid w:val="00243FEE"/>
    <w:rsid w:val="00244AFF"/>
    <w:rsid w:val="00245909"/>
    <w:rsid w:val="00246A8D"/>
    <w:rsid w:val="00246EE1"/>
    <w:rsid w:val="00247EE0"/>
    <w:rsid w:val="002502BE"/>
    <w:rsid w:val="0025062D"/>
    <w:rsid w:val="002510BE"/>
    <w:rsid w:val="002527F8"/>
    <w:rsid w:val="00252B1E"/>
    <w:rsid w:val="00253288"/>
    <w:rsid w:val="002535BA"/>
    <w:rsid w:val="00254456"/>
    <w:rsid w:val="002547A2"/>
    <w:rsid w:val="002550B7"/>
    <w:rsid w:val="002569F0"/>
    <w:rsid w:val="00256D2B"/>
    <w:rsid w:val="00256DF4"/>
    <w:rsid w:val="00257F96"/>
    <w:rsid w:val="00260243"/>
    <w:rsid w:val="00261FE5"/>
    <w:rsid w:val="002627BC"/>
    <w:rsid w:val="00262919"/>
    <w:rsid w:val="00264278"/>
    <w:rsid w:val="00265136"/>
    <w:rsid w:val="0026514D"/>
    <w:rsid w:val="002652D7"/>
    <w:rsid w:val="002655B0"/>
    <w:rsid w:val="00266059"/>
    <w:rsid w:val="00270466"/>
    <w:rsid w:val="00273901"/>
    <w:rsid w:val="00274ACD"/>
    <w:rsid w:val="00275B1A"/>
    <w:rsid w:val="00276010"/>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194F"/>
    <w:rsid w:val="002A2F1C"/>
    <w:rsid w:val="002A3EDB"/>
    <w:rsid w:val="002A4A3A"/>
    <w:rsid w:val="002A5212"/>
    <w:rsid w:val="002A57A6"/>
    <w:rsid w:val="002A58C9"/>
    <w:rsid w:val="002A6649"/>
    <w:rsid w:val="002A6DF3"/>
    <w:rsid w:val="002B04D6"/>
    <w:rsid w:val="002B1B73"/>
    <w:rsid w:val="002B282D"/>
    <w:rsid w:val="002B3E17"/>
    <w:rsid w:val="002B4C59"/>
    <w:rsid w:val="002B4EC1"/>
    <w:rsid w:val="002B6073"/>
    <w:rsid w:val="002B6249"/>
    <w:rsid w:val="002B6F5A"/>
    <w:rsid w:val="002C09D7"/>
    <w:rsid w:val="002C0D4D"/>
    <w:rsid w:val="002C1253"/>
    <w:rsid w:val="002C1C66"/>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279"/>
    <w:rsid w:val="002D6796"/>
    <w:rsid w:val="002D6EE7"/>
    <w:rsid w:val="002D6F40"/>
    <w:rsid w:val="002D6FEE"/>
    <w:rsid w:val="002E017E"/>
    <w:rsid w:val="002E09AC"/>
    <w:rsid w:val="002E2EAB"/>
    <w:rsid w:val="002E398E"/>
    <w:rsid w:val="002E4136"/>
    <w:rsid w:val="002E4781"/>
    <w:rsid w:val="002E5301"/>
    <w:rsid w:val="002E6C37"/>
    <w:rsid w:val="002E7D31"/>
    <w:rsid w:val="002F28D7"/>
    <w:rsid w:val="002F2ADA"/>
    <w:rsid w:val="002F2B1F"/>
    <w:rsid w:val="002F305A"/>
    <w:rsid w:val="002F3F46"/>
    <w:rsid w:val="002F4906"/>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7DEE"/>
    <w:rsid w:val="00327E81"/>
    <w:rsid w:val="00331180"/>
    <w:rsid w:val="00331C0E"/>
    <w:rsid w:val="003320FE"/>
    <w:rsid w:val="00332154"/>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5CB6"/>
    <w:rsid w:val="00355DB7"/>
    <w:rsid w:val="00356B9A"/>
    <w:rsid w:val="003571D0"/>
    <w:rsid w:val="003578A5"/>
    <w:rsid w:val="00362215"/>
    <w:rsid w:val="0036228B"/>
    <w:rsid w:val="00363FEE"/>
    <w:rsid w:val="0036435E"/>
    <w:rsid w:val="003653BF"/>
    <w:rsid w:val="0036574E"/>
    <w:rsid w:val="003711DA"/>
    <w:rsid w:val="00375A0C"/>
    <w:rsid w:val="00375AA7"/>
    <w:rsid w:val="00377191"/>
    <w:rsid w:val="003775B7"/>
    <w:rsid w:val="00377869"/>
    <w:rsid w:val="00380F12"/>
    <w:rsid w:val="00382701"/>
    <w:rsid w:val="00382FAC"/>
    <w:rsid w:val="00384C51"/>
    <w:rsid w:val="00384CAE"/>
    <w:rsid w:val="003850C5"/>
    <w:rsid w:val="003861AE"/>
    <w:rsid w:val="00386575"/>
    <w:rsid w:val="00387292"/>
    <w:rsid w:val="00390225"/>
    <w:rsid w:val="0039238F"/>
    <w:rsid w:val="0039472B"/>
    <w:rsid w:val="0039474A"/>
    <w:rsid w:val="00395033"/>
    <w:rsid w:val="00397777"/>
    <w:rsid w:val="00397B64"/>
    <w:rsid w:val="00397FC4"/>
    <w:rsid w:val="003A044A"/>
    <w:rsid w:val="003A12FA"/>
    <w:rsid w:val="003A2228"/>
    <w:rsid w:val="003A3820"/>
    <w:rsid w:val="003A4A47"/>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1651"/>
    <w:rsid w:val="003C3B5D"/>
    <w:rsid w:val="003C3BDA"/>
    <w:rsid w:val="003C3C79"/>
    <w:rsid w:val="003C4BFE"/>
    <w:rsid w:val="003C542A"/>
    <w:rsid w:val="003C5B3C"/>
    <w:rsid w:val="003C645E"/>
    <w:rsid w:val="003C7EB2"/>
    <w:rsid w:val="003D12CD"/>
    <w:rsid w:val="003D1B16"/>
    <w:rsid w:val="003D250E"/>
    <w:rsid w:val="003D254D"/>
    <w:rsid w:val="003D2553"/>
    <w:rsid w:val="003D2EE7"/>
    <w:rsid w:val="003D30E5"/>
    <w:rsid w:val="003D3337"/>
    <w:rsid w:val="003D3725"/>
    <w:rsid w:val="003D380A"/>
    <w:rsid w:val="003D407D"/>
    <w:rsid w:val="003D4E11"/>
    <w:rsid w:val="003D58BE"/>
    <w:rsid w:val="003D6130"/>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3E90"/>
    <w:rsid w:val="003F4224"/>
    <w:rsid w:val="003F5EE7"/>
    <w:rsid w:val="003F66DA"/>
    <w:rsid w:val="003F6A6F"/>
    <w:rsid w:val="003F6ADA"/>
    <w:rsid w:val="003F76C7"/>
    <w:rsid w:val="0040131F"/>
    <w:rsid w:val="0040293E"/>
    <w:rsid w:val="00402AB7"/>
    <w:rsid w:val="00404A0E"/>
    <w:rsid w:val="00404DB9"/>
    <w:rsid w:val="0040520B"/>
    <w:rsid w:val="00406347"/>
    <w:rsid w:val="00406C68"/>
    <w:rsid w:val="00407F6C"/>
    <w:rsid w:val="00411F01"/>
    <w:rsid w:val="004145E1"/>
    <w:rsid w:val="004146C6"/>
    <w:rsid w:val="00414894"/>
    <w:rsid w:val="00414FD2"/>
    <w:rsid w:val="00415CE1"/>
    <w:rsid w:val="00416D20"/>
    <w:rsid w:val="00416D3F"/>
    <w:rsid w:val="00417DCE"/>
    <w:rsid w:val="00420116"/>
    <w:rsid w:val="00421BE9"/>
    <w:rsid w:val="0042337A"/>
    <w:rsid w:val="00423431"/>
    <w:rsid w:val="00424132"/>
    <w:rsid w:val="004250FB"/>
    <w:rsid w:val="0042757F"/>
    <w:rsid w:val="00427631"/>
    <w:rsid w:val="00427955"/>
    <w:rsid w:val="00430086"/>
    <w:rsid w:val="00430DCE"/>
    <w:rsid w:val="004313E4"/>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7C5"/>
    <w:rsid w:val="00446EAB"/>
    <w:rsid w:val="004477A1"/>
    <w:rsid w:val="00447805"/>
    <w:rsid w:val="00450513"/>
    <w:rsid w:val="00450E6D"/>
    <w:rsid w:val="00451EA5"/>
    <w:rsid w:val="0045302D"/>
    <w:rsid w:val="00453942"/>
    <w:rsid w:val="00456A62"/>
    <w:rsid w:val="00461D22"/>
    <w:rsid w:val="004632FB"/>
    <w:rsid w:val="00463354"/>
    <w:rsid w:val="004640D8"/>
    <w:rsid w:val="00464F64"/>
    <w:rsid w:val="00465137"/>
    <w:rsid w:val="0046566E"/>
    <w:rsid w:val="0046620C"/>
    <w:rsid w:val="0047171D"/>
    <w:rsid w:val="004735BD"/>
    <w:rsid w:val="00473DC7"/>
    <w:rsid w:val="00474C5A"/>
    <w:rsid w:val="00474D1E"/>
    <w:rsid w:val="00474FAF"/>
    <w:rsid w:val="004762E7"/>
    <w:rsid w:val="004768B8"/>
    <w:rsid w:val="00476A0E"/>
    <w:rsid w:val="00481D94"/>
    <w:rsid w:val="00481F2E"/>
    <w:rsid w:val="00483084"/>
    <w:rsid w:val="00483A93"/>
    <w:rsid w:val="00484306"/>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81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B1"/>
    <w:rsid w:val="004B2395"/>
    <w:rsid w:val="004B2803"/>
    <w:rsid w:val="004B2998"/>
    <w:rsid w:val="004B3261"/>
    <w:rsid w:val="004B39E3"/>
    <w:rsid w:val="004B5D69"/>
    <w:rsid w:val="004C1BAB"/>
    <w:rsid w:val="004C3EF6"/>
    <w:rsid w:val="004C48B9"/>
    <w:rsid w:val="004C4903"/>
    <w:rsid w:val="004C4DE5"/>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48B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275"/>
    <w:rsid w:val="0050198D"/>
    <w:rsid w:val="00501F46"/>
    <w:rsid w:val="00502617"/>
    <w:rsid w:val="00504279"/>
    <w:rsid w:val="00504770"/>
    <w:rsid w:val="00506546"/>
    <w:rsid w:val="00506781"/>
    <w:rsid w:val="0050750A"/>
    <w:rsid w:val="00507D09"/>
    <w:rsid w:val="00507D99"/>
    <w:rsid w:val="00510819"/>
    <w:rsid w:val="005115EE"/>
    <w:rsid w:val="00512EA9"/>
    <w:rsid w:val="00513202"/>
    <w:rsid w:val="005135C0"/>
    <w:rsid w:val="00515DEE"/>
    <w:rsid w:val="0052088E"/>
    <w:rsid w:val="00520993"/>
    <w:rsid w:val="00520998"/>
    <w:rsid w:val="00520D0C"/>
    <w:rsid w:val="005217F7"/>
    <w:rsid w:val="00521BD1"/>
    <w:rsid w:val="0052221B"/>
    <w:rsid w:val="00522A9A"/>
    <w:rsid w:val="0052382C"/>
    <w:rsid w:val="00523C55"/>
    <w:rsid w:val="00526150"/>
    <w:rsid w:val="00527629"/>
    <w:rsid w:val="005303ED"/>
    <w:rsid w:val="00530549"/>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0FDD"/>
    <w:rsid w:val="005615E5"/>
    <w:rsid w:val="00562785"/>
    <w:rsid w:val="00562BFB"/>
    <w:rsid w:val="00564E8A"/>
    <w:rsid w:val="00565945"/>
    <w:rsid w:val="0056615A"/>
    <w:rsid w:val="00566A73"/>
    <w:rsid w:val="00566DE1"/>
    <w:rsid w:val="00567B6E"/>
    <w:rsid w:val="00567EE8"/>
    <w:rsid w:val="005700FD"/>
    <w:rsid w:val="00570B46"/>
    <w:rsid w:val="00571142"/>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0B22"/>
    <w:rsid w:val="00591418"/>
    <w:rsid w:val="00592545"/>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65CF"/>
    <w:rsid w:val="005C6FDB"/>
    <w:rsid w:val="005C7A80"/>
    <w:rsid w:val="005C7BAD"/>
    <w:rsid w:val="005C7C84"/>
    <w:rsid w:val="005D021C"/>
    <w:rsid w:val="005D0267"/>
    <w:rsid w:val="005D1681"/>
    <w:rsid w:val="005D1900"/>
    <w:rsid w:val="005D2522"/>
    <w:rsid w:val="005D2BF9"/>
    <w:rsid w:val="005D304E"/>
    <w:rsid w:val="005D3751"/>
    <w:rsid w:val="005D50D1"/>
    <w:rsid w:val="005D597A"/>
    <w:rsid w:val="005D663D"/>
    <w:rsid w:val="005D6923"/>
    <w:rsid w:val="005D79B6"/>
    <w:rsid w:val="005E0A75"/>
    <w:rsid w:val="005E0BF9"/>
    <w:rsid w:val="005E2023"/>
    <w:rsid w:val="005E3ADF"/>
    <w:rsid w:val="005E5479"/>
    <w:rsid w:val="005E56AF"/>
    <w:rsid w:val="005E62D7"/>
    <w:rsid w:val="005E7C15"/>
    <w:rsid w:val="005F0600"/>
    <w:rsid w:val="005F06FA"/>
    <w:rsid w:val="005F168C"/>
    <w:rsid w:val="005F3590"/>
    <w:rsid w:val="005F5942"/>
    <w:rsid w:val="005F5E6D"/>
    <w:rsid w:val="005F71E0"/>
    <w:rsid w:val="0060013E"/>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7FC4"/>
    <w:rsid w:val="00640B42"/>
    <w:rsid w:val="00641386"/>
    <w:rsid w:val="006416B0"/>
    <w:rsid w:val="00641CCD"/>
    <w:rsid w:val="00642AD7"/>
    <w:rsid w:val="00642B4E"/>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55A"/>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384B"/>
    <w:rsid w:val="006A46E3"/>
    <w:rsid w:val="006A5E48"/>
    <w:rsid w:val="006A5EE5"/>
    <w:rsid w:val="006A64DE"/>
    <w:rsid w:val="006A681A"/>
    <w:rsid w:val="006A68DE"/>
    <w:rsid w:val="006A7CB9"/>
    <w:rsid w:val="006B03B3"/>
    <w:rsid w:val="006B04CA"/>
    <w:rsid w:val="006B0BCE"/>
    <w:rsid w:val="006B0BDE"/>
    <w:rsid w:val="006B1308"/>
    <w:rsid w:val="006B133E"/>
    <w:rsid w:val="006B239F"/>
    <w:rsid w:val="006B2B00"/>
    <w:rsid w:val="006B308E"/>
    <w:rsid w:val="006B4308"/>
    <w:rsid w:val="006B606A"/>
    <w:rsid w:val="006B6EA0"/>
    <w:rsid w:val="006B7B10"/>
    <w:rsid w:val="006C2BDB"/>
    <w:rsid w:val="006C4BC8"/>
    <w:rsid w:val="006C52DF"/>
    <w:rsid w:val="006C5E5D"/>
    <w:rsid w:val="006C6A54"/>
    <w:rsid w:val="006C6E47"/>
    <w:rsid w:val="006C7C8B"/>
    <w:rsid w:val="006D070D"/>
    <w:rsid w:val="006D0C93"/>
    <w:rsid w:val="006D1704"/>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6C5"/>
    <w:rsid w:val="0070084E"/>
    <w:rsid w:val="00701FC8"/>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406"/>
    <w:rsid w:val="007145A4"/>
    <w:rsid w:val="00714679"/>
    <w:rsid w:val="007158D7"/>
    <w:rsid w:val="00715F1C"/>
    <w:rsid w:val="00716852"/>
    <w:rsid w:val="00716FE9"/>
    <w:rsid w:val="00717F24"/>
    <w:rsid w:val="00720525"/>
    <w:rsid w:val="00720C2B"/>
    <w:rsid w:val="00721761"/>
    <w:rsid w:val="00721CEA"/>
    <w:rsid w:val="00721CF3"/>
    <w:rsid w:val="007224E5"/>
    <w:rsid w:val="0072296B"/>
    <w:rsid w:val="00722F7C"/>
    <w:rsid w:val="00723BC8"/>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61AD"/>
    <w:rsid w:val="00756AF2"/>
    <w:rsid w:val="00756EE5"/>
    <w:rsid w:val="00756F35"/>
    <w:rsid w:val="007576D0"/>
    <w:rsid w:val="007602BA"/>
    <w:rsid w:val="007605D6"/>
    <w:rsid w:val="00760AE6"/>
    <w:rsid w:val="00760ED1"/>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4EF"/>
    <w:rsid w:val="00783B44"/>
    <w:rsid w:val="00784F7C"/>
    <w:rsid w:val="007852E3"/>
    <w:rsid w:val="007854E5"/>
    <w:rsid w:val="0078553D"/>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4221"/>
    <w:rsid w:val="007A6042"/>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7016"/>
    <w:rsid w:val="007C73E7"/>
    <w:rsid w:val="007C7BDB"/>
    <w:rsid w:val="007D011B"/>
    <w:rsid w:val="007D088E"/>
    <w:rsid w:val="007D1026"/>
    <w:rsid w:val="007D11A1"/>
    <w:rsid w:val="007D227A"/>
    <w:rsid w:val="007D2E41"/>
    <w:rsid w:val="007D77CF"/>
    <w:rsid w:val="007E08BF"/>
    <w:rsid w:val="007E0C8F"/>
    <w:rsid w:val="007E1B38"/>
    <w:rsid w:val="007E2146"/>
    <w:rsid w:val="007E2877"/>
    <w:rsid w:val="007E2E65"/>
    <w:rsid w:val="007E334D"/>
    <w:rsid w:val="007E548A"/>
    <w:rsid w:val="007E5718"/>
    <w:rsid w:val="007E6558"/>
    <w:rsid w:val="007E67E3"/>
    <w:rsid w:val="007E6CA2"/>
    <w:rsid w:val="007E7CD0"/>
    <w:rsid w:val="007E7EA9"/>
    <w:rsid w:val="007F07D9"/>
    <w:rsid w:val="007F19F1"/>
    <w:rsid w:val="007F1ABF"/>
    <w:rsid w:val="007F2194"/>
    <w:rsid w:val="007F374F"/>
    <w:rsid w:val="007F45F9"/>
    <w:rsid w:val="007F564D"/>
    <w:rsid w:val="007F5C38"/>
    <w:rsid w:val="007F5F00"/>
    <w:rsid w:val="007F7E94"/>
    <w:rsid w:val="00800698"/>
    <w:rsid w:val="00801DE2"/>
    <w:rsid w:val="00802A97"/>
    <w:rsid w:val="008046A8"/>
    <w:rsid w:val="00804D04"/>
    <w:rsid w:val="00804E5B"/>
    <w:rsid w:val="00805A58"/>
    <w:rsid w:val="008071E8"/>
    <w:rsid w:val="00811E15"/>
    <w:rsid w:val="0081260E"/>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A8A"/>
    <w:rsid w:val="00854FD7"/>
    <w:rsid w:val="00855AFB"/>
    <w:rsid w:val="00856C3F"/>
    <w:rsid w:val="00856F5E"/>
    <w:rsid w:val="00857E27"/>
    <w:rsid w:val="00857E69"/>
    <w:rsid w:val="00863AA4"/>
    <w:rsid w:val="008651B4"/>
    <w:rsid w:val="00866E1C"/>
    <w:rsid w:val="008677FF"/>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AB2"/>
    <w:rsid w:val="00881C40"/>
    <w:rsid w:val="0088213E"/>
    <w:rsid w:val="00882C32"/>
    <w:rsid w:val="00883913"/>
    <w:rsid w:val="00883951"/>
    <w:rsid w:val="0088473F"/>
    <w:rsid w:val="008853D4"/>
    <w:rsid w:val="008863B3"/>
    <w:rsid w:val="008869CE"/>
    <w:rsid w:val="00887955"/>
    <w:rsid w:val="00887E47"/>
    <w:rsid w:val="00891CA1"/>
    <w:rsid w:val="008922FC"/>
    <w:rsid w:val="00892A68"/>
    <w:rsid w:val="0089394F"/>
    <w:rsid w:val="00894296"/>
    <w:rsid w:val="00894F96"/>
    <w:rsid w:val="0089651E"/>
    <w:rsid w:val="0089687D"/>
    <w:rsid w:val="008A0125"/>
    <w:rsid w:val="008A1D2F"/>
    <w:rsid w:val="008A3216"/>
    <w:rsid w:val="008A32BC"/>
    <w:rsid w:val="008A5CE0"/>
    <w:rsid w:val="008A69D1"/>
    <w:rsid w:val="008A69EA"/>
    <w:rsid w:val="008A6A21"/>
    <w:rsid w:val="008A7240"/>
    <w:rsid w:val="008A730B"/>
    <w:rsid w:val="008A741B"/>
    <w:rsid w:val="008A763E"/>
    <w:rsid w:val="008B072C"/>
    <w:rsid w:val="008B2586"/>
    <w:rsid w:val="008B2658"/>
    <w:rsid w:val="008B27E2"/>
    <w:rsid w:val="008B37D4"/>
    <w:rsid w:val="008B4A3D"/>
    <w:rsid w:val="008B5A82"/>
    <w:rsid w:val="008B5B24"/>
    <w:rsid w:val="008B6584"/>
    <w:rsid w:val="008B76A9"/>
    <w:rsid w:val="008B7E78"/>
    <w:rsid w:val="008C0DBA"/>
    <w:rsid w:val="008C138A"/>
    <w:rsid w:val="008C1BF3"/>
    <w:rsid w:val="008C37E0"/>
    <w:rsid w:val="008C3B19"/>
    <w:rsid w:val="008C4465"/>
    <w:rsid w:val="008C6103"/>
    <w:rsid w:val="008C63C0"/>
    <w:rsid w:val="008C7A41"/>
    <w:rsid w:val="008C7FFE"/>
    <w:rsid w:val="008D34A7"/>
    <w:rsid w:val="008E01A7"/>
    <w:rsid w:val="008E230A"/>
    <w:rsid w:val="008E2B28"/>
    <w:rsid w:val="008E329E"/>
    <w:rsid w:val="008E3F62"/>
    <w:rsid w:val="008E4A11"/>
    <w:rsid w:val="008E5F94"/>
    <w:rsid w:val="008E65CD"/>
    <w:rsid w:val="008E6A2B"/>
    <w:rsid w:val="008E6AEC"/>
    <w:rsid w:val="008E6BF9"/>
    <w:rsid w:val="008E7C70"/>
    <w:rsid w:val="008F13A6"/>
    <w:rsid w:val="008F1D90"/>
    <w:rsid w:val="008F3CCD"/>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6E5A"/>
    <w:rsid w:val="00917B8D"/>
    <w:rsid w:val="00917EC5"/>
    <w:rsid w:val="009242FB"/>
    <w:rsid w:val="00924307"/>
    <w:rsid w:val="00924A4B"/>
    <w:rsid w:val="0092660F"/>
    <w:rsid w:val="0092707B"/>
    <w:rsid w:val="009276E9"/>
    <w:rsid w:val="009306A8"/>
    <w:rsid w:val="00931EF6"/>
    <w:rsid w:val="009321C1"/>
    <w:rsid w:val="009327C6"/>
    <w:rsid w:val="00932AFC"/>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04E"/>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32A3"/>
    <w:rsid w:val="00974624"/>
    <w:rsid w:val="00975775"/>
    <w:rsid w:val="009759BB"/>
    <w:rsid w:val="00976479"/>
    <w:rsid w:val="009778A6"/>
    <w:rsid w:val="009805F7"/>
    <w:rsid w:val="00981006"/>
    <w:rsid w:val="009812AD"/>
    <w:rsid w:val="00981F4F"/>
    <w:rsid w:val="00983A34"/>
    <w:rsid w:val="00984771"/>
    <w:rsid w:val="00985ED9"/>
    <w:rsid w:val="00986105"/>
    <w:rsid w:val="009864D5"/>
    <w:rsid w:val="00987D0D"/>
    <w:rsid w:val="009903DD"/>
    <w:rsid w:val="009908EC"/>
    <w:rsid w:val="009910C5"/>
    <w:rsid w:val="00991560"/>
    <w:rsid w:val="0099356B"/>
    <w:rsid w:val="009938AA"/>
    <w:rsid w:val="009943CD"/>
    <w:rsid w:val="009963B0"/>
    <w:rsid w:val="00996BA8"/>
    <w:rsid w:val="009974A0"/>
    <w:rsid w:val="009976C2"/>
    <w:rsid w:val="00997A8C"/>
    <w:rsid w:val="009A0187"/>
    <w:rsid w:val="009A0C5E"/>
    <w:rsid w:val="009A1D9E"/>
    <w:rsid w:val="009A32D2"/>
    <w:rsid w:val="009A3FDF"/>
    <w:rsid w:val="009A40BE"/>
    <w:rsid w:val="009A4E4E"/>
    <w:rsid w:val="009A6148"/>
    <w:rsid w:val="009A720D"/>
    <w:rsid w:val="009B0844"/>
    <w:rsid w:val="009B1DB0"/>
    <w:rsid w:val="009B3191"/>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6C90"/>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734E"/>
    <w:rsid w:val="009E77B0"/>
    <w:rsid w:val="009F01B0"/>
    <w:rsid w:val="009F1080"/>
    <w:rsid w:val="009F151B"/>
    <w:rsid w:val="009F1CE1"/>
    <w:rsid w:val="009F2578"/>
    <w:rsid w:val="009F5206"/>
    <w:rsid w:val="009F6680"/>
    <w:rsid w:val="009F7549"/>
    <w:rsid w:val="00A00093"/>
    <w:rsid w:val="00A005DA"/>
    <w:rsid w:val="00A008A9"/>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B4C"/>
    <w:rsid w:val="00A20E83"/>
    <w:rsid w:val="00A21448"/>
    <w:rsid w:val="00A21B91"/>
    <w:rsid w:val="00A21BA6"/>
    <w:rsid w:val="00A21CB3"/>
    <w:rsid w:val="00A22844"/>
    <w:rsid w:val="00A233B3"/>
    <w:rsid w:val="00A23AA0"/>
    <w:rsid w:val="00A24E50"/>
    <w:rsid w:val="00A26C9F"/>
    <w:rsid w:val="00A3015A"/>
    <w:rsid w:val="00A302B0"/>
    <w:rsid w:val="00A3067F"/>
    <w:rsid w:val="00A30B2A"/>
    <w:rsid w:val="00A30FE2"/>
    <w:rsid w:val="00A313E6"/>
    <w:rsid w:val="00A31635"/>
    <w:rsid w:val="00A32467"/>
    <w:rsid w:val="00A32A67"/>
    <w:rsid w:val="00A32CC1"/>
    <w:rsid w:val="00A33306"/>
    <w:rsid w:val="00A33368"/>
    <w:rsid w:val="00A33493"/>
    <w:rsid w:val="00A33CDF"/>
    <w:rsid w:val="00A3474E"/>
    <w:rsid w:val="00A36B4F"/>
    <w:rsid w:val="00A3710B"/>
    <w:rsid w:val="00A376E2"/>
    <w:rsid w:val="00A40F84"/>
    <w:rsid w:val="00A440AE"/>
    <w:rsid w:val="00A4417C"/>
    <w:rsid w:val="00A444B2"/>
    <w:rsid w:val="00A467BE"/>
    <w:rsid w:val="00A4710C"/>
    <w:rsid w:val="00A47638"/>
    <w:rsid w:val="00A477A5"/>
    <w:rsid w:val="00A47B05"/>
    <w:rsid w:val="00A50573"/>
    <w:rsid w:val="00A50A70"/>
    <w:rsid w:val="00A51C2B"/>
    <w:rsid w:val="00A51E02"/>
    <w:rsid w:val="00A52F73"/>
    <w:rsid w:val="00A53AC2"/>
    <w:rsid w:val="00A54B59"/>
    <w:rsid w:val="00A5677C"/>
    <w:rsid w:val="00A57B4B"/>
    <w:rsid w:val="00A57CC9"/>
    <w:rsid w:val="00A600E2"/>
    <w:rsid w:val="00A60A11"/>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36E"/>
    <w:rsid w:val="00AB7DC3"/>
    <w:rsid w:val="00AC1B2D"/>
    <w:rsid w:val="00AC2D4D"/>
    <w:rsid w:val="00AC2EC1"/>
    <w:rsid w:val="00AC2ED6"/>
    <w:rsid w:val="00AC3352"/>
    <w:rsid w:val="00AC46E2"/>
    <w:rsid w:val="00AC5CAB"/>
    <w:rsid w:val="00AC65DB"/>
    <w:rsid w:val="00AC68D6"/>
    <w:rsid w:val="00AD33BE"/>
    <w:rsid w:val="00AD3656"/>
    <w:rsid w:val="00AD3E48"/>
    <w:rsid w:val="00AD61E6"/>
    <w:rsid w:val="00AD6A0B"/>
    <w:rsid w:val="00AD7E4B"/>
    <w:rsid w:val="00AE03D9"/>
    <w:rsid w:val="00AE0762"/>
    <w:rsid w:val="00AE0BE0"/>
    <w:rsid w:val="00AE0C99"/>
    <w:rsid w:val="00AE1E96"/>
    <w:rsid w:val="00AE27B3"/>
    <w:rsid w:val="00AE27C8"/>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455"/>
    <w:rsid w:val="00B10B8E"/>
    <w:rsid w:val="00B1376E"/>
    <w:rsid w:val="00B15EE1"/>
    <w:rsid w:val="00B1644F"/>
    <w:rsid w:val="00B1669B"/>
    <w:rsid w:val="00B203EB"/>
    <w:rsid w:val="00B21521"/>
    <w:rsid w:val="00B21F3A"/>
    <w:rsid w:val="00B22C1B"/>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53"/>
    <w:rsid w:val="00B37B7C"/>
    <w:rsid w:val="00B415CA"/>
    <w:rsid w:val="00B439CD"/>
    <w:rsid w:val="00B44585"/>
    <w:rsid w:val="00B46827"/>
    <w:rsid w:val="00B472BD"/>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70586"/>
    <w:rsid w:val="00B71A10"/>
    <w:rsid w:val="00B76352"/>
    <w:rsid w:val="00B77A0D"/>
    <w:rsid w:val="00B803F5"/>
    <w:rsid w:val="00B851F1"/>
    <w:rsid w:val="00B8593F"/>
    <w:rsid w:val="00B859D1"/>
    <w:rsid w:val="00B85B7E"/>
    <w:rsid w:val="00B85EE7"/>
    <w:rsid w:val="00B87938"/>
    <w:rsid w:val="00B90E37"/>
    <w:rsid w:val="00B94556"/>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B19"/>
    <w:rsid w:val="00BC7B97"/>
    <w:rsid w:val="00BC7FE4"/>
    <w:rsid w:val="00BD06A8"/>
    <w:rsid w:val="00BD1804"/>
    <w:rsid w:val="00BD1BA5"/>
    <w:rsid w:val="00BD2DAB"/>
    <w:rsid w:val="00BD3218"/>
    <w:rsid w:val="00BD3416"/>
    <w:rsid w:val="00BD3953"/>
    <w:rsid w:val="00BD4D95"/>
    <w:rsid w:val="00BD5D5E"/>
    <w:rsid w:val="00BD60D0"/>
    <w:rsid w:val="00BD6803"/>
    <w:rsid w:val="00BE141E"/>
    <w:rsid w:val="00BE14D2"/>
    <w:rsid w:val="00BE20FC"/>
    <w:rsid w:val="00BE2C4D"/>
    <w:rsid w:val="00BE3C76"/>
    <w:rsid w:val="00BE728C"/>
    <w:rsid w:val="00BF5425"/>
    <w:rsid w:val="00BF5656"/>
    <w:rsid w:val="00BF5BB8"/>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5283"/>
    <w:rsid w:val="00C4583B"/>
    <w:rsid w:val="00C45A20"/>
    <w:rsid w:val="00C45ADE"/>
    <w:rsid w:val="00C460A0"/>
    <w:rsid w:val="00C46E7E"/>
    <w:rsid w:val="00C47679"/>
    <w:rsid w:val="00C47CEC"/>
    <w:rsid w:val="00C50039"/>
    <w:rsid w:val="00C50481"/>
    <w:rsid w:val="00C5225D"/>
    <w:rsid w:val="00C522D0"/>
    <w:rsid w:val="00C523A4"/>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A76"/>
    <w:rsid w:val="00C832E8"/>
    <w:rsid w:val="00C83D13"/>
    <w:rsid w:val="00C8471B"/>
    <w:rsid w:val="00C853C4"/>
    <w:rsid w:val="00C85447"/>
    <w:rsid w:val="00C854D8"/>
    <w:rsid w:val="00C8632F"/>
    <w:rsid w:val="00C9072F"/>
    <w:rsid w:val="00C9141F"/>
    <w:rsid w:val="00C914FA"/>
    <w:rsid w:val="00C91663"/>
    <w:rsid w:val="00C9318F"/>
    <w:rsid w:val="00C93767"/>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02D5"/>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259B"/>
    <w:rsid w:val="00CE3DC0"/>
    <w:rsid w:val="00CE50CA"/>
    <w:rsid w:val="00CE53D9"/>
    <w:rsid w:val="00CE7FE5"/>
    <w:rsid w:val="00CF001E"/>
    <w:rsid w:val="00CF0FFC"/>
    <w:rsid w:val="00CF1306"/>
    <w:rsid w:val="00CF44CA"/>
    <w:rsid w:val="00CF4E73"/>
    <w:rsid w:val="00CF5CDB"/>
    <w:rsid w:val="00CF66B1"/>
    <w:rsid w:val="00D0117C"/>
    <w:rsid w:val="00D01882"/>
    <w:rsid w:val="00D01F4A"/>
    <w:rsid w:val="00D02850"/>
    <w:rsid w:val="00D03F2C"/>
    <w:rsid w:val="00D040FA"/>
    <w:rsid w:val="00D045D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21E"/>
    <w:rsid w:val="00D224C7"/>
    <w:rsid w:val="00D22968"/>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B59"/>
    <w:rsid w:val="00D67CD4"/>
    <w:rsid w:val="00D72853"/>
    <w:rsid w:val="00D72F4B"/>
    <w:rsid w:val="00D743F4"/>
    <w:rsid w:val="00D80710"/>
    <w:rsid w:val="00D813D1"/>
    <w:rsid w:val="00D813DC"/>
    <w:rsid w:val="00D8187E"/>
    <w:rsid w:val="00D81C07"/>
    <w:rsid w:val="00D82ED7"/>
    <w:rsid w:val="00D830BA"/>
    <w:rsid w:val="00D8335D"/>
    <w:rsid w:val="00D86499"/>
    <w:rsid w:val="00D86C98"/>
    <w:rsid w:val="00D871DC"/>
    <w:rsid w:val="00D87ACC"/>
    <w:rsid w:val="00D9314D"/>
    <w:rsid w:val="00D9429C"/>
    <w:rsid w:val="00D9481F"/>
    <w:rsid w:val="00D95BBC"/>
    <w:rsid w:val="00D96F2B"/>
    <w:rsid w:val="00D97C6A"/>
    <w:rsid w:val="00DA1675"/>
    <w:rsid w:val="00DA1A3C"/>
    <w:rsid w:val="00DA2D39"/>
    <w:rsid w:val="00DA498C"/>
    <w:rsid w:val="00DA5882"/>
    <w:rsid w:val="00DA7BA6"/>
    <w:rsid w:val="00DB02CF"/>
    <w:rsid w:val="00DB0BF8"/>
    <w:rsid w:val="00DB1A51"/>
    <w:rsid w:val="00DB1EC3"/>
    <w:rsid w:val="00DB20BC"/>
    <w:rsid w:val="00DB4704"/>
    <w:rsid w:val="00DB48A5"/>
    <w:rsid w:val="00DB4F90"/>
    <w:rsid w:val="00DB578A"/>
    <w:rsid w:val="00DB5C10"/>
    <w:rsid w:val="00DB5E6E"/>
    <w:rsid w:val="00DB6246"/>
    <w:rsid w:val="00DB6805"/>
    <w:rsid w:val="00DB69BB"/>
    <w:rsid w:val="00DB77DD"/>
    <w:rsid w:val="00DB7ABB"/>
    <w:rsid w:val="00DC0328"/>
    <w:rsid w:val="00DC04C2"/>
    <w:rsid w:val="00DC09CE"/>
    <w:rsid w:val="00DC2915"/>
    <w:rsid w:val="00DC44AF"/>
    <w:rsid w:val="00DC514F"/>
    <w:rsid w:val="00DC589C"/>
    <w:rsid w:val="00DC614E"/>
    <w:rsid w:val="00DC7BD8"/>
    <w:rsid w:val="00DD1329"/>
    <w:rsid w:val="00DD17EE"/>
    <w:rsid w:val="00DD1EC4"/>
    <w:rsid w:val="00DD2CDC"/>
    <w:rsid w:val="00DD3215"/>
    <w:rsid w:val="00DD5FEA"/>
    <w:rsid w:val="00DD6AA4"/>
    <w:rsid w:val="00DD6C7F"/>
    <w:rsid w:val="00DE117C"/>
    <w:rsid w:val="00DE2201"/>
    <w:rsid w:val="00DE255F"/>
    <w:rsid w:val="00DE37EC"/>
    <w:rsid w:val="00DE4684"/>
    <w:rsid w:val="00DE5BF0"/>
    <w:rsid w:val="00DE6983"/>
    <w:rsid w:val="00DF1946"/>
    <w:rsid w:val="00DF2175"/>
    <w:rsid w:val="00DF232E"/>
    <w:rsid w:val="00DF2C7A"/>
    <w:rsid w:val="00DF2D8F"/>
    <w:rsid w:val="00DF44A0"/>
    <w:rsid w:val="00DF64AE"/>
    <w:rsid w:val="00E0048C"/>
    <w:rsid w:val="00E004C8"/>
    <w:rsid w:val="00E0142D"/>
    <w:rsid w:val="00E01A57"/>
    <w:rsid w:val="00E01FF2"/>
    <w:rsid w:val="00E02F52"/>
    <w:rsid w:val="00E05C4F"/>
    <w:rsid w:val="00E0671B"/>
    <w:rsid w:val="00E075DE"/>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7B4D"/>
    <w:rsid w:val="00E304A6"/>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1FA8"/>
    <w:rsid w:val="00E52BB1"/>
    <w:rsid w:val="00E52BD4"/>
    <w:rsid w:val="00E52E20"/>
    <w:rsid w:val="00E53B3E"/>
    <w:rsid w:val="00E54425"/>
    <w:rsid w:val="00E55147"/>
    <w:rsid w:val="00E56D93"/>
    <w:rsid w:val="00E56E46"/>
    <w:rsid w:val="00E56FD3"/>
    <w:rsid w:val="00E57309"/>
    <w:rsid w:val="00E6053D"/>
    <w:rsid w:val="00E60858"/>
    <w:rsid w:val="00E64DE4"/>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C32"/>
    <w:rsid w:val="00EE34B4"/>
    <w:rsid w:val="00EE3EFE"/>
    <w:rsid w:val="00EE543B"/>
    <w:rsid w:val="00EE54A3"/>
    <w:rsid w:val="00EE5613"/>
    <w:rsid w:val="00EE6535"/>
    <w:rsid w:val="00EE6A43"/>
    <w:rsid w:val="00EE7695"/>
    <w:rsid w:val="00EF07AF"/>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1794"/>
    <w:rsid w:val="00F31A7E"/>
    <w:rsid w:val="00F33369"/>
    <w:rsid w:val="00F33D92"/>
    <w:rsid w:val="00F34204"/>
    <w:rsid w:val="00F34DC8"/>
    <w:rsid w:val="00F34E4A"/>
    <w:rsid w:val="00F35592"/>
    <w:rsid w:val="00F35AF4"/>
    <w:rsid w:val="00F3610D"/>
    <w:rsid w:val="00F36129"/>
    <w:rsid w:val="00F37636"/>
    <w:rsid w:val="00F4022E"/>
    <w:rsid w:val="00F40859"/>
    <w:rsid w:val="00F41B04"/>
    <w:rsid w:val="00F426F6"/>
    <w:rsid w:val="00F42B60"/>
    <w:rsid w:val="00F43672"/>
    <w:rsid w:val="00F45435"/>
    <w:rsid w:val="00F467AC"/>
    <w:rsid w:val="00F47BB0"/>
    <w:rsid w:val="00F5205D"/>
    <w:rsid w:val="00F5415A"/>
    <w:rsid w:val="00F603EA"/>
    <w:rsid w:val="00F611A0"/>
    <w:rsid w:val="00F635F9"/>
    <w:rsid w:val="00F63B83"/>
    <w:rsid w:val="00F647B1"/>
    <w:rsid w:val="00F64F43"/>
    <w:rsid w:val="00F65AF9"/>
    <w:rsid w:val="00F65BFC"/>
    <w:rsid w:val="00F65F47"/>
    <w:rsid w:val="00F70A5A"/>
    <w:rsid w:val="00F71373"/>
    <w:rsid w:val="00F720A1"/>
    <w:rsid w:val="00F722D6"/>
    <w:rsid w:val="00F72EC8"/>
    <w:rsid w:val="00F73BF7"/>
    <w:rsid w:val="00F73DDD"/>
    <w:rsid w:val="00F741CD"/>
    <w:rsid w:val="00F7504B"/>
    <w:rsid w:val="00F77BBE"/>
    <w:rsid w:val="00F81B38"/>
    <w:rsid w:val="00F81F64"/>
    <w:rsid w:val="00F82AED"/>
    <w:rsid w:val="00F832DD"/>
    <w:rsid w:val="00F83441"/>
    <w:rsid w:val="00F83655"/>
    <w:rsid w:val="00F8409E"/>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A5B"/>
    <w:rsid w:val="00FD6DB6"/>
    <w:rsid w:val="00FD7E26"/>
    <w:rsid w:val="00FE03E8"/>
    <w:rsid w:val="00FE0883"/>
    <w:rsid w:val="00FE18AF"/>
    <w:rsid w:val="00FE2337"/>
    <w:rsid w:val="00FE35A6"/>
    <w:rsid w:val="00FE456A"/>
    <w:rsid w:val="00FE619C"/>
    <w:rsid w:val="00FE6D89"/>
    <w:rsid w:val="00FF0A93"/>
    <w:rsid w:val="00FF115F"/>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700C"/>
    <w:rPr>
      <w:sz w:val="24"/>
      <w:szCs w:val="24"/>
    </w:rPr>
  </w:style>
  <w:style w:type="paragraph" w:styleId="10">
    <w:name w:val="heading 1"/>
    <w:basedOn w:val="a0"/>
    <w:next w:val="a0"/>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nhideWhenUsed/>
    <w:qFormat/>
    <w:rsid w:val="004313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uiPriority w:val="99"/>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rsid w:val="00305E63"/>
    <w:rPr>
      <w:rFonts w:ascii="Tahoma" w:hAnsi="Tahoma"/>
      <w:sz w:val="16"/>
      <w:szCs w:val="16"/>
    </w:rPr>
  </w:style>
  <w:style w:type="character" w:customStyle="1" w:styleId="af4">
    <w:name w:val="Текст выноски Знак"/>
    <w:link w:val="af3"/>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34"/>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34"/>
    <w:qFormat/>
    <w:locked/>
    <w:rsid w:val="00EF78DE"/>
    <w:rPr>
      <w:sz w:val="24"/>
      <w:szCs w:val="24"/>
    </w:rPr>
  </w:style>
  <w:style w:type="character" w:customStyle="1" w:styleId="afb">
    <w:name w:val="Без интервала Знак"/>
    <w:aliases w:val="Title Знак,для таблиц Знак,No Spacing Знак"/>
    <w:link w:val="afc"/>
    <w:uiPriority w:val="1"/>
    <w:locked/>
    <w:rsid w:val="00822B8E"/>
    <w:rPr>
      <w:sz w:val="22"/>
      <w:szCs w:val="22"/>
      <w:lang w:val="ru-RU" w:eastAsia="en-US" w:bidi="ar-SA"/>
    </w:rPr>
  </w:style>
  <w:style w:type="paragraph" w:styleId="afc">
    <w:name w:val="No Spacing"/>
    <w:aliases w:val="Title,для таблиц,No Spacing"/>
    <w:link w:val="afb"/>
    <w:uiPriority w:val="1"/>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semiHidden/>
    <w:unhideWhenUsed/>
    <w:rsid w:val="00E24B3F"/>
    <w:rPr>
      <w:b/>
      <w:bCs/>
    </w:rPr>
  </w:style>
  <w:style w:type="character" w:customStyle="1" w:styleId="afe">
    <w:name w:val="Тема примечания Знак"/>
    <w:basedOn w:val="af7"/>
    <w:link w:val="afd"/>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DD132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character" w:customStyle="1" w:styleId="40">
    <w:name w:val="Заголовок 4 Знак"/>
    <w:basedOn w:val="a1"/>
    <w:link w:val="4"/>
    <w:rsid w:val="004313E4"/>
    <w:rPr>
      <w:rFonts w:asciiTheme="majorHAnsi" w:eastAsiaTheme="majorEastAsia" w:hAnsiTheme="majorHAnsi" w:cstheme="majorBidi"/>
      <w:i/>
      <w:iCs/>
      <w:color w:val="2F5496" w:themeColor="accent1" w:themeShade="BF"/>
      <w:sz w:val="24"/>
      <w:szCs w:val="24"/>
    </w:rPr>
  </w:style>
  <w:style w:type="character" w:customStyle="1" w:styleId="data">
    <w:name w:val="data"/>
    <w:basedOn w:val="a1"/>
    <w:rsid w:val="007006C5"/>
  </w:style>
  <w:style w:type="character" w:customStyle="1" w:styleId="label-name">
    <w:name w:val="label-name"/>
    <w:basedOn w:val="a1"/>
    <w:rsid w:val="007006C5"/>
  </w:style>
  <w:style w:type="character" w:customStyle="1" w:styleId="extrafieldsname">
    <w:name w:val="extra_fields_name"/>
    <w:basedOn w:val="a1"/>
    <w:rsid w:val="007006C5"/>
  </w:style>
  <w:style w:type="character" w:customStyle="1" w:styleId="extrafieldsvalue">
    <w:name w:val="extra_fields_value"/>
    <w:basedOn w:val="a1"/>
    <w:rsid w:val="0070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61541445">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kz.ru/catalog/colorika-aqua/10044-kraska-fasadna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llege@collegetel.ru" TargetMode="Externa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CD56E-B343-4220-A259-1DBBCDC8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4508</Words>
  <Characters>33460</Characters>
  <Application>Microsoft Office Word</Application>
  <DocSecurity>0</DocSecurity>
  <Lines>278</Lines>
  <Paragraphs>75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37893</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Мельчаков Павел Григорьевич</cp:lastModifiedBy>
  <cp:revision>3</cp:revision>
  <cp:lastPrinted>2024-08-09T09:05:00Z</cp:lastPrinted>
  <dcterms:created xsi:type="dcterms:W3CDTF">2026-06-26T09:47:00Z</dcterms:created>
  <dcterms:modified xsi:type="dcterms:W3CDTF">2026-06-26T09:47:00Z</dcterms:modified>
</cp:coreProperties>
</file>