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A4C" w:rsidRDefault="008D0A4C" w:rsidP="00AD3DFF">
      <w:pPr>
        <w:pStyle w:val="ab"/>
        <w:ind w:firstLine="567"/>
        <w:rPr>
          <w:bCs/>
          <w:szCs w:val="24"/>
        </w:rPr>
      </w:pPr>
    </w:p>
    <w:p w:rsidR="00AD3DFF" w:rsidRPr="00376D2F" w:rsidRDefault="00AD3DFF" w:rsidP="00AD3DFF">
      <w:pPr>
        <w:pStyle w:val="ab"/>
        <w:ind w:firstLine="567"/>
        <w:rPr>
          <w:bCs/>
          <w:szCs w:val="24"/>
        </w:rPr>
      </w:pPr>
      <w:r w:rsidRPr="00376D2F">
        <w:rPr>
          <w:bCs/>
          <w:szCs w:val="24"/>
        </w:rPr>
        <w:t>Контракт № __________</w:t>
      </w:r>
    </w:p>
    <w:p w:rsidR="00AD3DFF" w:rsidRPr="002F0829" w:rsidRDefault="00AD3DFF" w:rsidP="00AD3DFF">
      <w:pPr>
        <w:pStyle w:val="ab"/>
        <w:ind w:firstLine="567"/>
        <w:rPr>
          <w:szCs w:val="24"/>
        </w:rPr>
      </w:pPr>
      <w:r w:rsidRPr="002F0829">
        <w:rPr>
          <w:szCs w:val="24"/>
        </w:rPr>
        <w:t xml:space="preserve">на оказание услуг </w:t>
      </w:r>
      <w:r w:rsidR="002F0829" w:rsidRPr="002F0829">
        <w:rPr>
          <w:szCs w:val="24"/>
        </w:rPr>
        <w:t>по продлению лицензии на программный продукт «Планы ВПО+СПО»</w:t>
      </w:r>
    </w:p>
    <w:p w:rsidR="00AD3DFF" w:rsidRPr="00270726" w:rsidRDefault="00AD3DFF" w:rsidP="00AD3DFF">
      <w:pPr>
        <w:pStyle w:val="ab"/>
        <w:ind w:firstLine="567"/>
        <w:rPr>
          <w:b w:val="0"/>
          <w:i/>
          <w:szCs w:val="24"/>
          <w:highlight w:val="cyan"/>
        </w:rPr>
      </w:pPr>
    </w:p>
    <w:p w:rsidR="00AD3DFF" w:rsidRPr="00944FE8" w:rsidRDefault="00AD3DFF" w:rsidP="00AD3DFF">
      <w:r w:rsidRPr="00944FE8">
        <w:t xml:space="preserve">Санкт - Петербург                                                                </w:t>
      </w:r>
      <w:r w:rsidRPr="00944FE8">
        <w:tab/>
        <w:t xml:space="preserve"> </w:t>
      </w:r>
    </w:p>
    <w:p w:rsidR="00AD3DFF" w:rsidRPr="00270726" w:rsidRDefault="00AD3DFF" w:rsidP="00AD3DFF">
      <w:pPr>
        <w:ind w:firstLine="567"/>
        <w:rPr>
          <w:i/>
        </w:rPr>
      </w:pPr>
    </w:p>
    <w:p w:rsidR="00AD3DFF" w:rsidRDefault="00AD3DFF" w:rsidP="00AD3DFF">
      <w:pPr>
        <w:ind w:firstLine="540"/>
        <w:jc w:val="both"/>
      </w:pPr>
      <w:r w:rsidRPr="00745823">
        <w:rPr>
          <w:b/>
        </w:rPr>
        <w:t>Федеральное государственное бюджетное образовательное учреждение высшего образования «Санкт-Петербургский государственный университет гражданской авиации имени Главного маршала авиации А.А. Новикова»</w:t>
      </w:r>
      <w:r w:rsidRPr="00FC5800">
        <w:t xml:space="preserve">, далее именуемое </w:t>
      </w:r>
      <w:r w:rsidRPr="00AD3DFF">
        <w:rPr>
          <w:b/>
        </w:rPr>
        <w:t>«Лицензиат»</w:t>
      </w:r>
      <w:r w:rsidRPr="00FC5800">
        <w:t xml:space="preserve">, в лице </w:t>
      </w:r>
      <w:r>
        <w:t>руководителя Департамента экономики и развития Элеоноры Александровны Фомичевой, действующего на основании доверенности от 26.03.2026 № 19-7/5.16-60</w:t>
      </w:r>
      <w:r w:rsidRPr="00FC5800">
        <w:t>, с одной стороны</w:t>
      </w:r>
      <w:r w:rsidRPr="009976C2">
        <w:t xml:space="preserve">, и </w:t>
      </w:r>
    </w:p>
    <w:p w:rsidR="00AD3DFF" w:rsidRDefault="00AD3DFF" w:rsidP="00AD3DFF">
      <w:pPr>
        <w:ind w:firstLine="540"/>
        <w:jc w:val="both"/>
      </w:pPr>
      <w:r w:rsidRPr="009976C2">
        <w:t xml:space="preserve">______________________ в лице _______________, действующего на основании _____________, именуемое в дальнейшем </w:t>
      </w:r>
      <w:r w:rsidRPr="00AD3DFF">
        <w:rPr>
          <w:b/>
        </w:rPr>
        <w:t>«Лицензиар»</w:t>
      </w:r>
      <w:r w:rsidRPr="009976C2">
        <w:t xml:space="preserve">, с другой стороны, именуемые совместно в дальнейшем Стороны, </w:t>
      </w:r>
    </w:p>
    <w:p w:rsidR="00AD3DFF" w:rsidRDefault="00AD3DFF" w:rsidP="00AD3DFF">
      <w:pPr>
        <w:pStyle w:val="a6"/>
        <w:ind w:firstLine="567"/>
        <w:jc w:val="both"/>
        <w:rPr>
          <w:color w:val="222222"/>
          <w:sz w:val="24"/>
          <w:szCs w:val="24"/>
          <w:shd w:val="clear" w:color="auto" w:fill="FFFFFF"/>
        </w:rPr>
      </w:pPr>
      <w:r>
        <w:rPr>
          <w:color w:val="222222"/>
          <w:sz w:val="24"/>
          <w:szCs w:val="24"/>
          <w:shd w:val="clear" w:color="auto" w:fill="FFFFFF"/>
        </w:rPr>
        <w:t>в соответствии с пунктом</w:t>
      </w:r>
      <w:r w:rsidRPr="00F90AEF">
        <w:rPr>
          <w:color w:val="222222"/>
          <w:sz w:val="24"/>
          <w:szCs w:val="24"/>
          <w:shd w:val="clear" w:color="auto" w:fill="FFFFFF"/>
        </w:rPr>
        <w:t> </w:t>
      </w:r>
      <w:r w:rsidRPr="00AD3DFF">
        <w:rPr>
          <w:rStyle w:val="a3"/>
          <w:color w:val="000000" w:themeColor="text1"/>
          <w:sz w:val="24"/>
          <w:szCs w:val="24"/>
          <w:u w:val="none"/>
        </w:rPr>
        <w:t xml:space="preserve">4 </w:t>
      </w:r>
      <w:r w:rsidRPr="00F90AEF">
        <w:rPr>
          <w:color w:val="222222"/>
          <w:sz w:val="24"/>
          <w:szCs w:val="24"/>
          <w:shd w:val="clear" w:color="auto" w:fill="FFFFFF"/>
        </w:rPr>
        <w:t>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8D0A4C" w:rsidRPr="002256E8" w:rsidRDefault="008D0A4C" w:rsidP="00AD3DFF">
      <w:pPr>
        <w:pStyle w:val="a6"/>
        <w:ind w:firstLine="567"/>
        <w:jc w:val="both"/>
        <w:rPr>
          <w:sz w:val="24"/>
          <w:szCs w:val="24"/>
        </w:rPr>
      </w:pPr>
    </w:p>
    <w:p w:rsidR="00AD3DFF" w:rsidRPr="00270726" w:rsidRDefault="00AD3DFF" w:rsidP="00AD3DFF">
      <w:pPr>
        <w:ind w:firstLine="567"/>
        <w:jc w:val="center"/>
        <w:rPr>
          <w:b/>
        </w:rPr>
      </w:pPr>
      <w:r w:rsidRPr="00270726">
        <w:rPr>
          <w:b/>
        </w:rPr>
        <w:t>1. ПРЕДМЕТ КОНТРАКТА</w:t>
      </w:r>
    </w:p>
    <w:p w:rsidR="00AD3DFF" w:rsidRDefault="00AD3DFF" w:rsidP="00F55D00">
      <w:pPr>
        <w:pStyle w:val="ConsNormal"/>
        <w:ind w:right="0" w:firstLine="540"/>
        <w:jc w:val="both"/>
        <w:rPr>
          <w:rFonts w:ascii="Times New Roman" w:hAnsi="Times New Roman" w:cs="Times New Roman"/>
          <w:sz w:val="24"/>
          <w:szCs w:val="24"/>
        </w:rPr>
      </w:pPr>
      <w:r w:rsidRPr="00270726">
        <w:rPr>
          <w:rFonts w:ascii="Times New Roman" w:hAnsi="Times New Roman" w:cs="Times New Roman"/>
          <w:sz w:val="24"/>
          <w:szCs w:val="24"/>
        </w:rPr>
        <w:t xml:space="preserve">1.1. </w:t>
      </w:r>
      <w:r w:rsidR="006B61B1">
        <w:rPr>
          <w:rFonts w:ascii="Times New Roman" w:hAnsi="Times New Roman" w:cs="Times New Roman"/>
          <w:sz w:val="24"/>
          <w:szCs w:val="24"/>
        </w:rPr>
        <w:t>В рамках настоящего Контракта Лицензиар обязуется продлить действие лицензии Лицензиату неис</w:t>
      </w:r>
      <w:r w:rsidR="00F55D00">
        <w:rPr>
          <w:rFonts w:ascii="Times New Roman" w:hAnsi="Times New Roman" w:cs="Times New Roman"/>
          <w:sz w:val="24"/>
          <w:szCs w:val="24"/>
        </w:rPr>
        <w:t xml:space="preserve">ключительное право пользования программным обеспечением «Планы ВПО+СПО» на территории </w:t>
      </w:r>
      <w:r w:rsidR="008D0A4C">
        <w:rPr>
          <w:rFonts w:ascii="Times New Roman" w:hAnsi="Times New Roman" w:cs="Times New Roman"/>
          <w:sz w:val="24"/>
          <w:szCs w:val="24"/>
        </w:rPr>
        <w:t>Лицензиата</w:t>
      </w:r>
      <w:r w:rsidR="00F55D00">
        <w:rPr>
          <w:rFonts w:ascii="Times New Roman" w:hAnsi="Times New Roman" w:cs="Times New Roman"/>
          <w:sz w:val="24"/>
          <w:szCs w:val="24"/>
        </w:rPr>
        <w:t xml:space="preserve"> </w:t>
      </w:r>
      <w:r w:rsidRPr="00270726">
        <w:rPr>
          <w:rFonts w:ascii="Times New Roman" w:hAnsi="Times New Roman" w:cs="Times New Roman"/>
          <w:sz w:val="24"/>
          <w:szCs w:val="24"/>
        </w:rPr>
        <w:t xml:space="preserve">(далее – Услуги) </w:t>
      </w:r>
      <w:r w:rsidR="00D15C9A">
        <w:rPr>
          <w:rFonts w:ascii="Times New Roman" w:hAnsi="Times New Roman" w:cs="Times New Roman"/>
          <w:sz w:val="24"/>
          <w:szCs w:val="24"/>
        </w:rPr>
        <w:t xml:space="preserve">согласно Приложению № </w:t>
      </w:r>
      <w:r w:rsidR="00D15C9A" w:rsidRPr="00D15C9A">
        <w:rPr>
          <w:rFonts w:ascii="Times New Roman" w:hAnsi="Times New Roman" w:cs="Times New Roman"/>
          <w:sz w:val="24"/>
          <w:szCs w:val="24"/>
        </w:rPr>
        <w:t>1</w:t>
      </w:r>
      <w:r w:rsidR="00813A3D">
        <w:rPr>
          <w:rFonts w:ascii="Times New Roman" w:hAnsi="Times New Roman" w:cs="Times New Roman"/>
          <w:sz w:val="24"/>
          <w:szCs w:val="24"/>
        </w:rPr>
        <w:t xml:space="preserve"> к Контракту </w:t>
      </w:r>
      <w:r>
        <w:rPr>
          <w:rFonts w:ascii="Times New Roman" w:hAnsi="Times New Roman" w:cs="Times New Roman"/>
          <w:sz w:val="24"/>
          <w:szCs w:val="24"/>
        </w:rPr>
        <w:t xml:space="preserve">для </w:t>
      </w:r>
      <w:r w:rsidRPr="006F4201">
        <w:rPr>
          <w:rFonts w:ascii="Times New Roman" w:hAnsi="Times New Roman"/>
          <w:sz w:val="24"/>
          <w:szCs w:val="24"/>
        </w:rPr>
        <w:t>Федеральн</w:t>
      </w:r>
      <w:r w:rsidR="00852D51">
        <w:rPr>
          <w:rFonts w:ascii="Times New Roman" w:hAnsi="Times New Roman"/>
          <w:sz w:val="24"/>
          <w:szCs w:val="24"/>
        </w:rPr>
        <w:t xml:space="preserve">ого государственного бюджетного </w:t>
      </w:r>
      <w:r w:rsidRPr="006F4201">
        <w:rPr>
          <w:rFonts w:ascii="Times New Roman" w:hAnsi="Times New Roman"/>
          <w:sz w:val="24"/>
          <w:szCs w:val="24"/>
        </w:rPr>
        <w:t>образовательного учреждения высшего образования «Санкт-Петербургский государственный университет гражданской авиации имени Главного маршала авиации А.А. Новикова»</w:t>
      </w:r>
      <w:r w:rsidRPr="009976C2">
        <w:rPr>
          <w:rFonts w:ascii="Times New Roman" w:hAnsi="Times New Roman" w:cs="Times New Roman"/>
          <w:sz w:val="24"/>
          <w:szCs w:val="24"/>
        </w:rPr>
        <w:t>.</w:t>
      </w:r>
    </w:p>
    <w:p w:rsidR="000A0E46" w:rsidRDefault="000A0E46" w:rsidP="00F55D00">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1.2. Под программным обеспечением понимается комплекс программ для ЭВМ, включая дистрибутивы и пользовательскую документацию, который является объектом интеллектуальной деятельности и охраняется законом. Все условия, оговоренные далее, относятся как к программному обеспечению в целом, так и ко всем его компонентам в отдельности.</w:t>
      </w:r>
    </w:p>
    <w:p w:rsidR="00A630B8" w:rsidRDefault="00A630B8" w:rsidP="00F55D00">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1.3. По настоящему Контракту передается право с сохранением за Лицензиаром права выдачи лицензий другим лицам, без права Лицензиата предоставлять права использования Программного обеспечения третьим лицам.</w:t>
      </w:r>
    </w:p>
    <w:p w:rsidR="000A0E46" w:rsidRDefault="00A630B8" w:rsidP="00F55D00">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1.4</w:t>
      </w:r>
      <w:r w:rsidR="000A0E46">
        <w:rPr>
          <w:rFonts w:ascii="Times New Roman" w:hAnsi="Times New Roman" w:cs="Times New Roman"/>
          <w:sz w:val="24"/>
          <w:szCs w:val="24"/>
        </w:rPr>
        <w:t xml:space="preserve">. Программное обеспечение и его компоненты являются интеллектуальной собственностью и защищаются законодательством Российской Федерации.  </w:t>
      </w:r>
    </w:p>
    <w:p w:rsidR="008D0A4C" w:rsidRDefault="008D0A4C" w:rsidP="00F55D00">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 xml:space="preserve">1.5. Лицензиар гарантирует, что условия настоящего Контракта, а также предоставляемое программное обеспечение не нарушает законных прав и интересов третьих лиц. </w:t>
      </w:r>
    </w:p>
    <w:p w:rsidR="00AD3DFF" w:rsidRDefault="008D0A4C" w:rsidP="00AD3DFF">
      <w:pPr>
        <w:ind w:firstLine="567"/>
        <w:jc w:val="both"/>
        <w:rPr>
          <w:color w:val="000000"/>
        </w:rPr>
      </w:pPr>
      <w:r>
        <w:rPr>
          <w:color w:val="000000"/>
        </w:rPr>
        <w:t>1.6</w:t>
      </w:r>
      <w:r w:rsidR="00AD3DFF">
        <w:rPr>
          <w:color w:val="000000"/>
        </w:rPr>
        <w:t>. Идентификационный код закупки (ИКЗ)</w:t>
      </w:r>
      <w:r w:rsidR="00F45467">
        <w:rPr>
          <w:color w:val="000000"/>
        </w:rPr>
        <w:t>:</w:t>
      </w:r>
      <w:r w:rsidR="00AD3DFF">
        <w:rPr>
          <w:color w:val="000000"/>
        </w:rPr>
        <w:t xml:space="preserve"> </w:t>
      </w:r>
      <w:r w:rsidR="00F45467" w:rsidRPr="00F45467">
        <w:rPr>
          <w:rStyle w:val="wmi-callto"/>
          <w:b/>
          <w:bCs/>
          <w:color w:val="000000"/>
        </w:rPr>
        <w:t>26 1 7810251630 781001001 0054 000 0000 244</w:t>
      </w:r>
      <w:r w:rsidR="00AD3DFF">
        <w:rPr>
          <w:color w:val="000000"/>
        </w:rPr>
        <w:t>.</w:t>
      </w:r>
    </w:p>
    <w:p w:rsidR="005F5B57" w:rsidRPr="00763DD8" w:rsidRDefault="005F5B57" w:rsidP="00AD3DFF">
      <w:pPr>
        <w:ind w:firstLine="567"/>
        <w:jc w:val="both"/>
        <w:rPr>
          <w:i/>
          <w:highlight w:val="cyan"/>
        </w:rPr>
      </w:pPr>
    </w:p>
    <w:p w:rsidR="00AD3DFF" w:rsidRPr="00576A1E" w:rsidRDefault="00AD3DFF" w:rsidP="00AD3DFF">
      <w:pPr>
        <w:pStyle w:val="a9"/>
        <w:spacing w:after="0"/>
        <w:ind w:left="0" w:firstLine="567"/>
        <w:jc w:val="center"/>
        <w:rPr>
          <w:rFonts w:ascii="Times New Roman" w:hAnsi="Times New Roman"/>
          <w:b/>
          <w:sz w:val="24"/>
          <w:szCs w:val="24"/>
        </w:rPr>
      </w:pPr>
      <w:r w:rsidRPr="00270726">
        <w:rPr>
          <w:rFonts w:ascii="Times New Roman" w:hAnsi="Times New Roman"/>
          <w:b/>
          <w:caps/>
          <w:sz w:val="24"/>
          <w:szCs w:val="24"/>
        </w:rPr>
        <w:t xml:space="preserve">2. </w:t>
      </w:r>
      <w:r w:rsidRPr="00270726">
        <w:rPr>
          <w:rFonts w:ascii="Times New Roman" w:hAnsi="Times New Roman"/>
          <w:b/>
          <w:sz w:val="24"/>
          <w:szCs w:val="24"/>
        </w:rPr>
        <w:t>СРОК</w:t>
      </w:r>
      <w:r>
        <w:rPr>
          <w:rFonts w:ascii="Times New Roman" w:hAnsi="Times New Roman"/>
          <w:b/>
          <w:sz w:val="24"/>
          <w:szCs w:val="24"/>
        </w:rPr>
        <w:t xml:space="preserve"> ДЕЙСТВИЯ КОНТРАКТА</w:t>
      </w:r>
    </w:p>
    <w:p w:rsidR="00AD3DFF" w:rsidRPr="00270726" w:rsidRDefault="00AD3DFF" w:rsidP="00AD3DFF">
      <w:pPr>
        <w:pStyle w:val="a9"/>
        <w:spacing w:after="0"/>
        <w:ind w:left="0" w:firstLine="567"/>
        <w:jc w:val="center"/>
        <w:rPr>
          <w:rFonts w:ascii="Times New Roman" w:hAnsi="Times New Roman"/>
          <w:b/>
          <w:caps/>
          <w:sz w:val="24"/>
          <w:szCs w:val="24"/>
        </w:rPr>
      </w:pPr>
      <w:r w:rsidRPr="00270726">
        <w:rPr>
          <w:rFonts w:ascii="Times New Roman" w:hAnsi="Times New Roman"/>
          <w:b/>
          <w:sz w:val="24"/>
          <w:szCs w:val="24"/>
        </w:rPr>
        <w:t>МЕСТО, УСЛОВИЯ И СРОКИ (ПЕРИОДЫ)</w:t>
      </w:r>
      <w:r w:rsidRPr="00270726">
        <w:rPr>
          <w:rFonts w:ascii="Times New Roman" w:hAnsi="Times New Roman"/>
          <w:b/>
          <w:caps/>
          <w:sz w:val="24"/>
          <w:szCs w:val="24"/>
        </w:rPr>
        <w:t xml:space="preserve"> оказания услуг</w:t>
      </w:r>
    </w:p>
    <w:p w:rsidR="00AD3DFF" w:rsidRDefault="00AD3DFF" w:rsidP="00AD3DFF">
      <w:pPr>
        <w:autoSpaceDE w:val="0"/>
        <w:autoSpaceDN w:val="0"/>
        <w:adjustRightInd w:val="0"/>
        <w:ind w:firstLine="540"/>
        <w:jc w:val="both"/>
      </w:pPr>
      <w:r w:rsidRPr="003E1D99">
        <w:t xml:space="preserve">2.1. </w:t>
      </w:r>
      <w:r w:rsidRPr="0096145B">
        <w:t xml:space="preserve">Настоящий Контракт </w:t>
      </w:r>
      <w:r w:rsidRPr="00DA08BF">
        <w:t>вступает в силу со дня его заключения и действует по</w:t>
      </w:r>
      <w:r w:rsidRPr="0096145B">
        <w:t xml:space="preserve"> «</w:t>
      </w:r>
      <w:r w:rsidR="005F5B57">
        <w:t>15</w:t>
      </w:r>
      <w:r w:rsidRPr="0096145B">
        <w:t xml:space="preserve">» </w:t>
      </w:r>
      <w:r w:rsidR="005F5B57">
        <w:t>сентября</w:t>
      </w:r>
      <w:r w:rsidRPr="0096145B">
        <w:t xml:space="preserve"> 20</w:t>
      </w:r>
      <w:r>
        <w:t>2</w:t>
      </w:r>
      <w:r w:rsidR="005F5B57">
        <w:t>7</w:t>
      </w:r>
      <w:r w:rsidRPr="0096145B">
        <w:t xml:space="preserve"> года.</w:t>
      </w:r>
      <w:r>
        <w:t xml:space="preserve"> </w:t>
      </w:r>
    </w:p>
    <w:p w:rsidR="00AD3DFF" w:rsidRPr="00270726" w:rsidRDefault="00AD3DFF" w:rsidP="00AD3DFF">
      <w:pPr>
        <w:autoSpaceDE w:val="0"/>
        <w:autoSpaceDN w:val="0"/>
        <w:adjustRightInd w:val="0"/>
        <w:ind w:firstLine="567"/>
        <w:jc w:val="both"/>
      </w:pPr>
      <w:r w:rsidRPr="00270726">
        <w:t>2.2. Контракт подлежит обязательной регистрации в Реестре контрактов, заключенных заказчиками в порядке, установленном законодательством.</w:t>
      </w:r>
    </w:p>
    <w:p w:rsidR="00AD3DFF" w:rsidRPr="00270726" w:rsidRDefault="00AD3DFF" w:rsidP="00AD3DFF">
      <w:pPr>
        <w:pStyle w:val="ConsPlusNormal"/>
        <w:ind w:firstLine="567"/>
        <w:jc w:val="both"/>
        <w:rPr>
          <w:rFonts w:ascii="Times New Roman" w:hAnsi="Times New Roman" w:cs="Times New Roman"/>
          <w:sz w:val="24"/>
          <w:szCs w:val="24"/>
        </w:rPr>
      </w:pPr>
      <w:r w:rsidRPr="00270726">
        <w:rPr>
          <w:rFonts w:ascii="Times New Roman" w:hAnsi="Times New Roman" w:cs="Times New Roman"/>
          <w:sz w:val="24"/>
          <w:szCs w:val="24"/>
        </w:rPr>
        <w:t xml:space="preserve">2.3. </w:t>
      </w:r>
      <w:r w:rsidRPr="0040690E">
        <w:rPr>
          <w:rFonts w:ascii="Times New Roman" w:hAnsi="Times New Roman" w:cs="Times New Roman"/>
          <w:sz w:val="24"/>
          <w:szCs w:val="24"/>
        </w:rPr>
        <w:t>Истечение срока действия Контракта</w:t>
      </w:r>
      <w:r w:rsidRPr="00270726">
        <w:rPr>
          <w:rFonts w:ascii="Times New Roman" w:hAnsi="Times New Roman" w:cs="Times New Roman"/>
          <w:sz w:val="24"/>
          <w:szCs w:val="24"/>
        </w:rPr>
        <w:t xml:space="preserve"> не освобождает Стороны от исполнения обязательств, возникших в период действия Контракта, а также от ответственности за его нарушение.</w:t>
      </w:r>
    </w:p>
    <w:p w:rsidR="00AD3DFF" w:rsidRPr="00270726" w:rsidRDefault="00AD3DFF" w:rsidP="00AD3DFF">
      <w:pPr>
        <w:pStyle w:val="24"/>
        <w:tabs>
          <w:tab w:val="clear" w:pos="-720"/>
          <w:tab w:val="left" w:pos="1080"/>
        </w:tabs>
        <w:ind w:left="0" w:firstLine="567"/>
        <w:jc w:val="both"/>
        <w:rPr>
          <w:rFonts w:ascii="Times New Roman" w:hAnsi="Times New Roman" w:cs="Times New Roman"/>
          <w:sz w:val="24"/>
          <w:szCs w:val="24"/>
        </w:rPr>
      </w:pPr>
      <w:r w:rsidRPr="00270726">
        <w:rPr>
          <w:rFonts w:ascii="Times New Roman" w:hAnsi="Times New Roman" w:cs="Times New Roman"/>
          <w:sz w:val="24"/>
          <w:szCs w:val="24"/>
        </w:rPr>
        <w:t xml:space="preserve">2.4. По настоящему Контракту </w:t>
      </w:r>
      <w:r w:rsidR="00813A3D">
        <w:rPr>
          <w:rFonts w:ascii="Times New Roman" w:hAnsi="Times New Roman" w:cs="Times New Roman"/>
          <w:sz w:val="24"/>
          <w:szCs w:val="24"/>
        </w:rPr>
        <w:t>Лицензиар</w:t>
      </w:r>
      <w:r w:rsidRPr="00270726">
        <w:rPr>
          <w:rFonts w:ascii="Times New Roman" w:hAnsi="Times New Roman" w:cs="Times New Roman"/>
          <w:sz w:val="24"/>
          <w:szCs w:val="24"/>
        </w:rPr>
        <w:t xml:space="preserve"> обязуется в установленный срок оказать Услуги, предусмотренные Контрактом, в соответствии с условиями и требованиями настоящего Контракта, а </w:t>
      </w:r>
      <w:r w:rsidR="00813A3D">
        <w:rPr>
          <w:rFonts w:ascii="Times New Roman" w:hAnsi="Times New Roman" w:cs="Times New Roman"/>
          <w:spacing w:val="1"/>
          <w:sz w:val="24"/>
          <w:szCs w:val="24"/>
        </w:rPr>
        <w:t>Лицензиат</w:t>
      </w:r>
      <w:r w:rsidRPr="00270726">
        <w:rPr>
          <w:rFonts w:ascii="Times New Roman" w:hAnsi="Times New Roman" w:cs="Times New Roman"/>
          <w:sz w:val="24"/>
          <w:szCs w:val="24"/>
        </w:rPr>
        <w:t xml:space="preserve"> обязуется оплатить оказанные Услуги.</w:t>
      </w:r>
    </w:p>
    <w:p w:rsidR="00AD3DFF" w:rsidRPr="00270726" w:rsidRDefault="00AD3DFF" w:rsidP="00AD3DFF">
      <w:pPr>
        <w:ind w:firstLine="567"/>
        <w:jc w:val="both"/>
        <w:rPr>
          <w:sz w:val="20"/>
          <w:szCs w:val="20"/>
        </w:rPr>
      </w:pPr>
      <w:r w:rsidRPr="00270726">
        <w:t>2.5. Местом оказания Услуг является:</w:t>
      </w:r>
      <w:r w:rsidR="00813A3D">
        <w:t xml:space="preserve"> 196210, Санкт-Петербург, улица Пилотов, дом 38</w:t>
      </w:r>
      <w:r w:rsidRPr="00270726">
        <w:rPr>
          <w:sz w:val="20"/>
          <w:szCs w:val="20"/>
        </w:rPr>
        <w:t>.</w:t>
      </w:r>
    </w:p>
    <w:p w:rsidR="00AD3DFF" w:rsidRPr="00270726" w:rsidRDefault="00AD3DFF" w:rsidP="00AD3DFF">
      <w:pPr>
        <w:pStyle w:val="a6"/>
        <w:ind w:firstLine="567"/>
        <w:jc w:val="both"/>
        <w:rPr>
          <w:sz w:val="24"/>
          <w:szCs w:val="24"/>
        </w:rPr>
      </w:pPr>
      <w:r w:rsidRPr="00270726">
        <w:rPr>
          <w:sz w:val="24"/>
          <w:szCs w:val="24"/>
        </w:rPr>
        <w:t>2.6. Условия Контракта являются обязательными для исполнения Сторонами.</w:t>
      </w:r>
    </w:p>
    <w:p w:rsidR="007820D9" w:rsidRDefault="00A630B8" w:rsidP="00A630B8">
      <w:pPr>
        <w:pStyle w:val="a6"/>
        <w:ind w:firstLine="567"/>
        <w:jc w:val="both"/>
        <w:rPr>
          <w:iCs/>
          <w:sz w:val="24"/>
          <w:szCs w:val="24"/>
        </w:rPr>
      </w:pPr>
      <w:r>
        <w:rPr>
          <w:sz w:val="24"/>
          <w:szCs w:val="24"/>
        </w:rPr>
        <w:t xml:space="preserve">2.7. </w:t>
      </w:r>
      <w:r>
        <w:rPr>
          <w:iCs/>
          <w:sz w:val="24"/>
          <w:szCs w:val="24"/>
        </w:rPr>
        <w:t xml:space="preserve">Неисключительное право пользования программным обеспечением предоставляется Лицензиату на срок 24 (двадцать четыре) месяца с момента </w:t>
      </w:r>
      <w:r w:rsidR="00A203DC">
        <w:rPr>
          <w:iCs/>
          <w:sz w:val="24"/>
          <w:szCs w:val="24"/>
        </w:rPr>
        <w:t>передачи неисключительных прав пользования программным обеспечением</w:t>
      </w:r>
      <w:r>
        <w:rPr>
          <w:iCs/>
          <w:sz w:val="24"/>
          <w:szCs w:val="24"/>
        </w:rPr>
        <w:t xml:space="preserve">.   </w:t>
      </w:r>
    </w:p>
    <w:p w:rsidR="008D0A4C" w:rsidRPr="00A630B8" w:rsidRDefault="008D0A4C" w:rsidP="00A630B8">
      <w:pPr>
        <w:pStyle w:val="a6"/>
        <w:ind w:firstLine="567"/>
        <w:jc w:val="both"/>
        <w:rPr>
          <w:iCs/>
          <w:sz w:val="24"/>
          <w:szCs w:val="24"/>
        </w:rPr>
      </w:pPr>
    </w:p>
    <w:p w:rsidR="00AD3DFF" w:rsidRPr="00270726" w:rsidRDefault="00AD3DFF" w:rsidP="00AD3DFF">
      <w:pPr>
        <w:ind w:firstLine="567"/>
        <w:jc w:val="both"/>
      </w:pPr>
    </w:p>
    <w:p w:rsidR="00AD3DFF" w:rsidRPr="00576A1E" w:rsidRDefault="00AD3DFF" w:rsidP="00AD3DFF">
      <w:pPr>
        <w:pStyle w:val="a9"/>
        <w:spacing w:after="0"/>
        <w:ind w:left="0" w:firstLine="567"/>
        <w:jc w:val="center"/>
        <w:rPr>
          <w:rFonts w:ascii="Times New Roman" w:hAnsi="Times New Roman"/>
          <w:b/>
          <w:caps/>
          <w:sz w:val="24"/>
          <w:szCs w:val="24"/>
        </w:rPr>
      </w:pPr>
      <w:r w:rsidRPr="00270726">
        <w:rPr>
          <w:rFonts w:ascii="Times New Roman" w:hAnsi="Times New Roman"/>
          <w:b/>
          <w:caps/>
          <w:sz w:val="24"/>
          <w:szCs w:val="24"/>
        </w:rPr>
        <w:lastRenderedPageBreak/>
        <w:t xml:space="preserve">3. </w:t>
      </w:r>
      <w:r>
        <w:rPr>
          <w:rFonts w:ascii="Times New Roman" w:hAnsi="Times New Roman"/>
          <w:b/>
          <w:caps/>
          <w:sz w:val="24"/>
          <w:szCs w:val="24"/>
        </w:rPr>
        <w:t xml:space="preserve">ЦЕНА </w:t>
      </w:r>
      <w:r w:rsidRPr="009F0D8A">
        <w:rPr>
          <w:rFonts w:ascii="Times New Roman" w:hAnsi="Times New Roman"/>
          <w:b/>
          <w:caps/>
          <w:sz w:val="24"/>
          <w:szCs w:val="24"/>
        </w:rPr>
        <w:t>КОНТРАКТА И ПОРЯДОК РАСЧЕТОВ</w:t>
      </w:r>
    </w:p>
    <w:p w:rsidR="00AD3DFF" w:rsidRPr="00671668" w:rsidRDefault="00AD3DFF" w:rsidP="00AD3DFF">
      <w:pPr>
        <w:pStyle w:val="a4"/>
        <w:spacing w:after="0"/>
        <w:ind w:firstLine="567"/>
        <w:jc w:val="both"/>
      </w:pPr>
      <w:r w:rsidRPr="00671668">
        <w:t>3.1. Цена по настоящему Контракту составляет __________ руб. ______</w:t>
      </w:r>
      <w:r>
        <w:t xml:space="preserve"> </w:t>
      </w:r>
      <w:r w:rsidRPr="00671668">
        <w:t>коп., в том числе НДС _________руб. _____ коп.</w:t>
      </w:r>
      <w:r w:rsidRPr="00671668">
        <w:rPr>
          <w:i/>
          <w:iCs/>
        </w:rPr>
        <w:t xml:space="preserve"> (в случае если Исполнитель не является плательщиком НДС указывается: «НДС не облагается» и основание)</w:t>
      </w:r>
      <w:r>
        <w:rPr>
          <w:i/>
          <w:iCs/>
        </w:rPr>
        <w:t>.</w:t>
      </w:r>
    </w:p>
    <w:p w:rsidR="00AD3DFF" w:rsidRPr="00671668" w:rsidRDefault="00AD3DFF" w:rsidP="00AD3DFF">
      <w:pPr>
        <w:pStyle w:val="a4"/>
        <w:spacing w:after="0"/>
        <w:ind w:firstLine="567"/>
        <w:jc w:val="both"/>
      </w:pPr>
      <w:r w:rsidRPr="00671668">
        <w:t>Цена Контракта включает в себя все расходы</w:t>
      </w:r>
      <w:r w:rsidRPr="00671668">
        <w:rPr>
          <w:rFonts w:eastAsia="Calibri"/>
          <w:lang w:eastAsia="en-US"/>
        </w:rPr>
        <w:t>, в том числе</w:t>
      </w:r>
      <w:r>
        <w:rPr>
          <w:rFonts w:eastAsia="Calibri"/>
          <w:lang w:eastAsia="en-US"/>
        </w:rPr>
        <w:t xml:space="preserve"> </w:t>
      </w:r>
      <w:r w:rsidRPr="00BB5FDC">
        <w:rPr>
          <w:bCs/>
        </w:rPr>
        <w:t xml:space="preserve">заработную плату персонала, материалы, </w:t>
      </w:r>
      <w:r w:rsidRPr="00BB5FDC">
        <w:t xml:space="preserve">транспортные расходы, </w:t>
      </w:r>
      <w:r w:rsidRPr="00BB5FDC">
        <w:rPr>
          <w:bCs/>
        </w:rPr>
        <w:t>страхование, таможенные пошлины, налоги и другие обязательные платежи,</w:t>
      </w:r>
      <w:r w:rsidRPr="00BB5FDC">
        <w:t xml:space="preserve"> а также прочие расходы, связанные с исполнением Контракта.</w:t>
      </w:r>
    </w:p>
    <w:p w:rsidR="00AD3DFF" w:rsidRPr="00ED4EA7" w:rsidRDefault="00AD3DFF" w:rsidP="00AD3DFF">
      <w:pPr>
        <w:ind w:firstLine="567"/>
        <w:jc w:val="both"/>
        <w:rPr>
          <w:rFonts w:eastAsia="Calibri"/>
        </w:rPr>
      </w:pPr>
      <w:r w:rsidRPr="00270726">
        <w:t xml:space="preserve">3.2. </w:t>
      </w:r>
      <w:r>
        <w:rPr>
          <w:rFonts w:eastAsia="Calibri"/>
        </w:rPr>
        <w:t xml:space="preserve">Цена Контракта является твердой и определяется на весь срок исполнения Контракта. Цена Контракта не может изменяться в ходе его исполнения, </w:t>
      </w:r>
      <w:r>
        <w:t>за исключением случаев, предусмотренных действующим законодательством и настоящим Контрактом.</w:t>
      </w:r>
    </w:p>
    <w:p w:rsidR="00AD3DFF" w:rsidRPr="00270726" w:rsidRDefault="00AD3DFF" w:rsidP="00AD3DFF">
      <w:pPr>
        <w:pStyle w:val="a9"/>
        <w:spacing w:after="0"/>
        <w:ind w:left="0" w:firstLine="567"/>
        <w:jc w:val="both"/>
        <w:rPr>
          <w:rFonts w:ascii="Times New Roman" w:hAnsi="Times New Roman"/>
          <w:sz w:val="24"/>
          <w:szCs w:val="24"/>
        </w:rPr>
      </w:pPr>
      <w:r w:rsidRPr="00270726">
        <w:rPr>
          <w:rFonts w:ascii="Times New Roman" w:hAnsi="Times New Roman"/>
          <w:sz w:val="24"/>
          <w:szCs w:val="24"/>
        </w:rPr>
        <w:t xml:space="preserve">Установленная Контрактом </w:t>
      </w:r>
      <w:r>
        <w:rPr>
          <w:rFonts w:ascii="Times New Roman" w:hAnsi="Times New Roman"/>
          <w:sz w:val="24"/>
          <w:szCs w:val="24"/>
        </w:rPr>
        <w:t>цена</w:t>
      </w:r>
      <w:r w:rsidRPr="00270726">
        <w:rPr>
          <w:rFonts w:ascii="Times New Roman" w:hAnsi="Times New Roman"/>
          <w:sz w:val="24"/>
          <w:szCs w:val="24"/>
        </w:rPr>
        <w:t xml:space="preserve"> не может быть и</w:t>
      </w:r>
      <w:r>
        <w:rPr>
          <w:rFonts w:ascii="Times New Roman" w:hAnsi="Times New Roman"/>
          <w:sz w:val="24"/>
          <w:szCs w:val="24"/>
        </w:rPr>
        <w:t>зменена в одностороннем порядке</w:t>
      </w:r>
      <w:r w:rsidRPr="00270726">
        <w:rPr>
          <w:rFonts w:ascii="Times New Roman" w:hAnsi="Times New Roman"/>
          <w:sz w:val="24"/>
          <w:szCs w:val="24"/>
        </w:rPr>
        <w:t>.</w:t>
      </w:r>
    </w:p>
    <w:p w:rsidR="00AD3DFF" w:rsidRPr="00AB5647" w:rsidRDefault="00AD3DFF" w:rsidP="006B3D85">
      <w:pPr>
        <w:pStyle w:val="a4"/>
        <w:spacing w:after="0"/>
        <w:ind w:firstLine="567"/>
        <w:jc w:val="both"/>
      </w:pPr>
      <w:r w:rsidRPr="00717330">
        <w:rPr>
          <w:szCs w:val="22"/>
        </w:rPr>
        <w:t xml:space="preserve">3.3. </w:t>
      </w:r>
      <w:r w:rsidRPr="0075680E">
        <w:t>Источник финансирования Контракта</w:t>
      </w:r>
      <w:r w:rsidRPr="0075680E">
        <w:rPr>
          <w:iCs/>
        </w:rPr>
        <w:t xml:space="preserve">: </w:t>
      </w:r>
      <w:r w:rsidRPr="00813A3D">
        <w:t>субсидии, предоставленные из бюджетов бюджетной системы Российской Феде</w:t>
      </w:r>
      <w:r w:rsidR="00813A3D" w:rsidRPr="00813A3D">
        <w:t xml:space="preserve">рации на выполнение </w:t>
      </w:r>
      <w:proofErr w:type="spellStart"/>
      <w:r w:rsidR="00813A3D" w:rsidRPr="00813A3D">
        <w:t>госзадания</w:t>
      </w:r>
      <w:proofErr w:type="spellEnd"/>
      <w:r w:rsidRPr="00813A3D">
        <w:t>, а также средства от иной приносящей доход деятельности.</w:t>
      </w:r>
      <w:r w:rsidRPr="0075680E">
        <w:rPr>
          <w:i/>
        </w:rPr>
        <w:t xml:space="preserve"> </w:t>
      </w:r>
    </w:p>
    <w:p w:rsidR="000A0E46" w:rsidRDefault="00AD3DFF" w:rsidP="006B3D85">
      <w:pPr>
        <w:ind w:firstLine="567"/>
        <w:jc w:val="both"/>
        <w:rPr>
          <w:iCs/>
        </w:rPr>
      </w:pPr>
      <w:r>
        <w:rPr>
          <w:iCs/>
        </w:rPr>
        <w:t xml:space="preserve">3.4. </w:t>
      </w:r>
      <w:r w:rsidRPr="00270726">
        <w:rPr>
          <w:iCs/>
        </w:rPr>
        <w:t xml:space="preserve">Авансирование подлежащих оказанию </w:t>
      </w:r>
      <w:r w:rsidR="000A0E46">
        <w:rPr>
          <w:iCs/>
        </w:rPr>
        <w:t>Лицензиаром</w:t>
      </w:r>
      <w:r w:rsidRPr="00270726">
        <w:rPr>
          <w:iCs/>
        </w:rPr>
        <w:t xml:space="preserve"> Услуг </w:t>
      </w:r>
      <w:r w:rsidRPr="000A0E46">
        <w:rPr>
          <w:iCs/>
        </w:rPr>
        <w:t>не предусматривается</w:t>
      </w:r>
      <w:r w:rsidR="000A0E46" w:rsidRPr="000A0E46">
        <w:rPr>
          <w:iCs/>
        </w:rPr>
        <w:t>.</w:t>
      </w:r>
      <w:r w:rsidRPr="000A0E46">
        <w:rPr>
          <w:iCs/>
        </w:rPr>
        <w:t xml:space="preserve"> </w:t>
      </w:r>
    </w:p>
    <w:p w:rsidR="00AD3DFF" w:rsidRPr="005129D2" w:rsidRDefault="00AD3DFF" w:rsidP="00AD3DFF">
      <w:pPr>
        <w:ind w:firstLine="567"/>
        <w:jc w:val="both"/>
        <w:rPr>
          <w:iCs/>
        </w:rPr>
      </w:pPr>
      <w:r w:rsidRPr="005129D2">
        <w:rPr>
          <w:iCs/>
        </w:rPr>
        <w:t>3.5. Сроки и порядок оплаты оказанных Услуг:</w:t>
      </w:r>
    </w:p>
    <w:p w:rsidR="000A0E46" w:rsidRDefault="00AD3DFF" w:rsidP="000A0E46">
      <w:pPr>
        <w:ind w:firstLine="567"/>
        <w:jc w:val="both"/>
      </w:pPr>
      <w:r w:rsidRPr="00E5360F">
        <w:rPr>
          <w:iCs/>
        </w:rPr>
        <w:t xml:space="preserve">Оплата </w:t>
      </w:r>
      <w:r w:rsidRPr="00E5360F">
        <w:t xml:space="preserve">за оказанные Услуги производится </w:t>
      </w:r>
      <w:r w:rsidR="000A0E46">
        <w:t xml:space="preserve">Лицензиатом </w:t>
      </w:r>
      <w:r w:rsidRPr="000A0E46">
        <w:t>единовременно</w:t>
      </w:r>
      <w:r>
        <w:rPr>
          <w:i/>
          <w:iCs/>
        </w:rPr>
        <w:t xml:space="preserve"> </w:t>
      </w:r>
      <w:r w:rsidRPr="00D43280">
        <w:t xml:space="preserve">в безналичной форме путем перечисления денежных средств на расчетный счет </w:t>
      </w:r>
      <w:r w:rsidR="000A0E46">
        <w:t>Лицензиара</w:t>
      </w:r>
      <w:r w:rsidRPr="00D43280">
        <w:t xml:space="preserve">, указанный в Контракте, в течение </w:t>
      </w:r>
      <w:r>
        <w:t>7</w:t>
      </w:r>
      <w:r w:rsidRPr="00D43280">
        <w:t xml:space="preserve"> рабочих дней с даты</w:t>
      </w:r>
      <w:r>
        <w:t xml:space="preserve"> </w:t>
      </w:r>
      <w:r w:rsidRPr="00D43280">
        <w:t xml:space="preserve">подписания </w:t>
      </w:r>
      <w:r w:rsidR="000A0E46">
        <w:t>Лицензиатом</w:t>
      </w:r>
      <w:r w:rsidRPr="00D43280">
        <w:t xml:space="preserve"> </w:t>
      </w:r>
      <w:r>
        <w:rPr>
          <w:rFonts w:eastAsia="Calibri"/>
        </w:rPr>
        <w:t>документов</w:t>
      </w:r>
      <w:r w:rsidRPr="00D43280">
        <w:rPr>
          <w:rFonts w:eastAsia="Calibri"/>
        </w:rPr>
        <w:t xml:space="preserve"> о приемке</w:t>
      </w:r>
      <w:r w:rsidRPr="00D43280">
        <w:rPr>
          <w:color w:val="000000"/>
        </w:rPr>
        <w:t xml:space="preserve"> </w:t>
      </w:r>
      <w:r w:rsidRPr="00D43280">
        <w:t xml:space="preserve">на основании предоставленного </w:t>
      </w:r>
      <w:r w:rsidR="000A0E46">
        <w:t>Лицензиаром</w:t>
      </w:r>
      <w:r w:rsidRPr="00D43280">
        <w:t xml:space="preserve"> </w:t>
      </w:r>
      <w:r w:rsidR="000A0E46">
        <w:t>Лицензиату</w:t>
      </w:r>
      <w:r w:rsidRPr="00D43280">
        <w:t xml:space="preserve"> счета</w:t>
      </w:r>
      <w:r w:rsidR="000A0E46">
        <w:t xml:space="preserve"> на оплату за предоставление неисключительных прав на программное обеспечение Лицензиара</w:t>
      </w:r>
      <w:r w:rsidRPr="00D43280">
        <w:t xml:space="preserve">, счета-фактуры (если </w:t>
      </w:r>
      <w:r w:rsidR="000A0E46">
        <w:t>Лицензиар</w:t>
      </w:r>
      <w:r w:rsidRPr="00D43280">
        <w:t xml:space="preserve"> является плательщиком НДС). </w:t>
      </w:r>
    </w:p>
    <w:p w:rsidR="00AD3DFF" w:rsidRDefault="00AD3DFF" w:rsidP="000A0E46">
      <w:pPr>
        <w:ind w:firstLine="567"/>
        <w:jc w:val="both"/>
      </w:pPr>
      <w:r w:rsidRPr="00D43280">
        <w:t xml:space="preserve">Валютой, используемой для расчетов с </w:t>
      </w:r>
      <w:r w:rsidR="000A0E46">
        <w:t>Лицензиаром</w:t>
      </w:r>
      <w:r w:rsidRPr="00D43280">
        <w:t xml:space="preserve">, является российский рубль. Днем исполнения обязательств </w:t>
      </w:r>
      <w:r w:rsidR="000A0E46">
        <w:t>Лицензиата</w:t>
      </w:r>
      <w:r w:rsidRPr="00D43280">
        <w:t xml:space="preserve"> по оплате считается дата списания денежных средств со счета </w:t>
      </w:r>
      <w:r w:rsidR="000A0E46">
        <w:t>Лицензиата</w:t>
      </w:r>
      <w:r w:rsidRPr="00D43280">
        <w:t>.</w:t>
      </w:r>
    </w:p>
    <w:p w:rsidR="00AD3DFF" w:rsidRPr="00270726" w:rsidRDefault="00AD3DFF" w:rsidP="00AD3DFF">
      <w:pPr>
        <w:ind w:firstLine="567"/>
        <w:jc w:val="both"/>
        <w:rPr>
          <w:iCs/>
        </w:rPr>
      </w:pPr>
      <w:r w:rsidRPr="00270726">
        <w:t xml:space="preserve">3.6. </w:t>
      </w:r>
      <w:r w:rsidRPr="00270726">
        <w:rPr>
          <w:iCs/>
        </w:rPr>
        <w:t xml:space="preserve">Услуги, оказанные </w:t>
      </w:r>
      <w:r w:rsidR="00C53A9D">
        <w:rPr>
          <w:iCs/>
        </w:rPr>
        <w:t>Лицензиаром</w:t>
      </w:r>
      <w:r w:rsidRPr="00270726">
        <w:rPr>
          <w:iCs/>
        </w:rPr>
        <w:t xml:space="preserve"> с откло</w:t>
      </w:r>
      <w:r>
        <w:rPr>
          <w:iCs/>
        </w:rPr>
        <w:t xml:space="preserve">нениями от требований нормативных </w:t>
      </w:r>
      <w:r w:rsidRPr="00270726">
        <w:rPr>
          <w:iCs/>
        </w:rPr>
        <w:t xml:space="preserve">правовых актов и/или </w:t>
      </w:r>
      <w:proofErr w:type="gramStart"/>
      <w:r w:rsidRPr="00270726">
        <w:rPr>
          <w:iCs/>
        </w:rPr>
        <w:t>иными недостатками</w:t>
      </w:r>
      <w:proofErr w:type="gramEnd"/>
      <w:r w:rsidRPr="00270726">
        <w:rPr>
          <w:iCs/>
        </w:rPr>
        <w:t xml:space="preserve"> не подлежат </w:t>
      </w:r>
      <w:r>
        <w:rPr>
          <w:iCs/>
        </w:rPr>
        <w:t>приемке</w:t>
      </w:r>
      <w:r w:rsidRPr="00270726">
        <w:rPr>
          <w:iCs/>
        </w:rPr>
        <w:t xml:space="preserve"> до устранения </w:t>
      </w:r>
      <w:r w:rsidR="00C53A9D">
        <w:rPr>
          <w:iCs/>
        </w:rPr>
        <w:t>Лицензиаром</w:t>
      </w:r>
      <w:r w:rsidRPr="00270726">
        <w:rPr>
          <w:iCs/>
        </w:rPr>
        <w:t xml:space="preserve"> обнаруженных недостатков.</w:t>
      </w:r>
    </w:p>
    <w:p w:rsidR="00AD3DFF" w:rsidRDefault="00AD3DFF" w:rsidP="00AD3DFF">
      <w:pPr>
        <w:ind w:firstLine="540"/>
        <w:jc w:val="both"/>
        <w:rPr>
          <w:bCs/>
        </w:rPr>
      </w:pPr>
      <w:r w:rsidRPr="00B87E55">
        <w:rPr>
          <w:iCs/>
        </w:rPr>
        <w:t xml:space="preserve">3.7. </w:t>
      </w:r>
      <w:r>
        <w:rPr>
          <w:rFonts w:eastAsia="Calibri"/>
        </w:rPr>
        <w:t xml:space="preserve">В случае неисполнения </w:t>
      </w:r>
      <w:r w:rsidR="00C53A9D">
        <w:rPr>
          <w:iCs/>
        </w:rPr>
        <w:t>Лицензиаром</w:t>
      </w:r>
      <w:r>
        <w:rPr>
          <w:rFonts w:eastAsia="Calibri"/>
        </w:rPr>
        <w:t xml:space="preserve"> требования </w:t>
      </w:r>
      <w:r w:rsidR="00C53A9D">
        <w:rPr>
          <w:rFonts w:eastAsia="Calibri"/>
        </w:rPr>
        <w:t>Лицензиата</w:t>
      </w:r>
      <w:r w:rsidRPr="00425219">
        <w:rPr>
          <w:rFonts w:eastAsia="Calibri"/>
        </w:rPr>
        <w:t xml:space="preserve"> об уплате неустоек (штрафов, пеней), </w:t>
      </w:r>
      <w:r w:rsidR="00C53A9D">
        <w:rPr>
          <w:bCs/>
        </w:rPr>
        <w:t>Лицензиат</w:t>
      </w:r>
      <w:r w:rsidRPr="00EB54D6">
        <w:rPr>
          <w:bCs/>
        </w:rPr>
        <w:t xml:space="preserve"> вправе произвести оплату </w:t>
      </w:r>
      <w:r>
        <w:rPr>
          <w:bCs/>
        </w:rPr>
        <w:t>услуг</w:t>
      </w:r>
      <w:r w:rsidRPr="00EB54D6">
        <w:rPr>
          <w:bCs/>
        </w:rPr>
        <w:t xml:space="preserve"> по Контракту с удержанием суммы неустойки (штрафа, пени), рассчитанной в соответствии с условиями </w:t>
      </w:r>
      <w:r w:rsidRPr="007317EF">
        <w:t>настоящего</w:t>
      </w:r>
      <w:r w:rsidRPr="00EB54D6">
        <w:rPr>
          <w:bCs/>
        </w:rPr>
        <w:t xml:space="preserve"> Контракта.</w:t>
      </w:r>
    </w:p>
    <w:p w:rsidR="007B31F0" w:rsidRDefault="007B31F0" w:rsidP="00AD3DFF">
      <w:pPr>
        <w:ind w:firstLine="540"/>
        <w:jc w:val="both"/>
        <w:rPr>
          <w:bCs/>
        </w:rPr>
      </w:pPr>
    </w:p>
    <w:p w:rsidR="00AD3DFF" w:rsidRPr="00270726" w:rsidRDefault="00AD3DFF" w:rsidP="00AD3DFF">
      <w:pPr>
        <w:ind w:firstLine="567"/>
        <w:jc w:val="center"/>
        <w:rPr>
          <w:b/>
        </w:rPr>
      </w:pPr>
      <w:r w:rsidRPr="00270726">
        <w:rPr>
          <w:b/>
        </w:rPr>
        <w:t>4. ПРАВА И ОБЯЗАННОСТИ СТОРОН</w:t>
      </w:r>
    </w:p>
    <w:p w:rsidR="00AD3DFF" w:rsidRPr="00FE55DC" w:rsidRDefault="00AD3DFF" w:rsidP="00AD3DFF">
      <w:pPr>
        <w:ind w:firstLine="567"/>
        <w:jc w:val="both"/>
        <w:rPr>
          <w:b/>
        </w:rPr>
      </w:pPr>
      <w:r w:rsidRPr="00FE55DC">
        <w:rPr>
          <w:b/>
        </w:rPr>
        <w:t xml:space="preserve">4.1. </w:t>
      </w:r>
      <w:r w:rsidR="00D15C9A">
        <w:rPr>
          <w:b/>
        </w:rPr>
        <w:t xml:space="preserve">Лицензиат </w:t>
      </w:r>
      <w:r w:rsidRPr="00FE55DC">
        <w:rPr>
          <w:b/>
        </w:rPr>
        <w:t>обязан:</w:t>
      </w:r>
    </w:p>
    <w:p w:rsidR="00E75D08" w:rsidRDefault="00AD3DFF" w:rsidP="00AD3DFF">
      <w:pPr>
        <w:ind w:firstLine="567"/>
        <w:jc w:val="both"/>
      </w:pPr>
      <w:r w:rsidRPr="00270726">
        <w:t xml:space="preserve">4.1.1. </w:t>
      </w:r>
      <w:r w:rsidR="008D0A4C">
        <w:t>Обеспечить своевременную приемку и</w:t>
      </w:r>
      <w:r w:rsidR="00E75D08">
        <w:t xml:space="preserve"> оплату Лицензиару в порядке и размерах, предусмотренных настоящим Контрактом.</w:t>
      </w:r>
    </w:p>
    <w:p w:rsidR="007B31F0" w:rsidRDefault="00E75D08" w:rsidP="00AD3DFF">
      <w:pPr>
        <w:ind w:firstLine="567"/>
        <w:jc w:val="both"/>
      </w:pPr>
      <w:r>
        <w:t>4.1.2. Подписать Акт передачи неисключительных прав на программное обеспечение в течение 5 (пяти) рабочих дней с момента предоставления доступа к программному обеспечению.</w:t>
      </w:r>
      <w:r w:rsidR="007B31F0">
        <w:t xml:space="preserve"> </w:t>
      </w:r>
    </w:p>
    <w:p w:rsidR="00AD3DFF" w:rsidRDefault="008D0A4C" w:rsidP="00AD3DFF">
      <w:pPr>
        <w:ind w:firstLine="567"/>
        <w:jc w:val="both"/>
      </w:pPr>
      <w:r>
        <w:t>4.1.3</w:t>
      </w:r>
      <w:r w:rsidR="00AD3DFF" w:rsidRPr="00270726">
        <w:t xml:space="preserve">. При обнаружении в ходе оказания Услуг отступлений от условий выполнения обязательств по Контракту, которые могут ухудшить качество оказания Услуг, или иных </w:t>
      </w:r>
      <w:r w:rsidR="00AD3DFF" w:rsidRPr="00F25CED">
        <w:t xml:space="preserve">недостатков, немедленно заявить об этом </w:t>
      </w:r>
      <w:r w:rsidR="00D15C9A">
        <w:t>Лицензиару</w:t>
      </w:r>
      <w:r w:rsidR="00AD3DFF" w:rsidRPr="00F25CED">
        <w:t xml:space="preserve"> в письменной форме (составив акт выявленных нарушений), а также назначить срок их устранения.</w:t>
      </w:r>
    </w:p>
    <w:p w:rsidR="00283547" w:rsidRDefault="00E31647" w:rsidP="00AD3DFF">
      <w:pPr>
        <w:ind w:firstLine="567"/>
        <w:jc w:val="both"/>
      </w:pPr>
      <w:r>
        <w:t>4.1.4</w:t>
      </w:r>
      <w:r w:rsidR="007B31F0">
        <w:t xml:space="preserve">. </w:t>
      </w:r>
      <w:r w:rsidR="00283547">
        <w:t>Обеспечить соблюдение условий использования программного обеспечения, предусмотренных настоящим Контрактом, и не вправе передавать представленные права третьим лицам.</w:t>
      </w:r>
    </w:p>
    <w:p w:rsidR="00283547" w:rsidRPr="00283547" w:rsidRDefault="00283547" w:rsidP="00283547">
      <w:pPr>
        <w:ind w:firstLine="567"/>
        <w:jc w:val="both"/>
        <w:rPr>
          <w:color w:val="000000" w:themeColor="text1"/>
        </w:rPr>
      </w:pPr>
      <w:r w:rsidRPr="00283547">
        <w:rPr>
          <w:color w:val="000000" w:themeColor="text1"/>
        </w:rPr>
        <w:t>4.1.</w:t>
      </w:r>
      <w:r w:rsidR="00E31647">
        <w:rPr>
          <w:color w:val="000000" w:themeColor="text1"/>
        </w:rPr>
        <w:t>5</w:t>
      </w:r>
      <w:r w:rsidRPr="00283547">
        <w:rPr>
          <w:color w:val="000000" w:themeColor="text1"/>
        </w:rPr>
        <w:t xml:space="preserve">. </w:t>
      </w:r>
      <w:r w:rsidRPr="00283547">
        <w:rPr>
          <w:rFonts w:eastAsiaTheme="minorHAnsi"/>
          <w:color w:val="000000" w:themeColor="text1"/>
          <w:lang w:eastAsia="en-US"/>
        </w:rPr>
        <w:t xml:space="preserve">По окончании оказания </w:t>
      </w:r>
      <w:r w:rsidRPr="00283547">
        <w:rPr>
          <w:rFonts w:eastAsiaTheme="minorHAnsi"/>
          <w:color w:val="000000" w:themeColor="text1"/>
          <w:lang w:eastAsia="en-US"/>
        </w:rPr>
        <w:t>Лицензиаром</w:t>
      </w:r>
      <w:r w:rsidRPr="00283547">
        <w:rPr>
          <w:rFonts w:eastAsiaTheme="minorHAnsi"/>
          <w:color w:val="000000" w:themeColor="text1"/>
          <w:lang w:eastAsia="en-US"/>
        </w:rPr>
        <w:t xml:space="preserve"> Услуг осуществить приемку их результата в соответствии с</w:t>
      </w:r>
      <w:r w:rsidRPr="00283547">
        <w:rPr>
          <w:rFonts w:eastAsiaTheme="minorHAnsi"/>
          <w:color w:val="000000" w:themeColor="text1"/>
          <w:lang w:eastAsia="en-US"/>
        </w:rPr>
        <w:t xml:space="preserve"> условиями настоящего Контракта.</w:t>
      </w:r>
    </w:p>
    <w:p w:rsidR="00D15C9A" w:rsidRPr="00270726" w:rsidRDefault="00283547" w:rsidP="00D15C9A">
      <w:pPr>
        <w:ind w:firstLine="567"/>
        <w:jc w:val="both"/>
        <w:rPr>
          <w:bCs/>
          <w:spacing w:val="4"/>
        </w:rPr>
      </w:pPr>
      <w:r>
        <w:t>4.1.</w:t>
      </w:r>
      <w:r w:rsidR="00E31647">
        <w:t>6</w:t>
      </w:r>
      <w:r w:rsidR="00D15C9A" w:rsidRPr="00270726">
        <w:t xml:space="preserve">. </w:t>
      </w:r>
      <w:r w:rsidR="00D15C9A" w:rsidRPr="00270726">
        <w:rPr>
          <w:bCs/>
          <w:spacing w:val="4"/>
        </w:rPr>
        <w:t xml:space="preserve">Письменно извещать </w:t>
      </w:r>
      <w:r w:rsidR="00D15C9A">
        <w:rPr>
          <w:bCs/>
          <w:spacing w:val="4"/>
        </w:rPr>
        <w:t>Лицензиара</w:t>
      </w:r>
      <w:r w:rsidR="00D15C9A" w:rsidRPr="00270726">
        <w:rPr>
          <w:bCs/>
          <w:spacing w:val="4"/>
        </w:rPr>
        <w:t xml:space="preserve"> об изменениях бухгалтерских реквизитов, наименований, адресов и ответственных лиц </w:t>
      </w:r>
      <w:r w:rsidR="00D15C9A">
        <w:rPr>
          <w:bCs/>
          <w:spacing w:val="4"/>
        </w:rPr>
        <w:t>Лицензиата</w:t>
      </w:r>
      <w:r w:rsidR="00D15C9A" w:rsidRPr="00270726">
        <w:rPr>
          <w:bCs/>
          <w:spacing w:val="4"/>
        </w:rPr>
        <w:t>.</w:t>
      </w:r>
    </w:p>
    <w:p w:rsidR="00AD3DFF" w:rsidRPr="00FE55DC" w:rsidRDefault="00AD3DFF" w:rsidP="00AD3DFF">
      <w:pPr>
        <w:ind w:firstLine="567"/>
        <w:jc w:val="both"/>
        <w:rPr>
          <w:b/>
        </w:rPr>
      </w:pPr>
      <w:r w:rsidRPr="00FE55DC">
        <w:rPr>
          <w:b/>
        </w:rPr>
        <w:t xml:space="preserve">4.2. </w:t>
      </w:r>
      <w:r w:rsidR="006B3D85">
        <w:rPr>
          <w:b/>
        </w:rPr>
        <w:t>Лицензиар</w:t>
      </w:r>
      <w:r w:rsidRPr="00FE55DC">
        <w:rPr>
          <w:b/>
        </w:rPr>
        <w:t xml:space="preserve"> обязан:</w:t>
      </w:r>
    </w:p>
    <w:p w:rsidR="006B3D85" w:rsidRDefault="00AD3DFF" w:rsidP="00AD3DFF">
      <w:pPr>
        <w:ind w:firstLine="567"/>
        <w:jc w:val="both"/>
      </w:pPr>
      <w:r w:rsidRPr="00270726">
        <w:t xml:space="preserve">4.2.1. </w:t>
      </w:r>
      <w:r w:rsidR="006B3D85">
        <w:t>Передать неисключительные права на использование программного обеспечения Лицензиату</w:t>
      </w:r>
      <w:r w:rsidR="007820D9">
        <w:t xml:space="preserve"> в течение 5 (пяти) рабочих дней с момента заключения Контракта.</w:t>
      </w:r>
    </w:p>
    <w:p w:rsidR="00283547" w:rsidRDefault="00A203DC" w:rsidP="00283547">
      <w:pPr>
        <w:ind w:firstLine="567"/>
        <w:jc w:val="both"/>
      </w:pPr>
      <w:r>
        <w:t xml:space="preserve">4.2.2. </w:t>
      </w:r>
      <w:r w:rsidR="00283547">
        <w:t>Оказать предусмотренные настоящим Контрактом Услуги, обеспечив их надлежащее качество в соответствии с условиями Контракта в сроки, установленные настоящим Контрактом.</w:t>
      </w:r>
    </w:p>
    <w:p w:rsidR="00AD3DFF" w:rsidRDefault="008D0A4C" w:rsidP="00283547">
      <w:pPr>
        <w:pStyle w:val="a9"/>
        <w:spacing w:after="0"/>
        <w:ind w:left="0" w:firstLine="567"/>
        <w:jc w:val="both"/>
        <w:rPr>
          <w:rFonts w:ascii="Times New Roman" w:hAnsi="Times New Roman"/>
          <w:sz w:val="24"/>
          <w:szCs w:val="24"/>
        </w:rPr>
      </w:pPr>
      <w:r>
        <w:rPr>
          <w:rFonts w:ascii="Times New Roman" w:hAnsi="Times New Roman"/>
          <w:sz w:val="24"/>
          <w:szCs w:val="24"/>
        </w:rPr>
        <w:t>4.2.3</w:t>
      </w:r>
      <w:r w:rsidR="00AD3DFF" w:rsidRPr="001C0D2C">
        <w:rPr>
          <w:rFonts w:ascii="Times New Roman" w:hAnsi="Times New Roman"/>
          <w:sz w:val="24"/>
          <w:szCs w:val="24"/>
        </w:rPr>
        <w:t xml:space="preserve">. </w:t>
      </w:r>
      <w:r w:rsidR="00AD3DFF" w:rsidRPr="00270726">
        <w:rPr>
          <w:rFonts w:ascii="Times New Roman" w:hAnsi="Times New Roman"/>
          <w:sz w:val="24"/>
          <w:szCs w:val="24"/>
        </w:rPr>
        <w:t xml:space="preserve">Выполнить иные обязанности, предусмотренные </w:t>
      </w:r>
      <w:r w:rsidR="00AD3DFF">
        <w:rPr>
          <w:rFonts w:ascii="Times New Roman" w:hAnsi="Times New Roman"/>
          <w:sz w:val="24"/>
          <w:szCs w:val="24"/>
        </w:rPr>
        <w:t xml:space="preserve">действующим законодательством и </w:t>
      </w:r>
      <w:r w:rsidR="00AD3DFF" w:rsidRPr="00270726">
        <w:rPr>
          <w:rFonts w:ascii="Times New Roman" w:hAnsi="Times New Roman"/>
          <w:sz w:val="24"/>
          <w:szCs w:val="24"/>
        </w:rPr>
        <w:t>настоящим Контрактом.</w:t>
      </w:r>
    </w:p>
    <w:p w:rsidR="00AD3DFF" w:rsidRPr="00FE55DC" w:rsidRDefault="00AD3DFF" w:rsidP="00AD3DFF">
      <w:pPr>
        <w:pStyle w:val="a9"/>
        <w:spacing w:after="0"/>
        <w:ind w:left="0" w:firstLine="567"/>
        <w:jc w:val="both"/>
        <w:rPr>
          <w:rFonts w:ascii="Times New Roman" w:hAnsi="Times New Roman"/>
          <w:b/>
          <w:sz w:val="24"/>
          <w:szCs w:val="24"/>
        </w:rPr>
      </w:pPr>
      <w:r w:rsidRPr="00FE55DC">
        <w:rPr>
          <w:rFonts w:ascii="Times New Roman" w:hAnsi="Times New Roman"/>
          <w:b/>
          <w:sz w:val="24"/>
          <w:szCs w:val="24"/>
        </w:rPr>
        <w:t xml:space="preserve">4.3. </w:t>
      </w:r>
      <w:r w:rsidR="00065B58">
        <w:rPr>
          <w:rFonts w:ascii="Times New Roman" w:hAnsi="Times New Roman"/>
          <w:b/>
          <w:sz w:val="24"/>
          <w:szCs w:val="24"/>
        </w:rPr>
        <w:t>Лицензиат</w:t>
      </w:r>
      <w:r w:rsidRPr="00FE55DC">
        <w:rPr>
          <w:rFonts w:ascii="Times New Roman" w:hAnsi="Times New Roman"/>
          <w:b/>
          <w:sz w:val="24"/>
          <w:szCs w:val="24"/>
        </w:rPr>
        <w:t xml:space="preserve"> имеет право:</w:t>
      </w:r>
    </w:p>
    <w:p w:rsidR="007B31F0" w:rsidRDefault="00AD3DFF" w:rsidP="007B31F0">
      <w:pPr>
        <w:widowControl w:val="0"/>
        <w:ind w:firstLine="567"/>
        <w:jc w:val="both"/>
      </w:pPr>
      <w:r w:rsidRPr="00270726">
        <w:t xml:space="preserve">4.3.1. </w:t>
      </w:r>
      <w:r w:rsidR="007B31F0">
        <w:t xml:space="preserve">Требовать от </w:t>
      </w:r>
      <w:r w:rsidR="007B31F0">
        <w:t>Лицензиара</w:t>
      </w:r>
      <w:r w:rsidR="007B31F0">
        <w:t xml:space="preserve"> надлежащего исполнения обязательств в соответствии с условиями </w:t>
      </w:r>
      <w:r w:rsidR="007B31F0">
        <w:lastRenderedPageBreak/>
        <w:t xml:space="preserve">Контракта, а также требовать своевременного устранения выявленных недостатков без каких-либо дополнительных затрат со стороны </w:t>
      </w:r>
      <w:r w:rsidR="007B31F0">
        <w:t>Лицензиата</w:t>
      </w:r>
      <w:r w:rsidR="007B31F0">
        <w:t>.</w:t>
      </w:r>
    </w:p>
    <w:p w:rsidR="007B31F0" w:rsidRDefault="00E75D08" w:rsidP="007B31F0">
      <w:pPr>
        <w:widowControl w:val="0"/>
        <w:ind w:firstLine="567"/>
        <w:jc w:val="both"/>
      </w:pPr>
      <w:r>
        <w:t xml:space="preserve">4.3.2. Отказаться от приемки программного обеспечения, если оно не соответствует условиям Контракта. </w:t>
      </w:r>
    </w:p>
    <w:p w:rsidR="00AD3DFF" w:rsidRPr="00270726" w:rsidRDefault="00350BA6" w:rsidP="007B31F0">
      <w:pPr>
        <w:autoSpaceDE w:val="0"/>
        <w:autoSpaceDN w:val="0"/>
        <w:adjustRightInd w:val="0"/>
        <w:ind w:firstLine="567"/>
        <w:jc w:val="both"/>
      </w:pPr>
      <w:r>
        <w:t>4.3.3</w:t>
      </w:r>
      <w:r w:rsidR="00AD3DFF" w:rsidRPr="00270726">
        <w:t>.</w:t>
      </w:r>
      <w:r w:rsidR="00AD3DFF">
        <w:t xml:space="preserve"> </w:t>
      </w:r>
      <w:r w:rsidR="00AD3DFF" w:rsidRPr="00270726">
        <w:t xml:space="preserve">Требовать от </w:t>
      </w:r>
      <w:r>
        <w:t>Лицензиара</w:t>
      </w:r>
      <w:r w:rsidR="00AD3DFF" w:rsidRPr="00270726">
        <w:t xml:space="preserve"> представления надлежащим образом оформленных документов, подтверждающих исполнение обязательств в соответствии с условиями Контракта.</w:t>
      </w:r>
    </w:p>
    <w:p w:rsidR="00AD3DFF" w:rsidRPr="00270726" w:rsidRDefault="00350BA6" w:rsidP="00AD3DFF">
      <w:pPr>
        <w:autoSpaceDE w:val="0"/>
        <w:autoSpaceDN w:val="0"/>
        <w:adjustRightInd w:val="0"/>
        <w:ind w:firstLine="567"/>
        <w:jc w:val="both"/>
      </w:pPr>
      <w:r>
        <w:t>4.3.4</w:t>
      </w:r>
      <w:r w:rsidR="00AD3DFF">
        <w:t xml:space="preserve">. </w:t>
      </w:r>
      <w:r w:rsidR="00AD3DFF" w:rsidRPr="00270726">
        <w:t xml:space="preserve">В случае неуплаты </w:t>
      </w:r>
      <w:r>
        <w:t>Лицензиаром</w:t>
      </w:r>
      <w:r w:rsidR="00AD3DFF" w:rsidRPr="00270726">
        <w:t xml:space="preserve"> в добровольном порядке предусмотренных настоящим Контрактом сумм неустойки (пеней, штрафов) взыскивать их в судебном порядке.</w:t>
      </w:r>
    </w:p>
    <w:p w:rsidR="00AD3DFF" w:rsidRPr="001936B7" w:rsidRDefault="00350BA6" w:rsidP="00AD3DFF">
      <w:pPr>
        <w:widowControl w:val="0"/>
        <w:autoSpaceDE w:val="0"/>
        <w:autoSpaceDN w:val="0"/>
        <w:adjustRightInd w:val="0"/>
        <w:ind w:firstLine="567"/>
        <w:jc w:val="both"/>
        <w:rPr>
          <w:color w:val="000000"/>
        </w:rPr>
      </w:pPr>
      <w:r>
        <w:t>4.3.5</w:t>
      </w:r>
      <w:r w:rsidR="00AD3DFF">
        <w:t xml:space="preserve">. </w:t>
      </w:r>
      <w:r w:rsidR="00AD3DFF" w:rsidRPr="001936B7">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D3DFF" w:rsidRPr="00FE55DC" w:rsidRDefault="00AD3DFF" w:rsidP="00AD3DFF">
      <w:pPr>
        <w:pStyle w:val="a9"/>
        <w:spacing w:after="0"/>
        <w:ind w:left="0" w:firstLine="567"/>
        <w:jc w:val="both"/>
        <w:rPr>
          <w:rFonts w:ascii="Times New Roman" w:hAnsi="Times New Roman"/>
          <w:b/>
          <w:sz w:val="24"/>
          <w:szCs w:val="24"/>
        </w:rPr>
      </w:pPr>
      <w:r w:rsidRPr="00FE55DC">
        <w:rPr>
          <w:rFonts w:ascii="Times New Roman" w:hAnsi="Times New Roman"/>
          <w:b/>
          <w:sz w:val="24"/>
          <w:szCs w:val="24"/>
        </w:rPr>
        <w:t xml:space="preserve">4.4. </w:t>
      </w:r>
      <w:r w:rsidR="00065B58">
        <w:rPr>
          <w:rFonts w:ascii="Times New Roman" w:hAnsi="Times New Roman"/>
          <w:b/>
          <w:sz w:val="24"/>
          <w:szCs w:val="24"/>
        </w:rPr>
        <w:t>Лицензиар</w:t>
      </w:r>
      <w:r w:rsidRPr="00FE55DC">
        <w:rPr>
          <w:rFonts w:ascii="Times New Roman" w:hAnsi="Times New Roman"/>
          <w:b/>
          <w:sz w:val="24"/>
          <w:szCs w:val="24"/>
        </w:rPr>
        <w:t xml:space="preserve"> </w:t>
      </w:r>
      <w:r w:rsidR="00065B58">
        <w:rPr>
          <w:rFonts w:ascii="Times New Roman" w:hAnsi="Times New Roman"/>
          <w:b/>
          <w:sz w:val="24"/>
          <w:szCs w:val="24"/>
        </w:rPr>
        <w:t>имеет право</w:t>
      </w:r>
      <w:r w:rsidRPr="00FE55DC">
        <w:rPr>
          <w:rFonts w:ascii="Times New Roman" w:hAnsi="Times New Roman"/>
          <w:b/>
          <w:sz w:val="24"/>
          <w:szCs w:val="24"/>
        </w:rPr>
        <w:t>:</w:t>
      </w:r>
    </w:p>
    <w:p w:rsidR="007B31F0" w:rsidRDefault="00AD3DFF" w:rsidP="007B31F0">
      <w:pPr>
        <w:tabs>
          <w:tab w:val="num" w:pos="720"/>
        </w:tabs>
        <w:ind w:firstLine="426"/>
        <w:jc w:val="both"/>
      </w:pPr>
      <w:r>
        <w:t xml:space="preserve">4.4.1. </w:t>
      </w:r>
      <w:r w:rsidR="007B31F0">
        <w:t xml:space="preserve">Требовать оплаты за надлежащее </w:t>
      </w:r>
      <w:r w:rsidR="007B31F0">
        <w:rPr>
          <w:spacing w:val="-3"/>
        </w:rPr>
        <w:t xml:space="preserve">выполнение своих обязательств по </w:t>
      </w:r>
      <w:r w:rsidR="007B31F0">
        <w:rPr>
          <w:spacing w:val="-3"/>
        </w:rPr>
        <w:t>предоставлению программного обеспечения</w:t>
      </w:r>
      <w:r w:rsidR="007B31F0">
        <w:rPr>
          <w:spacing w:val="-3"/>
        </w:rPr>
        <w:t>, в соответствии с Контрактом.</w:t>
      </w:r>
    </w:p>
    <w:p w:rsidR="00AD3DFF" w:rsidRDefault="007B31F0" w:rsidP="007B31F0">
      <w:pPr>
        <w:pStyle w:val="a9"/>
        <w:spacing w:after="0"/>
        <w:ind w:left="0" w:firstLine="567"/>
        <w:jc w:val="both"/>
        <w:rPr>
          <w:rFonts w:ascii="Times New Roman" w:hAnsi="Times New Roman"/>
          <w:i/>
          <w:sz w:val="24"/>
          <w:szCs w:val="24"/>
        </w:rPr>
      </w:pPr>
      <w:r w:rsidRPr="009A7705">
        <w:rPr>
          <w:rFonts w:ascii="Times New Roman" w:hAnsi="Times New Roman"/>
          <w:sz w:val="24"/>
          <w:szCs w:val="24"/>
          <w:highlight w:val="magenta"/>
        </w:rPr>
        <w:t xml:space="preserve"> </w:t>
      </w:r>
    </w:p>
    <w:p w:rsidR="00AD3DFF" w:rsidRPr="00270726" w:rsidRDefault="00AD3DFF" w:rsidP="00AD3DFF">
      <w:pPr>
        <w:ind w:firstLine="567"/>
        <w:jc w:val="center"/>
        <w:rPr>
          <w:b/>
          <w:bCs/>
        </w:rPr>
      </w:pPr>
      <w:r w:rsidRPr="00270726">
        <w:rPr>
          <w:b/>
          <w:bCs/>
        </w:rPr>
        <w:t>5. ТРЕБОВАНИЯ К КОЛИЧЕСТВЕННЫМ ХАРАКТЕРИСТИКАМ</w:t>
      </w:r>
    </w:p>
    <w:p w:rsidR="00AD3DFF" w:rsidRPr="00270726" w:rsidRDefault="00AD3DFF" w:rsidP="00AD3DFF">
      <w:pPr>
        <w:ind w:firstLine="567"/>
        <w:jc w:val="center"/>
        <w:rPr>
          <w:b/>
          <w:bCs/>
        </w:rPr>
      </w:pPr>
      <w:r w:rsidRPr="00270726">
        <w:rPr>
          <w:b/>
          <w:bCs/>
        </w:rPr>
        <w:t>(ОБЪЕМУ) УСЛУГ.</w:t>
      </w:r>
    </w:p>
    <w:p w:rsidR="00AD3DFF" w:rsidRPr="00270726" w:rsidRDefault="00AD3DFF" w:rsidP="00AD3DFF">
      <w:pPr>
        <w:ind w:firstLine="567"/>
        <w:jc w:val="center"/>
        <w:rPr>
          <w:b/>
          <w:bCs/>
        </w:rPr>
      </w:pPr>
      <w:r w:rsidRPr="00270726">
        <w:rPr>
          <w:b/>
          <w:bCs/>
        </w:rPr>
        <w:t>ТРЕБОВАНИЯ К КАЧЕСТВУ И БЕЗОПАСНОСТИ УСЛУГ</w:t>
      </w:r>
    </w:p>
    <w:p w:rsidR="00E31647" w:rsidRDefault="00AD3DFF" w:rsidP="00AD3DFF">
      <w:pPr>
        <w:ind w:firstLine="567"/>
        <w:jc w:val="both"/>
      </w:pPr>
      <w:r w:rsidRPr="00270726">
        <w:t>5.1.</w:t>
      </w:r>
      <w:r w:rsidRPr="00270726">
        <w:rPr>
          <w:bCs/>
        </w:rPr>
        <w:t xml:space="preserve"> Наименование, характеристики и количество (</w:t>
      </w:r>
      <w:r w:rsidRPr="00270726">
        <w:t>объемы) Услуг, подлежащих оказанию по настоящему Контракту, указаны в Прилож</w:t>
      </w:r>
      <w:r w:rsidR="00E31647">
        <w:t>ении № 1 к настоящему Контракту.</w:t>
      </w:r>
    </w:p>
    <w:p w:rsidR="00E31647" w:rsidRDefault="00AD3DFF" w:rsidP="00AD3DFF">
      <w:pPr>
        <w:ind w:firstLine="567"/>
        <w:jc w:val="both"/>
      </w:pPr>
      <w:r w:rsidRPr="00270726">
        <w:t>5.2. Качество оказываемых Услуг должно удовлетворять требованиям нормативных правовых актов, других руководящих документов</w:t>
      </w:r>
      <w:r w:rsidR="00E31647">
        <w:t>.</w:t>
      </w:r>
      <w:r w:rsidRPr="00270726">
        <w:t xml:space="preserve"> </w:t>
      </w:r>
    </w:p>
    <w:p w:rsidR="00AD3DFF" w:rsidRPr="00270726" w:rsidRDefault="00AD3DFF" w:rsidP="00AD3DFF">
      <w:pPr>
        <w:ind w:firstLine="567"/>
        <w:jc w:val="center"/>
        <w:rPr>
          <w:b/>
        </w:rPr>
      </w:pPr>
    </w:p>
    <w:p w:rsidR="00AD3DFF" w:rsidRPr="00270726" w:rsidRDefault="00AD3DFF" w:rsidP="00AD3DFF">
      <w:pPr>
        <w:ind w:firstLine="567"/>
        <w:jc w:val="center"/>
        <w:rPr>
          <w:b/>
        </w:rPr>
      </w:pPr>
      <w:r w:rsidRPr="00270726">
        <w:rPr>
          <w:b/>
        </w:rPr>
        <w:t>6. ТРЕБОВАНИЯ К ТЕХНИЧЕСКИМ ХАРАКТЕРИСТИКАМ УСЛУГ</w:t>
      </w:r>
    </w:p>
    <w:p w:rsidR="00AD3DFF" w:rsidRDefault="00AD3DFF" w:rsidP="00AD3DFF">
      <w:pPr>
        <w:ind w:firstLine="567"/>
        <w:jc w:val="both"/>
        <w:rPr>
          <w:bCs/>
        </w:rPr>
      </w:pPr>
      <w:r w:rsidRPr="00270726">
        <w:t xml:space="preserve">6.1. Оказываемые Услуги должны соответствовать требованиям действующих нормативных документов, обязательных при оказании Услуг, </w:t>
      </w:r>
      <w:r w:rsidRPr="00270726">
        <w:rPr>
          <w:bCs/>
        </w:rPr>
        <w:t>соответствующих предмету настоящего Контракта.</w:t>
      </w:r>
    </w:p>
    <w:p w:rsidR="00575E1B" w:rsidRPr="00270726" w:rsidRDefault="00575E1B" w:rsidP="00575E1B">
      <w:pPr>
        <w:ind w:firstLine="567"/>
        <w:jc w:val="both"/>
      </w:pPr>
      <w:r>
        <w:t xml:space="preserve">6.2. </w:t>
      </w:r>
      <w:r w:rsidRPr="00575E1B">
        <w:rPr>
          <w:bCs/>
        </w:rPr>
        <w:t>Программное обеспечение должно быть зарегистрировано в едином реестре российских программ для электронных вычислительных машин и баз данных или реестре евразийского программного обеспечения, в соответствие с требованиями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575E1B">
        <w:t>.</w:t>
      </w:r>
    </w:p>
    <w:p w:rsidR="00575E1B" w:rsidRPr="00270726" w:rsidRDefault="00575E1B" w:rsidP="00AD3DFF">
      <w:pPr>
        <w:ind w:firstLine="567"/>
        <w:jc w:val="both"/>
      </w:pPr>
    </w:p>
    <w:p w:rsidR="00AD3DFF" w:rsidRPr="00270726" w:rsidRDefault="00AD3DFF" w:rsidP="00AD3DFF">
      <w:pPr>
        <w:jc w:val="center"/>
        <w:rPr>
          <w:b/>
        </w:rPr>
      </w:pPr>
      <w:r w:rsidRPr="00270726">
        <w:rPr>
          <w:b/>
        </w:rPr>
        <w:t xml:space="preserve">7. </w:t>
      </w:r>
      <w:r w:rsidRPr="00270726">
        <w:rPr>
          <w:b/>
          <w:bCs/>
        </w:rPr>
        <w:t xml:space="preserve">ТРЕБОВАНИЯ К РЕЗУЛЬТАТАМ УСЛУГ И ИНЫЕ ПОКАЗАТЕЛИ, СВЯЗАННЫЕ С ОПРЕДЕЛЕНИЕМ СООТВЕТСТВИЯ </w:t>
      </w:r>
      <w:r>
        <w:rPr>
          <w:b/>
          <w:bCs/>
        </w:rPr>
        <w:t>ОКАЗЫВАЕ</w:t>
      </w:r>
      <w:r w:rsidRPr="00270726">
        <w:rPr>
          <w:b/>
          <w:bCs/>
        </w:rPr>
        <w:t>МЫХ УСЛУГ ПОТРЕБНОСТЯМ ЗАКАЗЧИКА.</w:t>
      </w:r>
    </w:p>
    <w:p w:rsidR="00AD3DFF" w:rsidRPr="00270726" w:rsidRDefault="00AD3DFF" w:rsidP="00AD3DFF">
      <w:pPr>
        <w:pStyle w:val="a9"/>
        <w:spacing w:after="0"/>
        <w:ind w:left="0" w:firstLine="567"/>
        <w:jc w:val="center"/>
        <w:rPr>
          <w:rFonts w:ascii="Times New Roman" w:hAnsi="Times New Roman"/>
          <w:b/>
          <w:caps/>
          <w:sz w:val="24"/>
          <w:szCs w:val="24"/>
        </w:rPr>
      </w:pPr>
      <w:r w:rsidRPr="00270726">
        <w:rPr>
          <w:rFonts w:ascii="Times New Roman" w:hAnsi="Times New Roman"/>
          <w:b/>
          <w:caps/>
          <w:sz w:val="24"/>
          <w:szCs w:val="24"/>
        </w:rPr>
        <w:t>Порядок сдачи и приемки услуг</w:t>
      </w:r>
    </w:p>
    <w:p w:rsidR="009D6F59" w:rsidRDefault="00AD3DFF" w:rsidP="00575E1B">
      <w:pPr>
        <w:ind w:firstLine="540"/>
        <w:jc w:val="both"/>
        <w:rPr>
          <w:b/>
          <w:color w:val="000000" w:themeColor="text1"/>
          <w:shd w:val="clear" w:color="auto" w:fill="FFFFFF"/>
        </w:rPr>
      </w:pPr>
      <w:r w:rsidRPr="00451E78">
        <w:t xml:space="preserve">7.1. </w:t>
      </w:r>
      <w:r w:rsidR="00575E1B">
        <w:t xml:space="preserve">Передача прав осуществляется через сеть Интернет путем предоставления Лицензиату доступа к дистрибутивам программного обеспечения по адресу </w:t>
      </w:r>
      <w:hyperlink r:id="rId7" w:history="1">
        <w:r w:rsidR="00575E1B" w:rsidRPr="00FD19EE">
          <w:rPr>
            <w:rStyle w:val="a3"/>
            <w:b/>
            <w:shd w:val="clear" w:color="auto" w:fill="FFFFFF"/>
          </w:rPr>
          <w:t>sh@spbguga.ru</w:t>
        </w:r>
      </w:hyperlink>
      <w:r w:rsidR="00575E1B" w:rsidRPr="00A203DC">
        <w:rPr>
          <w:b/>
          <w:color w:val="000000" w:themeColor="text1"/>
          <w:shd w:val="clear" w:color="auto" w:fill="FFFFFF"/>
        </w:rPr>
        <w:t>.</w:t>
      </w:r>
      <w:r w:rsidR="00575E1B">
        <w:rPr>
          <w:b/>
          <w:color w:val="000000" w:themeColor="text1"/>
          <w:shd w:val="clear" w:color="auto" w:fill="FFFFFF"/>
        </w:rPr>
        <w:t xml:space="preserve"> </w:t>
      </w:r>
    </w:p>
    <w:p w:rsidR="00575E1B" w:rsidRDefault="00FA4790" w:rsidP="00575E1B">
      <w:pPr>
        <w:ind w:firstLine="540"/>
        <w:jc w:val="both"/>
        <w:rPr>
          <w:bCs/>
        </w:rPr>
      </w:pPr>
      <w:r>
        <w:rPr>
          <w:bCs/>
        </w:rPr>
        <w:t xml:space="preserve">7.2. </w:t>
      </w:r>
      <w:r w:rsidR="00575E1B">
        <w:rPr>
          <w:bCs/>
        </w:rPr>
        <w:t>Факт передачи неисключительных прав подтверждается подписанием сторонами Акта передачи неисключительных прав на программное обеспечение.</w:t>
      </w:r>
    </w:p>
    <w:p w:rsidR="00AD3DFF" w:rsidRPr="00F162FE" w:rsidRDefault="00AD3DFF" w:rsidP="00AD3DFF">
      <w:pPr>
        <w:autoSpaceDE w:val="0"/>
        <w:autoSpaceDN w:val="0"/>
        <w:adjustRightInd w:val="0"/>
        <w:ind w:firstLine="567"/>
        <w:jc w:val="both"/>
        <w:rPr>
          <w:bCs/>
        </w:rPr>
      </w:pPr>
      <w:r>
        <w:t xml:space="preserve">7.3. </w:t>
      </w:r>
      <w:r>
        <w:rPr>
          <w:bCs/>
        </w:rPr>
        <w:t xml:space="preserve">Для проверки предоставленных </w:t>
      </w:r>
      <w:r w:rsidR="00382C2B">
        <w:rPr>
          <w:bCs/>
        </w:rPr>
        <w:t>Лицензиаром</w:t>
      </w:r>
      <w:r>
        <w:rPr>
          <w:bCs/>
        </w:rPr>
        <w:t xml:space="preserve"> результатов оказания услуг, предусмотренных контрактом, в части их соответствия условиям контракта </w:t>
      </w:r>
      <w:r w:rsidR="00382C2B">
        <w:rPr>
          <w:sz w:val="23"/>
          <w:szCs w:val="23"/>
        </w:rPr>
        <w:t>Лицензиат</w:t>
      </w:r>
      <w:r w:rsidRPr="006836FC">
        <w:rPr>
          <w:sz w:val="23"/>
          <w:szCs w:val="23"/>
        </w:rPr>
        <w:t xml:space="preserve"> проводит</w:t>
      </w:r>
      <w:r w:rsidRPr="00F162FE">
        <w:rPr>
          <w:bCs/>
        </w:rPr>
        <w:t xml:space="preserve"> экспертизу. Экспертиза результатов, предусмотренных контрактом оказанных услуг может проводиться </w:t>
      </w:r>
      <w:r w:rsidR="00382C2B">
        <w:rPr>
          <w:bCs/>
        </w:rPr>
        <w:t>Лицензиатом</w:t>
      </w:r>
      <w:r w:rsidRPr="00F162FE">
        <w:rPr>
          <w:bCs/>
        </w:rPr>
        <w:t xml:space="preserve"> своими силами или к ее проведению могут привлекаться эксперты, экспертные организации. </w:t>
      </w:r>
    </w:p>
    <w:p w:rsidR="00AD3DFF" w:rsidRPr="00F162FE" w:rsidRDefault="00AD3DFF" w:rsidP="00AD3DFF">
      <w:pPr>
        <w:ind w:firstLine="540"/>
        <w:jc w:val="both"/>
      </w:pPr>
      <w:r w:rsidRPr="00F162FE">
        <w:t xml:space="preserve">7.4. Заказчик в течение 20 рабочих дней, следующих за днем </w:t>
      </w:r>
      <w:proofErr w:type="gramStart"/>
      <w:r w:rsidRPr="00F162FE">
        <w:t xml:space="preserve">поступления </w:t>
      </w:r>
      <w:r>
        <w:t>Акта оказанных услуг</w:t>
      </w:r>
      <w:proofErr w:type="gramEnd"/>
      <w:r w:rsidRPr="00F162FE">
        <w:t xml:space="preserve"> </w:t>
      </w:r>
      <w:r w:rsidRPr="00B54282">
        <w:t xml:space="preserve">проводит экспертизу результатов исполнения обязательств </w:t>
      </w:r>
      <w:r w:rsidR="001C2DAE">
        <w:t>Лицензиара</w:t>
      </w:r>
      <w:r w:rsidRPr="00B54282">
        <w:t xml:space="preserve"> по настоящему контракту</w:t>
      </w:r>
      <w:r>
        <w:t>,</w:t>
      </w:r>
      <w:r w:rsidRPr="00F162FE">
        <w:t xml:space="preserve"> осуществляет одно из следующих действий: </w:t>
      </w:r>
    </w:p>
    <w:p w:rsidR="00AD3DFF" w:rsidRPr="00F162FE" w:rsidRDefault="00AD3DFF" w:rsidP="00AD3DFF">
      <w:pPr>
        <w:ind w:firstLine="540"/>
        <w:jc w:val="both"/>
      </w:pPr>
      <w:r w:rsidRPr="00F162FE">
        <w:t xml:space="preserve">а) подписывает подписью лица, имеющего право действовать от имени </w:t>
      </w:r>
      <w:r w:rsidR="001C2DAE">
        <w:t>Лицензиата</w:t>
      </w:r>
      <w:r w:rsidRPr="00F162FE">
        <w:t xml:space="preserve">, </w:t>
      </w:r>
      <w:r>
        <w:t>Акт оказанных услуг</w:t>
      </w:r>
      <w:r w:rsidRPr="00F162FE">
        <w:t>;</w:t>
      </w:r>
    </w:p>
    <w:p w:rsidR="00AD3DFF" w:rsidRPr="00F162FE" w:rsidRDefault="00AD3DFF" w:rsidP="00AD3DFF">
      <w:pPr>
        <w:ind w:firstLine="540"/>
        <w:jc w:val="both"/>
      </w:pPr>
      <w:r w:rsidRPr="00F162FE">
        <w:t xml:space="preserve">б) подписывает подписью лица, имеющего право действовать от имени </w:t>
      </w:r>
      <w:r w:rsidR="001C2DAE">
        <w:t>Лицензиата</w:t>
      </w:r>
      <w:r w:rsidRPr="00F162FE">
        <w:t xml:space="preserve">, мотивированный отказ от подписания </w:t>
      </w:r>
      <w:r>
        <w:t>Акта оказанных услуг</w:t>
      </w:r>
      <w:r w:rsidRPr="00F162FE">
        <w:t xml:space="preserve"> с указанием причин такого отказа.</w:t>
      </w:r>
    </w:p>
    <w:p w:rsidR="00AD3DFF" w:rsidRPr="00F162FE" w:rsidRDefault="00AD3DFF" w:rsidP="00AD3DFF">
      <w:pPr>
        <w:ind w:firstLine="540"/>
        <w:jc w:val="both"/>
      </w:pPr>
      <w:r w:rsidRPr="00F162FE">
        <w:t xml:space="preserve">7.5. В случае получения мотивированного отказа </w:t>
      </w:r>
      <w:r w:rsidR="001C2DAE">
        <w:t>Лицензиата</w:t>
      </w:r>
      <w:r w:rsidRPr="00F162FE">
        <w:t xml:space="preserve"> от подписания </w:t>
      </w:r>
      <w:r>
        <w:t>Акта оказанных услуг</w:t>
      </w:r>
      <w:r w:rsidRPr="00F162FE">
        <w:t xml:space="preserve"> </w:t>
      </w:r>
      <w:r w:rsidR="001C2DAE">
        <w:t>Лицензиар</w:t>
      </w:r>
      <w:r w:rsidRPr="00F162FE">
        <w:t xml:space="preserve"> </w:t>
      </w:r>
      <w:r w:rsidRPr="004B15C6">
        <w:t>вправе</w:t>
      </w:r>
      <w:r w:rsidRPr="00F162FE">
        <w:t xml:space="preserve"> устранить выявленные нарушения в срок, устанавливаемый </w:t>
      </w:r>
      <w:r w:rsidR="001C2DAE">
        <w:t>Лицензиатом</w:t>
      </w:r>
      <w:r w:rsidRPr="00F162FE">
        <w:t xml:space="preserve">. </w:t>
      </w:r>
    </w:p>
    <w:p w:rsidR="00AD3DFF" w:rsidRPr="00F162FE" w:rsidRDefault="00AD3DFF" w:rsidP="00AD3DFF">
      <w:pPr>
        <w:pStyle w:val="a4"/>
        <w:spacing w:after="0"/>
        <w:ind w:firstLine="567"/>
        <w:jc w:val="both"/>
      </w:pPr>
      <w:r w:rsidRPr="00F162FE">
        <w:t xml:space="preserve">В случае устранения </w:t>
      </w:r>
      <w:r w:rsidR="001C2DAE">
        <w:t>Лицензиаром</w:t>
      </w:r>
      <w:r w:rsidRPr="00F162FE">
        <w:t xml:space="preserve"> причин отказа от подписания </w:t>
      </w:r>
      <w:r w:rsidR="001C2DAE">
        <w:t>Лицензиатом</w:t>
      </w:r>
      <w:r w:rsidRPr="00F162FE">
        <w:t xml:space="preserve"> </w:t>
      </w:r>
      <w:r>
        <w:t>Акта оказанных услуг</w:t>
      </w:r>
      <w:r w:rsidRPr="00F162FE">
        <w:t xml:space="preserve">, указанных в мотивированном отказе от подписания </w:t>
      </w:r>
      <w:r>
        <w:t>Акта оказанных услуг</w:t>
      </w:r>
      <w:r w:rsidRPr="00F162FE">
        <w:rPr>
          <w:bCs/>
        </w:rPr>
        <w:t xml:space="preserve">, </w:t>
      </w:r>
      <w:r w:rsidR="001C2DAE">
        <w:rPr>
          <w:bCs/>
        </w:rPr>
        <w:t>Лицензиат</w:t>
      </w:r>
      <w:r w:rsidRPr="00F162FE">
        <w:rPr>
          <w:bCs/>
        </w:rPr>
        <w:t xml:space="preserve"> </w:t>
      </w:r>
      <w:r w:rsidRPr="00F162FE">
        <w:rPr>
          <w:bCs/>
        </w:rPr>
        <w:lastRenderedPageBreak/>
        <w:t>осуществляет приемку оказанных услуг и оформление результатов приемки в порядке и сроки, установленные настоящим разделом Контракта.</w:t>
      </w:r>
    </w:p>
    <w:p w:rsidR="00AD3DFF" w:rsidRDefault="00AD3DFF" w:rsidP="00AD3DFF">
      <w:pPr>
        <w:ind w:firstLine="567"/>
        <w:jc w:val="both"/>
      </w:pPr>
      <w:r w:rsidRPr="00F162FE">
        <w:t xml:space="preserve">7.6. Устранение </w:t>
      </w:r>
      <w:r w:rsidR="001C2DAE">
        <w:t>Лицензиаром</w:t>
      </w:r>
      <w:r w:rsidRPr="00F162FE">
        <w:t xml:space="preserve"> в установленные сроки выявленных </w:t>
      </w:r>
      <w:r w:rsidR="001C2DAE">
        <w:t>Лицензиатом</w:t>
      </w:r>
      <w:r>
        <w:t xml:space="preserve"> недостатков не освобождает его от уплаты неустойки, предусмотренной настоящим Контрактом.</w:t>
      </w:r>
    </w:p>
    <w:p w:rsidR="00AD3DFF" w:rsidRDefault="00AD3DFF" w:rsidP="00AD3DFF">
      <w:pPr>
        <w:ind w:firstLine="567"/>
        <w:jc w:val="both"/>
      </w:pPr>
      <w:r>
        <w:t xml:space="preserve">7.7. </w:t>
      </w:r>
      <w:r>
        <w:rPr>
          <w:color w:val="000000"/>
        </w:rPr>
        <w:t xml:space="preserve">В случае повторного выявления </w:t>
      </w:r>
      <w:r>
        <w:t>в ходе приемки Услуг</w:t>
      </w:r>
      <w:r>
        <w:rPr>
          <w:color w:val="000000"/>
        </w:rPr>
        <w:t xml:space="preserve"> нарушений условий настоящего Контракта, </w:t>
      </w:r>
      <w:r w:rsidR="001C2DAE">
        <w:rPr>
          <w:color w:val="000000"/>
        </w:rPr>
        <w:t>Лицензиат</w:t>
      </w:r>
      <w:r>
        <w:rPr>
          <w:color w:val="000000"/>
        </w:rPr>
        <w:t xml:space="preserve"> вправе отказаться от исполнения настоящего Контракта по основаниям, предусмотренным гражданским законодательством Российской Федерации.</w:t>
      </w:r>
    </w:p>
    <w:p w:rsidR="00AD3DFF" w:rsidRDefault="00AD3DFF" w:rsidP="00AD3DFF">
      <w:pPr>
        <w:ind w:firstLine="567"/>
        <w:jc w:val="both"/>
      </w:pPr>
      <w:r>
        <w:t xml:space="preserve">7.8. </w:t>
      </w:r>
      <w:r w:rsidR="00C600EA">
        <w:t>Лицензиат</w:t>
      </w:r>
      <w:r>
        <w:t xml:space="preserve"> вправе отказаться от приемки оказанных Услуг в случае несоответствия объемов предъявленных Услуг фактически оказанным, некачественного оказания Услуг, отступления от технических условий и других нормативных документов, отсутствия требуемой исполнительной документации, а также неправильного оформления документов.</w:t>
      </w:r>
    </w:p>
    <w:p w:rsidR="00AD3DFF" w:rsidRDefault="00AD3DFF" w:rsidP="00AD3DFF">
      <w:pPr>
        <w:shd w:val="clear" w:color="auto" w:fill="FFFFFF"/>
        <w:tabs>
          <w:tab w:val="left" w:pos="540"/>
        </w:tabs>
        <w:ind w:firstLine="567"/>
        <w:jc w:val="both"/>
      </w:pPr>
      <w:r>
        <w:t xml:space="preserve">7.9. Датой приемки оказанной услуги считается дата подписания Акта оказанных услуг, подписанного </w:t>
      </w:r>
      <w:r w:rsidR="00C600EA">
        <w:t>Лицензиатом</w:t>
      </w:r>
      <w:r>
        <w:t>.</w:t>
      </w:r>
    </w:p>
    <w:p w:rsidR="00AD3DFF" w:rsidRPr="00270726" w:rsidRDefault="00AD3DFF" w:rsidP="00AD3DFF">
      <w:pPr>
        <w:ind w:firstLine="567"/>
        <w:jc w:val="both"/>
      </w:pPr>
    </w:p>
    <w:p w:rsidR="00AD3DFF" w:rsidRPr="00D1253A" w:rsidRDefault="00AD3DFF" w:rsidP="00AD3DFF">
      <w:pPr>
        <w:pStyle w:val="a9"/>
        <w:suppressLineNumbers/>
        <w:suppressAutoHyphens/>
        <w:spacing w:after="0"/>
        <w:ind w:left="0" w:firstLine="567"/>
        <w:jc w:val="center"/>
        <w:rPr>
          <w:rFonts w:ascii="Times New Roman" w:hAnsi="Times New Roman"/>
          <w:b/>
          <w:caps/>
          <w:sz w:val="24"/>
          <w:szCs w:val="24"/>
        </w:rPr>
      </w:pPr>
      <w:r>
        <w:rPr>
          <w:rFonts w:ascii="Times New Roman" w:hAnsi="Times New Roman"/>
          <w:b/>
          <w:sz w:val="24"/>
          <w:szCs w:val="24"/>
        </w:rPr>
        <w:t>8</w:t>
      </w:r>
      <w:r w:rsidRPr="00D1253A">
        <w:rPr>
          <w:rFonts w:ascii="Times New Roman" w:hAnsi="Times New Roman"/>
          <w:b/>
          <w:sz w:val="24"/>
          <w:szCs w:val="24"/>
        </w:rPr>
        <w:t xml:space="preserve">. </w:t>
      </w:r>
      <w:r w:rsidRPr="00D1253A">
        <w:rPr>
          <w:rFonts w:ascii="Times New Roman" w:hAnsi="Times New Roman"/>
          <w:b/>
          <w:caps/>
          <w:sz w:val="24"/>
          <w:szCs w:val="24"/>
        </w:rPr>
        <w:t>Ответственность сторон и иные последствия</w:t>
      </w:r>
    </w:p>
    <w:p w:rsidR="00AD3DFF" w:rsidRPr="00D1253A" w:rsidRDefault="00AD3DFF" w:rsidP="00AD3DFF">
      <w:pPr>
        <w:ind w:firstLine="567"/>
        <w:jc w:val="center"/>
        <w:rPr>
          <w:b/>
        </w:rPr>
      </w:pPr>
      <w:r w:rsidRPr="00D1253A">
        <w:rPr>
          <w:b/>
          <w:caps/>
        </w:rPr>
        <w:t>нарушения обязательств</w:t>
      </w:r>
    </w:p>
    <w:p w:rsidR="00AD3DFF" w:rsidRPr="007B24C4" w:rsidRDefault="00AD3DFF" w:rsidP="00AD3DFF">
      <w:pPr>
        <w:ind w:firstLine="567"/>
        <w:jc w:val="both"/>
        <w:rPr>
          <w:rFonts w:eastAsia="Calibri"/>
        </w:rPr>
      </w:pPr>
      <w:r w:rsidRPr="007B24C4">
        <w:rPr>
          <w:rFonts w:eastAsia="Calibri"/>
        </w:rPr>
        <w:t xml:space="preserve">8.1 </w:t>
      </w:r>
      <w:r w:rsidR="00C600EA">
        <w:rPr>
          <w:rFonts w:eastAsia="Calibri"/>
        </w:rPr>
        <w:t xml:space="preserve">Лицензиат </w:t>
      </w:r>
      <w:r w:rsidRPr="007B24C4">
        <w:rPr>
          <w:rFonts w:eastAsia="Calibri"/>
        </w:rPr>
        <w:t xml:space="preserve">и </w:t>
      </w:r>
      <w:r w:rsidR="00C600EA">
        <w:rPr>
          <w:rFonts w:eastAsia="Calibri"/>
        </w:rPr>
        <w:t>Лицензиар</w:t>
      </w:r>
      <w:r w:rsidRPr="007B24C4">
        <w:rPr>
          <w:rFonts w:eastAsia="Calibri"/>
        </w:rPr>
        <w:t xml:space="preserve"> несут ответственность за неисполнение или ненадлежащее исполнение своих обязательств по настоящему Контракту в соответствии с Законодательством Российской Федерации.</w:t>
      </w:r>
    </w:p>
    <w:p w:rsidR="00AD3DFF" w:rsidRPr="007B24C4" w:rsidRDefault="00AD3DFF" w:rsidP="00AD3DFF">
      <w:pPr>
        <w:shd w:val="clear" w:color="auto" w:fill="FFFFFF"/>
        <w:tabs>
          <w:tab w:val="left" w:pos="-3780"/>
          <w:tab w:val="left" w:pos="-3420"/>
        </w:tabs>
        <w:ind w:firstLine="567"/>
        <w:jc w:val="both"/>
        <w:rPr>
          <w:rFonts w:eastAsia="Calibri"/>
          <w:bCs/>
        </w:rPr>
      </w:pPr>
      <w:r w:rsidRPr="007B24C4">
        <w:rPr>
          <w:rFonts w:eastAsia="Calibri"/>
          <w:bCs/>
        </w:rPr>
        <w:t>8.2. 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чрезвычайного характера, которые стороны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rsidR="00AD3DFF" w:rsidRPr="007B24C4" w:rsidRDefault="00AD3DFF" w:rsidP="00AD3DFF">
      <w:pPr>
        <w:shd w:val="clear" w:color="auto" w:fill="FFFFFF"/>
        <w:tabs>
          <w:tab w:val="left" w:pos="-3780"/>
          <w:tab w:val="left" w:pos="-3420"/>
        </w:tabs>
        <w:ind w:firstLine="567"/>
        <w:jc w:val="both"/>
        <w:rPr>
          <w:rFonts w:eastAsia="Calibri"/>
          <w:bCs/>
        </w:rPr>
      </w:pPr>
      <w:r w:rsidRPr="007B24C4">
        <w:rPr>
          <w:rFonts w:eastAsia="Calibri"/>
          <w:bCs/>
        </w:rPr>
        <w:t xml:space="preserve">8.3. В случае наступления обстоятельств, указанных в пункте </w:t>
      </w:r>
      <w:r w:rsidRPr="00C600EA">
        <w:rPr>
          <w:rFonts w:eastAsia="Calibri"/>
          <w:bCs/>
        </w:rPr>
        <w:t>8.2.</w:t>
      </w:r>
      <w:r w:rsidRPr="007B24C4">
        <w:rPr>
          <w:rFonts w:eastAsia="Calibri"/>
          <w:bCs/>
        </w:rPr>
        <w:t xml:space="preserve">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rsidR="00AD3DFF" w:rsidRPr="007B24C4" w:rsidRDefault="00AD3DFF" w:rsidP="00AD3DFF">
      <w:pPr>
        <w:tabs>
          <w:tab w:val="left" w:pos="930"/>
        </w:tabs>
        <w:ind w:firstLine="567"/>
        <w:jc w:val="both"/>
        <w:rPr>
          <w:rFonts w:eastAsia="Calibri"/>
        </w:rPr>
      </w:pPr>
      <w:r w:rsidRPr="007B24C4">
        <w:rPr>
          <w:rFonts w:eastAsia="Calibri"/>
        </w:rPr>
        <w:t xml:space="preserve">8.4. </w:t>
      </w:r>
      <w:r w:rsidRPr="00017E8F">
        <w:t>Размер штрафа устанавливается Контрактом в порядке, установленном постановлением</w:t>
      </w:r>
      <w:r w:rsidRPr="00386668">
        <w:rPr>
          <w:color w:val="000000"/>
        </w:rPr>
        <w:t xml:space="preserve">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t>.</w:t>
      </w:r>
    </w:p>
    <w:p w:rsidR="00AD3DFF" w:rsidRPr="00D4753A" w:rsidRDefault="00AD3DFF" w:rsidP="00AD3DFF">
      <w:pPr>
        <w:ind w:firstLine="567"/>
        <w:jc w:val="both"/>
        <w:rPr>
          <w:b/>
        </w:rPr>
      </w:pPr>
      <w:r w:rsidRPr="007B24C4">
        <w:rPr>
          <w:b/>
        </w:rPr>
        <w:t>8.5</w:t>
      </w:r>
      <w:r w:rsidRPr="00D4753A">
        <w:rPr>
          <w:b/>
        </w:rPr>
        <w:t xml:space="preserve">. Ответственность </w:t>
      </w:r>
      <w:r w:rsidR="00C600EA">
        <w:rPr>
          <w:b/>
        </w:rPr>
        <w:t>Лицензиата</w:t>
      </w:r>
      <w:r w:rsidRPr="00D4753A">
        <w:rPr>
          <w:b/>
        </w:rPr>
        <w:t>:</w:t>
      </w:r>
    </w:p>
    <w:p w:rsidR="00AD3DFF" w:rsidRPr="00D4753A" w:rsidRDefault="00AD3DFF" w:rsidP="00AD3DFF">
      <w:pPr>
        <w:widowControl w:val="0"/>
        <w:suppressAutoHyphens/>
        <w:autoSpaceDE w:val="0"/>
        <w:ind w:firstLine="567"/>
        <w:jc w:val="both"/>
        <w:rPr>
          <w:lang w:eastAsia="ar-SA"/>
        </w:rPr>
      </w:pPr>
      <w:r w:rsidRPr="007B24C4">
        <w:rPr>
          <w:lang w:eastAsia="ar-SA"/>
        </w:rPr>
        <w:t>8.5</w:t>
      </w:r>
      <w:r w:rsidRPr="00D4753A">
        <w:rPr>
          <w:lang w:eastAsia="ar-SA"/>
        </w:rPr>
        <w:t xml:space="preserve">.1. В случае просрочки исполнения </w:t>
      </w:r>
      <w:r w:rsidR="00C600EA">
        <w:rPr>
          <w:lang w:eastAsia="ar-SA"/>
        </w:rPr>
        <w:t>Лицензиатом</w:t>
      </w:r>
      <w:r w:rsidRPr="00D4753A">
        <w:rPr>
          <w:lang w:eastAsia="ar-SA"/>
        </w:rPr>
        <w:t xml:space="preserve"> обязательств, предусмотренных Контрактом, а также в иных случаях неисполнения или ненадлежащего исполнения </w:t>
      </w:r>
      <w:r w:rsidR="00C600EA">
        <w:rPr>
          <w:lang w:eastAsia="ar-SA"/>
        </w:rPr>
        <w:t>Лицензиатом</w:t>
      </w:r>
      <w:r w:rsidRPr="00D4753A">
        <w:rPr>
          <w:lang w:eastAsia="ar-SA"/>
        </w:rPr>
        <w:t xml:space="preserve"> обязательств, предусмотренных Контрактом, </w:t>
      </w:r>
      <w:r w:rsidR="00C600EA">
        <w:rPr>
          <w:snapToGrid w:val="0"/>
          <w:lang w:eastAsia="ar-SA"/>
        </w:rPr>
        <w:t>Лицензиар</w:t>
      </w:r>
      <w:r w:rsidRPr="00D4753A">
        <w:rPr>
          <w:lang w:eastAsia="ar-SA"/>
        </w:rPr>
        <w:t xml:space="preserve"> вправе потребовать уплаты неустоек (штрафов, пеней).</w:t>
      </w:r>
    </w:p>
    <w:p w:rsidR="00AD3DFF" w:rsidRDefault="00AD3DFF" w:rsidP="00AD3DFF">
      <w:pPr>
        <w:widowControl w:val="0"/>
        <w:suppressAutoHyphens/>
        <w:autoSpaceDE w:val="0"/>
        <w:ind w:firstLine="567"/>
        <w:jc w:val="both"/>
        <w:rPr>
          <w:lang w:eastAsia="ar-SA"/>
        </w:rPr>
      </w:pPr>
      <w:r w:rsidRPr="007B24C4">
        <w:rPr>
          <w:lang w:eastAsia="ar-SA"/>
        </w:rPr>
        <w:t>8.5</w:t>
      </w:r>
      <w:r w:rsidRPr="00D4753A">
        <w:rPr>
          <w:lang w:eastAsia="ar-SA"/>
        </w:rPr>
        <w:t xml:space="preserve">.2. Пеня начисляется за каждый день просрочки исполнения </w:t>
      </w:r>
      <w:r w:rsidR="00C600EA">
        <w:rPr>
          <w:lang w:eastAsia="ar-SA"/>
        </w:rPr>
        <w:t>Лицензиатом</w:t>
      </w:r>
      <w:r w:rsidRPr="00D4753A">
        <w:rPr>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w:t>
      </w:r>
      <w:r>
        <w:rPr>
          <w:lang w:eastAsia="ar-SA"/>
        </w:rPr>
        <w:t xml:space="preserve"> </w:t>
      </w:r>
      <w:r w:rsidRPr="00D4753A">
        <w:rPr>
          <w:lang w:eastAsia="ar-SA"/>
        </w:rPr>
        <w:t>ключевой ставки Центрального банка Российской Федерации от не уплаченной в срок суммы.</w:t>
      </w:r>
    </w:p>
    <w:p w:rsidR="00AD3DFF" w:rsidRPr="00B90295" w:rsidRDefault="00AD3DFF" w:rsidP="00AD3DFF">
      <w:pPr>
        <w:tabs>
          <w:tab w:val="left" w:pos="930"/>
        </w:tabs>
        <w:ind w:firstLine="567"/>
        <w:jc w:val="both"/>
        <w:rPr>
          <w:rFonts w:eastAsia="Calibri"/>
        </w:rPr>
      </w:pPr>
      <w:r w:rsidRPr="007B24C4">
        <w:rPr>
          <w:lang w:eastAsia="ar-SA"/>
        </w:rPr>
        <w:t>8.5</w:t>
      </w:r>
      <w:r w:rsidRPr="00D4753A">
        <w:rPr>
          <w:lang w:eastAsia="ar-SA"/>
        </w:rPr>
        <w:t xml:space="preserve">.3. </w:t>
      </w:r>
      <w:r w:rsidRPr="00B90295">
        <w:rPr>
          <w:rFonts w:eastAsia="Calibri"/>
        </w:rPr>
        <w:t>Штрафы начисляю</w:t>
      </w:r>
      <w:r>
        <w:rPr>
          <w:rFonts w:eastAsia="Calibri"/>
        </w:rPr>
        <w:t xml:space="preserve">тся за ненадлежащее исполнение </w:t>
      </w:r>
      <w:r w:rsidR="00C600EA">
        <w:rPr>
          <w:rFonts w:eastAsia="Calibri"/>
        </w:rPr>
        <w:t>Лицензиатом</w:t>
      </w:r>
      <w:r>
        <w:rPr>
          <w:rFonts w:eastAsia="Calibri"/>
        </w:rPr>
        <w:t xml:space="preserve"> обязательств, предусмотренных К</w:t>
      </w:r>
      <w:r w:rsidRPr="00B90295">
        <w:rPr>
          <w:rFonts w:eastAsia="Calibri"/>
        </w:rPr>
        <w:t>онтрактом, за исключением просрочки исполнения</w:t>
      </w:r>
      <w:r>
        <w:rPr>
          <w:rFonts w:eastAsia="Calibri"/>
        </w:rPr>
        <w:t xml:space="preserve"> обязательств, предусмотренных К</w:t>
      </w:r>
      <w:r w:rsidRPr="00B90295">
        <w:rPr>
          <w:rFonts w:eastAsia="Calibri"/>
        </w:rPr>
        <w:t>онтрактом.</w:t>
      </w:r>
      <w:r>
        <w:rPr>
          <w:rFonts w:eastAsia="Calibri"/>
        </w:rPr>
        <w:t xml:space="preserve"> Размер штрафа устанавливается К</w:t>
      </w:r>
      <w:r w:rsidRPr="00B90295">
        <w:rPr>
          <w:rFonts w:eastAsia="Calibri"/>
        </w:rPr>
        <w:t>онтрактом в порядке, установленном Правительством Российской Федерации.</w:t>
      </w:r>
    </w:p>
    <w:p w:rsidR="00AD3DFF" w:rsidRPr="00D4753A" w:rsidRDefault="00AD3DFF" w:rsidP="00AD3DFF">
      <w:pPr>
        <w:widowControl w:val="0"/>
        <w:suppressAutoHyphens/>
        <w:autoSpaceDE w:val="0"/>
        <w:ind w:firstLine="567"/>
        <w:jc w:val="both"/>
        <w:rPr>
          <w:lang w:eastAsia="ar-SA"/>
        </w:rPr>
      </w:pPr>
      <w:r w:rsidRPr="007B24C4">
        <w:rPr>
          <w:lang w:eastAsia="ar-SA"/>
        </w:rPr>
        <w:t>8.5</w:t>
      </w:r>
      <w:r w:rsidRPr="00D4753A">
        <w:rPr>
          <w:lang w:eastAsia="ar-SA"/>
        </w:rPr>
        <w:t>.</w:t>
      </w:r>
      <w:r>
        <w:rPr>
          <w:lang w:eastAsia="ar-SA"/>
        </w:rPr>
        <w:t>4</w:t>
      </w:r>
      <w:r w:rsidRPr="00D4753A">
        <w:rPr>
          <w:lang w:eastAsia="ar-SA"/>
        </w:rPr>
        <w:t xml:space="preserve">. За каждый факт неисполнения </w:t>
      </w:r>
      <w:r w:rsidR="00C600EA">
        <w:rPr>
          <w:lang w:eastAsia="ar-SA"/>
        </w:rPr>
        <w:t>Лицензиатом</w:t>
      </w:r>
      <w:r w:rsidRPr="00D4753A">
        <w:rPr>
          <w:lang w:eastAsia="ar-SA"/>
        </w:rPr>
        <w:t xml:space="preserve"> обязательств, предусмотренных Контрактом, за исключением просрочки исполнения обязательств, предусмотренных Контрактом, </w:t>
      </w:r>
      <w:r>
        <w:rPr>
          <w:lang w:eastAsia="ar-SA"/>
        </w:rPr>
        <w:t>размер штрафа устанавливается</w:t>
      </w:r>
      <w:r w:rsidRPr="006D7CD9">
        <w:rPr>
          <w:lang w:eastAsia="ar-SA"/>
        </w:rPr>
        <w:t xml:space="preserve"> в следующем порядке:</w:t>
      </w:r>
    </w:p>
    <w:p w:rsidR="00AD3DFF" w:rsidRPr="00427227" w:rsidRDefault="00AD3DFF" w:rsidP="00AD3DFF">
      <w:pPr>
        <w:widowControl w:val="0"/>
        <w:tabs>
          <w:tab w:val="left" w:pos="2478"/>
        </w:tabs>
        <w:suppressAutoHyphens/>
        <w:autoSpaceDE w:val="0"/>
        <w:ind w:firstLine="540"/>
        <w:jc w:val="both"/>
        <w:rPr>
          <w:lang w:eastAsia="ar-SA"/>
        </w:rPr>
      </w:pPr>
      <w:r w:rsidRPr="00427227">
        <w:rPr>
          <w:lang w:eastAsia="ar-SA"/>
        </w:rPr>
        <w:lastRenderedPageBreak/>
        <w:t>а) 1000 рублей, если цена Контракта не превышает 3 млн. рублей (включительно);</w:t>
      </w:r>
    </w:p>
    <w:p w:rsidR="00AD3DFF" w:rsidRPr="00427227" w:rsidRDefault="00AD3DFF" w:rsidP="00AD3DFF">
      <w:pPr>
        <w:widowControl w:val="0"/>
        <w:tabs>
          <w:tab w:val="left" w:pos="2478"/>
        </w:tabs>
        <w:suppressAutoHyphens/>
        <w:autoSpaceDE w:val="0"/>
        <w:ind w:firstLine="540"/>
        <w:jc w:val="both"/>
        <w:rPr>
          <w:lang w:eastAsia="ar-SA"/>
        </w:rPr>
      </w:pPr>
      <w:r w:rsidRPr="00427227">
        <w:rPr>
          <w:lang w:eastAsia="ar-SA"/>
        </w:rPr>
        <w:t>б) 5000 рублей, если цена Контракта составляет от 3 млн. рублей до 50 млн. рублей (включительно);</w:t>
      </w:r>
    </w:p>
    <w:p w:rsidR="00AD3DFF" w:rsidRPr="00427227" w:rsidRDefault="00AD3DFF" w:rsidP="00AD3DFF">
      <w:pPr>
        <w:widowControl w:val="0"/>
        <w:tabs>
          <w:tab w:val="left" w:pos="2478"/>
        </w:tabs>
        <w:suppressAutoHyphens/>
        <w:autoSpaceDE w:val="0"/>
        <w:ind w:firstLine="540"/>
        <w:jc w:val="both"/>
        <w:rPr>
          <w:lang w:eastAsia="ar-SA"/>
        </w:rPr>
      </w:pPr>
      <w:r w:rsidRPr="00427227">
        <w:rPr>
          <w:lang w:eastAsia="ar-SA"/>
        </w:rPr>
        <w:t>в) 10000 рублей, если цена Контракта составляет от 50 млн. рублей до 100 млн. рублей (включительно);</w:t>
      </w:r>
    </w:p>
    <w:p w:rsidR="00AD3DFF" w:rsidRDefault="00AD3DFF" w:rsidP="00AD3DFF">
      <w:pPr>
        <w:widowControl w:val="0"/>
        <w:tabs>
          <w:tab w:val="left" w:pos="2478"/>
        </w:tabs>
        <w:suppressAutoHyphens/>
        <w:autoSpaceDE w:val="0"/>
        <w:ind w:firstLine="540"/>
        <w:jc w:val="both"/>
        <w:rPr>
          <w:lang w:eastAsia="ar-SA"/>
        </w:rPr>
      </w:pPr>
      <w:r w:rsidRPr="00427227">
        <w:rPr>
          <w:lang w:eastAsia="ar-SA"/>
        </w:rPr>
        <w:t>г) 100000 рублей, если цена Контракта превышает 100 млн. рублей.</w:t>
      </w:r>
    </w:p>
    <w:p w:rsidR="00AD3DFF" w:rsidRPr="00D4753A" w:rsidRDefault="00AD3DFF" w:rsidP="00AD3DFF">
      <w:pPr>
        <w:widowControl w:val="0"/>
        <w:suppressAutoHyphens/>
        <w:autoSpaceDE w:val="0"/>
        <w:ind w:firstLine="567"/>
        <w:jc w:val="both"/>
        <w:rPr>
          <w:lang w:eastAsia="ar-SA"/>
        </w:rPr>
      </w:pPr>
      <w:r w:rsidRPr="007B24C4">
        <w:rPr>
          <w:lang w:eastAsia="ar-SA"/>
        </w:rPr>
        <w:t>8.5</w:t>
      </w:r>
      <w:r w:rsidRPr="00D4753A">
        <w:rPr>
          <w:lang w:eastAsia="ar-SA"/>
        </w:rPr>
        <w:t>.</w:t>
      </w:r>
      <w:r>
        <w:rPr>
          <w:lang w:eastAsia="ar-SA"/>
        </w:rPr>
        <w:t>5</w:t>
      </w:r>
      <w:r w:rsidRPr="00D4753A">
        <w:rPr>
          <w:lang w:eastAsia="ar-SA"/>
        </w:rPr>
        <w:t xml:space="preserve">. Общая сумма начисленных штрафов за ненадлежащее исполнение </w:t>
      </w:r>
      <w:r w:rsidR="00EA45C9">
        <w:rPr>
          <w:lang w:eastAsia="ar-SA"/>
        </w:rPr>
        <w:t>Лицензиатом</w:t>
      </w:r>
      <w:bookmarkStart w:id="0" w:name="_GoBack"/>
      <w:bookmarkEnd w:id="0"/>
      <w:r w:rsidRPr="00D4753A">
        <w:rPr>
          <w:lang w:eastAsia="ar-SA"/>
        </w:rPr>
        <w:t xml:space="preserve"> обязательств, предусмотренных Контрактом, не может превышать цену Контракта.</w:t>
      </w:r>
    </w:p>
    <w:p w:rsidR="00AD3DFF" w:rsidRPr="00D4753A" w:rsidRDefault="00AD3DFF" w:rsidP="00AD3DFF">
      <w:pPr>
        <w:widowControl w:val="0"/>
        <w:suppressAutoHyphens/>
        <w:autoSpaceDE w:val="0"/>
        <w:ind w:firstLine="567"/>
        <w:jc w:val="both"/>
        <w:rPr>
          <w:rFonts w:cs="Arial"/>
          <w:b/>
          <w:lang w:eastAsia="ar-SA"/>
        </w:rPr>
      </w:pPr>
      <w:r w:rsidRPr="007B24C4">
        <w:rPr>
          <w:rFonts w:cs="Arial"/>
          <w:b/>
          <w:lang w:eastAsia="ar-SA"/>
        </w:rPr>
        <w:t>8.6</w:t>
      </w:r>
      <w:r w:rsidRPr="00D4753A">
        <w:rPr>
          <w:rFonts w:cs="Arial"/>
          <w:b/>
          <w:lang w:eastAsia="ar-SA"/>
        </w:rPr>
        <w:t xml:space="preserve">. Ответственность </w:t>
      </w:r>
      <w:r w:rsidR="000E20E7">
        <w:rPr>
          <w:b/>
          <w:snapToGrid w:val="0"/>
          <w:lang w:eastAsia="ar-SA"/>
        </w:rPr>
        <w:t>Лицензиара</w:t>
      </w:r>
      <w:r w:rsidRPr="00D4753A">
        <w:rPr>
          <w:rFonts w:cs="Arial"/>
          <w:b/>
          <w:lang w:eastAsia="ar-SA"/>
        </w:rPr>
        <w:t>:</w:t>
      </w:r>
    </w:p>
    <w:p w:rsidR="00AD3DFF" w:rsidRPr="00D4753A" w:rsidRDefault="00AD3DFF" w:rsidP="00AD3DFF">
      <w:pPr>
        <w:widowControl w:val="0"/>
        <w:suppressAutoHyphens/>
        <w:autoSpaceDE w:val="0"/>
        <w:ind w:firstLine="567"/>
        <w:jc w:val="both"/>
        <w:rPr>
          <w:lang w:eastAsia="ar-SA"/>
        </w:rPr>
      </w:pPr>
      <w:r w:rsidRPr="007B24C4">
        <w:rPr>
          <w:lang w:eastAsia="ar-SA"/>
        </w:rPr>
        <w:t>8.6</w:t>
      </w:r>
      <w:r w:rsidRPr="00D4753A">
        <w:rPr>
          <w:lang w:eastAsia="ar-SA"/>
        </w:rPr>
        <w:t xml:space="preserve">.1. В случае просрочки исполнения </w:t>
      </w:r>
      <w:r w:rsidR="000E20E7">
        <w:rPr>
          <w:snapToGrid w:val="0"/>
          <w:lang w:eastAsia="ar-SA"/>
        </w:rPr>
        <w:t>Лицензиаром</w:t>
      </w:r>
      <w:r w:rsidRPr="00D4753A">
        <w:rPr>
          <w:lang w:eastAsia="ar-SA"/>
        </w:rPr>
        <w:t xml:space="preserve"> обязательств, предусмотренных Контрактом</w:t>
      </w:r>
      <w:r>
        <w:rPr>
          <w:lang w:eastAsia="ar-SA"/>
        </w:rPr>
        <w:t xml:space="preserve">, </w:t>
      </w:r>
      <w:r w:rsidRPr="00D4753A">
        <w:rPr>
          <w:lang w:eastAsia="ar-SA"/>
        </w:rPr>
        <w:t xml:space="preserve">а также в иных случаях неисполнения или ненадлежащего исполнения </w:t>
      </w:r>
      <w:r w:rsidR="000E20E7">
        <w:rPr>
          <w:snapToGrid w:val="0"/>
          <w:lang w:eastAsia="ar-SA"/>
        </w:rPr>
        <w:t>Лицензиаром</w:t>
      </w:r>
      <w:r w:rsidRPr="00D4753A">
        <w:rPr>
          <w:lang w:eastAsia="ar-SA"/>
        </w:rPr>
        <w:t xml:space="preserve"> обязательств, предусмотренных Контрактом, </w:t>
      </w:r>
      <w:r w:rsidR="000E20E7">
        <w:rPr>
          <w:lang w:eastAsia="ar-SA"/>
        </w:rPr>
        <w:t>Лицензиар</w:t>
      </w:r>
      <w:r w:rsidRPr="00D4753A">
        <w:rPr>
          <w:lang w:eastAsia="ar-SA"/>
        </w:rPr>
        <w:t xml:space="preserve"> направляет </w:t>
      </w:r>
      <w:r w:rsidRPr="00D4753A">
        <w:rPr>
          <w:snapToGrid w:val="0"/>
          <w:lang w:eastAsia="ar-SA"/>
        </w:rPr>
        <w:t>Исполнителю</w:t>
      </w:r>
      <w:r w:rsidRPr="00D4753A">
        <w:rPr>
          <w:lang w:eastAsia="ar-SA"/>
        </w:rPr>
        <w:t xml:space="preserve"> требование об уплате неустоек (штрафов, пеней).</w:t>
      </w:r>
    </w:p>
    <w:p w:rsidR="00AD3DFF" w:rsidRDefault="00AD3DFF" w:rsidP="00AD3DFF">
      <w:pPr>
        <w:widowControl w:val="0"/>
        <w:suppressAutoHyphens/>
        <w:autoSpaceDE w:val="0"/>
        <w:ind w:firstLine="567"/>
        <w:jc w:val="both"/>
        <w:rPr>
          <w:rFonts w:ascii="Verdana" w:hAnsi="Verdana"/>
          <w:sz w:val="21"/>
          <w:szCs w:val="21"/>
        </w:rPr>
      </w:pPr>
      <w:r w:rsidRPr="007B24C4">
        <w:rPr>
          <w:lang w:eastAsia="ar-SA"/>
        </w:rPr>
        <w:t>8</w:t>
      </w:r>
      <w:r w:rsidRPr="00D4753A">
        <w:rPr>
          <w:lang w:eastAsia="ar-SA"/>
        </w:rPr>
        <w:t>.</w:t>
      </w:r>
      <w:r w:rsidRPr="007B24C4">
        <w:rPr>
          <w:lang w:eastAsia="ar-SA"/>
        </w:rPr>
        <w:t>6</w:t>
      </w:r>
      <w:r w:rsidRPr="00D4753A">
        <w:rPr>
          <w:lang w:eastAsia="ar-SA"/>
        </w:rPr>
        <w:t xml:space="preserve">.2. </w:t>
      </w:r>
      <w:r>
        <w:t xml:space="preserve">Пеня начисляется за каждый день просрочки исполнения </w:t>
      </w:r>
      <w:r w:rsidR="000E20E7">
        <w:rPr>
          <w:snapToGrid w:val="0"/>
          <w:lang w:eastAsia="ar-SA"/>
        </w:rPr>
        <w:t>Лицензиаром</w:t>
      </w:r>
      <w: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0E20E7">
        <w:rPr>
          <w:snapToGrid w:val="0"/>
          <w:lang w:eastAsia="ar-SA"/>
        </w:rPr>
        <w:t>Лицензиаром</w:t>
      </w:r>
      <w:r>
        <w:t>, за исключением случаев, если законодательством Российской Федерации установлен иной порядок начисления пени.</w:t>
      </w:r>
    </w:p>
    <w:p w:rsidR="00AD3DFF" w:rsidRPr="00B90295" w:rsidRDefault="00AD3DFF" w:rsidP="00AD3DFF">
      <w:pPr>
        <w:autoSpaceDE w:val="0"/>
        <w:autoSpaceDN w:val="0"/>
        <w:adjustRightInd w:val="0"/>
        <w:ind w:firstLine="567"/>
        <w:jc w:val="both"/>
      </w:pPr>
      <w:r w:rsidRPr="007B24C4">
        <w:rPr>
          <w:lang w:eastAsia="ar-SA"/>
        </w:rPr>
        <w:t>8.6</w:t>
      </w:r>
      <w:r w:rsidRPr="00D4753A">
        <w:rPr>
          <w:lang w:eastAsia="ar-SA"/>
        </w:rPr>
        <w:t>.3.</w:t>
      </w:r>
      <w:r>
        <w:rPr>
          <w:lang w:eastAsia="ar-SA"/>
        </w:rPr>
        <w:t xml:space="preserve"> </w:t>
      </w:r>
      <w:r w:rsidRPr="00B90295">
        <w:t xml:space="preserve">Штрафы начисляются за неисполнение или ненадлежащее исполнение </w:t>
      </w:r>
      <w:r w:rsidR="000E20E7">
        <w:t>Лицензиаром</w:t>
      </w:r>
      <w:r>
        <w:t xml:space="preserve"> обязательств, предусмотренных К</w:t>
      </w:r>
      <w:r w:rsidRPr="00B90295">
        <w:t xml:space="preserve">онтрактом, за исключением просрочки исполнения </w:t>
      </w:r>
      <w:r w:rsidR="000E20E7">
        <w:t>Лицензиаром</w:t>
      </w:r>
      <w:r w:rsidRPr="00B90295">
        <w:t xml:space="preserve"> обязательств, предусмотренных </w:t>
      </w:r>
      <w:r>
        <w:t>К</w:t>
      </w:r>
      <w:r w:rsidRPr="00B90295">
        <w:t xml:space="preserve">онтрактом. Размер штрафа устанавливается </w:t>
      </w:r>
      <w:r>
        <w:t>К</w:t>
      </w:r>
      <w:r w:rsidRPr="00B90295">
        <w:t>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AD3DFF" w:rsidRPr="00D4753A" w:rsidRDefault="00AD3DFF" w:rsidP="00AD3DFF">
      <w:pPr>
        <w:widowControl w:val="0"/>
        <w:suppressAutoHyphens/>
        <w:autoSpaceDE w:val="0"/>
        <w:ind w:firstLine="567"/>
        <w:jc w:val="both"/>
        <w:rPr>
          <w:lang w:eastAsia="ar-SA"/>
        </w:rPr>
      </w:pPr>
      <w:r w:rsidRPr="007B24C4">
        <w:rPr>
          <w:lang w:eastAsia="ar-SA"/>
        </w:rPr>
        <w:t>8.6</w:t>
      </w:r>
      <w:r w:rsidRPr="00D4753A">
        <w:rPr>
          <w:lang w:eastAsia="ar-SA"/>
        </w:rPr>
        <w:t>.</w:t>
      </w:r>
      <w:r>
        <w:rPr>
          <w:lang w:eastAsia="ar-SA"/>
        </w:rPr>
        <w:t>4</w:t>
      </w:r>
      <w:r w:rsidRPr="00D4753A">
        <w:rPr>
          <w:lang w:eastAsia="ar-SA"/>
        </w:rPr>
        <w:t xml:space="preserve">. За каждый факт неисполнения или ненадлежащего исполнения </w:t>
      </w:r>
      <w:r w:rsidR="000E20E7">
        <w:t>Лицензиаром</w:t>
      </w:r>
      <w:r w:rsidRPr="00D4753A">
        <w:rPr>
          <w:lang w:eastAsia="ar-SA"/>
        </w:rPr>
        <w:t xml:space="preserve"> обязательств, предусмотренных Контрактом, за исключением просрочки исполнения обязательств, предусмотренных Контрактом</w:t>
      </w:r>
      <w:r>
        <w:rPr>
          <w:lang w:eastAsia="ar-SA"/>
        </w:rPr>
        <w:t>, размер штрафа устанавливается</w:t>
      </w:r>
      <w:r w:rsidRPr="006D7CD9">
        <w:rPr>
          <w:lang w:eastAsia="ar-SA"/>
        </w:rPr>
        <w:t xml:space="preserve"> в следующ</w:t>
      </w:r>
      <w:r>
        <w:rPr>
          <w:lang w:eastAsia="ar-SA"/>
        </w:rPr>
        <w:t>ем порядке</w:t>
      </w:r>
      <w:r w:rsidRPr="00D4753A">
        <w:rPr>
          <w:lang w:eastAsia="ar-SA"/>
        </w:rPr>
        <w:t xml:space="preserve"> (за исключением случаев, </w:t>
      </w:r>
      <w:r w:rsidRPr="000E20E7">
        <w:rPr>
          <w:lang w:eastAsia="ar-SA"/>
        </w:rPr>
        <w:t>предусмотренных п. 8.6.5.):</w:t>
      </w:r>
    </w:p>
    <w:p w:rsidR="00AD3DFF" w:rsidRDefault="00AD3DFF" w:rsidP="00AD3DFF">
      <w:pPr>
        <w:widowControl w:val="0"/>
        <w:suppressAutoHyphens/>
        <w:autoSpaceDE w:val="0"/>
        <w:ind w:firstLine="567"/>
        <w:jc w:val="both"/>
        <w:rPr>
          <w:lang w:eastAsia="ar-SA"/>
        </w:rPr>
      </w:pPr>
      <w:r>
        <w:rPr>
          <w:lang w:eastAsia="ar-SA"/>
        </w:rPr>
        <w:t>а) 10 процентов цены Контракта (этапа) в случае, если цена Контракта (этапа) не превышает 3 млн. рублей;</w:t>
      </w:r>
    </w:p>
    <w:p w:rsidR="00AD3DFF" w:rsidRDefault="00AD3DFF" w:rsidP="00AD3DFF">
      <w:pPr>
        <w:widowControl w:val="0"/>
        <w:suppressAutoHyphens/>
        <w:autoSpaceDE w:val="0"/>
        <w:ind w:firstLine="567"/>
        <w:jc w:val="both"/>
        <w:rPr>
          <w:lang w:eastAsia="ar-SA"/>
        </w:rPr>
      </w:pPr>
      <w:r>
        <w:rPr>
          <w:lang w:eastAsia="ar-SA"/>
        </w:rPr>
        <w:t>б) 5 процентов цены Контракта (этапа) в случае, если цена Контракта (этапа) составляет от 3 млн. рублей до 50 млн. рублей (включительно);</w:t>
      </w:r>
    </w:p>
    <w:p w:rsidR="00AD3DFF" w:rsidRDefault="00AD3DFF" w:rsidP="00AD3DFF">
      <w:pPr>
        <w:widowControl w:val="0"/>
        <w:suppressAutoHyphens/>
        <w:autoSpaceDE w:val="0"/>
        <w:ind w:firstLine="567"/>
        <w:jc w:val="both"/>
        <w:rPr>
          <w:lang w:eastAsia="ar-SA"/>
        </w:rPr>
      </w:pPr>
      <w:r>
        <w:rPr>
          <w:lang w:eastAsia="ar-SA"/>
        </w:rPr>
        <w:t>в) 1 процент цены Контракта (этапа) в случае, если цена Контракта (этапа) составляет от 50 млн. рублей до 100 млн. рублей (включительно);</w:t>
      </w:r>
    </w:p>
    <w:p w:rsidR="00AD3DFF" w:rsidRDefault="00AD3DFF" w:rsidP="00AD3DFF">
      <w:pPr>
        <w:widowControl w:val="0"/>
        <w:suppressAutoHyphens/>
        <w:autoSpaceDE w:val="0"/>
        <w:ind w:firstLine="567"/>
        <w:jc w:val="both"/>
        <w:rPr>
          <w:lang w:eastAsia="ar-SA"/>
        </w:rPr>
      </w:pPr>
      <w:r>
        <w:rPr>
          <w:lang w:eastAsia="ar-SA"/>
        </w:rPr>
        <w:t>г) 0,5 процента цены Контракта (этапа) в случае, если цена Контракта (этапа) составляет от 100 млн. рублей до 500 млн. рублей (включительно);</w:t>
      </w:r>
    </w:p>
    <w:p w:rsidR="00AD3DFF" w:rsidRDefault="00AD3DFF" w:rsidP="00AD3DFF">
      <w:pPr>
        <w:widowControl w:val="0"/>
        <w:suppressAutoHyphens/>
        <w:autoSpaceDE w:val="0"/>
        <w:ind w:firstLine="567"/>
        <w:jc w:val="both"/>
        <w:rPr>
          <w:lang w:eastAsia="ar-SA"/>
        </w:rPr>
      </w:pPr>
      <w:r>
        <w:rPr>
          <w:lang w:eastAsia="ar-SA"/>
        </w:rPr>
        <w:t>д) 0,4 процента цены Контракта (этапа) в случае, если цена Контракта (этапа) составляет от 500 млн. рублей до 1 млрд. рублей (включительно);</w:t>
      </w:r>
    </w:p>
    <w:p w:rsidR="00AD3DFF" w:rsidRDefault="00AD3DFF" w:rsidP="00AD3DFF">
      <w:pPr>
        <w:widowControl w:val="0"/>
        <w:suppressAutoHyphens/>
        <w:autoSpaceDE w:val="0"/>
        <w:ind w:firstLine="567"/>
        <w:jc w:val="both"/>
        <w:rPr>
          <w:lang w:eastAsia="ar-SA"/>
        </w:rPr>
      </w:pPr>
      <w:r>
        <w:rPr>
          <w:lang w:eastAsia="ar-SA"/>
        </w:rPr>
        <w:t>е) 0,3 процента цены Контракта (этапа) в случае, если цена Контракта (этапа) составляет от 1 млрд. рублей до 2 млрд. рублей (включительно);</w:t>
      </w:r>
    </w:p>
    <w:p w:rsidR="00AD3DFF" w:rsidRDefault="00AD3DFF" w:rsidP="00AD3DFF">
      <w:pPr>
        <w:widowControl w:val="0"/>
        <w:suppressAutoHyphens/>
        <w:autoSpaceDE w:val="0"/>
        <w:ind w:firstLine="567"/>
        <w:jc w:val="both"/>
        <w:rPr>
          <w:lang w:eastAsia="ar-SA"/>
        </w:rPr>
      </w:pPr>
      <w:r>
        <w:rPr>
          <w:lang w:eastAsia="ar-SA"/>
        </w:rPr>
        <w:t>ж) 0,25 процента цены Контракта (этапа) в случае, если цена Контракта (этапа) составляет от 2 млрд. рублей до 5 млрд. рублей (включительно);</w:t>
      </w:r>
    </w:p>
    <w:p w:rsidR="00AD3DFF" w:rsidRDefault="00AD3DFF" w:rsidP="00AD3DFF">
      <w:pPr>
        <w:widowControl w:val="0"/>
        <w:suppressAutoHyphens/>
        <w:autoSpaceDE w:val="0"/>
        <w:ind w:firstLine="567"/>
        <w:jc w:val="both"/>
        <w:rPr>
          <w:lang w:eastAsia="ar-SA"/>
        </w:rPr>
      </w:pPr>
      <w:r>
        <w:rPr>
          <w:lang w:eastAsia="ar-SA"/>
        </w:rPr>
        <w:t>з) 0,2 процента цены Контракта (этапа) в случае, если цена Контракта (этапа) составляет от 5 млрд. рублей до 10 млрд. рублей (включительно);</w:t>
      </w:r>
    </w:p>
    <w:p w:rsidR="00AD3DFF" w:rsidRDefault="00AD3DFF" w:rsidP="00AD3DFF">
      <w:pPr>
        <w:widowControl w:val="0"/>
        <w:suppressAutoHyphens/>
        <w:autoSpaceDE w:val="0"/>
        <w:ind w:firstLine="567"/>
        <w:jc w:val="both"/>
        <w:rPr>
          <w:lang w:eastAsia="ar-SA"/>
        </w:rPr>
      </w:pPr>
      <w:r>
        <w:rPr>
          <w:lang w:eastAsia="ar-SA"/>
        </w:rPr>
        <w:t>и) 0,1 процента цены Контракта (этапа) в случае, если цена Контракта (этапа) превышает 10 млрд. рублей.</w:t>
      </w:r>
    </w:p>
    <w:p w:rsidR="00AD3DFF" w:rsidRPr="00490BD6" w:rsidRDefault="00AD3DFF" w:rsidP="00AD3DFF">
      <w:pPr>
        <w:tabs>
          <w:tab w:val="left" w:pos="930"/>
        </w:tabs>
        <w:ind w:firstLine="567"/>
        <w:jc w:val="both"/>
        <w:rPr>
          <w:rFonts w:eastAsia="Calibri"/>
        </w:rPr>
      </w:pPr>
      <w:r w:rsidRPr="00490BD6">
        <w:rPr>
          <w:rFonts w:eastAsia="Calibri"/>
        </w:rPr>
        <w:t xml:space="preserve">8.6.5. За каждый факт неисполнения или ненадлежащего исполнения </w:t>
      </w:r>
      <w:r w:rsidR="000E20E7">
        <w:t>Лицензиаром</w:t>
      </w:r>
      <w:r w:rsidRPr="00490BD6">
        <w:rPr>
          <w:rFonts w:eastAsia="Calibri"/>
        </w:rPr>
        <w:t xml:space="preserve"> обязательства, предусмотренного Контрактом, которое не имеет стоимостного выражения (при наличии в Контракте таких обязательств), </w:t>
      </w:r>
      <w:r w:rsidRPr="00490BD6">
        <w:rPr>
          <w:lang w:eastAsia="ar-SA"/>
        </w:rPr>
        <w:t>размер штрафа устанавливается в следующем порядке:</w:t>
      </w:r>
    </w:p>
    <w:p w:rsidR="00AD3DFF" w:rsidRPr="00490BD6" w:rsidRDefault="00AD3DFF" w:rsidP="00AD3DFF">
      <w:pPr>
        <w:widowControl w:val="0"/>
        <w:tabs>
          <w:tab w:val="left" w:pos="2478"/>
        </w:tabs>
        <w:suppressAutoHyphens/>
        <w:autoSpaceDE w:val="0"/>
        <w:ind w:firstLine="567"/>
        <w:jc w:val="both"/>
        <w:rPr>
          <w:lang w:eastAsia="ar-SA"/>
        </w:rPr>
      </w:pPr>
      <w:r w:rsidRPr="00490BD6">
        <w:rPr>
          <w:lang w:eastAsia="ar-SA"/>
        </w:rPr>
        <w:t>а) 1000 рублей, если цена Контракта не превышает 3 млн. рублей;</w:t>
      </w:r>
    </w:p>
    <w:p w:rsidR="00AD3DFF" w:rsidRPr="00490BD6" w:rsidRDefault="00AD3DFF" w:rsidP="00AD3DFF">
      <w:pPr>
        <w:widowControl w:val="0"/>
        <w:tabs>
          <w:tab w:val="left" w:pos="2478"/>
        </w:tabs>
        <w:suppressAutoHyphens/>
        <w:autoSpaceDE w:val="0"/>
        <w:ind w:firstLine="567"/>
        <w:jc w:val="both"/>
        <w:rPr>
          <w:lang w:eastAsia="ar-SA"/>
        </w:rPr>
      </w:pPr>
      <w:r w:rsidRPr="00490BD6">
        <w:rPr>
          <w:lang w:eastAsia="ar-SA"/>
        </w:rPr>
        <w:t>б) 5000 рублей, если цена Контракта составляет от 3 млн. рублей до 50 млн. рублей (включительно);</w:t>
      </w:r>
    </w:p>
    <w:p w:rsidR="00AD3DFF" w:rsidRPr="00490BD6" w:rsidRDefault="00AD3DFF" w:rsidP="00AD3DFF">
      <w:pPr>
        <w:widowControl w:val="0"/>
        <w:tabs>
          <w:tab w:val="left" w:pos="2478"/>
        </w:tabs>
        <w:autoSpaceDE w:val="0"/>
        <w:autoSpaceDN w:val="0"/>
        <w:adjustRightInd w:val="0"/>
        <w:ind w:firstLine="567"/>
        <w:jc w:val="both"/>
        <w:rPr>
          <w:lang w:eastAsia="ar-SA"/>
        </w:rPr>
      </w:pPr>
      <w:r w:rsidRPr="00490BD6">
        <w:rPr>
          <w:lang w:eastAsia="ar-SA"/>
        </w:rPr>
        <w:t>в) 10000 рублей, если цена Контракта составляет от 50 млн. рублей до 100 млн. рублей (включительно);</w:t>
      </w:r>
    </w:p>
    <w:p w:rsidR="00AD3DFF" w:rsidRDefault="00AD3DFF" w:rsidP="00AD3DFF">
      <w:pPr>
        <w:widowControl w:val="0"/>
        <w:suppressAutoHyphens/>
        <w:autoSpaceDE w:val="0"/>
        <w:ind w:firstLine="567"/>
        <w:jc w:val="both"/>
        <w:rPr>
          <w:lang w:eastAsia="ar-SA"/>
        </w:rPr>
      </w:pPr>
      <w:r w:rsidRPr="00490BD6">
        <w:rPr>
          <w:lang w:eastAsia="ar-SA"/>
        </w:rPr>
        <w:t>г) 100000 рублей, если цена Контракта превышает 100 млн. рублей.</w:t>
      </w:r>
    </w:p>
    <w:p w:rsidR="00AD3DFF" w:rsidRPr="00D4753A" w:rsidRDefault="00AD3DFF" w:rsidP="00AD3DFF">
      <w:pPr>
        <w:widowControl w:val="0"/>
        <w:suppressAutoHyphens/>
        <w:autoSpaceDE w:val="0"/>
        <w:ind w:firstLine="567"/>
        <w:jc w:val="both"/>
        <w:rPr>
          <w:lang w:eastAsia="ar-SA"/>
        </w:rPr>
      </w:pPr>
      <w:r>
        <w:rPr>
          <w:lang w:eastAsia="ar-SA"/>
        </w:rPr>
        <w:lastRenderedPageBreak/>
        <w:t>8.6.6</w:t>
      </w:r>
      <w:r w:rsidRPr="00D4753A">
        <w:rPr>
          <w:lang w:eastAsia="ar-SA"/>
        </w:rPr>
        <w:t xml:space="preserve">. Общая сумма начисленных штрафов за неисполнение или ненадлежащее исполнение </w:t>
      </w:r>
      <w:r w:rsidR="000E20E7">
        <w:t>Лицензиаром</w:t>
      </w:r>
      <w:r w:rsidRPr="00D4753A">
        <w:rPr>
          <w:lang w:eastAsia="ar-SA"/>
        </w:rPr>
        <w:t xml:space="preserve"> обязательств, предусмотренных Контрактом, не может превышать цену Контракта.</w:t>
      </w:r>
    </w:p>
    <w:p w:rsidR="00AD3DFF" w:rsidRPr="007B24C4" w:rsidRDefault="00AD3DFF" w:rsidP="00AD3DFF">
      <w:pPr>
        <w:tabs>
          <w:tab w:val="left" w:pos="930"/>
        </w:tabs>
        <w:ind w:firstLine="567"/>
        <w:jc w:val="both"/>
        <w:rPr>
          <w:rFonts w:eastAsia="Calibri"/>
        </w:rPr>
      </w:pPr>
      <w:r>
        <w:rPr>
          <w:rFonts w:eastAsia="Calibri"/>
        </w:rPr>
        <w:t xml:space="preserve">8.6.7. Уплата </w:t>
      </w:r>
      <w:r w:rsidRPr="00D33098">
        <w:rPr>
          <w:rFonts w:eastAsia="Calibri"/>
        </w:rPr>
        <w:t>неустойки (пени, штрафа)</w:t>
      </w:r>
      <w:r w:rsidRPr="007B24C4">
        <w:rPr>
          <w:rFonts w:eastAsia="Calibri"/>
        </w:rPr>
        <w:t xml:space="preserve">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w:t>
      </w:r>
      <w:r w:rsidR="000E20E7">
        <w:t>Л</w:t>
      </w:r>
      <w:r w:rsidR="000E20E7">
        <w:t>ицензиата</w:t>
      </w:r>
      <w:r w:rsidRPr="007B24C4">
        <w:rPr>
          <w:rFonts w:eastAsia="Calibri"/>
        </w:rPr>
        <w:t xml:space="preserve"> от исполнения этих обязательств в натуре.</w:t>
      </w:r>
    </w:p>
    <w:p w:rsidR="00AD3DFF" w:rsidRPr="007B24C4" w:rsidRDefault="00AD3DFF" w:rsidP="00AD3DFF">
      <w:pPr>
        <w:tabs>
          <w:tab w:val="left" w:pos="1134"/>
        </w:tabs>
        <w:ind w:firstLine="567"/>
        <w:jc w:val="both"/>
        <w:rPr>
          <w:rFonts w:eastAsia="Calibri"/>
        </w:rPr>
      </w:pPr>
      <w:r w:rsidRPr="007B24C4">
        <w:rPr>
          <w:rFonts w:eastAsia="Calibri"/>
        </w:rPr>
        <w:t>8.7. Указанная в настоящем Контракте неустойк</w:t>
      </w:r>
      <w:r>
        <w:rPr>
          <w:rFonts w:eastAsia="Calibri"/>
        </w:rPr>
        <w:t>а</w:t>
      </w:r>
      <w:r w:rsidRPr="007B24C4">
        <w:rPr>
          <w:rFonts w:eastAsia="Calibri"/>
        </w:rPr>
        <w:t xml:space="preserve"> (пени, штрафа) взимается за каждое нарушение в отдельности.</w:t>
      </w:r>
    </w:p>
    <w:p w:rsidR="00AD3DFF" w:rsidRPr="007B24C4" w:rsidRDefault="00AD3DFF" w:rsidP="00AD3DFF">
      <w:pPr>
        <w:tabs>
          <w:tab w:val="left" w:pos="1134"/>
        </w:tabs>
        <w:ind w:firstLine="567"/>
        <w:jc w:val="both"/>
        <w:rPr>
          <w:rFonts w:eastAsia="Calibri"/>
        </w:rPr>
      </w:pPr>
      <w:r w:rsidRPr="007B24C4">
        <w:rPr>
          <w:rFonts w:eastAsia="Calibri"/>
        </w:rPr>
        <w:t>8.</w:t>
      </w:r>
      <w:r>
        <w:rPr>
          <w:rFonts w:eastAsia="Calibri"/>
        </w:rPr>
        <w:t>8</w:t>
      </w:r>
      <w:r w:rsidRPr="007B24C4">
        <w:rPr>
          <w:rFonts w:eastAsia="Calibri"/>
        </w:rPr>
        <w:t xml:space="preserve">. </w:t>
      </w:r>
      <w:r w:rsidRPr="004A1B4A">
        <w:rPr>
          <w:rFonts w:eastAsia="Calibri"/>
        </w:rPr>
        <w:t xml:space="preserve">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FE2191">
        <w:rPr>
          <w:rFonts w:eastAsia="Calibri"/>
        </w:rPr>
        <w:t>другой стороны</w:t>
      </w:r>
      <w:r w:rsidRPr="004A1B4A">
        <w:rPr>
          <w:rFonts w:eastAsia="Calibri"/>
        </w:rPr>
        <w:t>.</w:t>
      </w:r>
    </w:p>
    <w:p w:rsidR="00AD3DFF" w:rsidRPr="007B24C4" w:rsidRDefault="00AD3DFF" w:rsidP="00AD3DFF">
      <w:pPr>
        <w:ind w:firstLine="567"/>
        <w:jc w:val="both"/>
        <w:rPr>
          <w:rFonts w:eastAsia="Calibri"/>
        </w:rPr>
      </w:pPr>
      <w:r w:rsidRPr="007B24C4">
        <w:rPr>
          <w:rFonts w:eastAsia="Calibri"/>
        </w:rPr>
        <w:t>8.</w:t>
      </w:r>
      <w:r>
        <w:rPr>
          <w:rFonts w:eastAsia="Calibri"/>
        </w:rPr>
        <w:t>9</w:t>
      </w:r>
      <w:r w:rsidRPr="007B24C4">
        <w:rPr>
          <w:rFonts w:eastAsia="Calibri"/>
        </w:rPr>
        <w:t xml:space="preserve">. </w:t>
      </w:r>
      <w:r w:rsidRPr="007B24C4">
        <w:rPr>
          <w:rFonts w:eastAsia="Calibri"/>
          <w:bCs/>
        </w:rPr>
        <w:t xml:space="preserve">Настоящий Контракт </w:t>
      </w:r>
      <w:r w:rsidRPr="007B24C4">
        <w:rPr>
          <w:rFonts w:eastAsia="Calibri"/>
        </w:rPr>
        <w:t xml:space="preserve">может быть расторгнут по соглашению сторон, по решению суда, в случае одностороннего отказа </w:t>
      </w:r>
      <w:r w:rsidR="000E20E7">
        <w:rPr>
          <w:rFonts w:eastAsia="Calibri"/>
        </w:rPr>
        <w:t>Лицензиара</w:t>
      </w:r>
      <w:r w:rsidRPr="007B24C4">
        <w:rPr>
          <w:rFonts w:eastAsia="Calibri"/>
        </w:rPr>
        <w:t xml:space="preserve"> от исполнения контракта в соответствии со ст. 95 </w:t>
      </w:r>
      <w:r w:rsidRPr="00DB4F1A">
        <w:rPr>
          <w:rFonts w:eastAsia="Calibri"/>
        </w:rPr>
        <w:t>Закона № 44-ФЗ</w:t>
      </w:r>
      <w:r w:rsidRPr="007B24C4">
        <w:rPr>
          <w:rFonts w:eastAsia="Calibri"/>
        </w:rPr>
        <w:t xml:space="preserve"> и Гражданским кодексом Российской Федерации.</w:t>
      </w:r>
    </w:p>
    <w:p w:rsidR="00AD3DFF" w:rsidRPr="007B24C4" w:rsidRDefault="00AD3DFF" w:rsidP="00AD3DFF">
      <w:pPr>
        <w:autoSpaceDE w:val="0"/>
        <w:autoSpaceDN w:val="0"/>
        <w:adjustRightInd w:val="0"/>
        <w:ind w:firstLine="567"/>
        <w:jc w:val="both"/>
        <w:rPr>
          <w:rFonts w:eastAsia="Calibri"/>
        </w:rPr>
      </w:pPr>
      <w:r w:rsidRPr="007B24C4">
        <w:rPr>
          <w:rFonts w:eastAsia="Calibri"/>
        </w:rPr>
        <w:t>8.</w:t>
      </w:r>
      <w:r>
        <w:rPr>
          <w:rFonts w:eastAsia="Calibri"/>
        </w:rPr>
        <w:t>10</w:t>
      </w:r>
      <w:r w:rsidRPr="007B24C4">
        <w:rPr>
          <w:rFonts w:eastAsia="Calibri"/>
        </w:rPr>
        <w:t xml:space="preserve">. </w:t>
      </w:r>
      <w:r w:rsidR="000E20E7">
        <w:rPr>
          <w:rFonts w:eastAsia="Calibri"/>
        </w:rPr>
        <w:t>Лицензиат</w:t>
      </w:r>
      <w:r>
        <w:rPr>
          <w:rFonts w:eastAsia="Calibri"/>
        </w:rPr>
        <w:t xml:space="preserve"> вправе </w:t>
      </w:r>
      <w: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Pr="001A4106">
        <w:rPr>
          <w:rFonts w:eastAsia="Calibri"/>
        </w:rPr>
        <w:t>частями 9-23 статьи 95</w:t>
      </w:r>
      <w:r>
        <w:rPr>
          <w:rFonts w:eastAsia="Calibri"/>
        </w:rPr>
        <w:t xml:space="preserve"> </w:t>
      </w:r>
      <w:r w:rsidRPr="00ED2814">
        <w:t>Закон</w:t>
      </w:r>
      <w:r>
        <w:t>а</w:t>
      </w:r>
      <w:r w:rsidRPr="00ED2814">
        <w:t xml:space="preserve"> № 44-ФЗ</w:t>
      </w:r>
      <w:r>
        <w:t>.</w:t>
      </w:r>
    </w:p>
    <w:p w:rsidR="00AD3DFF" w:rsidRPr="007B24C4" w:rsidRDefault="00AD3DFF" w:rsidP="00AD3DFF">
      <w:pPr>
        <w:tabs>
          <w:tab w:val="left" w:pos="930"/>
        </w:tabs>
        <w:ind w:firstLine="567"/>
        <w:jc w:val="both"/>
      </w:pPr>
      <w:r w:rsidRPr="007B24C4">
        <w:rPr>
          <w:rFonts w:eastAsia="Calibri"/>
        </w:rPr>
        <w:t>8.</w:t>
      </w:r>
      <w:r>
        <w:rPr>
          <w:rFonts w:eastAsia="Calibri"/>
        </w:rPr>
        <w:t>11</w:t>
      </w:r>
      <w:r w:rsidRPr="007B24C4">
        <w:rPr>
          <w:rFonts w:eastAsia="Calibri"/>
        </w:rPr>
        <w:t xml:space="preserve">. </w:t>
      </w:r>
      <w:r w:rsidRPr="007B24C4">
        <w:t xml:space="preserve">Решение </w:t>
      </w:r>
      <w:r w:rsidR="000E20E7">
        <w:t>Лицензиата</w:t>
      </w:r>
      <w:r w:rsidRPr="007B24C4">
        <w:t xml:space="preserve"> об одностороннем отказе от исполнен</w:t>
      </w:r>
      <w:r>
        <w:t>ия контракта вступает в силу и К</w:t>
      </w:r>
      <w:r w:rsidRPr="007B24C4">
        <w:t xml:space="preserve">онтракт считается расторгнутым через десять дней с даты надлежащего уведомления </w:t>
      </w:r>
      <w:r w:rsidR="000E20E7">
        <w:t>Лицензиатом</w:t>
      </w:r>
      <w:r w:rsidRPr="007B24C4">
        <w:t xml:space="preserve"> </w:t>
      </w:r>
      <w:r w:rsidR="000E20E7">
        <w:t>Лицензиара</w:t>
      </w:r>
      <w:r w:rsidRPr="007B24C4">
        <w:t xml:space="preserve"> об одно</w:t>
      </w:r>
      <w:r>
        <w:t>стороннем отказе от исполнения К</w:t>
      </w:r>
      <w:r w:rsidRPr="007B24C4">
        <w:t>онтракта.</w:t>
      </w:r>
    </w:p>
    <w:p w:rsidR="00AD3DFF" w:rsidRDefault="00AD3DFF" w:rsidP="00AD3DFF">
      <w:pPr>
        <w:ind w:firstLine="567"/>
        <w:jc w:val="both"/>
        <w:rPr>
          <w:rFonts w:eastAsia="Calibri"/>
        </w:rPr>
      </w:pPr>
      <w:r w:rsidRPr="007B24C4">
        <w:rPr>
          <w:rFonts w:eastAsia="Calibri"/>
        </w:rPr>
        <w:t>8.</w:t>
      </w:r>
      <w:r>
        <w:rPr>
          <w:rFonts w:eastAsia="Calibri"/>
        </w:rPr>
        <w:t>12</w:t>
      </w:r>
      <w:r w:rsidRPr="007B24C4">
        <w:rPr>
          <w:rFonts w:eastAsia="Calibri"/>
        </w:rPr>
        <w:t xml:space="preserve">. Убытки, причиненные </w:t>
      </w:r>
      <w:r w:rsidR="000E20E7">
        <w:rPr>
          <w:rFonts w:eastAsia="Calibri"/>
        </w:rPr>
        <w:t>Лицензиату</w:t>
      </w:r>
      <w:r w:rsidRPr="007B24C4">
        <w:rPr>
          <w:rFonts w:eastAsia="Calibri"/>
        </w:rPr>
        <w:t xml:space="preserve"> в связи с неисполнением или ненадлежащим исполнением Контракта </w:t>
      </w:r>
      <w:r>
        <w:rPr>
          <w:rFonts w:eastAsia="Calibri"/>
        </w:rPr>
        <w:t>исполнителем</w:t>
      </w:r>
      <w:r w:rsidRPr="007B24C4">
        <w:rPr>
          <w:rFonts w:eastAsia="Calibri"/>
        </w:rPr>
        <w:t>, подлежат возмещению помимо суммы неустойки (пени, штрафа).</w:t>
      </w:r>
    </w:p>
    <w:p w:rsidR="00AD3DFF" w:rsidRPr="00270726" w:rsidRDefault="00AD3DFF" w:rsidP="00AD3DFF">
      <w:pPr>
        <w:ind w:firstLine="567"/>
        <w:jc w:val="both"/>
      </w:pPr>
    </w:p>
    <w:p w:rsidR="00AD3DFF" w:rsidRDefault="00AD3DFF" w:rsidP="00444531">
      <w:pPr>
        <w:ind w:firstLine="567"/>
        <w:jc w:val="center"/>
        <w:rPr>
          <w:b/>
        </w:rPr>
      </w:pPr>
      <w:r w:rsidRPr="00270726">
        <w:rPr>
          <w:b/>
        </w:rPr>
        <w:t xml:space="preserve">9. </w:t>
      </w:r>
      <w:r w:rsidR="00444531">
        <w:rPr>
          <w:b/>
        </w:rPr>
        <w:t>ГАРАНТИЙНЫЕ ОБЯЗАТЕЛЬСТВА</w:t>
      </w:r>
      <w:r>
        <w:rPr>
          <w:b/>
        </w:rPr>
        <w:t>.</w:t>
      </w:r>
    </w:p>
    <w:p w:rsidR="00AD3DFF" w:rsidRDefault="00444531" w:rsidP="00AD3DFF">
      <w:pPr>
        <w:ind w:firstLine="567"/>
        <w:jc w:val="both"/>
      </w:pPr>
      <w:r w:rsidRPr="00444531">
        <w:t xml:space="preserve">9.1. </w:t>
      </w:r>
      <w:r>
        <w:t>На переданное Программное обеспечение устанавливается гарантийный срок в 2 (два) года с момента передачи неисключительных прав на программное обеспечение.</w:t>
      </w:r>
    </w:p>
    <w:p w:rsidR="00444531" w:rsidRPr="00444531" w:rsidRDefault="00444531" w:rsidP="00AD3DFF">
      <w:pPr>
        <w:ind w:firstLine="567"/>
        <w:jc w:val="both"/>
      </w:pPr>
      <w:r>
        <w:t>9.2. В пределах гарантийного периода Лицензиар обязуется бесплатно консультировать Лицензиата по телефону и электронной почте, предоставлять Лицензиату право скачивать и устанавливать</w:t>
      </w:r>
      <w:r w:rsidR="007F36D9">
        <w:t xml:space="preserve"> новые версии Программного обеспечения и документацию в электронном виде.</w:t>
      </w:r>
    </w:p>
    <w:p w:rsidR="00AD3DFF" w:rsidRPr="00270726" w:rsidRDefault="00AD3DFF" w:rsidP="00AD3DFF">
      <w:pPr>
        <w:pStyle w:val="a9"/>
        <w:spacing w:after="0"/>
        <w:ind w:left="0" w:firstLine="567"/>
        <w:jc w:val="center"/>
        <w:rPr>
          <w:rFonts w:ascii="Times New Roman" w:hAnsi="Times New Roman"/>
          <w:b/>
          <w:caps/>
          <w:sz w:val="24"/>
          <w:szCs w:val="24"/>
        </w:rPr>
      </w:pPr>
      <w:r w:rsidRPr="00270726">
        <w:rPr>
          <w:rFonts w:ascii="Times New Roman" w:hAnsi="Times New Roman"/>
          <w:b/>
          <w:caps/>
          <w:sz w:val="24"/>
          <w:szCs w:val="24"/>
        </w:rPr>
        <w:t>10. Прочие условия</w:t>
      </w:r>
    </w:p>
    <w:p w:rsidR="00AD3DFF" w:rsidRPr="00270726" w:rsidRDefault="00AD3DFF" w:rsidP="00AD3DFF">
      <w:pPr>
        <w:pStyle w:val="22"/>
        <w:spacing w:after="0" w:line="240" w:lineRule="auto"/>
        <w:ind w:firstLine="567"/>
        <w:jc w:val="both"/>
        <w:rPr>
          <w:rFonts w:ascii="Times New Roman" w:hAnsi="Times New Roman" w:cs="Times New Roman"/>
          <w:sz w:val="24"/>
          <w:szCs w:val="24"/>
        </w:rPr>
      </w:pPr>
      <w:r w:rsidRPr="00270726">
        <w:rPr>
          <w:rFonts w:ascii="Times New Roman" w:hAnsi="Times New Roman" w:cs="Times New Roman"/>
          <w:sz w:val="24"/>
          <w:szCs w:val="24"/>
        </w:rPr>
        <w:t>10.1. Споры, возникающие при исполнении настоящего Контракта, регулируются путем переговоров. При не достижении сторонами согласия спор подлежит рассмотрению в Арбитражном суде Санкт-Петербурга и Ленинградской области.</w:t>
      </w:r>
    </w:p>
    <w:p w:rsidR="00AD3DFF" w:rsidRDefault="00AD3DFF" w:rsidP="00AD3DFF">
      <w:pPr>
        <w:pStyle w:val="a9"/>
        <w:suppressLineNumbers/>
        <w:suppressAutoHyphens/>
        <w:spacing w:after="0"/>
        <w:ind w:left="0" w:firstLine="567"/>
        <w:jc w:val="both"/>
        <w:rPr>
          <w:rFonts w:ascii="Times New Roman" w:hAnsi="Times New Roman"/>
          <w:sz w:val="24"/>
          <w:szCs w:val="24"/>
        </w:rPr>
      </w:pPr>
      <w:r w:rsidRPr="00270726">
        <w:rPr>
          <w:rFonts w:ascii="Times New Roman" w:hAnsi="Times New Roman"/>
          <w:sz w:val="24"/>
          <w:szCs w:val="24"/>
        </w:rPr>
        <w:t>10.2. Любые изменения и дополнения к настоящему Контракту действительны, если они совершены в письменной форме и подписаны обеими сторонами.</w:t>
      </w:r>
    </w:p>
    <w:p w:rsidR="00AD3DFF" w:rsidRPr="00270726" w:rsidRDefault="00AD3DFF" w:rsidP="00AD3DFF">
      <w:pPr>
        <w:pStyle w:val="a9"/>
        <w:suppressLineNumbers/>
        <w:suppressAutoHyphens/>
        <w:spacing w:after="0"/>
        <w:ind w:left="0" w:firstLine="567"/>
        <w:jc w:val="both"/>
        <w:rPr>
          <w:rFonts w:ascii="Times New Roman" w:hAnsi="Times New Roman"/>
          <w:sz w:val="24"/>
          <w:szCs w:val="24"/>
        </w:rPr>
      </w:pPr>
      <w:r w:rsidRPr="00270726">
        <w:rPr>
          <w:rFonts w:ascii="Times New Roman" w:hAnsi="Times New Roman"/>
          <w:sz w:val="24"/>
          <w:szCs w:val="24"/>
        </w:rPr>
        <w:t>10.3. Стороны обязаны в течение 2-х дней сообщать друг другу об изменении своего места нахождения, почтового адреса, номеров телефонов, факсов и банковских реквизитов.</w:t>
      </w:r>
    </w:p>
    <w:p w:rsidR="00AD3DFF" w:rsidRPr="00270726" w:rsidRDefault="00AD3DFF" w:rsidP="00AD3DFF">
      <w:pPr>
        <w:ind w:firstLine="567"/>
        <w:jc w:val="both"/>
      </w:pPr>
      <w:r w:rsidRPr="00270726">
        <w:t xml:space="preserve">10.4. </w:t>
      </w:r>
      <w:r w:rsidRPr="00722CAE">
        <w:t xml:space="preserve">Контракт заключен в </w:t>
      </w:r>
      <w:r>
        <w:t xml:space="preserve">электронном виде. По согласованию сторон Контракт может быть дополнительно оформлен на бумажном носителе в </w:t>
      </w:r>
      <w:r w:rsidRPr="00722CAE">
        <w:rPr>
          <w:bCs/>
        </w:rPr>
        <w:t>2-х экземплярах</w:t>
      </w:r>
      <w:r w:rsidRPr="00722CAE">
        <w:t xml:space="preserve">, по одному </w:t>
      </w:r>
      <w:r w:rsidRPr="00722CAE">
        <w:rPr>
          <w:bCs/>
        </w:rPr>
        <w:t xml:space="preserve">для </w:t>
      </w:r>
      <w:r w:rsidR="000E20E7">
        <w:rPr>
          <w:bCs/>
        </w:rPr>
        <w:t>Лицензиата</w:t>
      </w:r>
      <w:r w:rsidRPr="00722CAE">
        <w:rPr>
          <w:bCs/>
        </w:rPr>
        <w:t xml:space="preserve"> </w:t>
      </w:r>
      <w:r w:rsidRPr="00722CAE">
        <w:t xml:space="preserve">и </w:t>
      </w:r>
      <w:r w:rsidR="000E20E7">
        <w:t>Лицензиара</w:t>
      </w:r>
      <w:r w:rsidRPr="00722CAE">
        <w:t>.</w:t>
      </w:r>
    </w:p>
    <w:p w:rsidR="00AD3DFF" w:rsidRPr="00270726" w:rsidRDefault="00AD3DFF" w:rsidP="00AD3DFF">
      <w:pPr>
        <w:pStyle w:val="a9"/>
        <w:suppressLineNumbers/>
        <w:suppressAutoHyphens/>
        <w:spacing w:after="0"/>
        <w:ind w:left="0" w:firstLine="567"/>
        <w:jc w:val="both"/>
        <w:rPr>
          <w:rFonts w:ascii="Times New Roman" w:hAnsi="Times New Roman"/>
          <w:sz w:val="24"/>
          <w:szCs w:val="24"/>
        </w:rPr>
      </w:pPr>
      <w:r w:rsidRPr="00270726">
        <w:rPr>
          <w:rFonts w:ascii="Times New Roman" w:hAnsi="Times New Roman"/>
          <w:sz w:val="24"/>
          <w:szCs w:val="24"/>
        </w:rPr>
        <w:t xml:space="preserve">10.5. При исполнении настоящего Контракта не допускается перемена </w:t>
      </w:r>
      <w:r w:rsidR="000E20E7">
        <w:rPr>
          <w:rFonts w:ascii="Times New Roman" w:hAnsi="Times New Roman"/>
          <w:sz w:val="24"/>
          <w:szCs w:val="24"/>
        </w:rPr>
        <w:t>Лицензиара</w:t>
      </w:r>
      <w:r w:rsidRPr="00270726">
        <w:rPr>
          <w:rFonts w:ascii="Times New Roman" w:hAnsi="Times New Roman"/>
          <w:sz w:val="24"/>
          <w:szCs w:val="24"/>
        </w:rPr>
        <w:t xml:space="preserve">, за исключением случаев, если новый </w:t>
      </w:r>
      <w:r w:rsidR="000E20E7">
        <w:rPr>
          <w:rFonts w:ascii="Times New Roman" w:hAnsi="Times New Roman"/>
          <w:sz w:val="24"/>
          <w:szCs w:val="24"/>
        </w:rPr>
        <w:t>Лицензиар</w:t>
      </w:r>
      <w:r w:rsidRPr="00270726">
        <w:rPr>
          <w:rFonts w:ascii="Times New Roman" w:hAnsi="Times New Roman"/>
          <w:sz w:val="24"/>
          <w:szCs w:val="24"/>
        </w:rPr>
        <w:t xml:space="preserve"> является правопреемником </w:t>
      </w:r>
      <w:r w:rsidR="000E20E7">
        <w:rPr>
          <w:rFonts w:ascii="Times New Roman" w:hAnsi="Times New Roman"/>
          <w:sz w:val="24"/>
          <w:szCs w:val="24"/>
        </w:rPr>
        <w:t>Лицензиара</w:t>
      </w:r>
      <w:r w:rsidRPr="00270726">
        <w:rPr>
          <w:rFonts w:ascii="Times New Roman" w:hAnsi="Times New Roman"/>
          <w:sz w:val="24"/>
          <w:szCs w:val="24"/>
        </w:rPr>
        <w:t xml:space="preserve"> по Контракту вследствие реорганизации юридического лица в форме преобразования, слияния или присоединения.</w:t>
      </w:r>
    </w:p>
    <w:p w:rsidR="00AD3DFF" w:rsidRPr="007B5A13" w:rsidRDefault="00AD3DFF" w:rsidP="00AD3DFF">
      <w:pPr>
        <w:ind w:firstLine="567"/>
        <w:jc w:val="both"/>
        <w:rPr>
          <w:bCs/>
        </w:rPr>
      </w:pPr>
      <w:r>
        <w:t>10.6</w:t>
      </w:r>
      <w:r w:rsidRPr="007B5A13">
        <w:t>.</w:t>
      </w:r>
      <w:r w:rsidRPr="007B5A13">
        <w:rPr>
          <w:bCs/>
        </w:rPr>
        <w:t xml:space="preserve"> Условия Контракта могут быть изменены по соглашению сторон в следующих случаях:</w:t>
      </w:r>
    </w:p>
    <w:p w:rsidR="00AD3DFF" w:rsidRPr="007B5A13" w:rsidRDefault="00AD3DFF" w:rsidP="00AD3DFF">
      <w:pPr>
        <w:autoSpaceDE w:val="0"/>
        <w:autoSpaceDN w:val="0"/>
        <w:adjustRightInd w:val="0"/>
        <w:ind w:firstLine="567"/>
        <w:jc w:val="both"/>
      </w:pPr>
      <w:r w:rsidRPr="007B5A13">
        <w:t>а) при снижении цены контракта без изменения предусмотренных контрактом объема услуги, качества оказываемой услуги и иных условий контракта;</w:t>
      </w:r>
    </w:p>
    <w:p w:rsidR="00AD3DFF" w:rsidRDefault="00AD3DFF" w:rsidP="00AD3DFF">
      <w:pPr>
        <w:autoSpaceDE w:val="0"/>
        <w:autoSpaceDN w:val="0"/>
        <w:adjustRightInd w:val="0"/>
        <w:ind w:firstLine="567"/>
        <w:jc w:val="both"/>
      </w:pPr>
      <w:r w:rsidRPr="007B5A13">
        <w:t>б) если по предложению заказчика увеличиваются пр</w:t>
      </w:r>
      <w:r>
        <w:t xml:space="preserve">едусмотренные контрактом объем </w:t>
      </w:r>
      <w:r w:rsidRPr="007B5A13">
        <w:t>услуги не более чем на десять процентов или уменьша</w:t>
      </w:r>
      <w:r>
        <w:t>ются предусмотренные контрактом</w:t>
      </w:r>
      <w:r w:rsidRPr="007B5A13">
        <w:t xml:space="preserve">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rsidR="00AD3DFF" w:rsidRPr="00E824DA" w:rsidRDefault="00AD3DFF" w:rsidP="00AD3DFF">
      <w:pPr>
        <w:tabs>
          <w:tab w:val="left" w:pos="709"/>
        </w:tabs>
        <w:autoSpaceDE w:val="0"/>
        <w:autoSpaceDN w:val="0"/>
        <w:adjustRightInd w:val="0"/>
        <w:ind w:firstLine="567"/>
        <w:jc w:val="both"/>
      </w:pPr>
      <w:r w:rsidRPr="00E824DA">
        <w:lastRenderedPageBreak/>
        <w:t>1</w:t>
      </w:r>
      <w:r>
        <w:t>0.7</w:t>
      </w:r>
      <w:r w:rsidRPr="00E824DA">
        <w:t>. Все уведомления Сторон, связанные с исполнением настоящего контракта, направляются в письменной форме по почте заказным письмом по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D3DFF" w:rsidRPr="00443DAE" w:rsidRDefault="00AD3DFF" w:rsidP="00AD3DFF">
      <w:pPr>
        <w:ind w:firstLine="540"/>
        <w:jc w:val="both"/>
      </w:pPr>
      <w:r>
        <w:rPr>
          <w:bCs/>
        </w:rPr>
        <w:t>10.8</w:t>
      </w:r>
      <w:r w:rsidRPr="00443DAE">
        <w:rPr>
          <w:bCs/>
        </w:rPr>
        <w:t xml:space="preserve">. </w:t>
      </w:r>
      <w:r w:rsidRPr="00443DAE">
        <w:t>По соглашению сторон допускается изменение существенных условий контракта, заключенного до 1 января 202</w:t>
      </w:r>
      <w:r>
        <w:t>5</w:t>
      </w:r>
      <w:r w:rsidRPr="00443DAE">
        <w:t xml:space="preserve">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частью 65.1. статьи 112 Закона</w:t>
      </w:r>
      <w:r>
        <w:t xml:space="preserve"> </w:t>
      </w:r>
      <w:r w:rsidRPr="00443DAE">
        <w:t xml:space="preserve">№ 44-ФЗ изменение осуществляется с соблюдением положений </w:t>
      </w:r>
      <w:hyperlink r:id="rId8" w:history="1">
        <w:r w:rsidRPr="00443DAE">
          <w:rPr>
            <w:rStyle w:val="a3"/>
          </w:rPr>
          <w:t>частей 1.3</w:t>
        </w:r>
      </w:hyperlink>
      <w:r w:rsidRPr="00443DAE">
        <w:t xml:space="preserve"> - </w:t>
      </w:r>
      <w:hyperlink r:id="rId9" w:history="1">
        <w:r w:rsidRPr="00443DAE">
          <w:rPr>
            <w:rStyle w:val="a3"/>
          </w:rPr>
          <w:t>1.6 статьи 95</w:t>
        </w:r>
      </w:hyperlink>
      <w:r w:rsidRPr="00443DAE">
        <w:t xml:space="preserve"> Закона №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w:t>
      </w:r>
    </w:p>
    <w:p w:rsidR="00AD3DFF" w:rsidRDefault="00AD3DFF" w:rsidP="00AD3DFF">
      <w:pPr>
        <w:ind w:firstLine="540"/>
        <w:jc w:val="both"/>
        <w:rPr>
          <w:bCs/>
        </w:rPr>
      </w:pPr>
      <w:r>
        <w:rPr>
          <w:bCs/>
        </w:rPr>
        <w:t>10.9. Вопросы, не урегулированные настоящим Контрактом, регулируются действующим законодательством Российской Федерации.</w:t>
      </w:r>
    </w:p>
    <w:p w:rsidR="00AD3DFF" w:rsidRPr="00050D0B" w:rsidRDefault="00AD3DFF" w:rsidP="00AD3DFF">
      <w:pPr>
        <w:tabs>
          <w:tab w:val="left" w:pos="1276"/>
        </w:tabs>
        <w:ind w:left="-284"/>
        <w:jc w:val="center"/>
        <w:rPr>
          <w:b/>
          <w:color w:val="000000"/>
        </w:rPr>
      </w:pPr>
      <w:r>
        <w:rPr>
          <w:b/>
          <w:color w:val="000000"/>
        </w:rPr>
        <w:t>11</w:t>
      </w:r>
      <w:r w:rsidRPr="00050D0B">
        <w:rPr>
          <w:b/>
          <w:color w:val="000000"/>
        </w:rPr>
        <w:t>. КОМПЛАЕНС-ОГОВОРКА</w:t>
      </w:r>
    </w:p>
    <w:p w:rsidR="00AD3DFF" w:rsidRPr="00050D0B" w:rsidRDefault="00AD3DFF" w:rsidP="00AD3DFF">
      <w:pPr>
        <w:tabs>
          <w:tab w:val="left" w:pos="284"/>
        </w:tabs>
        <w:ind w:firstLine="709"/>
        <w:jc w:val="both"/>
      </w:pPr>
      <w:r>
        <w:t>11</w:t>
      </w:r>
      <w:r w:rsidRPr="00050D0B">
        <w:t>.1.</w:t>
      </w:r>
      <w:r w:rsidRPr="00050D0B">
        <w:tab/>
        <w:t>Стороны обязуются воздерживаться от любой противозаконной деятельности, способной нанести ущерб деловой репутации Сторон в рамках исполнения Контракта.</w:t>
      </w:r>
    </w:p>
    <w:p w:rsidR="00AD3DFF" w:rsidRPr="00050D0B" w:rsidRDefault="00AD3DFF" w:rsidP="00AD3DFF">
      <w:pPr>
        <w:tabs>
          <w:tab w:val="left" w:pos="284"/>
        </w:tabs>
        <w:ind w:firstLine="709"/>
        <w:jc w:val="both"/>
      </w:pPr>
      <w:r>
        <w:t>11</w:t>
      </w:r>
      <w:r w:rsidRPr="00050D0B">
        <w:t>.2.</w:t>
      </w:r>
      <w:r w:rsidRPr="00050D0B">
        <w:tab/>
        <w:t>Каждая из Сторон настоящим гарантирует соблюдение в своей деятельности антикоррупционного законодательства, а также недопущение фактов совершения своими работниками коррупционных действий при заключении и исполнении Контракта.</w:t>
      </w:r>
    </w:p>
    <w:p w:rsidR="00AD3DFF" w:rsidRPr="00050D0B" w:rsidRDefault="00AD3DFF" w:rsidP="00AD3DFF">
      <w:pPr>
        <w:tabs>
          <w:tab w:val="left" w:pos="284"/>
        </w:tabs>
        <w:ind w:firstLine="709"/>
        <w:jc w:val="both"/>
      </w:pPr>
      <w:r w:rsidRPr="00050D0B">
        <w:t>1</w:t>
      </w:r>
      <w:r>
        <w:t>1</w:t>
      </w:r>
      <w:r w:rsidRPr="00050D0B">
        <w:t>.3.</w:t>
      </w:r>
      <w:r w:rsidRPr="00050D0B">
        <w:tab/>
        <w:t>Настоящим Заказчик подтверждает, что он является государственным учреждением. В случае изменения данного статуса Заказчик обязуется в течение 10 (десяти) рабочих дней письменно уведомить об этом Исполнителя.</w:t>
      </w:r>
    </w:p>
    <w:p w:rsidR="00AD3DFF" w:rsidRPr="00270726" w:rsidRDefault="00AD3DFF" w:rsidP="00AD3DFF">
      <w:pPr>
        <w:pStyle w:val="a9"/>
        <w:suppressLineNumbers/>
        <w:suppressAutoHyphens/>
        <w:spacing w:after="0"/>
        <w:ind w:left="0" w:firstLine="567"/>
        <w:jc w:val="both"/>
        <w:rPr>
          <w:rFonts w:ascii="Times New Roman" w:hAnsi="Times New Roman"/>
          <w:sz w:val="24"/>
          <w:szCs w:val="24"/>
        </w:rPr>
      </w:pPr>
    </w:p>
    <w:p w:rsidR="00AD3DFF" w:rsidRPr="00270726" w:rsidRDefault="00AD3DFF" w:rsidP="00AD3DFF">
      <w:pPr>
        <w:pStyle w:val="a9"/>
        <w:spacing w:after="0"/>
        <w:ind w:left="0" w:firstLine="567"/>
        <w:jc w:val="center"/>
        <w:rPr>
          <w:rFonts w:ascii="Times New Roman" w:hAnsi="Times New Roman"/>
          <w:b/>
          <w:caps/>
          <w:sz w:val="24"/>
          <w:szCs w:val="24"/>
        </w:rPr>
      </w:pPr>
      <w:r>
        <w:rPr>
          <w:rFonts w:ascii="Times New Roman" w:hAnsi="Times New Roman"/>
          <w:b/>
          <w:caps/>
          <w:sz w:val="24"/>
          <w:szCs w:val="24"/>
        </w:rPr>
        <w:t>12</w:t>
      </w:r>
      <w:r w:rsidRPr="00270726">
        <w:rPr>
          <w:rFonts w:ascii="Times New Roman" w:hAnsi="Times New Roman"/>
          <w:b/>
          <w:caps/>
          <w:sz w:val="24"/>
          <w:szCs w:val="24"/>
        </w:rPr>
        <w:t>. ПрИЛОЖЕНИЯ</w:t>
      </w:r>
    </w:p>
    <w:p w:rsidR="00AD3DFF" w:rsidRPr="00270726" w:rsidRDefault="00AD3DFF" w:rsidP="00AD3DFF">
      <w:pPr>
        <w:pStyle w:val="a9"/>
        <w:suppressLineNumbers/>
        <w:suppressAutoHyphens/>
        <w:spacing w:after="0"/>
        <w:ind w:left="0" w:firstLine="567"/>
        <w:jc w:val="both"/>
        <w:rPr>
          <w:rFonts w:ascii="Times New Roman" w:hAnsi="Times New Roman"/>
          <w:sz w:val="24"/>
          <w:szCs w:val="24"/>
        </w:rPr>
      </w:pPr>
      <w:r>
        <w:rPr>
          <w:rFonts w:ascii="Times New Roman" w:hAnsi="Times New Roman"/>
          <w:sz w:val="24"/>
          <w:szCs w:val="24"/>
        </w:rPr>
        <w:t>12</w:t>
      </w:r>
      <w:r w:rsidRPr="00270726">
        <w:rPr>
          <w:rFonts w:ascii="Times New Roman" w:hAnsi="Times New Roman"/>
          <w:sz w:val="24"/>
          <w:szCs w:val="24"/>
        </w:rPr>
        <w:t xml:space="preserve">.1. Приложение № </w:t>
      </w:r>
      <w:r w:rsidRPr="009B6F46">
        <w:rPr>
          <w:rFonts w:ascii="Times New Roman" w:hAnsi="Times New Roman"/>
          <w:sz w:val="24"/>
          <w:szCs w:val="24"/>
        </w:rPr>
        <w:t>1: «</w:t>
      </w:r>
      <w:r w:rsidR="009B6F46" w:rsidRPr="009B6F46">
        <w:rPr>
          <w:rFonts w:ascii="Times New Roman" w:hAnsi="Times New Roman"/>
          <w:sz w:val="24"/>
          <w:szCs w:val="24"/>
        </w:rPr>
        <w:t>Описание объекта закупки</w:t>
      </w:r>
      <w:r w:rsidRPr="009B6F46">
        <w:rPr>
          <w:rFonts w:ascii="Times New Roman" w:hAnsi="Times New Roman"/>
          <w:sz w:val="24"/>
          <w:szCs w:val="24"/>
        </w:rPr>
        <w:t>»</w:t>
      </w:r>
      <w:r w:rsidRPr="00270726">
        <w:rPr>
          <w:rFonts w:ascii="Times New Roman" w:hAnsi="Times New Roman"/>
          <w:sz w:val="24"/>
          <w:szCs w:val="24"/>
        </w:rPr>
        <w:t xml:space="preserve"> </w:t>
      </w:r>
    </w:p>
    <w:p w:rsidR="00AD3DFF" w:rsidRPr="00270726" w:rsidRDefault="00AD3DFF" w:rsidP="00AD3DFF">
      <w:pPr>
        <w:pStyle w:val="a9"/>
        <w:suppressLineNumbers/>
        <w:suppressAutoHyphens/>
        <w:spacing w:after="0"/>
        <w:ind w:left="0" w:firstLine="567"/>
        <w:jc w:val="both"/>
        <w:rPr>
          <w:rFonts w:ascii="Times New Roman" w:hAnsi="Times New Roman"/>
          <w:sz w:val="24"/>
          <w:szCs w:val="24"/>
        </w:rPr>
      </w:pPr>
      <w:r w:rsidRPr="00270726">
        <w:rPr>
          <w:rFonts w:ascii="Times New Roman" w:hAnsi="Times New Roman"/>
          <w:sz w:val="24"/>
          <w:szCs w:val="24"/>
        </w:rPr>
        <w:t>Приложени</w:t>
      </w:r>
      <w:r w:rsidR="009B6F46">
        <w:rPr>
          <w:rFonts w:ascii="Times New Roman" w:hAnsi="Times New Roman"/>
          <w:sz w:val="24"/>
          <w:szCs w:val="24"/>
        </w:rPr>
        <w:t>е являе</w:t>
      </w:r>
      <w:r w:rsidRPr="00270726">
        <w:rPr>
          <w:rFonts w:ascii="Times New Roman" w:hAnsi="Times New Roman"/>
          <w:sz w:val="24"/>
          <w:szCs w:val="24"/>
        </w:rPr>
        <w:t>тся неотъемлемой частью настоящего Контракта.</w:t>
      </w:r>
    </w:p>
    <w:p w:rsidR="00AD3DFF" w:rsidRPr="00270726" w:rsidRDefault="00AD3DFF" w:rsidP="00AD3DFF">
      <w:pPr>
        <w:pStyle w:val="a9"/>
        <w:spacing w:after="0"/>
        <w:ind w:left="0" w:firstLine="567"/>
        <w:jc w:val="center"/>
        <w:rPr>
          <w:rFonts w:ascii="Times New Roman" w:hAnsi="Times New Roman"/>
          <w:b/>
          <w:caps/>
          <w:sz w:val="24"/>
          <w:szCs w:val="24"/>
        </w:rPr>
      </w:pPr>
    </w:p>
    <w:p w:rsidR="00AD3DFF" w:rsidRPr="00270726" w:rsidRDefault="00AD3DFF" w:rsidP="00AD3DFF">
      <w:pPr>
        <w:pStyle w:val="a9"/>
        <w:spacing w:after="0"/>
        <w:ind w:left="0" w:firstLine="567"/>
        <w:jc w:val="center"/>
        <w:rPr>
          <w:rFonts w:ascii="Times New Roman" w:hAnsi="Times New Roman"/>
          <w:b/>
          <w:caps/>
          <w:sz w:val="24"/>
          <w:szCs w:val="24"/>
        </w:rPr>
      </w:pPr>
      <w:r>
        <w:rPr>
          <w:rFonts w:ascii="Times New Roman" w:hAnsi="Times New Roman"/>
          <w:b/>
          <w:caps/>
          <w:sz w:val="24"/>
          <w:szCs w:val="24"/>
        </w:rPr>
        <w:t>13</w:t>
      </w:r>
      <w:r w:rsidRPr="00270726">
        <w:rPr>
          <w:rFonts w:ascii="Times New Roman" w:hAnsi="Times New Roman"/>
          <w:b/>
          <w:caps/>
          <w:sz w:val="24"/>
          <w:szCs w:val="24"/>
        </w:rPr>
        <w:t>. место нахождения</w:t>
      </w:r>
    </w:p>
    <w:p w:rsidR="00AD3DFF" w:rsidRDefault="00AD3DFF" w:rsidP="00AD3DFF">
      <w:pPr>
        <w:pStyle w:val="a9"/>
        <w:suppressLineNumbers/>
        <w:suppressAutoHyphens/>
        <w:spacing w:after="0"/>
        <w:ind w:left="0" w:firstLine="567"/>
        <w:jc w:val="center"/>
        <w:rPr>
          <w:rFonts w:ascii="Times New Roman" w:hAnsi="Times New Roman"/>
          <w:b/>
          <w:caps/>
          <w:sz w:val="24"/>
          <w:szCs w:val="24"/>
        </w:rPr>
      </w:pPr>
      <w:r w:rsidRPr="00270726">
        <w:rPr>
          <w:rFonts w:ascii="Times New Roman" w:hAnsi="Times New Roman"/>
          <w:b/>
          <w:caps/>
          <w:sz w:val="24"/>
          <w:szCs w:val="24"/>
        </w:rPr>
        <w:t>и банковские реквизиты сторон</w:t>
      </w:r>
    </w:p>
    <w:p w:rsidR="00CB0592" w:rsidRDefault="00CB0592" w:rsidP="00AD3DFF">
      <w:pPr>
        <w:pStyle w:val="a9"/>
        <w:suppressLineNumbers/>
        <w:suppressAutoHyphens/>
        <w:spacing w:after="0"/>
        <w:ind w:left="0" w:firstLine="567"/>
        <w:jc w:val="center"/>
        <w:rPr>
          <w:rFonts w:ascii="Times New Roman" w:hAnsi="Times New Roman"/>
          <w:b/>
          <w:caps/>
          <w:sz w:val="24"/>
          <w:szCs w:val="24"/>
        </w:rPr>
      </w:pPr>
    </w:p>
    <w:tbl>
      <w:tblPr>
        <w:tblW w:w="0" w:type="auto"/>
        <w:tblLook w:val="04A0" w:firstRow="1" w:lastRow="0" w:firstColumn="1" w:lastColumn="0" w:noHBand="0" w:noVBand="1"/>
      </w:tblPr>
      <w:tblGrid>
        <w:gridCol w:w="5352"/>
        <w:gridCol w:w="5352"/>
      </w:tblGrid>
      <w:tr w:rsidR="00AD3DFF" w:rsidRPr="008055D4" w:rsidTr="006B3D85">
        <w:tc>
          <w:tcPr>
            <w:tcW w:w="5352" w:type="dxa"/>
            <w:shd w:val="clear" w:color="auto" w:fill="auto"/>
          </w:tcPr>
          <w:p w:rsidR="00AD3DFF" w:rsidRPr="008055D4" w:rsidRDefault="00CB0592" w:rsidP="006B3D85">
            <w:pPr>
              <w:rPr>
                <w:b/>
                <w:sz w:val="22"/>
                <w:szCs w:val="22"/>
              </w:rPr>
            </w:pPr>
            <w:r>
              <w:rPr>
                <w:b/>
                <w:sz w:val="22"/>
                <w:szCs w:val="22"/>
              </w:rPr>
              <w:t>ЛИЦЕНЗИАТ</w:t>
            </w:r>
            <w:r w:rsidR="00AD3DFF" w:rsidRPr="008055D4">
              <w:rPr>
                <w:b/>
                <w:sz w:val="22"/>
                <w:szCs w:val="22"/>
              </w:rPr>
              <w:t>:</w:t>
            </w:r>
          </w:p>
          <w:p w:rsidR="00AD3DFF" w:rsidRPr="008055D4" w:rsidRDefault="00AD3DFF" w:rsidP="006B3D85">
            <w:pPr>
              <w:rPr>
                <w:b/>
                <w:sz w:val="22"/>
                <w:szCs w:val="22"/>
              </w:rPr>
            </w:pPr>
            <w:r w:rsidRPr="008055D4">
              <w:rPr>
                <w:b/>
                <w:sz w:val="22"/>
                <w:szCs w:val="22"/>
              </w:rPr>
              <w:t>Федеральное государственное бюджетное образовательное учреждение высшего образования</w:t>
            </w:r>
          </w:p>
          <w:p w:rsidR="00AD3DFF" w:rsidRPr="008055D4" w:rsidRDefault="00AD3DFF" w:rsidP="006B3D85">
            <w:pPr>
              <w:rPr>
                <w:b/>
                <w:sz w:val="22"/>
                <w:szCs w:val="22"/>
              </w:rPr>
            </w:pPr>
            <w:r w:rsidRPr="008055D4">
              <w:rPr>
                <w:b/>
                <w:sz w:val="22"/>
                <w:szCs w:val="22"/>
              </w:rPr>
              <w:t>«Санкт-Петербургский государственный университет гражданской авиации имени Главного маршала авиации А.А. Новикова»</w:t>
            </w:r>
          </w:p>
          <w:p w:rsidR="00AD3DFF" w:rsidRPr="008055D4" w:rsidRDefault="00AD3DFF" w:rsidP="006B3D85">
            <w:pPr>
              <w:rPr>
                <w:sz w:val="22"/>
                <w:szCs w:val="22"/>
                <w:u w:val="single"/>
              </w:rPr>
            </w:pPr>
          </w:p>
          <w:p w:rsidR="00AD3DFF" w:rsidRPr="00952CFE" w:rsidRDefault="00AD3DFF" w:rsidP="006B3D85">
            <w:pPr>
              <w:rPr>
                <w:sz w:val="22"/>
                <w:szCs w:val="22"/>
                <w:u w:val="single"/>
              </w:rPr>
            </w:pPr>
            <w:r w:rsidRPr="00952CFE">
              <w:rPr>
                <w:sz w:val="22"/>
                <w:szCs w:val="22"/>
                <w:u w:val="single"/>
              </w:rPr>
              <w:t xml:space="preserve">Сокращенное наименование – </w:t>
            </w:r>
          </w:p>
          <w:p w:rsidR="00AD3DFF" w:rsidRPr="00952CFE" w:rsidRDefault="00AD3DFF" w:rsidP="006B3D85">
            <w:pPr>
              <w:ind w:right="566"/>
              <w:rPr>
                <w:sz w:val="22"/>
                <w:szCs w:val="22"/>
              </w:rPr>
            </w:pPr>
            <w:r w:rsidRPr="00952CFE">
              <w:rPr>
                <w:sz w:val="22"/>
                <w:szCs w:val="22"/>
              </w:rPr>
              <w:t>ФГБОУ ВО СПбГУ ГА им. А.А. Новикова</w:t>
            </w:r>
          </w:p>
          <w:p w:rsidR="00AD3DFF" w:rsidRPr="00952CFE" w:rsidRDefault="00AD3DFF" w:rsidP="006B3D85">
            <w:pPr>
              <w:ind w:right="566"/>
              <w:rPr>
                <w:sz w:val="22"/>
                <w:szCs w:val="22"/>
              </w:rPr>
            </w:pPr>
            <w:r w:rsidRPr="00952CFE">
              <w:rPr>
                <w:sz w:val="22"/>
                <w:szCs w:val="22"/>
              </w:rPr>
              <w:t xml:space="preserve">Реквизиты – 196210, Санкт-Петербург, </w:t>
            </w:r>
          </w:p>
          <w:p w:rsidR="00AD3DFF" w:rsidRPr="00952CFE" w:rsidRDefault="00AD3DFF" w:rsidP="006B3D85">
            <w:pPr>
              <w:ind w:right="566"/>
              <w:rPr>
                <w:sz w:val="22"/>
                <w:szCs w:val="22"/>
              </w:rPr>
            </w:pPr>
            <w:r w:rsidRPr="00952CFE">
              <w:rPr>
                <w:sz w:val="22"/>
                <w:szCs w:val="22"/>
              </w:rPr>
              <w:t>ул. Пилотов, д. 38</w:t>
            </w:r>
          </w:p>
          <w:p w:rsidR="00AD3DFF" w:rsidRPr="00952CFE" w:rsidRDefault="00AD3DFF" w:rsidP="006B3D85">
            <w:pPr>
              <w:ind w:right="566"/>
              <w:rPr>
                <w:sz w:val="22"/>
                <w:szCs w:val="22"/>
              </w:rPr>
            </w:pPr>
            <w:r w:rsidRPr="00952CFE">
              <w:rPr>
                <w:sz w:val="22"/>
                <w:szCs w:val="22"/>
              </w:rPr>
              <w:t>ИНН 7810251630 КПП 781001001</w:t>
            </w:r>
          </w:p>
          <w:p w:rsidR="00AD3DFF" w:rsidRPr="00952CFE" w:rsidRDefault="00AD3DFF" w:rsidP="006B3D85">
            <w:pPr>
              <w:ind w:right="566"/>
              <w:rPr>
                <w:sz w:val="22"/>
                <w:szCs w:val="22"/>
              </w:rPr>
            </w:pPr>
            <w:r w:rsidRPr="00952CFE">
              <w:rPr>
                <w:sz w:val="22"/>
                <w:szCs w:val="22"/>
              </w:rPr>
              <w:t>ОГРН 1037821044150</w:t>
            </w:r>
          </w:p>
          <w:p w:rsidR="00AD3DFF" w:rsidRPr="00952CFE" w:rsidRDefault="00AD3DFF" w:rsidP="006B3D85">
            <w:pPr>
              <w:ind w:right="566"/>
              <w:rPr>
                <w:color w:val="1A1A1A"/>
                <w:sz w:val="22"/>
                <w:szCs w:val="22"/>
                <w:shd w:val="clear" w:color="auto" w:fill="FFFFFF"/>
              </w:rPr>
            </w:pPr>
            <w:r w:rsidRPr="00952CFE">
              <w:rPr>
                <w:color w:val="1A1A1A"/>
                <w:sz w:val="22"/>
                <w:szCs w:val="22"/>
                <w:shd w:val="clear" w:color="auto" w:fill="FFFFFF"/>
              </w:rPr>
              <w:t>УФК по Нижегородской области (ФГБОУ ВО СПбГУ ГА им. А.А. Новикова)</w:t>
            </w:r>
          </w:p>
          <w:p w:rsidR="00AD3DFF" w:rsidRPr="00952CFE" w:rsidRDefault="00AD3DFF" w:rsidP="006B3D85">
            <w:pPr>
              <w:ind w:right="566"/>
              <w:rPr>
                <w:sz w:val="22"/>
                <w:szCs w:val="22"/>
              </w:rPr>
            </w:pPr>
            <w:r w:rsidRPr="00952CFE">
              <w:rPr>
                <w:color w:val="1A1A1A"/>
                <w:sz w:val="22"/>
                <w:szCs w:val="22"/>
                <w:shd w:val="clear" w:color="auto" w:fill="FFFFFF"/>
              </w:rPr>
              <w:t>Л</w:t>
            </w:r>
            <w:r w:rsidRPr="00952CFE">
              <w:rPr>
                <w:sz w:val="22"/>
                <w:szCs w:val="22"/>
              </w:rPr>
              <w:t>ицевой счет № 20726Ц09220, 21726Ц09220</w:t>
            </w:r>
          </w:p>
          <w:p w:rsidR="00AD3DFF" w:rsidRPr="00952CFE" w:rsidRDefault="00AD3DFF" w:rsidP="006B3D85">
            <w:pPr>
              <w:ind w:right="566"/>
              <w:jc w:val="both"/>
              <w:rPr>
                <w:sz w:val="22"/>
                <w:szCs w:val="22"/>
              </w:rPr>
            </w:pPr>
            <w:r w:rsidRPr="00952CFE">
              <w:rPr>
                <w:sz w:val="22"/>
                <w:szCs w:val="22"/>
              </w:rPr>
              <w:t>Казначейский счет: 03214643000000013225</w:t>
            </w:r>
          </w:p>
          <w:p w:rsidR="00AD3DFF" w:rsidRPr="00952CFE" w:rsidRDefault="00AD3DFF" w:rsidP="006B3D85">
            <w:pPr>
              <w:ind w:right="566"/>
              <w:jc w:val="both"/>
              <w:rPr>
                <w:sz w:val="22"/>
                <w:szCs w:val="22"/>
              </w:rPr>
            </w:pPr>
            <w:r w:rsidRPr="00952CFE">
              <w:rPr>
                <w:sz w:val="22"/>
                <w:szCs w:val="22"/>
              </w:rPr>
              <w:t>Счет в составе ЕКС: 40102810745370000024</w:t>
            </w:r>
          </w:p>
          <w:p w:rsidR="00AD3DFF" w:rsidRPr="00952CFE" w:rsidRDefault="00AD3DFF" w:rsidP="006B3D85">
            <w:pPr>
              <w:ind w:right="566"/>
              <w:jc w:val="both"/>
              <w:rPr>
                <w:sz w:val="22"/>
                <w:szCs w:val="22"/>
              </w:rPr>
            </w:pPr>
            <w:r w:rsidRPr="00952CFE">
              <w:rPr>
                <w:sz w:val="22"/>
                <w:szCs w:val="22"/>
              </w:rPr>
              <w:t>БИК: 012202102</w:t>
            </w:r>
          </w:p>
          <w:p w:rsidR="00AD3DFF" w:rsidRPr="00952CFE" w:rsidRDefault="00AD3DFF" w:rsidP="006B3D85">
            <w:pPr>
              <w:ind w:right="566"/>
              <w:jc w:val="both"/>
              <w:rPr>
                <w:sz w:val="22"/>
                <w:szCs w:val="22"/>
              </w:rPr>
            </w:pPr>
            <w:r w:rsidRPr="00952CFE">
              <w:rPr>
                <w:sz w:val="22"/>
                <w:szCs w:val="22"/>
              </w:rPr>
              <w:lastRenderedPageBreak/>
              <w:t>Наименование банка: ОКЦ №1 ВВГУ Банка России//УФК по Нижегородской области, г. Нижний Новгород</w:t>
            </w:r>
          </w:p>
          <w:p w:rsidR="00AD3DFF" w:rsidRPr="00952CFE" w:rsidRDefault="00AD3DFF" w:rsidP="006B3D85">
            <w:pPr>
              <w:ind w:right="566"/>
              <w:rPr>
                <w:sz w:val="22"/>
                <w:szCs w:val="22"/>
              </w:rPr>
            </w:pPr>
            <w:r w:rsidRPr="00952CFE">
              <w:rPr>
                <w:sz w:val="22"/>
                <w:szCs w:val="22"/>
              </w:rPr>
              <w:t>ОКПО 01132436</w:t>
            </w:r>
          </w:p>
          <w:p w:rsidR="00AD3DFF" w:rsidRPr="00952CFE" w:rsidRDefault="00AD3DFF" w:rsidP="006B3D85">
            <w:pPr>
              <w:ind w:right="566"/>
              <w:rPr>
                <w:sz w:val="22"/>
                <w:szCs w:val="22"/>
              </w:rPr>
            </w:pPr>
            <w:r w:rsidRPr="00952CFE">
              <w:rPr>
                <w:sz w:val="22"/>
                <w:szCs w:val="22"/>
              </w:rPr>
              <w:t>ОКТМО 40376000</w:t>
            </w:r>
          </w:p>
          <w:p w:rsidR="00AD3DFF" w:rsidRPr="008055D4" w:rsidRDefault="00AD3DFF" w:rsidP="006B3D85">
            <w:pPr>
              <w:rPr>
                <w:sz w:val="22"/>
                <w:szCs w:val="22"/>
              </w:rPr>
            </w:pPr>
          </w:p>
          <w:p w:rsidR="00C35D00" w:rsidRDefault="00AD3DFF" w:rsidP="00C35D00">
            <w:pPr>
              <w:ind w:right="545"/>
            </w:pPr>
            <w:r w:rsidRPr="008055D4">
              <w:rPr>
                <w:sz w:val="22"/>
                <w:szCs w:val="22"/>
              </w:rPr>
              <w:t xml:space="preserve">Адрес электронной почты – </w:t>
            </w:r>
            <w:hyperlink r:id="rId10" w:history="1">
              <w:r w:rsidR="00C35D00">
                <w:rPr>
                  <w:rStyle w:val="a3"/>
                </w:rPr>
                <w:t>kontrakt@spbguga.ru</w:t>
              </w:r>
            </w:hyperlink>
          </w:p>
          <w:p w:rsidR="00AD3DFF" w:rsidRPr="008055D4" w:rsidRDefault="00AD3DFF" w:rsidP="006B3D85">
            <w:pPr>
              <w:rPr>
                <w:sz w:val="22"/>
                <w:szCs w:val="22"/>
              </w:rPr>
            </w:pPr>
          </w:p>
          <w:p w:rsidR="00AD3DFF" w:rsidRDefault="00AD3DFF" w:rsidP="00C35D00">
            <w:pPr>
              <w:rPr>
                <w:i/>
                <w:sz w:val="22"/>
                <w:szCs w:val="22"/>
              </w:rPr>
            </w:pPr>
            <w:r w:rsidRPr="008055D4">
              <w:rPr>
                <w:sz w:val="22"/>
                <w:szCs w:val="22"/>
              </w:rPr>
              <w:t xml:space="preserve">Тел. </w:t>
            </w:r>
            <w:r w:rsidR="00C35D00">
              <w:rPr>
                <w:i/>
                <w:sz w:val="22"/>
                <w:szCs w:val="22"/>
              </w:rPr>
              <w:t>8-812-704-15-76</w:t>
            </w:r>
          </w:p>
          <w:p w:rsidR="00C35D00" w:rsidRDefault="00C35D00" w:rsidP="00C35D00">
            <w:pPr>
              <w:rPr>
                <w:i/>
                <w:sz w:val="22"/>
                <w:szCs w:val="22"/>
              </w:rPr>
            </w:pPr>
            <w:r>
              <w:rPr>
                <w:i/>
                <w:sz w:val="22"/>
                <w:szCs w:val="22"/>
              </w:rPr>
              <w:t>Шестаков Сергей Алексеевич</w:t>
            </w:r>
          </w:p>
          <w:p w:rsidR="00C35D00" w:rsidRDefault="00C35D00" w:rsidP="00C35D00">
            <w:pPr>
              <w:rPr>
                <w:i/>
                <w:sz w:val="22"/>
                <w:szCs w:val="22"/>
              </w:rPr>
            </w:pPr>
          </w:p>
          <w:p w:rsidR="00C35D00" w:rsidRPr="008055D4" w:rsidRDefault="00C35D00" w:rsidP="00C35D00">
            <w:pPr>
              <w:rPr>
                <w:b/>
                <w:caps/>
                <w:sz w:val="22"/>
                <w:szCs w:val="22"/>
              </w:rPr>
            </w:pPr>
          </w:p>
        </w:tc>
        <w:tc>
          <w:tcPr>
            <w:tcW w:w="5352" w:type="dxa"/>
            <w:shd w:val="clear" w:color="auto" w:fill="auto"/>
          </w:tcPr>
          <w:p w:rsidR="00AD3DFF" w:rsidRPr="008055D4" w:rsidRDefault="00CB0592" w:rsidP="006B3D85">
            <w:pPr>
              <w:pStyle w:val="a9"/>
              <w:suppressLineNumbers/>
              <w:suppressAutoHyphens/>
              <w:spacing w:after="0"/>
              <w:ind w:left="0"/>
              <w:rPr>
                <w:rFonts w:ascii="Times New Roman" w:hAnsi="Times New Roman"/>
                <w:b/>
                <w:caps/>
                <w:sz w:val="22"/>
                <w:szCs w:val="22"/>
              </w:rPr>
            </w:pPr>
            <w:r>
              <w:rPr>
                <w:rFonts w:ascii="Times New Roman" w:hAnsi="Times New Roman"/>
                <w:b/>
                <w:caps/>
                <w:sz w:val="22"/>
                <w:szCs w:val="22"/>
              </w:rPr>
              <w:lastRenderedPageBreak/>
              <w:t>ЛИЦЕНЗИАР</w:t>
            </w:r>
            <w:r w:rsidR="00AD3DFF">
              <w:rPr>
                <w:rFonts w:ascii="Times New Roman" w:hAnsi="Times New Roman"/>
                <w:b/>
                <w:caps/>
                <w:sz w:val="22"/>
                <w:szCs w:val="22"/>
              </w:rPr>
              <w:t>:</w:t>
            </w:r>
          </w:p>
        </w:tc>
      </w:tr>
      <w:tr w:rsidR="00AD3DFF" w:rsidRPr="008055D4" w:rsidTr="006B3D85">
        <w:tc>
          <w:tcPr>
            <w:tcW w:w="5352" w:type="dxa"/>
            <w:shd w:val="clear" w:color="auto" w:fill="auto"/>
          </w:tcPr>
          <w:p w:rsidR="00AD3DFF" w:rsidRPr="008055D4" w:rsidRDefault="00C35D00" w:rsidP="006B3D85">
            <w:pPr>
              <w:rPr>
                <w:b/>
                <w:sz w:val="22"/>
                <w:szCs w:val="22"/>
              </w:rPr>
            </w:pPr>
            <w:r>
              <w:rPr>
                <w:b/>
                <w:sz w:val="22"/>
                <w:szCs w:val="22"/>
              </w:rPr>
              <w:t>ЛИЦЕНЗИАТ</w:t>
            </w:r>
            <w:r w:rsidR="00AD3DFF" w:rsidRPr="008055D4">
              <w:rPr>
                <w:b/>
                <w:sz w:val="22"/>
                <w:szCs w:val="22"/>
              </w:rPr>
              <w:t>:</w:t>
            </w:r>
          </w:p>
          <w:p w:rsidR="00AD3DFF" w:rsidRPr="008055D4" w:rsidRDefault="00AD3DFF" w:rsidP="006B3D85">
            <w:pPr>
              <w:rPr>
                <w:b/>
                <w:sz w:val="22"/>
                <w:szCs w:val="22"/>
              </w:rPr>
            </w:pPr>
          </w:p>
          <w:p w:rsidR="00AD3DFF" w:rsidRPr="008055D4" w:rsidRDefault="00C35D00" w:rsidP="006B3D85">
            <w:pPr>
              <w:pStyle w:val="a9"/>
              <w:spacing w:after="0"/>
              <w:ind w:left="0"/>
              <w:rPr>
                <w:rFonts w:ascii="Times New Roman" w:hAnsi="Times New Roman"/>
                <w:caps/>
                <w:sz w:val="22"/>
                <w:szCs w:val="22"/>
              </w:rPr>
            </w:pPr>
            <w:r>
              <w:rPr>
                <w:rFonts w:ascii="Times New Roman" w:hAnsi="Times New Roman"/>
                <w:caps/>
                <w:sz w:val="22"/>
                <w:szCs w:val="22"/>
              </w:rPr>
              <w:t>_________________________/Э.А. Фомичева</w:t>
            </w:r>
          </w:p>
          <w:p w:rsidR="00AD3DFF" w:rsidRPr="00C35D00" w:rsidRDefault="00C35D00" w:rsidP="006B3D85">
            <w:pPr>
              <w:pStyle w:val="a9"/>
              <w:suppressLineNumbers/>
              <w:suppressAutoHyphens/>
              <w:spacing w:after="0"/>
              <w:ind w:left="0"/>
              <w:rPr>
                <w:rFonts w:ascii="Times New Roman" w:hAnsi="Times New Roman"/>
                <w:b/>
                <w:caps/>
                <w:sz w:val="24"/>
                <w:szCs w:val="24"/>
              </w:rPr>
            </w:pPr>
            <w:r w:rsidRPr="00C35D00">
              <w:rPr>
                <w:rFonts w:ascii="Times New Roman" w:hAnsi="Times New Roman"/>
                <w:caps/>
                <w:sz w:val="24"/>
                <w:szCs w:val="24"/>
              </w:rPr>
              <w:t>(Подписано ЭП)</w:t>
            </w:r>
          </w:p>
        </w:tc>
        <w:tc>
          <w:tcPr>
            <w:tcW w:w="5352" w:type="dxa"/>
            <w:shd w:val="clear" w:color="auto" w:fill="auto"/>
          </w:tcPr>
          <w:p w:rsidR="00AD3DFF" w:rsidRPr="008055D4" w:rsidRDefault="00C35D00" w:rsidP="006B3D85">
            <w:pPr>
              <w:pStyle w:val="a9"/>
              <w:suppressLineNumbers/>
              <w:suppressAutoHyphens/>
              <w:spacing w:after="0"/>
              <w:ind w:left="0"/>
              <w:rPr>
                <w:rFonts w:ascii="Times New Roman" w:hAnsi="Times New Roman"/>
                <w:b/>
                <w:caps/>
                <w:sz w:val="22"/>
                <w:szCs w:val="22"/>
              </w:rPr>
            </w:pPr>
            <w:r>
              <w:rPr>
                <w:rFonts w:ascii="Times New Roman" w:hAnsi="Times New Roman"/>
                <w:b/>
                <w:caps/>
                <w:sz w:val="22"/>
                <w:szCs w:val="22"/>
              </w:rPr>
              <w:t>ЛИЦЕНЗИАР</w:t>
            </w:r>
            <w:r w:rsidR="00AD3DFF">
              <w:rPr>
                <w:rFonts w:ascii="Times New Roman" w:hAnsi="Times New Roman"/>
                <w:b/>
                <w:caps/>
                <w:sz w:val="22"/>
                <w:szCs w:val="22"/>
              </w:rPr>
              <w:t>:</w:t>
            </w:r>
          </w:p>
          <w:p w:rsidR="00C35D00" w:rsidRDefault="00C35D00">
            <w:pPr>
              <w:rPr>
                <w:rFonts w:ascii="Arial" w:hAnsi="Arial"/>
                <w:sz w:val="18"/>
                <w:szCs w:val="18"/>
              </w:rPr>
            </w:pPr>
          </w:p>
          <w:p w:rsidR="00AD3DFF" w:rsidRPr="008055D4" w:rsidRDefault="00AD3DFF" w:rsidP="006B3D85">
            <w:pPr>
              <w:pStyle w:val="a9"/>
              <w:spacing w:after="0"/>
              <w:ind w:left="0"/>
              <w:rPr>
                <w:rFonts w:ascii="Times New Roman" w:hAnsi="Times New Roman"/>
                <w:caps/>
                <w:sz w:val="22"/>
                <w:szCs w:val="22"/>
              </w:rPr>
            </w:pPr>
            <w:r w:rsidRPr="008055D4">
              <w:rPr>
                <w:rFonts w:ascii="Times New Roman" w:hAnsi="Times New Roman"/>
                <w:caps/>
                <w:sz w:val="22"/>
                <w:szCs w:val="22"/>
              </w:rPr>
              <w:t xml:space="preserve">____________________ </w:t>
            </w:r>
          </w:p>
          <w:p w:rsidR="00AD3DFF" w:rsidRPr="008055D4" w:rsidRDefault="00C35D00" w:rsidP="006B3D85">
            <w:pPr>
              <w:pStyle w:val="a9"/>
              <w:suppressLineNumbers/>
              <w:suppressAutoHyphens/>
              <w:spacing w:after="0"/>
              <w:ind w:left="0"/>
              <w:rPr>
                <w:rFonts w:ascii="Times New Roman" w:hAnsi="Times New Roman"/>
                <w:b/>
                <w:caps/>
                <w:sz w:val="22"/>
                <w:szCs w:val="22"/>
              </w:rPr>
            </w:pPr>
            <w:r w:rsidRPr="00C35D00">
              <w:rPr>
                <w:rFonts w:ascii="Times New Roman" w:hAnsi="Times New Roman"/>
                <w:caps/>
                <w:sz w:val="24"/>
                <w:szCs w:val="24"/>
              </w:rPr>
              <w:t>(Подписано ЭП)</w:t>
            </w:r>
          </w:p>
        </w:tc>
      </w:tr>
    </w:tbl>
    <w:p w:rsidR="00AD3DFF" w:rsidRDefault="00AD3DFF" w:rsidP="00AD3DFF">
      <w:pPr>
        <w:tabs>
          <w:tab w:val="left" w:pos="6520"/>
        </w:tabs>
        <w:ind w:firstLine="567"/>
        <w:jc w:val="right"/>
        <w:rPr>
          <w:b/>
        </w:rPr>
        <w:sectPr w:rsidR="00AD3DFF" w:rsidSect="006B3D85">
          <w:footerReference w:type="even" r:id="rId11"/>
          <w:footerReference w:type="default" r:id="rId12"/>
          <w:pgSz w:w="11906" w:h="16838"/>
          <w:pgMar w:top="737" w:right="424" w:bottom="737" w:left="709" w:header="709" w:footer="709" w:gutter="0"/>
          <w:cols w:space="708"/>
          <w:docGrid w:linePitch="360"/>
        </w:sectPr>
      </w:pPr>
    </w:p>
    <w:p w:rsidR="00AD3DFF" w:rsidRPr="00270726" w:rsidRDefault="00AD3DFF" w:rsidP="00AD3DFF">
      <w:pPr>
        <w:tabs>
          <w:tab w:val="left" w:pos="6520"/>
        </w:tabs>
        <w:ind w:firstLine="567"/>
        <w:jc w:val="right"/>
        <w:rPr>
          <w:b/>
        </w:rPr>
      </w:pPr>
      <w:r w:rsidRPr="00270726">
        <w:rPr>
          <w:b/>
        </w:rPr>
        <w:lastRenderedPageBreak/>
        <w:t xml:space="preserve">Приложение № 1 </w:t>
      </w:r>
    </w:p>
    <w:p w:rsidR="00AD3DFF" w:rsidRPr="00270726" w:rsidRDefault="00AD3DFF" w:rsidP="00AD3DFF">
      <w:pPr>
        <w:tabs>
          <w:tab w:val="left" w:pos="6520"/>
        </w:tabs>
        <w:ind w:firstLine="567"/>
        <w:jc w:val="right"/>
      </w:pPr>
      <w:r w:rsidRPr="00270726">
        <w:tab/>
        <w:t>к контракту № __</w:t>
      </w:r>
    </w:p>
    <w:p w:rsidR="00AD3DFF" w:rsidRPr="00270726" w:rsidRDefault="00AD3DFF" w:rsidP="00AD3DFF">
      <w:pPr>
        <w:ind w:firstLine="567"/>
        <w:jc w:val="right"/>
        <w:rPr>
          <w:sz w:val="28"/>
          <w:szCs w:val="28"/>
        </w:rPr>
      </w:pPr>
    </w:p>
    <w:p w:rsidR="00AD605C" w:rsidRDefault="00AD605C" w:rsidP="00AD605C">
      <w:pPr>
        <w:jc w:val="center"/>
        <w:rPr>
          <w:rFonts w:eastAsia="Calibri"/>
          <w:b/>
        </w:rPr>
      </w:pPr>
      <w:r>
        <w:rPr>
          <w:rFonts w:eastAsia="Calibri"/>
          <w:b/>
        </w:rPr>
        <w:t>Описание объекта закупки</w:t>
      </w:r>
    </w:p>
    <w:p w:rsidR="00AD605C" w:rsidRPr="008C4726" w:rsidRDefault="00AD605C" w:rsidP="00AD605C">
      <w:pPr>
        <w:jc w:val="center"/>
        <w:rPr>
          <w:b/>
          <w:sz w:val="4"/>
        </w:rPr>
      </w:pPr>
    </w:p>
    <w:p w:rsidR="00AD605C" w:rsidRDefault="00AD605C" w:rsidP="00AD605C">
      <w:pPr>
        <w:jc w:val="center"/>
        <w:rPr>
          <w:b/>
          <w:bCs/>
          <w:bdr w:val="none" w:sz="0" w:space="0" w:color="auto" w:frame="1"/>
        </w:rPr>
      </w:pPr>
      <w:r w:rsidRPr="00FF6A58">
        <w:rPr>
          <w:b/>
        </w:rPr>
        <w:t>на оказание услуг по продлени</w:t>
      </w:r>
      <w:r>
        <w:rPr>
          <w:b/>
        </w:rPr>
        <w:t>ю</w:t>
      </w:r>
      <w:r w:rsidRPr="00FF6A58">
        <w:rPr>
          <w:b/>
        </w:rPr>
        <w:t xml:space="preserve"> действия </w:t>
      </w:r>
      <w:r>
        <w:rPr>
          <w:b/>
        </w:rPr>
        <w:t xml:space="preserve">лицензии на программный продукт </w:t>
      </w:r>
      <w:r w:rsidRPr="00142BB2">
        <w:rPr>
          <w:b/>
          <w:bCs/>
          <w:bdr w:val="none" w:sz="0" w:space="0" w:color="auto" w:frame="1"/>
        </w:rPr>
        <w:t>«Планы ВПО+СПО»</w:t>
      </w:r>
    </w:p>
    <w:p w:rsidR="00AD605C" w:rsidRPr="00FF6A58" w:rsidRDefault="00AD605C" w:rsidP="00AD605C">
      <w:pPr>
        <w:jc w:val="center"/>
        <w:rPr>
          <w:b/>
        </w:rPr>
      </w:pPr>
    </w:p>
    <w:p w:rsidR="00AD605C" w:rsidRPr="00D4023E" w:rsidRDefault="00AD605C" w:rsidP="00AD605C">
      <w:pPr>
        <w:ind w:firstLine="567"/>
        <w:jc w:val="both"/>
        <w:textAlignment w:val="baseline"/>
        <w:rPr>
          <w:bCs/>
          <w:sz w:val="4"/>
          <w:bdr w:val="none" w:sz="0" w:space="0" w:color="auto" w:frame="1"/>
        </w:rPr>
      </w:pPr>
    </w:p>
    <w:p w:rsidR="00D94BEE" w:rsidRPr="00792730" w:rsidRDefault="006C5DB9" w:rsidP="00D94BEE">
      <w:pPr>
        <w:pStyle w:val="af1"/>
        <w:numPr>
          <w:ilvl w:val="0"/>
          <w:numId w:val="4"/>
        </w:numPr>
        <w:autoSpaceDE w:val="0"/>
        <w:autoSpaceDN w:val="0"/>
        <w:adjustRightInd w:val="0"/>
        <w:rPr>
          <w:rFonts w:ascii="Times New Roman" w:hAnsi="Times New Roman"/>
          <w:noProof/>
          <w:sz w:val="24"/>
          <w:szCs w:val="24"/>
        </w:rPr>
      </w:pPr>
      <w:r>
        <w:rPr>
          <w:rFonts w:ascii="Times New Roman" w:hAnsi="Times New Roman"/>
          <w:bCs/>
          <w:sz w:val="24"/>
          <w:szCs w:val="24"/>
          <w:lang w:val="uk-UA"/>
        </w:rPr>
        <w:t xml:space="preserve"> </w:t>
      </w:r>
      <w:proofErr w:type="spellStart"/>
      <w:r w:rsidR="00D94BEE" w:rsidRPr="00FF6A58">
        <w:rPr>
          <w:rFonts w:ascii="Times New Roman" w:hAnsi="Times New Roman"/>
          <w:bCs/>
          <w:sz w:val="24"/>
          <w:szCs w:val="24"/>
          <w:lang w:val="uk-UA"/>
        </w:rPr>
        <w:t>Наименование</w:t>
      </w:r>
      <w:proofErr w:type="spellEnd"/>
      <w:r w:rsidR="00D94BEE" w:rsidRPr="00FF6A58">
        <w:rPr>
          <w:rFonts w:ascii="Times New Roman" w:hAnsi="Times New Roman"/>
          <w:bCs/>
          <w:sz w:val="24"/>
          <w:szCs w:val="24"/>
          <w:lang w:val="uk-UA"/>
        </w:rPr>
        <w:t xml:space="preserve"> </w:t>
      </w:r>
      <w:proofErr w:type="spellStart"/>
      <w:r w:rsidR="00D94BEE" w:rsidRPr="00FF6A58">
        <w:rPr>
          <w:rFonts w:ascii="Times New Roman" w:hAnsi="Times New Roman"/>
          <w:bCs/>
          <w:sz w:val="24"/>
          <w:szCs w:val="24"/>
          <w:lang w:val="uk-UA"/>
        </w:rPr>
        <w:t>объекта</w:t>
      </w:r>
      <w:proofErr w:type="spellEnd"/>
      <w:r w:rsidR="00D94BEE" w:rsidRPr="00FF6A58">
        <w:rPr>
          <w:rFonts w:ascii="Times New Roman" w:hAnsi="Times New Roman"/>
          <w:bCs/>
          <w:sz w:val="24"/>
          <w:szCs w:val="24"/>
          <w:lang w:val="uk-UA"/>
        </w:rPr>
        <w:t xml:space="preserve"> закупки: </w:t>
      </w:r>
      <w:r w:rsidR="00D94BEE" w:rsidRPr="00FF6A58">
        <w:rPr>
          <w:rFonts w:ascii="Times New Roman" w:hAnsi="Times New Roman"/>
          <w:sz w:val="24"/>
          <w:szCs w:val="24"/>
        </w:rPr>
        <w:t xml:space="preserve">оказание услуг </w:t>
      </w:r>
      <w:r w:rsidR="00D94BEE" w:rsidRPr="00FF6A58">
        <w:rPr>
          <w:rFonts w:ascii="Times New Roman" w:hAnsi="Times New Roman"/>
          <w:noProof/>
          <w:sz w:val="24"/>
          <w:szCs w:val="24"/>
        </w:rPr>
        <w:t xml:space="preserve">по продлению действия </w:t>
      </w:r>
      <w:r w:rsidR="00D94BEE">
        <w:rPr>
          <w:rFonts w:ascii="Times New Roman" w:hAnsi="Times New Roman"/>
          <w:noProof/>
          <w:sz w:val="24"/>
          <w:szCs w:val="24"/>
        </w:rPr>
        <w:t xml:space="preserve">лицензии на </w:t>
      </w:r>
      <w:r w:rsidR="00D94BEE" w:rsidRPr="00FF6A58">
        <w:rPr>
          <w:rFonts w:ascii="Times New Roman" w:hAnsi="Times New Roman"/>
          <w:noProof/>
          <w:sz w:val="24"/>
          <w:szCs w:val="24"/>
        </w:rPr>
        <w:t xml:space="preserve"> программн</w:t>
      </w:r>
      <w:r w:rsidR="00D94BEE">
        <w:rPr>
          <w:rFonts w:ascii="Times New Roman" w:hAnsi="Times New Roman"/>
          <w:noProof/>
          <w:sz w:val="24"/>
          <w:szCs w:val="24"/>
        </w:rPr>
        <w:t>ый</w:t>
      </w:r>
      <w:r w:rsidR="00D94BEE" w:rsidRPr="00FF6A58">
        <w:rPr>
          <w:rFonts w:ascii="Times New Roman" w:hAnsi="Times New Roman"/>
          <w:noProof/>
          <w:sz w:val="24"/>
          <w:szCs w:val="24"/>
        </w:rPr>
        <w:t xml:space="preserve"> продукт </w:t>
      </w:r>
      <w:r w:rsidR="00D94BEE" w:rsidRPr="00142BB2">
        <w:rPr>
          <w:rFonts w:ascii="Times New Roman" w:hAnsi="Times New Roman"/>
          <w:bCs/>
          <w:sz w:val="24"/>
          <w:szCs w:val="24"/>
          <w:bdr w:val="none" w:sz="0" w:space="0" w:color="auto" w:frame="1"/>
        </w:rPr>
        <w:t>«Планы ВПО+СПО»</w:t>
      </w:r>
      <w:r w:rsidR="00D94BEE">
        <w:rPr>
          <w:rFonts w:ascii="Times New Roman" w:hAnsi="Times New Roman"/>
          <w:bCs/>
          <w:sz w:val="24"/>
          <w:szCs w:val="24"/>
          <w:bdr w:val="none" w:sz="0" w:space="0" w:color="auto" w:frame="1"/>
        </w:rPr>
        <w:t>.</w:t>
      </w:r>
    </w:p>
    <w:tbl>
      <w:tblPr>
        <w:tblStyle w:val="af7"/>
        <w:tblW w:w="9776" w:type="dxa"/>
        <w:tblInd w:w="0" w:type="dxa"/>
        <w:tblLook w:val="04A0" w:firstRow="1" w:lastRow="0" w:firstColumn="1" w:lastColumn="0" w:noHBand="0" w:noVBand="1"/>
      </w:tblPr>
      <w:tblGrid>
        <w:gridCol w:w="562"/>
        <w:gridCol w:w="5387"/>
        <w:gridCol w:w="3827"/>
      </w:tblGrid>
      <w:tr w:rsidR="00D94BEE" w:rsidTr="00552FD8">
        <w:tc>
          <w:tcPr>
            <w:tcW w:w="562" w:type="dxa"/>
            <w:tcBorders>
              <w:top w:val="single" w:sz="4" w:space="0" w:color="auto"/>
              <w:left w:val="single" w:sz="4" w:space="0" w:color="auto"/>
              <w:bottom w:val="single" w:sz="4" w:space="0" w:color="auto"/>
              <w:right w:val="single" w:sz="4" w:space="0" w:color="auto"/>
            </w:tcBorders>
            <w:vAlign w:val="center"/>
          </w:tcPr>
          <w:p w:rsidR="00D94BEE" w:rsidRDefault="00D94BEE" w:rsidP="00552FD8">
            <w:pPr>
              <w:jc w:val="center"/>
              <w:rPr>
                <w:shd w:val="clear" w:color="auto" w:fill="FFFFFF"/>
              </w:rPr>
            </w:pPr>
            <w:r>
              <w:rPr>
                <w:shd w:val="clear" w:color="auto" w:fill="FFFFFF"/>
              </w:rPr>
              <w:t>№</w:t>
            </w:r>
          </w:p>
          <w:p w:rsidR="00D94BEE" w:rsidRDefault="00D94BEE" w:rsidP="00552FD8">
            <w:pPr>
              <w:jc w:val="center"/>
              <w:rPr>
                <w:shd w:val="clear" w:color="auto" w:fill="FFFFFF"/>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D94BEE" w:rsidRDefault="00D94BEE" w:rsidP="00552FD8">
            <w:pPr>
              <w:jc w:val="center"/>
              <w:rPr>
                <w:bCs/>
              </w:rPr>
            </w:pPr>
            <w:r>
              <w:rPr>
                <w:bCs/>
              </w:rPr>
              <w:t xml:space="preserve">Код по Общероссийскому классификатору продукции по видам экономической деятельности </w:t>
            </w:r>
          </w:p>
          <w:p w:rsidR="00D94BEE" w:rsidRDefault="00D94BEE" w:rsidP="00552FD8">
            <w:pPr>
              <w:jc w:val="center"/>
              <w:rPr>
                <w:highlight w:val="cyan"/>
                <w:shd w:val="clear" w:color="auto" w:fill="FFFFFF"/>
              </w:rPr>
            </w:pPr>
            <w:r>
              <w:rPr>
                <w:bCs/>
              </w:rPr>
              <w:t>(ОКПД2)</w:t>
            </w:r>
            <w:r>
              <w:rPr>
                <w:highlight w:val="cyan"/>
                <w:shd w:val="clear" w:color="auto" w:fill="FFFFFF"/>
              </w:rPr>
              <w:t xml:space="preserve"> </w:t>
            </w:r>
          </w:p>
          <w:p w:rsidR="00D94BEE" w:rsidRDefault="00D94BEE" w:rsidP="00552FD8">
            <w:pPr>
              <w:jc w:val="center"/>
              <w:rPr>
                <w:shd w:val="clear" w:color="auto" w:fill="FFFFFF"/>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D94BEE" w:rsidRDefault="00D94BEE" w:rsidP="00552FD8">
            <w:pPr>
              <w:jc w:val="center"/>
              <w:rPr>
                <w:shd w:val="clear" w:color="auto" w:fill="FFFFFF"/>
              </w:rPr>
            </w:pPr>
            <w:r>
              <w:rPr>
                <w:bCs/>
              </w:rPr>
              <w:t>Код позиции каталога товаров, работ, услуг для обеспечения государственных и муниципальных нужд</w:t>
            </w:r>
            <w:r>
              <w:rPr>
                <w:shd w:val="clear" w:color="auto" w:fill="FFFFFF"/>
              </w:rPr>
              <w:t xml:space="preserve"> (КТРУ)</w:t>
            </w:r>
          </w:p>
        </w:tc>
      </w:tr>
      <w:tr w:rsidR="00D94BEE" w:rsidTr="00552FD8">
        <w:tc>
          <w:tcPr>
            <w:tcW w:w="562" w:type="dxa"/>
            <w:tcBorders>
              <w:top w:val="single" w:sz="4" w:space="0" w:color="auto"/>
              <w:left w:val="single" w:sz="4" w:space="0" w:color="auto"/>
              <w:bottom w:val="single" w:sz="4" w:space="0" w:color="auto"/>
              <w:right w:val="single" w:sz="4" w:space="0" w:color="auto"/>
            </w:tcBorders>
            <w:vAlign w:val="center"/>
          </w:tcPr>
          <w:p w:rsidR="00D94BEE" w:rsidRDefault="00D94BEE" w:rsidP="00552FD8">
            <w:pPr>
              <w:jc w:val="center"/>
              <w:rPr>
                <w:shd w:val="clear" w:color="auto" w:fill="FFFFFF"/>
              </w:rPr>
            </w:pPr>
            <w:r>
              <w:rPr>
                <w:shd w:val="clear" w:color="auto" w:fill="FFFFFF"/>
              </w:rPr>
              <w:t>1</w:t>
            </w:r>
          </w:p>
        </w:tc>
        <w:tc>
          <w:tcPr>
            <w:tcW w:w="5387" w:type="dxa"/>
            <w:tcBorders>
              <w:top w:val="single" w:sz="4" w:space="0" w:color="auto"/>
              <w:left w:val="single" w:sz="4" w:space="0" w:color="auto"/>
              <w:bottom w:val="single" w:sz="4" w:space="0" w:color="auto"/>
              <w:right w:val="single" w:sz="4" w:space="0" w:color="auto"/>
            </w:tcBorders>
            <w:vAlign w:val="center"/>
          </w:tcPr>
          <w:p w:rsidR="00D94BEE" w:rsidRDefault="00D94BEE" w:rsidP="00552FD8">
            <w:pPr>
              <w:rPr>
                <w:shd w:val="clear" w:color="auto" w:fill="FFFFFF"/>
              </w:rPr>
            </w:pPr>
            <w:r w:rsidRPr="003159D0">
              <w:rPr>
                <w:shd w:val="clear" w:color="auto" w:fill="FFFFFF"/>
              </w:rPr>
              <w:t>58.29.50.000 — Услуги по предоставлению лицензий на право использовать компьютерное программное обеспечение</w:t>
            </w:r>
          </w:p>
        </w:tc>
        <w:tc>
          <w:tcPr>
            <w:tcW w:w="3827" w:type="dxa"/>
            <w:tcBorders>
              <w:top w:val="single" w:sz="4" w:space="0" w:color="auto"/>
              <w:left w:val="single" w:sz="4" w:space="0" w:color="auto"/>
              <w:bottom w:val="single" w:sz="4" w:space="0" w:color="auto"/>
              <w:right w:val="single" w:sz="4" w:space="0" w:color="auto"/>
            </w:tcBorders>
          </w:tcPr>
          <w:p w:rsidR="00D94BEE" w:rsidRDefault="00D94BEE" w:rsidP="00552FD8">
            <w:pPr>
              <w:rPr>
                <w:shd w:val="clear" w:color="auto" w:fill="FFFFFF"/>
              </w:rPr>
            </w:pPr>
            <w:r w:rsidRPr="00C9556C">
              <w:rPr>
                <w:shd w:val="clear" w:color="auto" w:fill="FFFFFF"/>
              </w:rPr>
              <w:t>58.29.11.000-00000003 — Программное обеспечение</w:t>
            </w:r>
          </w:p>
        </w:tc>
      </w:tr>
    </w:tbl>
    <w:p w:rsidR="00D94BEE" w:rsidRPr="00D4023E" w:rsidRDefault="00D94BEE" w:rsidP="00D94BEE">
      <w:pPr>
        <w:pStyle w:val="af1"/>
        <w:tabs>
          <w:tab w:val="left" w:pos="1628"/>
        </w:tabs>
        <w:autoSpaceDE w:val="0"/>
        <w:autoSpaceDN w:val="0"/>
        <w:adjustRightInd w:val="0"/>
        <w:ind w:left="0" w:firstLine="0"/>
        <w:rPr>
          <w:rFonts w:ascii="Times New Roman" w:hAnsi="Times New Roman"/>
          <w:color w:val="333333"/>
          <w:sz w:val="24"/>
          <w:szCs w:val="24"/>
        </w:rPr>
      </w:pPr>
      <w:r w:rsidRPr="00D4023E">
        <w:rPr>
          <w:rFonts w:ascii="Times New Roman" w:hAnsi="Times New Roman"/>
          <w:bCs/>
          <w:color w:val="222222"/>
          <w:kern w:val="36"/>
          <w:sz w:val="24"/>
          <w:szCs w:val="24"/>
        </w:rPr>
        <w:t xml:space="preserve">Место оказания услуг: 196210, Санкт-Петербург, </w:t>
      </w:r>
      <w:r w:rsidRPr="00D4023E">
        <w:rPr>
          <w:rFonts w:ascii="Times New Roman" w:hAnsi="Times New Roman"/>
          <w:sz w:val="24"/>
          <w:szCs w:val="24"/>
        </w:rPr>
        <w:t>ул. Пилотов, д. 38,</w:t>
      </w:r>
    </w:p>
    <w:p w:rsidR="00D94BEE" w:rsidRPr="00FF6A58" w:rsidRDefault="00D94BEE" w:rsidP="00D94BEE">
      <w:pPr>
        <w:jc w:val="both"/>
      </w:pPr>
      <w:r w:rsidRPr="00D4023E">
        <w:t xml:space="preserve">Сроки оказания услуг: с </w:t>
      </w:r>
      <w:r>
        <w:t>момента заключения на 24 (двадцать четыре) месяца.</w:t>
      </w:r>
    </w:p>
    <w:p w:rsidR="00D94BEE" w:rsidRPr="00FF6A58" w:rsidRDefault="00D94BEE" w:rsidP="00D94BEE">
      <w:pPr>
        <w:jc w:val="both"/>
      </w:pPr>
      <w:r w:rsidRPr="00FF6A58">
        <w:t xml:space="preserve">2. Требования к функциональным, техническим и качественным характеристикам объекта закупки. </w:t>
      </w:r>
    </w:p>
    <w:p w:rsidR="00D94BEE" w:rsidRPr="00A40E28" w:rsidRDefault="00D94BEE" w:rsidP="00D94BEE">
      <w:pPr>
        <w:ind w:firstLine="567"/>
        <w:jc w:val="both"/>
        <w:textAlignment w:val="baseline"/>
      </w:pPr>
      <w:r>
        <w:rPr>
          <w:bCs/>
          <w:bdr w:val="none" w:sz="0" w:space="0" w:color="auto" w:frame="1"/>
        </w:rPr>
        <w:t>2.1. Программный продукт</w:t>
      </w:r>
      <w:r w:rsidRPr="00A40E28">
        <w:rPr>
          <w:bCs/>
          <w:bdr w:val="none" w:sz="0" w:space="0" w:color="auto" w:frame="1"/>
        </w:rPr>
        <w:t xml:space="preserve"> «Планы ВПО+СПО»</w:t>
      </w:r>
      <w:r w:rsidRPr="00A40E28">
        <w:t xml:space="preserve"> позволя</w:t>
      </w:r>
      <w:r>
        <w:t>е</w:t>
      </w:r>
      <w:r w:rsidRPr="00A40E28">
        <w:t>т созда</w:t>
      </w:r>
      <w:r>
        <w:t>ва</w:t>
      </w:r>
      <w:r w:rsidRPr="00A40E28">
        <w:t>ть в рамках высшего учебного заведения единую систему автоматизированного планирования учебного процесса.</w:t>
      </w:r>
    </w:p>
    <w:p w:rsidR="00D94BEE" w:rsidRPr="00A40E28" w:rsidRDefault="00D94BEE" w:rsidP="00D94BEE">
      <w:pPr>
        <w:ind w:firstLine="567"/>
        <w:jc w:val="both"/>
        <w:textAlignment w:val="baseline"/>
      </w:pPr>
      <w:r>
        <w:t xml:space="preserve">2.2. </w:t>
      </w:r>
      <w:r w:rsidRPr="00A40E28">
        <w:t>Учебные планы (УП), создаваемые в информационной системе (ИС) полностью совместимы с форматом, используемым в процедуре государственной аккредитации.</w:t>
      </w:r>
    </w:p>
    <w:p w:rsidR="00D94BEE" w:rsidRPr="00A40E28" w:rsidRDefault="00D94BEE" w:rsidP="00D94BEE">
      <w:pPr>
        <w:ind w:firstLine="567"/>
        <w:jc w:val="both"/>
        <w:textAlignment w:val="baseline"/>
      </w:pPr>
      <w:r>
        <w:t>2.3. Программный продукт</w:t>
      </w:r>
      <w:r w:rsidRPr="00A40E28">
        <w:t xml:space="preserve"> </w:t>
      </w:r>
      <w:r>
        <w:t xml:space="preserve">должен </w:t>
      </w:r>
      <w:r w:rsidRPr="00A40E28">
        <w:t>включат</w:t>
      </w:r>
      <w:r>
        <w:t>ь</w:t>
      </w:r>
      <w:r w:rsidRPr="00A40E28">
        <w:t xml:space="preserve"> в себя комплект формализованных </w:t>
      </w:r>
      <w:r>
        <w:t>федеральных государственных образовательных стандартов (</w:t>
      </w:r>
      <w:r w:rsidRPr="00A40E28">
        <w:t>ФГОС</w:t>
      </w:r>
      <w:r>
        <w:t>)</w:t>
      </w:r>
      <w:r w:rsidRPr="00A40E28">
        <w:t>, которые использ</w:t>
      </w:r>
      <w:r>
        <w:t>уются</w:t>
      </w:r>
      <w:r w:rsidRPr="00A40E28">
        <w:t xml:space="preserve"> для создания на их основе учебных планов и проверки качества УП.</w:t>
      </w:r>
    </w:p>
    <w:p w:rsidR="00D94BEE" w:rsidRPr="00A40E28" w:rsidRDefault="00D94BEE" w:rsidP="00D94BEE">
      <w:pPr>
        <w:ind w:firstLine="567"/>
        <w:jc w:val="both"/>
        <w:textAlignment w:val="baseline"/>
      </w:pPr>
      <w:r>
        <w:t>2.4. Программный продукт</w:t>
      </w:r>
      <w:r w:rsidRPr="00A40E28">
        <w:t xml:space="preserve"> </w:t>
      </w:r>
      <w:r>
        <w:t xml:space="preserve">обеспечивает </w:t>
      </w:r>
      <w:r w:rsidRPr="00A40E28">
        <w:t>создание учебных планов следующих уровней образования:</w:t>
      </w:r>
    </w:p>
    <w:p w:rsidR="00D94BEE" w:rsidRPr="00A40E28" w:rsidRDefault="00D94BEE" w:rsidP="00D94BEE">
      <w:pPr>
        <w:ind w:firstLine="567"/>
        <w:jc w:val="both"/>
        <w:textAlignment w:val="baseline"/>
      </w:pPr>
      <w:r>
        <w:t>а)</w:t>
      </w:r>
      <w:r w:rsidRPr="00A40E28">
        <w:t xml:space="preserve"> </w:t>
      </w:r>
      <w:proofErr w:type="spellStart"/>
      <w:r w:rsidRPr="00A40E28">
        <w:t>специалитет</w:t>
      </w:r>
      <w:proofErr w:type="spellEnd"/>
      <w:r w:rsidRPr="00A40E28">
        <w:t xml:space="preserve">, </w:t>
      </w:r>
      <w:proofErr w:type="spellStart"/>
      <w:r w:rsidRPr="00A40E28">
        <w:t>бакалавриат</w:t>
      </w:r>
      <w:proofErr w:type="spellEnd"/>
      <w:r w:rsidRPr="00A40E28">
        <w:t>, магистратура очной, очно-заочной и заочной форм обучения (ГОС, ФГОС-3, ФГОС-3+ и ФГОС-3++);</w:t>
      </w:r>
    </w:p>
    <w:p w:rsidR="00D94BEE" w:rsidRPr="00D4023E" w:rsidRDefault="00D94BEE" w:rsidP="00D94BEE">
      <w:pPr>
        <w:ind w:firstLine="567"/>
        <w:jc w:val="both"/>
        <w:textAlignment w:val="baseline"/>
        <w:rPr>
          <w:b/>
        </w:rPr>
      </w:pPr>
      <w:r>
        <w:t>б)</w:t>
      </w:r>
      <w:r w:rsidRPr="00A40E28">
        <w:t xml:space="preserve"> аспирантура очной и заочной форм обучения (ФГТ</w:t>
      </w:r>
      <w:r>
        <w:t xml:space="preserve"> - </w:t>
      </w:r>
      <w:r w:rsidRPr="00D4023E">
        <w:rPr>
          <w:rStyle w:val="af0"/>
          <w:color w:val="333333"/>
          <w:shd w:val="clear" w:color="auto" w:fill="FFFFFF"/>
        </w:rPr>
        <w:t>федеральные государственные требования</w:t>
      </w:r>
      <w:r w:rsidRPr="00D4023E">
        <w:rPr>
          <w:b/>
        </w:rPr>
        <w:t xml:space="preserve"> </w:t>
      </w:r>
      <w:r w:rsidRPr="00D4023E">
        <w:t>и ФГОС-3</w:t>
      </w:r>
      <w:r w:rsidRPr="00D4023E">
        <w:rPr>
          <w:b/>
        </w:rPr>
        <w:t>+).</w:t>
      </w:r>
    </w:p>
    <w:p w:rsidR="00D94BEE" w:rsidRPr="006F3196" w:rsidRDefault="00D94BEE" w:rsidP="00D94BEE">
      <w:pPr>
        <w:ind w:firstLine="567"/>
        <w:jc w:val="both"/>
        <w:textAlignment w:val="baseline"/>
        <w:rPr>
          <w:b/>
          <w:shd w:val="clear" w:color="auto" w:fill="FFFFFF"/>
        </w:rPr>
      </w:pPr>
      <w:r>
        <w:rPr>
          <w:rStyle w:val="af0"/>
          <w:bdr w:val="none" w:sz="0" w:space="0" w:color="auto" w:frame="1"/>
          <w:shd w:val="clear" w:color="auto" w:fill="FFFFFF"/>
        </w:rPr>
        <w:t xml:space="preserve">2.4.1. </w:t>
      </w:r>
      <w:r w:rsidRPr="006F3196">
        <w:rPr>
          <w:rStyle w:val="af0"/>
          <w:bdr w:val="none" w:sz="0" w:space="0" w:color="auto" w:frame="1"/>
          <w:shd w:val="clear" w:color="auto" w:fill="FFFFFF"/>
        </w:rPr>
        <w:t>Электронные макеты рабочих учебных планов должны содержать:</w:t>
      </w:r>
    </w:p>
    <w:p w:rsidR="00D94BEE" w:rsidRPr="00A40E28" w:rsidRDefault="00D94BEE" w:rsidP="00D94BEE">
      <w:pPr>
        <w:ind w:firstLine="567"/>
        <w:jc w:val="both"/>
        <w:textAlignment w:val="baseline"/>
        <w:rPr>
          <w:shd w:val="clear" w:color="auto" w:fill="FFFFFF"/>
        </w:rPr>
      </w:pPr>
      <w:r>
        <w:rPr>
          <w:shd w:val="clear" w:color="auto" w:fill="FFFFFF"/>
        </w:rPr>
        <w:t>а</w:t>
      </w:r>
      <w:r w:rsidRPr="00A40E28">
        <w:rPr>
          <w:shd w:val="clear" w:color="auto" w:fill="FFFFFF"/>
        </w:rPr>
        <w:t>) график учебного процесса с нулевым курсом;</w:t>
      </w:r>
    </w:p>
    <w:p w:rsidR="00D94BEE" w:rsidRPr="00A40E28" w:rsidRDefault="00D94BEE" w:rsidP="00D94BEE">
      <w:pPr>
        <w:ind w:firstLine="567"/>
        <w:jc w:val="both"/>
        <w:textAlignment w:val="baseline"/>
        <w:rPr>
          <w:shd w:val="clear" w:color="auto" w:fill="FFFFFF"/>
        </w:rPr>
      </w:pPr>
      <w:r>
        <w:rPr>
          <w:shd w:val="clear" w:color="auto" w:fill="FFFFFF"/>
        </w:rPr>
        <w:t>б</w:t>
      </w:r>
      <w:r w:rsidRPr="00A40E28">
        <w:rPr>
          <w:shd w:val="clear" w:color="auto" w:fill="FFFFFF"/>
        </w:rPr>
        <w:t>) таблицу дисциплин с указанием распределения часов, зачетных единиц и форм контроля;</w:t>
      </w:r>
    </w:p>
    <w:p w:rsidR="00D94BEE" w:rsidRPr="00A40E28" w:rsidRDefault="00D94BEE" w:rsidP="00D94BEE">
      <w:pPr>
        <w:ind w:firstLine="567"/>
        <w:jc w:val="both"/>
        <w:textAlignment w:val="baseline"/>
        <w:rPr>
          <w:shd w:val="clear" w:color="auto" w:fill="FFFFFF"/>
        </w:rPr>
      </w:pPr>
      <w:r>
        <w:rPr>
          <w:shd w:val="clear" w:color="auto" w:fill="FFFFFF"/>
        </w:rPr>
        <w:t>в</w:t>
      </w:r>
      <w:r w:rsidRPr="00A40E28">
        <w:rPr>
          <w:shd w:val="clear" w:color="auto" w:fill="FFFFFF"/>
        </w:rPr>
        <w:t>) сводные данные по бюджету времени (в неделях, часах, зачетных единицах);</w:t>
      </w:r>
    </w:p>
    <w:p w:rsidR="00D94BEE" w:rsidRPr="00A40E28" w:rsidRDefault="00D94BEE" w:rsidP="00D94BEE">
      <w:pPr>
        <w:ind w:firstLine="567"/>
        <w:jc w:val="both"/>
        <w:textAlignment w:val="baseline"/>
        <w:rPr>
          <w:shd w:val="clear" w:color="auto" w:fill="FFFFFF"/>
        </w:rPr>
      </w:pPr>
      <w:r>
        <w:rPr>
          <w:shd w:val="clear" w:color="auto" w:fill="FFFFFF"/>
        </w:rPr>
        <w:t>г</w:t>
      </w:r>
      <w:r w:rsidRPr="00A40E28">
        <w:rPr>
          <w:shd w:val="clear" w:color="auto" w:fill="FFFFFF"/>
        </w:rPr>
        <w:t>) информацию о производственной, преддипломной и других видах практиках;</w:t>
      </w:r>
    </w:p>
    <w:p w:rsidR="00D94BEE" w:rsidRPr="00A40E28" w:rsidRDefault="00D94BEE" w:rsidP="00D94BEE">
      <w:pPr>
        <w:ind w:firstLine="567"/>
        <w:jc w:val="both"/>
        <w:textAlignment w:val="baseline"/>
        <w:rPr>
          <w:shd w:val="clear" w:color="auto" w:fill="FFFFFF"/>
        </w:rPr>
      </w:pPr>
      <w:r>
        <w:rPr>
          <w:shd w:val="clear" w:color="auto" w:fill="FFFFFF"/>
        </w:rPr>
        <w:t>д</w:t>
      </w:r>
      <w:r w:rsidRPr="00A40E28">
        <w:rPr>
          <w:shd w:val="clear" w:color="auto" w:fill="FFFFFF"/>
        </w:rPr>
        <w:t>) информацию о дипломных и курсовых работах (проектах);</w:t>
      </w:r>
    </w:p>
    <w:p w:rsidR="00D94BEE" w:rsidRPr="00A40E28" w:rsidRDefault="00D94BEE" w:rsidP="00D94BEE">
      <w:pPr>
        <w:ind w:firstLine="567"/>
        <w:jc w:val="both"/>
        <w:textAlignment w:val="baseline"/>
        <w:rPr>
          <w:shd w:val="clear" w:color="auto" w:fill="FFFFFF"/>
        </w:rPr>
      </w:pPr>
      <w:r>
        <w:rPr>
          <w:shd w:val="clear" w:color="auto" w:fill="FFFFFF"/>
        </w:rPr>
        <w:t>е</w:t>
      </w:r>
      <w:r w:rsidRPr="00A40E28">
        <w:rPr>
          <w:shd w:val="clear" w:color="auto" w:fill="FFFFFF"/>
        </w:rPr>
        <w:t>) информацию о государственных экзаменах;</w:t>
      </w:r>
    </w:p>
    <w:p w:rsidR="00D94BEE" w:rsidRPr="00A40E28" w:rsidRDefault="00D94BEE" w:rsidP="00D94BEE">
      <w:pPr>
        <w:ind w:firstLine="567"/>
        <w:jc w:val="both"/>
        <w:textAlignment w:val="baseline"/>
      </w:pPr>
      <w:r>
        <w:rPr>
          <w:shd w:val="clear" w:color="auto" w:fill="FFFFFF"/>
        </w:rPr>
        <w:t>ж</w:t>
      </w:r>
      <w:r w:rsidRPr="00A40E28">
        <w:rPr>
          <w:shd w:val="clear" w:color="auto" w:fill="FFFFFF"/>
        </w:rPr>
        <w:t>) нормативные показатели.</w:t>
      </w:r>
    </w:p>
    <w:p w:rsidR="00D94BEE" w:rsidRPr="00A40E28" w:rsidRDefault="00D94BEE" w:rsidP="00D94BEE">
      <w:pPr>
        <w:pStyle w:val="af"/>
        <w:shd w:val="clear" w:color="auto" w:fill="FFFFFF"/>
        <w:spacing w:before="0" w:beforeAutospacing="0" w:after="0" w:afterAutospacing="0"/>
        <w:ind w:firstLine="567"/>
        <w:jc w:val="both"/>
        <w:textAlignment w:val="baseline"/>
      </w:pPr>
      <w:r>
        <w:t xml:space="preserve">2.4.2. </w:t>
      </w:r>
      <w:r w:rsidRPr="00A40E28">
        <w:t xml:space="preserve">Электронные макеты </w:t>
      </w:r>
      <w:r>
        <w:t>учебных планов</w:t>
      </w:r>
      <w:r w:rsidRPr="00A40E28">
        <w:t xml:space="preserve"> име</w:t>
      </w:r>
      <w:r>
        <w:t>ют</w:t>
      </w:r>
      <w:r w:rsidRPr="00A40E28">
        <w:t xml:space="preserve"> набор инструментов, позволяющих составлять учебные планы и отслеживать качество конечного результата, а именно:</w:t>
      </w:r>
    </w:p>
    <w:p w:rsidR="00D94BEE" w:rsidRPr="00A40E28" w:rsidRDefault="00D94BEE" w:rsidP="00D94BEE">
      <w:pPr>
        <w:pStyle w:val="af"/>
        <w:shd w:val="clear" w:color="auto" w:fill="FFFFFF"/>
        <w:spacing w:before="0" w:beforeAutospacing="0" w:after="0" w:afterAutospacing="0"/>
        <w:ind w:firstLine="567"/>
        <w:jc w:val="both"/>
        <w:textAlignment w:val="baseline"/>
      </w:pPr>
      <w:r>
        <w:t>а)</w:t>
      </w:r>
      <w:r w:rsidRPr="00A40E28">
        <w:t xml:space="preserve"> автоматизированное построение учебных планов, соответствующих ФГОС-3, ФГОС-3+ и ФГОС-3++;</w:t>
      </w:r>
    </w:p>
    <w:p w:rsidR="00D94BEE" w:rsidRPr="00A40E28" w:rsidRDefault="00D94BEE" w:rsidP="00D94BEE">
      <w:pPr>
        <w:pStyle w:val="af"/>
        <w:shd w:val="clear" w:color="auto" w:fill="FFFFFF"/>
        <w:spacing w:before="0" w:beforeAutospacing="0" w:after="0" w:afterAutospacing="0"/>
        <w:ind w:firstLine="567"/>
        <w:jc w:val="both"/>
        <w:textAlignment w:val="baseline"/>
      </w:pPr>
      <w:r>
        <w:t>б)</w:t>
      </w:r>
      <w:r w:rsidRPr="00A40E28">
        <w:t xml:space="preserve"> преобразование планов согласно ФГОС-3++ (для планов, разработанных по ФГОС-3+)</w:t>
      </w:r>
      <w:r>
        <w:t>;</w:t>
      </w:r>
    </w:p>
    <w:p w:rsidR="00D94BEE" w:rsidRPr="00A40E28" w:rsidRDefault="00D94BEE" w:rsidP="00D94BEE">
      <w:pPr>
        <w:pStyle w:val="af"/>
        <w:shd w:val="clear" w:color="auto" w:fill="FFFFFF"/>
        <w:spacing w:before="0" w:beforeAutospacing="0" w:after="0" w:afterAutospacing="0"/>
        <w:ind w:firstLine="567"/>
        <w:jc w:val="both"/>
        <w:textAlignment w:val="baseline"/>
      </w:pPr>
      <w:r>
        <w:t>в)</w:t>
      </w:r>
      <w:r w:rsidRPr="00A40E28">
        <w:t xml:space="preserve"> поддержку практик двух видов: концентрированной и рассредоточенной;</w:t>
      </w:r>
    </w:p>
    <w:p w:rsidR="00D94BEE" w:rsidRPr="00A40E28" w:rsidRDefault="00D94BEE" w:rsidP="00D94BEE">
      <w:pPr>
        <w:pStyle w:val="af"/>
        <w:shd w:val="clear" w:color="auto" w:fill="FFFFFF"/>
        <w:spacing w:before="0" w:beforeAutospacing="0" w:after="0" w:afterAutospacing="0"/>
        <w:ind w:firstLine="567"/>
        <w:jc w:val="both"/>
        <w:textAlignment w:val="baseline"/>
      </w:pPr>
      <w:r>
        <w:t>г)</w:t>
      </w:r>
      <w:r w:rsidRPr="00A40E28">
        <w:t xml:space="preserve"> настраиваемое количество семестров в учебном году (от 2-х до 4-х);</w:t>
      </w:r>
    </w:p>
    <w:p w:rsidR="00D94BEE" w:rsidRPr="00A40E28" w:rsidRDefault="00D94BEE" w:rsidP="00D94BEE">
      <w:pPr>
        <w:pStyle w:val="af"/>
        <w:shd w:val="clear" w:color="auto" w:fill="FFFFFF"/>
        <w:spacing w:before="0" w:beforeAutospacing="0" w:after="0" w:afterAutospacing="0"/>
        <w:ind w:firstLine="567"/>
        <w:jc w:val="both"/>
        <w:textAlignment w:val="baseline"/>
      </w:pPr>
      <w:r>
        <w:t>д)</w:t>
      </w:r>
      <w:r w:rsidRPr="00A40E28">
        <w:t xml:space="preserve"> настраиваемую точность календарного планирования графика учебного процесса;</w:t>
      </w:r>
    </w:p>
    <w:p w:rsidR="00D94BEE" w:rsidRPr="00A40E28" w:rsidRDefault="00D94BEE" w:rsidP="00D94BEE">
      <w:pPr>
        <w:pStyle w:val="af"/>
        <w:shd w:val="clear" w:color="auto" w:fill="FFFFFF"/>
        <w:spacing w:before="0" w:beforeAutospacing="0" w:after="0" w:afterAutospacing="0"/>
        <w:ind w:firstLine="567"/>
        <w:jc w:val="both"/>
        <w:textAlignment w:val="baseline"/>
      </w:pPr>
      <w:r>
        <w:t>е)</w:t>
      </w:r>
      <w:r w:rsidRPr="00A40E28">
        <w:t xml:space="preserve"> проверку соответствия содержимого </w:t>
      </w:r>
      <w:r>
        <w:t>учебных планов</w:t>
      </w:r>
      <w:r w:rsidRPr="00A40E28">
        <w:t xml:space="preserve"> нормативным документам;</w:t>
      </w:r>
    </w:p>
    <w:p w:rsidR="00D94BEE" w:rsidRPr="00A40E28" w:rsidRDefault="00D94BEE" w:rsidP="00D94BEE">
      <w:pPr>
        <w:pStyle w:val="af"/>
        <w:shd w:val="clear" w:color="auto" w:fill="FFFFFF"/>
        <w:spacing w:before="0" w:beforeAutospacing="0" w:after="0" w:afterAutospacing="0"/>
        <w:ind w:firstLine="567"/>
        <w:jc w:val="both"/>
        <w:textAlignment w:val="baseline"/>
      </w:pPr>
      <w:r>
        <w:t>ж)</w:t>
      </w:r>
      <w:r w:rsidRPr="00A40E28">
        <w:t xml:space="preserve"> проверку преемственности и согласованности по родственным специальностям;</w:t>
      </w:r>
    </w:p>
    <w:p w:rsidR="00D94BEE" w:rsidRPr="00A40E28" w:rsidRDefault="00D94BEE" w:rsidP="00D94BEE">
      <w:pPr>
        <w:pStyle w:val="af"/>
        <w:shd w:val="clear" w:color="auto" w:fill="FFFFFF"/>
        <w:spacing w:before="0" w:beforeAutospacing="0" w:after="0" w:afterAutospacing="0"/>
        <w:ind w:firstLine="567"/>
        <w:jc w:val="both"/>
        <w:textAlignment w:val="baseline"/>
      </w:pPr>
      <w:r>
        <w:t>з)</w:t>
      </w:r>
      <w:r w:rsidRPr="00A40E28">
        <w:t xml:space="preserve"> проверку корректности данных и орфографии в названиях дисциплин;</w:t>
      </w:r>
    </w:p>
    <w:p w:rsidR="00D94BEE" w:rsidRPr="00A40E28" w:rsidRDefault="00D94BEE" w:rsidP="00D94BEE">
      <w:pPr>
        <w:pStyle w:val="af"/>
        <w:shd w:val="clear" w:color="auto" w:fill="FFFFFF"/>
        <w:spacing w:before="0" w:beforeAutospacing="0" w:after="0" w:afterAutospacing="0"/>
        <w:ind w:firstLine="567"/>
        <w:jc w:val="both"/>
        <w:textAlignment w:val="baseline"/>
      </w:pPr>
      <w:r>
        <w:t>и)</w:t>
      </w:r>
      <w:r w:rsidRPr="00A40E28">
        <w:t xml:space="preserve"> автоматическое распределение часов самостоятельной работы по семестрам без нарушения требований государственного образовательного стандарта;</w:t>
      </w:r>
    </w:p>
    <w:p w:rsidR="00D94BEE" w:rsidRPr="00A40E28" w:rsidRDefault="00D94BEE" w:rsidP="00D94BEE">
      <w:pPr>
        <w:pStyle w:val="af"/>
        <w:shd w:val="clear" w:color="auto" w:fill="FFFFFF"/>
        <w:spacing w:before="0" w:beforeAutospacing="0" w:after="0" w:afterAutospacing="0"/>
        <w:ind w:firstLine="567"/>
        <w:jc w:val="both"/>
        <w:textAlignment w:val="baseline"/>
      </w:pPr>
      <w:r>
        <w:lastRenderedPageBreak/>
        <w:t>к)</w:t>
      </w:r>
      <w:r w:rsidRPr="00A40E28">
        <w:t xml:space="preserve"> формирование учебных планов заочной и очно-заочной формы обучения на основе плана очной формы.</w:t>
      </w:r>
    </w:p>
    <w:p w:rsidR="00D94BEE" w:rsidRDefault="00D94BEE" w:rsidP="00D94BEE">
      <w:pPr>
        <w:jc w:val="both"/>
        <w:rPr>
          <w:color w:val="333333"/>
          <w:shd w:val="clear" w:color="auto" w:fill="FFFFFF"/>
        </w:rPr>
      </w:pPr>
      <w:r w:rsidRPr="008C4726">
        <w:tab/>
        <w:t>2.4.3.</w:t>
      </w:r>
      <w:r>
        <w:t xml:space="preserve"> П</w:t>
      </w:r>
      <w:r w:rsidRPr="008C4726">
        <w:rPr>
          <w:color w:val="1A1A1A"/>
          <w:shd w:val="clear" w:color="auto" w:fill="FFFFFF"/>
        </w:rPr>
        <w:t>о предоставлению неисключительной</w:t>
      </w:r>
      <w:r>
        <w:rPr>
          <w:color w:val="1A1A1A"/>
          <w:shd w:val="clear" w:color="auto" w:fill="FFFFFF"/>
        </w:rPr>
        <w:t xml:space="preserve"> лицензии на право использовать</w:t>
      </w:r>
      <w:r w:rsidRPr="00FF6A58">
        <w:rPr>
          <w:noProof/>
        </w:rPr>
        <w:t xml:space="preserve"> программн</w:t>
      </w:r>
      <w:r>
        <w:rPr>
          <w:noProof/>
        </w:rPr>
        <w:t>ый</w:t>
      </w:r>
      <w:r w:rsidRPr="00FF6A58">
        <w:rPr>
          <w:noProof/>
        </w:rPr>
        <w:t xml:space="preserve"> продукт </w:t>
      </w:r>
      <w:r w:rsidRPr="00142BB2">
        <w:rPr>
          <w:bCs/>
          <w:bdr w:val="none" w:sz="0" w:space="0" w:color="auto" w:frame="1"/>
        </w:rPr>
        <w:t>«Планы ВПО+СПО»</w:t>
      </w:r>
      <w:r>
        <w:rPr>
          <w:bCs/>
          <w:bdr w:val="none" w:sz="0" w:space="0" w:color="auto" w:frame="1"/>
        </w:rPr>
        <w:t>,</w:t>
      </w:r>
      <w:r w:rsidRPr="008C4726">
        <w:rPr>
          <w:color w:val="1A1A1A"/>
          <w:shd w:val="clear" w:color="auto" w:fill="FFFFFF"/>
        </w:rPr>
        <w:t xml:space="preserve"> при необходимости</w:t>
      </w:r>
      <w:r>
        <w:rPr>
          <w:color w:val="1A1A1A"/>
          <w:shd w:val="clear" w:color="auto" w:fill="FFFFFF"/>
        </w:rPr>
        <w:t>,</w:t>
      </w:r>
      <w:r w:rsidRPr="008C4726">
        <w:rPr>
          <w:color w:val="1A1A1A"/>
          <w:shd w:val="clear" w:color="auto" w:fill="FFFFFF"/>
        </w:rPr>
        <w:t xml:space="preserve"> поставщик предоставляет копию экземпляра Программного обеспечения, </w:t>
      </w:r>
      <w:r>
        <w:rPr>
          <w:color w:val="1A1A1A"/>
          <w:shd w:val="clear" w:color="auto" w:fill="FFFFFF"/>
        </w:rPr>
        <w:t>(</w:t>
      </w:r>
      <w:r w:rsidRPr="008C4726">
        <w:rPr>
          <w:color w:val="1A1A1A"/>
          <w:shd w:val="clear" w:color="auto" w:fill="FFFFFF"/>
        </w:rPr>
        <w:t>далее ПО</w:t>
      </w:r>
      <w:r>
        <w:rPr>
          <w:color w:val="1A1A1A"/>
          <w:shd w:val="clear" w:color="auto" w:fill="FFFFFF"/>
        </w:rPr>
        <w:t>)</w:t>
      </w:r>
      <w:r w:rsidRPr="008C4726">
        <w:rPr>
          <w:color w:val="1A1A1A"/>
          <w:shd w:val="clear" w:color="auto" w:fill="FFFFFF"/>
        </w:rPr>
        <w:t xml:space="preserve"> на носителе или электронным способом через публичную сеть интернет, c подтверждением целостности ПО</w:t>
      </w:r>
      <w:r>
        <w:rPr>
          <w:color w:val="1A1A1A"/>
          <w:shd w:val="clear" w:color="auto" w:fill="FFFFFF"/>
        </w:rPr>
        <w:t>,</w:t>
      </w:r>
      <w:r w:rsidRPr="008C4726">
        <w:rPr>
          <w:color w:val="1A1A1A"/>
          <w:shd w:val="clear" w:color="auto" w:fill="FFFFFF"/>
        </w:rPr>
        <w:t xml:space="preserve"> вычислением контрольной суммы (</w:t>
      </w:r>
      <w:proofErr w:type="spellStart"/>
      <w:r w:rsidRPr="008C4726">
        <w:rPr>
          <w:color w:val="1A1A1A"/>
          <w:shd w:val="clear" w:color="auto" w:fill="FFFFFF"/>
        </w:rPr>
        <w:t>хеш</w:t>
      </w:r>
      <w:proofErr w:type="spellEnd"/>
      <w:r w:rsidRPr="008C4726">
        <w:rPr>
          <w:color w:val="1A1A1A"/>
          <w:shd w:val="clear" w:color="auto" w:fill="FFFFFF"/>
        </w:rPr>
        <w:t xml:space="preserve"> - функции) с помощью криптографических алгоритмов (</w:t>
      </w:r>
      <w:r w:rsidRPr="008C4726">
        <w:rPr>
          <w:color w:val="333333"/>
          <w:shd w:val="clear" w:color="auto" w:fill="FFFFFF"/>
        </w:rPr>
        <w:t>SHA-256, SHA-3, MD5)</w:t>
      </w:r>
      <w:r>
        <w:rPr>
          <w:color w:val="333333"/>
          <w:shd w:val="clear" w:color="auto" w:fill="FFFFFF"/>
        </w:rPr>
        <w:t>.</w:t>
      </w:r>
    </w:p>
    <w:p w:rsidR="00D94BEE" w:rsidRPr="00792730" w:rsidRDefault="00D94BEE" w:rsidP="00D94BEE">
      <w:pPr>
        <w:widowControl w:val="0"/>
        <w:tabs>
          <w:tab w:val="left" w:pos="1134"/>
        </w:tabs>
        <w:autoSpaceDE w:val="0"/>
        <w:autoSpaceDN w:val="0"/>
        <w:adjustRightInd w:val="0"/>
        <w:ind w:firstLine="709"/>
      </w:pPr>
      <w:r w:rsidRPr="00792730">
        <w:t>2.5</w:t>
      </w:r>
      <w:r>
        <w:t>.</w:t>
      </w:r>
      <w:r w:rsidRPr="00792730">
        <w:t xml:space="preserve"> Обоснование использования дополнительного описания товаров, находящихся в КТРУ.</w:t>
      </w:r>
    </w:p>
    <w:p w:rsidR="00D94BEE" w:rsidRPr="00792730" w:rsidRDefault="00D94BEE" w:rsidP="00D94BEE">
      <w:pPr>
        <w:widowControl w:val="0"/>
        <w:tabs>
          <w:tab w:val="left" w:pos="1134"/>
        </w:tabs>
        <w:autoSpaceDE w:val="0"/>
        <w:autoSpaceDN w:val="0"/>
        <w:adjustRightInd w:val="0"/>
      </w:pPr>
      <w:r w:rsidRPr="00792730">
        <w:t>В связи с тем, что информация, включенная в КТРУ является общей, не является исчерпывающей и не позволяет точно определить качественные, функциональные и технические характеристики программного продукта, в описании объекта закупки указана дополнительная информация исходя из характеристик (которым должен отвечать конкретный программный продукт), и которая является значимой для Заказчика.</w:t>
      </w:r>
    </w:p>
    <w:p w:rsidR="00D94BEE" w:rsidRPr="00792730" w:rsidRDefault="00D94BEE" w:rsidP="00D94BEE">
      <w:pPr>
        <w:shd w:val="clear" w:color="auto" w:fill="FFFFFF"/>
        <w:ind w:firstLine="567"/>
        <w:jc w:val="both"/>
      </w:pPr>
      <w:r w:rsidRPr="00792730">
        <w:t xml:space="preserve">При описании объекта закупки Заказчик руководствовался конкретными характеристиками </w:t>
      </w:r>
      <w:r>
        <w:t>программного продукта</w:t>
      </w:r>
      <w:r w:rsidRPr="00792730">
        <w:t xml:space="preserve">, указанными </w:t>
      </w:r>
      <w:r>
        <w:t xml:space="preserve">в </w:t>
      </w:r>
      <w:r w:rsidRPr="00792730">
        <w:t>информационных ресурсах, а также в ответах на запросы от производителей (поставщиков) на требуемый товар, что предусмотрено пунктом 2 части 1 статьи 33 Закона № 44-ФЗ, в части «иных требований, связанных с определением соответствия поставляемого товара, выполняемой работы, оказываемой услуги потребностям заказчика».</w:t>
      </w:r>
    </w:p>
    <w:p w:rsidR="00D94BEE" w:rsidRPr="00792730" w:rsidRDefault="00D94BEE" w:rsidP="00D94BEE">
      <w:pPr>
        <w:autoSpaceDE w:val="0"/>
        <w:autoSpaceDN w:val="0"/>
        <w:adjustRightInd w:val="0"/>
        <w:ind w:firstLine="567"/>
        <w:jc w:val="both"/>
        <w:rPr>
          <w:i/>
          <w:shd w:val="clear" w:color="auto" w:fill="FFFFFF"/>
        </w:rPr>
      </w:pPr>
      <w:r w:rsidRPr="00792730">
        <w:rPr>
          <w:shd w:val="clear" w:color="auto" w:fill="FFFFFF"/>
        </w:rPr>
        <w:t xml:space="preserve">Установленные требования к товарам позволяют определить параметры и характеристики </w:t>
      </w:r>
      <w:r>
        <w:rPr>
          <w:shd w:val="clear" w:color="auto" w:fill="FFFFFF"/>
        </w:rPr>
        <w:t>программного продукта</w:t>
      </w:r>
      <w:r w:rsidRPr="00792730">
        <w:rPr>
          <w:shd w:val="clear" w:color="auto" w:fill="FFFFFF"/>
        </w:rPr>
        <w:t>, в наибольшей степени удовлетворяющие потребности Заказчика.</w:t>
      </w:r>
    </w:p>
    <w:p w:rsidR="00D94BEE" w:rsidRDefault="00D94BEE" w:rsidP="00D94BEE">
      <w:pPr>
        <w:ind w:firstLine="567"/>
        <w:jc w:val="both"/>
      </w:pPr>
      <w:bookmarkStart w:id="1" w:name="_Hlk235711897"/>
      <w:r>
        <w:rPr>
          <w:bCs/>
        </w:rPr>
        <w:t xml:space="preserve">3. </w:t>
      </w:r>
      <w:r w:rsidRPr="00792730">
        <w:rPr>
          <w:bCs/>
        </w:rPr>
        <w:t>Программное обеспечение должно быть зарегистрировано в едином реестре российских программ для электронных вычислительных машин и баз данных или реестре евразийского программного обеспечения, в соответствие с требованиями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792730">
        <w:t>.</w:t>
      </w:r>
      <w:bookmarkEnd w:id="1"/>
    </w:p>
    <w:p w:rsidR="00D94BEE" w:rsidRPr="00CF7C74" w:rsidRDefault="00D94BEE" w:rsidP="00D94BEE">
      <w:pPr>
        <w:ind w:firstLine="567"/>
        <w:jc w:val="both"/>
      </w:pPr>
      <w:r w:rsidRPr="00CF7C74">
        <w:t>4. Слова «или эквивалент» при указании товарных знаков не указаны Заказчиком на основании пп.1 п.1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ввиду: ранее установленного у заказчика программного обеспечения, в связи с необходимостью установки именно этого вида программного обеспечения, невозможностью совместить с другим программным обеспечением.</w:t>
      </w:r>
    </w:p>
    <w:p w:rsidR="005A4C59" w:rsidRDefault="005A4C59" w:rsidP="00AD605C">
      <w:pPr>
        <w:jc w:val="both"/>
        <w:rPr>
          <w:color w:val="333333"/>
          <w:shd w:val="clear" w:color="auto" w:fill="FFFFFF"/>
        </w:rPr>
      </w:pPr>
    </w:p>
    <w:p w:rsidR="005A4C59" w:rsidRDefault="005A4C59" w:rsidP="00AD605C">
      <w:pPr>
        <w:jc w:val="both"/>
        <w:rPr>
          <w:color w:val="333333"/>
          <w:shd w:val="clear" w:color="auto" w:fill="FFFFFF"/>
        </w:rPr>
      </w:pPr>
    </w:p>
    <w:p w:rsidR="005A4C59" w:rsidRDefault="005A4C59" w:rsidP="00AD605C">
      <w:pPr>
        <w:jc w:val="both"/>
        <w:rPr>
          <w:color w:val="333333"/>
          <w:shd w:val="clear" w:color="auto" w:fill="FFFFFF"/>
        </w:rPr>
      </w:pPr>
    </w:p>
    <w:tbl>
      <w:tblPr>
        <w:tblW w:w="0" w:type="auto"/>
        <w:tblLook w:val="04A0" w:firstRow="1" w:lastRow="0" w:firstColumn="1" w:lastColumn="0" w:noHBand="0" w:noVBand="1"/>
      </w:tblPr>
      <w:tblGrid>
        <w:gridCol w:w="5352"/>
        <w:gridCol w:w="5352"/>
      </w:tblGrid>
      <w:tr w:rsidR="00C35D00" w:rsidRPr="008055D4" w:rsidTr="006B3D85">
        <w:tc>
          <w:tcPr>
            <w:tcW w:w="5352" w:type="dxa"/>
            <w:shd w:val="clear" w:color="auto" w:fill="auto"/>
          </w:tcPr>
          <w:p w:rsidR="00C35D00" w:rsidRPr="008055D4" w:rsidRDefault="00C35D00" w:rsidP="00C35D00">
            <w:pPr>
              <w:rPr>
                <w:b/>
                <w:sz w:val="22"/>
                <w:szCs w:val="22"/>
              </w:rPr>
            </w:pPr>
            <w:r>
              <w:rPr>
                <w:b/>
                <w:sz w:val="22"/>
                <w:szCs w:val="22"/>
              </w:rPr>
              <w:t>ЛИЦЕНЗИАТ</w:t>
            </w:r>
            <w:r w:rsidRPr="008055D4">
              <w:rPr>
                <w:b/>
                <w:sz w:val="22"/>
                <w:szCs w:val="22"/>
              </w:rPr>
              <w:t>:</w:t>
            </w:r>
          </w:p>
          <w:p w:rsidR="00C35D00" w:rsidRPr="008055D4" w:rsidRDefault="00C35D00" w:rsidP="00C35D00">
            <w:pPr>
              <w:rPr>
                <w:b/>
                <w:sz w:val="22"/>
                <w:szCs w:val="22"/>
              </w:rPr>
            </w:pPr>
          </w:p>
          <w:p w:rsidR="00C35D00" w:rsidRPr="008055D4" w:rsidRDefault="00C35D00" w:rsidP="00C35D00">
            <w:pPr>
              <w:pStyle w:val="a9"/>
              <w:spacing w:after="0"/>
              <w:ind w:left="0"/>
              <w:rPr>
                <w:rFonts w:ascii="Times New Roman" w:hAnsi="Times New Roman"/>
                <w:caps/>
                <w:sz w:val="22"/>
                <w:szCs w:val="22"/>
              </w:rPr>
            </w:pPr>
            <w:r>
              <w:rPr>
                <w:rFonts w:ascii="Times New Roman" w:hAnsi="Times New Roman"/>
                <w:caps/>
                <w:sz w:val="22"/>
                <w:szCs w:val="22"/>
              </w:rPr>
              <w:t>_________________________/Э.А. Фомичева</w:t>
            </w:r>
          </w:p>
          <w:p w:rsidR="00C35D00" w:rsidRPr="00C35D00" w:rsidRDefault="00C35D00" w:rsidP="00C35D00">
            <w:pPr>
              <w:pStyle w:val="a9"/>
              <w:suppressLineNumbers/>
              <w:suppressAutoHyphens/>
              <w:spacing w:after="0"/>
              <w:ind w:left="0"/>
              <w:rPr>
                <w:rFonts w:ascii="Times New Roman" w:hAnsi="Times New Roman"/>
                <w:b/>
                <w:caps/>
                <w:sz w:val="24"/>
                <w:szCs w:val="24"/>
              </w:rPr>
            </w:pPr>
            <w:r w:rsidRPr="00C35D00">
              <w:rPr>
                <w:rFonts w:ascii="Times New Roman" w:hAnsi="Times New Roman"/>
                <w:caps/>
                <w:sz w:val="24"/>
                <w:szCs w:val="24"/>
              </w:rPr>
              <w:t>(Подписано ЭП)</w:t>
            </w:r>
          </w:p>
        </w:tc>
        <w:tc>
          <w:tcPr>
            <w:tcW w:w="5352" w:type="dxa"/>
            <w:shd w:val="clear" w:color="auto" w:fill="auto"/>
          </w:tcPr>
          <w:p w:rsidR="00C35D00" w:rsidRPr="008055D4" w:rsidRDefault="00C35D00" w:rsidP="00C35D00">
            <w:pPr>
              <w:pStyle w:val="a9"/>
              <w:suppressLineNumbers/>
              <w:suppressAutoHyphens/>
              <w:spacing w:after="0"/>
              <w:ind w:left="0"/>
              <w:rPr>
                <w:rFonts w:ascii="Times New Roman" w:hAnsi="Times New Roman"/>
                <w:b/>
                <w:caps/>
                <w:sz w:val="22"/>
                <w:szCs w:val="22"/>
              </w:rPr>
            </w:pPr>
            <w:r>
              <w:rPr>
                <w:rFonts w:ascii="Times New Roman" w:hAnsi="Times New Roman"/>
                <w:b/>
                <w:caps/>
                <w:sz w:val="22"/>
                <w:szCs w:val="22"/>
              </w:rPr>
              <w:t>ЛИЦЕНЗИАР:</w:t>
            </w:r>
          </w:p>
          <w:p w:rsidR="00C35D00" w:rsidRDefault="00C35D00" w:rsidP="00C35D00">
            <w:pPr>
              <w:rPr>
                <w:rFonts w:ascii="Arial" w:hAnsi="Arial"/>
                <w:sz w:val="18"/>
                <w:szCs w:val="18"/>
              </w:rPr>
            </w:pPr>
          </w:p>
          <w:p w:rsidR="00C35D00" w:rsidRPr="008055D4" w:rsidRDefault="00C35D00" w:rsidP="00C35D00">
            <w:pPr>
              <w:pStyle w:val="a9"/>
              <w:spacing w:after="0"/>
              <w:ind w:left="0"/>
              <w:rPr>
                <w:rFonts w:ascii="Times New Roman" w:hAnsi="Times New Roman"/>
                <w:caps/>
                <w:sz w:val="22"/>
                <w:szCs w:val="22"/>
              </w:rPr>
            </w:pPr>
            <w:r w:rsidRPr="008055D4">
              <w:rPr>
                <w:rFonts w:ascii="Times New Roman" w:hAnsi="Times New Roman"/>
                <w:caps/>
                <w:sz w:val="22"/>
                <w:szCs w:val="22"/>
              </w:rPr>
              <w:t xml:space="preserve">____________________ </w:t>
            </w:r>
          </w:p>
          <w:p w:rsidR="00C35D00" w:rsidRPr="008055D4" w:rsidRDefault="00C35D00" w:rsidP="00C35D00">
            <w:pPr>
              <w:pStyle w:val="a9"/>
              <w:suppressLineNumbers/>
              <w:suppressAutoHyphens/>
              <w:spacing w:after="0"/>
              <w:ind w:left="0"/>
              <w:rPr>
                <w:rFonts w:ascii="Times New Roman" w:hAnsi="Times New Roman"/>
                <w:b/>
                <w:caps/>
                <w:sz w:val="22"/>
                <w:szCs w:val="22"/>
              </w:rPr>
            </w:pPr>
            <w:r w:rsidRPr="00C35D00">
              <w:rPr>
                <w:rFonts w:ascii="Times New Roman" w:hAnsi="Times New Roman"/>
                <w:caps/>
                <w:sz w:val="24"/>
                <w:szCs w:val="24"/>
              </w:rPr>
              <w:t>(Подписано ЭП)</w:t>
            </w:r>
          </w:p>
        </w:tc>
      </w:tr>
    </w:tbl>
    <w:p w:rsidR="005A4C59" w:rsidRDefault="005A4C59" w:rsidP="00AD605C">
      <w:pPr>
        <w:jc w:val="both"/>
        <w:rPr>
          <w:color w:val="333333"/>
          <w:shd w:val="clear" w:color="auto" w:fill="FFFFFF"/>
        </w:rPr>
      </w:pPr>
    </w:p>
    <w:p w:rsidR="00AD605C" w:rsidRDefault="00AD605C" w:rsidP="00AD3DFF">
      <w:pPr>
        <w:spacing w:before="60"/>
        <w:ind w:firstLine="567"/>
        <w:jc w:val="right"/>
      </w:pPr>
    </w:p>
    <w:p w:rsidR="00AD605C" w:rsidRDefault="00AD605C" w:rsidP="00AD3DFF">
      <w:pPr>
        <w:spacing w:before="60"/>
        <w:ind w:firstLine="567"/>
        <w:jc w:val="right"/>
      </w:pPr>
    </w:p>
    <w:p w:rsidR="00AD605C" w:rsidRDefault="00AD605C" w:rsidP="00AD3DFF">
      <w:pPr>
        <w:spacing w:before="60"/>
        <w:ind w:firstLine="567"/>
        <w:jc w:val="right"/>
      </w:pPr>
    </w:p>
    <w:p w:rsidR="00AD605C" w:rsidRDefault="00AD605C" w:rsidP="00AD3DFF">
      <w:pPr>
        <w:spacing w:before="60"/>
        <w:ind w:firstLine="567"/>
        <w:jc w:val="right"/>
      </w:pPr>
    </w:p>
    <w:p w:rsidR="00AD605C" w:rsidRDefault="00AD605C" w:rsidP="00AD3DFF">
      <w:pPr>
        <w:spacing w:before="60"/>
        <w:ind w:firstLine="567"/>
        <w:jc w:val="right"/>
      </w:pPr>
    </w:p>
    <w:p w:rsidR="00AD605C" w:rsidRDefault="00AD605C" w:rsidP="00AD3DFF">
      <w:pPr>
        <w:spacing w:before="60"/>
        <w:ind w:firstLine="567"/>
        <w:jc w:val="right"/>
      </w:pPr>
    </w:p>
    <w:p w:rsidR="00D94BEE" w:rsidRDefault="00D94BEE" w:rsidP="00AD3DFF">
      <w:pPr>
        <w:spacing w:before="60"/>
        <w:ind w:firstLine="567"/>
        <w:jc w:val="right"/>
        <w:sectPr w:rsidR="00D94BEE" w:rsidSect="006B3D85">
          <w:pgSz w:w="11906" w:h="16838"/>
          <w:pgMar w:top="737" w:right="424" w:bottom="737" w:left="709" w:header="709" w:footer="709" w:gutter="0"/>
          <w:cols w:space="708"/>
          <w:docGrid w:linePitch="360"/>
        </w:sectPr>
      </w:pPr>
    </w:p>
    <w:p w:rsidR="00AD605C" w:rsidRPr="00D62D34" w:rsidRDefault="00AD605C" w:rsidP="00AD605C">
      <w:pPr>
        <w:tabs>
          <w:tab w:val="left" w:pos="6039"/>
        </w:tabs>
        <w:ind w:firstLine="567"/>
        <w:jc w:val="center"/>
        <w:rPr>
          <w:bCs/>
        </w:rPr>
      </w:pPr>
      <w:r w:rsidRPr="00D62D34">
        <w:rPr>
          <w:bCs/>
        </w:rPr>
        <w:lastRenderedPageBreak/>
        <w:t>Требования к значениям показателей (характеристик) товара, позволяющие определить соответствие установленным заказчиком требованиям</w:t>
      </w:r>
    </w:p>
    <w:p w:rsidR="00AD605C" w:rsidRPr="00D62D34" w:rsidRDefault="00AD605C" w:rsidP="00AD605C">
      <w:pPr>
        <w:pStyle w:val="af3"/>
        <w:ind w:right="-32"/>
        <w:jc w:val="right"/>
        <w:rPr>
          <w:rFonts w:ascii="Times New Roman" w:hAnsi="Times New Roman"/>
          <w:sz w:val="20"/>
          <w:szCs w:val="20"/>
        </w:rPr>
      </w:pPr>
    </w:p>
    <w:tbl>
      <w:tblPr>
        <w:tblpPr w:leftFromText="180" w:rightFromText="180" w:vertAnchor="text" w:horzAnchor="margin" w:tblpY="439"/>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3"/>
        <w:gridCol w:w="1990"/>
        <w:gridCol w:w="1944"/>
        <w:gridCol w:w="3140"/>
        <w:gridCol w:w="2534"/>
        <w:gridCol w:w="3436"/>
        <w:gridCol w:w="895"/>
        <w:gridCol w:w="747"/>
      </w:tblGrid>
      <w:tr w:rsidR="00AD605C" w:rsidRPr="006C4447" w:rsidTr="00F54F19">
        <w:trPr>
          <w:trHeight w:val="1248"/>
        </w:trPr>
        <w:tc>
          <w:tcPr>
            <w:tcW w:w="225" w:type="pct"/>
            <w:tcBorders>
              <w:top w:val="single" w:sz="4" w:space="0" w:color="auto"/>
              <w:left w:val="single" w:sz="4" w:space="0" w:color="auto"/>
              <w:bottom w:val="single" w:sz="4" w:space="0" w:color="auto"/>
              <w:right w:val="single" w:sz="4" w:space="0" w:color="auto"/>
            </w:tcBorders>
            <w:vAlign w:val="center"/>
          </w:tcPr>
          <w:p w:rsidR="00AD605C" w:rsidRPr="006C4447" w:rsidRDefault="00AD605C" w:rsidP="006B3D85">
            <w:pPr>
              <w:suppressAutoHyphens/>
              <w:jc w:val="center"/>
              <w:rPr>
                <w:rFonts w:eastAsia="Courier New"/>
                <w:b/>
                <w:bCs/>
                <w:color w:val="000000"/>
                <w:kern w:val="2"/>
                <w:sz w:val="22"/>
                <w:szCs w:val="22"/>
                <w:lang w:bidi="ru-RU"/>
              </w:rPr>
            </w:pPr>
            <w:r w:rsidRPr="006C4447">
              <w:rPr>
                <w:rFonts w:eastAsia="Courier New"/>
                <w:b/>
                <w:bCs/>
                <w:color w:val="000000"/>
                <w:kern w:val="2"/>
                <w:sz w:val="22"/>
                <w:szCs w:val="22"/>
                <w:lang w:bidi="ru-RU"/>
              </w:rPr>
              <w:t>№</w:t>
            </w:r>
          </w:p>
          <w:p w:rsidR="00AD605C" w:rsidRPr="006C4447" w:rsidRDefault="00AD605C" w:rsidP="006B3D85">
            <w:pPr>
              <w:suppressAutoHyphens/>
              <w:jc w:val="center"/>
              <w:rPr>
                <w:rFonts w:eastAsia="Courier New"/>
                <w:b/>
                <w:bCs/>
                <w:color w:val="000000"/>
                <w:kern w:val="2"/>
                <w:sz w:val="22"/>
                <w:szCs w:val="22"/>
                <w:lang w:bidi="ru-RU"/>
              </w:rPr>
            </w:pPr>
            <w:r w:rsidRPr="006C4447">
              <w:rPr>
                <w:rFonts w:eastAsia="Courier New"/>
                <w:b/>
                <w:color w:val="000000"/>
                <w:kern w:val="2"/>
                <w:sz w:val="22"/>
                <w:szCs w:val="22"/>
                <w:shd w:val="clear" w:color="auto" w:fill="FFFFFF"/>
                <w:lang w:bidi="ru-RU"/>
              </w:rPr>
              <w:t>п/п</w:t>
            </w:r>
          </w:p>
        </w:tc>
        <w:tc>
          <w:tcPr>
            <w:tcW w:w="647" w:type="pct"/>
            <w:tcBorders>
              <w:top w:val="single" w:sz="4" w:space="0" w:color="auto"/>
              <w:left w:val="single" w:sz="4" w:space="0" w:color="auto"/>
              <w:bottom w:val="single" w:sz="4" w:space="0" w:color="auto"/>
              <w:right w:val="single" w:sz="4" w:space="0" w:color="auto"/>
            </w:tcBorders>
            <w:vAlign w:val="center"/>
          </w:tcPr>
          <w:p w:rsidR="00AD605C" w:rsidRPr="006C4447" w:rsidRDefault="00AD605C" w:rsidP="006B3D85">
            <w:pPr>
              <w:suppressAutoHyphens/>
              <w:jc w:val="center"/>
              <w:rPr>
                <w:rFonts w:eastAsia="Courier New"/>
                <w:b/>
                <w:color w:val="000000"/>
                <w:kern w:val="2"/>
                <w:sz w:val="22"/>
                <w:szCs w:val="22"/>
                <w:shd w:val="clear" w:color="auto" w:fill="FFFFFF"/>
                <w:lang w:bidi="ru-RU"/>
              </w:rPr>
            </w:pPr>
            <w:r w:rsidRPr="006C4447">
              <w:rPr>
                <w:rFonts w:eastAsia="Courier New"/>
                <w:b/>
                <w:color w:val="000000"/>
                <w:kern w:val="2"/>
                <w:sz w:val="22"/>
                <w:szCs w:val="22"/>
                <w:shd w:val="clear" w:color="auto" w:fill="FFFFFF"/>
                <w:lang w:bidi="ru-RU"/>
              </w:rPr>
              <w:t>Наименование товара</w:t>
            </w:r>
          </w:p>
        </w:tc>
        <w:tc>
          <w:tcPr>
            <w:tcW w:w="632" w:type="pct"/>
            <w:tcBorders>
              <w:top w:val="single" w:sz="4" w:space="0" w:color="auto"/>
              <w:left w:val="single" w:sz="4" w:space="0" w:color="auto"/>
              <w:bottom w:val="single" w:sz="4" w:space="0" w:color="auto"/>
              <w:right w:val="single" w:sz="4" w:space="0" w:color="auto"/>
            </w:tcBorders>
            <w:vAlign w:val="center"/>
          </w:tcPr>
          <w:p w:rsidR="00AD605C" w:rsidRPr="006C4447" w:rsidRDefault="00AD605C" w:rsidP="006B3D85">
            <w:pPr>
              <w:suppressAutoHyphens/>
              <w:jc w:val="center"/>
              <w:rPr>
                <w:rFonts w:eastAsia="Courier New"/>
                <w:b/>
                <w:color w:val="000000"/>
                <w:kern w:val="2"/>
                <w:sz w:val="22"/>
                <w:szCs w:val="22"/>
                <w:shd w:val="clear" w:color="auto" w:fill="FFFFFF"/>
                <w:lang w:bidi="ru-RU"/>
              </w:rPr>
            </w:pPr>
            <w:r w:rsidRPr="006C4447">
              <w:rPr>
                <w:rFonts w:eastAsia="Courier New"/>
                <w:b/>
                <w:color w:val="000000"/>
                <w:sz w:val="22"/>
                <w:szCs w:val="22"/>
                <w:lang w:bidi="ru-RU"/>
              </w:rPr>
              <w:t>ОКПД2 / КТРУ (расшифровка)</w:t>
            </w:r>
          </w:p>
        </w:tc>
        <w:tc>
          <w:tcPr>
            <w:tcW w:w="1021" w:type="pct"/>
            <w:tcBorders>
              <w:top w:val="single" w:sz="4" w:space="0" w:color="auto"/>
              <w:left w:val="single" w:sz="4" w:space="0" w:color="auto"/>
              <w:bottom w:val="single" w:sz="4" w:space="0" w:color="auto"/>
              <w:right w:val="single" w:sz="4" w:space="0" w:color="auto"/>
            </w:tcBorders>
            <w:vAlign w:val="center"/>
          </w:tcPr>
          <w:p w:rsidR="00AD605C" w:rsidRPr="006C4447" w:rsidRDefault="00AD605C" w:rsidP="006B3D85">
            <w:pPr>
              <w:suppressAutoHyphens/>
              <w:jc w:val="center"/>
              <w:rPr>
                <w:rFonts w:eastAsia="Courier New"/>
                <w:b/>
                <w:color w:val="000000"/>
                <w:kern w:val="2"/>
                <w:sz w:val="22"/>
                <w:szCs w:val="22"/>
                <w:shd w:val="clear" w:color="auto" w:fill="FFFFFF"/>
                <w:lang w:bidi="ru-RU"/>
              </w:rPr>
            </w:pPr>
            <w:r>
              <w:rPr>
                <w:rFonts w:eastAsia="Courier New"/>
                <w:b/>
                <w:color w:val="000000"/>
                <w:sz w:val="22"/>
                <w:szCs w:val="22"/>
                <w:lang w:bidi="ru-RU"/>
              </w:rPr>
              <w:t>Наименование</w:t>
            </w:r>
            <w:r w:rsidRPr="006C4447">
              <w:rPr>
                <w:rFonts w:eastAsia="Courier New"/>
                <w:b/>
                <w:color w:val="000000"/>
                <w:sz w:val="22"/>
                <w:szCs w:val="22"/>
                <w:lang w:bidi="ru-RU"/>
              </w:rPr>
              <w:t xml:space="preserve"> характеристики</w:t>
            </w:r>
          </w:p>
        </w:tc>
        <w:tc>
          <w:tcPr>
            <w:tcW w:w="824" w:type="pct"/>
            <w:tcBorders>
              <w:top w:val="single" w:sz="4" w:space="0" w:color="auto"/>
              <w:left w:val="single" w:sz="4" w:space="0" w:color="auto"/>
              <w:bottom w:val="single" w:sz="4" w:space="0" w:color="auto"/>
              <w:right w:val="single" w:sz="4" w:space="0" w:color="auto"/>
            </w:tcBorders>
            <w:vAlign w:val="center"/>
          </w:tcPr>
          <w:p w:rsidR="00AD605C" w:rsidRPr="006C4447" w:rsidRDefault="00AD605C" w:rsidP="006B3D85">
            <w:pPr>
              <w:suppressAutoHyphens/>
              <w:jc w:val="center"/>
              <w:rPr>
                <w:rFonts w:eastAsia="Courier New"/>
                <w:b/>
                <w:bCs/>
                <w:color w:val="000000"/>
                <w:kern w:val="2"/>
                <w:sz w:val="22"/>
                <w:szCs w:val="22"/>
                <w:lang w:bidi="ru-RU"/>
              </w:rPr>
            </w:pPr>
            <w:r w:rsidRPr="006C4447">
              <w:rPr>
                <w:rFonts w:eastAsia="Courier New"/>
                <w:b/>
                <w:color w:val="000000"/>
                <w:sz w:val="22"/>
                <w:szCs w:val="22"/>
                <w:lang w:bidi="ru-RU"/>
              </w:rPr>
              <w:t>Значение характеристик</w:t>
            </w:r>
          </w:p>
        </w:tc>
        <w:tc>
          <w:tcPr>
            <w:tcW w:w="1117" w:type="pct"/>
            <w:tcBorders>
              <w:top w:val="single" w:sz="4" w:space="0" w:color="auto"/>
              <w:left w:val="single" w:sz="4" w:space="0" w:color="auto"/>
              <w:bottom w:val="single" w:sz="4" w:space="0" w:color="auto"/>
              <w:right w:val="single" w:sz="4" w:space="0" w:color="auto"/>
            </w:tcBorders>
            <w:vAlign w:val="center"/>
          </w:tcPr>
          <w:p w:rsidR="00AD605C" w:rsidRPr="006C4447" w:rsidRDefault="00AD605C" w:rsidP="006B3D85">
            <w:pPr>
              <w:suppressAutoHyphens/>
              <w:jc w:val="center"/>
              <w:rPr>
                <w:rFonts w:eastAsia="Courier New"/>
                <w:b/>
                <w:color w:val="000000"/>
                <w:kern w:val="2"/>
                <w:sz w:val="22"/>
                <w:szCs w:val="22"/>
                <w:shd w:val="clear" w:color="auto" w:fill="FFFFFF"/>
                <w:lang w:bidi="ru-RU"/>
              </w:rPr>
            </w:pPr>
            <w:r w:rsidRPr="006C4447">
              <w:rPr>
                <w:rFonts w:eastAsia="Courier New"/>
                <w:b/>
                <w:color w:val="000000"/>
                <w:sz w:val="22"/>
                <w:szCs w:val="22"/>
                <w:lang w:bidi="ru-RU"/>
              </w:rPr>
              <w:t>Инструкция по заполнению</w:t>
            </w:r>
          </w:p>
        </w:tc>
        <w:tc>
          <w:tcPr>
            <w:tcW w:w="291" w:type="pct"/>
            <w:tcBorders>
              <w:top w:val="single" w:sz="4" w:space="0" w:color="auto"/>
              <w:left w:val="single" w:sz="4" w:space="0" w:color="auto"/>
              <w:bottom w:val="single" w:sz="4" w:space="0" w:color="auto"/>
              <w:right w:val="single" w:sz="4" w:space="0" w:color="auto"/>
            </w:tcBorders>
            <w:vAlign w:val="center"/>
          </w:tcPr>
          <w:p w:rsidR="00AD605C" w:rsidRPr="006C4447" w:rsidRDefault="00AD605C" w:rsidP="006B3D85">
            <w:pPr>
              <w:suppressAutoHyphens/>
              <w:jc w:val="center"/>
              <w:rPr>
                <w:rFonts w:eastAsia="Courier New"/>
                <w:b/>
                <w:bCs/>
                <w:color w:val="000000"/>
                <w:kern w:val="2"/>
                <w:sz w:val="22"/>
                <w:szCs w:val="22"/>
                <w:lang w:bidi="ru-RU"/>
              </w:rPr>
            </w:pPr>
            <w:r w:rsidRPr="006C4447">
              <w:rPr>
                <w:rFonts w:eastAsia="Courier New"/>
                <w:b/>
                <w:color w:val="000000"/>
                <w:sz w:val="22"/>
                <w:szCs w:val="22"/>
                <w:lang w:bidi="ru-RU"/>
              </w:rPr>
              <w:t>Ед. изм.</w:t>
            </w:r>
          </w:p>
        </w:tc>
        <w:tc>
          <w:tcPr>
            <w:tcW w:w="243" w:type="pct"/>
            <w:tcBorders>
              <w:top w:val="single" w:sz="4" w:space="0" w:color="auto"/>
              <w:left w:val="single" w:sz="4" w:space="0" w:color="auto"/>
              <w:bottom w:val="single" w:sz="4" w:space="0" w:color="auto"/>
              <w:right w:val="single" w:sz="4" w:space="0" w:color="auto"/>
            </w:tcBorders>
            <w:vAlign w:val="center"/>
          </w:tcPr>
          <w:p w:rsidR="00AD605C" w:rsidRPr="006C4447" w:rsidRDefault="00AD605C" w:rsidP="006B3D85">
            <w:pPr>
              <w:tabs>
                <w:tab w:val="left" w:pos="2438"/>
              </w:tabs>
              <w:suppressAutoHyphens/>
              <w:ind w:right="-69"/>
              <w:jc w:val="center"/>
              <w:rPr>
                <w:rFonts w:eastAsia="Courier New"/>
                <w:b/>
                <w:bCs/>
                <w:color w:val="000000"/>
                <w:kern w:val="2"/>
                <w:sz w:val="22"/>
                <w:szCs w:val="22"/>
                <w:lang w:bidi="ru-RU"/>
              </w:rPr>
            </w:pPr>
            <w:r w:rsidRPr="006C4447">
              <w:rPr>
                <w:rFonts w:eastAsia="Courier New"/>
                <w:b/>
                <w:color w:val="000000"/>
                <w:sz w:val="22"/>
                <w:szCs w:val="22"/>
                <w:lang w:bidi="ru-RU"/>
              </w:rPr>
              <w:t>Кол-во, ед. изм.</w:t>
            </w:r>
          </w:p>
        </w:tc>
      </w:tr>
      <w:tr w:rsidR="00AD605C" w:rsidRPr="006C4447" w:rsidTr="00F54F19">
        <w:trPr>
          <w:trHeight w:val="186"/>
        </w:trPr>
        <w:tc>
          <w:tcPr>
            <w:tcW w:w="225" w:type="pct"/>
            <w:vMerge w:val="restart"/>
            <w:tcBorders>
              <w:left w:val="single" w:sz="4" w:space="0" w:color="auto"/>
              <w:right w:val="single" w:sz="4" w:space="0" w:color="auto"/>
            </w:tcBorders>
            <w:vAlign w:val="center"/>
          </w:tcPr>
          <w:p w:rsidR="00AD605C" w:rsidRDefault="00AD605C" w:rsidP="006B3D85">
            <w:pPr>
              <w:suppressAutoHyphens/>
              <w:jc w:val="center"/>
              <w:rPr>
                <w:rFonts w:eastAsia="Courier New"/>
                <w:color w:val="000000"/>
                <w:sz w:val="22"/>
                <w:szCs w:val="22"/>
                <w:shd w:val="clear" w:color="auto" w:fill="FFFFFF"/>
                <w:lang w:bidi="ru-RU"/>
              </w:rPr>
            </w:pPr>
          </w:p>
          <w:p w:rsidR="00AD605C" w:rsidRDefault="00AD605C" w:rsidP="006B3D85">
            <w:pPr>
              <w:suppressAutoHyphens/>
              <w:jc w:val="center"/>
              <w:rPr>
                <w:rFonts w:eastAsia="Courier New"/>
                <w:color w:val="000000"/>
                <w:sz w:val="22"/>
                <w:szCs w:val="22"/>
                <w:shd w:val="clear" w:color="auto" w:fill="FFFFFF"/>
                <w:lang w:bidi="ru-RU"/>
              </w:rPr>
            </w:pPr>
          </w:p>
          <w:p w:rsidR="00AD605C" w:rsidRDefault="00AD605C" w:rsidP="006B3D85">
            <w:pPr>
              <w:suppressAutoHyphens/>
              <w:jc w:val="center"/>
              <w:rPr>
                <w:rFonts w:eastAsia="Courier New"/>
                <w:color w:val="000000"/>
                <w:sz w:val="22"/>
                <w:szCs w:val="22"/>
                <w:shd w:val="clear" w:color="auto" w:fill="FFFFFF"/>
                <w:lang w:bidi="ru-RU"/>
              </w:rPr>
            </w:pPr>
          </w:p>
          <w:p w:rsidR="00AD605C" w:rsidRDefault="00AD605C" w:rsidP="006B3D85">
            <w:pPr>
              <w:suppressAutoHyphens/>
              <w:jc w:val="center"/>
              <w:rPr>
                <w:rFonts w:eastAsia="Courier New"/>
                <w:color w:val="000000"/>
                <w:sz w:val="22"/>
                <w:szCs w:val="22"/>
                <w:shd w:val="clear" w:color="auto" w:fill="FFFFFF"/>
                <w:lang w:bidi="ru-RU"/>
              </w:rPr>
            </w:pPr>
          </w:p>
          <w:p w:rsidR="00AD605C" w:rsidRPr="006C4447" w:rsidRDefault="00AD605C" w:rsidP="006B3D85">
            <w:pPr>
              <w:suppressAutoHyphens/>
              <w:jc w:val="center"/>
              <w:rPr>
                <w:rFonts w:eastAsia="Courier New"/>
                <w:color w:val="000000"/>
                <w:sz w:val="22"/>
                <w:szCs w:val="22"/>
                <w:shd w:val="clear" w:color="auto" w:fill="FFFFFF"/>
                <w:lang w:bidi="ru-RU"/>
              </w:rPr>
            </w:pPr>
            <w:r>
              <w:rPr>
                <w:rFonts w:eastAsia="Courier New"/>
                <w:color w:val="000000"/>
                <w:sz w:val="22"/>
                <w:szCs w:val="22"/>
                <w:shd w:val="clear" w:color="auto" w:fill="FFFFFF"/>
                <w:lang w:bidi="ru-RU"/>
              </w:rPr>
              <w:t>1</w:t>
            </w:r>
          </w:p>
        </w:tc>
        <w:tc>
          <w:tcPr>
            <w:tcW w:w="647" w:type="pct"/>
            <w:vMerge w:val="restart"/>
            <w:tcBorders>
              <w:left w:val="single" w:sz="4" w:space="0" w:color="auto"/>
              <w:right w:val="single" w:sz="4" w:space="0" w:color="auto"/>
            </w:tcBorders>
            <w:vAlign w:val="center"/>
          </w:tcPr>
          <w:p w:rsidR="00AD605C" w:rsidRDefault="00AD605C" w:rsidP="006B3D85">
            <w:pPr>
              <w:suppressAutoHyphens/>
              <w:jc w:val="center"/>
              <w:rPr>
                <w:rFonts w:eastAsia="Courier New"/>
                <w:color w:val="000000"/>
                <w:sz w:val="22"/>
                <w:szCs w:val="22"/>
                <w:shd w:val="clear" w:color="auto" w:fill="FFFFFF"/>
                <w:lang w:bidi="ru-RU"/>
              </w:rPr>
            </w:pPr>
          </w:p>
          <w:p w:rsidR="00AD605C" w:rsidRDefault="00AD605C" w:rsidP="006B3D85">
            <w:pPr>
              <w:suppressAutoHyphens/>
              <w:jc w:val="center"/>
              <w:rPr>
                <w:rFonts w:eastAsia="Courier New"/>
                <w:color w:val="000000"/>
                <w:sz w:val="22"/>
                <w:szCs w:val="22"/>
                <w:shd w:val="clear" w:color="auto" w:fill="FFFFFF"/>
                <w:lang w:bidi="ru-RU"/>
              </w:rPr>
            </w:pPr>
          </w:p>
          <w:p w:rsidR="00AD605C" w:rsidRDefault="00AD605C" w:rsidP="006B3D85">
            <w:pPr>
              <w:suppressAutoHyphens/>
              <w:jc w:val="center"/>
              <w:rPr>
                <w:rFonts w:eastAsia="Courier New"/>
                <w:color w:val="000000"/>
                <w:sz w:val="22"/>
                <w:szCs w:val="22"/>
                <w:shd w:val="clear" w:color="auto" w:fill="FFFFFF"/>
                <w:lang w:bidi="ru-RU"/>
              </w:rPr>
            </w:pPr>
          </w:p>
          <w:p w:rsidR="00AD605C" w:rsidRDefault="00AD605C" w:rsidP="006B3D85">
            <w:pPr>
              <w:suppressAutoHyphens/>
              <w:jc w:val="center"/>
              <w:rPr>
                <w:rFonts w:eastAsia="Courier New"/>
                <w:color w:val="000000"/>
                <w:sz w:val="22"/>
                <w:szCs w:val="22"/>
                <w:shd w:val="clear" w:color="auto" w:fill="FFFFFF"/>
                <w:lang w:bidi="ru-RU"/>
              </w:rPr>
            </w:pPr>
          </w:p>
          <w:p w:rsidR="00AD605C" w:rsidRPr="006C4447" w:rsidRDefault="00AD605C" w:rsidP="006B3D85">
            <w:pPr>
              <w:suppressAutoHyphens/>
              <w:jc w:val="center"/>
              <w:rPr>
                <w:rFonts w:eastAsia="Courier New"/>
                <w:color w:val="000000"/>
                <w:sz w:val="22"/>
                <w:szCs w:val="22"/>
                <w:shd w:val="clear" w:color="auto" w:fill="FFFFFF"/>
                <w:lang w:bidi="ru-RU"/>
              </w:rPr>
            </w:pPr>
            <w:r w:rsidRPr="00F31A64">
              <w:rPr>
                <w:rFonts w:eastAsia="Courier New"/>
                <w:color w:val="000000"/>
                <w:sz w:val="22"/>
                <w:szCs w:val="22"/>
                <w:shd w:val="clear" w:color="auto" w:fill="FFFFFF"/>
                <w:lang w:bidi="ru-RU"/>
              </w:rPr>
              <w:t>Программное обеспечение</w:t>
            </w:r>
          </w:p>
        </w:tc>
        <w:tc>
          <w:tcPr>
            <w:tcW w:w="632" w:type="pct"/>
            <w:vMerge w:val="restart"/>
            <w:tcBorders>
              <w:left w:val="single" w:sz="4" w:space="0" w:color="auto"/>
              <w:right w:val="single" w:sz="4" w:space="0" w:color="auto"/>
            </w:tcBorders>
            <w:vAlign w:val="center"/>
          </w:tcPr>
          <w:p w:rsidR="00AD605C" w:rsidRDefault="00AD605C" w:rsidP="006B3D85">
            <w:pPr>
              <w:suppressAutoHyphens/>
              <w:jc w:val="center"/>
              <w:rPr>
                <w:rFonts w:eastAsia="Courier New"/>
                <w:color w:val="000000"/>
                <w:sz w:val="22"/>
                <w:szCs w:val="22"/>
                <w:shd w:val="clear" w:color="auto" w:fill="FFFFFF"/>
                <w:lang w:bidi="ru-RU"/>
              </w:rPr>
            </w:pPr>
          </w:p>
          <w:p w:rsidR="00AD605C" w:rsidRDefault="00AD605C" w:rsidP="006B3D85">
            <w:pPr>
              <w:suppressAutoHyphens/>
              <w:jc w:val="center"/>
              <w:rPr>
                <w:rFonts w:eastAsia="Courier New"/>
                <w:color w:val="000000"/>
                <w:sz w:val="22"/>
                <w:szCs w:val="22"/>
                <w:shd w:val="clear" w:color="auto" w:fill="FFFFFF"/>
                <w:lang w:bidi="ru-RU"/>
              </w:rPr>
            </w:pPr>
            <w:r w:rsidRPr="00F31A64">
              <w:rPr>
                <w:rFonts w:eastAsia="Courier New"/>
                <w:color w:val="000000"/>
                <w:sz w:val="22"/>
                <w:szCs w:val="22"/>
                <w:shd w:val="clear" w:color="auto" w:fill="FFFFFF"/>
                <w:lang w:bidi="ru-RU"/>
              </w:rPr>
              <w:t xml:space="preserve">ОКПД 2 58.29.50.000 </w:t>
            </w:r>
          </w:p>
          <w:p w:rsidR="00AD605C" w:rsidRDefault="00AD605C" w:rsidP="006B3D85">
            <w:pPr>
              <w:suppressAutoHyphens/>
              <w:jc w:val="center"/>
              <w:rPr>
                <w:rFonts w:eastAsia="Courier New"/>
                <w:color w:val="000000"/>
                <w:sz w:val="22"/>
                <w:szCs w:val="22"/>
                <w:shd w:val="clear" w:color="auto" w:fill="FFFFFF"/>
                <w:lang w:bidi="ru-RU"/>
              </w:rPr>
            </w:pPr>
            <w:r w:rsidRPr="00F31A64">
              <w:rPr>
                <w:rFonts w:eastAsia="Courier New"/>
                <w:color w:val="000000"/>
                <w:sz w:val="22"/>
                <w:szCs w:val="22"/>
                <w:shd w:val="clear" w:color="auto" w:fill="FFFFFF"/>
                <w:lang w:bidi="ru-RU"/>
              </w:rPr>
              <w:t xml:space="preserve">Услуги по предоставлению лицензий на право использовать компьютерное программное обеспечение </w:t>
            </w:r>
            <w:r w:rsidRPr="006C4447">
              <w:rPr>
                <w:rFonts w:eastAsia="Courier New"/>
                <w:color w:val="000000"/>
                <w:sz w:val="22"/>
                <w:szCs w:val="22"/>
                <w:shd w:val="clear" w:color="auto" w:fill="FFFFFF"/>
                <w:lang w:bidi="ru-RU"/>
              </w:rPr>
              <w:br/>
            </w:r>
            <w:r w:rsidRPr="006C4447">
              <w:rPr>
                <w:rFonts w:eastAsia="Courier New"/>
                <w:color w:val="000000"/>
                <w:sz w:val="22"/>
                <w:szCs w:val="22"/>
                <w:shd w:val="clear" w:color="auto" w:fill="FFFFFF"/>
                <w:lang w:bidi="ru-RU"/>
              </w:rPr>
              <w:br/>
              <w:t>КТРУ</w:t>
            </w:r>
            <w:r w:rsidRPr="006C4447">
              <w:rPr>
                <w:rFonts w:eastAsia="Courier New"/>
                <w:color w:val="000000"/>
                <w:sz w:val="22"/>
                <w:szCs w:val="22"/>
                <w:shd w:val="clear" w:color="auto" w:fill="FFFFFF"/>
                <w:lang w:bidi="ru-RU"/>
              </w:rPr>
              <w:br/>
            </w:r>
            <w:r>
              <w:t xml:space="preserve"> </w:t>
            </w:r>
            <w:r w:rsidRPr="00F31A64">
              <w:rPr>
                <w:rFonts w:eastAsia="Courier New"/>
                <w:color w:val="000000"/>
                <w:sz w:val="22"/>
                <w:szCs w:val="22"/>
                <w:shd w:val="clear" w:color="auto" w:fill="FFFFFF"/>
                <w:lang w:bidi="ru-RU"/>
              </w:rPr>
              <w:t>58.29.11.000-0000000</w:t>
            </w:r>
            <w:r w:rsidRPr="00644929">
              <w:rPr>
                <w:rFonts w:eastAsia="Courier New"/>
                <w:color w:val="000000"/>
                <w:sz w:val="22"/>
                <w:szCs w:val="22"/>
                <w:shd w:val="clear" w:color="auto" w:fill="FFFFFF"/>
                <w:lang w:bidi="ru-RU"/>
              </w:rPr>
              <w:t>3</w:t>
            </w:r>
            <w:r w:rsidRPr="00F31A64">
              <w:rPr>
                <w:rFonts w:eastAsia="Courier New"/>
                <w:color w:val="000000"/>
                <w:sz w:val="22"/>
                <w:szCs w:val="22"/>
                <w:shd w:val="clear" w:color="auto" w:fill="FFFFFF"/>
                <w:lang w:bidi="ru-RU"/>
              </w:rPr>
              <w:t>:</w:t>
            </w:r>
          </w:p>
          <w:p w:rsidR="00AD605C" w:rsidRPr="006C4447" w:rsidRDefault="00AD605C" w:rsidP="006B3D85">
            <w:pPr>
              <w:suppressAutoHyphens/>
              <w:jc w:val="center"/>
              <w:rPr>
                <w:rFonts w:eastAsia="Courier New"/>
                <w:color w:val="000000"/>
                <w:sz w:val="22"/>
                <w:szCs w:val="22"/>
                <w:shd w:val="clear" w:color="auto" w:fill="FFFFFF"/>
                <w:lang w:bidi="ru-RU"/>
              </w:rPr>
            </w:pPr>
            <w:r w:rsidRPr="00F31A64">
              <w:rPr>
                <w:rFonts w:eastAsia="Courier New"/>
                <w:color w:val="000000"/>
                <w:sz w:val="22"/>
                <w:szCs w:val="22"/>
                <w:shd w:val="clear" w:color="auto" w:fill="FFFFFF"/>
                <w:lang w:bidi="ru-RU"/>
              </w:rPr>
              <w:t>Программное обеспечение</w:t>
            </w:r>
          </w:p>
        </w:tc>
        <w:tc>
          <w:tcPr>
            <w:tcW w:w="3253" w:type="pct"/>
            <w:gridSpan w:val="4"/>
            <w:tcBorders>
              <w:top w:val="single" w:sz="4" w:space="0" w:color="auto"/>
              <w:left w:val="single" w:sz="4" w:space="0" w:color="auto"/>
              <w:bottom w:val="single" w:sz="4" w:space="0" w:color="auto"/>
              <w:right w:val="single" w:sz="4" w:space="0" w:color="auto"/>
            </w:tcBorders>
            <w:vAlign w:val="center"/>
          </w:tcPr>
          <w:p w:rsidR="00AD605C" w:rsidRPr="006C4447" w:rsidRDefault="00AD605C" w:rsidP="006B3D85">
            <w:pPr>
              <w:jc w:val="center"/>
              <w:rPr>
                <w:rFonts w:eastAsia="Courier New"/>
                <w:b/>
                <w:color w:val="000000"/>
                <w:sz w:val="22"/>
                <w:szCs w:val="22"/>
                <w:shd w:val="clear" w:color="auto" w:fill="FFFFFF"/>
                <w:lang w:bidi="ru-RU"/>
              </w:rPr>
            </w:pPr>
            <w:r>
              <w:rPr>
                <w:rFonts w:eastAsia="Courier New"/>
                <w:b/>
                <w:color w:val="000000"/>
                <w:sz w:val="22"/>
                <w:szCs w:val="22"/>
                <w:shd w:val="clear" w:color="auto" w:fill="FFFFFF"/>
                <w:lang w:bidi="ru-RU"/>
              </w:rPr>
              <w:t>Обязательные х</w:t>
            </w:r>
            <w:r w:rsidRPr="006C4447">
              <w:rPr>
                <w:rFonts w:eastAsia="Courier New"/>
                <w:b/>
                <w:color w:val="000000"/>
                <w:sz w:val="22"/>
                <w:szCs w:val="22"/>
                <w:shd w:val="clear" w:color="auto" w:fill="FFFFFF"/>
                <w:lang w:bidi="ru-RU"/>
              </w:rPr>
              <w:t>арактеристики по КТРУ</w:t>
            </w:r>
          </w:p>
        </w:tc>
        <w:tc>
          <w:tcPr>
            <w:tcW w:w="243" w:type="pct"/>
            <w:vMerge w:val="restart"/>
            <w:tcBorders>
              <w:left w:val="single" w:sz="4" w:space="0" w:color="auto"/>
              <w:right w:val="single" w:sz="4" w:space="0" w:color="auto"/>
            </w:tcBorders>
            <w:vAlign w:val="center"/>
          </w:tcPr>
          <w:p w:rsidR="00AD605C" w:rsidRPr="006C4447" w:rsidRDefault="00AD605C" w:rsidP="006B3D85">
            <w:pPr>
              <w:suppressAutoHyphens/>
              <w:ind w:right="-95"/>
              <w:jc w:val="center"/>
              <w:rPr>
                <w:rFonts w:eastAsia="Courier New"/>
                <w:color w:val="000000"/>
                <w:sz w:val="22"/>
                <w:szCs w:val="22"/>
                <w:shd w:val="clear" w:color="auto" w:fill="FFFFFF"/>
                <w:lang w:bidi="ru-RU"/>
              </w:rPr>
            </w:pPr>
            <w:r>
              <w:rPr>
                <w:rFonts w:eastAsia="Courier New"/>
                <w:color w:val="000000"/>
                <w:sz w:val="22"/>
                <w:szCs w:val="22"/>
                <w:shd w:val="clear" w:color="auto" w:fill="FFFFFF"/>
                <w:lang w:bidi="ru-RU"/>
              </w:rPr>
              <w:t>1</w:t>
            </w:r>
          </w:p>
        </w:tc>
      </w:tr>
      <w:tr w:rsidR="00AD605C" w:rsidRPr="006C4447" w:rsidTr="00F54F19">
        <w:trPr>
          <w:trHeight w:val="397"/>
        </w:trPr>
        <w:tc>
          <w:tcPr>
            <w:tcW w:w="225"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647"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632"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1021" w:type="pct"/>
            <w:tcBorders>
              <w:top w:val="single" w:sz="4" w:space="0" w:color="auto"/>
              <w:left w:val="single" w:sz="4" w:space="0" w:color="auto"/>
              <w:bottom w:val="single" w:sz="4" w:space="0" w:color="auto"/>
              <w:right w:val="single" w:sz="4" w:space="0" w:color="auto"/>
            </w:tcBorders>
            <w:vAlign w:val="center"/>
          </w:tcPr>
          <w:p w:rsidR="00AD605C" w:rsidRPr="006C4447" w:rsidRDefault="00AD605C" w:rsidP="006B3D85">
            <w:pPr>
              <w:jc w:val="center"/>
              <w:rPr>
                <w:rFonts w:eastAsia="Courier New"/>
                <w:color w:val="000000"/>
                <w:sz w:val="22"/>
                <w:szCs w:val="22"/>
                <w:lang w:bidi="ru-RU"/>
              </w:rPr>
            </w:pPr>
            <w:r w:rsidRPr="006C4447">
              <w:rPr>
                <w:rFonts w:eastAsia="Courier New"/>
                <w:color w:val="000000"/>
                <w:sz w:val="22"/>
                <w:szCs w:val="22"/>
                <w:lang w:bidi="ru-RU"/>
              </w:rPr>
              <w:t>Единица измерения</w:t>
            </w:r>
          </w:p>
        </w:tc>
        <w:tc>
          <w:tcPr>
            <w:tcW w:w="824" w:type="pct"/>
            <w:tcBorders>
              <w:top w:val="single" w:sz="4" w:space="0" w:color="auto"/>
              <w:left w:val="single" w:sz="4" w:space="0" w:color="auto"/>
              <w:bottom w:val="single" w:sz="4" w:space="0" w:color="auto"/>
              <w:right w:val="single" w:sz="4" w:space="0" w:color="auto"/>
            </w:tcBorders>
            <w:vAlign w:val="center"/>
          </w:tcPr>
          <w:p w:rsidR="00AD605C" w:rsidRPr="006C4447" w:rsidRDefault="00AD605C" w:rsidP="006B3D85">
            <w:pPr>
              <w:jc w:val="center"/>
              <w:rPr>
                <w:rFonts w:eastAsia="Courier New"/>
                <w:color w:val="000000"/>
                <w:sz w:val="22"/>
                <w:szCs w:val="22"/>
                <w:lang w:bidi="ru-RU"/>
              </w:rPr>
            </w:pPr>
            <w:r>
              <w:rPr>
                <w:rFonts w:eastAsia="Courier New"/>
                <w:color w:val="000000"/>
                <w:sz w:val="22"/>
                <w:szCs w:val="22"/>
                <w:lang w:bidi="ru-RU"/>
              </w:rPr>
              <w:t>Штука</w:t>
            </w:r>
          </w:p>
        </w:tc>
        <w:tc>
          <w:tcPr>
            <w:tcW w:w="1117" w:type="pct"/>
            <w:tcBorders>
              <w:top w:val="single" w:sz="4" w:space="0" w:color="auto"/>
              <w:left w:val="single" w:sz="4" w:space="0" w:color="auto"/>
              <w:bottom w:val="single" w:sz="4" w:space="0" w:color="auto"/>
              <w:right w:val="single" w:sz="4" w:space="0" w:color="auto"/>
            </w:tcBorders>
            <w:vAlign w:val="center"/>
          </w:tcPr>
          <w:p w:rsidR="00AD605C" w:rsidRPr="006C4447" w:rsidRDefault="00AD605C" w:rsidP="006B3D85">
            <w:pPr>
              <w:jc w:val="center"/>
              <w:rPr>
                <w:rFonts w:eastAsia="Courier New"/>
                <w:color w:val="000000"/>
                <w:sz w:val="22"/>
                <w:szCs w:val="22"/>
                <w:lang w:bidi="ru-RU"/>
              </w:rPr>
            </w:pPr>
            <w:r w:rsidRPr="006C4447">
              <w:rPr>
                <w:rFonts w:eastAsia="Courier New"/>
                <w:color w:val="000000"/>
                <w:sz w:val="22"/>
                <w:szCs w:val="22"/>
                <w:lang w:bidi="ru-RU"/>
              </w:rPr>
              <w:t>Значение характеристики не может изменяться участником закупки</w:t>
            </w:r>
          </w:p>
        </w:tc>
        <w:tc>
          <w:tcPr>
            <w:tcW w:w="291" w:type="pct"/>
            <w:vMerge w:val="restart"/>
            <w:tcBorders>
              <w:top w:val="single" w:sz="4" w:space="0" w:color="auto"/>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243" w:type="pct"/>
            <w:vMerge/>
            <w:tcBorders>
              <w:left w:val="single" w:sz="4" w:space="0" w:color="auto"/>
              <w:right w:val="single" w:sz="4" w:space="0" w:color="auto"/>
            </w:tcBorders>
            <w:vAlign w:val="center"/>
          </w:tcPr>
          <w:p w:rsidR="00AD605C" w:rsidRPr="006C4447" w:rsidRDefault="00AD605C" w:rsidP="006B3D85">
            <w:pPr>
              <w:suppressAutoHyphens/>
              <w:ind w:right="-95"/>
              <w:jc w:val="center"/>
              <w:rPr>
                <w:rFonts w:eastAsia="Courier New"/>
                <w:color w:val="000000"/>
                <w:sz w:val="22"/>
                <w:szCs w:val="22"/>
                <w:shd w:val="clear" w:color="auto" w:fill="FFFFFF"/>
                <w:lang w:bidi="ru-RU"/>
              </w:rPr>
            </w:pPr>
          </w:p>
        </w:tc>
      </w:tr>
      <w:tr w:rsidR="00AD605C" w:rsidRPr="006C4447" w:rsidTr="00F54F19">
        <w:trPr>
          <w:trHeight w:val="397"/>
        </w:trPr>
        <w:tc>
          <w:tcPr>
            <w:tcW w:w="225"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647"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632"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1021" w:type="pct"/>
            <w:tcBorders>
              <w:top w:val="single" w:sz="4" w:space="0" w:color="auto"/>
              <w:left w:val="single" w:sz="4" w:space="0" w:color="auto"/>
              <w:bottom w:val="single" w:sz="4" w:space="0" w:color="auto"/>
              <w:right w:val="single" w:sz="4" w:space="0" w:color="auto"/>
            </w:tcBorders>
            <w:vAlign w:val="center"/>
          </w:tcPr>
          <w:p w:rsidR="00AD605C" w:rsidRPr="006C4447" w:rsidRDefault="00AD605C" w:rsidP="006B3D85">
            <w:pPr>
              <w:jc w:val="center"/>
              <w:rPr>
                <w:rFonts w:eastAsia="Courier New"/>
                <w:color w:val="000000"/>
                <w:sz w:val="22"/>
                <w:szCs w:val="22"/>
                <w:lang w:bidi="ru-RU"/>
              </w:rPr>
            </w:pPr>
            <w:r w:rsidRPr="002C25F2">
              <w:rPr>
                <w:rFonts w:eastAsia="Courier New"/>
                <w:color w:val="000000"/>
                <w:sz w:val="22"/>
                <w:szCs w:val="22"/>
                <w:lang w:bidi="ru-RU"/>
              </w:rPr>
              <w:t>Класс программ для электронных вычислительных машин и баз данных</w:t>
            </w:r>
          </w:p>
        </w:tc>
        <w:tc>
          <w:tcPr>
            <w:tcW w:w="824" w:type="pct"/>
            <w:tcBorders>
              <w:top w:val="single" w:sz="4" w:space="0" w:color="auto"/>
              <w:left w:val="single" w:sz="4" w:space="0" w:color="auto"/>
              <w:bottom w:val="single" w:sz="4" w:space="0" w:color="auto"/>
              <w:right w:val="single" w:sz="4" w:space="0" w:color="auto"/>
            </w:tcBorders>
            <w:vAlign w:val="center"/>
          </w:tcPr>
          <w:p w:rsidR="00AD605C" w:rsidRPr="006C4447" w:rsidRDefault="00AD605C" w:rsidP="006B3D85">
            <w:pPr>
              <w:jc w:val="center"/>
              <w:rPr>
                <w:rFonts w:eastAsia="Courier New"/>
                <w:color w:val="000000"/>
                <w:sz w:val="22"/>
                <w:szCs w:val="22"/>
                <w:lang w:bidi="ru-RU"/>
              </w:rPr>
            </w:pPr>
            <w:r w:rsidRPr="002C25F2">
              <w:rPr>
                <w:rFonts w:eastAsia="Courier New"/>
                <w:color w:val="000000"/>
                <w:sz w:val="22"/>
                <w:szCs w:val="22"/>
                <w:lang w:bidi="ru-RU"/>
              </w:rPr>
              <w:t>(05.13) Средства интеллектуальной обработки информации и интеллектуального анализа бизнес-процессов</w:t>
            </w:r>
          </w:p>
        </w:tc>
        <w:tc>
          <w:tcPr>
            <w:tcW w:w="1117" w:type="pct"/>
            <w:tcBorders>
              <w:top w:val="single" w:sz="4" w:space="0" w:color="auto"/>
              <w:left w:val="single" w:sz="4" w:space="0" w:color="auto"/>
              <w:bottom w:val="single" w:sz="4" w:space="0" w:color="auto"/>
              <w:right w:val="single" w:sz="4" w:space="0" w:color="auto"/>
            </w:tcBorders>
            <w:vAlign w:val="center"/>
          </w:tcPr>
          <w:p w:rsidR="00AD605C" w:rsidRPr="002C25F2" w:rsidRDefault="00AD605C" w:rsidP="006B3D85">
            <w:pPr>
              <w:jc w:val="center"/>
              <w:rPr>
                <w:rFonts w:eastAsia="Courier New"/>
                <w:color w:val="000000"/>
                <w:sz w:val="22"/>
                <w:szCs w:val="22"/>
                <w:lang w:bidi="ru-RU"/>
              </w:rPr>
            </w:pPr>
            <w:r w:rsidRPr="006C4447">
              <w:rPr>
                <w:rFonts w:eastAsia="Courier New"/>
                <w:color w:val="000000"/>
                <w:sz w:val="22"/>
                <w:szCs w:val="22"/>
                <w:lang w:bidi="ru-RU"/>
              </w:rPr>
              <w:t>Значение характеристики не может изменяться участником закупки</w:t>
            </w:r>
          </w:p>
        </w:tc>
        <w:tc>
          <w:tcPr>
            <w:tcW w:w="291"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243" w:type="pct"/>
            <w:vMerge/>
            <w:tcBorders>
              <w:left w:val="single" w:sz="4" w:space="0" w:color="auto"/>
              <w:right w:val="single" w:sz="4" w:space="0" w:color="auto"/>
            </w:tcBorders>
            <w:vAlign w:val="center"/>
          </w:tcPr>
          <w:p w:rsidR="00AD605C" w:rsidRPr="006C4447" w:rsidRDefault="00AD605C" w:rsidP="006B3D85">
            <w:pPr>
              <w:suppressAutoHyphens/>
              <w:ind w:right="-95"/>
              <w:jc w:val="center"/>
              <w:rPr>
                <w:rFonts w:eastAsia="Courier New"/>
                <w:color w:val="000000"/>
                <w:sz w:val="22"/>
                <w:szCs w:val="22"/>
                <w:shd w:val="clear" w:color="auto" w:fill="FFFFFF"/>
                <w:lang w:bidi="ru-RU"/>
              </w:rPr>
            </w:pPr>
          </w:p>
        </w:tc>
      </w:tr>
      <w:tr w:rsidR="00AD605C" w:rsidRPr="006C4447" w:rsidTr="00F54F19">
        <w:trPr>
          <w:trHeight w:val="397"/>
        </w:trPr>
        <w:tc>
          <w:tcPr>
            <w:tcW w:w="225"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647"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632"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1021" w:type="pct"/>
            <w:tcBorders>
              <w:top w:val="single" w:sz="4" w:space="0" w:color="auto"/>
              <w:left w:val="single" w:sz="4" w:space="0" w:color="auto"/>
              <w:bottom w:val="single" w:sz="4" w:space="0" w:color="auto"/>
              <w:right w:val="single" w:sz="4" w:space="0" w:color="auto"/>
            </w:tcBorders>
            <w:vAlign w:val="center"/>
          </w:tcPr>
          <w:p w:rsidR="00AD605C" w:rsidRPr="002C25F2" w:rsidRDefault="00AD605C" w:rsidP="006B3D85">
            <w:pPr>
              <w:jc w:val="center"/>
              <w:rPr>
                <w:rFonts w:eastAsia="Courier New"/>
                <w:color w:val="000000"/>
                <w:sz w:val="22"/>
                <w:szCs w:val="22"/>
                <w:lang w:bidi="ru-RU"/>
              </w:rPr>
            </w:pPr>
            <w:r w:rsidRPr="002C25F2">
              <w:rPr>
                <w:rFonts w:eastAsia="Courier New"/>
                <w:color w:val="000000"/>
                <w:sz w:val="22"/>
                <w:szCs w:val="22"/>
                <w:lang w:bidi="ru-RU"/>
              </w:rPr>
              <w:t>Способ предоставления</w:t>
            </w:r>
          </w:p>
        </w:tc>
        <w:tc>
          <w:tcPr>
            <w:tcW w:w="824" w:type="pct"/>
            <w:tcBorders>
              <w:top w:val="single" w:sz="4" w:space="0" w:color="auto"/>
              <w:left w:val="single" w:sz="4" w:space="0" w:color="auto"/>
              <w:bottom w:val="single" w:sz="4" w:space="0" w:color="auto"/>
              <w:right w:val="single" w:sz="4" w:space="0" w:color="auto"/>
            </w:tcBorders>
            <w:vAlign w:val="center"/>
          </w:tcPr>
          <w:p w:rsidR="00AD605C" w:rsidRPr="002C25F2" w:rsidRDefault="00AD605C" w:rsidP="006B3D85">
            <w:pPr>
              <w:jc w:val="center"/>
              <w:rPr>
                <w:rFonts w:eastAsia="Courier New"/>
                <w:color w:val="000000"/>
                <w:sz w:val="22"/>
                <w:szCs w:val="22"/>
                <w:lang w:bidi="ru-RU"/>
              </w:rPr>
            </w:pPr>
            <w:r w:rsidRPr="00311499">
              <w:rPr>
                <w:rFonts w:eastAsia="Courier New"/>
                <w:color w:val="000000"/>
                <w:sz w:val="22"/>
                <w:szCs w:val="22"/>
                <w:lang w:bidi="ru-RU"/>
              </w:rPr>
              <w:t>Удаленный доступ через информационно-телекоммуникационные сети, в том числе через информационно-телекоммуникационную сеть Интернет</w:t>
            </w:r>
          </w:p>
        </w:tc>
        <w:tc>
          <w:tcPr>
            <w:tcW w:w="1117" w:type="pct"/>
            <w:tcBorders>
              <w:top w:val="single" w:sz="4" w:space="0" w:color="auto"/>
              <w:left w:val="single" w:sz="4" w:space="0" w:color="auto"/>
              <w:bottom w:val="single" w:sz="4" w:space="0" w:color="auto"/>
              <w:right w:val="single" w:sz="4" w:space="0" w:color="auto"/>
            </w:tcBorders>
            <w:vAlign w:val="center"/>
          </w:tcPr>
          <w:p w:rsidR="00AD605C" w:rsidRPr="002C25F2" w:rsidRDefault="00AD605C" w:rsidP="006B3D85">
            <w:pPr>
              <w:jc w:val="center"/>
              <w:rPr>
                <w:rFonts w:eastAsia="Courier New"/>
                <w:color w:val="000000"/>
                <w:sz w:val="22"/>
                <w:szCs w:val="22"/>
                <w:lang w:bidi="ru-RU"/>
              </w:rPr>
            </w:pPr>
            <w:r w:rsidRPr="006C4447">
              <w:rPr>
                <w:rFonts w:eastAsia="Courier New"/>
                <w:color w:val="000000"/>
                <w:sz w:val="22"/>
                <w:szCs w:val="22"/>
                <w:lang w:bidi="ru-RU"/>
              </w:rPr>
              <w:t>Значение характеристики не может изменяться участником закупки</w:t>
            </w:r>
          </w:p>
        </w:tc>
        <w:tc>
          <w:tcPr>
            <w:tcW w:w="291" w:type="pct"/>
            <w:vMerge/>
            <w:tcBorders>
              <w:left w:val="single" w:sz="4" w:space="0" w:color="auto"/>
              <w:bottom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243" w:type="pct"/>
            <w:vMerge/>
            <w:tcBorders>
              <w:left w:val="single" w:sz="4" w:space="0" w:color="auto"/>
              <w:right w:val="single" w:sz="4" w:space="0" w:color="auto"/>
            </w:tcBorders>
            <w:vAlign w:val="center"/>
          </w:tcPr>
          <w:p w:rsidR="00AD605C" w:rsidRPr="006C4447" w:rsidRDefault="00AD605C" w:rsidP="006B3D85">
            <w:pPr>
              <w:suppressAutoHyphens/>
              <w:ind w:right="-95"/>
              <w:jc w:val="center"/>
              <w:rPr>
                <w:rFonts w:eastAsia="Courier New"/>
                <w:color w:val="000000"/>
                <w:sz w:val="22"/>
                <w:szCs w:val="22"/>
                <w:shd w:val="clear" w:color="auto" w:fill="FFFFFF"/>
                <w:lang w:bidi="ru-RU"/>
              </w:rPr>
            </w:pPr>
          </w:p>
        </w:tc>
      </w:tr>
      <w:tr w:rsidR="00AD605C" w:rsidRPr="006C4447" w:rsidTr="00F54F19">
        <w:trPr>
          <w:trHeight w:val="167"/>
        </w:trPr>
        <w:tc>
          <w:tcPr>
            <w:tcW w:w="225"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647"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632"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3253" w:type="pct"/>
            <w:gridSpan w:val="4"/>
            <w:tcBorders>
              <w:top w:val="single" w:sz="4" w:space="0" w:color="auto"/>
              <w:left w:val="single" w:sz="4" w:space="0" w:color="auto"/>
              <w:bottom w:val="single" w:sz="4" w:space="0" w:color="auto"/>
              <w:right w:val="single" w:sz="4" w:space="0" w:color="auto"/>
            </w:tcBorders>
            <w:vAlign w:val="center"/>
          </w:tcPr>
          <w:p w:rsidR="00AD605C" w:rsidRPr="006C4447" w:rsidRDefault="00AD605C" w:rsidP="006B3D85">
            <w:pPr>
              <w:jc w:val="center"/>
              <w:rPr>
                <w:rFonts w:eastAsia="Courier New"/>
                <w:color w:val="000000"/>
                <w:sz w:val="22"/>
                <w:szCs w:val="22"/>
                <w:shd w:val="clear" w:color="auto" w:fill="FFFFFF"/>
                <w:lang w:bidi="ru-RU"/>
              </w:rPr>
            </w:pPr>
            <w:r>
              <w:rPr>
                <w:rFonts w:eastAsia="Courier New"/>
                <w:b/>
                <w:color w:val="000000"/>
                <w:sz w:val="22"/>
                <w:szCs w:val="22"/>
                <w:shd w:val="clear" w:color="auto" w:fill="FFFFFF"/>
                <w:lang w:bidi="ru-RU"/>
              </w:rPr>
              <w:t>Дополнительные х</w:t>
            </w:r>
            <w:r w:rsidRPr="006C4447">
              <w:rPr>
                <w:rFonts w:eastAsia="Courier New"/>
                <w:b/>
                <w:color w:val="000000"/>
                <w:sz w:val="22"/>
                <w:szCs w:val="22"/>
                <w:shd w:val="clear" w:color="auto" w:fill="FFFFFF"/>
                <w:lang w:bidi="ru-RU"/>
              </w:rPr>
              <w:t>арактеристики</w:t>
            </w:r>
            <w:r>
              <w:rPr>
                <w:rFonts w:eastAsia="Courier New"/>
                <w:b/>
                <w:color w:val="000000"/>
                <w:sz w:val="22"/>
                <w:szCs w:val="22"/>
                <w:shd w:val="clear" w:color="auto" w:fill="FFFFFF"/>
                <w:lang w:bidi="ru-RU"/>
              </w:rPr>
              <w:t xml:space="preserve"> по КТРУ</w:t>
            </w:r>
          </w:p>
        </w:tc>
        <w:tc>
          <w:tcPr>
            <w:tcW w:w="243" w:type="pct"/>
            <w:vMerge/>
            <w:tcBorders>
              <w:left w:val="single" w:sz="4" w:space="0" w:color="auto"/>
              <w:right w:val="single" w:sz="4" w:space="0" w:color="auto"/>
            </w:tcBorders>
            <w:vAlign w:val="center"/>
          </w:tcPr>
          <w:p w:rsidR="00AD605C" w:rsidRPr="006C4447" w:rsidRDefault="00AD605C" w:rsidP="006B3D85">
            <w:pPr>
              <w:suppressAutoHyphens/>
              <w:ind w:right="-95"/>
              <w:jc w:val="center"/>
              <w:rPr>
                <w:rFonts w:eastAsia="Courier New"/>
                <w:color w:val="000000"/>
                <w:sz w:val="22"/>
                <w:szCs w:val="22"/>
                <w:shd w:val="clear" w:color="auto" w:fill="FFFFFF"/>
                <w:lang w:bidi="ru-RU"/>
              </w:rPr>
            </w:pPr>
          </w:p>
        </w:tc>
      </w:tr>
      <w:tr w:rsidR="00AD605C" w:rsidRPr="006C4447" w:rsidTr="00F54F19">
        <w:trPr>
          <w:trHeight w:val="397"/>
        </w:trPr>
        <w:tc>
          <w:tcPr>
            <w:tcW w:w="225"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647"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632"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1021" w:type="pct"/>
            <w:tcBorders>
              <w:top w:val="single" w:sz="4" w:space="0" w:color="auto"/>
              <w:left w:val="single" w:sz="4" w:space="0" w:color="auto"/>
              <w:bottom w:val="single" w:sz="4" w:space="0" w:color="auto"/>
              <w:right w:val="single" w:sz="4" w:space="0" w:color="auto"/>
            </w:tcBorders>
            <w:vAlign w:val="center"/>
          </w:tcPr>
          <w:p w:rsidR="00AD605C" w:rsidRPr="002C25F2" w:rsidRDefault="00AD605C" w:rsidP="006B3D85">
            <w:pPr>
              <w:jc w:val="center"/>
              <w:rPr>
                <w:rFonts w:eastAsia="Courier New"/>
                <w:color w:val="000000"/>
                <w:sz w:val="22"/>
                <w:szCs w:val="22"/>
                <w:lang w:bidi="ru-RU"/>
              </w:rPr>
            </w:pPr>
            <w:r w:rsidRPr="002C25F2">
              <w:rPr>
                <w:rFonts w:eastAsia="Courier New"/>
                <w:color w:val="000000"/>
                <w:sz w:val="22"/>
                <w:szCs w:val="22"/>
                <w:lang w:bidi="ru-RU"/>
              </w:rPr>
              <w:t>Вид лицензии</w:t>
            </w:r>
          </w:p>
        </w:tc>
        <w:tc>
          <w:tcPr>
            <w:tcW w:w="824" w:type="pct"/>
            <w:tcBorders>
              <w:top w:val="single" w:sz="4" w:space="0" w:color="auto"/>
              <w:left w:val="single" w:sz="4" w:space="0" w:color="auto"/>
              <w:bottom w:val="single" w:sz="4" w:space="0" w:color="auto"/>
              <w:right w:val="single" w:sz="4" w:space="0" w:color="auto"/>
            </w:tcBorders>
            <w:vAlign w:val="center"/>
          </w:tcPr>
          <w:p w:rsidR="00AD605C" w:rsidRPr="002C25F2" w:rsidRDefault="00AD605C" w:rsidP="006B3D85">
            <w:pPr>
              <w:jc w:val="center"/>
              <w:rPr>
                <w:rFonts w:eastAsia="Courier New"/>
                <w:color w:val="000000"/>
                <w:sz w:val="22"/>
                <w:szCs w:val="22"/>
                <w:lang w:bidi="ru-RU"/>
              </w:rPr>
            </w:pPr>
            <w:r w:rsidRPr="002C25F2">
              <w:rPr>
                <w:rFonts w:eastAsia="Courier New"/>
                <w:color w:val="000000"/>
                <w:sz w:val="22"/>
                <w:szCs w:val="22"/>
                <w:lang w:bidi="ru-RU"/>
              </w:rPr>
              <w:t>Простая (неисключительная)</w:t>
            </w:r>
          </w:p>
        </w:tc>
        <w:tc>
          <w:tcPr>
            <w:tcW w:w="1117" w:type="pct"/>
            <w:tcBorders>
              <w:top w:val="single" w:sz="4" w:space="0" w:color="auto"/>
              <w:left w:val="single" w:sz="4" w:space="0" w:color="auto"/>
              <w:bottom w:val="single" w:sz="4" w:space="0" w:color="auto"/>
              <w:right w:val="single" w:sz="4" w:space="0" w:color="auto"/>
            </w:tcBorders>
            <w:vAlign w:val="center"/>
          </w:tcPr>
          <w:p w:rsidR="00AD605C" w:rsidRPr="006C4447" w:rsidRDefault="00AD605C" w:rsidP="006B3D85">
            <w:pPr>
              <w:jc w:val="center"/>
              <w:rPr>
                <w:rFonts w:eastAsia="Courier New"/>
                <w:color w:val="000000"/>
                <w:sz w:val="22"/>
                <w:szCs w:val="22"/>
                <w:lang w:bidi="ru-RU"/>
              </w:rPr>
            </w:pPr>
            <w:r w:rsidRPr="006C4447">
              <w:rPr>
                <w:rFonts w:eastAsia="Courier New"/>
                <w:color w:val="000000"/>
                <w:sz w:val="22"/>
                <w:szCs w:val="22"/>
                <w:lang w:bidi="ru-RU"/>
              </w:rPr>
              <w:t>Значение характеристики не может изменяться участником закупки</w:t>
            </w:r>
          </w:p>
        </w:tc>
        <w:tc>
          <w:tcPr>
            <w:tcW w:w="291" w:type="pct"/>
            <w:tcBorders>
              <w:top w:val="single" w:sz="4" w:space="0" w:color="auto"/>
              <w:left w:val="single" w:sz="4" w:space="0" w:color="auto"/>
              <w:bottom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243" w:type="pct"/>
            <w:vMerge/>
            <w:tcBorders>
              <w:left w:val="single" w:sz="4" w:space="0" w:color="auto"/>
              <w:right w:val="single" w:sz="4" w:space="0" w:color="auto"/>
            </w:tcBorders>
            <w:vAlign w:val="center"/>
          </w:tcPr>
          <w:p w:rsidR="00AD605C" w:rsidRPr="006C4447" w:rsidRDefault="00AD605C" w:rsidP="006B3D85">
            <w:pPr>
              <w:suppressAutoHyphens/>
              <w:ind w:right="-95"/>
              <w:jc w:val="center"/>
              <w:rPr>
                <w:rFonts w:eastAsia="Courier New"/>
                <w:color w:val="000000"/>
                <w:sz w:val="22"/>
                <w:szCs w:val="22"/>
                <w:shd w:val="clear" w:color="auto" w:fill="FFFFFF"/>
                <w:lang w:bidi="ru-RU"/>
              </w:rPr>
            </w:pPr>
          </w:p>
        </w:tc>
      </w:tr>
      <w:tr w:rsidR="00AD605C" w:rsidRPr="006C4447" w:rsidTr="00F54F19">
        <w:trPr>
          <w:trHeight w:val="219"/>
        </w:trPr>
        <w:tc>
          <w:tcPr>
            <w:tcW w:w="225"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647"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632"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3253" w:type="pct"/>
            <w:gridSpan w:val="4"/>
            <w:tcBorders>
              <w:top w:val="single" w:sz="4" w:space="0" w:color="auto"/>
              <w:left w:val="single" w:sz="4" w:space="0" w:color="auto"/>
              <w:bottom w:val="single" w:sz="4" w:space="0" w:color="auto"/>
              <w:right w:val="single" w:sz="4" w:space="0" w:color="auto"/>
            </w:tcBorders>
            <w:vAlign w:val="center"/>
          </w:tcPr>
          <w:p w:rsidR="00AD605C" w:rsidRPr="006C4447" w:rsidRDefault="00AD605C" w:rsidP="006B3D85">
            <w:pPr>
              <w:jc w:val="center"/>
              <w:rPr>
                <w:rFonts w:eastAsia="Courier New"/>
                <w:color w:val="000000"/>
                <w:sz w:val="22"/>
                <w:szCs w:val="22"/>
                <w:shd w:val="clear" w:color="auto" w:fill="FFFFFF"/>
                <w:lang w:bidi="ru-RU"/>
              </w:rPr>
            </w:pPr>
            <w:r>
              <w:rPr>
                <w:rFonts w:eastAsia="Courier New"/>
                <w:b/>
                <w:color w:val="000000"/>
                <w:sz w:val="22"/>
                <w:szCs w:val="22"/>
                <w:shd w:val="clear" w:color="auto" w:fill="FFFFFF"/>
                <w:lang w:bidi="ru-RU"/>
              </w:rPr>
              <w:t>Дополнительные х</w:t>
            </w:r>
            <w:r w:rsidRPr="006C4447">
              <w:rPr>
                <w:rFonts w:eastAsia="Courier New"/>
                <w:b/>
                <w:color w:val="000000"/>
                <w:sz w:val="22"/>
                <w:szCs w:val="22"/>
                <w:shd w:val="clear" w:color="auto" w:fill="FFFFFF"/>
                <w:lang w:bidi="ru-RU"/>
              </w:rPr>
              <w:t>арактеристики</w:t>
            </w:r>
          </w:p>
        </w:tc>
        <w:tc>
          <w:tcPr>
            <w:tcW w:w="243" w:type="pct"/>
            <w:vMerge/>
            <w:tcBorders>
              <w:left w:val="single" w:sz="4" w:space="0" w:color="auto"/>
              <w:right w:val="single" w:sz="4" w:space="0" w:color="auto"/>
            </w:tcBorders>
            <w:vAlign w:val="center"/>
          </w:tcPr>
          <w:p w:rsidR="00AD605C" w:rsidRPr="006C4447" w:rsidRDefault="00AD605C" w:rsidP="006B3D85">
            <w:pPr>
              <w:suppressAutoHyphens/>
              <w:ind w:right="-95"/>
              <w:jc w:val="center"/>
              <w:rPr>
                <w:rFonts w:eastAsia="Courier New"/>
                <w:color w:val="000000"/>
                <w:sz w:val="22"/>
                <w:szCs w:val="22"/>
                <w:shd w:val="clear" w:color="auto" w:fill="FFFFFF"/>
                <w:lang w:bidi="ru-RU"/>
              </w:rPr>
            </w:pPr>
          </w:p>
        </w:tc>
      </w:tr>
      <w:tr w:rsidR="00AD605C" w:rsidRPr="006C4447" w:rsidTr="00F54F19">
        <w:trPr>
          <w:trHeight w:val="397"/>
        </w:trPr>
        <w:tc>
          <w:tcPr>
            <w:tcW w:w="225"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647"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632"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1021" w:type="pct"/>
            <w:tcBorders>
              <w:top w:val="single" w:sz="4" w:space="0" w:color="auto"/>
              <w:left w:val="single" w:sz="4" w:space="0" w:color="auto"/>
              <w:bottom w:val="single" w:sz="4" w:space="0" w:color="auto"/>
              <w:right w:val="single" w:sz="4" w:space="0" w:color="auto"/>
            </w:tcBorders>
            <w:vAlign w:val="center"/>
          </w:tcPr>
          <w:p w:rsidR="00AD605C" w:rsidRPr="002C25F2" w:rsidRDefault="00AD605C" w:rsidP="006B3D85">
            <w:pPr>
              <w:jc w:val="center"/>
              <w:rPr>
                <w:rFonts w:eastAsia="Courier New"/>
                <w:color w:val="000000"/>
                <w:sz w:val="22"/>
                <w:szCs w:val="22"/>
                <w:lang w:bidi="ru-RU"/>
              </w:rPr>
            </w:pPr>
            <w:r>
              <w:rPr>
                <w:rFonts w:eastAsia="Courier New"/>
                <w:color w:val="000000"/>
                <w:sz w:val="22"/>
                <w:szCs w:val="22"/>
                <w:lang w:bidi="ru-RU"/>
              </w:rPr>
              <w:t>Наименование лицензии</w:t>
            </w:r>
          </w:p>
        </w:tc>
        <w:tc>
          <w:tcPr>
            <w:tcW w:w="824" w:type="pct"/>
            <w:tcBorders>
              <w:top w:val="single" w:sz="4" w:space="0" w:color="auto"/>
              <w:left w:val="single" w:sz="4" w:space="0" w:color="auto"/>
              <w:bottom w:val="single" w:sz="4" w:space="0" w:color="auto"/>
              <w:right w:val="single" w:sz="4" w:space="0" w:color="auto"/>
            </w:tcBorders>
            <w:vAlign w:val="center"/>
          </w:tcPr>
          <w:p w:rsidR="00AD605C" w:rsidRPr="002C25F2" w:rsidRDefault="00AD605C" w:rsidP="006B3D85">
            <w:pPr>
              <w:jc w:val="center"/>
              <w:rPr>
                <w:rFonts w:eastAsia="Courier New"/>
                <w:color w:val="000000"/>
                <w:sz w:val="22"/>
                <w:szCs w:val="22"/>
                <w:lang w:bidi="ru-RU"/>
              </w:rPr>
            </w:pPr>
            <w:r>
              <w:rPr>
                <w:rFonts w:eastAsia="Courier New"/>
                <w:color w:val="000000"/>
                <w:sz w:val="22"/>
                <w:szCs w:val="22"/>
                <w:shd w:val="clear" w:color="auto" w:fill="FFFFFF"/>
                <w:lang w:bidi="ru-RU"/>
              </w:rPr>
              <w:t>Продление действия лицензии на программный продукт «Планы ВПО+СПО»</w:t>
            </w:r>
          </w:p>
        </w:tc>
        <w:tc>
          <w:tcPr>
            <w:tcW w:w="1117" w:type="pct"/>
            <w:tcBorders>
              <w:top w:val="single" w:sz="4" w:space="0" w:color="auto"/>
              <w:left w:val="single" w:sz="4" w:space="0" w:color="auto"/>
              <w:bottom w:val="single" w:sz="4" w:space="0" w:color="auto"/>
              <w:right w:val="single" w:sz="4" w:space="0" w:color="auto"/>
            </w:tcBorders>
            <w:vAlign w:val="center"/>
          </w:tcPr>
          <w:p w:rsidR="00AD605C" w:rsidRPr="002C25F2" w:rsidRDefault="00AD605C" w:rsidP="006B3D85">
            <w:pPr>
              <w:jc w:val="center"/>
              <w:rPr>
                <w:rFonts w:eastAsia="Courier New"/>
                <w:color w:val="000000"/>
                <w:sz w:val="22"/>
                <w:szCs w:val="22"/>
                <w:lang w:bidi="ru-RU"/>
              </w:rPr>
            </w:pPr>
            <w:r w:rsidRPr="006C4447">
              <w:rPr>
                <w:rFonts w:eastAsia="Courier New"/>
                <w:color w:val="000000"/>
                <w:sz w:val="22"/>
                <w:szCs w:val="22"/>
                <w:lang w:bidi="ru-RU"/>
              </w:rPr>
              <w:t>Значение характеристики не может изменяться участником закупки</w:t>
            </w:r>
          </w:p>
        </w:tc>
        <w:tc>
          <w:tcPr>
            <w:tcW w:w="291" w:type="pct"/>
            <w:tcBorders>
              <w:top w:val="single" w:sz="4" w:space="0" w:color="auto"/>
              <w:left w:val="single" w:sz="4" w:space="0" w:color="auto"/>
              <w:bottom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243" w:type="pct"/>
            <w:vMerge/>
            <w:tcBorders>
              <w:left w:val="single" w:sz="4" w:space="0" w:color="auto"/>
              <w:right w:val="single" w:sz="4" w:space="0" w:color="auto"/>
            </w:tcBorders>
            <w:vAlign w:val="center"/>
          </w:tcPr>
          <w:p w:rsidR="00AD605C" w:rsidRPr="006C4447" w:rsidRDefault="00AD605C" w:rsidP="006B3D85">
            <w:pPr>
              <w:suppressAutoHyphens/>
              <w:ind w:right="-95"/>
              <w:jc w:val="center"/>
              <w:rPr>
                <w:rFonts w:eastAsia="Courier New"/>
                <w:color w:val="000000"/>
                <w:sz w:val="22"/>
                <w:szCs w:val="22"/>
                <w:shd w:val="clear" w:color="auto" w:fill="FFFFFF"/>
                <w:lang w:bidi="ru-RU"/>
              </w:rPr>
            </w:pPr>
          </w:p>
        </w:tc>
      </w:tr>
      <w:tr w:rsidR="00AD605C" w:rsidRPr="006C4447" w:rsidTr="00F54F19">
        <w:trPr>
          <w:trHeight w:val="571"/>
        </w:trPr>
        <w:tc>
          <w:tcPr>
            <w:tcW w:w="225"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647"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632" w:type="pct"/>
            <w:vMerge/>
            <w:tcBorders>
              <w:left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p>
        </w:tc>
        <w:tc>
          <w:tcPr>
            <w:tcW w:w="1021" w:type="pct"/>
            <w:tcBorders>
              <w:top w:val="single" w:sz="4" w:space="0" w:color="auto"/>
              <w:left w:val="single" w:sz="4" w:space="0" w:color="auto"/>
              <w:bottom w:val="single" w:sz="4" w:space="0" w:color="auto"/>
              <w:right w:val="single" w:sz="4" w:space="0" w:color="auto"/>
            </w:tcBorders>
            <w:vAlign w:val="center"/>
          </w:tcPr>
          <w:p w:rsidR="00AD605C" w:rsidRPr="002C25F2" w:rsidRDefault="00AD605C" w:rsidP="006B3D85">
            <w:pPr>
              <w:jc w:val="center"/>
              <w:rPr>
                <w:rFonts w:eastAsia="Courier New"/>
                <w:color w:val="000000"/>
                <w:sz w:val="22"/>
                <w:szCs w:val="22"/>
                <w:lang w:bidi="ru-RU"/>
              </w:rPr>
            </w:pPr>
            <w:r>
              <w:rPr>
                <w:rFonts w:eastAsia="Courier New"/>
                <w:color w:val="000000"/>
                <w:sz w:val="22"/>
                <w:szCs w:val="22"/>
                <w:lang w:bidi="ru-RU"/>
              </w:rPr>
              <w:t>Срок действия лицензии</w:t>
            </w:r>
          </w:p>
        </w:tc>
        <w:tc>
          <w:tcPr>
            <w:tcW w:w="824" w:type="pct"/>
            <w:tcBorders>
              <w:top w:val="single" w:sz="4" w:space="0" w:color="auto"/>
              <w:left w:val="single" w:sz="4" w:space="0" w:color="auto"/>
              <w:bottom w:val="single" w:sz="4" w:space="0" w:color="auto"/>
              <w:right w:val="single" w:sz="4" w:space="0" w:color="auto"/>
            </w:tcBorders>
            <w:vAlign w:val="center"/>
          </w:tcPr>
          <w:p w:rsidR="00AD605C" w:rsidRPr="002C25F2" w:rsidRDefault="00AD605C" w:rsidP="006B3D85">
            <w:pPr>
              <w:jc w:val="center"/>
              <w:rPr>
                <w:rFonts w:eastAsia="Courier New"/>
                <w:color w:val="000000"/>
                <w:sz w:val="22"/>
                <w:szCs w:val="22"/>
                <w:lang w:bidi="ru-RU"/>
              </w:rPr>
            </w:pPr>
            <w:r>
              <w:rPr>
                <w:rFonts w:eastAsia="Courier New"/>
                <w:color w:val="000000"/>
                <w:sz w:val="22"/>
                <w:szCs w:val="22"/>
                <w:lang w:bidi="ru-RU"/>
              </w:rPr>
              <w:t>24</w:t>
            </w:r>
          </w:p>
        </w:tc>
        <w:tc>
          <w:tcPr>
            <w:tcW w:w="1117" w:type="pct"/>
            <w:tcBorders>
              <w:top w:val="single" w:sz="4" w:space="0" w:color="auto"/>
              <w:left w:val="single" w:sz="4" w:space="0" w:color="auto"/>
              <w:bottom w:val="single" w:sz="4" w:space="0" w:color="auto"/>
              <w:right w:val="single" w:sz="4" w:space="0" w:color="auto"/>
            </w:tcBorders>
            <w:vAlign w:val="center"/>
          </w:tcPr>
          <w:p w:rsidR="00AD605C" w:rsidRPr="002C25F2" w:rsidRDefault="00AD605C" w:rsidP="006B3D85">
            <w:pPr>
              <w:jc w:val="center"/>
              <w:rPr>
                <w:rFonts w:eastAsia="Courier New"/>
                <w:color w:val="000000"/>
                <w:sz w:val="22"/>
                <w:szCs w:val="22"/>
                <w:lang w:bidi="ru-RU"/>
              </w:rPr>
            </w:pPr>
            <w:r w:rsidRPr="006C4447">
              <w:rPr>
                <w:rFonts w:eastAsia="Courier New"/>
                <w:color w:val="000000"/>
                <w:sz w:val="22"/>
                <w:szCs w:val="22"/>
                <w:lang w:bidi="ru-RU"/>
              </w:rPr>
              <w:t>Значение характеристики не может изменяться участником закупки</w:t>
            </w:r>
          </w:p>
        </w:tc>
        <w:tc>
          <w:tcPr>
            <w:tcW w:w="291" w:type="pct"/>
            <w:tcBorders>
              <w:top w:val="single" w:sz="4" w:space="0" w:color="auto"/>
              <w:left w:val="single" w:sz="4" w:space="0" w:color="auto"/>
              <w:bottom w:val="single" w:sz="4" w:space="0" w:color="auto"/>
              <w:right w:val="single" w:sz="4" w:space="0" w:color="auto"/>
            </w:tcBorders>
            <w:vAlign w:val="center"/>
          </w:tcPr>
          <w:p w:rsidR="00AD605C" w:rsidRPr="006C4447" w:rsidRDefault="00AD605C" w:rsidP="006B3D85">
            <w:pPr>
              <w:suppressAutoHyphens/>
              <w:jc w:val="center"/>
              <w:rPr>
                <w:rFonts w:eastAsia="Courier New"/>
                <w:color w:val="000000"/>
                <w:sz w:val="22"/>
                <w:szCs w:val="22"/>
                <w:shd w:val="clear" w:color="auto" w:fill="FFFFFF"/>
                <w:lang w:bidi="ru-RU"/>
              </w:rPr>
            </w:pPr>
            <w:r>
              <w:rPr>
                <w:rFonts w:eastAsia="Courier New"/>
                <w:color w:val="000000"/>
                <w:sz w:val="22"/>
                <w:szCs w:val="22"/>
                <w:shd w:val="clear" w:color="auto" w:fill="FFFFFF"/>
                <w:lang w:bidi="ru-RU"/>
              </w:rPr>
              <w:t>Месяц</w:t>
            </w:r>
          </w:p>
        </w:tc>
        <w:tc>
          <w:tcPr>
            <w:tcW w:w="243" w:type="pct"/>
            <w:vMerge/>
            <w:tcBorders>
              <w:left w:val="single" w:sz="4" w:space="0" w:color="auto"/>
              <w:right w:val="single" w:sz="4" w:space="0" w:color="auto"/>
            </w:tcBorders>
            <w:vAlign w:val="center"/>
          </w:tcPr>
          <w:p w:rsidR="00AD605C" w:rsidRPr="006C4447" w:rsidRDefault="00AD605C" w:rsidP="006B3D85">
            <w:pPr>
              <w:suppressAutoHyphens/>
              <w:ind w:right="-95"/>
              <w:jc w:val="center"/>
              <w:rPr>
                <w:rFonts w:eastAsia="Courier New"/>
                <w:color w:val="000000"/>
                <w:sz w:val="22"/>
                <w:szCs w:val="22"/>
                <w:shd w:val="clear" w:color="auto" w:fill="FFFFFF"/>
                <w:lang w:bidi="ru-RU"/>
              </w:rPr>
            </w:pPr>
          </w:p>
        </w:tc>
      </w:tr>
    </w:tbl>
    <w:p w:rsidR="00AD605C" w:rsidRPr="00270726" w:rsidRDefault="00AD605C" w:rsidP="00AA0802">
      <w:pPr>
        <w:spacing w:before="60"/>
        <w:sectPr w:rsidR="00AD605C" w:rsidRPr="00270726" w:rsidSect="00AD605C">
          <w:pgSz w:w="16838" w:h="11906" w:orient="landscape"/>
          <w:pgMar w:top="709" w:right="737" w:bottom="424" w:left="737" w:header="709" w:footer="709" w:gutter="0"/>
          <w:cols w:space="708"/>
          <w:docGrid w:linePitch="360"/>
        </w:sectPr>
      </w:pPr>
    </w:p>
    <w:p w:rsidR="006B3D85" w:rsidRPr="00AA0802" w:rsidRDefault="006B3D85" w:rsidP="00F54F19">
      <w:pPr>
        <w:spacing w:before="60"/>
        <w:rPr>
          <w:highlight w:val="green"/>
        </w:rPr>
      </w:pPr>
    </w:p>
    <w:sectPr w:rsidR="006B3D85" w:rsidRPr="00AA080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378" w:rsidRDefault="00741378" w:rsidP="00AA0802">
      <w:r>
        <w:separator/>
      </w:r>
    </w:p>
  </w:endnote>
  <w:endnote w:type="continuationSeparator" w:id="0">
    <w:p w:rsidR="00741378" w:rsidRDefault="00741378" w:rsidP="00AA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D85" w:rsidRDefault="006B3D85">
    <w:pPr>
      <w:pStyle w:val="ad"/>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B3D85" w:rsidRDefault="006B3D85">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D85" w:rsidRPr="00F653B0" w:rsidRDefault="006B3D85" w:rsidP="006B3D85">
    <w:pPr>
      <w:pStyle w:val="ad"/>
      <w:framePr w:wrap="around" w:vAnchor="text" w:hAnchor="margin" w:xAlign="right" w:y="1"/>
      <w:jc w:val="center"/>
      <w:rPr>
        <w:rStyle w:val="a8"/>
        <w:rFonts w:ascii="Times New Roman" w:hAnsi="Times New Roman" w:cs="Times New Roman"/>
        <w:sz w:val="22"/>
      </w:rPr>
    </w:pPr>
    <w:r w:rsidRPr="00F653B0">
      <w:rPr>
        <w:rStyle w:val="a8"/>
        <w:rFonts w:ascii="Times New Roman" w:hAnsi="Times New Roman" w:cs="Times New Roman"/>
        <w:sz w:val="22"/>
      </w:rPr>
      <w:fldChar w:fldCharType="begin"/>
    </w:r>
    <w:r w:rsidRPr="00F653B0">
      <w:rPr>
        <w:rStyle w:val="a8"/>
        <w:rFonts w:ascii="Times New Roman" w:hAnsi="Times New Roman" w:cs="Times New Roman"/>
        <w:sz w:val="22"/>
      </w:rPr>
      <w:instrText xml:space="preserve">PAGE  </w:instrText>
    </w:r>
    <w:r w:rsidRPr="00F653B0">
      <w:rPr>
        <w:rStyle w:val="a8"/>
        <w:rFonts w:ascii="Times New Roman" w:hAnsi="Times New Roman" w:cs="Times New Roman"/>
        <w:sz w:val="22"/>
      </w:rPr>
      <w:fldChar w:fldCharType="separate"/>
    </w:r>
    <w:r w:rsidR="00EA45C9">
      <w:rPr>
        <w:rStyle w:val="a8"/>
        <w:rFonts w:ascii="Times New Roman" w:hAnsi="Times New Roman" w:cs="Times New Roman"/>
        <w:noProof/>
        <w:sz w:val="22"/>
      </w:rPr>
      <w:t>5</w:t>
    </w:r>
    <w:r w:rsidRPr="00F653B0">
      <w:rPr>
        <w:rStyle w:val="a8"/>
        <w:rFonts w:ascii="Times New Roman" w:hAnsi="Times New Roman" w:cs="Times New Roman"/>
        <w:sz w:val="22"/>
      </w:rPr>
      <w:fldChar w:fldCharType="end"/>
    </w:r>
  </w:p>
  <w:p w:rsidR="006B3D85" w:rsidRDefault="006B3D85">
    <w:pPr>
      <w:pStyle w:val="ad"/>
      <w:tabs>
        <w:tab w:val="left" w:pos="4320"/>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378" w:rsidRDefault="00741378" w:rsidP="00AA0802">
      <w:r>
        <w:separator/>
      </w:r>
    </w:p>
  </w:footnote>
  <w:footnote w:type="continuationSeparator" w:id="0">
    <w:p w:rsidR="00741378" w:rsidRDefault="00741378" w:rsidP="00AA0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4F7F7DCF"/>
    <w:multiLevelType w:val="hybridMultilevel"/>
    <w:tmpl w:val="950EE6C6"/>
    <w:lvl w:ilvl="0" w:tplc="546897B6">
      <w:start w:val="1"/>
      <w:numFmt w:val="decimal"/>
      <w:suff w:val="nothing"/>
      <w:lvlText w:val="%1."/>
      <w:lvlJc w:val="left"/>
      <w:pPr>
        <w:ind w:left="0" w:firstLine="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DFF"/>
    <w:rsid w:val="00065B58"/>
    <w:rsid w:val="00086997"/>
    <w:rsid w:val="00096E77"/>
    <w:rsid w:val="000A0E46"/>
    <w:rsid w:val="000E20E7"/>
    <w:rsid w:val="001C2DAE"/>
    <w:rsid w:val="00283547"/>
    <w:rsid w:val="002D5852"/>
    <w:rsid w:val="002F0829"/>
    <w:rsid w:val="00350BA6"/>
    <w:rsid w:val="00382C2B"/>
    <w:rsid w:val="00444531"/>
    <w:rsid w:val="00486CD1"/>
    <w:rsid w:val="004B7AD8"/>
    <w:rsid w:val="00575E1B"/>
    <w:rsid w:val="005A4C59"/>
    <w:rsid w:val="005F5B57"/>
    <w:rsid w:val="006108C7"/>
    <w:rsid w:val="006B3D85"/>
    <w:rsid w:val="006B61B1"/>
    <w:rsid w:val="006C5DB9"/>
    <w:rsid w:val="00741378"/>
    <w:rsid w:val="007820D9"/>
    <w:rsid w:val="007B31F0"/>
    <w:rsid w:val="007F36D9"/>
    <w:rsid w:val="00813A3D"/>
    <w:rsid w:val="00852D51"/>
    <w:rsid w:val="00896B61"/>
    <w:rsid w:val="008D0A4C"/>
    <w:rsid w:val="009B6F46"/>
    <w:rsid w:val="009D6F59"/>
    <w:rsid w:val="00A02C36"/>
    <w:rsid w:val="00A10A6F"/>
    <w:rsid w:val="00A203DC"/>
    <w:rsid w:val="00A630B8"/>
    <w:rsid w:val="00AA0802"/>
    <w:rsid w:val="00AD3DFF"/>
    <w:rsid w:val="00AD605C"/>
    <w:rsid w:val="00B60ACA"/>
    <w:rsid w:val="00C35D00"/>
    <w:rsid w:val="00C53A9D"/>
    <w:rsid w:val="00C600EA"/>
    <w:rsid w:val="00CB0592"/>
    <w:rsid w:val="00D15C9A"/>
    <w:rsid w:val="00D94BEE"/>
    <w:rsid w:val="00E31647"/>
    <w:rsid w:val="00E75D08"/>
    <w:rsid w:val="00EA45C9"/>
    <w:rsid w:val="00F45467"/>
    <w:rsid w:val="00F54F19"/>
    <w:rsid w:val="00F55D00"/>
    <w:rsid w:val="00F842B4"/>
    <w:rsid w:val="00FA47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8C394"/>
  <w15:chartTrackingRefBased/>
  <w15:docId w15:val="{11B5EC48-BD96-4890-A917-3E1F354D2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03DC"/>
    <w:pPr>
      <w:spacing w:after="0" w:line="240" w:lineRule="auto"/>
    </w:pPr>
    <w:rPr>
      <w:rFonts w:ascii="Times New Roman" w:eastAsia="Times New Roman" w:hAnsi="Times New Roman" w:cs="Times New Roman"/>
      <w:sz w:val="24"/>
      <w:szCs w:val="24"/>
      <w:lang w:eastAsia="ru-RU"/>
    </w:rPr>
  </w:style>
  <w:style w:type="paragraph" w:styleId="20">
    <w:name w:val="heading 2"/>
    <w:basedOn w:val="a"/>
    <w:next w:val="a"/>
    <w:link w:val="21"/>
    <w:qFormat/>
    <w:rsid w:val="00AD3DFF"/>
    <w:pPr>
      <w:keepNext/>
      <w:ind w:right="-365"/>
      <w:outlineLvl w:val="1"/>
    </w:pPr>
    <w:rPr>
      <w:b/>
      <w:bCs/>
    </w:rPr>
  </w:style>
  <w:style w:type="paragraph" w:styleId="7">
    <w:name w:val="heading 7"/>
    <w:basedOn w:val="a"/>
    <w:next w:val="a"/>
    <w:link w:val="70"/>
    <w:qFormat/>
    <w:rsid w:val="00AD3DFF"/>
    <w:pPr>
      <w:widowControl w:val="0"/>
      <w:autoSpaceDE w:val="0"/>
      <w:autoSpaceDN w:val="0"/>
      <w:adjustRightInd w:val="0"/>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rsid w:val="00AD3DFF"/>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AD3DFF"/>
    <w:rPr>
      <w:rFonts w:ascii="Times New Roman" w:eastAsia="Times New Roman" w:hAnsi="Times New Roman" w:cs="Times New Roman"/>
      <w:sz w:val="24"/>
      <w:szCs w:val="24"/>
      <w:lang w:eastAsia="ru-RU"/>
    </w:rPr>
  </w:style>
  <w:style w:type="paragraph" w:customStyle="1" w:styleId="ConsNormal">
    <w:name w:val="ConsNormal"/>
    <w:link w:val="ConsNormal0"/>
    <w:rsid w:val="00AD3DFF"/>
    <w:pPr>
      <w:widowControl w:val="0"/>
      <w:autoSpaceDE w:val="0"/>
      <w:autoSpaceDN w:val="0"/>
      <w:adjustRightInd w:val="0"/>
      <w:spacing w:after="0" w:line="240" w:lineRule="auto"/>
      <w:ind w:right="19772" w:firstLine="720"/>
    </w:pPr>
    <w:rPr>
      <w:rFonts w:ascii="Arial" w:eastAsia="Times New Roman" w:hAnsi="Arial" w:cs="Arial"/>
      <w:lang w:eastAsia="ru-RU"/>
    </w:rPr>
  </w:style>
  <w:style w:type="character" w:styleId="a3">
    <w:name w:val="Hyperlink"/>
    <w:uiPriority w:val="99"/>
    <w:rsid w:val="00AD3DFF"/>
    <w:rPr>
      <w:color w:val="0000FF"/>
      <w:u w:val="single"/>
    </w:rPr>
  </w:style>
  <w:style w:type="paragraph" w:styleId="22">
    <w:name w:val="Body Text 2"/>
    <w:basedOn w:val="a"/>
    <w:link w:val="23"/>
    <w:rsid w:val="00AD3DFF"/>
    <w:pPr>
      <w:widowControl w:val="0"/>
      <w:autoSpaceDE w:val="0"/>
      <w:autoSpaceDN w:val="0"/>
      <w:adjustRightInd w:val="0"/>
      <w:spacing w:after="120" w:line="480" w:lineRule="auto"/>
    </w:pPr>
    <w:rPr>
      <w:rFonts w:ascii="Arial" w:hAnsi="Arial" w:cs="Arial"/>
      <w:sz w:val="18"/>
      <w:szCs w:val="18"/>
    </w:rPr>
  </w:style>
  <w:style w:type="character" w:customStyle="1" w:styleId="23">
    <w:name w:val="Основной текст 2 Знак"/>
    <w:basedOn w:val="a0"/>
    <w:link w:val="22"/>
    <w:rsid w:val="00AD3DFF"/>
    <w:rPr>
      <w:rFonts w:ascii="Arial" w:eastAsia="Times New Roman" w:hAnsi="Arial" w:cs="Arial"/>
      <w:sz w:val="18"/>
      <w:szCs w:val="18"/>
      <w:lang w:eastAsia="ru-RU"/>
    </w:rPr>
  </w:style>
  <w:style w:type="paragraph" w:styleId="a4">
    <w:name w:val="Body Text"/>
    <w:aliases w:val="Основной текст Знак1,Основной текст Знак Знак,Знак Знак Знак,Основной текст Знак Знак Знак"/>
    <w:basedOn w:val="a"/>
    <w:link w:val="a5"/>
    <w:rsid w:val="00AD3DFF"/>
    <w:pPr>
      <w:spacing w:after="120"/>
    </w:pPr>
  </w:style>
  <w:style w:type="character" w:customStyle="1" w:styleId="a5">
    <w:name w:val="Основной текст Знак"/>
    <w:aliases w:val="Основной текст Знак1 Знак,Основной текст Знак Знак Знак1,Знак Знак Знак Знак,Основной текст Знак Знак Знак Знак"/>
    <w:basedOn w:val="a0"/>
    <w:link w:val="a4"/>
    <w:rsid w:val="00AD3DFF"/>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AD3DF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footnote text"/>
    <w:aliases w:val="Знак,Знак2, Знак8 Знак Знак, Знак8 Знак,Char, Знак4 Знак,Знак8 Знак Знак,Знак8 Знак,Знак4 Знак,Текст сноски Знак2,Текст сноски Знак1 Знак1,Текст сноски Знак Знак Знак1,Знак4 Знак Знак Знак1,Текст сноски Знак1 Знак Знак,Знак4 Знак Знак1 Знак"/>
    <w:basedOn w:val="a"/>
    <w:link w:val="a7"/>
    <w:uiPriority w:val="99"/>
    <w:qFormat/>
    <w:rsid w:val="00AD3DFF"/>
    <w:rPr>
      <w:sz w:val="20"/>
      <w:szCs w:val="20"/>
    </w:rPr>
  </w:style>
  <w:style w:type="character" w:customStyle="1" w:styleId="a7">
    <w:name w:val="Текст сноски Знак"/>
    <w:aliases w:val="Знак Знак,Знак2 Знак, Знак8 Знак Знак Знак, Знак8 Знак Знак1,Char Знак, Знак4 Знак Знак,Знак8 Знак Знак Знак,Знак8 Знак Знак1,Знак4 Знак Знак,Текст сноски Знак2 Знак,Текст сноски Знак1 Знак1 Знак,Текст сноски Знак Знак Знак1 Знак"/>
    <w:basedOn w:val="a0"/>
    <w:link w:val="a6"/>
    <w:uiPriority w:val="99"/>
    <w:rsid w:val="00AD3DFF"/>
    <w:rPr>
      <w:rFonts w:ascii="Times New Roman" w:eastAsia="Times New Roman" w:hAnsi="Times New Roman" w:cs="Times New Roman"/>
      <w:sz w:val="20"/>
      <w:szCs w:val="20"/>
      <w:lang w:eastAsia="ru-RU"/>
    </w:rPr>
  </w:style>
  <w:style w:type="character" w:styleId="a8">
    <w:name w:val="page number"/>
    <w:basedOn w:val="a0"/>
    <w:rsid w:val="00AD3DFF"/>
  </w:style>
  <w:style w:type="paragraph" w:styleId="a9">
    <w:name w:val="Body Text Indent"/>
    <w:aliases w:val="текст"/>
    <w:basedOn w:val="a"/>
    <w:link w:val="aa"/>
    <w:qFormat/>
    <w:rsid w:val="00AD3DFF"/>
    <w:pPr>
      <w:widowControl w:val="0"/>
      <w:autoSpaceDE w:val="0"/>
      <w:autoSpaceDN w:val="0"/>
      <w:adjustRightInd w:val="0"/>
      <w:spacing w:after="120"/>
      <w:ind w:left="283"/>
    </w:pPr>
    <w:rPr>
      <w:rFonts w:ascii="Arial" w:hAnsi="Arial"/>
      <w:sz w:val="18"/>
      <w:szCs w:val="18"/>
    </w:rPr>
  </w:style>
  <w:style w:type="character" w:customStyle="1" w:styleId="aa">
    <w:name w:val="Основной текст с отступом Знак"/>
    <w:aliases w:val="текст Знак"/>
    <w:basedOn w:val="a0"/>
    <w:link w:val="a9"/>
    <w:rsid w:val="00AD3DFF"/>
    <w:rPr>
      <w:rFonts w:ascii="Arial" w:eastAsia="Times New Roman" w:hAnsi="Arial" w:cs="Times New Roman"/>
      <w:sz w:val="18"/>
      <w:szCs w:val="18"/>
      <w:lang w:eastAsia="ru-RU"/>
    </w:rPr>
  </w:style>
  <w:style w:type="paragraph" w:customStyle="1" w:styleId="1">
    <w:name w:val="Стиль1"/>
    <w:basedOn w:val="a"/>
    <w:rsid w:val="00AD3DFF"/>
    <w:pPr>
      <w:keepNext/>
      <w:keepLines/>
      <w:widowControl w:val="0"/>
      <w:numPr>
        <w:numId w:val="1"/>
      </w:numPr>
      <w:suppressLineNumbers/>
      <w:suppressAutoHyphens/>
      <w:spacing w:after="60"/>
    </w:pPr>
    <w:rPr>
      <w:b/>
      <w:sz w:val="28"/>
    </w:rPr>
  </w:style>
  <w:style w:type="paragraph" w:customStyle="1" w:styleId="2">
    <w:name w:val="Стиль2"/>
    <w:basedOn w:val="24"/>
    <w:rsid w:val="00AD3DFF"/>
    <w:pPr>
      <w:keepNext/>
      <w:keepLines/>
      <w:numPr>
        <w:ilvl w:val="1"/>
        <w:numId w:val="1"/>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5"/>
    <w:rsid w:val="00AD3DFF"/>
    <w:pPr>
      <w:widowControl w:val="0"/>
      <w:numPr>
        <w:ilvl w:val="2"/>
        <w:numId w:val="1"/>
      </w:numPr>
      <w:tabs>
        <w:tab w:val="clear" w:pos="1307"/>
        <w:tab w:val="num" w:pos="360"/>
      </w:tabs>
      <w:adjustRightInd w:val="0"/>
      <w:spacing w:after="0" w:line="240" w:lineRule="auto"/>
      <w:ind w:left="283"/>
      <w:jc w:val="both"/>
      <w:textAlignment w:val="baseline"/>
    </w:pPr>
    <w:rPr>
      <w:szCs w:val="20"/>
    </w:rPr>
  </w:style>
  <w:style w:type="paragraph" w:styleId="24">
    <w:name w:val="List Number 2"/>
    <w:basedOn w:val="a"/>
    <w:rsid w:val="00AD3DFF"/>
    <w:pPr>
      <w:widowControl w:val="0"/>
      <w:tabs>
        <w:tab w:val="num" w:pos="-720"/>
      </w:tabs>
      <w:autoSpaceDE w:val="0"/>
      <w:autoSpaceDN w:val="0"/>
      <w:adjustRightInd w:val="0"/>
      <w:ind w:left="-720" w:hanging="360"/>
    </w:pPr>
    <w:rPr>
      <w:rFonts w:ascii="Arial" w:hAnsi="Arial" w:cs="Arial"/>
      <w:sz w:val="18"/>
      <w:szCs w:val="18"/>
    </w:rPr>
  </w:style>
  <w:style w:type="paragraph" w:styleId="ab">
    <w:name w:val="Title"/>
    <w:basedOn w:val="a"/>
    <w:link w:val="ac"/>
    <w:qFormat/>
    <w:rsid w:val="00AD3DFF"/>
    <w:pPr>
      <w:widowControl w:val="0"/>
      <w:ind w:firstLine="420"/>
      <w:jc w:val="center"/>
    </w:pPr>
    <w:rPr>
      <w:b/>
      <w:szCs w:val="20"/>
    </w:rPr>
  </w:style>
  <w:style w:type="character" w:customStyle="1" w:styleId="ac">
    <w:name w:val="Заголовок Знак"/>
    <w:basedOn w:val="a0"/>
    <w:link w:val="ab"/>
    <w:rsid w:val="00AD3DFF"/>
    <w:rPr>
      <w:rFonts w:ascii="Times New Roman" w:eastAsia="Times New Roman" w:hAnsi="Times New Roman" w:cs="Times New Roman"/>
      <w:b/>
      <w:sz w:val="24"/>
      <w:szCs w:val="20"/>
      <w:lang w:eastAsia="ru-RU"/>
    </w:rPr>
  </w:style>
  <w:style w:type="paragraph" w:styleId="ad">
    <w:name w:val="footer"/>
    <w:basedOn w:val="a"/>
    <w:link w:val="ae"/>
    <w:rsid w:val="00AD3DFF"/>
    <w:pPr>
      <w:widowControl w:val="0"/>
      <w:tabs>
        <w:tab w:val="center" w:pos="4677"/>
        <w:tab w:val="right" w:pos="9355"/>
      </w:tabs>
      <w:autoSpaceDE w:val="0"/>
      <w:autoSpaceDN w:val="0"/>
      <w:adjustRightInd w:val="0"/>
    </w:pPr>
    <w:rPr>
      <w:rFonts w:ascii="Arial" w:hAnsi="Arial" w:cs="Arial"/>
      <w:sz w:val="18"/>
      <w:szCs w:val="18"/>
    </w:rPr>
  </w:style>
  <w:style w:type="character" w:customStyle="1" w:styleId="ae">
    <w:name w:val="Нижний колонтитул Знак"/>
    <w:basedOn w:val="a0"/>
    <w:link w:val="ad"/>
    <w:rsid w:val="00AD3DFF"/>
    <w:rPr>
      <w:rFonts w:ascii="Arial" w:eastAsia="Times New Roman" w:hAnsi="Arial" w:cs="Arial"/>
      <w:sz w:val="18"/>
      <w:szCs w:val="18"/>
      <w:lang w:eastAsia="ru-RU"/>
    </w:rPr>
  </w:style>
  <w:style w:type="paragraph" w:customStyle="1" w:styleId="26">
    <w:name w:val="заголовок 2"/>
    <w:basedOn w:val="a"/>
    <w:next w:val="a"/>
    <w:rsid w:val="00AD3DFF"/>
    <w:pPr>
      <w:spacing w:before="240" w:after="60"/>
      <w:jc w:val="center"/>
    </w:pPr>
    <w:rPr>
      <w:rFonts w:ascii="MS Outlook" w:eastAsia="MS Outlook" w:hAnsi="MS Outlook"/>
      <w:b/>
      <w:szCs w:val="20"/>
      <w:lang w:val="en-US"/>
    </w:rPr>
  </w:style>
  <w:style w:type="character" w:customStyle="1" w:styleId="ConsNormal0">
    <w:name w:val="ConsNormal Знак"/>
    <w:link w:val="ConsNormal"/>
    <w:rsid w:val="00AD3DFF"/>
    <w:rPr>
      <w:rFonts w:ascii="Arial" w:eastAsia="Times New Roman" w:hAnsi="Arial" w:cs="Arial"/>
      <w:lang w:eastAsia="ru-RU"/>
    </w:rPr>
  </w:style>
  <w:style w:type="character" w:customStyle="1" w:styleId="ConsPlusNormal0">
    <w:name w:val="ConsPlusNormal Знак"/>
    <w:link w:val="ConsPlusNormal"/>
    <w:qFormat/>
    <w:rsid w:val="00AD3DFF"/>
    <w:rPr>
      <w:rFonts w:ascii="Arial" w:eastAsia="Times New Roman" w:hAnsi="Arial" w:cs="Arial"/>
      <w:sz w:val="20"/>
      <w:szCs w:val="20"/>
      <w:lang w:eastAsia="ru-RU"/>
    </w:rPr>
  </w:style>
  <w:style w:type="paragraph" w:styleId="25">
    <w:name w:val="Body Text Indent 2"/>
    <w:basedOn w:val="a"/>
    <w:link w:val="27"/>
    <w:uiPriority w:val="99"/>
    <w:semiHidden/>
    <w:unhideWhenUsed/>
    <w:rsid w:val="00AD3DFF"/>
    <w:pPr>
      <w:spacing w:after="120" w:line="480" w:lineRule="auto"/>
      <w:ind w:left="283"/>
    </w:pPr>
  </w:style>
  <w:style w:type="character" w:customStyle="1" w:styleId="27">
    <w:name w:val="Основной текст с отступом 2 Знак"/>
    <w:basedOn w:val="a0"/>
    <w:link w:val="25"/>
    <w:uiPriority w:val="99"/>
    <w:semiHidden/>
    <w:rsid w:val="00AD3DFF"/>
    <w:rPr>
      <w:rFonts w:ascii="Times New Roman" w:eastAsia="Times New Roman" w:hAnsi="Times New Roman" w:cs="Times New Roman"/>
      <w:sz w:val="24"/>
      <w:szCs w:val="24"/>
      <w:lang w:eastAsia="ru-RU"/>
    </w:rPr>
  </w:style>
  <w:style w:type="character" w:customStyle="1" w:styleId="wmi-callto">
    <w:name w:val="wmi-callto"/>
    <w:basedOn w:val="a0"/>
    <w:rsid w:val="00F45467"/>
  </w:style>
  <w:style w:type="paragraph" w:styleId="af">
    <w:name w:val="Normal (Web)"/>
    <w:basedOn w:val="a"/>
    <w:uiPriority w:val="99"/>
    <w:semiHidden/>
    <w:unhideWhenUsed/>
    <w:rsid w:val="00AD605C"/>
    <w:pPr>
      <w:spacing w:before="100" w:beforeAutospacing="1" w:after="100" w:afterAutospacing="1"/>
    </w:pPr>
  </w:style>
  <w:style w:type="character" w:styleId="af0">
    <w:name w:val="Strong"/>
    <w:basedOn w:val="a0"/>
    <w:uiPriority w:val="22"/>
    <w:qFormat/>
    <w:rsid w:val="00AD605C"/>
    <w:rPr>
      <w:b/>
      <w:bCs/>
    </w:rPr>
  </w:style>
  <w:style w:type="paragraph" w:styleId="af1">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
    <w:basedOn w:val="a"/>
    <w:link w:val="af2"/>
    <w:qFormat/>
    <w:rsid w:val="00AD605C"/>
    <w:pPr>
      <w:ind w:left="720" w:firstLine="680"/>
      <w:contextualSpacing/>
      <w:jc w:val="both"/>
    </w:pPr>
    <w:rPr>
      <w:rFonts w:ascii="Calibri" w:eastAsia="Calibri" w:hAnsi="Calibri"/>
      <w:sz w:val="22"/>
      <w:szCs w:val="22"/>
      <w:lang w:eastAsia="en-US"/>
    </w:rPr>
  </w:style>
  <w:style w:type="character" w:customStyle="1" w:styleId="af2">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basedOn w:val="a0"/>
    <w:link w:val="af1"/>
    <w:qFormat/>
    <w:locked/>
    <w:rsid w:val="00AD605C"/>
    <w:rPr>
      <w:rFonts w:ascii="Calibri" w:eastAsia="Calibri" w:hAnsi="Calibri" w:cs="Times New Roman"/>
    </w:rPr>
  </w:style>
  <w:style w:type="paragraph" w:styleId="af3">
    <w:name w:val="No Spacing"/>
    <w:aliases w:val="Основной"/>
    <w:link w:val="af4"/>
    <w:uiPriority w:val="1"/>
    <w:qFormat/>
    <w:rsid w:val="00AD605C"/>
    <w:pPr>
      <w:spacing w:after="0" w:line="240" w:lineRule="auto"/>
    </w:pPr>
  </w:style>
  <w:style w:type="character" w:customStyle="1" w:styleId="af4">
    <w:name w:val="Без интервала Знак"/>
    <w:aliases w:val="Основной Знак"/>
    <w:link w:val="af3"/>
    <w:uiPriority w:val="1"/>
    <w:locked/>
    <w:rsid w:val="00AD605C"/>
  </w:style>
  <w:style w:type="paragraph" w:styleId="af5">
    <w:name w:val="header"/>
    <w:basedOn w:val="a"/>
    <w:link w:val="af6"/>
    <w:uiPriority w:val="99"/>
    <w:unhideWhenUsed/>
    <w:rsid w:val="00AA0802"/>
    <w:pPr>
      <w:tabs>
        <w:tab w:val="center" w:pos="4677"/>
        <w:tab w:val="right" w:pos="9355"/>
      </w:tabs>
    </w:pPr>
  </w:style>
  <w:style w:type="character" w:customStyle="1" w:styleId="af6">
    <w:name w:val="Верхний колонтитул Знак"/>
    <w:basedOn w:val="a0"/>
    <w:link w:val="af5"/>
    <w:uiPriority w:val="99"/>
    <w:rsid w:val="00AA0802"/>
    <w:rPr>
      <w:rFonts w:ascii="Times New Roman" w:eastAsia="Times New Roman" w:hAnsi="Times New Roman" w:cs="Times New Roman"/>
      <w:sz w:val="24"/>
      <w:szCs w:val="24"/>
      <w:lang w:eastAsia="ru-RU"/>
    </w:rPr>
  </w:style>
  <w:style w:type="table" w:styleId="af7">
    <w:name w:val="Table Grid"/>
    <w:basedOn w:val="a1"/>
    <w:uiPriority w:val="59"/>
    <w:rsid w:val="00D94BEE"/>
    <w:pPr>
      <w:spacing w:after="0" w:line="240"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04675">
      <w:bodyDiv w:val="1"/>
      <w:marLeft w:val="0"/>
      <w:marRight w:val="0"/>
      <w:marTop w:val="0"/>
      <w:marBottom w:val="0"/>
      <w:divBdr>
        <w:top w:val="none" w:sz="0" w:space="0" w:color="auto"/>
        <w:left w:val="none" w:sz="0" w:space="0" w:color="auto"/>
        <w:bottom w:val="none" w:sz="0" w:space="0" w:color="auto"/>
        <w:right w:val="none" w:sz="0" w:space="0" w:color="auto"/>
      </w:divBdr>
    </w:div>
    <w:div w:id="1108700388">
      <w:bodyDiv w:val="1"/>
      <w:marLeft w:val="0"/>
      <w:marRight w:val="0"/>
      <w:marTop w:val="0"/>
      <w:marBottom w:val="0"/>
      <w:divBdr>
        <w:top w:val="none" w:sz="0" w:space="0" w:color="auto"/>
        <w:left w:val="none" w:sz="0" w:space="0" w:color="auto"/>
        <w:bottom w:val="none" w:sz="0" w:space="0" w:color="auto"/>
        <w:right w:val="none" w:sz="0" w:space="0" w:color="auto"/>
      </w:divBdr>
    </w:div>
    <w:div w:id="1868716554">
      <w:bodyDiv w:val="1"/>
      <w:marLeft w:val="0"/>
      <w:marRight w:val="0"/>
      <w:marTop w:val="0"/>
      <w:marBottom w:val="0"/>
      <w:divBdr>
        <w:top w:val="none" w:sz="0" w:space="0" w:color="auto"/>
        <w:left w:val="none" w:sz="0" w:space="0" w:color="auto"/>
        <w:bottom w:val="none" w:sz="0" w:space="0" w:color="auto"/>
        <w:right w:val="none" w:sz="0" w:space="0" w:color="auto"/>
      </w:divBdr>
    </w:div>
    <w:div w:id="1928884926">
      <w:bodyDiv w:val="1"/>
      <w:marLeft w:val="0"/>
      <w:marRight w:val="0"/>
      <w:marTop w:val="0"/>
      <w:marBottom w:val="0"/>
      <w:divBdr>
        <w:top w:val="none" w:sz="0" w:space="0" w:color="auto"/>
        <w:left w:val="none" w:sz="0" w:space="0" w:color="auto"/>
        <w:bottom w:val="none" w:sz="0" w:space="0" w:color="auto"/>
        <w:right w:val="none" w:sz="0" w:space="0" w:color="auto"/>
      </w:divBdr>
    </w:div>
    <w:div w:id="196202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30.surp-spb.ru/cgi/online.cgi?req=doc&amp;base=LAW&amp;n=411149&amp;dst=2987&amp;field=134&amp;date=11.03.202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h@spbguga.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kontrakt@spbguga.ru" TargetMode="External"/><Relationship Id="rId4" Type="http://schemas.openxmlformats.org/officeDocument/2006/relationships/webSettings" Target="webSettings.xml"/><Relationship Id="rId9" Type="http://schemas.openxmlformats.org/officeDocument/2006/relationships/hyperlink" Target="https://docs30.surp-spb.ru/cgi/online.cgi?req=doc&amp;base=LAW&amp;n=411149&amp;dst=2994&amp;field=134&amp;date=11.03.202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331</TotalTime>
  <Pages>12</Pages>
  <Words>5099</Words>
  <Characters>29069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21</cp:revision>
  <dcterms:created xsi:type="dcterms:W3CDTF">2026-08-03T06:27:00Z</dcterms:created>
  <dcterms:modified xsi:type="dcterms:W3CDTF">2026-08-04T08:13:00Z</dcterms:modified>
</cp:coreProperties>
</file>